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D1C62" w:rsidRDefault="005D1C62" w:rsidP="00880B4C">
      <w:pPr>
        <w:jc w:val="center"/>
        <w:rPr>
          <w:rFonts w:ascii="IRLotus" w:hAnsi="IRLotus" w:cs="IRLotus"/>
          <w:sz w:val="36"/>
          <w:szCs w:val="28"/>
          <w:lang w:bidi="fa-IR"/>
        </w:rPr>
      </w:pPr>
      <w:bookmarkStart w:id="0" w:name="_GoBack"/>
      <w:bookmarkEnd w:id="0"/>
    </w:p>
    <w:p w:rsidR="00880B4C" w:rsidRDefault="00880B4C" w:rsidP="00880B4C">
      <w:pPr>
        <w:jc w:val="center"/>
        <w:rPr>
          <w:rFonts w:ascii="IRLotus" w:hAnsi="IRLotus" w:cs="IRLotus"/>
          <w:sz w:val="36"/>
          <w:szCs w:val="28"/>
          <w:rtl/>
          <w:lang w:bidi="fa-IR"/>
        </w:rPr>
      </w:pPr>
    </w:p>
    <w:p w:rsidR="00880B4C" w:rsidRPr="00C96F26" w:rsidRDefault="00880B4C" w:rsidP="00880B4C">
      <w:pPr>
        <w:jc w:val="center"/>
        <w:rPr>
          <w:rFonts w:ascii="IRLotus" w:hAnsi="IRLotus" w:cs="IRLotus"/>
          <w:sz w:val="36"/>
          <w:szCs w:val="28"/>
          <w:rtl/>
          <w:lang w:bidi="fa-IR"/>
        </w:rPr>
      </w:pPr>
    </w:p>
    <w:p w:rsidR="00880B4C" w:rsidRDefault="005D1C62" w:rsidP="00880B4C">
      <w:pPr>
        <w:jc w:val="center"/>
        <w:rPr>
          <w:rFonts w:ascii="IRTitr" w:hAnsi="IRTitr" w:cs="IRTitr"/>
          <w:sz w:val="68"/>
          <w:szCs w:val="60"/>
          <w:rtl/>
          <w:lang w:bidi="fa-IR"/>
        </w:rPr>
      </w:pPr>
      <w:r>
        <w:rPr>
          <w:rFonts w:ascii="IRTitr" w:hAnsi="IRTitr" w:cs="IRTitr" w:hint="cs"/>
          <w:sz w:val="68"/>
          <w:szCs w:val="60"/>
          <w:rtl/>
          <w:lang w:bidi="fa-IR"/>
        </w:rPr>
        <w:t>لحظاتی با</w:t>
      </w:r>
    </w:p>
    <w:p w:rsidR="005D1C62" w:rsidRPr="00C96F26" w:rsidRDefault="005D1C62" w:rsidP="00880B4C">
      <w:pPr>
        <w:jc w:val="center"/>
        <w:rPr>
          <w:rFonts w:ascii="IRTitr" w:hAnsi="IRTitr" w:cs="IRTitr"/>
          <w:sz w:val="36"/>
          <w:szCs w:val="28"/>
          <w:rtl/>
          <w:lang w:bidi="fa-IR"/>
        </w:rPr>
      </w:pPr>
      <w:r>
        <w:rPr>
          <w:rFonts w:ascii="IRTitr" w:hAnsi="IRTitr" w:cs="IRTitr" w:hint="cs"/>
          <w:sz w:val="68"/>
          <w:szCs w:val="60"/>
          <w:rtl/>
          <w:lang w:bidi="fa-IR"/>
        </w:rPr>
        <w:t>سخنان دلنشین پیامبر</w:t>
      </w:r>
      <w:r w:rsidR="00AD0983">
        <w:rPr>
          <w:rFonts w:ascii="CTraditional Arabic" w:hAnsi="CTraditional Arabic" w:cs="CTraditional Arabic"/>
          <w:sz w:val="68"/>
          <w:szCs w:val="60"/>
          <w:rtl/>
          <w:lang w:bidi="fa-IR"/>
        </w:rPr>
        <w:t> </w:t>
      </w:r>
      <w:r w:rsidR="00AD0983" w:rsidRPr="005D1C62">
        <w:rPr>
          <w:rFonts w:ascii="CTraditional Arabic" w:hAnsi="CTraditional Arabic" w:cs="CTraditional Arabic"/>
          <w:sz w:val="68"/>
          <w:szCs w:val="60"/>
          <w:rtl/>
          <w:lang w:bidi="fa-IR"/>
        </w:rPr>
        <w:t>ج</w:t>
      </w:r>
    </w:p>
    <w:p w:rsidR="00880B4C" w:rsidRDefault="00880B4C" w:rsidP="00880B4C">
      <w:pPr>
        <w:jc w:val="center"/>
        <w:rPr>
          <w:rFonts w:ascii="IRYakout" w:hAnsi="IRYakout" w:cs="IRYakout"/>
          <w:b/>
          <w:bCs/>
          <w:sz w:val="40"/>
          <w:szCs w:val="32"/>
          <w:rtl/>
          <w:lang w:bidi="fa-IR"/>
        </w:rPr>
      </w:pPr>
    </w:p>
    <w:p w:rsidR="00B42BD0" w:rsidRDefault="00B42BD0" w:rsidP="00880B4C">
      <w:pPr>
        <w:jc w:val="center"/>
        <w:rPr>
          <w:rFonts w:ascii="IRYakout" w:hAnsi="IRYakout" w:cs="IRYakout"/>
          <w:b/>
          <w:bCs/>
          <w:sz w:val="40"/>
          <w:szCs w:val="32"/>
          <w:rtl/>
          <w:lang w:bidi="fa-IR"/>
        </w:rPr>
      </w:pPr>
    </w:p>
    <w:p w:rsidR="005D1C62" w:rsidRDefault="005D1C62" w:rsidP="00880B4C">
      <w:pPr>
        <w:jc w:val="center"/>
        <w:rPr>
          <w:rFonts w:ascii="IRYakout" w:hAnsi="IRYakout" w:cs="IRYakout"/>
          <w:b/>
          <w:bCs/>
          <w:sz w:val="40"/>
          <w:szCs w:val="32"/>
          <w:rtl/>
          <w:lang w:bidi="fa-IR"/>
        </w:rPr>
      </w:pPr>
    </w:p>
    <w:p w:rsidR="005D1C62" w:rsidRDefault="005D1C62" w:rsidP="00880B4C">
      <w:pPr>
        <w:jc w:val="center"/>
        <w:rPr>
          <w:rFonts w:ascii="IRYakout" w:hAnsi="IRYakout" w:cs="IRYakout"/>
          <w:b/>
          <w:bCs/>
          <w:sz w:val="40"/>
          <w:szCs w:val="32"/>
          <w:rtl/>
          <w:lang w:bidi="fa-IR"/>
        </w:rPr>
      </w:pPr>
      <w:r>
        <w:rPr>
          <w:rFonts w:ascii="IRYakout" w:hAnsi="IRYakout" w:cs="IRYakout" w:hint="cs"/>
          <w:b/>
          <w:bCs/>
          <w:sz w:val="40"/>
          <w:szCs w:val="32"/>
          <w:rtl/>
          <w:lang w:bidi="fa-IR"/>
        </w:rPr>
        <w:t>مؤلف:</w:t>
      </w:r>
    </w:p>
    <w:p w:rsidR="005D1C62" w:rsidRDefault="005D1C62" w:rsidP="00880B4C">
      <w:pPr>
        <w:jc w:val="center"/>
        <w:rPr>
          <w:rFonts w:ascii="IRYakout" w:hAnsi="IRYakout" w:cs="IRYakout"/>
          <w:b/>
          <w:bCs/>
          <w:sz w:val="40"/>
          <w:szCs w:val="32"/>
          <w:rtl/>
          <w:lang w:bidi="fa-IR"/>
        </w:rPr>
      </w:pPr>
      <w:r>
        <w:rPr>
          <w:rFonts w:ascii="IRYakout" w:hAnsi="IRYakout" w:cs="IRYakout" w:hint="cs"/>
          <w:b/>
          <w:bCs/>
          <w:sz w:val="40"/>
          <w:szCs w:val="32"/>
          <w:rtl/>
          <w:lang w:bidi="fa-IR"/>
        </w:rPr>
        <w:t>صالح احمد الشامی</w:t>
      </w:r>
    </w:p>
    <w:p w:rsidR="005D1C62" w:rsidRPr="00AD0983" w:rsidRDefault="005D1C62" w:rsidP="00880B4C">
      <w:pPr>
        <w:jc w:val="center"/>
        <w:rPr>
          <w:rFonts w:ascii="IRYakout" w:hAnsi="IRYakout" w:cs="IRYakout"/>
          <w:b/>
          <w:bCs/>
          <w:sz w:val="28"/>
          <w:szCs w:val="20"/>
          <w:rtl/>
          <w:lang w:bidi="fa-IR"/>
        </w:rPr>
      </w:pPr>
    </w:p>
    <w:p w:rsidR="00AD0983" w:rsidRPr="00AD0983" w:rsidRDefault="00AD0983" w:rsidP="00880B4C">
      <w:pPr>
        <w:jc w:val="center"/>
        <w:rPr>
          <w:rFonts w:ascii="IRYakout" w:hAnsi="IRYakout" w:cs="IRYakout"/>
          <w:b/>
          <w:bCs/>
          <w:sz w:val="28"/>
          <w:szCs w:val="20"/>
          <w:rtl/>
          <w:lang w:bidi="fa-IR"/>
        </w:rPr>
      </w:pPr>
    </w:p>
    <w:p w:rsidR="005D1C62" w:rsidRDefault="005D1C62" w:rsidP="00880B4C">
      <w:pPr>
        <w:jc w:val="center"/>
        <w:rPr>
          <w:rFonts w:ascii="IRYakout" w:hAnsi="IRYakout" w:cs="IRYakout"/>
          <w:b/>
          <w:bCs/>
          <w:sz w:val="40"/>
          <w:szCs w:val="32"/>
          <w:rtl/>
          <w:lang w:bidi="fa-IR"/>
        </w:rPr>
      </w:pPr>
      <w:r>
        <w:rPr>
          <w:rFonts w:ascii="IRYakout" w:hAnsi="IRYakout" w:cs="IRYakout" w:hint="cs"/>
          <w:b/>
          <w:bCs/>
          <w:sz w:val="40"/>
          <w:szCs w:val="32"/>
          <w:rtl/>
          <w:lang w:bidi="fa-IR"/>
        </w:rPr>
        <w:t>مترجم:</w:t>
      </w:r>
    </w:p>
    <w:p w:rsidR="005D1C62" w:rsidRDefault="005D1C62" w:rsidP="00880B4C">
      <w:pPr>
        <w:jc w:val="center"/>
        <w:rPr>
          <w:rFonts w:ascii="IRYakout" w:hAnsi="IRYakout" w:cs="IRYakout"/>
          <w:b/>
          <w:bCs/>
          <w:sz w:val="40"/>
          <w:szCs w:val="32"/>
          <w:rtl/>
          <w:lang w:bidi="fa-IR"/>
        </w:rPr>
      </w:pPr>
      <w:r>
        <w:rPr>
          <w:rFonts w:ascii="IRYakout" w:hAnsi="IRYakout" w:cs="IRYakout" w:hint="cs"/>
          <w:b/>
          <w:bCs/>
          <w:sz w:val="40"/>
          <w:szCs w:val="32"/>
          <w:rtl/>
          <w:lang w:bidi="fa-IR"/>
        </w:rPr>
        <w:t>اقبال فلاحی فرد</w:t>
      </w:r>
    </w:p>
    <w:p w:rsidR="005D1C62" w:rsidRPr="00AD0983" w:rsidRDefault="005D1C62" w:rsidP="00880B4C">
      <w:pPr>
        <w:jc w:val="center"/>
        <w:rPr>
          <w:rFonts w:ascii="IRYakout" w:hAnsi="IRYakout" w:cs="IRYakout"/>
          <w:b/>
          <w:bCs/>
          <w:sz w:val="28"/>
          <w:szCs w:val="20"/>
          <w:rtl/>
          <w:lang w:bidi="fa-IR"/>
        </w:rPr>
      </w:pPr>
    </w:p>
    <w:p w:rsidR="00AD0983" w:rsidRPr="00AD0983" w:rsidRDefault="00AD0983" w:rsidP="00880B4C">
      <w:pPr>
        <w:jc w:val="center"/>
        <w:rPr>
          <w:rFonts w:ascii="IRYakout" w:hAnsi="IRYakout" w:cs="IRYakout"/>
          <w:b/>
          <w:bCs/>
          <w:sz w:val="28"/>
          <w:szCs w:val="20"/>
          <w:rtl/>
          <w:lang w:bidi="fa-IR"/>
        </w:rPr>
      </w:pPr>
    </w:p>
    <w:p w:rsidR="005D1C62" w:rsidRDefault="005D1C62" w:rsidP="00880B4C">
      <w:pPr>
        <w:jc w:val="center"/>
        <w:rPr>
          <w:rFonts w:ascii="IRYakout" w:hAnsi="IRYakout" w:cs="IRYakout"/>
          <w:b/>
          <w:bCs/>
          <w:sz w:val="40"/>
          <w:szCs w:val="32"/>
          <w:rtl/>
          <w:lang w:bidi="fa-IR"/>
        </w:rPr>
      </w:pPr>
      <w:r>
        <w:rPr>
          <w:rFonts w:ascii="IRYakout" w:hAnsi="IRYakout" w:cs="IRYakout" w:hint="cs"/>
          <w:b/>
          <w:bCs/>
          <w:sz w:val="40"/>
          <w:szCs w:val="32"/>
          <w:rtl/>
          <w:lang w:bidi="fa-IR"/>
        </w:rPr>
        <w:t>بازنویسی و ویرایش:</w:t>
      </w:r>
    </w:p>
    <w:p w:rsidR="005D1C62" w:rsidRDefault="005D1C62" w:rsidP="00880B4C">
      <w:pPr>
        <w:jc w:val="center"/>
        <w:rPr>
          <w:rFonts w:ascii="IRYakout" w:hAnsi="IRYakout" w:cs="IRYakout"/>
          <w:b/>
          <w:bCs/>
          <w:sz w:val="40"/>
          <w:szCs w:val="32"/>
          <w:rtl/>
          <w:lang w:bidi="fa-IR"/>
        </w:rPr>
      </w:pPr>
      <w:r>
        <w:rPr>
          <w:rFonts w:ascii="IRYakout" w:hAnsi="IRYakout" w:cs="IRYakout" w:hint="cs"/>
          <w:b/>
          <w:bCs/>
          <w:sz w:val="40"/>
          <w:szCs w:val="32"/>
          <w:rtl/>
          <w:lang w:bidi="fa-IR"/>
        </w:rPr>
        <w:t>عثمان نقشبندی</w:t>
      </w:r>
    </w:p>
    <w:p w:rsidR="00880B4C" w:rsidRDefault="00880B4C" w:rsidP="00880B4C">
      <w:pPr>
        <w:jc w:val="center"/>
        <w:rPr>
          <w:rFonts w:ascii="IRLotus" w:hAnsi="IRLotus" w:cs="IRLotus"/>
          <w:sz w:val="36"/>
          <w:szCs w:val="28"/>
          <w:rtl/>
          <w:lang w:bidi="fa-IR"/>
        </w:rPr>
      </w:pPr>
    </w:p>
    <w:p w:rsidR="00880B4C" w:rsidRDefault="00880B4C" w:rsidP="00880B4C">
      <w:pPr>
        <w:jc w:val="center"/>
        <w:rPr>
          <w:rFonts w:ascii="IRLotus" w:hAnsi="IRLotus" w:cs="IRLotus"/>
          <w:sz w:val="36"/>
          <w:szCs w:val="28"/>
          <w:rtl/>
          <w:lang w:bidi="fa-IR"/>
        </w:rPr>
        <w:sectPr w:rsidR="00880B4C" w:rsidSect="00FF20EB">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8"/>
        <w:gridCol w:w="22"/>
        <w:gridCol w:w="991"/>
        <w:gridCol w:w="465"/>
        <w:gridCol w:w="1358"/>
        <w:gridCol w:w="1668"/>
      </w:tblGrid>
      <w:tr w:rsidR="00B42BD0" w:rsidRPr="00C50D4D" w:rsidTr="00AD0983">
        <w:trPr>
          <w:jc w:val="center"/>
        </w:trPr>
        <w:tc>
          <w:tcPr>
            <w:tcW w:w="1510" w:type="pct"/>
            <w:vAlign w:val="center"/>
          </w:tcPr>
          <w:p w:rsidR="00B42BD0" w:rsidRPr="008E0730" w:rsidRDefault="00DB3B72" w:rsidP="00AD0983">
            <w:pPr>
              <w:spacing w:after="60"/>
              <w:rPr>
                <w:rFonts w:ascii="IRMitra" w:hAnsi="IRMitra" w:cs="IRMitra"/>
                <w:b/>
                <w:bCs/>
                <w:color w:val="FF0000"/>
                <w:sz w:val="26"/>
                <w:szCs w:val="26"/>
                <w:rtl/>
                <w:lang w:bidi="fa-IR"/>
              </w:rPr>
            </w:pPr>
            <w:r>
              <w:rPr>
                <w:noProof/>
                <w:rtl/>
              </w:rPr>
              <w:lastRenderedPageBreak/>
              <w:pict>
                <v:rect id="Rectangle 7" o:spid="_x0000_s1027" style="position:absolute;left:0;text-align:left;margin-left:0;margin-top:0;width:521.85pt;height:236.7pt;z-index:-251658752;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" o:allowincell="f" fillcolor="#f2f2f2 [3052]" stroked="f" strokeweight="2pt">
                  <w10:wrap anchory="page"/>
                </v:rect>
              </w:pict>
            </w:r>
            <w:r w:rsidR="00B42BD0" w:rsidRPr="008E0730">
              <w:rPr>
                <w:rFonts w:ascii="IRMitra" w:hAnsi="IRMitra" w:cs="IRMitra" w:hint="cs"/>
                <w:b/>
                <w:bCs/>
                <w:sz w:val="26"/>
                <w:szCs w:val="26"/>
                <w:rtl/>
                <w:lang w:bidi="fa-IR"/>
              </w:rPr>
              <w:t>عنوان</w:t>
            </w:r>
            <w:r w:rsidR="00B42BD0" w:rsidRPr="008E0730">
              <w:rPr>
                <w:rFonts w:ascii="IRMitra" w:hAnsi="IRMitra" w:cs="IRMitra"/>
                <w:b/>
                <w:bCs/>
                <w:sz w:val="26"/>
                <w:szCs w:val="26"/>
                <w:rtl/>
                <w:lang w:bidi="fa-IR"/>
              </w:rPr>
              <w:t xml:space="preserve"> کتاب</w:t>
            </w:r>
            <w:r w:rsidR="00B42BD0" w:rsidRPr="008E0730">
              <w:rPr>
                <w:rFonts w:ascii="IRMitra" w:hAnsi="IRMitra" w:cs="IRMitra" w:hint="cs"/>
                <w:b/>
                <w:bCs/>
                <w:sz w:val="26"/>
                <w:szCs w:val="26"/>
                <w:rtl/>
                <w:lang w:bidi="fa-IR"/>
              </w:rPr>
              <w:t>:</w:t>
            </w:r>
          </w:p>
        </w:tc>
        <w:tc>
          <w:tcPr>
            <w:tcW w:w="3490" w:type="pct"/>
            <w:gridSpan w:val="5"/>
            <w:vAlign w:val="center"/>
          </w:tcPr>
          <w:p w:rsidR="00B42BD0" w:rsidRPr="00B42BD0" w:rsidRDefault="00B42BD0" w:rsidP="00B42BD0">
            <w:pPr>
              <w:rPr>
                <w:rFonts w:ascii="IRMitra" w:hAnsi="IRMitra" w:cs="IRMitra"/>
                <w:color w:val="244061" w:themeColor="accent1" w:themeShade="80"/>
                <w:sz w:val="28"/>
                <w:szCs w:val="28"/>
                <w:rtl/>
                <w:lang w:bidi="fa-IR"/>
              </w:rPr>
            </w:pPr>
            <w:r w:rsidRPr="00B42BD0">
              <w:rPr>
                <w:rFonts w:ascii="IRMitra" w:hAnsi="IRMitra" w:cs="IRMitra" w:hint="cs"/>
                <w:color w:val="244061" w:themeColor="accent1" w:themeShade="80"/>
                <w:sz w:val="28"/>
                <w:szCs w:val="28"/>
                <w:rtl/>
                <w:lang w:bidi="fa-IR"/>
              </w:rPr>
              <w:t>لحظاتی</w:t>
            </w:r>
            <w:r w:rsidRPr="00B42BD0">
              <w:rPr>
                <w:rFonts w:ascii="IRMitra" w:hAnsi="IRMitra" w:cs="IRMitra"/>
                <w:color w:val="244061" w:themeColor="accent1" w:themeShade="80"/>
                <w:sz w:val="28"/>
                <w:szCs w:val="28"/>
                <w:rtl/>
                <w:lang w:bidi="fa-IR"/>
              </w:rPr>
              <w:t xml:space="preserve"> </w:t>
            </w:r>
            <w:r w:rsidRPr="00B42BD0">
              <w:rPr>
                <w:rFonts w:ascii="IRMitra" w:hAnsi="IRMitra" w:cs="IRMitra" w:hint="cs"/>
                <w:color w:val="244061" w:themeColor="accent1" w:themeShade="80"/>
                <w:sz w:val="28"/>
                <w:szCs w:val="28"/>
                <w:rtl/>
                <w:lang w:bidi="fa-IR"/>
              </w:rPr>
              <w:t>با</w:t>
            </w:r>
            <w:r w:rsidRPr="00B42BD0">
              <w:rPr>
                <w:rFonts w:ascii="IRMitra" w:hAnsi="IRMitra" w:cs="IRMitra"/>
                <w:color w:val="244061" w:themeColor="accent1" w:themeShade="80"/>
                <w:sz w:val="28"/>
                <w:szCs w:val="28"/>
                <w:rtl/>
                <w:lang w:bidi="fa-IR"/>
              </w:rPr>
              <w:t xml:space="preserve"> </w:t>
            </w:r>
            <w:r w:rsidRPr="00B42BD0">
              <w:rPr>
                <w:rFonts w:ascii="IRMitra" w:hAnsi="IRMitra" w:cs="IRMitra" w:hint="cs"/>
                <w:color w:val="244061" w:themeColor="accent1" w:themeShade="80"/>
                <w:sz w:val="28"/>
                <w:szCs w:val="28"/>
                <w:rtl/>
                <w:lang w:bidi="fa-IR"/>
              </w:rPr>
              <w:t>سخنان</w:t>
            </w:r>
            <w:r w:rsidRPr="00B42BD0">
              <w:rPr>
                <w:rFonts w:ascii="IRMitra" w:hAnsi="IRMitra" w:cs="IRMitra"/>
                <w:color w:val="244061" w:themeColor="accent1" w:themeShade="80"/>
                <w:sz w:val="28"/>
                <w:szCs w:val="28"/>
                <w:rtl/>
                <w:lang w:bidi="fa-IR"/>
              </w:rPr>
              <w:t xml:space="preserve"> </w:t>
            </w:r>
            <w:r w:rsidRPr="00B42BD0">
              <w:rPr>
                <w:rFonts w:ascii="IRMitra" w:hAnsi="IRMitra" w:cs="IRMitra" w:hint="cs"/>
                <w:color w:val="244061" w:themeColor="accent1" w:themeShade="80"/>
                <w:sz w:val="28"/>
                <w:szCs w:val="28"/>
                <w:rtl/>
                <w:lang w:bidi="fa-IR"/>
              </w:rPr>
              <w:t>دلنشین</w:t>
            </w:r>
            <w:r w:rsidRPr="00B42BD0">
              <w:rPr>
                <w:rFonts w:ascii="IRMitra" w:hAnsi="IRMitra" w:cs="IRMitra"/>
                <w:color w:val="244061" w:themeColor="accent1" w:themeShade="80"/>
                <w:sz w:val="28"/>
                <w:szCs w:val="28"/>
                <w:rtl/>
                <w:lang w:bidi="fa-IR"/>
              </w:rPr>
              <w:t xml:space="preserve"> </w:t>
            </w:r>
            <w:r w:rsidRPr="00B42BD0">
              <w:rPr>
                <w:rFonts w:ascii="IRMitra" w:hAnsi="IRMitra" w:cs="IRMitra" w:hint="cs"/>
                <w:color w:val="244061" w:themeColor="accent1" w:themeShade="80"/>
                <w:sz w:val="28"/>
                <w:szCs w:val="28"/>
                <w:rtl/>
                <w:lang w:bidi="fa-IR"/>
              </w:rPr>
              <w:t>پیامبر</w:t>
            </w:r>
            <w:r w:rsidR="00AD0983">
              <w:rPr>
                <w:rFonts w:ascii="IRMitra" w:hAnsi="IRMitra" w:cs="CTraditional Arabic"/>
                <w:color w:val="244061" w:themeColor="accent1" w:themeShade="80"/>
                <w:sz w:val="28"/>
                <w:szCs w:val="28"/>
                <w:rtl/>
                <w:lang w:bidi="fa-IR"/>
              </w:rPr>
              <w:t> </w:t>
            </w:r>
            <w:r w:rsidR="00AD0983">
              <w:rPr>
                <w:rFonts w:ascii="IRMitra" w:hAnsi="IRMitra" w:cs="CTraditional Arabic" w:hint="cs"/>
                <w:color w:val="244061" w:themeColor="accent1" w:themeShade="80"/>
                <w:sz w:val="28"/>
                <w:szCs w:val="28"/>
                <w:rtl/>
                <w:lang w:bidi="fa-IR"/>
              </w:rPr>
              <w:t>ج</w:t>
            </w:r>
          </w:p>
        </w:tc>
      </w:tr>
      <w:tr w:rsidR="00B42BD0" w:rsidRPr="00C50D4D" w:rsidTr="00AD0983">
        <w:trPr>
          <w:jc w:val="center"/>
        </w:trPr>
        <w:tc>
          <w:tcPr>
            <w:tcW w:w="1510" w:type="pct"/>
            <w:vAlign w:val="center"/>
          </w:tcPr>
          <w:p w:rsidR="00B42BD0" w:rsidRPr="008E0730" w:rsidRDefault="00B42BD0" w:rsidP="00AD0983">
            <w:pPr>
              <w:spacing w:before="60" w:after="60"/>
              <w:rPr>
                <w:rFonts w:ascii="IRMitra" w:hAnsi="IRMitra" w:cs="IRMitra"/>
                <w:b/>
                <w:bCs/>
                <w:sz w:val="26"/>
                <w:szCs w:val="26"/>
                <w:rtl/>
                <w:lang w:bidi="fa-IR"/>
              </w:rPr>
            </w:pPr>
            <w:r w:rsidRPr="008E0730">
              <w:rPr>
                <w:rFonts w:ascii="IRMitra" w:hAnsi="IRMitra" w:cs="IRMitra" w:hint="cs"/>
                <w:b/>
                <w:bCs/>
                <w:sz w:val="26"/>
                <w:szCs w:val="26"/>
                <w:rtl/>
                <w:lang w:bidi="fa-IR"/>
              </w:rPr>
              <w:t>عنوان اصلی:</w:t>
            </w:r>
          </w:p>
        </w:tc>
        <w:tc>
          <w:tcPr>
            <w:tcW w:w="3490" w:type="pct"/>
            <w:gridSpan w:val="5"/>
            <w:vAlign w:val="center"/>
          </w:tcPr>
          <w:p w:rsidR="00B42BD0" w:rsidRPr="00B42BD0" w:rsidRDefault="00B42BD0" w:rsidP="0032103B">
            <w:pPr>
              <w:rPr>
                <w:rFonts w:ascii="IRMitra" w:hAnsi="IRMitra" w:cs="IRMitra"/>
                <w:color w:val="244061" w:themeColor="accent1" w:themeShade="80"/>
                <w:sz w:val="28"/>
                <w:szCs w:val="28"/>
                <w:rtl/>
                <w:lang w:bidi="fa-IR"/>
              </w:rPr>
            </w:pPr>
            <w:r w:rsidRPr="00B42BD0">
              <w:rPr>
                <w:rFonts w:ascii="IRMitra" w:hAnsi="IRMitra" w:cs="IRMitra" w:hint="cs"/>
                <w:color w:val="244061" w:themeColor="accent1" w:themeShade="80"/>
                <w:sz w:val="28"/>
                <w:szCs w:val="28"/>
                <w:rtl/>
                <w:lang w:bidi="fa-IR"/>
              </w:rPr>
              <w:t>مواعظ</w:t>
            </w:r>
            <w:r w:rsidRPr="00B42BD0">
              <w:rPr>
                <w:rFonts w:ascii="IRMitra" w:hAnsi="IRMitra" w:cs="IRMitra"/>
                <w:color w:val="244061" w:themeColor="accent1" w:themeShade="80"/>
                <w:sz w:val="28"/>
                <w:szCs w:val="28"/>
                <w:rtl/>
                <w:lang w:bidi="fa-IR"/>
              </w:rPr>
              <w:t xml:space="preserve"> </w:t>
            </w:r>
            <w:r w:rsidRPr="00B42BD0">
              <w:rPr>
                <w:rFonts w:ascii="IRMitra" w:hAnsi="IRMitra" w:cs="IRMitra" w:hint="cs"/>
                <w:color w:val="244061" w:themeColor="accent1" w:themeShade="80"/>
                <w:sz w:val="28"/>
                <w:szCs w:val="28"/>
                <w:rtl/>
                <w:lang w:bidi="fa-IR"/>
              </w:rPr>
              <w:t>الصحابة</w:t>
            </w:r>
            <w:r w:rsidR="0032103B">
              <w:rPr>
                <w:rFonts w:ascii="IRMitra" w:hAnsi="IRMitra" w:cs="IRMitra" w:hint="cs"/>
                <w:color w:val="244061" w:themeColor="accent1" w:themeShade="80"/>
                <w:sz w:val="28"/>
                <w:szCs w:val="28"/>
                <w:rtl/>
                <w:lang w:bidi="fa-IR"/>
              </w:rPr>
              <w:t xml:space="preserve"> رضي الله عنهم</w:t>
            </w:r>
          </w:p>
        </w:tc>
      </w:tr>
      <w:tr w:rsidR="00B42BD0" w:rsidRPr="00C50D4D" w:rsidTr="00AD0983">
        <w:trPr>
          <w:jc w:val="center"/>
        </w:trPr>
        <w:tc>
          <w:tcPr>
            <w:tcW w:w="1510" w:type="pct"/>
            <w:vAlign w:val="center"/>
          </w:tcPr>
          <w:p w:rsidR="00B42BD0" w:rsidRPr="008E0730" w:rsidRDefault="00B42BD0" w:rsidP="00AD0983">
            <w:pPr>
              <w:spacing w:before="60" w:after="60"/>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تألیف: </w:t>
            </w:r>
          </w:p>
        </w:tc>
        <w:tc>
          <w:tcPr>
            <w:tcW w:w="3490" w:type="pct"/>
            <w:gridSpan w:val="5"/>
            <w:vAlign w:val="center"/>
          </w:tcPr>
          <w:p w:rsidR="00B42BD0" w:rsidRPr="00B42BD0" w:rsidRDefault="00B42BD0" w:rsidP="00AD0983">
            <w:pPr>
              <w:rPr>
                <w:rFonts w:ascii="IRMitra" w:hAnsi="IRMitra" w:cs="IRMitra"/>
                <w:color w:val="244061" w:themeColor="accent1" w:themeShade="80"/>
                <w:sz w:val="28"/>
                <w:szCs w:val="28"/>
                <w:rtl/>
                <w:lang w:bidi="fa-IR"/>
              </w:rPr>
            </w:pPr>
            <w:r w:rsidRPr="00B42BD0">
              <w:rPr>
                <w:rFonts w:ascii="IRMitra" w:hAnsi="IRMitra" w:cs="IRMitra" w:hint="cs"/>
                <w:color w:val="244061" w:themeColor="accent1" w:themeShade="80"/>
                <w:sz w:val="28"/>
                <w:szCs w:val="28"/>
                <w:rtl/>
                <w:lang w:bidi="fa-IR"/>
              </w:rPr>
              <w:t>صالح</w:t>
            </w:r>
            <w:r w:rsidRPr="00B42BD0">
              <w:rPr>
                <w:rFonts w:ascii="IRMitra" w:hAnsi="IRMitra" w:cs="IRMitra"/>
                <w:color w:val="244061" w:themeColor="accent1" w:themeShade="80"/>
                <w:sz w:val="28"/>
                <w:szCs w:val="28"/>
                <w:rtl/>
                <w:lang w:bidi="fa-IR"/>
              </w:rPr>
              <w:t xml:space="preserve"> </w:t>
            </w:r>
            <w:r w:rsidRPr="00B42BD0">
              <w:rPr>
                <w:rFonts w:ascii="IRMitra" w:hAnsi="IRMitra" w:cs="IRMitra" w:hint="cs"/>
                <w:color w:val="244061" w:themeColor="accent1" w:themeShade="80"/>
                <w:sz w:val="28"/>
                <w:szCs w:val="28"/>
                <w:rtl/>
                <w:lang w:bidi="fa-IR"/>
              </w:rPr>
              <w:t>احمد</w:t>
            </w:r>
            <w:r w:rsidRPr="00B42BD0">
              <w:rPr>
                <w:rFonts w:ascii="IRMitra" w:hAnsi="IRMitra" w:cs="IRMitra"/>
                <w:color w:val="244061" w:themeColor="accent1" w:themeShade="80"/>
                <w:sz w:val="28"/>
                <w:szCs w:val="28"/>
                <w:rtl/>
                <w:lang w:bidi="fa-IR"/>
              </w:rPr>
              <w:t xml:space="preserve"> </w:t>
            </w:r>
            <w:r w:rsidRPr="00B42BD0">
              <w:rPr>
                <w:rFonts w:ascii="IRMitra" w:hAnsi="IRMitra" w:cs="IRMitra" w:hint="cs"/>
                <w:color w:val="244061" w:themeColor="accent1" w:themeShade="80"/>
                <w:sz w:val="28"/>
                <w:szCs w:val="28"/>
                <w:rtl/>
                <w:lang w:bidi="fa-IR"/>
              </w:rPr>
              <w:t>الشامی</w:t>
            </w:r>
          </w:p>
        </w:tc>
      </w:tr>
      <w:tr w:rsidR="00B42BD0" w:rsidRPr="00C50D4D" w:rsidTr="00AD0983">
        <w:trPr>
          <w:jc w:val="center"/>
        </w:trPr>
        <w:tc>
          <w:tcPr>
            <w:tcW w:w="1510" w:type="pct"/>
            <w:vAlign w:val="center"/>
          </w:tcPr>
          <w:p w:rsidR="00B42BD0" w:rsidRPr="008E0730" w:rsidRDefault="00B42BD0" w:rsidP="00AD0983">
            <w:pPr>
              <w:spacing w:before="60" w:after="60"/>
              <w:rPr>
                <w:rFonts w:ascii="IRMitra" w:hAnsi="IRMitra" w:cs="IRMitra"/>
                <w:b/>
                <w:bCs/>
                <w:color w:val="FF0000"/>
                <w:sz w:val="26"/>
                <w:szCs w:val="26"/>
                <w:rtl/>
                <w:lang w:bidi="fa-IR"/>
              </w:rPr>
            </w:pPr>
            <w:r w:rsidRPr="008E0730">
              <w:rPr>
                <w:rFonts w:ascii="IRMitra" w:hAnsi="IRMitra" w:cs="IRMitra" w:hint="cs"/>
                <w:b/>
                <w:bCs/>
                <w:sz w:val="26"/>
                <w:szCs w:val="26"/>
                <w:rtl/>
                <w:lang w:bidi="fa-IR"/>
              </w:rPr>
              <w:t>ترجمه:</w:t>
            </w:r>
          </w:p>
        </w:tc>
        <w:tc>
          <w:tcPr>
            <w:tcW w:w="3490" w:type="pct"/>
            <w:gridSpan w:val="5"/>
            <w:vAlign w:val="center"/>
          </w:tcPr>
          <w:p w:rsidR="00B42BD0" w:rsidRPr="00B42BD0" w:rsidRDefault="00B42BD0" w:rsidP="00AD0983">
            <w:pPr>
              <w:rPr>
                <w:rFonts w:ascii="IRMitra" w:hAnsi="IRMitra" w:cs="IRMitra"/>
                <w:color w:val="244061" w:themeColor="accent1" w:themeShade="80"/>
                <w:sz w:val="28"/>
                <w:szCs w:val="28"/>
                <w:rtl/>
                <w:lang w:bidi="fa-IR"/>
              </w:rPr>
            </w:pPr>
            <w:r w:rsidRPr="00B42BD0">
              <w:rPr>
                <w:rFonts w:ascii="IRMitra" w:hAnsi="IRMitra" w:cs="IRMitra" w:hint="cs"/>
                <w:color w:val="244061" w:themeColor="accent1" w:themeShade="80"/>
                <w:sz w:val="28"/>
                <w:szCs w:val="28"/>
                <w:rtl/>
                <w:lang w:bidi="fa-IR"/>
              </w:rPr>
              <w:t>اقبال</w:t>
            </w:r>
            <w:r w:rsidRPr="00B42BD0">
              <w:rPr>
                <w:rFonts w:ascii="IRMitra" w:hAnsi="IRMitra" w:cs="IRMitra"/>
                <w:color w:val="244061" w:themeColor="accent1" w:themeShade="80"/>
                <w:sz w:val="28"/>
                <w:szCs w:val="28"/>
                <w:rtl/>
                <w:lang w:bidi="fa-IR"/>
              </w:rPr>
              <w:t xml:space="preserve"> </w:t>
            </w:r>
            <w:r w:rsidRPr="00B42BD0">
              <w:rPr>
                <w:rFonts w:ascii="IRMitra" w:hAnsi="IRMitra" w:cs="IRMitra" w:hint="cs"/>
                <w:color w:val="244061" w:themeColor="accent1" w:themeShade="80"/>
                <w:sz w:val="28"/>
                <w:szCs w:val="28"/>
                <w:rtl/>
                <w:lang w:bidi="fa-IR"/>
              </w:rPr>
              <w:t>فلاحی</w:t>
            </w:r>
            <w:r w:rsidRPr="00B42BD0">
              <w:rPr>
                <w:rFonts w:ascii="IRMitra" w:hAnsi="IRMitra" w:cs="IRMitra"/>
                <w:color w:val="244061" w:themeColor="accent1" w:themeShade="80"/>
                <w:sz w:val="28"/>
                <w:szCs w:val="28"/>
                <w:rtl/>
                <w:lang w:bidi="fa-IR"/>
              </w:rPr>
              <w:t xml:space="preserve"> </w:t>
            </w:r>
            <w:r w:rsidRPr="00B42BD0">
              <w:rPr>
                <w:rFonts w:ascii="IRMitra" w:hAnsi="IRMitra" w:cs="IRMitra" w:hint="cs"/>
                <w:color w:val="244061" w:themeColor="accent1" w:themeShade="80"/>
                <w:sz w:val="28"/>
                <w:szCs w:val="28"/>
                <w:rtl/>
                <w:lang w:bidi="fa-IR"/>
              </w:rPr>
              <w:t>فرد</w:t>
            </w:r>
          </w:p>
        </w:tc>
      </w:tr>
      <w:tr w:rsidR="00B42BD0" w:rsidRPr="00C50D4D" w:rsidTr="00AD0983">
        <w:trPr>
          <w:jc w:val="center"/>
        </w:trPr>
        <w:tc>
          <w:tcPr>
            <w:tcW w:w="1510" w:type="pct"/>
            <w:vAlign w:val="center"/>
          </w:tcPr>
          <w:p w:rsidR="00B42BD0" w:rsidRPr="008E0730" w:rsidRDefault="00B42BD0" w:rsidP="00AD0983">
            <w:pPr>
              <w:spacing w:before="60" w:after="60"/>
              <w:rPr>
                <w:rFonts w:ascii="IRMitra" w:hAnsi="IRMitra" w:cs="IRMitra"/>
                <w:b/>
                <w:bCs/>
                <w:color w:val="FF0000"/>
                <w:sz w:val="26"/>
                <w:szCs w:val="26"/>
                <w:rtl/>
                <w:lang w:bidi="fa-IR"/>
              </w:rPr>
            </w:pPr>
            <w:r w:rsidRPr="008E0730">
              <w:rPr>
                <w:rFonts w:ascii="IRMitra" w:hAnsi="IRMitra" w:cs="IRMitra" w:hint="cs"/>
                <w:b/>
                <w:bCs/>
                <w:sz w:val="26"/>
                <w:szCs w:val="26"/>
                <w:rtl/>
                <w:lang w:bidi="fa-IR"/>
              </w:rPr>
              <w:t>موضوع:</w:t>
            </w:r>
          </w:p>
        </w:tc>
        <w:tc>
          <w:tcPr>
            <w:tcW w:w="3490" w:type="pct"/>
            <w:gridSpan w:val="5"/>
            <w:vAlign w:val="center"/>
          </w:tcPr>
          <w:p w:rsidR="00B42BD0" w:rsidRPr="00B42BD0" w:rsidRDefault="00B42BD0" w:rsidP="00AD0983">
            <w:pPr>
              <w:rPr>
                <w:rFonts w:ascii="IRMitra" w:hAnsi="IRMitra" w:cs="IRMitra"/>
                <w:color w:val="244061" w:themeColor="accent1" w:themeShade="80"/>
                <w:sz w:val="28"/>
                <w:szCs w:val="28"/>
                <w:rtl/>
                <w:lang w:bidi="fa-IR"/>
              </w:rPr>
            </w:pPr>
            <w:r w:rsidRPr="00B42BD0">
              <w:rPr>
                <w:rFonts w:ascii="IRMitra" w:hAnsi="IRMitra" w:cs="IRMitra" w:hint="cs"/>
                <w:color w:val="244061" w:themeColor="accent1" w:themeShade="80"/>
                <w:sz w:val="28"/>
                <w:szCs w:val="28"/>
                <w:rtl/>
                <w:lang w:bidi="fa-IR"/>
              </w:rPr>
              <w:t>حدیث</w:t>
            </w:r>
            <w:r w:rsidRPr="00B42BD0">
              <w:rPr>
                <w:rFonts w:ascii="IRMitra" w:hAnsi="IRMitra" w:cs="IRMitra"/>
                <w:color w:val="244061" w:themeColor="accent1" w:themeShade="80"/>
                <w:sz w:val="28"/>
                <w:szCs w:val="28"/>
                <w:rtl/>
                <w:lang w:bidi="fa-IR"/>
              </w:rPr>
              <w:t xml:space="preserve"> </w:t>
            </w:r>
            <w:r w:rsidRPr="00B42BD0">
              <w:rPr>
                <w:rFonts w:ascii="IRMitra" w:hAnsi="IRMitra" w:cs="IRMitra" w:hint="cs"/>
                <w:color w:val="244061" w:themeColor="accent1" w:themeShade="80"/>
                <w:sz w:val="28"/>
                <w:szCs w:val="28"/>
                <w:rtl/>
                <w:lang w:bidi="fa-IR"/>
              </w:rPr>
              <w:t>و</w:t>
            </w:r>
            <w:r w:rsidRPr="00B42BD0">
              <w:rPr>
                <w:rFonts w:ascii="IRMitra" w:hAnsi="IRMitra" w:cs="IRMitra"/>
                <w:color w:val="244061" w:themeColor="accent1" w:themeShade="80"/>
                <w:sz w:val="28"/>
                <w:szCs w:val="28"/>
                <w:rtl/>
                <w:lang w:bidi="fa-IR"/>
              </w:rPr>
              <w:t xml:space="preserve"> </w:t>
            </w:r>
            <w:r w:rsidRPr="00B42BD0">
              <w:rPr>
                <w:rFonts w:ascii="IRMitra" w:hAnsi="IRMitra" w:cs="IRMitra" w:hint="cs"/>
                <w:color w:val="244061" w:themeColor="accent1" w:themeShade="80"/>
                <w:sz w:val="28"/>
                <w:szCs w:val="28"/>
                <w:rtl/>
                <w:lang w:bidi="fa-IR"/>
              </w:rPr>
              <w:t>سنت</w:t>
            </w:r>
            <w:r>
              <w:rPr>
                <w:rFonts w:ascii="IRMitra" w:hAnsi="IRMitra" w:cs="IRMitra" w:hint="cs"/>
                <w:color w:val="244061" w:themeColor="accent1" w:themeShade="80"/>
                <w:sz w:val="28"/>
                <w:szCs w:val="28"/>
                <w:rtl/>
                <w:lang w:bidi="fa-IR"/>
              </w:rPr>
              <w:t xml:space="preserve"> - </w:t>
            </w:r>
            <w:r w:rsidRPr="00B42BD0">
              <w:rPr>
                <w:rFonts w:ascii="IRMitra" w:hAnsi="IRMitra" w:cs="IRMitra" w:hint="cs"/>
                <w:color w:val="244061" w:themeColor="accent1" w:themeShade="80"/>
                <w:sz w:val="28"/>
                <w:szCs w:val="28"/>
                <w:rtl/>
                <w:lang w:bidi="fa-IR"/>
              </w:rPr>
              <w:t>متون</w:t>
            </w:r>
            <w:r w:rsidRPr="00B42BD0">
              <w:rPr>
                <w:rFonts w:ascii="IRMitra" w:hAnsi="IRMitra" w:cs="IRMitra"/>
                <w:color w:val="244061" w:themeColor="accent1" w:themeShade="80"/>
                <w:sz w:val="28"/>
                <w:szCs w:val="28"/>
                <w:rtl/>
                <w:lang w:bidi="fa-IR"/>
              </w:rPr>
              <w:t xml:space="preserve"> </w:t>
            </w:r>
            <w:r w:rsidRPr="00B42BD0">
              <w:rPr>
                <w:rFonts w:ascii="IRMitra" w:hAnsi="IRMitra" w:cs="IRMitra" w:hint="cs"/>
                <w:color w:val="244061" w:themeColor="accent1" w:themeShade="80"/>
                <w:sz w:val="28"/>
                <w:szCs w:val="28"/>
                <w:rtl/>
                <w:lang w:bidi="fa-IR"/>
              </w:rPr>
              <w:t>احادیث</w:t>
            </w:r>
            <w:r>
              <w:rPr>
                <w:rFonts w:ascii="IRMitra" w:hAnsi="IRMitra" w:cs="IRMitra" w:hint="cs"/>
                <w:color w:val="244061" w:themeColor="accent1" w:themeShade="80"/>
                <w:sz w:val="28"/>
                <w:szCs w:val="28"/>
                <w:rtl/>
                <w:lang w:bidi="fa-IR"/>
              </w:rPr>
              <w:t xml:space="preserve"> - </w:t>
            </w:r>
            <w:r w:rsidRPr="00B42BD0">
              <w:rPr>
                <w:rFonts w:ascii="IRMitra" w:hAnsi="IRMitra" w:cs="IRMitra" w:hint="cs"/>
                <w:color w:val="244061" w:themeColor="accent1" w:themeShade="80"/>
                <w:sz w:val="28"/>
                <w:szCs w:val="28"/>
                <w:rtl/>
                <w:lang w:bidi="fa-IR"/>
              </w:rPr>
              <w:t>احادیث</w:t>
            </w:r>
            <w:r w:rsidRPr="00B42BD0">
              <w:rPr>
                <w:rFonts w:ascii="IRMitra" w:hAnsi="IRMitra" w:cs="IRMitra"/>
                <w:color w:val="244061" w:themeColor="accent1" w:themeShade="80"/>
                <w:sz w:val="28"/>
                <w:szCs w:val="28"/>
                <w:rtl/>
                <w:lang w:bidi="fa-IR"/>
              </w:rPr>
              <w:t xml:space="preserve"> </w:t>
            </w:r>
            <w:r w:rsidRPr="00B42BD0">
              <w:rPr>
                <w:rFonts w:ascii="IRMitra" w:hAnsi="IRMitra" w:cs="IRMitra" w:hint="cs"/>
                <w:color w:val="244061" w:themeColor="accent1" w:themeShade="80"/>
                <w:sz w:val="28"/>
                <w:szCs w:val="28"/>
                <w:rtl/>
                <w:lang w:bidi="fa-IR"/>
              </w:rPr>
              <w:t>نبوی</w:t>
            </w:r>
          </w:p>
        </w:tc>
      </w:tr>
      <w:tr w:rsidR="00B42BD0" w:rsidRPr="00C50D4D" w:rsidTr="00AD0983">
        <w:trPr>
          <w:jc w:val="center"/>
        </w:trPr>
        <w:tc>
          <w:tcPr>
            <w:tcW w:w="1510" w:type="pct"/>
            <w:vAlign w:val="center"/>
          </w:tcPr>
          <w:p w:rsidR="00B42BD0" w:rsidRPr="008E0730" w:rsidRDefault="00B42BD0" w:rsidP="00AD0983">
            <w:pPr>
              <w:spacing w:before="60" w:after="60"/>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نوبت انتشار: </w:t>
            </w:r>
          </w:p>
        </w:tc>
        <w:tc>
          <w:tcPr>
            <w:tcW w:w="3490" w:type="pct"/>
            <w:gridSpan w:val="5"/>
            <w:vAlign w:val="center"/>
          </w:tcPr>
          <w:p w:rsidR="00B42BD0" w:rsidRPr="00B42BD0" w:rsidRDefault="00B42BD0" w:rsidP="00AD0983">
            <w:pPr>
              <w:rPr>
                <w:rFonts w:ascii="IRMitra" w:hAnsi="IRMitra" w:cs="IRMitra"/>
                <w:color w:val="244061" w:themeColor="accent1" w:themeShade="80"/>
                <w:sz w:val="28"/>
                <w:szCs w:val="28"/>
                <w:rtl/>
                <w:lang w:bidi="fa-IR"/>
              </w:rPr>
            </w:pPr>
            <w:r w:rsidRPr="00B42BD0">
              <w:rPr>
                <w:rFonts w:ascii="IRMitra" w:hAnsi="IRMitra" w:cs="IRMitra" w:hint="cs"/>
                <w:color w:val="244061" w:themeColor="accent1" w:themeShade="80"/>
                <w:sz w:val="28"/>
                <w:szCs w:val="28"/>
                <w:rtl/>
                <w:lang w:bidi="fa-IR"/>
              </w:rPr>
              <w:t xml:space="preserve">اول (دیجیتال) </w:t>
            </w:r>
          </w:p>
        </w:tc>
      </w:tr>
      <w:tr w:rsidR="00B42BD0" w:rsidRPr="00C50D4D" w:rsidTr="00AD0983">
        <w:trPr>
          <w:jc w:val="center"/>
        </w:trPr>
        <w:tc>
          <w:tcPr>
            <w:tcW w:w="1510" w:type="pct"/>
            <w:vAlign w:val="center"/>
          </w:tcPr>
          <w:p w:rsidR="00B42BD0" w:rsidRPr="008E0730" w:rsidRDefault="00B42BD0" w:rsidP="00AD0983">
            <w:pPr>
              <w:spacing w:before="60" w:after="60"/>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تاریخ انتشار: </w:t>
            </w:r>
          </w:p>
        </w:tc>
        <w:tc>
          <w:tcPr>
            <w:tcW w:w="3490" w:type="pct"/>
            <w:gridSpan w:val="5"/>
            <w:vAlign w:val="center"/>
          </w:tcPr>
          <w:p w:rsidR="00B42BD0" w:rsidRPr="00B42BD0" w:rsidRDefault="00B42BD0" w:rsidP="00AD0983">
            <w:pPr>
              <w:rPr>
                <w:rFonts w:ascii="IRMitra" w:hAnsi="IRMitra" w:cs="IRMitra"/>
                <w:color w:val="244061" w:themeColor="accent1" w:themeShade="80"/>
                <w:sz w:val="28"/>
                <w:szCs w:val="28"/>
                <w:rtl/>
                <w:lang w:bidi="fa-IR"/>
              </w:rPr>
            </w:pPr>
            <w:r w:rsidRPr="00B42BD0">
              <w:rPr>
                <w:rFonts w:ascii="IRMitra" w:hAnsi="IRMitra" w:cs="IRMitra"/>
                <w:color w:val="244061" w:themeColor="accent1" w:themeShade="80"/>
                <w:sz w:val="28"/>
                <w:szCs w:val="28"/>
                <w:rtl/>
                <w:lang w:bidi="fa-IR"/>
              </w:rPr>
              <w:t>آبان (عقرب) 1396 ه‍ .ش - صفر 1439 ه‍ .ق</w:t>
            </w:r>
          </w:p>
        </w:tc>
      </w:tr>
      <w:tr w:rsidR="00B42BD0" w:rsidRPr="00C50D4D" w:rsidTr="00AD0983">
        <w:trPr>
          <w:jc w:val="center"/>
        </w:trPr>
        <w:tc>
          <w:tcPr>
            <w:tcW w:w="1510" w:type="pct"/>
            <w:vAlign w:val="center"/>
          </w:tcPr>
          <w:p w:rsidR="00B42BD0" w:rsidRPr="008E0730" w:rsidRDefault="00B42BD0" w:rsidP="00AD0983">
            <w:pPr>
              <w:spacing w:before="60" w:after="60"/>
              <w:rPr>
                <w:rFonts w:ascii="IRMitra" w:hAnsi="IRMitra" w:cs="IRMitra"/>
                <w:b/>
                <w:bCs/>
                <w:sz w:val="26"/>
                <w:szCs w:val="26"/>
                <w:rtl/>
                <w:lang w:bidi="fa-IR"/>
              </w:rPr>
            </w:pPr>
            <w:r w:rsidRPr="008E0730">
              <w:rPr>
                <w:rFonts w:ascii="IRMitra" w:hAnsi="IRMitra" w:cs="IRMitra" w:hint="cs"/>
                <w:b/>
                <w:bCs/>
                <w:sz w:val="26"/>
                <w:szCs w:val="26"/>
                <w:rtl/>
                <w:lang w:bidi="fa-IR"/>
              </w:rPr>
              <w:t xml:space="preserve">منبع: </w:t>
            </w:r>
          </w:p>
        </w:tc>
        <w:tc>
          <w:tcPr>
            <w:tcW w:w="3490" w:type="pct"/>
            <w:gridSpan w:val="5"/>
            <w:vAlign w:val="center"/>
          </w:tcPr>
          <w:p w:rsidR="00B42BD0" w:rsidRPr="00B42BD0" w:rsidRDefault="00B42BD0" w:rsidP="00AD0983">
            <w:pPr>
              <w:rPr>
                <w:rFonts w:ascii="IRMitra" w:hAnsi="IRMitra" w:cs="IRMitra"/>
                <w:color w:val="244061" w:themeColor="accent1" w:themeShade="80"/>
                <w:sz w:val="28"/>
                <w:szCs w:val="28"/>
                <w:lang w:bidi="fa-IR"/>
              </w:rPr>
            </w:pPr>
            <w:r w:rsidRPr="00B42BD0">
              <w:rPr>
                <w:rFonts w:ascii="IRMitra" w:hAnsi="IRMitra" w:cs="IRMitra" w:hint="cs"/>
                <w:color w:val="244061" w:themeColor="accent1" w:themeShade="80"/>
                <w:sz w:val="28"/>
                <w:szCs w:val="28"/>
                <w:rtl/>
                <w:lang w:bidi="fa-IR"/>
              </w:rPr>
              <w:t xml:space="preserve">کتابخانه قلم  </w:t>
            </w:r>
            <w:r w:rsidRPr="00B42BD0">
              <w:rPr>
                <w:rFonts w:ascii="IRMitra" w:hAnsi="IRMitra" w:cs="IRMitra"/>
                <w:color w:val="244061" w:themeColor="accent1" w:themeShade="80"/>
                <w:sz w:val="28"/>
                <w:szCs w:val="28"/>
                <w:lang w:bidi="fa-IR"/>
              </w:rPr>
              <w:t>www.qalamlib.com</w:t>
            </w:r>
          </w:p>
        </w:tc>
      </w:tr>
      <w:tr w:rsidR="00B42BD0" w:rsidRPr="00C50D4D" w:rsidTr="00AD0983">
        <w:trPr>
          <w:jc w:val="center"/>
        </w:trPr>
        <w:tc>
          <w:tcPr>
            <w:tcW w:w="3707" w:type="pct"/>
            <w:gridSpan w:val="5"/>
            <w:vAlign w:val="center"/>
          </w:tcPr>
          <w:p w:rsidR="00B42BD0" w:rsidRPr="00C26922" w:rsidRDefault="00B42BD0" w:rsidP="00AD0983">
            <w:pPr>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r w:rsidRPr="00C26922">
              <w:rPr>
                <w:rFonts w:cs="IRNazanin"/>
                <w:b/>
                <w:bCs/>
                <w:color w:val="244061" w:themeColor="accent1" w:themeShade="80"/>
                <w:sz w:val="26"/>
                <w:szCs w:val="26"/>
                <w:rtl/>
                <w:lang w:bidi="fa-IR"/>
              </w:rPr>
              <w:t xml:space="preserve"> </w:t>
            </w:r>
            <w:r>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B42BD0" w:rsidRPr="00C26922" w:rsidRDefault="00B42BD0" w:rsidP="00AD0983">
            <w:pPr>
              <w:spacing w:before="60" w:after="60"/>
              <w:jc w:val="center"/>
              <w:rPr>
                <w:rFonts w:asciiTheme="minorHAnsi" w:hAnsiTheme="minorHAnsi" w:cstheme="minorHAnsi"/>
                <w:b/>
                <w:bCs/>
                <w:sz w:val="27"/>
                <w:szCs w:val="27"/>
                <w:rtl/>
                <w:lang w:bidi="fa-IR"/>
              </w:rPr>
            </w:pPr>
            <w:r w:rsidRPr="008E0730">
              <w:rPr>
                <w:rFonts w:asciiTheme="minorHAnsi" w:hAnsiTheme="minorHAnsi" w:cstheme="minorHAnsi"/>
                <w:b/>
                <w:bCs/>
                <w:color w:val="244061" w:themeColor="accent1" w:themeShade="80"/>
                <w:sz w:val="24"/>
                <w:szCs w:val="24"/>
                <w:lang w:bidi="fa-IR"/>
              </w:rPr>
              <w:t>www.qalamlib.com</w:t>
            </w:r>
          </w:p>
        </w:tc>
        <w:tc>
          <w:tcPr>
            <w:tcW w:w="1293" w:type="pct"/>
          </w:tcPr>
          <w:p w:rsidR="00B42BD0" w:rsidRPr="00855B06" w:rsidRDefault="00B42BD0" w:rsidP="00AD0983">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51B1D406" wp14:editId="2E1FD93A">
                  <wp:extent cx="775411" cy="775411"/>
                  <wp:effectExtent l="0" t="0" r="571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4204" cy="774204"/>
                          </a:xfrm>
                          <a:prstGeom prst="rect">
                            <a:avLst/>
                          </a:prstGeom>
                        </pic:spPr>
                      </pic:pic>
                    </a:graphicData>
                  </a:graphic>
                </wp:inline>
              </w:drawing>
            </w:r>
          </w:p>
        </w:tc>
      </w:tr>
      <w:tr w:rsidR="00B42BD0" w:rsidRPr="00C50D4D" w:rsidTr="00AD0983">
        <w:trPr>
          <w:jc w:val="center"/>
        </w:trPr>
        <w:tc>
          <w:tcPr>
            <w:tcW w:w="1527" w:type="pct"/>
            <w:gridSpan w:val="2"/>
            <w:vAlign w:val="center"/>
          </w:tcPr>
          <w:p w:rsidR="00B42BD0" w:rsidRPr="00855B06" w:rsidRDefault="00B42BD0" w:rsidP="00AD0983">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B42BD0" w:rsidRPr="00855B06" w:rsidRDefault="00B42BD0" w:rsidP="00AD0983">
            <w:pPr>
              <w:spacing w:before="60" w:after="6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B42BD0" w:rsidRPr="00C50D4D" w:rsidTr="00AD0983">
        <w:trPr>
          <w:jc w:val="center"/>
        </w:trPr>
        <w:tc>
          <w:tcPr>
            <w:tcW w:w="5000" w:type="pct"/>
            <w:gridSpan w:val="6"/>
            <w:vAlign w:val="bottom"/>
          </w:tcPr>
          <w:p w:rsidR="00B42BD0" w:rsidRPr="00855B06" w:rsidRDefault="00B42BD0" w:rsidP="00AD0983">
            <w:pPr>
              <w:spacing w:before="18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B42BD0" w:rsidRPr="00C50D4D" w:rsidTr="00AD0983">
        <w:trPr>
          <w:jc w:val="center"/>
        </w:trPr>
        <w:tc>
          <w:tcPr>
            <w:tcW w:w="2295" w:type="pct"/>
            <w:gridSpan w:val="3"/>
            <w:shd w:val="clear" w:color="auto" w:fill="auto"/>
          </w:tcPr>
          <w:p w:rsidR="00B42BD0" w:rsidRPr="00FF22A9" w:rsidRDefault="00B42BD0" w:rsidP="00AD0983">
            <w:pPr>
              <w:widowControl w:val="0"/>
              <w:tabs>
                <w:tab w:val="right" w:leader="dot" w:pos="5138"/>
              </w:tabs>
              <w:spacing w:before="40" w:after="40"/>
              <w:jc w:val="right"/>
              <w:rPr>
                <w:rFonts w:ascii="Literata" w:hAnsi="Literata" w:cs="Times New Roman"/>
                <w:lang w:bidi="fa-IR"/>
              </w:rPr>
            </w:pPr>
            <w:r w:rsidRPr="00FF22A9">
              <w:rPr>
                <w:rFonts w:ascii="Literata" w:hAnsi="Literata" w:cs="Times New Roman"/>
                <w:lang w:bidi="fa-IR"/>
              </w:rPr>
              <w:t>www.mowahedin.com</w:t>
            </w:r>
          </w:p>
          <w:p w:rsidR="00B42BD0" w:rsidRPr="00FF22A9" w:rsidRDefault="00B42BD0" w:rsidP="00AD0983">
            <w:pPr>
              <w:widowControl w:val="0"/>
              <w:tabs>
                <w:tab w:val="right" w:leader="dot" w:pos="5138"/>
              </w:tabs>
              <w:spacing w:before="40" w:after="40"/>
              <w:jc w:val="right"/>
              <w:rPr>
                <w:rFonts w:ascii="Literata" w:hAnsi="Literata" w:cs="Times New Roman"/>
                <w:lang w:bidi="fa-IR"/>
              </w:rPr>
            </w:pPr>
            <w:r w:rsidRPr="00FF22A9">
              <w:rPr>
                <w:rFonts w:ascii="Literata" w:hAnsi="Literata" w:cs="Times New Roman"/>
                <w:lang w:bidi="fa-IR"/>
              </w:rPr>
              <w:t>www.videofarsi.com</w:t>
            </w:r>
          </w:p>
          <w:p w:rsidR="00B42BD0" w:rsidRPr="00FF22A9" w:rsidRDefault="00B42BD0" w:rsidP="00AD0983">
            <w:pPr>
              <w:spacing w:before="40" w:after="40"/>
              <w:jc w:val="right"/>
              <w:rPr>
                <w:rFonts w:ascii="Literata" w:hAnsi="Literata" w:cs="Times New Roman"/>
                <w:lang w:bidi="fa-IR"/>
              </w:rPr>
            </w:pPr>
            <w:r w:rsidRPr="00FF22A9">
              <w:rPr>
                <w:rFonts w:ascii="Literata" w:hAnsi="Literata" w:cs="Times New Roman"/>
                <w:lang w:bidi="fa-IR"/>
              </w:rPr>
              <w:t>www.zekr.tv</w:t>
            </w:r>
          </w:p>
          <w:p w:rsidR="00B42BD0" w:rsidRPr="00FF22A9" w:rsidRDefault="00B42BD0" w:rsidP="00AD0983">
            <w:pPr>
              <w:spacing w:before="40" w:after="40"/>
              <w:jc w:val="right"/>
              <w:rPr>
                <w:rFonts w:ascii="IRMitra" w:hAnsi="IRMitra" w:cs="IRMitra"/>
                <w:b/>
                <w:bCs/>
                <w:rtl/>
                <w:lang w:bidi="fa-IR"/>
              </w:rPr>
            </w:pPr>
            <w:r w:rsidRPr="00FF22A9">
              <w:rPr>
                <w:rFonts w:ascii="Literata" w:hAnsi="Literata" w:cs="Times New Roman"/>
                <w:lang w:bidi="fa-IR"/>
              </w:rPr>
              <w:t>www.mowahed.com</w:t>
            </w:r>
          </w:p>
        </w:tc>
        <w:tc>
          <w:tcPr>
            <w:tcW w:w="360" w:type="pct"/>
          </w:tcPr>
          <w:p w:rsidR="00B42BD0" w:rsidRPr="00FF22A9" w:rsidRDefault="00B42BD0" w:rsidP="00AD0983">
            <w:pPr>
              <w:spacing w:before="40" w:after="40"/>
              <w:jc w:val="right"/>
              <w:rPr>
                <w:rFonts w:ascii="IRMitra" w:hAnsi="IRMitra" w:cs="IRMitra"/>
                <w:rtl/>
                <w:lang w:bidi="fa-IR"/>
              </w:rPr>
            </w:pPr>
          </w:p>
        </w:tc>
        <w:tc>
          <w:tcPr>
            <w:tcW w:w="2345" w:type="pct"/>
            <w:gridSpan w:val="2"/>
          </w:tcPr>
          <w:p w:rsidR="00B42BD0" w:rsidRPr="00FF22A9" w:rsidRDefault="00B42BD0" w:rsidP="00AD0983">
            <w:pPr>
              <w:widowControl w:val="0"/>
              <w:tabs>
                <w:tab w:val="right" w:leader="dot" w:pos="5138"/>
              </w:tabs>
              <w:spacing w:before="40" w:after="40"/>
              <w:jc w:val="right"/>
              <w:rPr>
                <w:rFonts w:ascii="Literata" w:hAnsi="Literata" w:cs="Times New Roman"/>
              </w:rPr>
            </w:pPr>
            <w:r w:rsidRPr="00FF22A9">
              <w:rPr>
                <w:rFonts w:ascii="Literata" w:hAnsi="Literata" w:cs="Times New Roman"/>
              </w:rPr>
              <w:t>www.qalamlib.com</w:t>
            </w:r>
          </w:p>
          <w:p w:rsidR="00B42BD0" w:rsidRPr="00FF22A9" w:rsidRDefault="00B42BD0" w:rsidP="00AD0983">
            <w:pPr>
              <w:widowControl w:val="0"/>
              <w:tabs>
                <w:tab w:val="right" w:leader="dot" w:pos="5138"/>
              </w:tabs>
              <w:spacing w:before="40" w:after="40"/>
              <w:jc w:val="right"/>
              <w:rPr>
                <w:rFonts w:ascii="Literata" w:hAnsi="Literata" w:cs="Times New Roman"/>
              </w:rPr>
            </w:pPr>
            <w:r w:rsidRPr="00FF22A9">
              <w:rPr>
                <w:rFonts w:ascii="Literata" w:hAnsi="Literata" w:cs="Times New Roman"/>
              </w:rPr>
              <w:t>www.islamtxt.com</w:t>
            </w:r>
          </w:p>
          <w:p w:rsidR="00B42BD0" w:rsidRPr="00B42BD0" w:rsidRDefault="00DB3B72" w:rsidP="00AD0983">
            <w:pPr>
              <w:widowControl w:val="0"/>
              <w:tabs>
                <w:tab w:val="right" w:leader="dot" w:pos="5138"/>
              </w:tabs>
              <w:spacing w:before="40" w:after="40"/>
              <w:jc w:val="right"/>
              <w:rPr>
                <w:rFonts w:ascii="Literata" w:hAnsi="Literata" w:cs="Times New Roman"/>
              </w:rPr>
            </w:pPr>
            <w:hyperlink r:id="rId12" w:history="1">
              <w:r w:rsidR="00B42BD0" w:rsidRPr="00B42BD0">
                <w:rPr>
                  <w:rStyle w:val="Hyperlink"/>
                  <w:rFonts w:ascii="Literata" w:hAnsi="Literata" w:cs="Times New Roman"/>
                  <w:color w:val="auto"/>
                  <w:u w:val="none"/>
                </w:rPr>
                <w:t>www.shabnam.cc</w:t>
              </w:r>
            </w:hyperlink>
          </w:p>
          <w:p w:rsidR="00B42BD0" w:rsidRPr="00FF22A9" w:rsidRDefault="00B42BD0" w:rsidP="00AD0983">
            <w:pPr>
              <w:spacing w:before="40" w:after="40"/>
              <w:jc w:val="right"/>
              <w:rPr>
                <w:rFonts w:ascii="IRMitra" w:hAnsi="IRMitra" w:cs="IRMitra"/>
                <w:rtl/>
                <w:lang w:bidi="fa-IR"/>
              </w:rPr>
            </w:pPr>
            <w:r w:rsidRPr="00FF22A9">
              <w:rPr>
                <w:rFonts w:ascii="Literata" w:hAnsi="Literata" w:cs="Times New Roman"/>
              </w:rPr>
              <w:t>www.sadaislam.com</w:t>
            </w:r>
          </w:p>
        </w:tc>
      </w:tr>
      <w:tr w:rsidR="00B42BD0" w:rsidRPr="00EA1553" w:rsidTr="00AD0983">
        <w:trPr>
          <w:jc w:val="center"/>
        </w:trPr>
        <w:tc>
          <w:tcPr>
            <w:tcW w:w="2295" w:type="pct"/>
            <w:gridSpan w:val="3"/>
          </w:tcPr>
          <w:p w:rsidR="00B42BD0" w:rsidRPr="00617C85" w:rsidRDefault="00B42BD0" w:rsidP="00AD0983">
            <w:pPr>
              <w:spacing w:before="60" w:after="60"/>
              <w:rPr>
                <w:rFonts w:ascii="IRMitra" w:hAnsi="IRMitra" w:cs="IRMitra"/>
                <w:b/>
                <w:bCs/>
                <w:sz w:val="2"/>
                <w:szCs w:val="2"/>
                <w:rtl/>
                <w:lang w:bidi="fa-IR"/>
              </w:rPr>
            </w:pPr>
          </w:p>
        </w:tc>
        <w:tc>
          <w:tcPr>
            <w:tcW w:w="2705" w:type="pct"/>
            <w:gridSpan w:val="3"/>
          </w:tcPr>
          <w:p w:rsidR="00B42BD0" w:rsidRPr="00617C85" w:rsidRDefault="00B42BD0" w:rsidP="00AD0983">
            <w:pPr>
              <w:spacing w:before="60" w:after="60"/>
              <w:rPr>
                <w:rFonts w:ascii="IRMitra" w:hAnsi="IRMitra" w:cs="IRMitra"/>
                <w:color w:val="244061" w:themeColor="accent1" w:themeShade="80"/>
                <w:sz w:val="2"/>
                <w:szCs w:val="2"/>
                <w:rtl/>
                <w:lang w:bidi="fa-IR"/>
              </w:rPr>
            </w:pPr>
          </w:p>
        </w:tc>
      </w:tr>
      <w:tr w:rsidR="00B42BD0" w:rsidRPr="00C50D4D" w:rsidTr="00AD0983">
        <w:trPr>
          <w:jc w:val="center"/>
        </w:trPr>
        <w:tc>
          <w:tcPr>
            <w:tcW w:w="5000" w:type="pct"/>
            <w:gridSpan w:val="6"/>
          </w:tcPr>
          <w:p w:rsidR="00B42BD0" w:rsidRPr="00855B06" w:rsidRDefault="00B42BD0" w:rsidP="00AD0983">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6DD40E4" wp14:editId="410F34DC">
                  <wp:extent cx="1294790" cy="6740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0024" cy="676725"/>
                          </a:xfrm>
                          <a:prstGeom prst="rect">
                            <a:avLst/>
                          </a:prstGeom>
                        </pic:spPr>
                      </pic:pic>
                    </a:graphicData>
                  </a:graphic>
                </wp:inline>
              </w:drawing>
            </w:r>
          </w:p>
        </w:tc>
      </w:tr>
      <w:tr w:rsidR="00B42BD0" w:rsidRPr="00C50D4D" w:rsidTr="00AD0983">
        <w:trPr>
          <w:jc w:val="center"/>
        </w:trPr>
        <w:tc>
          <w:tcPr>
            <w:tcW w:w="5000" w:type="pct"/>
            <w:gridSpan w:val="6"/>
            <w:tcBorders>
              <w:bottom w:val="single" w:sz="4" w:space="0" w:color="auto"/>
            </w:tcBorders>
            <w:vAlign w:val="center"/>
          </w:tcPr>
          <w:p w:rsidR="00B42BD0" w:rsidRPr="008E0730" w:rsidRDefault="00B42BD0" w:rsidP="00AD0983">
            <w:pPr>
              <w:spacing w:before="60" w:after="60"/>
              <w:jc w:val="center"/>
              <w:rPr>
                <w:rFonts w:ascii="IRMitra" w:hAnsi="IRMitra" w:cs="IRMitra"/>
                <w:noProof/>
                <w:color w:val="244061" w:themeColor="accent1" w:themeShade="80"/>
                <w:sz w:val="26"/>
                <w:szCs w:val="26"/>
                <w:rtl/>
              </w:rPr>
            </w:pPr>
            <w:r w:rsidRPr="008E0730">
              <w:rPr>
                <w:rFonts w:ascii="IRMitra" w:hAnsi="IRMitra" w:cs="IRMitra"/>
                <w:noProof/>
                <w:color w:val="244061" w:themeColor="accent1" w:themeShade="80"/>
                <w:sz w:val="26"/>
                <w:szCs w:val="26"/>
              </w:rPr>
              <w:t>contact@mowahedin.com</w:t>
            </w:r>
          </w:p>
        </w:tc>
      </w:tr>
      <w:tr w:rsidR="00B42BD0" w:rsidRPr="00EA1553" w:rsidTr="00AD0983">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B42BD0" w:rsidRPr="001C3F71" w:rsidRDefault="00B42BD0" w:rsidP="00AD0983">
            <w:pPr>
              <w:spacing w:before="60" w:after="40"/>
              <w:jc w:val="center"/>
              <w:rPr>
                <w:rFonts w:ascii="IRMitra" w:hAnsi="IRMitra" w:cs="IRMitra"/>
                <w:color w:val="0033CC"/>
                <w:spacing w:val="-4"/>
                <w:sz w:val="19"/>
                <w:szCs w:val="19"/>
                <w:rtl/>
                <w:lang w:bidi="fa-IR"/>
              </w:rPr>
            </w:pPr>
            <w:r w:rsidRPr="001C3F71">
              <w:rPr>
                <w:rFonts w:ascii="IRNazanin" w:hAnsi="IRNazanin" w:cs="IRNazanin"/>
                <w:b/>
                <w:bCs/>
                <w:color w:val="0033CC"/>
                <w:spacing w:val="-4"/>
                <w:sz w:val="19"/>
                <w:szCs w:val="19"/>
                <w:rtl/>
              </w:rPr>
              <w:t>محتوای این کتاب لزوما بیان</w:t>
            </w:r>
            <w:bookmarkStart w:id="1" w:name="Editing"/>
            <w:bookmarkEnd w:id="1"/>
            <w:r w:rsidRPr="001C3F71">
              <w:rPr>
                <w:rFonts w:ascii="IRNazanin" w:hAnsi="IRNazanin" w:cs="IRNazanin"/>
                <w:b/>
                <w:bCs/>
                <w:color w:val="0033CC"/>
                <w:spacing w:val="-4"/>
                <w:sz w:val="19"/>
                <w:szCs w:val="19"/>
                <w:rtl/>
              </w:rPr>
              <w:t xml:space="preserve">گر دیدگاه سایت </w:t>
            </w:r>
            <w:r w:rsidRPr="001C3F71">
              <w:rPr>
                <w:rFonts w:ascii="IRNazanin" w:hAnsi="IRNazanin" w:cs="IRNazanin" w:hint="cs"/>
                <w:b/>
                <w:bCs/>
                <w:color w:val="0033CC"/>
                <w:spacing w:val="-4"/>
                <w:sz w:val="19"/>
                <w:szCs w:val="19"/>
                <w:rtl/>
              </w:rPr>
              <w:t>کتابخانه قلم</w:t>
            </w:r>
            <w:r w:rsidRPr="001C3F71">
              <w:rPr>
                <w:rFonts w:ascii="IRNazanin" w:hAnsi="IRNazanin" w:cs="IRNazanin"/>
                <w:b/>
                <w:bCs/>
                <w:color w:val="0033CC"/>
                <w:spacing w:val="-4"/>
                <w:sz w:val="19"/>
                <w:szCs w:val="19"/>
                <w:rtl/>
              </w:rPr>
              <w:t xml:space="preserve"> نمی</w:t>
            </w:r>
            <w:r w:rsidRPr="001C3F71">
              <w:rPr>
                <w:rFonts w:ascii="IRNazanin" w:hAnsi="IRNazanin" w:cs="IRNazanin" w:hint="cs"/>
                <w:b/>
                <w:bCs/>
                <w:color w:val="0033CC"/>
                <w:spacing w:val="-4"/>
                <w:sz w:val="19"/>
                <w:szCs w:val="19"/>
                <w:rtl/>
                <w:lang w:bidi="fa-IR"/>
              </w:rPr>
              <w:t>‌</w:t>
            </w:r>
            <w:r w:rsidRPr="001C3F71">
              <w:rPr>
                <w:rFonts w:ascii="IRNazanin" w:hAnsi="IRNazanin" w:cs="IRNazanin"/>
                <w:b/>
                <w:bCs/>
                <w:color w:val="0033CC"/>
                <w:spacing w:val="-4"/>
                <w:sz w:val="19"/>
                <w:szCs w:val="19"/>
                <w:rtl/>
              </w:rPr>
              <w:t>باشد؛ بلکه بیانگر دیدگاه نویسنده آن است.</w:t>
            </w:r>
          </w:p>
        </w:tc>
      </w:tr>
    </w:tbl>
    <w:p w:rsidR="00AD6B8B" w:rsidRPr="00B42BD0" w:rsidRDefault="00AD6B8B" w:rsidP="00880B4C">
      <w:pPr>
        <w:jc w:val="center"/>
        <w:rPr>
          <w:rFonts w:ascii="IRLotus" w:hAnsi="IRLotus" w:cs="IRLotus"/>
          <w:sz w:val="2"/>
          <w:szCs w:val="2"/>
          <w:rtl/>
          <w:lang w:bidi="fa-IR"/>
        </w:rPr>
        <w:sectPr w:rsidR="00AD6B8B" w:rsidRPr="00B42BD0" w:rsidSect="00FF20EB">
          <w:headerReference w:type="first" r:id="rId14"/>
          <w:footnotePr>
            <w:numRestart w:val="eachPage"/>
          </w:footnotePr>
          <w:pgSz w:w="7938" w:h="11907" w:code="9"/>
          <w:pgMar w:top="567" w:right="851" w:bottom="851" w:left="851" w:header="454" w:footer="0" w:gutter="0"/>
          <w:cols w:space="708"/>
          <w:titlePg/>
          <w:bidi/>
          <w:rtlGutter/>
          <w:docGrid w:linePitch="360"/>
        </w:sectPr>
      </w:pPr>
    </w:p>
    <w:p w:rsidR="00880B4C" w:rsidRPr="00530077" w:rsidRDefault="00880B4C" w:rsidP="00880B4C">
      <w:pPr>
        <w:pStyle w:val="1-"/>
        <w:ind w:firstLine="0"/>
        <w:jc w:val="center"/>
        <w:rPr>
          <w:rFonts w:ascii="IranNastaliq" w:hAnsi="IranNastaliq" w:cs="IranNastaliq"/>
          <w:sz w:val="30"/>
          <w:szCs w:val="30"/>
          <w:rtl/>
        </w:rPr>
      </w:pPr>
      <w:r w:rsidRPr="00530077">
        <w:rPr>
          <w:rFonts w:ascii="IranNastaliq" w:hAnsi="IranNastaliq" w:cs="IranNastaliq"/>
          <w:sz w:val="30"/>
          <w:szCs w:val="30"/>
          <w:rtl/>
        </w:rPr>
        <w:lastRenderedPageBreak/>
        <w:t>بسم الله الرحمن الرحیم</w:t>
      </w:r>
    </w:p>
    <w:p w:rsidR="00880B4C" w:rsidRDefault="00880B4C" w:rsidP="00025864">
      <w:pPr>
        <w:pStyle w:val="2-"/>
        <w:rPr>
          <w:rtl/>
        </w:rPr>
      </w:pPr>
      <w:bookmarkStart w:id="2" w:name="_Toc496618386"/>
      <w:r w:rsidRPr="00C96F26">
        <w:rPr>
          <w:rtl/>
        </w:rPr>
        <w:t xml:space="preserve">فهرست </w:t>
      </w:r>
      <w:bookmarkEnd w:id="2"/>
      <w:r w:rsidR="00025864">
        <w:rPr>
          <w:rFonts w:hint="cs"/>
          <w:rtl/>
        </w:rPr>
        <w:t>مطالب</w:t>
      </w:r>
    </w:p>
    <w:p w:rsidR="00E31EE9" w:rsidRDefault="004D64CA" w:rsidP="00025864">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sidR="00DD32CD">
        <w:instrText>TOC</w:instrText>
      </w:r>
      <w:r w:rsidR="00DD32CD">
        <w:rPr>
          <w:rtl/>
        </w:rPr>
        <w:instrText xml:space="preserve"> \</w:instrText>
      </w:r>
      <w:r w:rsidR="00DD32CD">
        <w:instrText>h \z \u \t "</w:instrText>
      </w:r>
      <w:r w:rsidR="00DD32CD">
        <w:rPr>
          <w:rtl/>
        </w:rPr>
        <w:instrText xml:space="preserve">2- تیتر اول,1,3- تیتر دوم,2,4- تیتر سوم,3" </w:instrText>
      </w:r>
      <w:r>
        <w:rPr>
          <w:rtl/>
        </w:rPr>
        <w:fldChar w:fldCharType="separate"/>
      </w:r>
      <w:hyperlink w:anchor="_Toc496618386" w:history="1">
        <w:r w:rsidR="00E31EE9" w:rsidRPr="00A37263">
          <w:rPr>
            <w:rStyle w:val="Hyperlink"/>
            <w:noProof/>
            <w:rtl/>
            <w:lang w:bidi="fa-IR"/>
          </w:rPr>
          <w:t xml:space="preserve">فهرست </w:t>
        </w:r>
        <w:r w:rsidR="00025864">
          <w:rPr>
            <w:rStyle w:val="Hyperlink"/>
            <w:rFonts w:hint="cs"/>
            <w:noProof/>
            <w:rtl/>
            <w:lang w:bidi="fa-IR"/>
          </w:rPr>
          <w:t>مطالب</w:t>
        </w:r>
        <w:r w:rsidR="00E31EE9">
          <w:rPr>
            <w:noProof/>
            <w:webHidden/>
            <w:rtl/>
          </w:rPr>
          <w:tab/>
        </w:r>
        <w:r w:rsidR="00E31EE9">
          <w:rPr>
            <w:noProof/>
            <w:webHidden/>
            <w:rtl/>
          </w:rPr>
          <w:fldChar w:fldCharType="begin"/>
        </w:r>
        <w:r w:rsidR="00E31EE9">
          <w:rPr>
            <w:noProof/>
            <w:webHidden/>
            <w:rtl/>
          </w:rPr>
          <w:instrText xml:space="preserve"> </w:instrText>
        </w:r>
        <w:r w:rsidR="00E31EE9">
          <w:rPr>
            <w:noProof/>
            <w:webHidden/>
          </w:rPr>
          <w:instrText>PAGEREF</w:instrText>
        </w:r>
        <w:r w:rsidR="00E31EE9">
          <w:rPr>
            <w:noProof/>
            <w:webHidden/>
            <w:rtl/>
          </w:rPr>
          <w:instrText xml:space="preserve"> _</w:instrText>
        </w:r>
        <w:r w:rsidR="00E31EE9">
          <w:rPr>
            <w:noProof/>
            <w:webHidden/>
          </w:rPr>
          <w:instrText>Toc496618386 \h</w:instrText>
        </w:r>
        <w:r w:rsidR="00E31EE9">
          <w:rPr>
            <w:noProof/>
            <w:webHidden/>
            <w:rtl/>
          </w:rPr>
          <w:instrText xml:space="preserve"> </w:instrText>
        </w:r>
        <w:r w:rsidR="00E31EE9">
          <w:rPr>
            <w:noProof/>
            <w:webHidden/>
            <w:rtl/>
          </w:rPr>
        </w:r>
        <w:r w:rsidR="00E31EE9">
          <w:rPr>
            <w:noProof/>
            <w:webHidden/>
            <w:rtl/>
          </w:rPr>
          <w:fldChar w:fldCharType="separate"/>
        </w:r>
        <w:r w:rsidR="00BC4692">
          <w:rPr>
            <w:rFonts w:hint="cs"/>
            <w:noProof/>
            <w:webHidden/>
            <w:rtl/>
          </w:rPr>
          <w:t>‌أ</w:t>
        </w:r>
        <w:r w:rsidR="00E31EE9">
          <w:rPr>
            <w:noProof/>
            <w:webHidden/>
            <w:rtl/>
          </w:rPr>
          <w:fldChar w:fldCharType="end"/>
        </w:r>
      </w:hyperlink>
    </w:p>
    <w:p w:rsidR="00E31EE9" w:rsidRDefault="00DB3B72">
      <w:pPr>
        <w:pStyle w:val="TOC1"/>
        <w:tabs>
          <w:tab w:val="right" w:leader="dot" w:pos="6226"/>
        </w:tabs>
        <w:rPr>
          <w:rFonts w:asciiTheme="minorHAnsi" w:eastAsiaTheme="minorEastAsia" w:hAnsiTheme="minorHAnsi" w:cstheme="minorBidi"/>
          <w:bCs w:val="0"/>
          <w:noProof/>
          <w:sz w:val="22"/>
          <w:szCs w:val="22"/>
          <w:rtl/>
        </w:rPr>
      </w:pPr>
      <w:hyperlink w:anchor="_Toc496618387" w:history="1">
        <w:r w:rsidR="00E31EE9" w:rsidRPr="00A37263">
          <w:rPr>
            <w:rStyle w:val="Hyperlink"/>
            <w:noProof/>
            <w:rtl/>
            <w:lang w:bidi="fa-IR"/>
          </w:rPr>
          <w:t>پ</w:t>
        </w:r>
        <w:r w:rsidR="00E31EE9" w:rsidRPr="00A37263">
          <w:rPr>
            <w:rStyle w:val="Hyperlink"/>
            <w:rFonts w:hint="cs"/>
            <w:noProof/>
            <w:rtl/>
            <w:lang w:bidi="fa-IR"/>
          </w:rPr>
          <w:t>ی</w:t>
        </w:r>
        <w:r w:rsidR="00E31EE9" w:rsidRPr="00A37263">
          <w:rPr>
            <w:rStyle w:val="Hyperlink"/>
            <w:rFonts w:hint="eastAsia"/>
            <w:noProof/>
            <w:rtl/>
            <w:lang w:bidi="fa-IR"/>
          </w:rPr>
          <w:t>شگفتار</w:t>
        </w:r>
        <w:r w:rsidR="00E31EE9">
          <w:rPr>
            <w:noProof/>
            <w:webHidden/>
            <w:rtl/>
          </w:rPr>
          <w:tab/>
        </w:r>
        <w:r w:rsidR="00E31EE9">
          <w:rPr>
            <w:noProof/>
            <w:webHidden/>
            <w:rtl/>
          </w:rPr>
          <w:fldChar w:fldCharType="begin"/>
        </w:r>
        <w:r w:rsidR="00E31EE9">
          <w:rPr>
            <w:noProof/>
            <w:webHidden/>
            <w:rtl/>
          </w:rPr>
          <w:instrText xml:space="preserve"> </w:instrText>
        </w:r>
        <w:r w:rsidR="00E31EE9">
          <w:rPr>
            <w:noProof/>
            <w:webHidden/>
          </w:rPr>
          <w:instrText>PAGEREF</w:instrText>
        </w:r>
        <w:r w:rsidR="00E31EE9">
          <w:rPr>
            <w:noProof/>
            <w:webHidden/>
            <w:rtl/>
          </w:rPr>
          <w:instrText xml:space="preserve"> _</w:instrText>
        </w:r>
        <w:r w:rsidR="00E31EE9">
          <w:rPr>
            <w:noProof/>
            <w:webHidden/>
          </w:rPr>
          <w:instrText>Toc496618387 \h</w:instrText>
        </w:r>
        <w:r w:rsidR="00E31EE9">
          <w:rPr>
            <w:noProof/>
            <w:webHidden/>
            <w:rtl/>
          </w:rPr>
          <w:instrText xml:space="preserve"> </w:instrText>
        </w:r>
        <w:r w:rsidR="00E31EE9">
          <w:rPr>
            <w:noProof/>
            <w:webHidden/>
            <w:rtl/>
          </w:rPr>
        </w:r>
        <w:r w:rsidR="00E31EE9">
          <w:rPr>
            <w:noProof/>
            <w:webHidden/>
            <w:rtl/>
          </w:rPr>
          <w:fldChar w:fldCharType="separate"/>
        </w:r>
        <w:r w:rsidR="00BC4692">
          <w:rPr>
            <w:noProof/>
            <w:webHidden/>
            <w:rtl/>
          </w:rPr>
          <w:t>1</w:t>
        </w:r>
        <w:r w:rsidR="00E31EE9">
          <w:rPr>
            <w:noProof/>
            <w:webHidden/>
            <w:rtl/>
          </w:rPr>
          <w:fldChar w:fldCharType="end"/>
        </w:r>
      </w:hyperlink>
    </w:p>
    <w:p w:rsidR="00E31EE9" w:rsidRDefault="00DB3B72">
      <w:pPr>
        <w:pStyle w:val="TOC1"/>
        <w:tabs>
          <w:tab w:val="right" w:leader="dot" w:pos="6226"/>
        </w:tabs>
        <w:rPr>
          <w:rFonts w:asciiTheme="minorHAnsi" w:eastAsiaTheme="minorEastAsia" w:hAnsiTheme="minorHAnsi" w:cstheme="minorBidi"/>
          <w:bCs w:val="0"/>
          <w:noProof/>
          <w:sz w:val="22"/>
          <w:szCs w:val="22"/>
          <w:rtl/>
        </w:rPr>
      </w:pPr>
      <w:hyperlink w:anchor="_Toc496618388" w:history="1">
        <w:r w:rsidR="00E31EE9" w:rsidRPr="00A37263">
          <w:rPr>
            <w:rStyle w:val="Hyperlink"/>
            <w:noProof/>
            <w:rtl/>
            <w:lang w:bidi="fa-IR"/>
          </w:rPr>
          <w:t>لحظات</w:t>
        </w:r>
        <w:r w:rsidR="00E31EE9" w:rsidRPr="00A37263">
          <w:rPr>
            <w:rStyle w:val="Hyperlink"/>
            <w:rFonts w:hint="cs"/>
            <w:noProof/>
            <w:rtl/>
            <w:lang w:bidi="fa-IR"/>
          </w:rPr>
          <w:t>ی</w:t>
        </w:r>
        <w:r w:rsidR="00E31EE9" w:rsidRPr="00A37263">
          <w:rPr>
            <w:rStyle w:val="Hyperlink"/>
            <w:noProof/>
            <w:rtl/>
            <w:lang w:bidi="fa-IR"/>
          </w:rPr>
          <w:t xml:space="preserve"> با سخنان دلنش</w:t>
        </w:r>
        <w:r w:rsidR="00E31EE9" w:rsidRPr="00A37263">
          <w:rPr>
            <w:rStyle w:val="Hyperlink"/>
            <w:rFonts w:hint="cs"/>
            <w:noProof/>
            <w:rtl/>
            <w:lang w:bidi="fa-IR"/>
          </w:rPr>
          <w:t>ی</w:t>
        </w:r>
        <w:r w:rsidR="00E31EE9" w:rsidRPr="00A37263">
          <w:rPr>
            <w:rStyle w:val="Hyperlink"/>
            <w:rFonts w:hint="eastAsia"/>
            <w:noProof/>
            <w:rtl/>
            <w:lang w:bidi="fa-IR"/>
          </w:rPr>
          <w:t>ن</w:t>
        </w:r>
        <w:r w:rsidR="00E31EE9" w:rsidRPr="00A37263">
          <w:rPr>
            <w:rStyle w:val="Hyperlink"/>
            <w:noProof/>
            <w:rtl/>
            <w:lang w:bidi="fa-IR"/>
          </w:rPr>
          <w:t xml:space="preserve"> پ</w:t>
        </w:r>
        <w:r w:rsidR="00E31EE9" w:rsidRPr="00A37263">
          <w:rPr>
            <w:rStyle w:val="Hyperlink"/>
            <w:rFonts w:hint="cs"/>
            <w:noProof/>
            <w:rtl/>
            <w:lang w:bidi="fa-IR"/>
          </w:rPr>
          <w:t>ی</w:t>
        </w:r>
        <w:r w:rsidR="00E31EE9" w:rsidRPr="00A37263">
          <w:rPr>
            <w:rStyle w:val="Hyperlink"/>
            <w:rFonts w:hint="eastAsia"/>
            <w:noProof/>
            <w:rtl/>
            <w:lang w:bidi="fa-IR"/>
          </w:rPr>
          <w:t>امبر</w:t>
        </w:r>
        <w:r w:rsidR="00AD0983" w:rsidRPr="00AD0983">
          <w:rPr>
            <w:rStyle w:val="Hyperlink"/>
            <w:rFonts w:cs="CTraditional Arabic"/>
            <w:bCs w:val="0"/>
            <w:noProof/>
            <w:rtl/>
            <w:lang w:bidi="fa-IR"/>
          </w:rPr>
          <w:t> ج</w:t>
        </w:r>
        <w:r w:rsidR="00E31EE9">
          <w:rPr>
            <w:noProof/>
            <w:webHidden/>
            <w:rtl/>
          </w:rPr>
          <w:tab/>
        </w:r>
        <w:r w:rsidR="00E31EE9">
          <w:rPr>
            <w:noProof/>
            <w:webHidden/>
            <w:rtl/>
          </w:rPr>
          <w:fldChar w:fldCharType="begin"/>
        </w:r>
        <w:r w:rsidR="00E31EE9">
          <w:rPr>
            <w:noProof/>
            <w:webHidden/>
            <w:rtl/>
          </w:rPr>
          <w:instrText xml:space="preserve"> </w:instrText>
        </w:r>
        <w:r w:rsidR="00E31EE9">
          <w:rPr>
            <w:noProof/>
            <w:webHidden/>
          </w:rPr>
          <w:instrText>PAGEREF</w:instrText>
        </w:r>
        <w:r w:rsidR="00E31EE9">
          <w:rPr>
            <w:noProof/>
            <w:webHidden/>
            <w:rtl/>
          </w:rPr>
          <w:instrText xml:space="preserve"> _</w:instrText>
        </w:r>
        <w:r w:rsidR="00E31EE9">
          <w:rPr>
            <w:noProof/>
            <w:webHidden/>
          </w:rPr>
          <w:instrText>Toc496618388 \h</w:instrText>
        </w:r>
        <w:r w:rsidR="00E31EE9">
          <w:rPr>
            <w:noProof/>
            <w:webHidden/>
            <w:rtl/>
          </w:rPr>
          <w:instrText xml:space="preserve"> </w:instrText>
        </w:r>
        <w:r w:rsidR="00E31EE9">
          <w:rPr>
            <w:noProof/>
            <w:webHidden/>
            <w:rtl/>
          </w:rPr>
        </w:r>
        <w:r w:rsidR="00E31EE9">
          <w:rPr>
            <w:noProof/>
            <w:webHidden/>
            <w:rtl/>
          </w:rPr>
          <w:fldChar w:fldCharType="separate"/>
        </w:r>
        <w:r w:rsidR="00BC4692">
          <w:rPr>
            <w:noProof/>
            <w:webHidden/>
            <w:rtl/>
          </w:rPr>
          <w:t>2</w:t>
        </w:r>
        <w:r w:rsidR="00E31EE9">
          <w:rPr>
            <w:noProof/>
            <w:webHidden/>
            <w:rtl/>
          </w:rPr>
          <w:fldChar w:fldCharType="end"/>
        </w:r>
      </w:hyperlink>
    </w:p>
    <w:p w:rsidR="00E31EE9" w:rsidRDefault="00DB3B72">
      <w:pPr>
        <w:pStyle w:val="TOC2"/>
        <w:tabs>
          <w:tab w:val="right" w:leader="dot" w:pos="6226"/>
        </w:tabs>
        <w:rPr>
          <w:rFonts w:asciiTheme="minorHAnsi" w:eastAsiaTheme="minorEastAsia" w:hAnsiTheme="minorHAnsi" w:cstheme="minorBidi"/>
          <w:noProof/>
          <w:sz w:val="22"/>
          <w:szCs w:val="22"/>
          <w:rtl/>
        </w:rPr>
      </w:pPr>
      <w:hyperlink w:anchor="_Toc496618389" w:history="1">
        <w:r w:rsidR="00E31EE9" w:rsidRPr="00A37263">
          <w:rPr>
            <w:rStyle w:val="Hyperlink"/>
            <w:noProof/>
            <w:rtl/>
            <w:lang w:bidi="fa-IR"/>
          </w:rPr>
          <w:t>مواعظ پ</w:t>
        </w:r>
        <w:r w:rsidR="00E31EE9" w:rsidRPr="00A37263">
          <w:rPr>
            <w:rStyle w:val="Hyperlink"/>
            <w:rFonts w:hint="cs"/>
            <w:noProof/>
            <w:rtl/>
            <w:lang w:bidi="fa-IR"/>
          </w:rPr>
          <w:t>ی</w:t>
        </w:r>
        <w:r w:rsidR="00E31EE9" w:rsidRPr="00A37263">
          <w:rPr>
            <w:rStyle w:val="Hyperlink"/>
            <w:rFonts w:hint="eastAsia"/>
            <w:noProof/>
            <w:rtl/>
            <w:lang w:bidi="fa-IR"/>
          </w:rPr>
          <w:t>امبر</w:t>
        </w:r>
        <w:r w:rsidR="00AD0983">
          <w:rPr>
            <w:rStyle w:val="Hyperlink"/>
            <w:rFonts w:cs="CTraditional Arabic"/>
            <w:b/>
            <w:noProof/>
            <w:rtl/>
            <w:lang w:bidi="fa-IR"/>
          </w:rPr>
          <w:t> </w:t>
        </w:r>
        <w:r w:rsidR="00AD0983" w:rsidRPr="00A37263">
          <w:rPr>
            <w:rStyle w:val="Hyperlink"/>
            <w:rFonts w:cs="CTraditional Arabic"/>
            <w:b/>
            <w:noProof/>
            <w:rtl/>
            <w:lang w:bidi="fa-IR"/>
          </w:rPr>
          <w:t>ج</w:t>
        </w:r>
        <w:r w:rsidR="00E31EE9">
          <w:rPr>
            <w:noProof/>
            <w:webHidden/>
            <w:rtl/>
          </w:rPr>
          <w:tab/>
        </w:r>
        <w:r w:rsidR="00E31EE9">
          <w:rPr>
            <w:noProof/>
            <w:webHidden/>
            <w:rtl/>
          </w:rPr>
          <w:fldChar w:fldCharType="begin"/>
        </w:r>
        <w:r w:rsidR="00E31EE9">
          <w:rPr>
            <w:noProof/>
            <w:webHidden/>
            <w:rtl/>
          </w:rPr>
          <w:instrText xml:space="preserve"> </w:instrText>
        </w:r>
        <w:r w:rsidR="00E31EE9">
          <w:rPr>
            <w:noProof/>
            <w:webHidden/>
          </w:rPr>
          <w:instrText>PAGEREF</w:instrText>
        </w:r>
        <w:r w:rsidR="00E31EE9">
          <w:rPr>
            <w:noProof/>
            <w:webHidden/>
            <w:rtl/>
          </w:rPr>
          <w:instrText xml:space="preserve"> _</w:instrText>
        </w:r>
        <w:r w:rsidR="00E31EE9">
          <w:rPr>
            <w:noProof/>
            <w:webHidden/>
          </w:rPr>
          <w:instrText>Toc496618389 \h</w:instrText>
        </w:r>
        <w:r w:rsidR="00E31EE9">
          <w:rPr>
            <w:noProof/>
            <w:webHidden/>
            <w:rtl/>
          </w:rPr>
          <w:instrText xml:space="preserve"> </w:instrText>
        </w:r>
        <w:r w:rsidR="00E31EE9">
          <w:rPr>
            <w:noProof/>
            <w:webHidden/>
            <w:rtl/>
          </w:rPr>
        </w:r>
        <w:r w:rsidR="00E31EE9">
          <w:rPr>
            <w:noProof/>
            <w:webHidden/>
            <w:rtl/>
          </w:rPr>
          <w:fldChar w:fldCharType="separate"/>
        </w:r>
        <w:r w:rsidR="00BC4692">
          <w:rPr>
            <w:noProof/>
            <w:webHidden/>
            <w:rtl/>
          </w:rPr>
          <w:t>2</w:t>
        </w:r>
        <w:r w:rsidR="00E31EE9">
          <w:rPr>
            <w:noProof/>
            <w:webHidden/>
            <w:rtl/>
          </w:rPr>
          <w:fldChar w:fldCharType="end"/>
        </w:r>
      </w:hyperlink>
    </w:p>
    <w:p w:rsidR="00E31EE9" w:rsidRDefault="00DB3B72">
      <w:pPr>
        <w:pStyle w:val="TOC2"/>
        <w:tabs>
          <w:tab w:val="right" w:leader="dot" w:pos="6226"/>
        </w:tabs>
        <w:rPr>
          <w:rFonts w:asciiTheme="minorHAnsi" w:eastAsiaTheme="minorEastAsia" w:hAnsiTheme="minorHAnsi" w:cstheme="minorBidi"/>
          <w:noProof/>
          <w:sz w:val="22"/>
          <w:szCs w:val="22"/>
          <w:rtl/>
        </w:rPr>
      </w:pPr>
      <w:hyperlink w:anchor="_Toc496618390" w:history="1">
        <w:r w:rsidR="00E31EE9" w:rsidRPr="00A37263">
          <w:rPr>
            <w:rStyle w:val="Hyperlink"/>
            <w:noProof/>
            <w:rtl/>
            <w:lang w:bidi="fa-IR"/>
          </w:rPr>
          <w:t>ذکر خدا</w:t>
        </w:r>
        <w:r w:rsidR="00E31EE9">
          <w:rPr>
            <w:noProof/>
            <w:webHidden/>
            <w:rtl/>
          </w:rPr>
          <w:tab/>
        </w:r>
        <w:r w:rsidR="00E31EE9">
          <w:rPr>
            <w:noProof/>
            <w:webHidden/>
            <w:rtl/>
          </w:rPr>
          <w:fldChar w:fldCharType="begin"/>
        </w:r>
        <w:r w:rsidR="00E31EE9">
          <w:rPr>
            <w:noProof/>
            <w:webHidden/>
            <w:rtl/>
          </w:rPr>
          <w:instrText xml:space="preserve"> </w:instrText>
        </w:r>
        <w:r w:rsidR="00E31EE9">
          <w:rPr>
            <w:noProof/>
            <w:webHidden/>
          </w:rPr>
          <w:instrText>PAGEREF</w:instrText>
        </w:r>
        <w:r w:rsidR="00E31EE9">
          <w:rPr>
            <w:noProof/>
            <w:webHidden/>
            <w:rtl/>
          </w:rPr>
          <w:instrText xml:space="preserve"> _</w:instrText>
        </w:r>
        <w:r w:rsidR="00E31EE9">
          <w:rPr>
            <w:noProof/>
            <w:webHidden/>
          </w:rPr>
          <w:instrText>Toc496618390 \h</w:instrText>
        </w:r>
        <w:r w:rsidR="00E31EE9">
          <w:rPr>
            <w:noProof/>
            <w:webHidden/>
            <w:rtl/>
          </w:rPr>
          <w:instrText xml:space="preserve"> </w:instrText>
        </w:r>
        <w:r w:rsidR="00E31EE9">
          <w:rPr>
            <w:noProof/>
            <w:webHidden/>
            <w:rtl/>
          </w:rPr>
        </w:r>
        <w:r w:rsidR="00E31EE9">
          <w:rPr>
            <w:noProof/>
            <w:webHidden/>
            <w:rtl/>
          </w:rPr>
          <w:fldChar w:fldCharType="separate"/>
        </w:r>
        <w:r w:rsidR="00BC4692">
          <w:rPr>
            <w:noProof/>
            <w:webHidden/>
            <w:rtl/>
          </w:rPr>
          <w:t>4</w:t>
        </w:r>
        <w:r w:rsidR="00E31EE9">
          <w:rPr>
            <w:noProof/>
            <w:webHidden/>
            <w:rtl/>
          </w:rPr>
          <w:fldChar w:fldCharType="end"/>
        </w:r>
      </w:hyperlink>
    </w:p>
    <w:p w:rsidR="00E31EE9" w:rsidRDefault="00DB3B72">
      <w:pPr>
        <w:pStyle w:val="TOC2"/>
        <w:tabs>
          <w:tab w:val="right" w:leader="dot" w:pos="6226"/>
        </w:tabs>
        <w:rPr>
          <w:rFonts w:asciiTheme="minorHAnsi" w:eastAsiaTheme="minorEastAsia" w:hAnsiTheme="minorHAnsi" w:cstheme="minorBidi"/>
          <w:noProof/>
          <w:sz w:val="22"/>
          <w:szCs w:val="22"/>
          <w:rtl/>
        </w:rPr>
      </w:pPr>
      <w:hyperlink w:anchor="_Toc496618391" w:history="1">
        <w:r w:rsidR="00E31EE9" w:rsidRPr="00A37263">
          <w:rPr>
            <w:rStyle w:val="Hyperlink"/>
            <w:noProof/>
            <w:rtl/>
            <w:lang w:bidi="fa-IR"/>
          </w:rPr>
          <w:t>دعا</w:t>
        </w:r>
        <w:r w:rsidR="00E31EE9">
          <w:rPr>
            <w:noProof/>
            <w:webHidden/>
            <w:rtl/>
          </w:rPr>
          <w:tab/>
        </w:r>
        <w:r w:rsidR="00E31EE9">
          <w:rPr>
            <w:noProof/>
            <w:webHidden/>
            <w:rtl/>
          </w:rPr>
          <w:fldChar w:fldCharType="begin"/>
        </w:r>
        <w:r w:rsidR="00E31EE9">
          <w:rPr>
            <w:noProof/>
            <w:webHidden/>
            <w:rtl/>
          </w:rPr>
          <w:instrText xml:space="preserve"> </w:instrText>
        </w:r>
        <w:r w:rsidR="00E31EE9">
          <w:rPr>
            <w:noProof/>
            <w:webHidden/>
          </w:rPr>
          <w:instrText>PAGEREF</w:instrText>
        </w:r>
        <w:r w:rsidR="00E31EE9">
          <w:rPr>
            <w:noProof/>
            <w:webHidden/>
            <w:rtl/>
          </w:rPr>
          <w:instrText xml:space="preserve"> _</w:instrText>
        </w:r>
        <w:r w:rsidR="00E31EE9">
          <w:rPr>
            <w:noProof/>
            <w:webHidden/>
          </w:rPr>
          <w:instrText>Toc496618391 \h</w:instrText>
        </w:r>
        <w:r w:rsidR="00E31EE9">
          <w:rPr>
            <w:noProof/>
            <w:webHidden/>
            <w:rtl/>
          </w:rPr>
          <w:instrText xml:space="preserve"> </w:instrText>
        </w:r>
        <w:r w:rsidR="00E31EE9">
          <w:rPr>
            <w:noProof/>
            <w:webHidden/>
            <w:rtl/>
          </w:rPr>
        </w:r>
        <w:r w:rsidR="00E31EE9">
          <w:rPr>
            <w:noProof/>
            <w:webHidden/>
            <w:rtl/>
          </w:rPr>
          <w:fldChar w:fldCharType="separate"/>
        </w:r>
        <w:r w:rsidR="00BC4692">
          <w:rPr>
            <w:noProof/>
            <w:webHidden/>
            <w:rtl/>
          </w:rPr>
          <w:t>6</w:t>
        </w:r>
        <w:r w:rsidR="00E31EE9">
          <w:rPr>
            <w:noProof/>
            <w:webHidden/>
            <w:rtl/>
          </w:rPr>
          <w:fldChar w:fldCharType="end"/>
        </w:r>
      </w:hyperlink>
    </w:p>
    <w:p w:rsidR="00E31EE9" w:rsidRDefault="00DB3B72">
      <w:pPr>
        <w:pStyle w:val="TOC2"/>
        <w:tabs>
          <w:tab w:val="right" w:leader="dot" w:pos="6226"/>
        </w:tabs>
        <w:rPr>
          <w:rFonts w:asciiTheme="minorHAnsi" w:eastAsiaTheme="minorEastAsia" w:hAnsiTheme="minorHAnsi" w:cstheme="minorBidi"/>
          <w:noProof/>
          <w:sz w:val="22"/>
          <w:szCs w:val="22"/>
          <w:rtl/>
        </w:rPr>
      </w:pPr>
      <w:hyperlink w:anchor="_Toc496618392" w:history="1">
        <w:r w:rsidR="00E31EE9" w:rsidRPr="00A37263">
          <w:rPr>
            <w:rStyle w:val="Hyperlink"/>
            <w:noProof/>
            <w:rtl/>
            <w:lang w:bidi="fa-IR"/>
          </w:rPr>
          <w:t>شالوده‌ها</w:t>
        </w:r>
        <w:r w:rsidR="00E31EE9" w:rsidRPr="00A37263">
          <w:rPr>
            <w:rStyle w:val="Hyperlink"/>
            <w:rFonts w:hint="cs"/>
            <w:noProof/>
            <w:rtl/>
            <w:lang w:bidi="fa-IR"/>
          </w:rPr>
          <w:t>ی</w:t>
        </w:r>
        <w:r w:rsidR="00E31EE9" w:rsidRPr="00A37263">
          <w:rPr>
            <w:rStyle w:val="Hyperlink"/>
            <w:noProof/>
            <w:rtl/>
            <w:lang w:bidi="fa-IR"/>
          </w:rPr>
          <w:t xml:space="preserve"> اسلام</w:t>
        </w:r>
        <w:r w:rsidR="00E31EE9">
          <w:rPr>
            <w:noProof/>
            <w:webHidden/>
            <w:rtl/>
          </w:rPr>
          <w:tab/>
        </w:r>
        <w:r w:rsidR="00E31EE9">
          <w:rPr>
            <w:noProof/>
            <w:webHidden/>
            <w:rtl/>
          </w:rPr>
          <w:fldChar w:fldCharType="begin"/>
        </w:r>
        <w:r w:rsidR="00E31EE9">
          <w:rPr>
            <w:noProof/>
            <w:webHidden/>
            <w:rtl/>
          </w:rPr>
          <w:instrText xml:space="preserve"> </w:instrText>
        </w:r>
        <w:r w:rsidR="00E31EE9">
          <w:rPr>
            <w:noProof/>
            <w:webHidden/>
          </w:rPr>
          <w:instrText>PAGEREF</w:instrText>
        </w:r>
        <w:r w:rsidR="00E31EE9">
          <w:rPr>
            <w:noProof/>
            <w:webHidden/>
            <w:rtl/>
          </w:rPr>
          <w:instrText xml:space="preserve"> _</w:instrText>
        </w:r>
        <w:r w:rsidR="00E31EE9">
          <w:rPr>
            <w:noProof/>
            <w:webHidden/>
          </w:rPr>
          <w:instrText>Toc496618392 \h</w:instrText>
        </w:r>
        <w:r w:rsidR="00E31EE9">
          <w:rPr>
            <w:noProof/>
            <w:webHidden/>
            <w:rtl/>
          </w:rPr>
          <w:instrText xml:space="preserve"> </w:instrText>
        </w:r>
        <w:r w:rsidR="00E31EE9">
          <w:rPr>
            <w:noProof/>
            <w:webHidden/>
            <w:rtl/>
          </w:rPr>
        </w:r>
        <w:r w:rsidR="00E31EE9">
          <w:rPr>
            <w:noProof/>
            <w:webHidden/>
            <w:rtl/>
          </w:rPr>
          <w:fldChar w:fldCharType="separate"/>
        </w:r>
        <w:r w:rsidR="00BC4692">
          <w:rPr>
            <w:noProof/>
            <w:webHidden/>
            <w:rtl/>
          </w:rPr>
          <w:t>8</w:t>
        </w:r>
        <w:r w:rsidR="00E31EE9">
          <w:rPr>
            <w:noProof/>
            <w:webHidden/>
            <w:rtl/>
          </w:rPr>
          <w:fldChar w:fldCharType="end"/>
        </w:r>
      </w:hyperlink>
    </w:p>
    <w:p w:rsidR="00E31EE9" w:rsidRDefault="00DB3B72">
      <w:pPr>
        <w:pStyle w:val="TOC2"/>
        <w:tabs>
          <w:tab w:val="right" w:leader="dot" w:pos="6226"/>
        </w:tabs>
        <w:rPr>
          <w:rFonts w:asciiTheme="minorHAnsi" w:eastAsiaTheme="minorEastAsia" w:hAnsiTheme="minorHAnsi" w:cstheme="minorBidi"/>
          <w:noProof/>
          <w:sz w:val="22"/>
          <w:szCs w:val="22"/>
          <w:rtl/>
        </w:rPr>
      </w:pPr>
      <w:hyperlink w:anchor="_Toc496618393" w:history="1">
        <w:r w:rsidR="00E31EE9" w:rsidRPr="00A37263">
          <w:rPr>
            <w:rStyle w:val="Hyperlink"/>
            <w:noProof/>
            <w:rtl/>
            <w:lang w:bidi="fa-IR"/>
          </w:rPr>
          <w:t>پا</w:t>
        </w:r>
        <w:r w:rsidR="00E31EE9" w:rsidRPr="00A37263">
          <w:rPr>
            <w:rStyle w:val="Hyperlink"/>
            <w:rFonts w:hint="cs"/>
            <w:noProof/>
            <w:rtl/>
            <w:lang w:bidi="fa-IR"/>
          </w:rPr>
          <w:t>ی</w:t>
        </w:r>
        <w:r w:rsidR="00E31EE9" w:rsidRPr="00A37263">
          <w:rPr>
            <w:rStyle w:val="Hyperlink"/>
            <w:rFonts w:hint="eastAsia"/>
            <w:noProof/>
            <w:rtl/>
            <w:lang w:bidi="fa-IR"/>
          </w:rPr>
          <w:t>بند</w:t>
        </w:r>
        <w:r w:rsidR="00E31EE9" w:rsidRPr="00A37263">
          <w:rPr>
            <w:rStyle w:val="Hyperlink"/>
            <w:rFonts w:hint="cs"/>
            <w:noProof/>
            <w:rtl/>
            <w:lang w:bidi="fa-IR"/>
          </w:rPr>
          <w:t>ی</w:t>
        </w:r>
        <w:r w:rsidR="00E31EE9" w:rsidRPr="00A37263">
          <w:rPr>
            <w:rStyle w:val="Hyperlink"/>
            <w:noProof/>
            <w:rtl/>
            <w:lang w:bidi="fa-IR"/>
          </w:rPr>
          <w:t xml:space="preserve"> به سنت</w:t>
        </w:r>
        <w:r w:rsidR="00E31EE9">
          <w:rPr>
            <w:noProof/>
            <w:webHidden/>
            <w:rtl/>
          </w:rPr>
          <w:tab/>
        </w:r>
        <w:r w:rsidR="00E31EE9">
          <w:rPr>
            <w:noProof/>
            <w:webHidden/>
            <w:rtl/>
          </w:rPr>
          <w:fldChar w:fldCharType="begin"/>
        </w:r>
        <w:r w:rsidR="00E31EE9">
          <w:rPr>
            <w:noProof/>
            <w:webHidden/>
            <w:rtl/>
          </w:rPr>
          <w:instrText xml:space="preserve"> </w:instrText>
        </w:r>
        <w:r w:rsidR="00E31EE9">
          <w:rPr>
            <w:noProof/>
            <w:webHidden/>
          </w:rPr>
          <w:instrText>PAGEREF</w:instrText>
        </w:r>
        <w:r w:rsidR="00E31EE9">
          <w:rPr>
            <w:noProof/>
            <w:webHidden/>
            <w:rtl/>
          </w:rPr>
          <w:instrText xml:space="preserve"> _</w:instrText>
        </w:r>
        <w:r w:rsidR="00E31EE9">
          <w:rPr>
            <w:noProof/>
            <w:webHidden/>
          </w:rPr>
          <w:instrText>Toc496618393 \h</w:instrText>
        </w:r>
        <w:r w:rsidR="00E31EE9">
          <w:rPr>
            <w:noProof/>
            <w:webHidden/>
            <w:rtl/>
          </w:rPr>
          <w:instrText xml:space="preserve"> </w:instrText>
        </w:r>
        <w:r w:rsidR="00E31EE9">
          <w:rPr>
            <w:noProof/>
            <w:webHidden/>
            <w:rtl/>
          </w:rPr>
        </w:r>
        <w:r w:rsidR="00E31EE9">
          <w:rPr>
            <w:noProof/>
            <w:webHidden/>
            <w:rtl/>
          </w:rPr>
          <w:fldChar w:fldCharType="separate"/>
        </w:r>
        <w:r w:rsidR="00BC4692">
          <w:rPr>
            <w:noProof/>
            <w:webHidden/>
            <w:rtl/>
          </w:rPr>
          <w:t>13</w:t>
        </w:r>
        <w:r w:rsidR="00E31EE9">
          <w:rPr>
            <w:noProof/>
            <w:webHidden/>
            <w:rtl/>
          </w:rPr>
          <w:fldChar w:fldCharType="end"/>
        </w:r>
      </w:hyperlink>
    </w:p>
    <w:p w:rsidR="00E31EE9" w:rsidRDefault="00DB3B72">
      <w:pPr>
        <w:pStyle w:val="TOC2"/>
        <w:tabs>
          <w:tab w:val="right" w:leader="dot" w:pos="6226"/>
        </w:tabs>
        <w:rPr>
          <w:rFonts w:asciiTheme="minorHAnsi" w:eastAsiaTheme="minorEastAsia" w:hAnsiTheme="minorHAnsi" w:cstheme="minorBidi"/>
          <w:noProof/>
          <w:sz w:val="22"/>
          <w:szCs w:val="22"/>
          <w:rtl/>
        </w:rPr>
      </w:pPr>
      <w:hyperlink w:anchor="_Toc496618394" w:history="1">
        <w:r w:rsidR="00E31EE9" w:rsidRPr="00A37263">
          <w:rPr>
            <w:rStyle w:val="Hyperlink"/>
            <w:noProof/>
            <w:rtl/>
            <w:lang w:bidi="fa-IR"/>
          </w:rPr>
          <w:t>فرصت عمل</w:t>
        </w:r>
        <w:r w:rsidR="00E31EE9">
          <w:rPr>
            <w:noProof/>
            <w:webHidden/>
            <w:rtl/>
          </w:rPr>
          <w:tab/>
        </w:r>
        <w:r w:rsidR="00E31EE9">
          <w:rPr>
            <w:noProof/>
            <w:webHidden/>
            <w:rtl/>
          </w:rPr>
          <w:fldChar w:fldCharType="begin"/>
        </w:r>
        <w:r w:rsidR="00E31EE9">
          <w:rPr>
            <w:noProof/>
            <w:webHidden/>
            <w:rtl/>
          </w:rPr>
          <w:instrText xml:space="preserve"> </w:instrText>
        </w:r>
        <w:r w:rsidR="00E31EE9">
          <w:rPr>
            <w:noProof/>
            <w:webHidden/>
          </w:rPr>
          <w:instrText>PAGEREF</w:instrText>
        </w:r>
        <w:r w:rsidR="00E31EE9">
          <w:rPr>
            <w:noProof/>
            <w:webHidden/>
            <w:rtl/>
          </w:rPr>
          <w:instrText xml:space="preserve"> _</w:instrText>
        </w:r>
        <w:r w:rsidR="00E31EE9">
          <w:rPr>
            <w:noProof/>
            <w:webHidden/>
          </w:rPr>
          <w:instrText>Toc496618394 \h</w:instrText>
        </w:r>
        <w:r w:rsidR="00E31EE9">
          <w:rPr>
            <w:noProof/>
            <w:webHidden/>
            <w:rtl/>
          </w:rPr>
          <w:instrText xml:space="preserve"> </w:instrText>
        </w:r>
        <w:r w:rsidR="00E31EE9">
          <w:rPr>
            <w:noProof/>
            <w:webHidden/>
            <w:rtl/>
          </w:rPr>
        </w:r>
        <w:r w:rsidR="00E31EE9">
          <w:rPr>
            <w:noProof/>
            <w:webHidden/>
            <w:rtl/>
          </w:rPr>
          <w:fldChar w:fldCharType="separate"/>
        </w:r>
        <w:r w:rsidR="00BC4692">
          <w:rPr>
            <w:noProof/>
            <w:webHidden/>
            <w:rtl/>
          </w:rPr>
          <w:t>14</w:t>
        </w:r>
        <w:r w:rsidR="00E31EE9">
          <w:rPr>
            <w:noProof/>
            <w:webHidden/>
            <w:rtl/>
          </w:rPr>
          <w:fldChar w:fldCharType="end"/>
        </w:r>
      </w:hyperlink>
    </w:p>
    <w:p w:rsidR="00E31EE9" w:rsidRDefault="00DB3B72">
      <w:pPr>
        <w:pStyle w:val="TOC2"/>
        <w:tabs>
          <w:tab w:val="right" w:leader="dot" w:pos="6226"/>
        </w:tabs>
        <w:rPr>
          <w:rFonts w:asciiTheme="minorHAnsi" w:eastAsiaTheme="minorEastAsia" w:hAnsiTheme="minorHAnsi" w:cstheme="minorBidi"/>
          <w:noProof/>
          <w:sz w:val="22"/>
          <w:szCs w:val="22"/>
          <w:rtl/>
        </w:rPr>
      </w:pPr>
      <w:hyperlink w:anchor="_Toc496618395" w:history="1">
        <w:r w:rsidR="00E31EE9" w:rsidRPr="00A37263">
          <w:rPr>
            <w:rStyle w:val="Hyperlink"/>
            <w:noProof/>
            <w:rtl/>
            <w:lang w:bidi="fa-IR"/>
          </w:rPr>
          <w:t>دن</w:t>
        </w:r>
        <w:r w:rsidR="00E31EE9" w:rsidRPr="00A37263">
          <w:rPr>
            <w:rStyle w:val="Hyperlink"/>
            <w:rFonts w:hint="cs"/>
            <w:noProof/>
            <w:rtl/>
            <w:lang w:bidi="fa-IR"/>
          </w:rPr>
          <w:t>ی</w:t>
        </w:r>
        <w:r w:rsidR="00E31EE9" w:rsidRPr="00A37263">
          <w:rPr>
            <w:rStyle w:val="Hyperlink"/>
            <w:rFonts w:hint="eastAsia"/>
            <w:noProof/>
            <w:rtl/>
            <w:lang w:bidi="fa-IR"/>
          </w:rPr>
          <w:t>ا</w:t>
        </w:r>
        <w:r w:rsidR="00E31EE9">
          <w:rPr>
            <w:noProof/>
            <w:webHidden/>
            <w:rtl/>
          </w:rPr>
          <w:tab/>
        </w:r>
        <w:r w:rsidR="00E31EE9">
          <w:rPr>
            <w:noProof/>
            <w:webHidden/>
            <w:rtl/>
          </w:rPr>
          <w:fldChar w:fldCharType="begin"/>
        </w:r>
        <w:r w:rsidR="00E31EE9">
          <w:rPr>
            <w:noProof/>
            <w:webHidden/>
            <w:rtl/>
          </w:rPr>
          <w:instrText xml:space="preserve"> </w:instrText>
        </w:r>
        <w:r w:rsidR="00E31EE9">
          <w:rPr>
            <w:noProof/>
            <w:webHidden/>
          </w:rPr>
          <w:instrText>PAGEREF</w:instrText>
        </w:r>
        <w:r w:rsidR="00E31EE9">
          <w:rPr>
            <w:noProof/>
            <w:webHidden/>
            <w:rtl/>
          </w:rPr>
          <w:instrText xml:space="preserve"> _</w:instrText>
        </w:r>
        <w:r w:rsidR="00E31EE9">
          <w:rPr>
            <w:noProof/>
            <w:webHidden/>
          </w:rPr>
          <w:instrText>Toc496618395 \h</w:instrText>
        </w:r>
        <w:r w:rsidR="00E31EE9">
          <w:rPr>
            <w:noProof/>
            <w:webHidden/>
            <w:rtl/>
          </w:rPr>
          <w:instrText xml:space="preserve"> </w:instrText>
        </w:r>
        <w:r w:rsidR="00E31EE9">
          <w:rPr>
            <w:noProof/>
            <w:webHidden/>
            <w:rtl/>
          </w:rPr>
        </w:r>
        <w:r w:rsidR="00E31EE9">
          <w:rPr>
            <w:noProof/>
            <w:webHidden/>
            <w:rtl/>
          </w:rPr>
          <w:fldChar w:fldCharType="separate"/>
        </w:r>
        <w:r w:rsidR="00BC4692">
          <w:rPr>
            <w:noProof/>
            <w:webHidden/>
            <w:rtl/>
          </w:rPr>
          <w:t>17</w:t>
        </w:r>
        <w:r w:rsidR="00E31EE9">
          <w:rPr>
            <w:noProof/>
            <w:webHidden/>
            <w:rtl/>
          </w:rPr>
          <w:fldChar w:fldCharType="end"/>
        </w:r>
      </w:hyperlink>
    </w:p>
    <w:p w:rsidR="00E31EE9" w:rsidRDefault="00DB3B72">
      <w:pPr>
        <w:pStyle w:val="TOC2"/>
        <w:tabs>
          <w:tab w:val="right" w:leader="dot" w:pos="6226"/>
        </w:tabs>
        <w:rPr>
          <w:rFonts w:asciiTheme="minorHAnsi" w:eastAsiaTheme="minorEastAsia" w:hAnsiTheme="minorHAnsi" w:cstheme="minorBidi"/>
          <w:noProof/>
          <w:sz w:val="22"/>
          <w:szCs w:val="22"/>
          <w:rtl/>
        </w:rPr>
      </w:pPr>
      <w:hyperlink w:anchor="_Toc496618396" w:history="1">
        <w:r w:rsidR="00E31EE9" w:rsidRPr="00A37263">
          <w:rPr>
            <w:rStyle w:val="Hyperlink"/>
            <w:noProof/>
            <w:rtl/>
            <w:lang w:bidi="fa-IR"/>
          </w:rPr>
          <w:t>حرص داشتن به مال دن</w:t>
        </w:r>
        <w:r w:rsidR="00E31EE9" w:rsidRPr="00A37263">
          <w:rPr>
            <w:rStyle w:val="Hyperlink"/>
            <w:rFonts w:hint="cs"/>
            <w:noProof/>
            <w:rtl/>
            <w:lang w:bidi="fa-IR"/>
          </w:rPr>
          <w:t>ی</w:t>
        </w:r>
        <w:r w:rsidR="00E31EE9" w:rsidRPr="00A37263">
          <w:rPr>
            <w:rStyle w:val="Hyperlink"/>
            <w:rFonts w:hint="eastAsia"/>
            <w:noProof/>
            <w:rtl/>
            <w:lang w:bidi="fa-IR"/>
          </w:rPr>
          <w:t>ا</w:t>
        </w:r>
        <w:r w:rsidR="00E31EE9">
          <w:rPr>
            <w:noProof/>
            <w:webHidden/>
            <w:rtl/>
          </w:rPr>
          <w:tab/>
        </w:r>
        <w:r w:rsidR="00E31EE9">
          <w:rPr>
            <w:noProof/>
            <w:webHidden/>
            <w:rtl/>
          </w:rPr>
          <w:fldChar w:fldCharType="begin"/>
        </w:r>
        <w:r w:rsidR="00E31EE9">
          <w:rPr>
            <w:noProof/>
            <w:webHidden/>
            <w:rtl/>
          </w:rPr>
          <w:instrText xml:space="preserve"> </w:instrText>
        </w:r>
        <w:r w:rsidR="00E31EE9">
          <w:rPr>
            <w:noProof/>
            <w:webHidden/>
          </w:rPr>
          <w:instrText>PAGEREF</w:instrText>
        </w:r>
        <w:r w:rsidR="00E31EE9">
          <w:rPr>
            <w:noProof/>
            <w:webHidden/>
            <w:rtl/>
          </w:rPr>
          <w:instrText xml:space="preserve"> _</w:instrText>
        </w:r>
        <w:r w:rsidR="00E31EE9">
          <w:rPr>
            <w:noProof/>
            <w:webHidden/>
          </w:rPr>
          <w:instrText>Toc496618396 \h</w:instrText>
        </w:r>
        <w:r w:rsidR="00E31EE9">
          <w:rPr>
            <w:noProof/>
            <w:webHidden/>
            <w:rtl/>
          </w:rPr>
          <w:instrText xml:space="preserve"> </w:instrText>
        </w:r>
        <w:r w:rsidR="00E31EE9">
          <w:rPr>
            <w:noProof/>
            <w:webHidden/>
            <w:rtl/>
          </w:rPr>
        </w:r>
        <w:r w:rsidR="00E31EE9">
          <w:rPr>
            <w:noProof/>
            <w:webHidden/>
            <w:rtl/>
          </w:rPr>
          <w:fldChar w:fldCharType="separate"/>
        </w:r>
        <w:r w:rsidR="00BC4692">
          <w:rPr>
            <w:noProof/>
            <w:webHidden/>
            <w:rtl/>
          </w:rPr>
          <w:t>20</w:t>
        </w:r>
        <w:r w:rsidR="00E31EE9">
          <w:rPr>
            <w:noProof/>
            <w:webHidden/>
            <w:rtl/>
          </w:rPr>
          <w:fldChar w:fldCharType="end"/>
        </w:r>
      </w:hyperlink>
    </w:p>
    <w:p w:rsidR="00E31EE9" w:rsidRDefault="00DB3B72">
      <w:pPr>
        <w:pStyle w:val="TOC2"/>
        <w:tabs>
          <w:tab w:val="right" w:leader="dot" w:pos="6226"/>
        </w:tabs>
        <w:rPr>
          <w:rFonts w:asciiTheme="minorHAnsi" w:eastAsiaTheme="minorEastAsia" w:hAnsiTheme="minorHAnsi" w:cstheme="minorBidi"/>
          <w:noProof/>
          <w:sz w:val="22"/>
          <w:szCs w:val="22"/>
          <w:rtl/>
        </w:rPr>
      </w:pPr>
      <w:hyperlink w:anchor="_Toc496618397" w:history="1">
        <w:r w:rsidR="00E31EE9" w:rsidRPr="00A37263">
          <w:rPr>
            <w:rStyle w:val="Hyperlink"/>
            <w:noProof/>
            <w:rtl/>
            <w:lang w:bidi="fa-IR"/>
          </w:rPr>
          <w:t>... تا نعمتِ خداوند (برخود) را کم و حق</w:t>
        </w:r>
        <w:r w:rsidR="00E31EE9" w:rsidRPr="00A37263">
          <w:rPr>
            <w:rStyle w:val="Hyperlink"/>
            <w:rFonts w:hint="cs"/>
            <w:noProof/>
            <w:rtl/>
            <w:lang w:bidi="fa-IR"/>
          </w:rPr>
          <w:t>ی</w:t>
        </w:r>
        <w:r w:rsidR="00E31EE9" w:rsidRPr="00A37263">
          <w:rPr>
            <w:rStyle w:val="Hyperlink"/>
            <w:rFonts w:hint="eastAsia"/>
            <w:noProof/>
            <w:rtl/>
            <w:lang w:bidi="fa-IR"/>
          </w:rPr>
          <w:t>ر</w:t>
        </w:r>
        <w:r w:rsidR="00E31EE9" w:rsidRPr="00A37263">
          <w:rPr>
            <w:rStyle w:val="Hyperlink"/>
            <w:noProof/>
            <w:rtl/>
            <w:lang w:bidi="fa-IR"/>
          </w:rPr>
          <w:t xml:space="preserve"> نشمار</w:t>
        </w:r>
        <w:r w:rsidR="00E31EE9" w:rsidRPr="00A37263">
          <w:rPr>
            <w:rStyle w:val="Hyperlink"/>
            <w:rFonts w:hint="cs"/>
            <w:noProof/>
            <w:rtl/>
            <w:lang w:bidi="fa-IR"/>
          </w:rPr>
          <w:t>ی</w:t>
        </w:r>
        <w:r w:rsidR="00E31EE9" w:rsidRPr="00A37263">
          <w:rPr>
            <w:rStyle w:val="Hyperlink"/>
            <w:rFonts w:hint="eastAsia"/>
            <w:noProof/>
            <w:rtl/>
            <w:lang w:bidi="fa-IR"/>
          </w:rPr>
          <w:t>د</w:t>
        </w:r>
        <w:r w:rsidR="00E31EE9" w:rsidRPr="00A37263">
          <w:rPr>
            <w:rStyle w:val="Hyperlink"/>
            <w:noProof/>
            <w:rtl/>
            <w:lang w:bidi="fa-IR"/>
          </w:rPr>
          <w:t>!</w:t>
        </w:r>
        <w:r w:rsidR="00E31EE9">
          <w:rPr>
            <w:noProof/>
            <w:webHidden/>
            <w:rtl/>
          </w:rPr>
          <w:tab/>
        </w:r>
        <w:r w:rsidR="00E31EE9">
          <w:rPr>
            <w:noProof/>
            <w:webHidden/>
            <w:rtl/>
          </w:rPr>
          <w:fldChar w:fldCharType="begin"/>
        </w:r>
        <w:r w:rsidR="00E31EE9">
          <w:rPr>
            <w:noProof/>
            <w:webHidden/>
            <w:rtl/>
          </w:rPr>
          <w:instrText xml:space="preserve"> </w:instrText>
        </w:r>
        <w:r w:rsidR="00E31EE9">
          <w:rPr>
            <w:noProof/>
            <w:webHidden/>
          </w:rPr>
          <w:instrText>PAGEREF</w:instrText>
        </w:r>
        <w:r w:rsidR="00E31EE9">
          <w:rPr>
            <w:noProof/>
            <w:webHidden/>
            <w:rtl/>
          </w:rPr>
          <w:instrText xml:space="preserve"> _</w:instrText>
        </w:r>
        <w:r w:rsidR="00E31EE9">
          <w:rPr>
            <w:noProof/>
            <w:webHidden/>
          </w:rPr>
          <w:instrText>Toc496618397 \h</w:instrText>
        </w:r>
        <w:r w:rsidR="00E31EE9">
          <w:rPr>
            <w:noProof/>
            <w:webHidden/>
            <w:rtl/>
          </w:rPr>
          <w:instrText xml:space="preserve"> </w:instrText>
        </w:r>
        <w:r w:rsidR="00E31EE9">
          <w:rPr>
            <w:noProof/>
            <w:webHidden/>
            <w:rtl/>
          </w:rPr>
        </w:r>
        <w:r w:rsidR="00E31EE9">
          <w:rPr>
            <w:noProof/>
            <w:webHidden/>
            <w:rtl/>
          </w:rPr>
          <w:fldChar w:fldCharType="separate"/>
        </w:r>
        <w:r w:rsidR="00BC4692">
          <w:rPr>
            <w:noProof/>
            <w:webHidden/>
            <w:rtl/>
          </w:rPr>
          <w:t>21</w:t>
        </w:r>
        <w:r w:rsidR="00E31EE9">
          <w:rPr>
            <w:noProof/>
            <w:webHidden/>
            <w:rtl/>
          </w:rPr>
          <w:fldChar w:fldCharType="end"/>
        </w:r>
      </w:hyperlink>
    </w:p>
    <w:p w:rsidR="00E31EE9" w:rsidRDefault="00DB3B72">
      <w:pPr>
        <w:pStyle w:val="TOC2"/>
        <w:tabs>
          <w:tab w:val="right" w:leader="dot" w:pos="6226"/>
        </w:tabs>
        <w:rPr>
          <w:rFonts w:asciiTheme="minorHAnsi" w:eastAsiaTheme="minorEastAsia" w:hAnsiTheme="minorHAnsi" w:cstheme="minorBidi"/>
          <w:noProof/>
          <w:sz w:val="22"/>
          <w:szCs w:val="22"/>
          <w:rtl/>
        </w:rPr>
      </w:pPr>
      <w:hyperlink w:anchor="_Toc496618398" w:history="1">
        <w:r w:rsidR="00E31EE9" w:rsidRPr="00A37263">
          <w:rPr>
            <w:rStyle w:val="Hyperlink"/>
            <w:noProof/>
            <w:rtl/>
            <w:lang w:bidi="fa-IR"/>
          </w:rPr>
          <w:t>مثالِ دن</w:t>
        </w:r>
        <w:r w:rsidR="00E31EE9" w:rsidRPr="00A37263">
          <w:rPr>
            <w:rStyle w:val="Hyperlink"/>
            <w:rFonts w:hint="cs"/>
            <w:noProof/>
            <w:rtl/>
            <w:lang w:bidi="fa-IR"/>
          </w:rPr>
          <w:t>ی</w:t>
        </w:r>
        <w:r w:rsidR="00E31EE9" w:rsidRPr="00A37263">
          <w:rPr>
            <w:rStyle w:val="Hyperlink"/>
            <w:rFonts w:hint="eastAsia"/>
            <w:noProof/>
            <w:rtl/>
            <w:lang w:bidi="fa-IR"/>
          </w:rPr>
          <w:t>ا</w:t>
        </w:r>
        <w:r w:rsidR="00E31EE9" w:rsidRPr="00A37263">
          <w:rPr>
            <w:rStyle w:val="Hyperlink"/>
            <w:noProof/>
            <w:rtl/>
            <w:lang w:bidi="fa-IR"/>
          </w:rPr>
          <w:t xml:space="preserve"> در مقابل آخرت</w:t>
        </w:r>
        <w:r w:rsidR="00E31EE9">
          <w:rPr>
            <w:noProof/>
            <w:webHidden/>
            <w:rtl/>
          </w:rPr>
          <w:tab/>
        </w:r>
        <w:r w:rsidR="00E31EE9">
          <w:rPr>
            <w:noProof/>
            <w:webHidden/>
            <w:rtl/>
          </w:rPr>
          <w:fldChar w:fldCharType="begin"/>
        </w:r>
        <w:r w:rsidR="00E31EE9">
          <w:rPr>
            <w:noProof/>
            <w:webHidden/>
            <w:rtl/>
          </w:rPr>
          <w:instrText xml:space="preserve"> </w:instrText>
        </w:r>
        <w:r w:rsidR="00E31EE9">
          <w:rPr>
            <w:noProof/>
            <w:webHidden/>
          </w:rPr>
          <w:instrText>PAGEREF</w:instrText>
        </w:r>
        <w:r w:rsidR="00E31EE9">
          <w:rPr>
            <w:noProof/>
            <w:webHidden/>
            <w:rtl/>
          </w:rPr>
          <w:instrText xml:space="preserve"> _</w:instrText>
        </w:r>
        <w:r w:rsidR="00E31EE9">
          <w:rPr>
            <w:noProof/>
            <w:webHidden/>
          </w:rPr>
          <w:instrText>Toc496618398 \h</w:instrText>
        </w:r>
        <w:r w:rsidR="00E31EE9">
          <w:rPr>
            <w:noProof/>
            <w:webHidden/>
            <w:rtl/>
          </w:rPr>
          <w:instrText xml:space="preserve"> </w:instrText>
        </w:r>
        <w:r w:rsidR="00E31EE9">
          <w:rPr>
            <w:noProof/>
            <w:webHidden/>
            <w:rtl/>
          </w:rPr>
        </w:r>
        <w:r w:rsidR="00E31EE9">
          <w:rPr>
            <w:noProof/>
            <w:webHidden/>
            <w:rtl/>
          </w:rPr>
          <w:fldChar w:fldCharType="separate"/>
        </w:r>
        <w:r w:rsidR="00BC4692">
          <w:rPr>
            <w:noProof/>
            <w:webHidden/>
            <w:rtl/>
          </w:rPr>
          <w:t>22</w:t>
        </w:r>
        <w:r w:rsidR="00E31EE9">
          <w:rPr>
            <w:noProof/>
            <w:webHidden/>
            <w:rtl/>
          </w:rPr>
          <w:fldChar w:fldCharType="end"/>
        </w:r>
      </w:hyperlink>
    </w:p>
    <w:p w:rsidR="00E31EE9" w:rsidRDefault="00DB3B72">
      <w:pPr>
        <w:pStyle w:val="TOC2"/>
        <w:tabs>
          <w:tab w:val="right" w:leader="dot" w:pos="6226"/>
        </w:tabs>
        <w:rPr>
          <w:rFonts w:asciiTheme="minorHAnsi" w:eastAsiaTheme="minorEastAsia" w:hAnsiTheme="minorHAnsi" w:cstheme="minorBidi"/>
          <w:noProof/>
          <w:sz w:val="22"/>
          <w:szCs w:val="22"/>
          <w:rtl/>
        </w:rPr>
      </w:pPr>
      <w:hyperlink w:anchor="_Toc496618399" w:history="1">
        <w:r w:rsidR="00E31EE9" w:rsidRPr="00A37263">
          <w:rPr>
            <w:rStyle w:val="Hyperlink"/>
            <w:noProof/>
            <w:rtl/>
            <w:lang w:bidi="fa-IR"/>
          </w:rPr>
          <w:t>هرچه زودتر توبه کردن</w:t>
        </w:r>
        <w:r w:rsidR="00E31EE9">
          <w:rPr>
            <w:noProof/>
            <w:webHidden/>
            <w:rtl/>
          </w:rPr>
          <w:tab/>
        </w:r>
        <w:r w:rsidR="00E31EE9">
          <w:rPr>
            <w:noProof/>
            <w:webHidden/>
            <w:rtl/>
          </w:rPr>
          <w:fldChar w:fldCharType="begin"/>
        </w:r>
        <w:r w:rsidR="00E31EE9">
          <w:rPr>
            <w:noProof/>
            <w:webHidden/>
            <w:rtl/>
          </w:rPr>
          <w:instrText xml:space="preserve"> </w:instrText>
        </w:r>
        <w:r w:rsidR="00E31EE9">
          <w:rPr>
            <w:noProof/>
            <w:webHidden/>
          </w:rPr>
          <w:instrText>PAGEREF</w:instrText>
        </w:r>
        <w:r w:rsidR="00E31EE9">
          <w:rPr>
            <w:noProof/>
            <w:webHidden/>
            <w:rtl/>
          </w:rPr>
          <w:instrText xml:space="preserve"> _</w:instrText>
        </w:r>
        <w:r w:rsidR="00E31EE9">
          <w:rPr>
            <w:noProof/>
            <w:webHidden/>
          </w:rPr>
          <w:instrText>Toc496618399 \h</w:instrText>
        </w:r>
        <w:r w:rsidR="00E31EE9">
          <w:rPr>
            <w:noProof/>
            <w:webHidden/>
            <w:rtl/>
          </w:rPr>
          <w:instrText xml:space="preserve"> </w:instrText>
        </w:r>
        <w:r w:rsidR="00E31EE9">
          <w:rPr>
            <w:noProof/>
            <w:webHidden/>
            <w:rtl/>
          </w:rPr>
        </w:r>
        <w:r w:rsidR="00E31EE9">
          <w:rPr>
            <w:noProof/>
            <w:webHidden/>
            <w:rtl/>
          </w:rPr>
          <w:fldChar w:fldCharType="separate"/>
        </w:r>
        <w:r w:rsidR="00BC4692">
          <w:rPr>
            <w:noProof/>
            <w:webHidden/>
            <w:rtl/>
          </w:rPr>
          <w:t>22</w:t>
        </w:r>
        <w:r w:rsidR="00E31EE9">
          <w:rPr>
            <w:noProof/>
            <w:webHidden/>
            <w:rtl/>
          </w:rPr>
          <w:fldChar w:fldCharType="end"/>
        </w:r>
      </w:hyperlink>
    </w:p>
    <w:p w:rsidR="00E31EE9" w:rsidRDefault="00DB3B72">
      <w:pPr>
        <w:pStyle w:val="TOC2"/>
        <w:tabs>
          <w:tab w:val="right" w:leader="dot" w:pos="6226"/>
        </w:tabs>
        <w:rPr>
          <w:rFonts w:asciiTheme="minorHAnsi" w:eastAsiaTheme="minorEastAsia" w:hAnsiTheme="minorHAnsi" w:cstheme="minorBidi"/>
          <w:noProof/>
          <w:sz w:val="22"/>
          <w:szCs w:val="22"/>
          <w:rtl/>
        </w:rPr>
      </w:pPr>
      <w:hyperlink w:anchor="_Toc496618400" w:history="1">
        <w:r w:rsidR="00E31EE9" w:rsidRPr="00A37263">
          <w:rPr>
            <w:rStyle w:val="Hyperlink"/>
            <w:noProof/>
            <w:rtl/>
            <w:lang w:bidi="fa-IR"/>
          </w:rPr>
          <w:t>بهتر</w:t>
        </w:r>
        <w:r w:rsidR="00E31EE9" w:rsidRPr="00A37263">
          <w:rPr>
            <w:rStyle w:val="Hyperlink"/>
            <w:rFonts w:hint="cs"/>
            <w:noProof/>
            <w:rtl/>
            <w:lang w:bidi="fa-IR"/>
          </w:rPr>
          <w:t>ی</w:t>
        </w:r>
        <w:r w:rsidR="00E31EE9" w:rsidRPr="00A37263">
          <w:rPr>
            <w:rStyle w:val="Hyperlink"/>
            <w:rFonts w:hint="eastAsia"/>
            <w:noProof/>
            <w:rtl/>
            <w:lang w:bidi="fa-IR"/>
          </w:rPr>
          <w:t>ن</w:t>
        </w:r>
        <w:r w:rsidR="00E31EE9" w:rsidRPr="00A37263">
          <w:rPr>
            <w:rStyle w:val="Hyperlink"/>
            <w:noProof/>
            <w:rtl/>
            <w:lang w:bidi="fa-IR"/>
          </w:rPr>
          <w:t xml:space="preserve"> استغفارها</w:t>
        </w:r>
        <w:r w:rsidR="00E31EE9">
          <w:rPr>
            <w:noProof/>
            <w:webHidden/>
            <w:rtl/>
          </w:rPr>
          <w:tab/>
        </w:r>
        <w:r w:rsidR="00E31EE9">
          <w:rPr>
            <w:noProof/>
            <w:webHidden/>
            <w:rtl/>
          </w:rPr>
          <w:fldChar w:fldCharType="begin"/>
        </w:r>
        <w:r w:rsidR="00E31EE9">
          <w:rPr>
            <w:noProof/>
            <w:webHidden/>
            <w:rtl/>
          </w:rPr>
          <w:instrText xml:space="preserve"> </w:instrText>
        </w:r>
        <w:r w:rsidR="00E31EE9">
          <w:rPr>
            <w:noProof/>
            <w:webHidden/>
          </w:rPr>
          <w:instrText>PAGEREF</w:instrText>
        </w:r>
        <w:r w:rsidR="00E31EE9">
          <w:rPr>
            <w:noProof/>
            <w:webHidden/>
            <w:rtl/>
          </w:rPr>
          <w:instrText xml:space="preserve"> _</w:instrText>
        </w:r>
        <w:r w:rsidR="00E31EE9">
          <w:rPr>
            <w:noProof/>
            <w:webHidden/>
          </w:rPr>
          <w:instrText>Toc496618400 \h</w:instrText>
        </w:r>
        <w:r w:rsidR="00E31EE9">
          <w:rPr>
            <w:noProof/>
            <w:webHidden/>
            <w:rtl/>
          </w:rPr>
          <w:instrText xml:space="preserve"> </w:instrText>
        </w:r>
        <w:r w:rsidR="00E31EE9">
          <w:rPr>
            <w:noProof/>
            <w:webHidden/>
            <w:rtl/>
          </w:rPr>
        </w:r>
        <w:r w:rsidR="00E31EE9">
          <w:rPr>
            <w:noProof/>
            <w:webHidden/>
            <w:rtl/>
          </w:rPr>
          <w:fldChar w:fldCharType="separate"/>
        </w:r>
        <w:r w:rsidR="00BC4692">
          <w:rPr>
            <w:noProof/>
            <w:webHidden/>
            <w:rtl/>
          </w:rPr>
          <w:t>23</w:t>
        </w:r>
        <w:r w:rsidR="00E31EE9">
          <w:rPr>
            <w:noProof/>
            <w:webHidden/>
            <w:rtl/>
          </w:rPr>
          <w:fldChar w:fldCharType="end"/>
        </w:r>
      </w:hyperlink>
    </w:p>
    <w:p w:rsidR="00E31EE9" w:rsidRDefault="00DB3B72">
      <w:pPr>
        <w:pStyle w:val="TOC2"/>
        <w:tabs>
          <w:tab w:val="right" w:leader="dot" w:pos="6226"/>
        </w:tabs>
        <w:rPr>
          <w:rFonts w:asciiTheme="minorHAnsi" w:eastAsiaTheme="minorEastAsia" w:hAnsiTheme="minorHAnsi" w:cstheme="minorBidi"/>
          <w:noProof/>
          <w:sz w:val="22"/>
          <w:szCs w:val="22"/>
          <w:rtl/>
        </w:rPr>
      </w:pPr>
      <w:hyperlink w:anchor="_Toc496618401" w:history="1">
        <w:r w:rsidR="00E31EE9" w:rsidRPr="00A37263">
          <w:rPr>
            <w:rStyle w:val="Hyperlink"/>
            <w:noProof/>
            <w:rtl/>
            <w:lang w:bidi="fa-IR"/>
          </w:rPr>
          <w:t>ثروت</w:t>
        </w:r>
        <w:r w:rsidR="00E31EE9">
          <w:rPr>
            <w:noProof/>
            <w:webHidden/>
            <w:rtl/>
          </w:rPr>
          <w:tab/>
        </w:r>
        <w:r w:rsidR="00E31EE9">
          <w:rPr>
            <w:noProof/>
            <w:webHidden/>
            <w:rtl/>
          </w:rPr>
          <w:fldChar w:fldCharType="begin"/>
        </w:r>
        <w:r w:rsidR="00E31EE9">
          <w:rPr>
            <w:noProof/>
            <w:webHidden/>
            <w:rtl/>
          </w:rPr>
          <w:instrText xml:space="preserve"> </w:instrText>
        </w:r>
        <w:r w:rsidR="00E31EE9">
          <w:rPr>
            <w:noProof/>
            <w:webHidden/>
          </w:rPr>
          <w:instrText>PAGEREF</w:instrText>
        </w:r>
        <w:r w:rsidR="00E31EE9">
          <w:rPr>
            <w:noProof/>
            <w:webHidden/>
            <w:rtl/>
          </w:rPr>
          <w:instrText xml:space="preserve"> _</w:instrText>
        </w:r>
        <w:r w:rsidR="00E31EE9">
          <w:rPr>
            <w:noProof/>
            <w:webHidden/>
          </w:rPr>
          <w:instrText>Toc496618401 \h</w:instrText>
        </w:r>
        <w:r w:rsidR="00E31EE9">
          <w:rPr>
            <w:noProof/>
            <w:webHidden/>
            <w:rtl/>
          </w:rPr>
          <w:instrText xml:space="preserve"> </w:instrText>
        </w:r>
        <w:r w:rsidR="00E31EE9">
          <w:rPr>
            <w:noProof/>
            <w:webHidden/>
            <w:rtl/>
          </w:rPr>
        </w:r>
        <w:r w:rsidR="00E31EE9">
          <w:rPr>
            <w:noProof/>
            <w:webHidden/>
            <w:rtl/>
          </w:rPr>
          <w:fldChar w:fldCharType="separate"/>
        </w:r>
        <w:r w:rsidR="00BC4692">
          <w:rPr>
            <w:noProof/>
            <w:webHidden/>
            <w:rtl/>
          </w:rPr>
          <w:t>24</w:t>
        </w:r>
        <w:r w:rsidR="00E31EE9">
          <w:rPr>
            <w:noProof/>
            <w:webHidden/>
            <w:rtl/>
          </w:rPr>
          <w:fldChar w:fldCharType="end"/>
        </w:r>
      </w:hyperlink>
    </w:p>
    <w:p w:rsidR="00E31EE9" w:rsidRDefault="00DB3B72">
      <w:pPr>
        <w:pStyle w:val="TOC2"/>
        <w:tabs>
          <w:tab w:val="right" w:leader="dot" w:pos="6226"/>
        </w:tabs>
        <w:rPr>
          <w:rFonts w:asciiTheme="minorHAnsi" w:eastAsiaTheme="minorEastAsia" w:hAnsiTheme="minorHAnsi" w:cstheme="minorBidi"/>
          <w:noProof/>
          <w:sz w:val="22"/>
          <w:szCs w:val="22"/>
          <w:rtl/>
        </w:rPr>
      </w:pPr>
      <w:hyperlink w:anchor="_Toc496618402" w:history="1">
        <w:r w:rsidR="00E31EE9" w:rsidRPr="00A37263">
          <w:rPr>
            <w:rStyle w:val="Hyperlink"/>
            <w:noProof/>
            <w:rtl/>
            <w:lang w:bidi="fa-IR"/>
          </w:rPr>
          <w:t>انواع صدقات</w:t>
        </w:r>
        <w:r w:rsidR="00E31EE9">
          <w:rPr>
            <w:noProof/>
            <w:webHidden/>
            <w:rtl/>
          </w:rPr>
          <w:tab/>
        </w:r>
        <w:r w:rsidR="00E31EE9">
          <w:rPr>
            <w:noProof/>
            <w:webHidden/>
            <w:rtl/>
          </w:rPr>
          <w:fldChar w:fldCharType="begin"/>
        </w:r>
        <w:r w:rsidR="00E31EE9">
          <w:rPr>
            <w:noProof/>
            <w:webHidden/>
            <w:rtl/>
          </w:rPr>
          <w:instrText xml:space="preserve"> </w:instrText>
        </w:r>
        <w:r w:rsidR="00E31EE9">
          <w:rPr>
            <w:noProof/>
            <w:webHidden/>
          </w:rPr>
          <w:instrText>PAGEREF</w:instrText>
        </w:r>
        <w:r w:rsidR="00E31EE9">
          <w:rPr>
            <w:noProof/>
            <w:webHidden/>
            <w:rtl/>
          </w:rPr>
          <w:instrText xml:space="preserve"> _</w:instrText>
        </w:r>
        <w:r w:rsidR="00E31EE9">
          <w:rPr>
            <w:noProof/>
            <w:webHidden/>
          </w:rPr>
          <w:instrText>Toc496618402 \h</w:instrText>
        </w:r>
        <w:r w:rsidR="00E31EE9">
          <w:rPr>
            <w:noProof/>
            <w:webHidden/>
            <w:rtl/>
          </w:rPr>
          <w:instrText xml:space="preserve"> </w:instrText>
        </w:r>
        <w:r w:rsidR="00E31EE9">
          <w:rPr>
            <w:noProof/>
            <w:webHidden/>
            <w:rtl/>
          </w:rPr>
        </w:r>
        <w:r w:rsidR="00E31EE9">
          <w:rPr>
            <w:noProof/>
            <w:webHidden/>
            <w:rtl/>
          </w:rPr>
          <w:fldChar w:fldCharType="separate"/>
        </w:r>
        <w:r w:rsidR="00BC4692">
          <w:rPr>
            <w:noProof/>
            <w:webHidden/>
            <w:rtl/>
          </w:rPr>
          <w:t>26</w:t>
        </w:r>
        <w:r w:rsidR="00E31EE9">
          <w:rPr>
            <w:noProof/>
            <w:webHidden/>
            <w:rtl/>
          </w:rPr>
          <w:fldChar w:fldCharType="end"/>
        </w:r>
      </w:hyperlink>
    </w:p>
    <w:p w:rsidR="00E31EE9" w:rsidRDefault="00DB3B72">
      <w:pPr>
        <w:pStyle w:val="TOC2"/>
        <w:tabs>
          <w:tab w:val="right" w:leader="dot" w:pos="6226"/>
        </w:tabs>
        <w:rPr>
          <w:rFonts w:asciiTheme="minorHAnsi" w:eastAsiaTheme="minorEastAsia" w:hAnsiTheme="minorHAnsi" w:cstheme="minorBidi"/>
          <w:noProof/>
          <w:sz w:val="22"/>
          <w:szCs w:val="22"/>
          <w:rtl/>
        </w:rPr>
      </w:pPr>
      <w:hyperlink w:anchor="_Toc496618403" w:history="1">
        <w:r w:rsidR="00E31EE9" w:rsidRPr="00A37263">
          <w:rPr>
            <w:rStyle w:val="Hyperlink"/>
            <w:noProof/>
            <w:rtl/>
            <w:lang w:bidi="fa-IR"/>
          </w:rPr>
          <w:t>کارها</w:t>
        </w:r>
        <w:r w:rsidR="00E31EE9" w:rsidRPr="00A37263">
          <w:rPr>
            <w:rStyle w:val="Hyperlink"/>
            <w:rFonts w:hint="cs"/>
            <w:noProof/>
            <w:rtl/>
            <w:lang w:bidi="fa-IR"/>
          </w:rPr>
          <w:t>ی</w:t>
        </w:r>
        <w:r w:rsidR="00E31EE9" w:rsidRPr="00A37263">
          <w:rPr>
            <w:rStyle w:val="Hyperlink"/>
            <w:noProof/>
            <w:rtl/>
            <w:lang w:bidi="fa-IR"/>
          </w:rPr>
          <w:t xml:space="preserve"> ارجمند</w:t>
        </w:r>
        <w:r w:rsidR="00E31EE9">
          <w:rPr>
            <w:noProof/>
            <w:webHidden/>
            <w:rtl/>
          </w:rPr>
          <w:tab/>
        </w:r>
        <w:r w:rsidR="00E31EE9">
          <w:rPr>
            <w:noProof/>
            <w:webHidden/>
            <w:rtl/>
          </w:rPr>
          <w:fldChar w:fldCharType="begin"/>
        </w:r>
        <w:r w:rsidR="00E31EE9">
          <w:rPr>
            <w:noProof/>
            <w:webHidden/>
            <w:rtl/>
          </w:rPr>
          <w:instrText xml:space="preserve"> </w:instrText>
        </w:r>
        <w:r w:rsidR="00E31EE9">
          <w:rPr>
            <w:noProof/>
            <w:webHidden/>
          </w:rPr>
          <w:instrText>PAGEREF</w:instrText>
        </w:r>
        <w:r w:rsidR="00E31EE9">
          <w:rPr>
            <w:noProof/>
            <w:webHidden/>
            <w:rtl/>
          </w:rPr>
          <w:instrText xml:space="preserve"> _</w:instrText>
        </w:r>
        <w:r w:rsidR="00E31EE9">
          <w:rPr>
            <w:noProof/>
            <w:webHidden/>
          </w:rPr>
          <w:instrText>Toc496618403 \h</w:instrText>
        </w:r>
        <w:r w:rsidR="00E31EE9">
          <w:rPr>
            <w:noProof/>
            <w:webHidden/>
            <w:rtl/>
          </w:rPr>
          <w:instrText xml:space="preserve"> </w:instrText>
        </w:r>
        <w:r w:rsidR="00E31EE9">
          <w:rPr>
            <w:noProof/>
            <w:webHidden/>
            <w:rtl/>
          </w:rPr>
        </w:r>
        <w:r w:rsidR="00E31EE9">
          <w:rPr>
            <w:noProof/>
            <w:webHidden/>
            <w:rtl/>
          </w:rPr>
          <w:fldChar w:fldCharType="separate"/>
        </w:r>
        <w:r w:rsidR="00BC4692">
          <w:rPr>
            <w:noProof/>
            <w:webHidden/>
            <w:rtl/>
          </w:rPr>
          <w:t>26</w:t>
        </w:r>
        <w:r w:rsidR="00E31EE9">
          <w:rPr>
            <w:noProof/>
            <w:webHidden/>
            <w:rtl/>
          </w:rPr>
          <w:fldChar w:fldCharType="end"/>
        </w:r>
      </w:hyperlink>
    </w:p>
    <w:p w:rsidR="00E31EE9" w:rsidRDefault="00DB3B72">
      <w:pPr>
        <w:pStyle w:val="TOC2"/>
        <w:tabs>
          <w:tab w:val="right" w:leader="dot" w:pos="6226"/>
        </w:tabs>
        <w:rPr>
          <w:rFonts w:asciiTheme="minorHAnsi" w:eastAsiaTheme="minorEastAsia" w:hAnsiTheme="minorHAnsi" w:cstheme="minorBidi"/>
          <w:noProof/>
          <w:sz w:val="22"/>
          <w:szCs w:val="22"/>
          <w:rtl/>
        </w:rPr>
      </w:pPr>
      <w:hyperlink w:anchor="_Toc496618404" w:history="1">
        <w:r w:rsidR="00E31EE9" w:rsidRPr="00A37263">
          <w:rPr>
            <w:rStyle w:val="Hyperlink"/>
            <w:noProof/>
            <w:rtl/>
            <w:lang w:bidi="fa-IR"/>
          </w:rPr>
          <w:t>کمال ا</w:t>
        </w:r>
        <w:r w:rsidR="00E31EE9" w:rsidRPr="00A37263">
          <w:rPr>
            <w:rStyle w:val="Hyperlink"/>
            <w:rFonts w:hint="cs"/>
            <w:noProof/>
            <w:rtl/>
            <w:lang w:bidi="fa-IR"/>
          </w:rPr>
          <w:t>ی</w:t>
        </w:r>
        <w:r w:rsidR="00E31EE9" w:rsidRPr="00A37263">
          <w:rPr>
            <w:rStyle w:val="Hyperlink"/>
            <w:rFonts w:hint="eastAsia"/>
            <w:noProof/>
            <w:rtl/>
            <w:lang w:bidi="fa-IR"/>
          </w:rPr>
          <w:t>مان</w:t>
        </w:r>
        <w:r w:rsidR="00E31EE9">
          <w:rPr>
            <w:noProof/>
            <w:webHidden/>
            <w:rtl/>
          </w:rPr>
          <w:tab/>
        </w:r>
        <w:r w:rsidR="00E31EE9">
          <w:rPr>
            <w:noProof/>
            <w:webHidden/>
            <w:rtl/>
          </w:rPr>
          <w:fldChar w:fldCharType="begin"/>
        </w:r>
        <w:r w:rsidR="00E31EE9">
          <w:rPr>
            <w:noProof/>
            <w:webHidden/>
            <w:rtl/>
          </w:rPr>
          <w:instrText xml:space="preserve"> </w:instrText>
        </w:r>
        <w:r w:rsidR="00E31EE9">
          <w:rPr>
            <w:noProof/>
            <w:webHidden/>
          </w:rPr>
          <w:instrText>PAGEREF</w:instrText>
        </w:r>
        <w:r w:rsidR="00E31EE9">
          <w:rPr>
            <w:noProof/>
            <w:webHidden/>
            <w:rtl/>
          </w:rPr>
          <w:instrText xml:space="preserve"> _</w:instrText>
        </w:r>
        <w:r w:rsidR="00E31EE9">
          <w:rPr>
            <w:noProof/>
            <w:webHidden/>
          </w:rPr>
          <w:instrText>Toc496618404 \h</w:instrText>
        </w:r>
        <w:r w:rsidR="00E31EE9">
          <w:rPr>
            <w:noProof/>
            <w:webHidden/>
            <w:rtl/>
          </w:rPr>
          <w:instrText xml:space="preserve"> </w:instrText>
        </w:r>
        <w:r w:rsidR="00E31EE9">
          <w:rPr>
            <w:noProof/>
            <w:webHidden/>
            <w:rtl/>
          </w:rPr>
        </w:r>
        <w:r w:rsidR="00E31EE9">
          <w:rPr>
            <w:noProof/>
            <w:webHidden/>
            <w:rtl/>
          </w:rPr>
          <w:fldChar w:fldCharType="separate"/>
        </w:r>
        <w:r w:rsidR="00BC4692">
          <w:rPr>
            <w:noProof/>
            <w:webHidden/>
            <w:rtl/>
          </w:rPr>
          <w:t>27</w:t>
        </w:r>
        <w:r w:rsidR="00E31EE9">
          <w:rPr>
            <w:noProof/>
            <w:webHidden/>
            <w:rtl/>
          </w:rPr>
          <w:fldChar w:fldCharType="end"/>
        </w:r>
      </w:hyperlink>
    </w:p>
    <w:p w:rsidR="00E31EE9" w:rsidRDefault="00DB3B72">
      <w:pPr>
        <w:pStyle w:val="TOC2"/>
        <w:tabs>
          <w:tab w:val="right" w:leader="dot" w:pos="6226"/>
        </w:tabs>
        <w:rPr>
          <w:rFonts w:asciiTheme="minorHAnsi" w:eastAsiaTheme="minorEastAsia" w:hAnsiTheme="minorHAnsi" w:cstheme="minorBidi"/>
          <w:noProof/>
          <w:sz w:val="22"/>
          <w:szCs w:val="22"/>
          <w:rtl/>
        </w:rPr>
      </w:pPr>
      <w:hyperlink w:anchor="_Toc496618405" w:history="1">
        <w:r w:rsidR="00E31EE9" w:rsidRPr="00A37263">
          <w:rPr>
            <w:rStyle w:val="Hyperlink"/>
            <w:noProof/>
            <w:rtl/>
            <w:lang w:bidi="fa-IR"/>
          </w:rPr>
          <w:t>تعج</w:t>
        </w:r>
        <w:r w:rsidR="00E31EE9" w:rsidRPr="00A37263">
          <w:rPr>
            <w:rStyle w:val="Hyperlink"/>
            <w:rFonts w:hint="cs"/>
            <w:noProof/>
            <w:rtl/>
            <w:lang w:bidi="fa-IR"/>
          </w:rPr>
          <w:t>ی</w:t>
        </w:r>
        <w:r w:rsidR="00E31EE9" w:rsidRPr="00A37263">
          <w:rPr>
            <w:rStyle w:val="Hyperlink"/>
            <w:rFonts w:hint="eastAsia"/>
            <w:noProof/>
            <w:rtl/>
            <w:lang w:bidi="fa-IR"/>
          </w:rPr>
          <w:t>ل</w:t>
        </w:r>
        <w:r w:rsidR="00E31EE9" w:rsidRPr="00A37263">
          <w:rPr>
            <w:rStyle w:val="Hyperlink"/>
            <w:noProof/>
            <w:rtl/>
            <w:lang w:bidi="fa-IR"/>
          </w:rPr>
          <w:t xml:space="preserve"> در اعمال صالح</w:t>
        </w:r>
        <w:r w:rsidR="00E31EE9">
          <w:rPr>
            <w:noProof/>
            <w:webHidden/>
            <w:rtl/>
          </w:rPr>
          <w:tab/>
        </w:r>
        <w:r w:rsidR="00E31EE9">
          <w:rPr>
            <w:noProof/>
            <w:webHidden/>
            <w:rtl/>
          </w:rPr>
          <w:fldChar w:fldCharType="begin"/>
        </w:r>
        <w:r w:rsidR="00E31EE9">
          <w:rPr>
            <w:noProof/>
            <w:webHidden/>
            <w:rtl/>
          </w:rPr>
          <w:instrText xml:space="preserve"> </w:instrText>
        </w:r>
        <w:r w:rsidR="00E31EE9">
          <w:rPr>
            <w:noProof/>
            <w:webHidden/>
          </w:rPr>
          <w:instrText>PAGEREF</w:instrText>
        </w:r>
        <w:r w:rsidR="00E31EE9">
          <w:rPr>
            <w:noProof/>
            <w:webHidden/>
            <w:rtl/>
          </w:rPr>
          <w:instrText xml:space="preserve"> _</w:instrText>
        </w:r>
        <w:r w:rsidR="00E31EE9">
          <w:rPr>
            <w:noProof/>
            <w:webHidden/>
          </w:rPr>
          <w:instrText>Toc496618405 \h</w:instrText>
        </w:r>
        <w:r w:rsidR="00E31EE9">
          <w:rPr>
            <w:noProof/>
            <w:webHidden/>
            <w:rtl/>
          </w:rPr>
          <w:instrText xml:space="preserve"> </w:instrText>
        </w:r>
        <w:r w:rsidR="00E31EE9">
          <w:rPr>
            <w:noProof/>
            <w:webHidden/>
            <w:rtl/>
          </w:rPr>
        </w:r>
        <w:r w:rsidR="00E31EE9">
          <w:rPr>
            <w:noProof/>
            <w:webHidden/>
            <w:rtl/>
          </w:rPr>
          <w:fldChar w:fldCharType="separate"/>
        </w:r>
        <w:r w:rsidR="00BC4692">
          <w:rPr>
            <w:noProof/>
            <w:webHidden/>
            <w:rtl/>
          </w:rPr>
          <w:t>27</w:t>
        </w:r>
        <w:r w:rsidR="00E31EE9">
          <w:rPr>
            <w:noProof/>
            <w:webHidden/>
            <w:rtl/>
          </w:rPr>
          <w:fldChar w:fldCharType="end"/>
        </w:r>
      </w:hyperlink>
    </w:p>
    <w:p w:rsidR="00E31EE9" w:rsidRDefault="00DB3B72">
      <w:pPr>
        <w:pStyle w:val="TOC2"/>
        <w:tabs>
          <w:tab w:val="right" w:leader="dot" w:pos="6226"/>
        </w:tabs>
        <w:rPr>
          <w:rFonts w:asciiTheme="minorHAnsi" w:eastAsiaTheme="minorEastAsia" w:hAnsiTheme="minorHAnsi" w:cstheme="minorBidi"/>
          <w:noProof/>
          <w:sz w:val="22"/>
          <w:szCs w:val="22"/>
          <w:rtl/>
        </w:rPr>
      </w:pPr>
      <w:hyperlink w:anchor="_Toc496618406" w:history="1">
        <w:r w:rsidR="00E31EE9" w:rsidRPr="00A37263">
          <w:rPr>
            <w:rStyle w:val="Hyperlink"/>
            <w:noProof/>
            <w:rtl/>
            <w:lang w:bidi="fa-IR"/>
          </w:rPr>
          <w:t>احوال و اوضاع مؤمن همه‌اش خ</w:t>
        </w:r>
        <w:r w:rsidR="00E31EE9" w:rsidRPr="00A37263">
          <w:rPr>
            <w:rStyle w:val="Hyperlink"/>
            <w:rFonts w:hint="cs"/>
            <w:noProof/>
            <w:rtl/>
            <w:lang w:bidi="fa-IR"/>
          </w:rPr>
          <w:t>ی</w:t>
        </w:r>
        <w:r w:rsidR="00E31EE9" w:rsidRPr="00A37263">
          <w:rPr>
            <w:rStyle w:val="Hyperlink"/>
            <w:rFonts w:hint="eastAsia"/>
            <w:noProof/>
            <w:rtl/>
            <w:lang w:bidi="fa-IR"/>
          </w:rPr>
          <w:t>ر</w:t>
        </w:r>
        <w:r w:rsidR="00E31EE9" w:rsidRPr="00A37263">
          <w:rPr>
            <w:rStyle w:val="Hyperlink"/>
            <w:noProof/>
            <w:rtl/>
            <w:lang w:bidi="fa-IR"/>
          </w:rPr>
          <w:t xml:space="preserve"> است</w:t>
        </w:r>
        <w:r w:rsidR="00E31EE9">
          <w:rPr>
            <w:noProof/>
            <w:webHidden/>
            <w:rtl/>
          </w:rPr>
          <w:tab/>
        </w:r>
        <w:r w:rsidR="00E31EE9">
          <w:rPr>
            <w:noProof/>
            <w:webHidden/>
            <w:rtl/>
          </w:rPr>
          <w:fldChar w:fldCharType="begin"/>
        </w:r>
        <w:r w:rsidR="00E31EE9">
          <w:rPr>
            <w:noProof/>
            <w:webHidden/>
            <w:rtl/>
          </w:rPr>
          <w:instrText xml:space="preserve"> </w:instrText>
        </w:r>
        <w:r w:rsidR="00E31EE9">
          <w:rPr>
            <w:noProof/>
            <w:webHidden/>
          </w:rPr>
          <w:instrText>PAGEREF</w:instrText>
        </w:r>
        <w:r w:rsidR="00E31EE9">
          <w:rPr>
            <w:noProof/>
            <w:webHidden/>
            <w:rtl/>
          </w:rPr>
          <w:instrText xml:space="preserve"> _</w:instrText>
        </w:r>
        <w:r w:rsidR="00E31EE9">
          <w:rPr>
            <w:noProof/>
            <w:webHidden/>
          </w:rPr>
          <w:instrText>Toc496618406 \h</w:instrText>
        </w:r>
        <w:r w:rsidR="00E31EE9">
          <w:rPr>
            <w:noProof/>
            <w:webHidden/>
            <w:rtl/>
          </w:rPr>
          <w:instrText xml:space="preserve"> </w:instrText>
        </w:r>
        <w:r w:rsidR="00E31EE9">
          <w:rPr>
            <w:noProof/>
            <w:webHidden/>
            <w:rtl/>
          </w:rPr>
        </w:r>
        <w:r w:rsidR="00E31EE9">
          <w:rPr>
            <w:noProof/>
            <w:webHidden/>
            <w:rtl/>
          </w:rPr>
          <w:fldChar w:fldCharType="separate"/>
        </w:r>
        <w:r w:rsidR="00BC4692">
          <w:rPr>
            <w:noProof/>
            <w:webHidden/>
            <w:rtl/>
          </w:rPr>
          <w:t>28</w:t>
        </w:r>
        <w:r w:rsidR="00E31EE9">
          <w:rPr>
            <w:noProof/>
            <w:webHidden/>
            <w:rtl/>
          </w:rPr>
          <w:fldChar w:fldCharType="end"/>
        </w:r>
      </w:hyperlink>
    </w:p>
    <w:p w:rsidR="00E31EE9" w:rsidRDefault="00DB3B72">
      <w:pPr>
        <w:pStyle w:val="TOC2"/>
        <w:tabs>
          <w:tab w:val="right" w:leader="dot" w:pos="6226"/>
        </w:tabs>
        <w:rPr>
          <w:rFonts w:asciiTheme="minorHAnsi" w:eastAsiaTheme="minorEastAsia" w:hAnsiTheme="minorHAnsi" w:cstheme="minorBidi"/>
          <w:noProof/>
          <w:sz w:val="22"/>
          <w:szCs w:val="22"/>
          <w:rtl/>
        </w:rPr>
      </w:pPr>
      <w:hyperlink w:anchor="_Toc496618407" w:history="1">
        <w:r w:rsidR="00E31EE9" w:rsidRPr="00A37263">
          <w:rPr>
            <w:rStyle w:val="Hyperlink"/>
            <w:noProof/>
            <w:rtl/>
            <w:lang w:bidi="fa-IR"/>
          </w:rPr>
          <w:t>خداوند د</w:t>
        </w:r>
        <w:r w:rsidR="00E31EE9" w:rsidRPr="00A37263">
          <w:rPr>
            <w:rStyle w:val="Hyperlink"/>
            <w:rFonts w:hint="cs"/>
            <w:noProof/>
            <w:rtl/>
            <w:lang w:bidi="fa-IR"/>
          </w:rPr>
          <w:t>ی</w:t>
        </w:r>
        <w:r w:rsidR="00E31EE9" w:rsidRPr="00A37263">
          <w:rPr>
            <w:rStyle w:val="Hyperlink"/>
            <w:rFonts w:hint="eastAsia"/>
            <w:noProof/>
            <w:rtl/>
            <w:lang w:bidi="fa-IR"/>
          </w:rPr>
          <w:t>دار</w:t>
        </w:r>
        <w:r w:rsidR="00E31EE9" w:rsidRPr="00A37263">
          <w:rPr>
            <w:rStyle w:val="Hyperlink"/>
            <w:noProof/>
            <w:rtl/>
            <w:lang w:bidi="fa-IR"/>
          </w:rPr>
          <w:t xml:space="preserve"> با و</w:t>
        </w:r>
        <w:r w:rsidR="00E31EE9" w:rsidRPr="00A37263">
          <w:rPr>
            <w:rStyle w:val="Hyperlink"/>
            <w:rFonts w:hint="cs"/>
            <w:noProof/>
            <w:rtl/>
            <w:lang w:bidi="fa-IR"/>
          </w:rPr>
          <w:t>ی</w:t>
        </w:r>
        <w:r w:rsidR="00E31EE9" w:rsidRPr="00A37263">
          <w:rPr>
            <w:rStyle w:val="Hyperlink"/>
            <w:noProof/>
            <w:rtl/>
            <w:lang w:bidi="fa-IR"/>
          </w:rPr>
          <w:t xml:space="preserve"> را دوست م</w:t>
        </w:r>
        <w:r w:rsidR="00E31EE9" w:rsidRPr="00A37263">
          <w:rPr>
            <w:rStyle w:val="Hyperlink"/>
            <w:rFonts w:hint="cs"/>
            <w:noProof/>
            <w:rtl/>
            <w:lang w:bidi="fa-IR"/>
          </w:rPr>
          <w:t>ی‌</w:t>
        </w:r>
        <w:r w:rsidR="00E31EE9" w:rsidRPr="00A37263">
          <w:rPr>
            <w:rStyle w:val="Hyperlink"/>
            <w:rFonts w:hint="eastAsia"/>
            <w:noProof/>
            <w:rtl/>
            <w:lang w:bidi="fa-IR"/>
          </w:rPr>
          <w:t>دارد</w:t>
        </w:r>
        <w:r w:rsidR="00E31EE9">
          <w:rPr>
            <w:noProof/>
            <w:webHidden/>
            <w:rtl/>
          </w:rPr>
          <w:tab/>
        </w:r>
        <w:r w:rsidR="00E31EE9">
          <w:rPr>
            <w:noProof/>
            <w:webHidden/>
            <w:rtl/>
          </w:rPr>
          <w:fldChar w:fldCharType="begin"/>
        </w:r>
        <w:r w:rsidR="00E31EE9">
          <w:rPr>
            <w:noProof/>
            <w:webHidden/>
            <w:rtl/>
          </w:rPr>
          <w:instrText xml:space="preserve"> </w:instrText>
        </w:r>
        <w:r w:rsidR="00E31EE9">
          <w:rPr>
            <w:noProof/>
            <w:webHidden/>
          </w:rPr>
          <w:instrText>PAGEREF</w:instrText>
        </w:r>
        <w:r w:rsidR="00E31EE9">
          <w:rPr>
            <w:noProof/>
            <w:webHidden/>
            <w:rtl/>
          </w:rPr>
          <w:instrText xml:space="preserve"> _</w:instrText>
        </w:r>
        <w:r w:rsidR="00E31EE9">
          <w:rPr>
            <w:noProof/>
            <w:webHidden/>
          </w:rPr>
          <w:instrText>Toc496618407 \h</w:instrText>
        </w:r>
        <w:r w:rsidR="00E31EE9">
          <w:rPr>
            <w:noProof/>
            <w:webHidden/>
            <w:rtl/>
          </w:rPr>
          <w:instrText xml:space="preserve"> </w:instrText>
        </w:r>
        <w:r w:rsidR="00E31EE9">
          <w:rPr>
            <w:noProof/>
            <w:webHidden/>
            <w:rtl/>
          </w:rPr>
        </w:r>
        <w:r w:rsidR="00E31EE9">
          <w:rPr>
            <w:noProof/>
            <w:webHidden/>
            <w:rtl/>
          </w:rPr>
          <w:fldChar w:fldCharType="separate"/>
        </w:r>
        <w:r w:rsidR="00BC4692">
          <w:rPr>
            <w:noProof/>
            <w:webHidden/>
            <w:rtl/>
          </w:rPr>
          <w:t>28</w:t>
        </w:r>
        <w:r w:rsidR="00E31EE9">
          <w:rPr>
            <w:noProof/>
            <w:webHidden/>
            <w:rtl/>
          </w:rPr>
          <w:fldChar w:fldCharType="end"/>
        </w:r>
      </w:hyperlink>
    </w:p>
    <w:p w:rsidR="00E31EE9" w:rsidRDefault="00DB3B72">
      <w:pPr>
        <w:pStyle w:val="TOC2"/>
        <w:tabs>
          <w:tab w:val="right" w:leader="dot" w:pos="6226"/>
        </w:tabs>
        <w:rPr>
          <w:rFonts w:asciiTheme="minorHAnsi" w:eastAsiaTheme="minorEastAsia" w:hAnsiTheme="minorHAnsi" w:cstheme="minorBidi"/>
          <w:noProof/>
          <w:sz w:val="22"/>
          <w:szCs w:val="22"/>
          <w:rtl/>
        </w:rPr>
      </w:pPr>
      <w:hyperlink w:anchor="_Toc496618408" w:history="1">
        <w:r w:rsidR="00E31EE9" w:rsidRPr="00A37263">
          <w:rPr>
            <w:rStyle w:val="Hyperlink"/>
            <w:noProof/>
            <w:rtl/>
            <w:lang w:bidi="fa-IR"/>
          </w:rPr>
          <w:t>خوش به حال غر</w:t>
        </w:r>
        <w:r w:rsidR="00E31EE9" w:rsidRPr="00A37263">
          <w:rPr>
            <w:rStyle w:val="Hyperlink"/>
            <w:rFonts w:hint="cs"/>
            <w:noProof/>
            <w:rtl/>
            <w:lang w:bidi="fa-IR"/>
          </w:rPr>
          <w:t>ی</w:t>
        </w:r>
        <w:r w:rsidR="00E31EE9" w:rsidRPr="00A37263">
          <w:rPr>
            <w:rStyle w:val="Hyperlink"/>
            <w:rFonts w:hint="eastAsia"/>
            <w:noProof/>
            <w:rtl/>
            <w:lang w:bidi="fa-IR"/>
          </w:rPr>
          <w:t>بان</w:t>
        </w:r>
        <w:r w:rsidR="00E31EE9" w:rsidRPr="00A37263">
          <w:rPr>
            <w:rStyle w:val="Hyperlink"/>
            <w:noProof/>
            <w:rtl/>
            <w:lang w:bidi="fa-IR"/>
          </w:rPr>
          <w:t>!</w:t>
        </w:r>
        <w:r w:rsidR="00E31EE9">
          <w:rPr>
            <w:noProof/>
            <w:webHidden/>
            <w:rtl/>
          </w:rPr>
          <w:tab/>
        </w:r>
        <w:r w:rsidR="00E31EE9">
          <w:rPr>
            <w:noProof/>
            <w:webHidden/>
            <w:rtl/>
          </w:rPr>
          <w:fldChar w:fldCharType="begin"/>
        </w:r>
        <w:r w:rsidR="00E31EE9">
          <w:rPr>
            <w:noProof/>
            <w:webHidden/>
            <w:rtl/>
          </w:rPr>
          <w:instrText xml:space="preserve"> </w:instrText>
        </w:r>
        <w:r w:rsidR="00E31EE9">
          <w:rPr>
            <w:noProof/>
            <w:webHidden/>
          </w:rPr>
          <w:instrText>PAGEREF</w:instrText>
        </w:r>
        <w:r w:rsidR="00E31EE9">
          <w:rPr>
            <w:noProof/>
            <w:webHidden/>
            <w:rtl/>
          </w:rPr>
          <w:instrText xml:space="preserve"> _</w:instrText>
        </w:r>
        <w:r w:rsidR="00E31EE9">
          <w:rPr>
            <w:noProof/>
            <w:webHidden/>
          </w:rPr>
          <w:instrText>Toc496618408 \h</w:instrText>
        </w:r>
        <w:r w:rsidR="00E31EE9">
          <w:rPr>
            <w:noProof/>
            <w:webHidden/>
            <w:rtl/>
          </w:rPr>
          <w:instrText xml:space="preserve"> </w:instrText>
        </w:r>
        <w:r w:rsidR="00E31EE9">
          <w:rPr>
            <w:noProof/>
            <w:webHidden/>
            <w:rtl/>
          </w:rPr>
        </w:r>
        <w:r w:rsidR="00E31EE9">
          <w:rPr>
            <w:noProof/>
            <w:webHidden/>
            <w:rtl/>
          </w:rPr>
          <w:fldChar w:fldCharType="separate"/>
        </w:r>
        <w:r w:rsidR="00BC4692">
          <w:rPr>
            <w:noProof/>
            <w:webHidden/>
            <w:rtl/>
          </w:rPr>
          <w:t>29</w:t>
        </w:r>
        <w:r w:rsidR="00E31EE9">
          <w:rPr>
            <w:noProof/>
            <w:webHidden/>
            <w:rtl/>
          </w:rPr>
          <w:fldChar w:fldCharType="end"/>
        </w:r>
      </w:hyperlink>
    </w:p>
    <w:p w:rsidR="00E31EE9" w:rsidRDefault="00DB3B72">
      <w:pPr>
        <w:pStyle w:val="TOC2"/>
        <w:tabs>
          <w:tab w:val="right" w:leader="dot" w:pos="6226"/>
        </w:tabs>
        <w:rPr>
          <w:rFonts w:asciiTheme="minorHAnsi" w:eastAsiaTheme="minorEastAsia" w:hAnsiTheme="minorHAnsi" w:cstheme="minorBidi"/>
          <w:noProof/>
          <w:sz w:val="22"/>
          <w:szCs w:val="22"/>
          <w:rtl/>
        </w:rPr>
      </w:pPr>
      <w:hyperlink w:anchor="_Toc496618409" w:history="1">
        <w:r w:rsidR="00E31EE9" w:rsidRPr="00A37263">
          <w:rPr>
            <w:rStyle w:val="Hyperlink"/>
            <w:noProof/>
            <w:rtl/>
            <w:lang w:bidi="fa-IR"/>
          </w:rPr>
          <w:t>کس</w:t>
        </w:r>
        <w:r w:rsidR="00E31EE9" w:rsidRPr="00A37263">
          <w:rPr>
            <w:rStyle w:val="Hyperlink"/>
            <w:rFonts w:hint="cs"/>
            <w:noProof/>
            <w:rtl/>
            <w:lang w:bidi="fa-IR"/>
          </w:rPr>
          <w:t>ی</w:t>
        </w:r>
        <w:r w:rsidR="00E31EE9" w:rsidRPr="00A37263">
          <w:rPr>
            <w:rStyle w:val="Hyperlink"/>
            <w:noProof/>
            <w:rtl/>
            <w:lang w:bidi="fa-IR"/>
          </w:rPr>
          <w:t xml:space="preserve"> که به سنّ شصت سالگ</w:t>
        </w:r>
        <w:r w:rsidR="00E31EE9" w:rsidRPr="00A37263">
          <w:rPr>
            <w:rStyle w:val="Hyperlink"/>
            <w:rFonts w:hint="cs"/>
            <w:noProof/>
            <w:rtl/>
            <w:lang w:bidi="fa-IR"/>
          </w:rPr>
          <w:t>ی</w:t>
        </w:r>
        <w:r w:rsidR="00E31EE9" w:rsidRPr="00A37263">
          <w:rPr>
            <w:rStyle w:val="Hyperlink"/>
            <w:noProof/>
            <w:rtl/>
            <w:lang w:bidi="fa-IR"/>
          </w:rPr>
          <w:t xml:space="preserve"> رس</w:t>
        </w:r>
        <w:r w:rsidR="00E31EE9" w:rsidRPr="00A37263">
          <w:rPr>
            <w:rStyle w:val="Hyperlink"/>
            <w:rFonts w:hint="cs"/>
            <w:noProof/>
            <w:rtl/>
            <w:lang w:bidi="fa-IR"/>
          </w:rPr>
          <w:t>ی</w:t>
        </w:r>
        <w:r w:rsidR="00E31EE9" w:rsidRPr="00A37263">
          <w:rPr>
            <w:rStyle w:val="Hyperlink"/>
            <w:rFonts w:hint="eastAsia"/>
            <w:noProof/>
            <w:rtl/>
            <w:lang w:bidi="fa-IR"/>
          </w:rPr>
          <w:t>ده</w:t>
        </w:r>
        <w:r w:rsidR="00E31EE9">
          <w:rPr>
            <w:noProof/>
            <w:webHidden/>
            <w:rtl/>
          </w:rPr>
          <w:tab/>
        </w:r>
        <w:r w:rsidR="00E31EE9">
          <w:rPr>
            <w:noProof/>
            <w:webHidden/>
            <w:rtl/>
          </w:rPr>
          <w:fldChar w:fldCharType="begin"/>
        </w:r>
        <w:r w:rsidR="00E31EE9">
          <w:rPr>
            <w:noProof/>
            <w:webHidden/>
            <w:rtl/>
          </w:rPr>
          <w:instrText xml:space="preserve"> </w:instrText>
        </w:r>
        <w:r w:rsidR="00E31EE9">
          <w:rPr>
            <w:noProof/>
            <w:webHidden/>
          </w:rPr>
          <w:instrText>PAGEREF</w:instrText>
        </w:r>
        <w:r w:rsidR="00E31EE9">
          <w:rPr>
            <w:noProof/>
            <w:webHidden/>
            <w:rtl/>
          </w:rPr>
          <w:instrText xml:space="preserve"> _</w:instrText>
        </w:r>
        <w:r w:rsidR="00E31EE9">
          <w:rPr>
            <w:noProof/>
            <w:webHidden/>
          </w:rPr>
          <w:instrText>Toc496618409 \h</w:instrText>
        </w:r>
        <w:r w:rsidR="00E31EE9">
          <w:rPr>
            <w:noProof/>
            <w:webHidden/>
            <w:rtl/>
          </w:rPr>
          <w:instrText xml:space="preserve"> </w:instrText>
        </w:r>
        <w:r w:rsidR="00E31EE9">
          <w:rPr>
            <w:noProof/>
            <w:webHidden/>
            <w:rtl/>
          </w:rPr>
        </w:r>
        <w:r w:rsidR="00E31EE9">
          <w:rPr>
            <w:noProof/>
            <w:webHidden/>
            <w:rtl/>
          </w:rPr>
          <w:fldChar w:fldCharType="separate"/>
        </w:r>
        <w:r w:rsidR="00BC4692">
          <w:rPr>
            <w:noProof/>
            <w:webHidden/>
            <w:rtl/>
          </w:rPr>
          <w:t>29</w:t>
        </w:r>
        <w:r w:rsidR="00E31EE9">
          <w:rPr>
            <w:noProof/>
            <w:webHidden/>
            <w:rtl/>
          </w:rPr>
          <w:fldChar w:fldCharType="end"/>
        </w:r>
      </w:hyperlink>
    </w:p>
    <w:p w:rsidR="00E31EE9" w:rsidRDefault="00DB3B72">
      <w:pPr>
        <w:pStyle w:val="TOC2"/>
        <w:tabs>
          <w:tab w:val="right" w:leader="dot" w:pos="6226"/>
        </w:tabs>
        <w:rPr>
          <w:rFonts w:asciiTheme="minorHAnsi" w:eastAsiaTheme="minorEastAsia" w:hAnsiTheme="minorHAnsi" w:cstheme="minorBidi"/>
          <w:noProof/>
          <w:sz w:val="22"/>
          <w:szCs w:val="22"/>
          <w:rtl/>
        </w:rPr>
      </w:pPr>
      <w:hyperlink w:anchor="_Toc496618410" w:history="1">
        <w:r w:rsidR="00E31EE9" w:rsidRPr="00A37263">
          <w:rPr>
            <w:rStyle w:val="Hyperlink"/>
            <w:noProof/>
            <w:rtl/>
            <w:lang w:bidi="fa-IR"/>
          </w:rPr>
          <w:t>... و عمل باق</w:t>
        </w:r>
        <w:r w:rsidR="00E31EE9" w:rsidRPr="00A37263">
          <w:rPr>
            <w:rStyle w:val="Hyperlink"/>
            <w:rFonts w:hint="cs"/>
            <w:noProof/>
            <w:rtl/>
            <w:lang w:bidi="fa-IR"/>
          </w:rPr>
          <w:t>ی</w:t>
        </w:r>
        <w:r w:rsidR="00E31EE9" w:rsidRPr="00A37263">
          <w:rPr>
            <w:rStyle w:val="Hyperlink"/>
            <w:noProof/>
            <w:rtl/>
            <w:lang w:bidi="fa-IR"/>
          </w:rPr>
          <w:t xml:space="preserve"> م</w:t>
        </w:r>
        <w:r w:rsidR="00E31EE9" w:rsidRPr="00A37263">
          <w:rPr>
            <w:rStyle w:val="Hyperlink"/>
            <w:rFonts w:hint="cs"/>
            <w:noProof/>
            <w:rtl/>
            <w:lang w:bidi="fa-IR"/>
          </w:rPr>
          <w:t>ی</w:t>
        </w:r>
        <w:r w:rsidR="00E31EE9" w:rsidRPr="00A37263">
          <w:rPr>
            <w:rStyle w:val="Hyperlink"/>
            <w:noProof/>
            <w:lang w:bidi="fa-IR"/>
          </w:rPr>
          <w:t>‌</w:t>
        </w:r>
        <w:r w:rsidR="00E31EE9" w:rsidRPr="00A37263">
          <w:rPr>
            <w:rStyle w:val="Hyperlink"/>
            <w:noProof/>
            <w:rtl/>
            <w:lang w:bidi="fa-IR"/>
          </w:rPr>
          <w:t>ماند</w:t>
        </w:r>
        <w:r w:rsidR="00E31EE9">
          <w:rPr>
            <w:noProof/>
            <w:webHidden/>
            <w:rtl/>
          </w:rPr>
          <w:tab/>
        </w:r>
        <w:r w:rsidR="00E31EE9">
          <w:rPr>
            <w:noProof/>
            <w:webHidden/>
            <w:rtl/>
          </w:rPr>
          <w:fldChar w:fldCharType="begin"/>
        </w:r>
        <w:r w:rsidR="00E31EE9">
          <w:rPr>
            <w:noProof/>
            <w:webHidden/>
            <w:rtl/>
          </w:rPr>
          <w:instrText xml:space="preserve"> </w:instrText>
        </w:r>
        <w:r w:rsidR="00E31EE9">
          <w:rPr>
            <w:noProof/>
            <w:webHidden/>
          </w:rPr>
          <w:instrText>PAGEREF</w:instrText>
        </w:r>
        <w:r w:rsidR="00E31EE9">
          <w:rPr>
            <w:noProof/>
            <w:webHidden/>
            <w:rtl/>
          </w:rPr>
          <w:instrText xml:space="preserve"> _</w:instrText>
        </w:r>
        <w:r w:rsidR="00E31EE9">
          <w:rPr>
            <w:noProof/>
            <w:webHidden/>
          </w:rPr>
          <w:instrText>Toc496618410 \h</w:instrText>
        </w:r>
        <w:r w:rsidR="00E31EE9">
          <w:rPr>
            <w:noProof/>
            <w:webHidden/>
            <w:rtl/>
          </w:rPr>
          <w:instrText xml:space="preserve"> </w:instrText>
        </w:r>
        <w:r w:rsidR="00E31EE9">
          <w:rPr>
            <w:noProof/>
            <w:webHidden/>
            <w:rtl/>
          </w:rPr>
        </w:r>
        <w:r w:rsidR="00E31EE9">
          <w:rPr>
            <w:noProof/>
            <w:webHidden/>
            <w:rtl/>
          </w:rPr>
          <w:fldChar w:fldCharType="separate"/>
        </w:r>
        <w:r w:rsidR="00BC4692">
          <w:rPr>
            <w:noProof/>
            <w:webHidden/>
            <w:rtl/>
          </w:rPr>
          <w:t>30</w:t>
        </w:r>
        <w:r w:rsidR="00E31EE9">
          <w:rPr>
            <w:noProof/>
            <w:webHidden/>
            <w:rtl/>
          </w:rPr>
          <w:fldChar w:fldCharType="end"/>
        </w:r>
      </w:hyperlink>
    </w:p>
    <w:p w:rsidR="00E31EE9" w:rsidRDefault="00DB3B72">
      <w:pPr>
        <w:pStyle w:val="TOC2"/>
        <w:tabs>
          <w:tab w:val="right" w:leader="dot" w:pos="6226"/>
        </w:tabs>
        <w:rPr>
          <w:rFonts w:asciiTheme="minorHAnsi" w:eastAsiaTheme="minorEastAsia" w:hAnsiTheme="minorHAnsi" w:cstheme="minorBidi"/>
          <w:noProof/>
          <w:sz w:val="22"/>
          <w:szCs w:val="22"/>
          <w:rtl/>
        </w:rPr>
      </w:pPr>
      <w:hyperlink w:anchor="_Toc496618411" w:history="1">
        <w:r w:rsidR="00E31EE9" w:rsidRPr="00A37263">
          <w:rPr>
            <w:rStyle w:val="Hyperlink"/>
            <w:noProof/>
            <w:rtl/>
            <w:lang w:bidi="fa-IR"/>
          </w:rPr>
          <w:t>... و کم‌تر م</w:t>
        </w:r>
        <w:r w:rsidR="00E31EE9" w:rsidRPr="00A37263">
          <w:rPr>
            <w:rStyle w:val="Hyperlink"/>
            <w:rFonts w:hint="cs"/>
            <w:noProof/>
            <w:rtl/>
            <w:lang w:bidi="fa-IR"/>
          </w:rPr>
          <w:t>ی‌</w:t>
        </w:r>
        <w:r w:rsidR="00E31EE9" w:rsidRPr="00A37263">
          <w:rPr>
            <w:rStyle w:val="Hyperlink"/>
            <w:rFonts w:hint="eastAsia"/>
            <w:noProof/>
            <w:rtl/>
            <w:lang w:bidi="fa-IR"/>
          </w:rPr>
          <w:t>خند</w:t>
        </w:r>
        <w:r w:rsidR="00E31EE9" w:rsidRPr="00A37263">
          <w:rPr>
            <w:rStyle w:val="Hyperlink"/>
            <w:rFonts w:hint="cs"/>
            <w:noProof/>
            <w:rtl/>
            <w:lang w:bidi="fa-IR"/>
          </w:rPr>
          <w:t>ی</w:t>
        </w:r>
        <w:r w:rsidR="00E31EE9" w:rsidRPr="00A37263">
          <w:rPr>
            <w:rStyle w:val="Hyperlink"/>
            <w:rFonts w:hint="eastAsia"/>
            <w:noProof/>
            <w:rtl/>
            <w:lang w:bidi="fa-IR"/>
          </w:rPr>
          <w:t>د</w:t>
        </w:r>
        <w:r w:rsidR="00E31EE9" w:rsidRPr="00A37263">
          <w:rPr>
            <w:rStyle w:val="Hyperlink"/>
            <w:rFonts w:hint="cs"/>
            <w:noProof/>
            <w:rtl/>
            <w:lang w:bidi="fa-IR"/>
          </w:rPr>
          <w:t>ی</w:t>
        </w:r>
        <w:r w:rsidR="00E31EE9" w:rsidRPr="00A37263">
          <w:rPr>
            <w:rStyle w:val="Hyperlink"/>
            <w:rFonts w:hint="eastAsia"/>
            <w:noProof/>
            <w:rtl/>
            <w:lang w:bidi="fa-IR"/>
          </w:rPr>
          <w:t>د</w:t>
        </w:r>
        <w:r w:rsidR="00E31EE9">
          <w:rPr>
            <w:noProof/>
            <w:webHidden/>
            <w:rtl/>
          </w:rPr>
          <w:tab/>
        </w:r>
        <w:r w:rsidR="00E31EE9">
          <w:rPr>
            <w:noProof/>
            <w:webHidden/>
            <w:rtl/>
          </w:rPr>
          <w:fldChar w:fldCharType="begin"/>
        </w:r>
        <w:r w:rsidR="00E31EE9">
          <w:rPr>
            <w:noProof/>
            <w:webHidden/>
            <w:rtl/>
          </w:rPr>
          <w:instrText xml:space="preserve"> </w:instrText>
        </w:r>
        <w:r w:rsidR="00E31EE9">
          <w:rPr>
            <w:noProof/>
            <w:webHidden/>
          </w:rPr>
          <w:instrText>PAGEREF</w:instrText>
        </w:r>
        <w:r w:rsidR="00E31EE9">
          <w:rPr>
            <w:noProof/>
            <w:webHidden/>
            <w:rtl/>
          </w:rPr>
          <w:instrText xml:space="preserve"> _</w:instrText>
        </w:r>
        <w:r w:rsidR="00E31EE9">
          <w:rPr>
            <w:noProof/>
            <w:webHidden/>
          </w:rPr>
          <w:instrText>Toc496618411 \h</w:instrText>
        </w:r>
        <w:r w:rsidR="00E31EE9">
          <w:rPr>
            <w:noProof/>
            <w:webHidden/>
            <w:rtl/>
          </w:rPr>
          <w:instrText xml:space="preserve"> </w:instrText>
        </w:r>
        <w:r w:rsidR="00E31EE9">
          <w:rPr>
            <w:noProof/>
            <w:webHidden/>
            <w:rtl/>
          </w:rPr>
        </w:r>
        <w:r w:rsidR="00E31EE9">
          <w:rPr>
            <w:noProof/>
            <w:webHidden/>
            <w:rtl/>
          </w:rPr>
          <w:fldChar w:fldCharType="separate"/>
        </w:r>
        <w:r w:rsidR="00BC4692">
          <w:rPr>
            <w:noProof/>
            <w:webHidden/>
            <w:rtl/>
          </w:rPr>
          <w:t>31</w:t>
        </w:r>
        <w:r w:rsidR="00E31EE9">
          <w:rPr>
            <w:noProof/>
            <w:webHidden/>
            <w:rtl/>
          </w:rPr>
          <w:fldChar w:fldCharType="end"/>
        </w:r>
      </w:hyperlink>
    </w:p>
    <w:p w:rsidR="00E31EE9" w:rsidRDefault="00DB3B72">
      <w:pPr>
        <w:pStyle w:val="TOC2"/>
        <w:tabs>
          <w:tab w:val="right" w:leader="dot" w:pos="6226"/>
        </w:tabs>
        <w:rPr>
          <w:rFonts w:asciiTheme="minorHAnsi" w:eastAsiaTheme="minorEastAsia" w:hAnsiTheme="minorHAnsi" w:cstheme="minorBidi"/>
          <w:noProof/>
          <w:sz w:val="22"/>
          <w:szCs w:val="22"/>
          <w:rtl/>
        </w:rPr>
      </w:pPr>
      <w:hyperlink w:anchor="_Toc496618412" w:history="1">
        <w:r w:rsidR="00E31EE9" w:rsidRPr="00A37263">
          <w:rPr>
            <w:rStyle w:val="Hyperlink"/>
            <w:noProof/>
            <w:rtl/>
            <w:lang w:bidi="fa-IR"/>
          </w:rPr>
          <w:t>سخن</w:t>
        </w:r>
        <w:r w:rsidR="00E31EE9">
          <w:rPr>
            <w:noProof/>
            <w:webHidden/>
            <w:rtl/>
          </w:rPr>
          <w:tab/>
        </w:r>
        <w:r w:rsidR="00E31EE9">
          <w:rPr>
            <w:noProof/>
            <w:webHidden/>
            <w:rtl/>
          </w:rPr>
          <w:fldChar w:fldCharType="begin"/>
        </w:r>
        <w:r w:rsidR="00E31EE9">
          <w:rPr>
            <w:noProof/>
            <w:webHidden/>
            <w:rtl/>
          </w:rPr>
          <w:instrText xml:space="preserve"> </w:instrText>
        </w:r>
        <w:r w:rsidR="00E31EE9">
          <w:rPr>
            <w:noProof/>
            <w:webHidden/>
          </w:rPr>
          <w:instrText>PAGEREF</w:instrText>
        </w:r>
        <w:r w:rsidR="00E31EE9">
          <w:rPr>
            <w:noProof/>
            <w:webHidden/>
            <w:rtl/>
          </w:rPr>
          <w:instrText xml:space="preserve"> _</w:instrText>
        </w:r>
        <w:r w:rsidR="00E31EE9">
          <w:rPr>
            <w:noProof/>
            <w:webHidden/>
          </w:rPr>
          <w:instrText>Toc496618412 \h</w:instrText>
        </w:r>
        <w:r w:rsidR="00E31EE9">
          <w:rPr>
            <w:noProof/>
            <w:webHidden/>
            <w:rtl/>
          </w:rPr>
          <w:instrText xml:space="preserve"> </w:instrText>
        </w:r>
        <w:r w:rsidR="00E31EE9">
          <w:rPr>
            <w:noProof/>
            <w:webHidden/>
            <w:rtl/>
          </w:rPr>
        </w:r>
        <w:r w:rsidR="00E31EE9">
          <w:rPr>
            <w:noProof/>
            <w:webHidden/>
            <w:rtl/>
          </w:rPr>
          <w:fldChar w:fldCharType="separate"/>
        </w:r>
        <w:r w:rsidR="00BC4692">
          <w:rPr>
            <w:noProof/>
            <w:webHidden/>
            <w:rtl/>
          </w:rPr>
          <w:t>31</w:t>
        </w:r>
        <w:r w:rsidR="00E31EE9">
          <w:rPr>
            <w:noProof/>
            <w:webHidden/>
            <w:rtl/>
          </w:rPr>
          <w:fldChar w:fldCharType="end"/>
        </w:r>
      </w:hyperlink>
    </w:p>
    <w:p w:rsidR="00E31EE9" w:rsidRDefault="00DB3B72">
      <w:pPr>
        <w:pStyle w:val="TOC2"/>
        <w:tabs>
          <w:tab w:val="right" w:leader="dot" w:pos="6226"/>
        </w:tabs>
        <w:rPr>
          <w:rFonts w:asciiTheme="minorHAnsi" w:eastAsiaTheme="minorEastAsia" w:hAnsiTheme="minorHAnsi" w:cstheme="minorBidi"/>
          <w:noProof/>
          <w:sz w:val="22"/>
          <w:szCs w:val="22"/>
          <w:rtl/>
        </w:rPr>
      </w:pPr>
      <w:hyperlink w:anchor="_Toc496618413" w:history="1">
        <w:r w:rsidR="00E31EE9" w:rsidRPr="00A37263">
          <w:rPr>
            <w:rStyle w:val="Hyperlink"/>
            <w:noProof/>
            <w:rtl/>
            <w:lang w:bidi="fa-IR"/>
          </w:rPr>
          <w:t>ترس و ام</w:t>
        </w:r>
        <w:r w:rsidR="00E31EE9" w:rsidRPr="00A37263">
          <w:rPr>
            <w:rStyle w:val="Hyperlink"/>
            <w:rFonts w:hint="cs"/>
            <w:noProof/>
            <w:rtl/>
            <w:lang w:bidi="fa-IR"/>
          </w:rPr>
          <w:t>ی</w:t>
        </w:r>
        <w:r w:rsidR="00E31EE9" w:rsidRPr="00A37263">
          <w:rPr>
            <w:rStyle w:val="Hyperlink"/>
            <w:rFonts w:hint="eastAsia"/>
            <w:noProof/>
            <w:rtl/>
            <w:lang w:bidi="fa-IR"/>
          </w:rPr>
          <w:t>د</w:t>
        </w:r>
        <w:r w:rsidR="00E31EE9">
          <w:rPr>
            <w:noProof/>
            <w:webHidden/>
            <w:rtl/>
          </w:rPr>
          <w:tab/>
        </w:r>
        <w:r w:rsidR="00E31EE9">
          <w:rPr>
            <w:noProof/>
            <w:webHidden/>
            <w:rtl/>
          </w:rPr>
          <w:fldChar w:fldCharType="begin"/>
        </w:r>
        <w:r w:rsidR="00E31EE9">
          <w:rPr>
            <w:noProof/>
            <w:webHidden/>
            <w:rtl/>
          </w:rPr>
          <w:instrText xml:space="preserve"> </w:instrText>
        </w:r>
        <w:r w:rsidR="00E31EE9">
          <w:rPr>
            <w:noProof/>
            <w:webHidden/>
          </w:rPr>
          <w:instrText>PAGEREF</w:instrText>
        </w:r>
        <w:r w:rsidR="00E31EE9">
          <w:rPr>
            <w:noProof/>
            <w:webHidden/>
            <w:rtl/>
          </w:rPr>
          <w:instrText xml:space="preserve"> _</w:instrText>
        </w:r>
        <w:r w:rsidR="00E31EE9">
          <w:rPr>
            <w:noProof/>
            <w:webHidden/>
          </w:rPr>
          <w:instrText>Toc496618413 \h</w:instrText>
        </w:r>
        <w:r w:rsidR="00E31EE9">
          <w:rPr>
            <w:noProof/>
            <w:webHidden/>
            <w:rtl/>
          </w:rPr>
          <w:instrText xml:space="preserve"> </w:instrText>
        </w:r>
        <w:r w:rsidR="00E31EE9">
          <w:rPr>
            <w:noProof/>
            <w:webHidden/>
            <w:rtl/>
          </w:rPr>
        </w:r>
        <w:r w:rsidR="00E31EE9">
          <w:rPr>
            <w:noProof/>
            <w:webHidden/>
            <w:rtl/>
          </w:rPr>
          <w:fldChar w:fldCharType="separate"/>
        </w:r>
        <w:r w:rsidR="00BC4692">
          <w:rPr>
            <w:noProof/>
            <w:webHidden/>
            <w:rtl/>
          </w:rPr>
          <w:t>32</w:t>
        </w:r>
        <w:r w:rsidR="00E31EE9">
          <w:rPr>
            <w:noProof/>
            <w:webHidden/>
            <w:rtl/>
          </w:rPr>
          <w:fldChar w:fldCharType="end"/>
        </w:r>
      </w:hyperlink>
    </w:p>
    <w:p w:rsidR="00E31EE9" w:rsidRDefault="00DB3B72">
      <w:pPr>
        <w:pStyle w:val="TOC2"/>
        <w:tabs>
          <w:tab w:val="right" w:leader="dot" w:pos="6226"/>
        </w:tabs>
        <w:rPr>
          <w:rFonts w:asciiTheme="minorHAnsi" w:eastAsiaTheme="minorEastAsia" w:hAnsiTheme="minorHAnsi" w:cstheme="minorBidi"/>
          <w:noProof/>
          <w:sz w:val="22"/>
          <w:szCs w:val="22"/>
          <w:rtl/>
        </w:rPr>
      </w:pPr>
      <w:hyperlink w:anchor="_Toc496618414" w:history="1">
        <w:r w:rsidR="00E31EE9" w:rsidRPr="00A37263">
          <w:rPr>
            <w:rStyle w:val="Hyperlink"/>
            <w:noProof/>
            <w:rtl/>
            <w:lang w:bidi="fa-IR"/>
          </w:rPr>
          <w:t>سؤال و مؤاخذه از نعمت‌ها</w:t>
        </w:r>
        <w:r w:rsidR="00E31EE9">
          <w:rPr>
            <w:noProof/>
            <w:webHidden/>
            <w:rtl/>
          </w:rPr>
          <w:tab/>
        </w:r>
        <w:r w:rsidR="00E31EE9">
          <w:rPr>
            <w:noProof/>
            <w:webHidden/>
            <w:rtl/>
          </w:rPr>
          <w:fldChar w:fldCharType="begin"/>
        </w:r>
        <w:r w:rsidR="00E31EE9">
          <w:rPr>
            <w:noProof/>
            <w:webHidden/>
            <w:rtl/>
          </w:rPr>
          <w:instrText xml:space="preserve"> </w:instrText>
        </w:r>
        <w:r w:rsidR="00E31EE9">
          <w:rPr>
            <w:noProof/>
            <w:webHidden/>
          </w:rPr>
          <w:instrText>PAGEREF</w:instrText>
        </w:r>
        <w:r w:rsidR="00E31EE9">
          <w:rPr>
            <w:noProof/>
            <w:webHidden/>
            <w:rtl/>
          </w:rPr>
          <w:instrText xml:space="preserve"> _</w:instrText>
        </w:r>
        <w:r w:rsidR="00E31EE9">
          <w:rPr>
            <w:noProof/>
            <w:webHidden/>
          </w:rPr>
          <w:instrText>Toc496618414 \h</w:instrText>
        </w:r>
        <w:r w:rsidR="00E31EE9">
          <w:rPr>
            <w:noProof/>
            <w:webHidden/>
            <w:rtl/>
          </w:rPr>
          <w:instrText xml:space="preserve"> </w:instrText>
        </w:r>
        <w:r w:rsidR="00E31EE9">
          <w:rPr>
            <w:noProof/>
            <w:webHidden/>
            <w:rtl/>
          </w:rPr>
        </w:r>
        <w:r w:rsidR="00E31EE9">
          <w:rPr>
            <w:noProof/>
            <w:webHidden/>
            <w:rtl/>
          </w:rPr>
          <w:fldChar w:fldCharType="separate"/>
        </w:r>
        <w:r w:rsidR="00BC4692">
          <w:rPr>
            <w:noProof/>
            <w:webHidden/>
            <w:rtl/>
          </w:rPr>
          <w:t>33</w:t>
        </w:r>
        <w:r w:rsidR="00E31EE9">
          <w:rPr>
            <w:noProof/>
            <w:webHidden/>
            <w:rtl/>
          </w:rPr>
          <w:fldChar w:fldCharType="end"/>
        </w:r>
      </w:hyperlink>
    </w:p>
    <w:p w:rsidR="00E31EE9" w:rsidRDefault="00DB3B72">
      <w:pPr>
        <w:pStyle w:val="TOC2"/>
        <w:tabs>
          <w:tab w:val="right" w:leader="dot" w:pos="6226"/>
        </w:tabs>
        <w:rPr>
          <w:rFonts w:asciiTheme="minorHAnsi" w:eastAsiaTheme="minorEastAsia" w:hAnsiTheme="minorHAnsi" w:cstheme="minorBidi"/>
          <w:noProof/>
          <w:sz w:val="22"/>
          <w:szCs w:val="22"/>
          <w:rtl/>
        </w:rPr>
      </w:pPr>
      <w:hyperlink w:anchor="_Toc496618415" w:history="1">
        <w:r w:rsidR="00E31EE9" w:rsidRPr="00A37263">
          <w:rPr>
            <w:rStyle w:val="Hyperlink"/>
            <w:noProof/>
            <w:rtl/>
            <w:lang w:bidi="fa-IR"/>
          </w:rPr>
          <w:t>اگر گناه نم</w:t>
        </w:r>
        <w:r w:rsidR="00E31EE9" w:rsidRPr="00A37263">
          <w:rPr>
            <w:rStyle w:val="Hyperlink"/>
            <w:rFonts w:hint="cs"/>
            <w:noProof/>
            <w:rtl/>
            <w:lang w:bidi="fa-IR"/>
          </w:rPr>
          <w:t>ی‌</w:t>
        </w:r>
        <w:r w:rsidR="00E31EE9" w:rsidRPr="00A37263">
          <w:rPr>
            <w:rStyle w:val="Hyperlink"/>
            <w:rFonts w:hint="eastAsia"/>
            <w:noProof/>
            <w:rtl/>
            <w:lang w:bidi="fa-IR"/>
          </w:rPr>
          <w:t>کرد</w:t>
        </w:r>
        <w:r w:rsidR="00E31EE9" w:rsidRPr="00A37263">
          <w:rPr>
            <w:rStyle w:val="Hyperlink"/>
            <w:rFonts w:hint="cs"/>
            <w:noProof/>
            <w:rtl/>
            <w:lang w:bidi="fa-IR"/>
          </w:rPr>
          <w:t>ی</w:t>
        </w:r>
        <w:r w:rsidR="00E31EE9" w:rsidRPr="00A37263">
          <w:rPr>
            <w:rStyle w:val="Hyperlink"/>
            <w:rFonts w:hint="eastAsia"/>
            <w:noProof/>
            <w:rtl/>
            <w:lang w:bidi="fa-IR"/>
          </w:rPr>
          <w:t>د</w:t>
        </w:r>
        <w:r w:rsidR="00E31EE9">
          <w:rPr>
            <w:noProof/>
            <w:webHidden/>
            <w:rtl/>
          </w:rPr>
          <w:tab/>
        </w:r>
        <w:r w:rsidR="00E31EE9">
          <w:rPr>
            <w:noProof/>
            <w:webHidden/>
            <w:rtl/>
          </w:rPr>
          <w:fldChar w:fldCharType="begin"/>
        </w:r>
        <w:r w:rsidR="00E31EE9">
          <w:rPr>
            <w:noProof/>
            <w:webHidden/>
            <w:rtl/>
          </w:rPr>
          <w:instrText xml:space="preserve"> </w:instrText>
        </w:r>
        <w:r w:rsidR="00E31EE9">
          <w:rPr>
            <w:noProof/>
            <w:webHidden/>
          </w:rPr>
          <w:instrText>PAGEREF</w:instrText>
        </w:r>
        <w:r w:rsidR="00E31EE9">
          <w:rPr>
            <w:noProof/>
            <w:webHidden/>
            <w:rtl/>
          </w:rPr>
          <w:instrText xml:space="preserve"> _</w:instrText>
        </w:r>
        <w:r w:rsidR="00E31EE9">
          <w:rPr>
            <w:noProof/>
            <w:webHidden/>
          </w:rPr>
          <w:instrText>Toc496618415 \h</w:instrText>
        </w:r>
        <w:r w:rsidR="00E31EE9">
          <w:rPr>
            <w:noProof/>
            <w:webHidden/>
            <w:rtl/>
          </w:rPr>
          <w:instrText xml:space="preserve"> </w:instrText>
        </w:r>
        <w:r w:rsidR="00E31EE9">
          <w:rPr>
            <w:noProof/>
            <w:webHidden/>
            <w:rtl/>
          </w:rPr>
        </w:r>
        <w:r w:rsidR="00E31EE9">
          <w:rPr>
            <w:noProof/>
            <w:webHidden/>
            <w:rtl/>
          </w:rPr>
          <w:fldChar w:fldCharType="separate"/>
        </w:r>
        <w:r w:rsidR="00BC4692">
          <w:rPr>
            <w:noProof/>
            <w:webHidden/>
            <w:rtl/>
          </w:rPr>
          <w:t>35</w:t>
        </w:r>
        <w:r w:rsidR="00E31EE9">
          <w:rPr>
            <w:noProof/>
            <w:webHidden/>
            <w:rtl/>
          </w:rPr>
          <w:fldChar w:fldCharType="end"/>
        </w:r>
      </w:hyperlink>
    </w:p>
    <w:p w:rsidR="00E31EE9" w:rsidRDefault="00DB3B72">
      <w:pPr>
        <w:pStyle w:val="TOC2"/>
        <w:tabs>
          <w:tab w:val="right" w:leader="dot" w:pos="6226"/>
        </w:tabs>
        <w:rPr>
          <w:rFonts w:asciiTheme="minorHAnsi" w:eastAsiaTheme="minorEastAsia" w:hAnsiTheme="minorHAnsi" w:cstheme="minorBidi"/>
          <w:noProof/>
          <w:sz w:val="22"/>
          <w:szCs w:val="22"/>
          <w:rtl/>
        </w:rPr>
      </w:pPr>
      <w:hyperlink w:anchor="_Toc496618416" w:history="1">
        <w:r w:rsidR="00E31EE9" w:rsidRPr="00A37263">
          <w:rPr>
            <w:rStyle w:val="Hyperlink"/>
            <w:noProof/>
            <w:rtl/>
            <w:lang w:bidi="fa-IR"/>
          </w:rPr>
          <w:t>ملازمتِ تقوا</w:t>
        </w:r>
        <w:r w:rsidR="00E31EE9">
          <w:rPr>
            <w:noProof/>
            <w:webHidden/>
            <w:rtl/>
          </w:rPr>
          <w:tab/>
        </w:r>
        <w:r w:rsidR="00E31EE9">
          <w:rPr>
            <w:noProof/>
            <w:webHidden/>
            <w:rtl/>
          </w:rPr>
          <w:fldChar w:fldCharType="begin"/>
        </w:r>
        <w:r w:rsidR="00E31EE9">
          <w:rPr>
            <w:noProof/>
            <w:webHidden/>
            <w:rtl/>
          </w:rPr>
          <w:instrText xml:space="preserve"> </w:instrText>
        </w:r>
        <w:r w:rsidR="00E31EE9">
          <w:rPr>
            <w:noProof/>
            <w:webHidden/>
          </w:rPr>
          <w:instrText>PAGEREF</w:instrText>
        </w:r>
        <w:r w:rsidR="00E31EE9">
          <w:rPr>
            <w:noProof/>
            <w:webHidden/>
            <w:rtl/>
          </w:rPr>
          <w:instrText xml:space="preserve"> _</w:instrText>
        </w:r>
        <w:r w:rsidR="00E31EE9">
          <w:rPr>
            <w:noProof/>
            <w:webHidden/>
          </w:rPr>
          <w:instrText>Toc496618416 \h</w:instrText>
        </w:r>
        <w:r w:rsidR="00E31EE9">
          <w:rPr>
            <w:noProof/>
            <w:webHidden/>
            <w:rtl/>
          </w:rPr>
          <w:instrText xml:space="preserve"> </w:instrText>
        </w:r>
        <w:r w:rsidR="00E31EE9">
          <w:rPr>
            <w:noProof/>
            <w:webHidden/>
            <w:rtl/>
          </w:rPr>
        </w:r>
        <w:r w:rsidR="00E31EE9">
          <w:rPr>
            <w:noProof/>
            <w:webHidden/>
            <w:rtl/>
          </w:rPr>
          <w:fldChar w:fldCharType="separate"/>
        </w:r>
        <w:r w:rsidR="00BC4692">
          <w:rPr>
            <w:noProof/>
            <w:webHidden/>
            <w:rtl/>
          </w:rPr>
          <w:t>35</w:t>
        </w:r>
        <w:r w:rsidR="00E31EE9">
          <w:rPr>
            <w:noProof/>
            <w:webHidden/>
            <w:rtl/>
          </w:rPr>
          <w:fldChar w:fldCharType="end"/>
        </w:r>
      </w:hyperlink>
    </w:p>
    <w:p w:rsidR="00E31EE9" w:rsidRDefault="00DB3B72">
      <w:pPr>
        <w:pStyle w:val="TOC2"/>
        <w:tabs>
          <w:tab w:val="right" w:leader="dot" w:pos="6226"/>
        </w:tabs>
        <w:rPr>
          <w:rFonts w:asciiTheme="minorHAnsi" w:eastAsiaTheme="minorEastAsia" w:hAnsiTheme="minorHAnsi" w:cstheme="minorBidi"/>
          <w:noProof/>
          <w:sz w:val="22"/>
          <w:szCs w:val="22"/>
          <w:rtl/>
        </w:rPr>
      </w:pPr>
      <w:hyperlink w:anchor="_Toc496618417" w:history="1">
        <w:r w:rsidR="00E31EE9" w:rsidRPr="00A37263">
          <w:rPr>
            <w:rStyle w:val="Hyperlink"/>
            <w:noProof/>
            <w:rtl/>
            <w:lang w:bidi="fa-IR"/>
          </w:rPr>
          <w:t>چه‌بسا ژول</w:t>
        </w:r>
        <w:r w:rsidR="00E31EE9" w:rsidRPr="00A37263">
          <w:rPr>
            <w:rStyle w:val="Hyperlink"/>
            <w:rFonts w:hint="cs"/>
            <w:noProof/>
            <w:rtl/>
            <w:lang w:bidi="fa-IR"/>
          </w:rPr>
          <w:t>ی</w:t>
        </w:r>
        <w:r w:rsidR="00E31EE9" w:rsidRPr="00A37263">
          <w:rPr>
            <w:rStyle w:val="Hyperlink"/>
            <w:rFonts w:hint="eastAsia"/>
            <w:noProof/>
            <w:rtl/>
            <w:lang w:bidi="fa-IR"/>
          </w:rPr>
          <w:t>ده‌</w:t>
        </w:r>
        <w:r w:rsidR="00E31EE9" w:rsidRPr="00A37263">
          <w:rPr>
            <w:rStyle w:val="Hyperlink"/>
            <w:rFonts w:hint="cs"/>
            <w:noProof/>
            <w:rtl/>
            <w:lang w:bidi="fa-IR"/>
          </w:rPr>
          <w:t>ی</w:t>
        </w:r>
        <w:r w:rsidR="00E31EE9" w:rsidRPr="00A37263">
          <w:rPr>
            <w:rStyle w:val="Hyperlink"/>
            <w:noProof/>
            <w:rtl/>
            <w:lang w:bidi="fa-IR"/>
          </w:rPr>
          <w:t xml:space="preserve"> خاک آلود...!</w:t>
        </w:r>
        <w:r w:rsidR="00E31EE9">
          <w:rPr>
            <w:noProof/>
            <w:webHidden/>
            <w:rtl/>
          </w:rPr>
          <w:tab/>
        </w:r>
        <w:r w:rsidR="00E31EE9">
          <w:rPr>
            <w:noProof/>
            <w:webHidden/>
            <w:rtl/>
          </w:rPr>
          <w:fldChar w:fldCharType="begin"/>
        </w:r>
        <w:r w:rsidR="00E31EE9">
          <w:rPr>
            <w:noProof/>
            <w:webHidden/>
            <w:rtl/>
          </w:rPr>
          <w:instrText xml:space="preserve"> </w:instrText>
        </w:r>
        <w:r w:rsidR="00E31EE9">
          <w:rPr>
            <w:noProof/>
            <w:webHidden/>
          </w:rPr>
          <w:instrText>PAGEREF</w:instrText>
        </w:r>
        <w:r w:rsidR="00E31EE9">
          <w:rPr>
            <w:noProof/>
            <w:webHidden/>
            <w:rtl/>
          </w:rPr>
          <w:instrText xml:space="preserve"> _</w:instrText>
        </w:r>
        <w:r w:rsidR="00E31EE9">
          <w:rPr>
            <w:noProof/>
            <w:webHidden/>
          </w:rPr>
          <w:instrText>Toc496618417 \h</w:instrText>
        </w:r>
        <w:r w:rsidR="00E31EE9">
          <w:rPr>
            <w:noProof/>
            <w:webHidden/>
            <w:rtl/>
          </w:rPr>
          <w:instrText xml:space="preserve"> </w:instrText>
        </w:r>
        <w:r w:rsidR="00E31EE9">
          <w:rPr>
            <w:noProof/>
            <w:webHidden/>
            <w:rtl/>
          </w:rPr>
        </w:r>
        <w:r w:rsidR="00E31EE9">
          <w:rPr>
            <w:noProof/>
            <w:webHidden/>
            <w:rtl/>
          </w:rPr>
          <w:fldChar w:fldCharType="separate"/>
        </w:r>
        <w:r w:rsidR="00BC4692">
          <w:rPr>
            <w:noProof/>
            <w:webHidden/>
            <w:rtl/>
          </w:rPr>
          <w:t>35</w:t>
        </w:r>
        <w:r w:rsidR="00E31EE9">
          <w:rPr>
            <w:noProof/>
            <w:webHidden/>
            <w:rtl/>
          </w:rPr>
          <w:fldChar w:fldCharType="end"/>
        </w:r>
      </w:hyperlink>
    </w:p>
    <w:p w:rsidR="00E31EE9" w:rsidRDefault="00DB3B72">
      <w:pPr>
        <w:pStyle w:val="TOC2"/>
        <w:tabs>
          <w:tab w:val="right" w:leader="dot" w:pos="6226"/>
        </w:tabs>
        <w:rPr>
          <w:rFonts w:asciiTheme="minorHAnsi" w:eastAsiaTheme="minorEastAsia" w:hAnsiTheme="minorHAnsi" w:cstheme="minorBidi"/>
          <w:noProof/>
          <w:sz w:val="22"/>
          <w:szCs w:val="22"/>
          <w:rtl/>
        </w:rPr>
      </w:pPr>
      <w:hyperlink w:anchor="_Toc496618418" w:history="1">
        <w:r w:rsidR="00E31EE9" w:rsidRPr="00A37263">
          <w:rPr>
            <w:rStyle w:val="Hyperlink"/>
            <w:noProof/>
            <w:rtl/>
            <w:lang w:bidi="fa-IR"/>
          </w:rPr>
          <w:t>دو چشم</w:t>
        </w:r>
        <w:r w:rsidR="00E31EE9">
          <w:rPr>
            <w:noProof/>
            <w:webHidden/>
            <w:rtl/>
          </w:rPr>
          <w:tab/>
        </w:r>
        <w:r w:rsidR="00E31EE9">
          <w:rPr>
            <w:noProof/>
            <w:webHidden/>
            <w:rtl/>
          </w:rPr>
          <w:fldChar w:fldCharType="begin"/>
        </w:r>
        <w:r w:rsidR="00E31EE9">
          <w:rPr>
            <w:noProof/>
            <w:webHidden/>
            <w:rtl/>
          </w:rPr>
          <w:instrText xml:space="preserve"> </w:instrText>
        </w:r>
        <w:r w:rsidR="00E31EE9">
          <w:rPr>
            <w:noProof/>
            <w:webHidden/>
          </w:rPr>
          <w:instrText>PAGEREF</w:instrText>
        </w:r>
        <w:r w:rsidR="00E31EE9">
          <w:rPr>
            <w:noProof/>
            <w:webHidden/>
            <w:rtl/>
          </w:rPr>
          <w:instrText xml:space="preserve"> _</w:instrText>
        </w:r>
        <w:r w:rsidR="00E31EE9">
          <w:rPr>
            <w:noProof/>
            <w:webHidden/>
          </w:rPr>
          <w:instrText>Toc496618418 \h</w:instrText>
        </w:r>
        <w:r w:rsidR="00E31EE9">
          <w:rPr>
            <w:noProof/>
            <w:webHidden/>
            <w:rtl/>
          </w:rPr>
          <w:instrText xml:space="preserve"> </w:instrText>
        </w:r>
        <w:r w:rsidR="00E31EE9">
          <w:rPr>
            <w:noProof/>
            <w:webHidden/>
            <w:rtl/>
          </w:rPr>
        </w:r>
        <w:r w:rsidR="00E31EE9">
          <w:rPr>
            <w:noProof/>
            <w:webHidden/>
            <w:rtl/>
          </w:rPr>
          <w:fldChar w:fldCharType="separate"/>
        </w:r>
        <w:r w:rsidR="00BC4692">
          <w:rPr>
            <w:noProof/>
            <w:webHidden/>
            <w:rtl/>
          </w:rPr>
          <w:t>36</w:t>
        </w:r>
        <w:r w:rsidR="00E31EE9">
          <w:rPr>
            <w:noProof/>
            <w:webHidden/>
            <w:rtl/>
          </w:rPr>
          <w:fldChar w:fldCharType="end"/>
        </w:r>
      </w:hyperlink>
    </w:p>
    <w:p w:rsidR="00E31EE9" w:rsidRDefault="00DB3B72">
      <w:pPr>
        <w:pStyle w:val="TOC2"/>
        <w:tabs>
          <w:tab w:val="right" w:leader="dot" w:pos="6226"/>
        </w:tabs>
        <w:rPr>
          <w:rFonts w:asciiTheme="minorHAnsi" w:eastAsiaTheme="minorEastAsia" w:hAnsiTheme="minorHAnsi" w:cstheme="minorBidi"/>
          <w:noProof/>
          <w:sz w:val="22"/>
          <w:szCs w:val="22"/>
          <w:rtl/>
        </w:rPr>
      </w:pPr>
      <w:hyperlink w:anchor="_Toc496618419" w:history="1">
        <w:r w:rsidR="00E31EE9" w:rsidRPr="00A37263">
          <w:rPr>
            <w:rStyle w:val="Hyperlink"/>
            <w:noProof/>
            <w:rtl/>
            <w:lang w:bidi="fa-IR"/>
          </w:rPr>
          <w:t>آرزو</w:t>
        </w:r>
        <w:r w:rsidR="00E31EE9" w:rsidRPr="00A37263">
          <w:rPr>
            <w:rStyle w:val="Hyperlink"/>
            <w:rFonts w:hint="cs"/>
            <w:noProof/>
            <w:rtl/>
            <w:lang w:bidi="fa-IR"/>
          </w:rPr>
          <w:t>ی</w:t>
        </w:r>
        <w:r w:rsidR="00E31EE9" w:rsidRPr="00A37263">
          <w:rPr>
            <w:rStyle w:val="Hyperlink"/>
            <w:noProof/>
            <w:rtl/>
            <w:lang w:bidi="fa-IR"/>
          </w:rPr>
          <w:t xml:space="preserve"> مرگ</w:t>
        </w:r>
        <w:r w:rsidR="00E31EE9">
          <w:rPr>
            <w:noProof/>
            <w:webHidden/>
            <w:rtl/>
          </w:rPr>
          <w:tab/>
        </w:r>
        <w:r w:rsidR="00E31EE9">
          <w:rPr>
            <w:noProof/>
            <w:webHidden/>
            <w:rtl/>
          </w:rPr>
          <w:fldChar w:fldCharType="begin"/>
        </w:r>
        <w:r w:rsidR="00E31EE9">
          <w:rPr>
            <w:noProof/>
            <w:webHidden/>
            <w:rtl/>
          </w:rPr>
          <w:instrText xml:space="preserve"> </w:instrText>
        </w:r>
        <w:r w:rsidR="00E31EE9">
          <w:rPr>
            <w:noProof/>
            <w:webHidden/>
          </w:rPr>
          <w:instrText>PAGEREF</w:instrText>
        </w:r>
        <w:r w:rsidR="00E31EE9">
          <w:rPr>
            <w:noProof/>
            <w:webHidden/>
            <w:rtl/>
          </w:rPr>
          <w:instrText xml:space="preserve"> _</w:instrText>
        </w:r>
        <w:r w:rsidR="00E31EE9">
          <w:rPr>
            <w:noProof/>
            <w:webHidden/>
          </w:rPr>
          <w:instrText>Toc496618419 \h</w:instrText>
        </w:r>
        <w:r w:rsidR="00E31EE9">
          <w:rPr>
            <w:noProof/>
            <w:webHidden/>
            <w:rtl/>
          </w:rPr>
          <w:instrText xml:space="preserve"> </w:instrText>
        </w:r>
        <w:r w:rsidR="00E31EE9">
          <w:rPr>
            <w:noProof/>
            <w:webHidden/>
            <w:rtl/>
          </w:rPr>
        </w:r>
        <w:r w:rsidR="00E31EE9">
          <w:rPr>
            <w:noProof/>
            <w:webHidden/>
            <w:rtl/>
          </w:rPr>
          <w:fldChar w:fldCharType="separate"/>
        </w:r>
        <w:r w:rsidR="00BC4692">
          <w:rPr>
            <w:noProof/>
            <w:webHidden/>
            <w:rtl/>
          </w:rPr>
          <w:t>36</w:t>
        </w:r>
        <w:r w:rsidR="00E31EE9">
          <w:rPr>
            <w:noProof/>
            <w:webHidden/>
            <w:rtl/>
          </w:rPr>
          <w:fldChar w:fldCharType="end"/>
        </w:r>
      </w:hyperlink>
    </w:p>
    <w:p w:rsidR="00E31EE9" w:rsidRDefault="00DB3B72">
      <w:pPr>
        <w:pStyle w:val="TOC2"/>
        <w:tabs>
          <w:tab w:val="right" w:leader="dot" w:pos="6226"/>
        </w:tabs>
        <w:rPr>
          <w:rFonts w:asciiTheme="minorHAnsi" w:eastAsiaTheme="minorEastAsia" w:hAnsiTheme="minorHAnsi" w:cstheme="minorBidi"/>
          <w:noProof/>
          <w:sz w:val="22"/>
          <w:szCs w:val="22"/>
          <w:rtl/>
        </w:rPr>
      </w:pPr>
      <w:hyperlink w:anchor="_Toc496618420" w:history="1">
        <w:r w:rsidR="00E31EE9" w:rsidRPr="00A37263">
          <w:rPr>
            <w:rStyle w:val="Hyperlink"/>
            <w:noProof/>
            <w:rtl/>
            <w:lang w:bidi="fa-IR"/>
          </w:rPr>
          <w:t>اندک بودنِ ن</w:t>
        </w:r>
        <w:r w:rsidR="00E31EE9" w:rsidRPr="00A37263">
          <w:rPr>
            <w:rStyle w:val="Hyperlink"/>
            <w:rFonts w:hint="cs"/>
            <w:noProof/>
            <w:rtl/>
            <w:lang w:bidi="fa-IR"/>
          </w:rPr>
          <w:t>ی</w:t>
        </w:r>
        <w:r w:rsidR="00E31EE9" w:rsidRPr="00A37263">
          <w:rPr>
            <w:rStyle w:val="Hyperlink"/>
            <w:rFonts w:hint="eastAsia"/>
            <w:noProof/>
            <w:rtl/>
            <w:lang w:bidi="fa-IR"/>
          </w:rPr>
          <w:t>کوکاران</w:t>
        </w:r>
        <w:r w:rsidR="00E31EE9">
          <w:rPr>
            <w:noProof/>
            <w:webHidden/>
            <w:rtl/>
          </w:rPr>
          <w:tab/>
        </w:r>
        <w:r w:rsidR="00E31EE9">
          <w:rPr>
            <w:noProof/>
            <w:webHidden/>
            <w:rtl/>
          </w:rPr>
          <w:fldChar w:fldCharType="begin"/>
        </w:r>
        <w:r w:rsidR="00E31EE9">
          <w:rPr>
            <w:noProof/>
            <w:webHidden/>
            <w:rtl/>
          </w:rPr>
          <w:instrText xml:space="preserve"> </w:instrText>
        </w:r>
        <w:r w:rsidR="00E31EE9">
          <w:rPr>
            <w:noProof/>
            <w:webHidden/>
          </w:rPr>
          <w:instrText>PAGEREF</w:instrText>
        </w:r>
        <w:r w:rsidR="00E31EE9">
          <w:rPr>
            <w:noProof/>
            <w:webHidden/>
            <w:rtl/>
          </w:rPr>
          <w:instrText xml:space="preserve"> _</w:instrText>
        </w:r>
        <w:r w:rsidR="00E31EE9">
          <w:rPr>
            <w:noProof/>
            <w:webHidden/>
          </w:rPr>
          <w:instrText>Toc496618420 \h</w:instrText>
        </w:r>
        <w:r w:rsidR="00E31EE9">
          <w:rPr>
            <w:noProof/>
            <w:webHidden/>
            <w:rtl/>
          </w:rPr>
          <w:instrText xml:space="preserve"> </w:instrText>
        </w:r>
        <w:r w:rsidR="00E31EE9">
          <w:rPr>
            <w:noProof/>
            <w:webHidden/>
            <w:rtl/>
          </w:rPr>
        </w:r>
        <w:r w:rsidR="00E31EE9">
          <w:rPr>
            <w:noProof/>
            <w:webHidden/>
            <w:rtl/>
          </w:rPr>
          <w:fldChar w:fldCharType="separate"/>
        </w:r>
        <w:r w:rsidR="00BC4692">
          <w:rPr>
            <w:noProof/>
            <w:webHidden/>
            <w:rtl/>
          </w:rPr>
          <w:t>37</w:t>
        </w:r>
        <w:r w:rsidR="00E31EE9">
          <w:rPr>
            <w:noProof/>
            <w:webHidden/>
            <w:rtl/>
          </w:rPr>
          <w:fldChar w:fldCharType="end"/>
        </w:r>
      </w:hyperlink>
    </w:p>
    <w:p w:rsidR="00E31EE9" w:rsidRDefault="00DB3B72">
      <w:pPr>
        <w:pStyle w:val="TOC2"/>
        <w:tabs>
          <w:tab w:val="right" w:leader="dot" w:pos="6226"/>
        </w:tabs>
        <w:rPr>
          <w:rFonts w:asciiTheme="minorHAnsi" w:eastAsiaTheme="minorEastAsia" w:hAnsiTheme="minorHAnsi" w:cstheme="minorBidi"/>
          <w:noProof/>
          <w:sz w:val="22"/>
          <w:szCs w:val="22"/>
          <w:rtl/>
        </w:rPr>
      </w:pPr>
      <w:hyperlink w:anchor="_Toc496618421" w:history="1">
        <w:r w:rsidR="00E31EE9" w:rsidRPr="00A37263">
          <w:rPr>
            <w:rStyle w:val="Hyperlink"/>
            <w:noProof/>
            <w:rtl/>
            <w:lang w:bidi="fa-IR"/>
          </w:rPr>
          <w:t>اعمال بزرگ</w:t>
        </w:r>
        <w:r w:rsidR="00E31EE9">
          <w:rPr>
            <w:noProof/>
            <w:webHidden/>
            <w:rtl/>
          </w:rPr>
          <w:tab/>
        </w:r>
        <w:r w:rsidR="00E31EE9">
          <w:rPr>
            <w:noProof/>
            <w:webHidden/>
            <w:rtl/>
          </w:rPr>
          <w:fldChar w:fldCharType="begin"/>
        </w:r>
        <w:r w:rsidR="00E31EE9">
          <w:rPr>
            <w:noProof/>
            <w:webHidden/>
            <w:rtl/>
          </w:rPr>
          <w:instrText xml:space="preserve"> </w:instrText>
        </w:r>
        <w:r w:rsidR="00E31EE9">
          <w:rPr>
            <w:noProof/>
            <w:webHidden/>
          </w:rPr>
          <w:instrText>PAGEREF</w:instrText>
        </w:r>
        <w:r w:rsidR="00E31EE9">
          <w:rPr>
            <w:noProof/>
            <w:webHidden/>
            <w:rtl/>
          </w:rPr>
          <w:instrText xml:space="preserve"> _</w:instrText>
        </w:r>
        <w:r w:rsidR="00E31EE9">
          <w:rPr>
            <w:noProof/>
            <w:webHidden/>
          </w:rPr>
          <w:instrText>Toc496618421 \h</w:instrText>
        </w:r>
        <w:r w:rsidR="00E31EE9">
          <w:rPr>
            <w:noProof/>
            <w:webHidden/>
            <w:rtl/>
          </w:rPr>
          <w:instrText xml:space="preserve"> </w:instrText>
        </w:r>
        <w:r w:rsidR="00E31EE9">
          <w:rPr>
            <w:noProof/>
            <w:webHidden/>
            <w:rtl/>
          </w:rPr>
        </w:r>
        <w:r w:rsidR="00E31EE9">
          <w:rPr>
            <w:noProof/>
            <w:webHidden/>
            <w:rtl/>
          </w:rPr>
          <w:fldChar w:fldCharType="separate"/>
        </w:r>
        <w:r w:rsidR="00BC4692">
          <w:rPr>
            <w:noProof/>
            <w:webHidden/>
            <w:rtl/>
          </w:rPr>
          <w:t>37</w:t>
        </w:r>
        <w:r w:rsidR="00E31EE9">
          <w:rPr>
            <w:noProof/>
            <w:webHidden/>
            <w:rtl/>
          </w:rPr>
          <w:fldChar w:fldCharType="end"/>
        </w:r>
      </w:hyperlink>
    </w:p>
    <w:p w:rsidR="00E31EE9" w:rsidRDefault="00DB3B72">
      <w:pPr>
        <w:pStyle w:val="TOC2"/>
        <w:tabs>
          <w:tab w:val="right" w:leader="dot" w:pos="6226"/>
        </w:tabs>
        <w:rPr>
          <w:rFonts w:asciiTheme="minorHAnsi" w:eastAsiaTheme="minorEastAsia" w:hAnsiTheme="minorHAnsi" w:cstheme="minorBidi"/>
          <w:noProof/>
          <w:sz w:val="22"/>
          <w:szCs w:val="22"/>
          <w:rtl/>
        </w:rPr>
      </w:pPr>
      <w:hyperlink w:anchor="_Toc496618422" w:history="1">
        <w:r w:rsidR="00E31EE9" w:rsidRPr="00A37263">
          <w:rPr>
            <w:rStyle w:val="Hyperlink"/>
            <w:noProof/>
            <w:rtl/>
            <w:lang w:bidi="fa-IR"/>
          </w:rPr>
          <w:t>در قبر</w:t>
        </w:r>
        <w:r w:rsidR="00E31EE9">
          <w:rPr>
            <w:noProof/>
            <w:webHidden/>
            <w:rtl/>
          </w:rPr>
          <w:tab/>
        </w:r>
        <w:r w:rsidR="00E31EE9">
          <w:rPr>
            <w:noProof/>
            <w:webHidden/>
            <w:rtl/>
          </w:rPr>
          <w:fldChar w:fldCharType="begin"/>
        </w:r>
        <w:r w:rsidR="00E31EE9">
          <w:rPr>
            <w:noProof/>
            <w:webHidden/>
            <w:rtl/>
          </w:rPr>
          <w:instrText xml:space="preserve"> </w:instrText>
        </w:r>
        <w:r w:rsidR="00E31EE9">
          <w:rPr>
            <w:noProof/>
            <w:webHidden/>
          </w:rPr>
          <w:instrText>PAGEREF</w:instrText>
        </w:r>
        <w:r w:rsidR="00E31EE9">
          <w:rPr>
            <w:noProof/>
            <w:webHidden/>
            <w:rtl/>
          </w:rPr>
          <w:instrText xml:space="preserve"> _</w:instrText>
        </w:r>
        <w:r w:rsidR="00E31EE9">
          <w:rPr>
            <w:noProof/>
            <w:webHidden/>
          </w:rPr>
          <w:instrText>Toc496618422 \h</w:instrText>
        </w:r>
        <w:r w:rsidR="00E31EE9">
          <w:rPr>
            <w:noProof/>
            <w:webHidden/>
            <w:rtl/>
          </w:rPr>
          <w:instrText xml:space="preserve"> </w:instrText>
        </w:r>
        <w:r w:rsidR="00E31EE9">
          <w:rPr>
            <w:noProof/>
            <w:webHidden/>
            <w:rtl/>
          </w:rPr>
        </w:r>
        <w:r w:rsidR="00E31EE9">
          <w:rPr>
            <w:noProof/>
            <w:webHidden/>
            <w:rtl/>
          </w:rPr>
          <w:fldChar w:fldCharType="separate"/>
        </w:r>
        <w:r w:rsidR="00BC4692">
          <w:rPr>
            <w:noProof/>
            <w:webHidden/>
            <w:rtl/>
          </w:rPr>
          <w:t>40</w:t>
        </w:r>
        <w:r w:rsidR="00E31EE9">
          <w:rPr>
            <w:noProof/>
            <w:webHidden/>
            <w:rtl/>
          </w:rPr>
          <w:fldChar w:fldCharType="end"/>
        </w:r>
      </w:hyperlink>
    </w:p>
    <w:p w:rsidR="00E31EE9" w:rsidRDefault="00DB3B72">
      <w:pPr>
        <w:pStyle w:val="TOC2"/>
        <w:tabs>
          <w:tab w:val="right" w:leader="dot" w:pos="6226"/>
        </w:tabs>
        <w:rPr>
          <w:rFonts w:asciiTheme="minorHAnsi" w:eastAsiaTheme="minorEastAsia" w:hAnsiTheme="minorHAnsi" w:cstheme="minorBidi"/>
          <w:noProof/>
          <w:sz w:val="22"/>
          <w:szCs w:val="22"/>
          <w:rtl/>
        </w:rPr>
      </w:pPr>
      <w:hyperlink w:anchor="_Toc496618423" w:history="1">
        <w:r w:rsidR="00E31EE9" w:rsidRPr="00A37263">
          <w:rPr>
            <w:rStyle w:val="Hyperlink"/>
            <w:noProof/>
            <w:rtl/>
            <w:lang w:bidi="fa-IR"/>
          </w:rPr>
          <w:t>مسأله دشوارتر از آن است!</w:t>
        </w:r>
        <w:r w:rsidR="00E31EE9">
          <w:rPr>
            <w:noProof/>
            <w:webHidden/>
            <w:rtl/>
          </w:rPr>
          <w:tab/>
        </w:r>
        <w:r w:rsidR="00E31EE9">
          <w:rPr>
            <w:noProof/>
            <w:webHidden/>
            <w:rtl/>
          </w:rPr>
          <w:fldChar w:fldCharType="begin"/>
        </w:r>
        <w:r w:rsidR="00E31EE9">
          <w:rPr>
            <w:noProof/>
            <w:webHidden/>
            <w:rtl/>
          </w:rPr>
          <w:instrText xml:space="preserve"> </w:instrText>
        </w:r>
        <w:r w:rsidR="00E31EE9">
          <w:rPr>
            <w:noProof/>
            <w:webHidden/>
          </w:rPr>
          <w:instrText>PAGEREF</w:instrText>
        </w:r>
        <w:r w:rsidR="00E31EE9">
          <w:rPr>
            <w:noProof/>
            <w:webHidden/>
            <w:rtl/>
          </w:rPr>
          <w:instrText xml:space="preserve"> _</w:instrText>
        </w:r>
        <w:r w:rsidR="00E31EE9">
          <w:rPr>
            <w:noProof/>
            <w:webHidden/>
          </w:rPr>
          <w:instrText>Toc496618423 \h</w:instrText>
        </w:r>
        <w:r w:rsidR="00E31EE9">
          <w:rPr>
            <w:noProof/>
            <w:webHidden/>
            <w:rtl/>
          </w:rPr>
          <w:instrText xml:space="preserve"> </w:instrText>
        </w:r>
        <w:r w:rsidR="00E31EE9">
          <w:rPr>
            <w:noProof/>
            <w:webHidden/>
            <w:rtl/>
          </w:rPr>
        </w:r>
        <w:r w:rsidR="00E31EE9">
          <w:rPr>
            <w:noProof/>
            <w:webHidden/>
            <w:rtl/>
          </w:rPr>
          <w:fldChar w:fldCharType="separate"/>
        </w:r>
        <w:r w:rsidR="00BC4692">
          <w:rPr>
            <w:noProof/>
            <w:webHidden/>
            <w:rtl/>
          </w:rPr>
          <w:t>41</w:t>
        </w:r>
        <w:r w:rsidR="00E31EE9">
          <w:rPr>
            <w:noProof/>
            <w:webHidden/>
            <w:rtl/>
          </w:rPr>
          <w:fldChar w:fldCharType="end"/>
        </w:r>
      </w:hyperlink>
    </w:p>
    <w:p w:rsidR="00E31EE9" w:rsidRDefault="00DB3B72">
      <w:pPr>
        <w:pStyle w:val="TOC2"/>
        <w:tabs>
          <w:tab w:val="right" w:leader="dot" w:pos="6226"/>
        </w:tabs>
        <w:rPr>
          <w:rFonts w:asciiTheme="minorHAnsi" w:eastAsiaTheme="minorEastAsia" w:hAnsiTheme="minorHAnsi" w:cstheme="minorBidi"/>
          <w:noProof/>
          <w:sz w:val="22"/>
          <w:szCs w:val="22"/>
          <w:rtl/>
        </w:rPr>
      </w:pPr>
      <w:hyperlink w:anchor="_Toc496618424" w:history="1">
        <w:r w:rsidR="00E31EE9" w:rsidRPr="00A37263">
          <w:rPr>
            <w:rStyle w:val="Hyperlink"/>
            <w:noProof/>
            <w:rtl/>
            <w:lang w:bidi="fa-IR"/>
          </w:rPr>
          <w:t>دوست</w:t>
        </w:r>
        <w:r w:rsidR="00E31EE9" w:rsidRPr="00A37263">
          <w:rPr>
            <w:rStyle w:val="Hyperlink"/>
            <w:rFonts w:hint="cs"/>
            <w:noProof/>
            <w:rtl/>
            <w:lang w:bidi="fa-IR"/>
          </w:rPr>
          <w:t>ی</w:t>
        </w:r>
        <w:r w:rsidR="00E31EE9">
          <w:rPr>
            <w:noProof/>
            <w:webHidden/>
            <w:rtl/>
          </w:rPr>
          <w:tab/>
        </w:r>
        <w:r w:rsidR="00E31EE9">
          <w:rPr>
            <w:noProof/>
            <w:webHidden/>
            <w:rtl/>
          </w:rPr>
          <w:fldChar w:fldCharType="begin"/>
        </w:r>
        <w:r w:rsidR="00E31EE9">
          <w:rPr>
            <w:noProof/>
            <w:webHidden/>
            <w:rtl/>
          </w:rPr>
          <w:instrText xml:space="preserve"> </w:instrText>
        </w:r>
        <w:r w:rsidR="00E31EE9">
          <w:rPr>
            <w:noProof/>
            <w:webHidden/>
          </w:rPr>
          <w:instrText>PAGEREF</w:instrText>
        </w:r>
        <w:r w:rsidR="00E31EE9">
          <w:rPr>
            <w:noProof/>
            <w:webHidden/>
            <w:rtl/>
          </w:rPr>
          <w:instrText xml:space="preserve"> _</w:instrText>
        </w:r>
        <w:r w:rsidR="00E31EE9">
          <w:rPr>
            <w:noProof/>
            <w:webHidden/>
          </w:rPr>
          <w:instrText>Toc496618424 \h</w:instrText>
        </w:r>
        <w:r w:rsidR="00E31EE9">
          <w:rPr>
            <w:noProof/>
            <w:webHidden/>
            <w:rtl/>
          </w:rPr>
          <w:instrText xml:space="preserve"> </w:instrText>
        </w:r>
        <w:r w:rsidR="00E31EE9">
          <w:rPr>
            <w:noProof/>
            <w:webHidden/>
            <w:rtl/>
          </w:rPr>
        </w:r>
        <w:r w:rsidR="00E31EE9">
          <w:rPr>
            <w:noProof/>
            <w:webHidden/>
            <w:rtl/>
          </w:rPr>
          <w:fldChar w:fldCharType="separate"/>
        </w:r>
        <w:r w:rsidR="00BC4692">
          <w:rPr>
            <w:noProof/>
            <w:webHidden/>
            <w:rtl/>
          </w:rPr>
          <w:t>41</w:t>
        </w:r>
        <w:r w:rsidR="00E31EE9">
          <w:rPr>
            <w:noProof/>
            <w:webHidden/>
            <w:rtl/>
          </w:rPr>
          <w:fldChar w:fldCharType="end"/>
        </w:r>
      </w:hyperlink>
    </w:p>
    <w:p w:rsidR="00880B4C" w:rsidRDefault="004D64CA" w:rsidP="00880B4C">
      <w:pPr>
        <w:pStyle w:val="1-"/>
        <w:ind w:firstLine="0"/>
        <w:rPr>
          <w:rtl/>
        </w:rPr>
      </w:pPr>
      <w:r>
        <w:rPr>
          <w:rtl/>
        </w:rPr>
        <w:fldChar w:fldCharType="end"/>
      </w:r>
    </w:p>
    <w:p w:rsidR="00D92714" w:rsidRDefault="00D92714" w:rsidP="00880B4C">
      <w:pPr>
        <w:pStyle w:val="1-"/>
        <w:ind w:firstLine="0"/>
        <w:rPr>
          <w:rtl/>
        </w:rPr>
      </w:pPr>
    </w:p>
    <w:p w:rsidR="00D92714" w:rsidRDefault="00D92714" w:rsidP="00880B4C">
      <w:pPr>
        <w:pStyle w:val="1-"/>
        <w:ind w:firstLine="0"/>
        <w:rPr>
          <w:rtl/>
        </w:rPr>
      </w:pPr>
    </w:p>
    <w:p w:rsidR="00D92714" w:rsidRDefault="00D92714" w:rsidP="00880B4C">
      <w:pPr>
        <w:pStyle w:val="1-"/>
        <w:ind w:firstLine="0"/>
        <w:rPr>
          <w:rtl/>
        </w:rPr>
        <w:sectPr w:rsidR="00D92714" w:rsidSect="00CB1927">
          <w:headerReference w:type="first" r:id="rId15"/>
          <w:footnotePr>
            <w:numRestart w:val="eachPage"/>
          </w:footnotePr>
          <w:type w:val="oddPage"/>
          <w:pgSz w:w="7938" w:h="11907" w:code="9"/>
          <w:pgMar w:top="567" w:right="851" w:bottom="851" w:left="851" w:header="454" w:footer="0" w:gutter="0"/>
          <w:pgNumType w:fmt="arabicAbjad" w:start="1"/>
          <w:cols w:space="708"/>
          <w:titlePg/>
          <w:bidi/>
          <w:rtlGutter/>
          <w:docGrid w:linePitch="360"/>
        </w:sectPr>
      </w:pPr>
    </w:p>
    <w:p w:rsidR="00D92714" w:rsidRDefault="00203BF5" w:rsidP="00990440">
      <w:pPr>
        <w:pStyle w:val="2-"/>
        <w:rPr>
          <w:rtl/>
        </w:rPr>
      </w:pPr>
      <w:bookmarkStart w:id="3" w:name="_Toc496618387"/>
      <w:r>
        <w:rPr>
          <w:rFonts w:hint="cs"/>
          <w:rtl/>
        </w:rPr>
        <w:lastRenderedPageBreak/>
        <w:t>پیشگفتار</w:t>
      </w:r>
      <w:bookmarkEnd w:id="3"/>
    </w:p>
    <w:p w:rsidR="00D92714" w:rsidRDefault="00203BF5" w:rsidP="00331F1D">
      <w:pPr>
        <w:pStyle w:val="1-"/>
        <w:rPr>
          <w:rtl/>
        </w:rPr>
      </w:pPr>
      <w:r>
        <w:rPr>
          <w:rFonts w:hint="cs"/>
          <w:rtl/>
        </w:rPr>
        <w:t>حمد و سپاس</w:t>
      </w:r>
      <w:r w:rsidR="00123521">
        <w:rPr>
          <w:rFonts w:hint="cs"/>
          <w:rtl/>
        </w:rPr>
        <w:t xml:space="preserve"> بی‌کران برای پروردگار عالمیان و صلا</w:t>
      </w:r>
      <w:r w:rsidR="00331F1D">
        <w:rPr>
          <w:rFonts w:hint="cs"/>
          <w:rtl/>
        </w:rPr>
        <w:t>ة و سلام فراوان بر بهترین رسولان</w:t>
      </w:r>
      <w:r w:rsidR="00123521">
        <w:rPr>
          <w:rFonts w:hint="cs"/>
          <w:rtl/>
        </w:rPr>
        <w:t xml:space="preserve"> حضرت محمد مصطفی و بر همه‌ی آل و یاران و پیروان او، و نفرین و خواری هردو سرای بر دشمنان آنان باد.</w:t>
      </w:r>
    </w:p>
    <w:p w:rsidR="00A472B0" w:rsidRDefault="00123521" w:rsidP="00B42BD0">
      <w:pPr>
        <w:pStyle w:val="1-"/>
        <w:rPr>
          <w:rtl/>
        </w:rPr>
      </w:pPr>
      <w:r>
        <w:rPr>
          <w:rFonts w:hint="cs"/>
          <w:rtl/>
        </w:rPr>
        <w:t>خواننده‌ی عزیز</w:t>
      </w:r>
      <w:r w:rsidR="00A52DC1">
        <w:rPr>
          <w:rFonts w:hint="cs"/>
          <w:rtl/>
        </w:rPr>
        <w:t>،</w:t>
      </w:r>
      <w:r>
        <w:rPr>
          <w:rFonts w:hint="cs"/>
          <w:rtl/>
        </w:rPr>
        <w:t xml:space="preserve"> با توجه به این که جامعه‌ی امروز ما با سنت و اخلاق رسول گرامی روز به روز فاصله‌اش بیشتر و بیشتر شده است و احادیث گهربار پیامبر</w:t>
      </w:r>
      <w:r w:rsidR="00AD0983">
        <w:rPr>
          <w:rFonts w:cs="CTraditional Arabic"/>
          <w:rtl/>
        </w:rPr>
        <w:t> </w:t>
      </w:r>
      <w:r w:rsidR="00AD0983">
        <w:rPr>
          <w:rFonts w:cs="CTraditional Arabic" w:hint="cs"/>
          <w:rtl/>
        </w:rPr>
        <w:t>ج</w:t>
      </w:r>
      <w:r>
        <w:rPr>
          <w:rFonts w:hint="cs"/>
          <w:rtl/>
        </w:rPr>
        <w:t xml:space="preserve"> همچون کلام خداوند (قرآن) غریب و مهجور افتاده است، و کوشش مردم برای کسب معنویت به پایین</w:t>
      </w:r>
      <w:r w:rsidR="00D33BCE">
        <w:rPr>
          <w:rFonts w:hint="cs"/>
          <w:rtl/>
        </w:rPr>
        <w:t>‌</w:t>
      </w:r>
      <w:r w:rsidR="00331F1D">
        <w:rPr>
          <w:rFonts w:hint="cs"/>
          <w:rtl/>
        </w:rPr>
        <w:t xml:space="preserve">ترین درجه </w:t>
      </w:r>
      <w:r>
        <w:rPr>
          <w:rFonts w:hint="cs"/>
          <w:rtl/>
        </w:rPr>
        <w:t xml:space="preserve">رسیده و در عوض تلاش آنان برای اکتساب مال و جاه شبانه روزی شده است، و بنا به آیه‌ی: </w:t>
      </w:r>
      <w:r w:rsidR="009D7AB3">
        <w:rPr>
          <w:rFonts w:cs="Traditional Arabic"/>
          <w:color w:val="000000"/>
          <w:shd w:val="clear" w:color="auto" w:fill="FFFFFF"/>
          <w:rtl/>
        </w:rPr>
        <w:t>﴿</w:t>
      </w:r>
      <w:r w:rsidR="009D7AB3" w:rsidRPr="009E4E1E">
        <w:rPr>
          <w:rStyle w:val="Char1"/>
          <w:rtl/>
        </w:rPr>
        <w:t xml:space="preserve">وَذَكِّرۡ فَإِنَّ </w:t>
      </w:r>
      <w:r w:rsidR="009D7AB3" w:rsidRPr="009E4E1E">
        <w:rPr>
          <w:rStyle w:val="Char1"/>
          <w:rFonts w:hint="cs"/>
          <w:rtl/>
        </w:rPr>
        <w:t>ٱلذِّكۡرَىٰ</w:t>
      </w:r>
      <w:r w:rsidR="009D7AB3" w:rsidRPr="009E4E1E">
        <w:rPr>
          <w:rStyle w:val="Char1"/>
          <w:rtl/>
        </w:rPr>
        <w:t xml:space="preserve"> تَنفَعُ </w:t>
      </w:r>
      <w:r w:rsidR="009D7AB3" w:rsidRPr="009E4E1E">
        <w:rPr>
          <w:rStyle w:val="Char1"/>
          <w:rFonts w:hint="cs"/>
          <w:rtl/>
        </w:rPr>
        <w:t>ٱلۡمُؤۡمِنِينَ</w:t>
      </w:r>
      <w:r w:rsidR="009D7AB3" w:rsidRPr="009E4E1E">
        <w:rPr>
          <w:rStyle w:val="Char1"/>
          <w:rtl/>
        </w:rPr>
        <w:t>٥٥</w:t>
      </w:r>
      <w:r w:rsidR="009D7AB3">
        <w:rPr>
          <w:rFonts w:cs="Traditional Arabic"/>
          <w:color w:val="000000"/>
          <w:shd w:val="clear" w:color="auto" w:fill="FFFFFF"/>
          <w:rtl/>
        </w:rPr>
        <w:t>﴾</w:t>
      </w:r>
      <w:r w:rsidR="009D7AB3" w:rsidRPr="009D7AB3">
        <w:rPr>
          <w:rStyle w:val="7-Char"/>
          <w:rtl/>
        </w:rPr>
        <w:t xml:space="preserve"> [الذاريات: 55]</w:t>
      </w:r>
      <w:r w:rsidR="009D7AB3">
        <w:rPr>
          <w:rFonts w:cs="Arial" w:hint="cs"/>
          <w:color w:val="000000"/>
          <w:szCs w:val="24"/>
          <w:shd w:val="clear" w:color="auto" w:fill="FFFFFF"/>
          <w:rtl/>
        </w:rPr>
        <w:t>.</w:t>
      </w:r>
      <w:r w:rsidR="009D7AB3" w:rsidRPr="00B814E2">
        <w:rPr>
          <w:rFonts w:hint="cs"/>
          <w:rtl/>
        </w:rPr>
        <w:t xml:space="preserve"> و به قاعده‌ی </w:t>
      </w:r>
      <w:r w:rsidR="009D7AB3" w:rsidRPr="009D7AB3">
        <w:rPr>
          <w:rStyle w:val="6-Char"/>
          <w:rFonts w:hint="cs"/>
          <w:rtl/>
        </w:rPr>
        <w:t>«ما لايُدرَكُ كُلُّهُ لا ي</w:t>
      </w:r>
      <w:r w:rsidR="00BA3506">
        <w:rPr>
          <w:rStyle w:val="6-Char"/>
          <w:rFonts w:hint="cs"/>
          <w:rtl/>
        </w:rPr>
        <w:t>ُ</w:t>
      </w:r>
      <w:r w:rsidR="009D7AB3" w:rsidRPr="009D7AB3">
        <w:rPr>
          <w:rStyle w:val="6-Char"/>
          <w:rFonts w:hint="cs"/>
          <w:rtl/>
        </w:rPr>
        <w:t>ت</w:t>
      </w:r>
      <w:r w:rsidR="00BA3506">
        <w:rPr>
          <w:rStyle w:val="6-Char"/>
          <w:rFonts w:hint="cs"/>
          <w:rtl/>
        </w:rPr>
        <w:t>ْ</w:t>
      </w:r>
      <w:r w:rsidR="009D7AB3" w:rsidRPr="009D7AB3">
        <w:rPr>
          <w:rStyle w:val="6-Char"/>
          <w:rFonts w:hint="cs"/>
          <w:rtl/>
        </w:rPr>
        <w:t>رك</w:t>
      </w:r>
      <w:r w:rsidR="00BA3506">
        <w:rPr>
          <w:rStyle w:val="6-Char"/>
          <w:rFonts w:hint="cs"/>
          <w:rtl/>
        </w:rPr>
        <w:t>ُ جُلُّه</w:t>
      </w:r>
      <w:r w:rsidR="009D7AB3" w:rsidRPr="009D7AB3">
        <w:rPr>
          <w:rStyle w:val="6-Char"/>
          <w:rFonts w:hint="cs"/>
          <w:rtl/>
        </w:rPr>
        <w:t>»</w:t>
      </w:r>
      <w:r w:rsidR="003916FD">
        <w:rPr>
          <w:rStyle w:val="6-Char"/>
        </w:rPr>
        <w:t xml:space="preserve"> </w:t>
      </w:r>
      <w:r w:rsidR="009D7AB3">
        <w:rPr>
          <w:rFonts w:hint="cs"/>
          <w:rtl/>
        </w:rPr>
        <w:t>خود را در این زمینه تا حدودی مسؤول دانستیم که جهت ترویج سنت نبوی کاری، هرچند کوچک، کرده باشیم. لذا بر آن شدیم تا قسمتی از کتاب «مواعظ الصحابه» تألیف آقای صالح احمد الشامی تحت عنوان «لحظاتی با سخنان دلنشین پیامبر</w:t>
      </w:r>
      <w:r w:rsidR="00AD0983">
        <w:rPr>
          <w:rFonts w:cs="CTraditional Arabic"/>
          <w:rtl/>
        </w:rPr>
        <w:t> </w:t>
      </w:r>
      <w:r w:rsidR="00AD0983" w:rsidRPr="00A52DC1">
        <w:rPr>
          <w:rFonts w:cs="CTraditional Arabic" w:hint="eastAsia"/>
          <w:rtl/>
        </w:rPr>
        <w:t>ج</w:t>
      </w:r>
      <w:r w:rsidR="009D7AB3">
        <w:rPr>
          <w:rFonts w:hint="cs"/>
          <w:rtl/>
        </w:rPr>
        <w:t>» در اندازه‌ی کوچک و نصف جیبی جهت تسهیل در حفظ و حمل و نقل، تدوین و عرضه‌ی علاقه</w:t>
      </w:r>
      <w:r w:rsidR="003916FD">
        <w:t>‌</w:t>
      </w:r>
      <w:r w:rsidR="009D7AB3">
        <w:rPr>
          <w:rFonts w:hint="cs"/>
          <w:rtl/>
        </w:rPr>
        <w:t>مندان کنیم. امید واریم مورد استفاده‌ی مسلمانان قرار گیر</w:t>
      </w:r>
      <w:r w:rsidR="00331F1D">
        <w:rPr>
          <w:rFonts w:hint="cs"/>
          <w:rtl/>
        </w:rPr>
        <w:t>د و ما نیز شامل حدیثی که پیامبر</w:t>
      </w:r>
      <w:r w:rsidR="00AD0983">
        <w:rPr>
          <w:rFonts w:cs="CTraditional Arabic"/>
          <w:rtl/>
        </w:rPr>
        <w:t> </w:t>
      </w:r>
      <w:r w:rsidR="00AD0983">
        <w:rPr>
          <w:rFonts w:cs="CTraditional Arabic" w:hint="cs"/>
          <w:rtl/>
        </w:rPr>
        <w:t>ج</w:t>
      </w:r>
      <w:r w:rsidR="00331F1D">
        <w:rPr>
          <w:rFonts w:ascii="Traditional Arabic" w:hAnsi="Traditional Arabic" w:cs="Traditional Arabic" w:hint="cs"/>
          <w:rtl/>
        </w:rPr>
        <w:t xml:space="preserve"> </w:t>
      </w:r>
      <w:r w:rsidR="009D7AB3">
        <w:rPr>
          <w:rFonts w:hint="cs"/>
          <w:rtl/>
        </w:rPr>
        <w:t>می‌فرماید: «هرکس چهل حدیث از من را حفظ و به دیگران بیاموزد خداوند او را وارد بهشت می‌کند»</w:t>
      </w:r>
      <w:r w:rsidR="00A472B0">
        <w:rPr>
          <w:rFonts w:hint="cs"/>
          <w:rtl/>
        </w:rPr>
        <w:t xml:space="preserve"> واقع شویم. آمین.</w:t>
      </w:r>
    </w:p>
    <w:p w:rsidR="00A472B0" w:rsidRDefault="001D27E5" w:rsidP="001D27E5">
      <w:pPr>
        <w:pStyle w:val="1-"/>
        <w:ind w:firstLine="0"/>
        <w:jc w:val="center"/>
        <w:rPr>
          <w:rtl/>
          <w:lang w:bidi="ar-SA"/>
        </w:rPr>
      </w:pPr>
      <w:r>
        <w:rPr>
          <w:rStyle w:val="6-Char"/>
          <w:rFonts w:hint="cs"/>
          <w:rtl/>
        </w:rPr>
        <w:t>وصلى الل</w:t>
      </w:r>
      <w:r w:rsidR="00A472B0" w:rsidRPr="00A472B0">
        <w:rPr>
          <w:rStyle w:val="6-Char"/>
          <w:rFonts w:hint="cs"/>
          <w:rtl/>
        </w:rPr>
        <w:t>ه على سىدنا محمد وآله وأصحابه أجمعين</w:t>
      </w:r>
      <w:r w:rsidR="00A472B0">
        <w:rPr>
          <w:rFonts w:hint="cs"/>
          <w:rtl/>
          <w:lang w:bidi="ar-SA"/>
        </w:rPr>
        <w:t>.</w:t>
      </w:r>
    </w:p>
    <w:p w:rsidR="009D7AB3" w:rsidRDefault="00A472B0" w:rsidP="000764C4">
      <w:pPr>
        <w:pStyle w:val="8-"/>
        <w:jc w:val="right"/>
        <w:rPr>
          <w:rStyle w:val="6-Char"/>
          <w:rFonts w:ascii="IRNazli" w:hAnsi="IRNazli" w:cs="IRNazli"/>
          <w:sz w:val="28"/>
          <w:szCs w:val="28"/>
          <w:rtl/>
        </w:rPr>
      </w:pPr>
      <w:r w:rsidRPr="009E4E1E">
        <w:rPr>
          <w:rStyle w:val="6-Char"/>
          <w:rFonts w:ascii="IRNazli" w:hAnsi="IRNazli" w:cs="IRNazli" w:hint="cs"/>
          <w:sz w:val="26"/>
          <w:szCs w:val="26"/>
          <w:rtl/>
        </w:rPr>
        <w:t>انتشارات کردستان</w:t>
      </w:r>
    </w:p>
    <w:p w:rsidR="002D3329" w:rsidRDefault="002D3329" w:rsidP="002D3329">
      <w:pPr>
        <w:pStyle w:val="1-"/>
        <w:rPr>
          <w:rStyle w:val="6-Char"/>
          <w:rFonts w:ascii="IRNazli" w:hAnsi="IRNazli" w:cs="IRNazli"/>
          <w:sz w:val="28"/>
          <w:szCs w:val="28"/>
          <w:rtl/>
        </w:rPr>
        <w:sectPr w:rsidR="002D3329" w:rsidSect="000764C4">
          <w:headerReference w:type="first" r:id="rId16"/>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AD0983" w:rsidRDefault="00A472B0" w:rsidP="00B814E2">
      <w:pPr>
        <w:pStyle w:val="2-"/>
        <w:rPr>
          <w:rStyle w:val="6-Char"/>
          <w:rFonts w:ascii="IRNazli" w:hAnsi="IRNazli" w:cs="CTraditional Arabic"/>
          <w:b/>
          <w:bCs w:val="0"/>
          <w:sz w:val="28"/>
          <w:szCs w:val="28"/>
          <w:rtl/>
        </w:rPr>
      </w:pPr>
      <w:bookmarkStart w:id="4" w:name="_Toc496618388"/>
      <w:r w:rsidRPr="00B814E2">
        <w:rPr>
          <w:rFonts w:hint="cs"/>
          <w:rtl/>
        </w:rPr>
        <w:lastRenderedPageBreak/>
        <w:t>لحظاتی با سخنان دلنشین پیامبر</w:t>
      </w:r>
      <w:bookmarkStart w:id="5" w:name="_Toc496618389"/>
      <w:bookmarkEnd w:id="4"/>
      <w:r w:rsidR="00AD0983">
        <w:rPr>
          <w:rFonts w:cs="CTraditional Arabic"/>
          <w:bCs w:val="0"/>
          <w:rtl/>
        </w:rPr>
        <w:t> </w:t>
      </w:r>
      <w:r w:rsidR="00AD0983" w:rsidRPr="00B814E2">
        <w:rPr>
          <w:rFonts w:cs="CTraditional Arabic" w:hint="cs"/>
          <w:bCs w:val="0"/>
          <w:rtl/>
        </w:rPr>
        <w:t>ج</w:t>
      </w:r>
    </w:p>
    <w:p w:rsidR="00AD0983" w:rsidRPr="009A49FB" w:rsidRDefault="00A472B0" w:rsidP="00A472B0">
      <w:pPr>
        <w:pStyle w:val="3-"/>
        <w:rPr>
          <w:rFonts w:cs="CTraditional Arabic"/>
          <w:bCs w:val="0"/>
          <w:rtl/>
        </w:rPr>
      </w:pPr>
      <w:r>
        <w:rPr>
          <w:rFonts w:hint="cs"/>
          <w:rtl/>
        </w:rPr>
        <w:t>مواعظ پیامبر</w:t>
      </w:r>
      <w:bookmarkEnd w:id="5"/>
      <w:r w:rsidR="00AD0983">
        <w:rPr>
          <w:rFonts w:cs="CTraditional Arabic"/>
          <w:b/>
          <w:bCs w:val="0"/>
          <w:rtl/>
        </w:rPr>
        <w:t> </w:t>
      </w:r>
      <w:r w:rsidR="00AD0983" w:rsidRPr="00A472B0">
        <w:rPr>
          <w:rFonts w:cs="CTraditional Arabic" w:hint="cs"/>
          <w:b/>
          <w:bCs w:val="0"/>
          <w:rtl/>
        </w:rPr>
        <w:t>ج</w:t>
      </w:r>
    </w:p>
    <w:p w:rsidR="00A472B0" w:rsidRDefault="00A472B0" w:rsidP="00A472B0">
      <w:pPr>
        <w:pStyle w:val="1-"/>
        <w:rPr>
          <w:rtl/>
        </w:rPr>
      </w:pPr>
      <w:r>
        <w:rPr>
          <w:rFonts w:hint="cs"/>
          <w:rtl/>
        </w:rPr>
        <w:t xml:space="preserve">در حدیث متفق علیه از ابی </w:t>
      </w:r>
      <w:r w:rsidR="003916FD">
        <w:rPr>
          <w:rFonts w:hint="cs"/>
          <w:rtl/>
        </w:rPr>
        <w:t>وائل ر</w:t>
      </w:r>
      <w:r>
        <w:rPr>
          <w:rFonts w:hint="cs"/>
          <w:rtl/>
        </w:rPr>
        <w:t>وایت شده که فرمود: «عبداللّه بن مسعود</w:t>
      </w:r>
      <w:r w:rsidR="00AD0983">
        <w:rPr>
          <w:rFonts w:cs="CTraditional Arabic"/>
          <w:rtl/>
        </w:rPr>
        <w:t> </w:t>
      </w:r>
      <w:r w:rsidR="00AD0983">
        <w:rPr>
          <w:rFonts w:cs="CTraditional Arabic" w:hint="cs"/>
          <w:rtl/>
        </w:rPr>
        <w:t>س</w:t>
      </w:r>
      <w:r>
        <w:rPr>
          <w:rFonts w:hint="cs"/>
          <w:rtl/>
        </w:rPr>
        <w:t xml:space="preserve"> هر پنج شنبه برای مردم موعظه می‌کرد که مردی به او گفت: ای اب</w:t>
      </w:r>
      <w:r w:rsidR="000764C4">
        <w:rPr>
          <w:rFonts w:hint="cs"/>
          <w:rtl/>
        </w:rPr>
        <w:t>و عبدالرّحمن! من بسیار دوست دار</w:t>
      </w:r>
      <w:r>
        <w:rPr>
          <w:rFonts w:hint="cs"/>
          <w:rtl/>
        </w:rPr>
        <w:t>م که شما هر روز برای ما موعظه و نصیحت می‌کرد</w:t>
      </w:r>
      <w:r w:rsidR="000764C4">
        <w:rPr>
          <w:rFonts w:hint="cs"/>
          <w:rtl/>
        </w:rPr>
        <w:t>ی</w:t>
      </w:r>
      <w:r w:rsidR="00A06385">
        <w:rPr>
          <w:rFonts w:hint="cs"/>
          <w:rtl/>
        </w:rPr>
        <w:t>!</w:t>
      </w:r>
      <w:r>
        <w:rPr>
          <w:rFonts w:hint="cs"/>
          <w:rtl/>
        </w:rPr>
        <w:t xml:space="preserve"> عبداللّه گفت: چیزی که مرا از این کار منع می‌کند آن است که دوست ندارم که شما را خسته کنم و گاه به گاه برای شما موعظه می‌کنم همان طور که پیامبر</w:t>
      </w:r>
      <w:r w:rsidR="00AD0983">
        <w:rPr>
          <w:rFonts w:cs="CTraditional Arabic"/>
          <w:rtl/>
        </w:rPr>
        <w:t> </w:t>
      </w:r>
      <w:r w:rsidR="00AD0983">
        <w:rPr>
          <w:rFonts w:cs="CTraditional Arabic" w:hint="cs"/>
          <w:rtl/>
        </w:rPr>
        <w:t>ج</w:t>
      </w:r>
      <w:r>
        <w:rPr>
          <w:rFonts w:hint="cs"/>
          <w:rtl/>
        </w:rPr>
        <w:t xml:space="preserve"> برای ما گاه به گاه موعظه می‌کرد </w:t>
      </w:r>
      <w:r w:rsidR="007C68CC">
        <w:rPr>
          <w:rFonts w:hint="cs"/>
          <w:rtl/>
        </w:rPr>
        <w:t xml:space="preserve">كه </w:t>
      </w:r>
      <w:r>
        <w:rPr>
          <w:rFonts w:hint="cs"/>
          <w:rtl/>
        </w:rPr>
        <w:t>مبادا مار</w:t>
      </w:r>
      <w:r w:rsidR="000764C4">
        <w:rPr>
          <w:rFonts w:hint="cs"/>
          <w:rtl/>
        </w:rPr>
        <w:t>ا</w:t>
      </w:r>
      <w:r>
        <w:rPr>
          <w:rFonts w:hint="cs"/>
          <w:rtl/>
        </w:rPr>
        <w:t xml:space="preserve"> خسته کند».</w:t>
      </w:r>
    </w:p>
    <w:p w:rsidR="00A472B0" w:rsidRDefault="00A472B0" w:rsidP="003916FD">
      <w:pPr>
        <w:pStyle w:val="1-"/>
        <w:rPr>
          <w:rtl/>
        </w:rPr>
      </w:pPr>
      <w:r>
        <w:rPr>
          <w:rFonts w:hint="cs"/>
          <w:rtl/>
        </w:rPr>
        <w:t>این حدیث یکی از رفتارهای معمول در زندگی پیامبر</w:t>
      </w:r>
      <w:r w:rsidR="00AD0983">
        <w:rPr>
          <w:rFonts w:cs="CTraditional Arabic"/>
          <w:rtl/>
        </w:rPr>
        <w:t> </w:t>
      </w:r>
      <w:r w:rsidR="00AD0983">
        <w:rPr>
          <w:rFonts w:cs="CTraditional Arabic" w:hint="cs"/>
          <w:rtl/>
        </w:rPr>
        <w:t>ج</w:t>
      </w:r>
      <w:r>
        <w:rPr>
          <w:rFonts w:hint="cs"/>
          <w:rtl/>
        </w:rPr>
        <w:t xml:space="preserve"> را به مان نشان می‌دهد که عبداللّه بن مسعود</w:t>
      </w:r>
      <w:r w:rsidR="00AD0983">
        <w:rPr>
          <w:rFonts w:cs="CTraditional Arabic"/>
          <w:rtl/>
        </w:rPr>
        <w:t> </w:t>
      </w:r>
      <w:r w:rsidR="00AD0983">
        <w:rPr>
          <w:rFonts w:cs="CTraditional Arabic" w:hint="cs"/>
          <w:rtl/>
        </w:rPr>
        <w:t>س</w:t>
      </w:r>
      <w:r>
        <w:rPr>
          <w:rFonts w:hint="cs"/>
          <w:rtl/>
        </w:rPr>
        <w:t xml:space="preserve"> با انجام دادنِ آن، آن را برای</w:t>
      </w:r>
      <w:r w:rsidR="003916FD">
        <w:rPr>
          <w:rFonts w:hint="cs"/>
          <w:rtl/>
        </w:rPr>
        <w:t>‌</w:t>
      </w:r>
      <w:r>
        <w:rPr>
          <w:rFonts w:hint="cs"/>
          <w:rtl/>
        </w:rPr>
        <w:t>مان نقل می‌کند و سپس هم با گفتار خود بر آن تأکید می‌نما</w:t>
      </w:r>
      <w:r w:rsidR="00A83B21">
        <w:rPr>
          <w:rFonts w:hint="cs"/>
          <w:rtl/>
        </w:rPr>
        <w:t>ید؛ چنان‌</w:t>
      </w:r>
      <w:r>
        <w:rPr>
          <w:rFonts w:hint="cs"/>
          <w:rtl/>
        </w:rPr>
        <w:t>که او مردم را هر روزِ پنج شنبه نصیحت می‌کرد</w:t>
      </w:r>
      <w:r w:rsidR="00A83B21">
        <w:rPr>
          <w:rFonts w:hint="cs"/>
          <w:rtl/>
        </w:rPr>
        <w:t>، یعنی یک بار در هفته، و بر آن نمی‌افزود گرچه که شنوندگان درخواستِ افزایش دادن آن را داشتند؛ او به آن‌ها خبر می‌دهد که پیامبر</w:t>
      </w:r>
      <w:r w:rsidR="00AD0983">
        <w:rPr>
          <w:rFonts w:cs="CTraditional Arabic"/>
          <w:rtl/>
        </w:rPr>
        <w:t> </w:t>
      </w:r>
      <w:r w:rsidR="00AD0983">
        <w:rPr>
          <w:rFonts w:cs="CTraditional Arabic" w:hint="cs"/>
          <w:rtl/>
        </w:rPr>
        <w:t>ج</w:t>
      </w:r>
      <w:r w:rsidR="00A83B21">
        <w:rPr>
          <w:rFonts w:hint="cs"/>
          <w:rtl/>
        </w:rPr>
        <w:t xml:space="preserve"> نیز چنین می‌کرد. ملاحظه می‌شود که عبداللّه در ابتدا می‌خواهد که پای بندیِ عملی به سنّتِ آن حضرت</w:t>
      </w:r>
      <w:r w:rsidR="00AD0983">
        <w:rPr>
          <w:rFonts w:cs="CTraditional Arabic"/>
          <w:rtl/>
        </w:rPr>
        <w:t> </w:t>
      </w:r>
      <w:r w:rsidR="00AD0983">
        <w:rPr>
          <w:rFonts w:cs="CTraditional Arabic" w:hint="cs"/>
          <w:rtl/>
        </w:rPr>
        <w:t>ج</w:t>
      </w:r>
      <w:r w:rsidR="00A83B21">
        <w:rPr>
          <w:rFonts w:hint="cs"/>
          <w:rtl/>
        </w:rPr>
        <w:t xml:space="preserve"> داشته باشد و سپس حکمت آن را توضیح می‌دهد.</w:t>
      </w:r>
    </w:p>
    <w:p w:rsidR="00A83B21" w:rsidRDefault="00A83B21" w:rsidP="00A472B0">
      <w:pPr>
        <w:pStyle w:val="1-"/>
        <w:rPr>
          <w:rtl/>
        </w:rPr>
      </w:pPr>
      <w:r>
        <w:rPr>
          <w:rFonts w:hint="cs"/>
          <w:rtl/>
        </w:rPr>
        <w:t>از جمله فایده‌های حدیث مذکور که به موضوع ما مربوط می‌شود این امور است:</w:t>
      </w:r>
    </w:p>
    <w:p w:rsidR="00A83B21" w:rsidRDefault="00A83B21" w:rsidP="002D3329">
      <w:pPr>
        <w:pStyle w:val="1-"/>
        <w:numPr>
          <w:ilvl w:val="0"/>
          <w:numId w:val="1"/>
        </w:numPr>
        <w:ind w:left="641" w:hanging="357"/>
      </w:pPr>
      <w:r>
        <w:rPr>
          <w:rFonts w:hint="cs"/>
          <w:rtl/>
        </w:rPr>
        <w:t>این</w:t>
      </w:r>
      <w:r w:rsidR="002D3329">
        <w:rPr>
          <w:rFonts w:hint="cs"/>
          <w:rtl/>
        </w:rPr>
        <w:t>‌</w:t>
      </w:r>
      <w:r>
        <w:rPr>
          <w:rFonts w:hint="cs"/>
          <w:rtl/>
        </w:rPr>
        <w:t>که پیامبر</w:t>
      </w:r>
      <w:r w:rsidR="00AD0983">
        <w:rPr>
          <w:rFonts w:cs="CTraditional Arabic"/>
          <w:rtl/>
        </w:rPr>
        <w:t> </w:t>
      </w:r>
      <w:r w:rsidR="00AD0983">
        <w:rPr>
          <w:rFonts w:cs="CTraditional Arabic" w:hint="cs"/>
          <w:rtl/>
        </w:rPr>
        <w:t>ج</w:t>
      </w:r>
      <w:r>
        <w:rPr>
          <w:rFonts w:hint="cs"/>
          <w:rtl/>
        </w:rPr>
        <w:t xml:space="preserve"> مردم را نصیحت می‌کرد ولی نه زیاد تا موعظه‌ی زیاد منجر به خستگی آنان نشود.</w:t>
      </w:r>
    </w:p>
    <w:p w:rsidR="00A83B21" w:rsidRDefault="00A83B21" w:rsidP="003916FD">
      <w:pPr>
        <w:pStyle w:val="1-"/>
        <w:numPr>
          <w:ilvl w:val="0"/>
          <w:numId w:val="1"/>
        </w:numPr>
      </w:pPr>
      <w:r>
        <w:rPr>
          <w:rFonts w:hint="cs"/>
          <w:rtl/>
        </w:rPr>
        <w:lastRenderedPageBreak/>
        <w:t>این نصایح غیر از احکامی بود که از راه وحی نازل می‌شد چیزی که تبلیغِ فوری و بی</w:t>
      </w:r>
      <w:r w:rsidRPr="00A06385">
        <w:rPr>
          <w:rFonts w:hint="cs"/>
          <w:rtl/>
        </w:rPr>
        <w:t xml:space="preserve"> </w:t>
      </w:r>
      <w:r>
        <w:rPr>
          <w:rFonts w:hint="cs"/>
          <w:rtl/>
        </w:rPr>
        <w:t>درنگِ آن لازم است خصوصاً اگر که به زمان محدودی هم مربوط می‌شد؛ و این یعنی آن‌که موضوعِ این پند‌ها، نصیحت و یاد</w:t>
      </w:r>
      <w:r w:rsidR="003916FD">
        <w:rPr>
          <w:rFonts w:hint="cs"/>
          <w:rtl/>
        </w:rPr>
        <w:t>‌</w:t>
      </w:r>
      <w:r>
        <w:rPr>
          <w:rFonts w:hint="cs"/>
          <w:rtl/>
        </w:rPr>
        <w:t>آوریِ چیزهایی بود که قبلاً شرح داده شده بود، یا چیزهایی که مربوط به جوانب اخلاقی یا روز آخرت و غیره می‌شد.</w:t>
      </w:r>
    </w:p>
    <w:p w:rsidR="00A83B21" w:rsidRDefault="00A83B21" w:rsidP="00755D06">
      <w:pPr>
        <w:pStyle w:val="1-"/>
        <w:numPr>
          <w:ilvl w:val="0"/>
          <w:numId w:val="1"/>
        </w:numPr>
      </w:pPr>
      <w:r>
        <w:rPr>
          <w:rFonts w:hint="cs"/>
          <w:rtl/>
        </w:rPr>
        <w:t>این</w:t>
      </w:r>
      <w:r w:rsidR="00755D06">
        <w:rPr>
          <w:rFonts w:hint="cs"/>
          <w:rtl/>
        </w:rPr>
        <w:t>‌</w:t>
      </w:r>
      <w:r>
        <w:rPr>
          <w:rFonts w:hint="cs"/>
          <w:rtl/>
        </w:rPr>
        <w:t>که صحابه‌ی حضرت</w:t>
      </w:r>
      <w:r w:rsidR="00AD0983">
        <w:rPr>
          <w:rFonts w:cs="CTraditional Arabic"/>
          <w:rtl/>
        </w:rPr>
        <w:t> </w:t>
      </w:r>
      <w:r w:rsidR="00AD0983">
        <w:rPr>
          <w:rFonts w:cs="CTraditional Arabic" w:hint="cs"/>
          <w:rtl/>
        </w:rPr>
        <w:t>ج</w:t>
      </w:r>
      <w:r>
        <w:rPr>
          <w:rFonts w:hint="cs"/>
          <w:rtl/>
        </w:rPr>
        <w:t xml:space="preserve"> و از جمله، عبداللّه بن مسعود و غیر وی </w:t>
      </w:r>
      <w:r w:rsidR="00FD72A3">
        <w:rPr>
          <w:rFonts w:hint="cs"/>
          <w:rtl/>
        </w:rPr>
        <w:t>-</w:t>
      </w:r>
      <w:r>
        <w:rPr>
          <w:rFonts w:hint="cs"/>
          <w:rtl/>
        </w:rPr>
        <w:t>خدا از آنان خشنود باد</w:t>
      </w:r>
      <w:r w:rsidR="00FD72A3">
        <w:rPr>
          <w:rFonts w:hint="cs"/>
          <w:rtl/>
        </w:rPr>
        <w:t>-</w:t>
      </w:r>
      <w:r>
        <w:rPr>
          <w:rFonts w:hint="cs"/>
          <w:rtl/>
        </w:rPr>
        <w:t xml:space="preserve"> نقش خود را در اجرای وظیفه‌ی خویش در موعظه و نصیحت مردم بعد از وفاتِ پیامبر</w:t>
      </w:r>
      <w:r w:rsidR="00AD0983">
        <w:rPr>
          <w:rFonts w:cs="CTraditional Arabic"/>
          <w:rtl/>
        </w:rPr>
        <w:t> </w:t>
      </w:r>
      <w:r w:rsidR="00AD0983">
        <w:rPr>
          <w:rFonts w:cs="CTraditional Arabic" w:hint="cs"/>
          <w:rtl/>
        </w:rPr>
        <w:t>ج</w:t>
      </w:r>
      <w:r>
        <w:rPr>
          <w:rFonts w:hint="cs"/>
          <w:rtl/>
        </w:rPr>
        <w:t xml:space="preserve"> شروع و ایفا کردند.</w:t>
      </w:r>
    </w:p>
    <w:p w:rsidR="00A83B21" w:rsidRDefault="00A83B21" w:rsidP="00A83B21">
      <w:pPr>
        <w:pStyle w:val="1-"/>
        <w:numPr>
          <w:ilvl w:val="0"/>
          <w:numId w:val="1"/>
        </w:numPr>
      </w:pPr>
      <w:r>
        <w:rPr>
          <w:rFonts w:hint="cs"/>
          <w:rtl/>
        </w:rPr>
        <w:t>این‌که اصحاب در همه‌ی اعمال‌شان، از نظر شکلی و محتوایی به پیامبر</w:t>
      </w:r>
      <w:r w:rsidR="00AD0983">
        <w:rPr>
          <w:rFonts w:cs="CTraditional Arabic"/>
          <w:rtl/>
        </w:rPr>
        <w:t> </w:t>
      </w:r>
      <w:r w:rsidR="00AD0983">
        <w:rPr>
          <w:rFonts w:cs="CTraditional Arabic" w:hint="cs"/>
          <w:rtl/>
        </w:rPr>
        <w:t>ج</w:t>
      </w:r>
      <w:r>
        <w:rPr>
          <w:rFonts w:hint="cs"/>
          <w:rtl/>
        </w:rPr>
        <w:t xml:space="preserve"> اقتدا می‌کردند.</w:t>
      </w:r>
    </w:p>
    <w:p w:rsidR="00A83B21" w:rsidRDefault="00A83B21" w:rsidP="00A83B21">
      <w:pPr>
        <w:pStyle w:val="1-"/>
        <w:ind w:left="284" w:firstLine="0"/>
        <w:rPr>
          <w:rFonts w:cs="Arial"/>
          <w:color w:val="000000"/>
          <w:szCs w:val="24"/>
          <w:shd w:val="clear" w:color="auto" w:fill="FFFFFF"/>
          <w:rtl/>
        </w:rPr>
      </w:pPr>
      <w:r>
        <w:rPr>
          <w:rFonts w:hint="cs"/>
          <w:rtl/>
        </w:rPr>
        <w:t xml:space="preserve">آیات کریمه‌ی قرآن هم بر آنچه که در حدیث در موردِ ضرورت موعظه و نصیحت آمده تأکید می‌کنند، که از جمله‌ی آن‌هاست قول خداوند متعال که: </w:t>
      </w:r>
      <w:r>
        <w:rPr>
          <w:rFonts w:cs="Traditional Arabic"/>
          <w:color w:val="000000"/>
          <w:shd w:val="clear" w:color="auto" w:fill="FFFFFF"/>
          <w:rtl/>
        </w:rPr>
        <w:t>﴿</w:t>
      </w:r>
      <w:r w:rsidRPr="009E4E1E">
        <w:rPr>
          <w:rStyle w:val="Char1"/>
          <w:rtl/>
        </w:rPr>
        <w:t xml:space="preserve">وَذَكِّرۡ فَإِنَّ </w:t>
      </w:r>
      <w:r w:rsidRPr="009E4E1E">
        <w:rPr>
          <w:rStyle w:val="Char1"/>
          <w:rFonts w:hint="cs"/>
          <w:rtl/>
        </w:rPr>
        <w:t>ٱلذِّكۡرَىٰ</w:t>
      </w:r>
      <w:r w:rsidRPr="009E4E1E">
        <w:rPr>
          <w:rStyle w:val="Char1"/>
          <w:rtl/>
        </w:rPr>
        <w:t xml:space="preserve"> تَنفَعُ </w:t>
      </w:r>
      <w:r w:rsidRPr="009E4E1E">
        <w:rPr>
          <w:rStyle w:val="Char1"/>
          <w:rFonts w:hint="cs"/>
          <w:rtl/>
        </w:rPr>
        <w:t>ٱلۡمُؤۡمِنِينَ</w:t>
      </w:r>
      <w:r w:rsidRPr="009E4E1E">
        <w:rPr>
          <w:rStyle w:val="Char1"/>
          <w:rtl/>
        </w:rPr>
        <w:t>٥٥</w:t>
      </w:r>
      <w:r>
        <w:rPr>
          <w:rFonts w:cs="Traditional Arabic"/>
          <w:color w:val="000000"/>
          <w:shd w:val="clear" w:color="auto" w:fill="FFFFFF"/>
          <w:rtl/>
        </w:rPr>
        <w:t>﴾</w:t>
      </w:r>
      <w:r w:rsidR="004E6C0C">
        <w:rPr>
          <w:rFonts w:cs="Traditional Arabic" w:hint="cs"/>
          <w:color w:val="000000"/>
          <w:shd w:val="clear" w:color="auto" w:fill="FFFFFF"/>
          <w:rtl/>
        </w:rPr>
        <w:t xml:space="preserve"> </w:t>
      </w:r>
      <w:r w:rsidRPr="00A83B21">
        <w:rPr>
          <w:rStyle w:val="7-Char"/>
          <w:rtl/>
        </w:rPr>
        <w:t>[الذاريات: 55]</w:t>
      </w:r>
      <w:r>
        <w:rPr>
          <w:rFonts w:cs="Arial" w:hint="cs"/>
          <w:color w:val="000000"/>
          <w:szCs w:val="24"/>
          <w:shd w:val="clear" w:color="auto" w:fill="FFFFFF"/>
          <w:rtl/>
        </w:rPr>
        <w:t>.</w:t>
      </w:r>
    </w:p>
    <w:p w:rsidR="00A83B21" w:rsidRDefault="00A83B21" w:rsidP="00873096">
      <w:pPr>
        <w:pStyle w:val="a"/>
        <w:rPr>
          <w:rtl/>
        </w:rPr>
      </w:pPr>
      <w:r>
        <w:rPr>
          <w:rFonts w:hint="cs"/>
          <w:rtl/>
        </w:rPr>
        <w:t>«</w:t>
      </w:r>
      <w:r w:rsidR="00873096">
        <w:rPr>
          <w:rFonts w:hint="cs"/>
          <w:rtl/>
        </w:rPr>
        <w:t>و پند ده زیرا پند به مؤمنان نفع می‌رساند</w:t>
      </w:r>
      <w:r>
        <w:rPr>
          <w:rFonts w:hint="cs"/>
          <w:rtl/>
        </w:rPr>
        <w:t>»</w:t>
      </w:r>
    </w:p>
    <w:p w:rsidR="00873096" w:rsidRDefault="00873096" w:rsidP="00984C4D">
      <w:pPr>
        <w:pStyle w:val="1-"/>
        <w:rPr>
          <w:rtl/>
        </w:rPr>
      </w:pPr>
      <w:r>
        <w:rPr>
          <w:rFonts w:hint="cs"/>
          <w:rtl/>
        </w:rPr>
        <w:t>عرباض بن ساریه</w:t>
      </w:r>
      <w:r w:rsidR="00AD0983">
        <w:rPr>
          <w:rFonts w:cs="CTraditional Arabic"/>
          <w:rtl/>
        </w:rPr>
        <w:t> </w:t>
      </w:r>
      <w:r w:rsidR="00AD0983">
        <w:rPr>
          <w:rFonts w:cs="CTraditional Arabic" w:hint="cs"/>
          <w:rtl/>
        </w:rPr>
        <w:t>س</w:t>
      </w:r>
      <w:r>
        <w:rPr>
          <w:rFonts w:hint="cs"/>
          <w:rtl/>
        </w:rPr>
        <w:t xml:space="preserve"> برای ما</w:t>
      </w:r>
      <w:r w:rsidR="003A4DB5">
        <w:rPr>
          <w:rFonts w:hint="cs"/>
          <w:rtl/>
        </w:rPr>
        <w:t xml:space="preserve"> </w:t>
      </w:r>
      <w:r>
        <w:rPr>
          <w:rFonts w:hint="cs"/>
          <w:rtl/>
        </w:rPr>
        <w:t>بیان می‌کند که نصیحت و موعظه‌ی پیامبر</w:t>
      </w:r>
      <w:r w:rsidR="00AD0983">
        <w:rPr>
          <w:rFonts w:cs="CTraditional Arabic"/>
          <w:rtl/>
        </w:rPr>
        <w:t> </w:t>
      </w:r>
      <w:r w:rsidR="00AD0983">
        <w:rPr>
          <w:rFonts w:cs="CTraditional Arabic" w:hint="cs"/>
          <w:rtl/>
        </w:rPr>
        <w:t>ج</w:t>
      </w:r>
      <w:r>
        <w:rPr>
          <w:rFonts w:hint="cs"/>
          <w:rtl/>
        </w:rPr>
        <w:t xml:space="preserve"> چگونه بود، چنان‌که یک مجلس از مجالسِ وعظ آن حضرت</w:t>
      </w:r>
      <w:r w:rsidR="00AD0983">
        <w:rPr>
          <w:rFonts w:cs="CTraditional Arabic"/>
          <w:rtl/>
        </w:rPr>
        <w:t> </w:t>
      </w:r>
      <w:r w:rsidR="00AD0983">
        <w:rPr>
          <w:rFonts w:cs="CTraditional Arabic" w:hint="cs"/>
          <w:rtl/>
        </w:rPr>
        <w:t>ج</w:t>
      </w:r>
      <w:r>
        <w:rPr>
          <w:rFonts w:hint="cs"/>
          <w:rtl/>
        </w:rPr>
        <w:t xml:space="preserve"> را برای ما نقل می‌کند و می‌گوید: «روزی پیامبر</w:t>
      </w:r>
      <w:r w:rsidR="00AD0983">
        <w:rPr>
          <w:rFonts w:cs="CTraditional Arabic"/>
          <w:rtl/>
        </w:rPr>
        <w:t> </w:t>
      </w:r>
      <w:r w:rsidR="00AD0983">
        <w:rPr>
          <w:rFonts w:cs="CTraditional Arabic" w:hint="cs"/>
          <w:rtl/>
        </w:rPr>
        <w:t>ج</w:t>
      </w:r>
      <w:r>
        <w:rPr>
          <w:rFonts w:hint="cs"/>
          <w:rtl/>
        </w:rPr>
        <w:t xml:space="preserve"> برای ما امامتِ نماز کردند و سپس به ما رو کردند و برای</w:t>
      </w:r>
      <w:r w:rsidR="003A4DB5">
        <w:rPr>
          <w:rFonts w:hint="cs"/>
          <w:rtl/>
        </w:rPr>
        <w:t>‌</w:t>
      </w:r>
      <w:r>
        <w:rPr>
          <w:rFonts w:hint="cs"/>
          <w:rtl/>
        </w:rPr>
        <w:t xml:space="preserve">مان موعظه‌ای رسا و بلیغ فرمودند که بر اثر آن اشک از چشم‌ها سرازیر شد و قلب‌ها ترسان شدند، و کسی گفت: ای </w:t>
      </w:r>
      <w:r w:rsidRPr="00F37095">
        <w:rPr>
          <w:rFonts w:hint="cs"/>
          <w:spacing w:val="-5"/>
          <w:rtl/>
        </w:rPr>
        <w:t>رسول خدا</w:t>
      </w:r>
      <w:r w:rsidR="00AD0983" w:rsidRPr="00F37095">
        <w:rPr>
          <w:rFonts w:cs="CTraditional Arabic"/>
          <w:spacing w:val="-5"/>
          <w:rtl/>
        </w:rPr>
        <w:t> </w:t>
      </w:r>
      <w:r w:rsidR="00AD0983" w:rsidRPr="00F37095">
        <w:rPr>
          <w:rFonts w:cs="CTraditional Arabic" w:hint="cs"/>
          <w:spacing w:val="-5"/>
          <w:rtl/>
        </w:rPr>
        <w:t>ج</w:t>
      </w:r>
      <w:r w:rsidRPr="00F37095">
        <w:rPr>
          <w:rFonts w:hint="cs"/>
          <w:spacing w:val="-5"/>
          <w:rtl/>
        </w:rPr>
        <w:t xml:space="preserve">! این موعظه گویی که موعظه‌ی کسی است که خدا حافظی می‌کند؟! ما را به چه چیزی سفارش می‌فرمایید؟ فرمود: </w:t>
      </w:r>
      <w:r w:rsidR="00984C4D" w:rsidRPr="00F37095">
        <w:rPr>
          <w:rFonts w:hint="cs"/>
          <w:spacing w:val="-5"/>
          <w:rtl/>
        </w:rPr>
        <w:t>«</w:t>
      </w:r>
      <w:r w:rsidRPr="00F37095">
        <w:rPr>
          <w:rFonts w:hint="cs"/>
          <w:spacing w:val="-5"/>
          <w:rtl/>
        </w:rPr>
        <w:t>شما را سفارش می‌کنم به تقوای خداوند و به شنیدن و اطاعت کردن (از دستورات الهی و نیک)</w:t>
      </w:r>
      <w:r>
        <w:rPr>
          <w:rFonts w:hint="cs"/>
          <w:rtl/>
        </w:rPr>
        <w:t xml:space="preserve"> </w:t>
      </w:r>
      <w:r>
        <w:rPr>
          <w:rFonts w:hint="cs"/>
          <w:rtl/>
        </w:rPr>
        <w:lastRenderedPageBreak/>
        <w:t xml:space="preserve">اگرچه که از طرف برده‌ای حبشی </w:t>
      </w:r>
      <w:r w:rsidR="00602C25">
        <w:rPr>
          <w:rFonts w:hint="cs"/>
          <w:rtl/>
        </w:rPr>
        <w:t>هم‌</w:t>
      </w:r>
      <w:r>
        <w:rPr>
          <w:rFonts w:hint="cs"/>
          <w:rtl/>
        </w:rPr>
        <w:t>باشد، زیرا هرکس از شما که بعد از من بماند و</w:t>
      </w:r>
      <w:r w:rsidR="003A4DB5">
        <w:rPr>
          <w:rFonts w:hint="cs"/>
          <w:rtl/>
        </w:rPr>
        <w:t xml:space="preserve"> </w:t>
      </w:r>
      <w:r>
        <w:rPr>
          <w:rFonts w:hint="cs"/>
          <w:rtl/>
        </w:rPr>
        <w:t>زندگی کند، اختلافات زیادی خواهد دید؛ پس بر</w:t>
      </w:r>
      <w:r w:rsidR="003A4DB5">
        <w:rPr>
          <w:rFonts w:hint="cs"/>
          <w:rtl/>
        </w:rPr>
        <w:t xml:space="preserve"> </w:t>
      </w:r>
      <w:r>
        <w:rPr>
          <w:rFonts w:hint="cs"/>
          <w:rtl/>
        </w:rPr>
        <w:t>شما (واجب) است که به سنّتِ جانشینان (خلفای) راشد و هدایت یافته بعد از من پای‌بند باشید و با چنگ و دندان به آن</w:t>
      </w:r>
      <w:r w:rsidR="005761E7">
        <w:rPr>
          <w:rFonts w:hint="cs"/>
          <w:rtl/>
        </w:rPr>
        <w:t xml:space="preserve"> چنگ بزنید، و از چیزهای نو ظهور (وارده در دین) بر حذر باشید، زیرا که هر امر جدیدی (در دین) یک بدعت است و هر بدعتی هم گمراهی است</w:t>
      </w:r>
      <w:r>
        <w:rPr>
          <w:rFonts w:hint="cs"/>
          <w:rtl/>
        </w:rPr>
        <w:t>»</w:t>
      </w:r>
      <w:r w:rsidR="005761E7">
        <w:rPr>
          <w:rFonts w:hint="cs"/>
          <w:rtl/>
        </w:rPr>
        <w:t>.</w:t>
      </w:r>
      <w:r w:rsidR="005761E7" w:rsidRPr="005761E7">
        <w:rPr>
          <w:rStyle w:val="FootnoteReference"/>
          <w:rtl/>
        </w:rPr>
        <w:footnoteReference w:id="1"/>
      </w:r>
    </w:p>
    <w:p w:rsidR="00873096" w:rsidRDefault="005761E7" w:rsidP="005761E7">
      <w:pPr>
        <w:pStyle w:val="3-"/>
        <w:rPr>
          <w:rtl/>
        </w:rPr>
      </w:pPr>
      <w:bookmarkStart w:id="6" w:name="_Toc496618390"/>
      <w:r>
        <w:rPr>
          <w:rFonts w:hint="cs"/>
          <w:rtl/>
        </w:rPr>
        <w:t>ذکر خدا</w:t>
      </w:r>
      <w:bookmarkEnd w:id="6"/>
    </w:p>
    <w:p w:rsidR="005761E7" w:rsidRDefault="005761E7" w:rsidP="00071980">
      <w:pPr>
        <w:pStyle w:val="5-"/>
        <w:rPr>
          <w:rFonts w:ascii="Simplified Arabic" w:hAnsi="Simplified Arabic" w:cs="Simplified Arabic"/>
          <w:color w:val="FF0000"/>
          <w:sz w:val="28"/>
          <w:szCs w:val="28"/>
          <w:rtl/>
        </w:rPr>
      </w:pPr>
      <w:r>
        <w:rPr>
          <w:color w:val="000000"/>
          <w:rtl/>
        </w:rPr>
        <w:t>عَنْ أَبِي هُرَيْرَةَ، قَالَ: قَالَ رَسُولُ اللَّهِ صَلَّى اللهُ عَلَيْهِ وَسَلَّمَ</w:t>
      </w:r>
      <w:r w:rsidR="00071980">
        <w:rPr>
          <w:rFonts w:hint="cs"/>
          <w:color w:val="000000"/>
          <w:rtl/>
        </w:rPr>
        <w:t>: «</w:t>
      </w:r>
      <w:r>
        <w:rPr>
          <w:color w:val="000000"/>
          <w:rtl/>
        </w:rPr>
        <w:t>إِنَّ</w:t>
      </w:r>
      <w:r>
        <w:rPr>
          <w:rtl/>
        </w:rPr>
        <w:t xml:space="preserve"> لِلَّهِ مَلاَئِكَةً يَطُوفُونَ فِي الطُّرُقِ يَلْتَمِسُونَ أَهْلَ الذِّكْرِ، فَإِذَا وَجَدُوا قَوْمًا يَذْكُرُونَ اللَّهَ تَنَادَوْا: هَلُمُّوا </w:t>
      </w:r>
      <w:r>
        <w:rPr>
          <w:color w:val="000000"/>
          <w:rtl/>
        </w:rPr>
        <w:t xml:space="preserve">إِلَى حَاجَتِكُمْ " قَالَ: «فَيَحُفُّونَهُمْ بِأَجْنِحَتِهِمْ إِلَى السَّمَاءِ الدُّنْيَا» قَالَ: " فَيَسْأَلُهُمْ رَبُّهُمْ، وَهُوَ أَعْلَمُ مِنْهُمْ، مَا يَقُولُ عِبَادِي؟ قَالُوا: يَقُولُونَ: يُسَبِّحُونَكَ وَيُكَبِّرُونَكَ وَيَحْمَدُونَكَ وَيُمَجِّدُونَكَ " قَالَ: " فَيَقُولُ: هَلْ رَأَوْنِي؟ " قَالَ: " فَيَقُولُونَ: لاَ وَاللَّهِ مَا رَأَوْكَ؟ " قَالَ: " فَيَقُولُ: وَكَيْفَ لَوْ رَأَوْنِي؟ " قَالَ: " يَقُولُونَ: لَوْ رَأَوْكَ كَانُوا أَشَدَّ لَكَ عِبَادَةً، وَأَشَدَّ لَكَ تَمْجِيدًا وَتَحْمِيدًا، وَأَكْثَرَ لَكَ تَسْبِيحًا " قَالَ: " يَقُولُ: فَمَا يَسْأَلُونِي؟ " قَالَ: «يَسْأَلُونَكَ الجَنَّةَ» قَالَ: " يَقُولُ: وَهَلْ رَأَوْهَا؟ " قَالَ: " يَقُولُونَ: لاَ وَاللَّهِ يَا رَبِّ مَا رَأَوْهَا " قَالَ: " يَقُولُ: فَكَيْفَ لَوْ أَنَّهُمْ رَأَوْهَا؟ " قَالَ: " يَقُولُونَ: لَوْ أَنَّهُمْ رَأَوْهَا كَانُوا أَشَدَّ عَلَيْهَا حِرْصًا، وَأَشَدَّ لَهَا طَلَبًا، وَأَعْظَمَ فِيهَا رَغْبَةً، قَالَ: فَمِمَّ يَتَعَوَّذُونَ؟ " قَالَ: " يَقُولُونَ: مِنَ النَّارِ " قَالَ: " يَقُولُ: وَهَلْ رَأَوْهَا؟ " قَالَ: " يَقُولُونَ: لاَ وَاللَّهِ يَا رَبِّ مَا رَأَوْهَا " قَالَ: " يَقُولُ: فَكَيْفَ لَوْ رَأَوْهَا؟ " قَالَ: " </w:t>
      </w:r>
      <w:r>
        <w:rPr>
          <w:color w:val="000000"/>
          <w:rtl/>
        </w:rPr>
        <w:lastRenderedPageBreak/>
        <w:t>يَقُولُونَ: لَوْ رَأَوْهَا كَانُوا أَشَدَّ مِنْهَا فِرَارًا، وَأَشَدَّ لَهَا مَخَافَةً " قَالَ: " فَيَقُولُ: فَأُشْهِدُكُمْ أَنِّي قَدْ غَفَرْتُ لَهُمْ " قَالَ: " يَقُولُ مَلَكٌ مِنَ المَلاَئِكَةِ: فِيهِمْ فُلاَنٌ لَيْسَ مِنْهُمْ، إِنَّمَا جَاءَ لِحَاجَةٍ. قَالَ: هُمُ الجُلَسَاءُ لاَ يَ</w:t>
      </w:r>
      <w:r w:rsidR="00071980">
        <w:rPr>
          <w:color w:val="000000"/>
          <w:rtl/>
        </w:rPr>
        <w:t>شْقَى بِهِمْ جَلِيسُهُمْ</w:t>
      </w:r>
      <w:r w:rsidR="00071980">
        <w:rPr>
          <w:rFonts w:hint="cs"/>
          <w:color w:val="000000"/>
          <w:rtl/>
        </w:rPr>
        <w:t>».</w:t>
      </w:r>
      <w:r w:rsidR="00071980" w:rsidRPr="00071980">
        <w:rPr>
          <w:rStyle w:val="FootnoteReference"/>
          <w:rFonts w:ascii="IRNazli" w:hAnsi="IRNazli" w:cs="IRNazli"/>
          <w:color w:val="000000"/>
          <w:sz w:val="28"/>
          <w:szCs w:val="28"/>
          <w:rtl/>
        </w:rPr>
        <w:footnoteReference w:id="2"/>
      </w:r>
    </w:p>
    <w:p w:rsidR="005761E7" w:rsidRDefault="00071980" w:rsidP="000B3B74">
      <w:pPr>
        <w:pStyle w:val="1-"/>
        <w:rPr>
          <w:rtl/>
        </w:rPr>
      </w:pPr>
      <w:r>
        <w:rPr>
          <w:rtl/>
        </w:rPr>
        <w:t>ابو هریره</w:t>
      </w:r>
      <w:r w:rsidR="00AD0983">
        <w:rPr>
          <w:rFonts w:cs="CTraditional Arabic"/>
          <w:rtl/>
        </w:rPr>
        <w:t> س</w:t>
      </w:r>
      <w:r>
        <w:rPr>
          <w:rtl/>
        </w:rPr>
        <w:t xml:space="preserve"> می‌گوید که: پیامبر</w:t>
      </w:r>
      <w:r w:rsidR="00AD0983">
        <w:rPr>
          <w:rFonts w:cs="CTraditional Arabic"/>
          <w:rtl/>
        </w:rPr>
        <w:t> ج</w:t>
      </w:r>
      <w:r>
        <w:rPr>
          <w:rtl/>
        </w:rPr>
        <w:t xml:space="preserve"> فرمود: «خداوند متعال فرشتگانی دارد که در راه‌ها و جاها به دنبال کسانی می‌گردند که ذکر خدا می‌کنند و هرگاه جماعتی را دیدند که ذکر خدا می‌کنند، هم‌دیگر را صدا می‌کنند و می‌گویند: بیایید که آنچه که می‌خواهید این‌جاست! و سپس، با بال‌های خود به دور جماعتی که مشغول ذکر هستند تا آسمان دنیا حلقه می‌زنند. پیامبر</w:t>
      </w:r>
      <w:r w:rsidR="00AD0983">
        <w:rPr>
          <w:rFonts w:cs="CTraditional Arabic"/>
          <w:rtl/>
        </w:rPr>
        <w:t> ج</w:t>
      </w:r>
      <w:r>
        <w:rPr>
          <w:rtl/>
        </w:rPr>
        <w:t xml:space="preserve"> فرمود: آن‌گاه خداوند که خود به حقیقت امر از همه آگاه</w:t>
      </w:r>
      <w:r w:rsidR="00490D14">
        <w:rPr>
          <w:rtl/>
        </w:rPr>
        <w:t>‌</w:t>
      </w:r>
      <w:r>
        <w:rPr>
          <w:rtl/>
        </w:rPr>
        <w:t xml:space="preserve">تر است از این فرشتگان سؤال می‌کند که: این بندگانِ من چه می‌گویند؟! </w:t>
      </w:r>
      <w:r w:rsidR="000B3B74" w:rsidRPr="00254A9B">
        <w:rPr>
          <w:rtl/>
        </w:rPr>
        <w:t>ملایکه می‌گویند:</w:t>
      </w:r>
      <w:r w:rsidRPr="00254A9B">
        <w:rPr>
          <w:rtl/>
        </w:rPr>
        <w:t xml:space="preserve"> تمجید و حمد و ثنای تو می‌گویند! پیامبر</w:t>
      </w:r>
      <w:r w:rsidR="00AD0983">
        <w:rPr>
          <w:rFonts w:cs="CTraditional Arabic"/>
          <w:rtl/>
        </w:rPr>
        <w:t> ج</w:t>
      </w:r>
      <w:r>
        <w:rPr>
          <w:rtl/>
        </w:rPr>
        <w:t xml:space="preserve"> در ادامه فرمود: خداوند می‌فرماید: آیا این بندگان مرا دیده‌اند؟ ملایکه می‌گویند: نه به خدا، تو را ندیده‌اند. خداوند می‌فرماید: اگر مرا می‌دیدند، چه می‌کردند؟ فرشتگان عرض می‌کنند: اگر تو را می‌دیدند، حتماً تو را بیشتر و شدیدتر عبادت و تمجید و تسبح می‌نمودند. خداوند می‌فرماید: آنان از من چه درخواستی دارند؟ می‌گویند</w:t>
      </w:r>
      <w:r w:rsidR="006B2329">
        <w:rPr>
          <w:rtl/>
        </w:rPr>
        <w:t xml:space="preserve">: پروردگارا! بهشت را از تو می‌خواهند. خداوند می‌فرماید: ولی مگر بهشت را دیده‌اند؟! فرشتگان </w:t>
      </w:r>
      <w:r w:rsidR="000B3B74">
        <w:rPr>
          <w:rtl/>
        </w:rPr>
        <w:t>ع</w:t>
      </w:r>
      <w:r w:rsidR="006B2329">
        <w:rPr>
          <w:rtl/>
        </w:rPr>
        <w:t xml:space="preserve">رض می‌کنند: به خدا، ای پروردگار ما! بهشت را ندیده‌اند! می‌فرماید: پس اگر بهشت را می‌دیدند، چه می‌کردند؟! </w:t>
      </w:r>
      <w:r w:rsidR="000B3B74">
        <w:rPr>
          <w:rtl/>
        </w:rPr>
        <w:t>می‌</w:t>
      </w:r>
      <w:r w:rsidR="006B2329">
        <w:rPr>
          <w:rtl/>
        </w:rPr>
        <w:t>گویند: اگر بهشت را می‌دیدند، بر رس</w:t>
      </w:r>
      <w:r w:rsidR="0010034B">
        <w:rPr>
          <w:rtl/>
        </w:rPr>
        <w:t>یدن به آن حریص‌تر و مُصر‌</w:t>
      </w:r>
      <w:r w:rsidR="006B2329">
        <w:rPr>
          <w:rtl/>
        </w:rPr>
        <w:t>تر می‌بودند و بیشتر آن را می‌طلبیدند و علاقه و رغبت</w:t>
      </w:r>
      <w:r w:rsidR="000B3B74">
        <w:rPr>
          <w:rtl/>
        </w:rPr>
        <w:t>‌</w:t>
      </w:r>
      <w:r w:rsidR="006B2329">
        <w:rPr>
          <w:rtl/>
        </w:rPr>
        <w:t xml:space="preserve">شان بدان بیشتر می‌شد. خداوند می‌فرماید: از چه چیزی پناه می‌جویند؟! می‌گویند: از آتش دوزخ. می‌فرماید: ولی مگر دوزخ را دیده‌اند؟! می‌گویند: خیر، به خدا قسم </w:t>
      </w:r>
      <w:r w:rsidR="006B2329">
        <w:rPr>
          <w:rtl/>
        </w:rPr>
        <w:lastRenderedPageBreak/>
        <w:t>آن را ندیده‌اند. می‌فرماید: پس اگر آن را می‌دیدند، چه می‌کردند؟ عرض می‌کنند: اگر دوزخ را می‌دیدند، حتماً از آن بیشتر گریزان می‌شدند و بیشتر می‌ترسیدند!</w:t>
      </w:r>
      <w:r w:rsidR="000D1E85">
        <w:rPr>
          <w:rtl/>
        </w:rPr>
        <w:t xml:space="preserve"> خداوند می‌فرماید: پس ای فرشتگان من! من شما را شاهد و گواه می‌گیرم که از این جماعت گذشت کرده‌ام و ایشان را مورد عفو و مغفرت قرار داده‌ام. پیامبر</w:t>
      </w:r>
      <w:r w:rsidR="00AD0983">
        <w:rPr>
          <w:rFonts w:cs="CTraditional Arabic"/>
          <w:rtl/>
        </w:rPr>
        <w:t> ج</w:t>
      </w:r>
      <w:r w:rsidR="000D1E85">
        <w:rPr>
          <w:rtl/>
        </w:rPr>
        <w:t xml:space="preserve"> در ادامه فرمود: یکی از این فرشتگان عرض می‌کند: پروردگارا! در میان این ذکر کنندگان فلان کس هم هست که جزو آنان نیست بلکه تنها برای کاری به آن‌جا آمده است! خداوند می‌فرماید: آنان همه در یک مجلس با هم جمع شده‌اند و همنشین هم‌اند و کسی که هم مجلسِ آنان باشد اهل شقاوت نخواهد بود</w:t>
      </w:r>
      <w:r>
        <w:rPr>
          <w:rtl/>
        </w:rPr>
        <w:t>»</w:t>
      </w:r>
      <w:r w:rsidR="000D1E85">
        <w:rPr>
          <w:rtl/>
        </w:rPr>
        <w:t>.</w:t>
      </w:r>
    </w:p>
    <w:p w:rsidR="000D1E85" w:rsidRDefault="000D1E85" w:rsidP="00327AFE">
      <w:pPr>
        <w:pStyle w:val="3-"/>
        <w:rPr>
          <w:rtl/>
        </w:rPr>
      </w:pPr>
      <w:bookmarkStart w:id="7" w:name="_Toc496618391"/>
      <w:r>
        <w:rPr>
          <w:rFonts w:hint="cs"/>
          <w:rtl/>
        </w:rPr>
        <w:t>دعا</w:t>
      </w:r>
      <w:bookmarkEnd w:id="7"/>
    </w:p>
    <w:p w:rsidR="003221AB" w:rsidRDefault="00254A9B" w:rsidP="00254A9B">
      <w:pPr>
        <w:pStyle w:val="1-"/>
        <w:rPr>
          <w:rStyle w:val="5-Char"/>
          <w:rtl/>
        </w:rPr>
      </w:pPr>
      <w:r w:rsidRPr="00254A9B">
        <w:rPr>
          <w:rStyle w:val="5-Char"/>
          <w:rtl/>
        </w:rPr>
        <w:t xml:space="preserve">عَنْ أَبِي ذَرٍّ، عَنِ النَّبِيِّ صَلَّى اللهُ عَلَيْهِ وَسَلَّمَ، فِيمَا رَوَى عَنِ اللهِ تَبَارَكَ وَتَعَالَى أَنَّهُ قَالَ: «يَا عِبَادِي إِنِّي حَرَّمْتُ الظُّلْمَ عَلَى نَفْسِي، وَجَعَلْتُهُ بَيْنَكُمْ مُحَرَّمًا، فَلَا تَظَالَمُوا، يَا عِبَادِي كُلُّكُمْ ضَالٌّ إِلَّا مَنْ هَدَيْتُهُ، فَاسْتَهْدُونِي أَهْدِكُمْ، يَا عِبَادِي كُلُّكُمْ جَائِعٌ، إِلَّا مَنْ أَطْعَمْتُهُ، فَاسْتَطْعِمُونِي أُطْعِمْكُمْ، يَا عِبَادِي كُلُّكُمْ عَارٍ، إِلَّا مَنْ كَسَوْتُهُ، فَاسْتَكْسُونِي أَكْسُكُمْ، يَا عِبَادِي إِنَّكُمْ تُخْطِئُونَ بِاللَّيْلِ وَالنَّهَارِ، وَأَنَا أَغْفِرُ الذُّنُوبَ جَمِيعًا، فَاسْتَغْفِرُونِي أَغْفِرْ لَكُمْ، يَا عِبَادِي إِنَّكُمْ لَنْ تَبْلُغُوا ضَرِّي فَتَضُرُّونِي وَلَنْ تَبْلُغُوا نَفْعِي، فَتَنْفَعُونِي، يَا عِبَادِي لَوْ أَنَّ أَوَّلَكُمْ وَآخِرَكُمْ وَإِنْسَكُمْ وَجِنَّكُمْ كَانُوا عَلَى أَتْقَى قَلْبِ رَجُلٍ وَاحِدٍ مِنْكُمْ، مَا زَادَ ذَلِكَ فِي مُلْكِي شَيْئًا، يَا عِبَادِي لَوْ أَنَّ أَوَّلَكُمْ وَآخِرَكُمْ وَإِنْسَكُمْ وَجِنَّكُمْ كَانُوا عَلَى أَفْجَرِ قَلْبِ رَجُلٍ وَاحِدٍ، مَا نَقَصَ ذَلِكَ مِنْ مُلْكِي شَيْئًا، يَا عِبَادِي لَوْ أَنَّ أَوَّلَكُمْ وَآخِرَكُمْ وَإِنْسَكُمْ وَجِنَّكُمْ قَامُوا فِي صَعِيدٍ وَاحِدٍ فَسَأَلُونِي فَأَعْطَيْتُ كُلَّ إِنْسَانٍ مَسْأَلَتَهُ، مَا نَقَصَ ذَلِكَ مِمَّا عِنْدِي إِلَّا كَمَا </w:t>
      </w:r>
      <w:r w:rsidRPr="00254A9B">
        <w:rPr>
          <w:rStyle w:val="5-Char"/>
          <w:rtl/>
        </w:rPr>
        <w:lastRenderedPageBreak/>
        <w:t>يَنْقُصُ الْمِخْيَطُ إِذَا أُدْخِلَ الْبَحْرَ، يَا عِبَادِي إِنَّمَا هِيَ أَعْمَالُكُمْ أُحْصِيهَا لَكُمْ، ثُمَّ أُوَفِّيكُمْ إِيَّاهَا، فَمَنْ وَجَدَ خَيْرًا، فَلْيَحْمَدِ اللهَ وَمَنْ وَجَدَ غَيْرَ ذَلِكَ، فَلَا يَلُومَنَّ إِلَّا نَفْسَهُ»</w:t>
      </w:r>
      <w:r w:rsidR="003221AB" w:rsidRPr="00755D06">
        <w:rPr>
          <w:vertAlign w:val="superscript"/>
          <w:rtl/>
        </w:rPr>
        <w:footnoteReference w:id="3"/>
      </w:r>
    </w:p>
    <w:p w:rsidR="003221AB" w:rsidRDefault="003221AB" w:rsidP="00D33BCE">
      <w:pPr>
        <w:pStyle w:val="1-"/>
        <w:rPr>
          <w:rtl/>
        </w:rPr>
      </w:pPr>
      <w:r>
        <w:rPr>
          <w:rFonts w:hint="cs"/>
          <w:rtl/>
        </w:rPr>
        <w:t>ابو ذر غفاری</w:t>
      </w:r>
      <w:r w:rsidR="00AD0983">
        <w:rPr>
          <w:rFonts w:cs="CTraditional Arabic"/>
          <w:rtl/>
        </w:rPr>
        <w:t> </w:t>
      </w:r>
      <w:r w:rsidR="00AD0983">
        <w:rPr>
          <w:rFonts w:cs="CTraditional Arabic" w:hint="cs"/>
          <w:rtl/>
        </w:rPr>
        <w:t>س</w:t>
      </w:r>
      <w:r>
        <w:rPr>
          <w:rFonts w:hint="cs"/>
          <w:rtl/>
        </w:rPr>
        <w:t xml:space="preserve"> از پیامبر</w:t>
      </w:r>
      <w:r w:rsidR="00AD0983">
        <w:rPr>
          <w:rFonts w:cs="CTraditional Arabic"/>
          <w:rtl/>
        </w:rPr>
        <w:t> </w:t>
      </w:r>
      <w:r w:rsidR="00AD0983">
        <w:rPr>
          <w:rFonts w:cs="CTraditional Arabic" w:hint="cs"/>
          <w:rtl/>
        </w:rPr>
        <w:t>ج</w:t>
      </w:r>
      <w:r>
        <w:rPr>
          <w:rFonts w:hint="cs"/>
          <w:rtl/>
        </w:rPr>
        <w:t xml:space="preserve"> روایت می‌کند که ایشان </w:t>
      </w:r>
      <w:r w:rsidR="000B3B74">
        <w:rPr>
          <w:rFonts w:hint="cs"/>
          <w:rtl/>
        </w:rPr>
        <w:t>از خداوند تبارک و تعالی روایت ک</w:t>
      </w:r>
      <w:r>
        <w:rPr>
          <w:rFonts w:hint="cs"/>
          <w:rtl/>
        </w:rPr>
        <w:t>ردند که خداوند می‌فرماید: «ای بندگان من! همانا من ظلم کردن را بر خودم حرام کرده‌ام، و آن را بر شما نیز حرام کرده‌ام، پس به هم دیگر ظلم نکنید! ای بندگانم! همه‌ی شما گمراه هستید مگر کسی که من او را هدایت کرده باشم، پس، از من طلب هدایت کنید تا هدایت تان کنم؛ ای بندگانم! همه‌ی شما گرسنه‌اید مگر کسی که من به او طعام داده باشم، پس از من طلب طعام کنید تا طعام</w:t>
      </w:r>
      <w:r w:rsidR="000B3B74">
        <w:rPr>
          <w:rFonts w:hint="cs"/>
          <w:rtl/>
        </w:rPr>
        <w:t>‌</w:t>
      </w:r>
      <w:r>
        <w:rPr>
          <w:rFonts w:hint="cs"/>
          <w:rtl/>
        </w:rPr>
        <w:t xml:space="preserve">تان دهم؛ ای بندگانم! همه‌ی شما لُخت و عریان هستید مگر کسی که من او را پوشانده باشم، پس، از من طلب پوشش کنید تا شما را بپوشانم؛ ای بندگانم! شما شب و روز خطا می‌کنید، و من تمام گناهان را می‌آمرزم، پس، از من طلب آمرزش کنید تا شما را بیامرزم؛ ای بندگانِ من! </w:t>
      </w:r>
      <w:r w:rsidR="007456EF">
        <w:rPr>
          <w:rFonts w:hint="cs"/>
          <w:rtl/>
        </w:rPr>
        <w:t>شما هرکز نمی‌توانید که به من هیچ ضرری برسانید و هرگز هم نمی‌توانید که به من هیچ سودی و نفعی برسانید؛ ای بندگا</w:t>
      </w:r>
      <w:r w:rsidR="000B615A">
        <w:rPr>
          <w:rFonts w:hint="cs"/>
          <w:rtl/>
        </w:rPr>
        <w:t>نم! اگر همه‌ی شما از اول تا آخر</w:t>
      </w:r>
      <w:r w:rsidR="007456EF">
        <w:rPr>
          <w:rFonts w:hint="cs"/>
          <w:rtl/>
        </w:rPr>
        <w:t>تان و از انسان و جن، بر شیوه‌ی قلبِ پاک</w:t>
      </w:r>
      <w:r w:rsidR="00D33BCE">
        <w:rPr>
          <w:rFonts w:hint="cs"/>
          <w:rtl/>
        </w:rPr>
        <w:t>‌</w:t>
      </w:r>
      <w:r w:rsidR="007456EF">
        <w:rPr>
          <w:rFonts w:hint="cs"/>
          <w:rtl/>
        </w:rPr>
        <w:t>ترین افراد خودتان باشید، این در مُلک من هیچ چیزی اضافه نمی‌کند؛ ای بندگان من! اگر که از اول تا آخرتان از انسان</w:t>
      </w:r>
      <w:r w:rsidR="00D33BCE">
        <w:rPr>
          <w:rFonts w:hint="cs"/>
          <w:rtl/>
        </w:rPr>
        <w:t xml:space="preserve"> و جن همه بر شیوه‌ی قلب گناهکار</w:t>
      </w:r>
      <w:r w:rsidR="007456EF">
        <w:rPr>
          <w:rFonts w:hint="cs"/>
          <w:rtl/>
        </w:rPr>
        <w:t xml:space="preserve">ترین فرد باشید، این هیچ چیز از مُلک من کم نمی‌کند. ای بندگانم! اگر همه‌ی شما از اول تا آخرتان از انسان و جن، در یک جای واحد جمع شوید و از من درخواست کنید و من به هر انسانی درخواستش را بدهم، این فقط به آن اندازه از آنچه نزد من است کم می‌کند که سوزنی را در آب دریا </w:t>
      </w:r>
      <w:r w:rsidR="007456EF">
        <w:rPr>
          <w:rFonts w:hint="cs"/>
          <w:rtl/>
        </w:rPr>
        <w:lastRenderedPageBreak/>
        <w:t>فروکنند (یعنی آن سوزن در موقع بیرون آورده شدن چه مقدار از آن دریا کم می‌کند؟ معلوم است که هیچ)</w:t>
      </w:r>
      <w:r w:rsidR="007456EF" w:rsidRPr="007456EF">
        <w:rPr>
          <w:rStyle w:val="FootnoteReference"/>
          <w:rtl/>
        </w:rPr>
        <w:footnoteReference w:id="4"/>
      </w:r>
      <w:r w:rsidR="007456EF">
        <w:rPr>
          <w:rFonts w:hint="cs"/>
          <w:rtl/>
        </w:rPr>
        <w:t>. ای بنگانِ من! آنچه هست فقط اعمال شماست که من برای</w:t>
      </w:r>
      <w:r w:rsidR="000B615A">
        <w:rPr>
          <w:rFonts w:hint="cs"/>
          <w:rtl/>
        </w:rPr>
        <w:t>‌</w:t>
      </w:r>
      <w:r w:rsidR="007456EF">
        <w:rPr>
          <w:rFonts w:hint="cs"/>
          <w:rtl/>
        </w:rPr>
        <w:t>تان نگه می‌دارم و سپس هم کاملاً به شما پس می‌دهم؛ پس هرکس که در کارنامه‌ی خود نیکی‌ای سراغ دارد، خداوند را بر آن شکر گزارد و هرکس غیر از آن را یافت، کس دیگری غیر از خودش را سرزنش نکند».</w:t>
      </w:r>
    </w:p>
    <w:p w:rsidR="007456EF" w:rsidRDefault="007456EF" w:rsidP="007456EF">
      <w:pPr>
        <w:pStyle w:val="3-"/>
        <w:rPr>
          <w:rtl/>
        </w:rPr>
      </w:pPr>
      <w:bookmarkStart w:id="8" w:name="_Toc496618392"/>
      <w:r>
        <w:rPr>
          <w:rFonts w:hint="cs"/>
          <w:rtl/>
        </w:rPr>
        <w:t>شالوده‌های اسلام</w:t>
      </w:r>
      <w:bookmarkEnd w:id="8"/>
    </w:p>
    <w:p w:rsidR="007456EF" w:rsidRDefault="007456EF" w:rsidP="006D24D7">
      <w:pPr>
        <w:pStyle w:val="1-"/>
        <w:rPr>
          <w:rStyle w:val="5-Char"/>
          <w:rtl/>
        </w:rPr>
      </w:pPr>
      <w:r w:rsidRPr="006D24D7">
        <w:rPr>
          <w:rStyle w:val="5-Char"/>
          <w:rtl/>
        </w:rPr>
        <w:t>عَنْ مُعَاذِ بْنِ جَبَلٍ، قَالَ: كُنْتُ مَعَ النَّبِيِّ صَلَّى اللَّهُ عَلَيْهِ وَسَلَّمَ فِي سَفَرٍ، فَأَصْبَحْتُ يَوْمًا قَرِيبًا مِنْهُ وَنَحْنُ نَسِيرُ، فَقُلْتُ: يَا رَسُولَ اللهِ أَخْبِرْنِي بِعَمَلٍ يُدْخِلُنِي الجَنَّةَ وَيُبَاعِدُنِي عَنِ الن</w:t>
      </w:r>
      <w:r w:rsidR="006D24D7">
        <w:rPr>
          <w:rStyle w:val="5-Char"/>
          <w:rtl/>
        </w:rPr>
        <w:t>َّارِ، قَالَ: لَقَدْ سَأَلْتَ</w:t>
      </w:r>
      <w:r w:rsidRPr="006D24D7">
        <w:rPr>
          <w:rStyle w:val="5-Char"/>
          <w:rtl/>
        </w:rPr>
        <w:t xml:space="preserve"> عَنْ عَظِيمٍ، وَإِنَّهُ لَيَسِيرٌ عَلَى مَنْ يَسَّرَهُ اللَّهُ عَلَيْهِ، تَعْبُدُ اللَّهَ وَلاَ تُشْرِكْ بِهِ شَيْئًا، وَتُقِيمُ الصَّلاَةَ، وَتُؤْتِي الزَّكَاةَ، وَتَصُومُ رَمَضَانَ، وَتَحُجُّ البَيْتَ</w:t>
      </w:r>
      <w:r w:rsidR="00F540CC">
        <w:rPr>
          <w:rStyle w:val="5-Char"/>
          <w:rtl/>
        </w:rPr>
        <w:t>،</w:t>
      </w:r>
      <w:r w:rsidRPr="006D24D7">
        <w:rPr>
          <w:rStyle w:val="5-Char"/>
          <w:rtl/>
        </w:rPr>
        <w:t xml:space="preserve"> ثُمَّ قَالَ: أَلاَ أَدُلُّكَ عَلَى أَبْوَابِ الخَيْرِ: الصَّوْمُ جُنَّةٌ، وَالصَّدَقَةُ تُطْفِئُ الخَطِيئَةَ كَمَا يُطْفِئُ الْمَاءُ النَّارَ، وَصَلاَةُ الرَّجُلِ مِنْ جَوْفِ اللَّيْلِ قَالَ: ثُمَّ تَلاَ </w:t>
      </w:r>
      <w:r w:rsidR="006D24D7">
        <w:rPr>
          <w:rStyle w:val="5-Char"/>
          <w:rFonts w:ascii="Traditional Arabic" w:hAnsi="Traditional Arabic" w:cs="Traditional Arabic"/>
          <w:color w:val="000000"/>
          <w:szCs w:val="28"/>
          <w:shd w:val="clear" w:color="auto" w:fill="FFFFFF"/>
          <w:rtl/>
        </w:rPr>
        <w:t>﴿</w:t>
      </w:r>
      <w:r w:rsidR="006D24D7" w:rsidRPr="009E4E1E">
        <w:rPr>
          <w:rStyle w:val="Char1"/>
          <w:rtl/>
        </w:rPr>
        <w:t xml:space="preserve">تَتَجَافَىٰ جُنُوبُهُمۡ عَنِ </w:t>
      </w:r>
      <w:r w:rsidR="006D24D7" w:rsidRPr="009E4E1E">
        <w:rPr>
          <w:rStyle w:val="Char1"/>
          <w:rFonts w:hint="cs"/>
          <w:rtl/>
        </w:rPr>
        <w:t>ٱلۡمَضَاجِعِ</w:t>
      </w:r>
      <w:r w:rsidR="006D24D7" w:rsidRPr="009E4E1E">
        <w:rPr>
          <w:rStyle w:val="Char1"/>
          <w:rtl/>
        </w:rPr>
        <w:t xml:space="preserve"> يَدۡعُونَ رَبَّهُمۡ خَوۡفٗا وَطَمَعٗا وَمِمَّا رَزَقۡنَٰهُمۡ يُنفِقُونَ</w:t>
      </w:r>
      <w:r w:rsidR="00F540CC" w:rsidRPr="009E4E1E">
        <w:rPr>
          <w:rStyle w:val="Char1"/>
          <w:rFonts w:hint="cs"/>
          <w:rtl/>
        </w:rPr>
        <w:t xml:space="preserve"> </w:t>
      </w:r>
      <w:r w:rsidR="006D24D7" w:rsidRPr="009E4E1E">
        <w:rPr>
          <w:rStyle w:val="Char1"/>
          <w:rtl/>
        </w:rPr>
        <w:t>١٦</w:t>
      </w:r>
      <w:r w:rsidR="00F540CC" w:rsidRPr="009E4E1E">
        <w:rPr>
          <w:rStyle w:val="Char1"/>
          <w:rFonts w:hint="cs"/>
          <w:rtl/>
        </w:rPr>
        <w:t xml:space="preserve"> </w:t>
      </w:r>
      <w:r w:rsidR="006D24D7" w:rsidRPr="009E4E1E">
        <w:rPr>
          <w:rStyle w:val="Char1"/>
          <w:rtl/>
        </w:rPr>
        <w:t>فَلَا تَعۡلَمُ نَفۡسٞ مَّآ أُخۡفِيَ لَهُم مِّن قُرَّةِ أَعۡيُنٖ جَزَآءَۢ بِمَا كَانُواْ يَعۡمَلُونَ١٧</w:t>
      </w:r>
      <w:r w:rsidR="006D24D7">
        <w:rPr>
          <w:rStyle w:val="5-Char"/>
          <w:rFonts w:cs="Traditional Arabic"/>
          <w:color w:val="000000"/>
          <w:szCs w:val="28"/>
          <w:shd w:val="clear" w:color="auto" w:fill="FFFFFF"/>
          <w:rtl/>
        </w:rPr>
        <w:t>﴾</w:t>
      </w:r>
      <w:r w:rsidRPr="006D24D7">
        <w:rPr>
          <w:rStyle w:val="5-Char"/>
          <w:rtl/>
        </w:rPr>
        <w:t xml:space="preserve"> ثُمَّ قَالَ: أَلاَ أُخْبِرُكَ بِرَأْسِ الأَمْرِ كُلِّهِ وَعَمُودِهِ، وَذِرْوَةِ سَنَامِهِ؟ قُلْتُ: بَلَى يَا رَسُولَ اللهِ، قَالَ: رَأْسُ الأَمْرِ الإِسْلاَمُ، وَعَمُودُهُ الصَّلاَةُ، وَذِرْوَةُ سَنَامِهِ الجِهَادُ</w:t>
      </w:r>
      <w:r w:rsidR="00F540CC">
        <w:rPr>
          <w:rStyle w:val="5-Char"/>
          <w:rtl/>
        </w:rPr>
        <w:t>،</w:t>
      </w:r>
      <w:r w:rsidRPr="006D24D7">
        <w:rPr>
          <w:rStyle w:val="5-Char"/>
          <w:rtl/>
        </w:rPr>
        <w:t xml:space="preserve"> ثُمَّ قَالَ: أَلاَ أُخْبِرُكَ بِمَلاَكِ ذَلِكَ كُلِّهِ؟ قُلْتُ: بَلَى يَا نَبِيَّ اللهِ، فَأَخَذَ </w:t>
      </w:r>
      <w:r w:rsidRPr="006D24D7">
        <w:rPr>
          <w:rStyle w:val="5-Char"/>
          <w:rtl/>
        </w:rPr>
        <w:lastRenderedPageBreak/>
        <w:t>بِلِسَانِهِ قَالَ: كُفَّ عَلَيْكَ هَذَا، فَقُلْتُ: يَا نَبِيَّ اللهِ، وَإِنَّا لَمُؤَاخَذُونَ بِمَا نَتَكَلَّمُ بِهِ؟ فَقَالَ: ثَكِلَتْكَ أُمُّكَ يَا مُعَاذُ، وَهَلْ يَكُبُّ النَّاسَ فِي النَّارِ عَلَى وُجُوهِهِمْ أَوْ عَلَى مَنَاخِرِهِمْ إِلاَّ حَصَائِدُ أَلْسِنَتِهِمْ</w:t>
      </w:r>
      <w:r w:rsidR="006D24D7" w:rsidRPr="006D24D7">
        <w:rPr>
          <w:rStyle w:val="5-Char"/>
          <w:rFonts w:hint="cs"/>
          <w:rtl/>
        </w:rPr>
        <w:t>».</w:t>
      </w:r>
      <w:r w:rsidR="006D24D7" w:rsidRPr="005B61C8">
        <w:rPr>
          <w:vertAlign w:val="superscript"/>
          <w:rtl/>
        </w:rPr>
        <w:footnoteReference w:id="5"/>
      </w:r>
    </w:p>
    <w:p w:rsidR="006D24D7" w:rsidRDefault="006D24D7" w:rsidP="000B615A">
      <w:pPr>
        <w:pStyle w:val="1-"/>
        <w:rPr>
          <w:rtl/>
        </w:rPr>
      </w:pPr>
      <w:r>
        <w:rPr>
          <w:rFonts w:hint="cs"/>
          <w:rtl/>
        </w:rPr>
        <w:t>از معاذ بن جبل</w:t>
      </w:r>
      <w:r w:rsidR="00AD0983">
        <w:rPr>
          <w:rFonts w:cs="CTraditional Arabic"/>
          <w:rtl/>
        </w:rPr>
        <w:t> </w:t>
      </w:r>
      <w:r w:rsidR="00AD0983">
        <w:rPr>
          <w:rFonts w:cs="CTraditional Arabic" w:hint="cs"/>
          <w:rtl/>
        </w:rPr>
        <w:t>س</w:t>
      </w:r>
      <w:r>
        <w:rPr>
          <w:rFonts w:hint="cs"/>
          <w:rtl/>
        </w:rPr>
        <w:t xml:space="preserve"> روایت است که گفت: من در سفری در خدمتِ پیامبر</w:t>
      </w:r>
      <w:r w:rsidR="00AD0983">
        <w:rPr>
          <w:rFonts w:cs="CTraditional Arabic"/>
          <w:rtl/>
        </w:rPr>
        <w:t> </w:t>
      </w:r>
      <w:r w:rsidR="00AD0983">
        <w:rPr>
          <w:rFonts w:cs="CTraditional Arabic" w:hint="cs"/>
          <w:rtl/>
        </w:rPr>
        <w:t>ج</w:t>
      </w:r>
      <w:r>
        <w:rPr>
          <w:rFonts w:hint="cs"/>
          <w:rtl/>
        </w:rPr>
        <w:t xml:space="preserve"> بودم و یک روز در حالی که راه می‌رفتیم در نزدیکیِ ایشان قرار گرفتم و گفتم: ای رسول خدا</w:t>
      </w:r>
      <w:r w:rsidR="00AD0983">
        <w:rPr>
          <w:rFonts w:cs="CTraditional Arabic"/>
          <w:rtl/>
        </w:rPr>
        <w:t> </w:t>
      </w:r>
      <w:r w:rsidR="00AD0983">
        <w:rPr>
          <w:rFonts w:cs="CTraditional Arabic" w:hint="cs"/>
          <w:rtl/>
        </w:rPr>
        <w:t>ج</w:t>
      </w:r>
      <w:r>
        <w:rPr>
          <w:rFonts w:hint="cs"/>
          <w:rtl/>
        </w:rPr>
        <w:t xml:space="preserve"> به من عملی را نشان بده که مرا داخل بهشت کرده، از جهنّم د</w:t>
      </w:r>
      <w:r w:rsidR="000B615A">
        <w:rPr>
          <w:rFonts w:hint="cs"/>
          <w:rtl/>
        </w:rPr>
        <w:t>و</w:t>
      </w:r>
      <w:r>
        <w:rPr>
          <w:rFonts w:hint="cs"/>
          <w:rtl/>
        </w:rPr>
        <w:t>ر کند! فرمودند: «حقیقتاً چیزی خیلی بزر</w:t>
      </w:r>
      <w:r w:rsidR="000B615A">
        <w:rPr>
          <w:rFonts w:hint="cs"/>
          <w:rtl/>
        </w:rPr>
        <w:t>گ</w:t>
      </w:r>
      <w:r>
        <w:rPr>
          <w:rFonts w:hint="cs"/>
          <w:rtl/>
        </w:rPr>
        <w:t>ی را از من پرسیدی و</w:t>
      </w:r>
      <w:r w:rsidRPr="00F540CC">
        <w:rPr>
          <w:rFonts w:hint="cs"/>
          <w:rtl/>
        </w:rPr>
        <w:t xml:space="preserve">لی این کار بر کسی که خداوند متعال آن را بر وی آسان کند، آسان می‌باشد؛ </w:t>
      </w:r>
      <w:r w:rsidR="000B615A" w:rsidRPr="00F540CC">
        <w:rPr>
          <w:rFonts w:hint="cs"/>
          <w:rtl/>
        </w:rPr>
        <w:t xml:space="preserve">عبادت </w:t>
      </w:r>
      <w:r w:rsidRPr="00F540CC">
        <w:rPr>
          <w:rFonts w:hint="cs"/>
          <w:rtl/>
        </w:rPr>
        <w:t xml:space="preserve">خداوند را می‌کنی </w:t>
      </w:r>
      <w:r>
        <w:rPr>
          <w:rFonts w:hint="cs"/>
          <w:rtl/>
        </w:rPr>
        <w:t>و هیچ چیز را شریک او نمی‌گردانی، نماز را بر پا می</w:t>
      </w:r>
      <w:r w:rsidR="00D33BCE">
        <w:rPr>
          <w:rFonts w:hint="cs"/>
          <w:rtl/>
        </w:rPr>
        <w:t>‌</w:t>
      </w:r>
      <w:r>
        <w:rPr>
          <w:rFonts w:hint="cs"/>
          <w:rtl/>
        </w:rPr>
        <w:t>داری، زکات را می‌پردازی، روزه‌ی ماه رمضان را می‌‌گیری و زیارت خانه‌ی خدا را به جای می‌آوری»؛ و سپس، فرمود: «گوش دار تا تو را بر د</w:t>
      </w:r>
      <w:r w:rsidR="00097C52" w:rsidRPr="00097C52">
        <w:rPr>
          <w:rFonts w:hint="cs"/>
          <w:color w:val="FF0000"/>
          <w:rtl/>
        </w:rPr>
        <w:t>ر</w:t>
      </w:r>
      <w:r>
        <w:rPr>
          <w:rFonts w:hint="cs"/>
          <w:rtl/>
        </w:rPr>
        <w:t>های خیر و نیکی راهنمایی کنم: روزه سپر است (پوششی است در برابر آتش)، صدقه خطاها را خاموش می‌کند همان گونه که آب آتش را خاموش می‌کند، و نمازِ شخص در دل شب</w:t>
      </w:r>
      <w:r w:rsidR="008162C4">
        <w:rPr>
          <w:rFonts w:hint="cs"/>
          <w:rtl/>
        </w:rPr>
        <w:t xml:space="preserve"> (نیمه شب)</w:t>
      </w:r>
      <w:r>
        <w:rPr>
          <w:rFonts w:hint="cs"/>
          <w:rtl/>
        </w:rPr>
        <w:t>»</w:t>
      </w:r>
      <w:r w:rsidR="008162C4">
        <w:rPr>
          <w:rFonts w:hint="cs"/>
          <w:rtl/>
        </w:rPr>
        <w:t>.</w:t>
      </w:r>
    </w:p>
    <w:p w:rsidR="008162C4" w:rsidRDefault="008162C4" w:rsidP="006D24D7">
      <w:pPr>
        <w:pStyle w:val="1-"/>
        <w:rPr>
          <w:rtl/>
        </w:rPr>
      </w:pPr>
      <w:r>
        <w:rPr>
          <w:rFonts w:hint="cs"/>
          <w:rtl/>
        </w:rPr>
        <w:t>معاذ می‌گوید: پیامبر</w:t>
      </w:r>
      <w:r w:rsidR="00AD0983">
        <w:rPr>
          <w:rFonts w:cs="CTraditional Arabic"/>
          <w:rtl/>
        </w:rPr>
        <w:t> </w:t>
      </w:r>
      <w:r w:rsidR="00AD0983">
        <w:rPr>
          <w:rFonts w:cs="CTraditional Arabic" w:hint="cs"/>
          <w:rtl/>
        </w:rPr>
        <w:t>ج</w:t>
      </w:r>
      <w:r>
        <w:rPr>
          <w:rFonts w:hint="cs"/>
          <w:rtl/>
        </w:rPr>
        <w:t xml:space="preserve"> سپس این آیه را تلاوت فرمود:</w:t>
      </w:r>
    </w:p>
    <w:p w:rsidR="008162C4" w:rsidRDefault="008162C4" w:rsidP="008162C4">
      <w:pPr>
        <w:pStyle w:val="1-"/>
        <w:rPr>
          <w:rFonts w:cs="Arial"/>
          <w:color w:val="000000"/>
          <w:szCs w:val="24"/>
          <w:shd w:val="clear" w:color="auto" w:fill="FFFFFF"/>
          <w:rtl/>
        </w:rPr>
      </w:pPr>
      <w:r>
        <w:rPr>
          <w:rFonts w:cs="Traditional Arabic"/>
          <w:color w:val="000000"/>
          <w:shd w:val="clear" w:color="auto" w:fill="FFFFFF"/>
          <w:rtl/>
        </w:rPr>
        <w:t>﴿</w:t>
      </w:r>
      <w:r w:rsidRPr="009E4E1E">
        <w:rPr>
          <w:rStyle w:val="Char1"/>
          <w:rtl/>
        </w:rPr>
        <w:t xml:space="preserve">تَتَجَافَىٰ جُنُوبُهُمۡ عَنِ </w:t>
      </w:r>
      <w:r w:rsidRPr="009E4E1E">
        <w:rPr>
          <w:rStyle w:val="Char1"/>
          <w:rFonts w:hint="cs"/>
          <w:rtl/>
        </w:rPr>
        <w:t>ٱلۡمَضَاجِعِ</w:t>
      </w:r>
      <w:r w:rsidRPr="009E4E1E">
        <w:rPr>
          <w:rStyle w:val="Char1"/>
          <w:rtl/>
        </w:rPr>
        <w:t xml:space="preserve"> يَدۡعُونَ رَبَّهُمۡ خَوۡفٗا وَطَمَعٗا وَمِمَّا رَزَقۡنَٰهُمۡ يُنفِقُونَ١٦ فَلَا تَعۡلَمُ نَفۡسٞ مَّآ أُخۡفِيَ لَهُم مِّن قُرَّةِ أَعۡيُنٖ جَزَآءَۢ بِمَا كَانُواْ يَعۡمَلُونَ١٧</w:t>
      </w:r>
      <w:r>
        <w:rPr>
          <w:rFonts w:cs="Traditional Arabic"/>
          <w:color w:val="000000"/>
          <w:shd w:val="clear" w:color="auto" w:fill="FFFFFF"/>
          <w:rtl/>
        </w:rPr>
        <w:t>﴾</w:t>
      </w:r>
      <w:r w:rsidRPr="008162C4">
        <w:rPr>
          <w:rStyle w:val="7-Char"/>
          <w:rtl/>
        </w:rPr>
        <w:t xml:space="preserve"> [السجدة: 16-17]</w:t>
      </w:r>
      <w:r>
        <w:rPr>
          <w:rFonts w:cs="Arial" w:hint="cs"/>
          <w:color w:val="000000"/>
          <w:szCs w:val="24"/>
          <w:shd w:val="clear" w:color="auto" w:fill="FFFFFF"/>
          <w:rtl/>
        </w:rPr>
        <w:t>.</w:t>
      </w:r>
    </w:p>
    <w:p w:rsidR="008162C4" w:rsidRDefault="008162C4" w:rsidP="008162C4">
      <w:pPr>
        <w:pStyle w:val="1-"/>
        <w:rPr>
          <w:rtl/>
        </w:rPr>
      </w:pPr>
      <w:r w:rsidRPr="008162C4">
        <w:rPr>
          <w:rFonts w:hint="cs"/>
          <w:rtl/>
        </w:rPr>
        <w:t>«</w:t>
      </w:r>
      <w:r>
        <w:rPr>
          <w:rFonts w:hint="cs"/>
          <w:rtl/>
        </w:rPr>
        <w:t xml:space="preserve">(یکی از صفات مؤمنان این است که شب) پهلوهایشان از بسترها دور می‌شود (و به عبادت پروردگار می‌پردازند) و پروردگار خود را با بیم و امید به فریاد می‌خوانند و از چیزهایی که به ایشان داده‌ایم، می‌بخشند، هیچ کس </w:t>
      </w:r>
      <w:r>
        <w:rPr>
          <w:rFonts w:hint="cs"/>
          <w:rtl/>
        </w:rPr>
        <w:lastRenderedPageBreak/>
        <w:t>نمی‌داند که در جزای آنچه انجام می‌داند چه چیز از آن پاداش‌ها که روشنی بخشِ دیدگان است برای آن‌ها مخفی و آماده شده است</w:t>
      </w:r>
      <w:r w:rsidRPr="008162C4">
        <w:rPr>
          <w:rFonts w:hint="cs"/>
          <w:rtl/>
        </w:rPr>
        <w:t>»</w:t>
      </w:r>
      <w:r>
        <w:rPr>
          <w:rFonts w:hint="cs"/>
          <w:rtl/>
        </w:rPr>
        <w:t>.</w:t>
      </w:r>
    </w:p>
    <w:p w:rsidR="008162C4" w:rsidRDefault="008162C4" w:rsidP="008162C4">
      <w:pPr>
        <w:pStyle w:val="1-"/>
        <w:rPr>
          <w:rtl/>
        </w:rPr>
      </w:pPr>
      <w:r>
        <w:rPr>
          <w:rFonts w:hint="cs"/>
          <w:rtl/>
        </w:rPr>
        <w:t>و بعد، فرمود: «آیا تو را از رأسِ امرِ (دین) و ستونِ آن و قلّه‌ی آن با خبر کنم؟!» عرض کردم: بله، ای رسول خدا! فرمود: «رأس امرِ (دین) اسلام (تسلیم خدا شدن) و ستونِ آن نماز و قلّه‌ی آن جهاد است».</w:t>
      </w:r>
    </w:p>
    <w:p w:rsidR="008162C4" w:rsidRDefault="00BB1ED9" w:rsidP="008162C4">
      <w:pPr>
        <w:pStyle w:val="1-"/>
        <w:rPr>
          <w:rtl/>
        </w:rPr>
      </w:pPr>
      <w:r>
        <w:rPr>
          <w:rFonts w:hint="cs"/>
          <w:rtl/>
        </w:rPr>
        <w:t>و سپس، فرمود: «آ</w:t>
      </w:r>
      <w:r w:rsidR="008162C4">
        <w:rPr>
          <w:rFonts w:hint="cs"/>
          <w:rtl/>
        </w:rPr>
        <w:t>یا تو را از آن چیزی که سبب می‌شود که انسان تمام این‌ها ر</w:t>
      </w:r>
      <w:r w:rsidR="00097C52">
        <w:rPr>
          <w:rFonts w:hint="cs"/>
          <w:rtl/>
        </w:rPr>
        <w:t xml:space="preserve">ا داشته باشد با خبر </w:t>
      </w:r>
      <w:r w:rsidR="008162C4">
        <w:rPr>
          <w:rFonts w:hint="cs"/>
          <w:rtl/>
        </w:rPr>
        <w:t>کنم؟!» من عرض کردم: بله، ای رسول خدا! و ایشان زبانش را گرفت و فرمود: «مواظبِ این باش»! من گفتم: ای پیامبر خدا! مگر ما به خاطر آنچه که بر زبان می‌آوریم هم بازخواست می‌شویم؟ فرمود: «مادرت به عزایت بنشیند</w:t>
      </w:r>
      <w:r w:rsidR="008162C4" w:rsidRPr="008162C4">
        <w:rPr>
          <w:rStyle w:val="FootnoteReference"/>
          <w:rtl/>
        </w:rPr>
        <w:footnoteReference w:id="6"/>
      </w:r>
      <w:r w:rsidR="008162C4">
        <w:rPr>
          <w:rFonts w:hint="cs"/>
          <w:rtl/>
        </w:rPr>
        <w:t xml:space="preserve"> ای معاذ! آ یا مگر این که مردم را به حالت سرنگون (به رو) در آتش می‌اندازد چیزی به جز نتایج زبان‌هایشان است؟!».</w:t>
      </w:r>
    </w:p>
    <w:p w:rsidR="008162C4" w:rsidRDefault="005E4624" w:rsidP="005E4624">
      <w:pPr>
        <w:pStyle w:val="5-"/>
        <w:rPr>
          <w:rtl/>
        </w:rPr>
      </w:pPr>
      <w:r>
        <w:rPr>
          <w:rFonts w:hint="cs"/>
          <w:rtl/>
        </w:rPr>
        <w:t xml:space="preserve">عن </w:t>
      </w:r>
      <w:r w:rsidR="008162C4">
        <w:rPr>
          <w:rtl/>
        </w:rPr>
        <w:t>الحَارِثَ الأَشْعَرِيَّ،</w:t>
      </w:r>
      <w:r w:rsidR="00A77F28">
        <w:rPr>
          <w:rFonts w:hint="cs"/>
          <w:rtl/>
        </w:rPr>
        <w:t xml:space="preserve"> </w:t>
      </w:r>
      <w:r>
        <w:rPr>
          <w:rFonts w:hint="cs"/>
          <w:rtl/>
        </w:rPr>
        <w:t>رَضیِ اللّه عَنهُ</w:t>
      </w:r>
      <w:r w:rsidR="008162C4">
        <w:rPr>
          <w:rtl/>
        </w:rPr>
        <w:t xml:space="preserve"> أَنَّ النَّبِيَّ صَلَّى اللَّهُ عَلَيْهِ وَسَلَّمَ قَالَ: إِنَّ اللَّهَ أَمَرَ يَحْيَى بْنَ زَكَرِيَّا بِخَمْسِ كَلِمَاتٍ أَنْ يَعْمَلَ بِهَا وَيَأْمُرَ بني إسرائيل أَنْ يَعْمَلُوا بِهَا، وَإِنَّهُ كَادَ أَنْ يُبْطِئَ بِهَا، فَقَالَ عِيسَى: إِنَّ اللَّهَ أَمَرَكَ بِخَمْسِ كَلِمَاتٍ لِتَعْمَلَ بِهَا وَتَأْمُرَ بني إسرائيل أَنْ يَعْمَلُوا بِهَا، فَإِمَّا أَنْ تَأْمُرَهُمْ، وَإِمَّا أَنَا آمُرُهُمْ، فَقَالَ يَحْيَى: أَخْشَى إِنْ سَبَقْتَنِي بِهَا أَنْ يُخْسَفَ بِي أَوْ أُعَذَّبَ، فَجَمَعَ النَّاسَ فِي بَيْتِ الْمَقْدِسِ، فَامْتَلأَ الْمَسْجِدُ وَقَعَدُوا عَلَى الشُّرَفِ، فَقَالَ: إِنَّ اللَّهَ أَمَرَنِي بِخَمْسِ كَلِمَاتٍ أَنْ أَعْمَلَ بِهِنَّ، وَآمُرَكُمْ أَنْ تَعْمَلُوا بِهِنَّ: أَوَّلُهُنَّ أَنْ تَعْبُدُوا اللَّهَ وَلاَ تُشْرِكُوا بِهِ شَيْئًا، وَإِنَّ مَثَلَ مَنْ أَشْرَكَ بِاللَّهِ كَمَثَلِ رَجُلٍ اشْتَرَى عَبْدًا مِنْ خَالِصِ مَالِهِ بِذَهَبٍ أَوْ وَرِقٍ، فَقَالَ: هَذِهِ دَارِي وَهَذَا عَمَلِي فَاعْمَلْ وَأَدِّ إِلَيَّ، فَكَانَ يَعْمَلُ </w:t>
      </w:r>
      <w:r w:rsidR="008162C4">
        <w:rPr>
          <w:rtl/>
        </w:rPr>
        <w:lastRenderedPageBreak/>
        <w:t>وَيُؤَدِّي إِلَى غَيْرِ سَيِّدِهِ، فَأَيُّكُمْ يَرْضَى أَنْ يَكُونَ عَبْدُهُ كَذَلِكَ؟ وَإِنَّ اللَّهَ أَمَرَكُمْ بِالصَّلاَةِ، فَإِذَا صَلَّيْتُمْ فَلاَ تَلْتَفِتُوا فَإِنَّ اللَّهَ يَنْصِبُ وَجْهَهُ لِوَجْهِ عَبْدِهِ فِي صَلاَتِهِ مَا لَمْ يَلْتَفِتْ، وَآمُرُكُمْ بِالصِّيَامِ، فَإِنَّ مَثَلَ ذَلِكَ كَمَثَلِ رَجُلٍ فِي عِصَابَةٍ مَعَهُ صُرَّةٌ فِيهَا مِسْكٌ، فَكُلُّهُمْ يَعْجَبُ أَوْ يُعْجِبُهُ رِيحُهَا، وَإِنَّ رِيحَ الصَّائِمِ أَطْيَبُ عِنْدَ اللهِ مِنْ</w:t>
      </w:r>
      <w:r w:rsidR="008162C4" w:rsidRPr="005E4624">
        <w:rPr>
          <w:rtl/>
        </w:rPr>
        <w:t xml:space="preserve"> رِيحِ الْمِسْكِ،</w:t>
      </w:r>
      <w:r w:rsidRPr="005E4624">
        <w:rPr>
          <w:rtl/>
        </w:rPr>
        <w:t xml:space="preserve"> وَآمُرُكُمْ بِالصَّدَقَةِ فَإِنَّ مَثَلَ ذَلِكَ كَمَثَلِ رَجُلٍ أَسَرَهُ العَدُوُّ، فَأَوْثَقُوا يَدَهُ إِلَى عُنُقِهِ وَقَدَّمُوهُ لِيَضْرِبُوا عُنُقَهُ، فَقَالَ: أَنَا أَفْدِيهِ مِنْكُمْ بِالقَلِيلِ وَالكَثِيرِ، فَفَدَى نَفْسَهُ مِنْهُمْ، وَآمُرُكُمْ أَنْ تَذْكُرُوا اللَّهَ فَإِنَّ مَثَلَ ذَلِكَ كَمَثَلِ رَجُلٍ خَرَجَ العَدُوُّ فِي أَثَرِهِ سِرَاعًا حَتَّى إِذَا أَتَى عَلَى حِصْنٍ حَصِينٍ فَأَحْرَزَ نَفْسَهُ مِنْهُمْ، كَذَلِكَ العَبْدُ لَا يُحْرِزُ نَفْسَهُ مِنَ الشَّيْطَانِ إِلَّا بِذِكْرِ اللَّهِ "، قَالَ النَّبِيُّ صَلَّى اللَّهُ عَلَيْهِ وَسَلَّمَ: «وَأَنَا آمُرُكُمْ بِخَمْسٍ اللَّهُ أَمَرَنِي بِهِنَّ، السَّمْعُ وَالطَّاعَةُ وَالجِهَادُ وَالهِجْرَةُ وَالجَمَاعَةُ، فَإِنَّهُ مَنْ فَارَقَ الجَمَاعَةَ قِيدَ شِبْرٍ فَقَدْ خَلَعَ رِبْقَةَ الإِسْلَامِ مِنْ عُنُقِهِ إِلَّا أَنْ يَرْجِعَ، وَمَنْ ادَّعَى دَعْوَى الجَاهِلِيَّةِ فَإِنَّهُ مِنْ جُثَا جَهَنَّمَ» ، فَقَالَ رَجُلٌ: يَا رَسُولَ اللَّهِ وَإِنْ صَلَّى وَصَامَ؟ قَالَ: «وَإِنْ صَلَّى وَصَامَ، فَادْعُوا بِدَعْوَى اللَّهِ الَّذِي سَمَّاكُمُ المُسْلِمِينَ المُؤْمِنِينَ، عِبَادَ اللَّهِ»</w:t>
      </w:r>
      <w:r>
        <w:rPr>
          <w:rFonts w:hint="cs"/>
          <w:rtl/>
        </w:rPr>
        <w:t>.</w:t>
      </w:r>
      <w:r w:rsidRPr="005E4624">
        <w:rPr>
          <w:rStyle w:val="FootnoteReference"/>
          <w:rFonts w:ascii="IRNazli" w:hAnsi="IRNazli" w:cs="IRNazli"/>
          <w:sz w:val="28"/>
          <w:szCs w:val="28"/>
          <w:rtl/>
        </w:rPr>
        <w:footnoteReference w:id="7"/>
      </w:r>
    </w:p>
    <w:p w:rsidR="007A1505" w:rsidRDefault="0031122C" w:rsidP="00BC5095">
      <w:pPr>
        <w:pStyle w:val="1-"/>
        <w:rPr>
          <w:rtl/>
        </w:rPr>
      </w:pPr>
      <w:r>
        <w:rPr>
          <w:rFonts w:hint="cs"/>
          <w:rtl/>
        </w:rPr>
        <w:t>از حارث اشعری</w:t>
      </w:r>
      <w:r w:rsidR="00AD0983">
        <w:rPr>
          <w:rFonts w:cs="CTraditional Arabic"/>
          <w:rtl/>
        </w:rPr>
        <w:t> </w:t>
      </w:r>
      <w:r w:rsidR="00AD0983">
        <w:rPr>
          <w:rFonts w:cs="CTraditional Arabic" w:hint="cs"/>
          <w:rtl/>
        </w:rPr>
        <w:t>س</w:t>
      </w:r>
      <w:r>
        <w:rPr>
          <w:rFonts w:hint="cs"/>
          <w:rtl/>
        </w:rPr>
        <w:t xml:space="preserve"> روایت است که پیامبر خدا</w:t>
      </w:r>
      <w:r w:rsidR="00AD0983">
        <w:rPr>
          <w:rFonts w:cs="CTraditional Arabic"/>
          <w:rtl/>
        </w:rPr>
        <w:t> </w:t>
      </w:r>
      <w:r w:rsidR="00AD0983">
        <w:rPr>
          <w:rFonts w:cs="CTraditional Arabic" w:hint="cs"/>
          <w:rtl/>
        </w:rPr>
        <w:t>ج</w:t>
      </w:r>
      <w:r>
        <w:rPr>
          <w:rFonts w:hint="cs"/>
          <w:rtl/>
        </w:rPr>
        <w:t xml:space="preserve"> فرمود: «خداوند به یحی پسر زکریا</w:t>
      </w:r>
      <w:r w:rsidR="00AD0983">
        <w:rPr>
          <w:rFonts w:cs="CTraditional Arabic"/>
          <w:rtl/>
        </w:rPr>
        <w:t> </w:t>
      </w:r>
      <w:r w:rsidR="00AD0983">
        <w:rPr>
          <w:rFonts w:cs="CTraditional Arabic" w:hint="cs"/>
          <w:rtl/>
        </w:rPr>
        <w:t>÷</w:t>
      </w:r>
      <w:r>
        <w:rPr>
          <w:rFonts w:hint="cs"/>
          <w:rtl/>
        </w:rPr>
        <w:t xml:space="preserve"> پنج کلمه را امر کرد که خودش به آن‌ها عمل کند و به بنی اسرائیل هم امر کند که به آن‌ها عمل کنند، ولی یح</w:t>
      </w:r>
      <w:r w:rsidR="007A1505">
        <w:rPr>
          <w:rFonts w:hint="cs"/>
          <w:rtl/>
        </w:rPr>
        <w:t>ی</w:t>
      </w:r>
      <w:r>
        <w:rPr>
          <w:rFonts w:hint="cs"/>
          <w:rtl/>
        </w:rPr>
        <w:t>ی پیوسته این کار را به تأخیر می‌انداخت که عیسی</w:t>
      </w:r>
      <w:r w:rsidR="00AD0983">
        <w:rPr>
          <w:rFonts w:cs="CTraditional Arabic"/>
          <w:rtl/>
        </w:rPr>
        <w:t> </w:t>
      </w:r>
      <w:r w:rsidR="00AD0983">
        <w:rPr>
          <w:rFonts w:cs="CTraditional Arabic" w:hint="cs"/>
          <w:rtl/>
        </w:rPr>
        <w:t>÷</w:t>
      </w:r>
      <w:r>
        <w:rPr>
          <w:rFonts w:hint="cs"/>
          <w:rtl/>
        </w:rPr>
        <w:t xml:space="preserve"> به او گفت: خداوند پنج کلمه را به تو امر کرده که خود به آن عملی کنی و به بنی اسرائیل هم امر کنی که به آن عمل کنند: حال یا تو به آن‌ها امر کن، و یا تا من به آن‌ها امر کنم؟! یح</w:t>
      </w:r>
      <w:r w:rsidR="007A1505">
        <w:rPr>
          <w:rFonts w:hint="cs"/>
          <w:rtl/>
        </w:rPr>
        <w:t>ی</w:t>
      </w:r>
      <w:r>
        <w:rPr>
          <w:rFonts w:hint="cs"/>
          <w:rtl/>
        </w:rPr>
        <w:t xml:space="preserve">ی </w:t>
      </w:r>
      <w:r>
        <w:rPr>
          <w:rFonts w:hint="cs"/>
          <w:rtl/>
        </w:rPr>
        <w:lastRenderedPageBreak/>
        <w:t>گفت: می‌ترسم که اگر تو در این کار از من پیش بگ</w:t>
      </w:r>
      <w:r w:rsidR="00BC5095">
        <w:rPr>
          <w:rFonts w:hint="cs"/>
          <w:rtl/>
        </w:rPr>
        <w:t>ی</w:t>
      </w:r>
      <w:r>
        <w:rPr>
          <w:rFonts w:hint="cs"/>
          <w:rtl/>
        </w:rPr>
        <w:t>ری، به واسطه‌ی آن در زمین فرو برده و یا عذاب داده شو</w:t>
      </w:r>
      <w:r w:rsidR="0010034B">
        <w:rPr>
          <w:rFonts w:hint="cs"/>
          <w:rtl/>
        </w:rPr>
        <w:t>دم، و بنا براین، مردم را در بیت‌</w:t>
      </w:r>
      <w:r>
        <w:rPr>
          <w:rFonts w:hint="cs"/>
          <w:rtl/>
        </w:rPr>
        <w:t>المقدس جمع کرد.</w:t>
      </w:r>
      <w:r w:rsidR="007A1505">
        <w:rPr>
          <w:rFonts w:hint="cs"/>
          <w:rtl/>
        </w:rPr>
        <w:t xml:space="preserve"> مسجد پر شد و مردم حتّی روی بلندی‌ها نیز رفتند. یحیی فرمود: خداوند به من پنج کلمه را امر کرده که خود آن‌ها را انجام دهم و شما را هم به انجام آن پنج کلمه امر کنم: اوّلین کلمه، این که: خداوند را عبادت کنید و هیچ چیز را شریک او قرار ندهید. در واقع، کسی که برای خداوند شریک قرار می‌دهد، مانند مردی است که از اصلِ مال خودش، با طلا یا با نقره، برده‌ای می‌خرد و به او می‌گوید که: این خانه‌ی من است و این هم کار من، تو این جا کار کن و مز</w:t>
      </w:r>
      <w:r w:rsidR="00F24967">
        <w:rPr>
          <w:rFonts w:hint="cs"/>
          <w:rtl/>
        </w:rPr>
        <w:t>د کارت را پیش من بیاور</w:t>
      </w:r>
      <w:r w:rsidR="007A1505">
        <w:rPr>
          <w:rFonts w:hint="cs"/>
          <w:rtl/>
        </w:rPr>
        <w:t>!، ولی آن برده کار می‌کند و مزدش را به کسی دیگر غیر از اربابش می‌دهد؛ حال کدام یک از شما راضی می‌شود که برده‌اش این طور باشد؟! و خداوند شما را به نماز خواندن امر می‌کند؛ پس هرگاه نماز خواندید، به چپ و راست خود نگاه نکنید، زیرا خداوند، تا زمانی که بنده در نماز به چپ و راست ننگرد، صورت خویش را متوجّه صورتِ بنده‌ی نماز گزار می‌کند.</w:t>
      </w:r>
    </w:p>
    <w:p w:rsidR="007A1505" w:rsidRDefault="007A1505" w:rsidP="007A1505">
      <w:pPr>
        <w:pStyle w:val="1-"/>
        <w:rPr>
          <w:rtl/>
        </w:rPr>
      </w:pPr>
      <w:r>
        <w:rPr>
          <w:rFonts w:hint="cs"/>
          <w:rtl/>
        </w:rPr>
        <w:t>و شمارا به صدقه امر می‌کنم، که صدقه دادن مانند آن است که مردی دشمنانش او را اسیر کنند و دستش را محکم به گردنش ببندند و او را می‌برند تا گردنش را بزنند و او در آن هنگام می‌گوید: من فدیه‌ی کم یا زیادی می‌دهم و خود را از شما باز خرید می‌کنم و نفس خویش را از آن‌ها می‌رهاند.</w:t>
      </w:r>
    </w:p>
    <w:p w:rsidR="007A1505" w:rsidRDefault="007A1505" w:rsidP="007A1505">
      <w:pPr>
        <w:pStyle w:val="1-"/>
        <w:rPr>
          <w:rtl/>
        </w:rPr>
      </w:pPr>
      <w:r>
        <w:rPr>
          <w:rFonts w:hint="cs"/>
          <w:rtl/>
        </w:rPr>
        <w:t>و شما را به ذکر خداوند امر می‌کنم که ذکر کردن مثل آن است که مردی دشمن به سرعت او را دنبال می‌کند تا این که او به قلعه‌ی محکمی می‌رسد و در آن جا خودش را از آن‌ها حفظ می‌کند، همین طور بنده نیز جز با ذکر خداوند نمی‌تواند خودش را از شیطان حفظ کنند.</w:t>
      </w:r>
    </w:p>
    <w:p w:rsidR="005E4624" w:rsidRDefault="007A1505" w:rsidP="00C576B2">
      <w:pPr>
        <w:pStyle w:val="1-"/>
        <w:rPr>
          <w:rtl/>
        </w:rPr>
      </w:pPr>
      <w:r>
        <w:rPr>
          <w:rFonts w:hint="cs"/>
          <w:rtl/>
        </w:rPr>
        <w:lastRenderedPageBreak/>
        <w:t>پیامبر</w:t>
      </w:r>
      <w:r w:rsidR="00AD0983">
        <w:rPr>
          <w:rFonts w:cs="CTraditional Arabic"/>
          <w:rtl/>
        </w:rPr>
        <w:t> </w:t>
      </w:r>
      <w:r w:rsidR="00AD0983">
        <w:rPr>
          <w:rFonts w:cs="CTraditional Arabic" w:hint="cs"/>
          <w:rtl/>
        </w:rPr>
        <w:t>ج</w:t>
      </w:r>
      <w:r>
        <w:rPr>
          <w:rFonts w:hint="cs"/>
          <w:rtl/>
        </w:rPr>
        <w:t xml:space="preserve"> فرمود:</w:t>
      </w:r>
      <w:r w:rsidR="00FD2FF6">
        <w:rPr>
          <w:rFonts w:hint="cs"/>
          <w:rtl/>
        </w:rPr>
        <w:t xml:space="preserve"> «من هم شما را به پنج چیز امر می‌کنم که خداوند آن‌ها را به من امر کرده: سمع (شنیدن او امر الهی) اطاعت (فرمان برداری کردن از اوامر الهی)، جهاد، هجرت کردن و با جماعت بودن (اتّحاد) زیرا که هرکس که به اندازه‌ی یک وجب از جماعت جدا شود، طناب (تعهّد) اسلام را از گردن خود در آوَرده مگر این که به جماعت بر گردد، و هرکس که خود را به نام‌ها و عناوین جاهلیّت بخواند و بر آن اعتقادات باشد، همانان او از جمله‌ی جهنّمیان می‌باشد</w:t>
      </w:r>
      <w:r w:rsidR="0031122C">
        <w:rPr>
          <w:rFonts w:hint="cs"/>
          <w:rtl/>
        </w:rPr>
        <w:t>»</w:t>
      </w:r>
      <w:r w:rsidR="00FD2FF6">
        <w:rPr>
          <w:rFonts w:hint="cs"/>
          <w:rtl/>
        </w:rPr>
        <w:t>. در این هنگام، مردی گفت: ای رسول خدا! اگرچه که نماز هم بخواند وروزه هم بگیرد؟! پیامبر</w:t>
      </w:r>
      <w:r w:rsidR="00AD0983">
        <w:rPr>
          <w:rFonts w:cs="CTraditional Arabic"/>
          <w:rtl/>
        </w:rPr>
        <w:t> </w:t>
      </w:r>
      <w:r w:rsidR="00AD0983">
        <w:rPr>
          <w:rFonts w:cs="CTraditional Arabic" w:hint="cs"/>
          <w:rtl/>
        </w:rPr>
        <w:t>ج</w:t>
      </w:r>
      <w:r w:rsidR="00FD2FF6">
        <w:rPr>
          <w:rFonts w:hint="cs"/>
          <w:rtl/>
        </w:rPr>
        <w:t xml:space="preserve"> فرمود: اگرچه نماز هم بخواند و روزه هم بگیرد، پس ای بندگانِ خدا! هم دیگر را با نام و عنوانی که خد</w:t>
      </w:r>
      <w:r w:rsidR="00FF0F7C">
        <w:rPr>
          <w:rFonts w:hint="cs"/>
          <w:rtl/>
        </w:rPr>
        <w:t>اوند شما را بدان خوانده و نامیده</w:t>
      </w:r>
      <w:r w:rsidR="00FD2FF6">
        <w:rPr>
          <w:rFonts w:hint="cs"/>
          <w:rtl/>
        </w:rPr>
        <w:t>، مسلمین با مؤمنین بخوانید»</w:t>
      </w:r>
      <w:r w:rsidR="00FD2FF6" w:rsidRPr="00FD2FF6">
        <w:rPr>
          <w:rStyle w:val="FootnoteReference"/>
          <w:rtl/>
        </w:rPr>
        <w:footnoteReference w:id="8"/>
      </w:r>
      <w:r w:rsidR="00FD2FF6">
        <w:rPr>
          <w:rFonts w:hint="cs"/>
          <w:rtl/>
        </w:rPr>
        <w:t>.</w:t>
      </w:r>
    </w:p>
    <w:p w:rsidR="00195837" w:rsidRDefault="00195837" w:rsidP="00195837">
      <w:pPr>
        <w:pStyle w:val="3-"/>
        <w:rPr>
          <w:rtl/>
        </w:rPr>
      </w:pPr>
      <w:bookmarkStart w:id="9" w:name="_Toc496618393"/>
      <w:r>
        <w:rPr>
          <w:rFonts w:hint="cs"/>
          <w:rtl/>
        </w:rPr>
        <w:t>پایبندی به سنت</w:t>
      </w:r>
      <w:bookmarkEnd w:id="9"/>
    </w:p>
    <w:p w:rsidR="00195837" w:rsidRDefault="00F540CC" w:rsidP="00C576B2">
      <w:pPr>
        <w:pStyle w:val="5-"/>
        <w:rPr>
          <w:color w:val="000000"/>
          <w:rtl/>
        </w:rPr>
      </w:pPr>
      <w:r w:rsidRPr="00F540CC">
        <w:rPr>
          <w:color w:val="000000"/>
          <w:rtl/>
        </w:rPr>
        <w:t>عَنْ أَبِي مُوسَى</w:t>
      </w:r>
      <w:r>
        <w:rPr>
          <w:rFonts w:hint="cs"/>
          <w:color w:val="000000"/>
          <w:rtl/>
        </w:rPr>
        <w:t xml:space="preserve"> الأَشْعَرِي</w:t>
      </w:r>
      <w:r w:rsidR="00C576B2">
        <w:rPr>
          <w:rFonts w:hint="cs"/>
          <w:color w:val="000000"/>
          <w:rtl/>
        </w:rPr>
        <w:t>ّ</w:t>
      </w:r>
      <w:r w:rsidRPr="00F540CC">
        <w:rPr>
          <w:color w:val="000000"/>
          <w:rtl/>
        </w:rPr>
        <w:t xml:space="preserve">، عَنِ النَّبِيِّ صَلَّى اللهُ عَلَيْهِ وَسَلَّمَ قَالَ: </w:t>
      </w:r>
      <w:r w:rsidR="005C4377">
        <w:rPr>
          <w:rFonts w:hint="cs"/>
          <w:color w:val="000000"/>
          <w:rtl/>
        </w:rPr>
        <w:t>«</w:t>
      </w:r>
      <w:r w:rsidRPr="00F540CC">
        <w:rPr>
          <w:color w:val="000000"/>
          <w:rtl/>
        </w:rPr>
        <w:t xml:space="preserve">إِنَّ مَثَلِي وَمَثَلَ مَا بَعَثَنِيَ اللهُ بِهِ كَمَثَلِ رَجُلٍ أَتَى قَوْمَهُ، فَقَالَ: يَا قَوْمِ إِنِّي رَأَيْتُ الْجَيْشَ بِعَيْنَيَّ، وَإِنِّي أَنَا النَّذِيرُ الْعُرْيَانُ، فَالنَّجَاءَ، فَأَطَاعَهُ طَائِفَةٌ مِنْ قَوْمِهِ، فَأَدْلَجُوا فَانْطَلَقُوا عَلَى مُهْلَتِهِمْ، وَكَذَّبَتْ طَائِفَةٌ مِنْهُمْ فَأَصْبَحُوا مَكَانَهُمْ، فَصَبَّحَهُمُ الْجَيْشُ </w:t>
      </w:r>
      <w:r w:rsidRPr="00F540CC">
        <w:rPr>
          <w:color w:val="000000"/>
          <w:rtl/>
        </w:rPr>
        <w:lastRenderedPageBreak/>
        <w:t>فَأَهْلَكَهُمْ وَاجْتَاحَهُمْ، فَذَلِكَ مَثَلُ مَنْ أَطَاعَنِي وَاتَّبَعَ مَا جِئْتُ بِهِ، وَمَثَلُ مَنْ عَصَانِي وَكَذَّبَ مَا جِئْتُ بِهِ مِنَ الْحَقِّ</w:t>
      </w:r>
      <w:r w:rsidR="00195837">
        <w:rPr>
          <w:rFonts w:hint="cs"/>
          <w:color w:val="000000"/>
          <w:rtl/>
        </w:rPr>
        <w:t>».</w:t>
      </w:r>
      <w:r w:rsidR="00195837" w:rsidRPr="00195837">
        <w:rPr>
          <w:rStyle w:val="FootnoteReference"/>
          <w:rFonts w:ascii="IRNazli" w:hAnsi="IRNazli" w:cs="IRNazli"/>
          <w:color w:val="000000"/>
          <w:sz w:val="28"/>
          <w:szCs w:val="28"/>
          <w:rtl/>
        </w:rPr>
        <w:footnoteReference w:id="9"/>
      </w:r>
    </w:p>
    <w:p w:rsidR="00195837" w:rsidRDefault="00F23313" w:rsidP="00BD7094">
      <w:pPr>
        <w:pStyle w:val="1-"/>
        <w:rPr>
          <w:rtl/>
        </w:rPr>
      </w:pPr>
      <w:r>
        <w:rPr>
          <w:rFonts w:hint="cs"/>
          <w:rtl/>
        </w:rPr>
        <w:t>از ابو موسی اشعری</w:t>
      </w:r>
      <w:r w:rsidR="00AD0983">
        <w:rPr>
          <w:rFonts w:cs="CTraditional Arabic"/>
          <w:rtl/>
        </w:rPr>
        <w:t> </w:t>
      </w:r>
      <w:r w:rsidR="00AD0983">
        <w:rPr>
          <w:rFonts w:cs="CTraditional Arabic" w:hint="cs"/>
          <w:rtl/>
        </w:rPr>
        <w:t>س</w:t>
      </w:r>
      <w:r>
        <w:rPr>
          <w:rFonts w:hint="cs"/>
          <w:rtl/>
        </w:rPr>
        <w:t xml:space="preserve"> روایت است که رسو</w:t>
      </w:r>
      <w:r w:rsidR="00BD7094">
        <w:rPr>
          <w:rFonts w:hint="cs"/>
          <w:rtl/>
        </w:rPr>
        <w:t xml:space="preserve">ل </w:t>
      </w:r>
      <w:r>
        <w:rPr>
          <w:rFonts w:hint="cs"/>
          <w:rtl/>
        </w:rPr>
        <w:t>الله</w:t>
      </w:r>
      <w:r w:rsidR="00AD0983">
        <w:rPr>
          <w:rFonts w:cs="CTraditional Arabic"/>
          <w:rtl/>
        </w:rPr>
        <w:t> </w:t>
      </w:r>
      <w:r w:rsidR="00AD0983">
        <w:rPr>
          <w:rFonts w:cs="CTraditional Arabic" w:hint="cs"/>
          <w:rtl/>
        </w:rPr>
        <w:t>ج</w:t>
      </w:r>
      <w:r>
        <w:rPr>
          <w:rFonts w:hint="cs"/>
          <w:rtl/>
        </w:rPr>
        <w:t xml:space="preserve"> فرمودند: «مثال من و آن چیزی که بدان مبعوث شده‌ام مثال مردی است که نزد قومی می‌آید و می‌گوید: "ای قوم! در واقع، من با چشم خود لشکری را دیدم که می‌خواهد به شما حمله کند و من تنها یک هشدار دهنده‌ی برهنه</w:t>
      </w:r>
      <w:r w:rsidRPr="00F23313">
        <w:rPr>
          <w:rStyle w:val="FootnoteReference"/>
          <w:rtl/>
        </w:rPr>
        <w:footnoteReference w:id="10"/>
      </w:r>
      <w:r>
        <w:rPr>
          <w:rFonts w:hint="cs"/>
          <w:rtl/>
        </w:rPr>
        <w:t xml:space="preserve"> به شما هستم پس هان به دنبال نجات باشید!" و آن گاه بعضی از آن اقوام از او اطاعت می‌کنند و شبان</w:t>
      </w:r>
      <w:r w:rsidR="00BD7094">
        <w:rPr>
          <w:rFonts w:hint="cs"/>
          <w:rtl/>
        </w:rPr>
        <w:t>‌</w:t>
      </w:r>
      <w:r>
        <w:rPr>
          <w:rFonts w:hint="cs"/>
          <w:rtl/>
        </w:rPr>
        <w:t>گاه به راه می‌افتند و به آهستگی بیرون می‌زنند و در نتیجه، نجات پیدا می‌کنند؛ امّا برخی دیگر او را تکذیب می‌کنند و در جای خودشان می‌مانند و صبح، آن لشکر فرا می‌رسد و آن‌ها را نابود و با خاک یکسان می‌کند؛ آری، این است مثالِ کسی که مرا اطاعت کرده، از آنچه که من آورده‌ام پیروی می‌کند و مثالِ کسی که از من نا فرمانی کرده، آن حقّی را که آورده‌ام تکذیب می‌کند (تصدیق کننده‌ی من مثل کسانی است که خبر آن مرد را تصدیق می‌کنند و نجات می‌یابد و تکذیب کننده‌ام مانند کسانی است که خبر آن مرد را تکذیب کردند و هلاک می‌شود)».</w:t>
      </w:r>
    </w:p>
    <w:p w:rsidR="00F23313" w:rsidRDefault="00AD691C" w:rsidP="00AD691C">
      <w:pPr>
        <w:pStyle w:val="3-"/>
        <w:rPr>
          <w:rtl/>
        </w:rPr>
      </w:pPr>
      <w:bookmarkStart w:id="10" w:name="_Toc496618394"/>
      <w:r>
        <w:rPr>
          <w:rFonts w:hint="cs"/>
          <w:rtl/>
        </w:rPr>
        <w:t>فرصت عمل</w:t>
      </w:r>
      <w:bookmarkEnd w:id="10"/>
    </w:p>
    <w:p w:rsidR="00AD691C" w:rsidRDefault="00AD691C" w:rsidP="00AD691C">
      <w:pPr>
        <w:pStyle w:val="5-"/>
        <w:rPr>
          <w:color w:val="000080"/>
          <w:rtl/>
        </w:rPr>
      </w:pPr>
      <w:r>
        <w:rPr>
          <w:rtl/>
        </w:rPr>
        <w:t xml:space="preserve">عَنِ ابْنِ </w:t>
      </w:r>
      <w:r w:rsidRPr="00755D06">
        <w:rPr>
          <w:rtl/>
        </w:rPr>
        <w:t xml:space="preserve">عَبَّاسٍ رَضِيَ اللَّهُ عَنْهُمَا، قَالَ: قَالَ النَّبِيُّ صَلَّى اللهُ عَلَيْهِ وَسَلَّمَ: </w:t>
      </w:r>
      <w:r w:rsidRPr="00755D06">
        <w:rPr>
          <w:rFonts w:hint="cs"/>
          <w:rtl/>
        </w:rPr>
        <w:t>«</w:t>
      </w:r>
      <w:r w:rsidRPr="00755D06">
        <w:rPr>
          <w:rtl/>
        </w:rPr>
        <w:t>نِعْمَتَانِ مَغْبُونٌ فِيهِمَا كَثِيرٌ مِنَ النَّاسِ: الصِّحَّةُ وَالفَرَاغُ</w:t>
      </w:r>
      <w:r w:rsidRPr="00755D06">
        <w:rPr>
          <w:rFonts w:hint="cs"/>
          <w:rtl/>
        </w:rPr>
        <w:t>».</w:t>
      </w:r>
    </w:p>
    <w:p w:rsidR="00AD691C" w:rsidRDefault="00AD691C" w:rsidP="00AD691C">
      <w:pPr>
        <w:pStyle w:val="1-"/>
        <w:rPr>
          <w:rtl/>
        </w:rPr>
      </w:pPr>
      <w:r>
        <w:rPr>
          <w:rFonts w:hint="cs"/>
          <w:rtl/>
        </w:rPr>
        <w:lastRenderedPageBreak/>
        <w:t>ابن عبّاس</w:t>
      </w:r>
      <w:r w:rsidR="00AD0983">
        <w:rPr>
          <w:rFonts w:cs="CTraditional Arabic"/>
          <w:rtl/>
        </w:rPr>
        <w:t> </w:t>
      </w:r>
      <w:r w:rsidR="00AD0983">
        <w:rPr>
          <w:rFonts w:cs="CTraditional Arabic" w:hint="cs"/>
          <w:rtl/>
        </w:rPr>
        <w:t>ب</w:t>
      </w:r>
      <w:r>
        <w:rPr>
          <w:rFonts w:hint="cs"/>
          <w:rtl/>
        </w:rPr>
        <w:t xml:space="preserve"> می‌گوید: رسول خدا</w:t>
      </w:r>
      <w:r w:rsidR="00AD0983">
        <w:rPr>
          <w:rFonts w:cs="CTraditional Arabic"/>
          <w:rtl/>
        </w:rPr>
        <w:t> </w:t>
      </w:r>
      <w:r w:rsidR="00AD0983">
        <w:rPr>
          <w:rFonts w:cs="CTraditional Arabic" w:hint="cs"/>
          <w:rtl/>
        </w:rPr>
        <w:t>ج</w:t>
      </w:r>
      <w:r>
        <w:rPr>
          <w:rFonts w:hint="cs"/>
          <w:rtl/>
        </w:rPr>
        <w:t xml:space="preserve"> فرمودند: «دو نعمت هستند که بیشتر مردم در مورد آن دو دچار ضرر و زیان می‌شوند؛ یکی، سلامتی و دیگری، فراغت».</w:t>
      </w:r>
      <w:r w:rsidRPr="00AD691C">
        <w:rPr>
          <w:rStyle w:val="FootnoteReference"/>
          <w:rtl/>
        </w:rPr>
        <w:footnoteReference w:id="11"/>
      </w:r>
    </w:p>
    <w:p w:rsidR="00817F3F" w:rsidRDefault="00817F3F" w:rsidP="00345F04">
      <w:pPr>
        <w:pStyle w:val="5-"/>
        <w:rPr>
          <w:rtl/>
        </w:rPr>
      </w:pPr>
      <w:r>
        <w:rPr>
          <w:rtl/>
        </w:rPr>
        <w:lastRenderedPageBreak/>
        <w:t>عَنِ ابْنِ عَبَّاسٍ، رَضِيَ اللَّهُ عَنْهُمَا قَالَ: قَالَ رَسُولُ اللَّهِ صَلَّى اللهُ عَلَيْهِ وَسَلَّمَ لِرَجُلٍ وَهُوَ يَعِظُهُ:</w:t>
      </w:r>
      <w:r w:rsidR="00345F04" w:rsidRPr="00345F04">
        <w:rPr>
          <w:rFonts w:hint="cs"/>
          <w:rtl/>
        </w:rPr>
        <w:t>«</w:t>
      </w:r>
      <w:r w:rsidRPr="00345F04">
        <w:rPr>
          <w:rtl/>
        </w:rPr>
        <w:t>اغْتَنِمْ خَمْسًا قَبْلَ خَمْسٍ: شَبَابَكَ قَبْلَ هِرَمِكَ، وَصِحَّتَكَ قَبْلَ سَقَمِكَ، وَغِنَاءَكَ قَبْلَ فَقْرِكَ، وَفَرَاغَكَ قَبْلَ شُغْلِكَ، وَحَيَاتَكَ قَبْلَ مَوْتِكَ</w:t>
      </w:r>
      <w:r w:rsidR="00345F04">
        <w:rPr>
          <w:rFonts w:hint="cs"/>
          <w:rtl/>
        </w:rPr>
        <w:t>».</w:t>
      </w:r>
      <w:r w:rsidR="00345F04" w:rsidRPr="00345F04">
        <w:rPr>
          <w:rStyle w:val="FootnoteReference"/>
          <w:rFonts w:ascii="IRNazli" w:hAnsi="IRNazli" w:cs="IRNazli"/>
          <w:sz w:val="28"/>
          <w:szCs w:val="28"/>
          <w:rtl/>
        </w:rPr>
        <w:footnoteReference w:id="12"/>
      </w:r>
    </w:p>
    <w:p w:rsidR="00E17ED4" w:rsidRDefault="00345F04" w:rsidP="00AD691C">
      <w:pPr>
        <w:pStyle w:val="1-"/>
        <w:rPr>
          <w:rtl/>
        </w:rPr>
      </w:pPr>
      <w:r>
        <w:rPr>
          <w:rFonts w:hint="cs"/>
          <w:rtl/>
        </w:rPr>
        <w:t>ابن عباس</w:t>
      </w:r>
      <w:r w:rsidR="00AD0983">
        <w:rPr>
          <w:rFonts w:cs="CTraditional Arabic"/>
          <w:rtl/>
        </w:rPr>
        <w:t> </w:t>
      </w:r>
      <w:r w:rsidR="00AD0983">
        <w:rPr>
          <w:rFonts w:cs="CTraditional Arabic" w:hint="cs"/>
          <w:rtl/>
        </w:rPr>
        <w:t>ب</w:t>
      </w:r>
      <w:r>
        <w:rPr>
          <w:rFonts w:hint="cs"/>
          <w:rtl/>
        </w:rPr>
        <w:t xml:space="preserve"> می‌گوید: رسول خدا</w:t>
      </w:r>
      <w:r w:rsidR="00AD0983">
        <w:rPr>
          <w:rFonts w:cs="CTraditional Arabic"/>
          <w:rtl/>
        </w:rPr>
        <w:t> </w:t>
      </w:r>
      <w:r w:rsidR="00AD0983">
        <w:rPr>
          <w:rFonts w:cs="CTraditional Arabic" w:hint="cs"/>
          <w:rtl/>
        </w:rPr>
        <w:t>ج</w:t>
      </w:r>
      <w:r>
        <w:rPr>
          <w:rFonts w:hint="cs"/>
          <w:rtl/>
        </w:rPr>
        <w:t xml:space="preserve"> مردی را نصیحت می‌کرد و به او فرمود: «پنج چیز را قبل از پنج چیز غنیمت شمار (قدرشان را بدان): جوانی‌ات را قبل از پیری‌ات، سلامتی‌ات را قبل از بیماری‌ات، ثروتمندی‌ات را قبل فقرت، فراغت و بی‌کاری</w:t>
      </w:r>
      <w:r w:rsidR="00696835">
        <w:rPr>
          <w:rFonts w:hint="cs"/>
          <w:rtl/>
        </w:rPr>
        <w:t>‌ا</w:t>
      </w:r>
      <w:r>
        <w:rPr>
          <w:rFonts w:hint="cs"/>
          <w:rtl/>
        </w:rPr>
        <w:t>ت را قبل از مشغولیّتت، زندگیت را قبل از مرگت».</w:t>
      </w:r>
    </w:p>
    <w:p w:rsidR="00345F04" w:rsidRDefault="00345F04" w:rsidP="00345F04">
      <w:pPr>
        <w:pStyle w:val="3-"/>
        <w:rPr>
          <w:rtl/>
        </w:rPr>
      </w:pPr>
      <w:bookmarkStart w:id="11" w:name="_Toc496618395"/>
      <w:r>
        <w:rPr>
          <w:rFonts w:hint="cs"/>
          <w:rtl/>
        </w:rPr>
        <w:t>دنیا</w:t>
      </w:r>
      <w:bookmarkEnd w:id="11"/>
    </w:p>
    <w:p w:rsidR="00345F04" w:rsidRDefault="00345F04" w:rsidP="00FF20EB">
      <w:pPr>
        <w:pStyle w:val="5-"/>
        <w:rPr>
          <w:rtl/>
        </w:rPr>
      </w:pPr>
      <w:r>
        <w:rPr>
          <w:rtl/>
        </w:rPr>
        <w:t>عَنْ أَبِي هُرَيْرَةَ، قَالَ</w:t>
      </w:r>
      <w:r w:rsidRPr="00BB1ED9">
        <w:rPr>
          <w:rtl/>
        </w:rPr>
        <w:t xml:space="preserve">: قَالَ رَسُولُ اللهِ صَلَّى اللهُ عَلَيْهِ وَسَلَّمَ: «الدُّنْيَا سِجْنُ الْمُؤْمِنِ، </w:t>
      </w:r>
      <w:r w:rsidRPr="00DD32CD">
        <w:rPr>
          <w:rtl/>
        </w:rPr>
        <w:t>وَجَنَّةُ الْكَافِرِ»</w:t>
      </w:r>
      <w:r w:rsidR="00FF20EB" w:rsidRPr="00DD32CD">
        <w:rPr>
          <w:rFonts w:hint="cs"/>
          <w:rtl/>
        </w:rPr>
        <w:t>.</w:t>
      </w:r>
      <w:r w:rsidR="00FF20EB" w:rsidRPr="00DD32CD">
        <w:rPr>
          <w:rStyle w:val="1-Char"/>
          <w:vertAlign w:val="superscript"/>
          <w:rtl/>
        </w:rPr>
        <w:footnoteReference w:id="13"/>
      </w:r>
    </w:p>
    <w:p w:rsidR="00E17ED4" w:rsidRDefault="00FF20EB" w:rsidP="00AD691C">
      <w:pPr>
        <w:pStyle w:val="1-"/>
        <w:rPr>
          <w:rtl/>
        </w:rPr>
      </w:pPr>
      <w:r>
        <w:rPr>
          <w:rFonts w:hint="cs"/>
          <w:rtl/>
        </w:rPr>
        <w:lastRenderedPageBreak/>
        <w:t>از ابو هریره</w:t>
      </w:r>
      <w:r w:rsidR="00AD0983">
        <w:rPr>
          <w:rFonts w:cs="CTraditional Arabic"/>
          <w:rtl/>
        </w:rPr>
        <w:t> </w:t>
      </w:r>
      <w:r w:rsidR="00AD0983">
        <w:rPr>
          <w:rFonts w:cs="CTraditional Arabic" w:hint="cs"/>
          <w:rtl/>
        </w:rPr>
        <w:t>س</w:t>
      </w:r>
      <w:r>
        <w:rPr>
          <w:rFonts w:hint="cs"/>
          <w:rtl/>
        </w:rPr>
        <w:t xml:space="preserve"> روایت است که گفت: رسول خدا</w:t>
      </w:r>
      <w:r w:rsidR="00AD0983">
        <w:rPr>
          <w:rFonts w:cs="CTraditional Arabic"/>
          <w:rtl/>
        </w:rPr>
        <w:t> </w:t>
      </w:r>
      <w:r w:rsidR="00AD0983">
        <w:rPr>
          <w:rFonts w:cs="CTraditional Arabic" w:hint="cs"/>
          <w:rtl/>
        </w:rPr>
        <w:t>ج</w:t>
      </w:r>
      <w:r>
        <w:rPr>
          <w:rFonts w:hint="cs"/>
          <w:rtl/>
        </w:rPr>
        <w:t xml:space="preserve"> فرمودند: «دنیا زندانِ مؤمن است و بهشت کافر».</w:t>
      </w:r>
    </w:p>
    <w:p w:rsidR="00FF20EB" w:rsidRDefault="00FF20EB" w:rsidP="00FF20EB">
      <w:pPr>
        <w:pStyle w:val="5-"/>
        <w:rPr>
          <w:rtl/>
        </w:rPr>
      </w:pPr>
      <w:r>
        <w:rPr>
          <w:rtl/>
        </w:rPr>
        <w:t>عَنْ جَابِرِ بْنِ عَبْدِ اللهِ</w:t>
      </w:r>
      <w:r>
        <w:rPr>
          <w:rFonts w:hint="cs"/>
          <w:rtl/>
        </w:rPr>
        <w:t xml:space="preserve"> رَضِیَ اللهُ عَنهُما</w:t>
      </w:r>
      <w:r>
        <w:rPr>
          <w:rtl/>
        </w:rPr>
        <w:t xml:space="preserve">، أَنَّ رَسُولَ اللهِ صَلَّى اللهُ عَلَيْهِ وَسَلَّمَ مَرَّ بِالسُّوقِ، دَاخِلًا مِنْ بَعْضِ الْعَالِيَةِ، وَالنَّاسُ كَنَفَتَهُ، فَمَرَّ بِجَدْيٍ أَسَكَّ مَيِّتٍ، فَتَنَاوَلَهُ فَأَخَذَ بِأُذُنِهِ، ثُمَّ قَالَ: «أَيُّكُمْ يُحِبُّ أَنَّ هَذَا لَهُ بِدِرْهَمٍ؟» فَقَالُوا: مَا نُحِبُّ أَنَّهُ لَنَا بِشَيْءٍ، وَمَا نَصْنَعُ بِهِ؟ قَالَ: «أَتُحِبُّونَ أَنَّهُ لَكُمْ؟» قَالُوا: </w:t>
      </w:r>
      <w:r w:rsidRPr="0010034B">
        <w:rPr>
          <w:rtl/>
        </w:rPr>
        <w:t>وَاللهِ لَوْ كَانَ حَيًّا، كَانَ عَيْبًا فِيهِ، لِأَنَّهُ أَسَكُّ، فَكَيْفَ وَهُوَ مَيِّتٌ؟ فَقَالَ: «فَوَاللهِ لَلدُّنْيَا أَهْوَنُ عَلَى اللهِ، مِنْ هَذَا عَلَيْكُمْ»</w:t>
      </w:r>
      <w:r>
        <w:rPr>
          <w:rFonts w:hint="cs"/>
          <w:color w:val="000080"/>
          <w:rtl/>
        </w:rPr>
        <w:t>.</w:t>
      </w:r>
      <w:r w:rsidRPr="00FF20EB">
        <w:rPr>
          <w:rStyle w:val="FootnoteReference"/>
          <w:rFonts w:ascii="IRNazli" w:hAnsi="IRNazli" w:cs="IRNazli"/>
          <w:color w:val="000080"/>
          <w:sz w:val="28"/>
          <w:szCs w:val="28"/>
          <w:rtl/>
        </w:rPr>
        <w:footnoteReference w:id="14"/>
      </w:r>
    </w:p>
    <w:p w:rsidR="00FF20EB" w:rsidRDefault="00FF20EB" w:rsidP="00696835">
      <w:pPr>
        <w:pStyle w:val="1-"/>
        <w:rPr>
          <w:rtl/>
        </w:rPr>
      </w:pPr>
      <w:r>
        <w:rPr>
          <w:rFonts w:hint="cs"/>
          <w:rtl/>
        </w:rPr>
        <w:t>از جابر بن عبد الله</w:t>
      </w:r>
      <w:r w:rsidR="00AD0983">
        <w:rPr>
          <w:rFonts w:cs="CTraditional Arabic"/>
          <w:rtl/>
        </w:rPr>
        <w:t> </w:t>
      </w:r>
      <w:r w:rsidR="00AD0983">
        <w:rPr>
          <w:rFonts w:cs="CTraditional Arabic" w:hint="cs"/>
          <w:rtl/>
        </w:rPr>
        <w:t>ب</w:t>
      </w:r>
      <w:r>
        <w:rPr>
          <w:rFonts w:hint="cs"/>
          <w:rtl/>
        </w:rPr>
        <w:t xml:space="preserve"> روایت است که گفت: رسول خدا</w:t>
      </w:r>
      <w:r w:rsidR="00AD0983">
        <w:rPr>
          <w:rFonts w:cs="CTraditional Arabic"/>
          <w:rtl/>
        </w:rPr>
        <w:t> </w:t>
      </w:r>
      <w:r w:rsidR="00AD0983">
        <w:rPr>
          <w:rFonts w:cs="CTraditional Arabic" w:hint="cs"/>
          <w:rtl/>
        </w:rPr>
        <w:t>ج</w:t>
      </w:r>
      <w:r>
        <w:rPr>
          <w:rFonts w:hint="cs"/>
          <w:rtl/>
        </w:rPr>
        <w:t xml:space="preserve"> در حالی که وارد یک محلّه‌ی بلند می‌شد و مردم هم در اطراف او بودند از بازار گذشت و در راه، بزغاله‌ی مرده‌ی ناقص را که گوش‌هایش از بین رفته یا کوچک بود، دید و گوش آن را با دست گرفت و سپس فرمود: «یک از شما دوست دارد که این </w:t>
      </w:r>
      <w:r w:rsidR="00696835">
        <w:rPr>
          <w:rFonts w:hint="cs"/>
          <w:rtl/>
        </w:rPr>
        <w:t>ب</w:t>
      </w:r>
      <w:r>
        <w:rPr>
          <w:rFonts w:hint="cs"/>
          <w:rtl/>
        </w:rPr>
        <w:t>زغاله‌ی مرده برای او باشد به قیمت یک درهم؟!».</w:t>
      </w:r>
    </w:p>
    <w:p w:rsidR="00FF20EB" w:rsidRDefault="00FF20EB" w:rsidP="00FF20EB">
      <w:pPr>
        <w:pStyle w:val="1-"/>
        <w:rPr>
          <w:rtl/>
        </w:rPr>
      </w:pPr>
      <w:r>
        <w:rPr>
          <w:rFonts w:hint="cs"/>
          <w:rtl/>
        </w:rPr>
        <w:t>مردم گفتند: ما آن را نمی‌خواهیم که مجانی نیز مال ما بشود، و با آن چه کار کنیم؟!.</w:t>
      </w:r>
    </w:p>
    <w:p w:rsidR="00FF20EB" w:rsidRDefault="00FF20EB" w:rsidP="00920709">
      <w:pPr>
        <w:pStyle w:val="1-"/>
        <w:rPr>
          <w:rtl/>
        </w:rPr>
      </w:pPr>
      <w:r>
        <w:rPr>
          <w:rFonts w:hint="cs"/>
          <w:rtl/>
        </w:rPr>
        <w:t>فرمود: «آیا دوست دارید که مال شما باشد؟!».</w:t>
      </w:r>
    </w:p>
    <w:p w:rsidR="00FF20EB" w:rsidRDefault="00FF20EB" w:rsidP="00FF20EB">
      <w:pPr>
        <w:pStyle w:val="1-"/>
        <w:rPr>
          <w:rtl/>
        </w:rPr>
      </w:pPr>
      <w:r>
        <w:rPr>
          <w:rFonts w:hint="cs"/>
          <w:rtl/>
        </w:rPr>
        <w:t>عرض کردند: و الله این اگر که زنده نیز بود، باز هم عیب داشت چون که گوش ندارد، چه رسد به حالا که مردار هم هست؟!.</w:t>
      </w:r>
    </w:p>
    <w:p w:rsidR="00FF20EB" w:rsidRDefault="00FF20EB" w:rsidP="00FF20EB">
      <w:pPr>
        <w:pStyle w:val="1-"/>
        <w:rPr>
          <w:rtl/>
        </w:rPr>
      </w:pPr>
      <w:r>
        <w:rPr>
          <w:rFonts w:hint="cs"/>
          <w:rtl/>
        </w:rPr>
        <w:t>فرمود: «به خدا قسم، دنیا نزد خداوند خوا</w:t>
      </w:r>
      <w:r w:rsidR="00AA17BE">
        <w:rPr>
          <w:rFonts w:hint="cs"/>
          <w:rtl/>
        </w:rPr>
        <w:t>ر</w:t>
      </w:r>
      <w:r>
        <w:rPr>
          <w:rFonts w:hint="cs"/>
          <w:rtl/>
        </w:rPr>
        <w:t>تر و بی ارزش‌تر از این مردار در نزد شماست».</w:t>
      </w:r>
    </w:p>
    <w:p w:rsidR="00FF20EB" w:rsidRPr="00920709" w:rsidRDefault="00FF20EB" w:rsidP="00180ED3">
      <w:pPr>
        <w:pStyle w:val="5-"/>
        <w:rPr>
          <w:rtl/>
        </w:rPr>
      </w:pPr>
      <w:r>
        <w:rPr>
          <w:rFonts w:hint="cs"/>
          <w:rtl/>
        </w:rPr>
        <w:lastRenderedPageBreak/>
        <w:t>عَن عَب</w:t>
      </w:r>
      <w:r w:rsidR="00180ED3">
        <w:rPr>
          <w:rFonts w:hint="cs"/>
          <w:rtl/>
        </w:rPr>
        <w:t>دِالله بنِ عُمَرَ رَض</w:t>
      </w:r>
      <w:r w:rsidR="00180ED3" w:rsidRPr="00920709">
        <w:rPr>
          <w:rFonts w:hint="cs"/>
          <w:rtl/>
        </w:rPr>
        <w:t xml:space="preserve">ِیَ الله عَنهُما قَالَ: </w:t>
      </w:r>
      <w:r w:rsidR="00AA17BE" w:rsidRPr="00920709">
        <w:rPr>
          <w:rtl/>
        </w:rPr>
        <w:t>أَخَذَ</w:t>
      </w:r>
      <w:r w:rsidR="00AA17BE" w:rsidRPr="00920709">
        <w:rPr>
          <w:rFonts w:hint="cs"/>
          <w:rtl/>
        </w:rPr>
        <w:t xml:space="preserve"> </w:t>
      </w:r>
      <w:r w:rsidR="00180ED3" w:rsidRPr="00920709">
        <w:rPr>
          <w:rFonts w:hint="cs"/>
          <w:rtl/>
        </w:rPr>
        <w:t xml:space="preserve">رسول الله </w:t>
      </w:r>
      <w:r w:rsidRPr="00920709">
        <w:rPr>
          <w:rtl/>
        </w:rPr>
        <w:t>صَلَّى اللهُ عَلَيْهِ وَسَلَّمَ</w:t>
      </w:r>
      <w:r w:rsidR="00180ED3" w:rsidRPr="00920709">
        <w:rPr>
          <w:rFonts w:hint="cs"/>
          <w:rtl/>
        </w:rPr>
        <w:t xml:space="preserve"> بِمِنکَبی فَقالَ</w:t>
      </w:r>
      <w:r w:rsidRPr="00920709">
        <w:rPr>
          <w:rtl/>
        </w:rPr>
        <w:t>: «كُنْ فِي الدُّنْيَا كَأَنَّكَ غَرِيبٌ أَوْ عَابِرُ سَبِيلٍ»</w:t>
      </w:r>
      <w:r w:rsidR="00180ED3" w:rsidRPr="00920709">
        <w:rPr>
          <w:rFonts w:hint="cs"/>
          <w:rtl/>
        </w:rPr>
        <w:t>.</w:t>
      </w:r>
      <w:r w:rsidR="00180ED3" w:rsidRPr="00920709">
        <w:rPr>
          <w:rStyle w:val="FootnoteReference"/>
          <w:rFonts w:ascii="IRNazli" w:hAnsi="IRNazli" w:cs="IRNazli"/>
          <w:sz w:val="28"/>
          <w:szCs w:val="28"/>
          <w:rtl/>
        </w:rPr>
        <w:footnoteReference w:id="15"/>
      </w:r>
    </w:p>
    <w:p w:rsidR="00E17ED4" w:rsidRPr="00920709" w:rsidRDefault="00180ED3" w:rsidP="00AD691C">
      <w:pPr>
        <w:pStyle w:val="1-"/>
        <w:rPr>
          <w:rtl/>
        </w:rPr>
      </w:pPr>
      <w:r w:rsidRPr="00920709">
        <w:rPr>
          <w:rFonts w:hint="cs"/>
          <w:rtl/>
        </w:rPr>
        <w:t>از عبد الله بن عمر</w:t>
      </w:r>
      <w:r w:rsidR="00AD0983">
        <w:rPr>
          <w:rFonts w:cs="CTraditional Arabic"/>
          <w:rtl/>
        </w:rPr>
        <w:t> </w:t>
      </w:r>
      <w:r w:rsidR="00AD0983" w:rsidRPr="00920709">
        <w:rPr>
          <w:rFonts w:cs="CTraditional Arabic" w:hint="cs"/>
          <w:rtl/>
        </w:rPr>
        <w:t>ب</w:t>
      </w:r>
      <w:r w:rsidRPr="00920709">
        <w:rPr>
          <w:rFonts w:hint="cs"/>
          <w:rtl/>
        </w:rPr>
        <w:t xml:space="preserve"> روایت شده که گفت: پیامبر</w:t>
      </w:r>
      <w:r w:rsidR="00AD0983">
        <w:rPr>
          <w:rFonts w:cs="CTraditional Arabic"/>
          <w:rtl/>
        </w:rPr>
        <w:t> </w:t>
      </w:r>
      <w:r w:rsidR="00AD0983" w:rsidRPr="00920709">
        <w:rPr>
          <w:rFonts w:cs="CTraditional Arabic" w:hint="cs"/>
          <w:rtl/>
        </w:rPr>
        <w:t>ج</w:t>
      </w:r>
      <w:r w:rsidRPr="00920709">
        <w:rPr>
          <w:rFonts w:hint="cs"/>
          <w:rtl/>
        </w:rPr>
        <w:t xml:space="preserve"> دستش را بر شانه‌ی من گذاشت و فرمود: «در دنیا، چنان باش که گویی یک غریب هستی یا یک رهگذر».</w:t>
      </w:r>
    </w:p>
    <w:p w:rsidR="00180ED3" w:rsidRDefault="00180ED3" w:rsidP="00180ED3">
      <w:pPr>
        <w:pStyle w:val="5-"/>
        <w:rPr>
          <w:rtl/>
        </w:rPr>
      </w:pPr>
      <w:r>
        <w:rPr>
          <w:rFonts w:hint="cs"/>
          <w:rtl/>
        </w:rPr>
        <w:t xml:space="preserve">عن </w:t>
      </w:r>
      <w:r>
        <w:rPr>
          <w:rtl/>
        </w:rPr>
        <w:t xml:space="preserve">زَيْدُ </w:t>
      </w:r>
      <w:r w:rsidRPr="00502B45">
        <w:rPr>
          <w:color w:val="000000" w:themeColor="text1"/>
          <w:rtl/>
        </w:rPr>
        <w:t>بْنُ ثَابِتٍ</w:t>
      </w:r>
      <w:r w:rsidRPr="00502B45">
        <w:rPr>
          <w:rFonts w:hint="cs"/>
          <w:color w:val="000000" w:themeColor="text1"/>
          <w:rtl/>
        </w:rPr>
        <w:t xml:space="preserve"> رَضِیَ الله عَنهُ قَالَ:</w:t>
      </w:r>
      <w:r w:rsidRPr="00502B45">
        <w:rPr>
          <w:color w:val="000000" w:themeColor="text1"/>
          <w:rtl/>
        </w:rPr>
        <w:t xml:space="preserve"> سَمِعْتُ رَسُولَ اللَّهِ صَلَّى اللهُ عَلَيْهِ وَسَلَّمَ، يَقُولُ: «مَنْ كَانَتِ الدُّنْيَا هَمَّهُ، فَرَّقَ اللَّهُ عَلَيْهِ أَمْرَهُ، وَجَعَلَ فَقْرَهُ بَيْنَ عَيْنَيْهِ، وَلَمْ يَأْتِهِ مِنَ الدُّنْيَا إِلَّا مَا كُتِبَ لَهُ، وَمَنْ </w:t>
      </w:r>
      <w:r>
        <w:rPr>
          <w:rtl/>
        </w:rPr>
        <w:t>كَانَتِ الْآخِرَةُ نِيَّتَهُ، جَمَعَ اللَّهُ لَهُ أَمْرَهُ، وَجَعَلَ غِنَاهُ فِي قَلْبِهِ، وَأَتَتْهُ الدُّنْيَا وَهِيَ رَاغِمَةٌ»</w:t>
      </w:r>
      <w:r>
        <w:rPr>
          <w:rFonts w:hint="cs"/>
          <w:rtl/>
        </w:rPr>
        <w:t>.</w:t>
      </w:r>
      <w:r w:rsidRPr="00180ED3">
        <w:rPr>
          <w:rStyle w:val="FootnoteReference"/>
          <w:rFonts w:ascii="IRNazli" w:hAnsi="IRNazli" w:cs="IRNazli"/>
          <w:sz w:val="28"/>
          <w:szCs w:val="28"/>
          <w:rtl/>
        </w:rPr>
        <w:footnoteReference w:id="16"/>
      </w:r>
    </w:p>
    <w:p w:rsidR="00E17ED4" w:rsidRPr="009A49FB" w:rsidRDefault="00D70971" w:rsidP="00AA17BE">
      <w:pPr>
        <w:pStyle w:val="1-"/>
        <w:rPr>
          <w:spacing w:val="-4"/>
          <w:rtl/>
        </w:rPr>
      </w:pPr>
      <w:r w:rsidRPr="009A49FB">
        <w:rPr>
          <w:rFonts w:hint="cs"/>
          <w:spacing w:val="-4"/>
          <w:rtl/>
        </w:rPr>
        <w:t>از زید بن ثابت</w:t>
      </w:r>
      <w:r w:rsidR="00AD0983">
        <w:rPr>
          <w:rFonts w:cs="CTraditional Arabic"/>
          <w:spacing w:val="-4"/>
          <w:rtl/>
        </w:rPr>
        <w:t> </w:t>
      </w:r>
      <w:r w:rsidR="00AD0983" w:rsidRPr="009A49FB">
        <w:rPr>
          <w:rFonts w:cs="CTraditional Arabic" w:hint="cs"/>
          <w:spacing w:val="-4"/>
          <w:rtl/>
        </w:rPr>
        <w:t>س</w:t>
      </w:r>
      <w:r w:rsidRPr="009A49FB">
        <w:rPr>
          <w:rFonts w:hint="cs"/>
          <w:spacing w:val="-4"/>
          <w:rtl/>
        </w:rPr>
        <w:t xml:space="preserve"> روایت است که گفت: از رسول خدا</w:t>
      </w:r>
      <w:r w:rsidR="00AD0983">
        <w:rPr>
          <w:rFonts w:cs="CTraditional Arabic"/>
          <w:spacing w:val="-4"/>
          <w:rtl/>
        </w:rPr>
        <w:t> </w:t>
      </w:r>
      <w:r w:rsidR="00AD0983" w:rsidRPr="009A49FB">
        <w:rPr>
          <w:rFonts w:cs="CTraditional Arabic" w:hint="cs"/>
          <w:spacing w:val="-4"/>
          <w:rtl/>
        </w:rPr>
        <w:t>ج</w:t>
      </w:r>
      <w:r w:rsidRPr="009A49FB">
        <w:rPr>
          <w:rFonts w:hint="cs"/>
          <w:spacing w:val="-4"/>
          <w:rtl/>
        </w:rPr>
        <w:t xml:space="preserve"> شنیدم که فرمودند: «هرکس همّ و </w:t>
      </w:r>
      <w:r w:rsidR="00AA17BE">
        <w:rPr>
          <w:rFonts w:hint="cs"/>
          <w:spacing w:val="-4"/>
          <w:rtl/>
        </w:rPr>
        <w:t>غ</w:t>
      </w:r>
      <w:r w:rsidRPr="009A49FB">
        <w:rPr>
          <w:rFonts w:hint="cs"/>
          <w:spacing w:val="-4"/>
          <w:rtl/>
        </w:rPr>
        <w:t>مّش تنها دنیا باشد و فقط برای آن بکوشد و آن را بخواهد، خداوند وضع و احوال او را پریشان و پراکنده می‌کند و فقر و نیازمندی</w:t>
      </w:r>
      <w:r w:rsidR="00AA17BE">
        <w:rPr>
          <w:rFonts w:hint="cs"/>
          <w:spacing w:val="-4"/>
          <w:rtl/>
        </w:rPr>
        <w:t>‌ا</w:t>
      </w:r>
      <w:r w:rsidRPr="009A49FB">
        <w:rPr>
          <w:rFonts w:hint="cs"/>
          <w:spacing w:val="-4"/>
          <w:rtl/>
        </w:rPr>
        <w:t>ش را در جلو چشمش قرار می‌دهد (یعنی: آن فرد همیشه احساس احتیاج و نیاز می‌کند و رضایت قلبی ندارد) و از دنیا هم جز آنچه که برایش مقدّر شده به او نمی‌رسد؛ و هرکس که نیّت و هدف و قصد خود را (نجات و پاداش در) آخرت قرار دهد، خداوند اوضاع و احوال او را بسامان و مرتّب می‌گرداند و ثروت و بی‌نیازی‌اش را در دلش قرار می‌دهد (یعنی: در دل، به آنچه دارد راضی و خشنود است) و دنیا، ذلیلانه و خاشعانه، به او روی می‌آورد».</w:t>
      </w:r>
    </w:p>
    <w:p w:rsidR="00D70971" w:rsidRDefault="00502B45" w:rsidP="009A49FB">
      <w:pPr>
        <w:pStyle w:val="3-"/>
        <w:widowControl w:val="0"/>
        <w:rPr>
          <w:rtl/>
        </w:rPr>
      </w:pPr>
      <w:bookmarkStart w:id="12" w:name="_Toc496618396"/>
      <w:r>
        <w:rPr>
          <w:rFonts w:hint="cs"/>
          <w:rtl/>
        </w:rPr>
        <w:lastRenderedPageBreak/>
        <w:t>حرص داشتن به مال دنیا</w:t>
      </w:r>
      <w:bookmarkEnd w:id="12"/>
    </w:p>
    <w:p w:rsidR="00502B45" w:rsidRDefault="00502B45" w:rsidP="009A49FB">
      <w:pPr>
        <w:pStyle w:val="5-"/>
        <w:widowControl w:val="0"/>
        <w:rPr>
          <w:rtl/>
        </w:rPr>
      </w:pPr>
      <w:r>
        <w:rPr>
          <w:rFonts w:hint="cs"/>
          <w:color w:val="000000"/>
          <w:rtl/>
        </w:rPr>
        <w:t xml:space="preserve">عن </w:t>
      </w:r>
      <w:r>
        <w:rPr>
          <w:color w:val="000000"/>
          <w:rtl/>
        </w:rPr>
        <w:t>ابْنَ عَبَّاسٍ رَضِيَ اللَّهُ عَنْهُمَا،</w:t>
      </w:r>
      <w:r>
        <w:rPr>
          <w:rFonts w:hint="cs"/>
          <w:color w:val="000000"/>
          <w:rtl/>
        </w:rPr>
        <w:t>قَال: قَالَ</w:t>
      </w:r>
      <w:r>
        <w:rPr>
          <w:color w:val="000000"/>
          <w:rtl/>
        </w:rPr>
        <w:t xml:space="preserve"> صَلَّى </w:t>
      </w:r>
      <w:r w:rsidRPr="00502B45">
        <w:rPr>
          <w:rtl/>
        </w:rPr>
        <w:t xml:space="preserve">اللهُ عَلَيْهِ وَسَلَّمَ يَقُولُ: «لَوْ كَانَ لِابْنِ آدَمَ وَادِيَانِ مِنْ </w:t>
      </w:r>
      <w:r>
        <w:rPr>
          <w:rtl/>
        </w:rPr>
        <w:t xml:space="preserve">مَالٍ لاَبْتَغَى ثَالِثًا، وَلاَ يَمْلَأُ جَوْفَ ابْنِ آدَمَ إِلَّا التُّرَابُ، وَيَتُوبُ اللَّهُ عَلَى </w:t>
      </w:r>
      <w:r>
        <w:rPr>
          <w:color w:val="000000"/>
          <w:rtl/>
        </w:rPr>
        <w:t>مَنْ تَابَ»</w:t>
      </w:r>
      <w:r>
        <w:rPr>
          <w:rFonts w:hint="cs"/>
          <w:color w:val="000000"/>
          <w:rtl/>
        </w:rPr>
        <w:t>.</w:t>
      </w:r>
      <w:r w:rsidRPr="00502B45">
        <w:rPr>
          <w:rStyle w:val="FootnoteReference"/>
          <w:rFonts w:ascii="IRNazli" w:hAnsi="IRNazli" w:cs="IRNazli"/>
          <w:color w:val="000000"/>
          <w:sz w:val="28"/>
          <w:szCs w:val="28"/>
          <w:rtl/>
        </w:rPr>
        <w:footnoteReference w:id="17"/>
      </w:r>
    </w:p>
    <w:p w:rsidR="00E17ED4" w:rsidRDefault="00502B45" w:rsidP="00AD691C">
      <w:pPr>
        <w:pStyle w:val="1-"/>
        <w:rPr>
          <w:rtl/>
        </w:rPr>
      </w:pPr>
      <w:r>
        <w:rPr>
          <w:rFonts w:hint="cs"/>
          <w:rtl/>
        </w:rPr>
        <w:t>از ابن عباس</w:t>
      </w:r>
      <w:r w:rsidR="00AD0983">
        <w:rPr>
          <w:rFonts w:cs="CTraditional Arabic"/>
          <w:rtl/>
        </w:rPr>
        <w:t> </w:t>
      </w:r>
      <w:r w:rsidR="00AD0983">
        <w:rPr>
          <w:rFonts w:cs="CTraditional Arabic" w:hint="cs"/>
          <w:rtl/>
        </w:rPr>
        <w:t>ب</w:t>
      </w:r>
      <w:r>
        <w:rPr>
          <w:rFonts w:hint="cs"/>
          <w:rtl/>
        </w:rPr>
        <w:t xml:space="preserve"> روایت است که گفت: رسول خدا</w:t>
      </w:r>
      <w:r w:rsidR="00AD0983">
        <w:rPr>
          <w:rFonts w:cs="CTraditional Arabic"/>
          <w:rtl/>
        </w:rPr>
        <w:t> </w:t>
      </w:r>
      <w:r w:rsidR="00AD0983">
        <w:rPr>
          <w:rFonts w:cs="CTraditional Arabic" w:hint="cs"/>
          <w:rtl/>
        </w:rPr>
        <w:t>ج</w:t>
      </w:r>
      <w:r>
        <w:rPr>
          <w:rFonts w:hint="cs"/>
          <w:rtl/>
        </w:rPr>
        <w:t xml:space="preserve"> فرمودند: بنی آدم حتّی اگر دو درّه مال و ثروت داشته باشد، باز هم به دنبال سومی می‌رود، و شکم انسان را فقط خاک است که پر می‌کند و هرکس که توبه کند خداوند توبه‌ی او را می‌پذیرد».</w:t>
      </w:r>
    </w:p>
    <w:p w:rsidR="00AA4B80" w:rsidRDefault="00023CEE" w:rsidP="00023CEE">
      <w:pPr>
        <w:pStyle w:val="5-"/>
        <w:rPr>
          <w:rtl/>
        </w:rPr>
      </w:pPr>
      <w:r>
        <w:rPr>
          <w:rFonts w:hint="cs"/>
          <w:rtl/>
        </w:rPr>
        <w:t>«</w:t>
      </w:r>
      <w:r w:rsidRPr="00023CEE">
        <w:rPr>
          <w:rtl/>
        </w:rPr>
        <w:t>عَنْ أَنَسِ بْنِ مَالِكٍ رَضِيَ اللَّهُ عَنْهُ، قَالَ: قَالَ رَسُولُ اللَّهِ صَلَّى اللهُ عَلَيْهِ وَسَلَّمَ: يَكْبَرُ ابْنُ آدَمَ وَيَكْبَرُ مَعَهُ اثْنَانِ: حُبُّ المَالِ، وَطُولُ العُمُرِ</w:t>
      </w:r>
      <w:r>
        <w:rPr>
          <w:rFonts w:hint="cs"/>
          <w:rtl/>
        </w:rPr>
        <w:t>»</w:t>
      </w:r>
      <w:r w:rsidRPr="00023CEE">
        <w:rPr>
          <w:rStyle w:val="FootnoteReference"/>
          <w:rFonts w:ascii="IRNazli" w:hAnsi="IRNazli" w:cs="IRNazli"/>
          <w:sz w:val="28"/>
          <w:szCs w:val="28"/>
          <w:rtl/>
        </w:rPr>
        <w:footnoteReference w:id="18"/>
      </w:r>
      <w:r>
        <w:rPr>
          <w:rFonts w:hint="cs"/>
          <w:rtl/>
        </w:rPr>
        <w:t>.</w:t>
      </w:r>
    </w:p>
    <w:p w:rsidR="00023CEE" w:rsidRDefault="00BB1ED9" w:rsidP="00C64ACB">
      <w:pPr>
        <w:pStyle w:val="1-"/>
        <w:rPr>
          <w:rtl/>
        </w:rPr>
      </w:pPr>
      <w:r>
        <w:rPr>
          <w:rFonts w:hint="cs"/>
          <w:rtl/>
        </w:rPr>
        <w:t>ا</w:t>
      </w:r>
      <w:r w:rsidR="00023CEE">
        <w:rPr>
          <w:rFonts w:hint="cs"/>
          <w:rtl/>
        </w:rPr>
        <w:t xml:space="preserve">ز </w:t>
      </w:r>
      <w:r>
        <w:rPr>
          <w:rFonts w:hint="cs"/>
          <w:rtl/>
        </w:rPr>
        <w:t>ا</w:t>
      </w:r>
      <w:r w:rsidR="00023CEE">
        <w:rPr>
          <w:rFonts w:hint="cs"/>
          <w:rtl/>
        </w:rPr>
        <w:t>نس بن مالک</w:t>
      </w:r>
      <w:r w:rsidR="00AD0983">
        <w:rPr>
          <w:rFonts w:cs="CTraditional Arabic"/>
          <w:rtl/>
        </w:rPr>
        <w:t> </w:t>
      </w:r>
      <w:r w:rsidR="00AD0983">
        <w:rPr>
          <w:rFonts w:cs="CTraditional Arabic" w:hint="cs"/>
          <w:rtl/>
        </w:rPr>
        <w:t>س</w:t>
      </w:r>
      <w:r w:rsidR="00023CEE">
        <w:rPr>
          <w:rFonts w:hint="cs"/>
          <w:rtl/>
        </w:rPr>
        <w:t xml:space="preserve"> روایت است که گفت: رسول خدا</w:t>
      </w:r>
      <w:r w:rsidR="00AD0983">
        <w:rPr>
          <w:rFonts w:cs="CTraditional Arabic"/>
          <w:rtl/>
        </w:rPr>
        <w:t> </w:t>
      </w:r>
      <w:r w:rsidR="00AD0983">
        <w:rPr>
          <w:rFonts w:cs="CTraditional Arabic" w:hint="cs"/>
          <w:rtl/>
        </w:rPr>
        <w:t>ج</w:t>
      </w:r>
      <w:r w:rsidR="00023CEE">
        <w:rPr>
          <w:rFonts w:hint="cs"/>
          <w:rtl/>
        </w:rPr>
        <w:t xml:space="preserve"> فرمود: «</w:t>
      </w:r>
      <w:r w:rsidR="00C64ACB">
        <w:rPr>
          <w:rFonts w:hint="cs"/>
          <w:rtl/>
        </w:rPr>
        <w:t>ب</w:t>
      </w:r>
      <w:r w:rsidR="00023CEE">
        <w:rPr>
          <w:rFonts w:hint="cs"/>
          <w:rtl/>
        </w:rPr>
        <w:t>نی آدم بزرگ می‌شود و با او دو چیز دیگر هم بزرگ می‌شوند: دوستی مال و دوست داشتنِ عمر طولانی».</w:t>
      </w:r>
    </w:p>
    <w:p w:rsidR="00023CEE" w:rsidRDefault="00F771DD" w:rsidP="00D33BCE">
      <w:pPr>
        <w:pStyle w:val="5-"/>
        <w:rPr>
          <w:rtl/>
        </w:rPr>
      </w:pPr>
      <w:r w:rsidRPr="00F771DD">
        <w:rPr>
          <w:rFonts w:hint="cs"/>
          <w:rtl/>
        </w:rPr>
        <w:t>«</w:t>
      </w:r>
      <w:r w:rsidR="00421134" w:rsidRPr="00F771DD">
        <w:rPr>
          <w:rtl/>
        </w:rPr>
        <w:t>عَنِ المِسْوَرِ بْنِ مَخْرَمَةَ، أَنَّهُ أَبَا عُبَيْدَةَ</w:t>
      </w:r>
      <w:r w:rsidR="00C64ACB">
        <w:rPr>
          <w:rFonts w:hint="cs"/>
          <w:rtl/>
        </w:rPr>
        <w:t xml:space="preserve"> </w:t>
      </w:r>
      <w:r w:rsidR="00421134" w:rsidRPr="00F771DD">
        <w:rPr>
          <w:rtl/>
        </w:rPr>
        <w:t>قَدِمَ بِمَالٍ مِنَ البَحْرَيْنِ، فَسَمِعَتِ الأَنْصَارُ بِقُدُومِ أَبِي عُبَيْدَةَ، فَوَافَتْ صَلاَةَ الصُّبْحِ مَعَ النَّبِيِّ صَلَّى اللهُ عَلَيْهِ وَسَلَّمَ، فَلَمَّا صَلَّى بِهِمُ الفَجْرَ انْصَرَفَ، فَتَعَرَّضُوا لَهُ، فَتَبَسَّمَ رَسُولُ اللَّهِ صَلَّى اللهُ عَلَيْهِ وَسَلَّمَ حِينَ رَآهُمْ، وَقَالَ: «أَظُنُّكُمْ قَدْ سَمِعْتُمْ أَنَّ</w:t>
      </w:r>
      <w:r w:rsidR="00C64ACB">
        <w:rPr>
          <w:rFonts w:hint="cs"/>
          <w:rtl/>
        </w:rPr>
        <w:t xml:space="preserve"> </w:t>
      </w:r>
      <w:r w:rsidR="00421134" w:rsidRPr="00F771DD">
        <w:rPr>
          <w:rtl/>
        </w:rPr>
        <w:t xml:space="preserve">أَبَا عُبَيْدَةَ قَدْ جَاءَ بِشَيْءٍ؟»، قَالُوا: أَجَلْ يَا رَسُولَ اللَّهِ، قَالَ: «فَأَبْشِرُوا وَأَمِّلُوا مَا يَسُرُّكُمْ، فَوَاللَّهِ لاَ الفَقْرَ أَخْشَى عَلَيْكُمْ، وَلَكِنْ أَخَشَى عَلَيْكُمْ أَنْ تُبْسَطَ عَلَيْكُمُ الدُّنْيَا كَمَا </w:t>
      </w:r>
      <w:r w:rsidR="00421134" w:rsidRPr="00F771DD">
        <w:rPr>
          <w:rtl/>
        </w:rPr>
        <w:lastRenderedPageBreak/>
        <w:t>بُسِطَتْ عَلَى مَنْ كَانَ قَبْلَكُمْ، فَتَنَافَسُوهَا كَمَا تَنَافَسُوهَا وَتُهْلِكَكُمْ كَمَا أَهْلَكَتْهُمْ»</w:t>
      </w:r>
      <w:r w:rsidRPr="00F771DD">
        <w:rPr>
          <w:rStyle w:val="FootnoteReference"/>
          <w:rFonts w:ascii="IRNazli" w:hAnsi="IRNazli" w:cs="IRNazli"/>
          <w:sz w:val="28"/>
          <w:szCs w:val="28"/>
          <w:rtl/>
        </w:rPr>
        <w:footnoteReference w:id="19"/>
      </w:r>
      <w:r>
        <w:rPr>
          <w:rFonts w:hint="cs"/>
          <w:rtl/>
        </w:rPr>
        <w:t>.</w:t>
      </w:r>
    </w:p>
    <w:p w:rsidR="00F771DD" w:rsidRDefault="00F771DD" w:rsidP="009513A6">
      <w:pPr>
        <w:pStyle w:val="1-"/>
        <w:rPr>
          <w:rtl/>
        </w:rPr>
      </w:pPr>
      <w:r>
        <w:rPr>
          <w:rFonts w:hint="cs"/>
          <w:rtl/>
        </w:rPr>
        <w:t>از مسور بن مخرمه روایت است که گفت: ابو عبیده بن جراح</w:t>
      </w:r>
      <w:r w:rsidR="00AD0983">
        <w:rPr>
          <w:rFonts w:cs="CTraditional Arabic"/>
          <w:rtl/>
        </w:rPr>
        <w:t> </w:t>
      </w:r>
      <w:r w:rsidR="00AD0983">
        <w:rPr>
          <w:rFonts w:cs="CTraditional Arabic" w:hint="cs"/>
          <w:rtl/>
        </w:rPr>
        <w:t>س</w:t>
      </w:r>
      <w:r>
        <w:rPr>
          <w:rFonts w:hint="cs"/>
          <w:rtl/>
        </w:rPr>
        <w:t xml:space="preserve"> همراه </w:t>
      </w:r>
      <w:r w:rsidR="00C64ACB">
        <w:rPr>
          <w:rFonts w:hint="cs"/>
          <w:rtl/>
        </w:rPr>
        <w:t>ب</w:t>
      </w:r>
      <w:r>
        <w:rPr>
          <w:rFonts w:hint="cs"/>
          <w:rtl/>
        </w:rPr>
        <w:t>ا بیت المالِ فراوانی از بحرین بازگشت و</w:t>
      </w:r>
      <w:r w:rsidR="00C64ACB">
        <w:rPr>
          <w:rFonts w:hint="cs"/>
          <w:rtl/>
        </w:rPr>
        <w:t xml:space="preserve"> </w:t>
      </w:r>
      <w:r>
        <w:rPr>
          <w:rFonts w:hint="cs"/>
          <w:rtl/>
        </w:rPr>
        <w:t>به مدینه رسید و انصار از باز آمدن او با خبر شدند. من نماز صبح را به امامت رسول خدا</w:t>
      </w:r>
      <w:r w:rsidR="00AD0983">
        <w:rPr>
          <w:rFonts w:cs="CTraditional Arabic"/>
          <w:rtl/>
        </w:rPr>
        <w:t> </w:t>
      </w:r>
      <w:r w:rsidR="00AD0983">
        <w:rPr>
          <w:rFonts w:cs="CTraditional Arabic" w:hint="cs"/>
          <w:rtl/>
        </w:rPr>
        <w:t>ج</w:t>
      </w:r>
      <w:r>
        <w:rPr>
          <w:rFonts w:hint="cs"/>
          <w:rtl/>
        </w:rPr>
        <w:t xml:space="preserve"> خواندم و آن</w:t>
      </w:r>
      <w:r w:rsidR="009513A6">
        <w:rPr>
          <w:rFonts w:hint="cs"/>
          <w:rtl/>
        </w:rPr>
        <w:t>‌</w:t>
      </w:r>
      <w:r>
        <w:rPr>
          <w:rFonts w:hint="cs"/>
          <w:rtl/>
        </w:rPr>
        <w:t>حضرت</w:t>
      </w:r>
      <w:r w:rsidR="00AD0983">
        <w:rPr>
          <w:rFonts w:cs="CTraditional Arabic"/>
          <w:rtl/>
        </w:rPr>
        <w:t> </w:t>
      </w:r>
      <w:r w:rsidR="00AD0983">
        <w:rPr>
          <w:rFonts w:cs="CTraditional Arabic" w:hint="cs"/>
          <w:rtl/>
        </w:rPr>
        <w:t>ج</w:t>
      </w:r>
      <w:r>
        <w:rPr>
          <w:rFonts w:hint="cs"/>
          <w:rtl/>
        </w:rPr>
        <w:t xml:space="preserve"> وقتی که امامت نماز را تمام کرد، بازگشت، امّا مردم به طرف ایشان رفتند</w:t>
      </w:r>
      <w:r w:rsidR="00C64ACB">
        <w:rPr>
          <w:rFonts w:hint="cs"/>
          <w:rtl/>
        </w:rPr>
        <w:t>،</w:t>
      </w:r>
      <w:r>
        <w:rPr>
          <w:rFonts w:hint="cs"/>
          <w:rtl/>
        </w:rPr>
        <w:t xml:space="preserve"> و با اشاره، درخواست (سهمی از آن) مال کردند. پیامبر</w:t>
      </w:r>
      <w:r w:rsidR="00AD0983">
        <w:rPr>
          <w:rFonts w:cs="CTraditional Arabic"/>
          <w:rtl/>
        </w:rPr>
        <w:t> </w:t>
      </w:r>
      <w:r w:rsidR="00AD0983">
        <w:rPr>
          <w:rFonts w:cs="CTraditional Arabic" w:hint="cs"/>
          <w:rtl/>
        </w:rPr>
        <w:t>ج</w:t>
      </w:r>
      <w:r w:rsidR="00C64ACB" w:rsidRPr="00AD0983">
        <w:rPr>
          <w:rFonts w:hint="cs"/>
          <w:rtl/>
        </w:rPr>
        <w:t xml:space="preserve"> </w:t>
      </w:r>
      <w:r w:rsidR="003C5246">
        <w:rPr>
          <w:rFonts w:hint="cs"/>
          <w:rtl/>
        </w:rPr>
        <w:t>وقتی که آن‌ها را آن طور دید، تبسّم نمود و فرمود: «گمان می‌کنم شما شنیده‌اید که ابو عبیده، چیزی آورده است؟!».</w:t>
      </w:r>
    </w:p>
    <w:p w:rsidR="003C5246" w:rsidRDefault="003C5246" w:rsidP="00F771DD">
      <w:pPr>
        <w:pStyle w:val="1-"/>
        <w:rPr>
          <w:rtl/>
        </w:rPr>
      </w:pPr>
      <w:r>
        <w:rPr>
          <w:rFonts w:hint="cs"/>
          <w:rtl/>
        </w:rPr>
        <w:t>عرض کردند: بله، ای رسول خدا!</w:t>
      </w:r>
    </w:p>
    <w:p w:rsidR="003C5246" w:rsidRDefault="003C5246" w:rsidP="00F771DD">
      <w:pPr>
        <w:pStyle w:val="1-"/>
        <w:rPr>
          <w:rtl/>
        </w:rPr>
      </w:pPr>
      <w:r>
        <w:rPr>
          <w:rFonts w:hint="cs"/>
          <w:rtl/>
        </w:rPr>
        <w:t>فرمود: «پس به شما مژده باد و به چیزی امیدوار باشید که شما را خوشحال خواهد ساخت! چون که، به خدا سوگند، من بر شما از فقر نمی‌ترسم بلکه از آن بیم دارم که دروازه‌های دنیا به روی شما باز شود همان طور که بر پیشینیان</w:t>
      </w:r>
      <w:r w:rsidR="00C64ACB">
        <w:rPr>
          <w:rFonts w:hint="cs"/>
          <w:rtl/>
        </w:rPr>
        <w:t>‌</w:t>
      </w:r>
      <w:r>
        <w:rPr>
          <w:rFonts w:hint="cs"/>
          <w:rtl/>
        </w:rPr>
        <w:t>تان باز شد و شما بر سر متاع دنیا با یکدیگر رقابت کنید همان گونه که آن‌ها بر سر آن با یکدیگر رقابت کردند و دنیا شما را هلاک کند همان طور که آن‌ها را هلاک کرد».</w:t>
      </w:r>
    </w:p>
    <w:p w:rsidR="003C5246" w:rsidRDefault="003C5246" w:rsidP="00AE06A8">
      <w:pPr>
        <w:pStyle w:val="3-"/>
        <w:rPr>
          <w:rtl/>
        </w:rPr>
      </w:pPr>
      <w:bookmarkStart w:id="13" w:name="_Toc496618397"/>
      <w:r>
        <w:rPr>
          <w:rFonts w:hint="cs"/>
          <w:rtl/>
        </w:rPr>
        <w:t>... تا نعمتِ خداوند (</w:t>
      </w:r>
      <w:r w:rsidRPr="00AE06A8">
        <w:rPr>
          <w:rFonts w:hint="cs"/>
          <w:rtl/>
        </w:rPr>
        <w:t>برخود</w:t>
      </w:r>
      <w:r>
        <w:rPr>
          <w:rFonts w:hint="cs"/>
          <w:rtl/>
        </w:rPr>
        <w:t>) را کم و حقیر نشمارید!</w:t>
      </w:r>
      <w:bookmarkEnd w:id="13"/>
    </w:p>
    <w:p w:rsidR="003C5246" w:rsidRDefault="00AE06A8" w:rsidP="00AE06A8">
      <w:pPr>
        <w:pStyle w:val="5-"/>
        <w:rPr>
          <w:rtl/>
        </w:rPr>
      </w:pPr>
      <w:r>
        <w:rPr>
          <w:rFonts w:hint="cs"/>
          <w:rtl/>
        </w:rPr>
        <w:t>«</w:t>
      </w:r>
      <w:r w:rsidRPr="00AE06A8">
        <w:rPr>
          <w:rtl/>
        </w:rPr>
        <w:t>عَنْ أَبِي هُرَيْرَةَ</w:t>
      </w:r>
      <w:r>
        <w:rPr>
          <w:rFonts w:hint="cs"/>
          <w:rtl/>
        </w:rPr>
        <w:t xml:space="preserve"> رَضِی الله عَنهُ</w:t>
      </w:r>
      <w:r w:rsidRPr="00AE06A8">
        <w:rPr>
          <w:rtl/>
        </w:rPr>
        <w:t>، قَالَ: قَالَ رَسُولُ اللهِ صَ</w:t>
      </w:r>
      <w:r>
        <w:rPr>
          <w:rtl/>
        </w:rPr>
        <w:t xml:space="preserve">لَّى اللهُ عَلَيْهِ وَسَلَّمَ: </w:t>
      </w:r>
      <w:r w:rsidRPr="00AE06A8">
        <w:rPr>
          <w:rtl/>
        </w:rPr>
        <w:t xml:space="preserve">انْظُرُوا إِلَى مَنْ أَسْفَلَ مِنْكُمْ، وَلَا تَنْظُرُوا إِلَى مَنْ هُوَ فَوْقَكُمْ، فَهُوَ أَجْدَرُ أَنْ لَا تَزْدَرُوا نِعْمَةَ اللهِ - قَالَ </w:t>
      </w:r>
      <w:r>
        <w:rPr>
          <w:rtl/>
        </w:rPr>
        <w:t>أَبُو مُعَاوِيَةَ</w:t>
      </w:r>
      <w:r w:rsidRPr="00AE06A8">
        <w:rPr>
          <w:rtl/>
        </w:rPr>
        <w:t xml:space="preserve"> عَلَيْكُمْ»</w:t>
      </w:r>
      <w:r w:rsidRPr="00AE06A8">
        <w:rPr>
          <w:rStyle w:val="FootnoteReference"/>
          <w:rFonts w:ascii="IRNazli" w:hAnsi="IRNazli" w:cs="IRNazli"/>
          <w:sz w:val="28"/>
          <w:szCs w:val="28"/>
          <w:rtl/>
        </w:rPr>
        <w:footnoteReference w:id="20"/>
      </w:r>
      <w:r>
        <w:rPr>
          <w:rFonts w:hint="cs"/>
          <w:rtl/>
        </w:rPr>
        <w:t>.</w:t>
      </w:r>
    </w:p>
    <w:p w:rsidR="00AE06A8" w:rsidRPr="009A49FB" w:rsidRDefault="00AE06A8" w:rsidP="00490D14">
      <w:pPr>
        <w:pStyle w:val="1-"/>
        <w:rPr>
          <w:spacing w:val="-4"/>
          <w:rtl/>
        </w:rPr>
      </w:pPr>
      <w:r w:rsidRPr="009A49FB">
        <w:rPr>
          <w:rFonts w:hint="cs"/>
          <w:spacing w:val="-4"/>
          <w:rtl/>
        </w:rPr>
        <w:lastRenderedPageBreak/>
        <w:t>از ابو هریره</w:t>
      </w:r>
      <w:r w:rsidR="00AD0983">
        <w:rPr>
          <w:rFonts w:cs="CTraditional Arabic"/>
          <w:spacing w:val="-4"/>
          <w:rtl/>
        </w:rPr>
        <w:t> </w:t>
      </w:r>
      <w:r w:rsidR="00AD0983" w:rsidRPr="009A49FB">
        <w:rPr>
          <w:rFonts w:cs="CTraditional Arabic" w:hint="cs"/>
          <w:spacing w:val="-4"/>
          <w:rtl/>
        </w:rPr>
        <w:t>س</w:t>
      </w:r>
      <w:r w:rsidRPr="009A49FB">
        <w:rPr>
          <w:rFonts w:hint="cs"/>
          <w:spacing w:val="-4"/>
          <w:rtl/>
        </w:rPr>
        <w:t xml:space="preserve"> روایت است که گفت: رسول خدا</w:t>
      </w:r>
      <w:r w:rsidR="00AD0983">
        <w:rPr>
          <w:rFonts w:cs="CTraditional Arabic"/>
          <w:spacing w:val="-4"/>
          <w:rtl/>
        </w:rPr>
        <w:t> </w:t>
      </w:r>
      <w:r w:rsidR="00AD0983" w:rsidRPr="009A49FB">
        <w:rPr>
          <w:rFonts w:cs="CTraditional Arabic" w:hint="cs"/>
          <w:spacing w:val="-4"/>
          <w:rtl/>
        </w:rPr>
        <w:t>ج</w:t>
      </w:r>
      <w:r w:rsidR="001D7BA8" w:rsidRPr="009A49FB">
        <w:rPr>
          <w:rFonts w:hint="cs"/>
          <w:spacing w:val="-4"/>
          <w:rtl/>
        </w:rPr>
        <w:t xml:space="preserve"> فرمودند: «(در دنیا)، به پایین‌</w:t>
      </w:r>
      <w:r w:rsidRPr="009A49FB">
        <w:rPr>
          <w:rFonts w:hint="cs"/>
          <w:spacing w:val="-4"/>
          <w:rtl/>
        </w:rPr>
        <w:t>تر از خ</w:t>
      </w:r>
      <w:r w:rsidR="00C64ACB">
        <w:rPr>
          <w:rFonts w:hint="cs"/>
          <w:spacing w:val="-4"/>
          <w:rtl/>
        </w:rPr>
        <w:t>ودتان نگاه نکنید و به کسی که با</w:t>
      </w:r>
      <w:r w:rsidRPr="009A49FB">
        <w:rPr>
          <w:rFonts w:hint="cs"/>
          <w:spacing w:val="-4"/>
          <w:rtl/>
        </w:rPr>
        <w:t xml:space="preserve">لاتر از شماست </w:t>
      </w:r>
      <w:r w:rsidR="001D7BA8" w:rsidRPr="009A49FB">
        <w:rPr>
          <w:rFonts w:hint="cs"/>
          <w:spacing w:val="-4"/>
          <w:rtl/>
        </w:rPr>
        <w:t>ننگرید، چون که این بهتر و مؤثّر</w:t>
      </w:r>
      <w:r w:rsidRPr="009A49FB">
        <w:rPr>
          <w:rFonts w:hint="cs"/>
          <w:spacing w:val="-4"/>
          <w:rtl/>
        </w:rPr>
        <w:t>تر است در این که نعمت خداوند بر خودتان را کم نشمارید».</w:t>
      </w:r>
    </w:p>
    <w:p w:rsidR="00AE06A8" w:rsidRDefault="00AE06A8" w:rsidP="00DD32CD">
      <w:pPr>
        <w:pStyle w:val="3-"/>
        <w:rPr>
          <w:rtl/>
        </w:rPr>
      </w:pPr>
      <w:bookmarkStart w:id="14" w:name="_Toc496618398"/>
      <w:r>
        <w:rPr>
          <w:rFonts w:hint="cs"/>
          <w:rtl/>
        </w:rPr>
        <w:t>مثالِ دنیا در مقابل آخرت</w:t>
      </w:r>
      <w:bookmarkEnd w:id="14"/>
    </w:p>
    <w:p w:rsidR="00AE06A8" w:rsidRDefault="003A788D" w:rsidP="003A788D">
      <w:pPr>
        <w:pStyle w:val="5-"/>
        <w:rPr>
          <w:rtl/>
        </w:rPr>
      </w:pPr>
      <w:r>
        <w:rPr>
          <w:rFonts w:hint="cs"/>
          <w:rtl/>
        </w:rPr>
        <w:t>«</w:t>
      </w:r>
      <w:r w:rsidR="00AE06A8">
        <w:rPr>
          <w:rFonts w:hint="cs"/>
          <w:rtl/>
        </w:rPr>
        <w:t>ع</w:t>
      </w:r>
      <w:r>
        <w:rPr>
          <w:rFonts w:hint="cs"/>
          <w:rtl/>
        </w:rPr>
        <w:t>َ</w:t>
      </w:r>
      <w:r w:rsidR="00AE06A8">
        <w:rPr>
          <w:rFonts w:hint="cs"/>
          <w:rtl/>
        </w:rPr>
        <w:t xml:space="preserve">ن </w:t>
      </w:r>
      <w:r w:rsidR="00AE06A8" w:rsidRPr="00AE06A8">
        <w:rPr>
          <w:rtl/>
        </w:rPr>
        <w:t>مُسْ</w:t>
      </w:r>
      <w:r w:rsidR="00AE06A8">
        <w:rPr>
          <w:rtl/>
        </w:rPr>
        <w:t>تَوْرِدًا، أَخَ</w:t>
      </w:r>
      <w:r w:rsidR="00AE06A8">
        <w:rPr>
          <w:rFonts w:hint="cs"/>
          <w:rtl/>
        </w:rPr>
        <w:t>ی</w:t>
      </w:r>
      <w:r w:rsidR="00AE06A8" w:rsidRPr="00AE06A8">
        <w:rPr>
          <w:rtl/>
        </w:rPr>
        <w:t xml:space="preserve"> بَنِي فِهْرٍ، </w:t>
      </w:r>
      <w:r>
        <w:rPr>
          <w:rFonts w:hint="cs"/>
          <w:rtl/>
        </w:rPr>
        <w:t>قَالَ</w:t>
      </w:r>
      <w:r w:rsidR="00AE06A8" w:rsidRPr="00AE06A8">
        <w:rPr>
          <w:rtl/>
        </w:rPr>
        <w:t>: قَالَ رَسُولُ اللهِ صَ</w:t>
      </w:r>
      <w:r>
        <w:rPr>
          <w:rtl/>
        </w:rPr>
        <w:t xml:space="preserve">لَّى اللهُ عَلَيْهِ وَسَلَّمَ: </w:t>
      </w:r>
      <w:r w:rsidR="00AE06A8" w:rsidRPr="00AE06A8">
        <w:rPr>
          <w:rtl/>
        </w:rPr>
        <w:t>وَاللهِ مَا الدُّنْيَا فِي الْآخِرَةِ إِلَّا مِثْلُ مَا يَجْعَلُ أَحَدُكُمْ إِصْبَعَهُ هَذِهِ - وَأَشَارَ يَحْيَى بِالسَّبَّابَةِ - فِي الْيَمِّ، فَلْيَنْظُرْ بِمَ تَرْجِعُ؟»</w:t>
      </w:r>
      <w:r w:rsidRPr="003A788D">
        <w:rPr>
          <w:rStyle w:val="FootnoteReference"/>
          <w:rFonts w:ascii="IRNazli" w:hAnsi="IRNazli" w:cs="IRNazli"/>
          <w:sz w:val="28"/>
          <w:szCs w:val="28"/>
          <w:rtl/>
        </w:rPr>
        <w:footnoteReference w:id="21"/>
      </w:r>
      <w:r>
        <w:rPr>
          <w:rFonts w:hint="cs"/>
          <w:rtl/>
        </w:rPr>
        <w:t>.</w:t>
      </w:r>
    </w:p>
    <w:p w:rsidR="00AE06A8" w:rsidRDefault="003A788D" w:rsidP="00AE06A8">
      <w:pPr>
        <w:pStyle w:val="1-"/>
        <w:rPr>
          <w:rtl/>
        </w:rPr>
      </w:pPr>
      <w:r>
        <w:rPr>
          <w:rFonts w:hint="cs"/>
          <w:rtl/>
        </w:rPr>
        <w:t>از مستورد از طایفه‌ی بنی فهر</w:t>
      </w:r>
      <w:r w:rsidR="00AD0983">
        <w:rPr>
          <w:rFonts w:cs="CTraditional Arabic"/>
          <w:rtl/>
        </w:rPr>
        <w:t> </w:t>
      </w:r>
      <w:r w:rsidR="00AD0983">
        <w:rPr>
          <w:rFonts w:cs="CTraditional Arabic" w:hint="cs"/>
          <w:rtl/>
        </w:rPr>
        <w:t>س</w:t>
      </w:r>
      <w:r>
        <w:rPr>
          <w:rFonts w:hint="cs"/>
          <w:rtl/>
        </w:rPr>
        <w:t xml:space="preserve"> روایت است که گفت: رسول خدا</w:t>
      </w:r>
      <w:r w:rsidR="00AD0983">
        <w:rPr>
          <w:rFonts w:cs="CTraditional Arabic"/>
          <w:rtl/>
        </w:rPr>
        <w:t> </w:t>
      </w:r>
      <w:r w:rsidR="00AD0983">
        <w:rPr>
          <w:rFonts w:cs="CTraditional Arabic" w:hint="cs"/>
          <w:rtl/>
        </w:rPr>
        <w:t>ج</w:t>
      </w:r>
      <w:r>
        <w:rPr>
          <w:rFonts w:hint="cs"/>
          <w:rtl/>
        </w:rPr>
        <w:t xml:space="preserve"> فرمود: «به خدا قسم، دنیا، در مقایسه با آخرت، جز به آن اندازه نیست که یکی از شما این انگشتش </w:t>
      </w:r>
      <w:r w:rsidR="00C64ACB">
        <w:rPr>
          <w:rFonts w:hint="cs"/>
          <w:rtl/>
        </w:rPr>
        <w:t>-</w:t>
      </w:r>
      <w:r>
        <w:rPr>
          <w:rFonts w:hint="cs"/>
          <w:rtl/>
        </w:rPr>
        <w:t>به انگشت سبّابه اشاره فرمود</w:t>
      </w:r>
      <w:r w:rsidR="00C64ACB">
        <w:rPr>
          <w:rFonts w:hint="cs"/>
          <w:rtl/>
        </w:rPr>
        <w:t>-</w:t>
      </w:r>
      <w:r>
        <w:rPr>
          <w:rFonts w:hint="cs"/>
          <w:rtl/>
        </w:rPr>
        <w:t xml:space="preserve"> را در آب دریا فرو ببرد و سپس آن را بیرون آورد و نگاه کند که ببیند چه مقدار آب با خود آورده است!».</w:t>
      </w:r>
    </w:p>
    <w:p w:rsidR="003A788D" w:rsidRDefault="003A788D" w:rsidP="003A788D">
      <w:pPr>
        <w:pStyle w:val="3-"/>
        <w:rPr>
          <w:rtl/>
        </w:rPr>
      </w:pPr>
      <w:bookmarkStart w:id="15" w:name="_Toc496618399"/>
      <w:r>
        <w:rPr>
          <w:rFonts w:hint="cs"/>
          <w:rtl/>
        </w:rPr>
        <w:t>هرچه زودتر توبه کردن</w:t>
      </w:r>
      <w:bookmarkEnd w:id="15"/>
    </w:p>
    <w:p w:rsidR="003A788D" w:rsidRDefault="003A788D" w:rsidP="003A788D">
      <w:pPr>
        <w:pStyle w:val="5-"/>
        <w:rPr>
          <w:color w:val="000000" w:themeColor="text1"/>
          <w:rtl/>
        </w:rPr>
      </w:pPr>
      <w:r>
        <w:rPr>
          <w:rFonts w:hint="cs"/>
          <w:color w:val="000000" w:themeColor="text1"/>
          <w:rtl/>
        </w:rPr>
        <w:t>«</w:t>
      </w:r>
      <w:r w:rsidRPr="003A788D">
        <w:rPr>
          <w:color w:val="000000" w:themeColor="text1"/>
          <w:rtl/>
        </w:rPr>
        <w:t>عَنْ أَبِي مُوسَى</w:t>
      </w:r>
      <w:r>
        <w:rPr>
          <w:rFonts w:hint="cs"/>
          <w:color w:val="000000" w:themeColor="text1"/>
          <w:rtl/>
        </w:rPr>
        <w:t xml:space="preserve"> رَضِیَ الله عَنهُ</w:t>
      </w:r>
      <w:r w:rsidRPr="003A788D">
        <w:rPr>
          <w:color w:val="000000" w:themeColor="text1"/>
          <w:rtl/>
        </w:rPr>
        <w:t>،</w:t>
      </w:r>
      <w:r>
        <w:rPr>
          <w:rFonts w:hint="cs"/>
          <w:color w:val="000000" w:themeColor="text1"/>
          <w:rtl/>
        </w:rPr>
        <w:t>قَالَ: قَالَ رَسُولُ الله</w:t>
      </w:r>
      <w:r w:rsidRPr="003A788D">
        <w:rPr>
          <w:color w:val="000000" w:themeColor="text1"/>
          <w:rtl/>
        </w:rPr>
        <w:t xml:space="preserve"> صَلَّى ال</w:t>
      </w:r>
      <w:r>
        <w:rPr>
          <w:color w:val="000000" w:themeColor="text1"/>
          <w:rtl/>
        </w:rPr>
        <w:t xml:space="preserve">لهُ عَلَيْهِ وَسَلَّمَ،: </w:t>
      </w:r>
      <w:r w:rsidRPr="003A788D">
        <w:rPr>
          <w:color w:val="000000" w:themeColor="text1"/>
          <w:rtl/>
        </w:rPr>
        <w:t>إِنَّ اللهَ يَبْسُطُ يَدَهُ بِاللَّيْلِ لِيَتُوبَ مُسِيءُ النَّهَارِ، وَيَبْسُطُ يَدَهُ بِالنَّهَارِ لِيَتُوبَ مُسِيءُ اللَّيْلِ، حَتَّى تَطْلُعَ الشَّمْسُ مِنْ مَغْرِبِهَا»</w:t>
      </w:r>
    </w:p>
    <w:p w:rsidR="003A788D" w:rsidRDefault="003A788D" w:rsidP="003A788D">
      <w:pPr>
        <w:pStyle w:val="1-"/>
        <w:rPr>
          <w:rtl/>
        </w:rPr>
      </w:pPr>
      <w:r>
        <w:rPr>
          <w:rFonts w:hint="cs"/>
          <w:rtl/>
        </w:rPr>
        <w:t>از ابو موسی</w:t>
      </w:r>
      <w:r w:rsidR="00AD0983">
        <w:rPr>
          <w:rFonts w:cs="CTraditional Arabic"/>
          <w:rtl/>
        </w:rPr>
        <w:t> </w:t>
      </w:r>
      <w:r w:rsidR="00AD0983">
        <w:rPr>
          <w:rFonts w:cs="CTraditional Arabic" w:hint="cs"/>
          <w:rtl/>
        </w:rPr>
        <w:t>س</w:t>
      </w:r>
      <w:r>
        <w:rPr>
          <w:rFonts w:hint="cs"/>
          <w:rtl/>
        </w:rPr>
        <w:t xml:space="preserve"> روایت است که گفت: پیامبر</w:t>
      </w:r>
      <w:r w:rsidR="00AD0983">
        <w:rPr>
          <w:rFonts w:cs="CTraditional Arabic"/>
          <w:rtl/>
        </w:rPr>
        <w:t> </w:t>
      </w:r>
      <w:r w:rsidR="00AD0983">
        <w:rPr>
          <w:rFonts w:cs="CTraditional Arabic" w:hint="cs"/>
          <w:rtl/>
        </w:rPr>
        <w:t>ج</w:t>
      </w:r>
      <w:r>
        <w:rPr>
          <w:rFonts w:hint="cs"/>
          <w:rtl/>
        </w:rPr>
        <w:t xml:space="preserve"> فرمود: «همانا خداوندِ عزّوجل دستش را در شب باز می‌کند (یعنی: درهای رحمت و بخشایش و پذیرش خود را بر بندگان می‌گشاید) تا گناهکارِ روز توبه کند، و دستش را </w:t>
      </w:r>
      <w:r>
        <w:rPr>
          <w:rFonts w:hint="cs"/>
          <w:rtl/>
        </w:rPr>
        <w:lastRenderedPageBreak/>
        <w:t xml:space="preserve">در روز باز می‌کند تا </w:t>
      </w:r>
      <w:r w:rsidR="001D7BA8">
        <w:rPr>
          <w:rFonts w:hint="cs"/>
          <w:rtl/>
        </w:rPr>
        <w:t>گناهکار شب توبه کند، و این ادام</w:t>
      </w:r>
      <w:r>
        <w:rPr>
          <w:rFonts w:hint="cs"/>
          <w:rtl/>
        </w:rPr>
        <w:t>ه دارد تا زمانی که خورشید از محلّ غروبش طلوع می‌کند»</w:t>
      </w:r>
      <w:r w:rsidRPr="003A788D">
        <w:rPr>
          <w:rStyle w:val="FootnoteReference"/>
          <w:rtl/>
        </w:rPr>
        <w:footnoteReference w:id="22"/>
      </w:r>
      <w:r>
        <w:rPr>
          <w:rFonts w:hint="cs"/>
          <w:rtl/>
        </w:rPr>
        <w:t>.</w:t>
      </w:r>
    </w:p>
    <w:p w:rsidR="00E545A5" w:rsidRDefault="00E545A5" w:rsidP="00E545A5">
      <w:pPr>
        <w:pStyle w:val="5-"/>
        <w:rPr>
          <w:rtl/>
        </w:rPr>
      </w:pPr>
      <w:r w:rsidRPr="00E545A5">
        <w:rPr>
          <w:rFonts w:hint="cs"/>
          <w:rtl/>
        </w:rPr>
        <w:t xml:space="preserve">«عَن </w:t>
      </w:r>
      <w:r w:rsidR="0077519C">
        <w:rPr>
          <w:rtl/>
        </w:rPr>
        <w:t>أَنَس</w:t>
      </w:r>
      <w:r w:rsidR="0077519C">
        <w:rPr>
          <w:rFonts w:asciiTheme="minorHAnsi" w:hAnsiTheme="minorHAnsi" w:hint="cs"/>
          <w:rtl/>
          <w:lang w:bidi="ar-SA"/>
        </w:rPr>
        <w:t>ٍ</w:t>
      </w:r>
      <w:r w:rsidR="00C64ACB">
        <w:rPr>
          <w:rFonts w:hint="cs"/>
          <w:rtl/>
        </w:rPr>
        <w:t xml:space="preserve"> </w:t>
      </w:r>
      <w:r w:rsidRPr="00E545A5">
        <w:rPr>
          <w:rFonts w:hint="cs"/>
          <w:rtl/>
        </w:rPr>
        <w:t>رَضِیَ الله عَنهُ</w:t>
      </w:r>
      <w:r w:rsidRPr="00E545A5">
        <w:rPr>
          <w:rtl/>
        </w:rPr>
        <w:t xml:space="preserve"> قَالَ: قَالَ رَسُولُ اللهِ صَلَّى اللهُ عَلَيْهِ وَسَلَّمَ: لَلَّهُ أَشَدُّ فَرَحًا بِتَوْبَةِ عَبْدِهِ حِينَ يَتُوبُ إِلَيْهِ، مِنْ أَحَدِكُمْ كَانَ عَلَى رَاحِلَتِهِ بِأَرْضِ فَلَاةٍ، فَانْفَلَتَتْ مِنْهُ وَعَلَيْهَا طَعَامُهُ وَشَرَابُهُ، فَأَيِسَ مِنْهَا، فَأَتَى شَجَرَةً، فَاضْطَجَعَ فِي ظِلِّهَا، قَدْ أَيِسَ مِنْ رَاحِلَتِهِ، فَبَيْنَ</w:t>
      </w:r>
      <w:r w:rsidR="007B1524">
        <w:rPr>
          <w:rFonts w:hint="cs"/>
          <w:rtl/>
        </w:rPr>
        <w:t>م</w:t>
      </w:r>
      <w:r w:rsidRPr="00E545A5">
        <w:rPr>
          <w:rtl/>
        </w:rPr>
        <w:t>ا هُوَ كَذَلِكَ إِذَا هُوَ بِهَا، قَائِمَةً عِنْدَهُ، فَأَخَذَ بِخِطَامِهَا، ثُمَّ قَالَ مِنْ شِدَّةِ الْفَرَحِ: اللهُمَّ أَنْتَ عَبْدِي وَأَنَا رَبُّكَ، أَخْطَأَ مِنْ شِدَّةِ الْفَرَحِ</w:t>
      </w:r>
      <w:r w:rsidRPr="00E545A5">
        <w:rPr>
          <w:rFonts w:hint="cs"/>
          <w:rtl/>
        </w:rPr>
        <w:t>»</w:t>
      </w:r>
      <w:r>
        <w:rPr>
          <w:rFonts w:hint="cs"/>
          <w:rtl/>
        </w:rPr>
        <w:t>.</w:t>
      </w:r>
    </w:p>
    <w:p w:rsidR="00E545A5" w:rsidRDefault="006C4CF7" w:rsidP="00E545A5">
      <w:pPr>
        <w:pStyle w:val="1-"/>
        <w:rPr>
          <w:rtl/>
        </w:rPr>
      </w:pPr>
      <w:r>
        <w:rPr>
          <w:rFonts w:hint="cs"/>
          <w:rtl/>
        </w:rPr>
        <w:t>از انس</w:t>
      </w:r>
      <w:r w:rsidR="00AD0983">
        <w:rPr>
          <w:rFonts w:cs="CTraditional Arabic"/>
          <w:rtl/>
        </w:rPr>
        <w:t> </w:t>
      </w:r>
      <w:r w:rsidR="00AD0983">
        <w:rPr>
          <w:rFonts w:cs="CTraditional Arabic" w:hint="cs"/>
          <w:rtl/>
        </w:rPr>
        <w:t>س</w:t>
      </w:r>
      <w:r>
        <w:rPr>
          <w:rFonts w:hint="cs"/>
          <w:rtl/>
        </w:rPr>
        <w:t xml:space="preserve"> روایت است که رسول خدا</w:t>
      </w:r>
      <w:r w:rsidR="00AD0983">
        <w:rPr>
          <w:rFonts w:cs="CTraditional Arabic"/>
          <w:rtl/>
        </w:rPr>
        <w:t> </w:t>
      </w:r>
      <w:r w:rsidR="00AD0983">
        <w:rPr>
          <w:rFonts w:cs="CTraditional Arabic" w:hint="cs"/>
          <w:rtl/>
        </w:rPr>
        <w:t>ج</w:t>
      </w:r>
      <w:r>
        <w:rPr>
          <w:rFonts w:hint="cs"/>
          <w:rtl/>
        </w:rPr>
        <w:t xml:space="preserve"> فرم</w:t>
      </w:r>
      <w:r w:rsidR="007B1524">
        <w:rPr>
          <w:rFonts w:hint="cs"/>
          <w:rtl/>
        </w:rPr>
        <w:t>و</w:t>
      </w:r>
      <w:r>
        <w:rPr>
          <w:rFonts w:hint="cs"/>
          <w:rtl/>
        </w:rPr>
        <w:t>دند: «خداوند از توبه‌ی بنده‌اش هنگامی که به درگاهِ او توبه می‌کند خیلی خوشحال‌تر است از یکی از شما که در بیابانی بر هویت، سوار بر شتر خودش دارد می‌رود که ناگاه شترش از دستش فرار می‌کند در حالی که آذوقه‌ی او هم بر پشت شتر است، و او دیگر از باز یافتنِ شتر نا امید می‌شود (و منتظر مرگ خویش) نا امیدانه به زیر درختی می‌آید و در سایه‌ی آن دراز می‌کشد، که ناگهان در این حال شترش را در جلوی چشم خویش ایستاده می‌بیند و افسارش را می‌گیرد سپس، از شدّت خوشحالی، می‌گوید: خداوندا! تو بنده‌ی منی و من پروردگار تو هستم! از فرط خوشحالی اشتباه می‌کند»</w:t>
      </w:r>
      <w:r w:rsidRPr="006C4CF7">
        <w:rPr>
          <w:rStyle w:val="FootnoteReference"/>
          <w:rtl/>
        </w:rPr>
        <w:footnoteReference w:id="23"/>
      </w:r>
      <w:r>
        <w:rPr>
          <w:rFonts w:hint="cs"/>
          <w:rtl/>
        </w:rPr>
        <w:t>.</w:t>
      </w:r>
    </w:p>
    <w:p w:rsidR="006C4CF7" w:rsidRDefault="006C4CF7" w:rsidP="006C4CF7">
      <w:pPr>
        <w:pStyle w:val="3-"/>
        <w:rPr>
          <w:rtl/>
        </w:rPr>
      </w:pPr>
      <w:bookmarkStart w:id="16" w:name="_Toc496618400"/>
      <w:r>
        <w:rPr>
          <w:rFonts w:hint="cs"/>
          <w:rtl/>
        </w:rPr>
        <w:t>بهترین استغفارها</w:t>
      </w:r>
      <w:bookmarkEnd w:id="16"/>
    </w:p>
    <w:p w:rsidR="006C4CF7" w:rsidRDefault="003D0F76" w:rsidP="00D33BCE">
      <w:pPr>
        <w:pStyle w:val="5-"/>
        <w:rPr>
          <w:rtl/>
        </w:rPr>
      </w:pPr>
      <w:r w:rsidRPr="00C44467">
        <w:rPr>
          <w:rFonts w:hint="cs"/>
          <w:rtl/>
        </w:rPr>
        <w:t>«</w:t>
      </w:r>
      <w:r w:rsidR="006C4CF7" w:rsidRPr="00C44467">
        <w:rPr>
          <w:rtl/>
        </w:rPr>
        <w:t>عَنْ شَدَّادِ بْنِ أَوْسٍ</w:t>
      </w:r>
      <w:r w:rsidRPr="00C44467">
        <w:rPr>
          <w:rFonts w:hint="cs"/>
          <w:rtl/>
        </w:rPr>
        <w:t xml:space="preserve"> رَضِیَ الله عَن </w:t>
      </w:r>
      <w:r w:rsidR="006C4CF7" w:rsidRPr="00C44467">
        <w:rPr>
          <w:rtl/>
        </w:rPr>
        <w:t xml:space="preserve">النَّبِيَّ صَلَّى اللَّهُ عَلَيْهِ وَسَلَّمَ قَالَُ: سَيِّدِ الاِسْتِغْفَارِ: اللَّهُمَّ أَنْتَ رَبِّي، لاَ إِلَهَ إِلاَّ أَنْتَ، خَلَقْتَنِي وَأَنَا عَبْدُكَ، وَأَنَا عَلَى عَهْدِكَ </w:t>
      </w:r>
      <w:r w:rsidR="006C4CF7" w:rsidRPr="00C44467">
        <w:rPr>
          <w:rtl/>
        </w:rPr>
        <w:lastRenderedPageBreak/>
        <w:t xml:space="preserve">وَوَعْدِكَ مَا اسْتَطَعْتُ، أَعُوذُ بِكَ مِنْ شَرِّ مَا صَنَعْتُ، أَبُوءُ لَكَ بِنِعْمَتِكَ عَلَيَّ، </w:t>
      </w:r>
      <w:r w:rsidRPr="00C44467">
        <w:rPr>
          <w:rFonts w:hint="cs"/>
          <w:rtl/>
        </w:rPr>
        <w:t>وَ أَبِوءُ لَك</w:t>
      </w:r>
      <w:r w:rsidRPr="00C44467">
        <w:rPr>
          <w:rtl/>
        </w:rPr>
        <w:t xml:space="preserve"> بِذ</w:t>
      </w:r>
      <w:r w:rsidRPr="00C44467">
        <w:rPr>
          <w:rFonts w:hint="cs"/>
          <w:rtl/>
        </w:rPr>
        <w:t>َ</w:t>
      </w:r>
      <w:r w:rsidRPr="00C44467">
        <w:rPr>
          <w:rtl/>
        </w:rPr>
        <w:t>ن</w:t>
      </w:r>
      <w:r w:rsidR="006C4CF7" w:rsidRPr="00C44467">
        <w:rPr>
          <w:rtl/>
        </w:rPr>
        <w:t xml:space="preserve">بِي، فَاغْفِرْ لِي ذُنُوبِي </w:t>
      </w:r>
      <w:r w:rsidRPr="00C44467">
        <w:rPr>
          <w:rFonts w:hint="cs"/>
          <w:rtl/>
        </w:rPr>
        <w:t>فَ</w:t>
      </w:r>
      <w:r w:rsidR="006C4CF7" w:rsidRPr="00C44467">
        <w:rPr>
          <w:rtl/>
        </w:rPr>
        <w:t>إِنَّهُ لاَ يَغْفِرُ الذُّنُوبَ إِلاَّ أَنْتَ</w:t>
      </w:r>
      <w:r w:rsidRPr="00C44467">
        <w:rPr>
          <w:rFonts w:hint="cs"/>
          <w:rtl/>
        </w:rPr>
        <w:t>»</w:t>
      </w:r>
      <w:r w:rsidR="006C4CF7" w:rsidRPr="00C44467">
        <w:rPr>
          <w:rtl/>
        </w:rPr>
        <w:t>،</w:t>
      </w:r>
      <w:r w:rsidRPr="00C44467">
        <w:rPr>
          <w:rFonts w:hint="cs"/>
          <w:rtl/>
        </w:rPr>
        <w:t xml:space="preserve"> قَالَ: «وَ مَن قَالَهَا مِنَ النَّهارِ مُوقِناً بِها، فَماتَ مِن یِومِهِ قَبلَ أَن یُمسِیَ، فَهُوَ مِن أَهلِ الجَّنَةِ، وَ مَن قَاله</w:t>
      </w:r>
      <w:r w:rsidR="00C44467" w:rsidRPr="00C44467">
        <w:rPr>
          <w:rFonts w:hint="cs"/>
          <w:rtl/>
        </w:rPr>
        <w:t>َا مِن اللَّیلِ وَ هُوّ مُوقِنٌ بِها فَماتَ قَبلَ أَن یُصبِحَ، فَهُوَ مِن أَهلِ الجَنَّةِ»</w:t>
      </w:r>
      <w:r w:rsidR="00C44467" w:rsidRPr="00C44467">
        <w:rPr>
          <w:rStyle w:val="FootnoteReference"/>
          <w:rFonts w:ascii="IRNazli" w:hAnsi="IRNazli" w:cs="IRNazli"/>
          <w:sz w:val="28"/>
          <w:szCs w:val="28"/>
          <w:rtl/>
        </w:rPr>
        <w:footnoteReference w:id="24"/>
      </w:r>
      <w:r w:rsidR="00C44467">
        <w:rPr>
          <w:rFonts w:hint="cs"/>
          <w:rtl/>
        </w:rPr>
        <w:t>.</w:t>
      </w:r>
    </w:p>
    <w:p w:rsidR="006C4CF7" w:rsidRPr="006C4CF7" w:rsidRDefault="00C44467" w:rsidP="00D33BCE">
      <w:pPr>
        <w:pStyle w:val="1-"/>
        <w:rPr>
          <w:rtl/>
        </w:rPr>
      </w:pPr>
      <w:r>
        <w:rPr>
          <w:rFonts w:hint="cs"/>
          <w:rtl/>
        </w:rPr>
        <w:t>شدّاد بن اوس</w:t>
      </w:r>
      <w:r w:rsidR="00AD0983">
        <w:rPr>
          <w:rFonts w:cs="CTraditional Arabic"/>
          <w:rtl/>
        </w:rPr>
        <w:t> </w:t>
      </w:r>
      <w:r w:rsidR="00AD0983">
        <w:rPr>
          <w:rFonts w:cs="CTraditional Arabic" w:hint="cs"/>
          <w:rtl/>
        </w:rPr>
        <w:t>س</w:t>
      </w:r>
      <w:r>
        <w:rPr>
          <w:rFonts w:hint="cs"/>
          <w:rtl/>
        </w:rPr>
        <w:t xml:space="preserve"> می‌گوید: نبیّ اکرم</w:t>
      </w:r>
      <w:r w:rsidR="00AD0983">
        <w:rPr>
          <w:rFonts w:cs="CTraditional Arabic"/>
          <w:rtl/>
        </w:rPr>
        <w:t> </w:t>
      </w:r>
      <w:r w:rsidR="00AD0983">
        <w:rPr>
          <w:rFonts w:cs="CTraditional Arabic" w:hint="cs"/>
          <w:rtl/>
        </w:rPr>
        <w:t>ج</w:t>
      </w:r>
      <w:r>
        <w:rPr>
          <w:rFonts w:hint="cs"/>
          <w:rtl/>
        </w:rPr>
        <w:t xml:space="preserve"> فرمود: بهترین استغفار این است که بگویی: </w:t>
      </w:r>
      <w:r w:rsidRPr="00C44467">
        <w:rPr>
          <w:rStyle w:val="5-Char"/>
          <w:rFonts w:hint="cs"/>
          <w:rtl/>
        </w:rPr>
        <w:t>«</w:t>
      </w:r>
      <w:r w:rsidRPr="00C44467">
        <w:rPr>
          <w:rStyle w:val="5-Char"/>
          <w:rtl/>
        </w:rPr>
        <w:t xml:space="preserve">اللَّهُمَّ أَنْتَ رَبِّي، لاَ إِلَهَ إِلاَّ أَنْتَ، خَلَقْتَنِي وَأَنَا عَبْدُكَ، وَأَنَا عَلَى عَهْدِكَ وَوَعْدِكَ مَا اسْتَطَعْتُ، أَعُوذُ بِكَ مِنْ شَرِّ مَا صَنَعْتُ، أَبُوءُ لَكَ بِنِعْمَتِكَ عَلَيَّ، </w:t>
      </w:r>
      <w:r w:rsidRPr="00C44467">
        <w:rPr>
          <w:rStyle w:val="5-Char"/>
          <w:rFonts w:hint="cs"/>
          <w:rtl/>
        </w:rPr>
        <w:t>وَ أَبِوءُ لَك</w:t>
      </w:r>
      <w:r w:rsidRPr="00C44467">
        <w:rPr>
          <w:rStyle w:val="5-Char"/>
          <w:rtl/>
        </w:rPr>
        <w:t xml:space="preserve"> بِذ</w:t>
      </w:r>
      <w:r w:rsidRPr="00C44467">
        <w:rPr>
          <w:rStyle w:val="5-Char"/>
          <w:rFonts w:hint="cs"/>
          <w:rtl/>
        </w:rPr>
        <w:t>َ</w:t>
      </w:r>
      <w:r w:rsidRPr="00C44467">
        <w:rPr>
          <w:rStyle w:val="5-Char"/>
          <w:rtl/>
        </w:rPr>
        <w:t xml:space="preserve">نبِي، فَاغْفِرْ لِي ذُنُوبِي </w:t>
      </w:r>
      <w:r w:rsidRPr="00C44467">
        <w:rPr>
          <w:rStyle w:val="5-Char"/>
          <w:rFonts w:hint="cs"/>
          <w:rtl/>
        </w:rPr>
        <w:t>فَ</w:t>
      </w:r>
      <w:r w:rsidRPr="00C44467">
        <w:rPr>
          <w:rStyle w:val="5-Char"/>
          <w:rtl/>
        </w:rPr>
        <w:t>إِنَّهُ لاَ يَغْفِرُ الذُّنُوبَ إِلاَّ أَنْتَ</w:t>
      </w:r>
      <w:r w:rsidRPr="00C44467">
        <w:rPr>
          <w:rStyle w:val="5-Char"/>
          <w:rFonts w:hint="cs"/>
          <w:rtl/>
        </w:rPr>
        <w:t>»</w:t>
      </w:r>
      <w:r>
        <w:rPr>
          <w:rFonts w:hint="cs"/>
          <w:rtl/>
        </w:rPr>
        <w:t>: الهی! تو پروردگارِ منی، معبودی جز تو وجود ندارد، تو مرا آفریده‌ای و من بنده‌ی تو هستم و تا حدّ توانم بر پیمانی هستم که با تو بسته‌ام، از بدیِ کارهایی که انجام داده‌ام به تو پناه می‌برم و اعتراف می‌کنم به نعمت‌هایی که به من ارزانی د</w:t>
      </w:r>
      <w:r w:rsidR="001D7BA8">
        <w:rPr>
          <w:rFonts w:hint="cs"/>
          <w:rtl/>
        </w:rPr>
        <w:t>ا</w:t>
      </w:r>
      <w:r>
        <w:rPr>
          <w:rFonts w:hint="cs"/>
          <w:rtl/>
        </w:rPr>
        <w:t>شته‌ای و به گناهانی که مرتکب شده‌ام، پس مرا ببخش زیرا که به جز تو کسی گناهان را نمی‌بخشد». پیامبر</w:t>
      </w:r>
      <w:r w:rsidR="00AD0983">
        <w:rPr>
          <w:rFonts w:cs="CTraditional Arabic"/>
          <w:rtl/>
        </w:rPr>
        <w:t> </w:t>
      </w:r>
      <w:r w:rsidR="00AD0983">
        <w:rPr>
          <w:rFonts w:cs="CTraditional Arabic" w:hint="cs"/>
          <w:rtl/>
        </w:rPr>
        <w:t>ج</w:t>
      </w:r>
      <w:r>
        <w:rPr>
          <w:rFonts w:hint="cs"/>
          <w:rtl/>
        </w:rPr>
        <w:t xml:space="preserve"> فرمود: «این (دعای استغفار) را هرکس در روز و با یقین بدان بخواند و در همان روز قبل از این که شب شود بمیرد، او از بهشتیان خواهد بود، و هم چنین هرکس آن را در شب و با یقین بخواند و قبل از این که صبح شود بمیرد، او از بهشتیان است».</w:t>
      </w:r>
    </w:p>
    <w:p w:rsidR="00E545A5" w:rsidRDefault="00C44467" w:rsidP="00C44467">
      <w:pPr>
        <w:pStyle w:val="3-"/>
        <w:rPr>
          <w:rtl/>
        </w:rPr>
      </w:pPr>
      <w:bookmarkStart w:id="17" w:name="_Toc496618401"/>
      <w:r>
        <w:rPr>
          <w:rFonts w:hint="cs"/>
          <w:rtl/>
        </w:rPr>
        <w:t>ثروت</w:t>
      </w:r>
      <w:bookmarkEnd w:id="17"/>
    </w:p>
    <w:p w:rsidR="00C44467" w:rsidRPr="00F506F6" w:rsidRDefault="00F506F6" w:rsidP="00F506F6">
      <w:pPr>
        <w:pStyle w:val="5-"/>
        <w:rPr>
          <w:rtl/>
        </w:rPr>
      </w:pPr>
      <w:r w:rsidRPr="00F506F6">
        <w:rPr>
          <w:rtl/>
        </w:rPr>
        <w:t>«عَنْ أَبِي هُرَيْرَةَ، قَالَ: قَالَ رَسُولُ اللهِ صَلَّى اللهُ عَلَيْهِ وَسَلَّمَ: لَيْسَ الْغِنَى عَنْ كَثْرَةِ الْعَرَضِ، وَلَكِنَّ الْغِنَى غِنَى النَّفْسِ»</w:t>
      </w:r>
      <w:r w:rsidRPr="00F506F6">
        <w:rPr>
          <w:rStyle w:val="FootnoteReference"/>
          <w:rFonts w:ascii="IRNazli" w:hAnsi="IRNazli" w:cs="IRNazli"/>
          <w:sz w:val="28"/>
          <w:szCs w:val="28"/>
          <w:rtl/>
        </w:rPr>
        <w:footnoteReference w:id="25"/>
      </w:r>
      <w:r>
        <w:rPr>
          <w:rFonts w:hint="cs"/>
          <w:rtl/>
        </w:rPr>
        <w:t>.</w:t>
      </w:r>
    </w:p>
    <w:p w:rsidR="00C44467" w:rsidRDefault="00F506F6" w:rsidP="00F506F6">
      <w:pPr>
        <w:pStyle w:val="1-"/>
        <w:rPr>
          <w:rtl/>
        </w:rPr>
      </w:pPr>
      <w:r>
        <w:rPr>
          <w:rFonts w:hint="cs"/>
          <w:rtl/>
        </w:rPr>
        <w:lastRenderedPageBreak/>
        <w:t>از ابو هریره</w:t>
      </w:r>
      <w:r w:rsidR="00AD0983">
        <w:rPr>
          <w:rFonts w:cs="CTraditional Arabic"/>
          <w:rtl/>
        </w:rPr>
        <w:t> </w:t>
      </w:r>
      <w:r w:rsidR="00AD0983">
        <w:rPr>
          <w:rFonts w:cs="CTraditional Arabic" w:hint="cs"/>
          <w:rtl/>
        </w:rPr>
        <w:t>س</w:t>
      </w:r>
      <w:r>
        <w:rPr>
          <w:rFonts w:hint="cs"/>
          <w:rtl/>
        </w:rPr>
        <w:t xml:space="preserve"> روایت است که گفت: رسول خدا</w:t>
      </w:r>
      <w:r w:rsidR="00AD0983">
        <w:rPr>
          <w:rFonts w:cs="CTraditional Arabic"/>
          <w:rtl/>
        </w:rPr>
        <w:t> </w:t>
      </w:r>
      <w:r w:rsidR="00AD0983">
        <w:rPr>
          <w:rFonts w:cs="CTraditional Arabic" w:hint="cs"/>
          <w:rtl/>
        </w:rPr>
        <w:t>ج</w:t>
      </w:r>
      <w:r>
        <w:rPr>
          <w:rFonts w:hint="cs"/>
          <w:rtl/>
        </w:rPr>
        <w:t xml:space="preserve"> فرمود: «ثروتمندی، زیادیِ متاع و دارایی و کالا نیست بلکه بی‌نیازیِ درونی است».</w:t>
      </w:r>
    </w:p>
    <w:p w:rsidR="00F506F6" w:rsidRDefault="00387D6B" w:rsidP="00387D6B">
      <w:pPr>
        <w:pStyle w:val="5-"/>
        <w:rPr>
          <w:rtl/>
        </w:rPr>
      </w:pPr>
      <w:r w:rsidRPr="00387D6B">
        <w:rPr>
          <w:rtl/>
        </w:rPr>
        <w:t>«</w:t>
      </w:r>
      <w:r w:rsidR="00F506F6" w:rsidRPr="00387D6B">
        <w:rPr>
          <w:rFonts w:hint="cs"/>
          <w:rtl/>
        </w:rPr>
        <w:t xml:space="preserve">عَن </w:t>
      </w:r>
      <w:r w:rsidR="00F506F6" w:rsidRPr="00387D6B">
        <w:rPr>
          <w:rtl/>
        </w:rPr>
        <w:t>عَبْدُ اللَّهِ</w:t>
      </w:r>
      <w:r w:rsidR="00F506F6" w:rsidRPr="00387D6B">
        <w:rPr>
          <w:rFonts w:hint="cs"/>
          <w:rtl/>
        </w:rPr>
        <w:t xml:space="preserve"> بنِ مسعوُدٍ رَضِیَ الله عَنهُ</w:t>
      </w:r>
      <w:r w:rsidRPr="00387D6B">
        <w:rPr>
          <w:rFonts w:hint="cs"/>
          <w:rtl/>
        </w:rPr>
        <w:t xml:space="preserve"> قَالَ</w:t>
      </w:r>
      <w:r w:rsidR="00F506F6" w:rsidRPr="00387D6B">
        <w:rPr>
          <w:rtl/>
        </w:rPr>
        <w:t>: قَالَ النَّبِيُّ صَلَّى اللهُ عَلَيْهِ وَسَلَّمَ: أَيُّكُمْ مَالُ وَارِثِهِ أَحَبُّ إِلَيْهِ مِنْ مَالِهِ؟» قَالُوا: يَا رَسُولَ اللَّهِ، مَا مِنَّا أَحَدٌ إِلَّا مَالُهُ أَحَبُّ إِلَيْهِ، قَالَ: «فَإِنَّ مَالَهُ مَا قَدَّمَ، وَمَالُ وَارِثِهِ مَا أَخَّرَ»</w:t>
      </w:r>
      <w:r w:rsidRPr="00387D6B">
        <w:rPr>
          <w:rStyle w:val="FootnoteReference"/>
          <w:rFonts w:ascii="IRNazli" w:hAnsi="IRNazli" w:cs="IRNazli"/>
          <w:sz w:val="28"/>
          <w:szCs w:val="28"/>
          <w:rtl/>
        </w:rPr>
        <w:footnoteReference w:id="26"/>
      </w:r>
      <w:r>
        <w:rPr>
          <w:rFonts w:hint="cs"/>
          <w:rtl/>
        </w:rPr>
        <w:t>.</w:t>
      </w:r>
    </w:p>
    <w:p w:rsidR="00387D6B" w:rsidRDefault="00387D6B" w:rsidP="00387D6B">
      <w:pPr>
        <w:pStyle w:val="1-"/>
        <w:rPr>
          <w:rtl/>
        </w:rPr>
      </w:pPr>
      <w:r>
        <w:rPr>
          <w:rFonts w:hint="cs"/>
          <w:rtl/>
        </w:rPr>
        <w:t>از عبدالله بن مسعود</w:t>
      </w:r>
      <w:r w:rsidR="00AD0983">
        <w:rPr>
          <w:rFonts w:cs="CTraditional Arabic"/>
          <w:rtl/>
        </w:rPr>
        <w:t> </w:t>
      </w:r>
      <w:r w:rsidR="00AD0983">
        <w:rPr>
          <w:rFonts w:cs="CTraditional Arabic" w:hint="cs"/>
          <w:rtl/>
        </w:rPr>
        <w:t>س</w:t>
      </w:r>
      <w:r>
        <w:rPr>
          <w:rFonts w:hint="cs"/>
          <w:rtl/>
        </w:rPr>
        <w:t xml:space="preserve"> روایت است که گفت: رسول خدا</w:t>
      </w:r>
      <w:r w:rsidR="00AD0983">
        <w:rPr>
          <w:rFonts w:cs="CTraditional Arabic"/>
          <w:rtl/>
        </w:rPr>
        <w:t> </w:t>
      </w:r>
      <w:r w:rsidR="00AD0983">
        <w:rPr>
          <w:rFonts w:cs="CTraditional Arabic" w:hint="cs"/>
          <w:rtl/>
        </w:rPr>
        <w:t>ج</w:t>
      </w:r>
      <w:r>
        <w:rPr>
          <w:rFonts w:hint="cs"/>
          <w:rtl/>
        </w:rPr>
        <w:t xml:space="preserve"> فرمود: «کدام یک از شما مال وارثش را بیشتر از مال خودش دوست دارد؟!».</w:t>
      </w:r>
    </w:p>
    <w:p w:rsidR="00387D6B" w:rsidRDefault="00387D6B" w:rsidP="00387D6B">
      <w:pPr>
        <w:pStyle w:val="1-"/>
        <w:rPr>
          <w:rtl/>
        </w:rPr>
      </w:pPr>
      <w:r>
        <w:rPr>
          <w:rFonts w:hint="cs"/>
          <w:rtl/>
        </w:rPr>
        <w:t>صحابه عرض کردند: ای فرستاده‌ی خدا! همه‌ی ما اموال خود را بیشتر از</w:t>
      </w:r>
      <w:r w:rsidR="007B1524">
        <w:rPr>
          <w:rFonts w:hint="cs"/>
          <w:rtl/>
        </w:rPr>
        <w:t xml:space="preserve"> </w:t>
      </w:r>
      <w:r>
        <w:rPr>
          <w:rFonts w:hint="cs"/>
          <w:rtl/>
        </w:rPr>
        <w:t>مال دیگران دوست داریم.</w:t>
      </w:r>
    </w:p>
    <w:p w:rsidR="00387D6B" w:rsidRDefault="00387D6B" w:rsidP="00387D6B">
      <w:pPr>
        <w:pStyle w:val="1-"/>
        <w:rPr>
          <w:rtl/>
        </w:rPr>
      </w:pPr>
      <w:r>
        <w:rPr>
          <w:rFonts w:hint="cs"/>
          <w:rtl/>
        </w:rPr>
        <w:t>فرمود: «پس بدانید که مالِ خودِ انسان، تنها همان مالی است که جلو‌تر فرستاده (و در راه خیر و برای آخرت یا دنیای خویش خرج کرده، چون آن را پیش خدا برای خود ذخیره نموده) و آنچه که باقی گذاشته، مال وارثش به شمار می‌رود».</w:t>
      </w:r>
    </w:p>
    <w:p w:rsidR="00387D6B" w:rsidRDefault="00387D6B" w:rsidP="00387D6B">
      <w:pPr>
        <w:pStyle w:val="5-"/>
        <w:rPr>
          <w:rtl/>
        </w:rPr>
      </w:pPr>
      <w:r w:rsidRPr="00387D6B">
        <w:rPr>
          <w:rtl/>
        </w:rPr>
        <w:t>«عَنْ أَبِي هُرَيْرَةَ رَضِيَ اللَّهُ عَنْهُ</w:t>
      </w:r>
      <w:r w:rsidRPr="00387D6B">
        <w:rPr>
          <w:rFonts w:hint="cs"/>
          <w:rtl/>
        </w:rPr>
        <w:t xml:space="preserve"> قَالَ: قَالَ</w:t>
      </w:r>
      <w:r w:rsidR="007B1524">
        <w:rPr>
          <w:rFonts w:hint="cs"/>
          <w:rtl/>
        </w:rPr>
        <w:t xml:space="preserve"> </w:t>
      </w:r>
      <w:r w:rsidRPr="00387D6B">
        <w:rPr>
          <w:rFonts w:hint="cs"/>
          <w:rtl/>
        </w:rPr>
        <w:t>رَسُولُ الله</w:t>
      </w:r>
      <w:r w:rsidRPr="00387D6B">
        <w:rPr>
          <w:rtl/>
        </w:rPr>
        <w:t xml:space="preserve"> صَلَّى اللهُ عَلَيْهِ وَسَلَّمَ، قَالَ: تَعِسَ عَبْدُ الدِّينَارِ، وَالدِّرْهَمِ، وَالقَطِيفَةِ، وَالخَمِيصَةِ، إِنْ أُعْطِيَ رَضِيَ، وَإِنْ لَمْ يُعْطَ لَمْ يَرْضَ»</w:t>
      </w:r>
      <w:r w:rsidRPr="00387D6B">
        <w:rPr>
          <w:rStyle w:val="FootnoteReference"/>
          <w:rFonts w:ascii="IRNazli" w:hAnsi="IRNazli" w:cs="IRNazli"/>
          <w:sz w:val="28"/>
          <w:szCs w:val="28"/>
          <w:rtl/>
        </w:rPr>
        <w:footnoteReference w:id="27"/>
      </w:r>
      <w:r>
        <w:rPr>
          <w:rFonts w:hint="cs"/>
          <w:rtl/>
        </w:rPr>
        <w:t>.</w:t>
      </w:r>
    </w:p>
    <w:p w:rsidR="00387D6B" w:rsidRDefault="00387D6B" w:rsidP="00387D6B">
      <w:pPr>
        <w:pStyle w:val="1-"/>
        <w:rPr>
          <w:rtl/>
        </w:rPr>
      </w:pPr>
      <w:r>
        <w:rPr>
          <w:rFonts w:hint="cs"/>
          <w:rtl/>
        </w:rPr>
        <w:t>از ابو هریره</w:t>
      </w:r>
      <w:r w:rsidR="00AD0983">
        <w:rPr>
          <w:rFonts w:cs="CTraditional Arabic"/>
          <w:rtl/>
        </w:rPr>
        <w:t> </w:t>
      </w:r>
      <w:r w:rsidR="00AD0983">
        <w:rPr>
          <w:rFonts w:cs="CTraditional Arabic" w:hint="cs"/>
          <w:rtl/>
        </w:rPr>
        <w:t>س</w:t>
      </w:r>
      <w:r>
        <w:rPr>
          <w:rFonts w:hint="cs"/>
          <w:rtl/>
        </w:rPr>
        <w:t xml:space="preserve"> روایت است که گفت: رسول خدا</w:t>
      </w:r>
      <w:r w:rsidR="00AD0983">
        <w:rPr>
          <w:rFonts w:cs="CTraditional Arabic"/>
          <w:rtl/>
        </w:rPr>
        <w:t> </w:t>
      </w:r>
      <w:r w:rsidR="00AD0983">
        <w:rPr>
          <w:rFonts w:cs="CTraditional Arabic" w:hint="cs"/>
          <w:rtl/>
        </w:rPr>
        <w:t>ج</w:t>
      </w:r>
      <w:r>
        <w:rPr>
          <w:rFonts w:hint="cs"/>
          <w:rtl/>
        </w:rPr>
        <w:t xml:space="preserve"> فرمود: «شقا</w:t>
      </w:r>
      <w:r w:rsidR="007B1524">
        <w:rPr>
          <w:rFonts w:hint="cs"/>
          <w:rtl/>
        </w:rPr>
        <w:t>وتمند و نا</w:t>
      </w:r>
      <w:r>
        <w:rPr>
          <w:rFonts w:hint="cs"/>
          <w:rtl/>
        </w:rPr>
        <w:t>بود باد بنده‌ی دینار و درهم و پارچه‌ی مخمل و ابریشمی و متاع‌های نفیس دنیوی که (سخت در جمع و حفظ آن‌ها می‌کوشید و) اگر این‌ها به او داده شود، خرسند می‌گردد و اگر به او داده نشود، خرسند نیست».</w:t>
      </w:r>
    </w:p>
    <w:p w:rsidR="00387D6B" w:rsidRDefault="00387D6B" w:rsidP="00387D6B">
      <w:pPr>
        <w:pStyle w:val="3-"/>
        <w:rPr>
          <w:rtl/>
        </w:rPr>
      </w:pPr>
      <w:bookmarkStart w:id="18" w:name="_Toc496618402"/>
      <w:r>
        <w:rPr>
          <w:rFonts w:hint="cs"/>
          <w:rtl/>
        </w:rPr>
        <w:lastRenderedPageBreak/>
        <w:t>انواع صدقات</w:t>
      </w:r>
      <w:bookmarkEnd w:id="18"/>
    </w:p>
    <w:p w:rsidR="00387D6B" w:rsidRDefault="00BD5501" w:rsidP="00BD5501">
      <w:pPr>
        <w:pStyle w:val="5-"/>
        <w:rPr>
          <w:rtl/>
        </w:rPr>
      </w:pPr>
      <w:r w:rsidRPr="00BD5501">
        <w:rPr>
          <w:rFonts w:hint="cs"/>
          <w:rtl/>
        </w:rPr>
        <w:t>«</w:t>
      </w:r>
      <w:r w:rsidR="00387D6B" w:rsidRPr="00BD5501">
        <w:rPr>
          <w:rtl/>
        </w:rPr>
        <w:t>عَنْ أَبِي ذَرٍّ</w:t>
      </w:r>
      <w:r w:rsidR="00387D6B" w:rsidRPr="00BD5501">
        <w:rPr>
          <w:rFonts w:hint="cs"/>
          <w:rtl/>
        </w:rPr>
        <w:t xml:space="preserve"> رَضِیَ الله عَنهُ</w:t>
      </w:r>
      <w:r w:rsidR="00387D6B" w:rsidRPr="00BD5501">
        <w:rPr>
          <w:rtl/>
        </w:rPr>
        <w:t xml:space="preserve"> قَالَ: قَالَ رَسُولُ اللهِ صَلَّى اللَّهُ عَلَيْهِ وَسَلَّمَ: تَبَسُّمُكَ فِي وَجْهِ أَخِيكَ لَكَ صَدَقَةٌ، وَأَمْرُكَ بِالمَعْرُوفِ وَنَهْيُكَ عَنِ الْمُنْكَرِ صَدَقَةٌ، وَإِرْشَادُكَ الرَّجُلَ فِي أَرْضِ الضَّلاَلِ لَكَ صَدَقَةٌ، وَبَصَرُكَ لِلرَّجُلِ الرَّدِيءِ البَصَرِ لَكَ صَدَقَةٌ، وَإِمَاطَتُكَ الحَجَرَ وَالشَّوْكَةَ وَالعَظْمَ عَنِ الطَّرِيقِ لَكَ صَدَقَةٌ، وَإِفْرَاغُكَ مِنْ دَلْوِكَ فِي دَلْوِ أَخِيكَ لَكَ صَدَقَةٌ</w:t>
      </w:r>
      <w:r w:rsidRPr="00BD5501">
        <w:rPr>
          <w:rFonts w:hint="cs"/>
          <w:rtl/>
        </w:rPr>
        <w:t>»</w:t>
      </w:r>
      <w:r w:rsidRPr="00BD5501">
        <w:rPr>
          <w:rStyle w:val="FootnoteReference"/>
          <w:rFonts w:ascii="IRNazli" w:hAnsi="IRNazli" w:cs="IRNazli"/>
          <w:sz w:val="28"/>
          <w:szCs w:val="28"/>
          <w:rtl/>
        </w:rPr>
        <w:footnoteReference w:id="28"/>
      </w:r>
      <w:r>
        <w:rPr>
          <w:rFonts w:hint="cs"/>
          <w:rtl/>
        </w:rPr>
        <w:t>.</w:t>
      </w:r>
    </w:p>
    <w:p w:rsidR="00BD5501" w:rsidRDefault="00BD5501" w:rsidP="00BD5501">
      <w:pPr>
        <w:pStyle w:val="1-"/>
        <w:rPr>
          <w:rtl/>
        </w:rPr>
      </w:pPr>
      <w:r>
        <w:rPr>
          <w:rFonts w:hint="cs"/>
          <w:rtl/>
        </w:rPr>
        <w:t>از ابو ذر</w:t>
      </w:r>
      <w:r w:rsidR="00AD0983">
        <w:rPr>
          <w:rFonts w:cs="CTraditional Arabic"/>
          <w:rtl/>
        </w:rPr>
        <w:t> </w:t>
      </w:r>
      <w:r w:rsidR="00AD0983">
        <w:rPr>
          <w:rFonts w:cs="CTraditional Arabic" w:hint="cs"/>
          <w:rtl/>
        </w:rPr>
        <w:t>س</w:t>
      </w:r>
      <w:r>
        <w:rPr>
          <w:rFonts w:hint="cs"/>
          <w:rtl/>
        </w:rPr>
        <w:t xml:space="preserve"> روایت است که گفت که: رسول خدا</w:t>
      </w:r>
      <w:r w:rsidR="00AD0983">
        <w:rPr>
          <w:rFonts w:cs="CTraditional Arabic"/>
          <w:rtl/>
        </w:rPr>
        <w:t> </w:t>
      </w:r>
      <w:r w:rsidR="00AD0983">
        <w:rPr>
          <w:rFonts w:cs="CTraditional Arabic" w:hint="cs"/>
          <w:rtl/>
        </w:rPr>
        <w:t>ج</w:t>
      </w:r>
      <w:r>
        <w:rPr>
          <w:rFonts w:hint="cs"/>
          <w:rtl/>
        </w:rPr>
        <w:t xml:space="preserve"> فرمود:</w:t>
      </w:r>
    </w:p>
    <w:p w:rsidR="00BD5501" w:rsidRDefault="00BD5501" w:rsidP="00BD5501">
      <w:pPr>
        <w:pStyle w:val="1-"/>
        <w:rPr>
          <w:rtl/>
        </w:rPr>
      </w:pPr>
      <w:r>
        <w:rPr>
          <w:rFonts w:hint="cs"/>
          <w:rtl/>
        </w:rPr>
        <w:t>«لبخند زدنِ تو به روی برادرت، امر به معروف و نهی از منکر کردنت، راهنمایی کردن تو شخصی را در بیراهه، چشم‌شدنت برای کسی که کم‌بینا یا نا بیناست، برداشتنِ سنگ و خار و استخوان از سرِ راه، و خالی کردن از ظرف خودت و ریختن در سطل برادرت، هرکدام برای تو یک صدقه است».</w:t>
      </w:r>
    </w:p>
    <w:p w:rsidR="00BD5501" w:rsidRDefault="00BD5501" w:rsidP="007B1524">
      <w:pPr>
        <w:pStyle w:val="3-"/>
        <w:rPr>
          <w:rtl/>
        </w:rPr>
      </w:pPr>
      <w:bookmarkStart w:id="19" w:name="_Toc496618403"/>
      <w:r>
        <w:rPr>
          <w:rFonts w:hint="cs"/>
          <w:rtl/>
        </w:rPr>
        <w:t>کارهای ا</w:t>
      </w:r>
      <w:r w:rsidR="007B1524">
        <w:rPr>
          <w:rFonts w:hint="cs"/>
          <w:rtl/>
        </w:rPr>
        <w:t>ر</w:t>
      </w:r>
      <w:r>
        <w:rPr>
          <w:rFonts w:hint="cs"/>
          <w:rtl/>
        </w:rPr>
        <w:t>جمند</w:t>
      </w:r>
      <w:bookmarkEnd w:id="19"/>
    </w:p>
    <w:p w:rsidR="00BD5501" w:rsidRPr="00BD5501" w:rsidRDefault="00BD5501" w:rsidP="00BD5501">
      <w:pPr>
        <w:pStyle w:val="5-"/>
        <w:rPr>
          <w:rtl/>
        </w:rPr>
      </w:pPr>
      <w:r w:rsidRPr="00BD5501">
        <w:rPr>
          <w:rtl/>
        </w:rPr>
        <w:t>«عَنْ أَبِي هُرَيْرَةَ</w:t>
      </w:r>
      <w:r w:rsidRPr="00BD5501">
        <w:rPr>
          <w:rFonts w:hint="cs"/>
          <w:rtl/>
        </w:rPr>
        <w:t xml:space="preserve"> رَضِیَ الله عَنهُ</w:t>
      </w:r>
      <w:r w:rsidRPr="00BD5501">
        <w:rPr>
          <w:rtl/>
        </w:rPr>
        <w:t>: قَالَ: قَالَ رَسُولُ اللَّهِ صَلَّى اللهُ عَلَيْهِ وَسَلَّمَ: يَا أَبَا هُرَيْرَةَ كُنْ وَرِعًا، تَكُنْ أَعْبَدَ النَّاسِ، وَكُنْ قَنِعًا، تَكُنْ أَشْكَرَ النَّاسِ، وَأَحِبَّ لِلنَّاسِ مَا تُحِبُّ لِنَفْسِكَ، تَكُنْ مُؤْمِنًا، وَأَحْسِنْ جِوَارَ مَنْ جَاوَرَكَ، تَكُنْ مُسْلِمًا، وَأَقِلَّ الضَّحِكَ، فَإِنَّ كَثْرَةَ الضَّحِكِ تُمِيتُ الْقَلْبَ»</w:t>
      </w:r>
      <w:r w:rsidRPr="00BD5501">
        <w:rPr>
          <w:rStyle w:val="FootnoteReference"/>
          <w:rFonts w:ascii="IRNazli" w:hAnsi="IRNazli" w:cs="IRNazli"/>
          <w:sz w:val="28"/>
          <w:szCs w:val="28"/>
          <w:rtl/>
        </w:rPr>
        <w:footnoteReference w:id="29"/>
      </w:r>
      <w:r>
        <w:rPr>
          <w:rFonts w:hint="cs"/>
          <w:rtl/>
        </w:rPr>
        <w:t>.</w:t>
      </w:r>
    </w:p>
    <w:p w:rsidR="00BD5501" w:rsidRDefault="00BD5501" w:rsidP="00BD5501">
      <w:pPr>
        <w:pStyle w:val="1-"/>
        <w:rPr>
          <w:rtl/>
        </w:rPr>
      </w:pPr>
      <w:r>
        <w:rPr>
          <w:rFonts w:hint="cs"/>
          <w:rtl/>
        </w:rPr>
        <w:t>از ابو هریره</w:t>
      </w:r>
      <w:r w:rsidR="00AD0983">
        <w:rPr>
          <w:rFonts w:cs="CTraditional Arabic"/>
          <w:rtl/>
        </w:rPr>
        <w:t> </w:t>
      </w:r>
      <w:r w:rsidR="00AD0983">
        <w:rPr>
          <w:rFonts w:cs="CTraditional Arabic" w:hint="cs"/>
          <w:rtl/>
        </w:rPr>
        <w:t>س</w:t>
      </w:r>
      <w:r>
        <w:rPr>
          <w:rFonts w:hint="cs"/>
          <w:rtl/>
        </w:rPr>
        <w:t xml:space="preserve"> روایت است که گفت: رسول خدا</w:t>
      </w:r>
      <w:r w:rsidR="00AD0983">
        <w:rPr>
          <w:rFonts w:cs="CTraditional Arabic"/>
          <w:rtl/>
        </w:rPr>
        <w:t> </w:t>
      </w:r>
      <w:r w:rsidR="00AD0983">
        <w:rPr>
          <w:rFonts w:cs="CTraditional Arabic" w:hint="cs"/>
          <w:rtl/>
        </w:rPr>
        <w:t>ج</w:t>
      </w:r>
      <w:r>
        <w:rPr>
          <w:rFonts w:hint="cs"/>
          <w:rtl/>
        </w:rPr>
        <w:t xml:space="preserve"> فرمود: «ای ابو هریره! ورع (پرهیز و تقوا) داشته باش که در آن صورت عابدترین مردم خواهی بود؛ قانع باش که آن‌گاه شاکرترین مردم خواهی بود؛ آنچه را که برای خودت دوست می‌داری برای مردم</w:t>
      </w:r>
      <w:r w:rsidR="009E52E8">
        <w:rPr>
          <w:rFonts w:hint="cs"/>
          <w:rtl/>
        </w:rPr>
        <w:t xml:space="preserve"> نیز دوست داشته باش که در آن </w:t>
      </w:r>
      <w:r w:rsidR="009E52E8">
        <w:rPr>
          <w:rFonts w:hint="cs"/>
          <w:rtl/>
        </w:rPr>
        <w:lastRenderedPageBreak/>
        <w:t>صورت مؤمن خواهی بود؛ برای کس</w:t>
      </w:r>
      <w:r w:rsidR="001D7BA8">
        <w:rPr>
          <w:rFonts w:hint="cs"/>
          <w:rtl/>
        </w:rPr>
        <w:t xml:space="preserve">ی که همسایگی </w:t>
      </w:r>
      <w:r w:rsidR="009E52E8">
        <w:rPr>
          <w:rFonts w:hint="cs"/>
          <w:rtl/>
        </w:rPr>
        <w:t>تو را انتخاب می‌کند همسایه‌ی خوبی باش که آن‌گاه مسلمان خواهی بود؛ و از خنده‌ات بکاه زیرا که خنده‌ی زیاد قلب را می‌میراند</w:t>
      </w:r>
      <w:r>
        <w:rPr>
          <w:rFonts w:hint="cs"/>
          <w:rtl/>
        </w:rPr>
        <w:t>»</w:t>
      </w:r>
      <w:r w:rsidR="009E52E8">
        <w:rPr>
          <w:rFonts w:hint="cs"/>
          <w:rtl/>
        </w:rPr>
        <w:t>.</w:t>
      </w:r>
    </w:p>
    <w:p w:rsidR="009E52E8" w:rsidRDefault="009E52E8" w:rsidP="009E52E8">
      <w:pPr>
        <w:pStyle w:val="3-"/>
        <w:rPr>
          <w:rtl/>
        </w:rPr>
      </w:pPr>
      <w:bookmarkStart w:id="20" w:name="_Toc496618404"/>
      <w:r>
        <w:rPr>
          <w:rFonts w:hint="cs"/>
          <w:rtl/>
        </w:rPr>
        <w:t>کمال ایمان</w:t>
      </w:r>
      <w:bookmarkEnd w:id="20"/>
    </w:p>
    <w:p w:rsidR="009E52E8" w:rsidRDefault="008D4C2B" w:rsidP="008D4C2B">
      <w:pPr>
        <w:pStyle w:val="5-"/>
        <w:rPr>
          <w:rtl/>
        </w:rPr>
      </w:pPr>
      <w:r w:rsidRPr="008D4C2B">
        <w:rPr>
          <w:rtl/>
        </w:rPr>
        <w:t>«عَنْ أَبِي أُمَامَةَ</w:t>
      </w:r>
      <w:r w:rsidRPr="008D4C2B">
        <w:rPr>
          <w:rFonts w:hint="cs"/>
          <w:rtl/>
        </w:rPr>
        <w:t xml:space="preserve"> رَضِیَ الله عَنهُ قَالَ: قَالَ</w:t>
      </w:r>
      <w:r w:rsidRPr="008D4C2B">
        <w:rPr>
          <w:rtl/>
        </w:rPr>
        <w:t xml:space="preserve"> رَسُولِ اللَّهِ صَلَّى اللهُ عَلَيْهِ وَسَلَّمَ أَنَّهُ: مَنْ أَحَبَّ لِلَّهِ، وَأَبْغَضَ لِلَّهِ، وَأَعْطَى لِلَّهِ، وَمَنَعَ لِلَّهِ فَقَدِ اسْتَكْمَلَ الْإِيمَانَ»</w:t>
      </w:r>
      <w:r w:rsidRPr="008D4C2B">
        <w:rPr>
          <w:rStyle w:val="FootnoteReference"/>
          <w:rFonts w:ascii="IRNazli" w:hAnsi="IRNazli" w:cs="IRNazli"/>
          <w:sz w:val="28"/>
          <w:szCs w:val="28"/>
          <w:rtl/>
        </w:rPr>
        <w:footnoteReference w:id="30"/>
      </w:r>
      <w:r>
        <w:rPr>
          <w:rFonts w:hint="cs"/>
          <w:rtl/>
        </w:rPr>
        <w:t>.</w:t>
      </w:r>
    </w:p>
    <w:p w:rsidR="008D4C2B" w:rsidRDefault="0088309D" w:rsidP="008D4C2B">
      <w:pPr>
        <w:pStyle w:val="1-"/>
        <w:rPr>
          <w:rtl/>
        </w:rPr>
      </w:pPr>
      <w:r>
        <w:rPr>
          <w:rFonts w:hint="cs"/>
          <w:rtl/>
        </w:rPr>
        <w:t>از ابو امامه</w:t>
      </w:r>
      <w:r w:rsidR="00AD0983">
        <w:rPr>
          <w:rFonts w:cs="CTraditional Arabic"/>
          <w:rtl/>
        </w:rPr>
        <w:t> </w:t>
      </w:r>
      <w:r w:rsidR="00AD0983">
        <w:rPr>
          <w:rFonts w:cs="CTraditional Arabic" w:hint="cs"/>
          <w:rtl/>
        </w:rPr>
        <w:t>س</w:t>
      </w:r>
      <w:r>
        <w:rPr>
          <w:rFonts w:hint="cs"/>
          <w:rtl/>
        </w:rPr>
        <w:t xml:space="preserve"> ر</w:t>
      </w:r>
      <w:r w:rsidR="001D7BA8">
        <w:rPr>
          <w:rFonts w:hint="cs"/>
          <w:rtl/>
        </w:rPr>
        <w:t>وایت است</w:t>
      </w:r>
      <w:r>
        <w:rPr>
          <w:rFonts w:hint="cs"/>
          <w:rtl/>
        </w:rPr>
        <w:t xml:space="preserve"> که گفت: رسول خدا</w:t>
      </w:r>
      <w:r w:rsidR="00AD0983">
        <w:rPr>
          <w:rFonts w:cs="CTraditional Arabic"/>
          <w:rtl/>
        </w:rPr>
        <w:t> </w:t>
      </w:r>
      <w:r w:rsidR="00AD0983">
        <w:rPr>
          <w:rFonts w:cs="CTraditional Arabic" w:hint="cs"/>
          <w:rtl/>
        </w:rPr>
        <w:t>ج</w:t>
      </w:r>
      <w:r>
        <w:rPr>
          <w:rFonts w:hint="cs"/>
          <w:rtl/>
        </w:rPr>
        <w:t xml:space="preserve"> فرمود: «هرکس که به خاطر خدا دوست بدارد و به خاطر خدا دشمنی کند و به خاطر خدا ببخشد و به خاطر خدا منع کند، به حقیقت</w:t>
      </w:r>
      <w:r w:rsidR="00030F71">
        <w:rPr>
          <w:rFonts w:hint="cs"/>
          <w:rtl/>
        </w:rPr>
        <w:t>؛</w:t>
      </w:r>
      <w:r>
        <w:rPr>
          <w:rFonts w:hint="cs"/>
          <w:rtl/>
        </w:rPr>
        <w:t xml:space="preserve"> ایمان کامل پیدا کرده است».</w:t>
      </w:r>
    </w:p>
    <w:p w:rsidR="0088309D" w:rsidRDefault="0088309D" w:rsidP="0088309D">
      <w:pPr>
        <w:pStyle w:val="3-"/>
        <w:rPr>
          <w:rtl/>
        </w:rPr>
      </w:pPr>
      <w:bookmarkStart w:id="21" w:name="_Toc496618405"/>
      <w:r>
        <w:rPr>
          <w:rFonts w:hint="cs"/>
          <w:rtl/>
        </w:rPr>
        <w:t>تعجیل در اعمال صالح</w:t>
      </w:r>
      <w:bookmarkEnd w:id="21"/>
    </w:p>
    <w:p w:rsidR="0088309D" w:rsidRDefault="0088309D" w:rsidP="0088309D">
      <w:pPr>
        <w:pStyle w:val="5-"/>
        <w:rPr>
          <w:rtl/>
        </w:rPr>
      </w:pPr>
      <w:r w:rsidRPr="0088309D">
        <w:rPr>
          <w:rtl/>
        </w:rPr>
        <w:t>«عَنْ أَبِي هُرَيْرَةَ</w:t>
      </w:r>
      <w:r w:rsidRPr="0088309D">
        <w:rPr>
          <w:rFonts w:hint="cs"/>
          <w:rtl/>
        </w:rPr>
        <w:t xml:space="preserve"> رَضِیَ الله عَنهُ</w:t>
      </w:r>
      <w:r w:rsidR="00030F71">
        <w:rPr>
          <w:rFonts w:hint="cs"/>
          <w:rtl/>
        </w:rPr>
        <w:t xml:space="preserve"> </w:t>
      </w:r>
      <w:r w:rsidRPr="0088309D">
        <w:rPr>
          <w:rFonts w:hint="cs"/>
          <w:rtl/>
        </w:rPr>
        <w:t>قَالَ: قَالَ</w:t>
      </w:r>
      <w:r w:rsidRPr="0088309D">
        <w:rPr>
          <w:rtl/>
        </w:rPr>
        <w:t xml:space="preserve"> رَسُولَ اللهِ صَلَّى اللهُ عَلَيْهِ وَسَلَّمَ قَالَ: بَادِرُوا بِالْأَعْمَالِ</w:t>
      </w:r>
      <w:r w:rsidRPr="0088309D">
        <w:rPr>
          <w:rFonts w:hint="cs"/>
          <w:rtl/>
        </w:rPr>
        <w:t xml:space="preserve"> الّصالِحَةِ</w:t>
      </w:r>
      <w:r w:rsidRPr="0088309D">
        <w:rPr>
          <w:rtl/>
        </w:rPr>
        <w:t xml:space="preserve"> فِتَنًا كَقِطَعِ اللَّيْلِ الْمُظْلِمِ، يُصْبِحُ الرَّجُلُ مُؤْمِنًا وَيُمْسِي كَافِرًا، أَوْ يُمْسِي مُؤْمِنًا وَيُصْبِحُ كَافِرًا، يَبِيعُ دِينَهُ بِعَرَضٍ مِنَ الدُّنْيَا</w:t>
      </w:r>
      <w:r w:rsidRPr="0088309D">
        <w:rPr>
          <w:rFonts w:hint="cs"/>
          <w:rtl/>
        </w:rPr>
        <w:t xml:space="preserve"> قَلیلٍ</w:t>
      </w:r>
      <w:r w:rsidRPr="0088309D">
        <w:rPr>
          <w:rtl/>
        </w:rPr>
        <w:t>»</w:t>
      </w:r>
      <w:r w:rsidRPr="00755D06">
        <w:rPr>
          <w:rStyle w:val="1-Char"/>
          <w:vertAlign w:val="superscript"/>
          <w:rtl/>
        </w:rPr>
        <w:footnoteReference w:id="31"/>
      </w:r>
      <w:r>
        <w:rPr>
          <w:rFonts w:hint="cs"/>
          <w:rtl/>
        </w:rPr>
        <w:t>.</w:t>
      </w:r>
    </w:p>
    <w:p w:rsidR="0088309D" w:rsidRDefault="0088309D" w:rsidP="0088309D">
      <w:pPr>
        <w:pStyle w:val="1-"/>
        <w:rPr>
          <w:rtl/>
        </w:rPr>
      </w:pPr>
      <w:r>
        <w:rPr>
          <w:rFonts w:hint="cs"/>
          <w:rtl/>
        </w:rPr>
        <w:t>از ابو هریره</w:t>
      </w:r>
      <w:r w:rsidR="00AD0983">
        <w:rPr>
          <w:rFonts w:cs="CTraditional Arabic"/>
          <w:rtl/>
        </w:rPr>
        <w:t> </w:t>
      </w:r>
      <w:r w:rsidR="00AD0983">
        <w:rPr>
          <w:rFonts w:cs="CTraditional Arabic" w:hint="cs"/>
          <w:rtl/>
        </w:rPr>
        <w:t>س</w:t>
      </w:r>
      <w:r>
        <w:rPr>
          <w:rFonts w:hint="cs"/>
          <w:rtl/>
        </w:rPr>
        <w:t xml:space="preserve"> روایت است که گفت: رسول خدا</w:t>
      </w:r>
      <w:r w:rsidR="00AD0983">
        <w:rPr>
          <w:rFonts w:cs="CTraditional Arabic"/>
          <w:rtl/>
        </w:rPr>
        <w:t> </w:t>
      </w:r>
      <w:r w:rsidR="00AD0983">
        <w:rPr>
          <w:rFonts w:cs="CTraditional Arabic" w:hint="cs"/>
          <w:rtl/>
        </w:rPr>
        <w:t>ج</w:t>
      </w:r>
      <w:r>
        <w:rPr>
          <w:rFonts w:hint="cs"/>
          <w:rtl/>
        </w:rPr>
        <w:t xml:space="preserve"> فرمودند: «عجله کنید در انجام اعمال صالح پیش از آن‌که فتنه‌هایی برسد که همانند شب تاریک است و در آن، شخص در حالی صبح می‌کند که مؤمن است ولی شب کافر است، و در حالی شب می‌ک</w:t>
      </w:r>
      <w:r w:rsidR="001D7BA8">
        <w:rPr>
          <w:rFonts w:hint="cs"/>
          <w:rtl/>
        </w:rPr>
        <w:t>ند که مؤمن است امّا صبح کافر</w:t>
      </w:r>
      <w:r>
        <w:rPr>
          <w:rFonts w:hint="cs"/>
          <w:rtl/>
        </w:rPr>
        <w:t xml:space="preserve"> می‌شود، و فرد دینش را به متاع نا چیزی از دنیا می‌فروشد».</w:t>
      </w:r>
    </w:p>
    <w:p w:rsidR="00A3242E" w:rsidRDefault="00A3242E" w:rsidP="00A3242E">
      <w:pPr>
        <w:pStyle w:val="3-"/>
        <w:rPr>
          <w:rtl/>
        </w:rPr>
      </w:pPr>
      <w:bookmarkStart w:id="22" w:name="_Toc496618406"/>
      <w:r>
        <w:rPr>
          <w:rFonts w:hint="cs"/>
          <w:rtl/>
        </w:rPr>
        <w:lastRenderedPageBreak/>
        <w:t>احوال و اوضاع مؤمن همه‌اش خیر است</w:t>
      </w:r>
      <w:bookmarkEnd w:id="22"/>
    </w:p>
    <w:p w:rsidR="00A3242E" w:rsidRDefault="00A3242E" w:rsidP="00A3242E">
      <w:pPr>
        <w:pStyle w:val="5-"/>
        <w:rPr>
          <w:rtl/>
        </w:rPr>
      </w:pPr>
      <w:r w:rsidRPr="00A3242E">
        <w:rPr>
          <w:rtl/>
        </w:rPr>
        <w:t>«عَنْ صُهَيْبٍ</w:t>
      </w:r>
      <w:r w:rsidRPr="00A3242E">
        <w:rPr>
          <w:rFonts w:hint="cs"/>
          <w:rtl/>
        </w:rPr>
        <w:t xml:space="preserve"> رَضِیَ الله عَنهُ</w:t>
      </w:r>
      <w:r w:rsidRPr="00A3242E">
        <w:rPr>
          <w:rtl/>
        </w:rPr>
        <w:t>، قَالَ: قَالَ رَسُولُ اللهِ صَلَّى اللهُ عَلَيْهِ وَسَلَّمَ: عَجَبًا لِأَمْرِ الْمُؤْمِنِ، إِنَّ أَمْرَهُ كُلَّهُ خَيْرٌ، وَلَيْسَ ذَاكَ لِأَحَدٍ إِلَّا لِلْمُؤْمِنِ، إِنْ أَصَابَتْهُ سَرَّاءُ شَكَرَ، فَكَانَ خَيْرًا لَهُ، وَإِنْ أَصَابَتْهُ ضَرَّاءُ، صَبَرَ فَكَانَ خَيْرًا لَهُ»</w:t>
      </w:r>
      <w:r>
        <w:rPr>
          <w:rFonts w:hint="cs"/>
          <w:rtl/>
        </w:rPr>
        <w:t>.</w:t>
      </w:r>
    </w:p>
    <w:p w:rsidR="00A3242E" w:rsidRDefault="00A3242E" w:rsidP="00D33BCE">
      <w:pPr>
        <w:pStyle w:val="1-"/>
        <w:rPr>
          <w:rtl/>
        </w:rPr>
      </w:pPr>
      <w:r>
        <w:rPr>
          <w:rFonts w:hint="cs"/>
          <w:rtl/>
        </w:rPr>
        <w:t>از صهیب</w:t>
      </w:r>
      <w:r w:rsidR="00AD0983">
        <w:rPr>
          <w:rFonts w:cs="CTraditional Arabic"/>
          <w:rtl/>
        </w:rPr>
        <w:t> </w:t>
      </w:r>
      <w:r w:rsidR="00AD0983">
        <w:rPr>
          <w:rFonts w:cs="CTraditional Arabic" w:hint="cs"/>
          <w:rtl/>
        </w:rPr>
        <w:t>س</w:t>
      </w:r>
      <w:r>
        <w:rPr>
          <w:rFonts w:hint="cs"/>
          <w:rtl/>
        </w:rPr>
        <w:t xml:space="preserve"> روایت است که رسول خدا</w:t>
      </w:r>
      <w:r w:rsidR="00AD0983">
        <w:rPr>
          <w:rFonts w:cs="CTraditional Arabic"/>
          <w:rtl/>
        </w:rPr>
        <w:t> </w:t>
      </w:r>
      <w:r w:rsidR="00AD0983">
        <w:rPr>
          <w:rFonts w:cs="CTraditional Arabic" w:hint="cs"/>
          <w:rtl/>
        </w:rPr>
        <w:t>ج</w:t>
      </w:r>
      <w:r>
        <w:rPr>
          <w:rFonts w:hint="cs"/>
          <w:rtl/>
        </w:rPr>
        <w:t xml:space="preserve"> فرمودند: «اوضاع و احوال مؤمن تعجب دارد که همه‌ی امور او (برایش) خیر و نیکوست و برای هیچ‌کس غیر از شخص مؤمن چنین نیست: اگر به خوشی و نعمتی نایل شود، شکر می‌کند و این برای وی خیر است، و اگر به مصیبتی دچار شود، صبر می</w:t>
      </w:r>
      <w:r w:rsidR="00D33BCE">
        <w:rPr>
          <w:rFonts w:hint="cs"/>
          <w:rtl/>
        </w:rPr>
        <w:t>‌</w:t>
      </w:r>
      <w:r>
        <w:rPr>
          <w:rFonts w:hint="cs"/>
          <w:rtl/>
        </w:rPr>
        <w:t>کند و این هم برای وی خیر است»</w:t>
      </w:r>
      <w:r w:rsidRPr="00A3242E">
        <w:rPr>
          <w:rStyle w:val="FootnoteReference"/>
          <w:rtl/>
        </w:rPr>
        <w:footnoteReference w:id="32"/>
      </w:r>
      <w:r>
        <w:rPr>
          <w:rFonts w:hint="cs"/>
          <w:rtl/>
        </w:rPr>
        <w:t>.</w:t>
      </w:r>
    </w:p>
    <w:p w:rsidR="00A3242E" w:rsidRDefault="00A3242E" w:rsidP="00A3242E">
      <w:pPr>
        <w:pStyle w:val="3-"/>
        <w:rPr>
          <w:rtl/>
        </w:rPr>
      </w:pPr>
      <w:bookmarkStart w:id="23" w:name="_Toc496618407"/>
      <w:r>
        <w:rPr>
          <w:rFonts w:hint="cs"/>
          <w:rtl/>
        </w:rPr>
        <w:t>خداوند دیدار با وی را دوست می‌دارد</w:t>
      </w:r>
      <w:bookmarkEnd w:id="23"/>
    </w:p>
    <w:p w:rsidR="00A3242E" w:rsidRDefault="00A3242E" w:rsidP="00A3242E">
      <w:pPr>
        <w:pStyle w:val="5-"/>
        <w:rPr>
          <w:rtl/>
        </w:rPr>
      </w:pPr>
      <w:r w:rsidRPr="00A3242E">
        <w:rPr>
          <w:rtl/>
        </w:rPr>
        <w:t>«عَنْ عُبَادَةَ بْنِ الصَّامِتِ</w:t>
      </w:r>
      <w:r w:rsidRPr="00A3242E">
        <w:rPr>
          <w:rFonts w:hint="cs"/>
          <w:rtl/>
        </w:rPr>
        <w:t xml:space="preserve"> رَضِیَ الله عَنهُ قَالَ: قَالَ</w:t>
      </w:r>
      <w:r w:rsidRPr="00A3242E">
        <w:rPr>
          <w:rtl/>
        </w:rPr>
        <w:t xml:space="preserve"> النَّبِيِّ صَلَّى اللهُ عَلَيْهِ وَسَلَّمَ قَالَ: مَنْ أَحَبَّ لِقَاءَ اللَّهِ أَحَبَّ اللَّهُ لِقَاءَهُ، وَمَنْ كَرِهَ لِقَاءَ اللَّهِ كَرِهَ اللَّهُ لِقَاءَهُ قَالَتْ عَائِشَةُ أَوْ بَعْضُ أَزْوَاجِهِ: إِنَّا لَنَكْرَهُ المَوْتَ، قَالَ: لَيْسَ ذَاكِ، وَلَكِنَّ المُؤْمِنَ إِذَا حَضَرَهُ المَوْتُ بُشِّرَ بِرِضْوَانِ اللَّهِ وَكَرَامَتِهِ، فَلَيْسَ شَيْءٌ أَحَبَّ إِلَيْهِ مِمَّا أَمَامَهُ، فَأَحَبَّ لِقَاءَ اللَّهِ وَأَحَبَّ اللَّهُ لِقَاءَهُ، وَإِنَّ الكَافِرَ إِذَا حُضِرَ بُشِّرَ بِعَذَابِ اللَّهِ وَعُقُوبَتِهِ، فَلَيْسَ شَيْءٌ أَكْرَهَ إِلَيْهِ مِمَّا أَمَامَهُ، كَرِهَ لِقَاءَ اللَّهِ وَكَرِهَ اللَّهُ لِقَاءَهُ»</w:t>
      </w:r>
      <w:r w:rsidRPr="00755D06">
        <w:rPr>
          <w:rStyle w:val="1-Char"/>
          <w:vertAlign w:val="superscript"/>
          <w:rtl/>
        </w:rPr>
        <w:footnoteReference w:id="33"/>
      </w:r>
      <w:r w:rsidRPr="00755D06">
        <w:rPr>
          <w:rStyle w:val="1-Char"/>
          <w:rFonts w:hint="cs"/>
          <w:rtl/>
        </w:rPr>
        <w:t>.</w:t>
      </w:r>
    </w:p>
    <w:p w:rsidR="00A3242E" w:rsidRDefault="00B41F72" w:rsidP="00A3242E">
      <w:pPr>
        <w:pStyle w:val="1-"/>
        <w:rPr>
          <w:rtl/>
        </w:rPr>
      </w:pPr>
      <w:r>
        <w:rPr>
          <w:rFonts w:hint="cs"/>
          <w:rtl/>
        </w:rPr>
        <w:t>از عبّاده بن صامت</w:t>
      </w:r>
      <w:r w:rsidR="00AD0983">
        <w:rPr>
          <w:rFonts w:cs="CTraditional Arabic"/>
          <w:rtl/>
        </w:rPr>
        <w:t> </w:t>
      </w:r>
      <w:r w:rsidR="00AD0983">
        <w:rPr>
          <w:rFonts w:cs="CTraditional Arabic" w:hint="cs"/>
          <w:rtl/>
        </w:rPr>
        <w:t>س</w:t>
      </w:r>
      <w:r>
        <w:rPr>
          <w:rFonts w:hint="cs"/>
          <w:rtl/>
        </w:rPr>
        <w:t xml:space="preserve"> روایت شده که گفت: رسول خدا</w:t>
      </w:r>
      <w:r w:rsidR="00AD0983">
        <w:rPr>
          <w:rFonts w:cs="CTraditional Arabic"/>
          <w:rtl/>
        </w:rPr>
        <w:t> </w:t>
      </w:r>
      <w:r w:rsidR="00AD0983">
        <w:rPr>
          <w:rFonts w:cs="CTraditional Arabic" w:hint="cs"/>
          <w:rtl/>
        </w:rPr>
        <w:t>ج</w:t>
      </w:r>
      <w:r>
        <w:rPr>
          <w:rFonts w:hint="cs"/>
          <w:rtl/>
        </w:rPr>
        <w:t xml:space="preserve"> فرمود: «هرکس دیدار با خدا را دوست داشته باشد خداوند هم ملاقات با او را دوست دارد و هرکس دیدار با خدا را دوست نداشته باشد، خداوند هم ملاقات با او را دوست ندارد».</w:t>
      </w:r>
    </w:p>
    <w:p w:rsidR="00B41F72" w:rsidRDefault="00B41F72" w:rsidP="00030F71">
      <w:pPr>
        <w:pStyle w:val="1-"/>
        <w:rPr>
          <w:rtl/>
        </w:rPr>
      </w:pPr>
      <w:r>
        <w:rPr>
          <w:rFonts w:hint="cs"/>
          <w:rtl/>
        </w:rPr>
        <w:lastRenderedPageBreak/>
        <w:t>عایشه</w:t>
      </w:r>
      <w:r w:rsidR="00AD0983">
        <w:rPr>
          <w:rFonts w:cs="CTraditional Arabic"/>
          <w:rtl/>
        </w:rPr>
        <w:t> </w:t>
      </w:r>
      <w:r w:rsidR="00AD0983">
        <w:rPr>
          <w:rFonts w:cs="CTraditional Arabic" w:hint="cs"/>
          <w:rtl/>
        </w:rPr>
        <w:t>ل</w:t>
      </w:r>
      <w:r>
        <w:rPr>
          <w:rFonts w:hint="cs"/>
          <w:rtl/>
        </w:rPr>
        <w:t xml:space="preserve"> یا یکی دیگر از همسران پیامبر</w:t>
      </w:r>
      <w:r w:rsidR="00AD0983">
        <w:rPr>
          <w:rFonts w:cs="CTraditional Arabic"/>
          <w:rtl/>
        </w:rPr>
        <w:t> </w:t>
      </w:r>
      <w:r w:rsidR="00AD0983">
        <w:rPr>
          <w:rFonts w:cs="CTraditional Arabic" w:hint="cs"/>
          <w:rtl/>
        </w:rPr>
        <w:t>ج</w:t>
      </w:r>
      <w:r>
        <w:rPr>
          <w:rFonts w:hint="cs"/>
          <w:rtl/>
        </w:rPr>
        <w:t xml:space="preserve"> به ایشان عرض کرد: ولی ما مرگ را دوست نداریم (آیا این علامت آن است که دیدار با خدا را دوست نمی‌داریم)؟! رسول خدا</w:t>
      </w:r>
      <w:r w:rsidR="00AD0983">
        <w:rPr>
          <w:rFonts w:cs="CTraditional Arabic"/>
          <w:rtl/>
        </w:rPr>
        <w:t> </w:t>
      </w:r>
      <w:r w:rsidR="00AD0983">
        <w:rPr>
          <w:rFonts w:cs="CTraditional Arabic" w:hint="cs"/>
          <w:rtl/>
        </w:rPr>
        <w:t>ج</w:t>
      </w:r>
      <w:r>
        <w:rPr>
          <w:rFonts w:hint="cs"/>
          <w:rtl/>
        </w:rPr>
        <w:t xml:space="preserve"> فرمود: «نه، این نیست، بلکه مؤمن هنگامی که مرگ به سراغش می‌آید، به خشنودی و بخشش الهی بشارت داده می‌شود و در این هنگام، هیچ چیزی پیش او دوست داشتنی‌تر از آن چیزی نیست</w:t>
      </w:r>
      <w:r w:rsidR="00030F71">
        <w:rPr>
          <w:rFonts w:hint="cs"/>
          <w:rtl/>
        </w:rPr>
        <w:t xml:space="preserve"> که</w:t>
      </w:r>
      <w:r>
        <w:rPr>
          <w:rFonts w:hint="cs"/>
          <w:rtl/>
        </w:rPr>
        <w:t xml:space="preserve"> در انتظارش است و در نتیجه، ملاقات با خدا را دوست دارد و خدا هم ملاقات و دیدار او را دوست دارد؛ امّا کافر هنگامی که مرگش فرا رسد، به عذاب الهی بشارت داده می‌شود و لذا هیچ چیز پیش وی منفورتر از آن چیزی نیست که در انتظارش است، و از این جاست که ملاقات خدا را دوست ندارد و خدا هم ملاقات او را دوست نمی‌دارد».</w:t>
      </w:r>
    </w:p>
    <w:p w:rsidR="00B41F72" w:rsidRDefault="00B41F72" w:rsidP="00B41F72">
      <w:pPr>
        <w:pStyle w:val="3-"/>
        <w:rPr>
          <w:rtl/>
        </w:rPr>
      </w:pPr>
      <w:bookmarkStart w:id="24" w:name="_Toc496618408"/>
      <w:r>
        <w:rPr>
          <w:rFonts w:hint="cs"/>
          <w:rtl/>
        </w:rPr>
        <w:t>خوش به حال غریبان!</w:t>
      </w:r>
      <w:bookmarkEnd w:id="24"/>
    </w:p>
    <w:p w:rsidR="00B41F72" w:rsidRDefault="00B41F72" w:rsidP="00B41F72">
      <w:pPr>
        <w:pStyle w:val="5-"/>
        <w:rPr>
          <w:rtl/>
        </w:rPr>
      </w:pPr>
      <w:r w:rsidRPr="00B41F72">
        <w:rPr>
          <w:rtl/>
        </w:rPr>
        <w:t>«عَنْ أَبِي هُرَيْرَةَ</w:t>
      </w:r>
      <w:r w:rsidRPr="00B41F72">
        <w:rPr>
          <w:rFonts w:hint="cs"/>
          <w:rtl/>
        </w:rPr>
        <w:t xml:space="preserve"> رَضِیَ الله عَنهُ</w:t>
      </w:r>
      <w:r w:rsidRPr="00B41F72">
        <w:rPr>
          <w:rtl/>
        </w:rPr>
        <w:t>، قَالَ: قَالَ رَسُولُ اللهِ صَلَّى اللهُ عَلَيْهِ وَسَلَّمَ: بَدَأَ الْإِسْلَامُ غَرِيبًا، وَسَيَعُودُ كَمَا بَدَأَ غَرِيبًا، فَطُوبَى لِلْغُرَبَاءِ»</w:t>
      </w:r>
    </w:p>
    <w:p w:rsidR="00B41F72" w:rsidRDefault="00B41F72" w:rsidP="00B41F72">
      <w:pPr>
        <w:pStyle w:val="1-"/>
        <w:rPr>
          <w:rtl/>
        </w:rPr>
      </w:pPr>
      <w:r>
        <w:rPr>
          <w:rFonts w:hint="cs"/>
          <w:rtl/>
        </w:rPr>
        <w:t>از ابو هریره</w:t>
      </w:r>
      <w:r w:rsidR="00AD0983">
        <w:rPr>
          <w:rFonts w:cs="CTraditional Arabic"/>
          <w:rtl/>
        </w:rPr>
        <w:t> </w:t>
      </w:r>
      <w:r w:rsidR="00AD0983">
        <w:rPr>
          <w:rFonts w:cs="CTraditional Arabic" w:hint="cs"/>
          <w:rtl/>
        </w:rPr>
        <w:t>س</w:t>
      </w:r>
      <w:r>
        <w:rPr>
          <w:rFonts w:hint="cs"/>
          <w:rtl/>
        </w:rPr>
        <w:t xml:space="preserve"> روایت است که گفت: رسول خدا</w:t>
      </w:r>
      <w:r w:rsidR="00AD0983">
        <w:rPr>
          <w:rFonts w:cs="CTraditional Arabic"/>
          <w:rtl/>
        </w:rPr>
        <w:t> </w:t>
      </w:r>
      <w:r w:rsidR="00AD0983">
        <w:rPr>
          <w:rFonts w:cs="CTraditional Arabic" w:hint="cs"/>
          <w:rtl/>
        </w:rPr>
        <w:t>ج</w:t>
      </w:r>
      <w:r>
        <w:rPr>
          <w:rFonts w:hint="cs"/>
          <w:rtl/>
        </w:rPr>
        <w:t xml:space="preserve"> فرمودند: «اسلام، غریب آغاز شد و در آینده هم همانند شروع دوباره غریب می‌شود، ولی (با این حال) خوش به حال غریبان!»</w:t>
      </w:r>
      <w:r w:rsidRPr="00B41F72">
        <w:rPr>
          <w:rStyle w:val="FootnoteReference"/>
          <w:rtl/>
        </w:rPr>
        <w:footnoteReference w:id="34"/>
      </w:r>
      <w:r>
        <w:rPr>
          <w:rFonts w:hint="cs"/>
          <w:rtl/>
        </w:rPr>
        <w:t>.</w:t>
      </w:r>
    </w:p>
    <w:p w:rsidR="00B41F72" w:rsidRDefault="002D4E46" w:rsidP="002D4E46">
      <w:pPr>
        <w:pStyle w:val="3-"/>
        <w:rPr>
          <w:rtl/>
        </w:rPr>
      </w:pPr>
      <w:bookmarkStart w:id="25" w:name="_Toc496618409"/>
      <w:r>
        <w:rPr>
          <w:rFonts w:hint="cs"/>
          <w:rtl/>
        </w:rPr>
        <w:t>کسی که به سنّ شصت سالگی رسیده</w:t>
      </w:r>
      <w:bookmarkEnd w:id="25"/>
    </w:p>
    <w:p w:rsidR="002D4E46" w:rsidRDefault="002D4E46" w:rsidP="002D4E46">
      <w:pPr>
        <w:pStyle w:val="5-"/>
        <w:rPr>
          <w:rtl/>
        </w:rPr>
      </w:pPr>
      <w:r w:rsidRPr="002D4E46">
        <w:rPr>
          <w:rtl/>
        </w:rPr>
        <w:t>«عَنْ أَبِي هُرَيْرَةَ</w:t>
      </w:r>
      <w:r w:rsidRPr="002D4E46">
        <w:rPr>
          <w:rFonts w:hint="cs"/>
          <w:rtl/>
        </w:rPr>
        <w:t xml:space="preserve"> رَضِیَ الله عَنهُ </w:t>
      </w:r>
      <w:r w:rsidRPr="002D4E46">
        <w:rPr>
          <w:rtl/>
        </w:rPr>
        <w:t xml:space="preserve">، </w:t>
      </w:r>
      <w:r w:rsidRPr="002D4E46">
        <w:rPr>
          <w:rFonts w:hint="cs"/>
          <w:rtl/>
        </w:rPr>
        <w:t>قَالَ: قَالَ رَسوُلُ الله</w:t>
      </w:r>
      <w:r w:rsidRPr="002D4E46">
        <w:rPr>
          <w:rtl/>
        </w:rPr>
        <w:t xml:space="preserve"> صَلَّى اللهُ عَلَيْهِ وَسَلَّمَ قَالَ: أَعْذَرَ اللَّهُ إِلَى امْرِئٍ أَخَّرَ أَجَلَهُ، حَتَّى بَلَّغَهُ سِتِّينَ سَنَةً»</w:t>
      </w:r>
      <w:r w:rsidRPr="00755D06">
        <w:rPr>
          <w:rStyle w:val="1-Char"/>
          <w:vertAlign w:val="superscript"/>
          <w:rtl/>
        </w:rPr>
        <w:footnoteReference w:id="35"/>
      </w:r>
      <w:r w:rsidRPr="00755D06">
        <w:rPr>
          <w:rStyle w:val="1-Char"/>
          <w:rFonts w:hint="cs"/>
          <w:rtl/>
        </w:rPr>
        <w:t>.</w:t>
      </w:r>
    </w:p>
    <w:p w:rsidR="002D4E46" w:rsidRDefault="002D4E46" w:rsidP="002D4E46">
      <w:pPr>
        <w:pStyle w:val="1-"/>
        <w:rPr>
          <w:rtl/>
        </w:rPr>
      </w:pPr>
      <w:r>
        <w:rPr>
          <w:rFonts w:hint="cs"/>
          <w:rtl/>
        </w:rPr>
        <w:lastRenderedPageBreak/>
        <w:t>از ابو هریره</w:t>
      </w:r>
      <w:r w:rsidR="00AD0983">
        <w:rPr>
          <w:rFonts w:cs="CTraditional Arabic"/>
          <w:rtl/>
        </w:rPr>
        <w:t> </w:t>
      </w:r>
      <w:r w:rsidR="00AD0983">
        <w:rPr>
          <w:rFonts w:cs="CTraditional Arabic" w:hint="cs"/>
          <w:rtl/>
        </w:rPr>
        <w:t>س</w:t>
      </w:r>
      <w:r>
        <w:rPr>
          <w:rFonts w:hint="cs"/>
          <w:rtl/>
        </w:rPr>
        <w:t xml:space="preserve"> روایت است که گفت: پیامبر خدا</w:t>
      </w:r>
      <w:r w:rsidR="00AD0983">
        <w:rPr>
          <w:rFonts w:cs="CTraditional Arabic"/>
          <w:rtl/>
        </w:rPr>
        <w:t> </w:t>
      </w:r>
      <w:r w:rsidR="00AD0983">
        <w:rPr>
          <w:rFonts w:cs="CTraditional Arabic" w:hint="cs"/>
          <w:rtl/>
        </w:rPr>
        <w:t>ج</w:t>
      </w:r>
      <w:r>
        <w:rPr>
          <w:rFonts w:hint="cs"/>
          <w:rtl/>
        </w:rPr>
        <w:t xml:space="preserve"> فرمودند: «خداوند به فردی که اجلش را تا آن جا به تأخیر انداخته که او را به سنّ شصت سالگی رسانده، اتمام حجّت کرده و (وی) هیچ عذری نزد خداوند ندارد».</w:t>
      </w:r>
    </w:p>
    <w:p w:rsidR="002D4E46" w:rsidRDefault="002D4E46" w:rsidP="00D33BCE">
      <w:pPr>
        <w:pStyle w:val="3-"/>
        <w:rPr>
          <w:rtl/>
        </w:rPr>
      </w:pPr>
      <w:bookmarkStart w:id="26" w:name="_Toc496618410"/>
      <w:r>
        <w:rPr>
          <w:rFonts w:hint="cs"/>
          <w:rtl/>
        </w:rPr>
        <w:t>... و عمل باقی می</w:t>
      </w:r>
      <w:r w:rsidR="00D33BCE">
        <w:rPr>
          <w:rFonts w:hint="cs"/>
          <w:rtl/>
        </w:rPr>
        <w:t>‌</w:t>
      </w:r>
      <w:r>
        <w:rPr>
          <w:rFonts w:hint="cs"/>
          <w:rtl/>
        </w:rPr>
        <w:t>ماند</w:t>
      </w:r>
      <w:bookmarkEnd w:id="26"/>
    </w:p>
    <w:p w:rsidR="002D4E46" w:rsidRDefault="002D4E46" w:rsidP="002D4E46">
      <w:pPr>
        <w:pStyle w:val="5-"/>
        <w:rPr>
          <w:rtl/>
        </w:rPr>
      </w:pPr>
      <w:r w:rsidRPr="002D4E46">
        <w:rPr>
          <w:rFonts w:hint="cs"/>
          <w:rtl/>
        </w:rPr>
        <w:t>«</w:t>
      </w:r>
      <w:r w:rsidR="007E5C09">
        <w:rPr>
          <w:rFonts w:hint="cs"/>
          <w:rtl/>
        </w:rPr>
        <w:t xml:space="preserve">عن </w:t>
      </w:r>
      <w:r w:rsidR="007E5C09">
        <w:rPr>
          <w:rtl/>
        </w:rPr>
        <w:t>أَنَس</w:t>
      </w:r>
      <w:r w:rsidRPr="002D4E46">
        <w:rPr>
          <w:rtl/>
        </w:rPr>
        <w:t xml:space="preserve"> </w:t>
      </w:r>
      <w:r w:rsidRPr="002D4E46">
        <w:rPr>
          <w:rFonts w:hint="cs"/>
          <w:rtl/>
        </w:rPr>
        <w:t xml:space="preserve">رَضِیَ الله عَنهُ </w:t>
      </w:r>
      <w:r w:rsidRPr="002D4E46">
        <w:rPr>
          <w:rtl/>
        </w:rPr>
        <w:t xml:space="preserve">، </w:t>
      </w:r>
      <w:r w:rsidRPr="002D4E46">
        <w:rPr>
          <w:rFonts w:hint="cs"/>
          <w:rtl/>
        </w:rPr>
        <w:t>قَالَ</w:t>
      </w:r>
      <w:r w:rsidRPr="002D4E46">
        <w:rPr>
          <w:rtl/>
        </w:rPr>
        <w:t>: قَالَ رَسُولُ اللَّهِ صَلَّى اللهُ عَلَيْهِ وَسَلَّمَ: يَتْبَعُ المَيِّتَ ثَلاَثَةٌ، فَيَرْجِعُ اثْنَانِ وَيَبْقَى مَعَهُ وَاحِدٌ: يَتْبَعُهُ أَهْلُهُ وَمَالُهُ وَعَمَلُهُ، فَيَرْجِعُ أَهْلُهُ وَمَالُهُ وَيَبْقَى عَمَلُهُ</w:t>
      </w:r>
      <w:r w:rsidRPr="002D4E46">
        <w:rPr>
          <w:rFonts w:hint="cs"/>
          <w:rtl/>
        </w:rPr>
        <w:t>»</w:t>
      </w:r>
      <w:r w:rsidRPr="002D4E46">
        <w:rPr>
          <w:rStyle w:val="FootnoteReference"/>
          <w:rFonts w:ascii="IRNazli" w:hAnsi="IRNazli" w:cs="IRNazli"/>
          <w:sz w:val="28"/>
          <w:szCs w:val="28"/>
          <w:rtl/>
        </w:rPr>
        <w:footnoteReference w:id="36"/>
      </w:r>
      <w:r>
        <w:rPr>
          <w:rFonts w:hint="cs"/>
          <w:rtl/>
        </w:rPr>
        <w:t>.</w:t>
      </w:r>
    </w:p>
    <w:p w:rsidR="002D4E46" w:rsidRPr="002D4E46" w:rsidRDefault="002D4E46" w:rsidP="007E5C09">
      <w:pPr>
        <w:pStyle w:val="1-"/>
        <w:rPr>
          <w:rtl/>
        </w:rPr>
      </w:pPr>
      <w:r>
        <w:rPr>
          <w:rFonts w:hint="cs"/>
          <w:rtl/>
        </w:rPr>
        <w:t>از انس</w:t>
      </w:r>
      <w:r w:rsidR="00AD0983">
        <w:rPr>
          <w:rFonts w:cs="CTraditional Arabic"/>
          <w:rtl/>
        </w:rPr>
        <w:t> </w:t>
      </w:r>
      <w:r w:rsidR="00AD0983">
        <w:rPr>
          <w:rFonts w:cs="CTraditional Arabic" w:hint="cs"/>
          <w:rtl/>
        </w:rPr>
        <w:t>س</w:t>
      </w:r>
      <w:r>
        <w:rPr>
          <w:rFonts w:hint="cs"/>
          <w:rtl/>
        </w:rPr>
        <w:t xml:space="preserve"> روایت است که گفت: رسول خدا</w:t>
      </w:r>
      <w:r w:rsidR="00AD0983">
        <w:rPr>
          <w:rFonts w:cs="CTraditional Arabic"/>
          <w:rtl/>
        </w:rPr>
        <w:t> </w:t>
      </w:r>
      <w:r w:rsidR="00AD0983">
        <w:rPr>
          <w:rFonts w:cs="CTraditional Arabic" w:hint="cs"/>
          <w:rtl/>
        </w:rPr>
        <w:t>ج</w:t>
      </w:r>
      <w:r w:rsidR="001D7BA8">
        <w:rPr>
          <w:rFonts w:hint="cs"/>
          <w:rtl/>
        </w:rPr>
        <w:t xml:space="preserve"> فرمودند: «مرده </w:t>
      </w:r>
      <w:r>
        <w:rPr>
          <w:rFonts w:hint="cs"/>
          <w:rtl/>
        </w:rPr>
        <w:t>را سه چیز (تا قبرستان و دنیای دیگر) همراهی می‌کنند که دو تای آن‌ها بر می‌گردند و یکی با او می‌ماند؛ خانو</w:t>
      </w:r>
      <w:r w:rsidR="007E5C09">
        <w:rPr>
          <w:rFonts w:hint="cs"/>
          <w:rtl/>
        </w:rPr>
        <w:t>ا</w:t>
      </w:r>
      <w:r>
        <w:rPr>
          <w:rFonts w:hint="cs"/>
          <w:rtl/>
        </w:rPr>
        <w:t>ده و ثروت و عملش همراهی‌اش می‌کنند، خانواده و ثروتش بر می‌گردند و عملش با او باقی می‌ماند».</w:t>
      </w:r>
    </w:p>
    <w:p w:rsidR="002D4E46" w:rsidRDefault="00F268CC" w:rsidP="00F268CC">
      <w:pPr>
        <w:pStyle w:val="5-"/>
        <w:rPr>
          <w:rtl/>
        </w:rPr>
      </w:pPr>
      <w:r w:rsidRPr="00F268CC">
        <w:rPr>
          <w:rFonts w:hint="cs"/>
          <w:rtl/>
        </w:rPr>
        <w:t>«</w:t>
      </w:r>
      <w:r w:rsidRPr="00F268CC">
        <w:rPr>
          <w:rtl/>
        </w:rPr>
        <w:t>عَنْ أَبِي هُرَيْرَةَ</w:t>
      </w:r>
      <w:r w:rsidRPr="00F268CC">
        <w:rPr>
          <w:rFonts w:hint="cs"/>
          <w:rtl/>
        </w:rPr>
        <w:t xml:space="preserve"> رَضِیَ الله عَنهُ قَالَ: قَالَ</w:t>
      </w:r>
      <w:r w:rsidRPr="00F268CC">
        <w:rPr>
          <w:rtl/>
        </w:rPr>
        <w:t xml:space="preserve"> رَسُولَ اللهِ صَلَّى اللهُ عَلَيْهِ وَسَلَّمَ، يَقُولُ الْعَبْدُ: مَالِي</w:t>
      </w:r>
      <w:r w:rsidRPr="00F268CC">
        <w:rPr>
          <w:rFonts w:hint="cs"/>
          <w:rtl/>
        </w:rPr>
        <w:t>...</w:t>
      </w:r>
      <w:r w:rsidRPr="00F268CC">
        <w:rPr>
          <w:rtl/>
        </w:rPr>
        <w:t>، مَالِي</w:t>
      </w:r>
      <w:r w:rsidRPr="00F268CC">
        <w:rPr>
          <w:rFonts w:hint="cs"/>
          <w:rtl/>
        </w:rPr>
        <w:t>!</w:t>
      </w:r>
      <w:r w:rsidRPr="00F268CC">
        <w:rPr>
          <w:rtl/>
        </w:rPr>
        <w:t xml:space="preserve"> إِنَّمَا لَهُ مِنْ مَالِهِ ثَلَاثٌ: مَا أَكَلَ فَأَفْنَى، أَوْ لَبِسَ فَأَبْلَى، أَوْ أَعْطَى فَاقْتَنَى، وَمَا سِوَى ذَلِكَ فَهُوَ ذَاهِبٌ، وَتَارِكُهُ لِلنَّاسِ</w:t>
      </w:r>
      <w:r w:rsidRPr="00F268CC">
        <w:rPr>
          <w:rFonts w:hint="cs"/>
          <w:rtl/>
        </w:rPr>
        <w:t>»</w:t>
      </w:r>
      <w:r w:rsidRPr="00755D06">
        <w:rPr>
          <w:rStyle w:val="1-Char"/>
          <w:vertAlign w:val="superscript"/>
          <w:rtl/>
        </w:rPr>
        <w:footnoteReference w:id="37"/>
      </w:r>
      <w:r w:rsidRPr="00755D06">
        <w:rPr>
          <w:rStyle w:val="1-Char"/>
          <w:rFonts w:hint="cs"/>
          <w:rtl/>
        </w:rPr>
        <w:t>.</w:t>
      </w:r>
    </w:p>
    <w:p w:rsidR="00F268CC" w:rsidRDefault="00F268CC" w:rsidP="00F268CC">
      <w:pPr>
        <w:pStyle w:val="1-"/>
        <w:rPr>
          <w:rtl/>
        </w:rPr>
      </w:pPr>
      <w:r>
        <w:rPr>
          <w:rFonts w:hint="cs"/>
          <w:rtl/>
        </w:rPr>
        <w:t>از ابو هریره</w:t>
      </w:r>
      <w:r w:rsidR="00AD0983">
        <w:rPr>
          <w:rFonts w:cs="CTraditional Arabic"/>
          <w:rtl/>
        </w:rPr>
        <w:t> </w:t>
      </w:r>
      <w:r w:rsidR="00AD0983">
        <w:rPr>
          <w:rFonts w:cs="CTraditional Arabic" w:hint="cs"/>
          <w:rtl/>
        </w:rPr>
        <w:t>س</w:t>
      </w:r>
      <w:r>
        <w:rPr>
          <w:rFonts w:hint="cs"/>
          <w:rtl/>
        </w:rPr>
        <w:t xml:space="preserve"> روایت است که گفت: رسول خدا</w:t>
      </w:r>
      <w:r w:rsidR="00AD0983">
        <w:rPr>
          <w:rFonts w:cs="CTraditional Arabic"/>
          <w:rtl/>
        </w:rPr>
        <w:t> </w:t>
      </w:r>
      <w:r w:rsidR="00AD0983">
        <w:rPr>
          <w:rFonts w:cs="CTraditional Arabic" w:hint="cs"/>
          <w:rtl/>
        </w:rPr>
        <w:t>ج</w:t>
      </w:r>
      <w:r>
        <w:rPr>
          <w:rFonts w:hint="cs"/>
          <w:rtl/>
        </w:rPr>
        <w:t xml:space="preserve"> فرمود: «بنده می‌گوید: مالم... مالم! در حالی سهم او از مال خودش تنها سه چیز است: آنچه که می‌خورد و از بین می‌بَرد و آنچه که می‌پوشد و فرسوده می‌کند و آنچه که (به دیگران) می‌بخشد و (ثمره‌ی آن را) دریاف</w:t>
      </w:r>
      <w:r w:rsidR="001D7BA8">
        <w:rPr>
          <w:rFonts w:hint="cs"/>
          <w:rtl/>
        </w:rPr>
        <w:t>ت می‌</w:t>
      </w:r>
      <w:r>
        <w:rPr>
          <w:rFonts w:hint="cs"/>
          <w:rtl/>
        </w:rPr>
        <w:t>کند؛ و دیگری هرچه غیر از این‌هاست رفتنی است و مال او نیست و او آن را برای مردم به جای می‌گذارد».</w:t>
      </w:r>
    </w:p>
    <w:p w:rsidR="00F268CC" w:rsidRDefault="00F268CC" w:rsidP="00F268CC">
      <w:pPr>
        <w:pStyle w:val="3-"/>
        <w:rPr>
          <w:rtl/>
        </w:rPr>
      </w:pPr>
      <w:bookmarkStart w:id="27" w:name="_Toc496618411"/>
      <w:r>
        <w:rPr>
          <w:rFonts w:hint="cs"/>
          <w:rtl/>
        </w:rPr>
        <w:lastRenderedPageBreak/>
        <w:t>... و کم‌تر می‌خندیدید</w:t>
      </w:r>
      <w:bookmarkEnd w:id="27"/>
    </w:p>
    <w:p w:rsidR="00F268CC" w:rsidRDefault="00F268CC" w:rsidP="00F268CC">
      <w:pPr>
        <w:pStyle w:val="5-"/>
        <w:rPr>
          <w:rtl/>
        </w:rPr>
      </w:pPr>
      <w:r w:rsidRPr="00F268CC">
        <w:rPr>
          <w:rtl/>
        </w:rPr>
        <w:t>«عَنْ أَبِي هُرَيْرَةَ</w:t>
      </w:r>
      <w:r w:rsidRPr="00F268CC">
        <w:rPr>
          <w:rFonts w:hint="cs"/>
          <w:rtl/>
        </w:rPr>
        <w:t xml:space="preserve"> رَضِیَ الله عَنهُ</w:t>
      </w:r>
      <w:r w:rsidRPr="00F268CC">
        <w:rPr>
          <w:rtl/>
        </w:rPr>
        <w:t>، قَالَ: قَالَ أَبُو القَاسِمِ صَلَّى اللهُ عَلَيْهِ وَسَلَّمَ: وَالَّذِي نَفْسُ مُحَمَّدٍ بِيَدِهِ، لَوْ تَعْلَمُونَ مَا أَعْلَمُ، لَبَكَيْتُمْ كَثِيرًا وَلَضَحِكْتُمْ قَلِيلًا»</w:t>
      </w:r>
      <w:r w:rsidRPr="00F268CC">
        <w:rPr>
          <w:rStyle w:val="FootnoteReference"/>
          <w:rFonts w:ascii="IRNazli" w:hAnsi="IRNazli" w:cs="IRNazli"/>
          <w:sz w:val="28"/>
          <w:szCs w:val="28"/>
          <w:rtl/>
        </w:rPr>
        <w:footnoteReference w:id="38"/>
      </w:r>
      <w:r>
        <w:rPr>
          <w:rFonts w:hint="cs"/>
          <w:rtl/>
        </w:rPr>
        <w:t>.</w:t>
      </w:r>
    </w:p>
    <w:p w:rsidR="00F268CC" w:rsidRPr="00F268CC" w:rsidRDefault="00F268CC" w:rsidP="00F268CC">
      <w:pPr>
        <w:pStyle w:val="1-"/>
        <w:rPr>
          <w:rtl/>
        </w:rPr>
      </w:pPr>
      <w:r>
        <w:rPr>
          <w:rFonts w:hint="cs"/>
          <w:rtl/>
        </w:rPr>
        <w:t>از ابو هریره</w:t>
      </w:r>
      <w:r w:rsidR="00AD0983">
        <w:rPr>
          <w:rFonts w:cs="CTraditional Arabic"/>
          <w:rtl/>
        </w:rPr>
        <w:t> </w:t>
      </w:r>
      <w:r w:rsidR="00AD0983">
        <w:rPr>
          <w:rFonts w:cs="CTraditional Arabic" w:hint="cs"/>
          <w:rtl/>
        </w:rPr>
        <w:t>س</w:t>
      </w:r>
      <w:r>
        <w:rPr>
          <w:rFonts w:hint="cs"/>
          <w:rtl/>
        </w:rPr>
        <w:t xml:space="preserve"> روایت است که گفت: ابوالقاسم (پیامبر)</w:t>
      </w:r>
      <w:r w:rsidR="00AD0983">
        <w:rPr>
          <w:rFonts w:cs="CTraditional Arabic"/>
          <w:rtl/>
        </w:rPr>
        <w:t> </w:t>
      </w:r>
      <w:r w:rsidR="00AD0983">
        <w:rPr>
          <w:rFonts w:cs="CTraditional Arabic" w:hint="cs"/>
          <w:rtl/>
        </w:rPr>
        <w:t>ج</w:t>
      </w:r>
      <w:r>
        <w:rPr>
          <w:rFonts w:hint="cs"/>
          <w:rtl/>
        </w:rPr>
        <w:t xml:space="preserve"> فرمودند: «قسم به کسی که جان من در دست اوست، اگر شما هم آنچه را که من می‌دانم می‌دانستید، قطعاً زیاد گریه می‌کردید و کم می‌خندیدید».</w:t>
      </w:r>
    </w:p>
    <w:p w:rsidR="002D4E46" w:rsidRDefault="005D4232" w:rsidP="005D4232">
      <w:pPr>
        <w:pStyle w:val="3-"/>
        <w:rPr>
          <w:rtl/>
        </w:rPr>
      </w:pPr>
      <w:bookmarkStart w:id="28" w:name="_Toc496618412"/>
      <w:r>
        <w:rPr>
          <w:rFonts w:hint="cs"/>
          <w:rtl/>
        </w:rPr>
        <w:t>سخن</w:t>
      </w:r>
      <w:bookmarkEnd w:id="28"/>
    </w:p>
    <w:p w:rsidR="005D4232" w:rsidRDefault="005D4232" w:rsidP="005D4232">
      <w:pPr>
        <w:pStyle w:val="5-"/>
        <w:rPr>
          <w:rtl/>
        </w:rPr>
      </w:pPr>
      <w:r w:rsidRPr="005D4232">
        <w:rPr>
          <w:rtl/>
        </w:rPr>
        <w:t>«عَنْ أَبِي هُرَيْرَةَ</w:t>
      </w:r>
      <w:r w:rsidRPr="005D4232">
        <w:rPr>
          <w:rFonts w:hint="cs"/>
          <w:rtl/>
        </w:rPr>
        <w:t xml:space="preserve"> رَضِیَ الله عَنهُ</w:t>
      </w:r>
      <w:r w:rsidRPr="005D4232">
        <w:rPr>
          <w:rtl/>
        </w:rPr>
        <w:t>، قَالَ: قَالَ رَسُولُ اللَّهِ صَلَّى اللهُ عَلَيْهِ وَسَلَّمَ: مَنْ كَانَ يُؤْمِنُ بِاللَّهِ وَاليَوْمِ الآخِرِ فَلْيَقُلْ خَيْرًا أَوْ لِيَصْمُتْ»</w:t>
      </w:r>
      <w:r w:rsidRPr="005D4232">
        <w:rPr>
          <w:rStyle w:val="FootnoteReference"/>
          <w:rFonts w:ascii="IRNazli" w:hAnsi="IRNazli" w:cs="IRNazli"/>
          <w:sz w:val="28"/>
          <w:szCs w:val="28"/>
          <w:rtl/>
        </w:rPr>
        <w:footnoteReference w:id="39"/>
      </w:r>
      <w:r>
        <w:rPr>
          <w:rFonts w:hint="cs"/>
          <w:rtl/>
        </w:rPr>
        <w:t>.</w:t>
      </w:r>
    </w:p>
    <w:p w:rsidR="005D4232" w:rsidRDefault="005D4232" w:rsidP="005D4232">
      <w:pPr>
        <w:pStyle w:val="1-"/>
        <w:rPr>
          <w:rtl/>
        </w:rPr>
      </w:pPr>
      <w:r>
        <w:rPr>
          <w:rFonts w:hint="cs"/>
          <w:rtl/>
        </w:rPr>
        <w:t>از ابو هریره</w:t>
      </w:r>
      <w:r w:rsidR="00AD0983">
        <w:rPr>
          <w:rFonts w:cs="CTraditional Arabic"/>
          <w:rtl/>
        </w:rPr>
        <w:t> </w:t>
      </w:r>
      <w:r w:rsidR="00AD0983">
        <w:rPr>
          <w:rFonts w:cs="CTraditional Arabic" w:hint="cs"/>
          <w:rtl/>
        </w:rPr>
        <w:t>س</w:t>
      </w:r>
      <w:r>
        <w:rPr>
          <w:rFonts w:hint="cs"/>
          <w:rtl/>
        </w:rPr>
        <w:t xml:space="preserve"> روایت است که گفت: رسول خدا</w:t>
      </w:r>
      <w:r w:rsidR="00AD0983">
        <w:rPr>
          <w:rFonts w:cs="CTraditional Arabic"/>
          <w:rtl/>
        </w:rPr>
        <w:t> </w:t>
      </w:r>
      <w:r w:rsidR="00AD0983">
        <w:rPr>
          <w:rFonts w:cs="CTraditional Arabic" w:hint="cs"/>
          <w:rtl/>
        </w:rPr>
        <w:t>ج</w:t>
      </w:r>
      <w:r>
        <w:rPr>
          <w:rFonts w:hint="cs"/>
          <w:rtl/>
        </w:rPr>
        <w:t xml:space="preserve"> فرمودند: «هرکس (واقعاً) به خدا و روز قیامت ایمان دارد، پس یا سخن نیکو بگوید و یا این که سکوت کند».</w:t>
      </w:r>
    </w:p>
    <w:p w:rsidR="005D4232" w:rsidRDefault="005D4232" w:rsidP="005D4232">
      <w:pPr>
        <w:pStyle w:val="5-"/>
        <w:rPr>
          <w:rtl/>
        </w:rPr>
      </w:pPr>
      <w:r w:rsidRPr="005D4232">
        <w:rPr>
          <w:rtl/>
        </w:rPr>
        <w:t>«عَنْ أَبِي هُرَيْرَةَ</w:t>
      </w:r>
      <w:r w:rsidRPr="005D4232">
        <w:rPr>
          <w:rFonts w:hint="cs"/>
          <w:rtl/>
        </w:rPr>
        <w:t xml:space="preserve"> رَضِیَ الله عَنهُ أَنَّهُ</w:t>
      </w:r>
      <w:r w:rsidRPr="005D4232">
        <w:rPr>
          <w:rtl/>
        </w:rPr>
        <w:t xml:space="preserve"> سَمِعَ رَسُولَ اللَّهِ صَلَّى اللهُ عَلَيْهِ وَسَلَّمَ يَقُولُ: إِنَّ العَبْدَ لَيَتَكَلَّمُ بِالكَلِمَةِ، مَا يَتَبَيَّنُ فِيهَا، يَزِلُّ بِهَا فِي النَّارِ أَبْعَدَ مِمَّا بَيْنَ المَشْرِقِ»</w:t>
      </w:r>
      <w:r w:rsidRPr="005D4232">
        <w:rPr>
          <w:rStyle w:val="FootnoteReference"/>
          <w:rFonts w:ascii="IRNazli" w:hAnsi="IRNazli" w:cs="IRNazli"/>
          <w:sz w:val="28"/>
          <w:szCs w:val="28"/>
          <w:rtl/>
        </w:rPr>
        <w:footnoteReference w:id="40"/>
      </w:r>
      <w:r>
        <w:rPr>
          <w:rFonts w:hint="cs"/>
          <w:rtl/>
        </w:rPr>
        <w:t>.</w:t>
      </w:r>
    </w:p>
    <w:p w:rsidR="005D4232" w:rsidRDefault="005D4232" w:rsidP="005D4232">
      <w:pPr>
        <w:pStyle w:val="1-"/>
        <w:rPr>
          <w:rtl/>
        </w:rPr>
      </w:pPr>
      <w:r>
        <w:rPr>
          <w:rFonts w:hint="cs"/>
          <w:rtl/>
        </w:rPr>
        <w:t>از ابو هریره</w:t>
      </w:r>
      <w:r w:rsidR="00AD0983">
        <w:rPr>
          <w:rFonts w:cs="CTraditional Arabic"/>
          <w:rtl/>
        </w:rPr>
        <w:t> </w:t>
      </w:r>
      <w:r w:rsidR="00AD0983">
        <w:rPr>
          <w:rFonts w:cs="CTraditional Arabic" w:hint="cs"/>
          <w:rtl/>
        </w:rPr>
        <w:t>س</w:t>
      </w:r>
      <w:r>
        <w:rPr>
          <w:rFonts w:hint="cs"/>
          <w:rtl/>
        </w:rPr>
        <w:t xml:space="preserve"> روایت است که او از رسول خدا</w:t>
      </w:r>
      <w:r w:rsidR="00AD0983">
        <w:rPr>
          <w:rFonts w:cs="CTraditional Arabic"/>
          <w:rtl/>
        </w:rPr>
        <w:t> </w:t>
      </w:r>
      <w:r w:rsidR="00AD0983">
        <w:rPr>
          <w:rFonts w:cs="CTraditional Arabic" w:hint="cs"/>
          <w:rtl/>
        </w:rPr>
        <w:t>ج</w:t>
      </w:r>
      <w:r>
        <w:rPr>
          <w:rFonts w:hint="cs"/>
          <w:rtl/>
        </w:rPr>
        <w:t xml:space="preserve"> شنید که فرمود: «گاه بنده سخنی را بر زبان می‌آورد بدون آن‌که در آن اندیشه کند و روشنگری </w:t>
      </w:r>
      <w:r>
        <w:rPr>
          <w:rFonts w:hint="cs"/>
          <w:rtl/>
        </w:rPr>
        <w:lastRenderedPageBreak/>
        <w:t>نماید، که به وسیله‌ی آن سخن به فاصله‌ای بیشتر از مسافت مشرق در آتش جهنّم می‌لغزد».</w:t>
      </w:r>
    </w:p>
    <w:p w:rsidR="005D4232" w:rsidRDefault="009A1A17" w:rsidP="009A1A17">
      <w:pPr>
        <w:pStyle w:val="5-"/>
        <w:rPr>
          <w:rtl/>
        </w:rPr>
      </w:pPr>
      <w:r w:rsidRPr="009A1A17">
        <w:rPr>
          <w:rtl/>
        </w:rPr>
        <w:t>«</w:t>
      </w:r>
      <w:r w:rsidR="005D4232" w:rsidRPr="009A1A17">
        <w:rPr>
          <w:rtl/>
        </w:rPr>
        <w:t>عَنْ أَبِي هُرَيْرَةَ</w:t>
      </w:r>
      <w:r w:rsidR="005D4232" w:rsidRPr="009A1A17">
        <w:rPr>
          <w:rFonts w:hint="cs"/>
          <w:rtl/>
        </w:rPr>
        <w:t xml:space="preserve"> رَضِیَ الله عَنهُ</w:t>
      </w:r>
      <w:r w:rsidR="005D4232" w:rsidRPr="009A1A17">
        <w:rPr>
          <w:rtl/>
        </w:rPr>
        <w:t xml:space="preserve"> قَالَ: قَالَ رَسُولُ اللهِ صَلَّى اللهُ عَلَيْهِ وَسَلَّمَ: كَفَى بِالْمَرْءِ كَذِبًا أَنْ يُحَدِّثَ بِكُلِّ مَا سَمِعَ»</w:t>
      </w:r>
      <w:r w:rsidRPr="009A1A17">
        <w:rPr>
          <w:rStyle w:val="FootnoteReference"/>
          <w:rFonts w:ascii="IRNazli" w:hAnsi="IRNazli" w:cs="IRNazli"/>
          <w:sz w:val="28"/>
          <w:szCs w:val="28"/>
          <w:rtl/>
        </w:rPr>
        <w:footnoteReference w:id="41"/>
      </w:r>
      <w:r>
        <w:rPr>
          <w:rFonts w:hint="cs"/>
          <w:rtl/>
        </w:rPr>
        <w:t>.</w:t>
      </w:r>
    </w:p>
    <w:p w:rsidR="009A1A17" w:rsidRDefault="009A1A17" w:rsidP="009A1A17">
      <w:pPr>
        <w:pStyle w:val="1-"/>
        <w:rPr>
          <w:rtl/>
        </w:rPr>
      </w:pPr>
      <w:r>
        <w:rPr>
          <w:rFonts w:hint="cs"/>
          <w:rtl/>
        </w:rPr>
        <w:t>از ابو هریره</w:t>
      </w:r>
      <w:r w:rsidR="00AD0983">
        <w:rPr>
          <w:rFonts w:cs="CTraditional Arabic"/>
          <w:rtl/>
        </w:rPr>
        <w:t> </w:t>
      </w:r>
      <w:r w:rsidR="00AD0983">
        <w:rPr>
          <w:rFonts w:cs="CTraditional Arabic" w:hint="cs"/>
          <w:rtl/>
        </w:rPr>
        <w:t>س</w:t>
      </w:r>
      <w:r>
        <w:rPr>
          <w:rFonts w:hint="cs"/>
          <w:rtl/>
        </w:rPr>
        <w:t xml:space="preserve"> روایت است که گفت: رسول خدا</w:t>
      </w:r>
      <w:r w:rsidR="00AD0983">
        <w:rPr>
          <w:rFonts w:cs="CTraditional Arabic"/>
          <w:rtl/>
        </w:rPr>
        <w:t> </w:t>
      </w:r>
      <w:r w:rsidR="00AD0983">
        <w:rPr>
          <w:rFonts w:cs="CTraditional Arabic" w:hint="cs"/>
          <w:rtl/>
        </w:rPr>
        <w:t>ج</w:t>
      </w:r>
      <w:r>
        <w:rPr>
          <w:rFonts w:hint="cs"/>
          <w:rtl/>
        </w:rPr>
        <w:t xml:space="preserve"> فرمودند: «همین برای دروغ‌گوییِ شخص کافی است که هرچه را که می‌شنود بر زبان آورد و باز گوید».</w:t>
      </w:r>
    </w:p>
    <w:p w:rsidR="009A1A17" w:rsidRDefault="009A1A17" w:rsidP="009A1A17">
      <w:pPr>
        <w:pStyle w:val="3-"/>
        <w:rPr>
          <w:rtl/>
        </w:rPr>
      </w:pPr>
      <w:bookmarkStart w:id="29" w:name="_Toc496618413"/>
      <w:r>
        <w:rPr>
          <w:rFonts w:hint="cs"/>
          <w:rtl/>
        </w:rPr>
        <w:t>ترس و امید</w:t>
      </w:r>
      <w:bookmarkEnd w:id="29"/>
    </w:p>
    <w:p w:rsidR="009A1A17" w:rsidRDefault="009A1A17" w:rsidP="009A1A17">
      <w:pPr>
        <w:pStyle w:val="5-"/>
        <w:rPr>
          <w:rtl/>
        </w:rPr>
      </w:pPr>
      <w:r w:rsidRPr="009A1A17">
        <w:rPr>
          <w:rtl/>
        </w:rPr>
        <w:t>«عَنْ أَبِي هُرَيْرَةَ</w:t>
      </w:r>
      <w:r w:rsidRPr="009A1A17">
        <w:rPr>
          <w:rFonts w:hint="cs"/>
          <w:rtl/>
        </w:rPr>
        <w:t xml:space="preserve"> رَضِیَ الله عَنهُ قَالَ: قَالَ</w:t>
      </w:r>
      <w:r w:rsidRPr="009A1A17">
        <w:rPr>
          <w:rtl/>
        </w:rPr>
        <w:t>، رَسُولَ اللهِ صَلَّى اللهُ عَلَيْهِ وَسَلَّمَ، قَالَ: لَوْ يَعْلَمُ الْمُؤْمِنُ مَا عِنْدَ اللهِ مِنَ الْعُقُوبَةِ، مَا طَمِعَ بِجَنَّتِهِ أَحَدٌ، وَلَوْ يَعْلَمُ الْكَافِرُ مَا عِنْدَ اللهِ مِنَ الرَّحْمَةِ، مَا قَنَطَ مِنْ جَنَّتِهِ أَحَدٌ»</w:t>
      </w:r>
      <w:r w:rsidRPr="009A1A17">
        <w:rPr>
          <w:rStyle w:val="FootnoteReference"/>
          <w:rFonts w:ascii="IRNazli" w:hAnsi="IRNazli" w:cs="IRNazli"/>
          <w:sz w:val="28"/>
          <w:szCs w:val="28"/>
          <w:rtl/>
        </w:rPr>
        <w:footnoteReference w:id="42"/>
      </w:r>
      <w:r>
        <w:rPr>
          <w:rFonts w:hint="cs"/>
          <w:rtl/>
        </w:rPr>
        <w:t>.</w:t>
      </w:r>
    </w:p>
    <w:p w:rsidR="009A1A17" w:rsidRDefault="009A1A17" w:rsidP="00FA3F11">
      <w:pPr>
        <w:pStyle w:val="1-"/>
        <w:rPr>
          <w:rtl/>
        </w:rPr>
      </w:pPr>
      <w:r>
        <w:rPr>
          <w:rFonts w:hint="cs"/>
          <w:rtl/>
        </w:rPr>
        <w:t>از ابو هریره</w:t>
      </w:r>
      <w:r w:rsidR="00AD0983">
        <w:rPr>
          <w:rFonts w:cs="CTraditional Arabic"/>
          <w:rtl/>
        </w:rPr>
        <w:t> </w:t>
      </w:r>
      <w:r w:rsidR="00AD0983">
        <w:rPr>
          <w:rFonts w:cs="CTraditional Arabic" w:hint="cs"/>
          <w:rtl/>
        </w:rPr>
        <w:t>س</w:t>
      </w:r>
      <w:r>
        <w:rPr>
          <w:rFonts w:hint="cs"/>
          <w:rtl/>
        </w:rPr>
        <w:t xml:space="preserve"> روایت است که گفت: رسول خدا</w:t>
      </w:r>
      <w:r w:rsidR="00AD0983">
        <w:rPr>
          <w:rFonts w:cs="CTraditional Arabic"/>
          <w:rtl/>
        </w:rPr>
        <w:t> </w:t>
      </w:r>
      <w:r w:rsidR="00AD0983">
        <w:rPr>
          <w:rFonts w:cs="CTraditional Arabic" w:hint="cs"/>
          <w:rtl/>
        </w:rPr>
        <w:t>ج</w:t>
      </w:r>
      <w:r>
        <w:rPr>
          <w:rFonts w:hint="cs"/>
          <w:rtl/>
        </w:rPr>
        <w:t xml:space="preserve"> فرمودند: «اگرمؤمن در مورد عذاب و عقوبتِ خداوند (کاملاً) با خبر می‌بود، هیچ کس به به</w:t>
      </w:r>
      <w:r w:rsidR="00FA3F11">
        <w:rPr>
          <w:rFonts w:hint="cs"/>
          <w:rtl/>
        </w:rPr>
        <w:t>ش</w:t>
      </w:r>
      <w:r>
        <w:rPr>
          <w:rFonts w:hint="cs"/>
          <w:rtl/>
        </w:rPr>
        <w:t>ت خداوند طمع نمی‌داشت، و اگر کافر از رحمتِ خداوند (کاملاً) با خبر می‌بود، هیچ کس از بهشت نا امید نمی‌شد».</w:t>
      </w:r>
    </w:p>
    <w:p w:rsidR="009A1A17" w:rsidRPr="009A1A17" w:rsidRDefault="009A1A17" w:rsidP="009A1A17">
      <w:pPr>
        <w:pStyle w:val="5-"/>
        <w:rPr>
          <w:rtl/>
        </w:rPr>
      </w:pPr>
      <w:r w:rsidRPr="009A1A17">
        <w:rPr>
          <w:rtl/>
        </w:rPr>
        <w:t>«عَنْ أَنَسٍ</w:t>
      </w:r>
      <w:r w:rsidRPr="009A1A17">
        <w:rPr>
          <w:rFonts w:hint="cs"/>
          <w:rtl/>
        </w:rPr>
        <w:t xml:space="preserve"> رَضِیَ الله عَنهُ</w:t>
      </w:r>
      <w:r w:rsidRPr="009A1A17">
        <w:rPr>
          <w:rtl/>
        </w:rPr>
        <w:t xml:space="preserve"> أَنَّ النَّبِيَّ صَلَّى اللهُ عَلَيْهِ وَسَلَّمَ، دَخَلَ عَلَى شَابٍّ وَهُوَ فِي الْمَوْتِ، فَقَالَ: «كَيْفَ تَجِدُكَ؟» قَالَ: أَرْجُو اللَّهَ يَا رَسُولَ اللَّهِ وَأَخَافُ ذُنُوبِي، فَقَالَ رَسُولُ اللَّهِ صَلَّى اللهُ عَلَيْهِ وَسَلَّمَ: لَا يَجْتَمِعَانِ فِي قَلْبِ عَبْدٍ فِي مِثْلِ هَذَا الْمَوْطِنِ، إِلَّا أَعْطَاهُ اللَّهُ مَا يَرْجُو، وَآمَنَهُ مِمَّا يَخَافُ»</w:t>
      </w:r>
      <w:r w:rsidR="0057220F" w:rsidRPr="0057220F">
        <w:rPr>
          <w:rStyle w:val="FootnoteReference"/>
          <w:rFonts w:ascii="IRNazli" w:hAnsi="IRNazli" w:cs="IRNazli"/>
          <w:sz w:val="28"/>
          <w:szCs w:val="28"/>
          <w:rtl/>
        </w:rPr>
        <w:footnoteReference w:id="43"/>
      </w:r>
      <w:r w:rsidR="0057220F">
        <w:rPr>
          <w:rFonts w:hint="cs"/>
          <w:rtl/>
        </w:rPr>
        <w:t>.</w:t>
      </w:r>
    </w:p>
    <w:p w:rsidR="009A1A17" w:rsidRDefault="009A1A17" w:rsidP="009A1A17">
      <w:pPr>
        <w:pStyle w:val="1-"/>
        <w:rPr>
          <w:rtl/>
        </w:rPr>
      </w:pPr>
      <w:r>
        <w:rPr>
          <w:rFonts w:hint="cs"/>
          <w:rtl/>
        </w:rPr>
        <w:lastRenderedPageBreak/>
        <w:t>از انس</w:t>
      </w:r>
      <w:r w:rsidR="00AD0983">
        <w:rPr>
          <w:rFonts w:cs="CTraditional Arabic"/>
          <w:rtl/>
        </w:rPr>
        <w:t> </w:t>
      </w:r>
      <w:r w:rsidR="00AD0983">
        <w:rPr>
          <w:rFonts w:cs="CTraditional Arabic" w:hint="cs"/>
          <w:rtl/>
        </w:rPr>
        <w:t>س</w:t>
      </w:r>
      <w:r>
        <w:rPr>
          <w:rFonts w:hint="cs"/>
          <w:rtl/>
        </w:rPr>
        <w:t xml:space="preserve"> روایت است که: پیامبر</w:t>
      </w:r>
      <w:r w:rsidR="00AD0983">
        <w:rPr>
          <w:rFonts w:cs="CTraditional Arabic"/>
          <w:rtl/>
        </w:rPr>
        <w:t> </w:t>
      </w:r>
      <w:r w:rsidR="00AD0983">
        <w:rPr>
          <w:rFonts w:cs="CTraditional Arabic" w:hint="cs"/>
          <w:rtl/>
        </w:rPr>
        <w:t>ج</w:t>
      </w:r>
      <w:r w:rsidR="00FA3F11">
        <w:rPr>
          <w:rFonts w:hint="cs"/>
          <w:rtl/>
        </w:rPr>
        <w:t xml:space="preserve"> پیش</w:t>
      </w:r>
      <w:r>
        <w:rPr>
          <w:rFonts w:hint="cs"/>
          <w:rtl/>
        </w:rPr>
        <w:t xml:space="preserve"> جوانی که در حال احتضار (جان دادن) بود</w:t>
      </w:r>
      <w:r w:rsidR="0057220F">
        <w:rPr>
          <w:rFonts w:hint="cs"/>
          <w:rtl/>
        </w:rPr>
        <w:t xml:space="preserve"> رفت و خطاب به او فرمود: «در چه حالتی هستی؟»</w:t>
      </w:r>
    </w:p>
    <w:p w:rsidR="0057220F" w:rsidRDefault="0057220F" w:rsidP="00D33BCE">
      <w:pPr>
        <w:pStyle w:val="1-"/>
        <w:rPr>
          <w:rtl/>
        </w:rPr>
      </w:pPr>
      <w:r>
        <w:rPr>
          <w:rFonts w:hint="cs"/>
          <w:rtl/>
        </w:rPr>
        <w:t>جوان گفت: به خداوند امیدوارم ای رسول خدا و از گناه</w:t>
      </w:r>
      <w:r w:rsidR="00FA3F11">
        <w:rPr>
          <w:rFonts w:hint="cs"/>
          <w:rtl/>
        </w:rPr>
        <w:t>ا</w:t>
      </w:r>
      <w:r>
        <w:rPr>
          <w:rFonts w:hint="cs"/>
          <w:rtl/>
        </w:rPr>
        <w:t>ن خودم می</w:t>
      </w:r>
      <w:r w:rsidR="00D33BCE">
        <w:rPr>
          <w:rFonts w:hint="cs"/>
          <w:rtl/>
        </w:rPr>
        <w:t>‌</w:t>
      </w:r>
      <w:r>
        <w:rPr>
          <w:rFonts w:hint="cs"/>
          <w:rtl/>
        </w:rPr>
        <w:t>ترسم. رسول خدا</w:t>
      </w:r>
      <w:r w:rsidR="00AD0983">
        <w:rPr>
          <w:rFonts w:cs="CTraditional Arabic"/>
          <w:rtl/>
        </w:rPr>
        <w:t> </w:t>
      </w:r>
      <w:r w:rsidR="00AD0983">
        <w:rPr>
          <w:rFonts w:cs="CTraditional Arabic" w:hint="cs"/>
          <w:rtl/>
        </w:rPr>
        <w:t>ج</w:t>
      </w:r>
      <w:r>
        <w:rPr>
          <w:rFonts w:hint="cs"/>
          <w:rtl/>
        </w:rPr>
        <w:t xml:space="preserve"> فرمود: «اگر در هم‌چنین مرحله‌ای (حالت جان کَندن) این دو (ترس از خود و امید به خدا) در دل بنده جمع شوند، قطعاً خداوند آنچه را که بنده امید دارد به او می‌بخشد و وی را از آنچه که از آن می‌</w:t>
      </w:r>
      <w:r w:rsidR="00FA3F11">
        <w:rPr>
          <w:rFonts w:hint="cs"/>
          <w:rtl/>
        </w:rPr>
        <w:t>ت</w:t>
      </w:r>
      <w:r>
        <w:rPr>
          <w:rFonts w:hint="cs"/>
          <w:rtl/>
        </w:rPr>
        <w:t>رسد امان می‌دهد».</w:t>
      </w:r>
    </w:p>
    <w:p w:rsidR="0057220F" w:rsidRDefault="0057220F" w:rsidP="00A3398B">
      <w:pPr>
        <w:pStyle w:val="3-"/>
        <w:rPr>
          <w:rtl/>
        </w:rPr>
      </w:pPr>
      <w:bookmarkStart w:id="30" w:name="_Toc496618414"/>
      <w:r>
        <w:rPr>
          <w:rFonts w:hint="cs"/>
          <w:rtl/>
        </w:rPr>
        <w:t>سؤال و مؤاخذه از نعمت‌ها</w:t>
      </w:r>
      <w:bookmarkEnd w:id="30"/>
    </w:p>
    <w:p w:rsidR="0057220F" w:rsidRDefault="00A3398B" w:rsidP="00A3398B">
      <w:pPr>
        <w:pStyle w:val="5-"/>
        <w:rPr>
          <w:rtl/>
        </w:rPr>
      </w:pPr>
      <w:r w:rsidRPr="00A3398B">
        <w:rPr>
          <w:rFonts w:hint="cs"/>
          <w:rtl/>
        </w:rPr>
        <w:t>«</w:t>
      </w:r>
      <w:r w:rsidRPr="00A3398B">
        <w:rPr>
          <w:rtl/>
        </w:rPr>
        <w:t>عَنْ أَبِي هُرَيْرَةَ</w:t>
      </w:r>
      <w:r w:rsidRPr="00A3398B">
        <w:rPr>
          <w:rFonts w:hint="cs"/>
          <w:rtl/>
        </w:rPr>
        <w:t xml:space="preserve"> رَضِیَ الله عَنهُ</w:t>
      </w:r>
      <w:r w:rsidRPr="00A3398B">
        <w:rPr>
          <w:rtl/>
        </w:rPr>
        <w:t>، قَالَ: خَرَجَ رَسُولُ اللهِ صَلَّى اللهُ عَلَيْهِ وَسَلَّمَ ذَاتَ يَوْمٍ - أَوْ لَيْلَةٍ - فَإِذَا هُوَ بِأَبِي بَكْرٍ وَعُمَرَ</w:t>
      </w:r>
      <w:r w:rsidRPr="00A3398B">
        <w:rPr>
          <w:rFonts w:hint="cs"/>
          <w:rtl/>
        </w:rPr>
        <w:t xml:space="preserve"> رَضِیَ الله عَنهَما</w:t>
      </w:r>
      <w:r w:rsidRPr="00A3398B">
        <w:rPr>
          <w:rtl/>
        </w:rPr>
        <w:t xml:space="preserve">، فَقَالَ: «مَا أَخْرَجَكُمَا مِنْ بُيُوتِكُمَا هَذِهِ السَّاعَةَ؟» قَالَا: الْجُوعُ يَا رَسُولَ اللهِ،، قَالَ: «وَأَنَا، وَالَّذِي نَفْسِي بِيَدِهِ، لَأَخْرَجَنِي الَّذِي أَخْرَجَكُمَا، قُومُوا»، فَقَامُوا مَعَهُ، فَأَتَى رَجُلًا مِنَ الْأَنْصَارِ فَإِذَا هُوَ لَيْسَ فِي بَيْتِهِ، فَلَمَّا رَأَتْهُ الْمَرْأَةُ، قَالَتْ: مَرْحَبًا وَأَهْلًا، فَقَالَ لَهَا رَسُولُ اللهِ صَلَّى اللهُ عَلَيْهِ وَسَلَّمَ: «أَيْنَ فُلَانٌ؟» قَالَتْ: ذَهَبَ يَسْتَعْذِبُ لَنَا مِنَ الْمَاءِ، إِذْ جَاءَ الْأَنْصَارِيُّ، فَنَظَرَ إِلَى رَسُولِ اللهِ صَلَّى اللهُ عَلَيْهِ وَسَلَّمَ وَصَاحِبَيْهِ، ثُمَّ قَالَ: الْحَمْدُ لِلَّهِ مَا أَحَدٌ الْيَوْمَ أَكْرَمَ أَضْيَافًا مِنِّي، قَالَ: فَانْطَلَقَ، فَجَاءَهُمْ بِعِذْقٍ فِيهِ بُسْرٌ وَتَمْرٌ وَرُطَبٌ، فَقَالَ: كُلُوا مِنْ هَذِهِ، وَأَخَذَ الْمُدْيَةَ، فَقَالَ لَهُ رَسُولُ اللهِ صَلَّى اللهُ عَلَيْهِ وَسَلَّمَ: «إِيَّاكَ، وَالْحَلُوبَ»، فَذَبَحَ لَهُمْ، فَأَكَلُوا مِنَ الشَّاةِ وَمِنْ ذَلِكَ الْعِذْقِ وَشَرِبُوا، فَلَمَّا أَنْ شَبِعُوا وَرَوُوا، قَالَ رَسُولُ اللهِ صَلَّى اللهُ عَلَيْهِ وَسَلَّمَ لِأَبِي </w:t>
      </w:r>
      <w:r w:rsidRPr="00A3398B">
        <w:rPr>
          <w:rtl/>
        </w:rPr>
        <w:lastRenderedPageBreak/>
        <w:t>بَكْرٍ، وَعُمَرَ: وَالَّذِي نَفْسِي بِيَدِهِ، لَتُسْأَلُنَّ عَنْ هَذَا النَّعِيمِ يَوْمَ الْقِيَامَةِ، أَخْرَجَكُمْ مِنْ بُيُوتِكُمُ الْجُوعُ، ثُمَّ لَمْ تَرْجِعُوا حَتَّى أَصَابَكُمْ هَذَا النَّعِيمُ</w:t>
      </w:r>
      <w:r w:rsidRPr="00A3398B">
        <w:rPr>
          <w:rFonts w:hint="cs"/>
          <w:rtl/>
        </w:rPr>
        <w:t>»</w:t>
      </w:r>
      <w:r w:rsidRPr="00A3398B">
        <w:rPr>
          <w:rStyle w:val="FootnoteReference"/>
          <w:rFonts w:ascii="IRNazli" w:hAnsi="IRNazli" w:cs="IRNazli"/>
          <w:sz w:val="28"/>
          <w:szCs w:val="28"/>
          <w:rtl/>
        </w:rPr>
        <w:footnoteReference w:id="44"/>
      </w:r>
      <w:r>
        <w:rPr>
          <w:rFonts w:hint="cs"/>
          <w:rtl/>
        </w:rPr>
        <w:t>.</w:t>
      </w:r>
    </w:p>
    <w:p w:rsidR="00F70F62" w:rsidRDefault="00E867F9" w:rsidP="00F70F62">
      <w:pPr>
        <w:pStyle w:val="1-"/>
        <w:rPr>
          <w:rtl/>
        </w:rPr>
      </w:pPr>
      <w:r>
        <w:rPr>
          <w:rFonts w:hint="cs"/>
          <w:rtl/>
        </w:rPr>
        <w:t>از ابو هریره</w:t>
      </w:r>
      <w:r w:rsidR="00AD0983">
        <w:rPr>
          <w:rFonts w:cs="CTraditional Arabic"/>
          <w:rtl/>
        </w:rPr>
        <w:t> </w:t>
      </w:r>
      <w:r w:rsidR="00AD0983">
        <w:rPr>
          <w:rFonts w:cs="CTraditional Arabic" w:hint="cs"/>
          <w:rtl/>
        </w:rPr>
        <w:t>س</w:t>
      </w:r>
      <w:r>
        <w:rPr>
          <w:rFonts w:hint="cs"/>
          <w:rtl/>
        </w:rPr>
        <w:t xml:space="preserve"> روایت است که گفت: «پیامبر</w:t>
      </w:r>
      <w:r w:rsidR="00AD0983">
        <w:rPr>
          <w:rFonts w:cs="CTraditional Arabic"/>
          <w:rtl/>
        </w:rPr>
        <w:t> </w:t>
      </w:r>
      <w:r w:rsidR="00AD0983">
        <w:rPr>
          <w:rFonts w:cs="CTraditional Arabic" w:hint="cs"/>
          <w:rtl/>
        </w:rPr>
        <w:t>ج</w:t>
      </w:r>
      <w:r>
        <w:rPr>
          <w:rFonts w:hint="cs"/>
          <w:rtl/>
        </w:rPr>
        <w:t xml:space="preserve"> ، یکبار، روز و یا شب، از خانه خارج شد و (در راه) به ابوبکر و عمر</w:t>
      </w:r>
      <w:r w:rsidR="00AD0983">
        <w:rPr>
          <w:rFonts w:cs="CTraditional Arabic"/>
          <w:rtl/>
        </w:rPr>
        <w:t> </w:t>
      </w:r>
      <w:r w:rsidR="00AD0983">
        <w:rPr>
          <w:rFonts w:cs="CTraditional Arabic" w:hint="cs"/>
          <w:rtl/>
        </w:rPr>
        <w:t>ب</w:t>
      </w:r>
      <w:r>
        <w:rPr>
          <w:rFonts w:hint="cs"/>
          <w:rtl/>
        </w:rPr>
        <w:t xml:space="preserve"> رسید و از آن دو </w:t>
      </w:r>
      <w:r w:rsidR="00F70F62">
        <w:rPr>
          <w:rFonts w:hint="cs"/>
          <w:rtl/>
        </w:rPr>
        <w:t xml:space="preserve">پرسید: «چه </w:t>
      </w:r>
      <w:r w:rsidR="00FA3F11">
        <w:rPr>
          <w:rFonts w:hint="cs"/>
          <w:rtl/>
        </w:rPr>
        <w:t>چیز شما را در این ساعت از خانه‌</w:t>
      </w:r>
      <w:r w:rsidR="00F70F62">
        <w:rPr>
          <w:rFonts w:hint="cs"/>
          <w:rtl/>
        </w:rPr>
        <w:t>ی تان خارج کرده؟!</w:t>
      </w:r>
      <w:r>
        <w:rPr>
          <w:rFonts w:hint="cs"/>
          <w:rtl/>
        </w:rPr>
        <w:t>»</w:t>
      </w:r>
    </w:p>
    <w:p w:rsidR="00F70F62" w:rsidRDefault="00F70F62" w:rsidP="00FA3F11">
      <w:pPr>
        <w:pStyle w:val="1-"/>
        <w:rPr>
          <w:rtl/>
        </w:rPr>
      </w:pPr>
      <w:r>
        <w:rPr>
          <w:rFonts w:hint="cs"/>
          <w:rtl/>
        </w:rPr>
        <w:t>گفتند: گرسنگی،</w:t>
      </w:r>
      <w:r w:rsidR="00FA3F11">
        <w:rPr>
          <w:rFonts w:hint="cs"/>
          <w:rtl/>
        </w:rPr>
        <w:t xml:space="preserve"> </w:t>
      </w:r>
      <w:r>
        <w:rPr>
          <w:rFonts w:hint="cs"/>
          <w:rtl/>
        </w:rPr>
        <w:t>ای رسول خدا! پیامبر</w:t>
      </w:r>
      <w:r w:rsidR="00AD0983">
        <w:rPr>
          <w:rFonts w:cs="CTraditional Arabic"/>
          <w:rtl/>
        </w:rPr>
        <w:t> </w:t>
      </w:r>
      <w:r w:rsidR="00AD0983">
        <w:rPr>
          <w:rFonts w:cs="CTraditional Arabic" w:hint="cs"/>
          <w:rtl/>
        </w:rPr>
        <w:t>ج</w:t>
      </w:r>
      <w:r>
        <w:rPr>
          <w:rFonts w:hint="cs"/>
          <w:rtl/>
        </w:rPr>
        <w:t xml:space="preserve"> فرمود: </w:t>
      </w:r>
      <w:r w:rsidR="00FC6D36">
        <w:rPr>
          <w:rFonts w:hint="cs"/>
          <w:rtl/>
        </w:rPr>
        <w:t>«</w:t>
      </w:r>
      <w:r>
        <w:rPr>
          <w:rFonts w:hint="cs"/>
          <w:rtl/>
        </w:rPr>
        <w:t>قسم بدان‌که جانم در دست اوست همان چیزی که شما را از خان</w:t>
      </w:r>
      <w:r w:rsidR="001341FB">
        <w:rPr>
          <w:rFonts w:hint="cs"/>
          <w:rtl/>
        </w:rPr>
        <w:t>ه</w:t>
      </w:r>
      <w:r w:rsidR="00FA3F11">
        <w:rPr>
          <w:rFonts w:hint="cs"/>
          <w:rtl/>
        </w:rPr>
        <w:t xml:space="preserve">‌ی‌ </w:t>
      </w:r>
      <w:r>
        <w:rPr>
          <w:rFonts w:hint="cs"/>
          <w:rtl/>
        </w:rPr>
        <w:t>تان بیرون آورده مرا نیز خارج کرده، برخیزید!</w:t>
      </w:r>
      <w:r w:rsidR="00FC6D36">
        <w:rPr>
          <w:rFonts w:hint="cs"/>
          <w:rtl/>
        </w:rPr>
        <w:t>»</w:t>
      </w:r>
      <w:r>
        <w:rPr>
          <w:rFonts w:hint="cs"/>
          <w:rtl/>
        </w:rPr>
        <w:t xml:space="preserve"> آن دو در</w:t>
      </w:r>
      <w:r w:rsidR="00490D14">
        <w:rPr>
          <w:rFonts w:hint="cs"/>
          <w:rtl/>
        </w:rPr>
        <w:t xml:space="preserve"> خدمت ایشان به راه افتادند و آن‌</w:t>
      </w:r>
      <w:r>
        <w:rPr>
          <w:rFonts w:hint="cs"/>
          <w:rtl/>
        </w:rPr>
        <w:t>حضرت</w:t>
      </w:r>
      <w:r w:rsidR="00AD0983">
        <w:rPr>
          <w:rFonts w:cs="CTraditional Arabic"/>
          <w:rtl/>
        </w:rPr>
        <w:t> </w:t>
      </w:r>
      <w:r w:rsidR="00AD0983">
        <w:rPr>
          <w:rFonts w:cs="CTraditional Arabic" w:hint="cs"/>
          <w:rtl/>
        </w:rPr>
        <w:t>ج</w:t>
      </w:r>
      <w:r>
        <w:rPr>
          <w:rFonts w:hint="cs"/>
          <w:rtl/>
        </w:rPr>
        <w:t xml:space="preserve"> به خانه‌ی شخصی از انصار رفت و در آن زمان او در خانه نبود. زنِ آن مرد هنگامی که پیامبر</w:t>
      </w:r>
      <w:r w:rsidR="00AD0983">
        <w:rPr>
          <w:rFonts w:cs="CTraditional Arabic"/>
          <w:rtl/>
        </w:rPr>
        <w:t> </w:t>
      </w:r>
      <w:r w:rsidR="00AD0983">
        <w:rPr>
          <w:rFonts w:cs="CTraditional Arabic" w:hint="cs"/>
          <w:rtl/>
        </w:rPr>
        <w:t>ج</w:t>
      </w:r>
      <w:r>
        <w:rPr>
          <w:rFonts w:hint="cs"/>
          <w:rtl/>
        </w:rPr>
        <w:t xml:space="preserve"> را دید، گفت: سلام بر شما،</w:t>
      </w:r>
      <w:r w:rsidR="00FA3F11">
        <w:rPr>
          <w:rFonts w:hint="cs"/>
          <w:rtl/>
        </w:rPr>
        <w:t xml:space="preserve"> </w:t>
      </w:r>
      <w:r>
        <w:rPr>
          <w:rFonts w:hint="cs"/>
          <w:rtl/>
        </w:rPr>
        <w:t>بس</w:t>
      </w:r>
      <w:r w:rsidR="00FA3F11">
        <w:rPr>
          <w:rFonts w:hint="cs"/>
          <w:rtl/>
        </w:rPr>
        <w:t>یار بسیار خوش آمدید</w:t>
      </w:r>
      <w:r>
        <w:rPr>
          <w:rFonts w:hint="cs"/>
          <w:rtl/>
        </w:rPr>
        <w:t>!</w:t>
      </w:r>
    </w:p>
    <w:p w:rsidR="00F70F62" w:rsidRDefault="00F70F62" w:rsidP="00CC452C">
      <w:pPr>
        <w:pStyle w:val="1-"/>
        <w:rPr>
          <w:rtl/>
        </w:rPr>
      </w:pPr>
      <w:r>
        <w:rPr>
          <w:rFonts w:hint="cs"/>
          <w:rtl/>
        </w:rPr>
        <w:t>پیامبر</w:t>
      </w:r>
      <w:r w:rsidR="00AD0983">
        <w:rPr>
          <w:rFonts w:cs="CTraditional Arabic"/>
          <w:rtl/>
        </w:rPr>
        <w:t> </w:t>
      </w:r>
      <w:r w:rsidR="00AD0983">
        <w:rPr>
          <w:rFonts w:cs="CTraditional Arabic" w:hint="cs"/>
          <w:rtl/>
        </w:rPr>
        <w:t>ج</w:t>
      </w:r>
      <w:r>
        <w:rPr>
          <w:rFonts w:hint="cs"/>
          <w:rtl/>
        </w:rPr>
        <w:t xml:space="preserve"> پرسید: </w:t>
      </w:r>
      <w:r w:rsidR="00CC452C">
        <w:rPr>
          <w:rFonts w:hint="cs"/>
          <w:rtl/>
        </w:rPr>
        <w:t>«</w:t>
      </w:r>
      <w:r>
        <w:rPr>
          <w:rFonts w:hint="cs"/>
          <w:rtl/>
        </w:rPr>
        <w:t>فلانی کجاست؟!</w:t>
      </w:r>
      <w:r w:rsidR="00CC452C">
        <w:rPr>
          <w:rFonts w:hint="cs"/>
          <w:rtl/>
        </w:rPr>
        <w:t>»</w:t>
      </w:r>
      <w:r>
        <w:rPr>
          <w:rFonts w:hint="cs"/>
          <w:rtl/>
        </w:rPr>
        <w:t xml:space="preserve"> زن گفت: رفته که برایمان آب خوردن بیاورد. در این هنگام مردِ انصاری باز آمد و رسول خدا</w:t>
      </w:r>
      <w:r w:rsidR="00AD0983">
        <w:rPr>
          <w:rFonts w:cs="CTraditional Arabic"/>
          <w:rtl/>
        </w:rPr>
        <w:t> </w:t>
      </w:r>
      <w:r w:rsidR="00AD0983">
        <w:rPr>
          <w:rFonts w:cs="CTraditional Arabic" w:hint="cs"/>
          <w:rtl/>
        </w:rPr>
        <w:t>ج</w:t>
      </w:r>
      <w:r>
        <w:rPr>
          <w:rFonts w:hint="cs"/>
          <w:rtl/>
        </w:rPr>
        <w:t xml:space="preserve"> و دو یارش را دید و (پس از سلام و خوشامد گویی)، گفت: خدا را شکر و سپاس! </w:t>
      </w:r>
      <w:r w:rsidR="00FA3F11">
        <w:rPr>
          <w:rFonts w:hint="cs"/>
          <w:rtl/>
        </w:rPr>
        <w:t>ا</w:t>
      </w:r>
      <w:r>
        <w:rPr>
          <w:rFonts w:hint="cs"/>
          <w:rtl/>
        </w:rPr>
        <w:t>مروز هیچ کس مهمانی عزیزتر از مهمان‌های من ندارد! و زود بیرون رفت و سپس، با شاخه‌ای خرما که بر خود خرمای نارس و تمر و رطب داشت،</w:t>
      </w:r>
      <w:r w:rsidR="00FA3F11">
        <w:rPr>
          <w:rFonts w:hint="cs"/>
          <w:rtl/>
        </w:rPr>
        <w:t xml:space="preserve"> </w:t>
      </w:r>
      <w:r>
        <w:rPr>
          <w:rFonts w:hint="cs"/>
          <w:rtl/>
        </w:rPr>
        <w:t>نزد آنان بازگشت و گفت: از این بخورید، و سپس کارد را برداشت (تا حیوانی ذبح کند)، که رسول خدا</w:t>
      </w:r>
      <w:r w:rsidR="00AD0983">
        <w:rPr>
          <w:rFonts w:cs="CTraditional Arabic"/>
          <w:rtl/>
        </w:rPr>
        <w:t> </w:t>
      </w:r>
      <w:r w:rsidR="00AD0983">
        <w:rPr>
          <w:rFonts w:cs="CTraditional Arabic" w:hint="cs"/>
          <w:rtl/>
        </w:rPr>
        <w:t>ج</w:t>
      </w:r>
      <w:r>
        <w:rPr>
          <w:rFonts w:hint="cs"/>
          <w:rtl/>
        </w:rPr>
        <w:t xml:space="preserve"> به او فرمود: </w:t>
      </w:r>
      <w:r w:rsidR="00CC452C">
        <w:rPr>
          <w:rFonts w:hint="cs"/>
          <w:rtl/>
        </w:rPr>
        <w:t>«</w:t>
      </w:r>
      <w:r>
        <w:rPr>
          <w:rFonts w:hint="cs"/>
          <w:rtl/>
        </w:rPr>
        <w:t>از ذبح حیوانِ شیر ده بپرهیز!</w:t>
      </w:r>
      <w:r w:rsidR="00CC452C">
        <w:rPr>
          <w:rFonts w:hint="cs"/>
          <w:rtl/>
        </w:rPr>
        <w:t>»</w:t>
      </w:r>
      <w:r>
        <w:rPr>
          <w:rFonts w:hint="cs"/>
          <w:rtl/>
        </w:rPr>
        <w:t>. مرد برای آن‌ها گوسفندی را ذبح کرد. حضر</w:t>
      </w:r>
      <w:r w:rsidR="00490D14">
        <w:rPr>
          <w:rFonts w:hint="cs"/>
          <w:rtl/>
        </w:rPr>
        <w:t>ت</w:t>
      </w:r>
      <w:r w:rsidR="00AD0983">
        <w:rPr>
          <w:rFonts w:cs="CTraditional Arabic"/>
          <w:rtl/>
        </w:rPr>
        <w:t> </w:t>
      </w:r>
      <w:r w:rsidR="00AD0983">
        <w:rPr>
          <w:rFonts w:cs="CTraditional Arabic" w:hint="cs"/>
          <w:rtl/>
        </w:rPr>
        <w:t>ج</w:t>
      </w:r>
      <w:r>
        <w:rPr>
          <w:rFonts w:hint="cs"/>
          <w:rtl/>
        </w:rPr>
        <w:t xml:space="preserve"> و دو یارش از گوشت گوسفند و خرمایی که برایشان آورده بود خوردند و نوشیدند.</w:t>
      </w:r>
    </w:p>
    <w:p w:rsidR="009A49FB" w:rsidRDefault="00F70F62" w:rsidP="00EF49F4">
      <w:pPr>
        <w:pStyle w:val="1-"/>
        <w:rPr>
          <w:rtl/>
        </w:rPr>
      </w:pPr>
      <w:r>
        <w:rPr>
          <w:rFonts w:hint="cs"/>
          <w:rtl/>
        </w:rPr>
        <w:lastRenderedPageBreak/>
        <w:t>هنگامی که سیر شدند و تشنگی‌</w:t>
      </w:r>
      <w:r w:rsidR="00EF49F4">
        <w:rPr>
          <w:rFonts w:hint="cs"/>
          <w:rtl/>
        </w:rPr>
        <w:t>ش</w:t>
      </w:r>
      <w:r>
        <w:rPr>
          <w:rFonts w:hint="cs"/>
          <w:rtl/>
        </w:rPr>
        <w:t>ان بر طرف شد، رسول خدا</w:t>
      </w:r>
      <w:r w:rsidR="00AD0983">
        <w:rPr>
          <w:rFonts w:cs="CTraditional Arabic"/>
          <w:rtl/>
        </w:rPr>
        <w:t> </w:t>
      </w:r>
      <w:r w:rsidR="00AD0983">
        <w:rPr>
          <w:rFonts w:cs="CTraditional Arabic" w:hint="cs"/>
          <w:rtl/>
        </w:rPr>
        <w:t>ج</w:t>
      </w:r>
      <w:r>
        <w:rPr>
          <w:rFonts w:hint="cs"/>
          <w:rtl/>
        </w:rPr>
        <w:t xml:space="preserve"> خطاب به ابوبکر و عمر</w:t>
      </w:r>
      <w:r w:rsidR="00AD0983">
        <w:rPr>
          <w:rFonts w:cs="CTraditional Arabic"/>
          <w:rtl/>
        </w:rPr>
        <w:t> </w:t>
      </w:r>
      <w:r w:rsidR="00AD0983">
        <w:rPr>
          <w:rFonts w:cs="CTraditional Arabic" w:hint="cs"/>
          <w:rtl/>
        </w:rPr>
        <w:t>ب</w:t>
      </w:r>
      <w:r>
        <w:rPr>
          <w:rFonts w:hint="cs"/>
          <w:rtl/>
        </w:rPr>
        <w:t xml:space="preserve"> فرمود: "قسم بدان کسی که جانم در دست اوست، قطعاً در مورد این نعمت‌ها از شما (</w:t>
      </w:r>
      <w:r w:rsidR="00A8020E">
        <w:rPr>
          <w:rFonts w:hint="cs"/>
          <w:rtl/>
        </w:rPr>
        <w:t xml:space="preserve"> همه</w:t>
      </w:r>
      <w:r>
        <w:rPr>
          <w:rFonts w:hint="cs"/>
          <w:rtl/>
        </w:rPr>
        <w:t>)</w:t>
      </w:r>
      <w:r w:rsidR="00A8020E">
        <w:rPr>
          <w:rFonts w:hint="cs"/>
          <w:rtl/>
        </w:rPr>
        <w:t xml:space="preserve"> پرسیده می‌شود؛ شما را گرسنگی از خانه‌هایتان بیرون آورد و برنگشتید تا این نعمت‌ها به شما رسید</w:t>
      </w:r>
      <w:r w:rsidR="00EF49F4">
        <w:rPr>
          <w:rFonts w:hint="cs"/>
          <w:rtl/>
        </w:rPr>
        <w:t>"</w:t>
      </w:r>
      <w:r w:rsidR="00E867F9">
        <w:rPr>
          <w:rFonts w:hint="cs"/>
          <w:rtl/>
        </w:rPr>
        <w:t>»</w:t>
      </w:r>
      <w:r w:rsidR="00A8020E">
        <w:rPr>
          <w:rFonts w:hint="cs"/>
          <w:rtl/>
        </w:rPr>
        <w:t>.</w:t>
      </w:r>
    </w:p>
    <w:p w:rsidR="00A8020E" w:rsidRDefault="00A8020E" w:rsidP="00A8020E">
      <w:pPr>
        <w:pStyle w:val="3-"/>
        <w:rPr>
          <w:rtl/>
        </w:rPr>
      </w:pPr>
      <w:bookmarkStart w:id="31" w:name="_Toc496618415"/>
      <w:r>
        <w:rPr>
          <w:rFonts w:hint="cs"/>
          <w:rtl/>
        </w:rPr>
        <w:t>اگر گناه نمی‌کردید</w:t>
      </w:r>
      <w:bookmarkEnd w:id="31"/>
    </w:p>
    <w:p w:rsidR="00A8020E" w:rsidRDefault="00A8020E" w:rsidP="00A8020E">
      <w:pPr>
        <w:pStyle w:val="5-"/>
        <w:rPr>
          <w:rtl/>
        </w:rPr>
      </w:pPr>
      <w:r w:rsidRPr="00A8020E">
        <w:rPr>
          <w:rtl/>
        </w:rPr>
        <w:t>«عَنْ أَبِي هُرَيْرَةَ</w:t>
      </w:r>
      <w:r w:rsidRPr="00A8020E">
        <w:rPr>
          <w:rFonts w:hint="cs"/>
          <w:rtl/>
        </w:rPr>
        <w:t xml:space="preserve"> رَضِیَ الله عَنهُ</w:t>
      </w:r>
      <w:r w:rsidRPr="00A8020E">
        <w:rPr>
          <w:rtl/>
        </w:rPr>
        <w:t>، قَالَ: قَالَ رَسُولُ اللهِ صَلَّى اللهُ عَلَيْهِ وَسَلَّمَ: وَالَّذِي نَفْسِي بِيَدِهِ لَوْ لَمْ تُذْنِبُوا لَذَهَبَ اللهُ بِكُمْ، وَلَجَاءَ بِقَوْمٍ يُذْنِبُونَ، فَيَسْتَغْفِرُونَ اللهَ فَيَغْفِرُ لَهُمْ»</w:t>
      </w:r>
      <w:r w:rsidRPr="00A8020E">
        <w:rPr>
          <w:rStyle w:val="FootnoteReference"/>
          <w:rFonts w:ascii="IRNazli" w:hAnsi="IRNazli" w:cs="IRNazli"/>
          <w:sz w:val="28"/>
          <w:szCs w:val="28"/>
          <w:rtl/>
        </w:rPr>
        <w:footnoteReference w:id="45"/>
      </w:r>
      <w:r>
        <w:rPr>
          <w:rFonts w:hint="cs"/>
          <w:rtl/>
        </w:rPr>
        <w:t>.</w:t>
      </w:r>
    </w:p>
    <w:p w:rsidR="00A8020E" w:rsidRDefault="00A8020E" w:rsidP="00A8020E">
      <w:pPr>
        <w:pStyle w:val="1-"/>
        <w:rPr>
          <w:rtl/>
        </w:rPr>
      </w:pPr>
      <w:r>
        <w:rPr>
          <w:rFonts w:hint="cs"/>
          <w:rtl/>
        </w:rPr>
        <w:t>از ابو هریره</w:t>
      </w:r>
      <w:r w:rsidR="00AD0983">
        <w:rPr>
          <w:rFonts w:cs="CTraditional Arabic"/>
          <w:rtl/>
        </w:rPr>
        <w:t> </w:t>
      </w:r>
      <w:r w:rsidR="00AD0983">
        <w:rPr>
          <w:rFonts w:cs="CTraditional Arabic" w:hint="cs"/>
          <w:rtl/>
        </w:rPr>
        <w:t>س</w:t>
      </w:r>
      <w:r>
        <w:rPr>
          <w:rFonts w:hint="cs"/>
          <w:rtl/>
        </w:rPr>
        <w:t xml:space="preserve"> روایت است که گفت: رسول خدا</w:t>
      </w:r>
      <w:r w:rsidR="00AD0983">
        <w:rPr>
          <w:rFonts w:cs="CTraditional Arabic"/>
          <w:rtl/>
        </w:rPr>
        <w:t> </w:t>
      </w:r>
      <w:r w:rsidR="00AD0983">
        <w:rPr>
          <w:rFonts w:cs="CTraditional Arabic" w:hint="cs"/>
          <w:rtl/>
        </w:rPr>
        <w:t>ج</w:t>
      </w:r>
      <w:r>
        <w:rPr>
          <w:rFonts w:hint="cs"/>
          <w:rtl/>
        </w:rPr>
        <w:t xml:space="preserve"> فرمود: «قسم بد</w:t>
      </w:r>
      <w:r w:rsidR="00273015">
        <w:rPr>
          <w:rFonts w:hint="cs"/>
          <w:rtl/>
        </w:rPr>
        <w:t>ا</w:t>
      </w:r>
      <w:r>
        <w:rPr>
          <w:rFonts w:hint="cs"/>
          <w:rtl/>
        </w:rPr>
        <w:t>ن کسی که جانم در دست قدرتِ اوست! اگر شما گناه نمی‌کردید، قطعاً خداوند شما را از بین می‌برد و به جایتان قومی می‌آورد که گناه می‌کردند و از خداوند بخشش می‌طلبیدند و آن‌گاه خداوند آن‌ها را می‌بخشید».</w:t>
      </w:r>
    </w:p>
    <w:p w:rsidR="00A8020E" w:rsidRDefault="00A8020E" w:rsidP="00A8020E">
      <w:pPr>
        <w:pStyle w:val="3-"/>
        <w:rPr>
          <w:rtl/>
        </w:rPr>
      </w:pPr>
      <w:bookmarkStart w:id="32" w:name="_Toc496618416"/>
      <w:r>
        <w:rPr>
          <w:rFonts w:hint="cs"/>
          <w:rtl/>
        </w:rPr>
        <w:t>ملازمتِ تقوا</w:t>
      </w:r>
      <w:bookmarkEnd w:id="32"/>
    </w:p>
    <w:p w:rsidR="00A8020E" w:rsidRDefault="00A8020E" w:rsidP="00A8020E">
      <w:pPr>
        <w:pStyle w:val="5-"/>
        <w:rPr>
          <w:rtl/>
        </w:rPr>
      </w:pPr>
      <w:r w:rsidRPr="00A8020E">
        <w:rPr>
          <w:rFonts w:hint="cs"/>
          <w:rtl/>
        </w:rPr>
        <w:t>«</w:t>
      </w:r>
      <w:r w:rsidRPr="00A8020E">
        <w:rPr>
          <w:rtl/>
        </w:rPr>
        <w:t>عَنْ أَبِي ذَرٍّ</w:t>
      </w:r>
      <w:r w:rsidRPr="00A8020E">
        <w:rPr>
          <w:rFonts w:hint="cs"/>
          <w:rtl/>
        </w:rPr>
        <w:t xml:space="preserve"> رَضِیَ الله عَنهُ</w:t>
      </w:r>
      <w:r w:rsidRPr="00A8020E">
        <w:rPr>
          <w:rtl/>
        </w:rPr>
        <w:t xml:space="preserve"> قَالَ: قَالَ لِي رَسُولُ اللهِ صَلَّى اللَّهُ عَلَيْهِ وَسَلَّمَ: اتَّقِ اللهِ حَيْثُمَا كُنْتَ، وَأَتْبِعِ السَّيِّئَةَ الحَسَنَةَ تَمْحُهَا، وَخَالِقِ النَّاسَ بِخُلُقٍ حَسَنٍ</w:t>
      </w:r>
      <w:r w:rsidRPr="00A8020E">
        <w:rPr>
          <w:rFonts w:hint="cs"/>
          <w:rtl/>
        </w:rPr>
        <w:t>»</w:t>
      </w:r>
      <w:r w:rsidRPr="00A8020E">
        <w:rPr>
          <w:rStyle w:val="FootnoteReference"/>
          <w:rFonts w:ascii="IRNazli" w:hAnsi="IRNazli" w:cs="IRNazli"/>
          <w:sz w:val="28"/>
          <w:szCs w:val="28"/>
          <w:rtl/>
        </w:rPr>
        <w:footnoteReference w:id="46"/>
      </w:r>
      <w:r>
        <w:rPr>
          <w:rFonts w:hint="cs"/>
          <w:rtl/>
        </w:rPr>
        <w:t>.</w:t>
      </w:r>
    </w:p>
    <w:p w:rsidR="00A8020E" w:rsidRDefault="00A8020E" w:rsidP="00A8020E">
      <w:pPr>
        <w:pStyle w:val="1-"/>
        <w:rPr>
          <w:rtl/>
        </w:rPr>
      </w:pPr>
      <w:r>
        <w:rPr>
          <w:rFonts w:hint="cs"/>
          <w:rtl/>
        </w:rPr>
        <w:t>از ابو ذر</w:t>
      </w:r>
      <w:r w:rsidR="00AD0983">
        <w:rPr>
          <w:rFonts w:cs="CTraditional Arabic"/>
          <w:rtl/>
        </w:rPr>
        <w:t> </w:t>
      </w:r>
      <w:r w:rsidR="00AD0983">
        <w:rPr>
          <w:rFonts w:cs="CTraditional Arabic" w:hint="cs"/>
          <w:rtl/>
        </w:rPr>
        <w:t>س</w:t>
      </w:r>
      <w:r>
        <w:rPr>
          <w:rFonts w:hint="cs"/>
          <w:rtl/>
        </w:rPr>
        <w:t xml:space="preserve"> روایت است که گفت: رسول خدا</w:t>
      </w:r>
      <w:r w:rsidR="00AD0983">
        <w:rPr>
          <w:rFonts w:cs="CTraditional Arabic"/>
          <w:rtl/>
        </w:rPr>
        <w:t> </w:t>
      </w:r>
      <w:r w:rsidR="00AD0983">
        <w:rPr>
          <w:rFonts w:cs="CTraditional Arabic" w:hint="cs"/>
          <w:rtl/>
        </w:rPr>
        <w:t>ج</w:t>
      </w:r>
      <w:r>
        <w:rPr>
          <w:rFonts w:hint="cs"/>
          <w:rtl/>
        </w:rPr>
        <w:t xml:space="preserve"> به من فرمود: «هرجا که هستی تقوای خدا پیشه کن و از او بترس؛ به دنبال گناه، حسنه‌ای انجام بده که آن را محو می‌کند؛ و با مردم با خو و اخلاق نیکو معاشرت کن».</w:t>
      </w:r>
    </w:p>
    <w:p w:rsidR="00A8020E" w:rsidRDefault="00A8020E" w:rsidP="005D6AF7">
      <w:pPr>
        <w:pStyle w:val="3-"/>
        <w:widowControl w:val="0"/>
        <w:rPr>
          <w:rtl/>
        </w:rPr>
      </w:pPr>
      <w:bookmarkStart w:id="33" w:name="_Toc496618417"/>
      <w:r>
        <w:rPr>
          <w:rFonts w:hint="cs"/>
          <w:rtl/>
        </w:rPr>
        <w:lastRenderedPageBreak/>
        <w:t>چه‌بسا ژولیده‌ی خاک آلود...!</w:t>
      </w:r>
      <w:bookmarkEnd w:id="33"/>
    </w:p>
    <w:p w:rsidR="00A8020E" w:rsidRDefault="006F011D" w:rsidP="005D6AF7">
      <w:pPr>
        <w:pStyle w:val="5-"/>
        <w:widowControl w:val="0"/>
        <w:rPr>
          <w:rtl/>
        </w:rPr>
      </w:pPr>
      <w:r w:rsidRPr="006F011D">
        <w:rPr>
          <w:rtl/>
        </w:rPr>
        <w:t>«عَنْ أَبِي هُرَيْرَةَ</w:t>
      </w:r>
      <w:r w:rsidRPr="006F011D">
        <w:rPr>
          <w:rFonts w:hint="cs"/>
          <w:rtl/>
        </w:rPr>
        <w:t xml:space="preserve"> رَضِیَ الله عَنهُ</w:t>
      </w:r>
      <w:r w:rsidRPr="006F011D">
        <w:rPr>
          <w:rtl/>
        </w:rPr>
        <w:t xml:space="preserve">، </w:t>
      </w:r>
      <w:r w:rsidRPr="006F011D">
        <w:rPr>
          <w:rFonts w:hint="cs"/>
          <w:rtl/>
        </w:rPr>
        <w:t>قَالَ: قَالَ</w:t>
      </w:r>
      <w:r w:rsidRPr="006F011D">
        <w:rPr>
          <w:rtl/>
        </w:rPr>
        <w:t xml:space="preserve"> رَسُولَ اللهِ صَلَّى اللهُ عَلَيْهِ وَسَلَّمَ، رُبَّ أَشْعَثَ، مَدْفُوعٍ بِالْأَبْوَابِ لَوْ أَقْسَمَ عَلَى اللهِ لَأَبَرَّهُ»</w:t>
      </w:r>
      <w:r w:rsidRPr="006F011D">
        <w:rPr>
          <w:rStyle w:val="FootnoteReference"/>
          <w:rFonts w:ascii="IRNazli" w:hAnsi="IRNazli" w:cs="IRNazli"/>
          <w:sz w:val="28"/>
          <w:szCs w:val="28"/>
          <w:rtl/>
        </w:rPr>
        <w:footnoteReference w:id="47"/>
      </w:r>
      <w:r>
        <w:rPr>
          <w:rFonts w:hint="cs"/>
          <w:rtl/>
        </w:rPr>
        <w:t>.</w:t>
      </w:r>
    </w:p>
    <w:p w:rsidR="006F011D" w:rsidRPr="00A8020E" w:rsidRDefault="006F011D" w:rsidP="009513A6">
      <w:pPr>
        <w:pStyle w:val="1-"/>
        <w:rPr>
          <w:rtl/>
        </w:rPr>
      </w:pPr>
      <w:r>
        <w:rPr>
          <w:rFonts w:hint="cs"/>
          <w:rtl/>
        </w:rPr>
        <w:t>از ابو هریره</w:t>
      </w:r>
      <w:r w:rsidR="00AD0983">
        <w:rPr>
          <w:rFonts w:cs="CTraditional Arabic"/>
          <w:rtl/>
        </w:rPr>
        <w:t> </w:t>
      </w:r>
      <w:r w:rsidR="00AD0983">
        <w:rPr>
          <w:rFonts w:cs="CTraditional Arabic" w:hint="cs"/>
          <w:rtl/>
        </w:rPr>
        <w:t>س</w:t>
      </w:r>
      <w:r>
        <w:rPr>
          <w:rFonts w:hint="cs"/>
          <w:rtl/>
        </w:rPr>
        <w:t xml:space="preserve"> روایت است که گفت: رسول خدا</w:t>
      </w:r>
      <w:r w:rsidR="00AD0983">
        <w:rPr>
          <w:rFonts w:cs="CTraditional Arabic"/>
          <w:rtl/>
        </w:rPr>
        <w:t> </w:t>
      </w:r>
      <w:r w:rsidR="00AD0983">
        <w:rPr>
          <w:rFonts w:cs="CTraditional Arabic" w:hint="cs"/>
          <w:rtl/>
        </w:rPr>
        <w:t>ج</w:t>
      </w:r>
      <w:r>
        <w:rPr>
          <w:rFonts w:hint="cs"/>
          <w:rtl/>
        </w:rPr>
        <w:t xml:space="preserve"> فرمودند: «چه‌بسا انسان ژولیده</w:t>
      </w:r>
      <w:r w:rsidR="00BE5B7F">
        <w:rPr>
          <w:rFonts w:hint="cs"/>
          <w:rtl/>
        </w:rPr>
        <w:t>‌</w:t>
      </w:r>
      <w:r>
        <w:rPr>
          <w:rFonts w:hint="cs"/>
          <w:rtl/>
        </w:rPr>
        <w:t>ی خاک</w:t>
      </w:r>
      <w:r w:rsidR="00BE5B7F">
        <w:rPr>
          <w:rFonts w:hint="cs"/>
          <w:rtl/>
        </w:rPr>
        <w:t>‌</w:t>
      </w:r>
      <w:r>
        <w:rPr>
          <w:rFonts w:hint="cs"/>
          <w:rtl/>
        </w:rPr>
        <w:t>آلودِ از درها رانده و تحقیر شده‌ای که (چنان پیش خداوند عزیز است که) اگر خدا را سوگند دهد (و از او چیزی بخواهد)، خداوند دعایش را اجابت می‌کند!».</w:t>
      </w:r>
    </w:p>
    <w:p w:rsidR="009A1A17" w:rsidRDefault="006F011D" w:rsidP="005D6AF7">
      <w:pPr>
        <w:pStyle w:val="3-"/>
        <w:widowControl w:val="0"/>
        <w:rPr>
          <w:rtl/>
        </w:rPr>
      </w:pPr>
      <w:bookmarkStart w:id="34" w:name="_Toc496618418"/>
      <w:r>
        <w:rPr>
          <w:rFonts w:hint="cs"/>
          <w:rtl/>
        </w:rPr>
        <w:t>دو چشم</w:t>
      </w:r>
      <w:bookmarkEnd w:id="34"/>
    </w:p>
    <w:p w:rsidR="006F011D" w:rsidRDefault="006F011D" w:rsidP="005D6AF7">
      <w:pPr>
        <w:pStyle w:val="5-"/>
        <w:widowControl w:val="0"/>
        <w:rPr>
          <w:rtl/>
        </w:rPr>
      </w:pPr>
      <w:r w:rsidRPr="006F011D">
        <w:rPr>
          <w:rFonts w:hint="cs"/>
          <w:rtl/>
        </w:rPr>
        <w:t>«</w:t>
      </w:r>
      <w:r w:rsidRPr="006F011D">
        <w:rPr>
          <w:rtl/>
        </w:rPr>
        <w:t>عَنِ ابْنِ عَبَّاسٍ</w:t>
      </w:r>
      <w:r w:rsidRPr="006F011D">
        <w:rPr>
          <w:rFonts w:hint="cs"/>
          <w:rtl/>
        </w:rPr>
        <w:t xml:space="preserve"> رَضِیَ الله عَنهُما</w:t>
      </w:r>
      <w:r w:rsidRPr="006F011D">
        <w:rPr>
          <w:rtl/>
        </w:rPr>
        <w:t xml:space="preserve"> قَالَ: </w:t>
      </w:r>
      <w:r w:rsidRPr="006F011D">
        <w:rPr>
          <w:rFonts w:hint="cs"/>
          <w:rtl/>
        </w:rPr>
        <w:t>قَالَ</w:t>
      </w:r>
      <w:r w:rsidRPr="006F011D">
        <w:rPr>
          <w:rtl/>
        </w:rPr>
        <w:t xml:space="preserve"> رَسُولَ اللهِ صَلَّى اللَّهُ عَلَيْهِ وَسَلَّمَ يَقُولُ: عَيْنَانِ لاَ تَمَسُّهُمَا النَّارُ: عَيْنٌ بَكَتْ مِنْ خَشْيَةِ اللهِ، وَعَيْنٌ بَاتَتْ تَحْرُسُ فِي سَبِيلِ اللَّهِ</w:t>
      </w:r>
      <w:r w:rsidRPr="006F011D">
        <w:rPr>
          <w:rFonts w:hint="cs"/>
          <w:rtl/>
        </w:rPr>
        <w:t>»</w:t>
      </w:r>
    </w:p>
    <w:p w:rsidR="006F011D" w:rsidRDefault="006F011D" w:rsidP="005D6AF7">
      <w:pPr>
        <w:pStyle w:val="1-"/>
        <w:widowControl w:val="0"/>
        <w:rPr>
          <w:rtl/>
        </w:rPr>
      </w:pPr>
      <w:r>
        <w:rPr>
          <w:rFonts w:hint="cs"/>
          <w:rtl/>
        </w:rPr>
        <w:t>از ابن عباس</w:t>
      </w:r>
      <w:r w:rsidR="00AD0983">
        <w:rPr>
          <w:rFonts w:cs="CTraditional Arabic"/>
          <w:rtl/>
        </w:rPr>
        <w:t> </w:t>
      </w:r>
      <w:r w:rsidR="00AD0983">
        <w:rPr>
          <w:rFonts w:cs="CTraditional Arabic" w:hint="cs"/>
          <w:rtl/>
        </w:rPr>
        <w:t>ب</w:t>
      </w:r>
      <w:r>
        <w:rPr>
          <w:rFonts w:hint="cs"/>
          <w:rtl/>
        </w:rPr>
        <w:t xml:space="preserve"> روایت است که گفت: رسول خدا</w:t>
      </w:r>
      <w:r w:rsidR="00AD0983">
        <w:rPr>
          <w:rFonts w:cs="CTraditional Arabic"/>
          <w:rtl/>
        </w:rPr>
        <w:t> </w:t>
      </w:r>
      <w:r w:rsidR="00AD0983">
        <w:rPr>
          <w:rFonts w:cs="CTraditional Arabic" w:hint="cs"/>
          <w:rtl/>
        </w:rPr>
        <w:t>ج</w:t>
      </w:r>
      <w:r>
        <w:rPr>
          <w:rFonts w:hint="cs"/>
          <w:rtl/>
        </w:rPr>
        <w:t xml:space="preserve"> فرمود: «دو چشم هستند که آتش جهنّم آن‌ها را لمس نمی‌کند: چشمی که از ترس خدا گریه می‌کند و چشمی که شب را بیدار می‌ماند و در راهِ خدا نگهبانی می‌کند»</w:t>
      </w:r>
      <w:r w:rsidRPr="006F011D">
        <w:rPr>
          <w:rStyle w:val="FootnoteReference"/>
          <w:rtl/>
        </w:rPr>
        <w:footnoteReference w:id="48"/>
      </w:r>
      <w:r>
        <w:rPr>
          <w:rFonts w:hint="cs"/>
          <w:rtl/>
        </w:rPr>
        <w:t>.</w:t>
      </w:r>
    </w:p>
    <w:p w:rsidR="006F011D" w:rsidRDefault="006F011D" w:rsidP="006F011D">
      <w:pPr>
        <w:pStyle w:val="3-"/>
        <w:rPr>
          <w:rtl/>
        </w:rPr>
      </w:pPr>
      <w:bookmarkStart w:id="35" w:name="_Toc496618419"/>
      <w:r>
        <w:rPr>
          <w:rFonts w:hint="cs"/>
          <w:rtl/>
        </w:rPr>
        <w:lastRenderedPageBreak/>
        <w:t>آرزوی مرگ</w:t>
      </w:r>
      <w:bookmarkEnd w:id="35"/>
    </w:p>
    <w:p w:rsidR="006F011D" w:rsidRDefault="00B53D32" w:rsidP="00B53D32">
      <w:pPr>
        <w:pStyle w:val="5-"/>
        <w:rPr>
          <w:rtl/>
        </w:rPr>
      </w:pPr>
      <w:r w:rsidRPr="00B53D32">
        <w:rPr>
          <w:rFonts w:hint="cs"/>
          <w:rtl/>
        </w:rPr>
        <w:t>«</w:t>
      </w:r>
      <w:r w:rsidRPr="00B53D32">
        <w:rPr>
          <w:rtl/>
        </w:rPr>
        <w:t>عَنْ أَنَسِ بْنِ مَالِكٍ رَضِيَ اللَّهُ عَنْهُ،</w:t>
      </w:r>
      <w:r w:rsidR="001D2F2A">
        <w:rPr>
          <w:rFonts w:hint="cs"/>
          <w:rtl/>
        </w:rPr>
        <w:t xml:space="preserve"> </w:t>
      </w:r>
      <w:r w:rsidRPr="00B53D32">
        <w:rPr>
          <w:rFonts w:hint="cs"/>
          <w:rtl/>
        </w:rPr>
        <w:t>قَالَ:</w:t>
      </w:r>
      <w:r w:rsidRPr="00B53D32">
        <w:rPr>
          <w:rtl/>
        </w:rPr>
        <w:t xml:space="preserve"> قَالَ النَّبِيُّ صَلَّى اللهُ عَلَيْهِ وَسَلَّمَ: لاَ يَتَمَنَّيَنَّ أَحَدُكُمُ المَوْتَ مِنْ ضُرٍّ أَصَابَهُ، فَإِنْ كَانَ لاَ بُدَّ فَاعِلًا، فَلْيَقُلْ: اللَّهُمَّ أَحْيِنِي مَا كَانَتِ الحَيَاةُ خَيْرًا لِي، وَتَوَفَّنِي إِذَا كَانَتِ الوَفَاةُ خَيْرًا لِي</w:t>
      </w:r>
      <w:r w:rsidRPr="00B53D32">
        <w:rPr>
          <w:rFonts w:hint="cs"/>
          <w:rtl/>
        </w:rPr>
        <w:t>»</w:t>
      </w:r>
      <w:r w:rsidRPr="00B53D32">
        <w:rPr>
          <w:rStyle w:val="FootnoteReference"/>
          <w:rFonts w:ascii="IRNazli" w:hAnsi="IRNazli" w:cs="IRNazli"/>
          <w:sz w:val="28"/>
          <w:szCs w:val="28"/>
          <w:rtl/>
        </w:rPr>
        <w:footnoteReference w:id="49"/>
      </w:r>
      <w:r>
        <w:rPr>
          <w:rFonts w:hint="cs"/>
          <w:rtl/>
        </w:rPr>
        <w:t>.</w:t>
      </w:r>
    </w:p>
    <w:p w:rsidR="00B53D32" w:rsidRDefault="00B53D32" w:rsidP="00DD32CD">
      <w:pPr>
        <w:pStyle w:val="1-"/>
        <w:rPr>
          <w:rtl/>
        </w:rPr>
      </w:pPr>
      <w:r>
        <w:rPr>
          <w:rFonts w:hint="cs"/>
          <w:rtl/>
        </w:rPr>
        <w:t>از انس بن مالک</w:t>
      </w:r>
      <w:r w:rsidR="00AD0983">
        <w:rPr>
          <w:rFonts w:cs="CTraditional Arabic"/>
          <w:rtl/>
        </w:rPr>
        <w:t> </w:t>
      </w:r>
      <w:r w:rsidR="00AD0983">
        <w:rPr>
          <w:rFonts w:cs="CTraditional Arabic" w:hint="cs"/>
          <w:rtl/>
        </w:rPr>
        <w:t>س</w:t>
      </w:r>
      <w:r>
        <w:rPr>
          <w:rFonts w:hint="cs"/>
          <w:rtl/>
        </w:rPr>
        <w:t xml:space="preserve"> روایت شده که گفت: رسول خدا</w:t>
      </w:r>
      <w:r w:rsidR="00AD0983">
        <w:rPr>
          <w:rFonts w:cs="CTraditional Arabic"/>
          <w:rtl/>
        </w:rPr>
        <w:t> </w:t>
      </w:r>
      <w:r w:rsidR="00AD0983">
        <w:rPr>
          <w:rFonts w:cs="CTraditional Arabic" w:hint="cs"/>
          <w:rtl/>
        </w:rPr>
        <w:t>ج</w:t>
      </w:r>
      <w:r>
        <w:rPr>
          <w:rFonts w:hint="cs"/>
          <w:rtl/>
        </w:rPr>
        <w:t xml:space="preserve"> فرمود: «هرگز هیچ‌یک از شما به سبب مصیبتی که به او رسیده تمنّای مرگ نکند و اگر هم حتماً می‌خواهد این کار ر</w:t>
      </w:r>
      <w:r w:rsidR="00DD32CD">
        <w:rPr>
          <w:rFonts w:hint="cs"/>
          <w:rtl/>
        </w:rPr>
        <w:t>ا</w:t>
      </w:r>
      <w:r>
        <w:rPr>
          <w:rFonts w:hint="cs"/>
          <w:rtl/>
        </w:rPr>
        <w:t xml:space="preserve"> بکند (مرگ را آرزو نماید)، پس بگوید: "خداوند! مرا تا زمانی که حیاتم برایم بهتر است زنده بگذار، و بمیران اگر که مرگ برایم بهتر است"».</w:t>
      </w:r>
    </w:p>
    <w:p w:rsidR="00B53D32" w:rsidRDefault="00B53D32" w:rsidP="00B53D32">
      <w:pPr>
        <w:pStyle w:val="3-"/>
        <w:rPr>
          <w:rtl/>
        </w:rPr>
      </w:pPr>
      <w:bookmarkStart w:id="36" w:name="_Toc496618420"/>
      <w:r>
        <w:rPr>
          <w:rFonts w:hint="cs"/>
          <w:rtl/>
        </w:rPr>
        <w:t>اندک بودنِ نیکوکاران</w:t>
      </w:r>
      <w:bookmarkEnd w:id="36"/>
    </w:p>
    <w:p w:rsidR="00B53D32" w:rsidRDefault="00B53D32" w:rsidP="00B53D32">
      <w:pPr>
        <w:pStyle w:val="5-"/>
        <w:rPr>
          <w:rtl/>
        </w:rPr>
      </w:pPr>
      <w:r w:rsidRPr="00B53D32">
        <w:rPr>
          <w:rtl/>
        </w:rPr>
        <w:t>«</w:t>
      </w:r>
      <w:r w:rsidRPr="00B53D32">
        <w:rPr>
          <w:rFonts w:hint="cs"/>
          <w:rtl/>
        </w:rPr>
        <w:t xml:space="preserve">عَن </w:t>
      </w:r>
      <w:r w:rsidRPr="00B53D32">
        <w:rPr>
          <w:rtl/>
        </w:rPr>
        <w:t>عَبْدَ اللَّهِ بْنَ عُمَرَ رَضِيَ اللَّهُ عَنْهُمَا، قَالَ: سَمِعْتُ رَسُولَ اللَّهِ صَلَّى اللهُ عَلَيْهِ وَسَلَّمَ يَقُولُ: إِنَّمَا النَّاسُ كَالإِبِلِ المِائَةِ، لاَ تَكَادُ تَجِدُ فِيهَا رَاحِلَةً»</w:t>
      </w:r>
      <w:r w:rsidRPr="00B53D32">
        <w:rPr>
          <w:rStyle w:val="FootnoteReference"/>
          <w:rFonts w:ascii="IRNazli" w:hAnsi="IRNazli" w:cs="IRNazli"/>
          <w:sz w:val="28"/>
          <w:szCs w:val="28"/>
          <w:rtl/>
        </w:rPr>
        <w:footnoteReference w:id="50"/>
      </w:r>
      <w:r>
        <w:rPr>
          <w:rFonts w:hint="cs"/>
          <w:rtl/>
        </w:rPr>
        <w:t>.</w:t>
      </w:r>
    </w:p>
    <w:p w:rsidR="00B53D32" w:rsidRDefault="00B53D32" w:rsidP="00B53D32">
      <w:pPr>
        <w:pStyle w:val="1-"/>
        <w:rPr>
          <w:rtl/>
        </w:rPr>
      </w:pPr>
      <w:r>
        <w:rPr>
          <w:rFonts w:hint="cs"/>
          <w:rtl/>
        </w:rPr>
        <w:t>از عبدالله بن عمر</w:t>
      </w:r>
      <w:r w:rsidR="00AD0983">
        <w:rPr>
          <w:rFonts w:cs="CTraditional Arabic"/>
          <w:rtl/>
        </w:rPr>
        <w:t> </w:t>
      </w:r>
      <w:r w:rsidR="00AD0983">
        <w:rPr>
          <w:rFonts w:cs="CTraditional Arabic" w:hint="cs"/>
          <w:rtl/>
        </w:rPr>
        <w:t>ب</w:t>
      </w:r>
      <w:r>
        <w:rPr>
          <w:rFonts w:hint="cs"/>
          <w:rtl/>
        </w:rPr>
        <w:t xml:space="preserve"> روایت شده که گفت: از رسول خدا</w:t>
      </w:r>
      <w:r w:rsidR="00AD0983">
        <w:rPr>
          <w:rFonts w:cs="CTraditional Arabic"/>
          <w:rtl/>
        </w:rPr>
        <w:t> </w:t>
      </w:r>
      <w:r w:rsidR="00AD0983">
        <w:rPr>
          <w:rFonts w:cs="CTraditional Arabic" w:hint="cs"/>
          <w:rtl/>
        </w:rPr>
        <w:t>ج</w:t>
      </w:r>
      <w:r>
        <w:rPr>
          <w:rFonts w:hint="cs"/>
          <w:rtl/>
        </w:rPr>
        <w:t xml:space="preserve"> شنیدم که فرمود: «در واقع، مردم همانند گله‌شترِ صد نفره می‌باشند که بسیار کم یک شترِ</w:t>
      </w:r>
      <w:r w:rsidR="00C3049B">
        <w:rPr>
          <w:rFonts w:hint="cs"/>
          <w:rtl/>
        </w:rPr>
        <w:t xml:space="preserve"> خوب و رام و مناسب برای سواری در</w:t>
      </w:r>
      <w:r>
        <w:rPr>
          <w:rFonts w:hint="cs"/>
          <w:rtl/>
        </w:rPr>
        <w:t xml:space="preserve"> میان آن‌ها </w:t>
      </w:r>
      <w:r w:rsidR="00C3049B">
        <w:rPr>
          <w:rFonts w:hint="cs"/>
          <w:rtl/>
        </w:rPr>
        <w:t>یافت می‌شود</w:t>
      </w:r>
      <w:r>
        <w:rPr>
          <w:rFonts w:hint="cs"/>
          <w:rtl/>
        </w:rPr>
        <w:t>»</w:t>
      </w:r>
      <w:r w:rsidR="00C3049B">
        <w:rPr>
          <w:rFonts w:hint="cs"/>
          <w:rtl/>
        </w:rPr>
        <w:t>.</w:t>
      </w:r>
    </w:p>
    <w:p w:rsidR="00C3049B" w:rsidRDefault="00C3049B" w:rsidP="00C3049B">
      <w:pPr>
        <w:pStyle w:val="3-"/>
        <w:rPr>
          <w:rtl/>
        </w:rPr>
      </w:pPr>
      <w:bookmarkStart w:id="37" w:name="_Toc496618421"/>
      <w:r>
        <w:rPr>
          <w:rFonts w:hint="cs"/>
          <w:rtl/>
        </w:rPr>
        <w:lastRenderedPageBreak/>
        <w:t>اعمال بزرگ</w:t>
      </w:r>
      <w:bookmarkEnd w:id="37"/>
    </w:p>
    <w:p w:rsidR="00C3049B" w:rsidRPr="009A49FB" w:rsidRDefault="00C3049B" w:rsidP="00C3049B">
      <w:pPr>
        <w:pStyle w:val="5-"/>
        <w:rPr>
          <w:spacing w:val="-4"/>
          <w:rtl/>
        </w:rPr>
      </w:pPr>
      <w:r w:rsidRPr="009A49FB">
        <w:rPr>
          <w:rFonts w:hint="cs"/>
          <w:spacing w:val="-4"/>
          <w:rtl/>
        </w:rPr>
        <w:t>«</w:t>
      </w:r>
      <w:r w:rsidRPr="009A49FB">
        <w:rPr>
          <w:spacing w:val="-4"/>
          <w:rtl/>
        </w:rPr>
        <w:t>عَنْ أَبِي هُرَيْرَةَ</w:t>
      </w:r>
      <w:r w:rsidRPr="009A49FB">
        <w:rPr>
          <w:rFonts w:hint="cs"/>
          <w:spacing w:val="-4"/>
          <w:rtl/>
        </w:rPr>
        <w:t xml:space="preserve"> رَضِیَ الله عَنهُ</w:t>
      </w:r>
      <w:r w:rsidRPr="009A49FB">
        <w:rPr>
          <w:spacing w:val="-4"/>
          <w:rtl/>
        </w:rPr>
        <w:t>، قَالَ: قَالَ رَسُولُ اللهِ صَلَّى اللهُ عَلَيْهِ وَسَلَّمَ: إِنَّ اللهَ عَزَّ وَجَلَّ يَقُولُ يَوْمَ الْقِيَامَةِ: يَا ابْنَ آدَمَ مَرِضْتُ فَلَمْ تَعُدْنِي، قَالَ: يَا رَبِّ كَيْفَ أَعُودُكَ؟ وَأَنْتَ رَبُّ الْعَالَمِينَ، قَالَ: أَمَا عَلِمْتَ أَنَّ عَبْدِي فُلَانًا مَرِضَ فَلَمْ تَعُدْهُ، أَمَا عَلِمْتَ أَنَّكَ لَوْ عُدْتَهُ لَوَجَدْتَنِي عِنْدَهُ؟ يَا ابْنَ آدَمَ اسْتَطْعَمْتُكَ فَلَمْ تُطْعِمْنِي، قَالَ: يَا رَبِّ وَكَيْفَ أُطْعِمُكَ؟ وَأَنْتَ رَبُّ الْعَالَمِينَ، قَالَ: أَمَا عَلِمْتَ أَنَّهُ اسْتَطْعَمَكَ عَبْدِي فُلَانٌ، فَلَمْ تُطْعِمْهُ؟ أَمَا عَلِمْتَ أَنَّكَ لَوْ أَطْعَمْتَهُ لَوَجَدْتَ ذَلِكَ عِنْدِي، يَا ابْنَ آدَمَ اسْتَسْقَيْتُكَ، فَلَمْ تَسْقِنِي، قَالَ: يَا رَبِّ كَيْفَ أَسْقِيكَ؟ وَأَنْتَ رَبُّ الْعَالَمِينَ، قَالَ: اسْتَسْقَاكَ عَبْدِي فُلَانٌ فَلَمْ تَسْقِهِ، أَمَا إِنَّكَ لَوْ سَقَيْتَهُ وَجَدْتَ ذَلِكَ عِنْدِي</w:t>
      </w:r>
      <w:r w:rsidRPr="009A49FB">
        <w:rPr>
          <w:rFonts w:hint="cs"/>
          <w:spacing w:val="-4"/>
          <w:rtl/>
        </w:rPr>
        <w:t>؟!»</w:t>
      </w:r>
      <w:r w:rsidRPr="009A49FB">
        <w:rPr>
          <w:rStyle w:val="FootnoteReference"/>
          <w:rFonts w:ascii="IRNazli" w:hAnsi="IRNazli" w:cs="IRNazli"/>
          <w:spacing w:val="-4"/>
          <w:sz w:val="28"/>
          <w:szCs w:val="28"/>
          <w:rtl/>
        </w:rPr>
        <w:footnoteReference w:id="51"/>
      </w:r>
      <w:r w:rsidRPr="009A49FB">
        <w:rPr>
          <w:rFonts w:hint="cs"/>
          <w:spacing w:val="-4"/>
          <w:rtl/>
        </w:rPr>
        <w:t>.</w:t>
      </w:r>
    </w:p>
    <w:p w:rsidR="00C3049B" w:rsidRDefault="00C3049B" w:rsidP="00C3049B">
      <w:pPr>
        <w:pStyle w:val="1-"/>
        <w:rPr>
          <w:rtl/>
        </w:rPr>
      </w:pPr>
      <w:r>
        <w:rPr>
          <w:rFonts w:hint="cs"/>
          <w:rtl/>
        </w:rPr>
        <w:t>از ابو هریره</w:t>
      </w:r>
      <w:r w:rsidR="00AD0983">
        <w:rPr>
          <w:rFonts w:cs="CTraditional Arabic"/>
          <w:rtl/>
        </w:rPr>
        <w:t> </w:t>
      </w:r>
      <w:r w:rsidR="00AD0983">
        <w:rPr>
          <w:rFonts w:cs="CTraditional Arabic" w:hint="cs"/>
          <w:rtl/>
        </w:rPr>
        <w:t>س</w:t>
      </w:r>
      <w:r>
        <w:rPr>
          <w:rFonts w:hint="cs"/>
          <w:rtl/>
        </w:rPr>
        <w:t xml:space="preserve"> روایت است که گفت: رسول خدا</w:t>
      </w:r>
      <w:r w:rsidR="00AD0983">
        <w:rPr>
          <w:rFonts w:cs="CTraditional Arabic"/>
          <w:rtl/>
        </w:rPr>
        <w:t> </w:t>
      </w:r>
      <w:r w:rsidR="00AD0983">
        <w:rPr>
          <w:rFonts w:cs="CTraditional Arabic" w:hint="cs"/>
          <w:rtl/>
        </w:rPr>
        <w:t>ج</w:t>
      </w:r>
      <w:r>
        <w:rPr>
          <w:rFonts w:hint="cs"/>
          <w:rtl/>
        </w:rPr>
        <w:t xml:space="preserve"> فرمود: «خداوندِ</w:t>
      </w:r>
      <w:r w:rsidR="00AD0983">
        <w:rPr>
          <w:rFonts w:cs="CTraditional Arabic"/>
          <w:rtl/>
        </w:rPr>
        <w:t> </w:t>
      </w:r>
      <w:r w:rsidR="00AD0983">
        <w:rPr>
          <w:rFonts w:cs="CTraditional Arabic" w:hint="cs"/>
          <w:rtl/>
        </w:rPr>
        <w:t>ﻷ</w:t>
      </w:r>
      <w:r>
        <w:rPr>
          <w:rFonts w:hint="cs"/>
          <w:rtl/>
        </w:rPr>
        <w:t xml:space="preserve"> روز قیامت (به انسان) می‌فرماید: "ای فرزندِ آدم! من مریض شدم و تو عیادتم نکردی"!</w:t>
      </w:r>
    </w:p>
    <w:p w:rsidR="00C3049B" w:rsidRDefault="00C3049B" w:rsidP="00C3049B">
      <w:pPr>
        <w:pStyle w:val="1-"/>
        <w:rPr>
          <w:rtl/>
        </w:rPr>
      </w:pPr>
      <w:r>
        <w:rPr>
          <w:rFonts w:hint="cs"/>
          <w:rtl/>
        </w:rPr>
        <w:t>بنده می‌گوید: پروردگارا! من چگونه تو را عیادت می‌کردم در حالی که تو پروردگار جهانیان هستی؟!</w:t>
      </w:r>
    </w:p>
    <w:p w:rsidR="00C3049B" w:rsidRPr="009A49FB" w:rsidRDefault="00C3049B" w:rsidP="00C3049B">
      <w:pPr>
        <w:pStyle w:val="1-"/>
        <w:rPr>
          <w:spacing w:val="-4"/>
          <w:rtl/>
        </w:rPr>
      </w:pPr>
      <w:r w:rsidRPr="009A49FB">
        <w:rPr>
          <w:rFonts w:hint="cs"/>
          <w:spacing w:val="-4"/>
          <w:rtl/>
        </w:rPr>
        <w:t>خداوند می‌فرماید: "مگر تو نمی‌دانستی که فلان بنده‌ی من مریض است و او را عیادت نکردی، مگر نمی‌دانستی که اگر او را ملاقات می‌کردی، مرا نزد او می‌یافتی؟! ای فرزند آدم! من از تو طلب طعام کردم، ولی تو مرا طعام ندادی!!"</w:t>
      </w:r>
    </w:p>
    <w:p w:rsidR="00C3049B" w:rsidRDefault="00C3049B" w:rsidP="00C3049B">
      <w:pPr>
        <w:pStyle w:val="1-"/>
        <w:rPr>
          <w:rtl/>
        </w:rPr>
      </w:pPr>
      <w:r>
        <w:rPr>
          <w:rFonts w:hint="cs"/>
          <w:rtl/>
        </w:rPr>
        <w:t>بنده می‌گوید: پروردگارا! من چگون تو را طعام می‌دادم در حالی که تو پروردگار جهانیان هستی؟! خداوند می‌فرماید: "مگر به یاد نداری و نمی‌دانی که فل</w:t>
      </w:r>
      <w:r w:rsidR="00C83D98">
        <w:rPr>
          <w:rFonts w:hint="cs"/>
          <w:rtl/>
        </w:rPr>
        <w:t>ان بنده‌ی من از تو طلب طعام کرد</w:t>
      </w:r>
      <w:r>
        <w:rPr>
          <w:rFonts w:hint="cs"/>
          <w:rtl/>
        </w:rPr>
        <w:t xml:space="preserve"> امّا تو او را طعام ندادی، مگر </w:t>
      </w:r>
      <w:r>
        <w:rPr>
          <w:rFonts w:hint="cs"/>
          <w:rtl/>
        </w:rPr>
        <w:lastRenderedPageBreak/>
        <w:t>نمی</w:t>
      </w:r>
      <w:r w:rsidR="00C83D98">
        <w:rPr>
          <w:rFonts w:hint="cs"/>
          <w:rtl/>
        </w:rPr>
        <w:t>‌دانستی که اگر او را طعام می‌دادی</w:t>
      </w:r>
      <w:r>
        <w:rPr>
          <w:rFonts w:hint="cs"/>
          <w:rtl/>
        </w:rPr>
        <w:t>، (اکنون پاداشِ) آن را نزد من می‌یافتی؟! ای فرزند آدم! من از تو طلب آب کردم امّا تو به من آب ندادی!!"</w:t>
      </w:r>
    </w:p>
    <w:p w:rsidR="008B07D9" w:rsidRDefault="008B07D9" w:rsidP="00C3049B">
      <w:pPr>
        <w:pStyle w:val="1-"/>
        <w:rPr>
          <w:rtl/>
        </w:rPr>
      </w:pPr>
      <w:r>
        <w:rPr>
          <w:rFonts w:hint="cs"/>
          <w:rtl/>
        </w:rPr>
        <w:t>بنده می‌گوید: ای پروردگارِ من! من چگونه به تو آب بدهم در حالی که تو پروردگار جهانیان هستی؟!</w:t>
      </w:r>
    </w:p>
    <w:p w:rsidR="00C3049B" w:rsidRPr="00B53D32" w:rsidRDefault="008B07D9" w:rsidP="00C3049B">
      <w:pPr>
        <w:pStyle w:val="1-"/>
        <w:rPr>
          <w:rtl/>
        </w:rPr>
      </w:pPr>
      <w:r>
        <w:rPr>
          <w:rFonts w:hint="cs"/>
          <w:rtl/>
        </w:rPr>
        <w:t>خداوند می‌فرماید: "فلان بنده‌ی من از تو طلب آب کرد ولی تو به او آب ندادی و اگر به او آب می‌دادی، (پاداش) آن را (امروز) نزد من می‌یافتی"</w:t>
      </w:r>
      <w:r w:rsidR="00C3049B">
        <w:rPr>
          <w:rFonts w:hint="cs"/>
          <w:rtl/>
        </w:rPr>
        <w:t>»</w:t>
      </w:r>
      <w:r>
        <w:rPr>
          <w:rFonts w:hint="cs"/>
          <w:rtl/>
        </w:rPr>
        <w:t>.</w:t>
      </w:r>
    </w:p>
    <w:p w:rsidR="00B53D32" w:rsidRDefault="008B07D9" w:rsidP="008B07D9">
      <w:pPr>
        <w:pStyle w:val="5-"/>
        <w:rPr>
          <w:rtl/>
        </w:rPr>
      </w:pPr>
      <w:r w:rsidRPr="008B07D9">
        <w:rPr>
          <w:rtl/>
        </w:rPr>
        <w:t>«عَنْ أَبِي مَالِكٍ الْأَشْعَرِيِّ</w:t>
      </w:r>
      <w:r w:rsidRPr="008B07D9">
        <w:rPr>
          <w:rFonts w:hint="cs"/>
          <w:rtl/>
        </w:rPr>
        <w:t xml:space="preserve"> رَضِیَ الله عَنهُ</w:t>
      </w:r>
      <w:r w:rsidRPr="008B07D9">
        <w:rPr>
          <w:rtl/>
        </w:rPr>
        <w:t xml:space="preserve"> قَالَ: قَالَ رَسُولُ اللهِ صَلَّى اللهُ عَلَيْهِ وَسَلَّمَ: الطُّهُورُ شَطْرُ الْإِيمَانِ وَالْحَمْدُ لِلَّهِ تَمْلَأُ الْمِيزَانَ، وَسُبْحَانَ اللهِ وَالْحَمْدُ لِلَّهِ تَمْلَآَنِ - أَوْ تَمْلَأُ - مَا بَيْنَ السَّمَاوَاتِ وَالْأَرْضِ، وَالصَّلَاةُ نُورٌ، وَالصَّدَقَةُ بُرْهَانٌ وَالصَّبْرُ ضِيَاءٌ، وَالْقُرْآنُ حُجَّةٌ لَكَ أَوْ عَلَيْكَ، كُلُّ النَّاسِ يَغْدُو فَبَايِعٌ نَفْسَهُ فَمُعْتِقُهَا أَوْ مُوبِقُهَا»</w:t>
      </w:r>
      <w:r w:rsidRPr="008B07D9">
        <w:rPr>
          <w:rStyle w:val="FootnoteReference"/>
          <w:rFonts w:ascii="IRNazli" w:hAnsi="IRNazli" w:cs="IRNazli"/>
          <w:sz w:val="28"/>
          <w:szCs w:val="28"/>
          <w:rtl/>
        </w:rPr>
        <w:footnoteReference w:id="52"/>
      </w:r>
      <w:r>
        <w:rPr>
          <w:rFonts w:hint="cs"/>
          <w:rtl/>
        </w:rPr>
        <w:t>.</w:t>
      </w:r>
    </w:p>
    <w:p w:rsidR="008B07D9" w:rsidRDefault="008B07D9" w:rsidP="009513A6">
      <w:pPr>
        <w:pStyle w:val="1-"/>
        <w:spacing w:line="235" w:lineRule="auto"/>
        <w:rPr>
          <w:rtl/>
        </w:rPr>
      </w:pPr>
      <w:r>
        <w:rPr>
          <w:rFonts w:hint="cs"/>
          <w:rtl/>
        </w:rPr>
        <w:t>از ابو مالک اشعری</w:t>
      </w:r>
      <w:r w:rsidR="00AD0983">
        <w:rPr>
          <w:rFonts w:cs="CTraditional Arabic"/>
          <w:rtl/>
        </w:rPr>
        <w:t> </w:t>
      </w:r>
      <w:r w:rsidR="00AD0983">
        <w:rPr>
          <w:rFonts w:cs="CTraditional Arabic" w:hint="cs"/>
          <w:rtl/>
        </w:rPr>
        <w:t>س</w:t>
      </w:r>
      <w:r>
        <w:rPr>
          <w:rFonts w:hint="cs"/>
          <w:rtl/>
        </w:rPr>
        <w:t xml:space="preserve"> روایت است که گفت: رسول خدا</w:t>
      </w:r>
      <w:r w:rsidR="00AD0983">
        <w:rPr>
          <w:rFonts w:cs="CTraditional Arabic"/>
          <w:rtl/>
        </w:rPr>
        <w:t> </w:t>
      </w:r>
      <w:r w:rsidR="00AD0983">
        <w:rPr>
          <w:rFonts w:cs="CTraditional Arabic" w:hint="cs"/>
          <w:rtl/>
        </w:rPr>
        <w:t>ج</w:t>
      </w:r>
      <w:r>
        <w:rPr>
          <w:rFonts w:hint="cs"/>
          <w:rtl/>
        </w:rPr>
        <w:t xml:space="preserve"> فرمود: «پاکیزگی نصف ایمان است</w:t>
      </w:r>
      <w:r w:rsidRPr="008B07D9">
        <w:rPr>
          <w:rStyle w:val="FootnoteReference"/>
          <w:rtl/>
        </w:rPr>
        <w:footnoteReference w:id="53"/>
      </w:r>
      <w:r>
        <w:rPr>
          <w:rFonts w:hint="cs"/>
          <w:rtl/>
        </w:rPr>
        <w:t>؛ الحمدُلِله گفتن ترازو (ی اعمال) را پر می‌کند، و سُبحانَ الله و الحمدُلِلّه گفتن (خداوند را به پاکی و منزّهی می‌ستایم و سپاس می‌گویم) مسافتِ بین آسمان‌ها و زمین را پر (از احسان و ثواب می‌کند؛ و نماز نور است؛ و صدقه دلیل است</w:t>
      </w:r>
      <w:r w:rsidRPr="008B07D9">
        <w:rPr>
          <w:rStyle w:val="FootnoteReference"/>
          <w:rtl/>
        </w:rPr>
        <w:footnoteReference w:id="54"/>
      </w:r>
      <w:r>
        <w:rPr>
          <w:rFonts w:hint="cs"/>
          <w:rtl/>
        </w:rPr>
        <w:t>؛ و صبر روشنایی است؛ و قرآن دلیلی است به سودِ تو یا علیه تو</w:t>
      </w:r>
      <w:r w:rsidRPr="008B07D9">
        <w:rPr>
          <w:rStyle w:val="FootnoteReference"/>
          <w:rtl/>
        </w:rPr>
        <w:footnoteReference w:id="55"/>
      </w:r>
      <w:r>
        <w:rPr>
          <w:rFonts w:hint="cs"/>
          <w:rtl/>
        </w:rPr>
        <w:t xml:space="preserve">؛ و تمام مردم در آمد و شد و تلاش و کوشش‌اند و نفس خویش را می‌فروشند و در طّی این جریان، </w:t>
      </w:r>
      <w:r>
        <w:rPr>
          <w:rFonts w:hint="cs"/>
          <w:rtl/>
        </w:rPr>
        <w:lastRenderedPageBreak/>
        <w:t>بعضی آن را رها و رستگار می‌کنند و بعضی آن را هلاک و نابود می‌کنند)»</w:t>
      </w:r>
      <w:r w:rsidR="00B80F61" w:rsidRPr="00B80F61">
        <w:rPr>
          <w:rStyle w:val="FootnoteReference"/>
          <w:rtl/>
        </w:rPr>
        <w:footnoteReference w:id="56"/>
      </w:r>
      <w:r w:rsidR="00B80F61">
        <w:rPr>
          <w:rFonts w:hint="cs"/>
          <w:rtl/>
        </w:rPr>
        <w:t>.</w:t>
      </w:r>
    </w:p>
    <w:p w:rsidR="00B80F61" w:rsidRDefault="00B80F61" w:rsidP="009513A6">
      <w:pPr>
        <w:pStyle w:val="1-"/>
        <w:widowControl w:val="0"/>
        <w:spacing w:line="235" w:lineRule="auto"/>
        <w:rPr>
          <w:rStyle w:val="5-Char"/>
          <w:rtl/>
        </w:rPr>
      </w:pPr>
      <w:r w:rsidRPr="00B80F61">
        <w:rPr>
          <w:rStyle w:val="5-Char"/>
          <w:rtl/>
        </w:rPr>
        <w:t xml:space="preserve">عَنْ أَبِي هُرَيْرَةَ رَضِيَ اللَّهُ عَنْهُ: أَنَّ رَسُولَ اللَّهِ صَلَّى اللهُ عَلَيْهِ وَسَلَّمَ قَالَ: لاَ تَقُومُ السَّاعَةُ حَتَّى تَطْلُعَ الشَّمْسُ مِنْ مَغْرِبِهَا، فَإِذَا طَلَعَتْ فَرَآهَا النَّاسُ آمَنُوا أَجْمَعُونَ، فَذَلِكَ حِينَ: </w:t>
      </w:r>
      <w:r>
        <w:rPr>
          <w:rStyle w:val="5-Char"/>
          <w:rFonts w:cs="Traditional Arabic"/>
          <w:color w:val="000000"/>
          <w:szCs w:val="28"/>
          <w:shd w:val="clear" w:color="auto" w:fill="FFFFFF"/>
          <w:rtl/>
        </w:rPr>
        <w:t>﴿</w:t>
      </w:r>
      <w:r w:rsidRPr="009E4E1E">
        <w:rPr>
          <w:rStyle w:val="Char1"/>
          <w:rtl/>
        </w:rPr>
        <w:t>لَا يَنفَعُ نَفۡسًا إِيمَٰنُهَا لَمۡ تَكُنۡ ءَامَنَتۡ مِن قَبۡلُ أَوۡ كَسَبَتۡ فِيٓ إِيمَٰنِهَا خَ</w:t>
      </w:r>
      <w:r w:rsidRPr="009E4E1E">
        <w:rPr>
          <w:rStyle w:val="Char1"/>
          <w:rFonts w:hint="cs"/>
          <w:rtl/>
        </w:rPr>
        <w:t>يۡرٗاۗ</w:t>
      </w:r>
      <w:r>
        <w:rPr>
          <w:rStyle w:val="5-Char"/>
          <w:rFonts w:cs="Traditional Arabic"/>
          <w:color w:val="000000"/>
          <w:szCs w:val="28"/>
          <w:shd w:val="clear" w:color="auto" w:fill="FFFFFF"/>
          <w:rtl/>
        </w:rPr>
        <w:t>﴾</w:t>
      </w:r>
      <w:r w:rsidR="009513A6">
        <w:rPr>
          <w:rStyle w:val="5-Char"/>
          <w:rFonts w:cs="Traditional Arabic" w:hint="cs"/>
          <w:color w:val="000000"/>
          <w:szCs w:val="28"/>
          <w:shd w:val="clear" w:color="auto" w:fill="FFFFFF"/>
          <w:rtl/>
        </w:rPr>
        <w:t xml:space="preserve"> </w:t>
      </w:r>
      <w:r w:rsidRPr="00B80F61">
        <w:rPr>
          <w:rStyle w:val="7-Char"/>
          <w:rtl/>
        </w:rPr>
        <w:t>[الأنعام: 158]</w:t>
      </w:r>
      <w:r>
        <w:rPr>
          <w:rStyle w:val="5-Char"/>
          <w:rFonts w:cs="Arial" w:hint="cs"/>
          <w:color w:val="000000"/>
          <w:szCs w:val="24"/>
          <w:shd w:val="clear" w:color="auto" w:fill="FFFFFF"/>
          <w:rtl/>
        </w:rPr>
        <w:t>.</w:t>
      </w:r>
      <w:r w:rsidR="005D6AF7">
        <w:rPr>
          <w:rStyle w:val="5-Char"/>
          <w:rFonts w:cs="Arial" w:hint="cs"/>
          <w:color w:val="000000"/>
          <w:szCs w:val="24"/>
          <w:shd w:val="clear" w:color="auto" w:fill="FFFFFF"/>
          <w:rtl/>
        </w:rPr>
        <w:t xml:space="preserve"> </w:t>
      </w:r>
      <w:r w:rsidRPr="009E4E1E">
        <w:rPr>
          <w:rStyle w:val="Char1"/>
          <w:rtl/>
        </w:rPr>
        <w:t>وَلَتَقُومَنَّ</w:t>
      </w:r>
      <w:r w:rsidRPr="00B80F61">
        <w:rPr>
          <w:rStyle w:val="5-Char"/>
          <w:rtl/>
        </w:rPr>
        <w:t xml:space="preserve"> السَّاعَةُ وَقَدْ نَشَرَ الرَّجُلاَنِ ثَوْبَهُمَا بَيْنَهُمَا فَلاَ يَتَبَايَعَانِهِ، وَلاَ يَطْوِيَانِهِ، وَلَتَقُومَنَّ السَّاعَةُ وَقَدِ انْصَرَفَ الرَّجُلُ بِلَبَنِ لِقْحَتِهِ فَلاَ يَطْعَمُهُ، وَلَتَقُومَنَّ السَّاعَةُ وَهُوَ يَلِيطُ حَوْضَهُ فَلاَ يَسْقِي فِيهِ، وَلَتَقُومَنَّ السَّاعَةُ وَقَدْ رَفَعَ أَحَدُكُمْ أُكْلَتَهُ إِلَى فِيهِ فَلاَ يَطْعَمُهَا</w:t>
      </w:r>
      <w:r w:rsidRPr="00B80F61">
        <w:rPr>
          <w:rStyle w:val="5-Char"/>
          <w:rFonts w:hint="cs"/>
          <w:rtl/>
        </w:rPr>
        <w:t>»</w:t>
      </w:r>
      <w:r w:rsidR="007D6119" w:rsidRPr="009A49FB">
        <w:rPr>
          <w:rStyle w:val="5-Char"/>
          <w:rFonts w:ascii="IRNazli" w:hAnsi="IRNazli" w:cs="IRNazli"/>
          <w:sz w:val="28"/>
          <w:szCs w:val="28"/>
          <w:vertAlign w:val="superscript"/>
          <w:rtl/>
        </w:rPr>
        <w:footnoteReference w:id="57"/>
      </w:r>
      <w:r w:rsidR="007D6119">
        <w:rPr>
          <w:rStyle w:val="5-Char"/>
          <w:rFonts w:hint="cs"/>
          <w:rtl/>
        </w:rPr>
        <w:t>.</w:t>
      </w:r>
    </w:p>
    <w:p w:rsidR="007D6119" w:rsidRDefault="007D6119" w:rsidP="007D6119">
      <w:pPr>
        <w:pStyle w:val="1-"/>
        <w:rPr>
          <w:rtl/>
        </w:rPr>
      </w:pPr>
      <w:r>
        <w:rPr>
          <w:rFonts w:hint="cs"/>
          <w:rtl/>
        </w:rPr>
        <w:t>از ابو هریره</w:t>
      </w:r>
      <w:r w:rsidR="00AD0983">
        <w:rPr>
          <w:rFonts w:cs="CTraditional Arabic"/>
          <w:rtl/>
        </w:rPr>
        <w:t> </w:t>
      </w:r>
      <w:r w:rsidR="00AD0983">
        <w:rPr>
          <w:rFonts w:cs="CTraditional Arabic" w:hint="cs"/>
          <w:rtl/>
        </w:rPr>
        <w:t>س</w:t>
      </w:r>
      <w:r>
        <w:rPr>
          <w:rFonts w:hint="cs"/>
          <w:rtl/>
        </w:rPr>
        <w:t xml:space="preserve"> روایت است که گفت: رسول خد</w:t>
      </w:r>
      <w:r w:rsidR="00C83D98">
        <w:rPr>
          <w:rFonts w:hint="cs"/>
          <w:rtl/>
        </w:rPr>
        <w:t>ا</w:t>
      </w:r>
      <w:r w:rsidR="00AD0983">
        <w:rPr>
          <w:rFonts w:cs="CTraditional Arabic"/>
          <w:rtl/>
        </w:rPr>
        <w:t> </w:t>
      </w:r>
      <w:r w:rsidR="00AD0983">
        <w:rPr>
          <w:rFonts w:cs="CTraditional Arabic" w:hint="cs"/>
          <w:rtl/>
        </w:rPr>
        <w:t>ج</w:t>
      </w:r>
      <w:r>
        <w:rPr>
          <w:rFonts w:hint="cs"/>
          <w:rtl/>
        </w:rPr>
        <w:t xml:space="preserve"> فرمود: «قیامت برپا نمی‌شود تا آن هنگامی که خورشید از محّل غروبش طلوع نکند، و وقتی که خورشید از مغرب طلوع کرد و مردم آن را دیدند، همگی ایمان می‌آورند، و این است آن هنگام که ایمانِ هیچ کس به او نفعی نمی‌رساند اگر قبل از آن ایمان نیا</w:t>
      </w:r>
      <w:r w:rsidR="00C83D98">
        <w:rPr>
          <w:rFonts w:hint="cs"/>
          <w:rtl/>
        </w:rPr>
        <w:t>و</w:t>
      </w:r>
      <w:r>
        <w:rPr>
          <w:rFonts w:hint="cs"/>
          <w:rtl/>
        </w:rPr>
        <w:t>رده یا در حالتِ ایمانش خیری کسب نکده باشد.</w:t>
      </w:r>
    </w:p>
    <w:p w:rsidR="007D6119" w:rsidRDefault="007D6119" w:rsidP="007D6119">
      <w:pPr>
        <w:pStyle w:val="1-"/>
        <w:rPr>
          <w:rtl/>
        </w:rPr>
      </w:pPr>
      <w:r>
        <w:rPr>
          <w:rFonts w:hint="cs"/>
          <w:rtl/>
        </w:rPr>
        <w:t>و به طور قطع و یقین، قیامت (چنان سریع) به پا می‌شود که دو مرد (که برای معامله با هم دیگر) بساط</w:t>
      </w:r>
      <w:r w:rsidR="00C83D98">
        <w:rPr>
          <w:rFonts w:hint="cs"/>
          <w:rtl/>
        </w:rPr>
        <w:t>‌</w:t>
      </w:r>
      <w:r>
        <w:rPr>
          <w:rFonts w:hint="cs"/>
          <w:rtl/>
        </w:rPr>
        <w:t>شان را میان خود پهن کرده</w:t>
      </w:r>
      <w:r w:rsidR="00C83D98">
        <w:rPr>
          <w:rFonts w:hint="cs"/>
          <w:rtl/>
        </w:rPr>
        <w:t>‌اند نه فرصت می‌کنند که معامله‌</w:t>
      </w:r>
      <w:r>
        <w:rPr>
          <w:rFonts w:hint="cs"/>
          <w:rtl/>
        </w:rPr>
        <w:t xml:space="preserve">شان را انجام دهند و نه این‌که بساط را جمع کنند؛ و به طور قطع و یقین، قیامت (چنان سریع) به‌پا می‌شود که شخصی که شیرِ شترش را آورده که بخورد فرصت نمی‌یابد که آن را بخورد؛ و به طور قطع و </w:t>
      </w:r>
      <w:r>
        <w:rPr>
          <w:rFonts w:hint="cs"/>
          <w:rtl/>
        </w:rPr>
        <w:lastRenderedPageBreak/>
        <w:t>یقین، قیامت (چنان سریع) به پا می‌شود شخصی که دارد شکاف‌های حوضش را می‌گیرد (تا دام‌هایش را آب دهد) فرصت نمی‌یابد آبی از آن بر گیرد و دام‌هایش را آب دهد؛ و به طور قطع و یقین، قیامت (چنان سریع) به پا می‌شود که انسانی که لقمه‌اش را به طرف دهانش بلند کرده فرصت نمی‌کند که آن را بخورد».</w:t>
      </w:r>
    </w:p>
    <w:p w:rsidR="007D6119" w:rsidRDefault="007D6119" w:rsidP="007D6119">
      <w:pPr>
        <w:pStyle w:val="3-"/>
        <w:rPr>
          <w:rtl/>
        </w:rPr>
      </w:pPr>
      <w:bookmarkStart w:id="38" w:name="_Toc496618422"/>
      <w:r>
        <w:rPr>
          <w:rFonts w:hint="cs"/>
          <w:rtl/>
        </w:rPr>
        <w:t>در قبر</w:t>
      </w:r>
      <w:bookmarkEnd w:id="38"/>
    </w:p>
    <w:p w:rsidR="005D4232" w:rsidRDefault="00CE42E4" w:rsidP="00CE42E4">
      <w:pPr>
        <w:pStyle w:val="5-"/>
        <w:rPr>
          <w:rtl/>
        </w:rPr>
      </w:pPr>
      <w:r w:rsidRPr="00CE42E4">
        <w:rPr>
          <w:rFonts w:hint="cs"/>
          <w:rtl/>
        </w:rPr>
        <w:t>«</w:t>
      </w:r>
      <w:r w:rsidRPr="00CE42E4">
        <w:rPr>
          <w:rtl/>
        </w:rPr>
        <w:t>عَنِ ابْنِ عُمَرَ رَضِيَ اللَّهُ عَنْهُمَا، قَالَ: قَالَ رَسُولُ اللَّهِ صَلَّى اللهُ عَلَيْهِ وَسَلَّمَ: إِذَا مَاتَ أَحَدُكُمْ عُرِضَ عَلَيْهِ مَقْعَدُهُ، غُدْوَةً وَعَشِيًّا، إِمَّا النَّارُ وَإِمَّا الجَنَّةُ، فَيُقَالُ: هَذَا مَقْعَدُكَ حَتَّى تُبْعَثَ إِلَيْهِ</w:t>
      </w:r>
      <w:r w:rsidRPr="00CE42E4">
        <w:rPr>
          <w:rFonts w:hint="cs"/>
          <w:rtl/>
        </w:rPr>
        <w:t>»</w:t>
      </w:r>
      <w:r w:rsidRPr="00CE42E4">
        <w:rPr>
          <w:rStyle w:val="FootnoteReference"/>
          <w:rFonts w:ascii="IRNazli" w:hAnsi="IRNazli" w:cs="IRNazli"/>
          <w:sz w:val="28"/>
          <w:szCs w:val="28"/>
          <w:rtl/>
        </w:rPr>
        <w:footnoteReference w:id="58"/>
      </w:r>
      <w:r>
        <w:rPr>
          <w:rFonts w:hint="cs"/>
          <w:rtl/>
        </w:rPr>
        <w:t>.</w:t>
      </w:r>
    </w:p>
    <w:p w:rsidR="00CE42E4" w:rsidRDefault="00CE42E4" w:rsidP="00CE42E4">
      <w:pPr>
        <w:pStyle w:val="1-"/>
        <w:rPr>
          <w:rtl/>
        </w:rPr>
      </w:pPr>
      <w:r>
        <w:rPr>
          <w:rFonts w:hint="cs"/>
          <w:rtl/>
        </w:rPr>
        <w:t>از ابن عمر</w:t>
      </w:r>
      <w:r w:rsidR="00AD0983">
        <w:rPr>
          <w:rFonts w:cs="CTraditional Arabic"/>
          <w:rtl/>
        </w:rPr>
        <w:t> </w:t>
      </w:r>
      <w:r w:rsidR="00AD0983">
        <w:rPr>
          <w:rFonts w:cs="CTraditional Arabic" w:hint="cs"/>
          <w:rtl/>
        </w:rPr>
        <w:t>ب</w:t>
      </w:r>
      <w:r>
        <w:rPr>
          <w:rFonts w:hint="cs"/>
          <w:rtl/>
        </w:rPr>
        <w:t xml:space="preserve"> روایت است که گفت: رسول خدا</w:t>
      </w:r>
      <w:r w:rsidR="00AD0983">
        <w:rPr>
          <w:rFonts w:cs="CTraditional Arabic"/>
          <w:rtl/>
        </w:rPr>
        <w:t> </w:t>
      </w:r>
      <w:r w:rsidR="00AD0983">
        <w:rPr>
          <w:rFonts w:cs="CTraditional Arabic" w:hint="cs"/>
          <w:rtl/>
        </w:rPr>
        <w:t>ج</w:t>
      </w:r>
      <w:r>
        <w:rPr>
          <w:rFonts w:hint="cs"/>
          <w:rtl/>
        </w:rPr>
        <w:t xml:space="preserve"> فرمود: «وقتی که کسی مرد، هر صبح و شب جایگاهش بر او عرضه می‌شود، خواه آتش جهنّم باشد و خواه بهشت، و به وی گفته می‌شود: این، جایگاه توست (و فعلاً این‌جا هستی) تا زمانی که تو را به آن‌جا بر انگیزند و ببرند».</w:t>
      </w:r>
    </w:p>
    <w:p w:rsidR="002D4E46" w:rsidRDefault="00490D14" w:rsidP="00CE42E4">
      <w:pPr>
        <w:pStyle w:val="3-"/>
        <w:rPr>
          <w:rtl/>
        </w:rPr>
      </w:pPr>
      <w:bookmarkStart w:id="39" w:name="_Toc496618423"/>
      <w:r>
        <w:rPr>
          <w:rFonts w:hint="cs"/>
          <w:rtl/>
        </w:rPr>
        <w:t>مسأله دشوار</w:t>
      </w:r>
      <w:r w:rsidR="00CE42E4">
        <w:rPr>
          <w:rFonts w:hint="cs"/>
          <w:rtl/>
        </w:rPr>
        <w:t>تر از آن است!</w:t>
      </w:r>
      <w:bookmarkEnd w:id="39"/>
    </w:p>
    <w:p w:rsidR="00CE42E4" w:rsidRDefault="00CE42E4" w:rsidP="00CE42E4">
      <w:pPr>
        <w:pStyle w:val="5-"/>
        <w:rPr>
          <w:rtl/>
        </w:rPr>
      </w:pPr>
      <w:r w:rsidRPr="00CE42E4">
        <w:rPr>
          <w:rtl/>
        </w:rPr>
        <w:t>«</w:t>
      </w:r>
      <w:r w:rsidRPr="00CE42E4">
        <w:rPr>
          <w:rFonts w:hint="cs"/>
          <w:rtl/>
        </w:rPr>
        <w:t xml:space="preserve">عَن </w:t>
      </w:r>
      <w:r w:rsidRPr="00CE42E4">
        <w:rPr>
          <w:rtl/>
        </w:rPr>
        <w:t>عَائِشَةَ رَضِيَ اللَّهُ عَنْهَا، قَالَتْ: قَالَ رَسُولُ اللَّهِ صَلَّى اللهُ عَلَيْهِ وَسَلَّمَ: تُحْشَرُونَ حُفَاةً عُرَاةً غُرْلًا» قَالَتْ عَائِش</w:t>
      </w:r>
      <w:bookmarkStart w:id="40" w:name="LastPosition"/>
      <w:bookmarkEnd w:id="40"/>
      <w:r w:rsidRPr="00CE42E4">
        <w:rPr>
          <w:rtl/>
        </w:rPr>
        <w:t>َةُ: فَقُلْتُ: يَا رَسُولَ اللَّهِ، الرِّجَالُ وَالنِّسَاءُ يَنْظُرُ بَعْضُهُمْ إِلَى بَعْضٍ؟ فَقَالَ:«الأَمْرُ أَشَدُّ مِنْ أَنْ يُهِمَّهُمْ ذَاكِ»</w:t>
      </w:r>
      <w:r w:rsidRPr="00CE42E4">
        <w:rPr>
          <w:rStyle w:val="FootnoteReference"/>
          <w:rFonts w:ascii="IRNazli" w:hAnsi="IRNazli" w:cs="IRNazli"/>
          <w:sz w:val="28"/>
          <w:szCs w:val="28"/>
          <w:rtl/>
        </w:rPr>
        <w:footnoteReference w:id="59"/>
      </w:r>
      <w:r>
        <w:rPr>
          <w:rFonts w:hint="cs"/>
          <w:rtl/>
        </w:rPr>
        <w:t>.</w:t>
      </w:r>
    </w:p>
    <w:p w:rsidR="00CE42E4" w:rsidRDefault="00CE42E4" w:rsidP="00CE42E4">
      <w:pPr>
        <w:pStyle w:val="1-"/>
        <w:rPr>
          <w:rtl/>
        </w:rPr>
      </w:pPr>
      <w:r>
        <w:rPr>
          <w:rFonts w:hint="cs"/>
          <w:rtl/>
        </w:rPr>
        <w:t>از حضرت عایشه</w:t>
      </w:r>
      <w:r w:rsidR="00AD0983">
        <w:rPr>
          <w:rFonts w:cs="CTraditional Arabic"/>
          <w:rtl/>
        </w:rPr>
        <w:t> </w:t>
      </w:r>
      <w:r w:rsidR="00AD0983">
        <w:rPr>
          <w:rFonts w:cs="CTraditional Arabic" w:hint="cs"/>
          <w:rtl/>
        </w:rPr>
        <w:t>ل</w:t>
      </w:r>
      <w:r>
        <w:rPr>
          <w:rFonts w:hint="cs"/>
          <w:rtl/>
        </w:rPr>
        <w:t xml:space="preserve"> روایت است که فرمود: رسول خدا</w:t>
      </w:r>
      <w:r w:rsidR="00AD0983">
        <w:rPr>
          <w:rFonts w:cs="CTraditional Arabic"/>
          <w:rtl/>
        </w:rPr>
        <w:t> </w:t>
      </w:r>
      <w:r w:rsidR="00AD0983">
        <w:rPr>
          <w:rFonts w:cs="CTraditional Arabic" w:hint="cs"/>
          <w:rtl/>
        </w:rPr>
        <w:t>ج</w:t>
      </w:r>
      <w:r>
        <w:rPr>
          <w:rFonts w:hint="cs"/>
          <w:rtl/>
        </w:rPr>
        <w:t xml:space="preserve"> فرمود: «شما با پای برهنه، تن عریان و ختنه نشده حشر خواهید شد».</w:t>
      </w:r>
    </w:p>
    <w:p w:rsidR="00CE42E4" w:rsidRDefault="00AB79BA" w:rsidP="00CE42E4">
      <w:pPr>
        <w:pStyle w:val="1-"/>
        <w:rPr>
          <w:rtl/>
        </w:rPr>
      </w:pPr>
      <w:r>
        <w:rPr>
          <w:rFonts w:hint="cs"/>
          <w:rtl/>
        </w:rPr>
        <w:lastRenderedPageBreak/>
        <w:t>عایشه</w:t>
      </w:r>
      <w:r w:rsidR="00AD0983">
        <w:rPr>
          <w:rFonts w:cs="CTraditional Arabic"/>
          <w:rtl/>
        </w:rPr>
        <w:t> </w:t>
      </w:r>
      <w:r w:rsidR="00AD0983">
        <w:rPr>
          <w:rFonts w:cs="CTraditional Arabic" w:hint="cs"/>
          <w:rtl/>
        </w:rPr>
        <w:t>ل</w:t>
      </w:r>
      <w:r>
        <w:rPr>
          <w:rFonts w:hint="cs"/>
          <w:rtl/>
        </w:rPr>
        <w:t xml:space="preserve"> می‌گوید: من عرض کردم: ای رسول خدا</w:t>
      </w:r>
      <w:r w:rsidR="00AD0983">
        <w:rPr>
          <w:rFonts w:cs="CTraditional Arabic"/>
          <w:rtl/>
        </w:rPr>
        <w:t> </w:t>
      </w:r>
      <w:r w:rsidR="00AD0983">
        <w:rPr>
          <w:rFonts w:cs="CTraditional Arabic" w:hint="cs"/>
          <w:rtl/>
        </w:rPr>
        <w:t>ج</w:t>
      </w:r>
      <w:r>
        <w:rPr>
          <w:rFonts w:hint="cs"/>
          <w:rtl/>
        </w:rPr>
        <w:t>! آیا (در این صورت)، مردان و زنان، به یکدیگر نگاه می‌کنند؟! فرمود: «مسأله دشوارتر از آن است که کسی در این فکر باشد».</w:t>
      </w:r>
    </w:p>
    <w:p w:rsidR="00AB79BA" w:rsidRDefault="00AB79BA" w:rsidP="00AB79BA">
      <w:pPr>
        <w:pStyle w:val="3-"/>
        <w:rPr>
          <w:rtl/>
        </w:rPr>
      </w:pPr>
      <w:bookmarkStart w:id="41" w:name="_Toc496618424"/>
      <w:r>
        <w:rPr>
          <w:rFonts w:hint="cs"/>
          <w:rtl/>
        </w:rPr>
        <w:t>دوستی</w:t>
      </w:r>
      <w:bookmarkEnd w:id="41"/>
    </w:p>
    <w:p w:rsidR="00AB79BA" w:rsidRDefault="00AB79BA" w:rsidP="00AB79BA">
      <w:pPr>
        <w:pStyle w:val="5-"/>
        <w:rPr>
          <w:rtl/>
        </w:rPr>
      </w:pPr>
      <w:r w:rsidRPr="00AB79BA">
        <w:rPr>
          <w:rtl/>
        </w:rPr>
        <w:t>«عَنْ أَبِي هُرَيْرَةَ</w:t>
      </w:r>
      <w:r w:rsidRPr="00AB79BA">
        <w:rPr>
          <w:rFonts w:hint="cs"/>
          <w:rtl/>
        </w:rPr>
        <w:t xml:space="preserve"> رَضِیَ الله عَنهُ</w:t>
      </w:r>
      <w:r w:rsidRPr="00AB79BA">
        <w:rPr>
          <w:rtl/>
        </w:rPr>
        <w:t>، قَالَ: قَالَ رَسُولُ اللهِ صَلَّى اللهُ عَلَيْهِ وَسَلَّمَ: إِنَّ اللهَ يَقُولُ يَوْمَ الْقِيَامَةِ: أَيْنَ الْمُتَحَابُّونَ بِجَلَالِي، الْيَوْمَ أُظِلُّهُمْ فِي ظِلِّي يَوْمَ لَا ظِلَّ إِلَّا ظِلِّي»</w:t>
      </w:r>
      <w:r w:rsidRPr="00AB79BA">
        <w:rPr>
          <w:rStyle w:val="FootnoteReference"/>
          <w:rFonts w:ascii="IRNazli" w:hAnsi="IRNazli" w:cs="IRNazli"/>
          <w:sz w:val="28"/>
          <w:szCs w:val="28"/>
          <w:rtl/>
        </w:rPr>
        <w:footnoteReference w:id="60"/>
      </w:r>
      <w:r>
        <w:rPr>
          <w:rFonts w:hint="cs"/>
          <w:rtl/>
        </w:rPr>
        <w:t>.</w:t>
      </w:r>
    </w:p>
    <w:p w:rsidR="00AB79BA" w:rsidRDefault="00AB79BA" w:rsidP="00AB79BA">
      <w:pPr>
        <w:pStyle w:val="1-"/>
        <w:rPr>
          <w:rtl/>
        </w:rPr>
      </w:pPr>
      <w:r>
        <w:rPr>
          <w:rFonts w:hint="cs"/>
          <w:rtl/>
        </w:rPr>
        <w:t>از ابو هریره</w:t>
      </w:r>
      <w:r w:rsidR="00AD0983">
        <w:rPr>
          <w:rFonts w:cs="CTraditional Arabic"/>
          <w:rtl/>
        </w:rPr>
        <w:t> </w:t>
      </w:r>
      <w:r w:rsidR="00AD0983">
        <w:rPr>
          <w:rFonts w:cs="CTraditional Arabic" w:hint="cs"/>
          <w:rtl/>
        </w:rPr>
        <w:t>س</w:t>
      </w:r>
      <w:r>
        <w:rPr>
          <w:rFonts w:hint="cs"/>
          <w:rtl/>
        </w:rPr>
        <w:t xml:space="preserve"> روایت شده که فرمود: رسول خدا</w:t>
      </w:r>
      <w:r w:rsidR="00AD0983">
        <w:rPr>
          <w:rFonts w:cs="CTraditional Arabic"/>
          <w:rtl/>
        </w:rPr>
        <w:t> </w:t>
      </w:r>
      <w:r w:rsidR="00AD0983">
        <w:rPr>
          <w:rFonts w:cs="CTraditional Arabic" w:hint="cs"/>
          <w:rtl/>
        </w:rPr>
        <w:t>ج</w:t>
      </w:r>
      <w:r>
        <w:rPr>
          <w:rFonts w:hint="cs"/>
          <w:rtl/>
        </w:rPr>
        <w:t xml:space="preserve"> فرمودند: «خداوند، در روز قیامت، می‌گوید: "کجا هستند آنان که در زیر پناهِ جلال و شوکت من و به خاطر من یکدیگر را دوست می‌داشتند؟! امروز آن‌ها را در سایه‌ی خود پناه می‌دهم، روزی که هیچ سایه‌ای به غیر از سایه‌ی من وجود ندارد"».</w:t>
      </w:r>
    </w:p>
    <w:p w:rsidR="00A3242E" w:rsidRDefault="00B46007" w:rsidP="00B46007">
      <w:pPr>
        <w:pStyle w:val="5-"/>
        <w:rPr>
          <w:rtl/>
        </w:rPr>
      </w:pPr>
      <w:r w:rsidRPr="00B46007">
        <w:rPr>
          <w:rtl/>
        </w:rPr>
        <w:t>«</w:t>
      </w:r>
      <w:r w:rsidR="00AB79BA" w:rsidRPr="00B46007">
        <w:rPr>
          <w:rtl/>
        </w:rPr>
        <w:t xml:space="preserve">عَنْ أَنَسٍ رَضِيَ اللَّهُ عَنْهُ، أَنَّ رَجُلًا سَأَلَ </w:t>
      </w:r>
      <w:r w:rsidR="00AB79BA" w:rsidRPr="00B46007">
        <w:rPr>
          <w:rFonts w:hint="cs"/>
          <w:rtl/>
        </w:rPr>
        <w:t xml:space="preserve">رَسُول الله </w:t>
      </w:r>
      <w:r w:rsidR="00AB79BA" w:rsidRPr="00B46007">
        <w:rPr>
          <w:rtl/>
        </w:rPr>
        <w:t>صَلَّى اللهُ عَلَيْهِ وَسَلَّمَ مَتَى السَّاعَةُ؟ قَالَ: وَمَاذَا أَعْدَدْتَ لَهَا». قَالَ: لاَ شَيْءَ، إِلَّا أَنِّي أُحِبُّ اللَّهَ وَرَسُولَهُ صَلَّى اللهُ عَلَيْهِ وَسَلَّمَ، فَقَالَ: «أَنْتَ مَعَ مَنْ أَحْبَبْتَ». قَالَ أَنَسٌ: فَمَا فَرِحْنَا بِشَيْءٍ، فَرَحَنَا بِقَوْلِ النَّبِيِّ صَلَّى اللهُ عَلَيْهِ وَسَلَّمَ: «أَنْتَ مَعَ مَنْ أَحْبَبْتَ» قَالَ أَنَسٌ: «فَأَنَا أُحِبُّ النَّبِيَّ صَلَّى اللهُ عَلَيْهِ وَسَلَّمَ وَأَبَا بَكْرٍ، وَعُمَرَ، وَأَرْجُو أَنْ أَكُونَ مَعَهُمْ بِحُبِّي إِيَّاهُمْ، وَإِنْ لَمْ أَعْمَلْ بِمِثْلِ أَعْمَالِهِمْ»</w:t>
      </w:r>
      <w:r w:rsidRPr="00B46007">
        <w:rPr>
          <w:rStyle w:val="FootnoteReference"/>
          <w:rFonts w:ascii="IRNazli" w:hAnsi="IRNazli" w:cs="IRNazli"/>
          <w:sz w:val="28"/>
          <w:szCs w:val="28"/>
          <w:rtl/>
        </w:rPr>
        <w:footnoteReference w:id="61"/>
      </w:r>
      <w:r>
        <w:rPr>
          <w:rFonts w:hint="cs"/>
          <w:rtl/>
        </w:rPr>
        <w:t>.</w:t>
      </w:r>
    </w:p>
    <w:p w:rsidR="00B46007" w:rsidRDefault="00B46007" w:rsidP="00B46007">
      <w:pPr>
        <w:pStyle w:val="1-"/>
        <w:rPr>
          <w:rtl/>
        </w:rPr>
      </w:pPr>
      <w:r>
        <w:rPr>
          <w:rFonts w:hint="cs"/>
          <w:rtl/>
        </w:rPr>
        <w:t>از انس</w:t>
      </w:r>
      <w:r w:rsidR="00AD0983">
        <w:rPr>
          <w:rFonts w:cs="CTraditional Arabic"/>
          <w:rtl/>
        </w:rPr>
        <w:t> </w:t>
      </w:r>
      <w:r w:rsidR="00AD0983">
        <w:rPr>
          <w:rFonts w:cs="CTraditional Arabic" w:hint="cs"/>
          <w:rtl/>
        </w:rPr>
        <w:t>س</w:t>
      </w:r>
      <w:r>
        <w:rPr>
          <w:rFonts w:hint="cs"/>
          <w:rtl/>
        </w:rPr>
        <w:t xml:space="preserve"> روایت شده که گفت: مردی از رسول خدا</w:t>
      </w:r>
      <w:r w:rsidR="00AD0983">
        <w:rPr>
          <w:rFonts w:cs="CTraditional Arabic"/>
          <w:rtl/>
        </w:rPr>
        <w:t> </w:t>
      </w:r>
      <w:r w:rsidR="00AD0983">
        <w:rPr>
          <w:rFonts w:cs="CTraditional Arabic" w:hint="cs"/>
          <w:rtl/>
        </w:rPr>
        <w:t>ج</w:t>
      </w:r>
      <w:r>
        <w:rPr>
          <w:rFonts w:hint="cs"/>
          <w:rtl/>
        </w:rPr>
        <w:t xml:space="preserve"> در مورد قیامت پرسید و گفت: قیامت کی می‌آید؟! رسول خدا</w:t>
      </w:r>
      <w:r w:rsidR="00AD0983">
        <w:rPr>
          <w:rFonts w:cs="CTraditional Arabic"/>
          <w:rtl/>
        </w:rPr>
        <w:t> </w:t>
      </w:r>
      <w:r w:rsidR="00AD0983">
        <w:rPr>
          <w:rFonts w:cs="CTraditional Arabic" w:hint="cs"/>
          <w:rtl/>
        </w:rPr>
        <w:t>ج</w:t>
      </w:r>
      <w:r>
        <w:rPr>
          <w:rFonts w:hint="cs"/>
          <w:rtl/>
        </w:rPr>
        <w:t xml:space="preserve"> فرمود: «برای آن</w:t>
      </w:r>
      <w:r w:rsidR="002C0B9B">
        <w:rPr>
          <w:rFonts w:hint="cs"/>
          <w:rtl/>
        </w:rPr>
        <w:t xml:space="preserve"> </w:t>
      </w:r>
      <w:r>
        <w:rPr>
          <w:rFonts w:hint="cs"/>
          <w:rtl/>
        </w:rPr>
        <w:t xml:space="preserve">چه </w:t>
      </w:r>
      <w:r>
        <w:rPr>
          <w:rFonts w:hint="cs"/>
          <w:rtl/>
        </w:rPr>
        <w:lastRenderedPageBreak/>
        <w:t>تدارک دیده‌ای؟!» مرد گفت: هیچ چیز جز این که خدا و ر</w:t>
      </w:r>
      <w:r w:rsidR="002C0B9B">
        <w:rPr>
          <w:rFonts w:hint="cs"/>
          <w:rtl/>
        </w:rPr>
        <w:t>س</w:t>
      </w:r>
      <w:r>
        <w:rPr>
          <w:rFonts w:hint="cs"/>
          <w:rtl/>
        </w:rPr>
        <w:t>ولش را دوست دارم. آن حضرت</w:t>
      </w:r>
      <w:r w:rsidR="00AD0983">
        <w:rPr>
          <w:rFonts w:cs="CTraditional Arabic"/>
          <w:rtl/>
        </w:rPr>
        <w:t> </w:t>
      </w:r>
      <w:r w:rsidR="00AD0983">
        <w:rPr>
          <w:rFonts w:cs="CTraditional Arabic" w:hint="cs"/>
          <w:rtl/>
        </w:rPr>
        <w:t>ج</w:t>
      </w:r>
      <w:r>
        <w:rPr>
          <w:rFonts w:hint="cs"/>
          <w:rtl/>
        </w:rPr>
        <w:t xml:space="preserve"> فرمود: «تو (روز قیامت) با آن کسانی خواهی بود که د</w:t>
      </w:r>
      <w:r w:rsidR="002C0B9B">
        <w:rPr>
          <w:rFonts w:hint="cs"/>
          <w:rtl/>
        </w:rPr>
        <w:t>و</w:t>
      </w:r>
      <w:r>
        <w:rPr>
          <w:rFonts w:hint="cs"/>
          <w:rtl/>
        </w:rPr>
        <w:t>ست</w:t>
      </w:r>
      <w:r w:rsidR="002C0B9B">
        <w:rPr>
          <w:rFonts w:hint="cs"/>
          <w:rtl/>
        </w:rPr>
        <w:t>‌</w:t>
      </w:r>
      <w:r>
        <w:rPr>
          <w:rFonts w:hint="cs"/>
          <w:rtl/>
        </w:rPr>
        <w:t>شان داری».</w:t>
      </w:r>
    </w:p>
    <w:p w:rsidR="009E52E8" w:rsidRDefault="00B46007" w:rsidP="00B46007">
      <w:pPr>
        <w:pStyle w:val="1-"/>
        <w:rPr>
          <w:rtl/>
        </w:rPr>
      </w:pPr>
      <w:r>
        <w:rPr>
          <w:rFonts w:hint="cs"/>
          <w:rtl/>
        </w:rPr>
        <w:t>انس می‌گوید: هیچ چیز ما را به اندازه‌ی این سخن رسول خدا</w:t>
      </w:r>
      <w:r w:rsidR="00AD0983">
        <w:rPr>
          <w:rFonts w:cs="CTraditional Arabic"/>
          <w:rtl/>
        </w:rPr>
        <w:t> </w:t>
      </w:r>
      <w:r w:rsidR="00AD0983">
        <w:rPr>
          <w:rFonts w:cs="CTraditional Arabic" w:hint="cs"/>
          <w:rtl/>
        </w:rPr>
        <w:t>ج</w:t>
      </w:r>
      <w:r>
        <w:rPr>
          <w:rFonts w:hint="cs"/>
          <w:rtl/>
        </w:rPr>
        <w:t xml:space="preserve"> خوشحال نکرد که فرمود: «تو (روز قیامت) با آن کسی خواهی بود که دوست</w:t>
      </w:r>
      <w:r w:rsidR="002C0B9B">
        <w:rPr>
          <w:rFonts w:hint="cs"/>
          <w:rtl/>
        </w:rPr>
        <w:t>‌</w:t>
      </w:r>
      <w:r>
        <w:rPr>
          <w:rFonts w:hint="cs"/>
          <w:rtl/>
        </w:rPr>
        <w:t>شان داری». انس، در ادامه، می‌گوید: پس من رسول خدا</w:t>
      </w:r>
      <w:r w:rsidR="00AD0983">
        <w:rPr>
          <w:rFonts w:cs="CTraditional Arabic"/>
          <w:rtl/>
        </w:rPr>
        <w:t> </w:t>
      </w:r>
      <w:r w:rsidR="00AD0983">
        <w:rPr>
          <w:rFonts w:cs="CTraditional Arabic" w:hint="cs"/>
          <w:rtl/>
        </w:rPr>
        <w:t>ج</w:t>
      </w:r>
      <w:r>
        <w:rPr>
          <w:rFonts w:hint="cs"/>
          <w:rtl/>
        </w:rPr>
        <w:t xml:space="preserve"> و ابوبکر و عمر را دوست دارم و به خاطر همین د</w:t>
      </w:r>
      <w:r w:rsidR="002C0B9B">
        <w:rPr>
          <w:rFonts w:hint="cs"/>
          <w:rtl/>
        </w:rPr>
        <w:t>و</w:t>
      </w:r>
      <w:r>
        <w:rPr>
          <w:rFonts w:hint="cs"/>
          <w:rtl/>
        </w:rPr>
        <w:t>ستی هم امیدوارم که روز قیامت با آنان باشم اگرچه که اعمالم مانند اعمال آنان نیست».</w:t>
      </w:r>
    </w:p>
    <w:p w:rsidR="00B46007" w:rsidRDefault="00B46007" w:rsidP="0080352D">
      <w:pPr>
        <w:pStyle w:val="5-"/>
        <w:rPr>
          <w:rStyle w:val="7-Char"/>
          <w:rtl/>
        </w:rPr>
      </w:pPr>
      <w:r w:rsidRPr="0080352D">
        <w:rPr>
          <w:rtl/>
        </w:rPr>
        <w:t>«</w:t>
      </w:r>
      <w:r w:rsidRPr="0080352D">
        <w:rPr>
          <w:rFonts w:hint="cs"/>
          <w:rtl/>
        </w:rPr>
        <w:t xml:space="preserve">عَن </w:t>
      </w:r>
      <w:r w:rsidRPr="0080352D">
        <w:rPr>
          <w:rtl/>
        </w:rPr>
        <w:t>عُمَرَ بْنَ الْخَطَّابِ</w:t>
      </w:r>
      <w:r w:rsidRPr="0080352D">
        <w:rPr>
          <w:rFonts w:hint="cs"/>
          <w:rtl/>
        </w:rPr>
        <w:t xml:space="preserve"> رَضِیَ الله عَنهُ</w:t>
      </w:r>
      <w:r w:rsidRPr="0080352D">
        <w:rPr>
          <w:rtl/>
        </w:rPr>
        <w:t xml:space="preserve">، قَالَ: قَالَ النَّبِيُّ صَلَّى اللهُ عَلَيْهِ وَسَلَّمَ: إِنَّ مِنْ عِبَادِ اللَّهِ لَأُنَاسًا مَا هُمْ بِأَنْبِيَاءَ، وَلَا شُهَدَاءَ يَغْبِطُهُمُ الْأَنْبِيَاءُ وَالشُّهَدَاءُ يَوْمَ الْقِيَامَةِ، بِمَكَانِهِمْ مِنَ اللَّهِ تَعَالَى» قَالُوا: يَا رَسُولَ اللَّهِ، تُخْبِرُنَا مَنْ هُمْ، قَالَ: «هُمْ قَوْمٌ تَحَابُّوا بِرُوحِ اللَّهِ عَلَى غَيْرِ أَرْحَامٍ بَيْنَهُمْ، وَلَا أَمْوَالٍ يَتَعَاطَوْنَهَا، فَوَاللَّهِ إِنَّ وُجُوهَهُمْ لَنُورٌ، وَإِنَّهُمْ عَلَى نُورٍ لَا يَخَافُونَ إِذَا خَافَ النَّاسُ، وَلَا يَحْزَنُونَ إِذَا حَزِنَ النَّاسُ» وَقَرَأَ هَذِهِ الْآيَةَ </w:t>
      </w:r>
      <w:r w:rsidR="0080352D">
        <w:rPr>
          <w:rFonts w:ascii="Traditional Arabic" w:hAnsi="Traditional Arabic" w:cs="Traditional Arabic"/>
          <w:rtl/>
        </w:rPr>
        <w:t>﴿</w:t>
      </w:r>
      <w:r w:rsidRPr="009E4E1E">
        <w:rPr>
          <w:rStyle w:val="Char1"/>
          <w:rtl/>
        </w:rPr>
        <w:t>أَلَا إِنَّ أَوْلِيَاءَ اللَّهِ لَا خَوْفٌ عَلَيْهِمْ وَلَا هُمْ يَحْزَنُونَ</w:t>
      </w:r>
      <w:r w:rsidR="0080352D">
        <w:rPr>
          <w:rFonts w:ascii="Traditional Arabic" w:hAnsi="Traditional Arabic" w:cs="Traditional Arabic"/>
          <w:rtl/>
        </w:rPr>
        <w:t>﴾</w:t>
      </w:r>
      <w:r w:rsidRPr="0080352D">
        <w:rPr>
          <w:rStyle w:val="7-Char"/>
          <w:rtl/>
        </w:rPr>
        <w:t>[يونس: 62]</w:t>
      </w:r>
      <w:r w:rsidR="0080352D" w:rsidRPr="00AA116A">
        <w:rPr>
          <w:rStyle w:val="7-Char"/>
          <w:rFonts w:ascii="IRNazli" w:hAnsi="IRNazli" w:cs="IRNazli"/>
          <w:sz w:val="28"/>
          <w:szCs w:val="28"/>
          <w:vertAlign w:val="superscript"/>
          <w:rtl/>
        </w:rPr>
        <w:footnoteReference w:id="62"/>
      </w:r>
      <w:r w:rsidR="0080352D">
        <w:rPr>
          <w:rStyle w:val="7-Char"/>
          <w:rFonts w:hint="cs"/>
          <w:rtl/>
        </w:rPr>
        <w:t>.</w:t>
      </w:r>
    </w:p>
    <w:p w:rsidR="0080352D" w:rsidRDefault="0080352D" w:rsidP="0080352D">
      <w:pPr>
        <w:pStyle w:val="1-"/>
        <w:rPr>
          <w:rStyle w:val="7-Char"/>
          <w:rFonts w:ascii="IRNazli" w:hAnsi="IRNazli" w:cs="IRNazli"/>
          <w:sz w:val="28"/>
          <w:szCs w:val="28"/>
          <w:rtl/>
        </w:rPr>
      </w:pPr>
      <w:r>
        <w:rPr>
          <w:rStyle w:val="7-Char"/>
          <w:rFonts w:ascii="IRNazli" w:hAnsi="IRNazli" w:cs="IRNazli" w:hint="cs"/>
          <w:sz w:val="28"/>
          <w:szCs w:val="28"/>
          <w:rtl/>
        </w:rPr>
        <w:t>از عمر بن خطاب</w:t>
      </w:r>
      <w:r w:rsidR="00AD0983">
        <w:rPr>
          <w:rStyle w:val="7-Char"/>
          <w:rFonts w:ascii="IRNazli" w:hAnsi="IRNazli" w:cs="CTraditional Arabic"/>
          <w:sz w:val="28"/>
          <w:szCs w:val="28"/>
          <w:rtl/>
        </w:rPr>
        <w:t> </w:t>
      </w:r>
      <w:r w:rsidR="00AD0983">
        <w:rPr>
          <w:rStyle w:val="7-Char"/>
          <w:rFonts w:ascii="IRNazli" w:hAnsi="IRNazli" w:cs="CTraditional Arabic" w:hint="cs"/>
          <w:sz w:val="28"/>
          <w:szCs w:val="28"/>
          <w:rtl/>
        </w:rPr>
        <w:t>س</w:t>
      </w:r>
      <w:r>
        <w:rPr>
          <w:rStyle w:val="7-Char"/>
          <w:rFonts w:ascii="IRNazli" w:hAnsi="IRNazli" w:cs="IRNazli" w:hint="cs"/>
          <w:sz w:val="28"/>
          <w:szCs w:val="28"/>
          <w:rtl/>
        </w:rPr>
        <w:t xml:space="preserve"> روایت شده که فرمود: پیامبر خدا</w:t>
      </w:r>
      <w:r w:rsidR="00AD0983">
        <w:rPr>
          <w:rStyle w:val="7-Char"/>
          <w:rFonts w:ascii="IRNazli" w:hAnsi="IRNazli" w:cs="CTraditional Arabic"/>
          <w:sz w:val="28"/>
          <w:szCs w:val="28"/>
          <w:rtl/>
        </w:rPr>
        <w:t> </w:t>
      </w:r>
      <w:r w:rsidR="00AD0983">
        <w:rPr>
          <w:rStyle w:val="7-Char"/>
          <w:rFonts w:ascii="IRNazli" w:hAnsi="IRNazli" w:cs="CTraditional Arabic" w:hint="cs"/>
          <w:sz w:val="28"/>
          <w:szCs w:val="28"/>
          <w:rtl/>
        </w:rPr>
        <w:t>ج</w:t>
      </w:r>
      <w:r>
        <w:rPr>
          <w:rStyle w:val="7-Char"/>
          <w:rFonts w:ascii="IRNazli" w:hAnsi="IRNazli" w:cs="IRNazli" w:hint="cs"/>
          <w:sz w:val="28"/>
          <w:szCs w:val="28"/>
          <w:rtl/>
        </w:rPr>
        <w:t xml:space="preserve"> فرمود: «همانا در میان بندگان خدا اشخاصی هستند که نه پیامبر هستند و نه شهید و به خاطر جایگاهی که آنان نزد خدا دارند پیامبران و ش</w:t>
      </w:r>
      <w:r w:rsidR="002C0B9B">
        <w:rPr>
          <w:rStyle w:val="7-Char"/>
          <w:rFonts w:ascii="IRNazli" w:hAnsi="IRNazli" w:cs="IRNazli" w:hint="cs"/>
          <w:sz w:val="28"/>
          <w:szCs w:val="28"/>
          <w:rtl/>
        </w:rPr>
        <w:t>ه</w:t>
      </w:r>
      <w:r>
        <w:rPr>
          <w:rStyle w:val="7-Char"/>
          <w:rFonts w:ascii="IRNazli" w:hAnsi="IRNazli" w:cs="IRNazli" w:hint="cs"/>
          <w:sz w:val="28"/>
          <w:szCs w:val="28"/>
          <w:rtl/>
        </w:rPr>
        <w:t>یدان به آن‌ها غبطه می‌خورند».</w:t>
      </w:r>
    </w:p>
    <w:p w:rsidR="001B2CFB" w:rsidRDefault="0080352D" w:rsidP="00B42BD0">
      <w:pPr>
        <w:pStyle w:val="1-"/>
        <w:rPr>
          <w:rStyle w:val="7-Char"/>
          <w:rFonts w:ascii="IRNazli" w:hAnsi="IRNazli" w:cs="Arial"/>
          <w:color w:val="000000"/>
          <w:sz w:val="28"/>
          <w:shd w:val="clear" w:color="auto" w:fill="FFFFFF"/>
          <w:rtl/>
        </w:rPr>
      </w:pPr>
      <w:r>
        <w:rPr>
          <w:rStyle w:val="7-Char"/>
          <w:rFonts w:ascii="IRNazli" w:hAnsi="IRNazli" w:cs="IRNazli" w:hint="cs"/>
          <w:sz w:val="28"/>
          <w:szCs w:val="28"/>
          <w:rtl/>
        </w:rPr>
        <w:t>صحابه عرض کردند: «ای رسول خدا</w:t>
      </w:r>
      <w:r w:rsidR="00AD0983">
        <w:rPr>
          <w:rStyle w:val="7-Char"/>
          <w:rFonts w:ascii="IRNazli" w:hAnsi="IRNazli" w:cs="CTraditional Arabic"/>
          <w:sz w:val="28"/>
          <w:szCs w:val="28"/>
          <w:rtl/>
        </w:rPr>
        <w:t> </w:t>
      </w:r>
      <w:r w:rsidR="00AD0983">
        <w:rPr>
          <w:rStyle w:val="7-Char"/>
          <w:rFonts w:ascii="IRNazli" w:hAnsi="IRNazli" w:cs="CTraditional Arabic" w:hint="cs"/>
          <w:sz w:val="28"/>
          <w:szCs w:val="28"/>
          <w:rtl/>
        </w:rPr>
        <w:t>ج</w:t>
      </w:r>
      <w:r>
        <w:rPr>
          <w:rStyle w:val="7-Char"/>
          <w:rFonts w:ascii="IRNazli" w:hAnsi="IRNazli" w:cs="IRNazli" w:hint="cs"/>
          <w:sz w:val="28"/>
          <w:szCs w:val="28"/>
          <w:rtl/>
        </w:rPr>
        <w:t xml:space="preserve">! به ما خبر بدهید که آن‌ها چه کسانی هستند؟ فرمود: آن‌ها قومی هستند که به روحِ خداوند: (قرآن یا </w:t>
      </w:r>
      <w:r>
        <w:rPr>
          <w:rStyle w:val="7-Char"/>
          <w:rFonts w:ascii="IRNazli" w:hAnsi="IRNazli" w:cs="IRNazli" w:hint="cs"/>
          <w:sz w:val="28"/>
          <w:szCs w:val="28"/>
          <w:rtl/>
        </w:rPr>
        <w:lastRenderedPageBreak/>
        <w:t>محبّت برادری) به هم دیگر عشق می‌ورزند، و محبتّشان هم نه به خاطر خویشاوندی است و نه به خاطر اموال و ثروتی که میان یکدیگر ردّ و بدل می‌کنند؛ به خدا قسم، صورت‌های آنان نور است و خودِ آن‌ها بر نور هستند، هنگامی که مردم همه (به خاطر بلا یا قحطی یا خطری) می‌ترسند، آن‌ها نمی‌ترسند و هنگامی که مردم (به خاطر بلا یا قحطی یا خطری) غمگین</w:t>
      </w:r>
      <w:r w:rsidR="002C0B9B">
        <w:rPr>
          <w:rStyle w:val="7-Char"/>
          <w:rFonts w:ascii="IRNazli" w:hAnsi="IRNazli" w:cs="IRNazli" w:hint="cs"/>
          <w:sz w:val="28"/>
          <w:szCs w:val="28"/>
          <w:rtl/>
        </w:rPr>
        <w:t>‌ا</w:t>
      </w:r>
      <w:r>
        <w:rPr>
          <w:rStyle w:val="7-Char"/>
          <w:rFonts w:ascii="IRNazli" w:hAnsi="IRNazli" w:cs="IRNazli" w:hint="cs"/>
          <w:sz w:val="28"/>
          <w:szCs w:val="28"/>
          <w:rtl/>
        </w:rPr>
        <w:t>ند</w:t>
      </w:r>
      <w:r w:rsidR="001B2CFB">
        <w:rPr>
          <w:rStyle w:val="7-Char"/>
          <w:rFonts w:ascii="IRNazli" w:hAnsi="IRNazli" w:cs="IRNazli" w:hint="cs"/>
          <w:sz w:val="28"/>
          <w:szCs w:val="28"/>
          <w:rtl/>
        </w:rPr>
        <w:t xml:space="preserve"> آن‌ها (به خاطر این چیزها) غمی به دل راه نمی‌دهند</w:t>
      </w:r>
      <w:r>
        <w:rPr>
          <w:rStyle w:val="7-Char"/>
          <w:rFonts w:ascii="IRNazli" w:hAnsi="IRNazli" w:cs="IRNazli" w:hint="cs"/>
          <w:sz w:val="28"/>
          <w:szCs w:val="28"/>
          <w:rtl/>
        </w:rPr>
        <w:t>»</w:t>
      </w:r>
      <w:r w:rsidR="001B2CFB">
        <w:rPr>
          <w:rStyle w:val="7-Char"/>
          <w:rFonts w:ascii="IRNazli" w:hAnsi="IRNazli" w:cs="IRNazli" w:hint="cs"/>
          <w:sz w:val="28"/>
          <w:szCs w:val="28"/>
          <w:rtl/>
        </w:rPr>
        <w:t>؛ آن حضرت</w:t>
      </w:r>
      <w:r w:rsidR="00AD0983">
        <w:rPr>
          <w:rStyle w:val="7-Char"/>
          <w:rFonts w:ascii="IRNazli" w:hAnsi="IRNazli" w:cs="CTraditional Arabic"/>
          <w:sz w:val="28"/>
          <w:szCs w:val="28"/>
          <w:rtl/>
        </w:rPr>
        <w:t> </w:t>
      </w:r>
      <w:r w:rsidR="00AD0983">
        <w:rPr>
          <w:rStyle w:val="7-Char"/>
          <w:rFonts w:ascii="IRNazli" w:hAnsi="IRNazli" w:cs="CTraditional Arabic" w:hint="cs"/>
          <w:sz w:val="28"/>
          <w:szCs w:val="28"/>
          <w:rtl/>
        </w:rPr>
        <w:t>ج</w:t>
      </w:r>
      <w:r w:rsidR="001B2CFB">
        <w:rPr>
          <w:rStyle w:val="7-Char"/>
          <w:rFonts w:ascii="IRNazli" w:hAnsi="IRNazli" w:cs="IRNazli" w:hint="cs"/>
          <w:sz w:val="28"/>
          <w:szCs w:val="28"/>
          <w:rtl/>
        </w:rPr>
        <w:t xml:space="preserve"> سپس، این آیه را خواند: </w:t>
      </w:r>
      <w:r w:rsidR="001B2CFB">
        <w:rPr>
          <w:rStyle w:val="7-Char"/>
          <w:rFonts w:ascii="IRNazli" w:hAnsi="IRNazli" w:cs="Traditional Arabic"/>
          <w:color w:val="000000"/>
          <w:sz w:val="28"/>
          <w:szCs w:val="28"/>
          <w:shd w:val="clear" w:color="auto" w:fill="FFFFFF"/>
          <w:rtl/>
        </w:rPr>
        <w:t>﴿</w:t>
      </w:r>
      <w:r w:rsidR="001B2CFB" w:rsidRPr="009E4E1E">
        <w:rPr>
          <w:rStyle w:val="Char1"/>
          <w:rtl/>
        </w:rPr>
        <w:t xml:space="preserve">أَلَآ إِنَّ أَوۡلِيَآءَ </w:t>
      </w:r>
      <w:r w:rsidR="001B2CFB" w:rsidRPr="009E4E1E">
        <w:rPr>
          <w:rStyle w:val="Char1"/>
          <w:rFonts w:hint="cs"/>
          <w:rtl/>
        </w:rPr>
        <w:t>ٱللَّهِ</w:t>
      </w:r>
      <w:r w:rsidR="001B2CFB" w:rsidRPr="009E4E1E">
        <w:rPr>
          <w:rStyle w:val="Char1"/>
          <w:rtl/>
        </w:rPr>
        <w:t xml:space="preserve"> لَا خَوۡفٌ عَلَيۡهِمۡ وَلَا هُمۡ يَحۡزَنُونَ٦٢</w:t>
      </w:r>
      <w:r w:rsidR="001B2CFB">
        <w:rPr>
          <w:rStyle w:val="7-Char"/>
          <w:rFonts w:ascii="IRNazli" w:hAnsi="IRNazli" w:cs="Traditional Arabic"/>
          <w:color w:val="000000"/>
          <w:sz w:val="28"/>
          <w:szCs w:val="28"/>
          <w:shd w:val="clear" w:color="auto" w:fill="FFFFFF"/>
          <w:rtl/>
        </w:rPr>
        <w:t>﴾</w:t>
      </w:r>
      <w:r w:rsidR="005D6AF7">
        <w:rPr>
          <w:rStyle w:val="7-Char"/>
          <w:rFonts w:ascii="IRNazli" w:hAnsi="IRNazli" w:cs="Traditional Arabic" w:hint="cs"/>
          <w:color w:val="000000"/>
          <w:sz w:val="28"/>
          <w:szCs w:val="28"/>
          <w:shd w:val="clear" w:color="auto" w:fill="FFFFFF"/>
          <w:rtl/>
        </w:rPr>
        <w:t xml:space="preserve"> </w:t>
      </w:r>
      <w:r w:rsidR="001B2CFB" w:rsidRPr="001B2CFB">
        <w:rPr>
          <w:rStyle w:val="7-Char"/>
          <w:rtl/>
        </w:rPr>
        <w:t>[يونس: 62]</w:t>
      </w:r>
      <w:r w:rsidR="001B2CFB">
        <w:rPr>
          <w:rStyle w:val="7-Char"/>
          <w:rFonts w:ascii="IRNazli" w:hAnsi="IRNazli" w:cs="Arial" w:hint="cs"/>
          <w:color w:val="000000"/>
          <w:sz w:val="28"/>
          <w:shd w:val="clear" w:color="auto" w:fill="FFFFFF"/>
          <w:rtl/>
        </w:rPr>
        <w:t>.</w:t>
      </w:r>
    </w:p>
    <w:p w:rsidR="00E17ED4" w:rsidRDefault="001B2CFB" w:rsidP="00D33BCE">
      <w:pPr>
        <w:pStyle w:val="1-"/>
        <w:rPr>
          <w:rtl/>
        </w:rPr>
      </w:pPr>
      <w:r w:rsidRPr="001B2CFB">
        <w:rPr>
          <w:rStyle w:val="Char"/>
          <w:rFonts w:hint="cs"/>
          <w:rtl/>
        </w:rPr>
        <w:t>«آگاه باشید که دوستانِ خداوند، نه بیمی بر آنان هست و نه اندوهگین هم می‌شوند»</w:t>
      </w:r>
      <w:r w:rsidR="00D33BCE" w:rsidRPr="00856791">
        <w:rPr>
          <w:rFonts w:hint="cs"/>
          <w:rtl/>
        </w:rPr>
        <w:t>.</w:t>
      </w:r>
    </w:p>
    <w:sectPr w:rsidR="00E17ED4" w:rsidSect="00DF0CE9">
      <w:headerReference w:type="default" r:id="rId17"/>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C1E" w:rsidRDefault="00865C1E">
      <w:r>
        <w:separator/>
      </w:r>
    </w:p>
  </w:endnote>
  <w:endnote w:type="continuationSeparator" w:id="0">
    <w:p w:rsidR="00865C1E" w:rsidRDefault="0086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IRLotus">
    <w:panose1 w:val="02000503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21002A87" w:usb1="00000000" w:usb2="00000000" w:usb3="00000000" w:csb0="000101FF" w:csb1="00000000"/>
  </w:font>
  <w:font w:name="IRMitra">
    <w:panose1 w:val="02000506000000020002"/>
    <w:charset w:val="00"/>
    <w:family w:val="auto"/>
    <w:pitch w:val="variable"/>
    <w:sig w:usb0="21002A87" w:usb1="00000000" w:usb2="00000000" w:usb3="00000000" w:csb0="000101F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auto"/>
    <w:pitch w:val="variable"/>
    <w:sig w:usb0="00002003" w:usb1="80000000" w:usb2="00000008" w:usb3="00000000" w:csb0="00000041" w:csb1="00000000"/>
  </w:font>
  <w:font w:name="Simplified Arabic">
    <w:panose1 w:val="02020603050405020304"/>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C1E" w:rsidRDefault="00865C1E">
      <w:r>
        <w:separator/>
      </w:r>
    </w:p>
  </w:footnote>
  <w:footnote w:type="continuationSeparator" w:id="0">
    <w:p w:rsidR="00865C1E" w:rsidRDefault="00865C1E">
      <w:r>
        <w:continuationSeparator/>
      </w:r>
    </w:p>
  </w:footnote>
  <w:footnote w:id="1">
    <w:p w:rsidR="00AD0983" w:rsidRPr="00CD66B5" w:rsidRDefault="00AD0983" w:rsidP="003A4DB5">
      <w:pPr>
        <w:pStyle w:val="a0"/>
        <w:rPr>
          <w:rtl/>
        </w:rPr>
      </w:pPr>
      <w:r w:rsidRPr="00CD66B5">
        <w:rPr>
          <w:rStyle w:val="FootnoteReference"/>
          <w:vertAlign w:val="baseline"/>
        </w:rPr>
        <w:footnoteRef/>
      </w:r>
      <w:r w:rsidRPr="00CD66B5">
        <w:rPr>
          <w:rFonts w:hint="cs"/>
          <w:rtl/>
        </w:rPr>
        <w:t>- حدیث را ابو داود به ر</w:t>
      </w:r>
      <w:r>
        <w:rPr>
          <w:rFonts w:hint="cs"/>
          <w:rtl/>
        </w:rPr>
        <w:t>ق</w:t>
      </w:r>
      <w:r w:rsidRPr="00CD66B5">
        <w:rPr>
          <w:rFonts w:hint="cs"/>
          <w:rtl/>
        </w:rPr>
        <w:t>م 4607 و تِرمذی به شماره‌ی 2676 آورده‌اند و ترمذی گفته که: این حدیث، حدیث، صحیح حسن می‌باشد.</w:t>
      </w:r>
    </w:p>
  </w:footnote>
  <w:footnote w:id="2">
    <w:p w:rsidR="00AD0983" w:rsidRPr="00CD66B5" w:rsidRDefault="00AD0983" w:rsidP="00FF20EB">
      <w:pPr>
        <w:pStyle w:val="a0"/>
        <w:rPr>
          <w:rtl/>
        </w:rPr>
      </w:pPr>
      <w:r w:rsidRPr="00CD66B5">
        <w:rPr>
          <w:rStyle w:val="FootnoteReference"/>
          <w:vertAlign w:val="baseline"/>
        </w:rPr>
        <w:footnoteRef/>
      </w:r>
      <w:r w:rsidRPr="00CD66B5">
        <w:rPr>
          <w:rFonts w:hint="cs"/>
          <w:rtl/>
        </w:rPr>
        <w:t>- متفق علیه (بخاری 6408، مسلم2689).</w:t>
      </w:r>
    </w:p>
  </w:footnote>
  <w:footnote w:id="3">
    <w:p w:rsidR="00AD0983" w:rsidRPr="00CD66B5" w:rsidRDefault="00AD0983" w:rsidP="00FF20EB">
      <w:pPr>
        <w:pStyle w:val="a0"/>
        <w:rPr>
          <w:rtl/>
        </w:rPr>
      </w:pPr>
      <w:r w:rsidRPr="00CD66B5">
        <w:rPr>
          <w:rStyle w:val="FootnoteReference"/>
          <w:vertAlign w:val="baseline"/>
        </w:rPr>
        <w:footnoteRef/>
      </w:r>
      <w:r w:rsidRPr="00CD66B5">
        <w:rPr>
          <w:rFonts w:hint="cs"/>
          <w:rtl/>
        </w:rPr>
        <w:t>- مسلم روایت کرده است به شماری 2577.</w:t>
      </w:r>
    </w:p>
  </w:footnote>
  <w:footnote w:id="4">
    <w:p w:rsidR="00AD0983" w:rsidRPr="00CD66B5" w:rsidRDefault="00AD0983" w:rsidP="00FF20EB">
      <w:pPr>
        <w:pStyle w:val="a0"/>
        <w:rPr>
          <w:rtl/>
        </w:rPr>
      </w:pPr>
      <w:r w:rsidRPr="00CD66B5">
        <w:rPr>
          <w:rStyle w:val="FootnoteReference"/>
          <w:vertAlign w:val="baseline"/>
        </w:rPr>
        <w:footnoteRef/>
      </w:r>
      <w:r w:rsidRPr="00CD66B5">
        <w:rPr>
          <w:rFonts w:hint="cs"/>
          <w:rtl/>
        </w:rPr>
        <w:t>- علما گفته‌اند که: این، مثال است برای فهماندن، و به این معنی است که اصلاً هیچ چیزی (از نعمت و ملک خدا) کم نمی‌کند و سوزن مثال زده شده زیرا سوزن در نهایت کوچکی ضرب المثل است.</w:t>
      </w:r>
    </w:p>
  </w:footnote>
  <w:footnote w:id="5">
    <w:p w:rsidR="00AD0983" w:rsidRPr="00CD66B5" w:rsidRDefault="00AD0983" w:rsidP="003B5A30">
      <w:pPr>
        <w:pStyle w:val="a0"/>
        <w:rPr>
          <w:rtl/>
        </w:rPr>
      </w:pPr>
      <w:r w:rsidRPr="00CD66B5">
        <w:rPr>
          <w:rStyle w:val="FootnoteReference"/>
          <w:vertAlign w:val="baseline"/>
        </w:rPr>
        <w:footnoteRef/>
      </w:r>
      <w:r w:rsidRPr="00CD66B5">
        <w:rPr>
          <w:rFonts w:hint="cs"/>
          <w:rtl/>
        </w:rPr>
        <w:t>- ترمذی به شماره‌ی 2616 و ابن ماجه به رقمِ 3973 روایت کرده‌اند.</w:t>
      </w:r>
    </w:p>
  </w:footnote>
  <w:footnote w:id="6">
    <w:p w:rsidR="00AD0983" w:rsidRPr="00CD66B5" w:rsidRDefault="00AD0983" w:rsidP="00097C52">
      <w:pPr>
        <w:pStyle w:val="a0"/>
        <w:rPr>
          <w:rtl/>
        </w:rPr>
      </w:pPr>
      <w:r w:rsidRPr="00CD66B5">
        <w:rPr>
          <w:rStyle w:val="FootnoteReference"/>
          <w:vertAlign w:val="baseline"/>
        </w:rPr>
        <w:footnoteRef/>
      </w:r>
      <w:r w:rsidRPr="00CD66B5">
        <w:rPr>
          <w:rFonts w:hint="cs"/>
          <w:rtl/>
        </w:rPr>
        <w:t>- منظور از این جمله در کلام پیامبر</w:t>
      </w:r>
      <w:r>
        <w:rPr>
          <w:rFonts w:cs="CTraditional Arabic"/>
          <w:rtl/>
        </w:rPr>
        <w:t> </w:t>
      </w:r>
      <w:r w:rsidRPr="00CD66B5">
        <w:rPr>
          <w:rFonts w:cs="CTraditional Arabic" w:hint="cs"/>
          <w:rtl/>
        </w:rPr>
        <w:t>ج</w:t>
      </w:r>
      <w:r w:rsidRPr="00CD66B5">
        <w:rPr>
          <w:rFonts w:hint="cs"/>
          <w:rtl/>
        </w:rPr>
        <w:t xml:space="preserve"> نفرین و دعا نیست، بلکه اظهار تعجبّ است از غفلت و ندانستنِ مخاطب.</w:t>
      </w:r>
    </w:p>
  </w:footnote>
  <w:footnote w:id="7">
    <w:p w:rsidR="00AD0983" w:rsidRPr="00CD66B5" w:rsidRDefault="00AD0983" w:rsidP="00FF20EB">
      <w:pPr>
        <w:pStyle w:val="a0"/>
        <w:rPr>
          <w:rtl/>
        </w:rPr>
      </w:pPr>
      <w:r w:rsidRPr="00CD66B5">
        <w:rPr>
          <w:rStyle w:val="FootnoteReference"/>
          <w:vertAlign w:val="baseline"/>
        </w:rPr>
        <w:footnoteRef/>
      </w:r>
      <w:r w:rsidRPr="00CD66B5">
        <w:rPr>
          <w:rFonts w:hint="cs"/>
          <w:rtl/>
        </w:rPr>
        <w:t>- امام احمد (4/130) و ترمذی به شماره‌ی 2863 روایت کرده‌اند.</w:t>
      </w:r>
    </w:p>
  </w:footnote>
  <w:footnote w:id="8">
    <w:p w:rsidR="00AD0983" w:rsidRPr="00CD66B5" w:rsidRDefault="00AD0983" w:rsidP="00F24967">
      <w:pPr>
        <w:pStyle w:val="a0"/>
        <w:rPr>
          <w:rtl/>
        </w:rPr>
      </w:pPr>
      <w:r w:rsidRPr="00CD66B5">
        <w:rPr>
          <w:rStyle w:val="FootnoteReference"/>
          <w:vertAlign w:val="baseline"/>
        </w:rPr>
        <w:footnoteRef/>
      </w:r>
      <w:r w:rsidRPr="00CD66B5">
        <w:rPr>
          <w:rFonts w:hint="cs"/>
          <w:rtl/>
        </w:rPr>
        <w:t>- امام ابن القیّم این حدیث را در کتاب خود "الوابل الصّیّب من الکلام الطّیِب" ذکر نموده و در حدود پنجاه صفحه شرح کرده و گفته است که: «پیامبر</w:t>
      </w:r>
      <w:r>
        <w:rPr>
          <w:rFonts w:cs="CTraditional Arabic"/>
          <w:rtl/>
        </w:rPr>
        <w:t> </w:t>
      </w:r>
      <w:r w:rsidRPr="00CD66B5">
        <w:rPr>
          <w:rFonts w:cs="CTraditional Arabic" w:hint="cs"/>
          <w:rtl/>
        </w:rPr>
        <w:t>ج</w:t>
      </w:r>
      <w:r w:rsidRPr="00CD66B5">
        <w:rPr>
          <w:rFonts w:hint="cs"/>
          <w:rtl/>
        </w:rPr>
        <w:t>، در این حدیثِ والا مقام که بر هرمسلمانی لازم است که آن را حفظ کند و در آن ت</w:t>
      </w:r>
      <w:r>
        <w:rPr>
          <w:rFonts w:hint="cs"/>
          <w:rtl/>
        </w:rPr>
        <w:t>ع</w:t>
      </w:r>
      <w:r w:rsidRPr="00CD66B5">
        <w:rPr>
          <w:rFonts w:hint="cs"/>
          <w:rtl/>
        </w:rPr>
        <w:t>قّل</w:t>
      </w:r>
      <w:r>
        <w:rPr>
          <w:rFonts w:hint="cs"/>
          <w:rtl/>
        </w:rPr>
        <w:t xml:space="preserve"> و تأمّل کند تمام آنچه را که با</w:t>
      </w:r>
      <w:r w:rsidRPr="00CD66B5">
        <w:rPr>
          <w:rFonts w:hint="cs"/>
          <w:rtl/>
        </w:rPr>
        <w:t xml:space="preserve">عث نجات از شیطان می‌شود، و تمام آنچه را که با </w:t>
      </w:r>
      <w:r>
        <w:rPr>
          <w:rFonts w:hint="cs"/>
          <w:rtl/>
        </w:rPr>
        <w:t>آن برای بنده در دنیا و آخرت خوشب</w:t>
      </w:r>
      <w:r w:rsidRPr="00CD66B5">
        <w:rPr>
          <w:rFonts w:hint="cs"/>
          <w:rtl/>
        </w:rPr>
        <w:t>ختی و رستگاری حاصل می‌شود، ذکر فرموده‌اند» (ص 49، چاپ المکتب الاسلامی).</w:t>
      </w:r>
    </w:p>
  </w:footnote>
  <w:footnote w:id="9">
    <w:p w:rsidR="00AD0983" w:rsidRPr="00CD66B5" w:rsidRDefault="00AD0983" w:rsidP="00FF20EB">
      <w:pPr>
        <w:pStyle w:val="a0"/>
        <w:rPr>
          <w:rtl/>
        </w:rPr>
      </w:pPr>
      <w:r w:rsidRPr="00CD66B5">
        <w:rPr>
          <w:rStyle w:val="FootnoteReference"/>
          <w:vertAlign w:val="baseline"/>
        </w:rPr>
        <w:footnoteRef/>
      </w:r>
      <w:r w:rsidRPr="00CD66B5">
        <w:rPr>
          <w:rFonts w:hint="cs"/>
          <w:rtl/>
        </w:rPr>
        <w:t>- متّفق علیه (خ 7283، م 2283).</w:t>
      </w:r>
    </w:p>
  </w:footnote>
  <w:footnote w:id="10">
    <w:p w:rsidR="00AD0983" w:rsidRPr="00CD66B5" w:rsidRDefault="00AD0983" w:rsidP="00FF20EB">
      <w:pPr>
        <w:pStyle w:val="a0"/>
        <w:rPr>
          <w:rtl/>
        </w:rPr>
      </w:pPr>
      <w:r w:rsidRPr="00CD66B5">
        <w:rPr>
          <w:rStyle w:val="FootnoteReference"/>
          <w:vertAlign w:val="baseline"/>
        </w:rPr>
        <w:footnoteRef/>
      </w:r>
      <w:r w:rsidRPr="00CD66B5">
        <w:rPr>
          <w:rFonts w:hint="cs"/>
          <w:rtl/>
        </w:rPr>
        <w:t>- علما می‌گویند که: در گذشته، اگر خبر رسانِ قومی می‌خواست که قوم خود را از یک خطر یا یک تهدید آگاه کند و به آن‌ها هشدار دهد ولی از قوم دور بود (و صدایش به آنان نمی‌رسد)، لباس خود را در می‌آورد و بدین وسیله موضوع را به اطّلاعشان می‌رساند؛ چنین کسی را "نذیرِ عریان (هشدار دهنده‌ی برهنه)" می‌گفتند.</w:t>
      </w:r>
    </w:p>
  </w:footnote>
  <w:footnote w:id="11">
    <w:p w:rsidR="00AD0983" w:rsidRPr="00CD66B5" w:rsidRDefault="00AD0983" w:rsidP="00FF20EB">
      <w:pPr>
        <w:pStyle w:val="a0"/>
        <w:rPr>
          <w:rtl/>
        </w:rPr>
      </w:pPr>
      <w:r w:rsidRPr="00CD66B5">
        <w:rPr>
          <w:rStyle w:val="FootnoteReference"/>
          <w:vertAlign w:val="baseline"/>
        </w:rPr>
        <w:footnoteRef/>
      </w:r>
      <w:r w:rsidRPr="00CD66B5">
        <w:rPr>
          <w:rFonts w:hint="cs"/>
          <w:rtl/>
        </w:rPr>
        <w:t>- حدیث را بخاری (به شماره‌ی 6412) و غیرِ او روایت کرده‌اند. شایسته‌ی ماست که بیشتر در آن تأمّل کنیم:</w:t>
      </w:r>
    </w:p>
    <w:p w:rsidR="00AD0983" w:rsidRPr="00CD66B5" w:rsidRDefault="00AD0983" w:rsidP="00BD7094">
      <w:pPr>
        <w:pStyle w:val="a0"/>
        <w:ind w:firstLine="0"/>
        <w:rPr>
          <w:rtl/>
        </w:rPr>
      </w:pPr>
      <w:r w:rsidRPr="00CD66B5">
        <w:rPr>
          <w:rFonts w:hint="cs"/>
          <w:rtl/>
        </w:rPr>
        <w:t xml:space="preserve"> این حدیث شریف فکر و نظر را متوجّهِ دو نعمت از نعمت‌های خداوند به انسان می‌کند، که کم</w:t>
      </w:r>
      <w:r>
        <w:rPr>
          <w:rFonts w:hint="cs"/>
          <w:rtl/>
        </w:rPr>
        <w:t>‌</w:t>
      </w:r>
      <w:r w:rsidRPr="00CD66B5">
        <w:rPr>
          <w:rFonts w:hint="cs"/>
          <w:rtl/>
        </w:rPr>
        <w:t>تر کسی ملتفتِ جایگاه و مکان آن دوست، و خیلی کم از آن دو در طریق مشروع و راه صحیح استفاده می‌شود. حقیقت آن است که انسان در بین دو موضوعِ سلامتی و</w:t>
      </w:r>
      <w:r>
        <w:rPr>
          <w:rFonts w:hint="cs"/>
          <w:rtl/>
        </w:rPr>
        <w:t xml:space="preserve"> </w:t>
      </w:r>
      <w:r w:rsidRPr="00CD66B5">
        <w:rPr>
          <w:rFonts w:hint="cs"/>
          <w:rtl/>
        </w:rPr>
        <w:t>بیماری قرار دارد وارزش سلامت را نمی‌داند مگر زمانی که بیماری به او روی آورد یا بیماران را ملاقات کند یا آن‌ها را ببیند، بیماری هم، مشکل و مانعی است از مشکلات و موانع بزرگ که مانع از انجام کار می‌شود (و یا حد اقّل، انجام کار را دچار تغییر و افت می‌کند)، خواه کارِ دینی باشد و خواه کار دنیوی؛ و به همین خاطر، زمانِ سلامتی نعمت بزرگی است که بر انسان عاقل لازم است که از آن در چیزی بهره بگیرد که در امر دنیا یا آخرتش برای او سود به دنبال دارد و هرچه سریع‌تر و با تمام توانِ خویش اقدام به بهره برداری از سلامتی کند قبل از آن که بیماری به سراغ او بیاید و</w:t>
      </w:r>
      <w:r>
        <w:rPr>
          <w:rFonts w:hint="cs"/>
          <w:rtl/>
        </w:rPr>
        <w:t xml:space="preserve"> </w:t>
      </w:r>
      <w:r w:rsidRPr="00CD66B5">
        <w:rPr>
          <w:rFonts w:hint="cs"/>
          <w:rtl/>
        </w:rPr>
        <w:t>بین وی و آنچه می‌خواهد انجام دهد مانع ایجاد کند، زیرا که هر کس زمان تندرستیِ خویش را با لهو لعب و بیکاری هدر دهد و آن را در کارهای نیک به کار</w:t>
      </w:r>
      <w:r>
        <w:rPr>
          <w:rFonts w:hint="cs"/>
          <w:rtl/>
        </w:rPr>
        <w:t xml:space="preserve"> </w:t>
      </w:r>
      <w:r w:rsidRPr="00CD66B5">
        <w:rPr>
          <w:rFonts w:hint="cs"/>
          <w:rtl/>
        </w:rPr>
        <w:t>نگیرد، حقیقتاً ضرر کرده، چون چیزِ ارزشمند و گران</w:t>
      </w:r>
      <w:r>
        <w:rPr>
          <w:rFonts w:hint="cs"/>
          <w:rtl/>
        </w:rPr>
        <w:t>‌</w:t>
      </w:r>
      <w:r w:rsidRPr="00CD66B5">
        <w:rPr>
          <w:rFonts w:hint="cs"/>
          <w:rtl/>
        </w:rPr>
        <w:t>بهایی را بدون هیچ عوضی فروخته است.</w:t>
      </w:r>
    </w:p>
    <w:p w:rsidR="00AD0983" w:rsidRPr="00CD66B5" w:rsidRDefault="00AD0983" w:rsidP="00BD7094">
      <w:pPr>
        <w:pStyle w:val="a0"/>
        <w:ind w:firstLine="0"/>
        <w:rPr>
          <w:rtl/>
        </w:rPr>
      </w:pPr>
      <w:r w:rsidRPr="00CD66B5">
        <w:rPr>
          <w:rFonts w:hint="cs"/>
          <w:rtl/>
        </w:rPr>
        <w:t>و نعمت دوم: فراغت و</w:t>
      </w:r>
      <w:r>
        <w:rPr>
          <w:rFonts w:hint="cs"/>
          <w:rtl/>
        </w:rPr>
        <w:t xml:space="preserve"> </w:t>
      </w:r>
      <w:r w:rsidRPr="00CD66B5">
        <w:rPr>
          <w:rFonts w:hint="cs"/>
          <w:rtl/>
        </w:rPr>
        <w:t>بیکار بودن است، و مقصود از فراغ (فراغت)، آن وقت از اوقات است که در حالی بر انسان ارزشی دارد که نمی‌توان قیمت گذاری‌اش کرد، و اگر چنانچه انسان آن را در امر خیر به کار گیرد، این خوش شانسی است، ولی اگر بگذارد که آن زمان همان طور بگذرد بدون آن که از آن در کاری بهره گیری یعنی همان چیزی که بدان "وقت کشی" گفته می‌شود یا آن که آن وقت را در کاری باطل وبیهوده بگذراند، چنین انسانی حقیقتاً مغبون و ضرر کرده اس</w:t>
      </w:r>
      <w:r>
        <w:rPr>
          <w:rFonts w:hint="cs"/>
          <w:rtl/>
        </w:rPr>
        <w:t xml:space="preserve">ت زیرا که وقت همان زندگی است، و </w:t>
      </w:r>
      <w:r w:rsidRPr="00CD66B5">
        <w:rPr>
          <w:rFonts w:hint="cs"/>
          <w:rtl/>
        </w:rPr>
        <w:t xml:space="preserve">از همین رو، ارزشمندترین چیزی است که انسان </w:t>
      </w:r>
      <w:r>
        <w:rPr>
          <w:rFonts w:hint="cs"/>
          <w:rtl/>
        </w:rPr>
        <w:t>د</w:t>
      </w:r>
      <w:r w:rsidRPr="00CD66B5">
        <w:rPr>
          <w:rFonts w:hint="cs"/>
          <w:rtl/>
        </w:rPr>
        <w:t>ارد، پس شایسته و بایسته است که تنها در چیزی صرف شود که گران‌بهاتر از خودِ آن است و آن گرانبهاتر هم چی</w:t>
      </w:r>
      <w:r>
        <w:rPr>
          <w:rFonts w:hint="cs"/>
          <w:rtl/>
        </w:rPr>
        <w:t>زی است که پس اندازی باشد در کفّه</w:t>
      </w:r>
      <w:r w:rsidRPr="00CD66B5">
        <w:rPr>
          <w:rFonts w:hint="cs"/>
          <w:rtl/>
        </w:rPr>
        <w:t>‌ی ترازوی حسنات در آخرت. ابن هبیره ارزشمند و نفیس بودنِ وقت را چنین در سخنِ خویش ذکر کرده است:</w:t>
      </w:r>
    </w:p>
    <w:p w:rsidR="00AD0983" w:rsidRPr="00CD66B5" w:rsidRDefault="00AD0983" w:rsidP="001369A9">
      <w:pPr>
        <w:pStyle w:val="a0"/>
        <w:ind w:firstLine="0"/>
        <w:rPr>
          <w:rtl/>
        </w:rPr>
      </w:pPr>
      <w:r w:rsidRPr="00CD66B5">
        <w:rPr>
          <w:rFonts w:hint="cs"/>
          <w:rtl/>
        </w:rPr>
        <w:t>وقت با ارزش‌ترین چیزی است که باید در حفظِ آن کوشید ولی من می‌بینم که آ</w:t>
      </w:r>
      <w:r>
        <w:rPr>
          <w:rFonts w:hint="cs"/>
          <w:rtl/>
        </w:rPr>
        <w:t>س</w:t>
      </w:r>
      <w:r w:rsidRPr="00CD66B5">
        <w:rPr>
          <w:rFonts w:hint="cs"/>
          <w:rtl/>
        </w:rPr>
        <w:t>ان‌تر از هر چیزی از کف تو می‌رود و ضایع می‌شود.</w:t>
      </w:r>
    </w:p>
    <w:p w:rsidR="00AD0983" w:rsidRPr="00CD66B5" w:rsidRDefault="00AD0983" w:rsidP="00E17ED4">
      <w:pPr>
        <w:pStyle w:val="a0"/>
        <w:ind w:firstLine="0"/>
        <w:rPr>
          <w:rtl/>
        </w:rPr>
      </w:pPr>
      <w:r w:rsidRPr="00CD66B5">
        <w:rPr>
          <w:rFonts w:hint="cs"/>
          <w:rtl/>
        </w:rPr>
        <w:t xml:space="preserve">گذشتگانِ صالح ما </w:t>
      </w:r>
      <w:r>
        <w:rPr>
          <w:rFonts w:hint="cs"/>
          <w:rtl/>
        </w:rPr>
        <w:t>-</w:t>
      </w:r>
      <w:r w:rsidRPr="00CD66B5">
        <w:rPr>
          <w:rFonts w:hint="cs"/>
          <w:rtl/>
        </w:rPr>
        <w:t>رحمت خداوند بر آن‌ها باد</w:t>
      </w:r>
      <w:r>
        <w:rPr>
          <w:rFonts w:hint="cs"/>
          <w:rtl/>
        </w:rPr>
        <w:t>-</w:t>
      </w:r>
      <w:r w:rsidRPr="00CD66B5">
        <w:rPr>
          <w:rFonts w:hint="cs"/>
          <w:rtl/>
        </w:rPr>
        <w:t xml:space="preserve"> هم مردم را به ارزشِ وقت توجّه داده‌</w:t>
      </w:r>
      <w:r>
        <w:rPr>
          <w:rFonts w:hint="cs"/>
          <w:rtl/>
        </w:rPr>
        <w:t>ا</w:t>
      </w:r>
      <w:r w:rsidRPr="00CD66B5">
        <w:rPr>
          <w:rFonts w:hint="cs"/>
          <w:rtl/>
        </w:rPr>
        <w:t xml:space="preserve">ند و آن را برایشان بیان کرده‌اند و بر استفاده کردن از </w:t>
      </w:r>
      <w:r>
        <w:rPr>
          <w:rFonts w:hint="cs"/>
          <w:rtl/>
        </w:rPr>
        <w:t>آن تا حّد امکان تشویق نموده‌اند.</w:t>
      </w:r>
    </w:p>
    <w:p w:rsidR="00AD0983" w:rsidRPr="00CD66B5" w:rsidRDefault="00AD0983" w:rsidP="001369A9">
      <w:pPr>
        <w:pStyle w:val="a0"/>
        <w:ind w:firstLine="0"/>
        <w:rPr>
          <w:rtl/>
        </w:rPr>
      </w:pPr>
      <w:r w:rsidRPr="00CD66B5">
        <w:rPr>
          <w:rFonts w:hint="cs"/>
          <w:rtl/>
        </w:rPr>
        <w:t>حسن بصری</w:t>
      </w:r>
      <w:r>
        <w:rPr>
          <w:rFonts w:cs="CTraditional Arabic"/>
          <w:rtl/>
        </w:rPr>
        <w:t> </w:t>
      </w:r>
      <w:r w:rsidRPr="00CD66B5">
        <w:rPr>
          <w:rFonts w:cs="CTraditional Arabic" w:hint="cs"/>
          <w:rtl/>
        </w:rPr>
        <w:t>/</w:t>
      </w:r>
      <w:r w:rsidRPr="00CD66B5">
        <w:rPr>
          <w:rFonts w:hint="cs"/>
          <w:rtl/>
        </w:rPr>
        <w:t xml:space="preserve"> می‌گوید: «ای فرزند آدم! همانا وجود تو فقط چند روز است، هر روز که می‌گذرد، بعضی از وجود تو هم می‌رود». و نیز گفته: «من اقوامی را دیدم که افراد آن‌ها بر عمر خویش حریص‌تر از درهم‌ها و دینارهایشان بودند». او (حسن بصری</w:t>
      </w:r>
      <w:r>
        <w:rPr>
          <w:rFonts w:cs="CTraditional Arabic"/>
          <w:rtl/>
        </w:rPr>
        <w:t> </w:t>
      </w:r>
      <w:r w:rsidRPr="00CD66B5">
        <w:rPr>
          <w:rFonts w:cs="CTraditional Arabic" w:hint="cs"/>
          <w:rtl/>
        </w:rPr>
        <w:t>/</w:t>
      </w:r>
      <w:r w:rsidRPr="00CD66B5">
        <w:rPr>
          <w:rFonts w:hint="cs"/>
          <w:rtl/>
        </w:rPr>
        <w:t>) در نامه‌اش به عمر بن عبدالعزیز</w:t>
      </w:r>
      <w:r>
        <w:rPr>
          <w:rFonts w:cs="CTraditional Arabic"/>
          <w:rtl/>
        </w:rPr>
        <w:t> </w:t>
      </w:r>
      <w:r w:rsidRPr="00CD66B5">
        <w:rPr>
          <w:rFonts w:cs="CTraditional Arabic" w:hint="cs"/>
          <w:rtl/>
        </w:rPr>
        <w:t>/</w:t>
      </w:r>
      <w:r w:rsidRPr="00CD66B5">
        <w:rPr>
          <w:rFonts w:hint="cs"/>
          <w:rtl/>
        </w:rPr>
        <w:t>، در بیان ارزش وقت و دعوت به استفاده از آن پا را از این هم فراتر نهاده و می‌گوید: «در واقع، آنچه از عمر باقی مانده است، قیمت</w:t>
      </w:r>
      <w:r>
        <w:rPr>
          <w:rFonts w:hint="cs"/>
          <w:rtl/>
        </w:rPr>
        <w:t>‌</w:t>
      </w:r>
      <w:r w:rsidRPr="00CD66B5">
        <w:rPr>
          <w:rFonts w:hint="cs"/>
          <w:rtl/>
        </w:rPr>
        <w:t>گذاری نمی‌شود و هیچ چیزی با بهای آن برابر نیست و اگر تمام دنیا هم جمع شود، هرگز با یک روز که از عمر کسی باقی مانده برابری نمی‌کند؛ پس هرگز امروز را مفروش و آن را جز به قیمتِ واقعی خودش در ازای هیچ چیز از دنیا مده و کاری نکن که آن کس که در قبر است (مرده) بیشتر از خودت چیزی را که تو داری تعظیم کند و بزرگ بدارد در حالی که آن چیز (وقت) مال توست (و تو باید بیشتر برای آن ارزش و احترام قایل شوی).</w:t>
      </w:r>
    </w:p>
    <w:p w:rsidR="00AD0983" w:rsidRPr="00CD66B5" w:rsidRDefault="00AD0983" w:rsidP="00E17ED4">
      <w:pPr>
        <w:pStyle w:val="a0"/>
        <w:ind w:firstLine="0"/>
        <w:rPr>
          <w:rtl/>
        </w:rPr>
      </w:pPr>
      <w:r w:rsidRPr="00CD66B5">
        <w:rPr>
          <w:rFonts w:hint="cs"/>
          <w:rtl/>
        </w:rPr>
        <w:t>به جانِ خودم سوگند که اگر به یک دفن شده در قبر گفته شود: "بیا این همه‌ی دنیاست از اوّل آن تا آخرش، آن را برای فرزندانت قرار می‌دهیم تا در نبودِ تو ثروتمند و با رفاه باشند چون خودت وقتی که در دنیا بودی غصّه‌ای جز آن‌ها نداشتی این را بیشتر دوست داری یا یک روز را که (به تو بدهند و) تو را در آن به حال خود بگذارند که برای خویشتن کار کنی؟!" قطعاً آن مُرده این یک روز را انتخاب می‌کند و از بس که آن یک روز برایش خواستنی و عزیز و با ارزش است که آن را بر هرچیزِ دیگری ترجیح می‌دهد، بلکه حتّی اگر تنها</w:t>
      </w:r>
      <w:r>
        <w:rPr>
          <w:rFonts w:hint="cs"/>
          <w:rtl/>
        </w:rPr>
        <w:t xml:space="preserve"> </w:t>
      </w:r>
      <w:r w:rsidRPr="00CD66B5">
        <w:rPr>
          <w:rFonts w:hint="cs"/>
          <w:rtl/>
        </w:rPr>
        <w:t>یک ساعت هم به او بدهند و او را مختار کنند که میانِ آن یک ساعت برای خودش وبین چندها برابرِ آنچه که برایت گفتم و چند برابرِ آن برای دیگری، یکی را انتخاب کند، او فقط آن یک ساعت را که برای خودش است انتخاب می‌کند و ترجیح می‌دهد».</w:t>
      </w:r>
    </w:p>
    <w:p w:rsidR="00AD0983" w:rsidRPr="00CD66B5" w:rsidRDefault="00AD0983" w:rsidP="00E17ED4">
      <w:pPr>
        <w:pStyle w:val="a0"/>
        <w:ind w:firstLine="0"/>
        <w:rPr>
          <w:rtl/>
        </w:rPr>
      </w:pPr>
      <w:r w:rsidRPr="00CD66B5">
        <w:rPr>
          <w:rFonts w:hint="cs"/>
          <w:rtl/>
        </w:rPr>
        <w:t>با این تصویرِ دقیق از قیمت وقت از امام حسن بصری</w:t>
      </w:r>
      <w:r>
        <w:rPr>
          <w:rFonts w:cs="CTraditional Arabic"/>
          <w:rtl/>
        </w:rPr>
        <w:t> </w:t>
      </w:r>
      <w:r w:rsidRPr="00CD66B5">
        <w:rPr>
          <w:rFonts w:cs="CTraditional Arabic" w:hint="cs"/>
          <w:rtl/>
        </w:rPr>
        <w:t>/</w:t>
      </w:r>
      <w:r w:rsidRPr="00CD66B5">
        <w:rPr>
          <w:rFonts w:hint="cs"/>
          <w:rtl/>
        </w:rPr>
        <w:t xml:space="preserve"> سخن در موردِ نعمت دوم، نعمت فراغت را به پایان می‌بریم؛ نعمتی که هم می‌توان آن را در کار خیر صرف کرد و از آن استفاده بُرد و یا آن که آن را به حال خود رها کرد که بیهوده بگذرد، که در ان صورت، انسان مغبون و زیان دیده خواهد بود.</w:t>
      </w:r>
    </w:p>
    <w:p w:rsidR="00AD0983" w:rsidRPr="00CD66B5" w:rsidRDefault="00AD0983" w:rsidP="00696835">
      <w:pPr>
        <w:pStyle w:val="a0"/>
        <w:ind w:firstLine="0"/>
        <w:rPr>
          <w:rtl/>
        </w:rPr>
      </w:pPr>
      <w:r w:rsidRPr="00CD66B5">
        <w:rPr>
          <w:rFonts w:hint="cs"/>
          <w:rtl/>
        </w:rPr>
        <w:t>این حدیثِ شریف از جوامعُ‌الکلم است و چون اثرِ بزرگی در زندگی انسان دارد، امام بخاری، کتاب الرّقائق ا</w:t>
      </w:r>
      <w:r>
        <w:rPr>
          <w:rFonts w:hint="cs"/>
          <w:rtl/>
        </w:rPr>
        <w:t>ز</w:t>
      </w:r>
      <w:r w:rsidRPr="00CD66B5">
        <w:rPr>
          <w:rFonts w:hint="cs"/>
          <w:rtl/>
        </w:rPr>
        <w:t xml:space="preserve"> صحیحِ خود را با آن آغاز می‌کند.</w:t>
      </w:r>
    </w:p>
  </w:footnote>
  <w:footnote w:id="12">
    <w:p w:rsidR="00AD0983" w:rsidRPr="00CD66B5" w:rsidRDefault="00AD0983" w:rsidP="00FF20EB">
      <w:pPr>
        <w:pStyle w:val="a0"/>
        <w:rPr>
          <w:rtl/>
        </w:rPr>
      </w:pPr>
      <w:r w:rsidRPr="00CD66B5">
        <w:rPr>
          <w:rStyle w:val="FootnoteReference"/>
          <w:vertAlign w:val="baseline"/>
        </w:rPr>
        <w:footnoteRef/>
      </w:r>
      <w:r w:rsidRPr="00CD66B5">
        <w:rPr>
          <w:rFonts w:hint="cs"/>
          <w:rtl/>
        </w:rPr>
        <w:t>- حاکم آن را تخریج (نقل) کرده (4/306) و صحیح د</w:t>
      </w:r>
      <w:r>
        <w:rPr>
          <w:rFonts w:hint="cs"/>
          <w:rtl/>
        </w:rPr>
        <w:t>ا</w:t>
      </w:r>
      <w:r w:rsidRPr="00CD66B5">
        <w:rPr>
          <w:rFonts w:hint="cs"/>
          <w:rtl/>
        </w:rPr>
        <w:t>نسته و ذهبی هم با او موافق است.</w:t>
      </w:r>
    </w:p>
  </w:footnote>
  <w:footnote w:id="13">
    <w:p w:rsidR="00AD0983" w:rsidRPr="00CD66B5" w:rsidRDefault="00AD0983" w:rsidP="00FF20EB">
      <w:pPr>
        <w:pStyle w:val="a0"/>
        <w:rPr>
          <w:rtl/>
        </w:rPr>
      </w:pPr>
      <w:r w:rsidRPr="00CD66B5">
        <w:rPr>
          <w:rStyle w:val="FootnoteReference"/>
          <w:vertAlign w:val="baseline"/>
        </w:rPr>
        <w:footnoteRef/>
      </w:r>
      <w:r w:rsidRPr="00CD66B5">
        <w:rPr>
          <w:rFonts w:hint="cs"/>
          <w:rtl/>
        </w:rPr>
        <w:t>- مسلم تخریج کرده، به شماره‌ی 2956.</w:t>
      </w:r>
    </w:p>
  </w:footnote>
  <w:footnote w:id="14">
    <w:p w:rsidR="00AD0983" w:rsidRPr="00CD66B5" w:rsidRDefault="00AD0983" w:rsidP="00FF20EB">
      <w:pPr>
        <w:pStyle w:val="a0"/>
        <w:rPr>
          <w:rtl/>
        </w:rPr>
      </w:pPr>
      <w:r w:rsidRPr="00CD66B5">
        <w:rPr>
          <w:rStyle w:val="FootnoteReference"/>
          <w:vertAlign w:val="baseline"/>
        </w:rPr>
        <w:footnoteRef/>
      </w:r>
      <w:r w:rsidRPr="00CD66B5">
        <w:rPr>
          <w:rFonts w:hint="cs"/>
          <w:rtl/>
        </w:rPr>
        <w:t>- مسلم تخریج کرده، به شماره‌ی 2975.</w:t>
      </w:r>
    </w:p>
  </w:footnote>
  <w:footnote w:id="15">
    <w:p w:rsidR="00AD0983" w:rsidRPr="00CD66B5" w:rsidRDefault="00AD0983" w:rsidP="009A1A17">
      <w:pPr>
        <w:pStyle w:val="a0"/>
        <w:rPr>
          <w:rtl/>
        </w:rPr>
      </w:pPr>
      <w:r w:rsidRPr="00CD66B5">
        <w:rPr>
          <w:rStyle w:val="FootnoteReference"/>
          <w:vertAlign w:val="baseline"/>
        </w:rPr>
        <w:footnoteRef/>
      </w:r>
      <w:r w:rsidRPr="00CD66B5">
        <w:rPr>
          <w:rFonts w:hint="cs"/>
          <w:rtl/>
        </w:rPr>
        <w:t>- بخاری تخریج کرده، به شماره‌ی 6416.</w:t>
      </w:r>
    </w:p>
  </w:footnote>
  <w:footnote w:id="16">
    <w:p w:rsidR="00AD0983" w:rsidRPr="00CD66B5" w:rsidRDefault="00AD0983" w:rsidP="009A1A17">
      <w:pPr>
        <w:pStyle w:val="a0"/>
        <w:rPr>
          <w:rtl/>
        </w:rPr>
      </w:pPr>
      <w:r w:rsidRPr="00CD66B5">
        <w:rPr>
          <w:rStyle w:val="FootnoteReference"/>
          <w:vertAlign w:val="baseline"/>
        </w:rPr>
        <w:footnoteRef/>
      </w:r>
      <w:r w:rsidRPr="00CD66B5">
        <w:rPr>
          <w:rFonts w:hint="cs"/>
          <w:rtl/>
        </w:rPr>
        <w:t>- ابن ماجه به شماره‌ی 4105 تخریج کرده و در الزّوائد گفته که: اسناد آن صحیح است و راویانش مورد اعتمادند.</w:t>
      </w:r>
    </w:p>
  </w:footnote>
  <w:footnote w:id="17">
    <w:p w:rsidR="00AD0983" w:rsidRPr="00CD66B5" w:rsidRDefault="00AD0983" w:rsidP="009A1A17">
      <w:pPr>
        <w:pStyle w:val="a0"/>
        <w:rPr>
          <w:rtl/>
        </w:rPr>
      </w:pPr>
      <w:r w:rsidRPr="00CD66B5">
        <w:rPr>
          <w:rStyle w:val="FootnoteReference"/>
          <w:vertAlign w:val="baseline"/>
        </w:rPr>
        <w:footnoteRef/>
      </w:r>
      <w:r w:rsidRPr="00CD66B5">
        <w:rPr>
          <w:rFonts w:hint="cs"/>
          <w:rtl/>
        </w:rPr>
        <w:t>- متّفق علیه، (خ 6436 م 1049).</w:t>
      </w:r>
    </w:p>
  </w:footnote>
  <w:footnote w:id="18">
    <w:p w:rsidR="00AD0983" w:rsidRPr="00CD66B5" w:rsidRDefault="00AD0983" w:rsidP="009A1A17">
      <w:pPr>
        <w:pStyle w:val="a0"/>
        <w:rPr>
          <w:rtl/>
        </w:rPr>
      </w:pPr>
      <w:r w:rsidRPr="00CD66B5">
        <w:rPr>
          <w:rStyle w:val="FootnoteReference"/>
          <w:vertAlign w:val="baseline"/>
        </w:rPr>
        <w:footnoteRef/>
      </w:r>
      <w:r w:rsidRPr="00CD66B5">
        <w:rPr>
          <w:rFonts w:hint="cs"/>
          <w:rtl/>
        </w:rPr>
        <w:t>- متّفق علیه، (خ 6421، م 1047).</w:t>
      </w:r>
    </w:p>
  </w:footnote>
  <w:footnote w:id="19">
    <w:p w:rsidR="00AD0983" w:rsidRPr="00CD66B5" w:rsidRDefault="00AD0983" w:rsidP="009A1A17">
      <w:pPr>
        <w:pStyle w:val="a0"/>
        <w:rPr>
          <w:rtl/>
        </w:rPr>
      </w:pPr>
      <w:r w:rsidRPr="00CD66B5">
        <w:rPr>
          <w:rStyle w:val="FootnoteReference"/>
          <w:vertAlign w:val="baseline"/>
        </w:rPr>
        <w:footnoteRef/>
      </w:r>
      <w:r w:rsidRPr="00CD66B5">
        <w:rPr>
          <w:rFonts w:hint="cs"/>
          <w:rtl/>
        </w:rPr>
        <w:t>- متّفق علیه (خ 3158 م2961).</w:t>
      </w:r>
    </w:p>
  </w:footnote>
  <w:footnote w:id="20">
    <w:p w:rsidR="00AD0983" w:rsidRPr="00CD66B5" w:rsidRDefault="00AD0983" w:rsidP="009A1A17">
      <w:pPr>
        <w:pStyle w:val="a0"/>
        <w:rPr>
          <w:rtl/>
        </w:rPr>
      </w:pPr>
      <w:r w:rsidRPr="00CD66B5">
        <w:rPr>
          <w:rStyle w:val="FootnoteReference"/>
          <w:vertAlign w:val="baseline"/>
        </w:rPr>
        <w:footnoteRef/>
      </w:r>
      <w:r w:rsidRPr="00CD66B5">
        <w:rPr>
          <w:rFonts w:hint="cs"/>
          <w:rtl/>
        </w:rPr>
        <w:t>- متّفق علیه (خ 4690، م2963) و لفظ روایت از مسلم است.</w:t>
      </w:r>
    </w:p>
  </w:footnote>
  <w:footnote w:id="21">
    <w:p w:rsidR="00AD0983" w:rsidRPr="00CD66B5" w:rsidRDefault="00AD0983" w:rsidP="009A1A17">
      <w:pPr>
        <w:pStyle w:val="a0"/>
        <w:rPr>
          <w:rtl/>
        </w:rPr>
      </w:pPr>
      <w:r w:rsidRPr="00CD66B5">
        <w:rPr>
          <w:rStyle w:val="FootnoteReference"/>
          <w:vertAlign w:val="baseline"/>
        </w:rPr>
        <w:footnoteRef/>
      </w:r>
      <w:r w:rsidRPr="00CD66B5">
        <w:rPr>
          <w:rFonts w:hint="cs"/>
          <w:rtl/>
        </w:rPr>
        <w:t>- مسلم تخریج کرده، به شماره‌ی 2858.</w:t>
      </w:r>
    </w:p>
  </w:footnote>
  <w:footnote w:id="22">
    <w:p w:rsidR="00AD0983" w:rsidRPr="00CD66B5" w:rsidRDefault="00AD0983" w:rsidP="009A1A17">
      <w:pPr>
        <w:pStyle w:val="a0"/>
        <w:rPr>
          <w:rtl/>
        </w:rPr>
      </w:pPr>
      <w:r w:rsidRPr="00CD66B5">
        <w:rPr>
          <w:rStyle w:val="FootnoteReference"/>
          <w:vertAlign w:val="baseline"/>
        </w:rPr>
        <w:footnoteRef/>
      </w:r>
      <w:r w:rsidRPr="00CD66B5">
        <w:rPr>
          <w:rFonts w:hint="cs"/>
          <w:rtl/>
        </w:rPr>
        <w:t>- مسلم تخریج کرده به شماره‌ی 2759.</w:t>
      </w:r>
    </w:p>
  </w:footnote>
  <w:footnote w:id="23">
    <w:p w:rsidR="00AD0983" w:rsidRPr="00CD66B5" w:rsidRDefault="00AD0983" w:rsidP="009A1A17">
      <w:pPr>
        <w:pStyle w:val="a0"/>
        <w:rPr>
          <w:rtl/>
        </w:rPr>
      </w:pPr>
      <w:r w:rsidRPr="00CD66B5">
        <w:rPr>
          <w:rStyle w:val="FootnoteReference"/>
          <w:vertAlign w:val="baseline"/>
        </w:rPr>
        <w:footnoteRef/>
      </w:r>
      <w:r w:rsidRPr="00CD66B5">
        <w:rPr>
          <w:rFonts w:hint="cs"/>
          <w:rtl/>
        </w:rPr>
        <w:t>- متفق علیه (خ 6309، م 2747) لفظ مسلم.</w:t>
      </w:r>
    </w:p>
  </w:footnote>
  <w:footnote w:id="24">
    <w:p w:rsidR="00AD0983" w:rsidRPr="00CD66B5" w:rsidRDefault="00AD0983" w:rsidP="009A1A17">
      <w:pPr>
        <w:pStyle w:val="a0"/>
        <w:rPr>
          <w:rtl/>
        </w:rPr>
      </w:pPr>
      <w:r w:rsidRPr="00CD66B5">
        <w:rPr>
          <w:rStyle w:val="FootnoteReference"/>
          <w:vertAlign w:val="baseline"/>
        </w:rPr>
        <w:footnoteRef/>
      </w:r>
      <w:r w:rsidRPr="00CD66B5">
        <w:rPr>
          <w:rFonts w:hint="cs"/>
          <w:rtl/>
        </w:rPr>
        <w:t>- بخاری تخریج کرده به شماره‌ی 6306.</w:t>
      </w:r>
    </w:p>
  </w:footnote>
  <w:footnote w:id="25">
    <w:p w:rsidR="00AD0983" w:rsidRPr="00CD66B5" w:rsidRDefault="00AD0983" w:rsidP="009A1A17">
      <w:pPr>
        <w:pStyle w:val="a0"/>
        <w:rPr>
          <w:rtl/>
        </w:rPr>
      </w:pPr>
      <w:r w:rsidRPr="00CD66B5">
        <w:rPr>
          <w:rStyle w:val="FootnoteReference"/>
          <w:vertAlign w:val="baseline"/>
        </w:rPr>
        <w:footnoteRef/>
      </w:r>
      <w:r w:rsidRPr="00CD66B5">
        <w:rPr>
          <w:rFonts w:hint="cs"/>
          <w:rtl/>
        </w:rPr>
        <w:t>- متّفق علیه (خ6446، م 1051).</w:t>
      </w:r>
    </w:p>
  </w:footnote>
  <w:footnote w:id="26">
    <w:p w:rsidR="00AD0983" w:rsidRPr="00CD66B5" w:rsidRDefault="00AD0983" w:rsidP="009A1A17">
      <w:pPr>
        <w:pStyle w:val="a0"/>
        <w:rPr>
          <w:rtl/>
        </w:rPr>
      </w:pPr>
      <w:r w:rsidRPr="00CD66B5">
        <w:rPr>
          <w:rStyle w:val="FootnoteReference"/>
          <w:vertAlign w:val="baseline"/>
        </w:rPr>
        <w:footnoteRef/>
      </w:r>
      <w:r w:rsidRPr="00CD66B5">
        <w:rPr>
          <w:rFonts w:hint="cs"/>
          <w:rtl/>
        </w:rPr>
        <w:t>- تخریج بخاری به شماره‌ی 6442.</w:t>
      </w:r>
    </w:p>
  </w:footnote>
  <w:footnote w:id="27">
    <w:p w:rsidR="00AD0983" w:rsidRPr="00CD66B5" w:rsidRDefault="00AD0983" w:rsidP="009A1A17">
      <w:pPr>
        <w:pStyle w:val="a0"/>
        <w:rPr>
          <w:rtl/>
        </w:rPr>
      </w:pPr>
      <w:r w:rsidRPr="00CD66B5">
        <w:rPr>
          <w:rStyle w:val="FootnoteReference"/>
          <w:vertAlign w:val="baseline"/>
        </w:rPr>
        <w:footnoteRef/>
      </w:r>
      <w:r>
        <w:rPr>
          <w:rFonts w:hint="cs"/>
          <w:rtl/>
        </w:rPr>
        <w:t>-</w:t>
      </w:r>
      <w:r w:rsidRPr="00CD66B5">
        <w:rPr>
          <w:rFonts w:hint="cs"/>
          <w:rtl/>
        </w:rPr>
        <w:t xml:space="preserve"> تخریج بخاری به شماره‌ی 2886.</w:t>
      </w:r>
    </w:p>
  </w:footnote>
  <w:footnote w:id="28">
    <w:p w:rsidR="00AD0983" w:rsidRPr="00CD66B5" w:rsidRDefault="00AD0983" w:rsidP="009A1A17">
      <w:pPr>
        <w:pStyle w:val="a0"/>
        <w:rPr>
          <w:rtl/>
        </w:rPr>
      </w:pPr>
      <w:r w:rsidRPr="00CD66B5">
        <w:rPr>
          <w:rStyle w:val="FootnoteReference"/>
          <w:vertAlign w:val="baseline"/>
        </w:rPr>
        <w:footnoteRef/>
      </w:r>
      <w:r w:rsidRPr="00CD66B5">
        <w:rPr>
          <w:rFonts w:hint="cs"/>
          <w:rtl/>
        </w:rPr>
        <w:t>- ترمذی تخریج کرده به شماره‌ی 1956.</w:t>
      </w:r>
    </w:p>
  </w:footnote>
  <w:footnote w:id="29">
    <w:p w:rsidR="00AD0983" w:rsidRPr="00CD66B5" w:rsidRDefault="00AD0983" w:rsidP="009A1A17">
      <w:pPr>
        <w:pStyle w:val="a0"/>
        <w:rPr>
          <w:rtl/>
        </w:rPr>
      </w:pPr>
      <w:r w:rsidRPr="00CD66B5">
        <w:rPr>
          <w:rStyle w:val="FootnoteReference"/>
          <w:vertAlign w:val="baseline"/>
        </w:rPr>
        <w:footnoteRef/>
      </w:r>
      <w:r w:rsidRPr="00CD66B5">
        <w:rPr>
          <w:rFonts w:hint="cs"/>
          <w:rtl/>
        </w:rPr>
        <w:t>- ابن ماجه تخریج کرده به شماره‌ی 4217.</w:t>
      </w:r>
    </w:p>
  </w:footnote>
  <w:footnote w:id="30">
    <w:p w:rsidR="00AD0983" w:rsidRPr="00CD66B5" w:rsidRDefault="00AD0983" w:rsidP="009A1A17">
      <w:pPr>
        <w:pStyle w:val="a0"/>
        <w:rPr>
          <w:rtl/>
        </w:rPr>
      </w:pPr>
      <w:r w:rsidRPr="00CD66B5">
        <w:rPr>
          <w:rStyle w:val="FootnoteReference"/>
          <w:vertAlign w:val="baseline"/>
        </w:rPr>
        <w:footnoteRef/>
      </w:r>
      <w:r w:rsidRPr="00CD66B5">
        <w:rPr>
          <w:rFonts w:hint="cs"/>
          <w:rtl/>
        </w:rPr>
        <w:t>- ابو داود تخریج کرده به شماره‌ی 4681.</w:t>
      </w:r>
    </w:p>
  </w:footnote>
  <w:footnote w:id="31">
    <w:p w:rsidR="00AD0983" w:rsidRPr="00CD66B5" w:rsidRDefault="00AD0983" w:rsidP="009A1A17">
      <w:pPr>
        <w:pStyle w:val="a0"/>
        <w:rPr>
          <w:rtl/>
        </w:rPr>
      </w:pPr>
      <w:r w:rsidRPr="00CD66B5">
        <w:rPr>
          <w:rStyle w:val="FootnoteReference"/>
          <w:vertAlign w:val="baseline"/>
        </w:rPr>
        <w:footnoteRef/>
      </w:r>
      <w:r w:rsidRPr="00CD66B5">
        <w:rPr>
          <w:rFonts w:hint="cs"/>
          <w:rtl/>
        </w:rPr>
        <w:t>- تخریج مسلم به شماره‌ی 118 و ترمذی به شماره‌ی 2195.</w:t>
      </w:r>
    </w:p>
  </w:footnote>
  <w:footnote w:id="32">
    <w:p w:rsidR="00AD0983" w:rsidRPr="00CD66B5" w:rsidRDefault="00AD0983" w:rsidP="009A1A17">
      <w:pPr>
        <w:pStyle w:val="a0"/>
        <w:rPr>
          <w:rtl/>
        </w:rPr>
      </w:pPr>
      <w:r w:rsidRPr="00CD66B5">
        <w:rPr>
          <w:rStyle w:val="FootnoteReference"/>
          <w:vertAlign w:val="baseline"/>
        </w:rPr>
        <w:footnoteRef/>
      </w:r>
      <w:r w:rsidRPr="00CD66B5">
        <w:rPr>
          <w:rFonts w:hint="cs"/>
          <w:rtl/>
        </w:rPr>
        <w:t>- مسلم به شماره‌ی 2999 تخریج کرده.</w:t>
      </w:r>
    </w:p>
  </w:footnote>
  <w:footnote w:id="33">
    <w:p w:rsidR="00AD0983" w:rsidRPr="00CD66B5" w:rsidRDefault="00AD0983" w:rsidP="009A1A17">
      <w:pPr>
        <w:pStyle w:val="a0"/>
        <w:rPr>
          <w:rtl/>
        </w:rPr>
      </w:pPr>
      <w:r w:rsidRPr="00CD66B5">
        <w:rPr>
          <w:rStyle w:val="FootnoteReference"/>
          <w:vertAlign w:val="baseline"/>
        </w:rPr>
        <w:footnoteRef/>
      </w:r>
      <w:r w:rsidRPr="00CD66B5">
        <w:rPr>
          <w:rFonts w:hint="cs"/>
          <w:rtl/>
        </w:rPr>
        <w:t>- متّفق علیه (خ 6507 م 2683) و لفظ روایت از بخاری است.</w:t>
      </w:r>
    </w:p>
  </w:footnote>
  <w:footnote w:id="34">
    <w:p w:rsidR="00AD0983" w:rsidRPr="00CD66B5" w:rsidRDefault="00AD0983" w:rsidP="00030F71">
      <w:pPr>
        <w:pStyle w:val="a0"/>
        <w:rPr>
          <w:rtl/>
        </w:rPr>
      </w:pPr>
      <w:r w:rsidRPr="00CD66B5">
        <w:rPr>
          <w:rStyle w:val="FootnoteReference"/>
          <w:vertAlign w:val="baseline"/>
        </w:rPr>
        <w:footnoteRef/>
      </w:r>
      <w:r w:rsidRPr="00CD66B5">
        <w:rPr>
          <w:rFonts w:hint="cs"/>
          <w:rtl/>
        </w:rPr>
        <w:t>- مسلم به شماره</w:t>
      </w:r>
      <w:r>
        <w:rPr>
          <w:rFonts w:hint="cs"/>
          <w:rtl/>
        </w:rPr>
        <w:t>‌</w:t>
      </w:r>
      <w:r w:rsidRPr="00CD66B5">
        <w:rPr>
          <w:rFonts w:hint="cs"/>
          <w:rtl/>
        </w:rPr>
        <w:t>ی 145 تخریج کرده است.</w:t>
      </w:r>
    </w:p>
  </w:footnote>
  <w:footnote w:id="35">
    <w:p w:rsidR="00AD0983" w:rsidRPr="00CD66B5" w:rsidRDefault="00AD0983" w:rsidP="00030F71">
      <w:pPr>
        <w:pStyle w:val="a0"/>
        <w:rPr>
          <w:rtl/>
        </w:rPr>
      </w:pPr>
      <w:r w:rsidRPr="00CD66B5">
        <w:rPr>
          <w:rStyle w:val="FootnoteReference"/>
          <w:vertAlign w:val="baseline"/>
        </w:rPr>
        <w:footnoteRef/>
      </w:r>
      <w:r w:rsidRPr="00CD66B5">
        <w:rPr>
          <w:rFonts w:hint="cs"/>
          <w:rtl/>
        </w:rPr>
        <w:t>- بخاری تخریج کرده به شماره</w:t>
      </w:r>
      <w:r>
        <w:rPr>
          <w:rFonts w:hint="cs"/>
          <w:rtl/>
        </w:rPr>
        <w:t>‌</w:t>
      </w:r>
      <w:r w:rsidRPr="00CD66B5">
        <w:rPr>
          <w:rFonts w:hint="cs"/>
          <w:rtl/>
        </w:rPr>
        <w:t>ی 4619.</w:t>
      </w:r>
    </w:p>
  </w:footnote>
  <w:footnote w:id="36">
    <w:p w:rsidR="00AD0983" w:rsidRPr="00CD66B5" w:rsidRDefault="00AD0983" w:rsidP="009A1A17">
      <w:pPr>
        <w:pStyle w:val="a0"/>
        <w:rPr>
          <w:rtl/>
        </w:rPr>
      </w:pPr>
      <w:r w:rsidRPr="00CD66B5">
        <w:rPr>
          <w:rStyle w:val="FootnoteReference"/>
          <w:vertAlign w:val="baseline"/>
        </w:rPr>
        <w:footnoteRef/>
      </w:r>
      <w:r w:rsidRPr="00CD66B5">
        <w:rPr>
          <w:rFonts w:hint="cs"/>
          <w:rtl/>
        </w:rPr>
        <w:t>- متّفق علیه (خ 6514، م2960).</w:t>
      </w:r>
    </w:p>
  </w:footnote>
  <w:footnote w:id="37">
    <w:p w:rsidR="00AD0983" w:rsidRPr="00CD66B5" w:rsidRDefault="00AD0983" w:rsidP="009A1A17">
      <w:pPr>
        <w:pStyle w:val="a0"/>
        <w:rPr>
          <w:rtl/>
        </w:rPr>
      </w:pPr>
      <w:r w:rsidRPr="00CD66B5">
        <w:rPr>
          <w:rStyle w:val="FootnoteReference"/>
          <w:vertAlign w:val="baseline"/>
        </w:rPr>
        <w:footnoteRef/>
      </w:r>
      <w:r w:rsidRPr="00CD66B5">
        <w:rPr>
          <w:rFonts w:hint="cs"/>
          <w:rtl/>
        </w:rPr>
        <w:t>- مسلم تخریج کرده به شماره‌ی 2959.</w:t>
      </w:r>
    </w:p>
  </w:footnote>
  <w:footnote w:id="38">
    <w:p w:rsidR="00AD0983" w:rsidRPr="00CD66B5" w:rsidRDefault="00AD0983" w:rsidP="00FA3F11">
      <w:pPr>
        <w:pStyle w:val="a0"/>
        <w:rPr>
          <w:rtl/>
        </w:rPr>
      </w:pPr>
      <w:r w:rsidRPr="00CD66B5">
        <w:rPr>
          <w:rStyle w:val="FootnoteReference"/>
          <w:vertAlign w:val="baseline"/>
        </w:rPr>
        <w:footnoteRef/>
      </w:r>
      <w:r w:rsidRPr="00CD66B5">
        <w:rPr>
          <w:rFonts w:hint="cs"/>
          <w:rtl/>
        </w:rPr>
        <w:t>- بخاری تخریج کرده به شماره</w:t>
      </w:r>
      <w:r>
        <w:rPr>
          <w:rFonts w:hint="cs"/>
          <w:rtl/>
        </w:rPr>
        <w:t>‌</w:t>
      </w:r>
      <w:r w:rsidRPr="00CD66B5">
        <w:rPr>
          <w:rFonts w:hint="cs"/>
          <w:rtl/>
        </w:rPr>
        <w:t>ی 6637.</w:t>
      </w:r>
    </w:p>
  </w:footnote>
  <w:footnote w:id="39">
    <w:p w:rsidR="00AD0983" w:rsidRPr="00CD66B5" w:rsidRDefault="00AD0983" w:rsidP="009A1A17">
      <w:pPr>
        <w:pStyle w:val="a0"/>
        <w:rPr>
          <w:rtl/>
        </w:rPr>
      </w:pPr>
      <w:r w:rsidRPr="00CD66B5">
        <w:rPr>
          <w:rStyle w:val="FootnoteReference"/>
          <w:vertAlign w:val="baseline"/>
        </w:rPr>
        <w:footnoteRef/>
      </w:r>
      <w:r w:rsidRPr="00CD66B5">
        <w:rPr>
          <w:rFonts w:hint="cs"/>
          <w:rtl/>
        </w:rPr>
        <w:t>- متّفق علیه (خ 6018 م47).</w:t>
      </w:r>
    </w:p>
  </w:footnote>
  <w:footnote w:id="40">
    <w:p w:rsidR="00AD0983" w:rsidRPr="00CD66B5" w:rsidRDefault="00AD0983" w:rsidP="009A1A17">
      <w:pPr>
        <w:pStyle w:val="a0"/>
        <w:rPr>
          <w:rtl/>
        </w:rPr>
      </w:pPr>
      <w:r w:rsidRPr="00CD66B5">
        <w:rPr>
          <w:rStyle w:val="FootnoteReference"/>
          <w:vertAlign w:val="baseline"/>
        </w:rPr>
        <w:footnoteRef/>
      </w:r>
      <w:r w:rsidRPr="00CD66B5">
        <w:rPr>
          <w:rFonts w:hint="cs"/>
          <w:rtl/>
        </w:rPr>
        <w:t>- متّفق علیه (خ 6477، م 2988).</w:t>
      </w:r>
    </w:p>
  </w:footnote>
  <w:footnote w:id="41">
    <w:p w:rsidR="00AD0983" w:rsidRPr="00CD66B5" w:rsidRDefault="00AD0983" w:rsidP="009A1A17">
      <w:pPr>
        <w:pStyle w:val="a0"/>
        <w:rPr>
          <w:rtl/>
        </w:rPr>
      </w:pPr>
      <w:r w:rsidRPr="00CD66B5">
        <w:rPr>
          <w:rStyle w:val="FootnoteReference"/>
          <w:vertAlign w:val="baseline"/>
        </w:rPr>
        <w:footnoteRef/>
      </w:r>
      <w:r w:rsidRPr="00CD66B5">
        <w:rPr>
          <w:rFonts w:hint="cs"/>
          <w:rtl/>
        </w:rPr>
        <w:t>- مسلم تخریج کرده به شماره ی 5.</w:t>
      </w:r>
    </w:p>
  </w:footnote>
  <w:footnote w:id="42">
    <w:p w:rsidR="00AD0983" w:rsidRPr="00CD66B5" w:rsidRDefault="00AD0983" w:rsidP="009A1A17">
      <w:pPr>
        <w:pStyle w:val="a0"/>
        <w:rPr>
          <w:rtl/>
        </w:rPr>
      </w:pPr>
      <w:r w:rsidRPr="00CD66B5">
        <w:rPr>
          <w:rStyle w:val="FootnoteReference"/>
          <w:vertAlign w:val="baseline"/>
        </w:rPr>
        <w:footnoteRef/>
      </w:r>
      <w:r w:rsidRPr="00CD66B5">
        <w:rPr>
          <w:rFonts w:hint="cs"/>
          <w:rtl/>
        </w:rPr>
        <w:t>- مسلم تخریج کرده به شماره‌ی 2755.</w:t>
      </w:r>
    </w:p>
  </w:footnote>
  <w:footnote w:id="43">
    <w:p w:rsidR="00AD0983" w:rsidRPr="00CD66B5" w:rsidRDefault="00AD0983" w:rsidP="00E867F9">
      <w:pPr>
        <w:pStyle w:val="a0"/>
        <w:rPr>
          <w:rtl/>
        </w:rPr>
      </w:pPr>
      <w:r w:rsidRPr="00CD66B5">
        <w:rPr>
          <w:rStyle w:val="FootnoteReference"/>
          <w:vertAlign w:val="baseline"/>
        </w:rPr>
        <w:footnoteRef/>
      </w:r>
      <w:r w:rsidRPr="00CD66B5">
        <w:rPr>
          <w:rFonts w:hint="cs"/>
          <w:rtl/>
        </w:rPr>
        <w:t>- ترمذی به شماره‌ی 893 و ابن ماجه به شماره‌ی 4261 تخریج کرده‌اند.</w:t>
      </w:r>
    </w:p>
  </w:footnote>
  <w:footnote w:id="44">
    <w:p w:rsidR="00AD0983" w:rsidRPr="00CD66B5" w:rsidRDefault="00AD0983" w:rsidP="00E867F9">
      <w:pPr>
        <w:pStyle w:val="a0"/>
        <w:rPr>
          <w:rtl/>
        </w:rPr>
      </w:pPr>
      <w:r w:rsidRPr="00CD66B5">
        <w:rPr>
          <w:rStyle w:val="FootnoteReference"/>
          <w:vertAlign w:val="baseline"/>
        </w:rPr>
        <w:footnoteRef/>
      </w:r>
      <w:r w:rsidRPr="00CD66B5">
        <w:rPr>
          <w:rFonts w:hint="cs"/>
          <w:rtl/>
        </w:rPr>
        <w:t>- مالک و مسلم (به شماره‌ی 2938) تخریج کرده‌اند.</w:t>
      </w:r>
    </w:p>
  </w:footnote>
  <w:footnote w:id="45">
    <w:p w:rsidR="00AD0983" w:rsidRPr="00CD66B5" w:rsidRDefault="00AD0983" w:rsidP="00755D06">
      <w:pPr>
        <w:pStyle w:val="a0"/>
        <w:rPr>
          <w:rtl/>
        </w:rPr>
      </w:pPr>
      <w:r w:rsidRPr="00CD66B5">
        <w:rPr>
          <w:rStyle w:val="FootnoteReference"/>
          <w:vertAlign w:val="baseline"/>
        </w:rPr>
        <w:footnoteRef/>
      </w:r>
      <w:r w:rsidRPr="00CD66B5">
        <w:rPr>
          <w:rFonts w:hint="cs"/>
          <w:rtl/>
        </w:rPr>
        <w:t>- مسلم تخریج کرده به شماره‌ی 2749.</w:t>
      </w:r>
    </w:p>
  </w:footnote>
  <w:footnote w:id="46">
    <w:p w:rsidR="00AD0983" w:rsidRPr="00CD66B5" w:rsidRDefault="00AD0983" w:rsidP="00755D06">
      <w:pPr>
        <w:pStyle w:val="a0"/>
        <w:rPr>
          <w:rtl/>
        </w:rPr>
      </w:pPr>
      <w:r w:rsidRPr="00CD66B5">
        <w:rPr>
          <w:rStyle w:val="FootnoteReference"/>
          <w:vertAlign w:val="baseline"/>
        </w:rPr>
        <w:footnoteRef/>
      </w:r>
      <w:r w:rsidRPr="00CD66B5">
        <w:rPr>
          <w:rFonts w:hint="cs"/>
          <w:rtl/>
        </w:rPr>
        <w:t>- ترمذی به شماره‌ی 1987 تخریج کرده و گفته که حدیثِ حَسَنِ صحیحی است.</w:t>
      </w:r>
    </w:p>
  </w:footnote>
  <w:footnote w:id="47">
    <w:p w:rsidR="00AD0983" w:rsidRPr="00CD66B5" w:rsidRDefault="00AD0983" w:rsidP="00755D06">
      <w:pPr>
        <w:pStyle w:val="a0"/>
        <w:rPr>
          <w:rtl/>
        </w:rPr>
      </w:pPr>
      <w:r w:rsidRPr="00CD66B5">
        <w:rPr>
          <w:rStyle w:val="FootnoteReference"/>
          <w:vertAlign w:val="baseline"/>
        </w:rPr>
        <w:footnoteRef/>
      </w:r>
      <w:r w:rsidRPr="00CD66B5">
        <w:rPr>
          <w:rFonts w:hint="cs"/>
          <w:rtl/>
        </w:rPr>
        <w:t>- مسلم تخریج کرده به شماره‌ی 2622.</w:t>
      </w:r>
    </w:p>
  </w:footnote>
  <w:footnote w:id="48">
    <w:p w:rsidR="00AD0983" w:rsidRPr="00CD66B5" w:rsidRDefault="00AD0983" w:rsidP="00755D06">
      <w:pPr>
        <w:pStyle w:val="a0"/>
        <w:rPr>
          <w:rtl/>
        </w:rPr>
      </w:pPr>
      <w:r w:rsidRPr="00CD66B5">
        <w:rPr>
          <w:rStyle w:val="FootnoteReference"/>
          <w:vertAlign w:val="baseline"/>
        </w:rPr>
        <w:footnoteRef/>
      </w:r>
      <w:r w:rsidRPr="00CD66B5">
        <w:rPr>
          <w:rFonts w:hint="cs"/>
          <w:rtl/>
        </w:rPr>
        <w:t>- ترمذی تخریج کرده به شماره‌ی 1639.</w:t>
      </w:r>
    </w:p>
  </w:footnote>
  <w:footnote w:id="49">
    <w:p w:rsidR="00AD0983" w:rsidRPr="00CD66B5" w:rsidRDefault="00AD0983" w:rsidP="00755D06">
      <w:pPr>
        <w:pStyle w:val="a0"/>
        <w:rPr>
          <w:rtl/>
        </w:rPr>
      </w:pPr>
      <w:r w:rsidRPr="00CD66B5">
        <w:rPr>
          <w:rStyle w:val="FootnoteReference"/>
          <w:vertAlign w:val="baseline"/>
        </w:rPr>
        <w:footnoteRef/>
      </w:r>
      <w:r w:rsidRPr="00CD66B5">
        <w:rPr>
          <w:rFonts w:hint="cs"/>
          <w:rtl/>
        </w:rPr>
        <w:t>- متّفق علیه (خ 5671، م2680).</w:t>
      </w:r>
    </w:p>
  </w:footnote>
  <w:footnote w:id="50">
    <w:p w:rsidR="00AD0983" w:rsidRPr="00CD66B5" w:rsidRDefault="00AD0983" w:rsidP="00755D06">
      <w:pPr>
        <w:pStyle w:val="a0"/>
        <w:rPr>
          <w:rtl/>
        </w:rPr>
      </w:pPr>
      <w:r w:rsidRPr="00CD66B5">
        <w:rPr>
          <w:rStyle w:val="FootnoteReference"/>
          <w:vertAlign w:val="baseline"/>
        </w:rPr>
        <w:footnoteRef/>
      </w:r>
      <w:r w:rsidRPr="00CD66B5">
        <w:rPr>
          <w:rFonts w:hint="cs"/>
          <w:rtl/>
        </w:rPr>
        <w:t>- بخاری به شماره‌ی 6498، تخریج کرده است. یعنی همان طوری که در میان صد شتر، یک شترِ</w:t>
      </w:r>
      <w:r>
        <w:rPr>
          <w:rFonts w:hint="cs"/>
          <w:rtl/>
        </w:rPr>
        <w:t xml:space="preserve"> </w:t>
      </w:r>
      <w:r w:rsidRPr="00CD66B5">
        <w:rPr>
          <w:rFonts w:hint="cs"/>
          <w:rtl/>
        </w:rPr>
        <w:t>خو</w:t>
      </w:r>
      <w:r>
        <w:rPr>
          <w:rFonts w:hint="cs"/>
          <w:rtl/>
        </w:rPr>
        <w:t>ب</w:t>
      </w:r>
      <w:r w:rsidRPr="00CD66B5">
        <w:rPr>
          <w:rFonts w:hint="cs"/>
          <w:rtl/>
        </w:rPr>
        <w:t xml:space="preserve"> و رام برای سواری یافت نمی‌شود، در میان گروهای مردم هم، افراد صالح و نیکوکار کم هستند مترجم.</w:t>
      </w:r>
    </w:p>
  </w:footnote>
  <w:footnote w:id="51">
    <w:p w:rsidR="00AD0983" w:rsidRPr="00CD66B5" w:rsidRDefault="00AD0983" w:rsidP="00755D06">
      <w:pPr>
        <w:pStyle w:val="a0"/>
        <w:rPr>
          <w:rtl/>
        </w:rPr>
      </w:pPr>
      <w:r w:rsidRPr="00CD66B5">
        <w:rPr>
          <w:rStyle w:val="FootnoteReference"/>
          <w:vertAlign w:val="baseline"/>
        </w:rPr>
        <w:footnoteRef/>
      </w:r>
      <w:r w:rsidRPr="00CD66B5">
        <w:rPr>
          <w:rFonts w:hint="cs"/>
          <w:rtl/>
        </w:rPr>
        <w:t>- مسلم تخریج کرده به شماره‌ی 2569.</w:t>
      </w:r>
    </w:p>
  </w:footnote>
  <w:footnote w:id="52">
    <w:p w:rsidR="00AD0983" w:rsidRPr="00CD66B5" w:rsidRDefault="00AD0983" w:rsidP="00755D06">
      <w:pPr>
        <w:pStyle w:val="a0"/>
        <w:rPr>
          <w:rtl/>
        </w:rPr>
      </w:pPr>
      <w:r w:rsidRPr="00CD66B5">
        <w:rPr>
          <w:rStyle w:val="FootnoteReference"/>
          <w:vertAlign w:val="baseline"/>
        </w:rPr>
        <w:footnoteRef/>
      </w:r>
      <w:r w:rsidRPr="00CD66B5">
        <w:rPr>
          <w:rFonts w:hint="cs"/>
          <w:rtl/>
        </w:rPr>
        <w:t>- تخریج مسلم به شماره‌ی 223.</w:t>
      </w:r>
    </w:p>
  </w:footnote>
  <w:footnote w:id="53">
    <w:p w:rsidR="00AD0983" w:rsidRPr="00CD66B5" w:rsidRDefault="00AD0983" w:rsidP="00755D06">
      <w:pPr>
        <w:pStyle w:val="a0"/>
        <w:rPr>
          <w:rtl/>
        </w:rPr>
      </w:pPr>
      <w:r w:rsidRPr="00CD66B5">
        <w:rPr>
          <w:rStyle w:val="FootnoteReference"/>
          <w:vertAlign w:val="baseline"/>
        </w:rPr>
        <w:footnoteRef/>
      </w:r>
      <w:r w:rsidRPr="00CD66B5">
        <w:rPr>
          <w:rFonts w:hint="cs"/>
          <w:rtl/>
        </w:rPr>
        <w:t>- پاگیزگی، دراین‌جا، شامل پاکیزگیِ جسم از آلودگی‌ها و پاکیِ نفس از اخلاق مذموم و نا پسند هردو می‌شود و به همین دلیل هم نصف ایمان است.</w:t>
      </w:r>
    </w:p>
  </w:footnote>
  <w:footnote w:id="54">
    <w:p w:rsidR="00AD0983" w:rsidRPr="00CD66B5" w:rsidRDefault="00AD0983" w:rsidP="00755D06">
      <w:pPr>
        <w:pStyle w:val="a0"/>
        <w:rPr>
          <w:rtl/>
        </w:rPr>
      </w:pPr>
      <w:r w:rsidRPr="00CD66B5">
        <w:rPr>
          <w:rStyle w:val="FootnoteReference"/>
          <w:vertAlign w:val="baseline"/>
        </w:rPr>
        <w:footnoteRef/>
      </w:r>
      <w:r w:rsidRPr="00CD66B5">
        <w:rPr>
          <w:rFonts w:hint="cs"/>
          <w:rtl/>
        </w:rPr>
        <w:t>- یعنی دلیل است بر ایمانِ انجام دهنده‌اش.</w:t>
      </w:r>
    </w:p>
  </w:footnote>
  <w:footnote w:id="55">
    <w:p w:rsidR="00AD0983" w:rsidRPr="00CD66B5" w:rsidRDefault="00AD0983" w:rsidP="00755D06">
      <w:pPr>
        <w:pStyle w:val="a0"/>
        <w:rPr>
          <w:rtl/>
        </w:rPr>
      </w:pPr>
      <w:r w:rsidRPr="00CD66B5">
        <w:rPr>
          <w:rStyle w:val="FootnoteReference"/>
          <w:vertAlign w:val="baseline"/>
        </w:rPr>
        <w:footnoteRef/>
      </w:r>
      <w:r w:rsidRPr="00CD66B5">
        <w:rPr>
          <w:rFonts w:hint="cs"/>
          <w:rtl/>
        </w:rPr>
        <w:t>- حجّت و دلیلی است برایت و به سودِ تو اگر آن را بخوانی و به آن عمل کنی وگرنه، حجّتی است علیه تو.</w:t>
      </w:r>
    </w:p>
  </w:footnote>
  <w:footnote w:id="56">
    <w:p w:rsidR="00AD0983" w:rsidRPr="009513A6" w:rsidRDefault="00AD0983" w:rsidP="00755D06">
      <w:pPr>
        <w:pStyle w:val="a0"/>
        <w:rPr>
          <w:spacing w:val="-3"/>
          <w:rtl/>
        </w:rPr>
      </w:pPr>
      <w:r w:rsidRPr="009513A6">
        <w:rPr>
          <w:rStyle w:val="FootnoteReference"/>
          <w:spacing w:val="-3"/>
          <w:vertAlign w:val="baseline"/>
        </w:rPr>
        <w:footnoteRef/>
      </w:r>
      <w:r w:rsidRPr="009513A6">
        <w:rPr>
          <w:rFonts w:hint="cs"/>
          <w:spacing w:val="-3"/>
          <w:rtl/>
        </w:rPr>
        <w:t>- یعنی بعضی از آن‌ها نفس خودشان را، به وسیله‌ی طاعت و عبادتِ خداوند، به او می‌فروشند و در نتیجه، آن را از عذاب آزاد می‌کنند و بعضی از آن‌ها هم آن را به شیطان می‌فروشند و از هوای نفس‌شان پیروی می‌کنند و در نتیجه، خود را هلاک می‌کنند.</w:t>
      </w:r>
    </w:p>
  </w:footnote>
  <w:footnote w:id="57">
    <w:p w:rsidR="00AD0983" w:rsidRPr="00CD66B5" w:rsidRDefault="00AD0983" w:rsidP="00755D06">
      <w:pPr>
        <w:pStyle w:val="a0"/>
        <w:rPr>
          <w:rtl/>
        </w:rPr>
      </w:pPr>
      <w:r w:rsidRPr="00CD66B5">
        <w:rPr>
          <w:rStyle w:val="FootnoteReference"/>
          <w:vertAlign w:val="baseline"/>
        </w:rPr>
        <w:footnoteRef/>
      </w:r>
      <w:r w:rsidRPr="00CD66B5">
        <w:rPr>
          <w:rFonts w:hint="cs"/>
          <w:rtl/>
        </w:rPr>
        <w:t>- متفق علیه.</w:t>
      </w:r>
    </w:p>
  </w:footnote>
  <w:footnote w:id="58">
    <w:p w:rsidR="00AD0983" w:rsidRPr="00CD66B5" w:rsidRDefault="00AD0983" w:rsidP="00755D06">
      <w:pPr>
        <w:pStyle w:val="a0"/>
        <w:rPr>
          <w:rtl/>
        </w:rPr>
      </w:pPr>
      <w:r w:rsidRPr="00CD66B5">
        <w:rPr>
          <w:rStyle w:val="FootnoteReference"/>
          <w:vertAlign w:val="baseline"/>
        </w:rPr>
        <w:footnoteRef/>
      </w:r>
      <w:r>
        <w:rPr>
          <w:rFonts w:hint="cs"/>
          <w:rtl/>
        </w:rPr>
        <w:t>- بخاری تخریج کرد</w:t>
      </w:r>
      <w:r w:rsidRPr="00CD66B5">
        <w:rPr>
          <w:rFonts w:hint="cs"/>
          <w:rtl/>
        </w:rPr>
        <w:t>ه به شماره‌ی 6515.</w:t>
      </w:r>
    </w:p>
  </w:footnote>
  <w:footnote w:id="59">
    <w:p w:rsidR="00AD0983" w:rsidRPr="00CD66B5" w:rsidRDefault="00AD0983" w:rsidP="00755D06">
      <w:pPr>
        <w:pStyle w:val="a0"/>
        <w:rPr>
          <w:rtl/>
        </w:rPr>
      </w:pPr>
      <w:r w:rsidRPr="00CD66B5">
        <w:rPr>
          <w:rStyle w:val="FootnoteReference"/>
          <w:vertAlign w:val="baseline"/>
        </w:rPr>
        <w:footnoteRef/>
      </w:r>
      <w:r w:rsidRPr="00CD66B5">
        <w:rPr>
          <w:rFonts w:hint="cs"/>
          <w:rtl/>
        </w:rPr>
        <w:t>- متّفق علیه (خ 6527، م 2859).</w:t>
      </w:r>
    </w:p>
  </w:footnote>
  <w:footnote w:id="60">
    <w:p w:rsidR="00AD0983" w:rsidRPr="00CD66B5" w:rsidRDefault="00AD0983" w:rsidP="00755D06">
      <w:pPr>
        <w:pStyle w:val="a0"/>
        <w:rPr>
          <w:rtl/>
        </w:rPr>
      </w:pPr>
      <w:r w:rsidRPr="00CD66B5">
        <w:rPr>
          <w:rStyle w:val="FootnoteReference"/>
          <w:vertAlign w:val="baseline"/>
        </w:rPr>
        <w:footnoteRef/>
      </w:r>
      <w:r w:rsidRPr="00CD66B5">
        <w:rPr>
          <w:rFonts w:hint="cs"/>
          <w:rtl/>
        </w:rPr>
        <w:t>- مسلم تخریج کرده به شماره‌ی 2566.</w:t>
      </w:r>
    </w:p>
  </w:footnote>
  <w:footnote w:id="61">
    <w:p w:rsidR="00AD0983" w:rsidRPr="00CD66B5" w:rsidRDefault="00AD0983" w:rsidP="00755D06">
      <w:pPr>
        <w:pStyle w:val="a0"/>
        <w:rPr>
          <w:rtl/>
        </w:rPr>
      </w:pPr>
      <w:r w:rsidRPr="00CD66B5">
        <w:rPr>
          <w:rStyle w:val="FootnoteReference"/>
          <w:vertAlign w:val="baseline"/>
        </w:rPr>
        <w:footnoteRef/>
      </w:r>
      <w:r w:rsidRPr="00CD66B5">
        <w:rPr>
          <w:rFonts w:hint="cs"/>
          <w:rtl/>
        </w:rPr>
        <w:t>- متفق علیه (خ 3688، م2639).</w:t>
      </w:r>
    </w:p>
  </w:footnote>
  <w:footnote w:id="62">
    <w:p w:rsidR="00AD0983" w:rsidRPr="00CD66B5" w:rsidRDefault="00AD0983" w:rsidP="00755D06">
      <w:pPr>
        <w:pStyle w:val="a0"/>
        <w:rPr>
          <w:rtl/>
        </w:rPr>
      </w:pPr>
      <w:r w:rsidRPr="00CD66B5">
        <w:rPr>
          <w:rStyle w:val="FootnoteReference"/>
          <w:vertAlign w:val="baseline"/>
        </w:rPr>
        <w:footnoteRef/>
      </w:r>
      <w:r w:rsidRPr="00CD66B5">
        <w:rPr>
          <w:rFonts w:hint="cs"/>
          <w:rtl/>
        </w:rPr>
        <w:t>- ابو داود تخریج کرده به شماره‌ی 3527.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83" w:rsidRPr="008602DE" w:rsidRDefault="00DB3B72" w:rsidP="007E6FE3">
    <w:pPr>
      <w:pStyle w:val="Header"/>
      <w:tabs>
        <w:tab w:val="clear" w:pos="4513"/>
        <w:tab w:val="clear" w:pos="9026"/>
        <w:tab w:val="right" w:pos="2267"/>
        <w:tab w:val="right" w:pos="5952"/>
      </w:tabs>
      <w:spacing w:after="180"/>
      <w:ind w:left="284" w:right="284"/>
      <w:jc w:val="both"/>
      <w:rPr>
        <w:rFonts w:ascii="IRNazanin" w:hAnsi="IRNazanin" w:cs="IRNazanin"/>
        <w:b/>
        <w:bCs/>
        <w:sz w:val="28"/>
        <w:szCs w:val="28"/>
        <w:rtl/>
        <w:lang w:bidi="fa-IR"/>
      </w:rPr>
    </w:pPr>
    <w:r>
      <w:rPr>
        <w:rFonts w:ascii="IRNazli" w:hAnsi="IRNazli" w:cs="IRNazli"/>
        <w:noProof/>
        <w:sz w:val="28"/>
        <w:szCs w:val="28"/>
        <w:rtl/>
      </w:rPr>
      <w:pict>
        <v:line id="Straight Connector 3" o:spid="_x0000_s2051" style="position:absolute;left:0;text-align:left;flip:x;z-index:251659264;visibility:visibl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w:r>
    <w:r w:rsidR="00AD0983" w:rsidRPr="008602DE">
      <w:rPr>
        <w:rFonts w:ascii="IRNazli" w:hAnsi="IRNazli" w:cs="IRNazli"/>
        <w:sz w:val="28"/>
        <w:szCs w:val="28"/>
        <w:rtl/>
      </w:rPr>
      <w:fldChar w:fldCharType="begin"/>
    </w:r>
    <w:r w:rsidR="00AD0983" w:rsidRPr="008602DE">
      <w:rPr>
        <w:rFonts w:ascii="IRNazli" w:hAnsi="IRNazli" w:cs="IRNazli"/>
        <w:sz w:val="28"/>
        <w:szCs w:val="28"/>
      </w:rPr>
      <w:instrText xml:space="preserve"> PAGE </w:instrText>
    </w:r>
    <w:r w:rsidR="00AD0983" w:rsidRPr="008602DE">
      <w:rPr>
        <w:rFonts w:ascii="IRNazli" w:hAnsi="IRNazli" w:cs="IRNazli"/>
        <w:sz w:val="28"/>
        <w:szCs w:val="28"/>
        <w:rtl/>
      </w:rPr>
      <w:fldChar w:fldCharType="separate"/>
    </w:r>
    <w:r>
      <w:rPr>
        <w:rFonts w:ascii="IRNazli" w:hAnsi="IRNazli" w:cs="IRNazli"/>
        <w:noProof/>
        <w:sz w:val="28"/>
        <w:szCs w:val="28"/>
        <w:rtl/>
      </w:rPr>
      <w:t>44</w:t>
    </w:r>
    <w:r w:rsidR="00AD0983" w:rsidRPr="008602DE">
      <w:rPr>
        <w:rFonts w:ascii="IRNazli" w:hAnsi="IRNazli" w:cs="IRNazli"/>
        <w:sz w:val="28"/>
        <w:szCs w:val="28"/>
        <w:rtl/>
      </w:rPr>
      <w:fldChar w:fldCharType="end"/>
    </w:r>
    <w:r w:rsidR="00AD0983" w:rsidRPr="008602DE">
      <w:rPr>
        <w:rFonts w:ascii="IRNazanin" w:hAnsi="IRNazanin" w:cs="IRNazanin"/>
        <w:b/>
        <w:bCs/>
        <w:sz w:val="26"/>
        <w:szCs w:val="26"/>
        <w:rtl/>
      </w:rPr>
      <w:tab/>
    </w:r>
    <w:r w:rsidR="00AD0983" w:rsidRPr="008602DE">
      <w:rPr>
        <w:rFonts w:ascii="IRNazanin" w:hAnsi="IRNazanin" w:cs="IRNazanin"/>
        <w:b/>
        <w:bCs/>
        <w:sz w:val="26"/>
        <w:szCs w:val="26"/>
        <w:rtl/>
      </w:rPr>
      <w:tab/>
    </w:r>
    <w:r w:rsidR="00AD0983" w:rsidRPr="007E6FE3">
      <w:rPr>
        <w:rFonts w:ascii="IRNazanin" w:hAnsi="IRNazanin" w:cs="IRNazanin"/>
        <w:b/>
        <w:bCs/>
        <w:sz w:val="26"/>
        <w:szCs w:val="26"/>
        <w:rtl/>
      </w:rPr>
      <w:t>لحظاتی با سخنان دلنشین پیامبر</w:t>
    </w:r>
    <w:r w:rsidR="00AD0983">
      <w:rPr>
        <w:rFonts w:ascii="IRNazanin" w:hAnsi="IRNazanin" w:cs="CTraditional Arabic"/>
        <w:sz w:val="28"/>
        <w:szCs w:val="28"/>
        <w:rtl/>
      </w:rPr>
      <w:t> </w:t>
    </w:r>
    <w:r w:rsidR="00AD0983" w:rsidRPr="007E6FE3">
      <w:rPr>
        <w:rFonts w:ascii="IRNazanin" w:hAnsi="IRNazanin" w:cs="CTraditional Arabic" w:hint="cs"/>
        <w:sz w:val="28"/>
        <w:szCs w:val="28"/>
        <w:rtl/>
      </w:rPr>
      <w:t>ج</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83" w:rsidRPr="00A321B8" w:rsidRDefault="00DB3B72" w:rsidP="00FF20EB">
    <w:pPr>
      <w:pStyle w:val="Header"/>
      <w:tabs>
        <w:tab w:val="clear" w:pos="4513"/>
        <w:tab w:val="clear" w:pos="9026"/>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w:pict>
        <v:line id="Straight Connector 2" o:spid="_x0000_s2050" style="position:absolute;left:0;text-align:left;flip:x;z-index:251660288;visibility:visibl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AD0983" w:rsidRPr="008602DE">
      <w:rPr>
        <w:rFonts w:ascii="IRNazanin" w:hAnsi="IRNazanin" w:cs="IRNazanin"/>
        <w:b/>
        <w:bCs/>
        <w:sz w:val="26"/>
        <w:szCs w:val="26"/>
        <w:rtl/>
        <w:lang w:bidi="fa-IR"/>
      </w:rPr>
      <w:t>فهرست مطالب</w:t>
    </w:r>
    <w:r w:rsidR="00AD0983" w:rsidRPr="008602DE">
      <w:rPr>
        <w:rFonts w:ascii="IRNazanin" w:hAnsi="IRNazanin" w:cs="IRNazanin"/>
        <w:b/>
        <w:bCs/>
        <w:sz w:val="26"/>
        <w:szCs w:val="26"/>
        <w:rtl/>
        <w:lang w:bidi="fa-IR"/>
      </w:rPr>
      <w:tab/>
    </w:r>
    <w:r w:rsidR="00AD0983" w:rsidRPr="008602DE">
      <w:rPr>
        <w:rFonts w:ascii="IRNazanin" w:hAnsi="IRNazanin" w:cs="IRNazanin"/>
        <w:b/>
        <w:bCs/>
        <w:sz w:val="26"/>
        <w:szCs w:val="26"/>
        <w:rtl/>
      </w:rPr>
      <w:tab/>
    </w:r>
    <w:r w:rsidR="00AD0983" w:rsidRPr="008602DE">
      <w:rPr>
        <w:rFonts w:ascii="IRNazli" w:hAnsi="IRNazli" w:cs="IRNazli"/>
        <w:sz w:val="28"/>
        <w:szCs w:val="28"/>
        <w:rtl/>
      </w:rPr>
      <w:fldChar w:fldCharType="begin"/>
    </w:r>
    <w:r w:rsidR="00AD0983" w:rsidRPr="008602DE">
      <w:rPr>
        <w:rFonts w:ascii="IRNazli" w:hAnsi="IRNazli" w:cs="IRNazli"/>
        <w:sz w:val="28"/>
        <w:szCs w:val="28"/>
      </w:rPr>
      <w:instrText xml:space="preserve"> PAGE </w:instrText>
    </w:r>
    <w:r w:rsidR="00AD0983" w:rsidRPr="008602DE">
      <w:rPr>
        <w:rFonts w:ascii="IRNazli" w:hAnsi="IRNazli" w:cs="IRNazli"/>
        <w:sz w:val="28"/>
        <w:szCs w:val="28"/>
        <w:rtl/>
      </w:rPr>
      <w:fldChar w:fldCharType="separate"/>
    </w:r>
    <w:r w:rsidR="00AD0983">
      <w:rPr>
        <w:rFonts w:ascii="IRNazli" w:hAnsi="IRNazli" w:cs="IRNazli"/>
        <w:noProof/>
        <w:sz w:val="28"/>
        <w:szCs w:val="28"/>
        <w:rtl/>
      </w:rPr>
      <w:t>3</w:t>
    </w:r>
    <w:r w:rsidR="00AD0983"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83" w:rsidRPr="00D4428E" w:rsidRDefault="00AD0983" w:rsidP="00D442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83" w:rsidRDefault="00AD0983" w:rsidP="00FF20EB">
    <w:pPr>
      <w:pStyle w:val="Header"/>
      <w:rPr>
        <w:sz w:val="14"/>
        <w:szCs w:val="14"/>
        <w:rtl/>
        <w:lang w:bidi="fa-IR"/>
      </w:rPr>
    </w:pPr>
  </w:p>
  <w:p w:rsidR="00AD0983" w:rsidRDefault="00AD0983" w:rsidP="00FF20EB">
    <w:pPr>
      <w:pStyle w:val="Header"/>
      <w:rPr>
        <w:sz w:val="28"/>
        <w:szCs w:val="28"/>
        <w:rtl/>
        <w:lang w:bidi="fa-IR"/>
      </w:rPr>
    </w:pPr>
  </w:p>
  <w:p w:rsidR="00AD0983" w:rsidRDefault="00AD0983" w:rsidP="00FF20EB">
    <w:pPr>
      <w:pStyle w:val="Header"/>
      <w:rPr>
        <w:sz w:val="28"/>
        <w:szCs w:val="28"/>
        <w:rtl/>
        <w:lang w:bidi="fa-IR"/>
      </w:rPr>
    </w:pPr>
  </w:p>
  <w:p w:rsidR="00AD0983" w:rsidRPr="00192ED7" w:rsidRDefault="00AD0983" w:rsidP="00FF20EB">
    <w:pPr>
      <w:pStyle w:val="Header"/>
      <w:rPr>
        <w:sz w:val="14"/>
        <w:szCs w:val="1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83" w:rsidRDefault="00AD0983" w:rsidP="00FF20EB">
    <w:pPr>
      <w:pStyle w:val="Header"/>
      <w:rPr>
        <w:sz w:val="14"/>
        <w:szCs w:val="14"/>
        <w:rtl/>
        <w:lang w:bidi="fa-IR"/>
      </w:rPr>
    </w:pPr>
  </w:p>
  <w:p w:rsidR="00AD0983" w:rsidRDefault="00AD0983" w:rsidP="00FF20EB">
    <w:pPr>
      <w:pStyle w:val="Header"/>
      <w:rPr>
        <w:sz w:val="14"/>
        <w:szCs w:val="14"/>
        <w:rtl/>
        <w:lang w:bidi="fa-IR"/>
      </w:rPr>
    </w:pPr>
  </w:p>
  <w:p w:rsidR="00AD0983" w:rsidRPr="00192ED7" w:rsidRDefault="00AD0983" w:rsidP="00FF20EB">
    <w:pPr>
      <w:pStyle w:val="Header"/>
      <w:rPr>
        <w:sz w:val="54"/>
        <w:szCs w:val="5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83" w:rsidRPr="00A321B8" w:rsidRDefault="00DB3B72" w:rsidP="00DD32CD">
    <w:pPr>
      <w:pStyle w:val="Header"/>
      <w:tabs>
        <w:tab w:val="clear" w:pos="4513"/>
        <w:tab w:val="clear" w:pos="9026"/>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w:pict>
        <v:line id="Straight Connector 4" o:spid="_x0000_s2049" style="position:absolute;left:0;text-align:left;flip:x;z-index:251662336;visibility:visibl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qZ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3LEqZKwIAAEwEAAAOAAAAAAAAAAAAAAAAAC4CAABkcnMvZTJvRG9j&#10;LnhtbFBLAQItABQABgAIAAAAIQCRqmHg2AAAAAYBAAAPAAAAAAAAAAAAAAAAAIUEAABkcnMvZG93&#10;bnJldi54bWxQSwUGAAAAAAQABADzAAAAigUAAAAA&#10;" strokeweight="3pt">
          <v:stroke linestyle="thinThin"/>
        </v:line>
      </w:pict>
    </w:r>
    <w:r w:rsidR="00AD0983" w:rsidRPr="007E6FE3">
      <w:rPr>
        <w:rFonts w:ascii="IRNazanin" w:hAnsi="IRNazanin" w:cs="IRNazanin"/>
        <w:b/>
        <w:bCs/>
        <w:sz w:val="26"/>
        <w:szCs w:val="26"/>
        <w:rtl/>
      </w:rPr>
      <w:t>لحظاتی با سخنان دلنشین پیامبر</w:t>
    </w:r>
    <w:r w:rsidR="00AD0983">
      <w:rPr>
        <w:rFonts w:ascii="IRNazanin" w:hAnsi="IRNazanin" w:cs="CTraditional Arabic"/>
        <w:sz w:val="28"/>
        <w:szCs w:val="28"/>
        <w:rtl/>
      </w:rPr>
      <w:t> </w:t>
    </w:r>
    <w:r w:rsidR="00AD0983" w:rsidRPr="007E6FE3">
      <w:rPr>
        <w:rFonts w:ascii="IRNazanin" w:hAnsi="IRNazanin" w:cs="CTraditional Arabic"/>
        <w:sz w:val="28"/>
        <w:szCs w:val="28"/>
        <w:rtl/>
      </w:rPr>
      <w:t>ج</w:t>
    </w:r>
    <w:r w:rsidR="00AD0983" w:rsidRPr="008602DE">
      <w:rPr>
        <w:rFonts w:ascii="IRNazanin" w:hAnsi="IRNazanin" w:cs="IRNazanin"/>
        <w:b/>
        <w:bCs/>
        <w:sz w:val="26"/>
        <w:szCs w:val="26"/>
        <w:rtl/>
        <w:lang w:bidi="fa-IR"/>
      </w:rPr>
      <w:tab/>
    </w:r>
    <w:r w:rsidR="00AD0983" w:rsidRPr="008602DE">
      <w:rPr>
        <w:rFonts w:ascii="IRNazanin" w:hAnsi="IRNazanin" w:cs="IRNazanin"/>
        <w:b/>
        <w:bCs/>
        <w:sz w:val="26"/>
        <w:szCs w:val="26"/>
        <w:rtl/>
      </w:rPr>
      <w:tab/>
    </w:r>
    <w:r w:rsidR="00AD0983" w:rsidRPr="008602DE">
      <w:rPr>
        <w:rFonts w:ascii="IRNazli" w:hAnsi="IRNazli" w:cs="IRNazli"/>
        <w:sz w:val="28"/>
        <w:szCs w:val="28"/>
        <w:rtl/>
      </w:rPr>
      <w:fldChar w:fldCharType="begin"/>
    </w:r>
    <w:r w:rsidR="00AD0983" w:rsidRPr="008602DE">
      <w:rPr>
        <w:rFonts w:ascii="IRNazli" w:hAnsi="IRNazli" w:cs="IRNazli"/>
        <w:sz w:val="28"/>
        <w:szCs w:val="28"/>
      </w:rPr>
      <w:instrText xml:space="preserve"> PAGE </w:instrText>
    </w:r>
    <w:r w:rsidR="00AD0983" w:rsidRPr="008602DE">
      <w:rPr>
        <w:rFonts w:ascii="IRNazli" w:hAnsi="IRNazli" w:cs="IRNazli"/>
        <w:sz w:val="28"/>
        <w:szCs w:val="28"/>
        <w:rtl/>
      </w:rPr>
      <w:fldChar w:fldCharType="separate"/>
    </w:r>
    <w:r>
      <w:rPr>
        <w:rFonts w:ascii="IRNazli" w:hAnsi="IRNazli" w:cs="IRNazli"/>
        <w:noProof/>
        <w:sz w:val="28"/>
        <w:szCs w:val="28"/>
        <w:rtl/>
      </w:rPr>
      <w:t>43</w:t>
    </w:r>
    <w:r w:rsidR="00AD0983"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521DE"/>
    <w:multiLevelType w:val="hybridMultilevel"/>
    <w:tmpl w:val="FD44BC0C"/>
    <w:lvl w:ilvl="0" w:tplc="7638DD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ocumentProtection w:edit="comments" w:enforcement="1" w:cryptProviderType="rsaFull" w:cryptAlgorithmClass="hash" w:cryptAlgorithmType="typeAny" w:cryptAlgorithmSid="4" w:cryptSpinCount="100000" w:hash="02cz1OQGOqx+WpuFjt3I6mALcNY=" w:salt="J6j5DPpbKyVC4adpTeXNxg=="/>
  <w:defaultTabStop w:val="720"/>
  <w:evenAndOddHeaders/>
  <w:drawingGridHorizontalSpacing w:val="284"/>
  <w:drawingGridVerticalSpacing w:val="284"/>
  <w:characterSpacingControl w:val="doNotCompress"/>
  <w:hdrShapeDefaults>
    <o:shapedefaults v:ext="edit" spidmax="2052"/>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880B4C"/>
    <w:rsid w:val="0000666A"/>
    <w:rsid w:val="00010708"/>
    <w:rsid w:val="0002098B"/>
    <w:rsid w:val="00020D7C"/>
    <w:rsid w:val="00023310"/>
    <w:rsid w:val="00023CEE"/>
    <w:rsid w:val="00025864"/>
    <w:rsid w:val="00030F71"/>
    <w:rsid w:val="00054641"/>
    <w:rsid w:val="000605B0"/>
    <w:rsid w:val="0006399C"/>
    <w:rsid w:val="00066D87"/>
    <w:rsid w:val="00071980"/>
    <w:rsid w:val="000722C2"/>
    <w:rsid w:val="000764C4"/>
    <w:rsid w:val="00097C52"/>
    <w:rsid w:val="000A1270"/>
    <w:rsid w:val="000A25D7"/>
    <w:rsid w:val="000A2D3A"/>
    <w:rsid w:val="000B3B74"/>
    <w:rsid w:val="000B57A1"/>
    <w:rsid w:val="000B615A"/>
    <w:rsid w:val="000B737B"/>
    <w:rsid w:val="000C72AB"/>
    <w:rsid w:val="000D1E85"/>
    <w:rsid w:val="000D5787"/>
    <w:rsid w:val="000D7C04"/>
    <w:rsid w:val="000E7D69"/>
    <w:rsid w:val="000F0CF4"/>
    <w:rsid w:val="0010034B"/>
    <w:rsid w:val="001137EF"/>
    <w:rsid w:val="00117BA6"/>
    <w:rsid w:val="00122FF7"/>
    <w:rsid w:val="001232F0"/>
    <w:rsid w:val="00123521"/>
    <w:rsid w:val="00124FF3"/>
    <w:rsid w:val="00126C4B"/>
    <w:rsid w:val="0012765B"/>
    <w:rsid w:val="001341FB"/>
    <w:rsid w:val="00135F90"/>
    <w:rsid w:val="001369A9"/>
    <w:rsid w:val="00150B88"/>
    <w:rsid w:val="00152575"/>
    <w:rsid w:val="00156BBE"/>
    <w:rsid w:val="00180BD5"/>
    <w:rsid w:val="00180ED3"/>
    <w:rsid w:val="0019042F"/>
    <w:rsid w:val="00191DC7"/>
    <w:rsid w:val="00192B5F"/>
    <w:rsid w:val="00192ED7"/>
    <w:rsid w:val="00195837"/>
    <w:rsid w:val="001A094C"/>
    <w:rsid w:val="001A189B"/>
    <w:rsid w:val="001A3D5B"/>
    <w:rsid w:val="001A55E8"/>
    <w:rsid w:val="001A79F3"/>
    <w:rsid w:val="001A7CA4"/>
    <w:rsid w:val="001B2CFB"/>
    <w:rsid w:val="001C1A7F"/>
    <w:rsid w:val="001C3692"/>
    <w:rsid w:val="001C402C"/>
    <w:rsid w:val="001C6542"/>
    <w:rsid w:val="001C7827"/>
    <w:rsid w:val="001D0867"/>
    <w:rsid w:val="001D27E5"/>
    <w:rsid w:val="001D2F2A"/>
    <w:rsid w:val="001D3496"/>
    <w:rsid w:val="001D4192"/>
    <w:rsid w:val="001D51A6"/>
    <w:rsid w:val="001D6C21"/>
    <w:rsid w:val="001D71DF"/>
    <w:rsid w:val="001D7BA8"/>
    <w:rsid w:val="001E2643"/>
    <w:rsid w:val="001E4483"/>
    <w:rsid w:val="0020393D"/>
    <w:rsid w:val="00203BF5"/>
    <w:rsid w:val="00212E00"/>
    <w:rsid w:val="00223243"/>
    <w:rsid w:val="0023423F"/>
    <w:rsid w:val="00234ACA"/>
    <w:rsid w:val="00242FD5"/>
    <w:rsid w:val="00247BEE"/>
    <w:rsid w:val="00252EFC"/>
    <w:rsid w:val="00254A9B"/>
    <w:rsid w:val="00260CA7"/>
    <w:rsid w:val="00261CB2"/>
    <w:rsid w:val="00261E89"/>
    <w:rsid w:val="00270B96"/>
    <w:rsid w:val="002729B3"/>
    <w:rsid w:val="00273015"/>
    <w:rsid w:val="00276003"/>
    <w:rsid w:val="00283FE3"/>
    <w:rsid w:val="00287408"/>
    <w:rsid w:val="00287694"/>
    <w:rsid w:val="00290FFF"/>
    <w:rsid w:val="002C079E"/>
    <w:rsid w:val="002C0B9B"/>
    <w:rsid w:val="002D0350"/>
    <w:rsid w:val="002D3329"/>
    <w:rsid w:val="002D3C01"/>
    <w:rsid w:val="002D4E46"/>
    <w:rsid w:val="002E082B"/>
    <w:rsid w:val="002E7BF4"/>
    <w:rsid w:val="002F36AB"/>
    <w:rsid w:val="002F3757"/>
    <w:rsid w:val="00301183"/>
    <w:rsid w:val="00301303"/>
    <w:rsid w:val="00301550"/>
    <w:rsid w:val="003047D8"/>
    <w:rsid w:val="0031122C"/>
    <w:rsid w:val="00317881"/>
    <w:rsid w:val="0032103B"/>
    <w:rsid w:val="003221AB"/>
    <w:rsid w:val="003275D8"/>
    <w:rsid w:val="00327AFE"/>
    <w:rsid w:val="00331F1D"/>
    <w:rsid w:val="00340686"/>
    <w:rsid w:val="003447DC"/>
    <w:rsid w:val="00345AF1"/>
    <w:rsid w:val="00345F04"/>
    <w:rsid w:val="00346D1A"/>
    <w:rsid w:val="00352AD6"/>
    <w:rsid w:val="003569FB"/>
    <w:rsid w:val="00360304"/>
    <w:rsid w:val="003614AE"/>
    <w:rsid w:val="00361D6C"/>
    <w:rsid w:val="0037275E"/>
    <w:rsid w:val="00387D6B"/>
    <w:rsid w:val="003916FD"/>
    <w:rsid w:val="0039212A"/>
    <w:rsid w:val="00394C80"/>
    <w:rsid w:val="003A4DB5"/>
    <w:rsid w:val="003A5387"/>
    <w:rsid w:val="003A788D"/>
    <w:rsid w:val="003B2ECA"/>
    <w:rsid w:val="003B5A30"/>
    <w:rsid w:val="003C5246"/>
    <w:rsid w:val="003D0F76"/>
    <w:rsid w:val="003D2BE4"/>
    <w:rsid w:val="003D5A6F"/>
    <w:rsid w:val="003D5C41"/>
    <w:rsid w:val="003F3275"/>
    <w:rsid w:val="003F6966"/>
    <w:rsid w:val="003F7D2A"/>
    <w:rsid w:val="00400089"/>
    <w:rsid w:val="004014AE"/>
    <w:rsid w:val="00405CC3"/>
    <w:rsid w:val="00406891"/>
    <w:rsid w:val="004135A3"/>
    <w:rsid w:val="004148C1"/>
    <w:rsid w:val="0041714A"/>
    <w:rsid w:val="00421134"/>
    <w:rsid w:val="00422233"/>
    <w:rsid w:val="00426B12"/>
    <w:rsid w:val="00427858"/>
    <w:rsid w:val="00435F1D"/>
    <w:rsid w:val="00445A87"/>
    <w:rsid w:val="004472EC"/>
    <w:rsid w:val="0045135F"/>
    <w:rsid w:val="00451EE8"/>
    <w:rsid w:val="004521A8"/>
    <w:rsid w:val="004539BE"/>
    <w:rsid w:val="00456FDA"/>
    <w:rsid w:val="00460477"/>
    <w:rsid w:val="00471DB1"/>
    <w:rsid w:val="004743EA"/>
    <w:rsid w:val="004862CE"/>
    <w:rsid w:val="00490D14"/>
    <w:rsid w:val="00491E77"/>
    <w:rsid w:val="00494D75"/>
    <w:rsid w:val="00496B3F"/>
    <w:rsid w:val="004C121C"/>
    <w:rsid w:val="004C2849"/>
    <w:rsid w:val="004C3CD2"/>
    <w:rsid w:val="004C5BCE"/>
    <w:rsid w:val="004C6908"/>
    <w:rsid w:val="004C6E00"/>
    <w:rsid w:val="004D24E0"/>
    <w:rsid w:val="004D64CA"/>
    <w:rsid w:val="004E2259"/>
    <w:rsid w:val="004E3BCE"/>
    <w:rsid w:val="004E3E22"/>
    <w:rsid w:val="004E6C0C"/>
    <w:rsid w:val="00502099"/>
    <w:rsid w:val="00502B45"/>
    <w:rsid w:val="00503E84"/>
    <w:rsid w:val="00505EEA"/>
    <w:rsid w:val="00514D5A"/>
    <w:rsid w:val="0051532D"/>
    <w:rsid w:val="005218AD"/>
    <w:rsid w:val="005241CF"/>
    <w:rsid w:val="00524AAA"/>
    <w:rsid w:val="005269F7"/>
    <w:rsid w:val="005316C5"/>
    <w:rsid w:val="0053289B"/>
    <w:rsid w:val="0054551D"/>
    <w:rsid w:val="005500BF"/>
    <w:rsid w:val="00566C54"/>
    <w:rsid w:val="00567602"/>
    <w:rsid w:val="0057220F"/>
    <w:rsid w:val="005761E7"/>
    <w:rsid w:val="00582DC2"/>
    <w:rsid w:val="005859BC"/>
    <w:rsid w:val="0059504B"/>
    <w:rsid w:val="00596482"/>
    <w:rsid w:val="005A0739"/>
    <w:rsid w:val="005B28A0"/>
    <w:rsid w:val="005B5DB2"/>
    <w:rsid w:val="005B61C8"/>
    <w:rsid w:val="005C0BD1"/>
    <w:rsid w:val="005C4377"/>
    <w:rsid w:val="005C770E"/>
    <w:rsid w:val="005D1C62"/>
    <w:rsid w:val="005D28A3"/>
    <w:rsid w:val="005D4232"/>
    <w:rsid w:val="005D65DD"/>
    <w:rsid w:val="005D6AF7"/>
    <w:rsid w:val="005D74F1"/>
    <w:rsid w:val="005E4624"/>
    <w:rsid w:val="005E5F8B"/>
    <w:rsid w:val="005E6C84"/>
    <w:rsid w:val="005F0EA8"/>
    <w:rsid w:val="00601697"/>
    <w:rsid w:val="006021E2"/>
    <w:rsid w:val="00602C25"/>
    <w:rsid w:val="00603EBC"/>
    <w:rsid w:val="00606F2D"/>
    <w:rsid w:val="00610901"/>
    <w:rsid w:val="00616957"/>
    <w:rsid w:val="00631D56"/>
    <w:rsid w:val="00635063"/>
    <w:rsid w:val="006359B2"/>
    <w:rsid w:val="00641341"/>
    <w:rsid w:val="006427B9"/>
    <w:rsid w:val="00654F42"/>
    <w:rsid w:val="006561B7"/>
    <w:rsid w:val="0065639C"/>
    <w:rsid w:val="00665620"/>
    <w:rsid w:val="00666B84"/>
    <w:rsid w:val="00667B66"/>
    <w:rsid w:val="006714C9"/>
    <w:rsid w:val="006734D4"/>
    <w:rsid w:val="00677B4F"/>
    <w:rsid w:val="00681E7C"/>
    <w:rsid w:val="0068265D"/>
    <w:rsid w:val="00684BD7"/>
    <w:rsid w:val="00696835"/>
    <w:rsid w:val="006A15D4"/>
    <w:rsid w:val="006A3CE4"/>
    <w:rsid w:val="006A4E37"/>
    <w:rsid w:val="006B2329"/>
    <w:rsid w:val="006B5822"/>
    <w:rsid w:val="006B698E"/>
    <w:rsid w:val="006C1254"/>
    <w:rsid w:val="006C282D"/>
    <w:rsid w:val="006C4CF7"/>
    <w:rsid w:val="006C6D8E"/>
    <w:rsid w:val="006D149A"/>
    <w:rsid w:val="006D24D7"/>
    <w:rsid w:val="006E28F3"/>
    <w:rsid w:val="006E3987"/>
    <w:rsid w:val="006E55FE"/>
    <w:rsid w:val="006F011D"/>
    <w:rsid w:val="006F1003"/>
    <w:rsid w:val="006F4A65"/>
    <w:rsid w:val="0070564E"/>
    <w:rsid w:val="00707B97"/>
    <w:rsid w:val="00710E6F"/>
    <w:rsid w:val="007126A9"/>
    <w:rsid w:val="00727156"/>
    <w:rsid w:val="00740885"/>
    <w:rsid w:val="007409B5"/>
    <w:rsid w:val="007456EF"/>
    <w:rsid w:val="00753882"/>
    <w:rsid w:val="00755D06"/>
    <w:rsid w:val="007573DF"/>
    <w:rsid w:val="007600FE"/>
    <w:rsid w:val="00765606"/>
    <w:rsid w:val="00765F24"/>
    <w:rsid w:val="007725B5"/>
    <w:rsid w:val="007736DB"/>
    <w:rsid w:val="0077519C"/>
    <w:rsid w:val="0078591F"/>
    <w:rsid w:val="0079214D"/>
    <w:rsid w:val="0079472F"/>
    <w:rsid w:val="00795811"/>
    <w:rsid w:val="00796B06"/>
    <w:rsid w:val="007A1505"/>
    <w:rsid w:val="007A7E77"/>
    <w:rsid w:val="007B1524"/>
    <w:rsid w:val="007B3597"/>
    <w:rsid w:val="007C68CC"/>
    <w:rsid w:val="007C7EFB"/>
    <w:rsid w:val="007D0275"/>
    <w:rsid w:val="007D5AEB"/>
    <w:rsid w:val="007D6119"/>
    <w:rsid w:val="007D62C1"/>
    <w:rsid w:val="007E4921"/>
    <w:rsid w:val="007E5C09"/>
    <w:rsid w:val="007E6FE3"/>
    <w:rsid w:val="007F1712"/>
    <w:rsid w:val="007F361C"/>
    <w:rsid w:val="007F6D24"/>
    <w:rsid w:val="00800655"/>
    <w:rsid w:val="0080352D"/>
    <w:rsid w:val="008162C4"/>
    <w:rsid w:val="008172F3"/>
    <w:rsid w:val="00817C8F"/>
    <w:rsid w:val="00817F3F"/>
    <w:rsid w:val="008208BE"/>
    <w:rsid w:val="00823B32"/>
    <w:rsid w:val="008247F4"/>
    <w:rsid w:val="00824ADC"/>
    <w:rsid w:val="008254FD"/>
    <w:rsid w:val="00834C26"/>
    <w:rsid w:val="008433BF"/>
    <w:rsid w:val="00856791"/>
    <w:rsid w:val="00865C1E"/>
    <w:rsid w:val="00871AA8"/>
    <w:rsid w:val="00873096"/>
    <w:rsid w:val="00873AE3"/>
    <w:rsid w:val="00880920"/>
    <w:rsid w:val="00880B4C"/>
    <w:rsid w:val="0088309D"/>
    <w:rsid w:val="0088516E"/>
    <w:rsid w:val="008934CC"/>
    <w:rsid w:val="008A0DFE"/>
    <w:rsid w:val="008A793C"/>
    <w:rsid w:val="008B07D9"/>
    <w:rsid w:val="008B21E8"/>
    <w:rsid w:val="008B2F81"/>
    <w:rsid w:val="008B3AC6"/>
    <w:rsid w:val="008C713F"/>
    <w:rsid w:val="008D2997"/>
    <w:rsid w:val="008D4C2B"/>
    <w:rsid w:val="008E2A84"/>
    <w:rsid w:val="008E6709"/>
    <w:rsid w:val="008E7CF2"/>
    <w:rsid w:val="008F1CDF"/>
    <w:rsid w:val="008F6DF5"/>
    <w:rsid w:val="008F7C93"/>
    <w:rsid w:val="009019B2"/>
    <w:rsid w:val="009060EC"/>
    <w:rsid w:val="00910A21"/>
    <w:rsid w:val="00914894"/>
    <w:rsid w:val="00920709"/>
    <w:rsid w:val="00935B15"/>
    <w:rsid w:val="009428D8"/>
    <w:rsid w:val="009470A7"/>
    <w:rsid w:val="009513A6"/>
    <w:rsid w:val="00954545"/>
    <w:rsid w:val="00972D36"/>
    <w:rsid w:val="00981B7A"/>
    <w:rsid w:val="0098473D"/>
    <w:rsid w:val="00984C4D"/>
    <w:rsid w:val="009868F8"/>
    <w:rsid w:val="00990440"/>
    <w:rsid w:val="00994587"/>
    <w:rsid w:val="00994EFF"/>
    <w:rsid w:val="009A1A17"/>
    <w:rsid w:val="009A49FB"/>
    <w:rsid w:val="009A5EEC"/>
    <w:rsid w:val="009B30F0"/>
    <w:rsid w:val="009B4ECF"/>
    <w:rsid w:val="009B713A"/>
    <w:rsid w:val="009B71C1"/>
    <w:rsid w:val="009D0AC9"/>
    <w:rsid w:val="009D4E0A"/>
    <w:rsid w:val="009D577E"/>
    <w:rsid w:val="009D7AB3"/>
    <w:rsid w:val="009E0A37"/>
    <w:rsid w:val="009E3D44"/>
    <w:rsid w:val="009E4E1E"/>
    <w:rsid w:val="009E52E8"/>
    <w:rsid w:val="009F562C"/>
    <w:rsid w:val="009F7935"/>
    <w:rsid w:val="00A00FB2"/>
    <w:rsid w:val="00A01E3D"/>
    <w:rsid w:val="00A06385"/>
    <w:rsid w:val="00A16E30"/>
    <w:rsid w:val="00A20574"/>
    <w:rsid w:val="00A22FAC"/>
    <w:rsid w:val="00A2726A"/>
    <w:rsid w:val="00A31DBE"/>
    <w:rsid w:val="00A3242E"/>
    <w:rsid w:val="00A3398B"/>
    <w:rsid w:val="00A35B7C"/>
    <w:rsid w:val="00A407EB"/>
    <w:rsid w:val="00A437E7"/>
    <w:rsid w:val="00A44B4A"/>
    <w:rsid w:val="00A472B0"/>
    <w:rsid w:val="00A52DC1"/>
    <w:rsid w:val="00A56A1D"/>
    <w:rsid w:val="00A60010"/>
    <w:rsid w:val="00A61628"/>
    <w:rsid w:val="00A643B7"/>
    <w:rsid w:val="00A7795B"/>
    <w:rsid w:val="00A77F28"/>
    <w:rsid w:val="00A8020E"/>
    <w:rsid w:val="00A83B21"/>
    <w:rsid w:val="00A848C4"/>
    <w:rsid w:val="00A84DE0"/>
    <w:rsid w:val="00A8750C"/>
    <w:rsid w:val="00A87C2D"/>
    <w:rsid w:val="00A932FB"/>
    <w:rsid w:val="00A95581"/>
    <w:rsid w:val="00A968B8"/>
    <w:rsid w:val="00AA116A"/>
    <w:rsid w:val="00AA17BE"/>
    <w:rsid w:val="00AA1CDF"/>
    <w:rsid w:val="00AA4B80"/>
    <w:rsid w:val="00AB052F"/>
    <w:rsid w:val="00AB1345"/>
    <w:rsid w:val="00AB5D79"/>
    <w:rsid w:val="00AB5FC8"/>
    <w:rsid w:val="00AB79BA"/>
    <w:rsid w:val="00AC1129"/>
    <w:rsid w:val="00AC5C3A"/>
    <w:rsid w:val="00AC798B"/>
    <w:rsid w:val="00AD0983"/>
    <w:rsid w:val="00AD2000"/>
    <w:rsid w:val="00AD441B"/>
    <w:rsid w:val="00AD4A8C"/>
    <w:rsid w:val="00AD691C"/>
    <w:rsid w:val="00AD6B8B"/>
    <w:rsid w:val="00AD75EE"/>
    <w:rsid w:val="00AE06A8"/>
    <w:rsid w:val="00AF10F1"/>
    <w:rsid w:val="00B01E66"/>
    <w:rsid w:val="00B01FF7"/>
    <w:rsid w:val="00B14AA5"/>
    <w:rsid w:val="00B17632"/>
    <w:rsid w:val="00B259FE"/>
    <w:rsid w:val="00B35EAB"/>
    <w:rsid w:val="00B41F72"/>
    <w:rsid w:val="00B42BD0"/>
    <w:rsid w:val="00B46007"/>
    <w:rsid w:val="00B53D32"/>
    <w:rsid w:val="00B54B01"/>
    <w:rsid w:val="00B5620A"/>
    <w:rsid w:val="00B633A6"/>
    <w:rsid w:val="00B6685E"/>
    <w:rsid w:val="00B66EDB"/>
    <w:rsid w:val="00B677F5"/>
    <w:rsid w:val="00B77D67"/>
    <w:rsid w:val="00B80F61"/>
    <w:rsid w:val="00B814E2"/>
    <w:rsid w:val="00B84C2B"/>
    <w:rsid w:val="00B872C1"/>
    <w:rsid w:val="00B9351D"/>
    <w:rsid w:val="00B9647B"/>
    <w:rsid w:val="00BA011F"/>
    <w:rsid w:val="00BA2528"/>
    <w:rsid w:val="00BA3506"/>
    <w:rsid w:val="00BA3F00"/>
    <w:rsid w:val="00BA6722"/>
    <w:rsid w:val="00BB16C9"/>
    <w:rsid w:val="00BB1ED9"/>
    <w:rsid w:val="00BC0E41"/>
    <w:rsid w:val="00BC2261"/>
    <w:rsid w:val="00BC2A62"/>
    <w:rsid w:val="00BC4692"/>
    <w:rsid w:val="00BC5095"/>
    <w:rsid w:val="00BD0105"/>
    <w:rsid w:val="00BD5501"/>
    <w:rsid w:val="00BD7094"/>
    <w:rsid w:val="00BE5B7F"/>
    <w:rsid w:val="00BE647B"/>
    <w:rsid w:val="00BE68F5"/>
    <w:rsid w:val="00BF2444"/>
    <w:rsid w:val="00BF2B60"/>
    <w:rsid w:val="00C03CAD"/>
    <w:rsid w:val="00C0695D"/>
    <w:rsid w:val="00C12E0D"/>
    <w:rsid w:val="00C135B9"/>
    <w:rsid w:val="00C215EA"/>
    <w:rsid w:val="00C27645"/>
    <w:rsid w:val="00C3049B"/>
    <w:rsid w:val="00C32721"/>
    <w:rsid w:val="00C40DA1"/>
    <w:rsid w:val="00C40DB6"/>
    <w:rsid w:val="00C43C19"/>
    <w:rsid w:val="00C44467"/>
    <w:rsid w:val="00C46C37"/>
    <w:rsid w:val="00C520B8"/>
    <w:rsid w:val="00C53BC2"/>
    <w:rsid w:val="00C576B2"/>
    <w:rsid w:val="00C60927"/>
    <w:rsid w:val="00C61ED6"/>
    <w:rsid w:val="00C62453"/>
    <w:rsid w:val="00C642A6"/>
    <w:rsid w:val="00C64ACB"/>
    <w:rsid w:val="00C71DE9"/>
    <w:rsid w:val="00C7407E"/>
    <w:rsid w:val="00C75B63"/>
    <w:rsid w:val="00C77500"/>
    <w:rsid w:val="00C813A7"/>
    <w:rsid w:val="00C83D98"/>
    <w:rsid w:val="00C856DC"/>
    <w:rsid w:val="00C867C3"/>
    <w:rsid w:val="00C91D95"/>
    <w:rsid w:val="00CA0850"/>
    <w:rsid w:val="00CB1927"/>
    <w:rsid w:val="00CB1F93"/>
    <w:rsid w:val="00CB33F5"/>
    <w:rsid w:val="00CB3A5D"/>
    <w:rsid w:val="00CB7A1C"/>
    <w:rsid w:val="00CB7A22"/>
    <w:rsid w:val="00CC452C"/>
    <w:rsid w:val="00CD66B5"/>
    <w:rsid w:val="00CE42E4"/>
    <w:rsid w:val="00CE6363"/>
    <w:rsid w:val="00D02B3B"/>
    <w:rsid w:val="00D032C8"/>
    <w:rsid w:val="00D04939"/>
    <w:rsid w:val="00D04DD2"/>
    <w:rsid w:val="00D14C68"/>
    <w:rsid w:val="00D160E3"/>
    <w:rsid w:val="00D17B73"/>
    <w:rsid w:val="00D271D9"/>
    <w:rsid w:val="00D2738D"/>
    <w:rsid w:val="00D327A1"/>
    <w:rsid w:val="00D33BCE"/>
    <w:rsid w:val="00D36E2A"/>
    <w:rsid w:val="00D4428E"/>
    <w:rsid w:val="00D450B3"/>
    <w:rsid w:val="00D47B19"/>
    <w:rsid w:val="00D47B8D"/>
    <w:rsid w:val="00D5560A"/>
    <w:rsid w:val="00D65878"/>
    <w:rsid w:val="00D70971"/>
    <w:rsid w:val="00D73D60"/>
    <w:rsid w:val="00D74409"/>
    <w:rsid w:val="00D77EE7"/>
    <w:rsid w:val="00D81EC4"/>
    <w:rsid w:val="00D84C86"/>
    <w:rsid w:val="00D861D3"/>
    <w:rsid w:val="00D92714"/>
    <w:rsid w:val="00DA39BA"/>
    <w:rsid w:val="00DA7A1B"/>
    <w:rsid w:val="00DB0815"/>
    <w:rsid w:val="00DB29BC"/>
    <w:rsid w:val="00DB3B1C"/>
    <w:rsid w:val="00DB3B72"/>
    <w:rsid w:val="00DC2E86"/>
    <w:rsid w:val="00DC7B58"/>
    <w:rsid w:val="00DD32CD"/>
    <w:rsid w:val="00DD3B3C"/>
    <w:rsid w:val="00DE1940"/>
    <w:rsid w:val="00DE1B93"/>
    <w:rsid w:val="00DE3448"/>
    <w:rsid w:val="00DE56DA"/>
    <w:rsid w:val="00DE5F08"/>
    <w:rsid w:val="00DE72B2"/>
    <w:rsid w:val="00DF0CE9"/>
    <w:rsid w:val="00DF4539"/>
    <w:rsid w:val="00DF4F85"/>
    <w:rsid w:val="00E02462"/>
    <w:rsid w:val="00E16A38"/>
    <w:rsid w:val="00E17ED4"/>
    <w:rsid w:val="00E20B1E"/>
    <w:rsid w:val="00E21DAA"/>
    <w:rsid w:val="00E23444"/>
    <w:rsid w:val="00E247BC"/>
    <w:rsid w:val="00E31EE9"/>
    <w:rsid w:val="00E32DBB"/>
    <w:rsid w:val="00E3498D"/>
    <w:rsid w:val="00E3707E"/>
    <w:rsid w:val="00E44AF4"/>
    <w:rsid w:val="00E51598"/>
    <w:rsid w:val="00E53397"/>
    <w:rsid w:val="00E5407B"/>
    <w:rsid w:val="00E545A5"/>
    <w:rsid w:val="00E65B01"/>
    <w:rsid w:val="00E72FFE"/>
    <w:rsid w:val="00E867F9"/>
    <w:rsid w:val="00E86B4C"/>
    <w:rsid w:val="00EA7934"/>
    <w:rsid w:val="00EB4EE4"/>
    <w:rsid w:val="00EC0C66"/>
    <w:rsid w:val="00EC5305"/>
    <w:rsid w:val="00ED20F4"/>
    <w:rsid w:val="00ED2A91"/>
    <w:rsid w:val="00ED3392"/>
    <w:rsid w:val="00ED7748"/>
    <w:rsid w:val="00EE69B4"/>
    <w:rsid w:val="00EF13B6"/>
    <w:rsid w:val="00EF2725"/>
    <w:rsid w:val="00EF2759"/>
    <w:rsid w:val="00EF3754"/>
    <w:rsid w:val="00EF3C4C"/>
    <w:rsid w:val="00EF49F4"/>
    <w:rsid w:val="00EF7088"/>
    <w:rsid w:val="00F130EF"/>
    <w:rsid w:val="00F1388E"/>
    <w:rsid w:val="00F14A25"/>
    <w:rsid w:val="00F150F3"/>
    <w:rsid w:val="00F23313"/>
    <w:rsid w:val="00F24967"/>
    <w:rsid w:val="00F25537"/>
    <w:rsid w:val="00F268CC"/>
    <w:rsid w:val="00F316AC"/>
    <w:rsid w:val="00F37095"/>
    <w:rsid w:val="00F505DD"/>
    <w:rsid w:val="00F506F6"/>
    <w:rsid w:val="00F540CC"/>
    <w:rsid w:val="00F54EA9"/>
    <w:rsid w:val="00F5659D"/>
    <w:rsid w:val="00F70F62"/>
    <w:rsid w:val="00F71449"/>
    <w:rsid w:val="00F771DD"/>
    <w:rsid w:val="00F80021"/>
    <w:rsid w:val="00F802DF"/>
    <w:rsid w:val="00FA3F11"/>
    <w:rsid w:val="00FB530E"/>
    <w:rsid w:val="00FB5BF5"/>
    <w:rsid w:val="00FC6756"/>
    <w:rsid w:val="00FC6D36"/>
    <w:rsid w:val="00FD2FF6"/>
    <w:rsid w:val="00FD72A3"/>
    <w:rsid w:val="00FE391C"/>
    <w:rsid w:val="00FE44B0"/>
    <w:rsid w:val="00FF099F"/>
    <w:rsid w:val="00FF0F7C"/>
    <w:rsid w:val="00FF20EB"/>
    <w:rsid w:val="00FF66B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ED7"/>
    <w:pPr>
      <w:bidi/>
      <w:spacing w:after="0" w:line="240" w:lineRule="auto"/>
    </w:pPr>
    <w:rPr>
      <w:rFonts w:ascii="Calibri" w:eastAsia="Calibri" w:hAnsi="Calibri" w:cs="Arial"/>
    </w:rPr>
  </w:style>
  <w:style w:type="paragraph" w:styleId="Heading1">
    <w:name w:val="heading 1"/>
    <w:basedOn w:val="Normal"/>
    <w:next w:val="Normal"/>
    <w:link w:val="Heading1Char"/>
    <w:uiPriority w:val="9"/>
    <w:qFormat/>
    <w:rsid w:val="00DD32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D32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D32C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
    <w:name w:val="7- تخریج آیات"/>
    <w:basedOn w:val="Normal"/>
    <w:link w:val="7-Char"/>
    <w:qFormat/>
    <w:rsid w:val="004472EC"/>
    <w:pPr>
      <w:ind w:firstLine="284"/>
      <w:jc w:val="both"/>
    </w:pPr>
    <w:rPr>
      <w:rFonts w:ascii="IRLotus" w:eastAsiaTheme="minorHAnsi" w:hAnsi="IRLotus" w:cs="IRLotus"/>
      <w:sz w:val="24"/>
      <w:szCs w:val="24"/>
      <w:lang w:bidi="fa-IR"/>
    </w:rPr>
  </w:style>
  <w:style w:type="character" w:customStyle="1" w:styleId="7-Char">
    <w:name w:val="7- تخریج آیات Char"/>
    <w:basedOn w:val="DefaultParagraphFont"/>
    <w:link w:val="7-"/>
    <w:rsid w:val="004472EC"/>
    <w:rPr>
      <w:rFonts w:ascii="IRLotus" w:hAnsi="IRLotus" w:cs="IRLotus"/>
      <w:sz w:val="24"/>
      <w:szCs w:val="24"/>
      <w:lang w:bidi="fa-IR"/>
    </w:rPr>
  </w:style>
  <w:style w:type="character" w:styleId="Hyperlink">
    <w:name w:val="Hyperlink"/>
    <w:uiPriority w:val="99"/>
    <w:unhideWhenUsed/>
    <w:rsid w:val="00880B4C"/>
    <w:rPr>
      <w:color w:val="0000FF"/>
      <w:u w:val="single"/>
    </w:rPr>
  </w:style>
  <w:style w:type="paragraph" w:styleId="Header">
    <w:name w:val="header"/>
    <w:basedOn w:val="Normal"/>
    <w:link w:val="HeaderChar"/>
    <w:unhideWhenUsed/>
    <w:rsid w:val="00880B4C"/>
    <w:pPr>
      <w:tabs>
        <w:tab w:val="center" w:pos="4513"/>
        <w:tab w:val="right" w:pos="9026"/>
      </w:tabs>
    </w:pPr>
  </w:style>
  <w:style w:type="character" w:customStyle="1" w:styleId="HeaderChar">
    <w:name w:val="Header Char"/>
    <w:basedOn w:val="DefaultParagraphFont"/>
    <w:link w:val="Header"/>
    <w:rsid w:val="00880B4C"/>
    <w:rPr>
      <w:rFonts w:ascii="Calibri" w:eastAsia="Calibri" w:hAnsi="Calibri" w:cs="Arial"/>
    </w:rPr>
  </w:style>
  <w:style w:type="paragraph" w:customStyle="1" w:styleId="1-">
    <w:name w:val="1- متن"/>
    <w:basedOn w:val="Normal"/>
    <w:link w:val="1-Char"/>
    <w:qFormat/>
    <w:rsid w:val="00123521"/>
    <w:pPr>
      <w:ind w:firstLine="284"/>
      <w:jc w:val="both"/>
    </w:pPr>
    <w:rPr>
      <w:rFonts w:ascii="IRNazli" w:hAnsi="IRNazli" w:cs="IRNazli"/>
      <w:sz w:val="28"/>
      <w:szCs w:val="28"/>
      <w:lang w:bidi="fa-IR"/>
    </w:rPr>
  </w:style>
  <w:style w:type="character" w:customStyle="1" w:styleId="1-Char">
    <w:name w:val="1- متن Char"/>
    <w:link w:val="1-"/>
    <w:rsid w:val="00123521"/>
    <w:rPr>
      <w:rFonts w:ascii="IRNazli" w:eastAsia="Calibri" w:hAnsi="IRNazli" w:cs="IRNazli"/>
      <w:sz w:val="28"/>
      <w:szCs w:val="28"/>
      <w:lang w:bidi="fa-IR"/>
    </w:rPr>
  </w:style>
  <w:style w:type="paragraph" w:customStyle="1" w:styleId="2-">
    <w:name w:val="2- تیتر اول"/>
    <w:basedOn w:val="1-"/>
    <w:link w:val="2-Char"/>
    <w:qFormat/>
    <w:rsid w:val="005241CF"/>
    <w:pPr>
      <w:spacing w:before="240" w:after="240"/>
      <w:ind w:firstLine="0"/>
      <w:jc w:val="center"/>
      <w:outlineLvl w:val="0"/>
    </w:pPr>
    <w:rPr>
      <w:rFonts w:ascii="IRYakout" w:hAnsi="IRYakout" w:cs="IRYakout"/>
      <w:bCs/>
      <w:sz w:val="32"/>
      <w:szCs w:val="32"/>
    </w:rPr>
  </w:style>
  <w:style w:type="paragraph" w:customStyle="1" w:styleId="3-">
    <w:name w:val="3- تیتر دوم"/>
    <w:basedOn w:val="1-"/>
    <w:link w:val="3-Char"/>
    <w:qFormat/>
    <w:rsid w:val="009513A6"/>
    <w:pPr>
      <w:keepNext/>
      <w:spacing w:before="240" w:after="60"/>
      <w:ind w:firstLine="0"/>
      <w:outlineLvl w:val="1"/>
    </w:pPr>
    <w:rPr>
      <w:rFonts w:ascii="IRZar" w:hAnsi="IRZar" w:cs="IRZar"/>
      <w:bCs/>
      <w:sz w:val="24"/>
      <w:szCs w:val="24"/>
    </w:rPr>
  </w:style>
  <w:style w:type="character" w:customStyle="1" w:styleId="2-Char">
    <w:name w:val="2- تیتر اول Char"/>
    <w:basedOn w:val="1-Char"/>
    <w:link w:val="2-"/>
    <w:rsid w:val="005241CF"/>
    <w:rPr>
      <w:rFonts w:ascii="IRYakout" w:eastAsia="Calibri" w:hAnsi="IRYakout" w:cs="IRYakout"/>
      <w:bCs/>
      <w:sz w:val="32"/>
      <w:szCs w:val="32"/>
      <w:lang w:bidi="fa-IR"/>
    </w:rPr>
  </w:style>
  <w:style w:type="paragraph" w:customStyle="1" w:styleId="6-">
    <w:name w:val="6- نص عربی"/>
    <w:basedOn w:val="1-"/>
    <w:link w:val="6-Char"/>
    <w:qFormat/>
    <w:rsid w:val="00D17B73"/>
    <w:rPr>
      <w:rFonts w:ascii="mylotus" w:hAnsi="mylotus" w:cs="mylotus"/>
      <w:sz w:val="27"/>
      <w:szCs w:val="27"/>
    </w:rPr>
  </w:style>
  <w:style w:type="character" w:customStyle="1" w:styleId="3-Char">
    <w:name w:val="3- تیتر دوم Char"/>
    <w:basedOn w:val="1-Char"/>
    <w:link w:val="3-"/>
    <w:rsid w:val="009513A6"/>
    <w:rPr>
      <w:rFonts w:ascii="IRZar" w:eastAsia="Calibri" w:hAnsi="IRZar" w:cs="IRZar"/>
      <w:bCs/>
      <w:sz w:val="24"/>
      <w:szCs w:val="24"/>
      <w:lang w:bidi="fa-IR"/>
    </w:rPr>
  </w:style>
  <w:style w:type="character" w:customStyle="1" w:styleId="6-Char">
    <w:name w:val="6- نص عربی Char"/>
    <w:basedOn w:val="1-Char"/>
    <w:link w:val="6-"/>
    <w:rsid w:val="00D17B73"/>
    <w:rPr>
      <w:rFonts w:ascii="mylotus" w:eastAsia="Calibri" w:hAnsi="mylotus" w:cs="mylotus"/>
      <w:sz w:val="27"/>
      <w:szCs w:val="27"/>
      <w:lang w:bidi="fa-IR"/>
    </w:rPr>
  </w:style>
  <w:style w:type="paragraph" w:customStyle="1" w:styleId="8-">
    <w:name w:val="8- متن بولد"/>
    <w:basedOn w:val="1-"/>
    <w:link w:val="8-Char"/>
    <w:qFormat/>
    <w:rsid w:val="00EF3754"/>
    <w:rPr>
      <w:bCs/>
      <w:sz w:val="24"/>
      <w:szCs w:val="24"/>
    </w:rPr>
  </w:style>
  <w:style w:type="paragraph" w:customStyle="1" w:styleId="9-">
    <w:name w:val="9- متن پاورقی"/>
    <w:basedOn w:val="1-"/>
    <w:link w:val="9-Char"/>
    <w:qFormat/>
    <w:rsid w:val="00502099"/>
    <w:pPr>
      <w:ind w:left="272" w:hanging="272"/>
    </w:pPr>
    <w:rPr>
      <w:sz w:val="24"/>
      <w:szCs w:val="24"/>
    </w:rPr>
  </w:style>
  <w:style w:type="character" w:customStyle="1" w:styleId="8-Char">
    <w:name w:val="8- متن بولد Char"/>
    <w:basedOn w:val="1-Char"/>
    <w:link w:val="8-"/>
    <w:rsid w:val="00EF3754"/>
    <w:rPr>
      <w:rFonts w:ascii="IRNazli" w:eastAsia="Calibri" w:hAnsi="IRNazli" w:cs="IRNazli"/>
      <w:bCs/>
      <w:sz w:val="24"/>
      <w:szCs w:val="24"/>
      <w:lang w:bidi="fa-IR"/>
    </w:rPr>
  </w:style>
  <w:style w:type="paragraph" w:customStyle="1" w:styleId="5-">
    <w:name w:val="5- احادیث"/>
    <w:basedOn w:val="1-"/>
    <w:link w:val="5-Char"/>
    <w:qFormat/>
    <w:rsid w:val="002E7BF4"/>
    <w:rPr>
      <w:rFonts w:ascii="KFGQPC Uthman Taha Naskh" w:hAnsi="KFGQPC Uthman Taha Naskh" w:cs="KFGQPC Uthman Taha Naskh"/>
      <w:sz w:val="27"/>
      <w:szCs w:val="27"/>
    </w:rPr>
  </w:style>
  <w:style w:type="character" w:customStyle="1" w:styleId="9-Char">
    <w:name w:val="9- متن پاورقی Char"/>
    <w:basedOn w:val="1-Char"/>
    <w:link w:val="9-"/>
    <w:rsid w:val="00502099"/>
    <w:rPr>
      <w:rFonts w:ascii="IRNazli" w:eastAsia="Calibri" w:hAnsi="IRNazli" w:cs="IRNazli"/>
      <w:sz w:val="24"/>
      <w:szCs w:val="24"/>
      <w:lang w:bidi="fa-IR"/>
    </w:rPr>
  </w:style>
  <w:style w:type="character" w:customStyle="1" w:styleId="5-Char">
    <w:name w:val="5- احادیث Char"/>
    <w:basedOn w:val="1-Char"/>
    <w:link w:val="5-"/>
    <w:rsid w:val="002E7BF4"/>
    <w:rPr>
      <w:rFonts w:ascii="KFGQPC Uthman Taha Naskh" w:eastAsia="Calibri" w:hAnsi="KFGQPC Uthman Taha Naskh" w:cs="KFGQPC Uthman Taha Naskh"/>
      <w:sz w:val="27"/>
      <w:szCs w:val="27"/>
      <w:lang w:bidi="fa-IR"/>
    </w:rPr>
  </w:style>
  <w:style w:type="table" w:styleId="TableGrid">
    <w:name w:val="Table Grid"/>
    <w:basedOn w:val="TableNormal"/>
    <w:uiPriority w:val="59"/>
    <w:rsid w:val="008E6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35B15"/>
    <w:pPr>
      <w:tabs>
        <w:tab w:val="center" w:pos="4320"/>
        <w:tab w:val="right" w:pos="8640"/>
      </w:tabs>
    </w:pPr>
  </w:style>
  <w:style w:type="character" w:customStyle="1" w:styleId="FooterChar">
    <w:name w:val="Footer Char"/>
    <w:basedOn w:val="DefaultParagraphFont"/>
    <w:link w:val="Footer"/>
    <w:uiPriority w:val="99"/>
    <w:rsid w:val="00935B15"/>
    <w:rPr>
      <w:rFonts w:ascii="Calibri" w:eastAsia="Calibri" w:hAnsi="Calibri" w:cs="Arial"/>
    </w:rPr>
  </w:style>
  <w:style w:type="paragraph" w:styleId="BalloonText">
    <w:name w:val="Balloon Text"/>
    <w:basedOn w:val="Normal"/>
    <w:link w:val="BalloonTextChar"/>
    <w:uiPriority w:val="99"/>
    <w:semiHidden/>
    <w:unhideWhenUsed/>
    <w:rsid w:val="00D92714"/>
    <w:rPr>
      <w:rFonts w:ascii="Tahoma" w:hAnsi="Tahoma" w:cs="Tahoma"/>
      <w:sz w:val="16"/>
      <w:szCs w:val="16"/>
    </w:rPr>
  </w:style>
  <w:style w:type="character" w:customStyle="1" w:styleId="BalloonTextChar">
    <w:name w:val="Balloon Text Char"/>
    <w:basedOn w:val="DefaultParagraphFont"/>
    <w:link w:val="BalloonText"/>
    <w:uiPriority w:val="99"/>
    <w:semiHidden/>
    <w:rsid w:val="00D92714"/>
    <w:rPr>
      <w:rFonts w:ascii="Tahoma" w:eastAsia="Calibri" w:hAnsi="Tahoma" w:cs="Tahoma"/>
      <w:sz w:val="16"/>
      <w:szCs w:val="16"/>
    </w:rPr>
  </w:style>
  <w:style w:type="paragraph" w:customStyle="1" w:styleId="a">
    <w:name w:val="ترجمه آیت"/>
    <w:basedOn w:val="1-"/>
    <w:link w:val="Char"/>
    <w:qFormat/>
    <w:rsid w:val="00873096"/>
    <w:pPr>
      <w:ind w:left="284" w:firstLine="0"/>
    </w:pPr>
    <w:rPr>
      <w:color w:val="000000"/>
      <w:sz w:val="26"/>
      <w:szCs w:val="26"/>
      <w:shd w:val="clear" w:color="auto" w:fill="FFFFFF"/>
    </w:rPr>
  </w:style>
  <w:style w:type="character" w:styleId="FootnoteReference">
    <w:name w:val="footnote reference"/>
    <w:basedOn w:val="DefaultParagraphFont"/>
    <w:uiPriority w:val="99"/>
    <w:semiHidden/>
    <w:unhideWhenUsed/>
    <w:rsid w:val="005761E7"/>
    <w:rPr>
      <w:vertAlign w:val="superscript"/>
    </w:rPr>
  </w:style>
  <w:style w:type="character" w:customStyle="1" w:styleId="Char">
    <w:name w:val="ترجمه آیت Char"/>
    <w:basedOn w:val="1-Char"/>
    <w:link w:val="a"/>
    <w:rsid w:val="00873096"/>
    <w:rPr>
      <w:rFonts w:ascii="IRNazli" w:eastAsia="Calibri" w:hAnsi="IRNazli" w:cs="IRNazli"/>
      <w:color w:val="000000"/>
      <w:sz w:val="26"/>
      <w:szCs w:val="26"/>
      <w:lang w:bidi="fa-IR"/>
    </w:rPr>
  </w:style>
  <w:style w:type="paragraph" w:customStyle="1" w:styleId="a0">
    <w:name w:val="متن پاورقی"/>
    <w:basedOn w:val="Normal"/>
    <w:link w:val="Char0"/>
    <w:qFormat/>
    <w:rsid w:val="005761E7"/>
    <w:pPr>
      <w:ind w:left="272" w:hanging="272"/>
      <w:jc w:val="both"/>
    </w:pPr>
    <w:rPr>
      <w:rFonts w:ascii="IRNazli" w:eastAsiaTheme="minorHAnsi" w:hAnsi="IRNazli" w:cs="IRNazli"/>
      <w:sz w:val="24"/>
      <w:szCs w:val="24"/>
      <w:lang w:bidi="fa-IR"/>
    </w:rPr>
  </w:style>
  <w:style w:type="character" w:customStyle="1" w:styleId="Char0">
    <w:name w:val="متن پاورقی Char"/>
    <w:basedOn w:val="DefaultParagraphFont"/>
    <w:link w:val="a0"/>
    <w:rsid w:val="005761E7"/>
    <w:rPr>
      <w:rFonts w:ascii="IRNazli" w:hAnsi="IRNazli" w:cs="IRNazli"/>
      <w:sz w:val="24"/>
      <w:szCs w:val="24"/>
      <w:lang w:bidi="fa-IR"/>
    </w:rPr>
  </w:style>
  <w:style w:type="paragraph" w:customStyle="1" w:styleId="a1">
    <w:name w:val="آیت"/>
    <w:basedOn w:val="5-"/>
    <w:link w:val="Char1"/>
    <w:qFormat/>
    <w:rsid w:val="0080352D"/>
    <w:rPr>
      <w:rFonts w:ascii="KFGQPC Uthmanic Script HAFS" w:hAnsi="KFGQPC Uthmanic Script HAFS" w:cs="KFGQPC Uthmanic Script HAFS"/>
      <w:sz w:val="28"/>
      <w:szCs w:val="28"/>
    </w:rPr>
  </w:style>
  <w:style w:type="character" w:customStyle="1" w:styleId="Char1">
    <w:name w:val="آیت Char"/>
    <w:basedOn w:val="5-Char"/>
    <w:link w:val="a1"/>
    <w:rsid w:val="0080352D"/>
    <w:rPr>
      <w:rFonts w:ascii="KFGQPC Uthmanic Script HAFS" w:eastAsia="Calibri" w:hAnsi="KFGQPC Uthmanic Script HAFS" w:cs="KFGQPC Uthmanic Script HAFS"/>
      <w:sz w:val="28"/>
      <w:szCs w:val="28"/>
      <w:lang w:bidi="fa-IR"/>
    </w:rPr>
  </w:style>
  <w:style w:type="character" w:customStyle="1" w:styleId="Heading1Char">
    <w:name w:val="Heading 1 Char"/>
    <w:basedOn w:val="DefaultParagraphFont"/>
    <w:link w:val="Heading1"/>
    <w:uiPriority w:val="9"/>
    <w:rsid w:val="00DD32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D32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D32CD"/>
    <w:rPr>
      <w:rFonts w:asciiTheme="majorHAnsi" w:eastAsiaTheme="majorEastAsia" w:hAnsiTheme="majorHAnsi" w:cstheme="majorBidi"/>
      <w:b/>
      <w:bCs/>
      <w:color w:val="4F81BD" w:themeColor="accent1"/>
    </w:rPr>
  </w:style>
  <w:style w:type="paragraph" w:styleId="TOC1">
    <w:name w:val="toc 1"/>
    <w:basedOn w:val="Normal"/>
    <w:next w:val="Normal"/>
    <w:uiPriority w:val="39"/>
    <w:unhideWhenUsed/>
    <w:rsid w:val="00DD32CD"/>
    <w:pPr>
      <w:spacing w:before="100"/>
      <w:jc w:val="both"/>
    </w:pPr>
    <w:rPr>
      <w:rFonts w:ascii="IRYakout" w:hAnsi="IRYakout" w:cs="IRYakout"/>
      <w:bCs/>
      <w:sz w:val="28"/>
      <w:szCs w:val="28"/>
    </w:rPr>
  </w:style>
  <w:style w:type="paragraph" w:styleId="TOC2">
    <w:name w:val="toc 2"/>
    <w:basedOn w:val="Normal"/>
    <w:next w:val="Normal"/>
    <w:uiPriority w:val="39"/>
    <w:unhideWhenUsed/>
    <w:rsid w:val="00DD32CD"/>
    <w:pPr>
      <w:ind w:left="284"/>
      <w:jc w:val="both"/>
    </w:pPr>
    <w:rPr>
      <w:rFonts w:ascii="IRNazli" w:hAnsi="IRNazli" w:cs="IRNazli"/>
      <w:sz w:val="28"/>
      <w:szCs w:val="28"/>
    </w:rPr>
  </w:style>
  <w:style w:type="paragraph" w:styleId="TOC3">
    <w:name w:val="toc 3"/>
    <w:basedOn w:val="Normal"/>
    <w:next w:val="Normal"/>
    <w:uiPriority w:val="39"/>
    <w:unhideWhenUsed/>
    <w:rsid w:val="00DD32CD"/>
    <w:pPr>
      <w:ind w:left="567"/>
      <w:jc w:val="both"/>
    </w:pPr>
    <w:rPr>
      <w:rFonts w:ascii="IRNazli" w:hAnsi="IRNazli" w:cs="IRNazl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ED7"/>
    <w:pPr>
      <w:bidi/>
      <w:spacing w:after="0" w:line="240" w:lineRule="auto"/>
    </w:pPr>
    <w:rPr>
      <w:rFonts w:ascii="Calibri" w:eastAsia="Calibri" w:hAnsi="Calibri" w:cs="Arial"/>
    </w:rPr>
  </w:style>
  <w:style w:type="paragraph" w:styleId="Heading1">
    <w:name w:val="heading 1"/>
    <w:basedOn w:val="Normal"/>
    <w:next w:val="Normal"/>
    <w:link w:val="Heading1Char"/>
    <w:uiPriority w:val="9"/>
    <w:qFormat/>
    <w:rsid w:val="00DD32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D32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D32C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
    <w:name w:val="7- تخریج آیات"/>
    <w:basedOn w:val="Normal"/>
    <w:link w:val="7-Char"/>
    <w:qFormat/>
    <w:rsid w:val="004472EC"/>
    <w:pPr>
      <w:ind w:firstLine="284"/>
      <w:jc w:val="both"/>
    </w:pPr>
    <w:rPr>
      <w:rFonts w:ascii="IRLotus" w:eastAsiaTheme="minorHAnsi" w:hAnsi="IRLotus" w:cs="IRLotus"/>
      <w:sz w:val="24"/>
      <w:szCs w:val="24"/>
      <w:lang w:bidi="fa-IR"/>
    </w:rPr>
  </w:style>
  <w:style w:type="character" w:customStyle="1" w:styleId="7-Char">
    <w:name w:val="7- تخریج آیات Char"/>
    <w:basedOn w:val="DefaultParagraphFont"/>
    <w:link w:val="7-"/>
    <w:rsid w:val="004472EC"/>
    <w:rPr>
      <w:rFonts w:ascii="IRLotus" w:hAnsi="IRLotus" w:cs="IRLotus"/>
      <w:sz w:val="24"/>
      <w:szCs w:val="24"/>
      <w:lang w:bidi="fa-IR"/>
    </w:rPr>
  </w:style>
  <w:style w:type="character" w:styleId="Hyperlink">
    <w:name w:val="Hyperlink"/>
    <w:uiPriority w:val="99"/>
    <w:unhideWhenUsed/>
    <w:rsid w:val="00880B4C"/>
    <w:rPr>
      <w:color w:val="0000FF"/>
      <w:u w:val="single"/>
    </w:rPr>
  </w:style>
  <w:style w:type="paragraph" w:styleId="Header">
    <w:name w:val="header"/>
    <w:basedOn w:val="Normal"/>
    <w:link w:val="HeaderChar"/>
    <w:unhideWhenUsed/>
    <w:rsid w:val="00880B4C"/>
    <w:pPr>
      <w:tabs>
        <w:tab w:val="center" w:pos="4513"/>
        <w:tab w:val="right" w:pos="9026"/>
      </w:tabs>
    </w:pPr>
  </w:style>
  <w:style w:type="character" w:customStyle="1" w:styleId="HeaderChar">
    <w:name w:val="Header Char"/>
    <w:basedOn w:val="DefaultParagraphFont"/>
    <w:link w:val="Header"/>
    <w:rsid w:val="00880B4C"/>
    <w:rPr>
      <w:rFonts w:ascii="Calibri" w:eastAsia="Calibri" w:hAnsi="Calibri" w:cs="Arial"/>
    </w:rPr>
  </w:style>
  <w:style w:type="paragraph" w:customStyle="1" w:styleId="1-">
    <w:name w:val="1- متن"/>
    <w:basedOn w:val="Normal"/>
    <w:link w:val="1-Char"/>
    <w:qFormat/>
    <w:rsid w:val="00123521"/>
    <w:pPr>
      <w:ind w:firstLine="284"/>
      <w:jc w:val="both"/>
    </w:pPr>
    <w:rPr>
      <w:rFonts w:ascii="IRNazli" w:hAnsi="IRNazli" w:cs="IRNazli"/>
      <w:sz w:val="28"/>
      <w:szCs w:val="28"/>
      <w:lang w:bidi="fa-IR"/>
    </w:rPr>
  </w:style>
  <w:style w:type="character" w:customStyle="1" w:styleId="1-Char">
    <w:name w:val="1- متن Char"/>
    <w:link w:val="1-"/>
    <w:rsid w:val="00123521"/>
    <w:rPr>
      <w:rFonts w:ascii="IRNazli" w:eastAsia="Calibri" w:hAnsi="IRNazli" w:cs="IRNazli"/>
      <w:sz w:val="28"/>
      <w:szCs w:val="28"/>
      <w:lang w:bidi="fa-IR"/>
    </w:rPr>
  </w:style>
  <w:style w:type="paragraph" w:customStyle="1" w:styleId="2-">
    <w:name w:val="2- تیتر اول"/>
    <w:basedOn w:val="1-"/>
    <w:link w:val="2-Char"/>
    <w:qFormat/>
    <w:rsid w:val="005241CF"/>
    <w:pPr>
      <w:spacing w:before="240" w:after="240"/>
      <w:ind w:firstLine="0"/>
      <w:jc w:val="center"/>
      <w:outlineLvl w:val="0"/>
    </w:pPr>
    <w:rPr>
      <w:rFonts w:ascii="IRYakout" w:hAnsi="IRYakout" w:cs="IRYakout"/>
      <w:bCs/>
      <w:sz w:val="32"/>
      <w:szCs w:val="32"/>
    </w:rPr>
  </w:style>
  <w:style w:type="paragraph" w:customStyle="1" w:styleId="3-">
    <w:name w:val="3- تیتر دوم"/>
    <w:basedOn w:val="1-"/>
    <w:link w:val="3-Char"/>
    <w:qFormat/>
    <w:rsid w:val="00D17B73"/>
    <w:pPr>
      <w:spacing w:before="240" w:after="60"/>
      <w:ind w:firstLine="0"/>
      <w:outlineLvl w:val="1"/>
    </w:pPr>
    <w:rPr>
      <w:rFonts w:ascii="IRZar" w:hAnsi="IRZar" w:cs="IRZar"/>
      <w:bCs/>
      <w:sz w:val="24"/>
      <w:szCs w:val="24"/>
    </w:rPr>
  </w:style>
  <w:style w:type="character" w:customStyle="1" w:styleId="2-Char">
    <w:name w:val="2- تیتر اول Char"/>
    <w:basedOn w:val="1-Char"/>
    <w:link w:val="2-"/>
    <w:rsid w:val="005241CF"/>
    <w:rPr>
      <w:rFonts w:ascii="IRYakout" w:eastAsia="Calibri" w:hAnsi="IRYakout" w:cs="IRYakout"/>
      <w:bCs/>
      <w:sz w:val="32"/>
      <w:szCs w:val="32"/>
      <w:lang w:bidi="fa-IR"/>
    </w:rPr>
  </w:style>
  <w:style w:type="paragraph" w:customStyle="1" w:styleId="6-">
    <w:name w:val="6- نص عربی"/>
    <w:basedOn w:val="1-"/>
    <w:link w:val="6-Char"/>
    <w:qFormat/>
    <w:rsid w:val="00D17B73"/>
    <w:rPr>
      <w:rFonts w:ascii="mylotus" w:hAnsi="mylotus" w:cs="mylotus"/>
      <w:sz w:val="27"/>
      <w:szCs w:val="27"/>
    </w:rPr>
  </w:style>
  <w:style w:type="character" w:customStyle="1" w:styleId="3-Char">
    <w:name w:val="3- تیتر دوم Char"/>
    <w:basedOn w:val="1-Char"/>
    <w:link w:val="3-"/>
    <w:rsid w:val="00D17B73"/>
    <w:rPr>
      <w:rFonts w:ascii="IRZar" w:eastAsia="Calibri" w:hAnsi="IRZar" w:cs="IRZar"/>
      <w:bCs/>
      <w:sz w:val="24"/>
      <w:szCs w:val="24"/>
      <w:lang w:bidi="fa-IR"/>
    </w:rPr>
  </w:style>
  <w:style w:type="character" w:customStyle="1" w:styleId="6-Char">
    <w:name w:val="6- نص عربی Char"/>
    <w:basedOn w:val="1-Char"/>
    <w:link w:val="6-"/>
    <w:rsid w:val="00D17B73"/>
    <w:rPr>
      <w:rFonts w:ascii="mylotus" w:eastAsia="Calibri" w:hAnsi="mylotus" w:cs="mylotus"/>
      <w:sz w:val="27"/>
      <w:szCs w:val="27"/>
      <w:lang w:bidi="fa-IR"/>
    </w:rPr>
  </w:style>
  <w:style w:type="paragraph" w:customStyle="1" w:styleId="8-">
    <w:name w:val="8- متن بولد"/>
    <w:basedOn w:val="1-"/>
    <w:link w:val="8-Char"/>
    <w:qFormat/>
    <w:rsid w:val="00EF3754"/>
    <w:rPr>
      <w:bCs/>
      <w:sz w:val="24"/>
      <w:szCs w:val="24"/>
    </w:rPr>
  </w:style>
  <w:style w:type="paragraph" w:customStyle="1" w:styleId="9-">
    <w:name w:val="9- متن پاورقی"/>
    <w:basedOn w:val="1-"/>
    <w:link w:val="9-Char"/>
    <w:qFormat/>
    <w:rsid w:val="00502099"/>
    <w:pPr>
      <w:ind w:left="272" w:hanging="272"/>
    </w:pPr>
    <w:rPr>
      <w:sz w:val="24"/>
      <w:szCs w:val="24"/>
    </w:rPr>
  </w:style>
  <w:style w:type="character" w:customStyle="1" w:styleId="8-Char">
    <w:name w:val="8- متن بولد Char"/>
    <w:basedOn w:val="1-Char"/>
    <w:link w:val="8-"/>
    <w:rsid w:val="00EF3754"/>
    <w:rPr>
      <w:rFonts w:ascii="IRNazli" w:eastAsia="Calibri" w:hAnsi="IRNazli" w:cs="IRNazli"/>
      <w:bCs/>
      <w:sz w:val="24"/>
      <w:szCs w:val="24"/>
      <w:lang w:bidi="fa-IR"/>
    </w:rPr>
  </w:style>
  <w:style w:type="paragraph" w:customStyle="1" w:styleId="5-">
    <w:name w:val="5- احادیث"/>
    <w:basedOn w:val="1-"/>
    <w:link w:val="5-Char"/>
    <w:qFormat/>
    <w:rsid w:val="002E7BF4"/>
    <w:rPr>
      <w:rFonts w:ascii="KFGQPC Uthman Taha Naskh" w:hAnsi="KFGQPC Uthman Taha Naskh" w:cs="KFGQPC Uthman Taha Naskh"/>
      <w:sz w:val="27"/>
      <w:szCs w:val="27"/>
    </w:rPr>
  </w:style>
  <w:style w:type="character" w:customStyle="1" w:styleId="9-Char">
    <w:name w:val="9- متن پاورقی Char"/>
    <w:basedOn w:val="1-Char"/>
    <w:link w:val="9-"/>
    <w:rsid w:val="00502099"/>
    <w:rPr>
      <w:rFonts w:ascii="IRNazli" w:eastAsia="Calibri" w:hAnsi="IRNazli" w:cs="IRNazli"/>
      <w:sz w:val="24"/>
      <w:szCs w:val="24"/>
      <w:lang w:bidi="fa-IR"/>
    </w:rPr>
  </w:style>
  <w:style w:type="character" w:customStyle="1" w:styleId="5-Char">
    <w:name w:val="5- احادیث Char"/>
    <w:basedOn w:val="1-Char"/>
    <w:link w:val="5-"/>
    <w:rsid w:val="002E7BF4"/>
    <w:rPr>
      <w:rFonts w:ascii="KFGQPC Uthman Taha Naskh" w:eastAsia="Calibri" w:hAnsi="KFGQPC Uthman Taha Naskh" w:cs="KFGQPC Uthman Taha Naskh"/>
      <w:sz w:val="27"/>
      <w:szCs w:val="27"/>
      <w:lang w:bidi="fa-IR"/>
    </w:rPr>
  </w:style>
  <w:style w:type="table" w:styleId="TableGrid">
    <w:name w:val="Table Grid"/>
    <w:basedOn w:val="TableNormal"/>
    <w:uiPriority w:val="59"/>
    <w:rsid w:val="008E6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35B15"/>
    <w:pPr>
      <w:tabs>
        <w:tab w:val="center" w:pos="4320"/>
        <w:tab w:val="right" w:pos="8640"/>
      </w:tabs>
    </w:pPr>
  </w:style>
  <w:style w:type="character" w:customStyle="1" w:styleId="FooterChar">
    <w:name w:val="Footer Char"/>
    <w:basedOn w:val="DefaultParagraphFont"/>
    <w:link w:val="Footer"/>
    <w:uiPriority w:val="99"/>
    <w:rsid w:val="00935B15"/>
    <w:rPr>
      <w:rFonts w:ascii="Calibri" w:eastAsia="Calibri" w:hAnsi="Calibri" w:cs="Arial"/>
    </w:rPr>
  </w:style>
  <w:style w:type="paragraph" w:styleId="BalloonText">
    <w:name w:val="Balloon Text"/>
    <w:basedOn w:val="Normal"/>
    <w:link w:val="BalloonTextChar"/>
    <w:uiPriority w:val="99"/>
    <w:semiHidden/>
    <w:unhideWhenUsed/>
    <w:rsid w:val="00D92714"/>
    <w:rPr>
      <w:rFonts w:ascii="Tahoma" w:hAnsi="Tahoma" w:cs="Tahoma"/>
      <w:sz w:val="16"/>
      <w:szCs w:val="16"/>
    </w:rPr>
  </w:style>
  <w:style w:type="character" w:customStyle="1" w:styleId="BalloonTextChar">
    <w:name w:val="Balloon Text Char"/>
    <w:basedOn w:val="DefaultParagraphFont"/>
    <w:link w:val="BalloonText"/>
    <w:uiPriority w:val="99"/>
    <w:semiHidden/>
    <w:rsid w:val="00D92714"/>
    <w:rPr>
      <w:rFonts w:ascii="Tahoma" w:eastAsia="Calibri" w:hAnsi="Tahoma" w:cs="Tahoma"/>
      <w:sz w:val="16"/>
      <w:szCs w:val="16"/>
    </w:rPr>
  </w:style>
  <w:style w:type="paragraph" w:customStyle="1" w:styleId="a">
    <w:name w:val="ترجمه آیت"/>
    <w:basedOn w:val="1-"/>
    <w:link w:val="Char"/>
    <w:qFormat/>
    <w:rsid w:val="00873096"/>
    <w:pPr>
      <w:ind w:left="284" w:firstLine="0"/>
    </w:pPr>
    <w:rPr>
      <w:color w:val="000000"/>
      <w:sz w:val="26"/>
      <w:szCs w:val="26"/>
      <w:shd w:val="clear" w:color="auto" w:fill="FFFFFF"/>
    </w:rPr>
  </w:style>
  <w:style w:type="character" w:styleId="FootnoteReference">
    <w:name w:val="footnote reference"/>
    <w:basedOn w:val="DefaultParagraphFont"/>
    <w:uiPriority w:val="99"/>
    <w:semiHidden/>
    <w:unhideWhenUsed/>
    <w:rsid w:val="005761E7"/>
    <w:rPr>
      <w:vertAlign w:val="superscript"/>
    </w:rPr>
  </w:style>
  <w:style w:type="character" w:customStyle="1" w:styleId="Char">
    <w:name w:val="ترجمه آیت Char"/>
    <w:basedOn w:val="1-Char"/>
    <w:link w:val="a"/>
    <w:rsid w:val="00873096"/>
    <w:rPr>
      <w:rFonts w:ascii="IRNazli" w:eastAsia="Calibri" w:hAnsi="IRNazli" w:cs="IRNazli"/>
      <w:color w:val="000000"/>
      <w:sz w:val="26"/>
      <w:szCs w:val="26"/>
      <w:lang w:bidi="fa-IR"/>
    </w:rPr>
  </w:style>
  <w:style w:type="paragraph" w:customStyle="1" w:styleId="a0">
    <w:name w:val="متن پاورقی"/>
    <w:basedOn w:val="Normal"/>
    <w:link w:val="Char0"/>
    <w:qFormat/>
    <w:rsid w:val="005761E7"/>
    <w:pPr>
      <w:ind w:left="272" w:hanging="272"/>
      <w:jc w:val="both"/>
    </w:pPr>
    <w:rPr>
      <w:rFonts w:ascii="IRNazli" w:eastAsiaTheme="minorHAnsi" w:hAnsi="IRNazli" w:cs="IRNazli"/>
      <w:sz w:val="24"/>
      <w:szCs w:val="24"/>
      <w:lang w:bidi="fa-IR"/>
    </w:rPr>
  </w:style>
  <w:style w:type="character" w:customStyle="1" w:styleId="Char0">
    <w:name w:val="متن پاورقی Char"/>
    <w:basedOn w:val="DefaultParagraphFont"/>
    <w:link w:val="a0"/>
    <w:rsid w:val="005761E7"/>
    <w:rPr>
      <w:rFonts w:ascii="IRNazli" w:hAnsi="IRNazli" w:cs="IRNazli"/>
      <w:sz w:val="24"/>
      <w:szCs w:val="24"/>
      <w:lang w:bidi="fa-IR"/>
    </w:rPr>
  </w:style>
  <w:style w:type="paragraph" w:customStyle="1" w:styleId="a1">
    <w:name w:val="آیت"/>
    <w:basedOn w:val="5-"/>
    <w:link w:val="Char1"/>
    <w:qFormat/>
    <w:rsid w:val="0080352D"/>
    <w:rPr>
      <w:rFonts w:ascii="KFGQPC Uthmanic Script HAFS" w:hAnsi="KFGQPC Uthmanic Script HAFS" w:cs="KFGQPC Uthmanic Script HAFS"/>
      <w:sz w:val="28"/>
      <w:szCs w:val="28"/>
    </w:rPr>
  </w:style>
  <w:style w:type="character" w:customStyle="1" w:styleId="Char1">
    <w:name w:val="آیت Char"/>
    <w:basedOn w:val="5-Char"/>
    <w:link w:val="a1"/>
    <w:rsid w:val="0080352D"/>
    <w:rPr>
      <w:rFonts w:ascii="KFGQPC Uthmanic Script HAFS" w:eastAsia="Calibri" w:hAnsi="KFGQPC Uthmanic Script HAFS" w:cs="KFGQPC Uthmanic Script HAFS"/>
      <w:sz w:val="28"/>
      <w:szCs w:val="28"/>
      <w:lang w:bidi="fa-IR"/>
    </w:rPr>
  </w:style>
  <w:style w:type="character" w:customStyle="1" w:styleId="Heading1Char">
    <w:name w:val="Heading 1 Char"/>
    <w:basedOn w:val="DefaultParagraphFont"/>
    <w:link w:val="Heading1"/>
    <w:uiPriority w:val="9"/>
    <w:rsid w:val="00DD32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D32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D32CD"/>
    <w:rPr>
      <w:rFonts w:asciiTheme="majorHAnsi" w:eastAsiaTheme="majorEastAsia" w:hAnsiTheme="majorHAnsi" w:cstheme="majorBidi"/>
      <w:b/>
      <w:bCs/>
      <w:color w:val="4F81BD" w:themeColor="accent1"/>
    </w:rPr>
  </w:style>
  <w:style w:type="paragraph" w:styleId="TOC1">
    <w:name w:val="toc 1"/>
    <w:basedOn w:val="Normal"/>
    <w:next w:val="Normal"/>
    <w:uiPriority w:val="39"/>
    <w:unhideWhenUsed/>
    <w:rsid w:val="00DD32CD"/>
    <w:pPr>
      <w:spacing w:before="100"/>
      <w:jc w:val="both"/>
    </w:pPr>
    <w:rPr>
      <w:rFonts w:ascii="IRYakout" w:hAnsi="IRYakout" w:cs="IRYakout"/>
      <w:bCs/>
      <w:sz w:val="28"/>
      <w:szCs w:val="28"/>
    </w:rPr>
  </w:style>
  <w:style w:type="paragraph" w:styleId="TOC2">
    <w:name w:val="toc 2"/>
    <w:basedOn w:val="Normal"/>
    <w:next w:val="Normal"/>
    <w:uiPriority w:val="39"/>
    <w:unhideWhenUsed/>
    <w:rsid w:val="00DD32CD"/>
    <w:pPr>
      <w:ind w:left="284"/>
      <w:jc w:val="both"/>
    </w:pPr>
    <w:rPr>
      <w:rFonts w:ascii="IRNazli" w:hAnsi="IRNazli" w:cs="IRNazli"/>
      <w:sz w:val="28"/>
      <w:szCs w:val="28"/>
    </w:rPr>
  </w:style>
  <w:style w:type="paragraph" w:styleId="TOC3">
    <w:name w:val="toc 3"/>
    <w:basedOn w:val="Normal"/>
    <w:next w:val="Normal"/>
    <w:uiPriority w:val="39"/>
    <w:unhideWhenUsed/>
    <w:rsid w:val="00DD32CD"/>
    <w:pPr>
      <w:ind w:left="567"/>
      <w:jc w:val="both"/>
    </w:pPr>
    <w:rPr>
      <w:rFonts w:ascii="IRNazli" w:hAnsi="IRNazli" w:cs="IRNazl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1FAFA-DC70-439E-A3DA-7F1FDB8B0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9159</Words>
  <Characters>52211</Characters>
  <Application>Microsoft Office Word</Application>
  <DocSecurity>8</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لحظاتی با سخنان دلنشین پیامبر</dc:title>
  <dc:subject>حدیث و سنت - متون احادیث - احادیث نبوی</dc:subject>
  <dc:creator>صالح احمد الشامی</dc:creator>
  <cp:keywords>کتابخانه; قلم; عقیده; موحدين; موحدین; کتاب; مكتبة; القلم; العقيدة; qalam; library; http:/qalamlib.com; http:/qalamlibrary.com; http:/mowahedin.com; http:/aqeedeh.com</cp:keywords>
  <dc:description>رساله حاضر قسمتی از کتاب «مواعظ الصحابه» تألیف آقای صالح احمد الشامی تحت عنوان «لحظاتی با سخنان دلنشین پیامبر»، سلسله احادیث گهرباری از رسول اکرم صلی الله علیه وسلم است که بیانگر برخی سنن، فضایل، اذکار و اوراد ماثور می‎باشد._x000d_
_x000d_
با توجه به این که جامعه‌ی امروز ما با سنت و اخلاق رسول گرامی روز به روز فاصله‌اش بیشتر شده، لازم است که در این زمینه توجه بیشتر نموده و در نشر و پخش احادیث و سنن گران‎بهای پیامبر اکرم بیش از پیش دقت و توجه شود.</dc:description>
  <cp:revision>1</cp:revision>
  <dcterms:created xsi:type="dcterms:W3CDTF">2017-11-21T10:18:00Z</dcterms:created>
  <dcterms:modified xsi:type="dcterms:W3CDTF">2017-11-21T10:18:00Z</dcterms:modified>
  <cp:version>1.0 November 2017</cp:version>
</cp:coreProperties>
</file>