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8.xml" ContentType="application/vnd.openxmlformats-officedocument.wordprocessingml.header+xml"/>
  <Override PartName="/word/header9.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0.xml" ContentType="application/vnd.openxmlformats-officedocument.wordprocessingml.header+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1.xml" ContentType="application/vnd.openxmlformats-officedocument.wordprocessingml.header+xml"/>
  <Override PartName="/word/header12.xml" ContentType="application/vnd.openxmlformats-officedocument.wordprocessingml.header+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header13.xml" ContentType="application/vnd.openxmlformats-officedocument.wordprocessingml.header+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header14.xml" ContentType="application/vnd.openxmlformats-officedocument.wordprocessingml.header+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header15.xml" ContentType="application/vnd.openxmlformats-officedocument.wordprocessingml.header+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header16.xml" ContentType="application/vnd.openxmlformats-officedocument.wordprocessingml.header+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28B" w:rsidRPr="00385137" w:rsidRDefault="0029328B" w:rsidP="007A5CDA">
      <w:pPr>
        <w:ind w:left="11" w:hanging="11"/>
        <w:jc w:val="center"/>
        <w:rPr>
          <w:rStyle w:val="Char"/>
          <w:rtl/>
          <w:lang w:bidi="ar-SA"/>
        </w:rPr>
      </w:pPr>
    </w:p>
    <w:p w:rsidR="00143142" w:rsidRPr="00385137" w:rsidRDefault="00143142" w:rsidP="007A5CDA">
      <w:pPr>
        <w:ind w:left="11" w:hanging="11"/>
        <w:jc w:val="center"/>
        <w:rPr>
          <w:rStyle w:val="Char"/>
          <w:rtl/>
          <w:lang w:bidi="ar-SA"/>
        </w:rPr>
      </w:pPr>
    </w:p>
    <w:p w:rsidR="00143142" w:rsidRPr="00385137" w:rsidRDefault="00143142" w:rsidP="007A5CDA">
      <w:pPr>
        <w:ind w:left="11" w:hanging="11"/>
        <w:jc w:val="center"/>
        <w:rPr>
          <w:rStyle w:val="Char"/>
          <w:rtl/>
          <w:lang w:bidi="ar-SA"/>
        </w:rPr>
      </w:pPr>
    </w:p>
    <w:p w:rsidR="00143142" w:rsidRPr="00385137" w:rsidRDefault="00143142" w:rsidP="007A5CDA">
      <w:pPr>
        <w:ind w:left="11" w:hanging="11"/>
        <w:jc w:val="center"/>
        <w:rPr>
          <w:rStyle w:val="Char"/>
          <w:rtl/>
          <w:lang w:bidi="ar-SA"/>
        </w:rPr>
      </w:pPr>
    </w:p>
    <w:p w:rsidR="00E91E8B" w:rsidRPr="00866A9E" w:rsidRDefault="00E91E8B" w:rsidP="00E91E8B">
      <w:pPr>
        <w:ind w:left="11" w:hanging="11"/>
        <w:jc w:val="center"/>
        <w:rPr>
          <w:rFonts w:ascii="IRTitr" w:hAnsi="IRTitr" w:cs="Pashto {Narange}"/>
          <w:sz w:val="60"/>
          <w:szCs w:val="60"/>
          <w:rtl/>
        </w:rPr>
      </w:pPr>
      <w:r w:rsidRPr="00866A9E">
        <w:rPr>
          <w:rFonts w:ascii="IRTitr" w:hAnsi="IRTitr" w:cs="Pashto {Narange}"/>
          <w:sz w:val="60"/>
          <w:szCs w:val="60"/>
          <w:rtl/>
        </w:rPr>
        <w:t>د عباداتو فلسفه</w:t>
      </w:r>
    </w:p>
    <w:p w:rsidR="00E91E8B" w:rsidRPr="00866A9E" w:rsidRDefault="00E91E8B" w:rsidP="00E91E8B">
      <w:pPr>
        <w:ind w:left="11" w:hanging="11"/>
        <w:jc w:val="center"/>
        <w:rPr>
          <w:rFonts w:ascii="IRTitr" w:hAnsi="IRTitr" w:cs="Pashto {Narange}"/>
          <w:sz w:val="60"/>
          <w:szCs w:val="60"/>
          <w:rtl/>
        </w:rPr>
      </w:pPr>
      <w:r>
        <w:rPr>
          <w:rFonts w:ascii="IRTitr" w:hAnsi="IRTitr" w:cs="Pashto {Narange}"/>
          <w:sz w:val="60"/>
          <w:szCs w:val="60"/>
          <w:rtl/>
        </w:rPr>
        <w:t>ي</w:t>
      </w:r>
      <w:r w:rsidRPr="00866A9E">
        <w:rPr>
          <w:rFonts w:ascii="IRTitr" w:hAnsi="IRTitr" w:cs="Pashto {Narange}"/>
          <w:sz w:val="60"/>
          <w:szCs w:val="60"/>
          <w:rtl/>
        </w:rPr>
        <w:t>ا</w:t>
      </w:r>
    </w:p>
    <w:p w:rsidR="00143142" w:rsidRPr="00385137" w:rsidRDefault="00E91E8B" w:rsidP="00E91E8B">
      <w:pPr>
        <w:ind w:left="11" w:hanging="11"/>
        <w:jc w:val="center"/>
        <w:rPr>
          <w:rStyle w:val="Char"/>
          <w:rtl/>
          <w:lang w:bidi="ar-SA"/>
        </w:rPr>
      </w:pPr>
      <w:r w:rsidRPr="00866A9E">
        <w:rPr>
          <w:rFonts w:ascii="IRTitr" w:hAnsi="IRTitr" w:cs="Pashto {Narange}"/>
          <w:sz w:val="60"/>
          <w:szCs w:val="60"/>
          <w:rtl/>
        </w:rPr>
        <w:t>اسلامي عبادت پ</w:t>
      </w:r>
      <w:r>
        <w:rPr>
          <w:rFonts w:ascii="IRTitr" w:hAnsi="IRTitr" w:cs="Pashto {Narange}"/>
          <w:sz w:val="60"/>
          <w:szCs w:val="60"/>
          <w:rtl/>
        </w:rPr>
        <w:t>ي</w:t>
      </w:r>
      <w:r w:rsidRPr="00866A9E">
        <w:rPr>
          <w:rFonts w:ascii="IRTitr" w:hAnsi="IRTitr" w:cs="Pashto {Narange}"/>
          <w:sz w:val="60"/>
          <w:szCs w:val="60"/>
          <w:rtl/>
        </w:rPr>
        <w:t>ژندنه</w:t>
      </w:r>
    </w:p>
    <w:p w:rsidR="0029328B" w:rsidRDefault="0029328B" w:rsidP="007A5CDA">
      <w:pPr>
        <w:pStyle w:val="Header"/>
        <w:tabs>
          <w:tab w:val="clear" w:pos="4153"/>
          <w:tab w:val="clear" w:pos="8306"/>
        </w:tabs>
        <w:ind w:left="11" w:hanging="11"/>
        <w:jc w:val="center"/>
        <w:rPr>
          <w:rFonts w:cs="B Lotus"/>
          <w:b/>
          <w:bCs/>
          <w:sz w:val="28"/>
          <w:szCs w:val="28"/>
          <w:rtl/>
        </w:rPr>
      </w:pPr>
    </w:p>
    <w:p w:rsidR="00143142" w:rsidRDefault="00143142" w:rsidP="007A5CDA">
      <w:pPr>
        <w:pStyle w:val="Header"/>
        <w:tabs>
          <w:tab w:val="clear" w:pos="4153"/>
          <w:tab w:val="clear" w:pos="8306"/>
        </w:tabs>
        <w:ind w:left="11" w:hanging="11"/>
        <w:jc w:val="center"/>
        <w:rPr>
          <w:rFonts w:cs="B Lotus"/>
          <w:b/>
          <w:bCs/>
          <w:sz w:val="28"/>
          <w:szCs w:val="28"/>
          <w:rtl/>
        </w:rPr>
      </w:pPr>
    </w:p>
    <w:p w:rsidR="00143142" w:rsidRDefault="00143142" w:rsidP="007A5CDA">
      <w:pPr>
        <w:pStyle w:val="Header"/>
        <w:tabs>
          <w:tab w:val="clear" w:pos="4153"/>
          <w:tab w:val="clear" w:pos="8306"/>
        </w:tabs>
        <w:ind w:left="11" w:hanging="11"/>
        <w:jc w:val="center"/>
        <w:rPr>
          <w:rFonts w:cs="B Lotus"/>
          <w:b/>
          <w:bCs/>
          <w:sz w:val="28"/>
          <w:szCs w:val="28"/>
          <w:rtl/>
        </w:rPr>
      </w:pPr>
    </w:p>
    <w:p w:rsidR="004E3B56" w:rsidRDefault="004E3B56" w:rsidP="007A5CDA">
      <w:pPr>
        <w:pStyle w:val="Header"/>
        <w:tabs>
          <w:tab w:val="clear" w:pos="4153"/>
          <w:tab w:val="clear" w:pos="8306"/>
        </w:tabs>
        <w:ind w:left="11" w:hanging="11"/>
        <w:jc w:val="center"/>
        <w:rPr>
          <w:rFonts w:cs="B Lotus"/>
          <w:b/>
          <w:bCs/>
          <w:sz w:val="28"/>
          <w:szCs w:val="28"/>
          <w:rtl/>
        </w:rPr>
      </w:pPr>
    </w:p>
    <w:p w:rsidR="004E3B56" w:rsidRDefault="004E3B56" w:rsidP="007A5CDA">
      <w:pPr>
        <w:pStyle w:val="Header"/>
        <w:tabs>
          <w:tab w:val="clear" w:pos="4153"/>
          <w:tab w:val="clear" w:pos="8306"/>
        </w:tabs>
        <w:ind w:left="11" w:hanging="11"/>
        <w:jc w:val="center"/>
        <w:rPr>
          <w:rFonts w:cs="B Lotus"/>
          <w:b/>
          <w:bCs/>
          <w:sz w:val="28"/>
          <w:szCs w:val="28"/>
          <w:rtl/>
        </w:rPr>
      </w:pPr>
    </w:p>
    <w:p w:rsidR="00E91E8B" w:rsidRPr="00392BC3" w:rsidRDefault="00E91E8B" w:rsidP="00E91E8B">
      <w:pPr>
        <w:pStyle w:val="Header"/>
        <w:ind w:left="11" w:hanging="11"/>
        <w:jc w:val="center"/>
        <w:rPr>
          <w:rFonts w:ascii="Pashto Nazo" w:hAnsi="Pashto Nazo" w:cs="Pashto Sarlik"/>
          <w:sz w:val="30"/>
          <w:szCs w:val="30"/>
          <w:rtl/>
        </w:rPr>
      </w:pPr>
      <w:r w:rsidRPr="00392BC3">
        <w:rPr>
          <w:rFonts w:ascii="Pashto Nazo" w:hAnsi="Pashto Nazo" w:cs="Pashto Sarlik"/>
          <w:sz w:val="28"/>
          <w:szCs w:val="28"/>
          <w:rtl/>
        </w:rPr>
        <w:t>تأليف:</w:t>
      </w:r>
    </w:p>
    <w:p w:rsidR="00E91E8B" w:rsidRPr="00392BC3" w:rsidRDefault="00E91E8B" w:rsidP="00E91E8B">
      <w:pPr>
        <w:pStyle w:val="Header"/>
        <w:ind w:left="11" w:hanging="11"/>
        <w:jc w:val="center"/>
        <w:rPr>
          <w:rFonts w:ascii="IRYakout" w:hAnsi="IRYakout" w:cs="Pashto Sarlik"/>
          <w:sz w:val="36"/>
          <w:rtl/>
        </w:rPr>
      </w:pPr>
      <w:r w:rsidRPr="00392BC3">
        <w:rPr>
          <w:rFonts w:ascii="Pashto Nazo" w:hAnsi="Pashto Nazo" w:cs="Pashto Sarlik"/>
          <w:sz w:val="30"/>
          <w:szCs w:val="30"/>
          <w:rtl/>
        </w:rPr>
        <w:t>استاد عبدالظاهر داعی</w:t>
      </w:r>
    </w:p>
    <w:p w:rsidR="00E91E8B" w:rsidRPr="00392BC3" w:rsidRDefault="00E91E8B" w:rsidP="00E91E8B">
      <w:pPr>
        <w:pStyle w:val="Header"/>
        <w:ind w:left="11" w:hanging="11"/>
        <w:jc w:val="center"/>
        <w:rPr>
          <w:rFonts w:ascii="IRYakout" w:hAnsi="IRYakout" w:cs="Pashto Sarlik"/>
          <w:sz w:val="26"/>
          <w:szCs w:val="26"/>
          <w:rtl/>
        </w:rPr>
      </w:pPr>
      <w:r w:rsidRPr="00392BC3">
        <w:rPr>
          <w:rFonts w:ascii="IRYakout" w:hAnsi="IRYakout" w:cs="Pashto Sarlik"/>
          <w:sz w:val="26"/>
          <w:szCs w:val="26"/>
          <w:rtl/>
        </w:rPr>
        <w:t>د کابل پوهنتون در شرعياتو د پوهنحی استاد</w:t>
      </w:r>
    </w:p>
    <w:p w:rsidR="00866A9E" w:rsidRDefault="00E91E8B" w:rsidP="00E91E8B">
      <w:pPr>
        <w:pStyle w:val="Header"/>
        <w:tabs>
          <w:tab w:val="clear" w:pos="4153"/>
          <w:tab w:val="clear" w:pos="8306"/>
        </w:tabs>
        <w:ind w:left="11" w:hanging="11"/>
        <w:jc w:val="center"/>
        <w:rPr>
          <w:rFonts w:ascii="Pashto Nazo" w:hAnsi="Pashto Nazo" w:cs="Pashto Sarlik"/>
          <w:sz w:val="28"/>
          <w:szCs w:val="28"/>
          <w:rtl/>
        </w:rPr>
      </w:pPr>
      <w:r w:rsidRPr="00392BC3">
        <w:rPr>
          <w:rFonts w:ascii="IRYakout" w:hAnsi="IRYakout" w:cs="Pashto Sarlik"/>
          <w:sz w:val="26"/>
          <w:szCs w:val="26"/>
          <w:rtl/>
        </w:rPr>
        <w:t>1391 ش = 1433 ق = 2012 م</w:t>
      </w:r>
    </w:p>
    <w:p w:rsidR="007A5CDA" w:rsidRPr="007A5CDA" w:rsidRDefault="007A5CDA" w:rsidP="007A5CDA">
      <w:pPr>
        <w:pStyle w:val="Header"/>
        <w:tabs>
          <w:tab w:val="clear" w:pos="4153"/>
          <w:tab w:val="clear" w:pos="8306"/>
        </w:tabs>
        <w:ind w:left="11" w:hanging="11"/>
        <w:jc w:val="center"/>
        <w:rPr>
          <w:rFonts w:ascii="Pashto Nazo" w:hAnsi="Pashto Nazo" w:cs="Pashto Sarlik"/>
          <w:sz w:val="30"/>
          <w:szCs w:val="30"/>
          <w:lang w:val="en-US"/>
        </w:rPr>
      </w:pPr>
    </w:p>
    <w:p w:rsidR="007A5CDA" w:rsidRPr="007A5CDA" w:rsidRDefault="007A5CDA" w:rsidP="007A5CDA">
      <w:pPr>
        <w:pStyle w:val="Header"/>
        <w:tabs>
          <w:tab w:val="clear" w:pos="4153"/>
          <w:tab w:val="clear" w:pos="8306"/>
        </w:tabs>
        <w:ind w:left="11" w:hanging="11"/>
        <w:jc w:val="center"/>
        <w:rPr>
          <w:rFonts w:ascii="Pashto Nazo" w:hAnsi="Pashto Nazo" w:cs="Pashto Sarlik"/>
          <w:sz w:val="30"/>
          <w:szCs w:val="30"/>
          <w:rtl/>
          <w:lang w:val="en-US"/>
        </w:rPr>
      </w:pPr>
    </w:p>
    <w:p w:rsidR="0029328B" w:rsidRPr="004E3B56" w:rsidRDefault="0029328B" w:rsidP="007A5CDA">
      <w:pPr>
        <w:ind w:left="11" w:hanging="11"/>
        <w:jc w:val="center"/>
        <w:rPr>
          <w:rFonts w:ascii="IRYakout" w:hAnsi="IRYakout" w:cs="Pashto Miwand {Afghanzai}"/>
          <w:b/>
          <w:bCs/>
          <w:sz w:val="30"/>
          <w:szCs w:val="30"/>
          <w:rtl/>
        </w:rPr>
      </w:pPr>
    </w:p>
    <w:p w:rsidR="00A7068D" w:rsidRPr="00A7068D" w:rsidRDefault="00A7068D" w:rsidP="007A5CDA">
      <w:pPr>
        <w:rPr>
          <w:rFonts w:ascii="IRYakout" w:hAnsi="IRYakout" w:cs="IRYakout"/>
          <w:sz w:val="28"/>
          <w:szCs w:val="28"/>
          <w:rtl/>
        </w:rPr>
      </w:pPr>
      <w:r>
        <w:rPr>
          <w:rFonts w:ascii="IRYakout" w:hAnsi="IRYakout" w:cs="IRYakout"/>
          <w:sz w:val="28"/>
          <w:szCs w:val="28"/>
          <w:rtl/>
        </w:rPr>
        <w:tab/>
      </w:r>
    </w:p>
    <w:p w:rsidR="00A7068D" w:rsidRDefault="00A7068D" w:rsidP="007A5CDA">
      <w:pPr>
        <w:rPr>
          <w:rFonts w:ascii="IRYakout" w:hAnsi="IRYakout" w:cs="IRYakout"/>
          <w:sz w:val="28"/>
          <w:szCs w:val="28"/>
          <w:rtl/>
        </w:rPr>
      </w:pPr>
    </w:p>
    <w:p w:rsidR="00143142" w:rsidRPr="00A7068D" w:rsidRDefault="00143142" w:rsidP="00A7068D">
      <w:pPr>
        <w:rPr>
          <w:rFonts w:ascii="IRYakout" w:hAnsi="IRYakout" w:cs="IRYakout"/>
          <w:sz w:val="28"/>
          <w:szCs w:val="28"/>
          <w:rtl/>
        </w:rPr>
        <w:sectPr w:rsidR="00143142" w:rsidRPr="00A7068D" w:rsidSect="008A2525">
          <w:headerReference w:type="even" r:id="rId8"/>
          <w:headerReference w:type="default" r:id="rId9"/>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docGrid w:linePitch="360"/>
        </w:sectPr>
      </w:pPr>
    </w:p>
    <w:tbl>
      <w:tblPr>
        <w:tblpPr w:leftFromText="180" w:rightFromText="180" w:vertAnchor="page" w:horzAnchor="margin" w:tblpXSpec="center" w:tblpY="575"/>
        <w:bidiVisual/>
        <w:tblW w:w="5000" w:type="pct"/>
        <w:tblLayout w:type="fixed"/>
        <w:tblLook w:val="04A0" w:firstRow="1" w:lastRow="0" w:firstColumn="1" w:lastColumn="0" w:noHBand="0" w:noVBand="1"/>
      </w:tblPr>
      <w:tblGrid>
        <w:gridCol w:w="2231"/>
        <w:gridCol w:w="1122"/>
        <w:gridCol w:w="526"/>
        <w:gridCol w:w="1865"/>
        <w:gridCol w:w="1560"/>
      </w:tblGrid>
      <w:tr w:rsidR="005879A2" w:rsidRPr="00C50D4D" w:rsidTr="005879A2">
        <w:tc>
          <w:tcPr>
            <w:tcW w:w="1527" w:type="pct"/>
            <w:shd w:val="clear" w:color="auto" w:fill="auto"/>
            <w:vAlign w:val="center"/>
          </w:tcPr>
          <w:p w:rsidR="005879A2" w:rsidRPr="009248FF" w:rsidRDefault="005879A2" w:rsidP="005879A2">
            <w:pPr>
              <w:rPr>
                <w:rFonts w:ascii="IRMitra" w:hAnsi="IRMitra" w:cs="IRMitra"/>
                <w:b/>
                <w:bCs/>
                <w:color w:val="FF0000"/>
                <w:sz w:val="27"/>
                <w:szCs w:val="27"/>
                <w:rtl/>
              </w:rPr>
            </w:pPr>
            <w:r w:rsidRPr="009248FF">
              <w:rPr>
                <w:rFonts w:ascii="IRMitra" w:hAnsi="IRMitra" w:cs="IRMitra"/>
                <w:b/>
                <w:bCs/>
                <w:sz w:val="27"/>
                <w:szCs w:val="27"/>
                <w:rtl/>
              </w:rPr>
              <w:lastRenderedPageBreak/>
              <w:t>د کتاب نوم:</w:t>
            </w:r>
          </w:p>
        </w:tc>
        <w:tc>
          <w:tcPr>
            <w:tcW w:w="3473" w:type="pct"/>
            <w:gridSpan w:val="4"/>
            <w:shd w:val="clear" w:color="auto" w:fill="auto"/>
            <w:vAlign w:val="center"/>
          </w:tcPr>
          <w:p w:rsidR="005879A2" w:rsidRPr="009248FF" w:rsidRDefault="00E91E8B" w:rsidP="005879A2">
            <w:pPr>
              <w:rPr>
                <w:rFonts w:ascii="IRMitra" w:hAnsi="IRMitra" w:cs="IRMitra"/>
                <w:color w:val="244061"/>
                <w:sz w:val="30"/>
                <w:szCs w:val="30"/>
                <w:rtl/>
              </w:rPr>
            </w:pPr>
            <w:r>
              <w:rPr>
                <w:rFonts w:ascii="IRMitra" w:hAnsi="IRMitra" w:cs="IRMitra"/>
                <w:color w:val="244061"/>
                <w:sz w:val="30"/>
                <w:szCs w:val="30"/>
                <w:rtl/>
              </w:rPr>
              <w:t>د عباداتو فلسفه یا اسلامي عبادت پیژندنه</w:t>
            </w:r>
          </w:p>
        </w:tc>
      </w:tr>
      <w:tr w:rsidR="005879A2" w:rsidRPr="00C50D4D" w:rsidTr="005879A2">
        <w:tc>
          <w:tcPr>
            <w:tcW w:w="1527" w:type="pct"/>
            <w:shd w:val="clear" w:color="auto" w:fill="auto"/>
            <w:vAlign w:val="center"/>
          </w:tcPr>
          <w:p w:rsidR="005879A2" w:rsidRPr="009248FF" w:rsidRDefault="005879A2" w:rsidP="005879A2">
            <w:pPr>
              <w:spacing w:before="60"/>
              <w:rPr>
                <w:rFonts w:ascii="IRMitra" w:hAnsi="IRMitra" w:cs="IRMitra"/>
                <w:b/>
                <w:bCs/>
                <w:sz w:val="27"/>
                <w:szCs w:val="27"/>
                <w:rtl/>
              </w:rPr>
            </w:pPr>
            <w:r w:rsidRPr="009248FF">
              <w:rPr>
                <w:rFonts w:ascii="IRMitra" w:hAnsi="IRMitra" w:cs="IRMitra"/>
                <w:b/>
                <w:bCs/>
                <w:sz w:val="27"/>
                <w:szCs w:val="27"/>
                <w:rtl/>
              </w:rPr>
              <w:t>د کتاب اصلي نوم:</w:t>
            </w:r>
          </w:p>
        </w:tc>
        <w:tc>
          <w:tcPr>
            <w:tcW w:w="3473" w:type="pct"/>
            <w:gridSpan w:val="4"/>
            <w:shd w:val="clear" w:color="auto" w:fill="auto"/>
            <w:vAlign w:val="center"/>
          </w:tcPr>
          <w:p w:rsidR="005879A2" w:rsidRPr="009248FF" w:rsidRDefault="00D309E7" w:rsidP="00D309E7">
            <w:pPr>
              <w:spacing w:before="60"/>
              <w:rPr>
                <w:rFonts w:ascii="IRMitra" w:hAnsi="IRMitra" w:cs="IRMitra"/>
                <w:color w:val="244061"/>
                <w:sz w:val="30"/>
                <w:szCs w:val="30"/>
                <w:rtl/>
              </w:rPr>
            </w:pPr>
            <w:r w:rsidRPr="00D309E7">
              <w:rPr>
                <w:rFonts w:ascii="IRMitra" w:hAnsi="IRMitra" w:cs="IRMitra"/>
                <w:color w:val="244061"/>
                <w:sz w:val="30"/>
                <w:szCs w:val="30"/>
                <w:rtl/>
              </w:rPr>
              <w:t>فلسفه و حكمت‌ها</w:t>
            </w:r>
            <w:r w:rsidRPr="00D309E7">
              <w:rPr>
                <w:rFonts w:ascii="IRMitra" w:hAnsi="IRMitra" w:cs="IRMitra"/>
                <w:color w:val="244061"/>
                <w:sz w:val="30"/>
                <w:szCs w:val="30"/>
                <w:rtl/>
                <w:lang w:bidi="fa-IR"/>
              </w:rPr>
              <w:t>ی عبادات در اسلام</w:t>
            </w:r>
          </w:p>
        </w:tc>
      </w:tr>
      <w:tr w:rsidR="005879A2" w:rsidRPr="00C50D4D" w:rsidTr="005879A2">
        <w:tc>
          <w:tcPr>
            <w:tcW w:w="1527" w:type="pct"/>
            <w:shd w:val="clear" w:color="auto" w:fill="auto"/>
            <w:vAlign w:val="center"/>
          </w:tcPr>
          <w:p w:rsidR="005879A2" w:rsidRPr="009248FF" w:rsidRDefault="005879A2" w:rsidP="005879A2">
            <w:pPr>
              <w:spacing w:before="60"/>
              <w:rPr>
                <w:rFonts w:ascii="IRMitra" w:hAnsi="IRMitra" w:cs="IRMitra"/>
                <w:b/>
                <w:bCs/>
                <w:color w:val="FF0000"/>
                <w:sz w:val="27"/>
                <w:szCs w:val="27"/>
                <w:rtl/>
              </w:rPr>
            </w:pPr>
            <w:r w:rsidRPr="009248FF">
              <w:rPr>
                <w:rFonts w:ascii="IRMitra" w:hAnsi="IRMitra" w:cs="IRMitra"/>
                <w:b/>
                <w:bCs/>
                <w:sz w:val="27"/>
                <w:szCs w:val="27"/>
                <w:rtl/>
              </w:rPr>
              <w:t xml:space="preserve">ليکوال: </w:t>
            </w:r>
          </w:p>
        </w:tc>
        <w:tc>
          <w:tcPr>
            <w:tcW w:w="3473" w:type="pct"/>
            <w:gridSpan w:val="4"/>
            <w:shd w:val="clear" w:color="auto" w:fill="auto"/>
            <w:vAlign w:val="center"/>
          </w:tcPr>
          <w:p w:rsidR="005879A2" w:rsidRPr="009248FF" w:rsidRDefault="00E91E8B" w:rsidP="005879A2">
            <w:pPr>
              <w:spacing w:before="60"/>
              <w:rPr>
                <w:rFonts w:ascii="IRMitra" w:hAnsi="IRMitra" w:cs="IRMitra"/>
                <w:color w:val="244061"/>
                <w:sz w:val="30"/>
                <w:szCs w:val="30"/>
                <w:rtl/>
              </w:rPr>
            </w:pPr>
            <w:r>
              <w:rPr>
                <w:rFonts w:ascii="IRMitra" w:hAnsi="IRMitra" w:cs="IRMitra"/>
                <w:color w:val="244061"/>
                <w:sz w:val="30"/>
                <w:szCs w:val="30"/>
                <w:rtl/>
              </w:rPr>
              <w:t>استاد عبدالظاهر داعی</w:t>
            </w:r>
          </w:p>
        </w:tc>
      </w:tr>
      <w:tr w:rsidR="005879A2" w:rsidRPr="00C50D4D" w:rsidTr="005879A2">
        <w:tc>
          <w:tcPr>
            <w:tcW w:w="1527" w:type="pct"/>
            <w:shd w:val="clear" w:color="auto" w:fill="auto"/>
            <w:vAlign w:val="center"/>
          </w:tcPr>
          <w:p w:rsidR="005879A2" w:rsidRPr="009248FF" w:rsidRDefault="005879A2" w:rsidP="005879A2">
            <w:pPr>
              <w:spacing w:before="60"/>
              <w:rPr>
                <w:rFonts w:ascii="IRMitra" w:hAnsi="IRMitra" w:cs="IRMitra"/>
                <w:b/>
                <w:bCs/>
                <w:color w:val="FF0000"/>
                <w:sz w:val="27"/>
                <w:szCs w:val="27"/>
                <w:rtl/>
              </w:rPr>
            </w:pPr>
            <w:r w:rsidRPr="009248FF">
              <w:rPr>
                <w:rFonts w:ascii="IRMitra" w:hAnsi="IRMitra" w:cs="IRMitra"/>
                <w:b/>
                <w:bCs/>
                <w:sz w:val="27"/>
                <w:szCs w:val="27"/>
                <w:rtl/>
              </w:rPr>
              <w:t>موضوع:</w:t>
            </w:r>
          </w:p>
        </w:tc>
        <w:tc>
          <w:tcPr>
            <w:tcW w:w="3473" w:type="pct"/>
            <w:gridSpan w:val="4"/>
            <w:shd w:val="clear" w:color="auto" w:fill="auto"/>
            <w:vAlign w:val="center"/>
          </w:tcPr>
          <w:p w:rsidR="005879A2" w:rsidRPr="0059287C" w:rsidRDefault="0059287C" w:rsidP="0059287C">
            <w:pPr>
              <w:spacing w:before="60"/>
              <w:rPr>
                <w:rFonts w:ascii="IRMitra" w:hAnsi="IRMitra" w:cs="IRMitra"/>
                <w:color w:val="244061"/>
                <w:sz w:val="30"/>
                <w:szCs w:val="30"/>
                <w:rtl/>
              </w:rPr>
            </w:pPr>
            <w:r w:rsidRPr="0059287C">
              <w:rPr>
                <w:rFonts w:ascii="IRMitra" w:hAnsi="IRMitra" w:cs="IRMitra"/>
                <w:color w:val="244061"/>
                <w:sz w:val="30"/>
                <w:szCs w:val="30"/>
                <w:rtl/>
              </w:rPr>
              <w:t>نور عقیدوي مسائل (ایمان، جبر، اختیار، قضا او قدر، مهدی، انسان، شیطن، پیرې، فرشتی او...)</w:t>
            </w:r>
          </w:p>
        </w:tc>
      </w:tr>
      <w:tr w:rsidR="005879A2" w:rsidRPr="00C50D4D" w:rsidTr="005879A2">
        <w:tc>
          <w:tcPr>
            <w:tcW w:w="1527" w:type="pct"/>
            <w:shd w:val="clear" w:color="auto" w:fill="auto"/>
            <w:vAlign w:val="center"/>
          </w:tcPr>
          <w:p w:rsidR="005879A2" w:rsidRPr="009248FF" w:rsidRDefault="005879A2" w:rsidP="005879A2">
            <w:pPr>
              <w:spacing w:before="60"/>
              <w:rPr>
                <w:rFonts w:ascii="IRMitra" w:hAnsi="IRMitra" w:cs="IRMitra"/>
                <w:b/>
                <w:bCs/>
                <w:color w:val="FF0000"/>
                <w:sz w:val="27"/>
                <w:szCs w:val="27"/>
                <w:rtl/>
              </w:rPr>
            </w:pPr>
            <w:r w:rsidRPr="009248FF">
              <w:rPr>
                <w:rFonts w:ascii="IRMitra" w:hAnsi="IRMitra" w:cs="IRMitra"/>
                <w:b/>
                <w:bCs/>
                <w:sz w:val="27"/>
                <w:szCs w:val="27"/>
                <w:rtl/>
              </w:rPr>
              <w:t xml:space="preserve">د چاپ شمير: </w:t>
            </w:r>
          </w:p>
        </w:tc>
        <w:tc>
          <w:tcPr>
            <w:tcW w:w="3473" w:type="pct"/>
            <w:gridSpan w:val="4"/>
            <w:shd w:val="clear" w:color="auto" w:fill="auto"/>
            <w:vAlign w:val="center"/>
          </w:tcPr>
          <w:p w:rsidR="005879A2" w:rsidRPr="005859CC" w:rsidRDefault="005879A2" w:rsidP="005879A2">
            <w:pPr>
              <w:spacing w:before="60"/>
              <w:rPr>
                <w:rFonts w:ascii="IRMitra" w:hAnsi="IRMitra" w:cs="IRMitra"/>
                <w:color w:val="244061"/>
                <w:sz w:val="32"/>
                <w:szCs w:val="32"/>
                <w:rtl/>
              </w:rPr>
            </w:pPr>
            <w:r w:rsidRPr="005859CC">
              <w:rPr>
                <w:rFonts w:ascii="IRMitra" w:hAnsi="IRMitra" w:cs="IRMitra"/>
                <w:color w:val="244061"/>
                <w:sz w:val="32"/>
                <w:szCs w:val="32"/>
                <w:rtl/>
              </w:rPr>
              <w:t xml:space="preserve">لومړي (دیجیتال) </w:t>
            </w:r>
          </w:p>
        </w:tc>
      </w:tr>
      <w:tr w:rsidR="005879A2" w:rsidRPr="00C50D4D" w:rsidTr="005879A2">
        <w:tc>
          <w:tcPr>
            <w:tcW w:w="1527" w:type="pct"/>
            <w:shd w:val="clear" w:color="auto" w:fill="auto"/>
            <w:vAlign w:val="center"/>
          </w:tcPr>
          <w:p w:rsidR="005879A2" w:rsidRPr="009248FF" w:rsidRDefault="005879A2" w:rsidP="005879A2">
            <w:pPr>
              <w:spacing w:before="60"/>
              <w:rPr>
                <w:rFonts w:ascii="IRMitra" w:hAnsi="IRMitra" w:cs="IRMitra"/>
                <w:b/>
                <w:bCs/>
                <w:color w:val="FF0000"/>
                <w:sz w:val="27"/>
                <w:szCs w:val="27"/>
                <w:rtl/>
              </w:rPr>
            </w:pPr>
            <w:r w:rsidRPr="009248FF">
              <w:rPr>
                <w:rFonts w:ascii="IRMitra" w:hAnsi="IRMitra" w:cs="IRMitra"/>
                <w:b/>
                <w:bCs/>
                <w:sz w:val="27"/>
                <w:szCs w:val="27"/>
                <w:rtl/>
              </w:rPr>
              <w:t xml:space="preserve">د چاپ تاریخ: </w:t>
            </w:r>
          </w:p>
        </w:tc>
        <w:tc>
          <w:tcPr>
            <w:tcW w:w="3473" w:type="pct"/>
            <w:gridSpan w:val="4"/>
            <w:shd w:val="clear" w:color="auto" w:fill="auto"/>
            <w:vAlign w:val="center"/>
          </w:tcPr>
          <w:p w:rsidR="005879A2" w:rsidRPr="005859CC" w:rsidRDefault="00E857B3" w:rsidP="005879A2">
            <w:pPr>
              <w:spacing w:before="60"/>
              <w:rPr>
                <w:rFonts w:ascii="IRMitra" w:hAnsi="IRMitra" w:cs="IRMitra"/>
                <w:color w:val="244061"/>
                <w:sz w:val="32"/>
                <w:szCs w:val="32"/>
                <w:rtl/>
              </w:rPr>
            </w:pPr>
            <w:r w:rsidRPr="00CF1363">
              <w:rPr>
                <w:rFonts w:ascii="IRMitra" w:hAnsi="IRMitra" w:cs="IRMitra"/>
                <w:color w:val="244061"/>
                <w:sz w:val="28"/>
                <w:szCs w:val="28"/>
                <w:rtl/>
                <w:lang w:bidi="fa-IR"/>
              </w:rPr>
              <w:t xml:space="preserve">سلواغه </w:t>
            </w:r>
            <w:r w:rsidRPr="00C863A8">
              <w:rPr>
                <w:rFonts w:ascii="IRMitra" w:hAnsi="IRMitra" w:cs="IRMitra" w:hint="cs"/>
                <w:color w:val="244061"/>
                <w:sz w:val="28"/>
                <w:szCs w:val="28"/>
                <w:rtl/>
                <w:lang w:bidi="fa-IR"/>
              </w:rPr>
              <w:t>1395</w:t>
            </w:r>
            <w:r w:rsidRPr="00C863A8">
              <w:rPr>
                <w:sz w:val="28"/>
                <w:szCs w:val="28"/>
                <w:rtl/>
              </w:rPr>
              <w:t xml:space="preserve"> </w:t>
            </w:r>
            <w:r w:rsidRPr="00C863A8">
              <w:rPr>
                <w:rFonts w:ascii="IRMitra" w:hAnsi="IRMitra" w:cs="IRMitra"/>
                <w:color w:val="244061"/>
                <w:sz w:val="28"/>
                <w:szCs w:val="28"/>
                <w:rtl/>
                <w:lang w:bidi="fa-IR"/>
              </w:rPr>
              <w:t>ه</w:t>
            </w:r>
            <w:r w:rsidRPr="00C863A8">
              <w:rPr>
                <w:rFonts w:ascii="IRMitra" w:hAnsi="IRMitra" w:cs="IRMitra" w:hint="cs"/>
                <w:color w:val="244061"/>
                <w:sz w:val="28"/>
                <w:szCs w:val="28"/>
                <w:rtl/>
                <w:lang w:bidi="fa-IR"/>
              </w:rPr>
              <w:t>ـ</w:t>
            </w:r>
            <w:r w:rsidRPr="00C863A8">
              <w:rPr>
                <w:rFonts w:ascii="IRMitra" w:hAnsi="IRMitra" w:cs="IRMitra"/>
                <w:color w:val="244061"/>
                <w:sz w:val="28"/>
                <w:szCs w:val="28"/>
                <w:rtl/>
                <w:lang w:bidi="fa-IR"/>
              </w:rPr>
              <w:t xml:space="preserve"> ش</w:t>
            </w:r>
            <w:r w:rsidRPr="00C863A8">
              <w:rPr>
                <w:rFonts w:ascii="IRMitra" w:hAnsi="IRMitra" w:cs="IRMitra" w:hint="cs"/>
                <w:color w:val="244061"/>
                <w:sz w:val="28"/>
                <w:szCs w:val="28"/>
                <w:rtl/>
                <w:lang w:bidi="fa-IR"/>
              </w:rPr>
              <w:t xml:space="preserve"> </w:t>
            </w:r>
            <w:r>
              <w:rPr>
                <w:rFonts w:ascii="IRMitra" w:hAnsi="IRMitra" w:cs="IRMitra"/>
                <w:color w:val="244061"/>
                <w:sz w:val="28"/>
                <w:szCs w:val="28"/>
                <w:rtl/>
                <w:lang w:bidi="fa-IR"/>
              </w:rPr>
              <w:t>–</w:t>
            </w:r>
            <w:r w:rsidRPr="00C863A8">
              <w:rPr>
                <w:rFonts w:ascii="IRMitra" w:hAnsi="IRMitra" w:cs="IRMitra" w:hint="cs"/>
                <w:color w:val="244061"/>
                <w:sz w:val="28"/>
                <w:szCs w:val="28"/>
                <w:rtl/>
                <w:lang w:bidi="fa-IR"/>
              </w:rPr>
              <w:t xml:space="preserve"> </w:t>
            </w:r>
            <w:r>
              <w:rPr>
                <w:rFonts w:ascii="IRMitra" w:hAnsi="IRMitra" w:cs="IRMitra" w:hint="cs"/>
                <w:color w:val="244061"/>
                <w:sz w:val="28"/>
                <w:szCs w:val="28"/>
                <w:rtl/>
              </w:rPr>
              <w:t xml:space="preserve">جمادي الأول </w:t>
            </w:r>
            <w:r w:rsidRPr="00C863A8">
              <w:rPr>
                <w:rFonts w:ascii="IRMitra" w:hAnsi="IRMitra" w:cs="IRMitra" w:hint="cs"/>
                <w:color w:val="244061"/>
                <w:sz w:val="28"/>
                <w:szCs w:val="28"/>
                <w:rtl/>
                <w:lang w:bidi="fa-IR"/>
              </w:rPr>
              <w:t>143</w:t>
            </w:r>
            <w:r>
              <w:rPr>
                <w:rFonts w:ascii="IRMitra" w:hAnsi="IRMitra" w:cs="IRMitra" w:hint="cs"/>
                <w:color w:val="244061"/>
                <w:sz w:val="28"/>
                <w:szCs w:val="28"/>
                <w:rtl/>
                <w:lang w:bidi="fa-IR"/>
              </w:rPr>
              <w:t>8</w:t>
            </w:r>
            <w:r w:rsidRPr="00C863A8">
              <w:rPr>
                <w:rFonts w:ascii="IRMitra" w:hAnsi="IRMitra" w:cs="IRMitra" w:hint="cs"/>
                <w:color w:val="244061"/>
                <w:sz w:val="28"/>
                <w:szCs w:val="28"/>
                <w:rtl/>
                <w:lang w:bidi="fa-IR"/>
              </w:rPr>
              <w:t xml:space="preserve"> </w:t>
            </w:r>
            <w:r w:rsidRPr="00C863A8">
              <w:rPr>
                <w:rFonts w:ascii="IRMitra" w:hAnsi="IRMitra" w:cs="IRMitra"/>
                <w:color w:val="244061"/>
                <w:sz w:val="28"/>
                <w:szCs w:val="28"/>
                <w:rtl/>
                <w:lang w:bidi="fa-IR"/>
              </w:rPr>
              <w:t>ه</w:t>
            </w:r>
            <w:r w:rsidRPr="00C863A8">
              <w:rPr>
                <w:rFonts w:ascii="IRMitra" w:hAnsi="IRMitra" w:cs="IRMitra" w:hint="cs"/>
                <w:color w:val="244061"/>
                <w:sz w:val="28"/>
                <w:szCs w:val="28"/>
                <w:rtl/>
                <w:lang w:bidi="fa-IR"/>
              </w:rPr>
              <w:t>ـ</w:t>
            </w:r>
            <w:r w:rsidRPr="00C863A8">
              <w:rPr>
                <w:rFonts w:ascii="IRMitra" w:hAnsi="IRMitra" w:cs="IRMitra"/>
                <w:color w:val="244061"/>
                <w:sz w:val="28"/>
                <w:szCs w:val="28"/>
                <w:rtl/>
                <w:lang w:bidi="fa-IR"/>
              </w:rPr>
              <w:t xml:space="preserve"> ق</w:t>
            </w:r>
            <w:bookmarkStart w:id="0" w:name="_GoBack"/>
            <w:bookmarkEnd w:id="0"/>
          </w:p>
        </w:tc>
      </w:tr>
      <w:tr w:rsidR="005879A2" w:rsidRPr="00C50D4D" w:rsidTr="005879A2">
        <w:tc>
          <w:tcPr>
            <w:tcW w:w="1527" w:type="pct"/>
            <w:shd w:val="clear" w:color="auto" w:fill="auto"/>
            <w:vAlign w:val="center"/>
          </w:tcPr>
          <w:p w:rsidR="005879A2" w:rsidRPr="009248FF" w:rsidRDefault="005879A2" w:rsidP="005879A2">
            <w:pPr>
              <w:spacing w:before="60"/>
              <w:rPr>
                <w:rFonts w:ascii="IRMitra" w:hAnsi="IRMitra" w:cs="IRMitra"/>
                <w:b/>
                <w:bCs/>
                <w:sz w:val="27"/>
                <w:szCs w:val="27"/>
                <w:rtl/>
              </w:rPr>
            </w:pPr>
            <w:r w:rsidRPr="009248FF">
              <w:rPr>
                <w:rFonts w:ascii="IRMitra" w:hAnsi="IRMitra" w:cs="IRMitra"/>
                <w:b/>
                <w:bCs/>
                <w:sz w:val="27"/>
                <w:szCs w:val="27"/>
                <w:rtl/>
              </w:rPr>
              <w:t xml:space="preserve">سرچینه: </w:t>
            </w:r>
          </w:p>
        </w:tc>
        <w:tc>
          <w:tcPr>
            <w:tcW w:w="3473" w:type="pct"/>
            <w:gridSpan w:val="4"/>
            <w:shd w:val="clear" w:color="auto" w:fill="auto"/>
            <w:vAlign w:val="center"/>
          </w:tcPr>
          <w:p w:rsidR="005879A2" w:rsidRPr="009248FF" w:rsidRDefault="005879A2" w:rsidP="005879A2">
            <w:pPr>
              <w:spacing w:before="60" w:after="60"/>
              <w:rPr>
                <w:rFonts w:ascii="IRMitra" w:hAnsi="IRMitra" w:cs="IRMitra"/>
                <w:color w:val="244061"/>
                <w:sz w:val="30"/>
                <w:szCs w:val="30"/>
                <w:rtl/>
              </w:rPr>
            </w:pPr>
          </w:p>
        </w:tc>
      </w:tr>
      <w:tr w:rsidR="005879A2" w:rsidRPr="00C50D4D" w:rsidTr="005879A2">
        <w:tc>
          <w:tcPr>
            <w:tcW w:w="3932" w:type="pct"/>
            <w:gridSpan w:val="4"/>
            <w:shd w:val="clear" w:color="auto" w:fill="auto"/>
            <w:vAlign w:val="center"/>
          </w:tcPr>
          <w:p w:rsidR="005879A2" w:rsidRPr="009248FF" w:rsidRDefault="005879A2" w:rsidP="005879A2">
            <w:pPr>
              <w:jc w:val="center"/>
              <w:rPr>
                <w:rFonts w:cs="IRNazanin"/>
                <w:b/>
                <w:bCs/>
                <w:color w:val="244061"/>
                <w:sz w:val="30"/>
                <w:szCs w:val="30"/>
                <w:rtl/>
              </w:rPr>
            </w:pPr>
            <w:r w:rsidRPr="005859CC">
              <w:rPr>
                <w:rFonts w:cs="IRNazanin"/>
                <w:b/>
                <w:bCs/>
                <w:color w:val="244061"/>
                <w:sz w:val="30"/>
                <w:szCs w:val="30"/>
                <w:rtl/>
              </w:rPr>
              <w:t>دا کتاب د عقیدې د کتابخانې سایت نه داونلود شوی دی</w:t>
            </w:r>
            <w:r w:rsidRPr="009248FF">
              <w:rPr>
                <w:rFonts w:cs="IRNazanin"/>
                <w:b/>
                <w:bCs/>
                <w:color w:val="244061"/>
                <w:sz w:val="30"/>
                <w:szCs w:val="30"/>
                <w:rtl/>
              </w:rPr>
              <w:t>.</w:t>
            </w:r>
          </w:p>
          <w:p w:rsidR="005879A2" w:rsidRPr="009248FF" w:rsidRDefault="005879A2" w:rsidP="005879A2">
            <w:pPr>
              <w:spacing w:before="60" w:after="60"/>
              <w:jc w:val="center"/>
              <w:rPr>
                <w:rFonts w:ascii="IRMitra" w:hAnsi="IRMitra" w:cs="IRMitra"/>
                <w:b/>
                <w:bCs/>
                <w:sz w:val="27"/>
                <w:szCs w:val="27"/>
                <w:rtl/>
              </w:rPr>
            </w:pPr>
            <w:r w:rsidRPr="005859CC">
              <w:rPr>
                <w:rFonts w:cs="Times New Roman"/>
                <w:b/>
                <w:bCs/>
                <w:color w:val="244061"/>
                <w:sz w:val="38"/>
                <w:szCs w:val="38"/>
              </w:rPr>
              <w:t>www.aqeedeh.com/pa</w:t>
            </w:r>
          </w:p>
        </w:tc>
        <w:tc>
          <w:tcPr>
            <w:tcW w:w="1068" w:type="pct"/>
            <w:shd w:val="clear" w:color="auto" w:fill="auto"/>
          </w:tcPr>
          <w:p w:rsidR="005879A2" w:rsidRPr="009248FF" w:rsidRDefault="008E639B" w:rsidP="005879A2">
            <w:pPr>
              <w:spacing w:before="60" w:after="60"/>
              <w:jc w:val="center"/>
              <w:rPr>
                <w:rFonts w:ascii="IRMitra" w:hAnsi="IRMitra" w:cs="IRMitra"/>
                <w:color w:val="244061"/>
                <w:sz w:val="30"/>
                <w:szCs w:val="30"/>
                <w:rtl/>
              </w:rPr>
            </w:pPr>
            <w:r>
              <w:rPr>
                <w:rFonts w:ascii="IRMitra" w:hAnsi="IRMitra" w:cs="IRMitra"/>
                <w:noProof/>
                <w:color w:val="244061"/>
                <w:sz w:val="30"/>
                <w:szCs w:val="30"/>
                <w:lang w:eastAsia="en-US"/>
              </w:rPr>
              <w:drawing>
                <wp:inline distT="0" distB="0" distL="0" distR="0" wp14:anchorId="1D94281D" wp14:editId="57D3A35F">
                  <wp:extent cx="844550" cy="781050"/>
                  <wp:effectExtent l="0" t="0" r="0"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550" cy="781050"/>
                          </a:xfrm>
                          <a:prstGeom prst="rect">
                            <a:avLst/>
                          </a:prstGeom>
                          <a:noFill/>
                          <a:ln>
                            <a:noFill/>
                          </a:ln>
                        </pic:spPr>
                      </pic:pic>
                    </a:graphicData>
                  </a:graphic>
                </wp:inline>
              </w:drawing>
            </w:r>
          </w:p>
        </w:tc>
      </w:tr>
      <w:tr w:rsidR="005879A2" w:rsidRPr="00C50D4D" w:rsidTr="005879A2">
        <w:tc>
          <w:tcPr>
            <w:tcW w:w="1527" w:type="pct"/>
            <w:shd w:val="clear" w:color="auto" w:fill="auto"/>
            <w:vAlign w:val="center"/>
          </w:tcPr>
          <w:p w:rsidR="005879A2" w:rsidRPr="009248FF" w:rsidRDefault="005879A2" w:rsidP="005879A2">
            <w:pPr>
              <w:spacing w:before="60" w:after="60"/>
              <w:jc w:val="center"/>
              <w:rPr>
                <w:rFonts w:ascii="IRMitra" w:hAnsi="IRMitra" w:cs="IRMitra"/>
                <w:b/>
                <w:bCs/>
                <w:sz w:val="27"/>
                <w:szCs w:val="27"/>
                <w:rtl/>
              </w:rPr>
            </w:pPr>
            <w:r w:rsidRPr="009248FF">
              <w:rPr>
                <w:rFonts w:ascii="IRNazanin" w:hAnsi="IRNazanin" w:cs="IRNazanin"/>
                <w:b/>
                <w:bCs/>
                <w:sz w:val="16"/>
                <w:szCs w:val="32"/>
                <w:rtl/>
              </w:rPr>
              <w:t>برښنا لیک:</w:t>
            </w:r>
          </w:p>
        </w:tc>
        <w:tc>
          <w:tcPr>
            <w:tcW w:w="3473" w:type="pct"/>
            <w:gridSpan w:val="4"/>
            <w:shd w:val="clear" w:color="auto" w:fill="auto"/>
            <w:vAlign w:val="center"/>
          </w:tcPr>
          <w:p w:rsidR="005879A2" w:rsidRPr="009248FF" w:rsidRDefault="005879A2" w:rsidP="005879A2">
            <w:pPr>
              <w:spacing w:before="60" w:after="60"/>
              <w:jc w:val="right"/>
              <w:rPr>
                <w:rFonts w:ascii="IRMitra" w:hAnsi="IRMitra" w:cs="IRMitra"/>
                <w:color w:val="244061"/>
                <w:sz w:val="30"/>
                <w:szCs w:val="30"/>
                <w:rtl/>
              </w:rPr>
            </w:pPr>
            <w:r w:rsidRPr="005859CC">
              <w:rPr>
                <w:rFonts w:cs="Times New Roman"/>
                <w:b/>
                <w:bCs/>
                <w:sz w:val="28"/>
                <w:szCs w:val="28"/>
              </w:rPr>
              <w:t>book@aqeedeh.com</w:t>
            </w:r>
          </w:p>
        </w:tc>
      </w:tr>
      <w:tr w:rsidR="005879A2" w:rsidRPr="00C50D4D" w:rsidTr="005879A2">
        <w:tc>
          <w:tcPr>
            <w:tcW w:w="5000" w:type="pct"/>
            <w:gridSpan w:val="5"/>
            <w:shd w:val="clear" w:color="auto" w:fill="auto"/>
            <w:vAlign w:val="bottom"/>
          </w:tcPr>
          <w:p w:rsidR="005879A2" w:rsidRPr="009248FF" w:rsidRDefault="005879A2" w:rsidP="005879A2">
            <w:pPr>
              <w:jc w:val="center"/>
              <w:rPr>
                <w:rFonts w:ascii="Times New Roman Bold" w:hAnsi="Times New Roman Bold" w:cs="IRNazanin"/>
                <w:b/>
                <w:bCs/>
                <w:sz w:val="22"/>
                <w:szCs w:val="32"/>
                <w:rtl/>
              </w:rPr>
            </w:pPr>
            <w:r w:rsidRPr="009248FF">
              <w:rPr>
                <w:rFonts w:ascii="Times New Roman Bold" w:hAnsi="Times New Roman Bold" w:cs="IRNazanin"/>
                <w:b/>
                <w:bCs/>
                <w:sz w:val="22"/>
                <w:szCs w:val="32"/>
                <w:rtl/>
              </w:rPr>
              <w:t>د موحدینو ګروپ ویب پاڼو</w:t>
            </w:r>
          </w:p>
        </w:tc>
      </w:tr>
      <w:tr w:rsidR="005879A2" w:rsidRPr="00C50D4D" w:rsidTr="005879A2">
        <w:tc>
          <w:tcPr>
            <w:tcW w:w="2295" w:type="pct"/>
            <w:gridSpan w:val="2"/>
            <w:shd w:val="clear" w:color="auto" w:fill="auto"/>
          </w:tcPr>
          <w:p w:rsidR="005879A2" w:rsidRPr="009248FF" w:rsidRDefault="005879A2" w:rsidP="005879A2">
            <w:pPr>
              <w:widowControl w:val="0"/>
              <w:tabs>
                <w:tab w:val="right" w:leader="dot" w:pos="5138"/>
              </w:tabs>
              <w:bidi w:val="0"/>
              <w:spacing w:before="40" w:after="40"/>
              <w:rPr>
                <w:rFonts w:ascii="Literata" w:hAnsi="Literata" w:cs="Times New Roman"/>
                <w:sz w:val="24"/>
                <w:szCs w:val="24"/>
              </w:rPr>
            </w:pPr>
            <w:r w:rsidRPr="009248FF">
              <w:rPr>
                <w:rFonts w:ascii="Literata" w:hAnsi="Literata" w:cs="Times New Roman"/>
                <w:sz w:val="24"/>
                <w:szCs w:val="24"/>
              </w:rPr>
              <w:t>www.mowahedin.com</w:t>
            </w:r>
          </w:p>
          <w:p w:rsidR="005879A2" w:rsidRPr="009248FF" w:rsidRDefault="005879A2" w:rsidP="005879A2">
            <w:pPr>
              <w:widowControl w:val="0"/>
              <w:tabs>
                <w:tab w:val="right" w:leader="dot" w:pos="5138"/>
              </w:tabs>
              <w:bidi w:val="0"/>
              <w:spacing w:before="40" w:after="40"/>
              <w:rPr>
                <w:rFonts w:ascii="Literata" w:hAnsi="Literata" w:cs="Times New Roman"/>
                <w:sz w:val="24"/>
                <w:szCs w:val="24"/>
              </w:rPr>
            </w:pPr>
            <w:r w:rsidRPr="009248FF">
              <w:rPr>
                <w:rFonts w:ascii="Literata" w:hAnsi="Literata" w:cs="Times New Roman"/>
                <w:sz w:val="24"/>
                <w:szCs w:val="24"/>
              </w:rPr>
              <w:t>www.videofarsi.com</w:t>
            </w:r>
          </w:p>
          <w:p w:rsidR="005879A2" w:rsidRPr="009248FF" w:rsidRDefault="005879A2" w:rsidP="005879A2">
            <w:pPr>
              <w:bidi w:val="0"/>
              <w:spacing w:before="40" w:after="40"/>
              <w:rPr>
                <w:rFonts w:ascii="Literata" w:hAnsi="Literata" w:cs="Times New Roman"/>
                <w:sz w:val="24"/>
                <w:szCs w:val="24"/>
                <w:rtl/>
              </w:rPr>
            </w:pPr>
            <w:r w:rsidRPr="009248FF">
              <w:rPr>
                <w:rFonts w:ascii="Literata" w:hAnsi="Literata" w:cs="Times New Roman"/>
                <w:sz w:val="24"/>
                <w:szCs w:val="24"/>
              </w:rPr>
              <w:t>www.zekr.tv</w:t>
            </w:r>
          </w:p>
          <w:p w:rsidR="005879A2" w:rsidRPr="009248FF" w:rsidRDefault="005879A2" w:rsidP="005879A2">
            <w:pPr>
              <w:bidi w:val="0"/>
              <w:spacing w:before="40" w:after="40"/>
              <w:rPr>
                <w:rFonts w:ascii="IRMitra" w:hAnsi="IRMitra" w:cs="IRMitra"/>
                <w:b/>
                <w:bCs/>
                <w:sz w:val="24"/>
                <w:szCs w:val="24"/>
                <w:rtl/>
              </w:rPr>
            </w:pPr>
            <w:r w:rsidRPr="009248FF">
              <w:rPr>
                <w:rFonts w:ascii="Literata" w:hAnsi="Literata" w:cs="Times New Roman"/>
                <w:sz w:val="24"/>
                <w:szCs w:val="24"/>
              </w:rPr>
              <w:t>www.mowahed.com</w:t>
            </w:r>
          </w:p>
        </w:tc>
        <w:tc>
          <w:tcPr>
            <w:tcW w:w="360" w:type="pct"/>
            <w:shd w:val="clear" w:color="auto" w:fill="auto"/>
          </w:tcPr>
          <w:p w:rsidR="005879A2" w:rsidRPr="009248FF" w:rsidRDefault="005879A2" w:rsidP="005879A2">
            <w:pPr>
              <w:bidi w:val="0"/>
              <w:spacing w:before="40" w:after="40"/>
              <w:rPr>
                <w:rFonts w:ascii="IRMitra" w:hAnsi="IRMitra" w:cs="IRMitra"/>
                <w:color w:val="244061"/>
                <w:sz w:val="24"/>
                <w:szCs w:val="24"/>
                <w:rtl/>
              </w:rPr>
            </w:pPr>
          </w:p>
        </w:tc>
        <w:tc>
          <w:tcPr>
            <w:tcW w:w="2345" w:type="pct"/>
            <w:gridSpan w:val="2"/>
            <w:shd w:val="clear" w:color="auto" w:fill="auto"/>
          </w:tcPr>
          <w:p w:rsidR="005879A2" w:rsidRPr="009248FF" w:rsidRDefault="005879A2" w:rsidP="005879A2">
            <w:pPr>
              <w:widowControl w:val="0"/>
              <w:tabs>
                <w:tab w:val="right" w:leader="dot" w:pos="5138"/>
              </w:tabs>
              <w:bidi w:val="0"/>
              <w:spacing w:before="40" w:after="40"/>
              <w:rPr>
                <w:rFonts w:ascii="Literata" w:hAnsi="Literata" w:cs="Times New Roman"/>
                <w:sz w:val="24"/>
                <w:szCs w:val="24"/>
              </w:rPr>
            </w:pPr>
            <w:r w:rsidRPr="009248FF">
              <w:rPr>
                <w:rFonts w:ascii="Literata" w:hAnsi="Literata" w:cs="Times New Roman"/>
                <w:sz w:val="24"/>
                <w:szCs w:val="24"/>
              </w:rPr>
              <w:t>www.aqeedeh.com</w:t>
            </w:r>
          </w:p>
          <w:p w:rsidR="005879A2" w:rsidRPr="009248FF" w:rsidRDefault="005879A2" w:rsidP="005879A2">
            <w:pPr>
              <w:widowControl w:val="0"/>
              <w:tabs>
                <w:tab w:val="right" w:leader="dot" w:pos="5138"/>
              </w:tabs>
              <w:bidi w:val="0"/>
              <w:spacing w:before="40" w:after="40"/>
              <w:rPr>
                <w:rFonts w:ascii="Literata" w:hAnsi="Literata" w:cs="Times New Roman"/>
                <w:sz w:val="24"/>
                <w:szCs w:val="24"/>
              </w:rPr>
            </w:pPr>
            <w:r w:rsidRPr="009248FF">
              <w:rPr>
                <w:rFonts w:ascii="Literata" w:hAnsi="Literata" w:cs="Times New Roman"/>
                <w:sz w:val="24"/>
                <w:szCs w:val="24"/>
              </w:rPr>
              <w:t>www.islamtxt.com</w:t>
            </w:r>
          </w:p>
          <w:p w:rsidR="005879A2" w:rsidRPr="009248FF" w:rsidRDefault="005879A2" w:rsidP="005879A2">
            <w:pPr>
              <w:widowControl w:val="0"/>
              <w:tabs>
                <w:tab w:val="right" w:leader="dot" w:pos="5138"/>
              </w:tabs>
              <w:bidi w:val="0"/>
              <w:spacing w:before="40" w:after="40"/>
              <w:rPr>
                <w:rFonts w:ascii="Literata" w:hAnsi="Literata" w:cs="Times New Roman"/>
                <w:sz w:val="24"/>
                <w:szCs w:val="24"/>
              </w:rPr>
            </w:pPr>
            <w:r w:rsidRPr="009248FF">
              <w:rPr>
                <w:rFonts w:ascii="Literata" w:hAnsi="Literata"/>
                <w:sz w:val="24"/>
                <w:szCs w:val="24"/>
              </w:rPr>
              <w:t>www.shabnam.cc</w:t>
            </w:r>
          </w:p>
          <w:p w:rsidR="005879A2" w:rsidRPr="009248FF" w:rsidRDefault="005879A2" w:rsidP="005879A2">
            <w:pPr>
              <w:bidi w:val="0"/>
              <w:spacing w:before="40" w:after="40"/>
              <w:rPr>
                <w:rFonts w:ascii="IRMitra" w:hAnsi="IRMitra" w:cs="IRMitra"/>
                <w:color w:val="244061"/>
                <w:sz w:val="24"/>
                <w:szCs w:val="24"/>
              </w:rPr>
            </w:pPr>
            <w:r w:rsidRPr="009248FF">
              <w:rPr>
                <w:rFonts w:ascii="Literata" w:hAnsi="Literata" w:cs="Times New Roman"/>
                <w:sz w:val="24"/>
                <w:szCs w:val="24"/>
              </w:rPr>
              <w:t>www.sadaislam.com</w:t>
            </w:r>
          </w:p>
        </w:tc>
      </w:tr>
      <w:tr w:rsidR="005879A2" w:rsidRPr="00C50D4D" w:rsidTr="005879A2">
        <w:tc>
          <w:tcPr>
            <w:tcW w:w="5000" w:type="pct"/>
            <w:gridSpan w:val="5"/>
            <w:shd w:val="clear" w:color="auto" w:fill="auto"/>
          </w:tcPr>
          <w:p w:rsidR="005879A2" w:rsidRPr="00956214" w:rsidRDefault="005879A2" w:rsidP="005879A2">
            <w:pPr>
              <w:widowControl w:val="0"/>
              <w:shd w:val="clear" w:color="auto" w:fill="FFFFFF"/>
              <w:tabs>
                <w:tab w:val="right" w:leader="dot" w:pos="5138"/>
              </w:tabs>
              <w:spacing w:line="216" w:lineRule="auto"/>
              <w:jc w:val="center"/>
              <w:rPr>
                <w:rFonts w:ascii="IRYakout" w:hAnsi="IRYakout" w:cs="IRYakout"/>
                <w:b/>
                <w:bCs/>
                <w:color w:val="0000FF"/>
                <w:sz w:val="32"/>
                <w:szCs w:val="32"/>
                <w:shd w:val="clear" w:color="auto" w:fill="FFFFFF"/>
                <w:rtl/>
              </w:rPr>
            </w:pPr>
            <w:r w:rsidRPr="00956214">
              <w:rPr>
                <w:rFonts w:ascii="IRYakout" w:hAnsi="IRYakout" w:cs="IRYakout"/>
                <w:b/>
                <w:bCs/>
                <w:color w:val="0000FF"/>
                <w:sz w:val="36"/>
                <w:shd w:val="clear" w:color="auto" w:fill="FFFFFF"/>
                <w:rtl/>
              </w:rPr>
              <w:t>په عقيدې سايت کې ددغه کتاب خپرول</w:t>
            </w:r>
            <w:r w:rsidR="004967B0" w:rsidRPr="00956214">
              <w:rPr>
                <w:rFonts w:ascii="IRYakout" w:hAnsi="IRYakout" w:cs="IRYakout"/>
                <w:b/>
                <w:bCs/>
                <w:color w:val="0000FF"/>
                <w:sz w:val="36"/>
                <w:shd w:val="clear" w:color="auto" w:fill="FFFFFF"/>
                <w:rtl/>
              </w:rPr>
              <w:t xml:space="preserve">، </w:t>
            </w:r>
            <w:r w:rsidRPr="00956214">
              <w:rPr>
                <w:rFonts w:ascii="IRYakout" w:hAnsi="IRYakout" w:cs="IRYakout"/>
                <w:b/>
                <w:bCs/>
                <w:color w:val="0000FF"/>
                <w:sz w:val="36"/>
                <w:shd w:val="clear" w:color="auto" w:fill="FFFFFF"/>
                <w:rtl/>
              </w:rPr>
              <w:t>دهغه د ټولو محتواوو سره دسايت د همغږۍ په معنا نه ده</w:t>
            </w:r>
            <w:r w:rsidRPr="00956214">
              <w:rPr>
                <w:rFonts w:ascii="IRYakout" w:hAnsi="IRYakout" w:cs="IRYakout"/>
                <w:b/>
                <w:bCs/>
                <w:color w:val="0000FF"/>
                <w:sz w:val="34"/>
                <w:szCs w:val="34"/>
                <w:shd w:val="clear" w:color="auto" w:fill="FFFFFF"/>
                <w:rtl/>
              </w:rPr>
              <w:t>.</w:t>
            </w:r>
          </w:p>
          <w:p w:rsidR="005879A2" w:rsidRPr="009248FF" w:rsidRDefault="008E639B" w:rsidP="005879A2">
            <w:pPr>
              <w:jc w:val="center"/>
              <w:rPr>
                <w:rFonts w:ascii="IRMitra" w:hAnsi="IRMitra" w:cs="IRMitra"/>
                <w:color w:val="244061"/>
                <w:sz w:val="30"/>
                <w:szCs w:val="30"/>
                <w:rtl/>
              </w:rPr>
            </w:pPr>
            <w:r>
              <w:rPr>
                <w:rFonts w:ascii="IRMitra" w:hAnsi="IRMitra" w:cs="IRMitra"/>
                <w:noProof/>
                <w:color w:val="244061"/>
                <w:sz w:val="30"/>
                <w:szCs w:val="30"/>
                <w:lang w:eastAsia="en-US"/>
              </w:rPr>
              <w:drawing>
                <wp:inline distT="0" distB="0" distL="0" distR="0" wp14:anchorId="6D2F4E3F" wp14:editId="4AD9C5D1">
                  <wp:extent cx="1282700" cy="558800"/>
                  <wp:effectExtent l="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700" cy="558800"/>
                          </a:xfrm>
                          <a:prstGeom prst="rect">
                            <a:avLst/>
                          </a:prstGeom>
                          <a:noFill/>
                          <a:ln>
                            <a:noFill/>
                          </a:ln>
                        </pic:spPr>
                      </pic:pic>
                    </a:graphicData>
                  </a:graphic>
                </wp:inline>
              </w:drawing>
            </w:r>
          </w:p>
        </w:tc>
      </w:tr>
      <w:tr w:rsidR="005879A2" w:rsidRPr="00C50D4D" w:rsidTr="005879A2">
        <w:tc>
          <w:tcPr>
            <w:tcW w:w="5000" w:type="pct"/>
            <w:gridSpan w:val="5"/>
            <w:shd w:val="clear" w:color="auto" w:fill="auto"/>
            <w:vAlign w:val="center"/>
          </w:tcPr>
          <w:p w:rsidR="005879A2" w:rsidRPr="009248FF" w:rsidRDefault="005879A2" w:rsidP="005879A2">
            <w:pPr>
              <w:bidi w:val="0"/>
              <w:jc w:val="center"/>
              <w:rPr>
                <w:rFonts w:ascii="IRMitra" w:hAnsi="IRMitra" w:cs="IRMitra"/>
                <w:noProof/>
                <w:color w:val="244061"/>
                <w:sz w:val="30"/>
                <w:szCs w:val="30"/>
              </w:rPr>
            </w:pPr>
            <w:r w:rsidRPr="005859CC">
              <w:rPr>
                <w:rFonts w:ascii="IRMitra" w:hAnsi="IRMitra" w:cs="IRMitra"/>
                <w:noProof/>
                <w:color w:val="244061"/>
                <w:sz w:val="42"/>
                <w:szCs w:val="42"/>
              </w:rPr>
              <w:t>contact@mowahedin.com</w:t>
            </w:r>
          </w:p>
        </w:tc>
      </w:tr>
    </w:tbl>
    <w:p w:rsidR="00143142" w:rsidRDefault="00143142" w:rsidP="00EF0E1F">
      <w:pPr>
        <w:pStyle w:val="a6"/>
        <w:ind w:firstLine="0"/>
        <w:rPr>
          <w:rtl/>
          <w:lang w:bidi="ar-SA"/>
        </w:rPr>
        <w:sectPr w:rsidR="00143142" w:rsidSect="00392BC3">
          <w:headerReference w:type="first" r:id="rId12"/>
          <w:footnotePr>
            <w:numRestart w:val="eachPage"/>
          </w:footnotePr>
          <w:pgSz w:w="9356" w:h="13608" w:code="9"/>
          <w:pgMar w:top="567" w:right="1134" w:bottom="851" w:left="1134" w:header="454" w:footer="0" w:gutter="0"/>
          <w:cols w:space="720"/>
          <w:titlePg/>
          <w:bidi/>
          <w:rtlGutter/>
          <w:docGrid w:linePitch="360"/>
        </w:sectPr>
      </w:pPr>
    </w:p>
    <w:p w:rsidR="00143142" w:rsidRPr="00143142" w:rsidRDefault="00143142" w:rsidP="00143142">
      <w:pPr>
        <w:jc w:val="center"/>
        <w:rPr>
          <w:rFonts w:ascii="IranNastaliq" w:hAnsi="IranNastaliq" w:cs="IranNastaliq"/>
          <w:sz w:val="28"/>
          <w:szCs w:val="28"/>
          <w:rtl/>
        </w:rPr>
      </w:pPr>
      <w:r w:rsidRPr="00143142">
        <w:rPr>
          <w:rFonts w:ascii="IranNastaliq" w:hAnsi="IranNastaliq" w:cs="IranNastaliq"/>
          <w:sz w:val="30"/>
          <w:szCs w:val="30"/>
          <w:rtl/>
        </w:rPr>
        <w:lastRenderedPageBreak/>
        <w:t>بسم الله الرحمن الرحیم</w:t>
      </w:r>
    </w:p>
    <w:p w:rsidR="00143142" w:rsidRDefault="00143142" w:rsidP="00B91BB7">
      <w:pPr>
        <w:pStyle w:val="a7"/>
        <w:rPr>
          <w:rtl/>
          <w:lang w:bidi="ar-SA"/>
        </w:rPr>
      </w:pPr>
      <w:bookmarkStart w:id="1" w:name="_Toc456861723"/>
      <w:bookmarkStart w:id="2" w:name="_Toc456867161"/>
      <w:r w:rsidRPr="004E3B56">
        <w:rPr>
          <w:rtl/>
          <w:lang w:bidi="ar-SA"/>
        </w:rPr>
        <w:t xml:space="preserve">نیو </w:t>
      </w:r>
      <w:r w:rsidRPr="00B91BB7">
        <w:rPr>
          <w:rtl/>
          <w:lang w:bidi="ar-SA"/>
        </w:rPr>
        <w:t>لیک</w:t>
      </w:r>
      <w:bookmarkEnd w:id="1"/>
      <w:bookmarkEnd w:id="2"/>
    </w:p>
    <w:p w:rsidR="004B76B5" w:rsidRDefault="004B76B5">
      <w:pPr>
        <w:pStyle w:val="TOC1"/>
        <w:tabs>
          <w:tab w:val="right" w:leader="dot" w:pos="7078"/>
        </w:tabs>
        <w:rPr>
          <w:rFonts w:asciiTheme="minorHAnsi" w:eastAsiaTheme="minorEastAsia" w:hAnsiTheme="minorHAnsi" w:cstheme="minorBidi"/>
          <w:b w:val="0"/>
          <w:bCs w:val="0"/>
          <w:noProof/>
          <w:sz w:val="22"/>
          <w:szCs w:val="22"/>
          <w:rtl/>
          <w:lang w:eastAsia="en-US"/>
        </w:rPr>
      </w:pPr>
      <w:r>
        <w:rPr>
          <w:b w:val="0"/>
          <w:bCs w:val="0"/>
          <w:rtl/>
        </w:rPr>
        <w:fldChar w:fldCharType="begin"/>
      </w:r>
      <w:r>
        <w:rPr>
          <w:b w:val="0"/>
          <w:bCs w:val="0"/>
          <w:rtl/>
        </w:rPr>
        <w:instrText xml:space="preserve"> </w:instrText>
      </w:r>
      <w:r>
        <w:rPr>
          <w:b w:val="0"/>
          <w:bCs w:val="0"/>
        </w:rPr>
        <w:instrText>TOC</w:instrText>
      </w:r>
      <w:r>
        <w:rPr>
          <w:b w:val="0"/>
          <w:bCs w:val="0"/>
          <w:rtl/>
        </w:rPr>
        <w:instrText xml:space="preserve"> \</w:instrText>
      </w:r>
      <w:r>
        <w:rPr>
          <w:b w:val="0"/>
          <w:bCs w:val="0"/>
        </w:rPr>
        <w:instrText>h \z \t</w:instrText>
      </w:r>
      <w:r>
        <w:rPr>
          <w:b w:val="0"/>
          <w:bCs w:val="0"/>
          <w:rtl/>
        </w:rPr>
        <w:instrText xml:space="preserve"> "لومړی لیک,1,دویم لیک,2,دریم لیک,3,ځلورم لیک,4" </w:instrText>
      </w:r>
      <w:r>
        <w:rPr>
          <w:b w:val="0"/>
          <w:bCs w:val="0"/>
          <w:rtl/>
        </w:rPr>
        <w:fldChar w:fldCharType="separate"/>
      </w:r>
      <w:hyperlink w:anchor="_Toc456867161" w:history="1">
        <w:r w:rsidRPr="00A14ED6">
          <w:rPr>
            <w:rStyle w:val="Hyperlink"/>
            <w:noProof/>
            <w:rtl/>
          </w:rPr>
          <w:t>نیو لیک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456867161 </w:instrText>
        </w:r>
        <w:r>
          <w:rPr>
            <w:noProof/>
            <w:webHidden/>
          </w:rPr>
          <w:instrText>\h</w:instrText>
        </w:r>
        <w:r>
          <w:rPr>
            <w:noProof/>
            <w:webHidden/>
            <w:rtl/>
          </w:rPr>
          <w:instrText xml:space="preserve"> </w:instrText>
        </w:r>
        <w:r>
          <w:rPr>
            <w:noProof/>
            <w:webHidden/>
            <w:rtl/>
          </w:rPr>
        </w:r>
        <w:r>
          <w:rPr>
            <w:noProof/>
            <w:webHidden/>
            <w:rtl/>
          </w:rPr>
          <w:fldChar w:fldCharType="separate"/>
        </w:r>
        <w:r w:rsidR="004336D4">
          <w:rPr>
            <w:rFonts w:hint="eastAsia"/>
            <w:noProof/>
            <w:webHidden/>
            <w:rtl/>
          </w:rPr>
          <w:t>‌أ</w:t>
        </w:r>
        <w:r>
          <w:rPr>
            <w:noProof/>
            <w:webHidden/>
            <w:rtl/>
          </w:rPr>
          <w:fldChar w:fldCharType="end"/>
        </w:r>
      </w:hyperlink>
    </w:p>
    <w:p w:rsidR="004B76B5" w:rsidRDefault="00E857B3">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6867162" w:history="1">
        <w:r w:rsidR="004B76B5" w:rsidRPr="00A14ED6">
          <w:rPr>
            <w:rStyle w:val="Hyperlink"/>
            <w:noProof/>
            <w:rtl/>
          </w:rPr>
          <w:t>سریزه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456867162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w:t>
        </w:r>
        <w:r w:rsidR="004B76B5">
          <w:rPr>
            <w:noProof/>
            <w:webHidden/>
            <w:rtl/>
          </w:rPr>
          <w:fldChar w:fldCharType="end"/>
        </w:r>
      </w:hyperlink>
    </w:p>
    <w:p w:rsidR="004B76B5" w:rsidRDefault="00E857B3">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6867163" w:history="1">
        <w:r w:rsidR="004B76B5" w:rsidRPr="00A14ED6">
          <w:rPr>
            <w:rStyle w:val="Hyperlink"/>
            <w:noProof/>
            <w:rtl/>
          </w:rPr>
          <w:t>لومړی فصل: اسلامی عبادت پيژندنه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456867163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164" w:history="1">
        <w:r w:rsidR="004B76B5" w:rsidRPr="00A14ED6">
          <w:rPr>
            <w:rStyle w:val="Hyperlink"/>
            <w:noProof/>
            <w:rtl/>
          </w:rPr>
          <w:t>ولی عبادت پيژندنه لولو؟</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456867164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165" w:history="1">
        <w:r w:rsidR="004B76B5" w:rsidRPr="00A14ED6">
          <w:rPr>
            <w:rStyle w:val="Hyperlink"/>
            <w:noProof/>
            <w:rtl/>
          </w:rPr>
          <w:t>اول: د عباداتو په هکله د احکامو پیژندل: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456867165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166" w:history="1">
        <w:r w:rsidR="004B76B5" w:rsidRPr="00A14ED6">
          <w:rPr>
            <w:rStyle w:val="Hyperlink"/>
            <w:noProof/>
            <w:rtl/>
          </w:rPr>
          <w:t>دویم: د اصلی عبادتونو پیژندنه له جعلی عبادتونو څخه: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456867166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5</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167" w:history="1">
        <w:r w:rsidR="004B76B5" w:rsidRPr="00A14ED6">
          <w:rPr>
            <w:rStyle w:val="Hyperlink"/>
            <w:noProof/>
            <w:rtl/>
          </w:rPr>
          <w:t>الف: د موسی</w:t>
        </w:r>
        <w:r w:rsidR="004B76B5" w:rsidRPr="00A14ED6">
          <w:rPr>
            <w:rStyle w:val="Hyperlink"/>
            <w:rFonts w:cs="CTraditional Arabic"/>
            <w:noProof/>
            <w:rtl/>
          </w:rPr>
          <w:t>÷</w:t>
        </w:r>
        <w:r w:rsidR="004B76B5" w:rsidRPr="00A14ED6">
          <w:rPr>
            <w:rStyle w:val="Hyperlink"/>
            <w:noProof/>
            <w:rtl/>
          </w:rPr>
          <w:t xml:space="preserve"> د لارویانو ستونزه: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456867167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5</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168" w:history="1">
        <w:r w:rsidR="004B76B5" w:rsidRPr="00A14ED6">
          <w:rPr>
            <w:rStyle w:val="Hyperlink"/>
            <w:rFonts w:eastAsia="MS Mincho"/>
            <w:noProof/>
            <w:rtl/>
          </w:rPr>
          <w:t>ب: دعیسی</w:t>
        </w:r>
        <w:r w:rsidR="004B76B5" w:rsidRPr="00A14ED6">
          <w:rPr>
            <w:rStyle w:val="Hyperlink"/>
            <w:rFonts w:eastAsia="MS Mincho" w:cs="CTraditional Arabic"/>
            <w:noProof/>
            <w:rtl/>
          </w:rPr>
          <w:t>÷</w:t>
        </w:r>
        <w:r w:rsidR="004B76B5" w:rsidRPr="00A14ED6">
          <w:rPr>
            <w:rStyle w:val="Hyperlink"/>
            <w:rFonts w:eastAsia="MS Mincho"/>
            <w:noProof/>
            <w:rtl/>
          </w:rPr>
          <w:t xml:space="preserve"> د لارویانو د بې لارې علت: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456867168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6</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169" w:history="1">
        <w:r w:rsidR="004B76B5" w:rsidRPr="00A14ED6">
          <w:rPr>
            <w:rStyle w:val="Hyperlink"/>
            <w:noProof/>
            <w:rtl/>
          </w:rPr>
          <w:t>ج: د ابراهیم او اسماعیل علیهم السلام د لارویانو دبی لارۍ علت: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456867169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6</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170" w:history="1">
        <w:r w:rsidR="004B76B5" w:rsidRPr="00A14ED6">
          <w:rPr>
            <w:rStyle w:val="Hyperlink"/>
            <w:noProof/>
            <w:rtl/>
          </w:rPr>
          <w:t>۱- د عبادت په شکل کې تغیر راوړل: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456867170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6</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171" w:history="1">
        <w:r w:rsidR="004B76B5" w:rsidRPr="00A14ED6">
          <w:rPr>
            <w:rStyle w:val="Hyperlink"/>
            <w:noProof/>
            <w:rtl/>
          </w:rPr>
          <w:t>۲- په لباس کې تغیر راوړل: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456867171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7</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172" w:history="1">
        <w:r w:rsidR="004B76B5" w:rsidRPr="00A14ED6">
          <w:rPr>
            <w:rStyle w:val="Hyperlink"/>
            <w:noProof/>
            <w:rtl/>
          </w:rPr>
          <w:t>۳- په دینی رهبرې کې تغیر:</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456867172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8</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173" w:history="1">
        <w:r w:rsidR="004B76B5" w:rsidRPr="00A14ED6">
          <w:rPr>
            <w:rStyle w:val="Hyperlink"/>
            <w:noProof/>
            <w:rtl/>
          </w:rPr>
          <w:t>۴- د خالق ذات په صفاتو کې تغیر:</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456867173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8</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174" w:history="1">
        <w:r w:rsidR="004B76B5" w:rsidRPr="00A14ED6">
          <w:rPr>
            <w:rStyle w:val="Hyperlink"/>
            <w:noProof/>
            <w:rtl/>
          </w:rPr>
          <w:t>دریم: د عباداتو هدف پیژندنه: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456867174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9</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175" w:history="1">
        <w:r w:rsidR="004B76B5" w:rsidRPr="00A14ED6">
          <w:rPr>
            <w:rStyle w:val="Hyperlink"/>
            <w:noProof/>
            <w:rtl/>
          </w:rPr>
          <w:t>څلورم: د عبادت د مستحق پیژندنه: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456867175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9</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176" w:history="1">
        <w:r w:rsidR="004B76B5" w:rsidRPr="00A14ED6">
          <w:rPr>
            <w:rStyle w:val="Hyperlink"/>
            <w:noProof/>
            <w:rtl/>
          </w:rPr>
          <w:t>پنځم: د عباداتو د ډولونو پیژندنه: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456867176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9</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177" w:history="1">
        <w:r w:rsidR="004B76B5" w:rsidRPr="00A14ED6">
          <w:rPr>
            <w:rStyle w:val="Hyperlink"/>
            <w:noProof/>
            <w:rtl/>
          </w:rPr>
          <w:t>شپږم: د هر عبادت حکمت: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456867177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9</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178" w:history="1">
        <w:r w:rsidR="004B76B5" w:rsidRPr="00A14ED6">
          <w:rPr>
            <w:rStyle w:val="Hyperlink"/>
            <w:noProof/>
            <w:rtl/>
          </w:rPr>
          <w:t>اوم: په انسان جوړونه کې د عباداتو رول پیژندنه: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456867178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10</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179" w:history="1">
        <w:r w:rsidR="004B76B5" w:rsidRPr="00A14ED6">
          <w:rPr>
            <w:rStyle w:val="Hyperlink"/>
            <w:noProof/>
            <w:rtl/>
          </w:rPr>
          <w:t>اتم: د بدعتونو پیژندل: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456867179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10</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180" w:history="1">
        <w:r w:rsidR="004B76B5" w:rsidRPr="00A14ED6">
          <w:rPr>
            <w:rStyle w:val="Hyperlink"/>
            <w:noProof/>
            <w:rtl/>
          </w:rPr>
          <w:t>نهم: د لومړیتوبونو پیژندل: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456867180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10</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181" w:history="1">
        <w:r w:rsidR="004B76B5" w:rsidRPr="00A14ED6">
          <w:rPr>
            <w:rStyle w:val="Hyperlink"/>
            <w:noProof/>
            <w:rtl/>
          </w:rPr>
          <w:t>د اسلام مقدس دین کې دعبادت مفهوم...</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456867181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15</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182" w:history="1">
        <w:r w:rsidR="004B76B5" w:rsidRPr="00A14ED6">
          <w:rPr>
            <w:rStyle w:val="Hyperlink"/>
            <w:noProof/>
            <w:rtl/>
          </w:rPr>
          <w:t>عبادت په لغت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456867182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15</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183" w:history="1">
        <w:r w:rsidR="004B76B5" w:rsidRPr="00A14ED6">
          <w:rPr>
            <w:rStyle w:val="Hyperlink"/>
            <w:noProof/>
            <w:rtl/>
          </w:rPr>
          <w:t>عبادت په اصطلاح کي</w:t>
        </w:r>
        <w:r w:rsidR="004B76B5" w:rsidRPr="00A14ED6">
          <w:rPr>
            <w:rStyle w:val="Hyperlink"/>
            <w:noProof/>
            <w:vertAlign w:val="superscript"/>
            <w:rtl/>
          </w:rPr>
          <w:t>()</w:t>
        </w:r>
        <w:r w:rsidR="004B76B5" w:rsidRPr="00A14ED6">
          <w:rPr>
            <w:rStyle w:val="Hyperlink"/>
            <w:noProof/>
            <w:rtl/>
          </w:rPr>
          <w:t>:</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456867183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16</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184" w:history="1">
        <w:r w:rsidR="004B76B5" w:rsidRPr="00A14ED6">
          <w:rPr>
            <w:rStyle w:val="Hyperlink"/>
            <w:noProof/>
            <w:rtl/>
          </w:rPr>
          <w:t>د عبادت عام تعریف:</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456867184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17</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185" w:history="1">
        <w:r w:rsidR="004B76B5" w:rsidRPr="00A14ED6">
          <w:rPr>
            <w:rStyle w:val="Hyperlink"/>
            <w:noProof/>
            <w:rtl/>
          </w:rPr>
          <w:t>۱- عبادت هر ظاهري او باطني عمل دی:</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456867185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17</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186" w:history="1">
        <w:r w:rsidR="004B76B5" w:rsidRPr="00A14ED6">
          <w:rPr>
            <w:rStyle w:val="Hyperlink"/>
            <w:noProof/>
            <w:rtl/>
          </w:rPr>
          <w:t>۲- دچا یا کوم شی مقابل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456867186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17</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187" w:history="1">
        <w:r w:rsidR="004B76B5" w:rsidRPr="00A14ED6">
          <w:rPr>
            <w:rStyle w:val="Hyperlink"/>
            <w:noProof/>
            <w:rtl/>
          </w:rPr>
          <w:t>۳- مقابل ذات ته دعظمت قصد:</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456867187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17</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188" w:history="1">
        <w:r w:rsidR="004B76B5" w:rsidRPr="00A14ED6">
          <w:rPr>
            <w:rStyle w:val="Hyperlink"/>
            <w:noProof/>
            <w:rtl/>
          </w:rPr>
          <w:t>۴- د خپلې بندګۍ او ذلت اظهار:</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456867188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18</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189" w:history="1">
        <w:r w:rsidR="004B76B5" w:rsidRPr="00A14ED6">
          <w:rPr>
            <w:rStyle w:val="Hyperlink"/>
            <w:noProof/>
            <w:rtl/>
          </w:rPr>
          <w:t>۵- د اجر او ثواب د حاصلولو لپاره ترسره کيږي: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456867189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190" w:history="1">
        <w:r w:rsidR="004B76B5" w:rsidRPr="00A14ED6">
          <w:rPr>
            <w:rStyle w:val="Hyperlink"/>
            <w:noProof/>
            <w:rtl/>
          </w:rPr>
          <w:t>۶- په حلال او حرام، ښه او بد کې د چا قانون تطبیقول: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456867190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191" w:history="1">
        <w:r w:rsidR="004B76B5" w:rsidRPr="00A14ED6">
          <w:rPr>
            <w:rStyle w:val="Hyperlink"/>
            <w:noProof/>
            <w:rtl/>
          </w:rPr>
          <w:t>۱- د ټولو امرونو پر ځاي کول: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456867191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192" w:history="1">
        <w:r w:rsidR="004B76B5" w:rsidRPr="00A14ED6">
          <w:rPr>
            <w:rStyle w:val="Hyperlink"/>
            <w:noProof/>
            <w:rtl/>
          </w:rPr>
          <w:t>۲- له ټولو ممنوعاتو څخه ځان ساتنه: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456867192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21</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193" w:history="1">
        <w:r w:rsidR="004B76B5" w:rsidRPr="00A14ED6">
          <w:rPr>
            <w:rStyle w:val="Hyperlink"/>
            <w:rFonts w:eastAsia="MS Mincho"/>
            <w:noProof/>
            <w:rtl/>
          </w:rPr>
          <w:t>۳- په قرآن او سنتو کې ثابت دي: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456867193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23</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194" w:history="1">
        <w:r w:rsidR="004B76B5" w:rsidRPr="00A14ED6">
          <w:rPr>
            <w:rStyle w:val="Hyperlink"/>
            <w:noProof/>
            <w:rtl/>
          </w:rPr>
          <w:t>4- په هغه کې الله</w:t>
        </w:r>
        <w:r w:rsidR="004B76B5" w:rsidRPr="00A14ED6">
          <w:rPr>
            <w:rStyle w:val="Hyperlink"/>
            <w:rFonts w:cs="CTraditional Arabic"/>
            <w:noProof/>
            <w:rtl/>
          </w:rPr>
          <w:t>أ</w:t>
        </w:r>
        <w:r w:rsidR="004B76B5" w:rsidRPr="00A14ED6">
          <w:rPr>
            <w:rStyle w:val="Hyperlink"/>
            <w:noProof/>
            <w:rtl/>
          </w:rPr>
          <w:t xml:space="preserve"> ته د ذلت او خواري نیت وي: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456867194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23</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195" w:history="1">
        <w:r w:rsidR="004B76B5" w:rsidRPr="00A14ED6">
          <w:rPr>
            <w:rStyle w:val="Hyperlink"/>
            <w:noProof/>
            <w:rtl/>
          </w:rPr>
          <w:t>د عبادت حقیقت: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456867195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23</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196" w:history="1">
        <w:r w:rsidR="004B76B5" w:rsidRPr="00A14ED6">
          <w:rPr>
            <w:rStyle w:val="Hyperlink"/>
            <w:noProof/>
            <w:rtl/>
          </w:rPr>
          <w:t>الف: د انسان نفس کې د عبودیت د معنی استقرار:</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456867196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23</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197" w:history="1">
        <w:r w:rsidR="004B76B5" w:rsidRPr="00A14ED6">
          <w:rPr>
            <w:rStyle w:val="Hyperlink"/>
            <w:noProof/>
            <w:rtl/>
          </w:rPr>
          <w:t>ب: یو خالق ته مخ اړونه: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456867197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24</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198" w:history="1">
        <w:r w:rsidR="004B76B5" w:rsidRPr="00A14ED6">
          <w:rPr>
            <w:rStyle w:val="Hyperlink"/>
            <w:noProof/>
            <w:rtl/>
          </w:rPr>
          <w:t>۵- د الله</w:t>
        </w:r>
        <w:r w:rsidR="004B76B5" w:rsidRPr="00A14ED6">
          <w:rPr>
            <w:rStyle w:val="Hyperlink"/>
            <w:rFonts w:cs="CTraditional Arabic"/>
            <w:noProof/>
            <w:rtl/>
          </w:rPr>
          <w:t>أ</w:t>
        </w:r>
        <w:r w:rsidR="004B76B5" w:rsidRPr="00A14ED6">
          <w:rPr>
            <w:rStyle w:val="Hyperlink"/>
            <w:noProof/>
            <w:rtl/>
          </w:rPr>
          <w:t xml:space="preserve"> محبت: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456867198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24</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199" w:history="1">
        <w:r w:rsidR="004B76B5" w:rsidRPr="00A14ED6">
          <w:rPr>
            <w:rStyle w:val="Hyperlink"/>
            <w:noProof/>
            <w:rtl/>
          </w:rPr>
          <w:t>۶- د الله</w:t>
        </w:r>
        <w:r w:rsidR="004B76B5" w:rsidRPr="00A14ED6">
          <w:rPr>
            <w:rStyle w:val="Hyperlink"/>
            <w:rFonts w:cs="CTraditional Arabic"/>
            <w:noProof/>
            <w:rtl/>
          </w:rPr>
          <w:t>أ</w:t>
        </w:r>
        <w:r w:rsidR="004B76B5" w:rsidRPr="00A14ED6">
          <w:rPr>
            <w:rStyle w:val="Hyperlink"/>
            <w:noProof/>
            <w:rtl/>
          </w:rPr>
          <w:t xml:space="preserve"> رضایت: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456867199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24</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200" w:history="1">
        <w:r w:rsidR="004B76B5" w:rsidRPr="00A14ED6">
          <w:rPr>
            <w:rStyle w:val="Hyperlink"/>
            <w:noProof/>
            <w:rtl/>
          </w:rPr>
          <w:t>دعبادت او عدم عبادت ترمنځ فرق:</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456867200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29</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201" w:history="1">
        <w:r w:rsidR="004B76B5" w:rsidRPr="00A14ED6">
          <w:rPr>
            <w:rStyle w:val="Hyperlink"/>
            <w:noProof/>
            <w:rtl/>
          </w:rPr>
          <w:t>په اسلام کې د عبادت د لمنې پرخوالۍ:</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456867201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30</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202" w:history="1">
        <w:r w:rsidR="004B76B5" w:rsidRPr="00A14ED6">
          <w:rPr>
            <w:rStyle w:val="Hyperlink"/>
            <w:noProof/>
            <w:rtl/>
          </w:rPr>
          <w:t>الله</w:t>
        </w:r>
        <w:r w:rsidR="004B76B5" w:rsidRPr="00A14ED6">
          <w:rPr>
            <w:rStyle w:val="Hyperlink"/>
            <w:b/>
            <w:bCs/>
            <w:noProof/>
          </w:rPr>
          <w:sym w:font="AGA Arabesque" w:char="F059"/>
        </w:r>
        <w:r w:rsidR="004B76B5" w:rsidRPr="00A14ED6">
          <w:rPr>
            <w:rStyle w:val="Hyperlink"/>
            <w:noProof/>
            <w:rtl/>
          </w:rPr>
          <w:t xml:space="preserve"> ته د عبادت خاص کول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456867202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31</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203" w:history="1">
        <w:r w:rsidR="004B76B5" w:rsidRPr="00A14ED6">
          <w:rPr>
            <w:rStyle w:val="Hyperlink"/>
            <w:noProof/>
            <w:rtl/>
          </w:rPr>
          <w:t>د قرآن کریم دلیلونه: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456867203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31</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204" w:history="1">
        <w:r w:rsidR="004B76B5" w:rsidRPr="00A14ED6">
          <w:rPr>
            <w:rStyle w:val="Hyperlink"/>
            <w:noProof/>
            <w:rtl/>
          </w:rPr>
          <w:t>د قریشې مشرکینو ددعا څرنګوالې: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456867204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37</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05" w:history="1">
        <w:r w:rsidR="004B76B5" w:rsidRPr="00A14ED6">
          <w:rPr>
            <w:rStyle w:val="Hyperlink"/>
            <w:noProof/>
            <w:rtl/>
          </w:rPr>
          <w:t>الف: د عالم اسباب استغاثه: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456867205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38</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06" w:history="1">
        <w:r w:rsidR="004B76B5" w:rsidRPr="00A14ED6">
          <w:rPr>
            <w:rStyle w:val="Hyperlink"/>
            <w:noProof/>
            <w:rtl/>
          </w:rPr>
          <w:t>بـ : په ما فوق الاسباب عالم کې استغاثه: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456867206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38</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207" w:history="1">
        <w:r w:rsidR="004B76B5" w:rsidRPr="00A14ED6">
          <w:rPr>
            <w:rStyle w:val="Hyperlink"/>
            <w:noProof/>
            <w:rtl/>
          </w:rPr>
          <w:t>په پناه غوښتلو کې دقریشی مشرکینو عادت: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456867207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41</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208" w:history="1">
        <w:r w:rsidR="004B76B5" w:rsidRPr="00A14ED6">
          <w:rPr>
            <w:rStyle w:val="Hyperlink"/>
            <w:noProof/>
            <w:rtl/>
          </w:rPr>
          <w:t>د عباداتو اهداف</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456867208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46</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209" w:history="1">
        <w:r w:rsidR="004B76B5" w:rsidRPr="00A14ED6">
          <w:rPr>
            <w:rStyle w:val="Hyperlink"/>
            <w:noProof/>
            <w:rtl/>
          </w:rPr>
          <w:t>دنیوي هدف:</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456867209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46</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10" w:history="1">
        <w:r w:rsidR="004B76B5" w:rsidRPr="00A14ED6">
          <w:rPr>
            <w:rStyle w:val="Hyperlink"/>
            <w:noProof/>
            <w:rtl/>
          </w:rPr>
          <w:t>الف: جسد جوړونه: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456867210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47</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11" w:history="1">
        <w:r w:rsidR="004B76B5" w:rsidRPr="00A14ED6">
          <w:rPr>
            <w:rStyle w:val="Hyperlink"/>
            <w:noProof/>
            <w:rtl/>
          </w:rPr>
          <w:t>ب: روح جوړونه: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456867211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47</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12" w:history="1">
        <w:r w:rsidR="004B76B5" w:rsidRPr="00A14ED6">
          <w:rPr>
            <w:rStyle w:val="Hyperlink"/>
            <w:noProof/>
            <w:rtl/>
          </w:rPr>
          <w:t>ج: جامعه جوړونه: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456867212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48</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13" w:history="1">
        <w:r w:rsidR="004B76B5" w:rsidRPr="00A14ED6">
          <w:rPr>
            <w:rStyle w:val="Hyperlink"/>
            <w:noProof/>
            <w:rtl/>
          </w:rPr>
          <w:t>د ځمکې آبادي: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456867213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49</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214" w:history="1">
        <w:r w:rsidR="004B76B5" w:rsidRPr="00A14ED6">
          <w:rPr>
            <w:rStyle w:val="Hyperlink"/>
            <w:noProof/>
            <w:rtl/>
          </w:rPr>
          <w:t>اخروي هدف:</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456867214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49</w:t>
        </w:r>
        <w:r w:rsidR="004B76B5">
          <w:rPr>
            <w:noProof/>
            <w:webHidden/>
            <w:rtl/>
          </w:rPr>
          <w:fldChar w:fldCharType="end"/>
        </w:r>
      </w:hyperlink>
    </w:p>
    <w:p w:rsidR="004B76B5" w:rsidRDefault="00E857B3">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6867215" w:history="1">
        <w:r w:rsidR="004B76B5" w:rsidRPr="00A14ED6">
          <w:rPr>
            <w:rStyle w:val="Hyperlink"/>
            <w:noProof/>
            <w:rtl/>
          </w:rPr>
          <w:t>دویم فصل: د اسلام مقدس دین کې د عباداتو ډولونه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456867215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51</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216" w:history="1">
        <w:r w:rsidR="004B76B5" w:rsidRPr="00A14ED6">
          <w:rPr>
            <w:rStyle w:val="Hyperlink"/>
            <w:noProof/>
            <w:rtl/>
          </w:rPr>
          <w:t>اول وګړیز عبادتونه: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456867216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51</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217" w:history="1">
        <w:r w:rsidR="004B76B5" w:rsidRPr="00A14ED6">
          <w:rPr>
            <w:rStyle w:val="Hyperlink"/>
            <w:noProof/>
            <w:rtl/>
          </w:rPr>
          <w:t>د وګړیزو عباداتو ډولونه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456867217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52</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18" w:history="1">
        <w:r w:rsidR="004B76B5" w:rsidRPr="00A14ED6">
          <w:rPr>
            <w:rStyle w:val="Hyperlink"/>
            <w:noProof/>
            <w:rtl/>
          </w:rPr>
          <w:t>فکري (قلبی) عبادتونه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456867218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52</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19" w:history="1">
        <w:r w:rsidR="004B76B5" w:rsidRPr="00A14ED6">
          <w:rPr>
            <w:rStyle w:val="Hyperlink"/>
            <w:noProof/>
            <w:rtl/>
          </w:rPr>
          <w:t>دفکري عباداتو ډولونه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456867219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55</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20" w:history="1">
        <w:r w:rsidR="004B76B5" w:rsidRPr="00A14ED6">
          <w:rPr>
            <w:rStyle w:val="Hyperlink"/>
            <w:noProof/>
            <w:rtl/>
          </w:rPr>
          <w:t>د کلیسایي اعمالو د درولو پر وخت د کلیسا عکس العمل: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456867220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64</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21" w:history="1">
        <w:r w:rsidR="004B76B5" w:rsidRPr="00A14ED6">
          <w:rPr>
            <w:rStyle w:val="Hyperlink"/>
            <w:noProof/>
            <w:rtl/>
          </w:rPr>
          <w:t>ددغه نوي مسلمان ستونزې: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456867221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65</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22" w:history="1">
        <w:r w:rsidR="004B76B5" w:rsidRPr="00A14ED6">
          <w:rPr>
            <w:rStyle w:val="Hyperlink"/>
            <w:noProof/>
            <w:rtl/>
          </w:rPr>
          <w:t>مناظرې او کشیشانو سره خبرې اترې: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456867222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66</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23" w:history="1">
        <w:r w:rsidR="004B76B5" w:rsidRPr="00A14ED6">
          <w:rPr>
            <w:rStyle w:val="Hyperlink"/>
            <w:noProof/>
            <w:rtl/>
          </w:rPr>
          <w:t>فکري ګناهونه، یا هغه ویرسونه چې د حق د قبلولو مانع ګرځی</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456867223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85</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224" w:history="1">
        <w:r w:rsidR="004B76B5" w:rsidRPr="00A14ED6">
          <w:rPr>
            <w:rStyle w:val="Hyperlink"/>
            <w:noProof/>
            <w:rtl/>
          </w:rPr>
          <w:t>بدنی او جسمي عبادت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456867224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88</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25" w:history="1">
        <w:r w:rsidR="004B76B5" w:rsidRPr="00A14ED6">
          <w:rPr>
            <w:rStyle w:val="Hyperlink"/>
            <w:noProof/>
            <w:rtl/>
          </w:rPr>
          <w:t>اول: ژبه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456867225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89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26" w:history="1">
        <w:r w:rsidR="004B76B5" w:rsidRPr="00A14ED6">
          <w:rPr>
            <w:rStyle w:val="Hyperlink"/>
            <w:noProof/>
            <w:rtl/>
          </w:rPr>
          <w:t>دویم: غوږونه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456867226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92</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27" w:history="1">
        <w:r w:rsidR="004B76B5" w:rsidRPr="00A14ED6">
          <w:rPr>
            <w:rStyle w:val="Hyperlink"/>
            <w:noProof/>
            <w:rtl/>
          </w:rPr>
          <w:t>دریم: سترګي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456867227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93</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28" w:history="1">
        <w:r w:rsidR="004B76B5" w:rsidRPr="00A14ED6">
          <w:rPr>
            <w:rStyle w:val="Hyperlink"/>
            <w:noProof/>
            <w:rtl/>
          </w:rPr>
          <w:t>څلورم: لاسونه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456867228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93</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29" w:history="1">
        <w:r w:rsidR="004B76B5" w:rsidRPr="00A14ED6">
          <w:rPr>
            <w:rStyle w:val="Hyperlink"/>
            <w:noProof/>
            <w:rtl/>
          </w:rPr>
          <w:t>پنځم: پښې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456867229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94</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30" w:history="1">
        <w:r w:rsidR="004B76B5" w:rsidRPr="00A14ED6">
          <w:rPr>
            <w:rStyle w:val="Hyperlink"/>
            <w:noProof/>
            <w:rtl/>
          </w:rPr>
          <w:t>شپږم: ټول اعضا</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456867230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94</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231" w:history="1">
        <w:r w:rsidR="004B76B5" w:rsidRPr="00A14ED6">
          <w:rPr>
            <w:rStyle w:val="Hyperlink"/>
            <w:noProof/>
            <w:rtl/>
          </w:rPr>
          <w:t>له مالونو څخه په ګټه کې عبادتونه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456867231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94</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32" w:history="1">
        <w:r w:rsidR="004B76B5" w:rsidRPr="00A14ED6">
          <w:rPr>
            <w:rStyle w:val="Hyperlink"/>
            <w:noProof/>
            <w:rtl/>
          </w:rPr>
          <w:t>مال په لغت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456867232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95</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33" w:history="1">
        <w:r w:rsidR="004B76B5" w:rsidRPr="00A14ED6">
          <w:rPr>
            <w:rStyle w:val="Hyperlink"/>
            <w:noProof/>
            <w:rtl/>
          </w:rPr>
          <w:t>مال په اصطلاح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456867233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95</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34" w:history="1">
        <w:r w:rsidR="004B76B5" w:rsidRPr="00A14ED6">
          <w:rPr>
            <w:rStyle w:val="Hyperlink"/>
            <w:noProof/>
            <w:rtl/>
          </w:rPr>
          <w:t>اول: له وسایلو څخه استفاده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456867234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95</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35" w:history="1">
        <w:r w:rsidR="004B76B5" w:rsidRPr="00A14ED6">
          <w:rPr>
            <w:rStyle w:val="Hyperlink"/>
            <w:noProof/>
            <w:rtl/>
          </w:rPr>
          <w:t>دویم: له پیسو څخه استفاده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456867235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96</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36" w:history="1">
        <w:r w:rsidR="004B76B5" w:rsidRPr="00A14ED6">
          <w:rPr>
            <w:rStyle w:val="Hyperlink"/>
            <w:noProof/>
            <w:rtl/>
          </w:rPr>
          <w:t>د مال د حلال والی فورمول څه شي دي؟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456867236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101</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37" w:history="1">
        <w:r w:rsidR="004B76B5" w:rsidRPr="00A14ED6">
          <w:rPr>
            <w:rStyle w:val="Hyperlink"/>
            <w:noProof/>
            <w:rtl/>
          </w:rPr>
          <w:t>۱- سود:</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456867237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101</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38" w:history="1">
        <w:r w:rsidR="004B76B5" w:rsidRPr="00A14ED6">
          <w:rPr>
            <w:rStyle w:val="Hyperlink"/>
            <w:noProof/>
            <w:rtl/>
          </w:rPr>
          <w:t>۲- حرام:</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456867238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101</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39" w:history="1">
        <w:r w:rsidR="004B76B5" w:rsidRPr="00A14ED6">
          <w:rPr>
            <w:rStyle w:val="Hyperlink"/>
            <w:noProof/>
            <w:rtl/>
          </w:rPr>
          <w:t>۳- سحت: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456867239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101</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40" w:history="1">
        <w:r w:rsidR="004B76B5" w:rsidRPr="00A14ED6">
          <w:rPr>
            <w:rStyle w:val="Hyperlink"/>
            <w:noProof/>
            <w:rtl/>
          </w:rPr>
          <w:t>4- غلول: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456867240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102</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41" w:history="1">
        <w:r w:rsidR="004B76B5" w:rsidRPr="00A14ED6">
          <w:rPr>
            <w:rStyle w:val="Hyperlink"/>
            <w:noProof/>
            <w:rtl/>
          </w:rPr>
          <w:t>5- مکروه: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456867241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102</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42" w:history="1">
        <w:r w:rsidR="004B76B5" w:rsidRPr="00A14ED6">
          <w:rPr>
            <w:rStyle w:val="Hyperlink"/>
            <w:noProof/>
            <w:rtl/>
          </w:rPr>
          <w:t>6- شبهه: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456867242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103</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43" w:history="1">
        <w:r w:rsidR="004B76B5" w:rsidRPr="00A14ED6">
          <w:rPr>
            <w:rStyle w:val="Hyperlink"/>
            <w:noProof/>
            <w:rtl/>
          </w:rPr>
          <w:t>د مال مصارف په حلال ډول سره: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456867243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104</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44" w:history="1">
        <w:r w:rsidR="004B76B5" w:rsidRPr="00A14ED6">
          <w:rPr>
            <w:rStyle w:val="Hyperlink"/>
            <w:noProof/>
            <w:rtl/>
          </w:rPr>
          <w:t>نفقه په لغت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456867244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104</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45" w:history="1">
        <w:r w:rsidR="004B76B5" w:rsidRPr="00A14ED6">
          <w:rPr>
            <w:rStyle w:val="Hyperlink"/>
            <w:noProof/>
            <w:rtl/>
          </w:rPr>
          <w:t>نفقه په اصطلاح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456867245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104</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46" w:history="1">
        <w:r w:rsidR="004B76B5" w:rsidRPr="00A14ED6">
          <w:rPr>
            <w:rStyle w:val="Hyperlink"/>
            <w:noProof/>
            <w:rtl/>
          </w:rPr>
          <w:t>دنفقی اسباب:</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456867246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105</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47" w:history="1">
        <w:r w:rsidR="004B76B5" w:rsidRPr="00A14ED6">
          <w:rPr>
            <w:rStyle w:val="Hyperlink"/>
            <w:noProof/>
            <w:rtl/>
          </w:rPr>
          <w:t>حرام مصارف:</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456867247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105</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48" w:history="1">
        <w:r w:rsidR="004B76B5" w:rsidRPr="00A14ED6">
          <w:rPr>
            <w:rStyle w:val="Hyperlink"/>
            <w:noProof/>
            <w:rtl/>
          </w:rPr>
          <w:t>اسراف په لغت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456867248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105</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49" w:history="1">
        <w:r w:rsidR="004B76B5" w:rsidRPr="00A14ED6">
          <w:rPr>
            <w:rStyle w:val="Hyperlink"/>
            <w:noProof/>
            <w:rtl/>
          </w:rPr>
          <w:t>اسراف په اصطلاح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456867249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105</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50" w:history="1">
        <w:r w:rsidR="004B76B5" w:rsidRPr="00A14ED6">
          <w:rPr>
            <w:rStyle w:val="Hyperlink"/>
            <w:noProof/>
            <w:rtl/>
          </w:rPr>
          <w:t>تبذیر په لغت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456867250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106</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51" w:history="1">
        <w:r w:rsidR="004B76B5" w:rsidRPr="00A14ED6">
          <w:rPr>
            <w:rStyle w:val="Hyperlink"/>
            <w:noProof/>
            <w:rtl/>
          </w:rPr>
          <w:t>تبذیر په اصطلاح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456867251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106</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52" w:history="1">
        <w:r w:rsidR="004B76B5" w:rsidRPr="00A14ED6">
          <w:rPr>
            <w:rStyle w:val="Hyperlink"/>
            <w:noProof/>
            <w:rtl/>
          </w:rPr>
          <w:t>د اسراف او تبذیر ترمنځ فرق:</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456867252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106</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53" w:history="1">
        <w:r w:rsidR="004B76B5" w:rsidRPr="00A14ED6">
          <w:rPr>
            <w:rStyle w:val="Hyperlink"/>
            <w:noProof/>
            <w:rtl/>
          </w:rPr>
          <w:t>د اسراف حکم:</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456867253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107</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54" w:history="1">
        <w:r w:rsidR="004B76B5" w:rsidRPr="00A14ED6">
          <w:rPr>
            <w:rStyle w:val="Hyperlink"/>
            <w:noProof/>
            <w:rtl/>
          </w:rPr>
          <w:t>تقتیر:</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456867254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108</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55" w:history="1">
        <w:r w:rsidR="004B76B5" w:rsidRPr="00A14ED6">
          <w:rPr>
            <w:rStyle w:val="Hyperlink"/>
            <w:noProof/>
            <w:rtl/>
          </w:rPr>
          <w:t>تقتیر په اصطلاح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456867255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108</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256" w:history="1">
        <w:r w:rsidR="004B76B5" w:rsidRPr="00A14ED6">
          <w:rPr>
            <w:rStyle w:val="Hyperlink"/>
            <w:noProof/>
            <w:rtl/>
            <w:lang w:eastAsia="en-US"/>
          </w:rPr>
          <w:t>دریم: د پیسو ساتل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456867256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109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57" w:history="1">
        <w:r w:rsidR="004B76B5" w:rsidRPr="00A14ED6">
          <w:rPr>
            <w:rStyle w:val="Hyperlink"/>
            <w:noProof/>
            <w:rtl/>
          </w:rPr>
          <w:t>څلورم: تجارت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456867257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109</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258" w:history="1">
        <w:r w:rsidR="004B76B5" w:rsidRPr="00A14ED6">
          <w:rPr>
            <w:rStyle w:val="Hyperlink"/>
            <w:noProof/>
            <w:rtl/>
          </w:rPr>
          <w:t>دویمه برخه: اجتماعی عبادتونه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456867258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109</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259" w:history="1">
        <w:r w:rsidR="004B76B5" w:rsidRPr="00A14ED6">
          <w:rPr>
            <w:rStyle w:val="Hyperlink"/>
            <w:noProof/>
            <w:rtl/>
          </w:rPr>
          <w:t>د اجتماعی عبادتونو پیژندنه: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456867259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110</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260" w:history="1">
        <w:r w:rsidR="004B76B5" w:rsidRPr="00A14ED6">
          <w:rPr>
            <w:rStyle w:val="Hyperlink"/>
            <w:noProof/>
            <w:rtl/>
          </w:rPr>
          <w:t>وګړیز او اجتماعی ډولونو ته د عباداتو تقسیم:</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456867260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110</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261" w:history="1">
        <w:r w:rsidR="004B76B5" w:rsidRPr="00A14ED6">
          <w:rPr>
            <w:rStyle w:val="Hyperlink"/>
            <w:noProof/>
            <w:rtl/>
          </w:rPr>
          <w:t>د اسلامي عبادتونو فرق له غیر اسلامی عبادتونو (ټولو ادیانو) سره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456867261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110</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262" w:history="1">
        <w:r w:rsidR="004B76B5" w:rsidRPr="00A14ED6">
          <w:rPr>
            <w:rStyle w:val="Hyperlink"/>
            <w:noProof/>
            <w:rtl/>
          </w:rPr>
          <w:t>د اجتماعی عبادتونو اقسام</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456867262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114</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63" w:history="1">
        <w:r w:rsidR="004B76B5" w:rsidRPr="00A14ED6">
          <w:rPr>
            <w:rStyle w:val="Hyperlink"/>
            <w:noProof/>
            <w:rtl/>
          </w:rPr>
          <w:t>اول: انسانې روابط</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456867263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115</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64" w:history="1">
        <w:r w:rsidR="004B76B5" w:rsidRPr="00A14ED6">
          <w:rPr>
            <w:rStyle w:val="Hyperlink"/>
            <w:noProof/>
            <w:rtl/>
          </w:rPr>
          <w:t>۱- د کورنۍ د غړو ترمنځ روابط:</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456867264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115</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65" w:history="1">
        <w:r w:rsidR="004B76B5" w:rsidRPr="00A14ED6">
          <w:rPr>
            <w:rStyle w:val="Hyperlink"/>
            <w:noProof/>
            <w:rtl/>
          </w:rPr>
          <w:t>۲- د دوستانو ترمنځ روابط:</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456867265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115</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66" w:history="1">
        <w:r w:rsidR="004B76B5" w:rsidRPr="00A14ED6">
          <w:rPr>
            <w:rStyle w:val="Hyperlink"/>
            <w:noProof/>
            <w:rtl/>
          </w:rPr>
          <w:t>۳- د ګاونډي سره روابط:</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456867266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115</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67" w:history="1">
        <w:r w:rsidR="004B76B5" w:rsidRPr="00A14ED6">
          <w:rPr>
            <w:rStyle w:val="Hyperlink"/>
            <w:noProof/>
            <w:rtl/>
          </w:rPr>
          <w:t>۴- د کوڅې، سرک او محلې له خلکو سره روابط:</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456867267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115</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68" w:history="1">
        <w:r w:rsidR="004B76B5" w:rsidRPr="00A14ED6">
          <w:rPr>
            <w:rStyle w:val="Hyperlink"/>
            <w:noProof/>
            <w:rtl/>
          </w:rPr>
          <w:t>۵- د ناحیي او قریي له خلکو سره روابط:</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456867268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116</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69" w:history="1">
        <w:r w:rsidR="004B76B5" w:rsidRPr="00A14ED6">
          <w:rPr>
            <w:rStyle w:val="Hyperlink"/>
            <w:noProof/>
            <w:rtl/>
          </w:rPr>
          <w:t>۶- د ښار او ولایت له خلکو سره اړیکې: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456867269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116</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70" w:history="1">
        <w:r w:rsidR="004B76B5" w:rsidRPr="00A14ED6">
          <w:rPr>
            <w:rStyle w:val="Hyperlink"/>
            <w:noProof/>
            <w:rtl/>
          </w:rPr>
          <w:t>۷- د نړۍ سره اړیکې: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456867270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116</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71" w:history="1">
        <w:r w:rsidR="004B76B5" w:rsidRPr="00A14ED6">
          <w:rPr>
            <w:rStyle w:val="Hyperlink"/>
            <w:noProof/>
            <w:rtl/>
          </w:rPr>
          <w:t>۸- له مستامنینو، ذمیانو او لږ کیو سره اړیکې: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456867271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116</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72" w:history="1">
        <w:r w:rsidR="004B76B5" w:rsidRPr="00A14ED6">
          <w:rPr>
            <w:rStyle w:val="Hyperlink"/>
            <w:noProof/>
            <w:rtl/>
          </w:rPr>
          <w:t>۹- تعلیمي اړیکې (تعلیمي احکام) تعلیمي عبادتونه: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456867272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117</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73" w:history="1">
        <w:r w:rsidR="004B76B5" w:rsidRPr="00A14ED6">
          <w:rPr>
            <w:rStyle w:val="Hyperlink"/>
            <w:noProof/>
            <w:rtl/>
          </w:rPr>
          <w:t>دریم: سیاسي اړیکې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456867273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128</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74" w:history="1">
        <w:r w:rsidR="004B76B5" w:rsidRPr="00A14ED6">
          <w:rPr>
            <w:rStyle w:val="Hyperlink"/>
            <w:noProof/>
            <w:rtl/>
          </w:rPr>
          <w:t>څلورم: وظیفوی اړیکي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456867274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128</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75" w:history="1">
        <w:r w:rsidR="004B76B5" w:rsidRPr="00A14ED6">
          <w:rPr>
            <w:rStyle w:val="Hyperlink"/>
            <w:noProof/>
            <w:rtl/>
          </w:rPr>
          <w:t>الف:د وظیفې انتخاب</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456867275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128</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76" w:history="1">
        <w:r w:rsidR="004B76B5" w:rsidRPr="00A14ED6">
          <w:rPr>
            <w:rStyle w:val="Hyperlink"/>
            <w:noProof/>
            <w:rtl/>
          </w:rPr>
          <w:t>ب: وظیفه پیژندنه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456867276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128</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77" w:history="1">
        <w:r w:rsidR="004B76B5" w:rsidRPr="00A14ED6">
          <w:rPr>
            <w:rStyle w:val="Hyperlink"/>
            <w:noProof/>
            <w:rtl/>
          </w:rPr>
          <w:t>ج: له استفاده اخیستنۍ څخه لرې والي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456867277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129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78" w:history="1">
        <w:r w:rsidR="004B76B5" w:rsidRPr="00A14ED6">
          <w:rPr>
            <w:rStyle w:val="Hyperlink"/>
            <w:noProof/>
            <w:rtl/>
          </w:rPr>
          <w:t>د: په وظیفه کې اخلاص</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456867278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129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79" w:history="1">
        <w:r w:rsidR="004B76B5" w:rsidRPr="00A14ED6">
          <w:rPr>
            <w:rStyle w:val="Hyperlink"/>
            <w:noProof/>
            <w:rtl/>
          </w:rPr>
          <w:t>ه: د قوانینو طرحه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456867279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129</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280" w:history="1">
        <w:r w:rsidR="004B76B5" w:rsidRPr="00A14ED6">
          <w:rPr>
            <w:rStyle w:val="Hyperlink"/>
            <w:noProof/>
            <w:rtl/>
          </w:rPr>
          <w:t>دریمه برخه: قانونی عبادات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456867280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130</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281" w:history="1">
        <w:r w:rsidR="004B76B5" w:rsidRPr="00A14ED6">
          <w:rPr>
            <w:rStyle w:val="Hyperlink"/>
            <w:noProof/>
            <w:rtl/>
          </w:rPr>
          <w:t>د اسلام مقدس دین کې د قوانینو اقسام:</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456867281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131</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82" w:history="1">
        <w:r w:rsidR="004B76B5" w:rsidRPr="00A14ED6">
          <w:rPr>
            <w:rStyle w:val="Hyperlink"/>
            <w:noProof/>
            <w:rtl/>
          </w:rPr>
          <w:t>آسماني قانون:</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456867282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132</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83" w:history="1">
        <w:r w:rsidR="004B76B5" w:rsidRPr="00A14ED6">
          <w:rPr>
            <w:rStyle w:val="Hyperlink"/>
            <w:noProof/>
            <w:rtl/>
          </w:rPr>
          <w:t>۱- قرآن کریم د قانون (شریعت) لومړي مصدر:</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456867283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132</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84" w:history="1">
        <w:r w:rsidR="004B76B5" w:rsidRPr="00A14ED6">
          <w:rPr>
            <w:rStyle w:val="Hyperlink"/>
            <w:noProof/>
            <w:rtl/>
          </w:rPr>
          <w:t>۱- اعتقادي احکام:</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456867284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132</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85" w:history="1">
        <w:r w:rsidR="004B76B5" w:rsidRPr="00A14ED6">
          <w:rPr>
            <w:rStyle w:val="Hyperlink"/>
            <w:noProof/>
            <w:rtl/>
          </w:rPr>
          <w:t>۲- اخلاقی احکام:</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456867285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132</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86" w:history="1">
        <w:r w:rsidR="004B76B5" w:rsidRPr="00A14ED6">
          <w:rPr>
            <w:rStyle w:val="Hyperlink"/>
            <w:noProof/>
            <w:rtl/>
          </w:rPr>
          <w:t>۳- عملی احکام:</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456867286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133</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87" w:history="1">
        <w:r w:rsidR="004B76B5" w:rsidRPr="00A14ED6">
          <w:rPr>
            <w:rStyle w:val="Hyperlink"/>
            <w:noProof/>
            <w:rtl/>
          </w:rPr>
          <w:t>۱- د کورنۍ قانون:</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456867287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133</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88" w:history="1">
        <w:r w:rsidR="004B76B5" w:rsidRPr="00A14ED6">
          <w:rPr>
            <w:rStyle w:val="Hyperlink"/>
            <w:noProof/>
            <w:rtl/>
          </w:rPr>
          <w:t>۲- مدنی قانون:</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456867288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133</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89" w:history="1">
        <w:r w:rsidR="004B76B5" w:rsidRPr="00A14ED6">
          <w:rPr>
            <w:rStyle w:val="Hyperlink"/>
            <w:noProof/>
            <w:rtl/>
          </w:rPr>
          <w:t>۳- د مرافعاتو قانون:</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456867289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133</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90" w:history="1">
        <w:r w:rsidR="004B76B5" w:rsidRPr="00A14ED6">
          <w:rPr>
            <w:rStyle w:val="Hyperlink"/>
            <w:noProof/>
            <w:rtl/>
          </w:rPr>
          <w:t>۴- د جزا قانون:</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456867290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133</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91" w:history="1">
        <w:r w:rsidR="004B76B5" w:rsidRPr="00A14ED6">
          <w:rPr>
            <w:rStyle w:val="Hyperlink"/>
            <w:noProof/>
            <w:rtl/>
          </w:rPr>
          <w:t>۵- د حکومت اساسی قانون:</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456867291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134</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92" w:history="1">
        <w:r w:rsidR="004B76B5" w:rsidRPr="00A14ED6">
          <w:rPr>
            <w:rStyle w:val="Hyperlink"/>
            <w:noProof/>
            <w:rtl/>
          </w:rPr>
          <w:t>۶- د یپلوماسی قانون:</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456867292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134</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93" w:history="1">
        <w:r w:rsidR="004B76B5" w:rsidRPr="00A14ED6">
          <w:rPr>
            <w:rStyle w:val="Hyperlink"/>
            <w:noProof/>
            <w:rtl/>
          </w:rPr>
          <w:t>۷- اقتصادی قانون:</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456867293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134</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94" w:history="1">
        <w:r w:rsidR="004B76B5" w:rsidRPr="00A14ED6">
          <w:rPr>
            <w:rStyle w:val="Hyperlink"/>
            <w:noProof/>
            <w:rtl/>
          </w:rPr>
          <w:t xml:space="preserve">۲- د رسول الله </w:t>
        </w:r>
        <w:r w:rsidR="004B76B5" w:rsidRPr="00A14ED6">
          <w:rPr>
            <w:rStyle w:val="Hyperlink"/>
            <w:rFonts w:cs="CTraditional Arabic"/>
            <w:noProof/>
            <w:rtl/>
          </w:rPr>
          <w:t>ج</w:t>
        </w:r>
        <w:r w:rsidR="004B76B5" w:rsidRPr="00A14ED6">
          <w:rPr>
            <w:rStyle w:val="Hyperlink"/>
            <w:noProof/>
            <w:rtl/>
          </w:rPr>
          <w:t xml:space="preserve"> سنت د قانون (اسلامی شریعت) دویم مصدر:</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456867294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135</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95" w:history="1">
        <w:r w:rsidR="004B76B5" w:rsidRPr="00A14ED6">
          <w:rPr>
            <w:rStyle w:val="Hyperlink"/>
            <w:noProof/>
            <w:rtl/>
          </w:rPr>
          <w:t>د فقهاوو په نزد د سنتو تعریف:</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456867295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138</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96" w:history="1">
        <w:r w:rsidR="004B76B5" w:rsidRPr="00A14ED6">
          <w:rPr>
            <w:rStyle w:val="Hyperlink"/>
            <w:noProof/>
            <w:rtl/>
          </w:rPr>
          <w:t>۱- موکد سنتونه: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456867296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138</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97" w:history="1">
        <w:r w:rsidR="004B76B5" w:rsidRPr="00A14ED6">
          <w:rPr>
            <w:rStyle w:val="Hyperlink"/>
            <w:noProof/>
            <w:rtl/>
          </w:rPr>
          <w:t>۲- زوايد سنت: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456867297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139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98" w:history="1">
        <w:r w:rsidR="004B76B5" w:rsidRPr="00A14ED6">
          <w:rPr>
            <w:rStyle w:val="Hyperlink"/>
            <w:noProof/>
            <w:rtl/>
          </w:rPr>
          <w:t>۳- دامت اجماع د قانون (اسلامی شریعت) دریم مصدر دی، چې اجماع په لغت کې د عزم، قصد او اتفاق په معنی ده: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456867298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139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299" w:history="1">
        <w:r w:rsidR="004B76B5" w:rsidRPr="00A14ED6">
          <w:rPr>
            <w:rStyle w:val="Hyperlink"/>
            <w:noProof/>
            <w:rtl/>
          </w:rPr>
          <w:t>۴- قیاس د قانون (اسلامی شریعت) مصدر:</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456867299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140</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300" w:history="1">
        <w:r w:rsidR="004B76B5" w:rsidRPr="00A14ED6">
          <w:rPr>
            <w:rStyle w:val="Hyperlink"/>
            <w:noProof/>
            <w:rtl/>
          </w:rPr>
          <w:t>د قیاس ارکان:</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456867300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140</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301" w:history="1">
        <w:r w:rsidR="004B76B5" w:rsidRPr="00A14ED6">
          <w:rPr>
            <w:rStyle w:val="Hyperlink"/>
            <w:noProof/>
            <w:rtl/>
          </w:rPr>
          <w:t>وضعی قانون:</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456867301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141</w:t>
        </w:r>
        <w:r w:rsidR="004B76B5">
          <w:rPr>
            <w:noProof/>
            <w:webHidden/>
            <w:rtl/>
          </w:rPr>
          <w:fldChar w:fldCharType="end"/>
        </w:r>
      </w:hyperlink>
    </w:p>
    <w:p w:rsidR="004B76B5" w:rsidRDefault="00E857B3">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6867302" w:history="1">
        <w:r w:rsidR="004B76B5" w:rsidRPr="00A14ED6">
          <w:rPr>
            <w:rStyle w:val="Hyperlink"/>
            <w:noProof/>
            <w:rtl/>
          </w:rPr>
          <w:t>دریم فصل: د عباداتو مختلفې فلسفې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456867302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142</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303" w:history="1">
        <w:r w:rsidR="004B76B5" w:rsidRPr="00A14ED6">
          <w:rPr>
            <w:rStyle w:val="Hyperlink"/>
            <w:noProof/>
            <w:rtl/>
          </w:rPr>
          <w:t>1- د اسلام مقدس دین کې د ۲۴ ساعته عباداتو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456867303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143</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304" w:history="1">
        <w:r w:rsidR="004B76B5" w:rsidRPr="00A14ED6">
          <w:rPr>
            <w:rStyle w:val="Hyperlink"/>
            <w:noProof/>
            <w:rtl/>
          </w:rPr>
          <w:t>۲- د عبادت او معرفت ترمنځ د اړیکو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456867304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145</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305" w:history="1">
        <w:r w:rsidR="004B76B5" w:rsidRPr="00A14ED6">
          <w:rPr>
            <w:rStyle w:val="Hyperlink"/>
            <w:noProof/>
            <w:rtl/>
          </w:rPr>
          <w:t>۳- د عبادت د قبولۍ اورد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456867305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147</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06" w:history="1">
        <w:r w:rsidR="004B76B5" w:rsidRPr="00A14ED6">
          <w:rPr>
            <w:rStyle w:val="Hyperlink"/>
            <w:noProof/>
            <w:rtl/>
          </w:rPr>
          <w:t>د پاکۍ په اساس وي: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456867306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147</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307" w:history="1">
        <w:r w:rsidR="004B76B5" w:rsidRPr="00A14ED6">
          <w:rPr>
            <w:rStyle w:val="Hyperlink"/>
            <w:noProof/>
            <w:rtl/>
          </w:rPr>
          <w:t>۱- هغه پاکي چې یو شي ذات سره تعلق لري: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456867307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148</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308" w:history="1">
        <w:r w:rsidR="004B76B5" w:rsidRPr="00A14ED6">
          <w:rPr>
            <w:rStyle w:val="Hyperlink"/>
            <w:noProof/>
            <w:rtl/>
          </w:rPr>
          <w:t>۲- هغه پاکۍ چې د استفادې له اسلوب سره تعلق لري: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456867308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149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309" w:history="1">
        <w:r w:rsidR="004B76B5" w:rsidRPr="00A14ED6">
          <w:rPr>
            <w:rStyle w:val="Hyperlink"/>
            <w:noProof/>
            <w:rtl/>
          </w:rPr>
          <w:t>۳- هغه پاکي چې د یو شي له قیمت او د لاسته راوړلو څرنګوالي پورې تعلق لري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456867309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149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310" w:history="1">
        <w:r w:rsidR="004B76B5" w:rsidRPr="00A14ED6">
          <w:rPr>
            <w:rStyle w:val="Hyperlink"/>
            <w:noProof/>
            <w:rtl/>
          </w:rPr>
          <w:t>اول شرط: د هغه شي په ذات کې د پاکۍ او د استفادې د قابلیت شرط</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456867310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149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311" w:history="1">
        <w:r w:rsidR="004B76B5" w:rsidRPr="00A14ED6">
          <w:rPr>
            <w:rStyle w:val="Hyperlink"/>
            <w:noProof/>
            <w:rtl/>
          </w:rPr>
          <w:t>دویم شرط: اسلوب کې دپاکۍ شرط</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456867311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149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312" w:history="1">
        <w:r w:rsidR="004B76B5" w:rsidRPr="00A14ED6">
          <w:rPr>
            <w:rStyle w:val="Hyperlink"/>
            <w:noProof/>
            <w:rtl/>
          </w:rPr>
          <w:t>الف: د لاسته راوړلو اسلوب</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456867312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149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313" w:history="1">
        <w:r w:rsidR="004B76B5" w:rsidRPr="00A14ED6">
          <w:rPr>
            <w:rStyle w:val="Hyperlink"/>
            <w:noProof/>
            <w:rtl/>
          </w:rPr>
          <w:t>ب: دتیارولو اسلوب</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456867313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150</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314" w:history="1">
        <w:r w:rsidR="004B76B5" w:rsidRPr="00A14ED6">
          <w:rPr>
            <w:rStyle w:val="Hyperlink"/>
            <w:noProof/>
            <w:rtl/>
          </w:rPr>
          <w:t>ج: د استعمال او مصرف کولو اسلوب</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456867314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150</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315" w:history="1">
        <w:r w:rsidR="004B76B5" w:rsidRPr="00A14ED6">
          <w:rPr>
            <w:rStyle w:val="Hyperlink"/>
            <w:noProof/>
            <w:rtl/>
          </w:rPr>
          <w:t>دریم شرط: دقیمت د پاکۍ شرط</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456867315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150</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316" w:history="1">
        <w:r w:rsidR="004B76B5" w:rsidRPr="00A14ED6">
          <w:rPr>
            <w:rStyle w:val="Hyperlink"/>
            <w:noProof/>
            <w:rtl/>
          </w:rPr>
          <w:t>څلورم شرط: په استفاده کوونکی شخص کې د پاکۍ شرط</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456867316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151</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317" w:history="1">
        <w:r w:rsidR="004B76B5" w:rsidRPr="00A14ED6">
          <w:rPr>
            <w:rStyle w:val="Hyperlink"/>
            <w:noProof/>
            <w:rtl/>
          </w:rPr>
          <w:t>الف: دیوې حرامې مړۍ په خوړلو سره د څلویښت ورځو عبادت نه قبلیدل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456867317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151</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318" w:history="1">
        <w:r w:rsidR="004B76B5" w:rsidRPr="00A14ED6">
          <w:rPr>
            <w:rStyle w:val="Hyperlink"/>
            <w:noProof/>
            <w:rtl/>
          </w:rPr>
          <w:t>ب: د حرام خور دعا نه قبلیږي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456867318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152</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319" w:history="1">
        <w:r w:rsidR="004B76B5" w:rsidRPr="00A14ED6">
          <w:rPr>
            <w:rStyle w:val="Hyperlink"/>
            <w:noProof/>
            <w:rtl/>
          </w:rPr>
          <w:t>ج: هغه جسم چې له حرامو تغذیه شی د دوزخ په اور سوزیږی</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456867319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153</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320" w:history="1">
        <w:r w:rsidR="004B76B5" w:rsidRPr="00A14ED6">
          <w:rPr>
            <w:rStyle w:val="Hyperlink"/>
            <w:noProof/>
            <w:rtl/>
          </w:rPr>
          <w:t>د: دیو خرما په اندازه حلاله صدقه د غره په شان ګرځي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456867320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153</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321" w:history="1">
        <w:r w:rsidR="004B76B5" w:rsidRPr="00A14ED6">
          <w:rPr>
            <w:rStyle w:val="Hyperlink"/>
            <w:noProof/>
            <w:rtl/>
          </w:rPr>
          <w:t>هـ: هغه امور چي هغې کی شک دی انسان په حرامو کې مبتلا کوي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456867321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154</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322" w:history="1">
        <w:r w:rsidR="004B76B5" w:rsidRPr="00A14ED6">
          <w:rPr>
            <w:rStyle w:val="Hyperlink"/>
            <w:noProof/>
            <w:rtl/>
          </w:rPr>
          <w:t>نجات په څه کې دي: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456867322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155</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323" w:history="1">
        <w:r w:rsidR="004B76B5" w:rsidRPr="00A14ED6">
          <w:rPr>
            <w:rStyle w:val="Hyperlink"/>
            <w:noProof/>
            <w:rtl/>
          </w:rPr>
          <w:t>الف: حلال خوراک</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456867323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155</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324" w:history="1">
        <w:r w:rsidR="004B76B5" w:rsidRPr="00A14ED6">
          <w:rPr>
            <w:rStyle w:val="Hyperlink"/>
            <w:noProof/>
            <w:rtl/>
          </w:rPr>
          <w:t>ب: د فرایضو ادا</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456867324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155</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325" w:history="1">
        <w:r w:rsidR="004B76B5" w:rsidRPr="00A14ED6">
          <w:rPr>
            <w:rStyle w:val="Hyperlink"/>
            <w:noProof/>
            <w:rtl/>
          </w:rPr>
          <w:t xml:space="preserve">ج: د نبی کریم </w:t>
        </w:r>
        <w:r w:rsidR="004B76B5" w:rsidRPr="00A14ED6">
          <w:rPr>
            <w:rStyle w:val="Hyperlink"/>
            <w:rFonts w:cs="CTraditional Arabic"/>
            <w:noProof/>
            <w:rtl/>
          </w:rPr>
          <w:t>ج</w:t>
        </w:r>
        <w:r w:rsidR="004B76B5" w:rsidRPr="00A14ED6">
          <w:rPr>
            <w:rStyle w:val="Hyperlink"/>
            <w:noProof/>
            <w:rtl/>
          </w:rPr>
          <w:t xml:space="preserve"> پیروي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456867325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155</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326" w:history="1">
        <w:r w:rsidR="004B76B5" w:rsidRPr="00A14ED6">
          <w:rPr>
            <w:rStyle w:val="Hyperlink"/>
            <w:noProof/>
            <w:rtl/>
          </w:rPr>
          <w:t>د اخلاص په اساس وي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456867326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155</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327" w:history="1">
        <w:r w:rsidR="004B76B5" w:rsidRPr="00A14ED6">
          <w:rPr>
            <w:rStyle w:val="Hyperlink"/>
            <w:noProof/>
            <w:rtl/>
          </w:rPr>
          <w:t>د قرآن او سنتو مطابق وي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456867327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156</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328" w:history="1">
        <w:r w:rsidR="004B76B5" w:rsidRPr="00A14ED6">
          <w:rPr>
            <w:rStyle w:val="Hyperlink"/>
            <w:noProof/>
            <w:rtl/>
          </w:rPr>
          <w:t>۴- د علم دتعلیم او د الله د ذکر د مجلسونو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456867328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157</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29" w:history="1">
        <w:r w:rsidR="004B76B5" w:rsidRPr="00A14ED6">
          <w:rPr>
            <w:rStyle w:val="Hyperlink"/>
            <w:noProof/>
            <w:rtl/>
          </w:rPr>
          <w:t>الف: ملایک د هغوی ترڅنګ را ټولیږي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456867329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158</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30" w:history="1">
        <w:r w:rsidR="004B76B5" w:rsidRPr="00A14ED6">
          <w:rPr>
            <w:rStyle w:val="Hyperlink"/>
            <w:noProof/>
            <w:rtl/>
          </w:rPr>
          <w:t>ب: پدغسي مجلس کې الهی رحمت ددې مجلس ټول اشتراک کوونکی پوښي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456867330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158</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31" w:history="1">
        <w:r w:rsidR="004B76B5" w:rsidRPr="00A14ED6">
          <w:rPr>
            <w:rStyle w:val="Hyperlink"/>
            <w:noProof/>
            <w:rtl/>
          </w:rPr>
          <w:t>ج: پدغسي علمی مجلسونو کې د شرکت کوونکو لپاره یو رنګ قلبی راحت او سکون حاصلیږي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456867331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158</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32" w:history="1">
        <w:r w:rsidR="004B76B5" w:rsidRPr="00A14ED6">
          <w:rPr>
            <w:rStyle w:val="Hyperlink"/>
            <w:noProof/>
            <w:rtl/>
          </w:rPr>
          <w:t>د: د دغسې مجلسونو لوی شرف د الله</w:t>
        </w:r>
        <w:r w:rsidR="004B76B5" w:rsidRPr="00A14ED6">
          <w:rPr>
            <w:rStyle w:val="Hyperlink"/>
            <w:rFonts w:cs="CTraditional Arabic"/>
            <w:noProof/>
            <w:rtl/>
          </w:rPr>
          <w:t>أ</w:t>
        </w:r>
        <w:r w:rsidR="004B76B5" w:rsidRPr="00A14ED6">
          <w:rPr>
            <w:rStyle w:val="Hyperlink"/>
            <w:noProof/>
            <w:rtl/>
          </w:rPr>
          <w:t xml:space="preserve"> په نزد ددغو اشخاصو یادیدل دي، او هغه هم د الله</w:t>
        </w:r>
        <w:r w:rsidR="004B76B5" w:rsidRPr="00A14ED6">
          <w:rPr>
            <w:rStyle w:val="Hyperlink"/>
            <w:rFonts w:cs="CTraditional Arabic"/>
            <w:noProof/>
            <w:rtl/>
          </w:rPr>
          <w:t>أ</w:t>
        </w:r>
        <w:r w:rsidR="004B76B5" w:rsidRPr="00A14ED6">
          <w:rPr>
            <w:rStyle w:val="Hyperlink"/>
            <w:noProof/>
            <w:rtl/>
          </w:rPr>
          <w:t xml:space="preserve"> په ژبه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456867332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158</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333" w:history="1">
        <w:r w:rsidR="004B76B5" w:rsidRPr="00A14ED6">
          <w:rPr>
            <w:rStyle w:val="Hyperlink"/>
            <w:noProof/>
            <w:rtl/>
          </w:rPr>
          <w:t>۵- د الله</w:t>
        </w:r>
        <w:r w:rsidR="004B76B5" w:rsidRPr="00A14ED6">
          <w:rPr>
            <w:rStyle w:val="Hyperlink"/>
            <w:rFonts w:cs="CTraditional Arabic"/>
            <w:noProof/>
            <w:rtl/>
          </w:rPr>
          <w:t>أ</w:t>
        </w:r>
        <w:r w:rsidR="004B76B5" w:rsidRPr="00A14ED6">
          <w:rPr>
            <w:rStyle w:val="Hyperlink"/>
            <w:noProof/>
            <w:rtl/>
          </w:rPr>
          <w:t xml:space="preserve"> عبادت کې د حساب ورکولو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456867333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159</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334" w:history="1">
        <w:r w:rsidR="004B76B5" w:rsidRPr="00A14ED6">
          <w:rPr>
            <w:rStyle w:val="Hyperlink"/>
            <w:noProof/>
            <w:rtl/>
          </w:rPr>
          <w:t>۶- د منفعتو د جلبولو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456867334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159</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335" w:history="1">
        <w:r w:rsidR="004B76B5" w:rsidRPr="00A14ED6">
          <w:rPr>
            <w:rStyle w:val="Hyperlink"/>
            <w:noProof/>
            <w:rtl/>
          </w:rPr>
          <w:t>۷- د شکر فلسفه (شکر د حق شناسۍ مهمترین مظهر):</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456867335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160</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36" w:history="1">
        <w:r w:rsidR="004B76B5" w:rsidRPr="00A14ED6">
          <w:rPr>
            <w:rStyle w:val="Hyperlink"/>
            <w:noProof/>
            <w:rtl/>
          </w:rPr>
          <w:t>الف: د ژبی د شکر ادا کونې لپاره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456867336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161</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37" w:history="1">
        <w:r w:rsidR="004B76B5" w:rsidRPr="00A14ED6">
          <w:rPr>
            <w:rStyle w:val="Hyperlink"/>
            <w:noProof/>
            <w:rtl/>
          </w:rPr>
          <w:t>ب: د فکر د شکر ادا کونی لپاره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456867337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161</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38" w:history="1">
        <w:r w:rsidR="004B76B5" w:rsidRPr="00A14ED6">
          <w:rPr>
            <w:rStyle w:val="Hyperlink"/>
            <w:noProof/>
            <w:rtl/>
          </w:rPr>
          <w:t>ج: د لاسونو د شکر اداکونې لپاره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456867338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161</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39" w:history="1">
        <w:r w:rsidR="004B76B5" w:rsidRPr="00A14ED6">
          <w:rPr>
            <w:rStyle w:val="Hyperlink"/>
            <w:noProof/>
            <w:rtl/>
          </w:rPr>
          <w:t>د: د پښو د شکر اداکونی لپاره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456867339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161</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40" w:history="1">
        <w:r w:rsidR="004B76B5" w:rsidRPr="00A14ED6">
          <w:rPr>
            <w:rStyle w:val="Hyperlink"/>
            <w:noProof/>
            <w:rtl/>
          </w:rPr>
          <w:t>ه: دسترګو د شکر ادا کونی لپاره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456867340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161</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341" w:history="1">
        <w:r w:rsidR="004B76B5" w:rsidRPr="00A14ED6">
          <w:rPr>
            <w:rStyle w:val="Hyperlink"/>
            <w:noProof/>
            <w:rtl/>
          </w:rPr>
          <w:t>۸- د احوالو او اعمالو د مطابقت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456867341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162</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342" w:history="1">
        <w:r w:rsidR="004B76B5" w:rsidRPr="00A14ED6">
          <w:rPr>
            <w:rStyle w:val="Hyperlink"/>
            <w:noProof/>
            <w:rtl/>
          </w:rPr>
          <w:t>۹- د عباداتو د زوال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456867342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164</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43" w:history="1">
        <w:r w:rsidR="004B76B5" w:rsidRPr="00A14ED6">
          <w:rPr>
            <w:rStyle w:val="Hyperlink"/>
            <w:noProof/>
            <w:rtl/>
          </w:rPr>
          <w:t>الف: د میوې د خارجی برخې ګنده کیدل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456867343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165</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44" w:history="1">
        <w:r w:rsidR="004B76B5" w:rsidRPr="00A14ED6">
          <w:rPr>
            <w:rStyle w:val="Hyperlink"/>
            <w:noProof/>
            <w:rtl/>
          </w:rPr>
          <w:t>ب: د میوې دداخلی برخی ګنده کیدل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456867344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165</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345" w:history="1">
        <w:r w:rsidR="004B76B5" w:rsidRPr="00A14ED6">
          <w:rPr>
            <w:rStyle w:val="Hyperlink"/>
            <w:noProof/>
            <w:rtl/>
          </w:rPr>
          <w:t>۱۰- د عبادت د اتقان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456867345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166</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346" w:history="1">
        <w:r w:rsidR="004B76B5" w:rsidRPr="00A14ED6">
          <w:rPr>
            <w:rStyle w:val="Hyperlink"/>
            <w:noProof/>
            <w:rtl/>
          </w:rPr>
          <w:t>۱۱- دنیا د اخرت کښت دی ددې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456867346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166</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347" w:history="1">
        <w:r w:rsidR="004B76B5" w:rsidRPr="00A14ED6">
          <w:rPr>
            <w:rStyle w:val="Hyperlink"/>
            <w:noProof/>
            <w:rtl/>
          </w:rPr>
          <w:t>۱۲- د کاملې عبادت پیژندنې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456867347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167</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348" w:history="1">
        <w:r w:rsidR="004B76B5" w:rsidRPr="00A14ED6">
          <w:rPr>
            <w:rStyle w:val="Hyperlink"/>
            <w:noProof/>
            <w:rtl/>
          </w:rPr>
          <w:t>۱۳- د اسلام مقدس دین او نورو ټولو دینونو کې د عباداتو د اختلاف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456867348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171</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349" w:history="1">
        <w:r w:rsidR="004B76B5" w:rsidRPr="00A14ED6">
          <w:rPr>
            <w:rStyle w:val="Hyperlink"/>
            <w:noProof/>
            <w:rtl/>
          </w:rPr>
          <w:t>۱۴- دعباداتو د حکمت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456867349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172</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50" w:history="1">
        <w:r w:rsidR="004B76B5" w:rsidRPr="00A14ED6">
          <w:rPr>
            <w:rStyle w:val="Hyperlink"/>
            <w:noProof/>
            <w:rtl/>
          </w:rPr>
          <w:t>الف: د فطری امورو دلیل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456867350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172</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51" w:history="1">
        <w:r w:rsidR="004B76B5" w:rsidRPr="00A14ED6">
          <w:rPr>
            <w:rStyle w:val="Hyperlink"/>
            <w:noProof/>
            <w:rtl/>
          </w:rPr>
          <w:t>ب: د یقین په اساس د څه امورو دلیل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456867351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173</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52" w:history="1">
        <w:r w:rsidR="004B76B5" w:rsidRPr="00A14ED6">
          <w:rPr>
            <w:rStyle w:val="Hyperlink"/>
            <w:noProof/>
            <w:rtl/>
          </w:rPr>
          <w:t>ج: د عقل سره موافقو امورو دلیل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456867352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173</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353" w:history="1">
        <w:r w:rsidR="004B76B5" w:rsidRPr="00A14ED6">
          <w:rPr>
            <w:rStyle w:val="Hyperlink"/>
            <w:noProof/>
            <w:rtl/>
          </w:rPr>
          <w:t>۱۵- د دری ګونو اړیکو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456867353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174</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54" w:history="1">
        <w:r w:rsidR="004B76B5" w:rsidRPr="00A14ED6">
          <w:rPr>
            <w:rStyle w:val="Hyperlink"/>
            <w:noProof/>
            <w:rtl/>
          </w:rPr>
          <w:t>الف: له خالق سره د انسان ارتباط</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456867354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174</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55" w:history="1">
        <w:r w:rsidR="004B76B5" w:rsidRPr="00A14ED6">
          <w:rPr>
            <w:rStyle w:val="Hyperlink"/>
            <w:noProof/>
            <w:rtl/>
          </w:rPr>
          <w:t>ب: له خپل ځان سره د انسان ارتباط</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456867355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174</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56" w:history="1">
        <w:r w:rsidR="004B76B5" w:rsidRPr="00A14ED6">
          <w:rPr>
            <w:rStyle w:val="Hyperlink"/>
            <w:noProof/>
            <w:rtl/>
          </w:rPr>
          <w:t>ج: له ټولنې سره دانسان ارتباط</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456867356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174</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357" w:history="1">
        <w:r w:rsidR="004B76B5" w:rsidRPr="00A14ED6">
          <w:rPr>
            <w:rStyle w:val="Hyperlink"/>
            <w:noProof/>
            <w:rtl/>
          </w:rPr>
          <w:t>۱۶- بنده ته د عبادت د منفعت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456867357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174</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358" w:history="1">
        <w:r w:rsidR="004B76B5" w:rsidRPr="00A14ED6">
          <w:rPr>
            <w:rStyle w:val="Hyperlink"/>
            <w:noProof/>
            <w:rtl/>
          </w:rPr>
          <w:t>۱۷- د عبادت ترک د انسان د تسخیرولو لپاره د شیطان وسیله ده، ددې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456867358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176</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359" w:history="1">
        <w:r w:rsidR="004B76B5" w:rsidRPr="00A14ED6">
          <w:rPr>
            <w:rStyle w:val="Hyperlink"/>
            <w:noProof/>
            <w:rtl/>
          </w:rPr>
          <w:t>۱۸- د اخلاص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456867359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179</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360" w:history="1">
        <w:r w:rsidR="004B76B5" w:rsidRPr="00A14ED6">
          <w:rPr>
            <w:rStyle w:val="Hyperlink"/>
            <w:noProof/>
            <w:rtl/>
          </w:rPr>
          <w:t>۱۹- د دنیا د ترک، رهبانیت او ګوښه کیناستني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456867360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180</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361" w:history="1">
        <w:r w:rsidR="004B76B5" w:rsidRPr="00A14ED6">
          <w:rPr>
            <w:rStyle w:val="Hyperlink"/>
            <w:noProof/>
            <w:rtl/>
          </w:rPr>
          <w:t>۲۰- له تکنالوژی وسایلو څخه ددعوت او عبادت لپاره استفاده: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456867361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183</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362" w:history="1">
        <w:r w:rsidR="004B76B5" w:rsidRPr="00A14ED6">
          <w:rPr>
            <w:rStyle w:val="Hyperlink"/>
            <w:noProof/>
            <w:rtl/>
          </w:rPr>
          <w:t>۲۱- د ویرې او محبت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456867362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186</w:t>
        </w:r>
        <w:r w:rsidR="004B76B5">
          <w:rPr>
            <w:noProof/>
            <w:webHidden/>
            <w:rtl/>
          </w:rPr>
          <w:fldChar w:fldCharType="end"/>
        </w:r>
      </w:hyperlink>
    </w:p>
    <w:p w:rsidR="004B76B5" w:rsidRDefault="00E857B3">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6867363" w:history="1">
        <w:r w:rsidR="004B76B5" w:rsidRPr="00A14ED6">
          <w:rPr>
            <w:rStyle w:val="Hyperlink"/>
            <w:noProof/>
            <w:rtl/>
          </w:rPr>
          <w:t>څلورم فصل: لمونځ پیژندنه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456867363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188</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364" w:history="1">
        <w:r w:rsidR="004B76B5" w:rsidRPr="00A14ED6">
          <w:rPr>
            <w:rStyle w:val="Hyperlink"/>
            <w:noProof/>
            <w:rtl/>
          </w:rPr>
          <w:t>لمونځ په لغت او اصطلاح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456867364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188</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365" w:history="1">
        <w:r w:rsidR="004B76B5" w:rsidRPr="00A14ED6">
          <w:rPr>
            <w:rStyle w:val="Hyperlink"/>
            <w:noProof/>
            <w:rtl/>
          </w:rPr>
          <w:t>اسلام کې د لمانځه مرتبه: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456867365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189</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366" w:history="1">
        <w:r w:rsidR="004B76B5" w:rsidRPr="00A14ED6">
          <w:rPr>
            <w:rStyle w:val="Hyperlink"/>
            <w:noProof/>
            <w:rtl/>
          </w:rPr>
          <w:t>د لمانځه حقیقت: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456867366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189</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67" w:history="1">
        <w:r w:rsidR="004B76B5" w:rsidRPr="00A14ED6">
          <w:rPr>
            <w:rStyle w:val="Hyperlink"/>
            <w:noProof/>
            <w:rtl/>
          </w:rPr>
          <w:t>ظاهری حقیقت: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456867367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190</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68" w:history="1">
        <w:r w:rsidR="004B76B5" w:rsidRPr="00A14ED6">
          <w:rPr>
            <w:rStyle w:val="Hyperlink"/>
            <w:noProof/>
            <w:rtl/>
          </w:rPr>
          <w:t>د لمانځه د روح حقیقت: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456867368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190</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369" w:history="1">
        <w:r w:rsidR="004B76B5" w:rsidRPr="00A14ED6">
          <w:rPr>
            <w:rStyle w:val="Hyperlink"/>
            <w:noProof/>
            <w:rtl/>
          </w:rPr>
          <w:t>دلمانځه د فرضیت دلایل: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456867369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192</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70" w:history="1">
        <w:r w:rsidR="004B76B5" w:rsidRPr="00A14ED6">
          <w:rPr>
            <w:rStyle w:val="Hyperlink"/>
            <w:noProof/>
            <w:rtl/>
            <w:lang w:eastAsia="en-US"/>
          </w:rPr>
          <w:t>له سنتو څخه دلیل: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456867370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192</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71" w:history="1">
        <w:r w:rsidR="004B76B5" w:rsidRPr="00A14ED6">
          <w:rPr>
            <w:rStyle w:val="Hyperlink"/>
            <w:noProof/>
            <w:rtl/>
            <w:lang w:eastAsia="en-US"/>
          </w:rPr>
          <w:t>له اجماع څخه دلیل: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456867371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193</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372" w:history="1">
        <w:r w:rsidR="004B76B5" w:rsidRPr="00A14ED6">
          <w:rPr>
            <w:rStyle w:val="Hyperlink"/>
            <w:noProof/>
            <w:rtl/>
            <w:lang w:eastAsia="en-US"/>
          </w:rPr>
          <w:t>د لمانځه ترک کوونکی حکم:</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456867372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193</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373" w:history="1">
        <w:r w:rsidR="004B76B5" w:rsidRPr="00A14ED6">
          <w:rPr>
            <w:rStyle w:val="Hyperlink"/>
            <w:noProof/>
            <w:rtl/>
          </w:rPr>
          <w:t>د مومنانو د لمانځه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456867373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195</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74" w:history="1">
        <w:r w:rsidR="004B76B5" w:rsidRPr="00A14ED6">
          <w:rPr>
            <w:rStyle w:val="Hyperlink"/>
            <w:noProof/>
            <w:rtl/>
          </w:rPr>
          <w:t>۱- له پروردګار متعال سره د خبرو کولو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456867374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195</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75" w:history="1">
        <w:r w:rsidR="004B76B5" w:rsidRPr="00A14ED6">
          <w:rPr>
            <w:rStyle w:val="Hyperlink"/>
            <w:noProof/>
            <w:rtl/>
          </w:rPr>
          <w:t>۲- لمونځ له الله</w:t>
        </w:r>
        <w:r w:rsidR="004B76B5" w:rsidRPr="00A14ED6">
          <w:rPr>
            <w:rStyle w:val="Hyperlink"/>
            <w:rFonts w:cs="CTraditional Arabic"/>
            <w:noProof/>
            <w:rtl/>
          </w:rPr>
          <w:t>أ</w:t>
        </w:r>
        <w:r w:rsidR="004B76B5" w:rsidRPr="00A14ED6">
          <w:rPr>
            <w:rStyle w:val="Hyperlink"/>
            <w:noProof/>
            <w:rtl/>
          </w:rPr>
          <w:t xml:space="preserve"> سره د مخلوق دارتباط دوام:</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456867375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199</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76" w:history="1">
        <w:r w:rsidR="004B76B5" w:rsidRPr="00A14ED6">
          <w:rPr>
            <w:rStyle w:val="Hyperlink"/>
            <w:noProof/>
            <w:rtl/>
          </w:rPr>
          <w:t>۳- له الله</w:t>
        </w:r>
        <w:r w:rsidR="004B76B5" w:rsidRPr="00A14ED6">
          <w:rPr>
            <w:rStyle w:val="Hyperlink"/>
            <w:rFonts w:cs="CTraditional Arabic"/>
            <w:noProof/>
            <w:rtl/>
          </w:rPr>
          <w:t>أ</w:t>
        </w:r>
        <w:r w:rsidR="004B76B5" w:rsidRPr="00A14ED6">
          <w:rPr>
            <w:rStyle w:val="Hyperlink"/>
            <w:noProof/>
            <w:rtl/>
          </w:rPr>
          <w:t xml:space="preserve"> سره دعهد او پیمان تجدید:</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456867376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200</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77" w:history="1">
        <w:r w:rsidR="004B76B5" w:rsidRPr="00A14ED6">
          <w:rPr>
            <w:rStyle w:val="Hyperlink"/>
            <w:noProof/>
            <w:rtl/>
          </w:rPr>
          <w:t>۴- لمونځ الهی دربار ته د عاجزۍ او بنده ګۍ اظهار:</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456867377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203</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78" w:history="1">
        <w:r w:rsidR="004B76B5" w:rsidRPr="00A14ED6">
          <w:rPr>
            <w:rStyle w:val="Hyperlink"/>
            <w:noProof/>
            <w:rtl/>
          </w:rPr>
          <w:t>5- الله</w:t>
        </w:r>
        <w:r w:rsidR="004B76B5" w:rsidRPr="00A14ED6">
          <w:rPr>
            <w:rStyle w:val="Hyperlink"/>
            <w:rFonts w:cs="CTraditional Arabic"/>
            <w:noProof/>
            <w:rtl/>
          </w:rPr>
          <w:t>أ</w:t>
        </w:r>
        <w:r w:rsidR="004B76B5" w:rsidRPr="00A14ED6">
          <w:rPr>
            <w:rStyle w:val="Hyperlink"/>
            <w:noProof/>
            <w:rtl/>
          </w:rPr>
          <w:t xml:space="preserve"> مخ اړول: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456867378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205</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79" w:history="1">
        <w:r w:rsidR="004B76B5" w:rsidRPr="00A14ED6">
          <w:rPr>
            <w:rStyle w:val="Hyperlink"/>
            <w:noProof/>
            <w:rtl/>
          </w:rPr>
          <w:t>۶- په فحشا او منکر باندې له مبتلا کیدو څخه د ساتنې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456867379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205</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80" w:history="1">
        <w:r w:rsidR="004B76B5" w:rsidRPr="00A14ED6">
          <w:rPr>
            <w:rStyle w:val="Hyperlink"/>
            <w:noProof/>
            <w:rtl/>
          </w:rPr>
          <w:t>۷- د متحرک قران فلسفه او له لمانحه سره د هغه ارتباط:</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456867380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207</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81" w:history="1">
        <w:r w:rsidR="004B76B5" w:rsidRPr="00A14ED6">
          <w:rPr>
            <w:rStyle w:val="Hyperlink"/>
            <w:noProof/>
            <w:rtl/>
          </w:rPr>
          <w:t>۸- لمونځ په غیبو باندې له ایمان څخه وروسته د متقیانو اساسی صفت او د دین عملی بنیاد دي: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456867381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207</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82" w:history="1">
        <w:r w:rsidR="004B76B5" w:rsidRPr="00A14ED6">
          <w:rPr>
            <w:rStyle w:val="Hyperlink"/>
            <w:noProof/>
            <w:rtl/>
          </w:rPr>
          <w:t>۹- لمونځ د څو الهی او امرو فرمانبرداري: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456867382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208</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83" w:history="1">
        <w:r w:rsidR="004B76B5" w:rsidRPr="00A14ED6">
          <w:rPr>
            <w:rStyle w:val="Hyperlink"/>
            <w:noProof/>
            <w:rtl/>
          </w:rPr>
          <w:t>10- لمونځ د رب د شکر ګذارۍ نمونه: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456867383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208</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84" w:history="1">
        <w:r w:rsidR="004B76B5" w:rsidRPr="00A14ED6">
          <w:rPr>
            <w:rStyle w:val="Hyperlink"/>
            <w:noProof/>
            <w:rtl/>
          </w:rPr>
          <w:t>۱۱- لمونځ د رشد او کمال علامه: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456867384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209</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85" w:history="1">
        <w:r w:rsidR="004B76B5" w:rsidRPr="00A14ED6">
          <w:rPr>
            <w:rStyle w:val="Hyperlink"/>
            <w:noProof/>
            <w:rtl/>
          </w:rPr>
          <w:t>۱۲- د لمانځه په واسطه له الله</w:t>
        </w:r>
        <w:r w:rsidR="004B76B5" w:rsidRPr="00A14ED6">
          <w:rPr>
            <w:rStyle w:val="Hyperlink"/>
            <w:b/>
            <w:bCs/>
            <w:noProof/>
          </w:rPr>
          <w:sym w:font="AGA Arabesque" w:char="F059"/>
        </w:r>
        <w:r w:rsidR="004B76B5" w:rsidRPr="00A14ED6">
          <w:rPr>
            <w:rStyle w:val="Hyperlink"/>
            <w:noProof/>
            <w:rtl/>
          </w:rPr>
          <w:t xml:space="preserve"> سره انس حاصلیږي: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456867385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209</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86" w:history="1">
        <w:r w:rsidR="004B76B5" w:rsidRPr="00A14ED6">
          <w:rPr>
            <w:rStyle w:val="Hyperlink"/>
            <w:noProof/>
            <w:rtl/>
          </w:rPr>
          <w:t>۱۳- په لمانځه سره د الله</w:t>
        </w:r>
        <w:r w:rsidR="004B76B5" w:rsidRPr="00A14ED6">
          <w:rPr>
            <w:rStyle w:val="Hyperlink"/>
            <w:b/>
            <w:bCs/>
            <w:noProof/>
          </w:rPr>
          <w:sym w:font="AGA Arabesque" w:char="F059"/>
        </w:r>
        <w:r w:rsidR="004B76B5" w:rsidRPr="00A14ED6">
          <w:rPr>
            <w:rStyle w:val="Hyperlink"/>
            <w:noProof/>
            <w:rtl/>
          </w:rPr>
          <w:t xml:space="preserve"> د قرب حصول: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456867386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210</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87" w:history="1">
        <w:r w:rsidR="004B76B5" w:rsidRPr="00A14ED6">
          <w:rPr>
            <w:rStyle w:val="Hyperlink"/>
            <w:noProof/>
            <w:rtl/>
          </w:rPr>
          <w:t>۱۴- لمونځ د معنوي روحیې تقویت: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456867387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210</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88" w:history="1">
        <w:r w:rsidR="004B76B5" w:rsidRPr="00A14ED6">
          <w:rPr>
            <w:rStyle w:val="Hyperlink"/>
            <w:noProof/>
            <w:rtl/>
          </w:rPr>
          <w:t>۱۵- لمونح د وخت پیژنه او وسیله: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456867388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211</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89" w:history="1">
        <w:r w:rsidR="004B76B5" w:rsidRPr="00A14ED6">
          <w:rPr>
            <w:rStyle w:val="Hyperlink"/>
            <w:noProof/>
            <w:rtl/>
          </w:rPr>
          <w:t>۱۶- لمونځ ددین ستنه ده: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456867389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211</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90" w:history="1">
        <w:r w:rsidR="004B76B5" w:rsidRPr="00A14ED6">
          <w:rPr>
            <w:rStyle w:val="Hyperlink"/>
            <w:noProof/>
            <w:rtl/>
          </w:rPr>
          <w:t>۱۷- د محمد</w:t>
        </w:r>
        <w:r w:rsidR="004B76B5" w:rsidRPr="00A14ED6">
          <w:rPr>
            <w:rStyle w:val="Hyperlink"/>
            <w:b/>
            <w:bCs/>
            <w:noProof/>
          </w:rPr>
          <w:sym w:font="AGA Arabesque" w:char="F072"/>
        </w:r>
        <w:r w:rsidR="004B76B5" w:rsidRPr="00A14ED6">
          <w:rPr>
            <w:rStyle w:val="Hyperlink"/>
            <w:noProof/>
            <w:rtl/>
          </w:rPr>
          <w:t xml:space="preserve"> پیژندل له قبرو څخه: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456867390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212</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91" w:history="1">
        <w:r w:rsidR="004B76B5" w:rsidRPr="00A14ED6">
          <w:rPr>
            <w:rStyle w:val="Hyperlink"/>
            <w:noProof/>
            <w:rtl/>
          </w:rPr>
          <w:t>۱۸- لمونځ مومنانو ته یو لوی الهی نعمت: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456867391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212</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92" w:history="1">
        <w:r w:rsidR="004B76B5" w:rsidRPr="00A14ED6">
          <w:rPr>
            <w:rStyle w:val="Hyperlink"/>
            <w:noProof/>
            <w:rtl/>
          </w:rPr>
          <w:t>۱۹- لمونځ مومنانو ته د الهی غیبی خزانو افتتاحیه ده: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456867392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213</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93" w:history="1">
        <w:r w:rsidR="004B76B5" w:rsidRPr="00A14ED6">
          <w:rPr>
            <w:rStyle w:val="Hyperlink"/>
            <w:noProof/>
            <w:rtl/>
          </w:rPr>
          <w:t>۲۰- لمونځ انسان خپلې ټولنې سره کړي: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456867393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214</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94" w:history="1">
        <w:r w:rsidR="004B76B5" w:rsidRPr="00A14ED6">
          <w:rPr>
            <w:rStyle w:val="Hyperlink"/>
            <w:noProof/>
            <w:rtl/>
          </w:rPr>
          <w:t>۲۱- لمونځ د پیغمبر</w:t>
        </w:r>
        <w:r w:rsidR="004B76B5" w:rsidRPr="00A14ED6">
          <w:rPr>
            <w:rStyle w:val="Hyperlink"/>
            <w:rFonts w:cs="CTraditional Arabic"/>
            <w:noProof/>
            <w:rtl/>
          </w:rPr>
          <w:t>÷</w:t>
        </w:r>
        <w:r w:rsidR="004B76B5" w:rsidRPr="00A14ED6">
          <w:rPr>
            <w:rStyle w:val="Hyperlink"/>
            <w:noProof/>
            <w:rtl/>
          </w:rPr>
          <w:t xml:space="preserve"> اخري وصیت: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456867394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215</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95" w:history="1">
        <w:r w:rsidR="004B76B5" w:rsidRPr="00A14ED6">
          <w:rPr>
            <w:rStyle w:val="Hyperlink"/>
            <w:noProof/>
            <w:rtl/>
          </w:rPr>
          <w:t>۲۲- لمونځ یواځنی او همیشنی عبادت: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456867395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215</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96" w:history="1">
        <w:r w:rsidR="004B76B5" w:rsidRPr="00A14ED6">
          <w:rPr>
            <w:rStyle w:val="Hyperlink"/>
            <w:noProof/>
            <w:rtl/>
          </w:rPr>
          <w:t>۲۳- په خاص ځای کې د لمانځه د فرضیت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456867396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215</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97" w:history="1">
        <w:r w:rsidR="004B76B5" w:rsidRPr="00A14ED6">
          <w:rPr>
            <w:rStyle w:val="Hyperlink"/>
            <w:noProof/>
            <w:rtl/>
          </w:rPr>
          <w:t>۲۴- لمونح د ټولو پرښتو د عبادت خلاصه: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456867397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215</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98" w:history="1">
        <w:r w:rsidR="004B76B5" w:rsidRPr="00A14ED6">
          <w:rPr>
            <w:rStyle w:val="Hyperlink"/>
            <w:noProof/>
            <w:rtl/>
          </w:rPr>
          <w:t>۲5- لمونځ د مومنانو ترمنځ د عهد موجب دی:</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456867398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216</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399" w:history="1">
        <w:r w:rsidR="004B76B5" w:rsidRPr="00A14ED6">
          <w:rPr>
            <w:rStyle w:val="Hyperlink"/>
            <w:noProof/>
            <w:rtl/>
          </w:rPr>
          <w:t>۲6- لمونځ د توبی لار او نیکیو ته ګرځیدنه ده: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456867399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216</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00" w:history="1">
        <w:r w:rsidR="004B76B5" w:rsidRPr="00A14ED6">
          <w:rPr>
            <w:rStyle w:val="Hyperlink"/>
            <w:noProof/>
            <w:rtl/>
          </w:rPr>
          <w:t>۲7- لمونځ په ځوانۍ کې د الله</w:t>
        </w:r>
        <w:r w:rsidR="004B76B5" w:rsidRPr="00A14ED6">
          <w:rPr>
            <w:rStyle w:val="Hyperlink"/>
            <w:rFonts w:cs="CTraditional Arabic"/>
            <w:noProof/>
            <w:rtl/>
          </w:rPr>
          <w:t>أ</w:t>
        </w:r>
        <w:r w:rsidR="004B76B5" w:rsidRPr="00A14ED6">
          <w:rPr>
            <w:rStyle w:val="Hyperlink"/>
            <w:noProof/>
            <w:rtl/>
          </w:rPr>
          <w:t xml:space="preserve"> د دوستۍ لپاره یوه لاره ده: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456867400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217</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01" w:history="1">
        <w:r w:rsidR="004B76B5" w:rsidRPr="00A14ED6">
          <w:rPr>
            <w:rStyle w:val="Hyperlink"/>
            <w:noProof/>
            <w:rtl/>
          </w:rPr>
          <w:t>۲8- رکوع د پروردګار د تعظیم سر:</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456867401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219</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02" w:history="1">
        <w:r w:rsidR="004B76B5" w:rsidRPr="00A14ED6">
          <w:rPr>
            <w:rStyle w:val="Hyperlink"/>
            <w:noProof/>
            <w:rtl/>
          </w:rPr>
          <w:t>29- سجده د کمال بندګۍ نښه: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456867402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220</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03" w:history="1">
        <w:r w:rsidR="004B76B5" w:rsidRPr="00A14ED6">
          <w:rPr>
            <w:rStyle w:val="Hyperlink"/>
            <w:noProof/>
            <w:rtl/>
          </w:rPr>
          <w:t>30- تشهد د الله</w:t>
        </w:r>
        <w:r w:rsidR="004B76B5" w:rsidRPr="00A14ED6">
          <w:rPr>
            <w:rStyle w:val="Hyperlink"/>
            <w:rFonts w:cs="CTraditional Arabic"/>
            <w:noProof/>
            <w:rtl/>
          </w:rPr>
          <w:t>أ</w:t>
        </w:r>
        <w:r w:rsidR="004B76B5" w:rsidRPr="00A14ED6">
          <w:rPr>
            <w:rStyle w:val="Hyperlink"/>
            <w:noProof/>
            <w:rtl/>
          </w:rPr>
          <w:t xml:space="preserve"> په وړاندې ناسته: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456867403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221</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404" w:history="1">
        <w:r w:rsidR="004B76B5" w:rsidRPr="00A14ED6">
          <w:rPr>
            <w:rStyle w:val="Hyperlink"/>
            <w:noProof/>
            <w:rtl/>
          </w:rPr>
          <w:t>د لمانځه د الفاظو معنا</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456867404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222</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405" w:history="1">
        <w:r w:rsidR="004B76B5" w:rsidRPr="00A14ED6">
          <w:rPr>
            <w:rStyle w:val="Hyperlink"/>
            <w:noProof/>
            <w:rtl/>
          </w:rPr>
          <w:t>د جماعت لمونځ اود اسلامي ټولنې په جوړولو کې د هغې نقش:</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456867405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235</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06" w:history="1">
        <w:r w:rsidR="004B76B5" w:rsidRPr="00A14ED6">
          <w:rPr>
            <w:rStyle w:val="Hyperlink"/>
            <w:noProof/>
            <w:rtl/>
          </w:rPr>
          <w:t>۱- خالق ذات سره په رابطه پیدا کولو د لمانځه تاثیر:</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456867406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237</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07" w:history="1">
        <w:r w:rsidR="004B76B5" w:rsidRPr="00A14ED6">
          <w:rPr>
            <w:rStyle w:val="Hyperlink"/>
            <w:noProof/>
            <w:rtl/>
          </w:rPr>
          <w:t>۲- د جماعت لمونځ تاثیر په فردي ژوند:</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456867407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237</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08" w:history="1">
        <w:r w:rsidR="004B76B5" w:rsidRPr="00A14ED6">
          <w:rPr>
            <w:rStyle w:val="Hyperlink"/>
            <w:noProof/>
            <w:rtl/>
          </w:rPr>
          <w:t>الف: له الله سره ملاقات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456867408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237</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09" w:history="1">
        <w:r w:rsidR="004B76B5" w:rsidRPr="00A14ED6">
          <w:rPr>
            <w:rStyle w:val="Hyperlink"/>
            <w:noProof/>
            <w:rtl/>
          </w:rPr>
          <w:t>ب: د جماعت لمونځ د فرد او ټولنې ترمنځ پیوند</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456867409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237</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10" w:history="1">
        <w:r w:rsidR="004B76B5" w:rsidRPr="00A14ED6">
          <w:rPr>
            <w:rStyle w:val="Hyperlink"/>
            <w:noProof/>
            <w:rtl/>
          </w:rPr>
          <w:t>ج: د جماعت لمونځ د خدای د کور دعوت دي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456867410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238</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11" w:history="1">
        <w:r w:rsidR="004B76B5" w:rsidRPr="00A14ED6">
          <w:rPr>
            <w:rStyle w:val="Hyperlink"/>
            <w:noProof/>
            <w:rtl/>
          </w:rPr>
          <w:t>د: د جماعت لمونځ د ژوند د تنظیم لار</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456867411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238</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12" w:history="1">
        <w:r w:rsidR="004B76B5" w:rsidRPr="00A14ED6">
          <w:rPr>
            <w:rStyle w:val="Hyperlink"/>
            <w:noProof/>
            <w:rtl/>
          </w:rPr>
          <w:t>ه: د جماعت لمونځ د زیات ثواب لار</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456867412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238</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13" w:history="1">
        <w:r w:rsidR="004B76B5" w:rsidRPr="00A14ED6">
          <w:rPr>
            <w:rStyle w:val="Hyperlink"/>
            <w:noProof/>
            <w:rtl/>
          </w:rPr>
          <w:t>و: د جماعت لمونځ د الله</w:t>
        </w:r>
        <w:r w:rsidR="004B76B5" w:rsidRPr="00A14ED6">
          <w:rPr>
            <w:rStyle w:val="Hyperlink"/>
            <w:rFonts w:cs="CTraditional Arabic"/>
            <w:noProof/>
            <w:rtl/>
          </w:rPr>
          <w:t>أ</w:t>
        </w:r>
        <w:r w:rsidR="004B76B5" w:rsidRPr="00A14ED6">
          <w:rPr>
            <w:rStyle w:val="Hyperlink"/>
            <w:noProof/>
            <w:rtl/>
          </w:rPr>
          <w:t xml:space="preserve"> لاره کې د قدمونو زیاتوالي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456867413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239</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14" w:history="1">
        <w:r w:rsidR="004B76B5" w:rsidRPr="00A14ED6">
          <w:rPr>
            <w:rStyle w:val="Hyperlink"/>
            <w:noProof/>
            <w:rtl/>
          </w:rPr>
          <w:t>۳- د جماعت لمانځه تاثیر په اجتماعی ژوند:</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456867414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239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15" w:history="1">
        <w:r w:rsidR="004B76B5" w:rsidRPr="00A14ED6">
          <w:rPr>
            <w:rStyle w:val="Hyperlink"/>
            <w:noProof/>
            <w:rtl/>
          </w:rPr>
          <w:t>الف: د جماعت لمونځ د اجتماعي روابطو کلي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456867415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239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16" w:history="1">
        <w:r w:rsidR="004B76B5" w:rsidRPr="00A14ED6">
          <w:rPr>
            <w:rStyle w:val="Hyperlink"/>
            <w:noProof/>
            <w:rtl/>
          </w:rPr>
          <w:t>ب: د جماعت لمونځ د مشکلاتو د حل وسیله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456867416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240</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17" w:history="1">
        <w:r w:rsidR="004B76B5" w:rsidRPr="00A14ED6">
          <w:rPr>
            <w:rStyle w:val="Hyperlink"/>
            <w:noProof/>
            <w:rtl/>
          </w:rPr>
          <w:t>ج: د جماعت لمونځ دصمیمت لار</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456867417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240</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18" w:history="1">
        <w:r w:rsidR="004B76B5" w:rsidRPr="00A14ED6">
          <w:rPr>
            <w:rStyle w:val="Hyperlink"/>
            <w:noProof/>
            <w:rtl/>
          </w:rPr>
          <w:t>د: دټولو ترمنځ د مساوات اعلان پرته د وظیفو او څیروله نظر کې نیولو څخه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456867418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241</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19" w:history="1">
        <w:r w:rsidR="004B76B5" w:rsidRPr="00A14ED6">
          <w:rPr>
            <w:rStyle w:val="Hyperlink"/>
            <w:noProof/>
            <w:rtl/>
          </w:rPr>
          <w:t>۴- د جماعت د لمانځه صفونه د ملایکو د صفونو په شان دي: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456867419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242</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20" w:history="1">
        <w:r w:rsidR="004B76B5" w:rsidRPr="00A14ED6">
          <w:rPr>
            <w:rStyle w:val="Hyperlink"/>
            <w:noProof/>
            <w:rtl/>
          </w:rPr>
          <w:t>۵- د لمانځه د نظام تاثیر دسیاسي ژوند په تنظیم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456867420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242</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21" w:history="1">
        <w:r w:rsidR="004B76B5" w:rsidRPr="00A14ED6">
          <w:rPr>
            <w:rStyle w:val="Hyperlink"/>
            <w:noProof/>
            <w:rtl/>
          </w:rPr>
          <w:t>الف: اسلام کې د رهبریت عالي صفات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456867421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242</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22" w:history="1">
        <w:r w:rsidR="004B76B5" w:rsidRPr="00A14ED6">
          <w:rPr>
            <w:rStyle w:val="Hyperlink"/>
            <w:noProof/>
            <w:rtl/>
          </w:rPr>
          <w:t>ب: اصلاحي هیات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456867422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243</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23" w:history="1">
        <w:r w:rsidR="004B76B5" w:rsidRPr="00A14ED6">
          <w:rPr>
            <w:rStyle w:val="Hyperlink"/>
            <w:noProof/>
            <w:rtl/>
          </w:rPr>
          <w:t>ج: اطاعت د الله</w:t>
        </w:r>
        <w:r w:rsidR="004B76B5" w:rsidRPr="00A14ED6">
          <w:rPr>
            <w:rStyle w:val="Hyperlink"/>
            <w:rFonts w:cs="CTraditional Arabic"/>
            <w:noProof/>
            <w:rtl/>
          </w:rPr>
          <w:t>أ</w:t>
        </w:r>
        <w:r w:rsidR="004B76B5" w:rsidRPr="00A14ED6">
          <w:rPr>
            <w:rStyle w:val="Hyperlink"/>
            <w:noProof/>
            <w:rtl/>
          </w:rPr>
          <w:t xml:space="preserve"> د اطاعت تر وخت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456867423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244</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424" w:history="1">
        <w:r w:rsidR="004B76B5" w:rsidRPr="00A14ED6">
          <w:rPr>
            <w:rStyle w:val="Hyperlink"/>
            <w:noProof/>
            <w:rtl/>
          </w:rPr>
          <w:t>د جماعت د لمانځه فضایل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456867424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244</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25" w:history="1">
        <w:r w:rsidR="004B76B5" w:rsidRPr="00A14ED6">
          <w:rPr>
            <w:rStyle w:val="Hyperlink"/>
            <w:noProof/>
            <w:rtl/>
          </w:rPr>
          <w:t>هغه قدمونه چې د جماعت خواته ځي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456867425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245</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26" w:history="1">
        <w:r w:rsidR="004B76B5" w:rsidRPr="00A14ED6">
          <w:rPr>
            <w:rStyle w:val="Hyperlink"/>
            <w:noProof/>
            <w:rtl/>
          </w:rPr>
          <w:t>د جماعت د لمانځه تاثیر د پل صراط په تیریدلو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456867426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247</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27" w:history="1">
        <w:r w:rsidR="004B76B5" w:rsidRPr="00A14ED6">
          <w:rPr>
            <w:rStyle w:val="Hyperlink"/>
            <w:noProof/>
            <w:rtl/>
          </w:rPr>
          <w:t>د لمانځه نه قبلیدل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456867427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248</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28" w:history="1">
        <w:r w:rsidR="004B76B5" w:rsidRPr="00A14ED6">
          <w:rPr>
            <w:rStyle w:val="Hyperlink"/>
            <w:noProof/>
            <w:rtl/>
          </w:rPr>
          <w:t>دوزخ ته د تارک جماعت داخلیدل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456867428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248</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29" w:history="1">
        <w:r w:rsidR="004B76B5" w:rsidRPr="00A14ED6">
          <w:rPr>
            <w:rStyle w:val="Hyperlink"/>
            <w:noProof/>
            <w:rtl/>
          </w:rPr>
          <w:t>دماسختن او سهار جماعت د ټولې شپي عبادت دی</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456867429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252</w:t>
        </w:r>
        <w:r w:rsidR="004B76B5">
          <w:rPr>
            <w:noProof/>
            <w:webHidden/>
            <w:rtl/>
          </w:rPr>
          <w:fldChar w:fldCharType="end"/>
        </w:r>
      </w:hyperlink>
    </w:p>
    <w:p w:rsidR="004B76B5" w:rsidRDefault="00E857B3">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6867430" w:history="1">
        <w:r w:rsidR="004B76B5" w:rsidRPr="00A14ED6">
          <w:rPr>
            <w:rStyle w:val="Hyperlink"/>
            <w:noProof/>
            <w:rtl/>
          </w:rPr>
          <w:t>پنځم فصل: رمضان</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456867430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254</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431" w:history="1">
        <w:r w:rsidR="004B76B5" w:rsidRPr="00A14ED6">
          <w:rPr>
            <w:rStyle w:val="Hyperlink"/>
            <w:noProof/>
            <w:rtl/>
          </w:rPr>
          <w:t>رمضان په لغت او د اسلامی شریعت اصطلاح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456867431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254</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32" w:history="1">
        <w:r w:rsidR="004B76B5" w:rsidRPr="00A14ED6">
          <w:rPr>
            <w:rStyle w:val="Hyperlink"/>
            <w:noProof/>
            <w:rtl/>
          </w:rPr>
          <w:t>رمضان په لغت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456867432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254</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33" w:history="1">
        <w:r w:rsidR="004B76B5" w:rsidRPr="00A14ED6">
          <w:rPr>
            <w:rStyle w:val="Hyperlink"/>
            <w:noProof/>
            <w:rtl/>
          </w:rPr>
          <w:t>رمضان د اسلامی شریعت په اصطلاح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456867433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255</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34" w:history="1">
        <w:r w:rsidR="004B76B5" w:rsidRPr="00A14ED6">
          <w:rPr>
            <w:rStyle w:val="Hyperlink"/>
            <w:noProof/>
            <w:rtl/>
          </w:rPr>
          <w:t>صوم (روزه) په لغت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456867434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255</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35" w:history="1">
        <w:r w:rsidR="004B76B5" w:rsidRPr="00A14ED6">
          <w:rPr>
            <w:rStyle w:val="Hyperlink"/>
            <w:noProof/>
            <w:rtl/>
          </w:rPr>
          <w:t>رمضان د قران عظیم الشان د نزول میاشت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456867435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256</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436" w:history="1">
        <w:r w:rsidR="004B76B5" w:rsidRPr="00A14ED6">
          <w:rPr>
            <w:rStyle w:val="Hyperlink"/>
            <w:noProof/>
            <w:rtl/>
          </w:rPr>
          <w:t>د فرد او جامعې په جوړولو کې د روزې نقش</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456867436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256</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37" w:history="1">
        <w:r w:rsidR="004B76B5" w:rsidRPr="00A14ED6">
          <w:rPr>
            <w:rStyle w:val="Hyperlink"/>
            <w:noProof/>
            <w:rtl/>
          </w:rPr>
          <w:t>د انسان فردی شخصیت جوړولو کې د روزې نقش:</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456867437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257</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38" w:history="1">
        <w:r w:rsidR="004B76B5" w:rsidRPr="00A14ED6">
          <w:rPr>
            <w:rStyle w:val="Hyperlink"/>
            <w:noProof/>
            <w:rtl/>
          </w:rPr>
          <w:t>الف: معنوي بخش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456867438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257</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39" w:history="1">
        <w:r w:rsidR="004B76B5" w:rsidRPr="00A14ED6">
          <w:rPr>
            <w:rStyle w:val="Hyperlink"/>
            <w:noProof/>
            <w:rtl/>
          </w:rPr>
          <w:t>۱- د تقوا حاصلول: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456867439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258</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40" w:history="1">
        <w:r w:rsidR="004B76B5" w:rsidRPr="00A14ED6">
          <w:rPr>
            <w:rStyle w:val="Hyperlink"/>
            <w:rFonts w:eastAsia="MS Mincho"/>
            <w:noProof/>
            <w:rtl/>
          </w:rPr>
          <w:t>۲- روحی تربیت: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456867440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259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41" w:history="1">
        <w:r w:rsidR="004B76B5" w:rsidRPr="00A14ED6">
          <w:rPr>
            <w:rStyle w:val="Hyperlink"/>
            <w:rFonts w:eastAsia="MS Mincho"/>
            <w:noProof/>
            <w:rtl/>
          </w:rPr>
          <w:t>۳- اخلاقی تربیت: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456867441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259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42" w:history="1">
        <w:r w:rsidR="004B76B5" w:rsidRPr="00A14ED6">
          <w:rPr>
            <w:rStyle w:val="Hyperlink"/>
            <w:rFonts w:eastAsia="MS Mincho"/>
            <w:noProof/>
            <w:rtl/>
          </w:rPr>
          <w:t>ښه اخلاق:</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456867442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260</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43" w:history="1">
        <w:r w:rsidR="004B76B5" w:rsidRPr="00A14ED6">
          <w:rPr>
            <w:rStyle w:val="Hyperlink"/>
            <w:rFonts w:eastAsia="MS Mincho"/>
            <w:noProof/>
            <w:rtl/>
          </w:rPr>
          <w:t>عالی اخلاق:</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456867443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260</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44" w:history="1">
        <w:r w:rsidR="004B76B5" w:rsidRPr="00A14ED6">
          <w:rPr>
            <w:rStyle w:val="Hyperlink"/>
            <w:rFonts w:eastAsia="MS Mincho"/>
            <w:noProof/>
            <w:rtl/>
          </w:rPr>
          <w:t>عالی (ممتاز) اخلاق:</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456867444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260</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45" w:history="1">
        <w:r w:rsidR="004B76B5" w:rsidRPr="00A14ED6">
          <w:rPr>
            <w:rStyle w:val="Hyperlink"/>
            <w:noProof/>
            <w:rtl/>
          </w:rPr>
          <w:t>۴- د نفس تربیه او نفس مطمینه ته د هغه ارتقا:</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456867445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261</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46" w:history="1">
        <w:r w:rsidR="004B76B5" w:rsidRPr="00A14ED6">
          <w:rPr>
            <w:rStyle w:val="Hyperlink"/>
            <w:noProof/>
            <w:rtl/>
          </w:rPr>
          <w:t>۵- ۱۰۰٪ درجې ته د ایمان ارتقا:</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456867446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262</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47" w:history="1">
        <w:r w:rsidR="004B76B5" w:rsidRPr="00A14ED6">
          <w:rPr>
            <w:rStyle w:val="Hyperlink"/>
            <w:noProof/>
            <w:rtl/>
          </w:rPr>
          <w:t>۶- د خواهشاتو د مبارزې لپاره امادګي: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456867447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262</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48" w:history="1">
        <w:r w:rsidR="004B76B5" w:rsidRPr="00A14ED6">
          <w:rPr>
            <w:rStyle w:val="Hyperlink"/>
            <w:noProof/>
            <w:rtl/>
          </w:rPr>
          <w:t>۷- د کادر جوړولو لپاره ذوب کول: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456867448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263</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49" w:history="1">
        <w:r w:rsidR="004B76B5" w:rsidRPr="00A14ED6">
          <w:rPr>
            <w:rStyle w:val="Hyperlink"/>
            <w:noProof/>
            <w:rtl/>
          </w:rPr>
          <w:t>ب: په جسمي برخه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456867449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264</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50" w:history="1">
        <w:r w:rsidR="004B76B5" w:rsidRPr="00A14ED6">
          <w:rPr>
            <w:rStyle w:val="Hyperlink"/>
            <w:noProof/>
            <w:rtl/>
          </w:rPr>
          <w:t>د ټولنې په جوړولوکی درمضان نقش</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456867450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264</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51" w:history="1">
        <w:r w:rsidR="004B76B5" w:rsidRPr="00A14ED6">
          <w:rPr>
            <w:rStyle w:val="Hyperlink"/>
            <w:noProof/>
            <w:rtl/>
          </w:rPr>
          <w:t>۱- اجتماعی برخه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456867451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264</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52" w:history="1">
        <w:r w:rsidR="004B76B5" w:rsidRPr="00A14ED6">
          <w:rPr>
            <w:rStyle w:val="Hyperlink"/>
            <w:noProof/>
            <w:rtl/>
          </w:rPr>
          <w:t>۲- سیاسی برخه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456867452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265</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53" w:history="1">
        <w:r w:rsidR="004B76B5" w:rsidRPr="00A14ED6">
          <w:rPr>
            <w:rStyle w:val="Hyperlink"/>
            <w:noProof/>
            <w:rtl/>
          </w:rPr>
          <w:t>۳- اقتصادی برخه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456867453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265</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54" w:history="1">
        <w:r w:rsidR="004B76B5" w:rsidRPr="00A14ED6">
          <w:rPr>
            <w:rStyle w:val="Hyperlink"/>
            <w:noProof/>
            <w:rtl/>
          </w:rPr>
          <w:t>۴- فرهنګی برخه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456867454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266</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455" w:history="1">
        <w:r w:rsidR="004B76B5" w:rsidRPr="00A14ED6">
          <w:rPr>
            <w:rStyle w:val="Hyperlink"/>
            <w:noProof/>
            <w:rtl/>
          </w:rPr>
          <w:t>د روژې او رمضان فلسفی</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456867455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266</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56" w:history="1">
        <w:r w:rsidR="004B76B5" w:rsidRPr="00A14ED6">
          <w:rPr>
            <w:rStyle w:val="Hyperlink"/>
            <w:noProof/>
            <w:rtl/>
          </w:rPr>
          <w:t>۱- د فرصتونو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456867456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266</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57" w:history="1">
        <w:r w:rsidR="004B76B5" w:rsidRPr="00A14ED6">
          <w:rPr>
            <w:rStyle w:val="Hyperlink"/>
            <w:noProof/>
            <w:rtl/>
          </w:rPr>
          <w:t>۲- د رمضان د ثواب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456867457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266</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58" w:history="1">
        <w:r w:rsidR="004B76B5" w:rsidRPr="00A14ED6">
          <w:rPr>
            <w:rStyle w:val="Hyperlink"/>
            <w:noProof/>
            <w:rtl/>
          </w:rPr>
          <w:t>۳- د درې ګونو اړیکو کلکولو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456867458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267</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59" w:history="1">
        <w:r w:rsidR="004B76B5" w:rsidRPr="00A14ED6">
          <w:rPr>
            <w:rStyle w:val="Hyperlink"/>
            <w:noProof/>
            <w:rtl/>
          </w:rPr>
          <w:t>۴- د انسان جوړونی د کورس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456867459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267</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60" w:history="1">
        <w:r w:rsidR="004B76B5" w:rsidRPr="00A14ED6">
          <w:rPr>
            <w:rStyle w:val="Hyperlink"/>
            <w:noProof/>
            <w:rtl/>
          </w:rPr>
          <w:t>۵- د کاملې روزې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456867460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268</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61" w:history="1">
        <w:r w:rsidR="004B76B5" w:rsidRPr="00A14ED6">
          <w:rPr>
            <w:rStyle w:val="Hyperlink"/>
            <w:noProof/>
            <w:rtl/>
          </w:rPr>
          <w:t>الف: روزه لرونکی غوږ</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456867461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268</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62" w:history="1">
        <w:r w:rsidR="004B76B5" w:rsidRPr="00A14ED6">
          <w:rPr>
            <w:rStyle w:val="Hyperlink"/>
            <w:noProof/>
            <w:rtl/>
          </w:rPr>
          <w:t>ب: روزه لرونکی ژبه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456867462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268</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63" w:history="1">
        <w:r w:rsidR="004B76B5" w:rsidRPr="00A14ED6">
          <w:rPr>
            <w:rStyle w:val="Hyperlink"/>
            <w:noProof/>
            <w:rtl/>
          </w:rPr>
          <w:t>ج: روزه لرونکی سترګي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456867463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269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64" w:history="1">
        <w:r w:rsidR="004B76B5" w:rsidRPr="00A14ED6">
          <w:rPr>
            <w:rStyle w:val="Hyperlink"/>
            <w:noProof/>
            <w:rtl/>
          </w:rPr>
          <w:t>د: روزه لرونکی زړه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456867464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269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65" w:history="1">
        <w:r w:rsidR="004B76B5" w:rsidRPr="00A14ED6">
          <w:rPr>
            <w:rStyle w:val="Hyperlink"/>
            <w:noProof/>
            <w:rtl/>
          </w:rPr>
          <w:t>هـ: روزه لرونکی نفس</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456867465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269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66" w:history="1">
        <w:r w:rsidR="004B76B5" w:rsidRPr="00A14ED6">
          <w:rPr>
            <w:rStyle w:val="Hyperlink"/>
            <w:noProof/>
            <w:rtl/>
          </w:rPr>
          <w:t>و: روزه لرونکی نفس</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456867466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269</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67" w:history="1">
        <w:r w:rsidR="004B76B5" w:rsidRPr="00A14ED6">
          <w:rPr>
            <w:rStyle w:val="Hyperlink"/>
            <w:noProof/>
            <w:rtl/>
          </w:rPr>
          <w:t>۶- د دوزخ د دروازو او شیطان تړلو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456867467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270</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68" w:history="1">
        <w:r w:rsidR="004B76B5" w:rsidRPr="00A14ED6">
          <w:rPr>
            <w:rStyle w:val="Hyperlink"/>
            <w:noProof/>
            <w:rtl/>
          </w:rPr>
          <w:t>۷- د رحمت د لسو (۱۰) ورځو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456867468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271</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69" w:history="1">
        <w:r w:rsidR="004B76B5" w:rsidRPr="00A14ED6">
          <w:rPr>
            <w:rStyle w:val="Hyperlink"/>
            <w:noProof/>
            <w:rtl/>
          </w:rPr>
          <w:t>۸- د مغفرت د لسیزې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456867469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272</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70" w:history="1">
        <w:r w:rsidR="004B76B5" w:rsidRPr="00A14ED6">
          <w:rPr>
            <w:rStyle w:val="Hyperlink"/>
            <w:noProof/>
            <w:rtl/>
          </w:rPr>
          <w:t>۹- دوزخ څخه د ازادۍ دلسیزې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456867470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272</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71" w:history="1">
        <w:r w:rsidR="004B76B5" w:rsidRPr="00A14ED6">
          <w:rPr>
            <w:rStyle w:val="Hyperlink"/>
            <w:noProof/>
            <w:rtl/>
          </w:rPr>
          <w:t>۱۰- د آسمان د دروازو خلاصیدلو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456867471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272</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72" w:history="1">
        <w:r w:rsidR="004B76B5" w:rsidRPr="00A14ED6">
          <w:rPr>
            <w:rStyle w:val="Hyperlink"/>
            <w:noProof/>
            <w:rtl/>
          </w:rPr>
          <w:t>۱۱- د روزه لرونکی د خولې دبوی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456867472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273</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73" w:history="1">
        <w:r w:rsidR="004B76B5" w:rsidRPr="00A14ED6">
          <w:rPr>
            <w:rStyle w:val="Hyperlink"/>
            <w:noProof/>
            <w:rtl/>
          </w:rPr>
          <w:t>۱۲- د رمضان د عمرې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456867473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273</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74" w:history="1">
        <w:r w:rsidR="004B76B5" w:rsidRPr="00A14ED6">
          <w:rPr>
            <w:rStyle w:val="Hyperlink"/>
            <w:noProof/>
            <w:rtl/>
          </w:rPr>
          <w:t>۱۳- دقدر د شپو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456867474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274</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75" w:history="1">
        <w:r w:rsidR="004B76B5" w:rsidRPr="00A14ED6">
          <w:rPr>
            <w:rStyle w:val="Hyperlink"/>
            <w:noProof/>
            <w:rtl/>
          </w:rPr>
          <w:t>۱۴- دریان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456867475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274</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76" w:history="1">
        <w:r w:rsidR="004B76B5" w:rsidRPr="00A14ED6">
          <w:rPr>
            <w:rStyle w:val="Hyperlink"/>
            <w:noProof/>
            <w:rtl/>
          </w:rPr>
          <w:t>۱۵- د قران کریم د نزول د شکر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456867476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275</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77" w:history="1">
        <w:r w:rsidR="004B76B5" w:rsidRPr="00A14ED6">
          <w:rPr>
            <w:rStyle w:val="Hyperlink"/>
            <w:noProof/>
            <w:rtl/>
          </w:rPr>
          <w:t>۱۶- د روزې د کیدلو او قبول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456867477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275</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78" w:history="1">
        <w:r w:rsidR="004B76B5" w:rsidRPr="00A14ED6">
          <w:rPr>
            <w:rStyle w:val="Hyperlink"/>
            <w:noProof/>
            <w:rtl/>
          </w:rPr>
          <w:t>۱۷- د رمضان د حقیقت د درک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456867478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276</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479" w:history="1">
        <w:r w:rsidR="004B76B5" w:rsidRPr="00A14ED6">
          <w:rPr>
            <w:rStyle w:val="Hyperlink"/>
            <w:noProof/>
            <w:rtl/>
          </w:rPr>
          <w:t>د رمضان مبارکې میاشت فضایل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456867479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276</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480" w:history="1">
        <w:r w:rsidR="004B76B5" w:rsidRPr="00A14ED6">
          <w:rPr>
            <w:rStyle w:val="Hyperlink"/>
            <w:noProof/>
            <w:rtl/>
          </w:rPr>
          <w:t>د روژې د احکامو په هکله پوښتنه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456867480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278</w:t>
        </w:r>
        <w:r w:rsidR="004B76B5">
          <w:rPr>
            <w:noProof/>
            <w:webHidden/>
            <w:rtl/>
          </w:rPr>
          <w:fldChar w:fldCharType="end"/>
        </w:r>
      </w:hyperlink>
    </w:p>
    <w:p w:rsidR="004B76B5" w:rsidRDefault="00E857B3">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6867481" w:history="1">
        <w:r w:rsidR="004B76B5" w:rsidRPr="00A14ED6">
          <w:rPr>
            <w:rStyle w:val="Hyperlink"/>
            <w:noProof/>
            <w:rtl/>
          </w:rPr>
          <w:t>شپږم فصل: د زکات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456867481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289</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482" w:history="1">
        <w:r w:rsidR="004B76B5" w:rsidRPr="00A14ED6">
          <w:rPr>
            <w:rStyle w:val="Hyperlink"/>
            <w:noProof/>
            <w:rtl/>
          </w:rPr>
          <w:t>زکات د اسلامي شریعت په لغت او اصطلاح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456867482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289</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83" w:history="1">
        <w:r w:rsidR="004B76B5" w:rsidRPr="00A14ED6">
          <w:rPr>
            <w:rStyle w:val="Hyperlink"/>
            <w:noProof/>
            <w:rtl/>
          </w:rPr>
          <w:t>زکات په لغت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456867483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289</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84" w:history="1">
        <w:r w:rsidR="004B76B5" w:rsidRPr="00A14ED6">
          <w:rPr>
            <w:rStyle w:val="Hyperlink"/>
            <w:noProof/>
            <w:rtl/>
          </w:rPr>
          <w:t>زکات په اصطلاح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456867484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290</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485" w:history="1">
        <w:r w:rsidR="004B76B5" w:rsidRPr="00A14ED6">
          <w:rPr>
            <w:rStyle w:val="Hyperlink"/>
            <w:noProof/>
            <w:rtl/>
          </w:rPr>
          <w:t>د زکات حکم:</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456867485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290</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486" w:history="1">
        <w:r w:rsidR="004B76B5" w:rsidRPr="00A14ED6">
          <w:rPr>
            <w:rStyle w:val="Hyperlink"/>
            <w:noProof/>
            <w:rtl/>
          </w:rPr>
          <w:t>د اجماع دلیل: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456867486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290</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487" w:history="1">
        <w:r w:rsidR="004B76B5" w:rsidRPr="00A14ED6">
          <w:rPr>
            <w:rStyle w:val="Hyperlink"/>
            <w:noProof/>
            <w:rtl/>
          </w:rPr>
          <w:t>د زکات نقش:</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456867487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290</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88" w:history="1">
        <w:r w:rsidR="004B76B5" w:rsidRPr="00A14ED6">
          <w:rPr>
            <w:rStyle w:val="Hyperlink"/>
            <w:noProof/>
            <w:rtl/>
          </w:rPr>
          <w:t>۱- د زکات نقش دفرد په جوړولو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456867488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290</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89" w:history="1">
        <w:r w:rsidR="004B76B5" w:rsidRPr="00A14ED6">
          <w:rPr>
            <w:rStyle w:val="Hyperlink"/>
            <w:noProof/>
            <w:rtl/>
          </w:rPr>
          <w:t>۲- د انسانی ټولنې جوړولو کې د زکات نقش:</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456867489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291</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90" w:history="1">
        <w:r w:rsidR="004B76B5" w:rsidRPr="00A14ED6">
          <w:rPr>
            <w:rStyle w:val="Hyperlink"/>
            <w:noProof/>
            <w:rtl/>
          </w:rPr>
          <w:t>الف: اجتماعی برخه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456867490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292</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91" w:history="1">
        <w:r w:rsidR="004B76B5" w:rsidRPr="00A14ED6">
          <w:rPr>
            <w:rStyle w:val="Hyperlink"/>
            <w:noProof/>
            <w:rtl/>
          </w:rPr>
          <w:t>ب: سیاسی برخه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456867491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293</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92" w:history="1">
        <w:r w:rsidR="004B76B5" w:rsidRPr="00A14ED6">
          <w:rPr>
            <w:rStyle w:val="Hyperlink"/>
            <w:noProof/>
            <w:rtl/>
          </w:rPr>
          <w:t>ج: اقتصادی برخه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456867492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294</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93" w:history="1">
        <w:r w:rsidR="004B76B5" w:rsidRPr="00A14ED6">
          <w:rPr>
            <w:rStyle w:val="Hyperlink"/>
            <w:noProof/>
            <w:rtl/>
          </w:rPr>
          <w:t>د عمر بن عبد العزیز</w:t>
        </w:r>
        <w:r w:rsidR="004B76B5" w:rsidRPr="00A14ED6">
          <w:rPr>
            <w:rStyle w:val="Hyperlink"/>
            <w:rFonts w:cs="CTraditional Arabic"/>
            <w:noProof/>
            <w:rtl/>
          </w:rPr>
          <w:t>س</w:t>
        </w:r>
        <w:r w:rsidR="004B76B5" w:rsidRPr="00A14ED6">
          <w:rPr>
            <w:rStyle w:val="Hyperlink"/>
            <w:noProof/>
            <w:rtl/>
          </w:rPr>
          <w:t xml:space="preserve"> خلافت د اسلامي اقتصاد نمونه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456867493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294</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494" w:history="1">
        <w:r w:rsidR="004B76B5" w:rsidRPr="00A14ED6">
          <w:rPr>
            <w:rStyle w:val="Hyperlink"/>
            <w:noProof/>
            <w:rtl/>
          </w:rPr>
          <w:t>د: فرهنګی برخه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456867494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294</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495" w:history="1">
        <w:r w:rsidR="004B76B5" w:rsidRPr="00A14ED6">
          <w:rPr>
            <w:rStyle w:val="Hyperlink"/>
            <w:noProof/>
            <w:rtl/>
          </w:rPr>
          <w:t>د زکات فلسفې: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456867495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295</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96" w:history="1">
        <w:r w:rsidR="004B76B5" w:rsidRPr="00A14ED6">
          <w:rPr>
            <w:rStyle w:val="Hyperlink"/>
            <w:rFonts w:cs="B Zar"/>
            <w:noProof/>
            <w:rtl/>
          </w:rPr>
          <w:t xml:space="preserve">۱- </w:t>
        </w:r>
        <w:r w:rsidR="004B76B5" w:rsidRPr="00A14ED6">
          <w:rPr>
            <w:rStyle w:val="Hyperlink"/>
            <w:noProof/>
            <w:rtl/>
          </w:rPr>
          <w:t>د غنیانو سره د مالونو دنه ذخیره کیدلو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456867496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295</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97" w:history="1">
        <w:r w:rsidR="004B76B5" w:rsidRPr="00A14ED6">
          <w:rPr>
            <w:rStyle w:val="Hyperlink"/>
            <w:noProof/>
            <w:rtl/>
          </w:rPr>
          <w:t>۲- دبی وزلو د حقوقو د حفاظت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456867497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295</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98" w:history="1">
        <w:r w:rsidR="004B76B5" w:rsidRPr="00A14ED6">
          <w:rPr>
            <w:rStyle w:val="Hyperlink"/>
            <w:noProof/>
            <w:rtl/>
          </w:rPr>
          <w:t>۳- د مالونو نفقه کول ددین مهمترینه برخه ده ددې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456867498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296</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499" w:history="1">
        <w:r w:rsidR="004B76B5" w:rsidRPr="00A14ED6">
          <w:rPr>
            <w:rStyle w:val="Hyperlink"/>
            <w:noProof/>
            <w:rtl/>
          </w:rPr>
          <w:t>۴- د زکات د نظام تطبیق د اسلامی حکومت وظیفه ده: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456867499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296</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00" w:history="1">
        <w:r w:rsidR="004B76B5" w:rsidRPr="00A14ED6">
          <w:rPr>
            <w:rStyle w:val="Hyperlink"/>
            <w:noProof/>
            <w:rtl/>
          </w:rPr>
          <w:t>۵- زکات د مومنانو د کامیابۍ یوه علامه: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456867500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298</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01" w:history="1">
        <w:r w:rsidR="004B76B5" w:rsidRPr="00A14ED6">
          <w:rPr>
            <w:rStyle w:val="Hyperlink"/>
            <w:noProof/>
            <w:rtl/>
          </w:rPr>
          <w:t>۶- زکات له الله</w:t>
        </w:r>
        <w:r w:rsidR="004B76B5" w:rsidRPr="00A14ED6">
          <w:rPr>
            <w:rStyle w:val="Hyperlink"/>
            <w:rFonts w:cs="CTraditional Arabic"/>
            <w:noProof/>
            <w:rtl/>
          </w:rPr>
          <w:t>أ</w:t>
        </w:r>
        <w:r w:rsidR="004B76B5" w:rsidRPr="00A14ED6">
          <w:rPr>
            <w:rStyle w:val="Hyperlink"/>
            <w:noProof/>
            <w:rtl/>
          </w:rPr>
          <w:t xml:space="preserve"> سره د انسان د محبت اندازه ثابتوی:</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456867501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299</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02" w:history="1">
        <w:r w:rsidR="004B76B5" w:rsidRPr="00A14ED6">
          <w:rPr>
            <w:rStyle w:val="Hyperlink"/>
            <w:noProof/>
            <w:rtl/>
          </w:rPr>
          <w:t>۷- زکات د بخل له صفت څخه د انسان د پاکولو وسیله: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456867502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299</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03" w:history="1">
        <w:r w:rsidR="004B76B5" w:rsidRPr="00A14ED6">
          <w:rPr>
            <w:rStyle w:val="Hyperlink"/>
            <w:noProof/>
            <w:rtl/>
          </w:rPr>
          <w:t>۸- د مال د نعمت شکر په زکات سره ادا کیږي: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456867503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299</w:t>
        </w:r>
        <w:r w:rsidR="004B76B5">
          <w:rPr>
            <w:noProof/>
            <w:webHidden/>
            <w:rtl/>
          </w:rPr>
          <w:fldChar w:fldCharType="end"/>
        </w:r>
      </w:hyperlink>
    </w:p>
    <w:p w:rsidR="004B76B5" w:rsidRDefault="00E857B3">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6867504" w:history="1">
        <w:r w:rsidR="004B76B5" w:rsidRPr="00A14ED6">
          <w:rPr>
            <w:rStyle w:val="Hyperlink"/>
            <w:noProof/>
            <w:rtl/>
          </w:rPr>
          <w:t>اووم فصل: د حج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456867504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300</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505" w:history="1">
        <w:r w:rsidR="004B76B5" w:rsidRPr="00A14ED6">
          <w:rPr>
            <w:rStyle w:val="Hyperlink"/>
            <w:noProof/>
            <w:rtl/>
          </w:rPr>
          <w:t>حج په لغت او د اسلامی شریعت په اصطلاح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456867505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300</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06" w:history="1">
        <w:r w:rsidR="004B76B5" w:rsidRPr="00A14ED6">
          <w:rPr>
            <w:rStyle w:val="Hyperlink"/>
            <w:noProof/>
            <w:rtl/>
          </w:rPr>
          <w:t>حج لغت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456867506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300</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07" w:history="1">
        <w:r w:rsidR="004B76B5" w:rsidRPr="00A14ED6">
          <w:rPr>
            <w:rStyle w:val="Hyperlink"/>
            <w:noProof/>
            <w:rtl/>
          </w:rPr>
          <w:t>حج په اصطلاح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456867507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300</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508" w:history="1">
        <w:r w:rsidR="004B76B5" w:rsidRPr="00A14ED6">
          <w:rPr>
            <w:rStyle w:val="Hyperlink"/>
            <w:noProof/>
            <w:rtl/>
          </w:rPr>
          <w:t>د حج حکم:</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456867508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300</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09" w:history="1">
        <w:r w:rsidR="004B76B5" w:rsidRPr="00A14ED6">
          <w:rPr>
            <w:rStyle w:val="Hyperlink"/>
            <w:noProof/>
            <w:rtl/>
          </w:rPr>
          <w:t>له قران کریم څخه دلیل: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456867509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300</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10" w:history="1">
        <w:r w:rsidR="004B76B5" w:rsidRPr="00A14ED6">
          <w:rPr>
            <w:rStyle w:val="Hyperlink"/>
            <w:noProof/>
            <w:rtl/>
            <w:lang w:eastAsia="en-US"/>
          </w:rPr>
          <w:t>له اجماع څخه دلیل: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456867510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301</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511" w:history="1">
        <w:r w:rsidR="004B76B5" w:rsidRPr="00A14ED6">
          <w:rPr>
            <w:rStyle w:val="Hyperlink"/>
            <w:noProof/>
            <w:rtl/>
          </w:rPr>
          <w:t>د حج نقش:</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456867511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301</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12" w:history="1">
        <w:r w:rsidR="004B76B5" w:rsidRPr="00A14ED6">
          <w:rPr>
            <w:rStyle w:val="Hyperlink"/>
            <w:noProof/>
            <w:rtl/>
          </w:rPr>
          <w:t>۱- د فرد جوړونه کې د حج نقش:</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456867512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301</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13" w:history="1">
        <w:r w:rsidR="004B76B5" w:rsidRPr="00A14ED6">
          <w:rPr>
            <w:rStyle w:val="Hyperlink"/>
            <w:noProof/>
            <w:rtl/>
          </w:rPr>
          <w:t>2-  دحج سیاسي نقش:</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456867513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303</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14" w:history="1">
        <w:r w:rsidR="004B76B5" w:rsidRPr="00A14ED6">
          <w:rPr>
            <w:rStyle w:val="Hyperlink"/>
            <w:noProof/>
            <w:rtl/>
          </w:rPr>
          <w:t>3- د حج اقتصادی نقش:</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456867514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305</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15" w:history="1">
        <w:r w:rsidR="004B76B5" w:rsidRPr="00A14ED6">
          <w:rPr>
            <w:rStyle w:val="Hyperlink"/>
            <w:noProof/>
            <w:rtl/>
          </w:rPr>
          <w:t>4- دحج فرهنګی نقش:</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456867515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306</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516" w:history="1">
        <w:r w:rsidR="004B76B5" w:rsidRPr="00A14ED6">
          <w:rPr>
            <w:rStyle w:val="Hyperlink"/>
            <w:noProof/>
            <w:rtl/>
          </w:rPr>
          <w:t>د حج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456867516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307</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17" w:history="1">
        <w:r w:rsidR="004B76B5" w:rsidRPr="00A14ED6">
          <w:rPr>
            <w:rStyle w:val="Hyperlink"/>
            <w:noProof/>
            <w:rtl/>
          </w:rPr>
          <w:t>۱- سپین لباس:</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456867517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307</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18" w:history="1">
        <w:r w:rsidR="004B76B5" w:rsidRPr="00A14ED6">
          <w:rPr>
            <w:rStyle w:val="Hyperlink"/>
            <w:noProof/>
            <w:rtl/>
          </w:rPr>
          <w:t>۲- د حج اخلاقي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456867518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307</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519" w:history="1">
        <w:r w:rsidR="004B76B5" w:rsidRPr="00A14ED6">
          <w:rPr>
            <w:rStyle w:val="Hyperlink"/>
            <w:noProof/>
            <w:rtl/>
          </w:rPr>
          <w:t>د اسلام مقدس دین درې مهم اساسات لري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456867519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308</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20" w:history="1">
        <w:r w:rsidR="004B76B5" w:rsidRPr="00A14ED6">
          <w:rPr>
            <w:rStyle w:val="Hyperlink"/>
            <w:noProof/>
            <w:rtl/>
          </w:rPr>
          <w:t>۳- د قربانۍ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456867520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309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521" w:history="1">
        <w:r w:rsidR="004B76B5" w:rsidRPr="00A14ED6">
          <w:rPr>
            <w:rStyle w:val="Hyperlink"/>
            <w:noProof/>
            <w:rtl/>
          </w:rPr>
          <w:t>الف: قربانی د باورونو رمز</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456867521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309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522" w:history="1">
        <w:r w:rsidR="004B76B5" w:rsidRPr="00A14ED6">
          <w:rPr>
            <w:rStyle w:val="Hyperlink"/>
            <w:noProof/>
            <w:rtl/>
          </w:rPr>
          <w:t>ب: قربانی د هابلیانو دپیژندلو درس</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456867522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310</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523" w:history="1">
        <w:r w:rsidR="004B76B5" w:rsidRPr="00A14ED6">
          <w:rPr>
            <w:rStyle w:val="Hyperlink"/>
            <w:noProof/>
            <w:rtl/>
          </w:rPr>
          <w:t>ج: قربانی له ابراهیم</w:t>
        </w:r>
        <w:r w:rsidR="004B76B5" w:rsidRPr="00A14ED6">
          <w:rPr>
            <w:rStyle w:val="Hyperlink"/>
            <w:rFonts w:cs="CTraditional Arabic"/>
            <w:noProof/>
            <w:rtl/>
          </w:rPr>
          <w:t>÷</w:t>
        </w:r>
        <w:r w:rsidR="004B76B5" w:rsidRPr="00A14ED6">
          <w:rPr>
            <w:rStyle w:val="Hyperlink"/>
            <w:noProof/>
            <w:rtl/>
          </w:rPr>
          <w:t xml:space="preserve"> سره اړیکه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456867523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310</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524" w:history="1">
        <w:r w:rsidR="004B76B5" w:rsidRPr="00A14ED6">
          <w:rPr>
            <w:rStyle w:val="Hyperlink"/>
            <w:noProof/>
            <w:rtl/>
          </w:rPr>
          <w:t>د: قربانی د اسماعیل</w:t>
        </w:r>
        <w:r w:rsidR="004B76B5" w:rsidRPr="00A14ED6">
          <w:rPr>
            <w:rStyle w:val="Hyperlink"/>
            <w:rFonts w:cs="CTraditional Arabic"/>
            <w:noProof/>
            <w:rtl/>
          </w:rPr>
          <w:t>÷</w:t>
        </w:r>
        <w:r w:rsidR="004B76B5" w:rsidRPr="00A14ED6">
          <w:rPr>
            <w:rStyle w:val="Hyperlink"/>
            <w:noProof/>
            <w:rtl/>
          </w:rPr>
          <w:t xml:space="preserve"> یاد، یاد قرباني شوي (نفس) قربانی کیدل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456867524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311</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525" w:history="1">
        <w:r w:rsidR="004B76B5" w:rsidRPr="00A14ED6">
          <w:rPr>
            <w:rStyle w:val="Hyperlink"/>
            <w:noProof/>
            <w:rtl/>
          </w:rPr>
          <w:t>هـ: قربانی د ابن الذبیحتین یاد</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456867525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312</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26" w:history="1">
        <w:r w:rsidR="004B76B5" w:rsidRPr="00A14ED6">
          <w:rPr>
            <w:rStyle w:val="Hyperlink"/>
            <w:noProof/>
            <w:rtl/>
          </w:rPr>
          <w:t>۴- د ابراهیم</w:t>
        </w:r>
        <w:r w:rsidR="004B76B5" w:rsidRPr="00A14ED6">
          <w:rPr>
            <w:rStyle w:val="Hyperlink"/>
            <w:rFonts w:cs="CTraditional Arabic"/>
            <w:noProof/>
            <w:rtl/>
          </w:rPr>
          <w:t>÷</w:t>
        </w:r>
        <w:r w:rsidR="004B76B5" w:rsidRPr="00A14ED6">
          <w:rPr>
            <w:rStyle w:val="Hyperlink"/>
            <w:noProof/>
            <w:rtl/>
          </w:rPr>
          <w:t xml:space="preserve"> خلیل الله د یاد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456867526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313</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27" w:history="1">
        <w:r w:rsidR="004B76B5" w:rsidRPr="00A14ED6">
          <w:rPr>
            <w:rStyle w:val="Hyperlink"/>
            <w:noProof/>
            <w:rtl/>
          </w:rPr>
          <w:t>۵- د صفا او مروا ترمنځ د سعی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456867527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318</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28" w:history="1">
        <w:r w:rsidR="004B76B5" w:rsidRPr="00A14ED6">
          <w:rPr>
            <w:rStyle w:val="Hyperlink"/>
            <w:noProof/>
            <w:rtl/>
          </w:rPr>
          <w:t>۶- دقربانۍ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456867528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319</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29" w:history="1">
        <w:r w:rsidR="004B76B5" w:rsidRPr="00A14ED6">
          <w:rPr>
            <w:rStyle w:val="Hyperlink"/>
            <w:noProof/>
            <w:rtl/>
          </w:rPr>
          <w:t>۷- د بیت الله د نوم ایښودلو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456867529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319</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30" w:history="1">
        <w:r w:rsidR="004B76B5" w:rsidRPr="00A14ED6">
          <w:rPr>
            <w:rStyle w:val="Hyperlink"/>
            <w:noProof/>
            <w:rtl/>
          </w:rPr>
          <w:t>د ملتونو د اتحاد جهانی اعلامیي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456867530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321</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31" w:history="1">
        <w:r w:rsidR="004B76B5" w:rsidRPr="00A14ED6">
          <w:rPr>
            <w:rStyle w:val="Hyperlink"/>
            <w:noProof/>
            <w:rtl/>
          </w:rPr>
          <w:t>د طواف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456867531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321</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32" w:history="1">
        <w:r w:rsidR="004B76B5" w:rsidRPr="00A14ED6">
          <w:rPr>
            <w:rStyle w:val="Hyperlink"/>
            <w:noProof/>
            <w:rtl/>
          </w:rPr>
          <w:t>د زمزم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456867532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322</w:t>
        </w:r>
        <w:r w:rsidR="004B76B5">
          <w:rPr>
            <w:noProof/>
            <w:webHidden/>
            <w:rtl/>
          </w:rPr>
          <w:fldChar w:fldCharType="end"/>
        </w:r>
      </w:hyperlink>
    </w:p>
    <w:p w:rsidR="004B76B5" w:rsidRDefault="00E857B3">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6867533" w:history="1">
        <w:r w:rsidR="004B76B5" w:rsidRPr="00A14ED6">
          <w:rPr>
            <w:rStyle w:val="Hyperlink"/>
            <w:noProof/>
            <w:rtl/>
          </w:rPr>
          <w:t>اتم فصل: دستر عورت او حجاب فلسفه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456867533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324</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534" w:history="1">
        <w:r w:rsidR="004B76B5" w:rsidRPr="00A14ED6">
          <w:rPr>
            <w:rStyle w:val="Hyperlink"/>
            <w:noProof/>
            <w:rtl/>
          </w:rPr>
          <w:t>حجاب په لغت او د اسلامی شریعت په اصطلاح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456867534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324</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535" w:history="1">
        <w:r w:rsidR="004B76B5" w:rsidRPr="00A14ED6">
          <w:rPr>
            <w:rStyle w:val="Hyperlink"/>
            <w:noProof/>
            <w:rtl/>
          </w:rPr>
          <w:t>دالهی احکامو د شرح لپاره باید اسلامی عالمانو څخه وپوښتو:</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456867535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329</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36" w:history="1">
        <w:r w:rsidR="004B76B5" w:rsidRPr="00A14ED6">
          <w:rPr>
            <w:rStyle w:val="Hyperlink"/>
            <w:noProof/>
            <w:rtl/>
          </w:rPr>
          <w:t>۱- سترګی پټونه: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456867536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330</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37" w:history="1">
        <w:r w:rsidR="004B76B5" w:rsidRPr="00A14ED6">
          <w:rPr>
            <w:rStyle w:val="Hyperlink"/>
            <w:noProof/>
            <w:rtl/>
          </w:rPr>
          <w:t>۲- د شرمګاه حفاظت: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456867537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331</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38" w:history="1">
        <w:r w:rsidR="004B76B5" w:rsidRPr="00A14ED6">
          <w:rPr>
            <w:rStyle w:val="Hyperlink"/>
            <w:noProof/>
            <w:rtl/>
          </w:rPr>
          <w:t>۳- زیاته پاکي: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456867538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331</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39" w:history="1">
        <w:r w:rsidR="004B76B5" w:rsidRPr="00A14ED6">
          <w:rPr>
            <w:rStyle w:val="Hyperlink"/>
            <w:noProof/>
            <w:rtl/>
          </w:rPr>
          <w:t>۴- د دوی له کارونو څخه د الله</w:t>
        </w:r>
        <w:r w:rsidR="004B76B5" w:rsidRPr="00A14ED6">
          <w:rPr>
            <w:rStyle w:val="Hyperlink"/>
            <w:rFonts w:cs="CTraditional Arabic"/>
            <w:noProof/>
            <w:rtl/>
          </w:rPr>
          <w:t>أ</w:t>
        </w:r>
        <w:r w:rsidR="004B76B5" w:rsidRPr="00A14ED6">
          <w:rPr>
            <w:rStyle w:val="Hyperlink"/>
            <w:noProof/>
            <w:rtl/>
          </w:rPr>
          <w:t xml:space="preserve"> خبرتیا:</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456867539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331</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40" w:history="1">
        <w:r w:rsidR="004B76B5" w:rsidRPr="00A14ED6">
          <w:rPr>
            <w:rStyle w:val="Hyperlink"/>
            <w:noProof/>
            <w:rtl/>
          </w:rPr>
          <w:t>۵- زینت: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456867540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332</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41" w:history="1">
        <w:r w:rsidR="004B76B5" w:rsidRPr="00A14ED6">
          <w:rPr>
            <w:rStyle w:val="Hyperlink"/>
            <w:noProof/>
            <w:rtl/>
          </w:rPr>
          <w:t>۶- الا ما ظهر منها:</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456867541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332</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42" w:history="1">
        <w:r w:rsidR="004B76B5" w:rsidRPr="00A14ED6">
          <w:rPr>
            <w:rStyle w:val="Hyperlink"/>
            <w:noProof/>
            <w:rtl/>
          </w:rPr>
          <w:t>۷- بخمرهن:</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456867542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332</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43" w:history="1">
        <w:r w:rsidR="004B76B5" w:rsidRPr="00A14ED6">
          <w:rPr>
            <w:rStyle w:val="Hyperlink"/>
            <w:noProof/>
            <w:rtl/>
          </w:rPr>
          <w:t>۸- جیوب:</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456867543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333</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44" w:history="1">
        <w:r w:rsidR="004B76B5" w:rsidRPr="00A14ED6">
          <w:rPr>
            <w:rStyle w:val="Hyperlink"/>
            <w:noProof/>
            <w:rtl/>
          </w:rPr>
          <w:t>۹- ځینو خپلوانو ته استثناء:</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456867544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333</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45" w:history="1">
        <w:r w:rsidR="004B76B5" w:rsidRPr="00A14ED6">
          <w:rPr>
            <w:rStyle w:val="Hyperlink"/>
            <w:noProof/>
            <w:rtl/>
          </w:rPr>
          <w:t>د دوه دروغجنو شبهو رد</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456867545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333</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546" w:history="1">
        <w:r w:rsidR="004B76B5" w:rsidRPr="00A14ED6">
          <w:rPr>
            <w:rStyle w:val="Hyperlink"/>
            <w:noProof/>
            <w:rtl/>
          </w:rPr>
          <w:t>عورت په لغت او د اسلامی شریعت اصطلاح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456867546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335</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47" w:history="1">
        <w:r w:rsidR="004B76B5" w:rsidRPr="00A14ED6">
          <w:rPr>
            <w:rStyle w:val="Hyperlink"/>
            <w:noProof/>
            <w:rtl/>
          </w:rPr>
          <w:t>عورت په لغت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456867547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335</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48" w:history="1">
        <w:r w:rsidR="004B76B5" w:rsidRPr="00A14ED6">
          <w:rPr>
            <w:rStyle w:val="Hyperlink"/>
            <w:noProof/>
            <w:rtl/>
          </w:rPr>
          <w:t>عورت په اصطلاح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456867548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335</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549" w:history="1">
        <w:r w:rsidR="004B76B5" w:rsidRPr="00A14ED6">
          <w:rPr>
            <w:rStyle w:val="Hyperlink"/>
            <w:noProof/>
            <w:rtl/>
          </w:rPr>
          <w:t>دنارینه او زنانه د عورت اندازه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456867549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335</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50" w:history="1">
        <w:r w:rsidR="004B76B5" w:rsidRPr="00A14ED6">
          <w:rPr>
            <w:rStyle w:val="Hyperlink"/>
            <w:noProof/>
            <w:rtl/>
          </w:rPr>
          <w:t>۱- د نارینه عورت له نارینه سره: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456867550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337</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51" w:history="1">
        <w:r w:rsidR="004B76B5" w:rsidRPr="00A14ED6">
          <w:rPr>
            <w:rStyle w:val="Hyperlink"/>
            <w:noProof/>
            <w:rtl/>
          </w:rPr>
          <w:t>۲- د زنانه عورت له زنانه سره: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456867551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337</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52" w:history="1">
        <w:r w:rsidR="004B76B5" w:rsidRPr="00A14ED6">
          <w:rPr>
            <w:rStyle w:val="Hyperlink"/>
            <w:noProof/>
            <w:rtl/>
          </w:rPr>
          <w:t>۳- د نارینه عورت له پردیو سړیو سره: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456867552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337</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53" w:history="1">
        <w:r w:rsidR="004B76B5" w:rsidRPr="00A14ED6">
          <w:rPr>
            <w:rStyle w:val="Hyperlink"/>
            <w:noProof/>
            <w:rtl/>
          </w:rPr>
          <w:t>۴- د مسلمانې خویندې عورت له سړیانو سره: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456867553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337</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554" w:history="1">
        <w:r w:rsidR="004B76B5" w:rsidRPr="00A14ED6">
          <w:rPr>
            <w:rStyle w:val="Hyperlink"/>
            <w:noProof/>
            <w:rtl/>
          </w:rPr>
          <w:t>دښځو او نارینه و د لباس شرطونه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456867554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340</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55" w:history="1">
        <w:r w:rsidR="004B76B5" w:rsidRPr="00A14ED6">
          <w:rPr>
            <w:rStyle w:val="Hyperlink"/>
            <w:noProof/>
            <w:rtl/>
          </w:rPr>
          <w:t>د لباس عمومي شرایط</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456867555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341</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556" w:history="1">
        <w:r w:rsidR="004B76B5" w:rsidRPr="00A14ED6">
          <w:rPr>
            <w:rStyle w:val="Hyperlink"/>
            <w:noProof/>
            <w:rtl/>
          </w:rPr>
          <w:t>۱- نازک نه وي: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456867556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341</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557" w:history="1">
        <w:r w:rsidR="004B76B5" w:rsidRPr="00A14ED6">
          <w:rPr>
            <w:rStyle w:val="Hyperlink"/>
            <w:noProof/>
            <w:rtl/>
          </w:rPr>
          <w:t>۲- لنډ نه</w:t>
        </w:r>
        <w:r w:rsidR="004B76B5" w:rsidRPr="00A14ED6">
          <w:rPr>
            <w:rStyle w:val="Hyperlink"/>
            <w:noProof/>
          </w:rPr>
          <w:t>‌</w:t>
        </w:r>
        <w:r w:rsidR="004B76B5" w:rsidRPr="00A14ED6">
          <w:rPr>
            <w:rStyle w:val="Hyperlink"/>
            <w:noProof/>
            <w:rtl/>
          </w:rPr>
          <w:t>وي: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456867557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342</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558" w:history="1">
        <w:r w:rsidR="004B76B5" w:rsidRPr="00A14ED6">
          <w:rPr>
            <w:rStyle w:val="Hyperlink"/>
            <w:noProof/>
            <w:rtl/>
          </w:rPr>
          <w:t>3- چسپ نه</w:t>
        </w:r>
        <w:r w:rsidR="004B76B5" w:rsidRPr="00A14ED6">
          <w:rPr>
            <w:rStyle w:val="Hyperlink"/>
            <w:noProof/>
          </w:rPr>
          <w:t>‌</w:t>
        </w:r>
        <w:r w:rsidR="004B76B5" w:rsidRPr="00A14ED6">
          <w:rPr>
            <w:rStyle w:val="Hyperlink"/>
            <w:noProof/>
            <w:rtl/>
          </w:rPr>
          <w:t>وي: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456867558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343</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59" w:history="1">
        <w:r w:rsidR="004B76B5" w:rsidRPr="00A14ED6">
          <w:rPr>
            <w:rStyle w:val="Hyperlink"/>
            <w:noProof/>
            <w:rtl/>
          </w:rPr>
          <w:t>خصوصی شرایط</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456867559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343</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560" w:history="1">
        <w:r w:rsidR="004B76B5" w:rsidRPr="00A14ED6">
          <w:rPr>
            <w:rStyle w:val="Hyperlink"/>
            <w:noProof/>
            <w:rtl/>
          </w:rPr>
          <w:t>۱- له جذابه رنګونو لرې والي: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456867560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343</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561" w:history="1">
        <w:r w:rsidR="004B76B5" w:rsidRPr="00A14ED6">
          <w:rPr>
            <w:rStyle w:val="Hyperlink"/>
            <w:noProof/>
            <w:rtl/>
          </w:rPr>
          <w:t>۲- بوټونه یې اواز ونلري: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456867561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343</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562" w:history="1">
        <w:r w:rsidR="004B76B5" w:rsidRPr="00A14ED6">
          <w:rPr>
            <w:rStyle w:val="Hyperlink"/>
            <w:noProof/>
            <w:rtl/>
          </w:rPr>
          <w:t>۳- له عطرو دې استفاده نکوي: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456867562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343</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563" w:history="1">
        <w:r w:rsidR="004B76B5" w:rsidRPr="00A14ED6">
          <w:rPr>
            <w:rStyle w:val="Hyperlink"/>
            <w:noProof/>
            <w:rtl/>
          </w:rPr>
          <w:t>یو ډیر مهم حدیث</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456867563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344</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564" w:history="1">
        <w:r w:rsidR="004B76B5" w:rsidRPr="00A14ED6">
          <w:rPr>
            <w:rStyle w:val="Hyperlink"/>
            <w:noProof/>
            <w:rtl/>
          </w:rPr>
          <w:t>دستر عورت او حجاب ترمنځ فرق</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456867564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345</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565" w:history="1">
        <w:r w:rsidR="004B76B5" w:rsidRPr="00A14ED6">
          <w:rPr>
            <w:rStyle w:val="Hyperlink"/>
            <w:noProof/>
            <w:rtl/>
          </w:rPr>
          <w:t>د حجاب ارتباط جنسیت سره دی نه له انسانیت سره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456867565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347</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566" w:history="1">
        <w:r w:rsidR="004B76B5" w:rsidRPr="00A14ED6">
          <w:rPr>
            <w:rStyle w:val="Hyperlink"/>
            <w:noProof/>
            <w:rtl/>
          </w:rPr>
          <w:t>د بی</w:t>
        </w:r>
        <w:r w:rsidR="004B76B5" w:rsidRPr="00A14ED6">
          <w:rPr>
            <w:rStyle w:val="Hyperlink"/>
            <w:noProof/>
          </w:rPr>
          <w:t>‌</w:t>
        </w:r>
        <w:r w:rsidR="004B76B5" w:rsidRPr="00A14ED6">
          <w:rPr>
            <w:rStyle w:val="Hyperlink"/>
            <w:noProof/>
            <w:rtl/>
          </w:rPr>
          <w:t>حجابۍ دعوتګران</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456867566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349</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567" w:history="1">
        <w:r w:rsidR="004B76B5" w:rsidRPr="00A14ED6">
          <w:rPr>
            <w:rStyle w:val="Hyperlink"/>
            <w:noProof/>
            <w:rtl/>
          </w:rPr>
          <w:t>د انسان دوه بعدي خلقت: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456867567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353</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68" w:history="1">
        <w:r w:rsidR="004B76B5" w:rsidRPr="00A14ED6">
          <w:rPr>
            <w:rStyle w:val="Hyperlink"/>
            <w:noProof/>
            <w:rtl/>
          </w:rPr>
          <w:t>لومړي قسم: روحانی مخلوقات (پرښتې)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456867568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353</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69" w:history="1">
        <w:r w:rsidR="004B76B5" w:rsidRPr="00A14ED6">
          <w:rPr>
            <w:rStyle w:val="Hyperlink"/>
            <w:noProof/>
            <w:rtl/>
          </w:rPr>
          <w:t>دویم قسم: حیوانی مخلوقات (حیوانات)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456867569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353</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70" w:history="1">
        <w:r w:rsidR="004B76B5" w:rsidRPr="00A14ED6">
          <w:rPr>
            <w:rStyle w:val="Hyperlink"/>
            <w:noProof/>
            <w:rtl/>
          </w:rPr>
          <w:t>دریم قسم: انسانان</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456867570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353</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571" w:history="1">
        <w:r w:rsidR="004B76B5" w:rsidRPr="00A14ED6">
          <w:rPr>
            <w:rStyle w:val="Hyperlink"/>
            <w:noProof/>
            <w:rtl/>
          </w:rPr>
          <w:t>د حجاب اړیکې د ښځو له ازادي سره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456867571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356</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572" w:history="1">
        <w:r w:rsidR="004B76B5" w:rsidRPr="00A14ED6">
          <w:rPr>
            <w:rStyle w:val="Hyperlink"/>
            <w:noProof/>
            <w:rtl/>
          </w:rPr>
          <w:t>لباس د سړیانو وقار</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456867572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358</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573" w:history="1">
        <w:r w:rsidR="004B76B5" w:rsidRPr="00A14ED6">
          <w:rPr>
            <w:rStyle w:val="Hyperlink"/>
            <w:noProof/>
            <w:rtl/>
          </w:rPr>
          <w:t>له طلا او وریښمو څخه استفاده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456867573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361</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574" w:history="1">
        <w:r w:rsidR="004B76B5" w:rsidRPr="00A14ED6">
          <w:rPr>
            <w:rStyle w:val="Hyperlink"/>
            <w:noProof/>
            <w:rtl/>
          </w:rPr>
          <w:t>له نورو سره مشابهت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456867574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361</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575" w:history="1">
        <w:r w:rsidR="004B76B5" w:rsidRPr="00A14ED6">
          <w:rPr>
            <w:rStyle w:val="Hyperlink"/>
            <w:noProof/>
            <w:rtl/>
          </w:rPr>
          <w:t>له غیر مسلمانانو سره په لباس کې مشابهت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456867575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362</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76" w:history="1">
        <w:r w:rsidR="004B76B5" w:rsidRPr="00A14ED6">
          <w:rPr>
            <w:rStyle w:val="Hyperlink"/>
            <w:noProof/>
            <w:rtl/>
          </w:rPr>
          <w:t>د دوی دیني او مذهبی لباس:</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456867576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362</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77" w:history="1">
        <w:r w:rsidR="004B76B5" w:rsidRPr="00A14ED6">
          <w:rPr>
            <w:rStyle w:val="Hyperlink"/>
            <w:noProof/>
            <w:rtl/>
          </w:rPr>
          <w:t>د غیر مسلمانانو فرهنګی لباس:</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456867577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362</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578" w:history="1">
        <w:r w:rsidR="004B76B5" w:rsidRPr="00A14ED6">
          <w:rPr>
            <w:rStyle w:val="Hyperlink"/>
            <w:noProof/>
            <w:rtl/>
          </w:rPr>
          <w:t>لعنتی ښځې او سړي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456867578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363</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579" w:history="1">
        <w:r w:rsidR="004B76B5" w:rsidRPr="00A14ED6">
          <w:rPr>
            <w:rStyle w:val="Hyperlink"/>
            <w:noProof/>
            <w:rtl/>
          </w:rPr>
          <w:t>د ستر او حجاب په هکله بی تفاوتی د هلاکت سبب کیږي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456867579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364</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80" w:history="1">
        <w:r w:rsidR="004B76B5" w:rsidRPr="00A14ED6">
          <w:rPr>
            <w:rStyle w:val="Hyperlink"/>
            <w:noProof/>
            <w:rtl/>
          </w:rPr>
          <w:t>۱- دیوې ښځې ترمخ د کوم ماشوم لوییدل داد هغه محرم نه جوړوي: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456867580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365</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81" w:history="1">
        <w:r w:rsidR="004B76B5" w:rsidRPr="00A14ED6">
          <w:rPr>
            <w:rStyle w:val="Hyperlink"/>
            <w:noProof/>
            <w:rtl/>
          </w:rPr>
          <w:t>۲- د رقابت په اساس ستر او حجاب:</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456867581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366</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82" w:history="1">
        <w:r w:rsidR="004B76B5" w:rsidRPr="00A14ED6">
          <w:rPr>
            <w:rStyle w:val="Hyperlink"/>
            <w:noProof/>
            <w:rtl/>
          </w:rPr>
          <w:t>۳- خورلڼه: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456867582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366</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83" w:history="1">
        <w:r w:rsidR="004B76B5" w:rsidRPr="00A14ED6">
          <w:rPr>
            <w:rStyle w:val="Hyperlink"/>
            <w:noProof/>
            <w:rtl/>
          </w:rPr>
          <w:t>4- د زړه پاکۍ اړیکې له بی حجابۍ سره: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456867583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369</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584" w:history="1">
        <w:r w:rsidR="004B76B5" w:rsidRPr="00A14ED6">
          <w:rPr>
            <w:rStyle w:val="Hyperlink"/>
            <w:noProof/>
            <w:rtl/>
          </w:rPr>
          <w:t>حجاب په غربی هیوادونو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456867584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370</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85" w:history="1">
        <w:r w:rsidR="004B76B5" w:rsidRPr="00A14ED6">
          <w:rPr>
            <w:rStyle w:val="Hyperlink"/>
            <w:noProof/>
            <w:rtl/>
          </w:rPr>
          <w:t>یوه ایراني نجلۍ</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456867585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370</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86" w:history="1">
        <w:r w:rsidR="004B76B5" w:rsidRPr="00A14ED6">
          <w:rPr>
            <w:rStyle w:val="Hyperlink"/>
            <w:noProof/>
            <w:rtl/>
          </w:rPr>
          <w:t>المانی خویندې میندې له اسلامی نومونو سره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456867586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371</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87" w:history="1">
        <w:r w:rsidR="004B76B5" w:rsidRPr="00A14ED6">
          <w:rPr>
            <w:rStyle w:val="Hyperlink"/>
            <w:noProof/>
            <w:rtl/>
          </w:rPr>
          <w:t>یو اروپایي هیواد کې با حجابه خویندې میندې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456867587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372</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88" w:history="1">
        <w:r w:rsidR="004B76B5" w:rsidRPr="00A14ED6">
          <w:rPr>
            <w:rStyle w:val="Hyperlink"/>
            <w:noProof/>
            <w:rtl/>
          </w:rPr>
          <w:t>د ازادۍ او بی بندو بارۍ ترمنځ فرق</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456867588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373</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89" w:history="1">
        <w:r w:rsidR="004B76B5" w:rsidRPr="00A14ED6">
          <w:rPr>
            <w:rStyle w:val="Hyperlink"/>
            <w:noProof/>
            <w:rtl/>
          </w:rPr>
          <w:t>ایرانۍ نجلۍ په آلمان کې توبه کوي او حجاب اغوندي: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456867589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378</w:t>
        </w:r>
        <w:r w:rsidR="004B76B5">
          <w:rPr>
            <w:noProof/>
            <w:webHidden/>
            <w:rtl/>
          </w:rPr>
          <w:fldChar w:fldCharType="end"/>
        </w:r>
      </w:hyperlink>
    </w:p>
    <w:p w:rsidR="004B76B5" w:rsidRDefault="00E857B3">
      <w:pPr>
        <w:pStyle w:val="TOC1"/>
        <w:tabs>
          <w:tab w:val="right" w:leader="dot" w:pos="7078"/>
        </w:tabs>
        <w:rPr>
          <w:rFonts w:asciiTheme="minorHAnsi" w:eastAsiaTheme="minorEastAsia" w:hAnsiTheme="minorHAnsi" w:cstheme="minorBidi"/>
          <w:b w:val="0"/>
          <w:bCs w:val="0"/>
          <w:noProof/>
          <w:sz w:val="22"/>
          <w:szCs w:val="22"/>
          <w:rtl/>
          <w:lang w:eastAsia="en-US"/>
        </w:rPr>
      </w:pPr>
      <w:hyperlink w:anchor="_Toc456867590" w:history="1">
        <w:r w:rsidR="004B76B5" w:rsidRPr="00A14ED6">
          <w:rPr>
            <w:rStyle w:val="Hyperlink"/>
            <w:noProof/>
            <w:rtl/>
          </w:rPr>
          <w:t>نهم فصل: بدعت پیژندنه (په دین کې نوی شی پیدا کول)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456867590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380</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591" w:history="1">
        <w:r w:rsidR="004B76B5" w:rsidRPr="00A14ED6">
          <w:rPr>
            <w:rStyle w:val="Hyperlink"/>
            <w:noProof/>
            <w:rtl/>
          </w:rPr>
          <w:t>د فصل سریزه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456867591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380</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592" w:history="1">
        <w:r w:rsidR="004B76B5" w:rsidRPr="00A14ED6">
          <w:rPr>
            <w:rStyle w:val="Hyperlink"/>
            <w:noProof/>
            <w:rtl/>
          </w:rPr>
          <w:t>عبادت که بدعت: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456867592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381</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593" w:history="1">
        <w:r w:rsidR="004B76B5" w:rsidRPr="00A14ED6">
          <w:rPr>
            <w:rStyle w:val="Hyperlink"/>
            <w:noProof/>
            <w:rtl/>
          </w:rPr>
          <w:t>بدعت په لغت او اصطلاح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456867593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383</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594" w:history="1">
        <w:r w:rsidR="004B76B5" w:rsidRPr="00A14ED6">
          <w:rPr>
            <w:rStyle w:val="Hyperlink"/>
            <w:noProof/>
            <w:rtl/>
          </w:rPr>
          <w:t>جایز نوښت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456867594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385</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95" w:history="1">
        <w:r w:rsidR="004B76B5" w:rsidRPr="00A14ED6">
          <w:rPr>
            <w:rStyle w:val="Hyperlink"/>
            <w:noProof/>
            <w:rtl/>
          </w:rPr>
          <w:t>الف: د ژوند وسایلو کې نوښت او بدعت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456867595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385</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96" w:history="1">
        <w:r w:rsidR="004B76B5" w:rsidRPr="00A14ED6">
          <w:rPr>
            <w:rStyle w:val="Hyperlink"/>
            <w:noProof/>
            <w:rtl/>
          </w:rPr>
          <w:t>ب: دیو سنت په ژوندي کولو کې بدعت او نوښت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456867596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385</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97" w:history="1">
        <w:r w:rsidR="004B76B5" w:rsidRPr="00A14ED6">
          <w:rPr>
            <w:rStyle w:val="Hyperlink"/>
            <w:noProof/>
            <w:rtl/>
          </w:rPr>
          <w:t>ج: د ژوند په سیستم کې بدعت او نوښت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456867597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388</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598" w:history="1">
        <w:r w:rsidR="004B76B5" w:rsidRPr="00A14ED6">
          <w:rPr>
            <w:rStyle w:val="Hyperlink"/>
            <w:noProof/>
            <w:rtl/>
          </w:rPr>
          <w:t>د بدعت پیژندلو قواعد</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456867598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390</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599" w:history="1">
        <w:r w:rsidR="004B76B5" w:rsidRPr="00A14ED6">
          <w:rPr>
            <w:rStyle w:val="Hyperlink"/>
            <w:noProof/>
            <w:rtl/>
          </w:rPr>
          <w:t>اوله قاعده: هر عمل او عبادت چې په کوم دروغجن حدیث استدلال وکړي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456867599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390</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00" w:history="1">
        <w:r w:rsidR="004B76B5" w:rsidRPr="00A14ED6">
          <w:rPr>
            <w:rStyle w:val="Hyperlink"/>
            <w:noProof/>
            <w:rtl/>
          </w:rPr>
          <w:t>دویمه قاعده: هر عمل او عبادت چې په شخصی نظر او خواهشاتو استدلال کوي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456867600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390</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01" w:history="1">
        <w:r w:rsidR="004B76B5" w:rsidRPr="00A14ED6">
          <w:rPr>
            <w:rStyle w:val="Hyperlink"/>
            <w:noProof/>
            <w:rtl/>
          </w:rPr>
          <w:t>دریمه قاعده: هر عمل او عبادت چې صحابه تابعینو او تبع تابعینو ترک کړی وي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456867601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391</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02" w:history="1">
        <w:r w:rsidR="004B76B5" w:rsidRPr="00A14ED6">
          <w:rPr>
            <w:rStyle w:val="Hyperlink"/>
            <w:noProof/>
            <w:rtl/>
          </w:rPr>
          <w:t>څلورمه قاعده: یو عمل عبادت ګڼل چې شریعت کې عبادت نه وي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456867602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391</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03" w:history="1">
        <w:r w:rsidR="004B76B5" w:rsidRPr="00A14ED6">
          <w:rPr>
            <w:rStyle w:val="Hyperlink"/>
            <w:noProof/>
            <w:rtl/>
          </w:rPr>
          <w:t>پنځمه قاعده: په نامشروعو شیانو عبادت کول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456867603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391</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04" w:history="1">
        <w:r w:rsidR="004B76B5" w:rsidRPr="00A14ED6">
          <w:rPr>
            <w:rStyle w:val="Hyperlink"/>
            <w:noProof/>
            <w:rtl/>
          </w:rPr>
          <w:t>شپږمه قاعده: د عبادت شکل تغیرول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456867604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391</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05" w:history="1">
        <w:r w:rsidR="004B76B5" w:rsidRPr="00A14ED6">
          <w:rPr>
            <w:rStyle w:val="Hyperlink"/>
            <w:noProof/>
            <w:rtl/>
          </w:rPr>
          <w:t>اوومه قاعده: د عام عبادت خاص کول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456867605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392</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06" w:history="1">
        <w:r w:rsidR="004B76B5" w:rsidRPr="00A14ED6">
          <w:rPr>
            <w:rStyle w:val="Hyperlink"/>
            <w:noProof/>
            <w:rtl/>
          </w:rPr>
          <w:t>اتمه قاعده: په یو عبادت کې زیادت او افراط</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456867606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392</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07" w:history="1">
        <w:r w:rsidR="004B76B5" w:rsidRPr="00A14ED6">
          <w:rPr>
            <w:rStyle w:val="Hyperlink"/>
            <w:noProof/>
            <w:rtl/>
          </w:rPr>
          <w:t>نهمه قاعده: خپل علم او عقل له قران څخه غوره ګڼل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456867607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392</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08" w:history="1">
        <w:r w:rsidR="004B76B5" w:rsidRPr="00A14ED6">
          <w:rPr>
            <w:rStyle w:val="Hyperlink"/>
            <w:noProof/>
            <w:rtl/>
          </w:rPr>
          <w:t>لسمه قاعده: مذهبی تعصب</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456867608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392</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09" w:history="1">
        <w:r w:rsidR="004B76B5" w:rsidRPr="00A14ED6">
          <w:rPr>
            <w:rStyle w:val="Hyperlink"/>
            <w:noProof/>
            <w:rtl/>
          </w:rPr>
          <w:t>یوولسمه قاعده: په قران او حدیث کې دجاهلانو او غیر متخصصینو پیروي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456867609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393</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10" w:history="1">
        <w:r w:rsidR="004B76B5" w:rsidRPr="00A14ED6">
          <w:rPr>
            <w:rStyle w:val="Hyperlink"/>
            <w:noProof/>
            <w:rtl/>
          </w:rPr>
          <w:t xml:space="preserve">دولسمه قاعده: هغه اعتقادات چې له رسول کریم </w:t>
        </w:r>
        <w:r w:rsidR="004B76B5" w:rsidRPr="00A14ED6">
          <w:rPr>
            <w:rStyle w:val="Hyperlink"/>
            <w:rFonts w:cs="CTraditional Arabic"/>
            <w:noProof/>
            <w:rtl/>
          </w:rPr>
          <w:t>ج</w:t>
        </w:r>
        <w:r w:rsidR="004B76B5" w:rsidRPr="00A14ED6">
          <w:rPr>
            <w:rStyle w:val="Hyperlink"/>
            <w:noProof/>
            <w:rtl/>
          </w:rPr>
          <w:t xml:space="preserve"> او صحابه و څخه نقل شوی ندي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456867610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394</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11" w:history="1">
        <w:r w:rsidR="004B76B5" w:rsidRPr="00A14ED6">
          <w:rPr>
            <w:rStyle w:val="Hyperlink"/>
            <w:noProof/>
            <w:rtl/>
          </w:rPr>
          <w:t>دیارلسمه قاعده: اسلامی عقیده کې فلسفی افکار داخلول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456867611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394</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12" w:history="1">
        <w:r w:rsidR="004B76B5" w:rsidRPr="00A14ED6">
          <w:rPr>
            <w:rStyle w:val="Hyperlink"/>
            <w:noProof/>
            <w:rtl/>
          </w:rPr>
          <w:t>څوارلسمه قاعده: په هغو الهی صفاتو او ذات کې بحث کول چې بشر ته یې پیژندل مشکل دي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456867612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394</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13" w:history="1">
        <w:r w:rsidR="004B76B5" w:rsidRPr="00A14ED6">
          <w:rPr>
            <w:rStyle w:val="Hyperlink"/>
            <w:noProof/>
            <w:rtl/>
          </w:rPr>
          <w:t>پنځلسمه قاعده: انسان پرستی او یو شخصیت ته تعصب</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456867613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395</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14" w:history="1">
        <w:r w:rsidR="004B76B5" w:rsidRPr="00A14ED6">
          <w:rPr>
            <w:rStyle w:val="Hyperlink"/>
            <w:noProof/>
            <w:rtl/>
          </w:rPr>
          <w:t>شپاړسمه قاعده: دیني امورو کې نظر یي ورکول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456867614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396</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15" w:history="1">
        <w:r w:rsidR="004B76B5" w:rsidRPr="00A14ED6">
          <w:rPr>
            <w:rStyle w:val="Hyperlink"/>
            <w:noProof/>
            <w:rtl/>
          </w:rPr>
          <w:t>اوولسمه قاعده: له کفارو متاثر کیدل یا ورسره مشابهت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456867615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396</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16" w:history="1">
        <w:r w:rsidR="004B76B5" w:rsidRPr="00A14ED6">
          <w:rPr>
            <w:rStyle w:val="Hyperlink"/>
            <w:noProof/>
            <w:rtl/>
          </w:rPr>
          <w:t>اتلسمه قاعده: د بدعت او ګناه امورو کې د علماوو اشتراک</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456867616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396</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17" w:history="1">
        <w:r w:rsidR="004B76B5" w:rsidRPr="00A14ED6">
          <w:rPr>
            <w:rStyle w:val="Hyperlink"/>
            <w:noProof/>
            <w:rtl/>
          </w:rPr>
          <w:t>نولسمه قاعده: په ضعیفو احادیثو اعتماد</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456867617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396</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18" w:history="1">
        <w:r w:rsidR="004B76B5" w:rsidRPr="00A14ED6">
          <w:rPr>
            <w:rStyle w:val="Hyperlink"/>
            <w:noProof/>
            <w:rtl/>
          </w:rPr>
          <w:t>شلمه قاعده: د منطقې فرهنګ او عادات عبادت ګڼل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456867618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396</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19" w:history="1">
        <w:r w:rsidR="004B76B5" w:rsidRPr="00A14ED6">
          <w:rPr>
            <w:rStyle w:val="Hyperlink"/>
            <w:noProof/>
            <w:rtl/>
          </w:rPr>
          <w:t>یویشتمه قاعده: د عوامو کارونو کې د علماو بی تفاوتی</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456867619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396</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620" w:history="1">
        <w:r w:rsidR="004B76B5" w:rsidRPr="00A14ED6">
          <w:rPr>
            <w:rStyle w:val="Hyperlink"/>
            <w:noProof/>
            <w:rtl/>
          </w:rPr>
          <w:t>سیئه بدعت (بد او ناروا بدعت)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456867620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397</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21" w:history="1">
        <w:r w:rsidR="004B76B5" w:rsidRPr="00A14ED6">
          <w:rPr>
            <w:rStyle w:val="Hyperlink"/>
            <w:noProof/>
            <w:rtl/>
          </w:rPr>
          <w:t>۱- د یو نوې عقیدې اختراع:</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456867621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398</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22" w:history="1">
        <w:r w:rsidR="004B76B5" w:rsidRPr="00A14ED6">
          <w:rPr>
            <w:rStyle w:val="Hyperlink"/>
            <w:noProof/>
            <w:rtl/>
          </w:rPr>
          <w:t>الف: د خدای د ځوی نیولو بدعت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456867622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398</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23" w:history="1">
        <w:r w:rsidR="004B76B5" w:rsidRPr="00A14ED6">
          <w:rPr>
            <w:rStyle w:val="Hyperlink"/>
            <w:noProof/>
            <w:rtl/>
          </w:rPr>
          <w:t>ب: الله</w:t>
        </w:r>
        <w:r w:rsidR="004B76B5" w:rsidRPr="00A14ED6">
          <w:rPr>
            <w:rStyle w:val="Hyperlink"/>
            <w:rFonts w:cs="CTraditional Arabic"/>
            <w:noProof/>
            <w:rtl/>
          </w:rPr>
          <w:t>أ</w:t>
        </w:r>
        <w:r w:rsidR="004B76B5" w:rsidRPr="00A14ED6">
          <w:rPr>
            <w:rStyle w:val="Hyperlink"/>
            <w:noProof/>
            <w:rtl/>
          </w:rPr>
          <w:t xml:space="preserve"> د واسې لټولو بدعت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456867623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398</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24" w:history="1">
        <w:r w:rsidR="004B76B5" w:rsidRPr="00A14ED6">
          <w:rPr>
            <w:rStyle w:val="Hyperlink"/>
            <w:noProof/>
            <w:rtl/>
          </w:rPr>
          <w:t>ج: له الله</w:t>
        </w:r>
        <w:r w:rsidR="004B76B5" w:rsidRPr="00A14ED6">
          <w:rPr>
            <w:rStyle w:val="Hyperlink"/>
            <w:rFonts w:cs="CTraditional Arabic"/>
            <w:noProof/>
            <w:rtl/>
          </w:rPr>
          <w:t>أ</w:t>
        </w:r>
        <w:r w:rsidR="004B76B5" w:rsidRPr="00A14ED6">
          <w:rPr>
            <w:rStyle w:val="Hyperlink"/>
            <w:noProof/>
            <w:rtl/>
          </w:rPr>
          <w:t xml:space="preserve"> څخه پرته د (استعانت) کمک غوښتلو بدعت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456867624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400</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25" w:history="1">
        <w:r w:rsidR="004B76B5" w:rsidRPr="00A14ED6">
          <w:rPr>
            <w:rStyle w:val="Hyperlink"/>
            <w:noProof/>
            <w:rtl/>
          </w:rPr>
          <w:t>د: د ونو دریشو د مقدس ګڼلو بدعت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456867625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400</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26" w:history="1">
        <w:r w:rsidR="004B76B5" w:rsidRPr="00A14ED6">
          <w:rPr>
            <w:rStyle w:val="Hyperlink"/>
            <w:noProof/>
            <w:rtl/>
          </w:rPr>
          <w:t>ه: مخلوق د رکوع او سجدې کولو بدعت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456867626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401</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27" w:history="1">
        <w:r w:rsidR="004B76B5" w:rsidRPr="00A14ED6">
          <w:rPr>
            <w:rStyle w:val="Hyperlink"/>
            <w:noProof/>
            <w:rtl/>
          </w:rPr>
          <w:t>و: زیارتونو ته د قربانۍ وړلو بدعت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456867627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401</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28" w:history="1">
        <w:r w:rsidR="004B76B5" w:rsidRPr="00A14ED6">
          <w:rPr>
            <w:rStyle w:val="Hyperlink"/>
            <w:noProof/>
            <w:rtl/>
          </w:rPr>
          <w:t>ز: د زیارت د لنګر ګرمولو بدعت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456867628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401</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29" w:history="1">
        <w:r w:rsidR="004B76B5" w:rsidRPr="00A14ED6">
          <w:rPr>
            <w:rStyle w:val="Hyperlink"/>
            <w:noProof/>
            <w:rtl/>
          </w:rPr>
          <w:t>ج: د دروازو، دیوالونو، قبرونو او غیره ښکلولو بدعت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456867629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402</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30" w:history="1">
        <w:r w:rsidR="004B76B5" w:rsidRPr="00A14ED6">
          <w:rPr>
            <w:rStyle w:val="Hyperlink"/>
            <w:noProof/>
            <w:rtl/>
          </w:rPr>
          <w:t>ط: د مراد پوره کیدو لپاره د قلف کشولو بدعت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456867630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402</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31" w:history="1">
        <w:r w:rsidR="004B76B5" w:rsidRPr="00A14ED6">
          <w:rPr>
            <w:rStyle w:val="Hyperlink"/>
            <w:noProof/>
            <w:rtl/>
          </w:rPr>
          <w:t>ی: د قبرونو د خاورو خوړلو بدعت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456867631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403</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32" w:history="1">
        <w:r w:rsidR="004B76B5" w:rsidRPr="00A14ED6">
          <w:rPr>
            <w:rStyle w:val="Hyperlink"/>
            <w:noProof/>
            <w:rtl/>
          </w:rPr>
          <w:t>ک: مړو ته د حیواناتو ذبح کولو بدعت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456867632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403</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33" w:history="1">
        <w:r w:rsidR="004B76B5" w:rsidRPr="00A14ED6">
          <w:rPr>
            <w:rStyle w:val="Hyperlink"/>
            <w:noProof/>
            <w:rtl/>
          </w:rPr>
          <w:t>د سپند کولو بدعت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456867633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403</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34" w:history="1">
        <w:r w:rsidR="004B76B5" w:rsidRPr="00A14ED6">
          <w:rPr>
            <w:rStyle w:val="Hyperlink"/>
            <w:noProof/>
            <w:rtl/>
          </w:rPr>
          <w:t>ل: د مریو مقدس ګڼلو عبادت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456867634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403</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35" w:history="1">
        <w:r w:rsidR="004B76B5" w:rsidRPr="00A14ED6">
          <w:rPr>
            <w:rStyle w:val="Hyperlink"/>
            <w:noProof/>
            <w:rtl/>
          </w:rPr>
          <w:t>م: د ممیز نخودو بدعت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456867635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405</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36" w:history="1">
        <w:r w:rsidR="004B76B5" w:rsidRPr="00A14ED6">
          <w:rPr>
            <w:rStyle w:val="Hyperlink"/>
            <w:noProof/>
            <w:rtl/>
          </w:rPr>
          <w:t>نک د نذر لپاره دماشومانو د ویښتو پریښودلو بدعت: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456867636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406</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37" w:history="1">
        <w:r w:rsidR="004B76B5" w:rsidRPr="00A14ED6">
          <w:rPr>
            <w:rStyle w:val="Hyperlink"/>
            <w:noProof/>
            <w:rtl/>
          </w:rPr>
          <w:t>۲- د نوي عبادت اختراع:</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456867637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406</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38" w:history="1">
        <w:r w:rsidR="004B76B5" w:rsidRPr="00A14ED6">
          <w:rPr>
            <w:rStyle w:val="Hyperlink"/>
            <w:noProof/>
            <w:rtl/>
          </w:rPr>
          <w:t>الف: د الهاک بدعت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456867638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406</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39" w:history="1">
        <w:r w:rsidR="004B76B5" w:rsidRPr="00A14ED6">
          <w:rPr>
            <w:rStyle w:val="Hyperlink"/>
            <w:noProof/>
            <w:rtl/>
          </w:rPr>
          <w:t>ب: د جشنونو بدعت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456867639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406</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40" w:history="1">
        <w:r w:rsidR="004B76B5" w:rsidRPr="00A14ED6">
          <w:rPr>
            <w:rStyle w:val="Hyperlink"/>
            <w:noProof/>
            <w:rtl/>
          </w:rPr>
          <w:t>ج: د مخصوصو ورځو بدعت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456867640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407</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41" w:history="1">
        <w:r w:rsidR="004B76B5" w:rsidRPr="00A14ED6">
          <w:rPr>
            <w:rStyle w:val="Hyperlink"/>
            <w:noProof/>
            <w:rtl/>
          </w:rPr>
          <w:t>د: د سمنک بدعت: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456867641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408</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42" w:history="1">
        <w:r w:rsidR="004B76B5" w:rsidRPr="00A14ED6">
          <w:rPr>
            <w:rStyle w:val="Hyperlink"/>
            <w:noProof/>
            <w:rtl/>
          </w:rPr>
          <w:t>د خوږې شعلي بدعت: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456867642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409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43" w:history="1">
        <w:r w:rsidR="004B76B5" w:rsidRPr="00A14ED6">
          <w:rPr>
            <w:rStyle w:val="Hyperlink"/>
            <w:noProof/>
            <w:rtl/>
          </w:rPr>
          <w:t>د دیکچي بدعت: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456867643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409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44" w:history="1">
        <w:r w:rsidR="004B76B5" w:rsidRPr="00A14ED6">
          <w:rPr>
            <w:rStyle w:val="Hyperlink"/>
            <w:noProof/>
            <w:rtl/>
          </w:rPr>
          <w:t>په قبرونو د شمعې بلولو بدعت: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456867644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409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45" w:history="1">
        <w:r w:rsidR="004B76B5" w:rsidRPr="00A14ED6">
          <w:rPr>
            <w:rStyle w:val="Hyperlink"/>
            <w:noProof/>
            <w:rtl/>
          </w:rPr>
          <w:t>د اسلام په نوم د دنیا د ترک بدعت: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456867645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409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46" w:history="1">
        <w:r w:rsidR="004B76B5" w:rsidRPr="00A14ED6">
          <w:rPr>
            <w:rStyle w:val="Hyperlink"/>
            <w:noProof/>
            <w:rtl/>
          </w:rPr>
          <w:t>زیارت ته د ناوې وړلو بدعت: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456867646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410</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47" w:history="1">
        <w:r w:rsidR="004B76B5" w:rsidRPr="00A14ED6">
          <w:rPr>
            <w:rStyle w:val="Hyperlink"/>
            <w:noProof/>
            <w:rtl/>
          </w:rPr>
          <w:t>۳- د جاهلانو فتوا ورکول او د شرعی حکم بدلیدل په قومی حکم:</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456867647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410</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48" w:history="1">
        <w:r w:rsidR="004B76B5" w:rsidRPr="00A14ED6">
          <w:rPr>
            <w:rStyle w:val="Hyperlink"/>
            <w:noProof/>
            <w:rtl/>
          </w:rPr>
          <w:t>۴- عبادت نوی سیستم یا نوې طریقه جوړول: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456867648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414</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49" w:history="1">
        <w:r w:rsidR="004B76B5" w:rsidRPr="00A14ED6">
          <w:rPr>
            <w:rStyle w:val="Hyperlink"/>
            <w:noProof/>
            <w:rtl/>
          </w:rPr>
          <w:t>اول: ځینو عباداتو کې مبالغه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456867649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415</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50" w:history="1">
        <w:r w:rsidR="004B76B5" w:rsidRPr="00A14ED6">
          <w:rPr>
            <w:rStyle w:val="Hyperlink"/>
            <w:noProof/>
            <w:rtl/>
          </w:rPr>
          <w:t>دوم: عبادات د منطقی د عنعناتو او رواج مطابق ادا کول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456867650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416</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51" w:history="1">
        <w:r w:rsidR="004B76B5" w:rsidRPr="00A14ED6">
          <w:rPr>
            <w:rStyle w:val="Hyperlink"/>
            <w:noProof/>
            <w:rtl/>
          </w:rPr>
          <w:t>دریم: د خلکو د رضایت لپاره د عباداتو سیستم کې تغیر</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456867651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420</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52" w:history="1">
        <w:r w:rsidR="004B76B5" w:rsidRPr="00A14ED6">
          <w:rPr>
            <w:rStyle w:val="Hyperlink"/>
            <w:noProof/>
            <w:rtl/>
          </w:rPr>
          <w:t>څلورم: په یو عبادت کې د عبادتونو خلاصه کول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456867652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422</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53" w:history="1">
        <w:r w:rsidR="004B76B5" w:rsidRPr="00A14ED6">
          <w:rPr>
            <w:rStyle w:val="Hyperlink"/>
            <w:noProof/>
            <w:rtl/>
          </w:rPr>
          <w:t>۵- د عبادت د مفهوم تغیر په رواج او عنعنو سره: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456867653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424</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54" w:history="1">
        <w:r w:rsidR="004B76B5" w:rsidRPr="00A14ED6">
          <w:rPr>
            <w:rStyle w:val="Hyperlink"/>
            <w:noProof/>
            <w:rtl/>
          </w:rPr>
          <w:t>الف: د مهر بدلول په طویانه بانه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456867654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424</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55" w:history="1">
        <w:r w:rsidR="004B76B5" w:rsidRPr="00A14ED6">
          <w:rPr>
            <w:rStyle w:val="Hyperlink"/>
            <w:noProof/>
            <w:rtl/>
          </w:rPr>
          <w:t>ب: دنیمه نکاح بدعت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456867655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426</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656" w:history="1">
        <w:r w:rsidR="004B76B5" w:rsidRPr="00A14ED6">
          <w:rPr>
            <w:rStyle w:val="Hyperlink"/>
            <w:noProof/>
            <w:rtl/>
          </w:rPr>
          <w:t>د ګمراه کوونکو بدعتونو د انتشار اسباب</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456867656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426</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57" w:history="1">
        <w:r w:rsidR="004B76B5" w:rsidRPr="00A14ED6">
          <w:rPr>
            <w:rStyle w:val="Hyperlink"/>
            <w:noProof/>
            <w:rtl/>
          </w:rPr>
          <w:t>۱- تیزي او افراط:</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456867657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427</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58" w:history="1">
        <w:r w:rsidR="004B76B5" w:rsidRPr="00A14ED6">
          <w:rPr>
            <w:rStyle w:val="Hyperlink"/>
            <w:noProof/>
            <w:rtl/>
          </w:rPr>
          <w:t>۲- د پردیو تاثیر:</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456867658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428</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59" w:history="1">
        <w:r w:rsidR="004B76B5" w:rsidRPr="00A14ED6">
          <w:rPr>
            <w:rStyle w:val="Hyperlink"/>
            <w:noProof/>
            <w:rtl/>
          </w:rPr>
          <w:t>۳- د پخوانیو کلتورونو تاثیر:</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456867659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428</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60" w:history="1">
        <w:r w:rsidR="004B76B5" w:rsidRPr="00A14ED6">
          <w:rPr>
            <w:rStyle w:val="Hyperlink"/>
            <w:noProof/>
            <w:rtl/>
          </w:rPr>
          <w:t>۴- دیني احکاموته د فلسفی نظریاتو انتقال: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456867660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429</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61" w:history="1">
        <w:r w:rsidR="004B76B5" w:rsidRPr="00A14ED6">
          <w:rPr>
            <w:rStyle w:val="Hyperlink"/>
            <w:noProof/>
            <w:rtl/>
          </w:rPr>
          <w:t>۵- عقل په شرعی احکامو کې منځګړی ګرځول: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456867661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430</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62" w:history="1">
        <w:r w:rsidR="004B76B5" w:rsidRPr="00A14ED6">
          <w:rPr>
            <w:rStyle w:val="Hyperlink"/>
            <w:noProof/>
            <w:rtl/>
          </w:rPr>
          <w:t>۶- د یو بدعت په بل بدعت سره: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456867662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430</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63" w:history="1">
        <w:r w:rsidR="004B76B5" w:rsidRPr="00A14ED6">
          <w:rPr>
            <w:rStyle w:val="Hyperlink"/>
            <w:noProof/>
            <w:rtl/>
          </w:rPr>
          <w:t>۷- دسنتونو مخفی پاتې کیدل: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456867663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430</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64" w:history="1">
        <w:r w:rsidR="004B76B5" w:rsidRPr="00A14ED6">
          <w:rPr>
            <w:rStyle w:val="Hyperlink"/>
            <w:noProof/>
            <w:rtl/>
          </w:rPr>
          <w:t>۸- جهالت: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456867664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431</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65" w:history="1">
        <w:r w:rsidR="004B76B5" w:rsidRPr="00A14ED6">
          <w:rPr>
            <w:rStyle w:val="Hyperlink"/>
            <w:noProof/>
            <w:rtl/>
          </w:rPr>
          <w:t>۹- اسلامی شخصیتونو سره افراطی محبت: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456867665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432</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66" w:history="1">
        <w:r w:rsidR="004B76B5" w:rsidRPr="00A14ED6">
          <w:rPr>
            <w:rStyle w:val="Hyperlink"/>
            <w:noProof/>
            <w:rtl/>
          </w:rPr>
          <w:t>۱۰- د جاهلانو ته ددیني رهبرۍ تسلیمول: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456867666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434</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67" w:history="1">
        <w:r w:rsidR="004B76B5" w:rsidRPr="00A14ED6">
          <w:rPr>
            <w:rStyle w:val="Hyperlink"/>
            <w:noProof/>
            <w:rtl/>
          </w:rPr>
          <w:t>۱۱- مذهبی تعصب:</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456867667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435</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68" w:history="1">
        <w:r w:rsidR="004B76B5" w:rsidRPr="00A14ED6">
          <w:rPr>
            <w:rStyle w:val="Hyperlink"/>
            <w:noProof/>
            <w:rtl/>
          </w:rPr>
          <w:t>۱۲- د موضوعي احادیثو انتشار:</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456867668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436</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69" w:history="1">
        <w:r w:rsidR="004B76B5" w:rsidRPr="00A14ED6">
          <w:rPr>
            <w:rStyle w:val="Hyperlink"/>
            <w:noProof/>
            <w:rtl/>
          </w:rPr>
          <w:t>۱۳- په رواجي عبادتونو اصرار:</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456867669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436</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70" w:history="1">
        <w:r w:rsidR="004B76B5" w:rsidRPr="00A14ED6">
          <w:rPr>
            <w:rStyle w:val="Hyperlink"/>
            <w:noProof/>
            <w:rtl/>
          </w:rPr>
          <w:t>۱۴- دینی حقایقو سره احساساتی بر خورد:</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456867670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436</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71" w:history="1">
        <w:r w:rsidR="004B76B5" w:rsidRPr="00A14ED6">
          <w:rPr>
            <w:rStyle w:val="Hyperlink"/>
            <w:noProof/>
            <w:rtl/>
          </w:rPr>
          <w:t>۱۵- دنیوی منفعت طلبی او دینی تجارت:</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456867671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437</w:t>
        </w:r>
        <w:r w:rsidR="004B76B5">
          <w:rPr>
            <w:noProof/>
            <w:webHidden/>
            <w:rtl/>
          </w:rPr>
          <w:fldChar w:fldCharType="end"/>
        </w:r>
      </w:hyperlink>
    </w:p>
    <w:p w:rsidR="004B76B5" w:rsidRDefault="00E857B3">
      <w:pPr>
        <w:pStyle w:val="TOC2"/>
        <w:tabs>
          <w:tab w:val="right" w:leader="dot" w:pos="7078"/>
        </w:tabs>
        <w:rPr>
          <w:rFonts w:asciiTheme="minorHAnsi" w:eastAsiaTheme="minorEastAsia" w:hAnsiTheme="minorHAnsi" w:cstheme="minorBidi"/>
          <w:noProof/>
          <w:sz w:val="22"/>
          <w:szCs w:val="22"/>
          <w:rtl/>
          <w:lang w:eastAsia="en-US"/>
        </w:rPr>
      </w:pPr>
      <w:hyperlink w:anchor="_Toc456867672" w:history="1">
        <w:r w:rsidR="004B76B5" w:rsidRPr="00A14ED6">
          <w:rPr>
            <w:rStyle w:val="Hyperlink"/>
            <w:noProof/>
            <w:rtl/>
          </w:rPr>
          <w:t>د بدعت پایلې او ضررونه</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456867672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437</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73" w:history="1">
        <w:r w:rsidR="004B76B5" w:rsidRPr="00A14ED6">
          <w:rPr>
            <w:rStyle w:val="Hyperlink"/>
            <w:noProof/>
            <w:rtl/>
          </w:rPr>
          <w:t>لومړۍ برخه: په دین کې د بدعت منفی تاثیر</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456867673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438</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74" w:history="1">
        <w:r w:rsidR="004B76B5" w:rsidRPr="00A14ED6">
          <w:rPr>
            <w:rStyle w:val="Hyperlink"/>
            <w:noProof/>
            <w:rtl/>
          </w:rPr>
          <w:t>الف: د اسلام ناقصه منل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456867674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438</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75" w:history="1">
        <w:r w:rsidR="004B76B5" w:rsidRPr="00A14ED6">
          <w:rPr>
            <w:rStyle w:val="Hyperlink"/>
            <w:noProof/>
            <w:rtl/>
          </w:rPr>
          <w:t>ب: د الیوم اکملت لکم دینکم آیت سره مخالف</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456867675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438</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76" w:history="1">
        <w:r w:rsidR="004B76B5" w:rsidRPr="00A14ED6">
          <w:rPr>
            <w:rStyle w:val="Hyperlink"/>
            <w:noProof/>
            <w:rtl/>
          </w:rPr>
          <w:t>ج: په پیغمبر باندې تهمت کول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456867676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438</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77" w:history="1">
        <w:r w:rsidR="004B76B5" w:rsidRPr="00A14ED6">
          <w:rPr>
            <w:rStyle w:val="Hyperlink"/>
            <w:noProof/>
            <w:rtl/>
          </w:rPr>
          <w:t>د: د پیغمبر د یو سنت له منځه وړل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456867677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438</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78" w:history="1">
        <w:r w:rsidR="004B76B5" w:rsidRPr="00A14ED6">
          <w:rPr>
            <w:rStyle w:val="Hyperlink"/>
            <w:noProof/>
            <w:rtl/>
          </w:rPr>
          <w:t>دویمه برخه: د بدعت منفی تاثیر پخپله بدعت کار کې</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456867678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439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79" w:history="1">
        <w:r w:rsidR="004B76B5" w:rsidRPr="00A14ED6">
          <w:rPr>
            <w:rStyle w:val="Hyperlink"/>
            <w:noProof/>
            <w:rtl/>
          </w:rPr>
          <w:t>الف: په عقیده کې فساد</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456867679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439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80" w:history="1">
        <w:r w:rsidR="004B76B5" w:rsidRPr="00A14ED6">
          <w:rPr>
            <w:rStyle w:val="Hyperlink"/>
            <w:noProof/>
            <w:rtl/>
          </w:rPr>
          <w:t>ب: عمل یې مردود وي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456867680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439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81" w:history="1">
        <w:r w:rsidR="004B76B5" w:rsidRPr="00A14ED6">
          <w:rPr>
            <w:rStyle w:val="Hyperlink"/>
            <w:noProof/>
            <w:rtl/>
          </w:rPr>
          <w:t>ج: توبه یې نه قبلیږي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456867681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439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82" w:history="1">
        <w:r w:rsidR="004B76B5" w:rsidRPr="00A14ED6">
          <w:rPr>
            <w:rStyle w:val="Hyperlink"/>
            <w:noProof/>
            <w:rtl/>
          </w:rPr>
          <w:t>د: د پیغمبر له امت والي څخه ځان باسي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456867682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439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83" w:history="1">
        <w:r w:rsidR="004B76B5" w:rsidRPr="00A14ED6">
          <w:rPr>
            <w:rStyle w:val="Hyperlink"/>
            <w:noProof/>
            <w:rtl/>
          </w:rPr>
          <w:t>ه: د پیغمبر له حضور څخه محرومیږي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456867683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439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84" w:history="1">
        <w:r w:rsidR="004B76B5" w:rsidRPr="00A14ED6">
          <w:rPr>
            <w:rStyle w:val="Hyperlink"/>
            <w:noProof/>
            <w:rtl/>
          </w:rPr>
          <w:t>و: د هغو خلکو ډله کې راځي چې بی علمه په الله</w:t>
        </w:r>
        <w:r w:rsidR="004B76B5" w:rsidRPr="00A14ED6">
          <w:rPr>
            <w:rStyle w:val="Hyperlink"/>
            <w:rFonts w:cs="CTraditional Arabic"/>
            <w:noProof/>
            <w:rtl/>
          </w:rPr>
          <w:t>أ</w:t>
        </w:r>
        <w:r w:rsidR="004B76B5" w:rsidRPr="00A14ED6">
          <w:rPr>
            <w:rStyle w:val="Hyperlink"/>
            <w:noProof/>
            <w:rtl/>
          </w:rPr>
          <w:t xml:space="preserve"> باندې خبرې تړي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456867684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439</w:t>
        </w:r>
        <w:r w:rsidR="004B76B5">
          <w:rPr>
            <w:noProof/>
            <w:webHidden/>
            <w:rtl/>
          </w:rPr>
          <w:fldChar w:fldCharType="end"/>
        </w:r>
      </w:hyperlink>
    </w:p>
    <w:p w:rsidR="004B76B5" w:rsidRDefault="00E857B3">
      <w:pPr>
        <w:pStyle w:val="TOC3"/>
        <w:tabs>
          <w:tab w:val="right" w:leader="dot" w:pos="7078"/>
        </w:tabs>
        <w:rPr>
          <w:rFonts w:asciiTheme="minorHAnsi" w:eastAsiaTheme="minorEastAsia" w:hAnsiTheme="minorHAnsi" w:cstheme="minorBidi"/>
          <w:noProof/>
          <w:sz w:val="22"/>
          <w:szCs w:val="22"/>
          <w:rtl/>
          <w:lang w:eastAsia="en-US"/>
        </w:rPr>
      </w:pPr>
      <w:hyperlink w:anchor="_Toc456867685" w:history="1">
        <w:r w:rsidR="004B76B5" w:rsidRPr="00A14ED6">
          <w:rPr>
            <w:rStyle w:val="Hyperlink"/>
            <w:noProof/>
            <w:rtl/>
          </w:rPr>
          <w:t>دریمه برخه: د اسلام انتشار کې د بدعت منفی تاثیر</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456867685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439</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86" w:history="1">
        <w:r w:rsidR="004B76B5" w:rsidRPr="00A14ED6">
          <w:rPr>
            <w:rStyle w:val="Hyperlink"/>
            <w:noProof/>
            <w:rtl/>
          </w:rPr>
          <w:t>الف: د اسلام دښمنانو سره د اسلام مقدس دین په متهم کولو کې همکاري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456867686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440</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87" w:history="1">
        <w:r w:rsidR="004B76B5" w:rsidRPr="00A14ED6">
          <w:rPr>
            <w:rStyle w:val="Hyperlink"/>
            <w:noProof/>
            <w:rtl/>
          </w:rPr>
          <w:t>ب: د اسلام مقدس دین څخه د خلکو متنفر کول</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456867687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440</w:t>
        </w:r>
        <w:r w:rsidR="004B76B5">
          <w:rPr>
            <w:noProof/>
            <w:webHidden/>
            <w:rtl/>
          </w:rPr>
          <w:fldChar w:fldCharType="end"/>
        </w:r>
      </w:hyperlink>
    </w:p>
    <w:p w:rsidR="004B76B5" w:rsidRDefault="00E857B3">
      <w:pPr>
        <w:pStyle w:val="TOC4"/>
        <w:tabs>
          <w:tab w:val="right" w:leader="dot" w:pos="7078"/>
        </w:tabs>
        <w:bidi/>
        <w:rPr>
          <w:rFonts w:asciiTheme="minorHAnsi" w:eastAsiaTheme="minorEastAsia" w:hAnsiTheme="minorHAnsi" w:cstheme="minorBidi"/>
          <w:noProof/>
          <w:sz w:val="22"/>
          <w:szCs w:val="22"/>
          <w:rtl/>
        </w:rPr>
      </w:pPr>
      <w:hyperlink w:anchor="_Toc456867688" w:history="1">
        <w:r w:rsidR="004B76B5" w:rsidRPr="00A14ED6">
          <w:rPr>
            <w:rStyle w:val="Hyperlink"/>
            <w:noProof/>
            <w:rtl/>
          </w:rPr>
          <w:t>ج: بدعت د الله</w:t>
        </w:r>
        <w:r w:rsidR="004B76B5" w:rsidRPr="00A14ED6">
          <w:rPr>
            <w:rStyle w:val="Hyperlink"/>
            <w:rFonts w:cs="CTraditional Arabic"/>
            <w:noProof/>
            <w:rtl/>
          </w:rPr>
          <w:t>أ</w:t>
        </w:r>
        <w:r w:rsidR="004B76B5" w:rsidRPr="00A14ED6">
          <w:rPr>
            <w:rStyle w:val="Hyperlink"/>
            <w:noProof/>
            <w:rtl/>
          </w:rPr>
          <w:t xml:space="preserve"> او د پیغمبر د دوستۍ مخالف دي</w:t>
        </w:r>
        <w:r w:rsidR="004B76B5">
          <w:rPr>
            <w:noProof/>
            <w:webHidden/>
            <w:rtl/>
          </w:rPr>
          <w:tab/>
        </w:r>
        <w:r w:rsidR="004B76B5">
          <w:rPr>
            <w:noProof/>
            <w:webHidden/>
            <w:rtl/>
          </w:rPr>
          <w:fldChar w:fldCharType="begin"/>
        </w:r>
        <w:r w:rsidR="004B76B5">
          <w:rPr>
            <w:noProof/>
            <w:webHidden/>
            <w:rtl/>
          </w:rPr>
          <w:instrText xml:space="preserve"> </w:instrText>
        </w:r>
        <w:r w:rsidR="004B76B5">
          <w:rPr>
            <w:noProof/>
            <w:webHidden/>
          </w:rPr>
          <w:instrText>PAGEREF</w:instrText>
        </w:r>
        <w:r w:rsidR="004B76B5">
          <w:rPr>
            <w:noProof/>
            <w:webHidden/>
            <w:rtl/>
          </w:rPr>
          <w:instrText xml:space="preserve"> _</w:instrText>
        </w:r>
        <w:r w:rsidR="004B76B5">
          <w:rPr>
            <w:noProof/>
            <w:webHidden/>
          </w:rPr>
          <w:instrText>Toc</w:instrText>
        </w:r>
        <w:r w:rsidR="004B76B5">
          <w:rPr>
            <w:noProof/>
            <w:webHidden/>
            <w:rtl/>
          </w:rPr>
          <w:instrText xml:space="preserve">456867688 </w:instrText>
        </w:r>
        <w:r w:rsidR="004B76B5">
          <w:rPr>
            <w:noProof/>
            <w:webHidden/>
          </w:rPr>
          <w:instrText>\h</w:instrText>
        </w:r>
        <w:r w:rsidR="004B76B5">
          <w:rPr>
            <w:noProof/>
            <w:webHidden/>
            <w:rtl/>
          </w:rPr>
          <w:instrText xml:space="preserve"> </w:instrText>
        </w:r>
        <w:r w:rsidR="004B76B5">
          <w:rPr>
            <w:noProof/>
            <w:webHidden/>
            <w:rtl/>
          </w:rPr>
        </w:r>
        <w:r w:rsidR="004B76B5">
          <w:rPr>
            <w:noProof/>
            <w:webHidden/>
            <w:rtl/>
          </w:rPr>
          <w:fldChar w:fldCharType="separate"/>
        </w:r>
        <w:r w:rsidR="004336D4">
          <w:rPr>
            <w:noProof/>
            <w:webHidden/>
            <w:rtl/>
          </w:rPr>
          <w:t>441</w:t>
        </w:r>
        <w:r w:rsidR="004B76B5">
          <w:rPr>
            <w:noProof/>
            <w:webHidden/>
            <w:rtl/>
          </w:rPr>
          <w:fldChar w:fldCharType="end"/>
        </w:r>
      </w:hyperlink>
    </w:p>
    <w:p w:rsidR="005879A2" w:rsidRDefault="004B76B5" w:rsidP="005879A2">
      <w:pPr>
        <w:pStyle w:val="a6"/>
        <w:ind w:firstLine="0"/>
        <w:rPr>
          <w:rtl/>
          <w:lang w:bidi="ar-SA"/>
        </w:rPr>
      </w:pPr>
      <w:r>
        <w:rPr>
          <w:rFonts w:ascii="Pashto Sarlik" w:hAnsi="Pashto Sarlik" w:cs="Pashto Sarlik"/>
          <w:b/>
          <w:bCs/>
          <w:noProof w:val="0"/>
          <w:sz w:val="26"/>
          <w:szCs w:val="26"/>
          <w:rtl/>
          <w:lang w:bidi="ar-SA"/>
        </w:rPr>
        <w:fldChar w:fldCharType="end"/>
      </w:r>
    </w:p>
    <w:p w:rsidR="00AC61B6" w:rsidRDefault="00AC61B6" w:rsidP="005879A2">
      <w:pPr>
        <w:pStyle w:val="a6"/>
        <w:ind w:firstLine="0"/>
        <w:rPr>
          <w:rtl/>
          <w:lang w:bidi="ar-SA"/>
        </w:rPr>
      </w:pPr>
    </w:p>
    <w:p w:rsidR="00AC61B6" w:rsidRDefault="00AC61B6" w:rsidP="005879A2">
      <w:pPr>
        <w:pStyle w:val="a6"/>
        <w:ind w:firstLine="0"/>
        <w:rPr>
          <w:rtl/>
          <w:lang w:bidi="ar-SA"/>
        </w:rPr>
      </w:pPr>
    </w:p>
    <w:p w:rsidR="005879A2" w:rsidRDefault="005879A2" w:rsidP="005879A2">
      <w:pPr>
        <w:pStyle w:val="a6"/>
        <w:ind w:firstLine="0"/>
        <w:rPr>
          <w:rtl/>
          <w:lang w:bidi="ar-SA"/>
        </w:rPr>
        <w:sectPr w:rsidR="005879A2" w:rsidSect="00AC61B6">
          <w:headerReference w:type="default" r:id="rId13"/>
          <w:headerReference w:type="first" r:id="rId14"/>
          <w:footnotePr>
            <w:numRestart w:val="eachPage"/>
          </w:footnotePr>
          <w:pgSz w:w="9356" w:h="13608" w:code="9"/>
          <w:pgMar w:top="567" w:right="1134" w:bottom="851" w:left="1134" w:header="454" w:footer="0" w:gutter="0"/>
          <w:pgNumType w:fmt="arabicAbjad" w:start="1"/>
          <w:cols w:space="720"/>
          <w:titlePg/>
          <w:bidi/>
          <w:rtlGutter/>
          <w:docGrid w:linePitch="360"/>
        </w:sectPr>
      </w:pPr>
    </w:p>
    <w:p w:rsidR="00E91E8B" w:rsidRPr="00143142" w:rsidRDefault="00E91E8B" w:rsidP="00E91E8B">
      <w:pPr>
        <w:spacing w:before="240" w:after="240"/>
        <w:jc w:val="center"/>
        <w:rPr>
          <w:rFonts w:ascii="IranNastaliq" w:hAnsi="IranNastaliq" w:cs="IranNastaliq"/>
          <w:sz w:val="28"/>
          <w:szCs w:val="28"/>
        </w:rPr>
      </w:pPr>
      <w:r w:rsidRPr="00143142">
        <w:rPr>
          <w:rFonts w:ascii="IranNastaliq" w:hAnsi="IranNastaliq" w:cs="IranNastaliq"/>
          <w:sz w:val="30"/>
          <w:szCs w:val="30"/>
          <w:rtl/>
        </w:rPr>
        <w:t>بسم الله الرحمن الرحيم</w:t>
      </w:r>
    </w:p>
    <w:p w:rsidR="00E91E8B" w:rsidRPr="00B15A07" w:rsidRDefault="00E91E8B" w:rsidP="00E91E8B">
      <w:pPr>
        <w:pStyle w:val="a6"/>
        <w:rPr>
          <w:rStyle w:val="Char6"/>
          <w:lang w:bidi="ar-SA"/>
        </w:rPr>
      </w:pPr>
      <w:r w:rsidRPr="001D0371">
        <w:rPr>
          <w:rFonts w:ascii="Traditional Arabic" w:hAnsi="Traditional Arabic" w:cs="Traditional Arabic"/>
          <w:rtl/>
          <w:lang w:bidi="ar-SA"/>
        </w:rPr>
        <w:t>﴿</w:t>
      </w:r>
      <w:r w:rsidRPr="00B15A07">
        <w:rPr>
          <w:rStyle w:val="Char6"/>
          <w:rtl/>
          <w:lang w:bidi="ar-SA"/>
        </w:rPr>
        <w:t>وَلَقَدۡ بَعَثۡنَا فِي كُلِّ أُمَّةٖ رَّسُولًا أَنِ ٱعۡبُدُواْ ٱللَّهَ وَٱجۡتَنِبُواْ ٱلطَّٰغُوتَۖ فَمِنۡهُم مَّنۡ هَدَى ٱللَّهُ وَمِنۡهُم مَّنۡ حَقَّتۡ عَلَيۡهِ ٱلضَّلَٰلَةُۚ فَسِيرُواْ فِي ٱلۡأَرۡضِ فَٱنظُرُواْ كَيۡفَ كَانَ عَٰقِبَةُ ٱلۡمُكَذِّبِينَ ٣٦</w:t>
      </w:r>
      <w:r w:rsidRPr="001D0371">
        <w:rPr>
          <w:rFonts w:ascii="Traditional Arabic" w:hAnsi="Traditional Arabic" w:cs="Traditional Arabic"/>
          <w:rtl/>
          <w:lang w:bidi="ar-SA"/>
        </w:rPr>
        <w:t>﴾</w:t>
      </w:r>
      <w:r>
        <w:rPr>
          <w:rFonts w:ascii="Traditional Arabic" w:hAnsi="Traditional Arabic" w:cs="Traditional Arabic"/>
          <w:rtl/>
          <w:lang w:bidi="ar-SA"/>
        </w:rPr>
        <w:t xml:space="preserve"> </w:t>
      </w:r>
      <w:r w:rsidRPr="009A67E1">
        <w:rPr>
          <w:rStyle w:val="Char5"/>
          <w:sz w:val="20"/>
          <w:szCs w:val="20"/>
          <w:rtl/>
          <w:lang w:bidi="ar-SA"/>
        </w:rPr>
        <w:t>[النحل: 36</w:t>
      </w:r>
      <w:r w:rsidR="00D36508">
        <w:rPr>
          <w:rStyle w:val="Char5"/>
          <w:sz w:val="20"/>
          <w:szCs w:val="20"/>
          <w:rtl/>
          <w:lang w:bidi="ar-SA"/>
        </w:rPr>
        <w:t>]</w:t>
      </w:r>
    </w:p>
    <w:p w:rsidR="006917EB" w:rsidRPr="001D0371" w:rsidRDefault="00E91E8B" w:rsidP="006917EB">
      <w:pPr>
        <w:pStyle w:val="a6"/>
        <w:rPr>
          <w:rtl/>
          <w:lang w:bidi="ar-SA"/>
        </w:rPr>
      </w:pPr>
      <w:r w:rsidRPr="001D0371">
        <w:rPr>
          <w:rtl/>
          <w:lang w:bidi="ar-SA"/>
        </w:rPr>
        <w:t xml:space="preserve">د مومن وګړی شخصیت هغه وخت کامل کیږی چی د عبادتونو حقیقی پیژندلو او د قرآنی لارښوونو او پیغمبر </w:t>
      </w:r>
      <w:r w:rsidR="00025E08">
        <w:rPr>
          <w:rFonts w:cs="CTraditional Arabic"/>
          <w:rtl/>
          <w:lang w:bidi="ar-SA"/>
        </w:rPr>
        <w:t>ج</w:t>
      </w:r>
      <w:r w:rsidRPr="001D0371">
        <w:rPr>
          <w:rtl/>
          <w:lang w:bidi="ar-SA"/>
        </w:rPr>
        <w:t xml:space="preserve"> له طریقې سره مطابق د هغې په ادا کولو کی کوشش وکړی او ټول په پوره اخلاص سره ادا کړی.</w:t>
      </w:r>
    </w:p>
    <w:p w:rsidR="00E91E8B" w:rsidRPr="001D0371" w:rsidRDefault="00E91E8B" w:rsidP="00E91E8B">
      <w:pPr>
        <w:pStyle w:val="a6"/>
        <w:rPr>
          <w:rtl/>
          <w:lang w:bidi="ar-SA"/>
        </w:rPr>
      </w:pPr>
      <w:r w:rsidRPr="001D0371">
        <w:rPr>
          <w:rtl/>
          <w:lang w:bidi="ar-SA"/>
        </w:rPr>
        <w:t>مومن + د عبادتونو حقیقی پیژندنه (علم) + تقوا + اخلاص = کامل مومن.</w:t>
      </w:r>
    </w:p>
    <w:p w:rsidR="00E91E8B" w:rsidRPr="001D0371" w:rsidRDefault="00E91E8B" w:rsidP="00E91E8B">
      <w:pPr>
        <w:pStyle w:val="a6"/>
        <w:rPr>
          <w:rtl/>
          <w:lang w:bidi="ar-SA"/>
        </w:rPr>
      </w:pPr>
      <w:r w:rsidRPr="001D0371">
        <w:rPr>
          <w:rtl/>
          <w:lang w:bidi="ar-SA"/>
        </w:rPr>
        <w:t>ټول پوهان په هلاکت کې دی پرته له عمل کوونکو څخه پخپله پوهه باندی</w:t>
      </w:r>
      <w:r w:rsidR="004967B0">
        <w:rPr>
          <w:rtl/>
          <w:lang w:bidi="ar-SA"/>
        </w:rPr>
        <w:t xml:space="preserve">، </w:t>
      </w:r>
      <w:r w:rsidRPr="001D0371">
        <w:rPr>
          <w:rtl/>
          <w:lang w:bidi="ar-SA"/>
        </w:rPr>
        <w:t>ټول عمل کوونکی هلاک دی پرته له متقیانو.</w:t>
      </w:r>
    </w:p>
    <w:p w:rsidR="00E91E8B" w:rsidRPr="001D0371" w:rsidRDefault="00E91E8B" w:rsidP="00E91E8B">
      <w:pPr>
        <w:pStyle w:val="a6"/>
        <w:rPr>
          <w:rtl/>
          <w:lang w:bidi="ar-SA"/>
        </w:rPr>
      </w:pPr>
      <w:r w:rsidRPr="001D0371">
        <w:rPr>
          <w:rtl/>
          <w:lang w:bidi="ar-SA"/>
        </w:rPr>
        <w:t>ټول متقیان هلاک دی پرته له مخلصانو.</w:t>
      </w:r>
    </w:p>
    <w:p w:rsidR="00E91E8B" w:rsidRPr="001D0371" w:rsidRDefault="004967B0" w:rsidP="00E91E8B">
      <w:pPr>
        <w:pStyle w:val="a6"/>
        <w:rPr>
          <w:rtl/>
          <w:lang w:bidi="ar-SA"/>
        </w:rPr>
      </w:pPr>
      <w:r>
        <w:rPr>
          <w:rtl/>
          <w:lang w:bidi="ar-SA"/>
        </w:rPr>
        <w:t xml:space="preserve"> </w:t>
      </w:r>
      <w:r w:rsidR="00E91E8B" w:rsidRPr="001D0371">
        <w:rPr>
          <w:rtl/>
          <w:lang w:bidi="ar-SA"/>
        </w:rPr>
        <w:t xml:space="preserve">بناءً د نجات لاری ته د رسیدو لپاره لازم دی چې څلور شیان په نظر کې ونیسو: </w:t>
      </w:r>
    </w:p>
    <w:p w:rsidR="00E91E8B" w:rsidRDefault="00E91E8B" w:rsidP="00E91E8B">
      <w:pPr>
        <w:pStyle w:val="a6"/>
        <w:rPr>
          <w:rtl/>
          <w:lang w:bidi="ar-SA"/>
        </w:rPr>
      </w:pPr>
      <w:r w:rsidRPr="001D0371">
        <w:rPr>
          <w:rtl/>
          <w:lang w:bidi="ar-SA"/>
        </w:rPr>
        <w:t>علم + عمل + تقوا + اخلاص = کامل عبادت.</w:t>
      </w:r>
    </w:p>
    <w:p w:rsidR="00025E08" w:rsidRDefault="00025E08" w:rsidP="00E91E8B">
      <w:pPr>
        <w:pStyle w:val="a6"/>
        <w:rPr>
          <w:rtl/>
          <w:lang w:bidi="ar-SA"/>
        </w:rPr>
        <w:sectPr w:rsidR="00025E08" w:rsidSect="005879A2">
          <w:headerReference w:type="first" r:id="rId15"/>
          <w:footnotePr>
            <w:numRestart w:val="eachPage"/>
          </w:footnotePr>
          <w:pgSz w:w="9356" w:h="13608" w:code="9"/>
          <w:pgMar w:top="567" w:right="1134" w:bottom="851" w:left="1134" w:header="454" w:footer="0" w:gutter="0"/>
          <w:pgNumType w:start="1"/>
          <w:cols w:space="720"/>
          <w:titlePg/>
          <w:bidi/>
          <w:rtlGutter/>
          <w:docGrid w:linePitch="360"/>
        </w:sectPr>
      </w:pPr>
    </w:p>
    <w:p w:rsidR="00E91E8B" w:rsidRPr="001D0371" w:rsidRDefault="00E91E8B" w:rsidP="00E91E8B">
      <w:pPr>
        <w:pStyle w:val="a7"/>
        <w:rPr>
          <w:rtl/>
          <w:lang w:bidi="ar-SA"/>
        </w:rPr>
      </w:pPr>
      <w:bookmarkStart w:id="3" w:name="_Toc390893305"/>
      <w:bookmarkStart w:id="4" w:name="_Toc456861724"/>
      <w:bookmarkStart w:id="5" w:name="_Toc456867162"/>
      <w:r w:rsidRPr="001D0371">
        <w:rPr>
          <w:rtl/>
          <w:lang w:bidi="ar-SA"/>
        </w:rPr>
        <w:t>سریزه</w:t>
      </w:r>
      <w:bookmarkEnd w:id="3"/>
      <w:bookmarkEnd w:id="4"/>
      <w:bookmarkEnd w:id="5"/>
    </w:p>
    <w:p w:rsidR="00E91E8B" w:rsidRPr="00B15A07" w:rsidRDefault="00E91E8B" w:rsidP="00E60859">
      <w:pPr>
        <w:pStyle w:val="ab"/>
        <w:rPr>
          <w:rStyle w:val="Char6"/>
          <w:rtl/>
          <w:lang w:bidi="ar-SA"/>
        </w:rPr>
      </w:pPr>
      <w:r w:rsidRPr="001D0371">
        <w:rPr>
          <w:rtl/>
          <w:lang w:bidi="ar-SA"/>
        </w:rPr>
        <w:t>الحمد لله القائل</w:t>
      </w:r>
      <w:r>
        <w:rPr>
          <w:rtl/>
          <w:lang w:bidi="ar-SA"/>
        </w:rPr>
        <w:t xml:space="preserve"> </w:t>
      </w:r>
      <w:r w:rsidR="00025E08">
        <w:rPr>
          <w:rFonts w:ascii="Traditional Arabic" w:hAnsi="Traditional Arabic" w:cs="Traditional Arabic"/>
          <w:rtl/>
          <w:lang w:bidi="ar-SA"/>
        </w:rPr>
        <w:t>﴿</w:t>
      </w:r>
      <w:r w:rsidRPr="00B15A07">
        <w:rPr>
          <w:rStyle w:val="Char6"/>
          <w:rtl/>
          <w:lang w:bidi="ar-SA"/>
        </w:rPr>
        <w:t>وَمَا خَلَقۡتُ ٱلۡجِنَّ وَٱلۡإِنسَ إِلَّا لِيَعۡبُدُونِ ٥٦</w:t>
      </w:r>
      <w:r w:rsidR="00025E08">
        <w:rPr>
          <w:rStyle w:val="Char6"/>
          <w:rFonts w:ascii="Traditional Arabic" w:hAnsi="Traditional Arabic" w:cs="Traditional Arabic"/>
          <w:rtl/>
          <w:lang w:bidi="ar-SA"/>
        </w:rPr>
        <w:t>﴾</w:t>
      </w:r>
      <w:r w:rsidRPr="001D0371">
        <w:rPr>
          <w:rtl/>
          <w:lang w:bidi="ar-SA"/>
        </w:rPr>
        <w:t xml:space="preserve"> والصلاة والسلام عل</w:t>
      </w:r>
      <w:r w:rsidR="00E60859">
        <w:rPr>
          <w:rtl/>
          <w:lang w:bidi="ar-SA"/>
        </w:rPr>
        <w:t>ى</w:t>
      </w:r>
      <w:r w:rsidRPr="001D0371">
        <w:rPr>
          <w:rtl/>
          <w:lang w:bidi="ar-SA"/>
        </w:rPr>
        <w:t xml:space="preserve"> رسوله محمد الذي عبد ربه حت</w:t>
      </w:r>
      <w:r w:rsidR="00E60859">
        <w:rPr>
          <w:rtl/>
          <w:lang w:bidi="ar-SA"/>
        </w:rPr>
        <w:t>ى</w:t>
      </w:r>
      <w:r w:rsidRPr="001D0371">
        <w:rPr>
          <w:rtl/>
          <w:lang w:bidi="ar-SA"/>
        </w:rPr>
        <w:t xml:space="preserve"> أتاه اليقين وعل</w:t>
      </w:r>
      <w:r w:rsidR="00E60859">
        <w:rPr>
          <w:rtl/>
          <w:lang w:bidi="ar-SA"/>
        </w:rPr>
        <w:t>ى</w:t>
      </w:r>
      <w:r w:rsidRPr="001D0371">
        <w:rPr>
          <w:rtl/>
          <w:lang w:bidi="ar-SA"/>
        </w:rPr>
        <w:t xml:space="preserve"> </w:t>
      </w:r>
      <w:r w:rsidR="00E60859">
        <w:rPr>
          <w:rtl/>
          <w:lang w:bidi="ar-SA"/>
        </w:rPr>
        <w:t>آ</w:t>
      </w:r>
      <w:r w:rsidRPr="001D0371">
        <w:rPr>
          <w:rtl/>
          <w:lang w:bidi="ar-SA"/>
        </w:rPr>
        <w:t>له وأصحابه الطيبين الطاهرين ومن تبعهم باحسان إ</w:t>
      </w:r>
      <w:r>
        <w:rPr>
          <w:rtl/>
          <w:lang w:bidi="ar-SA"/>
        </w:rPr>
        <w:t>ل</w:t>
      </w:r>
      <w:r w:rsidR="00E60859">
        <w:rPr>
          <w:rtl/>
          <w:lang w:bidi="ar-SA"/>
        </w:rPr>
        <w:t>ى</w:t>
      </w:r>
      <w:r w:rsidRPr="001D0371">
        <w:rPr>
          <w:rtl/>
          <w:lang w:bidi="ar-SA"/>
        </w:rPr>
        <w:t xml:space="preserve"> يوم الدين.</w:t>
      </w:r>
    </w:p>
    <w:p w:rsidR="00E91E8B" w:rsidRPr="001D0371" w:rsidRDefault="00E91E8B" w:rsidP="003740C6">
      <w:pPr>
        <w:pStyle w:val="a6"/>
        <w:rPr>
          <w:rtl/>
          <w:lang w:bidi="ar-SA"/>
        </w:rPr>
      </w:pPr>
      <w:r w:rsidRPr="001D0371">
        <w:rPr>
          <w:rtl/>
          <w:lang w:bidi="ar-SA"/>
        </w:rPr>
        <w:t>حمد او ثنا الله</w:t>
      </w:r>
      <w:r w:rsidR="00065F28" w:rsidRPr="00065F28">
        <w:rPr>
          <w:rFonts w:cs="CTraditional Arabic"/>
          <w:rtl/>
          <w:lang w:bidi="ar-SA"/>
        </w:rPr>
        <w:t xml:space="preserve">أ </w:t>
      </w:r>
      <w:r w:rsidRPr="001D0371">
        <w:rPr>
          <w:rtl/>
          <w:lang w:bidi="ar-SA"/>
        </w:rPr>
        <w:t>ته ده چې مخلوقات یې د خپل عبادت لپاره پیدا کړل</w:t>
      </w:r>
      <w:r w:rsidR="004967B0">
        <w:rPr>
          <w:rtl/>
          <w:lang w:bidi="ar-SA"/>
        </w:rPr>
        <w:t xml:space="preserve">، </w:t>
      </w:r>
      <w:r w:rsidRPr="001D0371">
        <w:rPr>
          <w:rtl/>
          <w:lang w:bidi="ar-SA"/>
        </w:rPr>
        <w:t>او درود او سلام د هغه پر استازي محمد</w:t>
      </w:r>
      <w:r w:rsidR="00025E08" w:rsidRPr="00025E08">
        <w:rPr>
          <w:rFonts w:cs="CTraditional Arabic"/>
          <w:rtl/>
          <w:lang w:bidi="ar-SA"/>
        </w:rPr>
        <w:t xml:space="preserve"> ج</w:t>
      </w:r>
      <w:r w:rsidRPr="001D0371">
        <w:rPr>
          <w:rtl/>
          <w:lang w:bidi="ar-SA"/>
        </w:rPr>
        <w:t xml:space="preserve"> چې د ژوند تر اخري لحظو د یو پروردګار په عبادت باندې مشغول ؤ</w:t>
      </w:r>
      <w:r w:rsidR="004967B0">
        <w:rPr>
          <w:rtl/>
          <w:lang w:bidi="ar-SA"/>
        </w:rPr>
        <w:t xml:space="preserve">، </w:t>
      </w:r>
      <w:r w:rsidRPr="001D0371">
        <w:rPr>
          <w:rtl/>
          <w:lang w:bidi="ar-SA"/>
        </w:rPr>
        <w:t>او د (عبده ورسوله)</w:t>
      </w:r>
      <w:r>
        <w:rPr>
          <w:rtl/>
          <w:lang w:bidi="ar-SA"/>
        </w:rPr>
        <w:t xml:space="preserve"> </w:t>
      </w:r>
      <w:r w:rsidRPr="001D0371">
        <w:rPr>
          <w:rtl/>
          <w:lang w:bidi="ar-SA"/>
        </w:rPr>
        <w:t xml:space="preserve">لقب یې تر ټولو لوی صفت دی او د هغه په </w:t>
      </w:r>
      <w:r w:rsidR="003740C6">
        <w:rPr>
          <w:rtl/>
          <w:lang w:bidi="ar-SA"/>
        </w:rPr>
        <w:t>آ</w:t>
      </w:r>
      <w:r w:rsidRPr="001D0371">
        <w:rPr>
          <w:rtl/>
          <w:lang w:bidi="ar-SA"/>
        </w:rPr>
        <w:t>ل او اصحابو چې ټول د خپل پروردګار په عبادت سره د لوړو مرتبو خاوندان ګرځیدلي او همدارنګه په ټولو مومنانو چې د حق لاره یې د ژوند اساس ګرځولی</w:t>
      </w:r>
      <w:r w:rsidR="004967B0">
        <w:rPr>
          <w:rtl/>
          <w:lang w:bidi="ar-SA"/>
        </w:rPr>
        <w:t xml:space="preserve">، </w:t>
      </w:r>
      <w:r w:rsidRPr="001D0371">
        <w:rPr>
          <w:rtl/>
          <w:lang w:bidi="ar-SA"/>
        </w:rPr>
        <w:t>او هره ورځ یې (۸۶۴۰۰) ثانیې خپل عمر لکه د ثروت یونت ګڼلی</w:t>
      </w:r>
      <w:r w:rsidR="004967B0">
        <w:rPr>
          <w:rtl/>
          <w:lang w:bidi="ar-SA"/>
        </w:rPr>
        <w:t xml:space="preserve">، </w:t>
      </w:r>
      <w:r w:rsidRPr="001D0371">
        <w:rPr>
          <w:rtl/>
          <w:lang w:bidi="ar-SA"/>
        </w:rPr>
        <w:t>ټول الهي بانک ته استوي او په خپلو عبادتونو سره بریالیتوب او برلاسی تر لاسه کوي.</w:t>
      </w:r>
    </w:p>
    <w:p w:rsidR="00E91E8B" w:rsidRPr="001D0371" w:rsidRDefault="00E91E8B" w:rsidP="00E91E8B">
      <w:pPr>
        <w:pStyle w:val="a6"/>
        <w:rPr>
          <w:rtl/>
          <w:lang w:bidi="ar-SA"/>
        </w:rPr>
      </w:pPr>
      <w:r w:rsidRPr="001D0371">
        <w:rPr>
          <w:rtl/>
          <w:lang w:bidi="ar-SA"/>
        </w:rPr>
        <w:t>عبادت او پالنه د بشري فطرت په ژورو کې ریشې لري</w:t>
      </w:r>
      <w:r w:rsidR="004967B0">
        <w:rPr>
          <w:rtl/>
          <w:lang w:bidi="ar-SA"/>
        </w:rPr>
        <w:t xml:space="preserve">، </w:t>
      </w:r>
      <w:r w:rsidRPr="001D0371">
        <w:rPr>
          <w:rtl/>
          <w:lang w:bidi="ar-SA"/>
        </w:rPr>
        <w:t>انسان د معبود انس او د هغه د یاد په سیوري کې ارامتیا ته اړتیا لري</w:t>
      </w:r>
      <w:r w:rsidR="004967B0">
        <w:rPr>
          <w:rtl/>
          <w:lang w:bidi="ar-SA"/>
        </w:rPr>
        <w:t xml:space="preserve">، </w:t>
      </w:r>
      <w:r w:rsidRPr="001D0371">
        <w:rPr>
          <w:rtl/>
          <w:lang w:bidi="ar-SA"/>
        </w:rPr>
        <w:t>او د ستونزو او غمونو پر وخت د انسان یواځنۍ سرپنا او پټن ځای د پروردګار کبریايي در بار دی.</w:t>
      </w:r>
    </w:p>
    <w:p w:rsidR="00E91E8B" w:rsidRPr="001D0371" w:rsidRDefault="00E91E8B" w:rsidP="00E91E8B">
      <w:pPr>
        <w:pStyle w:val="a6"/>
        <w:rPr>
          <w:rtl/>
          <w:lang w:bidi="ar-SA"/>
        </w:rPr>
      </w:pPr>
      <w:r w:rsidRPr="001D0371">
        <w:rPr>
          <w:rtl/>
          <w:lang w:bidi="ar-SA"/>
        </w:rPr>
        <w:t>د اسلام په مقدس دین کې د عباداتو د فلسفې موضوع د هغو مهمو موضوعاتو له جملې څخه ده چې د اسلام په مقدس دین کې د عبادت د حقیقت پیژندلو لپاره</w:t>
      </w:r>
      <w:r w:rsidR="004967B0">
        <w:rPr>
          <w:rtl/>
          <w:lang w:bidi="ar-SA"/>
        </w:rPr>
        <w:t xml:space="preserve">، </w:t>
      </w:r>
      <w:r w:rsidRPr="001D0371">
        <w:rPr>
          <w:rtl/>
          <w:lang w:bidi="ar-SA"/>
        </w:rPr>
        <w:t>البته د اسلام له عقیدې پیژندلو وروسته د ډیر مهم رول لرونکې ده. ځکه الله متعال د انسان د خلقت او پیدایښت هدف عبادت بیان کړی دی.</w:t>
      </w:r>
    </w:p>
    <w:p w:rsidR="00E91E8B" w:rsidRPr="001D0371" w:rsidRDefault="00E91E8B" w:rsidP="00065F28">
      <w:pPr>
        <w:pStyle w:val="a6"/>
        <w:rPr>
          <w:rtl/>
          <w:lang w:bidi="ar-SA"/>
        </w:rPr>
      </w:pPr>
      <w:r w:rsidRPr="001D0371">
        <w:rPr>
          <w:rtl/>
          <w:lang w:bidi="ar-SA"/>
        </w:rPr>
        <w:t>یو مومن ته پکار ده چی لومړی د عبادت هدف باندې پوه شی</w:t>
      </w:r>
      <w:r w:rsidR="004967B0">
        <w:rPr>
          <w:rtl/>
          <w:lang w:bidi="ar-SA"/>
        </w:rPr>
        <w:t xml:space="preserve">، </w:t>
      </w:r>
      <w:r w:rsidRPr="001D0371">
        <w:rPr>
          <w:rtl/>
          <w:lang w:bidi="ar-SA"/>
        </w:rPr>
        <w:t>او بیا دې نقطې ته پاملرنه وکړئ چې عبادت د کوم ذات لپاره لایق دی. او دخپلې هغې معاهدې مطابق چې هره ورځ وایي (ایاک نعبد) خاص ستا عبادت کوو خپل ځان د مشرکانو له صف څخه خارجوي او خپل عبادتونه فقط او فقط د الله</w:t>
      </w:r>
      <w:r w:rsidR="00065F28" w:rsidRPr="00065F28">
        <w:rPr>
          <w:rFonts w:cs="CTraditional Arabic"/>
          <w:rtl/>
          <w:lang w:bidi="ar-SA"/>
        </w:rPr>
        <w:t xml:space="preserve">أ </w:t>
      </w:r>
      <w:r w:rsidRPr="001D0371">
        <w:rPr>
          <w:rtl/>
          <w:lang w:bidi="ar-SA"/>
        </w:rPr>
        <w:t>د ذات لپاره ادا کړي. او هر عمل چې عبادت نومیږي هغه صرف د الله</w:t>
      </w:r>
      <w:r w:rsidR="00065F28">
        <w:rPr>
          <w:rFonts w:cs="CTraditional Arabic"/>
          <w:rtl/>
          <w:lang w:bidi="ar-SA"/>
        </w:rPr>
        <w:t>أ</w:t>
      </w:r>
      <w:r w:rsidRPr="001D0371">
        <w:rPr>
          <w:rtl/>
          <w:lang w:bidi="ar-SA"/>
        </w:rPr>
        <w:t xml:space="preserve"> د رضایت په خاطر ادا کړي. دغه مومن ته ښایي چې لومړی د عبادت اقسام درک کړي</w:t>
      </w:r>
      <w:r w:rsidR="004967B0">
        <w:rPr>
          <w:rtl/>
          <w:lang w:bidi="ar-SA"/>
        </w:rPr>
        <w:t xml:space="preserve">، </w:t>
      </w:r>
      <w:r w:rsidRPr="001D0371">
        <w:rPr>
          <w:rtl/>
          <w:lang w:bidi="ar-SA"/>
        </w:rPr>
        <w:t>او د عبادت وختونه هم په ښه ډول سره وپیژني</w:t>
      </w:r>
      <w:r w:rsidR="004967B0">
        <w:rPr>
          <w:rtl/>
          <w:lang w:bidi="ar-SA"/>
        </w:rPr>
        <w:t xml:space="preserve">، </w:t>
      </w:r>
      <w:r w:rsidRPr="001D0371">
        <w:rPr>
          <w:rtl/>
          <w:lang w:bidi="ar-SA"/>
        </w:rPr>
        <w:t>او هر کله چې عبادت یواځې د الله متعال لپاره خاص دی. نو د عبادت په پیژندلو سره نه باید هیڅ کار د الله متعال له ذات څخه پرته د بل چا لپاره ادا کړی شي.</w:t>
      </w:r>
    </w:p>
    <w:p w:rsidR="00E91E8B" w:rsidRPr="001D0371" w:rsidRDefault="00E91E8B" w:rsidP="00E91E8B">
      <w:pPr>
        <w:pStyle w:val="a6"/>
        <w:rPr>
          <w:rtl/>
          <w:lang w:bidi="ar-SA"/>
        </w:rPr>
      </w:pPr>
      <w:r w:rsidRPr="001D0371">
        <w:rPr>
          <w:rtl/>
          <w:lang w:bidi="ar-SA"/>
        </w:rPr>
        <w:t>هر عبادت ځانته خپله ځانګړې فلسفه لري</w:t>
      </w:r>
      <w:r w:rsidR="004967B0">
        <w:rPr>
          <w:rtl/>
          <w:lang w:bidi="ar-SA"/>
        </w:rPr>
        <w:t xml:space="preserve">، </w:t>
      </w:r>
      <w:r w:rsidRPr="001D0371">
        <w:rPr>
          <w:rtl/>
          <w:lang w:bidi="ar-SA"/>
        </w:rPr>
        <w:t>چې د هر یو د فلسفې پیژندل د هغه عبادت د ښه والي او سيي ادا کولو لپاره ډیر مهم رول لري</w:t>
      </w:r>
      <w:r w:rsidR="004967B0">
        <w:rPr>
          <w:rtl/>
          <w:lang w:bidi="ar-SA"/>
        </w:rPr>
        <w:t xml:space="preserve">، </w:t>
      </w:r>
      <w:r w:rsidRPr="001D0371">
        <w:rPr>
          <w:rtl/>
          <w:lang w:bidi="ar-SA"/>
        </w:rPr>
        <w:t>عبادتونه فقط ځینې ناستې او ولاړې ندي چی بې معنی او بې مفهومه ادا کړی شي</w:t>
      </w:r>
      <w:r w:rsidR="004967B0">
        <w:rPr>
          <w:rtl/>
          <w:lang w:bidi="ar-SA"/>
        </w:rPr>
        <w:t xml:space="preserve">، </w:t>
      </w:r>
      <w:r w:rsidRPr="001D0371">
        <w:rPr>
          <w:rtl/>
          <w:lang w:bidi="ar-SA"/>
        </w:rPr>
        <w:t>بلکه هر یو په وګړي</w:t>
      </w:r>
      <w:r w:rsidR="004967B0">
        <w:rPr>
          <w:rtl/>
          <w:lang w:bidi="ar-SA"/>
        </w:rPr>
        <w:t xml:space="preserve">، </w:t>
      </w:r>
      <w:r w:rsidRPr="001D0371">
        <w:rPr>
          <w:rtl/>
          <w:lang w:bidi="ar-SA"/>
        </w:rPr>
        <w:t>ټولنه</w:t>
      </w:r>
      <w:r w:rsidR="004967B0">
        <w:rPr>
          <w:rtl/>
          <w:lang w:bidi="ar-SA"/>
        </w:rPr>
        <w:t xml:space="preserve">، </w:t>
      </w:r>
      <w:r w:rsidRPr="001D0371">
        <w:rPr>
          <w:rtl/>
          <w:lang w:bidi="ar-SA"/>
        </w:rPr>
        <w:t>سیاست</w:t>
      </w:r>
      <w:r w:rsidR="004967B0">
        <w:rPr>
          <w:rtl/>
          <w:lang w:bidi="ar-SA"/>
        </w:rPr>
        <w:t xml:space="preserve">، </w:t>
      </w:r>
      <w:r w:rsidRPr="001D0371">
        <w:rPr>
          <w:rtl/>
          <w:lang w:bidi="ar-SA"/>
        </w:rPr>
        <w:t>اقتصاد</w:t>
      </w:r>
      <w:r w:rsidR="004967B0">
        <w:rPr>
          <w:rtl/>
          <w:lang w:bidi="ar-SA"/>
        </w:rPr>
        <w:t xml:space="preserve">، </w:t>
      </w:r>
      <w:r w:rsidRPr="001D0371">
        <w:rPr>
          <w:rtl/>
          <w:lang w:bidi="ar-SA"/>
        </w:rPr>
        <w:t>او د انساني ژوند په تولو اړخونو کې مهم اهداف او تاثیرونه لري</w:t>
      </w:r>
      <w:r w:rsidR="004967B0">
        <w:rPr>
          <w:rtl/>
          <w:lang w:bidi="ar-SA"/>
        </w:rPr>
        <w:t xml:space="preserve">، </w:t>
      </w:r>
      <w:r w:rsidRPr="001D0371">
        <w:rPr>
          <w:rtl/>
          <w:lang w:bidi="ar-SA"/>
        </w:rPr>
        <w:t>چی د هریو پیژندنه انسان د عبادت پیژندنې او خدای پیژندنې کمال ته رسوي.</w:t>
      </w:r>
    </w:p>
    <w:p w:rsidR="00E91E8B" w:rsidRPr="001D0371" w:rsidRDefault="00E91E8B" w:rsidP="00E91E8B">
      <w:pPr>
        <w:pStyle w:val="a6"/>
        <w:rPr>
          <w:rtl/>
          <w:lang w:bidi="ar-SA"/>
        </w:rPr>
      </w:pPr>
      <w:r w:rsidRPr="001D0371">
        <w:rPr>
          <w:rtl/>
          <w:lang w:bidi="ar-SA"/>
        </w:rPr>
        <w:t>هر عبادت په حقیقت کې د انسان جوړونې یو مکتب دی.</w:t>
      </w:r>
    </w:p>
    <w:p w:rsidR="00E91E8B" w:rsidRPr="001D0371" w:rsidRDefault="00E91E8B" w:rsidP="00E91E8B">
      <w:pPr>
        <w:pStyle w:val="a6"/>
        <w:rPr>
          <w:rtl/>
          <w:lang w:bidi="ar-SA"/>
        </w:rPr>
      </w:pPr>
      <w:r w:rsidRPr="001D0371">
        <w:rPr>
          <w:rtl/>
          <w:lang w:bidi="ar-SA"/>
        </w:rPr>
        <w:t>عبادتونه هغه تکلیفونه دی چی هر تکلیف یی د انسان د تشریف لپاره دی. عبادتونه انسان ذوب کوی او هغه د ګاڼې غوندی جوړوی. دغه انسان چی په عبادتونو سره ترې انسان جوړیږی یو کادر ګرځی چی کولی شی په اسلامی ټولنه کې ډیر مهم رول ترسره کړی.ما ددی اثر د تالیف پر وخت هڅه او کوشش کړی ترڅو د مهمترینو اسلامی عبادتونو فلسفه په دقیقه او مفصله توګه بیان کړم</w:t>
      </w:r>
      <w:r w:rsidR="004967B0">
        <w:rPr>
          <w:rtl/>
          <w:lang w:bidi="ar-SA"/>
        </w:rPr>
        <w:t xml:space="preserve">، </w:t>
      </w:r>
      <w:r w:rsidRPr="001D0371">
        <w:rPr>
          <w:rtl/>
          <w:lang w:bidi="ar-SA"/>
        </w:rPr>
        <w:t>ترڅو محترم محصلین او هغه خلک چی دا کتاب مطالعه کوی د اسلامی عبادتونو پر حقیقت باندی اطلاع حاصله کړی او په پوره قناعت سره د پروردګار</w:t>
      </w:r>
      <w:r w:rsidR="00065F28" w:rsidRPr="00065F28">
        <w:rPr>
          <w:rFonts w:cs="CTraditional Arabic"/>
          <w:rtl/>
          <w:lang w:bidi="ar-SA"/>
        </w:rPr>
        <w:t xml:space="preserve">أ </w:t>
      </w:r>
      <w:r w:rsidRPr="001D0371">
        <w:rPr>
          <w:rtl/>
          <w:lang w:bidi="ar-SA"/>
        </w:rPr>
        <w:t>عبادت ته وروړاندې شی.</w:t>
      </w:r>
    </w:p>
    <w:p w:rsidR="00E91E8B" w:rsidRPr="001D0371" w:rsidRDefault="00E91E8B" w:rsidP="00E91E8B">
      <w:pPr>
        <w:pStyle w:val="a6"/>
        <w:rPr>
          <w:rtl/>
          <w:lang w:bidi="ar-SA"/>
        </w:rPr>
      </w:pPr>
      <w:r w:rsidRPr="001D0371">
        <w:rPr>
          <w:rtl/>
          <w:lang w:bidi="ar-SA"/>
        </w:rPr>
        <w:t>له الله متعال څخه دعا غواړم چی دغه لیکنه د بنده دنیکو عملونو څخه په خپل دربار کې قبوله کړی</w:t>
      </w:r>
      <w:r w:rsidR="004967B0">
        <w:rPr>
          <w:rtl/>
          <w:lang w:bidi="ar-SA"/>
        </w:rPr>
        <w:t xml:space="preserve">، </w:t>
      </w:r>
      <w:r w:rsidRPr="001D0371">
        <w:rPr>
          <w:rtl/>
          <w:lang w:bidi="ar-SA"/>
        </w:rPr>
        <w:t>د هغې اجر راته د</w:t>
      </w:r>
      <w:r w:rsidR="00D36508">
        <w:rPr>
          <w:rtl/>
          <w:lang w:bidi="ar-SA"/>
        </w:rPr>
        <w:t xml:space="preserve"> آخرت </w:t>
      </w:r>
      <w:r w:rsidRPr="001D0371">
        <w:rPr>
          <w:rtl/>
          <w:lang w:bidi="ar-SA"/>
        </w:rPr>
        <w:t>په ورځ را نصیب کړی</w:t>
      </w:r>
      <w:r w:rsidR="004967B0">
        <w:rPr>
          <w:rtl/>
          <w:lang w:bidi="ar-SA"/>
        </w:rPr>
        <w:t xml:space="preserve">، </w:t>
      </w:r>
      <w:r w:rsidRPr="001D0371">
        <w:rPr>
          <w:rtl/>
          <w:lang w:bidi="ar-SA"/>
        </w:rPr>
        <w:t>او همدارنګه دعا کوم چی الله تعالی دې هغو کسانو ته چی د الهی احکامو مطابق ددې کتاب له محتویاتو څخه استفاده کوی هغه په عملی ډول سره په خپل ورځنی ژوند کې تطبیقوی</w:t>
      </w:r>
      <w:r w:rsidR="004967B0">
        <w:rPr>
          <w:rtl/>
          <w:lang w:bidi="ar-SA"/>
        </w:rPr>
        <w:t xml:space="preserve">، </w:t>
      </w:r>
      <w:r w:rsidRPr="001D0371">
        <w:rPr>
          <w:rtl/>
          <w:lang w:bidi="ar-SA"/>
        </w:rPr>
        <w:t>او یا هم خلکو ته د حق درسولو په هدف دغه کتاب د خپلو دوستانو ترلاسه رسوی او ددې په نشر او توزیع کې برخه اخلی</w:t>
      </w:r>
      <w:r w:rsidR="004967B0">
        <w:rPr>
          <w:rtl/>
          <w:lang w:bidi="ar-SA"/>
        </w:rPr>
        <w:t xml:space="preserve">، </w:t>
      </w:r>
      <w:r w:rsidRPr="001D0371">
        <w:rPr>
          <w:rtl/>
          <w:lang w:bidi="ar-SA"/>
        </w:rPr>
        <w:t>د خپل رضایت په شرف سره نایل کړی.</w:t>
      </w:r>
    </w:p>
    <w:p w:rsidR="00E91E8B" w:rsidRPr="001D0371" w:rsidRDefault="00E91E8B" w:rsidP="00E91E8B">
      <w:pPr>
        <w:pStyle w:val="a6"/>
        <w:rPr>
          <w:rtl/>
          <w:lang w:bidi="ar-SA"/>
        </w:rPr>
      </w:pPr>
      <w:r w:rsidRPr="001D0371">
        <w:rPr>
          <w:rFonts w:ascii="Traditional Arabic" w:hAnsi="Traditional Arabic" w:cs="Traditional Arabic"/>
          <w:rtl/>
          <w:lang w:bidi="ar-SA"/>
        </w:rPr>
        <w:t>﴿</w:t>
      </w:r>
      <w:r w:rsidRPr="00B15A07">
        <w:rPr>
          <w:rStyle w:val="Char6"/>
          <w:rtl/>
          <w:lang w:bidi="ar-SA"/>
        </w:rPr>
        <w:t>وَقُلِ ٱعۡمَلُواْ فَسَيَرَى ٱللَّهُ عَمَلَكُمۡ</w:t>
      </w:r>
      <w:r w:rsidRPr="001D0371">
        <w:rPr>
          <w:rFonts w:ascii="Traditional Arabic" w:hAnsi="Traditional Arabic" w:cs="Traditional Arabic"/>
          <w:rtl/>
          <w:lang w:bidi="ar-SA"/>
        </w:rPr>
        <w:t>﴾</w:t>
      </w:r>
      <w:r w:rsidRPr="001D0371">
        <w:rPr>
          <w:rtl/>
          <w:lang w:bidi="ar-SA"/>
        </w:rPr>
        <w:t>.</w:t>
      </w:r>
    </w:p>
    <w:p w:rsidR="00E91E8B" w:rsidRPr="001D0371" w:rsidRDefault="00E91E8B" w:rsidP="00E91E8B">
      <w:pPr>
        <w:pStyle w:val="a6"/>
        <w:jc w:val="right"/>
        <w:rPr>
          <w:rtl/>
          <w:lang w:bidi="ar-SA"/>
        </w:rPr>
      </w:pPr>
      <w:r w:rsidRPr="001D0371">
        <w:rPr>
          <w:rtl/>
          <w:lang w:bidi="ar-SA"/>
        </w:rPr>
        <w:t>والسلام عليكم ورحمة الله وبركاتـه</w:t>
      </w:r>
    </w:p>
    <w:p w:rsidR="00E91E8B" w:rsidRDefault="00E91E8B" w:rsidP="00EF5C55">
      <w:pPr>
        <w:pStyle w:val="a6"/>
        <w:ind w:firstLine="0"/>
        <w:jc w:val="right"/>
        <w:rPr>
          <w:rtl/>
          <w:lang w:bidi="ar-SA"/>
        </w:rPr>
      </w:pPr>
      <w:r w:rsidRPr="00EF5C55">
        <w:rPr>
          <w:rtl/>
          <w:lang w:bidi="ar-SA"/>
        </w:rPr>
        <w:t>عبدالظاهر</w:t>
      </w:r>
      <w:r w:rsidRPr="001D0371">
        <w:rPr>
          <w:rtl/>
          <w:lang w:bidi="ar-SA"/>
        </w:rPr>
        <w:t xml:space="preserve"> داع</w:t>
      </w:r>
      <w:r w:rsidR="00EF5C55">
        <w:rPr>
          <w:rtl/>
          <w:lang w:bidi="ar-SA"/>
        </w:rPr>
        <w:t>ی</w:t>
      </w:r>
    </w:p>
    <w:p w:rsidR="00EF5C55" w:rsidRDefault="00EF5C55" w:rsidP="00EF5C55">
      <w:pPr>
        <w:pStyle w:val="a6"/>
        <w:ind w:firstLine="0"/>
        <w:jc w:val="right"/>
        <w:rPr>
          <w:rtl/>
          <w:lang w:bidi="ar-SA"/>
        </w:rPr>
        <w:sectPr w:rsidR="00EF5C55" w:rsidSect="005879A2">
          <w:headerReference w:type="default" r:id="rId16"/>
          <w:footnotePr>
            <w:numRestart w:val="eachPage"/>
          </w:footnotePr>
          <w:pgSz w:w="9356" w:h="13608" w:code="9"/>
          <w:pgMar w:top="567" w:right="1134" w:bottom="851" w:left="1134" w:header="454" w:footer="0" w:gutter="0"/>
          <w:pgNumType w:start="1"/>
          <w:cols w:space="720"/>
          <w:titlePg/>
          <w:bidi/>
          <w:rtlGutter/>
          <w:docGrid w:linePitch="360"/>
        </w:sectPr>
      </w:pPr>
    </w:p>
    <w:p w:rsidR="00E91E8B" w:rsidRPr="001D0371" w:rsidRDefault="00E91E8B" w:rsidP="00E91E8B">
      <w:pPr>
        <w:pStyle w:val="a7"/>
        <w:rPr>
          <w:rtl/>
          <w:lang w:bidi="ar-SA"/>
        </w:rPr>
      </w:pPr>
      <w:bookmarkStart w:id="6" w:name="_Toc390893306"/>
      <w:bookmarkStart w:id="7" w:name="_Toc456861725"/>
      <w:bookmarkStart w:id="8" w:name="_Toc456867163"/>
      <w:r w:rsidRPr="001D0371">
        <w:rPr>
          <w:rtl/>
          <w:lang w:bidi="ar-SA"/>
        </w:rPr>
        <w:t>لومړی فصل:</w:t>
      </w:r>
      <w:r w:rsidRPr="001D0371">
        <w:rPr>
          <w:rtl/>
          <w:lang w:bidi="ar-SA"/>
        </w:rPr>
        <w:br/>
        <w:t>اسلامی عبادت پيژندنه</w:t>
      </w:r>
      <w:bookmarkEnd w:id="6"/>
      <w:bookmarkEnd w:id="7"/>
      <w:bookmarkEnd w:id="8"/>
    </w:p>
    <w:p w:rsidR="00E91E8B" w:rsidRPr="001D0371" w:rsidRDefault="00E91E8B" w:rsidP="00E91E8B">
      <w:pPr>
        <w:pStyle w:val="a6"/>
        <w:rPr>
          <w:b/>
          <w:bCs/>
          <w:rtl/>
          <w:lang w:bidi="ar-SA"/>
        </w:rPr>
      </w:pPr>
      <w:r w:rsidRPr="001D0371">
        <w:rPr>
          <w:b/>
          <w:bCs/>
          <w:rtl/>
          <w:lang w:bidi="ar-SA"/>
        </w:rPr>
        <w:t xml:space="preserve">فصل کې شامل موضوع ګانې: </w:t>
      </w:r>
    </w:p>
    <w:p w:rsidR="00E91E8B" w:rsidRPr="00EC7056" w:rsidRDefault="00E91E8B" w:rsidP="00E91E8B">
      <w:pPr>
        <w:pStyle w:val="a6"/>
        <w:rPr>
          <w:b/>
          <w:bCs/>
          <w:rtl/>
          <w:lang w:bidi="ar-SA"/>
        </w:rPr>
      </w:pPr>
      <w:r w:rsidRPr="00EC7056">
        <w:rPr>
          <w:b/>
          <w:bCs/>
          <w:rtl/>
          <w:lang w:bidi="ar-SA"/>
        </w:rPr>
        <w:t>۱- ولې عبادت پيژندنه لولو؟</w:t>
      </w:r>
    </w:p>
    <w:p w:rsidR="00E91E8B" w:rsidRPr="00EC7056" w:rsidRDefault="00E91E8B" w:rsidP="00E91E8B">
      <w:pPr>
        <w:pStyle w:val="a6"/>
        <w:rPr>
          <w:b/>
          <w:bCs/>
          <w:rtl/>
          <w:lang w:bidi="ar-SA"/>
        </w:rPr>
      </w:pPr>
      <w:r w:rsidRPr="00EC7056">
        <w:rPr>
          <w:b/>
          <w:bCs/>
          <w:rtl/>
          <w:lang w:bidi="ar-SA"/>
        </w:rPr>
        <w:t>۲- د اسلام مقدس دين کې دعبادت مفهوم.</w:t>
      </w:r>
    </w:p>
    <w:p w:rsidR="00E91E8B" w:rsidRPr="00EC7056" w:rsidRDefault="004967B0" w:rsidP="00E91E8B">
      <w:pPr>
        <w:pStyle w:val="a6"/>
        <w:rPr>
          <w:b/>
          <w:bCs/>
          <w:rtl/>
          <w:lang w:bidi="ar-SA"/>
        </w:rPr>
      </w:pPr>
      <w:r>
        <w:rPr>
          <w:b/>
          <w:bCs/>
          <w:rtl/>
          <w:lang w:bidi="ar-SA"/>
        </w:rPr>
        <w:t xml:space="preserve">     </w:t>
      </w:r>
      <w:r w:rsidR="00E91E8B" w:rsidRPr="00EC7056">
        <w:rPr>
          <w:b/>
          <w:bCs/>
          <w:rtl/>
          <w:lang w:bidi="ar-SA"/>
        </w:rPr>
        <w:t>الف: عبادت په لغت کی.</w:t>
      </w:r>
    </w:p>
    <w:p w:rsidR="00E91E8B" w:rsidRPr="00EC7056" w:rsidRDefault="004967B0" w:rsidP="00E91E8B">
      <w:pPr>
        <w:pStyle w:val="a6"/>
        <w:rPr>
          <w:b/>
          <w:bCs/>
          <w:rtl/>
          <w:lang w:bidi="ar-SA"/>
        </w:rPr>
      </w:pPr>
      <w:r>
        <w:rPr>
          <w:b/>
          <w:bCs/>
          <w:rtl/>
          <w:lang w:bidi="ar-SA"/>
        </w:rPr>
        <w:t xml:space="preserve">     </w:t>
      </w:r>
      <w:r w:rsidR="00E91E8B" w:rsidRPr="00EC7056">
        <w:rPr>
          <w:b/>
          <w:bCs/>
          <w:rtl/>
          <w:lang w:bidi="ar-SA"/>
        </w:rPr>
        <w:t>ب: عبادت په اصطلاح کی.</w:t>
      </w:r>
    </w:p>
    <w:p w:rsidR="00E91E8B" w:rsidRPr="00EC7056" w:rsidRDefault="00E91E8B" w:rsidP="00E91E8B">
      <w:pPr>
        <w:pStyle w:val="a6"/>
        <w:rPr>
          <w:b/>
          <w:bCs/>
          <w:rtl/>
          <w:lang w:bidi="ar-SA"/>
        </w:rPr>
      </w:pPr>
      <w:r w:rsidRPr="00EC7056">
        <w:rPr>
          <w:b/>
          <w:bCs/>
          <w:rtl/>
          <w:lang w:bidi="ar-SA"/>
        </w:rPr>
        <w:t>۳- د عبادت او عدم عبادت ترمنځ فرق.</w:t>
      </w:r>
    </w:p>
    <w:p w:rsidR="00E91E8B" w:rsidRPr="001D0371" w:rsidRDefault="00E91E8B" w:rsidP="00E91E8B">
      <w:pPr>
        <w:pStyle w:val="a6"/>
        <w:rPr>
          <w:rtl/>
          <w:lang w:bidi="ar-SA"/>
        </w:rPr>
      </w:pPr>
      <w:r w:rsidRPr="00EC7056">
        <w:rPr>
          <w:b/>
          <w:bCs/>
          <w:rtl/>
          <w:lang w:bidi="ar-SA"/>
        </w:rPr>
        <w:t>۴- الله تعال ته دعبادت خاص کول.</w:t>
      </w:r>
    </w:p>
    <w:p w:rsidR="00E91E8B" w:rsidRPr="001D0371" w:rsidRDefault="00E91E8B" w:rsidP="00E91E8B">
      <w:pPr>
        <w:pStyle w:val="a8"/>
        <w:rPr>
          <w:rtl/>
        </w:rPr>
      </w:pPr>
      <w:bookmarkStart w:id="9" w:name="_Toc390893307"/>
      <w:bookmarkStart w:id="10" w:name="_Toc456861726"/>
      <w:bookmarkStart w:id="11" w:name="_Toc456867164"/>
      <w:r w:rsidRPr="001D0371">
        <w:rPr>
          <w:rtl/>
        </w:rPr>
        <w:t>ولی عبادت پيژندنه لولو؟</w:t>
      </w:r>
      <w:bookmarkEnd w:id="9"/>
      <w:bookmarkEnd w:id="10"/>
      <w:bookmarkEnd w:id="11"/>
    </w:p>
    <w:p w:rsidR="00E91E8B" w:rsidRPr="001D0371" w:rsidRDefault="00E91E8B" w:rsidP="00E91E8B">
      <w:pPr>
        <w:pStyle w:val="a6"/>
        <w:rPr>
          <w:rtl/>
          <w:lang w:bidi="ar-SA"/>
        </w:rPr>
      </w:pPr>
      <w:r w:rsidRPr="001D0371">
        <w:rPr>
          <w:rtl/>
          <w:lang w:bidi="ar-SA"/>
        </w:rPr>
        <w:t>له ټولو مخکی دا پوښتنه مطرح کيږی چی مونږ ولې عبادت پیژندنه لولو؟ د عبادت پیژندنی لوستل یو سلسله اهداف لری چی مهمترین یی:</w:t>
      </w:r>
    </w:p>
    <w:p w:rsidR="00E91E8B" w:rsidRPr="001D0371" w:rsidRDefault="00E91E8B" w:rsidP="00E91E8B">
      <w:pPr>
        <w:pStyle w:val="a9"/>
        <w:rPr>
          <w:rtl/>
          <w:lang w:bidi="ar-SA"/>
        </w:rPr>
      </w:pPr>
      <w:bookmarkStart w:id="12" w:name="_Toc390893308"/>
      <w:bookmarkStart w:id="13" w:name="_Toc456861727"/>
      <w:bookmarkStart w:id="14" w:name="_Toc456867165"/>
      <w:r w:rsidRPr="001D0371">
        <w:rPr>
          <w:rtl/>
          <w:lang w:bidi="ar-SA"/>
        </w:rPr>
        <w:t>اول: د عباداتو په هکله د احکامو پیژندل:</w:t>
      </w:r>
      <w:bookmarkEnd w:id="12"/>
      <w:bookmarkEnd w:id="13"/>
      <w:bookmarkEnd w:id="14"/>
    </w:p>
    <w:p w:rsidR="00E91E8B" w:rsidRPr="001D0371" w:rsidRDefault="00E91E8B" w:rsidP="00E91E8B">
      <w:pPr>
        <w:pStyle w:val="a6"/>
        <w:rPr>
          <w:rtl/>
          <w:lang w:bidi="ar-SA"/>
        </w:rPr>
      </w:pPr>
      <w:r w:rsidRPr="001D0371">
        <w:rPr>
          <w:rtl/>
          <w:lang w:bidi="ar-SA"/>
        </w:rPr>
        <w:t>پدی کتاب کې هڅه او کوښښ کیږی چی مونږ هغه رښتینی عبادتونه وپیژنو چی قرآن کریم او در سول الله</w:t>
      </w:r>
      <w:r w:rsidR="00025E08" w:rsidRPr="00025E08">
        <w:rPr>
          <w:rFonts w:cs="CTraditional Arabic"/>
          <w:rtl/>
          <w:lang w:bidi="ar-SA"/>
        </w:rPr>
        <w:t xml:space="preserve"> ج</w:t>
      </w:r>
      <w:r w:rsidRPr="001D0371">
        <w:rPr>
          <w:rtl/>
          <w:lang w:bidi="ar-SA"/>
        </w:rPr>
        <w:t xml:space="preserve"> سنتو بیان کړی دی. او له هغو کارونو څخه ځان وساتو چی ځینې خلک یی د عبادت په نوم</w:t>
      </w:r>
      <w:r w:rsidR="004967B0">
        <w:rPr>
          <w:rtl/>
          <w:lang w:bidi="ar-SA"/>
        </w:rPr>
        <w:t xml:space="preserve">، </w:t>
      </w:r>
      <w:r w:rsidRPr="001D0371">
        <w:rPr>
          <w:rtl/>
          <w:lang w:bidi="ar-SA"/>
        </w:rPr>
        <w:t>سره له ډیر اخلاص او محبت نه ادا کوی خو په قرآن کریم او سنتو کې کوم اصل نلری</w:t>
      </w:r>
      <w:r w:rsidR="004967B0">
        <w:rPr>
          <w:rtl/>
          <w:lang w:bidi="ar-SA"/>
        </w:rPr>
        <w:t xml:space="preserve">، </w:t>
      </w:r>
      <w:r w:rsidRPr="001D0371">
        <w:rPr>
          <w:rtl/>
          <w:lang w:bidi="ar-SA"/>
        </w:rPr>
        <w:t xml:space="preserve">ځکه چی: </w:t>
      </w:r>
    </w:p>
    <w:p w:rsidR="00E91E8B" w:rsidRPr="001D0371" w:rsidRDefault="00E91E8B" w:rsidP="00E91E8B">
      <w:pPr>
        <w:pStyle w:val="a6"/>
        <w:rPr>
          <w:rtl/>
          <w:lang w:bidi="ar-SA"/>
        </w:rPr>
      </w:pPr>
      <w:r w:rsidRPr="001D0371">
        <w:rPr>
          <w:rtl/>
          <w:lang w:bidi="ar-SA"/>
        </w:rPr>
        <w:t>الف: د حقیقی عباداتو په هکله احکام د الله</w:t>
      </w:r>
      <w:r w:rsidR="00065F28" w:rsidRPr="00065F28">
        <w:rPr>
          <w:rFonts w:cs="CTraditional Arabic"/>
          <w:rtl/>
          <w:lang w:bidi="ar-SA"/>
        </w:rPr>
        <w:t xml:space="preserve">أ </w:t>
      </w:r>
      <w:r w:rsidRPr="001D0371">
        <w:rPr>
          <w:rtl/>
          <w:lang w:bidi="ar-SA"/>
        </w:rPr>
        <w:t>د رضایت لامل</w:t>
      </w:r>
      <w:r w:rsidR="004967B0">
        <w:rPr>
          <w:rtl/>
          <w:lang w:bidi="ar-SA"/>
        </w:rPr>
        <w:t xml:space="preserve">، </w:t>
      </w:r>
      <w:r w:rsidRPr="001D0371">
        <w:rPr>
          <w:rtl/>
          <w:lang w:bidi="ar-SA"/>
        </w:rPr>
        <w:t>او له ځانه جوړ شوی احکام د الله</w:t>
      </w:r>
      <w:r w:rsidR="00065F28" w:rsidRPr="00065F28">
        <w:rPr>
          <w:rFonts w:cs="CTraditional Arabic"/>
          <w:rtl/>
          <w:lang w:bidi="ar-SA"/>
        </w:rPr>
        <w:t xml:space="preserve">أ </w:t>
      </w:r>
      <w:r w:rsidRPr="001D0371">
        <w:rPr>
          <w:rtl/>
          <w:lang w:bidi="ar-SA"/>
        </w:rPr>
        <w:t>د غضب لامل ګرځی.</w:t>
      </w:r>
    </w:p>
    <w:p w:rsidR="00E91E8B" w:rsidRPr="001D0371" w:rsidRDefault="00E91E8B" w:rsidP="00E91E8B">
      <w:pPr>
        <w:pStyle w:val="a6"/>
        <w:rPr>
          <w:rtl/>
          <w:lang w:bidi="ar-SA"/>
        </w:rPr>
      </w:pPr>
      <w:r w:rsidRPr="001D0371">
        <w:rPr>
          <w:rtl/>
          <w:lang w:bidi="ar-SA"/>
        </w:rPr>
        <w:t>ب: د حقیقی عباداتو په هکله احکام د انسان د شخصیت د رشد لامل ګرځی او انسان د نیکیو خوا ته وړی</w:t>
      </w:r>
      <w:r w:rsidR="004967B0">
        <w:rPr>
          <w:rtl/>
          <w:lang w:bidi="ar-SA"/>
        </w:rPr>
        <w:t xml:space="preserve">، </w:t>
      </w:r>
      <w:r w:rsidRPr="001D0371">
        <w:rPr>
          <w:rtl/>
          <w:lang w:bidi="ar-SA"/>
        </w:rPr>
        <w:t>او له ځانه جوړ شوی احکام د انسان د اجتماعی شخصیت د کمزورتیا لامل ګرځی</w:t>
      </w:r>
      <w:r w:rsidR="004967B0">
        <w:rPr>
          <w:rtl/>
          <w:lang w:bidi="ar-SA"/>
        </w:rPr>
        <w:t xml:space="preserve">، </w:t>
      </w:r>
      <w:r w:rsidRPr="001D0371">
        <w:rPr>
          <w:rtl/>
          <w:lang w:bidi="ar-SA"/>
        </w:rPr>
        <w:t>د انسان او ټولنې ترمنح فاصله پیدا کوی.</w:t>
      </w:r>
    </w:p>
    <w:p w:rsidR="00E91E8B" w:rsidRDefault="00E91E8B" w:rsidP="00E91E8B">
      <w:pPr>
        <w:pStyle w:val="a6"/>
        <w:rPr>
          <w:rtl/>
          <w:lang w:bidi="ar-SA"/>
        </w:rPr>
      </w:pPr>
      <w:r w:rsidRPr="001D0371">
        <w:rPr>
          <w:rtl/>
          <w:lang w:bidi="ar-SA"/>
        </w:rPr>
        <w:t>ج: د حقیقی عباداتو په هکله احکام ددې لامل ګرځی چی غیر مسلمانان د اسلام مقدس دین سره علاقه پیدا کړی هغوی مسلمانان شی</w:t>
      </w:r>
      <w:r w:rsidR="004967B0">
        <w:rPr>
          <w:rtl/>
          <w:lang w:bidi="ar-SA"/>
        </w:rPr>
        <w:t xml:space="preserve">، </w:t>
      </w:r>
      <w:r w:rsidRPr="001D0371">
        <w:rPr>
          <w:rtl/>
          <w:lang w:bidi="ar-SA"/>
        </w:rPr>
        <w:t>ولی له ځانه جوړ شوی احکام داسلام له مقدس دین څخه د نورو د نفرت لامل ګرځی ددې پر ځای چی هغه مسلمانان شی</w:t>
      </w:r>
      <w:r w:rsidR="004967B0">
        <w:rPr>
          <w:rtl/>
          <w:lang w:bidi="ar-SA"/>
        </w:rPr>
        <w:t xml:space="preserve">، </w:t>
      </w:r>
      <w:r w:rsidRPr="001D0371">
        <w:rPr>
          <w:rtl/>
          <w:lang w:bidi="ar-SA"/>
        </w:rPr>
        <w:t>پر اسلام باندې خپل انتقادونه زیاتوی او د اسلام په ضد خبرې کوی.</w:t>
      </w:r>
    </w:p>
    <w:p w:rsidR="00E91E8B" w:rsidRPr="001D0371" w:rsidRDefault="00E91E8B" w:rsidP="00E91E8B">
      <w:pPr>
        <w:pStyle w:val="a9"/>
        <w:rPr>
          <w:rtl/>
          <w:lang w:bidi="ar-SA"/>
        </w:rPr>
      </w:pPr>
      <w:bookmarkStart w:id="15" w:name="_Toc390893309"/>
      <w:bookmarkStart w:id="16" w:name="_Toc456861728"/>
      <w:bookmarkStart w:id="17" w:name="_Toc456867166"/>
      <w:r w:rsidRPr="001D0371">
        <w:rPr>
          <w:rtl/>
          <w:lang w:bidi="ar-SA"/>
        </w:rPr>
        <w:t>دویم: د اصلی عبادتونو پیژندنه له جعلی عبادتونو څخه:</w:t>
      </w:r>
      <w:bookmarkEnd w:id="15"/>
      <w:bookmarkEnd w:id="16"/>
      <w:bookmarkEnd w:id="17"/>
    </w:p>
    <w:p w:rsidR="00E91E8B" w:rsidRPr="001D0371" w:rsidRDefault="00E91E8B" w:rsidP="00E91E8B">
      <w:pPr>
        <w:pStyle w:val="a6"/>
        <w:rPr>
          <w:rtl/>
          <w:lang w:bidi="ar-SA"/>
        </w:rPr>
      </w:pPr>
      <w:r w:rsidRPr="001D0371">
        <w:rPr>
          <w:rtl/>
          <w:lang w:bidi="ar-SA"/>
        </w:rPr>
        <w:t>د پیغمبرانو د لارویانو له ټولو لویه ستونزه پدی خبره کی ده چی د زمانی په تیریدلو</w:t>
      </w:r>
      <w:r w:rsidR="004967B0">
        <w:rPr>
          <w:rtl/>
          <w:lang w:bidi="ar-SA"/>
        </w:rPr>
        <w:t xml:space="preserve">، </w:t>
      </w:r>
      <w:r w:rsidRPr="001D0371">
        <w:rPr>
          <w:rtl/>
          <w:lang w:bidi="ar-SA"/>
        </w:rPr>
        <w:t>د پیغمبر له عصره لری کیدلو</w:t>
      </w:r>
      <w:r w:rsidR="004967B0">
        <w:rPr>
          <w:rtl/>
          <w:lang w:bidi="ar-SA"/>
        </w:rPr>
        <w:t xml:space="preserve">، </w:t>
      </w:r>
      <w:r w:rsidRPr="001D0371">
        <w:rPr>
          <w:rtl/>
          <w:lang w:bidi="ar-SA"/>
        </w:rPr>
        <w:t>د شیطانانو په لاس وهنو</w:t>
      </w:r>
      <w:r w:rsidR="004967B0">
        <w:rPr>
          <w:rtl/>
          <w:lang w:bidi="ar-SA"/>
        </w:rPr>
        <w:t xml:space="preserve">، </w:t>
      </w:r>
      <w:r w:rsidRPr="001D0371">
        <w:rPr>
          <w:rtl/>
          <w:lang w:bidi="ar-SA"/>
        </w:rPr>
        <w:t>له رواجونو او رسمونو سره د خلکو علاقمندی</w:t>
      </w:r>
      <w:r w:rsidR="004967B0">
        <w:rPr>
          <w:rtl/>
          <w:lang w:bidi="ar-SA"/>
        </w:rPr>
        <w:t xml:space="preserve">، </w:t>
      </w:r>
      <w:r w:rsidRPr="001D0371">
        <w:rPr>
          <w:rtl/>
          <w:lang w:bidi="ar-SA"/>
        </w:rPr>
        <w:t>د توحید او یو پالنې د دښمنانو برنامه ریزی اود پیغمبرانو د لارویانو بی خبری سره دین او ددین حقیقی احکام هیریږی او ددې په عوض کې هغه څه په دین کې داخلیږی چی له دین سره څه رابطه نلری. ولې ددین په نوم په هغه باندې عمل کیږی.</w:t>
      </w:r>
    </w:p>
    <w:p w:rsidR="00E91E8B" w:rsidRPr="001D0371" w:rsidRDefault="00E91E8B" w:rsidP="00E91E8B">
      <w:pPr>
        <w:pStyle w:val="a6"/>
        <w:rPr>
          <w:rtl/>
          <w:lang w:bidi="ar-SA"/>
        </w:rPr>
      </w:pPr>
      <w:r w:rsidRPr="001D0371">
        <w:rPr>
          <w:rtl/>
          <w:lang w:bidi="ar-SA"/>
        </w:rPr>
        <w:t>دلته د پیغمبرانو د لارویانو څه ستونزې د بیلګې په ډول ستاسی په خدمت کې ږدو:</w:t>
      </w:r>
    </w:p>
    <w:p w:rsidR="00E91E8B" w:rsidRPr="001D0371" w:rsidRDefault="00E91E8B" w:rsidP="00891134">
      <w:pPr>
        <w:pStyle w:val="af3"/>
        <w:rPr>
          <w:rtl/>
          <w:lang w:bidi="ar-SA"/>
        </w:rPr>
      </w:pPr>
      <w:bookmarkStart w:id="18" w:name="_Toc390893310"/>
      <w:bookmarkStart w:id="19" w:name="_Toc456861729"/>
      <w:bookmarkStart w:id="20" w:name="_Toc456867167"/>
      <w:r w:rsidRPr="001D0371">
        <w:rPr>
          <w:rtl/>
          <w:lang w:bidi="ar-SA"/>
        </w:rPr>
        <w:t>الف: د موسی</w:t>
      </w:r>
      <w:r w:rsidR="00993644" w:rsidRPr="00891134">
        <w:rPr>
          <w:rFonts w:cs="CTraditional Arabic"/>
          <w:b w:val="0"/>
          <w:bCs w:val="0"/>
          <w:rtl/>
          <w:lang w:bidi="ar-SA"/>
        </w:rPr>
        <w:t>÷</w:t>
      </w:r>
      <w:r w:rsidRPr="001D0371">
        <w:rPr>
          <w:rtl/>
          <w:lang w:bidi="ar-SA"/>
        </w:rPr>
        <w:t xml:space="preserve"> د لارویانو ستونزه:</w:t>
      </w:r>
      <w:bookmarkEnd w:id="18"/>
      <w:bookmarkEnd w:id="19"/>
      <w:bookmarkEnd w:id="20"/>
    </w:p>
    <w:p w:rsidR="00E91E8B" w:rsidRPr="001D0371" w:rsidRDefault="00E91E8B" w:rsidP="00993644">
      <w:pPr>
        <w:pStyle w:val="a6"/>
        <w:rPr>
          <w:rtl/>
          <w:lang w:bidi="ar-SA"/>
        </w:rPr>
      </w:pPr>
      <w:r w:rsidRPr="001D0371">
        <w:rPr>
          <w:rtl/>
          <w:lang w:bidi="ar-SA"/>
        </w:rPr>
        <w:t>پدیکې د شک ځای نشته چی موسی</w:t>
      </w:r>
      <w:r w:rsidR="00993644">
        <w:rPr>
          <w:rFonts w:cs="CTraditional Arabic"/>
          <w:rtl/>
          <w:lang w:bidi="ar-SA"/>
        </w:rPr>
        <w:t>÷</w:t>
      </w:r>
      <w:r w:rsidRPr="001D0371">
        <w:rPr>
          <w:rtl/>
          <w:lang w:bidi="ar-SA"/>
        </w:rPr>
        <w:t xml:space="preserve"> له خپل ورور سره د توحید عقیده خلکو ته تبلیغ کوله</w:t>
      </w:r>
      <w:r w:rsidR="004967B0">
        <w:rPr>
          <w:rtl/>
          <w:lang w:bidi="ar-SA"/>
        </w:rPr>
        <w:t xml:space="preserve">، </w:t>
      </w:r>
      <w:r w:rsidRPr="001D0371">
        <w:rPr>
          <w:rtl/>
          <w:lang w:bidi="ar-SA"/>
        </w:rPr>
        <w:t>هغه پخپله یو موحد او یو پالونکی پیغمبر و</w:t>
      </w:r>
      <w:r w:rsidR="004967B0">
        <w:rPr>
          <w:rtl/>
          <w:lang w:bidi="ar-SA"/>
        </w:rPr>
        <w:t xml:space="preserve">، </w:t>
      </w:r>
      <w:r w:rsidRPr="001D0371">
        <w:rPr>
          <w:rtl/>
          <w:lang w:bidi="ar-SA"/>
        </w:rPr>
        <w:t>او هغه خلک چی د هغه لارویان و</w:t>
      </w:r>
      <w:r w:rsidR="004967B0">
        <w:rPr>
          <w:rtl/>
          <w:lang w:bidi="ar-SA"/>
        </w:rPr>
        <w:t xml:space="preserve">، </w:t>
      </w:r>
      <w:r w:rsidRPr="001D0371">
        <w:rPr>
          <w:rtl/>
          <w:lang w:bidi="ar-SA"/>
        </w:rPr>
        <w:t>یو پالونکی مومنان ول</w:t>
      </w:r>
      <w:r w:rsidR="004967B0">
        <w:rPr>
          <w:rtl/>
          <w:lang w:bidi="ar-SA"/>
        </w:rPr>
        <w:t xml:space="preserve">، </w:t>
      </w:r>
      <w:r w:rsidRPr="001D0371">
        <w:rPr>
          <w:rtl/>
          <w:lang w:bidi="ar-SA"/>
        </w:rPr>
        <w:t>ولی د وخت په تیریدو د هغه لارویانو د موسی</w:t>
      </w:r>
      <w:r w:rsidR="00993644" w:rsidRPr="00993644">
        <w:rPr>
          <w:rFonts w:cs="CTraditional Arabic"/>
          <w:rtl/>
          <w:lang w:bidi="ar-SA"/>
        </w:rPr>
        <w:t>÷</w:t>
      </w:r>
      <w:r w:rsidRPr="001D0371">
        <w:rPr>
          <w:rtl/>
          <w:lang w:bidi="ar-SA"/>
        </w:rPr>
        <w:t xml:space="preserve"> لاره هیره کړه</w:t>
      </w:r>
      <w:r w:rsidR="004967B0">
        <w:rPr>
          <w:rtl/>
          <w:lang w:bidi="ar-SA"/>
        </w:rPr>
        <w:t xml:space="preserve">، </w:t>
      </w:r>
      <w:r w:rsidRPr="001D0371">
        <w:rPr>
          <w:rtl/>
          <w:lang w:bidi="ar-SA"/>
        </w:rPr>
        <w:t>او دبی لارۍ په لور یی مخ کړ</w:t>
      </w:r>
      <w:r w:rsidR="004967B0">
        <w:rPr>
          <w:rtl/>
          <w:lang w:bidi="ar-SA"/>
        </w:rPr>
        <w:t xml:space="preserve">، </w:t>
      </w:r>
      <w:r w:rsidRPr="001D0371">
        <w:rPr>
          <w:rtl/>
          <w:lang w:bidi="ar-SA"/>
        </w:rPr>
        <w:t>د دوی د بې لارۍ علت څه و؟</w:t>
      </w:r>
    </w:p>
    <w:p w:rsidR="00E91E8B" w:rsidRPr="00B15A07" w:rsidRDefault="00E91E8B" w:rsidP="00E91E8B">
      <w:pPr>
        <w:pStyle w:val="a6"/>
        <w:rPr>
          <w:rStyle w:val="Char6"/>
          <w:rtl/>
          <w:lang w:bidi="ar-SA"/>
        </w:rPr>
      </w:pPr>
      <w:r w:rsidRPr="001D0371">
        <w:rPr>
          <w:rtl/>
          <w:lang w:bidi="ar-SA"/>
        </w:rPr>
        <w:t xml:space="preserve">خپل ځانونه یی د الله تعالی محبوبان او زامن مقرر کړل او پدې بانه یی د نورو سپکاوی او توهین وکړ </w:t>
      </w:r>
      <w:r w:rsidRPr="001D0371">
        <w:rPr>
          <w:rFonts w:ascii="Traditional Arabic" w:hAnsi="Traditional Arabic" w:cs="Traditional Arabic"/>
          <w:rtl/>
          <w:lang w:bidi="ar-SA"/>
        </w:rPr>
        <w:t>﴿</w:t>
      </w:r>
      <w:r w:rsidRPr="00B15A07">
        <w:rPr>
          <w:rStyle w:val="Char6"/>
          <w:rtl/>
          <w:lang w:bidi="ar-SA"/>
        </w:rPr>
        <w:t>وَقَالَتِ ٱلۡيَهُودُ وَٱلنَّصَٰرَىٰ نَحۡنُ أَبۡنَٰٓؤُاْ ٱللَّهِ وَأَحِبَّٰٓؤُهُۥ</w:t>
      </w:r>
      <w:r w:rsidRPr="001D0371">
        <w:rPr>
          <w:rFonts w:ascii="Traditional Arabic" w:hAnsi="Traditional Arabic" w:cs="Traditional Arabic"/>
          <w:rtl/>
          <w:lang w:bidi="ar-SA"/>
        </w:rPr>
        <w:t>﴾</w:t>
      </w:r>
      <w:r w:rsidRPr="001D0371">
        <w:rPr>
          <w:vertAlign w:val="superscript"/>
          <w:rtl/>
          <w:lang w:bidi="ar-SA"/>
        </w:rPr>
        <w:t>(</w:t>
      </w:r>
      <w:r w:rsidRPr="00B15A07">
        <w:rPr>
          <w:vertAlign w:val="superscript"/>
          <w:rtl/>
          <w:lang w:bidi="ar-SA"/>
        </w:rPr>
        <w:footnoteReference w:id="1"/>
      </w:r>
      <w:r w:rsidRPr="001D0371">
        <w:rPr>
          <w:vertAlign w:val="superscript"/>
          <w:rtl/>
          <w:lang w:bidi="ar-SA"/>
        </w:rPr>
        <w:t>)</w:t>
      </w:r>
      <w:r w:rsidRPr="001D0371">
        <w:rPr>
          <w:rFonts w:ascii="Traditional Arabic" w:hAnsi="Traditional Arabic" w:cs="Traditional Arabic"/>
          <w:rtl/>
          <w:lang w:bidi="ar-SA"/>
        </w:rPr>
        <w:t xml:space="preserve"> </w:t>
      </w:r>
      <w:r w:rsidRPr="009A67E1">
        <w:rPr>
          <w:rStyle w:val="Char5"/>
          <w:sz w:val="20"/>
          <w:szCs w:val="20"/>
          <w:rtl/>
          <w:lang w:bidi="ar-SA"/>
        </w:rPr>
        <w:t>[المائدة: 18]</w:t>
      </w:r>
      <w:r w:rsidRPr="001D0371">
        <w:rPr>
          <w:rtl/>
          <w:lang w:bidi="ar-SA"/>
        </w:rPr>
        <w:t xml:space="preserve"> د الله تعالی په وړاندی بې ادبی</w:t>
      </w:r>
      <w:r w:rsidR="004967B0">
        <w:rPr>
          <w:rtl/>
          <w:lang w:bidi="ar-SA"/>
        </w:rPr>
        <w:t xml:space="preserve">، </w:t>
      </w:r>
      <w:r w:rsidRPr="001D0371">
        <w:rPr>
          <w:rtl/>
          <w:lang w:bidi="ar-SA"/>
        </w:rPr>
        <w:t>د هغو صفاتو په بیانولو سره چی د الله تعالی له شان او عظمت سره لایق نه و</w:t>
      </w:r>
      <w:r w:rsidR="004967B0">
        <w:rPr>
          <w:rtl/>
          <w:lang w:bidi="ar-SA"/>
        </w:rPr>
        <w:t xml:space="preserve">، </w:t>
      </w:r>
      <w:r w:rsidRPr="001D0371">
        <w:rPr>
          <w:rtl/>
          <w:lang w:bidi="ar-SA"/>
        </w:rPr>
        <w:t xml:space="preserve">لکه </w:t>
      </w:r>
      <w:r w:rsidRPr="001D0371">
        <w:rPr>
          <w:rFonts w:ascii="Traditional Arabic" w:hAnsi="Traditional Arabic" w:cs="Traditional Arabic"/>
          <w:rtl/>
          <w:lang w:bidi="ar-SA"/>
        </w:rPr>
        <w:t>﴿</w:t>
      </w:r>
      <w:r w:rsidRPr="00B15A07">
        <w:rPr>
          <w:rStyle w:val="Char6"/>
          <w:rtl/>
          <w:lang w:bidi="ar-SA"/>
        </w:rPr>
        <w:t>وَقَالَتِ ٱلۡيَهُودُ يَدُ ٱللَّهِ مَغۡلُولَةٌۚ غُلَّتۡ أَيۡدِيهِمۡ وَلُعِنُواْ بِمَا قَالُواْۘ</w:t>
      </w:r>
      <w:r w:rsidRPr="001D0371">
        <w:rPr>
          <w:rFonts w:ascii="Traditional Arabic" w:hAnsi="Traditional Arabic" w:cs="Traditional Arabic"/>
          <w:rtl/>
          <w:lang w:bidi="ar-SA"/>
        </w:rPr>
        <w:t>﴾</w:t>
      </w:r>
      <w:r w:rsidRPr="001D0371">
        <w:rPr>
          <w:vertAlign w:val="superscript"/>
          <w:rtl/>
          <w:lang w:bidi="ar-SA"/>
        </w:rPr>
        <w:t>(</w:t>
      </w:r>
      <w:r w:rsidRPr="00B15A07">
        <w:rPr>
          <w:rStyle w:val="Char"/>
          <w:vertAlign w:val="superscript"/>
          <w:rtl/>
          <w:lang w:bidi="ar-SA"/>
        </w:rPr>
        <w:footnoteReference w:id="2"/>
      </w:r>
      <w:r w:rsidRPr="001D0371">
        <w:rPr>
          <w:vertAlign w:val="superscript"/>
          <w:rtl/>
          <w:lang w:bidi="ar-SA"/>
        </w:rPr>
        <w:t>)</w:t>
      </w:r>
      <w:r w:rsidRPr="001D0371">
        <w:rPr>
          <w:rFonts w:ascii="Traditional Arabic" w:hAnsi="Traditional Arabic" w:cs="Traditional Arabic"/>
          <w:rtl/>
          <w:lang w:bidi="ar-SA"/>
        </w:rPr>
        <w:t xml:space="preserve"> </w:t>
      </w:r>
      <w:r w:rsidRPr="009A67E1">
        <w:rPr>
          <w:rStyle w:val="Char5"/>
          <w:sz w:val="20"/>
          <w:szCs w:val="20"/>
          <w:rtl/>
          <w:lang w:bidi="ar-SA"/>
        </w:rPr>
        <w:t>[المائدة: 64</w:t>
      </w:r>
      <w:r w:rsidR="00D36508">
        <w:rPr>
          <w:rStyle w:val="Char5"/>
          <w:sz w:val="20"/>
          <w:szCs w:val="20"/>
          <w:rtl/>
          <w:lang w:bidi="ar-SA"/>
        </w:rPr>
        <w:t>]</w:t>
      </w:r>
    </w:p>
    <w:p w:rsidR="00E91E8B" w:rsidRPr="00B15A07" w:rsidRDefault="00E91E8B" w:rsidP="00E91E8B">
      <w:pPr>
        <w:pStyle w:val="a6"/>
        <w:rPr>
          <w:rStyle w:val="Char6"/>
          <w:rtl/>
          <w:lang w:bidi="ar-SA"/>
        </w:rPr>
      </w:pPr>
      <w:r w:rsidRPr="001D0371">
        <w:rPr>
          <w:rFonts w:ascii="Traditional Arabic" w:hAnsi="Traditional Arabic" w:cs="Traditional Arabic"/>
          <w:rtl/>
          <w:lang w:bidi="ar-SA"/>
        </w:rPr>
        <w:t>﴿</w:t>
      </w:r>
      <w:r w:rsidRPr="00B15A07">
        <w:rPr>
          <w:rStyle w:val="Char6"/>
          <w:rtl/>
          <w:lang w:bidi="ar-SA"/>
        </w:rPr>
        <w:t>وَقَالَتِ ٱلۡيَهُودُ عُزَيۡرٌ ٱبۡنُ ٱللَّهِ وَقَالَتِ ٱلنَّصَٰرَى ٱلۡمَسِيحُ ٱبۡنُ ٱللَّهِۖ ذَٰلِكَ قَوۡلُهُم بِأَفۡوَٰهِهِمۡۖ يُضَٰهِ‍ُٔونَ قَوۡلَ ٱلَّذِينَ كَفَرُواْ مِن قَبۡلُۚ</w:t>
      </w:r>
      <w:r w:rsidRPr="001D0371">
        <w:rPr>
          <w:rFonts w:ascii="Traditional Arabic" w:hAnsi="Traditional Arabic" w:cs="Traditional Arabic"/>
          <w:rtl/>
          <w:lang w:bidi="ar-SA"/>
        </w:rPr>
        <w:t>﴾</w:t>
      </w:r>
      <w:r w:rsidRPr="001D0371">
        <w:rPr>
          <w:vertAlign w:val="superscript"/>
          <w:rtl/>
          <w:lang w:bidi="ar-SA"/>
        </w:rPr>
        <w:t>(</w:t>
      </w:r>
      <w:r w:rsidRPr="00B15A07">
        <w:rPr>
          <w:rStyle w:val="Char"/>
          <w:vertAlign w:val="superscript"/>
          <w:rtl/>
          <w:lang w:bidi="ar-SA"/>
        </w:rPr>
        <w:footnoteReference w:id="3"/>
      </w:r>
      <w:r w:rsidRPr="001D0371">
        <w:rPr>
          <w:vertAlign w:val="superscript"/>
          <w:rtl/>
          <w:lang w:bidi="ar-SA"/>
        </w:rPr>
        <w:t>)</w:t>
      </w:r>
      <w:r w:rsidRPr="001D0371">
        <w:rPr>
          <w:rFonts w:ascii="Traditional Arabic" w:hAnsi="Traditional Arabic" w:cs="Traditional Arabic"/>
          <w:rtl/>
          <w:lang w:bidi="ar-SA"/>
        </w:rPr>
        <w:t xml:space="preserve"> </w:t>
      </w:r>
      <w:r w:rsidRPr="009A67E1">
        <w:rPr>
          <w:rStyle w:val="Char5"/>
          <w:sz w:val="20"/>
          <w:szCs w:val="20"/>
          <w:rtl/>
          <w:lang w:bidi="ar-SA"/>
        </w:rPr>
        <w:t>[التوبة: 31</w:t>
      </w:r>
      <w:r w:rsidR="00D36508">
        <w:rPr>
          <w:rStyle w:val="Char5"/>
          <w:sz w:val="20"/>
          <w:szCs w:val="20"/>
          <w:rtl/>
          <w:lang w:bidi="ar-SA"/>
        </w:rPr>
        <w:t>]</w:t>
      </w:r>
    </w:p>
    <w:p w:rsidR="00E91E8B" w:rsidRPr="001D0371" w:rsidRDefault="00E91E8B" w:rsidP="00891134">
      <w:pPr>
        <w:pStyle w:val="af3"/>
        <w:rPr>
          <w:rFonts w:eastAsia="MS Mincho"/>
          <w:rtl/>
          <w:lang w:bidi="ar-SA"/>
        </w:rPr>
      </w:pPr>
      <w:bookmarkStart w:id="21" w:name="_Toc390893311"/>
      <w:bookmarkStart w:id="22" w:name="_Toc456861730"/>
      <w:bookmarkStart w:id="23" w:name="_Toc456867168"/>
      <w:r w:rsidRPr="001D0371">
        <w:rPr>
          <w:rFonts w:eastAsia="MS Mincho"/>
          <w:rtl/>
          <w:lang w:bidi="ar-SA"/>
        </w:rPr>
        <w:t>ب: دعیسی</w:t>
      </w:r>
      <w:r w:rsidR="004967B0" w:rsidRPr="00891134">
        <w:rPr>
          <w:rFonts w:eastAsia="MS Mincho" w:cs="CTraditional Arabic"/>
          <w:b w:val="0"/>
          <w:bCs w:val="0"/>
          <w:rtl/>
          <w:lang w:bidi="ar-SA"/>
        </w:rPr>
        <w:t>÷</w:t>
      </w:r>
      <w:r w:rsidRPr="001D0371">
        <w:rPr>
          <w:rFonts w:eastAsia="MS Mincho"/>
          <w:rtl/>
          <w:lang w:bidi="ar-SA"/>
        </w:rPr>
        <w:t xml:space="preserve"> د لارویانو د بې لارې علت:</w:t>
      </w:r>
      <w:bookmarkEnd w:id="21"/>
      <w:bookmarkEnd w:id="22"/>
      <w:bookmarkEnd w:id="23"/>
    </w:p>
    <w:p w:rsidR="00E91E8B" w:rsidRPr="001D0371" w:rsidRDefault="00E91E8B" w:rsidP="00E91E8B">
      <w:pPr>
        <w:pStyle w:val="a6"/>
        <w:rPr>
          <w:rFonts w:eastAsia="MS Mincho"/>
          <w:rtl/>
          <w:lang w:bidi="ar-SA"/>
        </w:rPr>
      </w:pPr>
      <w:r w:rsidRPr="001D0371">
        <w:rPr>
          <w:rFonts w:eastAsia="MS Mincho"/>
          <w:rtl/>
          <w:lang w:bidi="ar-SA"/>
        </w:rPr>
        <w:t>د وخت په تیریدلو د شاوول طرطوسی (پولس) په نوم سره یو شخص را پیدا شو</w:t>
      </w:r>
      <w:r w:rsidR="004967B0">
        <w:rPr>
          <w:rFonts w:eastAsia="MS Mincho"/>
          <w:rtl/>
          <w:lang w:bidi="ar-SA"/>
        </w:rPr>
        <w:t xml:space="preserve">، </w:t>
      </w:r>
      <w:r w:rsidRPr="001D0371">
        <w:rPr>
          <w:rFonts w:eastAsia="MS Mincho"/>
          <w:rtl/>
          <w:lang w:bidi="ar-SA"/>
        </w:rPr>
        <w:t>دسیسه یی جوړه کړه او د تثلیث عقیده یی د خلکو په منځ کې رواج کړه</w:t>
      </w:r>
      <w:r w:rsidR="004967B0">
        <w:rPr>
          <w:rFonts w:eastAsia="MS Mincho"/>
          <w:rtl/>
          <w:lang w:bidi="ar-SA"/>
        </w:rPr>
        <w:t xml:space="preserve">، </w:t>
      </w:r>
      <w:r w:rsidRPr="001D0371">
        <w:rPr>
          <w:rFonts w:eastAsia="MS Mincho"/>
          <w:rtl/>
          <w:lang w:bidi="ar-SA"/>
        </w:rPr>
        <w:t>او دعوه یی وکړه چی پلار خدای</w:t>
      </w:r>
      <w:r w:rsidR="004967B0">
        <w:rPr>
          <w:rFonts w:eastAsia="MS Mincho"/>
          <w:rtl/>
          <w:lang w:bidi="ar-SA"/>
        </w:rPr>
        <w:t xml:space="preserve">، </w:t>
      </w:r>
      <w:r w:rsidRPr="001D0371">
        <w:rPr>
          <w:rFonts w:eastAsia="MS Mincho"/>
          <w:rtl/>
          <w:lang w:bidi="ar-SA"/>
        </w:rPr>
        <w:t>زوی او روح القدس وجود لری</w:t>
      </w:r>
      <w:r w:rsidR="004967B0">
        <w:rPr>
          <w:rFonts w:eastAsia="MS Mincho"/>
          <w:rtl/>
          <w:lang w:bidi="ar-SA"/>
        </w:rPr>
        <w:t xml:space="preserve">، </w:t>
      </w:r>
      <w:r w:rsidRPr="001D0371">
        <w:rPr>
          <w:rFonts w:eastAsia="MS Mincho"/>
          <w:rtl/>
          <w:lang w:bidi="ar-SA"/>
        </w:rPr>
        <w:t>دده په پیروۍ سره خلکو د توحید هغه عقیده هیره کړله چی عیسی</w:t>
      </w:r>
      <w:r w:rsidR="00993644" w:rsidRPr="00993644">
        <w:rPr>
          <w:rFonts w:eastAsia="MS Mincho" w:cs="CTraditional Arabic"/>
          <w:rtl/>
          <w:lang w:bidi="ar-SA"/>
        </w:rPr>
        <w:t>÷</w:t>
      </w:r>
      <w:r w:rsidRPr="001D0371">
        <w:rPr>
          <w:rFonts w:eastAsia="MS Mincho"/>
          <w:rtl/>
          <w:lang w:bidi="ar-SA"/>
        </w:rPr>
        <w:t xml:space="preserve"> به خلکو ته تبلیغ کوله او د شرک عقیده یی اختیار کړله</w:t>
      </w:r>
      <w:r w:rsidRPr="001D0371">
        <w:rPr>
          <w:vertAlign w:val="superscript"/>
          <w:rtl/>
          <w:lang w:bidi="ar-SA"/>
        </w:rPr>
        <w:t>(</w:t>
      </w:r>
      <w:r w:rsidRPr="00B15A07">
        <w:rPr>
          <w:rStyle w:val="Char"/>
          <w:vertAlign w:val="superscript"/>
          <w:rtl/>
          <w:lang w:bidi="ar-SA"/>
        </w:rPr>
        <w:footnoteReference w:id="4"/>
      </w:r>
      <w:r w:rsidRPr="001D0371">
        <w:rPr>
          <w:vertAlign w:val="superscript"/>
          <w:rtl/>
          <w:lang w:bidi="ar-SA"/>
        </w:rPr>
        <w:t>)</w:t>
      </w:r>
      <w:r w:rsidRPr="001D0371">
        <w:rPr>
          <w:rtl/>
          <w:lang w:bidi="ar-SA"/>
        </w:rPr>
        <w:t>.</w:t>
      </w:r>
      <w:r w:rsidR="004967B0">
        <w:rPr>
          <w:rtl/>
          <w:lang w:bidi="ar-SA"/>
        </w:rPr>
        <w:t xml:space="preserve"> </w:t>
      </w:r>
      <w:r w:rsidRPr="001D0371">
        <w:rPr>
          <w:rtl/>
          <w:lang w:bidi="ar-SA"/>
        </w:rPr>
        <w:t xml:space="preserve"> </w:t>
      </w:r>
    </w:p>
    <w:p w:rsidR="00E91E8B" w:rsidRPr="001D0371" w:rsidRDefault="00E91E8B" w:rsidP="004336D4">
      <w:pPr>
        <w:pStyle w:val="af3"/>
        <w:rPr>
          <w:rtl/>
          <w:lang w:bidi="ar-SA"/>
        </w:rPr>
      </w:pPr>
      <w:bookmarkStart w:id="24" w:name="_Toc390893312"/>
      <w:bookmarkStart w:id="25" w:name="_Toc456861731"/>
      <w:bookmarkStart w:id="26" w:name="_Toc456867169"/>
      <w:r w:rsidRPr="001D0371">
        <w:rPr>
          <w:rtl/>
          <w:lang w:bidi="ar-SA"/>
        </w:rPr>
        <w:t xml:space="preserve">ج: د ابراهیم او اسماعیل </w:t>
      </w:r>
      <w:r w:rsidR="004336D4" w:rsidRPr="004336D4">
        <w:rPr>
          <w:rFonts w:cs="CTraditional Arabic"/>
          <w:b w:val="0"/>
          <w:bCs w:val="0"/>
          <w:rtl/>
          <w:lang w:bidi="ar-SA"/>
        </w:rPr>
        <w:t>إ</w:t>
      </w:r>
      <w:r w:rsidRPr="001D0371">
        <w:rPr>
          <w:rtl/>
          <w:lang w:bidi="ar-SA"/>
        </w:rPr>
        <w:t xml:space="preserve"> د لارویانو دبی لارۍ علت:</w:t>
      </w:r>
      <w:bookmarkEnd w:id="24"/>
      <w:bookmarkEnd w:id="25"/>
      <w:bookmarkEnd w:id="26"/>
    </w:p>
    <w:p w:rsidR="00E91E8B" w:rsidRPr="0061445D" w:rsidRDefault="00E91E8B" w:rsidP="00E91E8B">
      <w:pPr>
        <w:pStyle w:val="a6"/>
        <w:rPr>
          <w:rtl/>
          <w:lang w:bidi="ar-SA"/>
        </w:rPr>
      </w:pPr>
      <w:r w:rsidRPr="001D0371">
        <w:rPr>
          <w:rtl/>
          <w:lang w:bidi="ar-SA"/>
        </w:rPr>
        <w:t>حضرت ابراهیم</w:t>
      </w:r>
      <w:r w:rsidR="00993644" w:rsidRPr="00993644">
        <w:rPr>
          <w:rFonts w:cs="CTraditional Arabic"/>
          <w:rtl/>
          <w:lang w:bidi="ar-SA"/>
        </w:rPr>
        <w:t>÷</w:t>
      </w:r>
      <w:r w:rsidRPr="001D0371">
        <w:rPr>
          <w:rtl/>
          <w:lang w:bidi="ar-SA"/>
        </w:rPr>
        <w:t xml:space="preserve"> چی یو موحد او یو پالونکی پیغمبر و او ځوی یی اسماعیل</w:t>
      </w:r>
      <w:r w:rsidR="00993644" w:rsidRPr="00993644">
        <w:rPr>
          <w:rFonts w:cs="CTraditional Arabic"/>
          <w:rtl/>
          <w:lang w:bidi="ar-SA"/>
        </w:rPr>
        <w:t>÷</w:t>
      </w:r>
      <w:r w:rsidRPr="001D0371">
        <w:rPr>
          <w:rtl/>
          <w:lang w:bidi="ar-SA"/>
        </w:rPr>
        <w:t xml:space="preserve"> هم یو پالونکی پیغمبر و</w:t>
      </w:r>
      <w:r w:rsidR="004967B0">
        <w:rPr>
          <w:rtl/>
          <w:lang w:bidi="ar-SA"/>
        </w:rPr>
        <w:t xml:space="preserve">، </w:t>
      </w:r>
      <w:r w:rsidRPr="001D0371">
        <w:rPr>
          <w:rtl/>
          <w:lang w:bidi="ar-SA"/>
        </w:rPr>
        <w:t>هغوی د توحید عقیده خلکو ته تبلیغ کوله</w:t>
      </w:r>
      <w:r w:rsidR="004967B0">
        <w:rPr>
          <w:rtl/>
          <w:lang w:bidi="ar-SA"/>
        </w:rPr>
        <w:t xml:space="preserve">، </w:t>
      </w:r>
      <w:r w:rsidRPr="001D0371">
        <w:rPr>
          <w:rtl/>
          <w:lang w:bidi="ar-SA"/>
        </w:rPr>
        <w:t>خو پیروان یی داسې ول چی د وخت په تیریدو سره یی ابراهیمی توحیدی عقیده هیره کړه</w:t>
      </w:r>
      <w:r w:rsidR="004967B0">
        <w:rPr>
          <w:rtl/>
          <w:lang w:bidi="ar-SA"/>
        </w:rPr>
        <w:t xml:space="preserve">، </w:t>
      </w:r>
      <w:r w:rsidRPr="001D0371">
        <w:rPr>
          <w:rtl/>
          <w:lang w:bidi="ar-SA"/>
        </w:rPr>
        <w:t>شیطان د هغوی ترمنځ وسوسه واچوله او هغوی یی په فریب کارۍ سره له دې لارو بی لارې کړل:</w:t>
      </w:r>
    </w:p>
    <w:p w:rsidR="00E91E8B" w:rsidRPr="001D0371" w:rsidRDefault="00E91E8B" w:rsidP="00891134">
      <w:pPr>
        <w:pStyle w:val="af3"/>
        <w:rPr>
          <w:rtl/>
          <w:lang w:bidi="ar-SA"/>
        </w:rPr>
      </w:pPr>
      <w:bookmarkStart w:id="27" w:name="_Toc390893313"/>
      <w:bookmarkStart w:id="28" w:name="_Toc456861732"/>
      <w:bookmarkStart w:id="29" w:name="_Toc456867170"/>
      <w:r w:rsidRPr="001D0371">
        <w:rPr>
          <w:rtl/>
          <w:lang w:bidi="ar-SA"/>
        </w:rPr>
        <w:t>۱- د عبادت په شکل کې تغیر راوړل:</w:t>
      </w:r>
      <w:bookmarkEnd w:id="27"/>
      <w:bookmarkEnd w:id="28"/>
      <w:bookmarkEnd w:id="29"/>
    </w:p>
    <w:p w:rsidR="00E91E8B" w:rsidRPr="00B15A07" w:rsidRDefault="00E91E8B" w:rsidP="00E91E8B">
      <w:pPr>
        <w:pStyle w:val="a6"/>
        <w:rPr>
          <w:rStyle w:val="Char6"/>
          <w:rtl/>
          <w:lang w:bidi="ar-SA"/>
        </w:rPr>
      </w:pPr>
      <w:r w:rsidRPr="001D0371">
        <w:rPr>
          <w:rtl/>
          <w:lang w:bidi="ar-SA"/>
        </w:rPr>
        <w:t>قریشیانو د ابراهیمی عقیدی په اساس کعبه شریفه مقدسه ګڼله او د حاجیانو خدمت یی کولو هغوی خپل ځانونه با ایمانه اشخاص اود ابراهیم</w:t>
      </w:r>
      <w:r w:rsidR="00993644" w:rsidRPr="00993644">
        <w:rPr>
          <w:rFonts w:cs="CTraditional Arabic"/>
          <w:rtl/>
          <w:lang w:bidi="ar-SA"/>
        </w:rPr>
        <w:t>÷</w:t>
      </w:r>
      <w:r w:rsidRPr="001D0371">
        <w:rPr>
          <w:rtl/>
          <w:lang w:bidi="ar-SA"/>
        </w:rPr>
        <w:t xml:space="preserve"> پیروان ګڼل</w:t>
      </w:r>
      <w:r w:rsidR="004967B0">
        <w:rPr>
          <w:rtl/>
          <w:lang w:bidi="ar-SA"/>
        </w:rPr>
        <w:t xml:space="preserve">، </w:t>
      </w:r>
      <w:r w:rsidRPr="001D0371">
        <w:rPr>
          <w:rtl/>
          <w:lang w:bidi="ar-SA"/>
        </w:rPr>
        <w:t>خو شیطان هغوی ته د هغوی په عبادت کې چک چکې او اشپلاق داخل کړ</w:t>
      </w:r>
      <w:r w:rsidR="004967B0">
        <w:rPr>
          <w:rtl/>
          <w:lang w:bidi="ar-SA"/>
        </w:rPr>
        <w:t xml:space="preserve">، </w:t>
      </w:r>
      <w:r w:rsidRPr="001D0371">
        <w:rPr>
          <w:rtl/>
          <w:lang w:bidi="ar-SA"/>
        </w:rPr>
        <w:t>بناءْ کله چی هغوی غوښتل د کعبی په وړاندې لمونځ وکړی د خشوع</w:t>
      </w:r>
      <w:r w:rsidR="004967B0">
        <w:rPr>
          <w:rtl/>
          <w:lang w:bidi="ar-SA"/>
        </w:rPr>
        <w:t xml:space="preserve">، </w:t>
      </w:r>
      <w:r w:rsidRPr="001D0371">
        <w:rPr>
          <w:rtl/>
          <w:lang w:bidi="ar-SA"/>
        </w:rPr>
        <w:t>ارامتیا</w:t>
      </w:r>
      <w:r w:rsidR="004967B0">
        <w:rPr>
          <w:rtl/>
          <w:lang w:bidi="ar-SA"/>
        </w:rPr>
        <w:t xml:space="preserve">، </w:t>
      </w:r>
      <w:r w:rsidRPr="001D0371">
        <w:rPr>
          <w:rtl/>
          <w:lang w:bidi="ar-SA"/>
        </w:rPr>
        <w:t xml:space="preserve">تقوا او تواضع پر ځای به یی د خالق ذات په وړاندی په چک چکو او اشپلاقونو سره دغه عبادت ترسره کؤ. </w:t>
      </w:r>
      <w:r w:rsidRPr="001D0371">
        <w:rPr>
          <w:rFonts w:ascii="Traditional Arabic" w:hAnsi="Traditional Arabic" w:cs="Traditional Arabic"/>
          <w:rtl/>
          <w:lang w:bidi="ar-SA"/>
        </w:rPr>
        <w:t>﴿</w:t>
      </w:r>
      <w:r w:rsidRPr="00B15A07">
        <w:rPr>
          <w:rStyle w:val="Char6"/>
          <w:rtl/>
          <w:lang w:bidi="ar-SA"/>
        </w:rPr>
        <w:t>وَمَا كَانَ صَلَاتُهُمۡ عِندَ ٱلۡبَيۡتِ إِلَّا مُكَآءٗ وَتَصۡدِيَةٗۚ فَذُوقُواْ ٱلۡعَذَابَ بِمَا كُنتُمۡ تَكۡفُرُونَ ٣٥</w:t>
      </w:r>
      <w:r w:rsidRPr="001D0371">
        <w:rPr>
          <w:rFonts w:ascii="Traditional Arabic" w:hAnsi="Traditional Arabic" w:cs="Traditional Arabic"/>
          <w:rtl/>
          <w:lang w:bidi="ar-SA"/>
        </w:rPr>
        <w:t>﴾</w:t>
      </w:r>
      <w:r w:rsidRPr="001D0371">
        <w:rPr>
          <w:vertAlign w:val="superscript"/>
          <w:rtl/>
          <w:lang w:bidi="ar-SA"/>
        </w:rPr>
        <w:t>(</w:t>
      </w:r>
      <w:r w:rsidRPr="00B15A07">
        <w:rPr>
          <w:rStyle w:val="Char"/>
          <w:vertAlign w:val="superscript"/>
          <w:rtl/>
          <w:lang w:bidi="ar-SA"/>
        </w:rPr>
        <w:footnoteReference w:id="5"/>
      </w:r>
      <w:r w:rsidRPr="001D0371">
        <w:rPr>
          <w:vertAlign w:val="superscript"/>
          <w:rtl/>
          <w:lang w:bidi="ar-SA"/>
        </w:rPr>
        <w:t>)</w:t>
      </w:r>
      <w:r w:rsidRPr="001D0371">
        <w:rPr>
          <w:rFonts w:ascii="Traditional Arabic" w:hAnsi="Traditional Arabic" w:cs="Traditional Arabic"/>
          <w:rtl/>
          <w:lang w:bidi="ar-SA"/>
        </w:rPr>
        <w:t xml:space="preserve"> </w:t>
      </w:r>
      <w:r w:rsidRPr="009A67E1">
        <w:rPr>
          <w:rStyle w:val="Char5"/>
          <w:sz w:val="20"/>
          <w:szCs w:val="20"/>
          <w:rtl/>
          <w:lang w:bidi="ar-SA"/>
        </w:rPr>
        <w:t>[الأنفال: 35</w:t>
      </w:r>
      <w:r w:rsidR="00D36508">
        <w:rPr>
          <w:rStyle w:val="Char5"/>
          <w:sz w:val="20"/>
          <w:szCs w:val="20"/>
          <w:rtl/>
          <w:lang w:bidi="ar-SA"/>
        </w:rPr>
        <w:t>]</w:t>
      </w:r>
      <w:r w:rsidRPr="001D0371">
        <w:rPr>
          <w:rtl/>
          <w:lang w:bidi="ar-SA"/>
        </w:rPr>
        <w:t xml:space="preserve"> او هر کله چی عبادت له خپل اصلی شکل څخه ووځی او په عبادت کې چک چکې اشپلاق</w:t>
      </w:r>
      <w:r w:rsidR="004967B0">
        <w:rPr>
          <w:rtl/>
          <w:lang w:bidi="ar-SA"/>
        </w:rPr>
        <w:t xml:space="preserve">، </w:t>
      </w:r>
      <w:r w:rsidRPr="001D0371">
        <w:rPr>
          <w:rtl/>
          <w:lang w:bidi="ar-SA"/>
        </w:rPr>
        <w:t>سرنی</w:t>
      </w:r>
      <w:r w:rsidR="004967B0">
        <w:rPr>
          <w:rtl/>
          <w:lang w:bidi="ar-SA"/>
        </w:rPr>
        <w:t xml:space="preserve">، </w:t>
      </w:r>
      <w:r w:rsidRPr="001D0371">
        <w:rPr>
          <w:rtl/>
          <w:lang w:bidi="ar-SA"/>
        </w:rPr>
        <w:t>تبله</w:t>
      </w:r>
      <w:r w:rsidR="004967B0">
        <w:rPr>
          <w:rtl/>
          <w:lang w:bidi="ar-SA"/>
        </w:rPr>
        <w:t xml:space="preserve">، </w:t>
      </w:r>
      <w:r w:rsidRPr="001D0371">
        <w:rPr>
          <w:rtl/>
          <w:lang w:bidi="ar-SA"/>
        </w:rPr>
        <w:t>تنبور</w:t>
      </w:r>
      <w:r w:rsidR="004967B0">
        <w:rPr>
          <w:rtl/>
          <w:lang w:bidi="ar-SA"/>
        </w:rPr>
        <w:t xml:space="preserve">، </w:t>
      </w:r>
      <w:r w:rsidRPr="001D0371">
        <w:rPr>
          <w:rtl/>
          <w:lang w:bidi="ar-SA"/>
        </w:rPr>
        <w:t>رقص او غیره داخل شی</w:t>
      </w:r>
      <w:r w:rsidR="004967B0">
        <w:rPr>
          <w:rtl/>
          <w:lang w:bidi="ar-SA"/>
        </w:rPr>
        <w:t xml:space="preserve">، </w:t>
      </w:r>
      <w:r w:rsidRPr="001D0371">
        <w:rPr>
          <w:rtl/>
          <w:lang w:bidi="ar-SA"/>
        </w:rPr>
        <w:t>دغه عبادت ددین په خلاف کار باندې بدلیږی</w:t>
      </w:r>
      <w:r w:rsidR="004967B0">
        <w:rPr>
          <w:rtl/>
          <w:lang w:bidi="ar-SA"/>
        </w:rPr>
        <w:t xml:space="preserve">، </w:t>
      </w:r>
      <w:r w:rsidRPr="001D0371">
        <w:rPr>
          <w:rtl/>
          <w:lang w:bidi="ar-SA"/>
        </w:rPr>
        <w:t>او هغه لمونځ چی الله</w:t>
      </w:r>
      <w:r w:rsidR="00065F28" w:rsidRPr="00065F28">
        <w:rPr>
          <w:rFonts w:cs="CTraditional Arabic"/>
          <w:rtl/>
          <w:lang w:bidi="ar-SA"/>
        </w:rPr>
        <w:t xml:space="preserve">أ </w:t>
      </w:r>
      <w:r w:rsidRPr="001D0371">
        <w:rPr>
          <w:rtl/>
          <w:lang w:bidi="ar-SA"/>
        </w:rPr>
        <w:t>توصیف کړی دی بالکل هیریږی. ځکه الله</w:t>
      </w:r>
      <w:r w:rsidR="00065F28" w:rsidRPr="00065F28">
        <w:rPr>
          <w:rFonts w:cs="CTraditional Arabic"/>
          <w:rtl/>
          <w:lang w:bidi="ar-SA"/>
        </w:rPr>
        <w:t xml:space="preserve">أ </w:t>
      </w:r>
      <w:r w:rsidRPr="001D0371">
        <w:rPr>
          <w:rtl/>
          <w:lang w:bidi="ar-SA"/>
        </w:rPr>
        <w:t xml:space="preserve">فرمایی: </w:t>
      </w:r>
      <w:r w:rsidRPr="001D0371">
        <w:rPr>
          <w:rFonts w:ascii="Traditional Arabic" w:hAnsi="Traditional Arabic" w:cs="Traditional Arabic"/>
          <w:rtl/>
          <w:lang w:bidi="ar-SA"/>
        </w:rPr>
        <w:t>﴿</w:t>
      </w:r>
      <w:r w:rsidRPr="00B15A07">
        <w:rPr>
          <w:rStyle w:val="Char6"/>
          <w:rtl/>
          <w:lang w:bidi="ar-SA"/>
        </w:rPr>
        <w:t>قَدۡ أَفۡلَحَ ٱلۡمُؤۡمِنُونَ ١</w:t>
      </w:r>
      <w:r w:rsidRPr="001D0371">
        <w:rPr>
          <w:rFonts w:ascii="Traditional Arabic" w:hAnsi="Traditional Arabic" w:cs="Traditional Arabic"/>
          <w:rtl/>
          <w:lang w:bidi="ar-SA"/>
        </w:rPr>
        <w:t>﴾</w:t>
      </w:r>
      <w:r w:rsidRPr="001D0371">
        <w:rPr>
          <w:rFonts w:eastAsia="MS Mincho"/>
          <w:rtl/>
          <w:lang w:bidi="ar-SA"/>
        </w:rPr>
        <w:t xml:space="preserve"> په تحقیق سره کامیاب شو مومنان </w:t>
      </w:r>
      <w:r w:rsidRPr="001D0371">
        <w:rPr>
          <w:rFonts w:ascii="Traditional Arabic" w:eastAsia="MS Mincho" w:hAnsi="Traditional Arabic" w:cs="Traditional Arabic"/>
          <w:rtl/>
          <w:lang w:bidi="ar-SA"/>
        </w:rPr>
        <w:t>﴿</w:t>
      </w:r>
      <w:r w:rsidRPr="00B15A07">
        <w:rPr>
          <w:rStyle w:val="Char6"/>
          <w:rtl/>
          <w:lang w:bidi="ar-SA"/>
        </w:rPr>
        <w:t>ٱلَّذِينَ هُمۡ فِي صَلَاتِهِمۡ خَٰشِعُونَ ٢</w:t>
      </w:r>
      <w:r w:rsidRPr="001D0371">
        <w:rPr>
          <w:rFonts w:ascii="Traditional Arabic" w:eastAsia="MS Mincho" w:hAnsi="Traditional Arabic" w:cs="Traditional Arabic"/>
          <w:rtl/>
          <w:lang w:bidi="ar-SA"/>
        </w:rPr>
        <w:t>﴾</w:t>
      </w:r>
      <w:r w:rsidRPr="001D0371">
        <w:rPr>
          <w:rtl/>
          <w:lang w:bidi="ar-SA"/>
        </w:rPr>
        <w:t xml:space="preserve"> </w:t>
      </w:r>
      <w:r w:rsidRPr="001D0371">
        <w:rPr>
          <w:rFonts w:eastAsia="MS Mincho"/>
          <w:rtl/>
          <w:lang w:bidi="ar-SA"/>
        </w:rPr>
        <w:t xml:space="preserve">هغه چې دوی پخپل لمانځه کې خشوع کوي </w:t>
      </w:r>
      <w:r w:rsidRPr="001D0371">
        <w:rPr>
          <w:rFonts w:ascii="Traditional Arabic" w:hAnsi="Traditional Arabic" w:cs="Traditional Arabic"/>
          <w:rtl/>
          <w:lang w:bidi="ar-SA"/>
        </w:rPr>
        <w:t>﴿</w:t>
      </w:r>
      <w:r w:rsidRPr="00B15A07">
        <w:rPr>
          <w:rStyle w:val="Char6"/>
          <w:rtl/>
          <w:lang w:bidi="ar-SA"/>
        </w:rPr>
        <w:t>وَٱلَّذِينَ هُمۡ عَنِ ٱللَّغۡوِ مُعۡرِضُونَ ٣</w:t>
      </w:r>
      <w:r w:rsidRPr="001D0371">
        <w:rPr>
          <w:rFonts w:ascii="Traditional Arabic" w:hAnsi="Traditional Arabic" w:cs="Traditional Arabic"/>
          <w:rtl/>
          <w:lang w:bidi="ar-SA"/>
        </w:rPr>
        <w:t xml:space="preserve">﴾ </w:t>
      </w:r>
      <w:r w:rsidRPr="009A67E1">
        <w:rPr>
          <w:rStyle w:val="Char5"/>
          <w:sz w:val="20"/>
          <w:szCs w:val="20"/>
          <w:rtl/>
          <w:lang w:bidi="ar-SA"/>
        </w:rPr>
        <w:t>[المؤمنون: 1-3</w:t>
      </w:r>
      <w:r w:rsidR="00D36508">
        <w:rPr>
          <w:rStyle w:val="Char5"/>
          <w:sz w:val="20"/>
          <w:szCs w:val="20"/>
          <w:rtl/>
          <w:lang w:bidi="ar-SA"/>
        </w:rPr>
        <w:t>]</w:t>
      </w:r>
      <w:r w:rsidRPr="001D0371">
        <w:rPr>
          <w:rFonts w:eastAsia="MS Mincho"/>
          <w:rtl/>
          <w:lang w:bidi="ar-SA"/>
        </w:rPr>
        <w:t xml:space="preserve"> </w:t>
      </w:r>
      <w:r w:rsidRPr="001D0371">
        <w:rPr>
          <w:rtl/>
          <w:lang w:bidi="ar-SA"/>
        </w:rPr>
        <w:t>او هغه چې دوی له بیهوده کارو ځان ساتی.</w:t>
      </w:r>
    </w:p>
    <w:p w:rsidR="00E91E8B" w:rsidRPr="001D0371" w:rsidRDefault="00E91E8B" w:rsidP="00E91E8B">
      <w:pPr>
        <w:pStyle w:val="a6"/>
        <w:rPr>
          <w:rtl/>
          <w:lang w:bidi="ar-SA"/>
        </w:rPr>
      </w:pPr>
      <w:r w:rsidRPr="001D0371">
        <w:rPr>
          <w:rtl/>
          <w:lang w:bidi="ar-SA"/>
        </w:rPr>
        <w:t>تاسی کولای شی د لغوې په هکله له قران پوهانو او حدیث پوهانو علماو څخه وپوښتی چی لغوه څه شی ده؟</w:t>
      </w:r>
    </w:p>
    <w:p w:rsidR="00E91E8B" w:rsidRPr="001D0371" w:rsidRDefault="00E91E8B" w:rsidP="00993644">
      <w:pPr>
        <w:pStyle w:val="a6"/>
        <w:rPr>
          <w:rtl/>
          <w:lang w:bidi="ar-SA"/>
        </w:rPr>
      </w:pPr>
      <w:r w:rsidRPr="001D0371">
        <w:rPr>
          <w:rtl/>
          <w:lang w:bidi="ar-SA"/>
        </w:rPr>
        <w:t>بناء د ابراهیم</w:t>
      </w:r>
      <w:r w:rsidR="00993644" w:rsidRPr="00993644">
        <w:rPr>
          <w:rFonts w:cs="CTraditional Arabic"/>
          <w:rtl/>
          <w:lang w:bidi="ar-SA"/>
        </w:rPr>
        <w:t>÷</w:t>
      </w:r>
      <w:r w:rsidRPr="001D0371">
        <w:rPr>
          <w:rtl/>
          <w:lang w:bidi="ar-SA"/>
        </w:rPr>
        <w:t xml:space="preserve"> د عبادت او د ابوجهل د عبادت ترمنځ څه فرق و</w:t>
      </w:r>
      <w:r w:rsidR="004967B0">
        <w:rPr>
          <w:rtl/>
          <w:lang w:bidi="ar-SA"/>
        </w:rPr>
        <w:t xml:space="preserve">، </w:t>
      </w:r>
      <w:r w:rsidRPr="001D0371">
        <w:rPr>
          <w:rtl/>
          <w:lang w:bidi="ar-SA"/>
        </w:rPr>
        <w:t>د ابراهیم</w:t>
      </w:r>
      <w:r w:rsidR="00993644" w:rsidRPr="00993644">
        <w:rPr>
          <w:rFonts w:cs="CTraditional Arabic"/>
          <w:rtl/>
          <w:lang w:bidi="ar-SA"/>
        </w:rPr>
        <w:t>÷</w:t>
      </w:r>
      <w:r w:rsidRPr="001D0371">
        <w:rPr>
          <w:rtl/>
          <w:lang w:bidi="ar-SA"/>
        </w:rPr>
        <w:t xml:space="preserve"> په عبادت کې خشوع</w:t>
      </w:r>
      <w:r w:rsidR="004967B0">
        <w:rPr>
          <w:rtl/>
          <w:lang w:bidi="ar-SA"/>
        </w:rPr>
        <w:t xml:space="preserve">، </w:t>
      </w:r>
      <w:r w:rsidRPr="001D0371">
        <w:rPr>
          <w:rtl/>
          <w:lang w:bidi="ar-SA"/>
        </w:rPr>
        <w:t>تواضع</w:t>
      </w:r>
      <w:r w:rsidR="004967B0">
        <w:rPr>
          <w:rtl/>
          <w:lang w:bidi="ar-SA"/>
        </w:rPr>
        <w:t xml:space="preserve">، </w:t>
      </w:r>
      <w:r w:rsidRPr="001D0371">
        <w:rPr>
          <w:rtl/>
          <w:lang w:bidi="ar-SA"/>
        </w:rPr>
        <w:t>ستر</w:t>
      </w:r>
      <w:r w:rsidR="004967B0">
        <w:rPr>
          <w:rtl/>
          <w:lang w:bidi="ar-SA"/>
        </w:rPr>
        <w:t xml:space="preserve">، </w:t>
      </w:r>
      <w:r w:rsidRPr="001D0371">
        <w:rPr>
          <w:rtl/>
          <w:lang w:bidi="ar-SA"/>
        </w:rPr>
        <w:t>شرم</w:t>
      </w:r>
      <w:r w:rsidR="004967B0">
        <w:rPr>
          <w:rtl/>
          <w:lang w:bidi="ar-SA"/>
        </w:rPr>
        <w:t xml:space="preserve">، </w:t>
      </w:r>
      <w:r w:rsidRPr="001D0371">
        <w:rPr>
          <w:rtl/>
          <w:lang w:bidi="ar-SA"/>
        </w:rPr>
        <w:t>او حیا وجود درلود</w:t>
      </w:r>
      <w:r w:rsidR="004967B0">
        <w:rPr>
          <w:rtl/>
          <w:lang w:bidi="ar-SA"/>
        </w:rPr>
        <w:t xml:space="preserve">، </w:t>
      </w:r>
      <w:r w:rsidRPr="001D0371">
        <w:rPr>
          <w:rtl/>
          <w:lang w:bidi="ar-SA"/>
        </w:rPr>
        <w:t>خود ابوجهل عبادت کی اشپلاق چک چکې</w:t>
      </w:r>
      <w:r w:rsidR="004967B0">
        <w:rPr>
          <w:rtl/>
          <w:lang w:bidi="ar-SA"/>
        </w:rPr>
        <w:t xml:space="preserve">، </w:t>
      </w:r>
      <w:r w:rsidRPr="001D0371">
        <w:rPr>
          <w:rtl/>
          <w:lang w:bidi="ar-SA"/>
        </w:rPr>
        <w:t>بربنډتوب او بی</w:t>
      </w:r>
      <w:r w:rsidR="00993644">
        <w:rPr>
          <w:rtl/>
          <w:lang w:bidi="ar-SA"/>
        </w:rPr>
        <w:t>‌</w:t>
      </w:r>
      <w:r w:rsidRPr="001D0371">
        <w:rPr>
          <w:rtl/>
          <w:lang w:bidi="ar-SA"/>
        </w:rPr>
        <w:t>حیایی وه.</w:t>
      </w:r>
    </w:p>
    <w:p w:rsidR="00E91E8B" w:rsidRPr="001D0371" w:rsidRDefault="00E91E8B" w:rsidP="00E91E8B">
      <w:pPr>
        <w:pStyle w:val="a6"/>
        <w:rPr>
          <w:rtl/>
          <w:lang w:bidi="ar-SA"/>
        </w:rPr>
      </w:pPr>
      <w:r w:rsidRPr="001D0371">
        <w:rPr>
          <w:rtl/>
          <w:lang w:bidi="ar-SA"/>
        </w:rPr>
        <w:t>وګوره چې د لاری فاصله له کوم ځایه تر کوم ځایه ده.</w:t>
      </w:r>
    </w:p>
    <w:p w:rsidR="00E91E8B" w:rsidRPr="001D0371" w:rsidRDefault="00E91E8B" w:rsidP="00891134">
      <w:pPr>
        <w:pStyle w:val="af3"/>
        <w:rPr>
          <w:rtl/>
          <w:lang w:bidi="ar-SA"/>
        </w:rPr>
      </w:pPr>
      <w:bookmarkStart w:id="30" w:name="_Toc390893314"/>
      <w:bookmarkStart w:id="31" w:name="_Toc456861733"/>
      <w:bookmarkStart w:id="32" w:name="_Toc456867171"/>
      <w:r w:rsidRPr="001D0371">
        <w:rPr>
          <w:rtl/>
          <w:lang w:bidi="ar-SA"/>
        </w:rPr>
        <w:t>۲- په لباس کې تغیر راوړل:</w:t>
      </w:r>
      <w:bookmarkEnd w:id="30"/>
      <w:bookmarkEnd w:id="31"/>
      <w:bookmarkEnd w:id="32"/>
    </w:p>
    <w:p w:rsidR="00E91E8B" w:rsidRPr="001D0371" w:rsidRDefault="00E91E8B" w:rsidP="00E91E8B">
      <w:pPr>
        <w:pStyle w:val="a6"/>
        <w:rPr>
          <w:rtl/>
          <w:lang w:bidi="ar-SA"/>
        </w:rPr>
      </w:pPr>
      <w:r w:rsidRPr="001D0371">
        <w:rPr>
          <w:rtl/>
          <w:lang w:bidi="ar-SA"/>
        </w:rPr>
        <w:t>شیطان هغوی بی لاری کړل</w:t>
      </w:r>
      <w:r w:rsidR="004967B0">
        <w:rPr>
          <w:rtl/>
          <w:lang w:bidi="ar-SA"/>
        </w:rPr>
        <w:t xml:space="preserve">، </w:t>
      </w:r>
      <w:r w:rsidRPr="001D0371">
        <w:rPr>
          <w:rtl/>
          <w:lang w:bidi="ar-SA"/>
        </w:rPr>
        <w:t>او دایی ورته تلقین کړه چی د دوی لباس سیی ندی</w:t>
      </w:r>
      <w:r w:rsidR="004967B0">
        <w:rPr>
          <w:rtl/>
          <w:lang w:bidi="ar-SA"/>
        </w:rPr>
        <w:t xml:space="preserve">، </w:t>
      </w:r>
      <w:r w:rsidRPr="001D0371">
        <w:rPr>
          <w:rtl/>
          <w:lang w:bidi="ar-SA"/>
        </w:rPr>
        <w:t>ځکه نو سړیان باید د کعبی په وړاندې بربنډ عبادت وکړی. او ښځینه هم باید له تنګو او نازکو لباسونو سره له کوره راووځی</w:t>
      </w:r>
      <w:r w:rsidR="004967B0">
        <w:rPr>
          <w:rtl/>
          <w:lang w:bidi="ar-SA"/>
        </w:rPr>
        <w:t xml:space="preserve">، </w:t>
      </w:r>
      <w:r w:rsidRPr="001D0371">
        <w:rPr>
          <w:rtl/>
          <w:lang w:bidi="ar-SA"/>
        </w:rPr>
        <w:t>شیطان هغو شیطان صفته نارینه او ښځینه و ته تلقین کوی چی کله زړه پاک وی نو د لباس اغوستل او نه اغوستل کوم اهمیت نلری</w:t>
      </w:r>
      <w:r w:rsidR="004967B0">
        <w:rPr>
          <w:rtl/>
          <w:lang w:bidi="ar-SA"/>
        </w:rPr>
        <w:t xml:space="preserve">، </w:t>
      </w:r>
      <w:r w:rsidRPr="001D0371">
        <w:rPr>
          <w:rtl/>
          <w:lang w:bidi="ar-SA"/>
        </w:rPr>
        <w:t>او پدی شیطانی دسیسی سره دوی خپل زړونه د اصحاب کرامو او صحابیاتو له زړونو څخه پورته ګڼی</w:t>
      </w:r>
      <w:r w:rsidR="004967B0">
        <w:rPr>
          <w:rtl/>
          <w:lang w:bidi="ar-SA"/>
        </w:rPr>
        <w:t xml:space="preserve">، </w:t>
      </w:r>
      <w:r w:rsidRPr="001D0371">
        <w:rPr>
          <w:rtl/>
          <w:lang w:bidi="ar-SA"/>
        </w:rPr>
        <w:t>ښځو به لکه: بی بی عایشی</w:t>
      </w:r>
      <w:r w:rsidR="004967B0">
        <w:rPr>
          <w:rtl/>
          <w:lang w:bidi="ar-SA"/>
        </w:rPr>
        <w:t xml:space="preserve">، </w:t>
      </w:r>
      <w:r w:rsidRPr="001D0371">
        <w:rPr>
          <w:rtl/>
          <w:lang w:bidi="ar-SA"/>
        </w:rPr>
        <w:t>بی بی فاطمی</w:t>
      </w:r>
      <w:r w:rsidR="004967B0">
        <w:rPr>
          <w:rtl/>
          <w:lang w:bidi="ar-SA"/>
        </w:rPr>
        <w:t xml:space="preserve">، </w:t>
      </w:r>
      <w:r w:rsidRPr="001D0371">
        <w:rPr>
          <w:rtl/>
          <w:lang w:bidi="ar-SA"/>
        </w:rPr>
        <w:t>بی بی زینب او نورو ټولو حجاب مراعات کؤ.</w:t>
      </w:r>
    </w:p>
    <w:p w:rsidR="00E91E8B" w:rsidRPr="001D0371" w:rsidRDefault="00E91E8B" w:rsidP="00891134">
      <w:pPr>
        <w:pStyle w:val="af3"/>
        <w:rPr>
          <w:rtl/>
          <w:lang w:bidi="ar-SA"/>
        </w:rPr>
      </w:pPr>
      <w:bookmarkStart w:id="33" w:name="_Toc390893315"/>
      <w:bookmarkStart w:id="34" w:name="_Toc456861734"/>
      <w:bookmarkStart w:id="35" w:name="_Toc456867172"/>
      <w:r w:rsidRPr="001D0371">
        <w:rPr>
          <w:rtl/>
          <w:lang w:bidi="ar-SA"/>
        </w:rPr>
        <w:t>۳- په دینی رهبرې کې تغیر:</w:t>
      </w:r>
      <w:bookmarkEnd w:id="33"/>
      <w:bookmarkEnd w:id="34"/>
      <w:bookmarkEnd w:id="35"/>
    </w:p>
    <w:p w:rsidR="00E91E8B" w:rsidRPr="001D0371" w:rsidRDefault="00E91E8B" w:rsidP="00E91E8B">
      <w:pPr>
        <w:pStyle w:val="a6"/>
        <w:rPr>
          <w:rtl/>
          <w:lang w:bidi="ar-SA"/>
        </w:rPr>
      </w:pPr>
      <w:r w:rsidRPr="001D0371">
        <w:rPr>
          <w:rtl/>
          <w:lang w:bidi="ar-SA"/>
        </w:rPr>
        <w:t>قریشیانو د وخت په تیریدو سره یو جاهل شخص چی ددینی رهبرۍ صلاحیت یی نه درلوده او د توحید له احکامو څخه بې خبره ؤ</w:t>
      </w:r>
      <w:r w:rsidR="004967B0">
        <w:rPr>
          <w:rtl/>
          <w:lang w:bidi="ar-SA"/>
        </w:rPr>
        <w:t xml:space="preserve">، </w:t>
      </w:r>
      <w:r w:rsidRPr="001D0371">
        <w:rPr>
          <w:rtl/>
          <w:lang w:bidi="ar-SA"/>
        </w:rPr>
        <w:t>په رهبرې سره ونیو</w:t>
      </w:r>
      <w:r w:rsidR="004967B0">
        <w:rPr>
          <w:rtl/>
          <w:lang w:bidi="ar-SA"/>
        </w:rPr>
        <w:t xml:space="preserve">، </w:t>
      </w:r>
      <w:r w:rsidRPr="001D0371">
        <w:rPr>
          <w:rtl/>
          <w:lang w:bidi="ar-SA"/>
        </w:rPr>
        <w:t>د رحیق المختوم صاحب لیکی: تر دې چی د دوی په منځ کی د عمرو بن لحی په نوم سره یو شخص پیدا شو چی د خزاعه رئیس ؤ</w:t>
      </w:r>
      <w:r w:rsidR="004967B0">
        <w:rPr>
          <w:rtl/>
          <w:lang w:bidi="ar-SA"/>
        </w:rPr>
        <w:t xml:space="preserve">، </w:t>
      </w:r>
      <w:r w:rsidRPr="001D0371">
        <w:rPr>
          <w:rtl/>
          <w:lang w:bidi="ar-SA"/>
        </w:rPr>
        <w:t>هغه چی نیک کارونه کول</w:t>
      </w:r>
      <w:r w:rsidR="004967B0">
        <w:rPr>
          <w:rtl/>
          <w:lang w:bidi="ar-SA"/>
        </w:rPr>
        <w:t xml:space="preserve">، </w:t>
      </w:r>
      <w:r w:rsidRPr="001D0371">
        <w:rPr>
          <w:rtl/>
          <w:lang w:bidi="ar-SA"/>
        </w:rPr>
        <w:t>او خلکو ته به یی مصارف او صدقی ورکولی</w:t>
      </w:r>
      <w:r w:rsidR="004967B0">
        <w:rPr>
          <w:rtl/>
          <w:lang w:bidi="ar-SA"/>
        </w:rPr>
        <w:t xml:space="preserve">، </w:t>
      </w:r>
      <w:r w:rsidRPr="001D0371">
        <w:rPr>
          <w:rtl/>
          <w:lang w:bidi="ar-SA"/>
        </w:rPr>
        <w:t>او په دینی امورو حریص و</w:t>
      </w:r>
      <w:r w:rsidR="004967B0">
        <w:rPr>
          <w:rtl/>
          <w:lang w:bidi="ar-SA"/>
        </w:rPr>
        <w:t xml:space="preserve">، </w:t>
      </w:r>
      <w:r w:rsidRPr="001D0371">
        <w:rPr>
          <w:rtl/>
          <w:lang w:bidi="ar-SA"/>
        </w:rPr>
        <w:t>نو خلکو دی په همدې لحاظ دوست ګڼلو.</w:t>
      </w:r>
    </w:p>
    <w:p w:rsidR="00E91E8B" w:rsidRPr="001D0371" w:rsidRDefault="00E91E8B" w:rsidP="002B525B">
      <w:pPr>
        <w:pStyle w:val="a6"/>
        <w:rPr>
          <w:rtl/>
          <w:lang w:bidi="ar-SA"/>
        </w:rPr>
      </w:pPr>
      <w:r w:rsidRPr="001D0371">
        <w:rPr>
          <w:rtl/>
          <w:lang w:bidi="ar-SA"/>
        </w:rPr>
        <w:t>پدی ګمان چې دی یو لوی عالم او د خدای</w:t>
      </w:r>
      <w:r w:rsidR="00065F28" w:rsidRPr="00065F28">
        <w:rPr>
          <w:rFonts w:cs="CTraditional Arabic"/>
          <w:rtl/>
          <w:lang w:bidi="ar-SA"/>
        </w:rPr>
        <w:t xml:space="preserve">أ </w:t>
      </w:r>
      <w:r w:rsidRPr="001D0371">
        <w:rPr>
          <w:rtl/>
          <w:lang w:bidi="ar-SA"/>
        </w:rPr>
        <w:t>ولي دی</w:t>
      </w:r>
      <w:r w:rsidR="004967B0">
        <w:rPr>
          <w:rtl/>
          <w:lang w:bidi="ar-SA"/>
        </w:rPr>
        <w:t xml:space="preserve">، </w:t>
      </w:r>
      <w:r w:rsidRPr="001D0371">
        <w:rPr>
          <w:rtl/>
          <w:lang w:bidi="ar-SA"/>
        </w:rPr>
        <w:t>هغه شام ته سفر وکړ او ویی ولیدل چې د بتانو عبادت کوي</w:t>
      </w:r>
      <w:r w:rsidR="004967B0">
        <w:rPr>
          <w:rtl/>
          <w:lang w:bidi="ar-SA"/>
        </w:rPr>
        <w:t xml:space="preserve">، </w:t>
      </w:r>
      <w:r w:rsidRPr="001D0371">
        <w:rPr>
          <w:rtl/>
          <w:lang w:bidi="ar-SA"/>
        </w:rPr>
        <w:t>هغه له خپل ځان سره د هبل بت راوړ</w:t>
      </w:r>
      <w:r w:rsidR="004967B0">
        <w:rPr>
          <w:rtl/>
          <w:lang w:bidi="ar-SA"/>
        </w:rPr>
        <w:t xml:space="preserve">، </w:t>
      </w:r>
      <w:r w:rsidRPr="001D0371">
        <w:rPr>
          <w:rtl/>
          <w:lang w:bidi="ar-SA"/>
        </w:rPr>
        <w:t>او د کعبی په منځ کې یي کیښود</w:t>
      </w:r>
      <w:r w:rsidR="004967B0">
        <w:rPr>
          <w:rtl/>
          <w:lang w:bidi="ar-SA"/>
        </w:rPr>
        <w:t xml:space="preserve">، </w:t>
      </w:r>
      <w:r w:rsidRPr="001D0371">
        <w:rPr>
          <w:rtl/>
          <w:lang w:bidi="ar-SA"/>
        </w:rPr>
        <w:t>او</w:t>
      </w:r>
      <w:r w:rsidR="002B525B">
        <w:rPr>
          <w:lang w:bidi="ar-SA"/>
        </w:rPr>
        <w:t xml:space="preserve"> </w:t>
      </w:r>
      <w:r w:rsidRPr="001D0371">
        <w:rPr>
          <w:rtl/>
          <w:lang w:bidi="ar-SA"/>
        </w:rPr>
        <w:t>خلک یی شرک ته راوبلل او خلکو هم د هغه خبرې ومنلې</w:t>
      </w:r>
      <w:r w:rsidR="004967B0">
        <w:rPr>
          <w:rtl/>
          <w:lang w:bidi="ar-SA"/>
        </w:rPr>
        <w:t xml:space="preserve">، </w:t>
      </w:r>
      <w:r w:rsidRPr="001D0371">
        <w:rPr>
          <w:rtl/>
          <w:lang w:bidi="ar-SA"/>
        </w:rPr>
        <w:t>او بیا وروسته ټولو خلکو د مکی د خلکو د خبرو چي هغوي یي د حرم اهل او ساتونکی ګڼل پیروی وکړله</w:t>
      </w:r>
      <w:r w:rsidRPr="001D0371">
        <w:rPr>
          <w:vertAlign w:val="superscript"/>
          <w:rtl/>
          <w:lang w:bidi="ar-SA"/>
        </w:rPr>
        <w:t>(</w:t>
      </w:r>
      <w:r w:rsidRPr="00B15A07">
        <w:rPr>
          <w:rStyle w:val="Char"/>
          <w:vertAlign w:val="superscript"/>
          <w:rtl/>
          <w:lang w:bidi="ar-SA"/>
        </w:rPr>
        <w:footnoteReference w:id="6"/>
      </w:r>
      <w:r w:rsidRPr="001D0371">
        <w:rPr>
          <w:vertAlign w:val="superscript"/>
          <w:rtl/>
          <w:lang w:bidi="ar-SA"/>
        </w:rPr>
        <w:t>)</w:t>
      </w:r>
      <w:r w:rsidRPr="001D0371">
        <w:rPr>
          <w:rtl/>
          <w:lang w:bidi="ar-SA"/>
        </w:rPr>
        <w:t xml:space="preserve">. </w:t>
      </w:r>
    </w:p>
    <w:p w:rsidR="00E91E8B" w:rsidRPr="001D0371" w:rsidRDefault="00E91E8B" w:rsidP="00891134">
      <w:pPr>
        <w:pStyle w:val="af3"/>
        <w:rPr>
          <w:rtl/>
          <w:lang w:bidi="ar-SA"/>
        </w:rPr>
      </w:pPr>
      <w:bookmarkStart w:id="36" w:name="_Toc390893316"/>
      <w:bookmarkStart w:id="37" w:name="_Toc456861735"/>
      <w:bookmarkStart w:id="38" w:name="_Toc456867173"/>
      <w:r w:rsidRPr="001D0371">
        <w:rPr>
          <w:rtl/>
          <w:lang w:bidi="ar-SA"/>
        </w:rPr>
        <w:t>۴- د خالق ذات په صفاتو کې تغیر:</w:t>
      </w:r>
      <w:bookmarkEnd w:id="36"/>
      <w:bookmarkEnd w:id="37"/>
      <w:bookmarkEnd w:id="38"/>
    </w:p>
    <w:p w:rsidR="00E91E8B" w:rsidRPr="001D0371" w:rsidRDefault="00E91E8B" w:rsidP="00E91E8B">
      <w:pPr>
        <w:pStyle w:val="a6"/>
        <w:rPr>
          <w:rtl/>
          <w:lang w:bidi="ar-SA"/>
        </w:rPr>
      </w:pPr>
      <w:r w:rsidRPr="001D0371">
        <w:rPr>
          <w:rtl/>
          <w:lang w:bidi="ar-SA"/>
        </w:rPr>
        <w:t>وروسته له دې چې شيطان په خپلو برنامو کې بریالی شو او هغوی ته یی قناعت ورکړ چي بتان دکعبی په اطرافو کې ځاي پځاي کړی</w:t>
      </w:r>
      <w:r w:rsidR="004967B0">
        <w:rPr>
          <w:rtl/>
          <w:lang w:bidi="ar-SA"/>
        </w:rPr>
        <w:t xml:space="preserve">، </w:t>
      </w:r>
      <w:r w:rsidRPr="001D0371">
        <w:rPr>
          <w:rtl/>
          <w:lang w:bidi="ar-SA"/>
        </w:rPr>
        <w:t>نو داسې یي ورته تلقین کړه چې دا بتان د خدای پاک د مقربو او نیکو شخصیتونو سمبولونه دي</w:t>
      </w:r>
      <w:r w:rsidR="004967B0">
        <w:rPr>
          <w:rtl/>
          <w:lang w:bidi="ar-SA"/>
        </w:rPr>
        <w:t xml:space="preserve">، </w:t>
      </w:r>
      <w:r w:rsidRPr="001D0371">
        <w:rPr>
          <w:rtl/>
          <w:lang w:bidi="ar-SA"/>
        </w:rPr>
        <w:t>تاسې له دې لامله چې تور مخي او شرمیدلي یاست نشي کولي چي له الله پاک سره راز او نیاز وکړی.</w:t>
      </w:r>
    </w:p>
    <w:p w:rsidR="00E91E8B" w:rsidRPr="001D0371" w:rsidRDefault="00E91E8B" w:rsidP="00993644">
      <w:pPr>
        <w:pStyle w:val="a6"/>
        <w:rPr>
          <w:rtl/>
          <w:lang w:bidi="ar-SA"/>
        </w:rPr>
      </w:pPr>
      <w:r w:rsidRPr="001D0371">
        <w:rPr>
          <w:rtl/>
          <w:lang w:bidi="ar-SA"/>
        </w:rPr>
        <w:t>بناء</w:t>
      </w:r>
      <w:r w:rsidR="00993644">
        <w:rPr>
          <w:rtl/>
          <w:lang w:bidi="ar-SA"/>
        </w:rPr>
        <w:t>ً</w:t>
      </w:r>
      <w:r w:rsidRPr="001D0371">
        <w:rPr>
          <w:rtl/>
          <w:lang w:bidi="ar-SA"/>
        </w:rPr>
        <w:t xml:space="preserve"> لومړی دوی ته راځی او دوي ته رکوع</w:t>
      </w:r>
      <w:r w:rsidR="004967B0">
        <w:rPr>
          <w:rtl/>
          <w:lang w:bidi="ar-SA"/>
        </w:rPr>
        <w:t xml:space="preserve">، </w:t>
      </w:r>
      <w:r w:rsidRPr="001D0371">
        <w:rPr>
          <w:rtl/>
          <w:lang w:bidi="ar-SA"/>
        </w:rPr>
        <w:t>سجده</w:t>
      </w:r>
      <w:r w:rsidR="004967B0">
        <w:rPr>
          <w:rtl/>
          <w:lang w:bidi="ar-SA"/>
        </w:rPr>
        <w:t xml:space="preserve">، </w:t>
      </w:r>
      <w:r w:rsidRPr="001D0371">
        <w:rPr>
          <w:rtl/>
          <w:lang w:bidi="ar-SA"/>
        </w:rPr>
        <w:t>قرباني او نذر کوی ترڅو دغه بتان</w:t>
      </w:r>
      <w:r w:rsidR="004967B0">
        <w:rPr>
          <w:rtl/>
          <w:lang w:bidi="ar-SA"/>
        </w:rPr>
        <w:t xml:space="preserve"> </w:t>
      </w:r>
      <w:r w:rsidRPr="001D0371">
        <w:rPr>
          <w:rtl/>
          <w:lang w:bidi="ar-SA"/>
        </w:rPr>
        <w:t>تاسی د الله پاک دربارته نژدې کړي.</w:t>
      </w:r>
    </w:p>
    <w:p w:rsidR="00E91E8B" w:rsidRPr="001D0371" w:rsidRDefault="00E91E8B" w:rsidP="00E91E8B">
      <w:pPr>
        <w:pStyle w:val="a9"/>
        <w:rPr>
          <w:rtl/>
          <w:lang w:bidi="ar-SA"/>
        </w:rPr>
      </w:pPr>
      <w:bookmarkStart w:id="39" w:name="_Toc390893317"/>
      <w:bookmarkStart w:id="40" w:name="_Toc456861736"/>
      <w:bookmarkStart w:id="41" w:name="_Toc456867174"/>
      <w:r w:rsidRPr="001D0371">
        <w:rPr>
          <w:rtl/>
          <w:lang w:bidi="ar-SA"/>
        </w:rPr>
        <w:t>دریم: د عباداتو هدف پیژندنه:</w:t>
      </w:r>
      <w:bookmarkEnd w:id="39"/>
      <w:bookmarkEnd w:id="40"/>
      <w:bookmarkEnd w:id="41"/>
    </w:p>
    <w:p w:rsidR="00E91E8B" w:rsidRPr="001D0371" w:rsidRDefault="00E91E8B" w:rsidP="00E91E8B">
      <w:pPr>
        <w:pStyle w:val="a6"/>
        <w:rPr>
          <w:rtl/>
          <w:lang w:bidi="ar-SA"/>
        </w:rPr>
      </w:pPr>
      <w:r w:rsidRPr="001D0371">
        <w:rPr>
          <w:rtl/>
          <w:lang w:bidi="ar-SA"/>
        </w:rPr>
        <w:t>دلته باید پوه شو چي د عباداتو هدف څه شی دي</w:t>
      </w:r>
      <w:r w:rsidR="004967B0">
        <w:rPr>
          <w:rtl/>
          <w:lang w:bidi="ar-SA"/>
        </w:rPr>
        <w:t xml:space="preserve">، </w:t>
      </w:r>
      <w:r w:rsidRPr="001D0371">
        <w:rPr>
          <w:rtl/>
          <w:lang w:bidi="ar-SA"/>
        </w:rPr>
        <w:t>ایا عبادت د انسان جوړونې او انسان ته د شرف وربښني لپاره دي</w:t>
      </w:r>
      <w:r w:rsidR="004967B0">
        <w:rPr>
          <w:rtl/>
          <w:lang w:bidi="ar-SA"/>
        </w:rPr>
        <w:t xml:space="preserve">، </w:t>
      </w:r>
      <w:r w:rsidRPr="001D0371">
        <w:rPr>
          <w:rtl/>
          <w:lang w:bidi="ar-SA"/>
        </w:rPr>
        <w:t>او یا دا چي عبادات یواځې هغو کلتورونو غوندې دي چي د یو رواج په ډول سره ادا کیږي.</w:t>
      </w:r>
    </w:p>
    <w:p w:rsidR="00E91E8B" w:rsidRPr="001D0371" w:rsidRDefault="00E91E8B" w:rsidP="00E91E8B">
      <w:pPr>
        <w:pStyle w:val="a9"/>
        <w:rPr>
          <w:rtl/>
          <w:lang w:bidi="ar-SA"/>
        </w:rPr>
      </w:pPr>
      <w:bookmarkStart w:id="42" w:name="_Toc390893318"/>
      <w:bookmarkStart w:id="43" w:name="_Toc456861737"/>
      <w:bookmarkStart w:id="44" w:name="_Toc456867175"/>
      <w:r w:rsidRPr="001D0371">
        <w:rPr>
          <w:rtl/>
          <w:lang w:bidi="ar-SA"/>
        </w:rPr>
        <w:t>څلورم: د عبادت د مستحق پیژندنه:</w:t>
      </w:r>
      <w:bookmarkEnd w:id="42"/>
      <w:bookmarkEnd w:id="43"/>
      <w:bookmarkEnd w:id="44"/>
    </w:p>
    <w:p w:rsidR="00E91E8B" w:rsidRPr="00B15A07" w:rsidRDefault="00E91E8B" w:rsidP="00E91E8B">
      <w:pPr>
        <w:pStyle w:val="a6"/>
        <w:rPr>
          <w:rStyle w:val="Char6"/>
          <w:rtl/>
          <w:lang w:bidi="ar-SA"/>
        </w:rPr>
      </w:pPr>
      <w:r w:rsidRPr="001D0371">
        <w:rPr>
          <w:rtl/>
          <w:lang w:bidi="ar-SA"/>
        </w:rPr>
        <w:t>مومن انسان باید پوه شي چي عبادت د کوم ذات لپاره ښایی</w:t>
      </w:r>
      <w:r w:rsidR="004967B0">
        <w:rPr>
          <w:rtl/>
          <w:lang w:bidi="ar-SA"/>
        </w:rPr>
        <w:t xml:space="preserve">، </w:t>
      </w:r>
      <w:r w:rsidRPr="001D0371">
        <w:rPr>
          <w:rtl/>
          <w:lang w:bidi="ar-SA"/>
        </w:rPr>
        <w:t>او د خپلی معاهدې مطابق چي هره ورځ وایي</w:t>
      </w:r>
      <w:r>
        <w:rPr>
          <w:rtl/>
          <w:lang w:bidi="ar-SA"/>
        </w:rPr>
        <w:t xml:space="preserve"> </w:t>
      </w:r>
      <w:r w:rsidRPr="00EC7056">
        <w:rPr>
          <w:rFonts w:ascii="Traditional Arabic" w:hAnsi="Traditional Arabic" w:cs="Traditional Arabic"/>
          <w:rtl/>
          <w:lang w:bidi="ar-SA"/>
        </w:rPr>
        <w:t>﴿</w:t>
      </w:r>
      <w:r w:rsidRPr="00B15A07">
        <w:rPr>
          <w:rStyle w:val="Char6"/>
          <w:rtl/>
          <w:lang w:bidi="ar-SA"/>
        </w:rPr>
        <w:t>إِيَّاكَ نَعۡبُدُ</w:t>
      </w:r>
      <w:r w:rsidRPr="00EC7056">
        <w:rPr>
          <w:rFonts w:ascii="Traditional Arabic" w:hAnsi="Traditional Arabic" w:cs="Traditional Arabic"/>
          <w:rtl/>
          <w:lang w:bidi="ar-SA"/>
        </w:rPr>
        <w:t>﴾</w:t>
      </w:r>
      <w:r w:rsidRPr="001D0371">
        <w:rPr>
          <w:rtl/>
          <w:lang w:bidi="ar-SA"/>
        </w:rPr>
        <w:t xml:space="preserve"> خاص ستا عبادت کوو- خپل ځان د مشرکانو له صف څخه خارج کړی</w:t>
      </w:r>
      <w:r w:rsidR="004967B0">
        <w:rPr>
          <w:rtl/>
          <w:lang w:bidi="ar-SA"/>
        </w:rPr>
        <w:t xml:space="preserve">، </w:t>
      </w:r>
      <w:r w:rsidRPr="001D0371">
        <w:rPr>
          <w:rtl/>
          <w:lang w:bidi="ar-SA"/>
        </w:rPr>
        <w:t>او د خپل ځان په هکله احکام فقط او فقط د الله</w:t>
      </w:r>
      <w:r w:rsidR="00065F28" w:rsidRPr="00065F28">
        <w:rPr>
          <w:rFonts w:cs="CTraditional Arabic"/>
          <w:rtl/>
          <w:lang w:bidi="ar-SA"/>
        </w:rPr>
        <w:t xml:space="preserve">أ </w:t>
      </w:r>
      <w:r w:rsidRPr="001D0371">
        <w:rPr>
          <w:rtl/>
          <w:lang w:bidi="ar-SA"/>
        </w:rPr>
        <w:t>د ذات لپاره ترسره کړي. او هر عمل چې عبادت نومیږی هغه صرف د الله</w:t>
      </w:r>
      <w:r w:rsidR="00065F28" w:rsidRPr="00065F28">
        <w:rPr>
          <w:rFonts w:cs="CTraditional Arabic"/>
          <w:rtl/>
          <w:lang w:bidi="ar-SA"/>
        </w:rPr>
        <w:t xml:space="preserve">أ </w:t>
      </w:r>
      <w:r w:rsidRPr="001D0371">
        <w:rPr>
          <w:rtl/>
          <w:lang w:bidi="ar-SA"/>
        </w:rPr>
        <w:t>د رضایت په خاطر ادا کړي.</w:t>
      </w:r>
    </w:p>
    <w:p w:rsidR="00E91E8B" w:rsidRPr="001D0371" w:rsidRDefault="00E91E8B" w:rsidP="00E91E8B">
      <w:pPr>
        <w:pStyle w:val="a9"/>
        <w:rPr>
          <w:rtl/>
          <w:lang w:bidi="ar-SA"/>
        </w:rPr>
      </w:pPr>
      <w:bookmarkStart w:id="45" w:name="_Toc390893319"/>
      <w:bookmarkStart w:id="46" w:name="_Toc456861738"/>
      <w:bookmarkStart w:id="47" w:name="_Toc456867176"/>
      <w:r w:rsidRPr="001D0371">
        <w:rPr>
          <w:rtl/>
          <w:lang w:bidi="ar-SA"/>
        </w:rPr>
        <w:t>پنځم: د عباداتو د ډولونو پیژندنه:</w:t>
      </w:r>
      <w:bookmarkEnd w:id="45"/>
      <w:bookmarkEnd w:id="46"/>
      <w:bookmarkEnd w:id="47"/>
    </w:p>
    <w:p w:rsidR="00E91E8B" w:rsidRPr="001D0371" w:rsidRDefault="00E91E8B" w:rsidP="00E91E8B">
      <w:pPr>
        <w:pStyle w:val="a6"/>
        <w:rPr>
          <w:rtl/>
          <w:lang w:bidi="ar-SA"/>
        </w:rPr>
      </w:pPr>
      <w:r w:rsidRPr="001D0371">
        <w:rPr>
          <w:rtl/>
          <w:lang w:bidi="ar-SA"/>
        </w:rPr>
        <w:t>یو مومن ته ښایي چې لومړی د عباداتو ډولونه درک کړي او د عباداتو وختونه هم ښه وپیژني او هر کله چي عبادت خاص د الله</w:t>
      </w:r>
      <w:r w:rsidR="00065F28" w:rsidRPr="00065F28">
        <w:rPr>
          <w:rFonts w:cs="CTraditional Arabic"/>
          <w:rtl/>
          <w:lang w:bidi="ar-SA"/>
        </w:rPr>
        <w:t xml:space="preserve">أ </w:t>
      </w:r>
      <w:r w:rsidRPr="001D0371">
        <w:rPr>
          <w:rtl/>
          <w:lang w:bidi="ar-SA"/>
        </w:rPr>
        <w:t>لپاره دی. نو د عبادت له پیژندلو سره باید هیڅ عمل دالله</w:t>
      </w:r>
      <w:r w:rsidR="00065F28" w:rsidRPr="00065F28">
        <w:rPr>
          <w:rFonts w:cs="CTraditional Arabic"/>
          <w:rtl/>
          <w:lang w:bidi="ar-SA"/>
        </w:rPr>
        <w:t xml:space="preserve">أ </w:t>
      </w:r>
      <w:r w:rsidRPr="001D0371">
        <w:rPr>
          <w:rtl/>
          <w:lang w:bidi="ar-SA"/>
        </w:rPr>
        <w:t>له ذات څخه پرته د بل چا لپاره ونکړی.</w:t>
      </w:r>
    </w:p>
    <w:p w:rsidR="00E91E8B" w:rsidRPr="001D0371" w:rsidRDefault="00E91E8B" w:rsidP="00E91E8B">
      <w:pPr>
        <w:pStyle w:val="a9"/>
        <w:rPr>
          <w:rtl/>
          <w:lang w:bidi="ar-SA"/>
        </w:rPr>
      </w:pPr>
      <w:bookmarkStart w:id="48" w:name="_Toc390893320"/>
      <w:bookmarkStart w:id="49" w:name="_Toc456861739"/>
      <w:bookmarkStart w:id="50" w:name="_Toc456867177"/>
      <w:r w:rsidRPr="001D0371">
        <w:rPr>
          <w:rtl/>
          <w:lang w:bidi="ar-SA"/>
        </w:rPr>
        <w:t>شپږم: د هر عبادت حکمت:</w:t>
      </w:r>
      <w:bookmarkEnd w:id="48"/>
      <w:bookmarkEnd w:id="49"/>
      <w:bookmarkEnd w:id="50"/>
    </w:p>
    <w:p w:rsidR="00E91E8B" w:rsidRDefault="00E91E8B" w:rsidP="00E91E8B">
      <w:pPr>
        <w:pStyle w:val="a6"/>
        <w:rPr>
          <w:lang w:bidi="ar-SA"/>
        </w:rPr>
      </w:pPr>
      <w:r w:rsidRPr="001D0371">
        <w:rPr>
          <w:rtl/>
          <w:lang w:bidi="ar-SA"/>
        </w:rPr>
        <w:t>هر عبادت خپل ځانته ځانګړی حکمت لری</w:t>
      </w:r>
      <w:r w:rsidR="004967B0">
        <w:rPr>
          <w:rtl/>
          <w:lang w:bidi="ar-SA"/>
        </w:rPr>
        <w:t xml:space="preserve">، </w:t>
      </w:r>
      <w:r w:rsidRPr="001D0371">
        <w:rPr>
          <w:rtl/>
          <w:lang w:bidi="ar-SA"/>
        </w:rPr>
        <w:t>چي د هریو د حکمت پیژندنه د هغه د ښه والی او د عبادت دسیي ادا کونې لپاره ډیر مهم رول لري</w:t>
      </w:r>
      <w:r w:rsidR="004967B0">
        <w:rPr>
          <w:rtl/>
          <w:lang w:bidi="ar-SA"/>
        </w:rPr>
        <w:t xml:space="preserve">، </w:t>
      </w:r>
      <w:r w:rsidRPr="001D0371">
        <w:rPr>
          <w:rtl/>
          <w:lang w:bidi="ar-SA"/>
        </w:rPr>
        <w:t>عبادات یواځې څو ناستی او ولاړې ندی چې بې معنی او بی مفهومه ادا شی</w:t>
      </w:r>
      <w:r w:rsidR="004967B0">
        <w:rPr>
          <w:rtl/>
          <w:lang w:bidi="ar-SA"/>
        </w:rPr>
        <w:t xml:space="preserve">، </w:t>
      </w:r>
      <w:r w:rsidRPr="001D0371">
        <w:rPr>
          <w:rtl/>
          <w:lang w:bidi="ar-SA"/>
        </w:rPr>
        <w:t>بلکه هر یو په وګړي</w:t>
      </w:r>
      <w:r w:rsidR="004967B0">
        <w:rPr>
          <w:rtl/>
          <w:lang w:bidi="ar-SA"/>
        </w:rPr>
        <w:t xml:space="preserve">، </w:t>
      </w:r>
      <w:r w:rsidRPr="001D0371">
        <w:rPr>
          <w:rtl/>
          <w:lang w:bidi="ar-SA"/>
        </w:rPr>
        <w:t>ټولنه</w:t>
      </w:r>
      <w:r w:rsidR="004967B0">
        <w:rPr>
          <w:rtl/>
          <w:lang w:bidi="ar-SA"/>
        </w:rPr>
        <w:t xml:space="preserve">، </w:t>
      </w:r>
      <w:r w:rsidRPr="001D0371">
        <w:rPr>
          <w:rtl/>
          <w:lang w:bidi="ar-SA"/>
        </w:rPr>
        <w:t>سیاست</w:t>
      </w:r>
      <w:r w:rsidR="004967B0">
        <w:rPr>
          <w:rtl/>
          <w:lang w:bidi="ar-SA"/>
        </w:rPr>
        <w:t xml:space="preserve">، </w:t>
      </w:r>
      <w:r w:rsidRPr="001D0371">
        <w:rPr>
          <w:rtl/>
          <w:lang w:bidi="ar-SA"/>
        </w:rPr>
        <w:t>اقتصاد او د انسانی ژوند په هر اړخ کې مهم تاثیرونه لری چی د هر یو پیژندنه انسان د عبادت پیژندنې او خداي پیژندنې کمال ته رسوي</w:t>
      </w:r>
      <w:r w:rsidR="004967B0">
        <w:rPr>
          <w:rtl/>
          <w:lang w:bidi="ar-SA"/>
        </w:rPr>
        <w:t xml:space="preserve">، </w:t>
      </w:r>
      <w:r w:rsidRPr="001D0371">
        <w:rPr>
          <w:rtl/>
          <w:lang w:bidi="ar-SA"/>
        </w:rPr>
        <w:t>هر عبادت په حقیقت کې د انسان جوړونې یو مکتب دي.</w:t>
      </w:r>
    </w:p>
    <w:p w:rsidR="00E91E8B" w:rsidRPr="001D0371" w:rsidRDefault="00E91E8B" w:rsidP="00E91E8B">
      <w:pPr>
        <w:pStyle w:val="a9"/>
        <w:rPr>
          <w:rtl/>
          <w:lang w:bidi="ar-SA"/>
        </w:rPr>
      </w:pPr>
      <w:bookmarkStart w:id="51" w:name="_Toc390893321"/>
      <w:bookmarkStart w:id="52" w:name="_Toc456861740"/>
      <w:bookmarkStart w:id="53" w:name="_Toc456867178"/>
      <w:r w:rsidRPr="001D0371">
        <w:rPr>
          <w:rtl/>
          <w:lang w:bidi="ar-SA"/>
        </w:rPr>
        <w:t>اوم: په انسان جوړونه کې د عباداتو رول پیژندنه:</w:t>
      </w:r>
      <w:bookmarkEnd w:id="51"/>
      <w:bookmarkEnd w:id="52"/>
      <w:bookmarkEnd w:id="53"/>
    </w:p>
    <w:p w:rsidR="00E91E8B" w:rsidRPr="001D0371" w:rsidRDefault="00E91E8B" w:rsidP="00E91E8B">
      <w:pPr>
        <w:pStyle w:val="a6"/>
        <w:rPr>
          <w:rtl/>
          <w:lang w:bidi="ar-SA"/>
        </w:rPr>
      </w:pPr>
      <w:r w:rsidRPr="001D0371">
        <w:rPr>
          <w:rtl/>
          <w:lang w:bidi="ar-SA"/>
        </w:rPr>
        <w:t>عبادتونه هغه تکلیفونه دي چي هر یو تکلیف یی انسان ته تشریف دی. عبادتونه انسان ذوب کوي او هغه نه</w:t>
      </w:r>
      <w:r w:rsidR="004967B0">
        <w:rPr>
          <w:rtl/>
          <w:lang w:bidi="ar-SA"/>
        </w:rPr>
        <w:t xml:space="preserve">، </w:t>
      </w:r>
      <w:r w:rsidRPr="001D0371">
        <w:rPr>
          <w:rtl/>
          <w:lang w:bidi="ar-SA"/>
        </w:rPr>
        <w:t>ګاڼه جوړوی</w:t>
      </w:r>
      <w:r w:rsidR="004967B0">
        <w:rPr>
          <w:rtl/>
          <w:lang w:bidi="ar-SA"/>
        </w:rPr>
        <w:t xml:space="preserve">، </w:t>
      </w:r>
      <w:r w:rsidRPr="001D0371">
        <w:rPr>
          <w:rtl/>
          <w:lang w:bidi="ar-SA"/>
        </w:rPr>
        <w:t>دغه انسان چي په عباداتو سره ترې انسان جوړیږي هغه کادر ګرځي چې کولی شی په اسلامی ټولنه کې ډیر مهم رول ترسره کړي.</w:t>
      </w:r>
    </w:p>
    <w:p w:rsidR="00E91E8B" w:rsidRPr="001D0371" w:rsidRDefault="00E91E8B" w:rsidP="00E91E8B">
      <w:pPr>
        <w:pStyle w:val="a9"/>
        <w:rPr>
          <w:rtl/>
          <w:lang w:bidi="ar-SA"/>
        </w:rPr>
      </w:pPr>
      <w:bookmarkStart w:id="54" w:name="_Toc390893322"/>
      <w:bookmarkStart w:id="55" w:name="_Toc456861741"/>
      <w:bookmarkStart w:id="56" w:name="_Toc456867179"/>
      <w:r w:rsidRPr="001D0371">
        <w:rPr>
          <w:rtl/>
          <w:lang w:bidi="ar-SA"/>
        </w:rPr>
        <w:t>اتم: د بدعتونو پیژندل:</w:t>
      </w:r>
      <w:bookmarkEnd w:id="54"/>
      <w:bookmarkEnd w:id="55"/>
      <w:bookmarkEnd w:id="56"/>
    </w:p>
    <w:p w:rsidR="00E91E8B" w:rsidRPr="001D0371" w:rsidRDefault="00E91E8B" w:rsidP="00E91E8B">
      <w:pPr>
        <w:pStyle w:val="a6"/>
        <w:rPr>
          <w:rtl/>
          <w:lang w:bidi="ar-SA"/>
        </w:rPr>
      </w:pPr>
      <w:r w:rsidRPr="001D0371">
        <w:rPr>
          <w:rtl/>
          <w:lang w:bidi="ar-SA"/>
        </w:rPr>
        <w:t>په دین کې تر ټولو لوي خطر په اسلامی عقیده او احکامو کې د بدعتونو داخلیدل دي</w:t>
      </w:r>
      <w:r w:rsidR="004967B0">
        <w:rPr>
          <w:rtl/>
          <w:lang w:bidi="ar-SA"/>
        </w:rPr>
        <w:t xml:space="preserve">، </w:t>
      </w:r>
      <w:r w:rsidRPr="001D0371">
        <w:rPr>
          <w:rtl/>
          <w:lang w:bidi="ar-SA"/>
        </w:rPr>
        <w:t>د عباداتو فلسفه (اسلامی عبادت پیژندنه) کې پوهیږو چي څه شی اصل عبادت دي او څه شی هم بدعت دي.</w:t>
      </w:r>
    </w:p>
    <w:p w:rsidR="00E91E8B" w:rsidRPr="001D0371" w:rsidRDefault="00E91E8B" w:rsidP="00E91E8B">
      <w:pPr>
        <w:pStyle w:val="a9"/>
        <w:rPr>
          <w:rtl/>
          <w:lang w:bidi="ar-SA"/>
        </w:rPr>
      </w:pPr>
      <w:bookmarkStart w:id="57" w:name="_Toc390893323"/>
      <w:bookmarkStart w:id="58" w:name="_Toc456861742"/>
      <w:bookmarkStart w:id="59" w:name="_Toc456867180"/>
      <w:r w:rsidRPr="001D0371">
        <w:rPr>
          <w:rtl/>
          <w:lang w:bidi="ar-SA"/>
        </w:rPr>
        <w:t>نهم: د لومړیتوبونو پیژندل:</w:t>
      </w:r>
      <w:bookmarkEnd w:id="57"/>
      <w:bookmarkEnd w:id="58"/>
      <w:bookmarkEnd w:id="59"/>
    </w:p>
    <w:p w:rsidR="00E91E8B" w:rsidRPr="001D0371" w:rsidRDefault="00E91E8B" w:rsidP="00E91E8B">
      <w:pPr>
        <w:pStyle w:val="a6"/>
        <w:rPr>
          <w:rtl/>
          <w:lang w:bidi="ar-SA"/>
        </w:rPr>
      </w:pPr>
      <w:r w:rsidRPr="001D0371">
        <w:rPr>
          <w:rtl/>
          <w:lang w:bidi="ar-SA"/>
        </w:rPr>
        <w:t>په اسلامی عبادتونو کې مهمترینه موضوع د لومړیتوبونو پیژندل دي</w:t>
      </w:r>
      <w:r w:rsidR="004967B0">
        <w:rPr>
          <w:rtl/>
          <w:lang w:bidi="ar-SA"/>
        </w:rPr>
        <w:t xml:space="preserve">، </w:t>
      </w:r>
      <w:r w:rsidRPr="001D0371">
        <w:rPr>
          <w:rtl/>
          <w:lang w:bidi="ar-SA"/>
        </w:rPr>
        <w:t>مثلا یو مسلمان باید پوه شی چې په ټولو الهی احکامو کې کوم یو په لومړۍ درجه کې قرار لري</w:t>
      </w:r>
      <w:r w:rsidR="004967B0">
        <w:rPr>
          <w:rtl/>
          <w:lang w:bidi="ar-SA"/>
        </w:rPr>
        <w:t xml:space="preserve">، </w:t>
      </w:r>
      <w:r w:rsidRPr="001D0371">
        <w:rPr>
          <w:rtl/>
          <w:lang w:bidi="ar-SA"/>
        </w:rPr>
        <w:t>او کوم عبادت له بل عبادت څخه مخکی ادا کړو</w:t>
      </w:r>
      <w:r w:rsidR="004967B0">
        <w:rPr>
          <w:rtl/>
          <w:lang w:bidi="ar-SA"/>
        </w:rPr>
        <w:t xml:space="preserve">، </w:t>
      </w:r>
      <w:r w:rsidRPr="001D0371">
        <w:rPr>
          <w:rtl/>
          <w:lang w:bidi="ar-SA"/>
        </w:rPr>
        <w:t>طبعا د عبادت مرتبي یو بل سره فرق لري عقیده او فکري عبادت د ټولو عبادتونو په سر کې ځای لري</w:t>
      </w:r>
      <w:r w:rsidR="004967B0">
        <w:rPr>
          <w:rtl/>
          <w:lang w:bidi="ar-SA"/>
        </w:rPr>
        <w:t xml:space="preserve">، </w:t>
      </w:r>
      <w:r w:rsidRPr="001D0371">
        <w:rPr>
          <w:rtl/>
          <w:lang w:bidi="ar-SA"/>
        </w:rPr>
        <w:t>او بیا ورپسې فرایض</w:t>
      </w:r>
      <w:r w:rsidR="004967B0">
        <w:rPr>
          <w:rtl/>
          <w:lang w:bidi="ar-SA"/>
        </w:rPr>
        <w:t xml:space="preserve">، </w:t>
      </w:r>
      <w:r w:rsidRPr="001D0371">
        <w:rPr>
          <w:rtl/>
          <w:lang w:bidi="ar-SA"/>
        </w:rPr>
        <w:t>واجبات</w:t>
      </w:r>
      <w:r w:rsidR="004967B0">
        <w:rPr>
          <w:rtl/>
          <w:lang w:bidi="ar-SA"/>
        </w:rPr>
        <w:t xml:space="preserve">، </w:t>
      </w:r>
      <w:r w:rsidRPr="001D0371">
        <w:rPr>
          <w:rtl/>
          <w:lang w:bidi="ar-SA"/>
        </w:rPr>
        <w:t>سنتونه</w:t>
      </w:r>
      <w:r w:rsidR="004967B0">
        <w:rPr>
          <w:rtl/>
          <w:lang w:bidi="ar-SA"/>
        </w:rPr>
        <w:t xml:space="preserve">، </w:t>
      </w:r>
      <w:r w:rsidRPr="001D0371">
        <w:rPr>
          <w:rtl/>
          <w:lang w:bidi="ar-SA"/>
        </w:rPr>
        <w:t>مستحبات او مباحات هر یو پخپل نوبت سره ترتیب شوی دي</w:t>
      </w:r>
      <w:r w:rsidR="004967B0">
        <w:rPr>
          <w:rtl/>
          <w:lang w:bidi="ar-SA"/>
        </w:rPr>
        <w:t xml:space="preserve">، </w:t>
      </w:r>
      <w:r w:rsidRPr="001D0371">
        <w:rPr>
          <w:rtl/>
          <w:lang w:bidi="ar-SA"/>
        </w:rPr>
        <w:t>همدارنګه په ممنوعاتو کې حرام</w:t>
      </w:r>
      <w:r w:rsidR="004967B0">
        <w:rPr>
          <w:rtl/>
          <w:lang w:bidi="ar-SA"/>
        </w:rPr>
        <w:t xml:space="preserve">، </w:t>
      </w:r>
      <w:r w:rsidRPr="001D0371">
        <w:rPr>
          <w:rtl/>
          <w:lang w:bidi="ar-SA"/>
        </w:rPr>
        <w:t>مفسد</w:t>
      </w:r>
      <w:r w:rsidR="004967B0">
        <w:rPr>
          <w:rtl/>
          <w:lang w:bidi="ar-SA"/>
        </w:rPr>
        <w:t xml:space="preserve">، </w:t>
      </w:r>
      <w:r w:rsidRPr="001D0371">
        <w:rPr>
          <w:rtl/>
          <w:lang w:bidi="ar-SA"/>
        </w:rPr>
        <w:t>او مکروه هر یو ځانګړی خطر لري.</w:t>
      </w:r>
    </w:p>
    <w:p w:rsidR="00E91E8B" w:rsidRDefault="00E91E8B" w:rsidP="00E91E8B">
      <w:pPr>
        <w:pStyle w:val="a6"/>
        <w:rPr>
          <w:lang w:bidi="ar-SA"/>
        </w:rPr>
      </w:pPr>
      <w:r w:rsidRPr="001D0371">
        <w:rPr>
          <w:rtl/>
          <w:lang w:bidi="ar-SA"/>
        </w:rPr>
        <w:t>بناء ددې مسلی د ښه وضاحت لپاره غوره ده چې ددین یوه نقشه جوړه کړو او بیا هغه تر مطالعې لاندې ونیسو:</w:t>
      </w:r>
    </w:p>
    <w:p w:rsidR="00891134" w:rsidRDefault="00891134" w:rsidP="00E91E8B">
      <w:pPr>
        <w:pStyle w:val="a6"/>
        <w:rPr>
          <w:lang w:bidi="ar-SA"/>
        </w:rPr>
      </w:pPr>
    </w:p>
    <w:p w:rsidR="00891134" w:rsidRDefault="00891134" w:rsidP="00E91E8B">
      <w:pPr>
        <w:pStyle w:val="a6"/>
        <w:rPr>
          <w:lang w:bidi="ar-SA"/>
        </w:rPr>
      </w:pPr>
    </w:p>
    <w:p w:rsidR="00891134" w:rsidRDefault="00891134" w:rsidP="00E91E8B">
      <w:pPr>
        <w:pStyle w:val="a6"/>
        <w:rPr>
          <w:lang w:bidi="ar-SA"/>
        </w:rPr>
      </w:pPr>
    </w:p>
    <w:p w:rsidR="00891134" w:rsidRDefault="00891134" w:rsidP="00E91E8B">
      <w:pPr>
        <w:pStyle w:val="a6"/>
        <w:rPr>
          <w:lang w:bidi="ar-SA"/>
        </w:rPr>
      </w:pPr>
    </w:p>
    <w:p w:rsidR="00891134" w:rsidRDefault="00891134" w:rsidP="00E91E8B">
      <w:pPr>
        <w:pStyle w:val="a6"/>
        <w:rPr>
          <w:lang w:bidi="ar-SA"/>
        </w:rPr>
      </w:pPr>
    </w:p>
    <w:p w:rsidR="00891134" w:rsidRDefault="00891134" w:rsidP="00E91E8B">
      <w:pPr>
        <w:pStyle w:val="a6"/>
        <w:rPr>
          <w:lang w:bidi="ar-SA"/>
        </w:rPr>
      </w:pPr>
    </w:p>
    <w:p w:rsidR="00891134" w:rsidRDefault="00891134" w:rsidP="00E91E8B">
      <w:pPr>
        <w:pStyle w:val="a6"/>
        <w:rPr>
          <w:lang w:bidi="ar-SA"/>
        </w:rPr>
      </w:pPr>
    </w:p>
    <w:p w:rsidR="00891134" w:rsidRDefault="00891134" w:rsidP="00E91E8B">
      <w:pPr>
        <w:pStyle w:val="a6"/>
        <w:rPr>
          <w:lang w:bidi="ar-SA"/>
        </w:rPr>
      </w:pPr>
    </w:p>
    <w:p w:rsidR="00891134" w:rsidRDefault="00891134" w:rsidP="00E91E8B">
      <w:pPr>
        <w:pStyle w:val="a6"/>
        <w:rPr>
          <w:lang w:bidi="ar-SA"/>
        </w:rPr>
      </w:pPr>
    </w:p>
    <w:p w:rsidR="00891134" w:rsidRDefault="00891134" w:rsidP="00E91E8B">
      <w:pPr>
        <w:pStyle w:val="a6"/>
        <w:rPr>
          <w:lang w:bidi="ar-SA"/>
        </w:rPr>
      </w:pPr>
    </w:p>
    <w:p w:rsidR="00891134" w:rsidRPr="001D0371" w:rsidRDefault="00891134" w:rsidP="00E91E8B">
      <w:pPr>
        <w:pStyle w:val="a6"/>
        <w:rPr>
          <w:rtl/>
          <w:lang w:bidi="ar-SA"/>
        </w:rPr>
      </w:pPr>
    </w:p>
    <w:p w:rsidR="00E91E8B" w:rsidRPr="001D0371" w:rsidRDefault="00E91E8B" w:rsidP="00891134">
      <w:pPr>
        <w:jc w:val="both"/>
        <w:rPr>
          <w:rFonts w:cs="Pashto Aryob"/>
          <w:sz w:val="28"/>
          <w:szCs w:val="28"/>
          <w:rtl/>
        </w:rPr>
      </w:pPr>
      <w:r w:rsidRPr="001D0371">
        <w:rPr>
          <w:rFonts w:cs="Pashto Aryob"/>
          <w:sz w:val="28"/>
          <w:szCs w:val="28"/>
          <w:rtl/>
        </w:rPr>
        <w:t xml:space="preserve"> </w:t>
      </w:r>
      <w:r w:rsidRPr="001D0371">
        <w:rPr>
          <w:rFonts w:cs="B Zar"/>
          <w:sz w:val="28"/>
          <w:szCs w:val="28"/>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2241"/>
        <w:gridCol w:w="1665"/>
      </w:tblGrid>
      <w:tr w:rsidR="00E91E8B" w:rsidRPr="00826CB6" w:rsidTr="00891134">
        <w:trPr>
          <w:trHeight w:val="1195"/>
          <w:jc w:val="center"/>
        </w:trPr>
        <w:tc>
          <w:tcPr>
            <w:tcW w:w="2723" w:type="dxa"/>
            <w:vMerge w:val="restart"/>
          </w:tcPr>
          <w:p w:rsidR="00E91E8B" w:rsidRPr="00826CB6" w:rsidRDefault="00891134" w:rsidP="00303A58">
            <w:pPr>
              <w:ind w:firstLine="284"/>
              <w:jc w:val="both"/>
              <w:rPr>
                <w:rFonts w:cs="B Zar"/>
                <w:sz w:val="28"/>
                <w:szCs w:val="28"/>
                <w:rtl/>
              </w:rPr>
            </w:pPr>
            <w:r>
              <w:rPr>
                <w:rFonts w:cs="B Zar"/>
                <w:noProof/>
                <w:sz w:val="28"/>
                <w:szCs w:val="28"/>
                <w:rtl/>
                <w:lang w:eastAsia="en-US"/>
              </w:rPr>
              <w:drawing>
                <wp:anchor distT="0" distB="0" distL="114300" distR="114300" simplePos="0" relativeHeight="251649536" behindDoc="0" locked="0" layoutInCell="1" allowOverlap="1" wp14:anchorId="1F86B161" wp14:editId="0D4F9089">
                  <wp:simplePos x="0" y="0"/>
                  <wp:positionH relativeFrom="character">
                    <wp:posOffset>-1376045</wp:posOffset>
                  </wp:positionH>
                  <wp:positionV relativeFrom="line">
                    <wp:posOffset>0</wp:posOffset>
                  </wp:positionV>
                  <wp:extent cx="1485900" cy="3651250"/>
                  <wp:effectExtent l="0" t="0" r="19050" b="25400"/>
                  <wp:wrapNone/>
                  <wp:docPr id="82" name="Diagram 8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r w:rsidR="008E639B">
              <w:rPr>
                <w:rFonts w:cs="B Zar"/>
                <w:noProof/>
                <w:sz w:val="28"/>
                <w:szCs w:val="28"/>
                <w:lang w:eastAsia="en-US"/>
              </w:rPr>
              <mc:AlternateContent>
                <mc:Choice Requires="wps">
                  <w:drawing>
                    <wp:inline distT="0" distB="0" distL="0" distR="0" wp14:anchorId="40689762" wp14:editId="07846C9D">
                      <wp:extent cx="1485900" cy="3543300"/>
                      <wp:effectExtent l="0" t="0" r="0" b="0"/>
                      <wp:docPr id="16"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0" cy="354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BDD7D" id="AutoShape 3" o:spid="_x0000_s1026" style="width:117pt;height:2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" filled="f" stroked="f">
                      <o:lock v:ext="edit" aspectratio="t"/>
                      <w10:anchorlock/>
                    </v:rect>
                  </w:pict>
                </mc:Fallback>
              </mc:AlternateContent>
            </w:r>
          </w:p>
        </w:tc>
        <w:tc>
          <w:tcPr>
            <w:tcW w:w="3906" w:type="dxa"/>
            <w:gridSpan w:val="2"/>
          </w:tcPr>
          <w:p w:rsidR="00E91E8B" w:rsidRPr="00891134" w:rsidRDefault="00E91E8B" w:rsidP="00303A58">
            <w:pPr>
              <w:ind w:firstLine="284"/>
              <w:jc w:val="center"/>
              <w:rPr>
                <w:rFonts w:ascii="XB Niloofar" w:hAnsi="XB Niloofar" w:cs="XB Niloofar"/>
                <w:sz w:val="28"/>
                <w:szCs w:val="28"/>
                <w:rtl/>
              </w:rPr>
            </w:pPr>
            <w:r w:rsidRPr="00891134">
              <w:rPr>
                <w:rFonts w:ascii="XB Niloofar" w:hAnsi="XB Niloofar" w:cs="XB Niloofar"/>
                <w:b/>
                <w:bCs/>
                <w:sz w:val="28"/>
                <w:szCs w:val="28"/>
                <w:rtl/>
              </w:rPr>
              <w:t>لومړیتوبونه</w:t>
            </w:r>
          </w:p>
        </w:tc>
      </w:tr>
      <w:tr w:rsidR="00E91E8B" w:rsidRPr="00826CB6" w:rsidTr="00891134">
        <w:trPr>
          <w:trHeight w:val="670"/>
          <w:jc w:val="center"/>
        </w:trPr>
        <w:tc>
          <w:tcPr>
            <w:tcW w:w="2723" w:type="dxa"/>
            <w:vMerge/>
          </w:tcPr>
          <w:p w:rsidR="00E91E8B" w:rsidRPr="00826CB6" w:rsidRDefault="00E91E8B" w:rsidP="00303A58">
            <w:pPr>
              <w:ind w:firstLine="284"/>
              <w:jc w:val="both"/>
              <w:rPr>
                <w:rFonts w:cs="B Zar"/>
                <w:sz w:val="28"/>
                <w:szCs w:val="28"/>
                <w:rtl/>
              </w:rPr>
            </w:pPr>
          </w:p>
        </w:tc>
        <w:tc>
          <w:tcPr>
            <w:tcW w:w="2241" w:type="dxa"/>
          </w:tcPr>
          <w:p w:rsidR="00E91E8B" w:rsidRPr="00826CB6" w:rsidRDefault="00E91E8B" w:rsidP="00303A58">
            <w:pPr>
              <w:ind w:firstLine="284"/>
              <w:jc w:val="lowKashida"/>
              <w:rPr>
                <w:rFonts w:ascii="Traditional Arabic" w:cs="B Zar"/>
                <w:b/>
                <w:bCs/>
                <w:sz w:val="28"/>
                <w:szCs w:val="28"/>
                <w:rtl/>
              </w:rPr>
            </w:pPr>
          </w:p>
        </w:tc>
        <w:tc>
          <w:tcPr>
            <w:tcW w:w="1665" w:type="dxa"/>
          </w:tcPr>
          <w:p w:rsidR="00E91E8B" w:rsidRPr="00826CB6" w:rsidRDefault="00E91E8B" w:rsidP="00891134">
            <w:pPr>
              <w:pStyle w:val="a6"/>
              <w:ind w:firstLine="0"/>
              <w:rPr>
                <w:rtl/>
                <w:lang w:bidi="ar-SA"/>
              </w:rPr>
            </w:pPr>
            <w:r w:rsidRPr="00826CB6">
              <w:rPr>
                <w:lang w:bidi="ar-SA"/>
              </w:rPr>
              <w:sym w:font="Wingdings 2" w:char="F075"/>
            </w:r>
            <w:r w:rsidRPr="00826CB6">
              <w:rPr>
                <w:rtl/>
                <w:lang w:bidi="ar-SA"/>
              </w:rPr>
              <w:t xml:space="preserve"> عقيده</w:t>
            </w:r>
          </w:p>
        </w:tc>
      </w:tr>
      <w:tr w:rsidR="00E91E8B" w:rsidRPr="00826CB6" w:rsidTr="00891134">
        <w:trPr>
          <w:jc w:val="center"/>
        </w:trPr>
        <w:tc>
          <w:tcPr>
            <w:tcW w:w="2723" w:type="dxa"/>
            <w:vMerge/>
          </w:tcPr>
          <w:p w:rsidR="00E91E8B" w:rsidRPr="00826CB6" w:rsidRDefault="00E91E8B" w:rsidP="00303A58">
            <w:pPr>
              <w:ind w:firstLine="284"/>
              <w:jc w:val="both"/>
              <w:rPr>
                <w:rFonts w:cs="B Zar"/>
                <w:sz w:val="28"/>
                <w:szCs w:val="28"/>
                <w:rtl/>
              </w:rPr>
            </w:pPr>
          </w:p>
        </w:tc>
        <w:tc>
          <w:tcPr>
            <w:tcW w:w="2241" w:type="dxa"/>
          </w:tcPr>
          <w:p w:rsidR="00E91E8B" w:rsidRPr="00826CB6" w:rsidRDefault="00E91E8B" w:rsidP="00303A58">
            <w:pPr>
              <w:ind w:firstLine="284"/>
              <w:jc w:val="both"/>
              <w:rPr>
                <w:rFonts w:cs="B Zar"/>
                <w:sz w:val="28"/>
                <w:szCs w:val="28"/>
                <w:rtl/>
              </w:rPr>
            </w:pPr>
          </w:p>
        </w:tc>
        <w:tc>
          <w:tcPr>
            <w:tcW w:w="1665" w:type="dxa"/>
          </w:tcPr>
          <w:p w:rsidR="00E91E8B" w:rsidRPr="00826CB6" w:rsidRDefault="00E91E8B" w:rsidP="00891134">
            <w:pPr>
              <w:pStyle w:val="a6"/>
              <w:ind w:firstLine="0"/>
              <w:rPr>
                <w:rtl/>
                <w:lang w:bidi="ar-SA"/>
              </w:rPr>
            </w:pPr>
            <w:r w:rsidRPr="00826CB6">
              <w:rPr>
                <w:lang w:bidi="ar-SA"/>
              </w:rPr>
              <w:sym w:font="Wingdings 2" w:char="F076"/>
            </w:r>
            <w:r w:rsidRPr="00826CB6">
              <w:rPr>
                <w:rtl/>
                <w:lang w:bidi="ar-SA"/>
              </w:rPr>
              <w:t xml:space="preserve"> فرايض </w:t>
            </w:r>
          </w:p>
        </w:tc>
      </w:tr>
      <w:tr w:rsidR="00E91E8B" w:rsidRPr="00826CB6" w:rsidTr="00891134">
        <w:trPr>
          <w:gridAfter w:val="2"/>
          <w:wAfter w:w="3906" w:type="dxa"/>
          <w:trHeight w:val="600"/>
          <w:jc w:val="center"/>
        </w:trPr>
        <w:tc>
          <w:tcPr>
            <w:tcW w:w="2723" w:type="dxa"/>
            <w:vMerge/>
          </w:tcPr>
          <w:p w:rsidR="00E91E8B" w:rsidRPr="00826CB6" w:rsidRDefault="00E91E8B" w:rsidP="00303A58">
            <w:pPr>
              <w:ind w:firstLine="284"/>
              <w:jc w:val="both"/>
              <w:rPr>
                <w:rFonts w:cs="B Zar"/>
                <w:sz w:val="28"/>
                <w:szCs w:val="28"/>
                <w:rtl/>
              </w:rPr>
            </w:pPr>
          </w:p>
        </w:tc>
      </w:tr>
      <w:tr w:rsidR="00E91E8B" w:rsidRPr="00826CB6" w:rsidTr="00891134">
        <w:trPr>
          <w:jc w:val="center"/>
        </w:trPr>
        <w:tc>
          <w:tcPr>
            <w:tcW w:w="2723" w:type="dxa"/>
            <w:vMerge/>
          </w:tcPr>
          <w:p w:rsidR="00E91E8B" w:rsidRPr="00826CB6" w:rsidRDefault="00E91E8B" w:rsidP="00303A58">
            <w:pPr>
              <w:ind w:firstLine="284"/>
              <w:jc w:val="both"/>
              <w:rPr>
                <w:rFonts w:cs="B Zar"/>
                <w:sz w:val="28"/>
                <w:szCs w:val="28"/>
                <w:rtl/>
              </w:rPr>
            </w:pPr>
          </w:p>
        </w:tc>
        <w:tc>
          <w:tcPr>
            <w:tcW w:w="2241" w:type="dxa"/>
          </w:tcPr>
          <w:p w:rsidR="00E91E8B" w:rsidRPr="00826CB6" w:rsidRDefault="00E91E8B" w:rsidP="00303A58">
            <w:pPr>
              <w:ind w:firstLine="284"/>
              <w:jc w:val="both"/>
              <w:rPr>
                <w:rFonts w:cs="B Zar"/>
                <w:sz w:val="28"/>
                <w:szCs w:val="28"/>
                <w:rtl/>
              </w:rPr>
            </w:pPr>
          </w:p>
        </w:tc>
        <w:tc>
          <w:tcPr>
            <w:tcW w:w="1665" w:type="dxa"/>
          </w:tcPr>
          <w:p w:rsidR="00E91E8B" w:rsidRPr="00826CB6" w:rsidRDefault="00E91E8B" w:rsidP="00891134">
            <w:pPr>
              <w:pStyle w:val="a6"/>
              <w:ind w:firstLine="0"/>
              <w:rPr>
                <w:lang w:bidi="ar-SA"/>
              </w:rPr>
            </w:pPr>
            <w:r w:rsidRPr="00826CB6">
              <w:rPr>
                <w:rFonts w:ascii="Traditional Arabic"/>
                <w:lang w:bidi="ar-SA"/>
              </w:rPr>
              <w:sym w:font="Wingdings 2" w:char="F077"/>
            </w:r>
            <w:r w:rsidRPr="00826CB6">
              <w:rPr>
                <w:rtl/>
                <w:lang w:bidi="ar-SA"/>
              </w:rPr>
              <w:t xml:space="preserve"> واجبات</w:t>
            </w:r>
          </w:p>
          <w:p w:rsidR="00E91E8B" w:rsidRPr="00826CB6" w:rsidRDefault="00E91E8B" w:rsidP="00891134">
            <w:pPr>
              <w:pStyle w:val="a6"/>
              <w:ind w:firstLine="0"/>
              <w:rPr>
                <w:rtl/>
                <w:lang w:bidi="ar-SA"/>
              </w:rPr>
            </w:pPr>
          </w:p>
        </w:tc>
      </w:tr>
      <w:tr w:rsidR="00E91E8B" w:rsidRPr="00826CB6" w:rsidTr="00891134">
        <w:trPr>
          <w:jc w:val="center"/>
        </w:trPr>
        <w:tc>
          <w:tcPr>
            <w:tcW w:w="2723" w:type="dxa"/>
            <w:vMerge/>
          </w:tcPr>
          <w:p w:rsidR="00E91E8B" w:rsidRPr="00826CB6" w:rsidRDefault="00E91E8B" w:rsidP="00303A58">
            <w:pPr>
              <w:ind w:firstLine="284"/>
              <w:jc w:val="both"/>
              <w:rPr>
                <w:rFonts w:cs="B Zar"/>
                <w:sz w:val="28"/>
                <w:szCs w:val="28"/>
                <w:rtl/>
              </w:rPr>
            </w:pPr>
          </w:p>
        </w:tc>
        <w:tc>
          <w:tcPr>
            <w:tcW w:w="2241" w:type="dxa"/>
          </w:tcPr>
          <w:p w:rsidR="00E91E8B" w:rsidRPr="00826CB6" w:rsidRDefault="00E91E8B" w:rsidP="00303A58">
            <w:pPr>
              <w:ind w:firstLine="284"/>
              <w:jc w:val="both"/>
              <w:rPr>
                <w:rFonts w:cs="B Zar"/>
                <w:sz w:val="28"/>
                <w:szCs w:val="28"/>
                <w:rtl/>
              </w:rPr>
            </w:pPr>
          </w:p>
        </w:tc>
        <w:tc>
          <w:tcPr>
            <w:tcW w:w="1665" w:type="dxa"/>
          </w:tcPr>
          <w:p w:rsidR="00E91E8B" w:rsidRPr="00826CB6" w:rsidRDefault="00E91E8B" w:rsidP="00891134">
            <w:pPr>
              <w:pStyle w:val="a6"/>
              <w:ind w:firstLine="0"/>
              <w:rPr>
                <w:rtl/>
                <w:lang w:bidi="ar-SA"/>
              </w:rPr>
            </w:pPr>
            <w:r w:rsidRPr="00826CB6">
              <w:rPr>
                <w:rFonts w:ascii="Traditional Arabic"/>
                <w:lang w:bidi="ar-SA"/>
              </w:rPr>
              <w:sym w:font="Wingdings 2" w:char="F078"/>
            </w:r>
            <w:r w:rsidRPr="00826CB6">
              <w:rPr>
                <w:rtl/>
                <w:lang w:bidi="ar-SA"/>
              </w:rPr>
              <w:t xml:space="preserve"> سنتونه</w:t>
            </w:r>
          </w:p>
          <w:p w:rsidR="00E91E8B" w:rsidRPr="00826CB6" w:rsidRDefault="00E91E8B" w:rsidP="00891134">
            <w:pPr>
              <w:pStyle w:val="a6"/>
              <w:ind w:firstLine="0"/>
              <w:rPr>
                <w:rtl/>
                <w:lang w:bidi="ar-SA"/>
              </w:rPr>
            </w:pPr>
          </w:p>
        </w:tc>
      </w:tr>
      <w:tr w:rsidR="00E91E8B" w:rsidRPr="00826CB6" w:rsidTr="00891134">
        <w:trPr>
          <w:jc w:val="center"/>
        </w:trPr>
        <w:tc>
          <w:tcPr>
            <w:tcW w:w="2723" w:type="dxa"/>
            <w:vMerge/>
          </w:tcPr>
          <w:p w:rsidR="00E91E8B" w:rsidRPr="00826CB6" w:rsidRDefault="00E91E8B" w:rsidP="00303A58">
            <w:pPr>
              <w:ind w:firstLine="284"/>
              <w:jc w:val="both"/>
              <w:rPr>
                <w:rFonts w:cs="B Zar"/>
                <w:sz w:val="28"/>
                <w:szCs w:val="28"/>
                <w:rtl/>
              </w:rPr>
            </w:pPr>
          </w:p>
        </w:tc>
        <w:tc>
          <w:tcPr>
            <w:tcW w:w="2241" w:type="dxa"/>
          </w:tcPr>
          <w:p w:rsidR="00E91E8B" w:rsidRPr="00826CB6" w:rsidRDefault="00E91E8B" w:rsidP="00303A58">
            <w:pPr>
              <w:ind w:firstLine="284"/>
              <w:jc w:val="both"/>
              <w:rPr>
                <w:rFonts w:cs="B Zar"/>
                <w:sz w:val="28"/>
                <w:szCs w:val="28"/>
                <w:rtl/>
              </w:rPr>
            </w:pPr>
          </w:p>
        </w:tc>
        <w:tc>
          <w:tcPr>
            <w:tcW w:w="1665" w:type="dxa"/>
          </w:tcPr>
          <w:p w:rsidR="00E91E8B" w:rsidRPr="00826CB6" w:rsidRDefault="00E91E8B" w:rsidP="00891134">
            <w:pPr>
              <w:pStyle w:val="a6"/>
              <w:ind w:firstLine="0"/>
              <w:rPr>
                <w:rFonts w:ascii="Traditional Arabic"/>
                <w:lang w:bidi="ar-SA"/>
              </w:rPr>
            </w:pPr>
            <w:r w:rsidRPr="00826CB6">
              <w:rPr>
                <w:rFonts w:ascii="Traditional Arabic"/>
                <w:lang w:bidi="ar-SA"/>
              </w:rPr>
              <w:sym w:font="Wingdings 2" w:char="F079"/>
            </w:r>
            <w:r w:rsidRPr="00826CB6">
              <w:rPr>
                <w:rFonts w:ascii="Traditional Arabic"/>
                <w:rtl/>
                <w:lang w:bidi="ar-SA"/>
              </w:rPr>
              <w:t xml:space="preserve"> مستحبات</w:t>
            </w:r>
          </w:p>
          <w:p w:rsidR="00E91E8B" w:rsidRPr="00826CB6" w:rsidRDefault="00E91E8B" w:rsidP="00891134">
            <w:pPr>
              <w:pStyle w:val="a6"/>
              <w:ind w:firstLine="0"/>
              <w:rPr>
                <w:rtl/>
                <w:lang w:bidi="ar-SA"/>
              </w:rPr>
            </w:pPr>
          </w:p>
        </w:tc>
      </w:tr>
      <w:tr w:rsidR="00E91E8B" w:rsidRPr="00826CB6" w:rsidTr="00891134">
        <w:trPr>
          <w:jc w:val="center"/>
        </w:trPr>
        <w:tc>
          <w:tcPr>
            <w:tcW w:w="2723" w:type="dxa"/>
            <w:vMerge/>
          </w:tcPr>
          <w:p w:rsidR="00E91E8B" w:rsidRPr="00826CB6" w:rsidRDefault="00E91E8B" w:rsidP="00303A58">
            <w:pPr>
              <w:ind w:firstLine="284"/>
              <w:jc w:val="both"/>
              <w:rPr>
                <w:rFonts w:cs="B Zar"/>
                <w:sz w:val="28"/>
                <w:szCs w:val="28"/>
                <w:rtl/>
              </w:rPr>
            </w:pPr>
          </w:p>
        </w:tc>
        <w:tc>
          <w:tcPr>
            <w:tcW w:w="2241" w:type="dxa"/>
          </w:tcPr>
          <w:p w:rsidR="00E91E8B" w:rsidRPr="00826CB6" w:rsidRDefault="00E91E8B" w:rsidP="00303A58">
            <w:pPr>
              <w:ind w:firstLine="284"/>
              <w:jc w:val="both"/>
              <w:rPr>
                <w:rFonts w:cs="B Zar"/>
                <w:sz w:val="28"/>
                <w:szCs w:val="28"/>
                <w:rtl/>
              </w:rPr>
            </w:pPr>
          </w:p>
        </w:tc>
        <w:tc>
          <w:tcPr>
            <w:tcW w:w="1665" w:type="dxa"/>
          </w:tcPr>
          <w:p w:rsidR="00E91E8B" w:rsidRPr="00826CB6" w:rsidRDefault="00E91E8B" w:rsidP="00891134">
            <w:pPr>
              <w:pStyle w:val="a6"/>
              <w:ind w:firstLine="0"/>
              <w:rPr>
                <w:rtl/>
                <w:lang w:bidi="ar-SA"/>
              </w:rPr>
            </w:pPr>
            <w:r w:rsidRPr="00826CB6">
              <w:rPr>
                <w:rFonts w:ascii="Traditional Arabic"/>
                <w:lang w:bidi="ar-SA"/>
              </w:rPr>
              <w:sym w:font="Wingdings 2" w:char="F07A"/>
            </w:r>
            <w:r w:rsidRPr="00826CB6">
              <w:rPr>
                <w:rtl/>
                <w:lang w:bidi="ar-SA"/>
              </w:rPr>
              <w:t xml:space="preserve"> مباحات </w:t>
            </w:r>
          </w:p>
        </w:tc>
      </w:tr>
      <w:tr w:rsidR="00E91E8B" w:rsidRPr="00826CB6" w:rsidTr="00891134">
        <w:trPr>
          <w:jc w:val="center"/>
        </w:trPr>
        <w:tc>
          <w:tcPr>
            <w:tcW w:w="2723" w:type="dxa"/>
            <w:vMerge/>
          </w:tcPr>
          <w:p w:rsidR="00E91E8B" w:rsidRPr="00826CB6" w:rsidRDefault="00E91E8B" w:rsidP="00303A58">
            <w:pPr>
              <w:ind w:firstLine="284"/>
              <w:jc w:val="both"/>
              <w:rPr>
                <w:rFonts w:cs="B Zar"/>
                <w:sz w:val="28"/>
                <w:szCs w:val="28"/>
                <w:rtl/>
              </w:rPr>
            </w:pPr>
          </w:p>
        </w:tc>
        <w:tc>
          <w:tcPr>
            <w:tcW w:w="3906" w:type="dxa"/>
            <w:gridSpan w:val="2"/>
          </w:tcPr>
          <w:p w:rsidR="00E91E8B" w:rsidRPr="00826CB6" w:rsidRDefault="00E91E8B" w:rsidP="00303A58">
            <w:pPr>
              <w:ind w:firstLine="284"/>
              <w:jc w:val="both"/>
              <w:rPr>
                <w:rFonts w:cs="B Zar"/>
                <w:sz w:val="28"/>
                <w:szCs w:val="28"/>
                <w:rtl/>
              </w:rPr>
            </w:pPr>
          </w:p>
        </w:tc>
      </w:tr>
    </w:tbl>
    <w:p w:rsidR="00E91E8B" w:rsidRDefault="00E91E8B" w:rsidP="00E91E8B">
      <w:pPr>
        <w:ind w:firstLine="284"/>
        <w:jc w:val="both"/>
        <w:rPr>
          <w:rFonts w:cs="Pashto Aryob"/>
          <w:sz w:val="28"/>
          <w:szCs w:val="28"/>
        </w:rPr>
      </w:pPr>
    </w:p>
    <w:p w:rsidR="00E91E8B" w:rsidRPr="001D0371" w:rsidRDefault="00E91E8B" w:rsidP="00E91E8B">
      <w:pPr>
        <w:pStyle w:val="a6"/>
        <w:rPr>
          <w:rtl/>
          <w:lang w:bidi="ar-SA"/>
        </w:rPr>
      </w:pPr>
      <w:r w:rsidRPr="001D0371">
        <w:rPr>
          <w:rtl/>
          <w:lang w:bidi="ar-SA"/>
        </w:rPr>
        <w:t>د اسلامي لومړیتوبونو په پیژندنه کې پکار ده چې انسان لومړی له عقیدې څخه شروع وکړی</w:t>
      </w:r>
      <w:r w:rsidR="004967B0">
        <w:rPr>
          <w:rtl/>
          <w:lang w:bidi="ar-SA"/>
        </w:rPr>
        <w:t xml:space="preserve">، </w:t>
      </w:r>
      <w:r w:rsidRPr="001D0371">
        <w:rPr>
          <w:rtl/>
          <w:lang w:bidi="ar-SA"/>
        </w:rPr>
        <w:t>ځکه چې د اسلام قدرمن پیغمبر تقریبا ۱۳ کاله خپل عمر په مکه کې یواځې د توحید عقدې ته د بلنې لپاره مصرف کړ.</w:t>
      </w:r>
    </w:p>
    <w:p w:rsidR="00E91E8B" w:rsidRPr="00826CB6" w:rsidRDefault="00E91E8B" w:rsidP="00E91E8B">
      <w:pPr>
        <w:pStyle w:val="a6"/>
        <w:rPr>
          <w:rtl/>
          <w:lang w:bidi="ar-SA"/>
        </w:rPr>
      </w:pPr>
      <w:r w:rsidRPr="001D0371">
        <w:rPr>
          <w:rtl/>
          <w:lang w:bidi="ar-SA"/>
        </w:rPr>
        <w:t>له هرڅه مخکی یو مسلمان باید خپل زړه له غیر الله</w:t>
      </w:r>
      <w:r w:rsidR="004967B0">
        <w:rPr>
          <w:rtl/>
          <w:lang w:bidi="ar-SA"/>
        </w:rPr>
        <w:t xml:space="preserve">، </w:t>
      </w:r>
      <w:r w:rsidRPr="001D0371">
        <w:rPr>
          <w:rtl/>
          <w:lang w:bidi="ar-SA"/>
        </w:rPr>
        <w:t>د غیر الله عبادت او دغیر الله له محبت څخه پاک کړي.</w:t>
      </w:r>
    </w:p>
    <w:p w:rsidR="00E91E8B" w:rsidRDefault="00E91E8B" w:rsidP="00E91E8B">
      <w:pPr>
        <w:ind w:firstLine="284"/>
        <w:jc w:val="both"/>
        <w:rPr>
          <w:rFonts w:cs="B Zar"/>
          <w:sz w:val="28"/>
          <w:szCs w:val="28"/>
        </w:rPr>
      </w:pPr>
    </w:p>
    <w:p w:rsidR="00891134" w:rsidRDefault="00891134" w:rsidP="00E91E8B">
      <w:pPr>
        <w:ind w:firstLine="284"/>
        <w:jc w:val="both"/>
        <w:rPr>
          <w:rFonts w:cs="B Zar"/>
          <w:sz w:val="28"/>
          <w:szCs w:val="28"/>
          <w:rtl/>
        </w:rPr>
      </w:pPr>
    </w:p>
    <w:p w:rsidR="00E91E8B" w:rsidRDefault="00E91E8B" w:rsidP="00E91E8B">
      <w:pPr>
        <w:ind w:firstLine="284"/>
        <w:jc w:val="both"/>
        <w:rPr>
          <w:rFonts w:cs="B Zar"/>
          <w:sz w:val="28"/>
          <w:szCs w:val="28"/>
        </w:rPr>
      </w:pPr>
    </w:p>
    <w:p w:rsidR="00E91E8B" w:rsidRPr="00826CB6" w:rsidRDefault="00E91E8B" w:rsidP="00E91E8B">
      <w:pPr>
        <w:ind w:firstLine="284"/>
        <w:jc w:val="both"/>
        <w:rPr>
          <w:rFonts w:cs="B Zar"/>
          <w:sz w:val="28"/>
          <w:szCs w:val="28"/>
          <w:rtl/>
        </w:rPr>
      </w:pPr>
      <w:r w:rsidRPr="00826CB6">
        <w:rPr>
          <w:rFonts w:cs="B Zar"/>
          <w:sz w:val="28"/>
          <w:szCs w:val="28"/>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1"/>
        <w:gridCol w:w="3653"/>
      </w:tblGrid>
      <w:tr w:rsidR="00E91E8B" w:rsidRPr="00826CB6" w:rsidTr="00891134">
        <w:trPr>
          <w:jc w:val="center"/>
        </w:trPr>
        <w:tc>
          <w:tcPr>
            <w:tcW w:w="3807" w:type="dxa"/>
          </w:tcPr>
          <w:p w:rsidR="00E91E8B" w:rsidRPr="00826CB6" w:rsidRDefault="00E91E8B" w:rsidP="00303A58">
            <w:pPr>
              <w:pStyle w:val="a6"/>
              <w:ind w:firstLine="0"/>
              <w:rPr>
                <w:rtl/>
                <w:lang w:bidi="ar-SA"/>
              </w:rPr>
            </w:pPr>
            <w:r w:rsidRPr="00826CB6">
              <w:rPr>
                <w:rtl/>
                <w:lang w:bidi="ar-SA"/>
              </w:rPr>
              <w:t>تاسی پخپلو تیلفونو کې یو سیم کارت لري ددغه سیم کارت ټول کمال په زیړ رنګی زړه کې دی چې داد سیم کارت زړه تشکیلوی او دا زړه له ستر لایت سره ارتباط لری.</w:t>
            </w:r>
          </w:p>
          <w:p w:rsidR="00E91E8B" w:rsidRPr="00826CB6" w:rsidRDefault="00E91E8B" w:rsidP="00303A58">
            <w:pPr>
              <w:pStyle w:val="a6"/>
              <w:ind w:firstLine="0"/>
              <w:rPr>
                <w:rtl/>
                <w:lang w:bidi="ar-SA"/>
              </w:rPr>
            </w:pPr>
            <w:r w:rsidRPr="00826CB6">
              <w:rPr>
                <w:rtl/>
                <w:lang w:bidi="ar-SA"/>
              </w:rPr>
              <w:t>لومړې سیم کارت یو نمبر لري چې ددغه نمبر په دایرولو سره لومړي له ستر لایت سره ارتباط تامین کیږي او بیا له مقابل طرف سره.</w:t>
            </w:r>
          </w:p>
          <w:p w:rsidR="00E91E8B" w:rsidRPr="00826CB6" w:rsidRDefault="00E91E8B" w:rsidP="00303A58">
            <w:pPr>
              <w:pStyle w:val="a6"/>
              <w:ind w:firstLine="0"/>
              <w:rPr>
                <w:rFonts w:cs="B Zar"/>
                <w:rtl/>
                <w:lang w:bidi="ar-SA"/>
              </w:rPr>
            </w:pPr>
            <w:r w:rsidRPr="00826CB6">
              <w:rPr>
                <w:rtl/>
                <w:lang w:bidi="ar-SA"/>
              </w:rPr>
              <w:t>او هرکله چې سیم کارت څه عوارض پیدا کړي یو اړوند مخابراتی دفتر ته ورځو ترڅو سیم کارت دوباره له ستر لایت سره وصل کړي</w:t>
            </w:r>
            <w:r w:rsidRPr="00826CB6">
              <w:rPr>
                <w:rFonts w:cs="B Zar"/>
                <w:rtl/>
                <w:lang w:bidi="ar-SA"/>
              </w:rPr>
              <w:t>.</w:t>
            </w:r>
          </w:p>
          <w:p w:rsidR="00E91E8B" w:rsidRPr="00826CB6" w:rsidRDefault="004967B0" w:rsidP="00303A58">
            <w:pPr>
              <w:ind w:firstLine="284"/>
              <w:jc w:val="both"/>
              <w:rPr>
                <w:rFonts w:cs="B Zar"/>
                <w:sz w:val="28"/>
                <w:szCs w:val="28"/>
                <w:rtl/>
              </w:rPr>
            </w:pPr>
            <w:r>
              <w:rPr>
                <w:rFonts w:cs="B Zar"/>
                <w:sz w:val="28"/>
                <w:szCs w:val="28"/>
                <w:rtl/>
              </w:rPr>
              <w:t xml:space="preserve"> </w:t>
            </w:r>
            <w:r w:rsidR="00E91E8B">
              <w:rPr>
                <w:rFonts w:cs="B Zar"/>
                <w:sz w:val="28"/>
                <w:szCs w:val="28"/>
                <w:rtl/>
              </w:rPr>
              <w:t xml:space="preserve"> </w:t>
            </w:r>
          </w:p>
        </w:tc>
        <w:tc>
          <w:tcPr>
            <w:tcW w:w="3808" w:type="dxa"/>
          </w:tcPr>
          <w:p w:rsidR="00E91E8B" w:rsidRPr="00891134" w:rsidRDefault="00E91E8B" w:rsidP="00303A58">
            <w:pPr>
              <w:ind w:firstLine="284"/>
              <w:jc w:val="lowKashida"/>
              <w:rPr>
                <w:rFonts w:ascii="XB Niloofar" w:hAnsi="XB Niloofar" w:cs="XB Niloofar"/>
                <w:b/>
                <w:bCs/>
                <w:sz w:val="28"/>
                <w:szCs w:val="28"/>
                <w:rtl/>
              </w:rPr>
            </w:pPr>
            <w:r w:rsidRPr="00891134">
              <w:rPr>
                <w:rFonts w:ascii="XB Niloofar" w:hAnsi="XB Niloofar" w:cs="XB Niloofar"/>
                <w:b/>
                <w:bCs/>
                <w:sz w:val="28"/>
                <w:szCs w:val="28"/>
                <w:rtl/>
              </w:rPr>
              <w:t>سترلايت</w:t>
            </w:r>
          </w:p>
          <w:p w:rsidR="00E91E8B" w:rsidRPr="00891134" w:rsidRDefault="00E91E8B" w:rsidP="00303A58">
            <w:pPr>
              <w:ind w:firstLine="284"/>
              <w:jc w:val="lowKashida"/>
              <w:rPr>
                <w:rFonts w:ascii="XB Niloofar" w:hAnsi="XB Niloofar" w:cs="XB Niloofar"/>
                <w:b/>
                <w:bCs/>
                <w:sz w:val="28"/>
                <w:szCs w:val="28"/>
              </w:rPr>
            </w:pPr>
            <w:r w:rsidRPr="00891134">
              <w:rPr>
                <w:rFonts w:ascii="XB Niloofar" w:hAnsi="XB Niloofar" w:cs="XB Niloofar"/>
                <w:b/>
                <w:bCs/>
                <w:sz w:val="28"/>
                <w:szCs w:val="28"/>
              </w:rPr>
              <w:sym w:font="Wingdings 3" w:char="F08B"/>
            </w:r>
          </w:p>
          <w:p w:rsidR="00E91E8B" w:rsidRPr="00891134" w:rsidRDefault="00E91E8B" w:rsidP="00303A58">
            <w:pPr>
              <w:ind w:firstLine="284"/>
              <w:jc w:val="lowKashida"/>
              <w:rPr>
                <w:rFonts w:ascii="XB Niloofar" w:hAnsi="XB Niloofar" w:cs="XB Niloofar"/>
                <w:b/>
                <w:bCs/>
                <w:sz w:val="28"/>
                <w:szCs w:val="28"/>
              </w:rPr>
            </w:pPr>
            <w:r w:rsidRPr="00891134">
              <w:rPr>
                <w:rFonts w:ascii="XB Niloofar" w:hAnsi="XB Niloofar" w:cs="XB Niloofar"/>
                <w:b/>
                <w:bCs/>
                <w:sz w:val="28"/>
                <w:szCs w:val="28"/>
              </w:rPr>
              <w:sym w:font="Wingdings 3" w:char="F08B"/>
            </w:r>
          </w:p>
          <w:p w:rsidR="00E91E8B" w:rsidRPr="00891134" w:rsidRDefault="00E91E8B" w:rsidP="00303A58">
            <w:pPr>
              <w:ind w:firstLine="284"/>
              <w:jc w:val="lowKashida"/>
              <w:rPr>
                <w:rFonts w:ascii="XB Niloofar" w:hAnsi="XB Niloofar" w:cs="XB Niloofar"/>
                <w:b/>
                <w:bCs/>
                <w:sz w:val="28"/>
                <w:szCs w:val="28"/>
              </w:rPr>
            </w:pPr>
            <w:r w:rsidRPr="00891134">
              <w:rPr>
                <w:rFonts w:ascii="XB Niloofar" w:hAnsi="XB Niloofar" w:cs="XB Niloofar"/>
                <w:b/>
                <w:bCs/>
                <w:sz w:val="28"/>
                <w:szCs w:val="28"/>
              </w:rPr>
              <w:sym w:font="Wingdings 3" w:char="F08B"/>
            </w:r>
          </w:p>
          <w:p w:rsidR="00E91E8B" w:rsidRPr="00891134" w:rsidRDefault="00E91E8B" w:rsidP="00303A58">
            <w:pPr>
              <w:ind w:firstLine="284"/>
              <w:jc w:val="lowKashida"/>
              <w:rPr>
                <w:rFonts w:ascii="XB Niloofar" w:hAnsi="XB Niloofar" w:cs="XB Niloofar"/>
                <w:b/>
                <w:bCs/>
                <w:sz w:val="28"/>
                <w:szCs w:val="28"/>
              </w:rPr>
            </w:pPr>
            <w:r w:rsidRPr="00891134">
              <w:rPr>
                <w:rFonts w:ascii="XB Niloofar" w:hAnsi="XB Niloofar" w:cs="XB Niloofar"/>
                <w:b/>
                <w:bCs/>
                <w:sz w:val="28"/>
                <w:szCs w:val="28"/>
              </w:rPr>
              <w:sym w:font="Wingdings 3" w:char="F08B"/>
            </w:r>
          </w:p>
          <w:p w:rsidR="00E91E8B" w:rsidRPr="00891134" w:rsidRDefault="00E91E8B" w:rsidP="00303A58">
            <w:pPr>
              <w:ind w:firstLine="284"/>
              <w:jc w:val="lowKashida"/>
              <w:rPr>
                <w:rFonts w:ascii="XB Niloofar" w:hAnsi="XB Niloofar" w:cs="XB Niloofar"/>
                <w:b/>
                <w:bCs/>
                <w:sz w:val="28"/>
                <w:szCs w:val="28"/>
              </w:rPr>
            </w:pPr>
            <w:r w:rsidRPr="00891134">
              <w:rPr>
                <w:rFonts w:ascii="XB Niloofar" w:hAnsi="XB Niloofar" w:cs="XB Niloofar"/>
                <w:b/>
                <w:bCs/>
                <w:sz w:val="28"/>
                <w:szCs w:val="28"/>
              </w:rPr>
              <w:sym w:font="Wingdings 3" w:char="F08B"/>
            </w:r>
          </w:p>
          <w:p w:rsidR="00E91E8B" w:rsidRPr="00891134" w:rsidRDefault="00E91E8B" w:rsidP="00303A58">
            <w:pPr>
              <w:ind w:firstLine="284"/>
              <w:jc w:val="lowKashida"/>
              <w:rPr>
                <w:rFonts w:ascii="XB Niloofar" w:hAnsi="XB Niloofar" w:cs="XB Niloofar"/>
                <w:b/>
                <w:bCs/>
                <w:sz w:val="28"/>
                <w:szCs w:val="28"/>
                <w:rtl/>
              </w:rPr>
            </w:pPr>
            <w:r w:rsidRPr="00891134">
              <w:rPr>
                <w:rFonts w:ascii="XB Niloofar" w:hAnsi="XB Niloofar" w:cs="XB Niloofar"/>
                <w:b/>
                <w:bCs/>
                <w:sz w:val="28"/>
                <w:szCs w:val="28"/>
              </w:rPr>
              <w:sym w:font="Wingdings 3" w:char="F08B"/>
            </w:r>
          </w:p>
          <w:p w:rsidR="00E91E8B" w:rsidRPr="00891134" w:rsidRDefault="004967B0" w:rsidP="00303A58">
            <w:pPr>
              <w:ind w:firstLine="284"/>
              <w:jc w:val="lowKashida"/>
              <w:rPr>
                <w:rFonts w:ascii="XB Niloofar" w:hAnsi="XB Niloofar" w:cs="XB Niloofar"/>
                <w:b/>
                <w:bCs/>
                <w:sz w:val="28"/>
                <w:szCs w:val="28"/>
              </w:rPr>
            </w:pPr>
            <w:r w:rsidRPr="00891134">
              <w:rPr>
                <w:rFonts w:ascii="XB Niloofar" w:hAnsi="XB Niloofar" w:cs="XB Niloofar"/>
                <w:b/>
                <w:bCs/>
                <w:sz w:val="28"/>
                <w:szCs w:val="28"/>
                <w:rtl/>
              </w:rPr>
              <w:t xml:space="preserve"> </w:t>
            </w:r>
            <w:r w:rsidR="00E91E8B" w:rsidRPr="00891134">
              <w:rPr>
                <w:rFonts w:ascii="XB Niloofar" w:hAnsi="XB Niloofar" w:cs="XB Niloofar"/>
                <w:b/>
                <w:bCs/>
                <w:sz w:val="28"/>
                <w:szCs w:val="28"/>
                <w:rtl/>
              </w:rPr>
              <w:t xml:space="preserve"> </w:t>
            </w:r>
            <w:r w:rsidR="00E91E8B" w:rsidRPr="00891134">
              <w:rPr>
                <w:rFonts w:ascii="XB Niloofar" w:hAnsi="XB Niloofar" w:cs="XB Niloofar"/>
                <w:b/>
                <w:bCs/>
                <w:sz w:val="28"/>
                <w:szCs w:val="28"/>
              </w:rPr>
              <w:sym w:font="Wingdings 2" w:char="F081"/>
            </w:r>
            <w:r w:rsidR="00E91E8B" w:rsidRPr="00891134">
              <w:rPr>
                <w:rFonts w:ascii="XB Niloofar" w:hAnsi="XB Niloofar" w:cs="XB Niloofar"/>
                <w:b/>
                <w:bCs/>
                <w:sz w:val="28"/>
                <w:szCs w:val="28"/>
                <w:rtl/>
              </w:rPr>
              <w:t xml:space="preserve"> د سيم کارت زړه</w:t>
            </w:r>
          </w:p>
          <w:p w:rsidR="00E91E8B" w:rsidRPr="00826CB6" w:rsidRDefault="00E91E8B" w:rsidP="00303A58">
            <w:pPr>
              <w:ind w:firstLine="284"/>
              <w:jc w:val="both"/>
              <w:rPr>
                <w:rFonts w:cs="B Zar"/>
                <w:sz w:val="28"/>
                <w:szCs w:val="28"/>
                <w:rtl/>
              </w:rPr>
            </w:pPr>
          </w:p>
        </w:tc>
      </w:tr>
    </w:tbl>
    <w:p w:rsidR="00E91E8B" w:rsidRPr="00826CB6" w:rsidRDefault="00E91E8B" w:rsidP="00E91E8B">
      <w:pPr>
        <w:ind w:firstLine="284"/>
        <w:jc w:val="both"/>
        <w:rPr>
          <w:rFonts w:cs="B Zar"/>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644"/>
      </w:tblGrid>
      <w:tr w:rsidR="00E91E8B" w:rsidRPr="00826CB6" w:rsidTr="00303A58">
        <w:tc>
          <w:tcPr>
            <w:tcW w:w="3807" w:type="dxa"/>
          </w:tcPr>
          <w:p w:rsidR="00E91E8B" w:rsidRPr="0061445D" w:rsidRDefault="00E91E8B" w:rsidP="00303A58">
            <w:pPr>
              <w:pStyle w:val="a6"/>
              <w:ind w:firstLine="0"/>
              <w:rPr>
                <w:rtl/>
                <w:lang w:bidi="ar-SA"/>
              </w:rPr>
            </w:pPr>
            <w:r w:rsidRPr="0061445D">
              <w:rPr>
                <w:rtl/>
                <w:lang w:bidi="ar-SA"/>
              </w:rPr>
              <w:t>په همدي ډول د مومن انسان جسد د تیلیفون د ټولو برخو غوندي دي</w:t>
            </w:r>
            <w:r w:rsidR="004967B0">
              <w:rPr>
                <w:rtl/>
                <w:lang w:bidi="ar-SA"/>
              </w:rPr>
              <w:t xml:space="preserve">، </w:t>
            </w:r>
            <w:r w:rsidRPr="0061445D">
              <w:rPr>
                <w:rtl/>
                <w:lang w:bidi="ar-SA"/>
              </w:rPr>
              <w:t>ولې هغه څه چې د انسان جسد کې زیات ارزښت لري د انسان زړه دي چې الله</w:t>
            </w:r>
            <w:r w:rsidR="00065F28" w:rsidRPr="00065F28">
              <w:rPr>
                <w:rFonts w:cs="CTraditional Arabic"/>
                <w:rtl/>
                <w:lang w:bidi="ar-SA"/>
              </w:rPr>
              <w:t xml:space="preserve">أ </w:t>
            </w:r>
            <w:r w:rsidRPr="0061445D">
              <w:rPr>
                <w:rtl/>
                <w:lang w:bidi="ar-SA"/>
              </w:rPr>
              <w:t>سره ارتباط لري.</w:t>
            </w:r>
          </w:p>
          <w:p w:rsidR="00E91E8B" w:rsidRPr="0061445D" w:rsidRDefault="00E91E8B" w:rsidP="00303A58">
            <w:pPr>
              <w:pStyle w:val="a6"/>
              <w:ind w:firstLine="0"/>
              <w:rPr>
                <w:rtl/>
                <w:lang w:bidi="ar-SA"/>
              </w:rPr>
            </w:pPr>
            <w:r w:rsidRPr="0061445D">
              <w:rPr>
                <w:rtl/>
                <w:lang w:bidi="ar-SA"/>
              </w:rPr>
              <w:t xml:space="preserve">دغه انسان همیشه د هغه نمبر په واسطه چي ورته ورکړ شوي دي له خپل خالق سره خپل ارتباط په دوامدار شکل سره ساتی. </w:t>
            </w:r>
          </w:p>
          <w:p w:rsidR="00E91E8B" w:rsidRPr="0061445D" w:rsidRDefault="00E91E8B" w:rsidP="00303A58">
            <w:pPr>
              <w:pStyle w:val="a6"/>
              <w:ind w:firstLine="0"/>
              <w:rPr>
                <w:rtl/>
                <w:lang w:bidi="ar-SA"/>
              </w:rPr>
            </w:pPr>
          </w:p>
          <w:p w:rsidR="00E91E8B" w:rsidRPr="0061445D" w:rsidRDefault="00E91E8B" w:rsidP="00303A58">
            <w:pPr>
              <w:pStyle w:val="a6"/>
              <w:ind w:firstLine="0"/>
              <w:rPr>
                <w:rtl/>
                <w:lang w:bidi="ar-SA"/>
              </w:rPr>
            </w:pPr>
          </w:p>
          <w:p w:rsidR="00E91E8B" w:rsidRPr="0061445D" w:rsidRDefault="00E91E8B" w:rsidP="00303A58">
            <w:pPr>
              <w:pStyle w:val="a6"/>
              <w:ind w:firstLine="0"/>
              <w:rPr>
                <w:rtl/>
                <w:lang w:bidi="ar-SA"/>
              </w:rPr>
            </w:pPr>
            <w:r w:rsidRPr="0061445D">
              <w:rPr>
                <w:rtl/>
                <w:lang w:bidi="ar-SA"/>
              </w:rPr>
              <w:t>۲۴۴۳۴</w:t>
            </w:r>
          </w:p>
          <w:p w:rsidR="00E91E8B" w:rsidRPr="0061445D" w:rsidRDefault="00E91E8B" w:rsidP="00303A58">
            <w:pPr>
              <w:pStyle w:val="a6"/>
              <w:ind w:firstLine="0"/>
              <w:rPr>
                <w:rtl/>
                <w:lang w:bidi="ar-SA"/>
              </w:rPr>
            </w:pPr>
            <w:r w:rsidRPr="0061445D">
              <w:rPr>
                <w:rtl/>
                <w:lang w:bidi="ar-SA"/>
              </w:rPr>
              <w:t>دوه رکعته د سهار فرض ۴ رکعته د ماسپښین فرض ۴ رکعته د مازدیګر فرض ۳ رکعته د ماښام فرض ۴ رکعته دماسختن فرض (واسجد و اقترب) هر کله چې له خالق سره ارتباط تامین شو نو مخلوق سره هم ارتباط ښه وی.</w:t>
            </w:r>
          </w:p>
          <w:p w:rsidR="00E91E8B" w:rsidRPr="0061445D" w:rsidRDefault="00E91E8B" w:rsidP="00303A58">
            <w:pPr>
              <w:pStyle w:val="a6"/>
              <w:ind w:firstLine="0"/>
              <w:rPr>
                <w:rtl/>
                <w:lang w:bidi="ar-SA"/>
              </w:rPr>
            </w:pPr>
            <w:r w:rsidRPr="0061445D">
              <w:rPr>
                <w:rtl/>
                <w:lang w:bidi="ar-SA"/>
              </w:rPr>
              <w:t>د زړونو د ضعف په حالت کې باید مسجدونو ته ولاړ شو ترڅو په شناخت او عبادت سره دوباره د زړونو صفایی ایجاد شی.</w:t>
            </w:r>
          </w:p>
        </w:tc>
        <w:tc>
          <w:tcPr>
            <w:tcW w:w="3808" w:type="dxa"/>
          </w:tcPr>
          <w:p w:rsidR="00E91E8B" w:rsidRPr="00891134" w:rsidRDefault="00E91E8B" w:rsidP="00891134">
            <w:pPr>
              <w:ind w:firstLine="284"/>
              <w:jc w:val="lowKashida"/>
              <w:rPr>
                <w:rFonts w:ascii="XB Niloofar" w:hAnsi="XB Niloofar" w:cs="XB Niloofar"/>
                <w:b/>
                <w:bCs/>
                <w:sz w:val="28"/>
                <w:szCs w:val="28"/>
                <w:rtl/>
              </w:rPr>
            </w:pPr>
            <w:r w:rsidRPr="00891134">
              <w:rPr>
                <w:rFonts w:ascii="XB Niloofar" w:hAnsi="XB Niloofar" w:cs="XB Niloofar"/>
                <w:b/>
                <w:bCs/>
                <w:sz w:val="28"/>
                <w:szCs w:val="28"/>
                <w:rtl/>
              </w:rPr>
              <w:t>الله</w:t>
            </w:r>
            <w:r w:rsidR="00891134" w:rsidRPr="00891134">
              <w:rPr>
                <w:rFonts w:ascii="XB Niloofar" w:hAnsi="XB Niloofar" w:cs="CTraditional Arabic"/>
                <w:sz w:val="28"/>
                <w:szCs w:val="28"/>
                <w:rtl/>
              </w:rPr>
              <w:t>أ</w:t>
            </w:r>
            <w:r w:rsidRPr="00891134">
              <w:rPr>
                <w:rFonts w:ascii="XB Niloofar" w:hAnsi="XB Niloofar" w:cs="XB Niloofar"/>
                <w:b/>
                <w:bCs/>
                <w:sz w:val="28"/>
                <w:szCs w:val="28"/>
                <w:rtl/>
              </w:rPr>
              <w:t xml:space="preserve"> </w:t>
            </w:r>
          </w:p>
          <w:p w:rsidR="00E91E8B" w:rsidRPr="00891134" w:rsidRDefault="00E91E8B" w:rsidP="00303A58">
            <w:pPr>
              <w:ind w:firstLine="284"/>
              <w:jc w:val="lowKashida"/>
              <w:rPr>
                <w:rFonts w:ascii="XB Niloofar" w:hAnsi="XB Niloofar" w:cs="XB Niloofar"/>
                <w:b/>
                <w:bCs/>
                <w:sz w:val="28"/>
                <w:szCs w:val="28"/>
              </w:rPr>
            </w:pPr>
            <w:r w:rsidRPr="00891134">
              <w:rPr>
                <w:rFonts w:ascii="XB Niloofar" w:hAnsi="XB Niloofar" w:cs="XB Niloofar"/>
                <w:b/>
                <w:bCs/>
                <w:sz w:val="28"/>
                <w:szCs w:val="28"/>
              </w:rPr>
              <w:sym w:font="Wingdings 3" w:char="F08B"/>
            </w:r>
          </w:p>
          <w:p w:rsidR="00E91E8B" w:rsidRPr="00891134" w:rsidRDefault="00E91E8B" w:rsidP="00303A58">
            <w:pPr>
              <w:ind w:firstLine="284"/>
              <w:jc w:val="lowKashida"/>
              <w:rPr>
                <w:rFonts w:ascii="XB Niloofar" w:hAnsi="XB Niloofar" w:cs="XB Niloofar"/>
                <w:b/>
                <w:bCs/>
                <w:sz w:val="28"/>
                <w:szCs w:val="28"/>
              </w:rPr>
            </w:pPr>
            <w:r w:rsidRPr="00891134">
              <w:rPr>
                <w:rFonts w:ascii="XB Niloofar" w:hAnsi="XB Niloofar" w:cs="XB Niloofar"/>
                <w:b/>
                <w:bCs/>
                <w:sz w:val="28"/>
                <w:szCs w:val="28"/>
              </w:rPr>
              <w:sym w:font="Wingdings 3" w:char="F08B"/>
            </w:r>
          </w:p>
          <w:p w:rsidR="00E91E8B" w:rsidRPr="00891134" w:rsidRDefault="00E91E8B" w:rsidP="00303A58">
            <w:pPr>
              <w:ind w:firstLine="284"/>
              <w:jc w:val="lowKashida"/>
              <w:rPr>
                <w:rFonts w:ascii="XB Niloofar" w:hAnsi="XB Niloofar" w:cs="XB Niloofar"/>
                <w:b/>
                <w:bCs/>
                <w:sz w:val="28"/>
                <w:szCs w:val="28"/>
              </w:rPr>
            </w:pPr>
            <w:r w:rsidRPr="00891134">
              <w:rPr>
                <w:rFonts w:ascii="XB Niloofar" w:hAnsi="XB Niloofar" w:cs="XB Niloofar"/>
                <w:b/>
                <w:bCs/>
                <w:sz w:val="28"/>
                <w:szCs w:val="28"/>
              </w:rPr>
              <w:sym w:font="Wingdings 3" w:char="F08B"/>
            </w:r>
          </w:p>
          <w:p w:rsidR="00E91E8B" w:rsidRPr="00891134" w:rsidRDefault="00E91E8B" w:rsidP="00303A58">
            <w:pPr>
              <w:ind w:firstLine="284"/>
              <w:jc w:val="lowKashida"/>
              <w:rPr>
                <w:rFonts w:ascii="XB Niloofar" w:hAnsi="XB Niloofar" w:cs="XB Niloofar"/>
                <w:b/>
                <w:bCs/>
                <w:sz w:val="28"/>
                <w:szCs w:val="28"/>
              </w:rPr>
            </w:pPr>
            <w:r w:rsidRPr="00891134">
              <w:rPr>
                <w:rFonts w:ascii="XB Niloofar" w:hAnsi="XB Niloofar" w:cs="XB Niloofar"/>
                <w:b/>
                <w:bCs/>
                <w:sz w:val="28"/>
                <w:szCs w:val="28"/>
              </w:rPr>
              <w:sym w:font="Wingdings 3" w:char="F08B"/>
            </w:r>
          </w:p>
          <w:p w:rsidR="00E91E8B" w:rsidRPr="00891134" w:rsidRDefault="00E91E8B" w:rsidP="00303A58">
            <w:pPr>
              <w:ind w:firstLine="284"/>
              <w:jc w:val="lowKashida"/>
              <w:rPr>
                <w:rFonts w:ascii="XB Niloofar" w:hAnsi="XB Niloofar" w:cs="XB Niloofar"/>
                <w:b/>
                <w:bCs/>
                <w:sz w:val="28"/>
                <w:szCs w:val="28"/>
                <w:rtl/>
              </w:rPr>
            </w:pPr>
            <w:r w:rsidRPr="00891134">
              <w:rPr>
                <w:rFonts w:ascii="XB Niloofar" w:hAnsi="XB Niloofar" w:cs="XB Niloofar"/>
                <w:b/>
                <w:bCs/>
                <w:sz w:val="28"/>
                <w:szCs w:val="28"/>
              </w:rPr>
              <w:sym w:font="Wingdings 3" w:char="F08B"/>
            </w:r>
          </w:p>
          <w:p w:rsidR="00E91E8B" w:rsidRPr="00891134" w:rsidRDefault="00E91E8B" w:rsidP="00303A58">
            <w:pPr>
              <w:ind w:firstLine="284"/>
              <w:jc w:val="lowKashida"/>
              <w:rPr>
                <w:rFonts w:ascii="XB Niloofar" w:hAnsi="XB Niloofar" w:cs="XB Niloofar"/>
                <w:b/>
                <w:bCs/>
                <w:sz w:val="28"/>
                <w:szCs w:val="28"/>
                <w:rtl/>
              </w:rPr>
            </w:pPr>
          </w:p>
          <w:p w:rsidR="00E91E8B" w:rsidRPr="00891134" w:rsidRDefault="00E91E8B" w:rsidP="00303A58">
            <w:pPr>
              <w:ind w:firstLine="284"/>
              <w:jc w:val="lowKashida"/>
              <w:rPr>
                <w:rFonts w:ascii="XB Niloofar" w:hAnsi="XB Niloofar" w:cs="XB Niloofar"/>
                <w:b/>
                <w:bCs/>
                <w:sz w:val="28"/>
                <w:szCs w:val="28"/>
                <w:rtl/>
              </w:rPr>
            </w:pPr>
            <w:r w:rsidRPr="00891134">
              <w:rPr>
                <w:rFonts w:ascii="XB Niloofar" w:hAnsi="XB Niloofar" w:cs="XB Niloofar"/>
                <w:b/>
                <w:bCs/>
                <w:sz w:val="28"/>
                <w:szCs w:val="28"/>
              </w:rPr>
              <w:sym w:font="Wingdings 3" w:char="F08B"/>
            </w:r>
          </w:p>
          <w:p w:rsidR="00E91E8B" w:rsidRPr="00891134" w:rsidRDefault="004967B0" w:rsidP="00303A58">
            <w:pPr>
              <w:ind w:firstLine="284"/>
              <w:jc w:val="lowKashida"/>
              <w:rPr>
                <w:rFonts w:ascii="XB Niloofar" w:hAnsi="XB Niloofar" w:cs="XB Niloofar"/>
                <w:b/>
                <w:bCs/>
                <w:sz w:val="28"/>
                <w:szCs w:val="28"/>
                <w:rtl/>
              </w:rPr>
            </w:pPr>
            <w:r w:rsidRPr="00891134">
              <w:rPr>
                <w:rFonts w:ascii="XB Niloofar" w:hAnsi="XB Niloofar" w:cs="XB Niloofar"/>
                <w:b/>
                <w:bCs/>
                <w:sz w:val="28"/>
                <w:szCs w:val="28"/>
                <w:rtl/>
              </w:rPr>
              <w:t xml:space="preserve"> </w:t>
            </w:r>
            <w:r w:rsidR="00E91E8B" w:rsidRPr="00891134">
              <w:rPr>
                <w:rFonts w:ascii="XB Niloofar" w:hAnsi="XB Niloofar" w:cs="XB Niloofar"/>
                <w:b/>
                <w:bCs/>
                <w:sz w:val="28"/>
                <w:szCs w:val="28"/>
                <w:rtl/>
              </w:rPr>
              <w:t xml:space="preserve"> </w:t>
            </w:r>
            <w:r w:rsidR="00E91E8B" w:rsidRPr="00891134">
              <w:rPr>
                <w:rFonts w:ascii="XB Niloofar" w:hAnsi="XB Niloofar" w:cs="XB Niloofar"/>
                <w:b/>
                <w:bCs/>
                <w:sz w:val="28"/>
                <w:szCs w:val="28"/>
              </w:rPr>
              <w:sym w:font="Wingdings 2" w:char="F081"/>
            </w:r>
            <w:r w:rsidR="00E91E8B" w:rsidRPr="00891134">
              <w:rPr>
                <w:rFonts w:ascii="XB Niloofar" w:hAnsi="XB Niloofar" w:cs="XB Niloofar"/>
                <w:b/>
                <w:bCs/>
                <w:sz w:val="28"/>
                <w:szCs w:val="28"/>
                <w:rtl/>
              </w:rPr>
              <w:t xml:space="preserve"> د انسان زړه</w:t>
            </w:r>
          </w:p>
          <w:p w:rsidR="00E91E8B" w:rsidRPr="00891134" w:rsidRDefault="00E91E8B" w:rsidP="00303A58">
            <w:pPr>
              <w:ind w:firstLine="284"/>
              <w:jc w:val="lowKashida"/>
              <w:rPr>
                <w:rFonts w:ascii="XB Niloofar" w:hAnsi="XB Niloofar" w:cs="XB Niloofar"/>
                <w:b/>
                <w:bCs/>
                <w:sz w:val="28"/>
                <w:szCs w:val="28"/>
              </w:rPr>
            </w:pPr>
          </w:p>
          <w:p w:rsidR="00E91E8B" w:rsidRPr="00826CB6" w:rsidRDefault="00E91E8B" w:rsidP="00303A58">
            <w:pPr>
              <w:ind w:firstLine="284"/>
              <w:jc w:val="both"/>
              <w:rPr>
                <w:rFonts w:cs="B Zar"/>
                <w:sz w:val="28"/>
                <w:szCs w:val="28"/>
                <w:rtl/>
              </w:rPr>
            </w:pPr>
          </w:p>
        </w:tc>
      </w:tr>
    </w:tbl>
    <w:p w:rsidR="00E91E8B" w:rsidRPr="001D0371" w:rsidRDefault="00E91E8B" w:rsidP="00E91E8B">
      <w:pPr>
        <w:pStyle w:val="a6"/>
        <w:rPr>
          <w:rtl/>
          <w:lang w:bidi="ar-SA"/>
        </w:rPr>
      </w:pPr>
      <w:r w:rsidRPr="001D0371">
        <w:rPr>
          <w:rtl/>
          <w:lang w:bidi="ar-SA"/>
        </w:rPr>
        <w:t>ټول پیغمبران راغلل ترڅو د انسان ارتباط له خپل خالق سره تامین کړي او د دوي زړونو کې د مخلوقاتو د تعلق پر ځاي د مخلوقاتو د خالق تعلق تامین کړي.</w:t>
      </w:r>
    </w:p>
    <w:p w:rsidR="00E91E8B" w:rsidRPr="001D0371" w:rsidRDefault="00E91E8B" w:rsidP="00E91E8B">
      <w:pPr>
        <w:pStyle w:val="a6"/>
        <w:rPr>
          <w:rtl/>
          <w:lang w:bidi="ar-SA"/>
        </w:rPr>
      </w:pPr>
      <w:r w:rsidRPr="001D0371">
        <w:rPr>
          <w:rtl/>
          <w:lang w:bidi="ar-SA"/>
        </w:rPr>
        <w:t>ولې د اسلام قدرمن رسول الله</w:t>
      </w:r>
      <w:r w:rsidR="00025E08" w:rsidRPr="00025E08">
        <w:rPr>
          <w:rFonts w:cs="CTraditional Arabic"/>
          <w:rtl/>
          <w:lang w:bidi="ar-SA"/>
        </w:rPr>
        <w:t xml:space="preserve"> ج</w:t>
      </w:r>
      <w:r w:rsidRPr="001D0371">
        <w:rPr>
          <w:rtl/>
          <w:lang w:bidi="ar-SA"/>
        </w:rPr>
        <w:t xml:space="preserve"> ۱۳ کاله د توحید درس ورکولو؟ ددي لپاره چې د تاریخ په اوږدو کې انسي او جني شیطانان توانیدلي و</w:t>
      </w:r>
      <w:r w:rsidR="004967B0">
        <w:rPr>
          <w:rtl/>
          <w:lang w:bidi="ar-SA"/>
        </w:rPr>
        <w:t xml:space="preserve">، </w:t>
      </w:r>
      <w:r w:rsidRPr="001D0371">
        <w:rPr>
          <w:rtl/>
          <w:lang w:bidi="ar-SA"/>
        </w:rPr>
        <w:t>چي د هغه وخت د انسانانو زړونو ته له مخلوقاتو سره ارتباط ورکړي او د خالق له ارتباط او د هغه له یووالي څخه یی لیرې کړي.</w:t>
      </w:r>
    </w:p>
    <w:p w:rsidR="00E91E8B" w:rsidRPr="001D0371" w:rsidRDefault="00E91E8B" w:rsidP="00E91E8B">
      <w:pPr>
        <w:pStyle w:val="a6"/>
        <w:rPr>
          <w:rtl/>
          <w:lang w:bidi="ar-SA"/>
        </w:rPr>
      </w:pPr>
      <w:r w:rsidRPr="001D0371">
        <w:rPr>
          <w:rtl/>
          <w:lang w:bidi="ar-SA"/>
        </w:rPr>
        <w:t>یهودیانو سره د خالق پیژندني</w:t>
      </w:r>
      <w:r w:rsidR="004967B0">
        <w:rPr>
          <w:rtl/>
          <w:lang w:bidi="ar-SA"/>
        </w:rPr>
        <w:t xml:space="preserve">، </w:t>
      </w:r>
      <w:r w:rsidRPr="001D0371">
        <w:rPr>
          <w:rtl/>
          <w:lang w:bidi="ar-SA"/>
        </w:rPr>
        <w:t>هغه په بدو صفتونو سره توصیفؤ</w:t>
      </w:r>
      <w:r w:rsidR="004967B0">
        <w:rPr>
          <w:rtl/>
          <w:lang w:bidi="ar-SA"/>
        </w:rPr>
        <w:t xml:space="preserve">، </w:t>
      </w:r>
      <w:r w:rsidRPr="001D0371">
        <w:rPr>
          <w:rtl/>
          <w:lang w:bidi="ar-SA"/>
        </w:rPr>
        <w:t>مسیحیانو د خالق د سجدې او عبادت په ځاي د عیسای مسیح مجسمي پوري زړونه تړلي و</w:t>
      </w:r>
      <w:r w:rsidR="004967B0">
        <w:rPr>
          <w:rtl/>
          <w:lang w:bidi="ar-SA"/>
        </w:rPr>
        <w:t xml:space="preserve">، </w:t>
      </w:r>
      <w:r w:rsidRPr="001D0371">
        <w:rPr>
          <w:rtl/>
          <w:lang w:bidi="ar-SA"/>
        </w:rPr>
        <w:t>او د یا الله ویلو پر ځاي یی یا مسیح او یا مریم ویل</w:t>
      </w:r>
      <w:r w:rsidR="004967B0">
        <w:rPr>
          <w:rtl/>
          <w:lang w:bidi="ar-SA"/>
        </w:rPr>
        <w:t xml:space="preserve">، </w:t>
      </w:r>
      <w:r w:rsidRPr="001D0371">
        <w:rPr>
          <w:rtl/>
          <w:lang w:bidi="ar-SA"/>
        </w:rPr>
        <w:t>قریشیانو چې خپل ځانونه د ابراهیم</w:t>
      </w:r>
      <w:r w:rsidR="00993644" w:rsidRPr="00993644">
        <w:rPr>
          <w:rFonts w:cs="CTraditional Arabic"/>
          <w:rtl/>
          <w:lang w:bidi="ar-SA"/>
        </w:rPr>
        <w:t>÷</w:t>
      </w:r>
      <w:r w:rsidRPr="001D0371">
        <w:rPr>
          <w:rtl/>
          <w:lang w:bidi="ar-SA"/>
        </w:rPr>
        <w:t xml:space="preserve"> او اسماعیل</w:t>
      </w:r>
      <w:r w:rsidR="00993644" w:rsidRPr="00993644">
        <w:rPr>
          <w:rFonts w:cs="CTraditional Arabic"/>
          <w:rtl/>
          <w:lang w:bidi="ar-SA"/>
        </w:rPr>
        <w:t>÷</w:t>
      </w:r>
      <w:r w:rsidRPr="001D0371">
        <w:rPr>
          <w:rtl/>
          <w:lang w:bidi="ar-SA"/>
        </w:rPr>
        <w:t xml:space="preserve"> پیروان ګڼل د هغوي زړونه د بتانو په محبت مشغول و</w:t>
      </w:r>
      <w:r w:rsidR="004967B0">
        <w:rPr>
          <w:rtl/>
          <w:lang w:bidi="ar-SA"/>
        </w:rPr>
        <w:t xml:space="preserve">، </w:t>
      </w:r>
      <w:r w:rsidRPr="001D0371">
        <w:rPr>
          <w:rtl/>
          <w:lang w:bidi="ar-SA"/>
        </w:rPr>
        <w:t>ځینې به د خپلو ستونزو او دردونو لپاره پیریانو ته ورتلل له هغوي یی کومک او مدد غوښته او خالق ذات یي هیر کړي و</w:t>
      </w:r>
      <w:r w:rsidR="004967B0">
        <w:rPr>
          <w:rtl/>
          <w:lang w:bidi="ar-SA"/>
        </w:rPr>
        <w:t xml:space="preserve">، </w:t>
      </w:r>
      <w:r w:rsidRPr="001D0371">
        <w:rPr>
          <w:rtl/>
          <w:lang w:bidi="ar-SA"/>
        </w:rPr>
        <w:t>ځینو به لمر او سپوږمۍ ته رجوع کوله</w:t>
      </w:r>
      <w:r w:rsidR="004967B0">
        <w:rPr>
          <w:rtl/>
          <w:lang w:bidi="ar-SA"/>
        </w:rPr>
        <w:t xml:space="preserve">، </w:t>
      </w:r>
      <w:r w:rsidRPr="001D0371">
        <w:rPr>
          <w:rtl/>
          <w:lang w:bidi="ar-SA"/>
        </w:rPr>
        <w:t>او ځینو به هم مریو</w:t>
      </w:r>
      <w:r w:rsidR="004967B0">
        <w:rPr>
          <w:rtl/>
          <w:lang w:bidi="ar-SA"/>
        </w:rPr>
        <w:t xml:space="preserve">، </w:t>
      </w:r>
      <w:r w:rsidRPr="001D0371">
        <w:rPr>
          <w:rtl/>
          <w:lang w:bidi="ar-SA"/>
        </w:rPr>
        <w:t>تیګو</w:t>
      </w:r>
      <w:r w:rsidR="004967B0">
        <w:rPr>
          <w:rtl/>
          <w:lang w:bidi="ar-SA"/>
        </w:rPr>
        <w:t xml:space="preserve">، </w:t>
      </w:r>
      <w:r w:rsidRPr="001D0371">
        <w:rPr>
          <w:rtl/>
          <w:lang w:bidi="ar-SA"/>
        </w:rPr>
        <w:t>لرګیو او نورو ته پناه وروړله</w:t>
      </w:r>
      <w:r w:rsidR="004967B0">
        <w:rPr>
          <w:rtl/>
          <w:lang w:bidi="ar-SA"/>
        </w:rPr>
        <w:t xml:space="preserve">، </w:t>
      </w:r>
      <w:r w:rsidRPr="001D0371">
        <w:rPr>
          <w:rtl/>
          <w:lang w:bidi="ar-SA"/>
        </w:rPr>
        <w:t>حبشیان به د صالحینو او نیکانو قبرونو ته ورتلل هلته به یی د سجدې او عبادت سرټیټاؤ</w:t>
      </w:r>
      <w:r w:rsidR="004967B0">
        <w:rPr>
          <w:rtl/>
          <w:lang w:bidi="ar-SA"/>
        </w:rPr>
        <w:t xml:space="preserve">، </w:t>
      </w:r>
      <w:r w:rsidRPr="001D0371">
        <w:rPr>
          <w:rtl/>
          <w:lang w:bidi="ar-SA"/>
        </w:rPr>
        <w:t>او له هغوي به یي زامن او لورګانې غوښتلې... هغه چی ټولو هیر کړی و یواځینی خالق ذات و.</w:t>
      </w:r>
    </w:p>
    <w:p w:rsidR="00E91E8B" w:rsidRPr="001D0371" w:rsidRDefault="00E91E8B" w:rsidP="00E91E8B">
      <w:pPr>
        <w:pStyle w:val="a6"/>
        <w:rPr>
          <w:rtl/>
          <w:lang w:bidi="ar-SA"/>
        </w:rPr>
      </w:pPr>
      <w:r w:rsidRPr="001D0371">
        <w:rPr>
          <w:rtl/>
          <w:lang w:bidi="ar-SA"/>
        </w:rPr>
        <w:t>شیطان د زیاتو معبودانو محبت ته د هغوی په زړونو کې ځای ورکړی و. هر چا ځانته اله (خدای) درلود</w:t>
      </w:r>
      <w:r w:rsidR="004967B0">
        <w:rPr>
          <w:rtl/>
          <w:lang w:bidi="ar-SA"/>
        </w:rPr>
        <w:t xml:space="preserve">، </w:t>
      </w:r>
      <w:r w:rsidRPr="001D0371">
        <w:rPr>
          <w:rtl/>
          <w:lang w:bidi="ar-SA"/>
        </w:rPr>
        <w:t>رسول الله وکولي شو چې ۱۳ کلونو کې هغوی ته په (لااله الا الله) سره قناعت ورکړي</w:t>
      </w:r>
      <w:r w:rsidR="004967B0">
        <w:rPr>
          <w:rtl/>
          <w:lang w:bidi="ar-SA"/>
        </w:rPr>
        <w:t xml:space="preserve">، </w:t>
      </w:r>
      <w:r w:rsidRPr="001D0371">
        <w:rPr>
          <w:rtl/>
          <w:lang w:bidi="ar-SA"/>
        </w:rPr>
        <w:t>او د (لااله الا الله) مفهوم د هغوي په زړونو کې ځاي پر ځاي کړی.</w:t>
      </w:r>
    </w:p>
    <w:p w:rsidR="00E91E8B" w:rsidRPr="001D0371" w:rsidRDefault="00E91E8B" w:rsidP="00E91E8B">
      <w:pPr>
        <w:pStyle w:val="a6"/>
        <w:rPr>
          <w:rtl/>
          <w:lang w:bidi="ar-SA"/>
        </w:rPr>
      </w:pPr>
      <w:r w:rsidRPr="001D0371">
        <w:rPr>
          <w:rtl/>
          <w:lang w:bidi="ar-SA"/>
        </w:rPr>
        <w:t>د همدغو ۱۳ کلونو په اوږدو کې د مومنانو زړونو د خپل خالق سره ارتباط ټینګ کړ</w:t>
      </w:r>
      <w:r w:rsidR="004967B0">
        <w:rPr>
          <w:rtl/>
          <w:lang w:bidi="ar-SA"/>
        </w:rPr>
        <w:t xml:space="preserve">، </w:t>
      </w:r>
      <w:r w:rsidRPr="001D0371">
        <w:rPr>
          <w:rtl/>
          <w:lang w:bidi="ar-SA"/>
        </w:rPr>
        <w:t>بیا نور لس کاله ټول</w:t>
      </w:r>
      <w:r w:rsidRPr="001D0371">
        <w:rPr>
          <w:lang w:bidi="ar-SA"/>
        </w:rPr>
        <w:t xml:space="preserve"> </w:t>
      </w:r>
      <w:r w:rsidRPr="001D0371">
        <w:rPr>
          <w:rtl/>
          <w:lang w:bidi="ar-SA"/>
        </w:rPr>
        <w:t>احکام خپاره شول</w:t>
      </w:r>
      <w:r w:rsidR="004967B0">
        <w:rPr>
          <w:rtl/>
          <w:lang w:bidi="ar-SA"/>
        </w:rPr>
        <w:t xml:space="preserve">، </w:t>
      </w:r>
      <w:r w:rsidRPr="001D0371">
        <w:rPr>
          <w:rtl/>
          <w:lang w:bidi="ar-SA"/>
        </w:rPr>
        <w:t>چې ددي احکامو په سر کې فرایضو ځاي درلود</w:t>
      </w:r>
      <w:r w:rsidR="004967B0">
        <w:rPr>
          <w:rtl/>
          <w:lang w:bidi="ar-SA"/>
        </w:rPr>
        <w:t xml:space="preserve">، </w:t>
      </w:r>
      <w:r w:rsidRPr="001D0371">
        <w:rPr>
          <w:rtl/>
          <w:lang w:bidi="ar-SA"/>
        </w:rPr>
        <w:t>بیا واجبات او په همدي ترتیب سره سنتونه</w:t>
      </w:r>
      <w:r w:rsidR="004967B0">
        <w:rPr>
          <w:rtl/>
          <w:lang w:bidi="ar-SA"/>
        </w:rPr>
        <w:t xml:space="preserve">، </w:t>
      </w:r>
      <w:r w:rsidRPr="001D0371">
        <w:rPr>
          <w:rtl/>
          <w:lang w:bidi="ar-SA"/>
        </w:rPr>
        <w:t>مستحبات او مباحات.</w:t>
      </w:r>
    </w:p>
    <w:p w:rsidR="00E91E8B" w:rsidRPr="001D0371" w:rsidRDefault="00E91E8B" w:rsidP="00E91E8B">
      <w:pPr>
        <w:pStyle w:val="a6"/>
        <w:rPr>
          <w:rtl/>
          <w:lang w:bidi="ar-SA"/>
        </w:rPr>
      </w:pPr>
      <w:r w:rsidRPr="001D0371">
        <w:rPr>
          <w:rtl/>
          <w:lang w:bidi="ar-SA"/>
        </w:rPr>
        <w:t>او کله چې له خالق سره ارتباط تامین شو نو له مخلوق سره هم ارتباط تامین شو</w:t>
      </w:r>
      <w:r w:rsidR="004967B0">
        <w:rPr>
          <w:rtl/>
          <w:lang w:bidi="ar-SA"/>
        </w:rPr>
        <w:t xml:space="preserve">، </w:t>
      </w:r>
      <w:r w:rsidRPr="001D0371">
        <w:rPr>
          <w:rtl/>
          <w:lang w:bidi="ar-SA"/>
        </w:rPr>
        <w:t>اسلامی حکومت ایجاد شو</w:t>
      </w:r>
      <w:r w:rsidR="004967B0">
        <w:rPr>
          <w:rtl/>
          <w:lang w:bidi="ar-SA"/>
        </w:rPr>
        <w:t xml:space="preserve">، </w:t>
      </w:r>
      <w:r w:rsidRPr="001D0371">
        <w:rPr>
          <w:rtl/>
          <w:lang w:bidi="ar-SA"/>
        </w:rPr>
        <w:t>اسلامی نظام برقراره شو</w:t>
      </w:r>
      <w:r w:rsidR="004967B0">
        <w:rPr>
          <w:rtl/>
          <w:lang w:bidi="ar-SA"/>
        </w:rPr>
        <w:t xml:space="preserve">، </w:t>
      </w:r>
      <w:r w:rsidRPr="001D0371">
        <w:rPr>
          <w:rtl/>
          <w:lang w:bidi="ar-SA"/>
        </w:rPr>
        <w:t>اخوت او ورورګلوي خپره شوه</w:t>
      </w:r>
      <w:r w:rsidR="004967B0">
        <w:rPr>
          <w:rtl/>
          <w:lang w:bidi="ar-SA"/>
        </w:rPr>
        <w:t xml:space="preserve">، </w:t>
      </w:r>
      <w:r w:rsidRPr="001D0371">
        <w:rPr>
          <w:rtl/>
          <w:lang w:bidi="ar-SA"/>
        </w:rPr>
        <w:t>او پدي ډول سره و چې مسلمانانو وکولي شو د څو کلونو په اوږدو کې د اسلام مقدس دین د هغه وخت نړۍ ټولو لویو وچو ته ورسوي.</w:t>
      </w:r>
    </w:p>
    <w:p w:rsidR="00E91E8B" w:rsidRPr="001D0371" w:rsidRDefault="00E91E8B" w:rsidP="00E91E8B">
      <w:pPr>
        <w:pStyle w:val="a6"/>
        <w:rPr>
          <w:rtl/>
          <w:lang w:bidi="ar-SA"/>
        </w:rPr>
      </w:pPr>
      <w:r w:rsidRPr="001D0371">
        <w:rPr>
          <w:rtl/>
          <w:lang w:bidi="ar-SA"/>
        </w:rPr>
        <w:t>د نن ورځې اساسي مشکل دادي چې مسلمانان دغه نقشه برعکس تطبیقوي له عقایدو څخه د شروع پر ځاي له مباحاتو او مستحباتو څخه شروع کوي</w:t>
      </w:r>
      <w:r w:rsidR="004967B0">
        <w:rPr>
          <w:rtl/>
          <w:lang w:bidi="ar-SA"/>
        </w:rPr>
        <w:t xml:space="preserve">، </w:t>
      </w:r>
      <w:r w:rsidRPr="001D0371">
        <w:rPr>
          <w:rtl/>
          <w:lang w:bidi="ar-SA"/>
        </w:rPr>
        <w:t>او په مجلسونو کې همیشه بحث پر مباحاتو او مستحباتو باندي دي.</w:t>
      </w:r>
    </w:p>
    <w:p w:rsidR="00E91E8B" w:rsidRPr="001D0371" w:rsidRDefault="00E91E8B" w:rsidP="00E91E8B">
      <w:pPr>
        <w:pStyle w:val="a6"/>
        <w:rPr>
          <w:rtl/>
          <w:lang w:bidi="ar-SA"/>
        </w:rPr>
      </w:pPr>
      <w:r w:rsidRPr="001D0371">
        <w:rPr>
          <w:rtl/>
          <w:lang w:bidi="ar-SA"/>
        </w:rPr>
        <w:t>واړه لستوڼې څه حکم لري؟</w:t>
      </w:r>
    </w:p>
    <w:p w:rsidR="00E91E8B" w:rsidRPr="001D0371" w:rsidRDefault="00E91E8B" w:rsidP="00E91E8B">
      <w:pPr>
        <w:pStyle w:val="a6"/>
        <w:rPr>
          <w:rtl/>
          <w:lang w:bidi="ar-SA"/>
        </w:rPr>
      </w:pPr>
      <w:r w:rsidRPr="001D0371">
        <w:rPr>
          <w:rtl/>
          <w:lang w:bidi="ar-SA"/>
        </w:rPr>
        <w:t>ایا وړو لستوڼو سره لمونځ کيږي؟</w:t>
      </w:r>
    </w:p>
    <w:p w:rsidR="00E91E8B" w:rsidRPr="001D0371" w:rsidRDefault="00E91E8B" w:rsidP="00E91E8B">
      <w:pPr>
        <w:pStyle w:val="a6"/>
        <w:rPr>
          <w:rtl/>
          <w:lang w:bidi="ar-SA"/>
        </w:rPr>
      </w:pPr>
      <w:r w:rsidRPr="001D0371">
        <w:rPr>
          <w:rtl/>
          <w:lang w:bidi="ar-SA"/>
        </w:rPr>
        <w:t>دوه تنه خپلو کې پدې سره اختلاف کوي او خپل ټول وخت په هغې تیروي.</w:t>
      </w:r>
    </w:p>
    <w:p w:rsidR="00E91E8B" w:rsidRPr="001D0371" w:rsidRDefault="00E91E8B" w:rsidP="00E91E8B">
      <w:pPr>
        <w:pStyle w:val="a6"/>
        <w:rPr>
          <w:rtl/>
          <w:lang w:bidi="ar-SA"/>
        </w:rPr>
      </w:pPr>
      <w:r w:rsidRPr="001D0371">
        <w:rPr>
          <w:rtl/>
          <w:lang w:bidi="ar-SA"/>
        </w:rPr>
        <w:t>او یا ددې لپاره چي معلومات زیات شي</w:t>
      </w:r>
      <w:r w:rsidR="004967B0">
        <w:rPr>
          <w:rtl/>
          <w:lang w:bidi="ar-SA"/>
        </w:rPr>
        <w:t xml:space="preserve">، </w:t>
      </w:r>
      <w:r w:rsidRPr="001D0371">
        <w:rPr>
          <w:rtl/>
          <w:lang w:bidi="ar-SA"/>
        </w:rPr>
        <w:t>پوښتنه کيږي.</w:t>
      </w:r>
    </w:p>
    <w:p w:rsidR="00E91E8B" w:rsidRPr="001D0371" w:rsidRDefault="00E91E8B" w:rsidP="00E91E8B">
      <w:pPr>
        <w:pStyle w:val="a6"/>
        <w:rPr>
          <w:rtl/>
          <w:lang w:bidi="ar-SA"/>
        </w:rPr>
      </w:pPr>
      <w:r w:rsidRPr="001D0371">
        <w:rPr>
          <w:rtl/>
          <w:lang w:bidi="ar-SA"/>
        </w:rPr>
        <w:t>او لین شخص چي جنت ته داخليږي هغه به څوک وي؟</w:t>
      </w:r>
    </w:p>
    <w:p w:rsidR="00E91E8B" w:rsidRPr="001D0371" w:rsidRDefault="00E91E8B" w:rsidP="00E91E8B">
      <w:pPr>
        <w:pStyle w:val="a6"/>
        <w:rPr>
          <w:rtl/>
          <w:lang w:bidi="ar-SA"/>
        </w:rPr>
      </w:pPr>
      <w:r w:rsidRPr="001D0371">
        <w:rPr>
          <w:rtl/>
          <w:lang w:bidi="ar-SA"/>
        </w:rPr>
        <w:t>اولین شخص چي دوزخ ته داخليږي څوک دي؟</w:t>
      </w:r>
    </w:p>
    <w:p w:rsidR="00E91E8B" w:rsidRPr="001D0371" w:rsidRDefault="00E91E8B" w:rsidP="00E91E8B">
      <w:pPr>
        <w:pStyle w:val="a6"/>
        <w:rPr>
          <w:rtl/>
          <w:lang w:bidi="ar-SA"/>
        </w:rPr>
      </w:pPr>
      <w:r w:rsidRPr="001D0371">
        <w:rPr>
          <w:rtl/>
          <w:lang w:bidi="ar-SA"/>
        </w:rPr>
        <w:t>اولین شخص چي د جنازي لمونځ وکړ څوک و؟</w:t>
      </w:r>
    </w:p>
    <w:p w:rsidR="00E91E8B" w:rsidRPr="001D0371" w:rsidRDefault="00E91E8B" w:rsidP="00E91E8B">
      <w:pPr>
        <w:pStyle w:val="a6"/>
        <w:rPr>
          <w:rtl/>
          <w:lang w:bidi="ar-SA"/>
        </w:rPr>
      </w:pPr>
      <w:r w:rsidRPr="001D0371">
        <w:rPr>
          <w:rtl/>
          <w:lang w:bidi="ar-SA"/>
        </w:rPr>
        <w:t>داسې پوښتنې چې پوهیدل او نه پوهیدل یی مسلمان ته هیڅ فایده نلري.</w:t>
      </w:r>
    </w:p>
    <w:p w:rsidR="00E91E8B" w:rsidRPr="001D0371" w:rsidRDefault="00E91E8B" w:rsidP="00A92533">
      <w:pPr>
        <w:pStyle w:val="a8"/>
        <w:rPr>
          <w:rFonts w:cs="B Jadid"/>
          <w:rtl/>
        </w:rPr>
      </w:pPr>
      <w:bookmarkStart w:id="60" w:name="_Toc390893324"/>
      <w:bookmarkStart w:id="61" w:name="_Toc456861743"/>
      <w:bookmarkStart w:id="62" w:name="_Toc456867181"/>
      <w:r w:rsidRPr="001D0371">
        <w:rPr>
          <w:rtl/>
        </w:rPr>
        <w:t>د اسلام مقدس دین کې دعبادت مفهوم</w:t>
      </w:r>
      <w:bookmarkEnd w:id="60"/>
      <w:r w:rsidR="00A92533">
        <w:rPr>
          <w:rtl/>
        </w:rPr>
        <w:t>...</w:t>
      </w:r>
      <w:bookmarkEnd w:id="61"/>
      <w:bookmarkEnd w:id="62"/>
      <w:r w:rsidRPr="001D0371">
        <w:rPr>
          <w:rFonts w:cs="B Jadid"/>
          <w:rtl/>
        </w:rPr>
        <w:t xml:space="preserve"> </w:t>
      </w:r>
    </w:p>
    <w:p w:rsidR="00E91E8B" w:rsidRPr="001D0371" w:rsidRDefault="00E91E8B" w:rsidP="00E91E8B">
      <w:pPr>
        <w:pStyle w:val="a9"/>
        <w:rPr>
          <w:rtl/>
          <w:lang w:bidi="ar-SA"/>
        </w:rPr>
      </w:pPr>
      <w:bookmarkStart w:id="63" w:name="_Toc390893325"/>
      <w:bookmarkStart w:id="64" w:name="_Toc456861744"/>
      <w:bookmarkStart w:id="65" w:name="_Toc456867182"/>
      <w:r w:rsidRPr="001D0371">
        <w:rPr>
          <w:rtl/>
          <w:lang w:bidi="ar-SA"/>
        </w:rPr>
        <w:t>عبادت په لغت کې:</w:t>
      </w:r>
      <w:bookmarkEnd w:id="63"/>
      <w:bookmarkEnd w:id="64"/>
      <w:bookmarkEnd w:id="65"/>
    </w:p>
    <w:p w:rsidR="00E91E8B" w:rsidRPr="001D0371" w:rsidRDefault="00E91E8B" w:rsidP="00E91E8B">
      <w:pPr>
        <w:pStyle w:val="a6"/>
        <w:spacing w:line="235" w:lineRule="auto"/>
        <w:rPr>
          <w:rtl/>
          <w:lang w:bidi="ar-SA"/>
        </w:rPr>
      </w:pPr>
      <w:r w:rsidRPr="001D0371">
        <w:rPr>
          <w:rtl/>
          <w:lang w:bidi="ar-SA"/>
        </w:rPr>
        <w:t>د ذلت خوارۍ او اطاعت په معنی دي</w:t>
      </w:r>
      <w:r w:rsidRPr="001D0371">
        <w:rPr>
          <w:vertAlign w:val="superscript"/>
          <w:rtl/>
          <w:lang w:bidi="ar-SA"/>
        </w:rPr>
        <w:t>(</w:t>
      </w:r>
      <w:r w:rsidRPr="00B15A07">
        <w:rPr>
          <w:rStyle w:val="Char"/>
          <w:vertAlign w:val="superscript"/>
          <w:rtl/>
          <w:lang w:bidi="ar-SA"/>
        </w:rPr>
        <w:footnoteReference w:id="7"/>
      </w:r>
      <w:r w:rsidRPr="001D0371">
        <w:rPr>
          <w:vertAlign w:val="superscript"/>
          <w:rtl/>
          <w:lang w:bidi="ar-SA"/>
        </w:rPr>
        <w:t>)</w:t>
      </w:r>
      <w:r w:rsidRPr="001D0371">
        <w:rPr>
          <w:rtl/>
          <w:lang w:bidi="ar-SA"/>
        </w:rPr>
        <w:t xml:space="preserve">. عرب وایي: </w:t>
      </w:r>
      <w:r w:rsidRPr="001D0371">
        <w:rPr>
          <w:rStyle w:val="Char4"/>
          <w:rtl/>
          <w:lang w:bidi="ar-SA"/>
        </w:rPr>
        <w:t>«طریق معبد»</w:t>
      </w:r>
      <w:r w:rsidRPr="001D0371">
        <w:rPr>
          <w:rtl/>
          <w:lang w:bidi="ar-SA"/>
        </w:rPr>
        <w:t xml:space="preserve"> هواره شوې لاره – دغه اصطلاح هغي لارې ته استعمالوي چي لوړې</w:t>
      </w:r>
      <w:r w:rsidR="004967B0">
        <w:rPr>
          <w:rtl/>
          <w:lang w:bidi="ar-SA"/>
        </w:rPr>
        <w:t xml:space="preserve">، </w:t>
      </w:r>
      <w:r w:rsidRPr="001D0371">
        <w:rPr>
          <w:rtl/>
          <w:lang w:bidi="ar-SA"/>
        </w:rPr>
        <w:t>ټیټې</w:t>
      </w:r>
      <w:r w:rsidR="004967B0">
        <w:rPr>
          <w:rtl/>
          <w:lang w:bidi="ar-SA"/>
        </w:rPr>
        <w:t xml:space="preserve">، </w:t>
      </w:r>
      <w:r w:rsidRPr="001D0371">
        <w:rPr>
          <w:rtl/>
          <w:lang w:bidi="ar-SA"/>
        </w:rPr>
        <w:t>نابرابرۍ او تیګې هر څه یی هوار شوي وي</w:t>
      </w:r>
      <w:r w:rsidR="004967B0">
        <w:rPr>
          <w:rtl/>
          <w:lang w:bidi="ar-SA"/>
        </w:rPr>
        <w:t xml:space="preserve">، </w:t>
      </w:r>
      <w:r w:rsidRPr="001D0371">
        <w:rPr>
          <w:rtl/>
          <w:lang w:bidi="ar-SA"/>
        </w:rPr>
        <w:t>او داسې هواره شوي وي چی د تګ لپاره په هغې باندې هیڅ مانع نه وي.</w:t>
      </w:r>
    </w:p>
    <w:p w:rsidR="00E91E8B" w:rsidRPr="001D0371" w:rsidRDefault="00E91E8B" w:rsidP="00E91E8B">
      <w:pPr>
        <w:pStyle w:val="a6"/>
        <w:rPr>
          <w:rtl/>
          <w:lang w:bidi="ar-SA"/>
        </w:rPr>
      </w:pPr>
      <w:r w:rsidRPr="001D0371">
        <w:rPr>
          <w:rtl/>
          <w:lang w:bidi="ar-SA"/>
        </w:rPr>
        <w:t>ددي معنی په اساس د عبادت</w:t>
      </w:r>
      <w:r w:rsidR="004967B0">
        <w:rPr>
          <w:rtl/>
          <w:lang w:bidi="ar-SA"/>
        </w:rPr>
        <w:t xml:space="preserve">، </w:t>
      </w:r>
      <w:r w:rsidRPr="001D0371">
        <w:rPr>
          <w:rtl/>
          <w:lang w:bidi="ar-SA"/>
        </w:rPr>
        <w:t>عبد</w:t>
      </w:r>
      <w:r w:rsidR="004967B0">
        <w:rPr>
          <w:rtl/>
          <w:lang w:bidi="ar-SA"/>
        </w:rPr>
        <w:t xml:space="preserve">، </w:t>
      </w:r>
      <w:r w:rsidRPr="001D0371">
        <w:rPr>
          <w:rtl/>
          <w:lang w:bidi="ar-SA"/>
        </w:rPr>
        <w:t>عبودیت اونوری کلمی چي له دې ریشو څخه اخیستل شویدي د یو چا په وړاندې د ذلت</w:t>
      </w:r>
      <w:r w:rsidR="004967B0">
        <w:rPr>
          <w:rtl/>
          <w:lang w:bidi="ar-SA"/>
        </w:rPr>
        <w:t xml:space="preserve">، </w:t>
      </w:r>
      <w:r w:rsidRPr="001D0371">
        <w:rPr>
          <w:rtl/>
          <w:lang w:bidi="ar-SA"/>
        </w:rPr>
        <w:t>فروتنۍ او تسلیمۍ په معنی دي.</w:t>
      </w:r>
    </w:p>
    <w:p w:rsidR="00E91E8B" w:rsidRPr="001D0371" w:rsidRDefault="00E91E8B" w:rsidP="00E91E8B">
      <w:pPr>
        <w:pStyle w:val="a6"/>
        <w:rPr>
          <w:rtl/>
          <w:lang w:bidi="ar-SA"/>
        </w:rPr>
      </w:pPr>
      <w:r w:rsidRPr="001D0371">
        <w:rPr>
          <w:rtl/>
          <w:lang w:bidi="ar-SA"/>
        </w:rPr>
        <w:t>لکه څرنګه چې جګ غرونه</w:t>
      </w:r>
      <w:r w:rsidR="004967B0">
        <w:rPr>
          <w:rtl/>
          <w:lang w:bidi="ar-SA"/>
        </w:rPr>
        <w:t xml:space="preserve">، </w:t>
      </w:r>
      <w:r w:rsidRPr="001D0371">
        <w:rPr>
          <w:rtl/>
          <w:lang w:bidi="ar-SA"/>
        </w:rPr>
        <w:t>لویي تیګي له قوي هیکلو نو ډک باغونه هواریږي او په سرک بدلیږي</w:t>
      </w:r>
      <w:r w:rsidR="004967B0">
        <w:rPr>
          <w:rtl/>
          <w:lang w:bidi="ar-SA"/>
        </w:rPr>
        <w:t xml:space="preserve">، </w:t>
      </w:r>
      <w:r w:rsidRPr="001D0371">
        <w:rPr>
          <w:rtl/>
          <w:lang w:bidi="ar-SA"/>
        </w:rPr>
        <w:t>په همدې ډول سره د عبادت په واسطه یو قوي</w:t>
      </w:r>
      <w:r w:rsidR="004967B0">
        <w:rPr>
          <w:rtl/>
          <w:lang w:bidi="ar-SA"/>
        </w:rPr>
        <w:t xml:space="preserve">، </w:t>
      </w:r>
      <w:r w:rsidRPr="001D0371">
        <w:rPr>
          <w:rtl/>
          <w:lang w:bidi="ar-SA"/>
        </w:rPr>
        <w:t>قدرتمند</w:t>
      </w:r>
      <w:r w:rsidR="004967B0">
        <w:rPr>
          <w:rtl/>
          <w:lang w:bidi="ar-SA"/>
        </w:rPr>
        <w:t xml:space="preserve">، </w:t>
      </w:r>
      <w:r w:rsidRPr="001D0371">
        <w:rPr>
          <w:rtl/>
          <w:lang w:bidi="ar-SA"/>
        </w:rPr>
        <w:t>ثروتمند او غیره انسان په یو تسلیم شوي بنده</w:t>
      </w:r>
      <w:r w:rsidR="004967B0">
        <w:rPr>
          <w:rtl/>
          <w:lang w:bidi="ar-SA"/>
        </w:rPr>
        <w:t xml:space="preserve">، </w:t>
      </w:r>
      <w:r w:rsidRPr="001D0371">
        <w:rPr>
          <w:rtl/>
          <w:lang w:bidi="ar-SA"/>
        </w:rPr>
        <w:t>متواضع</w:t>
      </w:r>
      <w:r w:rsidR="004967B0">
        <w:rPr>
          <w:rtl/>
          <w:lang w:bidi="ar-SA"/>
        </w:rPr>
        <w:t xml:space="preserve">، </w:t>
      </w:r>
      <w:r w:rsidRPr="001D0371">
        <w:rPr>
          <w:rtl/>
          <w:lang w:bidi="ar-SA"/>
        </w:rPr>
        <w:t>فروتن او غیره باندې بدليږي. بناء خپل ځان د چا په مخکي په دغسي صفاتو اختیارول د عبادت او بندګي په معنی دي.</w:t>
      </w:r>
    </w:p>
    <w:p w:rsidR="00E91E8B" w:rsidRPr="001D0371" w:rsidRDefault="00E91E8B" w:rsidP="00E91E8B">
      <w:pPr>
        <w:pStyle w:val="a9"/>
        <w:rPr>
          <w:rtl/>
          <w:lang w:bidi="ar-SA"/>
        </w:rPr>
      </w:pPr>
      <w:bookmarkStart w:id="66" w:name="_Toc390893326"/>
      <w:bookmarkStart w:id="67" w:name="_Toc456861745"/>
      <w:bookmarkStart w:id="68" w:name="_Toc456867183"/>
      <w:r w:rsidRPr="001D0371">
        <w:rPr>
          <w:rtl/>
          <w:lang w:bidi="ar-SA"/>
        </w:rPr>
        <w:t>عبادت په اصطلاح کي</w:t>
      </w:r>
      <w:r w:rsidRPr="001D0371">
        <w:rPr>
          <w:vertAlign w:val="superscript"/>
          <w:rtl/>
          <w:lang w:bidi="ar-SA"/>
        </w:rPr>
        <w:t>(</w:t>
      </w:r>
      <w:r w:rsidRPr="00B15A07">
        <w:rPr>
          <w:rStyle w:val="FootnoteReference"/>
          <w:rFonts w:cs="IRLotus"/>
          <w:position w:val="0"/>
          <w:sz w:val="34"/>
          <w:szCs w:val="34"/>
          <w:vertAlign w:val="superscript"/>
          <w:rtl/>
          <w:lang w:bidi="ar-SA"/>
        </w:rPr>
        <w:footnoteReference w:id="8"/>
      </w:r>
      <w:r w:rsidRPr="001D0371">
        <w:rPr>
          <w:vertAlign w:val="superscript"/>
          <w:rtl/>
          <w:lang w:bidi="ar-SA"/>
        </w:rPr>
        <w:t>)</w:t>
      </w:r>
      <w:r w:rsidRPr="001D0371">
        <w:rPr>
          <w:rtl/>
          <w:lang w:bidi="ar-SA"/>
        </w:rPr>
        <w:t>:</w:t>
      </w:r>
      <w:bookmarkEnd w:id="66"/>
      <w:bookmarkEnd w:id="67"/>
      <w:bookmarkEnd w:id="68"/>
    </w:p>
    <w:p w:rsidR="00E91E8B" w:rsidRPr="001D0371" w:rsidRDefault="00E91E8B" w:rsidP="00E91E8B">
      <w:pPr>
        <w:pStyle w:val="a6"/>
        <w:rPr>
          <w:rtl/>
          <w:lang w:bidi="ar-SA"/>
        </w:rPr>
      </w:pPr>
      <w:r w:rsidRPr="001D0371">
        <w:rPr>
          <w:rtl/>
          <w:lang w:bidi="ar-SA"/>
        </w:rPr>
        <w:t xml:space="preserve">پوهانو عبادت په مختلفو شکلونو تعریف کړی دی چې ټول یو هدف احتوای کوی </w:t>
      </w:r>
      <w:r w:rsidRPr="001D0371">
        <w:rPr>
          <w:rStyle w:val="Char4"/>
          <w:rtl/>
          <w:lang w:bidi="ar-SA"/>
        </w:rPr>
        <w:t>«اسم جامع ل</w:t>
      </w:r>
      <w:r w:rsidR="00834C76">
        <w:rPr>
          <w:rStyle w:val="Char4"/>
          <w:rtl/>
          <w:lang w:bidi="ar-SA"/>
        </w:rPr>
        <w:t>ك</w:t>
      </w:r>
      <w:r w:rsidRPr="001D0371">
        <w:rPr>
          <w:rStyle w:val="Char4"/>
          <w:rtl/>
          <w:lang w:bidi="ar-SA"/>
        </w:rPr>
        <w:t>ل ما یحبه الله ویرضاه من الاقوال والاعمال الباطنة والظاهرة»</w:t>
      </w:r>
      <w:r w:rsidRPr="001D0371">
        <w:rPr>
          <w:rtl/>
          <w:lang w:bidi="ar-SA"/>
        </w:rPr>
        <w:t xml:space="preserve"> یو پوره نوم د ټولو هغو شیانو لپاره چي الله</w:t>
      </w:r>
      <w:r w:rsidR="00065F28" w:rsidRPr="00065F28">
        <w:rPr>
          <w:rFonts w:cs="CTraditional Arabic"/>
          <w:rtl/>
          <w:lang w:bidi="ar-SA"/>
        </w:rPr>
        <w:t xml:space="preserve">أ </w:t>
      </w:r>
      <w:r w:rsidRPr="001D0371">
        <w:rPr>
          <w:rtl/>
          <w:lang w:bidi="ar-SA"/>
        </w:rPr>
        <w:t>یي خوښوی او د الله</w:t>
      </w:r>
      <w:r w:rsidR="00065F28" w:rsidRPr="00065F28">
        <w:rPr>
          <w:rFonts w:cs="CTraditional Arabic"/>
          <w:rtl/>
          <w:lang w:bidi="ar-SA"/>
        </w:rPr>
        <w:t xml:space="preserve">أ </w:t>
      </w:r>
      <w:r w:rsidRPr="001D0371">
        <w:rPr>
          <w:rtl/>
          <w:lang w:bidi="ar-SA"/>
        </w:rPr>
        <w:t>رضا پرې حاصلیږي له ویناګانو او ظاهري او باطني اعمالو...</w:t>
      </w:r>
      <w:r w:rsidRPr="001D0371">
        <w:rPr>
          <w:vertAlign w:val="superscript"/>
          <w:rtl/>
          <w:lang w:bidi="ar-SA"/>
        </w:rPr>
        <w:t>(</w:t>
      </w:r>
      <w:r w:rsidRPr="00B15A07">
        <w:rPr>
          <w:rStyle w:val="Char"/>
          <w:vertAlign w:val="superscript"/>
          <w:rtl/>
          <w:lang w:bidi="ar-SA"/>
        </w:rPr>
        <w:footnoteReference w:id="9"/>
      </w:r>
      <w:r w:rsidRPr="001D0371">
        <w:rPr>
          <w:vertAlign w:val="superscript"/>
          <w:rtl/>
          <w:lang w:bidi="ar-SA"/>
        </w:rPr>
        <w:t>)</w:t>
      </w:r>
      <w:r w:rsidRPr="001D0371">
        <w:rPr>
          <w:rtl/>
          <w:lang w:bidi="ar-SA"/>
        </w:rPr>
        <w:t xml:space="preserve">. </w:t>
      </w:r>
    </w:p>
    <w:p w:rsidR="00E91E8B" w:rsidRPr="001D0371" w:rsidRDefault="00E91E8B" w:rsidP="00E91E8B">
      <w:pPr>
        <w:pStyle w:val="a6"/>
        <w:rPr>
          <w:rtl/>
          <w:lang w:bidi="ar-SA"/>
        </w:rPr>
      </w:pPr>
      <w:r w:rsidRPr="001D0371">
        <w:rPr>
          <w:rtl/>
          <w:lang w:bidi="ar-SA"/>
        </w:rPr>
        <w:t>عبادت یا عبودیت د هر هغه شي لپاره جامع نوم دي چې هغه الله تعالی خوښوي او یا هغه پرې راضي کيږي</w:t>
      </w:r>
      <w:r w:rsidR="004967B0">
        <w:rPr>
          <w:rtl/>
          <w:lang w:bidi="ar-SA"/>
        </w:rPr>
        <w:t xml:space="preserve">، </w:t>
      </w:r>
      <w:r w:rsidRPr="001D0371">
        <w:rPr>
          <w:rtl/>
          <w:lang w:bidi="ar-SA"/>
        </w:rPr>
        <w:t>(له عقایدو – دزړه عمل</w:t>
      </w:r>
      <w:r w:rsidR="004967B0">
        <w:rPr>
          <w:rtl/>
          <w:lang w:bidi="ar-SA"/>
        </w:rPr>
        <w:t xml:space="preserve">، </w:t>
      </w:r>
      <w:r w:rsidRPr="001D0371">
        <w:rPr>
          <w:rtl/>
          <w:lang w:bidi="ar-SA"/>
        </w:rPr>
        <w:t>د بدن د اعضاوو اعمال) او یا هر هغه عمل چې انسان الله تعالی ته نژدې کوي (د اوامرو پر ځاي کول له نواهییو ځان ساتل)</w:t>
      </w:r>
      <w:r w:rsidRPr="001D0371">
        <w:rPr>
          <w:vertAlign w:val="superscript"/>
          <w:rtl/>
          <w:lang w:bidi="ar-SA"/>
        </w:rPr>
        <w:t>(</w:t>
      </w:r>
      <w:r w:rsidRPr="00B15A07">
        <w:rPr>
          <w:rStyle w:val="Char"/>
          <w:vertAlign w:val="superscript"/>
          <w:rtl/>
          <w:lang w:bidi="ar-SA"/>
        </w:rPr>
        <w:footnoteReference w:id="10"/>
      </w:r>
      <w:r w:rsidRPr="001D0371">
        <w:rPr>
          <w:vertAlign w:val="superscript"/>
          <w:rtl/>
          <w:lang w:bidi="ar-SA"/>
        </w:rPr>
        <w:t>)</w:t>
      </w:r>
      <w:r w:rsidRPr="001D0371">
        <w:rPr>
          <w:rtl/>
          <w:lang w:bidi="ar-SA"/>
        </w:rPr>
        <w:t>.</w:t>
      </w:r>
    </w:p>
    <w:p w:rsidR="00E91E8B" w:rsidRPr="00385137" w:rsidRDefault="00E91E8B" w:rsidP="00E91E8B">
      <w:pPr>
        <w:pStyle w:val="a6"/>
        <w:rPr>
          <w:rStyle w:val="Char"/>
          <w:rtl/>
          <w:lang w:bidi="ar-SA"/>
        </w:rPr>
      </w:pPr>
      <w:r w:rsidRPr="001D0371">
        <w:rPr>
          <w:rtl/>
          <w:lang w:bidi="ar-SA"/>
        </w:rPr>
        <w:t>ټولو اسلام پوهانو زیات تعریفونه او تشریحات ورکړي دي</w:t>
      </w:r>
      <w:r w:rsidR="004967B0">
        <w:rPr>
          <w:rtl/>
          <w:lang w:bidi="ar-SA"/>
        </w:rPr>
        <w:t xml:space="preserve">، </w:t>
      </w:r>
      <w:r w:rsidRPr="001D0371">
        <w:rPr>
          <w:rtl/>
          <w:lang w:bidi="ar-SA"/>
        </w:rPr>
        <w:t xml:space="preserve">چې د لیکوال په نظر کیدلي شي عبادت په عام او خاص ډول تعریف کړو: </w:t>
      </w:r>
    </w:p>
    <w:p w:rsidR="00E91E8B" w:rsidRPr="00A92533" w:rsidRDefault="00E91E8B" w:rsidP="00A92533">
      <w:pPr>
        <w:pStyle w:val="a9"/>
        <w:rPr>
          <w:rStyle w:val="Heading2Char"/>
          <w:rFonts w:ascii="Pashto Sarlik" w:hAnsi="Pashto Sarlik" w:cs="Pashto Sarlik"/>
          <w:spacing w:val="0"/>
          <w:kern w:val="0"/>
          <w:position w:val="0"/>
          <w:sz w:val="24"/>
          <w:szCs w:val="24"/>
          <w:rtl/>
          <w:lang w:eastAsia="zh-CN"/>
        </w:rPr>
      </w:pPr>
      <w:bookmarkStart w:id="69" w:name="_Toc390893327"/>
      <w:bookmarkStart w:id="70" w:name="_Toc456861746"/>
      <w:bookmarkStart w:id="71" w:name="_Toc456867184"/>
      <w:r w:rsidRPr="00A92533">
        <w:rPr>
          <w:rStyle w:val="Heading2Char"/>
          <w:rFonts w:ascii="Pashto Sarlik" w:hAnsi="Pashto Sarlik" w:cs="Pashto Sarlik"/>
          <w:spacing w:val="0"/>
          <w:kern w:val="0"/>
          <w:position w:val="0"/>
          <w:sz w:val="24"/>
          <w:szCs w:val="24"/>
          <w:rtl/>
          <w:lang w:eastAsia="zh-CN"/>
        </w:rPr>
        <w:t>د عبادت عام تعریف:</w:t>
      </w:r>
      <w:bookmarkEnd w:id="69"/>
      <w:bookmarkEnd w:id="70"/>
      <w:bookmarkEnd w:id="71"/>
    </w:p>
    <w:p w:rsidR="00E91E8B" w:rsidRPr="00385137" w:rsidRDefault="00E91E8B" w:rsidP="00385137">
      <w:pPr>
        <w:pStyle w:val="a6"/>
        <w:rPr>
          <w:rStyle w:val="Char"/>
          <w:rtl/>
          <w:lang w:bidi="ar-SA"/>
        </w:rPr>
      </w:pPr>
      <w:r w:rsidRPr="00385137">
        <w:rPr>
          <w:rtl/>
          <w:lang w:bidi="ar-SA"/>
        </w:rPr>
        <w:t>عبادت هر ظاهري او باطني عمل دي چې د چا په وړاندې د هغه د عظمت د بندګۍ د ښکاره کونې او د خپل ذلت په قصد او د اجر او ثواب د حاصلولو لپاره ترسره شي. او یا هم د چا قوانین تطبیقول دي په حلال او حرام یا ښه او بد کې.</w:t>
      </w:r>
    </w:p>
    <w:p w:rsidR="00E91E8B" w:rsidRPr="001D0371" w:rsidRDefault="00E91E8B" w:rsidP="00385137">
      <w:pPr>
        <w:pStyle w:val="af3"/>
        <w:rPr>
          <w:rStyle w:val="Heading2Char"/>
          <w:rFonts w:ascii="IRLotus" w:hAnsi="IRLotus" w:cs="IRLotus"/>
          <w:spacing w:val="0"/>
          <w:kern w:val="0"/>
          <w:position w:val="0"/>
          <w:sz w:val="34"/>
          <w:szCs w:val="34"/>
          <w:rtl/>
          <w:lang w:eastAsia="zh-CN"/>
        </w:rPr>
      </w:pPr>
      <w:bookmarkStart w:id="72" w:name="_Toc390893328"/>
      <w:bookmarkStart w:id="73" w:name="_Toc456861747"/>
      <w:bookmarkStart w:id="74" w:name="_Toc456867185"/>
      <w:r w:rsidRPr="00385137">
        <w:rPr>
          <w:rtl/>
          <w:lang w:bidi="ar-SA"/>
        </w:rPr>
        <w:t>۱- عبادت هر ظاهري او باطني عمل دی:</w:t>
      </w:r>
      <w:bookmarkEnd w:id="72"/>
      <w:bookmarkEnd w:id="73"/>
      <w:bookmarkEnd w:id="74"/>
    </w:p>
    <w:p w:rsidR="00E91E8B" w:rsidRPr="00385137" w:rsidRDefault="00E91E8B" w:rsidP="00E91E8B">
      <w:pPr>
        <w:pStyle w:val="a6"/>
        <w:rPr>
          <w:rStyle w:val="Char"/>
          <w:rtl/>
          <w:lang w:bidi="ar-SA"/>
        </w:rPr>
      </w:pPr>
      <w:r w:rsidRPr="00385137">
        <w:rPr>
          <w:rtl/>
          <w:lang w:bidi="ar-SA"/>
        </w:rPr>
        <w:t>پدې عبادت کې د انسان ټول قلبي</w:t>
      </w:r>
      <w:r w:rsidR="004967B0" w:rsidRPr="00385137">
        <w:rPr>
          <w:rtl/>
          <w:lang w:bidi="ar-SA"/>
        </w:rPr>
        <w:t xml:space="preserve">، </w:t>
      </w:r>
      <w:r w:rsidRPr="00385137">
        <w:rPr>
          <w:rtl/>
          <w:lang w:bidi="ar-SA"/>
        </w:rPr>
        <w:t>لفظی</w:t>
      </w:r>
      <w:r w:rsidR="004967B0" w:rsidRPr="00385137">
        <w:rPr>
          <w:rtl/>
          <w:lang w:bidi="ar-SA"/>
        </w:rPr>
        <w:t xml:space="preserve">، </w:t>
      </w:r>
      <w:r w:rsidRPr="00385137">
        <w:rPr>
          <w:rtl/>
          <w:lang w:bidi="ar-SA"/>
        </w:rPr>
        <w:t>او ظاهری اعمال شامليږی هر کله چې چا ته سجده وکړو</w:t>
      </w:r>
      <w:r w:rsidR="004967B0" w:rsidRPr="00385137">
        <w:rPr>
          <w:rtl/>
          <w:lang w:bidi="ar-SA"/>
        </w:rPr>
        <w:t xml:space="preserve">، </w:t>
      </w:r>
      <w:r w:rsidRPr="00385137">
        <w:rPr>
          <w:rtl/>
          <w:lang w:bidi="ar-SA"/>
        </w:rPr>
        <w:t>عبادت دی</w:t>
      </w:r>
      <w:r w:rsidR="004967B0" w:rsidRPr="00385137">
        <w:rPr>
          <w:rtl/>
          <w:lang w:bidi="ar-SA"/>
        </w:rPr>
        <w:t xml:space="preserve">، </w:t>
      </w:r>
      <w:r w:rsidRPr="00385137">
        <w:rPr>
          <w:rtl/>
          <w:lang w:bidi="ar-SA"/>
        </w:rPr>
        <w:t>رکوع وکړو عبادت دي</w:t>
      </w:r>
      <w:r w:rsidR="004967B0" w:rsidRPr="00385137">
        <w:rPr>
          <w:rtl/>
          <w:lang w:bidi="ar-SA"/>
        </w:rPr>
        <w:t xml:space="preserve">، </w:t>
      </w:r>
      <w:r w:rsidRPr="00385137">
        <w:rPr>
          <w:rtl/>
          <w:lang w:bidi="ar-SA"/>
        </w:rPr>
        <w:t>ددعا لاس پورته کړو عبادت دي.</w:t>
      </w:r>
    </w:p>
    <w:p w:rsidR="00E91E8B" w:rsidRPr="001D0371" w:rsidRDefault="00E91E8B" w:rsidP="00385137">
      <w:pPr>
        <w:pStyle w:val="af3"/>
        <w:rPr>
          <w:rStyle w:val="Heading2Char"/>
          <w:rFonts w:ascii="IRLotus" w:hAnsi="IRLotus" w:cs="IRLotus"/>
          <w:spacing w:val="0"/>
          <w:kern w:val="0"/>
          <w:position w:val="0"/>
          <w:sz w:val="34"/>
          <w:szCs w:val="34"/>
          <w:rtl/>
          <w:lang w:eastAsia="zh-CN"/>
        </w:rPr>
      </w:pPr>
      <w:bookmarkStart w:id="75" w:name="_Toc390893329"/>
      <w:bookmarkStart w:id="76" w:name="_Toc456861748"/>
      <w:bookmarkStart w:id="77" w:name="_Toc456867186"/>
      <w:r w:rsidRPr="00385137">
        <w:rPr>
          <w:rtl/>
          <w:lang w:bidi="ar-SA"/>
        </w:rPr>
        <w:t>۲- دچا یا کوم شی مقابل کې:</w:t>
      </w:r>
      <w:bookmarkEnd w:id="75"/>
      <w:bookmarkEnd w:id="76"/>
      <w:bookmarkEnd w:id="77"/>
    </w:p>
    <w:p w:rsidR="00E91E8B" w:rsidRPr="00385137" w:rsidRDefault="00E91E8B" w:rsidP="00E91E8B">
      <w:pPr>
        <w:pStyle w:val="a6"/>
        <w:rPr>
          <w:rStyle w:val="Char"/>
          <w:rtl/>
          <w:lang w:bidi="ar-SA"/>
        </w:rPr>
      </w:pPr>
      <w:r w:rsidRPr="00385137">
        <w:rPr>
          <w:rStyle w:val="Char"/>
          <w:rtl/>
          <w:lang w:bidi="ar-SA"/>
        </w:rPr>
        <w:t>عبادت احیانا د کوم ذات</w:t>
      </w:r>
      <w:r w:rsidR="004967B0" w:rsidRPr="00385137">
        <w:rPr>
          <w:rStyle w:val="Char"/>
          <w:rtl/>
          <w:lang w:bidi="ar-SA"/>
        </w:rPr>
        <w:t xml:space="preserve">، </w:t>
      </w:r>
      <w:r w:rsidRPr="00385137">
        <w:rPr>
          <w:rStyle w:val="Char"/>
          <w:rtl/>
          <w:lang w:bidi="ar-SA"/>
        </w:rPr>
        <w:t>شخص او یا هم د کوم بې روحه شي مقابل کې صورت نیسي</w:t>
      </w:r>
      <w:r w:rsidR="004967B0" w:rsidRPr="00385137">
        <w:rPr>
          <w:rStyle w:val="Char"/>
          <w:rtl/>
          <w:lang w:bidi="ar-SA"/>
        </w:rPr>
        <w:t xml:space="preserve">، </w:t>
      </w:r>
      <w:r w:rsidRPr="00385137">
        <w:rPr>
          <w:rStyle w:val="Char"/>
          <w:rtl/>
          <w:lang w:bidi="ar-SA"/>
        </w:rPr>
        <w:t>هر کله چي څوک د پیغمبرانو</w:t>
      </w:r>
      <w:r w:rsidR="004967B0" w:rsidRPr="00385137">
        <w:rPr>
          <w:rStyle w:val="Char"/>
          <w:rtl/>
          <w:lang w:bidi="ar-SA"/>
        </w:rPr>
        <w:t xml:space="preserve">، </w:t>
      </w:r>
      <w:r w:rsidRPr="00385137">
        <w:rPr>
          <w:rStyle w:val="Char"/>
          <w:rtl/>
          <w:lang w:bidi="ar-SA"/>
        </w:rPr>
        <w:t>ملایکو</w:t>
      </w:r>
      <w:r w:rsidR="004967B0" w:rsidRPr="00385137">
        <w:rPr>
          <w:rStyle w:val="Char"/>
          <w:rtl/>
          <w:lang w:bidi="ar-SA"/>
        </w:rPr>
        <w:t xml:space="preserve">، </w:t>
      </w:r>
      <w:r w:rsidRPr="00385137">
        <w:rPr>
          <w:rStyle w:val="Char"/>
          <w:rtl/>
          <w:lang w:bidi="ar-SA"/>
        </w:rPr>
        <w:t>غوره شخصیتونو</w:t>
      </w:r>
      <w:r w:rsidR="004967B0" w:rsidRPr="00385137">
        <w:rPr>
          <w:rStyle w:val="Char"/>
          <w:rtl/>
          <w:lang w:bidi="ar-SA"/>
        </w:rPr>
        <w:t xml:space="preserve">، </w:t>
      </w:r>
      <w:r w:rsidRPr="00385137">
        <w:rPr>
          <w:rStyle w:val="Char"/>
          <w:rtl/>
          <w:lang w:bidi="ar-SA"/>
        </w:rPr>
        <w:t>حیواناتو</w:t>
      </w:r>
      <w:r w:rsidR="004967B0" w:rsidRPr="00385137">
        <w:rPr>
          <w:rStyle w:val="Char"/>
          <w:rtl/>
          <w:lang w:bidi="ar-SA"/>
        </w:rPr>
        <w:t xml:space="preserve">، </w:t>
      </w:r>
      <w:r w:rsidRPr="00385137">
        <w:rPr>
          <w:rStyle w:val="Char"/>
          <w:rtl/>
          <w:lang w:bidi="ar-SA"/>
        </w:rPr>
        <w:t>بتانو</w:t>
      </w:r>
      <w:r w:rsidR="004967B0" w:rsidRPr="00385137">
        <w:rPr>
          <w:rStyle w:val="Char"/>
          <w:rtl/>
          <w:lang w:bidi="ar-SA"/>
        </w:rPr>
        <w:t xml:space="preserve">، </w:t>
      </w:r>
      <w:r w:rsidRPr="00385137">
        <w:rPr>
          <w:rStyle w:val="Char"/>
          <w:rtl/>
          <w:lang w:bidi="ar-SA"/>
        </w:rPr>
        <w:t>قبرونو</w:t>
      </w:r>
      <w:r w:rsidR="004967B0" w:rsidRPr="00385137">
        <w:rPr>
          <w:rStyle w:val="Char"/>
          <w:rtl/>
          <w:lang w:bidi="ar-SA"/>
        </w:rPr>
        <w:t xml:space="preserve">، </w:t>
      </w:r>
      <w:r w:rsidRPr="00385137">
        <w:rPr>
          <w:rStyle w:val="Char"/>
          <w:rtl/>
          <w:lang w:bidi="ar-SA"/>
        </w:rPr>
        <w:t>لمر</w:t>
      </w:r>
      <w:r w:rsidR="004967B0" w:rsidRPr="00385137">
        <w:rPr>
          <w:rStyle w:val="Char"/>
          <w:rtl/>
          <w:lang w:bidi="ar-SA"/>
        </w:rPr>
        <w:t xml:space="preserve">، </w:t>
      </w:r>
      <w:r w:rsidRPr="00385137">
        <w:rPr>
          <w:rStyle w:val="Char"/>
          <w:rtl/>
          <w:lang w:bidi="ar-SA"/>
        </w:rPr>
        <w:t>سپوږمۍ</w:t>
      </w:r>
      <w:r w:rsidR="004967B0" w:rsidRPr="00385137">
        <w:rPr>
          <w:rStyle w:val="Char"/>
          <w:rtl/>
          <w:lang w:bidi="ar-SA"/>
        </w:rPr>
        <w:t xml:space="preserve">، </w:t>
      </w:r>
      <w:r w:rsidRPr="00385137">
        <w:rPr>
          <w:rStyle w:val="Char"/>
          <w:rtl/>
          <w:lang w:bidi="ar-SA"/>
        </w:rPr>
        <w:t>ستورو</w:t>
      </w:r>
      <w:r w:rsidR="004967B0" w:rsidRPr="00385137">
        <w:rPr>
          <w:rStyle w:val="Char"/>
          <w:rtl/>
          <w:lang w:bidi="ar-SA"/>
        </w:rPr>
        <w:t xml:space="preserve">، </w:t>
      </w:r>
      <w:r w:rsidRPr="00385137">
        <w:rPr>
          <w:rStyle w:val="Char"/>
          <w:rtl/>
          <w:lang w:bidi="ar-SA"/>
        </w:rPr>
        <w:t>انسانانو او غیره مقابل کې کوم عمل دبندګۍ او عاجزۍ او د اجر او ثواب د حاصلولو په قصد ترسره کړي عبادت ورته ویل کیږي.</w:t>
      </w:r>
    </w:p>
    <w:p w:rsidR="00E91E8B" w:rsidRPr="001D0371" w:rsidRDefault="00E91E8B" w:rsidP="00385137">
      <w:pPr>
        <w:pStyle w:val="af3"/>
        <w:rPr>
          <w:rStyle w:val="Heading2Char"/>
          <w:rFonts w:ascii="IRLotus" w:hAnsi="IRLotus" w:cs="IRLotus"/>
          <w:spacing w:val="0"/>
          <w:kern w:val="0"/>
          <w:position w:val="0"/>
          <w:sz w:val="34"/>
          <w:szCs w:val="34"/>
          <w:rtl/>
          <w:lang w:eastAsia="zh-CN"/>
        </w:rPr>
      </w:pPr>
      <w:bookmarkStart w:id="78" w:name="_Toc390893330"/>
      <w:bookmarkStart w:id="79" w:name="_Toc456861749"/>
      <w:bookmarkStart w:id="80" w:name="_Toc456867187"/>
      <w:r w:rsidRPr="00385137">
        <w:rPr>
          <w:rtl/>
          <w:lang w:bidi="ar-SA"/>
        </w:rPr>
        <w:t>۳- مقابل ذات ته دعظمت قصد:</w:t>
      </w:r>
      <w:bookmarkEnd w:id="78"/>
      <w:bookmarkEnd w:id="79"/>
      <w:bookmarkEnd w:id="80"/>
    </w:p>
    <w:p w:rsidR="00E91E8B" w:rsidRPr="00385137" w:rsidRDefault="00E91E8B" w:rsidP="00E91E8B">
      <w:pPr>
        <w:pStyle w:val="a6"/>
        <w:rPr>
          <w:rStyle w:val="Char"/>
          <w:rtl/>
          <w:lang w:bidi="ar-SA"/>
        </w:rPr>
      </w:pPr>
      <w:r w:rsidRPr="00385137">
        <w:rPr>
          <w:rStyle w:val="Char"/>
          <w:rtl/>
          <w:lang w:bidi="ar-SA"/>
        </w:rPr>
        <w:t>هر کله چي څوک د چا مقابل کې سجده وکړي او هغه ته عظمت ورکړي دا عبادت دي</w:t>
      </w:r>
      <w:r w:rsidR="004967B0" w:rsidRPr="00385137">
        <w:rPr>
          <w:rStyle w:val="Char"/>
          <w:rtl/>
          <w:lang w:bidi="ar-SA"/>
        </w:rPr>
        <w:t xml:space="preserve">، </w:t>
      </w:r>
      <w:r w:rsidRPr="00385137">
        <w:rPr>
          <w:rStyle w:val="Char"/>
          <w:rtl/>
          <w:lang w:bidi="ar-SA"/>
        </w:rPr>
        <w:t>لکه څرنګه چې د قریشو مشرکین پدې نظر و</w:t>
      </w:r>
      <w:r w:rsidR="004967B0" w:rsidRPr="00385137">
        <w:rPr>
          <w:rStyle w:val="Char"/>
          <w:rtl/>
          <w:lang w:bidi="ar-SA"/>
        </w:rPr>
        <w:t xml:space="preserve">، </w:t>
      </w:r>
      <w:r w:rsidRPr="00385137">
        <w:rPr>
          <w:rStyle w:val="Char"/>
          <w:rtl/>
          <w:lang w:bidi="ar-SA"/>
        </w:rPr>
        <w:t>او د بتانو مقابل کې یې سجده کوله</w:t>
      </w:r>
      <w:r w:rsidR="004967B0" w:rsidRPr="00385137">
        <w:rPr>
          <w:rStyle w:val="Char"/>
          <w:rtl/>
          <w:lang w:bidi="ar-SA"/>
        </w:rPr>
        <w:t xml:space="preserve">، </w:t>
      </w:r>
      <w:r w:rsidRPr="00385137">
        <w:rPr>
          <w:rStyle w:val="Char"/>
          <w:rtl/>
          <w:lang w:bidi="ar-SA"/>
        </w:rPr>
        <w:t>بتانو ته یی عظمت ورکؤ</w:t>
      </w:r>
      <w:r w:rsidR="004967B0" w:rsidRPr="00385137">
        <w:rPr>
          <w:rStyle w:val="Char"/>
          <w:rtl/>
          <w:lang w:bidi="ar-SA"/>
        </w:rPr>
        <w:t xml:space="preserve">، </w:t>
      </w:r>
      <w:r w:rsidRPr="00385137">
        <w:rPr>
          <w:rStyle w:val="Char"/>
          <w:rtl/>
          <w:lang w:bidi="ar-SA"/>
        </w:rPr>
        <w:t>سره له دې چي هغوي ویل: چي مونږ دې بتانو ته عبادت نکوو</w:t>
      </w:r>
      <w:r w:rsidR="004967B0" w:rsidRPr="00385137">
        <w:rPr>
          <w:rStyle w:val="Char"/>
          <w:rtl/>
          <w:lang w:bidi="ar-SA"/>
        </w:rPr>
        <w:t xml:space="preserve">، </w:t>
      </w:r>
      <w:r w:rsidRPr="00385137">
        <w:rPr>
          <w:rStyle w:val="Char"/>
          <w:rtl/>
          <w:lang w:bidi="ar-SA"/>
        </w:rPr>
        <w:t>بلکی ددې لپاره چی هغه الله تعالی ته درسیدلو وسیله ونیسو</w:t>
      </w:r>
      <w:r w:rsidR="004967B0" w:rsidRPr="00385137">
        <w:rPr>
          <w:rStyle w:val="Char"/>
          <w:rtl/>
          <w:lang w:bidi="ar-SA"/>
        </w:rPr>
        <w:t xml:space="preserve">، </w:t>
      </w:r>
      <w:r w:rsidRPr="00385137">
        <w:rPr>
          <w:rStyle w:val="Char"/>
          <w:rtl/>
          <w:lang w:bidi="ar-SA"/>
        </w:rPr>
        <w:t>نو ځکه یی عبادت کوو</w:t>
      </w:r>
      <w:r w:rsidR="004967B0" w:rsidRPr="00385137">
        <w:rPr>
          <w:rStyle w:val="Char"/>
          <w:rtl/>
          <w:lang w:bidi="ar-SA"/>
        </w:rPr>
        <w:t xml:space="preserve">، </w:t>
      </w:r>
      <w:r w:rsidRPr="00385137">
        <w:rPr>
          <w:rStyle w:val="Char"/>
          <w:rtl/>
          <w:lang w:bidi="ar-SA"/>
        </w:rPr>
        <w:t>خو بیا هم د هغه عظمت په اساس چي دوۍ دغو مخلوقاتو ته ورکؤ</w:t>
      </w:r>
      <w:r w:rsidR="004967B0" w:rsidRPr="00385137">
        <w:rPr>
          <w:rStyle w:val="Char"/>
          <w:rtl/>
          <w:lang w:bidi="ar-SA"/>
        </w:rPr>
        <w:t xml:space="preserve">، </w:t>
      </w:r>
      <w:r w:rsidRPr="00385137">
        <w:rPr>
          <w:rStyle w:val="Char"/>
          <w:rtl/>
          <w:lang w:bidi="ar-SA"/>
        </w:rPr>
        <w:t xml:space="preserve">د دوۍ دغه عمل ددغو اشخاصو مقابل کې عبادت حساب شو او دوۍ مشرکین وګڼل شو. </w:t>
      </w:r>
    </w:p>
    <w:p w:rsidR="00E91E8B" w:rsidRPr="001D0371" w:rsidRDefault="00E91E8B" w:rsidP="00385137">
      <w:pPr>
        <w:pStyle w:val="af3"/>
        <w:rPr>
          <w:rStyle w:val="Heading2Char"/>
          <w:rFonts w:ascii="IRLotus" w:hAnsi="IRLotus" w:cs="IRLotus"/>
          <w:spacing w:val="0"/>
          <w:kern w:val="0"/>
          <w:position w:val="0"/>
          <w:sz w:val="34"/>
          <w:szCs w:val="34"/>
          <w:rtl/>
          <w:lang w:eastAsia="zh-CN"/>
        </w:rPr>
      </w:pPr>
      <w:bookmarkStart w:id="81" w:name="_Toc390893331"/>
      <w:bookmarkStart w:id="82" w:name="_Toc456861750"/>
      <w:bookmarkStart w:id="83" w:name="_Toc456867188"/>
      <w:r w:rsidRPr="00385137">
        <w:rPr>
          <w:rtl/>
          <w:lang w:bidi="ar-SA"/>
        </w:rPr>
        <w:t>۴- د خپلې بندګۍ او ذلت اظهار:</w:t>
      </w:r>
      <w:bookmarkEnd w:id="81"/>
      <w:bookmarkEnd w:id="82"/>
      <w:bookmarkEnd w:id="83"/>
    </w:p>
    <w:p w:rsidR="00E91E8B" w:rsidRPr="00385137" w:rsidRDefault="00E91E8B" w:rsidP="00385137">
      <w:pPr>
        <w:pStyle w:val="a6"/>
        <w:rPr>
          <w:rStyle w:val="Char"/>
          <w:rtl/>
          <w:lang w:bidi="ar-SA"/>
        </w:rPr>
      </w:pPr>
      <w:r w:rsidRPr="00385137">
        <w:rPr>
          <w:rStyle w:val="Char"/>
          <w:rtl/>
          <w:lang w:bidi="ar-SA"/>
        </w:rPr>
        <w:t>په عبادت کې دا شرط دي چي انسان د چا مقابل کې د ذلت او بندګۍ اظهار وکړی</w:t>
      </w:r>
      <w:r w:rsidR="004967B0" w:rsidRPr="00385137">
        <w:rPr>
          <w:rStyle w:val="Char"/>
          <w:rtl/>
          <w:lang w:bidi="ar-SA"/>
        </w:rPr>
        <w:t xml:space="preserve">، </w:t>
      </w:r>
      <w:r w:rsidRPr="00385137">
        <w:rPr>
          <w:rStyle w:val="Char"/>
          <w:rtl/>
          <w:lang w:bidi="ar-SA"/>
        </w:rPr>
        <w:t>اما که څوک د څه شی مقابل کې ودریده خو د بندګۍ اظهار یی ورته ونکړ داد هغه شی عبادت نه شمیرل کيږي</w:t>
      </w:r>
      <w:r w:rsidR="004967B0" w:rsidRPr="00385137">
        <w:rPr>
          <w:rStyle w:val="Char"/>
          <w:rtl/>
          <w:lang w:bidi="ar-SA"/>
        </w:rPr>
        <w:t xml:space="preserve">، </w:t>
      </w:r>
      <w:r w:rsidRPr="00385137">
        <w:rPr>
          <w:rStyle w:val="Char"/>
          <w:rtl/>
          <w:lang w:bidi="ar-SA"/>
        </w:rPr>
        <w:t>مثلا مسلمانان حجر الاسود ددې لپاره ښکلوي چی دا یوه تیګه ده چي جنت نه راغلی ده او د اسلام پیغمبر ښکل کړې ده</w:t>
      </w:r>
      <w:r w:rsidR="004967B0" w:rsidRPr="00385137">
        <w:rPr>
          <w:rStyle w:val="Char"/>
          <w:rtl/>
          <w:lang w:bidi="ar-SA"/>
        </w:rPr>
        <w:t xml:space="preserve">، </w:t>
      </w:r>
      <w:r w:rsidRPr="00385137">
        <w:rPr>
          <w:rStyle w:val="Char"/>
          <w:rtl/>
          <w:lang w:bidi="ar-SA"/>
        </w:rPr>
        <w:t>خو ددغې تیګې مقابل کې د ذلت او بندګې اظهار نکوي لکه څرنګه چي پدي هکله د حضرت عمر</w:t>
      </w:r>
      <w:r w:rsidR="00385137">
        <w:rPr>
          <w:rStyle w:val="Heading2Char"/>
          <w:rFonts w:ascii="IRLotus" w:hAnsi="IRLotus" w:cs="CTraditional Arabic"/>
          <w:spacing w:val="0"/>
          <w:kern w:val="0"/>
          <w:position w:val="0"/>
          <w:sz w:val="34"/>
          <w:szCs w:val="34"/>
          <w:rtl/>
          <w:lang w:eastAsia="zh-CN"/>
        </w:rPr>
        <w:t>س</w:t>
      </w:r>
      <w:r w:rsidRPr="00385137">
        <w:rPr>
          <w:rStyle w:val="Char"/>
          <w:rtl/>
          <w:lang w:bidi="ar-SA"/>
        </w:rPr>
        <w:t xml:space="preserve"> قصه مشهوره ده.</w:t>
      </w:r>
    </w:p>
    <w:p w:rsidR="00E91E8B" w:rsidRPr="001D0371" w:rsidRDefault="00E91E8B" w:rsidP="00385137">
      <w:pPr>
        <w:pStyle w:val="a6"/>
        <w:rPr>
          <w:rtl/>
          <w:lang w:bidi="ar-SA"/>
        </w:rPr>
      </w:pPr>
      <w:r w:rsidRPr="00385137">
        <w:rPr>
          <w:rStyle w:val="Char"/>
          <w:rtl/>
          <w:lang w:bidi="ar-SA"/>
        </w:rPr>
        <w:t>وایي یوه ورځ حضرت عمر</w:t>
      </w:r>
      <w:r w:rsidR="00385137">
        <w:rPr>
          <w:rStyle w:val="Heading2Char"/>
          <w:rFonts w:ascii="IRLotus" w:hAnsi="IRLotus" w:cs="CTraditional Arabic"/>
          <w:spacing w:val="0"/>
          <w:kern w:val="0"/>
          <w:position w:val="0"/>
          <w:sz w:val="34"/>
          <w:szCs w:val="34"/>
          <w:rtl/>
          <w:lang w:eastAsia="zh-CN"/>
        </w:rPr>
        <w:t>س</w:t>
      </w:r>
      <w:r w:rsidRPr="00385137">
        <w:rPr>
          <w:rStyle w:val="Char"/>
          <w:rtl/>
          <w:lang w:bidi="ar-SA"/>
        </w:rPr>
        <w:t xml:space="preserve"> د حجر الاسود خوا ته راغي هغه یي ښکل کړه او ورته یي وویل: چي ای تورې تیګې! زه پوهيږم چي ته یو ټوټه تیګه یي هیچا ته کومه ګټه او تاوان رسولي نشې او که ما پیغمبر</w:t>
      </w:r>
      <w:r w:rsidR="00385137" w:rsidRPr="00385137">
        <w:rPr>
          <w:rStyle w:val="Char"/>
          <w:rFonts w:cs="CTraditional Arabic"/>
          <w:rtl/>
          <w:lang w:bidi="ar-SA"/>
        </w:rPr>
        <w:t xml:space="preserve"> ج</w:t>
      </w:r>
      <w:r w:rsidRPr="00385137">
        <w:rPr>
          <w:rStyle w:val="Char"/>
          <w:rtl/>
          <w:lang w:bidi="ar-SA"/>
        </w:rPr>
        <w:t xml:space="preserve"> لیدلي نه و چي ته یي ښکلولې نو ما به نه وې ښکل کړې</w:t>
      </w:r>
      <w:r w:rsidRPr="001D0371">
        <w:rPr>
          <w:vertAlign w:val="superscript"/>
          <w:rtl/>
          <w:lang w:bidi="ar-SA"/>
        </w:rPr>
        <w:t>(</w:t>
      </w:r>
      <w:r w:rsidRPr="00B15A07">
        <w:rPr>
          <w:vertAlign w:val="superscript"/>
          <w:rtl/>
          <w:lang w:bidi="ar-SA"/>
        </w:rPr>
        <w:footnoteReference w:id="11"/>
      </w:r>
      <w:r w:rsidRPr="001D0371">
        <w:rPr>
          <w:vertAlign w:val="superscript"/>
          <w:rtl/>
          <w:lang w:bidi="ar-SA"/>
        </w:rPr>
        <w:t>)</w:t>
      </w:r>
      <w:r w:rsidRPr="001D0371">
        <w:rPr>
          <w:rtl/>
          <w:lang w:bidi="ar-SA"/>
        </w:rPr>
        <w:t>. حضرت عمر</w:t>
      </w:r>
      <w:r w:rsidR="00385137">
        <w:rPr>
          <w:rFonts w:cs="CTraditional Arabic"/>
          <w:rtl/>
          <w:lang w:bidi="ar-SA"/>
        </w:rPr>
        <w:t>س</w:t>
      </w:r>
      <w:r w:rsidRPr="001D0371">
        <w:rPr>
          <w:rtl/>
          <w:lang w:bidi="ar-SA"/>
        </w:rPr>
        <w:t xml:space="preserve"> د اسلامی عقیدي له فهم سره پدي پوهیده چي مسلمانان تیګې ته سجده نکوي</w:t>
      </w:r>
      <w:r w:rsidR="004967B0">
        <w:rPr>
          <w:rtl/>
          <w:lang w:bidi="ar-SA"/>
        </w:rPr>
        <w:t xml:space="preserve">، </w:t>
      </w:r>
      <w:r w:rsidRPr="001D0371">
        <w:rPr>
          <w:rtl/>
          <w:lang w:bidi="ar-SA"/>
        </w:rPr>
        <w:t>کعبی ته سجده نکوي</w:t>
      </w:r>
      <w:r w:rsidR="004967B0">
        <w:rPr>
          <w:rtl/>
          <w:lang w:bidi="ar-SA"/>
        </w:rPr>
        <w:t xml:space="preserve">، </w:t>
      </w:r>
      <w:r w:rsidRPr="001D0371">
        <w:rPr>
          <w:rtl/>
          <w:lang w:bidi="ar-SA"/>
        </w:rPr>
        <w:t>پیغمبر ته سجده نکوي</w:t>
      </w:r>
      <w:r w:rsidR="004967B0">
        <w:rPr>
          <w:rtl/>
          <w:lang w:bidi="ar-SA"/>
        </w:rPr>
        <w:t xml:space="preserve">، </w:t>
      </w:r>
      <w:r w:rsidRPr="001D0371">
        <w:rPr>
          <w:rtl/>
          <w:lang w:bidi="ar-SA"/>
        </w:rPr>
        <w:t>ځکه چي دا ټول مخلوق دي.</w:t>
      </w:r>
    </w:p>
    <w:p w:rsidR="00E91E8B" w:rsidRPr="001D0371" w:rsidRDefault="00E91E8B" w:rsidP="00E91E8B">
      <w:pPr>
        <w:pStyle w:val="a6"/>
        <w:rPr>
          <w:rtl/>
          <w:lang w:bidi="ar-SA"/>
        </w:rPr>
      </w:pPr>
      <w:r w:rsidRPr="001D0371">
        <w:rPr>
          <w:rtl/>
          <w:lang w:bidi="ar-SA"/>
        </w:rPr>
        <w:t>عبادت یواځي یو خالق ته جایز دي</w:t>
      </w:r>
      <w:r w:rsidR="004967B0">
        <w:rPr>
          <w:rtl/>
          <w:lang w:bidi="ar-SA"/>
        </w:rPr>
        <w:t xml:space="preserve">، </w:t>
      </w:r>
      <w:r w:rsidRPr="001D0371">
        <w:rPr>
          <w:rtl/>
          <w:lang w:bidi="ar-SA"/>
        </w:rPr>
        <w:t>مسلمانان حجر الاسود د پیغمبر</w:t>
      </w:r>
      <w:r w:rsidR="00025E08" w:rsidRPr="00025E08">
        <w:rPr>
          <w:rFonts w:cs="CTraditional Arabic"/>
          <w:rtl/>
          <w:lang w:bidi="ar-SA"/>
        </w:rPr>
        <w:t xml:space="preserve"> ج</w:t>
      </w:r>
      <w:r w:rsidRPr="001D0371">
        <w:rPr>
          <w:rtl/>
          <w:lang w:bidi="ar-SA"/>
        </w:rPr>
        <w:t xml:space="preserve"> له یو سنت سره مطابق ښکلوی</w:t>
      </w:r>
      <w:r w:rsidR="004967B0">
        <w:rPr>
          <w:rtl/>
          <w:lang w:bidi="ar-SA"/>
        </w:rPr>
        <w:t xml:space="preserve">، </w:t>
      </w:r>
      <w:r w:rsidRPr="001D0371">
        <w:rPr>
          <w:rtl/>
          <w:lang w:bidi="ar-SA"/>
        </w:rPr>
        <w:t>پدي عقیده چي دغه تیګه څه ګټه او تاوان نشي رسولي</w:t>
      </w:r>
      <w:r w:rsidR="004967B0">
        <w:rPr>
          <w:rtl/>
          <w:lang w:bidi="ar-SA"/>
        </w:rPr>
        <w:t xml:space="preserve">، </w:t>
      </w:r>
      <w:r w:rsidRPr="001D0371">
        <w:rPr>
          <w:rtl/>
          <w:lang w:bidi="ar-SA"/>
        </w:rPr>
        <w:t>مسلمانان کعبې ته د مسلمانانو د قبلي په حیث مخ اړوی</w:t>
      </w:r>
      <w:r w:rsidR="004967B0">
        <w:rPr>
          <w:rtl/>
          <w:lang w:bidi="ar-SA"/>
        </w:rPr>
        <w:t xml:space="preserve">، </w:t>
      </w:r>
      <w:r w:rsidRPr="001D0371">
        <w:rPr>
          <w:rtl/>
          <w:lang w:bidi="ar-SA"/>
        </w:rPr>
        <w:t>ترڅو پخپلو لمنځونو کې ترتیب او تنظیم ولري</w:t>
      </w:r>
      <w:r w:rsidR="004967B0">
        <w:rPr>
          <w:rtl/>
          <w:lang w:bidi="ar-SA"/>
        </w:rPr>
        <w:t xml:space="preserve">، </w:t>
      </w:r>
      <w:r w:rsidRPr="001D0371">
        <w:rPr>
          <w:rtl/>
          <w:lang w:bidi="ar-SA"/>
        </w:rPr>
        <w:t>خو کعبي ته سجده نکوي</w:t>
      </w:r>
      <w:r w:rsidR="004967B0">
        <w:rPr>
          <w:rtl/>
          <w:lang w:bidi="ar-SA"/>
        </w:rPr>
        <w:t xml:space="preserve">، </w:t>
      </w:r>
      <w:r w:rsidRPr="001D0371">
        <w:rPr>
          <w:rtl/>
          <w:lang w:bidi="ar-SA"/>
        </w:rPr>
        <w:t>ځکه کعبه مخلوق ده له خاورو او خټو څخه جوړه شویده</w:t>
      </w:r>
      <w:r w:rsidR="004967B0">
        <w:rPr>
          <w:rtl/>
          <w:lang w:bidi="ar-SA"/>
        </w:rPr>
        <w:t xml:space="preserve">، </w:t>
      </w:r>
      <w:r w:rsidRPr="001D0371">
        <w:rPr>
          <w:rtl/>
          <w:lang w:bidi="ar-SA"/>
        </w:rPr>
        <w:t>فقط د مسلمانانو د یو موټی کیدلو او د توحید رمز دي.</w:t>
      </w:r>
    </w:p>
    <w:p w:rsidR="00E91E8B" w:rsidRPr="001D0371" w:rsidRDefault="00E91E8B" w:rsidP="00385137">
      <w:pPr>
        <w:pStyle w:val="af3"/>
        <w:rPr>
          <w:rtl/>
          <w:lang w:bidi="ar-SA"/>
        </w:rPr>
      </w:pPr>
      <w:bookmarkStart w:id="84" w:name="_Toc390893332"/>
      <w:bookmarkStart w:id="85" w:name="_Toc456861751"/>
      <w:bookmarkStart w:id="86" w:name="_Toc456867189"/>
      <w:r w:rsidRPr="001D0371">
        <w:rPr>
          <w:rtl/>
          <w:lang w:bidi="ar-SA"/>
        </w:rPr>
        <w:t>۵- د اجر او ثواب د حاصلولو لپاره ترسره کيږي:</w:t>
      </w:r>
      <w:bookmarkEnd w:id="84"/>
      <w:bookmarkEnd w:id="85"/>
      <w:bookmarkEnd w:id="86"/>
    </w:p>
    <w:p w:rsidR="00E91E8B" w:rsidRPr="001D0371" w:rsidRDefault="00E91E8B" w:rsidP="00E91E8B">
      <w:pPr>
        <w:pStyle w:val="a6"/>
        <w:rPr>
          <w:rtl/>
          <w:lang w:bidi="ar-SA"/>
        </w:rPr>
      </w:pPr>
      <w:r w:rsidRPr="001D0371">
        <w:rPr>
          <w:rtl/>
          <w:lang w:bidi="ar-SA"/>
        </w:rPr>
        <w:t>د عبادت شرط دادي چي هغه کې د ثواب قصد وي</w:t>
      </w:r>
      <w:r w:rsidR="004967B0">
        <w:rPr>
          <w:rtl/>
          <w:lang w:bidi="ar-SA"/>
        </w:rPr>
        <w:t xml:space="preserve">، </w:t>
      </w:r>
      <w:r w:rsidRPr="001D0371">
        <w:rPr>
          <w:rtl/>
          <w:lang w:bidi="ar-SA"/>
        </w:rPr>
        <w:t>مثلا څوک له زنا څخه ځان ساتي او مقصد یي دا وي چي الله تعالی زنا حرامه کړې ده</w:t>
      </w:r>
      <w:r w:rsidR="004967B0">
        <w:rPr>
          <w:rtl/>
          <w:lang w:bidi="ar-SA"/>
        </w:rPr>
        <w:t xml:space="preserve">، </w:t>
      </w:r>
      <w:r w:rsidRPr="001D0371">
        <w:rPr>
          <w:rtl/>
          <w:lang w:bidi="ar-SA"/>
        </w:rPr>
        <w:t>بناء دده دغه عمل په عبادت کې شامليږي. ولی هر کله چي څوک زنا ددي لپاره پریږدي چي په ایډز مبتلا نشی عبادت ورته نه ویل کیږي. او د عبادت ثواب ورته هم نه ویل کیږي.</w:t>
      </w:r>
    </w:p>
    <w:p w:rsidR="00E91E8B" w:rsidRPr="001D0371" w:rsidRDefault="00E91E8B" w:rsidP="00E91E8B">
      <w:pPr>
        <w:pStyle w:val="a6"/>
        <w:rPr>
          <w:rtl/>
          <w:lang w:bidi="ar-SA"/>
        </w:rPr>
      </w:pPr>
      <w:r w:rsidRPr="001D0371">
        <w:rPr>
          <w:rtl/>
          <w:lang w:bidi="ar-SA"/>
        </w:rPr>
        <w:t>همدرانګه زیات عادتونه او رواجونه لکه سمنک</w:t>
      </w:r>
      <w:r w:rsidR="004967B0">
        <w:rPr>
          <w:rtl/>
          <w:lang w:bidi="ar-SA"/>
        </w:rPr>
        <w:t xml:space="preserve">، </w:t>
      </w:r>
      <w:r w:rsidRPr="001D0371">
        <w:rPr>
          <w:rtl/>
          <w:lang w:bidi="ar-SA"/>
        </w:rPr>
        <w:t>او دیکچه چي هر کله د عبادت په نیت او هدف ادا شي بدعت ورته ویل کيږي</w:t>
      </w:r>
      <w:r w:rsidR="004967B0">
        <w:rPr>
          <w:rtl/>
          <w:lang w:bidi="ar-SA"/>
        </w:rPr>
        <w:t xml:space="preserve">، </w:t>
      </w:r>
      <w:r w:rsidRPr="001D0371">
        <w:rPr>
          <w:rtl/>
          <w:lang w:bidi="ar-SA"/>
        </w:rPr>
        <w:t>خو که کله څوک دغه کار منحیث یو کلتور ترسره کړي چي هغه کې د ثواب ارزو ونلري عبادت نه ګڼل کیږي.</w:t>
      </w:r>
    </w:p>
    <w:p w:rsidR="00E91E8B" w:rsidRPr="001D0371" w:rsidRDefault="00E91E8B" w:rsidP="00385137">
      <w:pPr>
        <w:pStyle w:val="af3"/>
        <w:rPr>
          <w:rtl/>
          <w:lang w:bidi="ar-SA"/>
        </w:rPr>
      </w:pPr>
      <w:bookmarkStart w:id="87" w:name="_Toc390893333"/>
      <w:bookmarkStart w:id="88" w:name="_Toc456861752"/>
      <w:bookmarkStart w:id="89" w:name="_Toc456867190"/>
      <w:r w:rsidRPr="001D0371">
        <w:rPr>
          <w:rtl/>
          <w:lang w:bidi="ar-SA"/>
        </w:rPr>
        <w:t>۶- په حلال او حرام</w:t>
      </w:r>
      <w:r w:rsidR="004967B0">
        <w:rPr>
          <w:rtl/>
          <w:lang w:bidi="ar-SA"/>
        </w:rPr>
        <w:t xml:space="preserve">، </w:t>
      </w:r>
      <w:r w:rsidRPr="001D0371">
        <w:rPr>
          <w:rtl/>
          <w:lang w:bidi="ar-SA"/>
        </w:rPr>
        <w:t>ښه او بد کې د چا قانون تطبیقول:</w:t>
      </w:r>
      <w:bookmarkEnd w:id="87"/>
      <w:bookmarkEnd w:id="88"/>
      <w:bookmarkEnd w:id="89"/>
    </w:p>
    <w:p w:rsidR="00E91E8B" w:rsidRPr="001D0371" w:rsidRDefault="00E91E8B" w:rsidP="00E91E8B">
      <w:pPr>
        <w:pStyle w:val="a6"/>
        <w:rPr>
          <w:rtl/>
          <w:lang w:bidi="ar-SA"/>
        </w:rPr>
      </w:pPr>
      <w:r w:rsidRPr="001D0371">
        <w:rPr>
          <w:rtl/>
          <w:lang w:bidi="ar-SA"/>
        </w:rPr>
        <w:t>په حلال او حرام</w:t>
      </w:r>
      <w:r w:rsidR="004967B0">
        <w:rPr>
          <w:rtl/>
          <w:lang w:bidi="ar-SA"/>
        </w:rPr>
        <w:t xml:space="preserve">، </w:t>
      </w:r>
      <w:r w:rsidRPr="001D0371">
        <w:rPr>
          <w:rtl/>
          <w:lang w:bidi="ar-SA"/>
        </w:rPr>
        <w:t>یا جایز او ناجایز کې دچا دقوانینو اطاعت او پیروي هم عبادت دي. ځکه د چا قانون ته ترجیح ورکول او پدي هکله په هغه عمل کول هم عبادت ګڼل کیږي.</w:t>
      </w:r>
    </w:p>
    <w:p w:rsidR="00E91E8B" w:rsidRPr="001D0371" w:rsidRDefault="00E91E8B" w:rsidP="00E91E8B">
      <w:pPr>
        <w:pStyle w:val="a6"/>
        <w:rPr>
          <w:rtl/>
          <w:lang w:bidi="ar-SA"/>
        </w:rPr>
      </w:pPr>
      <w:r w:rsidRPr="001D0371">
        <w:rPr>
          <w:rtl/>
          <w:lang w:bidi="ar-SA"/>
        </w:rPr>
        <w:t>اسلامي شریعت کې د عبادت خاص تعریف: د ټولو هغو امرونو پر ځاي کول</w:t>
      </w:r>
      <w:r w:rsidR="004967B0">
        <w:rPr>
          <w:rtl/>
          <w:lang w:bidi="ar-SA"/>
        </w:rPr>
        <w:t xml:space="preserve">، </w:t>
      </w:r>
      <w:r w:rsidRPr="001D0371">
        <w:rPr>
          <w:rtl/>
          <w:lang w:bidi="ar-SA"/>
        </w:rPr>
        <w:t>او ټولو هغو ممنوعاتو څخه ځان ساتل چي په قرآن کریم او سنتو کې ثابت شویدي</w:t>
      </w:r>
      <w:r w:rsidR="004967B0">
        <w:rPr>
          <w:rtl/>
          <w:lang w:bidi="ar-SA"/>
        </w:rPr>
        <w:t xml:space="preserve">، </w:t>
      </w:r>
      <w:r w:rsidRPr="001D0371">
        <w:rPr>
          <w:rtl/>
          <w:lang w:bidi="ar-SA"/>
        </w:rPr>
        <w:t>او په هغه کې الله</w:t>
      </w:r>
      <w:r w:rsidR="00065F28" w:rsidRPr="00065F28">
        <w:rPr>
          <w:rFonts w:cs="CTraditional Arabic"/>
          <w:rtl/>
          <w:lang w:bidi="ar-SA"/>
        </w:rPr>
        <w:t xml:space="preserve">أ </w:t>
      </w:r>
      <w:r w:rsidRPr="001D0371">
        <w:rPr>
          <w:rtl/>
          <w:lang w:bidi="ar-SA"/>
        </w:rPr>
        <w:t>ته د ذلت</w:t>
      </w:r>
      <w:r w:rsidR="004967B0">
        <w:rPr>
          <w:rtl/>
          <w:lang w:bidi="ar-SA"/>
        </w:rPr>
        <w:t xml:space="preserve">، </w:t>
      </w:r>
      <w:r w:rsidRPr="001D0371">
        <w:rPr>
          <w:rtl/>
          <w:lang w:bidi="ar-SA"/>
        </w:rPr>
        <w:t>خوارۍ</w:t>
      </w:r>
      <w:r w:rsidR="004967B0">
        <w:rPr>
          <w:rtl/>
          <w:lang w:bidi="ar-SA"/>
        </w:rPr>
        <w:t xml:space="preserve">، </w:t>
      </w:r>
      <w:r w:rsidRPr="001D0371">
        <w:rPr>
          <w:rtl/>
          <w:lang w:bidi="ar-SA"/>
        </w:rPr>
        <w:t>محبت او ویري نیت او د هغه د رضایت د کسب لپاره وي.</w:t>
      </w:r>
    </w:p>
    <w:p w:rsidR="00E91E8B" w:rsidRPr="001D0371" w:rsidRDefault="00E91E8B" w:rsidP="00E91E8B">
      <w:pPr>
        <w:pStyle w:val="a6"/>
        <w:rPr>
          <w:rtl/>
          <w:lang w:bidi="ar-SA"/>
        </w:rPr>
      </w:pPr>
      <w:r w:rsidRPr="001D0371">
        <w:rPr>
          <w:rtl/>
          <w:lang w:bidi="ar-SA"/>
        </w:rPr>
        <w:t>ددي تعریف شرحه:</w:t>
      </w:r>
    </w:p>
    <w:p w:rsidR="00E91E8B" w:rsidRPr="001D0371" w:rsidRDefault="00E91E8B" w:rsidP="00385137">
      <w:pPr>
        <w:pStyle w:val="af3"/>
        <w:rPr>
          <w:rtl/>
          <w:lang w:bidi="ar-SA"/>
        </w:rPr>
      </w:pPr>
      <w:bookmarkStart w:id="90" w:name="_Toc390893334"/>
      <w:bookmarkStart w:id="91" w:name="_Toc456861753"/>
      <w:bookmarkStart w:id="92" w:name="_Toc456867191"/>
      <w:r w:rsidRPr="001D0371">
        <w:rPr>
          <w:rtl/>
          <w:lang w:bidi="ar-SA"/>
        </w:rPr>
        <w:t>۱- د ټولو امرونو پر ځاي کول:</w:t>
      </w:r>
      <w:bookmarkEnd w:id="90"/>
      <w:bookmarkEnd w:id="91"/>
      <w:bookmarkEnd w:id="92"/>
    </w:p>
    <w:p w:rsidR="00E91E8B" w:rsidRPr="001D0371" w:rsidRDefault="00E91E8B" w:rsidP="00E91E8B">
      <w:pPr>
        <w:pStyle w:val="a6"/>
        <w:rPr>
          <w:rtl/>
          <w:lang w:bidi="ar-SA"/>
        </w:rPr>
      </w:pPr>
      <w:r w:rsidRPr="001D0371">
        <w:rPr>
          <w:rtl/>
          <w:lang w:bidi="ar-SA"/>
        </w:rPr>
        <w:t>د اسلامی شریعت له لید څخه ټول الهی اوامر د الله</w:t>
      </w:r>
      <w:r w:rsidR="00065F28" w:rsidRPr="00065F28">
        <w:rPr>
          <w:rFonts w:cs="CTraditional Arabic"/>
          <w:rtl/>
          <w:lang w:bidi="ar-SA"/>
        </w:rPr>
        <w:t xml:space="preserve">أ </w:t>
      </w:r>
      <w:r w:rsidRPr="001D0371">
        <w:rPr>
          <w:rtl/>
          <w:lang w:bidi="ar-SA"/>
        </w:rPr>
        <w:t>د رضایت په خاطر ترسره کول عبادت دی</w:t>
      </w:r>
      <w:r w:rsidR="004967B0">
        <w:rPr>
          <w:rtl/>
          <w:lang w:bidi="ar-SA"/>
        </w:rPr>
        <w:t xml:space="preserve">، </w:t>
      </w:r>
      <w:r w:rsidRPr="001D0371">
        <w:rPr>
          <w:rtl/>
          <w:lang w:bidi="ar-SA"/>
        </w:rPr>
        <w:t>چي لاندې امورو ته شامليږي:</w:t>
      </w:r>
    </w:p>
    <w:p w:rsidR="00E91E8B" w:rsidRPr="001D0371" w:rsidRDefault="00E91E8B" w:rsidP="00E91E8B">
      <w:pPr>
        <w:pStyle w:val="a6"/>
        <w:rPr>
          <w:rtl/>
          <w:lang w:bidi="ar-SA"/>
        </w:rPr>
      </w:pPr>
      <w:r w:rsidRPr="001D0371">
        <w:rPr>
          <w:rtl/>
          <w:lang w:bidi="ar-SA"/>
        </w:rPr>
        <w:t>الف: د زړونو اعمال لکه ایمان</w:t>
      </w:r>
      <w:r w:rsidR="004967B0">
        <w:rPr>
          <w:rtl/>
          <w:lang w:bidi="ar-SA"/>
        </w:rPr>
        <w:t xml:space="preserve">، </w:t>
      </w:r>
      <w:r w:rsidRPr="001D0371">
        <w:rPr>
          <w:rtl/>
          <w:lang w:bidi="ar-SA"/>
        </w:rPr>
        <w:t>توحید</w:t>
      </w:r>
      <w:r w:rsidR="004967B0">
        <w:rPr>
          <w:rtl/>
          <w:lang w:bidi="ar-SA"/>
        </w:rPr>
        <w:t xml:space="preserve">، </w:t>
      </w:r>
      <w:r w:rsidRPr="001D0371">
        <w:rPr>
          <w:rtl/>
          <w:lang w:bidi="ar-SA"/>
        </w:rPr>
        <w:t>د الله محبت</w:t>
      </w:r>
      <w:r w:rsidR="004967B0">
        <w:rPr>
          <w:rtl/>
          <w:lang w:bidi="ar-SA"/>
        </w:rPr>
        <w:t xml:space="preserve">، </w:t>
      </w:r>
      <w:r w:rsidRPr="001D0371">
        <w:rPr>
          <w:rtl/>
          <w:lang w:bidi="ar-SA"/>
        </w:rPr>
        <w:t>اعتقادات</w:t>
      </w:r>
      <w:r w:rsidR="004967B0">
        <w:rPr>
          <w:rtl/>
          <w:lang w:bidi="ar-SA"/>
        </w:rPr>
        <w:t xml:space="preserve">، </w:t>
      </w:r>
      <w:r w:rsidRPr="001D0371">
        <w:rPr>
          <w:rtl/>
          <w:lang w:bidi="ar-SA"/>
        </w:rPr>
        <w:t>خشوع</w:t>
      </w:r>
      <w:r w:rsidR="004967B0">
        <w:rPr>
          <w:rtl/>
          <w:lang w:bidi="ar-SA"/>
        </w:rPr>
        <w:t xml:space="preserve">، </w:t>
      </w:r>
      <w:r w:rsidRPr="001D0371">
        <w:rPr>
          <w:rtl/>
          <w:lang w:bidi="ar-SA"/>
        </w:rPr>
        <w:t>تواضع</w:t>
      </w:r>
      <w:r w:rsidR="004967B0">
        <w:rPr>
          <w:rtl/>
          <w:lang w:bidi="ar-SA"/>
        </w:rPr>
        <w:t xml:space="preserve">، </w:t>
      </w:r>
      <w:r w:rsidRPr="001D0371">
        <w:rPr>
          <w:rtl/>
          <w:lang w:bidi="ar-SA"/>
        </w:rPr>
        <w:t>خوف</w:t>
      </w:r>
      <w:r w:rsidR="004967B0">
        <w:rPr>
          <w:rtl/>
          <w:lang w:bidi="ar-SA"/>
        </w:rPr>
        <w:t xml:space="preserve">، </w:t>
      </w:r>
      <w:r w:rsidRPr="001D0371">
        <w:rPr>
          <w:rtl/>
          <w:lang w:bidi="ar-SA"/>
        </w:rPr>
        <w:t>رجا</w:t>
      </w:r>
      <w:r w:rsidR="004967B0">
        <w:rPr>
          <w:rtl/>
          <w:lang w:bidi="ar-SA"/>
        </w:rPr>
        <w:t xml:space="preserve">، </w:t>
      </w:r>
      <w:r w:rsidRPr="001D0371">
        <w:rPr>
          <w:rtl/>
          <w:lang w:bidi="ar-SA"/>
        </w:rPr>
        <w:t>نذر او غیره.</w:t>
      </w:r>
    </w:p>
    <w:p w:rsidR="00E91E8B" w:rsidRPr="001D0371" w:rsidRDefault="00E91E8B" w:rsidP="00E91E8B">
      <w:pPr>
        <w:pStyle w:val="a6"/>
        <w:rPr>
          <w:rtl/>
          <w:lang w:bidi="ar-SA"/>
        </w:rPr>
      </w:pPr>
      <w:r w:rsidRPr="001D0371">
        <w:rPr>
          <w:rtl/>
          <w:lang w:bidi="ar-SA"/>
        </w:rPr>
        <w:t>ب: اقوال لکه د قرآن عظیم الشان تلاوت</w:t>
      </w:r>
      <w:r w:rsidR="004967B0">
        <w:rPr>
          <w:rtl/>
          <w:lang w:bidi="ar-SA"/>
        </w:rPr>
        <w:t xml:space="preserve">، </w:t>
      </w:r>
      <w:r w:rsidRPr="001D0371">
        <w:rPr>
          <w:rtl/>
          <w:lang w:bidi="ar-SA"/>
        </w:rPr>
        <w:t>تسبیحات</w:t>
      </w:r>
      <w:r w:rsidR="004967B0">
        <w:rPr>
          <w:rtl/>
          <w:lang w:bidi="ar-SA"/>
        </w:rPr>
        <w:t xml:space="preserve">، </w:t>
      </w:r>
      <w:r w:rsidRPr="001D0371">
        <w:rPr>
          <w:rtl/>
          <w:lang w:bidi="ar-SA"/>
        </w:rPr>
        <w:t>اذکار</w:t>
      </w:r>
      <w:r w:rsidR="004967B0">
        <w:rPr>
          <w:rtl/>
          <w:lang w:bidi="ar-SA"/>
        </w:rPr>
        <w:t xml:space="preserve">، </w:t>
      </w:r>
      <w:r w:rsidRPr="001D0371">
        <w:rPr>
          <w:rtl/>
          <w:lang w:bidi="ar-SA"/>
        </w:rPr>
        <w:t>امر بالمعروف نهی عن المنکر</w:t>
      </w:r>
      <w:r w:rsidR="004967B0">
        <w:rPr>
          <w:rtl/>
          <w:lang w:bidi="ar-SA"/>
        </w:rPr>
        <w:t xml:space="preserve">، </w:t>
      </w:r>
      <w:r w:rsidRPr="001D0371">
        <w:rPr>
          <w:rtl/>
          <w:lang w:bidi="ar-SA"/>
        </w:rPr>
        <w:t>(نیکمرغیو ته دعوت او له بدیو منع کول) تدریس</w:t>
      </w:r>
      <w:r w:rsidR="004967B0">
        <w:rPr>
          <w:rtl/>
          <w:lang w:bidi="ar-SA"/>
        </w:rPr>
        <w:t xml:space="preserve">، </w:t>
      </w:r>
      <w:r w:rsidRPr="001D0371">
        <w:rPr>
          <w:rtl/>
          <w:lang w:bidi="ar-SA"/>
        </w:rPr>
        <w:t>تعلیم او غیره.</w:t>
      </w:r>
    </w:p>
    <w:p w:rsidR="00E91E8B" w:rsidRPr="001D0371" w:rsidRDefault="00E91E8B" w:rsidP="00E91E8B">
      <w:pPr>
        <w:pStyle w:val="a6"/>
        <w:rPr>
          <w:rtl/>
          <w:lang w:bidi="ar-SA"/>
        </w:rPr>
      </w:pPr>
      <w:r w:rsidRPr="001D0371">
        <w:rPr>
          <w:rtl/>
          <w:lang w:bidi="ar-SA"/>
        </w:rPr>
        <w:t>ج: افعال لکه لمونځ</w:t>
      </w:r>
      <w:r w:rsidR="004967B0">
        <w:rPr>
          <w:rtl/>
          <w:lang w:bidi="ar-SA"/>
        </w:rPr>
        <w:t xml:space="preserve">، </w:t>
      </w:r>
      <w:r w:rsidRPr="001D0371">
        <w:rPr>
          <w:rtl/>
          <w:lang w:bidi="ar-SA"/>
        </w:rPr>
        <w:t>روزه</w:t>
      </w:r>
      <w:r w:rsidR="004967B0">
        <w:rPr>
          <w:rtl/>
          <w:lang w:bidi="ar-SA"/>
        </w:rPr>
        <w:t xml:space="preserve">، </w:t>
      </w:r>
      <w:r w:rsidRPr="001D0371">
        <w:rPr>
          <w:rtl/>
          <w:lang w:bidi="ar-SA"/>
        </w:rPr>
        <w:t>حج</w:t>
      </w:r>
      <w:r w:rsidR="004967B0">
        <w:rPr>
          <w:rtl/>
          <w:lang w:bidi="ar-SA"/>
        </w:rPr>
        <w:t xml:space="preserve">، </w:t>
      </w:r>
      <w:r w:rsidRPr="001D0371">
        <w:rPr>
          <w:rtl/>
          <w:lang w:bidi="ar-SA"/>
        </w:rPr>
        <w:t>زکات</w:t>
      </w:r>
      <w:r w:rsidR="004967B0">
        <w:rPr>
          <w:rtl/>
          <w:lang w:bidi="ar-SA"/>
        </w:rPr>
        <w:t xml:space="preserve">، </w:t>
      </w:r>
      <w:r w:rsidRPr="001D0371">
        <w:rPr>
          <w:rtl/>
          <w:lang w:bidi="ar-SA"/>
        </w:rPr>
        <w:t>جهاد</w:t>
      </w:r>
      <w:r w:rsidR="004967B0">
        <w:rPr>
          <w:rtl/>
          <w:lang w:bidi="ar-SA"/>
        </w:rPr>
        <w:t xml:space="preserve">، </w:t>
      </w:r>
      <w:r w:rsidRPr="001D0371">
        <w:rPr>
          <w:rtl/>
          <w:lang w:bidi="ar-SA"/>
        </w:rPr>
        <w:t>رکوع</w:t>
      </w:r>
      <w:r w:rsidR="004967B0">
        <w:rPr>
          <w:rtl/>
          <w:lang w:bidi="ar-SA"/>
        </w:rPr>
        <w:t xml:space="preserve">، </w:t>
      </w:r>
      <w:r w:rsidRPr="001D0371">
        <w:rPr>
          <w:rtl/>
          <w:lang w:bidi="ar-SA"/>
        </w:rPr>
        <w:t>سجده</w:t>
      </w:r>
      <w:r w:rsidR="004967B0">
        <w:rPr>
          <w:rtl/>
          <w:lang w:bidi="ar-SA"/>
        </w:rPr>
        <w:t xml:space="preserve">، </w:t>
      </w:r>
      <w:r w:rsidRPr="001D0371">
        <w:rPr>
          <w:rtl/>
          <w:lang w:bidi="ar-SA"/>
        </w:rPr>
        <w:t>دعا</w:t>
      </w:r>
      <w:r w:rsidR="004967B0">
        <w:rPr>
          <w:rtl/>
          <w:lang w:bidi="ar-SA"/>
        </w:rPr>
        <w:t xml:space="preserve">، </w:t>
      </w:r>
      <w:r w:rsidRPr="001D0371">
        <w:rPr>
          <w:rtl/>
          <w:lang w:bidi="ar-SA"/>
        </w:rPr>
        <w:t>قربانی او غیره.</w:t>
      </w:r>
    </w:p>
    <w:p w:rsidR="00E91E8B" w:rsidRPr="00B15A07" w:rsidRDefault="00E91E8B" w:rsidP="00E91E8B">
      <w:pPr>
        <w:pStyle w:val="a6"/>
        <w:rPr>
          <w:rStyle w:val="Char6"/>
          <w:rtl/>
          <w:lang w:bidi="ar-SA"/>
        </w:rPr>
      </w:pPr>
      <w:r w:rsidRPr="001D0371">
        <w:rPr>
          <w:rtl/>
          <w:lang w:bidi="ar-SA"/>
        </w:rPr>
        <w:t>د الله</w:t>
      </w:r>
      <w:r w:rsidR="00065F28" w:rsidRPr="00065F28">
        <w:rPr>
          <w:rFonts w:cs="CTraditional Arabic"/>
          <w:rtl/>
          <w:lang w:bidi="ar-SA"/>
        </w:rPr>
        <w:t xml:space="preserve">أ </w:t>
      </w:r>
      <w:r w:rsidRPr="001D0371">
        <w:rPr>
          <w:rtl/>
          <w:lang w:bidi="ar-SA"/>
        </w:rPr>
        <w:t>د اوامرو مثالونه:</w:t>
      </w:r>
      <w:r>
        <w:rPr>
          <w:rtl/>
          <w:lang w:bidi="ar-SA"/>
        </w:rPr>
        <w:t xml:space="preserve"> </w:t>
      </w:r>
      <w:r w:rsidRPr="00EC7056">
        <w:rPr>
          <w:rFonts w:ascii="Traditional Arabic" w:hAnsi="Traditional Arabic" w:cs="Traditional Arabic"/>
          <w:rtl/>
          <w:lang w:bidi="ar-SA"/>
        </w:rPr>
        <w:t>﴿</w:t>
      </w:r>
      <w:r w:rsidRPr="00B15A07">
        <w:rPr>
          <w:rStyle w:val="Char6"/>
          <w:rtl/>
          <w:lang w:bidi="ar-SA"/>
        </w:rPr>
        <w:t>أَقِيمُواْ ٱلصَّلَوٰةَ</w:t>
      </w:r>
      <w:r w:rsidRPr="00EC7056">
        <w:rPr>
          <w:rFonts w:ascii="Traditional Arabic" w:hAnsi="Traditional Arabic" w:cs="Traditional Arabic"/>
          <w:rtl/>
          <w:lang w:bidi="ar-SA"/>
        </w:rPr>
        <w:t>﴾</w:t>
      </w:r>
      <w:r w:rsidRPr="001D0371">
        <w:rPr>
          <w:rtl/>
          <w:lang w:bidi="ar-SA"/>
        </w:rPr>
        <w:t xml:space="preserve"> لمونځ ادا کړي.</w:t>
      </w:r>
      <w:r>
        <w:rPr>
          <w:rtl/>
          <w:lang w:bidi="ar-SA"/>
        </w:rPr>
        <w:t xml:space="preserve"> </w:t>
      </w:r>
      <w:r w:rsidRPr="00EC7056">
        <w:rPr>
          <w:rFonts w:ascii="Traditional Arabic" w:hAnsi="Traditional Arabic" w:cs="Traditional Arabic"/>
          <w:rtl/>
          <w:lang w:bidi="ar-SA"/>
        </w:rPr>
        <w:t>﴿</w:t>
      </w:r>
      <w:r w:rsidRPr="00B15A07">
        <w:rPr>
          <w:rStyle w:val="Char6"/>
          <w:rtl/>
          <w:lang w:bidi="ar-SA"/>
        </w:rPr>
        <w:t>ءَاتُواْ ٱلزَّكَوٰةَ</w:t>
      </w:r>
      <w:r w:rsidRPr="00EC7056">
        <w:rPr>
          <w:rFonts w:ascii="Traditional Arabic" w:hAnsi="Traditional Arabic" w:cs="Traditional Arabic"/>
          <w:rtl/>
          <w:lang w:bidi="ar-SA"/>
        </w:rPr>
        <w:t>﴾</w:t>
      </w:r>
      <w:r w:rsidRPr="001D0371">
        <w:rPr>
          <w:rtl/>
          <w:lang w:bidi="ar-SA"/>
        </w:rPr>
        <w:t xml:space="preserve"> زکات ورکړي</w:t>
      </w:r>
      <w:r w:rsidR="004967B0">
        <w:rPr>
          <w:rtl/>
          <w:lang w:bidi="ar-SA"/>
        </w:rPr>
        <w:t xml:space="preserve">، </w:t>
      </w:r>
      <w:r w:rsidRPr="00EC7056">
        <w:rPr>
          <w:rFonts w:ascii="Traditional Arabic" w:hAnsi="Traditional Arabic" w:cs="Traditional Arabic"/>
          <w:rtl/>
          <w:lang w:bidi="ar-SA"/>
        </w:rPr>
        <w:t>﴿</w:t>
      </w:r>
      <w:r w:rsidRPr="00B15A07">
        <w:rPr>
          <w:rStyle w:val="Char6"/>
          <w:rtl/>
          <w:lang w:bidi="ar-SA"/>
        </w:rPr>
        <w:t>وَجَٰهِدُواْ فِي ٱللَّهِ حَقَّ جِهَادِهِۦۚ</w:t>
      </w:r>
      <w:r w:rsidRPr="00EC7056">
        <w:rPr>
          <w:rFonts w:ascii="Traditional Arabic" w:hAnsi="Traditional Arabic" w:cs="Traditional Arabic"/>
          <w:rtl/>
          <w:lang w:bidi="ar-SA"/>
        </w:rPr>
        <w:t>﴾</w:t>
      </w:r>
      <w:r w:rsidRPr="001D0371">
        <w:rPr>
          <w:rtl/>
          <w:lang w:bidi="ar-SA"/>
        </w:rPr>
        <w:t xml:space="preserve"> او د الله تعالی په لاره کې په حقه جهاد وکړي.</w:t>
      </w:r>
      <w:r>
        <w:rPr>
          <w:rtl/>
          <w:lang w:bidi="ar-SA"/>
        </w:rPr>
        <w:t xml:space="preserve"> </w:t>
      </w:r>
      <w:r w:rsidRPr="00EC7056">
        <w:rPr>
          <w:rFonts w:ascii="Traditional Arabic" w:hAnsi="Traditional Arabic" w:cs="Traditional Arabic"/>
          <w:rtl/>
          <w:lang w:bidi="ar-SA"/>
        </w:rPr>
        <w:t>﴿</w:t>
      </w:r>
      <w:r w:rsidRPr="00B15A07">
        <w:rPr>
          <w:rStyle w:val="Char6"/>
          <w:rtl/>
          <w:lang w:bidi="ar-SA"/>
        </w:rPr>
        <w:t>وَٱعۡبُدۡ رَبَّكَ حَتَّىٰ يَأۡتِيَكَ ٱلۡيَقِينُ ٩٩</w:t>
      </w:r>
      <w:r w:rsidRPr="00EC7056">
        <w:rPr>
          <w:rFonts w:ascii="Traditional Arabic" w:hAnsi="Traditional Arabic" w:cs="Traditional Arabic"/>
          <w:rtl/>
          <w:lang w:bidi="ar-SA"/>
        </w:rPr>
        <w:t>﴾</w:t>
      </w:r>
      <w:r w:rsidRPr="001D0371">
        <w:rPr>
          <w:rtl/>
          <w:lang w:bidi="ar-SA"/>
        </w:rPr>
        <w:t xml:space="preserve"> او تر هغه د خپل رب عبادت وکړه ترڅو مرګ درته راشي.</w:t>
      </w:r>
      <w:r>
        <w:rPr>
          <w:rtl/>
          <w:lang w:bidi="ar-SA"/>
        </w:rPr>
        <w:t xml:space="preserve"> </w:t>
      </w:r>
      <w:r w:rsidRPr="00EC7056">
        <w:rPr>
          <w:rFonts w:ascii="Traditional Arabic" w:hAnsi="Traditional Arabic" w:cs="Traditional Arabic"/>
          <w:rtl/>
          <w:lang w:bidi="ar-SA"/>
        </w:rPr>
        <w:t>﴿</w:t>
      </w:r>
      <w:r w:rsidRPr="00B15A07">
        <w:rPr>
          <w:rStyle w:val="Char6"/>
          <w:rtl/>
          <w:lang w:bidi="ar-SA"/>
        </w:rPr>
        <w:t>ٱدۡعُ إِلَىٰ سَبِيلِ رَبِّكَ بِٱلۡحِكۡمَةِ وَٱلۡمَوۡعِظَةِ ٱلۡحَسَنَةِۖ</w:t>
      </w:r>
      <w:r w:rsidRPr="00EC7056">
        <w:rPr>
          <w:rFonts w:ascii="Traditional Arabic" w:hAnsi="Traditional Arabic" w:cs="Traditional Arabic"/>
          <w:rtl/>
          <w:lang w:bidi="ar-SA"/>
        </w:rPr>
        <w:t>﴾</w:t>
      </w:r>
      <w:r w:rsidRPr="001D0371">
        <w:rPr>
          <w:rtl/>
          <w:lang w:bidi="ar-SA"/>
        </w:rPr>
        <w:t xml:space="preserve"> او د خپل رب لارې ته په حکمت او نیکې موعظې سره خلک راوغواړه.</w:t>
      </w:r>
    </w:p>
    <w:p w:rsidR="00E91E8B" w:rsidRPr="001D0371" w:rsidRDefault="00E91E8B" w:rsidP="00385137">
      <w:pPr>
        <w:pStyle w:val="a6"/>
        <w:rPr>
          <w:rtl/>
          <w:lang w:bidi="ar-SA"/>
        </w:rPr>
      </w:pPr>
      <w:r w:rsidRPr="001D0371">
        <w:rPr>
          <w:rtl/>
          <w:lang w:bidi="ar-SA"/>
        </w:rPr>
        <w:t>د رسول الله</w:t>
      </w:r>
      <w:r w:rsidR="00025E08" w:rsidRPr="00025E08">
        <w:rPr>
          <w:rFonts w:cs="CTraditional Arabic"/>
          <w:rtl/>
          <w:lang w:bidi="ar-SA"/>
        </w:rPr>
        <w:t xml:space="preserve"> ج</w:t>
      </w:r>
      <w:r w:rsidRPr="001D0371">
        <w:rPr>
          <w:rtl/>
          <w:lang w:bidi="ar-SA"/>
        </w:rPr>
        <w:t xml:space="preserve"> د اوامرو مثالونه: </w:t>
      </w:r>
      <w:r w:rsidRPr="001D0371">
        <w:rPr>
          <w:rStyle w:val="Char4"/>
          <w:rtl/>
          <w:lang w:bidi="ar-SA"/>
        </w:rPr>
        <w:t>عن ابی موسی رض</w:t>
      </w:r>
      <w:r w:rsidR="00385137">
        <w:rPr>
          <w:rStyle w:val="Char4"/>
          <w:rtl/>
          <w:lang w:bidi="ar-SA"/>
        </w:rPr>
        <w:t>ي</w:t>
      </w:r>
      <w:r w:rsidRPr="001D0371">
        <w:rPr>
          <w:rStyle w:val="Char4"/>
          <w:rtl/>
          <w:lang w:bidi="ar-SA"/>
        </w:rPr>
        <w:t xml:space="preserve"> الله عنه قال: قال رسول الله صلی الله علیه وسلم</w:t>
      </w:r>
      <w:r w:rsidRPr="001D0371">
        <w:rPr>
          <w:rtl/>
          <w:lang w:bidi="ar-SA"/>
        </w:rPr>
        <w:t xml:space="preserve"> </w:t>
      </w:r>
      <w:r w:rsidRPr="008C1B10">
        <w:rPr>
          <w:rStyle w:val="Char3"/>
          <w:rtl/>
          <w:lang w:bidi="ar-SA"/>
        </w:rPr>
        <w:t>«ف</w:t>
      </w:r>
      <w:r w:rsidR="00834C76">
        <w:rPr>
          <w:rStyle w:val="Char3"/>
          <w:rtl/>
          <w:lang w:bidi="ar-SA"/>
        </w:rPr>
        <w:t>ك</w:t>
      </w:r>
      <w:r w:rsidRPr="008C1B10">
        <w:rPr>
          <w:rStyle w:val="Char3"/>
          <w:rtl/>
          <w:lang w:bidi="ar-SA"/>
        </w:rPr>
        <w:t>وا العاني یعني الاسیر واطعموا الجائع وعودوا المریض»</w:t>
      </w:r>
      <w:r w:rsidRPr="001D0371">
        <w:rPr>
          <w:rtl/>
          <w:lang w:bidi="ar-SA"/>
        </w:rPr>
        <w:t xml:space="preserve"> بخاری شریف.</w:t>
      </w:r>
    </w:p>
    <w:p w:rsidR="00E91E8B" w:rsidRPr="001D0371" w:rsidRDefault="00E91E8B" w:rsidP="00385137">
      <w:pPr>
        <w:pStyle w:val="a6"/>
        <w:rPr>
          <w:rtl/>
          <w:lang w:bidi="ar-SA"/>
        </w:rPr>
      </w:pPr>
      <w:r w:rsidRPr="001D0371">
        <w:rPr>
          <w:rtl/>
          <w:lang w:bidi="ar-SA"/>
        </w:rPr>
        <w:t>ژباړه: ابوموسی اشعري</w:t>
      </w:r>
      <w:r w:rsidR="00385137" w:rsidRPr="00385137">
        <w:rPr>
          <w:rFonts w:cs="CTraditional Arabic"/>
          <w:rtl/>
          <w:lang w:bidi="ar-SA"/>
        </w:rPr>
        <w:t xml:space="preserve">س </w:t>
      </w:r>
      <w:r w:rsidRPr="001D0371">
        <w:rPr>
          <w:rtl/>
          <w:lang w:bidi="ar-SA"/>
        </w:rPr>
        <w:t>وایی: رسول الله</w:t>
      </w:r>
      <w:r w:rsidR="00025E08" w:rsidRPr="00025E08">
        <w:rPr>
          <w:rFonts w:cs="CTraditional Arabic"/>
          <w:rtl/>
          <w:lang w:bidi="ar-SA"/>
        </w:rPr>
        <w:t xml:space="preserve"> ج</w:t>
      </w:r>
      <w:r w:rsidRPr="001D0371">
        <w:rPr>
          <w:rtl/>
          <w:lang w:bidi="ar-SA"/>
        </w:rPr>
        <w:t xml:space="preserve"> وفرمایل: </w:t>
      </w:r>
      <w:r w:rsidR="00385137">
        <w:rPr>
          <w:rtl/>
          <w:lang w:bidi="ar-SA"/>
        </w:rPr>
        <w:t>«</w:t>
      </w:r>
      <w:r w:rsidRPr="001D0371">
        <w:rPr>
          <w:rtl/>
          <w:lang w:bidi="ar-SA"/>
        </w:rPr>
        <w:t>بندیان ازاد کړي</w:t>
      </w:r>
      <w:r w:rsidR="004967B0">
        <w:rPr>
          <w:rtl/>
          <w:lang w:bidi="ar-SA"/>
        </w:rPr>
        <w:t xml:space="preserve">، </w:t>
      </w:r>
      <w:r w:rsidRPr="001D0371">
        <w:rPr>
          <w:rtl/>
          <w:lang w:bidi="ar-SA"/>
        </w:rPr>
        <w:t>وږو ته خوراک ورکړي او د بیمارانو پوښتنه وکړي</w:t>
      </w:r>
      <w:r w:rsidR="00385137">
        <w:rPr>
          <w:rtl/>
          <w:lang w:bidi="ar-SA"/>
        </w:rPr>
        <w:t>»</w:t>
      </w:r>
      <w:r w:rsidRPr="001D0371">
        <w:rPr>
          <w:rtl/>
          <w:lang w:bidi="ar-SA"/>
        </w:rPr>
        <w:t>.</w:t>
      </w:r>
      <w:r w:rsidR="004967B0">
        <w:rPr>
          <w:rtl/>
          <w:lang w:bidi="ar-SA"/>
        </w:rPr>
        <w:t xml:space="preserve"> </w:t>
      </w:r>
    </w:p>
    <w:p w:rsidR="00E91E8B" w:rsidRPr="001D0371" w:rsidRDefault="00E91E8B" w:rsidP="00385137">
      <w:pPr>
        <w:pStyle w:val="a6"/>
        <w:rPr>
          <w:rFonts w:eastAsia="MS Mincho"/>
          <w:rtl/>
          <w:lang w:bidi="ar-SA"/>
        </w:rPr>
      </w:pPr>
      <w:r w:rsidRPr="001D0371">
        <w:rPr>
          <w:rStyle w:val="Char4"/>
          <w:rFonts w:eastAsia="MS Mincho"/>
          <w:rtl/>
          <w:lang w:bidi="ar-SA"/>
        </w:rPr>
        <w:t>عَنْ أَبِي هُرَيْرَةَ</w:t>
      </w:r>
      <w:r w:rsidR="00385137">
        <w:rPr>
          <w:rStyle w:val="Char4"/>
          <w:rFonts w:eastAsia="MS Mincho"/>
          <w:rtl/>
          <w:lang w:bidi="ar-SA"/>
        </w:rPr>
        <w:t xml:space="preserve"> رضي الله عنه</w:t>
      </w:r>
      <w:r w:rsidRPr="001D0371">
        <w:rPr>
          <w:rStyle w:val="Char4"/>
          <w:rFonts w:eastAsia="MS Mincho"/>
          <w:rtl/>
          <w:lang w:bidi="ar-SA"/>
        </w:rPr>
        <w:t xml:space="preserve"> قَالَ: قَالَ رَسُولُ اللَّهِ</w:t>
      </w:r>
      <w:r w:rsidR="00385137">
        <w:rPr>
          <w:rStyle w:val="Char4"/>
          <w:rFonts w:eastAsia="MS Mincho"/>
          <w:rtl/>
          <w:lang w:bidi="ar-SA"/>
        </w:rPr>
        <w:t xml:space="preserve"> صلی الله علیه وسلم</w:t>
      </w:r>
      <w:r w:rsidRPr="001D0371">
        <w:rPr>
          <w:rStyle w:val="Char4"/>
          <w:rFonts w:eastAsia="MS Mincho"/>
          <w:rtl/>
          <w:lang w:bidi="ar-SA"/>
        </w:rPr>
        <w:t>:</w:t>
      </w:r>
      <w:r w:rsidRPr="001D0371">
        <w:rPr>
          <w:rFonts w:eastAsia="MS Mincho"/>
          <w:rtl/>
          <w:lang w:bidi="ar-SA"/>
        </w:rPr>
        <w:t xml:space="preserve"> </w:t>
      </w:r>
      <w:r w:rsidRPr="008C1B10">
        <w:rPr>
          <w:rStyle w:val="Char3"/>
          <w:rFonts w:eastAsia="MS Mincho"/>
          <w:rtl/>
          <w:lang w:bidi="ar-SA"/>
        </w:rPr>
        <w:t>«مَنْ كَانَ يُؤْمِنُ بِاللَّهِ وَالْيَوْمِ الآخِرِ فَلا يُؤْذِ جَارَهُ</w:t>
      </w:r>
      <w:r w:rsidR="004967B0">
        <w:rPr>
          <w:rStyle w:val="Char3"/>
          <w:rFonts w:eastAsia="MS Mincho"/>
          <w:rtl/>
          <w:lang w:bidi="ar-SA"/>
        </w:rPr>
        <w:t xml:space="preserve">، </w:t>
      </w:r>
      <w:r w:rsidRPr="008C1B10">
        <w:rPr>
          <w:rStyle w:val="Char3"/>
          <w:rFonts w:eastAsia="MS Mincho"/>
          <w:rtl/>
          <w:lang w:bidi="ar-SA"/>
        </w:rPr>
        <w:t>وَمَنْ كَانَ يُؤْمِنُ بِاللَّهِ وَالْيَوْمِ الآخِرِ فَلْيُكْرِمْ ضَيْفَهُ</w:t>
      </w:r>
      <w:r w:rsidR="004967B0">
        <w:rPr>
          <w:rStyle w:val="Char3"/>
          <w:rFonts w:eastAsia="MS Mincho"/>
          <w:rtl/>
          <w:lang w:bidi="ar-SA"/>
        </w:rPr>
        <w:t xml:space="preserve">، </w:t>
      </w:r>
      <w:r w:rsidRPr="008C1B10">
        <w:rPr>
          <w:rStyle w:val="Char3"/>
          <w:rFonts w:eastAsia="MS Mincho"/>
          <w:rtl/>
          <w:lang w:bidi="ar-SA"/>
        </w:rPr>
        <w:t>وَمَنْ كَانَ يُؤْمِنُ بِاللَّهِ وَالْيَوْمِ الآخِرِ فَلْيَقُلْ خَيْرًا أَوْ لِيَصْمُتْ»</w:t>
      </w:r>
      <w:r w:rsidRPr="001D0371">
        <w:rPr>
          <w:vertAlign w:val="superscript"/>
          <w:rtl/>
          <w:lang w:bidi="ar-SA"/>
        </w:rPr>
        <w:t>(</w:t>
      </w:r>
      <w:r w:rsidRPr="00B15A07">
        <w:rPr>
          <w:rStyle w:val="Char"/>
          <w:vertAlign w:val="superscript"/>
          <w:rtl/>
          <w:lang w:bidi="ar-SA"/>
        </w:rPr>
        <w:footnoteReference w:id="12"/>
      </w:r>
      <w:r w:rsidRPr="001D0371">
        <w:rPr>
          <w:vertAlign w:val="superscript"/>
          <w:rtl/>
          <w:lang w:bidi="ar-SA"/>
        </w:rPr>
        <w:t>)</w:t>
      </w:r>
      <w:r w:rsidRPr="001D0371">
        <w:rPr>
          <w:rtl/>
          <w:lang w:bidi="ar-SA"/>
        </w:rPr>
        <w:t>.</w:t>
      </w:r>
      <w:r w:rsidR="004967B0">
        <w:rPr>
          <w:rtl/>
          <w:lang w:bidi="ar-SA"/>
        </w:rPr>
        <w:t xml:space="preserve"> </w:t>
      </w:r>
    </w:p>
    <w:p w:rsidR="00E91E8B" w:rsidRPr="001D0371" w:rsidRDefault="00E91E8B" w:rsidP="00E91E8B">
      <w:pPr>
        <w:pStyle w:val="a6"/>
        <w:rPr>
          <w:rtl/>
          <w:lang w:bidi="ar-SA"/>
        </w:rPr>
      </w:pPr>
      <w:r w:rsidRPr="001D0371">
        <w:rPr>
          <w:rtl/>
          <w:lang w:bidi="ar-SA"/>
        </w:rPr>
        <w:t>ژباړه: ابوهریره</w:t>
      </w:r>
      <w:r w:rsidR="00385137" w:rsidRPr="00385137">
        <w:rPr>
          <w:rFonts w:cs="CTraditional Arabic"/>
          <w:rtl/>
          <w:lang w:bidi="ar-SA"/>
        </w:rPr>
        <w:t xml:space="preserve">س </w:t>
      </w:r>
      <w:r w:rsidRPr="001D0371">
        <w:rPr>
          <w:rtl/>
          <w:lang w:bidi="ar-SA"/>
        </w:rPr>
        <w:t>وایي: رسول الله</w:t>
      </w:r>
      <w:r w:rsidR="00025E08" w:rsidRPr="00025E08">
        <w:rPr>
          <w:rFonts w:cs="CTraditional Arabic"/>
          <w:rtl/>
          <w:lang w:bidi="ar-SA"/>
        </w:rPr>
        <w:t xml:space="preserve"> ج</w:t>
      </w:r>
      <w:r w:rsidRPr="001D0371">
        <w:rPr>
          <w:rtl/>
          <w:lang w:bidi="ar-SA"/>
        </w:rPr>
        <w:t xml:space="preserve"> وفرمایل: هر څوک چي په الله تعالی او د قیامت په ورځ ایمان لري نو خپل ګاونډي ته دې اذیت نه ورکوي</w:t>
      </w:r>
      <w:r w:rsidR="004967B0">
        <w:rPr>
          <w:rtl/>
          <w:lang w:bidi="ar-SA"/>
        </w:rPr>
        <w:t xml:space="preserve">، </w:t>
      </w:r>
      <w:r w:rsidRPr="001D0371">
        <w:rPr>
          <w:rtl/>
          <w:lang w:bidi="ar-SA"/>
        </w:rPr>
        <w:t>او څوک چي په الله تعالی او دقیامت په ورځ ایمان لري نو د خپل میلمه احترام دې وکړي او څوک چي په الله تعالی او د</w:t>
      </w:r>
      <w:r w:rsidR="00D36508">
        <w:rPr>
          <w:rtl/>
          <w:lang w:bidi="ar-SA"/>
        </w:rPr>
        <w:t xml:space="preserve"> آخرت </w:t>
      </w:r>
      <w:r w:rsidRPr="001D0371">
        <w:rPr>
          <w:rtl/>
          <w:lang w:bidi="ar-SA"/>
        </w:rPr>
        <w:t>په ورځ ایمان لري نویادې نیکه خبره وکړي او یا دې غلی شي.</w:t>
      </w:r>
    </w:p>
    <w:p w:rsidR="00E91E8B" w:rsidRPr="001D0371" w:rsidRDefault="00E91E8B" w:rsidP="00385137">
      <w:pPr>
        <w:pStyle w:val="af3"/>
        <w:rPr>
          <w:rtl/>
          <w:lang w:bidi="ar-SA"/>
        </w:rPr>
      </w:pPr>
      <w:bookmarkStart w:id="93" w:name="_Toc390893335"/>
      <w:bookmarkStart w:id="94" w:name="_Toc456861754"/>
      <w:bookmarkStart w:id="95" w:name="_Toc456867192"/>
      <w:r w:rsidRPr="001D0371">
        <w:rPr>
          <w:rtl/>
          <w:lang w:bidi="ar-SA"/>
        </w:rPr>
        <w:t>۲- له ټولو ممنوعاتو څخه ځان ساتنه:</w:t>
      </w:r>
      <w:bookmarkEnd w:id="93"/>
      <w:bookmarkEnd w:id="94"/>
      <w:bookmarkEnd w:id="95"/>
    </w:p>
    <w:p w:rsidR="00E91E8B" w:rsidRPr="001D0371" w:rsidRDefault="00E91E8B" w:rsidP="00E91E8B">
      <w:pPr>
        <w:pStyle w:val="a6"/>
        <w:rPr>
          <w:rtl/>
          <w:lang w:bidi="ar-SA"/>
        </w:rPr>
      </w:pPr>
      <w:r w:rsidRPr="001D0371">
        <w:rPr>
          <w:rtl/>
          <w:lang w:bidi="ar-SA"/>
        </w:rPr>
        <w:t>هر کله چي څوک داسې بد عمل ترک کړي چي د هغه بدي په قرآن او سنتو کې ثابته شوي وي نو یو عبادت یي ترسره کړي دې چې دا عبادتونه لاندې ټکو ته شامليږي:</w:t>
      </w:r>
    </w:p>
    <w:p w:rsidR="00E91E8B" w:rsidRPr="001D0371" w:rsidRDefault="00E91E8B" w:rsidP="00E91E8B">
      <w:pPr>
        <w:pStyle w:val="a6"/>
        <w:rPr>
          <w:rtl/>
          <w:lang w:bidi="ar-SA"/>
        </w:rPr>
      </w:pPr>
      <w:r w:rsidRPr="001D0371">
        <w:rPr>
          <w:rtl/>
          <w:lang w:bidi="ar-SA"/>
        </w:rPr>
        <w:t>الف: د زړونو اعمال لکه کفر</w:t>
      </w:r>
      <w:r w:rsidR="004967B0">
        <w:rPr>
          <w:rtl/>
          <w:lang w:bidi="ar-SA"/>
        </w:rPr>
        <w:t xml:space="preserve">، </w:t>
      </w:r>
      <w:r w:rsidRPr="001D0371">
        <w:rPr>
          <w:rtl/>
          <w:lang w:bidi="ar-SA"/>
        </w:rPr>
        <w:t>شرک</w:t>
      </w:r>
      <w:r w:rsidR="004967B0">
        <w:rPr>
          <w:rtl/>
          <w:lang w:bidi="ar-SA"/>
        </w:rPr>
        <w:t xml:space="preserve">، </w:t>
      </w:r>
      <w:r w:rsidRPr="001D0371">
        <w:rPr>
          <w:rtl/>
          <w:lang w:bidi="ar-SA"/>
        </w:rPr>
        <w:t>منافقت</w:t>
      </w:r>
      <w:r w:rsidR="004967B0">
        <w:rPr>
          <w:rtl/>
          <w:lang w:bidi="ar-SA"/>
        </w:rPr>
        <w:t xml:space="preserve">، </w:t>
      </w:r>
      <w:r w:rsidRPr="001D0371">
        <w:rPr>
          <w:rtl/>
          <w:lang w:bidi="ar-SA"/>
        </w:rPr>
        <w:t>ریاکاری</w:t>
      </w:r>
      <w:r w:rsidR="004967B0">
        <w:rPr>
          <w:rtl/>
          <w:lang w:bidi="ar-SA"/>
        </w:rPr>
        <w:t xml:space="preserve">، </w:t>
      </w:r>
      <w:r w:rsidRPr="001D0371">
        <w:rPr>
          <w:rtl/>
          <w:lang w:bidi="ar-SA"/>
        </w:rPr>
        <w:t>د الله</w:t>
      </w:r>
      <w:r w:rsidR="00065F28" w:rsidRPr="00065F28">
        <w:rPr>
          <w:rFonts w:cs="CTraditional Arabic"/>
          <w:rtl/>
          <w:lang w:bidi="ar-SA"/>
        </w:rPr>
        <w:t xml:space="preserve">أ </w:t>
      </w:r>
      <w:r w:rsidRPr="001D0371">
        <w:rPr>
          <w:rtl/>
          <w:lang w:bidi="ar-SA"/>
        </w:rPr>
        <w:t>له درباره نا امیدي</w:t>
      </w:r>
      <w:r w:rsidR="004967B0">
        <w:rPr>
          <w:rtl/>
          <w:lang w:bidi="ar-SA"/>
        </w:rPr>
        <w:t xml:space="preserve">، </w:t>
      </w:r>
      <w:r w:rsidRPr="001D0371">
        <w:rPr>
          <w:rtl/>
          <w:lang w:bidi="ar-SA"/>
        </w:rPr>
        <w:t>تکبر</w:t>
      </w:r>
      <w:r w:rsidR="004967B0">
        <w:rPr>
          <w:rtl/>
          <w:lang w:bidi="ar-SA"/>
        </w:rPr>
        <w:t xml:space="preserve">، </w:t>
      </w:r>
      <w:r w:rsidRPr="001D0371">
        <w:rPr>
          <w:rtl/>
          <w:lang w:bidi="ar-SA"/>
        </w:rPr>
        <w:t>ځان غوښتنه</w:t>
      </w:r>
      <w:r w:rsidR="004967B0">
        <w:rPr>
          <w:rtl/>
          <w:lang w:bidi="ar-SA"/>
        </w:rPr>
        <w:t xml:space="preserve">، </w:t>
      </w:r>
      <w:r w:rsidRPr="001D0371">
        <w:rPr>
          <w:rtl/>
          <w:lang w:bidi="ar-SA"/>
        </w:rPr>
        <w:t>له خپله ځانه راضي کیدل</w:t>
      </w:r>
      <w:r w:rsidR="004967B0">
        <w:rPr>
          <w:rtl/>
          <w:lang w:bidi="ar-SA"/>
        </w:rPr>
        <w:t xml:space="preserve">، </w:t>
      </w:r>
      <w:r w:rsidRPr="001D0371">
        <w:rPr>
          <w:rtl/>
          <w:lang w:bidi="ar-SA"/>
        </w:rPr>
        <w:t>له الله</w:t>
      </w:r>
      <w:r w:rsidR="00065F28" w:rsidRPr="00065F28">
        <w:rPr>
          <w:rFonts w:cs="CTraditional Arabic"/>
          <w:rtl/>
          <w:lang w:bidi="ar-SA"/>
        </w:rPr>
        <w:t xml:space="preserve">أ </w:t>
      </w:r>
      <w:r w:rsidRPr="001D0371">
        <w:rPr>
          <w:rtl/>
          <w:lang w:bidi="ar-SA"/>
        </w:rPr>
        <w:t>څخه نه ډاریدل او غیره...</w:t>
      </w:r>
    </w:p>
    <w:p w:rsidR="00E91E8B" w:rsidRPr="001D0371" w:rsidRDefault="00E91E8B" w:rsidP="00E91E8B">
      <w:pPr>
        <w:pStyle w:val="a6"/>
        <w:rPr>
          <w:rtl/>
          <w:lang w:bidi="ar-SA"/>
        </w:rPr>
      </w:pPr>
      <w:r w:rsidRPr="001D0371">
        <w:rPr>
          <w:rtl/>
          <w:lang w:bidi="ar-SA"/>
        </w:rPr>
        <w:t>ب: اقوال لکه له الله</w:t>
      </w:r>
      <w:r w:rsidR="00065F28" w:rsidRPr="00065F28">
        <w:rPr>
          <w:rFonts w:cs="CTraditional Arabic"/>
          <w:rtl/>
          <w:lang w:bidi="ar-SA"/>
        </w:rPr>
        <w:t xml:space="preserve">أ </w:t>
      </w:r>
      <w:r w:rsidRPr="001D0371">
        <w:rPr>
          <w:rtl/>
          <w:lang w:bidi="ar-SA"/>
        </w:rPr>
        <w:t>پرته مرسته غوښتل</w:t>
      </w:r>
      <w:r w:rsidR="004967B0">
        <w:rPr>
          <w:rtl/>
          <w:lang w:bidi="ar-SA"/>
        </w:rPr>
        <w:t xml:space="preserve">، </w:t>
      </w:r>
      <w:r w:rsidRPr="001D0371">
        <w:rPr>
          <w:rtl/>
          <w:lang w:bidi="ar-SA"/>
        </w:rPr>
        <w:t>له الله</w:t>
      </w:r>
      <w:r w:rsidR="00065F28" w:rsidRPr="00065F28">
        <w:rPr>
          <w:rFonts w:cs="CTraditional Arabic"/>
          <w:rtl/>
          <w:lang w:bidi="ar-SA"/>
        </w:rPr>
        <w:t xml:space="preserve">أ </w:t>
      </w:r>
      <w:r w:rsidRPr="001D0371">
        <w:rPr>
          <w:rtl/>
          <w:lang w:bidi="ar-SA"/>
        </w:rPr>
        <w:t>پرته د ثنا او حمد کول</w:t>
      </w:r>
      <w:r w:rsidR="004967B0">
        <w:rPr>
          <w:rtl/>
          <w:lang w:bidi="ar-SA"/>
        </w:rPr>
        <w:t xml:space="preserve">، </w:t>
      </w:r>
      <w:r w:rsidRPr="001D0371">
        <w:rPr>
          <w:rtl/>
          <w:lang w:bidi="ar-SA"/>
        </w:rPr>
        <w:t>د اشخاصو داسې بی نهایته زیات توصیف کول چي هغه د الوهیت درجي ته ورسيږي</w:t>
      </w:r>
      <w:r w:rsidR="004967B0">
        <w:rPr>
          <w:rtl/>
          <w:lang w:bidi="ar-SA"/>
        </w:rPr>
        <w:t xml:space="preserve">، </w:t>
      </w:r>
      <w:r w:rsidRPr="001D0371">
        <w:rPr>
          <w:rtl/>
          <w:lang w:bidi="ar-SA"/>
        </w:rPr>
        <w:t>هغه څه چي الله</w:t>
      </w:r>
      <w:r w:rsidR="00065F28" w:rsidRPr="00065F28">
        <w:rPr>
          <w:rFonts w:cs="CTraditional Arabic"/>
          <w:rtl/>
          <w:lang w:bidi="ar-SA"/>
        </w:rPr>
        <w:t xml:space="preserve">أ </w:t>
      </w:r>
      <w:r w:rsidRPr="001D0371">
        <w:rPr>
          <w:rtl/>
          <w:lang w:bidi="ar-SA"/>
        </w:rPr>
        <w:t>پوري خاص دي له بل چا څخه غوښتل</w:t>
      </w:r>
      <w:r w:rsidR="004967B0">
        <w:rPr>
          <w:rtl/>
          <w:lang w:bidi="ar-SA"/>
        </w:rPr>
        <w:t xml:space="preserve">، </w:t>
      </w:r>
      <w:r w:rsidRPr="001D0371">
        <w:rPr>
          <w:rtl/>
          <w:lang w:bidi="ar-SA"/>
        </w:rPr>
        <w:t>غیبت</w:t>
      </w:r>
      <w:r w:rsidR="004967B0">
        <w:rPr>
          <w:rtl/>
          <w:lang w:bidi="ar-SA"/>
        </w:rPr>
        <w:t xml:space="preserve">، </w:t>
      </w:r>
      <w:r w:rsidRPr="001D0371">
        <w:rPr>
          <w:rtl/>
          <w:lang w:bidi="ar-SA"/>
        </w:rPr>
        <w:t>دروغ</w:t>
      </w:r>
      <w:r w:rsidR="004967B0">
        <w:rPr>
          <w:rtl/>
          <w:lang w:bidi="ar-SA"/>
        </w:rPr>
        <w:t xml:space="preserve">، </w:t>
      </w:r>
      <w:r w:rsidRPr="001D0371">
        <w:rPr>
          <w:rtl/>
          <w:lang w:bidi="ar-SA"/>
        </w:rPr>
        <w:t>تهمت</w:t>
      </w:r>
      <w:r w:rsidR="004967B0">
        <w:rPr>
          <w:rtl/>
          <w:lang w:bidi="ar-SA"/>
        </w:rPr>
        <w:t xml:space="preserve">، </w:t>
      </w:r>
      <w:r w:rsidRPr="001D0371">
        <w:rPr>
          <w:rtl/>
          <w:lang w:bidi="ar-SA"/>
        </w:rPr>
        <w:t>کنځلي کول</w:t>
      </w:r>
      <w:r w:rsidR="004967B0">
        <w:rPr>
          <w:rtl/>
          <w:lang w:bidi="ar-SA"/>
        </w:rPr>
        <w:t xml:space="preserve">، </w:t>
      </w:r>
      <w:r w:rsidRPr="001D0371">
        <w:rPr>
          <w:rtl/>
          <w:lang w:bidi="ar-SA"/>
        </w:rPr>
        <w:t>مسخره کول</w:t>
      </w:r>
      <w:r w:rsidR="004967B0">
        <w:rPr>
          <w:rtl/>
          <w:lang w:bidi="ar-SA"/>
        </w:rPr>
        <w:t xml:space="preserve">، </w:t>
      </w:r>
      <w:r w:rsidRPr="001D0371">
        <w:rPr>
          <w:rtl/>
          <w:lang w:bidi="ar-SA"/>
        </w:rPr>
        <w:t>د فساد خپرونې مقابل کې بې تفاوتي</w:t>
      </w:r>
      <w:r w:rsidR="004967B0">
        <w:rPr>
          <w:rtl/>
          <w:lang w:bidi="ar-SA"/>
        </w:rPr>
        <w:t xml:space="preserve">، </w:t>
      </w:r>
      <w:r w:rsidRPr="001D0371">
        <w:rPr>
          <w:rtl/>
          <w:lang w:bidi="ar-SA"/>
        </w:rPr>
        <w:t>خبرلوڅې او غیره.</w:t>
      </w:r>
    </w:p>
    <w:p w:rsidR="00E91E8B" w:rsidRPr="001D0371" w:rsidRDefault="00E91E8B" w:rsidP="00E91E8B">
      <w:pPr>
        <w:pStyle w:val="a6"/>
        <w:rPr>
          <w:rtl/>
          <w:lang w:bidi="ar-SA"/>
        </w:rPr>
      </w:pPr>
      <w:r w:rsidRPr="001D0371">
        <w:rPr>
          <w:rtl/>
          <w:lang w:bidi="ar-SA"/>
        </w:rPr>
        <w:t>ج: افعال لکه زنا</w:t>
      </w:r>
      <w:r w:rsidR="004967B0">
        <w:rPr>
          <w:rtl/>
          <w:lang w:bidi="ar-SA"/>
        </w:rPr>
        <w:t xml:space="preserve">، </w:t>
      </w:r>
      <w:r w:rsidRPr="001D0371">
        <w:rPr>
          <w:rtl/>
          <w:lang w:bidi="ar-SA"/>
        </w:rPr>
        <w:t>شراب څښل</w:t>
      </w:r>
      <w:r w:rsidR="004967B0">
        <w:rPr>
          <w:rtl/>
          <w:lang w:bidi="ar-SA"/>
        </w:rPr>
        <w:t xml:space="preserve">، </w:t>
      </w:r>
      <w:r w:rsidRPr="001D0371">
        <w:rPr>
          <w:rtl/>
          <w:lang w:bidi="ar-SA"/>
        </w:rPr>
        <w:t>غلا</w:t>
      </w:r>
      <w:r w:rsidR="004967B0">
        <w:rPr>
          <w:rtl/>
          <w:lang w:bidi="ar-SA"/>
        </w:rPr>
        <w:t xml:space="preserve">، </w:t>
      </w:r>
      <w:r w:rsidRPr="001D0371">
        <w:rPr>
          <w:rtl/>
          <w:lang w:bidi="ar-SA"/>
        </w:rPr>
        <w:t>اختلاس</w:t>
      </w:r>
      <w:r w:rsidR="004967B0">
        <w:rPr>
          <w:rtl/>
          <w:lang w:bidi="ar-SA"/>
        </w:rPr>
        <w:t xml:space="preserve">، </w:t>
      </w:r>
      <w:r w:rsidRPr="001D0371">
        <w:rPr>
          <w:rtl/>
          <w:lang w:bidi="ar-SA"/>
        </w:rPr>
        <w:t>قمار</w:t>
      </w:r>
      <w:r w:rsidR="004967B0">
        <w:rPr>
          <w:rtl/>
          <w:lang w:bidi="ar-SA"/>
        </w:rPr>
        <w:t xml:space="preserve">، </w:t>
      </w:r>
      <w:r w:rsidRPr="001D0371">
        <w:rPr>
          <w:rtl/>
          <w:lang w:bidi="ar-SA"/>
        </w:rPr>
        <w:t>له الله</w:t>
      </w:r>
      <w:r w:rsidR="00065F28" w:rsidRPr="00065F28">
        <w:rPr>
          <w:rFonts w:cs="CTraditional Arabic"/>
          <w:rtl/>
          <w:lang w:bidi="ar-SA"/>
        </w:rPr>
        <w:t xml:space="preserve">أ </w:t>
      </w:r>
      <w:r w:rsidRPr="001D0371">
        <w:rPr>
          <w:rtl/>
          <w:lang w:bidi="ar-SA"/>
        </w:rPr>
        <w:t>پرته سجده کول</w:t>
      </w:r>
      <w:r w:rsidR="004967B0">
        <w:rPr>
          <w:rtl/>
          <w:lang w:bidi="ar-SA"/>
        </w:rPr>
        <w:t xml:space="preserve">، </w:t>
      </w:r>
      <w:r w:rsidRPr="001D0371">
        <w:rPr>
          <w:rtl/>
          <w:lang w:bidi="ar-SA"/>
        </w:rPr>
        <w:t>له الله</w:t>
      </w:r>
      <w:r w:rsidR="00065F28" w:rsidRPr="00065F28">
        <w:rPr>
          <w:rFonts w:cs="CTraditional Arabic"/>
          <w:rtl/>
          <w:lang w:bidi="ar-SA"/>
        </w:rPr>
        <w:t xml:space="preserve">أ </w:t>
      </w:r>
      <w:r w:rsidRPr="001D0371">
        <w:rPr>
          <w:rtl/>
          <w:lang w:bidi="ar-SA"/>
        </w:rPr>
        <w:t>پرته رکوع کول</w:t>
      </w:r>
      <w:r w:rsidR="004967B0">
        <w:rPr>
          <w:rtl/>
          <w:lang w:bidi="ar-SA"/>
        </w:rPr>
        <w:t xml:space="preserve">، </w:t>
      </w:r>
      <w:r w:rsidRPr="001D0371">
        <w:rPr>
          <w:rtl/>
          <w:lang w:bidi="ar-SA"/>
        </w:rPr>
        <w:t>د الله له درباره پرته د بل چا دربار ته ددعا لاسونه پورته کول او غیره.</w:t>
      </w:r>
    </w:p>
    <w:p w:rsidR="00E91E8B" w:rsidRPr="00B15A07" w:rsidRDefault="00E91E8B" w:rsidP="00E91E8B">
      <w:pPr>
        <w:pStyle w:val="a6"/>
        <w:rPr>
          <w:rStyle w:val="Char6"/>
          <w:rtl/>
          <w:lang w:bidi="ar-SA"/>
        </w:rPr>
      </w:pPr>
      <w:r w:rsidRPr="001D0371">
        <w:rPr>
          <w:rtl/>
          <w:lang w:bidi="ar-SA"/>
        </w:rPr>
        <w:t>دالله</w:t>
      </w:r>
      <w:r w:rsidR="00065F28" w:rsidRPr="00065F28">
        <w:rPr>
          <w:rFonts w:cs="CTraditional Arabic"/>
          <w:rtl/>
          <w:lang w:bidi="ar-SA"/>
        </w:rPr>
        <w:t xml:space="preserve">أ </w:t>
      </w:r>
      <w:r w:rsidRPr="001D0371">
        <w:rPr>
          <w:rtl/>
          <w:lang w:bidi="ar-SA"/>
        </w:rPr>
        <w:t>د ممنوعاتو مثالونه:</w:t>
      </w:r>
      <w:r>
        <w:rPr>
          <w:rtl/>
          <w:lang w:bidi="ar-SA"/>
        </w:rPr>
        <w:t xml:space="preserve"> </w:t>
      </w:r>
      <w:r w:rsidRPr="0097267C">
        <w:rPr>
          <w:rFonts w:ascii="Traditional Arabic" w:hAnsi="Traditional Arabic" w:cs="Traditional Arabic"/>
          <w:rtl/>
          <w:lang w:bidi="ar-SA"/>
        </w:rPr>
        <w:t>﴿</w:t>
      </w:r>
      <w:r w:rsidRPr="00B15A07">
        <w:rPr>
          <w:rStyle w:val="Char6"/>
          <w:rtl/>
          <w:lang w:bidi="ar-SA"/>
        </w:rPr>
        <w:t>وَلَا تَكۡتُمُواْ ٱلشَّهَٰدَةَۚ</w:t>
      </w:r>
      <w:r w:rsidRPr="0097267C">
        <w:rPr>
          <w:rFonts w:ascii="Traditional Arabic" w:hAnsi="Traditional Arabic" w:cs="Traditional Arabic"/>
          <w:rtl/>
          <w:lang w:bidi="ar-SA"/>
        </w:rPr>
        <w:t>﴾</w:t>
      </w:r>
      <w:r w:rsidRPr="001D0371">
        <w:rPr>
          <w:rtl/>
          <w:lang w:bidi="ar-SA"/>
        </w:rPr>
        <w:t xml:space="preserve"> </w:t>
      </w:r>
      <w:r w:rsidRPr="001D0371">
        <w:rPr>
          <w:rFonts w:eastAsia="MS Mincho"/>
          <w:rtl/>
          <w:lang w:bidi="ar-SA"/>
        </w:rPr>
        <w:t>شاهدي مه پټوي</w:t>
      </w:r>
      <w:r w:rsidR="004967B0">
        <w:rPr>
          <w:rFonts w:eastAsia="MS Mincho"/>
          <w:rtl/>
          <w:lang w:bidi="ar-SA"/>
        </w:rPr>
        <w:t xml:space="preserve">، </w:t>
      </w:r>
      <w:r w:rsidRPr="0097267C">
        <w:rPr>
          <w:rFonts w:ascii="Traditional Arabic" w:eastAsia="MS Mincho" w:hAnsi="Traditional Arabic" w:cs="Traditional Arabic"/>
          <w:rtl/>
          <w:lang w:bidi="ar-SA"/>
        </w:rPr>
        <w:t>﴿</w:t>
      </w:r>
      <w:r w:rsidRPr="00B15A07">
        <w:rPr>
          <w:rStyle w:val="Char6"/>
          <w:rtl/>
          <w:lang w:bidi="ar-SA"/>
        </w:rPr>
        <w:t>وَلَا تَكُونُواْ كَٱلَّذِينَ تَفَرَّقُواْ وَٱخۡتَلَفُواْ</w:t>
      </w:r>
      <w:r w:rsidRPr="0097267C">
        <w:rPr>
          <w:rFonts w:ascii="Traditional Arabic" w:eastAsia="MS Mincho" w:hAnsi="Traditional Arabic" w:cs="Traditional Arabic"/>
          <w:rtl/>
          <w:lang w:bidi="ar-SA"/>
        </w:rPr>
        <w:t>﴾</w:t>
      </w:r>
      <w:r>
        <w:rPr>
          <w:rFonts w:eastAsia="MS Mincho"/>
          <w:rtl/>
          <w:lang w:bidi="ar-SA"/>
        </w:rPr>
        <w:t xml:space="preserve"> </w:t>
      </w:r>
      <w:r w:rsidRPr="009A67E1">
        <w:rPr>
          <w:rStyle w:val="Char5"/>
          <w:rFonts w:eastAsia="MS Mincho"/>
          <w:sz w:val="20"/>
          <w:szCs w:val="20"/>
          <w:rtl/>
          <w:lang w:bidi="ar-SA"/>
        </w:rPr>
        <w:t>[آل عمران: 105]</w:t>
      </w:r>
      <w:r w:rsidRPr="001D0371">
        <w:rPr>
          <w:rFonts w:eastAsia="MS Mincho"/>
          <w:rtl/>
          <w:lang w:bidi="ar-SA"/>
        </w:rPr>
        <w:t xml:space="preserve"> </w:t>
      </w:r>
      <w:r w:rsidRPr="001D0371">
        <w:rPr>
          <w:rtl/>
          <w:lang w:bidi="ar-SA"/>
        </w:rPr>
        <w:t>او د هغه خلکو غوندې مه کيږي چې تفرق او اختلاف یي وکړ</w:t>
      </w:r>
      <w:r>
        <w:rPr>
          <w:rtl/>
          <w:lang w:bidi="ar-SA"/>
        </w:rPr>
        <w:t xml:space="preserve"> </w:t>
      </w:r>
      <w:r w:rsidRPr="0097267C">
        <w:rPr>
          <w:rFonts w:ascii="Traditional Arabic" w:hAnsi="Traditional Arabic" w:cs="Traditional Arabic"/>
          <w:rtl/>
          <w:lang w:bidi="ar-SA"/>
        </w:rPr>
        <w:t>﴿</w:t>
      </w:r>
      <w:r w:rsidRPr="00B15A07">
        <w:rPr>
          <w:rStyle w:val="Char6"/>
          <w:rtl/>
          <w:lang w:bidi="ar-SA"/>
        </w:rPr>
        <w:t>وَلَا تَهِنُواْ وَلَا تَحۡزَنُواْ وَأَنتُمُ ٱلۡأَعۡلَوۡنَ إِن كُنتُم مُّؤۡمِنِينَ ١٣٩</w:t>
      </w:r>
      <w:r w:rsidRPr="0097267C">
        <w:rPr>
          <w:rFonts w:ascii="Traditional Arabic" w:hAnsi="Traditional Arabic" w:cs="Traditional Arabic"/>
          <w:rtl/>
          <w:lang w:bidi="ar-SA"/>
        </w:rPr>
        <w:t>﴾</w:t>
      </w:r>
      <w:r>
        <w:rPr>
          <w:rtl/>
          <w:lang w:bidi="ar-SA"/>
        </w:rPr>
        <w:t xml:space="preserve"> </w:t>
      </w:r>
      <w:r w:rsidRPr="009A67E1">
        <w:rPr>
          <w:rStyle w:val="Char5"/>
          <w:sz w:val="20"/>
          <w:szCs w:val="20"/>
          <w:rtl/>
          <w:lang w:bidi="ar-SA"/>
        </w:rPr>
        <w:t>[آل عمران: 139]</w:t>
      </w:r>
      <w:r w:rsidRPr="001D0371">
        <w:rPr>
          <w:rtl/>
          <w:lang w:bidi="ar-SA"/>
        </w:rPr>
        <w:t xml:space="preserve"> او مه سستیږي او مه خفه کیږۍ او تاسې کامیاب یاست پدې شرط که تاسی مومنان یاست.</w:t>
      </w:r>
      <w:r w:rsidR="004967B0">
        <w:rPr>
          <w:rtl/>
          <w:lang w:bidi="ar-SA"/>
        </w:rPr>
        <w:t xml:space="preserve"> </w:t>
      </w:r>
    </w:p>
    <w:p w:rsidR="00E91E8B" w:rsidRPr="001D0371" w:rsidRDefault="00E91E8B" w:rsidP="00385137">
      <w:pPr>
        <w:pStyle w:val="a6"/>
        <w:rPr>
          <w:rFonts w:eastAsia="MS Mincho"/>
          <w:rtl/>
          <w:lang w:bidi="ar-SA"/>
        </w:rPr>
      </w:pPr>
      <w:r w:rsidRPr="001D0371">
        <w:rPr>
          <w:rtl/>
          <w:lang w:bidi="ar-SA"/>
        </w:rPr>
        <w:t>د رسول الله</w:t>
      </w:r>
      <w:r w:rsidR="00025E08" w:rsidRPr="00025E08">
        <w:rPr>
          <w:rFonts w:cs="CTraditional Arabic"/>
          <w:rtl/>
          <w:lang w:bidi="ar-SA"/>
        </w:rPr>
        <w:t xml:space="preserve"> ج</w:t>
      </w:r>
      <w:r w:rsidRPr="001D0371">
        <w:rPr>
          <w:rtl/>
          <w:lang w:bidi="ar-SA"/>
        </w:rPr>
        <w:t xml:space="preserve"> د ممنوعاتو مثالونه: </w:t>
      </w:r>
      <w:r w:rsidRPr="001D0371">
        <w:rPr>
          <w:rStyle w:val="Char4"/>
          <w:rFonts w:eastAsia="MS Mincho"/>
          <w:rtl/>
          <w:lang w:bidi="ar-SA"/>
        </w:rPr>
        <w:t xml:space="preserve">عَنْ أَبِي مُوسَى الْأَشْعَرِيِّ قَالَ: كُنَّا مَعَ رَسُولِ اللَّهِ </w:t>
      </w:r>
      <w:r w:rsidR="00385137">
        <w:rPr>
          <w:rStyle w:val="Char4"/>
          <w:rFonts w:eastAsia="MS Mincho"/>
          <w:rtl/>
          <w:lang w:bidi="ar-SA"/>
        </w:rPr>
        <w:t>صلی الله علیه وسلم</w:t>
      </w:r>
      <w:r w:rsidRPr="001D0371">
        <w:rPr>
          <w:rStyle w:val="Char4"/>
          <w:rFonts w:eastAsia="MS Mincho"/>
          <w:rtl/>
          <w:lang w:bidi="ar-SA"/>
        </w:rPr>
        <w:t xml:space="preserve"> فَكُنَّا إِذَا أَشْرَفْنَا عَلَى وَادٍ هَلَّلْنَا وَكَبَّرْنَا ارْتَفَعَتْ أَصْوَاتُنَا</w:t>
      </w:r>
      <w:r w:rsidR="004967B0">
        <w:rPr>
          <w:rStyle w:val="Char4"/>
          <w:rFonts w:eastAsia="MS Mincho"/>
          <w:rtl/>
          <w:lang w:bidi="ar-SA"/>
        </w:rPr>
        <w:t xml:space="preserve">، </w:t>
      </w:r>
      <w:r w:rsidRPr="001D0371">
        <w:rPr>
          <w:rStyle w:val="Char4"/>
          <w:rFonts w:eastAsia="MS Mincho"/>
          <w:rtl/>
          <w:lang w:bidi="ar-SA"/>
        </w:rPr>
        <w:t>فَقَالَ النَّبِيُّ صلی الله علیه وسلم:</w:t>
      </w:r>
      <w:r w:rsidRPr="001D0371">
        <w:rPr>
          <w:rFonts w:eastAsia="MS Mincho"/>
          <w:rtl/>
          <w:lang w:bidi="ar-SA"/>
        </w:rPr>
        <w:t xml:space="preserve"> </w:t>
      </w:r>
      <w:r w:rsidRPr="008C1B10">
        <w:rPr>
          <w:rStyle w:val="Char3"/>
          <w:rFonts w:eastAsia="MS Mincho"/>
          <w:rtl/>
          <w:lang w:bidi="ar-SA"/>
        </w:rPr>
        <w:t>«يَا أَيُّهَا النَّاسُ</w:t>
      </w:r>
      <w:r w:rsidR="004967B0">
        <w:rPr>
          <w:rStyle w:val="Char3"/>
          <w:rFonts w:eastAsia="MS Mincho"/>
          <w:rtl/>
          <w:lang w:bidi="ar-SA"/>
        </w:rPr>
        <w:t xml:space="preserve">، </w:t>
      </w:r>
      <w:r w:rsidRPr="008C1B10">
        <w:rPr>
          <w:rStyle w:val="Char3"/>
          <w:rFonts w:eastAsia="MS Mincho"/>
          <w:rtl/>
          <w:lang w:bidi="ar-SA"/>
        </w:rPr>
        <w:t>ارْبَعُوا عَلَى أَنْفُسِكُمْ فَإِنَّكُمْ لا تَدْعُونَ أَصَمَّ وَلا غَائِبًا إِنَّهُ مَعَكُمْ إِنَّهُ سَمِيعٌ قَرِيبٌ تَبَارَكَ اسْمُهُ وَتَعَالَى جَدُّهُ»</w:t>
      </w:r>
      <w:r w:rsidRPr="001D0371">
        <w:rPr>
          <w:vertAlign w:val="superscript"/>
          <w:rtl/>
          <w:lang w:bidi="ar-SA"/>
        </w:rPr>
        <w:t>(</w:t>
      </w:r>
      <w:r w:rsidRPr="00B15A07">
        <w:rPr>
          <w:rStyle w:val="Char"/>
          <w:vertAlign w:val="superscript"/>
          <w:rtl/>
          <w:lang w:bidi="ar-SA"/>
        </w:rPr>
        <w:footnoteReference w:id="13"/>
      </w:r>
      <w:r w:rsidRPr="001D0371">
        <w:rPr>
          <w:vertAlign w:val="superscript"/>
          <w:rtl/>
          <w:lang w:bidi="ar-SA"/>
        </w:rPr>
        <w:t>)</w:t>
      </w:r>
      <w:r w:rsidRPr="001D0371">
        <w:rPr>
          <w:rtl/>
          <w:lang w:bidi="ar-SA"/>
        </w:rPr>
        <w:t>.</w:t>
      </w:r>
      <w:r w:rsidR="004967B0">
        <w:rPr>
          <w:rtl/>
          <w:lang w:bidi="ar-SA"/>
        </w:rPr>
        <w:t xml:space="preserve"> </w:t>
      </w:r>
    </w:p>
    <w:p w:rsidR="00E91E8B" w:rsidRPr="001D0371" w:rsidRDefault="00E91E8B" w:rsidP="00385137">
      <w:pPr>
        <w:pStyle w:val="a6"/>
        <w:rPr>
          <w:rFonts w:eastAsia="MS Mincho"/>
          <w:rtl/>
          <w:lang w:bidi="ar-SA"/>
        </w:rPr>
      </w:pPr>
      <w:r w:rsidRPr="001D0371">
        <w:rPr>
          <w:rFonts w:eastAsia="MS Mincho"/>
          <w:rtl/>
          <w:lang w:bidi="ar-SA"/>
        </w:rPr>
        <w:t>ژباړه: ابو موسی اشعري</w:t>
      </w:r>
      <w:r w:rsidR="00385137">
        <w:rPr>
          <w:rFonts w:eastAsia="MS Mincho" w:cs="CTraditional Arabic"/>
          <w:rtl/>
          <w:lang w:bidi="ar-SA"/>
        </w:rPr>
        <w:t>س</w:t>
      </w:r>
      <w:r w:rsidRPr="001D0371">
        <w:rPr>
          <w:rFonts w:eastAsia="MS Mincho"/>
          <w:rtl/>
          <w:lang w:bidi="ar-SA"/>
        </w:rPr>
        <w:t xml:space="preserve"> وایي: د رسول الله</w:t>
      </w:r>
      <w:r w:rsidR="00025E08" w:rsidRPr="00025E08">
        <w:rPr>
          <w:rFonts w:eastAsia="MS Mincho" w:cs="CTraditional Arabic"/>
          <w:rtl/>
          <w:lang w:bidi="ar-SA"/>
        </w:rPr>
        <w:t xml:space="preserve"> ج</w:t>
      </w:r>
      <w:r w:rsidRPr="001D0371">
        <w:rPr>
          <w:rFonts w:eastAsia="MS Mincho"/>
          <w:rtl/>
          <w:lang w:bidi="ar-SA"/>
        </w:rPr>
        <w:t xml:space="preserve"> سره یو ځاي وو</w:t>
      </w:r>
      <w:r w:rsidR="004967B0">
        <w:rPr>
          <w:rFonts w:eastAsia="MS Mincho"/>
          <w:rtl/>
          <w:lang w:bidi="ar-SA"/>
        </w:rPr>
        <w:t xml:space="preserve">، </w:t>
      </w:r>
      <w:r w:rsidRPr="001D0371">
        <w:rPr>
          <w:rFonts w:eastAsia="MS Mincho"/>
          <w:rtl/>
          <w:lang w:bidi="ar-SA"/>
        </w:rPr>
        <w:t>هر کله چې یو لوړ ځاي ته رسیدو</w:t>
      </w:r>
      <w:r w:rsidR="004967B0">
        <w:rPr>
          <w:rFonts w:eastAsia="MS Mincho"/>
          <w:rtl/>
          <w:lang w:bidi="ar-SA"/>
        </w:rPr>
        <w:t xml:space="preserve">، </w:t>
      </w:r>
      <w:r w:rsidRPr="001D0371">
        <w:rPr>
          <w:rFonts w:eastAsia="MS Mincho"/>
          <w:rtl/>
          <w:lang w:bidi="ar-SA"/>
        </w:rPr>
        <w:t>تهلیل (لا اله الا الله) او تکبیر (الله اکبر) مو ویلې</w:t>
      </w:r>
      <w:r w:rsidR="004967B0">
        <w:rPr>
          <w:rFonts w:eastAsia="MS Mincho"/>
          <w:rtl/>
          <w:lang w:bidi="ar-SA"/>
        </w:rPr>
        <w:t xml:space="preserve">، </w:t>
      </w:r>
      <w:r w:rsidRPr="001D0371">
        <w:rPr>
          <w:rFonts w:eastAsia="MS Mincho"/>
          <w:rtl/>
          <w:lang w:bidi="ar-SA"/>
        </w:rPr>
        <w:t>او زمونږ غږ به اوچتیده نبی کریم</w:t>
      </w:r>
      <w:r w:rsidR="00025E08" w:rsidRPr="00025E08">
        <w:rPr>
          <w:rFonts w:eastAsia="MS Mincho" w:cs="CTraditional Arabic"/>
          <w:rtl/>
          <w:lang w:bidi="ar-SA"/>
        </w:rPr>
        <w:t xml:space="preserve"> ج</w:t>
      </w:r>
      <w:r w:rsidRPr="001D0371">
        <w:rPr>
          <w:rFonts w:eastAsia="MS Mincho"/>
          <w:rtl/>
          <w:lang w:bidi="ar-SA"/>
        </w:rPr>
        <w:t xml:space="preserve"> وفرمایل: پخپلو ځانونو رحم وکړي ځکه تاسې کوڼ او غایب ذات ته غږ نکوي</w:t>
      </w:r>
      <w:r w:rsidR="004967B0">
        <w:rPr>
          <w:rFonts w:eastAsia="MS Mincho"/>
          <w:rtl/>
          <w:lang w:bidi="ar-SA"/>
        </w:rPr>
        <w:t xml:space="preserve">، </w:t>
      </w:r>
      <w:r w:rsidRPr="001D0371">
        <w:rPr>
          <w:rFonts w:eastAsia="MS Mincho"/>
          <w:rtl/>
          <w:lang w:bidi="ar-SA"/>
        </w:rPr>
        <w:t>هغه له تاسې سره ده</w:t>
      </w:r>
      <w:r w:rsidR="004967B0">
        <w:rPr>
          <w:rFonts w:eastAsia="MS Mincho"/>
          <w:rtl/>
          <w:lang w:bidi="ar-SA"/>
        </w:rPr>
        <w:t xml:space="preserve">، </w:t>
      </w:r>
      <w:r w:rsidRPr="001D0371">
        <w:rPr>
          <w:rFonts w:eastAsia="MS Mincho"/>
          <w:rtl/>
          <w:lang w:bidi="ar-SA"/>
        </w:rPr>
        <w:t>هغه تاسې ته نزدې او ستاسې خبرې اوري نوم یي با برکته او مقام یي لوړ دي.</w:t>
      </w:r>
    </w:p>
    <w:p w:rsidR="00E91E8B" w:rsidRPr="001D0371" w:rsidRDefault="00E91E8B" w:rsidP="00E91E8B">
      <w:pPr>
        <w:pStyle w:val="a6"/>
        <w:rPr>
          <w:rFonts w:eastAsia="MS Mincho"/>
          <w:rtl/>
          <w:lang w:bidi="ar-SA"/>
        </w:rPr>
      </w:pPr>
      <w:r w:rsidRPr="001D0371">
        <w:rPr>
          <w:rStyle w:val="Char4"/>
          <w:rFonts w:eastAsia="MS Mincho"/>
          <w:rtl/>
          <w:lang w:bidi="ar-SA"/>
        </w:rPr>
        <w:t>عَنْ أَنَسِ بْنِ مَالِكٍ: أَنَّ رَسُولَ اللَّهِ صلی الله علیه وسلم قَالَ:</w:t>
      </w:r>
      <w:r w:rsidRPr="001D0371">
        <w:rPr>
          <w:rFonts w:eastAsia="MS Mincho"/>
          <w:rtl/>
          <w:lang w:bidi="ar-SA"/>
        </w:rPr>
        <w:t xml:space="preserve"> </w:t>
      </w:r>
      <w:r w:rsidRPr="008C1B10">
        <w:rPr>
          <w:rStyle w:val="Char3"/>
          <w:rFonts w:eastAsia="MS Mincho"/>
          <w:rtl/>
          <w:lang w:bidi="ar-SA"/>
        </w:rPr>
        <w:t>«لا تَبَاغَضُوا</w:t>
      </w:r>
      <w:r w:rsidR="004967B0">
        <w:rPr>
          <w:rStyle w:val="Char3"/>
          <w:rFonts w:eastAsia="MS Mincho"/>
          <w:rtl/>
          <w:lang w:bidi="ar-SA"/>
        </w:rPr>
        <w:t xml:space="preserve">، </w:t>
      </w:r>
      <w:r w:rsidRPr="008C1B10">
        <w:rPr>
          <w:rStyle w:val="Char3"/>
          <w:rFonts w:eastAsia="MS Mincho"/>
          <w:rtl/>
          <w:lang w:bidi="ar-SA"/>
        </w:rPr>
        <w:t>وَلا تَحَاسَدُوا</w:t>
      </w:r>
      <w:r w:rsidR="004967B0">
        <w:rPr>
          <w:rStyle w:val="Char3"/>
          <w:rFonts w:eastAsia="MS Mincho"/>
          <w:rtl/>
          <w:lang w:bidi="ar-SA"/>
        </w:rPr>
        <w:t xml:space="preserve">، </w:t>
      </w:r>
      <w:r w:rsidRPr="008C1B10">
        <w:rPr>
          <w:rStyle w:val="Char3"/>
          <w:rFonts w:eastAsia="MS Mincho"/>
          <w:rtl/>
          <w:lang w:bidi="ar-SA"/>
        </w:rPr>
        <w:t>وَلا تَدَابَرُوا</w:t>
      </w:r>
      <w:r w:rsidR="004967B0">
        <w:rPr>
          <w:rStyle w:val="Char3"/>
          <w:rFonts w:eastAsia="MS Mincho"/>
          <w:rtl/>
          <w:lang w:bidi="ar-SA"/>
        </w:rPr>
        <w:t xml:space="preserve">، </w:t>
      </w:r>
      <w:r w:rsidRPr="008C1B10">
        <w:rPr>
          <w:rStyle w:val="Char3"/>
          <w:rFonts w:eastAsia="MS Mincho"/>
          <w:rtl/>
          <w:lang w:bidi="ar-SA"/>
        </w:rPr>
        <w:t>وَكُونُوا عِبَادَ اللَّهِ إِخْوَانًا</w:t>
      </w:r>
      <w:r w:rsidR="004967B0">
        <w:rPr>
          <w:rStyle w:val="Char3"/>
          <w:rFonts w:eastAsia="MS Mincho"/>
          <w:rtl/>
          <w:lang w:bidi="ar-SA"/>
        </w:rPr>
        <w:t xml:space="preserve">، </w:t>
      </w:r>
      <w:r w:rsidRPr="008C1B10">
        <w:rPr>
          <w:rStyle w:val="Char3"/>
          <w:rFonts w:eastAsia="MS Mincho"/>
          <w:rtl/>
          <w:lang w:bidi="ar-SA"/>
        </w:rPr>
        <w:t>وَلا يَحِلُّ لِمُسْلِمٍ أَنْ يَهْجُرَ أَخَاهُ فَوْقَ ثَلاثَةِ أَيَّامٍ»</w:t>
      </w:r>
      <w:r w:rsidRPr="001D0371">
        <w:rPr>
          <w:vertAlign w:val="superscript"/>
          <w:rtl/>
          <w:lang w:bidi="ar-SA"/>
        </w:rPr>
        <w:t>(</w:t>
      </w:r>
      <w:r w:rsidRPr="00B15A07">
        <w:rPr>
          <w:rStyle w:val="Char"/>
          <w:vertAlign w:val="superscript"/>
          <w:rtl/>
          <w:lang w:bidi="ar-SA"/>
        </w:rPr>
        <w:footnoteReference w:id="14"/>
      </w:r>
      <w:r w:rsidRPr="001D0371">
        <w:rPr>
          <w:vertAlign w:val="superscript"/>
          <w:rtl/>
          <w:lang w:bidi="ar-SA"/>
        </w:rPr>
        <w:t>)</w:t>
      </w:r>
      <w:r w:rsidRPr="001D0371">
        <w:rPr>
          <w:rtl/>
          <w:lang w:bidi="ar-SA"/>
        </w:rPr>
        <w:t>.</w:t>
      </w:r>
      <w:r w:rsidR="004967B0">
        <w:rPr>
          <w:rtl/>
          <w:lang w:bidi="ar-SA"/>
        </w:rPr>
        <w:t xml:space="preserve"> </w:t>
      </w:r>
      <w:r w:rsidRPr="001D0371">
        <w:rPr>
          <w:rFonts w:eastAsia="MS Mincho"/>
          <w:rtl/>
          <w:lang w:bidi="ar-SA"/>
        </w:rPr>
        <w:t xml:space="preserve"> </w:t>
      </w:r>
    </w:p>
    <w:p w:rsidR="00E91E8B" w:rsidRPr="001D0371" w:rsidRDefault="00E91E8B" w:rsidP="00385137">
      <w:pPr>
        <w:pStyle w:val="a6"/>
        <w:rPr>
          <w:rFonts w:eastAsia="MS Mincho"/>
          <w:rtl/>
          <w:lang w:bidi="ar-SA"/>
        </w:rPr>
      </w:pPr>
      <w:r w:rsidRPr="001D0371">
        <w:rPr>
          <w:rFonts w:eastAsia="MS Mincho"/>
          <w:rtl/>
          <w:lang w:bidi="ar-SA"/>
        </w:rPr>
        <w:t>ژباړه: له انس</w:t>
      </w:r>
      <w:r w:rsidR="00385137" w:rsidRPr="00385137">
        <w:rPr>
          <w:rFonts w:eastAsia="MS Mincho" w:cs="CTraditional Arabic"/>
          <w:rtl/>
          <w:lang w:bidi="ar-SA"/>
        </w:rPr>
        <w:t xml:space="preserve">س </w:t>
      </w:r>
      <w:r w:rsidRPr="001D0371">
        <w:rPr>
          <w:rFonts w:eastAsia="MS Mincho"/>
          <w:rtl/>
          <w:lang w:bidi="ar-SA"/>
        </w:rPr>
        <w:t>څخه روایت دي چي رسول الله</w:t>
      </w:r>
      <w:r w:rsidR="00025E08" w:rsidRPr="00025E08">
        <w:rPr>
          <w:rFonts w:eastAsia="MS Mincho" w:cs="CTraditional Arabic"/>
          <w:rtl/>
          <w:lang w:bidi="ar-SA"/>
        </w:rPr>
        <w:t xml:space="preserve"> ج</w:t>
      </w:r>
      <w:r w:rsidRPr="001D0371">
        <w:rPr>
          <w:rFonts w:eastAsia="MS Mincho"/>
          <w:rtl/>
          <w:lang w:bidi="ar-SA"/>
        </w:rPr>
        <w:t xml:space="preserve"> فرمایي: </w:t>
      </w:r>
      <w:r w:rsidR="00385137">
        <w:rPr>
          <w:rFonts w:eastAsia="MS Mincho"/>
          <w:rtl/>
          <w:lang w:bidi="ar-SA"/>
        </w:rPr>
        <w:t>«</w:t>
      </w:r>
      <w:r w:rsidRPr="001D0371">
        <w:rPr>
          <w:rFonts w:eastAsia="MS Mincho"/>
          <w:rtl/>
          <w:lang w:bidi="ar-SA"/>
        </w:rPr>
        <w:t>یو بل سره د ښمني مه کوي حسد مه کوي یو بل ته شامه اړوي</w:t>
      </w:r>
      <w:r w:rsidR="004967B0">
        <w:rPr>
          <w:rFonts w:eastAsia="MS Mincho"/>
          <w:rtl/>
          <w:lang w:bidi="ar-SA"/>
        </w:rPr>
        <w:t xml:space="preserve">، </w:t>
      </w:r>
      <w:r w:rsidRPr="001D0371">
        <w:rPr>
          <w:rFonts w:eastAsia="MS Mincho"/>
          <w:rtl/>
          <w:lang w:bidi="ar-SA"/>
        </w:rPr>
        <w:t>او په ورورګلوي سره د الله</w:t>
      </w:r>
      <w:r w:rsidR="00065F28" w:rsidRPr="00065F28">
        <w:rPr>
          <w:rFonts w:eastAsia="MS Mincho" w:cs="CTraditional Arabic"/>
          <w:rtl/>
          <w:lang w:bidi="ar-SA"/>
        </w:rPr>
        <w:t xml:space="preserve">أ </w:t>
      </w:r>
      <w:r w:rsidRPr="001D0371">
        <w:rPr>
          <w:rFonts w:eastAsia="MS Mincho"/>
          <w:rtl/>
          <w:lang w:bidi="ar-SA"/>
        </w:rPr>
        <w:t>عبادت وکړي</w:t>
      </w:r>
      <w:r w:rsidR="004967B0">
        <w:rPr>
          <w:rFonts w:eastAsia="MS Mincho"/>
          <w:rtl/>
          <w:lang w:bidi="ar-SA"/>
        </w:rPr>
        <w:t xml:space="preserve">، </w:t>
      </w:r>
      <w:r w:rsidRPr="001D0371">
        <w:rPr>
          <w:rFonts w:eastAsia="MS Mincho"/>
          <w:rtl/>
          <w:lang w:bidi="ar-SA"/>
        </w:rPr>
        <w:t>او حلال ندي هیڅ مسلمان ته چي له درې ورڅو زیات له خپل مسلمان ورور څخه خفه وي</w:t>
      </w:r>
      <w:r w:rsidR="00385137">
        <w:rPr>
          <w:rFonts w:eastAsia="MS Mincho"/>
          <w:rtl/>
          <w:lang w:bidi="ar-SA"/>
        </w:rPr>
        <w:t>»</w:t>
      </w:r>
      <w:r w:rsidRPr="001D0371">
        <w:rPr>
          <w:rFonts w:eastAsia="MS Mincho"/>
          <w:rtl/>
          <w:lang w:bidi="ar-SA"/>
        </w:rPr>
        <w:t>.</w:t>
      </w:r>
    </w:p>
    <w:p w:rsidR="00E91E8B" w:rsidRPr="001D0371" w:rsidRDefault="00E91E8B" w:rsidP="00E91E8B">
      <w:pPr>
        <w:pStyle w:val="a6"/>
        <w:rPr>
          <w:rFonts w:eastAsia="MS Mincho" w:cs="B Zar"/>
          <w:rtl/>
          <w:lang w:bidi="ar-SA"/>
        </w:rPr>
      </w:pPr>
      <w:r w:rsidRPr="001D0371">
        <w:rPr>
          <w:rStyle w:val="Char4"/>
          <w:rFonts w:eastAsia="MS Mincho"/>
          <w:rtl/>
          <w:lang w:bidi="ar-SA"/>
        </w:rPr>
        <w:t>عَنْ أَبِي هُرَيْرَةَ: أَنَّ رَسُولَ اللَّهِ صلی الله علیه وسلم قَالَ:</w:t>
      </w:r>
      <w:r w:rsidRPr="001D0371">
        <w:rPr>
          <w:rFonts w:eastAsia="MS Mincho"/>
          <w:rtl/>
          <w:lang w:bidi="ar-SA"/>
        </w:rPr>
        <w:t xml:space="preserve"> </w:t>
      </w:r>
      <w:r w:rsidRPr="008C1B10">
        <w:rPr>
          <w:rStyle w:val="Char3"/>
          <w:rFonts w:eastAsia="MS Mincho"/>
          <w:rtl/>
          <w:lang w:bidi="ar-SA"/>
        </w:rPr>
        <w:t>«إِيَّاكُمْ وَالظَّنَّ</w:t>
      </w:r>
      <w:r w:rsidR="004967B0">
        <w:rPr>
          <w:rStyle w:val="Char3"/>
          <w:rFonts w:eastAsia="MS Mincho"/>
          <w:rtl/>
          <w:lang w:bidi="ar-SA"/>
        </w:rPr>
        <w:t xml:space="preserve">، </w:t>
      </w:r>
      <w:r w:rsidRPr="008C1B10">
        <w:rPr>
          <w:rStyle w:val="Char3"/>
          <w:rFonts w:eastAsia="MS Mincho"/>
          <w:rtl/>
          <w:lang w:bidi="ar-SA"/>
        </w:rPr>
        <w:t>فَإِنَّ الظَّنَّ أَكْذَبُ الْحَدِيثِ</w:t>
      </w:r>
      <w:r w:rsidR="004967B0">
        <w:rPr>
          <w:rStyle w:val="Char3"/>
          <w:rFonts w:eastAsia="MS Mincho"/>
          <w:rtl/>
          <w:lang w:bidi="ar-SA"/>
        </w:rPr>
        <w:t xml:space="preserve">، </w:t>
      </w:r>
      <w:r w:rsidRPr="008C1B10">
        <w:rPr>
          <w:rStyle w:val="Char3"/>
          <w:rFonts w:eastAsia="MS Mincho"/>
          <w:rtl/>
          <w:lang w:bidi="ar-SA"/>
        </w:rPr>
        <w:t>وَلا تَحَسَّسُوا</w:t>
      </w:r>
      <w:r w:rsidR="004967B0">
        <w:rPr>
          <w:rStyle w:val="Char3"/>
          <w:rFonts w:eastAsia="MS Mincho"/>
          <w:rtl/>
          <w:lang w:bidi="ar-SA"/>
        </w:rPr>
        <w:t xml:space="preserve">، </w:t>
      </w:r>
      <w:r w:rsidRPr="008C1B10">
        <w:rPr>
          <w:rStyle w:val="Char3"/>
          <w:rFonts w:eastAsia="MS Mincho"/>
          <w:rtl/>
          <w:lang w:bidi="ar-SA"/>
        </w:rPr>
        <w:t>وَلا تَجَسَّسُوا</w:t>
      </w:r>
      <w:r w:rsidR="004967B0">
        <w:rPr>
          <w:rStyle w:val="Char3"/>
          <w:rFonts w:eastAsia="MS Mincho"/>
          <w:rtl/>
          <w:lang w:bidi="ar-SA"/>
        </w:rPr>
        <w:t xml:space="preserve">، </w:t>
      </w:r>
      <w:r w:rsidRPr="008C1B10">
        <w:rPr>
          <w:rStyle w:val="Char3"/>
          <w:rFonts w:eastAsia="MS Mincho"/>
          <w:rtl/>
          <w:lang w:bidi="ar-SA"/>
        </w:rPr>
        <w:t>وَلا تَنَاجَشُوا</w:t>
      </w:r>
      <w:r w:rsidR="004967B0">
        <w:rPr>
          <w:rStyle w:val="Char3"/>
          <w:rFonts w:eastAsia="MS Mincho"/>
          <w:rtl/>
          <w:lang w:bidi="ar-SA"/>
        </w:rPr>
        <w:t xml:space="preserve">، </w:t>
      </w:r>
      <w:r w:rsidRPr="008C1B10">
        <w:rPr>
          <w:rStyle w:val="Char3"/>
          <w:rFonts w:eastAsia="MS Mincho"/>
          <w:rtl/>
          <w:lang w:bidi="ar-SA"/>
        </w:rPr>
        <w:t>وَلا تَحَاسَدُوا</w:t>
      </w:r>
      <w:r w:rsidR="004967B0">
        <w:rPr>
          <w:rStyle w:val="Char3"/>
          <w:rFonts w:eastAsia="MS Mincho"/>
          <w:rtl/>
          <w:lang w:bidi="ar-SA"/>
        </w:rPr>
        <w:t xml:space="preserve">، </w:t>
      </w:r>
      <w:r w:rsidRPr="008C1B10">
        <w:rPr>
          <w:rStyle w:val="Char3"/>
          <w:rFonts w:eastAsia="MS Mincho"/>
          <w:rtl/>
          <w:lang w:bidi="ar-SA"/>
        </w:rPr>
        <w:t>وَلا تَبَاغَضُوا</w:t>
      </w:r>
      <w:r w:rsidR="004967B0">
        <w:rPr>
          <w:rStyle w:val="Char3"/>
          <w:rFonts w:eastAsia="MS Mincho"/>
          <w:rtl/>
          <w:lang w:bidi="ar-SA"/>
        </w:rPr>
        <w:t xml:space="preserve">، </w:t>
      </w:r>
      <w:r w:rsidRPr="008C1B10">
        <w:rPr>
          <w:rStyle w:val="Char3"/>
          <w:rFonts w:eastAsia="MS Mincho"/>
          <w:rtl/>
          <w:lang w:bidi="ar-SA"/>
        </w:rPr>
        <w:t>وَلا تَدَابَرُوا</w:t>
      </w:r>
      <w:r w:rsidR="004967B0">
        <w:rPr>
          <w:rStyle w:val="Char3"/>
          <w:rFonts w:eastAsia="MS Mincho"/>
          <w:rtl/>
          <w:lang w:bidi="ar-SA"/>
        </w:rPr>
        <w:t xml:space="preserve">، </w:t>
      </w:r>
      <w:r w:rsidRPr="008C1B10">
        <w:rPr>
          <w:rStyle w:val="Char3"/>
          <w:rFonts w:eastAsia="MS Mincho"/>
          <w:rtl/>
          <w:lang w:bidi="ar-SA"/>
        </w:rPr>
        <w:t>وَكُونُوا عِبَادَ اللَّهِ إِخْوَانًا»</w:t>
      </w:r>
      <w:r w:rsidRPr="001D0371">
        <w:rPr>
          <w:vertAlign w:val="superscript"/>
          <w:rtl/>
          <w:lang w:bidi="ar-SA"/>
        </w:rPr>
        <w:t>(</w:t>
      </w:r>
      <w:r w:rsidRPr="00B15A07">
        <w:rPr>
          <w:rStyle w:val="Char"/>
          <w:vertAlign w:val="superscript"/>
          <w:rtl/>
          <w:lang w:bidi="ar-SA"/>
        </w:rPr>
        <w:footnoteReference w:id="15"/>
      </w:r>
      <w:r w:rsidRPr="001D0371">
        <w:rPr>
          <w:vertAlign w:val="superscript"/>
          <w:rtl/>
          <w:lang w:bidi="ar-SA"/>
        </w:rPr>
        <w:t>)</w:t>
      </w:r>
      <w:r w:rsidRPr="001D0371">
        <w:rPr>
          <w:rtl/>
          <w:lang w:bidi="ar-SA"/>
        </w:rPr>
        <w:t>.</w:t>
      </w:r>
      <w:r w:rsidR="004967B0">
        <w:rPr>
          <w:rFonts w:cs="B Zar"/>
          <w:rtl/>
          <w:lang w:bidi="ar-SA"/>
        </w:rPr>
        <w:t xml:space="preserve"> </w:t>
      </w:r>
      <w:r w:rsidR="004967B0">
        <w:rPr>
          <w:rFonts w:eastAsia="MS Mincho" w:cs="B Zar"/>
          <w:rtl/>
          <w:lang w:bidi="ar-SA"/>
        </w:rPr>
        <w:t xml:space="preserve"> </w:t>
      </w:r>
      <w:r w:rsidRPr="001D0371">
        <w:rPr>
          <w:rFonts w:eastAsia="MS Mincho" w:cs="B Zar"/>
          <w:rtl/>
          <w:lang w:bidi="ar-SA"/>
        </w:rPr>
        <w:t xml:space="preserve"> </w:t>
      </w:r>
    </w:p>
    <w:p w:rsidR="00E91E8B" w:rsidRPr="001D0371" w:rsidRDefault="00E91E8B" w:rsidP="00E91E8B">
      <w:pPr>
        <w:pStyle w:val="a6"/>
        <w:rPr>
          <w:rFonts w:eastAsia="MS Mincho"/>
          <w:rtl/>
          <w:lang w:bidi="ar-SA"/>
        </w:rPr>
      </w:pPr>
      <w:r w:rsidRPr="001D0371">
        <w:rPr>
          <w:rFonts w:eastAsia="MS Mincho"/>
          <w:rtl/>
          <w:lang w:bidi="ar-SA"/>
        </w:rPr>
        <w:t>ژباړه: له ابوهریره</w:t>
      </w:r>
      <w:r w:rsidR="00385137" w:rsidRPr="00385137">
        <w:rPr>
          <w:rFonts w:eastAsia="MS Mincho" w:cs="CTraditional Arabic"/>
          <w:rtl/>
          <w:lang w:bidi="ar-SA"/>
        </w:rPr>
        <w:t xml:space="preserve">س </w:t>
      </w:r>
      <w:r w:rsidRPr="001D0371">
        <w:rPr>
          <w:rFonts w:eastAsia="MS Mincho"/>
          <w:rtl/>
          <w:lang w:bidi="ar-SA"/>
        </w:rPr>
        <w:t>څخه روایت دي چې رسول الله</w:t>
      </w:r>
      <w:r w:rsidR="00025E08" w:rsidRPr="00025E08">
        <w:rPr>
          <w:rFonts w:eastAsia="MS Mincho" w:cs="CTraditional Arabic"/>
          <w:rtl/>
          <w:lang w:bidi="ar-SA"/>
        </w:rPr>
        <w:t xml:space="preserve"> ج</w:t>
      </w:r>
      <w:r w:rsidRPr="001D0371">
        <w:rPr>
          <w:rFonts w:eastAsia="MS Mincho"/>
          <w:rtl/>
          <w:lang w:bidi="ar-SA"/>
        </w:rPr>
        <w:t xml:space="preserve"> وفرمایل: له ګمان څخه ځان وساتي ځکه چې ګمان دروغجنه خبره ده د بل چا عیبونه مه لټوي او تجسس مه کوي پرته له دې چي د څه شي اخیستلو نیت لري د څه شي قیمت مه لوړوي</w:t>
      </w:r>
      <w:r w:rsidR="004967B0">
        <w:rPr>
          <w:rFonts w:eastAsia="MS Mincho"/>
          <w:rtl/>
          <w:lang w:bidi="ar-SA"/>
        </w:rPr>
        <w:t xml:space="preserve">، </w:t>
      </w:r>
      <w:r w:rsidRPr="001D0371">
        <w:rPr>
          <w:rFonts w:eastAsia="MS Mincho"/>
          <w:rtl/>
          <w:lang w:bidi="ar-SA"/>
        </w:rPr>
        <w:t>حسد مه کوي</w:t>
      </w:r>
      <w:r w:rsidR="004967B0">
        <w:rPr>
          <w:rFonts w:eastAsia="MS Mincho"/>
          <w:rtl/>
          <w:lang w:bidi="ar-SA"/>
        </w:rPr>
        <w:t xml:space="preserve">، </w:t>
      </w:r>
      <w:r w:rsidRPr="001D0371">
        <w:rPr>
          <w:rFonts w:eastAsia="MS Mincho"/>
          <w:rtl/>
          <w:lang w:bidi="ar-SA"/>
        </w:rPr>
        <w:t>دښمني مه کوي</w:t>
      </w:r>
      <w:r w:rsidR="004967B0">
        <w:rPr>
          <w:rFonts w:eastAsia="MS Mincho"/>
          <w:rtl/>
          <w:lang w:bidi="ar-SA"/>
        </w:rPr>
        <w:t xml:space="preserve">، </w:t>
      </w:r>
      <w:r w:rsidRPr="001D0371">
        <w:rPr>
          <w:rFonts w:eastAsia="MS Mincho"/>
          <w:rtl/>
          <w:lang w:bidi="ar-SA"/>
        </w:rPr>
        <w:t>یو بل ته شامه اړوي او په ورورګلوي سره د الله</w:t>
      </w:r>
      <w:r w:rsidR="00065F28" w:rsidRPr="00065F28">
        <w:rPr>
          <w:rFonts w:eastAsia="MS Mincho" w:cs="CTraditional Arabic"/>
          <w:rtl/>
          <w:lang w:bidi="ar-SA"/>
        </w:rPr>
        <w:t xml:space="preserve">أ </w:t>
      </w:r>
      <w:r w:rsidRPr="001D0371">
        <w:rPr>
          <w:rFonts w:eastAsia="MS Mincho"/>
          <w:rtl/>
          <w:lang w:bidi="ar-SA"/>
        </w:rPr>
        <w:t>عبادت وکړي.</w:t>
      </w:r>
    </w:p>
    <w:p w:rsidR="00E91E8B" w:rsidRPr="001D0371" w:rsidRDefault="00E91E8B" w:rsidP="00385137">
      <w:pPr>
        <w:pStyle w:val="af3"/>
        <w:rPr>
          <w:rFonts w:eastAsia="MS Mincho"/>
          <w:rtl/>
          <w:lang w:bidi="ar-SA"/>
        </w:rPr>
      </w:pPr>
      <w:bookmarkStart w:id="96" w:name="_Toc390893336"/>
      <w:bookmarkStart w:id="97" w:name="_Toc456861755"/>
      <w:bookmarkStart w:id="98" w:name="_Toc456867193"/>
      <w:r w:rsidRPr="001D0371">
        <w:rPr>
          <w:rFonts w:eastAsia="MS Mincho"/>
          <w:rtl/>
          <w:lang w:bidi="ar-SA"/>
        </w:rPr>
        <w:t>۳- په قرآن او سنتو کې ثابت دي:</w:t>
      </w:r>
      <w:bookmarkEnd w:id="96"/>
      <w:bookmarkEnd w:id="97"/>
      <w:bookmarkEnd w:id="98"/>
    </w:p>
    <w:p w:rsidR="00E91E8B" w:rsidRPr="001D0371" w:rsidRDefault="00E91E8B" w:rsidP="00E91E8B">
      <w:pPr>
        <w:pStyle w:val="a6"/>
        <w:rPr>
          <w:rFonts w:eastAsia="MS Mincho"/>
          <w:rtl/>
          <w:lang w:bidi="ar-SA"/>
        </w:rPr>
      </w:pPr>
      <w:r w:rsidRPr="001D0371">
        <w:rPr>
          <w:rFonts w:eastAsia="MS Mincho"/>
          <w:rtl/>
          <w:lang w:bidi="ar-SA"/>
        </w:rPr>
        <w:t>د اسلام مقدس دین له لید څخه عبادت هغو امورو ته ویل کيږي چي په قرآن او سنت کې اصل ولري</w:t>
      </w:r>
      <w:r w:rsidR="004967B0">
        <w:rPr>
          <w:rFonts w:eastAsia="MS Mincho"/>
          <w:rtl/>
          <w:lang w:bidi="ar-SA"/>
        </w:rPr>
        <w:t xml:space="preserve">، </w:t>
      </w:r>
      <w:r w:rsidRPr="001D0371">
        <w:rPr>
          <w:rFonts w:eastAsia="MS Mincho"/>
          <w:rtl/>
          <w:lang w:bidi="ar-SA"/>
        </w:rPr>
        <w:t>او هر کله چي څوک داسې کار وکړي چي په قرآن او سنت کې ثابت نه وي اسلامي عبادت ورته نه ویل کیږي</w:t>
      </w:r>
      <w:r w:rsidR="004967B0">
        <w:rPr>
          <w:rFonts w:eastAsia="MS Mincho"/>
          <w:rtl/>
          <w:lang w:bidi="ar-SA"/>
        </w:rPr>
        <w:t xml:space="preserve">، </w:t>
      </w:r>
      <w:r w:rsidRPr="001D0371">
        <w:rPr>
          <w:rFonts w:eastAsia="MS Mincho"/>
          <w:rtl/>
          <w:lang w:bidi="ar-SA"/>
        </w:rPr>
        <w:t>بلکې هغه ته بدعت وایي چې د نبی کریم ص د وینا په اساس بدعت اوګمراهي ده</w:t>
      </w:r>
      <w:r w:rsidRPr="001D0371">
        <w:rPr>
          <w:vertAlign w:val="superscript"/>
          <w:rtl/>
          <w:lang w:bidi="ar-SA"/>
        </w:rPr>
        <w:t>(</w:t>
      </w:r>
      <w:r w:rsidRPr="00B15A07">
        <w:rPr>
          <w:rStyle w:val="Char"/>
          <w:vertAlign w:val="superscript"/>
          <w:rtl/>
          <w:lang w:bidi="ar-SA"/>
        </w:rPr>
        <w:footnoteReference w:id="16"/>
      </w:r>
      <w:r w:rsidRPr="001D0371">
        <w:rPr>
          <w:vertAlign w:val="superscript"/>
          <w:rtl/>
          <w:lang w:bidi="ar-SA"/>
        </w:rPr>
        <w:t>)</w:t>
      </w:r>
      <w:r w:rsidRPr="001D0371">
        <w:rPr>
          <w:rtl/>
          <w:lang w:bidi="ar-SA"/>
        </w:rPr>
        <w:t xml:space="preserve">. </w:t>
      </w:r>
    </w:p>
    <w:p w:rsidR="00E91E8B" w:rsidRDefault="00E91E8B" w:rsidP="00E91E8B">
      <w:pPr>
        <w:pStyle w:val="a6"/>
        <w:rPr>
          <w:lang w:bidi="ar-SA"/>
        </w:rPr>
      </w:pPr>
      <w:r w:rsidRPr="001D0371">
        <w:rPr>
          <w:rtl/>
          <w:lang w:bidi="ar-SA"/>
        </w:rPr>
        <w:t>قرآن عظیم الشان اساسي قانون دي چې عبادتونه بیانوي</w:t>
      </w:r>
      <w:r w:rsidR="004967B0">
        <w:rPr>
          <w:rtl/>
          <w:lang w:bidi="ar-SA"/>
        </w:rPr>
        <w:t xml:space="preserve">، </w:t>
      </w:r>
      <w:r w:rsidRPr="001D0371">
        <w:rPr>
          <w:rtl/>
          <w:lang w:bidi="ar-SA"/>
        </w:rPr>
        <w:t>او پیغمبر</w:t>
      </w:r>
      <w:r w:rsidR="00025E08" w:rsidRPr="00025E08">
        <w:rPr>
          <w:rFonts w:cs="CTraditional Arabic"/>
          <w:rtl/>
          <w:lang w:bidi="ar-SA"/>
        </w:rPr>
        <w:t xml:space="preserve"> ج</w:t>
      </w:r>
      <w:r w:rsidRPr="001D0371">
        <w:rPr>
          <w:rtl/>
          <w:lang w:bidi="ar-SA"/>
        </w:rPr>
        <w:t xml:space="preserve"> دغه احکام په مفصل ډول سره تشریح او توضیح کړي</w:t>
      </w:r>
      <w:r w:rsidR="004967B0">
        <w:rPr>
          <w:rtl/>
          <w:lang w:bidi="ar-SA"/>
        </w:rPr>
        <w:t xml:space="preserve">، </w:t>
      </w:r>
      <w:r w:rsidRPr="001D0371">
        <w:rPr>
          <w:rtl/>
          <w:lang w:bidi="ar-SA"/>
        </w:rPr>
        <w:t xml:space="preserve">د مثال په ډول الله فرمایي: </w:t>
      </w:r>
      <w:r w:rsidRPr="001D0371">
        <w:rPr>
          <w:rFonts w:ascii="Traditional Arabic" w:hAnsi="Traditional Arabic" w:cs="Traditional Arabic"/>
          <w:rtl/>
          <w:lang w:bidi="ar-SA"/>
        </w:rPr>
        <w:t>﴿</w:t>
      </w:r>
      <w:r w:rsidRPr="00B15A07">
        <w:rPr>
          <w:rStyle w:val="Char6"/>
          <w:rtl/>
          <w:lang w:bidi="ar-SA"/>
        </w:rPr>
        <w:t>وَأَقِيمُواْ ٱلصَّلَوٰةَ وَءَاتُواْ ٱلزَّكَوٰةَ</w:t>
      </w:r>
      <w:r w:rsidRPr="001D0371">
        <w:rPr>
          <w:rFonts w:ascii="Traditional Arabic" w:hAnsi="Traditional Arabic" w:cs="Traditional Arabic"/>
          <w:rtl/>
          <w:lang w:bidi="ar-SA"/>
        </w:rPr>
        <w:t xml:space="preserve">﴾ </w:t>
      </w:r>
      <w:r w:rsidRPr="009A67E1">
        <w:rPr>
          <w:rStyle w:val="Char5"/>
          <w:sz w:val="20"/>
          <w:szCs w:val="20"/>
          <w:rtl/>
          <w:lang w:bidi="ar-SA"/>
        </w:rPr>
        <w:t>[المزمل: 20]</w:t>
      </w:r>
      <w:r w:rsidRPr="001D0371">
        <w:rPr>
          <w:rtl/>
          <w:lang w:bidi="ar-SA"/>
        </w:rPr>
        <w:t xml:space="preserve"> تاسې لمونځ ادا کړي او زکات ورکړي بیا پیغمبر</w:t>
      </w:r>
      <w:r w:rsidR="00025E08" w:rsidRPr="00025E08">
        <w:rPr>
          <w:rFonts w:cs="CTraditional Arabic"/>
          <w:rtl/>
          <w:lang w:bidi="ar-SA"/>
        </w:rPr>
        <w:t xml:space="preserve"> ج</w:t>
      </w:r>
      <w:r w:rsidRPr="001D0371">
        <w:rPr>
          <w:rtl/>
          <w:lang w:bidi="ar-SA"/>
        </w:rPr>
        <w:t xml:space="preserve"> د لمانځه د اداکولو څرنګوالي او د زکات مقدار او کیفیت بیان کړي دي. </w:t>
      </w:r>
    </w:p>
    <w:p w:rsidR="00891134" w:rsidRPr="00B15A07" w:rsidRDefault="00891134" w:rsidP="00E91E8B">
      <w:pPr>
        <w:pStyle w:val="a6"/>
        <w:rPr>
          <w:rStyle w:val="Char6"/>
          <w:rtl/>
          <w:lang w:bidi="ar-SA"/>
        </w:rPr>
      </w:pPr>
    </w:p>
    <w:p w:rsidR="00E91E8B" w:rsidRPr="001D0371" w:rsidRDefault="00E91E8B" w:rsidP="00385137">
      <w:pPr>
        <w:pStyle w:val="af3"/>
        <w:rPr>
          <w:rtl/>
          <w:lang w:bidi="ar-SA"/>
        </w:rPr>
      </w:pPr>
      <w:bookmarkStart w:id="99" w:name="_Toc390893337"/>
      <w:bookmarkStart w:id="100" w:name="_Toc456861756"/>
      <w:bookmarkStart w:id="101" w:name="_Toc456867194"/>
      <w:r w:rsidRPr="001D0371">
        <w:rPr>
          <w:rtl/>
          <w:lang w:bidi="ar-SA"/>
        </w:rPr>
        <w:t>4- په هغه کې الله</w:t>
      </w:r>
      <w:r w:rsidR="00385137" w:rsidRPr="00385137">
        <w:rPr>
          <w:rFonts w:cs="CTraditional Arabic"/>
          <w:b w:val="0"/>
          <w:bCs w:val="0"/>
          <w:rtl/>
          <w:lang w:bidi="ar-SA"/>
        </w:rPr>
        <w:t>أ</w:t>
      </w:r>
      <w:r w:rsidRPr="001D0371">
        <w:rPr>
          <w:rtl/>
          <w:lang w:bidi="ar-SA"/>
        </w:rPr>
        <w:t xml:space="preserve"> ته د ذلت او خواري نیت وي:</w:t>
      </w:r>
      <w:bookmarkEnd w:id="99"/>
      <w:bookmarkEnd w:id="100"/>
      <w:bookmarkEnd w:id="101"/>
    </w:p>
    <w:p w:rsidR="00E91E8B" w:rsidRPr="001D0371" w:rsidRDefault="00E91E8B" w:rsidP="00E91E8B">
      <w:pPr>
        <w:pStyle w:val="a6"/>
        <w:rPr>
          <w:rtl/>
          <w:lang w:bidi="ar-SA"/>
        </w:rPr>
      </w:pPr>
      <w:r w:rsidRPr="001D0371">
        <w:rPr>
          <w:rtl/>
          <w:lang w:bidi="ar-SA"/>
        </w:rPr>
        <w:t>د اسلام مقدس دین کې حقیقي عبادت دادي چې انسان همیشه د الله</w:t>
      </w:r>
      <w:r w:rsidR="00065F28" w:rsidRPr="00065F28">
        <w:rPr>
          <w:rFonts w:cs="CTraditional Arabic"/>
          <w:rtl/>
          <w:lang w:bidi="ar-SA"/>
        </w:rPr>
        <w:t xml:space="preserve">أ </w:t>
      </w:r>
      <w:r w:rsidRPr="001D0371">
        <w:rPr>
          <w:rtl/>
          <w:lang w:bidi="ar-SA"/>
        </w:rPr>
        <w:t>مقابل کې خپل ځان خوار او ذلیل وګڼي او له ډیرې خشوع او تواضع سره د هغه کبر یا</w:t>
      </w:r>
      <w:r w:rsidR="004967B0">
        <w:rPr>
          <w:rtl/>
          <w:lang w:bidi="ar-SA"/>
        </w:rPr>
        <w:t xml:space="preserve">، </w:t>
      </w:r>
      <w:r w:rsidRPr="001D0371">
        <w:rPr>
          <w:rtl/>
          <w:lang w:bidi="ar-SA"/>
        </w:rPr>
        <w:t>ذات په مقابل کې قرار ولري بناپردی پرته له دغو صفاتو څخه د عباداتو ادا کول حقیقی عبادت نه ګڼل کيږي.</w:t>
      </w:r>
    </w:p>
    <w:p w:rsidR="00E91E8B" w:rsidRPr="001D0371" w:rsidRDefault="00E91E8B" w:rsidP="00891134">
      <w:pPr>
        <w:pStyle w:val="af3"/>
        <w:rPr>
          <w:rtl/>
          <w:lang w:bidi="ar-SA"/>
        </w:rPr>
      </w:pPr>
      <w:bookmarkStart w:id="102" w:name="_Toc390893338"/>
      <w:bookmarkStart w:id="103" w:name="_Toc456861757"/>
      <w:bookmarkStart w:id="104" w:name="_Toc456867195"/>
      <w:r w:rsidRPr="001D0371">
        <w:rPr>
          <w:rtl/>
          <w:lang w:bidi="ar-SA"/>
        </w:rPr>
        <w:t>د عبادت حقیقت:</w:t>
      </w:r>
      <w:bookmarkEnd w:id="102"/>
      <w:bookmarkEnd w:id="103"/>
      <w:bookmarkEnd w:id="104"/>
    </w:p>
    <w:p w:rsidR="00E91E8B" w:rsidRPr="001D0371" w:rsidRDefault="00E91E8B" w:rsidP="00E91E8B">
      <w:pPr>
        <w:pStyle w:val="a6"/>
        <w:rPr>
          <w:rtl/>
          <w:lang w:bidi="ar-SA"/>
        </w:rPr>
      </w:pPr>
      <w:r w:rsidRPr="001D0371">
        <w:rPr>
          <w:rtl/>
          <w:lang w:bidi="ar-SA"/>
        </w:rPr>
        <w:t>د عبادت حقیقت چی د هر مومن اساسی وظیفه ده</w:t>
      </w:r>
      <w:r w:rsidR="004967B0">
        <w:rPr>
          <w:rtl/>
          <w:lang w:bidi="ar-SA"/>
        </w:rPr>
        <w:t xml:space="preserve">، </w:t>
      </w:r>
      <w:r w:rsidRPr="001D0371">
        <w:rPr>
          <w:rtl/>
          <w:lang w:bidi="ar-SA"/>
        </w:rPr>
        <w:t xml:space="preserve">په دوه اساسي شیانو کې تمثليږي: </w:t>
      </w:r>
    </w:p>
    <w:p w:rsidR="00E91E8B" w:rsidRPr="001D0371" w:rsidRDefault="00E91E8B" w:rsidP="00891134">
      <w:pPr>
        <w:pStyle w:val="af3"/>
        <w:rPr>
          <w:rtl/>
          <w:lang w:bidi="ar-SA"/>
        </w:rPr>
      </w:pPr>
      <w:bookmarkStart w:id="105" w:name="_Toc390893339"/>
      <w:bookmarkStart w:id="106" w:name="_Toc456861758"/>
      <w:bookmarkStart w:id="107" w:name="_Toc456867196"/>
      <w:r w:rsidRPr="001D0371">
        <w:rPr>
          <w:rtl/>
          <w:lang w:bidi="ar-SA"/>
        </w:rPr>
        <w:t>الف: د انسان نفس کې د عبودیت د معنی استقرار:</w:t>
      </w:r>
      <w:bookmarkEnd w:id="105"/>
      <w:bookmarkEnd w:id="106"/>
      <w:bookmarkEnd w:id="107"/>
    </w:p>
    <w:p w:rsidR="00E91E8B" w:rsidRPr="001D0371" w:rsidRDefault="00E91E8B" w:rsidP="00E91E8B">
      <w:pPr>
        <w:pStyle w:val="a6"/>
        <w:rPr>
          <w:rtl/>
          <w:lang w:bidi="ar-SA"/>
        </w:rPr>
      </w:pPr>
      <w:r w:rsidRPr="001D0371">
        <w:rPr>
          <w:rtl/>
          <w:lang w:bidi="ar-SA"/>
        </w:rPr>
        <w:t>یعني د انسان په ذهن</w:t>
      </w:r>
      <w:r w:rsidR="004967B0">
        <w:rPr>
          <w:rtl/>
          <w:lang w:bidi="ar-SA"/>
        </w:rPr>
        <w:t xml:space="preserve">، </w:t>
      </w:r>
      <w:r w:rsidRPr="001D0371">
        <w:rPr>
          <w:rtl/>
          <w:lang w:bidi="ar-SA"/>
        </w:rPr>
        <w:t>ضمیر</w:t>
      </w:r>
      <w:r w:rsidR="004967B0">
        <w:rPr>
          <w:rtl/>
          <w:lang w:bidi="ar-SA"/>
        </w:rPr>
        <w:t xml:space="preserve">، </w:t>
      </w:r>
      <w:r w:rsidRPr="001D0371">
        <w:rPr>
          <w:rtl/>
          <w:lang w:bidi="ar-SA"/>
        </w:rPr>
        <w:t>عقل</w:t>
      </w:r>
      <w:r w:rsidR="004967B0">
        <w:rPr>
          <w:rtl/>
          <w:lang w:bidi="ar-SA"/>
        </w:rPr>
        <w:t xml:space="preserve">، </w:t>
      </w:r>
      <w:r w:rsidRPr="001D0371">
        <w:rPr>
          <w:rtl/>
          <w:lang w:bidi="ar-SA"/>
        </w:rPr>
        <w:t>فکر او اندیشه کې دا خبره ځاي ولري چي یو خالق دي او بل مخلوق یو خدای پاک وجود لري چې عبادت یي کيږي او بل مخلوق وجود لري چي عبادت کوي بنا‌‌ء له دینه بله لویه خبره وجود نلري فقط د ټول ژوند اساس همدغه ده</w:t>
      </w:r>
      <w:r w:rsidR="004967B0">
        <w:rPr>
          <w:rtl/>
          <w:lang w:bidi="ar-SA"/>
        </w:rPr>
        <w:t xml:space="preserve">، </w:t>
      </w:r>
      <w:r w:rsidRPr="001D0371">
        <w:rPr>
          <w:rtl/>
          <w:lang w:bidi="ar-SA"/>
        </w:rPr>
        <w:t>چي یو خدای</w:t>
      </w:r>
      <w:r w:rsidR="00065F28" w:rsidRPr="00065F28">
        <w:rPr>
          <w:rFonts w:cs="CTraditional Arabic"/>
          <w:rtl/>
          <w:lang w:bidi="ar-SA"/>
        </w:rPr>
        <w:t xml:space="preserve">أ </w:t>
      </w:r>
      <w:r w:rsidRPr="001D0371">
        <w:rPr>
          <w:rtl/>
          <w:lang w:bidi="ar-SA"/>
        </w:rPr>
        <w:t>دي چې ټول د هغه بندګان دي</w:t>
      </w:r>
      <w:r w:rsidR="004967B0">
        <w:rPr>
          <w:rtl/>
          <w:lang w:bidi="ar-SA"/>
        </w:rPr>
        <w:t xml:space="preserve">، </w:t>
      </w:r>
      <w:r w:rsidRPr="001D0371">
        <w:rPr>
          <w:rtl/>
          <w:lang w:bidi="ar-SA"/>
        </w:rPr>
        <w:t>او بالاخره په نورو ځایو کې ټول احکام د همدې توحید فرع دي.</w:t>
      </w:r>
    </w:p>
    <w:p w:rsidR="00E91E8B" w:rsidRPr="001D0371" w:rsidRDefault="00E91E8B" w:rsidP="00891134">
      <w:pPr>
        <w:pStyle w:val="af3"/>
        <w:rPr>
          <w:rtl/>
          <w:lang w:bidi="ar-SA"/>
        </w:rPr>
      </w:pPr>
      <w:bookmarkStart w:id="108" w:name="_Toc390893340"/>
      <w:bookmarkStart w:id="109" w:name="_Toc456861759"/>
      <w:bookmarkStart w:id="110" w:name="_Toc456867197"/>
      <w:r w:rsidRPr="001D0371">
        <w:rPr>
          <w:rtl/>
          <w:lang w:bidi="ar-SA"/>
        </w:rPr>
        <w:t>ب: یو خالق ته مخ اړونه:</w:t>
      </w:r>
      <w:bookmarkEnd w:id="108"/>
      <w:bookmarkEnd w:id="109"/>
      <w:bookmarkEnd w:id="110"/>
    </w:p>
    <w:p w:rsidR="00E91E8B" w:rsidRPr="001D0371" w:rsidRDefault="00E91E8B" w:rsidP="00E91E8B">
      <w:pPr>
        <w:pStyle w:val="a6"/>
        <w:rPr>
          <w:rtl/>
          <w:lang w:bidi="ar-SA"/>
        </w:rPr>
      </w:pPr>
      <w:r w:rsidRPr="001D0371">
        <w:rPr>
          <w:rtl/>
          <w:lang w:bidi="ar-SA"/>
        </w:rPr>
        <w:t>د انسان د نفس او ضمیر په هر حرکت کې</w:t>
      </w:r>
      <w:r w:rsidR="004967B0">
        <w:rPr>
          <w:rtl/>
          <w:lang w:bidi="ar-SA"/>
        </w:rPr>
        <w:t xml:space="preserve">، </w:t>
      </w:r>
      <w:r w:rsidRPr="001D0371">
        <w:rPr>
          <w:rtl/>
          <w:lang w:bidi="ar-SA"/>
        </w:rPr>
        <w:t>د بدن د هر عضوي په حرکت کې او د ژوند په هر حرکت کې الله</w:t>
      </w:r>
      <w:r w:rsidR="00065F28" w:rsidRPr="00065F28">
        <w:rPr>
          <w:rFonts w:cs="CTraditional Arabic"/>
          <w:rtl/>
          <w:lang w:bidi="ar-SA"/>
        </w:rPr>
        <w:t xml:space="preserve">أ </w:t>
      </w:r>
      <w:r w:rsidRPr="001D0371">
        <w:rPr>
          <w:rtl/>
          <w:lang w:bidi="ar-SA"/>
        </w:rPr>
        <w:t>ته خالصه توجه کول</w:t>
      </w:r>
      <w:r w:rsidR="004967B0">
        <w:rPr>
          <w:rtl/>
          <w:lang w:bidi="ar-SA"/>
        </w:rPr>
        <w:t xml:space="preserve">، </w:t>
      </w:r>
      <w:r w:rsidRPr="001D0371">
        <w:rPr>
          <w:rtl/>
          <w:lang w:bidi="ar-SA"/>
        </w:rPr>
        <w:t>او خپل ځان له بل هر احساس څخه خارجول</w:t>
      </w:r>
      <w:r w:rsidR="004967B0">
        <w:rPr>
          <w:rtl/>
          <w:lang w:bidi="ar-SA"/>
        </w:rPr>
        <w:t xml:space="preserve">، </w:t>
      </w:r>
      <w:r w:rsidRPr="001D0371">
        <w:rPr>
          <w:rtl/>
          <w:lang w:bidi="ar-SA"/>
        </w:rPr>
        <w:t>او له هري هغي معنا څخه چې د یو ذات د بندګۍ له معنا سره مخالف وي لرې کول دي. پدې اساس د عبادت معنی د انسان د ژوند ټولو اړخونه ته شامليږي او عبادت تنها په څو شعایرو کې نه محصوريږی.</w:t>
      </w:r>
    </w:p>
    <w:p w:rsidR="00E91E8B" w:rsidRPr="001D0371" w:rsidRDefault="00E91E8B" w:rsidP="00891134">
      <w:pPr>
        <w:pStyle w:val="af3"/>
        <w:rPr>
          <w:rtl/>
          <w:lang w:bidi="ar-SA"/>
        </w:rPr>
      </w:pPr>
      <w:bookmarkStart w:id="111" w:name="_Toc390893341"/>
      <w:bookmarkStart w:id="112" w:name="_Toc456861760"/>
      <w:bookmarkStart w:id="113" w:name="_Toc456867198"/>
      <w:r w:rsidRPr="001D0371">
        <w:rPr>
          <w:rtl/>
          <w:lang w:bidi="ar-SA"/>
        </w:rPr>
        <w:t>۵- د الله</w:t>
      </w:r>
      <w:r w:rsidR="00891134" w:rsidRPr="00891134">
        <w:rPr>
          <w:rFonts w:cs="CTraditional Arabic"/>
          <w:b w:val="0"/>
          <w:bCs w:val="0"/>
          <w:rtl/>
          <w:lang w:bidi="ar-SA"/>
        </w:rPr>
        <w:t>أ</w:t>
      </w:r>
      <w:r w:rsidRPr="001D0371">
        <w:rPr>
          <w:rtl/>
          <w:lang w:bidi="ar-SA"/>
        </w:rPr>
        <w:t xml:space="preserve"> محبت:</w:t>
      </w:r>
      <w:bookmarkEnd w:id="111"/>
      <w:bookmarkEnd w:id="112"/>
      <w:bookmarkEnd w:id="113"/>
    </w:p>
    <w:p w:rsidR="00E91E8B" w:rsidRPr="00B15A07" w:rsidRDefault="00E91E8B" w:rsidP="00891134">
      <w:pPr>
        <w:pStyle w:val="a6"/>
        <w:rPr>
          <w:rStyle w:val="Char6"/>
          <w:rtl/>
          <w:lang w:bidi="ar-SA"/>
        </w:rPr>
      </w:pPr>
      <w:r w:rsidRPr="001D0371">
        <w:rPr>
          <w:rtl/>
          <w:lang w:bidi="ar-SA"/>
        </w:rPr>
        <w:t>د اطاعت او عبادت ادا کول د الله</w:t>
      </w:r>
      <w:r w:rsidR="00065F28" w:rsidRPr="00065F28">
        <w:rPr>
          <w:rFonts w:cs="CTraditional Arabic"/>
          <w:rtl/>
          <w:lang w:bidi="ar-SA"/>
        </w:rPr>
        <w:t xml:space="preserve">أ </w:t>
      </w:r>
      <w:r w:rsidRPr="001D0371">
        <w:rPr>
          <w:rtl/>
          <w:lang w:bidi="ar-SA"/>
        </w:rPr>
        <w:t>د محبت سبب کيږي</w:t>
      </w:r>
      <w:r w:rsidR="004967B0">
        <w:rPr>
          <w:rtl/>
          <w:lang w:bidi="ar-SA"/>
        </w:rPr>
        <w:t xml:space="preserve">، </w:t>
      </w:r>
      <w:r w:rsidRPr="001D0371">
        <w:rPr>
          <w:rtl/>
          <w:lang w:bidi="ar-SA"/>
        </w:rPr>
        <w:t>الله</w:t>
      </w:r>
      <w:r w:rsidR="00065F28" w:rsidRPr="00065F28">
        <w:rPr>
          <w:rFonts w:cs="CTraditional Arabic"/>
          <w:rtl/>
          <w:lang w:bidi="ar-SA"/>
        </w:rPr>
        <w:t xml:space="preserve">أ </w:t>
      </w:r>
      <w:r w:rsidRPr="001D0371">
        <w:rPr>
          <w:rtl/>
          <w:lang w:bidi="ar-SA"/>
        </w:rPr>
        <w:t>د اسلام ښاغلي رسول ته فرمایي چي خپل امت ته ووایه که تاسې له الله</w:t>
      </w:r>
      <w:r w:rsidR="00065F28" w:rsidRPr="00065F28">
        <w:rPr>
          <w:rFonts w:cs="CTraditional Arabic"/>
          <w:rtl/>
          <w:lang w:bidi="ar-SA"/>
        </w:rPr>
        <w:t xml:space="preserve">أ </w:t>
      </w:r>
      <w:r w:rsidRPr="001D0371">
        <w:rPr>
          <w:rtl/>
          <w:lang w:bidi="ar-SA"/>
        </w:rPr>
        <w:t>سره محبت لري نو زما پیروي وکړي ترڅو الله</w:t>
      </w:r>
      <w:r w:rsidR="00065F28" w:rsidRPr="00065F28">
        <w:rPr>
          <w:rFonts w:cs="CTraditional Arabic"/>
          <w:rtl/>
          <w:lang w:bidi="ar-SA"/>
        </w:rPr>
        <w:t xml:space="preserve">أ </w:t>
      </w:r>
      <w:r w:rsidRPr="001D0371">
        <w:rPr>
          <w:rtl/>
          <w:lang w:bidi="ar-SA"/>
        </w:rPr>
        <w:t xml:space="preserve">تاسې سره محبت وکړي. </w:t>
      </w:r>
      <w:r w:rsidRPr="001D0371">
        <w:rPr>
          <w:rFonts w:ascii="Traditional Arabic" w:hAnsi="Traditional Arabic" w:cs="Traditional Arabic"/>
          <w:rtl/>
          <w:lang w:bidi="ar-SA"/>
        </w:rPr>
        <w:t>﴿</w:t>
      </w:r>
      <w:r w:rsidRPr="00B15A07">
        <w:rPr>
          <w:rStyle w:val="Char6"/>
          <w:rtl/>
          <w:lang w:bidi="ar-SA"/>
        </w:rPr>
        <w:t>قُلۡ إِن كُنتُمۡ تُحِبُّونَ ٱللَّهَ فَٱتَّبِعُونِي يُحۡبِبۡكُمُ ٱللَّهُ وَيَغۡفِرۡ لَكُمۡ ذُنُوبَكُمۡۚ وَٱللَّهُ غَفُورٞ رَّحِيمٞ ٣١</w:t>
      </w:r>
      <w:r w:rsidRPr="001D0371">
        <w:rPr>
          <w:rFonts w:ascii="Traditional Arabic" w:hAnsi="Traditional Arabic" w:cs="Traditional Arabic"/>
          <w:rtl/>
          <w:lang w:bidi="ar-SA"/>
        </w:rPr>
        <w:t xml:space="preserve">﴾ </w:t>
      </w:r>
      <w:r w:rsidRPr="009A67E1">
        <w:rPr>
          <w:rStyle w:val="Char5"/>
          <w:sz w:val="20"/>
          <w:szCs w:val="20"/>
          <w:rtl/>
          <w:lang w:bidi="ar-SA"/>
        </w:rPr>
        <w:t>[آل عمران: 31</w:t>
      </w:r>
      <w:r w:rsidR="00D36508">
        <w:rPr>
          <w:rStyle w:val="Char5"/>
          <w:sz w:val="20"/>
          <w:szCs w:val="20"/>
          <w:rtl/>
          <w:lang w:bidi="ar-SA"/>
        </w:rPr>
        <w:t>]</w:t>
      </w:r>
      <w:r w:rsidR="00891134">
        <w:rPr>
          <w:rtl/>
          <w:lang w:bidi="ar-SA"/>
        </w:rPr>
        <w:t>.</w:t>
      </w:r>
    </w:p>
    <w:p w:rsidR="00E91E8B" w:rsidRPr="001D0371" w:rsidRDefault="00E91E8B" w:rsidP="00891134">
      <w:pPr>
        <w:pStyle w:val="af3"/>
        <w:rPr>
          <w:rtl/>
          <w:lang w:bidi="ar-SA"/>
        </w:rPr>
      </w:pPr>
      <w:bookmarkStart w:id="114" w:name="_Toc390893342"/>
      <w:bookmarkStart w:id="115" w:name="_Toc456861761"/>
      <w:bookmarkStart w:id="116" w:name="_Toc456867199"/>
      <w:r w:rsidRPr="001D0371">
        <w:rPr>
          <w:rtl/>
          <w:lang w:bidi="ar-SA"/>
        </w:rPr>
        <w:t>۶- د الله</w:t>
      </w:r>
      <w:r w:rsidR="00891134" w:rsidRPr="00891134">
        <w:rPr>
          <w:rFonts w:cs="CTraditional Arabic"/>
          <w:b w:val="0"/>
          <w:bCs w:val="0"/>
          <w:rtl/>
          <w:lang w:bidi="ar-SA"/>
        </w:rPr>
        <w:t>أ</w:t>
      </w:r>
      <w:r w:rsidRPr="001D0371">
        <w:rPr>
          <w:rtl/>
          <w:lang w:bidi="ar-SA"/>
        </w:rPr>
        <w:t xml:space="preserve"> رضایت:</w:t>
      </w:r>
      <w:bookmarkEnd w:id="114"/>
      <w:bookmarkEnd w:id="115"/>
      <w:bookmarkEnd w:id="116"/>
    </w:p>
    <w:p w:rsidR="00E91E8B" w:rsidRPr="001D0371" w:rsidRDefault="00E91E8B" w:rsidP="00E91E8B">
      <w:pPr>
        <w:pStyle w:val="a6"/>
        <w:rPr>
          <w:rtl/>
          <w:lang w:bidi="ar-SA"/>
        </w:rPr>
      </w:pPr>
      <w:r w:rsidRPr="001D0371">
        <w:rPr>
          <w:rtl/>
          <w:lang w:bidi="ar-SA"/>
        </w:rPr>
        <w:t>د الله عبادت کول د الله</w:t>
      </w:r>
      <w:r w:rsidR="00065F28" w:rsidRPr="00065F28">
        <w:rPr>
          <w:rFonts w:cs="CTraditional Arabic"/>
          <w:rtl/>
          <w:lang w:bidi="ar-SA"/>
        </w:rPr>
        <w:t xml:space="preserve">أ </w:t>
      </w:r>
      <w:r w:rsidRPr="001D0371">
        <w:rPr>
          <w:rtl/>
          <w:lang w:bidi="ar-SA"/>
        </w:rPr>
        <w:t>د رضایت سبب ګرځي.</w:t>
      </w:r>
    </w:p>
    <w:p w:rsidR="00E91E8B" w:rsidRPr="001D0371" w:rsidRDefault="00E91E8B" w:rsidP="00E91E8B">
      <w:pPr>
        <w:pStyle w:val="a6"/>
        <w:rPr>
          <w:rtl/>
          <w:lang w:bidi="ar-SA"/>
        </w:rPr>
      </w:pPr>
      <w:r w:rsidRPr="001D0371">
        <w:rPr>
          <w:rtl/>
          <w:lang w:bidi="ar-SA"/>
        </w:rPr>
        <w:t>د عباداتو په تقسیم کې مشکل: کله چي ما عبادتونه پدې ډول سره تقسیم کړل چې قران عظیم الشان او رسول الله</w:t>
      </w:r>
      <w:r w:rsidR="00025E08" w:rsidRPr="00025E08">
        <w:rPr>
          <w:rFonts w:cs="CTraditional Arabic"/>
          <w:rtl/>
          <w:lang w:bidi="ar-SA"/>
        </w:rPr>
        <w:t xml:space="preserve"> ج</w:t>
      </w:r>
      <w:r w:rsidRPr="001D0371">
        <w:rPr>
          <w:rtl/>
          <w:lang w:bidi="ar-SA"/>
        </w:rPr>
        <w:t xml:space="preserve"> د سنتو له منهج سره مطابق دي ځینو دوستانو انتقاد وکړ چي عبادات خو اسلامی فقه کې معلوم دي. او عبادات په اسلامي فقه کی پدې ډول تقسیم بندي شوي ندي</w:t>
      </w:r>
      <w:r w:rsidR="004967B0">
        <w:rPr>
          <w:rtl/>
          <w:lang w:bidi="ar-SA"/>
        </w:rPr>
        <w:t xml:space="preserve">، </w:t>
      </w:r>
      <w:r w:rsidRPr="001D0371">
        <w:rPr>
          <w:rtl/>
          <w:lang w:bidi="ar-SA"/>
        </w:rPr>
        <w:t>د هغوي په نظر عبادت فقط ځینې امورو کې ده چې د عباداتو تر عنوان لاندې د فقې کتابونو کې ذکر شوي دي</w:t>
      </w:r>
      <w:r w:rsidR="004967B0">
        <w:rPr>
          <w:rtl/>
          <w:lang w:bidi="ar-SA"/>
        </w:rPr>
        <w:t xml:space="preserve">، </w:t>
      </w:r>
      <w:r w:rsidRPr="001D0371">
        <w:rPr>
          <w:rtl/>
          <w:lang w:bidi="ar-SA"/>
        </w:rPr>
        <w:t>اما ټول معاملات</w:t>
      </w:r>
      <w:r w:rsidR="004967B0">
        <w:rPr>
          <w:rtl/>
          <w:lang w:bidi="ar-SA"/>
        </w:rPr>
        <w:t xml:space="preserve">، </w:t>
      </w:r>
      <w:r w:rsidRPr="001D0371">
        <w:rPr>
          <w:rtl/>
          <w:lang w:bidi="ar-SA"/>
        </w:rPr>
        <w:t>نکاح</w:t>
      </w:r>
      <w:r w:rsidR="004967B0">
        <w:rPr>
          <w:rtl/>
          <w:lang w:bidi="ar-SA"/>
        </w:rPr>
        <w:t xml:space="preserve">، </w:t>
      </w:r>
      <w:r w:rsidRPr="001D0371">
        <w:rPr>
          <w:rtl/>
          <w:lang w:bidi="ar-SA"/>
        </w:rPr>
        <w:t>او له جنایاتو ځان ساتنه عباداتو کې نه شامليږي.</w:t>
      </w:r>
    </w:p>
    <w:p w:rsidR="00E91E8B" w:rsidRPr="00B15A07" w:rsidRDefault="00E91E8B" w:rsidP="00E91E8B">
      <w:pPr>
        <w:pStyle w:val="a6"/>
        <w:rPr>
          <w:rStyle w:val="Char6"/>
          <w:rtl/>
          <w:lang w:bidi="ar-SA"/>
        </w:rPr>
      </w:pPr>
      <w:r w:rsidRPr="001D0371">
        <w:rPr>
          <w:rtl/>
          <w:lang w:bidi="ar-SA"/>
        </w:rPr>
        <w:t>د دې لپاره چي دا موضوع واضحه شي غوره ده چې پدې هکله کومې خبرې په في ظلال القرآن تفسیر کې ددې</w:t>
      </w:r>
      <w:r w:rsidR="00D36508">
        <w:rPr>
          <w:rtl/>
          <w:lang w:bidi="ar-SA"/>
        </w:rPr>
        <w:t xml:space="preserve"> آیات </w:t>
      </w:r>
      <w:r w:rsidRPr="001D0371">
        <w:rPr>
          <w:rtl/>
          <w:lang w:bidi="ar-SA"/>
        </w:rPr>
        <w:t xml:space="preserve">شریف لاندې راغلي </w:t>
      </w:r>
      <w:r w:rsidRPr="001D0371">
        <w:rPr>
          <w:rFonts w:ascii="Traditional Arabic" w:hAnsi="Traditional Arabic" w:cs="Traditional Arabic"/>
          <w:rtl/>
          <w:lang w:bidi="ar-SA"/>
        </w:rPr>
        <w:t>﴿</w:t>
      </w:r>
      <w:r w:rsidRPr="00B15A07">
        <w:rPr>
          <w:rStyle w:val="Char6"/>
          <w:rtl/>
          <w:lang w:bidi="ar-SA"/>
        </w:rPr>
        <w:t>وَمَا خَلَقۡتُ ٱلۡجِنَّ وَٱلۡإِنسَ إِلَّا لِيَعۡبُدُونِ ٥٦</w:t>
      </w:r>
      <w:r w:rsidRPr="001D0371">
        <w:rPr>
          <w:rFonts w:ascii="Traditional Arabic" w:hAnsi="Traditional Arabic" w:cs="Traditional Arabic"/>
          <w:rtl/>
          <w:lang w:bidi="ar-SA"/>
        </w:rPr>
        <w:t>﴾</w:t>
      </w:r>
      <w:r w:rsidRPr="001D0371">
        <w:rPr>
          <w:vertAlign w:val="superscript"/>
          <w:rtl/>
          <w:lang w:bidi="ar-SA"/>
        </w:rPr>
        <w:t>(</w:t>
      </w:r>
      <w:r w:rsidRPr="00B15A07">
        <w:rPr>
          <w:rStyle w:val="Char"/>
          <w:vertAlign w:val="superscript"/>
          <w:rtl/>
          <w:lang w:bidi="ar-SA"/>
        </w:rPr>
        <w:footnoteReference w:id="17"/>
      </w:r>
      <w:r w:rsidRPr="001D0371">
        <w:rPr>
          <w:vertAlign w:val="superscript"/>
          <w:rtl/>
          <w:lang w:bidi="ar-SA"/>
        </w:rPr>
        <w:t>)</w:t>
      </w:r>
      <w:r w:rsidRPr="001D0371">
        <w:rPr>
          <w:rFonts w:ascii="Traditional Arabic" w:hAnsi="Traditional Arabic" w:cs="Traditional Arabic"/>
          <w:rtl/>
          <w:lang w:bidi="ar-SA"/>
        </w:rPr>
        <w:t xml:space="preserve"> </w:t>
      </w:r>
      <w:r w:rsidRPr="009A67E1">
        <w:rPr>
          <w:rStyle w:val="Char5"/>
          <w:sz w:val="20"/>
          <w:szCs w:val="20"/>
          <w:rtl/>
          <w:lang w:bidi="ar-SA"/>
        </w:rPr>
        <w:t>[الذاریات: 56</w:t>
      </w:r>
      <w:r w:rsidR="00D36508">
        <w:rPr>
          <w:rStyle w:val="Char5"/>
          <w:sz w:val="20"/>
          <w:szCs w:val="20"/>
          <w:rtl/>
          <w:lang w:bidi="ar-SA"/>
        </w:rPr>
        <w:t>]</w:t>
      </w:r>
      <w:r w:rsidRPr="001D0371">
        <w:rPr>
          <w:rtl/>
          <w:lang w:bidi="ar-SA"/>
        </w:rPr>
        <w:t xml:space="preserve"> نقل کړو: </w:t>
      </w:r>
    </w:p>
    <w:p w:rsidR="00E91E8B" w:rsidRPr="001D0371" w:rsidRDefault="00E91E8B" w:rsidP="00E91E8B">
      <w:pPr>
        <w:pStyle w:val="a6"/>
        <w:rPr>
          <w:rtl/>
          <w:lang w:bidi="ar-SA"/>
        </w:rPr>
      </w:pPr>
      <w:r w:rsidRPr="001D0371">
        <w:rPr>
          <w:rtl/>
          <w:lang w:bidi="ar-SA"/>
        </w:rPr>
        <w:t>د عبادت د اصطلاح اطلاق په شعایرو او په هغه څه چې د بنده اود پروردګار ترمنځ ترسره کيږي</w:t>
      </w:r>
      <w:r w:rsidR="004967B0">
        <w:rPr>
          <w:rtl/>
          <w:lang w:bidi="ar-SA"/>
        </w:rPr>
        <w:t xml:space="preserve">، </w:t>
      </w:r>
      <w:r w:rsidRPr="001D0371">
        <w:rPr>
          <w:rtl/>
          <w:lang w:bidi="ar-SA"/>
        </w:rPr>
        <w:t>د معاملاتو د اصطلاح اطلاق دهغه څه په مقابل کې چې د خلکو ترمنځ ترسره کيږي</w:t>
      </w:r>
      <w:r w:rsidR="004967B0">
        <w:rPr>
          <w:rtl/>
          <w:lang w:bidi="ar-SA"/>
        </w:rPr>
        <w:t xml:space="preserve">، </w:t>
      </w:r>
      <w:r w:rsidRPr="001D0371">
        <w:rPr>
          <w:rtl/>
          <w:lang w:bidi="ar-SA"/>
        </w:rPr>
        <w:t>هغه اصطلاح ده چې د قران عظیم الشان د نزول له عصر څخه ډیره زیاته وروسته راغلي ده</w:t>
      </w:r>
      <w:r w:rsidR="004967B0">
        <w:rPr>
          <w:rtl/>
          <w:lang w:bidi="ar-SA"/>
        </w:rPr>
        <w:t xml:space="preserve">، </w:t>
      </w:r>
      <w:r w:rsidRPr="001D0371">
        <w:rPr>
          <w:rtl/>
          <w:lang w:bidi="ar-SA"/>
        </w:rPr>
        <w:t>دغه اصطلاح لومړي عصر د (نبی کریم</w:t>
      </w:r>
      <w:r w:rsidR="00025E08" w:rsidRPr="00025E08">
        <w:rPr>
          <w:rFonts w:cs="CTraditional Arabic"/>
          <w:rtl/>
          <w:lang w:bidi="ar-SA"/>
        </w:rPr>
        <w:t xml:space="preserve"> ج</w:t>
      </w:r>
      <w:r w:rsidRPr="001D0371">
        <w:rPr>
          <w:rtl/>
          <w:lang w:bidi="ar-SA"/>
        </w:rPr>
        <w:t xml:space="preserve"> او صحابه کرامو) په عصر کې پیژندل شوې نه وه</w:t>
      </w:r>
      <w:r w:rsidR="004967B0">
        <w:rPr>
          <w:rtl/>
          <w:lang w:bidi="ar-SA"/>
        </w:rPr>
        <w:t xml:space="preserve">، </w:t>
      </w:r>
      <w:r w:rsidRPr="001D0371">
        <w:rPr>
          <w:rtl/>
          <w:lang w:bidi="ar-SA"/>
        </w:rPr>
        <w:t>د انسانې اعمالو تقسم په عباداتو او معاملاتو هغه موضوع ده چې ډیر وروسته د فقهي د مضمون د تالیف پر وخت را پیدا شوه</w:t>
      </w:r>
      <w:r w:rsidR="004967B0">
        <w:rPr>
          <w:rtl/>
          <w:lang w:bidi="ar-SA"/>
        </w:rPr>
        <w:t xml:space="preserve">، </w:t>
      </w:r>
      <w:r w:rsidRPr="001D0371">
        <w:rPr>
          <w:rtl/>
          <w:lang w:bidi="ar-SA"/>
        </w:rPr>
        <w:t>په پیل کې فقط یوه فني تقسیم بندي وه</w:t>
      </w:r>
      <w:r w:rsidR="004967B0">
        <w:rPr>
          <w:rtl/>
          <w:lang w:bidi="ar-SA"/>
        </w:rPr>
        <w:t xml:space="preserve">، </w:t>
      </w:r>
      <w:r w:rsidRPr="001D0371">
        <w:rPr>
          <w:rtl/>
          <w:lang w:bidi="ar-SA"/>
        </w:rPr>
        <w:t>چي دا دعلمي تالیف خصوصیت وي</w:t>
      </w:r>
      <w:r w:rsidR="004967B0">
        <w:rPr>
          <w:rtl/>
          <w:lang w:bidi="ar-SA"/>
        </w:rPr>
        <w:t xml:space="preserve">، </w:t>
      </w:r>
      <w:r w:rsidRPr="001D0371">
        <w:rPr>
          <w:rtl/>
          <w:lang w:bidi="ar-SA"/>
        </w:rPr>
        <w:t>ولې په ډیر تاسف په تصور کې یي ډیر بد اثر وکړ چې له یو څه وخت وروسته یي د اسلامی ژوند په ټولو اړخونو کې ډیر بد تاثیرات پريښودل</w:t>
      </w:r>
      <w:r w:rsidR="004967B0">
        <w:rPr>
          <w:rtl/>
          <w:lang w:bidi="ar-SA"/>
        </w:rPr>
        <w:t xml:space="preserve">، </w:t>
      </w:r>
      <w:r w:rsidRPr="001D0371">
        <w:rPr>
          <w:rtl/>
          <w:lang w:bidi="ar-SA"/>
        </w:rPr>
        <w:t>ځکه چې د خلکو تصور کې یي داسې شیان ځاي پر ځاي کړل چې له عباداتو څخه منظور یواځې د اسلامی فقهې هغه برخه ده چي د عباداتو په نوم سره په اسلامي فقه کې نومول شوي دي</w:t>
      </w:r>
      <w:r w:rsidR="004967B0">
        <w:rPr>
          <w:rtl/>
          <w:lang w:bidi="ar-SA"/>
        </w:rPr>
        <w:t xml:space="preserve">، </w:t>
      </w:r>
      <w:r w:rsidRPr="001D0371">
        <w:rPr>
          <w:rtl/>
          <w:lang w:bidi="ar-SA"/>
        </w:rPr>
        <w:t>او دا په اسلامي تصور کې انحراف دي</w:t>
      </w:r>
      <w:r w:rsidR="004967B0">
        <w:rPr>
          <w:rtl/>
          <w:lang w:bidi="ar-SA"/>
        </w:rPr>
        <w:t xml:space="preserve">، </w:t>
      </w:r>
      <w:r w:rsidRPr="001D0371">
        <w:rPr>
          <w:rtl/>
          <w:lang w:bidi="ar-SA"/>
        </w:rPr>
        <w:t>چې بالاخره په اسلامي ټولنه کې د ژوند په ټولو اړخونو کې د انحراف سبب شو</w:t>
      </w:r>
      <w:r w:rsidR="004967B0">
        <w:rPr>
          <w:rtl/>
          <w:lang w:bidi="ar-SA"/>
        </w:rPr>
        <w:t xml:space="preserve">، </w:t>
      </w:r>
      <w:r w:rsidRPr="001D0371">
        <w:rPr>
          <w:rtl/>
          <w:lang w:bidi="ar-SA"/>
        </w:rPr>
        <w:t>په اسلامي تصور کې هیڅ داسې نشاط او فعالیت نشته چي هغه باندې د عبادت نوم تطبیق نشي. او یا ددې وصف تحقیق په هغه باندې تطبیق نشي</w:t>
      </w:r>
      <w:r w:rsidR="004967B0">
        <w:rPr>
          <w:rtl/>
          <w:lang w:bidi="ar-SA"/>
        </w:rPr>
        <w:t xml:space="preserve">، </w:t>
      </w:r>
      <w:r w:rsidRPr="001D0371">
        <w:rPr>
          <w:rtl/>
          <w:lang w:bidi="ar-SA"/>
        </w:rPr>
        <w:t>د اسلامي برنامې نهایي هدف په کلي ډول سره د عبادت د معنی تحقیق دي... په اسلامي برنامه کې د سیاسې نظام لپاره او اقتصادي</w:t>
      </w:r>
      <w:r w:rsidR="004967B0">
        <w:rPr>
          <w:rtl/>
          <w:lang w:bidi="ar-SA"/>
        </w:rPr>
        <w:t xml:space="preserve">، </w:t>
      </w:r>
      <w:r w:rsidRPr="001D0371">
        <w:rPr>
          <w:rtl/>
          <w:lang w:bidi="ar-SA"/>
        </w:rPr>
        <w:t>جنایي تشریعات</w:t>
      </w:r>
      <w:r w:rsidR="004967B0">
        <w:rPr>
          <w:rtl/>
          <w:lang w:bidi="ar-SA"/>
        </w:rPr>
        <w:t xml:space="preserve">، </w:t>
      </w:r>
      <w:r w:rsidRPr="001D0371">
        <w:rPr>
          <w:rtl/>
          <w:lang w:bidi="ar-SA"/>
        </w:rPr>
        <w:t>مدني</w:t>
      </w:r>
      <w:r w:rsidR="004967B0">
        <w:rPr>
          <w:rtl/>
          <w:lang w:bidi="ar-SA"/>
        </w:rPr>
        <w:t xml:space="preserve">، </w:t>
      </w:r>
      <w:r w:rsidRPr="001D0371">
        <w:rPr>
          <w:rtl/>
          <w:lang w:bidi="ar-SA"/>
        </w:rPr>
        <w:t>کورنۍ او ټولو تشریعاتو لپاره همدغه منهج تطبیقیږي.</w:t>
      </w:r>
    </w:p>
    <w:p w:rsidR="00E91E8B" w:rsidRPr="001D0371" w:rsidRDefault="00E91E8B" w:rsidP="00E91E8B">
      <w:pPr>
        <w:pStyle w:val="a6"/>
        <w:rPr>
          <w:rtl/>
          <w:lang w:bidi="ar-SA"/>
        </w:rPr>
      </w:pPr>
      <w:r w:rsidRPr="001D0371">
        <w:rPr>
          <w:rtl/>
          <w:lang w:bidi="ar-SA"/>
        </w:rPr>
        <w:t>مرحوم د خبرو په پای کې وایی: یو عرب انسان چې د لومړي ځل لپاره د قرآن په واسطه مخاطب شو</w:t>
      </w:r>
      <w:r w:rsidR="004967B0">
        <w:rPr>
          <w:rtl/>
          <w:lang w:bidi="ar-SA"/>
        </w:rPr>
        <w:t xml:space="preserve">، </w:t>
      </w:r>
      <w:r w:rsidRPr="001D0371">
        <w:rPr>
          <w:rtl/>
          <w:lang w:bidi="ar-SA"/>
        </w:rPr>
        <w:t>ددې لفظ مفهوم تنها په څو عبادتونو باندې نه منحصر کیده</w:t>
      </w:r>
      <w:r w:rsidR="004967B0">
        <w:rPr>
          <w:rtl/>
          <w:lang w:bidi="ar-SA"/>
        </w:rPr>
        <w:t xml:space="preserve">، </w:t>
      </w:r>
      <w:r w:rsidRPr="001D0371">
        <w:rPr>
          <w:rtl/>
          <w:lang w:bidi="ar-SA"/>
        </w:rPr>
        <w:t>بلکې کله چې یو عربي انسان د لومړي ځل لپاره په مکه مکرمه کې مخاطب شو</w:t>
      </w:r>
      <w:r w:rsidR="004967B0">
        <w:rPr>
          <w:rtl/>
          <w:lang w:bidi="ar-SA"/>
        </w:rPr>
        <w:t xml:space="preserve">، </w:t>
      </w:r>
      <w:r w:rsidRPr="001D0371">
        <w:rPr>
          <w:rtl/>
          <w:lang w:bidi="ar-SA"/>
        </w:rPr>
        <w:t>نو تردې وخته پري څه شي فرض شوي نه و</w:t>
      </w:r>
      <w:r w:rsidR="004967B0">
        <w:rPr>
          <w:rtl/>
          <w:lang w:bidi="ar-SA"/>
        </w:rPr>
        <w:t xml:space="preserve">، </w:t>
      </w:r>
      <w:r w:rsidRPr="001D0371">
        <w:rPr>
          <w:rtl/>
          <w:lang w:bidi="ar-SA"/>
        </w:rPr>
        <w:t>بلکي هغه پوهیده چې له عبادت څخه منظور واحد خداي ته په ټولو امورو کې متدین کیدل او د نورو ددینداري پریښودل... او رسول الله</w:t>
      </w:r>
      <w:r w:rsidR="00025E08" w:rsidRPr="00025E08">
        <w:rPr>
          <w:rFonts w:cs="CTraditional Arabic"/>
          <w:rtl/>
          <w:lang w:bidi="ar-SA"/>
        </w:rPr>
        <w:t xml:space="preserve"> ج</w:t>
      </w:r>
      <w:r w:rsidRPr="001D0371">
        <w:rPr>
          <w:rtl/>
          <w:lang w:bidi="ar-SA"/>
        </w:rPr>
        <w:t xml:space="preserve"> خپله عبادت تفسیر کړ او ویي ویل چې (متابعت) دي.</w:t>
      </w:r>
    </w:p>
    <w:p w:rsidR="00E91E8B" w:rsidRPr="001D0371" w:rsidRDefault="00E91E8B" w:rsidP="00E91E8B">
      <w:pPr>
        <w:pStyle w:val="a6"/>
        <w:rPr>
          <w:rtl/>
          <w:lang w:bidi="ar-SA"/>
        </w:rPr>
      </w:pPr>
      <w:r w:rsidRPr="001D0371">
        <w:rPr>
          <w:rtl/>
          <w:lang w:bidi="ar-SA"/>
        </w:rPr>
        <w:t>پیغمبر</w:t>
      </w:r>
      <w:r w:rsidR="00025E08" w:rsidRPr="00025E08">
        <w:rPr>
          <w:rFonts w:cs="CTraditional Arabic"/>
          <w:rtl/>
          <w:lang w:bidi="ar-SA"/>
        </w:rPr>
        <w:t xml:space="preserve"> ج</w:t>
      </w:r>
      <w:r w:rsidRPr="001D0371">
        <w:rPr>
          <w:rtl/>
          <w:lang w:bidi="ar-SA"/>
        </w:rPr>
        <w:t xml:space="preserve"> عدي بن حاتم ته د یهودو او نصاراو په هکله وویل چي هغوي خپل احبار او رهبان په خدایې سره نیولي</w:t>
      </w:r>
      <w:r w:rsidR="004967B0">
        <w:rPr>
          <w:rtl/>
          <w:lang w:bidi="ar-SA"/>
        </w:rPr>
        <w:t xml:space="preserve">، </w:t>
      </w:r>
      <w:r w:rsidRPr="001D0371">
        <w:rPr>
          <w:rtl/>
          <w:lang w:bidi="ar-SA"/>
        </w:rPr>
        <w:t>هغوي حلال حرام کړل او حرام یې حلال کړل</w:t>
      </w:r>
      <w:r w:rsidR="004967B0">
        <w:rPr>
          <w:rtl/>
          <w:lang w:bidi="ar-SA"/>
        </w:rPr>
        <w:t xml:space="preserve">، </w:t>
      </w:r>
      <w:r w:rsidRPr="001D0371">
        <w:rPr>
          <w:rtl/>
          <w:lang w:bidi="ar-SA"/>
        </w:rPr>
        <w:t>او یهودو او نصاراو پدې هکله د هغوي متابعت او پیروي وکړله</w:t>
      </w:r>
      <w:r w:rsidRPr="001D0371">
        <w:rPr>
          <w:vertAlign w:val="superscript"/>
          <w:rtl/>
          <w:lang w:bidi="ar-SA"/>
        </w:rPr>
        <w:t>(</w:t>
      </w:r>
      <w:r w:rsidRPr="00B15A07">
        <w:rPr>
          <w:rStyle w:val="Char"/>
          <w:vertAlign w:val="superscript"/>
          <w:rtl/>
          <w:lang w:bidi="ar-SA"/>
        </w:rPr>
        <w:footnoteReference w:id="18"/>
      </w:r>
      <w:r w:rsidRPr="001D0371">
        <w:rPr>
          <w:vertAlign w:val="superscript"/>
          <w:rtl/>
          <w:lang w:bidi="ar-SA"/>
        </w:rPr>
        <w:t>)</w:t>
      </w:r>
      <w:r w:rsidRPr="001D0371">
        <w:rPr>
          <w:rtl/>
          <w:lang w:bidi="ar-SA"/>
        </w:rPr>
        <w:t>.</w:t>
      </w:r>
    </w:p>
    <w:p w:rsidR="00E91E8B" w:rsidRPr="00B15A07" w:rsidRDefault="00E91E8B" w:rsidP="0080101F">
      <w:pPr>
        <w:pStyle w:val="a6"/>
        <w:rPr>
          <w:rStyle w:val="Char6"/>
          <w:rtl/>
          <w:lang w:bidi="ar-SA"/>
        </w:rPr>
      </w:pPr>
      <w:r w:rsidRPr="001D0371">
        <w:rPr>
          <w:rtl/>
          <w:lang w:bidi="ar-SA"/>
        </w:rPr>
        <w:t>د عبادت د کامل مفهوم پیژندلو لپاره یو حدیث شریف لولو: له حضرت عدی بن حاتم</w:t>
      </w:r>
      <w:r w:rsidR="00385137" w:rsidRPr="00385137">
        <w:rPr>
          <w:rFonts w:cs="CTraditional Arabic"/>
          <w:rtl/>
          <w:lang w:bidi="ar-SA"/>
        </w:rPr>
        <w:t xml:space="preserve">س </w:t>
      </w:r>
      <w:r w:rsidRPr="001D0371">
        <w:rPr>
          <w:rtl/>
          <w:lang w:bidi="ar-SA"/>
        </w:rPr>
        <w:t>څخه روایت دي چې د رسول الله</w:t>
      </w:r>
      <w:r w:rsidR="00025E08" w:rsidRPr="00025E08">
        <w:rPr>
          <w:rFonts w:cs="CTraditional Arabic"/>
          <w:rtl/>
          <w:lang w:bidi="ar-SA"/>
        </w:rPr>
        <w:t xml:space="preserve"> ج</w:t>
      </w:r>
      <w:r w:rsidRPr="001D0371">
        <w:rPr>
          <w:rtl/>
          <w:lang w:bidi="ar-SA"/>
        </w:rPr>
        <w:t xml:space="preserve"> خواته راغلم او په غاړه کې مې طلایي صلیب ځوړند و</w:t>
      </w:r>
      <w:r w:rsidR="004967B0">
        <w:rPr>
          <w:rtl/>
          <w:lang w:bidi="ar-SA"/>
        </w:rPr>
        <w:t xml:space="preserve">، </w:t>
      </w:r>
      <w:r w:rsidRPr="001D0371">
        <w:rPr>
          <w:rtl/>
          <w:lang w:bidi="ar-SA"/>
        </w:rPr>
        <w:t>نبی کریم</w:t>
      </w:r>
      <w:r w:rsidR="00025E08" w:rsidRPr="00025E08">
        <w:rPr>
          <w:rFonts w:cs="CTraditional Arabic"/>
          <w:rtl/>
          <w:lang w:bidi="ar-SA"/>
        </w:rPr>
        <w:t xml:space="preserve"> ج</w:t>
      </w:r>
      <w:r w:rsidRPr="001D0371">
        <w:rPr>
          <w:rtl/>
          <w:lang w:bidi="ar-SA"/>
        </w:rPr>
        <w:t xml:space="preserve"> وفرمایل: دادي له غاړه نه لرې واچوه... عدي وویل: ما هغه لرې واچوه</w:t>
      </w:r>
      <w:r w:rsidR="004967B0">
        <w:rPr>
          <w:rtl/>
          <w:lang w:bidi="ar-SA"/>
        </w:rPr>
        <w:t xml:space="preserve">، </w:t>
      </w:r>
      <w:r w:rsidRPr="001D0371">
        <w:rPr>
          <w:rtl/>
          <w:lang w:bidi="ar-SA"/>
        </w:rPr>
        <w:t>او خواته یي راغلم</w:t>
      </w:r>
      <w:r w:rsidR="004967B0">
        <w:rPr>
          <w:rtl/>
          <w:lang w:bidi="ar-SA"/>
        </w:rPr>
        <w:t xml:space="preserve">، </w:t>
      </w:r>
      <w:r w:rsidR="0080101F">
        <w:rPr>
          <w:rtl/>
          <w:lang w:bidi="ar-SA"/>
        </w:rPr>
        <w:t>آ</w:t>
      </w:r>
      <w:r w:rsidRPr="001D0371">
        <w:rPr>
          <w:rtl/>
          <w:lang w:bidi="ar-SA"/>
        </w:rPr>
        <w:t>نحضرت</w:t>
      </w:r>
      <w:r w:rsidR="00025E08" w:rsidRPr="00025E08">
        <w:rPr>
          <w:rFonts w:cs="CTraditional Arabic"/>
          <w:rtl/>
          <w:lang w:bidi="ar-SA"/>
        </w:rPr>
        <w:t xml:space="preserve"> ج</w:t>
      </w:r>
      <w:r w:rsidRPr="001D0371">
        <w:rPr>
          <w:rtl/>
          <w:lang w:bidi="ar-SA"/>
        </w:rPr>
        <w:t xml:space="preserve"> براءت سورت لوستلو نو دا آیات یي ولوست</w:t>
      </w:r>
      <w:r>
        <w:rPr>
          <w:rtl/>
          <w:lang w:bidi="ar-SA"/>
        </w:rPr>
        <w:t xml:space="preserve"> </w:t>
      </w:r>
      <w:r w:rsidRPr="000C0272">
        <w:rPr>
          <w:rFonts w:ascii="Traditional Arabic" w:hAnsi="Traditional Arabic" w:cs="Traditional Arabic"/>
          <w:rtl/>
          <w:lang w:bidi="ar-SA"/>
        </w:rPr>
        <w:t>﴿</w:t>
      </w:r>
      <w:r w:rsidRPr="00B15A07">
        <w:rPr>
          <w:rStyle w:val="Char6"/>
          <w:rtl/>
          <w:lang w:bidi="ar-SA"/>
        </w:rPr>
        <w:t>ٱتَّخَذُوٓاْ أَحۡبَارَهُمۡ وَرُهۡبَٰنَهُمۡ أَرۡبَابٗا مِّن دُونِ ٱللَّهِ</w:t>
      </w:r>
      <w:r w:rsidRPr="000C0272">
        <w:rPr>
          <w:rFonts w:ascii="Traditional Arabic" w:hAnsi="Traditional Arabic" w:cs="Traditional Arabic"/>
          <w:rtl/>
          <w:lang w:bidi="ar-SA"/>
        </w:rPr>
        <w:t>﴾</w:t>
      </w:r>
      <w:r w:rsidRPr="001D0371">
        <w:rPr>
          <w:rtl/>
          <w:lang w:bidi="ar-SA"/>
        </w:rPr>
        <w:t xml:space="preserve"> دوی ونیول خپل احبار او زاهدان په خدایي سره پرته له الله</w:t>
      </w:r>
      <w:r w:rsidR="00065F28" w:rsidRPr="00065F28">
        <w:rPr>
          <w:rFonts w:cs="CTraditional Arabic"/>
          <w:rtl/>
          <w:lang w:bidi="ar-SA"/>
        </w:rPr>
        <w:t xml:space="preserve">أ </w:t>
      </w:r>
      <w:r w:rsidRPr="001D0371">
        <w:rPr>
          <w:rtl/>
          <w:lang w:bidi="ar-SA"/>
        </w:rPr>
        <w:t>څخه.</w:t>
      </w:r>
    </w:p>
    <w:p w:rsidR="00E91E8B" w:rsidRPr="001D0371" w:rsidRDefault="00E91E8B" w:rsidP="00E91E8B">
      <w:pPr>
        <w:pStyle w:val="a6"/>
        <w:rPr>
          <w:rtl/>
          <w:lang w:bidi="ar-SA"/>
        </w:rPr>
      </w:pPr>
      <w:r w:rsidRPr="001D0371">
        <w:rPr>
          <w:rtl/>
          <w:lang w:bidi="ar-SA"/>
        </w:rPr>
        <w:t xml:space="preserve"> عدی</w:t>
      </w:r>
      <w:r w:rsidR="00385137" w:rsidRPr="00385137">
        <w:rPr>
          <w:rFonts w:cs="CTraditional Arabic"/>
          <w:rtl/>
          <w:lang w:bidi="ar-SA"/>
        </w:rPr>
        <w:t xml:space="preserve">س </w:t>
      </w:r>
      <w:r w:rsidRPr="001D0371">
        <w:rPr>
          <w:rtl/>
          <w:lang w:bidi="ar-SA"/>
        </w:rPr>
        <w:t>وایي ما وویل: ای د خداي رسوله</w:t>
      </w:r>
      <w:r w:rsidR="004967B0">
        <w:rPr>
          <w:rtl/>
          <w:lang w:bidi="ar-SA"/>
        </w:rPr>
        <w:t xml:space="preserve">، </w:t>
      </w:r>
      <w:r w:rsidRPr="001D0371">
        <w:rPr>
          <w:rtl/>
          <w:lang w:bidi="ar-SA"/>
        </w:rPr>
        <w:t>مونږ خو د هغوي عبادت نکؤ</w:t>
      </w:r>
      <w:r w:rsidR="004967B0">
        <w:rPr>
          <w:rtl/>
          <w:lang w:bidi="ar-SA"/>
        </w:rPr>
        <w:t xml:space="preserve">، </w:t>
      </w:r>
      <w:r w:rsidRPr="001D0371">
        <w:rPr>
          <w:rtl/>
          <w:lang w:bidi="ar-SA"/>
        </w:rPr>
        <w:t>انحضرت</w:t>
      </w:r>
      <w:r w:rsidR="00025E08" w:rsidRPr="00025E08">
        <w:rPr>
          <w:rFonts w:cs="CTraditional Arabic"/>
          <w:rtl/>
          <w:lang w:bidi="ar-SA"/>
        </w:rPr>
        <w:t xml:space="preserve"> ج</w:t>
      </w:r>
      <w:r w:rsidRPr="001D0371">
        <w:rPr>
          <w:rtl/>
          <w:lang w:bidi="ar-SA"/>
        </w:rPr>
        <w:t xml:space="preserve"> وفرمایل: آیا هغه څه چي الله</w:t>
      </w:r>
      <w:r w:rsidR="00065F28" w:rsidRPr="00065F28">
        <w:rPr>
          <w:rFonts w:cs="CTraditional Arabic"/>
          <w:rtl/>
          <w:lang w:bidi="ar-SA"/>
        </w:rPr>
        <w:t xml:space="preserve">أ </w:t>
      </w:r>
      <w:r w:rsidRPr="001D0371">
        <w:rPr>
          <w:rtl/>
          <w:lang w:bidi="ar-SA"/>
        </w:rPr>
        <w:t>حلال ګرځولي و دوي نه حرامول او تاسې بیا هغه حرام نه منل</w:t>
      </w:r>
      <w:r w:rsidR="004967B0">
        <w:rPr>
          <w:rtl/>
          <w:lang w:bidi="ar-SA"/>
        </w:rPr>
        <w:t xml:space="preserve">، </w:t>
      </w:r>
      <w:r w:rsidRPr="001D0371">
        <w:rPr>
          <w:rtl/>
          <w:lang w:bidi="ar-SA"/>
        </w:rPr>
        <w:t>او هغه څه چې الله</w:t>
      </w:r>
      <w:r w:rsidR="00065F28" w:rsidRPr="00065F28">
        <w:rPr>
          <w:rFonts w:cs="CTraditional Arabic"/>
          <w:rtl/>
          <w:lang w:bidi="ar-SA"/>
        </w:rPr>
        <w:t xml:space="preserve">أ </w:t>
      </w:r>
      <w:r w:rsidRPr="001D0371">
        <w:rPr>
          <w:rtl/>
          <w:lang w:bidi="ar-SA"/>
        </w:rPr>
        <w:t>حرام کړي و دوي حلال نه ګرځول او تاسې بیا هغه حرام نه منل.</w:t>
      </w:r>
    </w:p>
    <w:p w:rsidR="00E91E8B" w:rsidRPr="001D0371" w:rsidRDefault="00E91E8B" w:rsidP="00E91E8B">
      <w:pPr>
        <w:pStyle w:val="a6"/>
        <w:rPr>
          <w:rtl/>
          <w:lang w:bidi="ar-SA"/>
        </w:rPr>
      </w:pPr>
      <w:r w:rsidRPr="001D0371">
        <w:rPr>
          <w:rtl/>
          <w:lang w:bidi="ar-SA"/>
        </w:rPr>
        <w:t>عدي وایي</w:t>
      </w:r>
      <w:r w:rsidR="004967B0">
        <w:rPr>
          <w:rtl/>
          <w:lang w:bidi="ar-SA"/>
        </w:rPr>
        <w:t xml:space="preserve">، </w:t>
      </w:r>
      <w:r w:rsidRPr="001D0371">
        <w:rPr>
          <w:rtl/>
          <w:lang w:bidi="ar-SA"/>
        </w:rPr>
        <w:t>ما وویل: بلې.</w:t>
      </w:r>
    </w:p>
    <w:p w:rsidR="00E91E8B" w:rsidRPr="001D0371" w:rsidRDefault="00E91E8B" w:rsidP="00E91E8B">
      <w:pPr>
        <w:pStyle w:val="a6"/>
        <w:rPr>
          <w:rtl/>
          <w:lang w:bidi="ar-SA"/>
        </w:rPr>
      </w:pPr>
      <w:r w:rsidRPr="001D0371">
        <w:rPr>
          <w:rtl/>
          <w:lang w:bidi="ar-SA"/>
        </w:rPr>
        <w:t>نو رسول الله</w:t>
      </w:r>
      <w:r w:rsidR="00025E08" w:rsidRPr="00025E08">
        <w:rPr>
          <w:rFonts w:cs="CTraditional Arabic"/>
          <w:rtl/>
          <w:lang w:bidi="ar-SA"/>
        </w:rPr>
        <w:t xml:space="preserve"> ج</w:t>
      </w:r>
      <w:r w:rsidRPr="001D0371">
        <w:rPr>
          <w:rtl/>
          <w:lang w:bidi="ar-SA"/>
        </w:rPr>
        <w:t xml:space="preserve"> وفرمایل: همدغه یي عبادت دي</w:t>
      </w:r>
      <w:r w:rsidRPr="001D0371">
        <w:rPr>
          <w:vertAlign w:val="superscript"/>
          <w:rtl/>
          <w:lang w:bidi="ar-SA"/>
        </w:rPr>
        <w:t>(</w:t>
      </w:r>
      <w:r w:rsidRPr="00B15A07">
        <w:rPr>
          <w:rStyle w:val="Char"/>
          <w:vertAlign w:val="superscript"/>
          <w:rtl/>
          <w:lang w:bidi="ar-SA"/>
        </w:rPr>
        <w:footnoteReference w:id="19"/>
      </w:r>
      <w:r w:rsidRPr="001D0371">
        <w:rPr>
          <w:vertAlign w:val="superscript"/>
          <w:rtl/>
          <w:lang w:bidi="ar-SA"/>
        </w:rPr>
        <w:t>)</w:t>
      </w:r>
      <w:r w:rsidRPr="001D0371">
        <w:rPr>
          <w:rtl/>
          <w:lang w:bidi="ar-SA"/>
        </w:rPr>
        <w:t>.</w:t>
      </w:r>
    </w:p>
    <w:p w:rsidR="00E91E8B" w:rsidRPr="001D0371" w:rsidRDefault="00E91E8B" w:rsidP="00E91E8B">
      <w:pPr>
        <w:pStyle w:val="a6"/>
        <w:rPr>
          <w:rtl/>
          <w:lang w:bidi="ar-SA"/>
        </w:rPr>
      </w:pPr>
      <w:r w:rsidRPr="001D0371">
        <w:rPr>
          <w:rtl/>
          <w:lang w:bidi="ar-SA"/>
        </w:rPr>
        <w:t xml:space="preserve"> ددې حدیث په اساس عبادت یوازې د الله</w:t>
      </w:r>
      <w:r w:rsidR="00065F28" w:rsidRPr="00065F28">
        <w:rPr>
          <w:rFonts w:cs="CTraditional Arabic"/>
          <w:rtl/>
          <w:lang w:bidi="ar-SA"/>
        </w:rPr>
        <w:t xml:space="preserve">أ </w:t>
      </w:r>
      <w:r w:rsidRPr="001D0371">
        <w:rPr>
          <w:rtl/>
          <w:lang w:bidi="ar-SA"/>
        </w:rPr>
        <w:t>دربار ته لمونځ کول او د الهی شعایرو ادا کول ندي</w:t>
      </w:r>
      <w:r w:rsidR="004967B0">
        <w:rPr>
          <w:rtl/>
          <w:lang w:bidi="ar-SA"/>
        </w:rPr>
        <w:t xml:space="preserve">، </w:t>
      </w:r>
      <w:r w:rsidRPr="001D0371">
        <w:rPr>
          <w:rtl/>
          <w:lang w:bidi="ar-SA"/>
        </w:rPr>
        <w:t>بلکې عبادت عبارت له یوي جامعې کلمې څخه ده چې ټولو حلالو</w:t>
      </w:r>
      <w:r w:rsidR="004967B0">
        <w:rPr>
          <w:rtl/>
          <w:lang w:bidi="ar-SA"/>
        </w:rPr>
        <w:t xml:space="preserve">، </w:t>
      </w:r>
      <w:r w:rsidRPr="001D0371">
        <w:rPr>
          <w:rtl/>
          <w:lang w:bidi="ar-SA"/>
        </w:rPr>
        <w:t>حرامو او امر او نهی ته شامليږي</w:t>
      </w:r>
      <w:r w:rsidR="004967B0">
        <w:rPr>
          <w:rtl/>
          <w:lang w:bidi="ar-SA"/>
        </w:rPr>
        <w:t xml:space="preserve">، </w:t>
      </w:r>
      <w:r w:rsidRPr="001D0371">
        <w:rPr>
          <w:rtl/>
          <w:lang w:bidi="ar-SA"/>
        </w:rPr>
        <w:t>چې پدې هکله د الهی ارشاداتو مراعات ته عبادت اود هغې مخالفت ته ګناه او معصیت ویلي شو.</w:t>
      </w:r>
    </w:p>
    <w:p w:rsidR="00E91E8B" w:rsidRPr="001D0371" w:rsidRDefault="00E91E8B" w:rsidP="00E91E8B">
      <w:pPr>
        <w:pStyle w:val="a6"/>
        <w:rPr>
          <w:rtl/>
          <w:lang w:bidi="ar-SA"/>
        </w:rPr>
      </w:pPr>
      <w:r w:rsidRPr="001D0371">
        <w:rPr>
          <w:rtl/>
          <w:lang w:bidi="ar-SA"/>
        </w:rPr>
        <w:t>بناء په حلال او حرام</w:t>
      </w:r>
      <w:r w:rsidR="004967B0">
        <w:rPr>
          <w:rtl/>
          <w:lang w:bidi="ar-SA"/>
        </w:rPr>
        <w:t xml:space="preserve">، </w:t>
      </w:r>
      <w:r w:rsidRPr="001D0371">
        <w:rPr>
          <w:rtl/>
          <w:lang w:bidi="ar-SA"/>
        </w:rPr>
        <w:t>امر او نهی کې د نورو څخه اطاعت او متابعت ته ددې حدیث شریف مطابق د هغوي عبادت ویلي شو.</w:t>
      </w:r>
    </w:p>
    <w:p w:rsidR="00E91E8B" w:rsidRPr="001D0371" w:rsidRDefault="00E91E8B" w:rsidP="00E91E8B">
      <w:pPr>
        <w:pStyle w:val="a6"/>
        <w:rPr>
          <w:rtl/>
          <w:lang w:bidi="ar-SA"/>
        </w:rPr>
      </w:pPr>
      <w:r w:rsidRPr="001D0371">
        <w:rPr>
          <w:rtl/>
          <w:lang w:bidi="ar-SA"/>
        </w:rPr>
        <w:t>د الله</w:t>
      </w:r>
      <w:r w:rsidR="00065F28" w:rsidRPr="00065F28">
        <w:rPr>
          <w:rFonts w:cs="CTraditional Arabic"/>
          <w:rtl/>
          <w:lang w:bidi="ar-SA"/>
        </w:rPr>
        <w:t xml:space="preserve">أ </w:t>
      </w:r>
      <w:r w:rsidRPr="001D0371">
        <w:rPr>
          <w:rtl/>
          <w:lang w:bidi="ar-SA"/>
        </w:rPr>
        <w:t>لپاره د اقوالو</w:t>
      </w:r>
      <w:r w:rsidR="004967B0">
        <w:rPr>
          <w:rtl/>
          <w:lang w:bidi="ar-SA"/>
        </w:rPr>
        <w:t xml:space="preserve">، </w:t>
      </w:r>
      <w:r w:rsidRPr="001D0371">
        <w:rPr>
          <w:rtl/>
          <w:lang w:bidi="ar-SA"/>
        </w:rPr>
        <w:t>افعالو او ظاهري او باطني اعمالو ادا کول او پریښودل دي چي د الله</w:t>
      </w:r>
      <w:r w:rsidR="00065F28" w:rsidRPr="00065F28">
        <w:rPr>
          <w:rFonts w:cs="CTraditional Arabic"/>
          <w:rtl/>
          <w:lang w:bidi="ar-SA"/>
        </w:rPr>
        <w:t xml:space="preserve">أ </w:t>
      </w:r>
      <w:r w:rsidRPr="001D0371">
        <w:rPr>
          <w:rtl/>
          <w:lang w:bidi="ar-SA"/>
        </w:rPr>
        <w:t>د رضایت او محبت سبب ګرځي او له قرآن او سنت څخه استنباط شوي وي.</w:t>
      </w:r>
    </w:p>
    <w:p w:rsidR="00E91E8B" w:rsidRPr="001D0371" w:rsidRDefault="00E91E8B" w:rsidP="00E91E8B">
      <w:pPr>
        <w:pStyle w:val="a8"/>
        <w:rPr>
          <w:rtl/>
        </w:rPr>
      </w:pPr>
      <w:bookmarkStart w:id="117" w:name="_Toc390893343"/>
      <w:bookmarkStart w:id="118" w:name="_Toc456861762"/>
      <w:bookmarkStart w:id="119" w:name="_Toc456867200"/>
      <w:r w:rsidRPr="001D0371">
        <w:rPr>
          <w:rtl/>
        </w:rPr>
        <w:t>دعبادت او عدم عبادت ترمنځ فرق:</w:t>
      </w:r>
      <w:bookmarkEnd w:id="117"/>
      <w:bookmarkEnd w:id="118"/>
      <w:bookmarkEnd w:id="119"/>
    </w:p>
    <w:p w:rsidR="00E91E8B" w:rsidRPr="00B15A07" w:rsidRDefault="00E91E8B" w:rsidP="00E91E8B">
      <w:pPr>
        <w:pStyle w:val="a6"/>
        <w:rPr>
          <w:rStyle w:val="Char6"/>
          <w:rtl/>
          <w:lang w:bidi="ar-SA"/>
        </w:rPr>
      </w:pPr>
      <w:r w:rsidRPr="001D0371">
        <w:rPr>
          <w:rtl/>
          <w:lang w:bidi="ar-SA"/>
        </w:rPr>
        <w:t>علامه زرکشي وایي هر عمل چي شریعت د هغه تقاضا کوي عبادت دي</w:t>
      </w:r>
      <w:r w:rsidR="004967B0">
        <w:rPr>
          <w:rtl/>
          <w:lang w:bidi="ar-SA"/>
        </w:rPr>
        <w:t xml:space="preserve">، </w:t>
      </w:r>
      <w:r w:rsidRPr="001D0371">
        <w:rPr>
          <w:rtl/>
          <w:lang w:bidi="ar-SA"/>
        </w:rPr>
        <w:t>هرکله چي څوک د عبادت لپاره هغه ادا کړي او یا یي د عبادت لپاره ترک کړي</w:t>
      </w:r>
      <w:r w:rsidR="004967B0">
        <w:rPr>
          <w:rtl/>
          <w:lang w:bidi="ar-SA"/>
        </w:rPr>
        <w:t xml:space="preserve">، </w:t>
      </w:r>
      <w:r w:rsidRPr="001D0371">
        <w:rPr>
          <w:rtl/>
          <w:lang w:bidi="ar-SA"/>
        </w:rPr>
        <w:t>اما که ښه کار د عبادت په نیت ونکړي او یا بدکار د عبادت په نیت پري نه ږدي بلکې بل نیت ولري عبادت کې نه شامليږي</w:t>
      </w:r>
      <w:r w:rsidRPr="001D0371">
        <w:rPr>
          <w:vertAlign w:val="superscript"/>
          <w:rtl/>
          <w:lang w:bidi="ar-SA"/>
        </w:rPr>
        <w:t>(</w:t>
      </w:r>
      <w:r w:rsidRPr="00B15A07">
        <w:rPr>
          <w:rStyle w:val="Char"/>
          <w:vertAlign w:val="superscript"/>
          <w:rtl/>
          <w:lang w:bidi="ar-SA"/>
        </w:rPr>
        <w:footnoteReference w:id="20"/>
      </w:r>
      <w:r w:rsidRPr="001D0371">
        <w:rPr>
          <w:vertAlign w:val="superscript"/>
          <w:rtl/>
          <w:lang w:bidi="ar-SA"/>
        </w:rPr>
        <w:t>)</w:t>
      </w:r>
      <w:r w:rsidRPr="001D0371">
        <w:rPr>
          <w:rtl/>
          <w:lang w:bidi="ar-SA"/>
        </w:rPr>
        <w:t>. ځکه چې قرآن عظیم الشان وایي:</w:t>
      </w:r>
      <w:r>
        <w:rPr>
          <w:rtl/>
          <w:lang w:bidi="ar-SA"/>
        </w:rPr>
        <w:t xml:space="preserve"> </w:t>
      </w:r>
      <w:r w:rsidRPr="000C0272">
        <w:rPr>
          <w:rFonts w:ascii="Traditional Arabic" w:hAnsi="Traditional Arabic" w:cs="Traditional Arabic"/>
          <w:rtl/>
          <w:lang w:bidi="ar-SA"/>
        </w:rPr>
        <w:t>﴿</w:t>
      </w:r>
      <w:r w:rsidRPr="00B15A07">
        <w:rPr>
          <w:rStyle w:val="Char6"/>
          <w:rtl/>
          <w:lang w:bidi="ar-SA"/>
        </w:rPr>
        <w:t>ذَٰلِكَ خَيۡرٞ لِّلَّذِينَ يُرِيدُونَ وَجۡهَ ٱللَّهِۖ</w:t>
      </w:r>
      <w:r w:rsidRPr="000C0272">
        <w:rPr>
          <w:rFonts w:ascii="Traditional Arabic" w:hAnsi="Traditional Arabic" w:cs="Traditional Arabic"/>
          <w:rtl/>
          <w:lang w:bidi="ar-SA"/>
        </w:rPr>
        <w:t>﴾</w:t>
      </w:r>
      <w:r w:rsidRPr="001D0371">
        <w:rPr>
          <w:rtl/>
          <w:lang w:bidi="ar-SA"/>
        </w:rPr>
        <w:t xml:space="preserve"> دا کار غوره دي هغو خلکو ته چي د الله تعالی رضا غواړي. </w:t>
      </w:r>
    </w:p>
    <w:p w:rsidR="00E91E8B" w:rsidRPr="001D0371" w:rsidRDefault="00E91E8B" w:rsidP="00E91E8B">
      <w:pPr>
        <w:pStyle w:val="a6"/>
        <w:rPr>
          <w:rtl/>
          <w:lang w:bidi="ar-SA"/>
        </w:rPr>
      </w:pPr>
      <w:r w:rsidRPr="001D0371">
        <w:rPr>
          <w:rtl/>
          <w:lang w:bidi="ar-SA"/>
        </w:rPr>
        <w:t>مثلا څوک له فقیرانو سره د انسانیت لپاره کومک کوي نه د عبادت په خاطر</w:t>
      </w:r>
      <w:r w:rsidR="004967B0">
        <w:rPr>
          <w:rtl/>
          <w:lang w:bidi="ar-SA"/>
        </w:rPr>
        <w:t xml:space="preserve">، </w:t>
      </w:r>
      <w:r w:rsidRPr="001D0371">
        <w:rPr>
          <w:rtl/>
          <w:lang w:bidi="ar-SA"/>
        </w:rPr>
        <w:t>یا چا ږیره د مود په خاطر یا د خپل ځان د ښایست پخاطر پرې ایښې ده نه د عبادت په قصد</w:t>
      </w:r>
      <w:r w:rsidR="004967B0">
        <w:rPr>
          <w:rtl/>
          <w:lang w:bidi="ar-SA"/>
        </w:rPr>
        <w:t xml:space="preserve">، </w:t>
      </w:r>
      <w:r w:rsidRPr="001D0371">
        <w:rPr>
          <w:rtl/>
          <w:lang w:bidi="ar-SA"/>
        </w:rPr>
        <w:t>او یا هم څوک له زنا څخه ددې لپاره ځان ساتي چي په ایډز مبتلا نشي نه د عبادت په خاطر.</w:t>
      </w:r>
    </w:p>
    <w:p w:rsidR="00E91E8B" w:rsidRPr="001D0371" w:rsidRDefault="00E91E8B" w:rsidP="0080101F">
      <w:pPr>
        <w:pStyle w:val="a8"/>
        <w:rPr>
          <w:rtl/>
        </w:rPr>
      </w:pPr>
      <w:bookmarkStart w:id="120" w:name="_Toc390893344"/>
      <w:bookmarkStart w:id="121" w:name="_Toc456861763"/>
      <w:bookmarkStart w:id="122" w:name="_Toc456867201"/>
      <w:r w:rsidRPr="001D0371">
        <w:rPr>
          <w:rtl/>
        </w:rPr>
        <w:t>په اسلام کې د عبادت د لمنې پرخوالۍ:</w:t>
      </w:r>
      <w:bookmarkEnd w:id="120"/>
      <w:bookmarkEnd w:id="121"/>
      <w:bookmarkEnd w:id="122"/>
    </w:p>
    <w:p w:rsidR="00E91E8B" w:rsidRPr="001D0371" w:rsidRDefault="00E91E8B" w:rsidP="0080101F">
      <w:pPr>
        <w:pStyle w:val="a6"/>
        <w:rPr>
          <w:rtl/>
          <w:lang w:bidi="ar-SA"/>
        </w:rPr>
      </w:pPr>
      <w:r w:rsidRPr="001D0371">
        <w:rPr>
          <w:rtl/>
          <w:lang w:bidi="ar-SA"/>
        </w:rPr>
        <w:t>له هغه ځایه چي د اسلام پوهانو ویلي دي چې د انسان هر نیک عمل چي د الهی طاعت په نیت سره وي عبادت ګڼل کيږي او د رسول الله</w:t>
      </w:r>
      <w:r w:rsidR="00025E08" w:rsidRPr="00025E08">
        <w:rPr>
          <w:rFonts w:cs="CTraditional Arabic"/>
          <w:rtl/>
          <w:lang w:bidi="ar-SA"/>
        </w:rPr>
        <w:t xml:space="preserve"> ج</w:t>
      </w:r>
      <w:r w:rsidRPr="001D0371">
        <w:rPr>
          <w:rtl/>
          <w:lang w:bidi="ar-SA"/>
        </w:rPr>
        <w:t xml:space="preserve"> احادیث دغه نظر تاییدوي</w:t>
      </w:r>
      <w:r w:rsidR="004967B0">
        <w:rPr>
          <w:rtl/>
          <w:lang w:bidi="ar-SA"/>
        </w:rPr>
        <w:t xml:space="preserve">، </w:t>
      </w:r>
      <w:r w:rsidRPr="001D0371">
        <w:rPr>
          <w:rtl/>
          <w:lang w:bidi="ar-SA"/>
        </w:rPr>
        <w:t>مثلا حدیث کې راغلي دي چې د دوه تنو ترمنځ عدالت صدقه ده</w:t>
      </w:r>
      <w:r w:rsidR="004967B0">
        <w:rPr>
          <w:rtl/>
          <w:lang w:bidi="ar-SA"/>
        </w:rPr>
        <w:t xml:space="preserve">، </w:t>
      </w:r>
      <w:r w:rsidRPr="001D0371">
        <w:rPr>
          <w:rtl/>
          <w:lang w:bidi="ar-SA"/>
        </w:rPr>
        <w:t>نیکه خبره صدقه ده</w:t>
      </w:r>
      <w:r w:rsidR="004967B0">
        <w:rPr>
          <w:rtl/>
          <w:lang w:bidi="ar-SA"/>
        </w:rPr>
        <w:t xml:space="preserve">، </w:t>
      </w:r>
      <w:r w:rsidRPr="001D0371">
        <w:rPr>
          <w:rtl/>
          <w:lang w:bidi="ar-SA"/>
        </w:rPr>
        <w:t>هر ګام چي د مسجد په طرف اخلي صدقه ده</w:t>
      </w:r>
      <w:r w:rsidR="004967B0">
        <w:rPr>
          <w:rtl/>
          <w:lang w:bidi="ar-SA"/>
        </w:rPr>
        <w:t xml:space="preserve">، </w:t>
      </w:r>
      <w:r w:rsidRPr="001D0371">
        <w:rPr>
          <w:rtl/>
          <w:lang w:bidi="ar-SA"/>
        </w:rPr>
        <w:t>هر ضررناک شي چي له لارې څخه لیرې کوي صدقه ده</w:t>
      </w:r>
      <w:r w:rsidR="004967B0">
        <w:rPr>
          <w:rtl/>
          <w:lang w:bidi="ar-SA"/>
        </w:rPr>
        <w:t xml:space="preserve">، </w:t>
      </w:r>
      <w:r w:rsidRPr="001D0371">
        <w:rPr>
          <w:rtl/>
          <w:lang w:bidi="ar-SA"/>
        </w:rPr>
        <w:t>همدارنګه رسول الله</w:t>
      </w:r>
      <w:r w:rsidR="00025E08" w:rsidRPr="00025E08">
        <w:rPr>
          <w:rFonts w:cs="CTraditional Arabic"/>
          <w:rtl/>
          <w:lang w:bidi="ar-SA"/>
        </w:rPr>
        <w:t>ج</w:t>
      </w:r>
      <w:r w:rsidRPr="001D0371">
        <w:rPr>
          <w:rtl/>
          <w:lang w:bidi="ar-SA"/>
        </w:rPr>
        <w:t xml:space="preserve"> د یو شخص په هکله وفرمایل: چې هر کله د خپل اولاد د نفقې لپاره یا د والدینو د خدمت یاد خپلې پاکۍ او عفت لپاره هڅه کوي هغه د الله</w:t>
      </w:r>
      <w:r w:rsidR="00065F28" w:rsidRPr="00065F28">
        <w:rPr>
          <w:rFonts w:cs="CTraditional Arabic"/>
          <w:rtl/>
          <w:lang w:bidi="ar-SA"/>
        </w:rPr>
        <w:t xml:space="preserve">أ </w:t>
      </w:r>
      <w:r w:rsidRPr="001D0371">
        <w:rPr>
          <w:rtl/>
          <w:lang w:bidi="ar-SA"/>
        </w:rPr>
        <w:t>په لاره کې دي</w:t>
      </w:r>
      <w:r w:rsidRPr="001D0371">
        <w:rPr>
          <w:vertAlign w:val="superscript"/>
          <w:rtl/>
          <w:lang w:bidi="ar-SA"/>
        </w:rPr>
        <w:t>(</w:t>
      </w:r>
      <w:r w:rsidRPr="00B15A07">
        <w:rPr>
          <w:rStyle w:val="Char"/>
          <w:vertAlign w:val="superscript"/>
          <w:rtl/>
          <w:lang w:bidi="ar-SA"/>
        </w:rPr>
        <w:footnoteReference w:id="21"/>
      </w:r>
      <w:r w:rsidRPr="001D0371">
        <w:rPr>
          <w:vertAlign w:val="superscript"/>
          <w:rtl/>
          <w:lang w:bidi="ar-SA"/>
        </w:rPr>
        <w:t>)</w:t>
      </w:r>
      <w:r w:rsidRPr="001D0371">
        <w:rPr>
          <w:rtl/>
          <w:lang w:bidi="ar-SA"/>
        </w:rPr>
        <w:t>.</w:t>
      </w:r>
    </w:p>
    <w:p w:rsidR="00E91E8B" w:rsidRPr="0061445D" w:rsidRDefault="00E91E8B" w:rsidP="00E91E8B">
      <w:pPr>
        <w:pStyle w:val="a8"/>
        <w:rPr>
          <w:rtl/>
        </w:rPr>
      </w:pPr>
      <w:bookmarkStart w:id="123" w:name="_Toc390893345"/>
      <w:bookmarkStart w:id="124" w:name="_Toc456861764"/>
      <w:bookmarkStart w:id="125" w:name="_Toc456867202"/>
      <w:r w:rsidRPr="001D0371">
        <w:rPr>
          <w:rtl/>
        </w:rPr>
        <w:t>الله</w:t>
      </w:r>
      <w:r w:rsidRPr="00890426">
        <w:rPr>
          <w:b w:val="0"/>
          <w:bCs w:val="0"/>
        </w:rPr>
        <w:sym w:font="AGA Arabesque" w:char="F059"/>
      </w:r>
      <w:r w:rsidRPr="001D0371">
        <w:rPr>
          <w:rtl/>
        </w:rPr>
        <w:t xml:space="preserve"> ته د عبادت خاص کول</w:t>
      </w:r>
      <w:bookmarkEnd w:id="123"/>
      <w:bookmarkEnd w:id="124"/>
      <w:bookmarkEnd w:id="125"/>
      <w:r w:rsidRPr="001D0371">
        <w:rPr>
          <w:rtl/>
        </w:rPr>
        <w:t xml:space="preserve"> </w:t>
      </w:r>
    </w:p>
    <w:p w:rsidR="00E91E8B" w:rsidRPr="001D0371" w:rsidRDefault="00E91E8B" w:rsidP="00E91E8B">
      <w:pPr>
        <w:pStyle w:val="a6"/>
        <w:rPr>
          <w:rtl/>
          <w:lang w:bidi="ar-SA"/>
        </w:rPr>
      </w:pPr>
      <w:r w:rsidRPr="001D0371">
        <w:rPr>
          <w:rtl/>
          <w:lang w:bidi="ar-SA"/>
        </w:rPr>
        <w:t xml:space="preserve">پدې بحث کې په دوه اساسی محورونو باندې تحقیق کوو: </w:t>
      </w:r>
    </w:p>
    <w:p w:rsidR="00E91E8B" w:rsidRPr="001D0371" w:rsidRDefault="00E91E8B" w:rsidP="00E91E8B">
      <w:pPr>
        <w:pStyle w:val="a6"/>
        <w:numPr>
          <w:ilvl w:val="0"/>
          <w:numId w:val="27"/>
        </w:numPr>
        <w:ind w:left="641" w:hanging="357"/>
        <w:rPr>
          <w:rtl/>
          <w:lang w:bidi="ar-SA"/>
        </w:rPr>
      </w:pPr>
      <w:r w:rsidRPr="001D0371">
        <w:rPr>
          <w:rtl/>
          <w:lang w:bidi="ar-SA"/>
        </w:rPr>
        <w:t>عبادت چا ته کیږي او ټولو پیغمبرانو خپل امتونه د چا عبادت ته راغوښتي دی؟</w:t>
      </w:r>
    </w:p>
    <w:p w:rsidR="00E91E8B" w:rsidRPr="001D0371" w:rsidRDefault="00E91E8B" w:rsidP="00E91E8B">
      <w:pPr>
        <w:pStyle w:val="a6"/>
        <w:numPr>
          <w:ilvl w:val="0"/>
          <w:numId w:val="27"/>
        </w:numPr>
        <w:ind w:left="641" w:hanging="357"/>
        <w:rPr>
          <w:rtl/>
          <w:lang w:bidi="ar-SA"/>
        </w:rPr>
      </w:pPr>
      <w:r w:rsidRPr="001D0371">
        <w:rPr>
          <w:rtl/>
          <w:lang w:bidi="ar-SA"/>
        </w:rPr>
        <w:t>کوم امور عبادات دي چې د هغې ادا کول یواځې د الله تعالی لپاره وشي؟ د لومړۍ موضوع په هکله باید ووایو چې د قرآن عظیم الشان</w:t>
      </w:r>
      <w:r w:rsidR="004967B0">
        <w:rPr>
          <w:rtl/>
          <w:lang w:bidi="ar-SA"/>
        </w:rPr>
        <w:t xml:space="preserve">، </w:t>
      </w:r>
      <w:r w:rsidRPr="001D0371">
        <w:rPr>
          <w:rtl/>
          <w:lang w:bidi="ar-SA"/>
        </w:rPr>
        <w:t>د پیغمبرانو د ویناوو</w:t>
      </w:r>
      <w:r w:rsidR="004967B0">
        <w:rPr>
          <w:rtl/>
          <w:lang w:bidi="ar-SA"/>
        </w:rPr>
        <w:t xml:space="preserve">، </w:t>
      </w:r>
      <w:r w:rsidRPr="001D0371">
        <w:rPr>
          <w:rtl/>
          <w:lang w:bidi="ar-SA"/>
        </w:rPr>
        <w:t>امتونو ته د پیغمبرانو د لارښوونو</w:t>
      </w:r>
      <w:r w:rsidR="004967B0">
        <w:rPr>
          <w:rtl/>
          <w:lang w:bidi="ar-SA"/>
        </w:rPr>
        <w:t xml:space="preserve">، </w:t>
      </w:r>
      <w:r w:rsidRPr="001D0371">
        <w:rPr>
          <w:rtl/>
          <w:lang w:bidi="ar-SA"/>
        </w:rPr>
        <w:t>او د نبي کریم</w:t>
      </w:r>
      <w:r w:rsidR="00025E08" w:rsidRPr="00025E08">
        <w:rPr>
          <w:rFonts w:cs="CTraditional Arabic"/>
          <w:rtl/>
          <w:lang w:bidi="ar-SA"/>
        </w:rPr>
        <w:t xml:space="preserve"> ج</w:t>
      </w:r>
      <w:r w:rsidRPr="001D0371">
        <w:rPr>
          <w:rtl/>
          <w:lang w:bidi="ar-SA"/>
        </w:rPr>
        <w:t xml:space="preserve"> د احادیثو په مطالعه عبادت خاص د الله</w:t>
      </w:r>
      <w:r w:rsidR="00065F28" w:rsidRPr="00065F28">
        <w:rPr>
          <w:rFonts w:cs="CTraditional Arabic"/>
          <w:rtl/>
          <w:lang w:bidi="ar-SA"/>
        </w:rPr>
        <w:t xml:space="preserve">أ </w:t>
      </w:r>
      <w:r w:rsidRPr="001D0371">
        <w:rPr>
          <w:rtl/>
          <w:lang w:bidi="ar-SA"/>
        </w:rPr>
        <w:t>لپاره دي.</w:t>
      </w:r>
    </w:p>
    <w:p w:rsidR="00E91E8B" w:rsidRPr="001D0371" w:rsidRDefault="00E91E8B" w:rsidP="00E91E8B">
      <w:pPr>
        <w:pStyle w:val="a9"/>
        <w:rPr>
          <w:rtl/>
          <w:lang w:bidi="ar-SA"/>
        </w:rPr>
      </w:pPr>
      <w:bookmarkStart w:id="126" w:name="_Toc390893346"/>
      <w:bookmarkStart w:id="127" w:name="_Toc456861765"/>
      <w:bookmarkStart w:id="128" w:name="_Toc456867203"/>
      <w:r w:rsidRPr="001D0371">
        <w:rPr>
          <w:rtl/>
          <w:lang w:bidi="ar-SA"/>
        </w:rPr>
        <w:t>د قرآن کریم دلیلونه:</w:t>
      </w:r>
      <w:bookmarkEnd w:id="126"/>
      <w:bookmarkEnd w:id="127"/>
      <w:bookmarkEnd w:id="128"/>
    </w:p>
    <w:p w:rsidR="00E91E8B" w:rsidRPr="001D0371" w:rsidRDefault="00E91E8B" w:rsidP="00E91E8B">
      <w:pPr>
        <w:pStyle w:val="a6"/>
        <w:rPr>
          <w:rtl/>
          <w:lang w:bidi="ar-SA"/>
        </w:rPr>
      </w:pPr>
      <w:r w:rsidRPr="001D0371">
        <w:rPr>
          <w:rtl/>
          <w:lang w:bidi="ar-SA"/>
        </w:rPr>
        <w:t>د قرآن کریم ټولو آیاتونو عبادت الله</w:t>
      </w:r>
      <w:r w:rsidR="00065F28" w:rsidRPr="00065F28">
        <w:rPr>
          <w:rFonts w:cs="CTraditional Arabic"/>
          <w:rtl/>
          <w:lang w:bidi="ar-SA"/>
        </w:rPr>
        <w:t xml:space="preserve">أ </w:t>
      </w:r>
      <w:r w:rsidRPr="001D0371">
        <w:rPr>
          <w:rtl/>
          <w:lang w:bidi="ar-SA"/>
        </w:rPr>
        <w:t>ته خاص کړي دي چي دلته یي څو مثالونه ذکر کوو:</w:t>
      </w:r>
    </w:p>
    <w:p w:rsidR="00E91E8B" w:rsidRPr="00B15A07" w:rsidRDefault="00E91E8B" w:rsidP="0080101F">
      <w:pPr>
        <w:pStyle w:val="a6"/>
        <w:rPr>
          <w:rStyle w:val="Char6"/>
          <w:rtl/>
          <w:lang w:bidi="ar-SA"/>
        </w:rPr>
      </w:pPr>
      <w:r w:rsidRPr="000C0272">
        <w:rPr>
          <w:rFonts w:ascii="Traditional Arabic" w:hAnsi="Traditional Arabic" w:cs="Traditional Arabic"/>
          <w:rtl/>
          <w:lang w:bidi="ar-SA"/>
        </w:rPr>
        <w:t>﴿</w:t>
      </w:r>
      <w:r w:rsidRPr="00B15A07">
        <w:rPr>
          <w:rStyle w:val="Char6"/>
          <w:rtl/>
          <w:lang w:bidi="ar-SA"/>
        </w:rPr>
        <w:t>إِيَّاكَ نَعۡبُدُ وَإِيَّاكَ نَسۡتَعِينُ ٥</w:t>
      </w:r>
      <w:r w:rsidRPr="000C0272">
        <w:rPr>
          <w:rFonts w:ascii="Traditional Arabic" w:hAnsi="Traditional Arabic" w:cs="Traditional Arabic"/>
          <w:rtl/>
          <w:lang w:bidi="ar-SA"/>
        </w:rPr>
        <w:t>﴾</w:t>
      </w:r>
      <w:r w:rsidRPr="000C0272">
        <w:rPr>
          <w:rtl/>
          <w:lang w:bidi="ar-SA"/>
        </w:rPr>
        <w:t xml:space="preserve"> </w:t>
      </w:r>
      <w:r w:rsidRPr="001D0371">
        <w:rPr>
          <w:rtl/>
          <w:lang w:bidi="ar-SA"/>
        </w:rPr>
        <w:t>خاص تاته عبادت کوو او خاص له تا نه کومک غواړو- تاسې پدي آیات شریف کې ښه دقت وکړي چې ولې</w:t>
      </w:r>
      <w:r w:rsidR="004967B0">
        <w:rPr>
          <w:rtl/>
          <w:lang w:bidi="ar-SA"/>
        </w:rPr>
        <w:t xml:space="preserve">، </w:t>
      </w:r>
      <w:r w:rsidRPr="001D0371">
        <w:rPr>
          <w:rtl/>
          <w:lang w:bidi="ar-SA"/>
        </w:rPr>
        <w:t>مو خاص وویل</w:t>
      </w:r>
      <w:r w:rsidR="004967B0">
        <w:rPr>
          <w:rtl/>
          <w:lang w:bidi="ar-SA"/>
        </w:rPr>
        <w:t xml:space="preserve">، </w:t>
      </w:r>
      <w:r w:rsidRPr="001D0371">
        <w:rPr>
          <w:rtl/>
          <w:lang w:bidi="ar-SA"/>
        </w:rPr>
        <w:t>او ولې الله</w:t>
      </w:r>
      <w:r w:rsidR="00065F28" w:rsidRPr="00065F28">
        <w:rPr>
          <w:rFonts w:cs="CTraditional Arabic"/>
          <w:rtl/>
          <w:lang w:bidi="ar-SA"/>
        </w:rPr>
        <w:t xml:space="preserve">أ </w:t>
      </w:r>
      <w:r w:rsidRPr="001D0371">
        <w:rPr>
          <w:rtl/>
          <w:lang w:bidi="ar-SA"/>
        </w:rPr>
        <w:t>مونږ ته لارښوونه کوي چی همیشه خپلو لمنځونو کې دغه</w:t>
      </w:r>
      <w:r w:rsidR="00D36508">
        <w:rPr>
          <w:rtl/>
          <w:lang w:bidi="ar-SA"/>
        </w:rPr>
        <w:t xml:space="preserve"> آیات </w:t>
      </w:r>
      <w:r w:rsidRPr="001D0371">
        <w:rPr>
          <w:rtl/>
          <w:lang w:bidi="ar-SA"/>
        </w:rPr>
        <w:t>ولولي</w:t>
      </w:r>
      <w:r w:rsidR="004967B0">
        <w:rPr>
          <w:rtl/>
          <w:lang w:bidi="ar-SA"/>
        </w:rPr>
        <w:t xml:space="preserve">، </w:t>
      </w:r>
      <w:r w:rsidRPr="001D0371">
        <w:rPr>
          <w:rtl/>
          <w:lang w:bidi="ar-SA"/>
        </w:rPr>
        <w:t>له الله</w:t>
      </w:r>
      <w:r w:rsidR="00065F28" w:rsidRPr="00065F28">
        <w:rPr>
          <w:rFonts w:cs="CTraditional Arabic"/>
          <w:rtl/>
          <w:lang w:bidi="ar-SA"/>
        </w:rPr>
        <w:t xml:space="preserve">أ </w:t>
      </w:r>
      <w:r w:rsidRPr="001D0371">
        <w:rPr>
          <w:rtl/>
          <w:lang w:bidi="ar-SA"/>
        </w:rPr>
        <w:t>سره تعهد وکړي او د هغه مطابق ژوند وکړي</w:t>
      </w:r>
      <w:r w:rsidR="004967B0">
        <w:rPr>
          <w:rtl/>
          <w:lang w:bidi="ar-SA"/>
        </w:rPr>
        <w:t xml:space="preserve">، </w:t>
      </w:r>
      <w:r w:rsidRPr="001D0371">
        <w:rPr>
          <w:rtl/>
          <w:lang w:bidi="ar-SA"/>
        </w:rPr>
        <w:t>کله چي چاته وایو خاص تاسره مینه لرم او یا خاص تاسره معامله کوم دا له مقابل جانب سره یو رنګه تعهد دي</w:t>
      </w:r>
      <w:r w:rsidR="004967B0">
        <w:rPr>
          <w:rtl/>
          <w:lang w:bidi="ar-SA"/>
        </w:rPr>
        <w:t xml:space="preserve">، </w:t>
      </w:r>
      <w:r w:rsidRPr="001D0371">
        <w:rPr>
          <w:rtl/>
          <w:lang w:bidi="ar-SA"/>
        </w:rPr>
        <w:t>چې له بل سره دغه عمل نه ترسره کوم اوس نو یو مسلمان د خپل لمانځه په هر رکعت کې له الله</w:t>
      </w:r>
      <w:r w:rsidR="00065F28" w:rsidRPr="00065F28">
        <w:rPr>
          <w:rFonts w:cs="CTraditional Arabic"/>
          <w:rtl/>
          <w:lang w:bidi="ar-SA"/>
        </w:rPr>
        <w:t xml:space="preserve">أ </w:t>
      </w:r>
      <w:r w:rsidRPr="001D0371">
        <w:rPr>
          <w:rtl/>
          <w:lang w:bidi="ar-SA"/>
        </w:rPr>
        <w:t>سره تعهد کوي چې خاص تاته عبادت کوم او خاص له تانه کومک غواړم</w:t>
      </w:r>
      <w:r w:rsidR="004967B0">
        <w:rPr>
          <w:rtl/>
          <w:lang w:bidi="ar-SA"/>
        </w:rPr>
        <w:t xml:space="preserve">، </w:t>
      </w:r>
      <w:r w:rsidRPr="001D0371">
        <w:rPr>
          <w:rtl/>
          <w:lang w:bidi="ar-SA"/>
        </w:rPr>
        <w:t>د مسلمان د عبادت او د نورو ټولو ادیانو د پیروانو اساسی ترین فرق په همدې نقطه کې دي چې د اسلام مقدس دین کې عبادت تنها او تنها الله</w:t>
      </w:r>
      <w:r w:rsidR="00065F28" w:rsidRPr="00065F28">
        <w:rPr>
          <w:rFonts w:cs="CTraditional Arabic"/>
          <w:rtl/>
          <w:lang w:bidi="ar-SA"/>
        </w:rPr>
        <w:t xml:space="preserve">أ </w:t>
      </w:r>
      <w:r w:rsidRPr="001D0371">
        <w:rPr>
          <w:rtl/>
          <w:lang w:bidi="ar-SA"/>
        </w:rPr>
        <w:t>ته کيږي</w:t>
      </w:r>
      <w:r w:rsidR="004967B0">
        <w:rPr>
          <w:rtl/>
          <w:lang w:bidi="ar-SA"/>
        </w:rPr>
        <w:t xml:space="preserve">، </w:t>
      </w:r>
      <w:r w:rsidRPr="001D0371">
        <w:rPr>
          <w:rtl/>
          <w:lang w:bidi="ar-SA"/>
        </w:rPr>
        <w:t>او دغه عبادت قرآن الله</w:t>
      </w:r>
      <w:r w:rsidR="00065F28" w:rsidRPr="00065F28">
        <w:rPr>
          <w:rFonts w:cs="CTraditional Arabic"/>
          <w:rtl/>
          <w:lang w:bidi="ar-SA"/>
        </w:rPr>
        <w:t xml:space="preserve">أ </w:t>
      </w:r>
      <w:r w:rsidRPr="001D0371">
        <w:rPr>
          <w:rtl/>
          <w:lang w:bidi="ar-SA"/>
        </w:rPr>
        <w:t xml:space="preserve">ته خاص کړي دي. </w:t>
      </w:r>
      <w:r w:rsidRPr="001D0371">
        <w:rPr>
          <w:rFonts w:ascii="Traditional Arabic" w:hAnsi="Traditional Arabic" w:cs="Traditional Arabic"/>
          <w:rtl/>
          <w:lang w:bidi="ar-SA"/>
        </w:rPr>
        <w:t>﴿</w:t>
      </w:r>
      <w:r w:rsidRPr="00B15A07">
        <w:rPr>
          <w:rStyle w:val="Char6"/>
          <w:rtl/>
          <w:lang w:bidi="ar-SA"/>
        </w:rPr>
        <w:t>يَٰٓأَيُّهَا ٱلنَّاسُ ٱعۡبُدُواْ رَبَّكُمُ ٱلَّذِي خَلَقَكُمۡ وَٱلَّذِينَ مِن قَبۡلِكُمۡ لَعَلَّكُمۡ تَتَّقُونَ ٢١</w:t>
      </w:r>
      <w:r w:rsidRPr="001D0371">
        <w:rPr>
          <w:rFonts w:ascii="Traditional Arabic" w:hAnsi="Traditional Arabic" w:cs="Traditional Arabic"/>
          <w:rtl/>
          <w:lang w:bidi="ar-SA"/>
        </w:rPr>
        <w:t xml:space="preserve">﴾ </w:t>
      </w:r>
      <w:r w:rsidRPr="009A67E1">
        <w:rPr>
          <w:rStyle w:val="Char5"/>
          <w:sz w:val="20"/>
          <w:szCs w:val="20"/>
          <w:rtl/>
          <w:lang w:bidi="ar-SA"/>
        </w:rPr>
        <w:t>[البقرة: 21</w:t>
      </w:r>
      <w:r w:rsidR="00D36508">
        <w:rPr>
          <w:rStyle w:val="Char5"/>
          <w:sz w:val="20"/>
          <w:szCs w:val="20"/>
          <w:rtl/>
          <w:lang w:bidi="ar-SA"/>
        </w:rPr>
        <w:t>]</w:t>
      </w:r>
      <w:r w:rsidRPr="001D0371">
        <w:rPr>
          <w:rtl/>
          <w:lang w:bidi="ar-SA"/>
        </w:rPr>
        <w:t xml:space="preserve"> </w:t>
      </w:r>
      <w:r w:rsidR="0080101F" w:rsidRPr="0080101F">
        <w:rPr>
          <w:rStyle w:val="Char7"/>
          <w:rtl/>
          <w:lang w:bidi="ar-SA"/>
        </w:rPr>
        <w:t>«</w:t>
      </w:r>
      <w:r w:rsidRPr="0080101F">
        <w:rPr>
          <w:rStyle w:val="Char7"/>
          <w:rtl/>
          <w:lang w:bidi="ar-SA"/>
        </w:rPr>
        <w:t>اي خلکو د خپل رب عبادت وکړي هغه چي تاسې یې پیداکړي یاست او هغه خلک چي له تاسې مخکې و ددې لپاره چي تاسې تقوا دار شي</w:t>
      </w:r>
      <w:r w:rsidR="0080101F" w:rsidRPr="0080101F">
        <w:rPr>
          <w:rStyle w:val="Char7"/>
          <w:rtl/>
          <w:lang w:bidi="ar-SA"/>
        </w:rPr>
        <w:t>»</w:t>
      </w:r>
      <w:r w:rsidRPr="001D0371">
        <w:rPr>
          <w:rtl/>
          <w:lang w:bidi="ar-SA"/>
        </w:rPr>
        <w:t xml:space="preserve"> پدې آیات شریف کې:</w:t>
      </w:r>
    </w:p>
    <w:p w:rsidR="00E91E8B" w:rsidRPr="001D0371" w:rsidRDefault="00E91E8B" w:rsidP="00E91E8B">
      <w:pPr>
        <w:pStyle w:val="a6"/>
        <w:rPr>
          <w:rtl/>
          <w:lang w:bidi="ar-SA"/>
        </w:rPr>
      </w:pPr>
      <w:r w:rsidRPr="001D0371">
        <w:rPr>
          <w:rtl/>
          <w:lang w:bidi="ar-SA"/>
        </w:rPr>
        <w:t>الف: د پروردګار د عبادت امر شوي دي.</w:t>
      </w:r>
    </w:p>
    <w:p w:rsidR="00E91E8B" w:rsidRPr="001D0371" w:rsidRDefault="00E91E8B" w:rsidP="00E91E8B">
      <w:pPr>
        <w:pStyle w:val="a6"/>
        <w:rPr>
          <w:rtl/>
          <w:lang w:bidi="ar-SA"/>
        </w:rPr>
      </w:pPr>
      <w:r w:rsidRPr="001D0371">
        <w:rPr>
          <w:rtl/>
          <w:lang w:bidi="ar-SA"/>
        </w:rPr>
        <w:t>ب: د هغه چا بیان شوي چي د عبادت لایق دي. یعنې هغه پروردګار چي تاسې او هغه خلک یې پیداکړی چې له تاسې څخه مخکې و.</w:t>
      </w:r>
    </w:p>
    <w:p w:rsidR="00E91E8B" w:rsidRPr="001D0371" w:rsidRDefault="00E91E8B" w:rsidP="00E91E8B">
      <w:pPr>
        <w:pStyle w:val="a6"/>
        <w:rPr>
          <w:rtl/>
          <w:lang w:bidi="ar-SA"/>
        </w:rPr>
      </w:pPr>
      <w:r w:rsidRPr="001D0371">
        <w:rPr>
          <w:rtl/>
          <w:lang w:bidi="ar-SA"/>
        </w:rPr>
        <w:t>ج- عبادت یي د تقوا اساس ګڼلي.</w:t>
      </w:r>
    </w:p>
    <w:p w:rsidR="00E91E8B" w:rsidRPr="001D0371" w:rsidRDefault="00E91E8B" w:rsidP="00E91E8B">
      <w:pPr>
        <w:pStyle w:val="a6"/>
        <w:rPr>
          <w:rtl/>
          <w:lang w:bidi="ar-SA"/>
        </w:rPr>
      </w:pPr>
      <w:r w:rsidRPr="001D0371">
        <w:rPr>
          <w:rtl/>
          <w:lang w:bidi="ar-SA"/>
        </w:rPr>
        <w:t>هغه درسونه چي دې</w:t>
      </w:r>
      <w:r w:rsidR="00D36508">
        <w:rPr>
          <w:rtl/>
          <w:lang w:bidi="ar-SA"/>
        </w:rPr>
        <w:t xml:space="preserve"> آیات </w:t>
      </w:r>
      <w:r w:rsidRPr="001D0371">
        <w:rPr>
          <w:rtl/>
          <w:lang w:bidi="ar-SA"/>
        </w:rPr>
        <w:t xml:space="preserve">شریف څخه استنباط کيږي: </w:t>
      </w:r>
    </w:p>
    <w:p w:rsidR="00E91E8B" w:rsidRPr="001D0371" w:rsidRDefault="00E91E8B" w:rsidP="00E91E8B">
      <w:pPr>
        <w:pStyle w:val="a6"/>
        <w:rPr>
          <w:rtl/>
          <w:lang w:bidi="ar-SA"/>
        </w:rPr>
      </w:pPr>
      <w:r w:rsidRPr="001D0371">
        <w:rPr>
          <w:rtl/>
          <w:lang w:bidi="ar-SA"/>
        </w:rPr>
        <w:t>لومړي داچې د پرودګار د عبادت امر شوي دي.</w:t>
      </w:r>
    </w:p>
    <w:p w:rsidR="00E91E8B" w:rsidRPr="001D0371" w:rsidRDefault="00E91E8B" w:rsidP="00E91E8B">
      <w:pPr>
        <w:pStyle w:val="a6"/>
        <w:rPr>
          <w:rtl/>
          <w:lang w:bidi="ar-SA"/>
        </w:rPr>
      </w:pPr>
      <w:r w:rsidRPr="001D0371">
        <w:rPr>
          <w:rtl/>
          <w:lang w:bidi="ar-SA"/>
        </w:rPr>
        <w:t xml:space="preserve">دویم د عبادت لایق هغه څوک دي چي د انسانانو د خلقت قدرت ولري او تر اوسه پوري څوک نشته چي دعوه وکړي چي زه د انسانانو خالق یم او که احیا ځينې خلکو دعوه هم کړیده ندي قادرشوي چې کوم انسان پیدا کړي. </w:t>
      </w:r>
    </w:p>
    <w:p w:rsidR="00E91E8B" w:rsidRPr="001D0371" w:rsidRDefault="00E91E8B" w:rsidP="00E91E8B">
      <w:pPr>
        <w:pStyle w:val="a6"/>
        <w:rPr>
          <w:rtl/>
          <w:lang w:bidi="ar-SA"/>
        </w:rPr>
      </w:pPr>
      <w:r w:rsidRPr="001D0371">
        <w:rPr>
          <w:rtl/>
          <w:lang w:bidi="ar-SA"/>
        </w:rPr>
        <w:t>دریم داچې د تقوا اساس پدي کې دي چې انسان د هغه الله</w:t>
      </w:r>
      <w:r w:rsidR="00065F28" w:rsidRPr="00065F28">
        <w:rPr>
          <w:rFonts w:cs="CTraditional Arabic"/>
          <w:rtl/>
          <w:lang w:bidi="ar-SA"/>
        </w:rPr>
        <w:t xml:space="preserve">أ </w:t>
      </w:r>
      <w:r w:rsidRPr="001D0371">
        <w:rPr>
          <w:rtl/>
          <w:lang w:bidi="ar-SA"/>
        </w:rPr>
        <w:t>عبادت وکړي چې یو او واحد ذات دي. هغه خلک چي خپل عبادت پرته له الله</w:t>
      </w:r>
      <w:r w:rsidR="00065F28" w:rsidRPr="00065F28">
        <w:rPr>
          <w:rFonts w:cs="CTraditional Arabic"/>
          <w:rtl/>
          <w:lang w:bidi="ar-SA"/>
        </w:rPr>
        <w:t xml:space="preserve">أ </w:t>
      </w:r>
      <w:r w:rsidRPr="001D0371">
        <w:rPr>
          <w:rtl/>
          <w:lang w:bidi="ar-SA"/>
        </w:rPr>
        <w:t>بل ذات ته کوي او خپل ځانونه متقي ګڼي ددې</w:t>
      </w:r>
      <w:r w:rsidR="00D36508">
        <w:rPr>
          <w:rtl/>
          <w:lang w:bidi="ar-SA"/>
        </w:rPr>
        <w:t xml:space="preserve"> آیات </w:t>
      </w:r>
      <w:r w:rsidRPr="001D0371">
        <w:rPr>
          <w:rtl/>
          <w:lang w:bidi="ar-SA"/>
        </w:rPr>
        <w:t>شریف په اساس متقیان ندي.</w:t>
      </w:r>
    </w:p>
    <w:p w:rsidR="00E91E8B" w:rsidRPr="000C0272" w:rsidRDefault="00E91E8B" w:rsidP="0080101F">
      <w:pPr>
        <w:pStyle w:val="a6"/>
        <w:numPr>
          <w:ilvl w:val="0"/>
          <w:numId w:val="28"/>
        </w:numPr>
        <w:ind w:left="641" w:hanging="357"/>
        <w:rPr>
          <w:rtl/>
          <w:lang w:bidi="ar-SA"/>
        </w:rPr>
      </w:pPr>
      <w:r w:rsidRPr="001D0371">
        <w:rPr>
          <w:rFonts w:ascii="Traditional Arabic" w:hAnsi="Traditional Arabic" w:cs="Traditional Arabic"/>
          <w:rtl/>
          <w:lang w:bidi="ar-SA"/>
        </w:rPr>
        <w:t>﴿</w:t>
      </w:r>
      <w:r w:rsidRPr="00B15A07">
        <w:rPr>
          <w:rStyle w:val="Char6"/>
          <w:rtl/>
          <w:lang w:bidi="ar-SA"/>
        </w:rPr>
        <w:t>۞وَٱعۡبُدُواْ ٱللَّهَ وَلَا تُشۡرِكُواْ بِهِۦ شَيۡ‍ٔٗاۖ وَبِٱلۡوَٰلِدَيۡنِ إِحۡسَٰنٗا</w:t>
      </w:r>
      <w:r w:rsidRPr="000C0272">
        <w:rPr>
          <w:rFonts w:ascii="Traditional Arabic" w:hAnsi="Traditional Arabic" w:cs="Traditional Arabic"/>
          <w:rtl/>
          <w:lang w:bidi="ar-SA"/>
        </w:rPr>
        <w:t xml:space="preserve">﴾ </w:t>
      </w:r>
      <w:r w:rsidRPr="009A67E1">
        <w:rPr>
          <w:rStyle w:val="Char5"/>
          <w:sz w:val="20"/>
          <w:szCs w:val="20"/>
          <w:rtl/>
          <w:lang w:bidi="ar-SA"/>
        </w:rPr>
        <w:t>[النساء: 36</w:t>
      </w:r>
      <w:r w:rsidR="00D36508">
        <w:rPr>
          <w:rStyle w:val="Char5"/>
          <w:sz w:val="20"/>
          <w:szCs w:val="20"/>
          <w:rtl/>
          <w:lang w:bidi="ar-SA"/>
        </w:rPr>
        <w:t>]</w:t>
      </w:r>
      <w:r w:rsidRPr="000C0272">
        <w:rPr>
          <w:rtl/>
          <w:lang w:bidi="ar-SA"/>
        </w:rPr>
        <w:t xml:space="preserve"> </w:t>
      </w:r>
      <w:r w:rsidR="0080101F" w:rsidRPr="0080101F">
        <w:rPr>
          <w:rStyle w:val="Char7"/>
          <w:rtl/>
          <w:lang w:bidi="ar-SA"/>
        </w:rPr>
        <w:t>«</w:t>
      </w:r>
      <w:r w:rsidRPr="0080101F">
        <w:rPr>
          <w:rStyle w:val="Char7"/>
          <w:rtl/>
          <w:lang w:bidi="ar-SA"/>
        </w:rPr>
        <w:t>او د الله</w:t>
      </w:r>
      <w:r w:rsidR="00065F28" w:rsidRPr="0080101F">
        <w:rPr>
          <w:rStyle w:val="Char7"/>
          <w:rtl/>
          <w:lang w:bidi="ar-SA"/>
        </w:rPr>
        <w:t xml:space="preserve"> </w:t>
      </w:r>
      <w:r w:rsidRPr="0080101F">
        <w:rPr>
          <w:rStyle w:val="Char7"/>
          <w:rtl/>
          <w:lang w:bidi="ar-SA"/>
        </w:rPr>
        <w:t>عبادت وکړي او هغه سره څوک مه شریکوي او د والدینو سره نیکي وکړي</w:t>
      </w:r>
      <w:r w:rsidR="0080101F" w:rsidRPr="0080101F">
        <w:rPr>
          <w:rStyle w:val="Char7"/>
          <w:rtl/>
          <w:lang w:bidi="ar-SA"/>
        </w:rPr>
        <w:t>»</w:t>
      </w:r>
      <w:r w:rsidRPr="000C0272">
        <w:rPr>
          <w:rtl/>
          <w:lang w:bidi="ar-SA"/>
        </w:rPr>
        <w:t xml:space="preserve"> دې</w:t>
      </w:r>
      <w:r w:rsidR="00D36508">
        <w:rPr>
          <w:rtl/>
          <w:lang w:bidi="ar-SA"/>
        </w:rPr>
        <w:t xml:space="preserve"> آیات </w:t>
      </w:r>
      <w:r w:rsidRPr="000C0272">
        <w:rPr>
          <w:rtl/>
          <w:lang w:bidi="ar-SA"/>
        </w:rPr>
        <w:t>شریف کې ویل شوي دي چې عبادت الله</w:t>
      </w:r>
      <w:r w:rsidR="00065F28" w:rsidRPr="00065F28">
        <w:rPr>
          <w:rFonts w:cs="CTraditional Arabic"/>
          <w:rtl/>
          <w:lang w:bidi="ar-SA"/>
        </w:rPr>
        <w:t xml:space="preserve">أ </w:t>
      </w:r>
      <w:r w:rsidRPr="000C0272">
        <w:rPr>
          <w:rtl/>
          <w:lang w:bidi="ar-SA"/>
        </w:rPr>
        <w:t xml:space="preserve">ته وکړي او څوک د هغه په عبادت کې مه شریکوي. </w:t>
      </w:r>
    </w:p>
    <w:p w:rsidR="00E91E8B" w:rsidRPr="000C0272" w:rsidRDefault="00E91E8B" w:rsidP="0080101F">
      <w:pPr>
        <w:pStyle w:val="a6"/>
        <w:numPr>
          <w:ilvl w:val="0"/>
          <w:numId w:val="28"/>
        </w:numPr>
        <w:ind w:left="641" w:hanging="357"/>
        <w:rPr>
          <w:rtl/>
          <w:lang w:bidi="ar-SA"/>
        </w:rPr>
      </w:pPr>
      <w:r w:rsidRPr="001D0371">
        <w:rPr>
          <w:rFonts w:ascii="Traditional Arabic" w:hAnsi="Traditional Arabic" w:cs="Traditional Arabic"/>
          <w:rtl/>
          <w:lang w:bidi="ar-SA"/>
        </w:rPr>
        <w:t>﴿</w:t>
      </w:r>
      <w:r w:rsidRPr="00B15A07">
        <w:rPr>
          <w:rStyle w:val="Char6"/>
          <w:rtl/>
          <w:lang w:bidi="ar-SA"/>
        </w:rPr>
        <w:t>وَإِذۡ أَخَذۡنَا مِيثَٰقَ بَنِيٓ إِسۡرَٰٓءِيلَ لَا تَعۡبُدُونَ إِلَّا ٱللَّهَ</w:t>
      </w:r>
      <w:r w:rsidRPr="000C0272">
        <w:rPr>
          <w:rFonts w:ascii="Traditional Arabic" w:hAnsi="Traditional Arabic" w:cs="Traditional Arabic"/>
          <w:rtl/>
          <w:lang w:bidi="ar-SA"/>
        </w:rPr>
        <w:t xml:space="preserve">﴾ </w:t>
      </w:r>
      <w:r w:rsidRPr="009A67E1">
        <w:rPr>
          <w:rStyle w:val="Char5"/>
          <w:sz w:val="20"/>
          <w:szCs w:val="20"/>
          <w:rtl/>
          <w:lang w:bidi="ar-SA"/>
        </w:rPr>
        <w:t>[البقرة: 83</w:t>
      </w:r>
      <w:r w:rsidR="00D36508">
        <w:rPr>
          <w:rStyle w:val="Char5"/>
          <w:sz w:val="20"/>
          <w:szCs w:val="20"/>
          <w:rtl/>
          <w:lang w:bidi="ar-SA"/>
        </w:rPr>
        <w:t>]</w:t>
      </w:r>
      <w:r w:rsidRPr="000C0272">
        <w:rPr>
          <w:rtl/>
          <w:lang w:bidi="ar-SA"/>
        </w:rPr>
        <w:t xml:space="preserve"> </w:t>
      </w:r>
      <w:r w:rsidR="0080101F" w:rsidRPr="0080101F">
        <w:rPr>
          <w:rStyle w:val="Char7"/>
          <w:rtl/>
          <w:lang w:bidi="ar-SA"/>
        </w:rPr>
        <w:t>«</w:t>
      </w:r>
      <w:r w:rsidRPr="0080101F">
        <w:rPr>
          <w:rStyle w:val="Char7"/>
          <w:rtl/>
          <w:lang w:bidi="ar-SA"/>
        </w:rPr>
        <w:t>او هغه وخت چې مونږ د بنی اسرائیلو څخه محکمه وعده واخیسته چي پرته له الله</w:t>
      </w:r>
      <w:r w:rsidR="00065F28" w:rsidRPr="0080101F">
        <w:rPr>
          <w:rStyle w:val="Char7"/>
          <w:rtl/>
          <w:lang w:bidi="ar-SA"/>
        </w:rPr>
        <w:t xml:space="preserve"> </w:t>
      </w:r>
      <w:r w:rsidRPr="0080101F">
        <w:rPr>
          <w:rStyle w:val="Char7"/>
          <w:rtl/>
          <w:lang w:bidi="ar-SA"/>
        </w:rPr>
        <w:t>به بل چاته عبادت نکوي</w:t>
      </w:r>
      <w:r w:rsidR="0080101F" w:rsidRPr="0080101F">
        <w:rPr>
          <w:rStyle w:val="Char7"/>
          <w:rtl/>
          <w:lang w:bidi="ar-SA"/>
        </w:rPr>
        <w:t>»</w:t>
      </w:r>
      <w:r w:rsidRPr="000C0272">
        <w:rPr>
          <w:rtl/>
          <w:lang w:bidi="ar-SA"/>
        </w:rPr>
        <w:t xml:space="preserve"> پدې</w:t>
      </w:r>
      <w:r w:rsidR="00D36508">
        <w:rPr>
          <w:rtl/>
          <w:lang w:bidi="ar-SA"/>
        </w:rPr>
        <w:t xml:space="preserve"> آیات </w:t>
      </w:r>
      <w:r w:rsidRPr="000C0272">
        <w:rPr>
          <w:rtl/>
          <w:lang w:bidi="ar-SA"/>
        </w:rPr>
        <w:t>شریف کې الله</w:t>
      </w:r>
      <w:r w:rsidR="00065F28" w:rsidRPr="00065F28">
        <w:rPr>
          <w:rFonts w:cs="CTraditional Arabic"/>
          <w:rtl/>
          <w:lang w:bidi="ar-SA"/>
        </w:rPr>
        <w:t xml:space="preserve">أ </w:t>
      </w:r>
      <w:r w:rsidRPr="000C0272">
        <w:rPr>
          <w:rtl/>
          <w:lang w:bidi="ar-SA"/>
        </w:rPr>
        <w:t>بیان کړي دي چي له بنی اسرائیلو هم عهد او پیمان اخیستل شوي و چي پرته له الله</w:t>
      </w:r>
      <w:r w:rsidR="00065F28" w:rsidRPr="00065F28">
        <w:rPr>
          <w:rFonts w:cs="CTraditional Arabic"/>
          <w:rtl/>
          <w:lang w:bidi="ar-SA"/>
        </w:rPr>
        <w:t xml:space="preserve">أ </w:t>
      </w:r>
      <w:r w:rsidRPr="000C0272">
        <w:rPr>
          <w:rtl/>
          <w:lang w:bidi="ar-SA"/>
        </w:rPr>
        <w:t>بل چاته عبادت مه کوي. ولې هغوي دغه عهد او پیمان مات کړ..</w:t>
      </w:r>
    </w:p>
    <w:p w:rsidR="00E91E8B" w:rsidRPr="000C3081" w:rsidRDefault="00E91E8B" w:rsidP="00E91E8B">
      <w:pPr>
        <w:pStyle w:val="a6"/>
        <w:numPr>
          <w:ilvl w:val="0"/>
          <w:numId w:val="28"/>
        </w:numPr>
        <w:ind w:left="641" w:hanging="357"/>
        <w:rPr>
          <w:rtl/>
          <w:lang w:bidi="ar-SA"/>
        </w:rPr>
      </w:pPr>
      <w:r w:rsidRPr="001D0371">
        <w:rPr>
          <w:rtl/>
          <w:lang w:bidi="ar-SA"/>
        </w:rPr>
        <w:t>د یعقوب</w:t>
      </w:r>
      <w:r w:rsidR="00993644" w:rsidRPr="00993644">
        <w:rPr>
          <w:rFonts w:cs="CTraditional Arabic"/>
          <w:rtl/>
          <w:lang w:bidi="ar-SA"/>
        </w:rPr>
        <w:t>÷</w:t>
      </w:r>
      <w:r w:rsidRPr="001D0371">
        <w:rPr>
          <w:rtl/>
          <w:lang w:bidi="ar-SA"/>
        </w:rPr>
        <w:t xml:space="preserve"> د وصیت په هکله فرمایي: </w:t>
      </w:r>
      <w:r w:rsidRPr="001D0371">
        <w:rPr>
          <w:rFonts w:ascii="Traditional Arabic" w:hAnsi="Traditional Arabic" w:cs="Traditional Arabic"/>
          <w:rtl/>
          <w:lang w:bidi="ar-SA"/>
        </w:rPr>
        <w:t>﴿</w:t>
      </w:r>
      <w:r w:rsidRPr="00B15A07">
        <w:rPr>
          <w:rStyle w:val="Char6"/>
          <w:rtl/>
          <w:lang w:bidi="ar-SA"/>
        </w:rPr>
        <w:t>أَمۡ كُنتُمۡ شُهَدَآءَ إِذۡ حَضَرَ يَعۡقُوبَ ٱلۡمَوۡتُ إِذۡ قَالَ لِبَنِيهِ مَا تَعۡبُدُونَ مِنۢ بَعۡدِيۖ قَالُواْ نَعۡبُدُ إِلَٰهَكَ وَإِلَٰهَ ءَابَآئِكَ إِبۡرَٰهِ‍ۧمَ وَإِسۡمَٰعِيلَ وَإِسۡحَٰقَ إِلَٰهٗا وَٰحِدٗا وَنَحۡنُ لَهُۥ مُسۡلِمُونَ ١٣٣</w:t>
      </w:r>
      <w:r w:rsidRPr="000C3081">
        <w:rPr>
          <w:rFonts w:ascii="Traditional Arabic" w:hAnsi="Traditional Arabic" w:cs="Traditional Arabic"/>
          <w:rtl/>
          <w:lang w:bidi="ar-SA"/>
        </w:rPr>
        <w:t xml:space="preserve">﴾ </w:t>
      </w:r>
      <w:r w:rsidRPr="009A67E1">
        <w:rPr>
          <w:rStyle w:val="Char5"/>
          <w:sz w:val="20"/>
          <w:szCs w:val="20"/>
          <w:rtl/>
          <w:lang w:bidi="ar-SA"/>
        </w:rPr>
        <w:t>[البقرة: 133</w:t>
      </w:r>
      <w:r w:rsidR="00D36508">
        <w:rPr>
          <w:rStyle w:val="Char5"/>
          <w:sz w:val="20"/>
          <w:szCs w:val="20"/>
          <w:rtl/>
          <w:lang w:bidi="ar-SA"/>
        </w:rPr>
        <w:t>]</w:t>
      </w:r>
      <w:r w:rsidRPr="000C3081">
        <w:rPr>
          <w:rtl/>
          <w:lang w:bidi="ar-SA"/>
        </w:rPr>
        <w:t xml:space="preserve"> </w:t>
      </w:r>
      <w:r w:rsidR="0080101F" w:rsidRPr="0080101F">
        <w:rPr>
          <w:rStyle w:val="Char7"/>
          <w:rtl/>
          <w:lang w:bidi="ar-SA"/>
        </w:rPr>
        <w:t>«</w:t>
      </w:r>
      <w:r w:rsidRPr="0080101F">
        <w:rPr>
          <w:rStyle w:val="Char7"/>
          <w:rtl/>
          <w:lang w:bidi="ar-SA"/>
        </w:rPr>
        <w:t>آیا تاسې حاضر وي کله چی یعقوب ته مرګ راغی کله چي هغه خپلو بچیانو ته وویل له مانه وروسته به د څه شي عبادت کوي</w:t>
      </w:r>
      <w:r w:rsidR="004967B0" w:rsidRPr="0080101F">
        <w:rPr>
          <w:rStyle w:val="Char7"/>
          <w:rtl/>
          <w:lang w:bidi="ar-SA"/>
        </w:rPr>
        <w:t xml:space="preserve">، </w:t>
      </w:r>
      <w:r w:rsidRPr="0080101F">
        <w:rPr>
          <w:rStyle w:val="Char7"/>
          <w:rtl/>
          <w:lang w:bidi="ar-SA"/>
        </w:rPr>
        <w:t>هغوي وویل ستا د خدای عبادت به کوو او ستا دپلرونو ابراهیم اسماعیل او اسحاق دخدای عبادت به کوو چې یو خدای دی او مونږ هغه ته تسلیم یو</w:t>
      </w:r>
      <w:r w:rsidR="0080101F" w:rsidRPr="0080101F">
        <w:rPr>
          <w:rStyle w:val="Char7"/>
          <w:rtl/>
          <w:lang w:bidi="ar-SA"/>
        </w:rPr>
        <w:t>»</w:t>
      </w:r>
      <w:r w:rsidRPr="000C3081">
        <w:rPr>
          <w:rtl/>
          <w:lang w:bidi="ar-SA"/>
        </w:rPr>
        <w:t>. دې آیات شریف کې بیانوی چی د یعقوب وصیت خپلو بچیانو ته دالله</w:t>
      </w:r>
      <w:r w:rsidR="00065F28" w:rsidRPr="00065F28">
        <w:rPr>
          <w:rFonts w:cs="CTraditional Arabic"/>
          <w:rtl/>
          <w:lang w:bidi="ar-SA"/>
        </w:rPr>
        <w:t xml:space="preserve">أ </w:t>
      </w:r>
      <w:r w:rsidRPr="000C3081">
        <w:rPr>
          <w:rtl/>
          <w:lang w:bidi="ar-SA"/>
        </w:rPr>
        <w:t xml:space="preserve">د عبادت خاص کول و. </w:t>
      </w:r>
    </w:p>
    <w:p w:rsidR="00E91E8B" w:rsidRPr="000C3081" w:rsidRDefault="00E91E8B" w:rsidP="0080101F">
      <w:pPr>
        <w:pStyle w:val="a6"/>
        <w:numPr>
          <w:ilvl w:val="0"/>
          <w:numId w:val="28"/>
        </w:numPr>
        <w:ind w:left="641" w:hanging="357"/>
        <w:rPr>
          <w:rtl/>
          <w:lang w:bidi="ar-SA"/>
        </w:rPr>
      </w:pPr>
      <w:r w:rsidRPr="001D0371">
        <w:rPr>
          <w:rtl/>
          <w:lang w:bidi="ar-SA"/>
        </w:rPr>
        <w:t xml:space="preserve">پیغمبر پوه کوي چي اهل کتابو ته ووایي: </w:t>
      </w:r>
      <w:r w:rsidRPr="001D0371">
        <w:rPr>
          <w:rFonts w:ascii="Traditional Arabic" w:hAnsi="Traditional Arabic" w:cs="Traditional Arabic"/>
          <w:rtl/>
          <w:lang w:bidi="ar-SA"/>
        </w:rPr>
        <w:t>﴿</w:t>
      </w:r>
      <w:r w:rsidRPr="00B15A07">
        <w:rPr>
          <w:rStyle w:val="Char6"/>
          <w:rtl/>
          <w:lang w:bidi="ar-SA"/>
        </w:rPr>
        <w:t>قُلۡ يَٰٓأَهۡلَ ٱلۡكِتَٰبِ تَعَالَوۡاْ إِلَىٰ كَلِمَةٖ سَوَآءِۢ بَيۡنَنَا وَبَيۡنَكُمۡ أَلَّا نَعۡبُدَ إِلَّا ٱللَّهَ وَلَا نُشۡرِكَ بِهِۦ شَيۡ‍ٔٗا</w:t>
      </w:r>
      <w:r w:rsidRPr="000C3081">
        <w:rPr>
          <w:rFonts w:ascii="Traditional Arabic" w:hAnsi="Traditional Arabic" w:cs="Traditional Arabic"/>
          <w:rtl/>
          <w:lang w:bidi="ar-SA"/>
        </w:rPr>
        <w:t>﴾</w:t>
      </w:r>
      <w:r>
        <w:rPr>
          <w:rFonts w:ascii="Traditional Arabic" w:hAnsi="Traditional Arabic" w:cs="Traditional Arabic"/>
          <w:rtl/>
          <w:lang w:bidi="ar-SA"/>
        </w:rPr>
        <w:t xml:space="preserve"> </w:t>
      </w:r>
      <w:r w:rsidRPr="009A67E1">
        <w:rPr>
          <w:rStyle w:val="Char5"/>
          <w:sz w:val="20"/>
          <w:szCs w:val="20"/>
          <w:rtl/>
          <w:lang w:bidi="ar-SA"/>
        </w:rPr>
        <w:t>[آل‌عمران:64</w:t>
      </w:r>
      <w:r w:rsidR="00D36508">
        <w:rPr>
          <w:rStyle w:val="Char5"/>
          <w:sz w:val="20"/>
          <w:szCs w:val="20"/>
          <w:rtl/>
          <w:lang w:bidi="ar-SA"/>
        </w:rPr>
        <w:t>]</w:t>
      </w:r>
      <w:r w:rsidRPr="000C3081">
        <w:rPr>
          <w:rtl/>
          <w:lang w:bidi="ar-SA"/>
        </w:rPr>
        <w:t xml:space="preserve"> </w:t>
      </w:r>
      <w:r w:rsidR="0080101F" w:rsidRPr="0080101F">
        <w:rPr>
          <w:rStyle w:val="Char7"/>
          <w:rtl/>
          <w:lang w:bidi="ar-SA"/>
        </w:rPr>
        <w:t>«</w:t>
      </w:r>
      <w:r w:rsidRPr="0080101F">
        <w:rPr>
          <w:rStyle w:val="Char7"/>
          <w:rtl/>
          <w:lang w:bidi="ar-SA"/>
        </w:rPr>
        <w:t>ورته ووایه ای اهل کتابو راشي یوې کلمې ته چي برابره ده زمونږ او ستاسې ترمنځ دا چي عبادت به نکوو مګر د یو الله او هغه سره به څه شي شریک نه نیسو</w:t>
      </w:r>
      <w:r w:rsidR="0080101F" w:rsidRPr="0080101F">
        <w:rPr>
          <w:rStyle w:val="Char7"/>
          <w:rtl/>
          <w:lang w:bidi="ar-SA"/>
        </w:rPr>
        <w:t>»</w:t>
      </w:r>
      <w:r w:rsidRPr="000C3081">
        <w:rPr>
          <w:rtl/>
          <w:lang w:bidi="ar-SA"/>
        </w:rPr>
        <w:t>.</w:t>
      </w:r>
    </w:p>
    <w:p w:rsidR="00E91E8B" w:rsidRPr="000C3081" w:rsidRDefault="00E91E8B" w:rsidP="00E91E8B">
      <w:pPr>
        <w:pStyle w:val="a6"/>
        <w:numPr>
          <w:ilvl w:val="0"/>
          <w:numId w:val="28"/>
        </w:numPr>
        <w:ind w:left="641" w:hanging="357"/>
        <w:rPr>
          <w:rtl/>
          <w:lang w:bidi="ar-SA"/>
        </w:rPr>
      </w:pPr>
      <w:r w:rsidRPr="001D0371">
        <w:rPr>
          <w:rtl/>
          <w:lang w:bidi="ar-SA"/>
        </w:rPr>
        <w:t>هود</w:t>
      </w:r>
      <w:r w:rsidR="00993644" w:rsidRPr="00993644">
        <w:rPr>
          <w:rFonts w:cs="CTraditional Arabic"/>
          <w:rtl/>
          <w:lang w:bidi="ar-SA"/>
        </w:rPr>
        <w:t>÷</w:t>
      </w:r>
      <w:r w:rsidRPr="001D0371">
        <w:rPr>
          <w:rtl/>
          <w:lang w:bidi="ar-SA"/>
        </w:rPr>
        <w:t xml:space="preserve"> خپل قوم ته وویل: </w:t>
      </w:r>
      <w:r w:rsidRPr="001D0371">
        <w:rPr>
          <w:rFonts w:ascii="Traditional Arabic" w:hAnsi="Traditional Arabic" w:cs="Traditional Arabic"/>
          <w:rtl/>
          <w:lang w:bidi="ar-SA"/>
        </w:rPr>
        <w:t>﴿</w:t>
      </w:r>
      <w:r w:rsidRPr="00B15A07">
        <w:rPr>
          <w:rStyle w:val="Char6"/>
          <w:rtl/>
          <w:lang w:bidi="ar-SA"/>
        </w:rPr>
        <w:t>وَإِلَىٰ عَادٍ أَخَاهُمۡ هُودٗاۚ قَالَ يَٰقَوۡمِ ٱعۡبُدُواْ ٱللَّهَ مَا لَكُم مِّنۡ إِلَٰهٍ غَيۡرُهُۥٓۖ</w:t>
      </w:r>
      <w:r w:rsidRPr="000C3081">
        <w:rPr>
          <w:rFonts w:ascii="Traditional Arabic" w:hAnsi="Traditional Arabic" w:cs="Traditional Arabic"/>
          <w:rtl/>
          <w:lang w:bidi="ar-SA"/>
        </w:rPr>
        <w:t xml:space="preserve">﴾ </w:t>
      </w:r>
      <w:r w:rsidRPr="009A67E1">
        <w:rPr>
          <w:rStyle w:val="Char5"/>
          <w:sz w:val="20"/>
          <w:szCs w:val="20"/>
          <w:rtl/>
          <w:lang w:bidi="ar-SA"/>
        </w:rPr>
        <w:t>[هود: 50</w:t>
      </w:r>
      <w:r w:rsidR="00D36508">
        <w:rPr>
          <w:rStyle w:val="Char5"/>
          <w:sz w:val="20"/>
          <w:szCs w:val="20"/>
          <w:rtl/>
          <w:lang w:bidi="ar-SA"/>
        </w:rPr>
        <w:t>]</w:t>
      </w:r>
      <w:r w:rsidRPr="000C3081">
        <w:rPr>
          <w:rtl/>
          <w:lang w:bidi="ar-SA"/>
        </w:rPr>
        <w:t xml:space="preserve"> </w:t>
      </w:r>
      <w:r w:rsidR="0080101F" w:rsidRPr="0080101F">
        <w:rPr>
          <w:rStyle w:val="Char7"/>
          <w:rtl/>
          <w:lang w:bidi="ar-SA"/>
        </w:rPr>
        <w:t>«</w:t>
      </w:r>
      <w:r w:rsidRPr="0080101F">
        <w:rPr>
          <w:rStyle w:val="Char7"/>
          <w:rtl/>
          <w:lang w:bidi="ar-SA"/>
        </w:rPr>
        <w:t>او عاد ته خپل ورور هود وویل اي قومه د الله تعالی عبادت وکړي نشته تاسې لره پرته له هغه نه بل اله</w:t>
      </w:r>
      <w:r w:rsidR="0080101F" w:rsidRPr="0080101F">
        <w:rPr>
          <w:rStyle w:val="Char7"/>
          <w:rtl/>
          <w:lang w:bidi="ar-SA"/>
        </w:rPr>
        <w:t>»</w:t>
      </w:r>
      <w:r w:rsidRPr="000C3081">
        <w:rPr>
          <w:rtl/>
          <w:lang w:bidi="ar-SA"/>
        </w:rPr>
        <w:t>.</w:t>
      </w:r>
    </w:p>
    <w:p w:rsidR="00E91E8B" w:rsidRPr="000C3081" w:rsidRDefault="00E91E8B" w:rsidP="00E91E8B">
      <w:pPr>
        <w:pStyle w:val="a6"/>
        <w:numPr>
          <w:ilvl w:val="0"/>
          <w:numId w:val="28"/>
        </w:numPr>
        <w:ind w:left="641" w:hanging="357"/>
        <w:rPr>
          <w:rtl/>
          <w:lang w:bidi="ar-SA"/>
        </w:rPr>
      </w:pPr>
      <w:r w:rsidRPr="001D0371">
        <w:rPr>
          <w:rtl/>
          <w:lang w:bidi="ar-SA"/>
        </w:rPr>
        <w:t xml:space="preserve">د مشرکینو په هکله وایي: </w:t>
      </w:r>
      <w:r w:rsidRPr="001D0371">
        <w:rPr>
          <w:rFonts w:ascii="Traditional Arabic" w:hAnsi="Traditional Arabic" w:cs="Traditional Arabic"/>
          <w:rtl/>
          <w:lang w:bidi="ar-SA"/>
        </w:rPr>
        <w:t>﴿</w:t>
      </w:r>
      <w:r w:rsidRPr="00B15A07">
        <w:rPr>
          <w:rStyle w:val="Char6"/>
          <w:rtl/>
          <w:lang w:bidi="ar-SA"/>
        </w:rPr>
        <w:t>وَيَعۡبُدُونَ مِن دُونِ ٱللَّهِ مَا لَا يَضُرُّهُمۡ وَلَا يَنفَعُهُمۡ وَيَقُولُونَ هَٰٓؤُلَآءِ شُفَعَٰٓؤُنَا عِندَ ٱللَّهِۚ قُلۡ أَتُنَبِّ‍ُٔونَ ٱللَّهَ بِمَا لَا يَعۡلَمُ فِي ٱلسَّمَٰوَٰتِ وَلَا فِي ٱلۡأَرۡضِۚ سُبۡحَٰنَهُۥ وَتَعَٰلَىٰ عَمَّا يُشۡرِكُونَ ١٨</w:t>
      </w:r>
      <w:r w:rsidRPr="000C3081">
        <w:rPr>
          <w:rFonts w:ascii="Traditional Arabic" w:hAnsi="Traditional Arabic" w:cs="Traditional Arabic"/>
          <w:rtl/>
          <w:lang w:bidi="ar-SA"/>
        </w:rPr>
        <w:t>﴾</w:t>
      </w:r>
      <w:r w:rsidRPr="000C3081">
        <w:rPr>
          <w:vertAlign w:val="superscript"/>
          <w:rtl/>
          <w:lang w:bidi="ar-SA"/>
        </w:rPr>
        <w:t>(</w:t>
      </w:r>
      <w:r w:rsidRPr="00B15A07">
        <w:rPr>
          <w:rStyle w:val="Char"/>
          <w:vertAlign w:val="superscript"/>
          <w:rtl/>
          <w:lang w:bidi="ar-SA"/>
        </w:rPr>
        <w:footnoteReference w:id="22"/>
      </w:r>
      <w:r w:rsidRPr="000C3081">
        <w:rPr>
          <w:vertAlign w:val="superscript"/>
          <w:rtl/>
          <w:lang w:bidi="ar-SA"/>
        </w:rPr>
        <w:t>)</w:t>
      </w:r>
      <w:r w:rsidRPr="000C3081">
        <w:rPr>
          <w:rFonts w:ascii="Traditional Arabic" w:hAnsi="Traditional Arabic" w:cs="Traditional Arabic"/>
          <w:rtl/>
          <w:lang w:bidi="ar-SA"/>
        </w:rPr>
        <w:t xml:space="preserve"> </w:t>
      </w:r>
      <w:r w:rsidRPr="009A67E1">
        <w:rPr>
          <w:rStyle w:val="Char5"/>
          <w:sz w:val="20"/>
          <w:szCs w:val="20"/>
          <w:rtl/>
          <w:lang w:bidi="ar-SA"/>
        </w:rPr>
        <w:t>[یونس: 18</w:t>
      </w:r>
      <w:r w:rsidR="00D36508">
        <w:rPr>
          <w:rStyle w:val="Char5"/>
          <w:sz w:val="20"/>
          <w:szCs w:val="20"/>
          <w:rtl/>
          <w:lang w:bidi="ar-SA"/>
        </w:rPr>
        <w:t>]</w:t>
      </w:r>
      <w:r w:rsidR="004967B0">
        <w:rPr>
          <w:rtl/>
          <w:lang w:bidi="ar-SA"/>
        </w:rPr>
        <w:t xml:space="preserve"> </w:t>
      </w:r>
      <w:r w:rsidRPr="000C3081">
        <w:rPr>
          <w:rtl/>
          <w:lang w:bidi="ar-SA"/>
        </w:rPr>
        <w:t>پدې</w:t>
      </w:r>
      <w:r w:rsidR="00D36508">
        <w:rPr>
          <w:rtl/>
          <w:lang w:bidi="ar-SA"/>
        </w:rPr>
        <w:t xml:space="preserve"> آیات </w:t>
      </w:r>
      <w:r w:rsidRPr="000C3081">
        <w:rPr>
          <w:rtl/>
          <w:lang w:bidi="ar-SA"/>
        </w:rPr>
        <w:t xml:space="preserve">شریف کې د قریشو د مشرکینو صفت بیانویي چي هغوي د مخلوقات عبادت کو او ویلی یي چې دوي زمونږ شفاعت کوي. </w:t>
      </w:r>
    </w:p>
    <w:p w:rsidR="00E91E8B" w:rsidRPr="000C3081" w:rsidRDefault="00E91E8B" w:rsidP="0080101F">
      <w:pPr>
        <w:pStyle w:val="a6"/>
        <w:numPr>
          <w:ilvl w:val="0"/>
          <w:numId w:val="28"/>
        </w:numPr>
        <w:ind w:left="641" w:hanging="357"/>
        <w:rPr>
          <w:rtl/>
          <w:lang w:bidi="ar-SA"/>
        </w:rPr>
      </w:pPr>
      <w:r w:rsidRPr="001D0371">
        <w:rPr>
          <w:rtl/>
          <w:lang w:bidi="ar-SA"/>
        </w:rPr>
        <w:t>الله</w:t>
      </w:r>
      <w:r w:rsidR="00065F28" w:rsidRPr="00065F28">
        <w:rPr>
          <w:rFonts w:cs="CTraditional Arabic"/>
          <w:rtl/>
          <w:lang w:bidi="ar-SA"/>
        </w:rPr>
        <w:t xml:space="preserve">أ </w:t>
      </w:r>
      <w:r w:rsidRPr="001D0371">
        <w:rPr>
          <w:rtl/>
          <w:lang w:bidi="ar-SA"/>
        </w:rPr>
        <w:t>د نوح</w:t>
      </w:r>
      <w:r w:rsidR="00993644" w:rsidRPr="00993644">
        <w:rPr>
          <w:rFonts w:cs="CTraditional Arabic"/>
          <w:rtl/>
          <w:lang w:bidi="ar-SA"/>
        </w:rPr>
        <w:t>÷</w:t>
      </w:r>
      <w:r w:rsidRPr="001D0371">
        <w:rPr>
          <w:rtl/>
          <w:lang w:bidi="ar-SA"/>
        </w:rPr>
        <w:t xml:space="preserve"> خبرې را نقلوي چي خپل قوم ته یي ویلې: </w:t>
      </w:r>
      <w:r w:rsidRPr="001D0371">
        <w:rPr>
          <w:rFonts w:ascii="Traditional Arabic" w:hAnsi="Traditional Arabic" w:cs="Traditional Arabic"/>
          <w:rtl/>
          <w:lang w:bidi="ar-SA"/>
        </w:rPr>
        <w:t>﴿</w:t>
      </w:r>
      <w:r w:rsidRPr="00B15A07">
        <w:rPr>
          <w:rStyle w:val="Char6"/>
          <w:rtl/>
          <w:lang w:bidi="ar-SA"/>
        </w:rPr>
        <w:t>أَن لَّا تَعۡبُدُوٓاْ إِلَّا ٱللَّهَۖ</w:t>
      </w:r>
      <w:r w:rsidRPr="000C3081">
        <w:rPr>
          <w:rFonts w:ascii="Traditional Arabic" w:hAnsi="Traditional Arabic" w:cs="Traditional Arabic"/>
          <w:rtl/>
          <w:lang w:bidi="ar-SA"/>
        </w:rPr>
        <w:t xml:space="preserve">﴾ </w:t>
      </w:r>
      <w:r w:rsidRPr="009A67E1">
        <w:rPr>
          <w:rStyle w:val="Char5"/>
          <w:sz w:val="20"/>
          <w:szCs w:val="20"/>
          <w:rtl/>
          <w:lang w:bidi="ar-SA"/>
        </w:rPr>
        <w:t>[هود: 26</w:t>
      </w:r>
      <w:r w:rsidR="00D36508">
        <w:rPr>
          <w:rStyle w:val="Char5"/>
          <w:sz w:val="20"/>
          <w:szCs w:val="20"/>
          <w:rtl/>
          <w:lang w:bidi="ar-SA"/>
        </w:rPr>
        <w:t>]</w:t>
      </w:r>
      <w:r w:rsidRPr="000C3081">
        <w:rPr>
          <w:rtl/>
          <w:lang w:bidi="ar-SA"/>
        </w:rPr>
        <w:t xml:space="preserve"> </w:t>
      </w:r>
      <w:r w:rsidR="0080101F" w:rsidRPr="0080101F">
        <w:rPr>
          <w:rStyle w:val="Char7"/>
          <w:rtl/>
          <w:lang w:bidi="ar-SA"/>
        </w:rPr>
        <w:t>«</w:t>
      </w:r>
      <w:r w:rsidRPr="0080101F">
        <w:rPr>
          <w:rStyle w:val="Char7"/>
          <w:rtl/>
          <w:lang w:bidi="ar-SA"/>
        </w:rPr>
        <w:t>چي پرته له الله</w:t>
      </w:r>
      <w:r w:rsidR="00065F28" w:rsidRPr="0080101F">
        <w:rPr>
          <w:rStyle w:val="Char7"/>
          <w:rtl/>
          <w:lang w:bidi="ar-SA"/>
        </w:rPr>
        <w:t xml:space="preserve"> </w:t>
      </w:r>
      <w:r w:rsidRPr="0080101F">
        <w:rPr>
          <w:rStyle w:val="Char7"/>
          <w:rtl/>
          <w:lang w:bidi="ar-SA"/>
        </w:rPr>
        <w:t>د بل چا عبادت مه کوي</w:t>
      </w:r>
      <w:r w:rsidR="0080101F" w:rsidRPr="0080101F">
        <w:rPr>
          <w:rStyle w:val="Char7"/>
          <w:rtl/>
          <w:lang w:bidi="ar-SA"/>
        </w:rPr>
        <w:t>»</w:t>
      </w:r>
      <w:r w:rsidRPr="000C3081">
        <w:rPr>
          <w:rtl/>
          <w:lang w:bidi="ar-SA"/>
        </w:rPr>
        <w:t>.</w:t>
      </w:r>
    </w:p>
    <w:p w:rsidR="00E91E8B" w:rsidRPr="000C3081" w:rsidRDefault="00E91E8B" w:rsidP="00E91E8B">
      <w:pPr>
        <w:pStyle w:val="a6"/>
        <w:numPr>
          <w:ilvl w:val="0"/>
          <w:numId w:val="28"/>
        </w:numPr>
        <w:ind w:left="641" w:hanging="357"/>
        <w:rPr>
          <w:rtl/>
          <w:lang w:bidi="ar-SA"/>
        </w:rPr>
      </w:pPr>
      <w:r w:rsidRPr="001D0371">
        <w:rPr>
          <w:rtl/>
          <w:lang w:bidi="ar-SA"/>
        </w:rPr>
        <w:t>د صالح</w:t>
      </w:r>
      <w:r w:rsidR="00993644" w:rsidRPr="00993644">
        <w:rPr>
          <w:rFonts w:cs="CTraditional Arabic"/>
          <w:rtl/>
          <w:lang w:bidi="ar-SA"/>
        </w:rPr>
        <w:t>÷</w:t>
      </w:r>
      <w:r w:rsidRPr="001D0371">
        <w:rPr>
          <w:rtl/>
          <w:lang w:bidi="ar-SA"/>
        </w:rPr>
        <w:t xml:space="preserve"> او د هغه قوم ثمودو په هکله وایي: </w:t>
      </w:r>
      <w:r w:rsidRPr="001D0371">
        <w:rPr>
          <w:rFonts w:ascii="Traditional Arabic" w:hAnsi="Traditional Arabic" w:cs="Traditional Arabic"/>
          <w:rtl/>
          <w:lang w:bidi="ar-SA"/>
        </w:rPr>
        <w:t>﴿</w:t>
      </w:r>
      <w:r w:rsidRPr="00B15A07">
        <w:rPr>
          <w:rStyle w:val="Char6"/>
          <w:rtl/>
          <w:lang w:bidi="ar-SA"/>
        </w:rPr>
        <w:t>۞وَإِلَىٰ ثَمُودَ أَخَاهُمۡ صَٰلِحٗاۚ قَالَ يَٰقَوۡمِ ٱعۡبُدُواْ ٱللَّهَ مَا لَكُم مِّنۡ إِلَٰهٍ غَيۡرُهُۥۖ</w:t>
      </w:r>
      <w:r w:rsidRPr="000C3081">
        <w:rPr>
          <w:rFonts w:ascii="Traditional Arabic" w:hAnsi="Traditional Arabic" w:cs="Traditional Arabic"/>
          <w:rtl/>
          <w:lang w:bidi="ar-SA"/>
        </w:rPr>
        <w:t xml:space="preserve">﴾ </w:t>
      </w:r>
      <w:r w:rsidRPr="009A67E1">
        <w:rPr>
          <w:rStyle w:val="Char5"/>
          <w:sz w:val="20"/>
          <w:szCs w:val="20"/>
          <w:rtl/>
          <w:lang w:bidi="ar-SA"/>
        </w:rPr>
        <w:t>[هود: 61</w:t>
      </w:r>
      <w:r w:rsidR="00D36508">
        <w:rPr>
          <w:rStyle w:val="Char5"/>
          <w:sz w:val="20"/>
          <w:szCs w:val="20"/>
          <w:rtl/>
          <w:lang w:bidi="ar-SA"/>
        </w:rPr>
        <w:t>]</w:t>
      </w:r>
      <w:r w:rsidRPr="000C3081">
        <w:rPr>
          <w:rtl/>
          <w:lang w:bidi="ar-SA"/>
        </w:rPr>
        <w:t xml:space="preserve"> </w:t>
      </w:r>
      <w:r w:rsidR="0080101F" w:rsidRPr="0080101F">
        <w:rPr>
          <w:rStyle w:val="Char7"/>
          <w:rtl/>
          <w:lang w:bidi="ar-SA"/>
        </w:rPr>
        <w:t>«</w:t>
      </w:r>
      <w:r w:rsidRPr="0080101F">
        <w:rPr>
          <w:rStyle w:val="Char7"/>
          <w:rtl/>
          <w:lang w:bidi="ar-SA"/>
        </w:rPr>
        <w:t>او ثمود ته د هغوي ورور صالح وویل اي قومه د الله عبادت وکړي نشته تاسې لره پرته له هغه نه بل اله</w:t>
      </w:r>
      <w:r w:rsidR="0080101F" w:rsidRPr="0080101F">
        <w:rPr>
          <w:rStyle w:val="Char7"/>
          <w:rtl/>
          <w:lang w:bidi="ar-SA"/>
        </w:rPr>
        <w:t>»</w:t>
      </w:r>
      <w:r w:rsidRPr="000C3081">
        <w:rPr>
          <w:rtl/>
          <w:lang w:bidi="ar-SA"/>
        </w:rPr>
        <w:t>.</w:t>
      </w:r>
    </w:p>
    <w:p w:rsidR="00E91E8B" w:rsidRPr="000C3081" w:rsidRDefault="00E91E8B" w:rsidP="00E91E8B">
      <w:pPr>
        <w:pStyle w:val="a6"/>
        <w:numPr>
          <w:ilvl w:val="0"/>
          <w:numId w:val="28"/>
        </w:numPr>
        <w:ind w:left="641" w:hanging="357"/>
        <w:rPr>
          <w:rtl/>
          <w:lang w:bidi="ar-SA"/>
        </w:rPr>
      </w:pPr>
      <w:r w:rsidRPr="001D0371">
        <w:rPr>
          <w:rtl/>
          <w:lang w:bidi="ar-SA"/>
        </w:rPr>
        <w:t>شعیب</w:t>
      </w:r>
      <w:r w:rsidR="00993644" w:rsidRPr="00993644">
        <w:rPr>
          <w:rFonts w:cs="CTraditional Arabic"/>
          <w:rtl/>
          <w:lang w:bidi="ar-SA"/>
        </w:rPr>
        <w:t>÷</w:t>
      </w:r>
      <w:r w:rsidRPr="001D0371">
        <w:rPr>
          <w:rtl/>
          <w:lang w:bidi="ar-SA"/>
        </w:rPr>
        <w:t xml:space="preserve"> هم خپل قوم د الله تعالی عبادت ته دعوت کؤ</w:t>
      </w:r>
      <w:r w:rsidR="004967B0">
        <w:rPr>
          <w:rtl/>
          <w:lang w:bidi="ar-SA"/>
        </w:rPr>
        <w:t xml:space="preserve">، </w:t>
      </w:r>
      <w:r w:rsidRPr="001D0371">
        <w:rPr>
          <w:rFonts w:ascii="Traditional Arabic" w:hAnsi="Traditional Arabic" w:cs="Traditional Arabic"/>
          <w:rtl/>
          <w:lang w:bidi="ar-SA"/>
        </w:rPr>
        <w:t>﴿</w:t>
      </w:r>
      <w:r w:rsidRPr="00B15A07">
        <w:rPr>
          <w:rStyle w:val="Char6"/>
          <w:rtl/>
          <w:lang w:bidi="ar-SA"/>
        </w:rPr>
        <w:t>۞وَإِلَىٰ مَدۡيَنَ أَخَاهُمۡ شُعَيۡبٗاۚ قَالَ يَٰقَوۡمِ ٱعۡبُدُواْ ٱللَّهَ مَا لَكُم مِّنۡ إِلَٰهٍ غَيۡرُهُۥ</w:t>
      </w:r>
      <w:r w:rsidRPr="000C3081">
        <w:rPr>
          <w:rFonts w:ascii="Traditional Arabic" w:hAnsi="Traditional Arabic" w:cs="Traditional Arabic"/>
          <w:rtl/>
          <w:lang w:bidi="ar-SA"/>
        </w:rPr>
        <w:t>﴾</w:t>
      </w:r>
      <w:r>
        <w:rPr>
          <w:rFonts w:ascii="Traditional Arabic" w:hAnsi="Traditional Arabic" w:cs="Traditional Arabic"/>
          <w:rtl/>
          <w:lang w:bidi="ar-SA"/>
        </w:rPr>
        <w:t xml:space="preserve"> </w:t>
      </w:r>
      <w:r w:rsidRPr="009A67E1">
        <w:rPr>
          <w:rStyle w:val="Char5"/>
          <w:sz w:val="20"/>
          <w:szCs w:val="20"/>
          <w:rtl/>
          <w:lang w:bidi="ar-SA"/>
        </w:rPr>
        <w:t>[هود:84</w:t>
      </w:r>
      <w:r w:rsidR="00D36508">
        <w:rPr>
          <w:rStyle w:val="Char5"/>
          <w:sz w:val="20"/>
          <w:szCs w:val="20"/>
          <w:rtl/>
          <w:lang w:bidi="ar-SA"/>
        </w:rPr>
        <w:t>]</w:t>
      </w:r>
      <w:r w:rsidRPr="000C3081">
        <w:rPr>
          <w:rtl/>
          <w:lang w:bidi="ar-SA"/>
        </w:rPr>
        <w:t xml:space="preserve"> </w:t>
      </w:r>
      <w:r w:rsidR="0080101F" w:rsidRPr="0080101F">
        <w:rPr>
          <w:rStyle w:val="Char7"/>
          <w:rtl/>
          <w:lang w:bidi="ar-SA"/>
        </w:rPr>
        <w:t>«</w:t>
      </w:r>
      <w:r w:rsidRPr="0080101F">
        <w:rPr>
          <w:rStyle w:val="Char7"/>
          <w:rtl/>
          <w:lang w:bidi="ar-SA"/>
        </w:rPr>
        <w:t>او مدین ته د هغوي ورور شعیب وویل ای قومه د الله عبادت وکړي نشته تاسې لره پرته له هغه بل اله</w:t>
      </w:r>
      <w:r w:rsidR="0080101F" w:rsidRPr="0080101F">
        <w:rPr>
          <w:rStyle w:val="Char7"/>
          <w:rtl/>
          <w:lang w:bidi="ar-SA"/>
        </w:rPr>
        <w:t>»</w:t>
      </w:r>
      <w:r w:rsidRPr="000C3081">
        <w:rPr>
          <w:rtl/>
          <w:lang w:bidi="ar-SA"/>
        </w:rPr>
        <w:t>.</w:t>
      </w:r>
    </w:p>
    <w:p w:rsidR="00E91E8B" w:rsidRPr="00B15A07" w:rsidRDefault="00E91E8B" w:rsidP="00E91E8B">
      <w:pPr>
        <w:pStyle w:val="a6"/>
        <w:rPr>
          <w:rStyle w:val="Char6"/>
          <w:rtl/>
          <w:lang w:bidi="ar-SA"/>
        </w:rPr>
      </w:pPr>
      <w:r w:rsidRPr="001D0371">
        <w:rPr>
          <w:rtl/>
          <w:lang w:bidi="ar-SA"/>
        </w:rPr>
        <w:t>خلاصه داچې ټولو پیغمبرانو خپل پیروان د الله</w:t>
      </w:r>
      <w:r w:rsidR="00065F28" w:rsidRPr="00065F28">
        <w:rPr>
          <w:rFonts w:cs="CTraditional Arabic"/>
          <w:rtl/>
          <w:lang w:bidi="ar-SA"/>
        </w:rPr>
        <w:t xml:space="preserve">أ </w:t>
      </w:r>
      <w:r w:rsidRPr="001D0371">
        <w:rPr>
          <w:rtl/>
          <w:lang w:bidi="ar-SA"/>
        </w:rPr>
        <w:t>عبادت ته دعوتول</w:t>
      </w:r>
      <w:r w:rsidR="004967B0">
        <w:rPr>
          <w:rtl/>
          <w:lang w:bidi="ar-SA"/>
        </w:rPr>
        <w:t xml:space="preserve">، </w:t>
      </w:r>
      <w:r w:rsidRPr="001D0371">
        <w:rPr>
          <w:rtl/>
          <w:lang w:bidi="ar-SA"/>
        </w:rPr>
        <w:t>او رسول الله</w:t>
      </w:r>
      <w:r w:rsidR="00025E08" w:rsidRPr="00025E08">
        <w:rPr>
          <w:rFonts w:cs="CTraditional Arabic"/>
          <w:rtl/>
          <w:lang w:bidi="ar-SA"/>
        </w:rPr>
        <w:t xml:space="preserve"> ج</w:t>
      </w:r>
      <w:r w:rsidRPr="001D0371">
        <w:rPr>
          <w:rtl/>
          <w:lang w:bidi="ar-SA"/>
        </w:rPr>
        <w:t xml:space="preserve"> هم خپل امت د الله</w:t>
      </w:r>
      <w:r w:rsidR="00065F28" w:rsidRPr="00065F28">
        <w:rPr>
          <w:rFonts w:cs="CTraditional Arabic"/>
          <w:rtl/>
          <w:lang w:bidi="ar-SA"/>
        </w:rPr>
        <w:t xml:space="preserve">أ </w:t>
      </w:r>
      <w:r w:rsidRPr="001D0371">
        <w:rPr>
          <w:rtl/>
          <w:lang w:bidi="ar-SA"/>
        </w:rPr>
        <w:t>عبادت ته دعوتو</w:t>
      </w:r>
      <w:r w:rsidR="004967B0">
        <w:rPr>
          <w:rtl/>
          <w:lang w:bidi="ar-SA"/>
        </w:rPr>
        <w:t xml:space="preserve">، </w:t>
      </w:r>
      <w:r w:rsidRPr="001D0371">
        <w:rPr>
          <w:rtl/>
          <w:lang w:bidi="ar-SA"/>
        </w:rPr>
        <w:t>او قرآن کریم مسلمانانو ته د عبادت د حقیقت دورپیژندلو لپاره تعلیم ورکوي</w:t>
      </w:r>
      <w:r w:rsidR="004967B0">
        <w:rPr>
          <w:rtl/>
          <w:lang w:bidi="ar-SA"/>
        </w:rPr>
        <w:t xml:space="preserve">، </w:t>
      </w:r>
      <w:r w:rsidRPr="001D0371">
        <w:rPr>
          <w:rtl/>
          <w:lang w:bidi="ar-SA"/>
        </w:rPr>
        <w:t>چي په خپل پنځه وخته لمونځ کې فقط یو اساسي عمل ترسره کړي چي همیشه تعهد وکړي چي</w:t>
      </w:r>
      <w:r>
        <w:rPr>
          <w:rtl/>
          <w:lang w:bidi="ar-SA"/>
        </w:rPr>
        <w:t xml:space="preserve"> </w:t>
      </w:r>
      <w:r w:rsidRPr="000C3081">
        <w:rPr>
          <w:rFonts w:ascii="Traditional Arabic" w:hAnsi="Traditional Arabic" w:cs="Traditional Arabic"/>
          <w:rtl/>
          <w:lang w:bidi="ar-SA"/>
        </w:rPr>
        <w:t>﴿</w:t>
      </w:r>
      <w:r w:rsidRPr="00B15A07">
        <w:rPr>
          <w:rStyle w:val="Char6"/>
          <w:rtl/>
          <w:lang w:bidi="ar-SA"/>
        </w:rPr>
        <w:t>إِيَّاكَ نَعۡبُدُ</w:t>
      </w:r>
      <w:r w:rsidRPr="000C3081">
        <w:rPr>
          <w:rFonts w:ascii="Traditional Arabic" w:hAnsi="Traditional Arabic" w:cs="Traditional Arabic"/>
          <w:rtl/>
          <w:lang w:bidi="ar-SA"/>
        </w:rPr>
        <w:t>﴾</w:t>
      </w:r>
      <w:r w:rsidRPr="001D0371">
        <w:rPr>
          <w:rtl/>
          <w:lang w:bidi="ar-SA"/>
        </w:rPr>
        <w:t xml:space="preserve"> </w:t>
      </w:r>
      <w:r w:rsidR="0080101F" w:rsidRPr="0080101F">
        <w:rPr>
          <w:rStyle w:val="Char7"/>
          <w:rtl/>
          <w:lang w:bidi="ar-SA"/>
        </w:rPr>
        <w:t>«</w:t>
      </w:r>
      <w:r w:rsidRPr="0080101F">
        <w:rPr>
          <w:rStyle w:val="Char7"/>
          <w:rtl/>
          <w:lang w:bidi="ar-SA"/>
        </w:rPr>
        <w:t>خاص تاته عبادت کوو</w:t>
      </w:r>
      <w:r w:rsidR="0080101F" w:rsidRPr="0080101F">
        <w:rPr>
          <w:rStyle w:val="Char7"/>
          <w:rtl/>
          <w:lang w:bidi="ar-SA"/>
        </w:rPr>
        <w:t>»</w:t>
      </w:r>
      <w:r w:rsidRPr="001D0371">
        <w:rPr>
          <w:rtl/>
          <w:lang w:bidi="ar-SA"/>
        </w:rPr>
        <w:t>.</w:t>
      </w:r>
    </w:p>
    <w:p w:rsidR="00E91E8B" w:rsidRPr="001D0371" w:rsidRDefault="00E91E8B" w:rsidP="00E91E8B">
      <w:pPr>
        <w:pStyle w:val="a6"/>
        <w:rPr>
          <w:rtl/>
          <w:lang w:bidi="ar-SA"/>
        </w:rPr>
      </w:pPr>
      <w:r w:rsidRPr="001D0371">
        <w:rPr>
          <w:rtl/>
          <w:lang w:bidi="ar-SA"/>
        </w:rPr>
        <w:t>اوس لازمه ده چې دویمي پوښتنې ته ځواب ووایو: چي کوم کارونه عبادت دي</w:t>
      </w:r>
      <w:r w:rsidR="004967B0">
        <w:rPr>
          <w:rtl/>
          <w:lang w:bidi="ar-SA"/>
        </w:rPr>
        <w:t xml:space="preserve">، </w:t>
      </w:r>
      <w:r w:rsidRPr="001D0371">
        <w:rPr>
          <w:rtl/>
          <w:lang w:bidi="ar-SA"/>
        </w:rPr>
        <w:t>ترڅو هغه ښه وپیژنو او پرته له الله</w:t>
      </w:r>
      <w:r w:rsidR="00065F28" w:rsidRPr="00065F28">
        <w:rPr>
          <w:rFonts w:cs="CTraditional Arabic"/>
          <w:rtl/>
          <w:lang w:bidi="ar-SA"/>
        </w:rPr>
        <w:t xml:space="preserve">أ </w:t>
      </w:r>
      <w:r w:rsidRPr="001D0371">
        <w:rPr>
          <w:rtl/>
          <w:lang w:bidi="ar-SA"/>
        </w:rPr>
        <w:t xml:space="preserve">بل چاته هغه ادا نکړو: </w:t>
      </w:r>
    </w:p>
    <w:p w:rsidR="00E91E8B" w:rsidRPr="000C3081" w:rsidRDefault="00E91E8B" w:rsidP="0080101F">
      <w:pPr>
        <w:pStyle w:val="a6"/>
        <w:numPr>
          <w:ilvl w:val="0"/>
          <w:numId w:val="29"/>
        </w:numPr>
        <w:rPr>
          <w:rtl/>
          <w:lang w:bidi="ar-SA"/>
        </w:rPr>
      </w:pPr>
      <w:r w:rsidRPr="001D0371">
        <w:rPr>
          <w:rtl/>
          <w:lang w:bidi="ar-SA"/>
        </w:rPr>
        <w:t xml:space="preserve">سجده: </w:t>
      </w:r>
      <w:r w:rsidRPr="001D0371">
        <w:rPr>
          <w:rFonts w:ascii="Traditional Arabic" w:hAnsi="Traditional Arabic" w:cs="Traditional Arabic"/>
          <w:rtl/>
          <w:lang w:bidi="ar-SA"/>
        </w:rPr>
        <w:t>﴿</w:t>
      </w:r>
      <w:r w:rsidRPr="00B15A07">
        <w:rPr>
          <w:rStyle w:val="Char6"/>
          <w:rtl/>
          <w:lang w:bidi="ar-SA"/>
        </w:rPr>
        <w:t>وَلِلَّهِۤ يَسۡجُدُۤ مَن فِي ٱلسَّمَٰوَٰتِ وَٱلۡأَرۡضِ</w:t>
      </w:r>
      <w:r w:rsidRPr="000C3081">
        <w:rPr>
          <w:rFonts w:ascii="Traditional Arabic" w:hAnsi="Traditional Arabic" w:cs="Traditional Arabic"/>
          <w:rtl/>
          <w:lang w:bidi="ar-SA"/>
        </w:rPr>
        <w:t xml:space="preserve">﴾ </w:t>
      </w:r>
      <w:r w:rsidRPr="009A67E1">
        <w:rPr>
          <w:rStyle w:val="Char5"/>
          <w:sz w:val="20"/>
          <w:szCs w:val="20"/>
          <w:rtl/>
          <w:lang w:bidi="ar-SA"/>
        </w:rPr>
        <w:t>[الرعد: 15</w:t>
      </w:r>
      <w:r w:rsidR="00D36508">
        <w:rPr>
          <w:rStyle w:val="Char5"/>
          <w:sz w:val="20"/>
          <w:szCs w:val="20"/>
          <w:rtl/>
          <w:lang w:bidi="ar-SA"/>
        </w:rPr>
        <w:t>]</w:t>
      </w:r>
      <w:r w:rsidRPr="000C3081">
        <w:rPr>
          <w:rtl/>
          <w:lang w:bidi="ar-SA"/>
        </w:rPr>
        <w:t xml:space="preserve"> </w:t>
      </w:r>
      <w:r w:rsidR="0080101F" w:rsidRPr="0080101F">
        <w:rPr>
          <w:rStyle w:val="Char7"/>
          <w:rtl/>
          <w:lang w:bidi="ar-SA"/>
        </w:rPr>
        <w:t>«</w:t>
      </w:r>
      <w:r w:rsidRPr="0080101F">
        <w:rPr>
          <w:rStyle w:val="Char7"/>
          <w:rtl/>
          <w:lang w:bidi="ar-SA"/>
        </w:rPr>
        <w:t>او الله</w:t>
      </w:r>
      <w:r w:rsidR="00065F28" w:rsidRPr="0080101F">
        <w:rPr>
          <w:rStyle w:val="Char7"/>
          <w:rtl/>
          <w:lang w:bidi="ar-SA"/>
        </w:rPr>
        <w:t xml:space="preserve"> </w:t>
      </w:r>
      <w:r w:rsidRPr="0080101F">
        <w:rPr>
          <w:rStyle w:val="Char7"/>
          <w:rtl/>
          <w:lang w:bidi="ar-SA"/>
        </w:rPr>
        <w:t>ته سجده کوي هغه څه چي په اسمانونو او ځمکه کې دي</w:t>
      </w:r>
      <w:r w:rsidR="0080101F" w:rsidRPr="0080101F">
        <w:rPr>
          <w:rStyle w:val="Char7"/>
          <w:rtl/>
          <w:lang w:bidi="ar-SA"/>
        </w:rPr>
        <w:t>»</w:t>
      </w:r>
      <w:r w:rsidRPr="000C3081">
        <w:rPr>
          <w:rtl/>
          <w:lang w:bidi="ar-SA"/>
        </w:rPr>
        <w:t>. پدې</w:t>
      </w:r>
      <w:r w:rsidR="00D36508">
        <w:rPr>
          <w:rtl/>
          <w:lang w:bidi="ar-SA"/>
        </w:rPr>
        <w:t xml:space="preserve"> آیات </w:t>
      </w:r>
      <w:r w:rsidRPr="000C3081">
        <w:rPr>
          <w:rtl/>
          <w:lang w:bidi="ar-SA"/>
        </w:rPr>
        <w:t>شریف کې یي (لله) ویلي دي</w:t>
      </w:r>
      <w:r w:rsidR="004967B0">
        <w:rPr>
          <w:rtl/>
          <w:lang w:bidi="ar-SA"/>
        </w:rPr>
        <w:t xml:space="preserve">، </w:t>
      </w:r>
      <w:r w:rsidRPr="000C3081">
        <w:rPr>
          <w:rtl/>
          <w:lang w:bidi="ar-SA"/>
        </w:rPr>
        <w:t>د عربي ژبې علما وایی چې لام د تخصیص لپاره دي هر کله چي په یو اسم باندې داخل شي نو امور هغه پورې خاص کوي</w:t>
      </w:r>
      <w:r w:rsidR="004967B0">
        <w:rPr>
          <w:rtl/>
          <w:lang w:bidi="ar-SA"/>
        </w:rPr>
        <w:t xml:space="preserve">، </w:t>
      </w:r>
      <w:r w:rsidRPr="000C3081">
        <w:rPr>
          <w:rtl/>
          <w:lang w:bidi="ar-SA"/>
        </w:rPr>
        <w:t>نو دلته فقط سجده الله تعالی ته خاص شوې ده..</w:t>
      </w:r>
    </w:p>
    <w:p w:rsidR="00E91E8B" w:rsidRPr="00B15A07" w:rsidRDefault="00E91E8B" w:rsidP="0080101F">
      <w:pPr>
        <w:pStyle w:val="a6"/>
        <w:rPr>
          <w:rStyle w:val="Char6"/>
          <w:rtl/>
          <w:lang w:bidi="ar-SA"/>
        </w:rPr>
      </w:pPr>
      <w:r w:rsidRPr="001D0371">
        <w:rPr>
          <w:rtl/>
          <w:lang w:bidi="ar-SA"/>
        </w:rPr>
        <w:t xml:space="preserve"> هغه خلک چې پرته د الله</w:t>
      </w:r>
      <w:r w:rsidR="00065F28" w:rsidRPr="00065F28">
        <w:rPr>
          <w:rFonts w:cs="CTraditional Arabic"/>
          <w:rtl/>
          <w:lang w:bidi="ar-SA"/>
        </w:rPr>
        <w:t xml:space="preserve">أ </w:t>
      </w:r>
      <w:r w:rsidRPr="001D0371">
        <w:rPr>
          <w:rtl/>
          <w:lang w:bidi="ar-SA"/>
        </w:rPr>
        <w:t xml:space="preserve">څخه بل چا ته سجده کوي ان دهدهد له خوا د هغوی بدوینه شویده </w:t>
      </w:r>
      <w:r w:rsidRPr="001D0371">
        <w:rPr>
          <w:rFonts w:ascii="Traditional Arabic" w:hAnsi="Traditional Arabic" w:cs="Traditional Arabic"/>
          <w:rtl/>
          <w:lang w:bidi="ar-SA"/>
        </w:rPr>
        <w:t>﴿</w:t>
      </w:r>
      <w:r w:rsidRPr="00B15A07">
        <w:rPr>
          <w:rStyle w:val="Char6"/>
          <w:rtl/>
          <w:lang w:bidi="ar-SA"/>
        </w:rPr>
        <w:t>وَجَدتُّهَا وَقَوۡمَهَا يَسۡجُدُونَ لِلشَّمۡسِ مِن دُونِ ٱللَّهِ</w:t>
      </w:r>
      <w:r w:rsidRPr="001D0371">
        <w:rPr>
          <w:rFonts w:ascii="Traditional Arabic" w:hAnsi="Traditional Arabic" w:cs="Traditional Arabic"/>
          <w:rtl/>
          <w:lang w:bidi="ar-SA"/>
        </w:rPr>
        <w:t xml:space="preserve">﴾ </w:t>
      </w:r>
      <w:r w:rsidRPr="009A67E1">
        <w:rPr>
          <w:rStyle w:val="Char5"/>
          <w:sz w:val="20"/>
          <w:szCs w:val="20"/>
          <w:rtl/>
          <w:lang w:bidi="ar-SA"/>
        </w:rPr>
        <w:t>[النمل: 24</w:t>
      </w:r>
      <w:r w:rsidR="00D36508">
        <w:rPr>
          <w:rStyle w:val="Char5"/>
          <w:sz w:val="20"/>
          <w:szCs w:val="20"/>
          <w:rtl/>
          <w:lang w:bidi="ar-SA"/>
        </w:rPr>
        <w:t>]</w:t>
      </w:r>
      <w:r w:rsidRPr="001D0371">
        <w:rPr>
          <w:rtl/>
          <w:lang w:bidi="ar-SA"/>
        </w:rPr>
        <w:t xml:space="preserve"> </w:t>
      </w:r>
      <w:r w:rsidR="0080101F" w:rsidRPr="0080101F">
        <w:rPr>
          <w:rStyle w:val="Char7"/>
          <w:rtl/>
          <w:lang w:bidi="ar-SA"/>
        </w:rPr>
        <w:t>«</w:t>
      </w:r>
      <w:r w:rsidRPr="0080101F">
        <w:rPr>
          <w:rStyle w:val="Char7"/>
          <w:rtl/>
          <w:lang w:bidi="ar-SA"/>
        </w:rPr>
        <w:t>ما هغه او د هغې قوم پیدا کړ چي پرته له الله یي لمر ته سجده کوله</w:t>
      </w:r>
      <w:r w:rsidR="0080101F" w:rsidRPr="0080101F">
        <w:rPr>
          <w:rStyle w:val="Char7"/>
          <w:rtl/>
          <w:lang w:bidi="ar-SA"/>
        </w:rPr>
        <w:t>»</w:t>
      </w:r>
      <w:r w:rsidRPr="001D0371">
        <w:rPr>
          <w:rtl/>
          <w:lang w:bidi="ar-SA"/>
        </w:rPr>
        <w:t xml:space="preserve"> پدې</w:t>
      </w:r>
      <w:r w:rsidR="00D36508">
        <w:rPr>
          <w:rtl/>
          <w:lang w:bidi="ar-SA"/>
        </w:rPr>
        <w:t xml:space="preserve"> آیات </w:t>
      </w:r>
      <w:r w:rsidRPr="001D0371">
        <w:rPr>
          <w:rtl/>
          <w:lang w:bidi="ar-SA"/>
        </w:rPr>
        <w:t xml:space="preserve">شریف کې بیانیږي چي ان یو الوتونکي لمر ته د بلقیس او د هغې د قوم په سجده حیرانیږي.. </w:t>
      </w:r>
    </w:p>
    <w:p w:rsidR="00E91E8B" w:rsidRPr="000C3081" w:rsidRDefault="00E91E8B" w:rsidP="0080101F">
      <w:pPr>
        <w:pStyle w:val="a6"/>
        <w:numPr>
          <w:ilvl w:val="0"/>
          <w:numId w:val="29"/>
        </w:numPr>
        <w:rPr>
          <w:rtl/>
          <w:lang w:bidi="ar-SA"/>
        </w:rPr>
      </w:pPr>
      <w:r w:rsidRPr="001D0371">
        <w:rPr>
          <w:rtl/>
          <w:lang w:bidi="ar-SA"/>
        </w:rPr>
        <w:t xml:space="preserve">رکوع: </w:t>
      </w:r>
      <w:r w:rsidRPr="001D0371">
        <w:rPr>
          <w:rFonts w:ascii="Traditional Arabic" w:hAnsi="Traditional Arabic" w:cs="Traditional Arabic"/>
          <w:rtl/>
          <w:lang w:bidi="ar-SA"/>
        </w:rPr>
        <w:t>﴿</w:t>
      </w:r>
      <w:r w:rsidRPr="00B15A07">
        <w:rPr>
          <w:rStyle w:val="Char6"/>
          <w:rtl/>
          <w:lang w:bidi="ar-SA"/>
        </w:rPr>
        <w:t>يَٰٓأَيُّهَا ٱلَّذِينَ ءَامَنُواْ ٱرۡكَعُواْ وَٱسۡجُدُواْۤ وَٱعۡبُدُواْ رَبَّكُمۡ وَٱفۡعَلُواْ ٱلۡخَيۡرَ لَعَلَّكُمۡ تُفۡلِحُونَ۩ ٧٧</w:t>
      </w:r>
      <w:r w:rsidRPr="000C3081">
        <w:rPr>
          <w:rFonts w:ascii="Traditional Arabic" w:hAnsi="Traditional Arabic" w:cs="Traditional Arabic"/>
          <w:rtl/>
          <w:lang w:bidi="ar-SA"/>
        </w:rPr>
        <w:t xml:space="preserve">﴾ </w:t>
      </w:r>
      <w:r w:rsidRPr="009A67E1">
        <w:rPr>
          <w:rStyle w:val="Char5"/>
          <w:sz w:val="20"/>
          <w:szCs w:val="20"/>
          <w:rtl/>
          <w:lang w:bidi="ar-SA"/>
        </w:rPr>
        <w:t>[الحج: 77</w:t>
      </w:r>
      <w:r w:rsidR="00D36508">
        <w:rPr>
          <w:rStyle w:val="Char5"/>
          <w:sz w:val="20"/>
          <w:szCs w:val="20"/>
          <w:rtl/>
          <w:lang w:bidi="ar-SA"/>
        </w:rPr>
        <w:t>]</w:t>
      </w:r>
      <w:r w:rsidRPr="000C3081">
        <w:rPr>
          <w:rtl/>
          <w:lang w:bidi="ar-SA"/>
        </w:rPr>
        <w:t xml:space="preserve"> </w:t>
      </w:r>
      <w:r w:rsidR="0080101F" w:rsidRPr="0080101F">
        <w:rPr>
          <w:rStyle w:val="Char7"/>
          <w:rtl/>
          <w:lang w:bidi="ar-SA"/>
        </w:rPr>
        <w:t>«</w:t>
      </w:r>
      <w:r w:rsidRPr="0080101F">
        <w:rPr>
          <w:rStyle w:val="Char7"/>
          <w:rtl/>
          <w:lang w:bidi="ar-SA"/>
        </w:rPr>
        <w:t>ای مسلمانانو رکوع وکړي او سجده وکړي او د خپل رب عبادت وکړی او نیک کارونه وکړي ترڅو تاسې بریالي شی</w:t>
      </w:r>
      <w:r w:rsidR="0080101F" w:rsidRPr="0080101F">
        <w:rPr>
          <w:rStyle w:val="Char7"/>
          <w:rtl/>
          <w:lang w:bidi="ar-SA"/>
        </w:rPr>
        <w:t>»</w:t>
      </w:r>
      <w:r w:rsidRPr="000C3081">
        <w:rPr>
          <w:rtl/>
          <w:lang w:bidi="ar-SA"/>
        </w:rPr>
        <w:t xml:space="preserve">. </w:t>
      </w:r>
    </w:p>
    <w:p w:rsidR="00E91E8B" w:rsidRPr="000C3081" w:rsidRDefault="00E91E8B" w:rsidP="00E91E8B">
      <w:pPr>
        <w:pStyle w:val="a6"/>
        <w:numPr>
          <w:ilvl w:val="0"/>
          <w:numId w:val="29"/>
        </w:numPr>
        <w:rPr>
          <w:rtl/>
          <w:lang w:bidi="ar-SA"/>
        </w:rPr>
      </w:pPr>
      <w:r w:rsidRPr="001D0371">
        <w:rPr>
          <w:rtl/>
          <w:lang w:bidi="ar-SA"/>
        </w:rPr>
        <w:t>استعانت:د مرستي</w:t>
      </w:r>
      <w:r w:rsidR="004967B0">
        <w:rPr>
          <w:rtl/>
          <w:lang w:bidi="ar-SA"/>
        </w:rPr>
        <w:t xml:space="preserve">، </w:t>
      </w:r>
      <w:r w:rsidRPr="001D0371">
        <w:rPr>
          <w:rtl/>
          <w:lang w:bidi="ar-SA"/>
        </w:rPr>
        <w:t>کومک او استعانت غوښتل فقط له الله</w:t>
      </w:r>
      <w:r w:rsidR="00065F28" w:rsidRPr="00065F28">
        <w:rPr>
          <w:rFonts w:cs="CTraditional Arabic"/>
          <w:rtl/>
          <w:lang w:bidi="ar-SA"/>
        </w:rPr>
        <w:t xml:space="preserve">أ </w:t>
      </w:r>
      <w:r w:rsidRPr="001D0371">
        <w:rPr>
          <w:rtl/>
          <w:lang w:bidi="ar-SA"/>
        </w:rPr>
        <w:t>څخه کيږي الله</w:t>
      </w:r>
      <w:r w:rsidR="00065F28" w:rsidRPr="00065F28">
        <w:rPr>
          <w:rFonts w:cs="CTraditional Arabic"/>
          <w:rtl/>
          <w:lang w:bidi="ar-SA"/>
        </w:rPr>
        <w:t xml:space="preserve">أ </w:t>
      </w:r>
      <w:r w:rsidRPr="001D0371">
        <w:rPr>
          <w:rtl/>
          <w:lang w:bidi="ar-SA"/>
        </w:rPr>
        <w:t>مونږ ته تعلیم راکړي دي چي همیشه ووایي</w:t>
      </w:r>
      <w:r>
        <w:rPr>
          <w:rtl/>
          <w:lang w:bidi="ar-SA"/>
        </w:rPr>
        <w:t xml:space="preserve"> </w:t>
      </w:r>
      <w:r w:rsidRPr="000C3081">
        <w:rPr>
          <w:rFonts w:ascii="Traditional Arabic" w:hAnsi="Traditional Arabic" w:cs="Traditional Arabic"/>
          <w:rtl/>
          <w:lang w:bidi="ar-SA"/>
        </w:rPr>
        <w:t>﴿</w:t>
      </w:r>
      <w:r w:rsidRPr="00B15A07">
        <w:rPr>
          <w:rStyle w:val="Char6"/>
          <w:rtl/>
          <w:lang w:bidi="ar-SA"/>
        </w:rPr>
        <w:t>إِيَّاكَ نَسۡتَعِينُ</w:t>
      </w:r>
      <w:r w:rsidRPr="000C3081">
        <w:rPr>
          <w:rFonts w:ascii="Traditional Arabic" w:hAnsi="Traditional Arabic" w:cs="Traditional Arabic"/>
          <w:rtl/>
          <w:lang w:bidi="ar-SA"/>
        </w:rPr>
        <w:t>﴾</w:t>
      </w:r>
      <w:r w:rsidRPr="000C3081">
        <w:rPr>
          <w:rtl/>
          <w:lang w:bidi="ar-SA"/>
        </w:rPr>
        <w:t xml:space="preserve"> </w:t>
      </w:r>
      <w:r w:rsidR="0080101F" w:rsidRPr="0080101F">
        <w:rPr>
          <w:rStyle w:val="Char7"/>
          <w:rtl/>
          <w:lang w:bidi="ar-SA"/>
        </w:rPr>
        <w:t>«</w:t>
      </w:r>
      <w:r w:rsidRPr="0080101F">
        <w:rPr>
          <w:rStyle w:val="Char7"/>
          <w:rtl/>
          <w:lang w:bidi="ar-SA"/>
        </w:rPr>
        <w:t>اي پروردګاره مونږ خاص له تانه مرسته غواړو</w:t>
      </w:r>
      <w:r w:rsidR="0080101F" w:rsidRPr="0080101F">
        <w:rPr>
          <w:rStyle w:val="Char7"/>
          <w:rtl/>
          <w:lang w:bidi="ar-SA"/>
        </w:rPr>
        <w:t>»</w:t>
      </w:r>
      <w:r w:rsidRPr="000C3081">
        <w:rPr>
          <w:rtl/>
          <w:lang w:bidi="ar-SA"/>
        </w:rPr>
        <w:t>.</w:t>
      </w:r>
    </w:p>
    <w:p w:rsidR="00E91E8B" w:rsidRPr="00B15A07" w:rsidRDefault="00E91E8B" w:rsidP="00E91E8B">
      <w:pPr>
        <w:pStyle w:val="a6"/>
        <w:rPr>
          <w:rStyle w:val="Char6"/>
          <w:rtl/>
          <w:lang w:bidi="ar-SA"/>
        </w:rPr>
      </w:pPr>
      <w:r w:rsidRPr="001D0371">
        <w:rPr>
          <w:rtl/>
          <w:lang w:bidi="ar-SA"/>
        </w:rPr>
        <w:t>او بل</w:t>
      </w:r>
      <w:r w:rsidR="00D36508">
        <w:rPr>
          <w:rtl/>
          <w:lang w:bidi="ar-SA"/>
        </w:rPr>
        <w:t xml:space="preserve"> آیات </w:t>
      </w:r>
      <w:r w:rsidRPr="001D0371">
        <w:rPr>
          <w:rtl/>
          <w:lang w:bidi="ar-SA"/>
        </w:rPr>
        <w:t>کې د کومک طریقه را ښایي</w:t>
      </w:r>
      <w:r w:rsidR="004967B0">
        <w:rPr>
          <w:rtl/>
          <w:lang w:bidi="ar-SA"/>
        </w:rPr>
        <w:t xml:space="preserve">، </w:t>
      </w:r>
      <w:r w:rsidRPr="001D0371">
        <w:rPr>
          <w:rtl/>
          <w:lang w:bidi="ar-SA"/>
        </w:rPr>
        <w:t>چي په ستونزو کې لومړي صبر کوي او بیا د لمانځه له لارې له خپل رب سره اړیکې ونیسې</w:t>
      </w:r>
      <w:r w:rsidR="004967B0">
        <w:rPr>
          <w:rtl/>
          <w:lang w:bidi="ar-SA"/>
        </w:rPr>
        <w:t xml:space="preserve">، </w:t>
      </w:r>
      <w:r w:rsidRPr="001D0371">
        <w:rPr>
          <w:rtl/>
          <w:lang w:bidi="ar-SA"/>
        </w:rPr>
        <w:t>خپل مشکلات هغه ته وړاندې کړي.</w:t>
      </w:r>
      <w:r>
        <w:rPr>
          <w:rtl/>
          <w:lang w:bidi="ar-SA"/>
        </w:rPr>
        <w:t xml:space="preserve"> </w:t>
      </w:r>
      <w:r w:rsidRPr="000C3081">
        <w:rPr>
          <w:rFonts w:ascii="Traditional Arabic" w:hAnsi="Traditional Arabic" w:cs="Traditional Arabic"/>
          <w:rtl/>
          <w:lang w:bidi="ar-SA"/>
        </w:rPr>
        <w:t>﴿</w:t>
      </w:r>
      <w:r w:rsidRPr="00B15A07">
        <w:rPr>
          <w:rStyle w:val="Char6"/>
          <w:rtl/>
          <w:lang w:bidi="ar-SA"/>
        </w:rPr>
        <w:t>وَٱسۡتَعِينُواْ بِٱلصَّبۡرِ وَٱلصَّلَوٰةِۚ</w:t>
      </w:r>
      <w:r w:rsidRPr="000C3081">
        <w:rPr>
          <w:rFonts w:ascii="Traditional Arabic" w:hAnsi="Traditional Arabic" w:cs="Traditional Arabic"/>
          <w:rtl/>
          <w:lang w:bidi="ar-SA"/>
        </w:rPr>
        <w:t>﴾</w:t>
      </w:r>
      <w:r w:rsidRPr="001D0371">
        <w:rPr>
          <w:rtl/>
          <w:lang w:bidi="ar-SA"/>
        </w:rPr>
        <w:t xml:space="preserve">. </w:t>
      </w:r>
    </w:p>
    <w:p w:rsidR="00E91E8B" w:rsidRPr="000C3081" w:rsidRDefault="00E91E8B" w:rsidP="0080101F">
      <w:pPr>
        <w:pStyle w:val="a6"/>
        <w:numPr>
          <w:ilvl w:val="0"/>
          <w:numId w:val="29"/>
        </w:numPr>
        <w:rPr>
          <w:rtl/>
          <w:lang w:bidi="ar-SA"/>
        </w:rPr>
      </w:pPr>
      <w:r w:rsidRPr="001D0371">
        <w:rPr>
          <w:rtl/>
          <w:lang w:bidi="ar-SA"/>
        </w:rPr>
        <w:t xml:space="preserve">دعاء: پیغمبر فرمایي: </w:t>
      </w:r>
      <w:r w:rsidRPr="008C1B10">
        <w:rPr>
          <w:rStyle w:val="Char3"/>
          <w:rtl/>
          <w:lang w:bidi="ar-SA"/>
        </w:rPr>
        <w:t>«الدعاء هو العبادة»</w:t>
      </w:r>
      <w:r w:rsidRPr="001D0371">
        <w:rPr>
          <w:rtl/>
          <w:lang w:bidi="ar-SA"/>
        </w:rPr>
        <w:t xml:space="preserve"> دعا عبادت ده</w:t>
      </w:r>
      <w:r w:rsidR="004967B0">
        <w:rPr>
          <w:rtl/>
          <w:lang w:bidi="ar-SA"/>
        </w:rPr>
        <w:t xml:space="preserve">، </w:t>
      </w:r>
      <w:r w:rsidRPr="001D0371">
        <w:rPr>
          <w:rtl/>
          <w:lang w:bidi="ar-SA"/>
        </w:rPr>
        <w:t>کله چي د عا عبادت ده نو یو مومن باید همیش خپل لاسونه الهی دربار ته اوږده کړي او ووایي ای الله ما وبښه اي الله ماسره کومک وکړه</w:t>
      </w:r>
      <w:r w:rsidR="004967B0">
        <w:rPr>
          <w:rtl/>
          <w:lang w:bidi="ar-SA"/>
        </w:rPr>
        <w:t xml:space="preserve">، </w:t>
      </w:r>
      <w:r w:rsidRPr="001D0371">
        <w:rPr>
          <w:rtl/>
          <w:lang w:bidi="ar-SA"/>
        </w:rPr>
        <w:t>ای الله ماته نجات راکړه</w:t>
      </w:r>
      <w:r w:rsidR="004967B0">
        <w:rPr>
          <w:rtl/>
          <w:lang w:bidi="ar-SA"/>
        </w:rPr>
        <w:t xml:space="preserve">، </w:t>
      </w:r>
      <w:r w:rsidRPr="001D0371">
        <w:rPr>
          <w:rtl/>
          <w:lang w:bidi="ar-SA"/>
        </w:rPr>
        <w:t>او الله</w:t>
      </w:r>
      <w:r w:rsidR="00065F28" w:rsidRPr="00065F28">
        <w:rPr>
          <w:rFonts w:cs="CTraditional Arabic"/>
          <w:rtl/>
          <w:lang w:bidi="ar-SA"/>
        </w:rPr>
        <w:t xml:space="preserve">أ </w:t>
      </w:r>
      <w:r w:rsidRPr="001D0371">
        <w:rPr>
          <w:rtl/>
          <w:lang w:bidi="ar-SA"/>
        </w:rPr>
        <w:t xml:space="preserve">خطاب هغو خلکو ته چی مخلوقاتو ته رجوع کوي او د هغوي له دربار څخه د خپلو ستونزو پر وخت کومک غواړي فرمایي: </w:t>
      </w:r>
      <w:r w:rsidRPr="001D0371">
        <w:rPr>
          <w:rFonts w:ascii="Traditional Arabic" w:hAnsi="Traditional Arabic" w:cs="Traditional Arabic"/>
          <w:rtl/>
          <w:lang w:bidi="ar-SA"/>
        </w:rPr>
        <w:t>﴿</w:t>
      </w:r>
      <w:r w:rsidRPr="00B15A07">
        <w:rPr>
          <w:rStyle w:val="Char6"/>
          <w:rtl/>
          <w:lang w:bidi="ar-SA"/>
        </w:rPr>
        <w:t>أَمَّن يُجِيبُ ٱلۡمُضۡطَرَّ إِذَا دَعَاهُ وَيَكۡشِفُ ٱلسُّوٓءَ وَيَجۡعَلُكُمۡ خُلَفَآءَ ٱلۡأَرۡضِۗ أَءِلَٰهٞ مَّعَ ٱللَّهِۚ قَلِيلٗا مَّا تَذَكَّرُونَ ٦٢</w:t>
      </w:r>
      <w:r w:rsidRPr="000C3081">
        <w:rPr>
          <w:rFonts w:ascii="Traditional Arabic" w:hAnsi="Traditional Arabic" w:cs="Traditional Arabic"/>
          <w:rtl/>
          <w:lang w:bidi="ar-SA"/>
        </w:rPr>
        <w:t xml:space="preserve">﴾ </w:t>
      </w:r>
      <w:r w:rsidRPr="009A67E1">
        <w:rPr>
          <w:rStyle w:val="Char5"/>
          <w:sz w:val="20"/>
          <w:szCs w:val="20"/>
          <w:rtl/>
          <w:lang w:bidi="ar-SA"/>
        </w:rPr>
        <w:t>[النمل: 62</w:t>
      </w:r>
      <w:r w:rsidR="00D36508">
        <w:rPr>
          <w:rStyle w:val="Char5"/>
          <w:sz w:val="20"/>
          <w:szCs w:val="20"/>
          <w:rtl/>
          <w:lang w:bidi="ar-SA"/>
        </w:rPr>
        <w:t>]</w:t>
      </w:r>
      <w:r w:rsidRPr="000C3081">
        <w:rPr>
          <w:rtl/>
          <w:lang w:bidi="ar-SA"/>
        </w:rPr>
        <w:t xml:space="preserve"> </w:t>
      </w:r>
      <w:r w:rsidR="0080101F" w:rsidRPr="0080101F">
        <w:rPr>
          <w:rStyle w:val="Char7"/>
          <w:rtl/>
          <w:lang w:bidi="ar-SA"/>
        </w:rPr>
        <w:t>«</w:t>
      </w:r>
      <w:r w:rsidRPr="0080101F">
        <w:rPr>
          <w:rStyle w:val="Char7"/>
          <w:rtl/>
          <w:lang w:bidi="ar-SA"/>
        </w:rPr>
        <w:t>آیا څوک دې چې د مجبور ځواب ورکړي چي کله یي وغواړي او ضرر لرې کړي او تاسېې د ځمکې خلیفه ګان ګرځوي ایا له الله سره بل اله شته ډیر کم ستاسې عبرت اخلي</w:t>
      </w:r>
      <w:r w:rsidR="0080101F" w:rsidRPr="0080101F">
        <w:rPr>
          <w:rStyle w:val="Char7"/>
          <w:rtl/>
          <w:lang w:bidi="ar-SA"/>
        </w:rPr>
        <w:t>»</w:t>
      </w:r>
      <w:r w:rsidRPr="000C3081">
        <w:rPr>
          <w:rtl/>
          <w:lang w:bidi="ar-SA"/>
        </w:rPr>
        <w:t xml:space="preserve"> یعني پرته له الله</w:t>
      </w:r>
      <w:r w:rsidR="00065F28" w:rsidRPr="00065F28">
        <w:rPr>
          <w:rFonts w:cs="CTraditional Arabic"/>
          <w:rtl/>
          <w:lang w:bidi="ar-SA"/>
        </w:rPr>
        <w:t xml:space="preserve">أ </w:t>
      </w:r>
      <w:r w:rsidRPr="000C3081">
        <w:rPr>
          <w:rtl/>
          <w:lang w:bidi="ar-SA"/>
        </w:rPr>
        <w:t xml:space="preserve">څخه بل مشکل اسانوونکی نشته دي. </w:t>
      </w:r>
    </w:p>
    <w:p w:rsidR="00E91E8B" w:rsidRPr="00B15A07" w:rsidRDefault="00E91E8B" w:rsidP="00E91E8B">
      <w:pPr>
        <w:pStyle w:val="a6"/>
        <w:rPr>
          <w:rStyle w:val="Char6"/>
          <w:rtl/>
          <w:lang w:bidi="ar-SA"/>
        </w:rPr>
      </w:pPr>
      <w:r w:rsidRPr="001D0371">
        <w:rPr>
          <w:rFonts w:ascii="Traditional Arabic" w:hAnsi="Traditional Arabic" w:cs="Traditional Arabic"/>
          <w:rtl/>
          <w:lang w:bidi="ar-SA"/>
        </w:rPr>
        <w:t>﴿</w:t>
      </w:r>
      <w:r w:rsidRPr="00B15A07">
        <w:rPr>
          <w:rStyle w:val="Char6"/>
          <w:rtl/>
          <w:lang w:bidi="ar-SA"/>
        </w:rPr>
        <w:t>أُجِيبُ دَعۡوَةَ ٱلدَّاعِ إِذَا دَعَانِۖ</w:t>
      </w:r>
      <w:r w:rsidRPr="001D0371">
        <w:rPr>
          <w:rFonts w:ascii="Traditional Arabic" w:hAnsi="Traditional Arabic" w:cs="Traditional Arabic"/>
          <w:rtl/>
          <w:lang w:bidi="ar-SA"/>
        </w:rPr>
        <w:t xml:space="preserve">﴾ </w:t>
      </w:r>
      <w:r w:rsidRPr="009A67E1">
        <w:rPr>
          <w:rStyle w:val="Char5"/>
          <w:sz w:val="20"/>
          <w:szCs w:val="20"/>
          <w:rtl/>
          <w:lang w:bidi="ar-SA"/>
        </w:rPr>
        <w:t>[البقرة: 186</w:t>
      </w:r>
      <w:r w:rsidR="00D36508">
        <w:rPr>
          <w:rStyle w:val="Char5"/>
          <w:sz w:val="20"/>
          <w:szCs w:val="20"/>
          <w:rtl/>
          <w:lang w:bidi="ar-SA"/>
        </w:rPr>
        <w:t>]</w:t>
      </w:r>
      <w:r w:rsidRPr="001D0371">
        <w:rPr>
          <w:rtl/>
          <w:lang w:bidi="ar-SA"/>
        </w:rPr>
        <w:t xml:space="preserve"> </w:t>
      </w:r>
      <w:r w:rsidR="0080101F" w:rsidRPr="0080101F">
        <w:rPr>
          <w:rStyle w:val="Char7"/>
          <w:rtl/>
          <w:lang w:bidi="ar-SA"/>
        </w:rPr>
        <w:t>«</w:t>
      </w:r>
      <w:r w:rsidRPr="0080101F">
        <w:rPr>
          <w:rStyle w:val="Char7"/>
          <w:rtl/>
          <w:lang w:bidi="ar-SA"/>
        </w:rPr>
        <w:t>قبلوم د دعا کونکي دعا چي رانه وغواړي</w:t>
      </w:r>
      <w:r w:rsidR="0080101F" w:rsidRPr="0080101F">
        <w:rPr>
          <w:rStyle w:val="Char7"/>
          <w:rtl/>
          <w:lang w:bidi="ar-SA"/>
        </w:rPr>
        <w:t>»</w:t>
      </w:r>
      <w:r w:rsidRPr="001D0371">
        <w:rPr>
          <w:rtl/>
          <w:lang w:bidi="ar-SA"/>
        </w:rPr>
        <w:t xml:space="preserve">. </w:t>
      </w:r>
    </w:p>
    <w:p w:rsidR="00E91E8B" w:rsidRPr="001D0371" w:rsidRDefault="004967B0" w:rsidP="00E91E8B">
      <w:pPr>
        <w:pStyle w:val="a6"/>
        <w:rPr>
          <w:rtl/>
          <w:lang w:bidi="ar-SA"/>
        </w:rPr>
      </w:pPr>
      <w:r>
        <w:rPr>
          <w:rtl/>
          <w:lang w:bidi="ar-SA"/>
        </w:rPr>
        <w:t xml:space="preserve"> </w:t>
      </w:r>
      <w:r w:rsidR="00E91E8B" w:rsidRPr="001D0371">
        <w:rPr>
          <w:rtl/>
          <w:lang w:bidi="ar-SA"/>
        </w:rPr>
        <w:t xml:space="preserve">قرآن کریم همدارنګه د پیغمبرانو د دعا کیسې را نقلوي چې هغوي یواځې د الله تعالی دربار ته لاسونه اوږدول او کومک یي غوښته ترڅو هغه خلک چي ځانونه د پیغمبرانو حقیقی پیروان ګڼي د هغوي د لارې مطابق عمل وکړي. </w:t>
      </w:r>
    </w:p>
    <w:p w:rsidR="00E91E8B" w:rsidRPr="00B15A07" w:rsidRDefault="00E91E8B" w:rsidP="00E91E8B">
      <w:pPr>
        <w:pStyle w:val="a6"/>
        <w:rPr>
          <w:rStyle w:val="Char6"/>
          <w:rtl/>
          <w:lang w:bidi="ar-SA"/>
        </w:rPr>
      </w:pPr>
      <w:r w:rsidRPr="001D0371">
        <w:rPr>
          <w:rFonts w:ascii="Traditional Arabic" w:hAnsi="Traditional Arabic" w:cs="Traditional Arabic"/>
          <w:rtl/>
          <w:lang w:bidi="ar-SA"/>
        </w:rPr>
        <w:t>﴿</w:t>
      </w:r>
      <w:r w:rsidRPr="00B15A07">
        <w:rPr>
          <w:rStyle w:val="Char6"/>
          <w:rtl/>
          <w:lang w:bidi="ar-SA"/>
        </w:rPr>
        <w:t>هُنَالِكَ دَعَا زَكَرِيَّا رَبَّهُۥۖ قَالَ رَبِّ هَبۡ لِي مِن لَّدُنكَ ذُرِّيَّةٗ طَيِّبَةًۖ إِنَّكَ سَمِيعُ ٱلدُّعَآءِ ٣٨</w:t>
      </w:r>
      <w:r w:rsidRPr="001D0371">
        <w:rPr>
          <w:rFonts w:ascii="Traditional Arabic" w:hAnsi="Traditional Arabic" w:cs="Traditional Arabic"/>
          <w:rtl/>
          <w:lang w:bidi="ar-SA"/>
        </w:rPr>
        <w:t xml:space="preserve">﴾ </w:t>
      </w:r>
      <w:r w:rsidRPr="009A67E1">
        <w:rPr>
          <w:rStyle w:val="Char5"/>
          <w:sz w:val="20"/>
          <w:szCs w:val="20"/>
          <w:rtl/>
          <w:lang w:bidi="ar-SA"/>
        </w:rPr>
        <w:t>[آل عمران: 38</w:t>
      </w:r>
      <w:r w:rsidR="00D36508">
        <w:rPr>
          <w:rStyle w:val="Char5"/>
          <w:sz w:val="20"/>
          <w:szCs w:val="20"/>
          <w:rtl/>
          <w:lang w:bidi="ar-SA"/>
        </w:rPr>
        <w:t>]</w:t>
      </w:r>
      <w:r w:rsidRPr="001D0371">
        <w:rPr>
          <w:rtl/>
          <w:lang w:bidi="ar-SA"/>
        </w:rPr>
        <w:t xml:space="preserve"> </w:t>
      </w:r>
      <w:r w:rsidR="0080101F" w:rsidRPr="0080101F">
        <w:rPr>
          <w:rStyle w:val="Char7"/>
          <w:rtl/>
          <w:lang w:bidi="ar-SA"/>
        </w:rPr>
        <w:t>«</w:t>
      </w:r>
      <w:r w:rsidRPr="0080101F">
        <w:rPr>
          <w:rStyle w:val="Char7"/>
          <w:rtl/>
          <w:lang w:bidi="ar-SA"/>
        </w:rPr>
        <w:t>هغه ځاي دعا وکړه زکریا خپل رب ته ویي ویل اي ربه راوبښه ماته له خپل لوري پاک اولاد بي شکه ته ددعا اوریدونکي یي</w:t>
      </w:r>
      <w:r w:rsidR="0080101F" w:rsidRPr="0080101F">
        <w:rPr>
          <w:rStyle w:val="Char7"/>
          <w:rtl/>
          <w:lang w:bidi="ar-SA"/>
        </w:rPr>
        <w:t>»</w:t>
      </w:r>
      <w:r w:rsidRPr="001D0371">
        <w:rPr>
          <w:rtl/>
          <w:lang w:bidi="ar-SA"/>
        </w:rPr>
        <w:t xml:space="preserve">. </w:t>
      </w:r>
    </w:p>
    <w:p w:rsidR="00E91E8B" w:rsidRPr="00B15A07" w:rsidRDefault="00E91E8B" w:rsidP="00E91E8B">
      <w:pPr>
        <w:pStyle w:val="a6"/>
        <w:rPr>
          <w:rStyle w:val="Char6"/>
          <w:rtl/>
          <w:lang w:bidi="ar-SA"/>
        </w:rPr>
      </w:pPr>
      <w:r w:rsidRPr="001D0371">
        <w:rPr>
          <w:rtl/>
          <w:lang w:bidi="ar-SA"/>
        </w:rPr>
        <w:t xml:space="preserve">د ابراهیم ددعا په هکله قرآن کریم وایي: </w:t>
      </w:r>
      <w:r w:rsidRPr="001D0371">
        <w:rPr>
          <w:rFonts w:ascii="Traditional Arabic" w:hAnsi="Traditional Arabic" w:cs="Traditional Arabic"/>
          <w:rtl/>
          <w:lang w:bidi="ar-SA"/>
        </w:rPr>
        <w:t>﴿</w:t>
      </w:r>
      <w:r w:rsidRPr="00B15A07">
        <w:rPr>
          <w:rStyle w:val="Char6"/>
          <w:rtl/>
          <w:lang w:bidi="ar-SA"/>
        </w:rPr>
        <w:t>ٱلۡحَمۡدُ لِلَّهِ ٱلَّذِي وَهَبَ لِي عَلَى ٱلۡكِبَرِ إِسۡمَٰعِيلَ وَإِسۡحَٰقَۚ إِنَّ رَبِّي لَسَمِيعُ ٱلدُّعَآءِ ٣٩ رَبِّ ٱجۡعَلۡنِي مُقِيمَ ٱلصَّلَوٰةِ وَمِن ذُرِّيَّتِيۚ رَبَّنَا وَتَقَبَّلۡ دُعَآءِ ٤٠ رَبَّنَا ٱغۡفِرۡ لِي وَلِوَٰلِدَيَّ وَلِلۡمُؤۡمِنِينَ يَوۡمَ يَقُومُ ٱلۡحِسَابُ ٤١</w:t>
      </w:r>
      <w:r w:rsidRPr="001D0371">
        <w:rPr>
          <w:rFonts w:ascii="Traditional Arabic" w:hAnsi="Traditional Arabic" w:cs="Traditional Arabic"/>
          <w:rtl/>
          <w:lang w:bidi="ar-SA"/>
        </w:rPr>
        <w:t xml:space="preserve">﴾ </w:t>
      </w:r>
      <w:r w:rsidRPr="009A67E1">
        <w:rPr>
          <w:rStyle w:val="Char5"/>
          <w:sz w:val="20"/>
          <w:szCs w:val="20"/>
          <w:rtl/>
          <w:lang w:bidi="ar-SA"/>
        </w:rPr>
        <w:t>[إبراهیم: 39-41</w:t>
      </w:r>
      <w:r w:rsidR="00D36508">
        <w:rPr>
          <w:rStyle w:val="Char5"/>
          <w:sz w:val="20"/>
          <w:szCs w:val="20"/>
          <w:rtl/>
          <w:lang w:bidi="ar-SA"/>
        </w:rPr>
        <w:t>]</w:t>
      </w:r>
      <w:r w:rsidRPr="001D0371">
        <w:rPr>
          <w:rtl/>
          <w:lang w:bidi="ar-SA"/>
        </w:rPr>
        <w:t xml:space="preserve"> </w:t>
      </w:r>
    </w:p>
    <w:p w:rsidR="00E91E8B" w:rsidRPr="00B15A07" w:rsidRDefault="0080101F" w:rsidP="0080101F">
      <w:pPr>
        <w:pStyle w:val="a6"/>
        <w:rPr>
          <w:rStyle w:val="Char6"/>
          <w:rtl/>
          <w:lang w:bidi="ar-SA"/>
        </w:rPr>
      </w:pPr>
      <w:r w:rsidRPr="0080101F">
        <w:rPr>
          <w:rStyle w:val="Char7"/>
          <w:rtl/>
          <w:lang w:bidi="ar-SA"/>
        </w:rPr>
        <w:t>«</w:t>
      </w:r>
      <w:r w:rsidR="00E91E8B" w:rsidRPr="0080101F">
        <w:rPr>
          <w:rStyle w:val="Char7"/>
          <w:rtl/>
          <w:lang w:bidi="ar-SA"/>
        </w:rPr>
        <w:t>حمد اوثنا هغه ذات لره چي ماته یي راوبښه په زړښت کې اسمساعیل او اسحاق بیشکه زما رب ددعا اوریدونکي دي ای ربه ما وګرځوې د لمانځه ادا کوونکي او زما له اولادې</w:t>
      </w:r>
      <w:r w:rsidR="004967B0" w:rsidRPr="0080101F">
        <w:rPr>
          <w:rStyle w:val="Char7"/>
          <w:rtl/>
          <w:lang w:bidi="ar-SA"/>
        </w:rPr>
        <w:t xml:space="preserve">، </w:t>
      </w:r>
      <w:r w:rsidR="00E91E8B" w:rsidRPr="0080101F">
        <w:rPr>
          <w:rStyle w:val="Char7"/>
          <w:rtl/>
          <w:lang w:bidi="ar-SA"/>
        </w:rPr>
        <w:t>ای ربه او قبوله کړې دعا ای ربه مغفرت وکړه ماته او زما والدینو ته او ټولو مومنانو ته هغه ورځ چې حساب کیږي</w:t>
      </w:r>
      <w:r w:rsidRPr="0080101F">
        <w:rPr>
          <w:rStyle w:val="Char7"/>
          <w:rtl/>
          <w:lang w:bidi="ar-SA"/>
        </w:rPr>
        <w:t>»</w:t>
      </w:r>
      <w:r w:rsidR="00E91E8B" w:rsidRPr="001D0371">
        <w:rPr>
          <w:rtl/>
          <w:lang w:bidi="ar-SA"/>
        </w:rPr>
        <w:t xml:space="preserve">. قرآن عظیم الشان هغه خلک چې پرته له الهی درباره د مخلوقاتو دربار ته ددعا لاس اوږدوي تهدیدوی او ورته وایي: </w:t>
      </w:r>
      <w:r w:rsidR="00E91E8B" w:rsidRPr="001D0371">
        <w:rPr>
          <w:rFonts w:ascii="Traditional Arabic" w:hAnsi="Traditional Arabic" w:cs="Traditional Arabic"/>
          <w:rtl/>
          <w:lang w:bidi="ar-SA"/>
        </w:rPr>
        <w:t>﴿</w:t>
      </w:r>
      <w:r w:rsidR="00E91E8B" w:rsidRPr="00B15A07">
        <w:rPr>
          <w:rStyle w:val="Char6"/>
          <w:rtl/>
          <w:lang w:bidi="ar-SA"/>
        </w:rPr>
        <w:t>وَٱلَّذِينَ يَدۡعُونَ مِن دُونِهِۦ لَا يَسۡتَجِيبُونَ لَهُم بِشَيۡءٍ إِلَّا كَبَٰسِطِ كَفَّيۡهِ إِلَى ٱلۡمَآءِ لِيَبۡلُغَ فَاهُ وَمَا هُوَ بِبَٰلِغِهِۦۚ وَمَا دُعَآءُ ٱلۡكَٰفِرِينَ إِلَّا فِي ضَلَٰلٖ ١٤</w:t>
      </w:r>
      <w:r w:rsidR="00E91E8B" w:rsidRPr="001D0371">
        <w:rPr>
          <w:rFonts w:ascii="Traditional Arabic" w:hAnsi="Traditional Arabic" w:cs="Traditional Arabic"/>
          <w:rtl/>
          <w:lang w:bidi="ar-SA"/>
        </w:rPr>
        <w:t xml:space="preserve">﴾ </w:t>
      </w:r>
      <w:r w:rsidR="00E91E8B" w:rsidRPr="009A67E1">
        <w:rPr>
          <w:rStyle w:val="Char5"/>
          <w:sz w:val="20"/>
          <w:szCs w:val="20"/>
          <w:rtl/>
          <w:lang w:bidi="ar-SA"/>
        </w:rPr>
        <w:t>[الرعد: 14</w:t>
      </w:r>
      <w:r w:rsidR="00D36508">
        <w:rPr>
          <w:rStyle w:val="Char5"/>
          <w:sz w:val="20"/>
          <w:szCs w:val="20"/>
          <w:rtl/>
          <w:lang w:bidi="ar-SA"/>
        </w:rPr>
        <w:t>]</w:t>
      </w:r>
      <w:r w:rsidR="00E91E8B" w:rsidRPr="001D0371">
        <w:rPr>
          <w:rtl/>
          <w:lang w:bidi="ar-SA"/>
        </w:rPr>
        <w:t xml:space="preserve"> </w:t>
      </w:r>
      <w:r w:rsidRPr="0080101F">
        <w:rPr>
          <w:rStyle w:val="Char7"/>
          <w:rtl/>
          <w:lang w:bidi="ar-SA"/>
        </w:rPr>
        <w:t>«</w:t>
      </w:r>
      <w:r w:rsidR="00E91E8B" w:rsidRPr="0080101F">
        <w:rPr>
          <w:rStyle w:val="Char7"/>
          <w:rtl/>
          <w:lang w:bidi="ar-SA"/>
        </w:rPr>
        <w:t>او هغه خلک چي را غواړي بل څوک نشي قبلولي هغوي ته هیڅ شي مګر لکه اوږدونکي د ورغوي اوبو ته چي ورسیږي د هغه خولې ته او ندي هغه رسیدونکي هغه ته او نه ده دعا د کافرانو مګر بې لارې کې</w:t>
      </w:r>
      <w:r w:rsidRPr="0080101F">
        <w:rPr>
          <w:rStyle w:val="Char7"/>
          <w:rtl/>
          <w:lang w:bidi="ar-SA"/>
        </w:rPr>
        <w:t>»</w:t>
      </w:r>
      <w:r w:rsidR="00E91E8B" w:rsidRPr="001D0371">
        <w:rPr>
          <w:rtl/>
          <w:lang w:bidi="ar-SA"/>
        </w:rPr>
        <w:t xml:space="preserve"> دلته الله</w:t>
      </w:r>
      <w:r w:rsidR="00065F28" w:rsidRPr="00065F28">
        <w:rPr>
          <w:rFonts w:cs="CTraditional Arabic"/>
          <w:rtl/>
          <w:lang w:bidi="ar-SA"/>
        </w:rPr>
        <w:t xml:space="preserve">أ </w:t>
      </w:r>
      <w:r w:rsidR="00E91E8B" w:rsidRPr="001D0371">
        <w:rPr>
          <w:rtl/>
          <w:lang w:bidi="ar-SA"/>
        </w:rPr>
        <w:t>هغه کسان چي پرته له الهی درباره د نورو دربار ته ددعا لاسونه اوږدوي هغه کسانو سره مشابه کړي دي چې خپل لاسونه اوبو ته اوږدوي او ورغوي په اوبو کې ږدي او فکر کوي چې له دې لارې پرته له اوبو اخیستلو او خولې ته وړلو څخه ورشي</w:t>
      </w:r>
      <w:r w:rsidR="004967B0">
        <w:rPr>
          <w:rtl/>
          <w:lang w:bidi="ar-SA"/>
        </w:rPr>
        <w:t xml:space="preserve">، </w:t>
      </w:r>
      <w:r w:rsidR="00E91E8B" w:rsidRPr="001D0371">
        <w:rPr>
          <w:rtl/>
          <w:lang w:bidi="ar-SA"/>
        </w:rPr>
        <w:t>دا کار نتیجه نه ورکوي ځکه هر څومره چي لاسونه اوبو کې کیښودل شي اوبه خولې ته نه ځي</w:t>
      </w:r>
      <w:r w:rsidR="004967B0">
        <w:rPr>
          <w:rtl/>
          <w:lang w:bidi="ar-SA"/>
        </w:rPr>
        <w:t xml:space="preserve">، </w:t>
      </w:r>
      <w:r w:rsidR="00E91E8B" w:rsidRPr="001D0371">
        <w:rPr>
          <w:rtl/>
          <w:lang w:bidi="ar-SA"/>
        </w:rPr>
        <w:t>همدرانګه هغه خلک چي ددعا لاسونه د مخلوق دربار ته اوږدوي او له هغه نه اجابت او ددعا قبولي غواړي خپل ځانونه تکلیفوي او دعایي هیڅکله نه قبلیږي</w:t>
      </w:r>
      <w:r w:rsidR="004967B0">
        <w:rPr>
          <w:rtl/>
          <w:lang w:bidi="ar-SA"/>
        </w:rPr>
        <w:t xml:space="preserve">، </w:t>
      </w:r>
      <w:r w:rsidR="00E91E8B" w:rsidRPr="001D0371">
        <w:rPr>
          <w:rtl/>
          <w:lang w:bidi="ar-SA"/>
        </w:rPr>
        <w:t>ځکه د کافرانو د کار نتیجه فقط ګمراهي ده.</w:t>
      </w:r>
    </w:p>
    <w:p w:rsidR="00E91E8B" w:rsidRPr="001D0371" w:rsidRDefault="00E91E8B" w:rsidP="00E91E8B">
      <w:pPr>
        <w:pStyle w:val="a9"/>
        <w:rPr>
          <w:rtl/>
          <w:lang w:bidi="ar-SA"/>
        </w:rPr>
      </w:pPr>
      <w:bookmarkStart w:id="129" w:name="_Toc390893347"/>
      <w:bookmarkStart w:id="130" w:name="_Toc456861766"/>
      <w:bookmarkStart w:id="131" w:name="_Toc456867204"/>
      <w:r w:rsidRPr="001D0371">
        <w:rPr>
          <w:rtl/>
          <w:lang w:bidi="ar-SA"/>
        </w:rPr>
        <w:t>د قریشې مشرکینو ددعا څرنګوالې:</w:t>
      </w:r>
      <w:bookmarkEnd w:id="129"/>
      <w:bookmarkEnd w:id="130"/>
      <w:bookmarkEnd w:id="131"/>
    </w:p>
    <w:p w:rsidR="00E91E8B" w:rsidRPr="001D0371" w:rsidRDefault="00E91E8B" w:rsidP="00E91E8B">
      <w:pPr>
        <w:pStyle w:val="a6"/>
        <w:rPr>
          <w:rtl/>
          <w:lang w:bidi="ar-SA"/>
        </w:rPr>
      </w:pPr>
      <w:r w:rsidRPr="001D0371">
        <w:rPr>
          <w:rtl/>
          <w:lang w:bidi="ar-SA"/>
        </w:rPr>
        <w:t>د قریش مشرکینو سره له دې چي د ایمان دعوه کوله ددعا لاسونه یي د مخلوقاتو دربار ته اوږدول او لاندې شیان یي ترې غوښتل:</w:t>
      </w:r>
    </w:p>
    <w:p w:rsidR="00E91E8B" w:rsidRPr="00F436C3" w:rsidRDefault="00E91E8B" w:rsidP="00E91E8B">
      <w:pPr>
        <w:pStyle w:val="a6"/>
        <w:rPr>
          <w:spacing w:val="-4"/>
          <w:rtl/>
          <w:lang w:bidi="ar-SA"/>
        </w:rPr>
      </w:pPr>
      <w:r w:rsidRPr="00F436C3">
        <w:rPr>
          <w:spacing w:val="-4"/>
          <w:rtl/>
          <w:lang w:bidi="ar-SA"/>
        </w:rPr>
        <w:t xml:space="preserve">الف: د خیر غوښتنه او دضرر دفع کول له مخلوقاتو څخه: ښځو ته د ماشومانو ورکول نه د دوا په واسطه او یا د علاج له لارې بلکې جهان کې د تصرف په واسطه ځکه هغوي عقیده لرله چې پیریان او انسانان کولي شي الهی حکومت کې تصرف وکړي. </w:t>
      </w:r>
    </w:p>
    <w:p w:rsidR="00E91E8B" w:rsidRPr="001D0371" w:rsidRDefault="00E91E8B" w:rsidP="00E91E8B">
      <w:pPr>
        <w:pStyle w:val="a6"/>
        <w:rPr>
          <w:rtl/>
          <w:lang w:bidi="ar-SA"/>
        </w:rPr>
      </w:pPr>
      <w:r w:rsidRPr="001D0371">
        <w:rPr>
          <w:rtl/>
          <w:lang w:bidi="ar-SA"/>
        </w:rPr>
        <w:t>چاته چې الله</w:t>
      </w:r>
      <w:r w:rsidR="00065F28" w:rsidRPr="00065F28">
        <w:rPr>
          <w:rFonts w:cs="CTraditional Arabic"/>
          <w:rtl/>
          <w:lang w:bidi="ar-SA"/>
        </w:rPr>
        <w:t xml:space="preserve">أ </w:t>
      </w:r>
      <w:r w:rsidRPr="001D0371">
        <w:rPr>
          <w:rtl/>
          <w:lang w:bidi="ar-SA"/>
        </w:rPr>
        <w:t>لور یا ځوي ورنکړي هغوي کولي شي لور یا ځوي ورکړي</w:t>
      </w:r>
      <w:r w:rsidR="004967B0">
        <w:rPr>
          <w:rtl/>
          <w:lang w:bidi="ar-SA"/>
        </w:rPr>
        <w:t xml:space="preserve">، </w:t>
      </w:r>
      <w:r w:rsidRPr="001D0371">
        <w:rPr>
          <w:rtl/>
          <w:lang w:bidi="ar-SA"/>
        </w:rPr>
        <w:t>او یا هغې ښځې ته چې لورګانې راوړی کولي شي په ځوي باندې بدل کړي</w:t>
      </w:r>
      <w:r w:rsidR="004967B0">
        <w:rPr>
          <w:rtl/>
          <w:lang w:bidi="ar-SA"/>
        </w:rPr>
        <w:t xml:space="preserve">، </w:t>
      </w:r>
      <w:r w:rsidRPr="001D0371">
        <w:rPr>
          <w:rtl/>
          <w:lang w:bidi="ar-SA"/>
        </w:rPr>
        <w:t>او یا یي دا عقیده درلوده چي دغه بتان</w:t>
      </w:r>
      <w:r w:rsidR="004967B0">
        <w:rPr>
          <w:rtl/>
          <w:lang w:bidi="ar-SA"/>
        </w:rPr>
        <w:t xml:space="preserve">، </w:t>
      </w:r>
      <w:r w:rsidRPr="001D0371">
        <w:rPr>
          <w:rtl/>
          <w:lang w:bidi="ar-SA"/>
        </w:rPr>
        <w:t>پیریان او هغه مخلوقات چي دوي ورباندې عقیده درلوده کولي شي پرته له کومې وسیلې د شکوونکو حیواناتو مقابل کې مقاومت وکړي او یا کوم مریض ته شفا ورکړي او یا مړي ژوندې کړي او یا باران نازل کړي؟ او یا هم ټول هغه کارونه ترسره کړي چې قرآن کریم تر الله</w:t>
      </w:r>
      <w:r w:rsidR="00065F28" w:rsidRPr="00065F28">
        <w:rPr>
          <w:rFonts w:cs="CTraditional Arabic"/>
          <w:rtl/>
          <w:lang w:bidi="ar-SA"/>
        </w:rPr>
        <w:t xml:space="preserve">أ </w:t>
      </w:r>
      <w:r w:rsidRPr="001D0371">
        <w:rPr>
          <w:rtl/>
          <w:lang w:bidi="ar-SA"/>
        </w:rPr>
        <w:t>پورې خاص کړي دي.</w:t>
      </w:r>
    </w:p>
    <w:p w:rsidR="00E91E8B" w:rsidRPr="00B15A07" w:rsidRDefault="00E91E8B" w:rsidP="0080101F">
      <w:pPr>
        <w:pStyle w:val="a6"/>
        <w:rPr>
          <w:rStyle w:val="Char6"/>
          <w:rtl/>
          <w:lang w:bidi="ar-SA"/>
        </w:rPr>
      </w:pPr>
      <w:r w:rsidRPr="001D0371">
        <w:rPr>
          <w:rtl/>
          <w:lang w:bidi="ar-SA"/>
        </w:rPr>
        <w:t>الله</w:t>
      </w:r>
      <w:r w:rsidR="00065F28" w:rsidRPr="00065F28">
        <w:rPr>
          <w:rFonts w:cs="CTraditional Arabic"/>
          <w:rtl/>
          <w:lang w:bidi="ar-SA"/>
        </w:rPr>
        <w:t xml:space="preserve">أ </w:t>
      </w:r>
      <w:r w:rsidRPr="001D0371">
        <w:rPr>
          <w:rtl/>
          <w:lang w:bidi="ar-SA"/>
        </w:rPr>
        <w:t xml:space="preserve">ورته وویل: </w:t>
      </w:r>
      <w:r w:rsidRPr="001D0371">
        <w:rPr>
          <w:rFonts w:ascii="Traditional Arabic" w:hAnsi="Traditional Arabic" w:cs="Traditional Arabic"/>
          <w:rtl/>
          <w:lang w:bidi="ar-SA"/>
        </w:rPr>
        <w:t>﴿</w:t>
      </w:r>
      <w:r w:rsidRPr="00B15A07">
        <w:rPr>
          <w:rStyle w:val="Char6"/>
          <w:rtl/>
          <w:lang w:bidi="ar-SA"/>
        </w:rPr>
        <w:t>وَٱلَّذِينَ تَدۡعُونَ مِن دُونِهِۦ مَا يَمۡلِكُونَ مِن قِطۡمِيرٍ ١٣ إِن تَدۡعُوهُمۡ لَا يَسۡمَعُواْ دُعَآءَكُمۡ وَلَوۡ سَمِعُواْ مَا ٱسۡتَجَابُواْ لَكُمۡۖ</w:t>
      </w:r>
      <w:r w:rsidRPr="001D0371">
        <w:rPr>
          <w:rFonts w:ascii="Traditional Arabic" w:hAnsi="Traditional Arabic" w:cs="Traditional Arabic"/>
          <w:rtl/>
          <w:lang w:bidi="ar-SA"/>
        </w:rPr>
        <w:t xml:space="preserve">﴾ </w:t>
      </w:r>
      <w:r w:rsidRPr="009A67E1">
        <w:rPr>
          <w:rStyle w:val="Char5"/>
          <w:sz w:val="20"/>
          <w:szCs w:val="20"/>
          <w:rtl/>
          <w:lang w:bidi="ar-SA"/>
        </w:rPr>
        <w:t>[فاطر: 13-14</w:t>
      </w:r>
      <w:r w:rsidR="00D36508">
        <w:rPr>
          <w:rStyle w:val="Char5"/>
          <w:sz w:val="20"/>
          <w:szCs w:val="20"/>
          <w:rtl/>
          <w:lang w:bidi="ar-SA"/>
        </w:rPr>
        <w:t>]</w:t>
      </w:r>
      <w:r w:rsidRPr="001D0371">
        <w:rPr>
          <w:rtl/>
          <w:lang w:bidi="ar-SA"/>
        </w:rPr>
        <w:t xml:space="preserve"> </w:t>
      </w:r>
      <w:r w:rsidR="0080101F" w:rsidRPr="0080101F">
        <w:rPr>
          <w:rStyle w:val="Char7"/>
          <w:rtl/>
          <w:lang w:bidi="ar-SA"/>
        </w:rPr>
        <w:t>«</w:t>
      </w:r>
      <w:r w:rsidRPr="0080101F">
        <w:rPr>
          <w:rStyle w:val="Char7"/>
          <w:rtl/>
          <w:lang w:bidi="ar-SA"/>
        </w:rPr>
        <w:t>هغه خلک چې تاسې پرته له الله</w:t>
      </w:r>
      <w:r w:rsidR="00065F28" w:rsidRPr="0080101F">
        <w:rPr>
          <w:rStyle w:val="Char7"/>
          <w:rtl/>
          <w:lang w:bidi="ar-SA"/>
        </w:rPr>
        <w:t xml:space="preserve"> </w:t>
      </w:r>
      <w:r w:rsidRPr="0080101F">
        <w:rPr>
          <w:rStyle w:val="Char7"/>
          <w:rtl/>
          <w:lang w:bidi="ar-SA"/>
        </w:rPr>
        <w:t>څخه راوغواړي تاسې ته هیڅ شي درکولي نشي</w:t>
      </w:r>
      <w:r w:rsidR="004967B0" w:rsidRPr="0080101F">
        <w:rPr>
          <w:rStyle w:val="Char7"/>
          <w:rtl/>
          <w:lang w:bidi="ar-SA"/>
        </w:rPr>
        <w:t xml:space="preserve">، </w:t>
      </w:r>
      <w:r w:rsidRPr="0080101F">
        <w:rPr>
          <w:rStyle w:val="Char7"/>
          <w:rtl/>
          <w:lang w:bidi="ar-SA"/>
        </w:rPr>
        <w:t>که تاسې هغه راوغواړۍ هم ستاسې غږ نه اوري او که یي واوري هم درته قبلولي یي نشي</w:t>
      </w:r>
      <w:r w:rsidR="0080101F" w:rsidRPr="0080101F">
        <w:rPr>
          <w:rStyle w:val="Char7"/>
          <w:rtl/>
          <w:lang w:bidi="ar-SA"/>
        </w:rPr>
        <w:t>»</w:t>
      </w:r>
      <w:r w:rsidRPr="001D0371">
        <w:rPr>
          <w:rtl/>
          <w:lang w:bidi="ar-SA"/>
        </w:rPr>
        <w:t>.</w:t>
      </w:r>
    </w:p>
    <w:p w:rsidR="00E91E8B" w:rsidRPr="00B15A07" w:rsidRDefault="00E91E8B" w:rsidP="0080101F">
      <w:pPr>
        <w:pStyle w:val="a6"/>
        <w:rPr>
          <w:rStyle w:val="Char6"/>
          <w:rtl/>
          <w:lang w:bidi="ar-SA"/>
        </w:rPr>
      </w:pPr>
      <w:r w:rsidRPr="001D0371">
        <w:rPr>
          <w:rtl/>
          <w:lang w:bidi="ar-SA"/>
        </w:rPr>
        <w:t xml:space="preserve"> الله</w:t>
      </w:r>
      <w:r w:rsidR="00065F28" w:rsidRPr="00065F28">
        <w:rPr>
          <w:rFonts w:cs="CTraditional Arabic"/>
          <w:rtl/>
          <w:lang w:bidi="ar-SA"/>
        </w:rPr>
        <w:t xml:space="preserve">أ </w:t>
      </w:r>
      <w:r w:rsidRPr="001D0371">
        <w:rPr>
          <w:rtl/>
          <w:lang w:bidi="ar-SA"/>
        </w:rPr>
        <w:t xml:space="preserve">ددې لپاره چي دا خلک ښه وپوهوي ورته خطاب وکړ </w:t>
      </w:r>
      <w:r w:rsidRPr="001D0371">
        <w:rPr>
          <w:rFonts w:ascii="Traditional Arabic" w:hAnsi="Traditional Arabic" w:cs="Traditional Arabic"/>
          <w:rtl/>
          <w:lang w:bidi="ar-SA"/>
        </w:rPr>
        <w:t>﴿</w:t>
      </w:r>
      <w:r w:rsidRPr="00B15A07">
        <w:rPr>
          <w:rStyle w:val="Char6"/>
          <w:rtl/>
          <w:lang w:bidi="ar-SA"/>
        </w:rPr>
        <w:t>قُلۡ أَرَءَيۡتُم مَّا تَدۡعُونَ مِن دُونِ ٱللَّهِ أَرُونِي مَاذَا خَلَقُواْ مِنَ ٱلۡأَرۡضِ أَمۡ لَهُمۡ شِرۡكٞ فِي ٱلسَّمَٰوَٰتِۖ ٱئۡتُونِي بِكِتَٰبٖ مِّن قَبۡلِ هَٰذَآ أَوۡ أَثَٰرَةٖ مِّنۡ عِلۡمٍ إِن كُنتُمۡ صَٰدِقِينَ ٤</w:t>
      </w:r>
      <w:r w:rsidRPr="001D0371">
        <w:rPr>
          <w:rFonts w:ascii="Traditional Arabic" w:hAnsi="Traditional Arabic" w:cs="Traditional Arabic"/>
          <w:rtl/>
          <w:lang w:bidi="ar-SA"/>
        </w:rPr>
        <w:t xml:space="preserve">﴾ </w:t>
      </w:r>
      <w:r w:rsidRPr="009A67E1">
        <w:rPr>
          <w:rStyle w:val="Char5"/>
          <w:sz w:val="20"/>
          <w:szCs w:val="20"/>
          <w:rtl/>
          <w:lang w:bidi="ar-SA"/>
        </w:rPr>
        <w:t>[الأحقاف: 4</w:t>
      </w:r>
      <w:r w:rsidR="00D36508">
        <w:rPr>
          <w:rStyle w:val="Char5"/>
          <w:sz w:val="20"/>
          <w:szCs w:val="20"/>
          <w:rtl/>
          <w:lang w:bidi="ar-SA"/>
        </w:rPr>
        <w:t>]</w:t>
      </w:r>
      <w:r w:rsidRPr="001D0371">
        <w:rPr>
          <w:rtl/>
          <w:lang w:bidi="ar-SA"/>
        </w:rPr>
        <w:t xml:space="preserve"> </w:t>
      </w:r>
      <w:r w:rsidR="0080101F" w:rsidRPr="0080101F">
        <w:rPr>
          <w:rStyle w:val="Char7"/>
          <w:rtl/>
          <w:lang w:bidi="ar-SA"/>
        </w:rPr>
        <w:t>«</w:t>
      </w:r>
      <w:r w:rsidRPr="0080101F">
        <w:rPr>
          <w:rStyle w:val="Char7"/>
          <w:rtl/>
          <w:lang w:bidi="ar-SA"/>
        </w:rPr>
        <w:t>ورته ووایه خبر راکړي ماته له هغه څه چې تاسې یي را غواړي پرته له الله</w:t>
      </w:r>
      <w:r w:rsidR="00065F28" w:rsidRPr="0080101F">
        <w:rPr>
          <w:rStyle w:val="Char7"/>
          <w:rtl/>
          <w:lang w:bidi="ar-SA"/>
        </w:rPr>
        <w:t xml:space="preserve"> </w:t>
      </w:r>
      <w:r w:rsidRPr="0080101F">
        <w:rPr>
          <w:rStyle w:val="Char7"/>
          <w:rtl/>
          <w:lang w:bidi="ar-SA"/>
        </w:rPr>
        <w:t>څخه راوښایاست چې څه شي یي پیدا کړي له ځمکې</w:t>
      </w:r>
      <w:r w:rsidR="004967B0" w:rsidRPr="0080101F">
        <w:rPr>
          <w:rStyle w:val="Char7"/>
          <w:rtl/>
          <w:lang w:bidi="ar-SA"/>
        </w:rPr>
        <w:t xml:space="preserve">، </w:t>
      </w:r>
      <w:r w:rsidRPr="0080101F">
        <w:rPr>
          <w:rStyle w:val="Char7"/>
          <w:rtl/>
          <w:lang w:bidi="ar-SA"/>
        </w:rPr>
        <w:t>یا هغوي شریکان دي په اسمانو کې</w:t>
      </w:r>
      <w:r w:rsidR="004967B0" w:rsidRPr="0080101F">
        <w:rPr>
          <w:rStyle w:val="Char7"/>
          <w:rtl/>
          <w:lang w:bidi="ar-SA"/>
        </w:rPr>
        <w:t xml:space="preserve">، </w:t>
      </w:r>
      <w:r w:rsidRPr="0080101F">
        <w:rPr>
          <w:rStyle w:val="Char7"/>
          <w:rtl/>
          <w:lang w:bidi="ar-SA"/>
        </w:rPr>
        <w:t>راوړي ماته یو پخواني کتاب</w:t>
      </w:r>
      <w:r w:rsidR="004967B0" w:rsidRPr="0080101F">
        <w:rPr>
          <w:rStyle w:val="Char7"/>
          <w:rtl/>
          <w:lang w:bidi="ar-SA"/>
        </w:rPr>
        <w:t xml:space="preserve">، </w:t>
      </w:r>
      <w:r w:rsidRPr="0080101F">
        <w:rPr>
          <w:rStyle w:val="Char7"/>
          <w:rtl/>
          <w:lang w:bidi="ar-SA"/>
        </w:rPr>
        <w:t>او څه نښه د علم که تاسې رښتیا وایاست</w:t>
      </w:r>
      <w:r w:rsidR="0080101F" w:rsidRPr="0080101F">
        <w:rPr>
          <w:rStyle w:val="Char7"/>
          <w:rtl/>
          <w:lang w:bidi="ar-SA"/>
        </w:rPr>
        <w:t>»</w:t>
      </w:r>
      <w:r w:rsidRPr="001D0371">
        <w:rPr>
          <w:rtl/>
          <w:lang w:bidi="ar-SA"/>
        </w:rPr>
        <w:t>.</w:t>
      </w:r>
    </w:p>
    <w:p w:rsidR="00E91E8B" w:rsidRPr="00B15A07" w:rsidRDefault="00E91E8B" w:rsidP="00E91E8B">
      <w:pPr>
        <w:pStyle w:val="a6"/>
        <w:rPr>
          <w:rStyle w:val="Char6"/>
          <w:rtl/>
          <w:lang w:bidi="ar-SA"/>
        </w:rPr>
      </w:pPr>
      <w:r w:rsidRPr="001D0371">
        <w:rPr>
          <w:rtl/>
          <w:lang w:bidi="ar-SA"/>
        </w:rPr>
        <w:t xml:space="preserve">بیایي ورته وویل: </w:t>
      </w:r>
      <w:r w:rsidRPr="001D0371">
        <w:rPr>
          <w:rFonts w:ascii="Traditional Arabic" w:hAnsi="Traditional Arabic" w:cs="Traditional Arabic"/>
          <w:rtl/>
          <w:lang w:bidi="ar-SA"/>
        </w:rPr>
        <w:t>﴿</w:t>
      </w:r>
      <w:r w:rsidRPr="00B15A07">
        <w:rPr>
          <w:rStyle w:val="Char6"/>
          <w:rtl/>
          <w:lang w:bidi="ar-SA"/>
        </w:rPr>
        <w:t>وَمَنۡ أَضَلُّ مِمَّن يَدۡعُواْ مِن دُونِ ٱللَّهِ مَن لَّا يَسۡتَجِيبُ لَهُۥٓ إِلَىٰ يَوۡمِ ٱلۡقِيَٰمَةِ وَهُمۡ عَن دُعَآئِهِمۡ غَٰفِلُونَ ٥</w:t>
      </w:r>
      <w:r w:rsidRPr="001D0371">
        <w:rPr>
          <w:rFonts w:ascii="Traditional Arabic" w:hAnsi="Traditional Arabic" w:cs="Traditional Arabic"/>
          <w:rtl/>
          <w:lang w:bidi="ar-SA"/>
        </w:rPr>
        <w:t xml:space="preserve">﴾ </w:t>
      </w:r>
      <w:r w:rsidRPr="009A67E1">
        <w:rPr>
          <w:rStyle w:val="Char5"/>
          <w:sz w:val="20"/>
          <w:szCs w:val="20"/>
          <w:rtl/>
          <w:lang w:bidi="ar-SA"/>
        </w:rPr>
        <w:t>[الأحقاف: 5</w:t>
      </w:r>
      <w:r w:rsidR="00D36508">
        <w:rPr>
          <w:rStyle w:val="Char5"/>
          <w:sz w:val="20"/>
          <w:szCs w:val="20"/>
          <w:rtl/>
          <w:lang w:bidi="ar-SA"/>
        </w:rPr>
        <w:t>]</w:t>
      </w:r>
      <w:r w:rsidRPr="001D0371">
        <w:rPr>
          <w:rtl/>
          <w:lang w:bidi="ar-SA"/>
        </w:rPr>
        <w:t xml:space="preserve"> </w:t>
      </w:r>
      <w:r w:rsidR="0080101F" w:rsidRPr="0080101F">
        <w:rPr>
          <w:rStyle w:val="Char7"/>
          <w:rtl/>
          <w:lang w:bidi="ar-SA"/>
        </w:rPr>
        <w:t>«</w:t>
      </w:r>
      <w:r w:rsidRPr="0080101F">
        <w:rPr>
          <w:rStyle w:val="Char7"/>
          <w:rtl/>
          <w:lang w:bidi="ar-SA"/>
        </w:rPr>
        <w:t>او څوک ده ګمراه له هغه چا چي را غواړي پرته له الله</w:t>
      </w:r>
      <w:r w:rsidR="00065F28" w:rsidRPr="0080101F">
        <w:rPr>
          <w:rStyle w:val="Char7"/>
          <w:rtl/>
          <w:lang w:bidi="ar-SA"/>
        </w:rPr>
        <w:t xml:space="preserve">أ </w:t>
      </w:r>
      <w:r w:rsidRPr="0080101F">
        <w:rPr>
          <w:rStyle w:val="Char7"/>
          <w:rtl/>
          <w:lang w:bidi="ar-SA"/>
        </w:rPr>
        <w:t>څخه هغه څوک چې دته یي قبلولي نشي د قیامت تر ورځې او دوي د هغه له دعا څخه غافله دي</w:t>
      </w:r>
      <w:r w:rsidR="0080101F" w:rsidRPr="0080101F">
        <w:rPr>
          <w:rStyle w:val="Char7"/>
          <w:rtl/>
          <w:lang w:bidi="ar-SA"/>
        </w:rPr>
        <w:t>»</w:t>
      </w:r>
      <w:r w:rsidRPr="001D0371">
        <w:rPr>
          <w:rtl/>
          <w:lang w:bidi="ar-SA"/>
        </w:rPr>
        <w:t xml:space="preserve">. </w:t>
      </w:r>
    </w:p>
    <w:p w:rsidR="00E91E8B" w:rsidRPr="001D0371" w:rsidRDefault="00E91E8B" w:rsidP="00E91E8B">
      <w:pPr>
        <w:pStyle w:val="a6"/>
        <w:numPr>
          <w:ilvl w:val="0"/>
          <w:numId w:val="29"/>
        </w:numPr>
        <w:rPr>
          <w:rtl/>
          <w:lang w:bidi="ar-SA"/>
        </w:rPr>
      </w:pPr>
      <w:r w:rsidRPr="001D0371">
        <w:rPr>
          <w:rtl/>
          <w:lang w:bidi="ar-SA"/>
        </w:rPr>
        <w:t>استغاثه: د سختي او مشکلاتو پر وخت د کومک غوښتنه</w:t>
      </w:r>
      <w:r w:rsidR="004967B0">
        <w:rPr>
          <w:rtl/>
          <w:lang w:bidi="ar-SA"/>
        </w:rPr>
        <w:t xml:space="preserve">، </w:t>
      </w:r>
      <w:r w:rsidRPr="001D0371">
        <w:rPr>
          <w:rtl/>
          <w:lang w:bidi="ar-SA"/>
        </w:rPr>
        <w:t xml:space="preserve">استغاثه په دوله ډوله ده: </w:t>
      </w:r>
    </w:p>
    <w:p w:rsidR="00E91E8B" w:rsidRPr="001D0371" w:rsidRDefault="00E91E8B" w:rsidP="00891134">
      <w:pPr>
        <w:pStyle w:val="af3"/>
        <w:rPr>
          <w:rtl/>
          <w:lang w:bidi="ar-SA"/>
        </w:rPr>
      </w:pPr>
      <w:bookmarkStart w:id="132" w:name="_Toc390893348"/>
      <w:bookmarkStart w:id="133" w:name="_Toc456861767"/>
      <w:bookmarkStart w:id="134" w:name="_Toc456867205"/>
      <w:r w:rsidRPr="001D0371">
        <w:rPr>
          <w:rtl/>
          <w:lang w:bidi="ar-SA"/>
        </w:rPr>
        <w:t>الف: د عالم اسباب استغاثه:</w:t>
      </w:r>
      <w:bookmarkEnd w:id="132"/>
      <w:bookmarkEnd w:id="133"/>
      <w:bookmarkEnd w:id="134"/>
    </w:p>
    <w:p w:rsidR="00E91E8B" w:rsidRPr="00B15A07" w:rsidRDefault="00E91E8B" w:rsidP="0080101F">
      <w:pPr>
        <w:pStyle w:val="a6"/>
        <w:rPr>
          <w:rStyle w:val="Char6"/>
          <w:rtl/>
          <w:lang w:bidi="ar-SA"/>
        </w:rPr>
      </w:pPr>
      <w:r w:rsidRPr="001D0371">
        <w:rPr>
          <w:rtl/>
          <w:lang w:bidi="ar-SA"/>
        </w:rPr>
        <w:t>په عالم اسباب کې استغاثه داده لکه مثلا یو انسان د سختۍ حالت کې قرار لري بناء له مخلوقاتو څخه څه شي کې کومک غواړي</w:t>
      </w:r>
      <w:r w:rsidR="004967B0">
        <w:rPr>
          <w:rtl/>
          <w:lang w:bidi="ar-SA"/>
        </w:rPr>
        <w:t xml:space="preserve">، </w:t>
      </w:r>
      <w:r w:rsidRPr="001D0371">
        <w:rPr>
          <w:rtl/>
          <w:lang w:bidi="ar-SA"/>
        </w:rPr>
        <w:t>چې هغوي دا توان لري</w:t>
      </w:r>
      <w:r w:rsidR="004967B0">
        <w:rPr>
          <w:rtl/>
          <w:lang w:bidi="ar-SA"/>
        </w:rPr>
        <w:t xml:space="preserve">، </w:t>
      </w:r>
      <w:r w:rsidRPr="001D0371">
        <w:rPr>
          <w:rtl/>
          <w:lang w:bidi="ar-SA"/>
        </w:rPr>
        <w:t>دا چې د چا کور سوزیدلی وی</w:t>
      </w:r>
      <w:r w:rsidR="004967B0">
        <w:rPr>
          <w:rtl/>
          <w:lang w:bidi="ar-SA"/>
        </w:rPr>
        <w:t xml:space="preserve">، </w:t>
      </w:r>
      <w:r w:rsidRPr="001D0371">
        <w:rPr>
          <w:rtl/>
          <w:lang w:bidi="ar-SA"/>
        </w:rPr>
        <w:t>هغه له اطفایي څخه کومک غواړي یا د چا ماشوم موټر وهلي وي د ډاکتر کور ته ورځي له هغه کومک غواړي یا د چا کورته غله راغلي دي له ګاونډیانو څخه کومک غواړي.</w:t>
      </w:r>
      <w:r>
        <w:rPr>
          <w:rtl/>
          <w:lang w:bidi="ar-SA"/>
        </w:rPr>
        <w:t xml:space="preserve"> </w:t>
      </w:r>
      <w:r w:rsidRPr="005B1AB8">
        <w:rPr>
          <w:rFonts w:ascii="Traditional Arabic" w:hAnsi="Traditional Arabic" w:cs="Traditional Arabic"/>
          <w:rtl/>
          <w:lang w:bidi="ar-SA"/>
        </w:rPr>
        <w:t>﴿</w:t>
      </w:r>
      <w:r w:rsidRPr="00B15A07">
        <w:rPr>
          <w:rStyle w:val="Char6"/>
          <w:rtl/>
          <w:lang w:bidi="ar-SA"/>
        </w:rPr>
        <w:t>فَٱسۡتَغَٰثَهُ ٱلَّذِي مِن شِيعَتِهِۦ عَلَى ٱلَّذِي مِنۡ عَدُوِّهِۦ</w:t>
      </w:r>
      <w:r w:rsidRPr="005B1AB8">
        <w:rPr>
          <w:rFonts w:ascii="Traditional Arabic" w:hAnsi="Traditional Arabic" w:cs="Traditional Arabic"/>
          <w:rtl/>
          <w:lang w:bidi="ar-SA"/>
        </w:rPr>
        <w:t>﴾</w:t>
      </w:r>
      <w:r w:rsidRPr="001D0371">
        <w:rPr>
          <w:rtl/>
          <w:lang w:bidi="ar-SA"/>
        </w:rPr>
        <w:t xml:space="preserve"> </w:t>
      </w:r>
      <w:r w:rsidR="0080101F" w:rsidRPr="0080101F">
        <w:rPr>
          <w:rStyle w:val="Char7"/>
          <w:rtl/>
          <w:lang w:bidi="ar-SA"/>
        </w:rPr>
        <w:t>«</w:t>
      </w:r>
      <w:r w:rsidRPr="0080101F">
        <w:rPr>
          <w:rStyle w:val="Char7"/>
          <w:rtl/>
          <w:lang w:bidi="ar-SA"/>
        </w:rPr>
        <w:t>پس کومک وغوښته له ده نه هغه چې دده له قبیلې څخه و په هغه چا چي دده دښمن و</w:t>
      </w:r>
      <w:r w:rsidR="0080101F" w:rsidRPr="0080101F">
        <w:rPr>
          <w:rStyle w:val="Char7"/>
          <w:rtl/>
          <w:lang w:bidi="ar-SA"/>
        </w:rPr>
        <w:t>»</w:t>
      </w:r>
      <w:r w:rsidRPr="001D0371">
        <w:rPr>
          <w:rtl/>
          <w:lang w:bidi="ar-SA"/>
        </w:rPr>
        <w:t xml:space="preserve"> دغه رنګ استغاثه د کومک او همکاری له قبیلي څخه ده</w:t>
      </w:r>
      <w:r w:rsidR="004967B0">
        <w:rPr>
          <w:rtl/>
          <w:lang w:bidi="ar-SA"/>
        </w:rPr>
        <w:t xml:space="preserve">، </w:t>
      </w:r>
      <w:r w:rsidRPr="001D0371">
        <w:rPr>
          <w:rtl/>
          <w:lang w:bidi="ar-SA"/>
        </w:rPr>
        <w:t>لکه چي الله تعالي فرمایي</w:t>
      </w:r>
      <w:r>
        <w:rPr>
          <w:rtl/>
          <w:lang w:bidi="ar-SA"/>
        </w:rPr>
        <w:t xml:space="preserve"> </w:t>
      </w:r>
      <w:r w:rsidRPr="005B1AB8">
        <w:rPr>
          <w:rFonts w:ascii="Traditional Arabic" w:hAnsi="Traditional Arabic" w:cs="Traditional Arabic"/>
          <w:rtl/>
          <w:lang w:bidi="ar-SA"/>
        </w:rPr>
        <w:t>﴿</w:t>
      </w:r>
      <w:r w:rsidRPr="00B15A07">
        <w:rPr>
          <w:rStyle w:val="Char6"/>
          <w:rtl/>
          <w:lang w:bidi="ar-SA"/>
        </w:rPr>
        <w:t>وَتَعَاوَنُواْ عَلَى ٱلۡبِرِّ وَٱلتَّقۡوَىٰۖ</w:t>
      </w:r>
      <w:r w:rsidRPr="005B1AB8">
        <w:rPr>
          <w:rFonts w:ascii="Traditional Arabic" w:hAnsi="Traditional Arabic" w:cs="Traditional Arabic"/>
          <w:rtl/>
          <w:lang w:bidi="ar-SA"/>
        </w:rPr>
        <w:t>﴾</w:t>
      </w:r>
      <w:r w:rsidRPr="001D0371">
        <w:rPr>
          <w:rtl/>
          <w:lang w:bidi="ar-SA"/>
        </w:rPr>
        <w:t xml:space="preserve"> </w:t>
      </w:r>
      <w:r w:rsidR="0080101F" w:rsidRPr="0080101F">
        <w:rPr>
          <w:rStyle w:val="Char7"/>
          <w:rtl/>
          <w:lang w:bidi="ar-SA"/>
        </w:rPr>
        <w:t>«</w:t>
      </w:r>
      <w:r w:rsidRPr="0080101F">
        <w:rPr>
          <w:rStyle w:val="Char7"/>
          <w:rtl/>
          <w:lang w:bidi="ar-SA"/>
        </w:rPr>
        <w:t>او یو بل سره په تقوا او نیکۍ کې مرسته وکړي</w:t>
      </w:r>
      <w:r w:rsidR="0080101F" w:rsidRPr="0080101F">
        <w:rPr>
          <w:rStyle w:val="Char7"/>
          <w:rtl/>
          <w:lang w:bidi="ar-SA"/>
        </w:rPr>
        <w:t>»</w:t>
      </w:r>
      <w:r w:rsidR="0080101F">
        <w:rPr>
          <w:rtl/>
          <w:lang w:bidi="ar-SA"/>
        </w:rPr>
        <w:t>.</w:t>
      </w:r>
      <w:r w:rsidRPr="001D0371">
        <w:rPr>
          <w:rtl/>
          <w:lang w:bidi="ar-SA"/>
        </w:rPr>
        <w:t xml:space="preserve"> </w:t>
      </w:r>
    </w:p>
    <w:p w:rsidR="00E91E8B" w:rsidRPr="001D0371" w:rsidRDefault="00E91E8B" w:rsidP="00891134">
      <w:pPr>
        <w:pStyle w:val="af3"/>
        <w:rPr>
          <w:rtl/>
          <w:lang w:bidi="ar-SA"/>
        </w:rPr>
      </w:pPr>
      <w:bookmarkStart w:id="135" w:name="_Toc390893349"/>
      <w:bookmarkStart w:id="136" w:name="_Toc456861768"/>
      <w:bookmarkStart w:id="137" w:name="_Toc456867206"/>
      <w:r w:rsidRPr="001D0371">
        <w:rPr>
          <w:rtl/>
          <w:lang w:bidi="ar-SA"/>
        </w:rPr>
        <w:t>بـ : په ما فوق الاسباب عالم کې استغاثه:</w:t>
      </w:r>
      <w:bookmarkEnd w:id="135"/>
      <w:bookmarkEnd w:id="136"/>
      <w:bookmarkEnd w:id="137"/>
    </w:p>
    <w:p w:rsidR="00E91E8B" w:rsidRPr="00B15A07" w:rsidRDefault="00E91E8B" w:rsidP="00E91E8B">
      <w:pPr>
        <w:pStyle w:val="a6"/>
        <w:rPr>
          <w:rStyle w:val="Char6"/>
          <w:rtl/>
          <w:lang w:bidi="ar-SA"/>
        </w:rPr>
      </w:pPr>
      <w:r w:rsidRPr="001D0371">
        <w:rPr>
          <w:rtl/>
          <w:lang w:bidi="ar-SA"/>
        </w:rPr>
        <w:t>په عالم ما فوق الاسباب کې استغاثه داده چي انسان په هغه کار کې توانایي ونلري</w:t>
      </w:r>
      <w:r w:rsidR="004967B0">
        <w:rPr>
          <w:rtl/>
          <w:lang w:bidi="ar-SA"/>
        </w:rPr>
        <w:t xml:space="preserve">، </w:t>
      </w:r>
      <w:r w:rsidRPr="001D0371">
        <w:rPr>
          <w:rtl/>
          <w:lang w:bidi="ar-SA"/>
        </w:rPr>
        <w:t>بناء مومن انسان هغه له الله</w:t>
      </w:r>
      <w:r w:rsidR="00065F28" w:rsidRPr="00065F28">
        <w:rPr>
          <w:rFonts w:cs="CTraditional Arabic"/>
          <w:rtl/>
          <w:lang w:bidi="ar-SA"/>
        </w:rPr>
        <w:t xml:space="preserve">أ </w:t>
      </w:r>
      <w:r w:rsidRPr="001D0371">
        <w:rPr>
          <w:rtl/>
          <w:lang w:bidi="ar-SA"/>
        </w:rPr>
        <w:t>څخه غواړي</w:t>
      </w:r>
      <w:r w:rsidR="004967B0">
        <w:rPr>
          <w:rtl/>
          <w:lang w:bidi="ar-SA"/>
        </w:rPr>
        <w:t xml:space="preserve">، </w:t>
      </w:r>
      <w:r w:rsidRPr="001D0371">
        <w:rPr>
          <w:rtl/>
          <w:lang w:bidi="ar-SA"/>
        </w:rPr>
        <w:t>لکه څرنګه چي د اسلام پیغمبر په عالم اسباب کې لښکرونه تیار کړل او د بدر جنګ ته یي اماده ګې ونیوله</w:t>
      </w:r>
      <w:r w:rsidR="004967B0">
        <w:rPr>
          <w:rtl/>
          <w:lang w:bidi="ar-SA"/>
        </w:rPr>
        <w:t xml:space="preserve">، </w:t>
      </w:r>
      <w:r w:rsidRPr="001D0371">
        <w:rPr>
          <w:rtl/>
          <w:lang w:bidi="ar-SA"/>
        </w:rPr>
        <w:t>خو دا چي تعداد یې کم ؤ</w:t>
      </w:r>
      <w:r w:rsidR="004967B0">
        <w:rPr>
          <w:rtl/>
          <w:lang w:bidi="ar-SA"/>
        </w:rPr>
        <w:t xml:space="preserve">، </w:t>
      </w:r>
      <w:r w:rsidRPr="001D0371">
        <w:rPr>
          <w:rtl/>
          <w:lang w:bidi="ar-SA"/>
        </w:rPr>
        <w:t>نو الهی دربار ته یي استغاثه وکړه</w:t>
      </w:r>
      <w:r w:rsidR="004967B0">
        <w:rPr>
          <w:rtl/>
          <w:lang w:bidi="ar-SA"/>
        </w:rPr>
        <w:t xml:space="preserve">، </w:t>
      </w:r>
      <w:r w:rsidRPr="001D0371">
        <w:rPr>
          <w:rtl/>
          <w:lang w:bidi="ar-SA"/>
        </w:rPr>
        <w:t xml:space="preserve">ترڅو یي لښکر ته بري او پیروزي ورکړه.. </w:t>
      </w:r>
      <w:r w:rsidRPr="001D0371">
        <w:rPr>
          <w:rFonts w:ascii="Traditional Arabic" w:hAnsi="Traditional Arabic" w:cs="Traditional Arabic"/>
          <w:rtl/>
          <w:lang w:bidi="ar-SA"/>
        </w:rPr>
        <w:t>﴿</w:t>
      </w:r>
      <w:r w:rsidRPr="00B15A07">
        <w:rPr>
          <w:rStyle w:val="Char6"/>
          <w:rtl/>
          <w:lang w:bidi="ar-SA"/>
        </w:rPr>
        <w:t>إِذۡ تَسۡتَغِيثُونَ رَبَّكُمۡ فَٱسۡتَجَابَ لَكُمۡ أَنِّي مُمِدُّكُم بِأَلۡفٖ مِّنَ ٱلۡمَلَٰٓئِكَةِ مُرۡدِفِينَ ٩</w:t>
      </w:r>
      <w:r w:rsidRPr="001D0371">
        <w:rPr>
          <w:rFonts w:ascii="Traditional Arabic" w:hAnsi="Traditional Arabic" w:cs="Traditional Arabic"/>
          <w:rtl/>
          <w:lang w:bidi="ar-SA"/>
        </w:rPr>
        <w:t xml:space="preserve">﴾ </w:t>
      </w:r>
      <w:r w:rsidRPr="009A67E1">
        <w:rPr>
          <w:rStyle w:val="Char5"/>
          <w:sz w:val="20"/>
          <w:szCs w:val="20"/>
          <w:rtl/>
          <w:lang w:bidi="ar-SA"/>
        </w:rPr>
        <w:t>[الأنفال: 9</w:t>
      </w:r>
      <w:r w:rsidR="00D36508">
        <w:rPr>
          <w:rStyle w:val="Char5"/>
          <w:sz w:val="20"/>
          <w:szCs w:val="20"/>
          <w:rtl/>
          <w:lang w:bidi="ar-SA"/>
        </w:rPr>
        <w:t>]</w:t>
      </w:r>
      <w:r w:rsidRPr="001D0371">
        <w:rPr>
          <w:rtl/>
          <w:lang w:bidi="ar-SA"/>
        </w:rPr>
        <w:t xml:space="preserve"> </w:t>
      </w:r>
      <w:r w:rsidR="0080101F" w:rsidRPr="0080101F">
        <w:rPr>
          <w:rStyle w:val="Char7"/>
          <w:rtl/>
          <w:lang w:bidi="ar-SA"/>
        </w:rPr>
        <w:t>«</w:t>
      </w:r>
      <w:r w:rsidRPr="0080101F">
        <w:rPr>
          <w:rStyle w:val="Char7"/>
          <w:rtl/>
          <w:lang w:bidi="ar-SA"/>
        </w:rPr>
        <w:t>کله چې تاسي خپل رب ته اواز کړ نو تاسې ته یي قبوله کړه چي بیشکه زه تاسې سره کومک کوم په زر ملایکو یو بل پسي</w:t>
      </w:r>
      <w:r w:rsidR="0080101F" w:rsidRPr="0080101F">
        <w:rPr>
          <w:rStyle w:val="Char7"/>
          <w:rtl/>
          <w:lang w:bidi="ar-SA"/>
        </w:rPr>
        <w:t>»</w:t>
      </w:r>
      <w:r w:rsidRPr="001D0371">
        <w:rPr>
          <w:rtl/>
          <w:lang w:bidi="ar-SA"/>
        </w:rPr>
        <w:t>.</w:t>
      </w:r>
    </w:p>
    <w:p w:rsidR="00E91E8B" w:rsidRPr="001D0371" w:rsidRDefault="00E91E8B" w:rsidP="00E91E8B">
      <w:pPr>
        <w:pStyle w:val="a6"/>
        <w:rPr>
          <w:rtl/>
          <w:lang w:bidi="ar-SA"/>
        </w:rPr>
      </w:pPr>
      <w:r w:rsidRPr="001D0371">
        <w:rPr>
          <w:rtl/>
          <w:lang w:bidi="ar-SA"/>
        </w:rPr>
        <w:t xml:space="preserve"> صحیح مسلم له حضرت عمر بن الخطاب</w:t>
      </w:r>
      <w:r w:rsidR="00385137" w:rsidRPr="00385137">
        <w:rPr>
          <w:rFonts w:cs="CTraditional Arabic"/>
          <w:rtl/>
          <w:lang w:bidi="ar-SA"/>
        </w:rPr>
        <w:t xml:space="preserve">س </w:t>
      </w:r>
      <w:r w:rsidRPr="001D0371">
        <w:rPr>
          <w:rtl/>
          <w:lang w:bidi="ar-SA"/>
        </w:rPr>
        <w:t>څخه روایت کوي چې د بدر په ورځ رسول الله</w:t>
      </w:r>
      <w:r w:rsidR="00025E08" w:rsidRPr="00025E08">
        <w:rPr>
          <w:rFonts w:cs="CTraditional Arabic"/>
          <w:rtl/>
          <w:lang w:bidi="ar-SA"/>
        </w:rPr>
        <w:t xml:space="preserve"> ج</w:t>
      </w:r>
      <w:r w:rsidRPr="001D0371">
        <w:rPr>
          <w:rtl/>
          <w:lang w:bidi="ar-SA"/>
        </w:rPr>
        <w:t xml:space="preserve"> مشرکینو ته وکتل چې تعداد یې زر تنو ته رسیده او د هغه صحابه ۳۱۳ نفره و رسول الله</w:t>
      </w:r>
      <w:r w:rsidR="00025E08" w:rsidRPr="00025E08">
        <w:rPr>
          <w:rFonts w:cs="CTraditional Arabic"/>
          <w:rtl/>
          <w:lang w:bidi="ar-SA"/>
        </w:rPr>
        <w:t xml:space="preserve"> ج</w:t>
      </w:r>
      <w:r w:rsidRPr="001D0371">
        <w:rPr>
          <w:rtl/>
          <w:lang w:bidi="ar-SA"/>
        </w:rPr>
        <w:t xml:space="preserve"> مخ قبلې ته کړ بیایي لاسونه پورته کړل او خپل پروردګار ته یې داسې اواز کړ: </w:t>
      </w:r>
      <w:r w:rsidRPr="008C1B10">
        <w:rPr>
          <w:rStyle w:val="Char3"/>
          <w:rtl/>
          <w:lang w:bidi="ar-SA"/>
        </w:rPr>
        <w:t>«اللَّهُمَّ أَنْجِزْ لِى مَا وَعَدْتَنِى اللَّهُمَّ آتِ مَا وَعَدْتَنِى اللَّهُمَّ إِنْ تَهْلِكْ هَذِهِ الْعِصَابَةُ مِنْ أَهْلِ الإِسْلاَمِ لاَ تُعْبَدْ فِى الأَرْضِ»</w:t>
      </w:r>
      <w:r w:rsidRPr="001D0371">
        <w:rPr>
          <w:vertAlign w:val="superscript"/>
          <w:rtl/>
          <w:lang w:bidi="ar-SA"/>
        </w:rPr>
        <w:t>(</w:t>
      </w:r>
      <w:r w:rsidRPr="00B15A07">
        <w:rPr>
          <w:rStyle w:val="Char"/>
          <w:vertAlign w:val="superscript"/>
          <w:rtl/>
          <w:lang w:bidi="ar-SA"/>
        </w:rPr>
        <w:footnoteReference w:id="23"/>
      </w:r>
      <w:r w:rsidRPr="001D0371">
        <w:rPr>
          <w:vertAlign w:val="superscript"/>
          <w:rtl/>
          <w:lang w:bidi="ar-SA"/>
        </w:rPr>
        <w:t>)</w:t>
      </w:r>
      <w:r w:rsidRPr="001D0371">
        <w:rPr>
          <w:rtl/>
          <w:lang w:bidi="ar-SA"/>
        </w:rPr>
        <w:t xml:space="preserve">. </w:t>
      </w:r>
    </w:p>
    <w:p w:rsidR="00E91E8B" w:rsidRPr="0061445D" w:rsidRDefault="00E91E8B" w:rsidP="00EA3854">
      <w:pPr>
        <w:pStyle w:val="a6"/>
        <w:rPr>
          <w:rFonts w:eastAsia="MS Mincho"/>
          <w:rtl/>
          <w:lang w:bidi="ar-SA"/>
        </w:rPr>
      </w:pPr>
      <w:r w:rsidRPr="001D0371">
        <w:rPr>
          <w:rFonts w:eastAsia="MS Mincho"/>
          <w:rtl/>
          <w:lang w:bidi="ar-SA"/>
        </w:rPr>
        <w:t>امام بخاري روایت کوي چې ابن عباس</w:t>
      </w:r>
      <w:r w:rsidR="00EA3854">
        <w:rPr>
          <w:rFonts w:eastAsia="MS Mincho" w:cs="CTraditional Arabic"/>
          <w:rtl/>
          <w:lang w:bidi="ar-SA"/>
        </w:rPr>
        <w:t>ب</w:t>
      </w:r>
      <w:r w:rsidR="00385137" w:rsidRPr="00385137">
        <w:rPr>
          <w:rFonts w:eastAsia="MS Mincho" w:cs="CTraditional Arabic"/>
          <w:rtl/>
          <w:lang w:bidi="ar-SA"/>
        </w:rPr>
        <w:t xml:space="preserve"> </w:t>
      </w:r>
      <w:r w:rsidRPr="001D0371">
        <w:rPr>
          <w:rFonts w:eastAsia="MS Mincho"/>
          <w:rtl/>
          <w:lang w:bidi="ar-SA"/>
        </w:rPr>
        <w:t>وایي د بدر په ورځ نبی کریم</w:t>
      </w:r>
      <w:r w:rsidR="00025E08" w:rsidRPr="00025E08">
        <w:rPr>
          <w:rFonts w:eastAsia="MS Mincho" w:cs="CTraditional Arabic"/>
          <w:rtl/>
          <w:lang w:bidi="ar-SA"/>
        </w:rPr>
        <w:t>ج</w:t>
      </w:r>
      <w:r w:rsidRPr="001D0371">
        <w:rPr>
          <w:rFonts w:eastAsia="MS Mincho"/>
          <w:rtl/>
          <w:lang w:bidi="ar-SA"/>
        </w:rPr>
        <w:t xml:space="preserve"> چې د یو څپرې لاندې ولاړ و وویل (خدایه له تانه غواړم چې خپله وعده او لوظ باندې وفا وکړې خدایه که غواړې چي نن څخه وروسته ستا عبادت ونشي...(دلته یي ابوبکر لاسونه ونیول او وې ویلی: اۍ د خداي رسوله</w:t>
      </w:r>
      <w:r w:rsidR="004967B0">
        <w:rPr>
          <w:rFonts w:eastAsia="MS Mincho"/>
          <w:rtl/>
          <w:lang w:bidi="ar-SA"/>
        </w:rPr>
        <w:t xml:space="preserve">، </w:t>
      </w:r>
      <w:r w:rsidRPr="001D0371">
        <w:rPr>
          <w:rFonts w:eastAsia="MS Mincho"/>
          <w:rtl/>
          <w:lang w:bidi="ar-SA"/>
        </w:rPr>
        <w:t>خپل خداي باندې دې زیات اصرار وکړ نور بس دي</w:t>
      </w:r>
      <w:r w:rsidR="004967B0">
        <w:rPr>
          <w:rFonts w:eastAsia="MS Mincho"/>
          <w:rtl/>
          <w:lang w:bidi="ar-SA"/>
        </w:rPr>
        <w:t xml:space="preserve">، </w:t>
      </w:r>
      <w:r w:rsidRPr="001D0371">
        <w:rPr>
          <w:rFonts w:eastAsia="MS Mincho"/>
          <w:rtl/>
          <w:lang w:bidi="ar-SA"/>
        </w:rPr>
        <w:t>انحضرت</w:t>
      </w:r>
      <w:r w:rsidR="00025E08" w:rsidRPr="00025E08">
        <w:rPr>
          <w:rFonts w:eastAsia="MS Mincho" w:cs="CTraditional Arabic"/>
          <w:rtl/>
          <w:lang w:bidi="ar-SA"/>
        </w:rPr>
        <w:t xml:space="preserve"> ج</w:t>
      </w:r>
      <w:r w:rsidRPr="001D0371">
        <w:rPr>
          <w:rFonts w:eastAsia="MS Mincho"/>
          <w:rtl/>
          <w:lang w:bidi="ar-SA"/>
        </w:rPr>
        <w:t xml:space="preserve"> چي زغره اغوستې وه میدان ته داسې حال کې راغي چې ویلې یي: </w:t>
      </w:r>
      <w:r w:rsidRPr="008C1B10">
        <w:rPr>
          <w:rStyle w:val="Char3"/>
          <w:rFonts w:eastAsia="MS Mincho"/>
          <w:rtl/>
          <w:lang w:bidi="ar-SA"/>
        </w:rPr>
        <w:t>«سیهزم الجمع ویولون الدبر بل الساعة موعدهم والساعة ادهی وامر»</w:t>
      </w:r>
      <w:r w:rsidRPr="001D0371">
        <w:rPr>
          <w:rFonts w:eastAsia="MS Mincho"/>
          <w:rtl/>
          <w:lang w:bidi="ar-SA"/>
        </w:rPr>
        <w:t xml:space="preserve"> یعنې دا لښکر به ماتې خوری او شابه اړوي بلکې د دوي وعده</w:t>
      </w:r>
      <w:r w:rsidR="00D36508">
        <w:rPr>
          <w:rFonts w:eastAsia="MS Mincho"/>
          <w:rtl/>
          <w:lang w:bidi="ar-SA"/>
        </w:rPr>
        <w:t xml:space="preserve"> آخرت </w:t>
      </w:r>
      <w:r w:rsidRPr="001D0371">
        <w:rPr>
          <w:rFonts w:eastAsia="MS Mincho"/>
          <w:rtl/>
          <w:lang w:bidi="ar-SA"/>
        </w:rPr>
        <w:t>دي او قیامت ډیر لوي او ډیر تریخ دي.</w:t>
      </w:r>
    </w:p>
    <w:p w:rsidR="00E91E8B" w:rsidRPr="001D0371" w:rsidRDefault="00E91E8B" w:rsidP="00E91E8B">
      <w:pPr>
        <w:pStyle w:val="a6"/>
        <w:rPr>
          <w:rFonts w:eastAsia="MS Mincho"/>
          <w:rtl/>
          <w:lang w:bidi="ar-SA"/>
        </w:rPr>
      </w:pPr>
      <w:r w:rsidRPr="001D0371">
        <w:rPr>
          <w:rFonts w:eastAsia="MS Mincho"/>
          <w:rtl/>
          <w:lang w:bidi="ar-SA"/>
        </w:rPr>
        <w:t>امام طبراني روایت کوي چې در سول الله</w:t>
      </w:r>
      <w:r w:rsidR="00025E08" w:rsidRPr="00025E08">
        <w:rPr>
          <w:rFonts w:eastAsia="MS Mincho" w:cs="CTraditional Arabic"/>
          <w:rtl/>
          <w:lang w:bidi="ar-SA"/>
        </w:rPr>
        <w:t xml:space="preserve"> ج</w:t>
      </w:r>
      <w:r w:rsidRPr="001D0371">
        <w:rPr>
          <w:rFonts w:eastAsia="MS Mincho"/>
          <w:rtl/>
          <w:lang w:bidi="ar-SA"/>
        </w:rPr>
        <w:t xml:space="preserve"> په زمانه کې یو منافق و چې خلک به یې اذیت کول</w:t>
      </w:r>
      <w:r w:rsidR="004967B0">
        <w:rPr>
          <w:rFonts w:eastAsia="MS Mincho"/>
          <w:rtl/>
          <w:lang w:bidi="ar-SA"/>
        </w:rPr>
        <w:t xml:space="preserve">، </w:t>
      </w:r>
      <w:r w:rsidRPr="001D0371">
        <w:rPr>
          <w:rFonts w:eastAsia="MS Mincho"/>
          <w:rtl/>
          <w:lang w:bidi="ar-SA"/>
        </w:rPr>
        <w:t>ځینو وویل راځي چې رسول الله</w:t>
      </w:r>
      <w:r w:rsidR="00025E08" w:rsidRPr="00025E08">
        <w:rPr>
          <w:rFonts w:eastAsia="MS Mincho" w:cs="CTraditional Arabic"/>
          <w:rtl/>
          <w:lang w:bidi="ar-SA"/>
        </w:rPr>
        <w:t xml:space="preserve"> ج</w:t>
      </w:r>
      <w:r w:rsidRPr="001D0371">
        <w:rPr>
          <w:rFonts w:eastAsia="MS Mincho"/>
          <w:rtl/>
          <w:lang w:bidi="ar-SA"/>
        </w:rPr>
        <w:t xml:space="preserve"> ته ورشو او ددي منافق په هکله ترې استغاثه وغواړو</w:t>
      </w:r>
      <w:r w:rsidR="004967B0">
        <w:rPr>
          <w:rFonts w:eastAsia="MS Mincho"/>
          <w:rtl/>
          <w:lang w:bidi="ar-SA"/>
        </w:rPr>
        <w:t xml:space="preserve">، </w:t>
      </w:r>
      <w:r w:rsidRPr="001D0371">
        <w:rPr>
          <w:rFonts w:eastAsia="MS Mincho"/>
          <w:rtl/>
          <w:lang w:bidi="ar-SA"/>
        </w:rPr>
        <w:t>نبي کریم</w:t>
      </w:r>
      <w:r w:rsidR="00025E08" w:rsidRPr="00025E08">
        <w:rPr>
          <w:rFonts w:eastAsia="MS Mincho" w:cs="CTraditional Arabic"/>
          <w:rtl/>
          <w:lang w:bidi="ar-SA"/>
        </w:rPr>
        <w:t xml:space="preserve"> ج</w:t>
      </w:r>
      <w:r w:rsidRPr="001D0371">
        <w:rPr>
          <w:rFonts w:eastAsia="MS Mincho"/>
          <w:rtl/>
          <w:lang w:bidi="ar-SA"/>
        </w:rPr>
        <w:t xml:space="preserve"> وفرمایل استغاثه له ما څخه نه کیږي</w:t>
      </w:r>
      <w:r w:rsidR="004967B0">
        <w:rPr>
          <w:rFonts w:eastAsia="MS Mincho"/>
          <w:rtl/>
          <w:lang w:bidi="ar-SA"/>
        </w:rPr>
        <w:t xml:space="preserve">، </w:t>
      </w:r>
      <w:r w:rsidRPr="001D0371">
        <w:rPr>
          <w:rFonts w:eastAsia="MS Mincho"/>
          <w:rtl/>
          <w:lang w:bidi="ar-SA"/>
        </w:rPr>
        <w:t>له الله تعالي څخه کیږي</w:t>
      </w:r>
      <w:r w:rsidRPr="001D0371">
        <w:rPr>
          <w:vertAlign w:val="superscript"/>
          <w:rtl/>
          <w:lang w:bidi="ar-SA"/>
        </w:rPr>
        <w:t>(</w:t>
      </w:r>
      <w:r w:rsidRPr="00B15A07">
        <w:rPr>
          <w:rStyle w:val="Char"/>
          <w:vertAlign w:val="superscript"/>
          <w:rtl/>
          <w:lang w:bidi="ar-SA"/>
        </w:rPr>
        <w:footnoteReference w:id="24"/>
      </w:r>
      <w:r w:rsidRPr="001D0371">
        <w:rPr>
          <w:vertAlign w:val="superscript"/>
          <w:rtl/>
          <w:lang w:bidi="ar-SA"/>
        </w:rPr>
        <w:t>)</w:t>
      </w:r>
      <w:r w:rsidRPr="001D0371">
        <w:rPr>
          <w:rtl/>
          <w:lang w:bidi="ar-SA"/>
        </w:rPr>
        <w:t>.</w:t>
      </w:r>
    </w:p>
    <w:p w:rsidR="00E91E8B" w:rsidRPr="00B517EE" w:rsidRDefault="00E91E8B" w:rsidP="00E91E8B">
      <w:pPr>
        <w:pStyle w:val="a6"/>
        <w:numPr>
          <w:ilvl w:val="0"/>
          <w:numId w:val="29"/>
        </w:numPr>
        <w:rPr>
          <w:rtl/>
          <w:lang w:bidi="ar-SA"/>
        </w:rPr>
      </w:pPr>
      <w:r w:rsidRPr="001D0371">
        <w:rPr>
          <w:rtl/>
          <w:lang w:bidi="ar-SA"/>
        </w:rPr>
        <w:t>استعاذه (پناه غوښتل) الله</w:t>
      </w:r>
      <w:r w:rsidR="00065F28" w:rsidRPr="00065F28">
        <w:rPr>
          <w:rFonts w:cs="CTraditional Arabic"/>
          <w:rtl/>
          <w:lang w:bidi="ar-SA"/>
        </w:rPr>
        <w:t xml:space="preserve">أ </w:t>
      </w:r>
      <w:r w:rsidRPr="001D0371">
        <w:rPr>
          <w:rtl/>
          <w:lang w:bidi="ar-SA"/>
        </w:rPr>
        <w:t>مسلمانانو ته تعلیم ورکړي چې همیشه له الله</w:t>
      </w:r>
      <w:r w:rsidR="00065F28" w:rsidRPr="00065F28">
        <w:rPr>
          <w:rFonts w:cs="CTraditional Arabic"/>
          <w:rtl/>
          <w:lang w:bidi="ar-SA"/>
        </w:rPr>
        <w:t xml:space="preserve">أ </w:t>
      </w:r>
      <w:r w:rsidRPr="001D0371">
        <w:rPr>
          <w:rtl/>
          <w:lang w:bidi="ar-SA"/>
        </w:rPr>
        <w:t>څخه پناه وغواړي</w:t>
      </w:r>
      <w:r>
        <w:rPr>
          <w:rtl/>
          <w:lang w:bidi="ar-SA"/>
        </w:rPr>
        <w:t xml:space="preserve"> </w:t>
      </w:r>
      <w:r w:rsidRPr="005B1AB8">
        <w:rPr>
          <w:rFonts w:ascii="Traditional Arabic" w:hAnsi="Traditional Arabic" w:cs="Traditional Arabic"/>
          <w:rtl/>
          <w:lang w:bidi="ar-SA"/>
        </w:rPr>
        <w:t>﴿</w:t>
      </w:r>
      <w:r w:rsidRPr="00B15A07">
        <w:rPr>
          <w:rStyle w:val="Char6"/>
          <w:rtl/>
          <w:lang w:bidi="ar-SA"/>
        </w:rPr>
        <w:t>فَٱسۡتَعِذۡ بِٱللَّهِۚ</w:t>
      </w:r>
      <w:r w:rsidRPr="00B517EE">
        <w:rPr>
          <w:rFonts w:ascii="Traditional Arabic" w:hAnsi="Traditional Arabic" w:cs="Traditional Arabic"/>
          <w:rtl/>
          <w:lang w:bidi="ar-SA"/>
        </w:rPr>
        <w:t>﴾</w:t>
      </w:r>
      <w:r>
        <w:rPr>
          <w:rFonts w:ascii="Traditional Arabic" w:hAnsi="Traditional Arabic" w:cs="Traditional Arabic"/>
          <w:rtl/>
          <w:lang w:bidi="ar-SA"/>
        </w:rPr>
        <w:t xml:space="preserve"> ﴿</w:t>
      </w:r>
      <w:r w:rsidRPr="00B15A07">
        <w:rPr>
          <w:rStyle w:val="Char6"/>
          <w:rtl/>
          <w:lang w:bidi="ar-SA"/>
        </w:rPr>
        <w:t>قُلۡ أَعُوذُ بِرَبِّ ٱلنَّاسِ ١</w:t>
      </w:r>
      <w:r w:rsidRPr="00B517EE">
        <w:rPr>
          <w:rFonts w:ascii="Traditional Arabic" w:hAnsi="Traditional Arabic" w:cs="Traditional Arabic"/>
          <w:rtl/>
          <w:lang w:bidi="ar-SA"/>
        </w:rPr>
        <w:t>﴾</w:t>
      </w:r>
      <w:r>
        <w:rPr>
          <w:rFonts w:ascii="Traditional Arabic" w:hAnsi="Traditional Arabic" w:cs="Traditional Arabic"/>
          <w:rtl/>
          <w:lang w:bidi="ar-SA"/>
        </w:rPr>
        <w:t xml:space="preserve"> ﴿</w:t>
      </w:r>
      <w:r w:rsidRPr="00B15A07">
        <w:rPr>
          <w:rStyle w:val="Char6"/>
          <w:rtl/>
          <w:lang w:bidi="ar-SA"/>
        </w:rPr>
        <w:t>قُلۡ أَعُوذُ بِرَبِّ ٱلۡفَلَقِ ١</w:t>
      </w:r>
      <w:r w:rsidRPr="00B517EE">
        <w:rPr>
          <w:rFonts w:ascii="Traditional Arabic" w:hAnsi="Traditional Arabic" w:cs="Traditional Arabic"/>
          <w:rtl/>
          <w:lang w:bidi="ar-SA"/>
        </w:rPr>
        <w:t>﴾</w:t>
      </w:r>
      <w:r w:rsidRPr="00B517EE">
        <w:rPr>
          <w:rtl/>
          <w:lang w:bidi="ar-SA"/>
        </w:rPr>
        <w:t xml:space="preserve"> بناء یو</w:t>
      </w:r>
      <w:r w:rsidRPr="007D4DF5">
        <w:rPr>
          <w:rtl/>
          <w:lang w:bidi="ar-SA"/>
        </w:rPr>
        <w:t xml:space="preserve"> مسلمان د پناه غوښتلو پر وخت وایي (اعوذ بالله من الشیطان الرجیم) (الهې</w:t>
      </w:r>
      <w:r w:rsidRPr="00B517EE">
        <w:rPr>
          <w:rtl/>
          <w:lang w:bidi="ar-SA"/>
        </w:rPr>
        <w:t xml:space="preserve"> پیغمبرانو هم الله</w:t>
      </w:r>
      <w:r w:rsidR="00065F28" w:rsidRPr="00065F28">
        <w:rPr>
          <w:rFonts w:cs="CTraditional Arabic"/>
          <w:rtl/>
          <w:lang w:bidi="ar-SA"/>
        </w:rPr>
        <w:t xml:space="preserve">أ </w:t>
      </w:r>
      <w:r w:rsidRPr="00B517EE">
        <w:rPr>
          <w:rtl/>
          <w:lang w:bidi="ar-SA"/>
        </w:rPr>
        <w:t xml:space="preserve">ته پناه وړله </w:t>
      </w:r>
      <w:r w:rsidRPr="00B517EE">
        <w:rPr>
          <w:rFonts w:ascii="Traditional Arabic" w:hAnsi="Traditional Arabic" w:cs="Traditional Arabic"/>
          <w:rtl/>
          <w:lang w:bidi="ar-SA"/>
        </w:rPr>
        <w:t>﴿</w:t>
      </w:r>
      <w:r w:rsidRPr="00B15A07">
        <w:rPr>
          <w:rStyle w:val="Char6"/>
          <w:rtl/>
          <w:lang w:bidi="ar-SA"/>
        </w:rPr>
        <w:t>أَعُوذُ بِٱللَّهِ أَنۡ أَكُونَ مِنَ ٱلۡجَٰهِلِينَ ٦٧</w:t>
      </w:r>
      <w:r w:rsidRPr="00B517EE">
        <w:rPr>
          <w:rFonts w:ascii="Traditional Arabic" w:hAnsi="Traditional Arabic" w:cs="Traditional Arabic"/>
          <w:rtl/>
          <w:lang w:bidi="ar-SA"/>
        </w:rPr>
        <w:t xml:space="preserve">﴾ </w:t>
      </w:r>
      <w:r w:rsidRPr="009A67E1">
        <w:rPr>
          <w:rStyle w:val="Char5"/>
          <w:sz w:val="20"/>
          <w:szCs w:val="20"/>
          <w:rtl/>
          <w:lang w:bidi="ar-SA"/>
        </w:rPr>
        <w:t>[البقرة: 67</w:t>
      </w:r>
      <w:r w:rsidR="00D36508">
        <w:rPr>
          <w:rStyle w:val="Char5"/>
          <w:sz w:val="20"/>
          <w:szCs w:val="20"/>
          <w:rtl/>
          <w:lang w:bidi="ar-SA"/>
        </w:rPr>
        <w:t>]</w:t>
      </w:r>
      <w:r w:rsidRPr="00B517EE">
        <w:rPr>
          <w:rtl/>
          <w:lang w:bidi="ar-SA"/>
        </w:rPr>
        <w:t xml:space="preserve"> </w:t>
      </w:r>
      <w:r w:rsidR="007D4DF5" w:rsidRPr="007D4DF5">
        <w:rPr>
          <w:rStyle w:val="Char7"/>
          <w:rtl/>
          <w:lang w:bidi="ar-SA"/>
        </w:rPr>
        <w:t>«</w:t>
      </w:r>
      <w:r w:rsidRPr="007D4DF5">
        <w:rPr>
          <w:rStyle w:val="Char7"/>
          <w:rtl/>
          <w:lang w:bidi="ar-SA"/>
        </w:rPr>
        <w:t>الله ته پناه وړم له دې چې له جاهلانو څخه شم</w:t>
      </w:r>
      <w:r w:rsidR="007D4DF5" w:rsidRPr="007D4DF5">
        <w:rPr>
          <w:rStyle w:val="Char7"/>
          <w:rtl/>
          <w:lang w:bidi="ar-SA"/>
        </w:rPr>
        <w:t>»</w:t>
      </w:r>
      <w:r w:rsidRPr="00B517EE">
        <w:rPr>
          <w:rtl/>
          <w:lang w:bidi="ar-SA"/>
        </w:rPr>
        <w:t xml:space="preserve"> </w:t>
      </w:r>
      <w:r w:rsidRPr="00B517EE">
        <w:rPr>
          <w:rFonts w:ascii="Traditional Arabic" w:hAnsi="Traditional Arabic" w:cs="Traditional Arabic"/>
          <w:rtl/>
          <w:lang w:bidi="ar-SA"/>
        </w:rPr>
        <w:t>﴿</w:t>
      </w:r>
      <w:r w:rsidRPr="00B15A07">
        <w:rPr>
          <w:rStyle w:val="Char6"/>
          <w:rtl/>
          <w:lang w:bidi="ar-SA"/>
        </w:rPr>
        <w:t>وَإِنِّي عُذۡتُ بِرَبِّي وَرَبِّكُمۡ أَن تَرۡجُمُونِ ٢٠</w:t>
      </w:r>
      <w:r w:rsidRPr="00B517EE">
        <w:rPr>
          <w:rFonts w:ascii="Traditional Arabic" w:hAnsi="Traditional Arabic" w:cs="Traditional Arabic"/>
          <w:rtl/>
          <w:lang w:bidi="ar-SA"/>
        </w:rPr>
        <w:t xml:space="preserve">﴾ </w:t>
      </w:r>
      <w:r w:rsidRPr="009A67E1">
        <w:rPr>
          <w:rStyle w:val="Char5"/>
          <w:sz w:val="20"/>
          <w:szCs w:val="20"/>
          <w:rtl/>
          <w:lang w:bidi="ar-SA"/>
        </w:rPr>
        <w:t>[الدخان: 20</w:t>
      </w:r>
      <w:r w:rsidR="00D36508">
        <w:rPr>
          <w:rStyle w:val="Char5"/>
          <w:sz w:val="20"/>
          <w:szCs w:val="20"/>
          <w:rtl/>
          <w:lang w:bidi="ar-SA"/>
        </w:rPr>
        <w:t>]</w:t>
      </w:r>
      <w:r w:rsidRPr="00B517EE">
        <w:rPr>
          <w:rtl/>
          <w:lang w:bidi="ar-SA"/>
        </w:rPr>
        <w:t xml:space="preserve"> </w:t>
      </w:r>
      <w:r w:rsidR="007D4DF5" w:rsidRPr="007D4DF5">
        <w:rPr>
          <w:rStyle w:val="Char7"/>
          <w:rtl/>
          <w:lang w:bidi="ar-SA"/>
        </w:rPr>
        <w:t>«</w:t>
      </w:r>
      <w:r w:rsidRPr="007D4DF5">
        <w:rPr>
          <w:rStyle w:val="Char7"/>
          <w:rtl/>
          <w:lang w:bidi="ar-SA"/>
        </w:rPr>
        <w:t>او زه پخپل رب او ستاسې په رب پناه غواړم له دې چې ما په تیګو وولي</w:t>
      </w:r>
      <w:r w:rsidR="007D4DF5" w:rsidRPr="007D4DF5">
        <w:rPr>
          <w:rStyle w:val="Char7"/>
          <w:rtl/>
          <w:lang w:bidi="ar-SA"/>
        </w:rPr>
        <w:t>»</w:t>
      </w:r>
      <w:r w:rsidRPr="00B517EE">
        <w:rPr>
          <w:rtl/>
          <w:lang w:bidi="ar-SA"/>
        </w:rPr>
        <w:t xml:space="preserve">. </w:t>
      </w:r>
      <w:r w:rsidRPr="00B517EE">
        <w:rPr>
          <w:rFonts w:ascii="Traditional Arabic" w:hAnsi="Traditional Arabic" w:cs="Traditional Arabic"/>
          <w:rtl/>
          <w:lang w:bidi="ar-SA"/>
        </w:rPr>
        <w:t>﴿</w:t>
      </w:r>
      <w:r w:rsidRPr="00B15A07">
        <w:rPr>
          <w:rStyle w:val="Char6"/>
          <w:rtl/>
          <w:lang w:bidi="ar-SA"/>
        </w:rPr>
        <w:t>مَعَاذَ ٱللَّهِۖ</w:t>
      </w:r>
      <w:r w:rsidRPr="00B517EE">
        <w:rPr>
          <w:rFonts w:ascii="Traditional Arabic" w:hAnsi="Traditional Arabic" w:cs="Traditional Arabic"/>
          <w:rtl/>
          <w:lang w:bidi="ar-SA"/>
        </w:rPr>
        <w:t xml:space="preserve">﴾ </w:t>
      </w:r>
      <w:r w:rsidRPr="009A67E1">
        <w:rPr>
          <w:rStyle w:val="Char5"/>
          <w:sz w:val="20"/>
          <w:szCs w:val="20"/>
          <w:rtl/>
          <w:lang w:bidi="ar-SA"/>
        </w:rPr>
        <w:t>[یوسف: 23</w:t>
      </w:r>
      <w:r w:rsidR="00D36508">
        <w:rPr>
          <w:rStyle w:val="Char5"/>
          <w:sz w:val="20"/>
          <w:szCs w:val="20"/>
          <w:rtl/>
          <w:lang w:bidi="ar-SA"/>
        </w:rPr>
        <w:t>]</w:t>
      </w:r>
      <w:r>
        <w:rPr>
          <w:rtl/>
          <w:lang w:bidi="ar-SA"/>
        </w:rPr>
        <w:t xml:space="preserve"> </w:t>
      </w:r>
      <w:r w:rsidRPr="00B517EE">
        <w:rPr>
          <w:rFonts w:ascii="Traditional Arabic" w:hAnsi="Traditional Arabic" w:cs="Traditional Arabic"/>
          <w:rtl/>
          <w:lang w:bidi="ar-SA"/>
        </w:rPr>
        <w:t>﴿</w:t>
      </w:r>
      <w:r w:rsidRPr="00B15A07">
        <w:rPr>
          <w:rStyle w:val="Char6"/>
          <w:rtl/>
          <w:lang w:bidi="ar-SA"/>
        </w:rPr>
        <w:t>رَبَّنَا ظَلَمۡنَآ أَنفُسَنَا وَإِن لَّمۡ تَغۡفِرۡ لَنَا وَتَرۡحَمۡنَا لَنَكُونَنَّ مِنَ ٱلۡخَٰسِرِينَ ٢٣</w:t>
      </w:r>
      <w:r w:rsidRPr="00B517EE">
        <w:rPr>
          <w:rFonts w:ascii="Traditional Arabic" w:hAnsi="Traditional Arabic" w:cs="Traditional Arabic"/>
          <w:rtl/>
          <w:lang w:bidi="ar-SA"/>
        </w:rPr>
        <w:t>﴾</w:t>
      </w:r>
      <w:r w:rsidRPr="00B517EE">
        <w:rPr>
          <w:rtl/>
          <w:lang w:bidi="ar-SA"/>
        </w:rPr>
        <w:t xml:space="preserve"> </w:t>
      </w:r>
      <w:r w:rsidRPr="009A67E1">
        <w:rPr>
          <w:rStyle w:val="Char5"/>
          <w:sz w:val="20"/>
          <w:szCs w:val="20"/>
          <w:rtl/>
          <w:lang w:bidi="ar-SA"/>
        </w:rPr>
        <w:t>[الأعراف: 23]</w:t>
      </w:r>
      <w:r w:rsidRPr="00B517EE">
        <w:rPr>
          <w:rtl/>
          <w:lang w:bidi="ar-SA"/>
        </w:rPr>
        <w:t xml:space="preserve"> وویل... او قرآن دغه را ګرځیدل مونږ ته کیسې کې بیانوي</w:t>
      </w:r>
      <w:r w:rsidR="004967B0">
        <w:rPr>
          <w:rtl/>
          <w:lang w:bidi="ar-SA"/>
        </w:rPr>
        <w:t xml:space="preserve">، </w:t>
      </w:r>
      <w:r w:rsidRPr="00B517EE">
        <w:rPr>
          <w:rtl/>
          <w:lang w:bidi="ar-SA"/>
        </w:rPr>
        <w:t>ولي؟ ددې لپاره چې مونږ د هغوي اولاد یو او باید د لغزشونو او ښوییدنو وخت کې الهی دربار ته پناه یوسو.</w:t>
      </w:r>
    </w:p>
    <w:p w:rsidR="00E91E8B" w:rsidRPr="00B15A07" w:rsidRDefault="00E91E8B" w:rsidP="007D4DF5">
      <w:pPr>
        <w:pStyle w:val="a6"/>
        <w:rPr>
          <w:rStyle w:val="Char6"/>
          <w:rtl/>
          <w:lang w:bidi="ar-SA"/>
        </w:rPr>
      </w:pPr>
      <w:r w:rsidRPr="001D0371">
        <w:rPr>
          <w:rtl/>
          <w:lang w:bidi="ar-SA"/>
        </w:rPr>
        <w:t>ابراهیم</w:t>
      </w:r>
      <w:r w:rsidR="007D4DF5">
        <w:rPr>
          <w:rFonts w:cs="CTraditional Arabic"/>
          <w:rtl/>
          <w:lang w:bidi="ar-SA"/>
        </w:rPr>
        <w:t>÷</w:t>
      </w:r>
      <w:r w:rsidRPr="001D0371">
        <w:rPr>
          <w:rtl/>
          <w:lang w:bidi="ar-SA"/>
        </w:rPr>
        <w:t xml:space="preserve"> چې د پیغمبرانو پلار دې هغه هم د ضرورت پر وخت الهی دربار ته رجوع کوي.</w:t>
      </w:r>
      <w:r>
        <w:rPr>
          <w:rtl/>
          <w:lang w:bidi="ar-SA"/>
        </w:rPr>
        <w:t xml:space="preserve"> </w:t>
      </w:r>
      <w:r w:rsidRPr="00B517EE">
        <w:rPr>
          <w:rFonts w:ascii="Traditional Arabic" w:hAnsi="Traditional Arabic" w:cs="Traditional Arabic"/>
          <w:rtl/>
          <w:lang w:bidi="ar-SA"/>
        </w:rPr>
        <w:t>﴿</w:t>
      </w:r>
      <w:r w:rsidRPr="00B15A07">
        <w:rPr>
          <w:rStyle w:val="Char6"/>
          <w:rtl/>
          <w:lang w:bidi="ar-SA"/>
        </w:rPr>
        <w:t>رَبَّنَا وَٱجۡعَلۡنَا مُسۡلِمَيۡنِ لَكَ</w:t>
      </w:r>
      <w:r w:rsidRPr="00B517EE">
        <w:rPr>
          <w:rFonts w:ascii="Traditional Arabic" w:hAnsi="Traditional Arabic" w:cs="Traditional Arabic"/>
          <w:rtl/>
          <w:lang w:bidi="ar-SA"/>
        </w:rPr>
        <w:t>﴾</w:t>
      </w:r>
      <w:r w:rsidRPr="001D0371">
        <w:rPr>
          <w:rtl/>
          <w:lang w:bidi="ar-SA"/>
        </w:rPr>
        <w:t xml:space="preserve"> حضرت عیسی</w:t>
      </w:r>
      <w:r w:rsidR="00993644" w:rsidRPr="00993644">
        <w:rPr>
          <w:rFonts w:cs="CTraditional Arabic"/>
          <w:rtl/>
          <w:lang w:bidi="ar-SA"/>
        </w:rPr>
        <w:t>÷</w:t>
      </w:r>
      <w:r w:rsidRPr="001D0371">
        <w:rPr>
          <w:rtl/>
          <w:lang w:bidi="ar-SA"/>
        </w:rPr>
        <w:t xml:space="preserve"> هم الهی دربار ته دعا کوي او وایي چې </w:t>
      </w:r>
      <w:r w:rsidRPr="001D0371">
        <w:rPr>
          <w:rFonts w:ascii="Traditional Arabic" w:hAnsi="Traditional Arabic" w:cs="Traditional Arabic"/>
          <w:rtl/>
          <w:lang w:bidi="ar-SA"/>
        </w:rPr>
        <w:t>﴿</w:t>
      </w:r>
      <w:r w:rsidRPr="00B15A07">
        <w:rPr>
          <w:rStyle w:val="Char6"/>
          <w:rtl/>
          <w:lang w:bidi="ar-SA"/>
        </w:rPr>
        <w:t>رَبَّنَآ أَنزِلۡ عَلَيۡنَا مَآئِدَةٗ مِّنَ ٱلسَّمَآءِ تَكُونُ لَنَا عِيدٗا لِّأَوَّلِنَا وَءَاخِرِنَا وَءَايَةٗ مِّنكَۖ وَٱرۡزُقۡنَا وَأَنتَ خَيۡرُ ٱلرَّٰزِقِينَ ١١٤</w:t>
      </w:r>
      <w:r w:rsidRPr="001D0371">
        <w:rPr>
          <w:rFonts w:ascii="Traditional Arabic" w:hAnsi="Traditional Arabic" w:cs="Traditional Arabic"/>
          <w:rtl/>
          <w:lang w:bidi="ar-SA"/>
        </w:rPr>
        <w:t>﴾</w:t>
      </w:r>
      <w:r w:rsidRPr="001D0371">
        <w:rPr>
          <w:vertAlign w:val="superscript"/>
          <w:rtl/>
          <w:lang w:bidi="ar-SA"/>
        </w:rPr>
        <w:t>(</w:t>
      </w:r>
      <w:r w:rsidRPr="00B15A07">
        <w:rPr>
          <w:rStyle w:val="Char"/>
          <w:vertAlign w:val="superscript"/>
          <w:rtl/>
          <w:lang w:bidi="ar-SA"/>
        </w:rPr>
        <w:footnoteReference w:id="25"/>
      </w:r>
      <w:r w:rsidRPr="001D0371">
        <w:rPr>
          <w:vertAlign w:val="superscript"/>
          <w:rtl/>
          <w:lang w:bidi="ar-SA"/>
        </w:rPr>
        <w:t>)</w:t>
      </w:r>
      <w:r w:rsidRPr="009A67E1">
        <w:rPr>
          <w:rStyle w:val="Char5"/>
          <w:sz w:val="20"/>
          <w:szCs w:val="20"/>
          <w:rtl/>
          <w:lang w:bidi="ar-SA"/>
        </w:rPr>
        <w:t>[المائدة: 114</w:t>
      </w:r>
      <w:r w:rsidR="00D36508">
        <w:rPr>
          <w:rStyle w:val="Char5"/>
          <w:sz w:val="20"/>
          <w:szCs w:val="20"/>
          <w:rtl/>
          <w:lang w:bidi="ar-SA"/>
        </w:rPr>
        <w:t>]</w:t>
      </w:r>
      <w:r w:rsidRPr="001D0371">
        <w:rPr>
          <w:rtl/>
          <w:lang w:bidi="ar-SA"/>
        </w:rPr>
        <w:t xml:space="preserve"> موسی</w:t>
      </w:r>
      <w:r w:rsidR="00993644" w:rsidRPr="00993644">
        <w:rPr>
          <w:rFonts w:cs="CTraditional Arabic"/>
          <w:rtl/>
          <w:lang w:bidi="ar-SA"/>
        </w:rPr>
        <w:t>÷</w:t>
      </w:r>
      <w:r w:rsidRPr="001D0371">
        <w:rPr>
          <w:rtl/>
          <w:lang w:bidi="ar-SA"/>
        </w:rPr>
        <w:t xml:space="preserve"> هم خپل مشکلات او دردونه الهی دربار ته وړاندې کوي </w:t>
      </w:r>
      <w:r w:rsidRPr="001D0371">
        <w:rPr>
          <w:rFonts w:ascii="Traditional Arabic" w:hAnsi="Traditional Arabic" w:cs="Traditional Arabic"/>
          <w:rtl/>
          <w:lang w:bidi="ar-SA"/>
        </w:rPr>
        <w:t>﴿</w:t>
      </w:r>
      <w:r w:rsidRPr="00B15A07">
        <w:rPr>
          <w:rStyle w:val="Char6"/>
          <w:rtl/>
          <w:lang w:bidi="ar-SA"/>
        </w:rPr>
        <w:t>وَقَالَ مُوسَىٰ رَبَّنَآ إِنَّكَ ءَاتَيۡتَ فِرۡعَوۡنَ وَمَلَأَهُۥ زِينَةٗ وَأَمۡوَٰلٗا فِي ٱلۡحَيَوٰةِ ٱلدُّنۡيَا رَبَّنَا لِيُضِلُّواْ عَن سَبِيلِكَۖ رَبَّنَا ٱطۡمِسۡ عَلَىٰٓ أَمۡوَٰلِهِمۡ وَٱشۡدُدۡ عَلَىٰ قُلُوبِهِمۡ فَلَا يُؤۡمِنُواْ حَتَّىٰ يَرَوُاْ ٱلۡعَذَابَ ٱلۡأَلِيمَ ٨٨</w:t>
      </w:r>
      <w:r w:rsidRPr="001D0371">
        <w:rPr>
          <w:rFonts w:ascii="Traditional Arabic" w:hAnsi="Traditional Arabic" w:cs="Traditional Arabic"/>
          <w:rtl/>
          <w:lang w:bidi="ar-SA"/>
        </w:rPr>
        <w:t>﴾</w:t>
      </w:r>
      <w:r w:rsidRPr="001D0371">
        <w:rPr>
          <w:vertAlign w:val="superscript"/>
          <w:rtl/>
          <w:lang w:bidi="ar-SA"/>
        </w:rPr>
        <w:t>(</w:t>
      </w:r>
      <w:r w:rsidRPr="00B15A07">
        <w:rPr>
          <w:rStyle w:val="Char"/>
          <w:vertAlign w:val="superscript"/>
          <w:rtl/>
          <w:lang w:bidi="ar-SA"/>
        </w:rPr>
        <w:footnoteReference w:id="26"/>
      </w:r>
      <w:r w:rsidRPr="001D0371">
        <w:rPr>
          <w:vertAlign w:val="superscript"/>
          <w:rtl/>
          <w:lang w:bidi="ar-SA"/>
        </w:rPr>
        <w:t>)</w:t>
      </w:r>
      <w:r w:rsidRPr="001D0371">
        <w:rPr>
          <w:rFonts w:ascii="Traditional Arabic" w:hAnsi="Traditional Arabic" w:cs="Traditional Arabic"/>
          <w:rtl/>
          <w:lang w:bidi="ar-SA"/>
        </w:rPr>
        <w:t xml:space="preserve"> </w:t>
      </w:r>
      <w:r w:rsidRPr="009A67E1">
        <w:rPr>
          <w:rStyle w:val="Char5"/>
          <w:sz w:val="20"/>
          <w:szCs w:val="20"/>
          <w:rtl/>
          <w:lang w:bidi="ar-SA"/>
        </w:rPr>
        <w:t>[یونس: 88</w:t>
      </w:r>
      <w:r w:rsidR="00D36508">
        <w:rPr>
          <w:rStyle w:val="Char5"/>
          <w:sz w:val="20"/>
          <w:szCs w:val="20"/>
          <w:rtl/>
          <w:lang w:bidi="ar-SA"/>
        </w:rPr>
        <w:t>]</w:t>
      </w:r>
    </w:p>
    <w:p w:rsidR="00E91E8B" w:rsidRPr="001D0371" w:rsidRDefault="00E91E8B" w:rsidP="00E91E8B">
      <w:pPr>
        <w:pStyle w:val="a9"/>
        <w:rPr>
          <w:rtl/>
          <w:lang w:bidi="ar-SA"/>
        </w:rPr>
      </w:pPr>
      <w:bookmarkStart w:id="138" w:name="_Toc390893350"/>
      <w:bookmarkStart w:id="139" w:name="_Toc456861769"/>
      <w:bookmarkStart w:id="140" w:name="_Toc456867207"/>
      <w:r w:rsidRPr="001D0371">
        <w:rPr>
          <w:rtl/>
          <w:lang w:bidi="ar-SA"/>
        </w:rPr>
        <w:t>په پناه غوښتلو کې دقریشی مشرکینو عادت:</w:t>
      </w:r>
      <w:bookmarkEnd w:id="138"/>
      <w:bookmarkEnd w:id="139"/>
      <w:bookmarkEnd w:id="140"/>
    </w:p>
    <w:p w:rsidR="00E91E8B" w:rsidRPr="001D0371" w:rsidRDefault="00E91E8B" w:rsidP="00E91E8B">
      <w:pPr>
        <w:pStyle w:val="a6"/>
        <w:rPr>
          <w:rtl/>
          <w:lang w:bidi="ar-SA"/>
        </w:rPr>
      </w:pPr>
      <w:r w:rsidRPr="001D0371">
        <w:rPr>
          <w:rtl/>
          <w:lang w:bidi="ar-SA"/>
        </w:rPr>
        <w:t>د رسول الله</w:t>
      </w:r>
      <w:r w:rsidR="00025E08" w:rsidRPr="00025E08">
        <w:rPr>
          <w:rFonts w:cs="CTraditional Arabic"/>
          <w:rtl/>
          <w:lang w:bidi="ar-SA"/>
        </w:rPr>
        <w:t xml:space="preserve"> ج</w:t>
      </w:r>
      <w:r w:rsidRPr="001D0371">
        <w:rPr>
          <w:rtl/>
          <w:lang w:bidi="ar-SA"/>
        </w:rPr>
        <w:t xml:space="preserve"> د بعثت نه مخکي عصر کې داسې خلک و چې: </w:t>
      </w:r>
    </w:p>
    <w:p w:rsidR="00E91E8B" w:rsidRPr="00B517EE" w:rsidRDefault="00E91E8B" w:rsidP="007D4DF5">
      <w:pPr>
        <w:pStyle w:val="a6"/>
        <w:numPr>
          <w:ilvl w:val="0"/>
          <w:numId w:val="3"/>
        </w:numPr>
        <w:ind w:left="641" w:hanging="357"/>
        <w:rPr>
          <w:rtl/>
          <w:lang w:bidi="ar-SA"/>
        </w:rPr>
      </w:pPr>
      <w:r w:rsidRPr="001D0371">
        <w:rPr>
          <w:rtl/>
          <w:lang w:bidi="ar-SA"/>
        </w:rPr>
        <w:t xml:space="preserve">پیریانو ته یي پنا وړله: </w:t>
      </w:r>
      <w:r w:rsidRPr="001D0371">
        <w:rPr>
          <w:rFonts w:ascii="Traditional Arabic" w:hAnsi="Traditional Arabic" w:cs="Traditional Arabic"/>
          <w:rtl/>
          <w:lang w:bidi="ar-SA"/>
        </w:rPr>
        <w:t>﴿</w:t>
      </w:r>
      <w:r w:rsidRPr="00B15A07">
        <w:rPr>
          <w:rStyle w:val="Char6"/>
          <w:rtl/>
          <w:lang w:bidi="ar-SA"/>
        </w:rPr>
        <w:t>وَأَنَّهُۥ كَانَ رِجَالٞ مِّنَ ٱلۡإِنسِ يَعُوذُونَ بِرِجَالٖ مِّنَ ٱلۡجِنِّ فَزَادُوهُمۡ رَهَقٗا ٦</w:t>
      </w:r>
      <w:r w:rsidRPr="00B517EE">
        <w:rPr>
          <w:rFonts w:ascii="Traditional Arabic" w:hAnsi="Traditional Arabic" w:cs="Traditional Arabic"/>
          <w:rtl/>
          <w:lang w:bidi="ar-SA"/>
        </w:rPr>
        <w:t xml:space="preserve">﴾ </w:t>
      </w:r>
      <w:r w:rsidRPr="009A67E1">
        <w:rPr>
          <w:rStyle w:val="Char5"/>
          <w:sz w:val="20"/>
          <w:szCs w:val="20"/>
          <w:rtl/>
          <w:lang w:bidi="ar-SA"/>
        </w:rPr>
        <w:t>[الجن: 6</w:t>
      </w:r>
      <w:r w:rsidR="00D36508">
        <w:rPr>
          <w:rStyle w:val="Char5"/>
          <w:sz w:val="20"/>
          <w:szCs w:val="20"/>
          <w:rtl/>
          <w:lang w:bidi="ar-SA"/>
        </w:rPr>
        <w:t>]</w:t>
      </w:r>
      <w:r w:rsidRPr="00B517EE">
        <w:rPr>
          <w:rtl/>
          <w:lang w:bidi="ar-SA"/>
        </w:rPr>
        <w:t xml:space="preserve"> </w:t>
      </w:r>
      <w:r w:rsidR="007D4DF5" w:rsidRPr="007D4DF5">
        <w:rPr>
          <w:rStyle w:val="Char7"/>
          <w:rtl/>
          <w:lang w:bidi="ar-SA"/>
        </w:rPr>
        <w:t>«</w:t>
      </w:r>
      <w:r w:rsidRPr="007D4DF5">
        <w:rPr>
          <w:rStyle w:val="Char7"/>
          <w:rtl/>
          <w:lang w:bidi="ar-SA"/>
        </w:rPr>
        <w:t>او ول څه سړیان له انسانانو چې پنایي وړله څه سړیانو د پیریانو ته نو زیاته یې کړه د هغوي سرکشي</w:t>
      </w:r>
      <w:r w:rsidR="007D4DF5" w:rsidRPr="007D4DF5">
        <w:rPr>
          <w:rStyle w:val="Char7"/>
          <w:rtl/>
          <w:lang w:bidi="ar-SA"/>
        </w:rPr>
        <w:t>»</w:t>
      </w:r>
      <w:r w:rsidRPr="00B517EE">
        <w:rPr>
          <w:rtl/>
          <w:lang w:bidi="ar-SA"/>
        </w:rPr>
        <w:t xml:space="preserve">. </w:t>
      </w:r>
    </w:p>
    <w:p w:rsidR="00E91E8B" w:rsidRPr="001D0371" w:rsidRDefault="00E91E8B" w:rsidP="00E91E8B">
      <w:pPr>
        <w:pStyle w:val="a6"/>
        <w:numPr>
          <w:ilvl w:val="0"/>
          <w:numId w:val="3"/>
        </w:numPr>
        <w:ind w:left="641" w:hanging="357"/>
        <w:rPr>
          <w:lang w:bidi="ar-SA"/>
        </w:rPr>
      </w:pPr>
      <w:r w:rsidRPr="001D0371">
        <w:rPr>
          <w:rtl/>
          <w:lang w:bidi="ar-SA"/>
        </w:rPr>
        <w:t>ځینو مشرکینو د نیکو انسانانو مجسمو ته پناه وړله لکه لات</w:t>
      </w:r>
      <w:r w:rsidR="004967B0">
        <w:rPr>
          <w:rtl/>
          <w:lang w:bidi="ar-SA"/>
        </w:rPr>
        <w:t xml:space="preserve">، </w:t>
      </w:r>
      <w:r w:rsidRPr="001D0371">
        <w:rPr>
          <w:rtl/>
          <w:lang w:bidi="ar-SA"/>
        </w:rPr>
        <w:t>منات</w:t>
      </w:r>
      <w:r w:rsidR="004967B0">
        <w:rPr>
          <w:rtl/>
          <w:lang w:bidi="ar-SA"/>
        </w:rPr>
        <w:t xml:space="preserve">، </w:t>
      </w:r>
      <w:r w:rsidRPr="001D0371">
        <w:rPr>
          <w:rtl/>
          <w:lang w:bidi="ar-SA"/>
        </w:rPr>
        <w:t xml:space="preserve">هبل او غیره. </w:t>
      </w:r>
    </w:p>
    <w:p w:rsidR="00E91E8B" w:rsidRPr="001D0371" w:rsidRDefault="00E91E8B" w:rsidP="00E91E8B">
      <w:pPr>
        <w:pStyle w:val="a6"/>
        <w:numPr>
          <w:ilvl w:val="0"/>
          <w:numId w:val="3"/>
        </w:numPr>
        <w:ind w:left="641" w:hanging="357"/>
        <w:rPr>
          <w:lang w:bidi="ar-SA"/>
        </w:rPr>
      </w:pPr>
      <w:r w:rsidRPr="001D0371">
        <w:rPr>
          <w:rtl/>
          <w:lang w:bidi="ar-SA"/>
        </w:rPr>
        <w:t xml:space="preserve">د حبشې ځینې مشرکینو د نیکو شخصیتونو قبرونو ته پنا وړله او هغه یی خپل د سجدې ځایونه جوړ کړي و. </w:t>
      </w:r>
    </w:p>
    <w:p w:rsidR="00E91E8B" w:rsidRPr="00B517EE" w:rsidRDefault="00E91E8B" w:rsidP="007D4DF5">
      <w:pPr>
        <w:pStyle w:val="a6"/>
        <w:numPr>
          <w:ilvl w:val="0"/>
          <w:numId w:val="3"/>
        </w:numPr>
        <w:ind w:left="641" w:hanging="357"/>
        <w:rPr>
          <w:lang w:bidi="ar-SA"/>
        </w:rPr>
      </w:pPr>
      <w:r w:rsidRPr="001D0371">
        <w:rPr>
          <w:rtl/>
          <w:lang w:bidi="ar-SA"/>
        </w:rPr>
        <w:t>ځینو مشرکینو ونو ته پنا وړله</w:t>
      </w:r>
      <w:r w:rsidR="004967B0">
        <w:rPr>
          <w:rtl/>
          <w:lang w:bidi="ar-SA"/>
        </w:rPr>
        <w:t xml:space="preserve">، </w:t>
      </w:r>
      <w:r w:rsidRPr="001D0371">
        <w:rPr>
          <w:rtl/>
          <w:lang w:bidi="ar-SA"/>
        </w:rPr>
        <w:t>هغه یي تبرک ګاڼه</w:t>
      </w:r>
      <w:r w:rsidR="004967B0">
        <w:rPr>
          <w:rtl/>
          <w:lang w:bidi="ar-SA"/>
        </w:rPr>
        <w:t xml:space="preserve">، </w:t>
      </w:r>
      <w:r w:rsidRPr="007D4DF5">
        <w:rPr>
          <w:rStyle w:val="Char3"/>
          <w:rtl/>
          <w:lang w:bidi="ar-SA"/>
        </w:rPr>
        <w:t xml:space="preserve">«فعن ابی واقد اللیثي قال: </w:t>
      </w:r>
      <w:r w:rsidR="007D4DF5" w:rsidRPr="007D4DF5">
        <w:rPr>
          <w:rStyle w:val="Char3"/>
          <w:rtl/>
          <w:lang w:bidi="ar-SA"/>
        </w:rPr>
        <w:t>«</w:t>
      </w:r>
      <w:r w:rsidRPr="007D4DF5">
        <w:rPr>
          <w:rStyle w:val="Char3"/>
          <w:rtl/>
          <w:lang w:bidi="ar-SA"/>
        </w:rPr>
        <w:t>خرجنا مع رسول الله صلی الله علیه وسلم الی حنین ونحن حدثاء عهد ب</w:t>
      </w:r>
      <w:r w:rsidR="00834C76">
        <w:rPr>
          <w:rStyle w:val="Char3"/>
          <w:rtl/>
          <w:lang w:bidi="ar-SA"/>
        </w:rPr>
        <w:t>ك</w:t>
      </w:r>
      <w:r w:rsidRPr="007D4DF5">
        <w:rPr>
          <w:rStyle w:val="Char3"/>
          <w:rtl/>
          <w:lang w:bidi="ar-SA"/>
        </w:rPr>
        <w:t>فر وللمشر</w:t>
      </w:r>
      <w:r w:rsidR="00834C76">
        <w:rPr>
          <w:rStyle w:val="Char3"/>
          <w:rtl/>
          <w:lang w:bidi="ar-SA"/>
        </w:rPr>
        <w:t>ك</w:t>
      </w:r>
      <w:r w:rsidRPr="007D4DF5">
        <w:rPr>
          <w:rStyle w:val="Char3"/>
          <w:rtl/>
          <w:lang w:bidi="ar-SA"/>
        </w:rPr>
        <w:t>ین سدره</w:t>
      </w:r>
      <w:r w:rsidR="007D4DF5" w:rsidRPr="007D4DF5">
        <w:rPr>
          <w:rStyle w:val="Char3"/>
          <w:rtl/>
          <w:lang w:bidi="ar-SA"/>
        </w:rPr>
        <w:t>»</w:t>
      </w:r>
      <w:r w:rsidRPr="001D0371">
        <w:rPr>
          <w:vertAlign w:val="superscript"/>
          <w:rtl/>
          <w:lang w:bidi="ar-SA"/>
        </w:rPr>
        <w:t>(</w:t>
      </w:r>
      <w:r w:rsidRPr="00B15A07">
        <w:rPr>
          <w:rStyle w:val="Char"/>
          <w:vertAlign w:val="superscript"/>
          <w:rtl/>
          <w:lang w:bidi="ar-SA"/>
        </w:rPr>
        <w:footnoteReference w:id="27"/>
      </w:r>
      <w:r w:rsidRPr="001D0371">
        <w:rPr>
          <w:vertAlign w:val="superscript"/>
          <w:rtl/>
          <w:lang w:bidi="ar-SA"/>
        </w:rPr>
        <w:t>)</w:t>
      </w:r>
      <w:r w:rsidRPr="001267B9">
        <w:rPr>
          <w:rStyle w:val="Char3"/>
          <w:rtl/>
          <w:lang w:bidi="ar-SA"/>
        </w:rPr>
        <w:t xml:space="preserve"> يعكفون عندها وينوطون بها أسلحتهم</w:t>
      </w:r>
      <w:r w:rsidR="004967B0" w:rsidRPr="001267B9">
        <w:rPr>
          <w:rStyle w:val="Char3"/>
          <w:rtl/>
          <w:lang w:bidi="ar-SA"/>
        </w:rPr>
        <w:t xml:space="preserve">، </w:t>
      </w:r>
      <w:r w:rsidRPr="001267B9">
        <w:rPr>
          <w:rStyle w:val="Char3"/>
          <w:rtl/>
          <w:lang w:bidi="ar-SA"/>
        </w:rPr>
        <w:t>يقال لها ذات أنواط</w:t>
      </w:r>
      <w:r w:rsidR="004967B0" w:rsidRPr="001267B9">
        <w:rPr>
          <w:rStyle w:val="Char3"/>
          <w:rtl/>
          <w:lang w:bidi="ar-SA"/>
        </w:rPr>
        <w:t xml:space="preserve">، </w:t>
      </w:r>
      <w:r w:rsidRPr="001267B9">
        <w:rPr>
          <w:rStyle w:val="Char3"/>
          <w:rtl/>
          <w:lang w:bidi="ar-SA"/>
        </w:rPr>
        <w:t>فمررنا بسدرة</w:t>
      </w:r>
      <w:r w:rsidR="004967B0" w:rsidRPr="001267B9">
        <w:rPr>
          <w:rStyle w:val="Char3"/>
          <w:rtl/>
          <w:lang w:bidi="ar-SA"/>
        </w:rPr>
        <w:t xml:space="preserve">، </w:t>
      </w:r>
      <w:r w:rsidRPr="001267B9">
        <w:rPr>
          <w:rStyle w:val="Char3"/>
          <w:rtl/>
          <w:lang w:bidi="ar-SA"/>
        </w:rPr>
        <w:t>فقلنا: يا رسول الله صلى الله عليه وسلم اجعل لنا ذات أنواط كما لهم ذات أنواط</w:t>
      </w:r>
      <w:r w:rsidR="004967B0" w:rsidRPr="001267B9">
        <w:rPr>
          <w:rStyle w:val="Char3"/>
          <w:rtl/>
          <w:lang w:bidi="ar-SA"/>
        </w:rPr>
        <w:t xml:space="preserve">، </w:t>
      </w:r>
      <w:r w:rsidRPr="001267B9">
        <w:rPr>
          <w:rStyle w:val="Char3"/>
          <w:rtl/>
          <w:lang w:bidi="ar-SA"/>
        </w:rPr>
        <w:t>فقال رسول الله صلى الله عليه وسلم: الله أكبر</w:t>
      </w:r>
      <w:r w:rsidR="004967B0" w:rsidRPr="001267B9">
        <w:rPr>
          <w:rStyle w:val="Char3"/>
          <w:rtl/>
          <w:lang w:bidi="ar-SA"/>
        </w:rPr>
        <w:t xml:space="preserve">، </w:t>
      </w:r>
      <w:r w:rsidRPr="001267B9">
        <w:rPr>
          <w:rStyle w:val="Char3"/>
          <w:rtl/>
          <w:lang w:bidi="ar-SA"/>
        </w:rPr>
        <w:t>إنها السنن</w:t>
      </w:r>
      <w:r w:rsidR="004967B0" w:rsidRPr="001267B9">
        <w:rPr>
          <w:rStyle w:val="Char3"/>
          <w:rtl/>
          <w:lang w:bidi="ar-SA"/>
        </w:rPr>
        <w:t xml:space="preserve">، </w:t>
      </w:r>
      <w:r w:rsidRPr="001267B9">
        <w:rPr>
          <w:rStyle w:val="Char3"/>
          <w:rtl/>
          <w:lang w:bidi="ar-SA"/>
        </w:rPr>
        <w:t>قلتم والذي نفسي بيده كما قالت بنو إسرائيل لموسى:</w:t>
      </w:r>
      <w:r w:rsidRPr="001D0371">
        <w:rPr>
          <w:rStyle w:val="Char4"/>
          <w:rtl/>
          <w:lang w:bidi="ar-SA"/>
        </w:rPr>
        <w:t xml:space="preserve"> </w:t>
      </w:r>
      <w:r w:rsidRPr="001D0371">
        <w:rPr>
          <w:rFonts w:ascii="Traditional Arabic" w:hAnsi="Traditional Arabic" w:cs="Traditional Arabic"/>
          <w:rtl/>
          <w:lang w:bidi="ar-SA"/>
        </w:rPr>
        <w:t>﴿</w:t>
      </w:r>
      <w:r w:rsidRPr="00B15A07">
        <w:rPr>
          <w:rStyle w:val="Char6"/>
          <w:rtl/>
          <w:lang w:bidi="ar-SA"/>
        </w:rPr>
        <w:t>ٱجۡعَل لَّنَآ إِلَٰهٗا كَمَا لَهُمۡ ءَالِهَةٞۚ قَالَ إِنَّكُمۡ قَوۡمٞ تَجۡهَلُونَ ١٣٨</w:t>
      </w:r>
      <w:r w:rsidRPr="00B517EE">
        <w:rPr>
          <w:rFonts w:ascii="Traditional Arabic" w:hAnsi="Traditional Arabic" w:cs="Traditional Arabic"/>
          <w:rtl/>
          <w:lang w:bidi="ar-SA"/>
        </w:rPr>
        <w:t>﴾</w:t>
      </w:r>
      <w:r w:rsidRPr="001267B9">
        <w:rPr>
          <w:rStyle w:val="Char3"/>
          <w:rtl/>
          <w:lang w:bidi="ar-SA"/>
        </w:rPr>
        <w:t xml:space="preserve"> </w:t>
      </w:r>
      <w:r w:rsidRPr="009A67E1">
        <w:rPr>
          <w:rStyle w:val="Char5"/>
          <w:sz w:val="20"/>
          <w:szCs w:val="20"/>
          <w:rtl/>
          <w:lang w:bidi="ar-SA"/>
        </w:rPr>
        <w:t>[الأعراف: 138]</w:t>
      </w:r>
      <w:r w:rsidR="004967B0" w:rsidRPr="001267B9">
        <w:rPr>
          <w:rStyle w:val="Char3"/>
          <w:rtl/>
          <w:lang w:bidi="ar-SA"/>
        </w:rPr>
        <w:t xml:space="preserve">، </w:t>
      </w:r>
      <w:r w:rsidRPr="001267B9">
        <w:rPr>
          <w:rStyle w:val="Char3"/>
          <w:rtl/>
          <w:lang w:bidi="ar-SA"/>
        </w:rPr>
        <w:t>لتركبن سنن من كان قبلكم»</w:t>
      </w:r>
      <w:r w:rsidRPr="00B517EE">
        <w:rPr>
          <w:vertAlign w:val="superscript"/>
          <w:rtl/>
          <w:lang w:bidi="ar-SA"/>
        </w:rPr>
        <w:t>(</w:t>
      </w:r>
      <w:r w:rsidRPr="00B15A07">
        <w:rPr>
          <w:rStyle w:val="Char"/>
          <w:vertAlign w:val="superscript"/>
          <w:rtl/>
          <w:lang w:bidi="ar-SA"/>
        </w:rPr>
        <w:footnoteReference w:id="28"/>
      </w:r>
      <w:r w:rsidRPr="00B517EE">
        <w:rPr>
          <w:vertAlign w:val="superscript"/>
          <w:rtl/>
          <w:lang w:bidi="ar-SA"/>
        </w:rPr>
        <w:t>)</w:t>
      </w:r>
      <w:r w:rsidRPr="00B517EE">
        <w:rPr>
          <w:rtl/>
          <w:lang w:bidi="ar-SA"/>
        </w:rPr>
        <w:t xml:space="preserve"> له ابی واقد لیثی څخه روایت دې چې وایي مونږ له رسول الله</w:t>
      </w:r>
      <w:r w:rsidR="00025E08" w:rsidRPr="00025E08">
        <w:rPr>
          <w:rFonts w:cs="CTraditional Arabic"/>
          <w:rtl/>
          <w:lang w:bidi="ar-SA"/>
        </w:rPr>
        <w:t xml:space="preserve"> ج</w:t>
      </w:r>
      <w:r w:rsidRPr="00B517EE">
        <w:rPr>
          <w:rtl/>
          <w:lang w:bidi="ar-SA"/>
        </w:rPr>
        <w:t xml:space="preserve"> سره حنین ته ووتلو او مونږ له کفر سره نژدی وو او مشرکینو یوه ونه لرله چي ورته ښکته کیدل به او وسله به یې پرې ځوړندوله چې هغې ته ذات انواط ویل کیده مونږ چې پدې ونه تیر شو نو ومو ویل یا رسول الله</w:t>
      </w:r>
      <w:r w:rsidR="00025E08" w:rsidRPr="00025E08">
        <w:rPr>
          <w:rFonts w:cs="CTraditional Arabic"/>
          <w:rtl/>
          <w:lang w:bidi="ar-SA"/>
        </w:rPr>
        <w:t xml:space="preserve"> ج</w:t>
      </w:r>
      <w:r w:rsidRPr="00B517EE">
        <w:rPr>
          <w:rtl/>
          <w:lang w:bidi="ar-SA"/>
        </w:rPr>
        <w:t xml:space="preserve"> مونږ ته هم یو ذات انواط مقرره کړه لکه هغوی یې چې لري. نو رسول الله</w:t>
      </w:r>
      <w:r w:rsidR="00025E08" w:rsidRPr="00025E08">
        <w:rPr>
          <w:rFonts w:cs="CTraditional Arabic"/>
          <w:rtl/>
          <w:lang w:bidi="ar-SA"/>
        </w:rPr>
        <w:t xml:space="preserve"> ج</w:t>
      </w:r>
      <w:r w:rsidRPr="00B517EE">
        <w:rPr>
          <w:rtl/>
          <w:lang w:bidi="ar-SA"/>
        </w:rPr>
        <w:t xml:space="preserve"> وویل الله اکبر دا قانون ده</w:t>
      </w:r>
      <w:r w:rsidR="004967B0">
        <w:rPr>
          <w:rtl/>
          <w:lang w:bidi="ar-SA"/>
        </w:rPr>
        <w:t xml:space="preserve">، </w:t>
      </w:r>
      <w:r w:rsidRPr="00B517EE">
        <w:rPr>
          <w:rtl/>
          <w:lang w:bidi="ar-SA"/>
        </w:rPr>
        <w:t>تاسې هغه خبره وکړه چې بنی اسرایلو موسی ته کړې وه تعین کړه مونږ ته اله لکه هغوی چې اله لری هغه وویل</w:t>
      </w:r>
      <w:r w:rsidR="00BD2EA3">
        <w:rPr>
          <w:rtl/>
          <w:lang w:bidi="ar-SA"/>
        </w:rPr>
        <w:t xml:space="preserve"> بی‌شکه </w:t>
      </w:r>
      <w:r w:rsidRPr="00B517EE">
        <w:rPr>
          <w:rtl/>
          <w:lang w:bidi="ar-SA"/>
        </w:rPr>
        <w:t xml:space="preserve">تاسې جاهل قوم یاست تاسې به ځی د هغه چا په لاره چي تاسې نه مخکی و. </w:t>
      </w:r>
    </w:p>
    <w:p w:rsidR="00E91E8B" w:rsidRPr="001D0371" w:rsidRDefault="00E91E8B" w:rsidP="00E91E8B">
      <w:pPr>
        <w:pStyle w:val="a6"/>
        <w:numPr>
          <w:ilvl w:val="0"/>
          <w:numId w:val="3"/>
        </w:numPr>
        <w:ind w:left="641" w:hanging="357"/>
        <w:rPr>
          <w:lang w:bidi="ar-SA"/>
        </w:rPr>
      </w:pPr>
      <w:r w:rsidRPr="001D0371">
        <w:rPr>
          <w:rtl/>
          <w:lang w:bidi="ar-SA"/>
        </w:rPr>
        <w:t>ځینو به مریو</w:t>
      </w:r>
      <w:r w:rsidR="004967B0">
        <w:rPr>
          <w:rtl/>
          <w:lang w:bidi="ar-SA"/>
        </w:rPr>
        <w:t xml:space="preserve">، </w:t>
      </w:r>
      <w:r w:rsidRPr="001D0371">
        <w:rPr>
          <w:rtl/>
          <w:lang w:bidi="ar-SA"/>
        </w:rPr>
        <w:t>لرګیو</w:t>
      </w:r>
      <w:r w:rsidR="004967B0">
        <w:rPr>
          <w:rtl/>
          <w:lang w:bidi="ar-SA"/>
        </w:rPr>
        <w:t xml:space="preserve">، </w:t>
      </w:r>
      <w:r w:rsidRPr="001D0371">
        <w:rPr>
          <w:rtl/>
          <w:lang w:bidi="ar-SA"/>
        </w:rPr>
        <w:t>تیګو</w:t>
      </w:r>
      <w:r w:rsidR="004967B0">
        <w:rPr>
          <w:rtl/>
          <w:lang w:bidi="ar-SA"/>
        </w:rPr>
        <w:t xml:space="preserve">، </w:t>
      </w:r>
      <w:r w:rsidRPr="001D0371">
        <w:rPr>
          <w:rtl/>
          <w:lang w:bidi="ar-SA"/>
        </w:rPr>
        <w:t>تارونو او غیره ته پناه وړله د نظر د بندولو لپاره یې له دې شیانو استفاده کوله.</w:t>
      </w:r>
    </w:p>
    <w:p w:rsidR="00E91E8B" w:rsidRPr="00B15A07" w:rsidRDefault="00E91E8B" w:rsidP="00E91E8B">
      <w:pPr>
        <w:pStyle w:val="a6"/>
        <w:rPr>
          <w:rStyle w:val="Char6"/>
          <w:rtl/>
          <w:lang w:bidi="ar-SA"/>
        </w:rPr>
      </w:pPr>
      <w:r w:rsidRPr="001D0371">
        <w:rPr>
          <w:rtl/>
          <w:lang w:bidi="ar-SA"/>
        </w:rPr>
        <w:t>دا ټول درسونه ددې لپاره دي چي انسان د مشکلاتو پر وخت الله</w:t>
      </w:r>
      <w:r w:rsidR="00065F28" w:rsidRPr="00065F28">
        <w:rPr>
          <w:rFonts w:cs="CTraditional Arabic"/>
          <w:rtl/>
          <w:lang w:bidi="ar-SA"/>
        </w:rPr>
        <w:t xml:space="preserve">أ </w:t>
      </w:r>
      <w:r w:rsidRPr="001D0371">
        <w:rPr>
          <w:rtl/>
          <w:lang w:bidi="ar-SA"/>
        </w:rPr>
        <w:t>ته پناه ویسي</w:t>
      </w:r>
      <w:r w:rsidR="004967B0">
        <w:rPr>
          <w:rtl/>
          <w:lang w:bidi="ar-SA"/>
        </w:rPr>
        <w:t xml:space="preserve">، </w:t>
      </w:r>
      <w:r w:rsidRPr="001D0371">
        <w:rPr>
          <w:rtl/>
          <w:lang w:bidi="ar-SA"/>
        </w:rPr>
        <w:t xml:space="preserve">بی بی مریم چې یوه موحده او یو پالونکي انجلۍ وه د ملایکو د ملاقات پر وخت چي لومړي یي هغوي نه پیژندلې هغوي ته وایي </w:t>
      </w:r>
      <w:r w:rsidRPr="001D0371">
        <w:rPr>
          <w:rFonts w:ascii="Traditional Arabic" w:hAnsi="Traditional Arabic" w:cs="Traditional Arabic"/>
          <w:rtl/>
          <w:lang w:bidi="ar-SA"/>
        </w:rPr>
        <w:t>﴿</w:t>
      </w:r>
      <w:r w:rsidRPr="00B15A07">
        <w:rPr>
          <w:rStyle w:val="Char6"/>
          <w:rtl/>
          <w:lang w:bidi="ar-SA"/>
        </w:rPr>
        <w:t>قَالَتۡ إِنِّيٓ أَعُوذُ بِٱلرَّحۡمَٰنِ مِنكَ إِن كُنتَ تَقِيّٗا ١٨</w:t>
      </w:r>
      <w:r w:rsidRPr="001D0371">
        <w:rPr>
          <w:rFonts w:ascii="Traditional Arabic" w:hAnsi="Traditional Arabic" w:cs="Traditional Arabic"/>
          <w:rtl/>
          <w:lang w:bidi="ar-SA"/>
        </w:rPr>
        <w:t xml:space="preserve">﴾ </w:t>
      </w:r>
      <w:r w:rsidRPr="009A67E1">
        <w:rPr>
          <w:rStyle w:val="Char5"/>
          <w:sz w:val="20"/>
          <w:szCs w:val="20"/>
          <w:rtl/>
          <w:lang w:bidi="ar-SA"/>
        </w:rPr>
        <w:t>[مریم: 18</w:t>
      </w:r>
      <w:r w:rsidR="00D36508">
        <w:rPr>
          <w:rStyle w:val="Char5"/>
          <w:sz w:val="20"/>
          <w:szCs w:val="20"/>
          <w:rtl/>
          <w:lang w:bidi="ar-SA"/>
        </w:rPr>
        <w:t>]</w:t>
      </w:r>
      <w:r w:rsidRPr="001D0371">
        <w:rPr>
          <w:rtl/>
          <w:lang w:bidi="ar-SA"/>
        </w:rPr>
        <w:t xml:space="preserve"> </w:t>
      </w:r>
    </w:p>
    <w:p w:rsidR="00E91E8B" w:rsidRPr="00B15A07" w:rsidRDefault="001267B9" w:rsidP="00E91E8B">
      <w:pPr>
        <w:pStyle w:val="a6"/>
        <w:rPr>
          <w:rStyle w:val="Char6"/>
          <w:rtl/>
          <w:lang w:bidi="ar-SA"/>
        </w:rPr>
      </w:pPr>
      <w:r w:rsidRPr="001267B9">
        <w:rPr>
          <w:rStyle w:val="Char7"/>
          <w:rtl/>
          <w:lang w:bidi="ar-SA"/>
        </w:rPr>
        <w:t>«</w:t>
      </w:r>
      <w:r w:rsidR="00E91E8B" w:rsidRPr="001267B9">
        <w:rPr>
          <w:rStyle w:val="Char7"/>
          <w:rtl/>
          <w:lang w:bidi="ar-SA"/>
        </w:rPr>
        <w:t>دې وویل زه پناه غواړم په رحمان ذات له تا څخه که ته تقوا لرې</w:t>
      </w:r>
      <w:r w:rsidRPr="001267B9">
        <w:rPr>
          <w:rStyle w:val="Char7"/>
          <w:rtl/>
          <w:lang w:bidi="ar-SA"/>
        </w:rPr>
        <w:t>»</w:t>
      </w:r>
      <w:r w:rsidR="004967B0">
        <w:rPr>
          <w:rtl/>
          <w:lang w:bidi="ar-SA"/>
        </w:rPr>
        <w:t xml:space="preserve">، </w:t>
      </w:r>
      <w:r w:rsidR="00E91E8B" w:rsidRPr="001D0371">
        <w:rPr>
          <w:rtl/>
          <w:lang w:bidi="ar-SA"/>
        </w:rPr>
        <w:t>اوس ماته پوښتنه پیداکيږي چې آیا داسې کسان به هم وي</w:t>
      </w:r>
      <w:r w:rsidR="004967B0">
        <w:rPr>
          <w:rtl/>
          <w:lang w:bidi="ar-SA"/>
        </w:rPr>
        <w:t xml:space="preserve">، </w:t>
      </w:r>
      <w:r w:rsidR="00E91E8B" w:rsidRPr="001D0371">
        <w:rPr>
          <w:rtl/>
          <w:lang w:bidi="ar-SA"/>
        </w:rPr>
        <w:t>چې پرته له الهی دربار څخه بل چا ته هم پناه یوسي</w:t>
      </w:r>
      <w:r w:rsidR="004967B0">
        <w:rPr>
          <w:rtl/>
          <w:lang w:bidi="ar-SA"/>
        </w:rPr>
        <w:t xml:space="preserve">، </w:t>
      </w:r>
      <w:r w:rsidR="00E91E8B" w:rsidRPr="001D0371">
        <w:rPr>
          <w:rtl/>
          <w:lang w:bidi="ar-SA"/>
        </w:rPr>
        <w:t>بلی داسې خلک شته چې قرآني عقیده نلري توحید یې په زړه کې ځاي ندی نیولي</w:t>
      </w:r>
      <w:r w:rsidR="004967B0">
        <w:rPr>
          <w:rtl/>
          <w:lang w:bidi="ar-SA"/>
        </w:rPr>
        <w:t xml:space="preserve">، </w:t>
      </w:r>
      <w:r w:rsidR="00E91E8B" w:rsidRPr="001D0371">
        <w:rPr>
          <w:rtl/>
          <w:lang w:bidi="ar-SA"/>
        </w:rPr>
        <w:t>او یا هم خپله قرآن کریم د هغو مشرکانو کیسه کوي چي پرته له الله</w:t>
      </w:r>
      <w:r w:rsidR="00065F28" w:rsidRPr="00065F28">
        <w:rPr>
          <w:rFonts w:cs="CTraditional Arabic"/>
          <w:rtl/>
          <w:lang w:bidi="ar-SA"/>
        </w:rPr>
        <w:t xml:space="preserve">أ </w:t>
      </w:r>
      <w:r w:rsidR="00E91E8B" w:rsidRPr="001D0371">
        <w:rPr>
          <w:rtl/>
          <w:lang w:bidi="ar-SA"/>
        </w:rPr>
        <w:t xml:space="preserve">څخه یي بل چا ته پناه وړله... د قرآن آیاتونه د پیریانو له ژبې مونږ ته قصه کوي چې هغوي ویل: </w:t>
      </w:r>
      <w:r w:rsidR="00E91E8B" w:rsidRPr="001D0371">
        <w:rPr>
          <w:rFonts w:ascii="Traditional Arabic" w:hAnsi="Traditional Arabic" w:cs="Traditional Arabic"/>
          <w:rtl/>
          <w:lang w:bidi="ar-SA"/>
        </w:rPr>
        <w:t>﴿</w:t>
      </w:r>
      <w:r w:rsidR="00E91E8B" w:rsidRPr="00B15A07">
        <w:rPr>
          <w:rStyle w:val="Char6"/>
          <w:rtl/>
          <w:lang w:bidi="ar-SA"/>
        </w:rPr>
        <w:t>وَأَنَّهُۥ كَانَ رِجَالٞ مِّنَ ٱلۡإِنسِ يَعُوذُونَ بِرِجَالٖ مِّنَ ٱلۡجِنِّ فَزَادُوهُمۡ رَهَقٗا ٦</w:t>
      </w:r>
      <w:r w:rsidR="00E91E8B" w:rsidRPr="001D0371">
        <w:rPr>
          <w:rFonts w:ascii="Traditional Arabic" w:hAnsi="Traditional Arabic" w:cs="Traditional Arabic"/>
          <w:rtl/>
          <w:lang w:bidi="ar-SA"/>
        </w:rPr>
        <w:t xml:space="preserve">﴾ </w:t>
      </w:r>
      <w:r w:rsidR="00E91E8B" w:rsidRPr="009A67E1">
        <w:rPr>
          <w:rStyle w:val="Char5"/>
          <w:sz w:val="20"/>
          <w:szCs w:val="20"/>
          <w:rtl/>
          <w:lang w:bidi="ar-SA"/>
        </w:rPr>
        <w:t>[الجن: 6</w:t>
      </w:r>
      <w:r w:rsidR="00D36508">
        <w:rPr>
          <w:rStyle w:val="Char5"/>
          <w:sz w:val="20"/>
          <w:szCs w:val="20"/>
          <w:rtl/>
          <w:lang w:bidi="ar-SA"/>
        </w:rPr>
        <w:t>]</w:t>
      </w:r>
      <w:r w:rsidR="00E91E8B" w:rsidRPr="001D0371">
        <w:rPr>
          <w:rtl/>
          <w:lang w:bidi="ar-SA"/>
        </w:rPr>
        <w:t xml:space="preserve"> </w:t>
      </w:r>
      <w:r w:rsidRPr="001267B9">
        <w:rPr>
          <w:rStyle w:val="Char7"/>
          <w:rtl/>
          <w:lang w:bidi="ar-SA"/>
        </w:rPr>
        <w:t>«</w:t>
      </w:r>
      <w:r w:rsidR="00E91E8B" w:rsidRPr="001267B9">
        <w:rPr>
          <w:rStyle w:val="Char7"/>
          <w:rtl/>
          <w:lang w:bidi="ar-SA"/>
        </w:rPr>
        <w:t>او ؤ یو څه سړی له انسانانو چې پنایې وړله څه پیریانو ته نو زیاته یې کړه د دوی سرکشی</w:t>
      </w:r>
      <w:r w:rsidRPr="001267B9">
        <w:rPr>
          <w:rStyle w:val="Char7"/>
          <w:rtl/>
          <w:lang w:bidi="ar-SA"/>
        </w:rPr>
        <w:t>»</w:t>
      </w:r>
      <w:r w:rsidR="00E91E8B" w:rsidRPr="001D0371">
        <w:rPr>
          <w:rtl/>
          <w:lang w:bidi="ar-SA"/>
        </w:rPr>
        <w:t>.</w:t>
      </w:r>
    </w:p>
    <w:p w:rsidR="00E91E8B" w:rsidRPr="001D0371" w:rsidRDefault="00E91E8B" w:rsidP="00E91E8B">
      <w:pPr>
        <w:pStyle w:val="a6"/>
        <w:rPr>
          <w:rtl/>
          <w:lang w:bidi="ar-SA"/>
        </w:rPr>
      </w:pPr>
      <w:r w:rsidRPr="001D0371">
        <w:rPr>
          <w:rtl/>
          <w:lang w:bidi="ar-SA"/>
        </w:rPr>
        <w:t>او خپله یي بیان کړله چي دغو خلکو چي پیریانو ته پڼاه وړله پرته له دې چي خپل ځان ته تشویش پیدا کړي نور څه یي نه کول.</w:t>
      </w:r>
    </w:p>
    <w:p w:rsidR="00E91E8B" w:rsidRPr="00B15A07" w:rsidRDefault="00E91E8B" w:rsidP="00E91E8B">
      <w:pPr>
        <w:pStyle w:val="a6"/>
        <w:rPr>
          <w:rStyle w:val="Char6"/>
          <w:rtl/>
          <w:lang w:bidi="ar-SA"/>
        </w:rPr>
      </w:pPr>
      <w:r w:rsidRPr="001D0371">
        <w:rPr>
          <w:rtl/>
          <w:lang w:bidi="ar-SA"/>
        </w:rPr>
        <w:t>نني عصرکې هم داسې خلک شته چې د فال لیدونکو خوا ته ورځي او هغوي ته پناه وړي</w:t>
      </w:r>
      <w:r w:rsidR="004967B0">
        <w:rPr>
          <w:rtl/>
          <w:lang w:bidi="ar-SA"/>
        </w:rPr>
        <w:t xml:space="preserve">، </w:t>
      </w:r>
      <w:r w:rsidRPr="001D0371">
        <w:rPr>
          <w:rtl/>
          <w:lang w:bidi="ar-SA"/>
        </w:rPr>
        <w:t>او یادا چي دغه جادوګر اوفال لیدونکي دوي ته د نورو خلکو لکه پیریانو سره پڼاه ورکوي</w:t>
      </w:r>
      <w:r w:rsidR="004967B0">
        <w:rPr>
          <w:rtl/>
          <w:lang w:bidi="ar-SA"/>
        </w:rPr>
        <w:t xml:space="preserve">، </w:t>
      </w:r>
      <w:r w:rsidRPr="001D0371">
        <w:rPr>
          <w:rtl/>
          <w:lang w:bidi="ar-SA"/>
        </w:rPr>
        <w:t>په تعویذونو کې د پیریانو نومونه لیکي</w:t>
      </w:r>
      <w:r w:rsidR="004967B0">
        <w:rPr>
          <w:rtl/>
          <w:lang w:bidi="ar-SA"/>
        </w:rPr>
        <w:t xml:space="preserve">، </w:t>
      </w:r>
      <w:r w:rsidRPr="001D0371">
        <w:rPr>
          <w:rtl/>
          <w:lang w:bidi="ar-SA"/>
        </w:rPr>
        <w:t>او شیطان هم له جنیاتو څخه و</w:t>
      </w:r>
      <w:r>
        <w:rPr>
          <w:rtl/>
          <w:lang w:bidi="ar-SA"/>
        </w:rPr>
        <w:t xml:space="preserve"> </w:t>
      </w:r>
      <w:r w:rsidRPr="00B517EE">
        <w:rPr>
          <w:rFonts w:ascii="Traditional Arabic" w:hAnsi="Traditional Arabic" w:cs="Traditional Arabic"/>
          <w:rtl/>
          <w:lang w:bidi="ar-SA"/>
        </w:rPr>
        <w:t>﴿</w:t>
      </w:r>
      <w:r w:rsidRPr="00B15A07">
        <w:rPr>
          <w:rStyle w:val="Char6"/>
          <w:rtl/>
          <w:lang w:bidi="ar-SA"/>
        </w:rPr>
        <w:t>وَكَانَ مِنَ ٱلۡجِنِّ</w:t>
      </w:r>
      <w:r w:rsidRPr="00B517EE">
        <w:rPr>
          <w:rFonts w:ascii="Traditional Arabic" w:hAnsi="Traditional Arabic" w:cs="Traditional Arabic"/>
          <w:rtl/>
          <w:lang w:bidi="ar-SA"/>
        </w:rPr>
        <w:t>﴾</w:t>
      </w:r>
      <w:r w:rsidRPr="001D0371">
        <w:rPr>
          <w:rtl/>
          <w:lang w:bidi="ar-SA"/>
        </w:rPr>
        <w:t xml:space="preserve"> بناء دوي په نوي اسلوب سره دهماغو کار تکرار وي چي قرآن کریم په بدیو یاد کړي دی</w:t>
      </w:r>
      <w:r w:rsidR="004967B0">
        <w:rPr>
          <w:rtl/>
          <w:lang w:bidi="ar-SA"/>
        </w:rPr>
        <w:t xml:space="preserve">، </w:t>
      </w:r>
      <w:r w:rsidRPr="001D0371">
        <w:rPr>
          <w:rtl/>
          <w:lang w:bidi="ar-SA"/>
        </w:rPr>
        <w:t>البته په نورو شکلونو او ډولونو سره.</w:t>
      </w:r>
    </w:p>
    <w:p w:rsidR="00E91E8B" w:rsidRPr="001D0371" w:rsidRDefault="00E91E8B" w:rsidP="00E91E8B">
      <w:pPr>
        <w:pStyle w:val="a6"/>
        <w:rPr>
          <w:rtl/>
          <w:lang w:bidi="ar-SA"/>
        </w:rPr>
      </w:pPr>
      <w:r w:rsidRPr="001D0371">
        <w:rPr>
          <w:rtl/>
          <w:lang w:bidi="ar-SA"/>
        </w:rPr>
        <w:t>نن هم داسې خلک شته چې اشخاصو ته پناه وړي تاسې ټول قرآن کې ولولي</w:t>
      </w:r>
      <w:r w:rsidR="004967B0">
        <w:rPr>
          <w:rtl/>
          <w:lang w:bidi="ar-SA"/>
        </w:rPr>
        <w:t xml:space="preserve">، </w:t>
      </w:r>
      <w:r w:rsidRPr="001D0371">
        <w:rPr>
          <w:rtl/>
          <w:lang w:bidi="ar-SA"/>
        </w:rPr>
        <w:t>د قرآن په یوه صفحه کې هم نشته چې کوم پیغمبر کومې ملایکې ته پناه وړي وي</w:t>
      </w:r>
      <w:r w:rsidR="004967B0">
        <w:rPr>
          <w:rtl/>
          <w:lang w:bidi="ar-SA"/>
        </w:rPr>
        <w:t xml:space="preserve">، </w:t>
      </w:r>
      <w:r w:rsidRPr="001D0371">
        <w:rPr>
          <w:rtl/>
          <w:lang w:bidi="ar-SA"/>
        </w:rPr>
        <w:t>یا داچي کوم پیغمبر کوم پخوانی پیغمبر ته پناه وړي وي</w:t>
      </w:r>
      <w:r w:rsidR="004967B0">
        <w:rPr>
          <w:rtl/>
          <w:lang w:bidi="ar-SA"/>
        </w:rPr>
        <w:t xml:space="preserve">، </w:t>
      </w:r>
      <w:r w:rsidRPr="001D0371">
        <w:rPr>
          <w:rtl/>
          <w:lang w:bidi="ar-SA"/>
        </w:rPr>
        <w:t>او یا د قرآن کوم</w:t>
      </w:r>
      <w:r w:rsidR="00D36508">
        <w:rPr>
          <w:rtl/>
          <w:lang w:bidi="ar-SA"/>
        </w:rPr>
        <w:t xml:space="preserve"> آیات </w:t>
      </w:r>
      <w:r w:rsidRPr="001D0371">
        <w:rPr>
          <w:rtl/>
          <w:lang w:bidi="ar-SA"/>
        </w:rPr>
        <w:t>امر کړي وي چي د مشکلاتو پر وخت کوم شخص ته پناه یوسي</w:t>
      </w:r>
      <w:r w:rsidR="004967B0">
        <w:rPr>
          <w:rtl/>
          <w:lang w:bidi="ar-SA"/>
        </w:rPr>
        <w:t xml:space="preserve">، </w:t>
      </w:r>
      <w:r w:rsidRPr="001D0371">
        <w:rPr>
          <w:rtl/>
          <w:lang w:bidi="ar-SA"/>
        </w:rPr>
        <w:t>ولې متاسفانه نن ورځ ډیر خلک شته چې نیکو شخصیتونو ته پناه وړي</w:t>
      </w:r>
      <w:r w:rsidR="004967B0">
        <w:rPr>
          <w:rtl/>
          <w:lang w:bidi="ar-SA"/>
        </w:rPr>
        <w:t xml:space="preserve">، </w:t>
      </w:r>
      <w:r w:rsidRPr="001D0371">
        <w:rPr>
          <w:rtl/>
          <w:lang w:bidi="ar-SA"/>
        </w:rPr>
        <w:t>سيي ده چې دغه اشخاص نیک شخصیتونه دې</w:t>
      </w:r>
      <w:r w:rsidR="004967B0">
        <w:rPr>
          <w:rtl/>
          <w:lang w:bidi="ar-SA"/>
        </w:rPr>
        <w:t xml:space="preserve">، </w:t>
      </w:r>
      <w:r w:rsidRPr="001D0371">
        <w:rPr>
          <w:rtl/>
          <w:lang w:bidi="ar-SA"/>
        </w:rPr>
        <w:t>ولې د مشکلاتو په وخت هغوي ته پناه وړل د ټولو پیغمبرانو ددعاګانو مخالف دي.</w:t>
      </w:r>
    </w:p>
    <w:p w:rsidR="00E91E8B" w:rsidRPr="001D0371" w:rsidRDefault="00E91E8B" w:rsidP="00E91E8B">
      <w:pPr>
        <w:pStyle w:val="a6"/>
        <w:rPr>
          <w:rtl/>
          <w:lang w:bidi="ar-SA"/>
        </w:rPr>
      </w:pPr>
      <w:r w:rsidRPr="001D0371">
        <w:rPr>
          <w:rtl/>
          <w:lang w:bidi="ar-SA"/>
        </w:rPr>
        <w:t>د اعوذ بالله مخالف دي</w:t>
      </w:r>
      <w:r w:rsidR="004967B0">
        <w:rPr>
          <w:rtl/>
          <w:lang w:bidi="ar-SA"/>
        </w:rPr>
        <w:t xml:space="preserve">، </w:t>
      </w:r>
      <w:r w:rsidRPr="001D0371">
        <w:rPr>
          <w:rtl/>
          <w:lang w:bidi="ar-SA"/>
        </w:rPr>
        <w:t>مونږ که له شیطان څخه پناه وړو نو رحمان ذات ته پناه وړو</w:t>
      </w:r>
      <w:r w:rsidR="004967B0">
        <w:rPr>
          <w:rtl/>
          <w:lang w:bidi="ar-SA"/>
        </w:rPr>
        <w:t xml:space="preserve">، </w:t>
      </w:r>
      <w:r w:rsidRPr="001D0371">
        <w:rPr>
          <w:rtl/>
          <w:lang w:bidi="ar-SA"/>
        </w:rPr>
        <w:t>لکه څرنګه چې پیغمبرانو همیشه الهی دربار ته پناه وړله</w:t>
      </w:r>
      <w:r w:rsidR="004967B0">
        <w:rPr>
          <w:rtl/>
          <w:lang w:bidi="ar-SA"/>
        </w:rPr>
        <w:t xml:space="preserve">، </w:t>
      </w:r>
      <w:r w:rsidRPr="001D0371">
        <w:rPr>
          <w:rtl/>
          <w:lang w:bidi="ar-SA"/>
        </w:rPr>
        <w:t>مونږ که له دردونو او تکلیفونو پناه وړو فقط الهی دربار ته به رجوع کوو او پیغمبرانو غوندې به (ربنا) وایو.</w:t>
      </w:r>
    </w:p>
    <w:p w:rsidR="00E91E8B" w:rsidRPr="00B15A07" w:rsidRDefault="00E91E8B" w:rsidP="001267B9">
      <w:pPr>
        <w:pStyle w:val="a6"/>
        <w:rPr>
          <w:rStyle w:val="Char6"/>
          <w:rtl/>
          <w:lang w:bidi="ar-SA"/>
        </w:rPr>
      </w:pPr>
      <w:r w:rsidRPr="001D0371">
        <w:rPr>
          <w:rtl/>
          <w:lang w:bidi="ar-SA"/>
        </w:rPr>
        <w:t>اوس نو ای مسلمانه وروره د الهی امر</w:t>
      </w:r>
      <w:r>
        <w:rPr>
          <w:rtl/>
          <w:lang w:bidi="ar-SA"/>
        </w:rPr>
        <w:t xml:space="preserve"> </w:t>
      </w:r>
      <w:r w:rsidRPr="00B517EE">
        <w:rPr>
          <w:rFonts w:ascii="Traditional Arabic" w:hAnsi="Traditional Arabic" w:cs="Traditional Arabic"/>
          <w:rtl/>
          <w:lang w:bidi="ar-SA"/>
        </w:rPr>
        <w:t>﴿</w:t>
      </w:r>
      <w:r w:rsidRPr="00B15A07">
        <w:rPr>
          <w:rStyle w:val="Char6"/>
          <w:rtl/>
          <w:lang w:bidi="ar-SA"/>
        </w:rPr>
        <w:t>فَٱسۡتَعِذۡ بِٱللَّهِۚ</w:t>
      </w:r>
      <w:r w:rsidRPr="00B517EE">
        <w:rPr>
          <w:rFonts w:ascii="Traditional Arabic" w:hAnsi="Traditional Arabic" w:cs="Traditional Arabic"/>
          <w:rtl/>
          <w:lang w:bidi="ar-SA"/>
        </w:rPr>
        <w:t>﴾</w:t>
      </w:r>
      <w:r w:rsidRPr="001D0371">
        <w:rPr>
          <w:rtl/>
          <w:lang w:bidi="ar-SA"/>
        </w:rPr>
        <w:t xml:space="preserve"> </w:t>
      </w:r>
      <w:r w:rsidR="001267B9" w:rsidRPr="001267B9">
        <w:rPr>
          <w:rStyle w:val="Char7"/>
          <w:rtl/>
          <w:lang w:bidi="ar-SA"/>
        </w:rPr>
        <w:t>«</w:t>
      </w:r>
      <w:r w:rsidRPr="001267B9">
        <w:rPr>
          <w:rStyle w:val="Char7"/>
          <w:rtl/>
          <w:lang w:bidi="ar-SA"/>
        </w:rPr>
        <w:t>پنا وغواړه له الله</w:t>
      </w:r>
      <w:r w:rsidR="001267B9" w:rsidRPr="001267B9">
        <w:rPr>
          <w:rStyle w:val="Char7"/>
          <w:rtl/>
          <w:lang w:bidi="ar-SA"/>
        </w:rPr>
        <w:t>»</w:t>
      </w:r>
      <w:r w:rsidR="00065F28" w:rsidRPr="00065F28">
        <w:rPr>
          <w:rFonts w:cs="CTraditional Arabic"/>
          <w:rtl/>
          <w:lang w:bidi="ar-SA"/>
        </w:rPr>
        <w:t xml:space="preserve"> </w:t>
      </w:r>
      <w:r w:rsidRPr="001D0371">
        <w:rPr>
          <w:rtl/>
          <w:lang w:bidi="ar-SA"/>
        </w:rPr>
        <w:t>څخه درس اخلو چې کله هغه مهربان ذات مونږ ته امر کړي دي چې هغه ته پناه یوسو</w:t>
      </w:r>
      <w:r w:rsidR="004967B0">
        <w:rPr>
          <w:rtl/>
          <w:lang w:bidi="ar-SA"/>
        </w:rPr>
        <w:t xml:space="preserve">، </w:t>
      </w:r>
      <w:r w:rsidRPr="001D0371">
        <w:rPr>
          <w:rtl/>
          <w:lang w:bidi="ar-SA"/>
        </w:rPr>
        <w:t>معلوميږي چې بل چاته پناه وړل د هغه د امر</w:t>
      </w:r>
      <w:r w:rsidR="004967B0">
        <w:rPr>
          <w:rtl/>
          <w:lang w:bidi="ar-SA"/>
        </w:rPr>
        <w:t xml:space="preserve">، </w:t>
      </w:r>
      <w:r w:rsidRPr="001D0371">
        <w:rPr>
          <w:rtl/>
          <w:lang w:bidi="ar-SA"/>
        </w:rPr>
        <w:t>او غوښتني مخالف دي.</w:t>
      </w:r>
    </w:p>
    <w:p w:rsidR="00E91E8B" w:rsidRPr="001D0371" w:rsidRDefault="00E91E8B" w:rsidP="00E91E8B">
      <w:pPr>
        <w:pStyle w:val="a6"/>
        <w:rPr>
          <w:rtl/>
          <w:lang w:bidi="ar-SA"/>
        </w:rPr>
      </w:pPr>
      <w:r w:rsidRPr="001D0371">
        <w:rPr>
          <w:rtl/>
          <w:lang w:bidi="ar-SA"/>
        </w:rPr>
        <w:t>او هر څوک چې پرته له هغه نورو اشخاصو یا شیانو ته پناه وړي په حقیقت کې یې هغه شي او هغه شخص له الله</w:t>
      </w:r>
      <w:r w:rsidR="00065F28" w:rsidRPr="00065F28">
        <w:rPr>
          <w:rFonts w:cs="CTraditional Arabic"/>
          <w:rtl/>
          <w:lang w:bidi="ar-SA"/>
        </w:rPr>
        <w:t xml:space="preserve">أ </w:t>
      </w:r>
      <w:r w:rsidRPr="001D0371">
        <w:rPr>
          <w:rtl/>
          <w:lang w:bidi="ar-SA"/>
        </w:rPr>
        <w:t>سره شریک کړي دي</w:t>
      </w:r>
      <w:r w:rsidR="004967B0">
        <w:rPr>
          <w:rtl/>
          <w:lang w:bidi="ar-SA"/>
        </w:rPr>
        <w:t xml:space="preserve">، </w:t>
      </w:r>
      <w:r w:rsidRPr="001D0371">
        <w:rPr>
          <w:rtl/>
          <w:lang w:bidi="ar-SA"/>
        </w:rPr>
        <w:t>همدا سبب دي چې ډیر خلک نورو شیانو ته لکه مرۍ</w:t>
      </w:r>
      <w:r w:rsidR="004967B0">
        <w:rPr>
          <w:rtl/>
          <w:lang w:bidi="ar-SA"/>
        </w:rPr>
        <w:t xml:space="preserve">، </w:t>
      </w:r>
      <w:r w:rsidRPr="001D0371">
        <w:rPr>
          <w:rtl/>
          <w:lang w:bidi="ar-SA"/>
        </w:rPr>
        <w:t>تیګې</w:t>
      </w:r>
      <w:r w:rsidR="004967B0">
        <w:rPr>
          <w:rtl/>
          <w:lang w:bidi="ar-SA"/>
        </w:rPr>
        <w:t xml:space="preserve">، </w:t>
      </w:r>
      <w:r w:rsidRPr="001D0371">
        <w:rPr>
          <w:rtl/>
          <w:lang w:bidi="ar-SA"/>
        </w:rPr>
        <w:t>بتان</w:t>
      </w:r>
      <w:r w:rsidR="004967B0">
        <w:rPr>
          <w:rtl/>
          <w:lang w:bidi="ar-SA"/>
        </w:rPr>
        <w:t xml:space="preserve">، </w:t>
      </w:r>
      <w:r w:rsidRPr="001D0371">
        <w:rPr>
          <w:rtl/>
          <w:lang w:bidi="ar-SA"/>
        </w:rPr>
        <w:t>انسانان</w:t>
      </w:r>
      <w:r w:rsidR="004967B0">
        <w:rPr>
          <w:rtl/>
          <w:lang w:bidi="ar-SA"/>
        </w:rPr>
        <w:t xml:space="preserve">، </w:t>
      </w:r>
      <w:r w:rsidRPr="001D0371">
        <w:rPr>
          <w:rtl/>
          <w:lang w:bidi="ar-SA"/>
        </w:rPr>
        <w:t>جنیات</w:t>
      </w:r>
      <w:r w:rsidR="004967B0">
        <w:rPr>
          <w:rtl/>
          <w:lang w:bidi="ar-SA"/>
        </w:rPr>
        <w:t xml:space="preserve">، </w:t>
      </w:r>
      <w:r w:rsidRPr="001D0371">
        <w:rPr>
          <w:rtl/>
          <w:lang w:bidi="ar-SA"/>
        </w:rPr>
        <w:t>حیوانات او غیره ته پنا وړي</w:t>
      </w:r>
      <w:r w:rsidR="004967B0">
        <w:rPr>
          <w:rtl/>
          <w:lang w:bidi="ar-SA"/>
        </w:rPr>
        <w:t xml:space="preserve">، </w:t>
      </w:r>
      <w:r w:rsidRPr="001D0371">
        <w:rPr>
          <w:rtl/>
          <w:lang w:bidi="ar-SA"/>
        </w:rPr>
        <w:t>او دغه پنا وړلو ته یې شرک ویل کيږي رسول الله</w:t>
      </w:r>
      <w:r w:rsidR="00025E08" w:rsidRPr="00025E08">
        <w:rPr>
          <w:rFonts w:cs="CTraditional Arabic"/>
          <w:rtl/>
          <w:lang w:bidi="ar-SA"/>
        </w:rPr>
        <w:t xml:space="preserve"> ج</w:t>
      </w:r>
      <w:r w:rsidRPr="001D0371">
        <w:rPr>
          <w:rtl/>
          <w:lang w:bidi="ar-SA"/>
        </w:rPr>
        <w:t xml:space="preserve"> فرمایي</w:t>
      </w:r>
      <w:r w:rsidR="001267B9">
        <w:rPr>
          <w:rtl/>
          <w:lang w:bidi="ar-SA"/>
        </w:rPr>
        <w:t>:</w:t>
      </w:r>
      <w:r w:rsidRPr="001D0371">
        <w:rPr>
          <w:rtl/>
          <w:lang w:bidi="ar-SA"/>
        </w:rPr>
        <w:t xml:space="preserve"> </w:t>
      </w:r>
      <w:r w:rsidRPr="008C1B10">
        <w:rPr>
          <w:rStyle w:val="Char3"/>
          <w:rtl/>
          <w:lang w:bidi="ar-SA"/>
        </w:rPr>
        <w:t>«من علق تمیمه فقد اشر</w:t>
      </w:r>
      <w:r w:rsidR="00834C76">
        <w:rPr>
          <w:rStyle w:val="Char3"/>
          <w:rtl/>
          <w:lang w:bidi="ar-SA"/>
        </w:rPr>
        <w:t>ك</w:t>
      </w:r>
      <w:r w:rsidRPr="008C1B10">
        <w:rPr>
          <w:rStyle w:val="Char3"/>
          <w:rtl/>
          <w:lang w:bidi="ar-SA"/>
        </w:rPr>
        <w:t>»</w:t>
      </w:r>
      <w:r w:rsidRPr="001D0371">
        <w:rPr>
          <w:rtl/>
          <w:lang w:bidi="ar-SA"/>
        </w:rPr>
        <w:t xml:space="preserve"> چا چې تعویذ ځوړند کړ نو مشرک شو او همدارنګه د هغو کسانو په هکله چي دفالګر او جادوګر خوا ته ځي او بیا هغوي خپلو تعویذونو کې د جنیاتو نومونه نوشته کوي او هغوي ته پناه وړي نو بناء په مجرد فالګر ته ورتګ سره یي د څلويښت ورځو عبادت نه قبلیږي</w:t>
      </w:r>
      <w:r w:rsidR="004967B0">
        <w:rPr>
          <w:rtl/>
          <w:lang w:bidi="ar-SA"/>
        </w:rPr>
        <w:t xml:space="preserve">، </w:t>
      </w:r>
      <w:r w:rsidRPr="001D0371">
        <w:rPr>
          <w:rtl/>
          <w:lang w:bidi="ar-SA"/>
        </w:rPr>
        <w:t>او د فالګر او جادوګر په خبرو باور کولو په صورت کې کافر کيږي.</w:t>
      </w:r>
    </w:p>
    <w:p w:rsidR="00E91E8B" w:rsidRPr="001D0371" w:rsidRDefault="00E91E8B" w:rsidP="00E91E8B">
      <w:pPr>
        <w:pStyle w:val="a6"/>
        <w:rPr>
          <w:rtl/>
          <w:lang w:bidi="ar-SA"/>
        </w:rPr>
      </w:pPr>
      <w:r w:rsidRPr="001D0371">
        <w:rPr>
          <w:rtl/>
          <w:lang w:bidi="ar-SA"/>
        </w:rPr>
        <w:t>هر کله چي څوک د فالګر او جادوګر خوا ته ورشي او خبرې یي تصدیق کړي او په هغه څه چي جادوګر خپلو تعویذونو کې د شیطانانو او جنیاتو نومونه نوشته کړي دي باور وکړي نو په هغه څه چې په رسول الله</w:t>
      </w:r>
      <w:r w:rsidR="00025E08" w:rsidRPr="00025E08">
        <w:rPr>
          <w:rFonts w:cs="CTraditional Arabic"/>
          <w:rtl/>
          <w:lang w:bidi="ar-SA"/>
        </w:rPr>
        <w:t xml:space="preserve"> ج</w:t>
      </w:r>
      <w:r w:rsidRPr="001D0371">
        <w:rPr>
          <w:rtl/>
          <w:lang w:bidi="ar-SA"/>
        </w:rPr>
        <w:t xml:space="preserve"> باندې نازل شوي دي کافر شو.</w:t>
      </w:r>
    </w:p>
    <w:p w:rsidR="00E91E8B" w:rsidRPr="001D0371" w:rsidRDefault="00E91E8B" w:rsidP="00E91E8B">
      <w:pPr>
        <w:pStyle w:val="a6"/>
        <w:rPr>
          <w:rtl/>
          <w:lang w:bidi="ar-SA"/>
        </w:rPr>
      </w:pPr>
      <w:r w:rsidRPr="001D0371">
        <w:rPr>
          <w:rtl/>
          <w:lang w:bidi="ar-SA"/>
        </w:rPr>
        <w:t>اساسي ستونزه داده چې الله</w:t>
      </w:r>
      <w:r w:rsidR="00065F28" w:rsidRPr="00065F28">
        <w:rPr>
          <w:rFonts w:cs="CTraditional Arabic"/>
          <w:rtl/>
          <w:lang w:bidi="ar-SA"/>
        </w:rPr>
        <w:t xml:space="preserve">أ </w:t>
      </w:r>
      <w:r w:rsidRPr="001D0371">
        <w:rPr>
          <w:rtl/>
          <w:lang w:bidi="ar-SA"/>
        </w:rPr>
        <w:t>مونږ ته درس را کوي چې مونږ د هغه دربار ته له شیطانانو څخه پناه یوسو</w:t>
      </w:r>
      <w:r w:rsidR="004967B0">
        <w:rPr>
          <w:rtl/>
          <w:lang w:bidi="ar-SA"/>
        </w:rPr>
        <w:t xml:space="preserve">، </w:t>
      </w:r>
      <w:r w:rsidRPr="001D0371">
        <w:rPr>
          <w:rtl/>
          <w:lang w:bidi="ar-SA"/>
        </w:rPr>
        <w:t>خو متاسفانه نن ورځ خلک د الهی امر په خلاف د ډیر عادي مشکل پر وخت هم شیطانانو ته پناه وړي</w:t>
      </w:r>
      <w:r w:rsidR="004967B0">
        <w:rPr>
          <w:rtl/>
          <w:lang w:bidi="ar-SA"/>
        </w:rPr>
        <w:t xml:space="preserve">، </w:t>
      </w:r>
      <w:r w:rsidRPr="001D0371">
        <w:rPr>
          <w:rtl/>
          <w:lang w:bidi="ar-SA"/>
        </w:rPr>
        <w:t>افسوس او سل واري افسوس د هغه چا په حال چې سره له دې چي خپل ځان ته مسلمان هم وایي او بیا هم د جادوګر په وړاندې زنګون ږدي</w:t>
      </w:r>
      <w:r w:rsidR="004967B0">
        <w:rPr>
          <w:rtl/>
          <w:lang w:bidi="ar-SA"/>
        </w:rPr>
        <w:t xml:space="preserve">، </w:t>
      </w:r>
      <w:r w:rsidRPr="001D0371">
        <w:rPr>
          <w:rtl/>
          <w:lang w:bidi="ar-SA"/>
        </w:rPr>
        <w:t>او هغه ورته د پیریانو خبرې کوي هغه ورته له غیبو خبرې وکړي هغه ورته یو تعویذ نوشته کړي</w:t>
      </w:r>
      <w:r w:rsidR="004967B0">
        <w:rPr>
          <w:rtl/>
          <w:lang w:bidi="ar-SA"/>
        </w:rPr>
        <w:t xml:space="preserve">، </w:t>
      </w:r>
      <w:r w:rsidRPr="001D0371">
        <w:rPr>
          <w:rtl/>
          <w:lang w:bidi="ar-SA"/>
        </w:rPr>
        <w:t>هغه کې د پیریانو نومونه نوشته کړي او له ټولو خطرناک دا چې ډیر خلک بت پرستو هندوانو ته ورځی</w:t>
      </w:r>
      <w:r w:rsidR="004967B0">
        <w:rPr>
          <w:rtl/>
          <w:lang w:bidi="ar-SA"/>
        </w:rPr>
        <w:t xml:space="preserve">، </w:t>
      </w:r>
      <w:r w:rsidRPr="001D0371">
        <w:rPr>
          <w:rtl/>
          <w:lang w:bidi="ar-SA"/>
        </w:rPr>
        <w:t>اوس هغه څوک چې یو چا ته ورځي چي تعویذ ورته نوشته کړي نو هغه چا ته پنا وړي</w:t>
      </w:r>
      <w:r w:rsidR="004967B0">
        <w:rPr>
          <w:rtl/>
          <w:lang w:bidi="ar-SA"/>
        </w:rPr>
        <w:t xml:space="preserve">، </w:t>
      </w:r>
      <w:r w:rsidRPr="001D0371">
        <w:rPr>
          <w:rtl/>
          <w:lang w:bidi="ar-SA"/>
        </w:rPr>
        <w:t>تاسې ښاغلې چې یو فالګر</w:t>
      </w:r>
      <w:r w:rsidR="004967B0">
        <w:rPr>
          <w:rtl/>
          <w:lang w:bidi="ar-SA"/>
        </w:rPr>
        <w:t xml:space="preserve">، </w:t>
      </w:r>
      <w:r w:rsidRPr="001D0371">
        <w:rPr>
          <w:rtl/>
          <w:lang w:bidi="ar-SA"/>
        </w:rPr>
        <w:t>جادوګر</w:t>
      </w:r>
      <w:r w:rsidR="004967B0">
        <w:rPr>
          <w:rtl/>
          <w:lang w:bidi="ar-SA"/>
        </w:rPr>
        <w:t xml:space="preserve">، </w:t>
      </w:r>
      <w:r w:rsidRPr="001D0371">
        <w:rPr>
          <w:rtl/>
          <w:lang w:bidi="ar-SA"/>
        </w:rPr>
        <w:t>غیب ویونکی</w:t>
      </w:r>
      <w:r w:rsidR="004967B0">
        <w:rPr>
          <w:rtl/>
          <w:lang w:bidi="ar-SA"/>
        </w:rPr>
        <w:t xml:space="preserve">، </w:t>
      </w:r>
      <w:r w:rsidRPr="001D0371">
        <w:rPr>
          <w:rtl/>
          <w:lang w:bidi="ar-SA"/>
        </w:rPr>
        <w:t>کف شناسي</w:t>
      </w:r>
      <w:r w:rsidR="004967B0">
        <w:rPr>
          <w:rtl/>
          <w:lang w:bidi="ar-SA"/>
        </w:rPr>
        <w:t xml:space="preserve">، </w:t>
      </w:r>
      <w:r w:rsidRPr="001D0371">
        <w:rPr>
          <w:rtl/>
          <w:lang w:bidi="ar-SA"/>
        </w:rPr>
        <w:t>نجومی اوغیره ته ورځۍ هغه خپله چا ته پناه وړي. هغه جنی شیطانانو ته پناه وړي</w:t>
      </w:r>
      <w:r w:rsidR="004967B0">
        <w:rPr>
          <w:rtl/>
          <w:lang w:bidi="ar-SA"/>
        </w:rPr>
        <w:t xml:space="preserve">، </w:t>
      </w:r>
      <w:r w:rsidRPr="001D0371">
        <w:rPr>
          <w:rtl/>
          <w:lang w:bidi="ar-SA"/>
        </w:rPr>
        <w:t>هغه جني شیطانان انسانی شیطانانو ته څه دروغجن معلومات ورکوي او دغه شیطان بیا هغه باندې څو نور دروغ زیاتوي او د تاسې عقیده خرابوي.</w:t>
      </w:r>
    </w:p>
    <w:p w:rsidR="00E91E8B" w:rsidRPr="001D0371" w:rsidRDefault="00E91E8B" w:rsidP="00E91E8B">
      <w:pPr>
        <w:pStyle w:val="a6"/>
        <w:rPr>
          <w:rtl/>
          <w:lang w:bidi="ar-SA"/>
        </w:rPr>
      </w:pPr>
      <w:r w:rsidRPr="001D0371">
        <w:rPr>
          <w:rtl/>
          <w:lang w:bidi="ar-SA"/>
        </w:rPr>
        <w:t>د مثال په ډول د هر شخص سره یو شیطان وي مثلا تاسې پرون شپه لس بجې یو کار وکړ</w:t>
      </w:r>
      <w:r w:rsidR="004967B0">
        <w:rPr>
          <w:rtl/>
          <w:lang w:bidi="ar-SA"/>
        </w:rPr>
        <w:t xml:space="preserve">، </w:t>
      </w:r>
      <w:r w:rsidRPr="001D0371">
        <w:rPr>
          <w:rtl/>
          <w:lang w:bidi="ar-SA"/>
        </w:rPr>
        <w:t>او یا مو یو میاشت مخکۍ څه کار وکړ چې هیچا ونه لیدلې</w:t>
      </w:r>
      <w:r w:rsidR="004967B0">
        <w:rPr>
          <w:rtl/>
          <w:lang w:bidi="ar-SA"/>
        </w:rPr>
        <w:t xml:space="preserve">، </w:t>
      </w:r>
      <w:r w:rsidRPr="001D0371">
        <w:rPr>
          <w:rtl/>
          <w:lang w:bidi="ar-SA"/>
        </w:rPr>
        <w:t>ایا کله چې تاسې دغه کار کوی تنها وي</w:t>
      </w:r>
      <w:r w:rsidR="004967B0">
        <w:rPr>
          <w:rtl/>
          <w:lang w:bidi="ar-SA"/>
        </w:rPr>
        <w:t xml:space="preserve">، </w:t>
      </w:r>
      <w:r w:rsidRPr="001D0371">
        <w:rPr>
          <w:rtl/>
          <w:lang w:bidi="ar-SA"/>
        </w:rPr>
        <w:t>نخیرتاسې سره ملایکې وي چې د تاسې عملونه یې نوشته کړل همدارنګه ستاسې په سر یو الهی ذات و چې هر وخت ستاسې مراقبت کوي او همدرانګه هلته ستاسې شیطانان و چي تاسې پسې و او غواړي تاسې بی لارې کړي بناء تاسې چي دا کار وکړ دداسې کسانو مخکې مو وکړ چې تاسې هغه لیدلې نشي</w:t>
      </w:r>
      <w:r w:rsidR="004967B0">
        <w:rPr>
          <w:rtl/>
          <w:lang w:bidi="ar-SA"/>
        </w:rPr>
        <w:t xml:space="preserve">، </w:t>
      </w:r>
      <w:r w:rsidRPr="001D0371">
        <w:rPr>
          <w:rtl/>
          <w:lang w:bidi="ar-SA"/>
        </w:rPr>
        <w:t>په هر حال اوس تاسې یو جادوګر ته ورځي هغه جادوګر له شیطانانو سره اړیکې لري او ستاسې له شیطان سره د هغه شیطان ارتباط نیسي او ترې پوښتني چې تاسې فلاني وخت کې څه کړي دي</w:t>
      </w:r>
      <w:r w:rsidR="004967B0">
        <w:rPr>
          <w:rtl/>
          <w:lang w:bidi="ar-SA"/>
        </w:rPr>
        <w:t xml:space="preserve">، </w:t>
      </w:r>
      <w:r w:rsidRPr="001D0371">
        <w:rPr>
          <w:rtl/>
          <w:lang w:bidi="ar-SA"/>
        </w:rPr>
        <w:t>هغه شیطان چي پوهیږي چې تاسې څه کړي دي ورته کیسه کوي.</w:t>
      </w:r>
    </w:p>
    <w:p w:rsidR="00E91E8B" w:rsidRPr="001D0371" w:rsidRDefault="00E91E8B" w:rsidP="00E91E8B">
      <w:pPr>
        <w:pStyle w:val="a6"/>
        <w:rPr>
          <w:rtl/>
          <w:lang w:bidi="ar-SA"/>
        </w:rPr>
      </w:pPr>
      <w:r w:rsidRPr="001D0371">
        <w:rPr>
          <w:rtl/>
          <w:lang w:bidi="ar-SA"/>
        </w:rPr>
        <w:t>هغه شیطان بیا دغه انسان شیطان ته چې ستاسې مخکې د جادوګر</w:t>
      </w:r>
      <w:r w:rsidR="004967B0">
        <w:rPr>
          <w:rtl/>
          <w:lang w:bidi="ar-SA"/>
        </w:rPr>
        <w:t xml:space="preserve">، </w:t>
      </w:r>
      <w:r w:rsidRPr="001D0371">
        <w:rPr>
          <w:rtl/>
          <w:lang w:bidi="ar-SA"/>
        </w:rPr>
        <w:t>فالګر</w:t>
      </w:r>
      <w:r w:rsidR="004967B0">
        <w:rPr>
          <w:rtl/>
          <w:lang w:bidi="ar-SA"/>
        </w:rPr>
        <w:t xml:space="preserve">، </w:t>
      </w:r>
      <w:r w:rsidRPr="001D0371">
        <w:rPr>
          <w:rtl/>
          <w:lang w:bidi="ar-SA"/>
        </w:rPr>
        <w:t>کف شناس</w:t>
      </w:r>
      <w:r w:rsidR="004967B0">
        <w:rPr>
          <w:rtl/>
          <w:lang w:bidi="ar-SA"/>
        </w:rPr>
        <w:t xml:space="preserve">، </w:t>
      </w:r>
      <w:r w:rsidRPr="001D0371">
        <w:rPr>
          <w:rtl/>
          <w:lang w:bidi="ar-SA"/>
        </w:rPr>
        <w:t>په لباس کې ناست دي کیسه کوي او هغه بیا تاسې ته کیسه کوي</w:t>
      </w:r>
      <w:r w:rsidR="004967B0">
        <w:rPr>
          <w:rtl/>
          <w:lang w:bidi="ar-SA"/>
        </w:rPr>
        <w:t xml:space="preserve">، </w:t>
      </w:r>
      <w:r w:rsidRPr="001D0371">
        <w:rPr>
          <w:rtl/>
          <w:lang w:bidi="ar-SA"/>
        </w:rPr>
        <w:t>دې کیسه کې هیڅ غیب نشته او نه هغه تاسې ته غیب ویلی دی</w:t>
      </w:r>
      <w:r w:rsidR="004967B0">
        <w:rPr>
          <w:rtl/>
          <w:lang w:bidi="ar-SA"/>
        </w:rPr>
        <w:t xml:space="preserve">، </w:t>
      </w:r>
      <w:r w:rsidRPr="001D0371">
        <w:rPr>
          <w:rtl/>
          <w:lang w:bidi="ar-SA"/>
        </w:rPr>
        <w:t>نو بناء تاسې چي دا ضعیفه عقیده لري فورا دغه جادوګر ته تسلیمیږي او ورته وایي چې دا په غیبو پوهيږي او په خپله دې عقیدې سره ځان د ایمان له دایرې نه خارجوي</w:t>
      </w:r>
      <w:r w:rsidR="004967B0">
        <w:rPr>
          <w:rtl/>
          <w:lang w:bidi="ar-SA"/>
        </w:rPr>
        <w:t xml:space="preserve">، </w:t>
      </w:r>
      <w:r w:rsidRPr="001D0371">
        <w:rPr>
          <w:rtl/>
          <w:lang w:bidi="ar-SA"/>
        </w:rPr>
        <w:t>ځکه چې غیب الله</w:t>
      </w:r>
      <w:r w:rsidR="00065F28" w:rsidRPr="00065F28">
        <w:rPr>
          <w:rFonts w:cs="CTraditional Arabic"/>
          <w:rtl/>
          <w:lang w:bidi="ar-SA"/>
        </w:rPr>
        <w:t xml:space="preserve">أ </w:t>
      </w:r>
      <w:r w:rsidRPr="001D0371">
        <w:rPr>
          <w:rtl/>
          <w:lang w:bidi="ar-SA"/>
        </w:rPr>
        <w:t>ته خاص دي.</w:t>
      </w:r>
    </w:p>
    <w:p w:rsidR="00E91E8B" w:rsidRPr="001D0371" w:rsidRDefault="00E91E8B" w:rsidP="00E91E8B">
      <w:pPr>
        <w:pStyle w:val="a6"/>
        <w:rPr>
          <w:rtl/>
          <w:lang w:bidi="ar-SA"/>
        </w:rPr>
      </w:pPr>
      <w:r w:rsidRPr="001D0371">
        <w:rPr>
          <w:rtl/>
          <w:lang w:bidi="ar-SA"/>
        </w:rPr>
        <w:t>اوس چي ته ښاغلي ورور یا خور یو هندو ته ورځي ترڅو درته تعویذ نوشته کړي نو اوس تاسې څه فکر کوي چې دې تعویذ کې هغه څه شي نوشته کوي هغه چي خپله یو مشرک دي په بتانو ایمان لري بتانو ته سجده کوي تاسې ته به څه نوشته کوي.حتما د څه شیطانانو نومونه اخلي او خپلو تعویذونو کې یي نوشته کوي</w:t>
      </w:r>
      <w:r w:rsidR="004967B0">
        <w:rPr>
          <w:rtl/>
          <w:lang w:bidi="ar-SA"/>
        </w:rPr>
        <w:t xml:space="preserve">، </w:t>
      </w:r>
      <w:r w:rsidRPr="001D0371">
        <w:rPr>
          <w:rtl/>
          <w:lang w:bidi="ar-SA"/>
        </w:rPr>
        <w:t>او تاسې هم پخپل دي کار سره هغه څه ته چي تعویذ کې نوشته شوي دي پنا وړي</w:t>
      </w:r>
      <w:r w:rsidR="004967B0">
        <w:rPr>
          <w:rtl/>
          <w:lang w:bidi="ar-SA"/>
        </w:rPr>
        <w:t xml:space="preserve">، </w:t>
      </w:r>
      <w:r w:rsidRPr="001D0371">
        <w:rPr>
          <w:rtl/>
          <w:lang w:bidi="ar-SA"/>
        </w:rPr>
        <w:t>اوس نو خپله ووایاست چې چا ته مو پنا وړیده معلوم ده چې شیطان ته.</w:t>
      </w:r>
    </w:p>
    <w:p w:rsidR="00E91E8B" w:rsidRPr="001D0371" w:rsidRDefault="00E91E8B" w:rsidP="00E91E8B">
      <w:pPr>
        <w:pStyle w:val="a6"/>
        <w:rPr>
          <w:rtl/>
          <w:lang w:bidi="ar-SA"/>
        </w:rPr>
      </w:pPr>
      <w:r w:rsidRPr="001D0371">
        <w:rPr>
          <w:rtl/>
          <w:lang w:bidi="ar-SA"/>
        </w:rPr>
        <w:t>همدرانګه ځینې جادوګر له هندوانو سره شریک دي</w:t>
      </w:r>
      <w:r w:rsidR="004967B0">
        <w:rPr>
          <w:rtl/>
          <w:lang w:bidi="ar-SA"/>
        </w:rPr>
        <w:t xml:space="preserve">، </w:t>
      </w:r>
      <w:r w:rsidRPr="001D0371">
        <w:rPr>
          <w:rtl/>
          <w:lang w:bidi="ar-SA"/>
        </w:rPr>
        <w:t>او دا کار خو ښکاره ده چې له انسانی شیطانانو سره رابطې لري او بیا د ایمان دعوي کوي</w:t>
      </w:r>
      <w:r w:rsidR="004967B0">
        <w:rPr>
          <w:rtl/>
          <w:lang w:bidi="ar-SA"/>
        </w:rPr>
        <w:t xml:space="preserve">، </w:t>
      </w:r>
      <w:r w:rsidRPr="001D0371">
        <w:rPr>
          <w:rtl/>
          <w:lang w:bidi="ar-SA"/>
        </w:rPr>
        <w:t>تاسې فکر کوي چې تاسې کله یو جادوګر ته ورځي نو څه کار موترسره کړي دي. دلته په (اعوذ بالله من الشیطان الرجیم) ستاسې عقیده څه شوه؟ قرآن وایي الله</w:t>
      </w:r>
      <w:r w:rsidR="00065F28" w:rsidRPr="00065F28">
        <w:rPr>
          <w:rFonts w:cs="CTraditional Arabic"/>
          <w:rtl/>
          <w:lang w:bidi="ar-SA"/>
        </w:rPr>
        <w:t xml:space="preserve">أ </w:t>
      </w:r>
      <w:r w:rsidRPr="001D0371">
        <w:rPr>
          <w:rtl/>
          <w:lang w:bidi="ar-SA"/>
        </w:rPr>
        <w:t>ته پناه یوسې او تاسې شیطان ته پناه وړي.</w:t>
      </w:r>
    </w:p>
    <w:p w:rsidR="00E91E8B" w:rsidRPr="001D0371" w:rsidRDefault="00E91E8B" w:rsidP="00E91E8B">
      <w:pPr>
        <w:pStyle w:val="a6"/>
        <w:rPr>
          <w:rtl/>
          <w:lang w:bidi="ar-SA"/>
        </w:rPr>
      </w:pPr>
      <w:r w:rsidRPr="001D0371">
        <w:rPr>
          <w:rtl/>
          <w:lang w:bidi="ar-SA"/>
        </w:rPr>
        <w:t>آیا همدا هغه قوي ایمان دي چۍ مونږ یې ادعا کوو.</w:t>
      </w:r>
    </w:p>
    <w:p w:rsidR="00E91E8B" w:rsidRPr="001D0371" w:rsidRDefault="00E91E8B" w:rsidP="00E91E8B">
      <w:pPr>
        <w:pStyle w:val="a6"/>
        <w:rPr>
          <w:rtl/>
          <w:lang w:bidi="ar-SA"/>
        </w:rPr>
      </w:pPr>
      <w:r w:rsidRPr="001D0371">
        <w:rPr>
          <w:rtl/>
          <w:lang w:bidi="ar-SA"/>
        </w:rPr>
        <w:t>بله خبره چې دلته مهمه ده ځیني خلک خپلو مشکلاتو کې مریو ته پنا وړي هغوي غواړي د نظر وهونکو له سره یوه مرۍ د خپلو ماشومانو په غاړه یا اوږه کې ځوړند کړي دلته دغه خلک څه شي ته پناه وړي؟</w:t>
      </w:r>
    </w:p>
    <w:p w:rsidR="00E91E8B" w:rsidRPr="001D0371" w:rsidRDefault="00E91E8B" w:rsidP="00E91E8B">
      <w:pPr>
        <w:pStyle w:val="a6"/>
        <w:rPr>
          <w:rtl/>
          <w:lang w:bidi="ar-SA"/>
        </w:rPr>
      </w:pPr>
      <w:r w:rsidRPr="001D0371">
        <w:rPr>
          <w:rtl/>
          <w:lang w:bidi="ar-SA"/>
        </w:rPr>
        <w:t>آیا یوې مرۍ یا یو صدف ته یي پناه نده وړي؟</w:t>
      </w:r>
    </w:p>
    <w:p w:rsidR="00E91E8B" w:rsidRPr="001D0371" w:rsidRDefault="00E91E8B" w:rsidP="00E91E8B">
      <w:pPr>
        <w:pStyle w:val="a6"/>
        <w:rPr>
          <w:rtl/>
          <w:lang w:bidi="ar-SA"/>
        </w:rPr>
      </w:pPr>
      <w:r w:rsidRPr="001D0371">
        <w:rPr>
          <w:rtl/>
          <w:lang w:bidi="ar-SA"/>
        </w:rPr>
        <w:t>همدا علت دي چۍ رسول الله</w:t>
      </w:r>
      <w:r w:rsidR="00025E08" w:rsidRPr="00025E08">
        <w:rPr>
          <w:rFonts w:cs="CTraditional Arabic"/>
          <w:rtl/>
          <w:lang w:bidi="ar-SA"/>
        </w:rPr>
        <w:t xml:space="preserve"> ج</w:t>
      </w:r>
      <w:r w:rsidRPr="001D0371">
        <w:rPr>
          <w:rtl/>
          <w:lang w:bidi="ar-SA"/>
        </w:rPr>
        <w:t xml:space="preserve"> دغه کار شرک ګڼلي دي په حدیث شریف کې فرمایي</w:t>
      </w:r>
      <w:r w:rsidR="001267B9">
        <w:rPr>
          <w:rtl/>
          <w:lang w:bidi="ar-SA"/>
        </w:rPr>
        <w:t>:</w:t>
      </w:r>
      <w:r w:rsidRPr="001D0371">
        <w:rPr>
          <w:rtl/>
          <w:lang w:bidi="ar-SA"/>
        </w:rPr>
        <w:t xml:space="preserve"> </w:t>
      </w:r>
      <w:r w:rsidRPr="008C1B10">
        <w:rPr>
          <w:rStyle w:val="Char3"/>
          <w:rtl/>
          <w:lang w:bidi="ar-SA"/>
        </w:rPr>
        <w:t>«من علق تمیة فقد أشر</w:t>
      </w:r>
      <w:r w:rsidR="00834C76">
        <w:rPr>
          <w:rStyle w:val="Char3"/>
          <w:rtl/>
          <w:lang w:bidi="ar-SA"/>
        </w:rPr>
        <w:t>ك</w:t>
      </w:r>
      <w:r w:rsidRPr="008C1B10">
        <w:rPr>
          <w:rStyle w:val="Char3"/>
          <w:rtl/>
          <w:lang w:bidi="ar-SA"/>
        </w:rPr>
        <w:t>»</w:t>
      </w:r>
      <w:r w:rsidRPr="001D0371">
        <w:rPr>
          <w:rtl/>
          <w:lang w:bidi="ar-SA"/>
        </w:rPr>
        <w:t xml:space="preserve"> چا چی تعویذ ځوړند کړ نو مشرک شو.</w:t>
      </w:r>
    </w:p>
    <w:p w:rsidR="00E91E8B" w:rsidRPr="00B517EE" w:rsidRDefault="00E91E8B" w:rsidP="00E91E8B">
      <w:pPr>
        <w:pStyle w:val="a6"/>
        <w:numPr>
          <w:ilvl w:val="0"/>
          <w:numId w:val="3"/>
        </w:numPr>
        <w:ind w:left="641" w:hanging="357"/>
        <w:rPr>
          <w:lang w:bidi="ar-SA"/>
        </w:rPr>
      </w:pPr>
      <w:r w:rsidRPr="001D0371">
        <w:rPr>
          <w:rtl/>
          <w:lang w:bidi="ar-SA"/>
        </w:rPr>
        <w:t xml:space="preserve">نذر عبادت دي: د اسلام مقدس دین له نظره نذر عبادت دي </w:t>
      </w:r>
      <w:r w:rsidRPr="001D0371">
        <w:rPr>
          <w:rFonts w:ascii="Traditional Arabic" w:hAnsi="Traditional Arabic" w:cs="Traditional Arabic"/>
          <w:rtl/>
          <w:lang w:bidi="ar-SA"/>
        </w:rPr>
        <w:t>﴿</w:t>
      </w:r>
      <w:r w:rsidRPr="00B15A07">
        <w:rPr>
          <w:rStyle w:val="Char6"/>
          <w:rtl/>
          <w:lang w:bidi="ar-SA"/>
        </w:rPr>
        <w:t>وَمَآ أَنفَقۡتُم مِّن نَّفَقَةٍ أَوۡ نَذَرۡتُم مِّن نَّذۡرٖ فَإِنَّ ٱللَّهَ يَعۡلَمُهُۥ</w:t>
      </w:r>
      <w:r w:rsidRPr="00B517EE">
        <w:rPr>
          <w:rFonts w:ascii="Traditional Arabic" w:hAnsi="Traditional Arabic" w:cs="Traditional Arabic"/>
          <w:rtl/>
          <w:lang w:bidi="ar-SA"/>
        </w:rPr>
        <w:t xml:space="preserve">﴾ </w:t>
      </w:r>
      <w:r w:rsidRPr="009A67E1">
        <w:rPr>
          <w:rStyle w:val="Char5"/>
          <w:sz w:val="20"/>
          <w:szCs w:val="20"/>
          <w:rtl/>
          <w:lang w:bidi="ar-SA"/>
        </w:rPr>
        <w:t>[البقرة: 270</w:t>
      </w:r>
      <w:r w:rsidR="00D36508">
        <w:rPr>
          <w:rStyle w:val="Char5"/>
          <w:sz w:val="20"/>
          <w:szCs w:val="20"/>
          <w:rtl/>
          <w:lang w:bidi="ar-SA"/>
        </w:rPr>
        <w:t>]</w:t>
      </w:r>
      <w:r w:rsidRPr="00B517EE">
        <w:rPr>
          <w:rtl/>
          <w:lang w:bidi="ar-SA"/>
        </w:rPr>
        <w:t xml:space="preserve"> قریشی مشرکینو د خپلو بتانو په نومونو چې هغه یي نیک شخصیتونو ګڼل نذر منلو</w:t>
      </w:r>
      <w:r w:rsidR="004967B0">
        <w:rPr>
          <w:rtl/>
          <w:lang w:bidi="ar-SA"/>
        </w:rPr>
        <w:t xml:space="preserve">، </w:t>
      </w:r>
      <w:r w:rsidRPr="00B517EE">
        <w:rPr>
          <w:rtl/>
          <w:lang w:bidi="ar-SA"/>
        </w:rPr>
        <w:t xml:space="preserve">ولې دغه عقیده یواځې د غیرالله لپاره مني. </w:t>
      </w:r>
    </w:p>
    <w:p w:rsidR="00E91E8B" w:rsidRPr="00B517EE" w:rsidRDefault="00E91E8B" w:rsidP="001267B9">
      <w:pPr>
        <w:pStyle w:val="a6"/>
        <w:numPr>
          <w:ilvl w:val="0"/>
          <w:numId w:val="3"/>
        </w:numPr>
        <w:ind w:left="641" w:hanging="357"/>
        <w:rPr>
          <w:rFonts w:cs="B Zar"/>
          <w:i/>
          <w:iCs/>
          <w:lang w:bidi="ar-SA"/>
        </w:rPr>
      </w:pPr>
      <w:r w:rsidRPr="001D0371">
        <w:rPr>
          <w:rtl/>
          <w:lang w:bidi="ar-SA"/>
        </w:rPr>
        <w:t>دچا په نوم د حیوان ذبح کول عبادت دي: د قرآن</w:t>
      </w:r>
      <w:r w:rsidR="00D36508">
        <w:rPr>
          <w:rtl/>
          <w:lang w:bidi="ar-SA"/>
        </w:rPr>
        <w:t xml:space="preserve"> آیات </w:t>
      </w:r>
      <w:r w:rsidRPr="001D0371">
        <w:rPr>
          <w:rtl/>
          <w:lang w:bidi="ar-SA"/>
        </w:rPr>
        <w:t xml:space="preserve">ارشاد کوي: </w:t>
      </w:r>
      <w:r w:rsidRPr="001D0371">
        <w:rPr>
          <w:rFonts w:ascii="Traditional Arabic" w:hAnsi="Traditional Arabic" w:cs="Traditional Arabic"/>
          <w:rtl/>
          <w:lang w:bidi="ar-SA"/>
        </w:rPr>
        <w:t>﴿</w:t>
      </w:r>
      <w:r w:rsidRPr="00B15A07">
        <w:rPr>
          <w:rStyle w:val="Char6"/>
          <w:rtl/>
          <w:lang w:bidi="ar-SA"/>
        </w:rPr>
        <w:t>قُلۡ إِنَّ صَلَاتِي وَنُسُكِي وَمَحۡيَايَ وَمَمَاتِي لِلَّهِ رَبِّ ٱلۡعَٰلَمِينَ ١٦٢</w:t>
      </w:r>
      <w:r w:rsidRPr="00B517EE">
        <w:rPr>
          <w:rFonts w:ascii="Traditional Arabic" w:hAnsi="Traditional Arabic" w:cs="Traditional Arabic"/>
          <w:rtl/>
          <w:lang w:bidi="ar-SA"/>
        </w:rPr>
        <w:t xml:space="preserve">﴾ </w:t>
      </w:r>
      <w:r w:rsidRPr="009A67E1">
        <w:rPr>
          <w:rStyle w:val="Char5"/>
          <w:sz w:val="20"/>
          <w:szCs w:val="20"/>
          <w:rtl/>
          <w:lang w:bidi="ar-SA"/>
        </w:rPr>
        <w:t>[الأنعام: 163</w:t>
      </w:r>
      <w:r w:rsidR="00D36508">
        <w:rPr>
          <w:rStyle w:val="Char5"/>
          <w:sz w:val="20"/>
          <w:szCs w:val="20"/>
          <w:rtl/>
          <w:lang w:bidi="ar-SA"/>
        </w:rPr>
        <w:t>]</w:t>
      </w:r>
      <w:r w:rsidRPr="00B517EE">
        <w:rPr>
          <w:rtl/>
          <w:lang w:bidi="ar-SA"/>
        </w:rPr>
        <w:t xml:space="preserve"> </w:t>
      </w:r>
      <w:r w:rsidR="001267B9" w:rsidRPr="001267B9">
        <w:rPr>
          <w:rStyle w:val="Char7"/>
          <w:rtl/>
          <w:lang w:bidi="ar-SA"/>
        </w:rPr>
        <w:t>«</w:t>
      </w:r>
      <w:r w:rsidRPr="001267B9">
        <w:rPr>
          <w:rStyle w:val="Char7"/>
          <w:rtl/>
          <w:lang w:bidi="ar-SA"/>
        </w:rPr>
        <w:t>ووایه چې زما لمونځ او قرباني او ژوند او مرګ خاص الله رب العالمین لره دي</w:t>
      </w:r>
      <w:r w:rsidR="001267B9" w:rsidRPr="001267B9">
        <w:rPr>
          <w:rStyle w:val="Char7"/>
          <w:rtl/>
          <w:lang w:bidi="ar-SA"/>
        </w:rPr>
        <w:t>»</w:t>
      </w:r>
      <w:r w:rsidRPr="00B517EE">
        <w:rPr>
          <w:rtl/>
          <w:lang w:bidi="ar-SA"/>
        </w:rPr>
        <w:t xml:space="preserve"> مجاهد وایي: </w:t>
      </w:r>
      <w:r w:rsidRPr="00B517EE">
        <w:rPr>
          <w:rStyle w:val="Char4"/>
          <w:rtl/>
          <w:lang w:bidi="ar-SA"/>
        </w:rPr>
        <w:t>«النسك الذبح في الحج</w:t>
      </w:r>
      <w:r w:rsidR="00834C76">
        <w:rPr>
          <w:rStyle w:val="Char4"/>
          <w:rtl/>
          <w:lang w:bidi="ar-SA"/>
        </w:rPr>
        <w:t xml:space="preserve"> و</w:t>
      </w:r>
      <w:r w:rsidRPr="00B517EE">
        <w:rPr>
          <w:rStyle w:val="Char4"/>
          <w:rtl/>
          <w:lang w:bidi="ar-SA"/>
        </w:rPr>
        <w:t>العمرة»</w:t>
      </w:r>
      <w:r w:rsidRPr="00B517EE">
        <w:rPr>
          <w:rtl/>
          <w:lang w:bidi="ar-SA"/>
        </w:rPr>
        <w:t xml:space="preserve"> نسک د حج او عمرې ذبحي ته وایي په</w:t>
      </w:r>
      <w:r w:rsidR="00D36508">
        <w:rPr>
          <w:rtl/>
          <w:lang w:bidi="ar-SA"/>
        </w:rPr>
        <w:t xml:space="preserve"> آیات </w:t>
      </w:r>
      <w:r w:rsidRPr="00B517EE">
        <w:rPr>
          <w:rtl/>
          <w:lang w:bidi="ar-SA"/>
        </w:rPr>
        <w:t xml:space="preserve">شریف کې دي </w:t>
      </w:r>
      <w:r w:rsidRPr="00B517EE">
        <w:rPr>
          <w:rFonts w:ascii="Traditional Arabic" w:hAnsi="Traditional Arabic" w:cs="Traditional Arabic"/>
          <w:rtl/>
          <w:lang w:bidi="ar-SA"/>
        </w:rPr>
        <w:t>﴿</w:t>
      </w:r>
      <w:r w:rsidRPr="00B15A07">
        <w:rPr>
          <w:rStyle w:val="Char6"/>
          <w:rtl/>
          <w:lang w:bidi="ar-SA"/>
        </w:rPr>
        <w:t>فَصَلِّ لِرَبِّكَ وَٱنۡحَرۡ ٢</w:t>
      </w:r>
      <w:r w:rsidRPr="00B517EE">
        <w:rPr>
          <w:rFonts w:ascii="Traditional Arabic" w:hAnsi="Traditional Arabic" w:cs="Traditional Arabic"/>
          <w:rtl/>
          <w:lang w:bidi="ar-SA"/>
        </w:rPr>
        <w:t xml:space="preserve">﴾ </w:t>
      </w:r>
      <w:r w:rsidRPr="009A67E1">
        <w:rPr>
          <w:rStyle w:val="Char5"/>
          <w:sz w:val="20"/>
          <w:szCs w:val="20"/>
          <w:rtl/>
          <w:lang w:bidi="ar-SA"/>
        </w:rPr>
        <w:t>[الکوثر: 2</w:t>
      </w:r>
      <w:r w:rsidR="00D36508">
        <w:rPr>
          <w:rStyle w:val="Char5"/>
          <w:sz w:val="20"/>
          <w:szCs w:val="20"/>
          <w:rtl/>
          <w:lang w:bidi="ar-SA"/>
        </w:rPr>
        <w:t>]</w:t>
      </w:r>
      <w:r w:rsidRPr="00B517EE">
        <w:rPr>
          <w:rtl/>
          <w:lang w:bidi="ar-SA"/>
        </w:rPr>
        <w:t xml:space="preserve"> </w:t>
      </w:r>
      <w:r w:rsidR="001267B9" w:rsidRPr="001267B9">
        <w:rPr>
          <w:rStyle w:val="Char7"/>
          <w:rtl/>
          <w:lang w:bidi="ar-SA"/>
        </w:rPr>
        <w:t>«</w:t>
      </w:r>
      <w:r w:rsidRPr="001267B9">
        <w:rPr>
          <w:rStyle w:val="Char7"/>
          <w:rtl/>
          <w:lang w:bidi="ar-SA"/>
        </w:rPr>
        <w:t>خپل رب ته لمونځ وکړه او قربانې</w:t>
      </w:r>
      <w:r w:rsidR="001267B9" w:rsidRPr="001267B9">
        <w:rPr>
          <w:rStyle w:val="Char7"/>
          <w:rtl/>
          <w:lang w:bidi="ar-SA"/>
        </w:rPr>
        <w:t>»</w:t>
      </w:r>
      <w:r w:rsidRPr="00B517EE">
        <w:rPr>
          <w:rtl/>
          <w:lang w:bidi="ar-SA"/>
        </w:rPr>
        <w:t xml:space="preserve"> امام مسلم له حضرت علی</w:t>
      </w:r>
      <w:r w:rsidR="001267B9">
        <w:rPr>
          <w:rFonts w:cs="CTraditional Arabic"/>
          <w:rtl/>
          <w:lang w:bidi="ar-SA"/>
        </w:rPr>
        <w:t>س</w:t>
      </w:r>
      <w:r w:rsidRPr="00B517EE">
        <w:rPr>
          <w:rtl/>
          <w:lang w:bidi="ar-SA"/>
        </w:rPr>
        <w:t xml:space="preserve"> څخه روایت کوي چې رسول الله</w:t>
      </w:r>
      <w:r w:rsidR="00025E08" w:rsidRPr="00025E08">
        <w:rPr>
          <w:rFonts w:cs="CTraditional Arabic"/>
          <w:rtl/>
          <w:lang w:bidi="ar-SA"/>
        </w:rPr>
        <w:t xml:space="preserve"> ج</w:t>
      </w:r>
      <w:r w:rsidRPr="00B517EE">
        <w:rPr>
          <w:rtl/>
          <w:lang w:bidi="ar-SA"/>
        </w:rPr>
        <w:t xml:space="preserve"> راته څلور کلمې راوښودلې او ویي ویل: </w:t>
      </w:r>
      <w:r w:rsidRPr="008C1B10">
        <w:rPr>
          <w:rStyle w:val="Char3"/>
          <w:rtl/>
          <w:lang w:bidi="ar-SA"/>
        </w:rPr>
        <w:t>«لعن الله من ذبح لغیر الله»</w:t>
      </w:r>
      <w:r w:rsidRPr="00B517EE">
        <w:rPr>
          <w:rtl/>
          <w:lang w:bidi="ar-SA"/>
        </w:rPr>
        <w:t xml:space="preserve"> د الله لعنت په هغه چا چې د غیر الله په نوم ذبحه کوي)..</w:t>
      </w:r>
    </w:p>
    <w:p w:rsidR="00E91E8B" w:rsidRPr="001D0371" w:rsidRDefault="00E91E8B" w:rsidP="00E91E8B">
      <w:pPr>
        <w:pStyle w:val="a8"/>
        <w:rPr>
          <w:rtl/>
        </w:rPr>
      </w:pPr>
      <w:bookmarkStart w:id="141" w:name="_Toc390893351"/>
      <w:bookmarkStart w:id="142" w:name="_Toc456861770"/>
      <w:bookmarkStart w:id="143" w:name="_Toc456867208"/>
      <w:r w:rsidRPr="001D0371">
        <w:rPr>
          <w:rtl/>
        </w:rPr>
        <w:t>د عباداتو اهداف</w:t>
      </w:r>
      <w:bookmarkEnd w:id="141"/>
      <w:bookmarkEnd w:id="142"/>
      <w:bookmarkEnd w:id="143"/>
    </w:p>
    <w:p w:rsidR="00E91E8B" w:rsidRPr="001D0371" w:rsidRDefault="00E91E8B" w:rsidP="00E91E8B">
      <w:pPr>
        <w:pStyle w:val="a6"/>
        <w:rPr>
          <w:rtl/>
          <w:lang w:bidi="ar-SA"/>
        </w:rPr>
      </w:pPr>
      <w:r w:rsidRPr="001D0371">
        <w:rPr>
          <w:rtl/>
          <w:lang w:bidi="ar-SA"/>
        </w:rPr>
        <w:t xml:space="preserve"> مخکې پوه شو چي عبادت د اسلامي شریعت په اوامرو اونواهیو کې د الهی احکامو ادا کولو څخه عبارت دي یعنې د اسلام مقدس دین هر مومن ته ارشاد کوي چې دغه کارونه ترسره کړه او دغه کارونه ترک کړه بناء دغه مومن انسان دواړو حالاتو کې څه عبادت ادا کړي دي.</w:t>
      </w:r>
    </w:p>
    <w:p w:rsidR="00E91E8B" w:rsidRPr="001D0371" w:rsidRDefault="00E91E8B" w:rsidP="00E91E8B">
      <w:pPr>
        <w:pStyle w:val="a6"/>
        <w:rPr>
          <w:rtl/>
          <w:lang w:bidi="ar-SA"/>
        </w:rPr>
      </w:pPr>
      <w:r w:rsidRPr="001D0371">
        <w:rPr>
          <w:rtl/>
          <w:lang w:bidi="ar-SA"/>
        </w:rPr>
        <w:t>اوس ډیر خلک پدې نظر دي چې مثلا فلاني عبادت څه فایده لري</w:t>
      </w:r>
      <w:r w:rsidR="004967B0">
        <w:rPr>
          <w:rtl/>
          <w:lang w:bidi="ar-SA"/>
        </w:rPr>
        <w:t xml:space="preserve">، </w:t>
      </w:r>
      <w:r w:rsidRPr="001D0371">
        <w:rPr>
          <w:rtl/>
          <w:lang w:bidi="ar-SA"/>
        </w:rPr>
        <w:t>او فلانې غذا یا څښونکی ولې حرام او منع کړي شوي دي؟</w:t>
      </w:r>
    </w:p>
    <w:p w:rsidR="00E91E8B" w:rsidRPr="001D0371" w:rsidRDefault="00E91E8B" w:rsidP="00E91E8B">
      <w:pPr>
        <w:pStyle w:val="a6"/>
        <w:rPr>
          <w:rtl/>
          <w:lang w:bidi="ar-SA"/>
        </w:rPr>
      </w:pPr>
      <w:r w:rsidRPr="001D0371">
        <w:rPr>
          <w:rtl/>
          <w:lang w:bidi="ar-SA"/>
        </w:rPr>
        <w:t xml:space="preserve">دلته باید پوه شو چي: عبادات د دوه هدفونو لپاره ترسره کیږي. </w:t>
      </w:r>
    </w:p>
    <w:p w:rsidR="00E91E8B" w:rsidRPr="001D0371" w:rsidRDefault="00E91E8B" w:rsidP="00E91E8B">
      <w:pPr>
        <w:pStyle w:val="a6"/>
        <w:numPr>
          <w:ilvl w:val="0"/>
          <w:numId w:val="30"/>
        </w:numPr>
        <w:ind w:left="641" w:hanging="357"/>
        <w:rPr>
          <w:rtl/>
          <w:lang w:bidi="ar-SA"/>
        </w:rPr>
      </w:pPr>
      <w:r w:rsidRPr="001D0371">
        <w:rPr>
          <w:rtl/>
          <w:lang w:bidi="ar-SA"/>
        </w:rPr>
        <w:t>دنیوی هدف.</w:t>
      </w:r>
    </w:p>
    <w:p w:rsidR="00E91E8B" w:rsidRPr="001D0371" w:rsidRDefault="00E91E8B" w:rsidP="00E91E8B">
      <w:pPr>
        <w:pStyle w:val="a6"/>
        <w:numPr>
          <w:ilvl w:val="0"/>
          <w:numId w:val="30"/>
        </w:numPr>
        <w:ind w:left="641" w:hanging="357"/>
        <w:rPr>
          <w:rtl/>
          <w:lang w:bidi="ar-SA"/>
        </w:rPr>
      </w:pPr>
      <w:r w:rsidRPr="001D0371">
        <w:rPr>
          <w:rtl/>
          <w:lang w:bidi="ar-SA"/>
        </w:rPr>
        <w:t>اخروي هدف.</w:t>
      </w:r>
    </w:p>
    <w:p w:rsidR="00891134" w:rsidRDefault="00E91E8B" w:rsidP="00891134">
      <w:pPr>
        <w:pStyle w:val="a9"/>
        <w:rPr>
          <w:rtl/>
          <w:lang w:bidi="ar-SA"/>
        </w:rPr>
      </w:pPr>
      <w:bookmarkStart w:id="144" w:name="_Toc456867209"/>
      <w:r w:rsidRPr="001D0371">
        <w:rPr>
          <w:rtl/>
          <w:lang w:bidi="ar-SA"/>
        </w:rPr>
        <w:t>دنیوي هدف:</w:t>
      </w:r>
      <w:bookmarkEnd w:id="144"/>
    </w:p>
    <w:p w:rsidR="00E91E8B" w:rsidRPr="001D0371" w:rsidRDefault="00E91E8B" w:rsidP="00891134">
      <w:pPr>
        <w:pStyle w:val="a6"/>
        <w:rPr>
          <w:rtl/>
          <w:lang w:bidi="ar-SA"/>
        </w:rPr>
      </w:pPr>
      <w:r w:rsidRPr="001D0371">
        <w:rPr>
          <w:rtl/>
          <w:lang w:bidi="ar-SA"/>
        </w:rPr>
        <w:t>د عباداتو دنیوي هدف انسان جوړونه</w:t>
      </w:r>
      <w:r w:rsidR="004967B0">
        <w:rPr>
          <w:rtl/>
          <w:lang w:bidi="ar-SA"/>
        </w:rPr>
        <w:t xml:space="preserve">، </w:t>
      </w:r>
      <w:r w:rsidRPr="001D0371">
        <w:rPr>
          <w:rtl/>
          <w:lang w:bidi="ar-SA"/>
        </w:rPr>
        <w:t>ټولنه جوړونه</w:t>
      </w:r>
      <w:r w:rsidR="004967B0">
        <w:rPr>
          <w:rtl/>
          <w:lang w:bidi="ar-SA"/>
        </w:rPr>
        <w:t xml:space="preserve">، </w:t>
      </w:r>
      <w:r w:rsidRPr="001D0371">
        <w:rPr>
          <w:rtl/>
          <w:lang w:bidi="ar-SA"/>
        </w:rPr>
        <w:t>په ځمکه کې د الله</w:t>
      </w:r>
      <w:r w:rsidR="00065F28" w:rsidRPr="00065F28">
        <w:rPr>
          <w:rFonts w:cs="CTraditional Arabic"/>
          <w:rtl/>
          <w:lang w:bidi="ar-SA"/>
        </w:rPr>
        <w:t xml:space="preserve">أ </w:t>
      </w:r>
      <w:r w:rsidRPr="001D0371">
        <w:rPr>
          <w:rtl/>
          <w:lang w:bidi="ar-SA"/>
        </w:rPr>
        <w:t>د خلافت د مسؤلیت ادا کول او ددنیا ابادي ده.</w:t>
      </w:r>
    </w:p>
    <w:p w:rsidR="00E91E8B" w:rsidRDefault="00E91E8B" w:rsidP="00E91E8B">
      <w:pPr>
        <w:pStyle w:val="a6"/>
        <w:rPr>
          <w:rtl/>
          <w:lang w:bidi="ar-SA"/>
        </w:rPr>
      </w:pPr>
      <w:r w:rsidRPr="001D0371">
        <w:rPr>
          <w:rtl/>
          <w:lang w:bidi="ar-SA"/>
        </w:rPr>
        <w:t>انسان هغه وخت جوړيږي چې په عبادتونو کې د هغه جسد جوړ شي روح یي جوړ شي او جامعه یا ټولنه هم هغه وخت جوړيږي چي د ټولنې افراد د داسې قانون پیروي وکړي چي ټولنې ته فایده ولري او بیا دغه انسانان هغه اهداف چي د هغې لپاره د ځمکې پر مخ پیدا شوي دي چي عبادت دي د پروردګار عالم د خلافت له ادا کولو او د ځمکې له آبادۍ څخه ترسره کړي.</w:t>
      </w:r>
    </w:p>
    <w:p w:rsidR="00891134" w:rsidRPr="001D0371" w:rsidRDefault="00891134" w:rsidP="00E91E8B">
      <w:pPr>
        <w:pStyle w:val="a6"/>
        <w:rPr>
          <w:rtl/>
          <w:lang w:bidi="ar-SA"/>
        </w:rPr>
      </w:pPr>
    </w:p>
    <w:p w:rsidR="00E91E8B" w:rsidRPr="001D0371" w:rsidRDefault="00E91E8B" w:rsidP="00891134">
      <w:pPr>
        <w:pStyle w:val="af3"/>
        <w:rPr>
          <w:rtl/>
          <w:lang w:bidi="ar-SA"/>
        </w:rPr>
      </w:pPr>
      <w:bookmarkStart w:id="145" w:name="_Toc390893352"/>
      <w:bookmarkStart w:id="146" w:name="_Toc456861771"/>
      <w:bookmarkStart w:id="147" w:name="_Toc456867210"/>
      <w:r w:rsidRPr="001D0371">
        <w:rPr>
          <w:rtl/>
          <w:lang w:bidi="ar-SA"/>
        </w:rPr>
        <w:t>الف: جسد جوړونه:</w:t>
      </w:r>
      <w:bookmarkEnd w:id="145"/>
      <w:bookmarkEnd w:id="146"/>
      <w:bookmarkEnd w:id="147"/>
    </w:p>
    <w:p w:rsidR="00E91E8B" w:rsidRPr="001D0371" w:rsidRDefault="00E91E8B" w:rsidP="00E91E8B">
      <w:pPr>
        <w:pStyle w:val="a6"/>
        <w:rPr>
          <w:rtl/>
          <w:lang w:bidi="ar-SA"/>
        </w:rPr>
      </w:pPr>
      <w:r w:rsidRPr="001D0371">
        <w:rPr>
          <w:rtl/>
          <w:lang w:bidi="ar-SA"/>
        </w:rPr>
        <w:t>ډیر عبادتونه د انسان د جسد دفایدې لپاره دي</w:t>
      </w:r>
      <w:r w:rsidR="004967B0">
        <w:rPr>
          <w:rtl/>
          <w:lang w:bidi="ar-SA"/>
        </w:rPr>
        <w:t xml:space="preserve">، </w:t>
      </w:r>
      <w:r w:rsidRPr="001D0371">
        <w:rPr>
          <w:rtl/>
          <w:lang w:bidi="ar-SA"/>
        </w:rPr>
        <w:t>ترڅو د انسان د جسدي برخې په سالمې ساتنې سره یو مومن فرد وکولي شي چې ټول الهی احکام او دستورونه په سيي ډول سره ادا کړي او له همدې لامله چې هر وخت په مختلفو اسلامي احکامو کې طبي تحقیقات صورت ونیسي ډیر عبادتونه له مرضونو او افتونو څخه د انسان د جسد دوقایې لپاره دي</w:t>
      </w:r>
      <w:r w:rsidR="004967B0">
        <w:rPr>
          <w:rtl/>
          <w:lang w:bidi="ar-SA"/>
        </w:rPr>
        <w:t xml:space="preserve">، </w:t>
      </w:r>
      <w:r w:rsidRPr="001D0371">
        <w:rPr>
          <w:rtl/>
          <w:lang w:bidi="ar-SA"/>
        </w:rPr>
        <w:t>او ډیر عبادتونه د هغو زیاتو مرضونو د علاج لپاره دي چې دانسان جسد په هغو باندې مبتلا شوي دي.</w:t>
      </w:r>
    </w:p>
    <w:p w:rsidR="00E91E8B" w:rsidRPr="001D0371" w:rsidRDefault="00E91E8B" w:rsidP="00891134">
      <w:pPr>
        <w:pStyle w:val="af3"/>
        <w:rPr>
          <w:rtl/>
          <w:lang w:bidi="ar-SA"/>
        </w:rPr>
      </w:pPr>
      <w:bookmarkStart w:id="148" w:name="_Toc390893353"/>
      <w:bookmarkStart w:id="149" w:name="_Toc456861772"/>
      <w:bookmarkStart w:id="150" w:name="_Toc456867211"/>
      <w:r w:rsidRPr="001D0371">
        <w:rPr>
          <w:rtl/>
          <w:lang w:bidi="ar-SA"/>
        </w:rPr>
        <w:t>ب: روح جوړونه:</w:t>
      </w:r>
      <w:bookmarkEnd w:id="148"/>
      <w:bookmarkEnd w:id="149"/>
      <w:bookmarkEnd w:id="150"/>
    </w:p>
    <w:p w:rsidR="00E91E8B" w:rsidRPr="001D0371" w:rsidRDefault="00E91E8B" w:rsidP="00E91E8B">
      <w:pPr>
        <w:pStyle w:val="a6"/>
        <w:rPr>
          <w:rtl/>
          <w:lang w:bidi="ar-SA"/>
        </w:rPr>
      </w:pPr>
      <w:r w:rsidRPr="001D0371">
        <w:rPr>
          <w:rtl/>
          <w:lang w:bidi="ar-SA"/>
        </w:rPr>
        <w:t>ځینې خلک فکر کوي چي باید ټول عبادات د جسدي فایدو لپاره دلایل ولري ولې دارنګه فکر کول یوه اشتباه ده</w:t>
      </w:r>
      <w:r w:rsidR="004967B0">
        <w:rPr>
          <w:rtl/>
          <w:lang w:bidi="ar-SA"/>
        </w:rPr>
        <w:t xml:space="preserve">، </w:t>
      </w:r>
      <w:r w:rsidRPr="001D0371">
        <w:rPr>
          <w:rtl/>
          <w:lang w:bidi="ar-SA"/>
        </w:rPr>
        <w:t>ځکه د عباداتو هدف یواځي د وجود فیزیکي ساختمان نه</w:t>
      </w:r>
      <w:r w:rsidR="004967B0">
        <w:rPr>
          <w:rtl/>
          <w:lang w:bidi="ar-SA"/>
        </w:rPr>
        <w:t xml:space="preserve">، </w:t>
      </w:r>
      <w:r w:rsidRPr="001D0371">
        <w:rPr>
          <w:rtl/>
          <w:lang w:bidi="ar-SA"/>
        </w:rPr>
        <w:t>بلکې له روحي او معنوي اړخه هم عبادات خپل تاثیرونه لري</w:t>
      </w:r>
      <w:r w:rsidR="004967B0">
        <w:rPr>
          <w:rtl/>
          <w:lang w:bidi="ar-SA"/>
        </w:rPr>
        <w:t xml:space="preserve">، </w:t>
      </w:r>
      <w:r w:rsidRPr="001D0371">
        <w:rPr>
          <w:rtl/>
          <w:lang w:bidi="ar-SA"/>
        </w:rPr>
        <w:t>بناء ډیر عبادتونه دداخلي صفایي (معنویت – روحانیت) لپاره دي چې انسان وکولي شي له دې عباداتو څخه ددې هدف لپاره استفاده وکړي. مومن انسان د عباداتو د ادا پر وخت پدې خبره عقیده کوي چې دده هر عبادت دوه درجې په تقوا</w:t>
      </w:r>
      <w:r w:rsidR="004967B0">
        <w:rPr>
          <w:rtl/>
          <w:lang w:bidi="ar-SA"/>
        </w:rPr>
        <w:t xml:space="preserve">، </w:t>
      </w:r>
      <w:r w:rsidRPr="001D0371">
        <w:rPr>
          <w:rtl/>
          <w:lang w:bidi="ar-SA"/>
        </w:rPr>
        <w:t>اخلاص</w:t>
      </w:r>
      <w:r w:rsidR="004967B0">
        <w:rPr>
          <w:rtl/>
          <w:lang w:bidi="ar-SA"/>
        </w:rPr>
        <w:t xml:space="preserve">، </w:t>
      </w:r>
      <w:r w:rsidRPr="001D0371">
        <w:rPr>
          <w:rtl/>
          <w:lang w:bidi="ar-SA"/>
        </w:rPr>
        <w:t>الهی دربار ته نزدیکت</w:t>
      </w:r>
      <w:r w:rsidR="004967B0">
        <w:rPr>
          <w:rtl/>
          <w:lang w:bidi="ar-SA"/>
        </w:rPr>
        <w:t xml:space="preserve">، </w:t>
      </w:r>
      <w:r w:rsidRPr="001D0371">
        <w:rPr>
          <w:rtl/>
          <w:lang w:bidi="ar-SA"/>
        </w:rPr>
        <w:t>اخروي</w:t>
      </w:r>
      <w:r w:rsidR="004967B0">
        <w:rPr>
          <w:rtl/>
          <w:lang w:bidi="ar-SA"/>
        </w:rPr>
        <w:t xml:space="preserve">، </w:t>
      </w:r>
      <w:r w:rsidRPr="001D0371">
        <w:rPr>
          <w:rtl/>
          <w:lang w:bidi="ar-SA"/>
        </w:rPr>
        <w:t>سعادت</w:t>
      </w:r>
      <w:r w:rsidR="004967B0">
        <w:rPr>
          <w:rtl/>
          <w:lang w:bidi="ar-SA"/>
        </w:rPr>
        <w:t xml:space="preserve">، </w:t>
      </w:r>
      <w:r w:rsidRPr="001D0371">
        <w:rPr>
          <w:rtl/>
          <w:lang w:bidi="ar-SA"/>
        </w:rPr>
        <w:t>الهی رضایت</w:t>
      </w:r>
      <w:r w:rsidR="004967B0">
        <w:rPr>
          <w:rtl/>
          <w:lang w:bidi="ar-SA"/>
        </w:rPr>
        <w:t xml:space="preserve">، </w:t>
      </w:r>
      <w:r w:rsidRPr="001D0371">
        <w:rPr>
          <w:rtl/>
          <w:lang w:bidi="ar-SA"/>
        </w:rPr>
        <w:t>او ټولو معنوي برخو کې پورته وړي</w:t>
      </w:r>
      <w:r w:rsidR="004967B0">
        <w:rPr>
          <w:rtl/>
          <w:lang w:bidi="ar-SA"/>
        </w:rPr>
        <w:t xml:space="preserve">، </w:t>
      </w:r>
      <w:r w:rsidRPr="001D0371">
        <w:rPr>
          <w:rtl/>
          <w:lang w:bidi="ar-SA"/>
        </w:rPr>
        <w:t>او همدا علت دي چې دده د ژوند ټوله برنامه یواځې مادي منفعت نه وي بلکې معنویت هم د خپل ژوند د برنامې په سر خط کې ږدي</w:t>
      </w:r>
      <w:r w:rsidR="004967B0">
        <w:rPr>
          <w:rtl/>
          <w:lang w:bidi="ar-SA"/>
        </w:rPr>
        <w:t xml:space="preserve">، </w:t>
      </w:r>
      <w:r w:rsidRPr="001D0371">
        <w:rPr>
          <w:rtl/>
          <w:lang w:bidi="ar-SA"/>
        </w:rPr>
        <w:t>او همدا معنویت ده چي انسان ته یي نسبت ټلو حیواناتو ته برتریت ورکړي دي</w:t>
      </w:r>
      <w:r w:rsidR="004967B0">
        <w:rPr>
          <w:rtl/>
          <w:lang w:bidi="ar-SA"/>
        </w:rPr>
        <w:t xml:space="preserve">، </w:t>
      </w:r>
      <w:r w:rsidRPr="001D0371">
        <w:rPr>
          <w:rtl/>
          <w:lang w:bidi="ar-SA"/>
        </w:rPr>
        <w:t>هغه یي (اشرف المخلوقات) (باکرامته شخصیت) او د ټولو عالي رتبو خاوند ګرځولي دي.</w:t>
      </w:r>
    </w:p>
    <w:p w:rsidR="00E91E8B" w:rsidRPr="001D0371" w:rsidRDefault="00E91E8B" w:rsidP="00E91E8B">
      <w:pPr>
        <w:pStyle w:val="a6"/>
        <w:rPr>
          <w:rtl/>
          <w:lang w:bidi="ar-SA"/>
        </w:rPr>
      </w:pPr>
      <w:r w:rsidRPr="001D0371">
        <w:rPr>
          <w:rtl/>
          <w:lang w:bidi="ar-SA"/>
        </w:rPr>
        <w:t>او همدغه دنبوت د معنویت تربیت لیدونکي و چې هغوي یې له ډیرو هغو بدبختیو خلاص کړل چې نن ورځ مادي نړي په هغې کې ککړه ده.</w:t>
      </w:r>
    </w:p>
    <w:p w:rsidR="00E91E8B" w:rsidRPr="001D0371" w:rsidRDefault="00E91E8B" w:rsidP="00E91E8B">
      <w:pPr>
        <w:pStyle w:val="a6"/>
        <w:rPr>
          <w:rtl/>
          <w:lang w:bidi="ar-SA"/>
        </w:rPr>
      </w:pPr>
      <w:r w:rsidRPr="001D0371">
        <w:rPr>
          <w:rtl/>
          <w:lang w:bidi="ar-SA"/>
        </w:rPr>
        <w:t>وایي چې د حضرت علی</w:t>
      </w:r>
      <w:r w:rsidR="00385137" w:rsidRPr="00385137">
        <w:rPr>
          <w:rFonts w:cs="CTraditional Arabic"/>
          <w:rtl/>
          <w:lang w:bidi="ar-SA"/>
        </w:rPr>
        <w:t xml:space="preserve">س </w:t>
      </w:r>
      <w:r w:rsidRPr="001D0371">
        <w:rPr>
          <w:rtl/>
          <w:lang w:bidi="ar-SA"/>
        </w:rPr>
        <w:t>د پلار له وفات څخه وروسته یو سړي ده ته راغي او ورته یي وویل ستا پلار زما له پلار څخه یو اندازه پیسې قرضدار و</w:t>
      </w:r>
      <w:r w:rsidR="004967B0">
        <w:rPr>
          <w:rtl/>
          <w:lang w:bidi="ar-SA"/>
        </w:rPr>
        <w:t xml:space="preserve">، </w:t>
      </w:r>
      <w:r w:rsidRPr="001D0371">
        <w:rPr>
          <w:rtl/>
          <w:lang w:bidi="ar-SA"/>
        </w:rPr>
        <w:t>انحضرت پرته له دلیل غوښتلو او محکمي ته تللو څخه هغه شخص ته هماغومره مال ورکړ</w:t>
      </w:r>
      <w:r w:rsidR="004967B0">
        <w:rPr>
          <w:rtl/>
          <w:lang w:bidi="ar-SA"/>
        </w:rPr>
        <w:t xml:space="preserve">، </w:t>
      </w:r>
      <w:r w:rsidRPr="001D0371">
        <w:rPr>
          <w:rtl/>
          <w:lang w:bidi="ar-SA"/>
        </w:rPr>
        <w:t>بله ورځ همدغه سړي ورته راغي او ورته یي وویل چې ما خپلو حساباتو کې اشتباه کړیده په حقیقت کې زما پلار ستا د پلار نه قرضدار و</w:t>
      </w:r>
      <w:r w:rsidR="004967B0">
        <w:rPr>
          <w:rtl/>
          <w:lang w:bidi="ar-SA"/>
        </w:rPr>
        <w:t xml:space="preserve">، </w:t>
      </w:r>
      <w:r w:rsidRPr="001D0371">
        <w:rPr>
          <w:rtl/>
          <w:lang w:bidi="ar-SA"/>
        </w:rPr>
        <w:t>انحضرت ورته وفرمایل کومې پیسې چي ستا پلار زما پلار نه اخیستې دي هغه ورته ما بښلې دي او کومې پیسي چي ما تاته درکړي هغه هم تاته بښل شوي دي.</w:t>
      </w:r>
    </w:p>
    <w:p w:rsidR="00E91E8B" w:rsidRPr="001D0371" w:rsidRDefault="00E91E8B" w:rsidP="00E91E8B">
      <w:pPr>
        <w:pStyle w:val="a6"/>
        <w:rPr>
          <w:rtl/>
          <w:lang w:bidi="ar-SA"/>
        </w:rPr>
      </w:pPr>
      <w:r w:rsidRPr="001D0371">
        <w:rPr>
          <w:rtl/>
          <w:lang w:bidi="ar-SA"/>
        </w:rPr>
        <w:t>پدې اساس نه باید هر اسلامی حکم نه د مادي منافعو تقاضا وکړو بلکې ډیر زیات احکام د معنوي صفا لپاره هم راغلی دي.</w:t>
      </w:r>
    </w:p>
    <w:p w:rsidR="00E91E8B" w:rsidRPr="001D0371" w:rsidRDefault="00E91E8B" w:rsidP="00891134">
      <w:pPr>
        <w:pStyle w:val="af3"/>
        <w:rPr>
          <w:rtl/>
          <w:lang w:bidi="ar-SA"/>
        </w:rPr>
      </w:pPr>
      <w:bookmarkStart w:id="151" w:name="_Toc390893354"/>
      <w:bookmarkStart w:id="152" w:name="_Toc456861773"/>
      <w:bookmarkStart w:id="153" w:name="_Toc456867212"/>
      <w:r w:rsidRPr="001D0371">
        <w:rPr>
          <w:rtl/>
          <w:lang w:bidi="ar-SA"/>
        </w:rPr>
        <w:t>ج: جامعه جوړونه:</w:t>
      </w:r>
      <w:bookmarkEnd w:id="151"/>
      <w:bookmarkEnd w:id="152"/>
      <w:bookmarkEnd w:id="153"/>
    </w:p>
    <w:p w:rsidR="00E91E8B" w:rsidRPr="001D0371" w:rsidRDefault="00E91E8B" w:rsidP="00E91E8B">
      <w:pPr>
        <w:pStyle w:val="a6"/>
        <w:rPr>
          <w:rtl/>
          <w:lang w:bidi="ar-SA"/>
        </w:rPr>
      </w:pPr>
      <w:r w:rsidRPr="001D0371">
        <w:rPr>
          <w:rtl/>
          <w:lang w:bidi="ar-SA"/>
        </w:rPr>
        <w:t>د عباداتو د اهدافو منحصرول یواځې په فردي (معنوي او مادي) اړخ کې هم اشتباه ده</w:t>
      </w:r>
      <w:r w:rsidR="004967B0">
        <w:rPr>
          <w:rtl/>
          <w:lang w:bidi="ar-SA"/>
        </w:rPr>
        <w:t xml:space="preserve">، </w:t>
      </w:r>
      <w:r w:rsidRPr="001D0371">
        <w:rPr>
          <w:rtl/>
          <w:lang w:bidi="ar-SA"/>
        </w:rPr>
        <w:t>بلکې ډیر زیات الهی احکام او عبادات د ټولنې جوړوني لپاره هم راغلي دي. ترڅو دغه شخص د خپل شخصیت جوړونې ترڅنګ اسلامی انساني ټولنه هم جوړه کړي او همدا لامل دي چې ډیر خلک ترڅو خپله جوړ شوي نه وي د ټولنې په ضرر وي</w:t>
      </w:r>
      <w:r w:rsidR="004967B0">
        <w:rPr>
          <w:rtl/>
          <w:lang w:bidi="ar-SA"/>
        </w:rPr>
        <w:t xml:space="preserve">، </w:t>
      </w:r>
      <w:r w:rsidRPr="001D0371">
        <w:rPr>
          <w:rtl/>
          <w:lang w:bidi="ar-SA"/>
        </w:rPr>
        <w:t>الهی احکام لومړي د هغوي د اصلاح لپاره هڅه او کوشش کوي او مسولینو ته (هغه دعوتګران وي او که د اسلامي دولت مسولین) هدایت ورکړل شوي دي چې د ټولنې د افرادو په تربیه کې هڅه او کوښښ وکړي</w:t>
      </w:r>
      <w:r w:rsidR="004967B0">
        <w:rPr>
          <w:rtl/>
          <w:lang w:bidi="ar-SA"/>
        </w:rPr>
        <w:t xml:space="preserve">، </w:t>
      </w:r>
      <w:r w:rsidRPr="001D0371">
        <w:rPr>
          <w:rtl/>
          <w:lang w:bidi="ar-SA"/>
        </w:rPr>
        <w:t>ولې د مریضۍ د زياتوالې او ساري کیدو په حالت کې چې ټولنه فاسدوي باید دغسې اشخاص په مجازاتو محکوم شي</w:t>
      </w:r>
      <w:r w:rsidR="004967B0">
        <w:rPr>
          <w:rtl/>
          <w:lang w:bidi="ar-SA"/>
        </w:rPr>
        <w:t xml:space="preserve">، </w:t>
      </w:r>
      <w:r w:rsidRPr="001D0371">
        <w:rPr>
          <w:rtl/>
          <w:lang w:bidi="ar-SA"/>
        </w:rPr>
        <w:t>چي نورو ته پند او ټولنه له ناپاکو انسانانو څخه پاکه شي دمثال په ډول یو شخص د ماشومانو د ګوردو د قاچاق لپاره د دوي په قتل لاس پورې کوي</w:t>
      </w:r>
      <w:r w:rsidR="004967B0">
        <w:rPr>
          <w:rtl/>
          <w:lang w:bidi="ar-SA"/>
        </w:rPr>
        <w:t xml:space="preserve">، </w:t>
      </w:r>
      <w:r w:rsidRPr="001D0371">
        <w:rPr>
          <w:rtl/>
          <w:lang w:bidi="ar-SA"/>
        </w:rPr>
        <w:t>نو د جرم د اثبات پر وخت دغه شخص باید قصاص شي</w:t>
      </w:r>
      <w:r w:rsidR="004967B0">
        <w:rPr>
          <w:rtl/>
          <w:lang w:bidi="ar-SA"/>
        </w:rPr>
        <w:t xml:space="preserve">، </w:t>
      </w:r>
      <w:r w:rsidRPr="001D0371">
        <w:rPr>
          <w:rtl/>
          <w:lang w:bidi="ar-SA"/>
        </w:rPr>
        <w:t>ځکه په جنایتکارانو باندې ترحم ټولنه فاسدوي</w:t>
      </w:r>
      <w:r w:rsidR="004967B0">
        <w:rPr>
          <w:rtl/>
          <w:lang w:bidi="ar-SA"/>
        </w:rPr>
        <w:t xml:space="preserve">، </w:t>
      </w:r>
      <w:r w:rsidRPr="001D0371">
        <w:rPr>
          <w:rtl/>
          <w:lang w:bidi="ar-SA"/>
        </w:rPr>
        <w:t>خوف وحشت اودهشت حاکموی</w:t>
      </w:r>
      <w:r w:rsidR="004967B0">
        <w:rPr>
          <w:rtl/>
          <w:lang w:bidi="ar-SA"/>
        </w:rPr>
        <w:t xml:space="preserve">، </w:t>
      </w:r>
      <w:r w:rsidRPr="001D0371">
        <w:rPr>
          <w:rtl/>
          <w:lang w:bidi="ar-SA"/>
        </w:rPr>
        <w:t>او هیڅوک نشی کولي په نورمال ډول ژوند وکړي.</w:t>
      </w:r>
    </w:p>
    <w:p w:rsidR="00E91E8B" w:rsidRPr="001D0371" w:rsidRDefault="00E91E8B" w:rsidP="00E91E8B">
      <w:pPr>
        <w:pStyle w:val="a6"/>
        <w:rPr>
          <w:rtl/>
          <w:lang w:bidi="ar-SA"/>
        </w:rPr>
      </w:pPr>
      <w:r w:rsidRPr="001D0371">
        <w:rPr>
          <w:rtl/>
          <w:lang w:bidi="ar-SA"/>
        </w:rPr>
        <w:t>د عباداتو نتیجه او ثمره: هرکله چې انسان جوړ شو بناء د هغه لویه وظیفه چي د پروردګار متعال ذات عبادت دي په کامل ډول سره ترسره کيږي.</w:t>
      </w:r>
    </w:p>
    <w:p w:rsidR="00E91E8B" w:rsidRPr="0061445D" w:rsidRDefault="00E91E8B" w:rsidP="00E91E8B">
      <w:pPr>
        <w:pStyle w:val="a6"/>
        <w:rPr>
          <w:rtl/>
          <w:lang w:bidi="ar-SA"/>
        </w:rPr>
      </w:pPr>
      <w:r w:rsidRPr="001D0371">
        <w:rPr>
          <w:rtl/>
          <w:lang w:bidi="ar-SA"/>
        </w:rPr>
        <w:t>د الله</w:t>
      </w:r>
      <w:r w:rsidR="00065F28" w:rsidRPr="00065F28">
        <w:rPr>
          <w:rFonts w:cs="CTraditional Arabic"/>
          <w:rtl/>
          <w:lang w:bidi="ar-SA"/>
        </w:rPr>
        <w:t xml:space="preserve">أ </w:t>
      </w:r>
      <w:r w:rsidRPr="001D0371">
        <w:rPr>
          <w:rtl/>
          <w:lang w:bidi="ar-SA"/>
        </w:rPr>
        <w:t>دخلافت لیاقت: داچي انسان د الله</w:t>
      </w:r>
      <w:r w:rsidR="00065F28" w:rsidRPr="00065F28">
        <w:rPr>
          <w:rFonts w:cs="CTraditional Arabic"/>
          <w:rtl/>
          <w:lang w:bidi="ar-SA"/>
        </w:rPr>
        <w:t xml:space="preserve">أ </w:t>
      </w:r>
      <w:r w:rsidRPr="001D0371">
        <w:rPr>
          <w:rtl/>
          <w:lang w:bidi="ar-SA"/>
        </w:rPr>
        <w:t>خلیفه دي</w:t>
      </w:r>
      <w:r w:rsidR="004967B0">
        <w:rPr>
          <w:rtl/>
          <w:lang w:bidi="ar-SA"/>
        </w:rPr>
        <w:t xml:space="preserve">، </w:t>
      </w:r>
      <w:r w:rsidRPr="001D0371">
        <w:rPr>
          <w:rtl/>
          <w:lang w:bidi="ar-SA"/>
        </w:rPr>
        <w:t>ددغه مسولیت دتحمل لپاره باید دي جوړ شي او دغه عبادتونه دي چي دي ددغه دارنده مسولیت د تحمل لپاره اماده کوي</w:t>
      </w:r>
      <w:r w:rsidR="004967B0">
        <w:rPr>
          <w:rtl/>
          <w:lang w:bidi="ar-SA"/>
        </w:rPr>
        <w:t xml:space="preserve">، </w:t>
      </w:r>
      <w:r w:rsidRPr="001D0371">
        <w:rPr>
          <w:rtl/>
          <w:lang w:bidi="ar-SA"/>
        </w:rPr>
        <w:t>هرکله چي انسان صرف په مادیاتو اوبدن جوړونه مصروف وي</w:t>
      </w:r>
      <w:r w:rsidR="004967B0">
        <w:rPr>
          <w:rtl/>
          <w:lang w:bidi="ar-SA"/>
        </w:rPr>
        <w:t xml:space="preserve">، </w:t>
      </w:r>
      <w:r w:rsidRPr="001D0371">
        <w:rPr>
          <w:rtl/>
          <w:lang w:bidi="ar-SA"/>
        </w:rPr>
        <w:t>خپل عالي شخصیت له لاسه ورکوي نه یواځي دا چې ددغې لویي وظیفي لایق نه کيږي بلکې خپل شخصیت لکه حیوانات او یا له حیواناتو هم ذلیل تر کوي.</w:t>
      </w:r>
    </w:p>
    <w:p w:rsidR="00E91E8B" w:rsidRPr="001D0371" w:rsidRDefault="00E91E8B" w:rsidP="00891134">
      <w:pPr>
        <w:pStyle w:val="af3"/>
        <w:rPr>
          <w:rtl/>
          <w:lang w:bidi="ar-SA"/>
        </w:rPr>
      </w:pPr>
      <w:bookmarkStart w:id="154" w:name="_Toc390893355"/>
      <w:bookmarkStart w:id="155" w:name="_Toc456861774"/>
      <w:bookmarkStart w:id="156" w:name="_Toc456867213"/>
      <w:r w:rsidRPr="001D0371">
        <w:rPr>
          <w:rtl/>
          <w:lang w:bidi="ar-SA"/>
        </w:rPr>
        <w:t>د ځمکې آبادي:</w:t>
      </w:r>
      <w:bookmarkEnd w:id="154"/>
      <w:bookmarkEnd w:id="155"/>
      <w:bookmarkEnd w:id="156"/>
    </w:p>
    <w:p w:rsidR="00E91E8B" w:rsidRPr="001D0371" w:rsidRDefault="00E91E8B" w:rsidP="00E91E8B">
      <w:pPr>
        <w:pStyle w:val="a6"/>
        <w:rPr>
          <w:rtl/>
          <w:lang w:bidi="ar-SA"/>
        </w:rPr>
      </w:pPr>
      <w:r w:rsidRPr="001D0371">
        <w:rPr>
          <w:rtl/>
          <w:lang w:bidi="ar-SA"/>
        </w:rPr>
        <w:t>د ځمکې ابادي د ملایکو وظیفه نده</w:t>
      </w:r>
      <w:r w:rsidR="004967B0">
        <w:rPr>
          <w:rtl/>
          <w:lang w:bidi="ar-SA"/>
        </w:rPr>
        <w:t xml:space="preserve">، </w:t>
      </w:r>
      <w:r w:rsidRPr="001D0371">
        <w:rPr>
          <w:rtl/>
          <w:lang w:bidi="ar-SA"/>
        </w:rPr>
        <w:t>انسان ده چي دځمکې د ابادۍ لپاره راغلي دي</w:t>
      </w:r>
      <w:r w:rsidR="004967B0">
        <w:rPr>
          <w:rtl/>
          <w:lang w:bidi="ar-SA"/>
        </w:rPr>
        <w:t xml:space="preserve">، </w:t>
      </w:r>
      <w:r w:rsidRPr="001D0371">
        <w:rPr>
          <w:rtl/>
          <w:lang w:bidi="ar-SA"/>
        </w:rPr>
        <w:t>بناء د عباداتو سیي ادا کونه دی ددې وظیفي د ادا کولو لپاره جوړوي</w:t>
      </w:r>
      <w:r w:rsidR="004967B0">
        <w:rPr>
          <w:rtl/>
          <w:lang w:bidi="ar-SA"/>
        </w:rPr>
        <w:t xml:space="preserve">، </w:t>
      </w:r>
      <w:r w:rsidRPr="001D0371">
        <w:rPr>
          <w:rtl/>
          <w:lang w:bidi="ar-SA"/>
        </w:rPr>
        <w:t>ځکه انسان د غرایزو په لرلو سره همیشه غواړي له نورو څخه برتریت ولري. او عبادت دغه قوه او غریزه مثبت طرف ته سوق کوي او روانوي.</w:t>
      </w:r>
    </w:p>
    <w:p w:rsidR="00E91E8B" w:rsidRPr="001D0371" w:rsidRDefault="00E91E8B" w:rsidP="00E91E8B">
      <w:pPr>
        <w:pStyle w:val="a9"/>
        <w:rPr>
          <w:rtl/>
          <w:lang w:bidi="ar-SA"/>
        </w:rPr>
      </w:pPr>
      <w:bookmarkStart w:id="157" w:name="_Toc390893356"/>
      <w:bookmarkStart w:id="158" w:name="_Toc456861775"/>
      <w:bookmarkStart w:id="159" w:name="_Toc456867214"/>
      <w:r w:rsidRPr="001D0371">
        <w:rPr>
          <w:rtl/>
          <w:lang w:bidi="ar-SA"/>
        </w:rPr>
        <w:t>اخروي هدف:</w:t>
      </w:r>
      <w:bookmarkEnd w:id="157"/>
      <w:bookmarkEnd w:id="158"/>
      <w:bookmarkEnd w:id="159"/>
    </w:p>
    <w:p w:rsidR="00E91E8B" w:rsidRPr="001D0371" w:rsidRDefault="00E91E8B" w:rsidP="00E91E8B">
      <w:pPr>
        <w:pStyle w:val="a6"/>
        <w:rPr>
          <w:rtl/>
          <w:lang w:bidi="ar-SA"/>
        </w:rPr>
      </w:pPr>
      <w:r w:rsidRPr="001D0371">
        <w:rPr>
          <w:rtl/>
          <w:lang w:bidi="ar-SA"/>
        </w:rPr>
        <w:t>عبادات د اخروي اهدافو لپاره هم ادا کيږي</w:t>
      </w:r>
      <w:r w:rsidR="004967B0">
        <w:rPr>
          <w:rtl/>
          <w:lang w:bidi="ar-SA"/>
        </w:rPr>
        <w:t xml:space="preserve">، </w:t>
      </w:r>
      <w:r w:rsidRPr="001D0371">
        <w:rPr>
          <w:rtl/>
          <w:lang w:bidi="ar-SA"/>
        </w:rPr>
        <w:t>ځکه عبادتونه د اخروي ښیګنو دلاسته راوړنې سبب دي</w:t>
      </w:r>
      <w:r w:rsidR="004967B0">
        <w:rPr>
          <w:rtl/>
          <w:lang w:bidi="ar-SA"/>
        </w:rPr>
        <w:t xml:space="preserve">، </w:t>
      </w:r>
      <w:r w:rsidRPr="001D0371">
        <w:rPr>
          <w:rtl/>
          <w:lang w:bidi="ar-SA"/>
        </w:rPr>
        <w:t>چې عبارت دي له:</w:t>
      </w:r>
    </w:p>
    <w:p w:rsidR="00E91E8B" w:rsidRPr="001D0371" w:rsidRDefault="00E91E8B" w:rsidP="00E91E8B">
      <w:pPr>
        <w:pStyle w:val="a6"/>
        <w:rPr>
          <w:rtl/>
          <w:lang w:bidi="ar-SA"/>
        </w:rPr>
      </w:pPr>
      <w:r w:rsidRPr="001D0371">
        <w:rPr>
          <w:rtl/>
          <w:lang w:bidi="ar-SA"/>
        </w:rPr>
        <w:t>الف: د روح وتلو اساني.</w:t>
      </w:r>
    </w:p>
    <w:p w:rsidR="00E91E8B" w:rsidRPr="001D0371" w:rsidRDefault="00E91E8B" w:rsidP="00E91E8B">
      <w:pPr>
        <w:pStyle w:val="a6"/>
        <w:rPr>
          <w:rtl/>
          <w:lang w:bidi="ar-SA"/>
        </w:rPr>
      </w:pPr>
      <w:r w:rsidRPr="001D0371">
        <w:rPr>
          <w:rtl/>
          <w:lang w:bidi="ar-SA"/>
        </w:rPr>
        <w:t>ب: د قبر بدلیدل د جنت د باغونو په یو باغ.</w:t>
      </w:r>
    </w:p>
    <w:p w:rsidR="00E91E8B" w:rsidRPr="001D0371" w:rsidRDefault="00E91E8B" w:rsidP="00E91E8B">
      <w:pPr>
        <w:pStyle w:val="a6"/>
        <w:rPr>
          <w:rtl/>
          <w:lang w:bidi="ar-SA"/>
        </w:rPr>
      </w:pPr>
      <w:r w:rsidRPr="001D0371">
        <w:rPr>
          <w:rtl/>
          <w:lang w:bidi="ar-SA"/>
        </w:rPr>
        <w:t>ج: د محشر په ورځ د الهی رحمت سوري لاندې د یوې ښایسته چوکۍ مستحق کیدل.</w:t>
      </w:r>
    </w:p>
    <w:p w:rsidR="00E91E8B" w:rsidRPr="001D0371" w:rsidRDefault="00E91E8B" w:rsidP="00E91E8B">
      <w:pPr>
        <w:pStyle w:val="a6"/>
        <w:rPr>
          <w:rtl/>
          <w:lang w:bidi="ar-SA"/>
        </w:rPr>
      </w:pPr>
      <w:r w:rsidRPr="001D0371">
        <w:rPr>
          <w:rtl/>
          <w:lang w:bidi="ar-SA"/>
        </w:rPr>
        <w:t>د: د صراط پل څخه په اسانۍ سره تیریدل.</w:t>
      </w:r>
    </w:p>
    <w:p w:rsidR="00E91E8B" w:rsidRPr="001D0371" w:rsidRDefault="00E91E8B" w:rsidP="00E91E8B">
      <w:pPr>
        <w:pStyle w:val="a6"/>
        <w:rPr>
          <w:rtl/>
          <w:lang w:bidi="ar-SA"/>
        </w:rPr>
      </w:pPr>
      <w:r w:rsidRPr="001D0371">
        <w:rPr>
          <w:rtl/>
          <w:lang w:bidi="ar-SA"/>
        </w:rPr>
        <w:t>و: د دوزخ له عذابه نجات.</w:t>
      </w:r>
    </w:p>
    <w:p w:rsidR="00E91E8B" w:rsidRDefault="00E91E8B" w:rsidP="00E91E8B">
      <w:pPr>
        <w:pStyle w:val="a6"/>
        <w:rPr>
          <w:rtl/>
          <w:lang w:bidi="ar-SA"/>
        </w:rPr>
      </w:pPr>
      <w:r w:rsidRPr="001D0371">
        <w:rPr>
          <w:rtl/>
          <w:lang w:bidi="ar-SA"/>
        </w:rPr>
        <w:t>و: د الهی ابدي جنت مستحق کیدل.</w:t>
      </w:r>
    </w:p>
    <w:p w:rsidR="001267B9" w:rsidRDefault="001267B9" w:rsidP="00E91E8B">
      <w:pPr>
        <w:pStyle w:val="a6"/>
        <w:rPr>
          <w:rtl/>
          <w:lang w:bidi="ar-SA"/>
        </w:rPr>
        <w:sectPr w:rsidR="001267B9" w:rsidSect="003B5285">
          <w:headerReference w:type="default" r:id="rId22"/>
          <w:headerReference w:type="first" r:id="rId23"/>
          <w:footnotePr>
            <w:numRestart w:val="eachPage"/>
          </w:footnotePr>
          <w:pgSz w:w="9356" w:h="13608" w:code="9"/>
          <w:pgMar w:top="567" w:right="1134" w:bottom="851" w:left="1134" w:header="454" w:footer="0" w:gutter="0"/>
          <w:cols w:space="720"/>
          <w:titlePg/>
          <w:bidi/>
          <w:rtlGutter/>
          <w:docGrid w:linePitch="360"/>
        </w:sectPr>
      </w:pPr>
    </w:p>
    <w:p w:rsidR="00E91E8B" w:rsidRPr="001D0371" w:rsidRDefault="00E91E8B" w:rsidP="00E91E8B">
      <w:pPr>
        <w:pStyle w:val="a7"/>
        <w:rPr>
          <w:rtl/>
          <w:lang w:bidi="ar-SA"/>
        </w:rPr>
      </w:pPr>
      <w:bookmarkStart w:id="160" w:name="_Toc390893357"/>
      <w:bookmarkStart w:id="161" w:name="_Toc456861776"/>
      <w:bookmarkStart w:id="162" w:name="_Toc456867215"/>
      <w:r w:rsidRPr="001D0371">
        <w:rPr>
          <w:rtl/>
          <w:lang w:bidi="ar-SA"/>
        </w:rPr>
        <w:t>دویم فصل:</w:t>
      </w:r>
      <w:r w:rsidRPr="001D0371">
        <w:rPr>
          <w:rtl/>
          <w:lang w:bidi="ar-SA"/>
        </w:rPr>
        <w:br/>
        <w:t>د اسلام مقدس دین کې د عباداتو ډولونه</w:t>
      </w:r>
      <w:bookmarkEnd w:id="160"/>
      <w:bookmarkEnd w:id="161"/>
      <w:bookmarkEnd w:id="162"/>
    </w:p>
    <w:p w:rsidR="00E91E8B" w:rsidRPr="001267B9" w:rsidRDefault="00E91E8B" w:rsidP="00E91E8B">
      <w:pPr>
        <w:pStyle w:val="a6"/>
        <w:rPr>
          <w:b/>
          <w:bCs/>
          <w:rtl/>
          <w:lang w:bidi="ar-SA"/>
        </w:rPr>
      </w:pPr>
      <w:r w:rsidRPr="001267B9">
        <w:rPr>
          <w:b/>
          <w:bCs/>
          <w:rtl/>
          <w:lang w:bidi="ar-SA"/>
        </w:rPr>
        <w:t xml:space="preserve">فصل کې شاملې موضوع ګانې: </w:t>
      </w:r>
    </w:p>
    <w:p w:rsidR="00E91E8B" w:rsidRPr="001D0371" w:rsidRDefault="00E91E8B" w:rsidP="00E91E8B">
      <w:pPr>
        <w:pStyle w:val="a6"/>
        <w:rPr>
          <w:b/>
          <w:bCs/>
          <w:rtl/>
          <w:lang w:bidi="ar-SA"/>
        </w:rPr>
      </w:pPr>
      <w:r w:rsidRPr="001D0371">
        <w:rPr>
          <w:b/>
          <w:bCs/>
          <w:rtl/>
          <w:lang w:bidi="ar-SA"/>
        </w:rPr>
        <w:t xml:space="preserve">1) وګړیز عبادتونه </w:t>
      </w:r>
    </w:p>
    <w:p w:rsidR="00E91E8B" w:rsidRPr="001D0371" w:rsidRDefault="00E91E8B" w:rsidP="00E91E8B">
      <w:pPr>
        <w:pStyle w:val="a6"/>
        <w:rPr>
          <w:b/>
          <w:bCs/>
          <w:rtl/>
          <w:lang w:bidi="ar-SA"/>
        </w:rPr>
      </w:pPr>
      <w:r w:rsidRPr="001D0371">
        <w:rPr>
          <w:b/>
          <w:bCs/>
          <w:rtl/>
          <w:lang w:bidi="ar-SA"/>
        </w:rPr>
        <w:t xml:space="preserve">2) ټولنیز عبادتونه </w:t>
      </w:r>
    </w:p>
    <w:p w:rsidR="00E91E8B" w:rsidRPr="001D0371" w:rsidRDefault="00E91E8B" w:rsidP="00E91E8B">
      <w:pPr>
        <w:pStyle w:val="a6"/>
        <w:rPr>
          <w:rtl/>
          <w:lang w:bidi="ar-SA"/>
        </w:rPr>
      </w:pPr>
      <w:r w:rsidRPr="001D0371">
        <w:rPr>
          <w:b/>
          <w:bCs/>
          <w:rtl/>
          <w:lang w:bidi="ar-SA"/>
        </w:rPr>
        <w:t xml:space="preserve">3) قانوني عبادتونه </w:t>
      </w:r>
    </w:p>
    <w:p w:rsidR="00E91E8B" w:rsidRPr="001D0371" w:rsidRDefault="00E91E8B" w:rsidP="00E91E8B">
      <w:pPr>
        <w:pStyle w:val="a6"/>
        <w:rPr>
          <w:rtl/>
          <w:lang w:bidi="ar-SA"/>
        </w:rPr>
      </w:pPr>
      <w:r w:rsidRPr="001D0371">
        <w:rPr>
          <w:rtl/>
          <w:lang w:bidi="ar-SA"/>
        </w:rPr>
        <w:t>دا چي د اسلام مقدس دین یو کامل او جامع دین دی</w:t>
      </w:r>
      <w:r w:rsidR="004967B0">
        <w:rPr>
          <w:rtl/>
          <w:lang w:bidi="ar-SA"/>
        </w:rPr>
        <w:t xml:space="preserve">، </w:t>
      </w:r>
      <w:r w:rsidRPr="001D0371">
        <w:rPr>
          <w:rtl/>
          <w:lang w:bidi="ar-SA"/>
        </w:rPr>
        <w:t>او د اسلام احکام د ژوند ټول اړخونه را نیسي</w:t>
      </w:r>
      <w:r w:rsidR="004967B0">
        <w:rPr>
          <w:rtl/>
          <w:lang w:bidi="ar-SA"/>
        </w:rPr>
        <w:t xml:space="preserve">، </w:t>
      </w:r>
      <w:r w:rsidRPr="001D0371">
        <w:rPr>
          <w:rtl/>
          <w:lang w:bidi="ar-SA"/>
        </w:rPr>
        <w:t>بناء ددې مطلب د پوهیدو لپاره کولی شو چې د عبادت ډولونه د اسلام مقدس دین کې لومړي د وګړیزی</w:t>
      </w:r>
      <w:r w:rsidR="004967B0">
        <w:rPr>
          <w:rtl/>
          <w:lang w:bidi="ar-SA"/>
        </w:rPr>
        <w:t xml:space="preserve">، </w:t>
      </w:r>
      <w:r w:rsidRPr="001D0371">
        <w:rPr>
          <w:rtl/>
          <w:lang w:bidi="ar-SA"/>
        </w:rPr>
        <w:t>ټولنیزې او قانوني اساسې څانګو ته تقسیم کړو.</w:t>
      </w:r>
    </w:p>
    <w:p w:rsidR="00E91E8B" w:rsidRPr="001D0371" w:rsidRDefault="00E91E8B" w:rsidP="00E91E8B">
      <w:pPr>
        <w:pStyle w:val="a8"/>
        <w:rPr>
          <w:rtl/>
        </w:rPr>
      </w:pPr>
      <w:bookmarkStart w:id="163" w:name="_Toc390893358"/>
      <w:bookmarkStart w:id="164" w:name="_Toc456861777"/>
      <w:bookmarkStart w:id="165" w:name="_Toc456867216"/>
      <w:r w:rsidRPr="001D0371">
        <w:rPr>
          <w:rtl/>
        </w:rPr>
        <w:t>اول وګړیز عبادتونه:</w:t>
      </w:r>
      <w:bookmarkEnd w:id="163"/>
      <w:bookmarkEnd w:id="164"/>
      <w:bookmarkEnd w:id="165"/>
      <w:r w:rsidRPr="001D0371">
        <w:rPr>
          <w:rtl/>
        </w:rPr>
        <w:t xml:space="preserve"> </w:t>
      </w:r>
    </w:p>
    <w:p w:rsidR="00E91E8B" w:rsidRDefault="00E91E8B" w:rsidP="00E91E8B">
      <w:pPr>
        <w:pStyle w:val="a6"/>
        <w:rPr>
          <w:rtl/>
          <w:lang w:bidi="ar-SA"/>
        </w:rPr>
      </w:pPr>
      <w:r w:rsidRPr="001D0371">
        <w:rPr>
          <w:rtl/>
          <w:lang w:bidi="ar-SA"/>
        </w:rPr>
        <w:t>د وګړیزو عباداتو پیژندنه: وګړیز عبادتونه هغه عبادتونه دي چې انسان کولی شي په ځانته ډول سره هغه تر سره کړي لکه د قرآن تلاوت دسنت او نفل لمنځونه کول</w:t>
      </w:r>
      <w:r w:rsidR="004967B0">
        <w:rPr>
          <w:rtl/>
          <w:lang w:bidi="ar-SA"/>
        </w:rPr>
        <w:t xml:space="preserve">، </w:t>
      </w:r>
      <w:r w:rsidRPr="001D0371">
        <w:rPr>
          <w:rtl/>
          <w:lang w:bidi="ar-SA"/>
        </w:rPr>
        <w:t>د روزې نیول</w:t>
      </w:r>
      <w:r w:rsidR="004967B0">
        <w:rPr>
          <w:rtl/>
          <w:lang w:bidi="ar-SA"/>
        </w:rPr>
        <w:t xml:space="preserve">، </w:t>
      </w:r>
      <w:r w:rsidRPr="001D0371">
        <w:rPr>
          <w:rtl/>
          <w:lang w:bidi="ar-SA"/>
        </w:rPr>
        <w:t>ذکر</w:t>
      </w:r>
      <w:r w:rsidR="004967B0">
        <w:rPr>
          <w:rtl/>
          <w:lang w:bidi="ar-SA"/>
        </w:rPr>
        <w:t xml:space="preserve">، </w:t>
      </w:r>
      <w:r w:rsidRPr="001D0371">
        <w:rPr>
          <w:rtl/>
          <w:lang w:bidi="ar-SA"/>
        </w:rPr>
        <w:t>استغفار</w:t>
      </w:r>
      <w:r w:rsidR="004967B0">
        <w:rPr>
          <w:rtl/>
          <w:lang w:bidi="ar-SA"/>
        </w:rPr>
        <w:t xml:space="preserve">، </w:t>
      </w:r>
      <w:r w:rsidRPr="001D0371">
        <w:rPr>
          <w:rtl/>
          <w:lang w:bidi="ar-SA"/>
        </w:rPr>
        <w:t>دعا او غیره.</w:t>
      </w:r>
    </w:p>
    <w:p w:rsidR="00A73AE1" w:rsidRDefault="00A73AE1" w:rsidP="00E91E8B">
      <w:pPr>
        <w:pStyle w:val="a6"/>
        <w:rPr>
          <w:rtl/>
          <w:lang w:bidi="ar-SA"/>
        </w:rPr>
      </w:pPr>
    </w:p>
    <w:p w:rsidR="00A73AE1" w:rsidRDefault="00A73AE1" w:rsidP="00E91E8B">
      <w:pPr>
        <w:pStyle w:val="a6"/>
        <w:rPr>
          <w:rtl/>
          <w:lang w:bidi="ar-SA"/>
        </w:rPr>
      </w:pPr>
    </w:p>
    <w:p w:rsidR="00A73AE1" w:rsidRDefault="00A73AE1" w:rsidP="00E91E8B">
      <w:pPr>
        <w:pStyle w:val="a6"/>
        <w:rPr>
          <w:rtl/>
          <w:lang w:bidi="ar-SA"/>
        </w:rPr>
      </w:pPr>
    </w:p>
    <w:p w:rsidR="00A73AE1" w:rsidRDefault="00A73AE1" w:rsidP="00E91E8B">
      <w:pPr>
        <w:pStyle w:val="a6"/>
        <w:rPr>
          <w:rtl/>
          <w:lang w:bidi="ar-SA"/>
        </w:rPr>
      </w:pPr>
    </w:p>
    <w:p w:rsidR="00A73AE1" w:rsidRDefault="00A73AE1" w:rsidP="00E91E8B">
      <w:pPr>
        <w:pStyle w:val="a6"/>
        <w:rPr>
          <w:rtl/>
          <w:lang w:bidi="ar-SA"/>
        </w:rPr>
      </w:pPr>
    </w:p>
    <w:p w:rsidR="00A73AE1" w:rsidRDefault="00A73AE1" w:rsidP="00E91E8B">
      <w:pPr>
        <w:pStyle w:val="a6"/>
        <w:rPr>
          <w:rtl/>
          <w:lang w:bidi="ar-SA"/>
        </w:rPr>
      </w:pPr>
    </w:p>
    <w:p w:rsidR="00A73AE1" w:rsidRDefault="00A73AE1" w:rsidP="00E91E8B">
      <w:pPr>
        <w:pStyle w:val="a6"/>
        <w:rPr>
          <w:rtl/>
          <w:lang w:bidi="ar-SA"/>
        </w:rPr>
      </w:pPr>
    </w:p>
    <w:p w:rsidR="00A73AE1" w:rsidRDefault="00A73AE1" w:rsidP="00E91E8B">
      <w:pPr>
        <w:pStyle w:val="a6"/>
        <w:rPr>
          <w:rtl/>
          <w:lang w:bidi="ar-SA"/>
        </w:rPr>
      </w:pPr>
    </w:p>
    <w:p w:rsidR="00A73AE1" w:rsidRDefault="00A73AE1" w:rsidP="00E91E8B">
      <w:pPr>
        <w:pStyle w:val="a6"/>
        <w:rPr>
          <w:rtl/>
          <w:lang w:bidi="ar-SA"/>
        </w:rPr>
      </w:pPr>
    </w:p>
    <w:p w:rsidR="00E91E8B" w:rsidRPr="00826CB6" w:rsidRDefault="00E91E8B" w:rsidP="00A73AE1">
      <w:pPr>
        <w:pStyle w:val="a9"/>
        <w:rPr>
          <w:rFonts w:cs="B Zar"/>
          <w:sz w:val="28"/>
          <w:szCs w:val="28"/>
          <w:lang w:bidi="ar-SA"/>
        </w:rPr>
      </w:pPr>
      <w:bookmarkStart w:id="166" w:name="_Toc390893359"/>
      <w:bookmarkStart w:id="167" w:name="_Toc456861778"/>
      <w:bookmarkStart w:id="168" w:name="_Toc456867217"/>
      <w:r w:rsidRPr="00816EDC">
        <w:rPr>
          <w:rtl/>
          <w:lang w:bidi="ar-SA"/>
        </w:rPr>
        <w:t xml:space="preserve">د </w:t>
      </w:r>
      <w:r w:rsidRPr="00C54CFE">
        <w:rPr>
          <w:rtl/>
          <w:lang w:bidi="ar-SA"/>
        </w:rPr>
        <w:t>وګړیزو</w:t>
      </w:r>
      <w:r w:rsidRPr="00816EDC">
        <w:rPr>
          <w:rtl/>
          <w:lang w:bidi="ar-SA"/>
        </w:rPr>
        <w:t xml:space="preserve"> عباداتو ډولونه</w:t>
      </w:r>
      <w:bookmarkEnd w:id="166"/>
      <w:bookmarkEnd w:id="167"/>
      <w:bookmarkEnd w:id="168"/>
    </w:p>
    <w:p w:rsidR="00E91E8B" w:rsidRPr="001D0371" w:rsidRDefault="00E91E8B" w:rsidP="00E91E8B">
      <w:pPr>
        <w:pStyle w:val="a6"/>
        <w:rPr>
          <w:rtl/>
          <w:lang w:bidi="ar-SA"/>
        </w:rPr>
      </w:pPr>
      <w:r w:rsidRPr="001D0371">
        <w:rPr>
          <w:rtl/>
          <w:lang w:bidi="ar-SA"/>
        </w:rPr>
        <w:t xml:space="preserve">انسان د انسانې ټولنې د یو وګړي په حیث یو لړ مسؤلیتونه لري چې دده </w:t>
      </w:r>
      <w:r w:rsidR="00A73AE1">
        <w:rPr>
          <w:rFonts w:cs="B Zar"/>
          <w:b/>
          <w:bCs/>
          <w:rtl/>
          <w:lang w:eastAsia="en-US" w:bidi="ar-SA"/>
        </w:rPr>
        <w:drawing>
          <wp:anchor distT="0" distB="0" distL="114300" distR="114300" simplePos="0" relativeHeight="251653632" behindDoc="0" locked="0" layoutInCell="1" allowOverlap="1" wp14:anchorId="7E47669F" wp14:editId="1438ECAF">
            <wp:simplePos x="0" y="0"/>
            <wp:positionH relativeFrom="character">
              <wp:posOffset>-43815</wp:posOffset>
            </wp:positionH>
            <wp:positionV relativeFrom="line">
              <wp:posOffset>44450</wp:posOffset>
            </wp:positionV>
            <wp:extent cx="4316400" cy="4345200"/>
            <wp:effectExtent l="0" t="0" r="0" b="17780"/>
            <wp:wrapTopAndBottom/>
            <wp:docPr id="115" name="Organization Chart 1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page">
              <wp14:pctWidth>0</wp14:pctWidth>
            </wp14:sizeRelH>
            <wp14:sizeRelV relativeFrom="page">
              <wp14:pctHeight>0</wp14:pctHeight>
            </wp14:sizeRelV>
          </wp:anchor>
        </w:drawing>
      </w:r>
      <w:r w:rsidRPr="001D0371">
        <w:rPr>
          <w:rtl/>
          <w:lang w:bidi="ar-SA"/>
        </w:rPr>
        <w:t>له شخص سره تعلق لري لکه فکري عبادات</w:t>
      </w:r>
      <w:r w:rsidR="004967B0">
        <w:rPr>
          <w:rtl/>
          <w:lang w:bidi="ar-SA"/>
        </w:rPr>
        <w:t xml:space="preserve">، </w:t>
      </w:r>
      <w:r w:rsidRPr="001D0371">
        <w:rPr>
          <w:rtl/>
          <w:lang w:bidi="ar-SA"/>
        </w:rPr>
        <w:t>جسمې او مادي.</w:t>
      </w:r>
    </w:p>
    <w:p w:rsidR="00A73AE1" w:rsidRDefault="00E91E8B" w:rsidP="00E91E8B">
      <w:pPr>
        <w:pStyle w:val="a6"/>
        <w:rPr>
          <w:rtl/>
          <w:lang w:bidi="ar-SA"/>
        </w:rPr>
      </w:pPr>
      <w:r w:rsidRPr="001D0371">
        <w:rPr>
          <w:rtl/>
          <w:lang w:bidi="ar-SA"/>
        </w:rPr>
        <w:t>له دې تقسیم څخه مخکۍ باید پوه شو چې احیانا څو نوعه عبادات د انسان په یو عمل کې راتلي شي د مثال په ډول کله څوک حج ته ځي په هغه کې فکري عبادت یعنې نیت او اخلاص شامل دي</w:t>
      </w:r>
      <w:r w:rsidR="004967B0">
        <w:rPr>
          <w:rtl/>
          <w:lang w:bidi="ar-SA"/>
        </w:rPr>
        <w:t xml:space="preserve">، </w:t>
      </w:r>
      <w:r w:rsidRPr="001D0371">
        <w:rPr>
          <w:rtl/>
          <w:lang w:bidi="ar-SA"/>
        </w:rPr>
        <w:t>هم مالي عبادت کیدلي شي</w:t>
      </w:r>
      <w:r w:rsidR="004967B0">
        <w:rPr>
          <w:rtl/>
          <w:lang w:bidi="ar-SA"/>
        </w:rPr>
        <w:t xml:space="preserve">، </w:t>
      </w:r>
      <w:r w:rsidRPr="001D0371">
        <w:rPr>
          <w:rtl/>
          <w:lang w:bidi="ar-SA"/>
        </w:rPr>
        <w:t>او هم بدني او جسمي عبادت</w:t>
      </w:r>
      <w:r w:rsidR="004967B0">
        <w:rPr>
          <w:rtl/>
          <w:lang w:bidi="ar-SA"/>
        </w:rPr>
        <w:t xml:space="preserve">، </w:t>
      </w:r>
      <w:r w:rsidRPr="001D0371">
        <w:rPr>
          <w:rtl/>
          <w:lang w:bidi="ar-SA"/>
        </w:rPr>
        <w:t>ولې د عبادت د ډولونو دښې توضیح لپاره کولي شو لاندې اقسام توضیح کړو:</w:t>
      </w:r>
    </w:p>
    <w:p w:rsidR="00E91E8B" w:rsidRPr="001D0371" w:rsidRDefault="00E91E8B" w:rsidP="006C54BA">
      <w:pPr>
        <w:pStyle w:val="af3"/>
        <w:rPr>
          <w:rtl/>
          <w:lang w:bidi="ar-SA"/>
        </w:rPr>
      </w:pPr>
      <w:bookmarkStart w:id="169" w:name="_Toc390893360"/>
      <w:bookmarkStart w:id="170" w:name="_Toc456861779"/>
      <w:bookmarkStart w:id="171" w:name="_Toc456867218"/>
      <w:r w:rsidRPr="001D0371">
        <w:rPr>
          <w:rtl/>
          <w:lang w:bidi="ar-SA"/>
        </w:rPr>
        <w:t>فکري (قلبی) عبادتونه</w:t>
      </w:r>
      <w:bookmarkEnd w:id="169"/>
      <w:bookmarkEnd w:id="170"/>
      <w:bookmarkEnd w:id="171"/>
    </w:p>
    <w:p w:rsidR="00E91E8B" w:rsidRPr="001D0371" w:rsidRDefault="00E91E8B" w:rsidP="00E91E8B">
      <w:pPr>
        <w:pStyle w:val="a6"/>
        <w:rPr>
          <w:rtl/>
          <w:lang w:bidi="ar-SA"/>
        </w:rPr>
      </w:pPr>
      <w:r w:rsidRPr="001D0371">
        <w:rPr>
          <w:rtl/>
          <w:lang w:bidi="ar-SA"/>
        </w:rPr>
        <w:t>هغه عبادتونه دي چې دانسان فکر</w:t>
      </w:r>
      <w:r w:rsidR="004967B0">
        <w:rPr>
          <w:rtl/>
          <w:lang w:bidi="ar-SA"/>
        </w:rPr>
        <w:t xml:space="preserve">، </w:t>
      </w:r>
      <w:r w:rsidRPr="001D0371">
        <w:rPr>
          <w:rtl/>
          <w:lang w:bidi="ar-SA"/>
        </w:rPr>
        <w:t>انګیرنې</w:t>
      </w:r>
      <w:r w:rsidR="004967B0">
        <w:rPr>
          <w:rtl/>
          <w:lang w:bidi="ar-SA"/>
        </w:rPr>
        <w:t xml:space="preserve">، </w:t>
      </w:r>
      <w:r w:rsidRPr="001D0371">
        <w:rPr>
          <w:rtl/>
          <w:lang w:bidi="ar-SA"/>
        </w:rPr>
        <w:t>زړه</w:t>
      </w:r>
      <w:r w:rsidR="004967B0">
        <w:rPr>
          <w:rtl/>
          <w:lang w:bidi="ar-SA"/>
        </w:rPr>
        <w:t xml:space="preserve">، </w:t>
      </w:r>
      <w:r w:rsidRPr="001D0371">
        <w:rPr>
          <w:rtl/>
          <w:lang w:bidi="ar-SA"/>
        </w:rPr>
        <w:t>تفکر</w:t>
      </w:r>
      <w:r w:rsidR="004967B0">
        <w:rPr>
          <w:rtl/>
          <w:lang w:bidi="ar-SA"/>
        </w:rPr>
        <w:t xml:space="preserve">، </w:t>
      </w:r>
      <w:r w:rsidRPr="001D0371">
        <w:rPr>
          <w:rtl/>
          <w:lang w:bidi="ar-SA"/>
        </w:rPr>
        <w:t>او تدبر پورې اړیکې لري</w:t>
      </w:r>
      <w:r w:rsidR="004967B0">
        <w:rPr>
          <w:rtl/>
          <w:lang w:bidi="ar-SA"/>
        </w:rPr>
        <w:t xml:space="preserve">، </w:t>
      </w:r>
      <w:r w:rsidRPr="001D0371">
        <w:rPr>
          <w:rtl/>
          <w:lang w:bidi="ar-SA"/>
        </w:rPr>
        <w:t>هرکله چي یو شخص د اسمانونو او ځمکي د خلقت په هکله فکر کوی او دې نتیجې ته رسيږي چې ددې ټولو خالق پروردګار متعال دی</w:t>
      </w:r>
      <w:r w:rsidR="004967B0">
        <w:rPr>
          <w:rtl/>
          <w:lang w:bidi="ar-SA"/>
        </w:rPr>
        <w:t xml:space="preserve">، </w:t>
      </w:r>
      <w:r w:rsidRPr="001D0371">
        <w:rPr>
          <w:rtl/>
          <w:lang w:bidi="ar-SA"/>
        </w:rPr>
        <w:t>دده دغه عمل یو عبادت دی</w:t>
      </w:r>
      <w:r w:rsidR="004967B0">
        <w:rPr>
          <w:rtl/>
          <w:lang w:bidi="ar-SA"/>
        </w:rPr>
        <w:t xml:space="preserve">، </w:t>
      </w:r>
      <w:r w:rsidRPr="001D0371">
        <w:rPr>
          <w:rtl/>
          <w:lang w:bidi="ar-SA"/>
        </w:rPr>
        <w:t>هرکله چي انسان د خپل ځان په هکله فکر کوي مثلا له خپل ځان څخه پوښتنه کوي.</w:t>
      </w:r>
    </w:p>
    <w:p w:rsidR="00E91E8B" w:rsidRPr="001D0371" w:rsidRDefault="00E91E8B" w:rsidP="00E91E8B">
      <w:pPr>
        <w:pStyle w:val="a6"/>
        <w:rPr>
          <w:rtl/>
          <w:lang w:bidi="ar-SA"/>
        </w:rPr>
      </w:pPr>
      <w:r w:rsidRPr="001D0371">
        <w:rPr>
          <w:rtl/>
          <w:lang w:bidi="ar-SA"/>
        </w:rPr>
        <w:t>که سترګې مې نه وې څه به مې کول؟ نو هغه ذات چې ماته یې سترګې را کړي دي څومره مهربانه ذات دي؟</w:t>
      </w:r>
    </w:p>
    <w:p w:rsidR="00E91E8B" w:rsidRPr="001D0371" w:rsidRDefault="00E91E8B" w:rsidP="00E91E8B">
      <w:pPr>
        <w:pStyle w:val="a6"/>
        <w:rPr>
          <w:rtl/>
          <w:lang w:bidi="ar-SA"/>
        </w:rPr>
      </w:pPr>
      <w:r w:rsidRPr="001D0371">
        <w:rPr>
          <w:rtl/>
          <w:lang w:bidi="ar-SA"/>
        </w:rPr>
        <w:t>که پښې مي شلي وې نو څه به مې کول؟ نو هغه ذات چې ماته یې روغې پښې را کړې دي څومره مهربانه ذات دي؟</w:t>
      </w:r>
    </w:p>
    <w:p w:rsidR="00E91E8B" w:rsidRPr="001D0371" w:rsidRDefault="00E91E8B" w:rsidP="00E91E8B">
      <w:pPr>
        <w:pStyle w:val="a6"/>
        <w:rPr>
          <w:rtl/>
          <w:lang w:bidi="ar-SA"/>
        </w:rPr>
      </w:pPr>
      <w:r w:rsidRPr="001D0371">
        <w:rPr>
          <w:rtl/>
          <w:lang w:bidi="ar-SA"/>
        </w:rPr>
        <w:t>که ګورده مې نه وه څه به مې کول؟ نو هغه ذات چي ماته یې ګورده را کړې څومره مهربانه ذات دي؟</w:t>
      </w:r>
    </w:p>
    <w:p w:rsidR="00E91E8B" w:rsidRPr="001D0371" w:rsidRDefault="00E91E8B" w:rsidP="00E91E8B">
      <w:pPr>
        <w:pStyle w:val="a6"/>
        <w:rPr>
          <w:rtl/>
          <w:lang w:bidi="ar-SA"/>
        </w:rPr>
      </w:pPr>
      <w:r w:rsidRPr="001D0371">
        <w:rPr>
          <w:rtl/>
          <w:lang w:bidi="ar-SA"/>
        </w:rPr>
        <w:t>که معده مې نه وه نو څه به مې کول؟ نو هغه چي ماته یې معده راکړې څومره مهربانه ذات دي؟</w:t>
      </w:r>
    </w:p>
    <w:p w:rsidR="00E91E8B" w:rsidRPr="001D0371" w:rsidRDefault="00E91E8B" w:rsidP="00E91E8B">
      <w:pPr>
        <w:pStyle w:val="a6"/>
        <w:rPr>
          <w:rtl/>
          <w:lang w:bidi="ar-SA"/>
        </w:rPr>
      </w:pPr>
      <w:r w:rsidRPr="001D0371">
        <w:rPr>
          <w:rtl/>
          <w:lang w:bidi="ar-SA"/>
        </w:rPr>
        <w:t>که عقل مې نه و</w:t>
      </w:r>
      <w:r w:rsidR="004967B0">
        <w:rPr>
          <w:rtl/>
          <w:lang w:bidi="ar-SA"/>
        </w:rPr>
        <w:t xml:space="preserve">، </w:t>
      </w:r>
      <w:r w:rsidRPr="001D0371">
        <w:rPr>
          <w:rtl/>
          <w:lang w:bidi="ar-SA"/>
        </w:rPr>
        <w:t>نو څه به مې کول؟ نو هغه ذات چي ماته یې عقل را کړي دي څومره مهربانه ذات دی؟</w:t>
      </w:r>
    </w:p>
    <w:p w:rsidR="00E91E8B" w:rsidRPr="00B517EE" w:rsidRDefault="00E91E8B" w:rsidP="00E91E8B">
      <w:pPr>
        <w:pStyle w:val="a6"/>
        <w:rPr>
          <w:spacing w:val="-3"/>
          <w:rtl/>
          <w:lang w:bidi="ar-SA"/>
        </w:rPr>
      </w:pPr>
      <w:r w:rsidRPr="00B517EE">
        <w:rPr>
          <w:spacing w:val="-3"/>
          <w:rtl/>
          <w:lang w:bidi="ar-SA"/>
        </w:rPr>
        <w:t>پدې شکل انسان دي نتیجې رسيږي او دغه فکري عبادت نسبت بدنې عبادت ته زیات ثواب لري</w:t>
      </w:r>
      <w:r w:rsidR="004967B0">
        <w:rPr>
          <w:spacing w:val="-3"/>
          <w:rtl/>
          <w:lang w:bidi="ar-SA"/>
        </w:rPr>
        <w:t xml:space="preserve">، </w:t>
      </w:r>
      <w:r w:rsidRPr="00B517EE">
        <w:rPr>
          <w:spacing w:val="-3"/>
          <w:rtl/>
          <w:lang w:bidi="ar-SA"/>
        </w:rPr>
        <w:t>ځکه د یو ساعت تفکر نسبت د ۶۰ کلونو عبادت ته زیات غوره دي.</w:t>
      </w:r>
    </w:p>
    <w:p w:rsidR="00E91E8B" w:rsidRPr="001D0371" w:rsidRDefault="00E91E8B" w:rsidP="00E91E8B">
      <w:pPr>
        <w:pStyle w:val="a6"/>
        <w:rPr>
          <w:rtl/>
          <w:lang w:bidi="ar-SA"/>
        </w:rPr>
      </w:pPr>
      <w:r w:rsidRPr="001D0371">
        <w:rPr>
          <w:rtl/>
          <w:lang w:bidi="ar-SA"/>
        </w:rPr>
        <w:t>د فکر په هکله آیاتونه: فکر او انګیرنه د انسان دعالي صفاتو څخه یو دي چي نسبت ټولو مخلوقاتو ته د انسان د امتیاز او برتریت سبب شوي دي</w:t>
      </w:r>
      <w:r w:rsidR="004967B0">
        <w:rPr>
          <w:rtl/>
          <w:lang w:bidi="ar-SA"/>
        </w:rPr>
        <w:t xml:space="preserve">، </w:t>
      </w:r>
      <w:r w:rsidRPr="001D0371">
        <w:rPr>
          <w:rtl/>
          <w:lang w:bidi="ar-SA"/>
        </w:rPr>
        <w:t>بناء قرآن عظیم الشان همیشه انسان فکر او انګیرنې ته دعوت کوي</w:t>
      </w:r>
      <w:r w:rsidR="004967B0">
        <w:rPr>
          <w:rtl/>
          <w:lang w:bidi="ar-SA"/>
        </w:rPr>
        <w:t xml:space="preserve">، </w:t>
      </w:r>
      <w:r w:rsidRPr="001D0371">
        <w:rPr>
          <w:rtl/>
          <w:lang w:bidi="ar-SA"/>
        </w:rPr>
        <w:t>ترڅو له دې لارې وکولي شي چې حقیقتونه درک کړي.</w:t>
      </w:r>
    </w:p>
    <w:p w:rsidR="00E91E8B" w:rsidRPr="00B15A07" w:rsidRDefault="00E91E8B" w:rsidP="00A73AE1">
      <w:pPr>
        <w:pStyle w:val="a6"/>
        <w:rPr>
          <w:rStyle w:val="Char6"/>
          <w:rtl/>
          <w:lang w:bidi="ar-SA"/>
        </w:rPr>
      </w:pPr>
      <w:r w:rsidRPr="001D0371">
        <w:rPr>
          <w:rtl/>
          <w:lang w:bidi="ar-SA"/>
        </w:rPr>
        <w:t>مومن انسان د فکر او انګیرنې په اعتبار هم د الله متعال عبادت کوي پدې آیت شریف کې واقعي مسلمان داسې تعریفوي چي دا هغه خلک دي چی د ځمکي</w:t>
      </w:r>
      <w:r w:rsidR="004967B0">
        <w:rPr>
          <w:rtl/>
          <w:lang w:bidi="ar-SA"/>
        </w:rPr>
        <w:t xml:space="preserve">، </w:t>
      </w:r>
      <w:r w:rsidRPr="001D0371">
        <w:rPr>
          <w:rtl/>
          <w:lang w:bidi="ar-SA"/>
        </w:rPr>
        <w:t>اسمان او ټولو مخلوقاتو په هکله فکر کوي</w:t>
      </w:r>
      <w:r w:rsidR="004967B0">
        <w:rPr>
          <w:rtl/>
          <w:lang w:bidi="ar-SA"/>
        </w:rPr>
        <w:t xml:space="preserve">، </w:t>
      </w:r>
      <w:r w:rsidRPr="001D0371">
        <w:rPr>
          <w:rtl/>
          <w:lang w:bidi="ar-SA"/>
        </w:rPr>
        <w:t xml:space="preserve">او پدې ډول خپل ایمان او عقیدې ته تقویت ورکوي. </w:t>
      </w:r>
      <w:r w:rsidRPr="001D0371">
        <w:rPr>
          <w:rFonts w:ascii="Traditional Arabic" w:hAnsi="Traditional Arabic" w:cs="Traditional Arabic"/>
          <w:rtl/>
          <w:lang w:bidi="ar-SA"/>
        </w:rPr>
        <w:t>﴿</w:t>
      </w:r>
      <w:r w:rsidRPr="00B15A07">
        <w:rPr>
          <w:rStyle w:val="Char6"/>
          <w:rtl/>
          <w:lang w:bidi="ar-SA"/>
        </w:rPr>
        <w:t>ٱلَّذِينَ يَذۡكُرُونَ ٱللَّهَ قِيَٰمٗا وَقُعُودٗا وَعَلَىٰ جُنُوبِهِمۡ وَيَتَفَكَّرُونَ فِي خَلۡقِ ٱلسَّمَٰوَٰتِ وَٱلۡأَرۡضِ رَبَّنَا مَا خَلَقۡتَ هَٰذَا بَٰطِلٗا سُبۡحَٰنَكَ فَقِنَا عَذَابَ ٱلنَّارِ ١٩١</w:t>
      </w:r>
      <w:r w:rsidRPr="001D0371">
        <w:rPr>
          <w:rFonts w:ascii="Traditional Arabic" w:hAnsi="Traditional Arabic" w:cs="Traditional Arabic"/>
          <w:rtl/>
          <w:lang w:bidi="ar-SA"/>
        </w:rPr>
        <w:t>﴾</w:t>
      </w:r>
      <w:r w:rsidRPr="001D0371">
        <w:rPr>
          <w:rtl/>
          <w:lang w:bidi="ar-SA"/>
        </w:rPr>
        <w:t xml:space="preserve"> </w:t>
      </w:r>
      <w:r w:rsidRPr="009A67E1">
        <w:rPr>
          <w:rStyle w:val="Char5"/>
          <w:sz w:val="20"/>
          <w:szCs w:val="20"/>
          <w:rtl/>
          <w:lang w:bidi="ar-SA"/>
        </w:rPr>
        <w:t>[آل عمران: 191</w:t>
      </w:r>
      <w:r w:rsidR="00D36508">
        <w:rPr>
          <w:rStyle w:val="Char5"/>
          <w:sz w:val="20"/>
          <w:szCs w:val="20"/>
          <w:rtl/>
          <w:lang w:bidi="ar-SA"/>
        </w:rPr>
        <w:t>]</w:t>
      </w:r>
      <w:r w:rsidRPr="001D0371">
        <w:rPr>
          <w:rtl/>
          <w:lang w:bidi="ar-SA"/>
        </w:rPr>
        <w:t xml:space="preserve"> </w:t>
      </w:r>
      <w:r w:rsidR="00A73AE1" w:rsidRPr="00A73AE1">
        <w:rPr>
          <w:rStyle w:val="Char7"/>
          <w:rtl/>
          <w:lang w:bidi="ar-SA"/>
        </w:rPr>
        <w:t>«</w:t>
      </w:r>
      <w:r w:rsidRPr="00A73AE1">
        <w:rPr>
          <w:rStyle w:val="Char7"/>
          <w:rtl/>
          <w:lang w:bidi="ar-SA"/>
        </w:rPr>
        <w:t>هغه خلک چي الله تعالی یادوي په ولاړه</w:t>
      </w:r>
      <w:r w:rsidR="004967B0" w:rsidRPr="00A73AE1">
        <w:rPr>
          <w:rStyle w:val="Char7"/>
          <w:rtl/>
          <w:lang w:bidi="ar-SA"/>
        </w:rPr>
        <w:t xml:space="preserve">، </w:t>
      </w:r>
      <w:r w:rsidRPr="00A73AE1">
        <w:rPr>
          <w:rStyle w:val="Char7"/>
          <w:rtl/>
          <w:lang w:bidi="ar-SA"/>
        </w:rPr>
        <w:t>په ناسته</w:t>
      </w:r>
      <w:r w:rsidR="004967B0" w:rsidRPr="00A73AE1">
        <w:rPr>
          <w:rStyle w:val="Char7"/>
          <w:rtl/>
          <w:lang w:bidi="ar-SA"/>
        </w:rPr>
        <w:t xml:space="preserve">، </w:t>
      </w:r>
      <w:r w:rsidRPr="00A73AE1">
        <w:rPr>
          <w:rStyle w:val="Char7"/>
          <w:rtl/>
          <w:lang w:bidi="ar-SA"/>
        </w:rPr>
        <w:t>په ډډه پراته</w:t>
      </w:r>
      <w:r w:rsidR="004967B0" w:rsidRPr="00A73AE1">
        <w:rPr>
          <w:rStyle w:val="Char7"/>
          <w:rtl/>
          <w:lang w:bidi="ar-SA"/>
        </w:rPr>
        <w:t xml:space="preserve">، </w:t>
      </w:r>
      <w:r w:rsidRPr="00A73AE1">
        <w:rPr>
          <w:rStyle w:val="Char7"/>
          <w:rtl/>
          <w:lang w:bidi="ar-SA"/>
        </w:rPr>
        <w:t>او فکر کوي په خلقت د اسمانونو او ځمکې کې ای ربه تا دا ندي پیدا کړي باطل نو وساته مونږه د وور له عذاب څخه</w:t>
      </w:r>
      <w:r w:rsidR="00A73AE1" w:rsidRPr="00A73AE1">
        <w:rPr>
          <w:rStyle w:val="Char7"/>
          <w:rtl/>
          <w:lang w:bidi="ar-SA"/>
        </w:rPr>
        <w:t>»</w:t>
      </w:r>
      <w:r w:rsidR="004967B0">
        <w:rPr>
          <w:rtl/>
          <w:lang w:bidi="ar-SA"/>
        </w:rPr>
        <w:t xml:space="preserve">، </w:t>
      </w:r>
      <w:r w:rsidRPr="001D0371">
        <w:rPr>
          <w:rtl/>
          <w:lang w:bidi="ar-SA"/>
        </w:rPr>
        <w:t>تفکر یو اساسي فکري او عقیدوي عبادت دي</w:t>
      </w:r>
      <w:r w:rsidR="004967B0">
        <w:rPr>
          <w:rtl/>
          <w:lang w:bidi="ar-SA"/>
        </w:rPr>
        <w:t xml:space="preserve">، </w:t>
      </w:r>
      <w:r w:rsidRPr="001D0371">
        <w:rPr>
          <w:rtl/>
          <w:lang w:bidi="ar-SA"/>
        </w:rPr>
        <w:t>الله متعال په قران عظیم الشان کې همیشه دانسان تفکیر او انګیرنه مخاطبه وي او هغه خلک چې فکر نکوي تهدید کړي او رټلي دي</w:t>
      </w:r>
      <w:r w:rsidR="004967B0">
        <w:rPr>
          <w:rtl/>
          <w:lang w:bidi="ar-SA"/>
        </w:rPr>
        <w:t xml:space="preserve">، </w:t>
      </w:r>
      <w:r w:rsidRPr="001D0371">
        <w:rPr>
          <w:rFonts w:ascii="Traditional Arabic" w:hAnsi="Traditional Arabic" w:cs="Traditional Arabic"/>
          <w:rtl/>
          <w:lang w:bidi="ar-SA"/>
        </w:rPr>
        <w:t>﴿</w:t>
      </w:r>
      <w:r w:rsidRPr="00B15A07">
        <w:rPr>
          <w:rStyle w:val="Char6"/>
          <w:rtl/>
          <w:lang w:bidi="ar-SA"/>
        </w:rPr>
        <w:t>كَذَٰلِكَ يُبَيِّنُ ٱللَّهُ لَكُمُ ٱلۡأٓيَٰتِ لَعَلَّكُمۡ تَتَفَكَّرُونَ ٢١٩</w:t>
      </w:r>
      <w:r w:rsidRPr="001D0371">
        <w:rPr>
          <w:rFonts w:ascii="Traditional Arabic" w:hAnsi="Traditional Arabic" w:cs="Traditional Arabic"/>
          <w:rtl/>
          <w:lang w:bidi="ar-SA"/>
        </w:rPr>
        <w:t>﴾</w:t>
      </w:r>
      <w:r w:rsidRPr="001D0371">
        <w:rPr>
          <w:rtl/>
          <w:lang w:bidi="ar-SA"/>
        </w:rPr>
        <w:t xml:space="preserve"> </w:t>
      </w:r>
      <w:r w:rsidRPr="009A67E1">
        <w:rPr>
          <w:rStyle w:val="Char5"/>
          <w:sz w:val="20"/>
          <w:szCs w:val="20"/>
          <w:rtl/>
          <w:lang w:bidi="ar-SA"/>
        </w:rPr>
        <w:t>[البقرة: 219</w:t>
      </w:r>
      <w:r w:rsidR="00D36508">
        <w:rPr>
          <w:rStyle w:val="Char5"/>
          <w:sz w:val="20"/>
          <w:szCs w:val="20"/>
          <w:rtl/>
          <w:lang w:bidi="ar-SA"/>
        </w:rPr>
        <w:t>]</w:t>
      </w:r>
      <w:r w:rsidRPr="001D0371">
        <w:rPr>
          <w:rtl/>
          <w:lang w:bidi="ar-SA"/>
        </w:rPr>
        <w:t xml:space="preserve"> </w:t>
      </w:r>
      <w:r w:rsidR="00A73AE1" w:rsidRPr="00A73AE1">
        <w:rPr>
          <w:rStyle w:val="Char7"/>
          <w:rtl/>
          <w:lang w:bidi="ar-SA"/>
        </w:rPr>
        <w:t>«</w:t>
      </w:r>
      <w:r w:rsidRPr="00A73AE1">
        <w:rPr>
          <w:rStyle w:val="Char7"/>
          <w:rtl/>
          <w:lang w:bidi="ar-SA"/>
        </w:rPr>
        <w:t>دغه رنګ بیانوي الله پاک تاسې ته آیاتونه ترڅو تاسې فکر وکړي</w:t>
      </w:r>
      <w:r w:rsidR="00A73AE1" w:rsidRPr="00A73AE1">
        <w:rPr>
          <w:rStyle w:val="Char7"/>
          <w:rtl/>
          <w:lang w:bidi="ar-SA"/>
        </w:rPr>
        <w:t>»</w:t>
      </w:r>
      <w:r w:rsidRPr="001D0371">
        <w:rPr>
          <w:rtl/>
          <w:lang w:bidi="ar-SA"/>
        </w:rPr>
        <w:t>.</w:t>
      </w:r>
      <w:r w:rsidR="004967B0">
        <w:rPr>
          <w:rtl/>
          <w:lang w:bidi="ar-SA"/>
        </w:rPr>
        <w:t xml:space="preserve"> </w:t>
      </w:r>
    </w:p>
    <w:p w:rsidR="00E91E8B" w:rsidRPr="00B15A07" w:rsidRDefault="00E91E8B" w:rsidP="00E91E8B">
      <w:pPr>
        <w:pStyle w:val="a6"/>
        <w:rPr>
          <w:rStyle w:val="Char6"/>
          <w:rtl/>
          <w:lang w:bidi="ar-SA"/>
        </w:rPr>
      </w:pPr>
      <w:r w:rsidRPr="001D0371">
        <w:rPr>
          <w:rFonts w:ascii="Traditional Arabic" w:hAnsi="Traditional Arabic" w:cs="Traditional Arabic"/>
          <w:rtl/>
          <w:lang w:bidi="ar-SA"/>
        </w:rPr>
        <w:t>﴿</w:t>
      </w:r>
      <w:r w:rsidRPr="00B15A07">
        <w:rPr>
          <w:rStyle w:val="Char6"/>
          <w:rtl/>
          <w:lang w:bidi="ar-SA"/>
        </w:rPr>
        <w:t>أَفَلَا تَتَفَكَّرُونَ ٥٠</w:t>
      </w:r>
      <w:r w:rsidRPr="001D0371">
        <w:rPr>
          <w:rFonts w:ascii="Traditional Arabic" w:hAnsi="Traditional Arabic" w:cs="Traditional Arabic"/>
          <w:rtl/>
          <w:lang w:bidi="ar-SA"/>
        </w:rPr>
        <w:t>﴾</w:t>
      </w:r>
      <w:r w:rsidRPr="001D0371">
        <w:rPr>
          <w:rtl/>
          <w:lang w:bidi="ar-SA"/>
        </w:rPr>
        <w:t xml:space="preserve"> </w:t>
      </w:r>
      <w:r w:rsidRPr="009A67E1">
        <w:rPr>
          <w:rStyle w:val="Char5"/>
          <w:sz w:val="20"/>
          <w:szCs w:val="20"/>
          <w:rtl/>
          <w:lang w:bidi="ar-SA"/>
        </w:rPr>
        <w:t>[الأنعام: 50</w:t>
      </w:r>
      <w:r w:rsidR="00D36508">
        <w:rPr>
          <w:rStyle w:val="Char5"/>
          <w:sz w:val="20"/>
          <w:szCs w:val="20"/>
          <w:rtl/>
          <w:lang w:bidi="ar-SA"/>
        </w:rPr>
        <w:t>]</w:t>
      </w:r>
      <w:r w:rsidRPr="001D0371">
        <w:rPr>
          <w:rtl/>
          <w:lang w:bidi="ar-SA"/>
        </w:rPr>
        <w:t xml:space="preserve"> </w:t>
      </w:r>
      <w:r w:rsidR="00A73AE1" w:rsidRPr="00A73AE1">
        <w:rPr>
          <w:rStyle w:val="Char7"/>
          <w:rtl/>
          <w:lang w:bidi="ar-SA"/>
        </w:rPr>
        <w:t>«</w:t>
      </w:r>
      <w:r w:rsidRPr="00A73AE1">
        <w:rPr>
          <w:rStyle w:val="Char7"/>
          <w:rtl/>
          <w:lang w:bidi="ar-SA"/>
        </w:rPr>
        <w:t>آیا تاسې فکر نکوي؟</w:t>
      </w:r>
      <w:r w:rsidR="00A73AE1" w:rsidRPr="00A73AE1">
        <w:rPr>
          <w:rStyle w:val="Char7"/>
          <w:rtl/>
          <w:lang w:bidi="ar-SA"/>
        </w:rPr>
        <w:t>»</w:t>
      </w:r>
      <w:r w:rsidR="00A73AE1">
        <w:rPr>
          <w:rtl/>
          <w:lang w:bidi="ar-SA"/>
        </w:rPr>
        <w:t>.</w:t>
      </w:r>
      <w:r w:rsidRPr="001D0371">
        <w:rPr>
          <w:rtl/>
          <w:lang w:bidi="ar-SA"/>
        </w:rPr>
        <w:t xml:space="preserve"> </w:t>
      </w:r>
    </w:p>
    <w:p w:rsidR="00E91E8B" w:rsidRPr="00B15A07" w:rsidRDefault="00E91E8B" w:rsidP="00E91E8B">
      <w:pPr>
        <w:pStyle w:val="a6"/>
        <w:rPr>
          <w:rStyle w:val="Char6"/>
          <w:rtl/>
          <w:lang w:bidi="ar-SA"/>
        </w:rPr>
      </w:pPr>
      <w:r w:rsidRPr="001D0371">
        <w:rPr>
          <w:rFonts w:ascii="Traditional Arabic" w:hAnsi="Traditional Arabic" w:cs="Traditional Arabic"/>
          <w:rtl/>
          <w:lang w:bidi="ar-SA"/>
        </w:rPr>
        <w:t>﴿</w:t>
      </w:r>
      <w:r w:rsidRPr="00B15A07">
        <w:rPr>
          <w:rStyle w:val="Char6"/>
          <w:rtl/>
          <w:lang w:bidi="ar-SA"/>
        </w:rPr>
        <w:t>كَذَٰلِكَ نُفَصِّلُ ٱلۡأٓيَٰتِ لِقَوۡمٖ يَتَفَكَّرُونَ ٢٤</w:t>
      </w:r>
      <w:r w:rsidRPr="001D0371">
        <w:rPr>
          <w:rFonts w:ascii="Traditional Arabic" w:hAnsi="Traditional Arabic" w:cs="Traditional Arabic"/>
          <w:rtl/>
          <w:lang w:bidi="ar-SA"/>
        </w:rPr>
        <w:t>﴾</w:t>
      </w:r>
      <w:r w:rsidRPr="001D0371">
        <w:rPr>
          <w:rtl/>
          <w:lang w:bidi="ar-SA"/>
        </w:rPr>
        <w:t xml:space="preserve"> </w:t>
      </w:r>
      <w:r w:rsidRPr="009A67E1">
        <w:rPr>
          <w:rStyle w:val="Char5"/>
          <w:sz w:val="20"/>
          <w:szCs w:val="20"/>
          <w:rtl/>
          <w:lang w:bidi="ar-SA"/>
        </w:rPr>
        <w:t>[یونس: 24</w:t>
      </w:r>
      <w:r w:rsidR="00D36508">
        <w:rPr>
          <w:rStyle w:val="Char5"/>
          <w:sz w:val="20"/>
          <w:szCs w:val="20"/>
          <w:rtl/>
          <w:lang w:bidi="ar-SA"/>
        </w:rPr>
        <w:t>]</w:t>
      </w:r>
      <w:r w:rsidRPr="001D0371">
        <w:rPr>
          <w:rtl/>
          <w:lang w:bidi="ar-SA"/>
        </w:rPr>
        <w:t xml:space="preserve"> </w:t>
      </w:r>
      <w:r w:rsidR="00A73AE1" w:rsidRPr="00A73AE1">
        <w:rPr>
          <w:rStyle w:val="Char7"/>
          <w:rtl/>
          <w:lang w:bidi="ar-SA"/>
        </w:rPr>
        <w:t>«</w:t>
      </w:r>
      <w:r w:rsidRPr="00A73AE1">
        <w:rPr>
          <w:rStyle w:val="Char7"/>
          <w:rtl/>
          <w:lang w:bidi="ar-SA"/>
        </w:rPr>
        <w:t>دغه رنګ بیانوو آیاتونه هغه قوم ته چې فکر کوي</w:t>
      </w:r>
      <w:r w:rsidR="00A73AE1" w:rsidRPr="00A73AE1">
        <w:rPr>
          <w:rStyle w:val="Char7"/>
          <w:rtl/>
          <w:lang w:bidi="ar-SA"/>
        </w:rPr>
        <w:t>»</w:t>
      </w:r>
      <w:r w:rsidRPr="001D0371">
        <w:rPr>
          <w:rtl/>
          <w:lang w:bidi="ar-SA"/>
        </w:rPr>
        <w:t xml:space="preserve">. </w:t>
      </w:r>
    </w:p>
    <w:p w:rsidR="00E91E8B" w:rsidRPr="00B15A07" w:rsidRDefault="00E91E8B" w:rsidP="00E91E8B">
      <w:pPr>
        <w:pStyle w:val="a6"/>
        <w:rPr>
          <w:rStyle w:val="Char6"/>
          <w:rtl/>
          <w:lang w:bidi="ar-SA"/>
        </w:rPr>
      </w:pPr>
      <w:r w:rsidRPr="001D0371">
        <w:rPr>
          <w:rFonts w:ascii="Traditional Arabic" w:hAnsi="Traditional Arabic" w:cs="Traditional Arabic"/>
          <w:rtl/>
          <w:lang w:bidi="ar-SA"/>
        </w:rPr>
        <w:t>﴿</w:t>
      </w:r>
      <w:r w:rsidRPr="00B15A07">
        <w:rPr>
          <w:rStyle w:val="Char6"/>
          <w:rtl/>
          <w:lang w:bidi="ar-SA"/>
        </w:rPr>
        <w:t>إِنَّ فِي ذَٰلِكَ لَأٓيَٰتٖ لِّقَوۡمٖ يَتَفَكَّرُونَ ٣</w:t>
      </w:r>
      <w:r w:rsidRPr="001D0371">
        <w:rPr>
          <w:rFonts w:ascii="Traditional Arabic" w:hAnsi="Traditional Arabic" w:cs="Traditional Arabic"/>
          <w:rtl/>
          <w:lang w:bidi="ar-SA"/>
        </w:rPr>
        <w:t>﴾</w:t>
      </w:r>
      <w:r w:rsidRPr="001D0371">
        <w:rPr>
          <w:rtl/>
          <w:lang w:bidi="ar-SA"/>
        </w:rPr>
        <w:t xml:space="preserve"> </w:t>
      </w:r>
      <w:r w:rsidRPr="009A67E1">
        <w:rPr>
          <w:rStyle w:val="Char5"/>
          <w:sz w:val="20"/>
          <w:szCs w:val="20"/>
          <w:rtl/>
          <w:lang w:bidi="ar-SA"/>
        </w:rPr>
        <w:t>[الرعد: 3</w:t>
      </w:r>
      <w:r w:rsidR="00D36508">
        <w:rPr>
          <w:rStyle w:val="Char5"/>
          <w:sz w:val="20"/>
          <w:szCs w:val="20"/>
          <w:rtl/>
          <w:lang w:bidi="ar-SA"/>
        </w:rPr>
        <w:t>]</w:t>
      </w:r>
      <w:r w:rsidRPr="001D0371">
        <w:rPr>
          <w:rtl/>
          <w:lang w:bidi="ar-SA"/>
        </w:rPr>
        <w:t xml:space="preserve"> </w:t>
      </w:r>
      <w:r w:rsidR="00A73AE1" w:rsidRPr="00A73AE1">
        <w:rPr>
          <w:rStyle w:val="Char7"/>
          <w:rtl/>
          <w:lang w:bidi="ar-SA"/>
        </w:rPr>
        <w:t>«</w:t>
      </w:r>
      <w:r w:rsidRPr="00A73AE1">
        <w:rPr>
          <w:rStyle w:val="Char7"/>
          <w:rtl/>
          <w:lang w:bidi="ar-SA"/>
        </w:rPr>
        <w:t>بی‌شکه پدې کې دي آیاتونه هغه قوم ته چي فکر کوي</w:t>
      </w:r>
      <w:r w:rsidR="00A73AE1" w:rsidRPr="00A73AE1">
        <w:rPr>
          <w:rStyle w:val="Char7"/>
          <w:rtl/>
          <w:lang w:bidi="ar-SA"/>
        </w:rPr>
        <w:t>»</w:t>
      </w:r>
      <w:r w:rsidRPr="001D0371">
        <w:rPr>
          <w:rtl/>
          <w:lang w:bidi="ar-SA"/>
        </w:rPr>
        <w:t xml:space="preserve">. </w:t>
      </w:r>
    </w:p>
    <w:p w:rsidR="00E91E8B" w:rsidRPr="00B15A07" w:rsidRDefault="00E91E8B" w:rsidP="00E91E8B">
      <w:pPr>
        <w:pStyle w:val="a6"/>
        <w:rPr>
          <w:rStyle w:val="Char6"/>
          <w:rtl/>
          <w:lang w:bidi="ar-SA"/>
        </w:rPr>
      </w:pPr>
      <w:r w:rsidRPr="001D0371">
        <w:rPr>
          <w:rFonts w:ascii="Traditional Arabic" w:hAnsi="Traditional Arabic" w:cs="Traditional Arabic"/>
          <w:rtl/>
          <w:lang w:bidi="ar-SA"/>
        </w:rPr>
        <w:t>﴿</w:t>
      </w:r>
      <w:r w:rsidRPr="00B15A07">
        <w:rPr>
          <w:rStyle w:val="Char6"/>
          <w:rtl/>
          <w:lang w:bidi="ar-SA"/>
        </w:rPr>
        <w:t>أَوَ لَمۡ يَتَفَكَّرُواْ فِيٓ أَنفُسِهِمۗ</w:t>
      </w:r>
      <w:r w:rsidRPr="001D0371">
        <w:rPr>
          <w:rFonts w:ascii="Traditional Arabic" w:hAnsi="Traditional Arabic" w:cs="Traditional Arabic"/>
          <w:rtl/>
          <w:lang w:bidi="ar-SA"/>
        </w:rPr>
        <w:t>﴾</w:t>
      </w:r>
      <w:r w:rsidRPr="001D0371">
        <w:rPr>
          <w:rtl/>
          <w:lang w:bidi="ar-SA"/>
        </w:rPr>
        <w:t xml:space="preserve"> </w:t>
      </w:r>
      <w:r w:rsidRPr="009A67E1">
        <w:rPr>
          <w:rStyle w:val="Char5"/>
          <w:sz w:val="20"/>
          <w:szCs w:val="20"/>
          <w:rtl/>
          <w:lang w:bidi="ar-SA"/>
        </w:rPr>
        <w:t>[الروم: 8</w:t>
      </w:r>
      <w:r w:rsidR="00D36508">
        <w:rPr>
          <w:rStyle w:val="Char5"/>
          <w:sz w:val="20"/>
          <w:szCs w:val="20"/>
          <w:rtl/>
          <w:lang w:bidi="ar-SA"/>
        </w:rPr>
        <w:t>]</w:t>
      </w:r>
      <w:r w:rsidRPr="001D0371">
        <w:rPr>
          <w:rtl/>
          <w:lang w:bidi="ar-SA"/>
        </w:rPr>
        <w:t xml:space="preserve"> </w:t>
      </w:r>
      <w:r w:rsidR="00A73AE1" w:rsidRPr="00A73AE1">
        <w:rPr>
          <w:rStyle w:val="Char7"/>
          <w:rtl/>
          <w:lang w:bidi="ar-SA"/>
        </w:rPr>
        <w:t>«</w:t>
      </w:r>
      <w:r w:rsidRPr="00A73AE1">
        <w:rPr>
          <w:rStyle w:val="Char7"/>
          <w:rtl/>
          <w:lang w:bidi="ar-SA"/>
        </w:rPr>
        <w:t>آیا دوي فکر ندې کړي پخپلو نفسونو کې</w:t>
      </w:r>
      <w:r w:rsidR="00A73AE1" w:rsidRPr="00A73AE1">
        <w:rPr>
          <w:rStyle w:val="Char7"/>
          <w:rtl/>
          <w:lang w:bidi="ar-SA"/>
        </w:rPr>
        <w:t>»</w:t>
      </w:r>
      <w:r w:rsidRPr="001D0371">
        <w:rPr>
          <w:rtl/>
          <w:lang w:bidi="ar-SA"/>
        </w:rPr>
        <w:t xml:space="preserve">. </w:t>
      </w:r>
    </w:p>
    <w:p w:rsidR="00E91E8B" w:rsidRPr="00B15A07" w:rsidRDefault="00E91E8B" w:rsidP="00E91E8B">
      <w:pPr>
        <w:pStyle w:val="a6"/>
        <w:rPr>
          <w:rStyle w:val="Char6"/>
          <w:rtl/>
          <w:lang w:bidi="ar-SA"/>
        </w:rPr>
      </w:pPr>
      <w:r w:rsidRPr="001D0371">
        <w:rPr>
          <w:rFonts w:ascii="Traditional Arabic" w:hAnsi="Traditional Arabic" w:cs="Traditional Arabic"/>
          <w:rtl/>
          <w:lang w:bidi="ar-SA"/>
        </w:rPr>
        <w:t>﴿</w:t>
      </w:r>
      <w:r w:rsidRPr="00B15A07">
        <w:rPr>
          <w:rStyle w:val="Char6"/>
          <w:rtl/>
          <w:lang w:bidi="ar-SA"/>
        </w:rPr>
        <w:t>لَوۡ أَنزَلۡنَا هَٰذَا ٱلۡقُرۡءَانَ عَلَىٰ جَبَلٖ لَّرَأَيۡتَهُۥ خَٰشِعٗا مُّتَصَدِّعٗا مِّنۡ خَشۡيَةِ ٱللَّهِۚ وَتِلۡكَ ٱلۡأَمۡثَٰلُ نَضۡرِبُهَا لِلنَّاسِ لَعَلَّهُمۡ يَتَفَكَّرُونَ ٢١</w:t>
      </w:r>
      <w:r w:rsidRPr="001D0371">
        <w:rPr>
          <w:rFonts w:ascii="Traditional Arabic" w:hAnsi="Traditional Arabic" w:cs="Traditional Arabic"/>
          <w:rtl/>
          <w:lang w:bidi="ar-SA"/>
        </w:rPr>
        <w:t>﴾</w:t>
      </w:r>
      <w:r w:rsidRPr="001D0371">
        <w:rPr>
          <w:rtl/>
          <w:lang w:bidi="ar-SA"/>
        </w:rPr>
        <w:t xml:space="preserve"> </w:t>
      </w:r>
      <w:r w:rsidRPr="009A67E1">
        <w:rPr>
          <w:rStyle w:val="Char5"/>
          <w:sz w:val="20"/>
          <w:szCs w:val="20"/>
          <w:rtl/>
          <w:lang w:bidi="ar-SA"/>
        </w:rPr>
        <w:t>[الحشر: 21</w:t>
      </w:r>
      <w:r w:rsidR="00D36508">
        <w:rPr>
          <w:rStyle w:val="Char5"/>
          <w:sz w:val="20"/>
          <w:szCs w:val="20"/>
          <w:rtl/>
          <w:lang w:bidi="ar-SA"/>
        </w:rPr>
        <w:t>]</w:t>
      </w:r>
      <w:r w:rsidRPr="001D0371">
        <w:rPr>
          <w:rtl/>
          <w:lang w:bidi="ar-SA"/>
        </w:rPr>
        <w:t xml:space="preserve"> </w:t>
      </w:r>
      <w:r w:rsidR="00B71901" w:rsidRPr="00B71901">
        <w:rPr>
          <w:rStyle w:val="Char7"/>
          <w:rtl/>
          <w:lang w:bidi="ar-SA"/>
        </w:rPr>
        <w:t>«</w:t>
      </w:r>
      <w:r w:rsidRPr="00B71901">
        <w:rPr>
          <w:rStyle w:val="Char7"/>
          <w:rtl/>
          <w:lang w:bidi="ar-SA"/>
        </w:rPr>
        <w:t>که مونږ نازل کړي و دغه قرآن په یو غره باندې نو تابه لیدلي و عاجز او ټوټه ټوټه او دغه مثالونه بیانوو خلکو ته ددې لپاره چې دوي فکر وکړي</w:t>
      </w:r>
      <w:r w:rsidR="00B71901" w:rsidRPr="00B71901">
        <w:rPr>
          <w:rStyle w:val="Char7"/>
          <w:rtl/>
          <w:lang w:bidi="ar-SA"/>
        </w:rPr>
        <w:t>»</w:t>
      </w:r>
      <w:r w:rsidRPr="001D0371">
        <w:rPr>
          <w:rtl/>
          <w:lang w:bidi="ar-SA"/>
        </w:rPr>
        <w:t xml:space="preserve">. </w:t>
      </w:r>
    </w:p>
    <w:p w:rsidR="00E91E8B" w:rsidRPr="00B15A07" w:rsidRDefault="00E91E8B" w:rsidP="00E91E8B">
      <w:pPr>
        <w:pStyle w:val="a6"/>
        <w:rPr>
          <w:rStyle w:val="Char6"/>
          <w:rtl/>
          <w:lang w:bidi="ar-SA"/>
        </w:rPr>
      </w:pPr>
      <w:r w:rsidRPr="001D0371">
        <w:rPr>
          <w:rtl/>
          <w:lang w:bidi="ar-SA"/>
        </w:rPr>
        <w:t>دعقل کارولو په هکله آیاتونه: عقل د الهی نعمتونو څخه یو بل نعمت دي چې هر کله انسان له خپل عقل څخه استفاده وکړي حق ته درسیدو په لاره کې دده غوره رهنما ګرځي. پدې شرط چي دغه انسان خپل ځان له تعصب</w:t>
      </w:r>
      <w:r w:rsidR="004967B0">
        <w:rPr>
          <w:rtl/>
          <w:lang w:bidi="ar-SA"/>
        </w:rPr>
        <w:t xml:space="preserve">، </w:t>
      </w:r>
      <w:r w:rsidRPr="001D0371">
        <w:rPr>
          <w:rtl/>
          <w:lang w:bidi="ar-SA"/>
        </w:rPr>
        <w:t>تکبر</w:t>
      </w:r>
      <w:r w:rsidR="004967B0">
        <w:rPr>
          <w:rtl/>
          <w:lang w:bidi="ar-SA"/>
        </w:rPr>
        <w:t xml:space="preserve">، </w:t>
      </w:r>
      <w:r w:rsidRPr="001D0371">
        <w:rPr>
          <w:rtl/>
          <w:lang w:bidi="ar-SA"/>
        </w:rPr>
        <w:t>نشنلستۍ</w:t>
      </w:r>
      <w:r w:rsidR="004967B0">
        <w:rPr>
          <w:rtl/>
          <w:lang w:bidi="ar-SA"/>
        </w:rPr>
        <w:t xml:space="preserve">، </w:t>
      </w:r>
      <w:r w:rsidRPr="001D0371">
        <w:rPr>
          <w:rtl/>
          <w:lang w:bidi="ar-SA"/>
        </w:rPr>
        <w:t>قوم پرستۍ او رواج پرستۍ نه وساتي او خپل عالی شخصیت وساتی او خپل عقل د یو لوی الهی نعمت په حیث حق ته درسیدو لپاره استعمال کړي الله</w:t>
      </w:r>
      <w:r w:rsidR="00065F28" w:rsidRPr="00065F28">
        <w:rPr>
          <w:rFonts w:cs="CTraditional Arabic"/>
          <w:rtl/>
          <w:lang w:bidi="ar-SA"/>
        </w:rPr>
        <w:t xml:space="preserve">أ </w:t>
      </w:r>
      <w:r w:rsidRPr="001D0371">
        <w:rPr>
          <w:rtl/>
          <w:lang w:bidi="ar-SA"/>
        </w:rPr>
        <w:t xml:space="preserve">فرمایي: </w:t>
      </w:r>
      <w:r w:rsidRPr="001D0371">
        <w:rPr>
          <w:rFonts w:ascii="Traditional Arabic" w:hAnsi="Traditional Arabic" w:cs="Traditional Arabic"/>
          <w:rtl/>
          <w:lang w:bidi="ar-SA"/>
        </w:rPr>
        <w:t>﴿</w:t>
      </w:r>
      <w:r w:rsidRPr="00B15A07">
        <w:rPr>
          <w:rStyle w:val="Char6"/>
          <w:rtl/>
          <w:lang w:bidi="ar-SA"/>
        </w:rPr>
        <w:t>إِنَّ فِي خَلۡقِ ٱلسَّمَٰوَٰتِ وَٱلۡأَرۡضِ وَٱخۡتِلَٰفِ ٱلَّيۡلِ وَٱلنَّهَارِ وَٱلۡفُلۡكِ ٱلَّتِي تَجۡرِي فِي ٱلۡبَحۡرِ بِمَا يَنفَعُ ٱلنَّاسَ وَمَآ أَنزَلَ ٱللَّهُ مِنَ ٱلسَّمَآءِ مِن مَّآءٖ فَأَحۡيَا بِهِ ٱلۡأَرۡضَ بَعۡدَ مَوۡتِهَا وَبَثَّ فِيهَا مِن كُلِّ دَآبَّةٖ وَتَصۡرِيفِ ٱلرِّيَٰحِ وَٱلسَّحَابِ ٱلۡمُسَخَّرِ بَيۡنَ ٱلسَّمَآءِ وَٱلۡأَرۡضِ لَأٓيَٰتٖ لِّقَوۡمٖ يَعۡقِلُونَ ١٦٤</w:t>
      </w:r>
      <w:r w:rsidRPr="001D0371">
        <w:rPr>
          <w:rFonts w:ascii="Traditional Arabic" w:hAnsi="Traditional Arabic" w:cs="Traditional Arabic"/>
          <w:rtl/>
          <w:lang w:bidi="ar-SA"/>
        </w:rPr>
        <w:t>﴾</w:t>
      </w:r>
      <w:r w:rsidRPr="001D0371">
        <w:rPr>
          <w:rtl/>
          <w:lang w:bidi="ar-SA"/>
        </w:rPr>
        <w:t xml:space="preserve"> </w:t>
      </w:r>
      <w:r w:rsidRPr="009A67E1">
        <w:rPr>
          <w:rStyle w:val="Char5"/>
          <w:sz w:val="20"/>
          <w:szCs w:val="20"/>
          <w:rtl/>
          <w:lang w:bidi="ar-SA"/>
        </w:rPr>
        <w:t>[البقرة: 164</w:t>
      </w:r>
      <w:r w:rsidR="00D36508">
        <w:rPr>
          <w:rStyle w:val="Char5"/>
          <w:sz w:val="20"/>
          <w:szCs w:val="20"/>
          <w:rtl/>
          <w:lang w:bidi="ar-SA"/>
        </w:rPr>
        <w:t>]</w:t>
      </w:r>
      <w:r w:rsidRPr="001D0371">
        <w:rPr>
          <w:rtl/>
          <w:lang w:bidi="ar-SA"/>
        </w:rPr>
        <w:t xml:space="preserve"> </w:t>
      </w:r>
      <w:r w:rsidR="00AE0095" w:rsidRPr="00AE0095">
        <w:rPr>
          <w:rStyle w:val="Char7"/>
          <w:rtl/>
          <w:lang w:bidi="ar-SA"/>
        </w:rPr>
        <w:t>«</w:t>
      </w:r>
      <w:r w:rsidRPr="00AE0095">
        <w:rPr>
          <w:rStyle w:val="Char7"/>
          <w:rtl/>
          <w:lang w:bidi="ar-SA"/>
        </w:rPr>
        <w:t>بی‌شکه د اسمانونو او ځمکې په پیدایښت کې او د شپې او ورځې په اختلاف کې او هغه کشتۍ چي بحر کې ګرځي ترڅو فایده ورسوي خلکوته او هغه اوبه چې نازلې کړي دي الله پاک له اسمانونو او بیایې ورباندې را ژوندي کړیده ځمکه پس له مرګه د هغې او خپاره کړي یې دي پدې کې هر رنګه ګرځیدونکي او د بادونو ګرځیدل</w:t>
      </w:r>
      <w:r w:rsidR="004967B0" w:rsidRPr="00AE0095">
        <w:rPr>
          <w:rStyle w:val="Char7"/>
          <w:rtl/>
          <w:lang w:bidi="ar-SA"/>
        </w:rPr>
        <w:t xml:space="preserve">، </w:t>
      </w:r>
      <w:r w:rsidRPr="00AE0095">
        <w:rPr>
          <w:rStyle w:val="Char7"/>
          <w:rtl/>
          <w:lang w:bidi="ar-SA"/>
        </w:rPr>
        <w:t>او د اسمان او ځمکي ترمنځ مسخره وریځ خامخا نښې دي هغه قوم ته چې پوهیږي</w:t>
      </w:r>
      <w:r w:rsidR="00AE0095" w:rsidRPr="00AE0095">
        <w:rPr>
          <w:rStyle w:val="Char7"/>
          <w:rtl/>
          <w:lang w:bidi="ar-SA"/>
        </w:rPr>
        <w:t>»</w:t>
      </w:r>
      <w:r w:rsidRPr="001D0371">
        <w:rPr>
          <w:rtl/>
          <w:lang w:bidi="ar-SA"/>
        </w:rPr>
        <w:t>.</w:t>
      </w:r>
    </w:p>
    <w:p w:rsidR="00E91E8B" w:rsidRPr="00826CB6" w:rsidRDefault="00E91E8B" w:rsidP="006C54BA">
      <w:pPr>
        <w:pStyle w:val="af3"/>
        <w:rPr>
          <w:rtl/>
          <w:lang w:bidi="ar-SA"/>
        </w:rPr>
      </w:pPr>
      <w:bookmarkStart w:id="172" w:name="_Toc390893361"/>
      <w:bookmarkStart w:id="173" w:name="_Toc456861780"/>
      <w:bookmarkStart w:id="174" w:name="_Toc456867219"/>
      <w:r w:rsidRPr="001D0371">
        <w:rPr>
          <w:rtl/>
          <w:lang w:bidi="ar-SA"/>
        </w:rPr>
        <w:t>دفکري عباداتو ډولونه</w:t>
      </w:r>
      <w:bookmarkEnd w:id="172"/>
      <w:bookmarkEnd w:id="173"/>
      <w:bookmarkEnd w:id="174"/>
    </w:p>
    <w:p w:rsidR="00E91E8B" w:rsidRPr="00826CB6" w:rsidRDefault="008E639B" w:rsidP="006C54BA">
      <w:pPr>
        <w:tabs>
          <w:tab w:val="right" w:pos="8640"/>
        </w:tabs>
        <w:ind w:firstLine="284"/>
        <w:jc w:val="both"/>
        <w:rPr>
          <w:rFonts w:cs="B Zar"/>
          <w:sz w:val="28"/>
          <w:szCs w:val="28"/>
          <w:rtl/>
        </w:rPr>
      </w:pPr>
      <w:r>
        <w:rPr>
          <w:rFonts w:cs="B Zar"/>
          <w:noProof/>
          <w:sz w:val="28"/>
          <w:szCs w:val="28"/>
          <w:rtl/>
          <w:lang w:eastAsia="en-US"/>
        </w:rPr>
        <w:drawing>
          <wp:anchor distT="0" distB="0" distL="114300" distR="114300" simplePos="0" relativeHeight="251655680" behindDoc="0" locked="0" layoutInCell="1" allowOverlap="1" wp14:anchorId="66DCA00E" wp14:editId="38F538EA">
            <wp:simplePos x="0" y="0"/>
            <wp:positionH relativeFrom="column">
              <wp:posOffset>11430</wp:posOffset>
            </wp:positionH>
            <wp:positionV relativeFrom="paragraph">
              <wp:posOffset>140611</wp:posOffset>
            </wp:positionV>
            <wp:extent cx="4572000" cy="1252800"/>
            <wp:effectExtent l="0" t="0" r="19050" b="0"/>
            <wp:wrapTopAndBottom/>
            <wp:docPr id="177" name="Organization Chart 17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page">
              <wp14:pctWidth>0</wp14:pctWidth>
            </wp14:sizeRelH>
            <wp14:sizeRelV relativeFrom="page">
              <wp14:pctHeight>0</wp14:pctHeight>
            </wp14:sizeRelV>
          </wp:anchor>
        </w:drawing>
      </w:r>
    </w:p>
    <w:p w:rsidR="00E91E8B" w:rsidRPr="001D0371" w:rsidRDefault="00E91E8B" w:rsidP="00E91E8B">
      <w:pPr>
        <w:pStyle w:val="a6"/>
        <w:rPr>
          <w:rtl/>
          <w:lang w:bidi="ar-SA"/>
        </w:rPr>
      </w:pPr>
      <w:r w:rsidRPr="001D0371">
        <w:rPr>
          <w:rtl/>
          <w:lang w:bidi="ar-SA"/>
        </w:rPr>
        <w:t xml:space="preserve">فکري عبادتونه کولي شوپه لاندې ټکو کې خلاصه کړو: </w:t>
      </w:r>
    </w:p>
    <w:p w:rsidR="00E91E8B" w:rsidRPr="001D0371" w:rsidRDefault="00E91E8B" w:rsidP="00E91E8B">
      <w:pPr>
        <w:pStyle w:val="a6"/>
        <w:numPr>
          <w:ilvl w:val="0"/>
          <w:numId w:val="31"/>
        </w:numPr>
        <w:ind w:left="641" w:hanging="357"/>
        <w:rPr>
          <w:rtl/>
          <w:lang w:bidi="ar-SA"/>
        </w:rPr>
      </w:pPr>
      <w:r w:rsidRPr="001D0371">
        <w:rPr>
          <w:rtl/>
          <w:lang w:bidi="ar-SA"/>
        </w:rPr>
        <w:t>ایمان: ایمان د مسلمان لویه پناګاه ده</w:t>
      </w:r>
      <w:r w:rsidR="004967B0">
        <w:rPr>
          <w:rtl/>
          <w:lang w:bidi="ar-SA"/>
        </w:rPr>
        <w:t xml:space="preserve">، </w:t>
      </w:r>
      <w:r w:rsidRPr="001D0371">
        <w:rPr>
          <w:rtl/>
          <w:lang w:bidi="ar-SA"/>
        </w:rPr>
        <w:t>ایمان هغه کلکه کلا ده چې انسان د انساني او جنی د ښمنانو د حملو مقابل کې ساتی</w:t>
      </w:r>
      <w:r w:rsidR="004967B0">
        <w:rPr>
          <w:rtl/>
          <w:lang w:bidi="ar-SA"/>
        </w:rPr>
        <w:t xml:space="preserve">، </w:t>
      </w:r>
      <w:r w:rsidRPr="001D0371">
        <w:rPr>
          <w:rtl/>
          <w:lang w:bidi="ar-SA"/>
        </w:rPr>
        <w:t>ایمان ده چې د انساني شیطانانو د تطمیع تهدید او تخویف</w:t>
      </w:r>
      <w:r w:rsidRPr="001D0371">
        <w:rPr>
          <w:vertAlign w:val="superscript"/>
          <w:rtl/>
          <w:lang w:bidi="ar-SA"/>
        </w:rPr>
        <w:t>(</w:t>
      </w:r>
      <w:r w:rsidRPr="00B15A07">
        <w:rPr>
          <w:rStyle w:val="Char"/>
          <w:vertAlign w:val="superscript"/>
          <w:rtl/>
          <w:lang w:bidi="ar-SA"/>
        </w:rPr>
        <w:footnoteReference w:id="29"/>
      </w:r>
      <w:r w:rsidRPr="001D0371">
        <w:rPr>
          <w:vertAlign w:val="superscript"/>
          <w:rtl/>
          <w:lang w:bidi="ar-SA"/>
        </w:rPr>
        <w:t>)</w:t>
      </w:r>
      <w:r w:rsidRPr="001D0371">
        <w:rPr>
          <w:rtl/>
          <w:lang w:bidi="ar-SA"/>
        </w:rPr>
        <w:t xml:space="preserve"> مقابل کې د انسان د مقاومت سبب ګرځی. </w:t>
      </w:r>
    </w:p>
    <w:p w:rsidR="00E91E8B" w:rsidRPr="001D0371" w:rsidRDefault="00E91E8B" w:rsidP="00E91E8B">
      <w:pPr>
        <w:pStyle w:val="a6"/>
        <w:rPr>
          <w:rtl/>
          <w:lang w:bidi="ar-SA"/>
        </w:rPr>
      </w:pPr>
      <w:r w:rsidRPr="001D0371">
        <w:rPr>
          <w:rtl/>
          <w:lang w:bidi="ar-SA"/>
        </w:rPr>
        <w:t>ایمان تقاضا کوي چې یو مسلمان د الله</w:t>
      </w:r>
      <w:r w:rsidR="00065F28" w:rsidRPr="00065F28">
        <w:rPr>
          <w:rFonts w:cs="CTraditional Arabic"/>
          <w:rtl/>
          <w:lang w:bidi="ar-SA"/>
        </w:rPr>
        <w:t xml:space="preserve">أ </w:t>
      </w:r>
      <w:r w:rsidRPr="001D0371">
        <w:rPr>
          <w:rtl/>
          <w:lang w:bidi="ar-SA"/>
        </w:rPr>
        <w:t>په وجود</w:t>
      </w:r>
      <w:r w:rsidR="004967B0">
        <w:rPr>
          <w:rtl/>
          <w:lang w:bidi="ar-SA"/>
        </w:rPr>
        <w:t xml:space="preserve">، </w:t>
      </w:r>
      <w:r w:rsidRPr="001D0371">
        <w:rPr>
          <w:rtl/>
          <w:lang w:bidi="ar-SA"/>
        </w:rPr>
        <w:t>یو والي (توحید) په اسماني کتابونه</w:t>
      </w:r>
      <w:r w:rsidR="004967B0">
        <w:rPr>
          <w:rtl/>
          <w:lang w:bidi="ar-SA"/>
        </w:rPr>
        <w:t xml:space="preserve">، </w:t>
      </w:r>
      <w:r w:rsidRPr="001D0371">
        <w:rPr>
          <w:rtl/>
          <w:lang w:bidi="ar-SA"/>
        </w:rPr>
        <w:t>ملایک</w:t>
      </w:r>
      <w:r w:rsidR="004967B0">
        <w:rPr>
          <w:rtl/>
          <w:lang w:bidi="ar-SA"/>
        </w:rPr>
        <w:t xml:space="preserve">، </w:t>
      </w:r>
      <w:r w:rsidRPr="001D0371">
        <w:rPr>
          <w:rtl/>
          <w:lang w:bidi="ar-SA"/>
        </w:rPr>
        <w:t>پیغمبران</w:t>
      </w:r>
      <w:r w:rsidR="004967B0">
        <w:rPr>
          <w:rtl/>
          <w:lang w:bidi="ar-SA"/>
        </w:rPr>
        <w:t xml:space="preserve">، </w:t>
      </w:r>
      <w:r w:rsidRPr="001D0371">
        <w:rPr>
          <w:rtl/>
          <w:lang w:bidi="ar-SA"/>
        </w:rPr>
        <w:t>د</w:t>
      </w:r>
      <w:r w:rsidR="00D36508">
        <w:rPr>
          <w:rtl/>
          <w:lang w:bidi="ar-SA"/>
        </w:rPr>
        <w:t xml:space="preserve"> آخرت </w:t>
      </w:r>
      <w:r w:rsidRPr="001D0371">
        <w:rPr>
          <w:rtl/>
          <w:lang w:bidi="ar-SA"/>
        </w:rPr>
        <w:t>ورځ</w:t>
      </w:r>
      <w:r w:rsidR="004967B0">
        <w:rPr>
          <w:rtl/>
          <w:lang w:bidi="ar-SA"/>
        </w:rPr>
        <w:t xml:space="preserve">، </w:t>
      </w:r>
      <w:r w:rsidRPr="001D0371">
        <w:rPr>
          <w:rtl/>
          <w:lang w:bidi="ar-SA"/>
        </w:rPr>
        <w:t>قضا اوقدر</w:t>
      </w:r>
      <w:r w:rsidR="004967B0">
        <w:rPr>
          <w:rtl/>
          <w:lang w:bidi="ar-SA"/>
        </w:rPr>
        <w:t xml:space="preserve">، </w:t>
      </w:r>
      <w:r w:rsidRPr="001D0371">
        <w:rPr>
          <w:rtl/>
          <w:lang w:bidi="ar-SA"/>
        </w:rPr>
        <w:t>پس له مرګه ژوندي کیدل</w:t>
      </w:r>
      <w:r w:rsidR="004967B0">
        <w:rPr>
          <w:rtl/>
          <w:lang w:bidi="ar-SA"/>
        </w:rPr>
        <w:t xml:space="preserve">، </w:t>
      </w:r>
      <w:r w:rsidRPr="001D0371">
        <w:rPr>
          <w:rtl/>
          <w:lang w:bidi="ar-SA"/>
        </w:rPr>
        <w:t>جنت</w:t>
      </w:r>
      <w:r w:rsidR="004967B0">
        <w:rPr>
          <w:rtl/>
          <w:lang w:bidi="ar-SA"/>
        </w:rPr>
        <w:t xml:space="preserve">، </w:t>
      </w:r>
      <w:r w:rsidRPr="001D0371">
        <w:rPr>
          <w:rtl/>
          <w:lang w:bidi="ar-SA"/>
        </w:rPr>
        <w:t>دوزخ</w:t>
      </w:r>
      <w:r w:rsidR="004967B0">
        <w:rPr>
          <w:rtl/>
          <w:lang w:bidi="ar-SA"/>
        </w:rPr>
        <w:t xml:space="preserve">، </w:t>
      </w:r>
      <w:r w:rsidRPr="001D0371">
        <w:rPr>
          <w:rtl/>
          <w:lang w:bidi="ar-SA"/>
        </w:rPr>
        <w:t>صراط</w:t>
      </w:r>
      <w:r w:rsidR="004967B0">
        <w:rPr>
          <w:rtl/>
          <w:lang w:bidi="ar-SA"/>
        </w:rPr>
        <w:t xml:space="preserve">، </w:t>
      </w:r>
      <w:r w:rsidRPr="001D0371">
        <w:rPr>
          <w:rtl/>
          <w:lang w:bidi="ar-SA"/>
        </w:rPr>
        <w:t>د جنیاتو موجودیت</w:t>
      </w:r>
      <w:r w:rsidR="004967B0">
        <w:rPr>
          <w:rtl/>
          <w:lang w:bidi="ar-SA"/>
        </w:rPr>
        <w:t xml:space="preserve">، </w:t>
      </w:r>
      <w:r w:rsidRPr="001D0371">
        <w:rPr>
          <w:rtl/>
          <w:lang w:bidi="ar-SA"/>
        </w:rPr>
        <w:t>شیطان او غیره امورو باندې چې قرآن کریم کې ذکر شوي دي کامل یقین ولري.</w:t>
      </w:r>
    </w:p>
    <w:p w:rsidR="00E91E8B" w:rsidRPr="001D0371" w:rsidRDefault="00E91E8B" w:rsidP="00E91E8B">
      <w:pPr>
        <w:pStyle w:val="a6"/>
        <w:rPr>
          <w:rtl/>
          <w:lang w:bidi="ar-SA"/>
        </w:rPr>
      </w:pPr>
      <w:r w:rsidRPr="001D0371">
        <w:rPr>
          <w:rtl/>
          <w:lang w:bidi="ar-SA"/>
        </w:rPr>
        <w:t>همدارنګه ایمان تقاضا کوي چې یو مومن فرد لاندې امور مراعات کړي:</w:t>
      </w:r>
    </w:p>
    <w:p w:rsidR="00E91E8B" w:rsidRPr="001D0371" w:rsidRDefault="00E91E8B" w:rsidP="00E91E8B">
      <w:pPr>
        <w:pStyle w:val="a6"/>
        <w:rPr>
          <w:rtl/>
          <w:lang w:bidi="ar-SA"/>
        </w:rPr>
      </w:pPr>
      <w:r w:rsidRPr="001D0371">
        <w:rPr>
          <w:rtl/>
          <w:lang w:bidi="ar-SA"/>
        </w:rPr>
        <w:t>له شرک</w:t>
      </w:r>
      <w:r w:rsidR="004967B0">
        <w:rPr>
          <w:rtl/>
          <w:lang w:bidi="ar-SA"/>
        </w:rPr>
        <w:t xml:space="preserve">، </w:t>
      </w:r>
      <w:r w:rsidRPr="001D0371">
        <w:rPr>
          <w:rtl/>
          <w:lang w:bidi="ar-SA"/>
        </w:rPr>
        <w:t>کفر</w:t>
      </w:r>
      <w:r w:rsidR="004967B0">
        <w:rPr>
          <w:rtl/>
          <w:lang w:bidi="ar-SA"/>
        </w:rPr>
        <w:t xml:space="preserve">، </w:t>
      </w:r>
      <w:r w:rsidRPr="001D0371">
        <w:rPr>
          <w:rtl/>
          <w:lang w:bidi="ar-SA"/>
        </w:rPr>
        <w:t>په دین او اسلامي مقدسو امورو له استهزا څخه ځان لرې وساتي.</w:t>
      </w:r>
    </w:p>
    <w:p w:rsidR="00E91E8B" w:rsidRPr="001D0371" w:rsidRDefault="00E91E8B" w:rsidP="00E91E8B">
      <w:pPr>
        <w:pStyle w:val="a6"/>
        <w:rPr>
          <w:rtl/>
          <w:lang w:bidi="ar-SA"/>
        </w:rPr>
      </w:pPr>
      <w:r w:rsidRPr="001D0371">
        <w:rPr>
          <w:rtl/>
          <w:lang w:bidi="ar-SA"/>
        </w:rPr>
        <w:t>پوښتنه: ایا ایمان لرل عبادت دي؟</w:t>
      </w:r>
    </w:p>
    <w:p w:rsidR="00E91E8B" w:rsidRPr="001D0371" w:rsidRDefault="00E91E8B" w:rsidP="00E91E8B">
      <w:pPr>
        <w:pStyle w:val="a6"/>
        <w:rPr>
          <w:rtl/>
          <w:lang w:bidi="ar-SA"/>
        </w:rPr>
      </w:pPr>
      <w:r w:rsidRPr="001D0371">
        <w:rPr>
          <w:rtl/>
          <w:lang w:bidi="ar-SA"/>
        </w:rPr>
        <w:t>ځواب: د ایمان ضد کفر دي</w:t>
      </w:r>
      <w:r w:rsidR="004967B0">
        <w:rPr>
          <w:rtl/>
          <w:lang w:bidi="ar-SA"/>
        </w:rPr>
        <w:t xml:space="preserve">، </w:t>
      </w:r>
      <w:r w:rsidRPr="001D0371">
        <w:rPr>
          <w:rtl/>
          <w:lang w:bidi="ar-SA"/>
        </w:rPr>
        <w:t>او کفر لویه ګناه ده</w:t>
      </w:r>
      <w:r w:rsidR="004967B0">
        <w:rPr>
          <w:rtl/>
          <w:lang w:bidi="ar-SA"/>
        </w:rPr>
        <w:t xml:space="preserve">، </w:t>
      </w:r>
      <w:r w:rsidRPr="001D0371">
        <w:rPr>
          <w:rtl/>
          <w:lang w:bidi="ar-SA"/>
        </w:rPr>
        <w:t>بناء ایمان لرل لوي عبادت دي</w:t>
      </w:r>
      <w:r w:rsidR="004967B0">
        <w:rPr>
          <w:rtl/>
          <w:lang w:bidi="ar-SA"/>
        </w:rPr>
        <w:t xml:space="preserve">، </w:t>
      </w:r>
      <w:r w:rsidRPr="001D0371">
        <w:rPr>
          <w:rtl/>
          <w:lang w:bidi="ar-SA"/>
        </w:rPr>
        <w:t>چې د انسان له فکر انګیرنې او زړه سره تعلق لري.</w:t>
      </w:r>
    </w:p>
    <w:p w:rsidR="00E91E8B" w:rsidRPr="001D0371" w:rsidRDefault="00E91E8B" w:rsidP="00E91E8B">
      <w:pPr>
        <w:pStyle w:val="a6"/>
        <w:rPr>
          <w:rtl/>
          <w:lang w:bidi="ar-SA"/>
        </w:rPr>
      </w:pPr>
      <w:r w:rsidRPr="001D0371">
        <w:rPr>
          <w:rtl/>
          <w:lang w:bidi="ar-SA"/>
        </w:rPr>
        <w:t>پوښتنه: ایا توحید هم عبادت دي؟</w:t>
      </w:r>
    </w:p>
    <w:p w:rsidR="00E91E8B" w:rsidRPr="001D0371" w:rsidRDefault="00E91E8B" w:rsidP="00E91E8B">
      <w:pPr>
        <w:pStyle w:val="a6"/>
        <w:rPr>
          <w:rtl/>
          <w:lang w:bidi="ar-SA"/>
        </w:rPr>
      </w:pPr>
      <w:r w:rsidRPr="001D0371">
        <w:rPr>
          <w:rtl/>
          <w:lang w:bidi="ar-SA"/>
        </w:rPr>
        <w:t>ځواب: د توحید ضد شرک دي او شرک لویه ګناه ده توحید هم لوی عبادت دي.</w:t>
      </w:r>
    </w:p>
    <w:p w:rsidR="00E91E8B" w:rsidRPr="001D0371" w:rsidRDefault="00E91E8B" w:rsidP="00E91E8B">
      <w:pPr>
        <w:pStyle w:val="a6"/>
        <w:numPr>
          <w:ilvl w:val="0"/>
          <w:numId w:val="31"/>
        </w:numPr>
        <w:ind w:left="641" w:hanging="357"/>
        <w:rPr>
          <w:rtl/>
          <w:lang w:bidi="ar-SA"/>
        </w:rPr>
      </w:pPr>
      <w:r w:rsidRPr="001D0371">
        <w:rPr>
          <w:rtl/>
          <w:lang w:bidi="ar-SA"/>
        </w:rPr>
        <w:t>باور: باور عبارت دا چې یقین لرل پدې چې قرآن کریم د ژوند کتاب دي</w:t>
      </w:r>
      <w:r w:rsidR="004967B0">
        <w:rPr>
          <w:rtl/>
          <w:lang w:bidi="ar-SA"/>
        </w:rPr>
        <w:t xml:space="preserve">، </w:t>
      </w:r>
      <w:r w:rsidRPr="001D0371">
        <w:rPr>
          <w:rtl/>
          <w:lang w:bidi="ar-SA"/>
        </w:rPr>
        <w:t>هغه کامل نظام دي چې ټولو فکري</w:t>
      </w:r>
      <w:r w:rsidR="004967B0">
        <w:rPr>
          <w:rtl/>
          <w:lang w:bidi="ar-SA"/>
        </w:rPr>
        <w:t xml:space="preserve">، </w:t>
      </w:r>
      <w:r w:rsidRPr="001D0371">
        <w:rPr>
          <w:rtl/>
          <w:lang w:bidi="ar-SA"/>
        </w:rPr>
        <w:t>عقیدتي</w:t>
      </w:r>
      <w:r w:rsidR="004967B0">
        <w:rPr>
          <w:rtl/>
          <w:lang w:bidi="ar-SA"/>
        </w:rPr>
        <w:t xml:space="preserve">، </w:t>
      </w:r>
      <w:r w:rsidRPr="001D0371">
        <w:rPr>
          <w:rtl/>
          <w:lang w:bidi="ar-SA"/>
        </w:rPr>
        <w:t>وګړیز</w:t>
      </w:r>
      <w:r w:rsidR="004967B0">
        <w:rPr>
          <w:rtl/>
          <w:lang w:bidi="ar-SA"/>
        </w:rPr>
        <w:t xml:space="preserve">، </w:t>
      </w:r>
      <w:r w:rsidRPr="001D0371">
        <w:rPr>
          <w:rtl/>
          <w:lang w:bidi="ar-SA"/>
        </w:rPr>
        <w:t>ټولنیز</w:t>
      </w:r>
      <w:r w:rsidR="004967B0">
        <w:rPr>
          <w:rtl/>
          <w:lang w:bidi="ar-SA"/>
        </w:rPr>
        <w:t xml:space="preserve">، </w:t>
      </w:r>
      <w:r w:rsidRPr="001D0371">
        <w:rPr>
          <w:rtl/>
          <w:lang w:bidi="ar-SA"/>
        </w:rPr>
        <w:t>اقتصادي</w:t>
      </w:r>
      <w:r w:rsidR="004967B0">
        <w:rPr>
          <w:rtl/>
          <w:lang w:bidi="ar-SA"/>
        </w:rPr>
        <w:t xml:space="preserve">، </w:t>
      </w:r>
      <w:r w:rsidRPr="001D0371">
        <w:rPr>
          <w:rtl/>
          <w:lang w:bidi="ar-SA"/>
        </w:rPr>
        <w:t>سیاسی</w:t>
      </w:r>
      <w:r w:rsidR="004967B0">
        <w:rPr>
          <w:rtl/>
          <w:lang w:bidi="ar-SA"/>
        </w:rPr>
        <w:t xml:space="preserve">، </w:t>
      </w:r>
      <w:r w:rsidRPr="001D0371">
        <w:rPr>
          <w:rtl/>
          <w:lang w:bidi="ar-SA"/>
        </w:rPr>
        <w:t>تعلیمي</w:t>
      </w:r>
      <w:r w:rsidR="004967B0">
        <w:rPr>
          <w:rtl/>
          <w:lang w:bidi="ar-SA"/>
        </w:rPr>
        <w:t xml:space="preserve">، </w:t>
      </w:r>
      <w:r w:rsidRPr="001D0371">
        <w:rPr>
          <w:rtl/>
          <w:lang w:bidi="ar-SA"/>
        </w:rPr>
        <w:t>تربیوي</w:t>
      </w:r>
      <w:r w:rsidR="004967B0">
        <w:rPr>
          <w:rtl/>
          <w:lang w:bidi="ar-SA"/>
        </w:rPr>
        <w:t xml:space="preserve">، </w:t>
      </w:r>
      <w:r w:rsidRPr="001D0371">
        <w:rPr>
          <w:rtl/>
          <w:lang w:bidi="ar-SA"/>
        </w:rPr>
        <w:t>عسکری</w:t>
      </w:r>
      <w:r w:rsidR="004967B0">
        <w:rPr>
          <w:rtl/>
          <w:lang w:bidi="ar-SA"/>
        </w:rPr>
        <w:t xml:space="preserve">، </w:t>
      </w:r>
      <w:r w:rsidRPr="001D0371">
        <w:rPr>
          <w:rtl/>
          <w:lang w:bidi="ar-SA"/>
        </w:rPr>
        <w:t>قضایي او فرهنګي څانګو ته شامليږي حقیقی مومن انسانان باور لري چې قرآن د ژوند کامل نظام دي چې د ژوند ټولو نظامونو ته شامل دي</w:t>
      </w:r>
      <w:r w:rsidR="004967B0">
        <w:rPr>
          <w:rtl/>
          <w:lang w:bidi="ar-SA"/>
        </w:rPr>
        <w:t xml:space="preserve">، </w:t>
      </w:r>
      <w:r w:rsidRPr="001D0371">
        <w:rPr>
          <w:rtl/>
          <w:lang w:bidi="ar-SA"/>
        </w:rPr>
        <w:t>په همدي اساس په قرآن باور لرونکي د قرآن قوانینو او قرانی نظام د تطبیق لپاره هڅه او کوښښ کوي</w:t>
      </w:r>
      <w:r w:rsidR="004967B0">
        <w:rPr>
          <w:rtl/>
          <w:lang w:bidi="ar-SA"/>
        </w:rPr>
        <w:t xml:space="preserve">، </w:t>
      </w:r>
      <w:r w:rsidRPr="001D0371">
        <w:rPr>
          <w:rtl/>
          <w:lang w:bidi="ar-SA"/>
        </w:rPr>
        <w:t>ترڅو</w:t>
      </w:r>
      <w:r w:rsidR="004967B0">
        <w:rPr>
          <w:rtl/>
          <w:lang w:bidi="ar-SA"/>
        </w:rPr>
        <w:t xml:space="preserve">، </w:t>
      </w:r>
      <w:r w:rsidRPr="001D0371">
        <w:rPr>
          <w:rtl/>
          <w:lang w:bidi="ar-SA"/>
        </w:rPr>
        <w:t>د لااله الا الله بیرق د ټولو دولتو پر سر ورپيږي او دا د توحید کلمه ده چې د بشریت د توحید او یو موټې کیدو سبب کیدلی شي. پرته له دې به انسان همیشه سر ګردانه پریشانه او د سوکالۍ په لټه کې وي</w:t>
      </w:r>
      <w:r w:rsidR="004967B0">
        <w:rPr>
          <w:rtl/>
          <w:lang w:bidi="ar-SA"/>
        </w:rPr>
        <w:t xml:space="preserve">، </w:t>
      </w:r>
      <w:r w:rsidRPr="001D0371">
        <w:rPr>
          <w:rtl/>
          <w:lang w:bidi="ar-SA"/>
        </w:rPr>
        <w:t>او سوکالي پرته له قرانه هیڅکله ممکنه نده</w:t>
      </w:r>
      <w:r w:rsidR="004967B0">
        <w:rPr>
          <w:rtl/>
          <w:lang w:bidi="ar-SA"/>
        </w:rPr>
        <w:t xml:space="preserve">، </w:t>
      </w:r>
      <w:r w:rsidRPr="001D0371">
        <w:rPr>
          <w:rtl/>
          <w:lang w:bidi="ar-SA"/>
        </w:rPr>
        <w:t>ځکه ددنیا او</w:t>
      </w:r>
      <w:r w:rsidR="00D36508">
        <w:rPr>
          <w:rtl/>
          <w:lang w:bidi="ar-SA"/>
        </w:rPr>
        <w:t xml:space="preserve"> آخرت </w:t>
      </w:r>
      <w:r w:rsidRPr="001D0371">
        <w:rPr>
          <w:rtl/>
          <w:lang w:bidi="ar-SA"/>
        </w:rPr>
        <w:t>سعادت او سوکالي د قرآن د نظام په تطبیق کې پرته ده.</w:t>
      </w:r>
    </w:p>
    <w:p w:rsidR="00E91E8B" w:rsidRPr="001D0371" w:rsidRDefault="00E91E8B" w:rsidP="00E91E8B">
      <w:pPr>
        <w:pStyle w:val="a6"/>
        <w:rPr>
          <w:rtl/>
          <w:lang w:bidi="ar-SA"/>
        </w:rPr>
      </w:pPr>
      <w:r w:rsidRPr="001D0371">
        <w:rPr>
          <w:rtl/>
          <w:lang w:bidi="ar-SA"/>
        </w:rPr>
        <w:t>زیات خلک دي چې د ایمان ادعا کوي ولې په قرآنې قوانینو او پدې چې قرآن د ژوند کتاب دي باور نلري</w:t>
      </w:r>
      <w:r w:rsidR="004967B0">
        <w:rPr>
          <w:rtl/>
          <w:lang w:bidi="ar-SA"/>
        </w:rPr>
        <w:t xml:space="preserve">، </w:t>
      </w:r>
      <w:r w:rsidRPr="001D0371">
        <w:rPr>
          <w:rtl/>
          <w:lang w:bidi="ar-SA"/>
        </w:rPr>
        <w:t>ددې بې باورۍ اساسی علت په مسیحیت او هندوییزم باندې د اسلام نادرست او غلط قیاس دي.</w:t>
      </w:r>
    </w:p>
    <w:p w:rsidR="00E91E8B" w:rsidRPr="001D0371" w:rsidRDefault="00E91E8B" w:rsidP="00E91E8B">
      <w:pPr>
        <w:pStyle w:val="a6"/>
        <w:rPr>
          <w:rtl/>
          <w:lang w:bidi="ar-SA"/>
        </w:rPr>
      </w:pPr>
      <w:r w:rsidRPr="001D0371">
        <w:rPr>
          <w:rtl/>
          <w:lang w:bidi="ar-SA"/>
        </w:rPr>
        <w:t>په وروستیو کلونو کې یو تعداد مسلمانانو په یو شکل نه یو شکل د غرب سیاسي تاریخ او د غرب د ادیانو تاریخ چې د غربی پوهانو په واسطه لیکل شوي دي مطالعه کړي دي</w:t>
      </w:r>
      <w:r w:rsidR="004967B0">
        <w:rPr>
          <w:rtl/>
          <w:lang w:bidi="ar-SA"/>
        </w:rPr>
        <w:t xml:space="preserve">، </w:t>
      </w:r>
      <w:r w:rsidRPr="001D0371">
        <w:rPr>
          <w:rtl/>
          <w:lang w:bidi="ar-SA"/>
        </w:rPr>
        <w:t>هغوي خپل غربی مطالعات په شرق کې تطبیقوي او په ډیرو حالاتو کې اسلام ته لکه مسیحیت غوندې فکر کوي</w:t>
      </w:r>
      <w:r w:rsidR="004967B0">
        <w:rPr>
          <w:rtl/>
          <w:lang w:bidi="ar-SA"/>
        </w:rPr>
        <w:t xml:space="preserve">، </w:t>
      </w:r>
      <w:r w:rsidRPr="001D0371">
        <w:rPr>
          <w:rtl/>
          <w:lang w:bidi="ar-SA"/>
        </w:rPr>
        <w:t>او د مسلمانانو تاریخ د مسیحیانو تاریخ غوندې ګڼي.</w:t>
      </w:r>
    </w:p>
    <w:p w:rsidR="00E91E8B" w:rsidRPr="001D0371" w:rsidRDefault="00E91E8B" w:rsidP="00E91E8B">
      <w:pPr>
        <w:pStyle w:val="a6"/>
        <w:rPr>
          <w:rtl/>
          <w:lang w:bidi="ar-SA"/>
        </w:rPr>
      </w:pPr>
      <w:r w:rsidRPr="001D0371">
        <w:rPr>
          <w:rtl/>
          <w:lang w:bidi="ar-SA"/>
        </w:rPr>
        <w:t>د حقیقت د وضاحت لپاره باید لاندې ټکو باندې پوه شو:</w:t>
      </w:r>
    </w:p>
    <w:p w:rsidR="00E91E8B" w:rsidRPr="001D0371" w:rsidRDefault="00E91E8B" w:rsidP="00E91E8B">
      <w:pPr>
        <w:pStyle w:val="a6"/>
        <w:rPr>
          <w:rtl/>
          <w:lang w:bidi="ar-SA"/>
        </w:rPr>
      </w:pPr>
      <w:r w:rsidRPr="001D0371">
        <w:rPr>
          <w:rtl/>
          <w:lang w:bidi="ar-SA"/>
        </w:rPr>
        <w:t>مسیحیت هغه دین دي چې دري اساسي عنصره پکې وجود لري:</w:t>
      </w:r>
    </w:p>
    <w:p w:rsidR="00E91E8B" w:rsidRPr="001D0371" w:rsidRDefault="00E91E8B" w:rsidP="00E91E8B">
      <w:pPr>
        <w:pStyle w:val="a6"/>
        <w:numPr>
          <w:ilvl w:val="0"/>
          <w:numId w:val="32"/>
        </w:numPr>
        <w:ind w:left="641" w:hanging="357"/>
        <w:rPr>
          <w:rtl/>
          <w:lang w:bidi="ar-SA"/>
        </w:rPr>
      </w:pPr>
      <w:r w:rsidRPr="001D0371">
        <w:rPr>
          <w:rtl/>
          <w:lang w:bidi="ar-SA"/>
        </w:rPr>
        <w:t>له خداي سره د ذکر او دعا له لارې رابطه.</w:t>
      </w:r>
    </w:p>
    <w:p w:rsidR="00E91E8B" w:rsidRPr="001D0371" w:rsidRDefault="00E91E8B" w:rsidP="00E91E8B">
      <w:pPr>
        <w:pStyle w:val="a6"/>
        <w:numPr>
          <w:ilvl w:val="0"/>
          <w:numId w:val="32"/>
        </w:numPr>
        <w:ind w:left="641" w:hanging="357"/>
        <w:rPr>
          <w:rtl/>
          <w:lang w:bidi="ar-SA"/>
        </w:rPr>
      </w:pPr>
      <w:r w:rsidRPr="001D0371">
        <w:rPr>
          <w:rtl/>
          <w:lang w:bidi="ar-SA"/>
        </w:rPr>
        <w:t>د انسانانو ترمینځ اخلاقي مسایل.</w:t>
      </w:r>
    </w:p>
    <w:p w:rsidR="00E91E8B" w:rsidRPr="001D0371" w:rsidRDefault="00E91E8B" w:rsidP="00E91E8B">
      <w:pPr>
        <w:pStyle w:val="a6"/>
        <w:numPr>
          <w:ilvl w:val="0"/>
          <w:numId w:val="32"/>
        </w:numPr>
        <w:ind w:left="641" w:hanging="357"/>
        <w:rPr>
          <w:rtl/>
          <w:lang w:bidi="ar-SA"/>
        </w:rPr>
      </w:pPr>
      <w:r w:rsidRPr="001D0371">
        <w:rPr>
          <w:rtl/>
          <w:lang w:bidi="ar-SA"/>
        </w:rPr>
        <w:t>د ازدواج او طلاق مسایل.</w:t>
      </w:r>
    </w:p>
    <w:p w:rsidR="00E91E8B" w:rsidRPr="001D0371" w:rsidRDefault="00E91E8B" w:rsidP="00E91E8B">
      <w:pPr>
        <w:pStyle w:val="a6"/>
        <w:rPr>
          <w:rtl/>
          <w:lang w:bidi="ar-SA"/>
        </w:rPr>
      </w:pPr>
      <w:r w:rsidRPr="001D0371">
        <w:rPr>
          <w:rtl/>
          <w:lang w:bidi="ar-SA"/>
        </w:rPr>
        <w:t>په مسیحیت اود هغوي په مقدس کتاب (بایبل) کې د سیاسي</w:t>
      </w:r>
      <w:r w:rsidR="004967B0">
        <w:rPr>
          <w:rtl/>
          <w:lang w:bidi="ar-SA"/>
        </w:rPr>
        <w:t xml:space="preserve">، </w:t>
      </w:r>
      <w:r w:rsidRPr="001D0371">
        <w:rPr>
          <w:rtl/>
          <w:lang w:bidi="ar-SA"/>
        </w:rPr>
        <w:t>اقتصادي</w:t>
      </w:r>
      <w:r w:rsidR="004967B0">
        <w:rPr>
          <w:rtl/>
          <w:lang w:bidi="ar-SA"/>
        </w:rPr>
        <w:t xml:space="preserve">، </w:t>
      </w:r>
      <w:r w:rsidRPr="001D0371">
        <w:rPr>
          <w:rtl/>
          <w:lang w:bidi="ar-SA"/>
        </w:rPr>
        <w:t>اجتماعی او عسکري نظام او غیره په هکله څه وجود نلري</w:t>
      </w:r>
      <w:r w:rsidR="004967B0">
        <w:rPr>
          <w:rtl/>
          <w:lang w:bidi="ar-SA"/>
        </w:rPr>
        <w:t xml:space="preserve">، </w:t>
      </w:r>
      <w:r w:rsidRPr="001D0371">
        <w:rPr>
          <w:rtl/>
          <w:lang w:bidi="ar-SA"/>
        </w:rPr>
        <w:t>بناء بایبل کې نوشته شوي دي هغه څه چې خداي پورې اړه لري هغه خداي پورې اړه لري</w:t>
      </w:r>
      <w:r w:rsidR="004967B0">
        <w:rPr>
          <w:rtl/>
          <w:lang w:bidi="ar-SA"/>
        </w:rPr>
        <w:t xml:space="preserve">، </w:t>
      </w:r>
      <w:r w:rsidRPr="001D0371">
        <w:rPr>
          <w:rtl/>
          <w:lang w:bidi="ar-SA"/>
        </w:rPr>
        <w:t>او هغه څه چې امپراطور پورې اړه لري امپراطور پورې اړه لري دغه حقیقت یو تن مسیحي کشیش چي د اسلام په مقدس دین مشرف شوي په لاندې ډول سره توضیح او تشریح کړي دي:</w:t>
      </w:r>
    </w:p>
    <w:p w:rsidR="00E91E8B" w:rsidRPr="001D0371" w:rsidRDefault="00E91E8B" w:rsidP="00E91E8B">
      <w:pPr>
        <w:pStyle w:val="a6"/>
        <w:rPr>
          <w:rtl/>
          <w:lang w:bidi="ar-SA"/>
        </w:rPr>
      </w:pPr>
      <w:r w:rsidRPr="001D0371">
        <w:rPr>
          <w:rtl/>
          <w:lang w:bidi="ar-SA"/>
        </w:rPr>
        <w:t>(سامی فرناندس) د (مسکمینو فرناندس) ځوي چې په ۱۹۵۵ م کال د سیبوي جزیرې</w:t>
      </w:r>
      <w:r w:rsidR="004967B0">
        <w:rPr>
          <w:rtl/>
          <w:lang w:bidi="ar-SA"/>
        </w:rPr>
        <w:t xml:space="preserve">، </w:t>
      </w:r>
      <w:r w:rsidRPr="001D0371">
        <w:rPr>
          <w:rtl/>
          <w:lang w:bidi="ar-SA"/>
        </w:rPr>
        <w:t>د بیسایس منطقه د فلپین هیواد کې پیدا شوي دي</w:t>
      </w:r>
      <w:r w:rsidR="004967B0">
        <w:rPr>
          <w:rtl/>
          <w:lang w:bidi="ar-SA"/>
        </w:rPr>
        <w:t xml:space="preserve">، </w:t>
      </w:r>
      <w:r w:rsidRPr="001D0371">
        <w:rPr>
          <w:rtl/>
          <w:lang w:bidi="ar-SA"/>
        </w:rPr>
        <w:t>د پروتستانت مذهب یو کشیش دي</w:t>
      </w:r>
      <w:r w:rsidR="004967B0">
        <w:rPr>
          <w:rtl/>
          <w:lang w:bidi="ar-SA"/>
        </w:rPr>
        <w:t xml:space="preserve">، </w:t>
      </w:r>
      <w:r w:rsidRPr="001D0371">
        <w:rPr>
          <w:rtl/>
          <w:lang w:bidi="ar-SA"/>
        </w:rPr>
        <w:t>چې ۱۹۷۹م کې دلاهوت ایدیولوژیک پوهنتون څخه فارغ التحصیل شوي دي</w:t>
      </w:r>
      <w:r w:rsidR="004967B0">
        <w:rPr>
          <w:rtl/>
          <w:lang w:bidi="ar-SA"/>
        </w:rPr>
        <w:t xml:space="preserve">، </w:t>
      </w:r>
      <w:r w:rsidRPr="001D0371">
        <w:rPr>
          <w:rtl/>
          <w:lang w:bidi="ar-SA"/>
        </w:rPr>
        <w:t>دغه پوهنتون د مذهبي متخصصو کادرونو په تربیه لکه کشیشان او منصرین (هغه څوک چې خلک مسیحیان کوي) مشغول دي.</w:t>
      </w:r>
    </w:p>
    <w:p w:rsidR="00E91E8B" w:rsidRPr="001D0371" w:rsidRDefault="00E91E8B" w:rsidP="00E91E8B">
      <w:pPr>
        <w:pStyle w:val="a6"/>
        <w:rPr>
          <w:rtl/>
          <w:lang w:bidi="ar-SA"/>
        </w:rPr>
      </w:pPr>
      <w:r w:rsidRPr="001D0371">
        <w:rPr>
          <w:rtl/>
          <w:lang w:bidi="ar-SA"/>
        </w:rPr>
        <w:t>هغه وایی: ددغه پوهنتون د هغه وخت قوانینو تقاضا کوله ترڅو له فراغت څخه وروسته د عملي تعلمیاتو مرحله د اتلسو میاشتو لپاره تیره کړو</w:t>
      </w:r>
      <w:r w:rsidR="004967B0">
        <w:rPr>
          <w:rtl/>
          <w:lang w:bidi="ar-SA"/>
        </w:rPr>
        <w:t xml:space="preserve">، </w:t>
      </w:r>
      <w:r w:rsidRPr="001D0371">
        <w:rPr>
          <w:rtl/>
          <w:lang w:bidi="ar-SA"/>
        </w:rPr>
        <w:t>په دې وخت کې زه دمسلمان نشینه منطقو د خلکو د مسیحي کولو په کار باندې د فلپین په جنوب کې مشغول شوم</w:t>
      </w:r>
      <w:r w:rsidR="004967B0">
        <w:rPr>
          <w:rtl/>
          <w:lang w:bidi="ar-SA"/>
        </w:rPr>
        <w:t xml:space="preserve">، </w:t>
      </w:r>
      <w:r w:rsidRPr="001D0371">
        <w:rPr>
          <w:rtl/>
          <w:lang w:bidi="ar-SA"/>
        </w:rPr>
        <w:t>همدارنګه دغه وخت کې مکلف وو</w:t>
      </w:r>
      <w:r w:rsidR="004967B0">
        <w:rPr>
          <w:rtl/>
          <w:lang w:bidi="ar-SA"/>
        </w:rPr>
        <w:t xml:space="preserve">، </w:t>
      </w:r>
      <w:r w:rsidRPr="001D0371">
        <w:rPr>
          <w:rtl/>
          <w:lang w:bidi="ar-SA"/>
        </w:rPr>
        <w:t>ترڅو یو بحث د شرقیانو ددیني فرهنګونو په هکله ولیکو</w:t>
      </w:r>
      <w:r w:rsidR="004967B0">
        <w:rPr>
          <w:rtl/>
          <w:lang w:bidi="ar-SA"/>
        </w:rPr>
        <w:t xml:space="preserve">، </w:t>
      </w:r>
      <w:r w:rsidRPr="001D0371">
        <w:rPr>
          <w:rtl/>
          <w:lang w:bidi="ar-SA"/>
        </w:rPr>
        <w:t>او الهی تقدیر همدا و چې زه د اسلام د فلسفې په هکله د بحث په لیکلو وګمارل شوم. مسیحیان د مسلمانانو د ګمراه کولو لپاره له هرې وسیلې نه کار اخلي</w:t>
      </w:r>
      <w:r w:rsidR="004967B0">
        <w:rPr>
          <w:rtl/>
          <w:lang w:bidi="ar-SA"/>
        </w:rPr>
        <w:t xml:space="preserve">، </w:t>
      </w:r>
      <w:r w:rsidRPr="001D0371">
        <w:rPr>
          <w:rtl/>
          <w:lang w:bidi="ar-SA"/>
        </w:rPr>
        <w:t>او دې هدف ته د رسیدو په خاطر لومړي کوشش کوي د مسلمانانو په هکله زیاتات معلومات ولري. د مسلمانانو د فکري اساساتو په هکله</w:t>
      </w:r>
      <w:r w:rsidR="004967B0">
        <w:rPr>
          <w:rtl/>
          <w:lang w:bidi="ar-SA"/>
        </w:rPr>
        <w:t xml:space="preserve">، </w:t>
      </w:r>
      <w:r w:rsidRPr="001D0371">
        <w:rPr>
          <w:rtl/>
          <w:lang w:bidi="ar-SA"/>
        </w:rPr>
        <w:t>د هغوي دضعف ټکي</w:t>
      </w:r>
      <w:r w:rsidR="004967B0">
        <w:rPr>
          <w:rtl/>
          <w:lang w:bidi="ar-SA"/>
        </w:rPr>
        <w:t xml:space="preserve">، </w:t>
      </w:r>
      <w:r w:rsidRPr="001D0371">
        <w:rPr>
          <w:rtl/>
          <w:lang w:bidi="ar-SA"/>
        </w:rPr>
        <w:t>د مسلمانانو ژبني</w:t>
      </w:r>
      <w:r w:rsidR="004967B0">
        <w:rPr>
          <w:rtl/>
          <w:lang w:bidi="ar-SA"/>
        </w:rPr>
        <w:t xml:space="preserve">، </w:t>
      </w:r>
      <w:r w:rsidRPr="001D0371">
        <w:rPr>
          <w:rtl/>
          <w:lang w:bidi="ar-SA"/>
        </w:rPr>
        <w:t>قومي او قبیلوي اختلافات</w:t>
      </w:r>
      <w:r w:rsidR="004967B0">
        <w:rPr>
          <w:rtl/>
          <w:lang w:bidi="ar-SA"/>
        </w:rPr>
        <w:t xml:space="preserve">، </w:t>
      </w:r>
      <w:r w:rsidRPr="001D0371">
        <w:rPr>
          <w:rtl/>
          <w:lang w:bidi="ar-SA"/>
        </w:rPr>
        <w:t>هغه تکتیکونه چې داسلامی تمدن په صدر کې د مسلمانانو د بریالیتوبونو سبب شویدي تر څیړني لاندې نیسی</w:t>
      </w:r>
      <w:r w:rsidR="004967B0">
        <w:rPr>
          <w:rtl/>
          <w:lang w:bidi="ar-SA"/>
        </w:rPr>
        <w:t xml:space="preserve">، </w:t>
      </w:r>
      <w:r w:rsidRPr="001D0371">
        <w:rPr>
          <w:rtl/>
          <w:lang w:bidi="ar-SA"/>
        </w:rPr>
        <w:t>ترڅو ددې مسایلو په درک سره وکولي شي په ښه ډول د هغوي په ضعیفولو</w:t>
      </w:r>
      <w:r w:rsidR="004967B0">
        <w:rPr>
          <w:rtl/>
          <w:lang w:bidi="ar-SA"/>
        </w:rPr>
        <w:t xml:space="preserve">، </w:t>
      </w:r>
      <w:r w:rsidRPr="001D0371">
        <w:rPr>
          <w:rtl/>
          <w:lang w:bidi="ar-SA"/>
        </w:rPr>
        <w:t>اود مسلمانانو له منځه وړلو</w:t>
      </w:r>
      <w:r w:rsidR="004967B0">
        <w:rPr>
          <w:rtl/>
          <w:lang w:bidi="ar-SA"/>
        </w:rPr>
        <w:t xml:space="preserve">، </w:t>
      </w:r>
      <w:r w:rsidRPr="001D0371">
        <w:rPr>
          <w:rtl/>
          <w:lang w:bidi="ar-SA"/>
        </w:rPr>
        <w:t>او یا هم منسوخ او د بشر لاسوهلو ادیانو ته د هغوي په کشولو کې بریالي شي.</w:t>
      </w:r>
    </w:p>
    <w:p w:rsidR="00E91E8B" w:rsidRPr="001D0371" w:rsidRDefault="00E91E8B" w:rsidP="00E91E8B">
      <w:pPr>
        <w:pStyle w:val="a6"/>
        <w:rPr>
          <w:rtl/>
          <w:lang w:bidi="ar-SA"/>
        </w:rPr>
      </w:pPr>
      <w:r w:rsidRPr="001D0371">
        <w:rPr>
          <w:rtl/>
          <w:lang w:bidi="ar-SA"/>
        </w:rPr>
        <w:t>زه د خپل علمی اثر د لیکلو داماده ګۍ لپاره دکتابونو او هغو مراجعو په را ټولولو مشغول وم چې د اسلام اود اسلام در سول حضرت محمد</w:t>
      </w:r>
      <w:r w:rsidR="00025E08" w:rsidRPr="00025E08">
        <w:rPr>
          <w:rFonts w:cs="CTraditional Arabic"/>
          <w:rtl/>
          <w:lang w:bidi="ar-SA"/>
        </w:rPr>
        <w:t xml:space="preserve"> ج</w:t>
      </w:r>
      <w:r w:rsidRPr="001D0371">
        <w:rPr>
          <w:rtl/>
          <w:lang w:bidi="ar-SA"/>
        </w:rPr>
        <w:t xml:space="preserve"> په هکله و. ځکه مونږ په پوهنتون کې زده کړي و چې که غواړې خپل دښمن ته ماتې ورکړې باید د هغه په هرڅه باندې پوه شي (اساسات</w:t>
      </w:r>
      <w:r w:rsidR="004967B0">
        <w:rPr>
          <w:rtl/>
          <w:lang w:bidi="ar-SA"/>
        </w:rPr>
        <w:t xml:space="preserve">، </w:t>
      </w:r>
      <w:r w:rsidRPr="001D0371">
        <w:rPr>
          <w:rtl/>
          <w:lang w:bidi="ar-SA"/>
        </w:rPr>
        <w:t>فکری مبادي</w:t>
      </w:r>
      <w:r w:rsidR="004967B0">
        <w:rPr>
          <w:rtl/>
          <w:lang w:bidi="ar-SA"/>
        </w:rPr>
        <w:t xml:space="preserve">، </w:t>
      </w:r>
      <w:r w:rsidRPr="001D0371">
        <w:rPr>
          <w:rtl/>
          <w:lang w:bidi="ar-SA"/>
        </w:rPr>
        <w:t>تکتیکونه</w:t>
      </w:r>
      <w:r w:rsidR="004967B0">
        <w:rPr>
          <w:rtl/>
          <w:lang w:bidi="ar-SA"/>
        </w:rPr>
        <w:t xml:space="preserve">، </w:t>
      </w:r>
      <w:r w:rsidRPr="001D0371">
        <w:rPr>
          <w:rtl/>
          <w:lang w:bidi="ar-SA"/>
        </w:rPr>
        <w:t>روانی اړخونه او غیره).</w:t>
      </w:r>
    </w:p>
    <w:p w:rsidR="00E91E8B" w:rsidRPr="001D0371" w:rsidRDefault="00E91E8B" w:rsidP="00E91E8B">
      <w:pPr>
        <w:pStyle w:val="a6"/>
        <w:rPr>
          <w:rtl/>
          <w:lang w:bidi="ar-SA"/>
        </w:rPr>
      </w:pPr>
      <w:r w:rsidRPr="001D0371">
        <w:rPr>
          <w:rtl/>
          <w:lang w:bidi="ar-SA"/>
        </w:rPr>
        <w:t>هر کله چې څوک د اسلام دین په ښه ډول سره مطالعه نکړي او یا هم دغیر مسلمانانو کتابونو او مراجعو ته رجوع وکړي او وغواړي چې د اسلام دین له هغوي نه زده کړي هیڅکله نشي کولي حق ته ورسيږي. اویا هم د اسلام مقدس دین حقانیت درک کړي</w:t>
      </w:r>
      <w:r w:rsidR="004967B0">
        <w:rPr>
          <w:rtl/>
          <w:lang w:bidi="ar-SA"/>
        </w:rPr>
        <w:t xml:space="preserve">، </w:t>
      </w:r>
      <w:r w:rsidRPr="001D0371">
        <w:rPr>
          <w:rtl/>
          <w:lang w:bidi="ar-SA"/>
        </w:rPr>
        <w:t>ځکه د کلیسا متعصب علما او د غرب استعمارګر حکومتونه اسلام په غیر صحیح شکل سره خلکو ته معرفي کوي</w:t>
      </w:r>
      <w:r w:rsidR="004967B0">
        <w:rPr>
          <w:rtl/>
          <w:lang w:bidi="ar-SA"/>
        </w:rPr>
        <w:t xml:space="preserve">، </w:t>
      </w:r>
      <w:r w:rsidRPr="001D0371">
        <w:rPr>
          <w:rtl/>
          <w:lang w:bidi="ar-SA"/>
        </w:rPr>
        <w:t>پیغمبر</w:t>
      </w:r>
      <w:r w:rsidR="00025E08" w:rsidRPr="00025E08">
        <w:rPr>
          <w:rFonts w:cs="CTraditional Arabic"/>
          <w:rtl/>
          <w:lang w:bidi="ar-SA"/>
        </w:rPr>
        <w:t xml:space="preserve"> ج</w:t>
      </w:r>
      <w:r w:rsidRPr="001D0371">
        <w:rPr>
          <w:rtl/>
          <w:lang w:bidi="ar-SA"/>
        </w:rPr>
        <w:t xml:space="preserve"> له خپل اصلي شخصیت څخه لرې معرفي کوي</w:t>
      </w:r>
      <w:r w:rsidR="004967B0">
        <w:rPr>
          <w:rtl/>
          <w:lang w:bidi="ar-SA"/>
        </w:rPr>
        <w:t xml:space="preserve">، </w:t>
      </w:r>
      <w:r w:rsidRPr="001D0371">
        <w:rPr>
          <w:rtl/>
          <w:lang w:bidi="ar-SA"/>
        </w:rPr>
        <w:t>او مسلمانان دتروریستو انسانانو په حیث ناپوهه او بۍ اخلاقه معرفي کوي</w:t>
      </w:r>
      <w:r w:rsidR="004967B0">
        <w:rPr>
          <w:rtl/>
          <w:lang w:bidi="ar-SA"/>
        </w:rPr>
        <w:t xml:space="preserve">، </w:t>
      </w:r>
      <w:r w:rsidRPr="001D0371">
        <w:rPr>
          <w:rtl/>
          <w:lang w:bidi="ar-SA"/>
        </w:rPr>
        <w:t>غالبا د بعضې بی علمه مسلمانانو اشتباهات یې وسیله نیولې او د بعضې مسلمانانو د عیبونو تصویرونه یې د اسلام پیژندني اساس جوړ کړي دي. ځیني داخلي جنګونه چې د مسلمانو ملتونو د اکثریت له رضایت څخه پرته د څه مشکلاتو او د ځینو ګروپونو او سیاسی احزابو د تعصباتو په اساس را پیداکيږي هغه یې په دین پورې تړلې دي.</w:t>
      </w:r>
    </w:p>
    <w:p w:rsidR="00E91E8B" w:rsidRPr="001D0371" w:rsidRDefault="00E91E8B" w:rsidP="00E91E8B">
      <w:pPr>
        <w:pStyle w:val="a6"/>
        <w:rPr>
          <w:rtl/>
          <w:lang w:bidi="ar-SA"/>
        </w:rPr>
      </w:pPr>
      <w:r w:rsidRPr="001D0371">
        <w:rPr>
          <w:rtl/>
          <w:lang w:bidi="ar-SA"/>
        </w:rPr>
        <w:t>د اسلام مقدس دین متهم کوي او پدې ډول دحق پتولو لپاره یو پوښ لټوي او د غربیانو سترګې د اسلام د حقانیت له درک څخه منع کوي</w:t>
      </w:r>
      <w:r w:rsidR="004967B0">
        <w:rPr>
          <w:rtl/>
          <w:lang w:bidi="ar-SA"/>
        </w:rPr>
        <w:t xml:space="preserve">، </w:t>
      </w:r>
      <w:r w:rsidRPr="001D0371">
        <w:rPr>
          <w:rtl/>
          <w:lang w:bidi="ar-SA"/>
        </w:rPr>
        <w:t>ولې پوهان او علمي اشخاص د حقیقت د لاس ته راوړو لپاره کوښښ کوي</w:t>
      </w:r>
      <w:r w:rsidR="004967B0">
        <w:rPr>
          <w:rtl/>
          <w:lang w:bidi="ar-SA"/>
        </w:rPr>
        <w:t xml:space="preserve">، </w:t>
      </w:r>
      <w:r w:rsidRPr="001D0371">
        <w:rPr>
          <w:rtl/>
          <w:lang w:bidi="ar-SA"/>
        </w:rPr>
        <w:t>ترڅو واقعیت خپله د مسلمانانو له ژبي او اسلامي کتابونو څخه پیدا کړي.</w:t>
      </w:r>
    </w:p>
    <w:p w:rsidR="00E91E8B" w:rsidRPr="001D0371" w:rsidRDefault="00E91E8B" w:rsidP="00E91E8B">
      <w:pPr>
        <w:pStyle w:val="a6"/>
        <w:rPr>
          <w:rtl/>
          <w:lang w:bidi="ar-SA"/>
        </w:rPr>
      </w:pPr>
      <w:r w:rsidRPr="001D0371">
        <w:rPr>
          <w:rtl/>
          <w:lang w:bidi="ar-SA"/>
        </w:rPr>
        <w:t>ښاغلي فرناندس پدې هکله وایي: ځینې کتابونه چې د اسلام په هکله و هغه مې د نرامبوانګاد ښار د تنصیر له پوهنتون څخه ترلاسه کړل</w:t>
      </w:r>
      <w:r w:rsidR="004967B0">
        <w:rPr>
          <w:rtl/>
          <w:lang w:bidi="ar-SA"/>
        </w:rPr>
        <w:t xml:space="preserve">، </w:t>
      </w:r>
      <w:r w:rsidRPr="001D0371">
        <w:rPr>
          <w:rtl/>
          <w:lang w:bidi="ar-SA"/>
        </w:rPr>
        <w:t>خو دا چې ددې کتابو مولفین غیر مسلمانان و اسلام یې د خپل نظر مطابق تفسیر کو</w:t>
      </w:r>
      <w:r w:rsidR="004967B0">
        <w:rPr>
          <w:rtl/>
          <w:lang w:bidi="ar-SA"/>
        </w:rPr>
        <w:t xml:space="preserve">، </w:t>
      </w:r>
      <w:r w:rsidRPr="001D0371">
        <w:rPr>
          <w:rtl/>
          <w:lang w:bidi="ar-SA"/>
        </w:rPr>
        <w:t>پدې توګه مې پدې کتابونو قناعت حاصل نشو ځان سره مې وویل: ولې اسلام د مسلمانانو د لیکنو له لاري مطالعه نکړم نو دداسې کتابونو په لټه کې شوم چې هغه مسلمانو مولفینو تالیف کړي و</w:t>
      </w:r>
      <w:r w:rsidR="004967B0">
        <w:rPr>
          <w:rtl/>
          <w:lang w:bidi="ar-SA"/>
        </w:rPr>
        <w:t xml:space="preserve">، </w:t>
      </w:r>
      <w:r w:rsidRPr="001D0371">
        <w:rPr>
          <w:rtl/>
          <w:lang w:bidi="ar-SA"/>
        </w:rPr>
        <w:t>لومړي مې دوه کتابه په لاس راغلل اول (اسلام.... هغه دین چې تهمت پرې ویل شوي) د ابوالاعلی مودودی کتاب او دویم کتاب (اسلام د میکروسکوب لاندې) د حموده عبد العاطي تالیف.</w:t>
      </w:r>
    </w:p>
    <w:p w:rsidR="00E91E8B" w:rsidRPr="001D0371" w:rsidRDefault="00E91E8B" w:rsidP="00E91E8B">
      <w:pPr>
        <w:pStyle w:val="a6"/>
        <w:rPr>
          <w:rtl/>
          <w:lang w:bidi="ar-SA"/>
        </w:rPr>
      </w:pPr>
      <w:r w:rsidRPr="001D0371">
        <w:rPr>
          <w:rtl/>
          <w:lang w:bidi="ar-SA"/>
        </w:rPr>
        <w:t>سامی فرناندس دغير مسلمانانو او مسلمانانو د کتابونو له دقیقې مطالعې وروسته پوه شو چې د دواړو ډلو دنوشتو ترمنځ فرق دي</w:t>
      </w:r>
      <w:r w:rsidR="004967B0">
        <w:rPr>
          <w:rtl/>
          <w:lang w:bidi="ar-SA"/>
        </w:rPr>
        <w:t xml:space="preserve">، </w:t>
      </w:r>
      <w:r w:rsidRPr="001D0371">
        <w:rPr>
          <w:rtl/>
          <w:lang w:bidi="ar-SA"/>
        </w:rPr>
        <w:t>غیر مسلمانان خصوصا مخالفین او د اسلام د ښمنان د خلکو د ګمراه کولو لپاره دوه ډیر خطرناک کارونه ترسره کوي:</w:t>
      </w:r>
    </w:p>
    <w:p w:rsidR="00E91E8B" w:rsidRPr="001D0371" w:rsidRDefault="00E91E8B" w:rsidP="00E91E8B">
      <w:pPr>
        <w:pStyle w:val="a6"/>
        <w:numPr>
          <w:ilvl w:val="0"/>
          <w:numId w:val="33"/>
        </w:numPr>
        <w:ind w:left="641" w:hanging="357"/>
        <w:rPr>
          <w:rtl/>
          <w:lang w:bidi="ar-SA"/>
        </w:rPr>
      </w:pPr>
      <w:r w:rsidRPr="001D0371">
        <w:rPr>
          <w:rtl/>
          <w:lang w:bidi="ar-SA"/>
        </w:rPr>
        <w:t>اسلام په ناقص ډول سره نورو ته تشریح او بیانوي</w:t>
      </w:r>
      <w:r w:rsidR="004967B0">
        <w:rPr>
          <w:rtl/>
          <w:lang w:bidi="ar-SA"/>
        </w:rPr>
        <w:t xml:space="preserve">، </w:t>
      </w:r>
      <w:r w:rsidRPr="001D0371">
        <w:rPr>
          <w:rtl/>
          <w:lang w:bidi="ar-SA"/>
        </w:rPr>
        <w:t>یعنې د اسلام یوه برخه را اخلي او هغه له نورو منزوي انتقاد لاندې نیسي او پدې رنګ خلک فکر کوي چې اسلام یو ناقص دین دي.</w:t>
      </w:r>
    </w:p>
    <w:p w:rsidR="00E91E8B" w:rsidRPr="001D0371" w:rsidRDefault="00E91E8B" w:rsidP="00E91E8B">
      <w:pPr>
        <w:pStyle w:val="a6"/>
        <w:numPr>
          <w:ilvl w:val="0"/>
          <w:numId w:val="33"/>
        </w:numPr>
        <w:ind w:left="641" w:hanging="357"/>
        <w:rPr>
          <w:lang w:bidi="ar-SA"/>
        </w:rPr>
      </w:pPr>
      <w:r w:rsidRPr="001D0371">
        <w:rPr>
          <w:rtl/>
          <w:lang w:bidi="ar-SA"/>
        </w:rPr>
        <w:t>مخکې له تحقیق او مطالعې څخه حکم صادروي</w:t>
      </w:r>
      <w:r w:rsidR="004967B0">
        <w:rPr>
          <w:rtl/>
          <w:lang w:bidi="ar-SA"/>
        </w:rPr>
        <w:t xml:space="preserve">، </w:t>
      </w:r>
      <w:r w:rsidRPr="001D0371">
        <w:rPr>
          <w:rtl/>
          <w:lang w:bidi="ar-SA"/>
        </w:rPr>
        <w:t>او د هغې دښمنۍ په اساس چې اسلام سره یې لري وایي اسلام حق دین ندي</w:t>
      </w:r>
      <w:r w:rsidR="004967B0">
        <w:rPr>
          <w:rtl/>
          <w:lang w:bidi="ar-SA"/>
        </w:rPr>
        <w:t xml:space="preserve">، </w:t>
      </w:r>
      <w:r w:rsidRPr="001D0371">
        <w:rPr>
          <w:rtl/>
          <w:lang w:bidi="ar-SA"/>
        </w:rPr>
        <w:t>او د دوي دغه مخکني احکام او تصمیمونه حق ته خپله د دوي د رسیدو مانع ګرځي. اوهم نور ګمراهۍ ته کشوي.</w:t>
      </w:r>
    </w:p>
    <w:p w:rsidR="00E91E8B" w:rsidRPr="00B15A07" w:rsidRDefault="00E91E8B" w:rsidP="00E91E8B">
      <w:pPr>
        <w:pStyle w:val="a6"/>
        <w:rPr>
          <w:rStyle w:val="Char6"/>
          <w:rtl/>
          <w:lang w:bidi="ar-SA"/>
        </w:rPr>
      </w:pPr>
      <w:r w:rsidRPr="001D0371">
        <w:rPr>
          <w:rtl/>
          <w:lang w:bidi="ar-SA"/>
        </w:rPr>
        <w:t>هغه دغه دوه ټکي داسې بیانوي (کله مې چې د استاد مودودي کتاب ولوست له هغه څه چې د اسلام په هکله پوهیدم کاملا یو مخالف فکر راسره پیدا شو</w:t>
      </w:r>
      <w:r w:rsidR="004967B0">
        <w:rPr>
          <w:rtl/>
          <w:lang w:bidi="ar-SA"/>
        </w:rPr>
        <w:t xml:space="preserve">، </w:t>
      </w:r>
      <w:r w:rsidRPr="001D0371">
        <w:rPr>
          <w:rtl/>
          <w:lang w:bidi="ar-SA"/>
        </w:rPr>
        <w:t>ځان سره می وویل: ولې دا ونه منم؟ اوس را ته اسلام د خپل یو ځوي له خوا وړاندې کيږي</w:t>
      </w:r>
      <w:r w:rsidR="004967B0">
        <w:rPr>
          <w:rtl/>
          <w:lang w:bidi="ar-SA"/>
        </w:rPr>
        <w:t xml:space="preserve">، </w:t>
      </w:r>
      <w:r w:rsidRPr="001D0371">
        <w:rPr>
          <w:rtl/>
          <w:lang w:bidi="ar-SA"/>
        </w:rPr>
        <w:t>ولې د دواړو وړاندیزنو ترمنځ زیات فرق و</w:t>
      </w:r>
      <w:r w:rsidR="004967B0">
        <w:rPr>
          <w:rtl/>
          <w:lang w:bidi="ar-SA"/>
        </w:rPr>
        <w:t xml:space="preserve">، </w:t>
      </w:r>
      <w:r w:rsidRPr="001D0371">
        <w:rPr>
          <w:rtl/>
          <w:lang w:bidi="ar-SA"/>
        </w:rPr>
        <w:t>ځکه اوس اسلام په خپل کامل شکل سره وړاندې کيږي</w:t>
      </w:r>
      <w:r w:rsidR="004967B0">
        <w:rPr>
          <w:rtl/>
          <w:lang w:bidi="ar-SA"/>
        </w:rPr>
        <w:t xml:space="preserve">، </w:t>
      </w:r>
      <w:r w:rsidRPr="001D0371">
        <w:rPr>
          <w:rtl/>
          <w:lang w:bidi="ar-SA"/>
        </w:rPr>
        <w:t>نه له یوه اړخه او مخکنیو فیصلو سره هر کله چې مونږ اسلام له اړخه ووینو</w:t>
      </w:r>
      <w:r w:rsidR="004967B0">
        <w:rPr>
          <w:rtl/>
          <w:lang w:bidi="ar-SA"/>
        </w:rPr>
        <w:t xml:space="preserve">، </w:t>
      </w:r>
      <w:r w:rsidRPr="001D0371">
        <w:rPr>
          <w:rtl/>
          <w:lang w:bidi="ar-SA"/>
        </w:rPr>
        <w:t>نو د اسلام حقیقت څرنګه چې لازم دي درک کولي نشو</w:t>
      </w:r>
      <w:r w:rsidR="004967B0">
        <w:rPr>
          <w:rtl/>
          <w:lang w:bidi="ar-SA"/>
        </w:rPr>
        <w:t xml:space="preserve">، </w:t>
      </w:r>
      <w:r w:rsidRPr="001D0371">
        <w:rPr>
          <w:rtl/>
          <w:lang w:bidi="ar-SA"/>
        </w:rPr>
        <w:t xml:space="preserve">او د اسلام ارزښت راته هغه وخت معلوميږي چې هغه په کامل شکل لکه یوه متکامله او مترابطه کتله د تحقیق او څیړنې لاندې ونیسو </w:t>
      </w:r>
      <w:r w:rsidRPr="001D0371">
        <w:rPr>
          <w:rFonts w:ascii="Traditional Arabic" w:hAnsi="Traditional Arabic" w:cs="Traditional Arabic"/>
          <w:rtl/>
          <w:lang w:bidi="ar-SA"/>
        </w:rPr>
        <w:t>﴿</w:t>
      </w:r>
      <w:r w:rsidRPr="00B15A07">
        <w:rPr>
          <w:rStyle w:val="Char6"/>
          <w:rtl/>
          <w:lang w:bidi="ar-SA"/>
        </w:rPr>
        <w:t>يَٰٓأَيُّهَا ٱلَّذِينَ ءَامَنُواْ ٱدۡخُلُواْ فِي ٱلسِّلۡمِ كَآفَّةٗ وَلَا تَتَّبِعُواْ خُطُوَٰتِ ٱلشَّيۡطَٰنِۚ إِنَّهُۥ لَكُمۡ عَدُوّٞ مُّبِينٞ ٢٠٨</w:t>
      </w:r>
      <w:r w:rsidRPr="001D0371">
        <w:rPr>
          <w:rFonts w:ascii="Traditional Arabic" w:hAnsi="Traditional Arabic" w:cs="Traditional Arabic"/>
          <w:rtl/>
          <w:lang w:bidi="ar-SA"/>
        </w:rPr>
        <w:t>﴾</w:t>
      </w:r>
      <w:r w:rsidRPr="001D0371">
        <w:rPr>
          <w:rtl/>
          <w:lang w:bidi="ar-SA"/>
        </w:rPr>
        <w:t xml:space="preserve"> </w:t>
      </w:r>
      <w:r w:rsidRPr="009A67E1">
        <w:rPr>
          <w:rStyle w:val="Char5"/>
          <w:sz w:val="20"/>
          <w:szCs w:val="20"/>
          <w:rtl/>
          <w:lang w:bidi="ar-SA"/>
        </w:rPr>
        <w:t>[البقرة: 208</w:t>
      </w:r>
      <w:r w:rsidR="00D36508">
        <w:rPr>
          <w:rStyle w:val="Char5"/>
          <w:sz w:val="20"/>
          <w:szCs w:val="20"/>
          <w:rtl/>
          <w:lang w:bidi="ar-SA"/>
        </w:rPr>
        <w:t>]</w:t>
      </w:r>
      <w:r w:rsidRPr="001D0371">
        <w:rPr>
          <w:rtl/>
          <w:lang w:bidi="ar-SA"/>
        </w:rPr>
        <w:t xml:space="preserve"> </w:t>
      </w:r>
      <w:r w:rsidR="004A7325" w:rsidRPr="004A7325">
        <w:rPr>
          <w:rStyle w:val="Char7"/>
          <w:rtl/>
          <w:lang w:bidi="ar-SA"/>
        </w:rPr>
        <w:t>«</w:t>
      </w:r>
      <w:r w:rsidRPr="004A7325">
        <w:rPr>
          <w:rStyle w:val="Char7"/>
          <w:rtl/>
          <w:lang w:bidi="ar-SA"/>
        </w:rPr>
        <w:t>ای مسلمانانو داخل شي په ټول اسلام کې او پیروي مه کوي د شیطان دقدمونو بي شکه هغه ستاسې ښکاره دښمن دي</w:t>
      </w:r>
      <w:r w:rsidR="004A7325" w:rsidRPr="004A7325">
        <w:rPr>
          <w:rStyle w:val="Char7"/>
          <w:rtl/>
          <w:lang w:bidi="ar-SA"/>
        </w:rPr>
        <w:t>»</w:t>
      </w:r>
      <w:r w:rsidRPr="001D0371">
        <w:rPr>
          <w:rtl/>
          <w:lang w:bidi="ar-SA"/>
        </w:rPr>
        <w:t xml:space="preserve">. </w:t>
      </w:r>
    </w:p>
    <w:p w:rsidR="00E91E8B" w:rsidRPr="001D0371" w:rsidRDefault="00E91E8B" w:rsidP="00E91E8B">
      <w:pPr>
        <w:pStyle w:val="a6"/>
        <w:rPr>
          <w:rtl/>
          <w:lang w:bidi="ar-SA"/>
        </w:rPr>
      </w:pPr>
      <w:r w:rsidRPr="001D0371">
        <w:rPr>
          <w:rtl/>
          <w:lang w:bidi="ar-SA"/>
        </w:rPr>
        <w:t>ښاغلي سامی فرناندس چې اسلام د مسلمانانو په لیکنو کې مطالعه کړ اسلامی حقایقو په هغه کې اثر وکړ او دا چې یو متعصب او خود خواه انسان نه و او هر اسلامی حقیقت یې منفی نه تفسیر و ددغو حقایقو په هکله د زیاتو معلوماتو غوښتونکي شو</w:t>
      </w:r>
      <w:r w:rsidR="004967B0">
        <w:rPr>
          <w:rtl/>
          <w:lang w:bidi="ar-SA"/>
        </w:rPr>
        <w:t xml:space="preserve">، </w:t>
      </w:r>
      <w:r w:rsidRPr="001D0371">
        <w:rPr>
          <w:rtl/>
          <w:lang w:bidi="ar-SA"/>
        </w:rPr>
        <w:t>هغه وایي: له دې وروسته د اسلام په هکله دزیاتي مطالعې او زیاتو معلوماتو علاقمند شوم له فلپین څخه بهر د ځینو هغو مرکزونو سره پوستي تماس کې شوم چې کتابونه توزیع کوي</w:t>
      </w:r>
      <w:r w:rsidR="004967B0">
        <w:rPr>
          <w:rtl/>
          <w:lang w:bidi="ar-SA"/>
        </w:rPr>
        <w:t xml:space="preserve">، </w:t>
      </w:r>
      <w:r w:rsidRPr="001D0371">
        <w:rPr>
          <w:rtl/>
          <w:lang w:bidi="ar-SA"/>
        </w:rPr>
        <w:t>چې له هغې جملې څخه (داغلي عایشه بواني د وقف مرکز) په پاکستان کې</w:t>
      </w:r>
      <w:r w:rsidR="004967B0">
        <w:rPr>
          <w:rtl/>
          <w:lang w:bidi="ar-SA"/>
        </w:rPr>
        <w:t xml:space="preserve">، </w:t>
      </w:r>
      <w:r w:rsidRPr="001D0371">
        <w:rPr>
          <w:rtl/>
          <w:lang w:bidi="ar-SA"/>
        </w:rPr>
        <w:t>(داستاد دیدات مرکز) په جنوب افریقا کې او اسلامي موسسه په لندن کې دي</w:t>
      </w:r>
      <w:r w:rsidR="004967B0">
        <w:rPr>
          <w:rtl/>
          <w:lang w:bidi="ar-SA"/>
        </w:rPr>
        <w:t xml:space="preserve">، </w:t>
      </w:r>
      <w:r w:rsidRPr="001D0371">
        <w:rPr>
          <w:rtl/>
          <w:lang w:bidi="ar-SA"/>
        </w:rPr>
        <w:t>او یو لړ غوره کتابونه مې ترلاسه کړل</w:t>
      </w:r>
      <w:r w:rsidR="004967B0">
        <w:rPr>
          <w:rtl/>
          <w:lang w:bidi="ar-SA"/>
        </w:rPr>
        <w:t xml:space="preserve">، </w:t>
      </w:r>
      <w:r w:rsidRPr="001D0371">
        <w:rPr>
          <w:rtl/>
          <w:lang w:bidi="ar-SA"/>
        </w:rPr>
        <w:t>ددې کتابونو له جملې څخه (محمد د بشریت معلم) کتاب د افضال الرحمن تالیف ما باندې تاثیر وکړ</w:t>
      </w:r>
      <w:r w:rsidR="004967B0">
        <w:rPr>
          <w:rtl/>
          <w:lang w:bidi="ar-SA"/>
        </w:rPr>
        <w:t xml:space="preserve">، </w:t>
      </w:r>
      <w:r w:rsidRPr="001D0371">
        <w:rPr>
          <w:rtl/>
          <w:lang w:bidi="ar-SA"/>
        </w:rPr>
        <w:t>او زما د زړه په عمق کې یې اثر وکړ دغه کتاب دپیغمبر ژوند او شاهکاریاني بیانوي.</w:t>
      </w:r>
    </w:p>
    <w:p w:rsidR="00E91E8B" w:rsidRPr="001D0371" w:rsidRDefault="00E91E8B" w:rsidP="00E91E8B">
      <w:pPr>
        <w:pStyle w:val="a6"/>
        <w:rPr>
          <w:rtl/>
          <w:lang w:bidi="ar-SA"/>
        </w:rPr>
      </w:pPr>
      <w:r w:rsidRPr="001D0371">
        <w:rPr>
          <w:rtl/>
          <w:lang w:bidi="ar-SA"/>
        </w:rPr>
        <w:t>له دې وروسته مې د اسلام په سیي فهم باندې پیل وکړ او احساسو له مې چې اسلام حقیقتا حق دین دي</w:t>
      </w:r>
      <w:r w:rsidR="004967B0">
        <w:rPr>
          <w:rtl/>
          <w:lang w:bidi="ar-SA"/>
        </w:rPr>
        <w:t xml:space="preserve">، </w:t>
      </w:r>
      <w:r w:rsidRPr="001D0371">
        <w:rPr>
          <w:rtl/>
          <w:lang w:bidi="ar-SA"/>
        </w:rPr>
        <w:t>دا احساس وروسته له هغې و چې ما ټول معاصر ادیان او مذهبونه او فرقې مطالعه کړې وې</w:t>
      </w:r>
      <w:r w:rsidR="004967B0">
        <w:rPr>
          <w:rtl/>
          <w:lang w:bidi="ar-SA"/>
        </w:rPr>
        <w:t xml:space="preserve">، </w:t>
      </w:r>
      <w:r w:rsidRPr="001D0371">
        <w:rPr>
          <w:rtl/>
          <w:lang w:bidi="ar-SA"/>
        </w:rPr>
        <w:t>ان هندي عقاید</w:t>
      </w:r>
      <w:r w:rsidR="004967B0">
        <w:rPr>
          <w:rtl/>
          <w:lang w:bidi="ar-SA"/>
        </w:rPr>
        <w:t xml:space="preserve">، </w:t>
      </w:r>
      <w:r w:rsidRPr="001D0371">
        <w:rPr>
          <w:rtl/>
          <w:lang w:bidi="ar-SA"/>
        </w:rPr>
        <w:t>چیناي او دا سیوي ادیانو تعلیمات.</w:t>
      </w:r>
    </w:p>
    <w:p w:rsidR="00E91E8B" w:rsidRPr="001D0371" w:rsidRDefault="00E91E8B" w:rsidP="00E91E8B">
      <w:pPr>
        <w:pStyle w:val="a6"/>
        <w:rPr>
          <w:rtl/>
          <w:lang w:bidi="ar-SA"/>
        </w:rPr>
      </w:pPr>
      <w:r w:rsidRPr="001D0371">
        <w:rPr>
          <w:rtl/>
          <w:lang w:bidi="ar-SA"/>
        </w:rPr>
        <w:t>همدلته و چې په مسیحیت باندې زما قناعت ضعیف کیده احساسو له مې چې ددې کلونو په اوږدو کې بیهوده مشغوله وم ځکه ننی مسیحیت یو خالي منځه دین دي</w:t>
      </w:r>
      <w:r w:rsidR="004967B0">
        <w:rPr>
          <w:rtl/>
          <w:lang w:bidi="ar-SA"/>
        </w:rPr>
        <w:t xml:space="preserve">، </w:t>
      </w:r>
      <w:r w:rsidRPr="001D0371">
        <w:rPr>
          <w:rtl/>
          <w:lang w:bidi="ar-SA"/>
        </w:rPr>
        <w:t>چې د انساني ژوند لپاره په هیڅ شکل د اشکالو خدمت نشي کولي</w:t>
      </w:r>
      <w:r w:rsidR="004967B0">
        <w:rPr>
          <w:rtl/>
          <w:lang w:bidi="ar-SA"/>
        </w:rPr>
        <w:t xml:space="preserve">، </w:t>
      </w:r>
      <w:r w:rsidRPr="001D0371">
        <w:rPr>
          <w:rtl/>
          <w:lang w:bidi="ar-SA"/>
        </w:rPr>
        <w:t>ځکه که د حاکمیت او سیاسي نظام او دولت دارۍ په هکله مسیحیت کې بحث وکړي هیڅ شي به پیدا نکړي</w:t>
      </w:r>
      <w:r w:rsidR="004967B0">
        <w:rPr>
          <w:rtl/>
          <w:lang w:bidi="ar-SA"/>
        </w:rPr>
        <w:t xml:space="preserve">، </w:t>
      </w:r>
      <w:r w:rsidRPr="001D0371">
        <w:rPr>
          <w:rtl/>
          <w:lang w:bidi="ar-SA"/>
        </w:rPr>
        <w:t>هر کله چې د اقتصاد</w:t>
      </w:r>
      <w:r w:rsidR="004967B0">
        <w:rPr>
          <w:rtl/>
          <w:lang w:bidi="ar-SA"/>
        </w:rPr>
        <w:t xml:space="preserve">، </w:t>
      </w:r>
      <w:r w:rsidRPr="001D0371">
        <w:rPr>
          <w:rtl/>
          <w:lang w:bidi="ar-SA"/>
        </w:rPr>
        <w:t>مالی امورو او هغه څه چې ورپورې تعلق لري په هکله مسیحیت کې بحث وکړي هیڅ نتیجې ته به ونه رسيږي او هر کله چې مسیحیت څخه د اجتماعی ارتباطاتو</w:t>
      </w:r>
      <w:r w:rsidR="004967B0">
        <w:rPr>
          <w:rtl/>
          <w:lang w:bidi="ar-SA"/>
        </w:rPr>
        <w:t xml:space="preserve">، </w:t>
      </w:r>
      <w:r w:rsidRPr="001D0371">
        <w:rPr>
          <w:rtl/>
          <w:lang w:bidi="ar-SA"/>
        </w:rPr>
        <w:t>د وګړو او ټولنې ترمنځ د روابطو د تنظیم پوښتنه وکړي نو خپلې پوښتني ته به هیڅ ځواب پیدا نکړي</w:t>
      </w:r>
      <w:r w:rsidR="004967B0">
        <w:rPr>
          <w:rtl/>
          <w:lang w:bidi="ar-SA"/>
        </w:rPr>
        <w:t xml:space="preserve">، </w:t>
      </w:r>
      <w:r w:rsidRPr="001D0371">
        <w:rPr>
          <w:rtl/>
          <w:lang w:bidi="ar-SA"/>
        </w:rPr>
        <w:t>ان کمونستې نظریات صرف نظر اشتباهاتو څخه اقتصادی او اجتماعي نظریات لري</w:t>
      </w:r>
      <w:r w:rsidR="004967B0">
        <w:rPr>
          <w:rtl/>
          <w:lang w:bidi="ar-SA"/>
        </w:rPr>
        <w:t xml:space="preserve">، </w:t>
      </w:r>
      <w:r w:rsidRPr="001D0371">
        <w:rPr>
          <w:rtl/>
          <w:lang w:bidi="ar-SA"/>
        </w:rPr>
        <w:t>خو مسیحیت پدې هکله هیڅ نلري</w:t>
      </w:r>
      <w:r w:rsidR="004967B0">
        <w:rPr>
          <w:rtl/>
          <w:lang w:bidi="ar-SA"/>
        </w:rPr>
        <w:t xml:space="preserve">، </w:t>
      </w:r>
      <w:r w:rsidRPr="001D0371">
        <w:rPr>
          <w:rtl/>
          <w:lang w:bidi="ar-SA"/>
        </w:rPr>
        <w:t>ځکه مسیحیت د کلیسا او دیرو د څلورو دیوالو له احاطي څخه بهر ندي وتلي</w:t>
      </w:r>
      <w:r w:rsidR="004967B0">
        <w:rPr>
          <w:rtl/>
          <w:lang w:bidi="ar-SA"/>
        </w:rPr>
        <w:t xml:space="preserve">، </w:t>
      </w:r>
      <w:r w:rsidRPr="001D0371">
        <w:rPr>
          <w:rtl/>
          <w:lang w:bidi="ar-SA"/>
        </w:rPr>
        <w:t>صرف ځینې طقسونه لکه لمنځونه</w:t>
      </w:r>
      <w:r w:rsidR="004967B0">
        <w:rPr>
          <w:rtl/>
          <w:lang w:bidi="ar-SA"/>
        </w:rPr>
        <w:t xml:space="preserve">، </w:t>
      </w:r>
      <w:r w:rsidRPr="001D0371">
        <w:rPr>
          <w:rtl/>
          <w:lang w:bidi="ar-SA"/>
        </w:rPr>
        <w:t>د ودونو مختلف محفلونه</w:t>
      </w:r>
      <w:r w:rsidR="004967B0">
        <w:rPr>
          <w:rtl/>
          <w:lang w:bidi="ar-SA"/>
        </w:rPr>
        <w:t xml:space="preserve">، </w:t>
      </w:r>
      <w:r w:rsidRPr="001D0371">
        <w:rPr>
          <w:rtl/>
          <w:lang w:bidi="ar-SA"/>
        </w:rPr>
        <w:t>د اطفالو نصرانی کونه</w:t>
      </w:r>
      <w:r w:rsidR="004967B0">
        <w:rPr>
          <w:rtl/>
          <w:lang w:bidi="ar-SA"/>
        </w:rPr>
        <w:t xml:space="preserve">، </w:t>
      </w:r>
      <w:r w:rsidRPr="001D0371">
        <w:rPr>
          <w:rtl/>
          <w:lang w:bidi="ar-SA"/>
        </w:rPr>
        <w:t>او د مړو فاتحه خواني وي. ولې هغو مشکلاتو ته چې انسان ته په ورځني ژوند کې پیداکيږي هیڅ حل نلري.</w:t>
      </w:r>
    </w:p>
    <w:p w:rsidR="00E91E8B" w:rsidRPr="001D0371" w:rsidRDefault="00E91E8B" w:rsidP="00E91E8B">
      <w:pPr>
        <w:pStyle w:val="a6"/>
        <w:rPr>
          <w:rtl/>
          <w:lang w:bidi="ar-SA"/>
        </w:rPr>
      </w:pPr>
      <w:r w:rsidRPr="001D0371">
        <w:rPr>
          <w:rtl/>
          <w:lang w:bidi="ar-SA"/>
        </w:rPr>
        <w:t>ښاغلي سامی فرناندس چې خپله یو متخصص او د مسیحیت یو لوي روحانی شخصیت و او په همدې څانګه کې یې تحصیل هم کړي و ددغه دین له کمیو او عیبونو څخه پرده پورته کوي او وایي: چې نني مسیحیت ټول هغه قوانین چې یو مکمل دین یې باید ولری نلري</w:t>
      </w:r>
      <w:r w:rsidR="004967B0">
        <w:rPr>
          <w:rtl/>
          <w:lang w:bidi="ar-SA"/>
        </w:rPr>
        <w:t xml:space="preserve">، </w:t>
      </w:r>
      <w:r w:rsidRPr="001D0371">
        <w:rPr>
          <w:rtl/>
          <w:lang w:bidi="ar-SA"/>
        </w:rPr>
        <w:t>مسیحیت (نصرانیت) د اقتصادي او سیاسی او اجتماعي برخو څخه خالي دي</w:t>
      </w:r>
      <w:r w:rsidR="004967B0">
        <w:rPr>
          <w:rtl/>
          <w:lang w:bidi="ar-SA"/>
        </w:rPr>
        <w:t xml:space="preserve">، </w:t>
      </w:r>
      <w:r w:rsidRPr="001D0371">
        <w:rPr>
          <w:rtl/>
          <w:lang w:bidi="ar-SA"/>
        </w:rPr>
        <w:t>چې نشي کولي د انسانانو مشکلات په کامل شکل سره حل ا وفصل کړي</w:t>
      </w:r>
      <w:r w:rsidR="004967B0">
        <w:rPr>
          <w:rtl/>
          <w:lang w:bidi="ar-SA"/>
        </w:rPr>
        <w:t xml:space="preserve">، </w:t>
      </w:r>
      <w:r w:rsidRPr="001D0371">
        <w:rPr>
          <w:rtl/>
          <w:lang w:bidi="ar-SA"/>
        </w:rPr>
        <w:t>ولې ددغو ټولو مسلو حل د اسلام مقدس دین کې پروت دي</w:t>
      </w:r>
      <w:r w:rsidR="004967B0">
        <w:rPr>
          <w:rtl/>
          <w:lang w:bidi="ar-SA"/>
        </w:rPr>
        <w:t xml:space="preserve">، </w:t>
      </w:r>
      <w:r w:rsidRPr="001D0371">
        <w:rPr>
          <w:rtl/>
          <w:lang w:bidi="ar-SA"/>
        </w:rPr>
        <w:t>ځکه اسلام الله متعال د بشریت د هدایت لپاره د محمد</w:t>
      </w:r>
      <w:r w:rsidR="00025E08" w:rsidRPr="00025E08">
        <w:rPr>
          <w:rFonts w:cs="CTraditional Arabic"/>
          <w:rtl/>
          <w:lang w:bidi="ar-SA"/>
        </w:rPr>
        <w:t xml:space="preserve"> ج</w:t>
      </w:r>
      <w:r w:rsidRPr="001D0371">
        <w:rPr>
          <w:rtl/>
          <w:lang w:bidi="ar-SA"/>
        </w:rPr>
        <w:t xml:space="preserve"> له بعثته د قیامت تر ورځې پورې تعین کړي دي</w:t>
      </w:r>
      <w:r w:rsidR="004967B0">
        <w:rPr>
          <w:rtl/>
          <w:lang w:bidi="ar-SA"/>
        </w:rPr>
        <w:t xml:space="preserve">، </w:t>
      </w:r>
      <w:r w:rsidRPr="001D0371">
        <w:rPr>
          <w:rtl/>
          <w:lang w:bidi="ar-SA"/>
        </w:rPr>
        <w:t>اودا چې کامل دین دي ټولو سیاسي</w:t>
      </w:r>
      <w:r w:rsidR="004967B0">
        <w:rPr>
          <w:rtl/>
          <w:lang w:bidi="ar-SA"/>
        </w:rPr>
        <w:t xml:space="preserve">، </w:t>
      </w:r>
      <w:r w:rsidRPr="001D0371">
        <w:rPr>
          <w:rtl/>
          <w:lang w:bidi="ar-SA"/>
        </w:rPr>
        <w:t>اقتصادی او اجتماعي ابعادو ته شامليږي</w:t>
      </w:r>
      <w:r w:rsidR="004967B0">
        <w:rPr>
          <w:rtl/>
          <w:lang w:bidi="ar-SA"/>
        </w:rPr>
        <w:t xml:space="preserve">، </w:t>
      </w:r>
      <w:r w:rsidRPr="001D0371">
        <w:rPr>
          <w:rtl/>
          <w:lang w:bidi="ar-SA"/>
        </w:rPr>
        <w:t>چې کولی شي د یو حق پلټونکې انسان د ټولو پوښتنو ځواپ ووایي</w:t>
      </w:r>
      <w:r w:rsidR="004967B0">
        <w:rPr>
          <w:rtl/>
          <w:lang w:bidi="ar-SA"/>
        </w:rPr>
        <w:t xml:space="preserve">، </w:t>
      </w:r>
      <w:r w:rsidRPr="001D0371">
        <w:rPr>
          <w:rtl/>
          <w:lang w:bidi="ar-SA"/>
        </w:rPr>
        <w:t>هغه وروسته له دې چې د اسلام او مسیحیت ترمنځ مقارنه کوي او له مسیحیت څخه خپله ستړیا اظهار وي د اسلام مقدس دین په هکله داسې نظر څرګندوي: (وروسته له دې چې د یو کال په اوږدو کې مې اسلام د کتابونو په منځ کې پیدا کړ احساس مې کړه چې خپله ورکه مې پیدا کړه د هغو ټولو پوښتنو چې زما ذهن کې ګرځیدلي او مسیحیت کې یې ځواب نه درلود د هغو ځواب مې اسلام کې پیدا کړ</w:t>
      </w:r>
      <w:r w:rsidR="004967B0">
        <w:rPr>
          <w:rtl/>
          <w:lang w:bidi="ar-SA"/>
        </w:rPr>
        <w:t xml:space="preserve">، </w:t>
      </w:r>
      <w:r w:rsidRPr="001D0371">
        <w:rPr>
          <w:rtl/>
          <w:lang w:bidi="ar-SA"/>
        </w:rPr>
        <w:t>خو تر اوسه مې هم د کلیسا په مراسمو او هغو کارونو کې چې دې پورې متعلق و برخه اخیستله خو پرته له اهتمام او قناعت څخه ځکه نه مې شو کولي په یوه شپه او ورځ کې تغیر وخورم او دا هغه کار دي چې زیات وخت ته ضرورت لري.</w:t>
      </w:r>
    </w:p>
    <w:p w:rsidR="00E91E8B" w:rsidRPr="001D0371" w:rsidRDefault="00E91E8B" w:rsidP="00E91E8B">
      <w:pPr>
        <w:pStyle w:val="a6"/>
        <w:rPr>
          <w:rtl/>
          <w:lang w:bidi="ar-SA"/>
        </w:rPr>
      </w:pPr>
      <w:r w:rsidRPr="001D0371">
        <w:rPr>
          <w:rtl/>
          <w:lang w:bidi="ar-SA"/>
        </w:rPr>
        <w:t>د اسلام مقدس دین د اجتماعي عدالت دبې وسو د مشکلاتو د رفع کولو لپاره زکات فرض کړي دي</w:t>
      </w:r>
      <w:r w:rsidR="004967B0">
        <w:rPr>
          <w:rtl/>
          <w:lang w:bidi="ar-SA"/>
        </w:rPr>
        <w:t xml:space="preserve">، </w:t>
      </w:r>
      <w:r w:rsidRPr="001D0371">
        <w:rPr>
          <w:rtl/>
          <w:lang w:bidi="ar-SA"/>
        </w:rPr>
        <w:t>چې دا زکات له غنیانو اخیستل کيږي او فقیرانو ته توزیع کيږي</w:t>
      </w:r>
      <w:r w:rsidR="004967B0">
        <w:rPr>
          <w:rtl/>
          <w:lang w:bidi="ar-SA"/>
        </w:rPr>
        <w:t xml:space="preserve">، </w:t>
      </w:r>
      <w:r w:rsidRPr="001D0371">
        <w:rPr>
          <w:rtl/>
          <w:lang w:bidi="ar-SA"/>
        </w:rPr>
        <w:t>ددینې عالمانو وظیفه داده چې خلک خبر کړي ترڅو خپل کلنی زکات فقیرانو ته ورکړي. ولې مسیحیت کې غنیانو باندې زکات نشته بلکې کشیشان د کلیسا له پیروانو ۱۰٪ عواید اخلی او دغه فیصدی په ټولو خلکو حتی هغه چې ډیر کم عواید لري هم په اجباري شکل سره تطبیق کيږي</w:t>
      </w:r>
      <w:r w:rsidR="004967B0">
        <w:rPr>
          <w:rtl/>
          <w:lang w:bidi="ar-SA"/>
        </w:rPr>
        <w:t xml:space="preserve">، </w:t>
      </w:r>
      <w:r w:rsidRPr="001D0371">
        <w:rPr>
          <w:rtl/>
          <w:lang w:bidi="ar-SA"/>
        </w:rPr>
        <w:t>چې دا قانون په فقیرانو او بی بضاعته خلکو باندې یو رنګه ظلم دي. ښاغلي سامی فرناندس پدې هکله د خپل ژوند واقعیت هغه وخت چې کشیش و داسې بیانوی: (دا وخت په مونږ کشیشانو باندې لازم وه چې باید د خلکو له مالونو څخه ۱۰٪ فیصده کلیسا ته ټول کړو</w:t>
      </w:r>
      <w:r w:rsidR="004967B0">
        <w:rPr>
          <w:rtl/>
          <w:lang w:bidi="ar-SA"/>
        </w:rPr>
        <w:t xml:space="preserve">، </w:t>
      </w:r>
      <w:r w:rsidRPr="001D0371">
        <w:rPr>
          <w:rtl/>
          <w:lang w:bidi="ar-SA"/>
        </w:rPr>
        <w:t>ما له فقیرانو</w:t>
      </w:r>
      <w:r w:rsidR="004967B0">
        <w:rPr>
          <w:rtl/>
          <w:lang w:bidi="ar-SA"/>
        </w:rPr>
        <w:t xml:space="preserve">، </w:t>
      </w:r>
      <w:r w:rsidRPr="001D0371">
        <w:rPr>
          <w:rtl/>
          <w:lang w:bidi="ar-SA"/>
        </w:rPr>
        <w:t>عادي کارګرانو لکه سکاره خرڅوونکي او لږو ځمکو والا دهقانانو څخه ددغو مالونو ټولولو پر وخت د خجالت احساس کو</w:t>
      </w:r>
      <w:r w:rsidR="004967B0">
        <w:rPr>
          <w:rtl/>
          <w:lang w:bidi="ar-SA"/>
        </w:rPr>
        <w:t xml:space="preserve">، </w:t>
      </w:r>
      <w:r w:rsidRPr="001D0371">
        <w:rPr>
          <w:rtl/>
          <w:lang w:bidi="ar-SA"/>
        </w:rPr>
        <w:t>احساس می وکړچې دا داسې ظلم دي چې مناسب ندي</w:t>
      </w:r>
      <w:r w:rsidR="004967B0">
        <w:rPr>
          <w:rtl/>
          <w:lang w:bidi="ar-SA"/>
        </w:rPr>
        <w:t xml:space="preserve">، </w:t>
      </w:r>
      <w:r w:rsidRPr="001D0371">
        <w:rPr>
          <w:rtl/>
          <w:lang w:bidi="ar-SA"/>
        </w:rPr>
        <w:t>هغه زیاتوي: (دلته غواړم یو مطلب ته اشاره وکړم چې ددي کشیشانو او راهبانو وظیفه غالبا د خپلو اتباعو د عواطفو تجارت او په باطله دهغوی د مالونو خوړل وي</w:t>
      </w:r>
      <w:r w:rsidR="004967B0">
        <w:rPr>
          <w:rtl/>
          <w:lang w:bidi="ar-SA"/>
        </w:rPr>
        <w:t xml:space="preserve">، </w:t>
      </w:r>
      <w:r w:rsidRPr="001D0371">
        <w:rPr>
          <w:rtl/>
          <w:lang w:bidi="ar-SA"/>
        </w:rPr>
        <w:t>ما نور دا کارونه نشو تحمل کولي</w:t>
      </w:r>
      <w:r w:rsidR="004967B0">
        <w:rPr>
          <w:rtl/>
          <w:lang w:bidi="ar-SA"/>
        </w:rPr>
        <w:t xml:space="preserve">، </w:t>
      </w:r>
      <w:r w:rsidRPr="001D0371">
        <w:rPr>
          <w:rtl/>
          <w:lang w:bidi="ar-SA"/>
        </w:rPr>
        <w:t>ددغو کلیسایي مالیاتو ټولول می توقف کړل</w:t>
      </w:r>
      <w:r w:rsidR="004967B0">
        <w:rPr>
          <w:rtl/>
          <w:lang w:bidi="ar-SA"/>
        </w:rPr>
        <w:t xml:space="preserve">، </w:t>
      </w:r>
      <w:r w:rsidRPr="001D0371">
        <w:rPr>
          <w:rtl/>
          <w:lang w:bidi="ar-SA"/>
        </w:rPr>
        <w:t>په رادیو کې مې (د انجیل پیغام) په نوم یوه برنامه لرله</w:t>
      </w:r>
      <w:r w:rsidR="004967B0">
        <w:rPr>
          <w:rtl/>
          <w:lang w:bidi="ar-SA"/>
        </w:rPr>
        <w:t xml:space="preserve">، </w:t>
      </w:r>
      <w:r w:rsidRPr="001D0371">
        <w:rPr>
          <w:rtl/>
          <w:lang w:bidi="ar-SA"/>
        </w:rPr>
        <w:t>ددې برنامې پرمخ بیول مې هم توقف کړ</w:t>
      </w:r>
      <w:r w:rsidR="004967B0">
        <w:rPr>
          <w:rtl/>
          <w:lang w:bidi="ar-SA"/>
        </w:rPr>
        <w:t xml:space="preserve">، </w:t>
      </w:r>
      <w:r w:rsidRPr="001D0371">
        <w:rPr>
          <w:rtl/>
          <w:lang w:bidi="ar-SA"/>
        </w:rPr>
        <w:t>همدارنګه مې د خلکو د نصرانی کولو له پروګرام څخه هم انکار وکړ</w:t>
      </w:r>
      <w:r w:rsidR="004967B0">
        <w:rPr>
          <w:rtl/>
          <w:lang w:bidi="ar-SA"/>
        </w:rPr>
        <w:t xml:space="preserve">، </w:t>
      </w:r>
      <w:r w:rsidRPr="001D0371">
        <w:rPr>
          <w:rtl/>
          <w:lang w:bidi="ar-SA"/>
        </w:rPr>
        <w:t>او پاي کې مې په کلې ډول سره کلیسا ته تګ پریښود</w:t>
      </w:r>
      <w:r w:rsidR="004967B0">
        <w:rPr>
          <w:rtl/>
          <w:lang w:bidi="ar-SA"/>
        </w:rPr>
        <w:t xml:space="preserve">، </w:t>
      </w:r>
      <w:r w:rsidRPr="001D0371">
        <w:rPr>
          <w:rtl/>
          <w:lang w:bidi="ar-SA"/>
        </w:rPr>
        <w:t>ملګري مې څو ځله راته راغلل بیرته د کلیسا تګ ته یې دعوت کړم مابه ورته ویل چې زه ستړي یم</w:t>
      </w:r>
      <w:r w:rsidR="004967B0">
        <w:rPr>
          <w:rtl/>
          <w:lang w:bidi="ar-SA"/>
        </w:rPr>
        <w:t xml:space="preserve">، </w:t>
      </w:r>
      <w:r w:rsidRPr="001D0371">
        <w:rPr>
          <w:rtl/>
          <w:lang w:bidi="ar-SA"/>
        </w:rPr>
        <w:t>او روح مې د کارکولو لپاره تیار ندي</w:t>
      </w:r>
      <w:r w:rsidR="004967B0">
        <w:rPr>
          <w:rtl/>
          <w:lang w:bidi="ar-SA"/>
        </w:rPr>
        <w:t xml:space="preserve">، </w:t>
      </w:r>
      <w:r w:rsidRPr="001D0371">
        <w:rPr>
          <w:rtl/>
          <w:lang w:bidi="ar-SA"/>
        </w:rPr>
        <w:t>خپلو مطالعاتو ته مې دوام ورکړ او احساس مي کړه چې اسلام می لږ لږ په زړه کې ننوځی</w:t>
      </w:r>
      <w:r w:rsidR="004967B0">
        <w:rPr>
          <w:rtl/>
          <w:lang w:bidi="ar-SA"/>
        </w:rPr>
        <w:t xml:space="preserve">، </w:t>
      </w:r>
      <w:r w:rsidRPr="001D0371">
        <w:rPr>
          <w:rtl/>
          <w:lang w:bidi="ar-SA"/>
        </w:rPr>
        <w:t>البته پرته له دې څخه چې اعلان وکړم ولې ټولو هغو انسانی وجایبو ته چې اسلام یې مونږ ته امر کوي ور مخکې کیدم مهمترین شي چې دغه وخت زما زړه کې رسوخ وکړ دا و چې پرته له الله</w:t>
      </w:r>
      <w:r w:rsidR="00065F28" w:rsidRPr="00065F28">
        <w:rPr>
          <w:rFonts w:cs="CTraditional Arabic"/>
          <w:rtl/>
          <w:lang w:bidi="ar-SA"/>
        </w:rPr>
        <w:t xml:space="preserve">أ </w:t>
      </w:r>
      <w:r w:rsidRPr="001D0371">
        <w:rPr>
          <w:rtl/>
          <w:lang w:bidi="ar-SA"/>
        </w:rPr>
        <w:t>څخه هیڅ بل معبود نشته</w:t>
      </w:r>
      <w:r w:rsidR="004967B0">
        <w:rPr>
          <w:rtl/>
          <w:lang w:bidi="ar-SA"/>
        </w:rPr>
        <w:t xml:space="preserve">، </w:t>
      </w:r>
      <w:r w:rsidRPr="001D0371">
        <w:rPr>
          <w:rtl/>
          <w:lang w:bidi="ar-SA"/>
        </w:rPr>
        <w:t>او د درې خدایانو خیال</w:t>
      </w:r>
      <w:r w:rsidR="004967B0">
        <w:rPr>
          <w:rtl/>
          <w:lang w:bidi="ar-SA"/>
        </w:rPr>
        <w:t xml:space="preserve">، </w:t>
      </w:r>
      <w:r w:rsidRPr="001D0371">
        <w:rPr>
          <w:rtl/>
          <w:lang w:bidi="ar-SA"/>
        </w:rPr>
        <w:t>الله ځوی نیولی</w:t>
      </w:r>
      <w:r w:rsidR="004967B0">
        <w:rPr>
          <w:rtl/>
          <w:lang w:bidi="ar-SA"/>
        </w:rPr>
        <w:t xml:space="preserve">، </w:t>
      </w:r>
      <w:r w:rsidRPr="001D0371">
        <w:rPr>
          <w:rtl/>
          <w:lang w:bidi="ar-SA"/>
        </w:rPr>
        <w:t>او ددې عقایدو فلسفه یو رنګ لیونتوب و</w:t>
      </w:r>
      <w:r w:rsidR="004967B0">
        <w:rPr>
          <w:rtl/>
          <w:lang w:bidi="ar-SA"/>
        </w:rPr>
        <w:t xml:space="preserve">، </w:t>
      </w:r>
      <w:r w:rsidRPr="001D0371">
        <w:rPr>
          <w:rtl/>
          <w:lang w:bidi="ar-SA"/>
        </w:rPr>
        <w:t>حتی مخکې له دې چې زه په کامل شکل په قرآن کریم باندې پوه شم ځکه چې دا عقیده د انسان له عقل سره مخالفه ده</w:t>
      </w:r>
      <w:r w:rsidR="004967B0">
        <w:rPr>
          <w:rtl/>
          <w:lang w:bidi="ar-SA"/>
        </w:rPr>
        <w:t xml:space="preserve">، </w:t>
      </w:r>
      <w:r w:rsidRPr="001D0371">
        <w:rPr>
          <w:rtl/>
          <w:lang w:bidi="ar-SA"/>
        </w:rPr>
        <w:t>ځکه که الله</w:t>
      </w:r>
      <w:r w:rsidR="00065F28" w:rsidRPr="00065F28">
        <w:rPr>
          <w:rFonts w:cs="CTraditional Arabic"/>
          <w:rtl/>
          <w:lang w:bidi="ar-SA"/>
        </w:rPr>
        <w:t xml:space="preserve">أ </w:t>
      </w:r>
      <w:r w:rsidRPr="001D0371">
        <w:rPr>
          <w:rtl/>
          <w:lang w:bidi="ar-SA"/>
        </w:rPr>
        <w:t>د انسان په شکل کې ښکاره شي او کوم ځوي ونیسی نو بیا د الوهیت مستحق ندي</w:t>
      </w:r>
      <w:r w:rsidR="004967B0">
        <w:rPr>
          <w:rtl/>
          <w:lang w:bidi="ar-SA"/>
        </w:rPr>
        <w:t xml:space="preserve">، </w:t>
      </w:r>
      <w:r w:rsidRPr="001D0371">
        <w:rPr>
          <w:rtl/>
          <w:lang w:bidi="ar-SA"/>
        </w:rPr>
        <w:t>ځکه الله</w:t>
      </w:r>
      <w:r w:rsidR="00065F28" w:rsidRPr="00065F28">
        <w:rPr>
          <w:rFonts w:cs="CTraditional Arabic"/>
          <w:rtl/>
          <w:lang w:bidi="ar-SA"/>
        </w:rPr>
        <w:t xml:space="preserve">أ </w:t>
      </w:r>
      <w:r w:rsidRPr="001D0371">
        <w:rPr>
          <w:rtl/>
          <w:lang w:bidi="ar-SA"/>
        </w:rPr>
        <w:t>چې څرنګه خپل ځان توصیف کړي دي (قوی</w:t>
      </w:r>
      <w:r w:rsidR="004967B0">
        <w:rPr>
          <w:rtl/>
          <w:lang w:bidi="ar-SA"/>
        </w:rPr>
        <w:t xml:space="preserve">، </w:t>
      </w:r>
      <w:r w:rsidRPr="001D0371">
        <w:rPr>
          <w:rtl/>
          <w:lang w:bidi="ar-SA"/>
        </w:rPr>
        <w:t>قادر</w:t>
      </w:r>
      <w:r w:rsidR="004967B0">
        <w:rPr>
          <w:rtl/>
          <w:lang w:bidi="ar-SA"/>
        </w:rPr>
        <w:t xml:space="preserve">، </w:t>
      </w:r>
      <w:r w:rsidRPr="001D0371">
        <w:rPr>
          <w:rtl/>
          <w:lang w:bidi="ar-SA"/>
        </w:rPr>
        <w:t>شدید</w:t>
      </w:r>
      <w:r w:rsidR="004967B0">
        <w:rPr>
          <w:rtl/>
          <w:lang w:bidi="ar-SA"/>
        </w:rPr>
        <w:t xml:space="preserve">، </w:t>
      </w:r>
      <w:r w:rsidRPr="001D0371">
        <w:rPr>
          <w:rtl/>
          <w:lang w:bidi="ar-SA"/>
        </w:rPr>
        <w:t>خوب نه کوي</w:t>
      </w:r>
      <w:r w:rsidR="004967B0">
        <w:rPr>
          <w:rtl/>
          <w:lang w:bidi="ar-SA"/>
        </w:rPr>
        <w:t xml:space="preserve">، </w:t>
      </w:r>
      <w:r w:rsidRPr="001D0371">
        <w:rPr>
          <w:rtl/>
          <w:lang w:bidi="ar-SA"/>
        </w:rPr>
        <w:t>او هیڅ شي له هغه څخه پټ ندي او غیره) نو بنا‌ء الله</w:t>
      </w:r>
      <w:r w:rsidR="00065F28" w:rsidRPr="00065F28">
        <w:rPr>
          <w:rFonts w:cs="CTraditional Arabic"/>
          <w:rtl/>
          <w:lang w:bidi="ar-SA"/>
        </w:rPr>
        <w:t xml:space="preserve">أ </w:t>
      </w:r>
      <w:r w:rsidRPr="001D0371">
        <w:rPr>
          <w:rtl/>
          <w:lang w:bidi="ar-SA"/>
        </w:rPr>
        <w:t>اړتیا نلري چې د کوم انسان په شکل یاد غوا په شکل او یا بل حیوان لکه څرنګه چې ځینې ګمراه ادیان عقیده لري ظاهر شي نعوذ بالله.</w:t>
      </w:r>
    </w:p>
    <w:p w:rsidR="00E91E8B" w:rsidRPr="001D0371" w:rsidRDefault="00E91E8B" w:rsidP="00E91E8B">
      <w:pPr>
        <w:pStyle w:val="a6"/>
        <w:rPr>
          <w:rtl/>
          <w:lang w:bidi="ar-SA"/>
        </w:rPr>
      </w:pPr>
      <w:r w:rsidRPr="001D0371">
        <w:rPr>
          <w:rtl/>
          <w:lang w:bidi="ar-SA"/>
        </w:rPr>
        <w:t>ښاغلي سامی فرناندس وروسته له هغه چې د نصرانیت (مسیحیت) عقاید ناقص او غیر معقول بولي اودا چې هغوي حضرت عیسی</w:t>
      </w:r>
      <w:r w:rsidR="00993644" w:rsidRPr="00993644">
        <w:rPr>
          <w:rFonts w:cs="CTraditional Arabic"/>
          <w:rtl/>
          <w:lang w:bidi="ar-SA"/>
        </w:rPr>
        <w:t>÷</w:t>
      </w:r>
      <w:r w:rsidRPr="001D0371">
        <w:rPr>
          <w:rtl/>
          <w:lang w:bidi="ar-SA"/>
        </w:rPr>
        <w:t xml:space="preserve"> چې د مریم ځوي دي او د ټولو پیغمبرانو په څیر یو مخلوق او الهی استازي دۍ د الله تعالی ځوي جوړوي باطله عقیده ده</w:t>
      </w:r>
      <w:r w:rsidR="004967B0">
        <w:rPr>
          <w:rtl/>
          <w:lang w:bidi="ar-SA"/>
        </w:rPr>
        <w:t xml:space="preserve">، </w:t>
      </w:r>
      <w:r w:rsidRPr="001D0371">
        <w:rPr>
          <w:rtl/>
          <w:lang w:bidi="ar-SA"/>
        </w:rPr>
        <w:t>د اسلام مقدس دین باندې د خپل قناعت دلایل داسې بیانوی: (په حقیقت کې درې اساسي محوره و</w:t>
      </w:r>
      <w:r w:rsidR="004967B0">
        <w:rPr>
          <w:rtl/>
          <w:lang w:bidi="ar-SA"/>
        </w:rPr>
        <w:t xml:space="preserve">، </w:t>
      </w:r>
      <w:r w:rsidRPr="001D0371">
        <w:rPr>
          <w:rtl/>
          <w:lang w:bidi="ar-SA"/>
        </w:rPr>
        <w:t>چې زه یې اسلام ته جذب کړم اودا امور مې له اسلامه پرته نورو ادیانو کې پیدا نکړل:</w:t>
      </w:r>
    </w:p>
    <w:p w:rsidR="00E91E8B" w:rsidRPr="001D0371" w:rsidRDefault="00E91E8B" w:rsidP="00E91E8B">
      <w:pPr>
        <w:pStyle w:val="a6"/>
        <w:numPr>
          <w:ilvl w:val="0"/>
          <w:numId w:val="34"/>
        </w:numPr>
        <w:ind w:left="641" w:hanging="357"/>
        <w:rPr>
          <w:rtl/>
          <w:lang w:bidi="ar-SA"/>
        </w:rPr>
      </w:pPr>
      <w:r w:rsidRPr="001D0371">
        <w:rPr>
          <w:rtl/>
          <w:lang w:bidi="ar-SA"/>
        </w:rPr>
        <w:t>اسلام د بشریت له طبیعي فطرت سره موافق دي.</w:t>
      </w:r>
    </w:p>
    <w:p w:rsidR="00E91E8B" w:rsidRPr="001D0371" w:rsidRDefault="00E91E8B" w:rsidP="00E91E8B">
      <w:pPr>
        <w:pStyle w:val="a6"/>
        <w:numPr>
          <w:ilvl w:val="0"/>
          <w:numId w:val="34"/>
        </w:numPr>
        <w:ind w:left="641" w:hanging="357"/>
        <w:rPr>
          <w:rtl/>
          <w:lang w:bidi="ar-SA"/>
        </w:rPr>
      </w:pPr>
      <w:r w:rsidRPr="001D0371">
        <w:rPr>
          <w:rtl/>
          <w:lang w:bidi="ar-SA"/>
        </w:rPr>
        <w:t>د اسلام کامل والي (شمولیت) ځکه اسلام سیاست</w:t>
      </w:r>
      <w:r w:rsidR="004967B0">
        <w:rPr>
          <w:rtl/>
          <w:lang w:bidi="ar-SA"/>
        </w:rPr>
        <w:t xml:space="preserve">، </w:t>
      </w:r>
      <w:r w:rsidRPr="001D0371">
        <w:rPr>
          <w:rtl/>
          <w:lang w:bidi="ar-SA"/>
        </w:rPr>
        <w:t>د حکم نظام</w:t>
      </w:r>
      <w:r w:rsidR="004967B0">
        <w:rPr>
          <w:rtl/>
          <w:lang w:bidi="ar-SA"/>
        </w:rPr>
        <w:t xml:space="preserve">، </w:t>
      </w:r>
      <w:r w:rsidRPr="001D0371">
        <w:rPr>
          <w:rtl/>
          <w:lang w:bidi="ar-SA"/>
        </w:rPr>
        <w:t>اقتصاد مالي نظام</w:t>
      </w:r>
      <w:r w:rsidR="004967B0">
        <w:rPr>
          <w:rtl/>
          <w:lang w:bidi="ar-SA"/>
        </w:rPr>
        <w:t xml:space="preserve">، </w:t>
      </w:r>
      <w:r w:rsidRPr="001D0371">
        <w:rPr>
          <w:rtl/>
          <w:lang w:bidi="ar-SA"/>
        </w:rPr>
        <w:t>کورني او اجتماعی روابط او فطري روحي برخو ته شامليږي.</w:t>
      </w:r>
    </w:p>
    <w:p w:rsidR="00E91E8B" w:rsidRPr="001D0371" w:rsidRDefault="00E91E8B" w:rsidP="00E91E8B">
      <w:pPr>
        <w:pStyle w:val="a6"/>
        <w:numPr>
          <w:ilvl w:val="0"/>
          <w:numId w:val="34"/>
        </w:numPr>
        <w:ind w:left="641" w:hanging="357"/>
        <w:rPr>
          <w:rtl/>
          <w:lang w:bidi="ar-SA"/>
        </w:rPr>
      </w:pPr>
      <w:r w:rsidRPr="001D0371">
        <w:rPr>
          <w:rtl/>
          <w:lang w:bidi="ar-SA"/>
        </w:rPr>
        <w:t>د اسلام نړیوال پیغام: د انسان اصل له ادم</w:t>
      </w:r>
      <w:r w:rsidR="00993644" w:rsidRPr="00993644">
        <w:rPr>
          <w:rFonts w:cs="CTraditional Arabic"/>
          <w:rtl/>
          <w:lang w:bidi="ar-SA"/>
        </w:rPr>
        <w:t>÷</w:t>
      </w:r>
      <w:r w:rsidRPr="001D0371">
        <w:rPr>
          <w:rtl/>
          <w:lang w:bidi="ar-SA"/>
        </w:rPr>
        <w:t xml:space="preserve"> او حوا څخه دي</w:t>
      </w:r>
      <w:r w:rsidR="004967B0">
        <w:rPr>
          <w:rtl/>
          <w:lang w:bidi="ar-SA"/>
        </w:rPr>
        <w:t xml:space="preserve">، </w:t>
      </w:r>
      <w:r w:rsidRPr="001D0371">
        <w:rPr>
          <w:rtl/>
          <w:lang w:bidi="ar-SA"/>
        </w:rPr>
        <w:t>او ټول بشر ورونو غوندې دي. د کوم سیاسی حزب</w:t>
      </w:r>
      <w:r w:rsidR="004967B0">
        <w:rPr>
          <w:rtl/>
          <w:lang w:bidi="ar-SA"/>
        </w:rPr>
        <w:t xml:space="preserve">، </w:t>
      </w:r>
      <w:r w:rsidRPr="001D0371">
        <w:rPr>
          <w:rtl/>
          <w:lang w:bidi="ar-SA"/>
        </w:rPr>
        <w:t>یا اجتماعی موسسې او یا اقتصادی سازمان سره د تړاو ضرورت نلري</w:t>
      </w:r>
      <w:r w:rsidR="004967B0">
        <w:rPr>
          <w:rtl/>
          <w:lang w:bidi="ar-SA"/>
        </w:rPr>
        <w:t xml:space="preserve">، </w:t>
      </w:r>
      <w:r w:rsidRPr="001D0371">
        <w:rPr>
          <w:rtl/>
          <w:lang w:bidi="ar-SA"/>
        </w:rPr>
        <w:t>داچې مسلمان یې کافي ده. او ټول هغه ارتباطات چې دغه سازمانونه یې غرب کې لازموي اسلام کې شته دي. ځکه غربیان د اخوت</w:t>
      </w:r>
      <w:r w:rsidR="004967B0">
        <w:rPr>
          <w:rtl/>
          <w:lang w:bidi="ar-SA"/>
        </w:rPr>
        <w:t xml:space="preserve">، </w:t>
      </w:r>
      <w:r w:rsidRPr="001D0371">
        <w:rPr>
          <w:rtl/>
          <w:lang w:bidi="ar-SA"/>
        </w:rPr>
        <w:t>ورورګلوي</w:t>
      </w:r>
      <w:r w:rsidR="004967B0">
        <w:rPr>
          <w:rtl/>
          <w:lang w:bidi="ar-SA"/>
        </w:rPr>
        <w:t xml:space="preserve">، </w:t>
      </w:r>
      <w:r w:rsidRPr="001D0371">
        <w:rPr>
          <w:rtl/>
          <w:lang w:bidi="ar-SA"/>
        </w:rPr>
        <w:t>همکاری</w:t>
      </w:r>
      <w:r w:rsidR="004967B0">
        <w:rPr>
          <w:rtl/>
          <w:lang w:bidi="ar-SA"/>
        </w:rPr>
        <w:t xml:space="preserve">، </w:t>
      </w:r>
      <w:r w:rsidRPr="001D0371">
        <w:rPr>
          <w:rtl/>
          <w:lang w:bidi="ar-SA"/>
        </w:rPr>
        <w:t>اجتماعی تکامل او غیره معاني نلري بناء خیریه سازمانونه یې د (برادرزهود) په نوم سره په خپل ژوند کې ددغو ورکو اړخونو د ډکولو لپاره تاسیس کړي دي. خو مسلمان ددغو موسساتو تاسیس ته ضرورت نلري. ټول په یو خداي</w:t>
      </w:r>
      <w:r w:rsidR="004967B0">
        <w:rPr>
          <w:rtl/>
          <w:lang w:bidi="ar-SA"/>
        </w:rPr>
        <w:t xml:space="preserve">، </w:t>
      </w:r>
      <w:r w:rsidRPr="001D0371">
        <w:rPr>
          <w:rtl/>
          <w:lang w:bidi="ar-SA"/>
        </w:rPr>
        <w:t>یو قرآن</w:t>
      </w:r>
      <w:r w:rsidR="004967B0">
        <w:rPr>
          <w:rtl/>
          <w:lang w:bidi="ar-SA"/>
        </w:rPr>
        <w:t xml:space="preserve">، </w:t>
      </w:r>
      <w:r w:rsidRPr="001D0371">
        <w:rPr>
          <w:rtl/>
          <w:lang w:bidi="ar-SA"/>
        </w:rPr>
        <w:t>یو پیغمبر</w:t>
      </w:r>
      <w:r w:rsidR="004967B0">
        <w:rPr>
          <w:rtl/>
          <w:lang w:bidi="ar-SA"/>
        </w:rPr>
        <w:t xml:space="preserve">، </w:t>
      </w:r>
      <w:r w:rsidRPr="001D0371">
        <w:rPr>
          <w:rtl/>
          <w:lang w:bidi="ar-SA"/>
        </w:rPr>
        <w:t>یوې قبلې</w:t>
      </w:r>
      <w:r w:rsidR="004967B0">
        <w:rPr>
          <w:rtl/>
          <w:lang w:bidi="ar-SA"/>
        </w:rPr>
        <w:t xml:space="preserve">، </w:t>
      </w:r>
      <w:r w:rsidRPr="001D0371">
        <w:rPr>
          <w:rtl/>
          <w:lang w:bidi="ar-SA"/>
        </w:rPr>
        <w:t>سره د ژبې او رنګ له اختلافه را ټول دي.</w:t>
      </w:r>
    </w:p>
    <w:p w:rsidR="00E91E8B" w:rsidRPr="001D0371" w:rsidRDefault="00E91E8B" w:rsidP="006C54BA">
      <w:pPr>
        <w:pStyle w:val="af3"/>
        <w:rPr>
          <w:rtl/>
          <w:lang w:bidi="ar-SA"/>
        </w:rPr>
      </w:pPr>
      <w:bookmarkStart w:id="175" w:name="_Toc390893362"/>
      <w:bookmarkStart w:id="176" w:name="_Toc456861781"/>
      <w:bookmarkStart w:id="177" w:name="_Toc456867220"/>
      <w:r w:rsidRPr="001D0371">
        <w:rPr>
          <w:rtl/>
          <w:lang w:bidi="ar-SA"/>
        </w:rPr>
        <w:t>د کلیسایي اعمالو د درولو پر وخت د کلیسا عکس العمل:</w:t>
      </w:r>
      <w:bookmarkEnd w:id="175"/>
      <w:bookmarkEnd w:id="176"/>
      <w:bookmarkEnd w:id="177"/>
    </w:p>
    <w:p w:rsidR="00E91E8B" w:rsidRPr="001D0371" w:rsidRDefault="00E91E8B" w:rsidP="00E91E8B">
      <w:pPr>
        <w:pStyle w:val="a6"/>
        <w:rPr>
          <w:rtl/>
          <w:lang w:bidi="ar-SA"/>
        </w:rPr>
      </w:pPr>
      <w:r w:rsidRPr="001D0371">
        <w:rPr>
          <w:rtl/>
          <w:lang w:bidi="ar-SA"/>
        </w:rPr>
        <w:t xml:space="preserve"> کله مې چې کلیسا ته له تګ څخه ځان وساته</w:t>
      </w:r>
      <w:r w:rsidR="004967B0">
        <w:rPr>
          <w:rtl/>
          <w:lang w:bidi="ar-SA"/>
        </w:rPr>
        <w:t xml:space="preserve">، </w:t>
      </w:r>
      <w:r w:rsidRPr="001D0371">
        <w:rPr>
          <w:rtl/>
          <w:lang w:bidi="ar-SA"/>
        </w:rPr>
        <w:t>مانه یې پوښتنه وکړه: څه غواړي؟ څه ضرورت لرې چې درته یې اماده کړو؟ کله چې مقابله پیل شوه ما ورته وویل هیڅ شي نه غواړم</w:t>
      </w:r>
      <w:r w:rsidR="004967B0">
        <w:rPr>
          <w:rtl/>
          <w:lang w:bidi="ar-SA"/>
        </w:rPr>
        <w:t xml:space="preserve">، </w:t>
      </w:r>
      <w:r w:rsidRPr="001D0371">
        <w:rPr>
          <w:rtl/>
          <w:lang w:bidi="ar-SA"/>
        </w:rPr>
        <w:t>ولې نه غواړم داسې پیغام خلکو ته ورسوم چې زه پري عقیده نلرم</w:t>
      </w:r>
      <w:r w:rsidR="004967B0">
        <w:rPr>
          <w:rtl/>
          <w:lang w:bidi="ar-SA"/>
        </w:rPr>
        <w:t xml:space="preserve">، </w:t>
      </w:r>
      <w:r w:rsidRPr="001D0371">
        <w:rPr>
          <w:rtl/>
          <w:lang w:bidi="ar-SA"/>
        </w:rPr>
        <w:t>او همدا وخت و چې الله</w:t>
      </w:r>
      <w:r w:rsidR="00065F28" w:rsidRPr="00065F28">
        <w:rPr>
          <w:rFonts w:cs="CTraditional Arabic"/>
          <w:rtl/>
          <w:lang w:bidi="ar-SA"/>
        </w:rPr>
        <w:t xml:space="preserve">أ </w:t>
      </w:r>
      <w:r w:rsidRPr="001D0371">
        <w:rPr>
          <w:rtl/>
          <w:lang w:bidi="ar-SA"/>
        </w:rPr>
        <w:t>غوښتل هغوي نور پریږدم</w:t>
      </w:r>
      <w:r w:rsidR="004967B0">
        <w:rPr>
          <w:rtl/>
          <w:lang w:bidi="ar-SA"/>
        </w:rPr>
        <w:t xml:space="preserve">، </w:t>
      </w:r>
      <w:r w:rsidRPr="001D0371">
        <w:rPr>
          <w:rtl/>
          <w:lang w:bidi="ar-SA"/>
        </w:rPr>
        <w:t>البته وروسته له هغه چې زما سترګې او زړه یي په هغه څه روښانه کړي چې ما غوښتل هغه درک کړم کیداي شي له دې مخکې اماده نه وم</w:t>
      </w:r>
      <w:r w:rsidR="004967B0">
        <w:rPr>
          <w:rtl/>
          <w:lang w:bidi="ar-SA"/>
        </w:rPr>
        <w:t xml:space="preserve">، </w:t>
      </w:r>
      <w:r w:rsidRPr="001D0371">
        <w:rPr>
          <w:rtl/>
          <w:lang w:bidi="ar-SA"/>
        </w:rPr>
        <w:t>چې دغسې تعینوونکې ګام واخلم.</w:t>
      </w:r>
    </w:p>
    <w:p w:rsidR="00E91E8B" w:rsidRPr="001D0371" w:rsidRDefault="00E91E8B" w:rsidP="00E91E8B">
      <w:pPr>
        <w:pStyle w:val="a6"/>
        <w:rPr>
          <w:rtl/>
          <w:lang w:bidi="ar-SA"/>
        </w:rPr>
      </w:pPr>
      <w:r w:rsidRPr="001D0371">
        <w:rPr>
          <w:rtl/>
          <w:lang w:bidi="ar-SA"/>
        </w:rPr>
        <w:t>اما د الله</w:t>
      </w:r>
      <w:r w:rsidR="00065F28" w:rsidRPr="00065F28">
        <w:rPr>
          <w:rFonts w:cs="CTraditional Arabic"/>
          <w:rtl/>
          <w:lang w:bidi="ar-SA"/>
        </w:rPr>
        <w:t xml:space="preserve">أ </w:t>
      </w:r>
      <w:r w:rsidRPr="001D0371">
        <w:rPr>
          <w:rtl/>
          <w:lang w:bidi="ar-SA"/>
        </w:rPr>
        <w:t>علم کې مناسب وخت راته راغي او ما ته یې د هغې توفیق راکړ</w:t>
      </w:r>
      <w:r w:rsidR="004967B0">
        <w:rPr>
          <w:rtl/>
          <w:lang w:bidi="ar-SA"/>
        </w:rPr>
        <w:t xml:space="preserve">، </w:t>
      </w:r>
      <w:r w:rsidRPr="001D0371">
        <w:rPr>
          <w:rtl/>
          <w:lang w:bidi="ar-SA"/>
        </w:rPr>
        <w:t>ماورته وویل چې دا شخصی موضوع نه بلکې اعتقادي موضوع ده</w:t>
      </w:r>
      <w:r w:rsidR="004967B0">
        <w:rPr>
          <w:rtl/>
          <w:lang w:bidi="ar-SA"/>
        </w:rPr>
        <w:t xml:space="preserve">، </w:t>
      </w:r>
      <w:r w:rsidRPr="001D0371">
        <w:rPr>
          <w:rtl/>
          <w:lang w:bidi="ar-SA"/>
        </w:rPr>
        <w:t>له دې وروسته یې ماته درې تنه لوي کشیشان راوليږل هغوي ته مې د اسلام اساسات او تعلیمات بیان کړل</w:t>
      </w:r>
      <w:r w:rsidR="004967B0">
        <w:rPr>
          <w:rtl/>
          <w:lang w:bidi="ar-SA"/>
        </w:rPr>
        <w:t xml:space="preserve">، </w:t>
      </w:r>
      <w:r w:rsidRPr="001D0371">
        <w:rPr>
          <w:rtl/>
          <w:lang w:bidi="ar-SA"/>
        </w:rPr>
        <w:t>کوشش یې وکړ ما سره هم له هماغو حیلو او نظریو نه کار واخلي چې د خپلو افکارو د خپرولو لپاره یې استعمالوي</w:t>
      </w:r>
      <w:r w:rsidR="004967B0">
        <w:rPr>
          <w:rtl/>
          <w:lang w:bidi="ar-SA"/>
        </w:rPr>
        <w:t xml:space="preserve">، </w:t>
      </w:r>
      <w:r w:rsidRPr="001D0371">
        <w:rPr>
          <w:rtl/>
          <w:lang w:bidi="ar-SA"/>
        </w:rPr>
        <w:t>او ما باندې یې هم تجربه کړي</w:t>
      </w:r>
      <w:r w:rsidR="004967B0">
        <w:rPr>
          <w:rtl/>
          <w:lang w:bidi="ar-SA"/>
        </w:rPr>
        <w:t xml:space="preserve">، </w:t>
      </w:r>
      <w:r w:rsidRPr="001D0371">
        <w:rPr>
          <w:rtl/>
          <w:lang w:bidi="ar-SA"/>
        </w:rPr>
        <w:t>پداسې حال کې چې زه او هغوي له یوې ایدیالوژیکې فاکولتي څخه فارغ شوي وو</w:t>
      </w:r>
      <w:r w:rsidR="004967B0">
        <w:rPr>
          <w:rtl/>
          <w:lang w:bidi="ar-SA"/>
        </w:rPr>
        <w:t xml:space="preserve">، </w:t>
      </w:r>
      <w:r w:rsidRPr="001D0371">
        <w:rPr>
          <w:rtl/>
          <w:lang w:bidi="ar-SA"/>
        </w:rPr>
        <w:t>او پوهیدم چې څرنګه دغه نظریات چې کیداي شي عام خلک پرې قناعت وکړي رد کړم</w:t>
      </w:r>
      <w:r w:rsidR="004967B0">
        <w:rPr>
          <w:rtl/>
          <w:lang w:bidi="ar-SA"/>
        </w:rPr>
        <w:t xml:space="preserve">، </w:t>
      </w:r>
      <w:r w:rsidRPr="001D0371">
        <w:rPr>
          <w:rtl/>
          <w:lang w:bidi="ar-SA"/>
        </w:rPr>
        <w:t>بناء زما دلیل قوي و</w:t>
      </w:r>
      <w:r w:rsidR="004967B0">
        <w:rPr>
          <w:rtl/>
          <w:lang w:bidi="ar-SA"/>
        </w:rPr>
        <w:t xml:space="preserve">، </w:t>
      </w:r>
      <w:r w:rsidRPr="001D0371">
        <w:rPr>
          <w:rtl/>
          <w:lang w:bidi="ar-SA"/>
        </w:rPr>
        <w:t>د هغو عقیدو په هکله چې دوي پرې معتقد دي د هغو د تفسیر او حل په هکله مې له دوي څخه پوښتنې وکړي</w:t>
      </w:r>
      <w:r w:rsidR="004967B0">
        <w:rPr>
          <w:rtl/>
          <w:lang w:bidi="ar-SA"/>
        </w:rPr>
        <w:t xml:space="preserve">، </w:t>
      </w:r>
      <w:r w:rsidRPr="001D0371">
        <w:rPr>
          <w:rtl/>
          <w:lang w:bidi="ar-SA"/>
        </w:rPr>
        <w:t>او ورته مې وویل که ددې سوالونو ځوابونه را کړي بیرته درسره ګرځم</w:t>
      </w:r>
      <w:r w:rsidR="004967B0">
        <w:rPr>
          <w:rtl/>
          <w:lang w:bidi="ar-SA"/>
        </w:rPr>
        <w:t xml:space="preserve">، </w:t>
      </w:r>
      <w:r w:rsidRPr="001D0371">
        <w:rPr>
          <w:rtl/>
          <w:lang w:bidi="ar-SA"/>
        </w:rPr>
        <w:t>له هغې جملې څخه دا پوښتنې وي: په انجیل کې د مسزوایت په نبوت او یا الهي استازي توب باندې کوم دلیل لري؟ ایا انجیل کې د فقیرانو له عوایدو د ۱۰٪ مالیاتو د ټولولو په هکله کوم حکم لري؟ د کلیسا د ننه مو د لمانځه پر وخت د بیانو</w:t>
      </w:r>
      <w:r w:rsidR="004967B0">
        <w:rPr>
          <w:rtl/>
          <w:lang w:bidi="ar-SA"/>
        </w:rPr>
        <w:t xml:space="preserve">، </w:t>
      </w:r>
      <w:r w:rsidRPr="001D0371">
        <w:rPr>
          <w:rtl/>
          <w:lang w:bidi="ar-SA"/>
        </w:rPr>
        <w:t>ګیتار او د موسیقی د نورو وسایلو غږ اجازه مو له کومه راوړیده؟</w:t>
      </w:r>
      <w:r w:rsidRPr="001D0371">
        <w:rPr>
          <w:vertAlign w:val="superscript"/>
          <w:rtl/>
          <w:lang w:bidi="ar-SA"/>
        </w:rPr>
        <w:t>(</w:t>
      </w:r>
      <w:r w:rsidRPr="00B15A07">
        <w:rPr>
          <w:rStyle w:val="Char"/>
          <w:vertAlign w:val="superscript"/>
          <w:rtl/>
          <w:lang w:bidi="ar-SA"/>
        </w:rPr>
        <w:footnoteReference w:id="30"/>
      </w:r>
      <w:r w:rsidRPr="001D0371">
        <w:rPr>
          <w:vertAlign w:val="superscript"/>
          <w:rtl/>
          <w:lang w:bidi="ar-SA"/>
        </w:rPr>
        <w:t>)</w:t>
      </w:r>
      <w:r w:rsidRPr="001D0371">
        <w:rPr>
          <w:rtl/>
          <w:lang w:bidi="ar-SA"/>
        </w:rPr>
        <w:t>.</w:t>
      </w:r>
    </w:p>
    <w:p w:rsidR="00E91E8B" w:rsidRDefault="00E91E8B" w:rsidP="00E91E8B">
      <w:pPr>
        <w:pStyle w:val="a6"/>
        <w:rPr>
          <w:rtl/>
          <w:lang w:bidi="ar-SA"/>
        </w:rPr>
      </w:pPr>
      <w:r w:rsidRPr="001D0371">
        <w:rPr>
          <w:rtl/>
          <w:lang w:bidi="ar-SA"/>
        </w:rPr>
        <w:t>هغوي ددې پوښتنو ځوابونه ورنشو کړلي</w:t>
      </w:r>
      <w:r w:rsidR="004967B0">
        <w:rPr>
          <w:rtl/>
          <w:lang w:bidi="ar-SA"/>
        </w:rPr>
        <w:t xml:space="preserve">، </w:t>
      </w:r>
      <w:r w:rsidRPr="001D0371">
        <w:rPr>
          <w:rtl/>
          <w:lang w:bidi="ar-SA"/>
        </w:rPr>
        <w:t>نو ما ورته وویل: (اوس حق ښکاره شو) او ما دوي د دوي د عقل څخه په استفادې سره دعوت کړل او اسلام مې ورته تقدیم کړ</w:t>
      </w:r>
      <w:r w:rsidR="004967B0">
        <w:rPr>
          <w:rtl/>
          <w:lang w:bidi="ar-SA"/>
        </w:rPr>
        <w:t xml:space="preserve">، </w:t>
      </w:r>
      <w:r w:rsidRPr="001D0371">
        <w:rPr>
          <w:rtl/>
          <w:lang w:bidi="ar-SA"/>
        </w:rPr>
        <w:t>زما له خوا څخه لاړل او د خلکو منځ کې یې خپره کړه چې زه لیوني یم او زما نوم یې د کلیسا له اسنادو څخه وواهه.</w:t>
      </w:r>
    </w:p>
    <w:p w:rsidR="006C54BA" w:rsidRPr="001D0371" w:rsidRDefault="006C54BA" w:rsidP="00E91E8B">
      <w:pPr>
        <w:pStyle w:val="a6"/>
        <w:rPr>
          <w:rtl/>
          <w:lang w:bidi="ar-SA"/>
        </w:rPr>
      </w:pPr>
    </w:p>
    <w:p w:rsidR="00E91E8B" w:rsidRPr="001D0371" w:rsidRDefault="00E91E8B" w:rsidP="006C54BA">
      <w:pPr>
        <w:pStyle w:val="af3"/>
        <w:rPr>
          <w:rtl/>
          <w:lang w:bidi="ar-SA"/>
        </w:rPr>
      </w:pPr>
      <w:bookmarkStart w:id="178" w:name="_Toc456861782"/>
      <w:bookmarkStart w:id="179" w:name="_Toc456867221"/>
      <w:r w:rsidRPr="001D0371">
        <w:rPr>
          <w:rtl/>
          <w:lang w:bidi="ar-SA"/>
        </w:rPr>
        <w:t>ددغه نوي مسلمان ستونزې:</w:t>
      </w:r>
      <w:bookmarkEnd w:id="178"/>
      <w:bookmarkEnd w:id="179"/>
    </w:p>
    <w:p w:rsidR="00E91E8B" w:rsidRPr="001D0371" w:rsidRDefault="00E91E8B" w:rsidP="00E91E8B">
      <w:pPr>
        <w:pStyle w:val="a6"/>
        <w:rPr>
          <w:rtl/>
          <w:lang w:bidi="ar-SA"/>
        </w:rPr>
      </w:pPr>
      <w:r w:rsidRPr="001D0371">
        <w:rPr>
          <w:rtl/>
          <w:lang w:bidi="ar-SA"/>
        </w:rPr>
        <w:t xml:space="preserve"> هغه چې حقیقتا د اسلام په مقدس دین باندې عقیده لري مجبور دي ترڅو هغه الهی امتحان چې خبل بندګان ډیر وخت پرې ازمویي ووینې. ښاغلي نجیب رسول وروسته د الهی وحدانیت له شهادت او د (لااله الا الله محمد رسول الله) له کلمې ویلو وروسته پخپل ژوند کې زیات مشکلات تحمل کړل</w:t>
      </w:r>
      <w:r w:rsidR="004967B0">
        <w:rPr>
          <w:rtl/>
          <w:lang w:bidi="ar-SA"/>
        </w:rPr>
        <w:t xml:space="preserve">، </w:t>
      </w:r>
      <w:r w:rsidRPr="001D0371">
        <w:rPr>
          <w:rtl/>
          <w:lang w:bidi="ar-SA"/>
        </w:rPr>
        <w:t>له کور والا جدا کیدل</w:t>
      </w:r>
      <w:r w:rsidR="004967B0">
        <w:rPr>
          <w:rtl/>
          <w:lang w:bidi="ar-SA"/>
        </w:rPr>
        <w:t xml:space="preserve">، </w:t>
      </w:r>
      <w:r w:rsidRPr="001D0371">
        <w:rPr>
          <w:rtl/>
          <w:lang w:bidi="ar-SA"/>
        </w:rPr>
        <w:t>له وظیفې لرې کیدل</w:t>
      </w:r>
      <w:r w:rsidR="004967B0">
        <w:rPr>
          <w:rtl/>
          <w:lang w:bidi="ar-SA"/>
        </w:rPr>
        <w:t xml:space="preserve">، </w:t>
      </w:r>
      <w:r w:rsidRPr="001D0371">
        <w:rPr>
          <w:rtl/>
          <w:lang w:bidi="ar-SA"/>
        </w:rPr>
        <w:t>له کوره شړل کیدل</w:t>
      </w:r>
      <w:r w:rsidR="004967B0">
        <w:rPr>
          <w:rtl/>
          <w:lang w:bidi="ar-SA"/>
        </w:rPr>
        <w:t xml:space="preserve">، </w:t>
      </w:r>
      <w:r w:rsidRPr="001D0371">
        <w:rPr>
          <w:rtl/>
          <w:lang w:bidi="ar-SA"/>
        </w:rPr>
        <w:t>او نور زیات مشکلات</w:t>
      </w:r>
      <w:r w:rsidR="004967B0">
        <w:rPr>
          <w:rtl/>
          <w:lang w:bidi="ar-SA"/>
        </w:rPr>
        <w:t xml:space="preserve">، </w:t>
      </w:r>
      <w:r w:rsidRPr="001D0371">
        <w:rPr>
          <w:rtl/>
          <w:lang w:bidi="ar-SA"/>
        </w:rPr>
        <w:t>پدې هکله واي: (له دې وروسته الهی ازمیښت تحقیق او امتحان راغي</w:t>
      </w:r>
      <w:r w:rsidR="004967B0">
        <w:rPr>
          <w:rtl/>
          <w:lang w:bidi="ar-SA"/>
        </w:rPr>
        <w:t xml:space="preserve">، </w:t>
      </w:r>
      <w:r w:rsidRPr="001D0371">
        <w:rPr>
          <w:rtl/>
          <w:lang w:bidi="ar-SA"/>
        </w:rPr>
        <w:t>په ژوند کې می سختریني لحظې راغلی وروسته له دې چې ښځه</w:t>
      </w:r>
      <w:r w:rsidR="004967B0">
        <w:rPr>
          <w:rtl/>
          <w:lang w:bidi="ar-SA"/>
        </w:rPr>
        <w:t xml:space="preserve">، </w:t>
      </w:r>
      <w:r w:rsidRPr="001D0371">
        <w:rPr>
          <w:rtl/>
          <w:lang w:bidi="ar-SA"/>
        </w:rPr>
        <w:t>کور او وظیفه می له لاسه ورکړل یواځې پاتې شوم او هغه څه چې زما مشکلات یې زیات کړل د ځینو مسلمانانو شک و چې ګمان یې کو زه ظاهرا خپل ځان مسلمان ښایم ترڅو حکومت ته جاسوسي وکړم دې وخت کې زه نه مسیحیانو غوښتلم او نه مسلمانانو</w:t>
      </w:r>
      <w:r w:rsidR="004967B0">
        <w:rPr>
          <w:rtl/>
          <w:lang w:bidi="ar-SA"/>
        </w:rPr>
        <w:t xml:space="preserve">، </w:t>
      </w:r>
      <w:r w:rsidRPr="001D0371">
        <w:rPr>
          <w:rtl/>
          <w:lang w:bidi="ar-SA"/>
        </w:rPr>
        <w:t>زه دا موضوع په تفصیل سره وایم ترڅو مسلمانان په راتلونکی کې له دې څخه استفاده وکړي. خپل شخصي وسایل مې را ټول کړل او له کوره ووتم</w:t>
      </w:r>
      <w:r w:rsidR="004967B0">
        <w:rPr>
          <w:rtl/>
          <w:lang w:bidi="ar-SA"/>
        </w:rPr>
        <w:t xml:space="preserve">، </w:t>
      </w:r>
      <w:r w:rsidRPr="001D0371">
        <w:rPr>
          <w:rtl/>
          <w:lang w:bidi="ar-SA"/>
        </w:rPr>
        <w:t>او په مسجد کې می واړول</w:t>
      </w:r>
      <w:r w:rsidR="004967B0">
        <w:rPr>
          <w:rtl/>
          <w:lang w:bidi="ar-SA"/>
        </w:rPr>
        <w:t xml:space="preserve">، </w:t>
      </w:r>
      <w:r w:rsidRPr="001D0371">
        <w:rPr>
          <w:rtl/>
          <w:lang w:bidi="ar-SA"/>
        </w:rPr>
        <w:t>ټول یقین مې داو چې الله</w:t>
      </w:r>
      <w:r w:rsidR="00065F28" w:rsidRPr="00065F28">
        <w:rPr>
          <w:rFonts w:cs="CTraditional Arabic"/>
          <w:rtl/>
          <w:lang w:bidi="ar-SA"/>
        </w:rPr>
        <w:t xml:space="preserve">أ </w:t>
      </w:r>
      <w:r w:rsidRPr="001D0371">
        <w:rPr>
          <w:rtl/>
          <w:lang w:bidi="ar-SA"/>
        </w:rPr>
        <w:t>ما امتحان کوي</w:t>
      </w:r>
      <w:r w:rsidR="004967B0">
        <w:rPr>
          <w:rtl/>
          <w:lang w:bidi="ar-SA"/>
        </w:rPr>
        <w:t xml:space="preserve">، </w:t>
      </w:r>
      <w:r w:rsidRPr="001D0371">
        <w:rPr>
          <w:rtl/>
          <w:lang w:bidi="ar-SA"/>
        </w:rPr>
        <w:t>د لمانځه او ژړا ترمنځ پوره څلویښت ورځې پاتې شوم تردې چې یوه ورځ یو تن مسلمان چې د مسجد علاقه کې اوسیده زما خواته راغي او راته یې وویل: سره له دې چې زه شک لرم چې شاید جاسوس اوسي</w:t>
      </w:r>
      <w:r w:rsidR="004967B0">
        <w:rPr>
          <w:rtl/>
          <w:lang w:bidi="ar-SA"/>
        </w:rPr>
        <w:t xml:space="preserve">، </w:t>
      </w:r>
      <w:r w:rsidRPr="001D0371">
        <w:rPr>
          <w:rtl/>
          <w:lang w:bidi="ar-SA"/>
        </w:rPr>
        <w:t>ولې بیا هم تاسره مرسته کوم</w:t>
      </w:r>
      <w:r w:rsidR="004967B0">
        <w:rPr>
          <w:rtl/>
          <w:lang w:bidi="ar-SA"/>
        </w:rPr>
        <w:t xml:space="preserve">، </w:t>
      </w:r>
      <w:r w:rsidRPr="001D0371">
        <w:rPr>
          <w:rtl/>
          <w:lang w:bidi="ar-SA"/>
        </w:rPr>
        <w:t>او حقیقتا هغه را ته خوراک او څښاک تیار کړ او زه یې خپل کور کې د اوسیدو لپاره دعوت کړم او مونږ دغسې مسلمانانو ته ضرورت لرو</w:t>
      </w:r>
      <w:r w:rsidR="004967B0">
        <w:rPr>
          <w:rtl/>
          <w:lang w:bidi="ar-SA"/>
        </w:rPr>
        <w:t xml:space="preserve">، </w:t>
      </w:r>
      <w:r w:rsidRPr="001D0371">
        <w:rPr>
          <w:rtl/>
          <w:lang w:bidi="ar-SA"/>
        </w:rPr>
        <w:t>له دې وروسته مې د کار او له نا امیدۍ څخه د خلاصون فکر وکړ دکار په هکله مې په رادیو کې د اسلامی دعوت برنامې باندې فکر وکړ او د هغې رادیو ستدیو ته ولاړم چې د مسیحیت برنامه مې پکې خپروله د لومړنیو رادیویي برنامو په خپرولو کې مرسته وکړه</w:t>
      </w:r>
      <w:r w:rsidR="004967B0">
        <w:rPr>
          <w:rtl/>
          <w:lang w:bidi="ar-SA"/>
        </w:rPr>
        <w:t xml:space="preserve">، </w:t>
      </w:r>
      <w:r w:rsidRPr="001D0371">
        <w:rPr>
          <w:rtl/>
          <w:lang w:bidi="ar-SA"/>
        </w:rPr>
        <w:t>وروسته له دې ماته دلیبیا سفارت دعوت راکړ ترڅو دطرابلس پوهنتون کې یو کنفرانس ورکړم او دا لومړي ځل و چې زه ددعوت لپاره له فلپین څخه بهر ولاړم</w:t>
      </w:r>
      <w:r w:rsidR="004967B0">
        <w:rPr>
          <w:rtl/>
          <w:lang w:bidi="ar-SA"/>
        </w:rPr>
        <w:t xml:space="preserve">، </w:t>
      </w:r>
      <w:r w:rsidRPr="001D0371">
        <w:rPr>
          <w:rtl/>
          <w:lang w:bidi="ar-SA"/>
        </w:rPr>
        <w:t>له دې وروسته مې بیا مالیزیا</w:t>
      </w:r>
      <w:r w:rsidR="004967B0">
        <w:rPr>
          <w:rtl/>
          <w:lang w:bidi="ar-SA"/>
        </w:rPr>
        <w:t xml:space="preserve">، </w:t>
      </w:r>
      <w:r w:rsidRPr="001D0371">
        <w:rPr>
          <w:rtl/>
          <w:lang w:bidi="ar-SA"/>
        </w:rPr>
        <w:t>تایلند</w:t>
      </w:r>
      <w:r w:rsidR="004967B0">
        <w:rPr>
          <w:rtl/>
          <w:lang w:bidi="ar-SA"/>
        </w:rPr>
        <w:t xml:space="preserve">، </w:t>
      </w:r>
      <w:r w:rsidRPr="001D0371">
        <w:rPr>
          <w:rtl/>
          <w:lang w:bidi="ar-SA"/>
        </w:rPr>
        <w:t>سنګاپور او نورو اسیایي</w:t>
      </w:r>
      <w:r w:rsidR="004967B0">
        <w:rPr>
          <w:rtl/>
          <w:lang w:bidi="ar-SA"/>
        </w:rPr>
        <w:t xml:space="preserve">، </w:t>
      </w:r>
      <w:r w:rsidRPr="001D0371">
        <w:rPr>
          <w:rtl/>
          <w:lang w:bidi="ar-SA"/>
        </w:rPr>
        <w:t>منځنی ختیځ</w:t>
      </w:r>
      <w:r w:rsidR="004967B0">
        <w:rPr>
          <w:rtl/>
          <w:lang w:bidi="ar-SA"/>
        </w:rPr>
        <w:t xml:space="preserve">، </w:t>
      </w:r>
      <w:r w:rsidRPr="001D0371">
        <w:rPr>
          <w:rtl/>
          <w:lang w:bidi="ar-SA"/>
        </w:rPr>
        <w:t>او یو اندازه اروپایی هیوادو ته سفر وکړ الحمدلله.</w:t>
      </w:r>
    </w:p>
    <w:p w:rsidR="00E91E8B" w:rsidRPr="001D0371" w:rsidRDefault="00E91E8B" w:rsidP="006C54BA">
      <w:pPr>
        <w:pStyle w:val="af3"/>
        <w:rPr>
          <w:rtl/>
          <w:lang w:bidi="ar-SA"/>
        </w:rPr>
      </w:pPr>
      <w:bookmarkStart w:id="180" w:name="_Toc456861783"/>
      <w:bookmarkStart w:id="181" w:name="_Toc456867222"/>
      <w:r w:rsidRPr="001D0371">
        <w:rPr>
          <w:rtl/>
          <w:lang w:bidi="ar-SA"/>
        </w:rPr>
        <w:t>مناظرې او کشیشانو سره خبرې اترې:</w:t>
      </w:r>
      <w:bookmarkEnd w:id="180"/>
      <w:bookmarkEnd w:id="181"/>
    </w:p>
    <w:p w:rsidR="00E91E8B" w:rsidRPr="001D0371" w:rsidRDefault="00E91E8B" w:rsidP="00E91E8B">
      <w:pPr>
        <w:pStyle w:val="a6"/>
        <w:rPr>
          <w:rtl/>
          <w:lang w:bidi="ar-SA"/>
        </w:rPr>
      </w:pPr>
      <w:r w:rsidRPr="001D0371">
        <w:rPr>
          <w:rtl/>
          <w:lang w:bidi="ar-SA"/>
        </w:rPr>
        <w:t>زه د یو مسلمان په صفت پدې باوریم چې اسلام ته بلنه دهر مسلمان وګړي وجیبه ده</w:t>
      </w:r>
      <w:r w:rsidR="004967B0">
        <w:rPr>
          <w:rtl/>
          <w:lang w:bidi="ar-SA"/>
        </w:rPr>
        <w:t xml:space="preserve">، </w:t>
      </w:r>
      <w:r w:rsidRPr="001D0371">
        <w:rPr>
          <w:rtl/>
          <w:lang w:bidi="ar-SA"/>
        </w:rPr>
        <w:t>الله</w:t>
      </w:r>
      <w:r w:rsidR="00065F28" w:rsidRPr="00065F28">
        <w:rPr>
          <w:rFonts w:cs="CTraditional Arabic"/>
          <w:rtl/>
          <w:lang w:bidi="ar-SA"/>
        </w:rPr>
        <w:t xml:space="preserve">أ </w:t>
      </w:r>
      <w:r w:rsidRPr="001D0371">
        <w:rPr>
          <w:rtl/>
          <w:lang w:bidi="ar-SA"/>
        </w:rPr>
        <w:t>په ټولو مسلمانانو باندې د اسلام د مقدس دین تبلیغ فرض کړي دي</w:t>
      </w:r>
      <w:r w:rsidR="004967B0">
        <w:rPr>
          <w:rtl/>
          <w:lang w:bidi="ar-SA"/>
        </w:rPr>
        <w:t xml:space="preserve">، </w:t>
      </w:r>
      <w:r w:rsidRPr="001D0371">
        <w:rPr>
          <w:rtl/>
          <w:lang w:bidi="ar-SA"/>
        </w:rPr>
        <w:t>او مونږ باید له ټولو مخکې راهبان او کشیشان اسلام ته دعوت کړو</w:t>
      </w:r>
      <w:r w:rsidR="004967B0">
        <w:rPr>
          <w:rtl/>
          <w:lang w:bidi="ar-SA"/>
        </w:rPr>
        <w:t xml:space="preserve">، </w:t>
      </w:r>
      <w:r w:rsidRPr="001D0371">
        <w:rPr>
          <w:rtl/>
          <w:lang w:bidi="ar-SA"/>
        </w:rPr>
        <w:t>ما د الله</w:t>
      </w:r>
      <w:r w:rsidR="00065F28" w:rsidRPr="00065F28">
        <w:rPr>
          <w:rFonts w:cs="CTraditional Arabic"/>
          <w:rtl/>
          <w:lang w:bidi="ar-SA"/>
        </w:rPr>
        <w:t xml:space="preserve">أ </w:t>
      </w:r>
      <w:r w:rsidRPr="001D0371">
        <w:rPr>
          <w:rtl/>
          <w:lang w:bidi="ar-SA"/>
        </w:rPr>
        <w:t>په فضل او رحمت سره دهغوي له یو څو کسانو سره څه مناظرې کړې دي</w:t>
      </w:r>
      <w:r w:rsidR="004967B0">
        <w:rPr>
          <w:rtl/>
          <w:lang w:bidi="ar-SA"/>
        </w:rPr>
        <w:t xml:space="preserve">، </w:t>
      </w:r>
      <w:r w:rsidRPr="001D0371">
        <w:rPr>
          <w:rtl/>
          <w:lang w:bidi="ar-SA"/>
        </w:rPr>
        <w:t>له هغې ډلې څخه یوه مناظره دکاتولیکانو د یو لوی کشیش سره چې زما خپلوان هم دي</w:t>
      </w:r>
      <w:r w:rsidR="004967B0">
        <w:rPr>
          <w:rtl/>
          <w:lang w:bidi="ar-SA"/>
        </w:rPr>
        <w:t xml:space="preserve">، </w:t>
      </w:r>
      <w:r w:rsidRPr="001D0371">
        <w:rPr>
          <w:rtl/>
          <w:lang w:bidi="ar-SA"/>
        </w:rPr>
        <w:t>او د بویما ارنیتا په نوم سره لوي منصر هم دي</w:t>
      </w:r>
      <w:r w:rsidR="004967B0">
        <w:rPr>
          <w:rtl/>
          <w:lang w:bidi="ar-SA"/>
        </w:rPr>
        <w:t xml:space="preserve">، </w:t>
      </w:r>
      <w:r w:rsidRPr="001D0371">
        <w:rPr>
          <w:rtl/>
          <w:lang w:bidi="ar-SA"/>
        </w:rPr>
        <w:t>او بیا له پاستورولی مانتو سره</w:t>
      </w:r>
      <w:r w:rsidR="004967B0">
        <w:rPr>
          <w:rtl/>
          <w:lang w:bidi="ar-SA"/>
        </w:rPr>
        <w:t xml:space="preserve">، </w:t>
      </w:r>
      <w:r w:rsidRPr="001D0371">
        <w:rPr>
          <w:rtl/>
          <w:lang w:bidi="ar-SA"/>
        </w:rPr>
        <w:t>هغه سړي چې امریکا کې یې د اسلام پر ضد د جنګ لپاره تمرین لیدلي دي</w:t>
      </w:r>
      <w:r w:rsidR="004967B0">
        <w:rPr>
          <w:rtl/>
          <w:lang w:bidi="ar-SA"/>
        </w:rPr>
        <w:t xml:space="preserve">، </w:t>
      </w:r>
      <w:r w:rsidRPr="001D0371">
        <w:rPr>
          <w:rtl/>
          <w:lang w:bidi="ar-SA"/>
        </w:rPr>
        <w:t>او ماسره دمناظرې دروازه د تولو لپاره وازه ده</w:t>
      </w:r>
      <w:r w:rsidR="004967B0">
        <w:rPr>
          <w:rtl/>
          <w:lang w:bidi="ar-SA"/>
        </w:rPr>
        <w:t xml:space="preserve">، </w:t>
      </w:r>
      <w:r w:rsidRPr="001D0371">
        <w:rPr>
          <w:rtl/>
          <w:lang w:bidi="ar-SA"/>
        </w:rPr>
        <w:t>ولې زه هغه مناظرې نه خوښوم چې هغو کې نورو ته چیلنج ورکړ شوي وي</w:t>
      </w:r>
      <w:r w:rsidR="004967B0">
        <w:rPr>
          <w:rtl/>
          <w:lang w:bidi="ar-SA"/>
        </w:rPr>
        <w:t xml:space="preserve">، </w:t>
      </w:r>
      <w:r w:rsidRPr="001D0371">
        <w:rPr>
          <w:rtl/>
          <w:lang w:bidi="ar-SA"/>
        </w:rPr>
        <w:t>ځکه دغه رنګ مناظرې په هغه څه باندې چې زمونږ هدف دي چي هغه د اسلام مقدس دین د حقیقت د اظهارولو توقع ده منفي او برعکس اثر کوي.</w:t>
      </w:r>
    </w:p>
    <w:p w:rsidR="00E91E8B" w:rsidRPr="001D0371" w:rsidRDefault="00E91E8B" w:rsidP="00E91E8B">
      <w:pPr>
        <w:pStyle w:val="a6"/>
        <w:rPr>
          <w:rtl/>
          <w:lang w:bidi="ar-SA"/>
        </w:rPr>
      </w:pPr>
      <w:r w:rsidRPr="001D0371">
        <w:rPr>
          <w:rtl/>
          <w:lang w:bidi="ar-SA"/>
        </w:rPr>
        <w:t>فعلي مصروفیتونه: ښاغلی ورور نجیب رسول د خپلې اسلامي وظیفي په درکولو سره (یعنی د اسلام مقدس دین ته دعوت) غلی ناست ندي</w:t>
      </w:r>
      <w:r w:rsidR="004967B0">
        <w:rPr>
          <w:rtl/>
          <w:lang w:bidi="ar-SA"/>
        </w:rPr>
        <w:t xml:space="preserve">، </w:t>
      </w:r>
      <w:r w:rsidRPr="001D0371">
        <w:rPr>
          <w:rtl/>
          <w:lang w:bidi="ar-SA"/>
        </w:rPr>
        <w:t>او شپه او ورځ یې ددعوت لاره مخکې نیولې ده</w:t>
      </w:r>
      <w:r w:rsidR="004967B0">
        <w:rPr>
          <w:rtl/>
          <w:lang w:bidi="ar-SA"/>
        </w:rPr>
        <w:t xml:space="preserve">، </w:t>
      </w:r>
      <w:r w:rsidRPr="001D0371">
        <w:rPr>
          <w:rtl/>
          <w:lang w:bidi="ar-SA"/>
        </w:rPr>
        <w:t>هغه وايي (زه د الله تعالی په فضل سره</w:t>
      </w:r>
      <w:r w:rsidR="004967B0">
        <w:rPr>
          <w:rtl/>
          <w:lang w:bidi="ar-SA"/>
        </w:rPr>
        <w:t xml:space="preserve">، </w:t>
      </w:r>
      <w:r w:rsidRPr="001D0371">
        <w:rPr>
          <w:rtl/>
          <w:lang w:bidi="ar-SA"/>
        </w:rPr>
        <w:t>ددعوت برنامه درادیو له لارې دهاي سیبو</w:t>
      </w:r>
      <w:r w:rsidR="004967B0">
        <w:rPr>
          <w:rtl/>
          <w:lang w:bidi="ar-SA"/>
        </w:rPr>
        <w:t xml:space="preserve">، </w:t>
      </w:r>
      <w:r w:rsidRPr="001D0371">
        <w:rPr>
          <w:rtl/>
          <w:lang w:bidi="ar-SA"/>
        </w:rPr>
        <w:t>تجرور</w:t>
      </w:r>
      <w:r w:rsidR="004967B0">
        <w:rPr>
          <w:rtl/>
          <w:lang w:bidi="ar-SA"/>
        </w:rPr>
        <w:t xml:space="preserve">، </w:t>
      </w:r>
      <w:r w:rsidRPr="001D0371">
        <w:rPr>
          <w:rtl/>
          <w:lang w:bidi="ar-SA"/>
        </w:rPr>
        <w:t>لو لو</w:t>
      </w:r>
      <w:r w:rsidR="004967B0">
        <w:rPr>
          <w:rtl/>
          <w:lang w:bidi="ar-SA"/>
        </w:rPr>
        <w:t xml:space="preserve">، </w:t>
      </w:r>
      <w:r w:rsidRPr="001D0371">
        <w:rPr>
          <w:rtl/>
          <w:lang w:bidi="ar-SA"/>
        </w:rPr>
        <w:t>زامبو اجنا</w:t>
      </w:r>
      <w:r w:rsidR="004967B0">
        <w:rPr>
          <w:rtl/>
          <w:lang w:bidi="ar-SA"/>
        </w:rPr>
        <w:t xml:space="preserve">، </w:t>
      </w:r>
      <w:r w:rsidRPr="001D0371">
        <w:rPr>
          <w:rtl/>
          <w:lang w:bidi="ar-SA"/>
        </w:rPr>
        <w:t>کوتاباتو</w:t>
      </w:r>
      <w:r w:rsidR="004967B0">
        <w:rPr>
          <w:rtl/>
          <w:lang w:bidi="ar-SA"/>
        </w:rPr>
        <w:t xml:space="preserve">، </w:t>
      </w:r>
      <w:r w:rsidRPr="001D0371">
        <w:rPr>
          <w:rtl/>
          <w:lang w:bidi="ar-SA"/>
        </w:rPr>
        <w:t>الیجان او بکرونون ښارونو کې پر مخ وړم</w:t>
      </w:r>
      <w:r w:rsidR="004967B0">
        <w:rPr>
          <w:rtl/>
          <w:lang w:bidi="ar-SA"/>
        </w:rPr>
        <w:t xml:space="preserve">، </w:t>
      </w:r>
      <w:r w:rsidRPr="001D0371">
        <w:rPr>
          <w:rtl/>
          <w:lang w:bidi="ar-SA"/>
        </w:rPr>
        <w:t>هغه وايي (زه غالبا د غیر مسلمانانو دعوت ته زیاته پاملرنه لرم</w:t>
      </w:r>
      <w:r w:rsidR="004967B0">
        <w:rPr>
          <w:rtl/>
          <w:lang w:bidi="ar-SA"/>
        </w:rPr>
        <w:t xml:space="preserve">، </w:t>
      </w:r>
      <w:r w:rsidRPr="001D0371">
        <w:rPr>
          <w:rtl/>
          <w:lang w:bidi="ar-SA"/>
        </w:rPr>
        <w:t>ځکه دا کار زما د تخصص مطابق هم دي</w:t>
      </w:r>
      <w:r w:rsidR="004967B0">
        <w:rPr>
          <w:rtl/>
          <w:lang w:bidi="ar-SA"/>
        </w:rPr>
        <w:t xml:space="preserve">، </w:t>
      </w:r>
      <w:r w:rsidRPr="001D0371">
        <w:rPr>
          <w:rtl/>
          <w:lang w:bidi="ar-SA"/>
        </w:rPr>
        <w:t>چې هغه په ښه ډول سره ادا کولي شم</w:t>
      </w:r>
      <w:r w:rsidR="004967B0">
        <w:rPr>
          <w:rtl/>
          <w:lang w:bidi="ar-SA"/>
        </w:rPr>
        <w:t xml:space="preserve">، </w:t>
      </w:r>
      <w:r w:rsidRPr="001D0371">
        <w:rPr>
          <w:rtl/>
          <w:lang w:bidi="ar-SA"/>
        </w:rPr>
        <w:t>علاوه پردې زه په مختلفو ځایو کې منظم او مرتب کنفرانسونه او سیمینارونه دایروم</w:t>
      </w:r>
      <w:r w:rsidR="004967B0">
        <w:rPr>
          <w:rtl/>
          <w:lang w:bidi="ar-SA"/>
        </w:rPr>
        <w:t xml:space="preserve">، </w:t>
      </w:r>
      <w:r w:rsidRPr="001D0371">
        <w:rPr>
          <w:rtl/>
          <w:lang w:bidi="ar-SA"/>
        </w:rPr>
        <w:t>او یو میاشت مخکې مې د اسلامي دعوت لومړۍ تلویزوني برنامه د (اسلام غږ) په نوم سره پیل کړې وه</w:t>
      </w:r>
      <w:r w:rsidR="004967B0">
        <w:rPr>
          <w:rtl/>
          <w:lang w:bidi="ar-SA"/>
        </w:rPr>
        <w:t xml:space="preserve">، </w:t>
      </w:r>
      <w:r w:rsidRPr="001D0371">
        <w:rPr>
          <w:rtl/>
          <w:lang w:bidi="ar-SA"/>
        </w:rPr>
        <w:t>چې د دیارلسم چینل له لارې هره اونۍ کې د یو سات لپاره خپریږی</w:t>
      </w:r>
      <w:r w:rsidR="004967B0">
        <w:rPr>
          <w:rtl/>
          <w:lang w:bidi="ar-SA"/>
        </w:rPr>
        <w:t xml:space="preserve">، </w:t>
      </w:r>
      <w:r w:rsidRPr="001D0371">
        <w:rPr>
          <w:rtl/>
          <w:lang w:bidi="ar-SA"/>
        </w:rPr>
        <w:t>او د فلپین تاریخ کې لومړې اسلامی کار دي. زمونږ مسلمان ورور نجیب رسول قرآن عظیم الشان د اسلامی دعوت عالترینه نمونه بللې ده</w:t>
      </w:r>
      <w:r w:rsidR="004967B0">
        <w:rPr>
          <w:rtl/>
          <w:lang w:bidi="ar-SA"/>
        </w:rPr>
        <w:t xml:space="preserve">، </w:t>
      </w:r>
      <w:r w:rsidRPr="001D0371">
        <w:rPr>
          <w:rtl/>
          <w:lang w:bidi="ar-SA"/>
        </w:rPr>
        <w:t>او غواړي چې هغه خپلو وطنوالو ته تقدیم کړي</w:t>
      </w:r>
      <w:r w:rsidR="004967B0">
        <w:rPr>
          <w:rtl/>
          <w:lang w:bidi="ar-SA"/>
        </w:rPr>
        <w:t xml:space="preserve">، </w:t>
      </w:r>
      <w:r w:rsidRPr="001D0371">
        <w:rPr>
          <w:rtl/>
          <w:lang w:bidi="ar-SA"/>
        </w:rPr>
        <w:t>دده وطنوالو ته د قرآن کریم د فهم بهترینه وسیله د قرآن کریم ترجمه ده تر اوسه د هغوي په ژبه ندی ترجمه شوي</w:t>
      </w:r>
      <w:r w:rsidR="004967B0">
        <w:rPr>
          <w:rtl/>
          <w:lang w:bidi="ar-SA"/>
        </w:rPr>
        <w:t xml:space="preserve">، </w:t>
      </w:r>
      <w:r w:rsidRPr="001D0371">
        <w:rPr>
          <w:rtl/>
          <w:lang w:bidi="ar-SA"/>
        </w:rPr>
        <w:t>هغه دیو مخلص او مسلمان دعوتګر په حیث مثبت موقف پیدا کړي دي چې قرآن کریم په ترجمه باندې پیل کوي هغه وایي: اخر مې هم دالله په فضل سره په سیبوانو ژبه باندې د قرآن کریم ترجمه مکمله کړه.</w:t>
      </w:r>
    </w:p>
    <w:p w:rsidR="00E91E8B" w:rsidRPr="001D0371" w:rsidRDefault="00E91E8B" w:rsidP="00E91E8B">
      <w:pPr>
        <w:pStyle w:val="a6"/>
        <w:rPr>
          <w:rtl/>
          <w:lang w:bidi="ar-SA"/>
        </w:rPr>
      </w:pPr>
      <w:r w:rsidRPr="001D0371">
        <w:rPr>
          <w:rtl/>
          <w:lang w:bidi="ar-SA"/>
        </w:rPr>
        <w:t>ښاغلي نجیب رسول چې پخوا یې د مسلمانانو د تنصیر په څانګه کې وظیفه ترسره کړیده د هغوي ټولې برنامې یې مطالعه کړي دي</w:t>
      </w:r>
      <w:r w:rsidR="004967B0">
        <w:rPr>
          <w:rtl/>
          <w:lang w:bidi="ar-SA"/>
        </w:rPr>
        <w:t xml:space="preserve">، </w:t>
      </w:r>
      <w:r w:rsidRPr="001D0371">
        <w:rPr>
          <w:rtl/>
          <w:lang w:bidi="ar-SA"/>
        </w:rPr>
        <w:t>او هغه موسسې ښې پیژني چې د مسلمانانو په نصرانی کولو کې فعالیت کوي</w:t>
      </w:r>
      <w:r w:rsidR="004967B0">
        <w:rPr>
          <w:rtl/>
          <w:lang w:bidi="ar-SA"/>
        </w:rPr>
        <w:t xml:space="preserve">، </w:t>
      </w:r>
      <w:r w:rsidRPr="001D0371">
        <w:rPr>
          <w:rtl/>
          <w:lang w:bidi="ar-SA"/>
        </w:rPr>
        <w:t>هغه په دې هکله خپل نظر داسې څرګند کړي دي: په فلپین کې د نصرانی کولو حرکت اوږد تاریخ لري او دغه هیواد نسبت د جنوب شرق اسیا نورو هیوادونو ته دې څانګې ته زیاته پاملرنه کړې ده</w:t>
      </w:r>
      <w:r w:rsidR="004967B0">
        <w:rPr>
          <w:rtl/>
          <w:lang w:bidi="ar-SA"/>
        </w:rPr>
        <w:t xml:space="preserve">، </w:t>
      </w:r>
      <w:r w:rsidRPr="001D0371">
        <w:rPr>
          <w:rtl/>
          <w:lang w:bidi="ar-SA"/>
        </w:rPr>
        <w:t>بنا‌ء د هیواد په شمال او وسط کې په تنصیري تغیر باندې کامیاب شو</w:t>
      </w:r>
      <w:r w:rsidR="004967B0">
        <w:rPr>
          <w:rtl/>
          <w:lang w:bidi="ar-SA"/>
        </w:rPr>
        <w:t xml:space="preserve">، </w:t>
      </w:r>
      <w:r w:rsidRPr="001D0371">
        <w:rPr>
          <w:rtl/>
          <w:lang w:bidi="ar-SA"/>
        </w:rPr>
        <w:t>او اوس غواړي چې د میند ناو منطقه مسیحي کړي</w:t>
      </w:r>
      <w:r w:rsidR="004967B0">
        <w:rPr>
          <w:rtl/>
          <w:lang w:bidi="ar-SA"/>
        </w:rPr>
        <w:t xml:space="preserve">، </w:t>
      </w:r>
      <w:r w:rsidRPr="001D0371">
        <w:rPr>
          <w:rtl/>
          <w:lang w:bidi="ar-SA"/>
        </w:rPr>
        <w:t>پدې ځمکه یې په ملیونو ډالر مصرف کړل</w:t>
      </w:r>
      <w:r w:rsidR="004967B0">
        <w:rPr>
          <w:rtl/>
          <w:lang w:bidi="ar-SA"/>
        </w:rPr>
        <w:t xml:space="preserve">، </w:t>
      </w:r>
      <w:r w:rsidRPr="001D0371">
        <w:rPr>
          <w:rtl/>
          <w:lang w:bidi="ar-SA"/>
        </w:rPr>
        <w:t>او ددې کار مسولیت درې اساسې جهتونه چې د (لویې ونې) په نوم سره یادیږي په غاړه اخیستې دي</w:t>
      </w:r>
      <w:r w:rsidR="004967B0">
        <w:rPr>
          <w:rtl/>
          <w:lang w:bidi="ar-SA"/>
        </w:rPr>
        <w:t xml:space="preserve">، </w:t>
      </w:r>
      <w:r w:rsidRPr="001D0371">
        <w:rPr>
          <w:rtl/>
          <w:lang w:bidi="ar-SA"/>
        </w:rPr>
        <w:t>چې هغه د امریکا کلیسا د انګلستان کلیسا او واتیکان څخه عبارت دي او پدې ځاي کې د قوي برخې او تسلط خاوند واتیکان دي. هغوي خپل هدف ته د تحقق ورکولو لپاره په متعددو محورونو باندې اعتماد کوي</w:t>
      </w:r>
      <w:r w:rsidR="004967B0">
        <w:rPr>
          <w:rtl/>
          <w:lang w:bidi="ar-SA"/>
        </w:rPr>
        <w:t xml:space="preserve">، </w:t>
      </w:r>
      <w:r w:rsidRPr="001D0371">
        <w:rPr>
          <w:rtl/>
          <w:lang w:bidi="ar-SA"/>
        </w:rPr>
        <w:t>چې ددغو محورونو مهمترین یې یوه برخه ده د (</w:t>
      </w:r>
      <w:r w:rsidRPr="001D0371">
        <w:rPr>
          <w:lang w:bidi="ar-SA"/>
        </w:rPr>
        <w:t>F-E-A</w:t>
      </w:r>
      <w:r w:rsidRPr="001D0371">
        <w:rPr>
          <w:rtl/>
          <w:lang w:bidi="ar-SA"/>
        </w:rPr>
        <w:t>) فرست اکونومیک استنس) په نوم سره او هدف یې د استفاده کوونکو له ضرورتونو سره مطابق د مالي کومکونو تقدیمول دي. مثلا که دهقان یاست تاسې ته زراعتي ترکتور</w:t>
      </w:r>
      <w:r w:rsidR="004967B0">
        <w:rPr>
          <w:rtl/>
          <w:lang w:bidi="ar-SA"/>
        </w:rPr>
        <w:t xml:space="preserve">، </w:t>
      </w:r>
      <w:r w:rsidRPr="001D0371">
        <w:rPr>
          <w:rtl/>
          <w:lang w:bidi="ar-SA"/>
        </w:rPr>
        <w:t>زراعتی تخمونه او د زراعتي افتونو ضد دواګانې درکوي. د دوې دویمه برخه د با استعداده فقیرو زده کوونکو جلب او جذب دي چې والدینو ته یې پیسې ورکوي او ددوي زامن د مسیحیت (نصرانیت) مکتوبونو ته جذبوي</w:t>
      </w:r>
      <w:r w:rsidR="004967B0">
        <w:rPr>
          <w:rtl/>
          <w:lang w:bidi="ar-SA"/>
        </w:rPr>
        <w:t xml:space="preserve">، </w:t>
      </w:r>
      <w:r w:rsidRPr="001D0371">
        <w:rPr>
          <w:rtl/>
          <w:lang w:bidi="ar-SA"/>
        </w:rPr>
        <w:t>علاوه له دې څخه یوه ډله متخصصین لري چې په مسلمان نشینه منطقو کې شفاخانې</w:t>
      </w:r>
      <w:r w:rsidR="004967B0">
        <w:rPr>
          <w:rtl/>
          <w:lang w:bidi="ar-SA"/>
        </w:rPr>
        <w:t xml:space="preserve">، </w:t>
      </w:r>
      <w:r w:rsidRPr="001D0371">
        <w:rPr>
          <w:rtl/>
          <w:lang w:bidi="ar-SA"/>
        </w:rPr>
        <w:t>کلینکونه او مکتبونه جوړوي هغوي خپل خدمتونه په مفته وړاندې کوي</w:t>
      </w:r>
      <w:r w:rsidR="004967B0">
        <w:rPr>
          <w:rtl/>
          <w:lang w:bidi="ar-SA"/>
        </w:rPr>
        <w:t xml:space="preserve">، </w:t>
      </w:r>
      <w:r w:rsidRPr="001D0371">
        <w:rPr>
          <w:rtl/>
          <w:lang w:bidi="ar-SA"/>
        </w:rPr>
        <w:t>او همدارنګه یتیمانو ماشومانو ته له وړکتوبه هغسې تعلیم او تربیه ورکوي څرنګه چې دوي غواړي همدارنګه یوه زیاته ډله نصراني کوونکې د بهرنیو هیوادو څخه لکه امریکا</w:t>
      </w:r>
      <w:r w:rsidR="004967B0">
        <w:rPr>
          <w:rtl/>
          <w:lang w:bidi="ar-SA"/>
        </w:rPr>
        <w:t xml:space="preserve">، </w:t>
      </w:r>
      <w:r w:rsidRPr="001D0371">
        <w:rPr>
          <w:rtl/>
          <w:lang w:bidi="ar-SA"/>
        </w:rPr>
        <w:t>اروپا</w:t>
      </w:r>
      <w:r w:rsidR="004967B0">
        <w:rPr>
          <w:rtl/>
          <w:lang w:bidi="ar-SA"/>
        </w:rPr>
        <w:t xml:space="preserve">، </w:t>
      </w:r>
      <w:r w:rsidRPr="001D0371">
        <w:rPr>
          <w:rtl/>
          <w:lang w:bidi="ar-SA"/>
        </w:rPr>
        <w:t>استرالیا څخه د میندناوپه مختلفو منطقو کې مصروف دي. چې دعامه رسنیو (رادیو – تلویزیون) او مطبوعاتو له لارې د خپلو اهدافو د تحقیق لپاره استفاده کوي.</w:t>
      </w:r>
    </w:p>
    <w:p w:rsidR="00E91E8B" w:rsidRPr="001D0371" w:rsidRDefault="00E91E8B" w:rsidP="00E91E8B">
      <w:pPr>
        <w:pStyle w:val="a6"/>
        <w:rPr>
          <w:rtl/>
          <w:lang w:bidi="ar-SA"/>
        </w:rPr>
      </w:pPr>
      <w:r w:rsidRPr="001D0371">
        <w:rPr>
          <w:rtl/>
          <w:lang w:bidi="ar-SA"/>
        </w:rPr>
        <w:t>مسلمانان کولي شي چې د دوې دغه برنامي له مسجد او اسلامی مکتبو څخه د مسلمانانو دفهم او بیدارۍ دمرکزونو په ډول له ګتې اخیستلو سره خنثی کړي</w:t>
      </w:r>
      <w:r w:rsidR="004967B0">
        <w:rPr>
          <w:rtl/>
          <w:lang w:bidi="ar-SA"/>
        </w:rPr>
        <w:t xml:space="preserve">، </w:t>
      </w:r>
      <w:r w:rsidRPr="001D0371">
        <w:rPr>
          <w:rtl/>
          <w:lang w:bidi="ar-SA"/>
        </w:rPr>
        <w:t>او مسلمانانو ته د هغوي د سیسې بیان کړي</w:t>
      </w:r>
      <w:r w:rsidR="004967B0">
        <w:rPr>
          <w:rtl/>
          <w:lang w:bidi="ar-SA"/>
        </w:rPr>
        <w:t xml:space="preserve">، </w:t>
      </w:r>
      <w:r w:rsidRPr="001D0371">
        <w:rPr>
          <w:rtl/>
          <w:lang w:bidi="ar-SA"/>
        </w:rPr>
        <w:t>او باید هیره نکړم چې د فلپین حکومت د نصرانی کوونکو سازمانو د ملاتړ لپاره خبري او اطلاعاتي رسنۍ د هغوي د خدمت لپاره ټاکلې دي. چې دغه شبکې په مستقیم ډول د رئیس له دفتر سره اړیکي لري.</w:t>
      </w:r>
    </w:p>
    <w:p w:rsidR="00E91E8B" w:rsidRPr="00C54CFE" w:rsidRDefault="00E91E8B" w:rsidP="00E91E8B">
      <w:pPr>
        <w:pStyle w:val="a6"/>
        <w:rPr>
          <w:rtl/>
          <w:lang w:bidi="ar-SA"/>
        </w:rPr>
      </w:pPr>
      <w:r w:rsidRPr="001D0371">
        <w:rPr>
          <w:rtl/>
          <w:lang w:bidi="ar-SA"/>
        </w:rPr>
        <w:t>دا چې د فلپین حکومت یو مسیحي حکومت دي او مسلمانان په حکومت کې څه رول نلري</w:t>
      </w:r>
      <w:r w:rsidR="004967B0">
        <w:rPr>
          <w:rtl/>
          <w:lang w:bidi="ar-SA"/>
        </w:rPr>
        <w:t xml:space="preserve">، </w:t>
      </w:r>
      <w:r w:rsidRPr="001D0371">
        <w:rPr>
          <w:rtl/>
          <w:lang w:bidi="ar-SA"/>
        </w:rPr>
        <w:t>نو دغه حکومت هم د مسیحیت په برخه کې له نصرانی کوونکو سره مرسته او همکاري کوي. ښاغلي نجیب رسول پدې هکله وایي: نظر د هیواد په اساسې قانون سره چې سیکولر دي حکومت حق نلري چې له دیني ډلو سره همکاري وکړي ولې په حقیقت کې د هغه پر خلاف عمل کوي حکومت د کلیسا همکار او مرسته کوونکې دي. سیاست مداران او حکومتې اشخاص له (نصراني) دیني ډلو ټپلو څخه له دوي څخه د خلکو دملاتړ په خاطر استفاده کوي. دغه نصراني ډلې او تنظیمونه سره د زیاتو مالی عایداتو له مالیي اچولو څخه معاف دي. حتي که حکومت د کلیسا سره له خپلو اړیکو منکر هم شي ټول د عقل خاوندان یې له کلیسا سره ارتباط ښه درکولي شي. البته دا حکومت چې اسلام ته ددښمن په نظر سره ګوري او د خلکو ترمنځ داسې اوازه خپروې چې اسلام د خلکو د وروسته پاتې والي سبب ګرځی.</w:t>
      </w:r>
    </w:p>
    <w:p w:rsidR="00E91E8B" w:rsidRPr="001D0371" w:rsidRDefault="00E91E8B" w:rsidP="00E91E8B">
      <w:pPr>
        <w:pStyle w:val="a6"/>
        <w:rPr>
          <w:rtl/>
          <w:lang w:bidi="ar-SA"/>
        </w:rPr>
      </w:pPr>
      <w:r w:rsidRPr="001D0371">
        <w:rPr>
          <w:rtl/>
          <w:lang w:bidi="ar-SA"/>
        </w:rPr>
        <w:t>د کلیسا اونصرانیانو ټولو دسیسو او تکتیکونو سره بیاهم الله تعالی د اسلام مقدس دین ساتنه کوي</w:t>
      </w:r>
      <w:r w:rsidR="004967B0">
        <w:rPr>
          <w:rtl/>
          <w:lang w:bidi="ar-SA"/>
        </w:rPr>
        <w:t xml:space="preserve">، </w:t>
      </w:r>
      <w:r w:rsidRPr="001D0371">
        <w:rPr>
          <w:rtl/>
          <w:lang w:bidi="ar-SA"/>
        </w:rPr>
        <w:t>او سره له دې چې د نړۍ مسلمانانو ددعوت لاره پریښې ده او پخپل ځان مبتلا دي او د اسلام او اسلامي دعوت په وړاندې یي خپل دعوت هیر کړي دي بیاهم د قرآن عظیم الشان معجزه</w:t>
      </w:r>
      <w:r w:rsidR="004967B0">
        <w:rPr>
          <w:rtl/>
          <w:lang w:bidi="ar-SA"/>
        </w:rPr>
        <w:t xml:space="preserve">، </w:t>
      </w:r>
      <w:r w:rsidRPr="001D0371">
        <w:rPr>
          <w:rtl/>
          <w:lang w:bidi="ar-SA"/>
        </w:rPr>
        <w:t>او د اسلام د مخلصو داعیانو کړنې په ټوله نړۍ کې د اسلام د مقدس دین په خپرولو کې خپل رول لري. او زمونږ مسلمان او دعوتګر ورور نجیب رسول په فلپین کې د اسلامی دعوت د مسیر په هکله وایي: د الله تعالی په فضل سره د اسلامی دعوت دغیر مسلمانانو په منځ کې زیاته کامیابي ترلاسه کړیده.</w:t>
      </w:r>
    </w:p>
    <w:p w:rsidR="00E91E8B" w:rsidRPr="001D0371" w:rsidRDefault="00E91E8B" w:rsidP="00E91E8B">
      <w:pPr>
        <w:pStyle w:val="a6"/>
        <w:rPr>
          <w:rtl/>
          <w:lang w:bidi="ar-SA"/>
        </w:rPr>
      </w:pPr>
      <w:r w:rsidRPr="001D0371">
        <w:rPr>
          <w:rtl/>
          <w:lang w:bidi="ar-SA"/>
        </w:rPr>
        <w:t>هره ورځ یوه ډله نوي مسلمانان د اسلام له قافلې سره یو ځای کيږي</w:t>
      </w:r>
      <w:r w:rsidR="004967B0">
        <w:rPr>
          <w:rtl/>
          <w:lang w:bidi="ar-SA"/>
        </w:rPr>
        <w:t xml:space="preserve">، </w:t>
      </w:r>
      <w:r w:rsidRPr="001D0371">
        <w:rPr>
          <w:rtl/>
          <w:lang w:bidi="ar-SA"/>
        </w:rPr>
        <w:t>د تیرو لسو کلونو په اوږدو کې د ټولنې له مختلفو طبقو او پرګنو څخه څلویښت زره مسیحان د اسلام په مقدس دین باندې مشرف شوي دي. هغه چې شپه او ورځ له جنوبي منطقو څخه د اسلام د محوه کولو لپاره کوښښ کوي برعکس د اسلام مقدس دین دهیواد په شمال او وسط برخو کې خپریږي.</w:t>
      </w:r>
    </w:p>
    <w:p w:rsidR="00E91E8B" w:rsidRPr="001D0371" w:rsidRDefault="00E91E8B" w:rsidP="00E91E8B">
      <w:pPr>
        <w:pStyle w:val="a6"/>
        <w:rPr>
          <w:rtl/>
          <w:lang w:bidi="ar-SA"/>
        </w:rPr>
      </w:pPr>
      <w:r w:rsidRPr="001D0371">
        <w:rPr>
          <w:rtl/>
          <w:lang w:bidi="ar-SA"/>
        </w:rPr>
        <w:t>دغه نوي مسلمانان په ټولنه کې ډیر موثر عناصر دي مونږ ددغو مسلمانانو لپاره یوه ټولنه جوړه کړیده چې ټولو نوو دعوتګرو مسلمانانو ته شاملیږي</w:t>
      </w:r>
      <w:r w:rsidR="004967B0">
        <w:rPr>
          <w:rtl/>
          <w:lang w:bidi="ar-SA"/>
        </w:rPr>
        <w:t xml:space="preserve">، </w:t>
      </w:r>
      <w:r w:rsidRPr="001D0371">
        <w:rPr>
          <w:rtl/>
          <w:lang w:bidi="ar-SA"/>
        </w:rPr>
        <w:t>او هغه مو د (اسلامی تبلیغ ډله) نومولې ده اوس مسیحیان په تعجب سره پوښتی چې څه شوي دي؟ په فلپین کې د اسلام راتلونکې ډیره روښانه ده</w:t>
      </w:r>
      <w:r w:rsidR="004967B0">
        <w:rPr>
          <w:rtl/>
          <w:lang w:bidi="ar-SA"/>
        </w:rPr>
        <w:t xml:space="preserve">، </w:t>
      </w:r>
      <w:r w:rsidRPr="001D0371">
        <w:rPr>
          <w:rtl/>
          <w:lang w:bidi="ar-SA"/>
        </w:rPr>
        <w:t>او زه په ټول اطمینان سره ویلي شم چې فلپین به انشاء الله د مسلمانانو د همکاري په اوږدوالي سره لکه د پخوا په څیر یو اسلامی هیواد ګرځي.</w:t>
      </w:r>
    </w:p>
    <w:p w:rsidR="00E91E8B" w:rsidRPr="001D0371" w:rsidRDefault="00E91E8B" w:rsidP="00E91E8B">
      <w:pPr>
        <w:pStyle w:val="a6"/>
        <w:rPr>
          <w:rtl/>
          <w:lang w:bidi="ar-SA"/>
        </w:rPr>
      </w:pPr>
      <w:r w:rsidRPr="001D0371">
        <w:rPr>
          <w:rtl/>
          <w:lang w:bidi="ar-SA"/>
        </w:rPr>
        <w:t>وروسته له دې چې د مثال په ډول ددغه لوي مسیحي شخصیت د مسلمانۍ په کیسه باندې پوه شو ښه ده چې اصل موضوع ته وګرځو</w:t>
      </w:r>
      <w:r w:rsidR="004967B0">
        <w:rPr>
          <w:rtl/>
          <w:lang w:bidi="ar-SA"/>
        </w:rPr>
        <w:t xml:space="preserve">، </w:t>
      </w:r>
      <w:r w:rsidRPr="001D0371">
        <w:rPr>
          <w:rtl/>
          <w:lang w:bidi="ar-SA"/>
        </w:rPr>
        <w:t>او هغه دا چې ډیر خلک اسلام له مسیحیت سره یو رنګ ګڼي چې دا یوه اشتباه ده.</w:t>
      </w:r>
    </w:p>
    <w:p w:rsidR="00E91E8B" w:rsidRPr="00B15A07" w:rsidRDefault="00E91E8B" w:rsidP="00E91E8B">
      <w:pPr>
        <w:pStyle w:val="a6"/>
        <w:rPr>
          <w:rStyle w:val="Char6"/>
          <w:lang w:bidi="ar-SA"/>
        </w:rPr>
      </w:pPr>
      <w:r w:rsidRPr="001D0371">
        <w:rPr>
          <w:rtl/>
          <w:lang w:bidi="ar-SA"/>
        </w:rPr>
        <w:t xml:space="preserve">الله تعالي هغو خلکو ته ددنیوي او اخروي ټکونې وعده ورکړیده چې د قرآن کریم له تطبیق څخه ځان لرې کوي. </w:t>
      </w:r>
      <w:r w:rsidRPr="001D0371">
        <w:rPr>
          <w:rFonts w:ascii="Traditional Arabic" w:hAnsi="Traditional Arabic" w:cs="Traditional Arabic"/>
          <w:rtl/>
          <w:lang w:bidi="ar-SA"/>
        </w:rPr>
        <w:t>﴿</w:t>
      </w:r>
      <w:r w:rsidRPr="00B15A07">
        <w:rPr>
          <w:rStyle w:val="Char6"/>
          <w:rtl/>
          <w:lang w:bidi="ar-SA"/>
        </w:rPr>
        <w:t>وَمَنۡ أَعۡرَضَ عَن ذِكۡرِي فَإِنَّ لَهُۥ مَعِيشَةٗ ضَنكٗا وَنَحۡشُرُهُۥ يَوۡمَ ٱلۡقِيَٰمَةِ أَعۡمَىٰ ١٢٤</w:t>
      </w:r>
      <w:r w:rsidR="004967B0" w:rsidRPr="00B15A07">
        <w:rPr>
          <w:rStyle w:val="Char6"/>
          <w:rtl/>
          <w:lang w:bidi="ar-SA"/>
        </w:rPr>
        <w:t xml:space="preserve"> </w:t>
      </w:r>
      <w:r w:rsidRPr="00B15A07">
        <w:rPr>
          <w:rStyle w:val="Char6"/>
          <w:rtl/>
          <w:lang w:bidi="ar-SA"/>
        </w:rPr>
        <w:t>قَالَ رَبِّ لِمَ حَشَرۡتَنِيٓ أَعۡمَىٰ</w:t>
      </w:r>
      <w:r w:rsidRPr="001D0371">
        <w:rPr>
          <w:rFonts w:ascii="Traditional Arabic" w:hAnsi="Traditional Arabic" w:cs="Traditional Arabic"/>
          <w:rtl/>
          <w:lang w:bidi="ar-SA"/>
        </w:rPr>
        <w:t>﴾</w:t>
      </w:r>
      <w:r w:rsidRPr="001D0371">
        <w:rPr>
          <w:rtl/>
          <w:lang w:bidi="ar-SA"/>
        </w:rPr>
        <w:t xml:space="preserve"> </w:t>
      </w:r>
      <w:r w:rsidRPr="009A67E1">
        <w:rPr>
          <w:rStyle w:val="Char5"/>
          <w:sz w:val="20"/>
          <w:szCs w:val="20"/>
          <w:rtl/>
          <w:lang w:bidi="ar-SA"/>
        </w:rPr>
        <w:t>[طه: 124</w:t>
      </w:r>
      <w:r w:rsidR="00D36508">
        <w:rPr>
          <w:rStyle w:val="Char5"/>
          <w:sz w:val="20"/>
          <w:szCs w:val="20"/>
          <w:rtl/>
          <w:lang w:bidi="ar-SA"/>
        </w:rPr>
        <w:t>]</w:t>
      </w:r>
      <w:r w:rsidRPr="001D0371">
        <w:rPr>
          <w:rtl/>
          <w:lang w:bidi="ar-SA"/>
        </w:rPr>
        <w:t xml:space="preserve"> </w:t>
      </w:r>
    </w:p>
    <w:p w:rsidR="00E91E8B" w:rsidRPr="00B15A07" w:rsidRDefault="00E91E8B" w:rsidP="00E91E8B">
      <w:pPr>
        <w:pStyle w:val="a6"/>
        <w:rPr>
          <w:rStyle w:val="Char6"/>
          <w:rtl/>
          <w:lang w:bidi="ar-SA"/>
        </w:rPr>
      </w:pPr>
      <w:r w:rsidRPr="000D6FDD">
        <w:rPr>
          <w:rFonts w:ascii="Traditional Arabic" w:eastAsia="MS Mincho" w:hAnsi="Traditional Arabic" w:cs="Traditional Arabic"/>
          <w:rtl/>
          <w:lang w:bidi="ar-SA"/>
        </w:rPr>
        <w:t>﴿</w:t>
      </w:r>
      <w:r w:rsidRPr="00B15A07">
        <w:rPr>
          <w:rStyle w:val="Char6"/>
          <w:rtl/>
          <w:lang w:bidi="ar-SA"/>
        </w:rPr>
        <w:t>قَالَ رَبِّ لِمَ حَشَرۡتَنِيٓ أَعۡمَىٰ وَقَدۡ كُنتُ بَصِيرٗا ١٢٥ قَالَ كَذَٰلِكَ أَتَتۡكَ ءَايَٰتُنَا فَنَسِيتَهَاۖ وَكَذَٰلِكَ ٱلۡيَوۡمَ تُنسَىٰ ١٢٦ وَكَذَٰلِكَ نَجۡزِي مَنۡ أَسۡرَفَ وَلَمۡ يُؤۡمِنۢ بِ‍َٔايَٰتِ رَبِّهِۦۚ وَلَعَذَابُ ٱلۡأٓخِرَةِ أَشَدُّ وَأَبۡقَىٰٓ ١٢٧</w:t>
      </w:r>
      <w:r w:rsidRPr="000D6FDD">
        <w:rPr>
          <w:rFonts w:ascii="Traditional Arabic" w:eastAsia="MS Mincho" w:hAnsi="Traditional Arabic" w:cs="Traditional Arabic"/>
          <w:rtl/>
          <w:lang w:bidi="ar-SA"/>
        </w:rPr>
        <w:t>﴾</w:t>
      </w:r>
      <w:r w:rsidRPr="001D0371">
        <w:rPr>
          <w:vertAlign w:val="superscript"/>
          <w:rtl/>
          <w:lang w:bidi="ar-SA"/>
        </w:rPr>
        <w:t>(</w:t>
      </w:r>
      <w:r w:rsidRPr="00B15A07">
        <w:rPr>
          <w:rStyle w:val="Char"/>
          <w:vertAlign w:val="superscript"/>
          <w:rtl/>
          <w:lang w:bidi="ar-SA"/>
        </w:rPr>
        <w:footnoteReference w:id="31"/>
      </w:r>
      <w:r w:rsidRPr="001D0371">
        <w:rPr>
          <w:vertAlign w:val="superscript"/>
          <w:rtl/>
          <w:lang w:bidi="ar-SA"/>
        </w:rPr>
        <w:t>)</w:t>
      </w:r>
      <w:r>
        <w:rPr>
          <w:rFonts w:ascii="Traditional Arabic" w:eastAsia="MS Mincho" w:hAnsi="Traditional Arabic" w:cs="Traditional Arabic"/>
          <w:rtl/>
          <w:lang w:bidi="ar-SA"/>
        </w:rPr>
        <w:t xml:space="preserve"> </w:t>
      </w:r>
      <w:r w:rsidRPr="009A67E1">
        <w:rPr>
          <w:rStyle w:val="Char5"/>
          <w:rFonts w:eastAsia="MS Mincho"/>
          <w:sz w:val="20"/>
          <w:szCs w:val="20"/>
          <w:rtl/>
          <w:lang w:bidi="ar-SA"/>
        </w:rPr>
        <w:t>[طه: 125- 127</w:t>
      </w:r>
      <w:r w:rsidR="00D36508">
        <w:rPr>
          <w:rStyle w:val="Char5"/>
          <w:rFonts w:eastAsia="MS Mincho"/>
          <w:sz w:val="20"/>
          <w:szCs w:val="20"/>
          <w:rtl/>
          <w:lang w:bidi="ar-SA"/>
        </w:rPr>
        <w:t>]</w:t>
      </w:r>
    </w:p>
    <w:p w:rsidR="00E91E8B" w:rsidRPr="00B15A07" w:rsidRDefault="00E91E8B" w:rsidP="00E91E8B">
      <w:pPr>
        <w:pStyle w:val="a6"/>
        <w:rPr>
          <w:rStyle w:val="Char6"/>
          <w:rtl/>
          <w:lang w:bidi="ar-SA"/>
        </w:rPr>
      </w:pPr>
      <w:r w:rsidRPr="001D0371">
        <w:rPr>
          <w:rFonts w:ascii="Traditional Arabic" w:hAnsi="Traditional Arabic" w:cs="Traditional Arabic"/>
          <w:rtl/>
          <w:lang w:bidi="ar-SA"/>
        </w:rPr>
        <w:t>﴿</w:t>
      </w:r>
      <w:r w:rsidRPr="00B15A07">
        <w:rPr>
          <w:rStyle w:val="Char6"/>
          <w:rtl/>
          <w:lang w:bidi="ar-SA"/>
        </w:rPr>
        <w:t>وَقَدۡ ءَاتَيۡنَٰكَ مِن لَّدُنَّا ذِكۡرٗا ٩٩ مَّنۡ أَعۡرَضَ عَنۡهُ فَإِنَّهُۥ يَحۡمِلُ يَوۡمَ ٱلۡقِيَٰمَةِ وِزۡرًا ١٠٠</w:t>
      </w:r>
      <w:r w:rsidRPr="001D0371">
        <w:rPr>
          <w:rFonts w:ascii="Traditional Arabic" w:hAnsi="Traditional Arabic" w:cs="Traditional Arabic"/>
          <w:rtl/>
          <w:lang w:bidi="ar-SA"/>
        </w:rPr>
        <w:t>﴾</w:t>
      </w:r>
      <w:r w:rsidRPr="001D0371">
        <w:rPr>
          <w:vertAlign w:val="superscript"/>
          <w:rtl/>
          <w:lang w:bidi="ar-SA"/>
        </w:rPr>
        <w:t>(</w:t>
      </w:r>
      <w:r w:rsidRPr="00B15A07">
        <w:rPr>
          <w:rStyle w:val="Char"/>
          <w:vertAlign w:val="superscript"/>
          <w:rtl/>
          <w:lang w:bidi="ar-SA"/>
        </w:rPr>
        <w:footnoteReference w:id="32"/>
      </w:r>
      <w:r w:rsidRPr="001D0371">
        <w:rPr>
          <w:vertAlign w:val="superscript"/>
          <w:rtl/>
          <w:lang w:bidi="ar-SA"/>
        </w:rPr>
        <w:t>)</w:t>
      </w:r>
      <w:r w:rsidRPr="001D0371">
        <w:rPr>
          <w:rtl/>
          <w:lang w:bidi="ar-SA"/>
        </w:rPr>
        <w:t xml:space="preserve"> </w:t>
      </w:r>
      <w:r w:rsidRPr="009A67E1">
        <w:rPr>
          <w:rStyle w:val="Char5"/>
          <w:sz w:val="20"/>
          <w:szCs w:val="20"/>
          <w:rtl/>
          <w:lang w:bidi="ar-SA"/>
        </w:rPr>
        <w:t>[طه: 99-100</w:t>
      </w:r>
      <w:r w:rsidR="00D36508">
        <w:rPr>
          <w:rStyle w:val="Char5"/>
          <w:sz w:val="20"/>
          <w:szCs w:val="20"/>
          <w:rtl/>
          <w:lang w:bidi="ar-SA"/>
        </w:rPr>
        <w:t>]</w:t>
      </w:r>
    </w:p>
    <w:p w:rsidR="00E91E8B" w:rsidRPr="001D0371" w:rsidRDefault="00E91E8B" w:rsidP="00E91E8B">
      <w:pPr>
        <w:pStyle w:val="a6"/>
        <w:numPr>
          <w:ilvl w:val="0"/>
          <w:numId w:val="34"/>
        </w:numPr>
        <w:ind w:left="641" w:hanging="357"/>
        <w:rPr>
          <w:rtl/>
          <w:lang w:bidi="ar-SA"/>
        </w:rPr>
      </w:pPr>
      <w:r w:rsidRPr="001D0371">
        <w:rPr>
          <w:rtl/>
          <w:lang w:bidi="ar-SA"/>
        </w:rPr>
        <w:t>دنیت تصحیح: نیت هغه وسیله ده چې دانسان هر عمل په عبادت باندې بدلوي</w:t>
      </w:r>
      <w:r w:rsidR="004967B0">
        <w:rPr>
          <w:rtl/>
          <w:lang w:bidi="ar-SA"/>
        </w:rPr>
        <w:t xml:space="preserve">، </w:t>
      </w:r>
      <w:r w:rsidRPr="001D0371">
        <w:rPr>
          <w:rtl/>
          <w:lang w:bidi="ar-SA"/>
        </w:rPr>
        <w:t xml:space="preserve">نیک عمل+ صحیح اسلامی نیت </w:t>
      </w:r>
      <w:r w:rsidRPr="001D0371">
        <w:rPr>
          <w:lang w:bidi="ar-SA"/>
        </w:rPr>
        <w:t>=</w:t>
      </w:r>
      <w:r w:rsidRPr="001D0371">
        <w:rPr>
          <w:rtl/>
          <w:lang w:bidi="ar-SA"/>
        </w:rPr>
        <w:t xml:space="preserve"> عبادت مثلا یو محصل درس وایي او درس او د علم تعلیم یو ښه او نیک عمل دي</w:t>
      </w:r>
      <w:r w:rsidR="004967B0">
        <w:rPr>
          <w:rtl/>
          <w:lang w:bidi="ar-SA"/>
        </w:rPr>
        <w:t xml:space="preserve">، </w:t>
      </w:r>
      <w:r w:rsidRPr="001D0371">
        <w:rPr>
          <w:rtl/>
          <w:lang w:bidi="ar-SA"/>
        </w:rPr>
        <w:t>ولې دغه ښه عمل هغه وخت عبادت ګڼل کیږي چې له هغه سره ښه نیت هم وي. مثلا محصل په خپل نیت کې ووایي زه غواړم چې درس ووایم ترڅو په راتلونکي کې د یو عالم په توګه د اسلام مقدس دین</w:t>
      </w:r>
      <w:r w:rsidR="004967B0">
        <w:rPr>
          <w:rtl/>
          <w:lang w:bidi="ar-SA"/>
        </w:rPr>
        <w:t xml:space="preserve">، </w:t>
      </w:r>
      <w:r w:rsidRPr="001D0371">
        <w:rPr>
          <w:rtl/>
          <w:lang w:bidi="ar-SA"/>
        </w:rPr>
        <w:t>مسلمانانو</w:t>
      </w:r>
      <w:r w:rsidR="004967B0">
        <w:rPr>
          <w:rtl/>
          <w:lang w:bidi="ar-SA"/>
        </w:rPr>
        <w:t xml:space="preserve">، </w:t>
      </w:r>
      <w:r w:rsidRPr="001D0371">
        <w:rPr>
          <w:rtl/>
          <w:lang w:bidi="ar-SA"/>
        </w:rPr>
        <w:t>وطن او خلکو ته خدمت وکړم پدې صورت کې دده د ناستې هره لحظه په عبادت باندې حسابیږي</w:t>
      </w:r>
      <w:r w:rsidR="004967B0">
        <w:rPr>
          <w:rtl/>
          <w:lang w:bidi="ar-SA"/>
        </w:rPr>
        <w:t xml:space="preserve">، </w:t>
      </w:r>
      <w:r w:rsidRPr="001D0371">
        <w:rPr>
          <w:rtl/>
          <w:lang w:bidi="ar-SA"/>
        </w:rPr>
        <w:t>خو کیدلي شي د بل محصل نیت کې داوي چې درس د شهادتنامی د اخیستلو او پیسو پیداکولو لپاره ولولي</w:t>
      </w:r>
      <w:r w:rsidR="004967B0">
        <w:rPr>
          <w:rtl/>
          <w:lang w:bidi="ar-SA"/>
        </w:rPr>
        <w:t xml:space="preserve">، </w:t>
      </w:r>
      <w:r w:rsidRPr="001D0371">
        <w:rPr>
          <w:rtl/>
          <w:lang w:bidi="ar-SA"/>
        </w:rPr>
        <w:t>بناء دده عمل عبادت نه ګڼل کيږي. او یا مثلا څوک له زنا څخه ځان ساتي او نیت کې یې دادي چې زناه هغه بدکار دي چې الله تعالی مونږ ددغې ګناه له مرتکب کیدلو څخه منع کړي یو</w:t>
      </w:r>
      <w:r w:rsidR="004967B0">
        <w:rPr>
          <w:rtl/>
          <w:lang w:bidi="ar-SA"/>
        </w:rPr>
        <w:t xml:space="preserve">، </w:t>
      </w:r>
      <w:r w:rsidRPr="001D0371">
        <w:rPr>
          <w:rtl/>
          <w:lang w:bidi="ar-SA"/>
        </w:rPr>
        <w:t>زه د الله</w:t>
      </w:r>
      <w:r w:rsidR="00065F28" w:rsidRPr="00065F28">
        <w:rPr>
          <w:rFonts w:cs="CTraditional Arabic"/>
          <w:rtl/>
          <w:lang w:bidi="ar-SA"/>
        </w:rPr>
        <w:t xml:space="preserve">أ </w:t>
      </w:r>
      <w:r w:rsidRPr="001D0371">
        <w:rPr>
          <w:rtl/>
          <w:lang w:bidi="ar-SA"/>
        </w:rPr>
        <w:t>د رضایت په خاطر له دغې ګناه څخه ځان ساتم</w:t>
      </w:r>
      <w:r w:rsidR="004967B0">
        <w:rPr>
          <w:rtl/>
          <w:lang w:bidi="ar-SA"/>
        </w:rPr>
        <w:t xml:space="preserve">، </w:t>
      </w:r>
      <w:r w:rsidRPr="001D0371">
        <w:rPr>
          <w:rtl/>
          <w:lang w:bidi="ar-SA"/>
        </w:rPr>
        <w:t>بناء له دغې ګناه څخه دده لري والي دده لپاره ثواب دي</w:t>
      </w:r>
      <w:r w:rsidR="004967B0">
        <w:rPr>
          <w:rtl/>
          <w:lang w:bidi="ar-SA"/>
        </w:rPr>
        <w:t xml:space="preserve">، </w:t>
      </w:r>
      <w:r w:rsidRPr="001D0371">
        <w:rPr>
          <w:rtl/>
          <w:lang w:bidi="ar-SA"/>
        </w:rPr>
        <w:t>ولې دده مقابل کې دبل سړي په نیت کې دادي چې زه له ایډز څخه د ځان ساتني لپاره زنا نکوم بناء که څه هم دې زنا نکوي ولې په عبادت کې ورته نه حسابیږي. دنیت تصحیح د مسلمان په ژوند کې یو مهمترینه عنصر دي</w:t>
      </w:r>
      <w:r w:rsidR="004967B0">
        <w:rPr>
          <w:rtl/>
          <w:lang w:bidi="ar-SA"/>
        </w:rPr>
        <w:t xml:space="preserve">، </w:t>
      </w:r>
      <w:r w:rsidRPr="001D0371">
        <w:rPr>
          <w:rtl/>
          <w:lang w:bidi="ar-SA"/>
        </w:rPr>
        <w:t>ځکه نیت د اعمالو په قبولۍ او رد کې ډیر مهم رول لري</w:t>
      </w:r>
      <w:r w:rsidR="004967B0">
        <w:rPr>
          <w:rtl/>
          <w:lang w:bidi="ar-SA"/>
        </w:rPr>
        <w:t xml:space="preserve">، </w:t>
      </w:r>
      <w:r w:rsidRPr="001D0371">
        <w:rPr>
          <w:rtl/>
          <w:lang w:bidi="ar-SA"/>
        </w:rPr>
        <w:t>پیغمبر</w:t>
      </w:r>
      <w:r w:rsidR="00993644" w:rsidRPr="00993644">
        <w:rPr>
          <w:rFonts w:cs="CTraditional Arabic"/>
          <w:rtl/>
          <w:lang w:bidi="ar-SA"/>
        </w:rPr>
        <w:t>÷</w:t>
      </w:r>
      <w:r w:rsidRPr="001D0371">
        <w:rPr>
          <w:rtl/>
          <w:lang w:bidi="ar-SA"/>
        </w:rPr>
        <w:t xml:space="preserve"> فرمایي: چې د انسان اعمال دده له نیت سره تعلق لري: </w:t>
      </w:r>
      <w:r w:rsidRPr="008C1B10">
        <w:rPr>
          <w:rStyle w:val="Char3"/>
          <w:rtl/>
          <w:lang w:bidi="ar-SA"/>
        </w:rPr>
        <w:t>«عَنْ عَلْقَمَةَ بْنِ وَقَّاصٍ قَالَ سَمِعْتُ عُمَرَ رَضِيَ اللَّهُ عَنْهُ قَالَ سَمِعْتُ النَّبِيَّ صَلَّى اللَّهُ عَلَيْهِ وَسَلَّمَ يَقُولُ الْأَعْمَالُ بِالنِّيَّةِ فَمَنْ كَانَتْ هِجْرَتُهُ إِلَى دُنْيَا يُصِيبُهَا أَوْ امْرَأَةٍ يَتَزَوَّجُهَا فَهِجْرَتُهُ إِلَى مَا هَاجَرَ إِلَيْهِ وَمَنْ كَانَتْ هِجْرَتُهُ إِلَى اللَّهِ وَرَسُولِهِ فَهِجْرَتُهُ إِلَى اللَّهِ وَرَسُولِهِ»</w:t>
      </w:r>
      <w:r w:rsidRPr="001D0371">
        <w:rPr>
          <w:vertAlign w:val="superscript"/>
          <w:rtl/>
          <w:lang w:bidi="ar-SA"/>
        </w:rPr>
        <w:t>(</w:t>
      </w:r>
      <w:r w:rsidRPr="00B15A07">
        <w:rPr>
          <w:rStyle w:val="Char"/>
          <w:vertAlign w:val="superscript"/>
          <w:rtl/>
          <w:lang w:bidi="ar-SA"/>
        </w:rPr>
        <w:footnoteReference w:id="33"/>
      </w:r>
      <w:r w:rsidRPr="001D0371">
        <w:rPr>
          <w:vertAlign w:val="superscript"/>
          <w:rtl/>
          <w:lang w:bidi="ar-SA"/>
        </w:rPr>
        <w:t>)</w:t>
      </w:r>
      <w:r w:rsidRPr="001D0371">
        <w:rPr>
          <w:rtl/>
          <w:lang w:bidi="ar-SA"/>
        </w:rPr>
        <w:t>. له علقمه بن وقاص له عمر رض روایت دی چی رسول الله</w:t>
      </w:r>
      <w:r w:rsidR="00025E08" w:rsidRPr="00025E08">
        <w:rPr>
          <w:rFonts w:cs="CTraditional Arabic"/>
          <w:rtl/>
          <w:lang w:bidi="ar-SA"/>
        </w:rPr>
        <w:t xml:space="preserve"> ج</w:t>
      </w:r>
      <w:r w:rsidRPr="001D0371">
        <w:rPr>
          <w:rtl/>
          <w:lang w:bidi="ar-SA"/>
        </w:rPr>
        <w:t xml:space="preserve"> فرمایي: عملونه په نیت سره د ي</w:t>
      </w:r>
      <w:r w:rsidR="004967B0">
        <w:rPr>
          <w:rtl/>
          <w:lang w:bidi="ar-SA"/>
        </w:rPr>
        <w:t xml:space="preserve">، </w:t>
      </w:r>
      <w:r w:rsidRPr="001D0371">
        <w:rPr>
          <w:rtl/>
          <w:lang w:bidi="ar-SA"/>
        </w:rPr>
        <w:t>د چا هجرت چې ددنیا لپاره وي ورته به ورسیږي</w:t>
      </w:r>
      <w:r w:rsidR="004967B0">
        <w:rPr>
          <w:rtl/>
          <w:lang w:bidi="ar-SA"/>
        </w:rPr>
        <w:t xml:space="preserve">، </w:t>
      </w:r>
      <w:r w:rsidRPr="001D0371">
        <w:rPr>
          <w:rtl/>
          <w:lang w:bidi="ar-SA"/>
        </w:rPr>
        <w:t>او یا د ښځې لپاره نو په نکاح به یې کړي</w:t>
      </w:r>
      <w:r w:rsidR="004967B0">
        <w:rPr>
          <w:rtl/>
          <w:lang w:bidi="ar-SA"/>
        </w:rPr>
        <w:t xml:space="preserve">، </w:t>
      </w:r>
      <w:r w:rsidRPr="001D0371">
        <w:rPr>
          <w:rtl/>
          <w:lang w:bidi="ar-SA"/>
        </w:rPr>
        <w:t>نو دده هجرت د همغه څه لپاره ده چې هجرت یې ورته کړی ده او د چا هجرت چې د الله</w:t>
      </w:r>
      <w:r w:rsidR="00065F28" w:rsidRPr="00065F28">
        <w:rPr>
          <w:rFonts w:cs="CTraditional Arabic"/>
          <w:rtl/>
          <w:lang w:bidi="ar-SA"/>
        </w:rPr>
        <w:t xml:space="preserve">أ </w:t>
      </w:r>
      <w:r w:rsidRPr="001D0371">
        <w:rPr>
          <w:rtl/>
          <w:lang w:bidi="ar-SA"/>
        </w:rPr>
        <w:t>او رسول الله</w:t>
      </w:r>
      <w:r w:rsidR="00025E08" w:rsidRPr="00025E08">
        <w:rPr>
          <w:rFonts w:cs="CTraditional Arabic"/>
          <w:rtl/>
          <w:lang w:bidi="ar-SA"/>
        </w:rPr>
        <w:t xml:space="preserve"> ج</w:t>
      </w:r>
      <w:r w:rsidRPr="001D0371">
        <w:rPr>
          <w:rtl/>
          <w:lang w:bidi="ar-SA"/>
        </w:rPr>
        <w:t xml:space="preserve"> لپاره وي نو دده هجرت د الله</w:t>
      </w:r>
      <w:r w:rsidR="00065F28" w:rsidRPr="00065F28">
        <w:rPr>
          <w:rFonts w:cs="CTraditional Arabic"/>
          <w:rtl/>
          <w:lang w:bidi="ar-SA"/>
        </w:rPr>
        <w:t xml:space="preserve">أ </w:t>
      </w:r>
      <w:r w:rsidRPr="001D0371">
        <w:rPr>
          <w:rtl/>
          <w:lang w:bidi="ar-SA"/>
        </w:rPr>
        <w:t>او رسول الله</w:t>
      </w:r>
      <w:r w:rsidR="00025E08" w:rsidRPr="00025E08">
        <w:rPr>
          <w:rFonts w:cs="CTraditional Arabic"/>
          <w:rtl/>
          <w:lang w:bidi="ar-SA"/>
        </w:rPr>
        <w:t xml:space="preserve"> ج</w:t>
      </w:r>
      <w:r w:rsidRPr="001D0371">
        <w:rPr>
          <w:rtl/>
          <w:lang w:bidi="ar-SA"/>
        </w:rPr>
        <w:t xml:space="preserve"> لپاره ده. </w:t>
      </w:r>
    </w:p>
    <w:p w:rsidR="00E91E8B" w:rsidRPr="000D6FDD" w:rsidRDefault="00E91E8B" w:rsidP="00650F9A">
      <w:pPr>
        <w:pStyle w:val="a6"/>
        <w:numPr>
          <w:ilvl w:val="0"/>
          <w:numId w:val="34"/>
        </w:numPr>
        <w:ind w:left="641" w:hanging="357"/>
        <w:rPr>
          <w:rtl/>
          <w:lang w:bidi="ar-SA"/>
        </w:rPr>
      </w:pPr>
      <w:r w:rsidRPr="001D0371">
        <w:rPr>
          <w:rtl/>
          <w:lang w:bidi="ar-SA"/>
        </w:rPr>
        <w:t>اخلاص: اخلاص ۱۰۰٪ د الله تعالی د رضا لپاره دهر عبادت ترسره کول دي</w:t>
      </w:r>
      <w:r w:rsidR="004967B0">
        <w:rPr>
          <w:rtl/>
          <w:lang w:bidi="ar-SA"/>
        </w:rPr>
        <w:t xml:space="preserve">، </w:t>
      </w:r>
      <w:r w:rsidRPr="001D0371">
        <w:rPr>
          <w:rtl/>
          <w:lang w:bidi="ar-SA"/>
        </w:rPr>
        <w:t>هغه خلک چې خپل ټول کارونه د الله تعالی د رضا لپاره ترسره کوي په حقیقت کې دالله</w:t>
      </w:r>
      <w:r w:rsidR="00065F28" w:rsidRPr="00065F28">
        <w:rPr>
          <w:rFonts w:cs="CTraditional Arabic"/>
          <w:rtl/>
          <w:lang w:bidi="ar-SA"/>
        </w:rPr>
        <w:t xml:space="preserve">أ </w:t>
      </w:r>
      <w:r w:rsidRPr="001D0371">
        <w:rPr>
          <w:rtl/>
          <w:lang w:bidi="ar-SA"/>
        </w:rPr>
        <w:t>مخلص بندګان دي. شیطان خپله د ښمني دادم</w:t>
      </w:r>
      <w:r w:rsidR="00993644" w:rsidRPr="00993644">
        <w:rPr>
          <w:rFonts w:cs="CTraditional Arabic"/>
          <w:rtl/>
          <w:lang w:bidi="ar-SA"/>
        </w:rPr>
        <w:t>÷</w:t>
      </w:r>
      <w:r w:rsidRPr="001D0371">
        <w:rPr>
          <w:rtl/>
          <w:lang w:bidi="ar-SA"/>
        </w:rPr>
        <w:t xml:space="preserve"> دپیدایښت له وخت څخه اعلان کړې او ویلې یې دي! </w:t>
      </w:r>
      <w:r w:rsidRPr="001D0371">
        <w:rPr>
          <w:rFonts w:ascii="Traditional Arabic" w:hAnsi="Traditional Arabic" w:cs="Traditional Arabic"/>
          <w:rtl/>
          <w:lang w:bidi="ar-SA"/>
        </w:rPr>
        <w:t>﴿</w:t>
      </w:r>
      <w:r w:rsidRPr="00B15A07">
        <w:rPr>
          <w:rStyle w:val="Char6"/>
          <w:rtl/>
          <w:lang w:bidi="ar-SA"/>
        </w:rPr>
        <w:t>قَالَ فَبِعِزَّتِكَ لَأُغۡوِيَنَّهُمۡ أَجۡمَعِينَ ٨٢</w:t>
      </w:r>
      <w:r w:rsidRPr="000D6FDD">
        <w:rPr>
          <w:rFonts w:ascii="Traditional Arabic" w:hAnsi="Traditional Arabic" w:cs="Traditional Arabic"/>
          <w:rtl/>
          <w:lang w:bidi="ar-SA"/>
        </w:rPr>
        <w:t>﴾</w:t>
      </w:r>
      <w:r w:rsidRPr="000D6FDD">
        <w:rPr>
          <w:rtl/>
          <w:lang w:bidi="ar-SA"/>
        </w:rPr>
        <w:t xml:space="preserve"> </w:t>
      </w:r>
      <w:r w:rsidRPr="009A67E1">
        <w:rPr>
          <w:rStyle w:val="Char5"/>
          <w:sz w:val="20"/>
          <w:szCs w:val="20"/>
          <w:rtl/>
          <w:lang w:bidi="ar-SA"/>
        </w:rPr>
        <w:t>[ص: 82</w:t>
      </w:r>
      <w:r w:rsidR="00D36508">
        <w:rPr>
          <w:rStyle w:val="Char5"/>
          <w:sz w:val="20"/>
          <w:szCs w:val="20"/>
          <w:rtl/>
          <w:lang w:bidi="ar-SA"/>
        </w:rPr>
        <w:t>]</w:t>
      </w:r>
      <w:r w:rsidRPr="000D6FDD">
        <w:rPr>
          <w:rtl/>
          <w:lang w:bidi="ar-SA"/>
        </w:rPr>
        <w:t xml:space="preserve"> </w:t>
      </w:r>
      <w:r w:rsidR="00650F9A" w:rsidRPr="00650F9A">
        <w:rPr>
          <w:rStyle w:val="Char7"/>
          <w:rtl/>
          <w:lang w:bidi="ar-SA"/>
        </w:rPr>
        <w:t>«</w:t>
      </w:r>
      <w:r w:rsidRPr="00650F9A">
        <w:rPr>
          <w:rStyle w:val="Char7"/>
          <w:rtl/>
          <w:lang w:bidi="ar-SA"/>
        </w:rPr>
        <w:t>هغه وویل ستا په عزت مې قسم چې دوی به ټول بی لارې کوم</w:t>
      </w:r>
      <w:r w:rsidR="00650F9A" w:rsidRPr="00650F9A">
        <w:rPr>
          <w:rStyle w:val="Char7"/>
          <w:rtl/>
          <w:lang w:bidi="ar-SA"/>
        </w:rPr>
        <w:t>»</w:t>
      </w:r>
      <w:r w:rsidRPr="000D6FDD">
        <w:rPr>
          <w:rtl/>
          <w:lang w:bidi="ar-SA"/>
        </w:rPr>
        <w:t xml:space="preserve"> ولې شیطان انسانانو ته یوه لاره هم ښودلې ده چې ددې لارې پیروي کولي شي انسان د شیطان له شر څخ خلاص کړي او دا د الله</w:t>
      </w:r>
      <w:r w:rsidR="00065F28" w:rsidRPr="00065F28">
        <w:rPr>
          <w:rFonts w:cs="CTraditional Arabic"/>
          <w:rtl/>
          <w:lang w:bidi="ar-SA"/>
        </w:rPr>
        <w:t xml:space="preserve">أ </w:t>
      </w:r>
      <w:r w:rsidRPr="000D6FDD">
        <w:rPr>
          <w:rtl/>
          <w:lang w:bidi="ar-SA"/>
        </w:rPr>
        <w:t xml:space="preserve">رحمت دي چې خپله دشیطان له خولې څخه له شیطان څخه د خلاصون وسیله راته ښایي. شیطان وویل </w:t>
      </w:r>
      <w:r w:rsidRPr="000D6FDD">
        <w:rPr>
          <w:rFonts w:ascii="Traditional Arabic" w:hAnsi="Traditional Arabic" w:cs="Traditional Arabic"/>
          <w:rtl/>
          <w:lang w:bidi="ar-SA"/>
        </w:rPr>
        <w:t>﴿</w:t>
      </w:r>
      <w:r w:rsidRPr="00B15A07">
        <w:rPr>
          <w:rStyle w:val="Char6"/>
          <w:rtl/>
          <w:lang w:bidi="ar-SA"/>
        </w:rPr>
        <w:t>إِلَّا عِبَادَكَ مِنۡهُمُ ٱلۡمُخۡلَصِينَ ٨٣</w:t>
      </w:r>
      <w:r w:rsidRPr="000D6FDD">
        <w:rPr>
          <w:rFonts w:ascii="Traditional Arabic" w:hAnsi="Traditional Arabic" w:cs="Traditional Arabic"/>
          <w:rtl/>
          <w:lang w:bidi="ar-SA"/>
        </w:rPr>
        <w:t>﴾</w:t>
      </w:r>
      <w:r w:rsidRPr="000D6FDD">
        <w:rPr>
          <w:rtl/>
          <w:lang w:bidi="ar-SA"/>
        </w:rPr>
        <w:t xml:space="preserve"> </w:t>
      </w:r>
      <w:r w:rsidRPr="009A67E1">
        <w:rPr>
          <w:rStyle w:val="Char5"/>
          <w:sz w:val="20"/>
          <w:szCs w:val="20"/>
          <w:rtl/>
          <w:lang w:bidi="ar-SA"/>
        </w:rPr>
        <w:t>[ص: 83</w:t>
      </w:r>
      <w:r w:rsidR="00D36508">
        <w:rPr>
          <w:rStyle w:val="Char5"/>
          <w:sz w:val="20"/>
          <w:szCs w:val="20"/>
          <w:rtl/>
          <w:lang w:bidi="ar-SA"/>
        </w:rPr>
        <w:t>]</w:t>
      </w:r>
      <w:r w:rsidRPr="000D6FDD">
        <w:rPr>
          <w:rtl/>
          <w:lang w:bidi="ar-SA"/>
        </w:rPr>
        <w:t xml:space="preserve"> </w:t>
      </w:r>
      <w:r w:rsidR="00650F9A" w:rsidRPr="00650F9A">
        <w:rPr>
          <w:rStyle w:val="Char7"/>
          <w:rtl/>
          <w:lang w:bidi="ar-SA"/>
        </w:rPr>
        <w:t>«</w:t>
      </w:r>
      <w:r w:rsidRPr="00650F9A">
        <w:rPr>
          <w:rStyle w:val="Char7"/>
          <w:rtl/>
          <w:lang w:bidi="ar-SA"/>
        </w:rPr>
        <w:t>یعنې زه نشم کولې خپلو ټولو شیطانی وسوسو او دسیسو سره د الله</w:t>
      </w:r>
      <w:r w:rsidR="00065F28" w:rsidRPr="00650F9A">
        <w:rPr>
          <w:rStyle w:val="Char7"/>
          <w:rtl/>
          <w:lang w:bidi="ar-SA"/>
        </w:rPr>
        <w:t xml:space="preserve"> </w:t>
      </w:r>
      <w:r w:rsidRPr="00650F9A">
        <w:rPr>
          <w:rStyle w:val="Char7"/>
          <w:rtl/>
          <w:lang w:bidi="ar-SA"/>
        </w:rPr>
        <w:t>هغه مخلص بندګان چې خپل عملونه خاص د الله تعالی د رضا لپاره ترسره کوي بې لارې کړم</w:t>
      </w:r>
      <w:r w:rsidR="00650F9A" w:rsidRPr="00650F9A">
        <w:rPr>
          <w:rStyle w:val="Char7"/>
          <w:rtl/>
          <w:lang w:bidi="ar-SA"/>
        </w:rPr>
        <w:t>»</w:t>
      </w:r>
      <w:r w:rsidRPr="000D6FDD">
        <w:rPr>
          <w:rtl/>
          <w:lang w:bidi="ar-SA"/>
        </w:rPr>
        <w:t>.</w:t>
      </w:r>
    </w:p>
    <w:p w:rsidR="00E91E8B" w:rsidRPr="001D0371" w:rsidRDefault="00E91E8B" w:rsidP="00E91E8B">
      <w:pPr>
        <w:pStyle w:val="a6"/>
        <w:rPr>
          <w:rtl/>
          <w:lang w:bidi="ar-SA"/>
        </w:rPr>
      </w:pPr>
      <w:r w:rsidRPr="001D0371">
        <w:rPr>
          <w:rtl/>
          <w:lang w:bidi="ar-SA"/>
        </w:rPr>
        <w:t>پوښتنه: اخلاص څرنګه ترلاسه کيږي؟</w:t>
      </w:r>
    </w:p>
    <w:p w:rsidR="00E91E8B" w:rsidRPr="00B15A07" w:rsidRDefault="00E91E8B" w:rsidP="00E91E8B">
      <w:pPr>
        <w:pStyle w:val="a6"/>
        <w:rPr>
          <w:rStyle w:val="Char6"/>
          <w:rtl/>
          <w:lang w:bidi="ar-SA"/>
        </w:rPr>
      </w:pPr>
      <w:r w:rsidRPr="001D0371">
        <w:rPr>
          <w:rtl/>
          <w:lang w:bidi="ar-SA"/>
        </w:rPr>
        <w:t>ځواب: د اخلاص حاصلولو یواځنۍ لاره د نیت اصلاح کول دي او هرکله مو چې خپل نیتونه کم کړل او همیشه زمونږ په نیت کې د الله تعالی رضا ساتلي وي او د ژوند دامورو په برنامه ریزۍ کې مخلوقات له خپل نظر څخه لري کړو اخلاص حاصليږي</w:t>
      </w:r>
      <w:r w:rsidR="004967B0">
        <w:rPr>
          <w:rtl/>
          <w:lang w:bidi="ar-SA"/>
        </w:rPr>
        <w:t xml:space="preserve">، </w:t>
      </w:r>
      <w:r w:rsidRPr="001D0371">
        <w:rPr>
          <w:rtl/>
          <w:lang w:bidi="ar-SA"/>
        </w:rPr>
        <w:t>لکه څرنګه چې الله</w:t>
      </w:r>
      <w:r w:rsidR="00065F28" w:rsidRPr="00065F28">
        <w:rPr>
          <w:rFonts w:cs="CTraditional Arabic"/>
          <w:rtl/>
          <w:lang w:bidi="ar-SA"/>
        </w:rPr>
        <w:t xml:space="preserve">أ </w:t>
      </w:r>
      <w:r w:rsidRPr="001D0371">
        <w:rPr>
          <w:rtl/>
          <w:lang w:bidi="ar-SA"/>
        </w:rPr>
        <w:t xml:space="preserve">خپل پیغمبر ته امر کوي </w:t>
      </w:r>
      <w:r w:rsidRPr="001D0371">
        <w:rPr>
          <w:rFonts w:ascii="Traditional Arabic" w:hAnsi="Traditional Arabic" w:cs="Traditional Arabic"/>
          <w:rtl/>
          <w:lang w:bidi="ar-SA"/>
        </w:rPr>
        <w:t>﴿</w:t>
      </w:r>
      <w:r w:rsidRPr="00B15A07">
        <w:rPr>
          <w:rStyle w:val="Char6"/>
          <w:rtl/>
          <w:lang w:bidi="ar-SA"/>
        </w:rPr>
        <w:t>قُلۡ إِنَّ صَلَاتِي وَنُسُكِي وَمَحۡيَايَ وَمَمَاتِي لِلَّهِ رَبِّ ٱلۡعَٰلَمِينَ ١٦٢</w:t>
      </w:r>
      <w:r w:rsidRPr="001D0371">
        <w:rPr>
          <w:rFonts w:ascii="Traditional Arabic" w:hAnsi="Traditional Arabic" w:cs="Traditional Arabic"/>
          <w:rtl/>
          <w:lang w:bidi="ar-SA"/>
        </w:rPr>
        <w:t>﴾</w:t>
      </w:r>
      <w:r w:rsidRPr="001D0371">
        <w:rPr>
          <w:rtl/>
          <w:lang w:bidi="ar-SA"/>
        </w:rPr>
        <w:t xml:space="preserve"> </w:t>
      </w:r>
      <w:r w:rsidRPr="009A67E1">
        <w:rPr>
          <w:rStyle w:val="Char5"/>
          <w:sz w:val="20"/>
          <w:szCs w:val="20"/>
          <w:rtl/>
          <w:lang w:bidi="ar-SA"/>
        </w:rPr>
        <w:t>[الأنعام: 162</w:t>
      </w:r>
      <w:r w:rsidR="00D36508">
        <w:rPr>
          <w:rStyle w:val="Char5"/>
          <w:sz w:val="20"/>
          <w:szCs w:val="20"/>
          <w:rtl/>
          <w:lang w:bidi="ar-SA"/>
        </w:rPr>
        <w:t>]</w:t>
      </w:r>
      <w:r w:rsidRPr="001D0371">
        <w:rPr>
          <w:rtl/>
          <w:lang w:bidi="ar-SA"/>
        </w:rPr>
        <w:t xml:space="preserve"> </w:t>
      </w:r>
      <w:r w:rsidR="00650F9A" w:rsidRPr="00650F9A">
        <w:rPr>
          <w:rStyle w:val="Char7"/>
          <w:rtl/>
          <w:lang w:bidi="ar-SA"/>
        </w:rPr>
        <w:t>«</w:t>
      </w:r>
      <w:r w:rsidRPr="00650F9A">
        <w:rPr>
          <w:rStyle w:val="Char7"/>
          <w:rtl/>
          <w:lang w:bidi="ar-SA"/>
        </w:rPr>
        <w:t>ووایه زما لمونځ او قربانی او ژوند او مرګ خاص الله لره دي چې رب العالمین دی</w:t>
      </w:r>
      <w:r w:rsidR="00650F9A" w:rsidRPr="00650F9A">
        <w:rPr>
          <w:rStyle w:val="Char7"/>
          <w:rtl/>
          <w:lang w:bidi="ar-SA"/>
        </w:rPr>
        <w:t>»</w:t>
      </w:r>
      <w:r w:rsidRPr="001D0371">
        <w:rPr>
          <w:rtl/>
          <w:lang w:bidi="ar-SA"/>
        </w:rPr>
        <w:t xml:space="preserve">. </w:t>
      </w:r>
    </w:p>
    <w:p w:rsidR="00E91E8B" w:rsidRPr="001D0371" w:rsidRDefault="00E91E8B" w:rsidP="00650F9A">
      <w:pPr>
        <w:pStyle w:val="a6"/>
        <w:numPr>
          <w:ilvl w:val="0"/>
          <w:numId w:val="34"/>
        </w:numPr>
        <w:ind w:left="641" w:hanging="357"/>
        <w:rPr>
          <w:rtl/>
          <w:lang w:bidi="ar-SA"/>
        </w:rPr>
      </w:pPr>
      <w:r w:rsidRPr="001D0371">
        <w:rPr>
          <w:rtl/>
          <w:lang w:bidi="ar-SA"/>
        </w:rPr>
        <w:t>احسان:</w:t>
      </w:r>
      <w:r w:rsidR="00650F9A" w:rsidRPr="001D0371">
        <w:rPr>
          <w:rtl/>
          <w:lang w:bidi="ar-SA"/>
        </w:rPr>
        <w:t xml:space="preserve"> </w:t>
      </w:r>
      <w:r w:rsidRPr="001D0371">
        <w:rPr>
          <w:rtl/>
          <w:lang w:bidi="ar-SA"/>
        </w:rPr>
        <w:t>په یو حدیث کې له حضرت عمر</w:t>
      </w:r>
      <w:r w:rsidR="00385137" w:rsidRPr="00385137">
        <w:rPr>
          <w:rFonts w:cs="CTraditional Arabic"/>
          <w:rtl/>
          <w:lang w:bidi="ar-SA"/>
        </w:rPr>
        <w:t xml:space="preserve">س </w:t>
      </w:r>
      <w:r w:rsidRPr="001D0371">
        <w:rPr>
          <w:rtl/>
          <w:lang w:bidi="ar-SA"/>
        </w:rPr>
        <w:t>څخه روایت دي چې یوه ورځ چا له رسول الله</w:t>
      </w:r>
      <w:r w:rsidR="00025E08" w:rsidRPr="00025E08">
        <w:rPr>
          <w:rFonts w:cs="CTraditional Arabic"/>
          <w:rtl/>
          <w:lang w:bidi="ar-SA"/>
        </w:rPr>
        <w:t xml:space="preserve"> ج</w:t>
      </w:r>
      <w:r w:rsidRPr="001D0371">
        <w:rPr>
          <w:rtl/>
          <w:lang w:bidi="ar-SA"/>
        </w:rPr>
        <w:t xml:space="preserve"> څخه د ایمان اسلام او احسان په هکله پوښتنه وکړه رسول الله</w:t>
      </w:r>
      <w:r w:rsidR="00025E08" w:rsidRPr="00025E08">
        <w:rPr>
          <w:rFonts w:cs="CTraditional Arabic"/>
          <w:rtl/>
          <w:lang w:bidi="ar-SA"/>
        </w:rPr>
        <w:t xml:space="preserve"> ج</w:t>
      </w:r>
      <w:r w:rsidRPr="001D0371">
        <w:rPr>
          <w:rtl/>
          <w:lang w:bidi="ar-SA"/>
        </w:rPr>
        <w:t xml:space="preserve"> د احسان په هکله وویل: الله</w:t>
      </w:r>
      <w:r w:rsidR="00065F28" w:rsidRPr="00065F28">
        <w:rPr>
          <w:rFonts w:cs="CTraditional Arabic"/>
          <w:rtl/>
          <w:lang w:bidi="ar-SA"/>
        </w:rPr>
        <w:t xml:space="preserve">أ </w:t>
      </w:r>
      <w:r w:rsidRPr="001D0371">
        <w:rPr>
          <w:rtl/>
          <w:lang w:bidi="ar-SA"/>
        </w:rPr>
        <w:t>ته داسې عبادت وکړه لکه چې هغه په سترګو ویني او که چیرې تاسې هغه نشي لیدلی هغه خو تاسې وینې</w:t>
      </w:r>
      <w:r w:rsidR="004967B0">
        <w:rPr>
          <w:rtl/>
          <w:lang w:bidi="ar-SA"/>
        </w:rPr>
        <w:t xml:space="preserve">، </w:t>
      </w:r>
      <w:r w:rsidRPr="001D0371">
        <w:rPr>
          <w:rtl/>
          <w:lang w:bidi="ar-SA"/>
        </w:rPr>
        <w:t>یعنی انسان باید د ژوند په تولو حالاتو کې الله</w:t>
      </w:r>
      <w:r w:rsidR="00065F28" w:rsidRPr="00065F28">
        <w:rPr>
          <w:rFonts w:cs="CTraditional Arabic"/>
          <w:rtl/>
          <w:lang w:bidi="ar-SA"/>
        </w:rPr>
        <w:t xml:space="preserve">أ </w:t>
      </w:r>
      <w:r w:rsidRPr="001D0371">
        <w:rPr>
          <w:rtl/>
          <w:lang w:bidi="ar-SA"/>
        </w:rPr>
        <w:t>ناظر وګڼي او هیڅ کار د هغه د امر خلاف ونکړي</w:t>
      </w:r>
      <w:r w:rsidRPr="001D0371">
        <w:rPr>
          <w:vertAlign w:val="superscript"/>
          <w:rtl/>
          <w:lang w:bidi="ar-SA"/>
        </w:rPr>
        <w:t>(</w:t>
      </w:r>
      <w:r w:rsidRPr="00B15A07">
        <w:rPr>
          <w:rStyle w:val="Char"/>
          <w:vertAlign w:val="superscript"/>
          <w:rtl/>
          <w:lang w:bidi="ar-SA"/>
        </w:rPr>
        <w:footnoteReference w:id="34"/>
      </w:r>
      <w:r w:rsidRPr="001D0371">
        <w:rPr>
          <w:vertAlign w:val="superscript"/>
          <w:rtl/>
          <w:lang w:bidi="ar-SA"/>
        </w:rPr>
        <w:t>)</w:t>
      </w:r>
      <w:r w:rsidRPr="001D0371">
        <w:rPr>
          <w:rtl/>
          <w:lang w:bidi="ar-SA"/>
        </w:rPr>
        <w:t xml:space="preserve">. </w:t>
      </w:r>
    </w:p>
    <w:p w:rsidR="00E91E8B" w:rsidRPr="001D0371" w:rsidRDefault="00E91E8B" w:rsidP="00E91E8B">
      <w:pPr>
        <w:pStyle w:val="a6"/>
        <w:numPr>
          <w:ilvl w:val="0"/>
          <w:numId w:val="34"/>
        </w:numPr>
        <w:ind w:left="641" w:hanging="357"/>
        <w:rPr>
          <w:rtl/>
          <w:lang w:bidi="ar-SA"/>
        </w:rPr>
      </w:pPr>
      <w:r w:rsidRPr="001D0371">
        <w:rPr>
          <w:rtl/>
          <w:lang w:bidi="ar-SA"/>
        </w:rPr>
        <w:t>عدالت اوايثار: عدالت او ایثار فکري عبادتونه دي</w:t>
      </w:r>
      <w:r w:rsidR="004967B0">
        <w:rPr>
          <w:rtl/>
          <w:lang w:bidi="ar-SA"/>
        </w:rPr>
        <w:t xml:space="preserve">، </w:t>
      </w:r>
      <w:r w:rsidRPr="001D0371">
        <w:rPr>
          <w:rtl/>
          <w:lang w:bidi="ar-SA"/>
        </w:rPr>
        <w:t>ځکه انسان دخپل نفس په داخل کې دعدالت (ځان څخه تیریدني) او د نورو په خاطر د قربانۍ نیت لري</w:t>
      </w:r>
      <w:r w:rsidR="004967B0">
        <w:rPr>
          <w:rtl/>
          <w:lang w:bidi="ar-SA"/>
        </w:rPr>
        <w:t xml:space="preserve">، </w:t>
      </w:r>
      <w:r w:rsidRPr="001D0371">
        <w:rPr>
          <w:rtl/>
          <w:lang w:bidi="ar-SA"/>
        </w:rPr>
        <w:t>او ددې کار لپاره عملا هڅه او کوشش کوي</w:t>
      </w:r>
      <w:r w:rsidR="004967B0">
        <w:rPr>
          <w:rtl/>
          <w:lang w:bidi="ar-SA"/>
        </w:rPr>
        <w:t xml:space="preserve">، </w:t>
      </w:r>
      <w:r w:rsidRPr="001D0371">
        <w:rPr>
          <w:rtl/>
          <w:lang w:bidi="ar-SA"/>
        </w:rPr>
        <w:t>او د انسان په اعمالو کې ددغې ایماني انګیرنې نتایج معلوميږي.</w:t>
      </w:r>
    </w:p>
    <w:p w:rsidR="00E91E8B" w:rsidRPr="001D0371" w:rsidRDefault="00E91E8B" w:rsidP="00E91E8B">
      <w:pPr>
        <w:pStyle w:val="a6"/>
        <w:rPr>
          <w:rtl/>
          <w:lang w:bidi="ar-SA"/>
        </w:rPr>
      </w:pPr>
      <w:r w:rsidRPr="001D0371">
        <w:rPr>
          <w:rtl/>
          <w:lang w:bidi="ar-SA"/>
        </w:rPr>
        <w:t xml:space="preserve">پوښتنه: دایثار او عدل ترمنځ څه فرق دي. </w:t>
      </w:r>
    </w:p>
    <w:p w:rsidR="00E91E8B" w:rsidRPr="00B15A07" w:rsidRDefault="00E91E8B" w:rsidP="00E91E8B">
      <w:pPr>
        <w:pStyle w:val="a6"/>
        <w:rPr>
          <w:rStyle w:val="Char6"/>
          <w:rtl/>
          <w:lang w:bidi="ar-SA"/>
        </w:rPr>
      </w:pPr>
      <w:r w:rsidRPr="001D0371">
        <w:rPr>
          <w:rtl/>
          <w:lang w:bidi="ar-SA"/>
        </w:rPr>
        <w:t>ځواب: عدالت یعنې چاته خپل حق مکمل ورکول دي</w:t>
      </w:r>
      <w:r w:rsidR="004967B0">
        <w:rPr>
          <w:rtl/>
          <w:lang w:bidi="ar-SA"/>
        </w:rPr>
        <w:t xml:space="preserve">، </w:t>
      </w:r>
      <w:r w:rsidRPr="001D0371">
        <w:rPr>
          <w:rtl/>
          <w:lang w:bidi="ar-SA"/>
        </w:rPr>
        <w:t>او ایثار نورو ته د خپل حق ورکول دي پرته له عوض اخیستلو څخه</w:t>
      </w:r>
      <w:r w:rsidR="004967B0">
        <w:rPr>
          <w:rtl/>
          <w:lang w:bidi="ar-SA"/>
        </w:rPr>
        <w:t xml:space="preserve">، </w:t>
      </w:r>
      <w:r w:rsidRPr="001D0371">
        <w:rPr>
          <w:rtl/>
          <w:lang w:bidi="ar-SA"/>
        </w:rPr>
        <w:t>مثلا تاسې د کوم کار په ګټه کې په نیمه شریک یاست</w:t>
      </w:r>
      <w:r w:rsidR="004967B0">
        <w:rPr>
          <w:rtl/>
          <w:lang w:bidi="ar-SA"/>
        </w:rPr>
        <w:t xml:space="preserve">، </w:t>
      </w:r>
      <w:r w:rsidRPr="001D0371">
        <w:rPr>
          <w:rtl/>
          <w:lang w:bidi="ar-SA"/>
        </w:rPr>
        <w:t>۱۰۰۰ افغانۍ ګټه مو وکړه</w:t>
      </w:r>
      <w:r w:rsidR="004967B0">
        <w:rPr>
          <w:rtl/>
          <w:lang w:bidi="ar-SA"/>
        </w:rPr>
        <w:t xml:space="preserve">، </w:t>
      </w:r>
      <w:r w:rsidRPr="001D0371">
        <w:rPr>
          <w:rtl/>
          <w:lang w:bidi="ar-SA"/>
        </w:rPr>
        <w:t>۵۰۰ افغانۍ مو خپل شریک ته ورکړې او خپله مو هم ۵۰۰ افغانۍ ترلاسه کړۍ بناء تاسې عدالت وکړ</w:t>
      </w:r>
      <w:r w:rsidR="004967B0">
        <w:rPr>
          <w:rtl/>
          <w:lang w:bidi="ar-SA"/>
        </w:rPr>
        <w:t xml:space="preserve">، </w:t>
      </w:r>
      <w:r w:rsidRPr="001D0371">
        <w:rPr>
          <w:rtl/>
          <w:lang w:bidi="ar-SA"/>
        </w:rPr>
        <w:t>او کله مو چې خپل شریک ته ۷۰۰ افغانۍ ورکړې دغه وخت تاسې په ۲۰۰ افغانیو هغه باندې ایثار وکړ هغه وخت چې مهاجرین خالي لاس مدینې منورې ته ولاړل انصارو ایثار وکړ خپل مالونه یي نیم کړل</w:t>
      </w:r>
      <w:r w:rsidR="004967B0">
        <w:rPr>
          <w:rtl/>
          <w:lang w:bidi="ar-SA"/>
        </w:rPr>
        <w:t xml:space="preserve">، </w:t>
      </w:r>
      <w:r w:rsidRPr="001D0371">
        <w:rPr>
          <w:rtl/>
          <w:lang w:bidi="ar-SA"/>
        </w:rPr>
        <w:t>نیم یې خپله واخیستل او نیم مهاجرینو یی ته پرته دبدل له غوښتلو څخه ورکړل الله</w:t>
      </w:r>
      <w:r w:rsidR="00065F28" w:rsidRPr="00065F28">
        <w:rPr>
          <w:rFonts w:cs="CTraditional Arabic"/>
          <w:rtl/>
          <w:lang w:bidi="ar-SA"/>
        </w:rPr>
        <w:t xml:space="preserve">أ </w:t>
      </w:r>
      <w:r w:rsidRPr="001D0371">
        <w:rPr>
          <w:rtl/>
          <w:lang w:bidi="ar-SA"/>
        </w:rPr>
        <w:t xml:space="preserve">د دوي په هکله وویل: </w:t>
      </w:r>
      <w:r w:rsidRPr="001D0371">
        <w:rPr>
          <w:rFonts w:ascii="Traditional Arabic" w:hAnsi="Traditional Arabic" w:cs="Traditional Arabic"/>
          <w:rtl/>
          <w:lang w:bidi="ar-SA"/>
        </w:rPr>
        <w:t>﴿</w:t>
      </w:r>
      <w:r w:rsidRPr="00B15A07">
        <w:rPr>
          <w:rStyle w:val="Char6"/>
          <w:rtl/>
          <w:lang w:bidi="ar-SA"/>
        </w:rPr>
        <w:t>وَيُؤۡثِرُونَ عَلَىٰٓ أَنفُسِهِمۡ وَلَوۡ كَانَ بِهِمۡ خَصَاصَةٞۚ</w:t>
      </w:r>
      <w:r w:rsidRPr="001D0371">
        <w:rPr>
          <w:rFonts w:ascii="Traditional Arabic" w:hAnsi="Traditional Arabic" w:cs="Traditional Arabic"/>
          <w:rtl/>
          <w:lang w:bidi="ar-SA"/>
        </w:rPr>
        <w:t>﴾</w:t>
      </w:r>
      <w:r w:rsidRPr="001D0371">
        <w:rPr>
          <w:rtl/>
          <w:lang w:bidi="ar-SA"/>
        </w:rPr>
        <w:t xml:space="preserve"> </w:t>
      </w:r>
      <w:r w:rsidRPr="009A67E1">
        <w:rPr>
          <w:rStyle w:val="Char5"/>
          <w:sz w:val="20"/>
          <w:szCs w:val="20"/>
          <w:rtl/>
          <w:lang w:bidi="ar-SA"/>
        </w:rPr>
        <w:t>[الحشر: 9</w:t>
      </w:r>
      <w:r w:rsidR="00D36508">
        <w:rPr>
          <w:rStyle w:val="Char5"/>
          <w:sz w:val="20"/>
          <w:szCs w:val="20"/>
          <w:rtl/>
          <w:lang w:bidi="ar-SA"/>
        </w:rPr>
        <w:t>]</w:t>
      </w:r>
      <w:r w:rsidRPr="001D0371">
        <w:rPr>
          <w:rtl/>
          <w:lang w:bidi="ar-SA"/>
        </w:rPr>
        <w:t xml:space="preserve"> </w:t>
      </w:r>
      <w:r w:rsidR="00650F9A" w:rsidRPr="00650F9A">
        <w:rPr>
          <w:rStyle w:val="Char7"/>
          <w:rtl/>
          <w:lang w:bidi="ar-SA"/>
        </w:rPr>
        <w:t>«</w:t>
      </w:r>
      <w:r w:rsidRPr="00650F9A">
        <w:rPr>
          <w:rStyle w:val="Char7"/>
          <w:rtl/>
          <w:lang w:bidi="ar-SA"/>
        </w:rPr>
        <w:t>او غوره کوی پخپل ځان باندې که څه هم وي په دوی باندې سخته ولږه</w:t>
      </w:r>
      <w:r w:rsidR="00650F9A" w:rsidRPr="00650F9A">
        <w:rPr>
          <w:rStyle w:val="Char7"/>
          <w:rtl/>
          <w:lang w:bidi="ar-SA"/>
        </w:rPr>
        <w:t>»</w:t>
      </w:r>
      <w:r w:rsidRPr="001D0371">
        <w:rPr>
          <w:rtl/>
          <w:lang w:bidi="ar-SA"/>
        </w:rPr>
        <w:t>.</w:t>
      </w:r>
    </w:p>
    <w:p w:rsidR="00E91E8B" w:rsidRPr="000D6FDD" w:rsidRDefault="00E91E8B" w:rsidP="00E91E8B">
      <w:pPr>
        <w:pStyle w:val="a6"/>
        <w:numPr>
          <w:ilvl w:val="0"/>
          <w:numId w:val="34"/>
        </w:numPr>
        <w:ind w:left="641" w:hanging="357"/>
        <w:rPr>
          <w:rtl/>
          <w:lang w:bidi="ar-SA"/>
        </w:rPr>
      </w:pPr>
      <w:r w:rsidRPr="001D0371">
        <w:rPr>
          <w:rtl/>
          <w:lang w:bidi="ar-SA"/>
        </w:rPr>
        <w:t>هدفمندي: د خپل ژوند لپاره یوه مشخصه برنامه جوړول او په مثبتو امورو کې خپل وخت مصرفول یو قوي فکري عبادت دي. یو هدفمند ځوان فکر کوي.</w:t>
      </w:r>
      <w:r>
        <w:rPr>
          <w:rtl/>
          <w:lang w:bidi="ar-SA"/>
        </w:rPr>
        <w:t xml:space="preserve"> </w:t>
      </w:r>
      <w:r w:rsidRPr="000D6FDD">
        <w:rPr>
          <w:rFonts w:ascii="Traditional Arabic" w:hAnsi="Traditional Arabic" w:cs="Traditional Arabic"/>
          <w:rtl/>
          <w:lang w:bidi="ar-SA"/>
        </w:rPr>
        <w:t>﴿</w:t>
      </w:r>
      <w:r w:rsidRPr="00B15A07">
        <w:rPr>
          <w:rStyle w:val="Char6"/>
          <w:rtl/>
          <w:lang w:bidi="ar-SA"/>
        </w:rPr>
        <w:t>وَٱلۡعَصۡرِ ١ إِنَّ ٱلۡإِنسَٰنَ لَفِي خُسۡرٍ ٢</w:t>
      </w:r>
      <w:r w:rsidRPr="000D6FDD">
        <w:rPr>
          <w:rFonts w:ascii="Traditional Arabic" w:hAnsi="Traditional Arabic" w:cs="Traditional Arabic"/>
          <w:rtl/>
          <w:lang w:bidi="ar-SA"/>
        </w:rPr>
        <w:t>﴾</w:t>
      </w:r>
      <w:r w:rsidRPr="000D6FDD">
        <w:rPr>
          <w:rtl/>
          <w:lang w:bidi="ar-SA"/>
        </w:rPr>
        <w:t xml:space="preserve"> زه دلته فکر کوم چې زمانه او نقصان سره څه رابطه لري؟ نودې نتیجې ته رسيږم چې وخت د یو انسان په ژوند کې لویه او قیمتي ترینه عنصر دي</w:t>
      </w:r>
      <w:r w:rsidR="004967B0">
        <w:rPr>
          <w:rtl/>
          <w:lang w:bidi="ar-SA"/>
        </w:rPr>
        <w:t xml:space="preserve">، </w:t>
      </w:r>
      <w:r w:rsidRPr="000D6FDD">
        <w:rPr>
          <w:rtl/>
          <w:lang w:bidi="ar-SA"/>
        </w:rPr>
        <w:t>او هره ورځ یو انسان (۸۶۴۰۰) یونټه عمر له لاسه ورکوي</w:t>
      </w:r>
      <w:r w:rsidR="004967B0">
        <w:rPr>
          <w:rtl/>
          <w:lang w:bidi="ar-SA"/>
        </w:rPr>
        <w:t xml:space="preserve">، </w:t>
      </w:r>
      <w:r w:rsidRPr="000D6FDD">
        <w:rPr>
          <w:rtl/>
          <w:lang w:bidi="ar-SA"/>
        </w:rPr>
        <w:t>مثلا هر ساعت ۶۰ دقیقي دي</w:t>
      </w:r>
      <w:r w:rsidR="004967B0">
        <w:rPr>
          <w:rtl/>
          <w:lang w:bidi="ar-SA"/>
        </w:rPr>
        <w:t xml:space="preserve">، </w:t>
      </w:r>
      <w:r w:rsidRPr="000D6FDD">
        <w:rPr>
          <w:rtl/>
          <w:lang w:bidi="ar-SA"/>
        </w:rPr>
        <w:t>او هره دقیقه ۶۰ ثانیي دي</w:t>
      </w:r>
      <w:r w:rsidR="004967B0">
        <w:rPr>
          <w:rtl/>
          <w:lang w:bidi="ar-SA"/>
        </w:rPr>
        <w:t xml:space="preserve">، </w:t>
      </w:r>
      <w:r w:rsidRPr="000D6FDD">
        <w:rPr>
          <w:rtl/>
          <w:lang w:bidi="ar-SA"/>
        </w:rPr>
        <w:t>او ۶۰ ضرب ۶۰ مساوی ۳۶۰۰ او ۳۶۰۰ ضرب ۲۴ مساوی ۸۶۴۰۰ ثانيی.</w:t>
      </w:r>
    </w:p>
    <w:p w:rsidR="00E91E8B" w:rsidRPr="001D0371" w:rsidRDefault="00E91E8B" w:rsidP="00E91E8B">
      <w:pPr>
        <w:pStyle w:val="a6"/>
        <w:rPr>
          <w:rtl/>
          <w:lang w:bidi="ar-SA"/>
        </w:rPr>
      </w:pPr>
      <w:r w:rsidRPr="001D0371">
        <w:rPr>
          <w:rtl/>
          <w:lang w:bidi="ar-SA"/>
        </w:rPr>
        <w:t>بناء دغه مسلمان ځوان پوهيږي چې دخپل عمر ۲۴ ساعتو کې دده د ژوند له تعمیر څخه ۸۶۴۰۰ خښتې غورځیږي</w:t>
      </w:r>
      <w:r w:rsidR="004967B0">
        <w:rPr>
          <w:rtl/>
          <w:lang w:bidi="ar-SA"/>
        </w:rPr>
        <w:t xml:space="preserve">، </w:t>
      </w:r>
      <w:r w:rsidRPr="001D0371">
        <w:rPr>
          <w:rtl/>
          <w:lang w:bidi="ar-SA"/>
        </w:rPr>
        <w:t>بناء انسان په نقصان کې دي. ولې هغه خلک له دې نقصان څخه په نجات کې دي چې د (ایمان + اعمال صالحه + دخیر اوصبر دعوت) سره خپل ځان د نجات کشتۍ ته ورسوي.</w:t>
      </w:r>
    </w:p>
    <w:p w:rsidR="00E91E8B" w:rsidRPr="001D0371" w:rsidRDefault="00E91E8B" w:rsidP="00E91E8B">
      <w:pPr>
        <w:pStyle w:val="a6"/>
        <w:rPr>
          <w:rtl/>
          <w:lang w:bidi="ar-SA"/>
        </w:rPr>
      </w:pPr>
      <w:r w:rsidRPr="001D0371">
        <w:rPr>
          <w:rtl/>
          <w:lang w:bidi="ar-SA"/>
        </w:rPr>
        <w:t>دغه هدفمند ځوان پوهیږي چې هره ورځ دده د عمر دغه یونټونه دده د ژوند له سرمایي څخه منفي کیږي</w:t>
      </w:r>
      <w:r w:rsidR="004967B0">
        <w:rPr>
          <w:rtl/>
          <w:lang w:bidi="ar-SA"/>
        </w:rPr>
        <w:t xml:space="preserve">، </w:t>
      </w:r>
      <w:r w:rsidRPr="001D0371">
        <w:rPr>
          <w:rtl/>
          <w:lang w:bidi="ar-SA"/>
        </w:rPr>
        <w:t>بناء ددې لپاره چې دغه یونټونه ناحق مصرف نشي او د شیطان په لاره لاړ نشي نو خپل ځانته هدفمنده برنامه جوړوی.</w:t>
      </w:r>
    </w:p>
    <w:p w:rsidR="00E91E8B" w:rsidRPr="001D0371" w:rsidRDefault="00E91E8B" w:rsidP="00E91E8B">
      <w:pPr>
        <w:pStyle w:val="a6"/>
        <w:rPr>
          <w:rtl/>
          <w:lang w:bidi="ar-SA"/>
        </w:rPr>
      </w:pPr>
      <w:r w:rsidRPr="001D0371">
        <w:rPr>
          <w:rtl/>
          <w:lang w:bidi="ar-SA"/>
        </w:rPr>
        <w:t>له دې جملي څخه خلکو سره په معامله کې هدفمندي</w:t>
      </w:r>
      <w:r w:rsidR="004967B0">
        <w:rPr>
          <w:rtl/>
          <w:lang w:bidi="ar-SA"/>
        </w:rPr>
        <w:t xml:space="preserve">، </w:t>
      </w:r>
      <w:r w:rsidRPr="001D0371">
        <w:rPr>
          <w:rtl/>
          <w:lang w:bidi="ar-SA"/>
        </w:rPr>
        <w:t>له خپل یو مسلمان ورور سره ارتباط د الله</w:t>
      </w:r>
      <w:r w:rsidR="00065F28" w:rsidRPr="00065F28">
        <w:rPr>
          <w:rFonts w:cs="CTraditional Arabic"/>
          <w:rtl/>
          <w:lang w:bidi="ar-SA"/>
        </w:rPr>
        <w:t xml:space="preserve">أ </w:t>
      </w:r>
      <w:r w:rsidRPr="001D0371">
        <w:rPr>
          <w:rtl/>
          <w:lang w:bidi="ar-SA"/>
        </w:rPr>
        <w:t>د رضا دحاصلولو په رابطه وي</w:t>
      </w:r>
      <w:r w:rsidR="004967B0">
        <w:rPr>
          <w:rtl/>
          <w:lang w:bidi="ar-SA"/>
        </w:rPr>
        <w:t xml:space="preserve">، </w:t>
      </w:r>
      <w:r w:rsidRPr="001D0371">
        <w:rPr>
          <w:rtl/>
          <w:lang w:bidi="ar-SA"/>
        </w:rPr>
        <w:t>پدې اساس دغه مومن فرد کوشش کوي چې د ټولو خلکو په خدمت کې وي</w:t>
      </w:r>
      <w:r w:rsidR="004967B0">
        <w:rPr>
          <w:rtl/>
          <w:lang w:bidi="ar-SA"/>
        </w:rPr>
        <w:t xml:space="preserve">، </w:t>
      </w:r>
      <w:r w:rsidRPr="001D0371">
        <w:rPr>
          <w:rtl/>
          <w:lang w:bidi="ar-SA"/>
        </w:rPr>
        <w:t>خو دده دغه خدمت باید د الهی احکامو مخالف نه وی</w:t>
      </w:r>
      <w:r w:rsidR="004967B0">
        <w:rPr>
          <w:rtl/>
          <w:lang w:bidi="ar-SA"/>
        </w:rPr>
        <w:t xml:space="preserve">، </w:t>
      </w:r>
      <w:r w:rsidRPr="001D0371">
        <w:rPr>
          <w:rtl/>
          <w:lang w:bidi="ar-SA"/>
        </w:rPr>
        <w:t>اوداسي نشي چې زه چا ته خدمت کوم او دا خدمت کومې ګناه ته منجر شی.</w:t>
      </w:r>
    </w:p>
    <w:p w:rsidR="00E91E8B" w:rsidRPr="001D0371" w:rsidRDefault="00E91E8B" w:rsidP="00E91E8B">
      <w:pPr>
        <w:pStyle w:val="a6"/>
        <w:rPr>
          <w:rtl/>
          <w:lang w:bidi="ar-SA"/>
        </w:rPr>
      </w:pPr>
      <w:r w:rsidRPr="001D0371">
        <w:rPr>
          <w:rtl/>
          <w:lang w:bidi="ar-SA"/>
        </w:rPr>
        <w:t>د مثال په ډول ډیر رادیویي او تلویزوني چینلونه خلکو ته د خدمت په هدف هغوي په اخلاقی مرضونو مبتلا کوي. چې د هغوي ټولې لحظې په ګناه حساب شوي دي</w:t>
      </w:r>
      <w:r w:rsidR="004967B0">
        <w:rPr>
          <w:rtl/>
          <w:lang w:bidi="ar-SA"/>
        </w:rPr>
        <w:t xml:space="preserve">، </w:t>
      </w:r>
      <w:r w:rsidRPr="001D0371">
        <w:rPr>
          <w:rtl/>
          <w:lang w:bidi="ar-SA"/>
        </w:rPr>
        <w:t>او په</w:t>
      </w:r>
      <w:r w:rsidR="00D36508">
        <w:rPr>
          <w:rtl/>
          <w:lang w:bidi="ar-SA"/>
        </w:rPr>
        <w:t xml:space="preserve"> آخرت </w:t>
      </w:r>
      <w:r w:rsidRPr="001D0371">
        <w:rPr>
          <w:rtl/>
          <w:lang w:bidi="ar-SA"/>
        </w:rPr>
        <w:t>کې د هغوي دبدبختۍ سبب ګرځی.</w:t>
      </w:r>
    </w:p>
    <w:p w:rsidR="00E91E8B" w:rsidRPr="001D0371" w:rsidRDefault="00E91E8B" w:rsidP="00E91E8B">
      <w:pPr>
        <w:pStyle w:val="a6"/>
        <w:rPr>
          <w:rtl/>
          <w:lang w:bidi="ar-SA"/>
        </w:rPr>
      </w:pPr>
      <w:r w:rsidRPr="001D0371">
        <w:rPr>
          <w:rtl/>
          <w:lang w:bidi="ar-SA"/>
        </w:rPr>
        <w:t>داسلام مقدس دین کې هدفمند کیدل او هدف لرل مهمترین عبادت دي</w:t>
      </w:r>
      <w:r w:rsidR="004967B0">
        <w:rPr>
          <w:rtl/>
          <w:lang w:bidi="ar-SA"/>
        </w:rPr>
        <w:t xml:space="preserve">، </w:t>
      </w:r>
      <w:r w:rsidRPr="001D0371">
        <w:rPr>
          <w:rtl/>
          <w:lang w:bidi="ar-SA"/>
        </w:rPr>
        <w:t>ځکه چې دغه هدفمند انسان د خپل وخت په هره لحظه کې د خپل دنیوي او اخروي ژوند دبهبود لپاره کوشش کوي ولې مقابل کې بی هدفه انسان ټول عمر سرګردانه وي او بالآخره مطلوبي نتیجې ته نه رسیږي.</w:t>
      </w:r>
    </w:p>
    <w:p w:rsidR="00E91E8B" w:rsidRPr="001D0371" w:rsidRDefault="00E91E8B" w:rsidP="00E91E8B">
      <w:pPr>
        <w:pStyle w:val="a6"/>
        <w:rPr>
          <w:rtl/>
          <w:lang w:bidi="ar-SA"/>
        </w:rPr>
      </w:pPr>
      <w:r w:rsidRPr="001D0371">
        <w:rPr>
          <w:rtl/>
          <w:lang w:bidi="ar-SA"/>
        </w:rPr>
        <w:t>پوښتنه: څرنګه کول شو خپل ځان هدفمند کړو؟</w:t>
      </w:r>
    </w:p>
    <w:p w:rsidR="00E91E8B" w:rsidRPr="001D0371" w:rsidRDefault="00E91E8B" w:rsidP="00E91E8B">
      <w:pPr>
        <w:pStyle w:val="a6"/>
        <w:rPr>
          <w:rtl/>
          <w:lang w:bidi="ar-SA"/>
        </w:rPr>
      </w:pPr>
      <w:r w:rsidRPr="001D0371">
        <w:rPr>
          <w:rtl/>
          <w:lang w:bidi="ar-SA"/>
        </w:rPr>
        <w:t>ځواب: هرکله چې د ژوند په هکله</w:t>
      </w:r>
      <w:r w:rsidR="004967B0">
        <w:rPr>
          <w:rtl/>
          <w:lang w:bidi="ar-SA"/>
        </w:rPr>
        <w:t xml:space="preserve">، </w:t>
      </w:r>
      <w:r w:rsidRPr="001D0371">
        <w:rPr>
          <w:rtl/>
          <w:lang w:bidi="ar-SA"/>
        </w:rPr>
        <w:t>د ژوند موده</w:t>
      </w:r>
      <w:r w:rsidR="004967B0">
        <w:rPr>
          <w:rtl/>
          <w:lang w:bidi="ar-SA"/>
        </w:rPr>
        <w:t xml:space="preserve">، </w:t>
      </w:r>
      <w:r w:rsidRPr="001D0371">
        <w:rPr>
          <w:rtl/>
          <w:lang w:bidi="ar-SA"/>
        </w:rPr>
        <w:t>راتلونکي</w:t>
      </w:r>
      <w:r w:rsidR="004967B0">
        <w:rPr>
          <w:rtl/>
          <w:lang w:bidi="ar-SA"/>
        </w:rPr>
        <w:t xml:space="preserve">، </w:t>
      </w:r>
      <w:r w:rsidRPr="001D0371">
        <w:rPr>
          <w:rtl/>
          <w:lang w:bidi="ar-SA"/>
        </w:rPr>
        <w:t>او زمونږ د ضعف زوړوالي او کمزورۍ حالت</w:t>
      </w:r>
      <w:r w:rsidR="004967B0">
        <w:rPr>
          <w:rtl/>
          <w:lang w:bidi="ar-SA"/>
        </w:rPr>
        <w:t xml:space="preserve">، </w:t>
      </w:r>
      <w:r w:rsidRPr="001D0371">
        <w:rPr>
          <w:rtl/>
          <w:lang w:bidi="ar-SA"/>
        </w:rPr>
        <w:t>داخرت ژوند</w:t>
      </w:r>
      <w:r w:rsidR="004967B0">
        <w:rPr>
          <w:rtl/>
          <w:lang w:bidi="ar-SA"/>
        </w:rPr>
        <w:t xml:space="preserve">، </w:t>
      </w:r>
      <w:r w:rsidRPr="001D0371">
        <w:rPr>
          <w:rtl/>
          <w:lang w:bidi="ar-SA"/>
        </w:rPr>
        <w:t>داخرت د امتیازاتو او عذابونو په هکله فکر وکړو</w:t>
      </w:r>
      <w:r w:rsidR="004967B0">
        <w:rPr>
          <w:rtl/>
          <w:lang w:bidi="ar-SA"/>
        </w:rPr>
        <w:t xml:space="preserve">، </w:t>
      </w:r>
      <w:r w:rsidRPr="001D0371">
        <w:rPr>
          <w:rtl/>
          <w:lang w:bidi="ar-SA"/>
        </w:rPr>
        <w:t>او د هرښه اوبد عاقبت وسنجوو</w:t>
      </w:r>
      <w:r w:rsidR="004967B0">
        <w:rPr>
          <w:rtl/>
          <w:lang w:bidi="ar-SA"/>
        </w:rPr>
        <w:t xml:space="preserve">، </w:t>
      </w:r>
      <w:r w:rsidRPr="001D0371">
        <w:rPr>
          <w:rtl/>
          <w:lang w:bidi="ar-SA"/>
        </w:rPr>
        <w:t>پرته له شکه چې خپل ژوند کې دخپل راتلونکي لپاره هم په دنیا او هم په</w:t>
      </w:r>
      <w:r w:rsidR="00D36508">
        <w:rPr>
          <w:rtl/>
          <w:lang w:bidi="ar-SA"/>
        </w:rPr>
        <w:t xml:space="preserve"> آخرت </w:t>
      </w:r>
      <w:r w:rsidRPr="001D0371">
        <w:rPr>
          <w:rtl/>
          <w:lang w:bidi="ar-SA"/>
        </w:rPr>
        <w:t>کې مشخصه برنامه او پلان لرو</w:t>
      </w:r>
      <w:r w:rsidR="004967B0">
        <w:rPr>
          <w:rtl/>
          <w:lang w:bidi="ar-SA"/>
        </w:rPr>
        <w:t xml:space="preserve">، </w:t>
      </w:r>
      <w:r w:rsidRPr="001D0371">
        <w:rPr>
          <w:rtl/>
          <w:lang w:bidi="ar-SA"/>
        </w:rPr>
        <w:t>او هیڅ کار باید پرته له سنجش نه ترسره نکړو</w:t>
      </w:r>
      <w:r w:rsidR="004967B0">
        <w:rPr>
          <w:rtl/>
          <w:lang w:bidi="ar-SA"/>
        </w:rPr>
        <w:t xml:space="preserve">، </w:t>
      </w:r>
      <w:r w:rsidRPr="001D0371">
        <w:rPr>
          <w:rtl/>
          <w:lang w:bidi="ar-SA"/>
        </w:rPr>
        <w:t>دادي د هدفمند ژوند اثار.</w:t>
      </w:r>
    </w:p>
    <w:p w:rsidR="00E91E8B" w:rsidRPr="001D0371" w:rsidRDefault="00E91E8B" w:rsidP="00E91E8B">
      <w:pPr>
        <w:pStyle w:val="a6"/>
        <w:rPr>
          <w:rtl/>
          <w:lang w:bidi="ar-SA"/>
        </w:rPr>
      </w:pPr>
      <w:r w:rsidRPr="001D0371">
        <w:rPr>
          <w:rtl/>
          <w:lang w:bidi="ar-SA"/>
        </w:rPr>
        <w:t>پوښتنه: څرنګه پوه شم چې زه هدفمند یم؟</w:t>
      </w:r>
    </w:p>
    <w:p w:rsidR="00E91E8B" w:rsidRPr="001D0371" w:rsidRDefault="00E91E8B" w:rsidP="00E91E8B">
      <w:pPr>
        <w:pStyle w:val="a6"/>
        <w:rPr>
          <w:rtl/>
          <w:lang w:bidi="ar-SA"/>
        </w:rPr>
      </w:pPr>
      <w:r w:rsidRPr="001D0371">
        <w:rPr>
          <w:rtl/>
          <w:lang w:bidi="ar-SA"/>
        </w:rPr>
        <w:t>ځواب: دخپل ژوند برنامو ته نظر وکړه.</w:t>
      </w:r>
    </w:p>
    <w:p w:rsidR="00E91E8B" w:rsidRPr="001D0371" w:rsidRDefault="00E91E8B" w:rsidP="00E91E8B">
      <w:pPr>
        <w:pStyle w:val="a6"/>
        <w:rPr>
          <w:rtl/>
          <w:lang w:bidi="ar-SA"/>
        </w:rPr>
      </w:pPr>
      <w:r w:rsidRPr="001D0371">
        <w:rPr>
          <w:rtl/>
          <w:lang w:bidi="ar-SA"/>
        </w:rPr>
        <w:t>پوښتنه: دښه او دقیق مثال ضرورت دي.</w:t>
      </w:r>
    </w:p>
    <w:p w:rsidR="00E91E8B" w:rsidRPr="001D0371" w:rsidRDefault="00E91E8B" w:rsidP="00E91E8B">
      <w:pPr>
        <w:pStyle w:val="a6"/>
        <w:rPr>
          <w:rtl/>
          <w:lang w:bidi="ar-SA"/>
        </w:rPr>
      </w:pPr>
      <w:r w:rsidRPr="001D0371">
        <w:rPr>
          <w:rtl/>
          <w:lang w:bidi="ar-SA"/>
        </w:rPr>
        <w:t>ځواب: د انسان اوسط عمر دشپیتو اویا کلونو ترمنځ دي</w:t>
      </w:r>
      <w:r w:rsidR="004967B0">
        <w:rPr>
          <w:rtl/>
          <w:lang w:bidi="ar-SA"/>
        </w:rPr>
        <w:t xml:space="preserve">، </w:t>
      </w:r>
      <w:r w:rsidRPr="001D0371">
        <w:rPr>
          <w:rtl/>
          <w:lang w:bidi="ar-SA"/>
        </w:rPr>
        <w:t>بناء هر انسان د عمر یو اویا کلن تعمیر لري</w:t>
      </w:r>
      <w:r w:rsidR="004967B0">
        <w:rPr>
          <w:rtl/>
          <w:lang w:bidi="ar-SA"/>
        </w:rPr>
        <w:t xml:space="preserve">، </w:t>
      </w:r>
      <w:r w:rsidRPr="001D0371">
        <w:rPr>
          <w:rtl/>
          <w:lang w:bidi="ar-SA"/>
        </w:rPr>
        <w:t>چې هره ورځ له دغه تعمیر څخه ۸۶۴۰۰ خښتي غورځیږي</w:t>
      </w:r>
      <w:r w:rsidR="004967B0">
        <w:rPr>
          <w:rtl/>
          <w:lang w:bidi="ar-SA"/>
        </w:rPr>
        <w:t xml:space="preserve">، </w:t>
      </w:r>
      <w:r w:rsidRPr="001D0371">
        <w:rPr>
          <w:rtl/>
          <w:lang w:bidi="ar-SA"/>
        </w:rPr>
        <w:t>بي هدفه انسانان د خپل تعمیر دغه خښتې پریږدي او هر څوک یې ترې وړي</w:t>
      </w:r>
      <w:r w:rsidR="004967B0">
        <w:rPr>
          <w:rtl/>
          <w:lang w:bidi="ar-SA"/>
        </w:rPr>
        <w:t xml:space="preserve">، </w:t>
      </w:r>
      <w:r w:rsidRPr="001D0371">
        <w:rPr>
          <w:rtl/>
          <w:lang w:bidi="ar-SA"/>
        </w:rPr>
        <w:t>کله د فلمونو هیروګان</w:t>
      </w:r>
      <w:r w:rsidR="004967B0">
        <w:rPr>
          <w:rtl/>
          <w:lang w:bidi="ar-SA"/>
        </w:rPr>
        <w:t xml:space="preserve">، </w:t>
      </w:r>
      <w:r w:rsidRPr="001D0371">
        <w:rPr>
          <w:rtl/>
          <w:lang w:bidi="ar-SA"/>
        </w:rPr>
        <w:t>کله د هوټلونو مالکان</w:t>
      </w:r>
      <w:r w:rsidR="004967B0">
        <w:rPr>
          <w:rtl/>
          <w:lang w:bidi="ar-SA"/>
        </w:rPr>
        <w:t xml:space="preserve">، </w:t>
      </w:r>
      <w:r w:rsidRPr="001D0371">
        <w:rPr>
          <w:rtl/>
          <w:lang w:bidi="ar-SA"/>
        </w:rPr>
        <w:t>کله تجاران او پدې شکل سره بالاخره داسې ورځ راځي چې د تعمیر خښتې یې خلاصې شوي وي او تهداب ته رسیدلې وي. او دوي بیا په دغه وخت کې متوجه کیږي چې زیات اشتباهات یې کړي دي. خو اوس تعمیر وران شوي دي</w:t>
      </w:r>
      <w:r w:rsidR="004967B0">
        <w:rPr>
          <w:rtl/>
          <w:lang w:bidi="ar-SA"/>
        </w:rPr>
        <w:t xml:space="preserve">، </w:t>
      </w:r>
      <w:r w:rsidRPr="001D0371">
        <w:rPr>
          <w:rtl/>
          <w:lang w:bidi="ar-SA"/>
        </w:rPr>
        <w:t>او خښتې یې خلکو وړې دي.</w:t>
      </w:r>
    </w:p>
    <w:p w:rsidR="00E91E8B" w:rsidRPr="001D0371" w:rsidRDefault="00E91E8B" w:rsidP="00E91E8B">
      <w:pPr>
        <w:pStyle w:val="a6"/>
        <w:rPr>
          <w:rtl/>
          <w:lang w:bidi="ar-SA"/>
        </w:rPr>
      </w:pPr>
      <w:r w:rsidRPr="001D0371">
        <w:rPr>
          <w:rtl/>
          <w:lang w:bidi="ar-SA"/>
        </w:rPr>
        <w:t>دغه بی هدفه انسان د عمر په اخر کې د سمساری اوښکي تویوي</w:t>
      </w:r>
      <w:r w:rsidR="004967B0">
        <w:rPr>
          <w:rtl/>
          <w:lang w:bidi="ar-SA"/>
        </w:rPr>
        <w:t xml:space="preserve">، </w:t>
      </w:r>
      <w:r w:rsidRPr="001D0371">
        <w:rPr>
          <w:rtl/>
          <w:lang w:bidi="ar-SA"/>
        </w:rPr>
        <w:t>ولې برعکس هدفمنده انسان پوهیږي چې دده دعمر په ۲۴ ساتو کې دده د عمر ۸۶۴۰۰ خښتې غورځیږي او مخکې له دې چې دغه خښتې نور خلک ویسي هغه ورشي برنامه جوړه کړې او هره خښته په</w:t>
      </w:r>
      <w:r w:rsidR="00D36508">
        <w:rPr>
          <w:rtl/>
          <w:lang w:bidi="ar-SA"/>
        </w:rPr>
        <w:t xml:space="preserve"> آخرت </w:t>
      </w:r>
      <w:r w:rsidRPr="001D0371">
        <w:rPr>
          <w:rtl/>
          <w:lang w:bidi="ar-SA"/>
        </w:rPr>
        <w:t>کې پخپل نوي تعمیر کې لګوي</w:t>
      </w:r>
      <w:r w:rsidR="004967B0">
        <w:rPr>
          <w:rtl/>
          <w:lang w:bidi="ar-SA"/>
        </w:rPr>
        <w:t xml:space="preserve">، </w:t>
      </w:r>
      <w:r w:rsidRPr="001D0371">
        <w:rPr>
          <w:rtl/>
          <w:lang w:bidi="ar-SA"/>
        </w:rPr>
        <w:t xml:space="preserve">او کله چې ددغه تعمیر اخري خښته هم وغورځیږي نو خپل نوي تعمیر ته چې هغه یې د خپل عمل په ښایستونو باندې جوړ کړي دي سفر کوي.. </w:t>
      </w:r>
    </w:p>
    <w:p w:rsidR="00E91E8B" w:rsidRPr="000D6FDD" w:rsidRDefault="00E91E8B" w:rsidP="00650F9A">
      <w:pPr>
        <w:pStyle w:val="a6"/>
        <w:numPr>
          <w:ilvl w:val="0"/>
          <w:numId w:val="34"/>
        </w:numPr>
        <w:ind w:left="641" w:hanging="357"/>
        <w:rPr>
          <w:rtl/>
          <w:lang w:bidi="ar-SA"/>
        </w:rPr>
      </w:pPr>
      <w:r w:rsidRPr="001D0371">
        <w:rPr>
          <w:rtl/>
          <w:lang w:bidi="ar-SA"/>
        </w:rPr>
        <w:t>محبت له الله</w:t>
      </w:r>
      <w:r w:rsidR="00065F28" w:rsidRPr="00065F28">
        <w:rPr>
          <w:rFonts w:cs="CTraditional Arabic"/>
          <w:rtl/>
          <w:lang w:bidi="ar-SA"/>
        </w:rPr>
        <w:t xml:space="preserve">أ </w:t>
      </w:r>
      <w:r w:rsidRPr="001D0371">
        <w:rPr>
          <w:rtl/>
          <w:lang w:bidi="ar-SA"/>
        </w:rPr>
        <w:t>او د هغه له استازي محمد رسول الله</w:t>
      </w:r>
      <w:r w:rsidR="00025E08" w:rsidRPr="00025E08">
        <w:rPr>
          <w:rFonts w:cs="CTraditional Arabic"/>
          <w:rtl/>
          <w:lang w:bidi="ar-SA"/>
        </w:rPr>
        <w:t xml:space="preserve"> ج</w:t>
      </w:r>
      <w:r w:rsidRPr="001D0371">
        <w:rPr>
          <w:rtl/>
          <w:lang w:bidi="ar-SA"/>
        </w:rPr>
        <w:t xml:space="preserve"> سره:</w:t>
      </w:r>
      <w:r w:rsidR="004967B0">
        <w:rPr>
          <w:rtl/>
          <w:lang w:bidi="ar-SA"/>
        </w:rPr>
        <w:t xml:space="preserve"> </w:t>
      </w:r>
      <w:r w:rsidRPr="001D0371">
        <w:rPr>
          <w:rtl/>
          <w:lang w:bidi="ar-SA"/>
        </w:rPr>
        <w:t>محبت هغه داخلي قوه ده چي انسان دیو چا پیروۍ ته کشوي</w:t>
      </w:r>
      <w:r w:rsidR="004967B0">
        <w:rPr>
          <w:rtl/>
          <w:lang w:bidi="ar-SA"/>
        </w:rPr>
        <w:t xml:space="preserve">، </w:t>
      </w:r>
      <w:r w:rsidRPr="001D0371">
        <w:rPr>
          <w:rtl/>
          <w:lang w:bidi="ar-SA"/>
        </w:rPr>
        <w:t>د الله</w:t>
      </w:r>
      <w:r w:rsidR="00065F28" w:rsidRPr="00065F28">
        <w:rPr>
          <w:rFonts w:cs="CTraditional Arabic"/>
          <w:rtl/>
          <w:lang w:bidi="ar-SA"/>
        </w:rPr>
        <w:t xml:space="preserve">أ </w:t>
      </w:r>
      <w:r w:rsidRPr="001D0371">
        <w:rPr>
          <w:rtl/>
          <w:lang w:bidi="ar-SA"/>
        </w:rPr>
        <w:t>محبت او دوستي یو مومن ته اساسی</w:t>
      </w:r>
      <w:r w:rsidR="00650F9A">
        <w:rPr>
          <w:rtl/>
          <w:lang w:bidi="ar-SA"/>
        </w:rPr>
        <w:t>‌</w:t>
      </w:r>
      <w:r w:rsidRPr="001D0371">
        <w:rPr>
          <w:rtl/>
          <w:lang w:bidi="ar-SA"/>
        </w:rPr>
        <w:t>ترین فکري عبادت دي</w:t>
      </w:r>
      <w:r w:rsidR="004967B0">
        <w:rPr>
          <w:rtl/>
          <w:lang w:bidi="ar-SA"/>
        </w:rPr>
        <w:t xml:space="preserve">، </w:t>
      </w:r>
      <w:r w:rsidRPr="001D0371">
        <w:rPr>
          <w:rtl/>
          <w:lang w:bidi="ar-SA"/>
        </w:rPr>
        <w:t xml:space="preserve">قرآن عظیم الشان پدې هلکه وایي: </w:t>
      </w:r>
      <w:r w:rsidRPr="001D0371">
        <w:rPr>
          <w:rFonts w:ascii="Traditional Arabic" w:hAnsi="Traditional Arabic" w:cs="Traditional Arabic"/>
          <w:rtl/>
          <w:lang w:bidi="ar-SA"/>
        </w:rPr>
        <w:t>﴿</w:t>
      </w:r>
      <w:r w:rsidRPr="00B15A07">
        <w:rPr>
          <w:rStyle w:val="Char6"/>
          <w:rtl/>
          <w:lang w:bidi="ar-SA"/>
        </w:rPr>
        <w:t>وَٱلَّذِينَ ءَامَنُوٓاْ أَشَدُّ حُبّٗا لِّلَّهِۗ</w:t>
      </w:r>
      <w:r w:rsidRPr="000D6FDD">
        <w:rPr>
          <w:rFonts w:ascii="Traditional Arabic" w:hAnsi="Traditional Arabic" w:cs="Traditional Arabic"/>
          <w:rtl/>
          <w:lang w:bidi="ar-SA"/>
        </w:rPr>
        <w:t>﴾</w:t>
      </w:r>
      <w:r w:rsidRPr="000D6FDD">
        <w:rPr>
          <w:rtl/>
          <w:lang w:bidi="ar-SA"/>
        </w:rPr>
        <w:t xml:space="preserve"> </w:t>
      </w:r>
      <w:r w:rsidRPr="009A67E1">
        <w:rPr>
          <w:rStyle w:val="Char5"/>
          <w:sz w:val="20"/>
          <w:szCs w:val="20"/>
          <w:rtl/>
          <w:lang w:bidi="ar-SA"/>
        </w:rPr>
        <w:t>[البقرة: 165</w:t>
      </w:r>
      <w:r w:rsidR="00D36508">
        <w:rPr>
          <w:rStyle w:val="Char5"/>
          <w:sz w:val="20"/>
          <w:szCs w:val="20"/>
          <w:rtl/>
          <w:lang w:bidi="ar-SA"/>
        </w:rPr>
        <w:t>]</w:t>
      </w:r>
      <w:r w:rsidRPr="000D6FDD">
        <w:rPr>
          <w:rtl/>
          <w:lang w:bidi="ar-SA"/>
        </w:rPr>
        <w:t xml:space="preserve"> </w:t>
      </w:r>
      <w:r w:rsidR="00650F9A" w:rsidRPr="00650F9A">
        <w:rPr>
          <w:rStyle w:val="Char7"/>
          <w:rtl/>
          <w:lang w:bidi="ar-SA"/>
        </w:rPr>
        <w:t>«</w:t>
      </w:r>
      <w:r w:rsidRPr="00650F9A">
        <w:rPr>
          <w:rStyle w:val="Char7"/>
          <w:rtl/>
          <w:lang w:bidi="ar-SA"/>
        </w:rPr>
        <w:t>او مسلمانان له الله تعالی سره سخت محبت لري</w:t>
      </w:r>
      <w:r w:rsidR="00650F9A" w:rsidRPr="00650F9A">
        <w:rPr>
          <w:rStyle w:val="Char7"/>
          <w:rtl/>
          <w:lang w:bidi="ar-SA"/>
        </w:rPr>
        <w:t>»</w:t>
      </w:r>
      <w:r w:rsidRPr="000D6FDD">
        <w:rPr>
          <w:rtl/>
          <w:lang w:bidi="ar-SA"/>
        </w:rPr>
        <w:t xml:space="preserve"> دلته محبت د خداي پرستې اوبت پرستۍ اساس ګڼل شوی دي</w:t>
      </w:r>
      <w:r w:rsidR="004967B0">
        <w:rPr>
          <w:rtl/>
          <w:lang w:bidi="ar-SA"/>
        </w:rPr>
        <w:t xml:space="preserve">، </w:t>
      </w:r>
      <w:r w:rsidRPr="000D6FDD">
        <w:rPr>
          <w:rtl/>
          <w:lang w:bidi="ar-SA"/>
        </w:rPr>
        <w:t>هغه چې د الله</w:t>
      </w:r>
      <w:r w:rsidR="00065F28" w:rsidRPr="00065F28">
        <w:rPr>
          <w:rFonts w:cs="CTraditional Arabic"/>
          <w:rtl/>
          <w:lang w:bidi="ar-SA"/>
        </w:rPr>
        <w:t xml:space="preserve">أ </w:t>
      </w:r>
      <w:r w:rsidRPr="000D6FDD">
        <w:rPr>
          <w:rtl/>
          <w:lang w:bidi="ar-SA"/>
        </w:rPr>
        <w:t>سره محبت لري خپل ټول اعمال د الله</w:t>
      </w:r>
      <w:r w:rsidR="00065F28" w:rsidRPr="00065F28">
        <w:rPr>
          <w:rFonts w:cs="CTraditional Arabic"/>
          <w:rtl/>
          <w:lang w:bidi="ar-SA"/>
        </w:rPr>
        <w:t xml:space="preserve">أ </w:t>
      </w:r>
      <w:r w:rsidRPr="000D6FDD">
        <w:rPr>
          <w:rtl/>
          <w:lang w:bidi="ar-SA"/>
        </w:rPr>
        <w:t>د رضا مطابق ترسره کوي خو هغه خلک چي په بتانو باندې ایمان لري نو له خبلو معبودانو سره قوي محبت لري</w:t>
      </w:r>
      <w:r w:rsidR="004967B0">
        <w:rPr>
          <w:rtl/>
          <w:lang w:bidi="ar-SA"/>
        </w:rPr>
        <w:t xml:space="preserve">، </w:t>
      </w:r>
      <w:r w:rsidRPr="000D6FDD">
        <w:rPr>
          <w:rtl/>
          <w:lang w:bidi="ar-SA"/>
        </w:rPr>
        <w:t>د هغوي نومونه په خپلو اولادونو باندې ږدي</w:t>
      </w:r>
      <w:r w:rsidR="004967B0">
        <w:rPr>
          <w:rtl/>
          <w:lang w:bidi="ar-SA"/>
        </w:rPr>
        <w:t xml:space="preserve">، </w:t>
      </w:r>
      <w:r w:rsidRPr="000D6FDD">
        <w:rPr>
          <w:rtl/>
          <w:lang w:bidi="ar-SA"/>
        </w:rPr>
        <w:t>خپل لباس دبت پرستانو په سیستم سره ډیزاین کوي</w:t>
      </w:r>
      <w:r w:rsidR="004967B0">
        <w:rPr>
          <w:rtl/>
          <w:lang w:bidi="ar-SA"/>
        </w:rPr>
        <w:t xml:space="preserve">، </w:t>
      </w:r>
      <w:r w:rsidRPr="000D6FDD">
        <w:rPr>
          <w:rtl/>
          <w:lang w:bidi="ar-SA"/>
        </w:rPr>
        <w:t>او مراسم یې دبت پرستانو د مراسمو په شان دي</w:t>
      </w:r>
      <w:r w:rsidR="004967B0">
        <w:rPr>
          <w:rtl/>
          <w:lang w:bidi="ar-SA"/>
        </w:rPr>
        <w:t xml:space="preserve">، </w:t>
      </w:r>
      <w:r w:rsidRPr="000D6FDD">
        <w:rPr>
          <w:rtl/>
          <w:lang w:bidi="ar-SA"/>
        </w:rPr>
        <w:t>ولې مقابل کې هغه خلک چې له الله</w:t>
      </w:r>
      <w:r w:rsidR="00065F28" w:rsidRPr="00065F28">
        <w:rPr>
          <w:rFonts w:cs="CTraditional Arabic"/>
          <w:rtl/>
          <w:lang w:bidi="ar-SA"/>
        </w:rPr>
        <w:t xml:space="preserve">أ </w:t>
      </w:r>
      <w:r w:rsidRPr="000D6FDD">
        <w:rPr>
          <w:rtl/>
          <w:lang w:bidi="ar-SA"/>
        </w:rPr>
        <w:t>سره محبت لري خپل ټول کارونه د اسلامی شریعت سره مطابق عیاروي</w:t>
      </w:r>
      <w:r w:rsidR="004967B0">
        <w:rPr>
          <w:rtl/>
          <w:lang w:bidi="ar-SA"/>
        </w:rPr>
        <w:t xml:space="preserve">، </w:t>
      </w:r>
      <w:r w:rsidRPr="000D6FDD">
        <w:rPr>
          <w:rtl/>
          <w:lang w:bidi="ar-SA"/>
        </w:rPr>
        <w:t>ترڅو د دوي د محبوب د رضایت سبب شي. همدارنګه هغه خلک چې له الله</w:t>
      </w:r>
      <w:r w:rsidR="00065F28" w:rsidRPr="00065F28">
        <w:rPr>
          <w:rFonts w:cs="CTraditional Arabic"/>
          <w:rtl/>
          <w:lang w:bidi="ar-SA"/>
        </w:rPr>
        <w:t xml:space="preserve">أ </w:t>
      </w:r>
      <w:r w:rsidRPr="000D6FDD">
        <w:rPr>
          <w:rtl/>
          <w:lang w:bidi="ar-SA"/>
        </w:rPr>
        <w:t>سره مبحت لري دده له استازي سره هم محبت لري</w:t>
      </w:r>
      <w:r w:rsidR="004967B0">
        <w:rPr>
          <w:rtl/>
          <w:lang w:bidi="ar-SA"/>
        </w:rPr>
        <w:t xml:space="preserve">، </w:t>
      </w:r>
      <w:r w:rsidRPr="008C1B10">
        <w:rPr>
          <w:rStyle w:val="Char3"/>
          <w:rtl/>
          <w:lang w:bidi="ar-SA"/>
        </w:rPr>
        <w:t>«عن انس قال قال النبی صلی الله علیه وسلم لایومن احد</w:t>
      </w:r>
      <w:r w:rsidR="00834C76">
        <w:rPr>
          <w:rStyle w:val="Char3"/>
          <w:rtl/>
          <w:lang w:bidi="ar-SA"/>
        </w:rPr>
        <w:t>ك</w:t>
      </w:r>
      <w:r w:rsidRPr="008C1B10">
        <w:rPr>
          <w:rStyle w:val="Char3"/>
          <w:rtl/>
          <w:lang w:bidi="ar-SA"/>
        </w:rPr>
        <w:t>م حتی ا</w:t>
      </w:r>
      <w:r w:rsidR="00834C76">
        <w:rPr>
          <w:rStyle w:val="Char3"/>
          <w:rtl/>
          <w:lang w:bidi="ar-SA"/>
        </w:rPr>
        <w:t>ك</w:t>
      </w:r>
      <w:r w:rsidRPr="008C1B10">
        <w:rPr>
          <w:rStyle w:val="Char3"/>
          <w:rtl/>
          <w:lang w:bidi="ar-SA"/>
        </w:rPr>
        <w:t>ون احب الیه من والده وولده والناس اجمعین»</w:t>
      </w:r>
      <w:r w:rsidRPr="000D6FDD">
        <w:rPr>
          <w:rtl/>
          <w:lang w:bidi="ar-SA"/>
        </w:rPr>
        <w:t xml:space="preserve"> بخاری له انس</w:t>
      </w:r>
      <w:r w:rsidR="00385137" w:rsidRPr="00385137">
        <w:rPr>
          <w:rFonts w:cs="CTraditional Arabic"/>
          <w:rtl/>
          <w:lang w:bidi="ar-SA"/>
        </w:rPr>
        <w:t xml:space="preserve">س </w:t>
      </w:r>
      <w:r w:rsidRPr="000D6FDD">
        <w:rPr>
          <w:rtl/>
          <w:lang w:bidi="ar-SA"/>
        </w:rPr>
        <w:t>روایت دی چې رسول الله</w:t>
      </w:r>
      <w:r w:rsidR="00025E08" w:rsidRPr="00025E08">
        <w:rPr>
          <w:rFonts w:cs="CTraditional Arabic"/>
          <w:rtl/>
          <w:lang w:bidi="ar-SA"/>
        </w:rPr>
        <w:t xml:space="preserve"> ج</w:t>
      </w:r>
      <w:r w:rsidRPr="000D6FDD">
        <w:rPr>
          <w:rtl/>
          <w:lang w:bidi="ar-SA"/>
        </w:rPr>
        <w:t xml:space="preserve"> فرمایي</w:t>
      </w:r>
      <w:r w:rsidR="00650F9A">
        <w:rPr>
          <w:rtl/>
          <w:lang w:bidi="ar-SA"/>
        </w:rPr>
        <w:t>:</w:t>
      </w:r>
      <w:r w:rsidRPr="000D6FDD">
        <w:rPr>
          <w:rtl/>
          <w:lang w:bidi="ar-SA"/>
        </w:rPr>
        <w:t xml:space="preserve"> </w:t>
      </w:r>
      <w:r w:rsidR="00650F9A">
        <w:rPr>
          <w:rtl/>
          <w:lang w:bidi="ar-SA"/>
        </w:rPr>
        <w:t>«</w:t>
      </w:r>
      <w:r w:rsidRPr="000D6FDD">
        <w:rPr>
          <w:rtl/>
          <w:lang w:bidi="ar-SA"/>
        </w:rPr>
        <w:t>هیڅ یو ستاسې به کامل مومن نشي تر هغې چې زه ورته له والدینو</w:t>
      </w:r>
      <w:r w:rsidR="004967B0">
        <w:rPr>
          <w:rtl/>
          <w:lang w:bidi="ar-SA"/>
        </w:rPr>
        <w:t xml:space="preserve">، </w:t>
      </w:r>
      <w:r w:rsidRPr="000D6FDD">
        <w:rPr>
          <w:rtl/>
          <w:lang w:bidi="ar-SA"/>
        </w:rPr>
        <w:t>اولاد او ټولو خلکو څخه محبوب نشم</w:t>
      </w:r>
      <w:r w:rsidR="00650F9A">
        <w:rPr>
          <w:rtl/>
          <w:lang w:bidi="ar-SA"/>
        </w:rPr>
        <w:t>»</w:t>
      </w:r>
      <w:r w:rsidRPr="000D6FDD">
        <w:rPr>
          <w:rtl/>
          <w:lang w:bidi="ar-SA"/>
        </w:rPr>
        <w:t xml:space="preserve">. </w:t>
      </w:r>
    </w:p>
    <w:p w:rsidR="00E91E8B" w:rsidRDefault="00E91E8B" w:rsidP="00E91E8B">
      <w:pPr>
        <w:pStyle w:val="a6"/>
        <w:rPr>
          <w:rtl/>
          <w:lang w:bidi="ar-SA"/>
        </w:rPr>
      </w:pPr>
      <w:r w:rsidRPr="001D0371">
        <w:rPr>
          <w:rtl/>
          <w:lang w:bidi="ar-SA"/>
        </w:rPr>
        <w:t>په ننې عصر کې داسې خلک هم شته چې د الله</w:t>
      </w:r>
      <w:r w:rsidR="00065F28" w:rsidRPr="00065F28">
        <w:rPr>
          <w:rFonts w:cs="CTraditional Arabic"/>
          <w:rtl/>
          <w:lang w:bidi="ar-SA"/>
        </w:rPr>
        <w:t xml:space="preserve">أ </w:t>
      </w:r>
      <w:r w:rsidRPr="001D0371">
        <w:rPr>
          <w:rtl/>
          <w:lang w:bidi="ar-SA"/>
        </w:rPr>
        <w:t>له محبت څخه خبرې کوي ولې لمونځ چې د الله</w:t>
      </w:r>
      <w:r w:rsidR="00065F28" w:rsidRPr="00065F28">
        <w:rPr>
          <w:rFonts w:cs="CTraditional Arabic"/>
          <w:rtl/>
          <w:lang w:bidi="ar-SA"/>
        </w:rPr>
        <w:t xml:space="preserve">أ </w:t>
      </w:r>
      <w:r w:rsidRPr="001D0371">
        <w:rPr>
          <w:rtl/>
          <w:lang w:bidi="ar-SA"/>
        </w:rPr>
        <w:t>سره خبرې کول دي ترک کوي</w:t>
      </w:r>
      <w:r w:rsidR="004967B0">
        <w:rPr>
          <w:rtl/>
          <w:lang w:bidi="ar-SA"/>
        </w:rPr>
        <w:t xml:space="preserve">، </w:t>
      </w:r>
      <w:r w:rsidRPr="001D0371">
        <w:rPr>
          <w:rtl/>
          <w:lang w:bidi="ar-SA"/>
        </w:rPr>
        <w:t>څرنګه ممکنه ده چا سره دوستي لرو خو له هغه سره خبرې ونکړو</w:t>
      </w:r>
      <w:r w:rsidR="004967B0">
        <w:rPr>
          <w:rtl/>
          <w:lang w:bidi="ar-SA"/>
        </w:rPr>
        <w:t xml:space="preserve">، </w:t>
      </w:r>
      <w:r w:rsidRPr="001D0371">
        <w:rPr>
          <w:rtl/>
          <w:lang w:bidi="ar-SA"/>
        </w:rPr>
        <w:t>کور ته یې ورنشو</w:t>
      </w:r>
      <w:r w:rsidR="004967B0">
        <w:rPr>
          <w:rtl/>
          <w:lang w:bidi="ar-SA"/>
        </w:rPr>
        <w:t xml:space="preserve">، </w:t>
      </w:r>
      <w:r w:rsidRPr="001D0371">
        <w:rPr>
          <w:rtl/>
          <w:lang w:bidi="ar-SA"/>
        </w:rPr>
        <w:t>او په اونیو له هغه سره ارتباط ترک کړو؟ فارسی شعر دي:</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3510"/>
      </w:tblGrid>
      <w:tr w:rsidR="00650F9A" w:rsidTr="00650F9A">
        <w:trPr>
          <w:jc w:val="center"/>
        </w:trPr>
        <w:tc>
          <w:tcPr>
            <w:tcW w:w="3510" w:type="dxa"/>
          </w:tcPr>
          <w:p w:rsidR="00650F9A" w:rsidRPr="00650F9A" w:rsidRDefault="00650F9A" w:rsidP="00650F9A">
            <w:pPr>
              <w:pStyle w:val="a6"/>
              <w:ind w:firstLine="0"/>
              <w:jc w:val="lowKashida"/>
              <w:rPr>
                <w:sz w:val="2"/>
                <w:szCs w:val="2"/>
                <w:rtl/>
                <w:lang w:bidi="ar-SA"/>
              </w:rPr>
            </w:pPr>
            <w:r>
              <w:rPr>
                <w:rtl/>
                <w:lang w:bidi="ar-SA"/>
              </w:rPr>
              <w:t>ترسم نرسی به کعبه، ای اعرابی</w:t>
            </w:r>
            <w:r>
              <w:rPr>
                <w:rtl/>
                <w:lang w:bidi="ar-SA"/>
              </w:rPr>
              <w:br/>
            </w:r>
          </w:p>
        </w:tc>
        <w:tc>
          <w:tcPr>
            <w:tcW w:w="284" w:type="dxa"/>
          </w:tcPr>
          <w:p w:rsidR="00650F9A" w:rsidRDefault="00650F9A" w:rsidP="00650F9A">
            <w:pPr>
              <w:pStyle w:val="a6"/>
              <w:ind w:firstLine="0"/>
              <w:jc w:val="lowKashida"/>
              <w:rPr>
                <w:rtl/>
                <w:lang w:bidi="ar-SA"/>
              </w:rPr>
            </w:pPr>
          </w:p>
        </w:tc>
        <w:tc>
          <w:tcPr>
            <w:tcW w:w="3510" w:type="dxa"/>
          </w:tcPr>
          <w:p w:rsidR="00650F9A" w:rsidRDefault="00650F9A" w:rsidP="00650F9A">
            <w:pPr>
              <w:pStyle w:val="a6"/>
              <w:ind w:firstLine="0"/>
              <w:jc w:val="lowKashida"/>
              <w:rPr>
                <w:rtl/>
                <w:lang w:bidi="ar-SA"/>
              </w:rPr>
            </w:pPr>
            <w:r>
              <w:rPr>
                <w:rtl/>
                <w:lang w:bidi="ar-SA"/>
              </w:rPr>
              <w:t>این‌راه که تو میروی به‌ترکستان است</w:t>
            </w:r>
          </w:p>
        </w:tc>
      </w:tr>
    </w:tbl>
    <w:p w:rsidR="00E91E8B" w:rsidRDefault="00E91E8B" w:rsidP="00E91E8B">
      <w:pPr>
        <w:pStyle w:val="a6"/>
        <w:rPr>
          <w:rtl/>
          <w:lang w:bidi="ar-SA"/>
        </w:rPr>
      </w:pPr>
      <w:r w:rsidRPr="001D0371">
        <w:rPr>
          <w:rtl/>
          <w:lang w:bidi="ar-SA"/>
        </w:rPr>
        <w:t>یعنی:</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3510"/>
      </w:tblGrid>
      <w:tr w:rsidR="00650F9A" w:rsidTr="00D36508">
        <w:trPr>
          <w:jc w:val="center"/>
        </w:trPr>
        <w:tc>
          <w:tcPr>
            <w:tcW w:w="3510" w:type="dxa"/>
          </w:tcPr>
          <w:p w:rsidR="00650F9A" w:rsidRPr="00650F9A" w:rsidRDefault="00650F9A" w:rsidP="00650F9A">
            <w:pPr>
              <w:pStyle w:val="a6"/>
              <w:ind w:firstLine="0"/>
              <w:jc w:val="lowKashida"/>
              <w:rPr>
                <w:sz w:val="2"/>
                <w:szCs w:val="2"/>
                <w:rtl/>
                <w:lang w:bidi="ar-SA"/>
              </w:rPr>
            </w:pPr>
            <w:r w:rsidRPr="00650F9A">
              <w:rPr>
                <w:sz w:val="26"/>
                <w:szCs w:val="26"/>
                <w:rtl/>
                <w:lang w:bidi="ar-SA"/>
              </w:rPr>
              <w:t>اریږم‌چې‌وبه‌نه‌رسیږې‌کعبی‌ته‌ای‌کوچیه</w:t>
            </w:r>
            <w:r>
              <w:rPr>
                <w:rtl/>
                <w:lang w:bidi="ar-SA"/>
              </w:rPr>
              <w:br/>
            </w:r>
          </w:p>
        </w:tc>
        <w:tc>
          <w:tcPr>
            <w:tcW w:w="284" w:type="dxa"/>
          </w:tcPr>
          <w:p w:rsidR="00650F9A" w:rsidRDefault="00650F9A" w:rsidP="00D36508">
            <w:pPr>
              <w:pStyle w:val="a6"/>
              <w:ind w:firstLine="0"/>
              <w:jc w:val="lowKashida"/>
              <w:rPr>
                <w:rtl/>
                <w:lang w:bidi="ar-SA"/>
              </w:rPr>
            </w:pPr>
          </w:p>
        </w:tc>
        <w:tc>
          <w:tcPr>
            <w:tcW w:w="3510" w:type="dxa"/>
          </w:tcPr>
          <w:p w:rsidR="00650F9A" w:rsidRPr="00650F9A" w:rsidRDefault="00650F9A" w:rsidP="00D36508">
            <w:pPr>
              <w:pStyle w:val="a6"/>
              <w:ind w:firstLine="0"/>
              <w:jc w:val="lowKashida"/>
              <w:rPr>
                <w:sz w:val="2"/>
                <w:szCs w:val="2"/>
                <w:rtl/>
                <w:lang w:bidi="ar-SA"/>
              </w:rPr>
            </w:pPr>
            <w:r w:rsidRPr="00650F9A">
              <w:rPr>
                <w:sz w:val="26"/>
                <w:szCs w:val="26"/>
                <w:rtl/>
                <w:lang w:bidi="ar-SA"/>
              </w:rPr>
              <w:t>پدغه لاره چې ته ځې داد ترکستان ده</w:t>
            </w:r>
            <w:r>
              <w:rPr>
                <w:sz w:val="26"/>
                <w:szCs w:val="26"/>
                <w:rtl/>
                <w:lang w:bidi="ar-SA"/>
              </w:rPr>
              <w:br/>
            </w:r>
          </w:p>
        </w:tc>
      </w:tr>
    </w:tbl>
    <w:p w:rsidR="00E91E8B" w:rsidRPr="001D0371" w:rsidRDefault="00E91E8B" w:rsidP="00E91E8B">
      <w:pPr>
        <w:pStyle w:val="a6"/>
        <w:rPr>
          <w:rtl/>
          <w:lang w:bidi="ar-SA"/>
        </w:rPr>
      </w:pPr>
      <w:r w:rsidRPr="001D0371">
        <w:rPr>
          <w:rtl/>
          <w:lang w:bidi="ar-SA"/>
        </w:rPr>
        <w:t>پوښتنه: محبت څرنګه حاصلیږي؟</w:t>
      </w:r>
    </w:p>
    <w:p w:rsidR="00E91E8B" w:rsidRPr="001D0371" w:rsidRDefault="00E91E8B" w:rsidP="00E91E8B">
      <w:pPr>
        <w:pStyle w:val="a6"/>
        <w:rPr>
          <w:rtl/>
          <w:lang w:bidi="ar-SA"/>
        </w:rPr>
      </w:pPr>
      <w:r w:rsidRPr="001D0371">
        <w:rPr>
          <w:rtl/>
          <w:lang w:bidi="ar-SA"/>
        </w:rPr>
        <w:t>ځواب: تاسې فکر وکړي چې یوه خزانه پنځه لارې لري چې له پنحو واړو نلونو پاکې اوبه دغې خزانې ته لویږي</w:t>
      </w:r>
      <w:r w:rsidR="004967B0">
        <w:rPr>
          <w:rtl/>
          <w:lang w:bidi="ar-SA"/>
        </w:rPr>
        <w:t xml:space="preserve">، </w:t>
      </w:r>
      <w:r w:rsidRPr="001D0371">
        <w:rPr>
          <w:rtl/>
          <w:lang w:bidi="ar-SA"/>
        </w:rPr>
        <w:t>نو بناء همدغه خزانه له پاکو اوبو څخه ډکه ده</w:t>
      </w:r>
      <w:r w:rsidR="004967B0">
        <w:rPr>
          <w:rtl/>
          <w:lang w:bidi="ar-SA"/>
        </w:rPr>
        <w:t xml:space="preserve">، </w:t>
      </w:r>
      <w:r w:rsidRPr="001D0371">
        <w:rPr>
          <w:rtl/>
          <w:lang w:bidi="ar-SA"/>
        </w:rPr>
        <w:t>او هم هغه اوبه چې له دې څخه ووځې باکې او نظیفی دي.</w:t>
      </w:r>
    </w:p>
    <w:p w:rsidR="00E91E8B" w:rsidRPr="001D0371" w:rsidRDefault="00E91E8B" w:rsidP="00E91E8B">
      <w:pPr>
        <w:pStyle w:val="a6"/>
        <w:rPr>
          <w:rtl/>
          <w:lang w:bidi="ar-SA"/>
        </w:rPr>
      </w:pPr>
      <w:r w:rsidRPr="001D0371">
        <w:rPr>
          <w:rtl/>
          <w:lang w:bidi="ar-SA"/>
        </w:rPr>
        <w:t>خو که چیرې په دغې خزانه کې له پنحو نلونو څخه کثافات او ګندګي وغورځیږي هم به خزانه کثیفه او ګنده وي او هم هغه اوبه چې له هغې څخه بیرون غورځیږي کثیفې او ګنده وي.</w:t>
      </w:r>
    </w:p>
    <w:p w:rsidR="00E91E8B" w:rsidRPr="001D0371" w:rsidRDefault="00E91E8B" w:rsidP="00E91E8B">
      <w:pPr>
        <w:pStyle w:val="a6"/>
        <w:rPr>
          <w:rtl/>
          <w:lang w:bidi="ar-SA"/>
        </w:rPr>
      </w:pPr>
      <w:r w:rsidRPr="001D0371">
        <w:rPr>
          <w:rtl/>
          <w:lang w:bidi="ar-SA"/>
        </w:rPr>
        <w:t>د انسان داخل دیوې خزاني غوندې دي چې د پنځه ګونو حواسو په واسطه تغذیه کیږي نو کله چې پنځه ګوني حواس په مثبتو شیانو مصروف کړو ټول د انسان داخل ته مثبته غذا ورکوي</w:t>
      </w:r>
      <w:r w:rsidR="004967B0">
        <w:rPr>
          <w:rtl/>
          <w:lang w:bidi="ar-SA"/>
        </w:rPr>
        <w:t xml:space="preserve">، </w:t>
      </w:r>
      <w:r w:rsidRPr="001D0371">
        <w:rPr>
          <w:rtl/>
          <w:lang w:bidi="ar-SA"/>
        </w:rPr>
        <w:t>او د انسان هره خبره هر فکر او انګیرنه مثبته او ښه وي</w:t>
      </w:r>
      <w:r w:rsidR="004967B0">
        <w:rPr>
          <w:rtl/>
          <w:lang w:bidi="ar-SA"/>
        </w:rPr>
        <w:t xml:space="preserve">، </w:t>
      </w:r>
      <w:r w:rsidRPr="001D0371">
        <w:rPr>
          <w:rtl/>
          <w:lang w:bidi="ar-SA"/>
        </w:rPr>
        <w:t>ولې د پنځه ګونو حواسو مشغولول په ګناهونو باندې هم انسان کثیف او پلید کوي او هم هر شي چې انسان یې بیرون طرح کوي ګنده وي.</w:t>
      </w:r>
    </w:p>
    <w:p w:rsidR="00E91E8B" w:rsidRPr="001D0371" w:rsidRDefault="00E91E8B" w:rsidP="00E91E8B">
      <w:pPr>
        <w:pStyle w:val="a6"/>
        <w:rPr>
          <w:rtl/>
          <w:lang w:bidi="ar-SA"/>
        </w:rPr>
      </w:pPr>
      <w:r w:rsidRPr="001D0371">
        <w:rPr>
          <w:rtl/>
          <w:lang w:bidi="ar-SA"/>
        </w:rPr>
        <w:t>اوس نو هغو خلکو چي خپل ځانونه یي د قران په فهم</w:t>
      </w:r>
      <w:r w:rsidR="004967B0">
        <w:rPr>
          <w:rtl/>
          <w:lang w:bidi="ar-SA"/>
        </w:rPr>
        <w:t xml:space="preserve">، </w:t>
      </w:r>
      <w:r w:rsidRPr="001D0371">
        <w:rPr>
          <w:rtl/>
          <w:lang w:bidi="ar-SA"/>
        </w:rPr>
        <w:t>د ایمان په فهم</w:t>
      </w:r>
      <w:r w:rsidR="004967B0">
        <w:rPr>
          <w:rtl/>
          <w:lang w:bidi="ar-SA"/>
        </w:rPr>
        <w:t xml:space="preserve">، </w:t>
      </w:r>
      <w:r w:rsidRPr="001D0371">
        <w:rPr>
          <w:rtl/>
          <w:lang w:bidi="ar-SA"/>
        </w:rPr>
        <w:t>او له صالحو او نیکو خلکو سره په ناسته مصروف کړي دي دوي ته د الله</w:t>
      </w:r>
      <w:r w:rsidR="00065F28" w:rsidRPr="00065F28">
        <w:rPr>
          <w:rFonts w:cs="CTraditional Arabic"/>
          <w:rtl/>
          <w:lang w:bidi="ar-SA"/>
        </w:rPr>
        <w:t xml:space="preserve">أ </w:t>
      </w:r>
      <w:r w:rsidRPr="001D0371">
        <w:rPr>
          <w:rtl/>
          <w:lang w:bidi="ar-SA"/>
        </w:rPr>
        <w:t>محبت حاصلیږي</w:t>
      </w:r>
      <w:r w:rsidR="004967B0">
        <w:rPr>
          <w:rtl/>
          <w:lang w:bidi="ar-SA"/>
        </w:rPr>
        <w:t xml:space="preserve">، </w:t>
      </w:r>
      <w:r w:rsidRPr="001D0371">
        <w:rPr>
          <w:rtl/>
          <w:lang w:bidi="ar-SA"/>
        </w:rPr>
        <w:t xml:space="preserve">او هغه خلک چي هره شپه سلګونه دقیقې له هندوانو سره ارتباط لري بالاخره دوي ته دهندویزم او بت پرستۍ محبت حاصلیږي: </w:t>
      </w:r>
    </w:p>
    <w:p w:rsidR="00E91E8B" w:rsidRPr="001D0371" w:rsidRDefault="00E91E8B" w:rsidP="00E91E8B">
      <w:pPr>
        <w:pStyle w:val="a6"/>
        <w:rPr>
          <w:rtl/>
          <w:lang w:bidi="ar-SA"/>
        </w:rPr>
      </w:pPr>
      <w:r w:rsidRPr="001D0371">
        <w:rPr>
          <w:rtl/>
          <w:lang w:bidi="ar-SA"/>
        </w:rPr>
        <w:t>سعدی وایي:</w:t>
      </w:r>
    </w:p>
    <w:tbl>
      <w:tblPr>
        <w:bidiVisual/>
        <w:tblW w:w="0" w:type="auto"/>
        <w:tblLook w:val="04A0" w:firstRow="1" w:lastRow="0" w:firstColumn="1" w:lastColumn="0" w:noHBand="0" w:noVBand="1"/>
      </w:tblPr>
      <w:tblGrid>
        <w:gridCol w:w="3435"/>
        <w:gridCol w:w="410"/>
        <w:gridCol w:w="3459"/>
      </w:tblGrid>
      <w:tr w:rsidR="00E91E8B" w:rsidRPr="001D0371" w:rsidTr="00303A58">
        <w:tc>
          <w:tcPr>
            <w:tcW w:w="3624" w:type="dxa"/>
            <w:shd w:val="clear" w:color="auto" w:fill="auto"/>
          </w:tcPr>
          <w:p w:rsidR="00E91E8B" w:rsidRPr="001D0371" w:rsidRDefault="00E91E8B" w:rsidP="00E90EE1">
            <w:pPr>
              <w:pStyle w:val="a6"/>
              <w:ind w:firstLine="0"/>
              <w:jc w:val="lowKashida"/>
              <w:rPr>
                <w:sz w:val="2"/>
                <w:szCs w:val="2"/>
                <w:rtl/>
                <w:lang w:bidi="ar-SA"/>
              </w:rPr>
            </w:pPr>
            <w:r w:rsidRPr="001D0371">
              <w:rPr>
                <w:rtl/>
                <w:lang w:bidi="ar-SA"/>
              </w:rPr>
              <w:t>گِـل خوشبو در حمام روز</w:t>
            </w:r>
            <w:r w:rsidR="00E90EE1">
              <w:rPr>
                <w:rtl/>
                <w:lang w:bidi="ar-SA"/>
              </w:rPr>
              <w:t>ی</w:t>
            </w:r>
            <w:r w:rsidRPr="001D0371">
              <w:rPr>
                <w:rtl/>
                <w:lang w:bidi="ar-SA"/>
              </w:rPr>
              <w:br/>
            </w:r>
          </w:p>
        </w:tc>
        <w:tc>
          <w:tcPr>
            <w:tcW w:w="425" w:type="dxa"/>
            <w:shd w:val="clear" w:color="auto" w:fill="auto"/>
          </w:tcPr>
          <w:p w:rsidR="00E91E8B" w:rsidRPr="001D0371" w:rsidRDefault="00E91E8B" w:rsidP="00303A58">
            <w:pPr>
              <w:pStyle w:val="a6"/>
              <w:ind w:firstLine="0"/>
              <w:jc w:val="lowKashida"/>
              <w:rPr>
                <w:rtl/>
                <w:lang w:bidi="ar-SA"/>
              </w:rPr>
            </w:pPr>
          </w:p>
        </w:tc>
        <w:tc>
          <w:tcPr>
            <w:tcW w:w="3652" w:type="dxa"/>
            <w:shd w:val="clear" w:color="auto" w:fill="auto"/>
          </w:tcPr>
          <w:p w:rsidR="00E91E8B" w:rsidRPr="001D0371" w:rsidRDefault="00E91E8B" w:rsidP="00E90EE1">
            <w:pPr>
              <w:pStyle w:val="a6"/>
              <w:ind w:firstLine="0"/>
              <w:jc w:val="lowKashida"/>
              <w:rPr>
                <w:sz w:val="2"/>
                <w:szCs w:val="2"/>
                <w:rtl/>
                <w:lang w:bidi="ar-SA"/>
              </w:rPr>
            </w:pPr>
            <w:r w:rsidRPr="001D0371">
              <w:rPr>
                <w:rtl/>
                <w:lang w:bidi="ar-SA"/>
              </w:rPr>
              <w:t>رسيـد از دست محبوب</w:t>
            </w:r>
            <w:r w:rsidR="00E90EE1">
              <w:rPr>
                <w:rtl/>
                <w:lang w:bidi="ar-SA"/>
              </w:rPr>
              <w:t>ی</w:t>
            </w:r>
            <w:r w:rsidRPr="001D0371">
              <w:rPr>
                <w:rtl/>
                <w:lang w:bidi="ar-SA"/>
              </w:rPr>
              <w:t xml:space="preserve"> بدستم</w:t>
            </w:r>
            <w:r w:rsidRPr="001D0371">
              <w:rPr>
                <w:rtl/>
                <w:lang w:bidi="ar-SA"/>
              </w:rPr>
              <w:br/>
            </w:r>
          </w:p>
        </w:tc>
      </w:tr>
      <w:tr w:rsidR="00E91E8B" w:rsidRPr="001D0371" w:rsidTr="00303A58">
        <w:tc>
          <w:tcPr>
            <w:tcW w:w="3624" w:type="dxa"/>
            <w:shd w:val="clear" w:color="auto" w:fill="auto"/>
          </w:tcPr>
          <w:p w:rsidR="00E91E8B" w:rsidRPr="001D0371" w:rsidRDefault="00E91E8B" w:rsidP="00E90EE1">
            <w:pPr>
              <w:pStyle w:val="a6"/>
              <w:ind w:firstLine="0"/>
              <w:jc w:val="lowKashida"/>
              <w:rPr>
                <w:sz w:val="2"/>
                <w:szCs w:val="2"/>
                <w:rtl/>
                <w:lang w:bidi="ar-SA"/>
              </w:rPr>
            </w:pPr>
            <w:r w:rsidRPr="001D0371">
              <w:rPr>
                <w:rtl/>
                <w:lang w:bidi="ar-SA"/>
              </w:rPr>
              <w:t>بدو گفتم که مشک</w:t>
            </w:r>
            <w:r w:rsidR="00E90EE1">
              <w:rPr>
                <w:rtl/>
                <w:lang w:bidi="ar-SA"/>
              </w:rPr>
              <w:t>ی</w:t>
            </w:r>
            <w:r w:rsidRPr="001D0371">
              <w:rPr>
                <w:rtl/>
                <w:lang w:bidi="ar-SA"/>
              </w:rPr>
              <w:t xml:space="preserve"> يا عنبر</w:t>
            </w:r>
            <w:r w:rsidR="00E90EE1">
              <w:rPr>
                <w:rtl/>
                <w:lang w:bidi="ar-SA"/>
              </w:rPr>
              <w:t>ی</w:t>
            </w:r>
            <w:r w:rsidRPr="001D0371">
              <w:rPr>
                <w:rtl/>
                <w:lang w:bidi="ar-SA"/>
              </w:rPr>
              <w:br/>
            </w:r>
          </w:p>
        </w:tc>
        <w:tc>
          <w:tcPr>
            <w:tcW w:w="425" w:type="dxa"/>
            <w:shd w:val="clear" w:color="auto" w:fill="auto"/>
          </w:tcPr>
          <w:p w:rsidR="00E91E8B" w:rsidRPr="001D0371" w:rsidRDefault="00E91E8B" w:rsidP="00303A58">
            <w:pPr>
              <w:pStyle w:val="a6"/>
              <w:ind w:firstLine="0"/>
              <w:jc w:val="lowKashida"/>
              <w:rPr>
                <w:rtl/>
                <w:lang w:bidi="ar-SA"/>
              </w:rPr>
            </w:pPr>
          </w:p>
        </w:tc>
        <w:tc>
          <w:tcPr>
            <w:tcW w:w="3652" w:type="dxa"/>
            <w:shd w:val="clear" w:color="auto" w:fill="auto"/>
          </w:tcPr>
          <w:p w:rsidR="00E91E8B" w:rsidRPr="001D0371" w:rsidRDefault="00E91E8B" w:rsidP="00E90EE1">
            <w:pPr>
              <w:pStyle w:val="a6"/>
              <w:ind w:firstLine="0"/>
              <w:jc w:val="lowKashida"/>
              <w:rPr>
                <w:sz w:val="2"/>
                <w:szCs w:val="2"/>
                <w:rtl/>
                <w:lang w:bidi="ar-SA"/>
              </w:rPr>
            </w:pPr>
            <w:r w:rsidRPr="001D0371">
              <w:rPr>
                <w:rtl/>
                <w:lang w:bidi="ar-SA"/>
              </w:rPr>
              <w:t>که از بو</w:t>
            </w:r>
            <w:r w:rsidR="00E90EE1">
              <w:rPr>
                <w:rtl/>
                <w:lang w:bidi="ar-SA"/>
              </w:rPr>
              <w:t>ی</w:t>
            </w:r>
            <w:r w:rsidRPr="001D0371">
              <w:rPr>
                <w:rtl/>
                <w:lang w:bidi="ar-SA"/>
              </w:rPr>
              <w:t xml:space="preserve"> دلاويز تو مستـم</w:t>
            </w:r>
            <w:r w:rsidRPr="001D0371">
              <w:rPr>
                <w:rtl/>
                <w:lang w:bidi="ar-SA"/>
              </w:rPr>
              <w:br/>
            </w:r>
          </w:p>
        </w:tc>
      </w:tr>
      <w:tr w:rsidR="00E91E8B" w:rsidRPr="001D0371" w:rsidTr="00303A58">
        <w:tc>
          <w:tcPr>
            <w:tcW w:w="3624"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بگفتا من گِـل ناچيز بـودم</w:t>
            </w:r>
            <w:r w:rsidRPr="001D0371">
              <w:rPr>
                <w:rtl/>
                <w:lang w:bidi="ar-SA"/>
              </w:rPr>
              <w:br/>
            </w:r>
          </w:p>
        </w:tc>
        <w:tc>
          <w:tcPr>
            <w:tcW w:w="425" w:type="dxa"/>
            <w:shd w:val="clear" w:color="auto" w:fill="auto"/>
          </w:tcPr>
          <w:p w:rsidR="00E91E8B" w:rsidRPr="001D0371" w:rsidRDefault="00E91E8B" w:rsidP="00303A58">
            <w:pPr>
              <w:pStyle w:val="a6"/>
              <w:ind w:firstLine="0"/>
              <w:jc w:val="lowKashida"/>
              <w:rPr>
                <w:rtl/>
                <w:lang w:bidi="ar-SA"/>
              </w:rPr>
            </w:pPr>
          </w:p>
        </w:tc>
        <w:tc>
          <w:tcPr>
            <w:tcW w:w="3652" w:type="dxa"/>
            <w:shd w:val="clear" w:color="auto" w:fill="auto"/>
          </w:tcPr>
          <w:p w:rsidR="00E91E8B" w:rsidRPr="001D0371" w:rsidRDefault="00E91E8B" w:rsidP="00E90EE1">
            <w:pPr>
              <w:pStyle w:val="a6"/>
              <w:ind w:firstLine="0"/>
              <w:jc w:val="lowKashida"/>
              <w:rPr>
                <w:sz w:val="2"/>
                <w:szCs w:val="2"/>
                <w:rtl/>
                <w:lang w:bidi="ar-SA"/>
              </w:rPr>
            </w:pPr>
            <w:r w:rsidRPr="001D0371">
              <w:rPr>
                <w:rtl/>
                <w:lang w:bidi="ar-SA"/>
              </w:rPr>
              <w:t>وليکن مدت</w:t>
            </w:r>
            <w:r w:rsidR="00E90EE1">
              <w:rPr>
                <w:rtl/>
                <w:lang w:bidi="ar-SA"/>
              </w:rPr>
              <w:t>ی</w:t>
            </w:r>
            <w:r w:rsidRPr="001D0371">
              <w:rPr>
                <w:rtl/>
                <w:lang w:bidi="ar-SA"/>
              </w:rPr>
              <w:t xml:space="preserve"> با گــُل نشستم</w:t>
            </w:r>
            <w:r w:rsidRPr="001D0371">
              <w:rPr>
                <w:rtl/>
                <w:lang w:bidi="ar-SA"/>
              </w:rPr>
              <w:br/>
            </w:r>
          </w:p>
        </w:tc>
      </w:tr>
      <w:tr w:rsidR="00E91E8B" w:rsidRPr="001D0371" w:rsidTr="00303A58">
        <w:tc>
          <w:tcPr>
            <w:tcW w:w="3624"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کمال همنشين در من اثر کرد</w:t>
            </w:r>
            <w:r w:rsidRPr="001D0371">
              <w:rPr>
                <w:rtl/>
                <w:lang w:bidi="ar-SA"/>
              </w:rPr>
              <w:br/>
            </w:r>
          </w:p>
        </w:tc>
        <w:tc>
          <w:tcPr>
            <w:tcW w:w="425" w:type="dxa"/>
            <w:shd w:val="clear" w:color="auto" w:fill="auto"/>
          </w:tcPr>
          <w:p w:rsidR="00E91E8B" w:rsidRPr="001D0371" w:rsidRDefault="00E91E8B" w:rsidP="00303A58">
            <w:pPr>
              <w:pStyle w:val="a6"/>
              <w:ind w:firstLine="0"/>
              <w:jc w:val="lowKashida"/>
              <w:rPr>
                <w:rtl/>
                <w:lang w:bidi="ar-SA"/>
              </w:rPr>
            </w:pPr>
          </w:p>
        </w:tc>
        <w:tc>
          <w:tcPr>
            <w:tcW w:w="3652"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 xml:space="preserve">وگرنه من همان خاکم که هستم </w:t>
            </w:r>
            <w:r w:rsidRPr="001D0371">
              <w:rPr>
                <w:rtl/>
                <w:lang w:bidi="ar-SA"/>
              </w:rPr>
              <w:br/>
            </w:r>
          </w:p>
        </w:tc>
      </w:tr>
    </w:tbl>
    <w:p w:rsidR="00E91E8B" w:rsidRPr="001D0371" w:rsidRDefault="00E91E8B" w:rsidP="00E91E8B">
      <w:pPr>
        <w:pStyle w:val="a6"/>
        <w:rPr>
          <w:rtl/>
          <w:lang w:bidi="ar-SA"/>
        </w:rPr>
      </w:pPr>
      <w:r w:rsidRPr="001D0371">
        <w:rPr>
          <w:rtl/>
          <w:lang w:bidi="ar-SA"/>
        </w:rPr>
        <w:t>یعني یوه ورځ په حمام کې دیو دوست له لاسه زما لاس ته ښه بوی والا خټه راورسیده هغې ته مې وویل چې مشک یې که عنبر چې ستا له زړه ځوړندي بوي نه مست یم</w:t>
      </w:r>
      <w:r w:rsidR="004967B0">
        <w:rPr>
          <w:rtl/>
          <w:lang w:bidi="ar-SA"/>
        </w:rPr>
        <w:t xml:space="preserve">، </w:t>
      </w:r>
      <w:r w:rsidRPr="001D0371">
        <w:rPr>
          <w:rtl/>
          <w:lang w:bidi="ar-SA"/>
        </w:rPr>
        <w:t>هغي راته وویل چې زه بی کاره خاوره وم</w:t>
      </w:r>
      <w:r w:rsidR="004967B0">
        <w:rPr>
          <w:rtl/>
          <w:lang w:bidi="ar-SA"/>
        </w:rPr>
        <w:t xml:space="preserve">، </w:t>
      </w:r>
      <w:r w:rsidRPr="001D0371">
        <w:rPr>
          <w:rtl/>
          <w:lang w:bidi="ar-SA"/>
        </w:rPr>
        <w:t>خو څه وخت له ګلانو سره پاتي شوم دملګرو کمال په ما اثر وکړ او که نه زه هماغه خاوره یم چې یم.</w:t>
      </w:r>
    </w:p>
    <w:p w:rsidR="00E91E8B" w:rsidRPr="001D0371" w:rsidRDefault="00E91E8B" w:rsidP="00E91E8B">
      <w:pPr>
        <w:pStyle w:val="a6"/>
        <w:rPr>
          <w:rtl/>
          <w:lang w:bidi="ar-SA"/>
        </w:rPr>
      </w:pPr>
      <w:r w:rsidRPr="001D0371">
        <w:rPr>
          <w:rtl/>
          <w:lang w:bidi="ar-SA"/>
        </w:rPr>
        <w:t>پوښتنه: ایا په نوم</w:t>
      </w:r>
      <w:r w:rsidR="004967B0">
        <w:rPr>
          <w:rtl/>
          <w:lang w:bidi="ar-SA"/>
        </w:rPr>
        <w:t xml:space="preserve">، </w:t>
      </w:r>
      <w:r w:rsidRPr="001D0371">
        <w:rPr>
          <w:rtl/>
          <w:lang w:bidi="ar-SA"/>
        </w:rPr>
        <w:t>لباس او په ژوند کې له بت پرستانو سره مشابهت په محبت باندې څه اثر لري؟</w:t>
      </w:r>
    </w:p>
    <w:p w:rsidR="00E91E8B" w:rsidRPr="001D0371" w:rsidRDefault="00E91E8B" w:rsidP="00E91E8B">
      <w:pPr>
        <w:pStyle w:val="a6"/>
        <w:rPr>
          <w:rtl/>
          <w:lang w:bidi="ar-SA"/>
        </w:rPr>
      </w:pPr>
      <w:r w:rsidRPr="001D0371">
        <w:rPr>
          <w:rtl/>
          <w:lang w:bidi="ar-SA"/>
        </w:rPr>
        <w:t>ځواب: د مشابهت اساس محبت دۍ؟ ستا پلار ولې ستا د ورور نوم عبد الله ایښي دي؟ ځکه ستا پلار (الله) سره مینه لرله</w:t>
      </w:r>
      <w:r w:rsidR="004967B0">
        <w:rPr>
          <w:rtl/>
          <w:lang w:bidi="ar-SA"/>
        </w:rPr>
        <w:t xml:space="preserve">، </w:t>
      </w:r>
      <w:r w:rsidRPr="001D0371">
        <w:rPr>
          <w:rtl/>
          <w:lang w:bidi="ar-SA"/>
        </w:rPr>
        <w:t>ولې ستا د کاکا د ځوی نوم اسماعیل دي ځکه کاکا دي له پیغمبرانو سره مینه لرله</w:t>
      </w:r>
      <w:r w:rsidR="004967B0">
        <w:rPr>
          <w:rtl/>
          <w:lang w:bidi="ar-SA"/>
        </w:rPr>
        <w:t xml:space="preserve">، </w:t>
      </w:r>
      <w:r w:rsidRPr="001D0371">
        <w:rPr>
          <w:rtl/>
          <w:lang w:bidi="ar-SA"/>
        </w:rPr>
        <w:t>ولې ما دځوي نوم انس ایښی دي</w:t>
      </w:r>
      <w:r w:rsidR="004967B0">
        <w:rPr>
          <w:rtl/>
          <w:lang w:bidi="ar-SA"/>
        </w:rPr>
        <w:t xml:space="preserve">، </w:t>
      </w:r>
      <w:r w:rsidRPr="001D0371">
        <w:rPr>
          <w:rtl/>
          <w:lang w:bidi="ar-SA"/>
        </w:rPr>
        <w:t>ځکه زه له حضرت انس سره چې داسلام د ښاغلي پیغمبر صحابی ده مینه لرم.</w:t>
      </w:r>
    </w:p>
    <w:p w:rsidR="00E91E8B" w:rsidRPr="001D0371" w:rsidRDefault="00E91E8B" w:rsidP="00E91E8B">
      <w:pPr>
        <w:pStyle w:val="a6"/>
        <w:rPr>
          <w:rtl/>
          <w:lang w:bidi="ar-SA"/>
        </w:rPr>
      </w:pPr>
      <w:r w:rsidRPr="001D0371">
        <w:rPr>
          <w:rtl/>
          <w:lang w:bidi="ar-SA"/>
        </w:rPr>
        <w:t>اوس نو ولې فلانی د خپل ځوی نوم (ګاتم) ایښي دي او د لمسي نوم یې (شوبا) ځکه هغه نسبت الله</w:t>
      </w:r>
      <w:r w:rsidR="00065F28" w:rsidRPr="00065F28">
        <w:rPr>
          <w:rFonts w:cs="CTraditional Arabic"/>
          <w:rtl/>
          <w:lang w:bidi="ar-SA"/>
        </w:rPr>
        <w:t xml:space="preserve">أ </w:t>
      </w:r>
      <w:r w:rsidRPr="001D0371">
        <w:rPr>
          <w:rtl/>
          <w:lang w:bidi="ar-SA"/>
        </w:rPr>
        <w:t>پیغمبرانو او صحابه وو ته له هندوانو سره زیاته علاقه لري</w:t>
      </w:r>
      <w:r w:rsidR="004967B0">
        <w:rPr>
          <w:rtl/>
          <w:lang w:bidi="ar-SA"/>
        </w:rPr>
        <w:t xml:space="preserve">، </w:t>
      </w:r>
      <w:r w:rsidRPr="001D0371">
        <w:rPr>
          <w:rtl/>
          <w:lang w:bidi="ar-SA"/>
        </w:rPr>
        <w:t>هغه کیدلی شي د لس صحابه ونومونه ونه پیژني</w:t>
      </w:r>
      <w:r w:rsidR="004967B0">
        <w:rPr>
          <w:rtl/>
          <w:lang w:bidi="ar-SA"/>
        </w:rPr>
        <w:t xml:space="preserve">، </w:t>
      </w:r>
      <w:r w:rsidRPr="001D0371">
        <w:rPr>
          <w:rtl/>
          <w:lang w:bidi="ar-SA"/>
        </w:rPr>
        <w:t>او د هغوي د پیژندلو لپاره هم د خپل ژوند په تقسیم اوقات کې څه وخت نلري</w:t>
      </w:r>
      <w:r w:rsidR="004967B0">
        <w:rPr>
          <w:rtl/>
          <w:lang w:bidi="ar-SA"/>
        </w:rPr>
        <w:t xml:space="preserve">، </w:t>
      </w:r>
      <w:r w:rsidRPr="001D0371">
        <w:rPr>
          <w:rtl/>
          <w:lang w:bidi="ar-SA"/>
        </w:rPr>
        <w:t>ولې هره ورځ دي او دده کورنۍ څو ساعته د هندي فلمونو او سریالونو په تماشا باندې مصروف وي</w:t>
      </w:r>
      <w:r w:rsidR="004967B0">
        <w:rPr>
          <w:rtl/>
          <w:lang w:bidi="ar-SA"/>
        </w:rPr>
        <w:t xml:space="preserve">، </w:t>
      </w:r>
      <w:r w:rsidRPr="001D0371">
        <w:rPr>
          <w:rtl/>
          <w:lang w:bidi="ar-SA"/>
        </w:rPr>
        <w:t>چې د زیاتو هندي فلمونو اوسریالونو مشاهده د انسانانو په زړه کې د هندوانو محبت پیدا کوي.</w:t>
      </w:r>
    </w:p>
    <w:p w:rsidR="00E91E8B" w:rsidRPr="001D0371" w:rsidRDefault="00E91E8B" w:rsidP="00E91E8B">
      <w:pPr>
        <w:pStyle w:val="a6"/>
        <w:rPr>
          <w:rtl/>
          <w:lang w:bidi="ar-SA"/>
        </w:rPr>
      </w:pPr>
      <w:r w:rsidRPr="001D0371">
        <w:rPr>
          <w:rtl/>
          <w:lang w:bidi="ar-SA"/>
        </w:rPr>
        <w:t>د تعلیم او تربیې یو غربي دانشمند چې خپل مسلک کې یې دکتورا لرله وغوښتل چې په یو پر مختللی هیواد کې د ماشومانو د ښه تعلیم او د هغوی د ذهنیت د تقویت لپاره خپل تدریس له ابتدایي مرحلو څخه پیل کړي</w:t>
      </w:r>
      <w:r w:rsidR="004967B0">
        <w:rPr>
          <w:rtl/>
          <w:lang w:bidi="ar-SA"/>
        </w:rPr>
        <w:t xml:space="preserve">، </w:t>
      </w:r>
      <w:r w:rsidRPr="001D0371">
        <w:rPr>
          <w:rtl/>
          <w:lang w:bidi="ar-SA"/>
        </w:rPr>
        <w:t>ترڅو د تعلیم او تربیې ددغه اساسي تهداب په تقویې سره چي په ابتداي صنفونو کې وي دغه ماشومان د ښي پوهې د قبلولو لپاره اماده کړي دی وایي: ما غوښتل چې ماشومان د ښه او سالم تفکیر او انګیرنې خوا ته کش کړم</w:t>
      </w:r>
      <w:r w:rsidR="004967B0">
        <w:rPr>
          <w:rtl/>
          <w:lang w:bidi="ar-SA"/>
        </w:rPr>
        <w:t xml:space="preserve">، </w:t>
      </w:r>
      <w:r w:rsidRPr="001D0371">
        <w:rPr>
          <w:rtl/>
          <w:lang w:bidi="ar-SA"/>
        </w:rPr>
        <w:t>ولې ومې لیده چي یو ماشوم زه د پوهي خوا ته کش کړم او بالاخره مسلمان شوم زه د مکتب د ابتدایي مرحلې د اول یا دویم صنف ماشوم په لاسونو مسلمان شوم</w:t>
      </w:r>
      <w:r w:rsidR="004967B0">
        <w:rPr>
          <w:rtl/>
          <w:lang w:bidi="ar-SA"/>
        </w:rPr>
        <w:t xml:space="preserve">، </w:t>
      </w:r>
      <w:r w:rsidRPr="001D0371">
        <w:rPr>
          <w:rtl/>
          <w:lang w:bidi="ar-SA"/>
        </w:rPr>
        <w:t>دي پدې هکله د خپل ایماني ژوند کیسه داسې توضیح کوي: یوه ورځ مې وغوښتل چې د ماشومانو خپلو شاګردانو د ذهنیت د درک لپاره هغوي ته څه پوښتنې تقدیم کړم.</w:t>
      </w:r>
    </w:p>
    <w:p w:rsidR="00E91E8B" w:rsidRPr="001D0371" w:rsidRDefault="00E91E8B" w:rsidP="00E91E8B">
      <w:pPr>
        <w:pStyle w:val="a6"/>
        <w:rPr>
          <w:rtl/>
          <w:lang w:bidi="ar-SA"/>
        </w:rPr>
      </w:pPr>
      <w:r w:rsidRPr="001D0371">
        <w:rPr>
          <w:rtl/>
          <w:lang w:bidi="ar-SA"/>
        </w:rPr>
        <w:t>له ټولو مې وپوښتل چې دي (خپل راتلونکي ته څه تصمیم لري؟) د زده کوونکو هر یو د خپل شخصي ارتباط او د ژوند د مفاهیمو د درک په اساس د خپل استعداد مطابق د خپل راتلونکي مسلک د انتخاب په هکله ځواب ورکو</w:t>
      </w:r>
      <w:r w:rsidR="004967B0">
        <w:rPr>
          <w:rtl/>
          <w:lang w:bidi="ar-SA"/>
        </w:rPr>
        <w:t xml:space="preserve">، </w:t>
      </w:r>
      <w:r w:rsidRPr="001D0371">
        <w:rPr>
          <w:rtl/>
          <w:lang w:bidi="ar-SA"/>
        </w:rPr>
        <w:t>چا غوښتل چې ډاکتر او یا انجینر شي</w:t>
      </w:r>
      <w:r w:rsidR="004967B0">
        <w:rPr>
          <w:rtl/>
          <w:lang w:bidi="ar-SA"/>
        </w:rPr>
        <w:t xml:space="preserve">، </w:t>
      </w:r>
      <w:r w:rsidRPr="001D0371">
        <w:rPr>
          <w:rtl/>
          <w:lang w:bidi="ar-SA"/>
        </w:rPr>
        <w:t>بل غوښتل چې استاد او معلم شي</w:t>
      </w:r>
      <w:r w:rsidR="004967B0">
        <w:rPr>
          <w:rtl/>
          <w:lang w:bidi="ar-SA"/>
        </w:rPr>
        <w:t xml:space="preserve">، </w:t>
      </w:r>
      <w:r w:rsidRPr="001D0371">
        <w:rPr>
          <w:rtl/>
          <w:lang w:bidi="ar-SA"/>
        </w:rPr>
        <w:t>او یو هم د خپلو سپورتي ا وفلمي علاقمندۍ په اساس غوښتل چې فوتبالر ممثل</w:t>
      </w:r>
      <w:r w:rsidR="004967B0">
        <w:rPr>
          <w:rtl/>
          <w:lang w:bidi="ar-SA"/>
        </w:rPr>
        <w:t xml:space="preserve">، </w:t>
      </w:r>
      <w:r w:rsidRPr="001D0371">
        <w:rPr>
          <w:rtl/>
          <w:lang w:bidi="ar-SA"/>
        </w:rPr>
        <w:t>هیرو او یا رقاص او سندرغاړي شي</w:t>
      </w:r>
      <w:r w:rsidR="004967B0">
        <w:rPr>
          <w:rtl/>
          <w:lang w:bidi="ar-SA"/>
        </w:rPr>
        <w:t xml:space="preserve">، </w:t>
      </w:r>
      <w:r w:rsidRPr="001D0371">
        <w:rPr>
          <w:rtl/>
          <w:lang w:bidi="ar-SA"/>
        </w:rPr>
        <w:t>ولې کله چې ددغو ماشومانو په جمله کې د یو ماشوم ځواب ته متوجه شوم چې ویي ویل غواړم د حضرت محمد</w:t>
      </w:r>
      <w:r w:rsidR="00025E08" w:rsidRPr="00025E08">
        <w:rPr>
          <w:rFonts w:cs="CTraditional Arabic"/>
          <w:rtl/>
          <w:lang w:bidi="ar-SA"/>
        </w:rPr>
        <w:t xml:space="preserve"> ج</w:t>
      </w:r>
      <w:r w:rsidRPr="001D0371">
        <w:rPr>
          <w:rtl/>
          <w:lang w:bidi="ar-SA"/>
        </w:rPr>
        <w:t xml:space="preserve"> صحابی شم.</w:t>
      </w:r>
    </w:p>
    <w:p w:rsidR="00E91E8B" w:rsidRPr="001D0371" w:rsidRDefault="00E91E8B" w:rsidP="00E91E8B">
      <w:pPr>
        <w:pStyle w:val="a6"/>
        <w:rPr>
          <w:rtl/>
          <w:lang w:bidi="ar-SA"/>
        </w:rPr>
      </w:pPr>
      <w:r w:rsidRPr="001D0371">
        <w:rPr>
          <w:rtl/>
          <w:lang w:bidi="ar-SA"/>
        </w:rPr>
        <w:t>ما په ډیر تعجب سره وپوښتل چې صحابي څوک دي؟ هغه ماشوم راته وویل: د حضرت محمد</w:t>
      </w:r>
      <w:r w:rsidR="00025E08" w:rsidRPr="00025E08">
        <w:rPr>
          <w:rFonts w:cs="CTraditional Arabic"/>
          <w:rtl/>
          <w:lang w:bidi="ar-SA"/>
        </w:rPr>
        <w:t xml:space="preserve"> ج</w:t>
      </w:r>
      <w:r w:rsidRPr="001D0371">
        <w:rPr>
          <w:rtl/>
          <w:lang w:bidi="ar-SA"/>
        </w:rPr>
        <w:t xml:space="preserve"> د مکتب او پوهنتون شاګردان.</w:t>
      </w:r>
    </w:p>
    <w:p w:rsidR="00E91E8B" w:rsidRPr="001D0371" w:rsidRDefault="00E91E8B" w:rsidP="00E91E8B">
      <w:pPr>
        <w:pStyle w:val="a6"/>
        <w:rPr>
          <w:rtl/>
          <w:lang w:bidi="ar-SA"/>
        </w:rPr>
      </w:pPr>
      <w:r w:rsidRPr="001D0371">
        <w:rPr>
          <w:rtl/>
          <w:lang w:bidi="ar-SA"/>
        </w:rPr>
        <w:t>ما وپوښتل: ایا پدې نوم سره کوم مکتب او پوهنتون هم وجود لري.</w:t>
      </w:r>
    </w:p>
    <w:p w:rsidR="00E91E8B" w:rsidRPr="001D0371" w:rsidRDefault="00E91E8B" w:rsidP="00E91E8B">
      <w:pPr>
        <w:pStyle w:val="a6"/>
        <w:rPr>
          <w:rtl/>
          <w:lang w:bidi="ar-SA"/>
        </w:rPr>
      </w:pPr>
      <w:r w:rsidRPr="001D0371">
        <w:rPr>
          <w:rtl/>
          <w:lang w:bidi="ar-SA"/>
        </w:rPr>
        <w:t>په ځواب کې یې وویل: د نبوت مکتب د نړۍ تر ټولو غوره مکتب دي.</w:t>
      </w:r>
    </w:p>
    <w:p w:rsidR="00E91E8B" w:rsidRPr="001D0371" w:rsidRDefault="00E91E8B" w:rsidP="00E91E8B">
      <w:pPr>
        <w:pStyle w:val="a6"/>
        <w:rPr>
          <w:rtl/>
          <w:lang w:bidi="ar-SA"/>
        </w:rPr>
      </w:pPr>
      <w:r w:rsidRPr="001D0371">
        <w:rPr>
          <w:rtl/>
          <w:lang w:bidi="ar-SA"/>
        </w:rPr>
        <w:t>ما وویل: ایا شاګردان یې لرل؟</w:t>
      </w:r>
    </w:p>
    <w:p w:rsidR="00E91E8B" w:rsidRPr="001D0371" w:rsidRDefault="00E91E8B" w:rsidP="00E91E8B">
      <w:pPr>
        <w:pStyle w:val="a6"/>
        <w:rPr>
          <w:rtl/>
          <w:lang w:bidi="ar-SA"/>
        </w:rPr>
      </w:pPr>
      <w:r w:rsidRPr="001D0371">
        <w:rPr>
          <w:rtl/>
          <w:lang w:bidi="ar-SA"/>
        </w:rPr>
        <w:t>هغه وویل: زرګونو فارغ التحصیل یې درلودل چې د اخلاقو</w:t>
      </w:r>
      <w:r w:rsidR="004967B0">
        <w:rPr>
          <w:rtl/>
          <w:lang w:bidi="ar-SA"/>
        </w:rPr>
        <w:t xml:space="preserve">، </w:t>
      </w:r>
      <w:r w:rsidRPr="001D0371">
        <w:rPr>
          <w:rtl/>
          <w:lang w:bidi="ar-SA"/>
        </w:rPr>
        <w:t>سیاست</w:t>
      </w:r>
      <w:r w:rsidR="004967B0">
        <w:rPr>
          <w:rtl/>
          <w:lang w:bidi="ar-SA"/>
        </w:rPr>
        <w:t xml:space="preserve">، </w:t>
      </w:r>
      <w:r w:rsidRPr="001D0371">
        <w:rPr>
          <w:rtl/>
          <w:lang w:bidi="ar-SA"/>
        </w:rPr>
        <w:t>علم</w:t>
      </w:r>
      <w:r w:rsidR="004967B0">
        <w:rPr>
          <w:rtl/>
          <w:lang w:bidi="ar-SA"/>
        </w:rPr>
        <w:t xml:space="preserve">، </w:t>
      </w:r>
      <w:r w:rsidRPr="001D0371">
        <w:rPr>
          <w:rtl/>
          <w:lang w:bidi="ar-SA"/>
        </w:rPr>
        <w:t>تقوا</w:t>
      </w:r>
      <w:r w:rsidR="004967B0">
        <w:rPr>
          <w:rtl/>
          <w:lang w:bidi="ar-SA"/>
        </w:rPr>
        <w:t xml:space="preserve">، </w:t>
      </w:r>
      <w:r w:rsidRPr="001D0371">
        <w:rPr>
          <w:rtl/>
          <w:lang w:bidi="ar-SA"/>
        </w:rPr>
        <w:t>ایمان دارۍ</w:t>
      </w:r>
      <w:r w:rsidR="004967B0">
        <w:rPr>
          <w:rtl/>
          <w:lang w:bidi="ar-SA"/>
        </w:rPr>
        <w:t xml:space="preserve">، </w:t>
      </w:r>
      <w:r w:rsidRPr="001D0371">
        <w:rPr>
          <w:rtl/>
          <w:lang w:bidi="ar-SA"/>
        </w:rPr>
        <w:t>عفت</w:t>
      </w:r>
      <w:r w:rsidR="004967B0">
        <w:rPr>
          <w:rtl/>
          <w:lang w:bidi="ar-SA"/>
        </w:rPr>
        <w:t xml:space="preserve">، </w:t>
      </w:r>
      <w:r w:rsidRPr="001D0371">
        <w:rPr>
          <w:rtl/>
          <w:lang w:bidi="ar-SA"/>
        </w:rPr>
        <w:t>حیا</w:t>
      </w:r>
      <w:r w:rsidR="004967B0">
        <w:rPr>
          <w:rtl/>
          <w:lang w:bidi="ar-SA"/>
        </w:rPr>
        <w:t xml:space="preserve">، </w:t>
      </w:r>
      <w:r w:rsidRPr="001D0371">
        <w:rPr>
          <w:rtl/>
          <w:lang w:bidi="ar-SA"/>
        </w:rPr>
        <w:t>اقتصاد ټولن پوهني ارواپوهني او غیره مختلفو رشتو کې یې تخصصونه کړي و.</w:t>
      </w:r>
    </w:p>
    <w:p w:rsidR="00E91E8B" w:rsidRPr="001D0371" w:rsidRDefault="00E91E8B" w:rsidP="00E91E8B">
      <w:pPr>
        <w:pStyle w:val="a6"/>
        <w:rPr>
          <w:rtl/>
          <w:lang w:bidi="ar-SA"/>
        </w:rPr>
      </w:pPr>
      <w:r w:rsidRPr="001D0371">
        <w:rPr>
          <w:rtl/>
          <w:lang w:bidi="ar-SA"/>
        </w:rPr>
        <w:t>ماوویل: تاسې دا ټول له کوم ځایه ترلاسه کړي دي.</w:t>
      </w:r>
    </w:p>
    <w:p w:rsidR="00E91E8B" w:rsidRPr="001D0371" w:rsidRDefault="00E91E8B" w:rsidP="00E91E8B">
      <w:pPr>
        <w:pStyle w:val="a6"/>
        <w:rPr>
          <w:rtl/>
          <w:lang w:bidi="ar-SA"/>
        </w:rPr>
      </w:pPr>
      <w:r w:rsidRPr="001D0371">
        <w:rPr>
          <w:rtl/>
          <w:lang w:bidi="ar-SA"/>
        </w:rPr>
        <w:t>ویې ویل: زما مور او پلار هره شپه مونږ ته دکور په محیط کې د ناخوښو او مبتذلو فلمونو دلیدلو پر ځاي مونږ دپیغمبر</w:t>
      </w:r>
      <w:r w:rsidR="00993644" w:rsidRPr="00993644">
        <w:rPr>
          <w:rFonts w:cs="CTraditional Arabic"/>
          <w:rtl/>
          <w:lang w:bidi="ar-SA"/>
        </w:rPr>
        <w:t>÷</w:t>
      </w:r>
      <w:r w:rsidRPr="001D0371">
        <w:rPr>
          <w:rtl/>
          <w:lang w:bidi="ar-SA"/>
        </w:rPr>
        <w:t xml:space="preserve"> د ملګرو له یوتن سره اشنا کوي او مونږ ته زمونږ پخپله ساده ژبه باندې د هغوي د ژوند کیسي بیانوي. او زه</w:t>
      </w:r>
      <w:r w:rsidR="004967B0">
        <w:rPr>
          <w:rtl/>
          <w:lang w:bidi="ar-SA"/>
        </w:rPr>
        <w:t xml:space="preserve">، </w:t>
      </w:r>
      <w:r w:rsidRPr="001D0371">
        <w:rPr>
          <w:rtl/>
          <w:lang w:bidi="ar-SA"/>
        </w:rPr>
        <w:t>ورونه او خویندې مې چې هره شپه دصحابه کرامو د یوتن د ژوند یوه کیسه اورو</w:t>
      </w:r>
      <w:r w:rsidR="004967B0">
        <w:rPr>
          <w:rtl/>
          <w:lang w:bidi="ar-SA"/>
        </w:rPr>
        <w:t xml:space="preserve">، </w:t>
      </w:r>
      <w:r w:rsidRPr="001D0371">
        <w:rPr>
          <w:rtl/>
          <w:lang w:bidi="ar-SA"/>
        </w:rPr>
        <w:t>بالاخره د هغوي په شخصیتونو کې غرق شو او وایو چي ای کاش مونږه هم د پیغمبر صحابه شو</w:t>
      </w:r>
      <w:r w:rsidR="004967B0">
        <w:rPr>
          <w:rtl/>
          <w:lang w:bidi="ar-SA"/>
        </w:rPr>
        <w:t xml:space="preserve">، </w:t>
      </w:r>
      <w:r w:rsidRPr="001D0371">
        <w:rPr>
          <w:rtl/>
          <w:lang w:bidi="ar-SA"/>
        </w:rPr>
        <w:t>او که کله هم امکان وي</w:t>
      </w:r>
      <w:r w:rsidR="004967B0">
        <w:rPr>
          <w:rtl/>
          <w:lang w:bidi="ar-SA"/>
        </w:rPr>
        <w:t xml:space="preserve">، </w:t>
      </w:r>
      <w:r w:rsidRPr="001D0371">
        <w:rPr>
          <w:rtl/>
          <w:lang w:bidi="ar-SA"/>
        </w:rPr>
        <w:t>نو غواړم په ځوانۍ کې دپیغمبر</w:t>
      </w:r>
      <w:r w:rsidR="00993644" w:rsidRPr="00993644">
        <w:rPr>
          <w:rFonts w:cs="CTraditional Arabic"/>
          <w:rtl/>
          <w:lang w:bidi="ar-SA"/>
        </w:rPr>
        <w:t>÷</w:t>
      </w:r>
      <w:r w:rsidRPr="001D0371">
        <w:rPr>
          <w:rtl/>
          <w:lang w:bidi="ar-SA"/>
        </w:rPr>
        <w:t xml:space="preserve"> صحابي شم.</w:t>
      </w:r>
    </w:p>
    <w:p w:rsidR="00E91E8B" w:rsidRPr="001D0371" w:rsidRDefault="00E91E8B" w:rsidP="00E91E8B">
      <w:pPr>
        <w:pStyle w:val="a6"/>
        <w:rPr>
          <w:rtl/>
          <w:lang w:bidi="ar-SA"/>
        </w:rPr>
      </w:pPr>
      <w:r w:rsidRPr="001D0371">
        <w:rPr>
          <w:rtl/>
          <w:lang w:bidi="ar-SA"/>
        </w:rPr>
        <w:t>ما وویل: د نبوت د مکتب د شاګردانو څه نومونه دې زده دي؟</w:t>
      </w:r>
    </w:p>
    <w:p w:rsidR="00E91E8B" w:rsidRPr="001D0371" w:rsidRDefault="00E91E8B" w:rsidP="00E91E8B">
      <w:pPr>
        <w:pStyle w:val="a6"/>
        <w:rPr>
          <w:rtl/>
          <w:lang w:bidi="ar-SA"/>
        </w:rPr>
      </w:pPr>
      <w:r w:rsidRPr="001D0371">
        <w:rPr>
          <w:rtl/>
          <w:lang w:bidi="ar-SA"/>
        </w:rPr>
        <w:t>ویې ویل: بلې سلګونه نومونه.</w:t>
      </w:r>
    </w:p>
    <w:p w:rsidR="00E91E8B" w:rsidRPr="001D0371" w:rsidRDefault="00E91E8B" w:rsidP="00E91E8B">
      <w:pPr>
        <w:pStyle w:val="a6"/>
        <w:rPr>
          <w:rtl/>
          <w:lang w:bidi="ar-SA"/>
        </w:rPr>
      </w:pPr>
      <w:r w:rsidRPr="001D0371">
        <w:rPr>
          <w:rtl/>
          <w:lang w:bidi="ar-SA"/>
        </w:rPr>
        <w:t>ما وویل: کیدلې شي څو نومونه واخلې.</w:t>
      </w:r>
    </w:p>
    <w:p w:rsidR="00E91E8B" w:rsidRPr="001D0371" w:rsidRDefault="00E91E8B" w:rsidP="00E91E8B">
      <w:pPr>
        <w:pStyle w:val="a6"/>
        <w:rPr>
          <w:rtl/>
          <w:lang w:bidi="ar-SA"/>
        </w:rPr>
      </w:pPr>
      <w:r w:rsidRPr="001D0371">
        <w:rPr>
          <w:rtl/>
          <w:lang w:bidi="ar-SA"/>
        </w:rPr>
        <w:t>هغه وویل: بلې</w:t>
      </w:r>
      <w:r w:rsidR="004967B0">
        <w:rPr>
          <w:rtl/>
          <w:lang w:bidi="ar-SA"/>
        </w:rPr>
        <w:t xml:space="preserve">، </w:t>
      </w:r>
      <w:r w:rsidRPr="001D0371">
        <w:rPr>
          <w:rtl/>
          <w:lang w:bidi="ar-SA"/>
        </w:rPr>
        <w:t>ابوبکر</w:t>
      </w:r>
      <w:r w:rsidR="004967B0">
        <w:rPr>
          <w:rtl/>
          <w:lang w:bidi="ar-SA"/>
        </w:rPr>
        <w:t xml:space="preserve">، </w:t>
      </w:r>
      <w:r w:rsidRPr="001D0371">
        <w:rPr>
          <w:rtl/>
          <w:lang w:bidi="ar-SA"/>
        </w:rPr>
        <w:t>عمر</w:t>
      </w:r>
      <w:r w:rsidR="004967B0">
        <w:rPr>
          <w:rtl/>
          <w:lang w:bidi="ar-SA"/>
        </w:rPr>
        <w:t xml:space="preserve">، </w:t>
      </w:r>
      <w:r w:rsidRPr="001D0371">
        <w:rPr>
          <w:rtl/>
          <w:lang w:bidi="ar-SA"/>
        </w:rPr>
        <w:t>عثمان</w:t>
      </w:r>
      <w:r w:rsidR="004967B0">
        <w:rPr>
          <w:rtl/>
          <w:lang w:bidi="ar-SA"/>
        </w:rPr>
        <w:t xml:space="preserve">، </w:t>
      </w:r>
      <w:r w:rsidRPr="001D0371">
        <w:rPr>
          <w:rtl/>
          <w:lang w:bidi="ar-SA"/>
        </w:rPr>
        <w:t>حسن</w:t>
      </w:r>
      <w:r w:rsidR="004967B0">
        <w:rPr>
          <w:rtl/>
          <w:lang w:bidi="ar-SA"/>
        </w:rPr>
        <w:t xml:space="preserve">، </w:t>
      </w:r>
      <w:r w:rsidRPr="001D0371">
        <w:rPr>
          <w:rtl/>
          <w:lang w:bidi="ar-SA"/>
        </w:rPr>
        <w:t>حسین</w:t>
      </w:r>
      <w:r w:rsidR="004967B0">
        <w:rPr>
          <w:rtl/>
          <w:lang w:bidi="ar-SA"/>
        </w:rPr>
        <w:t xml:space="preserve">، </w:t>
      </w:r>
      <w:r w:rsidRPr="001D0371">
        <w:rPr>
          <w:rtl/>
          <w:lang w:bidi="ar-SA"/>
        </w:rPr>
        <w:t>بلال</w:t>
      </w:r>
      <w:r w:rsidR="004967B0">
        <w:rPr>
          <w:rtl/>
          <w:lang w:bidi="ar-SA"/>
        </w:rPr>
        <w:t xml:space="preserve">، </w:t>
      </w:r>
      <w:r w:rsidRPr="001D0371">
        <w:rPr>
          <w:rtl/>
          <w:lang w:bidi="ar-SA"/>
        </w:rPr>
        <w:t>یاسر... ماوویل: پدې مکتب کې نجونۍ او ښځینه درس نه وایي؟</w:t>
      </w:r>
    </w:p>
    <w:p w:rsidR="00E91E8B" w:rsidRPr="001D0371" w:rsidRDefault="00E91E8B" w:rsidP="00E91E8B">
      <w:pPr>
        <w:pStyle w:val="a6"/>
        <w:rPr>
          <w:rtl/>
          <w:lang w:bidi="ar-SA"/>
        </w:rPr>
      </w:pPr>
      <w:r w:rsidRPr="001D0371">
        <w:rPr>
          <w:rtl/>
          <w:lang w:bidi="ar-SA"/>
        </w:rPr>
        <w:t>هغه وویل: ددغه مکتب قهرمانه ښځینه له سړیانو څخه کمې نه دې</w:t>
      </w:r>
      <w:r w:rsidR="004967B0">
        <w:rPr>
          <w:rtl/>
          <w:lang w:bidi="ar-SA"/>
        </w:rPr>
        <w:t xml:space="preserve">، </w:t>
      </w:r>
      <w:r w:rsidRPr="001D0371">
        <w:rPr>
          <w:rtl/>
          <w:lang w:bidi="ar-SA"/>
        </w:rPr>
        <w:t>سمیه د اسلام اوله شهیده</w:t>
      </w:r>
      <w:r w:rsidR="004967B0">
        <w:rPr>
          <w:rtl/>
          <w:lang w:bidi="ar-SA"/>
        </w:rPr>
        <w:t xml:space="preserve">، </w:t>
      </w:r>
      <w:r w:rsidRPr="001D0371">
        <w:rPr>
          <w:rtl/>
          <w:lang w:bidi="ar-SA"/>
        </w:rPr>
        <w:t>بی بی خدیجه لومړي هغه څوک چې په محمد</w:t>
      </w:r>
      <w:r w:rsidR="00025E08" w:rsidRPr="00025E08">
        <w:rPr>
          <w:rFonts w:cs="CTraditional Arabic"/>
          <w:rtl/>
          <w:lang w:bidi="ar-SA"/>
        </w:rPr>
        <w:t xml:space="preserve"> ج</w:t>
      </w:r>
      <w:r w:rsidRPr="001D0371">
        <w:rPr>
          <w:rtl/>
          <w:lang w:bidi="ar-SA"/>
        </w:rPr>
        <w:t xml:space="preserve"> یې ایمان راوړه</w:t>
      </w:r>
      <w:r w:rsidR="004967B0">
        <w:rPr>
          <w:rtl/>
          <w:lang w:bidi="ar-SA"/>
        </w:rPr>
        <w:t xml:space="preserve">، </w:t>
      </w:r>
      <w:r w:rsidRPr="001D0371">
        <w:rPr>
          <w:rtl/>
          <w:lang w:bidi="ar-SA"/>
        </w:rPr>
        <w:t>بی بی خوله هغه ښځه چې الله</w:t>
      </w:r>
      <w:r w:rsidR="00065F28" w:rsidRPr="00065F28">
        <w:rPr>
          <w:rFonts w:cs="CTraditional Arabic"/>
          <w:rtl/>
          <w:lang w:bidi="ar-SA"/>
        </w:rPr>
        <w:t xml:space="preserve">أ </w:t>
      </w:r>
      <w:r w:rsidRPr="001D0371">
        <w:rPr>
          <w:rtl/>
          <w:lang w:bidi="ar-SA"/>
        </w:rPr>
        <w:t>یې غږ اوریدلی دي</w:t>
      </w:r>
      <w:r w:rsidR="004967B0">
        <w:rPr>
          <w:rtl/>
          <w:lang w:bidi="ar-SA"/>
        </w:rPr>
        <w:t xml:space="preserve">، </w:t>
      </w:r>
      <w:r w:rsidRPr="001D0371">
        <w:rPr>
          <w:rtl/>
          <w:lang w:bidi="ar-SA"/>
        </w:rPr>
        <w:t>بی بی اسماء هغه ښځه چې د اسلام پیغمبر ته یې د ثور غار ته غذا وړله</w:t>
      </w:r>
      <w:r w:rsidR="004967B0">
        <w:rPr>
          <w:rtl/>
          <w:lang w:bidi="ar-SA"/>
        </w:rPr>
        <w:t xml:space="preserve">، </w:t>
      </w:r>
      <w:r w:rsidRPr="001D0371">
        <w:rPr>
          <w:rtl/>
          <w:lang w:bidi="ar-SA"/>
        </w:rPr>
        <w:t>بی بی نسیبه هغه ښځه چې د احد غزا کې یې د اسلام له پیغمبره دفاع کوله</w:t>
      </w:r>
      <w:r w:rsidR="004967B0">
        <w:rPr>
          <w:rtl/>
          <w:lang w:bidi="ar-SA"/>
        </w:rPr>
        <w:t xml:space="preserve">، </w:t>
      </w:r>
      <w:r w:rsidRPr="001D0371">
        <w:rPr>
          <w:rtl/>
          <w:lang w:bidi="ar-SA"/>
        </w:rPr>
        <w:t>او ۱۲ غشي او نیزې یې په اوږه کې لږیدلی وې</w:t>
      </w:r>
      <w:r w:rsidR="004967B0">
        <w:rPr>
          <w:rtl/>
          <w:lang w:bidi="ar-SA"/>
        </w:rPr>
        <w:t xml:space="preserve">، </w:t>
      </w:r>
      <w:r w:rsidRPr="001D0371">
        <w:rPr>
          <w:rtl/>
          <w:lang w:bidi="ar-SA"/>
        </w:rPr>
        <w:t>او پوره یو کال تداوي کیدله</w:t>
      </w:r>
      <w:r w:rsidR="004967B0">
        <w:rPr>
          <w:rtl/>
          <w:lang w:bidi="ar-SA"/>
        </w:rPr>
        <w:t xml:space="preserve">، </w:t>
      </w:r>
      <w:r w:rsidRPr="001D0371">
        <w:rPr>
          <w:rtl/>
          <w:lang w:bidi="ar-SA"/>
        </w:rPr>
        <w:t>بی بی فاطمه</w:t>
      </w:r>
      <w:r w:rsidR="004967B0">
        <w:rPr>
          <w:rtl/>
          <w:lang w:bidi="ar-SA"/>
        </w:rPr>
        <w:t xml:space="preserve">، </w:t>
      </w:r>
      <w:r w:rsidRPr="001D0371">
        <w:rPr>
          <w:rtl/>
          <w:lang w:bidi="ar-SA"/>
        </w:rPr>
        <w:t>بی بی عایشه بی بی میمونه او غیره...</w:t>
      </w:r>
    </w:p>
    <w:p w:rsidR="00E91E8B" w:rsidRPr="001D0371" w:rsidRDefault="00E91E8B" w:rsidP="00E91E8B">
      <w:pPr>
        <w:pStyle w:val="a6"/>
        <w:rPr>
          <w:rtl/>
          <w:lang w:bidi="ar-SA"/>
        </w:rPr>
      </w:pPr>
      <w:r w:rsidRPr="001D0371">
        <w:rPr>
          <w:rtl/>
          <w:lang w:bidi="ar-SA"/>
        </w:rPr>
        <w:t>دغه دانشمند وایي دغه معصوم ماشوم نشو کولي چې زما ټولو پوښتنو ته ځوابونه ووایي نو بناء ومې غوښتل چې د صحابه و په هکله نور زیات معلومات دده والدینو څخه ترلاسه کړم</w:t>
      </w:r>
      <w:r w:rsidR="004967B0">
        <w:rPr>
          <w:rtl/>
          <w:lang w:bidi="ar-SA"/>
        </w:rPr>
        <w:t xml:space="preserve">، </w:t>
      </w:r>
      <w:r w:rsidRPr="001D0371">
        <w:rPr>
          <w:rtl/>
          <w:lang w:bidi="ar-SA"/>
        </w:rPr>
        <w:t>او د همدي هدف لپاره مې دده له والدینو سره اړیکه ونیوله</w:t>
      </w:r>
      <w:r w:rsidR="004967B0">
        <w:rPr>
          <w:rtl/>
          <w:lang w:bidi="ar-SA"/>
        </w:rPr>
        <w:t xml:space="preserve">، </w:t>
      </w:r>
      <w:r w:rsidRPr="001D0371">
        <w:rPr>
          <w:rtl/>
          <w:lang w:bidi="ar-SA"/>
        </w:rPr>
        <w:t>او یوه ورځ د هغوي کورته ورغلم.</w:t>
      </w:r>
    </w:p>
    <w:p w:rsidR="00E91E8B" w:rsidRPr="001D0371" w:rsidRDefault="00E91E8B" w:rsidP="00E91E8B">
      <w:pPr>
        <w:pStyle w:val="a6"/>
        <w:rPr>
          <w:rtl/>
          <w:lang w:bidi="ar-SA"/>
        </w:rPr>
      </w:pPr>
      <w:r w:rsidRPr="001D0371">
        <w:rPr>
          <w:rtl/>
          <w:lang w:bidi="ar-SA"/>
        </w:rPr>
        <w:t>زه د هغوي کورته په ورتلو سره حیران شوم ځکه له نورو څخه کاملا یو متفاوته کور و دغي کورنۍ چي له نورو کورنیو سره یې پوره فرقونه درلودل سړي کورته د ننوتلو پر وخت خپلې ښځې او د کورنۍ اعضاو ته سلام اچوي ښځه په ګرمۍ سره د خاوند استقبال کوي او خاوند هم کور ته د ننوتلو پر وخت د (السلام علیکم) کلمه په احترامانه ډول سره وایي:</w:t>
      </w:r>
    </w:p>
    <w:p w:rsidR="00E91E8B" w:rsidRPr="001D0371" w:rsidRDefault="00E91E8B" w:rsidP="00E91E8B">
      <w:pPr>
        <w:pStyle w:val="a6"/>
        <w:rPr>
          <w:rtl/>
          <w:lang w:bidi="ar-SA"/>
        </w:rPr>
      </w:pPr>
      <w:r w:rsidRPr="001D0371">
        <w:rPr>
          <w:rtl/>
          <w:lang w:bidi="ar-SA"/>
        </w:rPr>
        <w:t>چې جانب مقابل ته ددعا او سلامتۍ مفهوم لري. ځوان ځوي یې زمونږ مخي ته چاي ږدي او نوې ځوانه لور یې له مور سره د کور په کارونو کې مرسته کوي.</w:t>
      </w:r>
    </w:p>
    <w:p w:rsidR="00E91E8B" w:rsidRPr="00B15A07" w:rsidRDefault="00E91E8B" w:rsidP="00E90EE1">
      <w:pPr>
        <w:pStyle w:val="a6"/>
        <w:rPr>
          <w:rStyle w:val="Char6"/>
          <w:rtl/>
          <w:lang w:bidi="ar-SA"/>
        </w:rPr>
      </w:pPr>
      <w:r w:rsidRPr="001D0371">
        <w:rPr>
          <w:rtl/>
          <w:lang w:bidi="ar-SA"/>
        </w:rPr>
        <w:t>ددې په عوض چې هر سړي پخپل کارکې مصروف وي</w:t>
      </w:r>
      <w:r w:rsidR="004967B0">
        <w:rPr>
          <w:rtl/>
          <w:lang w:bidi="ar-SA"/>
        </w:rPr>
        <w:t xml:space="preserve">، </w:t>
      </w:r>
      <w:r w:rsidRPr="001D0371">
        <w:rPr>
          <w:rtl/>
          <w:lang w:bidi="ar-SA"/>
        </w:rPr>
        <w:t>او د نورو ټولو کورونو په شان یو په موسیقی اوریدلو مصروف وی بل په فلم لیدلو مصروف وي او یو په کور کې او بل سرګردانه په نایت کلپ کې وي. ټولو په متحد او با اتفاقه ډول سره د مور او پلار ارشادات پرمخ وړل</w:t>
      </w:r>
      <w:r w:rsidR="004967B0">
        <w:rPr>
          <w:rtl/>
          <w:lang w:bidi="ar-SA"/>
        </w:rPr>
        <w:t xml:space="preserve">، </w:t>
      </w:r>
      <w:r w:rsidRPr="001D0371">
        <w:rPr>
          <w:rtl/>
          <w:lang w:bidi="ar-SA"/>
        </w:rPr>
        <w:t>او کله چې به هم دوالدینو یو تن ددین په امورو کې خبرې کولی ټولو به له رضایت سره دده خبرو ته غوږ نیؤ او دسر په خوځولو سره به یې د دوي د خبرو استقبال کو</w:t>
      </w:r>
      <w:r w:rsidR="004967B0">
        <w:rPr>
          <w:rtl/>
          <w:lang w:bidi="ar-SA"/>
        </w:rPr>
        <w:t xml:space="preserve">، </w:t>
      </w:r>
      <w:r w:rsidRPr="001D0371">
        <w:rPr>
          <w:rtl/>
          <w:lang w:bidi="ar-SA"/>
        </w:rPr>
        <w:t>او کله به یې هم د اوښکو په څو څاڅکو سره چې د دوي له سترګو به توییدلې د اصحاب کرامو په مصیبتونو به پوهیدل او د رسول الله</w:t>
      </w:r>
      <w:r w:rsidR="00025E08" w:rsidRPr="00025E08">
        <w:rPr>
          <w:rFonts w:cs="CTraditional Arabic"/>
          <w:rtl/>
          <w:lang w:bidi="ar-SA"/>
        </w:rPr>
        <w:t xml:space="preserve"> ج</w:t>
      </w:r>
      <w:r w:rsidRPr="001D0371">
        <w:rPr>
          <w:rtl/>
          <w:lang w:bidi="ar-SA"/>
        </w:rPr>
        <w:t xml:space="preserve"> له نوم اخیستلو سره به یې فورا درود په ژبه راوړه او په همغه عربی الفاظو به یې (صلی الله علیه وسلم) ویل: ما خپلې پوښتنې د پیغمبر</w:t>
      </w:r>
      <w:r w:rsidR="00993644" w:rsidRPr="00993644">
        <w:rPr>
          <w:rFonts w:cs="CTraditional Arabic"/>
          <w:rtl/>
          <w:lang w:bidi="ar-SA"/>
        </w:rPr>
        <w:t>÷</w:t>
      </w:r>
      <w:r w:rsidRPr="001D0371">
        <w:rPr>
          <w:rtl/>
          <w:lang w:bidi="ar-SA"/>
        </w:rPr>
        <w:t xml:space="preserve"> د صحابه و او د پیغمبر د شخصیت په هکله پیل کړي</w:t>
      </w:r>
      <w:r w:rsidR="004967B0">
        <w:rPr>
          <w:rtl/>
          <w:lang w:bidi="ar-SA"/>
        </w:rPr>
        <w:t xml:space="preserve">، </w:t>
      </w:r>
      <w:r w:rsidRPr="001D0371">
        <w:rPr>
          <w:rtl/>
          <w:lang w:bidi="ar-SA"/>
        </w:rPr>
        <w:t>او ددغسي شخصیتونو له معرفت سره مې بیاهم د ماشومانو دعلاقې علت وپوښته</w:t>
      </w:r>
      <w:r w:rsidR="004967B0">
        <w:rPr>
          <w:rtl/>
          <w:lang w:bidi="ar-SA"/>
        </w:rPr>
        <w:t xml:space="preserve">، </w:t>
      </w:r>
      <w:r w:rsidRPr="001D0371">
        <w:rPr>
          <w:rtl/>
          <w:lang w:bidi="ar-SA"/>
        </w:rPr>
        <w:t>او دا چې شاګرد مې راته څه ځواب را کړی و بیا مې استفسار وکړ. د ماشوم پلار راته واضحه کړه چې دي د الهی ارشاداتو په اساس</w:t>
      </w:r>
      <w:r>
        <w:rPr>
          <w:rtl/>
          <w:lang w:bidi="ar-SA"/>
        </w:rPr>
        <w:t xml:space="preserve"> </w:t>
      </w:r>
      <w:r w:rsidRPr="000D6FDD">
        <w:rPr>
          <w:rFonts w:ascii="Traditional Arabic" w:hAnsi="Traditional Arabic" w:cs="Traditional Arabic"/>
          <w:rtl/>
          <w:lang w:bidi="ar-SA"/>
        </w:rPr>
        <w:t>﴿</w:t>
      </w:r>
      <w:r w:rsidRPr="00B15A07">
        <w:rPr>
          <w:rStyle w:val="Char6"/>
          <w:rtl/>
          <w:lang w:bidi="ar-SA"/>
        </w:rPr>
        <w:t>يَٰٓأَيُّهَا ٱلَّذِينَ ءَامَنُواْ قُوٓاْ أَنفُسَكُمۡ وَأَهۡلِيكُمۡ نَارٗا وَقُودُهَا ٱلنَّاسُ وَٱلۡحِجَارَةُ عَلَيۡهَا مَلَٰٓئِكَةٌ غِلَاظٞ شِدَادٞ لَّا يَعۡصُونَ ٱللَّهَ مَآ أَمَرَهُمۡ وَيَفۡعَلُونَ مَا يُؤۡمَرُونَ ٦</w:t>
      </w:r>
      <w:r w:rsidRPr="000D6FDD">
        <w:rPr>
          <w:rFonts w:ascii="Traditional Arabic" w:hAnsi="Traditional Arabic" w:cs="Traditional Arabic"/>
          <w:rtl/>
          <w:lang w:bidi="ar-SA"/>
        </w:rPr>
        <w:t>﴾</w:t>
      </w:r>
      <w:r>
        <w:rPr>
          <w:rFonts w:ascii="Traditional Arabic" w:hAnsi="Traditional Arabic" w:cs="Traditional Arabic"/>
          <w:rtl/>
          <w:lang w:bidi="ar-SA"/>
        </w:rPr>
        <w:t xml:space="preserve"> </w:t>
      </w:r>
      <w:r w:rsidRPr="009A67E1">
        <w:rPr>
          <w:rStyle w:val="Char5"/>
          <w:sz w:val="20"/>
          <w:szCs w:val="20"/>
          <w:rtl/>
          <w:lang w:bidi="ar-SA"/>
        </w:rPr>
        <w:t>[التحریم: 6]</w:t>
      </w:r>
      <w:r w:rsidRPr="001D0371">
        <w:rPr>
          <w:rtl/>
          <w:lang w:bidi="ar-SA"/>
        </w:rPr>
        <w:t xml:space="preserve"> </w:t>
      </w:r>
      <w:r w:rsidR="00E90EE1" w:rsidRPr="00E90EE1">
        <w:rPr>
          <w:rStyle w:val="Char7"/>
          <w:rtl/>
          <w:lang w:bidi="ar-SA"/>
        </w:rPr>
        <w:t>«</w:t>
      </w:r>
      <w:r w:rsidRPr="00E90EE1">
        <w:rPr>
          <w:rStyle w:val="Char7"/>
          <w:rtl/>
          <w:lang w:bidi="ar-SA"/>
        </w:rPr>
        <w:t>ای مسلمانانو خپل ځانونه او خپل اهل وساتی له هغه اور نه چې سوخت یې خلک او تیږې دی پده باندې سختی کلکی ملایکی دي الله چې ورته څه وکړي دهغه نافرمانی نکوي او هغه کار کوي چې امر ورته کیږي</w:t>
      </w:r>
      <w:r w:rsidR="00E90EE1" w:rsidRPr="00E90EE1">
        <w:rPr>
          <w:rStyle w:val="Char7"/>
          <w:rtl/>
          <w:lang w:bidi="ar-SA"/>
        </w:rPr>
        <w:t>»</w:t>
      </w:r>
      <w:r w:rsidRPr="001D0371">
        <w:rPr>
          <w:rtl/>
          <w:lang w:bidi="ar-SA"/>
        </w:rPr>
        <w:t>. د همدې الهی حکم مطابق زه هره شپه د تلویزوني او رادیویي برنامو د مصروفیت په عوض چې اکثرا هغه د انسان پرستۍ او ماده پرستۍ څخه پیدا شوي دي او ماشومان او د کورنۍ غړي د انحرافاتو خوا ته کشوي د پیغمبر</w:t>
      </w:r>
      <w:r w:rsidR="00993644" w:rsidRPr="00993644">
        <w:rPr>
          <w:rFonts w:cs="CTraditional Arabic"/>
          <w:rtl/>
          <w:lang w:bidi="ar-SA"/>
        </w:rPr>
        <w:t>÷</w:t>
      </w:r>
      <w:r w:rsidRPr="001D0371">
        <w:rPr>
          <w:rtl/>
          <w:lang w:bidi="ar-SA"/>
        </w:rPr>
        <w:t xml:space="preserve"> او د هغه دیارانو د شخصیت په مطالعه مصروفوم او د کورنۍ یو غړي د یو صحابی د ژوند یوه وړه برخه د صحابه و د حکایاتو له کتاب او یا د پیغمبر له سیرت څخه مطالعه کوي</w:t>
      </w:r>
      <w:r w:rsidR="004967B0">
        <w:rPr>
          <w:rtl/>
          <w:lang w:bidi="ar-SA"/>
        </w:rPr>
        <w:t xml:space="preserve">، </w:t>
      </w:r>
      <w:r w:rsidRPr="001D0371">
        <w:rPr>
          <w:rtl/>
          <w:lang w:bidi="ar-SA"/>
        </w:rPr>
        <w:t>بیا د هغوي د زندګي په هکله خبرې کوو</w:t>
      </w:r>
      <w:r w:rsidR="004967B0">
        <w:rPr>
          <w:rtl/>
          <w:lang w:bidi="ar-SA"/>
        </w:rPr>
        <w:t xml:space="preserve">، </w:t>
      </w:r>
      <w:r w:rsidRPr="001D0371">
        <w:rPr>
          <w:rtl/>
          <w:lang w:bidi="ar-SA"/>
        </w:rPr>
        <w:t>چې دغه کار زمونږ د شخصیت سازی لپاره مفید واقع شوي دي. او هره شپه زمونږ ایمان قوي کوي. او ددې مهمترین تاثیر همدغه دي چې زمونږ ماشومان دغیر متدینه فلمونو د ممثلینو د شخصیتونو پر ځاي چې اکثرا غیر اخلاقی رولونه ادا کوي او ماشومان په ګمراهیو کې غرقوی د پیغمبر</w:t>
      </w:r>
      <w:r w:rsidR="00993644" w:rsidRPr="00993644">
        <w:rPr>
          <w:rFonts w:cs="CTraditional Arabic"/>
          <w:rtl/>
          <w:lang w:bidi="ar-SA"/>
        </w:rPr>
        <w:t>÷</w:t>
      </w:r>
      <w:r w:rsidRPr="001D0371">
        <w:rPr>
          <w:rtl/>
          <w:lang w:bidi="ar-SA"/>
        </w:rPr>
        <w:t xml:space="preserve"> ال بیت او صحابه کرامو په شخصیت متاثره کیږي</w:t>
      </w:r>
      <w:r w:rsidR="004967B0">
        <w:rPr>
          <w:rtl/>
          <w:lang w:bidi="ar-SA"/>
        </w:rPr>
        <w:t xml:space="preserve">، </w:t>
      </w:r>
      <w:r w:rsidRPr="001D0371">
        <w:rPr>
          <w:rtl/>
          <w:lang w:bidi="ar-SA"/>
        </w:rPr>
        <w:t>او سره له دې چې هیڅوک نشي کولي چې دي عصر کې صحابی شي</w:t>
      </w:r>
      <w:r w:rsidR="004967B0">
        <w:rPr>
          <w:rtl/>
          <w:lang w:bidi="ar-SA"/>
        </w:rPr>
        <w:t xml:space="preserve">، </w:t>
      </w:r>
      <w:r w:rsidRPr="001D0371">
        <w:rPr>
          <w:rtl/>
          <w:lang w:bidi="ar-SA"/>
        </w:rPr>
        <w:t>ولې زمونږ دغه ماشوم د همدغي ماشومانه علاقي سره تاسې ته د غسې ځواب درکړي.</w:t>
      </w:r>
    </w:p>
    <w:p w:rsidR="00E91E8B" w:rsidRPr="001D0371" w:rsidRDefault="00E91E8B" w:rsidP="00E91E8B">
      <w:pPr>
        <w:pStyle w:val="a6"/>
        <w:rPr>
          <w:rtl/>
          <w:lang w:bidi="ar-SA"/>
        </w:rPr>
      </w:pPr>
      <w:r w:rsidRPr="001D0371">
        <w:rPr>
          <w:rtl/>
          <w:lang w:bidi="ar-SA"/>
        </w:rPr>
        <w:t>دغه دانشمند اضافه کوي</w:t>
      </w:r>
      <w:r w:rsidR="004967B0">
        <w:rPr>
          <w:rtl/>
          <w:lang w:bidi="ar-SA"/>
        </w:rPr>
        <w:t xml:space="preserve">، </w:t>
      </w:r>
      <w:r w:rsidRPr="001D0371">
        <w:rPr>
          <w:rtl/>
          <w:lang w:bidi="ar-SA"/>
        </w:rPr>
        <w:t>زه له دغسې شخصیتونو سره له لیدني وروسته د اسلام د پیغمبر</w:t>
      </w:r>
      <w:r w:rsidR="00993644" w:rsidRPr="00993644">
        <w:rPr>
          <w:rFonts w:cs="CTraditional Arabic"/>
          <w:rtl/>
          <w:lang w:bidi="ar-SA"/>
        </w:rPr>
        <w:t>÷</w:t>
      </w:r>
      <w:r w:rsidRPr="001D0371">
        <w:rPr>
          <w:rtl/>
          <w:lang w:bidi="ar-SA"/>
        </w:rPr>
        <w:t xml:space="preserve"> او صحابه کرامو په هکله د لازیاتې مطالعې لپاره راووتم. او ما هغه کتاب (قران کریم) چې د ټولو لارښوونکي و مطالعه کړ.</w:t>
      </w:r>
    </w:p>
    <w:p w:rsidR="00E91E8B" w:rsidRPr="001D0371" w:rsidRDefault="00E91E8B" w:rsidP="00E91E8B">
      <w:pPr>
        <w:pStyle w:val="a6"/>
        <w:rPr>
          <w:rtl/>
          <w:lang w:bidi="ar-SA"/>
        </w:rPr>
      </w:pPr>
      <w:r w:rsidRPr="001D0371">
        <w:rPr>
          <w:rtl/>
          <w:lang w:bidi="ar-SA"/>
        </w:rPr>
        <w:t>او بالاخره د اسلام مقدس دین د حقایقو په درکولو</w:t>
      </w:r>
      <w:r w:rsidR="004967B0">
        <w:rPr>
          <w:rtl/>
          <w:lang w:bidi="ar-SA"/>
        </w:rPr>
        <w:t xml:space="preserve">، </w:t>
      </w:r>
      <w:r w:rsidRPr="001D0371">
        <w:rPr>
          <w:rtl/>
          <w:lang w:bidi="ar-SA"/>
        </w:rPr>
        <w:t>دغه د مدنیت</w:t>
      </w:r>
      <w:r w:rsidR="004967B0">
        <w:rPr>
          <w:rtl/>
          <w:lang w:bidi="ar-SA"/>
        </w:rPr>
        <w:t xml:space="preserve">، </w:t>
      </w:r>
      <w:r w:rsidRPr="001D0371">
        <w:rPr>
          <w:rtl/>
          <w:lang w:bidi="ar-SA"/>
        </w:rPr>
        <w:t>اخلاقو او انسانیت دین ته مې نزدیوالی پیدا کړ</w:t>
      </w:r>
      <w:r w:rsidR="004967B0">
        <w:rPr>
          <w:rtl/>
          <w:lang w:bidi="ar-SA"/>
        </w:rPr>
        <w:t xml:space="preserve">، </w:t>
      </w:r>
      <w:r w:rsidRPr="001D0371">
        <w:rPr>
          <w:rtl/>
          <w:lang w:bidi="ar-SA"/>
        </w:rPr>
        <w:t>او د اسلام مقدس دین ته مې خپل داخلیدل اعلان کړ. او ومې ویل چې (لا اله الا الله محمد رسول الله) دغه دانشمند دخپلو مسلمانیدو اصلي او اساسي علت له یو مسلمان ماشوم سره خپل ملاقات ګڼي.</w:t>
      </w:r>
    </w:p>
    <w:p w:rsidR="00E91E8B" w:rsidRPr="00B15A07" w:rsidRDefault="00E91E8B" w:rsidP="00E91E8B">
      <w:pPr>
        <w:pStyle w:val="a6"/>
        <w:rPr>
          <w:rStyle w:val="Char6"/>
          <w:rtl/>
          <w:lang w:bidi="ar-SA"/>
        </w:rPr>
      </w:pPr>
      <w:r w:rsidRPr="001D0371">
        <w:rPr>
          <w:rtl/>
          <w:lang w:bidi="ar-SA"/>
        </w:rPr>
        <w:t xml:space="preserve">قرآن عظیم الشان وایي: </w:t>
      </w:r>
      <w:r w:rsidRPr="001D0371">
        <w:rPr>
          <w:rFonts w:ascii="Traditional Arabic" w:hAnsi="Traditional Arabic" w:cs="Traditional Arabic"/>
          <w:rtl/>
          <w:lang w:bidi="ar-SA"/>
        </w:rPr>
        <w:t>﴿</w:t>
      </w:r>
      <w:r w:rsidRPr="00B15A07">
        <w:rPr>
          <w:rStyle w:val="Char6"/>
          <w:rtl/>
          <w:lang w:bidi="ar-SA"/>
        </w:rPr>
        <w:t>يَٰٓأَيُّهَا ٱلَّذِينَ ءَامَنُواْ ٱتَّقُواْ ٱللَّهَ وَقُولُواْ قَوۡلٗا سَدِيدٗا ٧٠ يُصۡلِحۡ لَكُمۡ أَعۡمَٰلَكُمۡ وَيَغۡفِرۡ لَكُمۡ ذُنُوبَكُمۡۗ وَمَن يُطِعِ ٱللَّهَ وَرَسُولَهُۥ فَقَدۡ فَازَ فَوۡزًا عَظِيمًا ٧١</w:t>
      </w:r>
      <w:r w:rsidRPr="001D0371">
        <w:rPr>
          <w:rFonts w:ascii="Traditional Arabic" w:hAnsi="Traditional Arabic" w:cs="Traditional Arabic"/>
          <w:rtl/>
          <w:lang w:bidi="ar-SA"/>
        </w:rPr>
        <w:t>﴾</w:t>
      </w:r>
      <w:r w:rsidRPr="001D0371">
        <w:rPr>
          <w:rtl/>
          <w:lang w:bidi="ar-SA"/>
        </w:rPr>
        <w:t xml:space="preserve"> </w:t>
      </w:r>
      <w:r w:rsidRPr="009A67E1">
        <w:rPr>
          <w:rStyle w:val="Char5"/>
          <w:sz w:val="20"/>
          <w:szCs w:val="20"/>
          <w:rtl/>
          <w:lang w:bidi="ar-SA"/>
        </w:rPr>
        <w:t>[الأحزاب: 70-71</w:t>
      </w:r>
      <w:r w:rsidR="00D36508">
        <w:rPr>
          <w:rStyle w:val="Char5"/>
          <w:sz w:val="20"/>
          <w:szCs w:val="20"/>
          <w:rtl/>
          <w:lang w:bidi="ar-SA"/>
        </w:rPr>
        <w:t>]</w:t>
      </w:r>
      <w:r w:rsidRPr="001D0371">
        <w:rPr>
          <w:rtl/>
          <w:lang w:bidi="ar-SA"/>
        </w:rPr>
        <w:t xml:space="preserve"> </w:t>
      </w:r>
    </w:p>
    <w:p w:rsidR="00E91E8B" w:rsidRPr="001D0371" w:rsidRDefault="00E91E8B" w:rsidP="00E91E8B">
      <w:pPr>
        <w:pStyle w:val="a6"/>
        <w:rPr>
          <w:rtl/>
          <w:lang w:bidi="ar-SA"/>
        </w:rPr>
      </w:pPr>
      <w:r w:rsidRPr="001D0371">
        <w:rPr>
          <w:rtl/>
          <w:lang w:bidi="ar-SA"/>
        </w:rPr>
        <w:t>امام ابن کثیر ددې ایت شریف په تفسر کې وایي: الله</w:t>
      </w:r>
      <w:r w:rsidR="00065F28" w:rsidRPr="00065F28">
        <w:rPr>
          <w:rFonts w:cs="CTraditional Arabic"/>
          <w:rtl/>
          <w:lang w:bidi="ar-SA"/>
        </w:rPr>
        <w:t xml:space="preserve">أ </w:t>
      </w:r>
      <w:r w:rsidRPr="001D0371">
        <w:rPr>
          <w:rtl/>
          <w:lang w:bidi="ar-SA"/>
        </w:rPr>
        <w:t>خپلو بندګانو ته د تقوا او سمو خبرو کولو چې هغي کې غلطي او انحراف نه وي امر کړي دي.</w:t>
      </w:r>
    </w:p>
    <w:p w:rsidR="00E91E8B" w:rsidRPr="001D0371" w:rsidRDefault="00E91E8B" w:rsidP="00E90EE1">
      <w:pPr>
        <w:pStyle w:val="a6"/>
        <w:numPr>
          <w:ilvl w:val="0"/>
          <w:numId w:val="34"/>
        </w:numPr>
        <w:tabs>
          <w:tab w:val="right" w:pos="851"/>
        </w:tabs>
        <w:ind w:left="641" w:hanging="357"/>
        <w:rPr>
          <w:rtl/>
          <w:lang w:bidi="ar-SA"/>
        </w:rPr>
      </w:pPr>
      <w:r w:rsidRPr="001D0371">
        <w:rPr>
          <w:rtl/>
          <w:lang w:bidi="ar-SA"/>
        </w:rPr>
        <w:t>فکري آزادي: د مومن انسان له ځانګړتیاو څخه یو</w:t>
      </w:r>
      <w:r w:rsidR="004967B0">
        <w:rPr>
          <w:rtl/>
          <w:lang w:bidi="ar-SA"/>
        </w:rPr>
        <w:t xml:space="preserve">، </w:t>
      </w:r>
      <w:r w:rsidRPr="001D0371">
        <w:rPr>
          <w:rtl/>
          <w:lang w:bidi="ar-SA"/>
        </w:rPr>
        <w:t>باطلو انګیرنو ته له تسلیمیدلو څخه د فکر او انګرینې ازادي ده. د اسلام مقدس دین کې داسلامي انګیرنې ازادي ده. د اسلام مقدس دین کې د اسلامی اندیشي لرل یو مهم فکري عبادت دي. او دا اندیشه د یو پرستۍ په بنیاد سره ایجاد شوې ده</w:t>
      </w:r>
      <w:r w:rsidR="004967B0">
        <w:rPr>
          <w:rtl/>
          <w:lang w:bidi="ar-SA"/>
        </w:rPr>
        <w:t xml:space="preserve">، </w:t>
      </w:r>
      <w:r w:rsidRPr="001D0371">
        <w:rPr>
          <w:rtl/>
          <w:lang w:bidi="ar-SA"/>
        </w:rPr>
        <w:t>او ددې اصل فروعات هم ددې ایمانی انګیرنې اجزا ګرځی</w:t>
      </w:r>
      <w:r w:rsidR="004967B0">
        <w:rPr>
          <w:rtl/>
          <w:lang w:bidi="ar-SA"/>
        </w:rPr>
        <w:t xml:space="preserve">، </w:t>
      </w:r>
      <w:r w:rsidRPr="001D0371">
        <w:rPr>
          <w:rtl/>
          <w:lang w:bidi="ar-SA"/>
        </w:rPr>
        <w:t>هر کله چې د اسلام مقدس دین حقیقت د مومن په ذهن کې په کامل ډول سره روښانه شي</w:t>
      </w:r>
      <w:r w:rsidR="004967B0">
        <w:rPr>
          <w:rtl/>
          <w:lang w:bidi="ar-SA"/>
        </w:rPr>
        <w:t xml:space="preserve">، </w:t>
      </w:r>
      <w:r w:rsidRPr="001D0371">
        <w:rPr>
          <w:rtl/>
          <w:lang w:bidi="ar-SA"/>
        </w:rPr>
        <w:t>او ددې عقیدې کمال په یو منظم چوکات کې تقسیم بندي شوي دي. د ژوند په مختلفو برخو کې د مطالعې لاندې راځی</w:t>
      </w:r>
      <w:r w:rsidR="004967B0">
        <w:rPr>
          <w:rtl/>
          <w:lang w:bidi="ar-SA"/>
        </w:rPr>
        <w:t xml:space="preserve">، </w:t>
      </w:r>
      <w:r w:rsidRPr="001D0371">
        <w:rPr>
          <w:rtl/>
          <w:lang w:bidi="ar-SA"/>
        </w:rPr>
        <w:t>د انسان د ژوند ټول اړخونه د همدغي اسلامی انګیرنې په چارچوب کې څرخیږي</w:t>
      </w:r>
      <w:r w:rsidR="004967B0">
        <w:rPr>
          <w:rtl/>
          <w:lang w:bidi="ar-SA"/>
        </w:rPr>
        <w:t xml:space="preserve">، </w:t>
      </w:r>
      <w:r w:rsidRPr="001D0371">
        <w:rPr>
          <w:rtl/>
          <w:lang w:bidi="ar-SA"/>
        </w:rPr>
        <w:t>بناء سیاست</w:t>
      </w:r>
      <w:r w:rsidR="004967B0">
        <w:rPr>
          <w:rtl/>
          <w:lang w:bidi="ar-SA"/>
        </w:rPr>
        <w:t xml:space="preserve">، </w:t>
      </w:r>
      <w:r w:rsidRPr="001D0371">
        <w:rPr>
          <w:rtl/>
          <w:lang w:bidi="ar-SA"/>
        </w:rPr>
        <w:t>اقتصاد</w:t>
      </w:r>
      <w:r w:rsidR="004967B0">
        <w:rPr>
          <w:rtl/>
          <w:lang w:bidi="ar-SA"/>
        </w:rPr>
        <w:t xml:space="preserve">، </w:t>
      </w:r>
      <w:r w:rsidRPr="001D0371">
        <w:rPr>
          <w:rtl/>
          <w:lang w:bidi="ar-SA"/>
        </w:rPr>
        <w:t>کلتور</w:t>
      </w:r>
      <w:r w:rsidR="004967B0">
        <w:rPr>
          <w:rtl/>
          <w:lang w:bidi="ar-SA"/>
        </w:rPr>
        <w:t xml:space="preserve">، </w:t>
      </w:r>
      <w:r w:rsidRPr="001D0371">
        <w:rPr>
          <w:rtl/>
          <w:lang w:bidi="ar-SA"/>
        </w:rPr>
        <w:t>اجتماعی روابط</w:t>
      </w:r>
      <w:r w:rsidR="004967B0">
        <w:rPr>
          <w:rtl/>
          <w:lang w:bidi="ar-SA"/>
        </w:rPr>
        <w:t xml:space="preserve">، </w:t>
      </w:r>
      <w:r w:rsidRPr="001D0371">
        <w:rPr>
          <w:rtl/>
          <w:lang w:bidi="ar-SA"/>
        </w:rPr>
        <w:t>هنرونه او ټول امور د اسلامي انګیرنې په چوکات کې ګڼي.</w:t>
      </w:r>
    </w:p>
    <w:p w:rsidR="00E91E8B" w:rsidRPr="001D0371" w:rsidRDefault="00E91E8B" w:rsidP="00E91E8B">
      <w:pPr>
        <w:pStyle w:val="a6"/>
        <w:rPr>
          <w:rtl/>
          <w:lang w:bidi="ar-SA"/>
        </w:rPr>
      </w:pPr>
      <w:r w:rsidRPr="001D0371">
        <w:rPr>
          <w:rtl/>
          <w:lang w:bidi="ar-SA"/>
        </w:rPr>
        <w:t>د اسلامي عقیدې ټول اساسات</w:t>
      </w:r>
      <w:r w:rsidR="004967B0">
        <w:rPr>
          <w:rtl/>
          <w:lang w:bidi="ar-SA"/>
        </w:rPr>
        <w:t xml:space="preserve">، </w:t>
      </w:r>
      <w:r w:rsidRPr="001D0371">
        <w:rPr>
          <w:rtl/>
          <w:lang w:bidi="ar-SA"/>
        </w:rPr>
        <w:t>اسلامی تمدن او اسلامی نظام هغه وخت مستحکم کیږي چې اسلامي فکر او انګیرنه ولرو</w:t>
      </w:r>
      <w:r w:rsidR="004967B0">
        <w:rPr>
          <w:rtl/>
          <w:lang w:bidi="ar-SA"/>
        </w:rPr>
        <w:t xml:space="preserve">، </w:t>
      </w:r>
      <w:r w:rsidRPr="001D0371">
        <w:rPr>
          <w:rtl/>
          <w:lang w:bidi="ar-SA"/>
        </w:rPr>
        <w:t>او تر هغه وخته چې د مسلمانانو ذهنونه په اسلامی حقیقی انګیرنې مستقر و</w:t>
      </w:r>
      <w:r w:rsidR="004967B0">
        <w:rPr>
          <w:rtl/>
          <w:lang w:bidi="ar-SA"/>
        </w:rPr>
        <w:t xml:space="preserve">، </w:t>
      </w:r>
      <w:r w:rsidRPr="001D0371">
        <w:rPr>
          <w:rtl/>
          <w:lang w:bidi="ar-SA"/>
        </w:rPr>
        <w:t>ویې کولي شو ۱۳ پیړۍ په نړۍ باندې حکومت وکړي. او هر مسلمان سالمه انګیرنه ددنیوي او اخروي سعادت اساس ګڼي.</w:t>
      </w:r>
    </w:p>
    <w:p w:rsidR="00E91E8B" w:rsidRPr="001D0371" w:rsidRDefault="00E91E8B" w:rsidP="00E91E8B">
      <w:pPr>
        <w:pStyle w:val="a6"/>
        <w:rPr>
          <w:rtl/>
          <w:lang w:bidi="ar-SA"/>
        </w:rPr>
      </w:pPr>
      <w:r w:rsidRPr="001D0371">
        <w:rPr>
          <w:rtl/>
          <w:lang w:bidi="ar-SA"/>
        </w:rPr>
        <w:t xml:space="preserve">د اسلامي فکر او انګیرنې په لرلو سره انسان ته د فکر ازادي پیداکیږي او هیڅکله بیا د غلامي زنځیر او انسانانو ته د سرټیټول نه قبلوي. </w:t>
      </w:r>
    </w:p>
    <w:p w:rsidR="00E91E8B" w:rsidRPr="001D0371" w:rsidRDefault="00E91E8B" w:rsidP="00E91E8B">
      <w:pPr>
        <w:pStyle w:val="a6"/>
        <w:rPr>
          <w:rtl/>
          <w:lang w:bidi="ar-SA"/>
        </w:rPr>
      </w:pPr>
      <w:r w:rsidRPr="001D0371">
        <w:rPr>
          <w:rtl/>
          <w:lang w:bidi="ar-SA"/>
        </w:rPr>
        <w:t>دغه فکری آزادي له باطلو انګیرنو څخه د ازادۍ سبب کیږي او انسان ته د نورو له غلامۍ نه نجات ورکوي</w:t>
      </w:r>
      <w:r w:rsidR="004967B0">
        <w:rPr>
          <w:rtl/>
          <w:lang w:bidi="ar-SA"/>
        </w:rPr>
        <w:t xml:space="preserve">، </w:t>
      </w:r>
      <w:r w:rsidRPr="001D0371">
        <w:rPr>
          <w:rtl/>
          <w:lang w:bidi="ar-SA"/>
        </w:rPr>
        <w:t>او ددغسې خلکو هیواد هم خپل استقلال لري.</w:t>
      </w:r>
    </w:p>
    <w:p w:rsidR="00E91E8B" w:rsidRPr="001D0371" w:rsidRDefault="00E91E8B" w:rsidP="00E91E8B">
      <w:pPr>
        <w:pStyle w:val="a6"/>
        <w:rPr>
          <w:rtl/>
          <w:lang w:bidi="ar-SA"/>
        </w:rPr>
      </w:pPr>
      <w:r w:rsidRPr="001D0371">
        <w:rPr>
          <w:rtl/>
          <w:lang w:bidi="ar-SA"/>
        </w:rPr>
        <w:t>برعکس هغه چې فکر یي په یو رنګ سره مغشوش شوي وي</w:t>
      </w:r>
      <w:r w:rsidR="004967B0">
        <w:rPr>
          <w:rtl/>
          <w:lang w:bidi="ar-SA"/>
        </w:rPr>
        <w:t xml:space="preserve">، </w:t>
      </w:r>
      <w:r w:rsidRPr="001D0371">
        <w:rPr>
          <w:rtl/>
          <w:lang w:bidi="ar-SA"/>
        </w:rPr>
        <w:t>د اسلام مقدس دین په ځینو عباداتو کې منحصروي او د کمونستي</w:t>
      </w:r>
      <w:r w:rsidR="004967B0">
        <w:rPr>
          <w:rtl/>
          <w:lang w:bidi="ar-SA"/>
        </w:rPr>
        <w:t xml:space="preserve">، </w:t>
      </w:r>
      <w:r w:rsidRPr="001D0371">
        <w:rPr>
          <w:rtl/>
          <w:lang w:bidi="ar-SA"/>
        </w:rPr>
        <w:t>سیکولرستي او غیره انګیرنو او افکارو په لور روانیږي. په حقیقت کې یي اسلام په کامل ډول سره ندي پیژندل او ندي توانیدلي چې اسلامي انګیرنه ولري.</w:t>
      </w:r>
    </w:p>
    <w:p w:rsidR="00E91E8B" w:rsidRPr="00C54CFE" w:rsidRDefault="00E91E8B" w:rsidP="00E91E8B">
      <w:pPr>
        <w:pStyle w:val="a6"/>
        <w:rPr>
          <w:rtl/>
          <w:lang w:bidi="ar-SA"/>
        </w:rPr>
      </w:pPr>
      <w:r w:rsidRPr="001D0371">
        <w:rPr>
          <w:rtl/>
          <w:lang w:bidi="ar-SA"/>
        </w:rPr>
        <w:t>باید پوه شو چې هیڅ فکر او انګیرنه</w:t>
      </w:r>
      <w:r w:rsidR="004967B0">
        <w:rPr>
          <w:rtl/>
          <w:lang w:bidi="ar-SA"/>
        </w:rPr>
        <w:t xml:space="preserve">، </w:t>
      </w:r>
      <w:r w:rsidRPr="001D0371">
        <w:rPr>
          <w:rtl/>
          <w:lang w:bidi="ar-SA"/>
        </w:rPr>
        <w:t>نه تجزیه کیږي او دا سیي نده چې څوک ادعا وکړي چې زه مارکسیست یم خو اسلامی اقتصاد مې خوښیږي او غواړم چې تطبیق یې کړم</w:t>
      </w:r>
      <w:r w:rsidR="004967B0">
        <w:rPr>
          <w:rtl/>
          <w:lang w:bidi="ar-SA"/>
        </w:rPr>
        <w:t xml:space="preserve">، </w:t>
      </w:r>
      <w:r w:rsidRPr="001D0371">
        <w:rPr>
          <w:rtl/>
          <w:lang w:bidi="ar-SA"/>
        </w:rPr>
        <w:t>ځکه چې مارکسیزم یو مکتب دې او نه تجزیه کيږي</w:t>
      </w:r>
      <w:r w:rsidR="004967B0">
        <w:rPr>
          <w:rtl/>
          <w:lang w:bidi="ar-SA"/>
        </w:rPr>
        <w:t xml:space="preserve">، </w:t>
      </w:r>
      <w:r w:rsidRPr="001D0371">
        <w:rPr>
          <w:rtl/>
          <w:lang w:bidi="ar-SA"/>
        </w:rPr>
        <w:t>په همدي ډول داسلام مقدس دین هم یو کامل مکتب دي او ممکنه نده چې څوک ځان مسلمان وګڼي ولې سوسیالستي اقتصاد غوره وګڼي یا دا چې زه اسلامي لمونځ او روزه قبلوم خو اسلامی نظام او سیاست نه غواړم ځکه اسلام نه تجزیه کیږي.</w:t>
      </w:r>
    </w:p>
    <w:p w:rsidR="00E91E8B" w:rsidRPr="001D0371" w:rsidRDefault="00E91E8B" w:rsidP="00E91E8B">
      <w:pPr>
        <w:pStyle w:val="a6"/>
        <w:rPr>
          <w:rtl/>
          <w:lang w:bidi="ar-SA"/>
        </w:rPr>
      </w:pPr>
      <w:r w:rsidRPr="001D0371">
        <w:rPr>
          <w:rtl/>
          <w:lang w:bidi="ar-SA"/>
        </w:rPr>
        <w:t>ددښمنانو لویه وسیله فکری جنګ دي چې هدف یي د اسلامي انګیرنې متزلزل کول دي</w:t>
      </w:r>
      <w:r w:rsidR="004967B0">
        <w:rPr>
          <w:rtl/>
          <w:lang w:bidi="ar-SA"/>
        </w:rPr>
        <w:t xml:space="preserve">، </w:t>
      </w:r>
      <w:r w:rsidRPr="001D0371">
        <w:rPr>
          <w:rtl/>
          <w:lang w:bidi="ar-SA"/>
        </w:rPr>
        <w:t>او د همدې لپاره عربان استثمار ته استحمار وایي. یهودانو عادت لره چې دین به یي هغه وخت تطبیق و چې د دوي له فرهنګ</w:t>
      </w:r>
      <w:r w:rsidR="004967B0">
        <w:rPr>
          <w:rtl/>
          <w:lang w:bidi="ar-SA"/>
        </w:rPr>
        <w:t xml:space="preserve">، </w:t>
      </w:r>
      <w:r w:rsidRPr="001D0371">
        <w:rPr>
          <w:rtl/>
          <w:lang w:bidi="ar-SA"/>
        </w:rPr>
        <w:t>رواج</w:t>
      </w:r>
      <w:r w:rsidR="004967B0">
        <w:rPr>
          <w:rtl/>
          <w:lang w:bidi="ar-SA"/>
        </w:rPr>
        <w:t xml:space="preserve">، </w:t>
      </w:r>
      <w:r w:rsidRPr="001D0371">
        <w:rPr>
          <w:rtl/>
          <w:lang w:bidi="ar-SA"/>
        </w:rPr>
        <w:t>غوښتنو</w:t>
      </w:r>
      <w:r w:rsidR="004967B0">
        <w:rPr>
          <w:rtl/>
          <w:lang w:bidi="ar-SA"/>
        </w:rPr>
        <w:t xml:space="preserve">، </w:t>
      </w:r>
      <w:r w:rsidRPr="001D0371">
        <w:rPr>
          <w:rtl/>
          <w:lang w:bidi="ar-SA"/>
        </w:rPr>
        <w:t>او ملي بدو عادتونو او کلتورونو سره مخالفت نه درلود</w:t>
      </w:r>
      <w:r w:rsidR="004967B0">
        <w:rPr>
          <w:rtl/>
          <w:lang w:bidi="ar-SA"/>
        </w:rPr>
        <w:t xml:space="preserve">، </w:t>
      </w:r>
      <w:r w:rsidRPr="001D0371">
        <w:rPr>
          <w:rtl/>
          <w:lang w:bidi="ar-SA"/>
        </w:rPr>
        <w:t>نو خپل رواج او کلتور او یا هم خپلو شخصي غوښتنو ته یې په دین باندې ترجیح ورکوله.</w:t>
      </w:r>
    </w:p>
    <w:p w:rsidR="00E91E8B" w:rsidRPr="00B15A07" w:rsidRDefault="00E91E8B" w:rsidP="00E90EE1">
      <w:pPr>
        <w:pStyle w:val="a6"/>
        <w:rPr>
          <w:rStyle w:val="Char6"/>
          <w:rtl/>
          <w:lang w:bidi="ar-SA"/>
        </w:rPr>
      </w:pPr>
      <w:r w:rsidRPr="001D0371">
        <w:rPr>
          <w:rtl/>
          <w:lang w:bidi="ar-SA"/>
        </w:rPr>
        <w:t>الله</w:t>
      </w:r>
      <w:r w:rsidR="00065F28" w:rsidRPr="00065F28">
        <w:rPr>
          <w:rFonts w:cs="CTraditional Arabic"/>
          <w:rtl/>
          <w:lang w:bidi="ar-SA"/>
        </w:rPr>
        <w:t xml:space="preserve">أ </w:t>
      </w:r>
      <w:r w:rsidRPr="001D0371">
        <w:rPr>
          <w:rtl/>
          <w:lang w:bidi="ar-SA"/>
        </w:rPr>
        <w:t>دوی رسوا کړل</w:t>
      </w:r>
      <w:r w:rsidR="004967B0">
        <w:rPr>
          <w:rtl/>
          <w:lang w:bidi="ar-SA"/>
        </w:rPr>
        <w:t xml:space="preserve">، </w:t>
      </w:r>
      <w:r w:rsidRPr="001D0371">
        <w:rPr>
          <w:rtl/>
          <w:lang w:bidi="ar-SA"/>
        </w:rPr>
        <w:t xml:space="preserve">دوي ته یي وویل: </w:t>
      </w:r>
      <w:r w:rsidRPr="001D0371">
        <w:rPr>
          <w:rFonts w:ascii="Traditional Arabic" w:hAnsi="Traditional Arabic" w:cs="Traditional Arabic"/>
          <w:rtl/>
          <w:lang w:bidi="ar-SA"/>
        </w:rPr>
        <w:t>﴿</w:t>
      </w:r>
      <w:r w:rsidRPr="00B15A07">
        <w:rPr>
          <w:rStyle w:val="Char6"/>
          <w:rtl/>
          <w:lang w:bidi="ar-SA"/>
        </w:rPr>
        <w:t>أَفَتُؤۡمِنُونَ بِبَعۡضِ ٱلۡكِتَٰبِ وَتَكۡفُرُونَ بِبَعۡضٖۚ فَمَا جَزَآءُ مَن يَفۡعَلُ ذَٰلِكَ مِنكُمۡ إِلَّا خِزۡيٞ فِي ٱلۡحَيَوٰةِ ٱلدُّنۡيَاۖ وَيَوۡمَ ٱلۡقِيَٰمَةِ يُرَدُّونَ إِلَىٰٓ أَشَدِّ ٱلۡعَذَابِۗ وَمَا ٱللَّهُ بِغَٰفِلٍ عَمَّا تَعۡمَلُونَ ٨٥</w:t>
      </w:r>
      <w:r w:rsidRPr="001D0371">
        <w:rPr>
          <w:rFonts w:ascii="Traditional Arabic" w:hAnsi="Traditional Arabic" w:cs="Traditional Arabic"/>
          <w:rtl/>
          <w:lang w:bidi="ar-SA"/>
        </w:rPr>
        <w:t>﴾</w:t>
      </w:r>
      <w:r w:rsidRPr="001D0371">
        <w:rPr>
          <w:rtl/>
          <w:lang w:bidi="ar-SA"/>
        </w:rPr>
        <w:t xml:space="preserve"> </w:t>
      </w:r>
      <w:r w:rsidRPr="009A67E1">
        <w:rPr>
          <w:rStyle w:val="Char5"/>
          <w:sz w:val="20"/>
          <w:szCs w:val="20"/>
          <w:rtl/>
          <w:lang w:bidi="ar-SA"/>
        </w:rPr>
        <w:t>[البقرة: 85</w:t>
      </w:r>
      <w:r w:rsidR="00D36508">
        <w:rPr>
          <w:rStyle w:val="Char5"/>
          <w:sz w:val="20"/>
          <w:szCs w:val="20"/>
          <w:rtl/>
          <w:lang w:bidi="ar-SA"/>
        </w:rPr>
        <w:t>]</w:t>
      </w:r>
      <w:r w:rsidRPr="001D0371">
        <w:rPr>
          <w:rtl/>
          <w:lang w:bidi="ar-SA"/>
        </w:rPr>
        <w:t xml:space="preserve"> </w:t>
      </w:r>
      <w:r w:rsidR="00E90EE1" w:rsidRPr="00E90EE1">
        <w:rPr>
          <w:rStyle w:val="Char7"/>
          <w:rtl/>
          <w:lang w:bidi="ar-SA"/>
        </w:rPr>
        <w:t>«</w:t>
      </w:r>
      <w:r w:rsidRPr="00E90EE1">
        <w:rPr>
          <w:rStyle w:val="Char7"/>
          <w:rtl/>
          <w:lang w:bidi="ar-SA"/>
        </w:rPr>
        <w:t>آیا تاسې ایمان راوړي په څه کتاب او کفر کوي په څه باندې</w:t>
      </w:r>
      <w:r w:rsidR="004967B0" w:rsidRPr="00E90EE1">
        <w:rPr>
          <w:rStyle w:val="Char7"/>
          <w:rtl/>
          <w:lang w:bidi="ar-SA"/>
        </w:rPr>
        <w:t xml:space="preserve">، </w:t>
      </w:r>
      <w:r w:rsidRPr="00E90EE1">
        <w:rPr>
          <w:rStyle w:val="Char7"/>
          <w:rtl/>
          <w:lang w:bidi="ar-SA"/>
        </w:rPr>
        <w:t>نو څه به وی جزا د هغه کس چې دا کار کوي له تاسې څخه مګر رسوایي ددنیا په ژوند کې او د قیامت په ورځ رد کیږي سخت عذاب ته او نه دی الله</w:t>
      </w:r>
      <w:r w:rsidR="00065F28" w:rsidRPr="00E90EE1">
        <w:rPr>
          <w:rStyle w:val="Char7"/>
          <w:rtl/>
          <w:lang w:bidi="ar-SA"/>
        </w:rPr>
        <w:t xml:space="preserve"> </w:t>
      </w:r>
      <w:r w:rsidRPr="00E90EE1">
        <w:rPr>
          <w:rStyle w:val="Char7"/>
          <w:rtl/>
          <w:lang w:bidi="ar-SA"/>
        </w:rPr>
        <w:t>غافل له هغه څه چې تاسې یې کوي</w:t>
      </w:r>
      <w:r w:rsidR="00E90EE1" w:rsidRPr="00E90EE1">
        <w:rPr>
          <w:rStyle w:val="Char7"/>
          <w:rtl/>
          <w:lang w:bidi="ar-SA"/>
        </w:rPr>
        <w:t>»</w:t>
      </w:r>
      <w:r w:rsidRPr="001D0371">
        <w:rPr>
          <w:rtl/>
          <w:lang w:bidi="ar-SA"/>
        </w:rPr>
        <w:t>.</w:t>
      </w:r>
    </w:p>
    <w:p w:rsidR="00E91E8B" w:rsidRPr="001D0371" w:rsidRDefault="00E91E8B" w:rsidP="00E91E8B">
      <w:pPr>
        <w:pStyle w:val="a6"/>
        <w:rPr>
          <w:rtl/>
          <w:lang w:bidi="ar-SA"/>
        </w:rPr>
      </w:pPr>
      <w:r w:rsidRPr="001D0371">
        <w:rPr>
          <w:rtl/>
          <w:lang w:bidi="ar-SA"/>
        </w:rPr>
        <w:t xml:space="preserve">پوښتنه: ایا له خپلو رواجونو او عنعنو څخه صرف نظر وکړو؟ </w:t>
      </w:r>
    </w:p>
    <w:p w:rsidR="00E91E8B" w:rsidRPr="001D0371" w:rsidRDefault="00E91E8B" w:rsidP="00E91E8B">
      <w:pPr>
        <w:pStyle w:val="a6"/>
        <w:rPr>
          <w:rtl/>
          <w:lang w:bidi="ar-SA"/>
        </w:rPr>
      </w:pPr>
      <w:r w:rsidRPr="001D0371">
        <w:rPr>
          <w:rtl/>
          <w:lang w:bidi="ar-SA"/>
        </w:rPr>
        <w:t>ځواب: هغه رواجونه او عنعنات چې له قران عظیم الشان سره صریح مخالفت لري بایدترې صرف نظر وشي.</w:t>
      </w:r>
    </w:p>
    <w:p w:rsidR="00E91E8B" w:rsidRPr="001D0371" w:rsidRDefault="00E91E8B" w:rsidP="00E91E8B">
      <w:pPr>
        <w:pStyle w:val="a6"/>
        <w:rPr>
          <w:rtl/>
          <w:lang w:bidi="ar-SA"/>
        </w:rPr>
      </w:pPr>
      <w:r w:rsidRPr="001D0371">
        <w:rPr>
          <w:rtl/>
          <w:lang w:bidi="ar-SA"/>
        </w:rPr>
        <w:t>پوښتنه: مثلا کوم عنعنات؟</w:t>
      </w:r>
    </w:p>
    <w:p w:rsidR="00E91E8B" w:rsidRPr="001D0371" w:rsidRDefault="00E91E8B" w:rsidP="00E91E8B">
      <w:pPr>
        <w:pStyle w:val="a6"/>
        <w:rPr>
          <w:rtl/>
          <w:lang w:bidi="ar-SA"/>
        </w:rPr>
      </w:pPr>
      <w:r w:rsidRPr="001D0371">
        <w:rPr>
          <w:rtl/>
          <w:lang w:bidi="ar-SA"/>
        </w:rPr>
        <w:t>ځواب: نن ورځ رواج ده چې باید زوم مجبور شي چې لکونه افغانۍ قرضدار شي او د خپلي ښځې لپاره قیمتي لباسونه او زیات مصارف وکړي</w:t>
      </w:r>
      <w:r w:rsidR="004967B0">
        <w:rPr>
          <w:rtl/>
          <w:lang w:bidi="ar-SA"/>
        </w:rPr>
        <w:t xml:space="preserve">، </w:t>
      </w:r>
      <w:r w:rsidRPr="001D0371">
        <w:rPr>
          <w:rtl/>
          <w:lang w:bidi="ar-SA"/>
        </w:rPr>
        <w:t>او څو لکه ورکړي. او دا عنعنه د اسلام مخالفه ده. او واقعي مسلمانان باید دغه بد رواجونه چې د ځوانانو د ودونو مانع ګرځي ترک کړي.</w:t>
      </w:r>
    </w:p>
    <w:p w:rsidR="00E91E8B" w:rsidRPr="001D0371" w:rsidRDefault="00E91E8B" w:rsidP="00E91E8B">
      <w:pPr>
        <w:pStyle w:val="a6"/>
        <w:rPr>
          <w:rtl/>
          <w:lang w:bidi="ar-SA"/>
        </w:rPr>
      </w:pPr>
      <w:r w:rsidRPr="001D0371">
        <w:rPr>
          <w:rtl/>
          <w:lang w:bidi="ar-SA"/>
        </w:rPr>
        <w:t>پوښتنه: ایا مونږ نشو کولي چې د کاپیتالیستي اقتصاد څخه چې په ننۍ نړۍ کې مروج دي استفاده وکړو؟</w:t>
      </w:r>
    </w:p>
    <w:p w:rsidR="00E91E8B" w:rsidRPr="001D0371" w:rsidRDefault="00E91E8B" w:rsidP="00E91E8B">
      <w:pPr>
        <w:pStyle w:val="a6"/>
        <w:rPr>
          <w:rtl/>
          <w:lang w:bidi="ar-SA"/>
        </w:rPr>
      </w:pPr>
      <w:r w:rsidRPr="001D0371">
        <w:rPr>
          <w:rtl/>
          <w:lang w:bidi="ar-SA"/>
        </w:rPr>
        <w:t>ځواب: د کاپیتالیستي اقتصاد اساس سود خوړل</w:t>
      </w:r>
      <w:r w:rsidR="004967B0">
        <w:rPr>
          <w:rtl/>
          <w:lang w:bidi="ar-SA"/>
        </w:rPr>
        <w:t xml:space="preserve">، </w:t>
      </w:r>
      <w:r w:rsidRPr="001D0371">
        <w:rPr>
          <w:rtl/>
          <w:lang w:bidi="ar-SA"/>
        </w:rPr>
        <w:t>قرض</w:t>
      </w:r>
      <w:r w:rsidR="004967B0">
        <w:rPr>
          <w:rtl/>
          <w:lang w:bidi="ar-SA"/>
        </w:rPr>
        <w:t xml:space="preserve">، </w:t>
      </w:r>
      <w:r w:rsidRPr="001D0371">
        <w:rPr>
          <w:rtl/>
          <w:lang w:bidi="ar-SA"/>
        </w:rPr>
        <w:t>د انسانانو د وجود مارکیټنګ</w:t>
      </w:r>
      <w:r w:rsidR="004967B0">
        <w:rPr>
          <w:rtl/>
          <w:lang w:bidi="ar-SA"/>
        </w:rPr>
        <w:t xml:space="preserve">، </w:t>
      </w:r>
      <w:r w:rsidRPr="001D0371">
        <w:rPr>
          <w:rtl/>
          <w:lang w:bidi="ar-SA"/>
        </w:rPr>
        <w:t>مخدره مواد</w:t>
      </w:r>
      <w:r w:rsidR="004967B0">
        <w:rPr>
          <w:rtl/>
          <w:lang w:bidi="ar-SA"/>
        </w:rPr>
        <w:t xml:space="preserve">، </w:t>
      </w:r>
      <w:r w:rsidRPr="001D0371">
        <w:rPr>
          <w:rtl/>
          <w:lang w:bidi="ar-SA"/>
        </w:rPr>
        <w:t>او الکول تشکیلوي</w:t>
      </w:r>
      <w:r w:rsidR="004967B0">
        <w:rPr>
          <w:rtl/>
          <w:lang w:bidi="ar-SA"/>
        </w:rPr>
        <w:t xml:space="preserve">، </w:t>
      </w:r>
      <w:r w:rsidRPr="001D0371">
        <w:rPr>
          <w:rtl/>
          <w:lang w:bidi="ar-SA"/>
        </w:rPr>
        <w:t>چې اسلام ددغسې اقتصادي سیستم مخالف دي.</w:t>
      </w:r>
    </w:p>
    <w:p w:rsidR="00E91E8B" w:rsidRPr="001D0371" w:rsidRDefault="00E91E8B" w:rsidP="00E91E8B">
      <w:pPr>
        <w:pStyle w:val="a6"/>
        <w:rPr>
          <w:rtl/>
          <w:lang w:bidi="ar-SA"/>
        </w:rPr>
      </w:pPr>
      <w:r w:rsidRPr="001D0371">
        <w:rPr>
          <w:rtl/>
          <w:lang w:bidi="ar-SA"/>
        </w:rPr>
        <w:t>پوښتنه: ایا قرض هم بد شي دي؟</w:t>
      </w:r>
    </w:p>
    <w:p w:rsidR="00E91E8B" w:rsidRPr="001D0371" w:rsidRDefault="00E91E8B" w:rsidP="00E91E8B">
      <w:pPr>
        <w:pStyle w:val="a6"/>
        <w:rPr>
          <w:rtl/>
          <w:lang w:bidi="ar-SA"/>
        </w:rPr>
      </w:pPr>
      <w:r w:rsidRPr="001D0371">
        <w:rPr>
          <w:rtl/>
          <w:lang w:bidi="ar-SA"/>
        </w:rPr>
        <w:t>ځواب: د اسلام پیغمبر له قرضدارۍ څخه الله</w:t>
      </w:r>
      <w:r w:rsidR="00065F28" w:rsidRPr="00065F28">
        <w:rPr>
          <w:rFonts w:cs="CTraditional Arabic"/>
          <w:rtl/>
          <w:lang w:bidi="ar-SA"/>
        </w:rPr>
        <w:t xml:space="preserve">أ </w:t>
      </w:r>
      <w:r w:rsidRPr="001D0371">
        <w:rPr>
          <w:rtl/>
          <w:lang w:bidi="ar-SA"/>
        </w:rPr>
        <w:t>ته پنا وړیده</w:t>
      </w:r>
      <w:r w:rsidR="004967B0">
        <w:rPr>
          <w:rtl/>
          <w:lang w:bidi="ar-SA"/>
        </w:rPr>
        <w:t xml:space="preserve">، </w:t>
      </w:r>
      <w:r w:rsidRPr="001D0371">
        <w:rPr>
          <w:rtl/>
          <w:lang w:bidi="ar-SA"/>
        </w:rPr>
        <w:t>بناء قرض باید د اقتصاد اساس ونه ګڼل شي. یواځې د ضرورت پر وخت د قرض اخیستل مباح دي</w:t>
      </w:r>
      <w:r w:rsidR="004967B0">
        <w:rPr>
          <w:rtl/>
          <w:lang w:bidi="ar-SA"/>
        </w:rPr>
        <w:t xml:space="preserve">، </w:t>
      </w:r>
      <w:r w:rsidRPr="001D0371">
        <w:rPr>
          <w:rtl/>
          <w:lang w:bidi="ar-SA"/>
        </w:rPr>
        <w:t>ولې هغه د اقتصاد اساس ګرځول ښه کار ندي.</w:t>
      </w:r>
    </w:p>
    <w:p w:rsidR="00E91E8B" w:rsidRPr="001D0371" w:rsidRDefault="00E91E8B" w:rsidP="00E91E8B">
      <w:pPr>
        <w:pStyle w:val="a6"/>
        <w:rPr>
          <w:rtl/>
          <w:lang w:bidi="ar-SA"/>
        </w:rPr>
      </w:pPr>
      <w:r w:rsidRPr="001D0371">
        <w:rPr>
          <w:rtl/>
          <w:lang w:bidi="ar-SA"/>
        </w:rPr>
        <w:t>پوښتنه: د غربي د موکراسۍ په هکله څه نظر لري؟</w:t>
      </w:r>
    </w:p>
    <w:p w:rsidR="00E91E8B" w:rsidRPr="001D0371" w:rsidRDefault="00E91E8B" w:rsidP="00E91E8B">
      <w:pPr>
        <w:pStyle w:val="a6"/>
        <w:rPr>
          <w:rtl/>
          <w:lang w:bidi="ar-SA"/>
        </w:rPr>
      </w:pPr>
      <w:r w:rsidRPr="001D0371">
        <w:rPr>
          <w:rtl/>
          <w:lang w:bidi="ar-SA"/>
        </w:rPr>
        <w:t>ځواب: مونږ باید د افرادو نظر ته نه</w:t>
      </w:r>
      <w:r w:rsidR="004967B0">
        <w:rPr>
          <w:rtl/>
          <w:lang w:bidi="ar-SA"/>
        </w:rPr>
        <w:t xml:space="preserve">، </w:t>
      </w:r>
      <w:r w:rsidRPr="001D0371">
        <w:rPr>
          <w:rtl/>
          <w:lang w:bidi="ar-SA"/>
        </w:rPr>
        <w:t>بلکې د دموکراسۍ اساساتو او اسلامی اساساتو ته نظر واچوو. او وګورو چې څه فرقونه لري. او ما دا موضوع د اسلام سیاسي نظام کتاب کې مفصلا شرحه کړیده</w:t>
      </w:r>
      <w:r w:rsidR="004967B0">
        <w:rPr>
          <w:rtl/>
          <w:lang w:bidi="ar-SA"/>
        </w:rPr>
        <w:t xml:space="preserve">، </w:t>
      </w:r>
      <w:r w:rsidRPr="001D0371">
        <w:rPr>
          <w:rtl/>
          <w:lang w:bidi="ar-SA"/>
        </w:rPr>
        <w:t xml:space="preserve">تاسې کولي شي چې هغه مطالعه کړي. </w:t>
      </w:r>
    </w:p>
    <w:p w:rsidR="00E91E8B" w:rsidRPr="001D0371" w:rsidRDefault="00E91E8B" w:rsidP="00E91E8B">
      <w:pPr>
        <w:pStyle w:val="a6"/>
        <w:numPr>
          <w:ilvl w:val="0"/>
          <w:numId w:val="4"/>
        </w:numPr>
        <w:rPr>
          <w:lang w:bidi="ar-SA"/>
        </w:rPr>
      </w:pPr>
      <w:r w:rsidRPr="001D0371">
        <w:rPr>
          <w:rtl/>
          <w:lang w:bidi="ar-SA"/>
        </w:rPr>
        <w:t>خیر غوښتنه: خیر غوښتنه په یو مومن شخص کې غوره صفت دي</w:t>
      </w:r>
      <w:r w:rsidR="004967B0">
        <w:rPr>
          <w:rtl/>
          <w:lang w:bidi="ar-SA"/>
        </w:rPr>
        <w:t xml:space="preserve">، </w:t>
      </w:r>
      <w:r w:rsidRPr="001D0371">
        <w:rPr>
          <w:rtl/>
          <w:lang w:bidi="ar-SA"/>
        </w:rPr>
        <w:t>دغه صفت هغه دې انګیرنې ته رسولې چې نه غواړي ټولې نیکۍ خپل ځانته جلب کړي</w:t>
      </w:r>
      <w:r w:rsidR="004967B0">
        <w:rPr>
          <w:rtl/>
          <w:lang w:bidi="ar-SA"/>
        </w:rPr>
        <w:t xml:space="preserve">، </w:t>
      </w:r>
      <w:r w:rsidRPr="001D0371">
        <w:rPr>
          <w:rtl/>
          <w:lang w:bidi="ar-SA"/>
        </w:rPr>
        <w:t>او نور هلاکت ته واچوي</w:t>
      </w:r>
      <w:r w:rsidR="004967B0">
        <w:rPr>
          <w:rtl/>
          <w:lang w:bidi="ar-SA"/>
        </w:rPr>
        <w:t xml:space="preserve">، </w:t>
      </w:r>
      <w:r w:rsidRPr="001D0371">
        <w:rPr>
          <w:rtl/>
          <w:lang w:bidi="ar-SA"/>
        </w:rPr>
        <w:t>بلکې په هره نیکۍ کې نور هم باید شریک اوسي حتی هغه نه غواړي جنت ته یواځې ولاړ شي بلکۍ کوشش کوي چې د نورو سره یو ځاي ددغه الهی نعمت مستحق وګرځي.</w:t>
      </w:r>
    </w:p>
    <w:p w:rsidR="00E91E8B" w:rsidRPr="001D0371" w:rsidRDefault="00E91E8B" w:rsidP="00E91E8B">
      <w:pPr>
        <w:pStyle w:val="a6"/>
        <w:rPr>
          <w:rtl/>
          <w:lang w:bidi="ar-SA"/>
        </w:rPr>
      </w:pPr>
      <w:r w:rsidRPr="001D0371">
        <w:rPr>
          <w:rtl/>
          <w:lang w:bidi="ar-SA"/>
        </w:rPr>
        <w:t>له فکري عبادتونو څخه یو هم انسانیت ته دخیر غوښتنه ده</w:t>
      </w:r>
      <w:r w:rsidR="004967B0">
        <w:rPr>
          <w:rtl/>
          <w:lang w:bidi="ar-SA"/>
        </w:rPr>
        <w:t xml:space="preserve">، </w:t>
      </w:r>
      <w:r w:rsidRPr="001D0371">
        <w:rPr>
          <w:rtl/>
          <w:lang w:bidi="ar-SA"/>
        </w:rPr>
        <w:t xml:space="preserve">مسلمان انسان همیشه دنورو لپاره خیر غوښتونکي وي. د اسلام پیغمبر فرمایي چې ستاسې د یو تن ایمان ترهغې پورې نه سیي کیږي چې هغه څه چې ځان ته خوښوي بل مسلمان ورور ته یې هم خوښ نکړي. مومن مسلمان همیشه د نورو د خیر لپاره هڅه او کوشش کوي </w:t>
      </w:r>
    </w:p>
    <w:p w:rsidR="00E91E8B" w:rsidRPr="001D0371" w:rsidRDefault="00E91E8B" w:rsidP="00E91E8B">
      <w:pPr>
        <w:pStyle w:val="a6"/>
        <w:rPr>
          <w:rtl/>
          <w:lang w:bidi="ar-SA"/>
        </w:rPr>
      </w:pPr>
      <w:r w:rsidRPr="001D0371">
        <w:rPr>
          <w:rtl/>
          <w:lang w:bidi="ar-SA"/>
        </w:rPr>
        <w:t>سلام په حقیقت کې مقابل جانب ته د صحت او سلامتۍ دعا ده</w:t>
      </w:r>
      <w:r w:rsidR="004967B0">
        <w:rPr>
          <w:rtl/>
          <w:lang w:bidi="ar-SA"/>
        </w:rPr>
        <w:t xml:space="preserve">، </w:t>
      </w:r>
      <w:r w:rsidRPr="001D0371">
        <w:rPr>
          <w:rtl/>
          <w:lang w:bidi="ar-SA"/>
        </w:rPr>
        <w:t>ځکه مومن انسان باید په اولینه مرحله کې مقابل جانب ته دخیر دعا وکړي</w:t>
      </w:r>
      <w:r w:rsidR="004967B0">
        <w:rPr>
          <w:rtl/>
          <w:lang w:bidi="ar-SA"/>
        </w:rPr>
        <w:t xml:space="preserve">، </w:t>
      </w:r>
      <w:r w:rsidRPr="001D0371">
        <w:rPr>
          <w:rtl/>
          <w:lang w:bidi="ar-SA"/>
        </w:rPr>
        <w:t>د پرنجي پر وخت هم باید الحمدلله ووایو</w:t>
      </w:r>
      <w:r w:rsidR="004967B0">
        <w:rPr>
          <w:rtl/>
          <w:lang w:bidi="ar-SA"/>
        </w:rPr>
        <w:t xml:space="preserve">، </w:t>
      </w:r>
      <w:r w:rsidRPr="001D0371">
        <w:rPr>
          <w:rtl/>
          <w:lang w:bidi="ar-SA"/>
        </w:rPr>
        <w:t xml:space="preserve">او څوک یې چې اوري ځواب کې باید </w:t>
      </w:r>
      <w:r w:rsidRPr="001D0371">
        <w:rPr>
          <w:rStyle w:val="Char4"/>
          <w:rtl/>
          <w:lang w:bidi="ar-SA"/>
        </w:rPr>
        <w:t>«یرحم</w:t>
      </w:r>
      <w:r w:rsidR="00834C76">
        <w:rPr>
          <w:rStyle w:val="Char4"/>
          <w:rtl/>
          <w:lang w:bidi="ar-SA"/>
        </w:rPr>
        <w:t>ك</w:t>
      </w:r>
      <w:r w:rsidRPr="001D0371">
        <w:rPr>
          <w:rStyle w:val="Char4"/>
          <w:rtl/>
          <w:lang w:bidi="ar-SA"/>
        </w:rPr>
        <w:t xml:space="preserve">م الله» </w:t>
      </w:r>
      <w:r w:rsidRPr="001D0371">
        <w:rPr>
          <w:rtl/>
          <w:lang w:bidi="ar-SA"/>
        </w:rPr>
        <w:t xml:space="preserve">ووایی (الله دې په تاسې باندې رحم وکړي) لومړي انسان دې بیا وواي </w:t>
      </w:r>
      <w:r w:rsidRPr="001D0371">
        <w:rPr>
          <w:rStyle w:val="Char4"/>
          <w:rtl/>
          <w:lang w:bidi="ar-SA"/>
        </w:rPr>
        <w:t>«یهدی</w:t>
      </w:r>
      <w:r w:rsidR="00834C76">
        <w:rPr>
          <w:rStyle w:val="Char4"/>
          <w:rtl/>
          <w:lang w:bidi="ar-SA"/>
        </w:rPr>
        <w:t>ك</w:t>
      </w:r>
      <w:r w:rsidRPr="001D0371">
        <w:rPr>
          <w:rStyle w:val="Char4"/>
          <w:rtl/>
          <w:lang w:bidi="ar-SA"/>
        </w:rPr>
        <w:t>م الله ویصلح بال</w:t>
      </w:r>
      <w:r w:rsidR="00834C76">
        <w:rPr>
          <w:rStyle w:val="Char4"/>
          <w:rtl/>
          <w:lang w:bidi="ar-SA"/>
        </w:rPr>
        <w:t>ك</w:t>
      </w:r>
      <w:r w:rsidRPr="001D0371">
        <w:rPr>
          <w:rStyle w:val="Char4"/>
          <w:rtl/>
          <w:lang w:bidi="ar-SA"/>
        </w:rPr>
        <w:t>م»</w:t>
      </w:r>
      <w:r w:rsidRPr="001D0371">
        <w:rPr>
          <w:rtl/>
          <w:lang w:bidi="ar-SA"/>
        </w:rPr>
        <w:t xml:space="preserve"> الله</w:t>
      </w:r>
      <w:r w:rsidR="00065F28" w:rsidRPr="00065F28">
        <w:rPr>
          <w:rFonts w:cs="CTraditional Arabic"/>
          <w:rtl/>
          <w:lang w:bidi="ar-SA"/>
        </w:rPr>
        <w:t xml:space="preserve">أ </w:t>
      </w:r>
      <w:r w:rsidRPr="001D0371">
        <w:rPr>
          <w:rtl/>
          <w:lang w:bidi="ar-SA"/>
        </w:rPr>
        <w:t>دې تاسې ته هدایت وکړي او ستاسي کارونه دې اصلاح کړي. همدا نورو ته خیر غوښتنه ده چې انسان همیشه نیکۍ ته د نورو په دعو ت کې کوشش کوي</w:t>
      </w:r>
      <w:r w:rsidR="004967B0">
        <w:rPr>
          <w:rtl/>
          <w:lang w:bidi="ar-SA"/>
        </w:rPr>
        <w:t xml:space="preserve">، </w:t>
      </w:r>
      <w:r w:rsidRPr="001D0371">
        <w:rPr>
          <w:rtl/>
          <w:lang w:bidi="ar-SA"/>
        </w:rPr>
        <w:t>او هیڅکله پدۍ نیت نه وي چې خپله جنت ته ولاړ شي او نور جهنم ته بلکې هڅه کوي چې حتی غیر مسلمانان هم سمې لارې ته هدایت شي او دنیوي او اخروي سعادت یې نصیب شي.</w:t>
      </w:r>
    </w:p>
    <w:p w:rsidR="00E91E8B" w:rsidRPr="001D0371" w:rsidRDefault="00E91E8B" w:rsidP="00E91E8B">
      <w:pPr>
        <w:pStyle w:val="a6"/>
        <w:rPr>
          <w:rtl/>
          <w:lang w:bidi="ar-SA"/>
        </w:rPr>
      </w:pPr>
      <w:r w:rsidRPr="001D0371">
        <w:rPr>
          <w:rtl/>
          <w:lang w:bidi="ar-SA"/>
        </w:rPr>
        <w:t>د خیر غوښتونکي انسان صفتونه:</w:t>
      </w:r>
    </w:p>
    <w:p w:rsidR="00E91E8B" w:rsidRPr="001D0371" w:rsidRDefault="00E91E8B" w:rsidP="00E91E8B">
      <w:pPr>
        <w:pStyle w:val="a6"/>
        <w:rPr>
          <w:rtl/>
          <w:lang w:bidi="ar-SA"/>
        </w:rPr>
      </w:pPr>
      <w:r w:rsidRPr="001D0371">
        <w:rPr>
          <w:rtl/>
          <w:lang w:bidi="ar-SA"/>
        </w:rPr>
        <w:t>الف: هر کله چې څوک په بدۍ وویني نصیحت ورته کوي.</w:t>
      </w:r>
    </w:p>
    <w:p w:rsidR="00E91E8B" w:rsidRPr="001D0371" w:rsidRDefault="00E91E8B" w:rsidP="00E91E8B">
      <w:pPr>
        <w:pStyle w:val="a6"/>
        <w:rPr>
          <w:rtl/>
          <w:lang w:bidi="ar-SA"/>
        </w:rPr>
      </w:pPr>
      <w:r w:rsidRPr="001D0371">
        <w:rPr>
          <w:rtl/>
          <w:lang w:bidi="ar-SA"/>
        </w:rPr>
        <w:t>ب:هر کله چې څوک په نیکۍ ووینی نور یي هم تشویقوي.</w:t>
      </w:r>
    </w:p>
    <w:p w:rsidR="00E91E8B" w:rsidRPr="001D0371" w:rsidRDefault="00E91E8B" w:rsidP="00E91E8B">
      <w:pPr>
        <w:pStyle w:val="a6"/>
        <w:rPr>
          <w:rtl/>
          <w:lang w:bidi="ar-SA"/>
        </w:rPr>
      </w:pPr>
      <w:r w:rsidRPr="001D0371">
        <w:rPr>
          <w:rtl/>
          <w:lang w:bidi="ar-SA"/>
        </w:rPr>
        <w:t>ج: هر کله چې څوک غافل ووینې حق ورته په یادوي.</w:t>
      </w:r>
    </w:p>
    <w:p w:rsidR="00E91E8B" w:rsidRPr="001D0371" w:rsidRDefault="00E91E8B" w:rsidP="00E91E8B">
      <w:pPr>
        <w:pStyle w:val="a6"/>
        <w:rPr>
          <w:rtl/>
          <w:lang w:bidi="ar-SA"/>
        </w:rPr>
      </w:pPr>
      <w:r w:rsidRPr="001D0371">
        <w:rPr>
          <w:rtl/>
          <w:lang w:bidi="ar-SA"/>
        </w:rPr>
        <w:t>د: هر کله چی چا سره ملاقات وکړي هغه ته د خیر او نیکۍ غوښتنه کوي.</w:t>
      </w:r>
    </w:p>
    <w:p w:rsidR="00E91E8B" w:rsidRPr="001D0371" w:rsidRDefault="00E91E8B" w:rsidP="006C54BA">
      <w:pPr>
        <w:pStyle w:val="af3"/>
        <w:rPr>
          <w:rtl/>
          <w:lang w:bidi="ar-SA"/>
        </w:rPr>
      </w:pPr>
      <w:bookmarkStart w:id="182" w:name="_Toc390893363"/>
      <w:bookmarkStart w:id="183" w:name="_Toc456861784"/>
      <w:bookmarkStart w:id="184" w:name="_Toc456867223"/>
      <w:r w:rsidRPr="001D0371">
        <w:rPr>
          <w:rtl/>
          <w:lang w:bidi="ar-SA"/>
        </w:rPr>
        <w:t>فکري ګناهونه</w:t>
      </w:r>
      <w:r w:rsidR="004967B0">
        <w:rPr>
          <w:rtl/>
          <w:lang w:bidi="ar-SA"/>
        </w:rPr>
        <w:t xml:space="preserve">، </w:t>
      </w:r>
      <w:r w:rsidRPr="001D0371">
        <w:rPr>
          <w:rtl/>
          <w:lang w:bidi="ar-SA"/>
        </w:rPr>
        <w:t>یا هغه ویرسونه چې د حق د قبلولو مانع ګرځی</w:t>
      </w:r>
      <w:bookmarkEnd w:id="182"/>
      <w:bookmarkEnd w:id="183"/>
      <w:bookmarkEnd w:id="184"/>
    </w:p>
    <w:p w:rsidR="00E91E8B" w:rsidRPr="001D0371" w:rsidRDefault="00E91E8B" w:rsidP="00E91E8B">
      <w:pPr>
        <w:pStyle w:val="a6"/>
        <w:rPr>
          <w:rtl/>
          <w:lang w:bidi="ar-SA"/>
        </w:rPr>
      </w:pPr>
      <w:r w:rsidRPr="001D0371">
        <w:rPr>
          <w:rtl/>
          <w:lang w:bidi="ar-SA"/>
        </w:rPr>
        <w:t>نن ورځ ساینسی علومو نوو اختراعاتو او اکشافاتو ثابته کړیده چې دغه نړۍ له دغه نظم سره یو خالق لري. او هیڅ ممکنه نده چې څوک دا ادعا وکړي چې دا نړۍ دۍ تصادفي وي</w:t>
      </w:r>
      <w:r w:rsidR="004967B0">
        <w:rPr>
          <w:rtl/>
          <w:lang w:bidi="ar-SA"/>
        </w:rPr>
        <w:t xml:space="preserve">، </w:t>
      </w:r>
      <w:r w:rsidRPr="001D0371">
        <w:rPr>
          <w:rtl/>
          <w:lang w:bidi="ar-SA"/>
        </w:rPr>
        <w:t>ځوان له خپل عقل او پوهي سره وایي زه چې کله خپل لپټاپ کمپیوتر کې کار کوم او ددې کمپیوتر برنامې مشاهده کوم نو که د ټولې نړۍ خلک هم راته ووایي چې دغه کمپیوتر تصادفي برنامه ریزي شوي دي</w:t>
      </w:r>
      <w:r w:rsidR="004967B0">
        <w:rPr>
          <w:rtl/>
          <w:lang w:bidi="ar-SA"/>
        </w:rPr>
        <w:t xml:space="preserve">، </w:t>
      </w:r>
      <w:r w:rsidRPr="001D0371">
        <w:rPr>
          <w:rtl/>
          <w:lang w:bidi="ar-SA"/>
        </w:rPr>
        <w:t>زه یې نشم منلي. په همدې ډول کله چې دې شته نړۍ ته فکر کوو نو ددې نړۍ نظم ماته ثابتوي چې دا نړۍ یو خالق لري او کوم تصادف ندي</w:t>
      </w:r>
      <w:r w:rsidR="004967B0">
        <w:rPr>
          <w:rtl/>
          <w:lang w:bidi="ar-SA"/>
        </w:rPr>
        <w:t xml:space="preserve">، </w:t>
      </w:r>
      <w:r w:rsidRPr="001D0371">
        <w:rPr>
          <w:rtl/>
          <w:lang w:bidi="ar-SA"/>
        </w:rPr>
        <w:t>او هر کله چې را ته ملیونونه انسان دلیل هم ووایې چې دا نړۍ تصادف ده</w:t>
      </w:r>
      <w:r w:rsidR="004967B0">
        <w:rPr>
          <w:rtl/>
          <w:lang w:bidi="ar-SA"/>
        </w:rPr>
        <w:t xml:space="preserve">، </w:t>
      </w:r>
      <w:r w:rsidRPr="001D0371">
        <w:rPr>
          <w:rtl/>
          <w:lang w:bidi="ar-SA"/>
        </w:rPr>
        <w:t>نشم کولي چې ویې منم</w:t>
      </w:r>
      <w:r w:rsidR="004967B0">
        <w:rPr>
          <w:rtl/>
          <w:lang w:bidi="ar-SA"/>
        </w:rPr>
        <w:t xml:space="preserve">، </w:t>
      </w:r>
      <w:r w:rsidRPr="001D0371">
        <w:rPr>
          <w:rtl/>
          <w:lang w:bidi="ar-SA"/>
        </w:rPr>
        <w:t>ځکه چې دتصادف نظریه منل په حقیقت کی له عقل او پوهې څخه انکار دي.</w:t>
      </w:r>
    </w:p>
    <w:p w:rsidR="00E91E8B" w:rsidRPr="001D0371" w:rsidRDefault="00E91E8B" w:rsidP="00E91E8B">
      <w:pPr>
        <w:pStyle w:val="a6"/>
        <w:rPr>
          <w:rtl/>
          <w:lang w:bidi="ar-SA"/>
        </w:rPr>
      </w:pPr>
      <w:r w:rsidRPr="001D0371">
        <w:rPr>
          <w:rtl/>
          <w:lang w:bidi="ar-SA"/>
        </w:rPr>
        <w:t>ولې دبې ایمانه انسانانو اصلي مشکل په هغو ویرسونو کې دي چې دحق منلو مانع ګرځي. چې دغه ویرسونه عبارت دي له:</w:t>
      </w:r>
    </w:p>
    <w:p w:rsidR="00E91E8B" w:rsidRPr="001D0371" w:rsidRDefault="00E91E8B" w:rsidP="00E91E8B">
      <w:pPr>
        <w:pStyle w:val="a6"/>
        <w:numPr>
          <w:ilvl w:val="0"/>
          <w:numId w:val="5"/>
        </w:numPr>
        <w:rPr>
          <w:lang w:bidi="ar-SA"/>
        </w:rPr>
      </w:pPr>
      <w:r w:rsidRPr="001D0371">
        <w:rPr>
          <w:rtl/>
          <w:lang w:bidi="ar-SA"/>
        </w:rPr>
        <w:t>تکبر: هغه وخت چې د اسلام ښاغلي رسول خلک ایمان او توحید ته بلل</w:t>
      </w:r>
      <w:r w:rsidR="004967B0">
        <w:rPr>
          <w:rtl/>
          <w:lang w:bidi="ar-SA"/>
        </w:rPr>
        <w:t xml:space="preserve">، </w:t>
      </w:r>
      <w:r w:rsidRPr="001D0371">
        <w:rPr>
          <w:rtl/>
          <w:lang w:bidi="ar-SA"/>
        </w:rPr>
        <w:t>ابوجهل او ابولهب پوهیدل هغه څه چې دي وایي حق دي</w:t>
      </w:r>
      <w:r w:rsidR="004967B0">
        <w:rPr>
          <w:rtl/>
          <w:lang w:bidi="ar-SA"/>
        </w:rPr>
        <w:t xml:space="preserve">، </w:t>
      </w:r>
      <w:r w:rsidRPr="001D0371">
        <w:rPr>
          <w:rtl/>
          <w:lang w:bidi="ar-SA"/>
        </w:rPr>
        <w:t>ولې د هغوي تکبر ددي مانع شو چۍ حق قبول کړي</w:t>
      </w:r>
      <w:r w:rsidR="004967B0">
        <w:rPr>
          <w:rtl/>
          <w:lang w:bidi="ar-SA"/>
        </w:rPr>
        <w:t xml:space="preserve">، </w:t>
      </w:r>
      <w:r w:rsidRPr="001D0371">
        <w:rPr>
          <w:rtl/>
          <w:lang w:bidi="ar-SA"/>
        </w:rPr>
        <w:t>په همدې ډول ډیر خلک حق درک کوي ولې د دوي تکبر دحق دقبلولو مانع ګرځي شیطان لومړي کس و چې دادم</w:t>
      </w:r>
      <w:r w:rsidR="00993644" w:rsidRPr="00993644">
        <w:rPr>
          <w:rFonts w:cs="CTraditional Arabic"/>
          <w:rtl/>
          <w:lang w:bidi="ar-SA"/>
        </w:rPr>
        <w:t>÷</w:t>
      </w:r>
      <w:r w:rsidRPr="001D0371">
        <w:rPr>
          <w:rtl/>
          <w:lang w:bidi="ar-SA"/>
        </w:rPr>
        <w:t xml:space="preserve"> له خلقت څخه وروسته له الهی دربار څخه وشړل شو</w:t>
      </w:r>
      <w:r w:rsidR="004967B0">
        <w:rPr>
          <w:rtl/>
          <w:lang w:bidi="ar-SA"/>
        </w:rPr>
        <w:t xml:space="preserve">، </w:t>
      </w:r>
      <w:r w:rsidRPr="001D0371">
        <w:rPr>
          <w:rtl/>
          <w:lang w:bidi="ar-SA"/>
        </w:rPr>
        <w:t xml:space="preserve">ځکه د هغه تکبر ددې سبب شو چې حق ونه منی. </w:t>
      </w:r>
    </w:p>
    <w:p w:rsidR="00E91E8B" w:rsidRPr="001D0371" w:rsidRDefault="00E91E8B" w:rsidP="00E91E8B">
      <w:pPr>
        <w:pStyle w:val="a6"/>
        <w:numPr>
          <w:ilvl w:val="0"/>
          <w:numId w:val="5"/>
        </w:numPr>
        <w:rPr>
          <w:rFonts w:cs="B Zar"/>
          <w:lang w:bidi="ar-SA"/>
        </w:rPr>
      </w:pPr>
      <w:r w:rsidRPr="001D0371">
        <w:rPr>
          <w:rtl/>
          <w:lang w:bidi="ar-SA"/>
        </w:rPr>
        <w:t>ځان غوښتنه: ډیرو وختونو کې ځان غوښتنه سبب کیږي چې یو تن د خپلو شخصی منفعتونو په خاطر حق ونه مني د اسلام د ښاغلی رسول په وخت کې یولوی یهودی عالم له انحضرت</w:t>
      </w:r>
      <w:r w:rsidR="00025E08" w:rsidRPr="00025E08">
        <w:rPr>
          <w:rFonts w:cs="CTraditional Arabic"/>
          <w:rtl/>
          <w:lang w:bidi="ar-SA"/>
        </w:rPr>
        <w:t xml:space="preserve"> ج</w:t>
      </w:r>
      <w:r w:rsidRPr="001D0371">
        <w:rPr>
          <w:rtl/>
          <w:lang w:bidi="ar-SA"/>
        </w:rPr>
        <w:t xml:space="preserve"> سره دمناظرې او خبرو اترو لپاره مدینې منورې ته ورته او وړوکې ورور یې چې دده د اوښ رسۍ یې نیولې وه او د نن ورځې په اصطلاح سره ډریوریي و</w:t>
      </w:r>
      <w:r w:rsidR="004967B0">
        <w:rPr>
          <w:rtl/>
          <w:lang w:bidi="ar-SA"/>
        </w:rPr>
        <w:t xml:space="preserve">، </w:t>
      </w:r>
      <w:r w:rsidRPr="001D0371">
        <w:rPr>
          <w:rtl/>
          <w:lang w:bidi="ar-SA"/>
        </w:rPr>
        <w:t>په نیمه لاره کې اوښ یو ټکان وخوړه او مشرر ورور یې سخت اذیت کړ او وړوکې ورور چې عالم ندي پر مشر ورور دشفقت له مخې د اسلام ښاغلي پیغمبر ته څه کنځاوې وکړې</w:t>
      </w:r>
      <w:r w:rsidR="004967B0">
        <w:rPr>
          <w:rtl/>
          <w:lang w:bidi="ar-SA"/>
        </w:rPr>
        <w:t xml:space="preserve">، </w:t>
      </w:r>
      <w:r w:rsidRPr="001D0371">
        <w:rPr>
          <w:rtl/>
          <w:lang w:bidi="ar-SA"/>
        </w:rPr>
        <w:t>مشر ورور سخت په غصه شو او ورته یې وویل: ای احمقه څرنګه جرءت کوې چې د الله رسول ته کنځا وکړي</w:t>
      </w:r>
      <w:r w:rsidR="004967B0">
        <w:rPr>
          <w:rtl/>
          <w:lang w:bidi="ar-SA"/>
        </w:rPr>
        <w:t xml:space="preserve">، </w:t>
      </w:r>
      <w:r w:rsidRPr="001D0371">
        <w:rPr>
          <w:rtl/>
          <w:lang w:bidi="ar-SA"/>
        </w:rPr>
        <w:t>واړه ورور په تعجب سره وپوښتل: هغه صورت کې چې د الله رسول وي</w:t>
      </w:r>
      <w:r w:rsidR="004967B0">
        <w:rPr>
          <w:rtl/>
          <w:lang w:bidi="ar-SA"/>
        </w:rPr>
        <w:t xml:space="preserve">، </w:t>
      </w:r>
      <w:r w:rsidRPr="001D0371">
        <w:rPr>
          <w:rtl/>
          <w:lang w:bidi="ar-SA"/>
        </w:rPr>
        <w:t>نو ولې له هغه سره مناظره کوې او ولې هغه د خلکو مخکې په دروغو متهم کوي؟ مشر ورور وویل: زه پوهیږم او یقین لرم چې پیغمبر دي</w:t>
      </w:r>
      <w:r w:rsidR="004967B0">
        <w:rPr>
          <w:rtl/>
          <w:lang w:bidi="ar-SA"/>
        </w:rPr>
        <w:t xml:space="preserve">، </w:t>
      </w:r>
      <w:r w:rsidRPr="001D0371">
        <w:rPr>
          <w:rtl/>
          <w:lang w:bidi="ar-SA"/>
        </w:rPr>
        <w:t>خبرې یې رښتیا دي</w:t>
      </w:r>
      <w:r w:rsidR="004967B0">
        <w:rPr>
          <w:rtl/>
          <w:lang w:bidi="ar-SA"/>
        </w:rPr>
        <w:t xml:space="preserve">، </w:t>
      </w:r>
      <w:r w:rsidRPr="001D0371">
        <w:rPr>
          <w:rtl/>
          <w:lang w:bidi="ar-SA"/>
        </w:rPr>
        <w:t>او هغه کتاب یې چې راوړي دي اخرینې الهی کتاب دي. او زه پدې حقیقت باندې سلګونه دلیلونه لرم ولې هغه څه چې ماته مهمه دي او د حق منلو مانع ګرځی</w:t>
      </w:r>
      <w:r w:rsidR="004967B0">
        <w:rPr>
          <w:rtl/>
          <w:lang w:bidi="ar-SA"/>
        </w:rPr>
        <w:t xml:space="preserve">، </w:t>
      </w:r>
      <w:r w:rsidRPr="001D0371">
        <w:rPr>
          <w:rtl/>
          <w:lang w:bidi="ar-SA"/>
        </w:rPr>
        <w:t>منصب</w:t>
      </w:r>
      <w:r w:rsidR="004967B0">
        <w:rPr>
          <w:rtl/>
          <w:lang w:bidi="ar-SA"/>
        </w:rPr>
        <w:t xml:space="preserve">، </w:t>
      </w:r>
      <w:r w:rsidRPr="001D0371">
        <w:rPr>
          <w:rtl/>
          <w:lang w:bidi="ar-SA"/>
        </w:rPr>
        <w:t>قدرت</w:t>
      </w:r>
      <w:r w:rsidR="004967B0">
        <w:rPr>
          <w:rtl/>
          <w:lang w:bidi="ar-SA"/>
        </w:rPr>
        <w:t xml:space="preserve">، </w:t>
      </w:r>
      <w:r w:rsidRPr="001D0371">
        <w:rPr>
          <w:rtl/>
          <w:lang w:bidi="ar-SA"/>
        </w:rPr>
        <w:t>دغه جګ معاش</w:t>
      </w:r>
      <w:r w:rsidR="004967B0">
        <w:rPr>
          <w:rtl/>
          <w:lang w:bidi="ar-SA"/>
        </w:rPr>
        <w:t xml:space="preserve">، </w:t>
      </w:r>
      <w:r w:rsidRPr="001D0371">
        <w:rPr>
          <w:rtl/>
          <w:lang w:bidi="ar-SA"/>
        </w:rPr>
        <w:t>او دغه لوي قصر دي چې ماته راکړل شوي دي او هرکله چې زه ددې پیغمبر په نبوت اقرار وکړم دغه ټول ثروت مې له لاسه ځی</w:t>
      </w:r>
      <w:r w:rsidR="004967B0">
        <w:rPr>
          <w:rtl/>
          <w:lang w:bidi="ar-SA"/>
        </w:rPr>
        <w:t xml:space="preserve">، </w:t>
      </w:r>
      <w:r w:rsidRPr="001D0371">
        <w:rPr>
          <w:rtl/>
          <w:lang w:bidi="ar-SA"/>
        </w:rPr>
        <w:t>ځکه هغه یهودیان چې زما احترام کوي او ماته امتیازات را کوي ترهغه وخته دغه امتیازات را کوي چې زه یې په خدمت کې واوسم</w:t>
      </w:r>
      <w:r w:rsidR="004967B0">
        <w:rPr>
          <w:rtl/>
          <w:lang w:bidi="ar-SA"/>
        </w:rPr>
        <w:t xml:space="preserve">، </w:t>
      </w:r>
      <w:r w:rsidRPr="001D0371">
        <w:rPr>
          <w:rtl/>
          <w:lang w:bidi="ar-SA"/>
        </w:rPr>
        <w:t>او د اسلام په خلاف حرکت وکړم</w:t>
      </w:r>
      <w:r w:rsidR="004967B0">
        <w:rPr>
          <w:rtl/>
          <w:lang w:bidi="ar-SA"/>
        </w:rPr>
        <w:t xml:space="preserve">، </w:t>
      </w:r>
      <w:r w:rsidRPr="001D0371">
        <w:rPr>
          <w:rtl/>
          <w:lang w:bidi="ar-SA"/>
        </w:rPr>
        <w:t>وړوکی ورور مدینې منورې ته په مجرد رسیدلو سره د رسول الله</w:t>
      </w:r>
      <w:r w:rsidR="00025E08" w:rsidRPr="00025E08">
        <w:rPr>
          <w:rFonts w:cs="CTraditional Arabic"/>
          <w:rtl/>
          <w:lang w:bidi="ar-SA"/>
        </w:rPr>
        <w:t xml:space="preserve"> ج</w:t>
      </w:r>
      <w:r w:rsidRPr="001D0371">
        <w:rPr>
          <w:rtl/>
          <w:lang w:bidi="ar-SA"/>
        </w:rPr>
        <w:t xml:space="preserve"> خوا ته ورځي او مسلمانیږي ولې مشر ورور د ځان غوښتني په خاطر له دنیا څخه بې ایمان ځی.</w:t>
      </w:r>
    </w:p>
    <w:p w:rsidR="00E91E8B" w:rsidRPr="001D0371" w:rsidRDefault="00E91E8B" w:rsidP="00E91E8B">
      <w:pPr>
        <w:pStyle w:val="a6"/>
        <w:rPr>
          <w:rtl/>
          <w:lang w:bidi="ar-SA"/>
        </w:rPr>
      </w:pPr>
      <w:r w:rsidRPr="001D0371">
        <w:rPr>
          <w:rtl/>
          <w:lang w:bidi="ar-SA"/>
        </w:rPr>
        <w:t>په درې کې وایي:</w:t>
      </w:r>
    </w:p>
    <w:tbl>
      <w:tblPr>
        <w:bidiVisual/>
        <w:tblW w:w="0" w:type="auto"/>
        <w:tblLook w:val="04A0" w:firstRow="1" w:lastRow="0" w:firstColumn="1" w:lastColumn="0" w:noHBand="0" w:noVBand="1"/>
      </w:tblPr>
      <w:tblGrid>
        <w:gridCol w:w="3432"/>
        <w:gridCol w:w="412"/>
        <w:gridCol w:w="3460"/>
      </w:tblGrid>
      <w:tr w:rsidR="00E91E8B" w:rsidRPr="001D0371" w:rsidTr="00303A58">
        <w:tc>
          <w:tcPr>
            <w:tcW w:w="3624"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علم اگر در دل زند یاری شود</w:t>
            </w:r>
            <w:r w:rsidRPr="001D0371">
              <w:rPr>
                <w:rtl/>
                <w:lang w:bidi="ar-SA"/>
              </w:rPr>
              <w:br/>
            </w:r>
          </w:p>
        </w:tc>
        <w:tc>
          <w:tcPr>
            <w:tcW w:w="425" w:type="dxa"/>
            <w:shd w:val="clear" w:color="auto" w:fill="auto"/>
          </w:tcPr>
          <w:p w:rsidR="00E91E8B" w:rsidRPr="001D0371" w:rsidRDefault="00E91E8B" w:rsidP="00303A58">
            <w:pPr>
              <w:pStyle w:val="a6"/>
              <w:ind w:firstLine="0"/>
              <w:jc w:val="lowKashida"/>
              <w:rPr>
                <w:rtl/>
                <w:lang w:bidi="ar-SA"/>
              </w:rPr>
            </w:pPr>
          </w:p>
        </w:tc>
        <w:tc>
          <w:tcPr>
            <w:tcW w:w="3652"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علم اگر در سر زند ماری شود</w:t>
            </w:r>
            <w:r w:rsidRPr="001D0371">
              <w:rPr>
                <w:rtl/>
                <w:lang w:bidi="ar-SA"/>
              </w:rPr>
              <w:br/>
            </w:r>
          </w:p>
        </w:tc>
      </w:tr>
    </w:tbl>
    <w:p w:rsidR="00E91E8B" w:rsidRPr="001D0371" w:rsidRDefault="00E91E8B" w:rsidP="00E91E8B">
      <w:pPr>
        <w:pStyle w:val="a6"/>
        <w:rPr>
          <w:lang w:bidi="ar-SA"/>
        </w:rPr>
      </w:pPr>
      <w:r w:rsidRPr="001D0371">
        <w:rPr>
          <w:rtl/>
          <w:lang w:bidi="ar-SA"/>
        </w:rPr>
        <w:t xml:space="preserve"> علم که زړه کې ځای ونیسي نو یار شي او که سر کې ځای ونیسی نو مار شي.</w:t>
      </w:r>
    </w:p>
    <w:p w:rsidR="00E91E8B" w:rsidRPr="001D0371" w:rsidRDefault="00E91E8B" w:rsidP="00E91E8B">
      <w:pPr>
        <w:pStyle w:val="a6"/>
        <w:numPr>
          <w:ilvl w:val="0"/>
          <w:numId w:val="5"/>
        </w:numPr>
        <w:rPr>
          <w:rtl/>
          <w:lang w:bidi="ar-SA"/>
        </w:rPr>
      </w:pPr>
      <w:r w:rsidRPr="001D0371">
        <w:rPr>
          <w:rtl/>
          <w:lang w:bidi="ar-SA"/>
        </w:rPr>
        <w:t>تعصب: تعصب هغه تورې عینکې دي چې هر سپین شي تور ښایي</w:t>
      </w:r>
      <w:r w:rsidR="004967B0">
        <w:rPr>
          <w:rtl/>
          <w:lang w:bidi="ar-SA"/>
        </w:rPr>
        <w:t xml:space="preserve">، </w:t>
      </w:r>
      <w:r w:rsidRPr="001D0371">
        <w:rPr>
          <w:rtl/>
          <w:lang w:bidi="ar-SA"/>
        </w:rPr>
        <w:t xml:space="preserve">نشنلست او متعصبه انسان هیڅکله حق ته نشي رسیدلي حتي که په مسلمانه کورنۍ کې هم پیدا شوي وي. بالاخره له نړۍ څخه بي ایمانه ځي. </w:t>
      </w:r>
    </w:p>
    <w:p w:rsidR="00E91E8B" w:rsidRPr="001D0371" w:rsidRDefault="00E91E8B" w:rsidP="00E91E8B">
      <w:pPr>
        <w:pStyle w:val="a6"/>
        <w:numPr>
          <w:ilvl w:val="0"/>
          <w:numId w:val="5"/>
        </w:numPr>
        <w:rPr>
          <w:lang w:bidi="ar-SA"/>
        </w:rPr>
      </w:pPr>
      <w:r w:rsidRPr="001D0371">
        <w:rPr>
          <w:rtl/>
          <w:lang w:bidi="ar-SA"/>
        </w:rPr>
        <w:t>رواج پرستی: خلک د هغو رواجونو</w:t>
      </w:r>
      <w:r w:rsidR="004967B0">
        <w:rPr>
          <w:rtl/>
          <w:lang w:bidi="ar-SA"/>
        </w:rPr>
        <w:t xml:space="preserve">، </w:t>
      </w:r>
      <w:r w:rsidRPr="001D0371">
        <w:rPr>
          <w:rtl/>
          <w:lang w:bidi="ar-SA"/>
        </w:rPr>
        <w:t>عادتونو او عنعنو په اساس چې له حق سره مخالف دي په ډیر وخت کې حق نه مني</w:t>
      </w:r>
      <w:r w:rsidR="004967B0">
        <w:rPr>
          <w:rtl/>
          <w:lang w:bidi="ar-SA"/>
        </w:rPr>
        <w:t xml:space="preserve">، </w:t>
      </w:r>
      <w:r w:rsidRPr="001D0371">
        <w:rPr>
          <w:rtl/>
          <w:lang w:bidi="ar-SA"/>
        </w:rPr>
        <w:t>د اسلام پیغمبر پر وخت ډیرو مشرکینو ادعا کوله چې ایا زمونږ رواجونه غلط دي</w:t>
      </w:r>
      <w:r w:rsidR="004967B0">
        <w:rPr>
          <w:rtl/>
          <w:lang w:bidi="ar-SA"/>
        </w:rPr>
        <w:t xml:space="preserve">، </w:t>
      </w:r>
      <w:r w:rsidRPr="001D0371">
        <w:rPr>
          <w:rtl/>
          <w:lang w:bidi="ar-SA"/>
        </w:rPr>
        <w:t xml:space="preserve">ایا زمونږ پلرونه چې سلګونه کلونه یې دبتانو په وړاندې نذرونه او قربانې کړې دي په غلطه تللی دي؟ ایا دغه بتان چې زمونږ تاریخي میراثونه دي او ایا دغه رواجونه او عادتونه چې مونږ لرو ممکن دي چې هیر شي؟ </w:t>
      </w:r>
    </w:p>
    <w:p w:rsidR="00E91E8B" w:rsidRPr="001D0371" w:rsidRDefault="00E91E8B" w:rsidP="00E91E8B">
      <w:pPr>
        <w:pStyle w:val="a6"/>
        <w:numPr>
          <w:ilvl w:val="0"/>
          <w:numId w:val="5"/>
        </w:numPr>
        <w:rPr>
          <w:lang w:bidi="ar-SA"/>
        </w:rPr>
      </w:pPr>
      <w:r w:rsidRPr="001D0371">
        <w:rPr>
          <w:rtl/>
          <w:lang w:bidi="ar-SA"/>
        </w:rPr>
        <w:t>بی‌شخصیتی: حضرت رسول اکرم</w:t>
      </w:r>
      <w:r w:rsidR="00025E08" w:rsidRPr="00025E08">
        <w:rPr>
          <w:rFonts w:cs="CTraditional Arabic"/>
          <w:rtl/>
          <w:lang w:bidi="ar-SA"/>
        </w:rPr>
        <w:t xml:space="preserve"> ج</w:t>
      </w:r>
      <w:r w:rsidRPr="001D0371">
        <w:rPr>
          <w:rtl/>
          <w:lang w:bidi="ar-SA"/>
        </w:rPr>
        <w:t xml:space="preserve"> د ۱۳ کلونو موده کې په مکه مکرمه کې مسلمانان په ایمانی عالی شخصیت سره تربیه کړل هرکله چې شخصیت عالی وي نو بیا عمر نه مطرح کیږي بناء د نبوت د مکتب شاګردان سره له دې چې مختلف عمرونه یې درلودل خو عالی شخصیتونه یې درلودل</w:t>
      </w:r>
      <w:r w:rsidR="004967B0">
        <w:rPr>
          <w:rtl/>
          <w:lang w:bidi="ar-SA"/>
        </w:rPr>
        <w:t xml:space="preserve">، </w:t>
      </w:r>
      <w:r w:rsidRPr="001D0371">
        <w:rPr>
          <w:rtl/>
          <w:lang w:bidi="ar-SA"/>
        </w:rPr>
        <w:t>او د اویا کلن او ۱۸ کلن ترمنځ د شخصیت له مخې څه تفاوت نه و</w:t>
      </w:r>
      <w:r w:rsidR="004967B0">
        <w:rPr>
          <w:rtl/>
          <w:lang w:bidi="ar-SA"/>
        </w:rPr>
        <w:t xml:space="preserve">، </w:t>
      </w:r>
      <w:r w:rsidRPr="001D0371">
        <w:rPr>
          <w:rtl/>
          <w:lang w:bidi="ar-SA"/>
        </w:rPr>
        <w:t>هغه ورځ چې د اسلام رسول غوښتل د اسلام لومړنۍ سفیر تعین کړي د ځوانانو له منځه یې مصعب بن عمیر انتخاب کړ</w:t>
      </w:r>
      <w:r w:rsidR="004967B0">
        <w:rPr>
          <w:rtl/>
          <w:lang w:bidi="ar-SA"/>
        </w:rPr>
        <w:t xml:space="preserve">، </w:t>
      </w:r>
      <w:r w:rsidRPr="001D0371">
        <w:rPr>
          <w:rtl/>
          <w:lang w:bidi="ar-SA"/>
        </w:rPr>
        <w:t>ځکه ددغه شل کلن ځوان شخصیت د هیچا له شخصیت څخه کم نه و</w:t>
      </w:r>
      <w:r w:rsidR="004967B0">
        <w:rPr>
          <w:rtl/>
          <w:lang w:bidi="ar-SA"/>
        </w:rPr>
        <w:t xml:space="preserve">، </w:t>
      </w:r>
      <w:r w:rsidRPr="001D0371">
        <w:rPr>
          <w:rtl/>
          <w:lang w:bidi="ar-SA"/>
        </w:rPr>
        <w:t>او کله چې رسول الله</w:t>
      </w:r>
      <w:r w:rsidR="00025E08" w:rsidRPr="00025E08">
        <w:rPr>
          <w:rFonts w:cs="CTraditional Arabic"/>
          <w:rtl/>
          <w:lang w:bidi="ar-SA"/>
        </w:rPr>
        <w:t xml:space="preserve"> ج</w:t>
      </w:r>
      <w:r w:rsidRPr="001D0371">
        <w:rPr>
          <w:rtl/>
          <w:lang w:bidi="ar-SA"/>
        </w:rPr>
        <w:t xml:space="preserve"> درومیانو مقابل کې اسلامي قوتونو ته دیو قومندان ضرورت درلود ۱۸ کلن ځوان اسامه بن زید یي غوره کړ</w:t>
      </w:r>
      <w:r w:rsidR="004967B0">
        <w:rPr>
          <w:rtl/>
          <w:lang w:bidi="ar-SA"/>
        </w:rPr>
        <w:t xml:space="preserve">، </w:t>
      </w:r>
      <w:r w:rsidRPr="001D0371">
        <w:rPr>
          <w:rtl/>
          <w:lang w:bidi="ar-SA"/>
        </w:rPr>
        <w:t>با شخصیته ښځینه و هم له سړیانو څه کم رول نه درلود</w:t>
      </w:r>
      <w:r w:rsidR="004967B0">
        <w:rPr>
          <w:rtl/>
          <w:lang w:bidi="ar-SA"/>
        </w:rPr>
        <w:t xml:space="preserve">، </w:t>
      </w:r>
      <w:r w:rsidRPr="001D0371">
        <w:rPr>
          <w:rtl/>
          <w:lang w:bidi="ar-SA"/>
        </w:rPr>
        <w:t>بی بی اسماء چې کله احساس کوي چې د اسلام پیغمبر په ثور غار کې وږي دي فورا له ټولو هغو ستونزو او مشکلاتو سره چې ددې په مخ کې و او چا جرءت نشو کولی چې پیغمبر او د هغه ملګري ابوبکر ته غذا ویسي</w:t>
      </w:r>
      <w:r w:rsidR="004967B0">
        <w:rPr>
          <w:rtl/>
          <w:lang w:bidi="ar-SA"/>
        </w:rPr>
        <w:t xml:space="preserve">، </w:t>
      </w:r>
      <w:r w:rsidRPr="001D0371">
        <w:rPr>
          <w:rtl/>
          <w:lang w:bidi="ar-SA"/>
        </w:rPr>
        <w:t>او دغه قهرمانه او زړوره ښځه له ملا نه دوه کمربنده تړي او هغوي ته غذا وړي</w:t>
      </w:r>
      <w:r w:rsidR="004967B0">
        <w:rPr>
          <w:rtl/>
          <w:lang w:bidi="ar-SA"/>
        </w:rPr>
        <w:t xml:space="preserve">، </w:t>
      </w:r>
      <w:r w:rsidRPr="001D0371">
        <w:rPr>
          <w:rtl/>
          <w:lang w:bidi="ar-SA"/>
        </w:rPr>
        <w:t>او د ذات النطاقین لقب ځانته ګټی</w:t>
      </w:r>
      <w:r w:rsidR="004967B0">
        <w:rPr>
          <w:rtl/>
          <w:lang w:bidi="ar-SA"/>
        </w:rPr>
        <w:t xml:space="preserve">، </w:t>
      </w:r>
      <w:r w:rsidRPr="001D0371">
        <w:rPr>
          <w:rtl/>
          <w:lang w:bidi="ar-SA"/>
        </w:rPr>
        <w:t>د احد په غزا کې بی بی نسیبه قهرمانانه له پیغمبر څخه دفاع کوي</w:t>
      </w:r>
      <w:r w:rsidR="004967B0">
        <w:rPr>
          <w:rtl/>
          <w:lang w:bidi="ar-SA"/>
        </w:rPr>
        <w:t xml:space="preserve">، </w:t>
      </w:r>
      <w:r w:rsidRPr="001D0371">
        <w:rPr>
          <w:rtl/>
          <w:lang w:bidi="ar-SA"/>
        </w:rPr>
        <w:t>اوپه اوږه کې یې د تورو او غشو دولس ځایونه پیدا کیږي د اسلام د دښمنانو لویه وسیله په اسلامي ټولنه کې د ځوانانو د شخصیت کمزوري کول دي</w:t>
      </w:r>
      <w:r w:rsidR="004967B0">
        <w:rPr>
          <w:rtl/>
          <w:lang w:bidi="ar-SA"/>
        </w:rPr>
        <w:t xml:space="preserve">، </w:t>
      </w:r>
      <w:r w:rsidRPr="001D0371">
        <w:rPr>
          <w:rtl/>
          <w:lang w:bidi="ar-SA"/>
        </w:rPr>
        <w:t>د ځوانانو د مصروفولو لپاره مبتذله برنامې</w:t>
      </w:r>
      <w:r w:rsidR="004967B0">
        <w:rPr>
          <w:rtl/>
          <w:lang w:bidi="ar-SA"/>
        </w:rPr>
        <w:t xml:space="preserve">، </w:t>
      </w:r>
      <w:r w:rsidRPr="001D0371">
        <w:rPr>
          <w:rtl/>
          <w:lang w:bidi="ar-SA"/>
        </w:rPr>
        <w:t>او په مبتذله شیانو د هغوي مشغولول</w:t>
      </w:r>
      <w:r w:rsidR="004967B0">
        <w:rPr>
          <w:rtl/>
          <w:lang w:bidi="ar-SA"/>
        </w:rPr>
        <w:t xml:space="preserve">، </w:t>
      </w:r>
      <w:r w:rsidRPr="001D0371">
        <w:rPr>
          <w:rtl/>
          <w:lang w:bidi="ar-SA"/>
        </w:rPr>
        <w:t xml:space="preserve">فقط د شخصیت د ضعیفولو لپاره دي ځکه بې شخصیته انسانان د استعمار لپاره بهترینه مړۍ ده. </w:t>
      </w:r>
    </w:p>
    <w:p w:rsidR="00E91E8B" w:rsidRPr="001D0371" w:rsidRDefault="00E91E8B" w:rsidP="00E91E8B">
      <w:pPr>
        <w:pStyle w:val="a6"/>
        <w:numPr>
          <w:ilvl w:val="0"/>
          <w:numId w:val="5"/>
        </w:numPr>
        <w:rPr>
          <w:rFonts w:cs="B Zar"/>
          <w:lang w:bidi="ar-SA"/>
        </w:rPr>
      </w:pPr>
      <w:r w:rsidRPr="001D0371">
        <w:rPr>
          <w:rtl/>
          <w:lang w:bidi="ar-SA"/>
        </w:rPr>
        <w:t>مرکب جهل: انسان په څو قسمه دي</w:t>
      </w:r>
      <w:r w:rsidR="004967B0">
        <w:rPr>
          <w:rtl/>
          <w:lang w:bidi="ar-SA"/>
        </w:rPr>
        <w:t xml:space="preserve">، </w:t>
      </w:r>
      <w:r w:rsidRPr="001D0371">
        <w:rPr>
          <w:rtl/>
          <w:lang w:bidi="ar-SA"/>
        </w:rPr>
        <w:t>یو پوهیږي او پوهیږي چې پوهیږي</w:t>
      </w:r>
      <w:r w:rsidR="004967B0">
        <w:rPr>
          <w:rtl/>
          <w:lang w:bidi="ar-SA"/>
        </w:rPr>
        <w:t xml:space="preserve">، </w:t>
      </w:r>
      <w:r w:rsidRPr="001D0371">
        <w:rPr>
          <w:rtl/>
          <w:lang w:bidi="ar-SA"/>
        </w:rPr>
        <w:t>یو نه پوهیږي او پوهیږي چې نه پوهیږي</w:t>
      </w:r>
      <w:r w:rsidR="004967B0">
        <w:rPr>
          <w:rtl/>
          <w:lang w:bidi="ar-SA"/>
        </w:rPr>
        <w:t xml:space="preserve">، </w:t>
      </w:r>
      <w:r w:rsidRPr="001D0371">
        <w:rPr>
          <w:rtl/>
          <w:lang w:bidi="ar-SA"/>
        </w:rPr>
        <w:t>یو نه پوهیږي او نه پوهیږي چې نه پوهیږي. خو خطرناک یې هغه ده چی نه پوهیږي او پدې عقیده دې چې دې له ټولو ښه پوهیږي</w:t>
      </w:r>
      <w:r w:rsidR="004967B0">
        <w:rPr>
          <w:rtl/>
          <w:lang w:bidi="ar-SA"/>
        </w:rPr>
        <w:t xml:space="preserve">، </w:t>
      </w:r>
      <w:r w:rsidRPr="001D0371">
        <w:rPr>
          <w:rtl/>
          <w:lang w:bidi="ar-SA"/>
        </w:rPr>
        <w:t>دغه جهل ته مرکب جهل وایي. ځکه لومړي خو نه پوهیږي او دویم دا چې دده په نظر دي له ټولو څخه زیات پوهیږي. چې مرکب جهل کولی شو په ساده اصطلاح سره (جهل په توان دې دوو) وښایو هغه خلک چې پدغسې جهل باندې اخته دي د دوي جهل د حق دنه منلو سبب ګرځی. لومړي هغه کس چې له پیغمبر سره یې سرسخته مقابله وکړه ابوجهل و</w:t>
      </w:r>
      <w:r w:rsidR="004967B0">
        <w:rPr>
          <w:rtl/>
          <w:lang w:bidi="ar-SA"/>
        </w:rPr>
        <w:t xml:space="preserve">، </w:t>
      </w:r>
      <w:r w:rsidRPr="001D0371">
        <w:rPr>
          <w:rtl/>
          <w:lang w:bidi="ar-SA"/>
        </w:rPr>
        <w:t xml:space="preserve">ځکه د هغه جهل ددي سبب شو چې د حق په مقابل کې ځاي ونیسي. </w:t>
      </w:r>
    </w:p>
    <w:p w:rsidR="00E91E8B" w:rsidRPr="001D0371" w:rsidRDefault="00E91E8B" w:rsidP="006C54BA">
      <w:pPr>
        <w:pStyle w:val="a9"/>
        <w:rPr>
          <w:rtl/>
          <w:lang w:bidi="ar-SA"/>
        </w:rPr>
      </w:pPr>
      <w:bookmarkStart w:id="185" w:name="_Toc390893364"/>
      <w:bookmarkStart w:id="186" w:name="_Toc456861785"/>
      <w:bookmarkStart w:id="187" w:name="_Toc456867224"/>
      <w:r w:rsidRPr="001D0371">
        <w:rPr>
          <w:rtl/>
          <w:lang w:bidi="ar-SA"/>
        </w:rPr>
        <w:t>بدنی او جسمي عبادت</w:t>
      </w:r>
      <w:bookmarkEnd w:id="185"/>
      <w:bookmarkEnd w:id="186"/>
      <w:bookmarkEnd w:id="187"/>
      <w:r w:rsidRPr="001D0371">
        <w:rPr>
          <w:rtl/>
          <w:lang w:bidi="ar-SA"/>
        </w:rPr>
        <w:t xml:space="preserve"> </w:t>
      </w:r>
    </w:p>
    <w:p w:rsidR="00E91E8B" w:rsidRPr="001D0371" w:rsidRDefault="00E91E8B" w:rsidP="00E91E8B">
      <w:pPr>
        <w:pStyle w:val="a6"/>
        <w:rPr>
          <w:rtl/>
          <w:lang w:bidi="ar-SA"/>
        </w:rPr>
      </w:pPr>
      <w:r w:rsidRPr="001D0371">
        <w:rPr>
          <w:rtl/>
          <w:lang w:bidi="ar-SA"/>
        </w:rPr>
        <w:t>بدنی عبادتونه هغه عبادتونه دي چې دیو مومن انسان دبدن اعضا و کې له تطبیقیدونکو الهی احکامو سره اړیکې ولري. د قران او سنت رسول الله</w:t>
      </w:r>
      <w:r w:rsidR="00025E08" w:rsidRPr="00025E08">
        <w:rPr>
          <w:rFonts w:cs="CTraditional Arabic"/>
          <w:rtl/>
          <w:lang w:bidi="ar-SA"/>
        </w:rPr>
        <w:t xml:space="preserve"> ج</w:t>
      </w:r>
      <w:r w:rsidRPr="001D0371">
        <w:rPr>
          <w:rtl/>
          <w:lang w:bidi="ar-SA"/>
        </w:rPr>
        <w:t xml:space="preserve"> سره مطابق د بدن د ټولو اعضاو مثبت استعمال دبدن د اعضاو مهمترین عبادت دجسم تقویه کول او سپورت کول ددې لپاره چې قوی شي او د عبادت لپاره تیاری هم عبادت دي. پیغمبر فرمایلی قوي مسلمان له ضعیف مسلمان څخه محبوبتر او بهتر دي او په ټولو کې خیر دي له حدیث شریف څخه معلومیږي چې مسلمان په هر صورت کې ښه ده ولي قوی مسلمان د الله په نزد محبوبتر</w:t>
      </w:r>
      <w:r w:rsidR="004967B0">
        <w:rPr>
          <w:rtl/>
          <w:lang w:bidi="ar-SA"/>
        </w:rPr>
        <w:t xml:space="preserve">، </w:t>
      </w:r>
      <w:r w:rsidRPr="001D0371">
        <w:rPr>
          <w:rtl/>
          <w:lang w:bidi="ar-SA"/>
        </w:rPr>
        <w:t>بهتر او عزتمند دي ځکه چې دغه قوي مومن کولي شي چې خپل ایماني مسولیتونه په سیي ډول سره پر مخ پوځي.</w:t>
      </w:r>
    </w:p>
    <w:p w:rsidR="00E91E8B" w:rsidRPr="00B15A07" w:rsidRDefault="00E91E8B" w:rsidP="00E90EE1">
      <w:pPr>
        <w:pStyle w:val="a6"/>
        <w:rPr>
          <w:rStyle w:val="Char6"/>
          <w:rtl/>
          <w:lang w:bidi="ar-SA"/>
        </w:rPr>
      </w:pPr>
      <w:r w:rsidRPr="001D0371">
        <w:rPr>
          <w:rtl/>
          <w:lang w:bidi="ar-SA"/>
        </w:rPr>
        <w:t>د بدنې او جسمي عبادت اصلی فلسفه همدا دده چې د بدن ټول اعضا مونږ ته د یو قیمتی امانت په ډول سره را کړي شوي دي</w:t>
      </w:r>
      <w:r w:rsidR="004967B0">
        <w:rPr>
          <w:rtl/>
          <w:lang w:bidi="ar-SA"/>
        </w:rPr>
        <w:t xml:space="preserve">، </w:t>
      </w:r>
      <w:r w:rsidRPr="001D0371">
        <w:rPr>
          <w:rtl/>
          <w:lang w:bidi="ar-SA"/>
        </w:rPr>
        <w:t>بناء مونږ حق نلرو چي دغه امانتونه منفی استعمال کړو</w:t>
      </w:r>
      <w:r w:rsidR="004967B0">
        <w:rPr>
          <w:rtl/>
          <w:lang w:bidi="ar-SA"/>
        </w:rPr>
        <w:t xml:space="preserve">، </w:t>
      </w:r>
      <w:r w:rsidRPr="001D0371">
        <w:rPr>
          <w:rtl/>
          <w:lang w:bidi="ar-SA"/>
        </w:rPr>
        <w:t>ځکه ددې منفي استعمال ددې سبب کیږي چې مونږ د</w:t>
      </w:r>
      <w:r w:rsidR="00D36508">
        <w:rPr>
          <w:rtl/>
          <w:lang w:bidi="ar-SA"/>
        </w:rPr>
        <w:t xml:space="preserve"> آخرت </w:t>
      </w:r>
      <w:r w:rsidRPr="001D0371">
        <w:rPr>
          <w:rtl/>
          <w:lang w:bidi="ar-SA"/>
        </w:rPr>
        <w:t>په ورځ له هغې څخه محروم شو مثلا قرآن کریم کې وایو چې الله</w:t>
      </w:r>
      <w:r w:rsidR="00065F28" w:rsidRPr="00065F28">
        <w:rPr>
          <w:rFonts w:cs="CTraditional Arabic"/>
          <w:rtl/>
          <w:lang w:bidi="ar-SA"/>
        </w:rPr>
        <w:t xml:space="preserve">أ </w:t>
      </w:r>
      <w:r w:rsidRPr="001D0371">
        <w:rPr>
          <w:rtl/>
          <w:lang w:bidi="ar-SA"/>
        </w:rPr>
        <w:t xml:space="preserve">دا قاعده مونږ ته بیانوي </w:t>
      </w:r>
      <w:r w:rsidRPr="001D0371">
        <w:rPr>
          <w:rFonts w:ascii="Traditional Arabic" w:hAnsi="Traditional Arabic" w:cs="Traditional Arabic"/>
          <w:rtl/>
          <w:lang w:bidi="ar-SA"/>
        </w:rPr>
        <w:t>﴿</w:t>
      </w:r>
      <w:r w:rsidRPr="00B15A07">
        <w:rPr>
          <w:rStyle w:val="Char6"/>
          <w:rtl/>
          <w:lang w:bidi="ar-SA"/>
        </w:rPr>
        <w:t>وَمَنۡ أَعۡرَضَ عَن ذِكۡرِي فَإِنَّ لَهُۥ مَعِيشَةٗ ضَنكٗا وَنَحۡشُرُهُۥ يَوۡمَ ٱلۡقِيَٰمَةِ أَعۡمَىٰ ١٢٤</w:t>
      </w:r>
      <w:r w:rsidRPr="001D0371">
        <w:rPr>
          <w:rFonts w:ascii="Traditional Arabic" w:hAnsi="Traditional Arabic" w:cs="Traditional Arabic"/>
          <w:rtl/>
          <w:lang w:bidi="ar-SA"/>
        </w:rPr>
        <w:t>﴾</w:t>
      </w:r>
      <w:r w:rsidRPr="001D0371">
        <w:rPr>
          <w:rtl/>
          <w:lang w:bidi="ar-SA"/>
        </w:rPr>
        <w:t xml:space="preserve"> </w:t>
      </w:r>
      <w:r w:rsidRPr="009A67E1">
        <w:rPr>
          <w:rStyle w:val="Char5"/>
          <w:sz w:val="20"/>
          <w:szCs w:val="20"/>
          <w:rtl/>
          <w:lang w:bidi="ar-SA"/>
        </w:rPr>
        <w:t>[طه: 124]</w:t>
      </w:r>
      <w:r w:rsidRPr="001D0371">
        <w:rPr>
          <w:rtl/>
          <w:lang w:bidi="ar-SA"/>
        </w:rPr>
        <w:t xml:space="preserve"> </w:t>
      </w:r>
      <w:r w:rsidR="00E90EE1" w:rsidRPr="00E90EE1">
        <w:rPr>
          <w:rStyle w:val="Char7"/>
          <w:rtl/>
          <w:lang w:bidi="ar-SA"/>
        </w:rPr>
        <w:t>«</w:t>
      </w:r>
      <w:r w:rsidRPr="00E90EE1">
        <w:rPr>
          <w:rStyle w:val="Char7"/>
          <w:rtl/>
          <w:lang w:bidi="ar-SA"/>
        </w:rPr>
        <w:t>او څوک چې مخ واړوی زما له ذکر څخه نودده ژوند به تنګ وی او راولوبه یې د قیامت په ورځ وړوند</w:t>
      </w:r>
      <w:r w:rsidR="00E90EE1" w:rsidRPr="00E90EE1">
        <w:rPr>
          <w:rStyle w:val="Char7"/>
          <w:rtl/>
          <w:lang w:bidi="ar-SA"/>
        </w:rPr>
        <w:t>»</w:t>
      </w:r>
      <w:r w:rsidRPr="001D0371">
        <w:rPr>
          <w:rtl/>
          <w:lang w:bidi="ar-SA"/>
        </w:rPr>
        <w:t xml:space="preserve">. </w:t>
      </w:r>
    </w:p>
    <w:p w:rsidR="00E91E8B" w:rsidRPr="00B15A07" w:rsidRDefault="00E91E8B" w:rsidP="00E91E8B">
      <w:pPr>
        <w:pStyle w:val="a6"/>
        <w:rPr>
          <w:rStyle w:val="Char6"/>
          <w:rtl/>
          <w:lang w:bidi="ar-SA"/>
        </w:rPr>
      </w:pPr>
      <w:r w:rsidRPr="001D0371">
        <w:rPr>
          <w:rtl/>
          <w:lang w:bidi="ar-SA"/>
        </w:rPr>
        <w:t>له پورتنی</w:t>
      </w:r>
      <w:r w:rsidR="00D36508">
        <w:rPr>
          <w:rtl/>
          <w:lang w:bidi="ar-SA"/>
        </w:rPr>
        <w:t xml:space="preserve"> آیات </w:t>
      </w:r>
      <w:r w:rsidRPr="001D0371">
        <w:rPr>
          <w:rtl/>
          <w:lang w:bidi="ar-SA"/>
        </w:rPr>
        <w:t>شریف څخه معلومیږي چې د الهی احکامو نافرماني</w:t>
      </w:r>
      <w:r w:rsidR="004967B0">
        <w:rPr>
          <w:rtl/>
          <w:lang w:bidi="ar-SA"/>
        </w:rPr>
        <w:t xml:space="preserve">، </w:t>
      </w:r>
      <w:r w:rsidRPr="001D0371">
        <w:rPr>
          <w:rtl/>
          <w:lang w:bidi="ar-SA"/>
        </w:rPr>
        <w:t xml:space="preserve">ورڅخه لریوالی او د هغی منفی استخدام ددې سبب کیږي چې دغه انسان د قیامت په ورځ د یو وړانده انسان په شکل سره حشر شي. نو دغه شخص بیا دعوه کوی او وایي </w:t>
      </w:r>
      <w:r w:rsidRPr="001D0371">
        <w:rPr>
          <w:rFonts w:ascii="Traditional Arabic" w:hAnsi="Traditional Arabic" w:cs="Traditional Arabic"/>
          <w:rtl/>
          <w:lang w:bidi="ar-SA"/>
        </w:rPr>
        <w:t>﴿</w:t>
      </w:r>
      <w:r w:rsidRPr="00B15A07">
        <w:rPr>
          <w:rStyle w:val="Char6"/>
          <w:rtl/>
          <w:lang w:bidi="ar-SA"/>
        </w:rPr>
        <w:t>قَالَ رَبِّ لِمَ حَشَرۡتَنِيٓ أَعۡمَىٰ وَقَدۡ كُنتُ بَصِيرٗا ١٢٥</w:t>
      </w:r>
      <w:r w:rsidRPr="001D0371">
        <w:rPr>
          <w:rFonts w:ascii="Traditional Arabic" w:hAnsi="Traditional Arabic" w:cs="Traditional Arabic"/>
          <w:rtl/>
          <w:lang w:bidi="ar-SA"/>
        </w:rPr>
        <w:t>﴾</w:t>
      </w:r>
      <w:r w:rsidRPr="001D0371">
        <w:rPr>
          <w:rtl/>
          <w:lang w:bidi="ar-SA"/>
        </w:rPr>
        <w:t xml:space="preserve"> </w:t>
      </w:r>
      <w:r w:rsidRPr="009A67E1">
        <w:rPr>
          <w:rStyle w:val="Char5"/>
          <w:sz w:val="20"/>
          <w:szCs w:val="20"/>
          <w:rtl/>
          <w:lang w:bidi="ar-SA"/>
        </w:rPr>
        <w:t>[طه: 125</w:t>
      </w:r>
      <w:r w:rsidR="00D36508">
        <w:rPr>
          <w:rStyle w:val="Char5"/>
          <w:sz w:val="20"/>
          <w:szCs w:val="20"/>
          <w:rtl/>
          <w:lang w:bidi="ar-SA"/>
        </w:rPr>
        <w:t>]</w:t>
      </w:r>
      <w:r w:rsidRPr="001D0371">
        <w:rPr>
          <w:rtl/>
          <w:lang w:bidi="ar-SA"/>
        </w:rPr>
        <w:t xml:space="preserve"> </w:t>
      </w:r>
      <w:r w:rsidR="00E90EE1" w:rsidRPr="00E90EE1">
        <w:rPr>
          <w:rStyle w:val="Char7"/>
          <w:rtl/>
          <w:lang w:bidi="ar-SA"/>
        </w:rPr>
        <w:t>«</w:t>
      </w:r>
      <w:r w:rsidRPr="00E90EE1">
        <w:rPr>
          <w:rStyle w:val="Char7"/>
          <w:rtl/>
          <w:lang w:bidi="ar-SA"/>
        </w:rPr>
        <w:t>ای ربه زه دې ولې وړوند راوستلم زه خو بیناوم</w:t>
      </w:r>
      <w:r w:rsidR="00E90EE1" w:rsidRPr="00E90EE1">
        <w:rPr>
          <w:rStyle w:val="Char7"/>
          <w:rtl/>
          <w:lang w:bidi="ar-SA"/>
        </w:rPr>
        <w:t>»</w:t>
      </w:r>
      <w:r w:rsidRPr="001D0371">
        <w:rPr>
          <w:rtl/>
          <w:lang w:bidi="ar-SA"/>
        </w:rPr>
        <w:t>.</w:t>
      </w:r>
    </w:p>
    <w:p w:rsidR="00E91E8B" w:rsidRPr="00B15A07" w:rsidRDefault="00E91E8B" w:rsidP="00E91E8B">
      <w:pPr>
        <w:pStyle w:val="a6"/>
        <w:rPr>
          <w:rStyle w:val="Char6"/>
          <w:rtl/>
          <w:lang w:bidi="ar-SA"/>
        </w:rPr>
      </w:pPr>
      <w:r w:rsidRPr="001D0371">
        <w:rPr>
          <w:rFonts w:ascii="Traditional Arabic" w:hAnsi="Traditional Arabic" w:cs="Traditional Arabic"/>
          <w:rtl/>
          <w:lang w:bidi="ar-SA"/>
        </w:rPr>
        <w:t>﴿</w:t>
      </w:r>
      <w:r w:rsidRPr="00B15A07">
        <w:rPr>
          <w:rStyle w:val="Char6"/>
          <w:rtl/>
          <w:lang w:bidi="ar-SA"/>
        </w:rPr>
        <w:t>قَالَ كَذَٰلِكَ أَتَتۡكَ ءَايَٰتُنَا فَنَسِيتَهَاۖ وَكَذَٰلِكَ ٱلۡيَوۡمَ تُنسَىٰ ١٢٦</w:t>
      </w:r>
      <w:r w:rsidRPr="001D0371">
        <w:rPr>
          <w:rFonts w:ascii="Traditional Arabic" w:hAnsi="Traditional Arabic" w:cs="Traditional Arabic"/>
          <w:rtl/>
          <w:lang w:bidi="ar-SA"/>
        </w:rPr>
        <w:t>﴾</w:t>
      </w:r>
      <w:r w:rsidRPr="001D0371">
        <w:rPr>
          <w:rtl/>
          <w:lang w:bidi="ar-SA"/>
        </w:rPr>
        <w:t xml:space="preserve"> </w:t>
      </w:r>
      <w:r w:rsidRPr="009A67E1">
        <w:rPr>
          <w:rStyle w:val="Char5"/>
          <w:sz w:val="20"/>
          <w:szCs w:val="20"/>
          <w:rtl/>
          <w:lang w:bidi="ar-SA"/>
        </w:rPr>
        <w:t>[طه: 126</w:t>
      </w:r>
      <w:r w:rsidR="00D36508">
        <w:rPr>
          <w:rStyle w:val="Char5"/>
          <w:sz w:val="20"/>
          <w:szCs w:val="20"/>
          <w:rtl/>
          <w:lang w:bidi="ar-SA"/>
        </w:rPr>
        <w:t>]</w:t>
      </w:r>
      <w:r w:rsidRPr="001D0371">
        <w:rPr>
          <w:rtl/>
          <w:lang w:bidi="ar-SA"/>
        </w:rPr>
        <w:t xml:space="preserve"> </w:t>
      </w:r>
      <w:r w:rsidR="00E90EE1" w:rsidRPr="00E90EE1">
        <w:rPr>
          <w:rStyle w:val="Char7"/>
          <w:rtl/>
          <w:lang w:bidi="ar-SA"/>
        </w:rPr>
        <w:t>«</w:t>
      </w:r>
      <w:r w:rsidRPr="00E90EE1">
        <w:rPr>
          <w:rStyle w:val="Char7"/>
          <w:rtl/>
          <w:lang w:bidi="ar-SA"/>
        </w:rPr>
        <w:t>وایي به دغه رنګ راغله تاته زمونږ ایاتونه نو تاهیر کړ او دغه رنګ ته هم هیر شوې</w:t>
      </w:r>
      <w:r w:rsidR="00E90EE1" w:rsidRPr="00E90EE1">
        <w:rPr>
          <w:rStyle w:val="Char7"/>
          <w:rtl/>
          <w:lang w:bidi="ar-SA"/>
        </w:rPr>
        <w:t>»</w:t>
      </w:r>
      <w:r w:rsidRPr="001D0371">
        <w:rPr>
          <w:rtl/>
          <w:lang w:bidi="ar-SA"/>
        </w:rPr>
        <w:t xml:space="preserve">. </w:t>
      </w:r>
    </w:p>
    <w:p w:rsidR="00E91E8B" w:rsidRPr="001D0371" w:rsidRDefault="00E91E8B" w:rsidP="00E91E8B">
      <w:pPr>
        <w:pStyle w:val="a6"/>
        <w:rPr>
          <w:rtl/>
          <w:lang w:bidi="ar-SA"/>
        </w:rPr>
      </w:pPr>
      <w:r w:rsidRPr="001D0371">
        <w:rPr>
          <w:rtl/>
          <w:lang w:bidi="ar-SA"/>
        </w:rPr>
        <w:t xml:space="preserve">بدني عبادتونه کولي شو په لاندې ډولونو تقسیم کړو: </w:t>
      </w:r>
    </w:p>
    <w:p w:rsidR="00E91E8B" w:rsidRPr="001D0371" w:rsidRDefault="00E91E8B" w:rsidP="006C54BA">
      <w:pPr>
        <w:pStyle w:val="af3"/>
        <w:rPr>
          <w:rtl/>
          <w:lang w:bidi="ar-SA"/>
        </w:rPr>
      </w:pPr>
      <w:bookmarkStart w:id="188" w:name="_Toc390893365"/>
      <w:bookmarkStart w:id="189" w:name="_Toc456861786"/>
      <w:bookmarkStart w:id="190" w:name="_Toc456867225"/>
      <w:r w:rsidRPr="001D0371">
        <w:rPr>
          <w:rtl/>
          <w:lang w:bidi="ar-SA"/>
        </w:rPr>
        <w:t>اول</w:t>
      </w:r>
      <w:r w:rsidRPr="00E90EE1">
        <w:rPr>
          <w:rtl/>
          <w:lang w:bidi="ar-SA"/>
        </w:rPr>
        <w:t>: ژبه</w:t>
      </w:r>
      <w:bookmarkEnd w:id="188"/>
      <w:bookmarkEnd w:id="189"/>
      <w:bookmarkEnd w:id="190"/>
    </w:p>
    <w:p w:rsidR="00E91E8B" w:rsidRPr="001D0371" w:rsidRDefault="00E91E8B" w:rsidP="00E91E8B">
      <w:pPr>
        <w:pStyle w:val="a6"/>
        <w:rPr>
          <w:rtl/>
          <w:lang w:bidi="ar-SA"/>
        </w:rPr>
      </w:pPr>
      <w:r w:rsidRPr="001D0371">
        <w:rPr>
          <w:rtl/>
          <w:lang w:bidi="ar-SA"/>
        </w:rPr>
        <w:t>ژبه د طاعت او عبادت مهمترینه وسیله ده</w:t>
      </w:r>
      <w:r w:rsidR="004967B0">
        <w:rPr>
          <w:rtl/>
          <w:lang w:bidi="ar-SA"/>
        </w:rPr>
        <w:t xml:space="preserve">، </w:t>
      </w:r>
      <w:r w:rsidRPr="001D0371">
        <w:rPr>
          <w:rtl/>
          <w:lang w:bidi="ar-SA"/>
        </w:rPr>
        <w:t>د ژبی څخه د مثبتي ګټې پورته کولو او د ژبي له منفی امورو څخه د ځان ساتني په هکله زیات احکام بیان شوي دي</w:t>
      </w:r>
      <w:r w:rsidR="004967B0">
        <w:rPr>
          <w:rtl/>
          <w:lang w:bidi="ar-SA"/>
        </w:rPr>
        <w:t xml:space="preserve">، </w:t>
      </w:r>
      <w:r w:rsidRPr="001D0371">
        <w:rPr>
          <w:rtl/>
          <w:lang w:bidi="ar-SA"/>
        </w:rPr>
        <w:t>مومن انسان د خپل پروردګار عبادت په ژبې سره هم کوي</w:t>
      </w:r>
      <w:r w:rsidR="004967B0">
        <w:rPr>
          <w:rtl/>
          <w:lang w:bidi="ar-SA"/>
        </w:rPr>
        <w:t xml:space="preserve">، </w:t>
      </w:r>
      <w:r w:rsidRPr="001D0371">
        <w:rPr>
          <w:rtl/>
          <w:lang w:bidi="ar-SA"/>
        </w:rPr>
        <w:t xml:space="preserve">د ژبي عبادتونه کولي شو لاندې ټکو کې خلاصه کړو: </w:t>
      </w:r>
    </w:p>
    <w:p w:rsidR="00E91E8B" w:rsidRPr="001D0371" w:rsidRDefault="00E91E8B" w:rsidP="00E91E8B">
      <w:pPr>
        <w:pStyle w:val="a6"/>
        <w:numPr>
          <w:ilvl w:val="0"/>
          <w:numId w:val="35"/>
        </w:numPr>
        <w:ind w:left="641" w:hanging="357"/>
        <w:rPr>
          <w:rtl/>
          <w:lang w:bidi="ar-SA"/>
        </w:rPr>
      </w:pPr>
      <w:r w:rsidRPr="001D0371">
        <w:rPr>
          <w:rtl/>
          <w:lang w:bidi="ar-SA"/>
        </w:rPr>
        <w:t>د الله</w:t>
      </w:r>
      <w:r w:rsidR="00065F28" w:rsidRPr="00065F28">
        <w:rPr>
          <w:rFonts w:cs="CTraditional Arabic"/>
          <w:rtl/>
          <w:lang w:bidi="ar-SA"/>
        </w:rPr>
        <w:t xml:space="preserve">أ </w:t>
      </w:r>
      <w:r w:rsidRPr="001D0371">
        <w:rPr>
          <w:rtl/>
          <w:lang w:bidi="ar-SA"/>
        </w:rPr>
        <w:t>د وحدانیت اقرار</w:t>
      </w:r>
      <w:r w:rsidR="004967B0">
        <w:rPr>
          <w:rtl/>
          <w:lang w:bidi="ar-SA"/>
        </w:rPr>
        <w:t xml:space="preserve">، </w:t>
      </w:r>
      <w:r w:rsidRPr="001D0371">
        <w:rPr>
          <w:rtl/>
          <w:lang w:bidi="ar-SA"/>
        </w:rPr>
        <w:t>او هره ورځ د لا اله الا الله محمد رسول الله کلمی تکراول.</w:t>
      </w:r>
    </w:p>
    <w:p w:rsidR="00E91E8B" w:rsidRPr="001D0371" w:rsidRDefault="00E91E8B" w:rsidP="00E91E8B">
      <w:pPr>
        <w:pStyle w:val="a6"/>
        <w:numPr>
          <w:ilvl w:val="0"/>
          <w:numId w:val="35"/>
        </w:numPr>
        <w:ind w:left="641" w:hanging="357"/>
        <w:rPr>
          <w:rtl/>
          <w:lang w:bidi="ar-SA"/>
        </w:rPr>
      </w:pPr>
      <w:r w:rsidRPr="001D0371">
        <w:rPr>
          <w:rtl/>
          <w:lang w:bidi="ar-SA"/>
        </w:rPr>
        <w:t>د الله</w:t>
      </w:r>
      <w:r w:rsidR="00065F28" w:rsidRPr="00065F28">
        <w:rPr>
          <w:rFonts w:cs="CTraditional Arabic"/>
          <w:rtl/>
          <w:lang w:bidi="ar-SA"/>
        </w:rPr>
        <w:t xml:space="preserve">أ </w:t>
      </w:r>
      <w:r w:rsidRPr="001D0371">
        <w:rPr>
          <w:rtl/>
          <w:lang w:bidi="ar-SA"/>
        </w:rPr>
        <w:t>په ذکر او یاد سره د ژبي مشغولول.</w:t>
      </w:r>
    </w:p>
    <w:p w:rsidR="00E91E8B" w:rsidRPr="001D0371" w:rsidRDefault="00E91E8B" w:rsidP="00E91E8B">
      <w:pPr>
        <w:pStyle w:val="a6"/>
        <w:numPr>
          <w:ilvl w:val="0"/>
          <w:numId w:val="35"/>
        </w:numPr>
        <w:ind w:left="641" w:hanging="357"/>
        <w:rPr>
          <w:rtl/>
          <w:lang w:bidi="ar-SA"/>
        </w:rPr>
      </w:pPr>
      <w:r w:rsidRPr="001D0371">
        <w:rPr>
          <w:rtl/>
          <w:lang w:bidi="ar-SA"/>
        </w:rPr>
        <w:t>په مثبت ډول د ژبي استعمالول.</w:t>
      </w:r>
    </w:p>
    <w:p w:rsidR="00E91E8B" w:rsidRPr="001D0371" w:rsidRDefault="00E91E8B" w:rsidP="00E91E8B">
      <w:pPr>
        <w:pStyle w:val="a6"/>
        <w:numPr>
          <w:ilvl w:val="0"/>
          <w:numId w:val="35"/>
        </w:numPr>
        <w:ind w:left="641" w:hanging="357"/>
        <w:rPr>
          <w:rtl/>
          <w:lang w:bidi="ar-SA"/>
        </w:rPr>
      </w:pPr>
      <w:r w:rsidRPr="001D0371">
        <w:rPr>
          <w:rtl/>
          <w:lang w:bidi="ar-SA"/>
        </w:rPr>
        <w:t>د قران عظیم الشان تلاوت.</w:t>
      </w:r>
    </w:p>
    <w:p w:rsidR="00E91E8B" w:rsidRPr="001D0371" w:rsidRDefault="00E91E8B" w:rsidP="00E91E8B">
      <w:pPr>
        <w:pStyle w:val="a6"/>
        <w:numPr>
          <w:ilvl w:val="0"/>
          <w:numId w:val="35"/>
        </w:numPr>
        <w:ind w:left="641" w:hanging="357"/>
        <w:rPr>
          <w:rtl/>
          <w:lang w:bidi="ar-SA"/>
        </w:rPr>
      </w:pPr>
      <w:r w:rsidRPr="001D0371">
        <w:rPr>
          <w:rtl/>
          <w:lang w:bidi="ar-SA"/>
        </w:rPr>
        <w:t>د علومو او معارفو زده کول او ښودل.</w:t>
      </w:r>
    </w:p>
    <w:p w:rsidR="00E91E8B" w:rsidRPr="0042685C" w:rsidRDefault="00E91E8B" w:rsidP="00E91E8B">
      <w:pPr>
        <w:pStyle w:val="a6"/>
        <w:numPr>
          <w:ilvl w:val="0"/>
          <w:numId w:val="35"/>
        </w:numPr>
        <w:ind w:left="641" w:hanging="357"/>
        <w:rPr>
          <w:rtl/>
          <w:lang w:bidi="ar-SA"/>
        </w:rPr>
      </w:pPr>
      <w:r w:rsidRPr="001D0371">
        <w:rPr>
          <w:rtl/>
          <w:lang w:bidi="ar-SA"/>
        </w:rPr>
        <w:t>ایمان او تقوا ته د خلکو دعوتول (امر بالمعروف).</w:t>
      </w:r>
    </w:p>
    <w:p w:rsidR="00E91E8B" w:rsidRPr="001D0371" w:rsidRDefault="00E91E8B" w:rsidP="00E91E8B">
      <w:pPr>
        <w:pStyle w:val="a6"/>
        <w:numPr>
          <w:ilvl w:val="0"/>
          <w:numId w:val="35"/>
        </w:numPr>
        <w:ind w:left="641" w:hanging="357"/>
        <w:rPr>
          <w:rtl/>
          <w:lang w:bidi="ar-SA"/>
        </w:rPr>
      </w:pPr>
      <w:r w:rsidRPr="001D0371">
        <w:rPr>
          <w:rtl/>
          <w:lang w:bidi="ar-SA"/>
        </w:rPr>
        <w:t>له بدیو څخه د خلکو منع کول (نهی عن المنکر)</w:t>
      </w:r>
    </w:p>
    <w:p w:rsidR="00E91E8B" w:rsidRPr="001D0371" w:rsidRDefault="00E91E8B" w:rsidP="00E91E8B">
      <w:pPr>
        <w:pStyle w:val="a6"/>
        <w:numPr>
          <w:ilvl w:val="0"/>
          <w:numId w:val="35"/>
        </w:numPr>
        <w:ind w:left="641" w:hanging="357"/>
        <w:rPr>
          <w:rtl/>
          <w:lang w:bidi="ar-SA"/>
        </w:rPr>
      </w:pPr>
      <w:r w:rsidRPr="001D0371">
        <w:rPr>
          <w:rtl/>
          <w:lang w:bidi="ar-SA"/>
        </w:rPr>
        <w:t>په مال رزق اولاد او غیره کې له الله</w:t>
      </w:r>
      <w:r w:rsidR="00065F28" w:rsidRPr="00065F28">
        <w:rPr>
          <w:rFonts w:cs="CTraditional Arabic"/>
          <w:rtl/>
          <w:lang w:bidi="ar-SA"/>
        </w:rPr>
        <w:t xml:space="preserve">أ </w:t>
      </w:r>
      <w:r w:rsidRPr="001D0371">
        <w:rPr>
          <w:rtl/>
          <w:lang w:bidi="ar-SA"/>
        </w:rPr>
        <w:t>څخه مرسته غوښتل.</w:t>
      </w:r>
    </w:p>
    <w:p w:rsidR="00E91E8B" w:rsidRPr="001D0371" w:rsidRDefault="00E91E8B" w:rsidP="00E91E8B">
      <w:pPr>
        <w:pStyle w:val="a6"/>
        <w:numPr>
          <w:ilvl w:val="0"/>
          <w:numId w:val="35"/>
        </w:numPr>
        <w:ind w:left="641" w:hanging="357"/>
        <w:rPr>
          <w:rtl/>
          <w:lang w:bidi="ar-SA"/>
        </w:rPr>
      </w:pPr>
      <w:r w:rsidRPr="001D0371">
        <w:rPr>
          <w:rtl/>
          <w:lang w:bidi="ar-SA"/>
        </w:rPr>
        <w:t>له الله</w:t>
      </w:r>
      <w:r w:rsidR="00065F28" w:rsidRPr="00065F28">
        <w:rPr>
          <w:rFonts w:cs="CTraditional Arabic"/>
          <w:rtl/>
          <w:lang w:bidi="ar-SA"/>
        </w:rPr>
        <w:t xml:space="preserve">أ </w:t>
      </w:r>
      <w:r w:rsidRPr="001D0371">
        <w:rPr>
          <w:rtl/>
          <w:lang w:bidi="ar-SA"/>
        </w:rPr>
        <w:t>څخه د بښني او مغفرت غوښتل.</w:t>
      </w:r>
    </w:p>
    <w:p w:rsidR="00E91E8B" w:rsidRPr="001D0371" w:rsidRDefault="00E91E8B" w:rsidP="00E90EE1">
      <w:pPr>
        <w:pStyle w:val="a6"/>
        <w:numPr>
          <w:ilvl w:val="0"/>
          <w:numId w:val="35"/>
        </w:numPr>
        <w:tabs>
          <w:tab w:val="right" w:pos="851"/>
        </w:tabs>
        <w:ind w:left="641" w:hanging="357"/>
        <w:rPr>
          <w:rtl/>
          <w:lang w:bidi="ar-SA"/>
        </w:rPr>
      </w:pPr>
      <w:r w:rsidRPr="001D0371">
        <w:rPr>
          <w:rtl/>
          <w:lang w:bidi="ar-SA"/>
        </w:rPr>
        <w:t>په نذر او قربانۍ کې د الله</w:t>
      </w:r>
      <w:r w:rsidR="00065F28" w:rsidRPr="00065F28">
        <w:rPr>
          <w:rFonts w:cs="CTraditional Arabic"/>
          <w:rtl/>
          <w:lang w:bidi="ar-SA"/>
        </w:rPr>
        <w:t xml:space="preserve">أ </w:t>
      </w:r>
      <w:r w:rsidRPr="001D0371">
        <w:rPr>
          <w:rtl/>
          <w:lang w:bidi="ar-SA"/>
        </w:rPr>
        <w:t>نوم اخیستل.</w:t>
      </w:r>
    </w:p>
    <w:p w:rsidR="00E91E8B" w:rsidRPr="001D0371" w:rsidRDefault="00E91E8B" w:rsidP="00E91E8B">
      <w:pPr>
        <w:pStyle w:val="a6"/>
        <w:rPr>
          <w:rtl/>
          <w:lang w:bidi="ar-SA"/>
        </w:rPr>
      </w:pPr>
      <w:r w:rsidRPr="001D0371">
        <w:rPr>
          <w:rtl/>
          <w:lang w:bidi="ar-SA"/>
        </w:rPr>
        <w:t xml:space="preserve"> قسم ته د ضرورت پر وخت فقط د الله</w:t>
      </w:r>
      <w:r w:rsidR="00065F28" w:rsidRPr="00065F28">
        <w:rPr>
          <w:rFonts w:cs="CTraditional Arabic"/>
          <w:rtl/>
          <w:lang w:bidi="ar-SA"/>
        </w:rPr>
        <w:t xml:space="preserve">أ </w:t>
      </w:r>
      <w:r w:rsidRPr="001D0371">
        <w:rPr>
          <w:rtl/>
          <w:lang w:bidi="ar-SA"/>
        </w:rPr>
        <w:t>په نوم قسم خوړل</w:t>
      </w:r>
      <w:r w:rsidR="004967B0">
        <w:rPr>
          <w:rtl/>
          <w:lang w:bidi="ar-SA"/>
        </w:rPr>
        <w:t xml:space="preserve">، </w:t>
      </w:r>
      <w:r w:rsidRPr="001D0371">
        <w:rPr>
          <w:rtl/>
          <w:lang w:bidi="ar-SA"/>
        </w:rPr>
        <w:t>ځکه د مخلوقاتو په نوم قسم خوړل شرک دي.</w:t>
      </w:r>
    </w:p>
    <w:p w:rsidR="00E91E8B" w:rsidRPr="001D0371" w:rsidRDefault="00E91E8B" w:rsidP="00E90EE1">
      <w:pPr>
        <w:pStyle w:val="a6"/>
        <w:numPr>
          <w:ilvl w:val="0"/>
          <w:numId w:val="35"/>
        </w:numPr>
        <w:tabs>
          <w:tab w:val="right" w:pos="851"/>
        </w:tabs>
        <w:ind w:left="641" w:hanging="357"/>
        <w:rPr>
          <w:rtl/>
          <w:lang w:bidi="ar-SA"/>
        </w:rPr>
      </w:pPr>
      <w:r w:rsidRPr="001D0371">
        <w:rPr>
          <w:rtl/>
          <w:lang w:bidi="ar-SA"/>
        </w:rPr>
        <w:t>له بیهوده امورو څخه خاموشي.</w:t>
      </w:r>
    </w:p>
    <w:p w:rsidR="00E91E8B" w:rsidRPr="001D0371" w:rsidRDefault="00E91E8B" w:rsidP="00E90EE1">
      <w:pPr>
        <w:pStyle w:val="a6"/>
        <w:numPr>
          <w:ilvl w:val="0"/>
          <w:numId w:val="35"/>
        </w:numPr>
        <w:tabs>
          <w:tab w:val="right" w:pos="851"/>
        </w:tabs>
        <w:ind w:left="641" w:hanging="357"/>
        <w:rPr>
          <w:rtl/>
          <w:lang w:bidi="ar-SA"/>
        </w:rPr>
      </w:pPr>
      <w:r w:rsidRPr="001D0371">
        <w:rPr>
          <w:rtl/>
          <w:lang w:bidi="ar-SA"/>
        </w:rPr>
        <w:t>د الله</w:t>
      </w:r>
      <w:r w:rsidR="00065F28" w:rsidRPr="00065F28">
        <w:rPr>
          <w:rFonts w:cs="CTraditional Arabic"/>
          <w:rtl/>
          <w:lang w:bidi="ar-SA"/>
        </w:rPr>
        <w:t xml:space="preserve">أ </w:t>
      </w:r>
      <w:r w:rsidRPr="001D0371">
        <w:rPr>
          <w:rtl/>
          <w:lang w:bidi="ar-SA"/>
        </w:rPr>
        <w:t>دربار ته دعا.</w:t>
      </w:r>
    </w:p>
    <w:p w:rsidR="00E91E8B" w:rsidRPr="001D0371" w:rsidRDefault="00E91E8B" w:rsidP="00E90EE1">
      <w:pPr>
        <w:pStyle w:val="a6"/>
        <w:numPr>
          <w:ilvl w:val="0"/>
          <w:numId w:val="35"/>
        </w:numPr>
        <w:tabs>
          <w:tab w:val="right" w:pos="851"/>
        </w:tabs>
        <w:ind w:left="641" w:hanging="357"/>
        <w:rPr>
          <w:rtl/>
          <w:lang w:bidi="ar-SA"/>
        </w:rPr>
      </w:pPr>
      <w:r w:rsidRPr="001D0371">
        <w:rPr>
          <w:rtl/>
          <w:lang w:bidi="ar-SA"/>
        </w:rPr>
        <w:t>نصیحت.</w:t>
      </w:r>
    </w:p>
    <w:p w:rsidR="00E91E8B" w:rsidRPr="001D0371" w:rsidRDefault="00E91E8B" w:rsidP="00E90EE1">
      <w:pPr>
        <w:pStyle w:val="a6"/>
        <w:numPr>
          <w:ilvl w:val="0"/>
          <w:numId w:val="35"/>
        </w:numPr>
        <w:tabs>
          <w:tab w:val="right" w:pos="851"/>
        </w:tabs>
        <w:ind w:left="641" w:hanging="357"/>
        <w:rPr>
          <w:rtl/>
          <w:lang w:bidi="ar-SA"/>
        </w:rPr>
      </w:pPr>
      <w:r w:rsidRPr="001D0371">
        <w:rPr>
          <w:rtl/>
          <w:lang w:bidi="ar-SA"/>
        </w:rPr>
        <w:t>هغه خلکو ته چې پوهیږي د حق وریادول.</w:t>
      </w:r>
    </w:p>
    <w:p w:rsidR="00E91E8B" w:rsidRPr="001D0371" w:rsidRDefault="00E91E8B" w:rsidP="00E90EE1">
      <w:pPr>
        <w:pStyle w:val="a6"/>
        <w:numPr>
          <w:ilvl w:val="0"/>
          <w:numId w:val="35"/>
        </w:numPr>
        <w:tabs>
          <w:tab w:val="right" w:pos="851"/>
        </w:tabs>
        <w:ind w:left="641" w:hanging="357"/>
        <w:rPr>
          <w:rtl/>
          <w:lang w:bidi="ar-SA"/>
        </w:rPr>
      </w:pPr>
      <w:r w:rsidRPr="001D0371">
        <w:rPr>
          <w:rtl/>
          <w:lang w:bidi="ar-SA"/>
        </w:rPr>
        <w:t>چوپ کیدل: د ژبي بهترین عبادت له بي ځایه خبروچپ کیدل دي</w:t>
      </w:r>
      <w:r w:rsidR="004967B0">
        <w:rPr>
          <w:rtl/>
          <w:lang w:bidi="ar-SA"/>
        </w:rPr>
        <w:t xml:space="preserve">، </w:t>
      </w:r>
      <w:r w:rsidRPr="001D0371">
        <w:rPr>
          <w:rtl/>
          <w:lang w:bidi="ar-SA"/>
        </w:rPr>
        <w:t>هرکله چې غواړي په عبادت باندې د خپلې ژبي قدرت معلوم کړي لازمه ده ترڅو خپل ځان په چوپه ناسته کې تجربه کړي</w:t>
      </w:r>
      <w:r w:rsidR="004967B0">
        <w:rPr>
          <w:rtl/>
          <w:lang w:bidi="ar-SA"/>
        </w:rPr>
        <w:t xml:space="preserve">، </w:t>
      </w:r>
      <w:r w:rsidRPr="001D0371">
        <w:rPr>
          <w:rtl/>
          <w:lang w:bidi="ar-SA"/>
        </w:rPr>
        <w:t>د ډیرو خلکو مشکل پدې کې دي چې پخپلو ژبو باندې حاکمیت نلري. او نشي کولي څو ساعته غلي کیني</w:t>
      </w:r>
      <w:r w:rsidR="004967B0">
        <w:rPr>
          <w:rtl/>
          <w:lang w:bidi="ar-SA"/>
        </w:rPr>
        <w:t xml:space="preserve">، </w:t>
      </w:r>
      <w:r w:rsidRPr="001D0371">
        <w:rPr>
          <w:rtl/>
          <w:lang w:bidi="ar-SA"/>
        </w:rPr>
        <w:t>بناء له دوي څخه یو ژبني عبادت پاتې کیږي</w:t>
      </w:r>
      <w:r w:rsidR="004967B0">
        <w:rPr>
          <w:rtl/>
          <w:lang w:bidi="ar-SA"/>
        </w:rPr>
        <w:t xml:space="preserve">، </w:t>
      </w:r>
      <w:r w:rsidRPr="001D0371">
        <w:rPr>
          <w:rtl/>
          <w:lang w:bidi="ar-SA"/>
        </w:rPr>
        <w:t>په حدیث شریف کې دي چې دیو ساعت چپ کیدل د شپیتو کلونو له عبادت څخه غوره دي.</w:t>
      </w:r>
    </w:p>
    <w:p w:rsidR="00E91E8B" w:rsidRPr="001D0371" w:rsidRDefault="00E91E8B" w:rsidP="00E91E8B">
      <w:pPr>
        <w:pStyle w:val="a6"/>
        <w:rPr>
          <w:lang w:bidi="ar-SA"/>
        </w:rPr>
      </w:pPr>
      <w:r w:rsidRPr="001D0371">
        <w:rPr>
          <w:rtl/>
          <w:lang w:bidi="ar-SA"/>
        </w:rPr>
        <w:t>د ژبي ګناهونه: هر کله چې ژبه په منفي امورو او هغه څه کې چې د قران او سنت مخالف دي استعمال کړو نو ګناه ګڼل کیږي چې دغه ګناه ګاني عبارت دی له:</w:t>
      </w:r>
    </w:p>
    <w:p w:rsidR="00E91E8B" w:rsidRPr="001D0371" w:rsidRDefault="00E91E8B" w:rsidP="00E91E8B">
      <w:pPr>
        <w:pStyle w:val="a6"/>
        <w:numPr>
          <w:ilvl w:val="0"/>
          <w:numId w:val="36"/>
        </w:numPr>
        <w:ind w:left="641" w:hanging="357"/>
        <w:rPr>
          <w:rtl/>
          <w:lang w:bidi="ar-SA"/>
        </w:rPr>
      </w:pPr>
      <w:r w:rsidRPr="001D0371">
        <w:rPr>
          <w:rtl/>
          <w:lang w:bidi="ar-SA"/>
        </w:rPr>
        <w:t>د شرکې الفاظو استعمال.</w:t>
      </w:r>
    </w:p>
    <w:p w:rsidR="00E91E8B" w:rsidRPr="001D0371" w:rsidRDefault="00E91E8B" w:rsidP="00E91E8B">
      <w:pPr>
        <w:pStyle w:val="a6"/>
        <w:numPr>
          <w:ilvl w:val="0"/>
          <w:numId w:val="36"/>
        </w:numPr>
        <w:ind w:left="641" w:hanging="357"/>
        <w:rPr>
          <w:rtl/>
          <w:lang w:bidi="ar-SA"/>
        </w:rPr>
      </w:pPr>
      <w:r w:rsidRPr="001D0371">
        <w:rPr>
          <w:rtl/>
          <w:lang w:bidi="ar-SA"/>
        </w:rPr>
        <w:t>هغه ټوقي چې مقدسات پکې توهینیږي.</w:t>
      </w:r>
    </w:p>
    <w:p w:rsidR="00E91E8B" w:rsidRPr="001D0371" w:rsidRDefault="00E91E8B" w:rsidP="00E91E8B">
      <w:pPr>
        <w:pStyle w:val="a6"/>
        <w:numPr>
          <w:ilvl w:val="0"/>
          <w:numId w:val="36"/>
        </w:numPr>
        <w:ind w:left="641" w:hanging="357"/>
        <w:rPr>
          <w:rtl/>
          <w:lang w:bidi="ar-SA"/>
        </w:rPr>
      </w:pPr>
      <w:r w:rsidRPr="001D0371">
        <w:rPr>
          <w:rtl/>
          <w:lang w:bidi="ar-SA"/>
        </w:rPr>
        <w:t>بی ضرورته قسم خوړل مثلا چا ته وایو چې دتله کینه یا دغه پیاله چاي وڅښه وایي والله که کینیم او بیا کیني یا یي څښي.</w:t>
      </w:r>
    </w:p>
    <w:p w:rsidR="00E91E8B" w:rsidRPr="001D0371" w:rsidRDefault="00E91E8B" w:rsidP="00E91E8B">
      <w:pPr>
        <w:pStyle w:val="a6"/>
        <w:numPr>
          <w:ilvl w:val="0"/>
          <w:numId w:val="36"/>
        </w:numPr>
        <w:ind w:left="641" w:hanging="357"/>
        <w:rPr>
          <w:rtl/>
          <w:lang w:bidi="ar-SA"/>
        </w:rPr>
      </w:pPr>
      <w:r w:rsidRPr="001D0371">
        <w:rPr>
          <w:rtl/>
          <w:lang w:bidi="ar-SA"/>
        </w:rPr>
        <w:t>غیبت:</w:t>
      </w:r>
    </w:p>
    <w:p w:rsidR="00E91E8B" w:rsidRPr="001D0371" w:rsidRDefault="00E91E8B" w:rsidP="00E91E8B">
      <w:pPr>
        <w:pStyle w:val="a6"/>
        <w:numPr>
          <w:ilvl w:val="0"/>
          <w:numId w:val="36"/>
        </w:numPr>
        <w:ind w:left="641" w:hanging="357"/>
        <w:rPr>
          <w:rtl/>
          <w:lang w:bidi="ar-SA"/>
        </w:rPr>
      </w:pPr>
      <w:r w:rsidRPr="001D0371">
        <w:rPr>
          <w:rtl/>
          <w:lang w:bidi="ar-SA"/>
        </w:rPr>
        <w:t xml:space="preserve">دروغ </w:t>
      </w:r>
    </w:p>
    <w:p w:rsidR="00E91E8B" w:rsidRPr="001D0371" w:rsidRDefault="00E91E8B" w:rsidP="00E91E8B">
      <w:pPr>
        <w:pStyle w:val="a6"/>
        <w:numPr>
          <w:ilvl w:val="0"/>
          <w:numId w:val="36"/>
        </w:numPr>
        <w:ind w:left="641" w:hanging="357"/>
        <w:rPr>
          <w:rtl/>
          <w:lang w:bidi="ar-SA"/>
        </w:rPr>
      </w:pPr>
      <w:r w:rsidRPr="001D0371">
        <w:rPr>
          <w:rtl/>
          <w:lang w:bidi="ar-SA"/>
        </w:rPr>
        <w:t xml:space="preserve">منت بارونه </w:t>
      </w:r>
    </w:p>
    <w:p w:rsidR="00E91E8B" w:rsidRPr="001D0371" w:rsidRDefault="00E91E8B" w:rsidP="00E91E8B">
      <w:pPr>
        <w:pStyle w:val="a6"/>
        <w:numPr>
          <w:ilvl w:val="0"/>
          <w:numId w:val="36"/>
        </w:numPr>
        <w:ind w:left="641" w:hanging="357"/>
        <w:rPr>
          <w:rtl/>
          <w:lang w:bidi="ar-SA"/>
        </w:rPr>
      </w:pPr>
      <w:r w:rsidRPr="001D0371">
        <w:rPr>
          <w:rtl/>
          <w:lang w:bidi="ar-SA"/>
        </w:rPr>
        <w:t>خبر لوڅي</w:t>
      </w:r>
    </w:p>
    <w:p w:rsidR="00E91E8B" w:rsidRPr="001D0371" w:rsidRDefault="00E91E8B" w:rsidP="00E91E8B">
      <w:pPr>
        <w:pStyle w:val="a6"/>
        <w:numPr>
          <w:ilvl w:val="0"/>
          <w:numId w:val="36"/>
        </w:numPr>
        <w:ind w:left="641" w:hanging="357"/>
        <w:rPr>
          <w:rtl/>
          <w:lang w:bidi="ar-SA"/>
        </w:rPr>
      </w:pPr>
      <w:r w:rsidRPr="001D0371">
        <w:rPr>
          <w:rtl/>
          <w:lang w:bidi="ar-SA"/>
        </w:rPr>
        <w:t>دو تنه په جنګ اچول</w:t>
      </w:r>
    </w:p>
    <w:p w:rsidR="00E91E8B" w:rsidRPr="001D0371" w:rsidRDefault="00E91E8B" w:rsidP="00E91E8B">
      <w:pPr>
        <w:pStyle w:val="a6"/>
        <w:numPr>
          <w:ilvl w:val="0"/>
          <w:numId w:val="36"/>
        </w:numPr>
        <w:ind w:left="641" w:hanging="357"/>
        <w:rPr>
          <w:rtl/>
          <w:lang w:bidi="ar-SA"/>
        </w:rPr>
      </w:pPr>
      <w:r w:rsidRPr="001D0371">
        <w:rPr>
          <w:rtl/>
          <w:lang w:bidi="ar-SA"/>
        </w:rPr>
        <w:t xml:space="preserve">تهمت </w:t>
      </w:r>
    </w:p>
    <w:p w:rsidR="00E91E8B" w:rsidRPr="001D0371" w:rsidRDefault="00E91E8B" w:rsidP="00E90EE1">
      <w:pPr>
        <w:pStyle w:val="a6"/>
        <w:numPr>
          <w:ilvl w:val="0"/>
          <w:numId w:val="36"/>
        </w:numPr>
        <w:tabs>
          <w:tab w:val="right" w:pos="851"/>
        </w:tabs>
        <w:ind w:left="641" w:hanging="357"/>
        <w:rPr>
          <w:rtl/>
          <w:lang w:bidi="ar-SA"/>
        </w:rPr>
      </w:pPr>
      <w:r w:rsidRPr="001D0371">
        <w:rPr>
          <w:rtl/>
          <w:lang w:bidi="ar-SA"/>
        </w:rPr>
        <w:t xml:space="preserve">جاسوسي </w:t>
      </w:r>
    </w:p>
    <w:p w:rsidR="00E91E8B" w:rsidRPr="001D0371" w:rsidRDefault="00E91E8B" w:rsidP="00E90EE1">
      <w:pPr>
        <w:pStyle w:val="a6"/>
        <w:numPr>
          <w:ilvl w:val="0"/>
          <w:numId w:val="36"/>
        </w:numPr>
        <w:tabs>
          <w:tab w:val="right" w:pos="851"/>
        </w:tabs>
        <w:ind w:left="641" w:hanging="357"/>
        <w:rPr>
          <w:lang w:bidi="ar-SA"/>
        </w:rPr>
      </w:pPr>
      <w:r w:rsidRPr="001D0371">
        <w:rPr>
          <w:rtl/>
          <w:lang w:bidi="ar-SA"/>
        </w:rPr>
        <w:t>رییشخند وهل</w:t>
      </w:r>
    </w:p>
    <w:p w:rsidR="00E91E8B" w:rsidRPr="001D0371" w:rsidRDefault="00E91E8B" w:rsidP="00E90EE1">
      <w:pPr>
        <w:pStyle w:val="a6"/>
        <w:numPr>
          <w:ilvl w:val="0"/>
          <w:numId w:val="36"/>
        </w:numPr>
        <w:tabs>
          <w:tab w:val="right" w:pos="851"/>
        </w:tabs>
        <w:ind w:left="641" w:hanging="357"/>
        <w:rPr>
          <w:rtl/>
          <w:lang w:bidi="ar-SA"/>
        </w:rPr>
      </w:pPr>
      <w:r w:rsidRPr="001D0371">
        <w:rPr>
          <w:rtl/>
          <w:lang w:bidi="ar-SA"/>
        </w:rPr>
        <w:t>کنځل کول.</w:t>
      </w:r>
    </w:p>
    <w:p w:rsidR="00E91E8B" w:rsidRPr="001D0371" w:rsidRDefault="00E91E8B" w:rsidP="00E90EE1">
      <w:pPr>
        <w:pStyle w:val="a6"/>
        <w:numPr>
          <w:ilvl w:val="0"/>
          <w:numId w:val="36"/>
        </w:numPr>
        <w:tabs>
          <w:tab w:val="right" w:pos="851"/>
        </w:tabs>
        <w:ind w:left="641" w:hanging="357"/>
        <w:rPr>
          <w:rtl/>
          <w:lang w:bidi="ar-SA"/>
        </w:rPr>
      </w:pPr>
      <w:r w:rsidRPr="001D0371">
        <w:rPr>
          <w:rtl/>
          <w:lang w:bidi="ar-SA"/>
        </w:rPr>
        <w:t>طعنه ورکول پیغور ورکول.</w:t>
      </w:r>
    </w:p>
    <w:p w:rsidR="00E91E8B" w:rsidRPr="001D0371" w:rsidRDefault="00E91E8B" w:rsidP="00E90EE1">
      <w:pPr>
        <w:pStyle w:val="a6"/>
        <w:numPr>
          <w:ilvl w:val="0"/>
          <w:numId w:val="36"/>
        </w:numPr>
        <w:tabs>
          <w:tab w:val="right" w:pos="851"/>
        </w:tabs>
        <w:ind w:left="641" w:hanging="357"/>
        <w:rPr>
          <w:rtl/>
          <w:lang w:bidi="ar-SA"/>
        </w:rPr>
      </w:pPr>
      <w:r w:rsidRPr="001D0371">
        <w:rPr>
          <w:rtl/>
          <w:lang w:bidi="ar-SA"/>
        </w:rPr>
        <w:t>په دروغو د نورو دخندولو لپاره دروغجنې او ساختګې ټوقي.</w:t>
      </w:r>
    </w:p>
    <w:p w:rsidR="00E91E8B" w:rsidRPr="001D0371" w:rsidRDefault="00E91E8B" w:rsidP="00E90EE1">
      <w:pPr>
        <w:pStyle w:val="a6"/>
        <w:numPr>
          <w:ilvl w:val="0"/>
          <w:numId w:val="36"/>
        </w:numPr>
        <w:tabs>
          <w:tab w:val="right" w:pos="851"/>
        </w:tabs>
        <w:ind w:left="641" w:hanging="357"/>
        <w:rPr>
          <w:rtl/>
          <w:lang w:bidi="ar-SA"/>
        </w:rPr>
      </w:pPr>
      <w:r w:rsidRPr="001D0371">
        <w:rPr>
          <w:rtl/>
          <w:lang w:bidi="ar-SA"/>
        </w:rPr>
        <w:t>بی حیا الفاظ.</w:t>
      </w:r>
    </w:p>
    <w:p w:rsidR="00E91E8B" w:rsidRPr="001D0371" w:rsidRDefault="00E91E8B" w:rsidP="00E90EE1">
      <w:pPr>
        <w:pStyle w:val="a6"/>
        <w:numPr>
          <w:ilvl w:val="0"/>
          <w:numId w:val="36"/>
        </w:numPr>
        <w:tabs>
          <w:tab w:val="right" w:pos="851"/>
        </w:tabs>
        <w:ind w:left="641" w:hanging="357"/>
        <w:rPr>
          <w:rtl/>
          <w:lang w:bidi="ar-SA"/>
        </w:rPr>
      </w:pPr>
      <w:r w:rsidRPr="001D0371">
        <w:rPr>
          <w:rtl/>
          <w:lang w:bidi="ar-SA"/>
        </w:rPr>
        <w:t>بی هدفه او بی چوکاټه ټوقي</w:t>
      </w:r>
    </w:p>
    <w:p w:rsidR="00E91E8B" w:rsidRDefault="00E91E8B" w:rsidP="00E90EE1">
      <w:pPr>
        <w:pStyle w:val="a6"/>
        <w:numPr>
          <w:ilvl w:val="0"/>
          <w:numId w:val="36"/>
        </w:numPr>
        <w:tabs>
          <w:tab w:val="right" w:pos="851"/>
        </w:tabs>
        <w:ind w:left="641" w:hanging="357"/>
        <w:rPr>
          <w:lang w:bidi="ar-SA"/>
        </w:rPr>
      </w:pPr>
      <w:r w:rsidRPr="001D0371">
        <w:rPr>
          <w:rtl/>
          <w:lang w:bidi="ar-SA"/>
        </w:rPr>
        <w:t>بیهوده خبرې</w:t>
      </w:r>
    </w:p>
    <w:p w:rsidR="006C54BA" w:rsidRDefault="006C54BA" w:rsidP="006C54BA">
      <w:pPr>
        <w:pStyle w:val="a6"/>
        <w:tabs>
          <w:tab w:val="right" w:pos="851"/>
        </w:tabs>
        <w:rPr>
          <w:rtl/>
          <w:lang w:bidi="ar-SA"/>
        </w:rPr>
      </w:pPr>
    </w:p>
    <w:p w:rsidR="006C54BA" w:rsidRDefault="006C54BA" w:rsidP="006C54BA">
      <w:pPr>
        <w:pStyle w:val="a6"/>
        <w:tabs>
          <w:tab w:val="right" w:pos="851"/>
        </w:tabs>
        <w:rPr>
          <w:rtl/>
          <w:lang w:bidi="ar-SA"/>
        </w:rPr>
      </w:pPr>
    </w:p>
    <w:p w:rsidR="006C54BA" w:rsidRPr="001D0371" w:rsidRDefault="006C54BA" w:rsidP="006C54BA">
      <w:pPr>
        <w:pStyle w:val="a6"/>
        <w:tabs>
          <w:tab w:val="right" w:pos="851"/>
        </w:tabs>
        <w:rPr>
          <w:rtl/>
          <w:lang w:bidi="ar-SA"/>
        </w:rPr>
      </w:pPr>
    </w:p>
    <w:p w:rsidR="00E91E8B" w:rsidRPr="001D0371" w:rsidRDefault="00E91E8B" w:rsidP="006C54BA">
      <w:pPr>
        <w:pStyle w:val="af3"/>
        <w:rPr>
          <w:rtl/>
          <w:lang w:bidi="ar-SA"/>
        </w:rPr>
      </w:pPr>
      <w:bookmarkStart w:id="191" w:name="_Toc390893366"/>
      <w:bookmarkStart w:id="192" w:name="_Toc456861787"/>
      <w:bookmarkStart w:id="193" w:name="_Toc456867226"/>
      <w:r w:rsidRPr="001D0371">
        <w:rPr>
          <w:rtl/>
          <w:lang w:bidi="ar-SA"/>
        </w:rPr>
        <w:t>دویم: غوږونه</w:t>
      </w:r>
      <w:bookmarkEnd w:id="191"/>
      <w:bookmarkEnd w:id="192"/>
      <w:bookmarkEnd w:id="193"/>
    </w:p>
    <w:p w:rsidR="00E91E8B" w:rsidRPr="001D0371" w:rsidRDefault="00E91E8B" w:rsidP="00E91E8B">
      <w:pPr>
        <w:pStyle w:val="a6"/>
        <w:rPr>
          <w:rtl/>
          <w:lang w:bidi="ar-SA"/>
        </w:rPr>
      </w:pPr>
      <w:r w:rsidRPr="001D0371">
        <w:rPr>
          <w:rtl/>
          <w:lang w:bidi="ar-SA"/>
        </w:rPr>
        <w:t>غوږونه د الله</w:t>
      </w:r>
      <w:r w:rsidR="00065F28" w:rsidRPr="00065F28">
        <w:rPr>
          <w:rFonts w:cs="CTraditional Arabic"/>
          <w:rtl/>
          <w:lang w:bidi="ar-SA"/>
        </w:rPr>
        <w:t xml:space="preserve">أ </w:t>
      </w:r>
      <w:r w:rsidRPr="001D0371">
        <w:rPr>
          <w:rtl/>
          <w:lang w:bidi="ar-SA"/>
        </w:rPr>
        <w:t>له قیمتي نعمتونو څخه یو دی</w:t>
      </w:r>
      <w:r w:rsidR="004967B0">
        <w:rPr>
          <w:rtl/>
          <w:lang w:bidi="ar-SA"/>
        </w:rPr>
        <w:t xml:space="preserve">، </w:t>
      </w:r>
      <w:r w:rsidRPr="001D0371">
        <w:rPr>
          <w:rtl/>
          <w:lang w:bidi="ar-SA"/>
        </w:rPr>
        <w:t>دغه نعمت هم باید دټولو نعمتونو غوندي مثبت استعمال شي دغوږونو عبادتونه په لاندې ډول سره دي:</w:t>
      </w:r>
    </w:p>
    <w:p w:rsidR="00E91E8B" w:rsidRPr="001D0371" w:rsidRDefault="00E91E8B" w:rsidP="00E91E8B">
      <w:pPr>
        <w:pStyle w:val="a6"/>
        <w:rPr>
          <w:rtl/>
          <w:lang w:bidi="ar-SA"/>
        </w:rPr>
      </w:pPr>
      <w:r w:rsidRPr="001D0371">
        <w:rPr>
          <w:rtl/>
          <w:lang w:bidi="ar-SA"/>
        </w:rPr>
        <w:t>دغوږونو مثبت اعمال:</w:t>
      </w:r>
    </w:p>
    <w:p w:rsidR="00E91E8B" w:rsidRPr="001D0371" w:rsidRDefault="00E91E8B" w:rsidP="00E91E8B">
      <w:pPr>
        <w:pStyle w:val="a6"/>
        <w:numPr>
          <w:ilvl w:val="0"/>
          <w:numId w:val="37"/>
        </w:numPr>
        <w:ind w:left="641" w:hanging="357"/>
        <w:rPr>
          <w:rtl/>
          <w:lang w:bidi="ar-SA"/>
        </w:rPr>
      </w:pPr>
      <w:r w:rsidRPr="001D0371">
        <w:rPr>
          <w:rtl/>
          <w:lang w:bidi="ar-SA"/>
        </w:rPr>
        <w:t>د قرآن عظیم الشان دتلاوت اوریدل</w:t>
      </w:r>
      <w:r w:rsidR="004967B0">
        <w:rPr>
          <w:rtl/>
          <w:lang w:bidi="ar-SA"/>
        </w:rPr>
        <w:t xml:space="preserve">، </w:t>
      </w:r>
      <w:r w:rsidRPr="001D0371">
        <w:rPr>
          <w:rtl/>
          <w:lang w:bidi="ar-SA"/>
        </w:rPr>
        <w:t>ځکه چې قران د مومنانو د روح غذا ده</w:t>
      </w:r>
      <w:r w:rsidR="004967B0">
        <w:rPr>
          <w:rtl/>
          <w:lang w:bidi="ar-SA"/>
        </w:rPr>
        <w:t xml:space="preserve">، </w:t>
      </w:r>
      <w:r w:rsidRPr="001D0371">
        <w:rPr>
          <w:rtl/>
          <w:lang w:bidi="ar-SA"/>
        </w:rPr>
        <w:t>داسې حال کې چې انګریزان موسیقی د روح غذا بولی.</w:t>
      </w:r>
    </w:p>
    <w:p w:rsidR="00E91E8B" w:rsidRPr="001D0371" w:rsidRDefault="00E91E8B" w:rsidP="00E91E8B">
      <w:pPr>
        <w:pStyle w:val="a6"/>
        <w:numPr>
          <w:ilvl w:val="0"/>
          <w:numId w:val="37"/>
        </w:numPr>
        <w:ind w:left="641" w:hanging="357"/>
        <w:rPr>
          <w:rtl/>
          <w:lang w:bidi="ar-SA"/>
        </w:rPr>
      </w:pPr>
      <w:r w:rsidRPr="001D0371">
        <w:rPr>
          <w:rtl/>
          <w:lang w:bidi="ar-SA"/>
        </w:rPr>
        <w:t>د هغو خبرو اوریدل چې د انسان ایمان عقیده او اعمال قوي کوي او دغه کار په اسلامی درسونو او علمی مجلسونو کې په شرکت سره حاصلیږي.</w:t>
      </w:r>
    </w:p>
    <w:p w:rsidR="00E91E8B" w:rsidRPr="001D0371" w:rsidRDefault="00E91E8B" w:rsidP="00E91E8B">
      <w:pPr>
        <w:pStyle w:val="a6"/>
        <w:numPr>
          <w:ilvl w:val="0"/>
          <w:numId w:val="37"/>
        </w:numPr>
        <w:ind w:left="641" w:hanging="357"/>
        <w:rPr>
          <w:rtl/>
          <w:lang w:bidi="ar-SA"/>
        </w:rPr>
      </w:pPr>
      <w:r w:rsidRPr="001D0371">
        <w:rPr>
          <w:rtl/>
          <w:lang w:bidi="ar-SA"/>
        </w:rPr>
        <w:t>د مکتب</w:t>
      </w:r>
      <w:r w:rsidR="004967B0">
        <w:rPr>
          <w:rtl/>
          <w:lang w:bidi="ar-SA"/>
        </w:rPr>
        <w:t xml:space="preserve">، </w:t>
      </w:r>
      <w:r w:rsidRPr="001D0371">
        <w:rPr>
          <w:rtl/>
          <w:lang w:bidi="ar-SA"/>
        </w:rPr>
        <w:t>مسجد</w:t>
      </w:r>
      <w:r w:rsidR="004967B0">
        <w:rPr>
          <w:rtl/>
          <w:lang w:bidi="ar-SA"/>
        </w:rPr>
        <w:t xml:space="preserve">، </w:t>
      </w:r>
      <w:r w:rsidRPr="001D0371">
        <w:rPr>
          <w:rtl/>
          <w:lang w:bidi="ar-SA"/>
        </w:rPr>
        <w:t>مدرسې پوهنتون او ټول درسونه اوریدل.</w:t>
      </w:r>
    </w:p>
    <w:p w:rsidR="00E91E8B" w:rsidRPr="001D0371" w:rsidRDefault="00E91E8B" w:rsidP="00E91E8B">
      <w:pPr>
        <w:pStyle w:val="a6"/>
        <w:numPr>
          <w:ilvl w:val="0"/>
          <w:numId w:val="37"/>
        </w:numPr>
        <w:ind w:left="641" w:hanging="357"/>
        <w:rPr>
          <w:rtl/>
          <w:lang w:bidi="ar-SA"/>
        </w:rPr>
      </w:pPr>
      <w:r w:rsidRPr="001D0371">
        <w:rPr>
          <w:rtl/>
          <w:lang w:bidi="ar-SA"/>
        </w:rPr>
        <w:t>دلویانو د نصیحتونو اوریدل.</w:t>
      </w:r>
    </w:p>
    <w:p w:rsidR="00E91E8B" w:rsidRPr="001D0371" w:rsidRDefault="00E91E8B" w:rsidP="00E91E8B">
      <w:pPr>
        <w:pStyle w:val="a6"/>
        <w:numPr>
          <w:ilvl w:val="0"/>
          <w:numId w:val="37"/>
        </w:numPr>
        <w:ind w:left="641" w:hanging="357"/>
        <w:rPr>
          <w:rtl/>
          <w:lang w:bidi="ar-SA"/>
        </w:rPr>
      </w:pPr>
      <w:r w:rsidRPr="001D0371">
        <w:rPr>
          <w:rtl/>
          <w:lang w:bidi="ar-SA"/>
        </w:rPr>
        <w:t>د اسلامی کسټونه او سی ډی ګانو اوریدل.</w:t>
      </w:r>
    </w:p>
    <w:p w:rsidR="00E91E8B" w:rsidRPr="001D0371" w:rsidRDefault="00E91E8B" w:rsidP="00E91E8B">
      <w:pPr>
        <w:pStyle w:val="a6"/>
        <w:rPr>
          <w:rtl/>
          <w:lang w:bidi="ar-SA"/>
        </w:rPr>
      </w:pPr>
      <w:r w:rsidRPr="001D0371">
        <w:rPr>
          <w:rtl/>
          <w:lang w:bidi="ar-SA"/>
        </w:rPr>
        <w:t>دغوږونو منفی اعمال (ګناهونه) منفی امورو ته غوږ نیول دوه ګناګانی لري</w:t>
      </w:r>
      <w:r w:rsidR="004967B0">
        <w:rPr>
          <w:rtl/>
          <w:lang w:bidi="ar-SA"/>
        </w:rPr>
        <w:t xml:space="preserve">، </w:t>
      </w:r>
      <w:r w:rsidRPr="001D0371">
        <w:rPr>
          <w:rtl/>
          <w:lang w:bidi="ar-SA"/>
        </w:rPr>
        <w:t>یو دا چې خپله انسان ګناهګار کیږي دویم داچې د ګنهګارانو د تشویق سبب کیږي او د ګناه د رشد او پرمختګ سبب کیږي.</w:t>
      </w:r>
    </w:p>
    <w:p w:rsidR="00E91E8B" w:rsidRPr="001D0371" w:rsidRDefault="00E91E8B" w:rsidP="00E91E8B">
      <w:pPr>
        <w:pStyle w:val="a6"/>
        <w:rPr>
          <w:rtl/>
          <w:lang w:bidi="ar-SA"/>
        </w:rPr>
      </w:pPr>
      <w:r w:rsidRPr="001D0371">
        <w:rPr>
          <w:rtl/>
          <w:lang w:bidi="ar-SA"/>
        </w:rPr>
        <w:t>دغوږونو ګناه ګانی عبارت دي له:</w:t>
      </w:r>
    </w:p>
    <w:p w:rsidR="00E91E8B" w:rsidRPr="001D0371" w:rsidRDefault="00E91E8B" w:rsidP="00E91E8B">
      <w:pPr>
        <w:pStyle w:val="a6"/>
        <w:numPr>
          <w:ilvl w:val="0"/>
          <w:numId w:val="38"/>
        </w:numPr>
        <w:ind w:left="641" w:hanging="357"/>
        <w:rPr>
          <w:rtl/>
          <w:lang w:bidi="ar-SA"/>
        </w:rPr>
      </w:pPr>
      <w:r w:rsidRPr="001D0371">
        <w:rPr>
          <w:rtl/>
          <w:lang w:bidi="ar-SA"/>
        </w:rPr>
        <w:t>بی ضرورته دنامحرمه غږ اوریدل.</w:t>
      </w:r>
    </w:p>
    <w:p w:rsidR="00E91E8B" w:rsidRPr="001D0371" w:rsidRDefault="00E91E8B" w:rsidP="00E91E8B">
      <w:pPr>
        <w:pStyle w:val="a6"/>
        <w:numPr>
          <w:ilvl w:val="0"/>
          <w:numId w:val="38"/>
        </w:numPr>
        <w:ind w:left="641" w:hanging="357"/>
        <w:rPr>
          <w:rtl/>
          <w:lang w:bidi="ar-SA"/>
        </w:rPr>
      </w:pPr>
      <w:r w:rsidRPr="001D0371">
        <w:rPr>
          <w:rtl/>
          <w:lang w:bidi="ar-SA"/>
        </w:rPr>
        <w:t>د مبتذله موسیقی اوریدل.</w:t>
      </w:r>
    </w:p>
    <w:p w:rsidR="00E91E8B" w:rsidRPr="001D0371" w:rsidRDefault="00E91E8B" w:rsidP="00E91E8B">
      <w:pPr>
        <w:pStyle w:val="a6"/>
        <w:numPr>
          <w:ilvl w:val="0"/>
          <w:numId w:val="38"/>
        </w:numPr>
        <w:ind w:left="641" w:hanging="357"/>
        <w:rPr>
          <w:rtl/>
          <w:lang w:bidi="ar-SA"/>
        </w:rPr>
      </w:pPr>
      <w:r w:rsidRPr="001D0371">
        <w:rPr>
          <w:rtl/>
          <w:lang w:bidi="ar-SA"/>
        </w:rPr>
        <w:t>دداسې بی فایدې خبرو اوریدل چې هغې کې نه ددنیا ګټه وي نه داخرت.</w:t>
      </w:r>
    </w:p>
    <w:p w:rsidR="00E91E8B" w:rsidRPr="001D0371" w:rsidRDefault="00E91E8B" w:rsidP="00E91E8B">
      <w:pPr>
        <w:pStyle w:val="a6"/>
        <w:numPr>
          <w:ilvl w:val="0"/>
          <w:numId w:val="38"/>
        </w:numPr>
        <w:ind w:left="641" w:hanging="357"/>
        <w:rPr>
          <w:rtl/>
          <w:lang w:bidi="ar-SA"/>
        </w:rPr>
      </w:pPr>
      <w:r w:rsidRPr="001D0371">
        <w:rPr>
          <w:rtl/>
          <w:lang w:bidi="ar-SA"/>
        </w:rPr>
        <w:t>غیبت ته غوږ نیول.</w:t>
      </w:r>
    </w:p>
    <w:p w:rsidR="00E91E8B" w:rsidRPr="001D0371" w:rsidRDefault="00E91E8B" w:rsidP="00E91E8B">
      <w:pPr>
        <w:pStyle w:val="a6"/>
        <w:numPr>
          <w:ilvl w:val="0"/>
          <w:numId w:val="38"/>
        </w:numPr>
        <w:ind w:left="641" w:hanging="357"/>
        <w:rPr>
          <w:rtl/>
          <w:lang w:bidi="ar-SA"/>
        </w:rPr>
      </w:pPr>
      <w:r w:rsidRPr="001D0371">
        <w:rPr>
          <w:rtl/>
          <w:lang w:bidi="ar-SA"/>
        </w:rPr>
        <w:t>تهمتونو ته غوږ نیول.</w:t>
      </w:r>
    </w:p>
    <w:p w:rsidR="00E91E8B" w:rsidRPr="001D0371" w:rsidRDefault="00E91E8B" w:rsidP="00E91E8B">
      <w:pPr>
        <w:pStyle w:val="a6"/>
        <w:numPr>
          <w:ilvl w:val="0"/>
          <w:numId w:val="38"/>
        </w:numPr>
        <w:ind w:left="641" w:hanging="357"/>
        <w:rPr>
          <w:rtl/>
          <w:lang w:bidi="ar-SA"/>
        </w:rPr>
      </w:pPr>
      <w:r w:rsidRPr="001D0371">
        <w:rPr>
          <w:rtl/>
          <w:lang w:bidi="ar-SA"/>
        </w:rPr>
        <w:t>خبر لوڅیو او غیره ته غوږ نیول.</w:t>
      </w:r>
    </w:p>
    <w:p w:rsidR="00E91E8B" w:rsidRPr="001D0371" w:rsidRDefault="00E91E8B" w:rsidP="006C54BA">
      <w:pPr>
        <w:pStyle w:val="af3"/>
        <w:rPr>
          <w:rtl/>
          <w:lang w:bidi="ar-SA"/>
        </w:rPr>
      </w:pPr>
      <w:bookmarkStart w:id="194" w:name="_Toc390893367"/>
      <w:bookmarkStart w:id="195" w:name="_Toc456861788"/>
      <w:bookmarkStart w:id="196" w:name="_Toc456867227"/>
      <w:r w:rsidRPr="001D0371">
        <w:rPr>
          <w:rtl/>
          <w:lang w:bidi="ar-SA"/>
        </w:rPr>
        <w:t>دریم</w:t>
      </w:r>
      <w:r w:rsidR="006C54BA">
        <w:rPr>
          <w:rtl/>
          <w:lang w:bidi="ar-SA"/>
        </w:rPr>
        <w:t>:</w:t>
      </w:r>
      <w:r w:rsidRPr="001D0371">
        <w:rPr>
          <w:rtl/>
          <w:lang w:bidi="ar-SA"/>
        </w:rPr>
        <w:t xml:space="preserve"> سترګي</w:t>
      </w:r>
      <w:bookmarkEnd w:id="194"/>
      <w:bookmarkEnd w:id="195"/>
      <w:bookmarkEnd w:id="196"/>
    </w:p>
    <w:p w:rsidR="00E91E8B" w:rsidRPr="001D0371" w:rsidRDefault="00E91E8B" w:rsidP="00E91E8B">
      <w:pPr>
        <w:pStyle w:val="a6"/>
        <w:rPr>
          <w:rtl/>
          <w:lang w:bidi="ar-SA"/>
        </w:rPr>
      </w:pPr>
      <w:r w:rsidRPr="001D0371">
        <w:rPr>
          <w:rtl/>
          <w:lang w:bidi="ar-SA"/>
        </w:rPr>
        <w:t>سترګې هم یو لوي الهی نعمت دي</w:t>
      </w:r>
      <w:r w:rsidR="004967B0">
        <w:rPr>
          <w:rtl/>
          <w:lang w:bidi="ar-SA"/>
        </w:rPr>
        <w:t xml:space="preserve">، </w:t>
      </w:r>
      <w:r w:rsidRPr="001D0371">
        <w:rPr>
          <w:rtl/>
          <w:lang w:bidi="ar-SA"/>
        </w:rPr>
        <w:t>چې پرته له هغي نشې کیدلي چې د ژوند ډیر امور په نور مال شکل سره پر مخ ولاړ شي. مونږ مسولیت لرو چې خپلې سترګې په مثبتو امور کې مشغوله کړو</w:t>
      </w:r>
      <w:r w:rsidR="004967B0">
        <w:rPr>
          <w:rtl/>
          <w:lang w:bidi="ar-SA"/>
        </w:rPr>
        <w:t xml:space="preserve">، </w:t>
      </w:r>
      <w:r w:rsidRPr="001D0371">
        <w:rPr>
          <w:rtl/>
          <w:lang w:bidi="ar-SA"/>
        </w:rPr>
        <w:t>او له بدیو څخه یې وساتو</w:t>
      </w:r>
      <w:r w:rsidR="004967B0">
        <w:rPr>
          <w:rtl/>
          <w:lang w:bidi="ar-SA"/>
        </w:rPr>
        <w:t xml:space="preserve">، </w:t>
      </w:r>
      <w:r w:rsidRPr="001D0371">
        <w:rPr>
          <w:rtl/>
          <w:lang w:bidi="ar-SA"/>
        </w:rPr>
        <w:t>د سترګو مثبت اعمال:</w:t>
      </w:r>
    </w:p>
    <w:p w:rsidR="00E91E8B" w:rsidRPr="001D0371" w:rsidRDefault="00E91E8B" w:rsidP="00E91E8B">
      <w:pPr>
        <w:pStyle w:val="a6"/>
        <w:numPr>
          <w:ilvl w:val="0"/>
          <w:numId w:val="39"/>
        </w:numPr>
        <w:ind w:left="641" w:hanging="357"/>
        <w:rPr>
          <w:rtl/>
          <w:lang w:bidi="ar-SA"/>
        </w:rPr>
      </w:pPr>
      <w:r w:rsidRPr="001D0371">
        <w:rPr>
          <w:rtl/>
          <w:lang w:bidi="ar-SA"/>
        </w:rPr>
        <w:t>د قرآن عظیم الشان لیدل.</w:t>
      </w:r>
    </w:p>
    <w:p w:rsidR="00E91E8B" w:rsidRPr="001D0371" w:rsidRDefault="00E91E8B" w:rsidP="00E91E8B">
      <w:pPr>
        <w:pStyle w:val="a6"/>
        <w:numPr>
          <w:ilvl w:val="0"/>
          <w:numId w:val="39"/>
        </w:numPr>
        <w:ind w:left="641" w:hanging="357"/>
        <w:rPr>
          <w:rtl/>
          <w:lang w:bidi="ar-SA"/>
        </w:rPr>
      </w:pPr>
      <w:r w:rsidRPr="001D0371">
        <w:rPr>
          <w:rtl/>
          <w:lang w:bidi="ar-SA"/>
        </w:rPr>
        <w:t>بیت الله شریف ته کتل.</w:t>
      </w:r>
    </w:p>
    <w:p w:rsidR="00E91E8B" w:rsidRPr="0042685C" w:rsidRDefault="00E91E8B" w:rsidP="00E91E8B">
      <w:pPr>
        <w:pStyle w:val="a6"/>
        <w:numPr>
          <w:ilvl w:val="0"/>
          <w:numId w:val="39"/>
        </w:numPr>
        <w:ind w:left="641" w:hanging="357"/>
        <w:rPr>
          <w:rtl/>
          <w:lang w:bidi="ar-SA"/>
        </w:rPr>
      </w:pPr>
      <w:r w:rsidRPr="001D0371">
        <w:rPr>
          <w:rtl/>
          <w:lang w:bidi="ar-SA"/>
        </w:rPr>
        <w:t>خپل د ژوند ملګري ته کتل.</w:t>
      </w:r>
    </w:p>
    <w:p w:rsidR="00E91E8B" w:rsidRPr="001D0371" w:rsidRDefault="00E91E8B" w:rsidP="00E91E8B">
      <w:pPr>
        <w:pStyle w:val="a6"/>
        <w:numPr>
          <w:ilvl w:val="0"/>
          <w:numId w:val="39"/>
        </w:numPr>
        <w:ind w:left="641" w:hanging="357"/>
        <w:rPr>
          <w:kern w:val="2"/>
          <w:rtl/>
          <w:lang w:bidi="ar-SA"/>
        </w:rPr>
      </w:pPr>
      <w:r w:rsidRPr="001D0371">
        <w:rPr>
          <w:kern w:val="2"/>
          <w:rtl/>
          <w:lang w:bidi="ar-SA"/>
        </w:rPr>
        <w:t>اسلامی او علمی کتابونو ته کتل.</w:t>
      </w:r>
    </w:p>
    <w:p w:rsidR="00E91E8B" w:rsidRPr="001D0371" w:rsidRDefault="00E91E8B" w:rsidP="00E91E8B">
      <w:pPr>
        <w:pStyle w:val="a6"/>
        <w:numPr>
          <w:ilvl w:val="0"/>
          <w:numId w:val="39"/>
        </w:numPr>
        <w:ind w:left="641" w:hanging="357"/>
        <w:rPr>
          <w:kern w:val="2"/>
          <w:rtl/>
          <w:lang w:bidi="ar-SA"/>
        </w:rPr>
      </w:pPr>
      <w:r w:rsidRPr="001D0371">
        <w:rPr>
          <w:kern w:val="2"/>
          <w:rtl/>
          <w:lang w:bidi="ar-SA"/>
        </w:rPr>
        <w:t>د عوتګرانو ته کتل.</w:t>
      </w:r>
    </w:p>
    <w:p w:rsidR="00E91E8B" w:rsidRPr="001D0371" w:rsidRDefault="00E91E8B" w:rsidP="00E91E8B">
      <w:pPr>
        <w:pStyle w:val="a6"/>
        <w:rPr>
          <w:kern w:val="2"/>
          <w:rtl/>
          <w:lang w:bidi="ar-SA"/>
        </w:rPr>
      </w:pPr>
      <w:r w:rsidRPr="001D0371">
        <w:rPr>
          <w:kern w:val="2"/>
          <w:rtl/>
          <w:lang w:bidi="ar-SA"/>
        </w:rPr>
        <w:t>د سترګو منفی اعمال (ګناهونه) هر کله چې خپلې سترګې منفی استعمال کړو نو ګناه ګڼل کیږي د سترګو ګناهنونه عبارت دي له:</w:t>
      </w:r>
    </w:p>
    <w:p w:rsidR="00E91E8B" w:rsidRPr="001D0371" w:rsidRDefault="00E91E8B" w:rsidP="00E91E8B">
      <w:pPr>
        <w:pStyle w:val="a6"/>
        <w:numPr>
          <w:ilvl w:val="0"/>
          <w:numId w:val="40"/>
        </w:numPr>
        <w:ind w:left="641" w:hanging="357"/>
        <w:rPr>
          <w:kern w:val="2"/>
          <w:rtl/>
          <w:lang w:bidi="ar-SA"/>
        </w:rPr>
      </w:pPr>
      <w:r w:rsidRPr="001D0371">
        <w:rPr>
          <w:kern w:val="2"/>
          <w:rtl/>
          <w:lang w:bidi="ar-SA"/>
        </w:rPr>
        <w:t>نامحرمو ته کتل.</w:t>
      </w:r>
    </w:p>
    <w:p w:rsidR="00E91E8B" w:rsidRPr="001D0371" w:rsidRDefault="00E91E8B" w:rsidP="00E91E8B">
      <w:pPr>
        <w:pStyle w:val="a6"/>
        <w:numPr>
          <w:ilvl w:val="0"/>
          <w:numId w:val="40"/>
        </w:numPr>
        <w:ind w:left="641" w:hanging="357"/>
        <w:rPr>
          <w:kern w:val="2"/>
          <w:rtl/>
          <w:lang w:bidi="ar-SA"/>
        </w:rPr>
      </w:pPr>
      <w:r w:rsidRPr="001D0371">
        <w:rPr>
          <w:kern w:val="2"/>
          <w:rtl/>
          <w:lang w:bidi="ar-SA"/>
        </w:rPr>
        <w:t>د مبتذلو فلمونو او سریالونو کتل.</w:t>
      </w:r>
    </w:p>
    <w:p w:rsidR="00E91E8B" w:rsidRPr="001D0371" w:rsidRDefault="00E91E8B" w:rsidP="00E91E8B">
      <w:pPr>
        <w:pStyle w:val="a6"/>
        <w:numPr>
          <w:ilvl w:val="0"/>
          <w:numId w:val="40"/>
        </w:numPr>
        <w:ind w:left="641" w:hanging="357"/>
        <w:rPr>
          <w:kern w:val="2"/>
          <w:rtl/>
          <w:lang w:bidi="ar-SA"/>
        </w:rPr>
      </w:pPr>
      <w:r w:rsidRPr="001D0371">
        <w:rPr>
          <w:kern w:val="2"/>
          <w:rtl/>
          <w:lang w:bidi="ar-SA"/>
        </w:rPr>
        <w:t>د موسیقی سی ډی ګانو کتل.</w:t>
      </w:r>
    </w:p>
    <w:p w:rsidR="00E91E8B" w:rsidRPr="001D0371" w:rsidRDefault="00E91E8B" w:rsidP="00E91E8B">
      <w:pPr>
        <w:pStyle w:val="a6"/>
        <w:numPr>
          <w:ilvl w:val="0"/>
          <w:numId w:val="40"/>
        </w:numPr>
        <w:ind w:left="641" w:hanging="357"/>
        <w:rPr>
          <w:kern w:val="2"/>
          <w:rtl/>
          <w:lang w:bidi="ar-SA"/>
        </w:rPr>
      </w:pPr>
      <w:r w:rsidRPr="001D0371">
        <w:rPr>
          <w:kern w:val="2"/>
          <w:rtl/>
          <w:lang w:bidi="ar-SA"/>
        </w:rPr>
        <w:t>د خلکو عورت ته کتل پرته له نکاح څخه.</w:t>
      </w:r>
    </w:p>
    <w:p w:rsidR="00E91E8B" w:rsidRPr="001D0371" w:rsidRDefault="00E91E8B" w:rsidP="00E91E8B">
      <w:pPr>
        <w:pStyle w:val="a6"/>
        <w:numPr>
          <w:ilvl w:val="0"/>
          <w:numId w:val="40"/>
        </w:numPr>
        <w:ind w:left="641" w:hanging="357"/>
        <w:rPr>
          <w:kern w:val="2"/>
          <w:rtl/>
          <w:lang w:bidi="ar-SA"/>
        </w:rPr>
      </w:pPr>
      <w:r w:rsidRPr="001D0371">
        <w:rPr>
          <w:kern w:val="2"/>
          <w:rtl/>
          <w:lang w:bidi="ar-SA"/>
        </w:rPr>
        <w:t>دنامحرمو عکسونو ته کتل.</w:t>
      </w:r>
    </w:p>
    <w:p w:rsidR="00E91E8B" w:rsidRPr="001D0371" w:rsidRDefault="00E91E8B" w:rsidP="00E91E8B">
      <w:pPr>
        <w:pStyle w:val="a6"/>
        <w:numPr>
          <w:ilvl w:val="0"/>
          <w:numId w:val="40"/>
        </w:numPr>
        <w:ind w:left="641" w:hanging="357"/>
        <w:rPr>
          <w:kern w:val="2"/>
          <w:rtl/>
          <w:lang w:bidi="ar-SA"/>
        </w:rPr>
      </w:pPr>
      <w:r w:rsidRPr="001D0371">
        <w:rPr>
          <w:kern w:val="2"/>
          <w:rtl/>
          <w:lang w:bidi="ar-SA"/>
        </w:rPr>
        <w:t>د بی‌حیا مجلو عکسونو ته کتل.</w:t>
      </w:r>
    </w:p>
    <w:p w:rsidR="00E91E8B" w:rsidRPr="001D0371" w:rsidRDefault="00E91E8B" w:rsidP="006C54BA">
      <w:pPr>
        <w:pStyle w:val="af3"/>
        <w:rPr>
          <w:rtl/>
          <w:lang w:bidi="ar-SA"/>
        </w:rPr>
      </w:pPr>
      <w:bookmarkStart w:id="197" w:name="_Toc390893368"/>
      <w:bookmarkStart w:id="198" w:name="_Toc456861789"/>
      <w:bookmarkStart w:id="199" w:name="_Toc456867228"/>
      <w:r w:rsidRPr="001D0371">
        <w:rPr>
          <w:rtl/>
          <w:lang w:bidi="ar-SA"/>
        </w:rPr>
        <w:t>څلورم: لاسونه</w:t>
      </w:r>
      <w:bookmarkEnd w:id="197"/>
      <w:bookmarkEnd w:id="198"/>
      <w:bookmarkEnd w:id="199"/>
    </w:p>
    <w:p w:rsidR="00E91E8B" w:rsidRPr="001D0371" w:rsidRDefault="00E91E8B" w:rsidP="00E91E8B">
      <w:pPr>
        <w:pStyle w:val="a6"/>
        <w:rPr>
          <w:kern w:val="2"/>
          <w:rtl/>
          <w:lang w:bidi="ar-SA"/>
        </w:rPr>
      </w:pPr>
      <w:r w:rsidRPr="001D0371">
        <w:rPr>
          <w:kern w:val="2"/>
          <w:rtl/>
          <w:lang w:bidi="ar-SA"/>
        </w:rPr>
        <w:t>د انسان په وجود کې د قیقترینه اناتومی دلاسونو اناتومی ده</w:t>
      </w:r>
      <w:r w:rsidR="004967B0">
        <w:rPr>
          <w:kern w:val="2"/>
          <w:rtl/>
          <w:lang w:bidi="ar-SA"/>
        </w:rPr>
        <w:t xml:space="preserve">، </w:t>
      </w:r>
      <w:r w:rsidRPr="001D0371">
        <w:rPr>
          <w:kern w:val="2"/>
          <w:rtl/>
          <w:lang w:bidi="ar-SA"/>
        </w:rPr>
        <w:t>الله</w:t>
      </w:r>
      <w:r w:rsidR="00065F28" w:rsidRPr="00065F28">
        <w:rPr>
          <w:rFonts w:cs="CTraditional Arabic"/>
          <w:kern w:val="2"/>
          <w:rtl/>
          <w:lang w:bidi="ar-SA"/>
        </w:rPr>
        <w:t xml:space="preserve">أ </w:t>
      </w:r>
      <w:r w:rsidRPr="001D0371">
        <w:rPr>
          <w:kern w:val="2"/>
          <w:rtl/>
          <w:lang w:bidi="ar-SA"/>
        </w:rPr>
        <w:t>د انسان لاسونه په ډیر دقیق ډول سره پیدا کړي دي. چې ددنیا لوي اختراعات هم د لاسونو په واسطه ترسره شوي دي.</w:t>
      </w:r>
    </w:p>
    <w:p w:rsidR="00E91E8B" w:rsidRPr="001D0371" w:rsidRDefault="00E91E8B" w:rsidP="00E91E8B">
      <w:pPr>
        <w:pStyle w:val="a6"/>
        <w:rPr>
          <w:kern w:val="2"/>
          <w:rtl/>
          <w:lang w:bidi="ar-SA"/>
        </w:rPr>
      </w:pPr>
      <w:r w:rsidRPr="001D0371">
        <w:rPr>
          <w:kern w:val="2"/>
          <w:rtl/>
          <w:lang w:bidi="ar-SA"/>
        </w:rPr>
        <w:t>د لاسونو مثبت اعمال: د انسان لاسونه هغه وخت په عبادت کې وي چې د الهی اوامرو مطابق په مثبتو امورو کې استعمال شي او نورو ته له ضرر رسولو څخه په امان وي</w:t>
      </w:r>
      <w:r w:rsidR="004967B0">
        <w:rPr>
          <w:kern w:val="2"/>
          <w:rtl/>
          <w:lang w:bidi="ar-SA"/>
        </w:rPr>
        <w:t xml:space="preserve">، </w:t>
      </w:r>
      <w:r w:rsidRPr="001D0371">
        <w:rPr>
          <w:kern w:val="2"/>
          <w:rtl/>
          <w:lang w:bidi="ar-SA"/>
        </w:rPr>
        <w:t>حضرت محمد</w:t>
      </w:r>
      <w:r w:rsidR="00025E08" w:rsidRPr="00025E08">
        <w:rPr>
          <w:rFonts w:cs="CTraditional Arabic"/>
          <w:kern w:val="2"/>
          <w:rtl/>
          <w:lang w:bidi="ar-SA"/>
        </w:rPr>
        <w:t xml:space="preserve"> ج</w:t>
      </w:r>
      <w:r w:rsidRPr="001D0371">
        <w:rPr>
          <w:kern w:val="2"/>
          <w:rtl/>
          <w:lang w:bidi="ar-SA"/>
        </w:rPr>
        <w:t xml:space="preserve"> حقیقی مسلمان په دوه ټکو کې خلاصه کړي دي </w:t>
      </w:r>
      <w:r w:rsidRPr="008C1B10">
        <w:rPr>
          <w:rStyle w:val="Char3"/>
          <w:kern w:val="2"/>
          <w:rtl/>
          <w:lang w:bidi="ar-SA"/>
        </w:rPr>
        <w:t>«المسلم من سلم المسلمون من یده ولسانه»</w:t>
      </w:r>
      <w:r w:rsidRPr="001D0371">
        <w:rPr>
          <w:kern w:val="2"/>
          <w:rtl/>
          <w:lang w:bidi="ar-SA"/>
        </w:rPr>
        <w:t>.</w:t>
      </w:r>
    </w:p>
    <w:p w:rsidR="00E91E8B" w:rsidRPr="001D0371" w:rsidRDefault="00E91E8B" w:rsidP="006C54BA">
      <w:pPr>
        <w:pStyle w:val="af3"/>
        <w:rPr>
          <w:rtl/>
          <w:lang w:bidi="ar-SA"/>
        </w:rPr>
      </w:pPr>
      <w:bookmarkStart w:id="200" w:name="_Toc390893369"/>
      <w:bookmarkStart w:id="201" w:name="_Toc456861790"/>
      <w:bookmarkStart w:id="202" w:name="_Toc456867229"/>
      <w:r w:rsidRPr="001D0371">
        <w:rPr>
          <w:rtl/>
          <w:lang w:bidi="ar-SA"/>
        </w:rPr>
        <w:t>پنځم: پښې</w:t>
      </w:r>
      <w:bookmarkEnd w:id="200"/>
      <w:bookmarkEnd w:id="201"/>
      <w:bookmarkEnd w:id="202"/>
    </w:p>
    <w:p w:rsidR="00E91E8B" w:rsidRPr="001D0371" w:rsidRDefault="00E91E8B" w:rsidP="00E91E8B">
      <w:pPr>
        <w:pStyle w:val="a6"/>
        <w:rPr>
          <w:kern w:val="2"/>
          <w:rtl/>
          <w:lang w:bidi="ar-SA"/>
        </w:rPr>
      </w:pPr>
      <w:r w:rsidRPr="001D0371">
        <w:rPr>
          <w:kern w:val="2"/>
          <w:rtl/>
          <w:lang w:bidi="ar-SA"/>
        </w:rPr>
        <w:t>هر قدم چې پورته کوو زمونږ د اعمالو دثبت کتاب کې رسیږي هغه قدمتونه چې د مسجد خوا ته ځي د هغو قدمونو سره چې د ګناه د مجلسونو خوا ته ځي ډیر زیات فرق لري. حضرت محمد</w:t>
      </w:r>
      <w:r w:rsidR="00025E08" w:rsidRPr="00025E08">
        <w:rPr>
          <w:rFonts w:cs="CTraditional Arabic"/>
          <w:kern w:val="2"/>
          <w:rtl/>
          <w:lang w:bidi="ar-SA"/>
        </w:rPr>
        <w:t xml:space="preserve"> ج</w:t>
      </w:r>
      <w:r w:rsidRPr="001D0371">
        <w:rPr>
          <w:kern w:val="2"/>
          <w:rtl/>
          <w:lang w:bidi="ar-SA"/>
        </w:rPr>
        <w:t xml:space="preserve"> فرمایي (د هغو خلکو لپاره چې تیارو کې د مسجد خوا ته ځی د قیامت په ورځ دپوره نور زیري ورکړي) هر کله چې یو ځوان د ملی بس په چوکۍ کې ناست وي او کوم مشر سړي یا مریض او یا ماشومداره ښځینه ویني او د هغوي د احترام او قدر او عزت لپاره له خپل ځایه جګیږي او خپل ځاي هغوی ته پریږدي نو یو جسمی عبادت یې کړي دي.</w:t>
      </w:r>
    </w:p>
    <w:p w:rsidR="00E91E8B" w:rsidRPr="001D0371" w:rsidRDefault="00E91E8B" w:rsidP="00E91E8B">
      <w:pPr>
        <w:pStyle w:val="a6"/>
        <w:rPr>
          <w:kern w:val="2"/>
          <w:rtl/>
          <w:lang w:bidi="ar-SA"/>
        </w:rPr>
      </w:pPr>
      <w:r w:rsidRPr="001D0371">
        <w:rPr>
          <w:kern w:val="2"/>
          <w:rtl/>
          <w:lang w:bidi="ar-SA"/>
        </w:rPr>
        <w:t>او هر کله چې یو ځوان له خپل همسایه سره همکاري کوي د هغه اموال ورسره انتقالوي په حقیقت کې یی یو جسمي عبادت ترسره کړي دي.</w:t>
      </w:r>
    </w:p>
    <w:p w:rsidR="00E91E8B" w:rsidRPr="001D0371" w:rsidRDefault="00E91E8B" w:rsidP="006C54BA">
      <w:pPr>
        <w:pStyle w:val="af3"/>
        <w:rPr>
          <w:rtl/>
          <w:lang w:bidi="ar-SA"/>
        </w:rPr>
      </w:pPr>
      <w:bookmarkStart w:id="203" w:name="_Toc390893370"/>
      <w:bookmarkStart w:id="204" w:name="_Toc456861791"/>
      <w:bookmarkStart w:id="205" w:name="_Toc456867230"/>
      <w:r w:rsidRPr="001D0371">
        <w:rPr>
          <w:rtl/>
          <w:lang w:bidi="ar-SA"/>
        </w:rPr>
        <w:t>شپږم: ټول اعضا</w:t>
      </w:r>
      <w:bookmarkEnd w:id="203"/>
      <w:bookmarkEnd w:id="204"/>
      <w:bookmarkEnd w:id="205"/>
    </w:p>
    <w:p w:rsidR="00E91E8B" w:rsidRPr="001D0371" w:rsidRDefault="00E91E8B" w:rsidP="00E91E8B">
      <w:pPr>
        <w:pStyle w:val="a6"/>
        <w:rPr>
          <w:kern w:val="2"/>
          <w:rtl/>
          <w:lang w:bidi="ar-SA"/>
        </w:rPr>
      </w:pPr>
      <w:r w:rsidRPr="001D0371">
        <w:rPr>
          <w:kern w:val="2"/>
          <w:rtl/>
          <w:lang w:bidi="ar-SA"/>
        </w:rPr>
        <w:t>د انسان ټول اعضا چي عبارت دي دلامسې حس</w:t>
      </w:r>
      <w:r w:rsidR="004967B0">
        <w:rPr>
          <w:kern w:val="2"/>
          <w:rtl/>
          <w:lang w:bidi="ar-SA"/>
        </w:rPr>
        <w:t xml:space="preserve">، </w:t>
      </w:r>
      <w:r w:rsidRPr="001D0371">
        <w:rPr>
          <w:kern w:val="2"/>
          <w:rtl/>
          <w:lang w:bidi="ar-SA"/>
        </w:rPr>
        <w:t>عورت او د وجود ټول اعضا هر یو مسولیت لري چې خیریه امورو کې استعمال شي او له ممنوعاتو څخه وساتل شي. بدني عبادتونه په ټولو عبادتونو کې لکه لمونځ حج هجرت جهاد</w:t>
      </w:r>
      <w:r w:rsidR="004967B0">
        <w:rPr>
          <w:kern w:val="2"/>
          <w:rtl/>
          <w:lang w:bidi="ar-SA"/>
        </w:rPr>
        <w:t xml:space="preserve">، </w:t>
      </w:r>
      <w:r w:rsidRPr="001D0371">
        <w:rPr>
          <w:kern w:val="2"/>
          <w:rtl/>
          <w:lang w:bidi="ar-SA"/>
        </w:rPr>
        <w:t>دعوت ته تلل او نورو ټولو عبادتونو کې هم واقع کیږي مومن انسان پوهیږي چې د قیامت په ورځ ترې د جسم په هکله چې په څه کار کې یې استخدام کړي پوښتنه کیږي</w:t>
      </w:r>
      <w:r w:rsidR="004967B0">
        <w:rPr>
          <w:kern w:val="2"/>
          <w:rtl/>
          <w:lang w:bidi="ar-SA"/>
        </w:rPr>
        <w:t xml:space="preserve">، </w:t>
      </w:r>
      <w:r w:rsidRPr="001D0371">
        <w:rPr>
          <w:kern w:val="2"/>
          <w:rtl/>
          <w:lang w:bidi="ar-SA"/>
        </w:rPr>
        <w:t>انسان دقیامت په ورځ د خپل وجود دساختمان په هکله پوښتل کیږي.</w:t>
      </w:r>
    </w:p>
    <w:p w:rsidR="00E91E8B" w:rsidRPr="001D0371" w:rsidRDefault="00E91E8B" w:rsidP="006C54BA">
      <w:pPr>
        <w:pStyle w:val="a9"/>
        <w:rPr>
          <w:rtl/>
          <w:lang w:bidi="ar-SA"/>
        </w:rPr>
      </w:pPr>
      <w:bookmarkStart w:id="206" w:name="_Toc390893371"/>
      <w:bookmarkStart w:id="207" w:name="_Toc456861792"/>
      <w:bookmarkStart w:id="208" w:name="_Toc456867231"/>
      <w:r w:rsidRPr="001D0371">
        <w:rPr>
          <w:rtl/>
          <w:lang w:bidi="ar-SA"/>
        </w:rPr>
        <w:t>له مالونو څخه په ګټه کې عبادتونه</w:t>
      </w:r>
      <w:bookmarkEnd w:id="206"/>
      <w:bookmarkEnd w:id="207"/>
      <w:bookmarkEnd w:id="208"/>
      <w:r w:rsidRPr="001D0371">
        <w:rPr>
          <w:rtl/>
          <w:lang w:bidi="ar-SA"/>
        </w:rPr>
        <w:t xml:space="preserve"> </w:t>
      </w:r>
    </w:p>
    <w:p w:rsidR="00E91E8B" w:rsidRPr="001D0371" w:rsidRDefault="00E91E8B" w:rsidP="00E91E8B">
      <w:pPr>
        <w:pStyle w:val="a6"/>
        <w:rPr>
          <w:kern w:val="2"/>
          <w:rtl/>
          <w:lang w:bidi="ar-SA"/>
        </w:rPr>
      </w:pPr>
      <w:r w:rsidRPr="001D0371">
        <w:rPr>
          <w:kern w:val="2"/>
          <w:rtl/>
          <w:lang w:bidi="ar-SA"/>
        </w:rPr>
        <w:t>مسلمان انسان په خپل ۲۴ ساعته ژوند کې له هر شي څخه په ګټه کې یاد اسلامی شریعت مطابق حرکت کوي او یا هم د هغه مخالف.</w:t>
      </w:r>
    </w:p>
    <w:p w:rsidR="00E91E8B" w:rsidRPr="001D0371" w:rsidRDefault="00E91E8B" w:rsidP="00E91E8B">
      <w:pPr>
        <w:pStyle w:val="a6"/>
        <w:rPr>
          <w:kern w:val="2"/>
          <w:rtl/>
          <w:lang w:bidi="ar-SA"/>
        </w:rPr>
      </w:pPr>
      <w:r w:rsidRPr="001D0371">
        <w:rPr>
          <w:kern w:val="2"/>
          <w:rtl/>
          <w:lang w:bidi="ar-SA"/>
        </w:rPr>
        <w:t>هر کله چې څوک له کوم مادی شي څخه د الهی احکامو مطابق استفاده وکړي دده دغه عمل عبادت او ثواب ګڼل کیږي. او هر کله چې د اسلامی احکامو مخالف استفاده وکړي په ګناه کې شاملیږي.</w:t>
      </w:r>
    </w:p>
    <w:p w:rsidR="00E91E8B" w:rsidRPr="001D0371" w:rsidRDefault="00E91E8B" w:rsidP="006C54BA">
      <w:pPr>
        <w:pStyle w:val="af3"/>
        <w:rPr>
          <w:rtl/>
          <w:lang w:bidi="ar-SA"/>
        </w:rPr>
      </w:pPr>
      <w:bookmarkStart w:id="209" w:name="_Toc390893372"/>
      <w:bookmarkStart w:id="210" w:name="_Toc456861793"/>
      <w:bookmarkStart w:id="211" w:name="_Toc456867232"/>
      <w:r w:rsidRPr="001D0371">
        <w:rPr>
          <w:rtl/>
          <w:lang w:bidi="ar-SA"/>
        </w:rPr>
        <w:t>مال په لغت کې:</w:t>
      </w:r>
      <w:bookmarkEnd w:id="209"/>
      <w:bookmarkEnd w:id="210"/>
      <w:bookmarkEnd w:id="211"/>
    </w:p>
    <w:p w:rsidR="00E91E8B" w:rsidRDefault="00E91E8B" w:rsidP="00E91E8B">
      <w:pPr>
        <w:pStyle w:val="a6"/>
        <w:rPr>
          <w:kern w:val="2"/>
          <w:rtl/>
          <w:lang w:bidi="ar-SA"/>
        </w:rPr>
      </w:pPr>
      <w:r w:rsidRPr="001D0371">
        <w:rPr>
          <w:kern w:val="2"/>
          <w:rtl/>
          <w:lang w:bidi="ar-SA"/>
        </w:rPr>
        <w:t>د هر شي چې مالک کیدلی شي هغه ته مال وایي</w:t>
      </w:r>
      <w:r w:rsidR="004967B0">
        <w:rPr>
          <w:kern w:val="2"/>
          <w:rtl/>
          <w:lang w:bidi="ar-SA"/>
        </w:rPr>
        <w:t xml:space="preserve">، </w:t>
      </w:r>
      <w:r w:rsidRPr="001D0371">
        <w:rPr>
          <w:kern w:val="2"/>
          <w:rtl/>
          <w:lang w:bidi="ar-SA"/>
        </w:rPr>
        <w:t>جنس وي که منفعت خو اصل مال سرو زرو او سپنو زرو ته استعمالیږي بیا ددې معنی پرمختګ وکړ.</w:t>
      </w:r>
    </w:p>
    <w:p w:rsidR="006C54BA" w:rsidRDefault="006C54BA" w:rsidP="00E91E8B">
      <w:pPr>
        <w:pStyle w:val="a6"/>
        <w:rPr>
          <w:kern w:val="2"/>
          <w:rtl/>
          <w:lang w:bidi="ar-SA"/>
        </w:rPr>
      </w:pPr>
    </w:p>
    <w:p w:rsidR="006C54BA" w:rsidRPr="001D0371" w:rsidRDefault="006C54BA" w:rsidP="00E91E8B">
      <w:pPr>
        <w:pStyle w:val="a6"/>
        <w:rPr>
          <w:kern w:val="2"/>
          <w:rtl/>
          <w:lang w:bidi="ar-SA"/>
        </w:rPr>
      </w:pPr>
    </w:p>
    <w:p w:rsidR="00E91E8B" w:rsidRPr="001D0371" w:rsidRDefault="00E91E8B" w:rsidP="006C54BA">
      <w:pPr>
        <w:pStyle w:val="af3"/>
        <w:rPr>
          <w:rtl/>
          <w:lang w:bidi="ar-SA"/>
        </w:rPr>
      </w:pPr>
      <w:bookmarkStart w:id="212" w:name="_Toc390893373"/>
      <w:bookmarkStart w:id="213" w:name="_Toc456861794"/>
      <w:bookmarkStart w:id="214" w:name="_Toc456867233"/>
      <w:r w:rsidRPr="001D0371">
        <w:rPr>
          <w:rtl/>
          <w:lang w:bidi="ar-SA"/>
        </w:rPr>
        <w:t>مال په اصطلاح کې:</w:t>
      </w:r>
      <w:bookmarkEnd w:id="212"/>
      <w:bookmarkEnd w:id="213"/>
      <w:bookmarkEnd w:id="214"/>
    </w:p>
    <w:p w:rsidR="00E91E8B" w:rsidRPr="001D0371" w:rsidRDefault="00E91E8B" w:rsidP="00E91E8B">
      <w:pPr>
        <w:pStyle w:val="a6"/>
        <w:rPr>
          <w:kern w:val="2"/>
          <w:rtl/>
          <w:lang w:bidi="ar-SA"/>
        </w:rPr>
      </w:pPr>
      <w:r w:rsidRPr="001D0371">
        <w:rPr>
          <w:kern w:val="2"/>
          <w:rtl/>
          <w:lang w:bidi="ar-SA"/>
        </w:rPr>
        <w:t>په اسلامی اقتصاد کې اسلامی دانشمندانو د مال لپاره زیات تعریفونه کړي دي ابن عابدین د حنفی فقهاو څخه وایی: مال هغه شي ده چې د انسان طبیعت ورته میلان کوي او د ضرورت پر وخت یې ذخیره کول ممکن وي</w:t>
      </w:r>
      <w:r w:rsidRPr="001D0371">
        <w:rPr>
          <w:kern w:val="2"/>
          <w:vertAlign w:val="superscript"/>
          <w:rtl/>
          <w:lang w:bidi="ar-SA"/>
        </w:rPr>
        <w:t>(</w:t>
      </w:r>
      <w:r w:rsidRPr="00B15A07">
        <w:rPr>
          <w:rStyle w:val="Char"/>
          <w:vertAlign w:val="superscript"/>
          <w:rtl/>
          <w:lang w:bidi="ar-SA"/>
        </w:rPr>
        <w:footnoteReference w:id="35"/>
      </w:r>
      <w:r w:rsidRPr="001D0371">
        <w:rPr>
          <w:kern w:val="2"/>
          <w:vertAlign w:val="superscript"/>
          <w:rtl/>
          <w:lang w:bidi="ar-SA"/>
        </w:rPr>
        <w:t>)</w:t>
      </w:r>
      <w:r w:rsidRPr="001D0371">
        <w:rPr>
          <w:kern w:val="2"/>
          <w:rtl/>
          <w:lang w:bidi="ar-SA"/>
        </w:rPr>
        <w:t xml:space="preserve">. </w:t>
      </w:r>
    </w:p>
    <w:p w:rsidR="00E91E8B" w:rsidRPr="001D0371" w:rsidRDefault="00E91E8B" w:rsidP="00E91E8B">
      <w:pPr>
        <w:pStyle w:val="a6"/>
        <w:rPr>
          <w:kern w:val="2"/>
          <w:rtl/>
          <w:lang w:bidi="ar-SA"/>
        </w:rPr>
      </w:pPr>
      <w:r w:rsidRPr="001D0371">
        <w:rPr>
          <w:kern w:val="2"/>
          <w:rtl/>
          <w:lang w:bidi="ar-SA"/>
        </w:rPr>
        <w:t>له انسان څخه پرته دنورو شیانو نوم دي چې د انسان د منفعت لپاره پیدا شوي دی دي او په اختیارې ډول د هغې ساتني او پکې تصرف کول ممکن وي.</w:t>
      </w:r>
    </w:p>
    <w:p w:rsidR="00E91E8B" w:rsidRPr="001D0371" w:rsidRDefault="00E91E8B" w:rsidP="00E91E8B">
      <w:pPr>
        <w:pStyle w:val="a6"/>
        <w:rPr>
          <w:kern w:val="2"/>
          <w:rtl/>
          <w:lang w:bidi="ar-SA"/>
        </w:rPr>
      </w:pPr>
      <w:r w:rsidRPr="001D0371">
        <w:rPr>
          <w:kern w:val="2"/>
          <w:rtl/>
          <w:lang w:bidi="ar-SA"/>
        </w:rPr>
        <w:t>له مال څخه استفاده کیدلي شي په دوه اساسی برخو تقسیم کړو</w:t>
      </w:r>
      <w:r w:rsidR="004967B0">
        <w:rPr>
          <w:kern w:val="2"/>
          <w:rtl/>
          <w:lang w:bidi="ar-SA"/>
        </w:rPr>
        <w:t xml:space="preserve">، </w:t>
      </w:r>
      <w:r w:rsidRPr="001D0371">
        <w:rPr>
          <w:kern w:val="2"/>
          <w:rtl/>
          <w:lang w:bidi="ar-SA"/>
        </w:rPr>
        <w:t>له وسایلو څخه استفاده له پیسو څخه استفاده.</w:t>
      </w:r>
    </w:p>
    <w:p w:rsidR="00E91E8B" w:rsidRPr="001D0371" w:rsidRDefault="00E91E8B" w:rsidP="006C54BA">
      <w:pPr>
        <w:pStyle w:val="af3"/>
        <w:rPr>
          <w:rtl/>
          <w:lang w:bidi="ar-SA"/>
        </w:rPr>
      </w:pPr>
      <w:bookmarkStart w:id="215" w:name="_Toc390893374"/>
      <w:bookmarkStart w:id="216" w:name="_Toc456861795"/>
      <w:bookmarkStart w:id="217" w:name="_Toc456867234"/>
      <w:r w:rsidRPr="001D0371">
        <w:rPr>
          <w:rtl/>
          <w:lang w:bidi="ar-SA"/>
        </w:rPr>
        <w:t>اول: له وسایلو څخه استفاده</w:t>
      </w:r>
      <w:bookmarkEnd w:id="215"/>
      <w:bookmarkEnd w:id="216"/>
      <w:bookmarkEnd w:id="217"/>
    </w:p>
    <w:p w:rsidR="00E91E8B" w:rsidRPr="001D0371" w:rsidRDefault="00E91E8B" w:rsidP="00E91E8B">
      <w:pPr>
        <w:pStyle w:val="a6"/>
        <w:rPr>
          <w:kern w:val="2"/>
          <w:rtl/>
          <w:lang w:bidi="ar-SA"/>
        </w:rPr>
      </w:pPr>
      <w:r w:rsidRPr="001D0371">
        <w:rPr>
          <w:kern w:val="2"/>
          <w:rtl/>
          <w:lang w:bidi="ar-SA"/>
        </w:rPr>
        <w:t>الله</w:t>
      </w:r>
      <w:r w:rsidR="00065F28" w:rsidRPr="00065F28">
        <w:rPr>
          <w:rFonts w:cs="CTraditional Arabic"/>
          <w:kern w:val="2"/>
          <w:rtl/>
          <w:lang w:bidi="ar-SA"/>
        </w:rPr>
        <w:t xml:space="preserve">أ </w:t>
      </w:r>
      <w:r w:rsidRPr="001D0371">
        <w:rPr>
          <w:kern w:val="2"/>
          <w:rtl/>
          <w:lang w:bidi="ar-SA"/>
        </w:rPr>
        <w:t>انسانانو ته د ژوند لپاره ډیر وسایل پیدا کړي دي. او هم یې انسان ته عقل ورکړي دي ترڅو دخپل علم او معرفت په واسطه ښه وسایل غوره کړي</w:t>
      </w:r>
      <w:r w:rsidR="004967B0">
        <w:rPr>
          <w:kern w:val="2"/>
          <w:rtl/>
          <w:lang w:bidi="ar-SA"/>
        </w:rPr>
        <w:t xml:space="preserve">، </w:t>
      </w:r>
      <w:r w:rsidRPr="001D0371">
        <w:rPr>
          <w:kern w:val="2"/>
          <w:rtl/>
          <w:lang w:bidi="ar-SA"/>
        </w:rPr>
        <w:t>اصلا دوه نوع وسایل وجود لري:</w:t>
      </w:r>
    </w:p>
    <w:p w:rsidR="00E91E8B" w:rsidRPr="001D0371" w:rsidRDefault="00E91E8B" w:rsidP="00E91E8B">
      <w:pPr>
        <w:pStyle w:val="a6"/>
        <w:numPr>
          <w:ilvl w:val="0"/>
          <w:numId w:val="41"/>
        </w:numPr>
        <w:ind w:left="641" w:hanging="357"/>
        <w:rPr>
          <w:kern w:val="2"/>
          <w:rtl/>
          <w:lang w:bidi="ar-SA"/>
        </w:rPr>
      </w:pPr>
      <w:r w:rsidRPr="001D0371">
        <w:rPr>
          <w:kern w:val="2"/>
          <w:rtl/>
          <w:lang w:bidi="ar-SA"/>
        </w:rPr>
        <w:t>مباح وسایل: مباح وسایل هغه وسایل دي</w:t>
      </w:r>
      <w:r w:rsidR="004967B0">
        <w:rPr>
          <w:kern w:val="2"/>
          <w:rtl/>
          <w:lang w:bidi="ar-SA"/>
        </w:rPr>
        <w:t xml:space="preserve">، </w:t>
      </w:r>
      <w:r w:rsidRPr="001D0371">
        <w:rPr>
          <w:kern w:val="2"/>
          <w:rtl/>
          <w:lang w:bidi="ar-SA"/>
        </w:rPr>
        <w:t>چي د انسان د ورځنیو ضرورتونو لپاره له هغه څخه استفاده کیږي لکه ترانسپورتي وسایل زراعتي وسایل د کور وسایل</w:t>
      </w:r>
      <w:r w:rsidR="004967B0">
        <w:rPr>
          <w:kern w:val="2"/>
          <w:rtl/>
          <w:lang w:bidi="ar-SA"/>
        </w:rPr>
        <w:t xml:space="preserve">، </w:t>
      </w:r>
      <w:r w:rsidRPr="001D0371">
        <w:rPr>
          <w:kern w:val="2"/>
          <w:rtl/>
          <w:lang w:bidi="ar-SA"/>
        </w:rPr>
        <w:t>د پخلنځي وسایل</w:t>
      </w:r>
      <w:r w:rsidR="004967B0">
        <w:rPr>
          <w:kern w:val="2"/>
          <w:rtl/>
          <w:lang w:bidi="ar-SA"/>
        </w:rPr>
        <w:t xml:space="preserve">، </w:t>
      </w:r>
      <w:r w:rsidRPr="001D0371">
        <w:rPr>
          <w:kern w:val="2"/>
          <w:rtl/>
          <w:lang w:bidi="ar-SA"/>
        </w:rPr>
        <w:t>ددفتر دارۍ وسایل د مکتب وسایل د پوهنتون وسایل او غیره.</w:t>
      </w:r>
    </w:p>
    <w:p w:rsidR="00E91E8B" w:rsidRPr="001D0371" w:rsidRDefault="00E91E8B" w:rsidP="00E91E8B">
      <w:pPr>
        <w:pStyle w:val="a6"/>
        <w:numPr>
          <w:ilvl w:val="0"/>
          <w:numId w:val="41"/>
        </w:numPr>
        <w:ind w:left="641" w:hanging="357"/>
        <w:rPr>
          <w:kern w:val="2"/>
          <w:rtl/>
          <w:lang w:bidi="ar-SA"/>
        </w:rPr>
      </w:pPr>
      <w:r w:rsidRPr="001D0371">
        <w:rPr>
          <w:kern w:val="2"/>
          <w:rtl/>
          <w:lang w:bidi="ar-SA"/>
        </w:rPr>
        <w:t>حرام وسایل: هغه وسایل دي چي د حرامو اوناروا امورو د ترسره کولو لپاره کارول کیږی</w:t>
      </w:r>
      <w:r w:rsidR="004967B0">
        <w:rPr>
          <w:kern w:val="2"/>
          <w:rtl/>
          <w:lang w:bidi="ar-SA"/>
        </w:rPr>
        <w:t xml:space="preserve">، </w:t>
      </w:r>
      <w:r w:rsidRPr="001D0371">
        <w:rPr>
          <w:kern w:val="2"/>
          <w:rtl/>
          <w:lang w:bidi="ar-SA"/>
        </w:rPr>
        <w:t>لکه هغه وسایل چې د زنا لپاره ترې استفاده کیږي او د ځینو خارجی هیوادونو په مارکیټونو کې پلورل کیږي او پیرودل کیږي. همدارنګه د مبتذل موسیقی وسایل.</w:t>
      </w:r>
    </w:p>
    <w:p w:rsidR="00E91E8B" w:rsidRPr="001D0371" w:rsidRDefault="00E91E8B" w:rsidP="00E91E8B">
      <w:pPr>
        <w:pStyle w:val="a6"/>
        <w:numPr>
          <w:ilvl w:val="0"/>
          <w:numId w:val="41"/>
        </w:numPr>
        <w:ind w:left="641" w:hanging="357"/>
        <w:rPr>
          <w:kern w:val="2"/>
          <w:rtl/>
          <w:lang w:bidi="ar-SA"/>
        </w:rPr>
      </w:pPr>
      <w:r w:rsidRPr="001D0371">
        <w:rPr>
          <w:kern w:val="2"/>
          <w:rtl/>
          <w:lang w:bidi="ar-SA"/>
        </w:rPr>
        <w:t>د استفادې مطابق: ډیر وسایل داسې دي چې د هغي حلال والی او حرام والي له هغې څخه د استفادې په نوعیت پورې تړلی دي</w:t>
      </w:r>
      <w:r w:rsidR="004967B0">
        <w:rPr>
          <w:kern w:val="2"/>
          <w:rtl/>
          <w:lang w:bidi="ar-SA"/>
        </w:rPr>
        <w:t xml:space="preserve">، </w:t>
      </w:r>
      <w:r w:rsidRPr="001D0371">
        <w:rPr>
          <w:kern w:val="2"/>
          <w:rtl/>
          <w:lang w:bidi="ar-SA"/>
        </w:rPr>
        <w:t>مثلا که څوک کمپیوتر انترنت رادیو تلویزون</w:t>
      </w:r>
      <w:r w:rsidR="004967B0">
        <w:rPr>
          <w:kern w:val="2"/>
          <w:rtl/>
          <w:lang w:bidi="ar-SA"/>
        </w:rPr>
        <w:t xml:space="preserve">، </w:t>
      </w:r>
      <w:r w:rsidRPr="001D0371">
        <w:rPr>
          <w:kern w:val="2"/>
          <w:rtl/>
          <w:lang w:bidi="ar-SA"/>
        </w:rPr>
        <w:t>فلم سی ډی د ټایپ کسټې او غیره د نیک هدف په غرض استعمالوي نو دا ورته جایز ده</w:t>
      </w:r>
      <w:r w:rsidR="004967B0">
        <w:rPr>
          <w:kern w:val="2"/>
          <w:rtl/>
          <w:lang w:bidi="ar-SA"/>
        </w:rPr>
        <w:t xml:space="preserve">، </w:t>
      </w:r>
      <w:r w:rsidRPr="001D0371">
        <w:rPr>
          <w:kern w:val="2"/>
          <w:rtl/>
          <w:lang w:bidi="ar-SA"/>
        </w:rPr>
        <w:t>او که څوک هغه په حرامو امورو کې استعمالوي هغه ته حرام او ناجایز دي.</w:t>
      </w:r>
    </w:p>
    <w:p w:rsidR="00E91E8B" w:rsidRPr="001D0371" w:rsidRDefault="00E91E8B" w:rsidP="006C54BA">
      <w:pPr>
        <w:pStyle w:val="af3"/>
        <w:rPr>
          <w:rtl/>
          <w:lang w:bidi="ar-SA"/>
        </w:rPr>
      </w:pPr>
      <w:bookmarkStart w:id="218" w:name="_Toc390893375"/>
      <w:bookmarkStart w:id="219" w:name="_Toc456861796"/>
      <w:bookmarkStart w:id="220" w:name="_Toc456867235"/>
      <w:r w:rsidRPr="001D0371">
        <w:rPr>
          <w:rtl/>
          <w:lang w:bidi="ar-SA"/>
        </w:rPr>
        <w:t>دویم: له پیسو څخه استفاده</w:t>
      </w:r>
      <w:bookmarkEnd w:id="218"/>
      <w:bookmarkEnd w:id="219"/>
      <w:bookmarkEnd w:id="220"/>
    </w:p>
    <w:p w:rsidR="00E91E8B" w:rsidRPr="001D0371" w:rsidRDefault="00E91E8B" w:rsidP="00E91E8B">
      <w:pPr>
        <w:pStyle w:val="a6"/>
        <w:rPr>
          <w:kern w:val="2"/>
          <w:rtl/>
          <w:lang w:bidi="ar-SA"/>
        </w:rPr>
      </w:pPr>
      <w:r w:rsidRPr="001D0371">
        <w:rPr>
          <w:kern w:val="2"/>
          <w:rtl/>
          <w:lang w:bidi="ar-SA"/>
        </w:rPr>
        <w:t>د پیسو په هکله کې کولي شو څلور برخې د مطالعي لاندې ونیسو:</w:t>
      </w:r>
    </w:p>
    <w:p w:rsidR="00E91E8B" w:rsidRPr="001D0371" w:rsidRDefault="00E91E8B" w:rsidP="00E91E8B">
      <w:pPr>
        <w:pStyle w:val="a6"/>
        <w:numPr>
          <w:ilvl w:val="0"/>
          <w:numId w:val="42"/>
        </w:numPr>
        <w:ind w:left="641" w:hanging="357"/>
        <w:rPr>
          <w:kern w:val="2"/>
          <w:rtl/>
          <w:lang w:bidi="ar-SA"/>
        </w:rPr>
      </w:pPr>
      <w:r w:rsidRPr="001D0371">
        <w:rPr>
          <w:kern w:val="2"/>
          <w:rtl/>
          <w:lang w:bidi="ar-SA"/>
        </w:rPr>
        <w:t xml:space="preserve">دعایداتو مشروعیت </w:t>
      </w:r>
    </w:p>
    <w:p w:rsidR="00E91E8B" w:rsidRPr="001D0371" w:rsidRDefault="00E91E8B" w:rsidP="00E91E8B">
      <w:pPr>
        <w:pStyle w:val="a6"/>
        <w:numPr>
          <w:ilvl w:val="0"/>
          <w:numId w:val="42"/>
        </w:numPr>
        <w:ind w:left="641" w:hanging="357"/>
        <w:rPr>
          <w:kern w:val="2"/>
          <w:rtl/>
          <w:lang w:bidi="ar-SA"/>
        </w:rPr>
      </w:pPr>
      <w:r w:rsidRPr="001D0371">
        <w:rPr>
          <w:kern w:val="2"/>
          <w:rtl/>
          <w:lang w:bidi="ar-SA"/>
        </w:rPr>
        <w:t xml:space="preserve">د مصارفو مشروعیت </w:t>
      </w:r>
    </w:p>
    <w:p w:rsidR="00E91E8B" w:rsidRPr="001D0371" w:rsidRDefault="00E91E8B" w:rsidP="00E91E8B">
      <w:pPr>
        <w:pStyle w:val="a6"/>
        <w:numPr>
          <w:ilvl w:val="0"/>
          <w:numId w:val="42"/>
        </w:numPr>
        <w:ind w:left="641" w:hanging="357"/>
        <w:rPr>
          <w:kern w:val="2"/>
          <w:rtl/>
          <w:lang w:bidi="ar-SA"/>
        </w:rPr>
      </w:pPr>
      <w:r w:rsidRPr="001D0371">
        <w:rPr>
          <w:kern w:val="2"/>
          <w:rtl/>
          <w:lang w:bidi="ar-SA"/>
        </w:rPr>
        <w:t>د مالونو دساتني مشروعیت.</w:t>
      </w:r>
    </w:p>
    <w:p w:rsidR="00E91E8B" w:rsidRPr="00E90EE1" w:rsidRDefault="00E91E8B" w:rsidP="00E90EE1">
      <w:pPr>
        <w:pStyle w:val="a6"/>
        <w:numPr>
          <w:ilvl w:val="0"/>
          <w:numId w:val="42"/>
        </w:numPr>
        <w:ind w:left="641" w:hanging="357"/>
        <w:rPr>
          <w:rFonts w:ascii="Eastern Europe Helv" w:hAnsi="Eastern Europe Helv" w:cs="B Zar"/>
          <w:lang w:bidi="ar-SA"/>
        </w:rPr>
      </w:pPr>
      <w:r w:rsidRPr="00E90EE1">
        <w:rPr>
          <w:kern w:val="2"/>
          <w:rtl/>
          <w:lang w:bidi="ar-SA"/>
        </w:rPr>
        <w:t xml:space="preserve">د مالونو د تجارت مشروعیت </w:t>
      </w:r>
      <w:r w:rsidRPr="00E90EE1">
        <w:rPr>
          <w:rFonts w:cs="B Zar"/>
          <w:rtl/>
          <w:lang w:bidi="ar-SA"/>
        </w:rPr>
        <w:t xml:space="preserve"> </w:t>
      </w:r>
    </w:p>
    <w:p w:rsidR="00E91E8B" w:rsidRPr="001D0371" w:rsidRDefault="00E90EE1" w:rsidP="00E90EE1">
      <w:pPr>
        <w:pStyle w:val="a6"/>
        <w:rPr>
          <w:rtl/>
          <w:lang w:bidi="ar-SA"/>
        </w:rPr>
      </w:pPr>
      <w:r>
        <w:rPr>
          <w:rFonts w:ascii="Eastern Europe Helv" w:hAnsi="Eastern Europe Helv" w:cs="B Zar"/>
          <w:rtl/>
          <w:lang w:eastAsia="en-US" w:bidi="ar-SA"/>
        </w:rPr>
        <w:drawing>
          <wp:anchor distT="0" distB="0" distL="114300" distR="114300" simplePos="0" relativeHeight="251654656" behindDoc="0" locked="0" layoutInCell="1" allowOverlap="1" wp14:anchorId="32953E34" wp14:editId="22801886">
            <wp:simplePos x="0" y="0"/>
            <wp:positionH relativeFrom="character">
              <wp:posOffset>-4323715</wp:posOffset>
            </wp:positionH>
            <wp:positionV relativeFrom="line">
              <wp:posOffset>105410</wp:posOffset>
            </wp:positionV>
            <wp:extent cx="4499610" cy="572135"/>
            <wp:effectExtent l="0" t="0" r="0" b="18415"/>
            <wp:wrapTopAndBottom/>
            <wp:docPr id="166" name="Organization Chart 16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14:sizeRelH relativeFrom="page">
              <wp14:pctWidth>0</wp14:pctWidth>
            </wp14:sizeRelH>
            <wp14:sizeRelV relativeFrom="page">
              <wp14:pctHeight>0</wp14:pctHeight>
            </wp14:sizeRelV>
          </wp:anchor>
        </w:drawing>
      </w:r>
      <w:r w:rsidR="00E91E8B" w:rsidRPr="001D0371">
        <w:rPr>
          <w:rtl/>
          <w:lang w:bidi="ar-SA"/>
        </w:rPr>
        <w:t>اول- عایدات: مومن انسان له هر څه مخکي د خپلو عایداتو په هکله فکر کوي</w:t>
      </w:r>
      <w:r w:rsidR="004967B0">
        <w:rPr>
          <w:rtl/>
          <w:lang w:bidi="ar-SA"/>
        </w:rPr>
        <w:t xml:space="preserve">، </w:t>
      </w:r>
      <w:r w:rsidR="00E91E8B" w:rsidRPr="001D0371">
        <w:rPr>
          <w:rtl/>
          <w:lang w:bidi="ar-SA"/>
        </w:rPr>
        <w:t xml:space="preserve">ځکه حدیث شریف کې راغلي دي: </w:t>
      </w:r>
      <w:r w:rsidR="00E91E8B" w:rsidRPr="008C1B10">
        <w:rPr>
          <w:rStyle w:val="Char3"/>
          <w:rtl/>
          <w:lang w:bidi="ar-SA"/>
        </w:rPr>
        <w:t>«عَنْ ابْنِ مَسْعُودٍ عَنْ النَّبِيِّ صَلَّى اللَّهُ عَلَيْهِ وَسَلَّمَ قَالَ لَا تَزُولُ قَدَما ابْنِ آدَمَ يَوْمَ الْقِيَامَةِ مِنْ عِنْدِ رَبِّهِ حَتَّى يُسْأَلَ عَنْ خَمْسٍ عَنْ عُمُرِهِ فِيمَ أَفْنَاهُ وَعَنْ شَبَابِهِ فِيمَ أَبْلَاهُ وَمَالِهِ مِنْ أَيْنَ اكْتَسَبَهُ وَفِيمَ أَنْفَقَهُ وَمَاذَا عَمِلَ فِيمَا عَلِمَ»</w:t>
      </w:r>
      <w:r w:rsidR="00E91E8B" w:rsidRPr="001D0371">
        <w:rPr>
          <w:vertAlign w:val="superscript"/>
          <w:rtl/>
          <w:lang w:bidi="ar-SA"/>
        </w:rPr>
        <w:t>(</w:t>
      </w:r>
      <w:r w:rsidR="00E91E8B" w:rsidRPr="00B15A07">
        <w:rPr>
          <w:rStyle w:val="Char"/>
          <w:vertAlign w:val="superscript"/>
          <w:rtl/>
          <w:lang w:bidi="ar-SA"/>
        </w:rPr>
        <w:footnoteReference w:id="36"/>
      </w:r>
      <w:r w:rsidR="00E91E8B" w:rsidRPr="001D0371">
        <w:rPr>
          <w:vertAlign w:val="superscript"/>
          <w:rtl/>
          <w:lang w:bidi="ar-SA"/>
        </w:rPr>
        <w:t>)</w:t>
      </w:r>
      <w:r w:rsidR="00E91E8B" w:rsidRPr="001D0371">
        <w:rPr>
          <w:rtl/>
          <w:lang w:bidi="ar-SA"/>
        </w:rPr>
        <w:t>. ابن مسعود له رسول الله</w:t>
      </w:r>
      <w:r w:rsidR="00025E08" w:rsidRPr="00025E08">
        <w:rPr>
          <w:rFonts w:cs="CTraditional Arabic"/>
          <w:rtl/>
          <w:lang w:bidi="ar-SA"/>
        </w:rPr>
        <w:t xml:space="preserve"> ج</w:t>
      </w:r>
      <w:r w:rsidR="00E91E8B" w:rsidRPr="001D0371">
        <w:rPr>
          <w:rtl/>
          <w:lang w:bidi="ar-SA"/>
        </w:rPr>
        <w:t xml:space="preserve"> څخه وایي: شور به نخوری د انسان قدمونه د قیامت په ورځ د رب له مخی ترڅو د پنځو شیانو څخه وپوښتل شي</w:t>
      </w:r>
      <w:r w:rsidR="004967B0">
        <w:rPr>
          <w:rtl/>
          <w:lang w:bidi="ar-SA"/>
        </w:rPr>
        <w:t xml:space="preserve">، </w:t>
      </w:r>
      <w:r w:rsidR="00E91E8B" w:rsidRPr="001D0371">
        <w:rPr>
          <w:rtl/>
          <w:lang w:bidi="ar-SA"/>
        </w:rPr>
        <w:t>له عمر څخه چې څه شي کی یې پناه کړي</w:t>
      </w:r>
      <w:r w:rsidR="004967B0">
        <w:rPr>
          <w:rtl/>
          <w:lang w:bidi="ar-SA"/>
        </w:rPr>
        <w:t xml:space="preserve">، </w:t>
      </w:r>
      <w:r w:rsidR="00E91E8B" w:rsidRPr="001D0371">
        <w:rPr>
          <w:rtl/>
          <w:lang w:bidi="ar-SA"/>
        </w:rPr>
        <w:t>او ځواني یې په څه شي کې تیره کړې</w:t>
      </w:r>
      <w:r w:rsidR="004967B0">
        <w:rPr>
          <w:rtl/>
          <w:lang w:bidi="ar-SA"/>
        </w:rPr>
        <w:t xml:space="preserve">، </w:t>
      </w:r>
      <w:r w:rsidR="00E91E8B" w:rsidRPr="001D0371">
        <w:rPr>
          <w:rtl/>
          <w:lang w:bidi="ar-SA"/>
        </w:rPr>
        <w:t>او مال یې له کومه پیدا کړی او په څه یې مصرف کړ او په علم یې څه عمل کړي.</w:t>
      </w:r>
    </w:p>
    <w:p w:rsidR="00E91E8B" w:rsidRPr="001D0371" w:rsidRDefault="00E91E8B" w:rsidP="00E91E8B">
      <w:pPr>
        <w:pStyle w:val="a6"/>
        <w:rPr>
          <w:rtl/>
          <w:lang w:bidi="ar-SA"/>
        </w:rPr>
      </w:pPr>
      <w:r w:rsidRPr="001D0371">
        <w:rPr>
          <w:rtl/>
          <w:lang w:bidi="ar-SA"/>
        </w:rPr>
        <w:t>چې دا عایدات یې له کوم ځایه ترلاسه کړي دي؟</w:t>
      </w:r>
    </w:p>
    <w:p w:rsidR="00E91E8B" w:rsidRPr="001D0371" w:rsidRDefault="00E91E8B" w:rsidP="00E91E8B">
      <w:pPr>
        <w:pStyle w:val="a6"/>
        <w:rPr>
          <w:rtl/>
          <w:lang w:bidi="ar-SA"/>
        </w:rPr>
      </w:pPr>
      <w:r w:rsidRPr="001D0371">
        <w:rPr>
          <w:rtl/>
          <w:lang w:bidi="ar-SA"/>
        </w:rPr>
        <w:t>حرام عایدات کولي شو په لاندې ټکو کې خلاصه کړو:</w:t>
      </w:r>
    </w:p>
    <w:p w:rsidR="00E91E8B" w:rsidRPr="001D0371" w:rsidRDefault="00E91E8B" w:rsidP="00E91E8B">
      <w:pPr>
        <w:pStyle w:val="a6"/>
        <w:numPr>
          <w:ilvl w:val="0"/>
          <w:numId w:val="43"/>
        </w:numPr>
        <w:ind w:left="641" w:hanging="357"/>
        <w:rPr>
          <w:rtl/>
          <w:lang w:bidi="ar-SA"/>
        </w:rPr>
      </w:pPr>
      <w:r w:rsidRPr="001D0371">
        <w:rPr>
          <w:rtl/>
          <w:lang w:bidi="ar-SA"/>
        </w:rPr>
        <w:t>حرام معاش: هغه معاش ده چې په حرامو تجارتي شرکتونو کې له کار کولو او له حرامو وظیفو څخه په لاس راځي.</w:t>
      </w:r>
    </w:p>
    <w:p w:rsidR="00E91E8B" w:rsidRPr="001D0371" w:rsidRDefault="00E91E8B" w:rsidP="00E91E8B">
      <w:pPr>
        <w:pStyle w:val="a6"/>
        <w:rPr>
          <w:rtl/>
          <w:lang w:bidi="ar-SA"/>
        </w:rPr>
      </w:pPr>
      <w:r w:rsidRPr="001D0371">
        <w:rPr>
          <w:rtl/>
          <w:lang w:bidi="ar-SA"/>
        </w:rPr>
        <w:t>د حرام تجارت مثال: د شرابو تجارتونو مخدره موادو حرام لباسونه</w:t>
      </w:r>
      <w:r w:rsidR="004967B0">
        <w:rPr>
          <w:rtl/>
          <w:lang w:bidi="ar-SA"/>
        </w:rPr>
        <w:t xml:space="preserve">، </w:t>
      </w:r>
      <w:r w:rsidRPr="001D0371">
        <w:rPr>
          <w:rtl/>
          <w:lang w:bidi="ar-SA"/>
        </w:rPr>
        <w:t>حرام وسایل</w:t>
      </w:r>
      <w:r w:rsidR="004967B0">
        <w:rPr>
          <w:rtl/>
          <w:lang w:bidi="ar-SA"/>
        </w:rPr>
        <w:t xml:space="preserve">، </w:t>
      </w:r>
      <w:r w:rsidRPr="001D0371">
        <w:rPr>
          <w:rtl/>
          <w:lang w:bidi="ar-SA"/>
        </w:rPr>
        <w:t xml:space="preserve">د فلمونو سی ډی ګانی او مبتذله موسیقی. </w:t>
      </w:r>
    </w:p>
    <w:p w:rsidR="00E91E8B" w:rsidRPr="001D0371" w:rsidRDefault="00E91E8B" w:rsidP="00E91E8B">
      <w:pPr>
        <w:pStyle w:val="a6"/>
        <w:rPr>
          <w:rtl/>
          <w:lang w:bidi="ar-SA"/>
        </w:rPr>
      </w:pPr>
      <w:r w:rsidRPr="001D0371">
        <w:rPr>
          <w:rtl/>
          <w:lang w:bidi="ar-SA"/>
        </w:rPr>
        <w:t>د حرامو وظیفو مثال: د شراب جوړولو شرکتونو کې کار کول</w:t>
      </w:r>
      <w:r w:rsidR="004967B0">
        <w:rPr>
          <w:rtl/>
          <w:lang w:bidi="ar-SA"/>
        </w:rPr>
        <w:t xml:space="preserve">، </w:t>
      </w:r>
      <w:r w:rsidRPr="001D0371">
        <w:rPr>
          <w:rtl/>
          <w:lang w:bidi="ar-SA"/>
        </w:rPr>
        <w:t>مخدره مواد</w:t>
      </w:r>
      <w:r w:rsidR="004967B0">
        <w:rPr>
          <w:rtl/>
          <w:lang w:bidi="ar-SA"/>
        </w:rPr>
        <w:t xml:space="preserve">، </w:t>
      </w:r>
      <w:r w:rsidRPr="001D0371">
        <w:rPr>
          <w:rtl/>
          <w:lang w:bidi="ar-SA"/>
        </w:rPr>
        <w:t>سودی بانکونه د شرابو او زنا عرضه کوونکی هوټلونه</w:t>
      </w:r>
      <w:r w:rsidR="004967B0">
        <w:rPr>
          <w:rtl/>
          <w:lang w:bidi="ar-SA"/>
        </w:rPr>
        <w:t xml:space="preserve">، </w:t>
      </w:r>
      <w:r w:rsidRPr="001D0371">
        <w:rPr>
          <w:rtl/>
          <w:lang w:bidi="ar-SA"/>
        </w:rPr>
        <w:t>د ګناه محفلونه</w:t>
      </w:r>
      <w:r w:rsidR="004967B0">
        <w:rPr>
          <w:rtl/>
          <w:lang w:bidi="ar-SA"/>
        </w:rPr>
        <w:t xml:space="preserve">، </w:t>
      </w:r>
      <w:r w:rsidRPr="001D0371">
        <w:rPr>
          <w:rtl/>
          <w:lang w:bidi="ar-SA"/>
        </w:rPr>
        <w:t>هغه موسسات چې د هیواد د اسلامی او ملی منافعو پر ضد مصروف دي.</w:t>
      </w:r>
    </w:p>
    <w:p w:rsidR="00E91E8B" w:rsidRPr="001D0371" w:rsidRDefault="00E91E8B" w:rsidP="00E91E8B">
      <w:pPr>
        <w:pStyle w:val="a6"/>
        <w:numPr>
          <w:ilvl w:val="0"/>
          <w:numId w:val="43"/>
        </w:numPr>
        <w:ind w:left="641" w:hanging="357"/>
        <w:rPr>
          <w:rtl/>
          <w:lang w:bidi="ar-SA"/>
        </w:rPr>
      </w:pPr>
      <w:r w:rsidRPr="001D0371">
        <w:rPr>
          <w:rtl/>
          <w:lang w:bidi="ar-SA"/>
        </w:rPr>
        <w:t>حرام تجارت: په اسلامی اقتصاد کې حلال تجارت هغه ده چې هغو وسایلو کې ترسره شي چې له هغو څخه استفاده حلاله وي.</w:t>
      </w:r>
    </w:p>
    <w:p w:rsidR="00E91E8B" w:rsidRPr="001D0371" w:rsidRDefault="00E91E8B" w:rsidP="00E91E8B">
      <w:pPr>
        <w:pStyle w:val="a6"/>
        <w:numPr>
          <w:ilvl w:val="0"/>
          <w:numId w:val="43"/>
        </w:numPr>
        <w:ind w:left="641" w:hanging="357"/>
        <w:rPr>
          <w:rtl/>
          <w:lang w:bidi="ar-SA"/>
        </w:rPr>
      </w:pPr>
      <w:r w:rsidRPr="001D0371">
        <w:rPr>
          <w:rtl/>
          <w:lang w:bidi="ar-SA"/>
        </w:rPr>
        <w:t>استفاده پورته کول: له وظیفو څخه استفاده پورته کول لکه رشوت او اختلاس.</w:t>
      </w:r>
    </w:p>
    <w:p w:rsidR="00E91E8B" w:rsidRPr="001D0371" w:rsidRDefault="00E91E8B" w:rsidP="00E91E8B">
      <w:pPr>
        <w:pStyle w:val="a6"/>
        <w:numPr>
          <w:ilvl w:val="0"/>
          <w:numId w:val="43"/>
        </w:numPr>
        <w:ind w:left="641" w:hanging="357"/>
        <w:rPr>
          <w:rtl/>
          <w:lang w:bidi="ar-SA"/>
        </w:rPr>
      </w:pPr>
      <w:r w:rsidRPr="001D0371">
        <w:rPr>
          <w:rtl/>
          <w:lang w:bidi="ar-SA"/>
        </w:rPr>
        <w:t>حرامې لوبی: د حرامو لوبو له لارې پیسي ترلاسه کول لکه قمار.</w:t>
      </w:r>
    </w:p>
    <w:p w:rsidR="00E91E8B" w:rsidRPr="001D0371" w:rsidRDefault="00E91E8B" w:rsidP="00E91E8B">
      <w:pPr>
        <w:pStyle w:val="a6"/>
        <w:numPr>
          <w:ilvl w:val="0"/>
          <w:numId w:val="43"/>
        </w:numPr>
        <w:ind w:left="641" w:hanging="357"/>
        <w:rPr>
          <w:rtl/>
          <w:lang w:bidi="ar-SA"/>
        </w:rPr>
      </w:pPr>
      <w:r w:rsidRPr="001D0371">
        <w:rPr>
          <w:rtl/>
          <w:lang w:bidi="ar-SA"/>
        </w:rPr>
        <w:t>حرام امور: دناروا امورو له لارې د پیسو ترلاسه کول لکه د کنسرتونو پیسې</w:t>
      </w:r>
      <w:r w:rsidR="004967B0">
        <w:rPr>
          <w:rtl/>
          <w:lang w:bidi="ar-SA"/>
        </w:rPr>
        <w:t xml:space="preserve">، </w:t>
      </w:r>
      <w:r w:rsidRPr="001D0371">
        <w:rPr>
          <w:rtl/>
          <w:lang w:bidi="ar-SA"/>
        </w:rPr>
        <w:t>د حیواناتو په جنګ اچول</w:t>
      </w:r>
      <w:r w:rsidR="004967B0">
        <w:rPr>
          <w:rtl/>
          <w:lang w:bidi="ar-SA"/>
        </w:rPr>
        <w:t xml:space="preserve">، </w:t>
      </w:r>
      <w:r w:rsidRPr="001D0371">
        <w:rPr>
          <w:rtl/>
          <w:lang w:bidi="ar-SA"/>
        </w:rPr>
        <w:t>رقص</w:t>
      </w:r>
      <w:r w:rsidR="004967B0">
        <w:rPr>
          <w:rtl/>
          <w:lang w:bidi="ar-SA"/>
        </w:rPr>
        <w:t xml:space="preserve">، </w:t>
      </w:r>
      <w:r w:rsidRPr="001D0371">
        <w:rPr>
          <w:rtl/>
          <w:lang w:bidi="ar-SA"/>
        </w:rPr>
        <w:t>په دروغو د خلکو خندول او غیره.</w:t>
      </w:r>
    </w:p>
    <w:p w:rsidR="00E91E8B" w:rsidRPr="001D0371" w:rsidRDefault="00E91E8B" w:rsidP="00E91E8B">
      <w:pPr>
        <w:pStyle w:val="a6"/>
        <w:numPr>
          <w:ilvl w:val="0"/>
          <w:numId w:val="43"/>
        </w:numPr>
        <w:ind w:left="641" w:hanging="357"/>
        <w:rPr>
          <w:rtl/>
          <w:lang w:bidi="ar-SA"/>
        </w:rPr>
      </w:pPr>
      <w:r w:rsidRPr="001D0371">
        <w:rPr>
          <w:rtl/>
          <w:lang w:bidi="ar-SA"/>
        </w:rPr>
        <w:t xml:space="preserve">فریب ورکول: ډیر خلک د چل بازۍ او د خلکو په سترګو کې د خاورو شیندلو له لارې پیسي په لاس راوړي چې دغسي پیسې حرامې وی لکه: </w:t>
      </w:r>
    </w:p>
    <w:p w:rsidR="00E91E8B" w:rsidRPr="001D0371" w:rsidRDefault="00E91E8B" w:rsidP="00E91E8B">
      <w:pPr>
        <w:pStyle w:val="a6"/>
        <w:rPr>
          <w:rtl/>
          <w:lang w:bidi="ar-SA"/>
        </w:rPr>
      </w:pPr>
      <w:r w:rsidRPr="001D0371">
        <w:rPr>
          <w:rtl/>
          <w:lang w:bidi="ar-SA"/>
        </w:rPr>
        <w:t>الف: په تجارت او دکاندارۍ کې چل: اکثره دکانداران او تجاران د بدلو او خرابو مالونو په خرڅولو سره فریب کاری کوي چې دغه پیسي ورته حرامې دي</w:t>
      </w:r>
      <w:r w:rsidR="004967B0">
        <w:rPr>
          <w:rtl/>
          <w:lang w:bidi="ar-SA"/>
        </w:rPr>
        <w:t xml:space="preserve">، </w:t>
      </w:r>
      <w:r w:rsidRPr="001D0371">
        <w:rPr>
          <w:rStyle w:val="Char4"/>
          <w:rtl/>
          <w:lang w:bidi="ar-SA"/>
        </w:rPr>
        <w:t>عَنْ جَابِرِ بْنِ عَبْدِ اللَّهِ أَنَّ رَسُولَ اللَّهِ -صلى الله عليه وسلم- قَالَ</w:t>
      </w:r>
      <w:r w:rsidRPr="001D0371">
        <w:rPr>
          <w:rtl/>
          <w:lang w:bidi="ar-SA"/>
        </w:rPr>
        <w:t xml:space="preserve"> </w:t>
      </w:r>
      <w:r w:rsidRPr="008C1B10">
        <w:rPr>
          <w:rStyle w:val="Char3"/>
          <w:rtl/>
          <w:lang w:bidi="ar-SA"/>
        </w:rPr>
        <w:t>«اتَّقُوا الظُّلْمَ فَإِنَّ الظُّلْمَ ظُلُمَاتٌ يَوْمَ الْقِيَامَةِ وَاتَّقُوا الشُّحَّ فَإِنَّ الشُّحَّ أَهْلَكَ مَنْ كَانَ قَبْلَكُمْ حَمَلَهُمْ عَلَى أَنْ سَفَكُوا دِمَاءَهُمْ وَاسْتَحَلُّوا مَحَارِمَهُمْ»</w:t>
      </w:r>
      <w:r w:rsidRPr="001D0371">
        <w:rPr>
          <w:vertAlign w:val="superscript"/>
          <w:rtl/>
          <w:lang w:bidi="ar-SA"/>
        </w:rPr>
        <w:t>(</w:t>
      </w:r>
      <w:r w:rsidRPr="00B15A07">
        <w:rPr>
          <w:rStyle w:val="Char"/>
          <w:vertAlign w:val="superscript"/>
          <w:rtl/>
          <w:lang w:bidi="ar-SA"/>
        </w:rPr>
        <w:footnoteReference w:id="37"/>
      </w:r>
      <w:r w:rsidRPr="001D0371">
        <w:rPr>
          <w:vertAlign w:val="superscript"/>
          <w:rtl/>
          <w:lang w:bidi="ar-SA"/>
        </w:rPr>
        <w:t>)</w:t>
      </w:r>
      <w:r w:rsidRPr="001D0371">
        <w:rPr>
          <w:rtl/>
          <w:lang w:bidi="ar-SA"/>
        </w:rPr>
        <w:t>. له جابر بن عبدالله نه روایت دی چې رسول الله</w:t>
      </w:r>
      <w:r w:rsidR="00025E08" w:rsidRPr="00025E08">
        <w:rPr>
          <w:rFonts w:cs="CTraditional Arabic"/>
          <w:rtl/>
          <w:lang w:bidi="ar-SA"/>
        </w:rPr>
        <w:t xml:space="preserve"> ج</w:t>
      </w:r>
      <w:r w:rsidRPr="001D0371">
        <w:rPr>
          <w:rtl/>
          <w:lang w:bidi="ar-SA"/>
        </w:rPr>
        <w:t xml:space="preserve"> فرمایي: وډار شی له ظلم څخه چې ظلم د قیامت د ورځ تیاره ده</w:t>
      </w:r>
      <w:r w:rsidR="004967B0">
        <w:rPr>
          <w:rtl/>
          <w:lang w:bidi="ar-SA"/>
        </w:rPr>
        <w:t xml:space="preserve">، </w:t>
      </w:r>
      <w:r w:rsidRPr="001D0371">
        <w:rPr>
          <w:rtl/>
          <w:lang w:bidi="ar-SA"/>
        </w:rPr>
        <w:t xml:space="preserve">او له بخیلۍ وډار شي چې بخیلي هلاک کړي هغه خلک چې له تاسې مخکی و هغوی یې وهڅول چې وینی توی کړی او حرام حلال وګڼی. </w:t>
      </w:r>
    </w:p>
    <w:p w:rsidR="00E91E8B" w:rsidRPr="001D0371" w:rsidRDefault="00E91E8B" w:rsidP="00E91E8B">
      <w:pPr>
        <w:pStyle w:val="a6"/>
        <w:rPr>
          <w:rtl/>
          <w:lang w:bidi="ar-SA"/>
        </w:rPr>
      </w:pPr>
      <w:r w:rsidRPr="001D0371">
        <w:rPr>
          <w:rtl/>
          <w:lang w:bidi="ar-SA"/>
        </w:rPr>
        <w:t>ب: په کار کې چل: ځیني داکتران په چل سره پیسې لاس ته راوړي مثلا یو بیچاره مریض ته قیمتي نسخې نوشته کوي او غواړي له خپلو قرار دادي دواخانو سره ګټه ترلاسه کړي. او یا د هغو خلکو لپاره چې دوي سره اړیکې لري پرته له ضرورت څخه د وینې معاینې</w:t>
      </w:r>
      <w:r w:rsidR="004967B0">
        <w:rPr>
          <w:rtl/>
          <w:lang w:bidi="ar-SA"/>
        </w:rPr>
        <w:t xml:space="preserve">، </w:t>
      </w:r>
      <w:r w:rsidRPr="001D0371">
        <w:rPr>
          <w:rtl/>
          <w:lang w:bidi="ar-SA"/>
        </w:rPr>
        <w:t>تلویزوني</w:t>
      </w:r>
      <w:r w:rsidR="004967B0">
        <w:rPr>
          <w:rtl/>
          <w:lang w:bidi="ar-SA"/>
        </w:rPr>
        <w:t xml:space="preserve">، </w:t>
      </w:r>
      <w:r w:rsidRPr="001D0371">
        <w:rPr>
          <w:rtl/>
          <w:lang w:bidi="ar-SA"/>
        </w:rPr>
        <w:t>سیروم او غیره توصیه کوي.</w:t>
      </w:r>
    </w:p>
    <w:p w:rsidR="00E91E8B" w:rsidRPr="001D0371" w:rsidRDefault="00E91E8B" w:rsidP="00E91E8B">
      <w:pPr>
        <w:pStyle w:val="a6"/>
        <w:rPr>
          <w:rtl/>
          <w:lang w:bidi="ar-SA"/>
        </w:rPr>
      </w:pPr>
      <w:r w:rsidRPr="001D0371">
        <w:rPr>
          <w:rtl/>
          <w:lang w:bidi="ar-SA"/>
        </w:rPr>
        <w:t>ج: یو ډله خلکو ته د تعویذ</w:t>
      </w:r>
      <w:r w:rsidR="004967B0">
        <w:rPr>
          <w:rtl/>
          <w:lang w:bidi="ar-SA"/>
        </w:rPr>
        <w:t xml:space="preserve">، </w:t>
      </w:r>
      <w:r w:rsidRPr="001D0371">
        <w:rPr>
          <w:rtl/>
          <w:lang w:bidi="ar-SA"/>
        </w:rPr>
        <w:t>جادو فال لیدنې او غیره له لارې چل ورکوي او پیسې لاس ته راوړي.</w:t>
      </w:r>
    </w:p>
    <w:p w:rsidR="00E91E8B" w:rsidRPr="001D0371" w:rsidRDefault="00E91E8B" w:rsidP="00E91E8B">
      <w:pPr>
        <w:pStyle w:val="a6"/>
        <w:rPr>
          <w:rtl/>
          <w:lang w:bidi="ar-SA"/>
        </w:rPr>
      </w:pPr>
      <w:r w:rsidRPr="001D0371">
        <w:rPr>
          <w:rtl/>
          <w:lang w:bidi="ar-SA"/>
        </w:rPr>
        <w:t>د: د خلکو له مجبوریته استفاده کول: یو اندازه خلک شته چې کله څوک مجبور ووینی او د هغوي کار بند وي</w:t>
      </w:r>
      <w:r w:rsidR="004967B0">
        <w:rPr>
          <w:rtl/>
          <w:lang w:bidi="ar-SA"/>
        </w:rPr>
        <w:t xml:space="preserve">، </w:t>
      </w:r>
      <w:r w:rsidRPr="001D0371">
        <w:rPr>
          <w:rtl/>
          <w:lang w:bidi="ar-SA"/>
        </w:rPr>
        <w:t>نو د هغوي له مجبوریت څخه استفاده کوي مثلا کور ترینه په ډیر کم قیمت سره اخلي له هغوي څخه رشوت اخلی</w:t>
      </w:r>
      <w:r w:rsidR="004967B0">
        <w:rPr>
          <w:rtl/>
          <w:lang w:bidi="ar-SA"/>
        </w:rPr>
        <w:t xml:space="preserve">، </w:t>
      </w:r>
      <w:r w:rsidRPr="001D0371">
        <w:rPr>
          <w:rtl/>
          <w:lang w:bidi="ar-SA"/>
        </w:rPr>
        <w:t>یو مریض د هغه د تداوي لپاره د زیاتو پیسو په اچولو باندې مجبور وي</w:t>
      </w:r>
      <w:r w:rsidR="004967B0">
        <w:rPr>
          <w:rtl/>
          <w:lang w:bidi="ar-SA"/>
        </w:rPr>
        <w:t xml:space="preserve">، </w:t>
      </w:r>
      <w:r w:rsidRPr="001D0371">
        <w:rPr>
          <w:rtl/>
          <w:lang w:bidi="ar-SA"/>
        </w:rPr>
        <w:t>له عاجزۍ او بی کسۍ څخه د هغوي مالونه غصب کوي. د یتیمانو مالونه خوري</w:t>
      </w:r>
      <w:r w:rsidR="004967B0">
        <w:rPr>
          <w:rtl/>
          <w:lang w:bidi="ar-SA"/>
        </w:rPr>
        <w:t xml:space="preserve">، </w:t>
      </w:r>
      <w:r w:rsidRPr="001D0371">
        <w:rPr>
          <w:rtl/>
          <w:lang w:bidi="ar-SA"/>
        </w:rPr>
        <w:t>د خلکو په کور او ځمکه باندې دعوه کوي. لنډه دا چې د خلکو له بیچاره ګۍ</w:t>
      </w:r>
      <w:r w:rsidR="004967B0">
        <w:rPr>
          <w:rtl/>
          <w:lang w:bidi="ar-SA"/>
        </w:rPr>
        <w:t xml:space="preserve">، </w:t>
      </w:r>
      <w:r w:rsidRPr="001D0371">
        <w:rPr>
          <w:rtl/>
          <w:lang w:bidi="ar-SA"/>
        </w:rPr>
        <w:t>فقیرۍ</w:t>
      </w:r>
      <w:r w:rsidR="004967B0">
        <w:rPr>
          <w:rtl/>
          <w:lang w:bidi="ar-SA"/>
        </w:rPr>
        <w:t xml:space="preserve">، </w:t>
      </w:r>
      <w:r w:rsidRPr="001D0371">
        <w:rPr>
          <w:rtl/>
          <w:lang w:bidi="ar-SA"/>
        </w:rPr>
        <w:t>کمزورۍ او بی کسۍ څخه استفاده کوي او د هغوی څخه مالونه ترلاسه کوي</w:t>
      </w:r>
      <w:r w:rsidR="004967B0">
        <w:rPr>
          <w:rtl/>
          <w:lang w:bidi="ar-SA"/>
        </w:rPr>
        <w:t xml:space="preserve">، </w:t>
      </w:r>
      <w:r w:rsidRPr="001D0371">
        <w:rPr>
          <w:rtl/>
          <w:lang w:bidi="ar-SA"/>
        </w:rPr>
        <w:t xml:space="preserve">پدې هکله د اسلام د پیغمبر حدیث صدق کوي: </w:t>
      </w:r>
      <w:r w:rsidRPr="001D0371">
        <w:rPr>
          <w:rStyle w:val="Char4"/>
          <w:rtl/>
          <w:lang w:bidi="ar-SA"/>
        </w:rPr>
        <w:t>عَنْ أَبِى هُرَيْرَةَ أَنَّ رَسُولَ اللَّهِ -صلى الله عليه وسلم- قَالَ</w:t>
      </w:r>
      <w:r w:rsidRPr="001D0371">
        <w:rPr>
          <w:rtl/>
          <w:lang w:bidi="ar-SA"/>
        </w:rPr>
        <w:t xml:space="preserve"> </w:t>
      </w:r>
      <w:r w:rsidRPr="008C1B10">
        <w:rPr>
          <w:rStyle w:val="Char3"/>
          <w:rtl/>
          <w:lang w:bidi="ar-SA"/>
        </w:rPr>
        <w:t>«أَتَدْرُونَ مَا الْمُفْلِسُ»</w:t>
      </w:r>
      <w:r w:rsidRPr="001D0371">
        <w:rPr>
          <w:rtl/>
          <w:lang w:bidi="ar-SA"/>
        </w:rPr>
        <w:t xml:space="preserve">. </w:t>
      </w:r>
      <w:r w:rsidRPr="001D0371">
        <w:rPr>
          <w:rStyle w:val="Char4"/>
          <w:rtl/>
          <w:lang w:bidi="ar-SA"/>
        </w:rPr>
        <w:t>قَالُوا الْمُفْلِسُ فِينَا مَنْ لاَ دِرْهَمَ لَهُ وَلاَ مَتَاعَ. فَقَالَ</w:t>
      </w:r>
      <w:r w:rsidRPr="001D0371">
        <w:rPr>
          <w:rtl/>
          <w:lang w:bidi="ar-SA"/>
        </w:rPr>
        <w:t xml:space="preserve"> </w:t>
      </w:r>
      <w:r w:rsidRPr="008C1B10">
        <w:rPr>
          <w:rStyle w:val="Char3"/>
          <w:rtl/>
          <w:lang w:bidi="ar-SA"/>
        </w:rPr>
        <w:t>«إِنَّ الْمُفْلِسَ مِنْ أُمَّتِى يَأْتِى يَوْمَ الْقِيَامَةِ بِصَلاَةٍ وَصِيَامٍ وَزَكَاةٍ وَيَأْتِى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فِى النَّارِ»</w:t>
      </w:r>
      <w:r w:rsidRPr="001D0371">
        <w:rPr>
          <w:vertAlign w:val="superscript"/>
          <w:rtl/>
          <w:lang w:bidi="ar-SA"/>
        </w:rPr>
        <w:t>(</w:t>
      </w:r>
      <w:r w:rsidRPr="00B15A07">
        <w:rPr>
          <w:rStyle w:val="Char"/>
          <w:vertAlign w:val="superscript"/>
          <w:rtl/>
          <w:lang w:bidi="ar-SA"/>
        </w:rPr>
        <w:footnoteReference w:id="38"/>
      </w:r>
      <w:r w:rsidRPr="001D0371">
        <w:rPr>
          <w:vertAlign w:val="superscript"/>
          <w:rtl/>
          <w:lang w:bidi="ar-SA"/>
        </w:rPr>
        <w:t>)</w:t>
      </w:r>
      <w:r w:rsidRPr="001D0371">
        <w:rPr>
          <w:rtl/>
          <w:lang w:bidi="ar-SA"/>
        </w:rPr>
        <w:t>. ابوهریره</w:t>
      </w:r>
      <w:r w:rsidR="00385137" w:rsidRPr="00385137">
        <w:rPr>
          <w:rFonts w:cs="CTraditional Arabic"/>
          <w:rtl/>
          <w:lang w:bidi="ar-SA"/>
        </w:rPr>
        <w:t xml:space="preserve">س </w:t>
      </w:r>
      <w:r w:rsidRPr="001D0371">
        <w:rPr>
          <w:rtl/>
          <w:lang w:bidi="ar-SA"/>
        </w:rPr>
        <w:t>له رسول الله</w:t>
      </w:r>
      <w:r w:rsidR="00025E08" w:rsidRPr="00025E08">
        <w:rPr>
          <w:rFonts w:cs="CTraditional Arabic"/>
          <w:rtl/>
          <w:lang w:bidi="ar-SA"/>
        </w:rPr>
        <w:t xml:space="preserve"> ج</w:t>
      </w:r>
      <w:r w:rsidRPr="001D0371">
        <w:rPr>
          <w:rtl/>
          <w:lang w:bidi="ar-SA"/>
        </w:rPr>
        <w:t xml:space="preserve"> څخه وایي: ایا پوهیږی چې مفلس څوک دی؟ ویویل مونږ کې مفلس هغه ده چې نه درهلم لری او نه دینار</w:t>
      </w:r>
      <w:r w:rsidR="004967B0">
        <w:rPr>
          <w:rtl/>
          <w:lang w:bidi="ar-SA"/>
        </w:rPr>
        <w:t xml:space="preserve">، </w:t>
      </w:r>
      <w:r w:rsidRPr="001D0371">
        <w:rPr>
          <w:rtl/>
          <w:lang w:bidi="ar-SA"/>
        </w:rPr>
        <w:t>هغه وویل: زما دامت مفلس هغه ده چې دقیامت په ورځ له لمونځ روژی او زکات سره راشی خو ده ته یې کنځا کړې وي</w:t>
      </w:r>
      <w:r w:rsidR="004967B0">
        <w:rPr>
          <w:rtl/>
          <w:lang w:bidi="ar-SA"/>
        </w:rPr>
        <w:t xml:space="preserve">، </w:t>
      </w:r>
      <w:r w:rsidRPr="001D0371">
        <w:rPr>
          <w:rtl/>
          <w:lang w:bidi="ar-SA"/>
        </w:rPr>
        <w:t>او دا یې تورن کړی وي او دده مال یې خوړلی وي</w:t>
      </w:r>
      <w:r w:rsidR="004967B0">
        <w:rPr>
          <w:rtl/>
          <w:lang w:bidi="ar-SA"/>
        </w:rPr>
        <w:t xml:space="preserve">، </w:t>
      </w:r>
      <w:r w:rsidRPr="001D0371">
        <w:rPr>
          <w:rtl/>
          <w:lang w:bidi="ar-SA"/>
        </w:rPr>
        <w:t>او دده وینه یې تویه کړې وي</w:t>
      </w:r>
      <w:r w:rsidR="004967B0">
        <w:rPr>
          <w:rtl/>
          <w:lang w:bidi="ar-SA"/>
        </w:rPr>
        <w:t xml:space="preserve">، </w:t>
      </w:r>
      <w:r w:rsidRPr="001D0371">
        <w:rPr>
          <w:rtl/>
          <w:lang w:bidi="ar-SA"/>
        </w:rPr>
        <w:t>او دایې وهلی وي</w:t>
      </w:r>
      <w:r w:rsidR="004967B0">
        <w:rPr>
          <w:rtl/>
          <w:lang w:bidi="ar-SA"/>
        </w:rPr>
        <w:t xml:space="preserve">، </w:t>
      </w:r>
      <w:r w:rsidRPr="001D0371">
        <w:rPr>
          <w:rtl/>
          <w:lang w:bidi="ar-SA"/>
        </w:rPr>
        <w:t>نو ده ته به یې له نیکیو څخه ورکول کیږي او ده ته هم</w:t>
      </w:r>
      <w:r w:rsidR="004967B0">
        <w:rPr>
          <w:rtl/>
          <w:lang w:bidi="ar-SA"/>
        </w:rPr>
        <w:t xml:space="preserve">، </w:t>
      </w:r>
      <w:r w:rsidRPr="001D0371">
        <w:rPr>
          <w:rtl/>
          <w:lang w:bidi="ar-SA"/>
        </w:rPr>
        <w:t xml:space="preserve">نو چې نیکي یې خلاصه شی مخکی له دې چې فیصله وشي نو د نورو ګناه به اخیستل کیږي او په ده به اچول کیږي او بیا به وور ته غورځول کیږي. </w:t>
      </w:r>
    </w:p>
    <w:p w:rsidR="00E91E8B" w:rsidRPr="001D0371" w:rsidRDefault="00E91E8B" w:rsidP="00E91E8B">
      <w:pPr>
        <w:pStyle w:val="a6"/>
        <w:rPr>
          <w:rtl/>
          <w:lang w:bidi="ar-SA"/>
        </w:rPr>
      </w:pPr>
      <w:r w:rsidRPr="001D0371">
        <w:rPr>
          <w:rStyle w:val="Char4"/>
          <w:rtl/>
          <w:lang w:bidi="ar-SA"/>
        </w:rPr>
        <w:t>عَنِ ابْنِ عُمَرَ قَالَ قَالَ رَسُولُ اللَّهِ -صلى الله عليه وسلم-</w:t>
      </w:r>
      <w:r w:rsidRPr="001D0371">
        <w:rPr>
          <w:rtl/>
          <w:lang w:bidi="ar-SA"/>
        </w:rPr>
        <w:t xml:space="preserve"> </w:t>
      </w:r>
      <w:r w:rsidRPr="008C1B10">
        <w:rPr>
          <w:rStyle w:val="Char3"/>
          <w:rtl/>
          <w:lang w:bidi="ar-SA"/>
        </w:rPr>
        <w:t>«إِنَّ الظُّلْمَ ظُلُمَاتٌ يَوْمَ الْقِيَامَةِ»</w:t>
      </w:r>
      <w:r w:rsidRPr="001D0371">
        <w:rPr>
          <w:vertAlign w:val="superscript"/>
          <w:rtl/>
          <w:lang w:bidi="ar-SA"/>
        </w:rPr>
        <w:t>(</w:t>
      </w:r>
      <w:r w:rsidRPr="00B15A07">
        <w:rPr>
          <w:rStyle w:val="Char"/>
          <w:vertAlign w:val="superscript"/>
          <w:rtl/>
          <w:lang w:bidi="ar-SA"/>
        </w:rPr>
        <w:footnoteReference w:id="39"/>
      </w:r>
      <w:r w:rsidRPr="001D0371">
        <w:rPr>
          <w:vertAlign w:val="superscript"/>
          <w:rtl/>
          <w:lang w:bidi="ar-SA"/>
        </w:rPr>
        <w:t>)</w:t>
      </w:r>
      <w:r w:rsidRPr="001D0371">
        <w:rPr>
          <w:rtl/>
          <w:lang w:bidi="ar-SA"/>
        </w:rPr>
        <w:t>. ابن عمر</w:t>
      </w:r>
      <w:r w:rsidR="00385137" w:rsidRPr="00385137">
        <w:rPr>
          <w:rFonts w:cs="CTraditional Arabic"/>
          <w:rtl/>
          <w:lang w:bidi="ar-SA"/>
        </w:rPr>
        <w:t xml:space="preserve">س </w:t>
      </w:r>
      <w:r w:rsidRPr="001D0371">
        <w:rPr>
          <w:rtl/>
          <w:lang w:bidi="ar-SA"/>
        </w:rPr>
        <w:t>څخه روایت دی چې سول الله</w:t>
      </w:r>
      <w:r w:rsidR="00025E08" w:rsidRPr="00025E08">
        <w:rPr>
          <w:rFonts w:cs="CTraditional Arabic"/>
          <w:rtl/>
          <w:lang w:bidi="ar-SA"/>
        </w:rPr>
        <w:t xml:space="preserve"> ج</w:t>
      </w:r>
      <w:r w:rsidRPr="001D0371">
        <w:rPr>
          <w:rtl/>
          <w:lang w:bidi="ar-SA"/>
        </w:rPr>
        <w:t xml:space="preserve"> وفرمایل ظلم دقیامت د ورځ تیاره ده. </w:t>
      </w:r>
    </w:p>
    <w:p w:rsidR="00E91E8B" w:rsidRPr="001D0371" w:rsidRDefault="00E91E8B" w:rsidP="00E91E8B">
      <w:pPr>
        <w:pStyle w:val="a6"/>
        <w:numPr>
          <w:ilvl w:val="0"/>
          <w:numId w:val="43"/>
        </w:numPr>
        <w:ind w:left="641" w:hanging="357"/>
        <w:rPr>
          <w:rtl/>
          <w:lang w:bidi="ar-SA"/>
        </w:rPr>
      </w:pPr>
      <w:r w:rsidRPr="001D0371">
        <w:rPr>
          <w:rtl/>
          <w:lang w:bidi="ar-SA"/>
        </w:rPr>
        <w:t>حرام کارونه: د اسلام له نظره هرکار حرام ندي</w:t>
      </w:r>
      <w:r w:rsidR="004967B0">
        <w:rPr>
          <w:rtl/>
          <w:lang w:bidi="ar-SA"/>
        </w:rPr>
        <w:t xml:space="preserve">، </w:t>
      </w:r>
      <w:r w:rsidRPr="001D0371">
        <w:rPr>
          <w:rtl/>
          <w:lang w:bidi="ar-SA"/>
        </w:rPr>
        <w:t>داسي کارونه لکه جادوګري</w:t>
      </w:r>
      <w:r w:rsidR="004967B0">
        <w:rPr>
          <w:rtl/>
          <w:lang w:bidi="ar-SA"/>
        </w:rPr>
        <w:t xml:space="preserve">، </w:t>
      </w:r>
      <w:r w:rsidRPr="001D0371">
        <w:rPr>
          <w:rtl/>
          <w:lang w:bidi="ar-SA"/>
        </w:rPr>
        <w:t>فال لیدنه</w:t>
      </w:r>
      <w:r w:rsidR="004967B0">
        <w:rPr>
          <w:rtl/>
          <w:lang w:bidi="ar-SA"/>
        </w:rPr>
        <w:t xml:space="preserve">، </w:t>
      </w:r>
      <w:r w:rsidRPr="001D0371">
        <w:rPr>
          <w:rtl/>
          <w:lang w:bidi="ar-SA"/>
        </w:rPr>
        <w:t>شګه اچول</w:t>
      </w:r>
      <w:r w:rsidR="004967B0">
        <w:rPr>
          <w:rtl/>
          <w:lang w:bidi="ar-SA"/>
        </w:rPr>
        <w:t xml:space="preserve">، </w:t>
      </w:r>
      <w:r w:rsidRPr="001D0371">
        <w:rPr>
          <w:rtl/>
          <w:lang w:bidi="ar-SA"/>
        </w:rPr>
        <w:t>رقاصي</w:t>
      </w:r>
      <w:r w:rsidR="004967B0">
        <w:rPr>
          <w:rtl/>
          <w:lang w:bidi="ar-SA"/>
        </w:rPr>
        <w:t xml:space="preserve">، </w:t>
      </w:r>
      <w:r w:rsidRPr="001D0371">
        <w:rPr>
          <w:rtl/>
          <w:lang w:bidi="ar-SA"/>
        </w:rPr>
        <w:t xml:space="preserve">مبتذله سندر غاړي او غیره د اسلام له نظره حرام دي. </w:t>
      </w:r>
    </w:p>
    <w:p w:rsidR="00E91E8B" w:rsidRPr="001D0371" w:rsidRDefault="00E91E8B" w:rsidP="00E90EE1">
      <w:pPr>
        <w:pStyle w:val="a6"/>
        <w:numPr>
          <w:ilvl w:val="0"/>
          <w:numId w:val="43"/>
        </w:numPr>
        <w:ind w:left="641" w:hanging="357"/>
        <w:rPr>
          <w:rtl/>
          <w:lang w:bidi="ar-SA"/>
        </w:rPr>
      </w:pPr>
      <w:r w:rsidRPr="001D0371">
        <w:rPr>
          <w:rtl/>
          <w:lang w:bidi="ar-SA"/>
        </w:rPr>
        <w:t>د نورو د مالونو غصب: هرکله چې څوک دبل چا مال په زور یا په دعوه سره غصب کړي</w:t>
      </w:r>
      <w:r w:rsidR="004967B0">
        <w:rPr>
          <w:rtl/>
          <w:lang w:bidi="ar-SA"/>
        </w:rPr>
        <w:t xml:space="preserve">، </w:t>
      </w:r>
      <w:r w:rsidRPr="001D0371">
        <w:rPr>
          <w:rtl/>
          <w:lang w:bidi="ar-SA"/>
        </w:rPr>
        <w:t>نو دا ورته حرام ده</w:t>
      </w:r>
      <w:r w:rsidR="004967B0">
        <w:rPr>
          <w:rtl/>
          <w:lang w:bidi="ar-SA"/>
        </w:rPr>
        <w:t xml:space="preserve">، </w:t>
      </w:r>
      <w:r w:rsidRPr="001D0371">
        <w:rPr>
          <w:rtl/>
          <w:lang w:bidi="ar-SA"/>
        </w:rPr>
        <w:t>نن ورځ ډیر خلک پدې هلکه ډیر بی تفاوته دی</w:t>
      </w:r>
      <w:r w:rsidR="004967B0">
        <w:rPr>
          <w:rtl/>
          <w:lang w:bidi="ar-SA"/>
        </w:rPr>
        <w:t xml:space="preserve">، </w:t>
      </w:r>
      <w:r w:rsidRPr="001D0371">
        <w:rPr>
          <w:rtl/>
          <w:lang w:bidi="ar-SA"/>
        </w:rPr>
        <w:t>د خلکو په ځمکه او کور دعوه کوي او په مختلفو ډولو د نورو مالونه غصب کوي</w:t>
      </w:r>
      <w:r w:rsidR="004967B0">
        <w:rPr>
          <w:rtl/>
          <w:lang w:bidi="ar-SA"/>
        </w:rPr>
        <w:t xml:space="preserve">، </w:t>
      </w:r>
      <w:r w:rsidRPr="001D0371">
        <w:rPr>
          <w:rStyle w:val="Char4"/>
          <w:rtl/>
          <w:lang w:bidi="ar-SA"/>
        </w:rPr>
        <w:t>عَنْ أَبِى هُرَيْرَةَ أَنَّ رَسُولَ اللَّهِ -صلى الله عليه وسلم- قَالَ:</w:t>
      </w:r>
      <w:r w:rsidRPr="001D0371">
        <w:rPr>
          <w:rtl/>
          <w:lang w:bidi="ar-SA"/>
        </w:rPr>
        <w:t xml:space="preserve"> </w:t>
      </w:r>
      <w:r w:rsidRPr="008C1B10">
        <w:rPr>
          <w:rStyle w:val="Char3"/>
          <w:rtl/>
          <w:lang w:bidi="ar-SA"/>
        </w:rPr>
        <w:t>«لَتُؤَدُّنَّ الْحُقُوقَ إِلَى أَهْلِهَا يَوْمَ الْقِيَامَةِ حَتَّى يُقَادَ لِلشَّاةِ الْجَلْحَاءِ مِنَ الشَّاةِ الْقَرْنَاءِ»</w:t>
      </w:r>
      <w:r w:rsidRPr="001D0371">
        <w:rPr>
          <w:vertAlign w:val="superscript"/>
          <w:rtl/>
          <w:lang w:bidi="ar-SA"/>
        </w:rPr>
        <w:t>(</w:t>
      </w:r>
      <w:r w:rsidRPr="00B15A07">
        <w:rPr>
          <w:rStyle w:val="Char"/>
          <w:vertAlign w:val="superscript"/>
          <w:rtl/>
          <w:lang w:bidi="ar-SA"/>
        </w:rPr>
        <w:footnoteReference w:id="40"/>
      </w:r>
      <w:r w:rsidRPr="001D0371">
        <w:rPr>
          <w:vertAlign w:val="superscript"/>
          <w:rtl/>
          <w:lang w:bidi="ar-SA"/>
        </w:rPr>
        <w:t>)</w:t>
      </w:r>
      <w:r w:rsidRPr="001D0371">
        <w:rPr>
          <w:rtl/>
          <w:lang w:bidi="ar-SA"/>
        </w:rPr>
        <w:t>. ابوهریره</w:t>
      </w:r>
      <w:r w:rsidR="00E90EE1">
        <w:rPr>
          <w:rFonts w:cs="CTraditional Arabic"/>
          <w:rtl/>
          <w:lang w:bidi="ar-SA"/>
        </w:rPr>
        <w:t>س</w:t>
      </w:r>
      <w:r w:rsidRPr="001D0371">
        <w:rPr>
          <w:rtl/>
          <w:lang w:bidi="ar-SA"/>
        </w:rPr>
        <w:t xml:space="preserve"> له رسول الله</w:t>
      </w:r>
      <w:r w:rsidR="00025E08" w:rsidRPr="00025E08">
        <w:rPr>
          <w:rFonts w:cs="CTraditional Arabic"/>
          <w:rtl/>
          <w:lang w:bidi="ar-SA"/>
        </w:rPr>
        <w:t xml:space="preserve"> ج</w:t>
      </w:r>
      <w:r w:rsidRPr="001D0371">
        <w:rPr>
          <w:rtl/>
          <w:lang w:bidi="ar-SA"/>
        </w:rPr>
        <w:t xml:space="preserve"> څخه وایي چې د قیامت په ورځ به خپل اهل ته حق رسول کیږي ان دبی ښکره پسه لپاره به له ښکرور څخه بدل اخیستل کیږي.</w:t>
      </w:r>
    </w:p>
    <w:p w:rsidR="00E91E8B" w:rsidRPr="001D0371" w:rsidRDefault="00E91E8B" w:rsidP="00E91E8B">
      <w:pPr>
        <w:pStyle w:val="a6"/>
        <w:rPr>
          <w:rtl/>
          <w:lang w:bidi="ar-SA"/>
        </w:rPr>
      </w:pPr>
      <w:r w:rsidRPr="001D0371">
        <w:rPr>
          <w:rtl/>
          <w:lang w:bidi="ar-SA"/>
        </w:rPr>
        <w:t>پدې حدیث شریف کې هغو خلکو ته درس دي چې ظلم کوي</w:t>
      </w:r>
      <w:r w:rsidR="004967B0">
        <w:rPr>
          <w:rtl/>
          <w:lang w:bidi="ar-SA"/>
        </w:rPr>
        <w:t xml:space="preserve">، </w:t>
      </w:r>
      <w:r w:rsidRPr="001D0371">
        <w:rPr>
          <w:rtl/>
          <w:lang w:bidi="ar-SA"/>
        </w:rPr>
        <w:t>ځکه سره له دې چې حیوانات له محاسبې څخه معاف وي</w:t>
      </w:r>
      <w:r w:rsidR="004967B0">
        <w:rPr>
          <w:rtl/>
          <w:lang w:bidi="ar-SA"/>
        </w:rPr>
        <w:t xml:space="preserve">، </w:t>
      </w:r>
      <w:r w:rsidRPr="001D0371">
        <w:rPr>
          <w:rtl/>
          <w:lang w:bidi="ar-SA"/>
        </w:rPr>
        <w:t xml:space="preserve">ولې ظالم حیوان حتما مظلوم حیوان ته خپل حق ور ادا کوي. </w:t>
      </w:r>
      <w:r w:rsidRPr="001D0371">
        <w:rPr>
          <w:rStyle w:val="Char4"/>
          <w:rtl/>
          <w:lang w:bidi="ar-SA"/>
        </w:rPr>
        <w:t>عَنْ أَبِى مُوسَى قَالَ قَالَ رَسُولُ اللَّهِ -صلى الله عليه وسلم-</w:t>
      </w:r>
      <w:r w:rsidRPr="001D0371">
        <w:rPr>
          <w:rtl/>
          <w:lang w:bidi="ar-SA"/>
        </w:rPr>
        <w:t xml:space="preserve"> </w:t>
      </w:r>
      <w:r w:rsidRPr="008C1B10">
        <w:rPr>
          <w:rStyle w:val="Char3"/>
          <w:rtl/>
          <w:lang w:bidi="ar-SA"/>
        </w:rPr>
        <w:t>«إِنَّ اللَّهَ عَزَّ وَجَلَّ يُمْلِى لِلظَّالِمِ فَإِذَا أَخَذَهُ لَمْ يُفْلِتْهُ»</w:t>
      </w:r>
      <w:r w:rsidRPr="001D0371">
        <w:rPr>
          <w:rtl/>
          <w:lang w:bidi="ar-SA"/>
        </w:rPr>
        <w:t xml:space="preserve">. </w:t>
      </w:r>
      <w:r w:rsidRPr="001D0371">
        <w:rPr>
          <w:rStyle w:val="Char4"/>
          <w:rtl/>
          <w:lang w:bidi="ar-SA"/>
        </w:rPr>
        <w:t xml:space="preserve">ثُمَّ قَرَأَ </w:t>
      </w:r>
      <w:r w:rsidRPr="008C1B10">
        <w:rPr>
          <w:rStyle w:val="Char3"/>
          <w:rtl/>
          <w:lang w:bidi="ar-SA"/>
        </w:rPr>
        <w:t>«وَكَذَلِكَ أَخْذُ رَبِّكَ إِذَا أَخَذَ الْقُرَى وَهِىَ ظَالِمَةٌ إِنَّ أَخْذَهُ أَلِيمٌ شَدِيدٌ»</w:t>
      </w:r>
      <w:r w:rsidRPr="001D0371">
        <w:rPr>
          <w:vertAlign w:val="superscript"/>
          <w:rtl/>
          <w:lang w:bidi="ar-SA"/>
        </w:rPr>
        <w:t>(</w:t>
      </w:r>
      <w:r w:rsidRPr="00B15A07">
        <w:rPr>
          <w:rStyle w:val="Char"/>
          <w:vertAlign w:val="superscript"/>
          <w:rtl/>
          <w:lang w:bidi="ar-SA"/>
        </w:rPr>
        <w:footnoteReference w:id="41"/>
      </w:r>
      <w:r w:rsidRPr="001D0371">
        <w:rPr>
          <w:vertAlign w:val="superscript"/>
          <w:rtl/>
          <w:lang w:bidi="ar-SA"/>
        </w:rPr>
        <w:t>)</w:t>
      </w:r>
      <w:r w:rsidRPr="001D0371">
        <w:rPr>
          <w:rtl/>
          <w:lang w:bidi="ar-SA"/>
        </w:rPr>
        <w:t xml:space="preserve"> ابو موسی له رسول الله</w:t>
      </w:r>
      <w:r w:rsidR="00025E08" w:rsidRPr="00025E08">
        <w:rPr>
          <w:rFonts w:cs="CTraditional Arabic"/>
          <w:rtl/>
          <w:lang w:bidi="ar-SA"/>
        </w:rPr>
        <w:t xml:space="preserve"> ج</w:t>
      </w:r>
      <w:r w:rsidRPr="001D0371">
        <w:rPr>
          <w:rtl/>
          <w:lang w:bidi="ar-SA"/>
        </w:rPr>
        <w:t xml:space="preserve"> څخه وایي: الله ظالم ته مهلت ورکوي خو چې ویې نیسي بیا یې نه خوشې کوي</w:t>
      </w:r>
      <w:r w:rsidR="004967B0">
        <w:rPr>
          <w:rtl/>
          <w:lang w:bidi="ar-SA"/>
        </w:rPr>
        <w:t xml:space="preserve">، </w:t>
      </w:r>
      <w:r w:rsidRPr="001D0371">
        <w:rPr>
          <w:rtl/>
          <w:lang w:bidi="ar-SA"/>
        </w:rPr>
        <w:t>بیا یی داایت ولوست (او دا رنګه دي نیول ستا د رب</w:t>
      </w:r>
      <w:r w:rsidR="004967B0">
        <w:rPr>
          <w:rtl/>
          <w:lang w:bidi="ar-SA"/>
        </w:rPr>
        <w:t xml:space="preserve">، </w:t>
      </w:r>
      <w:r w:rsidRPr="001D0371">
        <w:rPr>
          <w:rtl/>
          <w:lang w:bidi="ar-SA"/>
        </w:rPr>
        <w:t>کله چې یوه قریه ونیسي او هغه ظالمه وي</w:t>
      </w:r>
      <w:r w:rsidR="00BD2EA3">
        <w:rPr>
          <w:rtl/>
          <w:lang w:bidi="ar-SA"/>
        </w:rPr>
        <w:t xml:space="preserve"> بی‌شکه </w:t>
      </w:r>
      <w:r w:rsidRPr="001D0371">
        <w:rPr>
          <w:rtl/>
          <w:lang w:bidi="ar-SA"/>
        </w:rPr>
        <w:t xml:space="preserve">د هغه نیول دردناک او سخت دي. </w:t>
      </w:r>
    </w:p>
    <w:p w:rsidR="00E91E8B" w:rsidRPr="001D0371" w:rsidRDefault="00E91E8B" w:rsidP="00E91E8B">
      <w:pPr>
        <w:pStyle w:val="a6"/>
        <w:numPr>
          <w:ilvl w:val="0"/>
          <w:numId w:val="43"/>
        </w:numPr>
        <w:ind w:left="641" w:hanging="357"/>
        <w:rPr>
          <w:rtl/>
          <w:lang w:bidi="ar-SA"/>
        </w:rPr>
      </w:pPr>
      <w:r w:rsidRPr="001D0371">
        <w:rPr>
          <w:rtl/>
          <w:lang w:bidi="ar-SA"/>
        </w:rPr>
        <w:t>سوالګري: اصلا سوالګري هغه چاته چې مجبوریت نلری حرام دي</w:t>
      </w:r>
      <w:r w:rsidR="004967B0">
        <w:rPr>
          <w:rtl/>
          <w:lang w:bidi="ar-SA"/>
        </w:rPr>
        <w:t xml:space="preserve">، </w:t>
      </w:r>
      <w:r w:rsidRPr="001D0371">
        <w:rPr>
          <w:rtl/>
          <w:lang w:bidi="ar-SA"/>
        </w:rPr>
        <w:t xml:space="preserve">ځکه چې: </w:t>
      </w:r>
    </w:p>
    <w:p w:rsidR="00E91E8B" w:rsidRPr="001D0371" w:rsidRDefault="00E91E8B" w:rsidP="00E91E8B">
      <w:pPr>
        <w:pStyle w:val="a6"/>
        <w:rPr>
          <w:rtl/>
          <w:lang w:bidi="ar-SA"/>
        </w:rPr>
      </w:pPr>
      <w:r w:rsidRPr="001D0371">
        <w:rPr>
          <w:rtl/>
          <w:lang w:bidi="ar-SA"/>
        </w:rPr>
        <w:t>الف: مخلوقاتوته دشکایت اظهار: په سوالګري کې مخلوق ته د شکایت اظهار ده</w:t>
      </w:r>
      <w:r w:rsidR="004967B0">
        <w:rPr>
          <w:rtl/>
          <w:lang w:bidi="ar-SA"/>
        </w:rPr>
        <w:t xml:space="preserve">، </w:t>
      </w:r>
      <w:r w:rsidRPr="001D0371">
        <w:rPr>
          <w:rtl/>
          <w:lang w:bidi="ar-SA"/>
        </w:rPr>
        <w:t>چې په اسلام کې ناروا ده.</w:t>
      </w:r>
    </w:p>
    <w:p w:rsidR="00E91E8B" w:rsidRPr="001D0371" w:rsidRDefault="00E91E8B" w:rsidP="00E91E8B">
      <w:pPr>
        <w:pStyle w:val="a6"/>
        <w:rPr>
          <w:rtl/>
          <w:lang w:bidi="ar-SA"/>
        </w:rPr>
      </w:pPr>
      <w:r w:rsidRPr="001D0371">
        <w:rPr>
          <w:rtl/>
          <w:lang w:bidi="ar-SA"/>
        </w:rPr>
        <w:t>ب: خپل ځان ذلیلول: مومن انسان دعزت او مقام خاوند وي</w:t>
      </w:r>
      <w:r w:rsidR="004967B0">
        <w:rPr>
          <w:rtl/>
          <w:lang w:bidi="ar-SA"/>
        </w:rPr>
        <w:t xml:space="preserve">، </w:t>
      </w:r>
      <w:r w:rsidRPr="001D0371">
        <w:rPr>
          <w:rtl/>
          <w:lang w:bidi="ar-SA"/>
        </w:rPr>
        <w:t>او هغه نه باید له دغه عالی کرامت سره چې لري یې خپل ځان د نورو په وړاندې ذلیل کړي.</w:t>
      </w:r>
    </w:p>
    <w:p w:rsidR="00E91E8B" w:rsidRPr="001D0371" w:rsidRDefault="00E91E8B" w:rsidP="00E91E8B">
      <w:pPr>
        <w:pStyle w:val="a6"/>
        <w:rPr>
          <w:rtl/>
          <w:lang w:bidi="ar-SA"/>
        </w:rPr>
      </w:pPr>
      <w:r w:rsidRPr="001D0371">
        <w:rPr>
          <w:rtl/>
          <w:lang w:bidi="ar-SA"/>
        </w:rPr>
        <w:t>ج: مقابل جانب ته ضرر رسول: مومن انسان نه باید چا ته ضرر ورسوي</w:t>
      </w:r>
      <w:r w:rsidR="004967B0">
        <w:rPr>
          <w:rtl/>
          <w:lang w:bidi="ar-SA"/>
        </w:rPr>
        <w:t xml:space="preserve">، </w:t>
      </w:r>
      <w:r w:rsidRPr="001D0371">
        <w:rPr>
          <w:rtl/>
          <w:lang w:bidi="ar-SA"/>
        </w:rPr>
        <w:t>اکثرا سوالګر دمال دلاسته راوړلو په خاطر مقابل جانب د پیسو په اچولو باندې مجبور وي</w:t>
      </w:r>
      <w:r w:rsidR="004967B0">
        <w:rPr>
          <w:rtl/>
          <w:lang w:bidi="ar-SA"/>
        </w:rPr>
        <w:t xml:space="preserve">، </w:t>
      </w:r>
      <w:r w:rsidRPr="001D0371">
        <w:rPr>
          <w:rtl/>
          <w:lang w:bidi="ar-SA"/>
        </w:rPr>
        <w:t>او د هغوي له عاطفي څخه منفی استفاده کوي.</w:t>
      </w:r>
    </w:p>
    <w:p w:rsidR="00E91E8B" w:rsidRPr="001D0371" w:rsidRDefault="00E91E8B" w:rsidP="00E91E8B">
      <w:pPr>
        <w:pStyle w:val="a6"/>
        <w:rPr>
          <w:rtl/>
          <w:lang w:bidi="ar-SA"/>
        </w:rPr>
      </w:pPr>
      <w:r w:rsidRPr="001D0371">
        <w:rPr>
          <w:rtl/>
          <w:lang w:bidi="ar-SA"/>
        </w:rPr>
        <w:t>د: چل بازی: اکثرا هغه خلک چې مجبور ندي</w:t>
      </w:r>
      <w:r w:rsidR="004967B0">
        <w:rPr>
          <w:rtl/>
          <w:lang w:bidi="ar-SA"/>
        </w:rPr>
        <w:t xml:space="preserve">، </w:t>
      </w:r>
      <w:r w:rsidRPr="001D0371">
        <w:rPr>
          <w:rtl/>
          <w:lang w:bidi="ar-SA"/>
        </w:rPr>
        <w:t>په چل بازی سره له خلکو څخه پیسي ټولوي.</w:t>
      </w:r>
    </w:p>
    <w:p w:rsidR="00E91E8B" w:rsidRPr="001D0371" w:rsidRDefault="00E91E8B" w:rsidP="00E91E8B">
      <w:pPr>
        <w:pStyle w:val="a6"/>
        <w:rPr>
          <w:rtl/>
          <w:lang w:bidi="ar-SA"/>
        </w:rPr>
      </w:pPr>
      <w:r w:rsidRPr="001D0371">
        <w:rPr>
          <w:rtl/>
          <w:lang w:bidi="ar-SA"/>
        </w:rPr>
        <w:t>ه: دروغ: سوالګر د پیسو دلاسته راوړلو په خاطر اکثرا دروغ وایي.</w:t>
      </w:r>
    </w:p>
    <w:p w:rsidR="00E91E8B" w:rsidRPr="001D0371" w:rsidRDefault="00E91E8B" w:rsidP="00E91E8B">
      <w:pPr>
        <w:pStyle w:val="a6"/>
        <w:rPr>
          <w:rtl/>
          <w:lang w:bidi="ar-SA"/>
        </w:rPr>
      </w:pPr>
      <w:r w:rsidRPr="001D0371">
        <w:rPr>
          <w:rtl/>
          <w:lang w:bidi="ar-SA"/>
        </w:rPr>
        <w:t>و: بیکاری: سوالګر انسان له کار او زحمت ویستلو څخه ځان ساتي</w:t>
      </w:r>
      <w:r w:rsidR="004967B0">
        <w:rPr>
          <w:rtl/>
          <w:lang w:bidi="ar-SA"/>
        </w:rPr>
        <w:t xml:space="preserve">، </w:t>
      </w:r>
      <w:r w:rsidRPr="001D0371">
        <w:rPr>
          <w:rtl/>
          <w:lang w:bidi="ar-SA"/>
        </w:rPr>
        <w:t>او د ټولنې د اوږو بار وي.</w:t>
      </w:r>
    </w:p>
    <w:p w:rsidR="00E91E8B" w:rsidRPr="001D0371" w:rsidRDefault="00E91E8B" w:rsidP="00E91E8B">
      <w:pPr>
        <w:pStyle w:val="a6"/>
        <w:rPr>
          <w:rtl/>
          <w:lang w:bidi="ar-SA"/>
        </w:rPr>
      </w:pPr>
      <w:r w:rsidRPr="001D0371">
        <w:rPr>
          <w:rtl/>
          <w:lang w:bidi="ar-SA"/>
        </w:rPr>
        <w:t>ز: کورنۍ ته شرم او عار: هغه خلک چې په سوالګرۍ مصروف دي</w:t>
      </w:r>
      <w:r w:rsidR="004967B0">
        <w:rPr>
          <w:rtl/>
          <w:lang w:bidi="ar-SA"/>
        </w:rPr>
        <w:t xml:space="preserve">، </w:t>
      </w:r>
      <w:r w:rsidRPr="001D0371">
        <w:rPr>
          <w:rtl/>
          <w:lang w:bidi="ar-SA"/>
        </w:rPr>
        <w:t>د خپلۍ کورنۍ اعضاو ته ډیر لوي عار او شرم وراړوي.</w:t>
      </w:r>
    </w:p>
    <w:p w:rsidR="00E91E8B" w:rsidRPr="001D0371" w:rsidRDefault="00E91E8B" w:rsidP="00E91E8B">
      <w:pPr>
        <w:pStyle w:val="a6"/>
        <w:rPr>
          <w:rFonts w:cs="Pashto Aryob"/>
          <w:rtl/>
          <w:lang w:bidi="ar-SA"/>
        </w:rPr>
      </w:pPr>
      <w:r w:rsidRPr="001D0371">
        <w:rPr>
          <w:rtl/>
          <w:lang w:bidi="ar-SA"/>
        </w:rPr>
        <w:t>یادونه: سوالګري هغه چا ته اجازه ده چې د سخت ضرورت حالت کې په سر وړي</w:t>
      </w:r>
      <w:r w:rsidR="004967B0">
        <w:rPr>
          <w:rtl/>
          <w:lang w:bidi="ar-SA"/>
        </w:rPr>
        <w:t xml:space="preserve">، </w:t>
      </w:r>
      <w:r w:rsidRPr="001D0371">
        <w:rPr>
          <w:rtl/>
          <w:lang w:bidi="ar-SA"/>
        </w:rPr>
        <w:t>لکه چې څوک له ولږې مړ کیږي نو هغه ته د مردارې غوښې خوړل حرام دي.</w:t>
      </w:r>
    </w:p>
    <w:p w:rsidR="00E91E8B" w:rsidRPr="001D0371" w:rsidRDefault="00E91E8B" w:rsidP="006C54BA">
      <w:pPr>
        <w:pStyle w:val="af3"/>
        <w:rPr>
          <w:rFonts w:cs="B Zar"/>
          <w:rtl/>
          <w:lang w:bidi="ar-SA"/>
        </w:rPr>
      </w:pPr>
      <w:bookmarkStart w:id="221" w:name="_Toc390893376"/>
      <w:bookmarkStart w:id="222" w:name="_Toc456861797"/>
      <w:bookmarkStart w:id="223" w:name="_Toc456867236"/>
      <w:r w:rsidRPr="001D0371">
        <w:rPr>
          <w:rtl/>
          <w:lang w:bidi="ar-SA"/>
        </w:rPr>
        <w:t>د مال د حلال والی فورمول څه شي دي؟</w:t>
      </w:r>
      <w:bookmarkEnd w:id="221"/>
      <w:bookmarkEnd w:id="222"/>
      <w:bookmarkEnd w:id="223"/>
    </w:p>
    <w:p w:rsidR="00E91E8B" w:rsidRDefault="00E91E8B" w:rsidP="00E91E8B">
      <w:pPr>
        <w:pStyle w:val="a6"/>
        <w:rPr>
          <w:rtl/>
          <w:lang w:bidi="ar-SA"/>
        </w:rPr>
      </w:pPr>
      <w:r w:rsidRPr="001D0371">
        <w:rPr>
          <w:rtl/>
          <w:lang w:bidi="ar-SA"/>
        </w:rPr>
        <w:t>مال هغه وخت حلالیږي چې دغه شپږ شیان ونلري:</w:t>
      </w:r>
    </w:p>
    <w:p w:rsidR="00E91E8B" w:rsidRPr="001D0371" w:rsidRDefault="00E91E8B" w:rsidP="006C54BA">
      <w:pPr>
        <w:pStyle w:val="af3"/>
        <w:rPr>
          <w:rtl/>
          <w:lang w:bidi="ar-SA"/>
        </w:rPr>
      </w:pPr>
      <w:bookmarkStart w:id="224" w:name="_Toc390893377"/>
      <w:bookmarkStart w:id="225" w:name="_Toc456861798"/>
      <w:bookmarkStart w:id="226" w:name="_Toc456867237"/>
      <w:r w:rsidRPr="001D0371">
        <w:rPr>
          <w:rtl/>
          <w:lang w:bidi="ar-SA"/>
        </w:rPr>
        <w:t>۱- سود:</w:t>
      </w:r>
      <w:bookmarkEnd w:id="224"/>
      <w:bookmarkEnd w:id="225"/>
      <w:bookmarkEnd w:id="226"/>
    </w:p>
    <w:p w:rsidR="00E91E8B" w:rsidRPr="001D0371" w:rsidRDefault="00E91E8B" w:rsidP="00E91E8B">
      <w:pPr>
        <w:pStyle w:val="a6"/>
        <w:rPr>
          <w:rtl/>
          <w:lang w:bidi="ar-SA"/>
        </w:rPr>
      </w:pPr>
      <w:r w:rsidRPr="001D0371">
        <w:rPr>
          <w:rtl/>
          <w:lang w:bidi="ar-SA"/>
        </w:rPr>
        <w:t>هر کله چې څوک کوم سړي ته یولک افغانۍ ورکړي</w:t>
      </w:r>
      <w:r w:rsidR="004967B0">
        <w:rPr>
          <w:rtl/>
          <w:lang w:bidi="ar-SA"/>
        </w:rPr>
        <w:t xml:space="preserve">، </w:t>
      </w:r>
      <w:r w:rsidRPr="001D0371">
        <w:rPr>
          <w:rtl/>
          <w:lang w:bidi="ar-SA"/>
        </w:rPr>
        <w:t>او ورته ووایي</w:t>
      </w:r>
      <w:r w:rsidR="004967B0">
        <w:rPr>
          <w:rtl/>
          <w:lang w:bidi="ar-SA"/>
        </w:rPr>
        <w:t xml:space="preserve">، </w:t>
      </w:r>
      <w:r w:rsidRPr="001D0371">
        <w:rPr>
          <w:rtl/>
          <w:lang w:bidi="ar-SA"/>
        </w:rPr>
        <w:t>چې ددې مقابل کې هره میاشت ماته دوه دوه زره را کوه</w:t>
      </w:r>
      <w:r w:rsidR="004967B0">
        <w:rPr>
          <w:rtl/>
          <w:lang w:bidi="ar-SA"/>
        </w:rPr>
        <w:t xml:space="preserve">، </w:t>
      </w:r>
      <w:r w:rsidRPr="001D0371">
        <w:rPr>
          <w:rtl/>
          <w:lang w:bidi="ar-SA"/>
        </w:rPr>
        <w:t>او د کال په اخر کې خپلې یولک هم اخلم دا سود دي</w:t>
      </w:r>
      <w:r w:rsidR="004967B0">
        <w:rPr>
          <w:rtl/>
          <w:lang w:bidi="ar-SA"/>
        </w:rPr>
        <w:t xml:space="preserve">، </w:t>
      </w:r>
      <w:r w:rsidRPr="001D0371">
        <w:rPr>
          <w:rtl/>
          <w:lang w:bidi="ar-SA"/>
        </w:rPr>
        <w:t>ځکه چې داپه ګټه او تاوان کې شریک ندي</w:t>
      </w:r>
      <w:r w:rsidR="004967B0">
        <w:rPr>
          <w:rtl/>
          <w:lang w:bidi="ar-SA"/>
        </w:rPr>
        <w:t xml:space="preserve">، </w:t>
      </w:r>
      <w:r w:rsidRPr="001D0371">
        <w:rPr>
          <w:rtl/>
          <w:lang w:bidi="ar-SA"/>
        </w:rPr>
        <w:t>بلکه که مقابل شخص ګټه اویا هم تاوان وکړي مجبور ده چې میاشتنی ورته دوه دوه زره افغانۍ ورکړي.</w:t>
      </w:r>
    </w:p>
    <w:p w:rsidR="00E91E8B" w:rsidRPr="001D0371" w:rsidRDefault="00E91E8B" w:rsidP="006C54BA">
      <w:pPr>
        <w:pStyle w:val="af3"/>
        <w:rPr>
          <w:rtl/>
          <w:lang w:bidi="ar-SA"/>
        </w:rPr>
      </w:pPr>
      <w:bookmarkStart w:id="227" w:name="_Toc390893378"/>
      <w:bookmarkStart w:id="228" w:name="_Toc456861799"/>
      <w:bookmarkStart w:id="229" w:name="_Toc456867238"/>
      <w:r w:rsidRPr="001D0371">
        <w:rPr>
          <w:rtl/>
          <w:lang w:bidi="ar-SA"/>
        </w:rPr>
        <w:t>۲- حرام:</w:t>
      </w:r>
      <w:bookmarkEnd w:id="227"/>
      <w:bookmarkEnd w:id="228"/>
      <w:bookmarkEnd w:id="229"/>
    </w:p>
    <w:p w:rsidR="00E91E8B" w:rsidRPr="001D0371" w:rsidRDefault="00E91E8B" w:rsidP="00E91E8B">
      <w:pPr>
        <w:pStyle w:val="a6"/>
        <w:rPr>
          <w:rtl/>
          <w:lang w:bidi="ar-SA"/>
        </w:rPr>
      </w:pPr>
      <w:r w:rsidRPr="001D0371">
        <w:rPr>
          <w:rtl/>
          <w:lang w:bidi="ar-SA"/>
        </w:rPr>
        <w:t>هغه مال ده چې له نا مشروعی لارې لکه غلا</w:t>
      </w:r>
      <w:r w:rsidR="004967B0">
        <w:rPr>
          <w:rtl/>
          <w:lang w:bidi="ar-SA"/>
        </w:rPr>
        <w:t xml:space="preserve">، </w:t>
      </w:r>
      <w:r w:rsidRPr="001D0371">
        <w:rPr>
          <w:rtl/>
          <w:lang w:bidi="ar-SA"/>
        </w:rPr>
        <w:t>رشوت</w:t>
      </w:r>
      <w:r w:rsidR="004967B0">
        <w:rPr>
          <w:rtl/>
          <w:lang w:bidi="ar-SA"/>
        </w:rPr>
        <w:t xml:space="preserve">، </w:t>
      </w:r>
      <w:r w:rsidRPr="001D0371">
        <w:rPr>
          <w:rtl/>
          <w:lang w:bidi="ar-SA"/>
        </w:rPr>
        <w:t>سرقت</w:t>
      </w:r>
      <w:r w:rsidR="004967B0">
        <w:rPr>
          <w:rtl/>
          <w:lang w:bidi="ar-SA"/>
        </w:rPr>
        <w:t xml:space="preserve">، </w:t>
      </w:r>
      <w:r w:rsidRPr="001D0371">
        <w:rPr>
          <w:rtl/>
          <w:lang w:bidi="ar-SA"/>
        </w:rPr>
        <w:t>اختلاس</w:t>
      </w:r>
      <w:r w:rsidR="004967B0">
        <w:rPr>
          <w:rtl/>
          <w:lang w:bidi="ar-SA"/>
        </w:rPr>
        <w:t xml:space="preserve">، </w:t>
      </w:r>
      <w:r w:rsidRPr="001D0371">
        <w:rPr>
          <w:rtl/>
          <w:lang w:bidi="ar-SA"/>
        </w:rPr>
        <w:t>غصب</w:t>
      </w:r>
      <w:r w:rsidR="004967B0">
        <w:rPr>
          <w:rtl/>
          <w:lang w:bidi="ar-SA"/>
        </w:rPr>
        <w:t xml:space="preserve">، </w:t>
      </w:r>
      <w:r w:rsidRPr="001D0371">
        <w:rPr>
          <w:rtl/>
          <w:lang w:bidi="ar-SA"/>
        </w:rPr>
        <w:t>چل بازۍ او غیره له لارې لاس ته راغلی وي.</w:t>
      </w:r>
    </w:p>
    <w:p w:rsidR="00E91E8B" w:rsidRPr="001D0371" w:rsidRDefault="00E91E8B" w:rsidP="006C54BA">
      <w:pPr>
        <w:pStyle w:val="af3"/>
        <w:rPr>
          <w:rtl/>
          <w:lang w:bidi="ar-SA"/>
        </w:rPr>
      </w:pPr>
      <w:bookmarkStart w:id="230" w:name="_Toc390893379"/>
      <w:bookmarkStart w:id="231" w:name="_Toc456861800"/>
      <w:bookmarkStart w:id="232" w:name="_Toc456867239"/>
      <w:r w:rsidRPr="001D0371">
        <w:rPr>
          <w:rtl/>
          <w:lang w:bidi="ar-SA"/>
        </w:rPr>
        <w:t>۳- سحت:</w:t>
      </w:r>
      <w:bookmarkEnd w:id="230"/>
      <w:bookmarkEnd w:id="231"/>
      <w:bookmarkEnd w:id="232"/>
    </w:p>
    <w:p w:rsidR="00E91E8B" w:rsidRPr="001D0371" w:rsidRDefault="00E91E8B" w:rsidP="00E91E8B">
      <w:pPr>
        <w:pStyle w:val="a6"/>
        <w:rPr>
          <w:rtl/>
          <w:lang w:bidi="ar-SA"/>
        </w:rPr>
      </w:pPr>
      <w:r w:rsidRPr="001D0371">
        <w:rPr>
          <w:rtl/>
          <w:lang w:bidi="ar-SA"/>
        </w:rPr>
        <w:t>په لغت کې هغه مردارو او قبیحو کسبونو ته وایي چې د هغې په سبب سړي شرم او عار سره مخ کیږي</w:t>
      </w:r>
      <w:r w:rsidR="004967B0">
        <w:rPr>
          <w:rtl/>
          <w:lang w:bidi="ar-SA"/>
        </w:rPr>
        <w:t xml:space="preserve">، </w:t>
      </w:r>
      <w:r w:rsidRPr="001D0371">
        <w:rPr>
          <w:rtl/>
          <w:lang w:bidi="ar-SA"/>
        </w:rPr>
        <w:t>او نوم اخیستل یې بد وي</w:t>
      </w:r>
      <w:r w:rsidR="004967B0">
        <w:rPr>
          <w:rtl/>
          <w:lang w:bidi="ar-SA"/>
        </w:rPr>
        <w:t xml:space="preserve">، </w:t>
      </w:r>
      <w:r w:rsidRPr="001D0371">
        <w:rPr>
          <w:rtl/>
          <w:lang w:bidi="ar-SA"/>
        </w:rPr>
        <w:t>اسحات هلاکت او بربادۍ ته وایي</w:t>
      </w:r>
      <w:r w:rsidR="004967B0">
        <w:rPr>
          <w:rtl/>
          <w:lang w:bidi="ar-SA"/>
        </w:rPr>
        <w:t xml:space="preserve">، </w:t>
      </w:r>
      <w:r w:rsidRPr="001D0371">
        <w:rPr>
          <w:rtl/>
          <w:lang w:bidi="ar-SA"/>
        </w:rPr>
        <w:t xml:space="preserve">ثعالبی وایي: </w:t>
      </w:r>
    </w:p>
    <w:p w:rsidR="00E91E8B" w:rsidRPr="001D0371" w:rsidRDefault="00E91E8B" w:rsidP="00E91E8B">
      <w:pPr>
        <w:pStyle w:val="a6"/>
        <w:rPr>
          <w:rtl/>
          <w:lang w:bidi="ar-SA"/>
        </w:rPr>
      </w:pPr>
      <w:r w:rsidRPr="001D0371">
        <w:rPr>
          <w:rtl/>
          <w:lang w:bidi="ar-SA"/>
        </w:rPr>
        <w:t>هر حرام چې یادول یې قبیح وي او له هغې نه انسان ته شرم راځي لکه د سپي خوک او شراب او غیره خرڅولو پیسی</w:t>
      </w:r>
      <w:r w:rsidRPr="001D0371">
        <w:rPr>
          <w:vertAlign w:val="superscript"/>
          <w:rtl/>
          <w:lang w:bidi="ar-SA"/>
        </w:rPr>
        <w:t>(</w:t>
      </w:r>
      <w:r w:rsidRPr="00B15A07">
        <w:rPr>
          <w:rStyle w:val="Char"/>
          <w:vertAlign w:val="superscript"/>
          <w:rtl/>
          <w:lang w:bidi="ar-SA"/>
        </w:rPr>
        <w:footnoteReference w:id="42"/>
      </w:r>
      <w:r w:rsidRPr="001D0371">
        <w:rPr>
          <w:vertAlign w:val="superscript"/>
          <w:rtl/>
          <w:lang w:bidi="ar-SA"/>
        </w:rPr>
        <w:t>)</w:t>
      </w:r>
      <w:r w:rsidRPr="001D0371">
        <w:rPr>
          <w:rtl/>
          <w:lang w:bidi="ar-SA"/>
        </w:rPr>
        <w:t xml:space="preserve">. </w:t>
      </w:r>
    </w:p>
    <w:p w:rsidR="00E91E8B" w:rsidRPr="001D0371" w:rsidRDefault="00E91E8B" w:rsidP="00E91E8B">
      <w:pPr>
        <w:pStyle w:val="a6"/>
        <w:rPr>
          <w:rtl/>
          <w:lang w:bidi="ar-SA"/>
        </w:rPr>
      </w:pPr>
      <w:r w:rsidRPr="001D0371">
        <w:rPr>
          <w:rtl/>
          <w:lang w:bidi="ar-SA"/>
        </w:rPr>
        <w:t>او د اسلامی شریعت په اصطلاح کې سحت هر هغه حرام مال ته وایي چې د هغه کسب کول او خوړل حرام وي</w:t>
      </w:r>
      <w:r w:rsidR="004967B0">
        <w:rPr>
          <w:rtl/>
          <w:lang w:bidi="ar-SA"/>
        </w:rPr>
        <w:t xml:space="preserve">، </w:t>
      </w:r>
      <w:r w:rsidRPr="001D0371">
        <w:rPr>
          <w:rtl/>
          <w:lang w:bidi="ar-SA"/>
        </w:rPr>
        <w:t>او هغه ته سحت وایي</w:t>
      </w:r>
      <w:r w:rsidR="004967B0">
        <w:rPr>
          <w:rtl/>
          <w:lang w:bidi="ar-SA"/>
        </w:rPr>
        <w:t xml:space="preserve">، </w:t>
      </w:r>
      <w:r w:rsidRPr="001D0371">
        <w:rPr>
          <w:rtl/>
          <w:lang w:bidi="ar-SA"/>
        </w:rPr>
        <w:t>ځکه چې نیکیاني له منځه وړي</w:t>
      </w:r>
      <w:r w:rsidR="004967B0">
        <w:rPr>
          <w:rtl/>
          <w:lang w:bidi="ar-SA"/>
        </w:rPr>
        <w:t xml:space="preserve">، </w:t>
      </w:r>
      <w:r w:rsidRPr="001D0371">
        <w:rPr>
          <w:rtl/>
          <w:lang w:bidi="ar-SA"/>
        </w:rPr>
        <w:t>او غالبا د رشوت او هغه څه پورې خاص کیږي چې شاهد او قاضی یې اخلی</w:t>
      </w:r>
      <w:r w:rsidRPr="001D0371">
        <w:rPr>
          <w:vertAlign w:val="superscript"/>
          <w:rtl/>
          <w:lang w:bidi="ar-SA"/>
        </w:rPr>
        <w:t>(</w:t>
      </w:r>
      <w:r w:rsidRPr="00B15A07">
        <w:rPr>
          <w:rStyle w:val="Char"/>
          <w:vertAlign w:val="superscript"/>
          <w:rtl/>
          <w:lang w:bidi="ar-SA"/>
        </w:rPr>
        <w:footnoteReference w:id="43"/>
      </w:r>
      <w:r w:rsidRPr="001D0371">
        <w:rPr>
          <w:vertAlign w:val="superscript"/>
          <w:rtl/>
          <w:lang w:bidi="ar-SA"/>
        </w:rPr>
        <w:t>)</w:t>
      </w:r>
      <w:r w:rsidRPr="001D0371">
        <w:rPr>
          <w:rtl/>
          <w:lang w:bidi="ar-SA"/>
        </w:rPr>
        <w:t xml:space="preserve">. </w:t>
      </w:r>
    </w:p>
    <w:p w:rsidR="00E91E8B" w:rsidRPr="001D0371" w:rsidRDefault="00E91E8B" w:rsidP="00E91E8B">
      <w:pPr>
        <w:pStyle w:val="a6"/>
        <w:rPr>
          <w:rtl/>
          <w:lang w:bidi="ar-SA"/>
        </w:rPr>
      </w:pPr>
      <w:r w:rsidRPr="001D0371">
        <w:rPr>
          <w:rtl/>
          <w:lang w:bidi="ar-SA"/>
        </w:rPr>
        <w:t>همدارنګ سود</w:t>
      </w:r>
      <w:r w:rsidR="004967B0">
        <w:rPr>
          <w:rtl/>
          <w:lang w:bidi="ar-SA"/>
        </w:rPr>
        <w:t xml:space="preserve">، </w:t>
      </w:r>
      <w:r w:rsidRPr="001D0371">
        <w:rPr>
          <w:rtl/>
          <w:lang w:bidi="ar-SA"/>
        </w:rPr>
        <w:t>رشوت</w:t>
      </w:r>
      <w:r w:rsidR="004967B0">
        <w:rPr>
          <w:rtl/>
          <w:lang w:bidi="ar-SA"/>
        </w:rPr>
        <w:t xml:space="preserve">، </w:t>
      </w:r>
      <w:r w:rsidRPr="001D0371">
        <w:rPr>
          <w:rtl/>
          <w:lang w:bidi="ar-SA"/>
        </w:rPr>
        <w:t>غصب</w:t>
      </w:r>
      <w:r w:rsidR="004967B0">
        <w:rPr>
          <w:rtl/>
          <w:lang w:bidi="ar-SA"/>
        </w:rPr>
        <w:t xml:space="preserve">، </w:t>
      </w:r>
      <w:r w:rsidRPr="001D0371">
        <w:rPr>
          <w:rtl/>
          <w:lang w:bidi="ar-SA"/>
        </w:rPr>
        <w:t>قمار</w:t>
      </w:r>
      <w:r w:rsidR="004967B0">
        <w:rPr>
          <w:rtl/>
          <w:lang w:bidi="ar-SA"/>
        </w:rPr>
        <w:t xml:space="preserve">، </w:t>
      </w:r>
      <w:r w:rsidRPr="001D0371">
        <w:rPr>
          <w:rtl/>
          <w:lang w:bidi="ar-SA"/>
        </w:rPr>
        <w:t>سرقت</w:t>
      </w:r>
      <w:r w:rsidR="004967B0">
        <w:rPr>
          <w:rtl/>
          <w:lang w:bidi="ar-SA"/>
        </w:rPr>
        <w:t xml:space="preserve">، </w:t>
      </w:r>
      <w:r w:rsidRPr="001D0371">
        <w:rPr>
          <w:rtl/>
          <w:lang w:bidi="ar-SA"/>
        </w:rPr>
        <w:t>د زنا کارانو اجوره</w:t>
      </w:r>
      <w:r w:rsidR="004967B0">
        <w:rPr>
          <w:rtl/>
          <w:lang w:bidi="ar-SA"/>
        </w:rPr>
        <w:t xml:space="preserve">، </w:t>
      </w:r>
      <w:r w:rsidRPr="001D0371">
        <w:rPr>
          <w:rtl/>
          <w:lang w:bidi="ar-SA"/>
        </w:rPr>
        <w:t>قمار دفال لیدونکو او جادوګرو ګټه</w:t>
      </w:r>
      <w:r w:rsidR="004967B0">
        <w:rPr>
          <w:rtl/>
          <w:lang w:bidi="ar-SA"/>
        </w:rPr>
        <w:t xml:space="preserve">، </w:t>
      </w:r>
      <w:r w:rsidRPr="001D0371">
        <w:rPr>
          <w:rtl/>
          <w:lang w:bidi="ar-SA"/>
        </w:rPr>
        <w:t>او هغه مال چې په باطله اخیستل شوي وي</w:t>
      </w:r>
      <w:r w:rsidR="004967B0">
        <w:rPr>
          <w:rtl/>
          <w:lang w:bidi="ar-SA"/>
        </w:rPr>
        <w:t xml:space="preserve">، </w:t>
      </w:r>
      <w:r w:rsidRPr="001D0371">
        <w:rPr>
          <w:rtl/>
          <w:lang w:bidi="ar-SA"/>
        </w:rPr>
        <w:t>هم سحت نومیدلی شي</w:t>
      </w:r>
      <w:r w:rsidRPr="001D0371">
        <w:rPr>
          <w:vertAlign w:val="superscript"/>
          <w:rtl/>
          <w:lang w:bidi="ar-SA"/>
        </w:rPr>
        <w:t>(</w:t>
      </w:r>
      <w:r w:rsidRPr="00B15A07">
        <w:rPr>
          <w:rStyle w:val="Char"/>
          <w:vertAlign w:val="superscript"/>
          <w:rtl/>
          <w:lang w:bidi="ar-SA"/>
        </w:rPr>
        <w:footnoteReference w:id="44"/>
      </w:r>
      <w:r w:rsidRPr="001D0371">
        <w:rPr>
          <w:vertAlign w:val="superscript"/>
          <w:rtl/>
          <w:lang w:bidi="ar-SA"/>
        </w:rPr>
        <w:t>)</w:t>
      </w:r>
      <w:r w:rsidRPr="001D0371">
        <w:rPr>
          <w:rtl/>
          <w:lang w:bidi="ar-SA"/>
        </w:rPr>
        <w:t>.</w:t>
      </w:r>
    </w:p>
    <w:p w:rsidR="00E91E8B" w:rsidRPr="001D0371" w:rsidRDefault="00E91E8B" w:rsidP="006C54BA">
      <w:pPr>
        <w:pStyle w:val="af3"/>
        <w:rPr>
          <w:rtl/>
          <w:lang w:bidi="ar-SA"/>
        </w:rPr>
      </w:pPr>
      <w:bookmarkStart w:id="233" w:name="_Toc390893380"/>
      <w:bookmarkStart w:id="234" w:name="_Toc456861801"/>
      <w:bookmarkStart w:id="235" w:name="_Toc456867240"/>
      <w:r w:rsidRPr="001D0371">
        <w:rPr>
          <w:rtl/>
          <w:lang w:bidi="ar-SA"/>
        </w:rPr>
        <w:t>4- غلول:</w:t>
      </w:r>
      <w:bookmarkEnd w:id="233"/>
      <w:bookmarkEnd w:id="234"/>
      <w:bookmarkEnd w:id="235"/>
    </w:p>
    <w:p w:rsidR="00E91E8B" w:rsidRPr="00B15A07" w:rsidRDefault="00E91E8B" w:rsidP="00E91E8B">
      <w:pPr>
        <w:pStyle w:val="a6"/>
        <w:rPr>
          <w:rStyle w:val="Char6"/>
          <w:rtl/>
          <w:lang w:bidi="ar-SA"/>
        </w:rPr>
      </w:pPr>
      <w:r w:rsidRPr="001D0371">
        <w:rPr>
          <w:rtl/>
          <w:lang w:bidi="ar-SA"/>
        </w:rPr>
        <w:t>په لغت کې خیانت ته وایي</w:t>
      </w:r>
      <w:r w:rsidRPr="001D0371">
        <w:rPr>
          <w:vertAlign w:val="superscript"/>
          <w:rtl/>
          <w:lang w:bidi="ar-SA"/>
        </w:rPr>
        <w:t>(</w:t>
      </w:r>
      <w:r w:rsidRPr="00B15A07">
        <w:rPr>
          <w:rStyle w:val="Char"/>
          <w:vertAlign w:val="superscript"/>
          <w:rtl/>
          <w:lang w:bidi="ar-SA"/>
        </w:rPr>
        <w:footnoteReference w:id="45"/>
      </w:r>
      <w:r w:rsidRPr="001D0371">
        <w:rPr>
          <w:vertAlign w:val="superscript"/>
          <w:rtl/>
          <w:lang w:bidi="ar-SA"/>
        </w:rPr>
        <w:t>)</w:t>
      </w:r>
      <w:r w:rsidRPr="001D0371">
        <w:rPr>
          <w:rtl/>
          <w:lang w:bidi="ar-SA"/>
        </w:rPr>
        <w:t xml:space="preserve"> او غلول په مخفی او پټ ډول سره د څه شي اخیستلو ته هم وایي</w:t>
      </w:r>
      <w:r w:rsidR="004967B0">
        <w:rPr>
          <w:rtl/>
          <w:lang w:bidi="ar-SA"/>
        </w:rPr>
        <w:t xml:space="preserve">، </w:t>
      </w:r>
      <w:r w:rsidRPr="001D0371">
        <w:rPr>
          <w:rtl/>
          <w:lang w:bidi="ar-SA"/>
        </w:rPr>
        <w:t>د اسلامی فقهی په اصطلاح کې د غنیمت له مالونو څخه له تقسیم څخه مخکې د څه شي اخیستلو ته وایي</w:t>
      </w:r>
      <w:r w:rsidRPr="001D0371">
        <w:rPr>
          <w:vertAlign w:val="superscript"/>
          <w:rtl/>
          <w:lang w:bidi="ar-SA"/>
        </w:rPr>
        <w:t>(</w:t>
      </w:r>
      <w:r w:rsidRPr="00B15A07">
        <w:rPr>
          <w:rStyle w:val="Char"/>
          <w:vertAlign w:val="superscript"/>
          <w:rtl/>
          <w:lang w:bidi="ar-SA"/>
        </w:rPr>
        <w:footnoteReference w:id="46"/>
      </w:r>
      <w:r w:rsidRPr="001D0371">
        <w:rPr>
          <w:vertAlign w:val="superscript"/>
          <w:rtl/>
          <w:lang w:bidi="ar-SA"/>
        </w:rPr>
        <w:t>)</w:t>
      </w:r>
      <w:r w:rsidRPr="001D0371">
        <w:rPr>
          <w:rtl/>
          <w:lang w:bidi="ar-SA"/>
        </w:rPr>
        <w:t xml:space="preserve"> په قرآن شریف کې راغلي دي </w:t>
      </w:r>
      <w:r w:rsidRPr="001D0371">
        <w:rPr>
          <w:rFonts w:ascii="Traditional Arabic" w:hAnsi="Traditional Arabic" w:cs="Traditional Arabic"/>
          <w:rtl/>
          <w:lang w:bidi="ar-SA"/>
        </w:rPr>
        <w:t>﴿</w:t>
      </w:r>
      <w:r w:rsidRPr="00B15A07">
        <w:rPr>
          <w:rStyle w:val="Char6"/>
          <w:rtl/>
          <w:lang w:bidi="ar-SA"/>
        </w:rPr>
        <w:t>وَمَن يَغۡلُلۡ يَأۡتِ بِمَا غَلَّ يَوۡمَ ٱلۡقِيَٰمَةِۚ</w:t>
      </w:r>
      <w:r w:rsidRPr="001D0371">
        <w:rPr>
          <w:rFonts w:ascii="Traditional Arabic" w:hAnsi="Traditional Arabic" w:cs="Traditional Arabic"/>
          <w:rtl/>
          <w:lang w:bidi="ar-SA"/>
        </w:rPr>
        <w:t>﴾</w:t>
      </w:r>
      <w:r w:rsidRPr="001D0371">
        <w:rPr>
          <w:vertAlign w:val="superscript"/>
          <w:rtl/>
          <w:lang w:bidi="ar-SA"/>
        </w:rPr>
        <w:t>(</w:t>
      </w:r>
      <w:r w:rsidRPr="00B15A07">
        <w:rPr>
          <w:rStyle w:val="Char"/>
          <w:vertAlign w:val="superscript"/>
          <w:rtl/>
          <w:lang w:bidi="ar-SA"/>
        </w:rPr>
        <w:footnoteReference w:id="47"/>
      </w:r>
      <w:r w:rsidRPr="001D0371">
        <w:rPr>
          <w:vertAlign w:val="superscript"/>
          <w:rtl/>
          <w:lang w:bidi="ar-SA"/>
        </w:rPr>
        <w:t>)</w:t>
      </w:r>
      <w:r w:rsidRPr="001D0371">
        <w:rPr>
          <w:rtl/>
          <w:lang w:bidi="ar-SA"/>
        </w:rPr>
        <w:t xml:space="preserve"> </w:t>
      </w:r>
      <w:r w:rsidR="00E90EE1" w:rsidRPr="00E90EE1">
        <w:rPr>
          <w:rStyle w:val="Char7"/>
          <w:rtl/>
          <w:lang w:bidi="ar-SA"/>
        </w:rPr>
        <w:t>«</w:t>
      </w:r>
      <w:r w:rsidRPr="00E90EE1">
        <w:rPr>
          <w:rStyle w:val="Char7"/>
          <w:rtl/>
          <w:lang w:bidi="ar-SA"/>
        </w:rPr>
        <w:t>او څوک چې خیانت وکړي راوړي به هغه مال دقیامت په ورځ</w:t>
      </w:r>
      <w:r w:rsidR="00E90EE1" w:rsidRPr="00E90EE1">
        <w:rPr>
          <w:rStyle w:val="Char7"/>
          <w:rtl/>
          <w:lang w:bidi="ar-SA"/>
        </w:rPr>
        <w:t>»</w:t>
      </w:r>
      <w:r w:rsidRPr="001D0371">
        <w:rPr>
          <w:rtl/>
          <w:lang w:bidi="ar-SA"/>
        </w:rPr>
        <w:t xml:space="preserve">. </w:t>
      </w:r>
    </w:p>
    <w:p w:rsidR="00E91E8B" w:rsidRPr="001D0371" w:rsidRDefault="00E91E8B" w:rsidP="006C54BA">
      <w:pPr>
        <w:pStyle w:val="af3"/>
        <w:rPr>
          <w:rtl/>
          <w:lang w:bidi="ar-SA"/>
        </w:rPr>
      </w:pPr>
      <w:bookmarkStart w:id="236" w:name="_Toc390893381"/>
      <w:bookmarkStart w:id="237" w:name="_Toc456861802"/>
      <w:bookmarkStart w:id="238" w:name="_Toc456867241"/>
      <w:r w:rsidRPr="001D0371">
        <w:rPr>
          <w:rtl/>
          <w:lang w:bidi="ar-SA"/>
        </w:rPr>
        <w:t>5- مکروه:</w:t>
      </w:r>
      <w:bookmarkEnd w:id="236"/>
      <w:bookmarkEnd w:id="237"/>
      <w:bookmarkEnd w:id="238"/>
    </w:p>
    <w:p w:rsidR="00E91E8B" w:rsidRPr="00780F44" w:rsidRDefault="00E91E8B" w:rsidP="00E91E8B">
      <w:pPr>
        <w:pStyle w:val="a6"/>
        <w:widowControl w:val="0"/>
        <w:spacing w:line="230" w:lineRule="auto"/>
        <w:rPr>
          <w:spacing w:val="-2"/>
          <w:rtl/>
          <w:lang w:bidi="ar-SA"/>
        </w:rPr>
      </w:pPr>
      <w:r w:rsidRPr="00780F44">
        <w:rPr>
          <w:spacing w:val="-2"/>
          <w:rtl/>
          <w:lang w:bidi="ar-SA"/>
        </w:rPr>
        <w:t>مکروه په لغت کې د محبوب په ضد دي: یعنی مکروه هغه شي دي چې دانسان طبیعت له هغه څخه نفرت کوي</w:t>
      </w:r>
      <w:r w:rsidR="004967B0">
        <w:rPr>
          <w:spacing w:val="-2"/>
          <w:rtl/>
          <w:lang w:bidi="ar-SA"/>
        </w:rPr>
        <w:t xml:space="preserve">، </w:t>
      </w:r>
      <w:r w:rsidRPr="00780F44">
        <w:rPr>
          <w:spacing w:val="-2"/>
          <w:rtl/>
          <w:lang w:bidi="ar-SA"/>
        </w:rPr>
        <w:t>همدارنګه شدت او مشقت ته هم مکروه وایي</w:t>
      </w:r>
      <w:r w:rsidRPr="00780F44">
        <w:rPr>
          <w:spacing w:val="-2"/>
          <w:vertAlign w:val="superscript"/>
          <w:rtl/>
          <w:lang w:bidi="ar-SA"/>
        </w:rPr>
        <w:t>(</w:t>
      </w:r>
      <w:r w:rsidRPr="00B15A07">
        <w:rPr>
          <w:rStyle w:val="Char"/>
          <w:vertAlign w:val="superscript"/>
          <w:rtl/>
          <w:lang w:bidi="ar-SA"/>
        </w:rPr>
        <w:footnoteReference w:id="48"/>
      </w:r>
      <w:r w:rsidRPr="00780F44">
        <w:rPr>
          <w:spacing w:val="-2"/>
          <w:vertAlign w:val="superscript"/>
          <w:rtl/>
          <w:lang w:bidi="ar-SA"/>
        </w:rPr>
        <w:t>)</w:t>
      </w:r>
      <w:r w:rsidRPr="00780F44">
        <w:rPr>
          <w:spacing w:val="-2"/>
          <w:rtl/>
          <w:lang w:bidi="ar-SA"/>
        </w:rPr>
        <w:t xml:space="preserve"> د اسلامی فقهی په اصطلاح کې علماو مکروه په مختلفو ډولونو سره تعریف کړي دي: د کویټي فقهي موسوعه کې وایي: ما یمدح تارکه ولایذم فاعله</w:t>
      </w:r>
      <w:r w:rsidRPr="00780F44">
        <w:rPr>
          <w:spacing w:val="-2"/>
          <w:vertAlign w:val="superscript"/>
          <w:rtl/>
          <w:lang w:bidi="ar-SA"/>
        </w:rPr>
        <w:t>(</w:t>
      </w:r>
      <w:r w:rsidRPr="00B15A07">
        <w:rPr>
          <w:rStyle w:val="Char"/>
          <w:vertAlign w:val="superscript"/>
          <w:rtl/>
          <w:lang w:bidi="ar-SA"/>
        </w:rPr>
        <w:footnoteReference w:id="49"/>
      </w:r>
      <w:r w:rsidRPr="00780F44">
        <w:rPr>
          <w:spacing w:val="-2"/>
          <w:vertAlign w:val="superscript"/>
          <w:rtl/>
          <w:lang w:bidi="ar-SA"/>
        </w:rPr>
        <w:t>)</w:t>
      </w:r>
      <w:r w:rsidRPr="00780F44">
        <w:rPr>
          <w:spacing w:val="-2"/>
          <w:rtl/>
          <w:lang w:bidi="ar-SA"/>
        </w:rPr>
        <w:t>. ځینې واي کله ناکله مکروه یو حرام شي ته هم ویل کیږي او کله هم مکروه هغه شي ته ویل کیږي چې د هغې ترک مصحلت وي</w:t>
      </w:r>
      <w:r w:rsidR="004967B0">
        <w:rPr>
          <w:spacing w:val="-2"/>
          <w:rtl/>
          <w:lang w:bidi="ar-SA"/>
        </w:rPr>
        <w:t xml:space="preserve">، </w:t>
      </w:r>
      <w:r w:rsidRPr="00780F44">
        <w:rPr>
          <w:spacing w:val="-2"/>
          <w:rtl/>
          <w:lang w:bidi="ar-SA"/>
        </w:rPr>
        <w:t>او یا هغه شي چې د هغه نهی د حرام په ډول نه بلکې د منع په ډول سره وي. لکه ځینو وختو کې د لمانځه کول</w:t>
      </w:r>
      <w:r w:rsidR="004967B0">
        <w:rPr>
          <w:spacing w:val="-2"/>
          <w:rtl/>
          <w:lang w:bidi="ar-SA"/>
        </w:rPr>
        <w:t xml:space="preserve">، </w:t>
      </w:r>
      <w:r w:rsidRPr="00780F44">
        <w:rPr>
          <w:spacing w:val="-2"/>
          <w:rtl/>
          <w:lang w:bidi="ar-SA"/>
        </w:rPr>
        <w:t>او ځینې هم مکروه هغه شي ته وايي چې اصل کې حلال وي خو د انسان نفس دهغه له خوړلو څخه د کراهیت احساس کوي لکه له حلالو حیواناتو څخه د ځینو حیواناتو غوښه خوړل.</w:t>
      </w:r>
    </w:p>
    <w:p w:rsidR="00E91E8B" w:rsidRPr="001D0371" w:rsidRDefault="00E91E8B" w:rsidP="00E91E8B">
      <w:pPr>
        <w:pStyle w:val="a6"/>
        <w:widowControl w:val="0"/>
        <w:spacing w:line="230" w:lineRule="auto"/>
        <w:rPr>
          <w:rtl/>
          <w:lang w:bidi="ar-SA"/>
        </w:rPr>
      </w:pPr>
      <w:r w:rsidRPr="001D0371">
        <w:rPr>
          <w:rtl/>
          <w:lang w:bidi="ar-SA"/>
        </w:rPr>
        <w:t>د احنافو فقهاو مکروه په دوه ډوله ویشلې ده</w:t>
      </w:r>
      <w:r w:rsidR="004967B0">
        <w:rPr>
          <w:rtl/>
          <w:lang w:bidi="ar-SA"/>
        </w:rPr>
        <w:t xml:space="preserve">، </w:t>
      </w:r>
      <w:r w:rsidRPr="001D0371">
        <w:rPr>
          <w:rtl/>
          <w:lang w:bidi="ar-SA"/>
        </w:rPr>
        <w:t>الف: مکروه تحریمی</w:t>
      </w:r>
      <w:r w:rsidR="004967B0">
        <w:rPr>
          <w:rtl/>
          <w:lang w:bidi="ar-SA"/>
        </w:rPr>
        <w:t xml:space="preserve">، </w:t>
      </w:r>
      <w:r w:rsidRPr="001D0371">
        <w:rPr>
          <w:rtl/>
          <w:lang w:bidi="ar-SA"/>
        </w:rPr>
        <w:t>ب: مکروه تنزیهی</w:t>
      </w:r>
      <w:r w:rsidRPr="001D0371">
        <w:rPr>
          <w:vertAlign w:val="superscript"/>
          <w:rtl/>
          <w:lang w:bidi="ar-SA"/>
        </w:rPr>
        <w:t>(</w:t>
      </w:r>
      <w:r w:rsidRPr="00B15A07">
        <w:rPr>
          <w:rStyle w:val="Char"/>
          <w:vertAlign w:val="superscript"/>
          <w:rtl/>
          <w:lang w:bidi="ar-SA"/>
        </w:rPr>
        <w:footnoteReference w:id="50"/>
      </w:r>
      <w:r w:rsidRPr="001D0371">
        <w:rPr>
          <w:vertAlign w:val="superscript"/>
          <w:rtl/>
          <w:lang w:bidi="ar-SA"/>
        </w:rPr>
        <w:t>)</w:t>
      </w:r>
      <w:r w:rsidRPr="001D0371">
        <w:rPr>
          <w:rtl/>
          <w:lang w:bidi="ar-SA"/>
        </w:rPr>
        <w:t>.</w:t>
      </w:r>
    </w:p>
    <w:p w:rsidR="00E91E8B" w:rsidRPr="001D0371" w:rsidRDefault="00E91E8B" w:rsidP="006C54BA">
      <w:pPr>
        <w:pStyle w:val="af3"/>
        <w:rPr>
          <w:rtl/>
          <w:lang w:bidi="ar-SA"/>
        </w:rPr>
      </w:pPr>
      <w:bookmarkStart w:id="239" w:name="_Toc390893382"/>
      <w:bookmarkStart w:id="240" w:name="_Toc456861803"/>
      <w:bookmarkStart w:id="241" w:name="_Toc456867242"/>
      <w:r w:rsidRPr="001D0371">
        <w:rPr>
          <w:rtl/>
          <w:lang w:bidi="ar-SA"/>
        </w:rPr>
        <w:t>6- شبهه:</w:t>
      </w:r>
      <w:bookmarkEnd w:id="239"/>
      <w:bookmarkEnd w:id="240"/>
      <w:bookmarkEnd w:id="241"/>
    </w:p>
    <w:p w:rsidR="00E91E8B" w:rsidRPr="001D0371" w:rsidRDefault="00E91E8B" w:rsidP="00E91E8B">
      <w:pPr>
        <w:pStyle w:val="a6"/>
        <w:rPr>
          <w:rtl/>
          <w:lang w:bidi="ar-SA"/>
        </w:rPr>
      </w:pPr>
      <w:r w:rsidRPr="001D0371">
        <w:rPr>
          <w:rtl/>
          <w:lang w:bidi="ar-SA"/>
        </w:rPr>
        <w:t>مخکې مو په حدیث شریف کې وویل چې د حلالو او حرامو ترمنځ داسي امور دي چې په هغې کې شبه او شک نغښتي دي</w:t>
      </w:r>
      <w:r w:rsidR="004967B0">
        <w:rPr>
          <w:rtl/>
          <w:lang w:bidi="ar-SA"/>
        </w:rPr>
        <w:t xml:space="preserve">، </w:t>
      </w:r>
      <w:r w:rsidRPr="001D0371">
        <w:rPr>
          <w:rtl/>
          <w:lang w:bidi="ar-SA"/>
        </w:rPr>
        <w:t>او په هغې باندې ډیر خلک نه پوهیږي خو هر چا چې له هغو کارونو چې هغه کی شک او شبه ده ځان وساته نو خپل ځانته یې په دین کې پاکي غوښتې ده</w:t>
      </w:r>
      <w:r w:rsidR="004967B0">
        <w:rPr>
          <w:rtl/>
          <w:lang w:bidi="ar-SA"/>
        </w:rPr>
        <w:t xml:space="preserve">، </w:t>
      </w:r>
      <w:r w:rsidRPr="001D0371">
        <w:rPr>
          <w:rtl/>
          <w:lang w:bidi="ar-SA"/>
        </w:rPr>
        <w:t>او هر څوک چې شبهاتو کې واقع شو د هغه چا په څیر ده چې د بل چا د فصل ترڅنګ خپل مال څروي</w:t>
      </w:r>
      <w:r w:rsidR="004967B0">
        <w:rPr>
          <w:rtl/>
          <w:lang w:bidi="ar-SA"/>
        </w:rPr>
        <w:t xml:space="preserve">، </w:t>
      </w:r>
      <w:r w:rsidRPr="001D0371">
        <w:rPr>
          <w:rtl/>
          <w:lang w:bidi="ar-SA"/>
        </w:rPr>
        <w:t>او ډیر زر به یې مالونه د خلکو فصلونو ته ورننووځی</w:t>
      </w:r>
      <w:r w:rsidRPr="001D0371">
        <w:rPr>
          <w:vertAlign w:val="superscript"/>
          <w:rtl/>
          <w:lang w:bidi="ar-SA"/>
        </w:rPr>
        <w:t>(</w:t>
      </w:r>
      <w:r w:rsidRPr="00B15A07">
        <w:rPr>
          <w:rStyle w:val="Char"/>
          <w:vertAlign w:val="superscript"/>
          <w:rtl/>
          <w:lang w:bidi="ar-SA"/>
        </w:rPr>
        <w:footnoteReference w:id="51"/>
      </w:r>
      <w:r w:rsidRPr="001D0371">
        <w:rPr>
          <w:vertAlign w:val="superscript"/>
          <w:rtl/>
          <w:lang w:bidi="ar-SA"/>
        </w:rPr>
        <w:t>)</w:t>
      </w:r>
      <w:r w:rsidRPr="001D0371">
        <w:rPr>
          <w:rtl/>
          <w:lang w:bidi="ar-SA"/>
        </w:rPr>
        <w:t>.</w:t>
      </w:r>
    </w:p>
    <w:p w:rsidR="00E91E8B" w:rsidRPr="001D0371" w:rsidRDefault="00E91E8B" w:rsidP="00E91E8B">
      <w:pPr>
        <w:pStyle w:val="a6"/>
        <w:rPr>
          <w:rtl/>
          <w:lang w:bidi="ar-SA"/>
        </w:rPr>
      </w:pPr>
      <w:r w:rsidRPr="001D0371">
        <w:rPr>
          <w:rtl/>
          <w:lang w:bidi="ar-SA"/>
        </w:rPr>
        <w:t>بناء په هر مسلمان باندې لازمه ده چې د خپل مال د حلال والی لپاره دغو شپږو شیانو څخه ځان وساتي.</w:t>
      </w:r>
    </w:p>
    <w:p w:rsidR="00E91E8B" w:rsidRPr="0042685C" w:rsidRDefault="00E91E8B" w:rsidP="00E91E8B">
      <w:pPr>
        <w:pStyle w:val="a6"/>
        <w:rPr>
          <w:rtl/>
          <w:lang w:bidi="ar-SA"/>
        </w:rPr>
      </w:pPr>
      <w:r w:rsidRPr="001D0371">
        <w:rPr>
          <w:rtl/>
          <w:lang w:bidi="ar-SA"/>
        </w:rPr>
        <w:t>دویم: مصارف: د اسلامی شریعت له لید څخه حقیقی مومنان هغه خلک دي</w:t>
      </w:r>
      <w:r w:rsidR="004967B0">
        <w:rPr>
          <w:rtl/>
          <w:lang w:bidi="ar-SA"/>
        </w:rPr>
        <w:t xml:space="preserve">، </w:t>
      </w:r>
      <w:r w:rsidRPr="001D0371">
        <w:rPr>
          <w:rtl/>
          <w:lang w:bidi="ar-SA"/>
        </w:rPr>
        <w:t>چۍ خپل مالونه په مثبت ډول سره نفقه کوي</w:t>
      </w:r>
      <w:r w:rsidR="004967B0">
        <w:rPr>
          <w:rtl/>
          <w:lang w:bidi="ar-SA"/>
        </w:rPr>
        <w:t xml:space="preserve">، </w:t>
      </w:r>
      <w:r w:rsidRPr="001D0371">
        <w:rPr>
          <w:rtl/>
          <w:lang w:bidi="ar-SA"/>
        </w:rPr>
        <w:t>د مال مصرفول هم باید د اسلامی شریعت له احکامو سره مطابق وي</w:t>
      </w:r>
      <w:r w:rsidR="004967B0">
        <w:rPr>
          <w:rtl/>
          <w:lang w:bidi="ar-SA"/>
        </w:rPr>
        <w:t xml:space="preserve">، </w:t>
      </w:r>
      <w:r w:rsidRPr="001D0371">
        <w:rPr>
          <w:rtl/>
          <w:lang w:bidi="ar-SA"/>
        </w:rPr>
        <w:t>د مال مصارف یا حلال دی یا حرام.</w:t>
      </w:r>
    </w:p>
    <w:p w:rsidR="00E91E8B" w:rsidRPr="001D0371" w:rsidRDefault="00E91E8B" w:rsidP="006C54BA">
      <w:pPr>
        <w:pStyle w:val="af3"/>
        <w:rPr>
          <w:rtl/>
          <w:lang w:bidi="ar-SA"/>
        </w:rPr>
      </w:pPr>
      <w:bookmarkStart w:id="242" w:name="_Toc390893383"/>
      <w:bookmarkStart w:id="243" w:name="_Toc456861804"/>
      <w:bookmarkStart w:id="244" w:name="_Toc456867243"/>
      <w:r w:rsidRPr="001D0371">
        <w:rPr>
          <w:rtl/>
          <w:lang w:bidi="ar-SA"/>
        </w:rPr>
        <w:t>د مال مصارف په حلال ډول سره:</w:t>
      </w:r>
      <w:bookmarkEnd w:id="242"/>
      <w:bookmarkEnd w:id="243"/>
      <w:bookmarkEnd w:id="244"/>
      <w:r w:rsidRPr="001D0371">
        <w:rPr>
          <w:rtl/>
          <w:lang w:bidi="ar-SA"/>
        </w:rPr>
        <w:t xml:space="preserve"> </w:t>
      </w:r>
    </w:p>
    <w:p w:rsidR="00E91E8B" w:rsidRPr="00780F44" w:rsidRDefault="00E91E8B" w:rsidP="00E91E8B">
      <w:pPr>
        <w:pStyle w:val="a6"/>
        <w:numPr>
          <w:ilvl w:val="0"/>
          <w:numId w:val="44"/>
        </w:numPr>
        <w:ind w:left="641" w:hanging="357"/>
        <w:rPr>
          <w:rFonts w:ascii="Traditional Arabic"/>
          <w:lang w:eastAsia="en-US" w:bidi="ar-SA"/>
        </w:rPr>
      </w:pPr>
      <w:r w:rsidRPr="001D0371">
        <w:rPr>
          <w:rtl/>
          <w:lang w:bidi="ar-SA"/>
        </w:rPr>
        <w:t>خپله نفقه د فامیل او د هغو خلکو نفقه چې ده باندې لازمه ده</w:t>
      </w:r>
      <w:r w:rsidR="004967B0">
        <w:rPr>
          <w:rtl/>
          <w:lang w:bidi="ar-SA"/>
        </w:rPr>
        <w:t xml:space="preserve">، </w:t>
      </w:r>
      <w:r w:rsidRPr="001D0371">
        <w:rPr>
          <w:rtl/>
          <w:lang w:bidi="ar-SA"/>
        </w:rPr>
        <w:t>پرته له زیادت او کمښت څخه.</w:t>
      </w:r>
      <w:r>
        <w:rPr>
          <w:rtl/>
          <w:lang w:bidi="ar-SA"/>
        </w:rPr>
        <w:t xml:space="preserve"> </w:t>
      </w:r>
      <w:r w:rsidRPr="00780F44">
        <w:rPr>
          <w:rFonts w:ascii="Traditional Arabic" w:hAnsi="Traditional Arabic" w:cs="Traditional Arabic"/>
          <w:rtl/>
          <w:lang w:bidi="ar-SA"/>
        </w:rPr>
        <w:t>﴿</w:t>
      </w:r>
      <w:r w:rsidRPr="00B15A07">
        <w:rPr>
          <w:rStyle w:val="Char6"/>
          <w:rtl/>
          <w:lang w:bidi="ar-SA"/>
        </w:rPr>
        <w:t>وَٱلَّذِينَ إِذَآ أَنفَقُواْ لَمۡ يُسۡرِفُواْ وَلَمۡ يَقۡتُرُواْ وَكَانَ بَيۡنَ ذَٰلِكَ قَوَامٗا ٦٧</w:t>
      </w:r>
      <w:r w:rsidRPr="00780F44">
        <w:rPr>
          <w:rFonts w:ascii="Traditional Arabic" w:hAnsi="Traditional Arabic" w:cs="Traditional Arabic"/>
          <w:rtl/>
          <w:lang w:bidi="ar-SA"/>
        </w:rPr>
        <w:t>﴾</w:t>
      </w:r>
      <w:r w:rsidRPr="00780F44">
        <w:rPr>
          <w:rtl/>
          <w:lang w:bidi="ar-SA"/>
        </w:rPr>
        <w:t xml:space="preserve"> </w:t>
      </w:r>
      <w:r w:rsidR="00E90EE1" w:rsidRPr="00E90EE1">
        <w:rPr>
          <w:rStyle w:val="Char7"/>
          <w:rtl/>
          <w:lang w:bidi="ar-SA"/>
        </w:rPr>
        <w:t>«</w:t>
      </w:r>
      <w:r w:rsidRPr="00E90EE1">
        <w:rPr>
          <w:rStyle w:val="Char7"/>
          <w:rtl/>
          <w:lang w:bidi="ar-SA"/>
        </w:rPr>
        <w:t>او هغه چې کله نفقه کوي نه اسراف کوي او نه بخیلی او ددې دواړو ترمنځ برابر وي</w:t>
      </w:r>
      <w:r w:rsidR="00E90EE1" w:rsidRPr="00E90EE1">
        <w:rPr>
          <w:rStyle w:val="Char7"/>
          <w:rtl/>
          <w:lang w:bidi="ar-SA"/>
        </w:rPr>
        <w:t>»</w:t>
      </w:r>
      <w:r w:rsidRPr="00780F44">
        <w:rPr>
          <w:rtl/>
          <w:lang w:bidi="ar-SA"/>
        </w:rPr>
        <w:t>.</w:t>
      </w:r>
    </w:p>
    <w:p w:rsidR="00E91E8B" w:rsidRPr="001D0371" w:rsidRDefault="00E91E8B" w:rsidP="006C54BA">
      <w:pPr>
        <w:pStyle w:val="af3"/>
        <w:rPr>
          <w:rtl/>
          <w:lang w:bidi="ar-SA"/>
        </w:rPr>
      </w:pPr>
      <w:bookmarkStart w:id="245" w:name="_Toc390893384"/>
      <w:bookmarkStart w:id="246" w:name="_Toc456861805"/>
      <w:bookmarkStart w:id="247" w:name="_Toc456867244"/>
      <w:r w:rsidRPr="001D0371">
        <w:rPr>
          <w:rtl/>
          <w:lang w:bidi="ar-SA"/>
        </w:rPr>
        <w:t>نفقه په لغت کې:</w:t>
      </w:r>
      <w:bookmarkEnd w:id="245"/>
      <w:bookmarkEnd w:id="246"/>
      <w:bookmarkEnd w:id="247"/>
    </w:p>
    <w:p w:rsidR="00E91E8B" w:rsidRPr="001D0371" w:rsidRDefault="00E91E8B" w:rsidP="00E91E8B">
      <w:pPr>
        <w:pStyle w:val="a6"/>
        <w:rPr>
          <w:rtl/>
          <w:lang w:bidi="ar-SA"/>
        </w:rPr>
      </w:pPr>
      <w:r w:rsidRPr="001D0371">
        <w:rPr>
          <w:rtl/>
          <w:lang w:bidi="ar-SA"/>
        </w:rPr>
        <w:t>عربانو د نفق کلمه په مختلفو معناګانو کې استعمال کړې ده</w:t>
      </w:r>
      <w:r w:rsidR="004967B0">
        <w:rPr>
          <w:rtl/>
          <w:lang w:bidi="ar-SA"/>
        </w:rPr>
        <w:t xml:space="preserve">، </w:t>
      </w:r>
      <w:r w:rsidRPr="001D0371">
        <w:rPr>
          <w:rtl/>
          <w:lang w:bidi="ar-SA"/>
        </w:rPr>
        <w:t>مثلا کله چې وایي: نفقت الدابة: د حیوان معایش مړه شوه</w:t>
      </w:r>
      <w:r w:rsidR="004967B0">
        <w:rPr>
          <w:rtl/>
          <w:lang w:bidi="ar-SA"/>
        </w:rPr>
        <w:t xml:space="preserve">، </w:t>
      </w:r>
      <w:r w:rsidRPr="001D0371">
        <w:rPr>
          <w:rtl/>
          <w:lang w:bidi="ar-SA"/>
        </w:rPr>
        <w:t>او د پیسو نفقه د هغو د له منځه تللو په معني ده</w:t>
      </w:r>
      <w:r w:rsidR="004967B0">
        <w:rPr>
          <w:rtl/>
          <w:lang w:bidi="ar-SA"/>
        </w:rPr>
        <w:t xml:space="preserve">، </w:t>
      </w:r>
      <w:r w:rsidRPr="001D0371">
        <w:rPr>
          <w:rtl/>
          <w:lang w:bidi="ar-SA"/>
        </w:rPr>
        <w:t>نفق همدارنګه تونل ته وایي. او منافق ته د همدې لپاره منافق وایي چې د تونل په رنګ دوه خولې لري</w:t>
      </w:r>
      <w:r w:rsidRPr="001D0371">
        <w:rPr>
          <w:vertAlign w:val="superscript"/>
          <w:rtl/>
          <w:lang w:bidi="ar-SA"/>
        </w:rPr>
        <w:t>(</w:t>
      </w:r>
      <w:r w:rsidRPr="00B15A07">
        <w:rPr>
          <w:rStyle w:val="Char"/>
          <w:vertAlign w:val="superscript"/>
          <w:rtl/>
          <w:lang w:bidi="ar-SA"/>
        </w:rPr>
        <w:footnoteReference w:id="52"/>
      </w:r>
      <w:r w:rsidRPr="001D0371">
        <w:rPr>
          <w:vertAlign w:val="superscript"/>
          <w:rtl/>
          <w:lang w:bidi="ar-SA"/>
        </w:rPr>
        <w:t>)</w:t>
      </w:r>
      <w:r w:rsidRPr="001D0371">
        <w:rPr>
          <w:rtl/>
          <w:lang w:bidi="ar-SA"/>
        </w:rPr>
        <w:t xml:space="preserve">. </w:t>
      </w:r>
    </w:p>
    <w:p w:rsidR="00E91E8B" w:rsidRPr="001D0371" w:rsidRDefault="00E91E8B" w:rsidP="006C54BA">
      <w:pPr>
        <w:pStyle w:val="af3"/>
        <w:rPr>
          <w:rtl/>
          <w:lang w:bidi="ar-SA"/>
        </w:rPr>
      </w:pPr>
      <w:bookmarkStart w:id="248" w:name="_Toc390893385"/>
      <w:bookmarkStart w:id="249" w:name="_Toc456861806"/>
      <w:bookmarkStart w:id="250" w:name="_Toc456867245"/>
      <w:r w:rsidRPr="001D0371">
        <w:rPr>
          <w:rtl/>
          <w:lang w:bidi="ar-SA"/>
        </w:rPr>
        <w:t>نفقه په اصطلاح کې:</w:t>
      </w:r>
      <w:bookmarkEnd w:id="248"/>
      <w:bookmarkEnd w:id="249"/>
      <w:bookmarkEnd w:id="250"/>
    </w:p>
    <w:p w:rsidR="00E91E8B" w:rsidRPr="00B15A07" w:rsidRDefault="00E91E8B" w:rsidP="00E91E8B">
      <w:pPr>
        <w:pStyle w:val="a6"/>
        <w:rPr>
          <w:rStyle w:val="Char6"/>
          <w:rtl/>
          <w:lang w:bidi="ar-SA"/>
        </w:rPr>
      </w:pPr>
      <w:r w:rsidRPr="001D0371">
        <w:rPr>
          <w:rtl/>
          <w:lang w:eastAsia="en-US" w:bidi="ar-SA"/>
        </w:rPr>
        <w:t>د انسان هغه عادي مصارف دي چې په هغه کې کمي او اسراف نه وي. نفقه د حقیقی مومنانو صفت دي</w:t>
      </w:r>
      <w:r w:rsidR="004967B0">
        <w:rPr>
          <w:rtl/>
          <w:lang w:eastAsia="en-US" w:bidi="ar-SA"/>
        </w:rPr>
        <w:t xml:space="preserve">، </w:t>
      </w:r>
      <w:r w:rsidRPr="00780F44">
        <w:rPr>
          <w:rFonts w:ascii="Traditional Arabic" w:hAnsi="Traditional Arabic" w:cs="Traditional Arabic"/>
          <w:rtl/>
          <w:lang w:eastAsia="en-US" w:bidi="ar-SA"/>
        </w:rPr>
        <w:t>﴿</w:t>
      </w:r>
      <w:r w:rsidRPr="00B15A07">
        <w:rPr>
          <w:rStyle w:val="Char6"/>
          <w:rtl/>
          <w:lang w:bidi="ar-SA"/>
        </w:rPr>
        <w:t>وَمِمَّا رَزَقۡنَٰهُمۡ يُنفِقُونَ ٣</w:t>
      </w:r>
      <w:r w:rsidRPr="00780F44">
        <w:rPr>
          <w:rFonts w:ascii="Traditional Arabic" w:hAnsi="Traditional Arabic" w:cs="Traditional Arabic"/>
          <w:rtl/>
          <w:lang w:eastAsia="en-US" w:bidi="ar-SA"/>
        </w:rPr>
        <w:t>﴾</w:t>
      </w:r>
      <w:r w:rsidRPr="001D0371">
        <w:rPr>
          <w:rtl/>
          <w:lang w:eastAsia="en-US" w:bidi="ar-SA"/>
        </w:rPr>
        <w:t xml:space="preserve"> د نفقې حکم: نفقه د هغو خلکو لپاره چې شریعت هغه تعین کړي دي واجب ده.</w:t>
      </w:r>
    </w:p>
    <w:p w:rsidR="00E91E8B" w:rsidRPr="001D0371" w:rsidRDefault="00E91E8B" w:rsidP="006C54BA">
      <w:pPr>
        <w:pStyle w:val="af3"/>
        <w:rPr>
          <w:rtl/>
          <w:lang w:eastAsia="en-US" w:bidi="ar-SA"/>
        </w:rPr>
      </w:pPr>
      <w:bookmarkStart w:id="251" w:name="_Toc390893386"/>
      <w:bookmarkStart w:id="252" w:name="_Toc456861807"/>
      <w:bookmarkStart w:id="253" w:name="_Toc456867246"/>
      <w:r w:rsidRPr="001D0371">
        <w:rPr>
          <w:rtl/>
          <w:lang w:eastAsia="en-US" w:bidi="ar-SA"/>
        </w:rPr>
        <w:t>دنفقی اسباب:</w:t>
      </w:r>
      <w:bookmarkEnd w:id="251"/>
      <w:bookmarkEnd w:id="252"/>
      <w:bookmarkEnd w:id="253"/>
      <w:r w:rsidRPr="001D0371">
        <w:rPr>
          <w:rtl/>
          <w:lang w:eastAsia="en-US" w:bidi="ar-SA"/>
        </w:rPr>
        <w:t xml:space="preserve"> </w:t>
      </w:r>
    </w:p>
    <w:p w:rsidR="00E91E8B" w:rsidRPr="001D0371" w:rsidRDefault="00E91E8B" w:rsidP="00E91E8B">
      <w:pPr>
        <w:pStyle w:val="a6"/>
        <w:rPr>
          <w:rtl/>
          <w:lang w:bidi="ar-SA"/>
        </w:rPr>
      </w:pPr>
      <w:r w:rsidRPr="001D0371">
        <w:rPr>
          <w:rtl/>
          <w:lang w:bidi="ar-SA"/>
        </w:rPr>
        <w:t>الف: نکاح: د منکوحې نفقه په ناکح باندې واجب ده.</w:t>
      </w:r>
    </w:p>
    <w:p w:rsidR="00E91E8B" w:rsidRPr="001D0371" w:rsidRDefault="00E91E8B" w:rsidP="00E91E8B">
      <w:pPr>
        <w:pStyle w:val="a6"/>
        <w:rPr>
          <w:rtl/>
          <w:lang w:bidi="ar-SA"/>
        </w:rPr>
      </w:pPr>
      <w:r w:rsidRPr="001D0371">
        <w:rPr>
          <w:rtl/>
          <w:lang w:bidi="ar-SA"/>
        </w:rPr>
        <w:t>ب: قرابت: د ځینو اقرباو نفقه لکه اولاد</w:t>
      </w:r>
      <w:r w:rsidR="004967B0">
        <w:rPr>
          <w:rtl/>
          <w:lang w:bidi="ar-SA"/>
        </w:rPr>
        <w:t xml:space="preserve">، </w:t>
      </w:r>
      <w:r w:rsidRPr="001D0371">
        <w:rPr>
          <w:rtl/>
          <w:lang w:bidi="ar-SA"/>
        </w:rPr>
        <w:t>والدین</w:t>
      </w:r>
      <w:r w:rsidR="004967B0">
        <w:rPr>
          <w:rtl/>
          <w:lang w:bidi="ar-SA"/>
        </w:rPr>
        <w:t xml:space="preserve">، </w:t>
      </w:r>
      <w:r w:rsidRPr="001D0371">
        <w:rPr>
          <w:rtl/>
          <w:lang w:bidi="ar-SA"/>
        </w:rPr>
        <w:t>فقیر اقارب.</w:t>
      </w:r>
    </w:p>
    <w:p w:rsidR="00E91E8B" w:rsidRPr="001D0371" w:rsidRDefault="00E91E8B" w:rsidP="00E91E8B">
      <w:pPr>
        <w:pStyle w:val="a6"/>
        <w:numPr>
          <w:ilvl w:val="0"/>
          <w:numId w:val="44"/>
        </w:numPr>
        <w:ind w:left="641" w:hanging="357"/>
        <w:rPr>
          <w:rtl/>
          <w:lang w:bidi="ar-SA"/>
        </w:rPr>
      </w:pPr>
      <w:r w:rsidRPr="001D0371">
        <w:rPr>
          <w:rtl/>
          <w:lang w:bidi="ar-SA"/>
        </w:rPr>
        <w:t>د زکات ادا کول او د الله تعالی حق ورکول په هغو خلکو چي واجب ده.</w:t>
      </w:r>
    </w:p>
    <w:p w:rsidR="00E91E8B" w:rsidRPr="001D0371" w:rsidRDefault="00E91E8B" w:rsidP="00E91E8B">
      <w:pPr>
        <w:pStyle w:val="a6"/>
        <w:numPr>
          <w:ilvl w:val="0"/>
          <w:numId w:val="44"/>
        </w:numPr>
        <w:ind w:left="641" w:hanging="357"/>
        <w:rPr>
          <w:rtl/>
          <w:lang w:eastAsia="en-US" w:bidi="ar-SA"/>
        </w:rPr>
      </w:pPr>
      <w:r w:rsidRPr="001D0371">
        <w:rPr>
          <w:rtl/>
          <w:lang w:bidi="ar-SA"/>
        </w:rPr>
        <w:t>په مشروعو لارو کې مصرف لکه خپلوانو سره فقیرانو سره او یتیمانو سره مرسته</w:t>
      </w:r>
      <w:r w:rsidR="004967B0">
        <w:rPr>
          <w:rtl/>
          <w:lang w:bidi="ar-SA"/>
        </w:rPr>
        <w:t xml:space="preserve">، </w:t>
      </w:r>
      <w:r w:rsidRPr="001D0371">
        <w:rPr>
          <w:rtl/>
          <w:lang w:bidi="ar-SA"/>
        </w:rPr>
        <w:t>او له دوستانو سره همکاري</w:t>
      </w:r>
      <w:r w:rsidR="004967B0">
        <w:rPr>
          <w:rtl/>
          <w:lang w:bidi="ar-SA"/>
        </w:rPr>
        <w:t xml:space="preserve">، </w:t>
      </w:r>
      <w:r w:rsidRPr="001D0371">
        <w:rPr>
          <w:rtl/>
          <w:lang w:bidi="ar-SA"/>
        </w:rPr>
        <w:t>نفلی صدقات</w:t>
      </w:r>
      <w:r w:rsidR="004967B0">
        <w:rPr>
          <w:rtl/>
          <w:lang w:bidi="ar-SA"/>
        </w:rPr>
        <w:t xml:space="preserve">، </w:t>
      </w:r>
      <w:r w:rsidRPr="001D0371">
        <w:rPr>
          <w:rtl/>
          <w:lang w:bidi="ar-SA"/>
        </w:rPr>
        <w:t>په صدقه جاریه کې مصرف او غیره.</w:t>
      </w:r>
    </w:p>
    <w:p w:rsidR="00E91E8B" w:rsidRPr="001D0371" w:rsidRDefault="00E91E8B" w:rsidP="006C54BA">
      <w:pPr>
        <w:pStyle w:val="af3"/>
        <w:rPr>
          <w:rtl/>
          <w:lang w:eastAsia="en-US" w:bidi="ar-SA"/>
        </w:rPr>
      </w:pPr>
      <w:bookmarkStart w:id="254" w:name="_Toc390893387"/>
      <w:bookmarkStart w:id="255" w:name="_Toc456861808"/>
      <w:bookmarkStart w:id="256" w:name="_Toc456867247"/>
      <w:r w:rsidRPr="001D0371">
        <w:rPr>
          <w:rtl/>
          <w:lang w:eastAsia="en-US" w:bidi="ar-SA"/>
        </w:rPr>
        <w:t>حرام مصارف:</w:t>
      </w:r>
      <w:bookmarkEnd w:id="254"/>
      <w:bookmarkEnd w:id="255"/>
      <w:bookmarkEnd w:id="256"/>
    </w:p>
    <w:p w:rsidR="00E91E8B" w:rsidRPr="001D0371" w:rsidRDefault="00E91E8B" w:rsidP="00E91E8B">
      <w:pPr>
        <w:pStyle w:val="a6"/>
        <w:rPr>
          <w:rtl/>
          <w:lang w:bidi="ar-SA"/>
        </w:rPr>
      </w:pPr>
      <w:r w:rsidRPr="001D0371">
        <w:rPr>
          <w:rtl/>
          <w:lang w:bidi="ar-SA"/>
        </w:rPr>
        <w:t>حرام مصارف کولي شو په لاندې ډول سره خلاصه کړو:</w:t>
      </w:r>
    </w:p>
    <w:p w:rsidR="00E91E8B" w:rsidRPr="001D0371" w:rsidRDefault="00E91E8B" w:rsidP="00E91E8B">
      <w:pPr>
        <w:pStyle w:val="a6"/>
        <w:numPr>
          <w:ilvl w:val="0"/>
          <w:numId w:val="45"/>
        </w:numPr>
        <w:ind w:left="641" w:hanging="357"/>
        <w:rPr>
          <w:rtl/>
          <w:lang w:bidi="ar-SA"/>
        </w:rPr>
      </w:pPr>
      <w:r w:rsidRPr="001D0371">
        <w:rPr>
          <w:rtl/>
          <w:lang w:bidi="ar-SA"/>
        </w:rPr>
        <w:t>اسراف.</w:t>
      </w:r>
    </w:p>
    <w:p w:rsidR="00E91E8B" w:rsidRPr="001D0371" w:rsidRDefault="00E91E8B" w:rsidP="00E91E8B">
      <w:pPr>
        <w:pStyle w:val="a6"/>
        <w:numPr>
          <w:ilvl w:val="0"/>
          <w:numId w:val="45"/>
        </w:numPr>
        <w:ind w:left="641" w:hanging="357"/>
        <w:rPr>
          <w:rtl/>
          <w:lang w:bidi="ar-SA"/>
        </w:rPr>
      </w:pPr>
      <w:r w:rsidRPr="001D0371">
        <w:rPr>
          <w:rtl/>
          <w:lang w:bidi="ar-SA"/>
        </w:rPr>
        <w:t>تبذیر.</w:t>
      </w:r>
    </w:p>
    <w:p w:rsidR="00E91E8B" w:rsidRDefault="00E91E8B" w:rsidP="00E91E8B">
      <w:pPr>
        <w:pStyle w:val="a6"/>
        <w:numPr>
          <w:ilvl w:val="0"/>
          <w:numId w:val="45"/>
        </w:numPr>
        <w:ind w:left="641" w:hanging="357"/>
        <w:rPr>
          <w:lang w:eastAsia="en-US" w:bidi="ar-SA"/>
        </w:rPr>
      </w:pPr>
      <w:r w:rsidRPr="001D0371">
        <w:rPr>
          <w:rtl/>
          <w:lang w:bidi="ar-SA"/>
        </w:rPr>
        <w:t>تقتیر.</w:t>
      </w:r>
    </w:p>
    <w:p w:rsidR="00E91E8B" w:rsidRPr="001D0371" w:rsidRDefault="00E91E8B" w:rsidP="006C54BA">
      <w:pPr>
        <w:pStyle w:val="af3"/>
        <w:rPr>
          <w:rtl/>
          <w:lang w:eastAsia="en-US" w:bidi="ar-SA"/>
        </w:rPr>
      </w:pPr>
      <w:bookmarkStart w:id="257" w:name="_Toc390893388"/>
      <w:bookmarkStart w:id="258" w:name="_Toc456861809"/>
      <w:bookmarkStart w:id="259" w:name="_Toc456867248"/>
      <w:r w:rsidRPr="001D0371">
        <w:rPr>
          <w:rtl/>
          <w:lang w:eastAsia="en-US" w:bidi="ar-SA"/>
        </w:rPr>
        <w:t>اسراف په لغت کې:</w:t>
      </w:r>
      <w:bookmarkEnd w:id="257"/>
      <w:bookmarkEnd w:id="258"/>
      <w:bookmarkEnd w:id="259"/>
    </w:p>
    <w:p w:rsidR="00E91E8B" w:rsidRPr="001D0371" w:rsidRDefault="00E91E8B" w:rsidP="00E91E8B">
      <w:pPr>
        <w:pStyle w:val="a6"/>
        <w:rPr>
          <w:rtl/>
          <w:lang w:bidi="ar-SA"/>
        </w:rPr>
      </w:pPr>
      <w:r w:rsidRPr="001D0371">
        <w:rPr>
          <w:rtl/>
          <w:lang w:bidi="ar-SA"/>
        </w:rPr>
        <w:t>اسراف په لغت کې په قصد کې زیاده روی</w:t>
      </w:r>
      <w:r w:rsidR="004967B0">
        <w:rPr>
          <w:rtl/>
          <w:lang w:bidi="ar-SA"/>
        </w:rPr>
        <w:t xml:space="preserve">، </w:t>
      </w:r>
      <w:r w:rsidRPr="001D0371">
        <w:rPr>
          <w:rtl/>
          <w:lang w:bidi="ar-SA"/>
        </w:rPr>
        <w:t>د مال په مصرف کې عدم توازن</w:t>
      </w:r>
      <w:r w:rsidR="004967B0">
        <w:rPr>
          <w:rtl/>
          <w:lang w:bidi="ar-SA"/>
        </w:rPr>
        <w:t xml:space="preserve">، </w:t>
      </w:r>
      <w:r w:rsidRPr="001D0371">
        <w:rPr>
          <w:rtl/>
          <w:lang w:bidi="ar-SA"/>
        </w:rPr>
        <w:t>او د مال ایښودو ته په غیر مناسب ځاي کې وایي. او ممنوعه اسراف چې ده د مال مصرفول دي په غیر د الله تعالی له اطاعت څخه کم وي او که زیات</w:t>
      </w:r>
      <w:r w:rsidRPr="001D0371">
        <w:rPr>
          <w:vertAlign w:val="superscript"/>
          <w:rtl/>
          <w:lang w:bidi="ar-SA"/>
        </w:rPr>
        <w:t>(</w:t>
      </w:r>
      <w:r w:rsidRPr="00B15A07">
        <w:rPr>
          <w:rStyle w:val="Char"/>
          <w:vertAlign w:val="superscript"/>
          <w:rtl/>
          <w:lang w:bidi="ar-SA"/>
        </w:rPr>
        <w:footnoteReference w:id="53"/>
      </w:r>
      <w:r w:rsidRPr="001D0371">
        <w:rPr>
          <w:vertAlign w:val="superscript"/>
          <w:rtl/>
          <w:lang w:bidi="ar-SA"/>
        </w:rPr>
        <w:t>)</w:t>
      </w:r>
      <w:r w:rsidRPr="001D0371">
        <w:rPr>
          <w:rtl/>
          <w:lang w:bidi="ar-SA"/>
        </w:rPr>
        <w:t xml:space="preserve">. </w:t>
      </w:r>
    </w:p>
    <w:p w:rsidR="00E91E8B" w:rsidRPr="001D0371" w:rsidRDefault="00E91E8B" w:rsidP="006C54BA">
      <w:pPr>
        <w:pStyle w:val="af3"/>
        <w:rPr>
          <w:rtl/>
          <w:lang w:eastAsia="en-US" w:bidi="ar-SA"/>
        </w:rPr>
      </w:pPr>
      <w:bookmarkStart w:id="260" w:name="_Toc390893389"/>
      <w:bookmarkStart w:id="261" w:name="_Toc456861810"/>
      <w:bookmarkStart w:id="262" w:name="_Toc456867249"/>
      <w:r w:rsidRPr="001D0371">
        <w:rPr>
          <w:rtl/>
          <w:lang w:eastAsia="en-US" w:bidi="ar-SA"/>
        </w:rPr>
        <w:t>اسراف په اصطلاح کې:</w:t>
      </w:r>
      <w:bookmarkEnd w:id="260"/>
      <w:bookmarkEnd w:id="261"/>
      <w:bookmarkEnd w:id="262"/>
    </w:p>
    <w:p w:rsidR="00E91E8B" w:rsidRPr="00B15A07" w:rsidRDefault="00E91E8B" w:rsidP="00E91E8B">
      <w:pPr>
        <w:pStyle w:val="a6"/>
        <w:rPr>
          <w:rStyle w:val="Char6"/>
          <w:rtl/>
          <w:lang w:bidi="ar-SA"/>
        </w:rPr>
      </w:pPr>
      <w:r w:rsidRPr="001D0371">
        <w:rPr>
          <w:rtl/>
          <w:lang w:bidi="ar-SA"/>
        </w:rPr>
        <w:t xml:space="preserve">اسراف په حلال کې زیاده روي ته وایي </w:t>
      </w:r>
      <w:r w:rsidRPr="001D0371">
        <w:rPr>
          <w:rFonts w:ascii="Traditional Arabic" w:hAnsi="Traditional Arabic" w:cs="Traditional Arabic"/>
          <w:rtl/>
          <w:lang w:bidi="ar-SA"/>
        </w:rPr>
        <w:t>﴿</w:t>
      </w:r>
      <w:r w:rsidRPr="00B15A07">
        <w:rPr>
          <w:rStyle w:val="Char6"/>
          <w:rtl/>
          <w:lang w:bidi="ar-SA"/>
        </w:rPr>
        <w:t>وَلَا تُسۡرِفُوٓاْۚ إِنَّهُۥ لَا يُحِبُّ ٱلۡمُسۡرِفِينَ ١٤١</w:t>
      </w:r>
      <w:r w:rsidRPr="001D0371">
        <w:rPr>
          <w:rFonts w:ascii="Traditional Arabic" w:hAnsi="Traditional Arabic" w:cs="Traditional Arabic"/>
          <w:rtl/>
          <w:lang w:bidi="ar-SA"/>
        </w:rPr>
        <w:t>﴾</w:t>
      </w:r>
      <w:r w:rsidRPr="001D0371">
        <w:rPr>
          <w:vertAlign w:val="superscript"/>
          <w:rtl/>
          <w:lang w:bidi="ar-SA"/>
        </w:rPr>
        <w:t>(</w:t>
      </w:r>
      <w:r w:rsidRPr="00B15A07">
        <w:rPr>
          <w:rStyle w:val="Char"/>
          <w:vertAlign w:val="superscript"/>
          <w:rtl/>
          <w:lang w:bidi="ar-SA"/>
        </w:rPr>
        <w:footnoteReference w:id="54"/>
      </w:r>
      <w:r w:rsidRPr="001D0371">
        <w:rPr>
          <w:vertAlign w:val="superscript"/>
          <w:rtl/>
          <w:lang w:bidi="ar-SA"/>
        </w:rPr>
        <w:t>)</w:t>
      </w:r>
      <w:r w:rsidRPr="001D0371">
        <w:rPr>
          <w:rtl/>
          <w:lang w:bidi="ar-SA"/>
        </w:rPr>
        <w:t xml:space="preserve"> </w:t>
      </w:r>
      <w:r w:rsidRPr="009A67E1">
        <w:rPr>
          <w:rStyle w:val="Char5"/>
          <w:sz w:val="20"/>
          <w:szCs w:val="20"/>
          <w:rtl/>
          <w:lang w:bidi="ar-SA"/>
        </w:rPr>
        <w:t>[الأنعام: 141</w:t>
      </w:r>
      <w:r w:rsidR="00D36508">
        <w:rPr>
          <w:rStyle w:val="Char5"/>
          <w:sz w:val="20"/>
          <w:szCs w:val="20"/>
          <w:rtl/>
          <w:lang w:bidi="ar-SA"/>
        </w:rPr>
        <w:t>]</w:t>
      </w:r>
      <w:r w:rsidRPr="001D0371">
        <w:rPr>
          <w:rtl/>
          <w:lang w:bidi="ar-SA"/>
        </w:rPr>
        <w:t xml:space="preserve"> علامه جرجانی وایي (اسراف نفقه کې له حد څخه تجاوز ته وایي</w:t>
      </w:r>
      <w:r w:rsidR="004967B0">
        <w:rPr>
          <w:rtl/>
          <w:lang w:bidi="ar-SA"/>
        </w:rPr>
        <w:t xml:space="preserve">، </w:t>
      </w:r>
      <w:r w:rsidRPr="001D0371">
        <w:rPr>
          <w:rtl/>
          <w:lang w:bidi="ar-SA"/>
        </w:rPr>
        <w:t xml:space="preserve">او ځینې وایي: هغه شیان چې حلال دي د اعتدال له حده او د حاجت له اندازې څخه زیات وخوري هغې ته اسراف وایي </w:t>
      </w:r>
      <w:r w:rsidRPr="001D0371">
        <w:rPr>
          <w:rFonts w:ascii="Traditional Arabic" w:hAnsi="Traditional Arabic" w:cs="Traditional Arabic"/>
          <w:rtl/>
          <w:lang w:bidi="ar-SA"/>
        </w:rPr>
        <w:t>﴿</w:t>
      </w:r>
      <w:r w:rsidRPr="00B15A07">
        <w:rPr>
          <w:rStyle w:val="Char6"/>
          <w:rtl/>
          <w:lang w:bidi="ar-SA"/>
        </w:rPr>
        <w:t>وَٱلَّذِينَ إِذَآ أَنفَقُواْ لَمۡ يُسۡرِفُواْ وَلَمۡ يَقۡتُرُواْ وَكَانَ بَيۡنَ ذَٰلِكَ قَوَامٗا ٦٧</w:t>
      </w:r>
      <w:r w:rsidRPr="001D0371">
        <w:rPr>
          <w:rFonts w:ascii="Traditional Arabic" w:hAnsi="Traditional Arabic" w:cs="Traditional Arabic"/>
          <w:rtl/>
          <w:lang w:bidi="ar-SA"/>
        </w:rPr>
        <w:t>﴾</w:t>
      </w:r>
      <w:r w:rsidRPr="001D0371">
        <w:rPr>
          <w:rtl/>
          <w:lang w:bidi="ar-SA"/>
        </w:rPr>
        <w:t xml:space="preserve"> </w:t>
      </w:r>
      <w:r w:rsidRPr="009A67E1">
        <w:rPr>
          <w:rStyle w:val="Char5"/>
          <w:sz w:val="20"/>
          <w:szCs w:val="20"/>
          <w:rtl/>
          <w:lang w:bidi="ar-SA"/>
        </w:rPr>
        <w:t>[الفرقان: 67</w:t>
      </w:r>
      <w:r w:rsidR="00D36508">
        <w:rPr>
          <w:rStyle w:val="Char5"/>
          <w:sz w:val="20"/>
          <w:szCs w:val="20"/>
          <w:rtl/>
          <w:lang w:bidi="ar-SA"/>
        </w:rPr>
        <w:t>]</w:t>
      </w:r>
      <w:r w:rsidRPr="001D0371">
        <w:rPr>
          <w:rtl/>
          <w:lang w:bidi="ar-SA"/>
        </w:rPr>
        <w:t xml:space="preserve"> </w:t>
      </w:r>
    </w:p>
    <w:p w:rsidR="00E91E8B" w:rsidRPr="001D0371" w:rsidRDefault="004967B0" w:rsidP="00E91E8B">
      <w:pPr>
        <w:pStyle w:val="a6"/>
        <w:rPr>
          <w:rtl/>
          <w:lang w:eastAsia="en-US" w:bidi="ar-SA"/>
        </w:rPr>
      </w:pPr>
      <w:r>
        <w:rPr>
          <w:rtl/>
          <w:lang w:bidi="ar-SA"/>
        </w:rPr>
        <w:t xml:space="preserve"> </w:t>
      </w:r>
      <w:r w:rsidR="00E91E8B" w:rsidRPr="001D0371">
        <w:rPr>
          <w:rtl/>
          <w:lang w:bidi="ar-SA"/>
        </w:rPr>
        <w:t>پدې آیات شریف کې اسراف په نفقه کې استعمال شوي دي</w:t>
      </w:r>
      <w:r>
        <w:rPr>
          <w:rtl/>
          <w:lang w:bidi="ar-SA"/>
        </w:rPr>
        <w:t xml:space="preserve">، </w:t>
      </w:r>
      <w:r w:rsidR="00E91E8B" w:rsidRPr="001D0371">
        <w:rPr>
          <w:rtl/>
          <w:lang w:bidi="ar-SA"/>
        </w:rPr>
        <w:t>بناء کله چې څوک خپل حلال مال په حلاله نفقه کې استعمالوي نو د همدغه حلال په استعمال کې زیاده روي یا کمې نه کوي.</w:t>
      </w:r>
    </w:p>
    <w:p w:rsidR="00E91E8B" w:rsidRPr="001D0371" w:rsidRDefault="00E91E8B" w:rsidP="006C54BA">
      <w:pPr>
        <w:pStyle w:val="af3"/>
        <w:rPr>
          <w:rtl/>
          <w:lang w:eastAsia="en-US" w:bidi="ar-SA"/>
        </w:rPr>
      </w:pPr>
      <w:bookmarkStart w:id="263" w:name="_Toc390893390"/>
      <w:bookmarkStart w:id="264" w:name="_Toc456861811"/>
      <w:bookmarkStart w:id="265" w:name="_Toc456867250"/>
      <w:r w:rsidRPr="001D0371">
        <w:rPr>
          <w:rtl/>
          <w:lang w:eastAsia="en-US" w:bidi="ar-SA"/>
        </w:rPr>
        <w:t>تبذیر په لغت کې:</w:t>
      </w:r>
      <w:bookmarkEnd w:id="263"/>
      <w:bookmarkEnd w:id="264"/>
      <w:bookmarkEnd w:id="265"/>
    </w:p>
    <w:p w:rsidR="00E91E8B" w:rsidRPr="001D0371" w:rsidRDefault="00E91E8B" w:rsidP="00E91E8B">
      <w:pPr>
        <w:pStyle w:val="a6"/>
        <w:rPr>
          <w:rtl/>
          <w:lang w:eastAsia="en-US" w:bidi="ar-SA"/>
        </w:rPr>
      </w:pPr>
      <w:r w:rsidRPr="001D0371">
        <w:rPr>
          <w:rtl/>
          <w:lang w:eastAsia="en-US" w:bidi="ar-SA"/>
        </w:rPr>
        <w:t>تبذیر په لغت کې دبذر له کلمی څخه اخیستل شوي دي</w:t>
      </w:r>
      <w:r w:rsidR="004967B0">
        <w:rPr>
          <w:rtl/>
          <w:lang w:eastAsia="en-US" w:bidi="ar-SA"/>
        </w:rPr>
        <w:t xml:space="preserve">، </w:t>
      </w:r>
      <w:r w:rsidRPr="001D0371">
        <w:rPr>
          <w:rtl/>
          <w:lang w:eastAsia="en-US" w:bidi="ar-SA"/>
        </w:rPr>
        <w:t>او د تیتولو په معنی سره دي.</w:t>
      </w:r>
    </w:p>
    <w:p w:rsidR="00E91E8B" w:rsidRPr="001D0371" w:rsidRDefault="00E91E8B" w:rsidP="006C54BA">
      <w:pPr>
        <w:pStyle w:val="af3"/>
        <w:rPr>
          <w:rtl/>
          <w:lang w:eastAsia="en-US" w:bidi="ar-SA"/>
        </w:rPr>
      </w:pPr>
      <w:bookmarkStart w:id="266" w:name="_Toc390893391"/>
      <w:bookmarkStart w:id="267" w:name="_Toc456861812"/>
      <w:bookmarkStart w:id="268" w:name="_Toc456867251"/>
      <w:r w:rsidRPr="001D0371">
        <w:rPr>
          <w:rtl/>
          <w:lang w:eastAsia="en-US" w:bidi="ar-SA"/>
        </w:rPr>
        <w:t>تبذیر په اصطلاح کې:</w:t>
      </w:r>
      <w:bookmarkEnd w:id="266"/>
      <w:bookmarkEnd w:id="267"/>
      <w:bookmarkEnd w:id="268"/>
    </w:p>
    <w:p w:rsidR="00E91E8B" w:rsidRPr="00B15A07" w:rsidRDefault="00E91E8B" w:rsidP="00E90EE1">
      <w:pPr>
        <w:pStyle w:val="a6"/>
        <w:rPr>
          <w:rStyle w:val="Char6"/>
          <w:rtl/>
          <w:lang w:bidi="ar-SA"/>
        </w:rPr>
      </w:pPr>
      <w:r w:rsidRPr="001D0371">
        <w:rPr>
          <w:rtl/>
          <w:lang w:bidi="ar-SA"/>
        </w:rPr>
        <w:t>په غیر مناسبو شیانو کې دمالونو مصرف دي</w:t>
      </w:r>
      <w:r w:rsidR="004967B0">
        <w:rPr>
          <w:rtl/>
          <w:lang w:bidi="ar-SA"/>
        </w:rPr>
        <w:t xml:space="preserve">، </w:t>
      </w:r>
      <w:r w:rsidRPr="001D0371">
        <w:rPr>
          <w:rtl/>
          <w:lang w:bidi="ar-SA"/>
        </w:rPr>
        <w:t xml:space="preserve">او یا پرته له حق څخه د مال مصرفول دي. بناء په حرامو شیانو کې د مال مصرفولو ته تبذیر وايي: </w:t>
      </w:r>
      <w:r w:rsidRPr="001D0371">
        <w:rPr>
          <w:rFonts w:ascii="Traditional Arabic" w:hAnsi="Traditional Arabic" w:cs="Traditional Arabic"/>
          <w:rtl/>
          <w:lang w:bidi="ar-SA"/>
        </w:rPr>
        <w:t>﴿</w:t>
      </w:r>
      <w:r w:rsidRPr="00B15A07">
        <w:rPr>
          <w:rStyle w:val="Char6"/>
          <w:rtl/>
          <w:lang w:bidi="ar-SA"/>
        </w:rPr>
        <w:t>وَءَاتِ ذَا ٱلۡقُرۡبَىٰ حَقَّهُۥ وَٱلۡمِسۡكِينَ وَٱبۡنَ ٱلسَّبِيلِ وَلَا تُبَذِّرۡ تَبۡذِيرًا ٢٦ إِنَّ ٱلۡمُبَذِّرِينَ كَانُوٓاْ إِخۡوَٰنَ ٱلشَّيَٰطِينِۖ وَكَانَ ٱلشَّيۡطَٰنُ لِرَبِّهِۦ كَفُورٗا ٢٧</w:t>
      </w:r>
      <w:r w:rsidRPr="001D0371">
        <w:rPr>
          <w:rFonts w:ascii="Traditional Arabic" w:hAnsi="Traditional Arabic" w:cs="Traditional Arabic"/>
          <w:rtl/>
          <w:lang w:bidi="ar-SA"/>
        </w:rPr>
        <w:t>﴾</w:t>
      </w:r>
      <w:r w:rsidRPr="001D0371">
        <w:rPr>
          <w:rtl/>
          <w:lang w:bidi="ar-SA"/>
        </w:rPr>
        <w:t xml:space="preserve"> </w:t>
      </w:r>
      <w:r w:rsidRPr="009A67E1">
        <w:rPr>
          <w:rStyle w:val="Char5"/>
          <w:sz w:val="20"/>
          <w:szCs w:val="20"/>
          <w:rtl/>
          <w:lang w:bidi="ar-SA"/>
        </w:rPr>
        <w:t>[الإسراء: 26-27</w:t>
      </w:r>
      <w:r w:rsidR="00D36508">
        <w:rPr>
          <w:rStyle w:val="Char5"/>
          <w:sz w:val="20"/>
          <w:szCs w:val="20"/>
          <w:rtl/>
          <w:lang w:bidi="ar-SA"/>
        </w:rPr>
        <w:t>]</w:t>
      </w:r>
      <w:r w:rsidRPr="001D0371">
        <w:rPr>
          <w:rtl/>
          <w:lang w:bidi="ar-SA"/>
        </w:rPr>
        <w:t xml:space="preserve"> </w:t>
      </w:r>
      <w:r w:rsidR="00E90EE1" w:rsidRPr="00E90EE1">
        <w:rPr>
          <w:rStyle w:val="Char7"/>
          <w:rtl/>
          <w:lang w:bidi="ar-SA"/>
        </w:rPr>
        <w:t>«</w:t>
      </w:r>
      <w:r w:rsidRPr="00E90EE1">
        <w:rPr>
          <w:rStyle w:val="Char7"/>
          <w:rFonts w:eastAsia="MS Mincho"/>
          <w:rtl/>
          <w:lang w:bidi="ar-SA"/>
        </w:rPr>
        <w:t>او ورکړه خپلوانو</w:t>
      </w:r>
      <w:r w:rsidR="004967B0" w:rsidRPr="00E90EE1">
        <w:rPr>
          <w:rStyle w:val="Char7"/>
          <w:rFonts w:eastAsia="MS Mincho"/>
          <w:rtl/>
          <w:lang w:bidi="ar-SA"/>
        </w:rPr>
        <w:t xml:space="preserve">، </w:t>
      </w:r>
      <w:r w:rsidRPr="00E90EE1">
        <w:rPr>
          <w:rStyle w:val="Char7"/>
          <w:rFonts w:eastAsia="MS Mincho"/>
          <w:rtl/>
          <w:lang w:bidi="ar-SA"/>
        </w:rPr>
        <w:t>مسکینانو او مسافرو ته خپل حق او زیات اسراف مه کوه بی</w:t>
      </w:r>
      <w:r w:rsidR="00E90EE1" w:rsidRPr="00E90EE1">
        <w:rPr>
          <w:rStyle w:val="Char7"/>
          <w:rFonts w:eastAsia="MS Mincho"/>
          <w:rtl/>
          <w:lang w:bidi="ar-SA"/>
        </w:rPr>
        <w:t>‌</w:t>
      </w:r>
      <w:r w:rsidRPr="00E90EE1">
        <w:rPr>
          <w:rStyle w:val="Char7"/>
          <w:rFonts w:eastAsia="MS Mincho"/>
          <w:rtl/>
          <w:lang w:bidi="ar-SA"/>
        </w:rPr>
        <w:t>شکه اسراف</w:t>
      </w:r>
      <w:r w:rsidR="00E90EE1" w:rsidRPr="00E90EE1">
        <w:rPr>
          <w:rStyle w:val="Char7"/>
          <w:rFonts w:eastAsia="MS Mincho"/>
          <w:rtl/>
          <w:lang w:bidi="ar-SA"/>
        </w:rPr>
        <w:t>‌</w:t>
      </w:r>
      <w:r w:rsidRPr="00E90EE1">
        <w:rPr>
          <w:rStyle w:val="Char7"/>
          <w:rFonts w:eastAsia="MS Mincho"/>
          <w:rtl/>
          <w:lang w:bidi="ar-SA"/>
        </w:rPr>
        <w:t>کوونکی د شیطان ورونه دي</w:t>
      </w:r>
      <w:r w:rsidR="00E90EE1" w:rsidRPr="00E90EE1">
        <w:rPr>
          <w:rStyle w:val="Char7"/>
          <w:rFonts w:eastAsia="MS Mincho"/>
          <w:rtl/>
          <w:lang w:bidi="ar-SA"/>
        </w:rPr>
        <w:t>»</w:t>
      </w:r>
      <w:r w:rsidRPr="001D0371">
        <w:rPr>
          <w:rFonts w:eastAsia="MS Mincho"/>
          <w:rtl/>
          <w:lang w:bidi="ar-SA"/>
        </w:rPr>
        <w:t>.</w:t>
      </w:r>
    </w:p>
    <w:p w:rsidR="00E91E8B" w:rsidRPr="001D0371" w:rsidRDefault="00E91E8B" w:rsidP="00E91E8B">
      <w:pPr>
        <w:pStyle w:val="a6"/>
        <w:rPr>
          <w:rtl/>
          <w:lang w:bidi="ar-SA"/>
        </w:rPr>
      </w:pPr>
      <w:r w:rsidRPr="001D0371">
        <w:rPr>
          <w:rtl/>
          <w:lang w:bidi="ar-SA"/>
        </w:rPr>
        <w:t>پدې</w:t>
      </w:r>
      <w:r w:rsidR="00D36508">
        <w:rPr>
          <w:rtl/>
          <w:lang w:bidi="ar-SA"/>
        </w:rPr>
        <w:t xml:space="preserve"> آیات </w:t>
      </w:r>
      <w:r w:rsidRPr="001D0371">
        <w:rPr>
          <w:rtl/>
          <w:lang w:bidi="ar-SA"/>
        </w:rPr>
        <w:t>شریف کې تبذیر د نورو د حق په خوړلو کې استعمال شوي دي.</w:t>
      </w:r>
    </w:p>
    <w:p w:rsidR="00E91E8B" w:rsidRPr="001D0371" w:rsidRDefault="00E91E8B" w:rsidP="006C54BA">
      <w:pPr>
        <w:pStyle w:val="af3"/>
        <w:rPr>
          <w:rtl/>
          <w:lang w:eastAsia="en-US" w:bidi="ar-SA"/>
        </w:rPr>
      </w:pPr>
      <w:bookmarkStart w:id="269" w:name="_Toc390893392"/>
      <w:bookmarkStart w:id="270" w:name="_Toc456861813"/>
      <w:bookmarkStart w:id="271" w:name="_Toc456867252"/>
      <w:r w:rsidRPr="001D0371">
        <w:rPr>
          <w:rtl/>
          <w:lang w:eastAsia="en-US" w:bidi="ar-SA"/>
        </w:rPr>
        <w:t>د اسراف او تبذیر ترمنځ فرق:</w:t>
      </w:r>
      <w:bookmarkEnd w:id="269"/>
      <w:bookmarkEnd w:id="270"/>
      <w:bookmarkEnd w:id="271"/>
    </w:p>
    <w:p w:rsidR="00E91E8B" w:rsidRPr="00B15A07" w:rsidRDefault="00E91E8B" w:rsidP="00E90EE1">
      <w:pPr>
        <w:pStyle w:val="a6"/>
        <w:rPr>
          <w:rStyle w:val="Char6"/>
          <w:rtl/>
          <w:lang w:bidi="ar-SA"/>
        </w:rPr>
      </w:pPr>
      <w:r w:rsidRPr="001D0371">
        <w:rPr>
          <w:rtl/>
          <w:lang w:bidi="ar-SA"/>
        </w:rPr>
        <w:t>علامه ابن عابدین وایي: اسراف په مناسبو شیانو کې د مال مصرفول دي اضافه له هغه څه چې لازم دي</w:t>
      </w:r>
      <w:r w:rsidR="004967B0">
        <w:rPr>
          <w:rtl/>
          <w:lang w:bidi="ar-SA"/>
        </w:rPr>
        <w:t xml:space="preserve">، </w:t>
      </w:r>
      <w:r w:rsidRPr="001D0371">
        <w:rPr>
          <w:rtl/>
          <w:lang w:bidi="ar-SA"/>
        </w:rPr>
        <w:t>او تبذیر په غیر مناسبو شیانو کی مصرف کول دي. د علامه ابن عابدین په وینا هر کله چې څوک په حلال خوراک کې زیاده روی وکړي او دیو کیلو غوښې پر ځاي چې ورته کافی ده</w:t>
      </w:r>
      <w:r w:rsidR="004967B0">
        <w:rPr>
          <w:rtl/>
          <w:lang w:bidi="ar-SA"/>
        </w:rPr>
        <w:t xml:space="preserve">، </w:t>
      </w:r>
      <w:r w:rsidRPr="001D0371">
        <w:rPr>
          <w:rtl/>
          <w:lang w:bidi="ar-SA"/>
        </w:rPr>
        <w:t>دوه کیلو مصرف کړي</w:t>
      </w:r>
      <w:r w:rsidR="004967B0">
        <w:rPr>
          <w:rtl/>
          <w:lang w:bidi="ar-SA"/>
        </w:rPr>
        <w:t xml:space="preserve">، </w:t>
      </w:r>
      <w:r w:rsidRPr="001D0371">
        <w:rPr>
          <w:rtl/>
          <w:lang w:bidi="ar-SA"/>
        </w:rPr>
        <w:t>نو اصراف یي کړي دي</w:t>
      </w:r>
      <w:r w:rsidR="004967B0">
        <w:rPr>
          <w:rtl/>
          <w:lang w:bidi="ar-SA"/>
        </w:rPr>
        <w:t xml:space="preserve">، </w:t>
      </w:r>
      <w:r w:rsidRPr="001D0371">
        <w:rPr>
          <w:rtl/>
          <w:lang w:bidi="ar-SA"/>
        </w:rPr>
        <w:t>خود پیسو مصرفول د شرابو</w:t>
      </w:r>
      <w:r w:rsidR="004967B0">
        <w:rPr>
          <w:rtl/>
          <w:lang w:bidi="ar-SA"/>
        </w:rPr>
        <w:t xml:space="preserve">، </w:t>
      </w:r>
      <w:r w:rsidRPr="001D0371">
        <w:rPr>
          <w:rtl/>
          <w:lang w:bidi="ar-SA"/>
        </w:rPr>
        <w:t>موسیقی</w:t>
      </w:r>
      <w:r w:rsidR="004967B0">
        <w:rPr>
          <w:rtl/>
          <w:lang w:bidi="ar-SA"/>
        </w:rPr>
        <w:t xml:space="preserve">، </w:t>
      </w:r>
      <w:r w:rsidRPr="001D0371">
        <w:rPr>
          <w:rtl/>
          <w:lang w:bidi="ar-SA"/>
        </w:rPr>
        <w:t xml:space="preserve">د رقص او طرب مجالسو لپاره تبذیر دي. </w:t>
      </w:r>
      <w:r w:rsidRPr="001D0371">
        <w:rPr>
          <w:rFonts w:ascii="Traditional Arabic" w:hAnsi="Traditional Arabic" w:cs="Traditional Arabic"/>
          <w:rtl/>
          <w:lang w:bidi="ar-SA"/>
        </w:rPr>
        <w:t>﴿</w:t>
      </w:r>
      <w:r w:rsidRPr="00B15A07">
        <w:rPr>
          <w:rStyle w:val="Char6"/>
          <w:rtl/>
          <w:lang w:bidi="ar-SA"/>
        </w:rPr>
        <w:t>إِنَّ ٱلۡمُبَذِّرِينَ كَانُوٓاْ إِخۡوَٰنَ ٱلشَّيَٰطِينِۖ</w:t>
      </w:r>
      <w:r w:rsidRPr="001D0371">
        <w:rPr>
          <w:rFonts w:ascii="Traditional Arabic" w:hAnsi="Traditional Arabic" w:cs="Traditional Arabic"/>
          <w:rtl/>
          <w:lang w:bidi="ar-SA"/>
        </w:rPr>
        <w:t>﴾</w:t>
      </w:r>
      <w:r w:rsidRPr="001D0371">
        <w:rPr>
          <w:rtl/>
          <w:lang w:bidi="ar-SA"/>
        </w:rPr>
        <w:t xml:space="preserve"> </w:t>
      </w:r>
      <w:r w:rsidRPr="009A67E1">
        <w:rPr>
          <w:rStyle w:val="Char5"/>
          <w:sz w:val="20"/>
          <w:szCs w:val="20"/>
          <w:rtl/>
          <w:lang w:bidi="ar-SA"/>
        </w:rPr>
        <w:t>[الإسراء: 27]</w:t>
      </w:r>
      <w:r w:rsidRPr="001D0371">
        <w:rPr>
          <w:rFonts w:eastAsia="MS Mincho"/>
          <w:rtl/>
          <w:lang w:bidi="ar-SA"/>
        </w:rPr>
        <w:t xml:space="preserve"> </w:t>
      </w:r>
      <w:r w:rsidR="00E90EE1" w:rsidRPr="00E90EE1">
        <w:rPr>
          <w:rStyle w:val="Char7"/>
          <w:rFonts w:eastAsia="MS Mincho"/>
          <w:rtl/>
          <w:lang w:bidi="ar-SA"/>
        </w:rPr>
        <w:t>«</w:t>
      </w:r>
      <w:r w:rsidRPr="00E90EE1">
        <w:rPr>
          <w:rStyle w:val="Char7"/>
          <w:rFonts w:eastAsia="MS Mincho"/>
          <w:rtl/>
          <w:lang w:bidi="ar-SA"/>
        </w:rPr>
        <w:t>بی‌شکه اسراف کوونکی د شیطانانو ورونه دي</w:t>
      </w:r>
      <w:r w:rsidR="00E90EE1" w:rsidRPr="00E90EE1">
        <w:rPr>
          <w:rStyle w:val="Char7"/>
          <w:rFonts w:eastAsia="MS Mincho"/>
          <w:rtl/>
          <w:lang w:bidi="ar-SA"/>
        </w:rPr>
        <w:t>»</w:t>
      </w:r>
      <w:r w:rsidRPr="001D0371">
        <w:rPr>
          <w:rFonts w:eastAsia="MS Mincho"/>
          <w:rtl/>
          <w:lang w:bidi="ar-SA"/>
        </w:rPr>
        <w:t>.</w:t>
      </w:r>
    </w:p>
    <w:p w:rsidR="00E91E8B" w:rsidRPr="001D0371" w:rsidRDefault="00E91E8B" w:rsidP="00E91E8B">
      <w:pPr>
        <w:pStyle w:val="a6"/>
        <w:rPr>
          <w:rtl/>
          <w:lang w:bidi="ar-SA"/>
        </w:rPr>
      </w:pPr>
      <w:r w:rsidRPr="001D0371">
        <w:rPr>
          <w:rtl/>
          <w:lang w:bidi="ar-SA"/>
        </w:rPr>
        <w:t>علامه ماوردی وایي: د حقوقو په مواقعو کې جهل ته تبذیر وایي</w:t>
      </w:r>
      <w:r w:rsidR="004967B0">
        <w:rPr>
          <w:rtl/>
          <w:lang w:bidi="ar-SA"/>
        </w:rPr>
        <w:t xml:space="preserve">، </w:t>
      </w:r>
      <w:r w:rsidRPr="001D0371">
        <w:rPr>
          <w:rtl/>
          <w:lang w:bidi="ar-SA"/>
        </w:rPr>
        <w:t>مثلا بی توجهی په هغه ځایو کې چې مصرف کیږي</w:t>
      </w:r>
      <w:r w:rsidR="004967B0">
        <w:rPr>
          <w:rtl/>
          <w:lang w:bidi="ar-SA"/>
        </w:rPr>
        <w:t xml:space="preserve">، </w:t>
      </w:r>
      <w:r w:rsidRPr="001D0371">
        <w:rPr>
          <w:rtl/>
          <w:lang w:bidi="ar-SA"/>
        </w:rPr>
        <w:t>لکه مصرف کول په حرامو کې</w:t>
      </w:r>
      <w:r w:rsidR="004967B0">
        <w:rPr>
          <w:rtl/>
          <w:lang w:bidi="ar-SA"/>
        </w:rPr>
        <w:t xml:space="preserve">، </w:t>
      </w:r>
      <w:r w:rsidRPr="001D0371">
        <w:rPr>
          <w:rtl/>
          <w:lang w:bidi="ar-SA"/>
        </w:rPr>
        <w:t>او اسراف د حقوقو په اندازه کې جهل دي</w:t>
      </w:r>
      <w:r w:rsidR="004967B0">
        <w:rPr>
          <w:rtl/>
          <w:lang w:bidi="ar-SA"/>
        </w:rPr>
        <w:t xml:space="preserve">، </w:t>
      </w:r>
      <w:r w:rsidRPr="001D0371">
        <w:rPr>
          <w:rtl/>
          <w:lang w:bidi="ar-SA"/>
        </w:rPr>
        <w:t>یعنی له هغه خه نه چي حق یې لري زیات مصرفوي</w:t>
      </w:r>
      <w:r w:rsidRPr="001D0371">
        <w:rPr>
          <w:vertAlign w:val="superscript"/>
          <w:rtl/>
          <w:lang w:bidi="ar-SA"/>
        </w:rPr>
        <w:t>(</w:t>
      </w:r>
      <w:r w:rsidRPr="00B15A07">
        <w:rPr>
          <w:rStyle w:val="Char"/>
          <w:vertAlign w:val="superscript"/>
          <w:rtl/>
          <w:lang w:bidi="ar-SA"/>
        </w:rPr>
        <w:footnoteReference w:id="55"/>
      </w:r>
      <w:r w:rsidRPr="001D0371">
        <w:rPr>
          <w:vertAlign w:val="superscript"/>
          <w:rtl/>
          <w:lang w:bidi="ar-SA"/>
        </w:rPr>
        <w:t>)</w:t>
      </w:r>
      <w:r w:rsidRPr="001D0371">
        <w:rPr>
          <w:rtl/>
          <w:lang w:bidi="ar-SA"/>
        </w:rPr>
        <w:t xml:space="preserve">. </w:t>
      </w:r>
    </w:p>
    <w:p w:rsidR="00E91E8B" w:rsidRPr="001D0371" w:rsidRDefault="00E91E8B" w:rsidP="00E91E8B">
      <w:pPr>
        <w:pStyle w:val="a6"/>
        <w:numPr>
          <w:ilvl w:val="0"/>
          <w:numId w:val="46"/>
        </w:numPr>
        <w:ind w:left="641" w:hanging="357"/>
        <w:rPr>
          <w:rtl/>
          <w:lang w:bidi="ar-SA"/>
        </w:rPr>
      </w:pPr>
      <w:r w:rsidRPr="001D0371">
        <w:rPr>
          <w:rtl/>
          <w:lang w:bidi="ar-SA"/>
        </w:rPr>
        <w:t>د حرامو شیانو په اخیتسلو کې اسراف.</w:t>
      </w:r>
    </w:p>
    <w:p w:rsidR="00E91E8B" w:rsidRPr="001D0371" w:rsidRDefault="00E91E8B" w:rsidP="00E91E8B">
      <w:pPr>
        <w:pStyle w:val="a6"/>
        <w:numPr>
          <w:ilvl w:val="0"/>
          <w:numId w:val="46"/>
        </w:numPr>
        <w:ind w:left="641" w:hanging="357"/>
        <w:rPr>
          <w:rtl/>
          <w:lang w:bidi="ar-SA"/>
        </w:rPr>
      </w:pPr>
      <w:r w:rsidRPr="001D0371">
        <w:rPr>
          <w:rtl/>
          <w:lang w:bidi="ar-SA"/>
        </w:rPr>
        <w:t>په حرامو خوراکونو او څښونکو کې مصرف کول لکه شراب</w:t>
      </w:r>
      <w:r w:rsidR="004967B0">
        <w:rPr>
          <w:rtl/>
          <w:lang w:bidi="ar-SA"/>
        </w:rPr>
        <w:t xml:space="preserve">، </w:t>
      </w:r>
      <w:r w:rsidRPr="001D0371">
        <w:rPr>
          <w:rtl/>
          <w:lang w:bidi="ar-SA"/>
        </w:rPr>
        <w:t>دخوګ غوښه او غیره.</w:t>
      </w:r>
    </w:p>
    <w:p w:rsidR="00E91E8B" w:rsidRPr="001D0371" w:rsidRDefault="00E91E8B" w:rsidP="00E91E8B">
      <w:pPr>
        <w:pStyle w:val="a6"/>
        <w:numPr>
          <w:ilvl w:val="0"/>
          <w:numId w:val="46"/>
        </w:numPr>
        <w:ind w:left="641" w:hanging="357"/>
        <w:rPr>
          <w:rtl/>
          <w:lang w:bidi="ar-SA"/>
        </w:rPr>
      </w:pPr>
      <w:r w:rsidRPr="001D0371">
        <w:rPr>
          <w:rtl/>
          <w:lang w:bidi="ar-SA"/>
        </w:rPr>
        <w:t>د تکبر او غرور په خاطر مصرف کول.</w:t>
      </w:r>
    </w:p>
    <w:p w:rsidR="00E91E8B" w:rsidRPr="001D0371" w:rsidRDefault="00E91E8B" w:rsidP="00E91E8B">
      <w:pPr>
        <w:pStyle w:val="a6"/>
        <w:numPr>
          <w:ilvl w:val="0"/>
          <w:numId w:val="46"/>
        </w:numPr>
        <w:ind w:left="641" w:hanging="357"/>
        <w:rPr>
          <w:rtl/>
          <w:lang w:eastAsia="en-US" w:bidi="ar-SA"/>
        </w:rPr>
      </w:pPr>
      <w:r w:rsidRPr="001D0371">
        <w:rPr>
          <w:rtl/>
          <w:lang w:bidi="ar-SA"/>
        </w:rPr>
        <w:t>په لهو او لعب کې مصرف کول.</w:t>
      </w:r>
    </w:p>
    <w:p w:rsidR="00E91E8B" w:rsidRPr="001D0371" w:rsidRDefault="00E91E8B" w:rsidP="006C54BA">
      <w:pPr>
        <w:pStyle w:val="af3"/>
        <w:rPr>
          <w:rtl/>
          <w:lang w:eastAsia="en-US" w:bidi="ar-SA"/>
        </w:rPr>
      </w:pPr>
      <w:bookmarkStart w:id="272" w:name="_Toc390893393"/>
      <w:bookmarkStart w:id="273" w:name="_Toc456861814"/>
      <w:bookmarkStart w:id="274" w:name="_Toc456867253"/>
      <w:r w:rsidRPr="001D0371">
        <w:rPr>
          <w:rtl/>
          <w:lang w:eastAsia="en-US" w:bidi="ar-SA"/>
        </w:rPr>
        <w:t>د اسراف حکم:</w:t>
      </w:r>
      <w:bookmarkEnd w:id="272"/>
      <w:bookmarkEnd w:id="273"/>
      <w:bookmarkEnd w:id="274"/>
    </w:p>
    <w:p w:rsidR="00E91E8B" w:rsidRPr="001D0371" w:rsidRDefault="00E91E8B" w:rsidP="00E91E8B">
      <w:pPr>
        <w:pStyle w:val="a6"/>
        <w:rPr>
          <w:rtl/>
          <w:lang w:bidi="ar-SA"/>
        </w:rPr>
      </w:pPr>
      <w:r w:rsidRPr="001D0371">
        <w:rPr>
          <w:rtl/>
          <w:lang w:bidi="ar-SA"/>
        </w:rPr>
        <w:t>د اسراف حکم په څه شیانو کې د مصرف کولو په اساس فرق نکوي</w:t>
      </w:r>
      <w:r w:rsidR="004967B0">
        <w:rPr>
          <w:rtl/>
          <w:lang w:bidi="ar-SA"/>
        </w:rPr>
        <w:t xml:space="preserve">، </w:t>
      </w:r>
      <w:r w:rsidRPr="001D0371">
        <w:rPr>
          <w:rtl/>
          <w:lang w:bidi="ar-SA"/>
        </w:rPr>
        <w:t>هر کله چې څوک د خیر په امورو کې زیات مال مصرف کړي د یته اسراف نشی ویلی</w:t>
      </w:r>
      <w:r w:rsidR="004967B0">
        <w:rPr>
          <w:rtl/>
          <w:lang w:bidi="ar-SA"/>
        </w:rPr>
        <w:t xml:space="preserve">، </w:t>
      </w:r>
      <w:r w:rsidRPr="001D0371">
        <w:rPr>
          <w:rtl/>
          <w:lang w:bidi="ar-SA"/>
        </w:rPr>
        <w:t>مثلا څوک خپل ملیونونه او ملیاردونه پیسې د اسلامی مدرسو</w:t>
      </w:r>
      <w:r w:rsidR="004967B0">
        <w:rPr>
          <w:rtl/>
          <w:lang w:bidi="ar-SA"/>
        </w:rPr>
        <w:t xml:space="preserve">، </w:t>
      </w:r>
      <w:r w:rsidRPr="001D0371">
        <w:rPr>
          <w:rtl/>
          <w:lang w:bidi="ar-SA"/>
        </w:rPr>
        <w:t>مسجدونو</w:t>
      </w:r>
      <w:r w:rsidR="004967B0">
        <w:rPr>
          <w:rtl/>
          <w:lang w:bidi="ar-SA"/>
        </w:rPr>
        <w:t xml:space="preserve">، </w:t>
      </w:r>
      <w:r w:rsidRPr="001D0371">
        <w:rPr>
          <w:rtl/>
          <w:lang w:bidi="ar-SA"/>
        </w:rPr>
        <w:t>دارالایتامونو</w:t>
      </w:r>
      <w:r w:rsidR="004967B0">
        <w:rPr>
          <w:rtl/>
          <w:lang w:bidi="ar-SA"/>
        </w:rPr>
        <w:t xml:space="preserve">، </w:t>
      </w:r>
      <w:r w:rsidRPr="001D0371">
        <w:rPr>
          <w:rtl/>
          <w:lang w:bidi="ar-SA"/>
        </w:rPr>
        <w:t>مکتبونو او پوهنتونونو جوړولو لپاره مصرف کړي دا اسراف ندي.</w:t>
      </w:r>
    </w:p>
    <w:p w:rsidR="00E91E8B" w:rsidRPr="00B15A07" w:rsidRDefault="00E91E8B" w:rsidP="00E91E8B">
      <w:pPr>
        <w:pStyle w:val="a6"/>
        <w:rPr>
          <w:rStyle w:val="Char6"/>
          <w:rtl/>
          <w:lang w:bidi="ar-SA"/>
        </w:rPr>
      </w:pPr>
      <w:r w:rsidRPr="001D0371">
        <w:rPr>
          <w:rtl/>
          <w:lang w:bidi="ar-SA"/>
        </w:rPr>
        <w:t>خو خپل خوراک او څښاک کې زیاده روی ناروا ده</w:t>
      </w:r>
      <w:r w:rsidR="004967B0">
        <w:rPr>
          <w:rtl/>
          <w:lang w:bidi="ar-SA"/>
        </w:rPr>
        <w:t xml:space="preserve">، </w:t>
      </w:r>
      <w:r w:rsidRPr="001D0371">
        <w:rPr>
          <w:rtl/>
          <w:lang w:bidi="ar-SA"/>
        </w:rPr>
        <w:t>مثلا داسې خلک شته چې د یوې هندواڼې پر ځاي څلور هندوانی چیرې کوي</w:t>
      </w:r>
      <w:r w:rsidR="004967B0">
        <w:rPr>
          <w:rtl/>
          <w:lang w:bidi="ar-SA"/>
        </w:rPr>
        <w:t xml:space="preserve">، </w:t>
      </w:r>
      <w:r w:rsidRPr="001D0371">
        <w:rPr>
          <w:rtl/>
          <w:lang w:bidi="ar-SA"/>
        </w:rPr>
        <w:t>بیایې یوه برخه خوري او پاتې یې کثافت دانی ته اچوي</w:t>
      </w:r>
      <w:r w:rsidR="004967B0">
        <w:rPr>
          <w:rtl/>
          <w:lang w:bidi="ar-SA"/>
        </w:rPr>
        <w:t xml:space="preserve">، </w:t>
      </w:r>
      <w:r w:rsidRPr="001D0371">
        <w:rPr>
          <w:rtl/>
          <w:lang w:bidi="ar-SA"/>
        </w:rPr>
        <w:t>او یا ډیرو محفلونو کې لیدل کیږی چې د وریځو غوری له خاورو سره یو ځای شوی وی او ایسته اچول کیږي</w:t>
      </w:r>
      <w:r w:rsidR="004967B0">
        <w:rPr>
          <w:rtl/>
          <w:lang w:bidi="ar-SA"/>
        </w:rPr>
        <w:t xml:space="preserve">، </w:t>
      </w:r>
      <w:r w:rsidRPr="001D0371">
        <w:rPr>
          <w:rtl/>
          <w:lang w:bidi="ar-SA"/>
        </w:rPr>
        <w:t xml:space="preserve">او یا ځینې ښځینه په مصرف کې په هغه اندازه بی احیتاطي کوي چې اولادونه یې نیم خوراک خرابوی او بیا هغه کثافت دانۍ کې اچوي. </w:t>
      </w:r>
      <w:r w:rsidRPr="001D0371">
        <w:rPr>
          <w:rFonts w:ascii="Traditional Arabic" w:hAnsi="Traditional Arabic" w:cs="Traditional Arabic"/>
          <w:rtl/>
          <w:lang w:bidi="ar-SA"/>
        </w:rPr>
        <w:t>﴿</w:t>
      </w:r>
      <w:r w:rsidRPr="00B15A07">
        <w:rPr>
          <w:rStyle w:val="Char6"/>
          <w:rtl/>
          <w:lang w:bidi="ar-SA"/>
        </w:rPr>
        <w:t>وَلَا تَجۡعَلۡ يَدَكَ مَغۡلُولَةً إِلَىٰ عُنُقِكَ وَلَا تَبۡسُطۡهَا كُلَّ ٱلۡبَسۡطِ فَتَقۡعُدَ مَلُومٗا مَّحۡسُورًا ٢٩</w:t>
      </w:r>
      <w:r w:rsidRPr="001D0371">
        <w:rPr>
          <w:rFonts w:ascii="Traditional Arabic" w:hAnsi="Traditional Arabic" w:cs="Traditional Arabic"/>
          <w:rtl/>
          <w:lang w:bidi="ar-SA"/>
        </w:rPr>
        <w:t>﴾</w:t>
      </w:r>
      <w:r w:rsidRPr="001D0371">
        <w:rPr>
          <w:vertAlign w:val="superscript"/>
          <w:rtl/>
          <w:lang w:bidi="ar-SA"/>
        </w:rPr>
        <w:t>(</w:t>
      </w:r>
      <w:r w:rsidRPr="00B15A07">
        <w:rPr>
          <w:rStyle w:val="Char"/>
          <w:vertAlign w:val="superscript"/>
          <w:rtl/>
          <w:lang w:bidi="ar-SA"/>
        </w:rPr>
        <w:footnoteReference w:id="56"/>
      </w:r>
      <w:r w:rsidRPr="001D0371">
        <w:rPr>
          <w:vertAlign w:val="superscript"/>
          <w:rtl/>
          <w:lang w:bidi="ar-SA"/>
        </w:rPr>
        <w:t>)</w:t>
      </w:r>
      <w:r w:rsidRPr="001D0371">
        <w:rPr>
          <w:rtl/>
          <w:lang w:bidi="ar-SA"/>
        </w:rPr>
        <w:t xml:space="preserve"> </w:t>
      </w:r>
      <w:r w:rsidRPr="009A67E1">
        <w:rPr>
          <w:rStyle w:val="Char5"/>
          <w:sz w:val="20"/>
          <w:szCs w:val="20"/>
          <w:rtl/>
          <w:lang w:bidi="ar-SA"/>
        </w:rPr>
        <w:t>[الإسراء: 29</w:t>
      </w:r>
      <w:r w:rsidR="00D36508">
        <w:rPr>
          <w:rStyle w:val="Char5"/>
          <w:sz w:val="20"/>
          <w:szCs w:val="20"/>
          <w:rtl/>
          <w:lang w:bidi="ar-SA"/>
        </w:rPr>
        <w:t>]</w:t>
      </w:r>
      <w:r w:rsidRPr="001D0371">
        <w:rPr>
          <w:rtl/>
          <w:lang w:bidi="ar-SA"/>
        </w:rPr>
        <w:t xml:space="preserve"> </w:t>
      </w:r>
    </w:p>
    <w:p w:rsidR="00E91E8B" w:rsidRPr="001D0371" w:rsidRDefault="00E91E8B" w:rsidP="006C54BA">
      <w:pPr>
        <w:pStyle w:val="af3"/>
        <w:rPr>
          <w:rtl/>
          <w:lang w:eastAsia="en-US" w:bidi="ar-SA"/>
        </w:rPr>
      </w:pPr>
      <w:bookmarkStart w:id="275" w:name="_Toc390893394"/>
      <w:bookmarkStart w:id="276" w:name="_Toc456861815"/>
      <w:bookmarkStart w:id="277" w:name="_Toc456867254"/>
      <w:r w:rsidRPr="001D0371">
        <w:rPr>
          <w:rtl/>
          <w:lang w:eastAsia="en-US" w:bidi="ar-SA"/>
        </w:rPr>
        <w:t>تقتیر:</w:t>
      </w:r>
      <w:bookmarkEnd w:id="275"/>
      <w:bookmarkEnd w:id="276"/>
      <w:bookmarkEnd w:id="277"/>
    </w:p>
    <w:p w:rsidR="00E91E8B" w:rsidRPr="001D0371" w:rsidRDefault="00E91E8B" w:rsidP="00E91E8B">
      <w:pPr>
        <w:pStyle w:val="a6"/>
        <w:rPr>
          <w:rtl/>
          <w:lang w:bidi="ar-SA"/>
        </w:rPr>
      </w:pPr>
      <w:r w:rsidRPr="001D0371">
        <w:rPr>
          <w:rtl/>
          <w:lang w:bidi="ar-SA"/>
        </w:rPr>
        <w:t>په لغت کې د تضییق (تنګې)</w:t>
      </w:r>
      <w:r w:rsidRPr="001D0371">
        <w:rPr>
          <w:vertAlign w:val="superscript"/>
          <w:rtl/>
          <w:lang w:bidi="ar-SA"/>
        </w:rPr>
        <w:t>(</w:t>
      </w:r>
      <w:r w:rsidRPr="00B15A07">
        <w:rPr>
          <w:rStyle w:val="Char"/>
          <w:vertAlign w:val="superscript"/>
          <w:rtl/>
          <w:lang w:bidi="ar-SA"/>
        </w:rPr>
        <w:footnoteReference w:id="57"/>
      </w:r>
      <w:r w:rsidRPr="001D0371">
        <w:rPr>
          <w:vertAlign w:val="superscript"/>
          <w:rtl/>
          <w:lang w:bidi="ar-SA"/>
        </w:rPr>
        <w:t>)</w:t>
      </w:r>
      <w:r w:rsidRPr="001D0371">
        <w:rPr>
          <w:rtl/>
          <w:lang w:bidi="ar-SA"/>
        </w:rPr>
        <w:t xml:space="preserve"> او رمقه (په اخري رمقونو سره دژوند ساتني) بخیلۍ او غیره په معنا راځي</w:t>
      </w:r>
      <w:r w:rsidR="004967B0">
        <w:rPr>
          <w:rtl/>
          <w:lang w:bidi="ar-SA"/>
        </w:rPr>
        <w:t xml:space="preserve">، </w:t>
      </w:r>
      <w:r w:rsidRPr="001D0371">
        <w:rPr>
          <w:rtl/>
          <w:lang w:bidi="ar-SA"/>
        </w:rPr>
        <w:t>او قتار ددیګ او کباب بوی ته هم واي</w:t>
      </w:r>
      <w:r w:rsidRPr="001D0371">
        <w:rPr>
          <w:vertAlign w:val="superscript"/>
          <w:rtl/>
          <w:lang w:bidi="ar-SA"/>
        </w:rPr>
        <w:t>(</w:t>
      </w:r>
      <w:r w:rsidRPr="00B15A07">
        <w:rPr>
          <w:rStyle w:val="Char"/>
          <w:vertAlign w:val="superscript"/>
          <w:rtl/>
          <w:lang w:bidi="ar-SA"/>
        </w:rPr>
        <w:footnoteReference w:id="58"/>
      </w:r>
      <w:r w:rsidRPr="001D0371">
        <w:rPr>
          <w:vertAlign w:val="superscript"/>
          <w:rtl/>
          <w:lang w:bidi="ar-SA"/>
        </w:rPr>
        <w:t>)</w:t>
      </w:r>
      <w:r w:rsidRPr="001D0371">
        <w:rPr>
          <w:rtl/>
          <w:lang w:bidi="ar-SA"/>
        </w:rPr>
        <w:t xml:space="preserve">. عربان وایي: </w:t>
      </w:r>
      <w:r w:rsidRPr="001D0371">
        <w:rPr>
          <w:rStyle w:val="Char4"/>
          <w:rtl/>
          <w:lang w:bidi="ar-SA"/>
        </w:rPr>
        <w:t>«اقتر</w:t>
      </w:r>
      <w:r w:rsidR="004967B0">
        <w:rPr>
          <w:rStyle w:val="Char4"/>
          <w:rtl/>
          <w:lang w:bidi="ar-SA"/>
        </w:rPr>
        <w:t xml:space="preserve">، </w:t>
      </w:r>
      <w:r w:rsidRPr="001D0371">
        <w:rPr>
          <w:rStyle w:val="Char4"/>
          <w:rtl/>
          <w:lang w:bidi="ar-SA"/>
        </w:rPr>
        <w:t>یقتر»</w:t>
      </w:r>
      <w:r w:rsidRPr="001D0371">
        <w:rPr>
          <w:rtl/>
          <w:lang w:bidi="ar-SA"/>
        </w:rPr>
        <w:t xml:space="preserve"> کله چې فقیر شي</w:t>
      </w:r>
      <w:r w:rsidRPr="001D0371">
        <w:rPr>
          <w:vertAlign w:val="superscript"/>
          <w:rtl/>
          <w:lang w:bidi="ar-SA"/>
        </w:rPr>
        <w:t>(</w:t>
      </w:r>
      <w:r w:rsidRPr="00B15A07">
        <w:rPr>
          <w:rStyle w:val="Char"/>
          <w:vertAlign w:val="superscript"/>
          <w:rtl/>
          <w:lang w:bidi="ar-SA"/>
        </w:rPr>
        <w:footnoteReference w:id="59"/>
      </w:r>
      <w:r w:rsidRPr="001D0371">
        <w:rPr>
          <w:vertAlign w:val="superscript"/>
          <w:rtl/>
          <w:lang w:bidi="ar-SA"/>
        </w:rPr>
        <w:t>)</w:t>
      </w:r>
      <w:r w:rsidRPr="001D0371">
        <w:rPr>
          <w:rtl/>
          <w:lang w:bidi="ar-SA"/>
        </w:rPr>
        <w:t xml:space="preserve"> او اقتار په هغه شي کې کمی کول چې حتمی وي</w:t>
      </w:r>
      <w:r w:rsidRPr="001D0371">
        <w:rPr>
          <w:vertAlign w:val="superscript"/>
          <w:rtl/>
          <w:lang w:bidi="ar-SA"/>
        </w:rPr>
        <w:t>(</w:t>
      </w:r>
      <w:r w:rsidRPr="00B15A07">
        <w:rPr>
          <w:rStyle w:val="Char"/>
          <w:vertAlign w:val="superscript"/>
          <w:rtl/>
          <w:lang w:bidi="ar-SA"/>
        </w:rPr>
        <w:footnoteReference w:id="60"/>
      </w:r>
      <w:r w:rsidRPr="001D0371">
        <w:rPr>
          <w:vertAlign w:val="superscript"/>
          <w:rtl/>
          <w:lang w:bidi="ar-SA"/>
        </w:rPr>
        <w:t>)</w:t>
      </w:r>
      <w:r w:rsidRPr="001D0371">
        <w:rPr>
          <w:rtl/>
          <w:lang w:bidi="ar-SA"/>
        </w:rPr>
        <w:t>.</w:t>
      </w:r>
    </w:p>
    <w:p w:rsidR="00E91E8B" w:rsidRPr="001D0371" w:rsidRDefault="00E91E8B" w:rsidP="006C54BA">
      <w:pPr>
        <w:pStyle w:val="af3"/>
        <w:rPr>
          <w:rtl/>
          <w:lang w:eastAsia="en-US" w:bidi="ar-SA"/>
        </w:rPr>
      </w:pPr>
      <w:bookmarkStart w:id="278" w:name="_Toc390893395"/>
      <w:bookmarkStart w:id="279" w:name="_Toc456861816"/>
      <w:bookmarkStart w:id="280" w:name="_Toc456867255"/>
      <w:r w:rsidRPr="001D0371">
        <w:rPr>
          <w:rtl/>
          <w:lang w:eastAsia="en-US" w:bidi="ar-SA"/>
        </w:rPr>
        <w:t>تقتیر په اصطلاح کې:</w:t>
      </w:r>
      <w:bookmarkEnd w:id="278"/>
      <w:bookmarkEnd w:id="279"/>
      <w:bookmarkEnd w:id="280"/>
    </w:p>
    <w:p w:rsidR="00E91E8B" w:rsidRPr="00B15A07" w:rsidRDefault="00E91E8B" w:rsidP="00E91E8B">
      <w:pPr>
        <w:pStyle w:val="a6"/>
        <w:rPr>
          <w:rStyle w:val="Char6"/>
          <w:rtl/>
          <w:lang w:bidi="ar-SA"/>
        </w:rPr>
      </w:pPr>
      <w:r w:rsidRPr="001D0371">
        <w:rPr>
          <w:rtl/>
          <w:lang w:bidi="ar-SA"/>
        </w:rPr>
        <w:t>تقتیر مفسرینو کرامو په دې</w:t>
      </w:r>
      <w:r w:rsidR="00D36508">
        <w:rPr>
          <w:rtl/>
          <w:lang w:bidi="ar-SA"/>
        </w:rPr>
        <w:t xml:space="preserve"> آیات </w:t>
      </w:r>
      <w:r w:rsidRPr="001D0371">
        <w:rPr>
          <w:rtl/>
          <w:lang w:bidi="ar-SA"/>
        </w:rPr>
        <w:t xml:space="preserve">شریف </w:t>
      </w:r>
      <w:r w:rsidRPr="001D0371">
        <w:rPr>
          <w:rFonts w:ascii="Traditional Arabic" w:hAnsi="Traditional Arabic" w:cs="Traditional Arabic"/>
          <w:rtl/>
          <w:lang w:bidi="ar-SA"/>
        </w:rPr>
        <w:t>﴿</w:t>
      </w:r>
      <w:r w:rsidRPr="00B15A07">
        <w:rPr>
          <w:rStyle w:val="Char6"/>
          <w:rtl/>
          <w:lang w:bidi="ar-SA"/>
        </w:rPr>
        <w:t>وَٱلَّذِينَ إِذَآ أَنفَقُواْ لَمۡ يُسۡرِفُواْ وَلَمۡ يَقۡتُرُواْ وَكَانَ بَيۡنَ ذَٰلِكَ قَوَامٗا ٦٧</w:t>
      </w:r>
      <w:r w:rsidRPr="001D0371">
        <w:rPr>
          <w:rFonts w:ascii="Traditional Arabic" w:hAnsi="Traditional Arabic" w:cs="Traditional Arabic"/>
          <w:rtl/>
          <w:lang w:bidi="ar-SA"/>
        </w:rPr>
        <w:t>﴾</w:t>
      </w:r>
      <w:r w:rsidRPr="001D0371">
        <w:rPr>
          <w:rtl/>
          <w:lang w:bidi="ar-SA"/>
        </w:rPr>
        <w:t xml:space="preserve"> </w:t>
      </w:r>
      <w:r w:rsidRPr="009A67E1">
        <w:rPr>
          <w:rStyle w:val="Char5"/>
          <w:sz w:val="20"/>
          <w:szCs w:val="20"/>
          <w:rtl/>
          <w:lang w:bidi="ar-SA"/>
        </w:rPr>
        <w:t>[الفرقان: 67</w:t>
      </w:r>
      <w:r w:rsidR="00D36508">
        <w:rPr>
          <w:rStyle w:val="Char5"/>
          <w:sz w:val="20"/>
          <w:szCs w:val="20"/>
          <w:rtl/>
          <w:lang w:bidi="ar-SA"/>
        </w:rPr>
        <w:t>]</w:t>
      </w:r>
      <w:r w:rsidRPr="001D0371">
        <w:rPr>
          <w:rtl/>
          <w:lang w:bidi="ar-SA"/>
        </w:rPr>
        <w:t xml:space="preserve"> په نفقه کې د کمې کولو په مفهوم</w:t>
      </w:r>
      <w:r w:rsidR="004967B0">
        <w:rPr>
          <w:rtl/>
          <w:lang w:bidi="ar-SA"/>
        </w:rPr>
        <w:t xml:space="preserve">، </w:t>
      </w:r>
      <w:r w:rsidRPr="001D0371">
        <w:rPr>
          <w:rtl/>
          <w:lang w:bidi="ar-SA"/>
        </w:rPr>
        <w:t>چې د اسراف په مقابل کې استعمال شوي دي بیان کړي دی. یعنی اسراف په نفقه کې زیاده روی او تقتیر په نفقه کې کمي ته وایی</w:t>
      </w:r>
      <w:r w:rsidRPr="001D0371">
        <w:rPr>
          <w:vertAlign w:val="superscript"/>
          <w:rtl/>
          <w:lang w:bidi="ar-SA"/>
        </w:rPr>
        <w:t>(</w:t>
      </w:r>
      <w:r w:rsidRPr="00B15A07">
        <w:rPr>
          <w:rStyle w:val="Char"/>
          <w:vertAlign w:val="superscript"/>
          <w:rtl/>
          <w:lang w:bidi="ar-SA"/>
        </w:rPr>
        <w:footnoteReference w:id="61"/>
      </w:r>
      <w:r w:rsidRPr="001D0371">
        <w:rPr>
          <w:vertAlign w:val="superscript"/>
          <w:rtl/>
          <w:lang w:bidi="ar-SA"/>
        </w:rPr>
        <w:t>)</w:t>
      </w:r>
      <w:r w:rsidRPr="001D0371">
        <w:rPr>
          <w:rtl/>
          <w:lang w:bidi="ar-SA"/>
        </w:rPr>
        <w:t xml:space="preserve">. </w:t>
      </w:r>
    </w:p>
    <w:p w:rsidR="00E91E8B" w:rsidRPr="001D0371" w:rsidRDefault="00E91E8B" w:rsidP="00E91E8B">
      <w:pPr>
        <w:pStyle w:val="a6"/>
        <w:rPr>
          <w:rtl/>
          <w:lang w:bidi="ar-SA"/>
        </w:rPr>
      </w:pPr>
      <w:r w:rsidRPr="001D0371">
        <w:rPr>
          <w:rtl/>
          <w:lang w:bidi="ar-SA"/>
        </w:rPr>
        <w:t>علامه شوکاني وایي: هرکله چې څوک د پروردګار څخه پرته دبل چا طاعت کې څه شي مصرف کړي هغه اسراف کړي دي</w:t>
      </w:r>
      <w:r w:rsidR="004967B0">
        <w:rPr>
          <w:rtl/>
          <w:lang w:bidi="ar-SA"/>
        </w:rPr>
        <w:t xml:space="preserve">، </w:t>
      </w:r>
      <w:r w:rsidRPr="001D0371">
        <w:rPr>
          <w:rtl/>
          <w:lang w:bidi="ar-SA"/>
        </w:rPr>
        <w:t>او کله چې له الهی طاعت څخه لاس واخلي نو تقتیر یي کړي دي</w:t>
      </w:r>
      <w:r w:rsidR="004967B0">
        <w:rPr>
          <w:rtl/>
          <w:lang w:bidi="ar-SA"/>
        </w:rPr>
        <w:t xml:space="preserve">، </w:t>
      </w:r>
      <w:r w:rsidRPr="001D0371">
        <w:rPr>
          <w:rtl/>
          <w:lang w:bidi="ar-SA"/>
        </w:rPr>
        <w:t>او څوک چې الهی طاعت کې نفقه وکړي هغه (قوام) کړي دي</w:t>
      </w:r>
      <w:r w:rsidRPr="001D0371">
        <w:rPr>
          <w:vertAlign w:val="superscript"/>
          <w:rtl/>
          <w:lang w:bidi="ar-SA"/>
        </w:rPr>
        <w:t>(</w:t>
      </w:r>
      <w:r w:rsidRPr="00B15A07">
        <w:rPr>
          <w:rStyle w:val="Char"/>
          <w:vertAlign w:val="superscript"/>
          <w:rtl/>
          <w:lang w:bidi="ar-SA"/>
        </w:rPr>
        <w:footnoteReference w:id="62"/>
      </w:r>
      <w:r w:rsidRPr="001D0371">
        <w:rPr>
          <w:vertAlign w:val="superscript"/>
          <w:rtl/>
          <w:lang w:bidi="ar-SA"/>
        </w:rPr>
        <w:t>)</w:t>
      </w:r>
      <w:r w:rsidRPr="001D0371">
        <w:rPr>
          <w:rtl/>
          <w:lang w:bidi="ar-SA"/>
        </w:rPr>
        <w:t>.</w:t>
      </w:r>
      <w:r w:rsidR="004967B0">
        <w:rPr>
          <w:rtl/>
          <w:lang w:bidi="ar-SA"/>
        </w:rPr>
        <w:t xml:space="preserve"> </w:t>
      </w:r>
    </w:p>
    <w:p w:rsidR="00E91E8B" w:rsidRPr="001D0371" w:rsidRDefault="00E91E8B" w:rsidP="00E91E8B">
      <w:pPr>
        <w:pStyle w:val="a6"/>
        <w:rPr>
          <w:rtl/>
          <w:lang w:bidi="ar-SA"/>
        </w:rPr>
      </w:pPr>
      <w:r w:rsidRPr="001D0371">
        <w:rPr>
          <w:rtl/>
          <w:lang w:bidi="ar-SA"/>
        </w:rPr>
        <w:t>علامه ابن جوزي وایي: اقتار په نفقه کې تضییق یا تنګي او بخیلۍ ته وایي</w:t>
      </w:r>
      <w:r w:rsidRPr="001D0371">
        <w:rPr>
          <w:vertAlign w:val="superscript"/>
          <w:rtl/>
          <w:lang w:bidi="ar-SA"/>
        </w:rPr>
        <w:t>(</w:t>
      </w:r>
      <w:r w:rsidRPr="00B15A07">
        <w:rPr>
          <w:rStyle w:val="Char"/>
          <w:vertAlign w:val="superscript"/>
          <w:rtl/>
          <w:lang w:bidi="ar-SA"/>
        </w:rPr>
        <w:footnoteReference w:id="63"/>
      </w:r>
      <w:r w:rsidRPr="001D0371">
        <w:rPr>
          <w:vertAlign w:val="superscript"/>
          <w:rtl/>
          <w:lang w:bidi="ar-SA"/>
        </w:rPr>
        <w:t>)</w:t>
      </w:r>
      <w:r w:rsidRPr="001D0371">
        <w:rPr>
          <w:rtl/>
          <w:lang w:bidi="ar-SA"/>
        </w:rPr>
        <w:t>.</w:t>
      </w:r>
      <w:r w:rsidR="004967B0">
        <w:rPr>
          <w:rtl/>
          <w:lang w:bidi="ar-SA"/>
        </w:rPr>
        <w:t xml:space="preserve"> </w:t>
      </w:r>
      <w:r w:rsidRPr="001D0371">
        <w:rPr>
          <w:rtl/>
          <w:lang w:bidi="ar-SA"/>
        </w:rPr>
        <w:t xml:space="preserve"> </w:t>
      </w:r>
    </w:p>
    <w:p w:rsidR="00E91E8B" w:rsidRPr="00B15A07" w:rsidRDefault="00E91E8B" w:rsidP="00E91E8B">
      <w:pPr>
        <w:pStyle w:val="a6"/>
        <w:rPr>
          <w:rStyle w:val="Char6"/>
          <w:rtl/>
          <w:lang w:bidi="ar-SA"/>
        </w:rPr>
      </w:pPr>
      <w:r w:rsidRPr="001D0371">
        <w:rPr>
          <w:rtl/>
          <w:lang w:bidi="ar-SA"/>
        </w:rPr>
        <w:t>علامه سیدقطب وایي: اسراف او تقتیر په اجتماعی او اقتصادی مجالاتو کې خلک واردوي</w:t>
      </w:r>
      <w:r w:rsidR="004967B0">
        <w:rPr>
          <w:rtl/>
          <w:lang w:bidi="ar-SA"/>
        </w:rPr>
        <w:t xml:space="preserve">، </w:t>
      </w:r>
      <w:r w:rsidRPr="001D0371">
        <w:rPr>
          <w:rtl/>
          <w:lang w:bidi="ar-SA"/>
        </w:rPr>
        <w:t>دمالونو بندول اویا هم د هغې په مصرف کې بی تفاوتی د مشکلاتو سبب ګرځي</w:t>
      </w:r>
      <w:r w:rsidR="004967B0">
        <w:rPr>
          <w:rtl/>
          <w:lang w:bidi="ar-SA"/>
        </w:rPr>
        <w:t xml:space="preserve">، </w:t>
      </w:r>
      <w:r w:rsidRPr="001D0371">
        <w:rPr>
          <w:rtl/>
          <w:lang w:bidi="ar-SA"/>
        </w:rPr>
        <w:t>بناء اسلام دغه مسایل تنظیم کړي دي</w:t>
      </w:r>
      <w:r w:rsidR="004967B0">
        <w:rPr>
          <w:rtl/>
          <w:lang w:bidi="ar-SA"/>
        </w:rPr>
        <w:t xml:space="preserve">، </w:t>
      </w:r>
      <w:r w:rsidRPr="001D0371">
        <w:rPr>
          <w:rtl/>
          <w:lang w:bidi="ar-SA"/>
        </w:rPr>
        <w:t>او ابتدایې هغه د ټولنې له وګړو څخه شروع کړې ده</w:t>
      </w:r>
      <w:r w:rsidR="004967B0">
        <w:rPr>
          <w:rtl/>
          <w:lang w:bidi="ar-SA"/>
        </w:rPr>
        <w:t xml:space="preserve">، </w:t>
      </w:r>
      <w:r w:rsidRPr="001D0371">
        <w:rPr>
          <w:rFonts w:ascii="Traditional Arabic" w:hAnsi="Traditional Arabic" w:cs="Traditional Arabic"/>
          <w:rtl/>
          <w:lang w:bidi="ar-SA"/>
        </w:rPr>
        <w:t>﴿</w:t>
      </w:r>
      <w:r w:rsidRPr="00B15A07">
        <w:rPr>
          <w:rStyle w:val="Char6"/>
          <w:rtl/>
          <w:lang w:bidi="ar-SA"/>
        </w:rPr>
        <w:t>وَكَانَ بَيۡنَ ذَٰلِكَ قَوَامٗا ٦٧</w:t>
      </w:r>
      <w:r w:rsidRPr="001D0371">
        <w:rPr>
          <w:rFonts w:ascii="Traditional Arabic" w:hAnsi="Traditional Arabic" w:cs="Traditional Arabic"/>
          <w:rtl/>
          <w:lang w:bidi="ar-SA"/>
        </w:rPr>
        <w:t>﴾</w:t>
      </w:r>
      <w:r w:rsidRPr="001D0371">
        <w:rPr>
          <w:vertAlign w:val="superscript"/>
          <w:rtl/>
          <w:lang w:bidi="ar-SA"/>
        </w:rPr>
        <w:t xml:space="preserve"> (</w:t>
      </w:r>
      <w:r w:rsidRPr="00B15A07">
        <w:rPr>
          <w:rStyle w:val="Char"/>
          <w:vertAlign w:val="superscript"/>
          <w:rtl/>
          <w:lang w:bidi="ar-SA"/>
        </w:rPr>
        <w:footnoteReference w:id="64"/>
      </w:r>
      <w:r w:rsidRPr="001D0371">
        <w:rPr>
          <w:vertAlign w:val="superscript"/>
          <w:rtl/>
          <w:lang w:bidi="ar-SA"/>
        </w:rPr>
        <w:t>)</w:t>
      </w:r>
      <w:r w:rsidRPr="001D0371">
        <w:rPr>
          <w:rtl/>
          <w:lang w:bidi="ar-SA"/>
        </w:rPr>
        <w:t xml:space="preserve"> </w:t>
      </w:r>
      <w:r w:rsidRPr="009A67E1">
        <w:rPr>
          <w:rStyle w:val="Char5"/>
          <w:sz w:val="20"/>
          <w:szCs w:val="20"/>
          <w:rtl/>
          <w:lang w:bidi="ar-SA"/>
        </w:rPr>
        <w:t>[الفرقان: 67</w:t>
      </w:r>
      <w:r w:rsidR="00D36508">
        <w:rPr>
          <w:rStyle w:val="Char5"/>
          <w:sz w:val="20"/>
          <w:szCs w:val="20"/>
          <w:rtl/>
          <w:lang w:bidi="ar-SA"/>
        </w:rPr>
        <w:t>]</w:t>
      </w:r>
      <w:r w:rsidRPr="001D0371">
        <w:rPr>
          <w:rtl/>
          <w:lang w:bidi="ar-SA"/>
        </w:rPr>
        <w:t xml:space="preserve"> </w:t>
      </w:r>
    </w:p>
    <w:p w:rsidR="00E91E8B" w:rsidRPr="001D0371" w:rsidRDefault="00E91E8B" w:rsidP="006C54BA">
      <w:pPr>
        <w:pStyle w:val="a9"/>
        <w:rPr>
          <w:rtl/>
          <w:lang w:eastAsia="en-US" w:bidi="ar-SA"/>
        </w:rPr>
      </w:pPr>
      <w:bookmarkStart w:id="281" w:name="_Toc390893396"/>
      <w:bookmarkStart w:id="282" w:name="_Toc456861817"/>
      <w:bookmarkStart w:id="283" w:name="_Toc456867256"/>
      <w:r w:rsidRPr="001D0371">
        <w:rPr>
          <w:rtl/>
          <w:lang w:eastAsia="en-US" w:bidi="ar-SA"/>
        </w:rPr>
        <w:t>دریم: د پیسو ساتل</w:t>
      </w:r>
      <w:bookmarkEnd w:id="281"/>
      <w:bookmarkEnd w:id="282"/>
      <w:bookmarkEnd w:id="283"/>
    </w:p>
    <w:p w:rsidR="00E91E8B" w:rsidRPr="001D0371" w:rsidRDefault="00E91E8B" w:rsidP="00E91E8B">
      <w:pPr>
        <w:pStyle w:val="a6"/>
        <w:rPr>
          <w:rtl/>
          <w:lang w:bidi="ar-SA"/>
        </w:rPr>
      </w:pPr>
      <w:r w:rsidRPr="001D0371">
        <w:rPr>
          <w:rtl/>
          <w:lang w:bidi="ar-SA"/>
        </w:rPr>
        <w:t>د اسلام مقدس دین له لید څخه د پیسو ساتل هم ډیر مهم دي</w:t>
      </w:r>
      <w:r w:rsidR="004967B0">
        <w:rPr>
          <w:rtl/>
          <w:lang w:bidi="ar-SA"/>
        </w:rPr>
        <w:t xml:space="preserve">، </w:t>
      </w:r>
      <w:r w:rsidRPr="001D0371">
        <w:rPr>
          <w:rtl/>
          <w:lang w:bidi="ar-SA"/>
        </w:rPr>
        <w:t>د پیسو د ساتلو په برخه کې باید په لاندې ټکو پوه شو:</w:t>
      </w:r>
    </w:p>
    <w:p w:rsidR="00E91E8B" w:rsidRPr="001D0371" w:rsidRDefault="00E91E8B" w:rsidP="00E91E8B">
      <w:pPr>
        <w:pStyle w:val="a6"/>
        <w:rPr>
          <w:rtl/>
          <w:lang w:bidi="ar-SA"/>
        </w:rPr>
      </w:pPr>
      <w:r w:rsidRPr="001D0371">
        <w:rPr>
          <w:rtl/>
          <w:lang w:bidi="ar-SA"/>
        </w:rPr>
        <w:t>الف: اسلام اجازه نه ورکوي چې سرمایه چا سره ذخیره شی</w:t>
      </w:r>
      <w:r w:rsidR="004967B0">
        <w:rPr>
          <w:rtl/>
          <w:lang w:bidi="ar-SA"/>
        </w:rPr>
        <w:t xml:space="preserve">، </w:t>
      </w:r>
      <w:r w:rsidRPr="001D0371">
        <w:rPr>
          <w:rtl/>
          <w:lang w:bidi="ar-SA"/>
        </w:rPr>
        <w:t>بلکی له هغه نه باید کار واخیستل شي.</w:t>
      </w:r>
    </w:p>
    <w:p w:rsidR="00E91E8B" w:rsidRPr="001D0371" w:rsidRDefault="00E91E8B" w:rsidP="00E91E8B">
      <w:pPr>
        <w:pStyle w:val="a6"/>
        <w:rPr>
          <w:rtl/>
          <w:lang w:bidi="ar-SA"/>
        </w:rPr>
      </w:pPr>
      <w:r w:rsidRPr="001D0371">
        <w:rPr>
          <w:rtl/>
          <w:lang w:bidi="ar-SA"/>
        </w:rPr>
        <w:t>ب: د مالونو زکات دې ادا شي.</w:t>
      </w:r>
    </w:p>
    <w:p w:rsidR="00E91E8B" w:rsidRPr="001D0371" w:rsidRDefault="00E91E8B" w:rsidP="00E91E8B">
      <w:pPr>
        <w:pStyle w:val="a6"/>
        <w:rPr>
          <w:rtl/>
          <w:lang w:bidi="ar-SA"/>
        </w:rPr>
      </w:pPr>
      <w:r w:rsidRPr="001D0371">
        <w:rPr>
          <w:rtl/>
          <w:lang w:bidi="ar-SA"/>
        </w:rPr>
        <w:t>ج: هرکله چې دپیسو ساتلو ته ضرورت پیداکیږي نه باید د هغه چا سره کیښودل شي چې هغه په حرامو کې استعمالوي</w:t>
      </w:r>
      <w:r w:rsidR="004967B0">
        <w:rPr>
          <w:rtl/>
          <w:lang w:bidi="ar-SA"/>
        </w:rPr>
        <w:t xml:space="preserve">، </w:t>
      </w:r>
      <w:r w:rsidRPr="001D0371">
        <w:rPr>
          <w:rtl/>
          <w:lang w:bidi="ar-SA"/>
        </w:rPr>
        <w:t>مثلا ډیر خلک خپلې پیسی په سود اخیستونکو او سود ورکوونکو بانکونو کې ساتي</w:t>
      </w:r>
      <w:r w:rsidR="004967B0">
        <w:rPr>
          <w:rtl/>
          <w:lang w:bidi="ar-SA"/>
        </w:rPr>
        <w:t xml:space="preserve">، </w:t>
      </w:r>
      <w:r w:rsidRPr="001D0371">
        <w:rPr>
          <w:rtl/>
          <w:lang w:bidi="ar-SA"/>
        </w:rPr>
        <w:t>دغه بانکونه کوم تضمین هم نلري</w:t>
      </w:r>
      <w:r w:rsidR="004967B0">
        <w:rPr>
          <w:rtl/>
          <w:lang w:bidi="ar-SA"/>
        </w:rPr>
        <w:t xml:space="preserve">، </w:t>
      </w:r>
      <w:r w:rsidRPr="001D0371">
        <w:rPr>
          <w:rtl/>
          <w:lang w:bidi="ar-SA"/>
        </w:rPr>
        <w:t>چي دغه پیسي په څه</w:t>
      </w:r>
      <w:r w:rsidR="004967B0">
        <w:rPr>
          <w:rtl/>
          <w:lang w:bidi="ar-SA"/>
        </w:rPr>
        <w:t xml:space="preserve">، </w:t>
      </w:r>
      <w:r w:rsidRPr="001D0371">
        <w:rPr>
          <w:rtl/>
          <w:lang w:bidi="ar-SA"/>
        </w:rPr>
        <w:t>څه شیانو کې په کار اچوي</w:t>
      </w:r>
      <w:r w:rsidR="004967B0">
        <w:rPr>
          <w:rtl/>
          <w:lang w:bidi="ar-SA"/>
        </w:rPr>
        <w:t xml:space="preserve">، </w:t>
      </w:r>
      <w:r w:rsidRPr="001D0371">
        <w:rPr>
          <w:rtl/>
          <w:lang w:bidi="ar-SA"/>
        </w:rPr>
        <w:t>بناء هر چا سره معامله کوي</w:t>
      </w:r>
      <w:r w:rsidR="004967B0">
        <w:rPr>
          <w:rtl/>
          <w:lang w:bidi="ar-SA"/>
        </w:rPr>
        <w:t xml:space="preserve">، </w:t>
      </w:r>
      <w:r w:rsidRPr="001D0371">
        <w:rPr>
          <w:rtl/>
          <w:lang w:bidi="ar-SA"/>
        </w:rPr>
        <w:t>د شرابو جوړولو شرکتونه</w:t>
      </w:r>
      <w:r w:rsidR="004967B0">
        <w:rPr>
          <w:rtl/>
          <w:lang w:bidi="ar-SA"/>
        </w:rPr>
        <w:t xml:space="preserve">، </w:t>
      </w:r>
      <w:r w:rsidRPr="001D0371">
        <w:rPr>
          <w:rtl/>
          <w:lang w:bidi="ar-SA"/>
        </w:rPr>
        <w:t>د مخدراتو تجارت</w:t>
      </w:r>
      <w:r w:rsidR="004967B0">
        <w:rPr>
          <w:rtl/>
          <w:lang w:bidi="ar-SA"/>
        </w:rPr>
        <w:t xml:space="preserve">، </w:t>
      </w:r>
      <w:r w:rsidRPr="001D0371">
        <w:rPr>
          <w:rtl/>
          <w:lang w:bidi="ar-SA"/>
        </w:rPr>
        <w:t>قمار خاني</w:t>
      </w:r>
      <w:r w:rsidR="004967B0">
        <w:rPr>
          <w:rtl/>
          <w:lang w:bidi="ar-SA"/>
        </w:rPr>
        <w:t xml:space="preserve">، </w:t>
      </w:r>
      <w:r w:rsidRPr="001D0371">
        <w:rPr>
          <w:rtl/>
          <w:lang w:bidi="ar-SA"/>
        </w:rPr>
        <w:t xml:space="preserve">خارجی شرکتونه او غیره. </w:t>
      </w:r>
    </w:p>
    <w:p w:rsidR="00E91E8B" w:rsidRPr="00826CB6" w:rsidRDefault="00E91E8B" w:rsidP="00E91E8B">
      <w:pPr>
        <w:pStyle w:val="a6"/>
        <w:rPr>
          <w:rtl/>
          <w:lang w:eastAsia="en-US" w:bidi="ar-SA"/>
        </w:rPr>
      </w:pPr>
      <w:r w:rsidRPr="001D0371">
        <w:rPr>
          <w:rtl/>
          <w:lang w:bidi="ar-SA"/>
        </w:rPr>
        <w:t>بناء له دوي سره د پیسو ایښودل له ګناه سره تعاون او همکاری ده.</w:t>
      </w:r>
    </w:p>
    <w:p w:rsidR="00E91E8B" w:rsidRPr="001D0371" w:rsidRDefault="00E91E8B" w:rsidP="006C54BA">
      <w:pPr>
        <w:pStyle w:val="af3"/>
        <w:rPr>
          <w:rtl/>
          <w:lang w:eastAsia="en-US" w:bidi="ar-SA"/>
        </w:rPr>
      </w:pPr>
      <w:bookmarkStart w:id="284" w:name="_Toc390893397"/>
      <w:bookmarkStart w:id="285" w:name="_Toc456861818"/>
      <w:bookmarkStart w:id="286" w:name="_Toc456867257"/>
      <w:r w:rsidRPr="001D0371">
        <w:rPr>
          <w:rtl/>
          <w:lang w:eastAsia="en-US" w:bidi="ar-SA"/>
        </w:rPr>
        <w:t>څلورم: تجارت</w:t>
      </w:r>
      <w:bookmarkEnd w:id="284"/>
      <w:bookmarkEnd w:id="285"/>
      <w:bookmarkEnd w:id="286"/>
    </w:p>
    <w:p w:rsidR="00E91E8B" w:rsidRPr="001D0371" w:rsidRDefault="00E91E8B" w:rsidP="00E91E8B">
      <w:pPr>
        <w:pStyle w:val="a6"/>
        <w:rPr>
          <w:rtl/>
          <w:lang w:bidi="ar-SA"/>
        </w:rPr>
      </w:pPr>
      <w:r w:rsidRPr="001D0371">
        <w:rPr>
          <w:rtl/>
          <w:lang w:bidi="ar-SA"/>
        </w:rPr>
        <w:t>په تجارتی مسایلو کې په حلالو شیانو باندې تجارت حلال او په حرامو شیانو باندې تجارت حرام دي</w:t>
      </w:r>
      <w:r w:rsidR="004967B0">
        <w:rPr>
          <w:rtl/>
          <w:lang w:bidi="ar-SA"/>
        </w:rPr>
        <w:t xml:space="preserve">، </w:t>
      </w:r>
      <w:r w:rsidRPr="001D0371">
        <w:rPr>
          <w:rtl/>
          <w:lang w:bidi="ar-SA"/>
        </w:rPr>
        <w:t>په تجارت او غیره امورو کې د پیسو په کار اچول یواځی په حلالو او جایزو امورو کې اجازه ده.</w:t>
      </w:r>
    </w:p>
    <w:p w:rsidR="00E91E8B" w:rsidRPr="001D0371" w:rsidRDefault="00E91E8B" w:rsidP="00E91E8B">
      <w:pPr>
        <w:pStyle w:val="a8"/>
        <w:rPr>
          <w:rtl/>
        </w:rPr>
      </w:pPr>
      <w:bookmarkStart w:id="287" w:name="_Toc390893398"/>
      <w:bookmarkStart w:id="288" w:name="_Toc456861819"/>
      <w:bookmarkStart w:id="289" w:name="_Toc456867258"/>
      <w:r w:rsidRPr="001D0371">
        <w:rPr>
          <w:rtl/>
        </w:rPr>
        <w:t>دویمه برخه: اجتماعی عبادتونه</w:t>
      </w:r>
      <w:bookmarkEnd w:id="287"/>
      <w:bookmarkEnd w:id="288"/>
      <w:bookmarkEnd w:id="289"/>
    </w:p>
    <w:p w:rsidR="00E91E8B" w:rsidRPr="001D0371" w:rsidRDefault="00E91E8B" w:rsidP="00E91E8B">
      <w:pPr>
        <w:pStyle w:val="a9"/>
        <w:rPr>
          <w:rtl/>
          <w:lang w:bidi="ar-SA"/>
        </w:rPr>
      </w:pPr>
      <w:bookmarkStart w:id="290" w:name="_Toc390893399"/>
      <w:bookmarkStart w:id="291" w:name="_Toc456861820"/>
      <w:bookmarkStart w:id="292" w:name="_Toc456867259"/>
      <w:r w:rsidRPr="001D0371">
        <w:rPr>
          <w:rtl/>
          <w:lang w:bidi="ar-SA"/>
        </w:rPr>
        <w:t>د اجتماعی عبادتونو پیژندنه:</w:t>
      </w:r>
      <w:bookmarkEnd w:id="290"/>
      <w:bookmarkEnd w:id="291"/>
      <w:bookmarkEnd w:id="292"/>
    </w:p>
    <w:p w:rsidR="00E91E8B" w:rsidRPr="001D0371" w:rsidRDefault="00E91E8B" w:rsidP="00E91E8B">
      <w:pPr>
        <w:pStyle w:val="a6"/>
        <w:rPr>
          <w:rtl/>
          <w:lang w:bidi="ar-SA"/>
        </w:rPr>
      </w:pPr>
      <w:r w:rsidRPr="001D0371">
        <w:rPr>
          <w:rtl/>
          <w:lang w:bidi="ar-SA"/>
        </w:rPr>
        <w:t>اجتماعي عبادتونه هغه عبادتونه دي چې یو مسلمان نشي کولي هغه په یواځې ډول سره ترسره کړی</w:t>
      </w:r>
      <w:r w:rsidR="004967B0">
        <w:rPr>
          <w:rtl/>
          <w:lang w:bidi="ar-SA"/>
        </w:rPr>
        <w:t xml:space="preserve">، </w:t>
      </w:r>
      <w:r w:rsidRPr="001D0371">
        <w:rPr>
          <w:rtl/>
          <w:lang w:bidi="ar-SA"/>
        </w:rPr>
        <w:t>بلکه په اسلامی ټولنه کې له ټولو مسلمانانو سره هغه یو ځای ادا کوي لکه د جمعی لمونځ</w:t>
      </w:r>
      <w:r w:rsidR="004967B0">
        <w:rPr>
          <w:rtl/>
          <w:lang w:bidi="ar-SA"/>
        </w:rPr>
        <w:t xml:space="preserve">، </w:t>
      </w:r>
      <w:r w:rsidRPr="001D0371">
        <w:rPr>
          <w:rtl/>
          <w:lang w:bidi="ar-SA"/>
        </w:rPr>
        <w:t>د زکات اداکول</w:t>
      </w:r>
      <w:r w:rsidR="004967B0">
        <w:rPr>
          <w:rtl/>
          <w:lang w:bidi="ar-SA"/>
        </w:rPr>
        <w:t xml:space="preserve">، </w:t>
      </w:r>
      <w:r w:rsidRPr="001D0371">
        <w:rPr>
          <w:rtl/>
          <w:lang w:bidi="ar-SA"/>
        </w:rPr>
        <w:t>د حج ادا کول</w:t>
      </w:r>
      <w:r w:rsidR="004967B0">
        <w:rPr>
          <w:rtl/>
          <w:lang w:bidi="ar-SA"/>
        </w:rPr>
        <w:t xml:space="preserve">، </w:t>
      </w:r>
      <w:r w:rsidRPr="001D0371">
        <w:rPr>
          <w:rtl/>
          <w:lang w:bidi="ar-SA"/>
        </w:rPr>
        <w:t>جهاد</w:t>
      </w:r>
      <w:r w:rsidR="004967B0">
        <w:rPr>
          <w:rtl/>
          <w:lang w:bidi="ar-SA"/>
        </w:rPr>
        <w:t xml:space="preserve">، </w:t>
      </w:r>
      <w:r w:rsidRPr="001D0371">
        <w:rPr>
          <w:rtl/>
          <w:lang w:bidi="ar-SA"/>
        </w:rPr>
        <w:t>دعوت</w:t>
      </w:r>
      <w:r w:rsidR="004967B0">
        <w:rPr>
          <w:rtl/>
          <w:lang w:bidi="ar-SA"/>
        </w:rPr>
        <w:t xml:space="preserve">، </w:t>
      </w:r>
      <w:r w:rsidRPr="001D0371">
        <w:rPr>
          <w:rtl/>
          <w:lang w:bidi="ar-SA"/>
        </w:rPr>
        <w:t>د اسلامی نظام د ایجادولو لپاره کار</w:t>
      </w:r>
      <w:r w:rsidR="004967B0">
        <w:rPr>
          <w:rtl/>
          <w:lang w:bidi="ar-SA"/>
        </w:rPr>
        <w:t xml:space="preserve">، </w:t>
      </w:r>
      <w:r w:rsidRPr="001D0371">
        <w:rPr>
          <w:rtl/>
          <w:lang w:bidi="ar-SA"/>
        </w:rPr>
        <w:t>د الهی قانون تطبیق او غیره.</w:t>
      </w:r>
    </w:p>
    <w:p w:rsidR="00E91E8B" w:rsidRPr="001D0371" w:rsidRDefault="00E91E8B" w:rsidP="00E91E8B">
      <w:pPr>
        <w:pStyle w:val="a9"/>
        <w:rPr>
          <w:rtl/>
          <w:lang w:bidi="ar-SA"/>
        </w:rPr>
      </w:pPr>
      <w:bookmarkStart w:id="293" w:name="_Toc390893400"/>
      <w:bookmarkStart w:id="294" w:name="_Toc456861821"/>
      <w:bookmarkStart w:id="295" w:name="_Toc456867260"/>
      <w:r w:rsidRPr="001D0371">
        <w:rPr>
          <w:rtl/>
          <w:lang w:bidi="ar-SA"/>
        </w:rPr>
        <w:t>وګړیز او اجتماعی ډولونو ته د عباداتو تقسیم:</w:t>
      </w:r>
      <w:bookmarkEnd w:id="293"/>
      <w:bookmarkEnd w:id="294"/>
      <w:bookmarkEnd w:id="295"/>
    </w:p>
    <w:p w:rsidR="00E91E8B" w:rsidRPr="001D0371" w:rsidRDefault="00E91E8B" w:rsidP="00E91E8B">
      <w:pPr>
        <w:pStyle w:val="a6"/>
        <w:rPr>
          <w:rtl/>
          <w:lang w:bidi="ar-SA"/>
        </w:rPr>
      </w:pPr>
      <w:r w:rsidRPr="001D0371">
        <w:rPr>
          <w:rtl/>
          <w:lang w:bidi="ar-SA"/>
        </w:rPr>
        <w:t>ددې علت چې ولې یي عبادت وګړیزې او اجتماعی دوه ډولونوته ویشلي دي داده چې د اسلام مقدس دین هغه کامل دین دي چې اسلامی عبادتونه د ژوند د ټولو وګړیزو</w:t>
      </w:r>
      <w:r w:rsidR="004967B0">
        <w:rPr>
          <w:rtl/>
          <w:lang w:bidi="ar-SA"/>
        </w:rPr>
        <w:t xml:space="preserve">، </w:t>
      </w:r>
      <w:r w:rsidRPr="001D0371">
        <w:rPr>
          <w:rtl/>
          <w:lang w:bidi="ar-SA"/>
        </w:rPr>
        <w:t>اجتماعی</w:t>
      </w:r>
      <w:r w:rsidR="004967B0">
        <w:rPr>
          <w:rtl/>
          <w:lang w:bidi="ar-SA"/>
        </w:rPr>
        <w:t xml:space="preserve">، </w:t>
      </w:r>
      <w:r w:rsidRPr="001D0371">
        <w:rPr>
          <w:rtl/>
          <w:lang w:bidi="ar-SA"/>
        </w:rPr>
        <w:t>تعلیمی</w:t>
      </w:r>
      <w:r w:rsidR="004967B0">
        <w:rPr>
          <w:rtl/>
          <w:lang w:bidi="ar-SA"/>
        </w:rPr>
        <w:t xml:space="preserve">، </w:t>
      </w:r>
      <w:r w:rsidRPr="001D0371">
        <w:rPr>
          <w:rtl/>
          <w:lang w:bidi="ar-SA"/>
        </w:rPr>
        <w:t>تربیوي</w:t>
      </w:r>
      <w:r w:rsidR="004967B0">
        <w:rPr>
          <w:rtl/>
          <w:lang w:bidi="ar-SA"/>
        </w:rPr>
        <w:t xml:space="preserve">، </w:t>
      </w:r>
      <w:r w:rsidRPr="001D0371">
        <w:rPr>
          <w:rtl/>
          <w:lang w:bidi="ar-SA"/>
        </w:rPr>
        <w:t>سیاسی</w:t>
      </w:r>
      <w:r w:rsidR="004967B0">
        <w:rPr>
          <w:rtl/>
          <w:lang w:bidi="ar-SA"/>
        </w:rPr>
        <w:t xml:space="preserve">، </w:t>
      </w:r>
      <w:r w:rsidRPr="001D0371">
        <w:rPr>
          <w:rtl/>
          <w:lang w:bidi="ar-SA"/>
        </w:rPr>
        <w:t>اقتصادی</w:t>
      </w:r>
      <w:r w:rsidR="004967B0">
        <w:rPr>
          <w:rtl/>
          <w:lang w:bidi="ar-SA"/>
        </w:rPr>
        <w:t xml:space="preserve">، </w:t>
      </w:r>
      <w:r w:rsidRPr="001D0371">
        <w:rPr>
          <w:rtl/>
          <w:lang w:bidi="ar-SA"/>
        </w:rPr>
        <w:t>مادي</w:t>
      </w:r>
      <w:r w:rsidR="004967B0">
        <w:rPr>
          <w:rtl/>
          <w:lang w:bidi="ar-SA"/>
        </w:rPr>
        <w:t xml:space="preserve">، </w:t>
      </w:r>
      <w:r w:rsidRPr="001D0371">
        <w:rPr>
          <w:rtl/>
          <w:lang w:bidi="ar-SA"/>
        </w:rPr>
        <w:t>معنوی او غیره اړخونو ته شاملیږي.</w:t>
      </w:r>
    </w:p>
    <w:p w:rsidR="00E91E8B" w:rsidRPr="001D0371" w:rsidRDefault="00E91E8B" w:rsidP="00E91E8B">
      <w:pPr>
        <w:pStyle w:val="a6"/>
        <w:rPr>
          <w:rtl/>
          <w:lang w:bidi="ar-SA"/>
        </w:rPr>
      </w:pPr>
      <w:r w:rsidRPr="001D0371">
        <w:rPr>
          <w:rtl/>
          <w:lang w:bidi="ar-SA"/>
        </w:rPr>
        <w:t>بناء د اسلام مقدس دین کې داسې امور لکه ګوښه کیناستل</w:t>
      </w:r>
      <w:r w:rsidR="004967B0">
        <w:rPr>
          <w:rtl/>
          <w:lang w:bidi="ar-SA"/>
        </w:rPr>
        <w:t xml:space="preserve">، </w:t>
      </w:r>
      <w:r w:rsidRPr="001D0371">
        <w:rPr>
          <w:rtl/>
          <w:lang w:bidi="ar-SA"/>
        </w:rPr>
        <w:t>رهبانیت</w:t>
      </w:r>
      <w:r w:rsidR="004967B0">
        <w:rPr>
          <w:rtl/>
          <w:lang w:bidi="ar-SA"/>
        </w:rPr>
        <w:t xml:space="preserve">، </w:t>
      </w:r>
      <w:r w:rsidRPr="001D0371">
        <w:rPr>
          <w:rtl/>
          <w:lang w:bidi="ar-SA"/>
        </w:rPr>
        <w:t>ددنیا ترک چې یواځې د فرد سره اړیکې لري</w:t>
      </w:r>
      <w:r w:rsidR="004967B0">
        <w:rPr>
          <w:rtl/>
          <w:lang w:bidi="ar-SA"/>
        </w:rPr>
        <w:t xml:space="preserve">، </w:t>
      </w:r>
      <w:r w:rsidRPr="001D0371">
        <w:rPr>
          <w:rtl/>
          <w:lang w:bidi="ar-SA"/>
        </w:rPr>
        <w:t>او په نورو ټولو دینونو کې لکه مسیحیت هندویزم چي په هغې باندې تاکید شوی دی</w:t>
      </w:r>
      <w:r w:rsidR="004967B0">
        <w:rPr>
          <w:rtl/>
          <w:lang w:bidi="ar-SA"/>
        </w:rPr>
        <w:t xml:space="preserve">، </w:t>
      </w:r>
      <w:r w:rsidRPr="001D0371">
        <w:rPr>
          <w:rtl/>
          <w:lang w:bidi="ar-SA"/>
        </w:rPr>
        <w:t>هیڅ وجود نلري.</w:t>
      </w:r>
    </w:p>
    <w:p w:rsidR="00E91E8B" w:rsidRPr="001D0371" w:rsidRDefault="00E91E8B" w:rsidP="00E91E8B">
      <w:pPr>
        <w:pStyle w:val="a6"/>
        <w:rPr>
          <w:rtl/>
          <w:lang w:bidi="ar-SA"/>
        </w:rPr>
      </w:pPr>
      <w:r w:rsidRPr="001D0371">
        <w:rPr>
          <w:rtl/>
          <w:lang w:bidi="ar-SA"/>
        </w:rPr>
        <w:t>د اسلام مقدس دین کې لکه مسیحیت غوندې رهبانیت وجود نلري</w:t>
      </w:r>
      <w:r w:rsidR="004967B0">
        <w:rPr>
          <w:rtl/>
          <w:lang w:bidi="ar-SA"/>
        </w:rPr>
        <w:t xml:space="preserve">، </w:t>
      </w:r>
      <w:r w:rsidRPr="001D0371">
        <w:rPr>
          <w:rtl/>
          <w:lang w:bidi="ar-SA"/>
        </w:rPr>
        <w:t>ځکه د مسیحیت راهبانو دنیا ترک کړې وه او خپل ژوند په کلیسا او عبادت ځاینو کې تیروي</w:t>
      </w:r>
      <w:r w:rsidR="004967B0">
        <w:rPr>
          <w:rtl/>
          <w:lang w:bidi="ar-SA"/>
        </w:rPr>
        <w:t xml:space="preserve">، </w:t>
      </w:r>
      <w:r w:rsidRPr="001D0371">
        <w:rPr>
          <w:rtl/>
          <w:lang w:bidi="ar-SA"/>
        </w:rPr>
        <w:t>ازدواج نکوي</w:t>
      </w:r>
      <w:r w:rsidR="004967B0">
        <w:rPr>
          <w:rtl/>
          <w:lang w:bidi="ar-SA"/>
        </w:rPr>
        <w:t xml:space="preserve">، </w:t>
      </w:r>
      <w:r w:rsidRPr="001D0371">
        <w:rPr>
          <w:rtl/>
          <w:lang w:bidi="ar-SA"/>
        </w:rPr>
        <w:t>او په ډیرو اجتماعی او سیاسي امورو کې سهم نه اخلي</w:t>
      </w:r>
      <w:r w:rsidR="004967B0">
        <w:rPr>
          <w:rtl/>
          <w:lang w:bidi="ar-SA"/>
        </w:rPr>
        <w:t xml:space="preserve">، </w:t>
      </w:r>
      <w:r w:rsidRPr="001D0371">
        <w:rPr>
          <w:rtl/>
          <w:lang w:bidi="ar-SA"/>
        </w:rPr>
        <w:t>برعکس د اسلام مقدس دین کې دغه نوع رهبانیت مردود دي</w:t>
      </w:r>
      <w:r w:rsidR="004967B0">
        <w:rPr>
          <w:rtl/>
          <w:lang w:bidi="ar-SA"/>
        </w:rPr>
        <w:t xml:space="preserve">، </w:t>
      </w:r>
      <w:r w:rsidRPr="001D0371">
        <w:rPr>
          <w:rtl/>
          <w:lang w:bidi="ar-SA"/>
        </w:rPr>
        <w:t>او ۵۰٪ عبادتونه انسانی ټولني پورې مربوط دي</w:t>
      </w:r>
      <w:r w:rsidR="004967B0">
        <w:rPr>
          <w:rtl/>
          <w:lang w:bidi="ar-SA"/>
        </w:rPr>
        <w:t xml:space="preserve">، </w:t>
      </w:r>
      <w:r w:rsidRPr="001D0371">
        <w:rPr>
          <w:rtl/>
          <w:lang w:bidi="ar-SA"/>
        </w:rPr>
        <w:t>ترڅو مسلمان یوه ټولنه کې ژوند وکړي</w:t>
      </w:r>
      <w:r w:rsidR="004967B0">
        <w:rPr>
          <w:rtl/>
          <w:lang w:bidi="ar-SA"/>
        </w:rPr>
        <w:t xml:space="preserve">، </w:t>
      </w:r>
      <w:r w:rsidRPr="001D0371">
        <w:rPr>
          <w:rtl/>
          <w:lang w:bidi="ar-SA"/>
        </w:rPr>
        <w:t>او د نورو په نیک او بد کې شریک وي. دري کې وایي:</w:t>
      </w:r>
    </w:p>
    <w:tbl>
      <w:tblPr>
        <w:bidiVisual/>
        <w:tblW w:w="0" w:type="auto"/>
        <w:tblLook w:val="04A0" w:firstRow="1" w:lastRow="0" w:firstColumn="1" w:lastColumn="0" w:noHBand="0" w:noVBand="1"/>
      </w:tblPr>
      <w:tblGrid>
        <w:gridCol w:w="3439"/>
        <w:gridCol w:w="411"/>
        <w:gridCol w:w="3454"/>
      </w:tblGrid>
      <w:tr w:rsidR="00E91E8B" w:rsidRPr="001D0371" w:rsidTr="00303A58">
        <w:tc>
          <w:tcPr>
            <w:tcW w:w="3624"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تو کز محنت دیگران بی‌غمی</w:t>
            </w:r>
            <w:r w:rsidRPr="001D0371">
              <w:rPr>
                <w:rtl/>
                <w:lang w:bidi="ar-SA"/>
              </w:rPr>
              <w:br/>
            </w:r>
          </w:p>
        </w:tc>
        <w:tc>
          <w:tcPr>
            <w:tcW w:w="425" w:type="dxa"/>
            <w:shd w:val="clear" w:color="auto" w:fill="auto"/>
          </w:tcPr>
          <w:p w:rsidR="00E91E8B" w:rsidRPr="001D0371" w:rsidRDefault="00E91E8B" w:rsidP="00303A58">
            <w:pPr>
              <w:pStyle w:val="a6"/>
              <w:ind w:firstLine="0"/>
              <w:jc w:val="lowKashida"/>
              <w:rPr>
                <w:rtl/>
                <w:lang w:bidi="ar-SA"/>
              </w:rPr>
            </w:pPr>
          </w:p>
        </w:tc>
        <w:tc>
          <w:tcPr>
            <w:tcW w:w="3652"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نشاید که نامت نهند آدمی</w:t>
            </w:r>
            <w:r w:rsidRPr="001D0371">
              <w:rPr>
                <w:rtl/>
                <w:lang w:bidi="ar-SA"/>
              </w:rPr>
              <w:br/>
            </w:r>
          </w:p>
        </w:tc>
      </w:tr>
    </w:tbl>
    <w:p w:rsidR="00E91E8B" w:rsidRPr="001D0371" w:rsidRDefault="00E91E8B" w:rsidP="00AF19AD">
      <w:pPr>
        <w:pStyle w:val="a9"/>
        <w:rPr>
          <w:rtl/>
          <w:lang w:bidi="ar-SA"/>
        </w:rPr>
      </w:pPr>
      <w:bookmarkStart w:id="296" w:name="_Toc390893401"/>
      <w:bookmarkStart w:id="297" w:name="_Toc456861822"/>
      <w:bookmarkStart w:id="298" w:name="_Toc456867261"/>
      <w:r w:rsidRPr="001D0371">
        <w:rPr>
          <w:rtl/>
          <w:lang w:bidi="ar-SA"/>
        </w:rPr>
        <w:t>د اسلامي عبادتونو فرق له غیر اسلامی عبادتونو (ټولو ادیانو) سره</w:t>
      </w:r>
      <w:bookmarkEnd w:id="296"/>
      <w:bookmarkEnd w:id="297"/>
      <w:bookmarkEnd w:id="298"/>
    </w:p>
    <w:p w:rsidR="00E91E8B" w:rsidRPr="00347085" w:rsidRDefault="00E91E8B" w:rsidP="00E91E8B">
      <w:pPr>
        <w:pStyle w:val="a6"/>
        <w:widowControl w:val="0"/>
        <w:numPr>
          <w:ilvl w:val="0"/>
          <w:numId w:val="47"/>
        </w:numPr>
        <w:ind w:left="641" w:hanging="357"/>
        <w:rPr>
          <w:spacing w:val="-4"/>
          <w:rtl/>
          <w:lang w:bidi="ar-SA"/>
        </w:rPr>
      </w:pPr>
      <w:r w:rsidRPr="00347085">
        <w:rPr>
          <w:spacing w:val="-4"/>
          <w:rtl/>
          <w:lang w:bidi="ar-SA"/>
        </w:rPr>
        <w:t>عبادت د اسلام مقدس دین کې د کوم خاص مکان او یا زمان پورې منحصر ندي</w:t>
      </w:r>
      <w:r w:rsidR="004967B0">
        <w:rPr>
          <w:spacing w:val="-4"/>
          <w:rtl/>
          <w:lang w:bidi="ar-SA"/>
        </w:rPr>
        <w:t xml:space="preserve">، </w:t>
      </w:r>
      <w:r w:rsidRPr="00347085">
        <w:rPr>
          <w:spacing w:val="-4"/>
          <w:rtl/>
          <w:lang w:bidi="ar-SA"/>
        </w:rPr>
        <w:t>بلکې دانسان د عمر ټول لحظات د (عبادت او معصیت) دوه برخو ته شاملیږي</w:t>
      </w:r>
      <w:r w:rsidR="004967B0">
        <w:rPr>
          <w:spacing w:val="-4"/>
          <w:rtl/>
          <w:lang w:bidi="ar-SA"/>
        </w:rPr>
        <w:t xml:space="preserve">، </w:t>
      </w:r>
      <w:r w:rsidRPr="00347085">
        <w:rPr>
          <w:spacing w:val="-4"/>
          <w:rtl/>
          <w:lang w:bidi="ar-SA"/>
        </w:rPr>
        <w:t>او اسلامی عبادت په مختلفو زمانو او مختلفو ځایو کې ترسره کیږي.</w:t>
      </w:r>
    </w:p>
    <w:p w:rsidR="00E91E8B" w:rsidRPr="001D0371" w:rsidRDefault="00E91E8B" w:rsidP="00E91E8B">
      <w:pPr>
        <w:pStyle w:val="a6"/>
        <w:widowControl w:val="0"/>
        <w:numPr>
          <w:ilvl w:val="0"/>
          <w:numId w:val="47"/>
        </w:numPr>
        <w:ind w:left="641" w:hanging="357"/>
        <w:rPr>
          <w:rtl/>
          <w:lang w:bidi="ar-SA"/>
        </w:rPr>
      </w:pPr>
      <w:r w:rsidRPr="00347085">
        <w:rPr>
          <w:spacing w:val="-2"/>
          <w:rtl/>
          <w:lang w:bidi="ar-SA"/>
        </w:rPr>
        <w:t>د اسلام مقدس دین کې عبادت زیات ډولونه لري</w:t>
      </w:r>
      <w:r w:rsidR="004967B0">
        <w:rPr>
          <w:spacing w:val="-2"/>
          <w:rtl/>
          <w:lang w:bidi="ar-SA"/>
        </w:rPr>
        <w:t xml:space="preserve">، </w:t>
      </w:r>
      <w:r w:rsidRPr="00347085">
        <w:rPr>
          <w:spacing w:val="-2"/>
          <w:rtl/>
          <w:lang w:bidi="ar-SA"/>
        </w:rPr>
        <w:t>چې دانسان د ژوند ټولو ابعادو ته شاملیږي او انسان د ژوند هره برخه کې الهی احکام وجود لري چې باید د هغې مطابق عمل وکړو او له هغې سره مخالفت معصیت ګڼل کیږي.</w:t>
      </w:r>
    </w:p>
    <w:p w:rsidR="00E91E8B" w:rsidRPr="001D0371" w:rsidRDefault="00E91E8B" w:rsidP="00E91E8B">
      <w:pPr>
        <w:pStyle w:val="a6"/>
        <w:numPr>
          <w:ilvl w:val="0"/>
          <w:numId w:val="47"/>
        </w:numPr>
        <w:ind w:left="641" w:hanging="357"/>
        <w:rPr>
          <w:rtl/>
          <w:lang w:bidi="ar-SA"/>
        </w:rPr>
      </w:pPr>
      <w:r w:rsidRPr="001D0371">
        <w:rPr>
          <w:rtl/>
          <w:lang w:bidi="ar-SA"/>
        </w:rPr>
        <w:t>د انسا د عمر هره لحظه امتحان دي</w:t>
      </w:r>
      <w:r w:rsidR="004967B0">
        <w:rPr>
          <w:rtl/>
          <w:lang w:bidi="ar-SA"/>
        </w:rPr>
        <w:t xml:space="preserve">، </w:t>
      </w:r>
      <w:r w:rsidRPr="001D0371">
        <w:rPr>
          <w:rtl/>
          <w:lang w:bidi="ar-SA"/>
        </w:rPr>
        <w:t>او د الله</w:t>
      </w:r>
      <w:r w:rsidR="00065F28" w:rsidRPr="00065F28">
        <w:rPr>
          <w:rFonts w:cs="CTraditional Arabic"/>
          <w:rtl/>
          <w:lang w:bidi="ar-SA"/>
        </w:rPr>
        <w:t xml:space="preserve">أ </w:t>
      </w:r>
      <w:r w:rsidRPr="001D0371">
        <w:rPr>
          <w:rtl/>
          <w:lang w:bidi="ar-SA"/>
        </w:rPr>
        <w:t>ملایک په دوامدار ډول سره د انسان مراقبت کوي دغه ملایک چې د کرام الکاتبین په نوم سره یادیږی د انسان نیک او بد عملونه یاد داشت کوي</w:t>
      </w:r>
      <w:r w:rsidR="004967B0">
        <w:rPr>
          <w:rtl/>
          <w:lang w:bidi="ar-SA"/>
        </w:rPr>
        <w:t xml:space="preserve">، </w:t>
      </w:r>
      <w:r w:rsidRPr="001D0371">
        <w:rPr>
          <w:rtl/>
          <w:lang w:bidi="ar-SA"/>
        </w:rPr>
        <w:t>په الهی احکامو کې داسې ندي راغلي چې دغه ملایک انسان همداسې پریږدي</w:t>
      </w:r>
      <w:r w:rsidR="004967B0">
        <w:rPr>
          <w:rtl/>
          <w:lang w:bidi="ar-SA"/>
        </w:rPr>
        <w:t xml:space="preserve">، </w:t>
      </w:r>
      <w:r w:rsidRPr="001D0371">
        <w:rPr>
          <w:rtl/>
          <w:lang w:bidi="ar-SA"/>
        </w:rPr>
        <w:t>او په ځینو وختونو کې انسان کولي شي په داسې کارونو کې مصروف شي چې محاسبه یې ونشي.</w:t>
      </w:r>
    </w:p>
    <w:p w:rsidR="00E91E8B" w:rsidRPr="001D0371" w:rsidRDefault="00E91E8B" w:rsidP="00D36508">
      <w:pPr>
        <w:pStyle w:val="a6"/>
        <w:numPr>
          <w:ilvl w:val="0"/>
          <w:numId w:val="47"/>
        </w:numPr>
        <w:ind w:left="641" w:hanging="357"/>
        <w:rPr>
          <w:rtl/>
          <w:lang w:bidi="ar-SA"/>
        </w:rPr>
      </w:pPr>
      <w:r w:rsidRPr="001D0371">
        <w:rPr>
          <w:rtl/>
          <w:lang w:bidi="ar-SA"/>
        </w:rPr>
        <w:t>تفریح</w:t>
      </w:r>
      <w:r w:rsidR="004967B0">
        <w:rPr>
          <w:rtl/>
          <w:lang w:bidi="ar-SA"/>
        </w:rPr>
        <w:t xml:space="preserve">، </w:t>
      </w:r>
      <w:r w:rsidRPr="001D0371">
        <w:rPr>
          <w:rtl/>
          <w:lang w:bidi="ar-SA"/>
        </w:rPr>
        <w:t>سپورت</w:t>
      </w:r>
      <w:r w:rsidR="004967B0">
        <w:rPr>
          <w:rtl/>
          <w:lang w:bidi="ar-SA"/>
        </w:rPr>
        <w:t xml:space="preserve">، </w:t>
      </w:r>
      <w:r w:rsidRPr="001D0371">
        <w:rPr>
          <w:rtl/>
          <w:lang w:bidi="ar-SA"/>
        </w:rPr>
        <w:t>خوښي</w:t>
      </w:r>
      <w:r w:rsidR="004967B0">
        <w:rPr>
          <w:rtl/>
          <w:lang w:bidi="ar-SA"/>
        </w:rPr>
        <w:t xml:space="preserve">، </w:t>
      </w:r>
      <w:r w:rsidRPr="001D0371">
        <w:rPr>
          <w:rtl/>
          <w:lang w:bidi="ar-SA"/>
        </w:rPr>
        <w:t>له دوستانو سره تګ راتګ</w:t>
      </w:r>
      <w:r w:rsidR="004967B0">
        <w:rPr>
          <w:rtl/>
          <w:lang w:bidi="ar-SA"/>
        </w:rPr>
        <w:t xml:space="preserve">، </w:t>
      </w:r>
      <w:r w:rsidRPr="001D0371">
        <w:rPr>
          <w:rtl/>
          <w:lang w:bidi="ar-SA"/>
        </w:rPr>
        <w:t>د دوستانو لیدل را لیدل</w:t>
      </w:r>
      <w:r w:rsidR="004967B0">
        <w:rPr>
          <w:rtl/>
          <w:lang w:bidi="ar-SA"/>
        </w:rPr>
        <w:t xml:space="preserve">، </w:t>
      </w:r>
      <w:r w:rsidRPr="001D0371">
        <w:rPr>
          <w:rtl/>
          <w:lang w:bidi="ar-SA"/>
        </w:rPr>
        <w:t>په محافلو کې اشتراک</w:t>
      </w:r>
      <w:r w:rsidR="004967B0">
        <w:rPr>
          <w:rtl/>
          <w:lang w:bidi="ar-SA"/>
        </w:rPr>
        <w:t xml:space="preserve">، </w:t>
      </w:r>
      <w:r w:rsidRPr="001D0371">
        <w:rPr>
          <w:rtl/>
          <w:lang w:bidi="ar-SA"/>
        </w:rPr>
        <w:t>د حلال رزق پیدا کول</w:t>
      </w:r>
      <w:r w:rsidR="004967B0">
        <w:rPr>
          <w:rtl/>
          <w:lang w:bidi="ar-SA"/>
        </w:rPr>
        <w:t xml:space="preserve">، </w:t>
      </w:r>
      <w:r w:rsidRPr="001D0371">
        <w:rPr>
          <w:rtl/>
          <w:lang w:bidi="ar-SA"/>
        </w:rPr>
        <w:t>له دوستانو سره اخلاق او غوره چلند</w:t>
      </w:r>
      <w:r w:rsidR="004967B0">
        <w:rPr>
          <w:rtl/>
          <w:lang w:bidi="ar-SA"/>
        </w:rPr>
        <w:t xml:space="preserve">، </w:t>
      </w:r>
      <w:r w:rsidRPr="001D0371">
        <w:rPr>
          <w:rtl/>
          <w:lang w:bidi="ar-SA"/>
        </w:rPr>
        <w:t>له همسایه ګانو سره نیکه رویه</w:t>
      </w:r>
      <w:r w:rsidR="004967B0">
        <w:rPr>
          <w:rtl/>
          <w:lang w:bidi="ar-SA"/>
        </w:rPr>
        <w:t xml:space="preserve">، </w:t>
      </w:r>
      <w:r w:rsidRPr="001D0371">
        <w:rPr>
          <w:rtl/>
          <w:lang w:bidi="ar-SA"/>
        </w:rPr>
        <w:t>د والدینو احترام</w:t>
      </w:r>
      <w:r w:rsidR="004967B0">
        <w:rPr>
          <w:rtl/>
          <w:lang w:bidi="ar-SA"/>
        </w:rPr>
        <w:t xml:space="preserve">، </w:t>
      </w:r>
      <w:r w:rsidRPr="001D0371">
        <w:rPr>
          <w:rtl/>
          <w:lang w:bidi="ar-SA"/>
        </w:rPr>
        <w:t>د خپلوانو او ټولو خلکو دوستی</w:t>
      </w:r>
      <w:r w:rsidR="004967B0">
        <w:rPr>
          <w:rtl/>
          <w:lang w:bidi="ar-SA"/>
        </w:rPr>
        <w:t xml:space="preserve">، </w:t>
      </w:r>
      <w:r w:rsidRPr="001D0371">
        <w:rPr>
          <w:rtl/>
          <w:lang w:bidi="ar-SA"/>
        </w:rPr>
        <w:t>د نورو لپاره خیر غوښتنه ټول عبادت دي</w:t>
      </w:r>
      <w:r w:rsidR="004967B0">
        <w:rPr>
          <w:rtl/>
          <w:lang w:bidi="ar-SA"/>
        </w:rPr>
        <w:t xml:space="preserve">، </w:t>
      </w:r>
      <w:r w:rsidRPr="001D0371">
        <w:rPr>
          <w:rtl/>
          <w:lang w:bidi="ar-SA"/>
        </w:rPr>
        <w:t>ځکه د اسلام مقدس دین کې حتی مثبته تفریح چې په هغې کې مثبتی سرګرمیانې موجودې وي عبادت دی</w:t>
      </w:r>
      <w:r w:rsidR="004967B0">
        <w:rPr>
          <w:rtl/>
          <w:lang w:bidi="ar-SA"/>
        </w:rPr>
        <w:t xml:space="preserve">، </w:t>
      </w:r>
      <w:r w:rsidRPr="001D0371">
        <w:rPr>
          <w:rtl/>
          <w:lang w:bidi="ar-SA"/>
        </w:rPr>
        <w:t>حضرت پیغمبر</w:t>
      </w:r>
      <w:r w:rsidR="00025E08" w:rsidRPr="00025E08">
        <w:rPr>
          <w:rFonts w:cs="CTraditional Arabic"/>
          <w:rtl/>
          <w:lang w:bidi="ar-SA"/>
        </w:rPr>
        <w:t>ج</w:t>
      </w:r>
      <w:r w:rsidRPr="001D0371">
        <w:rPr>
          <w:rtl/>
          <w:lang w:bidi="ar-SA"/>
        </w:rPr>
        <w:t xml:space="preserve"> فرمایي: خپلو اولادونو ته لامبو وهل</w:t>
      </w:r>
      <w:r w:rsidR="004967B0">
        <w:rPr>
          <w:rtl/>
          <w:lang w:bidi="ar-SA"/>
        </w:rPr>
        <w:t xml:space="preserve">، </w:t>
      </w:r>
      <w:r w:rsidRPr="001D0371">
        <w:rPr>
          <w:rtl/>
          <w:lang w:bidi="ar-SA"/>
        </w:rPr>
        <w:t>غشي ویشتل او اسپ زغلول وښایاست</w:t>
      </w:r>
      <w:r w:rsidR="004967B0">
        <w:rPr>
          <w:rtl/>
          <w:lang w:bidi="ar-SA"/>
        </w:rPr>
        <w:t xml:space="preserve">، </w:t>
      </w:r>
      <w:r w:rsidRPr="001D0371">
        <w:rPr>
          <w:rtl/>
          <w:lang w:bidi="ar-SA"/>
        </w:rPr>
        <w:t xml:space="preserve">او په بل حدیث شریف کې فرمایي: قوی مسلمان نسبت ضعیف مسلمان ته غوره دي. همدارنګه پیغمبر د استراحت او تفریح په هکله فرمایي: </w:t>
      </w:r>
      <w:r w:rsidRPr="008C1B10">
        <w:rPr>
          <w:rStyle w:val="Char3"/>
          <w:rtl/>
          <w:lang w:bidi="ar-SA"/>
        </w:rPr>
        <w:t>«روحوا عن القلوب ساعة بعد ساعة»</w:t>
      </w:r>
      <w:r w:rsidRPr="001D0371">
        <w:rPr>
          <w:rtl/>
          <w:lang w:bidi="ar-SA"/>
        </w:rPr>
        <w:t xml:space="preserve"> دمه ورکړی زړونو ته یو سات وروسته له بل ساته</w:t>
      </w:r>
      <w:r w:rsidRPr="001D0371">
        <w:rPr>
          <w:vertAlign w:val="superscript"/>
          <w:rtl/>
          <w:lang w:bidi="ar-SA"/>
        </w:rPr>
        <w:t>(</w:t>
      </w:r>
      <w:r w:rsidRPr="00B15A07">
        <w:rPr>
          <w:rStyle w:val="Char"/>
          <w:vertAlign w:val="superscript"/>
          <w:rtl/>
          <w:lang w:bidi="ar-SA"/>
        </w:rPr>
        <w:footnoteReference w:id="65"/>
      </w:r>
      <w:r w:rsidRPr="001D0371">
        <w:rPr>
          <w:vertAlign w:val="superscript"/>
          <w:rtl/>
          <w:lang w:bidi="ar-SA"/>
        </w:rPr>
        <w:t>)</w:t>
      </w:r>
      <w:r w:rsidRPr="001D0371">
        <w:rPr>
          <w:rtl/>
          <w:lang w:bidi="ar-SA"/>
        </w:rPr>
        <w:t xml:space="preserve"> ځکه همشینۍ مشغولتیا انسان له ستړیا سره مخ کوي او هر کله چي مثبته تفریح ددې لپاره وي چې مونږ وکولی شو چې تعلیم او تربیه یا خپل کار په ښه ډول سره پرمخ بوځو</w:t>
      </w:r>
      <w:r w:rsidR="004967B0">
        <w:rPr>
          <w:rtl/>
          <w:lang w:bidi="ar-SA"/>
        </w:rPr>
        <w:t xml:space="preserve">، </w:t>
      </w:r>
      <w:r w:rsidRPr="001D0371">
        <w:rPr>
          <w:rtl/>
          <w:lang w:bidi="ar-SA"/>
        </w:rPr>
        <w:t>نو داد الله</w:t>
      </w:r>
      <w:r w:rsidR="00065F28" w:rsidRPr="00065F28">
        <w:rPr>
          <w:rFonts w:cs="CTraditional Arabic"/>
          <w:rtl/>
          <w:lang w:bidi="ar-SA"/>
        </w:rPr>
        <w:t xml:space="preserve">أ </w:t>
      </w:r>
      <w:r w:rsidRPr="001D0371">
        <w:rPr>
          <w:rtl/>
          <w:lang w:bidi="ar-SA"/>
        </w:rPr>
        <w:t>د طآعت برخه ده</w:t>
      </w:r>
      <w:r w:rsidR="004967B0">
        <w:rPr>
          <w:rtl/>
          <w:lang w:bidi="ar-SA"/>
        </w:rPr>
        <w:t xml:space="preserve">، </w:t>
      </w:r>
      <w:r w:rsidRPr="001D0371">
        <w:rPr>
          <w:rtl/>
          <w:lang w:bidi="ar-SA"/>
        </w:rPr>
        <w:t>او د الله</w:t>
      </w:r>
      <w:r w:rsidR="00065F28" w:rsidRPr="00065F28">
        <w:rPr>
          <w:rFonts w:cs="CTraditional Arabic"/>
          <w:rtl/>
          <w:lang w:bidi="ar-SA"/>
        </w:rPr>
        <w:t xml:space="preserve">أ </w:t>
      </w:r>
      <w:r w:rsidRPr="001D0371">
        <w:rPr>
          <w:rtl/>
          <w:lang w:bidi="ar-SA"/>
        </w:rPr>
        <w:t>طاعت عبادت دی.</w:t>
      </w:r>
    </w:p>
    <w:p w:rsidR="00E91E8B" w:rsidRPr="001D0371" w:rsidRDefault="00E91E8B" w:rsidP="00E91E8B">
      <w:pPr>
        <w:pStyle w:val="a6"/>
        <w:rPr>
          <w:rtl/>
          <w:lang w:bidi="ar-SA"/>
        </w:rPr>
      </w:pPr>
      <w:r w:rsidRPr="001D0371">
        <w:rPr>
          <w:rtl/>
          <w:lang w:bidi="ar-SA"/>
        </w:rPr>
        <w:t xml:space="preserve">په حدیث شریف کې راغلي دي </w:t>
      </w:r>
      <w:r w:rsidRPr="008C1B10">
        <w:rPr>
          <w:rStyle w:val="Char3"/>
          <w:rtl/>
          <w:lang w:bidi="ar-SA"/>
        </w:rPr>
        <w:t>«وفي بضع احدكم صدقة»</w:t>
      </w:r>
      <w:r w:rsidRPr="001D0371">
        <w:rPr>
          <w:vertAlign w:val="superscript"/>
          <w:rtl/>
          <w:lang w:bidi="ar-SA"/>
        </w:rPr>
        <w:t>(</w:t>
      </w:r>
      <w:r w:rsidRPr="00B15A07">
        <w:rPr>
          <w:rStyle w:val="Char"/>
          <w:vertAlign w:val="superscript"/>
          <w:rtl/>
          <w:lang w:bidi="ar-SA"/>
        </w:rPr>
        <w:footnoteReference w:id="66"/>
      </w:r>
      <w:r w:rsidRPr="001D0371">
        <w:rPr>
          <w:vertAlign w:val="superscript"/>
          <w:rtl/>
          <w:lang w:bidi="ar-SA"/>
        </w:rPr>
        <w:t>)</w:t>
      </w:r>
      <w:r w:rsidRPr="001D0371">
        <w:rPr>
          <w:rtl/>
          <w:lang w:bidi="ar-SA"/>
        </w:rPr>
        <w:t xml:space="preserve"> یعنی هرکله چ څوک له خپلې ښځې سره نزدې کیږي هم صدقه (یعنی هغه عمل ده چې د هغه په ترسره کولو کې ثواب اخلی) له صحابه کرامو څخه یو تن عرض وکړ</w:t>
      </w:r>
      <w:r w:rsidR="004967B0">
        <w:rPr>
          <w:rtl/>
          <w:lang w:bidi="ar-SA"/>
        </w:rPr>
        <w:t xml:space="preserve">، </w:t>
      </w:r>
      <w:r w:rsidRPr="001D0371">
        <w:rPr>
          <w:rtl/>
          <w:lang w:bidi="ar-SA"/>
        </w:rPr>
        <w:t>چې ای د خدای رسوله: دا کار خو د لذت وړلو لپاره ترسره کیږي نو په هغې کې څه رنګه ثواب دی</w:t>
      </w:r>
      <w:r w:rsidR="004967B0">
        <w:rPr>
          <w:rtl/>
          <w:lang w:bidi="ar-SA"/>
        </w:rPr>
        <w:t xml:space="preserve">، </w:t>
      </w:r>
      <w:r w:rsidRPr="001D0371">
        <w:rPr>
          <w:rtl/>
          <w:lang w:bidi="ar-SA"/>
        </w:rPr>
        <w:t>پیغمبر وفرمایل: هر کله چې تاسې دغه لذت له غیر مشروع لارې څخه ترسره کړي نو ګنهګار ګڼل کیږی؟ هغوي وویل: بلې</w:t>
      </w:r>
      <w:r w:rsidR="004967B0">
        <w:rPr>
          <w:rtl/>
          <w:lang w:bidi="ar-SA"/>
        </w:rPr>
        <w:t xml:space="preserve">، </w:t>
      </w:r>
      <w:r w:rsidRPr="001D0371">
        <w:rPr>
          <w:rtl/>
          <w:lang w:bidi="ar-SA"/>
        </w:rPr>
        <w:t>پیغمبر وفرمایل: بناء په مشروع ډول سره ددغه کار ترسره کول هم ثواب لری.</w:t>
      </w:r>
    </w:p>
    <w:p w:rsidR="00E91E8B" w:rsidRPr="001D0371" w:rsidRDefault="00E91E8B" w:rsidP="00E91E8B">
      <w:pPr>
        <w:pStyle w:val="a6"/>
        <w:rPr>
          <w:rtl/>
          <w:lang w:bidi="ar-SA"/>
        </w:rPr>
      </w:pPr>
      <w:r w:rsidRPr="001D0371">
        <w:rPr>
          <w:rtl/>
          <w:lang w:bidi="ar-SA"/>
        </w:rPr>
        <w:t>په همدې ډول له مباحاتو څخه استفاده هم ثواب لري</w:t>
      </w:r>
      <w:r w:rsidR="004967B0">
        <w:rPr>
          <w:rtl/>
          <w:lang w:bidi="ar-SA"/>
        </w:rPr>
        <w:t xml:space="preserve">، </w:t>
      </w:r>
      <w:r w:rsidRPr="001D0371">
        <w:rPr>
          <w:rtl/>
          <w:lang w:bidi="ar-SA"/>
        </w:rPr>
        <w:t>ځکه کله چې څوک د ذبحه شوی حیوان غوښه خوري چې په هغې کې د الله تعالی نوم یادوي</w:t>
      </w:r>
      <w:r w:rsidR="004967B0">
        <w:rPr>
          <w:rtl/>
          <w:lang w:bidi="ar-SA"/>
        </w:rPr>
        <w:t xml:space="preserve">، </w:t>
      </w:r>
      <w:r w:rsidRPr="001D0371">
        <w:rPr>
          <w:rtl/>
          <w:lang w:bidi="ar-SA"/>
        </w:rPr>
        <w:t>د هغه د ذبح کولو لپاره هڅه او کوشش کوي</w:t>
      </w:r>
      <w:r w:rsidR="004967B0">
        <w:rPr>
          <w:rtl/>
          <w:lang w:bidi="ar-SA"/>
        </w:rPr>
        <w:t xml:space="preserve">، </w:t>
      </w:r>
      <w:r w:rsidRPr="001D0371">
        <w:rPr>
          <w:rtl/>
          <w:lang w:bidi="ar-SA"/>
        </w:rPr>
        <w:t>پدې اساس ثواب حاصلوي</w:t>
      </w:r>
      <w:r w:rsidR="004967B0">
        <w:rPr>
          <w:rtl/>
          <w:lang w:bidi="ar-SA"/>
        </w:rPr>
        <w:t xml:space="preserve">، </w:t>
      </w:r>
      <w:r w:rsidRPr="001D0371">
        <w:rPr>
          <w:rtl/>
          <w:lang w:bidi="ar-SA"/>
        </w:rPr>
        <w:t>ځکه د غوښې په خوړلو کې چې مباح ده</w:t>
      </w:r>
      <w:r w:rsidR="004967B0">
        <w:rPr>
          <w:rtl/>
          <w:lang w:bidi="ar-SA"/>
        </w:rPr>
        <w:t xml:space="preserve">، </w:t>
      </w:r>
      <w:r w:rsidRPr="001D0371">
        <w:rPr>
          <w:rtl/>
          <w:lang w:bidi="ar-SA"/>
        </w:rPr>
        <w:t>د الله تعالی بل حکم چې د حلال استعمال دی هم مراعات شوي دی په هماغه ډول چې د حرامو استعمال ګناه لري په عین شکل سره د حلالو استعمال ثواب لري. د همدې علت له مخي عبادت په اسلام کې وسیع مفهوم لري او مختلفو برخو ته شاملیږي.</w:t>
      </w:r>
    </w:p>
    <w:p w:rsidR="00E91E8B" w:rsidRPr="001D0371" w:rsidRDefault="00E91E8B" w:rsidP="00E91E8B">
      <w:pPr>
        <w:pStyle w:val="a6"/>
        <w:rPr>
          <w:rtl/>
          <w:lang w:bidi="ar-SA"/>
        </w:rPr>
      </w:pPr>
      <w:r w:rsidRPr="001D0371">
        <w:rPr>
          <w:rtl/>
          <w:lang w:bidi="ar-SA"/>
        </w:rPr>
        <w:t>انسان د ښاري ملی بس د ننه هم له عبادت او یا معصیت سره وي</w:t>
      </w:r>
      <w:r w:rsidR="004967B0">
        <w:rPr>
          <w:rtl/>
          <w:lang w:bidi="ar-SA"/>
        </w:rPr>
        <w:t xml:space="preserve">، </w:t>
      </w:r>
      <w:r w:rsidRPr="001D0371">
        <w:rPr>
          <w:rtl/>
          <w:lang w:bidi="ar-SA"/>
        </w:rPr>
        <w:t>په ملي بس کې د نورو احترام</w:t>
      </w:r>
      <w:r w:rsidR="004967B0">
        <w:rPr>
          <w:rtl/>
          <w:lang w:bidi="ar-SA"/>
        </w:rPr>
        <w:t xml:space="preserve">، </w:t>
      </w:r>
      <w:r w:rsidRPr="001D0371">
        <w:rPr>
          <w:rtl/>
          <w:lang w:bidi="ar-SA"/>
        </w:rPr>
        <w:t>چاته ضرر نه رسول</w:t>
      </w:r>
      <w:r w:rsidR="004967B0">
        <w:rPr>
          <w:rtl/>
          <w:lang w:bidi="ar-SA"/>
        </w:rPr>
        <w:t xml:space="preserve">، </w:t>
      </w:r>
      <w:r w:rsidRPr="001D0371">
        <w:rPr>
          <w:rtl/>
          <w:lang w:bidi="ar-SA"/>
        </w:rPr>
        <w:t>د ملی بس دننه د سګرت نه څښل</w:t>
      </w:r>
      <w:r w:rsidR="004967B0">
        <w:rPr>
          <w:rtl/>
          <w:lang w:bidi="ar-SA"/>
        </w:rPr>
        <w:t xml:space="preserve">، </w:t>
      </w:r>
      <w:r w:rsidRPr="001D0371">
        <w:rPr>
          <w:rtl/>
          <w:lang w:bidi="ar-SA"/>
        </w:rPr>
        <w:t>لویانو او ماشوم لرونکو ښځو ته خپل ځاي پریښودل</w:t>
      </w:r>
      <w:r w:rsidR="004967B0">
        <w:rPr>
          <w:rtl/>
          <w:lang w:bidi="ar-SA"/>
        </w:rPr>
        <w:t xml:space="preserve">، </w:t>
      </w:r>
      <w:r w:rsidRPr="001D0371">
        <w:rPr>
          <w:rtl/>
          <w:lang w:bidi="ar-SA"/>
        </w:rPr>
        <w:t>د سپریدو پر وخت د الله تعالی نوم اخیستل</w:t>
      </w:r>
      <w:r w:rsidR="004967B0">
        <w:rPr>
          <w:rtl/>
          <w:lang w:bidi="ar-SA"/>
        </w:rPr>
        <w:t xml:space="preserve">، </w:t>
      </w:r>
      <w:r w:rsidRPr="001D0371">
        <w:rPr>
          <w:rtl/>
          <w:lang w:bidi="ar-SA"/>
        </w:rPr>
        <w:t>د ختلو او ښکته کیدلو پر وخت د نوبت مراعات کول</w:t>
      </w:r>
      <w:r w:rsidR="004967B0">
        <w:rPr>
          <w:rtl/>
          <w:lang w:bidi="ar-SA"/>
        </w:rPr>
        <w:t xml:space="preserve">، </w:t>
      </w:r>
      <w:r w:rsidRPr="001D0371">
        <w:rPr>
          <w:rtl/>
          <w:lang w:bidi="ar-SA"/>
        </w:rPr>
        <w:t>ټول په عبادت کې شاملیږي</w:t>
      </w:r>
      <w:r w:rsidR="004967B0">
        <w:rPr>
          <w:rtl/>
          <w:lang w:bidi="ar-SA"/>
        </w:rPr>
        <w:t xml:space="preserve">، </w:t>
      </w:r>
      <w:r w:rsidRPr="001D0371">
        <w:rPr>
          <w:rtl/>
          <w:lang w:bidi="ar-SA"/>
        </w:rPr>
        <w:t>او بر عکس د نورو اذیت کول په هر ډول چې وي ګناه ګڼل کیږی.</w:t>
      </w:r>
    </w:p>
    <w:p w:rsidR="00E91E8B" w:rsidRPr="001D0371" w:rsidRDefault="00E91E8B" w:rsidP="00E91E8B">
      <w:pPr>
        <w:pStyle w:val="a6"/>
        <w:rPr>
          <w:rtl/>
          <w:lang w:bidi="ar-SA"/>
        </w:rPr>
      </w:pPr>
      <w:r w:rsidRPr="001D0371">
        <w:rPr>
          <w:rtl/>
          <w:lang w:bidi="ar-SA"/>
        </w:rPr>
        <w:t>چل با زه خرڅوونکې د الله تعالی په معصیت کې وي</w:t>
      </w:r>
      <w:r w:rsidR="004967B0">
        <w:rPr>
          <w:rtl/>
          <w:lang w:bidi="ar-SA"/>
        </w:rPr>
        <w:t xml:space="preserve">، </w:t>
      </w:r>
      <w:r w:rsidRPr="001D0371">
        <w:rPr>
          <w:rtl/>
          <w:lang w:bidi="ar-SA"/>
        </w:rPr>
        <w:t>ځکه پیغمبر یوه ورځ یو تن ولیده چې وچ غنم یې په سر ایښی و او د هغه لاندې لانده غنم و</w:t>
      </w:r>
      <w:r w:rsidR="004967B0">
        <w:rPr>
          <w:rtl/>
          <w:lang w:bidi="ar-SA"/>
        </w:rPr>
        <w:t xml:space="preserve">، </w:t>
      </w:r>
      <w:r w:rsidRPr="001D0371">
        <w:rPr>
          <w:rtl/>
          <w:lang w:bidi="ar-SA"/>
        </w:rPr>
        <w:t>کله چي پیغمبر دې کار ته متوجه شو</w:t>
      </w:r>
      <w:r w:rsidR="004967B0">
        <w:rPr>
          <w:rtl/>
          <w:lang w:bidi="ar-SA"/>
        </w:rPr>
        <w:t xml:space="preserve">، </w:t>
      </w:r>
      <w:r w:rsidRPr="001D0371">
        <w:rPr>
          <w:rtl/>
          <w:lang w:bidi="ar-SA"/>
        </w:rPr>
        <w:t xml:space="preserve">ویي ویل </w:t>
      </w:r>
      <w:r w:rsidRPr="008C1B10">
        <w:rPr>
          <w:rStyle w:val="Char3"/>
          <w:rtl/>
          <w:lang w:bidi="ar-SA"/>
        </w:rPr>
        <w:t>«من غشنا فلیس منا»</w:t>
      </w:r>
      <w:r w:rsidRPr="001D0371">
        <w:rPr>
          <w:rtl/>
          <w:lang w:bidi="ar-SA"/>
        </w:rPr>
        <w:t xml:space="preserve"> چا چې مونږ سره چل وکړ له مونږ ځینې ندي.</w:t>
      </w:r>
    </w:p>
    <w:p w:rsidR="00E91E8B" w:rsidRPr="001D0371" w:rsidRDefault="00E91E8B" w:rsidP="00E91E8B">
      <w:pPr>
        <w:pStyle w:val="a6"/>
        <w:rPr>
          <w:rtl/>
          <w:lang w:bidi="ar-SA"/>
        </w:rPr>
      </w:pPr>
      <w:r w:rsidRPr="001D0371">
        <w:rPr>
          <w:rtl/>
          <w:lang w:bidi="ar-SA"/>
        </w:rPr>
        <w:t>پوښتنه: ایا د هغو خلکو عبادت چې دنیا ترک کوي او خپل ټول عمر په عبادت کې تیروي کامل عبادت ندي؟</w:t>
      </w:r>
    </w:p>
    <w:p w:rsidR="00E91E8B" w:rsidRPr="001D0371" w:rsidRDefault="00E91E8B" w:rsidP="00E91E8B">
      <w:pPr>
        <w:pStyle w:val="a6"/>
        <w:rPr>
          <w:rtl/>
          <w:lang w:bidi="ar-SA"/>
        </w:rPr>
      </w:pPr>
      <w:r w:rsidRPr="001D0371">
        <w:rPr>
          <w:rtl/>
          <w:lang w:bidi="ar-SA"/>
        </w:rPr>
        <w:t>ځواب: کله چې یو شاګرد د څلورو کلو (اته سمسترو) په اوږدو کې له او یا مضمونو څخه فقط دوه یا درې مضموننه واخلي او پاتې یي ترک کړي</w:t>
      </w:r>
      <w:r w:rsidR="004967B0">
        <w:rPr>
          <w:rtl/>
          <w:lang w:bidi="ar-SA"/>
        </w:rPr>
        <w:t xml:space="preserve">، </w:t>
      </w:r>
      <w:r w:rsidRPr="001D0371">
        <w:rPr>
          <w:rtl/>
          <w:lang w:bidi="ar-SA"/>
        </w:rPr>
        <w:t>د شهادتنامې مستحق ګرځي</w:t>
      </w:r>
      <w:r w:rsidR="004967B0">
        <w:rPr>
          <w:rtl/>
          <w:lang w:bidi="ar-SA"/>
        </w:rPr>
        <w:t xml:space="preserve">، </w:t>
      </w:r>
      <w:r w:rsidRPr="001D0371">
        <w:rPr>
          <w:rtl/>
          <w:lang w:bidi="ar-SA"/>
        </w:rPr>
        <w:t>طبعا چې نه کیږي هغه خلک چې دنیا ترک کوي</w:t>
      </w:r>
      <w:r w:rsidR="004967B0">
        <w:rPr>
          <w:rtl/>
          <w:lang w:bidi="ar-SA"/>
        </w:rPr>
        <w:t xml:space="preserve">، </w:t>
      </w:r>
      <w:r w:rsidRPr="001D0371">
        <w:rPr>
          <w:rtl/>
          <w:lang w:bidi="ar-SA"/>
        </w:rPr>
        <w:t>څو عبادتونه چې په ټولنه کې ترسره کیږي ترک کوي</w:t>
      </w:r>
      <w:r w:rsidR="004967B0">
        <w:rPr>
          <w:rtl/>
          <w:lang w:bidi="ar-SA"/>
        </w:rPr>
        <w:t xml:space="preserve">، </w:t>
      </w:r>
      <w:r w:rsidRPr="001D0371">
        <w:rPr>
          <w:rtl/>
          <w:lang w:bidi="ar-SA"/>
        </w:rPr>
        <w:t>بناء په څو مضمونو کې د صفر مستحق ګرځی.</w:t>
      </w:r>
    </w:p>
    <w:p w:rsidR="00E91E8B" w:rsidRPr="001D0371" w:rsidRDefault="00E91E8B" w:rsidP="00E91E8B">
      <w:pPr>
        <w:pStyle w:val="a6"/>
        <w:rPr>
          <w:rtl/>
          <w:lang w:bidi="ar-SA"/>
        </w:rPr>
      </w:pPr>
      <w:r w:rsidRPr="001D0371">
        <w:rPr>
          <w:rtl/>
          <w:lang w:bidi="ar-SA"/>
        </w:rPr>
        <w:t>پوښتنه: لکه کوم مضمونونه؟</w:t>
      </w:r>
    </w:p>
    <w:p w:rsidR="00E91E8B" w:rsidRDefault="00E91E8B" w:rsidP="00E91E8B">
      <w:pPr>
        <w:pStyle w:val="a6"/>
        <w:rPr>
          <w:rtl/>
          <w:lang w:bidi="ar-SA"/>
        </w:rPr>
      </w:pPr>
      <w:r w:rsidRPr="001D0371">
        <w:rPr>
          <w:rtl/>
          <w:lang w:bidi="ar-SA"/>
        </w:rPr>
        <w:t>ځواب: هرکله چې څوک ټولنه ترک کړي</w:t>
      </w:r>
      <w:r w:rsidR="004967B0">
        <w:rPr>
          <w:rtl/>
          <w:lang w:bidi="ar-SA"/>
        </w:rPr>
        <w:t xml:space="preserve">، </w:t>
      </w:r>
      <w:r w:rsidRPr="001D0371">
        <w:rPr>
          <w:rtl/>
          <w:lang w:bidi="ar-SA"/>
        </w:rPr>
        <w:t>او د خلکو ترمنځ ژوند ونکړي او خپله د فقر په حالت کې ژوند وکړي</w:t>
      </w:r>
      <w:r w:rsidR="004967B0">
        <w:rPr>
          <w:rtl/>
          <w:lang w:bidi="ar-SA"/>
        </w:rPr>
        <w:t xml:space="preserve">، </w:t>
      </w:r>
      <w:r w:rsidRPr="001D0371">
        <w:rPr>
          <w:rtl/>
          <w:lang w:bidi="ar-SA"/>
        </w:rPr>
        <w:t>ایا کولي شي فرض زکات ادا کړي؟ د جمعي لمونځ د خلکو په منځ کې کیږي</w:t>
      </w:r>
      <w:r w:rsidR="004967B0">
        <w:rPr>
          <w:rtl/>
          <w:lang w:bidi="ar-SA"/>
        </w:rPr>
        <w:t xml:space="preserve">، </w:t>
      </w:r>
      <w:r w:rsidRPr="001D0371">
        <w:rPr>
          <w:rtl/>
          <w:lang w:bidi="ar-SA"/>
        </w:rPr>
        <w:t>او د جماعت پریښودونکي منافق دي</w:t>
      </w:r>
      <w:r w:rsidR="004967B0">
        <w:rPr>
          <w:rtl/>
          <w:lang w:bidi="ar-SA"/>
        </w:rPr>
        <w:t xml:space="preserve">، </w:t>
      </w:r>
      <w:r w:rsidRPr="001D0371">
        <w:rPr>
          <w:rtl/>
          <w:lang w:bidi="ar-SA"/>
        </w:rPr>
        <w:t>صله رحمی چې د مسلمان د ژوند اساسی شرط دی</w:t>
      </w:r>
      <w:r w:rsidR="004967B0">
        <w:rPr>
          <w:rtl/>
          <w:lang w:bidi="ar-SA"/>
        </w:rPr>
        <w:t xml:space="preserve">، </w:t>
      </w:r>
      <w:r w:rsidRPr="001D0371">
        <w:rPr>
          <w:rtl/>
          <w:lang w:bidi="ar-SA"/>
        </w:rPr>
        <w:t>ددنیا د ترک پر وخت له منځه ځي</w:t>
      </w:r>
      <w:r w:rsidR="004967B0">
        <w:rPr>
          <w:rtl/>
          <w:lang w:bidi="ar-SA"/>
        </w:rPr>
        <w:t xml:space="preserve">، </w:t>
      </w:r>
      <w:r w:rsidRPr="001D0371">
        <w:rPr>
          <w:rtl/>
          <w:lang w:bidi="ar-SA"/>
        </w:rPr>
        <w:t>اسلام ته دعوت ددنیا له ترک سره نه کیږي</w:t>
      </w:r>
      <w:r w:rsidR="004967B0">
        <w:rPr>
          <w:rtl/>
          <w:lang w:bidi="ar-SA"/>
        </w:rPr>
        <w:t xml:space="preserve">، </w:t>
      </w:r>
      <w:r w:rsidRPr="001D0371">
        <w:rPr>
          <w:rtl/>
          <w:lang w:bidi="ar-SA"/>
        </w:rPr>
        <w:t xml:space="preserve">جهاد هم ددنیا له ترک سره نه کیږي د اسلامي نظام د راوړلو لپاره کار هم ددنیا له ترک سره نکیږي او داسی نور زرګونو اسلامی عملونه.. </w:t>
      </w:r>
    </w:p>
    <w:p w:rsidR="00AF19AD" w:rsidRDefault="00AF19AD" w:rsidP="00E91E8B">
      <w:pPr>
        <w:pStyle w:val="a6"/>
        <w:rPr>
          <w:rtl/>
          <w:lang w:bidi="ar-SA"/>
        </w:rPr>
      </w:pPr>
    </w:p>
    <w:p w:rsidR="00AF19AD" w:rsidRDefault="00AF19AD" w:rsidP="00E91E8B">
      <w:pPr>
        <w:pStyle w:val="a6"/>
        <w:rPr>
          <w:rtl/>
          <w:lang w:bidi="ar-SA"/>
        </w:rPr>
      </w:pPr>
    </w:p>
    <w:p w:rsidR="00AF19AD" w:rsidRDefault="00AF19AD" w:rsidP="00E91E8B">
      <w:pPr>
        <w:pStyle w:val="a6"/>
        <w:rPr>
          <w:rtl/>
          <w:lang w:bidi="ar-SA"/>
        </w:rPr>
      </w:pPr>
    </w:p>
    <w:p w:rsidR="00AF19AD" w:rsidRDefault="00AF19AD" w:rsidP="00E91E8B">
      <w:pPr>
        <w:pStyle w:val="a6"/>
        <w:rPr>
          <w:rtl/>
          <w:lang w:bidi="ar-SA"/>
        </w:rPr>
      </w:pPr>
    </w:p>
    <w:p w:rsidR="00AF19AD" w:rsidRPr="001D0371" w:rsidRDefault="00AF19AD" w:rsidP="00E91E8B">
      <w:pPr>
        <w:pStyle w:val="a6"/>
        <w:rPr>
          <w:rFonts w:cs="B Zar"/>
          <w:rtl/>
          <w:lang w:bidi="ar-SA"/>
        </w:rPr>
      </w:pPr>
    </w:p>
    <w:p w:rsidR="00E91E8B" w:rsidRPr="001D0371" w:rsidRDefault="00E91E8B" w:rsidP="00AF19AD">
      <w:pPr>
        <w:pStyle w:val="a9"/>
        <w:rPr>
          <w:rtl/>
          <w:lang w:bidi="ar-SA"/>
        </w:rPr>
      </w:pPr>
      <w:bookmarkStart w:id="299" w:name="_Toc390893402"/>
      <w:bookmarkStart w:id="300" w:name="_Toc456861823"/>
      <w:bookmarkStart w:id="301" w:name="_Toc456867262"/>
      <w:r w:rsidRPr="001D0371">
        <w:rPr>
          <w:rtl/>
          <w:lang w:bidi="ar-SA"/>
        </w:rPr>
        <w:t>د اجتماعی عبادتونو اقسام</w:t>
      </w:r>
      <w:bookmarkEnd w:id="299"/>
      <w:bookmarkEnd w:id="300"/>
      <w:bookmarkEnd w:id="301"/>
    </w:p>
    <w:p w:rsidR="00E91E8B" w:rsidRPr="001D0371" w:rsidRDefault="00D36508" w:rsidP="00D36508">
      <w:pPr>
        <w:tabs>
          <w:tab w:val="right" w:pos="8640"/>
        </w:tabs>
        <w:ind w:firstLine="284"/>
        <w:jc w:val="center"/>
        <w:rPr>
          <w:rFonts w:cs="B Zar"/>
          <w:b/>
          <w:bCs/>
          <w:sz w:val="28"/>
          <w:szCs w:val="28"/>
          <w:rtl/>
        </w:rPr>
      </w:pPr>
      <w:r>
        <w:rPr>
          <w:rFonts w:cs="B Zar"/>
          <w:b/>
          <w:bCs/>
          <w:noProof/>
          <w:sz w:val="28"/>
          <w:szCs w:val="28"/>
          <w:rtl/>
          <w:lang w:eastAsia="en-US"/>
        </w:rPr>
        <w:drawing>
          <wp:anchor distT="0" distB="0" distL="114300" distR="114300" simplePos="0" relativeHeight="251652608" behindDoc="0" locked="0" layoutInCell="1" allowOverlap="1" wp14:anchorId="27399909" wp14:editId="67B0A544">
            <wp:simplePos x="0" y="0"/>
            <wp:positionH relativeFrom="character">
              <wp:posOffset>-2161540</wp:posOffset>
            </wp:positionH>
            <wp:positionV relativeFrom="line">
              <wp:posOffset>59690</wp:posOffset>
            </wp:positionV>
            <wp:extent cx="4499610" cy="1256030"/>
            <wp:effectExtent l="0" t="0" r="0" b="58420"/>
            <wp:wrapTopAndBottom/>
            <wp:docPr id="102" name="Organization Chart 1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14:sizeRelH relativeFrom="page">
              <wp14:pctWidth>0</wp14:pctWidth>
            </wp14:sizeRelH>
            <wp14:sizeRelV relativeFrom="page">
              <wp14:pctHeight>0</wp14:pctHeight>
            </wp14:sizeRelV>
          </wp:anchor>
        </w:drawing>
      </w:r>
    </w:p>
    <w:p w:rsidR="00E91E8B" w:rsidRPr="00B15A07" w:rsidRDefault="00E91E8B" w:rsidP="00D36508">
      <w:pPr>
        <w:pStyle w:val="a6"/>
        <w:rPr>
          <w:rStyle w:val="Char6"/>
          <w:rtl/>
          <w:lang w:bidi="ar-SA"/>
        </w:rPr>
      </w:pPr>
      <w:r w:rsidRPr="001D0371">
        <w:rPr>
          <w:rtl/>
          <w:lang w:bidi="ar-SA"/>
        </w:rPr>
        <w:t>اجتماعی عبادتونه د اسلام مقدس دین له مهمو عبادتونو څخه دي</w:t>
      </w:r>
      <w:r w:rsidR="004967B0">
        <w:rPr>
          <w:rtl/>
          <w:lang w:bidi="ar-SA"/>
        </w:rPr>
        <w:t xml:space="preserve">، </w:t>
      </w:r>
      <w:r w:rsidRPr="001D0371">
        <w:rPr>
          <w:rtl/>
          <w:lang w:bidi="ar-SA"/>
        </w:rPr>
        <w:t>هر وخت چې یو مسلمان وغواړي چې ددغه</w:t>
      </w:r>
      <w:r w:rsidR="00D36508">
        <w:rPr>
          <w:rtl/>
          <w:lang w:bidi="ar-SA"/>
        </w:rPr>
        <w:t xml:space="preserve"> آیات </w:t>
      </w:r>
      <w:r w:rsidRPr="001D0371">
        <w:rPr>
          <w:rtl/>
          <w:lang w:bidi="ar-SA"/>
        </w:rPr>
        <w:t>شریف مطابق عمل وکړي</w:t>
      </w:r>
      <w:r w:rsidR="004967B0">
        <w:rPr>
          <w:rtl/>
          <w:lang w:bidi="ar-SA"/>
        </w:rPr>
        <w:t xml:space="preserve">، </w:t>
      </w:r>
      <w:r w:rsidRPr="001D0371">
        <w:rPr>
          <w:rtl/>
          <w:lang w:bidi="ar-SA"/>
        </w:rPr>
        <w:t>چې فرمایي:</w:t>
      </w:r>
      <w:r>
        <w:rPr>
          <w:rtl/>
          <w:lang w:bidi="ar-SA"/>
        </w:rPr>
        <w:t xml:space="preserve"> </w:t>
      </w:r>
      <w:r w:rsidRPr="001715ED">
        <w:rPr>
          <w:rFonts w:ascii="Traditional Arabic" w:hAnsi="Traditional Arabic" w:cs="Traditional Arabic"/>
          <w:rtl/>
          <w:lang w:bidi="ar-SA"/>
        </w:rPr>
        <w:t>﴿</w:t>
      </w:r>
      <w:r w:rsidRPr="00B15A07">
        <w:rPr>
          <w:rStyle w:val="Char6"/>
          <w:rtl/>
          <w:lang w:bidi="ar-SA"/>
        </w:rPr>
        <w:t>يَٰٓأَيُّهَا ٱلَّذِينَ ءَامَنُواْ ٱدۡخُلُواْ فِي ٱلسِّلۡمِ كَآفَّةٗ وَلَا تَتَّبِعُواْ خُطُوَٰتِ ٱلشَّيۡطَٰنِۚ إِنَّهُۥ لَكُمۡ عَدُوّٞ مُّبِينٞ ٢٠٨</w:t>
      </w:r>
      <w:r w:rsidRPr="001715ED">
        <w:rPr>
          <w:rFonts w:ascii="Traditional Arabic" w:hAnsi="Traditional Arabic" w:cs="Traditional Arabic"/>
          <w:rtl/>
          <w:lang w:bidi="ar-SA"/>
        </w:rPr>
        <w:t>﴾</w:t>
      </w:r>
      <w:r>
        <w:rPr>
          <w:rtl/>
          <w:lang w:bidi="ar-SA"/>
        </w:rPr>
        <w:t xml:space="preserve"> </w:t>
      </w:r>
      <w:r w:rsidRPr="009A67E1">
        <w:rPr>
          <w:rStyle w:val="Char5"/>
          <w:sz w:val="20"/>
          <w:szCs w:val="20"/>
          <w:rtl/>
          <w:lang w:bidi="ar-SA"/>
        </w:rPr>
        <w:t>[البقرة: 208]</w:t>
      </w:r>
      <w:r w:rsidRPr="001D0371">
        <w:rPr>
          <w:rtl/>
          <w:lang w:bidi="ar-SA"/>
        </w:rPr>
        <w:t xml:space="preserve"> </w:t>
      </w:r>
      <w:r w:rsidR="00D36508" w:rsidRPr="00D36508">
        <w:rPr>
          <w:rStyle w:val="Char7"/>
          <w:rtl/>
          <w:lang w:bidi="ar-SA"/>
        </w:rPr>
        <w:t>«</w:t>
      </w:r>
      <w:r w:rsidRPr="00D36508">
        <w:rPr>
          <w:rStyle w:val="Char7"/>
          <w:rtl/>
          <w:lang w:bidi="ar-SA"/>
        </w:rPr>
        <w:t>ای مسلمانانو ننووځی په اسلام کې پوره او پیروي مه کوی د شیطان د قدمونو</w:t>
      </w:r>
      <w:r w:rsidR="00BD2EA3">
        <w:rPr>
          <w:rStyle w:val="Char7"/>
          <w:rtl/>
          <w:lang w:bidi="ar-SA"/>
        </w:rPr>
        <w:t xml:space="preserve"> بی‌شکه </w:t>
      </w:r>
      <w:r w:rsidRPr="00D36508">
        <w:rPr>
          <w:rStyle w:val="Char7"/>
          <w:rtl/>
          <w:lang w:bidi="ar-SA"/>
        </w:rPr>
        <w:t>هغه ستاسې ښکاره دښمن دی</w:t>
      </w:r>
      <w:r w:rsidR="00D36508" w:rsidRPr="00D36508">
        <w:rPr>
          <w:rStyle w:val="Char7"/>
          <w:rtl/>
          <w:lang w:bidi="ar-SA"/>
        </w:rPr>
        <w:t>»</w:t>
      </w:r>
      <w:r w:rsidRPr="001D0371">
        <w:rPr>
          <w:rtl/>
          <w:lang w:bidi="ar-SA"/>
        </w:rPr>
        <w:t xml:space="preserve">. </w:t>
      </w:r>
    </w:p>
    <w:p w:rsidR="00E91E8B" w:rsidRPr="001D0371" w:rsidRDefault="00E91E8B" w:rsidP="00E91E8B">
      <w:pPr>
        <w:pStyle w:val="a6"/>
        <w:rPr>
          <w:rtl/>
          <w:lang w:bidi="ar-SA"/>
        </w:rPr>
      </w:pPr>
      <w:r w:rsidRPr="001D0371">
        <w:rPr>
          <w:rtl/>
          <w:lang w:bidi="ar-SA"/>
        </w:rPr>
        <w:t>لازمه ده چې ټول (فردي او اجتماعي) عبادتونه ترسره کړي</w:t>
      </w:r>
      <w:r w:rsidR="004967B0">
        <w:rPr>
          <w:rtl/>
          <w:lang w:bidi="ar-SA"/>
        </w:rPr>
        <w:t xml:space="preserve">، </w:t>
      </w:r>
      <w:r w:rsidRPr="001D0371">
        <w:rPr>
          <w:rtl/>
          <w:lang w:bidi="ar-SA"/>
        </w:rPr>
        <w:t>باید ښه واضحه کړو چې په هر وخت کې یو الهی حکم انسان ته متوجه کیږي</w:t>
      </w:r>
      <w:r w:rsidR="004967B0">
        <w:rPr>
          <w:rtl/>
          <w:lang w:bidi="ar-SA"/>
        </w:rPr>
        <w:t xml:space="preserve">، </w:t>
      </w:r>
      <w:r w:rsidRPr="001D0371">
        <w:rPr>
          <w:rtl/>
          <w:lang w:bidi="ar-SA"/>
        </w:rPr>
        <w:t>چي لازمه ده د هر حکم پر وخت په هماغه الهی حکم باندې مشغول شو</w:t>
      </w:r>
      <w:r w:rsidR="004967B0">
        <w:rPr>
          <w:rtl/>
          <w:lang w:bidi="ar-SA"/>
        </w:rPr>
        <w:t xml:space="preserve">، </w:t>
      </w:r>
      <w:r w:rsidRPr="001D0371">
        <w:rPr>
          <w:rtl/>
          <w:lang w:bidi="ar-SA"/>
        </w:rPr>
        <w:t>مثلا کله چې مونږ په بازار کې اخیستل او خرڅول کوو</w:t>
      </w:r>
      <w:r w:rsidR="004967B0">
        <w:rPr>
          <w:rtl/>
          <w:lang w:bidi="ar-SA"/>
        </w:rPr>
        <w:t xml:space="preserve">، </w:t>
      </w:r>
      <w:r w:rsidRPr="001D0371">
        <w:rPr>
          <w:rtl/>
          <w:lang w:bidi="ar-SA"/>
        </w:rPr>
        <w:t>صداقت او رښتیا په اخیستلو او خرڅولو کې او له چل اودو کې څخه لرې والی په مونږ باندې واجب دی. همدغه وخت چې په ښار کې په اخیستلو او ګرځیدو را ګرځیدو باندې مصروف یو چې ناڅاپه د مؤذن غږ اورو</w:t>
      </w:r>
      <w:r w:rsidR="004967B0">
        <w:rPr>
          <w:rtl/>
          <w:lang w:bidi="ar-SA"/>
        </w:rPr>
        <w:t xml:space="preserve">، </w:t>
      </w:r>
      <w:r w:rsidRPr="001D0371">
        <w:rPr>
          <w:rtl/>
          <w:lang w:bidi="ar-SA"/>
        </w:rPr>
        <w:t xml:space="preserve">چې </w:t>
      </w:r>
      <w:r w:rsidRPr="00D36508">
        <w:rPr>
          <w:rtl/>
          <w:lang w:bidi="ar-SA"/>
        </w:rPr>
        <w:t>وایي «حي علی الصلاة» د لمانځه خوا ته راشي</w:t>
      </w:r>
      <w:r w:rsidR="004967B0" w:rsidRPr="00D36508">
        <w:rPr>
          <w:rtl/>
          <w:lang w:bidi="ar-SA"/>
        </w:rPr>
        <w:t xml:space="preserve">، </w:t>
      </w:r>
      <w:r w:rsidRPr="00D36508">
        <w:rPr>
          <w:rtl/>
          <w:lang w:bidi="ar-SA"/>
        </w:rPr>
        <w:t>اوس په مونږ باندې یو نوی الهی</w:t>
      </w:r>
      <w:r w:rsidRPr="001D0371">
        <w:rPr>
          <w:rtl/>
          <w:lang w:bidi="ar-SA"/>
        </w:rPr>
        <w:t xml:space="preserve"> حکم لازم شو</w:t>
      </w:r>
      <w:r w:rsidR="004967B0">
        <w:rPr>
          <w:rtl/>
          <w:lang w:bidi="ar-SA"/>
        </w:rPr>
        <w:t xml:space="preserve">، </w:t>
      </w:r>
      <w:r w:rsidRPr="001D0371">
        <w:rPr>
          <w:rtl/>
          <w:lang w:bidi="ar-SA"/>
        </w:rPr>
        <w:t>ترڅو فورا د مسجد خوا ته لاړ شو</w:t>
      </w:r>
      <w:r w:rsidR="004967B0">
        <w:rPr>
          <w:rtl/>
          <w:lang w:bidi="ar-SA"/>
        </w:rPr>
        <w:t xml:space="preserve">، </w:t>
      </w:r>
      <w:r w:rsidRPr="001D0371">
        <w:rPr>
          <w:rtl/>
          <w:lang w:bidi="ar-SA"/>
        </w:rPr>
        <w:t>خپل لمونځ ادا کړو</w:t>
      </w:r>
      <w:r w:rsidR="004967B0">
        <w:rPr>
          <w:rtl/>
          <w:lang w:bidi="ar-SA"/>
        </w:rPr>
        <w:t xml:space="preserve">، </w:t>
      </w:r>
      <w:r w:rsidRPr="001D0371">
        <w:rPr>
          <w:rtl/>
          <w:lang w:bidi="ar-SA"/>
        </w:rPr>
        <w:t>او بیا خپل پاتې اخیستل او خرڅول پوره کړو.</w:t>
      </w:r>
    </w:p>
    <w:p w:rsidR="00E91E8B" w:rsidRPr="001D0371" w:rsidRDefault="00E91E8B" w:rsidP="00E91E8B">
      <w:pPr>
        <w:pStyle w:val="a6"/>
        <w:rPr>
          <w:rtl/>
          <w:lang w:bidi="ar-SA"/>
        </w:rPr>
      </w:pPr>
      <w:r w:rsidRPr="001D0371">
        <w:rPr>
          <w:rtl/>
          <w:lang w:bidi="ar-SA"/>
        </w:rPr>
        <w:t>کله چې انسان په ټولنه کې ژوند کوي</w:t>
      </w:r>
      <w:r w:rsidR="004967B0">
        <w:rPr>
          <w:rtl/>
          <w:lang w:bidi="ar-SA"/>
        </w:rPr>
        <w:t xml:space="preserve">، </w:t>
      </w:r>
      <w:r w:rsidRPr="001D0371">
        <w:rPr>
          <w:rtl/>
          <w:lang w:bidi="ar-SA"/>
        </w:rPr>
        <w:t>څه عبادتونه هغه ته متوجه کیږي</w:t>
      </w:r>
      <w:r w:rsidR="004967B0">
        <w:rPr>
          <w:rtl/>
          <w:lang w:bidi="ar-SA"/>
        </w:rPr>
        <w:t xml:space="preserve">، </w:t>
      </w:r>
      <w:r w:rsidRPr="001D0371">
        <w:rPr>
          <w:rtl/>
          <w:lang w:bidi="ar-SA"/>
        </w:rPr>
        <w:t>چې نه باید دغه عبادتونه هیر کړو</w:t>
      </w:r>
      <w:r w:rsidR="004967B0">
        <w:rPr>
          <w:rtl/>
          <w:lang w:bidi="ar-SA"/>
        </w:rPr>
        <w:t xml:space="preserve">، </w:t>
      </w:r>
      <w:r w:rsidRPr="001D0371">
        <w:rPr>
          <w:rtl/>
          <w:lang w:bidi="ar-SA"/>
        </w:rPr>
        <w:t>ځکه د هر الهی حکم تطبیق په مونږ لازم او ضروری دي. متاسفانه ځینې هغه خلک چې له الهی احکامو څخه بی خبره دي</w:t>
      </w:r>
      <w:r w:rsidR="004967B0">
        <w:rPr>
          <w:rtl/>
          <w:lang w:bidi="ar-SA"/>
        </w:rPr>
        <w:t xml:space="preserve">، </w:t>
      </w:r>
      <w:r w:rsidRPr="001D0371">
        <w:rPr>
          <w:rtl/>
          <w:lang w:bidi="ar-SA"/>
        </w:rPr>
        <w:t>او یایې هم دین پخپل کامل ډول سره نه دي درک کړي</w:t>
      </w:r>
      <w:r w:rsidR="004967B0">
        <w:rPr>
          <w:rtl/>
          <w:lang w:bidi="ar-SA"/>
        </w:rPr>
        <w:t xml:space="preserve">، </w:t>
      </w:r>
      <w:r w:rsidRPr="001D0371">
        <w:rPr>
          <w:rtl/>
          <w:lang w:bidi="ar-SA"/>
        </w:rPr>
        <w:t>نو عبادتونه په فردي امورو کې خلاصه کوي</w:t>
      </w:r>
      <w:r w:rsidR="004967B0">
        <w:rPr>
          <w:rtl/>
          <w:lang w:bidi="ar-SA"/>
        </w:rPr>
        <w:t xml:space="preserve">، </w:t>
      </w:r>
      <w:r w:rsidRPr="001D0371">
        <w:rPr>
          <w:rtl/>
          <w:lang w:bidi="ar-SA"/>
        </w:rPr>
        <w:t>او فکر کوي چې په وګړیز ډول سره د څو عباداتو ادا کول له الهی عذابه د دوی د نجات سبب شي</w:t>
      </w:r>
      <w:r w:rsidR="004967B0">
        <w:rPr>
          <w:rtl/>
          <w:lang w:bidi="ar-SA"/>
        </w:rPr>
        <w:t xml:space="preserve">، </w:t>
      </w:r>
      <w:r w:rsidRPr="001D0371">
        <w:rPr>
          <w:rtl/>
          <w:lang w:bidi="ar-SA"/>
        </w:rPr>
        <w:t>داسې حال کې چې حقیقت داسې ندي</w:t>
      </w:r>
      <w:r w:rsidR="004967B0">
        <w:rPr>
          <w:rtl/>
          <w:lang w:bidi="ar-SA"/>
        </w:rPr>
        <w:t xml:space="preserve">، </w:t>
      </w:r>
      <w:r w:rsidRPr="001D0371">
        <w:rPr>
          <w:rtl/>
          <w:lang w:bidi="ar-SA"/>
        </w:rPr>
        <w:t>اجتماعی امور هم څه عبادتونه لري چې دې برخه کې دغه عبادتونه په ترتیب سره ذکر کوو.</w:t>
      </w:r>
    </w:p>
    <w:p w:rsidR="00E91E8B" w:rsidRPr="001D0371" w:rsidRDefault="00E91E8B" w:rsidP="00AF19AD">
      <w:pPr>
        <w:pStyle w:val="af3"/>
        <w:rPr>
          <w:rtl/>
          <w:lang w:bidi="ar-SA"/>
        </w:rPr>
      </w:pPr>
      <w:bookmarkStart w:id="302" w:name="_Toc390893403"/>
      <w:bookmarkStart w:id="303" w:name="_Toc456861824"/>
      <w:bookmarkStart w:id="304" w:name="_Toc456867263"/>
      <w:r w:rsidRPr="001D0371">
        <w:rPr>
          <w:rtl/>
          <w:lang w:bidi="ar-SA"/>
        </w:rPr>
        <w:t>اول: انسانې روابط</w:t>
      </w:r>
      <w:bookmarkEnd w:id="302"/>
      <w:bookmarkEnd w:id="303"/>
      <w:bookmarkEnd w:id="304"/>
    </w:p>
    <w:p w:rsidR="00E91E8B" w:rsidRPr="001D0371" w:rsidRDefault="00E91E8B" w:rsidP="00E91E8B">
      <w:pPr>
        <w:pStyle w:val="a6"/>
        <w:widowControl w:val="0"/>
        <w:rPr>
          <w:rtl/>
          <w:lang w:bidi="ar-SA"/>
        </w:rPr>
      </w:pPr>
      <w:r w:rsidRPr="001D0371">
        <w:rPr>
          <w:rtl/>
          <w:lang w:bidi="ar-SA"/>
        </w:rPr>
        <w:t>د ټولنې له افرادو سره ښه او نیک روابط لرل یو څه احکام لري</w:t>
      </w:r>
      <w:r w:rsidR="004967B0">
        <w:rPr>
          <w:rtl/>
          <w:lang w:bidi="ar-SA"/>
        </w:rPr>
        <w:t xml:space="preserve">، </w:t>
      </w:r>
      <w:r w:rsidRPr="001D0371">
        <w:rPr>
          <w:rtl/>
          <w:lang w:bidi="ar-SA"/>
        </w:rPr>
        <w:t>چې ددغو احکامو ترسره کول او د هغې ترک ګناه شمیرل کیږی</w:t>
      </w:r>
      <w:r w:rsidR="004967B0">
        <w:rPr>
          <w:rtl/>
          <w:lang w:bidi="ar-SA"/>
        </w:rPr>
        <w:t xml:space="preserve">، </w:t>
      </w:r>
      <w:r w:rsidRPr="001D0371">
        <w:rPr>
          <w:rtl/>
          <w:lang w:bidi="ar-SA"/>
        </w:rPr>
        <w:t>انسانی روابط کولی شو د اسلام مقدس دین کې په لاندې ډول سره تقسیم بندي کړو:</w:t>
      </w:r>
    </w:p>
    <w:p w:rsidR="00E91E8B" w:rsidRDefault="00E91E8B" w:rsidP="00AF19AD">
      <w:pPr>
        <w:pStyle w:val="af3"/>
        <w:rPr>
          <w:rtl/>
          <w:lang w:bidi="ar-SA"/>
        </w:rPr>
      </w:pPr>
      <w:bookmarkStart w:id="305" w:name="_Toc390893404"/>
      <w:bookmarkStart w:id="306" w:name="_Toc456861825"/>
      <w:bookmarkStart w:id="307" w:name="_Toc456867264"/>
      <w:r w:rsidRPr="001D0371">
        <w:rPr>
          <w:rtl/>
          <w:lang w:bidi="ar-SA"/>
        </w:rPr>
        <w:t>۱</w:t>
      </w:r>
      <w:r>
        <w:rPr>
          <w:rtl/>
          <w:lang w:bidi="ar-SA"/>
        </w:rPr>
        <w:t>-</w:t>
      </w:r>
      <w:r w:rsidRPr="001D0371">
        <w:rPr>
          <w:rtl/>
          <w:lang w:bidi="ar-SA"/>
        </w:rPr>
        <w:t xml:space="preserve"> د کورنۍ د غړو ترمنځ روابط:</w:t>
      </w:r>
      <w:bookmarkEnd w:id="305"/>
      <w:bookmarkEnd w:id="306"/>
      <w:bookmarkEnd w:id="307"/>
    </w:p>
    <w:p w:rsidR="00E91E8B" w:rsidRPr="001D0371" w:rsidRDefault="00E91E8B" w:rsidP="00E91E8B">
      <w:pPr>
        <w:pStyle w:val="a6"/>
        <w:rPr>
          <w:rtl/>
          <w:lang w:bidi="ar-SA"/>
        </w:rPr>
      </w:pPr>
      <w:r w:rsidRPr="001D0371">
        <w:rPr>
          <w:rtl/>
          <w:lang w:bidi="ar-SA"/>
        </w:rPr>
        <w:t>کله چې یو مومن د خپل کور دننه ژوند کوي</w:t>
      </w:r>
      <w:r w:rsidR="004967B0">
        <w:rPr>
          <w:rtl/>
          <w:lang w:bidi="ar-SA"/>
        </w:rPr>
        <w:t xml:space="preserve">، </w:t>
      </w:r>
      <w:r w:rsidRPr="001D0371">
        <w:rPr>
          <w:rtl/>
          <w:lang w:bidi="ar-SA"/>
        </w:rPr>
        <w:t>الهی احکام ده ته په مختلف ډول سره متوجه دي</w:t>
      </w:r>
      <w:r w:rsidR="004967B0">
        <w:rPr>
          <w:rtl/>
          <w:lang w:bidi="ar-SA"/>
        </w:rPr>
        <w:t xml:space="preserve">، </w:t>
      </w:r>
      <w:r w:rsidRPr="001D0371">
        <w:rPr>
          <w:rtl/>
          <w:lang w:bidi="ar-SA"/>
        </w:rPr>
        <w:t>دغه احکام دکورنۍ د ټولو غړو سره د ښې رابطې په هکله دي</w:t>
      </w:r>
      <w:r w:rsidR="004967B0">
        <w:rPr>
          <w:rtl/>
          <w:lang w:bidi="ar-SA"/>
        </w:rPr>
        <w:t xml:space="preserve">، </w:t>
      </w:r>
      <w:r w:rsidRPr="001D0371">
        <w:rPr>
          <w:rtl/>
          <w:lang w:bidi="ar-SA"/>
        </w:rPr>
        <w:t>د کورنیو روابطو موضوع کیدلي شي په راتلونکو سمسترونو کې د اسلام اجتماعی نظام تر عنوان لاندې په مفصل ډول سره ولولو.</w:t>
      </w:r>
    </w:p>
    <w:p w:rsidR="00E91E8B" w:rsidRDefault="00E91E8B" w:rsidP="00AF19AD">
      <w:pPr>
        <w:pStyle w:val="af3"/>
        <w:rPr>
          <w:rtl/>
          <w:lang w:bidi="ar-SA"/>
        </w:rPr>
      </w:pPr>
      <w:bookmarkStart w:id="308" w:name="_Toc390893405"/>
      <w:bookmarkStart w:id="309" w:name="_Toc456861826"/>
      <w:bookmarkStart w:id="310" w:name="_Toc456867265"/>
      <w:r w:rsidRPr="001D0371">
        <w:rPr>
          <w:rtl/>
          <w:lang w:bidi="ar-SA"/>
        </w:rPr>
        <w:t>۲</w:t>
      </w:r>
      <w:r>
        <w:rPr>
          <w:rtl/>
          <w:lang w:bidi="ar-SA"/>
        </w:rPr>
        <w:t>-</w:t>
      </w:r>
      <w:r w:rsidRPr="001D0371">
        <w:rPr>
          <w:rtl/>
          <w:lang w:bidi="ar-SA"/>
        </w:rPr>
        <w:t xml:space="preserve"> د دوستانو ترمنځ روابط:</w:t>
      </w:r>
      <w:bookmarkEnd w:id="308"/>
      <w:bookmarkEnd w:id="309"/>
      <w:bookmarkEnd w:id="310"/>
    </w:p>
    <w:p w:rsidR="00E91E8B" w:rsidRPr="001D0371" w:rsidRDefault="00E91E8B" w:rsidP="00E91E8B">
      <w:pPr>
        <w:pStyle w:val="a6"/>
        <w:rPr>
          <w:rtl/>
          <w:lang w:bidi="ar-SA"/>
        </w:rPr>
      </w:pPr>
      <w:r w:rsidRPr="001D0371">
        <w:rPr>
          <w:rtl/>
          <w:lang w:bidi="ar-SA"/>
        </w:rPr>
        <w:t>د اسلام مقدس دین کې د دوستانو ترمنځ د روابطو د تحکیمولو په هکله احکام وجود لري چې دا موضوع هم د اسلام اجتماعی نظام کې شاملیږي.</w:t>
      </w:r>
    </w:p>
    <w:p w:rsidR="00E91E8B" w:rsidRDefault="00E91E8B" w:rsidP="00AF19AD">
      <w:pPr>
        <w:pStyle w:val="af3"/>
        <w:rPr>
          <w:rtl/>
          <w:lang w:bidi="ar-SA"/>
        </w:rPr>
      </w:pPr>
      <w:bookmarkStart w:id="311" w:name="_Toc390893406"/>
      <w:bookmarkStart w:id="312" w:name="_Toc456861827"/>
      <w:bookmarkStart w:id="313" w:name="_Toc456867266"/>
      <w:r w:rsidRPr="001D0371">
        <w:rPr>
          <w:rtl/>
          <w:lang w:bidi="ar-SA"/>
        </w:rPr>
        <w:t>۳- د ګاونډي سره روابط:</w:t>
      </w:r>
      <w:bookmarkEnd w:id="311"/>
      <w:bookmarkEnd w:id="312"/>
      <w:bookmarkEnd w:id="313"/>
    </w:p>
    <w:p w:rsidR="00E91E8B" w:rsidRPr="001D0371" w:rsidRDefault="00E91E8B" w:rsidP="00E91E8B">
      <w:pPr>
        <w:pStyle w:val="a6"/>
        <w:rPr>
          <w:rtl/>
          <w:lang w:bidi="ar-SA"/>
        </w:rPr>
      </w:pPr>
      <w:r w:rsidRPr="001D0371">
        <w:rPr>
          <w:rtl/>
          <w:lang w:bidi="ar-SA"/>
        </w:rPr>
        <w:t>د ګاونډی سره روابط هم یو سلسله احکام لری چې د اسلام اجتماعی نظام سره تړاو لري.</w:t>
      </w:r>
    </w:p>
    <w:p w:rsidR="00E91E8B" w:rsidRDefault="00E91E8B" w:rsidP="00AF19AD">
      <w:pPr>
        <w:pStyle w:val="af3"/>
        <w:rPr>
          <w:rtl/>
          <w:lang w:bidi="ar-SA"/>
        </w:rPr>
      </w:pPr>
      <w:bookmarkStart w:id="314" w:name="_Toc390893407"/>
      <w:bookmarkStart w:id="315" w:name="_Toc456861828"/>
      <w:bookmarkStart w:id="316" w:name="_Toc456867267"/>
      <w:r w:rsidRPr="001D0371">
        <w:rPr>
          <w:rtl/>
          <w:lang w:bidi="ar-SA"/>
        </w:rPr>
        <w:t>۴</w:t>
      </w:r>
      <w:r>
        <w:rPr>
          <w:rtl/>
          <w:lang w:bidi="ar-SA"/>
        </w:rPr>
        <w:t>-</w:t>
      </w:r>
      <w:r w:rsidRPr="001D0371">
        <w:rPr>
          <w:rtl/>
          <w:lang w:bidi="ar-SA"/>
        </w:rPr>
        <w:t xml:space="preserve"> د کوڅې</w:t>
      </w:r>
      <w:r w:rsidR="004967B0">
        <w:rPr>
          <w:rtl/>
          <w:lang w:bidi="ar-SA"/>
        </w:rPr>
        <w:t xml:space="preserve">، </w:t>
      </w:r>
      <w:r w:rsidRPr="001D0371">
        <w:rPr>
          <w:rtl/>
          <w:lang w:bidi="ar-SA"/>
        </w:rPr>
        <w:t>سرک او محلې له خلکو سره روابط:</w:t>
      </w:r>
      <w:bookmarkEnd w:id="314"/>
      <w:bookmarkEnd w:id="315"/>
      <w:bookmarkEnd w:id="316"/>
    </w:p>
    <w:p w:rsidR="00E91E8B" w:rsidRDefault="00E91E8B" w:rsidP="00E91E8B">
      <w:pPr>
        <w:pStyle w:val="a6"/>
        <w:widowControl w:val="0"/>
        <w:rPr>
          <w:rtl/>
          <w:lang w:bidi="ar-SA"/>
        </w:rPr>
      </w:pPr>
      <w:r w:rsidRPr="001D0371">
        <w:rPr>
          <w:rtl/>
          <w:lang w:bidi="ar-SA"/>
        </w:rPr>
        <w:t>دغه روابط هم د جماعت د لمانځه د اداکولو لپاره مسجد ته د مسلمانانو د حاضریدلو په واسطه حاصلیږي</w:t>
      </w:r>
      <w:r w:rsidR="004967B0">
        <w:rPr>
          <w:rtl/>
          <w:lang w:bidi="ar-SA"/>
        </w:rPr>
        <w:t xml:space="preserve">، </w:t>
      </w:r>
      <w:r w:rsidRPr="001D0371">
        <w:rPr>
          <w:rtl/>
          <w:lang w:bidi="ar-SA"/>
        </w:rPr>
        <w:t>د جماعت لمونځ چې یو مهم اسلامی عبادت دی</w:t>
      </w:r>
      <w:r w:rsidR="004967B0">
        <w:rPr>
          <w:rtl/>
          <w:lang w:bidi="ar-SA"/>
        </w:rPr>
        <w:t xml:space="preserve">، </w:t>
      </w:r>
      <w:r w:rsidRPr="001D0371">
        <w:rPr>
          <w:rtl/>
          <w:lang w:bidi="ar-SA"/>
        </w:rPr>
        <w:t>بر علاوه له دې چې د انسان رابطه له پروردګار سره محکموي</w:t>
      </w:r>
      <w:r w:rsidR="004967B0">
        <w:rPr>
          <w:rtl/>
          <w:lang w:bidi="ar-SA"/>
        </w:rPr>
        <w:t xml:space="preserve">، </w:t>
      </w:r>
      <w:r w:rsidRPr="001D0371">
        <w:rPr>
          <w:rtl/>
          <w:lang w:bidi="ar-SA"/>
        </w:rPr>
        <w:t>همدارنګه مونږ ته د اسلامي نظام تمرین را کوي</w:t>
      </w:r>
      <w:r w:rsidR="004967B0">
        <w:rPr>
          <w:rtl/>
          <w:lang w:bidi="ar-SA"/>
        </w:rPr>
        <w:t xml:space="preserve">، </w:t>
      </w:r>
      <w:r w:rsidRPr="001D0371">
        <w:rPr>
          <w:rtl/>
          <w:lang w:bidi="ar-SA"/>
        </w:rPr>
        <w:t>چې انسان د امام په انتخاب</w:t>
      </w:r>
      <w:r w:rsidR="004967B0">
        <w:rPr>
          <w:rtl/>
          <w:lang w:bidi="ar-SA"/>
        </w:rPr>
        <w:t xml:space="preserve">، </w:t>
      </w:r>
      <w:r w:rsidRPr="001D0371">
        <w:rPr>
          <w:rtl/>
          <w:lang w:bidi="ar-SA"/>
        </w:rPr>
        <w:t>د امام څخه پیروي</w:t>
      </w:r>
      <w:r w:rsidR="004967B0">
        <w:rPr>
          <w:rtl/>
          <w:lang w:bidi="ar-SA"/>
        </w:rPr>
        <w:t xml:space="preserve">، </w:t>
      </w:r>
      <w:r w:rsidRPr="001D0371">
        <w:rPr>
          <w:rtl/>
          <w:lang w:bidi="ar-SA"/>
        </w:rPr>
        <w:t>د مسلمانانو ترمنځ په صفونو کې د مساوات ایجاد او د مسلمانانو له حال څخه با خبرۍ کې وي.</w:t>
      </w:r>
    </w:p>
    <w:p w:rsidR="00AF19AD" w:rsidRPr="001D0371" w:rsidRDefault="00AF19AD" w:rsidP="00E91E8B">
      <w:pPr>
        <w:pStyle w:val="a6"/>
        <w:widowControl w:val="0"/>
        <w:rPr>
          <w:rtl/>
          <w:lang w:bidi="ar-SA"/>
        </w:rPr>
      </w:pPr>
    </w:p>
    <w:p w:rsidR="00E91E8B" w:rsidRDefault="00E91E8B" w:rsidP="00AF19AD">
      <w:pPr>
        <w:pStyle w:val="af3"/>
        <w:rPr>
          <w:rtl/>
          <w:lang w:bidi="ar-SA"/>
        </w:rPr>
      </w:pPr>
      <w:bookmarkStart w:id="317" w:name="_Toc390893408"/>
      <w:bookmarkStart w:id="318" w:name="_Toc456861829"/>
      <w:bookmarkStart w:id="319" w:name="_Toc456867268"/>
      <w:r w:rsidRPr="001D0371">
        <w:rPr>
          <w:rtl/>
          <w:lang w:bidi="ar-SA"/>
        </w:rPr>
        <w:t>۵</w:t>
      </w:r>
      <w:r>
        <w:rPr>
          <w:rtl/>
          <w:lang w:bidi="ar-SA"/>
        </w:rPr>
        <w:t>-</w:t>
      </w:r>
      <w:r w:rsidRPr="001D0371">
        <w:rPr>
          <w:rtl/>
          <w:lang w:bidi="ar-SA"/>
        </w:rPr>
        <w:t xml:space="preserve"> د ناحیي او قریي له خلکو سره روابط:</w:t>
      </w:r>
      <w:bookmarkEnd w:id="317"/>
      <w:bookmarkEnd w:id="318"/>
      <w:bookmarkEnd w:id="319"/>
    </w:p>
    <w:p w:rsidR="00E91E8B" w:rsidRPr="001D0371" w:rsidRDefault="00E91E8B" w:rsidP="00E91E8B">
      <w:pPr>
        <w:pStyle w:val="a6"/>
        <w:rPr>
          <w:rtl/>
          <w:lang w:bidi="ar-SA"/>
        </w:rPr>
      </w:pPr>
      <w:r w:rsidRPr="001D0371">
        <w:rPr>
          <w:rtl/>
          <w:lang w:bidi="ar-SA"/>
        </w:rPr>
        <w:t>د جمعې لمونځ د انسان اړیکې نورې هم زیاتوي</w:t>
      </w:r>
      <w:r w:rsidR="004967B0">
        <w:rPr>
          <w:rtl/>
          <w:lang w:bidi="ar-SA"/>
        </w:rPr>
        <w:t xml:space="preserve">، </w:t>
      </w:r>
      <w:r w:rsidRPr="001D0371">
        <w:rPr>
          <w:rtl/>
          <w:lang w:bidi="ar-SA"/>
        </w:rPr>
        <w:t>او د جمعې لمونځ د انسان اړیکې له خالق او مخلوق سره مستحکموي ځکه مسلمانان د جمعي په لمونځو کې کولی شي د منطقې زیاتې ستونزې له یوبل سره حل کړي.</w:t>
      </w:r>
    </w:p>
    <w:p w:rsidR="00E91E8B" w:rsidRDefault="00E91E8B" w:rsidP="00AF19AD">
      <w:pPr>
        <w:pStyle w:val="af3"/>
        <w:rPr>
          <w:rtl/>
          <w:lang w:bidi="ar-SA"/>
        </w:rPr>
      </w:pPr>
      <w:bookmarkStart w:id="320" w:name="_Toc390893409"/>
      <w:bookmarkStart w:id="321" w:name="_Toc456861830"/>
      <w:bookmarkStart w:id="322" w:name="_Toc456867269"/>
      <w:r w:rsidRPr="001D0371">
        <w:rPr>
          <w:rtl/>
          <w:lang w:bidi="ar-SA"/>
        </w:rPr>
        <w:t>۶</w:t>
      </w:r>
      <w:r>
        <w:rPr>
          <w:rtl/>
          <w:lang w:bidi="ar-SA"/>
        </w:rPr>
        <w:t>-</w:t>
      </w:r>
      <w:r w:rsidRPr="001D0371">
        <w:rPr>
          <w:rtl/>
          <w:lang w:bidi="ar-SA"/>
        </w:rPr>
        <w:t xml:space="preserve"> د ښار او ولایت له خلکو سره اړیکې:</w:t>
      </w:r>
      <w:bookmarkEnd w:id="320"/>
      <w:bookmarkEnd w:id="321"/>
      <w:bookmarkEnd w:id="322"/>
    </w:p>
    <w:p w:rsidR="00E91E8B" w:rsidRPr="001D0371" w:rsidRDefault="00E91E8B" w:rsidP="00E91E8B">
      <w:pPr>
        <w:pStyle w:val="a6"/>
        <w:rPr>
          <w:rtl/>
          <w:lang w:bidi="ar-SA"/>
        </w:rPr>
      </w:pPr>
      <w:r w:rsidRPr="001D0371">
        <w:rPr>
          <w:rtl/>
          <w:lang w:bidi="ar-SA"/>
        </w:rPr>
        <w:t>د اختر لمونځونه په لویو منطقو کې ادا کیږي</w:t>
      </w:r>
      <w:r w:rsidR="004967B0">
        <w:rPr>
          <w:rtl/>
          <w:lang w:bidi="ar-SA"/>
        </w:rPr>
        <w:t xml:space="preserve">، </w:t>
      </w:r>
      <w:r w:rsidRPr="001D0371">
        <w:rPr>
          <w:rtl/>
          <w:lang w:bidi="ar-SA"/>
        </w:rPr>
        <w:t>چې د اختر ځایونو (عیدګاه) په نوم سره یادیږي</w:t>
      </w:r>
      <w:r w:rsidR="004967B0">
        <w:rPr>
          <w:rtl/>
          <w:lang w:bidi="ar-SA"/>
        </w:rPr>
        <w:t xml:space="preserve">، </w:t>
      </w:r>
      <w:r w:rsidRPr="001D0371">
        <w:rPr>
          <w:rtl/>
          <w:lang w:bidi="ar-SA"/>
        </w:rPr>
        <w:t>او مسلمانان په دغو ورځو کې یو د بل حال پوښتي</w:t>
      </w:r>
      <w:r w:rsidR="004967B0">
        <w:rPr>
          <w:rtl/>
          <w:lang w:bidi="ar-SA"/>
        </w:rPr>
        <w:t xml:space="preserve">، </w:t>
      </w:r>
      <w:r w:rsidRPr="001D0371">
        <w:rPr>
          <w:rtl/>
          <w:lang w:bidi="ar-SA"/>
        </w:rPr>
        <w:t>او بیا د ټولنې د زیاتو مسایلو په هکله د اختر امام پیژندنه او څیړنه وکړي.</w:t>
      </w:r>
    </w:p>
    <w:p w:rsidR="00E91E8B" w:rsidRPr="001D0371" w:rsidRDefault="00E91E8B" w:rsidP="00E91E8B">
      <w:pPr>
        <w:pStyle w:val="a6"/>
        <w:rPr>
          <w:rtl/>
          <w:lang w:bidi="ar-SA"/>
        </w:rPr>
      </w:pPr>
      <w:r w:rsidRPr="001D0371">
        <w:rPr>
          <w:rtl/>
          <w:lang w:bidi="ar-SA"/>
        </w:rPr>
        <w:t>او په ځانګړي ډول دغه امامت باید د اسلام سیاسی نظآم کې دلویو رهبرانو په واسطه ادا شي.</w:t>
      </w:r>
    </w:p>
    <w:p w:rsidR="00E91E8B" w:rsidRDefault="00E91E8B" w:rsidP="00AF19AD">
      <w:pPr>
        <w:pStyle w:val="af3"/>
        <w:rPr>
          <w:rtl/>
          <w:lang w:bidi="ar-SA"/>
        </w:rPr>
      </w:pPr>
      <w:bookmarkStart w:id="323" w:name="_Toc390893410"/>
      <w:bookmarkStart w:id="324" w:name="_Toc456861831"/>
      <w:bookmarkStart w:id="325" w:name="_Toc456867270"/>
      <w:r w:rsidRPr="001D0371">
        <w:rPr>
          <w:rtl/>
          <w:lang w:bidi="ar-SA"/>
        </w:rPr>
        <w:t>۷</w:t>
      </w:r>
      <w:r>
        <w:rPr>
          <w:rtl/>
          <w:lang w:bidi="ar-SA"/>
        </w:rPr>
        <w:t>-</w:t>
      </w:r>
      <w:r w:rsidRPr="001D0371">
        <w:rPr>
          <w:rtl/>
          <w:lang w:bidi="ar-SA"/>
        </w:rPr>
        <w:t xml:space="preserve"> د نړۍ سره اړیکې:</w:t>
      </w:r>
      <w:bookmarkEnd w:id="323"/>
      <w:bookmarkEnd w:id="324"/>
      <w:bookmarkEnd w:id="325"/>
    </w:p>
    <w:p w:rsidR="00E91E8B" w:rsidRPr="001D0371" w:rsidRDefault="00E91E8B" w:rsidP="00E91E8B">
      <w:pPr>
        <w:pStyle w:val="a6"/>
        <w:rPr>
          <w:rtl/>
          <w:lang w:bidi="ar-SA"/>
        </w:rPr>
      </w:pPr>
      <w:r w:rsidRPr="001D0371">
        <w:rPr>
          <w:rtl/>
          <w:lang w:bidi="ar-SA"/>
        </w:rPr>
        <w:t>د نړۍ مسلمانان کال کې یو ځل نړیوال کنفرانس لري</w:t>
      </w:r>
      <w:r w:rsidR="004967B0">
        <w:rPr>
          <w:rtl/>
          <w:lang w:bidi="ar-SA"/>
        </w:rPr>
        <w:t xml:space="preserve">، </w:t>
      </w:r>
      <w:r w:rsidRPr="001D0371">
        <w:rPr>
          <w:rtl/>
          <w:lang w:bidi="ar-SA"/>
        </w:rPr>
        <w:t>چې د حج د مناسکو د اداکولو ترڅنګ نړیوالی ستونزې هم باید د مختلفو لیدونو لخوا څخه باید د څیړنې</w:t>
      </w:r>
      <w:r w:rsidR="004967B0">
        <w:rPr>
          <w:rtl/>
          <w:lang w:bidi="ar-SA"/>
        </w:rPr>
        <w:t xml:space="preserve">، </w:t>
      </w:r>
      <w:r w:rsidRPr="001D0371">
        <w:rPr>
          <w:rtl/>
          <w:lang w:bidi="ar-SA"/>
        </w:rPr>
        <w:t>مناقشې او ارزیابۍ لاندې ونیول شي</w:t>
      </w:r>
      <w:r w:rsidR="004967B0">
        <w:rPr>
          <w:rtl/>
          <w:lang w:bidi="ar-SA"/>
        </w:rPr>
        <w:t xml:space="preserve">، </w:t>
      </w:r>
      <w:r w:rsidRPr="001D0371">
        <w:rPr>
          <w:rtl/>
          <w:lang w:bidi="ar-SA"/>
        </w:rPr>
        <w:t>د اسلامی نړۍ سیاسي مشکلات</w:t>
      </w:r>
      <w:r w:rsidR="004967B0">
        <w:rPr>
          <w:rtl/>
          <w:lang w:bidi="ar-SA"/>
        </w:rPr>
        <w:t xml:space="preserve">، </w:t>
      </w:r>
      <w:r w:rsidRPr="001D0371">
        <w:rPr>
          <w:rtl/>
          <w:lang w:bidi="ar-SA"/>
        </w:rPr>
        <w:t>اقتصادی مشکلات</w:t>
      </w:r>
      <w:r w:rsidR="004967B0">
        <w:rPr>
          <w:rtl/>
          <w:lang w:bidi="ar-SA"/>
        </w:rPr>
        <w:t xml:space="preserve">، </w:t>
      </w:r>
      <w:r w:rsidRPr="001D0371">
        <w:rPr>
          <w:rtl/>
          <w:lang w:bidi="ar-SA"/>
        </w:rPr>
        <w:t>د فقر سره مبارزه</w:t>
      </w:r>
      <w:r w:rsidR="004967B0">
        <w:rPr>
          <w:rtl/>
          <w:lang w:bidi="ar-SA"/>
        </w:rPr>
        <w:t xml:space="preserve">، </w:t>
      </w:r>
      <w:r w:rsidRPr="001D0371">
        <w:rPr>
          <w:rtl/>
          <w:lang w:bidi="ar-SA"/>
        </w:rPr>
        <w:t>کاریابی</w:t>
      </w:r>
      <w:r w:rsidR="004967B0">
        <w:rPr>
          <w:rtl/>
          <w:lang w:bidi="ar-SA"/>
        </w:rPr>
        <w:t xml:space="preserve">، </w:t>
      </w:r>
      <w:r w:rsidRPr="001D0371">
        <w:rPr>
          <w:rtl/>
          <w:lang w:bidi="ar-SA"/>
        </w:rPr>
        <w:t>د ثروت توزیع</w:t>
      </w:r>
      <w:r w:rsidR="004967B0">
        <w:rPr>
          <w:rtl/>
          <w:lang w:bidi="ar-SA"/>
        </w:rPr>
        <w:t xml:space="preserve">، </w:t>
      </w:r>
      <w:r w:rsidRPr="001D0371">
        <w:rPr>
          <w:rtl/>
          <w:lang w:bidi="ar-SA"/>
        </w:rPr>
        <w:t>د زکات توزیع</w:t>
      </w:r>
      <w:r w:rsidR="004967B0">
        <w:rPr>
          <w:rtl/>
          <w:lang w:bidi="ar-SA"/>
        </w:rPr>
        <w:t xml:space="preserve">، </w:t>
      </w:r>
      <w:r w:rsidRPr="001D0371">
        <w:rPr>
          <w:rtl/>
          <w:lang w:bidi="ar-SA"/>
        </w:rPr>
        <w:t>د هیوادونو مرسته</w:t>
      </w:r>
      <w:r w:rsidR="004967B0">
        <w:rPr>
          <w:rtl/>
          <w:lang w:bidi="ar-SA"/>
        </w:rPr>
        <w:t xml:space="preserve">، </w:t>
      </w:r>
      <w:r w:rsidRPr="001D0371">
        <w:rPr>
          <w:rtl/>
          <w:lang w:bidi="ar-SA"/>
        </w:rPr>
        <w:t>د یپلوماسي اړیکې او نورې ټولې ستونزې کیدلی شي د حج په مراسمو کې په نړیوال ډول سره مطرح شي. متاسفانه چې د نن ورځې عصر کې حج فقط یو عادی عبادت ګرځیدلی دی</w:t>
      </w:r>
      <w:r w:rsidR="004967B0">
        <w:rPr>
          <w:rtl/>
          <w:lang w:bidi="ar-SA"/>
        </w:rPr>
        <w:t xml:space="preserve">، </w:t>
      </w:r>
      <w:r w:rsidRPr="001D0371">
        <w:rPr>
          <w:rtl/>
          <w:lang w:bidi="ar-SA"/>
        </w:rPr>
        <w:t>او حتی مسلمانان حق نلری ډیرو حالتو کې خپلې ستونزې مطرح کړي.</w:t>
      </w:r>
    </w:p>
    <w:p w:rsidR="00E91E8B" w:rsidRDefault="00E91E8B" w:rsidP="00AF19AD">
      <w:pPr>
        <w:pStyle w:val="af3"/>
        <w:rPr>
          <w:rtl/>
          <w:lang w:bidi="ar-SA"/>
        </w:rPr>
      </w:pPr>
      <w:bookmarkStart w:id="326" w:name="_Toc390893411"/>
      <w:bookmarkStart w:id="327" w:name="_Toc456861832"/>
      <w:bookmarkStart w:id="328" w:name="_Toc456867271"/>
      <w:r w:rsidRPr="001D0371">
        <w:rPr>
          <w:rtl/>
          <w:lang w:bidi="ar-SA"/>
        </w:rPr>
        <w:t>۸</w:t>
      </w:r>
      <w:r>
        <w:rPr>
          <w:rtl/>
          <w:lang w:bidi="ar-SA"/>
        </w:rPr>
        <w:t>-</w:t>
      </w:r>
      <w:r w:rsidRPr="001D0371">
        <w:rPr>
          <w:rtl/>
          <w:lang w:bidi="ar-SA"/>
        </w:rPr>
        <w:t xml:space="preserve"> له مستامنینو</w:t>
      </w:r>
      <w:r w:rsidR="004967B0">
        <w:rPr>
          <w:rtl/>
          <w:lang w:bidi="ar-SA"/>
        </w:rPr>
        <w:t xml:space="preserve">، </w:t>
      </w:r>
      <w:r w:rsidRPr="001D0371">
        <w:rPr>
          <w:rtl/>
          <w:lang w:bidi="ar-SA"/>
        </w:rPr>
        <w:t>ذمیانو او لږ کیو سره اړیکې:</w:t>
      </w:r>
      <w:bookmarkEnd w:id="326"/>
      <w:bookmarkEnd w:id="327"/>
      <w:bookmarkEnd w:id="328"/>
    </w:p>
    <w:p w:rsidR="00E91E8B" w:rsidRPr="001D0371" w:rsidRDefault="00E91E8B" w:rsidP="00E91E8B">
      <w:pPr>
        <w:pStyle w:val="a6"/>
        <w:rPr>
          <w:rtl/>
          <w:lang w:bidi="ar-SA"/>
        </w:rPr>
      </w:pPr>
      <w:r w:rsidRPr="001D0371">
        <w:rPr>
          <w:rtl/>
          <w:lang w:bidi="ar-SA"/>
        </w:rPr>
        <w:t>دا چي د اسلام مقدس دین د یو نړیوال نظام په توګه د ټولو ادیانو خلکو ته احترام لري</w:t>
      </w:r>
      <w:r w:rsidR="004967B0">
        <w:rPr>
          <w:rtl/>
          <w:lang w:bidi="ar-SA"/>
        </w:rPr>
        <w:t xml:space="preserve">، </w:t>
      </w:r>
      <w:r w:rsidRPr="001D0371">
        <w:rPr>
          <w:rtl/>
          <w:lang w:bidi="ar-SA"/>
        </w:rPr>
        <w:t>او هیڅوک د اسلام په منلو سره نه مجبور وي</w:t>
      </w:r>
      <w:r w:rsidR="004967B0">
        <w:rPr>
          <w:rtl/>
          <w:lang w:bidi="ar-SA"/>
        </w:rPr>
        <w:t xml:space="preserve">، </w:t>
      </w:r>
      <w:r w:rsidRPr="001D0371">
        <w:rPr>
          <w:rtl/>
          <w:lang w:bidi="ar-SA"/>
        </w:rPr>
        <w:t>بناء داسې قوانین او احکام لري چي د اهل ذمه (هغه خلک چې بل دین لري او په اسلامی هیواد کې ژوند کوي لکه د افغانستان هندوان او سکان) او مستامنین (هغه خلک چې په قانونې ډول له ټولو هیوادونو څخه اسلامی هیواد ته داخلیږي.</w:t>
      </w:r>
    </w:p>
    <w:p w:rsidR="00E91E8B" w:rsidRDefault="00E91E8B" w:rsidP="00AF19AD">
      <w:pPr>
        <w:pStyle w:val="af3"/>
        <w:rPr>
          <w:rtl/>
          <w:lang w:bidi="ar-SA"/>
        </w:rPr>
      </w:pPr>
      <w:bookmarkStart w:id="329" w:name="_Toc390893412"/>
      <w:bookmarkStart w:id="330" w:name="_Toc456861833"/>
      <w:bookmarkStart w:id="331" w:name="_Toc456867272"/>
      <w:r w:rsidRPr="001D0371">
        <w:rPr>
          <w:rtl/>
          <w:lang w:bidi="ar-SA"/>
        </w:rPr>
        <w:t>۹</w:t>
      </w:r>
      <w:r>
        <w:rPr>
          <w:rtl/>
          <w:lang w:bidi="ar-SA"/>
        </w:rPr>
        <w:t>-</w:t>
      </w:r>
      <w:r w:rsidRPr="001D0371">
        <w:rPr>
          <w:rtl/>
          <w:lang w:bidi="ar-SA"/>
        </w:rPr>
        <w:t xml:space="preserve"> تعلیمي اړیکې (تعلیمي احکام) تعلیمي عبادتونه:</w:t>
      </w:r>
      <w:bookmarkEnd w:id="329"/>
      <w:bookmarkEnd w:id="330"/>
      <w:bookmarkEnd w:id="331"/>
    </w:p>
    <w:p w:rsidR="00E91E8B" w:rsidRPr="001D0371" w:rsidRDefault="00E91E8B" w:rsidP="00E91E8B">
      <w:pPr>
        <w:pStyle w:val="a6"/>
        <w:rPr>
          <w:rtl/>
          <w:lang w:bidi="ar-SA"/>
        </w:rPr>
      </w:pPr>
      <w:r w:rsidRPr="001D0371">
        <w:rPr>
          <w:rtl/>
          <w:lang w:bidi="ar-SA"/>
        </w:rPr>
        <w:t>(هغه عبادتونه چي تعلیم او تربیي پورې اړه لري) په تعلیمی عبادتونو کې باید لاندې امور په نظر کې ونیسو:</w:t>
      </w:r>
    </w:p>
    <w:p w:rsidR="00E91E8B" w:rsidRPr="001D0371" w:rsidRDefault="00E91E8B" w:rsidP="00E91E8B">
      <w:pPr>
        <w:pStyle w:val="a6"/>
        <w:rPr>
          <w:rtl/>
          <w:lang w:bidi="ar-SA"/>
        </w:rPr>
      </w:pPr>
      <w:r w:rsidRPr="001D0371">
        <w:rPr>
          <w:rtl/>
          <w:lang w:bidi="ar-SA"/>
        </w:rPr>
        <w:t>الف: دعلم زده کړه په ټولو مسلمانانو (نر او ښځې) باندې فرض دي</w:t>
      </w:r>
      <w:r w:rsidR="004967B0">
        <w:rPr>
          <w:rtl/>
          <w:lang w:bidi="ar-SA"/>
        </w:rPr>
        <w:t xml:space="preserve">، </w:t>
      </w:r>
      <w:r w:rsidRPr="001D0371">
        <w:rPr>
          <w:rtl/>
          <w:lang w:bidi="ar-SA"/>
        </w:rPr>
        <w:t>ځکه چې پرته له علم څخه نشو کولي الله</w:t>
      </w:r>
      <w:r w:rsidR="00065F28" w:rsidRPr="00065F28">
        <w:rPr>
          <w:rFonts w:cs="CTraditional Arabic"/>
          <w:rtl/>
          <w:lang w:bidi="ar-SA"/>
        </w:rPr>
        <w:t xml:space="preserve">أ </w:t>
      </w:r>
      <w:r w:rsidRPr="001D0371">
        <w:rPr>
          <w:rtl/>
          <w:lang w:bidi="ar-SA"/>
        </w:rPr>
        <w:t>وپیژنو</w:t>
      </w:r>
      <w:r w:rsidR="004967B0">
        <w:rPr>
          <w:rtl/>
          <w:lang w:bidi="ar-SA"/>
        </w:rPr>
        <w:t xml:space="preserve">، </w:t>
      </w:r>
      <w:r w:rsidRPr="001D0371">
        <w:rPr>
          <w:rtl/>
          <w:lang w:bidi="ar-SA"/>
        </w:rPr>
        <w:t>نشو کولی خپل عبادتونه ترسره کړو او نشو کولی په ټولنه کې په هغه مثبت ډول سره ژوند وکړو.</w:t>
      </w:r>
    </w:p>
    <w:p w:rsidR="00E91E8B" w:rsidRPr="00B15A07" w:rsidRDefault="00E91E8B" w:rsidP="00E91E8B">
      <w:pPr>
        <w:pStyle w:val="a6"/>
        <w:rPr>
          <w:rStyle w:val="Char6"/>
          <w:rtl/>
          <w:lang w:bidi="ar-SA"/>
        </w:rPr>
      </w:pPr>
      <w:r w:rsidRPr="001D0371">
        <w:rPr>
          <w:rtl/>
          <w:lang w:bidi="ar-SA"/>
        </w:rPr>
        <w:t>ب: د اسلامی شریعت له لید څخه چي هرکار دیو واجب د اداکولو وسیله ګرځي</w:t>
      </w:r>
      <w:r w:rsidR="004967B0">
        <w:rPr>
          <w:rtl/>
          <w:lang w:bidi="ar-SA"/>
        </w:rPr>
        <w:t xml:space="preserve">، </w:t>
      </w:r>
      <w:r w:rsidRPr="001D0371">
        <w:rPr>
          <w:rtl/>
          <w:lang w:bidi="ar-SA"/>
        </w:rPr>
        <w:t>هغه کار هم واجب دی</w:t>
      </w:r>
      <w:r w:rsidR="004967B0">
        <w:rPr>
          <w:rtl/>
          <w:lang w:bidi="ar-SA"/>
        </w:rPr>
        <w:t xml:space="preserve">، </w:t>
      </w:r>
      <w:r w:rsidRPr="001D0371">
        <w:rPr>
          <w:rStyle w:val="Char4"/>
          <w:rtl/>
          <w:lang w:bidi="ar-SA"/>
        </w:rPr>
        <w:t>«</w:t>
      </w:r>
      <w:r w:rsidR="00834C76">
        <w:rPr>
          <w:rStyle w:val="Char4"/>
          <w:rtl/>
          <w:lang w:bidi="ar-SA"/>
        </w:rPr>
        <w:t>ك</w:t>
      </w:r>
      <w:r w:rsidRPr="001D0371">
        <w:rPr>
          <w:rStyle w:val="Char4"/>
          <w:rtl/>
          <w:lang w:bidi="ar-SA"/>
        </w:rPr>
        <w:t>ل ما یؤدی الی الواجب فهو واجب ایضا»</w:t>
      </w:r>
      <w:r w:rsidRPr="001D0371">
        <w:rPr>
          <w:rtl/>
          <w:lang w:bidi="ar-SA"/>
        </w:rPr>
        <w:t xml:space="preserve"> اوس ټول هغه علوم چې مسلمانانو ته دا قوت بښي چې له خپل وطن</w:t>
      </w:r>
      <w:r w:rsidR="004967B0">
        <w:rPr>
          <w:rtl/>
          <w:lang w:bidi="ar-SA"/>
        </w:rPr>
        <w:t xml:space="preserve">، </w:t>
      </w:r>
      <w:r w:rsidRPr="001D0371">
        <w:rPr>
          <w:rtl/>
          <w:lang w:bidi="ar-SA"/>
        </w:rPr>
        <w:t>ناموس</w:t>
      </w:r>
      <w:r w:rsidR="004967B0">
        <w:rPr>
          <w:rtl/>
          <w:lang w:bidi="ar-SA"/>
        </w:rPr>
        <w:t xml:space="preserve">، </w:t>
      </w:r>
      <w:r w:rsidRPr="001D0371">
        <w:rPr>
          <w:rtl/>
          <w:lang w:bidi="ar-SA"/>
        </w:rPr>
        <w:t>دین او مقدساتو څخه دفاع وکړي نو مسلمانانو باندې واجب ده</w:t>
      </w:r>
      <w:r w:rsidR="004967B0">
        <w:rPr>
          <w:rtl/>
          <w:lang w:bidi="ar-SA"/>
        </w:rPr>
        <w:t xml:space="preserve">، </w:t>
      </w:r>
      <w:r w:rsidRPr="001D0371">
        <w:rPr>
          <w:rtl/>
          <w:lang w:bidi="ar-SA"/>
        </w:rPr>
        <w:t>الله</w:t>
      </w:r>
      <w:r w:rsidR="00065F28" w:rsidRPr="00065F28">
        <w:rPr>
          <w:rFonts w:cs="CTraditional Arabic"/>
          <w:rtl/>
          <w:lang w:bidi="ar-SA"/>
        </w:rPr>
        <w:t xml:space="preserve">أ </w:t>
      </w:r>
      <w:r w:rsidRPr="001D0371">
        <w:rPr>
          <w:rtl/>
          <w:lang w:bidi="ar-SA"/>
        </w:rPr>
        <w:t>خطاب مومنانو ته فرمایي:</w:t>
      </w:r>
      <w:r>
        <w:rPr>
          <w:rtl/>
          <w:lang w:bidi="ar-SA"/>
        </w:rPr>
        <w:t xml:space="preserve"> </w:t>
      </w:r>
      <w:r w:rsidRPr="00347085">
        <w:rPr>
          <w:rFonts w:ascii="Traditional Arabic" w:hAnsi="Traditional Arabic" w:cs="Traditional Arabic"/>
          <w:rtl/>
          <w:lang w:bidi="ar-SA"/>
        </w:rPr>
        <w:t>﴿</w:t>
      </w:r>
      <w:r w:rsidRPr="00B15A07">
        <w:rPr>
          <w:rStyle w:val="Char6"/>
          <w:rtl/>
          <w:lang w:bidi="ar-SA"/>
        </w:rPr>
        <w:t>وَأَعِدُّواْ لَهُم مَّا ٱسۡتَطَعۡتُم مِّن قُوَّةٖ</w:t>
      </w:r>
      <w:r w:rsidRPr="00347085">
        <w:rPr>
          <w:rFonts w:ascii="Traditional Arabic" w:hAnsi="Traditional Arabic" w:cs="Traditional Arabic"/>
          <w:rtl/>
          <w:lang w:bidi="ar-SA"/>
        </w:rPr>
        <w:t>﴾</w:t>
      </w:r>
      <w:r w:rsidRPr="001D0371">
        <w:rPr>
          <w:rtl/>
          <w:lang w:bidi="ar-SA"/>
        </w:rPr>
        <w:t xml:space="preserve"> </w:t>
      </w:r>
      <w:r w:rsidR="00D36508" w:rsidRPr="00D36508">
        <w:rPr>
          <w:rStyle w:val="Char7"/>
          <w:rtl/>
          <w:lang w:bidi="ar-SA"/>
        </w:rPr>
        <w:t>«</w:t>
      </w:r>
      <w:r w:rsidRPr="00D36508">
        <w:rPr>
          <w:rStyle w:val="Char7"/>
          <w:rtl/>
          <w:lang w:bidi="ar-SA"/>
        </w:rPr>
        <w:t>د خپلو دښمنانو لپاره په قوت سره تیاری ونیسي</w:t>
      </w:r>
      <w:r w:rsidR="00D36508">
        <w:rPr>
          <w:rStyle w:val="Char7"/>
          <w:rtl/>
          <w:lang w:bidi="ar-SA"/>
        </w:rPr>
        <w:t>»</w:t>
      </w:r>
      <w:r w:rsidR="004967B0">
        <w:rPr>
          <w:rtl/>
          <w:lang w:bidi="ar-SA"/>
        </w:rPr>
        <w:t xml:space="preserve">، </w:t>
      </w:r>
      <w:r w:rsidRPr="001D0371">
        <w:rPr>
          <w:rtl/>
          <w:lang w:bidi="ar-SA"/>
        </w:rPr>
        <w:t>اوس پوښتنه مطرح کیږي چې د مسلمانانو قوت څه شي کې نغښتی دی؟ او د حضرت پیغمبر</w:t>
      </w:r>
      <w:r w:rsidR="00025E08" w:rsidRPr="00025E08">
        <w:rPr>
          <w:rFonts w:cs="CTraditional Arabic"/>
          <w:rtl/>
          <w:lang w:bidi="ar-SA"/>
        </w:rPr>
        <w:t xml:space="preserve"> ج</w:t>
      </w:r>
      <w:r w:rsidRPr="001D0371">
        <w:rPr>
          <w:rtl/>
          <w:lang w:bidi="ar-SA"/>
        </w:rPr>
        <w:t xml:space="preserve"> او خلفای راشدینو او د اسلامی تمدن د عصر مسلمانانو څه قوت درلود؟ په ځواب کې باید ووایو: چې د هغه زمان د مسلمانانو قوت په دوه اساسي نکتو کې و</w:t>
      </w:r>
      <w:r w:rsidR="004967B0">
        <w:rPr>
          <w:rtl/>
          <w:lang w:bidi="ar-SA"/>
        </w:rPr>
        <w:t xml:space="preserve">، </w:t>
      </w:r>
      <w:r w:rsidRPr="001D0371">
        <w:rPr>
          <w:rtl/>
          <w:lang w:bidi="ar-SA"/>
        </w:rPr>
        <w:t>چې لومړي ایمانی قوت او په قرانی هدایاتو او نبوی ارشاداتو باندې پوهیدل او عمل کول و</w:t>
      </w:r>
      <w:r w:rsidR="004967B0">
        <w:rPr>
          <w:rtl/>
          <w:lang w:bidi="ar-SA"/>
        </w:rPr>
        <w:t xml:space="preserve">، </w:t>
      </w:r>
      <w:r w:rsidRPr="001D0371">
        <w:rPr>
          <w:rtl/>
          <w:lang w:bidi="ar-SA"/>
        </w:rPr>
        <w:t>او دویم د هغه زمان معاصرو علومو او وسایلو ته لاس رسی وه. مونږ په فقهی کتابونو کې لولو</w:t>
      </w:r>
      <w:r w:rsidR="004967B0">
        <w:rPr>
          <w:rtl/>
          <w:lang w:bidi="ar-SA"/>
        </w:rPr>
        <w:t xml:space="preserve">، </w:t>
      </w:r>
      <w:r w:rsidRPr="001D0371">
        <w:rPr>
          <w:rtl/>
          <w:lang w:bidi="ar-SA"/>
        </w:rPr>
        <w:t>چې د صلیبی جنګونو پر وخت د اسلام مفتیانو فتوا ورکړې وه چې نه باید په هغه غیر مسلمان باندې چي د نورو مسلمانانو مقابل کې جنګیږي وسله خرڅه کړو</w:t>
      </w:r>
      <w:r w:rsidR="004967B0">
        <w:rPr>
          <w:rtl/>
          <w:lang w:bidi="ar-SA"/>
        </w:rPr>
        <w:t xml:space="preserve">، </w:t>
      </w:r>
      <w:r w:rsidRPr="001D0371">
        <w:rPr>
          <w:rtl/>
          <w:lang w:bidi="ar-SA"/>
        </w:rPr>
        <w:t>او په هغوی باندې یي د وسلې خرڅول حرام ګرځولی و</w:t>
      </w:r>
      <w:r w:rsidR="004967B0">
        <w:rPr>
          <w:rtl/>
          <w:lang w:bidi="ar-SA"/>
        </w:rPr>
        <w:t xml:space="preserve">، </w:t>
      </w:r>
      <w:r w:rsidRPr="001D0371">
        <w:rPr>
          <w:rtl/>
          <w:lang w:bidi="ar-SA"/>
        </w:rPr>
        <w:t>دلته باید لږ فکر وکړو چې هغه وخت مسلمانان په خپله تکنالوجی دومره قوی و چې نور مجبور و</w:t>
      </w:r>
      <w:r w:rsidR="004967B0">
        <w:rPr>
          <w:rtl/>
          <w:lang w:bidi="ar-SA"/>
        </w:rPr>
        <w:t xml:space="preserve">، </w:t>
      </w:r>
      <w:r w:rsidRPr="001D0371">
        <w:rPr>
          <w:rtl/>
          <w:lang w:bidi="ar-SA"/>
        </w:rPr>
        <w:t>ترڅو له دوی څخه وسله وپلوري.</w:t>
      </w:r>
    </w:p>
    <w:p w:rsidR="00E91E8B" w:rsidRPr="001D0371" w:rsidRDefault="00E91E8B" w:rsidP="00E91E8B">
      <w:pPr>
        <w:pStyle w:val="a6"/>
        <w:rPr>
          <w:rtl/>
          <w:lang w:bidi="ar-SA"/>
        </w:rPr>
      </w:pPr>
      <w:r w:rsidRPr="001D0371">
        <w:rPr>
          <w:rtl/>
          <w:lang w:bidi="ar-SA"/>
        </w:rPr>
        <w:t>مسلمانان په اوسنی عصرکې هغه وخت کولی شي چې قوي اوسي چې اسلامی علومو او معاصرې تکنالوژۍ ته لاس رسی ولري</w:t>
      </w:r>
      <w:r w:rsidR="004967B0">
        <w:rPr>
          <w:rtl/>
          <w:lang w:bidi="ar-SA"/>
        </w:rPr>
        <w:t xml:space="preserve">، </w:t>
      </w:r>
      <w:r w:rsidRPr="001D0371">
        <w:rPr>
          <w:rtl/>
          <w:lang w:bidi="ar-SA"/>
        </w:rPr>
        <w:t>او قوت کولی شو مختلفو تعلیمی</w:t>
      </w:r>
      <w:r w:rsidR="004967B0">
        <w:rPr>
          <w:rtl/>
          <w:lang w:bidi="ar-SA"/>
        </w:rPr>
        <w:t xml:space="preserve">، </w:t>
      </w:r>
      <w:r w:rsidRPr="001D0371">
        <w:rPr>
          <w:rtl/>
          <w:lang w:bidi="ar-SA"/>
        </w:rPr>
        <w:t>تربیوی</w:t>
      </w:r>
      <w:r w:rsidR="004967B0">
        <w:rPr>
          <w:rtl/>
          <w:lang w:bidi="ar-SA"/>
        </w:rPr>
        <w:t xml:space="preserve">، </w:t>
      </w:r>
      <w:r w:rsidRPr="001D0371">
        <w:rPr>
          <w:rtl/>
          <w:lang w:bidi="ar-SA"/>
        </w:rPr>
        <w:t>اقتصادی</w:t>
      </w:r>
      <w:r w:rsidR="004967B0">
        <w:rPr>
          <w:rtl/>
          <w:lang w:bidi="ar-SA"/>
        </w:rPr>
        <w:t xml:space="preserve">، </w:t>
      </w:r>
      <w:r w:rsidRPr="001D0371">
        <w:rPr>
          <w:rtl/>
          <w:lang w:bidi="ar-SA"/>
        </w:rPr>
        <w:t>سیاسی</w:t>
      </w:r>
      <w:r w:rsidR="004967B0">
        <w:rPr>
          <w:rtl/>
          <w:lang w:bidi="ar-SA"/>
        </w:rPr>
        <w:t xml:space="preserve">، </w:t>
      </w:r>
      <w:r w:rsidRPr="001D0371">
        <w:rPr>
          <w:rtl/>
          <w:lang w:bidi="ar-SA"/>
        </w:rPr>
        <w:t>عسکری او ایمانی برخو کی تشریح او توضیح کړو</w:t>
      </w:r>
      <w:r w:rsidR="004967B0">
        <w:rPr>
          <w:rtl/>
          <w:lang w:bidi="ar-SA"/>
        </w:rPr>
        <w:t xml:space="preserve">، </w:t>
      </w:r>
      <w:r w:rsidRPr="001D0371">
        <w:rPr>
          <w:rtl/>
          <w:lang w:bidi="ar-SA"/>
        </w:rPr>
        <w:t>او دا کار د ټولو مسلمانانو په غاړه واجب دی.</w:t>
      </w:r>
    </w:p>
    <w:p w:rsidR="00E91E8B" w:rsidRPr="001D0371" w:rsidRDefault="00E91E8B" w:rsidP="00E91E8B">
      <w:pPr>
        <w:pStyle w:val="a6"/>
        <w:rPr>
          <w:rtl/>
          <w:lang w:bidi="ar-SA"/>
        </w:rPr>
      </w:pPr>
      <w:r w:rsidRPr="001D0371">
        <w:rPr>
          <w:rtl/>
          <w:lang w:bidi="ar-SA"/>
        </w:rPr>
        <w:t>ج: د اسلامی شریعت پیژندل</w:t>
      </w:r>
      <w:r w:rsidR="004967B0">
        <w:rPr>
          <w:rtl/>
          <w:lang w:bidi="ar-SA"/>
        </w:rPr>
        <w:t xml:space="preserve">، </w:t>
      </w:r>
      <w:r w:rsidRPr="001D0371">
        <w:rPr>
          <w:rtl/>
          <w:lang w:bidi="ar-SA"/>
        </w:rPr>
        <w:t>د اسلامی عقیدې او عبادت د احکامو د پوهیدلو په اندازه په هر مسلمان (نر او ښځی) باندې فرض عین دي.</w:t>
      </w:r>
    </w:p>
    <w:p w:rsidR="00E91E8B" w:rsidRPr="001D0371" w:rsidRDefault="00E91E8B" w:rsidP="00E91E8B">
      <w:pPr>
        <w:pStyle w:val="a6"/>
        <w:rPr>
          <w:rtl/>
          <w:lang w:bidi="ar-SA"/>
        </w:rPr>
      </w:pPr>
      <w:r w:rsidRPr="001D0371">
        <w:rPr>
          <w:rtl/>
          <w:lang w:bidi="ar-SA"/>
        </w:rPr>
        <w:t>پدې اساس سره له دې چې هر مسلمان د بشري ژوند په مختلفو څانګو کې تخصص حاصلوي</w:t>
      </w:r>
      <w:r w:rsidR="004967B0">
        <w:rPr>
          <w:rtl/>
          <w:lang w:bidi="ar-SA"/>
        </w:rPr>
        <w:t xml:space="preserve">، </w:t>
      </w:r>
      <w:r w:rsidRPr="001D0371">
        <w:rPr>
          <w:rtl/>
          <w:lang w:bidi="ar-SA"/>
        </w:rPr>
        <w:t>داکتر</w:t>
      </w:r>
      <w:r w:rsidR="004967B0">
        <w:rPr>
          <w:rtl/>
          <w:lang w:bidi="ar-SA"/>
        </w:rPr>
        <w:t xml:space="preserve">، </w:t>
      </w:r>
      <w:r w:rsidRPr="001D0371">
        <w:rPr>
          <w:rtl/>
          <w:lang w:bidi="ar-SA"/>
        </w:rPr>
        <w:t>انجینر</w:t>
      </w:r>
      <w:r w:rsidR="004967B0">
        <w:rPr>
          <w:rtl/>
          <w:lang w:bidi="ar-SA"/>
        </w:rPr>
        <w:t xml:space="preserve">، </w:t>
      </w:r>
      <w:r w:rsidRPr="001D0371">
        <w:rPr>
          <w:rtl/>
          <w:lang w:bidi="ar-SA"/>
        </w:rPr>
        <w:t>ژورنالست</w:t>
      </w:r>
      <w:r w:rsidR="004967B0">
        <w:rPr>
          <w:rtl/>
          <w:lang w:bidi="ar-SA"/>
        </w:rPr>
        <w:t xml:space="preserve">، </w:t>
      </w:r>
      <w:r w:rsidRPr="001D0371">
        <w:rPr>
          <w:rtl/>
          <w:lang w:bidi="ar-SA"/>
        </w:rPr>
        <w:t>فارمسست</w:t>
      </w:r>
      <w:r w:rsidR="004967B0">
        <w:rPr>
          <w:rtl/>
          <w:lang w:bidi="ar-SA"/>
        </w:rPr>
        <w:t xml:space="preserve">، </w:t>
      </w:r>
      <w:r w:rsidRPr="001D0371">
        <w:rPr>
          <w:rtl/>
          <w:lang w:bidi="ar-SA"/>
        </w:rPr>
        <w:t>نظامی</w:t>
      </w:r>
      <w:r w:rsidR="004967B0">
        <w:rPr>
          <w:rtl/>
          <w:lang w:bidi="ar-SA"/>
        </w:rPr>
        <w:t xml:space="preserve">، </w:t>
      </w:r>
      <w:r w:rsidRPr="001D0371">
        <w:rPr>
          <w:rtl/>
          <w:lang w:bidi="ar-SA"/>
        </w:rPr>
        <w:t>ساینس پوه</w:t>
      </w:r>
      <w:r w:rsidR="004967B0">
        <w:rPr>
          <w:rtl/>
          <w:lang w:bidi="ar-SA"/>
        </w:rPr>
        <w:t xml:space="preserve">، </w:t>
      </w:r>
      <w:r w:rsidRPr="001D0371">
        <w:rPr>
          <w:rtl/>
          <w:lang w:bidi="ar-SA"/>
        </w:rPr>
        <w:t>وترنر</w:t>
      </w:r>
      <w:r w:rsidR="004967B0">
        <w:rPr>
          <w:rtl/>
          <w:lang w:bidi="ar-SA"/>
        </w:rPr>
        <w:t xml:space="preserve">، </w:t>
      </w:r>
      <w:r w:rsidRPr="001D0371">
        <w:rPr>
          <w:rtl/>
          <w:lang w:bidi="ar-SA"/>
        </w:rPr>
        <w:t>حقوق پوه</w:t>
      </w:r>
      <w:r w:rsidR="004967B0">
        <w:rPr>
          <w:rtl/>
          <w:lang w:bidi="ar-SA"/>
        </w:rPr>
        <w:t xml:space="preserve">، </w:t>
      </w:r>
      <w:r w:rsidRPr="001D0371">
        <w:rPr>
          <w:rtl/>
          <w:lang w:bidi="ar-SA"/>
        </w:rPr>
        <w:t>ارواپوه</w:t>
      </w:r>
      <w:r w:rsidR="004967B0">
        <w:rPr>
          <w:rtl/>
          <w:lang w:bidi="ar-SA"/>
        </w:rPr>
        <w:t xml:space="preserve">، </w:t>
      </w:r>
      <w:r w:rsidRPr="001D0371">
        <w:rPr>
          <w:rtl/>
          <w:lang w:bidi="ar-SA"/>
        </w:rPr>
        <w:t>مدیر</w:t>
      </w:r>
      <w:r w:rsidR="004967B0">
        <w:rPr>
          <w:rtl/>
          <w:lang w:bidi="ar-SA"/>
        </w:rPr>
        <w:t xml:space="preserve">، </w:t>
      </w:r>
      <w:r w:rsidRPr="001D0371">
        <w:rPr>
          <w:rtl/>
          <w:lang w:bidi="ar-SA"/>
        </w:rPr>
        <w:t>دهقان</w:t>
      </w:r>
      <w:r w:rsidR="004967B0">
        <w:rPr>
          <w:rtl/>
          <w:lang w:bidi="ar-SA"/>
        </w:rPr>
        <w:t xml:space="preserve">، </w:t>
      </w:r>
      <w:r w:rsidRPr="001D0371">
        <w:rPr>
          <w:rtl/>
          <w:lang w:bidi="ar-SA"/>
        </w:rPr>
        <w:t>زراعت کار</w:t>
      </w:r>
      <w:r w:rsidR="004967B0">
        <w:rPr>
          <w:rtl/>
          <w:lang w:bidi="ar-SA"/>
        </w:rPr>
        <w:t xml:space="preserve">، </w:t>
      </w:r>
      <w:r w:rsidRPr="001D0371">
        <w:rPr>
          <w:rtl/>
          <w:lang w:bidi="ar-SA"/>
        </w:rPr>
        <w:t>اقتصاد پوه او غیره لازمه ده چې دخپل تخصص او اصلی څانګې ترڅنګ د ضرورت په اندازه په اسلامی علومو کې هم معلومات پیدا کړي</w:t>
      </w:r>
      <w:r w:rsidR="004967B0">
        <w:rPr>
          <w:rtl/>
          <w:lang w:bidi="ar-SA"/>
        </w:rPr>
        <w:t xml:space="preserve">، </w:t>
      </w:r>
      <w:r w:rsidRPr="001D0371">
        <w:rPr>
          <w:rtl/>
          <w:lang w:bidi="ar-SA"/>
        </w:rPr>
        <w:t>ترڅو خپله ورځنی عقیده او علم د الهی دستوراتو مطابق پرمخ بوځي. بناء هر مسلمان باید د دوه برخو خپل اصلی تخصص او اسلامي پوهی ترمنځ یو ځای والی راولي. ځکه چې انسانی علوم پرته د ایمانی ملاتړ څخه انسان ټولنې ته د خدمت پر ځای بی لارۍ ته کشوي</w:t>
      </w:r>
      <w:r w:rsidR="004967B0">
        <w:rPr>
          <w:rtl/>
          <w:lang w:bidi="ar-SA"/>
        </w:rPr>
        <w:t xml:space="preserve">، </w:t>
      </w:r>
      <w:r w:rsidRPr="001D0371">
        <w:rPr>
          <w:rtl/>
          <w:lang w:bidi="ar-SA"/>
        </w:rPr>
        <w:t>او ډیر هغه علوم چې باید د بشریت په خدمت کې واوسي د بشریت د تهدید سبب ګرځي.</w:t>
      </w:r>
    </w:p>
    <w:p w:rsidR="00E91E8B" w:rsidRPr="001D0371" w:rsidRDefault="00E91E8B" w:rsidP="00E91E8B">
      <w:pPr>
        <w:pStyle w:val="a6"/>
        <w:rPr>
          <w:rtl/>
          <w:lang w:bidi="ar-SA"/>
        </w:rPr>
      </w:pPr>
      <w:r w:rsidRPr="001D0371">
        <w:rPr>
          <w:rtl/>
          <w:lang w:bidi="ar-SA"/>
        </w:rPr>
        <w:t>د: په علومو کې فرض کفایي: په اسلامی ټولنه کې ټول علوم فرض کفایي دی</w:t>
      </w:r>
      <w:r w:rsidR="004967B0">
        <w:rPr>
          <w:rtl/>
          <w:lang w:bidi="ar-SA"/>
        </w:rPr>
        <w:t xml:space="preserve">، </w:t>
      </w:r>
      <w:r w:rsidRPr="001D0371">
        <w:rPr>
          <w:rtl/>
          <w:lang w:bidi="ar-SA"/>
        </w:rPr>
        <w:t>او په کار ده ترڅو ټول وطنوال هڅه او کوشش وکړي په هغو مختلفو رشتو کې چې د ټولنې په ګټه دي د مسلکی کادرونو په روزنه کې هڅه او کوشش وکړي</w:t>
      </w:r>
      <w:r w:rsidR="004967B0">
        <w:rPr>
          <w:rtl/>
          <w:lang w:bidi="ar-SA"/>
        </w:rPr>
        <w:t xml:space="preserve">، </w:t>
      </w:r>
      <w:r w:rsidRPr="001D0371">
        <w:rPr>
          <w:rtl/>
          <w:lang w:bidi="ar-SA"/>
        </w:rPr>
        <w:t>او هر کله چې یوه ډله کوم مسلک اختیار کړي په هغې کې تحصیل وکړي</w:t>
      </w:r>
      <w:r w:rsidR="004967B0">
        <w:rPr>
          <w:rtl/>
          <w:lang w:bidi="ar-SA"/>
        </w:rPr>
        <w:t xml:space="preserve">، </w:t>
      </w:r>
      <w:r w:rsidRPr="001D0371">
        <w:rPr>
          <w:rtl/>
          <w:lang w:bidi="ar-SA"/>
        </w:rPr>
        <w:t>بناء دغه فرض د نورو له غاړې ساقطیږي</w:t>
      </w:r>
      <w:r w:rsidR="004967B0">
        <w:rPr>
          <w:rtl/>
          <w:lang w:bidi="ar-SA"/>
        </w:rPr>
        <w:t xml:space="preserve">، </w:t>
      </w:r>
      <w:r w:rsidRPr="001D0371">
        <w:rPr>
          <w:rtl/>
          <w:lang w:bidi="ar-SA"/>
        </w:rPr>
        <w:t>او په هغه چا باندې چې دغه مسلک یي اختیار کړی دی فرض عین ګرځي</w:t>
      </w:r>
      <w:r w:rsidR="004967B0">
        <w:rPr>
          <w:rtl/>
          <w:lang w:bidi="ar-SA"/>
        </w:rPr>
        <w:t xml:space="preserve">، </w:t>
      </w:r>
      <w:r w:rsidRPr="001D0371">
        <w:rPr>
          <w:rtl/>
          <w:lang w:bidi="ar-SA"/>
        </w:rPr>
        <w:t>او هر وخت چي کوم تخصص کې هیڅ کوشش ونه شي</w:t>
      </w:r>
      <w:r w:rsidR="004967B0">
        <w:rPr>
          <w:rtl/>
          <w:lang w:bidi="ar-SA"/>
        </w:rPr>
        <w:t xml:space="preserve">، </w:t>
      </w:r>
      <w:r w:rsidRPr="001D0371">
        <w:rPr>
          <w:rtl/>
          <w:lang w:bidi="ar-SA"/>
        </w:rPr>
        <w:t>بناء د هغې ګناه په ټولو وطنوالو باندې ده</w:t>
      </w:r>
      <w:r w:rsidR="004967B0">
        <w:rPr>
          <w:rtl/>
          <w:lang w:bidi="ar-SA"/>
        </w:rPr>
        <w:t xml:space="preserve">، </w:t>
      </w:r>
      <w:r w:rsidRPr="001D0371">
        <w:rPr>
          <w:rtl/>
          <w:lang w:bidi="ar-SA"/>
        </w:rPr>
        <w:t>ځکه چې یو فرض یې ترک کړیده</w:t>
      </w:r>
      <w:r w:rsidR="004967B0">
        <w:rPr>
          <w:rtl/>
          <w:lang w:bidi="ar-SA"/>
        </w:rPr>
        <w:t xml:space="preserve">، </w:t>
      </w:r>
      <w:r w:rsidRPr="001D0371">
        <w:rPr>
          <w:rtl/>
          <w:lang w:bidi="ar-SA"/>
        </w:rPr>
        <w:t>پدې اساس ټولې هغه څانګې او تخصصونه چې د اسلامي ټولنې پرمختګ او قوت بښنی لپاره دي په دغو فرضو کې شاملیږي.</w:t>
      </w:r>
    </w:p>
    <w:p w:rsidR="00E91E8B" w:rsidRPr="00B15A07" w:rsidRDefault="00E91E8B" w:rsidP="00E91E8B">
      <w:pPr>
        <w:pStyle w:val="a6"/>
        <w:rPr>
          <w:rStyle w:val="Char6"/>
          <w:rtl/>
          <w:lang w:bidi="ar-SA"/>
        </w:rPr>
      </w:pPr>
      <w:r w:rsidRPr="001D0371">
        <w:rPr>
          <w:rtl/>
          <w:lang w:bidi="ar-SA"/>
        </w:rPr>
        <w:t>ه: د تخصصونو فرض والی: قران عظیم الشان فرمایي</w:t>
      </w:r>
      <w:r>
        <w:rPr>
          <w:rtl/>
          <w:lang w:bidi="ar-SA"/>
        </w:rPr>
        <w:t xml:space="preserve">: </w:t>
      </w:r>
      <w:r w:rsidRPr="001715ED">
        <w:rPr>
          <w:rFonts w:ascii="Traditional Arabic" w:hAnsi="Traditional Arabic" w:cs="Traditional Arabic"/>
          <w:rtl/>
          <w:lang w:bidi="ar-SA"/>
        </w:rPr>
        <w:t>﴿</w:t>
      </w:r>
      <w:r w:rsidRPr="00B15A07">
        <w:rPr>
          <w:rStyle w:val="Char6"/>
          <w:rtl/>
          <w:lang w:bidi="ar-SA"/>
        </w:rPr>
        <w:t>فَسۡ‍َٔلُوٓاْ أَهۡلَ ٱلذِّكۡرِ إِن كُنتُمۡ لَا تَعۡلَمُونَ ٤٣</w:t>
      </w:r>
      <w:r w:rsidRPr="001715ED">
        <w:rPr>
          <w:rFonts w:ascii="Traditional Arabic" w:hAnsi="Traditional Arabic" w:cs="Traditional Arabic"/>
          <w:rtl/>
          <w:lang w:bidi="ar-SA"/>
        </w:rPr>
        <w:t>﴾</w:t>
      </w:r>
      <w:r>
        <w:rPr>
          <w:rtl/>
          <w:lang w:bidi="ar-SA"/>
        </w:rPr>
        <w:t xml:space="preserve"> </w:t>
      </w:r>
      <w:r w:rsidRPr="009A67E1">
        <w:rPr>
          <w:rStyle w:val="Char5"/>
          <w:sz w:val="20"/>
          <w:szCs w:val="20"/>
          <w:rtl/>
          <w:lang w:bidi="ar-SA"/>
        </w:rPr>
        <w:t>[النحل: 43</w:t>
      </w:r>
      <w:r w:rsidR="00D36508">
        <w:rPr>
          <w:rStyle w:val="Char5"/>
          <w:sz w:val="20"/>
          <w:szCs w:val="20"/>
          <w:rtl/>
          <w:lang w:bidi="ar-SA"/>
        </w:rPr>
        <w:t>]</w:t>
      </w:r>
      <w:r w:rsidRPr="001D0371">
        <w:rPr>
          <w:rtl/>
          <w:lang w:bidi="ar-SA"/>
        </w:rPr>
        <w:t xml:space="preserve"> </w:t>
      </w:r>
      <w:r w:rsidR="00D36508" w:rsidRPr="00D36508">
        <w:rPr>
          <w:rStyle w:val="Char7"/>
          <w:rtl/>
          <w:lang w:bidi="ar-SA"/>
        </w:rPr>
        <w:t>«</w:t>
      </w:r>
      <w:r w:rsidRPr="00D36508">
        <w:rPr>
          <w:rStyle w:val="Char7"/>
          <w:rtl/>
          <w:lang w:bidi="ar-SA"/>
        </w:rPr>
        <w:t>تاسې له متخصصینو څخه وپوښتۍ که نه پوهیږي</w:t>
      </w:r>
      <w:r w:rsidR="00D36508">
        <w:rPr>
          <w:rStyle w:val="Char7"/>
          <w:rtl/>
          <w:lang w:bidi="ar-SA"/>
        </w:rPr>
        <w:t>»</w:t>
      </w:r>
      <w:r w:rsidR="004967B0">
        <w:rPr>
          <w:rtl/>
          <w:lang w:bidi="ar-SA"/>
        </w:rPr>
        <w:t xml:space="preserve">، </w:t>
      </w:r>
      <w:r w:rsidRPr="001D0371">
        <w:rPr>
          <w:rtl/>
          <w:lang w:bidi="ar-SA"/>
        </w:rPr>
        <w:t>دغه</w:t>
      </w:r>
      <w:r w:rsidR="00D36508">
        <w:rPr>
          <w:rtl/>
          <w:lang w:bidi="ar-SA"/>
        </w:rPr>
        <w:t xml:space="preserve"> آیات </w:t>
      </w:r>
      <w:r w:rsidRPr="001D0371">
        <w:rPr>
          <w:rtl/>
          <w:lang w:bidi="ar-SA"/>
        </w:rPr>
        <w:t>شریف د حضرت محمد</w:t>
      </w:r>
      <w:r w:rsidR="00025E08" w:rsidRPr="00025E08">
        <w:rPr>
          <w:rFonts w:cs="CTraditional Arabic"/>
          <w:rtl/>
          <w:lang w:bidi="ar-SA"/>
        </w:rPr>
        <w:t xml:space="preserve"> ج</w:t>
      </w:r>
      <w:r w:rsidRPr="001D0371">
        <w:rPr>
          <w:rtl/>
          <w:lang w:bidi="ar-SA"/>
        </w:rPr>
        <w:t xml:space="preserve"> پر وخت هغو خلکو ته خطاب شو چي د پیغمبر په اړه یي شک کو</w:t>
      </w:r>
      <w:r w:rsidR="004967B0">
        <w:rPr>
          <w:rtl/>
          <w:lang w:bidi="ar-SA"/>
        </w:rPr>
        <w:t xml:space="preserve">، </w:t>
      </w:r>
      <w:r w:rsidRPr="001D0371">
        <w:rPr>
          <w:rtl/>
          <w:lang w:bidi="ar-SA"/>
        </w:rPr>
        <w:t>ورته وویل شو چې تاسې ولاړ شي او له اهل کتابو څخه چې دادیانو او پیغمبرانو په هکله زیات معلومات لري</w:t>
      </w:r>
      <w:r w:rsidR="004967B0">
        <w:rPr>
          <w:rtl/>
          <w:lang w:bidi="ar-SA"/>
        </w:rPr>
        <w:t xml:space="preserve">، </w:t>
      </w:r>
      <w:r w:rsidRPr="001D0371">
        <w:rPr>
          <w:rtl/>
          <w:lang w:bidi="ar-SA"/>
        </w:rPr>
        <w:t>پوښتنه وکړي</w:t>
      </w:r>
      <w:r w:rsidR="004967B0">
        <w:rPr>
          <w:rtl/>
          <w:lang w:bidi="ar-SA"/>
        </w:rPr>
        <w:t xml:space="preserve">، </w:t>
      </w:r>
      <w:r w:rsidRPr="001D0371">
        <w:rPr>
          <w:rtl/>
          <w:lang w:bidi="ar-SA"/>
        </w:rPr>
        <w:t>چې هغوی تاسې ته د پیغمبر او د هغوي د وجود د حقیقت په هکله معلومات درکړي</w:t>
      </w:r>
      <w:r w:rsidR="004967B0">
        <w:rPr>
          <w:rtl/>
          <w:lang w:bidi="ar-SA"/>
        </w:rPr>
        <w:t xml:space="preserve">، </w:t>
      </w:r>
      <w:r w:rsidRPr="001D0371">
        <w:rPr>
          <w:rtl/>
          <w:lang w:bidi="ar-SA"/>
        </w:rPr>
        <w:t>په اوسنی عصر کې هر مسلمان ته لازم دي چې د تخصصاتو پورې ټول اړوند امور له متخصصینو څخه وپوښتي</w:t>
      </w:r>
      <w:r w:rsidR="004967B0">
        <w:rPr>
          <w:rtl/>
          <w:lang w:bidi="ar-SA"/>
        </w:rPr>
        <w:t xml:space="preserve">، </w:t>
      </w:r>
      <w:r w:rsidRPr="001D0371">
        <w:rPr>
          <w:rtl/>
          <w:lang w:bidi="ar-SA"/>
        </w:rPr>
        <w:t>د مرضونو په هکله له ډاکترانو</w:t>
      </w:r>
      <w:r w:rsidR="004967B0">
        <w:rPr>
          <w:rtl/>
          <w:lang w:bidi="ar-SA"/>
        </w:rPr>
        <w:t xml:space="preserve">، </w:t>
      </w:r>
      <w:r w:rsidRPr="001D0371">
        <w:rPr>
          <w:rtl/>
          <w:lang w:bidi="ar-SA"/>
        </w:rPr>
        <w:t>د حیواناتو په هکله له وترنرانو</w:t>
      </w:r>
      <w:r w:rsidR="004967B0">
        <w:rPr>
          <w:rtl/>
          <w:lang w:bidi="ar-SA"/>
        </w:rPr>
        <w:t xml:space="preserve">، </w:t>
      </w:r>
      <w:r w:rsidRPr="001D0371">
        <w:rPr>
          <w:rtl/>
          <w:lang w:bidi="ar-SA"/>
        </w:rPr>
        <w:t>د دواګانو په هکله له فارمستانو</w:t>
      </w:r>
      <w:r w:rsidR="004967B0">
        <w:rPr>
          <w:rtl/>
          <w:lang w:bidi="ar-SA"/>
        </w:rPr>
        <w:t xml:space="preserve">، </w:t>
      </w:r>
      <w:r w:rsidRPr="001D0371">
        <w:rPr>
          <w:rtl/>
          <w:lang w:bidi="ar-SA"/>
        </w:rPr>
        <w:t>د کمپیوتر په هکله له کمپیوتر متخصصینو او په همدې ډول هره څانګه باید هغه متخصص شخص ته پریږدو</w:t>
      </w:r>
      <w:r w:rsidR="004967B0">
        <w:rPr>
          <w:rtl/>
          <w:lang w:bidi="ar-SA"/>
        </w:rPr>
        <w:t xml:space="preserve">، </w:t>
      </w:r>
      <w:r w:rsidRPr="001D0371">
        <w:rPr>
          <w:rtl/>
          <w:lang w:bidi="ar-SA"/>
        </w:rPr>
        <w:t>او دا چي بیا د هرې څانګۍ په هکله یو متخصص وي بناء ددغسي متخصصانو تربیه د اسلامی ټولنې په غاړه ده</w:t>
      </w:r>
      <w:r w:rsidR="004967B0">
        <w:rPr>
          <w:rtl/>
          <w:lang w:bidi="ar-SA"/>
        </w:rPr>
        <w:t xml:space="preserve">، </w:t>
      </w:r>
      <w:r w:rsidRPr="001D0371">
        <w:rPr>
          <w:rtl/>
          <w:lang w:bidi="ar-SA"/>
        </w:rPr>
        <w:t>چې په مختلفو تخصصونو کې د ځوانانو د تعلیم او تربیي لپاره لاره اسانه کړي</w:t>
      </w:r>
      <w:r w:rsidR="004967B0">
        <w:rPr>
          <w:rtl/>
          <w:lang w:bidi="ar-SA"/>
        </w:rPr>
        <w:t xml:space="preserve">، </w:t>
      </w:r>
      <w:r w:rsidRPr="001D0371">
        <w:rPr>
          <w:rtl/>
          <w:lang w:bidi="ar-SA"/>
        </w:rPr>
        <w:t>او ددې کار لپاره برنامې او کاري پلانونه ولري</w:t>
      </w:r>
      <w:r w:rsidR="004967B0">
        <w:rPr>
          <w:rtl/>
          <w:lang w:bidi="ar-SA"/>
        </w:rPr>
        <w:t xml:space="preserve">، </w:t>
      </w:r>
      <w:r w:rsidRPr="001D0371">
        <w:rPr>
          <w:rtl/>
          <w:lang w:bidi="ar-SA"/>
        </w:rPr>
        <w:t>ترڅو اسلامی ټولنه همغه قوت ته چې الله</w:t>
      </w:r>
      <w:r w:rsidR="00065F28" w:rsidRPr="00065F28">
        <w:rPr>
          <w:rFonts w:cs="CTraditional Arabic"/>
          <w:rtl/>
          <w:lang w:bidi="ar-SA"/>
        </w:rPr>
        <w:t xml:space="preserve">أ </w:t>
      </w:r>
      <w:r w:rsidRPr="001D0371">
        <w:rPr>
          <w:rtl/>
          <w:lang w:bidi="ar-SA"/>
        </w:rPr>
        <w:t xml:space="preserve">ورته هدایت کړی دی لاس رسي پیدا کړي. </w:t>
      </w:r>
    </w:p>
    <w:p w:rsidR="00E91E8B" w:rsidRPr="00B15A07" w:rsidRDefault="00E91E8B" w:rsidP="00D36508">
      <w:pPr>
        <w:pStyle w:val="a6"/>
        <w:rPr>
          <w:rStyle w:val="Char6"/>
          <w:rtl/>
          <w:lang w:bidi="ar-SA"/>
        </w:rPr>
      </w:pPr>
      <w:r w:rsidRPr="001D0371">
        <w:rPr>
          <w:rtl/>
          <w:lang w:bidi="ar-SA"/>
        </w:rPr>
        <w:t>و: د نجونو او ښځو تعلیم او تحصیل: نجونی او ښځې د اسلامی ټولنې نیمه برخه تشکیلوي</w:t>
      </w:r>
      <w:r w:rsidR="004967B0">
        <w:rPr>
          <w:rtl/>
          <w:lang w:bidi="ar-SA"/>
        </w:rPr>
        <w:t xml:space="preserve">، </w:t>
      </w:r>
      <w:r w:rsidRPr="001D0371">
        <w:rPr>
          <w:rtl/>
          <w:lang w:bidi="ar-SA"/>
        </w:rPr>
        <w:t>لومړی کس چې په رسول کریم</w:t>
      </w:r>
      <w:r w:rsidR="00025E08" w:rsidRPr="00025E08">
        <w:rPr>
          <w:rFonts w:cs="CTraditional Arabic"/>
          <w:rtl/>
          <w:lang w:bidi="ar-SA"/>
        </w:rPr>
        <w:t xml:space="preserve"> ج</w:t>
      </w:r>
      <w:r w:rsidRPr="001D0371">
        <w:rPr>
          <w:rtl/>
          <w:lang w:bidi="ar-SA"/>
        </w:rPr>
        <w:t xml:space="preserve"> یي ایمان راوړ د بی بی خدیجة الکبری په نوم سره یوه تجارت کاره ښځه وه</w:t>
      </w:r>
      <w:r w:rsidR="004967B0">
        <w:rPr>
          <w:rtl/>
          <w:lang w:bidi="ar-SA"/>
        </w:rPr>
        <w:t xml:space="preserve">، </w:t>
      </w:r>
      <w:r w:rsidRPr="001D0371">
        <w:rPr>
          <w:rtl/>
          <w:lang w:bidi="ar-SA"/>
        </w:rPr>
        <w:t>د اسلام لومړۍ شهیده هم د بی بی سمیه په نوم سره یوه ښځه وه</w:t>
      </w:r>
      <w:r w:rsidR="004967B0">
        <w:rPr>
          <w:rtl/>
          <w:lang w:bidi="ar-SA"/>
        </w:rPr>
        <w:t xml:space="preserve">، </w:t>
      </w:r>
      <w:r w:rsidRPr="001D0371">
        <w:rPr>
          <w:rtl/>
          <w:lang w:bidi="ar-SA"/>
        </w:rPr>
        <w:t>هغه ښځه چې الله</w:t>
      </w:r>
      <w:r w:rsidR="00065F28" w:rsidRPr="00065F28">
        <w:rPr>
          <w:rFonts w:cs="CTraditional Arabic"/>
          <w:rtl/>
          <w:lang w:bidi="ar-SA"/>
        </w:rPr>
        <w:t xml:space="preserve">أ </w:t>
      </w:r>
      <w:r w:rsidRPr="001D0371">
        <w:rPr>
          <w:rtl/>
          <w:lang w:bidi="ar-SA"/>
        </w:rPr>
        <w:t>یي غږ واورید او د سورت مجادلی لومړی</w:t>
      </w:r>
      <w:r w:rsidR="00D36508">
        <w:rPr>
          <w:rtl/>
          <w:lang w:bidi="ar-SA"/>
        </w:rPr>
        <w:t xml:space="preserve"> آیات </w:t>
      </w:r>
      <w:r w:rsidRPr="001D0371">
        <w:rPr>
          <w:rtl/>
          <w:lang w:bidi="ar-SA"/>
        </w:rPr>
        <w:t>ددې په هکله نازل شو</w:t>
      </w:r>
      <w:r>
        <w:rPr>
          <w:rtl/>
          <w:lang w:bidi="ar-SA"/>
        </w:rPr>
        <w:t xml:space="preserve"> </w:t>
      </w:r>
      <w:r w:rsidRPr="00347085">
        <w:rPr>
          <w:rFonts w:ascii="Traditional Arabic" w:hAnsi="Traditional Arabic" w:cs="Traditional Arabic"/>
          <w:rtl/>
          <w:lang w:bidi="ar-SA"/>
        </w:rPr>
        <w:t>﴿</w:t>
      </w:r>
      <w:r w:rsidRPr="00B15A07">
        <w:rPr>
          <w:rStyle w:val="Char6"/>
          <w:rtl/>
          <w:lang w:bidi="ar-SA"/>
        </w:rPr>
        <w:t>قَدۡ سَمِعَ ٱللَّهُ قَوۡلَ ٱلَّتِي تُجَٰدِلُكَ فِي زَوۡجِهَا وَتَشۡتَكِيٓ إِلَى ٱللَّهِ وَٱللَّهُ يَسۡمَعُ تَحَاوُرَكُمَآۚ</w:t>
      </w:r>
      <w:r w:rsidRPr="00347085">
        <w:rPr>
          <w:rFonts w:ascii="Traditional Arabic" w:hAnsi="Traditional Arabic" w:cs="Traditional Arabic"/>
          <w:rtl/>
          <w:lang w:bidi="ar-SA"/>
        </w:rPr>
        <w:t>﴾</w:t>
      </w:r>
      <w:r w:rsidRPr="001D0371">
        <w:rPr>
          <w:rtl/>
          <w:lang w:bidi="ar-SA"/>
        </w:rPr>
        <w:t xml:space="preserve"> هم د بی بی خوله</w:t>
      </w:r>
      <w:r w:rsidR="00D36508">
        <w:rPr>
          <w:rFonts w:cs="CTraditional Arabic"/>
          <w:rtl/>
          <w:lang w:bidi="ar-SA"/>
        </w:rPr>
        <w:t>ل</w:t>
      </w:r>
      <w:r w:rsidRPr="001D0371">
        <w:rPr>
          <w:rtl/>
          <w:lang w:bidi="ar-SA"/>
        </w:rPr>
        <w:t xml:space="preserve"> په نوم سره یوه ښځه وه. او هغه ښځه چې د احد په غزا کې یي د اسلام له پیغمبر څخه دفاع کوله او په مټ کې یي د غشو او تورو د ولس زخمونه خوړلي و</w:t>
      </w:r>
      <w:r w:rsidR="004967B0">
        <w:rPr>
          <w:rtl/>
          <w:lang w:bidi="ar-SA"/>
        </w:rPr>
        <w:t xml:space="preserve">، </w:t>
      </w:r>
      <w:r w:rsidRPr="001D0371">
        <w:rPr>
          <w:rtl/>
          <w:lang w:bidi="ar-SA"/>
        </w:rPr>
        <w:t>د بی بی نسیبه (ام عماره) په نوم سره یوه ښځه وه</w:t>
      </w:r>
      <w:r w:rsidR="004967B0">
        <w:rPr>
          <w:rtl/>
          <w:lang w:bidi="ar-SA"/>
        </w:rPr>
        <w:t xml:space="preserve">، </w:t>
      </w:r>
      <w:r w:rsidRPr="001D0371">
        <w:rPr>
          <w:rtl/>
          <w:lang w:bidi="ar-SA"/>
        </w:rPr>
        <w:t>او هغه ښځه چې مشران صحابه کرام به ورته د علمی ضرورتونو پر وخت راتلل او په زرګونو حدیث یې روایت کړي دي بی بی عایشه</w:t>
      </w:r>
      <w:r w:rsidR="00D36508" w:rsidRPr="00D36508">
        <w:rPr>
          <w:rFonts w:cs="CTraditional Arabic"/>
          <w:rtl/>
          <w:lang w:bidi="ar-SA"/>
        </w:rPr>
        <w:t>ل</w:t>
      </w:r>
      <w:r w:rsidRPr="001D0371">
        <w:rPr>
          <w:rtl/>
          <w:lang w:bidi="ar-SA"/>
        </w:rPr>
        <w:t xml:space="preserve"> د رسول کریم ماندینه وه</w:t>
      </w:r>
      <w:r w:rsidR="004967B0">
        <w:rPr>
          <w:rtl/>
          <w:lang w:bidi="ar-SA"/>
        </w:rPr>
        <w:t xml:space="preserve">، </w:t>
      </w:r>
      <w:r w:rsidRPr="001D0371">
        <w:rPr>
          <w:rtl/>
          <w:lang w:bidi="ar-SA"/>
        </w:rPr>
        <w:t>د قران کریم سورتونه لکه مریم</w:t>
      </w:r>
      <w:r w:rsidR="004967B0">
        <w:rPr>
          <w:rtl/>
          <w:lang w:bidi="ar-SA"/>
        </w:rPr>
        <w:t xml:space="preserve">، </w:t>
      </w:r>
      <w:r w:rsidRPr="001D0371">
        <w:rPr>
          <w:rtl/>
          <w:lang w:bidi="ar-SA"/>
        </w:rPr>
        <w:t>مجادله</w:t>
      </w:r>
      <w:r w:rsidR="004967B0">
        <w:rPr>
          <w:rtl/>
          <w:lang w:bidi="ar-SA"/>
        </w:rPr>
        <w:t xml:space="preserve">، </w:t>
      </w:r>
      <w:r w:rsidRPr="001D0371">
        <w:rPr>
          <w:rtl/>
          <w:lang w:bidi="ar-SA"/>
        </w:rPr>
        <w:t>النساء او غیره هم د ښځې د لوړ مقام د احترام او عزت په خاطر نومول شوي دی. او یوه ښځه او یوه نجلۍ هم د ټولو مومنو انسانانو لپاره د الګو او نمونې په ډول سره په قرآن کریم کې ذکر شوي دي</w:t>
      </w:r>
      <w:r w:rsidR="004967B0">
        <w:rPr>
          <w:rtl/>
          <w:lang w:bidi="ar-SA"/>
        </w:rPr>
        <w:t xml:space="preserve">، </w:t>
      </w:r>
      <w:r w:rsidRPr="001D0371">
        <w:rPr>
          <w:rtl/>
          <w:lang w:bidi="ar-SA"/>
        </w:rPr>
        <w:t>چې یو یې د فرعون ښځه او بله یې بی بی مریم ده.</w:t>
      </w:r>
    </w:p>
    <w:p w:rsidR="00E91E8B" w:rsidRPr="001D0371" w:rsidRDefault="00E91E8B" w:rsidP="00E91E8B">
      <w:pPr>
        <w:pStyle w:val="a6"/>
        <w:rPr>
          <w:rtl/>
          <w:lang w:bidi="ar-SA"/>
        </w:rPr>
      </w:pPr>
      <w:r w:rsidRPr="001D0371">
        <w:rPr>
          <w:rtl/>
          <w:lang w:bidi="ar-SA"/>
        </w:rPr>
        <w:t>اوس یوه پوښتنه مطرح کیږي چې آیا مونږ کولی شو په اسلامی ټولنه کې پرته د ښځو له تعلیم او تربیې څخه ژوند وکړو؟ ایا کولی شو چې عفت او پاکۍ سره پرته له دې چې ښځو ته د تعلیم او تربیې په برخه کې سهم ورکړو ژوند وکړو؟ او کله چې وایو چې باید خپلې خویندې میندې او ماندینې د مریضۍ پر وخت د ښځینه طبقې ډاکترانو او نرسانو ته ویسو چي هغه معالجه او تداوي کړي.</w:t>
      </w:r>
    </w:p>
    <w:p w:rsidR="00E91E8B" w:rsidRPr="001D0371" w:rsidRDefault="00E91E8B" w:rsidP="00E91E8B">
      <w:pPr>
        <w:pStyle w:val="a6"/>
        <w:rPr>
          <w:rtl/>
          <w:lang w:bidi="ar-SA"/>
        </w:rPr>
      </w:pPr>
      <w:r w:rsidRPr="001D0371">
        <w:rPr>
          <w:rtl/>
          <w:lang w:bidi="ar-SA"/>
        </w:rPr>
        <w:t>او کله چې وایو چې د ښځینه و لپاره باید ښځینه روغتونونه او معاینه خانې وي</w:t>
      </w:r>
      <w:r w:rsidR="004967B0">
        <w:rPr>
          <w:rtl/>
          <w:lang w:bidi="ar-SA"/>
        </w:rPr>
        <w:t xml:space="preserve">، </w:t>
      </w:r>
      <w:r w:rsidRPr="001D0371">
        <w:rPr>
          <w:rtl/>
          <w:lang w:bidi="ar-SA"/>
        </w:rPr>
        <w:t>او کله چې غواړو زمونږ د ښځینو په لاس ترسره شي</w:t>
      </w:r>
      <w:r w:rsidR="004967B0">
        <w:rPr>
          <w:rtl/>
          <w:lang w:bidi="ar-SA"/>
        </w:rPr>
        <w:t xml:space="preserve">، </w:t>
      </w:r>
      <w:r w:rsidRPr="001D0371">
        <w:rPr>
          <w:rtl/>
          <w:lang w:bidi="ar-SA"/>
        </w:rPr>
        <w:t>څه رنګه کولی شو چې دغه اهداف د مسلمانو نجونو او ښځو له تعلیم او تربیې څخه پرته لاس ته راوړو بناء ددغو ټولو وجایبو د اداکولو لپاره لازم دی چې په مختلفو رشتو کې د نجونو او ښځو د تعلیم او تربیې لپاره هڅې وکړو.</w:t>
      </w:r>
    </w:p>
    <w:p w:rsidR="00E91E8B" w:rsidRPr="001D0371" w:rsidRDefault="00E91E8B" w:rsidP="00E91E8B">
      <w:pPr>
        <w:pStyle w:val="a6"/>
        <w:rPr>
          <w:rtl/>
          <w:lang w:bidi="ar-SA"/>
        </w:rPr>
      </w:pPr>
      <w:r w:rsidRPr="001D0371">
        <w:rPr>
          <w:rtl/>
          <w:lang w:bidi="ar-SA"/>
        </w:rPr>
        <w:t>کیدای شي په اسلامې نړۍ کې هیڅ داسې مسلمان پیدا نشي چې ووایي ماندینه او لور دیې د نارینه ډاکټرانو په واسطه تداوي او معالجه شي</w:t>
      </w:r>
      <w:r w:rsidR="004967B0">
        <w:rPr>
          <w:rtl/>
          <w:lang w:bidi="ar-SA"/>
        </w:rPr>
        <w:t xml:space="preserve">، </w:t>
      </w:r>
      <w:r w:rsidRPr="001D0371">
        <w:rPr>
          <w:rtl/>
          <w:lang w:bidi="ar-SA"/>
        </w:rPr>
        <w:t>مګر د ضرورت او مجبوریت پر وخت</w:t>
      </w:r>
      <w:r w:rsidR="004967B0">
        <w:rPr>
          <w:rtl/>
          <w:lang w:bidi="ar-SA"/>
        </w:rPr>
        <w:t xml:space="preserve">، </w:t>
      </w:r>
      <w:r w:rsidRPr="001D0371">
        <w:rPr>
          <w:rtl/>
          <w:lang w:bidi="ar-SA"/>
        </w:rPr>
        <w:t>خو په عادي حالاتو کې چې د ښځینه طبقې ډاکتران او طبیبان موجود وی ضروری ده چې د ښځینه طبقې لپاره داکتران له خپلې طبقې څخه وي.</w:t>
      </w:r>
    </w:p>
    <w:p w:rsidR="00E91E8B" w:rsidRPr="001D0371" w:rsidRDefault="00E91E8B" w:rsidP="00E91E8B">
      <w:pPr>
        <w:pStyle w:val="a6"/>
        <w:rPr>
          <w:rtl/>
          <w:lang w:bidi="ar-SA"/>
        </w:rPr>
      </w:pPr>
      <w:r w:rsidRPr="001D0371">
        <w:rPr>
          <w:rtl/>
          <w:lang w:bidi="ar-SA"/>
        </w:rPr>
        <w:t>اوس نو د اسلامی ټولنې په مسولینو باندې لازمه ده</w:t>
      </w:r>
      <w:r w:rsidR="004967B0">
        <w:rPr>
          <w:rtl/>
          <w:lang w:bidi="ar-SA"/>
        </w:rPr>
        <w:t xml:space="preserve">، </w:t>
      </w:r>
      <w:r w:rsidRPr="001D0371">
        <w:rPr>
          <w:rtl/>
          <w:lang w:bidi="ar-SA"/>
        </w:rPr>
        <w:t>چې ددغسې کادر د روزنې لپاره عملی کاري برنامې تر لاس لاندې ولري.</w:t>
      </w:r>
    </w:p>
    <w:p w:rsidR="00E91E8B" w:rsidRPr="001D0371" w:rsidRDefault="00E91E8B" w:rsidP="00E91E8B">
      <w:pPr>
        <w:pStyle w:val="a6"/>
        <w:rPr>
          <w:rtl/>
          <w:lang w:bidi="ar-SA"/>
        </w:rPr>
      </w:pPr>
      <w:r w:rsidRPr="001D0371">
        <w:rPr>
          <w:rtl/>
          <w:lang w:bidi="ar-SA"/>
        </w:rPr>
        <w:t>او د نجونو د تعلیم او تربیې لپاره ځانګړي مکتبونه ولري</w:t>
      </w:r>
      <w:r w:rsidR="004967B0">
        <w:rPr>
          <w:rtl/>
          <w:lang w:bidi="ar-SA"/>
        </w:rPr>
        <w:t xml:space="preserve">، </w:t>
      </w:r>
      <w:r w:rsidRPr="001D0371">
        <w:rPr>
          <w:rtl/>
          <w:lang w:bidi="ar-SA"/>
        </w:rPr>
        <w:t>او دهغوی معلمان هم باید له ښځینه طبقی څخه وي. نو ضرورت دی چې د هغو مضمونونو لپاره چې مکتبونو کې لوستل کیږي لکه ریاضی</w:t>
      </w:r>
      <w:r w:rsidR="004967B0">
        <w:rPr>
          <w:rtl/>
          <w:lang w:bidi="ar-SA"/>
        </w:rPr>
        <w:t xml:space="preserve">، </w:t>
      </w:r>
      <w:r w:rsidRPr="001D0371">
        <w:rPr>
          <w:rtl/>
          <w:lang w:bidi="ar-SA"/>
        </w:rPr>
        <w:t>کیمیا</w:t>
      </w:r>
      <w:r w:rsidR="004967B0">
        <w:rPr>
          <w:rtl/>
          <w:lang w:bidi="ar-SA"/>
        </w:rPr>
        <w:t xml:space="preserve">، </w:t>
      </w:r>
      <w:r w:rsidRPr="001D0371">
        <w:rPr>
          <w:rtl/>
          <w:lang w:bidi="ar-SA"/>
        </w:rPr>
        <w:t>بیولوژی</w:t>
      </w:r>
      <w:r w:rsidR="004967B0">
        <w:rPr>
          <w:rtl/>
          <w:lang w:bidi="ar-SA"/>
        </w:rPr>
        <w:t xml:space="preserve">، </w:t>
      </w:r>
      <w:r w:rsidRPr="001D0371">
        <w:rPr>
          <w:rtl/>
          <w:lang w:bidi="ar-SA"/>
        </w:rPr>
        <w:t>اروا پوهنه</w:t>
      </w:r>
      <w:r w:rsidR="004967B0">
        <w:rPr>
          <w:rtl/>
          <w:lang w:bidi="ar-SA"/>
        </w:rPr>
        <w:t xml:space="preserve">، </w:t>
      </w:r>
      <w:r w:rsidRPr="001D0371">
        <w:rPr>
          <w:rtl/>
          <w:lang w:bidi="ar-SA"/>
        </w:rPr>
        <w:t>ادبیات</w:t>
      </w:r>
      <w:r w:rsidR="004967B0">
        <w:rPr>
          <w:rtl/>
          <w:lang w:bidi="ar-SA"/>
        </w:rPr>
        <w:t xml:space="preserve">، </w:t>
      </w:r>
      <w:r w:rsidRPr="001D0371">
        <w:rPr>
          <w:rtl/>
          <w:lang w:bidi="ar-SA"/>
        </w:rPr>
        <w:t>اسلامی علوم</w:t>
      </w:r>
      <w:r w:rsidR="004967B0">
        <w:rPr>
          <w:rtl/>
          <w:lang w:bidi="ar-SA"/>
        </w:rPr>
        <w:t xml:space="preserve">، </w:t>
      </w:r>
      <w:r w:rsidRPr="001D0371">
        <w:rPr>
          <w:rtl/>
          <w:lang w:bidi="ar-SA"/>
        </w:rPr>
        <w:t>کورنې چارې</w:t>
      </w:r>
      <w:r w:rsidR="004967B0">
        <w:rPr>
          <w:rtl/>
          <w:lang w:bidi="ar-SA"/>
        </w:rPr>
        <w:t xml:space="preserve">، </w:t>
      </w:r>
      <w:r w:rsidRPr="001D0371">
        <w:rPr>
          <w:rtl/>
          <w:lang w:bidi="ar-SA"/>
        </w:rPr>
        <w:t>خطاطي او غیره داسې معلمان وروزو چې له ښځینه طبقې څخه وي</w:t>
      </w:r>
      <w:r w:rsidR="004967B0">
        <w:rPr>
          <w:rtl/>
          <w:lang w:bidi="ar-SA"/>
        </w:rPr>
        <w:t xml:space="preserve">، </w:t>
      </w:r>
      <w:r w:rsidRPr="001D0371">
        <w:rPr>
          <w:rtl/>
          <w:lang w:bidi="ar-SA"/>
        </w:rPr>
        <w:t>د طب د مختلفو رشتو لپاره د ښځینه طبقې داکتران تربیه کړو</w:t>
      </w:r>
      <w:r w:rsidR="004967B0">
        <w:rPr>
          <w:rtl/>
          <w:lang w:bidi="ar-SA"/>
        </w:rPr>
        <w:t xml:space="preserve">، </w:t>
      </w:r>
      <w:r w:rsidRPr="001D0371">
        <w:rPr>
          <w:rtl/>
          <w:lang w:bidi="ar-SA"/>
        </w:rPr>
        <w:t>چې د ضرورت پر وخت په مختلفو طبي رشتو کې تخصص ولري او حتې طبی وسایل لکه التراساوند (تلویزیونی معاینات) هم د ښځینه طبقی متخصصینو ته ضرورت لري. بناء د هیواد د ضرورتونو په اساس په هغو ځایو کې چې ضرورت تقاضا کوي او اسلامی ټولنه پاکې</w:t>
      </w:r>
      <w:r w:rsidR="004967B0">
        <w:rPr>
          <w:rtl/>
          <w:lang w:bidi="ar-SA"/>
        </w:rPr>
        <w:t xml:space="preserve">، </w:t>
      </w:r>
      <w:r w:rsidRPr="001D0371">
        <w:rPr>
          <w:rtl/>
          <w:lang w:bidi="ar-SA"/>
        </w:rPr>
        <w:t>صفا</w:t>
      </w:r>
      <w:r w:rsidR="004967B0">
        <w:rPr>
          <w:rtl/>
          <w:lang w:bidi="ar-SA"/>
        </w:rPr>
        <w:t xml:space="preserve">، </w:t>
      </w:r>
      <w:r w:rsidRPr="001D0371">
        <w:rPr>
          <w:rtl/>
          <w:lang w:bidi="ar-SA"/>
        </w:rPr>
        <w:t>پر مختګ او سعادت ته رسوي</w:t>
      </w:r>
      <w:r w:rsidR="004967B0">
        <w:rPr>
          <w:rtl/>
          <w:lang w:bidi="ar-SA"/>
        </w:rPr>
        <w:t xml:space="preserve">، </w:t>
      </w:r>
      <w:r w:rsidRPr="001D0371">
        <w:rPr>
          <w:rtl/>
          <w:lang w:bidi="ar-SA"/>
        </w:rPr>
        <w:t>په هماغه اندازه لازمه ده د نارینه او ښځینه له طبقو څخه د مختلفو کادرونو په روزنه کې هڅه او کوشش وشي.</w:t>
      </w:r>
    </w:p>
    <w:p w:rsidR="00E91E8B" w:rsidRPr="001D0371" w:rsidRDefault="00E91E8B" w:rsidP="00E91E8B">
      <w:pPr>
        <w:pStyle w:val="a6"/>
        <w:rPr>
          <w:rtl/>
          <w:lang w:bidi="ar-SA"/>
        </w:rPr>
      </w:pPr>
      <w:r w:rsidRPr="001D0371">
        <w:rPr>
          <w:rtl/>
          <w:lang w:bidi="ar-SA"/>
        </w:rPr>
        <w:t>د ښځینه د تعلیم او تربیې پر وړاندې ستونزې: زمونږ په هیواد کې د ښځینه و د تعلیم او تربیې په وړاندې لویه ستونزه د نجونو او ښځینو په تعلیم کې د اسلامی قوانیو د اساساتو له اسلامی ارشاداتو او د اسلامی ټولنی له ضرورتونو څخه ناخبری ده</w:t>
      </w:r>
      <w:r w:rsidR="004967B0">
        <w:rPr>
          <w:rtl/>
          <w:lang w:bidi="ar-SA"/>
        </w:rPr>
        <w:t xml:space="preserve">، </w:t>
      </w:r>
      <w:r w:rsidRPr="001D0371">
        <w:rPr>
          <w:rtl/>
          <w:lang w:bidi="ar-SA"/>
        </w:rPr>
        <w:t>چې غواړم د هریو په هلکه څه معلومات ورکړم.</w:t>
      </w:r>
    </w:p>
    <w:p w:rsidR="00E91E8B" w:rsidRPr="001D0371" w:rsidRDefault="00E91E8B" w:rsidP="00E91E8B">
      <w:pPr>
        <w:pStyle w:val="a6"/>
        <w:rPr>
          <w:rtl/>
          <w:lang w:bidi="ar-SA"/>
        </w:rPr>
      </w:pPr>
      <w:r w:rsidRPr="001D0371">
        <w:rPr>
          <w:rtl/>
          <w:lang w:bidi="ar-SA"/>
        </w:rPr>
        <w:t>په اوله نقطه کې ډیر هغه خلک چې اسلامی ټولنه کې دقدرت په چوکۍ ناست وي ددې په عوض چې د مسلمانو نجونو او ښځینو په تعلیم او تربیه کې اسلامی ارشادات مراعات کړي</w:t>
      </w:r>
      <w:r w:rsidR="004967B0">
        <w:rPr>
          <w:rtl/>
          <w:lang w:bidi="ar-SA"/>
        </w:rPr>
        <w:t xml:space="preserve">، </w:t>
      </w:r>
      <w:r w:rsidRPr="001D0371">
        <w:rPr>
          <w:rtl/>
          <w:lang w:bidi="ar-SA"/>
        </w:rPr>
        <w:t>غواړي چې تعلیم او تربیه کې اروپایی او امریکایي سیستمونه تطبیق کړي</w:t>
      </w:r>
      <w:r w:rsidR="004967B0">
        <w:rPr>
          <w:rtl/>
          <w:lang w:bidi="ar-SA"/>
        </w:rPr>
        <w:t xml:space="preserve">، </w:t>
      </w:r>
      <w:r w:rsidRPr="001D0371">
        <w:rPr>
          <w:rtl/>
          <w:lang w:bidi="ar-SA"/>
        </w:rPr>
        <w:t>د اسلام مقدس دین له لید څخه د علم زده کړه په ټولو (نر او ښځې) باندې فرض ده</w:t>
      </w:r>
      <w:r w:rsidR="004967B0">
        <w:rPr>
          <w:rtl/>
          <w:lang w:bidi="ar-SA"/>
        </w:rPr>
        <w:t xml:space="preserve">، </w:t>
      </w:r>
      <w:r w:rsidRPr="001D0371">
        <w:rPr>
          <w:rtl/>
          <w:lang w:bidi="ar-SA"/>
        </w:rPr>
        <w:t>ځکه حتی هغه ښځه چې په قرآن او حدیث باندې پوه نشي څه رنګه کولی شي خپل دین باندې پوه شي؟ څرنګه کولی شي د الله</w:t>
      </w:r>
      <w:r w:rsidR="00065F28" w:rsidRPr="00065F28">
        <w:rPr>
          <w:rFonts w:cs="CTraditional Arabic"/>
          <w:rtl/>
          <w:lang w:bidi="ar-SA"/>
        </w:rPr>
        <w:t xml:space="preserve">أ </w:t>
      </w:r>
      <w:r w:rsidRPr="001D0371">
        <w:rPr>
          <w:rtl/>
          <w:lang w:bidi="ar-SA"/>
        </w:rPr>
        <w:t>په وحدانیت باندې ایمان راوړي؟ څرنګه کوی شي پوه شی چې روزه یې کله فاسدیږي او کله سیی کیږي؟ بنا پردې ددین د اساساتو پیژندنه هم ورباندې فرض ده چې اسلامی علوم زده کړي</w:t>
      </w:r>
      <w:r w:rsidR="004967B0">
        <w:rPr>
          <w:rtl/>
          <w:lang w:bidi="ar-SA"/>
        </w:rPr>
        <w:t xml:space="preserve">، </w:t>
      </w:r>
      <w:r w:rsidRPr="001D0371">
        <w:rPr>
          <w:rtl/>
          <w:lang w:bidi="ar-SA"/>
        </w:rPr>
        <w:t>او په همدی ډول د انسانی ټولنې د ضرورت په ټولو څانګو او تخصصونو کې.</w:t>
      </w:r>
    </w:p>
    <w:p w:rsidR="00E91E8B" w:rsidRPr="001D0371" w:rsidRDefault="00E91E8B" w:rsidP="00E91E8B">
      <w:pPr>
        <w:pStyle w:val="a6"/>
        <w:rPr>
          <w:rtl/>
          <w:lang w:bidi="ar-SA"/>
        </w:rPr>
      </w:pPr>
      <w:r w:rsidRPr="001D0371">
        <w:rPr>
          <w:rtl/>
          <w:lang w:bidi="ar-SA"/>
        </w:rPr>
        <w:t>د اسلام مقدس دین علاوه له دې چې ښځینه تعلیم او تربیې ته تشویقوی د تعلیم او تربیي شرایط هم مونږ ته را په ګوته کوي</w:t>
      </w:r>
      <w:r w:rsidR="004967B0">
        <w:rPr>
          <w:rtl/>
          <w:lang w:bidi="ar-SA"/>
        </w:rPr>
        <w:t xml:space="preserve">، </w:t>
      </w:r>
      <w:r w:rsidRPr="001D0371">
        <w:rPr>
          <w:rtl/>
          <w:lang w:bidi="ar-SA"/>
        </w:rPr>
        <w:t>چي هر کله غواړو چې ښځې په اسلامی ټولنه کې د علم او پوهی په ګاڼه باندې سمبالې وي لازمه ده چې د دوي دغه تعلیم او تربیه په داسې شرایطو کې ترسره شي چې د هغوی عفت او پاکي هم حفظ شي</w:t>
      </w:r>
      <w:r w:rsidR="004967B0">
        <w:rPr>
          <w:rtl/>
          <w:lang w:bidi="ar-SA"/>
        </w:rPr>
        <w:t xml:space="preserve">، </w:t>
      </w:r>
      <w:r w:rsidRPr="001D0371">
        <w:rPr>
          <w:rtl/>
          <w:lang w:bidi="ar-SA"/>
        </w:rPr>
        <w:t>د هغوي شخصیت هم مصؤن وي</w:t>
      </w:r>
      <w:r w:rsidR="004967B0">
        <w:rPr>
          <w:rtl/>
          <w:lang w:bidi="ar-SA"/>
        </w:rPr>
        <w:t xml:space="preserve">، </w:t>
      </w:r>
      <w:r w:rsidRPr="001D0371">
        <w:rPr>
          <w:rtl/>
          <w:lang w:bidi="ar-SA"/>
        </w:rPr>
        <w:t>او هیڅ وخت د بدکاره هلکانو او سړیانو لپاره دلوبو</w:t>
      </w:r>
      <w:r w:rsidR="004967B0">
        <w:rPr>
          <w:rtl/>
          <w:lang w:bidi="ar-SA"/>
        </w:rPr>
        <w:t xml:space="preserve">، </w:t>
      </w:r>
      <w:r w:rsidRPr="001D0371">
        <w:rPr>
          <w:rtl/>
          <w:lang w:bidi="ar-SA"/>
        </w:rPr>
        <w:t>اله نشي. هغه صورت کې چې په اسلامي هیواد کې د تحصیل مصونه</w:t>
      </w:r>
      <w:r w:rsidR="004967B0">
        <w:rPr>
          <w:rtl/>
          <w:lang w:bidi="ar-SA"/>
        </w:rPr>
        <w:t xml:space="preserve">، </w:t>
      </w:r>
      <w:r w:rsidRPr="001D0371">
        <w:rPr>
          <w:rtl/>
          <w:lang w:bidi="ar-SA"/>
        </w:rPr>
        <w:t>باعفته</w:t>
      </w:r>
      <w:r w:rsidR="004967B0">
        <w:rPr>
          <w:rtl/>
          <w:lang w:bidi="ar-SA"/>
        </w:rPr>
        <w:t xml:space="preserve">، </w:t>
      </w:r>
      <w:r w:rsidRPr="001D0371">
        <w:rPr>
          <w:rtl/>
          <w:lang w:bidi="ar-SA"/>
        </w:rPr>
        <w:t>پاکه او د سړیانو له تصرفه لرې</w:t>
      </w:r>
      <w:r w:rsidR="004967B0">
        <w:rPr>
          <w:rtl/>
          <w:lang w:bidi="ar-SA"/>
        </w:rPr>
        <w:t xml:space="preserve">، </w:t>
      </w:r>
      <w:r w:rsidRPr="001D0371">
        <w:rPr>
          <w:rtl/>
          <w:lang w:bidi="ar-SA"/>
        </w:rPr>
        <w:t>او د نجونو او هلکانو له اختلاط څخه پاکه زمینه تیاره شي او هر مسلمان پوه شي چې خور او لور یې په امن او امنیت</w:t>
      </w:r>
      <w:r w:rsidR="004967B0">
        <w:rPr>
          <w:rtl/>
          <w:lang w:bidi="ar-SA"/>
        </w:rPr>
        <w:t xml:space="preserve">، </w:t>
      </w:r>
      <w:r w:rsidRPr="001D0371">
        <w:rPr>
          <w:rtl/>
          <w:lang w:bidi="ar-SA"/>
        </w:rPr>
        <w:t>له کرامت او عزت</w:t>
      </w:r>
      <w:r w:rsidR="004967B0">
        <w:rPr>
          <w:rtl/>
          <w:lang w:bidi="ar-SA"/>
        </w:rPr>
        <w:t xml:space="preserve">، </w:t>
      </w:r>
      <w:r w:rsidRPr="001D0371">
        <w:rPr>
          <w:rtl/>
          <w:lang w:bidi="ar-SA"/>
        </w:rPr>
        <w:t>له مصونیت او احترام سره درس ته ځي او هیڅ ګمراه او بی لارې نشي کولي</w:t>
      </w:r>
      <w:r w:rsidR="004967B0">
        <w:rPr>
          <w:rtl/>
          <w:lang w:bidi="ar-SA"/>
        </w:rPr>
        <w:t xml:space="preserve">، </w:t>
      </w:r>
      <w:r w:rsidRPr="001D0371">
        <w:rPr>
          <w:rtl/>
          <w:lang w:bidi="ar-SA"/>
        </w:rPr>
        <w:t>چې په لاره کې یا د مکتب او پوهنتون د ننه هغې ته څه مزاحمت وکړي</w:t>
      </w:r>
      <w:r w:rsidR="004967B0">
        <w:rPr>
          <w:rtl/>
          <w:lang w:bidi="ar-SA"/>
        </w:rPr>
        <w:t xml:space="preserve">، </w:t>
      </w:r>
      <w:r w:rsidRPr="001D0371">
        <w:rPr>
          <w:rtl/>
          <w:lang w:bidi="ar-SA"/>
        </w:rPr>
        <w:t>پرته له شکه چې اماده کیږي چې ټول اولاد یې درس او تعلیم ته ولاړ شي. ځکه د نجونو تعلیم او تحصیل د نجونو په ځانګړي مکتب او پوهنتون کې</w:t>
      </w:r>
      <w:r w:rsidR="004967B0">
        <w:rPr>
          <w:rtl/>
          <w:lang w:bidi="ar-SA"/>
        </w:rPr>
        <w:t xml:space="preserve">، </w:t>
      </w:r>
      <w:r w:rsidRPr="001D0371">
        <w:rPr>
          <w:rtl/>
          <w:lang w:bidi="ar-SA"/>
        </w:rPr>
        <w:t>د ښځینو د ځانګړو ترانسپورتي وسایلو لرل</w:t>
      </w:r>
      <w:r w:rsidR="004967B0">
        <w:rPr>
          <w:rtl/>
          <w:lang w:bidi="ar-SA"/>
        </w:rPr>
        <w:t xml:space="preserve">، </w:t>
      </w:r>
      <w:r w:rsidRPr="001D0371">
        <w:rPr>
          <w:rtl/>
          <w:lang w:bidi="ar-SA"/>
        </w:rPr>
        <w:t>د ښځینه طبقی د استادانو او معلمانو لرل</w:t>
      </w:r>
      <w:r w:rsidR="004967B0">
        <w:rPr>
          <w:rtl/>
          <w:lang w:bidi="ar-SA"/>
        </w:rPr>
        <w:t xml:space="preserve">، </w:t>
      </w:r>
      <w:r w:rsidRPr="001D0371">
        <w:rPr>
          <w:rtl/>
          <w:lang w:bidi="ar-SA"/>
        </w:rPr>
        <w:t xml:space="preserve">په پوهنتونو او مکتبو کې د اسلامی حجاب رعایت کول هغه وسایل دي چي اسلامی ټولنه کې د ښځو د تحصیل زمینه برابروي. </w:t>
      </w:r>
    </w:p>
    <w:p w:rsidR="00E91E8B" w:rsidRPr="001D0371" w:rsidRDefault="00E91E8B" w:rsidP="00E91E8B">
      <w:pPr>
        <w:pStyle w:val="a6"/>
        <w:rPr>
          <w:rtl/>
          <w:lang w:bidi="ar-SA"/>
        </w:rPr>
      </w:pPr>
      <w:r w:rsidRPr="001D0371">
        <w:rPr>
          <w:rtl/>
          <w:lang w:bidi="ar-SA"/>
        </w:rPr>
        <w:t>او هر کله چې د دولت مسولین په رښتیا سره غواړي چې اسلامي هیوادو کې د نجونو د تعلیم او تحصیل لپاره زمینه برابره کړي دغه اساسی ټکي دې رعایت کړي</w:t>
      </w:r>
      <w:r w:rsidR="004967B0">
        <w:rPr>
          <w:rtl/>
          <w:lang w:bidi="ar-SA"/>
        </w:rPr>
        <w:t xml:space="preserve">، </w:t>
      </w:r>
      <w:r w:rsidRPr="001D0371">
        <w:rPr>
          <w:rtl/>
          <w:lang w:bidi="ar-SA"/>
        </w:rPr>
        <w:t>ترڅو زمونږ خورګانې او لورګانې هم تحصیل وکړي او هم د هغوی عفت او پاکي مصون او محفوظ وي.</w:t>
      </w:r>
    </w:p>
    <w:p w:rsidR="00E91E8B" w:rsidRPr="001D0371" w:rsidRDefault="00E91E8B" w:rsidP="00E91E8B">
      <w:pPr>
        <w:pStyle w:val="a6"/>
        <w:rPr>
          <w:rtl/>
          <w:lang w:bidi="ar-SA"/>
        </w:rPr>
      </w:pPr>
      <w:r w:rsidRPr="001D0371">
        <w:rPr>
          <w:rtl/>
          <w:lang w:bidi="ar-SA"/>
        </w:rPr>
        <w:t>بهرنی کلتور د نجونو د تعلیم او تحصیل لوی خنډ: په ننی عصر کې دنجونو او ښځینو د تعلیم او تربیې اساسي علت د اروپایي کلتورونو تطبیق دی</w:t>
      </w:r>
      <w:r w:rsidR="004967B0">
        <w:rPr>
          <w:rtl/>
          <w:lang w:bidi="ar-SA"/>
        </w:rPr>
        <w:t xml:space="preserve">، </w:t>
      </w:r>
      <w:r w:rsidRPr="001D0371">
        <w:rPr>
          <w:rtl/>
          <w:lang w:bidi="ar-SA"/>
        </w:rPr>
        <w:t>په اسلامی هیوادو کې د دولتونو زیات مسولین د اروپایي تعلیم او تربیې سیستمونه په مسلمانو نجونو باندې تطبیقوي</w:t>
      </w:r>
      <w:r w:rsidR="004967B0">
        <w:rPr>
          <w:rtl/>
          <w:lang w:bidi="ar-SA"/>
        </w:rPr>
        <w:t xml:space="preserve">، </w:t>
      </w:r>
      <w:r w:rsidRPr="001D0371">
        <w:rPr>
          <w:rtl/>
          <w:lang w:bidi="ar-SA"/>
        </w:rPr>
        <w:t>هغو د (</w:t>
      </w:r>
      <w:r w:rsidRPr="00D36508">
        <w:rPr>
          <w:sz w:val="24"/>
          <w:szCs w:val="24"/>
          <w:lang w:bidi="ar-SA"/>
        </w:rPr>
        <w:t>Coedueation</w:t>
      </w:r>
      <w:r w:rsidRPr="001D0371">
        <w:rPr>
          <w:rtl/>
          <w:lang w:bidi="ar-SA"/>
        </w:rPr>
        <w:t>) مختلط تعلیم سیستم حتمی ګڼی او مکتبونه او پوهنتونونه د نجونو او هلکانو ترمنځ په مختلط ډول سره جوړوي</w:t>
      </w:r>
      <w:r w:rsidR="004967B0">
        <w:rPr>
          <w:rtl/>
          <w:lang w:bidi="ar-SA"/>
        </w:rPr>
        <w:t xml:space="preserve">، </w:t>
      </w:r>
      <w:r w:rsidRPr="001D0371">
        <w:rPr>
          <w:rtl/>
          <w:lang w:bidi="ar-SA"/>
        </w:rPr>
        <w:t>د دوی دغه کړنه سبب کیږي چې ډیر خلک ددغسې اختلاطونو دعواقبو له ویرې خپلې لورګانې مکتبونو او پوهنتونونو ته نه پریږدي</w:t>
      </w:r>
      <w:r w:rsidR="004967B0">
        <w:rPr>
          <w:rtl/>
          <w:lang w:bidi="ar-SA"/>
        </w:rPr>
        <w:t xml:space="preserve">، </w:t>
      </w:r>
      <w:r w:rsidRPr="001D0371">
        <w:rPr>
          <w:rtl/>
          <w:lang w:bidi="ar-SA"/>
        </w:rPr>
        <w:t>او یا هم ډیر خلک په دغسي ټولګیو کې د خپلو لوڼو کیناستل د خپل کلتور او غیرت مخالف ګڼی بناء دهغوی د تعلیم او تحصیل مانع ګرځي پدې اساس دحل لاره چیرته ده؟ د حل بهترینه لاره د نجونو په تعلیم کې هماغه اسلامی طریقه ده چې مخکې مو یادونه وکړه.</w:t>
      </w:r>
    </w:p>
    <w:p w:rsidR="00E91E8B" w:rsidRPr="001D0371" w:rsidRDefault="00E91E8B" w:rsidP="00E91E8B">
      <w:pPr>
        <w:pStyle w:val="a6"/>
        <w:rPr>
          <w:rtl/>
          <w:lang w:bidi="ar-SA"/>
        </w:rPr>
      </w:pPr>
      <w:r w:rsidRPr="001D0371">
        <w:rPr>
          <w:rtl/>
          <w:lang w:bidi="ar-SA"/>
        </w:rPr>
        <w:t>ج: په تحصیل کې نیک نیت: هرکله که څوک غواړي چې دده تحصیلات په عبادت کې حساب شي خپل نیت دې سیي کړي</w:t>
      </w:r>
      <w:r w:rsidR="004967B0">
        <w:rPr>
          <w:rtl/>
          <w:lang w:bidi="ar-SA"/>
        </w:rPr>
        <w:t xml:space="preserve">، </w:t>
      </w:r>
      <w:r w:rsidRPr="001D0371">
        <w:rPr>
          <w:rtl/>
          <w:lang w:bidi="ar-SA"/>
        </w:rPr>
        <w:t>او په دې نیت دې درس ووایي چې دی دغو علومو ته په لاس رسي سره د الله</w:t>
      </w:r>
      <w:r w:rsidR="00065F28" w:rsidRPr="00065F28">
        <w:rPr>
          <w:rFonts w:cs="CTraditional Arabic"/>
          <w:rtl/>
          <w:lang w:bidi="ar-SA"/>
        </w:rPr>
        <w:t xml:space="preserve">أ </w:t>
      </w:r>
      <w:r w:rsidRPr="001D0371">
        <w:rPr>
          <w:rtl/>
          <w:lang w:bidi="ar-SA"/>
        </w:rPr>
        <w:t>په پيژندنه د الله</w:t>
      </w:r>
      <w:r w:rsidR="00065F28" w:rsidRPr="00065F28">
        <w:rPr>
          <w:rFonts w:cs="CTraditional Arabic"/>
          <w:rtl/>
          <w:lang w:bidi="ar-SA"/>
        </w:rPr>
        <w:t xml:space="preserve">أ </w:t>
      </w:r>
      <w:r w:rsidRPr="001D0371">
        <w:rPr>
          <w:rtl/>
          <w:lang w:bidi="ar-SA"/>
        </w:rPr>
        <w:t>د رضایت په جلب کولو</w:t>
      </w:r>
      <w:r w:rsidR="004967B0">
        <w:rPr>
          <w:rtl/>
          <w:lang w:bidi="ar-SA"/>
        </w:rPr>
        <w:t xml:space="preserve">، </w:t>
      </w:r>
      <w:r w:rsidRPr="001D0371">
        <w:rPr>
          <w:rtl/>
          <w:lang w:bidi="ar-SA"/>
        </w:rPr>
        <w:t>د حقیقتونو په پوهیدلو</w:t>
      </w:r>
      <w:r w:rsidR="004967B0">
        <w:rPr>
          <w:rtl/>
          <w:lang w:bidi="ar-SA"/>
        </w:rPr>
        <w:t xml:space="preserve">، </w:t>
      </w:r>
      <w:r w:rsidRPr="001D0371">
        <w:rPr>
          <w:rtl/>
          <w:lang w:bidi="ar-SA"/>
        </w:rPr>
        <w:t>د اسلام مقدس دین ته او وطن او وطنوالو ته په خدمت کولو کې هڅه او کوشش کوي ولې مقابل کې چې هر کله د انسان نیت سیي نه وي او علم د خپلو دنیوي او شخصی هدفونو د لاس ته راوړلو لپاره حاصل کړي د هغه اجر له منځه ځي</w:t>
      </w:r>
      <w:r w:rsidR="004967B0">
        <w:rPr>
          <w:rtl/>
          <w:lang w:bidi="ar-SA"/>
        </w:rPr>
        <w:t xml:space="preserve">، </w:t>
      </w:r>
      <w:r w:rsidRPr="001D0371">
        <w:rPr>
          <w:rtl/>
          <w:lang w:bidi="ar-SA"/>
        </w:rPr>
        <w:t>او هیڅ ثواب ورته نه ورکول کیږي بناء دنیت تصحیح په تعلیم او تربیه کې ډیر مهم او ضروري ده</w:t>
      </w:r>
      <w:r w:rsidR="004967B0">
        <w:rPr>
          <w:rtl/>
          <w:lang w:bidi="ar-SA"/>
        </w:rPr>
        <w:t xml:space="preserve">، </w:t>
      </w:r>
      <w:r w:rsidRPr="001D0371">
        <w:rPr>
          <w:rtl/>
          <w:lang w:bidi="ar-SA"/>
        </w:rPr>
        <w:t>ترڅو د نیک نیت په لرلو سره ددنیا او</w:t>
      </w:r>
      <w:r w:rsidR="00D36508">
        <w:rPr>
          <w:rtl/>
          <w:lang w:bidi="ar-SA"/>
        </w:rPr>
        <w:t xml:space="preserve"> آخرت </w:t>
      </w:r>
      <w:r w:rsidRPr="001D0371">
        <w:rPr>
          <w:rtl/>
          <w:lang w:bidi="ar-SA"/>
        </w:rPr>
        <w:t>نصیب زمونږ په برخه شي.</w:t>
      </w:r>
    </w:p>
    <w:p w:rsidR="00E91E8B" w:rsidRPr="00B15A07" w:rsidRDefault="00E91E8B" w:rsidP="00D36508">
      <w:pPr>
        <w:pStyle w:val="a6"/>
        <w:rPr>
          <w:rStyle w:val="Char6"/>
          <w:rtl/>
          <w:lang w:bidi="ar-SA"/>
        </w:rPr>
      </w:pPr>
      <w:r w:rsidRPr="001D0371">
        <w:rPr>
          <w:rtl/>
          <w:lang w:bidi="ar-SA"/>
        </w:rPr>
        <w:t>د: د عالم او متعلم د مقام لوړوالی: د عالم او معلم مقام په اسلامي ټولنه کې بهترینه او عالیترینه مقام دي</w:t>
      </w:r>
      <w:r w:rsidR="004967B0">
        <w:rPr>
          <w:rtl/>
          <w:lang w:bidi="ar-SA"/>
        </w:rPr>
        <w:t xml:space="preserve">، </w:t>
      </w:r>
      <w:r w:rsidRPr="001D0371">
        <w:rPr>
          <w:rtl/>
          <w:lang w:bidi="ar-SA"/>
        </w:rPr>
        <w:t>الله</w:t>
      </w:r>
      <w:r w:rsidR="00065F28" w:rsidRPr="00065F28">
        <w:rPr>
          <w:rFonts w:cs="CTraditional Arabic"/>
          <w:rtl/>
          <w:lang w:bidi="ar-SA"/>
        </w:rPr>
        <w:t xml:space="preserve">أ </w:t>
      </w:r>
      <w:r w:rsidRPr="001D0371">
        <w:rPr>
          <w:rtl/>
          <w:lang w:bidi="ar-SA"/>
        </w:rPr>
        <w:t>فرمایي:</w:t>
      </w:r>
      <w:r>
        <w:rPr>
          <w:rtl/>
          <w:lang w:bidi="ar-SA"/>
        </w:rPr>
        <w:t xml:space="preserve"> </w:t>
      </w:r>
      <w:r w:rsidRPr="00347085">
        <w:rPr>
          <w:rFonts w:ascii="Traditional Arabic" w:hAnsi="Traditional Arabic" w:cs="Traditional Arabic"/>
          <w:rtl/>
          <w:lang w:bidi="ar-SA"/>
        </w:rPr>
        <w:t>﴿</w:t>
      </w:r>
      <w:r w:rsidRPr="00B15A07">
        <w:rPr>
          <w:rStyle w:val="Char6"/>
          <w:rtl/>
          <w:lang w:bidi="ar-SA"/>
        </w:rPr>
        <w:t>هَلۡ يَسۡتَوِي ٱلَّذِينَ يَعۡلَمُونَ وَٱلَّذِينَ لَا يَعۡلَمُونَۗ</w:t>
      </w:r>
      <w:r w:rsidRPr="00347085">
        <w:rPr>
          <w:rFonts w:ascii="Traditional Arabic" w:hAnsi="Traditional Arabic" w:cs="Traditional Arabic"/>
          <w:rtl/>
          <w:lang w:bidi="ar-SA"/>
        </w:rPr>
        <w:t>﴾</w:t>
      </w:r>
      <w:r w:rsidRPr="001D0371">
        <w:rPr>
          <w:rtl/>
          <w:lang w:bidi="ar-SA"/>
        </w:rPr>
        <w:t xml:space="preserve"> </w:t>
      </w:r>
      <w:r w:rsidR="00D36508" w:rsidRPr="00D36508">
        <w:rPr>
          <w:rStyle w:val="Char7"/>
          <w:rtl/>
          <w:lang w:bidi="ar-SA"/>
        </w:rPr>
        <w:t>«آ</w:t>
      </w:r>
      <w:r w:rsidRPr="00D36508">
        <w:rPr>
          <w:rStyle w:val="Char7"/>
          <w:rtl/>
          <w:lang w:bidi="ar-SA"/>
        </w:rPr>
        <w:t>یا عالمان او جاهلان برابر دی؟</w:t>
      </w:r>
      <w:r w:rsidR="00D36508" w:rsidRPr="00D36508">
        <w:rPr>
          <w:rStyle w:val="Char7"/>
          <w:rtl/>
          <w:lang w:bidi="ar-SA"/>
        </w:rPr>
        <w:t>»</w:t>
      </w:r>
      <w:r w:rsidR="00D36508">
        <w:rPr>
          <w:rtl/>
          <w:lang w:bidi="ar-SA"/>
        </w:rPr>
        <w:t>.</w:t>
      </w:r>
    </w:p>
    <w:p w:rsidR="00E91E8B" w:rsidRPr="001D0371" w:rsidRDefault="00E91E8B" w:rsidP="00E91E8B">
      <w:pPr>
        <w:pStyle w:val="a6"/>
        <w:rPr>
          <w:rtl/>
          <w:lang w:bidi="ar-SA"/>
        </w:rPr>
      </w:pPr>
      <w:r w:rsidRPr="001D0371">
        <w:rPr>
          <w:rtl/>
          <w:lang w:bidi="ar-SA"/>
        </w:rPr>
        <w:t>دا پوښتنه د نفی په معني ده یعنی عالمان او جاهلان برابر ندي</w:t>
      </w:r>
      <w:r w:rsidR="004967B0">
        <w:rPr>
          <w:rtl/>
          <w:lang w:bidi="ar-SA"/>
        </w:rPr>
        <w:t xml:space="preserve">، </w:t>
      </w:r>
      <w:r w:rsidRPr="001D0371">
        <w:rPr>
          <w:rtl/>
          <w:lang w:bidi="ar-SA"/>
        </w:rPr>
        <w:t>د عالم مقام د جاهل په پرتله ډیر زیات لوړ دي</w:t>
      </w:r>
      <w:r w:rsidR="004967B0">
        <w:rPr>
          <w:rtl/>
          <w:lang w:bidi="ar-SA"/>
        </w:rPr>
        <w:t xml:space="preserve">، </w:t>
      </w:r>
      <w:r w:rsidRPr="001D0371">
        <w:rPr>
          <w:rtl/>
          <w:lang w:bidi="ar-SA"/>
        </w:rPr>
        <w:t>او الله</w:t>
      </w:r>
      <w:r w:rsidR="00065F28" w:rsidRPr="00065F28">
        <w:rPr>
          <w:rFonts w:cs="CTraditional Arabic"/>
          <w:rtl/>
          <w:lang w:bidi="ar-SA"/>
        </w:rPr>
        <w:t xml:space="preserve">أ </w:t>
      </w:r>
      <w:r w:rsidRPr="001D0371">
        <w:rPr>
          <w:rtl/>
          <w:lang w:bidi="ar-SA"/>
        </w:rPr>
        <w:t>عالمانو ته دځانګړي اجر او عوض خبره کړیده</w:t>
      </w:r>
      <w:r w:rsidR="004967B0">
        <w:rPr>
          <w:rtl/>
          <w:lang w:bidi="ar-SA"/>
        </w:rPr>
        <w:t xml:space="preserve">، </w:t>
      </w:r>
      <w:r w:rsidRPr="001D0371">
        <w:rPr>
          <w:rtl/>
          <w:lang w:bidi="ar-SA"/>
        </w:rPr>
        <w:t>د عالمانو مقام ته احترام کول پخپله یو نوع غټ عبادت دي</w:t>
      </w:r>
      <w:r w:rsidR="004967B0">
        <w:rPr>
          <w:rtl/>
          <w:lang w:bidi="ar-SA"/>
        </w:rPr>
        <w:t xml:space="preserve">، </w:t>
      </w:r>
      <w:r w:rsidRPr="001D0371">
        <w:rPr>
          <w:rtl/>
          <w:lang w:bidi="ar-SA"/>
        </w:rPr>
        <w:t>چې د مخلوقاتو د پروردګار د رضا موجب ګرځي</w:t>
      </w:r>
      <w:r w:rsidR="004967B0">
        <w:rPr>
          <w:rtl/>
          <w:lang w:bidi="ar-SA"/>
        </w:rPr>
        <w:t xml:space="preserve">، </w:t>
      </w:r>
      <w:r w:rsidRPr="001D0371">
        <w:rPr>
          <w:rtl/>
          <w:lang w:bidi="ar-SA"/>
        </w:rPr>
        <w:t>په روایت کې راغلي دي چې تاسې یا عالمان اوسي یا متعلمان او یا هم د دوي د یوتن خدمتګاران.</w:t>
      </w:r>
    </w:p>
    <w:p w:rsidR="00E91E8B" w:rsidRPr="001D0371" w:rsidRDefault="00E91E8B" w:rsidP="00E91E8B">
      <w:pPr>
        <w:pStyle w:val="a6"/>
        <w:rPr>
          <w:rtl/>
          <w:lang w:bidi="ar-SA"/>
        </w:rPr>
      </w:pPr>
      <w:r w:rsidRPr="001D0371">
        <w:rPr>
          <w:rtl/>
          <w:lang w:bidi="ar-SA"/>
        </w:rPr>
        <w:t>ه: د استاد او مربی د مقام احترام: مسلمانانو هغه وخت وکولی شو چې اسلامی مدنیت ته ورسیږي او په ټوله نړۍ کې لوړ او با ارزښته مقام تر لاسه کړي چې دالهی هدایاتو مطابق یې د خپلو عالمانو او پوهانو احترام کو</w:t>
      </w:r>
      <w:r w:rsidR="004967B0">
        <w:rPr>
          <w:rtl/>
          <w:lang w:bidi="ar-SA"/>
        </w:rPr>
        <w:t xml:space="preserve">، </w:t>
      </w:r>
      <w:r w:rsidRPr="001D0371">
        <w:rPr>
          <w:rtl/>
          <w:lang w:bidi="ar-SA"/>
        </w:rPr>
        <w:t>او هغوی ته یې ارزښت ورکو</w:t>
      </w:r>
      <w:r w:rsidR="004967B0">
        <w:rPr>
          <w:rtl/>
          <w:lang w:bidi="ar-SA"/>
        </w:rPr>
        <w:t xml:space="preserve">، </w:t>
      </w:r>
      <w:r w:rsidRPr="001D0371">
        <w:rPr>
          <w:rtl/>
          <w:lang w:bidi="ar-SA"/>
        </w:rPr>
        <w:t>د هارون الرشید د زامنو پر وخت به هر عالم ته چې یو کتاب به یې لیکه او یا به یې یو علمی کتاب له بلې ژبی څخه را ژباړه نو د هماغه کتاب په وزن به یې طلا ورکوله.</w:t>
      </w:r>
    </w:p>
    <w:p w:rsidR="00E91E8B" w:rsidRPr="001D0371" w:rsidRDefault="00E91E8B" w:rsidP="00E91E8B">
      <w:pPr>
        <w:pStyle w:val="a6"/>
        <w:rPr>
          <w:rtl/>
          <w:lang w:bidi="ar-SA"/>
        </w:rPr>
      </w:pPr>
      <w:r w:rsidRPr="001D0371">
        <w:rPr>
          <w:rtl/>
          <w:lang w:bidi="ar-SA"/>
        </w:rPr>
        <w:t>او په همدې علت د عالمانو د مقام په لوړیدلو سره هره ورځ د پوهانو تعداد زیاتیده او مسلمانان دیو مدنیت خاوندان شو</w:t>
      </w:r>
      <w:r w:rsidR="004967B0">
        <w:rPr>
          <w:rtl/>
          <w:lang w:bidi="ar-SA"/>
        </w:rPr>
        <w:t xml:space="preserve">، </w:t>
      </w:r>
      <w:r w:rsidRPr="001D0371">
        <w:rPr>
          <w:rtl/>
          <w:lang w:bidi="ar-SA"/>
        </w:rPr>
        <w:t>په همدغه وخت کې مسلمانانو ساعت اختراع کړ</w:t>
      </w:r>
      <w:r w:rsidR="004967B0">
        <w:rPr>
          <w:rtl/>
          <w:lang w:bidi="ar-SA"/>
        </w:rPr>
        <w:t xml:space="preserve">، </w:t>
      </w:r>
      <w:r w:rsidRPr="001D0371">
        <w:rPr>
          <w:rtl/>
          <w:lang w:bidi="ar-SA"/>
        </w:rPr>
        <w:t>او د اسلامي تمدن اثار هغې اندازې ته ورسیدل چې ګوستاف لوبون فرانسوی یو لوی کتاب (اسلام اود عربو تمدن) په نوم سره ولیکه</w:t>
      </w:r>
      <w:r w:rsidR="004967B0">
        <w:rPr>
          <w:rtl/>
          <w:lang w:bidi="ar-SA"/>
        </w:rPr>
        <w:t xml:space="preserve">، </w:t>
      </w:r>
      <w:r w:rsidRPr="001D0371">
        <w:rPr>
          <w:rtl/>
          <w:lang w:bidi="ar-SA"/>
        </w:rPr>
        <w:t>مسلمانانو وکولی شو د فارس امپراطورۍ ته ماتې ورکړي او د اسلام مقدس دین هغوی ته ورسوی</w:t>
      </w:r>
      <w:r w:rsidR="004967B0">
        <w:rPr>
          <w:rtl/>
          <w:lang w:bidi="ar-SA"/>
        </w:rPr>
        <w:t xml:space="preserve">، </w:t>
      </w:r>
      <w:r w:rsidRPr="001D0371">
        <w:rPr>
          <w:rtl/>
          <w:lang w:bidi="ar-SA"/>
        </w:rPr>
        <w:t>او د روم امپراطورۍ د هارون الرشید پر وخت اسلامی حکومت ته کلنۍ څو ملیونه طلایي پیسی جزیه ورکوله</w:t>
      </w:r>
      <w:r w:rsidR="004967B0">
        <w:rPr>
          <w:rtl/>
          <w:lang w:bidi="ar-SA"/>
        </w:rPr>
        <w:t xml:space="preserve">، </w:t>
      </w:r>
      <w:r w:rsidRPr="001D0371">
        <w:rPr>
          <w:rtl/>
          <w:lang w:bidi="ar-SA"/>
        </w:rPr>
        <w:t>د مسلمانانو عزت دومره زیات و چې یوه ورځ هارون الرشید دمه کوله چې وریځ یې له پاسه تیره شوه</w:t>
      </w:r>
      <w:r w:rsidR="004967B0">
        <w:rPr>
          <w:rtl/>
          <w:lang w:bidi="ar-SA"/>
        </w:rPr>
        <w:t xml:space="preserve">، </w:t>
      </w:r>
      <w:r w:rsidRPr="001D0371">
        <w:rPr>
          <w:rtl/>
          <w:lang w:bidi="ar-SA"/>
        </w:rPr>
        <w:t>نو ورته یې وویل: هرې خوا ته چې ځې لاړه شه او ووریږه</w:t>
      </w:r>
      <w:r w:rsidR="004967B0">
        <w:rPr>
          <w:rtl/>
          <w:lang w:bidi="ar-SA"/>
        </w:rPr>
        <w:t xml:space="preserve">، </w:t>
      </w:r>
      <w:r w:rsidRPr="001D0371">
        <w:rPr>
          <w:rtl/>
          <w:lang w:bidi="ar-SA"/>
        </w:rPr>
        <w:t>په هر هیواد کې چي وریږې ستا مالیه ماته راځي. د مسلمانانو دغه عزت هغه وخت له منځه ولاړ چي عالمان یې بی عزته شو</w:t>
      </w:r>
      <w:r w:rsidR="004967B0">
        <w:rPr>
          <w:rtl/>
          <w:lang w:bidi="ar-SA"/>
        </w:rPr>
        <w:t xml:space="preserve">، </w:t>
      </w:r>
      <w:r w:rsidRPr="001D0371">
        <w:rPr>
          <w:rtl/>
          <w:lang w:bidi="ar-SA"/>
        </w:rPr>
        <w:t>او استعمار هم ددې لپاره چې نور هم دجهل ریښه د خلکو ترمنځ ښه ژوره کړي</w:t>
      </w:r>
      <w:r w:rsidR="004967B0">
        <w:rPr>
          <w:rtl/>
          <w:lang w:bidi="ar-SA"/>
        </w:rPr>
        <w:t xml:space="preserve">، </w:t>
      </w:r>
      <w:r w:rsidRPr="001D0371">
        <w:rPr>
          <w:rtl/>
          <w:lang w:bidi="ar-SA"/>
        </w:rPr>
        <w:t>داسې برنامې جوړوي</w:t>
      </w:r>
      <w:r w:rsidR="004967B0">
        <w:rPr>
          <w:rtl/>
          <w:lang w:bidi="ar-SA"/>
        </w:rPr>
        <w:t xml:space="preserve">، </w:t>
      </w:r>
      <w:r w:rsidRPr="001D0371">
        <w:rPr>
          <w:rtl/>
          <w:lang w:bidi="ar-SA"/>
        </w:rPr>
        <w:t>چې جاهلان</w:t>
      </w:r>
      <w:r w:rsidR="004967B0">
        <w:rPr>
          <w:rtl/>
          <w:lang w:bidi="ar-SA"/>
        </w:rPr>
        <w:t xml:space="preserve">، </w:t>
      </w:r>
      <w:r w:rsidRPr="001D0371">
        <w:rPr>
          <w:rtl/>
          <w:lang w:bidi="ar-SA"/>
        </w:rPr>
        <w:t>او ناپوهه او بې ایمانه خلک تشویقوي</w:t>
      </w:r>
      <w:r w:rsidR="004967B0">
        <w:rPr>
          <w:rtl/>
          <w:lang w:bidi="ar-SA"/>
        </w:rPr>
        <w:t xml:space="preserve">، </w:t>
      </w:r>
      <w:r w:rsidRPr="001D0371">
        <w:rPr>
          <w:rtl/>
          <w:lang w:bidi="ar-SA"/>
        </w:rPr>
        <w:t>او هغه تلویزونونه چې داستعمار په ګټه کار کوي</w:t>
      </w:r>
      <w:r w:rsidR="004967B0">
        <w:rPr>
          <w:rtl/>
          <w:lang w:bidi="ar-SA"/>
        </w:rPr>
        <w:t xml:space="preserve">، </w:t>
      </w:r>
      <w:r w:rsidRPr="001D0371">
        <w:rPr>
          <w:rtl/>
          <w:lang w:bidi="ar-SA"/>
        </w:rPr>
        <w:t>همیشه ځوانان په داسې برنامو کې مصروفوي چې زیاتره له علم او پوهې سره ددښمنۍ او بد اخلاقۍ جنبه ولري. ددې په عوض چې د علم ستوري</w:t>
      </w:r>
      <w:r w:rsidR="004967B0">
        <w:rPr>
          <w:rtl/>
          <w:lang w:bidi="ar-SA"/>
        </w:rPr>
        <w:t xml:space="preserve">، </w:t>
      </w:r>
      <w:r w:rsidRPr="001D0371">
        <w:rPr>
          <w:rtl/>
          <w:lang w:bidi="ar-SA"/>
        </w:rPr>
        <w:t>د تقوا ستوري</w:t>
      </w:r>
      <w:r w:rsidR="004967B0">
        <w:rPr>
          <w:rtl/>
          <w:lang w:bidi="ar-SA"/>
        </w:rPr>
        <w:t xml:space="preserve">، </w:t>
      </w:r>
      <w:r w:rsidRPr="001D0371">
        <w:rPr>
          <w:rtl/>
          <w:lang w:bidi="ar-SA"/>
        </w:rPr>
        <w:t>د ساینس او تکنالوژي ستوري</w:t>
      </w:r>
      <w:r w:rsidR="004967B0">
        <w:rPr>
          <w:rtl/>
          <w:lang w:bidi="ar-SA"/>
        </w:rPr>
        <w:t xml:space="preserve">، </w:t>
      </w:r>
      <w:r w:rsidRPr="001D0371">
        <w:rPr>
          <w:rtl/>
          <w:lang w:bidi="ar-SA"/>
        </w:rPr>
        <w:t>د کمپیوتر ستوري</w:t>
      </w:r>
      <w:r w:rsidR="004967B0">
        <w:rPr>
          <w:rtl/>
          <w:lang w:bidi="ar-SA"/>
        </w:rPr>
        <w:t xml:space="preserve">، </w:t>
      </w:r>
      <w:r w:rsidRPr="001D0371">
        <w:rPr>
          <w:rtl/>
          <w:lang w:bidi="ar-SA"/>
        </w:rPr>
        <w:t>د علومو ستوري معرفی کړي</w:t>
      </w:r>
      <w:r w:rsidR="004967B0">
        <w:rPr>
          <w:rtl/>
          <w:lang w:bidi="ar-SA"/>
        </w:rPr>
        <w:t xml:space="preserve">، </w:t>
      </w:r>
      <w:r w:rsidRPr="001D0371">
        <w:rPr>
          <w:rtl/>
          <w:lang w:bidi="ar-SA"/>
        </w:rPr>
        <w:t>داسې اشخاص خلکو ته معرفی کوي چې د ډیر بد شخصیت خاوندان دي</w:t>
      </w:r>
      <w:r w:rsidR="004967B0">
        <w:rPr>
          <w:rtl/>
          <w:lang w:bidi="ar-SA"/>
        </w:rPr>
        <w:t xml:space="preserve">، </w:t>
      </w:r>
      <w:r w:rsidRPr="001D0371">
        <w:rPr>
          <w:rtl/>
          <w:lang w:bidi="ar-SA"/>
        </w:rPr>
        <w:t>او په همغه هیواد کې چې یو رقاص انسان په لوکسو موټرونو کې لذت وړي</w:t>
      </w:r>
      <w:r w:rsidR="004967B0">
        <w:rPr>
          <w:rtl/>
          <w:lang w:bidi="ar-SA"/>
        </w:rPr>
        <w:t xml:space="preserve">، </w:t>
      </w:r>
      <w:r w:rsidRPr="001D0371">
        <w:rPr>
          <w:rtl/>
          <w:lang w:bidi="ar-SA"/>
        </w:rPr>
        <w:t>په همغه هیواد کې چې علما او پوهان د خپل رزق او روزۍ پسې سرګردانه ګرځي</w:t>
      </w:r>
      <w:r w:rsidR="004967B0">
        <w:rPr>
          <w:rtl/>
          <w:lang w:bidi="ar-SA"/>
        </w:rPr>
        <w:t xml:space="preserve">، </w:t>
      </w:r>
      <w:r w:rsidRPr="001D0371">
        <w:rPr>
          <w:rtl/>
          <w:lang w:bidi="ar-SA"/>
        </w:rPr>
        <w:t>د مکتب معلمان د خپل اولاد د نفقې لپاره نیمه ورځ مازدیګر کار کوي</w:t>
      </w:r>
      <w:r w:rsidR="004967B0">
        <w:rPr>
          <w:rtl/>
          <w:lang w:bidi="ar-SA"/>
        </w:rPr>
        <w:t xml:space="preserve">، </w:t>
      </w:r>
      <w:r w:rsidRPr="001D0371">
        <w:rPr>
          <w:rtl/>
          <w:lang w:bidi="ar-SA"/>
        </w:rPr>
        <w:t>پداسې حال کې چې جاهل خلک په مجللو قصرونو کې افتخار کوي</w:t>
      </w:r>
      <w:r w:rsidR="004967B0">
        <w:rPr>
          <w:rtl/>
          <w:lang w:bidi="ar-SA"/>
        </w:rPr>
        <w:t xml:space="preserve">، </w:t>
      </w:r>
      <w:r w:rsidRPr="001D0371">
        <w:rPr>
          <w:rtl/>
          <w:lang w:bidi="ar-SA"/>
        </w:rPr>
        <w:t>عالمان او پوهان ساعتونه پیاده ځي</w:t>
      </w:r>
      <w:r w:rsidR="004967B0">
        <w:rPr>
          <w:rtl/>
          <w:lang w:bidi="ar-SA"/>
        </w:rPr>
        <w:t xml:space="preserve">، </w:t>
      </w:r>
      <w:r w:rsidRPr="001D0371">
        <w:rPr>
          <w:rtl/>
          <w:lang w:bidi="ar-SA"/>
        </w:rPr>
        <w:t>او د مکتبونو ماشومان د خیمو لاندې درس وایي. ولی په مراسمو او مجالسو کې ملیونونه افغانۍ په غذا خوړلو او د ملیمنو په راتګ باندې مصرفیږي او پدې شکل ویده به کله ویده راویښ کړي</w:t>
      </w:r>
      <w:r w:rsidR="004967B0">
        <w:rPr>
          <w:rtl/>
          <w:lang w:bidi="ar-SA"/>
        </w:rPr>
        <w:t xml:space="preserve">، </w:t>
      </w:r>
      <w:r w:rsidRPr="001D0371">
        <w:rPr>
          <w:rtl/>
          <w:lang w:bidi="ar-SA"/>
        </w:rPr>
        <w:t>او همدا ده چي دغسې هیوادونه</w:t>
      </w:r>
      <w:r w:rsidR="004967B0">
        <w:rPr>
          <w:rtl/>
          <w:lang w:bidi="ar-SA"/>
        </w:rPr>
        <w:t xml:space="preserve">، </w:t>
      </w:r>
      <w:r w:rsidRPr="001D0371">
        <w:rPr>
          <w:rtl/>
          <w:lang w:bidi="ar-SA"/>
        </w:rPr>
        <w:t>نه یواځي دا چي پرمختګ به ونکړي</w:t>
      </w:r>
      <w:r w:rsidR="004967B0">
        <w:rPr>
          <w:rtl/>
          <w:lang w:bidi="ar-SA"/>
        </w:rPr>
        <w:t xml:space="preserve">، </w:t>
      </w:r>
      <w:r w:rsidRPr="001D0371">
        <w:rPr>
          <w:rtl/>
          <w:lang w:bidi="ar-SA"/>
        </w:rPr>
        <w:t>بلکې هلاکت به د ټولو نصیب شي. دري کې وایي:</w:t>
      </w:r>
    </w:p>
    <w:tbl>
      <w:tblPr>
        <w:bidiVisual/>
        <w:tblW w:w="0" w:type="auto"/>
        <w:jc w:val="center"/>
        <w:tblLook w:val="04A0" w:firstRow="1" w:lastRow="0" w:firstColumn="1" w:lastColumn="0" w:noHBand="0" w:noVBand="1"/>
      </w:tblPr>
      <w:tblGrid>
        <w:gridCol w:w="3510"/>
        <w:gridCol w:w="284"/>
        <w:gridCol w:w="3510"/>
      </w:tblGrid>
      <w:tr w:rsidR="00E91E8B" w:rsidRPr="001D0371" w:rsidTr="00D36508">
        <w:trPr>
          <w:jc w:val="center"/>
        </w:trPr>
        <w:tc>
          <w:tcPr>
            <w:tcW w:w="3510" w:type="dxa"/>
            <w:shd w:val="clear" w:color="auto" w:fill="auto"/>
          </w:tcPr>
          <w:p w:rsidR="00E91E8B" w:rsidRPr="001D0371" w:rsidRDefault="00E91E8B" w:rsidP="00303A58">
            <w:pPr>
              <w:pStyle w:val="a6"/>
              <w:ind w:firstLine="0"/>
              <w:jc w:val="lowKashida"/>
              <w:rPr>
                <w:sz w:val="2"/>
                <w:szCs w:val="2"/>
                <w:rtl/>
                <w:lang w:bidi="ar-SA"/>
              </w:rPr>
            </w:pPr>
            <w:r w:rsidRPr="00E0535C">
              <w:rPr>
                <w:rtl/>
                <w:lang w:bidi="ar-SA"/>
              </w:rPr>
              <w:t>صدها چراغ دارد و بیراهه میرود</w:t>
            </w:r>
            <w:r w:rsidRPr="001D0371">
              <w:rPr>
                <w:rtl/>
                <w:lang w:bidi="ar-SA"/>
              </w:rPr>
              <w:br/>
            </w:r>
          </w:p>
        </w:tc>
        <w:tc>
          <w:tcPr>
            <w:tcW w:w="284" w:type="dxa"/>
            <w:shd w:val="clear" w:color="auto" w:fill="auto"/>
          </w:tcPr>
          <w:p w:rsidR="00E91E8B" w:rsidRPr="001D0371" w:rsidRDefault="00E91E8B" w:rsidP="00303A58">
            <w:pPr>
              <w:pStyle w:val="a6"/>
              <w:ind w:firstLine="0"/>
              <w:jc w:val="lowKashida"/>
              <w:rPr>
                <w:rtl/>
                <w:lang w:bidi="ar-SA"/>
              </w:rPr>
            </w:pPr>
          </w:p>
        </w:tc>
        <w:tc>
          <w:tcPr>
            <w:tcW w:w="3510" w:type="dxa"/>
            <w:shd w:val="clear" w:color="auto" w:fill="auto"/>
          </w:tcPr>
          <w:p w:rsidR="00E91E8B" w:rsidRPr="001D0371" w:rsidRDefault="00E91E8B" w:rsidP="00D36508">
            <w:pPr>
              <w:pStyle w:val="a6"/>
              <w:ind w:firstLine="0"/>
              <w:jc w:val="lowKashida"/>
              <w:rPr>
                <w:sz w:val="2"/>
                <w:szCs w:val="2"/>
                <w:rtl/>
                <w:lang w:bidi="ar-SA"/>
              </w:rPr>
            </w:pPr>
            <w:r w:rsidRPr="00E0535C">
              <w:rPr>
                <w:rtl/>
                <w:lang w:bidi="ar-SA"/>
              </w:rPr>
              <w:t>بگذار تا که افتد وبیند سزای خویش</w:t>
            </w:r>
            <w:r w:rsidRPr="001D0371">
              <w:rPr>
                <w:rtl/>
                <w:lang w:bidi="ar-SA"/>
              </w:rPr>
              <w:br/>
            </w:r>
          </w:p>
        </w:tc>
      </w:tr>
    </w:tbl>
    <w:p w:rsidR="00E91E8B" w:rsidRPr="001D0371" w:rsidRDefault="00E91E8B" w:rsidP="00E91E8B">
      <w:pPr>
        <w:pStyle w:val="a6"/>
        <w:rPr>
          <w:rtl/>
          <w:lang w:bidi="ar-SA"/>
        </w:rPr>
      </w:pPr>
      <w:r w:rsidRPr="001D0371">
        <w:rPr>
          <w:rtl/>
          <w:lang w:bidi="ar-SA"/>
        </w:rPr>
        <w:t>یعنی سلګونه چراغونه لری او بی لارې هم ځي</w:t>
      </w:r>
      <w:r w:rsidR="004967B0">
        <w:rPr>
          <w:rtl/>
          <w:lang w:bidi="ar-SA"/>
        </w:rPr>
        <w:t xml:space="preserve"> </w:t>
      </w:r>
      <w:r w:rsidRPr="001D0371">
        <w:rPr>
          <w:rtl/>
          <w:lang w:bidi="ar-SA"/>
        </w:rPr>
        <w:t>پریږده یې چې وغورځیږي او خپله جزا وویني</w:t>
      </w:r>
    </w:p>
    <w:p w:rsidR="00E91E8B" w:rsidRPr="001D0371" w:rsidRDefault="00E91E8B" w:rsidP="00E91E8B">
      <w:pPr>
        <w:pStyle w:val="a6"/>
        <w:rPr>
          <w:rtl/>
          <w:lang w:bidi="ar-SA"/>
        </w:rPr>
      </w:pPr>
      <w:r w:rsidRPr="001D0371">
        <w:rPr>
          <w:rtl/>
          <w:lang w:bidi="ar-SA"/>
        </w:rPr>
        <w:t>و: د تعلیم او تربیې اجر: د اسلامی شریعت له لید څخه لوی اجر هغه څوک ترلاسه کوي چې د علم او پوهې په زده کړه باندې مصروف دي.</w:t>
      </w:r>
    </w:p>
    <w:p w:rsidR="00E91E8B" w:rsidRPr="001D0371" w:rsidRDefault="00E91E8B" w:rsidP="00E91E8B">
      <w:pPr>
        <w:pStyle w:val="a6"/>
        <w:rPr>
          <w:rtl/>
          <w:lang w:bidi="ar-SA"/>
        </w:rPr>
      </w:pPr>
      <w:r w:rsidRPr="001D0371">
        <w:rPr>
          <w:rtl/>
          <w:lang w:bidi="ar-SA"/>
        </w:rPr>
        <w:t>او په احادیثو کې راغلي دي کله چې یو څوک د علم د زده کړې لپاره مکتب</w:t>
      </w:r>
      <w:r w:rsidR="004967B0">
        <w:rPr>
          <w:rtl/>
          <w:lang w:bidi="ar-SA"/>
        </w:rPr>
        <w:t xml:space="preserve">، </w:t>
      </w:r>
      <w:r w:rsidRPr="001D0371">
        <w:rPr>
          <w:rtl/>
          <w:lang w:bidi="ar-SA"/>
        </w:rPr>
        <w:t>مدرسې</w:t>
      </w:r>
      <w:r w:rsidR="004967B0">
        <w:rPr>
          <w:rtl/>
          <w:lang w:bidi="ar-SA"/>
        </w:rPr>
        <w:t xml:space="preserve">، </w:t>
      </w:r>
      <w:r w:rsidRPr="001D0371">
        <w:rPr>
          <w:rtl/>
          <w:lang w:bidi="ar-SA"/>
        </w:rPr>
        <w:t>پوهنتون او پوهنځی ته ځي د رحمت ملایکې خپل وزرونه د دوی د مقام د احترام په خاطر د دوی مخی ته خواره کوي.</w:t>
      </w:r>
    </w:p>
    <w:p w:rsidR="00E91E8B" w:rsidRPr="001D0371" w:rsidRDefault="00E91E8B" w:rsidP="00E91E8B">
      <w:pPr>
        <w:pStyle w:val="a6"/>
        <w:rPr>
          <w:rtl/>
          <w:lang w:bidi="ar-SA"/>
        </w:rPr>
      </w:pPr>
      <w:r w:rsidRPr="001D0371">
        <w:rPr>
          <w:rtl/>
          <w:lang w:bidi="ar-SA"/>
        </w:rPr>
        <w:t>ه: نیکیو ته بلنه او له بدیو منع کونه: دټولنی او وګړو د تعلیم او تربیې په مسله کې د امر بالمعروف او نهی عن المنکر موضوع شامله ده</w:t>
      </w:r>
      <w:r w:rsidR="004967B0">
        <w:rPr>
          <w:rtl/>
          <w:lang w:bidi="ar-SA"/>
        </w:rPr>
        <w:t xml:space="preserve">، </w:t>
      </w:r>
      <w:r w:rsidRPr="001D0371">
        <w:rPr>
          <w:rtl/>
          <w:lang w:bidi="ar-SA"/>
        </w:rPr>
        <w:t>دلته د یو هیواد په ډول نیکیو ته د مسلمانانو بلنه ده</w:t>
      </w:r>
      <w:r w:rsidR="004967B0">
        <w:rPr>
          <w:rtl/>
          <w:lang w:bidi="ar-SA"/>
        </w:rPr>
        <w:t xml:space="preserve">، </w:t>
      </w:r>
      <w:r w:rsidRPr="001D0371">
        <w:rPr>
          <w:rtl/>
          <w:lang w:bidi="ar-SA"/>
        </w:rPr>
        <w:t>او په نړیوال ډول سره د اسلام مقدس دین ته دغیر مسلمانانو بلنه ده.</w:t>
      </w:r>
    </w:p>
    <w:p w:rsidR="00E91E8B" w:rsidRPr="001D0371" w:rsidRDefault="00E91E8B" w:rsidP="00E91E8B">
      <w:pPr>
        <w:pStyle w:val="a6"/>
        <w:rPr>
          <w:rtl/>
          <w:lang w:bidi="ar-SA"/>
        </w:rPr>
      </w:pPr>
      <w:r w:rsidRPr="001D0371">
        <w:rPr>
          <w:rtl/>
          <w:lang w:bidi="ar-SA"/>
        </w:rPr>
        <w:t>ز: له انسانی علومو سره د اسلام علاقه: دین عبارت له هغه شي څخه ده چې هغه الله</w:t>
      </w:r>
      <w:r w:rsidR="00065F28" w:rsidRPr="00065F28">
        <w:rPr>
          <w:rFonts w:cs="CTraditional Arabic"/>
          <w:rtl/>
          <w:lang w:bidi="ar-SA"/>
        </w:rPr>
        <w:t xml:space="preserve">أ </w:t>
      </w:r>
      <w:r w:rsidRPr="001D0371">
        <w:rPr>
          <w:rtl/>
          <w:lang w:bidi="ar-SA"/>
        </w:rPr>
        <w:t>وضع کړی دی</w:t>
      </w:r>
      <w:r w:rsidR="004967B0">
        <w:rPr>
          <w:rtl/>
          <w:lang w:bidi="ar-SA"/>
        </w:rPr>
        <w:t xml:space="preserve">، </w:t>
      </w:r>
      <w:r w:rsidRPr="001D0371">
        <w:rPr>
          <w:rtl/>
          <w:lang w:bidi="ar-SA"/>
        </w:rPr>
        <w:t>او دقرانی ایاتونو او دپیغمبر او دصحیحو حدیثو په واسطه بشریت ته تبلیغ شوی دی</w:t>
      </w:r>
      <w:r w:rsidR="004967B0">
        <w:rPr>
          <w:rtl/>
          <w:lang w:bidi="ar-SA"/>
        </w:rPr>
        <w:t xml:space="preserve">، </w:t>
      </w:r>
      <w:r w:rsidRPr="001D0371">
        <w:rPr>
          <w:rtl/>
          <w:lang w:bidi="ar-SA"/>
        </w:rPr>
        <w:t>(دین فقط همغه الهی وحی ده چې د جلی وحی په ډول (قرآن کریم) او خفی وحی (د پیغمبر احادیث) وی</w:t>
      </w:r>
      <w:r w:rsidR="004967B0">
        <w:rPr>
          <w:rtl/>
          <w:lang w:bidi="ar-SA"/>
        </w:rPr>
        <w:t xml:space="preserve">، </w:t>
      </w:r>
      <w:r w:rsidRPr="001D0371">
        <w:rPr>
          <w:rtl/>
          <w:lang w:bidi="ar-SA"/>
        </w:rPr>
        <w:t>چې بشریت هغې کې تصرف نشی کولی او نه د هغه احکام تغیر او تبدیل کولی شي</w:t>
      </w:r>
      <w:r w:rsidR="004967B0">
        <w:rPr>
          <w:rtl/>
          <w:lang w:bidi="ar-SA"/>
        </w:rPr>
        <w:t xml:space="preserve">، </w:t>
      </w:r>
      <w:r w:rsidRPr="001D0371">
        <w:rPr>
          <w:rtl/>
          <w:lang w:bidi="ar-SA"/>
        </w:rPr>
        <w:t>اما بقیه امور چې انسانان په هغې کې دخیل دي</w:t>
      </w:r>
      <w:r w:rsidR="004967B0">
        <w:rPr>
          <w:rtl/>
          <w:lang w:bidi="ar-SA"/>
        </w:rPr>
        <w:t xml:space="preserve">، </w:t>
      </w:r>
      <w:r w:rsidRPr="001D0371">
        <w:rPr>
          <w:rtl/>
          <w:lang w:bidi="ar-SA"/>
        </w:rPr>
        <w:t>هغه انسانی علوم دي</w:t>
      </w:r>
      <w:r w:rsidR="004967B0">
        <w:rPr>
          <w:rtl/>
          <w:lang w:bidi="ar-SA"/>
        </w:rPr>
        <w:t xml:space="preserve">، </w:t>
      </w:r>
      <w:r w:rsidRPr="001D0371">
        <w:rPr>
          <w:rtl/>
          <w:lang w:bidi="ar-SA"/>
        </w:rPr>
        <w:t>اګر چې د قران او سنتو په خدمت کې وی. خو انسانی علوم هغه څه ته ویل کیږي چې هغه بشر ابتکار کړی وي.</w:t>
      </w:r>
    </w:p>
    <w:p w:rsidR="00E91E8B" w:rsidRPr="001D0371" w:rsidRDefault="00E91E8B" w:rsidP="00E91E8B">
      <w:pPr>
        <w:pStyle w:val="a6"/>
        <w:rPr>
          <w:rtl/>
          <w:lang w:bidi="ar-SA"/>
        </w:rPr>
      </w:pPr>
      <w:r w:rsidRPr="001D0371">
        <w:rPr>
          <w:rtl/>
          <w:lang w:bidi="ar-SA"/>
        </w:rPr>
        <w:t xml:space="preserve">اوس یوه پوښتنه مطرح کیږی چې د دواړو ترمنځ اړیکي څرنګه ارزوو! </w:t>
      </w:r>
    </w:p>
    <w:p w:rsidR="00E91E8B" w:rsidRPr="001D0371" w:rsidRDefault="00E91E8B" w:rsidP="00E91E8B">
      <w:pPr>
        <w:pStyle w:val="a6"/>
        <w:rPr>
          <w:rtl/>
          <w:lang w:bidi="ar-SA"/>
        </w:rPr>
      </w:pPr>
      <w:r w:rsidRPr="001D0371">
        <w:rPr>
          <w:rtl/>
          <w:lang w:bidi="ar-SA"/>
        </w:rPr>
        <w:t>په ځواب کې وایو چي: ددین او انسانی علومو ترمنځ اړیکي د هدف او وسیلي دي</w:t>
      </w:r>
      <w:r w:rsidR="004967B0">
        <w:rPr>
          <w:rtl/>
          <w:lang w:bidi="ar-SA"/>
        </w:rPr>
        <w:t xml:space="preserve">، </w:t>
      </w:r>
      <w:r w:rsidRPr="001D0371">
        <w:rPr>
          <w:rtl/>
          <w:lang w:bidi="ar-SA"/>
        </w:rPr>
        <w:t>دین د یو مسلمان اساسی هدف دی</w:t>
      </w:r>
      <w:r w:rsidR="004967B0">
        <w:rPr>
          <w:rtl/>
          <w:lang w:bidi="ar-SA"/>
        </w:rPr>
        <w:t xml:space="preserve">، </w:t>
      </w:r>
      <w:r w:rsidRPr="001D0371">
        <w:rPr>
          <w:rtl/>
          <w:lang w:bidi="ar-SA"/>
        </w:rPr>
        <w:t>او د اسلامی احکامو د تطبیق لپاره د هغو مختلفو وسایلو څخه استفاده کوي چې انسان هغه ابتکار او اختراع کړي دي. او هر کله چې دغه وسایل وکولی شي چې د اسلام په خدمت کې اوسي</w:t>
      </w:r>
      <w:r w:rsidR="004967B0">
        <w:rPr>
          <w:rtl/>
          <w:lang w:bidi="ar-SA"/>
        </w:rPr>
        <w:t xml:space="preserve">، </w:t>
      </w:r>
      <w:r w:rsidRPr="001D0371">
        <w:rPr>
          <w:rtl/>
          <w:lang w:bidi="ar-SA"/>
        </w:rPr>
        <w:t>او اسلامي مقاصد ترسره کړي نو غوره او د اسلام د تایید وړ مسایل دي</w:t>
      </w:r>
      <w:r w:rsidR="004967B0">
        <w:rPr>
          <w:rtl/>
          <w:lang w:bidi="ar-SA"/>
        </w:rPr>
        <w:t xml:space="preserve">، </w:t>
      </w:r>
      <w:r w:rsidRPr="001D0371">
        <w:rPr>
          <w:rtl/>
          <w:lang w:bidi="ar-SA"/>
        </w:rPr>
        <w:t>او هر کله چې د الهی احکامو مخالف وي او یا هم الهی احکام پښو لاندې کړي دې وخت کې بیاد اسلام موقف د هغې مقابل کې منفی دی.</w:t>
      </w:r>
    </w:p>
    <w:p w:rsidR="00E91E8B" w:rsidRPr="001D0371" w:rsidRDefault="00E91E8B" w:rsidP="00E91E8B">
      <w:pPr>
        <w:pStyle w:val="a6"/>
        <w:rPr>
          <w:rtl/>
          <w:lang w:bidi="ar-SA"/>
        </w:rPr>
      </w:pPr>
      <w:r w:rsidRPr="001D0371">
        <w:rPr>
          <w:rtl/>
          <w:lang w:bidi="ar-SA"/>
        </w:rPr>
        <w:t>انسانی علوم هغه وخت د اسلام مقدس دین سره موافقت پیدا کولی شي چې اسلامی اهداف ترسره کړي</w:t>
      </w:r>
      <w:r w:rsidR="004967B0">
        <w:rPr>
          <w:rtl/>
          <w:lang w:bidi="ar-SA"/>
        </w:rPr>
        <w:t xml:space="preserve">، </w:t>
      </w:r>
      <w:r w:rsidRPr="001D0371">
        <w:rPr>
          <w:rtl/>
          <w:lang w:bidi="ar-SA"/>
        </w:rPr>
        <w:t>او مونږ دداسې اصطلاحاتو طرفدار نه یو لکه اسلامی طب</w:t>
      </w:r>
      <w:r w:rsidR="004967B0">
        <w:rPr>
          <w:rtl/>
          <w:lang w:bidi="ar-SA"/>
        </w:rPr>
        <w:t xml:space="preserve">، </w:t>
      </w:r>
      <w:r w:rsidRPr="001D0371">
        <w:rPr>
          <w:rtl/>
          <w:lang w:bidi="ar-SA"/>
        </w:rPr>
        <w:t>اسلامی هنر</w:t>
      </w:r>
      <w:r w:rsidR="004967B0">
        <w:rPr>
          <w:rtl/>
          <w:lang w:bidi="ar-SA"/>
        </w:rPr>
        <w:t xml:space="preserve">، </w:t>
      </w:r>
      <w:r w:rsidRPr="001D0371">
        <w:rPr>
          <w:rtl/>
          <w:lang w:bidi="ar-SA"/>
        </w:rPr>
        <w:t>اسلامی انجینری</w:t>
      </w:r>
      <w:r w:rsidR="004967B0">
        <w:rPr>
          <w:rtl/>
          <w:lang w:bidi="ar-SA"/>
        </w:rPr>
        <w:t xml:space="preserve">، </w:t>
      </w:r>
      <w:r w:rsidRPr="001D0371">
        <w:rPr>
          <w:rtl/>
          <w:lang w:bidi="ar-SA"/>
        </w:rPr>
        <w:t>اسلامی ژورنالیزم</w:t>
      </w:r>
      <w:r w:rsidR="004967B0">
        <w:rPr>
          <w:rtl/>
          <w:lang w:bidi="ar-SA"/>
        </w:rPr>
        <w:t xml:space="preserve">، </w:t>
      </w:r>
      <w:r w:rsidRPr="001D0371">
        <w:rPr>
          <w:rtl/>
          <w:lang w:bidi="ar-SA"/>
        </w:rPr>
        <w:t>بلکه غوره داده چې د اسلامی طب اسلامی هنر او اسلامی مهندسي او غیره پر ځای ووایو: طب</w:t>
      </w:r>
      <w:r w:rsidR="004967B0">
        <w:rPr>
          <w:rtl/>
          <w:lang w:bidi="ar-SA"/>
        </w:rPr>
        <w:t xml:space="preserve">، </w:t>
      </w:r>
      <w:r w:rsidRPr="001D0371">
        <w:rPr>
          <w:rtl/>
          <w:lang w:bidi="ar-SA"/>
        </w:rPr>
        <w:t>مهندسي او هنر چې اسلام د هغو تایید کوي.</w:t>
      </w:r>
    </w:p>
    <w:p w:rsidR="00E91E8B" w:rsidRPr="001D0371" w:rsidRDefault="00E91E8B" w:rsidP="00E91E8B">
      <w:pPr>
        <w:pStyle w:val="a6"/>
        <w:rPr>
          <w:rtl/>
          <w:lang w:bidi="ar-SA"/>
        </w:rPr>
      </w:pPr>
      <w:r w:rsidRPr="001D0371">
        <w:rPr>
          <w:rtl/>
          <w:lang w:bidi="ar-SA"/>
        </w:rPr>
        <w:t>ځکه مونږ داسې طبي</w:t>
      </w:r>
      <w:r w:rsidR="004967B0">
        <w:rPr>
          <w:rtl/>
          <w:lang w:bidi="ar-SA"/>
        </w:rPr>
        <w:t xml:space="preserve">، </w:t>
      </w:r>
      <w:r w:rsidRPr="001D0371">
        <w:rPr>
          <w:rtl/>
          <w:lang w:bidi="ar-SA"/>
        </w:rPr>
        <w:t>انجنیری</w:t>
      </w:r>
      <w:r w:rsidR="004967B0">
        <w:rPr>
          <w:rtl/>
          <w:lang w:bidi="ar-SA"/>
        </w:rPr>
        <w:t xml:space="preserve">، </w:t>
      </w:r>
      <w:r w:rsidRPr="001D0371">
        <w:rPr>
          <w:rtl/>
          <w:lang w:bidi="ar-SA"/>
        </w:rPr>
        <w:t>ژورنالیستکی</w:t>
      </w:r>
      <w:r w:rsidR="004967B0">
        <w:rPr>
          <w:rtl/>
          <w:lang w:bidi="ar-SA"/>
        </w:rPr>
        <w:t xml:space="preserve">، </w:t>
      </w:r>
      <w:r w:rsidRPr="001D0371">
        <w:rPr>
          <w:rtl/>
          <w:lang w:bidi="ar-SA"/>
        </w:rPr>
        <w:t>هنری او غیره امور لرو چې اسلام د هغي تایید نکوی مثلا نن په طب کې مصنوعی القا وجود لري چې دطبی وسایلو په واسطه د نامحرمه سړي نطفه د نامحرمې ښځې رحم ته القا کیږي ترڅو یو ماشوم دنیا ته راشي</w:t>
      </w:r>
      <w:r w:rsidR="004967B0">
        <w:rPr>
          <w:rtl/>
          <w:lang w:bidi="ar-SA"/>
        </w:rPr>
        <w:t xml:space="preserve">، </w:t>
      </w:r>
      <w:r w:rsidRPr="001D0371">
        <w:rPr>
          <w:rtl/>
          <w:lang w:bidi="ar-SA"/>
        </w:rPr>
        <w:t>چې اسلام دغه عملیه نشي قبلولی. په انجینرۍ کې داسې ساختمانونه شته چې په هغې کې ستر او حجاب نشي مراعاتیدلی. او همدارنګه د هنرونو داسې ډولونه دي چې رقص د هنر په نوم بربنډ ډول سره د نورو په وړاندې ترسره کیږي.</w:t>
      </w:r>
    </w:p>
    <w:p w:rsidR="00E91E8B" w:rsidRPr="001D0371" w:rsidRDefault="00E91E8B" w:rsidP="00D36508">
      <w:pPr>
        <w:pStyle w:val="a6"/>
        <w:rPr>
          <w:rtl/>
          <w:lang w:bidi="ar-SA"/>
        </w:rPr>
      </w:pPr>
      <w:r w:rsidRPr="001D0371">
        <w:rPr>
          <w:rtl/>
          <w:lang w:bidi="ar-SA"/>
        </w:rPr>
        <w:t>لنډه دا چې دې لاره کې غوره هماغه ددکتور عماره خبره ده چې وایي: باید ووایو چې د ښکلو هنرونو په هکله د اسلام له نظر بیانولو څخه زمونږ هدف دا نده چې ووایو دیني هنرونه</w:t>
      </w:r>
      <w:r w:rsidR="004967B0">
        <w:rPr>
          <w:rtl/>
          <w:lang w:bidi="ar-SA"/>
        </w:rPr>
        <w:t xml:space="preserve">، </w:t>
      </w:r>
      <w:r w:rsidRPr="001D0371">
        <w:rPr>
          <w:rtl/>
          <w:lang w:bidi="ar-SA"/>
        </w:rPr>
        <w:t>لرو بلکې دا هغه هنرونه دي چي اسلام هغه خوښوی ځکه چې دین یعنی هغه څه چي الله</w:t>
      </w:r>
      <w:r w:rsidR="00065F28" w:rsidRPr="00065F28">
        <w:rPr>
          <w:rFonts w:cs="CTraditional Arabic"/>
          <w:rtl/>
          <w:lang w:bidi="ar-SA"/>
        </w:rPr>
        <w:t xml:space="preserve">أ </w:t>
      </w:r>
      <w:r w:rsidRPr="001D0371">
        <w:rPr>
          <w:rtl/>
          <w:lang w:bidi="ar-SA"/>
        </w:rPr>
        <w:t>وضع کړي دي</w:t>
      </w:r>
      <w:r w:rsidR="004967B0">
        <w:rPr>
          <w:rtl/>
          <w:lang w:bidi="ar-SA"/>
        </w:rPr>
        <w:t xml:space="preserve">، </w:t>
      </w:r>
      <w:r w:rsidRPr="001D0371">
        <w:rPr>
          <w:rtl/>
          <w:lang w:bidi="ar-SA"/>
        </w:rPr>
        <w:t>او عاقلان هغه څه ته را غواړي چې د الله</w:t>
      </w:r>
      <w:r w:rsidR="00D36508">
        <w:rPr>
          <w:rFonts w:cs="CTraditional Arabic"/>
          <w:rtl/>
          <w:lang w:bidi="ar-SA"/>
        </w:rPr>
        <w:t>أ</w:t>
      </w:r>
      <w:r w:rsidR="004967B0">
        <w:rPr>
          <w:rtl/>
          <w:lang w:bidi="ar-SA"/>
        </w:rPr>
        <w:t xml:space="preserve">، </w:t>
      </w:r>
      <w:r w:rsidRPr="001D0371">
        <w:rPr>
          <w:rtl/>
          <w:lang w:bidi="ar-SA"/>
        </w:rPr>
        <w:t>له پیغمبرانو سره دي او هغه علوم چې د هغې موضوع ده شرعي علوم دي</w:t>
      </w:r>
      <w:r w:rsidR="004967B0">
        <w:rPr>
          <w:rtl/>
          <w:lang w:bidi="ar-SA"/>
        </w:rPr>
        <w:t xml:space="preserve">، </w:t>
      </w:r>
      <w:r w:rsidRPr="001D0371">
        <w:rPr>
          <w:rtl/>
          <w:lang w:bidi="ar-SA"/>
        </w:rPr>
        <w:t>پداسې حال کې چې هنر د بشر ابتکار دی</w:t>
      </w:r>
      <w:r w:rsidR="004967B0">
        <w:rPr>
          <w:rtl/>
          <w:lang w:bidi="ar-SA"/>
        </w:rPr>
        <w:t xml:space="preserve">، </w:t>
      </w:r>
      <w:r w:rsidRPr="001D0371">
        <w:rPr>
          <w:rtl/>
          <w:lang w:bidi="ar-SA"/>
        </w:rPr>
        <w:t>او هر کله چې غواړو</w:t>
      </w:r>
      <w:r w:rsidR="004967B0">
        <w:rPr>
          <w:rtl/>
          <w:lang w:bidi="ar-SA"/>
        </w:rPr>
        <w:t xml:space="preserve">، </w:t>
      </w:r>
      <w:r w:rsidRPr="001D0371">
        <w:rPr>
          <w:rtl/>
          <w:lang w:bidi="ar-SA"/>
        </w:rPr>
        <w:t>علوم طبقه بندي کړو.هنر د کلتوري علومو او د هغې په څانګو کې ځای نیسی</w:t>
      </w:r>
      <w:r w:rsidRPr="00E0535C">
        <w:rPr>
          <w:vertAlign w:val="superscript"/>
          <w:rtl/>
          <w:lang w:bidi="ar-SA"/>
        </w:rPr>
        <w:t>(</w:t>
      </w:r>
      <w:r w:rsidRPr="00B15A07">
        <w:rPr>
          <w:rStyle w:val="Char"/>
          <w:vertAlign w:val="superscript"/>
          <w:rtl/>
          <w:lang w:bidi="ar-SA"/>
        </w:rPr>
        <w:footnoteReference w:id="67"/>
      </w:r>
      <w:r w:rsidRPr="00E0535C">
        <w:rPr>
          <w:vertAlign w:val="superscript"/>
          <w:rtl/>
          <w:lang w:bidi="ar-SA"/>
        </w:rPr>
        <w:t>)</w:t>
      </w:r>
      <w:r>
        <w:rPr>
          <w:rtl/>
          <w:lang w:bidi="ar-SA"/>
        </w:rPr>
        <w:t>.</w:t>
      </w:r>
      <w:r w:rsidRPr="001D0371">
        <w:rPr>
          <w:rtl/>
          <w:lang w:bidi="ar-SA"/>
        </w:rPr>
        <w:t xml:space="preserve"> </w:t>
      </w:r>
    </w:p>
    <w:p w:rsidR="00E91E8B" w:rsidRPr="001D0371" w:rsidRDefault="00E91E8B" w:rsidP="00E91E8B">
      <w:pPr>
        <w:pStyle w:val="a6"/>
        <w:rPr>
          <w:rtl/>
          <w:lang w:bidi="ar-SA"/>
        </w:rPr>
      </w:pPr>
      <w:r w:rsidRPr="001D0371">
        <w:rPr>
          <w:rtl/>
          <w:lang w:bidi="ar-SA"/>
        </w:rPr>
        <w:t xml:space="preserve">په اسلامي شریعت کې یو مهم قانون دي چې </w:t>
      </w:r>
      <w:r w:rsidRPr="00E0535C">
        <w:rPr>
          <w:rStyle w:val="Char4"/>
          <w:rtl/>
          <w:lang w:bidi="ar-SA"/>
        </w:rPr>
        <w:t>«مایؤدی الی الواجب فهو واجب ایضا»</w:t>
      </w:r>
      <w:r w:rsidRPr="001D0371">
        <w:rPr>
          <w:rtl/>
          <w:lang w:bidi="ar-SA"/>
        </w:rPr>
        <w:t xml:space="preserve"> هر شی چې د یو واجب ادا کولو ته منجر کیږي هغه شی هم واجب دي.</w:t>
      </w:r>
    </w:p>
    <w:p w:rsidR="00E91E8B" w:rsidRPr="001D0371" w:rsidRDefault="00E91E8B" w:rsidP="00E91E8B">
      <w:pPr>
        <w:pStyle w:val="a6"/>
        <w:rPr>
          <w:rtl/>
          <w:lang w:bidi="ar-SA"/>
        </w:rPr>
      </w:pPr>
      <w:r w:rsidRPr="001D0371">
        <w:rPr>
          <w:rtl/>
          <w:lang w:bidi="ar-SA"/>
        </w:rPr>
        <w:t>ددې قاعدې په اساس هغه وسایل چي د اسلامي واجباتو په ادا کې فعال سهم لري</w:t>
      </w:r>
      <w:r w:rsidR="004967B0">
        <w:rPr>
          <w:rtl/>
          <w:lang w:bidi="ar-SA"/>
        </w:rPr>
        <w:t xml:space="preserve">، </w:t>
      </w:r>
      <w:r w:rsidRPr="001D0371">
        <w:rPr>
          <w:rtl/>
          <w:lang w:bidi="ar-SA"/>
        </w:rPr>
        <w:t>او د اسلامي احکامو د تطبیق لپاره موثر وی د زیات اهمیت څخه برخمن دي. بناء کله چي مونږ له هغو غوره اسلامی هنرونو څخه چي د اسلامی احکامو د وړاندي کولو لپاره کارول کیږي یو اسلامي کار مو تر سره کړي دي. یو هدفمند هنر چي نورو ته د اسلامي حقیقتونو د رسولو په نیت وي د عبادت یوه برخه ګڼل کیږي.</w:t>
      </w:r>
    </w:p>
    <w:p w:rsidR="00E91E8B" w:rsidRPr="001D0371" w:rsidRDefault="00E91E8B" w:rsidP="00E91E8B">
      <w:pPr>
        <w:pStyle w:val="a6"/>
        <w:rPr>
          <w:rtl/>
          <w:lang w:bidi="ar-SA"/>
        </w:rPr>
      </w:pPr>
      <w:r w:rsidRPr="001D0371">
        <w:rPr>
          <w:rtl/>
          <w:lang w:bidi="ar-SA"/>
        </w:rPr>
        <w:t>هغه وخت چې ماشینونه اختراع شوي نه و</w:t>
      </w:r>
      <w:r w:rsidR="004967B0">
        <w:rPr>
          <w:rtl/>
          <w:lang w:bidi="ar-SA"/>
        </w:rPr>
        <w:t xml:space="preserve">، </w:t>
      </w:r>
      <w:r w:rsidRPr="001D0371">
        <w:rPr>
          <w:rtl/>
          <w:lang w:bidi="ar-SA"/>
        </w:rPr>
        <w:t>هنر مندو لیکوالانو مکمل قران کریم په خپلو ښکلو قلمونو سره لیکه او نړیوالو ته یي وړاندې کو اوس هم په ځینې هیوادونو کې د قران کریم څه نسخې چې ډیر پخوا وختونو کې ان د صحابه کرامو پر وخت نوشته شوي دي موجودي دي.</w:t>
      </w:r>
    </w:p>
    <w:p w:rsidR="00E91E8B" w:rsidRPr="00E0535C" w:rsidRDefault="00E91E8B" w:rsidP="00E91E8B">
      <w:pPr>
        <w:pStyle w:val="a6"/>
        <w:rPr>
          <w:spacing w:val="-2"/>
          <w:rtl/>
          <w:lang w:bidi="ar-SA"/>
        </w:rPr>
      </w:pPr>
      <w:r w:rsidRPr="00E0535C">
        <w:rPr>
          <w:spacing w:val="-2"/>
          <w:rtl/>
          <w:lang w:bidi="ar-SA"/>
        </w:rPr>
        <w:t>مسلمانو ممثلینو (اداکارانو) د اسلام مقدس دین د خپرولو او نړیوالو ته د اسلام د رسولو لپاره فلمونه او سریالونه وړاندې کړي دي چې د رسالت فلم</w:t>
      </w:r>
      <w:r w:rsidR="004967B0">
        <w:rPr>
          <w:spacing w:val="-2"/>
          <w:rtl/>
          <w:lang w:bidi="ar-SA"/>
        </w:rPr>
        <w:t xml:space="preserve">، </w:t>
      </w:r>
      <w:r w:rsidRPr="00E0535C">
        <w:rPr>
          <w:spacing w:val="-2"/>
          <w:rtl/>
          <w:lang w:bidi="ar-SA"/>
        </w:rPr>
        <w:t>د عمر مختار</w:t>
      </w:r>
      <w:r w:rsidR="004967B0">
        <w:rPr>
          <w:spacing w:val="-2"/>
          <w:rtl/>
          <w:lang w:bidi="ar-SA"/>
        </w:rPr>
        <w:t xml:space="preserve">، </w:t>
      </w:r>
      <w:r w:rsidRPr="00E0535C">
        <w:rPr>
          <w:spacing w:val="-2"/>
          <w:rtl/>
          <w:lang w:bidi="ar-SA"/>
        </w:rPr>
        <w:t>مریم مقدس</w:t>
      </w:r>
      <w:r w:rsidR="004967B0">
        <w:rPr>
          <w:spacing w:val="-2"/>
          <w:rtl/>
          <w:lang w:bidi="ar-SA"/>
        </w:rPr>
        <w:t xml:space="preserve">، </w:t>
      </w:r>
      <w:r w:rsidRPr="00E0535C">
        <w:rPr>
          <w:spacing w:val="-2"/>
          <w:rtl/>
          <w:lang w:bidi="ar-SA"/>
        </w:rPr>
        <w:t>د انجلس ځوانان</w:t>
      </w:r>
      <w:r w:rsidR="004967B0">
        <w:rPr>
          <w:spacing w:val="-2"/>
          <w:rtl/>
          <w:lang w:bidi="ar-SA"/>
        </w:rPr>
        <w:t xml:space="preserve">، </w:t>
      </w:r>
      <w:r w:rsidRPr="00E0535C">
        <w:rPr>
          <w:spacing w:val="-2"/>
          <w:rtl/>
          <w:lang w:bidi="ar-SA"/>
        </w:rPr>
        <w:t>او مختلف سریالونه لکه د عمر بن عبد العزیز</w:t>
      </w:r>
      <w:r w:rsidR="004967B0">
        <w:rPr>
          <w:spacing w:val="-2"/>
          <w:rtl/>
          <w:lang w:bidi="ar-SA"/>
        </w:rPr>
        <w:t xml:space="preserve">، </w:t>
      </w:r>
      <w:r w:rsidRPr="00E0535C">
        <w:rPr>
          <w:spacing w:val="-2"/>
          <w:rtl/>
          <w:lang w:bidi="ar-SA"/>
        </w:rPr>
        <w:t>الغرسان</w:t>
      </w:r>
      <w:r w:rsidR="004967B0">
        <w:rPr>
          <w:spacing w:val="-2"/>
          <w:rtl/>
          <w:lang w:bidi="ar-SA"/>
        </w:rPr>
        <w:t xml:space="preserve">، </w:t>
      </w:r>
      <w:r w:rsidRPr="00E0535C">
        <w:rPr>
          <w:spacing w:val="-2"/>
          <w:rtl/>
          <w:lang w:bidi="ar-SA"/>
        </w:rPr>
        <w:t>هولاکو</w:t>
      </w:r>
      <w:r w:rsidR="004967B0">
        <w:rPr>
          <w:spacing w:val="-2"/>
          <w:rtl/>
          <w:lang w:bidi="ar-SA"/>
        </w:rPr>
        <w:t xml:space="preserve">، </w:t>
      </w:r>
      <w:r w:rsidRPr="00E0535C">
        <w:rPr>
          <w:spacing w:val="-2"/>
          <w:rtl/>
          <w:lang w:bidi="ar-SA"/>
        </w:rPr>
        <w:t>صلاح الدین ایوبی او غیره ددغه اسلامي هنر لپاره ښه مثالونه دي.</w:t>
      </w:r>
    </w:p>
    <w:p w:rsidR="00E91E8B" w:rsidRPr="00E0535C" w:rsidRDefault="00E91E8B" w:rsidP="00E91E8B">
      <w:pPr>
        <w:pStyle w:val="a6"/>
        <w:rPr>
          <w:spacing w:val="-2"/>
          <w:rtl/>
          <w:lang w:bidi="ar-SA"/>
        </w:rPr>
      </w:pPr>
      <w:r w:rsidRPr="00E0535C">
        <w:rPr>
          <w:spacing w:val="-2"/>
          <w:rtl/>
          <w:lang w:bidi="ar-SA"/>
        </w:rPr>
        <w:t>د نقاشۍ او میناتورۍ هنر نړیوالو ته د اسلامي تمدن په وړاندې کولو کې مهم رول لرلی دی او اوس هم ځینې هغه اثار په مسجدونو او مقدسو ځایونو کې موجود دي.</w:t>
      </w:r>
    </w:p>
    <w:p w:rsidR="00E91E8B" w:rsidRPr="001D0371" w:rsidRDefault="00E91E8B" w:rsidP="00E91E8B">
      <w:pPr>
        <w:pStyle w:val="a6"/>
        <w:rPr>
          <w:rtl/>
          <w:lang w:bidi="ar-SA"/>
        </w:rPr>
      </w:pPr>
      <w:r w:rsidRPr="001D0371">
        <w:rPr>
          <w:rtl/>
          <w:lang w:bidi="ar-SA"/>
        </w:rPr>
        <w:t>د معمارۍ هنر د اسلامي تمدن پر وخت لویو اسلامي هنرمندانو نړۍ ته وړاندې کړ</w:t>
      </w:r>
      <w:r w:rsidR="004967B0">
        <w:rPr>
          <w:rtl/>
          <w:lang w:bidi="ar-SA"/>
        </w:rPr>
        <w:t xml:space="preserve">، </w:t>
      </w:r>
      <w:r w:rsidRPr="001D0371">
        <w:rPr>
          <w:rtl/>
          <w:lang w:bidi="ar-SA"/>
        </w:rPr>
        <w:t>او تر اوسه د معمارۍ اثار په ورک شوي اندلس (ننۍ اسپانیا) کې مشاهده کوو.</w:t>
      </w:r>
    </w:p>
    <w:p w:rsidR="00E91E8B" w:rsidRPr="001D0371" w:rsidRDefault="00E91E8B" w:rsidP="00AF19AD">
      <w:pPr>
        <w:pStyle w:val="af3"/>
        <w:rPr>
          <w:rtl/>
          <w:lang w:bidi="ar-SA"/>
        </w:rPr>
      </w:pPr>
      <w:bookmarkStart w:id="332" w:name="_Toc390893413"/>
      <w:bookmarkStart w:id="333" w:name="_Toc456861834"/>
      <w:bookmarkStart w:id="334" w:name="_Toc456867273"/>
      <w:r w:rsidRPr="001D0371">
        <w:rPr>
          <w:rtl/>
          <w:lang w:bidi="ar-SA"/>
        </w:rPr>
        <w:t>دریم: سیاسي اړیکې</w:t>
      </w:r>
      <w:bookmarkEnd w:id="332"/>
      <w:bookmarkEnd w:id="333"/>
      <w:bookmarkEnd w:id="334"/>
    </w:p>
    <w:p w:rsidR="00E91E8B" w:rsidRPr="001D0371" w:rsidRDefault="00E91E8B" w:rsidP="00E91E8B">
      <w:pPr>
        <w:pStyle w:val="a6"/>
        <w:rPr>
          <w:rtl/>
          <w:lang w:bidi="ar-SA"/>
        </w:rPr>
      </w:pPr>
      <w:r w:rsidRPr="001D0371">
        <w:rPr>
          <w:rtl/>
          <w:lang w:bidi="ar-SA"/>
        </w:rPr>
        <w:t>د اسلامي نظام د ایجاد اسلامي سیاست</w:t>
      </w:r>
      <w:r w:rsidR="004967B0">
        <w:rPr>
          <w:rtl/>
          <w:lang w:bidi="ar-SA"/>
        </w:rPr>
        <w:t xml:space="preserve">، </w:t>
      </w:r>
      <w:r w:rsidRPr="001D0371">
        <w:rPr>
          <w:rtl/>
          <w:lang w:bidi="ar-SA"/>
        </w:rPr>
        <w:t>اسلامی حکومت کې د اسلامې احکامود تطبیق</w:t>
      </w:r>
      <w:r w:rsidR="004967B0">
        <w:rPr>
          <w:rtl/>
          <w:lang w:bidi="ar-SA"/>
        </w:rPr>
        <w:t xml:space="preserve">، </w:t>
      </w:r>
      <w:r w:rsidRPr="001D0371">
        <w:rPr>
          <w:rtl/>
          <w:lang w:bidi="ar-SA"/>
        </w:rPr>
        <w:t>د زکات د اخیستلو او توزیع او اسلامی جهاد په هکله ځانګړي احکام لري. چې د هغې اجرا کول عبادت کې شاملیږي تاسې کولی شي پدې هکله د (اسلام سیاسی نظام) کتاب دلیکوال تالیف کې دا متن مطالعه کړی.</w:t>
      </w:r>
    </w:p>
    <w:p w:rsidR="00E91E8B" w:rsidRPr="001D0371" w:rsidRDefault="00E91E8B" w:rsidP="00AF19AD">
      <w:pPr>
        <w:pStyle w:val="af3"/>
        <w:rPr>
          <w:rtl/>
          <w:lang w:bidi="ar-SA"/>
        </w:rPr>
      </w:pPr>
      <w:bookmarkStart w:id="335" w:name="_Toc390893414"/>
      <w:bookmarkStart w:id="336" w:name="_Toc456861835"/>
      <w:bookmarkStart w:id="337" w:name="_Toc456867274"/>
      <w:r w:rsidRPr="001D0371">
        <w:rPr>
          <w:rtl/>
          <w:lang w:bidi="ar-SA"/>
        </w:rPr>
        <w:t>څلورم</w:t>
      </w:r>
      <w:r w:rsidR="00AF19AD">
        <w:rPr>
          <w:rtl/>
          <w:lang w:bidi="ar-SA"/>
        </w:rPr>
        <w:t>:</w:t>
      </w:r>
      <w:r w:rsidRPr="001D0371">
        <w:rPr>
          <w:rtl/>
          <w:lang w:bidi="ar-SA"/>
        </w:rPr>
        <w:t xml:space="preserve"> وظیفوی اړیکي</w:t>
      </w:r>
      <w:bookmarkEnd w:id="335"/>
      <w:bookmarkEnd w:id="336"/>
      <w:bookmarkEnd w:id="337"/>
    </w:p>
    <w:p w:rsidR="00E91E8B" w:rsidRPr="001D0371" w:rsidRDefault="00E91E8B" w:rsidP="00E91E8B">
      <w:pPr>
        <w:pStyle w:val="a6"/>
        <w:rPr>
          <w:rtl/>
          <w:lang w:bidi="ar-SA"/>
        </w:rPr>
      </w:pPr>
      <w:r w:rsidRPr="001D0371">
        <w:rPr>
          <w:rtl/>
          <w:lang w:bidi="ar-SA"/>
        </w:rPr>
        <w:t>کله چي څوک کومه وظیفه انتخابوي</w:t>
      </w:r>
      <w:r w:rsidR="004967B0">
        <w:rPr>
          <w:rtl/>
          <w:lang w:bidi="ar-SA"/>
        </w:rPr>
        <w:t xml:space="preserve">، </w:t>
      </w:r>
      <w:r w:rsidRPr="001D0371">
        <w:rPr>
          <w:rtl/>
          <w:lang w:bidi="ar-SA"/>
        </w:rPr>
        <w:t>په هغي کي اسلامی احکام لاندي ټکو پوري تعلق لري.</w:t>
      </w:r>
    </w:p>
    <w:p w:rsidR="00E91E8B" w:rsidRPr="001D0371" w:rsidRDefault="00E91E8B" w:rsidP="00AF19AD">
      <w:pPr>
        <w:pStyle w:val="af3"/>
        <w:rPr>
          <w:rtl/>
          <w:lang w:bidi="ar-SA"/>
        </w:rPr>
      </w:pPr>
      <w:bookmarkStart w:id="338" w:name="_Toc390893415"/>
      <w:bookmarkStart w:id="339" w:name="_Toc456861836"/>
      <w:bookmarkStart w:id="340" w:name="_Toc456867275"/>
      <w:r w:rsidRPr="001D0371">
        <w:rPr>
          <w:rtl/>
          <w:lang w:bidi="ar-SA"/>
        </w:rPr>
        <w:t>الف:د وظیفې انتخاب</w:t>
      </w:r>
      <w:bookmarkEnd w:id="338"/>
      <w:bookmarkEnd w:id="339"/>
      <w:bookmarkEnd w:id="340"/>
    </w:p>
    <w:p w:rsidR="00E91E8B" w:rsidRPr="001D0371" w:rsidRDefault="00E91E8B" w:rsidP="00E91E8B">
      <w:pPr>
        <w:pStyle w:val="a6"/>
        <w:rPr>
          <w:rtl/>
          <w:lang w:bidi="ar-SA"/>
        </w:rPr>
      </w:pPr>
      <w:r w:rsidRPr="001D0371">
        <w:rPr>
          <w:rtl/>
          <w:lang w:bidi="ar-SA"/>
        </w:rPr>
        <w:t>کله چي یو مسلمان کومه وظیفه انتخابوي</w:t>
      </w:r>
      <w:r w:rsidR="004967B0">
        <w:rPr>
          <w:rtl/>
          <w:lang w:bidi="ar-SA"/>
        </w:rPr>
        <w:t xml:space="preserve">، </w:t>
      </w:r>
      <w:r w:rsidRPr="001D0371">
        <w:rPr>
          <w:rtl/>
          <w:lang w:bidi="ar-SA"/>
        </w:rPr>
        <w:t>لازمه ده چي لومړي پوه شي چي دده دغه وظیفه په حلالو کارونو کي ده یا حرامو کي؟ هغه شرکت چي دي پکې کار کوي جایز کارونه ترسره کوي او که نا جایز؟ بناء یو مسلمان ته اجازه نشته چي مثلا د شراب جوړولو په شرکتونو</w:t>
      </w:r>
      <w:r w:rsidR="004967B0">
        <w:rPr>
          <w:rtl/>
          <w:lang w:bidi="ar-SA"/>
        </w:rPr>
        <w:t xml:space="preserve">، </w:t>
      </w:r>
      <w:r w:rsidRPr="001D0371">
        <w:rPr>
          <w:rtl/>
          <w:lang w:bidi="ar-SA"/>
        </w:rPr>
        <w:t>مخدرات</w:t>
      </w:r>
      <w:r w:rsidR="004967B0">
        <w:rPr>
          <w:rtl/>
          <w:lang w:bidi="ar-SA"/>
        </w:rPr>
        <w:t xml:space="preserve">، </w:t>
      </w:r>
      <w:r w:rsidRPr="001D0371">
        <w:rPr>
          <w:rtl/>
          <w:lang w:bidi="ar-SA"/>
        </w:rPr>
        <w:t>سود خوړونکی موسسات</w:t>
      </w:r>
      <w:r w:rsidR="004967B0">
        <w:rPr>
          <w:rtl/>
          <w:lang w:bidi="ar-SA"/>
        </w:rPr>
        <w:t xml:space="preserve">، </w:t>
      </w:r>
      <w:r w:rsidRPr="001D0371">
        <w:rPr>
          <w:rtl/>
          <w:lang w:bidi="ar-SA"/>
        </w:rPr>
        <w:t>جنسي چینلونه</w:t>
      </w:r>
      <w:r w:rsidR="004967B0">
        <w:rPr>
          <w:rtl/>
          <w:lang w:bidi="ar-SA"/>
        </w:rPr>
        <w:t xml:space="preserve">، </w:t>
      </w:r>
      <w:r w:rsidRPr="001D0371">
        <w:rPr>
          <w:rtl/>
          <w:lang w:bidi="ar-SA"/>
        </w:rPr>
        <w:t>قمارخانو</w:t>
      </w:r>
      <w:r w:rsidR="004967B0">
        <w:rPr>
          <w:rtl/>
          <w:lang w:bidi="ar-SA"/>
        </w:rPr>
        <w:t xml:space="preserve">، </w:t>
      </w:r>
      <w:r w:rsidRPr="001D0371">
        <w:rPr>
          <w:rtl/>
          <w:lang w:bidi="ar-SA"/>
        </w:rPr>
        <w:t>د فحشا ځایونه</w:t>
      </w:r>
      <w:r w:rsidR="004967B0">
        <w:rPr>
          <w:rtl/>
          <w:lang w:bidi="ar-SA"/>
        </w:rPr>
        <w:t xml:space="preserve">، </w:t>
      </w:r>
      <w:r w:rsidRPr="001D0371">
        <w:rPr>
          <w:rtl/>
          <w:lang w:bidi="ar-SA"/>
        </w:rPr>
        <w:t>او ټولو مشکوکو ځایونو کې وظیفه ترسره کړي ځکه هغه پیسي چې دغه شرکتونه یي تر لاسه کوي ټولې د حرامو او ناروا لارو څخه دي او چا سره د حرامو په لاسته راوړولو کې مرسته کول ناروا ده او ددغسي اشخاصو معاش هم حلالیدلی نشي.</w:t>
      </w:r>
    </w:p>
    <w:p w:rsidR="00E91E8B" w:rsidRPr="001D0371" w:rsidRDefault="00E91E8B" w:rsidP="00AF19AD">
      <w:pPr>
        <w:pStyle w:val="af3"/>
        <w:rPr>
          <w:rtl/>
          <w:lang w:bidi="ar-SA"/>
        </w:rPr>
      </w:pPr>
      <w:bookmarkStart w:id="341" w:name="_Toc390893416"/>
      <w:bookmarkStart w:id="342" w:name="_Toc456861837"/>
      <w:bookmarkStart w:id="343" w:name="_Toc456867276"/>
      <w:r w:rsidRPr="001D0371">
        <w:rPr>
          <w:rtl/>
          <w:lang w:bidi="ar-SA"/>
        </w:rPr>
        <w:t>ب: وظیفه پیژندنه</w:t>
      </w:r>
      <w:bookmarkEnd w:id="341"/>
      <w:bookmarkEnd w:id="342"/>
      <w:bookmarkEnd w:id="343"/>
    </w:p>
    <w:p w:rsidR="00E91E8B" w:rsidRPr="001D0371" w:rsidRDefault="00E91E8B" w:rsidP="00E91E8B">
      <w:pPr>
        <w:pStyle w:val="a6"/>
        <w:rPr>
          <w:rtl/>
          <w:lang w:bidi="ar-SA"/>
        </w:rPr>
      </w:pPr>
      <w:r w:rsidRPr="001D0371">
        <w:rPr>
          <w:rtl/>
          <w:lang w:bidi="ar-SA"/>
        </w:rPr>
        <w:t>هرکله چې مسلمان په یوه وظیفه کې مقرر شي چې د اسلامي شریعت مطابق جواز ولري او د هیواد په نفع وي</w:t>
      </w:r>
      <w:r w:rsidR="004967B0">
        <w:rPr>
          <w:rtl/>
          <w:lang w:bidi="ar-SA"/>
        </w:rPr>
        <w:t xml:space="preserve">، </w:t>
      </w:r>
      <w:r w:rsidRPr="001D0371">
        <w:rPr>
          <w:rtl/>
          <w:lang w:bidi="ar-SA"/>
        </w:rPr>
        <w:t>لازم ده ددغې وظیفي په ادا کولو کې هم سعی او کوښښ وکړي خپله وظیفه په صداقت سره ادا کړي</w:t>
      </w:r>
      <w:r w:rsidR="004967B0">
        <w:rPr>
          <w:rtl/>
          <w:lang w:bidi="ar-SA"/>
        </w:rPr>
        <w:t xml:space="preserve">، </w:t>
      </w:r>
      <w:r w:rsidRPr="001D0371">
        <w:rPr>
          <w:rtl/>
          <w:lang w:bidi="ar-SA"/>
        </w:rPr>
        <w:t>د تقسیم اوقات مطابق په پوره ریښتینولۍ سره کار وکړي</w:t>
      </w:r>
      <w:r w:rsidR="004967B0">
        <w:rPr>
          <w:rtl/>
          <w:lang w:bidi="ar-SA"/>
        </w:rPr>
        <w:t xml:space="preserve">، </w:t>
      </w:r>
      <w:r w:rsidRPr="001D0371">
        <w:rPr>
          <w:rtl/>
          <w:lang w:bidi="ar-SA"/>
        </w:rPr>
        <w:t>ځکه په وظیفه کې چل ول کول ناجایز دي.</w:t>
      </w:r>
    </w:p>
    <w:p w:rsidR="00E91E8B" w:rsidRPr="001D0371" w:rsidRDefault="00E91E8B" w:rsidP="00AF19AD">
      <w:pPr>
        <w:pStyle w:val="af3"/>
        <w:rPr>
          <w:rtl/>
          <w:lang w:bidi="ar-SA"/>
        </w:rPr>
      </w:pPr>
      <w:bookmarkStart w:id="344" w:name="_Toc390893417"/>
      <w:bookmarkStart w:id="345" w:name="_Toc456861838"/>
      <w:bookmarkStart w:id="346" w:name="_Toc456867277"/>
      <w:r w:rsidRPr="001D0371">
        <w:rPr>
          <w:rtl/>
          <w:lang w:bidi="ar-SA"/>
        </w:rPr>
        <w:t>ج: له استفاده اخیستنۍ څخه لرې والي</w:t>
      </w:r>
      <w:bookmarkEnd w:id="344"/>
      <w:bookmarkEnd w:id="345"/>
      <w:bookmarkEnd w:id="346"/>
    </w:p>
    <w:p w:rsidR="00E91E8B" w:rsidRPr="001D0371" w:rsidRDefault="00E91E8B" w:rsidP="00E91E8B">
      <w:pPr>
        <w:pStyle w:val="a6"/>
        <w:rPr>
          <w:rtl/>
          <w:lang w:bidi="ar-SA"/>
        </w:rPr>
      </w:pPr>
      <w:r w:rsidRPr="001D0371">
        <w:rPr>
          <w:rtl/>
          <w:lang w:bidi="ar-SA"/>
        </w:rPr>
        <w:t>رشوت خوړل او یا مراجعینو او لاس لاندې خلکو باندې د ډوډۍ خوړلو محفلونه جوړول یو رنګه نا مشروعه استفاده اخیستنه ده</w:t>
      </w:r>
      <w:r w:rsidR="004967B0">
        <w:rPr>
          <w:rtl/>
          <w:lang w:bidi="ar-SA"/>
        </w:rPr>
        <w:t xml:space="preserve">، </w:t>
      </w:r>
      <w:r w:rsidRPr="001D0371">
        <w:rPr>
          <w:rtl/>
          <w:lang w:bidi="ar-SA"/>
        </w:rPr>
        <w:t xml:space="preserve">چي پیغمبر په رشوت خوړونکو باندې لعنت ویلي دي. </w:t>
      </w:r>
    </w:p>
    <w:p w:rsidR="00E91E8B" w:rsidRPr="001D0371" w:rsidRDefault="00E91E8B" w:rsidP="00E91E8B">
      <w:pPr>
        <w:pStyle w:val="a6"/>
        <w:rPr>
          <w:rtl/>
          <w:lang w:bidi="ar-SA"/>
        </w:rPr>
      </w:pPr>
      <w:r w:rsidRPr="00D36508">
        <w:rPr>
          <w:rStyle w:val="Char3"/>
          <w:rtl/>
          <w:lang w:bidi="ar-SA"/>
        </w:rPr>
        <w:t>«عَنْ عَبْدِ اللَّهِ بْنِ عَمْرٍو قَالَ لَعَنَ رَسُولُ اللَّهِ صَلَّى اللَّهُ عَلَيْهِ وَسَلَّمَ الرَّاشِي وَالْمُرْتَشِي»</w:t>
      </w:r>
      <w:r w:rsidRPr="001D0371">
        <w:rPr>
          <w:rtl/>
          <w:lang w:bidi="ar-SA"/>
        </w:rPr>
        <w:t xml:space="preserve"> حضرت عبدالله بن عمر وایي چې رسول الله</w:t>
      </w:r>
      <w:r w:rsidR="00025E08" w:rsidRPr="00025E08">
        <w:rPr>
          <w:rFonts w:cs="CTraditional Arabic"/>
          <w:rtl/>
          <w:lang w:bidi="ar-SA"/>
        </w:rPr>
        <w:t xml:space="preserve"> ج</w:t>
      </w:r>
      <w:r w:rsidRPr="001D0371">
        <w:rPr>
          <w:rtl/>
          <w:lang w:bidi="ar-SA"/>
        </w:rPr>
        <w:t xml:space="preserve"> په رشوت اخیستونکي او رشوت ورکوونکی باندې لعنت ویلی دی</w:t>
      </w:r>
      <w:r w:rsidRPr="00E0535C">
        <w:rPr>
          <w:vertAlign w:val="superscript"/>
          <w:rtl/>
          <w:lang w:bidi="ar-SA"/>
        </w:rPr>
        <w:t>(</w:t>
      </w:r>
      <w:r w:rsidRPr="00B15A07">
        <w:rPr>
          <w:rStyle w:val="Char"/>
          <w:vertAlign w:val="superscript"/>
          <w:rtl/>
          <w:lang w:bidi="ar-SA"/>
        </w:rPr>
        <w:footnoteReference w:id="68"/>
      </w:r>
      <w:r w:rsidRPr="00E0535C">
        <w:rPr>
          <w:vertAlign w:val="superscript"/>
          <w:rtl/>
          <w:lang w:bidi="ar-SA"/>
        </w:rPr>
        <w:t>)</w:t>
      </w:r>
      <w:r>
        <w:rPr>
          <w:rtl/>
          <w:lang w:bidi="ar-SA"/>
        </w:rPr>
        <w:t>.</w:t>
      </w:r>
      <w:r w:rsidR="004967B0">
        <w:rPr>
          <w:rtl/>
          <w:lang w:bidi="ar-SA"/>
        </w:rPr>
        <w:t xml:space="preserve"> </w:t>
      </w:r>
    </w:p>
    <w:p w:rsidR="00E91E8B" w:rsidRPr="001D0371" w:rsidRDefault="00E91E8B" w:rsidP="00E91E8B">
      <w:pPr>
        <w:pStyle w:val="a6"/>
        <w:rPr>
          <w:rtl/>
          <w:lang w:bidi="ar-SA"/>
        </w:rPr>
      </w:pPr>
      <w:r w:rsidRPr="001D0371">
        <w:rPr>
          <w:rtl/>
          <w:lang w:bidi="ar-SA"/>
        </w:rPr>
        <w:t>لعنت د الله له رحمت څخه د شخص د شړلو په معنی سره ده او هغه څوک چې رشوت خوري د الله</w:t>
      </w:r>
      <w:r w:rsidR="00065F28" w:rsidRPr="00065F28">
        <w:rPr>
          <w:rFonts w:cs="CTraditional Arabic"/>
          <w:rtl/>
          <w:lang w:bidi="ar-SA"/>
        </w:rPr>
        <w:t xml:space="preserve">أ </w:t>
      </w:r>
      <w:r w:rsidRPr="001D0371">
        <w:rPr>
          <w:rtl/>
          <w:lang w:bidi="ar-SA"/>
        </w:rPr>
        <w:t>له رحمت څخه شړل کیږی</w:t>
      </w:r>
      <w:r w:rsidR="004967B0">
        <w:rPr>
          <w:rtl/>
          <w:lang w:bidi="ar-SA"/>
        </w:rPr>
        <w:t xml:space="preserve">، </w:t>
      </w:r>
      <w:r w:rsidRPr="001D0371">
        <w:rPr>
          <w:rtl/>
          <w:lang w:bidi="ar-SA"/>
        </w:rPr>
        <w:t>او هغه څوک چې د الله له رحمت څخه شړل شوی وي جنت ورباندې حرامیږي.</w:t>
      </w:r>
    </w:p>
    <w:p w:rsidR="00E91E8B" w:rsidRPr="001D0371" w:rsidRDefault="00E91E8B" w:rsidP="00AF19AD">
      <w:pPr>
        <w:pStyle w:val="af3"/>
        <w:rPr>
          <w:rtl/>
          <w:lang w:bidi="ar-SA"/>
        </w:rPr>
      </w:pPr>
      <w:bookmarkStart w:id="347" w:name="_Toc390893418"/>
      <w:bookmarkStart w:id="348" w:name="_Toc456861839"/>
      <w:bookmarkStart w:id="349" w:name="_Toc456867278"/>
      <w:r w:rsidRPr="001D0371">
        <w:rPr>
          <w:rtl/>
          <w:lang w:bidi="ar-SA"/>
        </w:rPr>
        <w:t>د: په وظیفه کې اخلاص</w:t>
      </w:r>
      <w:bookmarkEnd w:id="347"/>
      <w:bookmarkEnd w:id="348"/>
      <w:bookmarkEnd w:id="349"/>
    </w:p>
    <w:p w:rsidR="00E91E8B" w:rsidRPr="001D0371" w:rsidRDefault="00E91E8B" w:rsidP="00E91E8B">
      <w:pPr>
        <w:pStyle w:val="a6"/>
        <w:rPr>
          <w:rtl/>
          <w:lang w:bidi="ar-SA"/>
        </w:rPr>
      </w:pPr>
      <w:r w:rsidRPr="001D0371">
        <w:rPr>
          <w:rtl/>
          <w:lang w:bidi="ar-SA"/>
        </w:rPr>
        <w:t>مسلمان انسان پخپله وظیفه کې اخلاص هم لري</w:t>
      </w:r>
      <w:r w:rsidR="004967B0">
        <w:rPr>
          <w:rtl/>
          <w:lang w:bidi="ar-SA"/>
        </w:rPr>
        <w:t xml:space="preserve">، </w:t>
      </w:r>
      <w:r w:rsidRPr="001D0371">
        <w:rPr>
          <w:rtl/>
          <w:lang w:bidi="ar-SA"/>
        </w:rPr>
        <w:t>بناء همیشه د خپلې وظیفي د غوره ادا کولو لپاره هڅه او کوښښ کوي. او د خپل وسې تر اخرې اندازې د هغې د ښې ترسره کونې لپاره کوشش کوي. ځکه مسلمان انسان پوهیږي چې خلکو ته زما خدمت کول نه یواځي له دنیوی منفعت څخه برخمن ده بلکي لوي اخروي ثواب مې هم په برخه کیږی. او ددغسې انګیرني په درلودلو سره هیڅکله نه خسته کیږي</w:t>
      </w:r>
      <w:r w:rsidR="004967B0">
        <w:rPr>
          <w:rtl/>
          <w:lang w:bidi="ar-SA"/>
        </w:rPr>
        <w:t xml:space="preserve">، </w:t>
      </w:r>
      <w:r w:rsidRPr="001D0371">
        <w:rPr>
          <w:rtl/>
          <w:lang w:bidi="ar-SA"/>
        </w:rPr>
        <w:t>مومن طبیب چي هره ورځ په سلګونو مریضان تداوي کوي بیا هم د لازیات خدمت کولو لپاره تپ او تلاش کوي او با ایمانه استاذ چې هره ورځ د لکچرونو او چپترونو په تیارولو کې زحمت باسي هیڅکله د ستړیا احساس نکوي ځکه دده د ژوند هره لحظه په عبادت کې محاسبه کیږي.</w:t>
      </w:r>
    </w:p>
    <w:p w:rsidR="00E91E8B" w:rsidRPr="001D0371" w:rsidRDefault="00E91E8B" w:rsidP="00AF19AD">
      <w:pPr>
        <w:pStyle w:val="af3"/>
        <w:rPr>
          <w:rtl/>
          <w:lang w:bidi="ar-SA"/>
        </w:rPr>
      </w:pPr>
      <w:bookmarkStart w:id="350" w:name="_Toc390893419"/>
      <w:bookmarkStart w:id="351" w:name="_Toc456861840"/>
      <w:bookmarkStart w:id="352" w:name="_Toc456867279"/>
      <w:r w:rsidRPr="001D0371">
        <w:rPr>
          <w:rtl/>
          <w:lang w:bidi="ar-SA"/>
        </w:rPr>
        <w:t>ه: د قوانینو طرحه</w:t>
      </w:r>
      <w:bookmarkEnd w:id="350"/>
      <w:bookmarkEnd w:id="351"/>
      <w:bookmarkEnd w:id="352"/>
    </w:p>
    <w:p w:rsidR="00E91E8B" w:rsidRPr="001D0371" w:rsidRDefault="00E91E8B" w:rsidP="00E91E8B">
      <w:pPr>
        <w:pStyle w:val="a6"/>
        <w:rPr>
          <w:rtl/>
          <w:lang w:bidi="ar-SA"/>
        </w:rPr>
      </w:pPr>
      <w:r w:rsidRPr="001D0371">
        <w:rPr>
          <w:rtl/>
          <w:lang w:bidi="ar-SA"/>
        </w:rPr>
        <w:t>هرکله چي مومن انسان په خپله وظیفه کې د قوانینو د طرح کولو مسؤلیت ولري لازمه ده ترڅو ټول قوانین دقران عظیم الشان او پیغمبر د سنتو له شعاع لاندی جوړ کړي ځکه چي د قانون په جوړولو کې دالهی هدایاتو هیرونه او د غیر اسلامي قوانینو پسي تلل په حقیقت کې خپل ځان د ظالمانو په قطار کې راوستل دي.</w:t>
      </w:r>
    </w:p>
    <w:p w:rsidR="00E91E8B" w:rsidRPr="001D0371" w:rsidRDefault="00E91E8B" w:rsidP="00E91E8B">
      <w:pPr>
        <w:pStyle w:val="a8"/>
        <w:rPr>
          <w:rFonts w:cs="B Zar"/>
          <w:rtl/>
        </w:rPr>
      </w:pPr>
      <w:bookmarkStart w:id="353" w:name="_Toc390893420"/>
      <w:bookmarkStart w:id="354" w:name="_Toc456861841"/>
      <w:bookmarkStart w:id="355" w:name="_Toc456867280"/>
      <w:r w:rsidRPr="001D0371">
        <w:rPr>
          <w:rtl/>
        </w:rPr>
        <w:t>دریمه برخه: قانونی عبادات</w:t>
      </w:r>
      <w:bookmarkEnd w:id="353"/>
      <w:bookmarkEnd w:id="354"/>
      <w:bookmarkEnd w:id="355"/>
    </w:p>
    <w:p w:rsidR="00E91E8B" w:rsidRPr="001D0371" w:rsidRDefault="00E91E8B" w:rsidP="00E91E8B">
      <w:pPr>
        <w:pStyle w:val="a6"/>
        <w:rPr>
          <w:rtl/>
          <w:lang w:bidi="ar-SA"/>
        </w:rPr>
      </w:pPr>
      <w:r w:rsidRPr="001D0371">
        <w:rPr>
          <w:rtl/>
          <w:lang w:bidi="ar-SA"/>
        </w:rPr>
        <w:t>په عباداتو کې اساسی قاعده داده چې د چا له قانون څخه پیروی کول د هغه عبادت ګڼل کیږی</w:t>
      </w:r>
      <w:r w:rsidR="004967B0">
        <w:rPr>
          <w:rtl/>
          <w:lang w:bidi="ar-SA"/>
        </w:rPr>
        <w:t xml:space="preserve">، </w:t>
      </w:r>
      <w:r w:rsidRPr="001D0371">
        <w:rPr>
          <w:rtl/>
          <w:lang w:bidi="ar-SA"/>
        </w:rPr>
        <w:t>مونږ مسلمانان د یوه پرودرګار عبادت کوو</w:t>
      </w:r>
      <w:r w:rsidR="004967B0">
        <w:rPr>
          <w:rtl/>
          <w:lang w:bidi="ar-SA"/>
        </w:rPr>
        <w:t xml:space="preserve">، </w:t>
      </w:r>
      <w:r w:rsidRPr="001D0371">
        <w:rPr>
          <w:rtl/>
          <w:lang w:bidi="ar-SA"/>
        </w:rPr>
        <w:t>بناء الهی قوانین د خپل سعادت ضامن پیژنو د هغه ټول اوامر پخپل ځان باندې تطبیقوو.</w:t>
      </w:r>
    </w:p>
    <w:p w:rsidR="00E91E8B" w:rsidRPr="001D0371" w:rsidRDefault="00E91E8B" w:rsidP="00E91E8B">
      <w:pPr>
        <w:pStyle w:val="a6"/>
        <w:rPr>
          <w:rtl/>
          <w:lang w:bidi="ar-SA"/>
        </w:rPr>
      </w:pPr>
      <w:r w:rsidRPr="001D0371">
        <w:rPr>
          <w:rtl/>
          <w:lang w:bidi="ar-SA"/>
        </w:rPr>
        <w:t>هر کله چې څوک په خپل ځان باندې الهی قانون تطبیق کړي نود الله</w:t>
      </w:r>
      <w:r w:rsidR="00065F28" w:rsidRPr="00065F28">
        <w:rPr>
          <w:rFonts w:cs="CTraditional Arabic"/>
          <w:rtl/>
          <w:lang w:bidi="ar-SA"/>
        </w:rPr>
        <w:t xml:space="preserve">أ </w:t>
      </w:r>
      <w:r w:rsidRPr="001D0371">
        <w:rPr>
          <w:rtl/>
          <w:lang w:bidi="ar-SA"/>
        </w:rPr>
        <w:t>عبادت یي کړي او کله چي څوک د کوم انسان قانون پخپل ځان باندې تطبیق کړي نو د هغه شخص عبادت یې کړي دي.</w:t>
      </w:r>
    </w:p>
    <w:p w:rsidR="00E91E8B" w:rsidRPr="00B15A07" w:rsidRDefault="00E91E8B" w:rsidP="00E91E8B">
      <w:pPr>
        <w:pStyle w:val="a6"/>
        <w:rPr>
          <w:rStyle w:val="Char6"/>
          <w:rtl/>
          <w:lang w:bidi="ar-SA"/>
        </w:rPr>
      </w:pPr>
      <w:r w:rsidRPr="001D0371">
        <w:rPr>
          <w:rtl/>
          <w:lang w:bidi="ar-SA"/>
        </w:rPr>
        <w:t>مسیحیان کله کافر شول؟ قرآن عظیم الشان د مسیحیانو په هکله وایي:</w:t>
      </w:r>
      <w:r>
        <w:rPr>
          <w:rtl/>
          <w:lang w:bidi="ar-SA"/>
        </w:rPr>
        <w:t xml:space="preserve"> </w:t>
      </w:r>
      <w:r w:rsidRPr="001715ED">
        <w:rPr>
          <w:rFonts w:ascii="Traditional Arabic" w:hAnsi="Traditional Arabic" w:cs="Traditional Arabic"/>
          <w:rtl/>
          <w:lang w:bidi="ar-SA"/>
        </w:rPr>
        <w:t>﴿</w:t>
      </w:r>
      <w:r w:rsidRPr="00B15A07">
        <w:rPr>
          <w:rStyle w:val="Char6"/>
          <w:rtl/>
          <w:lang w:bidi="ar-SA"/>
        </w:rPr>
        <w:t>ٱتَّخَذُوٓاْ أَحۡبَارَهُمۡ وَرُهۡبَٰنَهُمۡ أَرۡبَابٗا مِّن دُونِ ٱللَّهِ وَٱلۡمَسِيحَ ٱبۡنَ مَرۡيَمَ وَمَآ أُمِرُوٓاْ إِلَّا لِيَعۡبُدُوٓاْ إِلَٰهٗا وَٰحِدٗاۖ لَّآ إِلَٰهَ إِلَّا هُوَۚ سُبۡحَٰنَهُۥ عَمَّا يُشۡرِكُونَ ٣١</w:t>
      </w:r>
      <w:r w:rsidRPr="001715ED">
        <w:rPr>
          <w:rFonts w:ascii="Traditional Arabic" w:hAnsi="Traditional Arabic" w:cs="Traditional Arabic"/>
          <w:rtl/>
          <w:lang w:bidi="ar-SA"/>
        </w:rPr>
        <w:t>﴾</w:t>
      </w:r>
      <w:r>
        <w:rPr>
          <w:rtl/>
          <w:lang w:bidi="ar-SA"/>
        </w:rPr>
        <w:t xml:space="preserve"> </w:t>
      </w:r>
      <w:r w:rsidRPr="009A67E1">
        <w:rPr>
          <w:rStyle w:val="Char5"/>
          <w:sz w:val="20"/>
          <w:szCs w:val="20"/>
          <w:rtl/>
          <w:lang w:bidi="ar-SA"/>
        </w:rPr>
        <w:t>[التوبة: 31</w:t>
      </w:r>
      <w:r w:rsidR="00D36508">
        <w:rPr>
          <w:rStyle w:val="Char5"/>
          <w:sz w:val="20"/>
          <w:szCs w:val="20"/>
          <w:rtl/>
          <w:lang w:bidi="ar-SA"/>
        </w:rPr>
        <w:t>]</w:t>
      </w:r>
      <w:r w:rsidRPr="001D0371">
        <w:rPr>
          <w:rtl/>
          <w:lang w:bidi="ar-SA"/>
        </w:rPr>
        <w:t xml:space="preserve"> ویې نیول خپل پوهان او راهبان خدایان</w:t>
      </w:r>
      <w:r w:rsidR="004967B0">
        <w:rPr>
          <w:rtl/>
          <w:lang w:bidi="ar-SA"/>
        </w:rPr>
        <w:t xml:space="preserve">، </w:t>
      </w:r>
      <w:r w:rsidRPr="001D0371">
        <w:rPr>
          <w:rtl/>
          <w:lang w:bidi="ar-SA"/>
        </w:rPr>
        <w:t>پرته له الله تعالی څخه او مسیح د مریم ځوي</w:t>
      </w:r>
      <w:r w:rsidR="004967B0">
        <w:rPr>
          <w:rtl/>
          <w:lang w:bidi="ar-SA"/>
        </w:rPr>
        <w:t xml:space="preserve">، </w:t>
      </w:r>
      <w:r w:rsidRPr="001D0371">
        <w:rPr>
          <w:rtl/>
          <w:lang w:bidi="ar-SA"/>
        </w:rPr>
        <w:t>او دوی ته امر نه ؤ شوي مګر دا چې عبادت وکړي د یو الله چې نشته پرته له هغه نه بل لایق د عبادت</w:t>
      </w:r>
      <w:r w:rsidR="004967B0">
        <w:rPr>
          <w:rtl/>
          <w:lang w:bidi="ar-SA"/>
        </w:rPr>
        <w:t xml:space="preserve">، </w:t>
      </w:r>
      <w:r w:rsidRPr="001D0371">
        <w:rPr>
          <w:rtl/>
          <w:lang w:bidi="ar-SA"/>
        </w:rPr>
        <w:t>پاک دی له هغه څه نه چې دوی یې ورسره شریکوي.</w:t>
      </w:r>
    </w:p>
    <w:p w:rsidR="00E91E8B" w:rsidRPr="001D0371" w:rsidRDefault="00E91E8B" w:rsidP="00D36508">
      <w:pPr>
        <w:pStyle w:val="a6"/>
        <w:rPr>
          <w:rtl/>
          <w:lang w:bidi="ar-SA"/>
        </w:rPr>
      </w:pPr>
      <w:r w:rsidRPr="001D0371">
        <w:rPr>
          <w:rtl/>
          <w:lang w:bidi="ar-SA"/>
        </w:rPr>
        <w:t>علامه قرطبی وایي: دوی</w:t>
      </w:r>
      <w:r w:rsidR="00D36508">
        <w:rPr>
          <w:rtl/>
          <w:lang w:bidi="ar-SA"/>
        </w:rPr>
        <w:t xml:space="preserve"> </w:t>
      </w:r>
      <w:r w:rsidRPr="001D0371">
        <w:rPr>
          <w:rtl/>
          <w:lang w:bidi="ar-SA"/>
        </w:rPr>
        <w:t>-مسیحیانو- احبار او رهبان</w:t>
      </w:r>
      <w:r w:rsidRPr="00E0535C">
        <w:rPr>
          <w:vertAlign w:val="superscript"/>
          <w:rtl/>
          <w:lang w:bidi="ar-SA"/>
        </w:rPr>
        <w:t>(</w:t>
      </w:r>
      <w:r w:rsidRPr="00B15A07">
        <w:rPr>
          <w:rStyle w:val="Char"/>
          <w:vertAlign w:val="superscript"/>
          <w:rtl/>
          <w:lang w:bidi="ar-SA"/>
        </w:rPr>
        <w:footnoteReference w:id="69"/>
      </w:r>
      <w:r w:rsidRPr="00E0535C">
        <w:rPr>
          <w:vertAlign w:val="superscript"/>
          <w:rtl/>
          <w:lang w:bidi="ar-SA"/>
        </w:rPr>
        <w:t>)</w:t>
      </w:r>
      <w:r>
        <w:rPr>
          <w:rtl/>
          <w:lang w:bidi="ar-SA"/>
        </w:rPr>
        <w:t xml:space="preserve"> </w:t>
      </w:r>
      <w:r w:rsidRPr="001D0371">
        <w:rPr>
          <w:rtl/>
          <w:lang w:bidi="ar-SA"/>
        </w:rPr>
        <w:t>د الله په څیر وګرځول په هر څه کی یې د هغوی اطاعت کو.</w:t>
      </w:r>
    </w:p>
    <w:p w:rsidR="00E91E8B" w:rsidRPr="001D0371" w:rsidRDefault="00E91E8B" w:rsidP="00E91E8B">
      <w:pPr>
        <w:pStyle w:val="a6"/>
        <w:rPr>
          <w:rtl/>
          <w:lang w:bidi="ar-SA"/>
        </w:rPr>
      </w:pPr>
      <w:r w:rsidRPr="001D0371">
        <w:rPr>
          <w:rtl/>
          <w:lang w:bidi="ar-SA"/>
        </w:rPr>
        <w:t>له حضرت حذیفه</w:t>
      </w:r>
      <w:r w:rsidR="00385137" w:rsidRPr="00385137">
        <w:rPr>
          <w:rFonts w:cs="CTraditional Arabic"/>
          <w:rtl/>
          <w:lang w:bidi="ar-SA"/>
        </w:rPr>
        <w:t xml:space="preserve">س </w:t>
      </w:r>
      <w:r w:rsidRPr="001D0371">
        <w:rPr>
          <w:rtl/>
          <w:lang w:bidi="ar-SA"/>
        </w:rPr>
        <w:t>څخه ددې</w:t>
      </w:r>
      <w:r w:rsidR="00D36508">
        <w:rPr>
          <w:rtl/>
          <w:lang w:bidi="ar-SA"/>
        </w:rPr>
        <w:t xml:space="preserve"> آیات </w:t>
      </w:r>
      <w:r w:rsidRPr="001D0371">
        <w:rPr>
          <w:rtl/>
          <w:lang w:bidi="ar-SA"/>
        </w:rPr>
        <w:t>شریف په هکله وپوښتل شو چې ایا دوی د خپلو عالمانو او راهبانو عبادت کوي</w:t>
      </w:r>
      <w:r w:rsidR="004967B0">
        <w:rPr>
          <w:rtl/>
          <w:lang w:bidi="ar-SA"/>
        </w:rPr>
        <w:t xml:space="preserve">، </w:t>
      </w:r>
      <w:r w:rsidRPr="001D0371">
        <w:rPr>
          <w:rtl/>
          <w:lang w:bidi="ar-SA"/>
        </w:rPr>
        <w:t>ویې ویل: نه خیر</w:t>
      </w:r>
      <w:r w:rsidR="004967B0">
        <w:rPr>
          <w:rtl/>
          <w:lang w:bidi="ar-SA"/>
        </w:rPr>
        <w:t xml:space="preserve">، </w:t>
      </w:r>
      <w:r w:rsidRPr="001D0371">
        <w:rPr>
          <w:rtl/>
          <w:lang w:bidi="ar-SA"/>
        </w:rPr>
        <w:t>بلکې کله چې هغوی یو حلال شی ته حرام ویل او یو حرام شي ته یي حلال ویل دوی د هغوی په خبرو یقین کؤ.</w:t>
      </w:r>
    </w:p>
    <w:p w:rsidR="00E91E8B" w:rsidRPr="001D0371" w:rsidRDefault="00E91E8B" w:rsidP="00E91E8B">
      <w:pPr>
        <w:pStyle w:val="a6"/>
        <w:rPr>
          <w:rtl/>
          <w:lang w:bidi="ar-SA"/>
        </w:rPr>
      </w:pPr>
      <w:r w:rsidRPr="001D0371">
        <w:rPr>
          <w:rtl/>
          <w:lang w:bidi="ar-SA"/>
        </w:rPr>
        <w:t>حضرت عدی بن حاتم</w:t>
      </w:r>
      <w:r w:rsidR="00385137" w:rsidRPr="00385137">
        <w:rPr>
          <w:rFonts w:cs="CTraditional Arabic"/>
          <w:rtl/>
          <w:lang w:bidi="ar-SA"/>
        </w:rPr>
        <w:t xml:space="preserve">س </w:t>
      </w:r>
      <w:r w:rsidRPr="001D0371">
        <w:rPr>
          <w:rtl/>
          <w:lang w:bidi="ar-SA"/>
        </w:rPr>
        <w:t>چې یوی مسیحي ؤ</w:t>
      </w:r>
      <w:r w:rsidR="004967B0">
        <w:rPr>
          <w:rtl/>
          <w:lang w:bidi="ar-SA"/>
        </w:rPr>
        <w:t xml:space="preserve">، </w:t>
      </w:r>
      <w:r w:rsidRPr="001D0371">
        <w:rPr>
          <w:rtl/>
          <w:lang w:bidi="ar-SA"/>
        </w:rPr>
        <w:t xml:space="preserve">او د اسلام په مقدس دین باندې مشرف شوی وایي: یوه ورځ د نبی کریم خوا ته راغلم او په غاړه کې مې د طلا یو صلیب ځوړند کړي و پیغمبر راته وویل </w:t>
      </w:r>
      <w:r w:rsidRPr="008C1B10">
        <w:rPr>
          <w:rStyle w:val="Char3"/>
          <w:rtl/>
          <w:lang w:bidi="ar-SA"/>
        </w:rPr>
        <w:t>«ما هذا یا عدی اطرح عن</w:t>
      </w:r>
      <w:r w:rsidR="00834C76">
        <w:rPr>
          <w:rStyle w:val="Char3"/>
          <w:rtl/>
          <w:lang w:bidi="ar-SA"/>
        </w:rPr>
        <w:t>ك</w:t>
      </w:r>
      <w:r w:rsidRPr="008C1B10">
        <w:rPr>
          <w:rStyle w:val="Char3"/>
          <w:rtl/>
          <w:lang w:bidi="ar-SA"/>
        </w:rPr>
        <w:t xml:space="preserve"> هذا الوثن»</w:t>
      </w:r>
      <w:r w:rsidRPr="001D0371">
        <w:rPr>
          <w:rtl/>
          <w:lang w:bidi="ar-SA"/>
        </w:rPr>
        <w:t xml:space="preserve"> دا څه شی دی ای عدی دغه بت درنه لری وغورځوه – بیا مې واوریده چې دا</w:t>
      </w:r>
      <w:r w:rsidR="00D36508">
        <w:rPr>
          <w:rtl/>
          <w:lang w:bidi="ar-SA"/>
        </w:rPr>
        <w:t xml:space="preserve"> آیات </w:t>
      </w:r>
      <w:r w:rsidRPr="001D0371">
        <w:rPr>
          <w:rtl/>
          <w:lang w:bidi="ar-SA"/>
        </w:rPr>
        <w:t>شریف یي لوسته</w:t>
      </w:r>
      <w:r>
        <w:rPr>
          <w:rtl/>
          <w:lang w:bidi="ar-SA"/>
        </w:rPr>
        <w:t xml:space="preserve"> </w:t>
      </w:r>
      <w:r w:rsidRPr="001715ED">
        <w:rPr>
          <w:rFonts w:ascii="Traditional Arabic" w:hAnsi="Traditional Arabic" w:cs="Traditional Arabic"/>
          <w:rtl/>
          <w:lang w:bidi="ar-SA"/>
        </w:rPr>
        <w:t>﴿</w:t>
      </w:r>
      <w:r w:rsidRPr="00B15A07">
        <w:rPr>
          <w:rStyle w:val="Char6"/>
          <w:rtl/>
          <w:lang w:bidi="ar-SA"/>
        </w:rPr>
        <w:t>ٱتَّخَذُوٓاْ أَحۡبَارَهُمۡ وَرُهۡبَٰنَهُمۡ أَرۡبَابٗا مِّن دُونِ ٱللَّهِ وَٱلۡمَسِيحَ ٱبۡنَ مَرۡيَمَ</w:t>
      </w:r>
      <w:r>
        <w:rPr>
          <w:rFonts w:ascii="Traditional Arabic" w:hAnsi="Traditional Arabic" w:cs="Traditional Arabic"/>
          <w:rtl/>
          <w:lang w:bidi="ar-SA"/>
        </w:rPr>
        <w:t>﴾</w:t>
      </w:r>
      <w:r w:rsidRPr="001D0371">
        <w:rPr>
          <w:rtl/>
          <w:lang w:bidi="ar-SA"/>
        </w:rPr>
        <w:t xml:space="preserve"> بیایې وفرمایل (هغوی دعالمانو او زاهدانو عبادت نکؤ خو هر کله چې هغوی کوم حلال شی حرام کړ او یا به یي کوم حرام شي حلال کړ دوۍ به د هغوی په خبرو اعتقاد او یقین کؤ. </w:t>
      </w:r>
    </w:p>
    <w:p w:rsidR="00E91E8B" w:rsidRDefault="00E91E8B" w:rsidP="00E91E8B">
      <w:pPr>
        <w:pStyle w:val="a6"/>
        <w:rPr>
          <w:rtl/>
          <w:lang w:bidi="ar-SA"/>
        </w:rPr>
      </w:pPr>
      <w:r w:rsidRPr="001D0371">
        <w:rPr>
          <w:rtl/>
          <w:lang w:bidi="ar-SA"/>
        </w:rPr>
        <w:t>له دې</w:t>
      </w:r>
      <w:r w:rsidR="00D36508">
        <w:rPr>
          <w:rtl/>
          <w:lang w:bidi="ar-SA"/>
        </w:rPr>
        <w:t xml:space="preserve"> آیات </w:t>
      </w:r>
      <w:r w:rsidRPr="001D0371">
        <w:rPr>
          <w:rtl/>
          <w:lang w:bidi="ar-SA"/>
        </w:rPr>
        <w:t>شریف څخه معلومیږي چې مسیحیان که څه هم ظاهر کې پدې عقیدې سره نه و چې دوی د خپلو عالمانو او زاهدانو عبادت وکړي ولی دا چي هغوی ته یي د حلال او حرامو او هغو احکامو صلاحیت ورکو چې د الله</w:t>
      </w:r>
      <w:r w:rsidR="00065F28" w:rsidRPr="00065F28">
        <w:rPr>
          <w:rFonts w:cs="CTraditional Arabic"/>
          <w:rtl/>
          <w:lang w:bidi="ar-SA"/>
        </w:rPr>
        <w:t xml:space="preserve">أ </w:t>
      </w:r>
      <w:r w:rsidRPr="001D0371">
        <w:rPr>
          <w:rtl/>
          <w:lang w:bidi="ar-SA"/>
        </w:rPr>
        <w:t>پوري اړه لري</w:t>
      </w:r>
      <w:r w:rsidR="004967B0">
        <w:rPr>
          <w:rtl/>
          <w:lang w:bidi="ar-SA"/>
        </w:rPr>
        <w:t xml:space="preserve">، </w:t>
      </w:r>
      <w:r w:rsidRPr="001D0371">
        <w:rPr>
          <w:rtl/>
          <w:lang w:bidi="ar-SA"/>
        </w:rPr>
        <w:t>او د هغوي پیروي یي کوله</w:t>
      </w:r>
      <w:r w:rsidR="004967B0">
        <w:rPr>
          <w:rtl/>
          <w:lang w:bidi="ar-SA"/>
        </w:rPr>
        <w:t xml:space="preserve">، </w:t>
      </w:r>
      <w:r w:rsidRPr="001D0371">
        <w:rPr>
          <w:rtl/>
          <w:lang w:bidi="ar-SA"/>
        </w:rPr>
        <w:t>بناء هغوی یي له الله</w:t>
      </w:r>
      <w:r w:rsidR="00065F28" w:rsidRPr="00065F28">
        <w:rPr>
          <w:rFonts w:cs="CTraditional Arabic"/>
          <w:rtl/>
          <w:lang w:bidi="ar-SA"/>
        </w:rPr>
        <w:t xml:space="preserve">أ </w:t>
      </w:r>
      <w:r w:rsidRPr="001D0371">
        <w:rPr>
          <w:rtl/>
          <w:lang w:bidi="ar-SA"/>
        </w:rPr>
        <w:t>سره شریک کړل</w:t>
      </w:r>
      <w:r w:rsidR="004967B0">
        <w:rPr>
          <w:rtl/>
          <w:lang w:bidi="ar-SA"/>
        </w:rPr>
        <w:t xml:space="preserve">، </w:t>
      </w:r>
      <w:r w:rsidRPr="001D0371">
        <w:rPr>
          <w:rtl/>
          <w:lang w:bidi="ar-SA"/>
        </w:rPr>
        <w:t>ځکه نو مشرک شو</w:t>
      </w:r>
      <w:r w:rsidR="004967B0">
        <w:rPr>
          <w:rtl/>
          <w:lang w:bidi="ar-SA"/>
        </w:rPr>
        <w:t xml:space="preserve">، </w:t>
      </w:r>
      <w:r w:rsidRPr="001D0371">
        <w:rPr>
          <w:rtl/>
          <w:lang w:bidi="ar-SA"/>
        </w:rPr>
        <w:t>هر کله چي یو انسان ته صلاحیت ورکړ شي چې د الهی قانون مخالف یو قانون جوړ کړي او پدغه قانون کې له هغه څخه اطاعت وشي نو داد خپل ځان لپاره د هغه معبود ګرځول دي.</w:t>
      </w:r>
    </w:p>
    <w:p w:rsidR="00AF19AD" w:rsidRPr="001D0371" w:rsidRDefault="00AF19AD" w:rsidP="00E91E8B">
      <w:pPr>
        <w:pStyle w:val="a6"/>
        <w:rPr>
          <w:rtl/>
          <w:lang w:bidi="ar-SA"/>
        </w:rPr>
      </w:pPr>
    </w:p>
    <w:p w:rsidR="00E91E8B" w:rsidRPr="001D0371" w:rsidRDefault="00E91E8B" w:rsidP="00AF19AD">
      <w:pPr>
        <w:pStyle w:val="a9"/>
        <w:rPr>
          <w:rtl/>
          <w:lang w:bidi="ar-SA"/>
        </w:rPr>
      </w:pPr>
      <w:bookmarkStart w:id="356" w:name="_Toc390893421"/>
      <w:bookmarkStart w:id="357" w:name="_Toc456861842"/>
      <w:bookmarkStart w:id="358" w:name="_Toc456867281"/>
      <w:r w:rsidRPr="001D0371">
        <w:rPr>
          <w:rtl/>
          <w:lang w:bidi="ar-SA"/>
        </w:rPr>
        <w:t>د اسلام مقدس دین کې د قوانینو اقسام</w:t>
      </w:r>
      <w:bookmarkEnd w:id="356"/>
      <w:bookmarkEnd w:id="357"/>
      <w:r w:rsidR="00AF19AD">
        <w:rPr>
          <w:rtl/>
          <w:lang w:bidi="ar-SA"/>
        </w:rPr>
        <w:t>:</w:t>
      </w:r>
      <w:bookmarkEnd w:id="358"/>
      <w:r w:rsidRPr="001D0371">
        <w:rPr>
          <w:rtl/>
          <w:lang w:bidi="ar-SA"/>
        </w:rPr>
        <w:t xml:space="preserve"> </w:t>
      </w:r>
    </w:p>
    <w:p w:rsidR="00E91E8B" w:rsidRPr="001D0371" w:rsidRDefault="00E91E8B" w:rsidP="00E91E8B">
      <w:pPr>
        <w:pStyle w:val="a6"/>
        <w:rPr>
          <w:rtl/>
          <w:lang w:bidi="ar-SA"/>
        </w:rPr>
      </w:pPr>
      <w:r w:rsidRPr="001D0371">
        <w:rPr>
          <w:rtl/>
          <w:lang w:bidi="ar-SA"/>
        </w:rPr>
        <w:t>د اسلام مقدس دین کې دوه نوعه قوانین وجود لري</w:t>
      </w:r>
      <w:r w:rsidR="004967B0">
        <w:rPr>
          <w:rtl/>
          <w:lang w:bidi="ar-SA"/>
        </w:rPr>
        <w:t xml:space="preserve">، </w:t>
      </w:r>
      <w:r w:rsidRPr="001D0371">
        <w:rPr>
          <w:rtl/>
          <w:lang w:bidi="ar-SA"/>
        </w:rPr>
        <w:t>یو اسمانی قانون</w:t>
      </w:r>
      <w:r w:rsidR="004967B0">
        <w:rPr>
          <w:rtl/>
          <w:lang w:bidi="ar-SA"/>
        </w:rPr>
        <w:t xml:space="preserve">، </w:t>
      </w:r>
      <w:r w:rsidRPr="001D0371">
        <w:rPr>
          <w:rtl/>
          <w:lang w:bidi="ar-SA"/>
        </w:rPr>
        <w:t>بل وضعی قانون.</w:t>
      </w:r>
    </w:p>
    <w:p w:rsidR="00E91E8B" w:rsidRPr="001D0371" w:rsidRDefault="00AF19AD" w:rsidP="00AF19AD">
      <w:pPr>
        <w:pStyle w:val="af3"/>
        <w:rPr>
          <w:rtl/>
          <w:lang w:bidi="ar-SA"/>
        </w:rPr>
      </w:pPr>
      <w:bookmarkStart w:id="359" w:name="_Toc390893422"/>
      <w:bookmarkStart w:id="360" w:name="_Toc456861843"/>
      <w:bookmarkStart w:id="361" w:name="_Toc456867282"/>
      <w:r>
        <w:rPr>
          <w:rtl/>
          <w:lang w:bidi="ar-SA"/>
        </w:rPr>
        <w:t>آ</w:t>
      </w:r>
      <w:r w:rsidR="00E91E8B" w:rsidRPr="001D0371">
        <w:rPr>
          <w:rtl/>
          <w:lang w:bidi="ar-SA"/>
        </w:rPr>
        <w:t>سماني قانون:</w:t>
      </w:r>
      <w:bookmarkEnd w:id="359"/>
      <w:bookmarkEnd w:id="360"/>
      <w:bookmarkEnd w:id="361"/>
    </w:p>
    <w:p w:rsidR="00E91E8B" w:rsidRPr="001D0371" w:rsidRDefault="00E91E8B" w:rsidP="00E91E8B">
      <w:pPr>
        <w:pStyle w:val="a6"/>
        <w:rPr>
          <w:rtl/>
          <w:lang w:bidi="ar-SA"/>
        </w:rPr>
      </w:pPr>
      <w:r w:rsidRPr="001D0371">
        <w:rPr>
          <w:rtl/>
          <w:lang w:bidi="ar-SA"/>
        </w:rPr>
        <w:t>اسمانی قانون هغه قانون دی چې د قران او سنتو په واسطه ثابت شوی وی. اود اسلام پوهانو له قرآن او سنت څخه استنباط کړی وي چې د اسلامی شریعت په نوم سره پیژندل کیږي.</w:t>
      </w:r>
    </w:p>
    <w:p w:rsidR="00E91E8B" w:rsidRPr="001D0371" w:rsidRDefault="00E91E8B" w:rsidP="00E91E8B">
      <w:pPr>
        <w:pStyle w:val="a6"/>
        <w:rPr>
          <w:rtl/>
          <w:lang w:bidi="ar-SA"/>
        </w:rPr>
      </w:pPr>
      <w:r w:rsidRPr="001D0371">
        <w:rPr>
          <w:rtl/>
          <w:lang w:bidi="ar-SA"/>
        </w:rPr>
        <w:t>د اسلام مقدس دین کې د قانون (شریعت) مصادر: د اسلام مقدس دین خپلو قوانینو ته څه مصدرونه لری چې قرآن عظیم الشان هغه تعین کړي دي د اسلامی قوانینو (اسلامی شریعت) مصادر کولی شو لاندې برخو ته وویشو:</w:t>
      </w:r>
    </w:p>
    <w:p w:rsidR="00E91E8B" w:rsidRDefault="00E91E8B" w:rsidP="00E91E8B">
      <w:pPr>
        <w:pStyle w:val="a6"/>
        <w:numPr>
          <w:ilvl w:val="0"/>
          <w:numId w:val="48"/>
        </w:numPr>
        <w:rPr>
          <w:rtl/>
          <w:lang w:bidi="ar-SA"/>
        </w:rPr>
      </w:pPr>
      <w:r w:rsidRPr="001D0371">
        <w:rPr>
          <w:rtl/>
          <w:lang w:bidi="ar-SA"/>
        </w:rPr>
        <w:t>قرآن کریم</w:t>
      </w:r>
    </w:p>
    <w:p w:rsidR="00E91E8B" w:rsidRDefault="00E91E8B" w:rsidP="00E91E8B">
      <w:pPr>
        <w:pStyle w:val="a6"/>
        <w:numPr>
          <w:ilvl w:val="0"/>
          <w:numId w:val="48"/>
        </w:numPr>
        <w:rPr>
          <w:lang w:bidi="ar-SA"/>
        </w:rPr>
      </w:pPr>
      <w:r w:rsidRPr="001D0371">
        <w:rPr>
          <w:rtl/>
          <w:lang w:bidi="ar-SA"/>
        </w:rPr>
        <w:t>در سول الله سنت</w:t>
      </w:r>
    </w:p>
    <w:p w:rsidR="00E91E8B" w:rsidRDefault="00E91E8B" w:rsidP="00E91E8B">
      <w:pPr>
        <w:pStyle w:val="a6"/>
        <w:numPr>
          <w:ilvl w:val="0"/>
          <w:numId w:val="48"/>
        </w:numPr>
        <w:rPr>
          <w:lang w:bidi="ar-SA"/>
        </w:rPr>
      </w:pPr>
      <w:r w:rsidRPr="001D0371">
        <w:rPr>
          <w:rtl/>
          <w:lang w:bidi="ar-SA"/>
        </w:rPr>
        <w:t xml:space="preserve">د اسلامی امت اجماع </w:t>
      </w:r>
    </w:p>
    <w:p w:rsidR="00E91E8B" w:rsidRPr="001D0371" w:rsidRDefault="00E91E8B" w:rsidP="00E91E8B">
      <w:pPr>
        <w:pStyle w:val="a6"/>
        <w:numPr>
          <w:ilvl w:val="0"/>
          <w:numId w:val="48"/>
        </w:numPr>
        <w:rPr>
          <w:rtl/>
          <w:lang w:bidi="ar-SA"/>
        </w:rPr>
      </w:pPr>
      <w:r w:rsidRPr="001D0371">
        <w:rPr>
          <w:rtl/>
          <w:lang w:bidi="ar-SA"/>
        </w:rPr>
        <w:t>قیاس او اجتهاد.</w:t>
      </w:r>
    </w:p>
    <w:p w:rsidR="00E91E8B" w:rsidRPr="001D0371" w:rsidRDefault="00E91E8B" w:rsidP="00AF19AD">
      <w:pPr>
        <w:pStyle w:val="af3"/>
        <w:rPr>
          <w:rtl/>
          <w:lang w:bidi="ar-SA"/>
        </w:rPr>
      </w:pPr>
      <w:bookmarkStart w:id="362" w:name="_Toc390893423"/>
      <w:bookmarkStart w:id="363" w:name="_Toc456861844"/>
      <w:bookmarkStart w:id="364" w:name="_Toc456867283"/>
      <w:r w:rsidRPr="001D0371">
        <w:rPr>
          <w:rtl/>
          <w:lang w:bidi="ar-SA"/>
        </w:rPr>
        <w:t>۱- قرآن کریم د قانون (شریعت) لومړي مصدر:</w:t>
      </w:r>
      <w:bookmarkEnd w:id="362"/>
      <w:bookmarkEnd w:id="363"/>
      <w:bookmarkEnd w:id="364"/>
    </w:p>
    <w:p w:rsidR="00E91E8B" w:rsidRPr="001D0371" w:rsidRDefault="00E91E8B" w:rsidP="00E91E8B">
      <w:pPr>
        <w:pStyle w:val="a6"/>
        <w:rPr>
          <w:rtl/>
          <w:lang w:bidi="ar-SA"/>
        </w:rPr>
      </w:pPr>
      <w:r w:rsidRPr="001D0371">
        <w:rPr>
          <w:rtl/>
          <w:lang w:bidi="ar-SA"/>
        </w:rPr>
        <w:t>د قرآن کریم د احکامو انواع: دا چې قرآن کریم د بشریت لپاره د قیامت تر ورځې پورې کامل قانون دی</w:t>
      </w:r>
      <w:r w:rsidR="004967B0">
        <w:rPr>
          <w:rtl/>
          <w:lang w:bidi="ar-SA"/>
        </w:rPr>
        <w:t xml:space="preserve">، </w:t>
      </w:r>
      <w:r w:rsidRPr="001D0371">
        <w:rPr>
          <w:rtl/>
          <w:lang w:bidi="ar-SA"/>
        </w:rPr>
        <w:t>بناء په قرآن کریم کې ټول قوانین او نظامونه لکه اعتقادی</w:t>
      </w:r>
      <w:r w:rsidR="004967B0">
        <w:rPr>
          <w:rtl/>
          <w:lang w:bidi="ar-SA"/>
        </w:rPr>
        <w:t xml:space="preserve">، </w:t>
      </w:r>
      <w:r w:rsidRPr="001D0371">
        <w:rPr>
          <w:rtl/>
          <w:lang w:bidi="ar-SA"/>
        </w:rPr>
        <w:t>فکري</w:t>
      </w:r>
      <w:r w:rsidR="004967B0">
        <w:rPr>
          <w:rtl/>
          <w:lang w:bidi="ar-SA"/>
        </w:rPr>
        <w:t xml:space="preserve">، </w:t>
      </w:r>
      <w:r w:rsidRPr="001D0371">
        <w:rPr>
          <w:rtl/>
          <w:lang w:bidi="ar-SA"/>
        </w:rPr>
        <w:t>اجتماعی</w:t>
      </w:r>
      <w:r w:rsidR="004967B0">
        <w:rPr>
          <w:rtl/>
          <w:lang w:bidi="ar-SA"/>
        </w:rPr>
        <w:t xml:space="preserve">، </w:t>
      </w:r>
      <w:r w:rsidRPr="001D0371">
        <w:rPr>
          <w:rtl/>
          <w:lang w:bidi="ar-SA"/>
        </w:rPr>
        <w:t>تعلیمی</w:t>
      </w:r>
      <w:r w:rsidR="004967B0">
        <w:rPr>
          <w:rtl/>
          <w:lang w:bidi="ar-SA"/>
        </w:rPr>
        <w:t xml:space="preserve">، </w:t>
      </w:r>
      <w:r w:rsidRPr="001D0371">
        <w:rPr>
          <w:rtl/>
          <w:lang w:bidi="ar-SA"/>
        </w:rPr>
        <w:t>تربیوی</w:t>
      </w:r>
      <w:r w:rsidR="004967B0">
        <w:rPr>
          <w:rtl/>
          <w:lang w:bidi="ar-SA"/>
        </w:rPr>
        <w:t xml:space="preserve">، </w:t>
      </w:r>
      <w:r w:rsidRPr="001D0371">
        <w:rPr>
          <w:rtl/>
          <w:lang w:bidi="ar-SA"/>
        </w:rPr>
        <w:t>اقتصادی او سیاسی</w:t>
      </w:r>
      <w:r w:rsidR="004967B0">
        <w:rPr>
          <w:rtl/>
          <w:lang w:bidi="ar-SA"/>
        </w:rPr>
        <w:t xml:space="preserve">، </w:t>
      </w:r>
      <w:r w:rsidRPr="001D0371">
        <w:rPr>
          <w:rtl/>
          <w:lang w:bidi="ar-SA"/>
        </w:rPr>
        <w:t>عسکری</w:t>
      </w:r>
      <w:r w:rsidR="004967B0">
        <w:rPr>
          <w:rtl/>
          <w:lang w:bidi="ar-SA"/>
        </w:rPr>
        <w:t xml:space="preserve">، </w:t>
      </w:r>
      <w:r w:rsidRPr="001D0371">
        <w:rPr>
          <w:rtl/>
          <w:lang w:bidi="ar-SA"/>
        </w:rPr>
        <w:t>د یپلوماسی دنیوی او اخروی ژوند د قران ارشاداتو مطابق تنظیم کړي</w:t>
      </w:r>
      <w:r w:rsidR="004967B0">
        <w:rPr>
          <w:rtl/>
          <w:lang w:bidi="ar-SA"/>
        </w:rPr>
        <w:t xml:space="preserve">، </w:t>
      </w:r>
      <w:r w:rsidRPr="001D0371">
        <w:rPr>
          <w:rtl/>
          <w:lang w:bidi="ar-SA"/>
        </w:rPr>
        <w:t>قرآن کریم په عمومی ډول سره درې نوعه احکام لري چې عبارت دي له:</w:t>
      </w:r>
    </w:p>
    <w:p w:rsidR="00E91E8B" w:rsidRDefault="00E91E8B" w:rsidP="00AF19AD">
      <w:pPr>
        <w:pStyle w:val="af3"/>
        <w:rPr>
          <w:rtl/>
          <w:lang w:bidi="ar-SA"/>
        </w:rPr>
      </w:pPr>
      <w:bookmarkStart w:id="365" w:name="_Toc390893424"/>
      <w:bookmarkStart w:id="366" w:name="_Toc456861845"/>
      <w:bookmarkStart w:id="367" w:name="_Toc456867284"/>
      <w:r w:rsidRPr="001D0371">
        <w:rPr>
          <w:rtl/>
          <w:lang w:bidi="ar-SA"/>
        </w:rPr>
        <w:t>۱</w:t>
      </w:r>
      <w:r>
        <w:rPr>
          <w:rtl/>
          <w:lang w:bidi="ar-SA"/>
        </w:rPr>
        <w:t>-</w:t>
      </w:r>
      <w:r w:rsidRPr="001D0371">
        <w:rPr>
          <w:rtl/>
          <w:lang w:bidi="ar-SA"/>
        </w:rPr>
        <w:t xml:space="preserve"> اعتقادي احکام:</w:t>
      </w:r>
      <w:bookmarkEnd w:id="365"/>
      <w:bookmarkEnd w:id="366"/>
      <w:bookmarkEnd w:id="367"/>
    </w:p>
    <w:p w:rsidR="00E91E8B" w:rsidRPr="001D0371" w:rsidRDefault="00E91E8B" w:rsidP="00E91E8B">
      <w:pPr>
        <w:pStyle w:val="a6"/>
        <w:rPr>
          <w:rtl/>
          <w:lang w:bidi="ar-SA"/>
        </w:rPr>
      </w:pPr>
      <w:r w:rsidRPr="001D0371">
        <w:rPr>
          <w:rtl/>
          <w:lang w:bidi="ar-SA"/>
        </w:rPr>
        <w:t>هغه احکام دي چې د یو مکلف انسان دواجباتو په هکله په الله باندې د ایمان</w:t>
      </w:r>
      <w:r w:rsidR="004967B0">
        <w:rPr>
          <w:rtl/>
          <w:lang w:bidi="ar-SA"/>
        </w:rPr>
        <w:t xml:space="preserve">، </w:t>
      </w:r>
      <w:r w:rsidRPr="001D0371">
        <w:rPr>
          <w:rtl/>
          <w:lang w:bidi="ar-SA"/>
        </w:rPr>
        <w:t>توحید</w:t>
      </w:r>
      <w:r w:rsidR="004967B0">
        <w:rPr>
          <w:rtl/>
          <w:lang w:bidi="ar-SA"/>
        </w:rPr>
        <w:t xml:space="preserve">، </w:t>
      </w:r>
      <w:r w:rsidRPr="001D0371">
        <w:rPr>
          <w:rtl/>
          <w:lang w:bidi="ar-SA"/>
        </w:rPr>
        <w:t>په ملایکو ایمان اسمانی کتابونه</w:t>
      </w:r>
      <w:r w:rsidR="004967B0">
        <w:rPr>
          <w:rtl/>
          <w:lang w:bidi="ar-SA"/>
        </w:rPr>
        <w:t xml:space="preserve">، </w:t>
      </w:r>
      <w:r w:rsidRPr="001D0371">
        <w:rPr>
          <w:rtl/>
          <w:lang w:bidi="ar-SA"/>
        </w:rPr>
        <w:t>پیغمبران</w:t>
      </w:r>
      <w:r w:rsidR="004967B0">
        <w:rPr>
          <w:rtl/>
          <w:lang w:bidi="ar-SA"/>
        </w:rPr>
        <w:t xml:space="preserve">، </w:t>
      </w:r>
      <w:r w:rsidRPr="001D0371">
        <w:rPr>
          <w:rtl/>
          <w:lang w:bidi="ar-SA"/>
        </w:rPr>
        <w:t>دقیامت ورځ</w:t>
      </w:r>
      <w:r w:rsidR="004967B0">
        <w:rPr>
          <w:rtl/>
          <w:lang w:bidi="ar-SA"/>
        </w:rPr>
        <w:t xml:space="preserve">، </w:t>
      </w:r>
      <w:r w:rsidRPr="001D0371">
        <w:rPr>
          <w:rtl/>
          <w:lang w:bidi="ar-SA"/>
        </w:rPr>
        <w:t>جنت</w:t>
      </w:r>
      <w:r w:rsidR="004967B0">
        <w:rPr>
          <w:rtl/>
          <w:lang w:bidi="ar-SA"/>
        </w:rPr>
        <w:t xml:space="preserve">، </w:t>
      </w:r>
      <w:r w:rsidRPr="001D0371">
        <w:rPr>
          <w:rtl/>
          <w:lang w:bidi="ar-SA"/>
        </w:rPr>
        <w:t>دوزخ</w:t>
      </w:r>
      <w:r w:rsidR="004967B0">
        <w:rPr>
          <w:rtl/>
          <w:lang w:bidi="ar-SA"/>
        </w:rPr>
        <w:t xml:space="preserve">، </w:t>
      </w:r>
      <w:r w:rsidRPr="001D0371">
        <w:rPr>
          <w:rtl/>
          <w:lang w:bidi="ar-SA"/>
        </w:rPr>
        <w:t>پل صراط او غیره په هکله بحث کوي</w:t>
      </w:r>
      <w:r w:rsidR="004967B0">
        <w:rPr>
          <w:rtl/>
          <w:lang w:bidi="ar-SA"/>
        </w:rPr>
        <w:t xml:space="preserve">، </w:t>
      </w:r>
      <w:r w:rsidRPr="001D0371">
        <w:rPr>
          <w:rtl/>
          <w:lang w:bidi="ar-SA"/>
        </w:rPr>
        <w:t>چې د اسلامی عقیدې په نوم سره تدریسیږی.</w:t>
      </w:r>
    </w:p>
    <w:p w:rsidR="00E91E8B" w:rsidRDefault="00E91E8B" w:rsidP="00AF19AD">
      <w:pPr>
        <w:pStyle w:val="af3"/>
        <w:rPr>
          <w:rtl/>
          <w:lang w:bidi="ar-SA"/>
        </w:rPr>
      </w:pPr>
      <w:bookmarkStart w:id="368" w:name="_Toc390893425"/>
      <w:bookmarkStart w:id="369" w:name="_Toc456861846"/>
      <w:bookmarkStart w:id="370" w:name="_Toc456867285"/>
      <w:r w:rsidRPr="001D0371">
        <w:rPr>
          <w:rtl/>
          <w:lang w:bidi="ar-SA"/>
        </w:rPr>
        <w:t>۲</w:t>
      </w:r>
      <w:r>
        <w:rPr>
          <w:rtl/>
          <w:lang w:bidi="ar-SA"/>
        </w:rPr>
        <w:t>-</w:t>
      </w:r>
      <w:r w:rsidRPr="001D0371">
        <w:rPr>
          <w:rtl/>
          <w:lang w:bidi="ar-SA"/>
        </w:rPr>
        <w:t xml:space="preserve"> اخلاقی احکام:</w:t>
      </w:r>
      <w:bookmarkEnd w:id="368"/>
      <w:bookmarkEnd w:id="369"/>
      <w:bookmarkEnd w:id="370"/>
    </w:p>
    <w:p w:rsidR="00E91E8B" w:rsidRPr="001D0371" w:rsidRDefault="00E91E8B" w:rsidP="00E91E8B">
      <w:pPr>
        <w:pStyle w:val="a6"/>
        <w:rPr>
          <w:rtl/>
          <w:lang w:bidi="ar-SA"/>
        </w:rPr>
      </w:pPr>
      <w:r w:rsidRPr="001D0371">
        <w:rPr>
          <w:rtl/>
          <w:lang w:bidi="ar-SA"/>
        </w:rPr>
        <w:t>هغه احکام دي چې د یو مکلف شخص واجبات د فضیلتونو د تطبیق او بدو او خرابو کارو څخه دلري والی په هکله بیانوی</w:t>
      </w:r>
      <w:r w:rsidR="004967B0">
        <w:rPr>
          <w:rtl/>
          <w:lang w:bidi="ar-SA"/>
        </w:rPr>
        <w:t xml:space="preserve">، </w:t>
      </w:r>
      <w:r w:rsidRPr="001D0371">
        <w:rPr>
          <w:rtl/>
          <w:lang w:bidi="ar-SA"/>
        </w:rPr>
        <w:t>چې د قرآن کریم د تربیوی اړخ سره ارتباط لري.</w:t>
      </w:r>
    </w:p>
    <w:p w:rsidR="00E91E8B" w:rsidRDefault="00E91E8B" w:rsidP="00AF19AD">
      <w:pPr>
        <w:pStyle w:val="af3"/>
        <w:rPr>
          <w:rtl/>
          <w:lang w:bidi="ar-SA"/>
        </w:rPr>
      </w:pPr>
      <w:bookmarkStart w:id="371" w:name="_Toc390893426"/>
      <w:bookmarkStart w:id="372" w:name="_Toc456861847"/>
      <w:bookmarkStart w:id="373" w:name="_Toc456867286"/>
      <w:r w:rsidRPr="001D0371">
        <w:rPr>
          <w:rtl/>
          <w:lang w:bidi="ar-SA"/>
        </w:rPr>
        <w:t>۳</w:t>
      </w:r>
      <w:r>
        <w:rPr>
          <w:rtl/>
          <w:lang w:bidi="ar-SA"/>
        </w:rPr>
        <w:t>-</w:t>
      </w:r>
      <w:r w:rsidRPr="001D0371">
        <w:rPr>
          <w:rtl/>
          <w:lang w:bidi="ar-SA"/>
        </w:rPr>
        <w:t xml:space="preserve"> عملی احکام:</w:t>
      </w:r>
      <w:bookmarkEnd w:id="371"/>
      <w:bookmarkEnd w:id="372"/>
      <w:bookmarkEnd w:id="373"/>
    </w:p>
    <w:p w:rsidR="00E91E8B" w:rsidRPr="001D0371" w:rsidRDefault="00E91E8B" w:rsidP="00E91E8B">
      <w:pPr>
        <w:pStyle w:val="a6"/>
        <w:rPr>
          <w:rtl/>
          <w:lang w:bidi="ar-SA"/>
        </w:rPr>
      </w:pPr>
      <w:r w:rsidRPr="001D0371">
        <w:rPr>
          <w:rtl/>
          <w:lang w:bidi="ar-SA"/>
        </w:rPr>
        <w:t>هغه احکام دي چې انساني ټولنه کې له عملي قوانینو سره تعلق لري. د قرآنی ایاتونو د مشخص بیان په هکله د قرآنی قوانینو په هکله د اسلام علماو او پوهانو ایاتونه په مفصل ډول سره تقسیم بندي کړي دي. چې پدې هکله ددکتور عبد الکریم زیدان تقسیم بندۍ څه رقمونه بیان کړیدي چې په لاندې ترتیب سره دي.</w:t>
      </w:r>
    </w:p>
    <w:p w:rsidR="00E91E8B" w:rsidRDefault="00E91E8B" w:rsidP="00AF19AD">
      <w:pPr>
        <w:pStyle w:val="af3"/>
        <w:rPr>
          <w:rtl/>
          <w:lang w:bidi="ar-SA"/>
        </w:rPr>
      </w:pPr>
      <w:bookmarkStart w:id="374" w:name="_Toc390893427"/>
      <w:bookmarkStart w:id="375" w:name="_Toc456861848"/>
      <w:bookmarkStart w:id="376" w:name="_Toc456867287"/>
      <w:r w:rsidRPr="001D0371">
        <w:rPr>
          <w:rtl/>
          <w:lang w:bidi="ar-SA"/>
        </w:rPr>
        <w:t>۱</w:t>
      </w:r>
      <w:r>
        <w:rPr>
          <w:rtl/>
          <w:lang w:bidi="ar-SA"/>
        </w:rPr>
        <w:t>-</w:t>
      </w:r>
      <w:r w:rsidRPr="001D0371">
        <w:rPr>
          <w:rtl/>
          <w:lang w:bidi="ar-SA"/>
        </w:rPr>
        <w:t xml:space="preserve"> د کورنۍ قانون:</w:t>
      </w:r>
      <w:bookmarkEnd w:id="374"/>
      <w:bookmarkEnd w:id="375"/>
      <w:bookmarkEnd w:id="376"/>
    </w:p>
    <w:p w:rsidR="00E91E8B" w:rsidRPr="001D0371" w:rsidRDefault="00E91E8B" w:rsidP="00E91E8B">
      <w:pPr>
        <w:pStyle w:val="a6"/>
        <w:rPr>
          <w:rtl/>
          <w:lang w:bidi="ar-SA"/>
        </w:rPr>
      </w:pPr>
      <w:r w:rsidRPr="001D0371">
        <w:rPr>
          <w:rtl/>
          <w:lang w:bidi="ar-SA"/>
        </w:rPr>
        <w:t>په قران عظیم الشان کې اویا ایتونه د کورنۍ اړوند قوانینو په هکله دي چې د (قانون الاسره = کورنۍ قانون</w:t>
      </w:r>
      <w:r w:rsidR="004967B0">
        <w:rPr>
          <w:rtl/>
          <w:lang w:bidi="ar-SA"/>
        </w:rPr>
        <w:t xml:space="preserve">، </w:t>
      </w:r>
      <w:r w:rsidRPr="001D0371">
        <w:rPr>
          <w:rtl/>
          <w:lang w:bidi="ar-SA"/>
        </w:rPr>
        <w:t>احوال شخصی) په نوم سره نومول کیږي چې په هغې کې په قومي اساساتو باندې د کورنۍ جوړونه د کورنۍ د اعضاو د حقوقو او واجباتو بیان وي.</w:t>
      </w:r>
    </w:p>
    <w:p w:rsidR="00E91E8B" w:rsidRDefault="00E91E8B" w:rsidP="00AF19AD">
      <w:pPr>
        <w:pStyle w:val="af3"/>
        <w:rPr>
          <w:rtl/>
          <w:lang w:bidi="ar-SA"/>
        </w:rPr>
      </w:pPr>
      <w:bookmarkStart w:id="377" w:name="_Toc390893428"/>
      <w:bookmarkStart w:id="378" w:name="_Toc456861849"/>
      <w:bookmarkStart w:id="379" w:name="_Toc456867288"/>
      <w:r w:rsidRPr="001D0371">
        <w:rPr>
          <w:rtl/>
          <w:lang w:bidi="ar-SA"/>
        </w:rPr>
        <w:t>۲</w:t>
      </w:r>
      <w:r>
        <w:rPr>
          <w:rtl/>
          <w:lang w:bidi="ar-SA"/>
        </w:rPr>
        <w:t>-</w:t>
      </w:r>
      <w:r w:rsidRPr="001D0371">
        <w:rPr>
          <w:rtl/>
          <w:lang w:bidi="ar-SA"/>
        </w:rPr>
        <w:t xml:space="preserve"> مدنی قانون:</w:t>
      </w:r>
      <w:bookmarkEnd w:id="377"/>
      <w:bookmarkEnd w:id="378"/>
      <w:bookmarkEnd w:id="379"/>
    </w:p>
    <w:p w:rsidR="00E91E8B" w:rsidRPr="001D0371" w:rsidRDefault="00E91E8B" w:rsidP="00E91E8B">
      <w:pPr>
        <w:pStyle w:val="a6"/>
        <w:rPr>
          <w:rtl/>
          <w:lang w:bidi="ar-SA"/>
        </w:rPr>
      </w:pPr>
      <w:r w:rsidRPr="001D0371">
        <w:rPr>
          <w:rtl/>
          <w:lang w:bidi="ar-SA"/>
        </w:rPr>
        <w:t>هغه قانون چي د ټولنې د افرادو مالی معاملات تنظیموی او پلورلو پیرودلو</w:t>
      </w:r>
      <w:r w:rsidR="004967B0">
        <w:rPr>
          <w:rtl/>
          <w:lang w:bidi="ar-SA"/>
        </w:rPr>
        <w:t xml:space="preserve">، </w:t>
      </w:r>
      <w:r w:rsidRPr="001D0371">
        <w:rPr>
          <w:rtl/>
          <w:lang w:bidi="ar-SA"/>
        </w:rPr>
        <w:t>ګروی او ټولو عقودو ته شاملیږي په ۷۰ آیاتونو کې تشریح شوي دي.</w:t>
      </w:r>
    </w:p>
    <w:p w:rsidR="00E91E8B" w:rsidRDefault="00E91E8B" w:rsidP="00AF19AD">
      <w:pPr>
        <w:pStyle w:val="af3"/>
        <w:rPr>
          <w:rtl/>
          <w:lang w:bidi="ar-SA"/>
        </w:rPr>
      </w:pPr>
      <w:bookmarkStart w:id="380" w:name="_Toc390893429"/>
      <w:bookmarkStart w:id="381" w:name="_Toc456861850"/>
      <w:bookmarkStart w:id="382" w:name="_Toc456867289"/>
      <w:r w:rsidRPr="001D0371">
        <w:rPr>
          <w:rtl/>
          <w:lang w:bidi="ar-SA"/>
        </w:rPr>
        <w:t>۳</w:t>
      </w:r>
      <w:r>
        <w:rPr>
          <w:rtl/>
          <w:lang w:bidi="ar-SA"/>
        </w:rPr>
        <w:t>-</w:t>
      </w:r>
      <w:r w:rsidRPr="001D0371">
        <w:rPr>
          <w:rtl/>
          <w:lang w:bidi="ar-SA"/>
        </w:rPr>
        <w:t xml:space="preserve"> د مرافعاتو قانون:</w:t>
      </w:r>
      <w:bookmarkEnd w:id="380"/>
      <w:bookmarkEnd w:id="381"/>
      <w:bookmarkEnd w:id="382"/>
    </w:p>
    <w:p w:rsidR="00E91E8B" w:rsidRPr="001D0371" w:rsidRDefault="00E91E8B" w:rsidP="00E91E8B">
      <w:pPr>
        <w:pStyle w:val="a6"/>
        <w:rPr>
          <w:rtl/>
          <w:lang w:bidi="ar-SA"/>
        </w:rPr>
      </w:pPr>
      <w:r w:rsidRPr="001D0371">
        <w:rPr>
          <w:rtl/>
          <w:lang w:bidi="ar-SA"/>
        </w:rPr>
        <w:t>په دې ایاتو کې د قضا</w:t>
      </w:r>
      <w:r w:rsidR="004967B0">
        <w:rPr>
          <w:rtl/>
          <w:lang w:bidi="ar-SA"/>
        </w:rPr>
        <w:t xml:space="preserve">، </w:t>
      </w:r>
      <w:r w:rsidRPr="001D0371">
        <w:rPr>
          <w:rtl/>
          <w:lang w:bidi="ar-SA"/>
        </w:rPr>
        <w:t>شهادت</w:t>
      </w:r>
      <w:r w:rsidR="004967B0">
        <w:rPr>
          <w:rtl/>
          <w:lang w:bidi="ar-SA"/>
        </w:rPr>
        <w:t xml:space="preserve">، </w:t>
      </w:r>
      <w:r w:rsidRPr="001D0371">
        <w:rPr>
          <w:rtl/>
          <w:lang w:bidi="ar-SA"/>
        </w:rPr>
        <w:t>قسم او غیره په هکله اړوند قوانین ذکر شوي دي چې ددې هدف جامعه کې د عدالت تحقیق دي</w:t>
      </w:r>
      <w:r w:rsidR="004967B0">
        <w:rPr>
          <w:rtl/>
          <w:lang w:bidi="ar-SA"/>
        </w:rPr>
        <w:t xml:space="preserve">، </w:t>
      </w:r>
      <w:r w:rsidRPr="001D0371">
        <w:rPr>
          <w:rtl/>
          <w:lang w:bidi="ar-SA"/>
        </w:rPr>
        <w:t>چې په ۱۳ قرآنی آیاتونو کې توضیح شوی دي.</w:t>
      </w:r>
    </w:p>
    <w:p w:rsidR="00E91E8B" w:rsidRDefault="00E91E8B" w:rsidP="00AF19AD">
      <w:pPr>
        <w:pStyle w:val="af3"/>
        <w:rPr>
          <w:rtl/>
          <w:lang w:bidi="ar-SA"/>
        </w:rPr>
      </w:pPr>
      <w:bookmarkStart w:id="383" w:name="_Toc390893430"/>
      <w:bookmarkStart w:id="384" w:name="_Toc456861851"/>
      <w:bookmarkStart w:id="385" w:name="_Toc456867290"/>
      <w:r w:rsidRPr="001D0371">
        <w:rPr>
          <w:rtl/>
          <w:lang w:bidi="ar-SA"/>
        </w:rPr>
        <w:t>۴</w:t>
      </w:r>
      <w:r>
        <w:rPr>
          <w:rtl/>
          <w:lang w:bidi="ar-SA"/>
        </w:rPr>
        <w:t>-</w:t>
      </w:r>
      <w:r w:rsidRPr="001D0371">
        <w:rPr>
          <w:rtl/>
          <w:lang w:bidi="ar-SA"/>
        </w:rPr>
        <w:t xml:space="preserve"> د جزا قانون:</w:t>
      </w:r>
      <w:bookmarkEnd w:id="383"/>
      <w:bookmarkEnd w:id="384"/>
      <w:bookmarkEnd w:id="385"/>
    </w:p>
    <w:p w:rsidR="00E91E8B" w:rsidRPr="001D0371" w:rsidRDefault="00E91E8B" w:rsidP="00E91E8B">
      <w:pPr>
        <w:pStyle w:val="a6"/>
        <w:rPr>
          <w:rtl/>
          <w:lang w:bidi="ar-SA"/>
        </w:rPr>
      </w:pPr>
      <w:r w:rsidRPr="001D0371">
        <w:rPr>
          <w:rtl/>
          <w:lang w:bidi="ar-SA"/>
        </w:rPr>
        <w:t>دې قانون کې دجرایمو او د هغې د جزا اړوند امور بیان شوی دي چي ددې هدف د خلکو د ژوند</w:t>
      </w:r>
      <w:r w:rsidR="004967B0">
        <w:rPr>
          <w:rtl/>
          <w:lang w:bidi="ar-SA"/>
        </w:rPr>
        <w:t xml:space="preserve">، </w:t>
      </w:r>
      <w:r w:rsidRPr="001D0371">
        <w:rPr>
          <w:rtl/>
          <w:lang w:bidi="ar-SA"/>
        </w:rPr>
        <w:t>مال او ابرو ساتل او همدارنګه د ټولني افرادو ته د امنیت او ارامی او اطمینان حفاظت کول دي. دغه قانون په قرآن عظیم الشان کې په ۳۰ آیتونو کې تشریح شوی دی.</w:t>
      </w:r>
    </w:p>
    <w:p w:rsidR="00E91E8B" w:rsidRDefault="00E91E8B" w:rsidP="00AF19AD">
      <w:pPr>
        <w:pStyle w:val="af3"/>
        <w:rPr>
          <w:rtl/>
          <w:lang w:bidi="ar-SA"/>
        </w:rPr>
      </w:pPr>
      <w:bookmarkStart w:id="386" w:name="_Toc390893431"/>
      <w:bookmarkStart w:id="387" w:name="_Toc456861852"/>
      <w:bookmarkStart w:id="388" w:name="_Toc456867291"/>
      <w:r w:rsidRPr="001D0371">
        <w:rPr>
          <w:rtl/>
          <w:lang w:bidi="ar-SA"/>
        </w:rPr>
        <w:t>۵</w:t>
      </w:r>
      <w:r>
        <w:rPr>
          <w:rtl/>
          <w:lang w:bidi="ar-SA"/>
        </w:rPr>
        <w:t>-</w:t>
      </w:r>
      <w:r w:rsidRPr="001D0371">
        <w:rPr>
          <w:rtl/>
          <w:lang w:bidi="ar-SA"/>
        </w:rPr>
        <w:t xml:space="preserve"> د حکومت اساسی قانون:</w:t>
      </w:r>
      <w:bookmarkEnd w:id="386"/>
      <w:bookmarkEnd w:id="387"/>
      <w:bookmarkEnd w:id="388"/>
    </w:p>
    <w:p w:rsidR="00E91E8B" w:rsidRPr="001D0371" w:rsidRDefault="00E91E8B" w:rsidP="00E91E8B">
      <w:pPr>
        <w:pStyle w:val="a6"/>
        <w:rPr>
          <w:rtl/>
          <w:lang w:bidi="ar-SA"/>
        </w:rPr>
      </w:pPr>
      <w:r w:rsidRPr="001D0371">
        <w:rPr>
          <w:rtl/>
          <w:lang w:bidi="ar-SA"/>
        </w:rPr>
        <w:t>په قران عظیم الشان کې د هیواد د اساسی قانون</w:t>
      </w:r>
      <w:r w:rsidR="004967B0">
        <w:rPr>
          <w:rtl/>
          <w:lang w:bidi="ar-SA"/>
        </w:rPr>
        <w:t xml:space="preserve">، </w:t>
      </w:r>
      <w:r w:rsidRPr="001D0371">
        <w:rPr>
          <w:rtl/>
          <w:lang w:bidi="ar-SA"/>
        </w:rPr>
        <w:t>او له رعیت سره د دولت د رابطې په هکله ۱۰ آیاتونه بیان شوي دي.</w:t>
      </w:r>
    </w:p>
    <w:p w:rsidR="00E91E8B" w:rsidRDefault="00E91E8B" w:rsidP="00AF19AD">
      <w:pPr>
        <w:pStyle w:val="af3"/>
        <w:rPr>
          <w:rtl/>
          <w:lang w:bidi="ar-SA"/>
        </w:rPr>
      </w:pPr>
      <w:bookmarkStart w:id="389" w:name="_Toc390893432"/>
      <w:bookmarkStart w:id="390" w:name="_Toc456861853"/>
      <w:bookmarkStart w:id="391" w:name="_Toc456867292"/>
      <w:r w:rsidRPr="001D0371">
        <w:rPr>
          <w:rtl/>
          <w:lang w:bidi="ar-SA"/>
        </w:rPr>
        <w:t>۶</w:t>
      </w:r>
      <w:r>
        <w:rPr>
          <w:rtl/>
          <w:lang w:bidi="ar-SA"/>
        </w:rPr>
        <w:t>-</w:t>
      </w:r>
      <w:r w:rsidRPr="001D0371">
        <w:rPr>
          <w:rtl/>
          <w:lang w:bidi="ar-SA"/>
        </w:rPr>
        <w:t xml:space="preserve"> د یپلوماسی قانون:</w:t>
      </w:r>
      <w:bookmarkEnd w:id="389"/>
      <w:bookmarkEnd w:id="390"/>
      <w:bookmarkEnd w:id="391"/>
    </w:p>
    <w:p w:rsidR="00E91E8B" w:rsidRPr="001D0371" w:rsidRDefault="00E91E8B" w:rsidP="00E91E8B">
      <w:pPr>
        <w:pStyle w:val="a6"/>
        <w:rPr>
          <w:rtl/>
          <w:lang w:bidi="ar-SA"/>
        </w:rPr>
      </w:pPr>
      <w:r w:rsidRPr="001D0371">
        <w:rPr>
          <w:rtl/>
          <w:lang w:bidi="ar-SA"/>
        </w:rPr>
        <w:t>پدې قانون کې چې ۲۵ آیاتونو ته شاملیږي. د هیواد ټول دیپلوماسی امور د نړۍ له ټولو هیوادونو سره د اسلامي حکومت د روابطو په هکله دسولې او جنګ مسایل</w:t>
      </w:r>
      <w:r w:rsidR="004967B0">
        <w:rPr>
          <w:rtl/>
          <w:lang w:bidi="ar-SA"/>
        </w:rPr>
        <w:t xml:space="preserve">، </w:t>
      </w:r>
      <w:r w:rsidRPr="001D0371">
        <w:rPr>
          <w:rtl/>
          <w:lang w:bidi="ar-SA"/>
        </w:rPr>
        <w:t>ددیپلوماتانو (مستأمنین) د ژوند تامین او پردې خلک چې د اسلامی قانون مطابق یو هیواد ته داخلیږی بیان شوي دي.</w:t>
      </w:r>
    </w:p>
    <w:p w:rsidR="00E91E8B" w:rsidRDefault="00E91E8B" w:rsidP="00AF19AD">
      <w:pPr>
        <w:pStyle w:val="af3"/>
        <w:rPr>
          <w:rtl/>
          <w:lang w:bidi="ar-SA"/>
        </w:rPr>
      </w:pPr>
      <w:bookmarkStart w:id="392" w:name="_Toc390893433"/>
      <w:bookmarkStart w:id="393" w:name="_Toc456861854"/>
      <w:bookmarkStart w:id="394" w:name="_Toc456867293"/>
      <w:r w:rsidRPr="001D0371">
        <w:rPr>
          <w:rtl/>
          <w:lang w:bidi="ar-SA"/>
        </w:rPr>
        <w:t>۷</w:t>
      </w:r>
      <w:r>
        <w:rPr>
          <w:rtl/>
          <w:lang w:bidi="ar-SA"/>
        </w:rPr>
        <w:t>-</w:t>
      </w:r>
      <w:r w:rsidRPr="001D0371">
        <w:rPr>
          <w:rtl/>
          <w:lang w:bidi="ar-SA"/>
        </w:rPr>
        <w:t xml:space="preserve"> اقتصادی قانون:</w:t>
      </w:r>
      <w:bookmarkEnd w:id="392"/>
      <w:bookmarkEnd w:id="393"/>
      <w:bookmarkEnd w:id="394"/>
    </w:p>
    <w:p w:rsidR="00E91E8B" w:rsidRPr="001D0371" w:rsidRDefault="00E91E8B" w:rsidP="00E91E8B">
      <w:pPr>
        <w:pStyle w:val="a6"/>
        <w:rPr>
          <w:rtl/>
          <w:lang w:bidi="ar-SA"/>
        </w:rPr>
      </w:pPr>
      <w:r w:rsidRPr="001D0371">
        <w:rPr>
          <w:rtl/>
          <w:lang w:bidi="ar-SA"/>
        </w:rPr>
        <w:t>د اسلامي دولت د اقتصادي قوانینو</w:t>
      </w:r>
      <w:r w:rsidR="004967B0">
        <w:rPr>
          <w:rtl/>
          <w:lang w:bidi="ar-SA"/>
        </w:rPr>
        <w:t xml:space="preserve">، </w:t>
      </w:r>
      <w:r w:rsidRPr="001D0371">
        <w:rPr>
          <w:rtl/>
          <w:lang w:bidi="ar-SA"/>
        </w:rPr>
        <w:t>وارداتو</w:t>
      </w:r>
      <w:r w:rsidR="004967B0">
        <w:rPr>
          <w:rtl/>
          <w:lang w:bidi="ar-SA"/>
        </w:rPr>
        <w:t xml:space="preserve">، </w:t>
      </w:r>
      <w:r w:rsidRPr="001D0371">
        <w:rPr>
          <w:rtl/>
          <w:lang w:bidi="ar-SA"/>
        </w:rPr>
        <w:t>مصارفو</w:t>
      </w:r>
      <w:r w:rsidR="004967B0">
        <w:rPr>
          <w:rtl/>
          <w:lang w:bidi="ar-SA"/>
        </w:rPr>
        <w:t xml:space="preserve">، </w:t>
      </w:r>
      <w:r w:rsidRPr="001D0371">
        <w:rPr>
          <w:rtl/>
          <w:lang w:bidi="ar-SA"/>
        </w:rPr>
        <w:t>تجارت</w:t>
      </w:r>
      <w:r w:rsidR="004967B0">
        <w:rPr>
          <w:rtl/>
          <w:lang w:bidi="ar-SA"/>
        </w:rPr>
        <w:t xml:space="preserve">، </w:t>
      </w:r>
      <w:r w:rsidRPr="001D0371">
        <w:rPr>
          <w:rtl/>
          <w:lang w:bidi="ar-SA"/>
        </w:rPr>
        <w:t>سرمایه لګول اقتصادی مشروعیت او د هغه عدم مشروعیت په هکله قرانی ایاتونه نازل شوی دي. چې په مشخص ډول د اقتصاد په هکله لس ایاتو نه هغه بیانوی.</w:t>
      </w:r>
    </w:p>
    <w:p w:rsidR="00E91E8B" w:rsidRPr="001D0371" w:rsidRDefault="00E91E8B" w:rsidP="00E91E8B">
      <w:pPr>
        <w:pStyle w:val="a6"/>
        <w:rPr>
          <w:rtl/>
          <w:lang w:bidi="ar-SA"/>
        </w:rPr>
      </w:pPr>
      <w:r w:rsidRPr="001D0371">
        <w:rPr>
          <w:rtl/>
          <w:lang w:bidi="ar-SA"/>
        </w:rPr>
        <w:t>همدارنګه په قرآن عظیم الشان کې د مختلفو مطالبو اړوند قوانین او ارشادات شته دي چې د هغې مفصله تقسیم بندي زیات وخت سره نیسی. چې له هغې جملې څخه په اجمالي ډول سره کولي شو لاندې قوانینو څخه یادونه وکړو:</w:t>
      </w:r>
    </w:p>
    <w:p w:rsidR="00E91E8B" w:rsidRPr="001D0371" w:rsidRDefault="00E91E8B" w:rsidP="00AF19AD">
      <w:pPr>
        <w:pStyle w:val="a6"/>
        <w:numPr>
          <w:ilvl w:val="0"/>
          <w:numId w:val="6"/>
        </w:numPr>
        <w:ind w:left="568" w:hanging="284"/>
        <w:rPr>
          <w:rtl/>
          <w:lang w:bidi="ar-SA"/>
        </w:rPr>
      </w:pPr>
      <w:r w:rsidRPr="001D0371">
        <w:rPr>
          <w:rtl/>
          <w:lang w:bidi="ar-SA"/>
        </w:rPr>
        <w:t>دانسان د شخصیت او د انسان د حقوقو په هکله قوانین.</w:t>
      </w:r>
    </w:p>
    <w:p w:rsidR="00E91E8B" w:rsidRPr="001D0371" w:rsidRDefault="00E91E8B" w:rsidP="00AF19AD">
      <w:pPr>
        <w:pStyle w:val="a6"/>
        <w:numPr>
          <w:ilvl w:val="0"/>
          <w:numId w:val="6"/>
        </w:numPr>
        <w:ind w:left="568" w:hanging="284"/>
        <w:rPr>
          <w:lang w:bidi="ar-SA"/>
        </w:rPr>
      </w:pPr>
      <w:r w:rsidRPr="001D0371">
        <w:rPr>
          <w:rtl/>
          <w:lang w:bidi="ar-SA"/>
        </w:rPr>
        <w:t>د ښځې د شخصیت اود ښځې دحقوقو په هکله قوانین.</w:t>
      </w:r>
    </w:p>
    <w:p w:rsidR="00E91E8B" w:rsidRPr="001D0371" w:rsidRDefault="00E91E8B" w:rsidP="00AF19AD">
      <w:pPr>
        <w:pStyle w:val="a6"/>
        <w:numPr>
          <w:ilvl w:val="0"/>
          <w:numId w:val="6"/>
        </w:numPr>
        <w:ind w:left="568" w:hanging="284"/>
        <w:rPr>
          <w:lang w:bidi="ar-SA"/>
        </w:rPr>
      </w:pPr>
      <w:r w:rsidRPr="001D0371">
        <w:rPr>
          <w:rtl/>
          <w:lang w:bidi="ar-SA"/>
        </w:rPr>
        <w:t xml:space="preserve">د ماشوم د حقوقو او د هغه دساتنې او رعایت په هکله قوانین </w:t>
      </w:r>
    </w:p>
    <w:p w:rsidR="00E91E8B" w:rsidRPr="001D0371" w:rsidRDefault="00E91E8B" w:rsidP="00AF19AD">
      <w:pPr>
        <w:pStyle w:val="a6"/>
        <w:numPr>
          <w:ilvl w:val="0"/>
          <w:numId w:val="6"/>
        </w:numPr>
        <w:ind w:left="568" w:hanging="284"/>
        <w:rPr>
          <w:lang w:bidi="ar-SA"/>
        </w:rPr>
      </w:pPr>
      <w:r w:rsidRPr="001D0371">
        <w:rPr>
          <w:rtl/>
          <w:lang w:bidi="ar-SA"/>
        </w:rPr>
        <w:t>د تعلیم او تربیې په هکله قوانین.</w:t>
      </w:r>
    </w:p>
    <w:p w:rsidR="00E91E8B" w:rsidRPr="001D0371" w:rsidRDefault="00E91E8B" w:rsidP="00AF19AD">
      <w:pPr>
        <w:pStyle w:val="a6"/>
        <w:numPr>
          <w:ilvl w:val="0"/>
          <w:numId w:val="6"/>
        </w:numPr>
        <w:ind w:left="568" w:hanging="284"/>
        <w:rPr>
          <w:lang w:bidi="ar-SA"/>
        </w:rPr>
      </w:pPr>
      <w:r w:rsidRPr="001D0371">
        <w:rPr>
          <w:rtl/>
          <w:lang w:bidi="ar-SA"/>
        </w:rPr>
        <w:t>د اجتماعی ادابو د کورنۍ حقوق</w:t>
      </w:r>
      <w:r w:rsidR="004967B0">
        <w:rPr>
          <w:rtl/>
          <w:lang w:bidi="ar-SA"/>
        </w:rPr>
        <w:t xml:space="preserve">، </w:t>
      </w:r>
      <w:r w:rsidRPr="001D0371">
        <w:rPr>
          <w:rtl/>
          <w:lang w:bidi="ar-SA"/>
        </w:rPr>
        <w:t>فامیل</w:t>
      </w:r>
      <w:r w:rsidR="004967B0">
        <w:rPr>
          <w:rtl/>
          <w:lang w:bidi="ar-SA"/>
        </w:rPr>
        <w:t xml:space="preserve">، </w:t>
      </w:r>
      <w:r w:rsidRPr="001D0371">
        <w:rPr>
          <w:rtl/>
          <w:lang w:bidi="ar-SA"/>
        </w:rPr>
        <w:t>او همسایه ګانو په هکله قوانین.</w:t>
      </w:r>
    </w:p>
    <w:p w:rsidR="00E91E8B" w:rsidRPr="001D0371" w:rsidRDefault="00E91E8B" w:rsidP="00AF19AD">
      <w:pPr>
        <w:pStyle w:val="a6"/>
        <w:numPr>
          <w:ilvl w:val="0"/>
          <w:numId w:val="6"/>
        </w:numPr>
        <w:ind w:left="568" w:hanging="284"/>
        <w:rPr>
          <w:lang w:bidi="ar-SA"/>
        </w:rPr>
      </w:pPr>
      <w:r w:rsidRPr="001D0371">
        <w:rPr>
          <w:rtl/>
          <w:lang w:bidi="ar-SA"/>
        </w:rPr>
        <w:t>د شکایاتو او شهاداتو او غیره په هکله قوانین.</w:t>
      </w:r>
    </w:p>
    <w:p w:rsidR="00E91E8B" w:rsidRPr="001D0371" w:rsidRDefault="00E91E8B" w:rsidP="00E91E8B">
      <w:pPr>
        <w:pStyle w:val="a6"/>
        <w:rPr>
          <w:rtl/>
          <w:lang w:bidi="ar-SA"/>
        </w:rPr>
      </w:pPr>
      <w:r w:rsidRPr="001D0371">
        <w:rPr>
          <w:rtl/>
          <w:lang w:bidi="ar-SA"/>
        </w:rPr>
        <w:t>لنډه دا چې قران عظیم الشان بشري ټولنې ته داسلامي قانون په حیث په مختلفو څانګو کې قوانین بیان کړي دي چې د نړۍ مسلمانان قرانی ایاتونو ته په استناد سره خپل قانونی ژوند عیار وي.</w:t>
      </w:r>
    </w:p>
    <w:p w:rsidR="00E91E8B" w:rsidRPr="001D0371" w:rsidRDefault="00E91E8B" w:rsidP="00AF19AD">
      <w:pPr>
        <w:pStyle w:val="af3"/>
        <w:rPr>
          <w:rtl/>
          <w:lang w:bidi="ar-SA"/>
        </w:rPr>
      </w:pPr>
      <w:bookmarkStart w:id="395" w:name="_Toc390893434"/>
      <w:bookmarkStart w:id="396" w:name="_Toc456861855"/>
      <w:bookmarkStart w:id="397" w:name="_Toc456867294"/>
      <w:r w:rsidRPr="001D0371">
        <w:rPr>
          <w:rtl/>
          <w:lang w:bidi="ar-SA"/>
        </w:rPr>
        <w:t>۲- د رسول الله</w:t>
      </w:r>
      <w:r w:rsidR="00D36508">
        <w:rPr>
          <w:rtl/>
          <w:lang w:bidi="ar-SA"/>
        </w:rPr>
        <w:t xml:space="preserve"> </w:t>
      </w:r>
      <w:r w:rsidR="00D36508" w:rsidRPr="00AF19AD">
        <w:rPr>
          <w:rFonts w:cs="CTraditional Arabic"/>
          <w:b w:val="0"/>
          <w:bCs w:val="0"/>
          <w:rtl/>
          <w:lang w:bidi="ar-SA"/>
        </w:rPr>
        <w:t>ج</w:t>
      </w:r>
      <w:r w:rsidRPr="001D0371">
        <w:rPr>
          <w:rtl/>
          <w:lang w:bidi="ar-SA"/>
        </w:rPr>
        <w:t xml:space="preserve"> سنت د قانون (اسلامی شریعت) دویم مصدر:</w:t>
      </w:r>
      <w:bookmarkEnd w:id="395"/>
      <w:bookmarkEnd w:id="396"/>
      <w:bookmarkEnd w:id="397"/>
    </w:p>
    <w:p w:rsidR="00E91E8B" w:rsidRPr="001D0371" w:rsidRDefault="00E91E8B" w:rsidP="00E91E8B">
      <w:pPr>
        <w:pStyle w:val="a6"/>
        <w:rPr>
          <w:rtl/>
          <w:lang w:bidi="ar-SA"/>
        </w:rPr>
      </w:pPr>
      <w:r w:rsidRPr="001D0371">
        <w:rPr>
          <w:rtl/>
          <w:lang w:bidi="ar-SA"/>
        </w:rPr>
        <w:t>د اچې ولې مسلمانانو د قانون یا اسلامی شریعت دویم مصدر د رسول الله سنت ګرځولي دي؟ دلیل یې قران کریم دي. ځکه قرآن عظیم الشان محمد</w:t>
      </w:r>
      <w:r>
        <w:rPr>
          <w:rtl/>
          <w:lang w:bidi="ar-SA"/>
        </w:rPr>
        <w:t>صلی‌الله‌علیه‌وسلم</w:t>
      </w:r>
      <w:r w:rsidRPr="001D0371">
        <w:rPr>
          <w:rtl/>
          <w:lang w:bidi="ar-SA"/>
        </w:rPr>
        <w:t xml:space="preserve"> د</w:t>
      </w:r>
      <w:r>
        <w:rPr>
          <w:rtl/>
          <w:lang w:bidi="ar-SA"/>
        </w:rPr>
        <w:t xml:space="preserve"> </w:t>
      </w:r>
      <w:r w:rsidRPr="001D0371">
        <w:rPr>
          <w:rtl/>
          <w:lang w:bidi="ar-SA"/>
        </w:rPr>
        <w:t>الله استازی معرفی کړی دی</w:t>
      </w:r>
      <w:r w:rsidR="004967B0">
        <w:rPr>
          <w:rtl/>
          <w:lang w:bidi="ar-SA"/>
        </w:rPr>
        <w:t xml:space="preserve">، </w:t>
      </w:r>
      <w:r w:rsidRPr="001D0371">
        <w:rPr>
          <w:rtl/>
          <w:lang w:bidi="ar-SA"/>
        </w:rPr>
        <w:t>هغه دی چې د قران کریم ایاتونه یې په حدیث شریفو سره تشریح</w:t>
      </w:r>
      <w:r w:rsidR="004967B0">
        <w:rPr>
          <w:rtl/>
          <w:lang w:bidi="ar-SA"/>
        </w:rPr>
        <w:t xml:space="preserve">، </w:t>
      </w:r>
      <w:r w:rsidRPr="001D0371">
        <w:rPr>
          <w:rtl/>
          <w:lang w:bidi="ar-SA"/>
        </w:rPr>
        <w:t>توضیح او بیان کړی دی.</w:t>
      </w:r>
    </w:p>
    <w:p w:rsidR="00E91E8B" w:rsidRPr="00B15A07" w:rsidRDefault="00E91E8B" w:rsidP="00866997">
      <w:pPr>
        <w:pStyle w:val="a6"/>
        <w:rPr>
          <w:rStyle w:val="Char6"/>
          <w:rtl/>
          <w:lang w:bidi="ar-SA"/>
        </w:rPr>
      </w:pPr>
      <w:r w:rsidRPr="001D0371">
        <w:rPr>
          <w:rtl/>
          <w:lang w:bidi="ar-SA"/>
        </w:rPr>
        <w:t>قر</w:t>
      </w:r>
      <w:r w:rsidR="00866997">
        <w:rPr>
          <w:rtl/>
          <w:lang w:bidi="ar-SA"/>
        </w:rPr>
        <w:t>آ</w:t>
      </w:r>
      <w:r w:rsidRPr="001D0371">
        <w:rPr>
          <w:rtl/>
          <w:lang w:bidi="ar-SA"/>
        </w:rPr>
        <w:t xml:space="preserve">نی </w:t>
      </w:r>
      <w:r w:rsidR="00866997">
        <w:rPr>
          <w:rtl/>
          <w:lang w:bidi="ar-SA"/>
        </w:rPr>
        <w:t>آ</w:t>
      </w:r>
      <w:r w:rsidRPr="001D0371">
        <w:rPr>
          <w:rtl/>
          <w:lang w:bidi="ar-SA"/>
        </w:rPr>
        <w:t>یاتونه په صراحت سره امر کوي چې مسلمانان له رسول الله څخه په پیروۍ باندې مکلف دي.</w:t>
      </w:r>
      <w:r>
        <w:rPr>
          <w:rtl/>
          <w:lang w:bidi="ar-SA"/>
        </w:rPr>
        <w:t xml:space="preserve"> </w:t>
      </w:r>
      <w:r w:rsidRPr="001715ED">
        <w:rPr>
          <w:rFonts w:ascii="Traditional Arabic" w:hAnsi="Traditional Arabic" w:cs="Traditional Arabic"/>
          <w:rtl/>
          <w:lang w:bidi="ar-SA"/>
        </w:rPr>
        <w:t>﴿</w:t>
      </w:r>
      <w:r w:rsidRPr="00B15A07">
        <w:rPr>
          <w:rStyle w:val="Char6"/>
          <w:rtl/>
          <w:lang w:bidi="ar-SA"/>
        </w:rPr>
        <w:t>يَٰٓأَيُّهَا ٱلَّذِينَ ءَامَنُوٓاْ أَطِيعُواْ ٱللَّهَ وَأَطِيعُواْ ٱلرَّسُولَ وَأُوْلِي ٱلۡأَمۡرِ مِنكُمۡۖ فَإِن تَنَٰزَعۡتُمۡ فِي شَيۡءٖ فَرُدُّوهُ إِلَى ٱللَّهِ وَٱلرَّسُولِ إِن كُنتُمۡ تُؤۡمِنُونَ بِٱللَّهِ وَٱلۡيَوۡمِ ٱلۡأٓخِرِۚ ذَٰلِكَ خَيۡرٞ وَأَحۡسَنُ تَأۡوِيلًا ٥٩</w:t>
      </w:r>
      <w:r w:rsidRPr="001715ED">
        <w:rPr>
          <w:rFonts w:ascii="Traditional Arabic" w:hAnsi="Traditional Arabic" w:cs="Traditional Arabic"/>
          <w:rtl/>
          <w:lang w:bidi="ar-SA"/>
        </w:rPr>
        <w:t>﴾</w:t>
      </w:r>
      <w:r>
        <w:rPr>
          <w:rtl/>
          <w:lang w:bidi="ar-SA"/>
        </w:rPr>
        <w:t xml:space="preserve"> </w:t>
      </w:r>
      <w:r w:rsidRPr="009A67E1">
        <w:rPr>
          <w:rStyle w:val="Char5"/>
          <w:sz w:val="20"/>
          <w:szCs w:val="20"/>
          <w:rtl/>
          <w:lang w:bidi="ar-SA"/>
        </w:rPr>
        <w:t>[النساء: 59</w:t>
      </w:r>
      <w:r w:rsidR="00D36508">
        <w:rPr>
          <w:rStyle w:val="Char5"/>
          <w:sz w:val="20"/>
          <w:szCs w:val="20"/>
          <w:rtl/>
          <w:lang w:bidi="ar-SA"/>
        </w:rPr>
        <w:t>]</w:t>
      </w:r>
      <w:r w:rsidRPr="001D0371">
        <w:rPr>
          <w:rtl/>
          <w:lang w:bidi="ar-SA"/>
        </w:rPr>
        <w:t xml:space="preserve"> </w:t>
      </w:r>
    </w:p>
    <w:p w:rsidR="00E91E8B" w:rsidRPr="00B15A07" w:rsidRDefault="00D36508" w:rsidP="00D36508">
      <w:pPr>
        <w:pStyle w:val="a6"/>
        <w:rPr>
          <w:rStyle w:val="Char6"/>
          <w:rtl/>
          <w:lang w:bidi="ar-SA"/>
        </w:rPr>
      </w:pPr>
      <w:r w:rsidRPr="00D36508">
        <w:rPr>
          <w:rStyle w:val="Char7"/>
          <w:rtl/>
          <w:lang w:bidi="ar-SA"/>
        </w:rPr>
        <w:t>«</w:t>
      </w:r>
      <w:r w:rsidR="00E91E8B" w:rsidRPr="00D36508">
        <w:rPr>
          <w:rStyle w:val="Char7"/>
          <w:rtl/>
          <w:lang w:bidi="ar-SA"/>
        </w:rPr>
        <w:t>مومنانو د الله تعالی پیروی وکړي او د رسول الله</w:t>
      </w:r>
      <w:r w:rsidR="00025E08" w:rsidRPr="00D36508">
        <w:rPr>
          <w:rStyle w:val="Char7"/>
          <w:rtl/>
          <w:lang w:bidi="ar-SA"/>
        </w:rPr>
        <w:t xml:space="preserve"> </w:t>
      </w:r>
      <w:r w:rsidR="00E91E8B" w:rsidRPr="00D36508">
        <w:rPr>
          <w:rStyle w:val="Char7"/>
          <w:rtl/>
          <w:lang w:bidi="ar-SA"/>
        </w:rPr>
        <w:t>پیروی وکړی او د خپلو حاکمانو اطاعت وکړي او که څه شي کې مو اختلاف وکړ نو هغه الله تعالی او د هغه رسول ته وروګرځوی که تاسې په الله تعالی او د</w:t>
      </w:r>
      <w:r w:rsidRPr="00D36508">
        <w:rPr>
          <w:rStyle w:val="Char7"/>
          <w:rtl/>
          <w:lang w:bidi="ar-SA"/>
        </w:rPr>
        <w:t xml:space="preserve"> آخرت </w:t>
      </w:r>
      <w:r w:rsidR="00E91E8B" w:rsidRPr="00D36508">
        <w:rPr>
          <w:rStyle w:val="Char7"/>
          <w:rtl/>
          <w:lang w:bidi="ar-SA"/>
        </w:rPr>
        <w:t>په ورځ باندې ایمان لری دا ښه او غوره ت</w:t>
      </w:r>
      <w:r w:rsidRPr="00D36508">
        <w:rPr>
          <w:rStyle w:val="Char7"/>
          <w:rtl/>
          <w:lang w:bidi="ar-SA"/>
        </w:rPr>
        <w:t>أ</w:t>
      </w:r>
      <w:r w:rsidR="00E91E8B" w:rsidRPr="00D36508">
        <w:rPr>
          <w:rStyle w:val="Char7"/>
          <w:rtl/>
          <w:lang w:bidi="ar-SA"/>
        </w:rPr>
        <w:t>ویل دی</w:t>
      </w:r>
      <w:r w:rsidRPr="00D36508">
        <w:rPr>
          <w:rStyle w:val="Char7"/>
          <w:rtl/>
          <w:lang w:bidi="ar-SA"/>
        </w:rPr>
        <w:t>»</w:t>
      </w:r>
      <w:r w:rsidR="00E91E8B" w:rsidRPr="001D0371">
        <w:rPr>
          <w:rtl/>
          <w:lang w:bidi="ar-SA"/>
        </w:rPr>
        <w:t>.</w:t>
      </w:r>
      <w:r w:rsidR="00E91E8B">
        <w:rPr>
          <w:rtl/>
          <w:lang w:bidi="ar-SA"/>
        </w:rPr>
        <w:t xml:space="preserve"> </w:t>
      </w:r>
      <w:r w:rsidR="00E91E8B" w:rsidRPr="001715ED">
        <w:rPr>
          <w:rFonts w:ascii="Traditional Arabic" w:hAnsi="Traditional Arabic" w:cs="Traditional Arabic"/>
          <w:rtl/>
          <w:lang w:bidi="ar-SA"/>
        </w:rPr>
        <w:t>﴿</w:t>
      </w:r>
      <w:r w:rsidR="00E91E8B" w:rsidRPr="00B15A07">
        <w:rPr>
          <w:rStyle w:val="Char6"/>
          <w:rtl/>
          <w:lang w:bidi="ar-SA"/>
        </w:rPr>
        <w:t>مَّن يُطِعِ ٱلرَّسُولَ فَقَدۡ أَطَاعَ ٱللَّهَۖ</w:t>
      </w:r>
      <w:r w:rsidR="00E91E8B" w:rsidRPr="001715ED">
        <w:rPr>
          <w:rFonts w:ascii="Traditional Arabic" w:hAnsi="Traditional Arabic" w:cs="Traditional Arabic"/>
          <w:rtl/>
          <w:lang w:bidi="ar-SA"/>
        </w:rPr>
        <w:t>﴾</w:t>
      </w:r>
      <w:r w:rsidR="00E91E8B">
        <w:rPr>
          <w:rtl/>
          <w:lang w:bidi="ar-SA"/>
        </w:rPr>
        <w:t xml:space="preserve"> </w:t>
      </w:r>
      <w:r w:rsidR="00E91E8B" w:rsidRPr="009A67E1">
        <w:rPr>
          <w:rStyle w:val="Char5"/>
          <w:sz w:val="20"/>
          <w:szCs w:val="20"/>
          <w:rtl/>
          <w:lang w:bidi="ar-SA"/>
        </w:rPr>
        <w:t>[النساء: 80</w:t>
      </w:r>
      <w:r>
        <w:rPr>
          <w:rStyle w:val="Char5"/>
          <w:sz w:val="20"/>
          <w:szCs w:val="20"/>
          <w:rtl/>
          <w:lang w:bidi="ar-SA"/>
        </w:rPr>
        <w:t>]</w:t>
      </w:r>
      <w:r w:rsidR="00E91E8B" w:rsidRPr="001D0371">
        <w:rPr>
          <w:rtl/>
          <w:lang w:bidi="ar-SA"/>
        </w:rPr>
        <w:t xml:space="preserve"> </w:t>
      </w:r>
      <w:r w:rsidRPr="00D36508">
        <w:rPr>
          <w:rStyle w:val="Char7"/>
          <w:rtl/>
          <w:lang w:bidi="ar-SA"/>
        </w:rPr>
        <w:t>«</w:t>
      </w:r>
      <w:r w:rsidR="00E91E8B" w:rsidRPr="00D36508">
        <w:rPr>
          <w:rStyle w:val="Char7"/>
          <w:rtl/>
          <w:lang w:bidi="ar-SA"/>
        </w:rPr>
        <w:t>څوک چې د رسول الله اطاعت وکړی نو یقینا چې دالله تعالی اطاعت یی کړی دی</w:t>
      </w:r>
      <w:r w:rsidRPr="00D36508">
        <w:rPr>
          <w:rStyle w:val="Char7"/>
          <w:rtl/>
          <w:lang w:bidi="ar-SA"/>
        </w:rPr>
        <w:t>»</w:t>
      </w:r>
      <w:r w:rsidR="00E91E8B" w:rsidRPr="001D0371">
        <w:rPr>
          <w:rtl/>
          <w:lang w:bidi="ar-SA"/>
        </w:rPr>
        <w:t xml:space="preserve">. </w:t>
      </w:r>
    </w:p>
    <w:p w:rsidR="00E91E8B" w:rsidRPr="00B15A07" w:rsidRDefault="00E91E8B" w:rsidP="00E91E8B">
      <w:pPr>
        <w:pStyle w:val="a6"/>
        <w:rPr>
          <w:rStyle w:val="Char6"/>
          <w:rtl/>
          <w:lang w:bidi="ar-SA"/>
        </w:rPr>
      </w:pPr>
      <w:r w:rsidRPr="001715ED">
        <w:rPr>
          <w:rFonts w:ascii="Traditional Arabic" w:hAnsi="Traditional Arabic" w:cs="Traditional Arabic"/>
          <w:rtl/>
          <w:lang w:bidi="ar-SA"/>
        </w:rPr>
        <w:t>﴿</w:t>
      </w:r>
      <w:r w:rsidRPr="00B15A07">
        <w:rPr>
          <w:rStyle w:val="Char6"/>
          <w:rtl/>
          <w:lang w:bidi="ar-SA"/>
        </w:rPr>
        <w:t>وَمَآ أَرۡسَلۡنَا مِن رَّسُولٍ إِلَّا لِيُطَاعَ بِإِذۡنِ ٱللَّهِۚ</w:t>
      </w:r>
      <w:r w:rsidRPr="001715ED">
        <w:rPr>
          <w:rFonts w:ascii="Traditional Arabic" w:hAnsi="Traditional Arabic" w:cs="Traditional Arabic"/>
          <w:rtl/>
          <w:lang w:bidi="ar-SA"/>
        </w:rPr>
        <w:t>﴾</w:t>
      </w:r>
      <w:r>
        <w:rPr>
          <w:rtl/>
          <w:lang w:bidi="ar-SA"/>
        </w:rPr>
        <w:t xml:space="preserve"> </w:t>
      </w:r>
      <w:r w:rsidRPr="009A67E1">
        <w:rPr>
          <w:rStyle w:val="Char5"/>
          <w:sz w:val="20"/>
          <w:szCs w:val="20"/>
          <w:rtl/>
          <w:lang w:bidi="ar-SA"/>
        </w:rPr>
        <w:t>[النساء: 64</w:t>
      </w:r>
      <w:r w:rsidR="00D36508">
        <w:rPr>
          <w:rStyle w:val="Char5"/>
          <w:sz w:val="20"/>
          <w:szCs w:val="20"/>
          <w:rtl/>
          <w:lang w:bidi="ar-SA"/>
        </w:rPr>
        <w:t>]</w:t>
      </w:r>
      <w:r w:rsidRPr="001D0371">
        <w:rPr>
          <w:rtl/>
          <w:lang w:bidi="ar-SA"/>
        </w:rPr>
        <w:t xml:space="preserve"> </w:t>
      </w:r>
      <w:r w:rsidR="00D36508" w:rsidRPr="00D36508">
        <w:rPr>
          <w:rStyle w:val="Char7"/>
          <w:rtl/>
          <w:lang w:bidi="ar-SA"/>
        </w:rPr>
        <w:t>«</w:t>
      </w:r>
      <w:r w:rsidRPr="00D36508">
        <w:rPr>
          <w:rStyle w:val="Char7"/>
          <w:rtl/>
          <w:lang w:bidi="ar-SA"/>
        </w:rPr>
        <w:t>او مونږ ندی رالیږلی هیڅ رسول مګر دا چې د الله تعالی په امر د هغه اطاعت یې وشی</w:t>
      </w:r>
      <w:r w:rsidR="00D36508" w:rsidRPr="00D36508">
        <w:rPr>
          <w:rStyle w:val="Char7"/>
          <w:rtl/>
          <w:lang w:bidi="ar-SA"/>
        </w:rPr>
        <w:t>»</w:t>
      </w:r>
      <w:r w:rsidRPr="001D0371">
        <w:rPr>
          <w:rtl/>
          <w:lang w:bidi="ar-SA"/>
        </w:rPr>
        <w:t>:</w:t>
      </w:r>
      <w:r>
        <w:rPr>
          <w:rtl/>
          <w:lang w:bidi="ar-SA"/>
        </w:rPr>
        <w:t xml:space="preserve"> </w:t>
      </w:r>
      <w:r w:rsidRPr="001715ED">
        <w:rPr>
          <w:rFonts w:ascii="Traditional Arabic" w:hAnsi="Traditional Arabic" w:cs="Traditional Arabic"/>
          <w:rtl/>
          <w:lang w:bidi="ar-SA"/>
        </w:rPr>
        <w:t>﴿</w:t>
      </w:r>
      <w:r w:rsidRPr="00B15A07">
        <w:rPr>
          <w:rStyle w:val="Char6"/>
          <w:rtl/>
          <w:lang w:bidi="ar-SA"/>
        </w:rPr>
        <w:t>قُلۡ أَطِيعُواْ ٱللَّهَ وَٱلرَّسُولَۖ</w:t>
      </w:r>
      <w:r w:rsidRPr="001715ED">
        <w:rPr>
          <w:rFonts w:ascii="Traditional Arabic" w:hAnsi="Traditional Arabic" w:cs="Traditional Arabic"/>
          <w:rtl/>
          <w:lang w:bidi="ar-SA"/>
        </w:rPr>
        <w:t>﴾</w:t>
      </w:r>
      <w:r>
        <w:rPr>
          <w:rtl/>
          <w:lang w:bidi="ar-SA"/>
        </w:rPr>
        <w:t xml:space="preserve"> </w:t>
      </w:r>
      <w:r w:rsidRPr="009A67E1">
        <w:rPr>
          <w:rStyle w:val="Char5"/>
          <w:sz w:val="20"/>
          <w:szCs w:val="20"/>
          <w:rtl/>
          <w:lang w:bidi="ar-SA"/>
        </w:rPr>
        <w:t>[آل عمران: 32</w:t>
      </w:r>
      <w:r w:rsidR="00D36508">
        <w:rPr>
          <w:rStyle w:val="Char5"/>
          <w:sz w:val="20"/>
          <w:szCs w:val="20"/>
          <w:rtl/>
          <w:lang w:bidi="ar-SA"/>
        </w:rPr>
        <w:t>]</w:t>
      </w:r>
      <w:r w:rsidRPr="001D0371">
        <w:rPr>
          <w:rtl/>
          <w:lang w:bidi="ar-SA"/>
        </w:rPr>
        <w:t xml:space="preserve"> </w:t>
      </w:r>
      <w:r w:rsidR="00D36508" w:rsidRPr="00D36508">
        <w:rPr>
          <w:rStyle w:val="Char7"/>
          <w:rtl/>
          <w:lang w:bidi="ar-SA"/>
        </w:rPr>
        <w:t>«</w:t>
      </w:r>
      <w:r w:rsidRPr="00D36508">
        <w:rPr>
          <w:rStyle w:val="Char7"/>
          <w:rtl/>
          <w:lang w:bidi="ar-SA"/>
        </w:rPr>
        <w:t>ووایه دالله تعالی او د هغه د رسول پیروي وکړي</w:t>
      </w:r>
      <w:r w:rsidR="00D36508" w:rsidRPr="00D36508">
        <w:rPr>
          <w:rStyle w:val="Char7"/>
          <w:rtl/>
          <w:lang w:bidi="ar-SA"/>
        </w:rPr>
        <w:t>»</w:t>
      </w:r>
      <w:r w:rsidRPr="001D0371">
        <w:rPr>
          <w:rtl/>
          <w:lang w:bidi="ar-SA"/>
        </w:rPr>
        <w:t>:</w:t>
      </w:r>
      <w:r>
        <w:rPr>
          <w:rtl/>
          <w:lang w:bidi="ar-SA"/>
        </w:rPr>
        <w:t xml:space="preserve"> </w:t>
      </w:r>
      <w:r w:rsidRPr="001715ED">
        <w:rPr>
          <w:rFonts w:ascii="Traditional Arabic" w:hAnsi="Traditional Arabic" w:cs="Traditional Arabic"/>
          <w:rtl/>
          <w:lang w:bidi="ar-SA"/>
        </w:rPr>
        <w:t>﴿</w:t>
      </w:r>
      <w:r w:rsidRPr="00B15A07">
        <w:rPr>
          <w:rStyle w:val="Char6"/>
          <w:rtl/>
          <w:lang w:bidi="ar-SA"/>
        </w:rPr>
        <w:t>قُلۡ إِن كُنتُمۡ تُحِبُّونَ ٱللَّهَ فَٱتَّبِعُونِي يُحۡبِبۡكُمُ ٱللَّهُ</w:t>
      </w:r>
      <w:r w:rsidRPr="001715ED">
        <w:rPr>
          <w:rFonts w:ascii="Traditional Arabic" w:hAnsi="Traditional Arabic" w:cs="Traditional Arabic"/>
          <w:rtl/>
          <w:lang w:bidi="ar-SA"/>
        </w:rPr>
        <w:t>﴾</w:t>
      </w:r>
      <w:r>
        <w:rPr>
          <w:rtl/>
          <w:lang w:bidi="ar-SA"/>
        </w:rPr>
        <w:t xml:space="preserve"> </w:t>
      </w:r>
      <w:r w:rsidRPr="009A67E1">
        <w:rPr>
          <w:rStyle w:val="Char5"/>
          <w:sz w:val="20"/>
          <w:szCs w:val="20"/>
          <w:rtl/>
          <w:lang w:bidi="ar-SA"/>
        </w:rPr>
        <w:t>[آل عمران: 31</w:t>
      </w:r>
      <w:r w:rsidR="00D36508">
        <w:rPr>
          <w:rStyle w:val="Char5"/>
          <w:sz w:val="20"/>
          <w:szCs w:val="20"/>
          <w:rtl/>
          <w:lang w:bidi="ar-SA"/>
        </w:rPr>
        <w:t>]</w:t>
      </w:r>
      <w:r w:rsidRPr="001D0371">
        <w:rPr>
          <w:rtl/>
          <w:lang w:bidi="ar-SA"/>
        </w:rPr>
        <w:t xml:space="preserve"> </w:t>
      </w:r>
      <w:r w:rsidR="00D36508" w:rsidRPr="00D36508">
        <w:rPr>
          <w:rStyle w:val="Char7"/>
          <w:rtl/>
          <w:lang w:bidi="ar-SA"/>
        </w:rPr>
        <w:t>«</w:t>
      </w:r>
      <w:r w:rsidRPr="00D36508">
        <w:rPr>
          <w:rStyle w:val="Char7"/>
          <w:rtl/>
          <w:lang w:bidi="ar-SA"/>
        </w:rPr>
        <w:t>ووایه که تاسې له الله تعالی سره محبت لری نو زما پیروی وکړي الله تعالی به تاسې سره محبت وکړی</w:t>
      </w:r>
      <w:r w:rsidR="00D36508" w:rsidRPr="00D36508">
        <w:rPr>
          <w:rStyle w:val="Char7"/>
          <w:rtl/>
          <w:lang w:bidi="ar-SA"/>
        </w:rPr>
        <w:t>»</w:t>
      </w:r>
      <w:r w:rsidRPr="001D0371">
        <w:rPr>
          <w:rtl/>
          <w:lang w:bidi="ar-SA"/>
        </w:rPr>
        <w:t>.</w:t>
      </w:r>
    </w:p>
    <w:p w:rsidR="00E91E8B" w:rsidRPr="00B15A07" w:rsidRDefault="00E91E8B" w:rsidP="00E91E8B">
      <w:pPr>
        <w:pStyle w:val="a6"/>
        <w:rPr>
          <w:rStyle w:val="Char6"/>
          <w:rtl/>
          <w:lang w:bidi="ar-SA"/>
        </w:rPr>
      </w:pPr>
      <w:r w:rsidRPr="001715ED">
        <w:rPr>
          <w:rFonts w:ascii="Traditional Arabic" w:hAnsi="Traditional Arabic" w:cs="Traditional Arabic"/>
          <w:rtl/>
          <w:lang w:bidi="ar-SA"/>
        </w:rPr>
        <w:t>﴿</w:t>
      </w:r>
      <w:r w:rsidRPr="00B15A07">
        <w:rPr>
          <w:rStyle w:val="Char6"/>
          <w:rtl/>
          <w:lang w:bidi="ar-SA"/>
        </w:rPr>
        <w:t>وَمَا كَانَ لِمُؤۡمِنٖ وَلَا مُؤۡمِنَةٍ إِذَا قَضَى ٱللَّهُ وَرَسُولُهُۥٓ أَمۡرًا أَن يَكُونَ لَهُمُ ٱلۡخِيَرَةُ مِنۡ أَمۡرِهِمۡۗ</w:t>
      </w:r>
      <w:r w:rsidRPr="001715ED">
        <w:rPr>
          <w:rFonts w:ascii="Traditional Arabic" w:hAnsi="Traditional Arabic" w:cs="Traditional Arabic"/>
          <w:rtl/>
          <w:lang w:bidi="ar-SA"/>
        </w:rPr>
        <w:t>﴾</w:t>
      </w:r>
      <w:r>
        <w:rPr>
          <w:rtl/>
          <w:lang w:bidi="ar-SA"/>
        </w:rPr>
        <w:t xml:space="preserve"> </w:t>
      </w:r>
      <w:r w:rsidRPr="009A67E1">
        <w:rPr>
          <w:rStyle w:val="Char5"/>
          <w:sz w:val="20"/>
          <w:szCs w:val="20"/>
          <w:rtl/>
          <w:lang w:bidi="ar-SA"/>
        </w:rPr>
        <w:t>[الأحزاب: 36</w:t>
      </w:r>
      <w:r w:rsidR="00D36508">
        <w:rPr>
          <w:rStyle w:val="Char5"/>
          <w:sz w:val="20"/>
          <w:szCs w:val="20"/>
          <w:rtl/>
          <w:lang w:bidi="ar-SA"/>
        </w:rPr>
        <w:t>]</w:t>
      </w:r>
      <w:r w:rsidRPr="001D0371">
        <w:rPr>
          <w:rtl/>
          <w:lang w:bidi="ar-SA"/>
        </w:rPr>
        <w:t xml:space="preserve"> </w:t>
      </w:r>
      <w:r w:rsidR="00D36508" w:rsidRPr="00D36508">
        <w:rPr>
          <w:rStyle w:val="Char7"/>
          <w:rtl/>
          <w:lang w:bidi="ar-SA"/>
        </w:rPr>
        <w:t>«</w:t>
      </w:r>
      <w:r w:rsidRPr="00D36508">
        <w:rPr>
          <w:rStyle w:val="Char7"/>
          <w:rtl/>
          <w:lang w:bidi="ar-SA"/>
        </w:rPr>
        <w:t>او نشته هیڅ نارینه او ښځینه مومن لره چې کله الله تعالی او د هغه رسول د څه کار فیصله وکړي چې دوی ته وي د خپل کار څه اختیار</w:t>
      </w:r>
      <w:r w:rsidR="00D36508" w:rsidRPr="00D36508">
        <w:rPr>
          <w:rStyle w:val="Char7"/>
          <w:rtl/>
          <w:lang w:bidi="ar-SA"/>
        </w:rPr>
        <w:t>»</w:t>
      </w:r>
      <w:r w:rsidRPr="001D0371">
        <w:rPr>
          <w:rtl/>
          <w:lang w:bidi="ar-SA"/>
        </w:rPr>
        <w:t>:</w:t>
      </w:r>
      <w:r>
        <w:rPr>
          <w:rtl/>
          <w:lang w:bidi="ar-SA"/>
        </w:rPr>
        <w:t xml:space="preserve"> </w:t>
      </w:r>
      <w:r w:rsidRPr="001715ED">
        <w:rPr>
          <w:rFonts w:ascii="Traditional Arabic" w:hAnsi="Traditional Arabic" w:cs="Traditional Arabic"/>
          <w:rtl/>
          <w:lang w:bidi="ar-SA"/>
        </w:rPr>
        <w:t>﴿</w:t>
      </w:r>
      <w:r w:rsidRPr="00B15A07">
        <w:rPr>
          <w:rStyle w:val="Char6"/>
          <w:rtl/>
          <w:lang w:bidi="ar-SA"/>
        </w:rPr>
        <w:t>وَمَآ ءَاتَىٰكُمُ ٱلرَّسُولُ فَخُذُوهُ وَمَا نَهَىٰكُمۡ عَنۡهُ فَٱنتَهُواْ</w:t>
      </w:r>
      <w:r w:rsidRPr="001715ED">
        <w:rPr>
          <w:rFonts w:ascii="Traditional Arabic" w:hAnsi="Traditional Arabic" w:cs="Traditional Arabic"/>
          <w:rtl/>
          <w:lang w:bidi="ar-SA"/>
        </w:rPr>
        <w:t>﴾</w:t>
      </w:r>
      <w:r>
        <w:rPr>
          <w:rtl/>
          <w:lang w:bidi="ar-SA"/>
        </w:rPr>
        <w:t xml:space="preserve"> </w:t>
      </w:r>
      <w:r w:rsidRPr="009A67E1">
        <w:rPr>
          <w:rStyle w:val="Char5"/>
          <w:sz w:val="20"/>
          <w:szCs w:val="20"/>
          <w:rtl/>
          <w:lang w:bidi="ar-SA"/>
        </w:rPr>
        <w:t>[الحشر: 7</w:t>
      </w:r>
      <w:r w:rsidR="00D36508">
        <w:rPr>
          <w:rStyle w:val="Char5"/>
          <w:sz w:val="20"/>
          <w:szCs w:val="20"/>
          <w:rtl/>
          <w:lang w:bidi="ar-SA"/>
        </w:rPr>
        <w:t>]</w:t>
      </w:r>
      <w:r w:rsidRPr="001D0371">
        <w:rPr>
          <w:rtl/>
          <w:lang w:bidi="ar-SA"/>
        </w:rPr>
        <w:t xml:space="preserve"> </w:t>
      </w:r>
      <w:r w:rsidR="00D36508" w:rsidRPr="00D36508">
        <w:rPr>
          <w:rStyle w:val="Char7"/>
          <w:rtl/>
          <w:lang w:bidi="ar-SA"/>
        </w:rPr>
        <w:t>«</w:t>
      </w:r>
      <w:r w:rsidRPr="00D36508">
        <w:rPr>
          <w:rStyle w:val="Char7"/>
          <w:rtl/>
          <w:lang w:bidi="ar-SA"/>
        </w:rPr>
        <w:t>او څه چې درکړ تاسې ته رسول الله نو هغه واخلی او د څه نه یي چې منع کړي نو منع شي</w:t>
      </w:r>
      <w:r w:rsidR="00D36508" w:rsidRPr="00D36508">
        <w:rPr>
          <w:rStyle w:val="Char7"/>
          <w:rtl/>
          <w:lang w:bidi="ar-SA"/>
        </w:rPr>
        <w:t>»</w:t>
      </w:r>
      <w:r w:rsidRPr="001D0371">
        <w:rPr>
          <w:rtl/>
          <w:lang w:bidi="ar-SA"/>
        </w:rPr>
        <w:t>.</w:t>
      </w:r>
      <w:r>
        <w:rPr>
          <w:rtl/>
          <w:lang w:bidi="ar-SA"/>
        </w:rPr>
        <w:t xml:space="preserve"> </w:t>
      </w:r>
      <w:r w:rsidRPr="00347085">
        <w:rPr>
          <w:rFonts w:ascii="Traditional Arabic" w:hAnsi="Traditional Arabic" w:cs="Traditional Arabic"/>
          <w:rtl/>
          <w:lang w:bidi="ar-SA"/>
        </w:rPr>
        <w:t>﴿</w:t>
      </w:r>
      <w:r w:rsidRPr="00B15A07">
        <w:rPr>
          <w:rStyle w:val="Char6"/>
          <w:rtl/>
          <w:lang w:bidi="ar-SA"/>
        </w:rPr>
        <w:t>فَإِن تَنَٰزَعۡتُمۡ فِي شَيۡءٖ فَرُدُّوهُ إِلَى ٱللَّهِ وَٱلرَّسُولِ</w:t>
      </w:r>
      <w:r w:rsidRPr="00347085">
        <w:rPr>
          <w:rFonts w:ascii="Traditional Arabic" w:hAnsi="Traditional Arabic" w:cs="Traditional Arabic"/>
          <w:rtl/>
          <w:lang w:bidi="ar-SA"/>
        </w:rPr>
        <w:t>﴾</w:t>
      </w:r>
      <w:r w:rsidRPr="001D0371">
        <w:rPr>
          <w:rtl/>
          <w:lang w:bidi="ar-SA"/>
        </w:rPr>
        <w:t xml:space="preserve"> </w:t>
      </w:r>
      <w:r w:rsidR="00D36508" w:rsidRPr="00D36508">
        <w:rPr>
          <w:rStyle w:val="Char7"/>
          <w:rtl/>
          <w:lang w:bidi="ar-SA"/>
        </w:rPr>
        <w:t>«</w:t>
      </w:r>
      <w:r w:rsidRPr="00D36508">
        <w:rPr>
          <w:rStyle w:val="Char7"/>
          <w:rtl/>
          <w:lang w:bidi="ar-SA"/>
        </w:rPr>
        <w:t>نو که څه شي کې مو اختلاف وکړ نو هغه الله تعالی او رسول الله ته وګرځوي</w:t>
      </w:r>
      <w:r w:rsidR="00D36508" w:rsidRPr="00D36508">
        <w:rPr>
          <w:rStyle w:val="Char7"/>
          <w:rtl/>
          <w:lang w:bidi="ar-SA"/>
        </w:rPr>
        <w:t>»</w:t>
      </w:r>
      <w:r w:rsidRPr="001D0371">
        <w:rPr>
          <w:rtl/>
          <w:lang w:bidi="ar-SA"/>
        </w:rPr>
        <w:t xml:space="preserve"> او د ایې ونه ویل چې د خپل حاکم لور ته یې ویسی ځکه د اسلام مقدس دین کې منبع او مصدر قران کریم او د پیغمبر صحیح سنت دي.</w:t>
      </w:r>
    </w:p>
    <w:p w:rsidR="00E91E8B" w:rsidRPr="001D0371" w:rsidRDefault="00E91E8B" w:rsidP="00E91E8B">
      <w:pPr>
        <w:pStyle w:val="a6"/>
        <w:rPr>
          <w:rtl/>
          <w:lang w:bidi="ar-SA"/>
        </w:rPr>
      </w:pPr>
      <w:r w:rsidRPr="001D0371">
        <w:rPr>
          <w:rtl/>
          <w:lang w:bidi="ar-SA"/>
        </w:rPr>
        <w:t>ددغو قرانی ایاتونو مطابق د اسلام د پیغمبر سنت د اسلامی شریعت په مصادرو کې له قرآن کریم څخه وروسته یو مصدر دی. چې له هغه څخه پیروي د هر مسلمان وجیبه ده.</w:t>
      </w:r>
    </w:p>
    <w:p w:rsidR="00E91E8B" w:rsidRPr="001D0371" w:rsidRDefault="00E91E8B" w:rsidP="00E91E8B">
      <w:pPr>
        <w:pStyle w:val="a6"/>
        <w:rPr>
          <w:rtl/>
          <w:lang w:bidi="ar-SA"/>
        </w:rPr>
      </w:pPr>
      <w:r w:rsidRPr="001D0371">
        <w:rPr>
          <w:rtl/>
          <w:lang w:bidi="ar-SA"/>
        </w:rPr>
        <w:t>صحابه کرامو د رسول الله په ژوند کې او د هغه له وفاته وروسته د رسول الله له سنتو څخه پیروي د شریعت له اساسي مصادرو څخه ګڼلی وه</w:t>
      </w:r>
      <w:r w:rsidR="004967B0">
        <w:rPr>
          <w:rtl/>
          <w:lang w:bidi="ar-SA"/>
        </w:rPr>
        <w:t xml:space="preserve">، </w:t>
      </w:r>
      <w:r w:rsidRPr="001D0371">
        <w:rPr>
          <w:rtl/>
          <w:lang w:bidi="ar-SA"/>
        </w:rPr>
        <w:t>هغه څه به چې رسول الله ورته ویل د هغه پیروی یې کوله ځکه د رسول الله پیروی د قران کریم په اساس باندې لازم او واجب ده. او د اسلام د رسول له وفات څخه وروسته به یې چې کله دکومې موضوع حکم په قران کریم کې پیدا نکړ نو د رسول الله</w:t>
      </w:r>
      <w:r w:rsidR="00025E08" w:rsidRPr="00025E08">
        <w:rPr>
          <w:rFonts w:cs="CTraditional Arabic"/>
          <w:rtl/>
          <w:lang w:bidi="ar-SA"/>
        </w:rPr>
        <w:t xml:space="preserve"> ج</w:t>
      </w:r>
      <w:r w:rsidRPr="001D0371">
        <w:rPr>
          <w:rtl/>
          <w:lang w:bidi="ar-SA"/>
        </w:rPr>
        <w:t xml:space="preserve"> سنتو ته به یې مراجعه کوله اود اسلام علما د قیامت تر ورځې د هغه په پیروی باندې مکلف دی.</w:t>
      </w:r>
    </w:p>
    <w:p w:rsidR="00E91E8B" w:rsidRPr="001D0371" w:rsidRDefault="00E91E8B" w:rsidP="00E91E8B">
      <w:pPr>
        <w:pStyle w:val="a6"/>
        <w:rPr>
          <w:rtl/>
          <w:lang w:bidi="ar-SA"/>
        </w:rPr>
      </w:pPr>
      <w:r w:rsidRPr="001D0371">
        <w:rPr>
          <w:rtl/>
          <w:lang w:bidi="ar-SA"/>
        </w:rPr>
        <w:t>ایا در سول الله</w:t>
      </w:r>
      <w:r w:rsidR="00025E08" w:rsidRPr="00025E08">
        <w:rPr>
          <w:rFonts w:cs="CTraditional Arabic"/>
          <w:rtl/>
          <w:lang w:bidi="ar-SA"/>
        </w:rPr>
        <w:t xml:space="preserve"> ج</w:t>
      </w:r>
      <w:r w:rsidRPr="001D0371">
        <w:rPr>
          <w:rtl/>
          <w:lang w:bidi="ar-SA"/>
        </w:rPr>
        <w:t xml:space="preserve"> ټول اقوال او افعال قانون (شریعت) ګڼل کیږی؟ په دې ځای کې د اسلام علما و د رسول الله اقوال او افعال په څو ډولونو باندې ویشلي دي.</w:t>
      </w:r>
    </w:p>
    <w:p w:rsidR="00E91E8B" w:rsidRPr="001D0371" w:rsidRDefault="00E91E8B" w:rsidP="00E91E8B">
      <w:pPr>
        <w:pStyle w:val="a6"/>
        <w:rPr>
          <w:rtl/>
          <w:lang w:bidi="ar-SA"/>
        </w:rPr>
      </w:pPr>
      <w:r w:rsidRPr="001D0371">
        <w:rPr>
          <w:rtl/>
          <w:lang w:bidi="ar-SA"/>
        </w:rPr>
        <w:t>لومړی قسم: د پیغمبر ځینې افعال چې د هغه بشری روشونه و</w:t>
      </w:r>
      <w:r w:rsidR="004967B0">
        <w:rPr>
          <w:rtl/>
          <w:lang w:bidi="ar-SA"/>
        </w:rPr>
        <w:t xml:space="preserve">، </w:t>
      </w:r>
      <w:r w:rsidRPr="001D0371">
        <w:rPr>
          <w:rtl/>
          <w:lang w:bidi="ar-SA"/>
        </w:rPr>
        <w:t>لکه رنګ</w:t>
      </w:r>
      <w:r w:rsidR="004967B0">
        <w:rPr>
          <w:rtl/>
          <w:lang w:bidi="ar-SA"/>
        </w:rPr>
        <w:t xml:space="preserve">، </w:t>
      </w:r>
      <w:r w:rsidRPr="001D0371">
        <w:rPr>
          <w:rtl/>
          <w:lang w:bidi="ar-SA"/>
        </w:rPr>
        <w:t>څیره یي</w:t>
      </w:r>
      <w:r w:rsidR="004967B0">
        <w:rPr>
          <w:rtl/>
          <w:lang w:bidi="ar-SA"/>
        </w:rPr>
        <w:t xml:space="preserve">، </w:t>
      </w:r>
      <w:r w:rsidRPr="001D0371">
        <w:rPr>
          <w:rtl/>
          <w:lang w:bidi="ar-SA"/>
        </w:rPr>
        <w:t>د بدن فیزیکی ساختمان</w:t>
      </w:r>
      <w:r w:rsidR="004967B0">
        <w:rPr>
          <w:rtl/>
          <w:lang w:bidi="ar-SA"/>
        </w:rPr>
        <w:t xml:space="preserve">، </w:t>
      </w:r>
      <w:r w:rsidRPr="001D0371">
        <w:rPr>
          <w:rtl/>
          <w:lang w:bidi="ar-SA"/>
        </w:rPr>
        <w:t>د ځینو خوراکونو سره علاقمندی او نور</w:t>
      </w:r>
      <w:r w:rsidR="004967B0">
        <w:rPr>
          <w:rtl/>
          <w:lang w:bidi="ar-SA"/>
        </w:rPr>
        <w:t xml:space="preserve">، </w:t>
      </w:r>
      <w:r w:rsidRPr="001D0371">
        <w:rPr>
          <w:rtl/>
          <w:lang w:bidi="ar-SA"/>
        </w:rPr>
        <w:t>علما وایې هغه څه چې د رسول الله بشري خواصو سره مربوط و په قانون یا تشریع کې نه شاملیږي.</w:t>
      </w:r>
    </w:p>
    <w:p w:rsidR="00E91E8B" w:rsidRPr="001D0371" w:rsidRDefault="00E91E8B" w:rsidP="00E91E8B">
      <w:pPr>
        <w:pStyle w:val="a6"/>
        <w:rPr>
          <w:rtl/>
          <w:lang w:bidi="ar-SA"/>
        </w:rPr>
      </w:pPr>
      <w:r w:rsidRPr="001D0371">
        <w:rPr>
          <w:rtl/>
          <w:lang w:bidi="ar-SA"/>
        </w:rPr>
        <w:t>دویم قسم: ځینې افعال د انحضرت له ځانګړو خصایصو څخه و لکه له څلورو ښځو څخه له زیاتو امهات المومنین سره ازدواج</w:t>
      </w:r>
      <w:r w:rsidR="004967B0">
        <w:rPr>
          <w:rtl/>
          <w:lang w:bidi="ar-SA"/>
        </w:rPr>
        <w:t xml:space="preserve">، </w:t>
      </w:r>
      <w:r w:rsidRPr="001D0371">
        <w:rPr>
          <w:rtl/>
          <w:lang w:bidi="ar-SA"/>
        </w:rPr>
        <w:t>پرله پسې روزه نیول</w:t>
      </w:r>
      <w:r w:rsidR="004967B0">
        <w:rPr>
          <w:rtl/>
          <w:lang w:bidi="ar-SA"/>
        </w:rPr>
        <w:t xml:space="preserve">، </w:t>
      </w:r>
      <w:r w:rsidRPr="001D0371">
        <w:rPr>
          <w:rtl/>
          <w:lang w:bidi="ar-SA"/>
        </w:rPr>
        <w:t>هغه باندې د تهجدو واجب والی بناء داد تشریع مربوط ندی ځکه چې انحضرت پورې خاص و.</w:t>
      </w:r>
    </w:p>
    <w:p w:rsidR="00E91E8B" w:rsidRPr="001D0371" w:rsidRDefault="00E91E8B" w:rsidP="00E91E8B">
      <w:pPr>
        <w:pStyle w:val="a6"/>
        <w:rPr>
          <w:rtl/>
          <w:lang w:bidi="ar-SA"/>
        </w:rPr>
      </w:pPr>
      <w:r w:rsidRPr="001D0371">
        <w:rPr>
          <w:rtl/>
          <w:lang w:bidi="ar-SA"/>
        </w:rPr>
        <w:t>دریم قسم: د هغه ځینې افعال د هغه د ژوند د خاصو تجاربو مطابق و لکه تجارت</w:t>
      </w:r>
      <w:r w:rsidR="004967B0">
        <w:rPr>
          <w:rtl/>
          <w:lang w:bidi="ar-SA"/>
        </w:rPr>
        <w:t xml:space="preserve">، </w:t>
      </w:r>
      <w:r w:rsidRPr="001D0371">
        <w:rPr>
          <w:rtl/>
          <w:lang w:bidi="ar-SA"/>
        </w:rPr>
        <w:t>زراعت</w:t>
      </w:r>
      <w:r w:rsidR="004967B0">
        <w:rPr>
          <w:rtl/>
          <w:lang w:bidi="ar-SA"/>
        </w:rPr>
        <w:t xml:space="preserve">، </w:t>
      </w:r>
      <w:r w:rsidRPr="001D0371">
        <w:rPr>
          <w:rtl/>
          <w:lang w:bidi="ar-SA"/>
        </w:rPr>
        <w:t>د عسکرو تنظیم او غیره او شخصا رسول</w:t>
      </w:r>
      <w:r w:rsidR="00025E08" w:rsidRPr="00025E08">
        <w:rPr>
          <w:rFonts w:cs="CTraditional Arabic"/>
          <w:rtl/>
          <w:lang w:bidi="ar-SA"/>
        </w:rPr>
        <w:t xml:space="preserve"> ج</w:t>
      </w:r>
      <w:r w:rsidRPr="001D0371">
        <w:rPr>
          <w:rtl/>
          <w:lang w:bidi="ar-SA"/>
        </w:rPr>
        <w:t xml:space="preserve"> دغه امور د شریعت برخه نه وه ګڼلې. مثلا یوه ورځ یې یوه صحابی ته د ونو د اصلاح په هکله څه وویل او کله یې چې سیي حاصل ورنکړو له خپل نظر څخه واوښت او ورته یې وویل چې </w:t>
      </w:r>
      <w:r w:rsidRPr="0017432B">
        <w:rPr>
          <w:rStyle w:val="Char4"/>
          <w:rtl/>
          <w:lang w:bidi="ar-SA"/>
        </w:rPr>
        <w:t>«انتم اعلم بامور دنیا</w:t>
      </w:r>
      <w:r w:rsidR="00834C76">
        <w:rPr>
          <w:rStyle w:val="Char4"/>
          <w:rtl/>
          <w:lang w:bidi="ar-SA"/>
        </w:rPr>
        <w:t>ك</w:t>
      </w:r>
      <w:r w:rsidRPr="0017432B">
        <w:rPr>
          <w:rStyle w:val="Char4"/>
          <w:rtl/>
          <w:lang w:bidi="ar-SA"/>
        </w:rPr>
        <w:t>م»</w:t>
      </w:r>
      <w:r w:rsidRPr="001D0371">
        <w:rPr>
          <w:rtl/>
          <w:lang w:bidi="ar-SA"/>
        </w:rPr>
        <w:t xml:space="preserve"> تاسې دخپلې دنیا په کارونو باندې ښه پوهیږي. او یا د اچې کله د بدر غزا کې د اسلام رسول د لښکر لپاره یو مشخص ځای تعین کړ</w:t>
      </w:r>
      <w:r w:rsidR="004967B0">
        <w:rPr>
          <w:rtl/>
          <w:lang w:bidi="ar-SA"/>
        </w:rPr>
        <w:t xml:space="preserve">، </w:t>
      </w:r>
      <w:r w:rsidRPr="001D0371">
        <w:rPr>
          <w:rtl/>
          <w:lang w:bidi="ar-SA"/>
        </w:rPr>
        <w:t>د هغه له صحابه و څخه یو تن وپوښتل چې ایا دا ځای درته الله انتخاب کړی دي؟ او یا دا چې جنګي مسایلو کې ستاسې خپل نظر دي؟ د اسلام رسول وفرمایل: بلکې د جنګ اړوند خپل نظر دی</w:t>
      </w:r>
      <w:r w:rsidR="004967B0">
        <w:rPr>
          <w:rtl/>
          <w:lang w:bidi="ar-SA"/>
        </w:rPr>
        <w:t xml:space="preserve">، </w:t>
      </w:r>
      <w:r w:rsidRPr="001D0371">
        <w:rPr>
          <w:rtl/>
          <w:lang w:bidi="ar-SA"/>
        </w:rPr>
        <w:t>نو هغه صحابی ورته دبل ځای مشوره ورکړه او د اسلام رسول هم پدې برخه کې دغه مشوره ومنله.</w:t>
      </w:r>
    </w:p>
    <w:p w:rsidR="00E91E8B" w:rsidRPr="001D0371" w:rsidRDefault="00E91E8B" w:rsidP="00E91E8B">
      <w:pPr>
        <w:pStyle w:val="a6"/>
        <w:rPr>
          <w:rFonts w:ascii="Traditional Arabic"/>
          <w:rtl/>
          <w:lang w:eastAsia="en-US" w:bidi="ar-SA"/>
        </w:rPr>
      </w:pPr>
      <w:r w:rsidRPr="001D0371">
        <w:rPr>
          <w:rtl/>
          <w:lang w:bidi="ar-SA"/>
        </w:rPr>
        <w:t>څلورم قسم: د قرآن کریم</w:t>
      </w:r>
      <w:r w:rsidR="004967B0">
        <w:rPr>
          <w:rtl/>
          <w:lang w:bidi="ar-SA"/>
        </w:rPr>
        <w:t xml:space="preserve">، </w:t>
      </w:r>
      <w:r w:rsidRPr="001D0371">
        <w:rPr>
          <w:rtl/>
          <w:lang w:bidi="ar-SA"/>
        </w:rPr>
        <w:t>تعلیم او ارشاد په هکله د اسلام د پیغمبر اقوال او افعال او تقریرونه دی چې د اسلامی شریعت دویم مصدر دی</w:t>
      </w:r>
      <w:r w:rsidR="004967B0">
        <w:rPr>
          <w:rtl/>
          <w:lang w:bidi="ar-SA"/>
        </w:rPr>
        <w:t xml:space="preserve">، </w:t>
      </w:r>
      <w:r w:rsidRPr="001D0371">
        <w:rPr>
          <w:rtl/>
          <w:lang w:bidi="ar-SA"/>
        </w:rPr>
        <w:t xml:space="preserve">مثلا د اسلام رسول فرمایی: </w:t>
      </w:r>
      <w:r w:rsidRPr="008C1B10">
        <w:rPr>
          <w:rStyle w:val="Char3"/>
          <w:rtl/>
          <w:lang w:bidi="ar-SA"/>
        </w:rPr>
        <w:t>«صلوا كما رأيتموني أصلي»</w:t>
      </w:r>
      <w:r w:rsidRPr="0017432B">
        <w:rPr>
          <w:vertAlign w:val="superscript"/>
          <w:rtl/>
          <w:lang w:bidi="ar-SA"/>
        </w:rPr>
        <w:t>(</w:t>
      </w:r>
      <w:r w:rsidRPr="00B15A07">
        <w:rPr>
          <w:rStyle w:val="Char"/>
          <w:vertAlign w:val="superscript"/>
          <w:rtl/>
          <w:lang w:bidi="ar-SA"/>
        </w:rPr>
        <w:footnoteReference w:id="70"/>
      </w:r>
      <w:r w:rsidRPr="0017432B">
        <w:rPr>
          <w:vertAlign w:val="superscript"/>
          <w:rtl/>
          <w:lang w:bidi="ar-SA"/>
        </w:rPr>
        <w:t>)</w:t>
      </w:r>
      <w:r w:rsidRPr="001D0371">
        <w:rPr>
          <w:rtl/>
          <w:lang w:bidi="ar-SA"/>
        </w:rPr>
        <w:t xml:space="preserve"> داسی لمونځ وکړی لکه څرنګه چی ما وینی چې لمونځ کوم </w:t>
      </w:r>
      <w:r w:rsidRPr="008C1B10">
        <w:rPr>
          <w:rStyle w:val="Char3"/>
          <w:rtl/>
          <w:lang w:bidi="ar-SA"/>
        </w:rPr>
        <w:t>«خذو عنی مناس</w:t>
      </w:r>
      <w:r w:rsidR="00834C76">
        <w:rPr>
          <w:rStyle w:val="Char3"/>
          <w:rtl/>
          <w:lang w:bidi="ar-SA"/>
        </w:rPr>
        <w:t>كك</w:t>
      </w:r>
      <w:r w:rsidRPr="008C1B10">
        <w:rPr>
          <w:rStyle w:val="Char3"/>
          <w:rtl/>
          <w:lang w:bidi="ar-SA"/>
        </w:rPr>
        <w:t>م»</w:t>
      </w:r>
      <w:r w:rsidRPr="0017432B">
        <w:rPr>
          <w:vertAlign w:val="superscript"/>
          <w:rtl/>
          <w:lang w:bidi="ar-SA"/>
        </w:rPr>
        <w:t>(</w:t>
      </w:r>
      <w:r w:rsidRPr="00B15A07">
        <w:rPr>
          <w:rStyle w:val="Char"/>
          <w:vertAlign w:val="superscript"/>
          <w:rtl/>
          <w:lang w:bidi="ar-SA"/>
        </w:rPr>
        <w:footnoteReference w:id="71"/>
      </w:r>
      <w:r w:rsidRPr="0017432B">
        <w:rPr>
          <w:vertAlign w:val="superscript"/>
          <w:rtl/>
          <w:lang w:bidi="ar-SA"/>
        </w:rPr>
        <w:t>)</w:t>
      </w:r>
      <w:r w:rsidRPr="001D0371">
        <w:rPr>
          <w:rtl/>
          <w:lang w:bidi="ar-SA"/>
        </w:rPr>
        <w:t xml:space="preserve"> له ما څخه خپل مناسک واخلی.</w:t>
      </w:r>
    </w:p>
    <w:p w:rsidR="00E91E8B" w:rsidRPr="001D0371" w:rsidRDefault="00E91E8B" w:rsidP="00271C01">
      <w:pPr>
        <w:pStyle w:val="af3"/>
        <w:rPr>
          <w:rtl/>
          <w:lang w:eastAsia="en-US" w:bidi="ar-SA"/>
        </w:rPr>
      </w:pPr>
      <w:bookmarkStart w:id="398" w:name="_Toc390893435"/>
      <w:bookmarkStart w:id="399" w:name="_Toc456861856"/>
      <w:bookmarkStart w:id="400" w:name="_Toc456867295"/>
      <w:r w:rsidRPr="001D0371">
        <w:rPr>
          <w:rtl/>
          <w:lang w:eastAsia="en-US" w:bidi="ar-SA"/>
        </w:rPr>
        <w:t>د فقهاوو په نزد د سنتو تعریف:</w:t>
      </w:r>
      <w:bookmarkEnd w:id="398"/>
      <w:bookmarkEnd w:id="399"/>
      <w:bookmarkEnd w:id="400"/>
      <w:r w:rsidRPr="001D0371">
        <w:rPr>
          <w:rtl/>
          <w:lang w:eastAsia="en-US" w:bidi="ar-SA"/>
        </w:rPr>
        <w:t xml:space="preserve"> </w:t>
      </w:r>
    </w:p>
    <w:p w:rsidR="00E91E8B" w:rsidRPr="001D0371" w:rsidRDefault="00E91E8B" w:rsidP="00E91E8B">
      <w:pPr>
        <w:pStyle w:val="a6"/>
        <w:rPr>
          <w:rtl/>
          <w:lang w:bidi="ar-SA"/>
        </w:rPr>
      </w:pPr>
      <w:r w:rsidRPr="001D0371">
        <w:rPr>
          <w:rtl/>
          <w:lang w:bidi="ar-SA"/>
        </w:rPr>
        <w:t>سنت په لغت کې د طریقي عادت</w:t>
      </w:r>
      <w:r w:rsidR="004967B0">
        <w:rPr>
          <w:rtl/>
          <w:lang w:bidi="ar-SA"/>
        </w:rPr>
        <w:t xml:space="preserve">، </w:t>
      </w:r>
      <w:r w:rsidRPr="001D0371">
        <w:rPr>
          <w:rtl/>
          <w:lang w:bidi="ar-SA"/>
        </w:rPr>
        <w:t>سیرت او روش په معنی راځي او جمع یي سنن (سنتونه) دي.</w:t>
      </w:r>
    </w:p>
    <w:p w:rsidR="00E91E8B" w:rsidRPr="001D0371" w:rsidRDefault="00E91E8B" w:rsidP="00E91E8B">
      <w:pPr>
        <w:pStyle w:val="a6"/>
        <w:rPr>
          <w:rtl/>
          <w:lang w:bidi="ar-SA"/>
        </w:rPr>
      </w:pPr>
      <w:r w:rsidRPr="001D0371">
        <w:rPr>
          <w:rtl/>
          <w:lang w:bidi="ar-SA"/>
        </w:rPr>
        <w:t>سنت دفقهاوو په اصطلاح کې: په دین کې هغه روش ده چي فرض او واجب نه وي. همدارنګه هغه فعل ته وایي چي نبی کریم</w:t>
      </w:r>
      <w:r w:rsidR="00025E08" w:rsidRPr="00025E08">
        <w:rPr>
          <w:rFonts w:cs="CTraditional Arabic"/>
          <w:rtl/>
          <w:lang w:bidi="ar-SA"/>
        </w:rPr>
        <w:t xml:space="preserve"> ج</w:t>
      </w:r>
      <w:r w:rsidRPr="001D0371">
        <w:rPr>
          <w:rtl/>
          <w:lang w:bidi="ar-SA"/>
        </w:rPr>
        <w:t xml:space="preserve"> هغه باندې مواظبت کړی وي او د هغه په واجبوالي باندې کوم دلیل نه وي.</w:t>
      </w:r>
    </w:p>
    <w:p w:rsidR="00E91E8B" w:rsidRPr="001D0371" w:rsidRDefault="00E91E8B" w:rsidP="00E91E8B">
      <w:pPr>
        <w:pStyle w:val="a6"/>
        <w:rPr>
          <w:rtl/>
          <w:lang w:bidi="ar-SA"/>
        </w:rPr>
      </w:pPr>
      <w:r w:rsidRPr="001D0371">
        <w:rPr>
          <w:rtl/>
          <w:lang w:bidi="ar-SA"/>
        </w:rPr>
        <w:t>بناء سنت یو تکلیفی حکم دي چې د هغې مقابل کې واجب</w:t>
      </w:r>
      <w:r w:rsidR="004967B0">
        <w:rPr>
          <w:rtl/>
          <w:lang w:bidi="ar-SA"/>
        </w:rPr>
        <w:t xml:space="preserve">، </w:t>
      </w:r>
      <w:r w:rsidRPr="001D0371">
        <w:rPr>
          <w:rtl/>
          <w:lang w:bidi="ar-SA"/>
        </w:rPr>
        <w:t>فرض او حرام</w:t>
      </w:r>
      <w:r w:rsidR="004967B0">
        <w:rPr>
          <w:rtl/>
          <w:lang w:bidi="ar-SA"/>
        </w:rPr>
        <w:t xml:space="preserve">، </w:t>
      </w:r>
      <w:r w:rsidRPr="001D0371">
        <w:rPr>
          <w:rtl/>
          <w:lang w:bidi="ar-SA"/>
        </w:rPr>
        <w:t>مکروه او مباح استعمالیږي.</w:t>
      </w:r>
    </w:p>
    <w:p w:rsidR="00E91E8B" w:rsidRPr="001D0371" w:rsidRDefault="00E91E8B" w:rsidP="00E91E8B">
      <w:pPr>
        <w:pStyle w:val="a6"/>
        <w:rPr>
          <w:rtl/>
          <w:lang w:bidi="ar-SA"/>
        </w:rPr>
      </w:pPr>
      <w:r w:rsidRPr="001D0371">
        <w:rPr>
          <w:rtl/>
          <w:lang w:bidi="ar-SA"/>
        </w:rPr>
        <w:t>د اصول فقهی د علماو په نزد د سنتو تعریف: د اصول فقهی علما وایی: چي سنت د رسول الله</w:t>
      </w:r>
      <w:r w:rsidR="00025E08" w:rsidRPr="00025E08">
        <w:rPr>
          <w:rFonts w:cs="CTraditional Arabic"/>
          <w:rtl/>
          <w:lang w:bidi="ar-SA"/>
        </w:rPr>
        <w:t xml:space="preserve"> ج</w:t>
      </w:r>
      <w:r w:rsidRPr="001D0371">
        <w:rPr>
          <w:rtl/>
          <w:lang w:bidi="ar-SA"/>
        </w:rPr>
        <w:t xml:space="preserve"> له فعل قول او تقریر څخه عبارت دي.</w:t>
      </w:r>
    </w:p>
    <w:p w:rsidR="00E91E8B" w:rsidRPr="001D0371" w:rsidRDefault="00E91E8B" w:rsidP="00E91E8B">
      <w:pPr>
        <w:pStyle w:val="a6"/>
        <w:rPr>
          <w:rtl/>
          <w:lang w:bidi="ar-SA"/>
        </w:rPr>
      </w:pPr>
      <w:r w:rsidRPr="001D0371">
        <w:rPr>
          <w:rtl/>
          <w:lang w:bidi="ar-SA"/>
        </w:rPr>
        <w:t>له قولی سنتو منظور د رسول الله</w:t>
      </w:r>
      <w:r w:rsidR="00025E08" w:rsidRPr="00025E08">
        <w:rPr>
          <w:rFonts w:cs="CTraditional Arabic"/>
          <w:rtl/>
          <w:lang w:bidi="ar-SA"/>
        </w:rPr>
        <w:t xml:space="preserve"> ج</w:t>
      </w:r>
      <w:r w:rsidRPr="001D0371">
        <w:rPr>
          <w:rtl/>
          <w:lang w:bidi="ar-SA"/>
        </w:rPr>
        <w:t xml:space="preserve"> خبرې دي.</w:t>
      </w:r>
    </w:p>
    <w:p w:rsidR="00E91E8B" w:rsidRPr="001D0371" w:rsidRDefault="00E91E8B" w:rsidP="00E91E8B">
      <w:pPr>
        <w:pStyle w:val="a6"/>
        <w:rPr>
          <w:rtl/>
          <w:lang w:bidi="ar-SA"/>
        </w:rPr>
      </w:pPr>
      <w:r w:rsidRPr="001D0371">
        <w:rPr>
          <w:rtl/>
          <w:lang w:bidi="ar-SA"/>
        </w:rPr>
        <w:t>له فعلی سنتو څخه منظور د رسول الله</w:t>
      </w:r>
      <w:r w:rsidR="00025E08" w:rsidRPr="00025E08">
        <w:rPr>
          <w:rFonts w:cs="CTraditional Arabic"/>
          <w:rtl/>
          <w:lang w:bidi="ar-SA"/>
        </w:rPr>
        <w:t xml:space="preserve"> ج</w:t>
      </w:r>
      <w:r w:rsidRPr="001D0371">
        <w:rPr>
          <w:rtl/>
          <w:lang w:bidi="ar-SA"/>
        </w:rPr>
        <w:t xml:space="preserve"> افعال او اعمال دي.</w:t>
      </w:r>
    </w:p>
    <w:p w:rsidR="00E91E8B" w:rsidRPr="001D0371" w:rsidRDefault="00E91E8B" w:rsidP="00E91E8B">
      <w:pPr>
        <w:pStyle w:val="a6"/>
        <w:rPr>
          <w:rtl/>
          <w:lang w:bidi="ar-SA"/>
        </w:rPr>
      </w:pPr>
      <w:r w:rsidRPr="001D0371">
        <w:rPr>
          <w:rtl/>
          <w:lang w:bidi="ar-SA"/>
        </w:rPr>
        <w:t>له تقریری سنتو څخه منظور د رسول الله</w:t>
      </w:r>
      <w:r w:rsidR="00025E08" w:rsidRPr="00025E08">
        <w:rPr>
          <w:rFonts w:cs="CTraditional Arabic"/>
          <w:rtl/>
          <w:lang w:bidi="ar-SA"/>
        </w:rPr>
        <w:t xml:space="preserve"> ج</w:t>
      </w:r>
      <w:r w:rsidRPr="001D0371">
        <w:rPr>
          <w:rtl/>
          <w:lang w:bidi="ar-SA"/>
        </w:rPr>
        <w:t xml:space="preserve"> هغه ویناوې یا هغه اعمال دي چي درسول الله</w:t>
      </w:r>
      <w:r w:rsidR="00025E08" w:rsidRPr="00025E08">
        <w:rPr>
          <w:rFonts w:cs="CTraditional Arabic"/>
          <w:rtl/>
          <w:lang w:bidi="ar-SA"/>
        </w:rPr>
        <w:t xml:space="preserve"> ج</w:t>
      </w:r>
      <w:r w:rsidRPr="001D0371">
        <w:rPr>
          <w:rtl/>
          <w:lang w:bidi="ar-SA"/>
        </w:rPr>
        <w:t xml:space="preserve"> پر وړاندې صحابه و کړي وي او رسول الله</w:t>
      </w:r>
      <w:r w:rsidR="00025E08" w:rsidRPr="00025E08">
        <w:rPr>
          <w:rFonts w:cs="CTraditional Arabic"/>
          <w:rtl/>
          <w:lang w:bidi="ar-SA"/>
        </w:rPr>
        <w:t xml:space="preserve"> ج</w:t>
      </w:r>
      <w:r w:rsidRPr="001D0371">
        <w:rPr>
          <w:rtl/>
          <w:lang w:bidi="ar-SA"/>
        </w:rPr>
        <w:t xml:space="preserve"> تائید کړې وي او یا پرې غلی شوی او سکوت یي کړی وي.</w:t>
      </w:r>
    </w:p>
    <w:p w:rsidR="00E91E8B" w:rsidRPr="001D0371" w:rsidRDefault="00E91E8B" w:rsidP="00E91E8B">
      <w:pPr>
        <w:pStyle w:val="a6"/>
        <w:rPr>
          <w:rtl/>
          <w:lang w:bidi="ar-SA"/>
        </w:rPr>
      </w:pPr>
      <w:r w:rsidRPr="001D0371">
        <w:rPr>
          <w:rtl/>
          <w:lang w:bidi="ar-SA"/>
        </w:rPr>
        <w:t>سنت د احنافو د فقهی معنا له مخې دوه قسمه دي:</w:t>
      </w:r>
    </w:p>
    <w:p w:rsidR="00E91E8B" w:rsidRDefault="00E91E8B" w:rsidP="00271C01">
      <w:pPr>
        <w:pStyle w:val="af3"/>
        <w:rPr>
          <w:rtl/>
          <w:lang w:bidi="ar-SA"/>
        </w:rPr>
      </w:pPr>
      <w:bookmarkStart w:id="401" w:name="_Toc390893436"/>
      <w:bookmarkStart w:id="402" w:name="_Toc456861857"/>
      <w:bookmarkStart w:id="403" w:name="_Toc456867296"/>
      <w:r w:rsidRPr="001D0371">
        <w:rPr>
          <w:rtl/>
          <w:lang w:bidi="ar-SA"/>
        </w:rPr>
        <w:t>۱- موکد سنتونه:</w:t>
      </w:r>
      <w:bookmarkEnd w:id="401"/>
      <w:bookmarkEnd w:id="402"/>
      <w:bookmarkEnd w:id="403"/>
    </w:p>
    <w:p w:rsidR="00E91E8B" w:rsidRPr="001D0371" w:rsidRDefault="00E91E8B" w:rsidP="00E91E8B">
      <w:pPr>
        <w:pStyle w:val="a6"/>
        <w:rPr>
          <w:rtl/>
          <w:lang w:bidi="ar-SA"/>
        </w:rPr>
      </w:pPr>
      <w:r w:rsidRPr="001D0371">
        <w:rPr>
          <w:rtl/>
          <w:lang w:bidi="ar-SA"/>
        </w:rPr>
        <w:t>دا هغه سنتونه دي چې پیغمبر</w:t>
      </w:r>
      <w:r w:rsidR="00025E08" w:rsidRPr="00025E08">
        <w:rPr>
          <w:rFonts w:cs="CTraditional Arabic"/>
          <w:rtl/>
          <w:lang w:bidi="ar-SA"/>
        </w:rPr>
        <w:t xml:space="preserve"> ج</w:t>
      </w:r>
      <w:r w:rsidRPr="001D0371">
        <w:rPr>
          <w:rtl/>
          <w:lang w:bidi="ar-SA"/>
        </w:rPr>
        <w:t xml:space="preserve"> په هغه باندې دسنتوالی په اساس مواظبت کړي وي. او د هغې ترک د کراهت او نافرمانۍ سبب ګرځي. لکه د جماعت لمونځ</w:t>
      </w:r>
      <w:r w:rsidR="004967B0">
        <w:rPr>
          <w:rtl/>
          <w:lang w:bidi="ar-SA"/>
        </w:rPr>
        <w:t xml:space="preserve">، </w:t>
      </w:r>
      <w:r w:rsidRPr="001D0371">
        <w:rPr>
          <w:rtl/>
          <w:lang w:bidi="ar-SA"/>
        </w:rPr>
        <w:t>اذان</w:t>
      </w:r>
      <w:r w:rsidR="004967B0">
        <w:rPr>
          <w:rtl/>
          <w:lang w:bidi="ar-SA"/>
        </w:rPr>
        <w:t xml:space="preserve">، </w:t>
      </w:r>
      <w:r w:rsidRPr="001D0371">
        <w:rPr>
          <w:rtl/>
          <w:lang w:bidi="ar-SA"/>
        </w:rPr>
        <w:t>اقامت او غیره.</w:t>
      </w:r>
    </w:p>
    <w:p w:rsidR="00E91E8B" w:rsidRDefault="00E91E8B" w:rsidP="00271C01">
      <w:pPr>
        <w:pStyle w:val="af3"/>
        <w:rPr>
          <w:rtl/>
          <w:lang w:bidi="ar-SA"/>
        </w:rPr>
      </w:pPr>
      <w:bookmarkStart w:id="404" w:name="_Toc390893437"/>
      <w:bookmarkStart w:id="405" w:name="_Toc456861858"/>
      <w:bookmarkStart w:id="406" w:name="_Toc456867297"/>
      <w:r w:rsidRPr="001D0371">
        <w:rPr>
          <w:rtl/>
          <w:lang w:bidi="ar-SA"/>
        </w:rPr>
        <w:t>۲</w:t>
      </w:r>
      <w:r>
        <w:rPr>
          <w:rtl/>
          <w:lang w:bidi="ar-SA"/>
        </w:rPr>
        <w:t>-</w:t>
      </w:r>
      <w:r w:rsidRPr="001D0371">
        <w:rPr>
          <w:rtl/>
          <w:lang w:bidi="ar-SA"/>
        </w:rPr>
        <w:t xml:space="preserve"> زوايد سنت:</w:t>
      </w:r>
      <w:bookmarkEnd w:id="404"/>
      <w:bookmarkEnd w:id="405"/>
      <w:bookmarkEnd w:id="406"/>
    </w:p>
    <w:p w:rsidR="00E91E8B" w:rsidRPr="001D0371" w:rsidRDefault="00E91E8B" w:rsidP="00E91E8B">
      <w:pPr>
        <w:pStyle w:val="a6"/>
        <w:rPr>
          <w:rtl/>
          <w:lang w:bidi="ar-SA"/>
        </w:rPr>
      </w:pPr>
      <w:r w:rsidRPr="001D0371">
        <w:rPr>
          <w:rtl/>
          <w:lang w:bidi="ar-SA"/>
        </w:rPr>
        <w:t>د پیغمبر روشونه دي چي دعادت په ډول سره یي ترسره کړي دي</w:t>
      </w:r>
      <w:r w:rsidR="004967B0">
        <w:rPr>
          <w:rtl/>
          <w:lang w:bidi="ar-SA"/>
        </w:rPr>
        <w:t xml:space="preserve">، </w:t>
      </w:r>
      <w:r w:rsidRPr="001D0371">
        <w:rPr>
          <w:rtl/>
          <w:lang w:bidi="ar-SA"/>
        </w:rPr>
        <w:t>د هغه ترسره کول ښه کار دی</w:t>
      </w:r>
      <w:r w:rsidR="004967B0">
        <w:rPr>
          <w:rtl/>
          <w:lang w:bidi="ar-SA"/>
        </w:rPr>
        <w:t xml:space="preserve">، </w:t>
      </w:r>
      <w:r w:rsidRPr="001D0371">
        <w:rPr>
          <w:rtl/>
          <w:lang w:bidi="ar-SA"/>
        </w:rPr>
        <w:t>لکه د پیغمبر</w:t>
      </w:r>
      <w:r w:rsidR="00025E08" w:rsidRPr="00025E08">
        <w:rPr>
          <w:rFonts w:cs="CTraditional Arabic"/>
          <w:rtl/>
          <w:lang w:bidi="ar-SA"/>
        </w:rPr>
        <w:t xml:space="preserve"> ج</w:t>
      </w:r>
      <w:r w:rsidRPr="001D0371">
        <w:rPr>
          <w:rtl/>
          <w:lang w:bidi="ar-SA"/>
        </w:rPr>
        <w:t xml:space="preserve"> روشونه په ناسته کې ولاړه کې</w:t>
      </w:r>
      <w:r w:rsidR="004967B0">
        <w:rPr>
          <w:rtl/>
          <w:lang w:bidi="ar-SA"/>
        </w:rPr>
        <w:t xml:space="preserve">، </w:t>
      </w:r>
      <w:r w:rsidRPr="001D0371">
        <w:rPr>
          <w:rtl/>
          <w:lang w:bidi="ar-SA"/>
        </w:rPr>
        <w:t>خوړل</w:t>
      </w:r>
      <w:r w:rsidR="004967B0">
        <w:rPr>
          <w:rtl/>
          <w:lang w:bidi="ar-SA"/>
        </w:rPr>
        <w:t xml:space="preserve">، </w:t>
      </w:r>
      <w:r w:rsidRPr="001D0371">
        <w:rPr>
          <w:rtl/>
          <w:lang w:bidi="ar-SA"/>
        </w:rPr>
        <w:t>اغوستل او غیره</w:t>
      </w:r>
      <w:r w:rsidRPr="0017432B">
        <w:rPr>
          <w:vertAlign w:val="superscript"/>
          <w:rtl/>
          <w:lang w:bidi="ar-SA"/>
        </w:rPr>
        <w:t>(</w:t>
      </w:r>
      <w:r w:rsidRPr="00B15A07">
        <w:rPr>
          <w:rStyle w:val="Char"/>
          <w:vertAlign w:val="superscript"/>
          <w:rtl/>
          <w:lang w:bidi="ar-SA"/>
        </w:rPr>
        <w:footnoteReference w:id="72"/>
      </w:r>
      <w:r w:rsidRPr="0017432B">
        <w:rPr>
          <w:vertAlign w:val="superscript"/>
          <w:rtl/>
          <w:lang w:bidi="ar-SA"/>
        </w:rPr>
        <w:t>)</w:t>
      </w:r>
      <w:r>
        <w:rPr>
          <w:rtl/>
          <w:lang w:bidi="ar-SA"/>
        </w:rPr>
        <w:t>.</w:t>
      </w:r>
      <w:r w:rsidRPr="001D0371">
        <w:rPr>
          <w:rtl/>
          <w:lang w:bidi="ar-SA"/>
        </w:rPr>
        <w:t xml:space="preserve"> </w:t>
      </w:r>
    </w:p>
    <w:p w:rsidR="00E91E8B" w:rsidRPr="001D0371" w:rsidRDefault="00E91E8B" w:rsidP="00271C01">
      <w:pPr>
        <w:pStyle w:val="af3"/>
        <w:rPr>
          <w:rtl/>
          <w:lang w:bidi="ar-SA"/>
        </w:rPr>
      </w:pPr>
      <w:bookmarkStart w:id="407" w:name="_Toc390893438"/>
      <w:bookmarkStart w:id="408" w:name="_Toc456861859"/>
      <w:bookmarkStart w:id="409" w:name="_Toc456867298"/>
      <w:r w:rsidRPr="001D0371">
        <w:rPr>
          <w:rtl/>
          <w:lang w:bidi="ar-SA"/>
        </w:rPr>
        <w:t>۳- دامت اجماع د قانون (اسلامی شریعت) دریم مصدر دی</w:t>
      </w:r>
      <w:r w:rsidR="004967B0">
        <w:rPr>
          <w:rtl/>
          <w:lang w:bidi="ar-SA"/>
        </w:rPr>
        <w:t xml:space="preserve">، </w:t>
      </w:r>
      <w:r w:rsidRPr="001D0371">
        <w:rPr>
          <w:rtl/>
          <w:lang w:bidi="ar-SA"/>
        </w:rPr>
        <w:t>چې اجماع په لغت کې د عزم</w:t>
      </w:r>
      <w:r w:rsidR="004967B0">
        <w:rPr>
          <w:rtl/>
          <w:lang w:bidi="ar-SA"/>
        </w:rPr>
        <w:t xml:space="preserve">، </w:t>
      </w:r>
      <w:r w:rsidRPr="001D0371">
        <w:rPr>
          <w:rtl/>
          <w:lang w:bidi="ar-SA"/>
        </w:rPr>
        <w:t>قصد او اتفاق په معنی ده</w:t>
      </w:r>
      <w:bookmarkEnd w:id="407"/>
      <w:bookmarkEnd w:id="408"/>
      <w:r w:rsidR="00271C01">
        <w:rPr>
          <w:rtl/>
          <w:lang w:bidi="ar-SA"/>
        </w:rPr>
        <w:t>:</w:t>
      </w:r>
      <w:bookmarkEnd w:id="409"/>
    </w:p>
    <w:p w:rsidR="00E91E8B" w:rsidRPr="001D0371" w:rsidRDefault="00E91E8B" w:rsidP="00E91E8B">
      <w:pPr>
        <w:pStyle w:val="a6"/>
        <w:rPr>
          <w:rtl/>
          <w:lang w:bidi="ar-SA"/>
        </w:rPr>
      </w:pPr>
      <w:r w:rsidRPr="001D0371">
        <w:rPr>
          <w:rtl/>
          <w:lang w:bidi="ar-SA"/>
        </w:rPr>
        <w:t>اجماع په اصطلاح کې: په یوه شرعي موضوع کې د رسول الله</w:t>
      </w:r>
      <w:r w:rsidR="00025E08" w:rsidRPr="00025E08">
        <w:rPr>
          <w:rFonts w:cs="CTraditional Arabic"/>
          <w:rtl/>
          <w:lang w:bidi="ar-SA"/>
        </w:rPr>
        <w:t xml:space="preserve"> ج</w:t>
      </w:r>
      <w:r w:rsidRPr="001D0371">
        <w:rPr>
          <w:rtl/>
          <w:lang w:bidi="ar-SA"/>
        </w:rPr>
        <w:t xml:space="preserve"> وفات څخه وروسته په یو وخت او زمانه کې د اسلامي امت د ټولو مجتهدینو اتفاق څخه عبارت ده</w:t>
      </w:r>
      <w:r w:rsidR="004967B0">
        <w:rPr>
          <w:rtl/>
          <w:lang w:bidi="ar-SA"/>
        </w:rPr>
        <w:t xml:space="preserve">، </w:t>
      </w:r>
      <w:r w:rsidRPr="001D0371">
        <w:rPr>
          <w:rtl/>
          <w:lang w:bidi="ar-SA"/>
        </w:rPr>
        <w:t>په ډیرو حالاتو کې اسلامی امت پخپلو کې سره په ډیرو مسایلو اجماع کړیده لکه لمونځ</w:t>
      </w:r>
      <w:r w:rsidR="004967B0">
        <w:rPr>
          <w:rtl/>
          <w:lang w:bidi="ar-SA"/>
        </w:rPr>
        <w:t xml:space="preserve">، </w:t>
      </w:r>
      <w:r w:rsidRPr="001D0371">
        <w:rPr>
          <w:rtl/>
          <w:lang w:bidi="ar-SA"/>
        </w:rPr>
        <w:t>روژه</w:t>
      </w:r>
      <w:r w:rsidR="004967B0">
        <w:rPr>
          <w:rtl/>
          <w:lang w:bidi="ar-SA"/>
        </w:rPr>
        <w:t xml:space="preserve">، </w:t>
      </w:r>
      <w:r w:rsidRPr="001D0371">
        <w:rPr>
          <w:rtl/>
          <w:lang w:bidi="ar-SA"/>
        </w:rPr>
        <w:t>حج او زکات د مسلمانانو په اجماع سره فرض دي.</w:t>
      </w:r>
    </w:p>
    <w:p w:rsidR="00E91E8B" w:rsidRPr="001D0371" w:rsidRDefault="00E91E8B" w:rsidP="00E91E8B">
      <w:pPr>
        <w:pStyle w:val="a6"/>
        <w:rPr>
          <w:rtl/>
          <w:lang w:eastAsia="en-US" w:bidi="ar-SA"/>
        </w:rPr>
      </w:pPr>
      <w:r w:rsidRPr="001D0371">
        <w:rPr>
          <w:rtl/>
          <w:lang w:bidi="ar-SA"/>
        </w:rPr>
        <w:t>اسلامی امت اجماع وکړه چې اسلامي کلونه دې د اسلام د رسول الله</w:t>
      </w:r>
      <w:r w:rsidR="00025E08" w:rsidRPr="00025E08">
        <w:rPr>
          <w:rFonts w:cs="CTraditional Arabic"/>
          <w:rtl/>
          <w:lang w:bidi="ar-SA"/>
        </w:rPr>
        <w:t xml:space="preserve"> ج</w:t>
      </w:r>
      <w:r w:rsidRPr="001D0371">
        <w:rPr>
          <w:rtl/>
          <w:lang w:bidi="ar-SA"/>
        </w:rPr>
        <w:t xml:space="preserve"> د هجرت په اساس ونیول شي او د اچي قمري میاشتې په عباداتو کې خپل نقش لري بناء اسلامی کلونه یې هجری قمري کلونه ونومول چي د هغه میاشتې: </w:t>
      </w:r>
    </w:p>
    <w:p w:rsidR="00E91E8B" w:rsidRPr="001D0371" w:rsidRDefault="00E91E8B" w:rsidP="00E91E8B">
      <w:pPr>
        <w:pStyle w:val="a6"/>
        <w:numPr>
          <w:ilvl w:val="0"/>
          <w:numId w:val="7"/>
        </w:numPr>
        <w:ind w:left="641" w:hanging="357"/>
        <w:rPr>
          <w:rtl/>
          <w:lang w:bidi="ar-SA"/>
        </w:rPr>
      </w:pPr>
      <w:r w:rsidRPr="001D0371">
        <w:rPr>
          <w:rtl/>
          <w:lang w:bidi="ar-SA"/>
        </w:rPr>
        <w:t xml:space="preserve">محرم الحرام </w:t>
      </w:r>
    </w:p>
    <w:p w:rsidR="00E91E8B" w:rsidRPr="001D0371" w:rsidRDefault="00E91E8B" w:rsidP="00E91E8B">
      <w:pPr>
        <w:pStyle w:val="a6"/>
        <w:numPr>
          <w:ilvl w:val="0"/>
          <w:numId w:val="7"/>
        </w:numPr>
        <w:ind w:left="641" w:hanging="357"/>
        <w:rPr>
          <w:lang w:bidi="ar-SA"/>
        </w:rPr>
      </w:pPr>
      <w:r w:rsidRPr="001D0371">
        <w:rPr>
          <w:rtl/>
          <w:lang w:bidi="ar-SA"/>
        </w:rPr>
        <w:t>صفرالمظفر</w:t>
      </w:r>
    </w:p>
    <w:p w:rsidR="00E91E8B" w:rsidRPr="001D0371" w:rsidRDefault="00E91E8B" w:rsidP="00E91E8B">
      <w:pPr>
        <w:pStyle w:val="a6"/>
        <w:numPr>
          <w:ilvl w:val="0"/>
          <w:numId w:val="7"/>
        </w:numPr>
        <w:ind w:left="641" w:hanging="357"/>
        <w:rPr>
          <w:lang w:bidi="ar-SA"/>
        </w:rPr>
      </w:pPr>
      <w:r w:rsidRPr="001D0371">
        <w:rPr>
          <w:rtl/>
          <w:lang w:bidi="ar-SA"/>
        </w:rPr>
        <w:t xml:space="preserve">ربيع الاول </w:t>
      </w:r>
    </w:p>
    <w:p w:rsidR="00E91E8B" w:rsidRPr="001D0371" w:rsidRDefault="00E91E8B" w:rsidP="00E91E8B">
      <w:pPr>
        <w:pStyle w:val="a6"/>
        <w:numPr>
          <w:ilvl w:val="0"/>
          <w:numId w:val="7"/>
        </w:numPr>
        <w:ind w:left="641" w:hanging="357"/>
        <w:rPr>
          <w:lang w:bidi="ar-SA"/>
        </w:rPr>
      </w:pPr>
      <w:r w:rsidRPr="001D0371">
        <w:rPr>
          <w:rtl/>
          <w:lang w:bidi="ar-SA"/>
        </w:rPr>
        <w:t>ربيع الآخر</w:t>
      </w:r>
    </w:p>
    <w:p w:rsidR="00E91E8B" w:rsidRPr="001D0371" w:rsidRDefault="00E91E8B" w:rsidP="00E91E8B">
      <w:pPr>
        <w:pStyle w:val="a6"/>
        <w:numPr>
          <w:ilvl w:val="0"/>
          <w:numId w:val="7"/>
        </w:numPr>
        <w:ind w:left="641" w:hanging="357"/>
        <w:rPr>
          <w:lang w:bidi="ar-SA"/>
        </w:rPr>
      </w:pPr>
      <w:r w:rsidRPr="001D0371">
        <w:rPr>
          <w:rtl/>
          <w:lang w:bidi="ar-SA"/>
        </w:rPr>
        <w:t xml:space="preserve">جمادي الاولي </w:t>
      </w:r>
    </w:p>
    <w:p w:rsidR="00E91E8B" w:rsidRPr="001D0371" w:rsidRDefault="00E91E8B" w:rsidP="00E91E8B">
      <w:pPr>
        <w:pStyle w:val="a6"/>
        <w:numPr>
          <w:ilvl w:val="0"/>
          <w:numId w:val="7"/>
        </w:numPr>
        <w:ind w:left="641" w:hanging="357"/>
        <w:rPr>
          <w:lang w:bidi="ar-SA"/>
        </w:rPr>
      </w:pPr>
      <w:r w:rsidRPr="001D0371">
        <w:rPr>
          <w:rtl/>
          <w:lang w:bidi="ar-SA"/>
        </w:rPr>
        <w:t xml:space="preserve">جمادي الاخره </w:t>
      </w:r>
    </w:p>
    <w:p w:rsidR="00E91E8B" w:rsidRPr="001D0371" w:rsidRDefault="00E91E8B" w:rsidP="00E91E8B">
      <w:pPr>
        <w:pStyle w:val="a6"/>
        <w:numPr>
          <w:ilvl w:val="0"/>
          <w:numId w:val="7"/>
        </w:numPr>
        <w:ind w:left="641" w:hanging="357"/>
        <w:rPr>
          <w:lang w:bidi="ar-SA"/>
        </w:rPr>
      </w:pPr>
      <w:r w:rsidRPr="001D0371">
        <w:rPr>
          <w:rtl/>
          <w:lang w:bidi="ar-SA"/>
        </w:rPr>
        <w:t xml:space="preserve">رجب المرجب </w:t>
      </w:r>
    </w:p>
    <w:p w:rsidR="00E91E8B" w:rsidRPr="001D0371" w:rsidRDefault="00E91E8B" w:rsidP="00E91E8B">
      <w:pPr>
        <w:pStyle w:val="a6"/>
        <w:numPr>
          <w:ilvl w:val="0"/>
          <w:numId w:val="7"/>
        </w:numPr>
        <w:ind w:left="641" w:hanging="357"/>
        <w:rPr>
          <w:lang w:bidi="ar-SA"/>
        </w:rPr>
      </w:pPr>
      <w:r w:rsidRPr="001D0371">
        <w:rPr>
          <w:rtl/>
          <w:lang w:bidi="ar-SA"/>
        </w:rPr>
        <w:t xml:space="preserve">شعبان المعظم </w:t>
      </w:r>
    </w:p>
    <w:p w:rsidR="00E91E8B" w:rsidRPr="001D0371" w:rsidRDefault="00E91E8B" w:rsidP="00E91E8B">
      <w:pPr>
        <w:pStyle w:val="a6"/>
        <w:numPr>
          <w:ilvl w:val="0"/>
          <w:numId w:val="7"/>
        </w:numPr>
        <w:ind w:left="641" w:hanging="357"/>
        <w:rPr>
          <w:lang w:bidi="ar-SA"/>
        </w:rPr>
      </w:pPr>
      <w:r w:rsidRPr="001D0371">
        <w:rPr>
          <w:rtl/>
          <w:lang w:bidi="ar-SA"/>
        </w:rPr>
        <w:t xml:space="preserve">رمضان المبارک </w:t>
      </w:r>
    </w:p>
    <w:p w:rsidR="00E91E8B" w:rsidRPr="001D0371" w:rsidRDefault="00E91E8B" w:rsidP="000069F2">
      <w:pPr>
        <w:pStyle w:val="a6"/>
        <w:numPr>
          <w:ilvl w:val="0"/>
          <w:numId w:val="7"/>
        </w:numPr>
        <w:tabs>
          <w:tab w:val="right" w:pos="851"/>
        </w:tabs>
        <w:ind w:left="641" w:hanging="357"/>
        <w:rPr>
          <w:lang w:bidi="ar-SA"/>
        </w:rPr>
      </w:pPr>
      <w:r w:rsidRPr="001D0371">
        <w:rPr>
          <w:rtl/>
          <w:lang w:bidi="ar-SA"/>
        </w:rPr>
        <w:t>شوال المکرم</w:t>
      </w:r>
    </w:p>
    <w:p w:rsidR="00E91E8B" w:rsidRPr="001D0371" w:rsidRDefault="00E91E8B" w:rsidP="000069F2">
      <w:pPr>
        <w:pStyle w:val="a6"/>
        <w:numPr>
          <w:ilvl w:val="0"/>
          <w:numId w:val="7"/>
        </w:numPr>
        <w:tabs>
          <w:tab w:val="right" w:pos="851"/>
        </w:tabs>
        <w:ind w:left="641" w:hanging="357"/>
        <w:rPr>
          <w:lang w:bidi="ar-SA"/>
        </w:rPr>
      </w:pPr>
      <w:r w:rsidRPr="001D0371">
        <w:rPr>
          <w:rtl/>
          <w:lang w:bidi="ar-SA"/>
        </w:rPr>
        <w:t xml:space="preserve">ذو القعدة الحرام </w:t>
      </w:r>
    </w:p>
    <w:p w:rsidR="00E91E8B" w:rsidRPr="001D0371" w:rsidRDefault="00E91E8B" w:rsidP="000069F2">
      <w:pPr>
        <w:pStyle w:val="a6"/>
        <w:numPr>
          <w:ilvl w:val="0"/>
          <w:numId w:val="7"/>
        </w:numPr>
        <w:tabs>
          <w:tab w:val="right" w:pos="851"/>
        </w:tabs>
        <w:ind w:left="641" w:hanging="357"/>
        <w:rPr>
          <w:rFonts w:ascii="Arial" w:hAnsi="Arial" w:cs="Arial"/>
          <w:lang w:bidi="ar-SA"/>
        </w:rPr>
      </w:pPr>
      <w:r w:rsidRPr="001D0371">
        <w:rPr>
          <w:rtl/>
          <w:lang w:bidi="ar-SA"/>
        </w:rPr>
        <w:t xml:space="preserve">ذو الحجة الحرام </w:t>
      </w:r>
    </w:p>
    <w:p w:rsidR="00E91E8B" w:rsidRPr="001D0371" w:rsidRDefault="00E91E8B" w:rsidP="00271C01">
      <w:pPr>
        <w:pStyle w:val="af3"/>
        <w:rPr>
          <w:rtl/>
          <w:lang w:bidi="ar-SA"/>
        </w:rPr>
      </w:pPr>
      <w:bookmarkStart w:id="410" w:name="_Toc390893439"/>
      <w:bookmarkStart w:id="411" w:name="_Toc456861860"/>
      <w:bookmarkStart w:id="412" w:name="_Toc456867299"/>
      <w:r w:rsidRPr="001D0371">
        <w:rPr>
          <w:rtl/>
          <w:lang w:bidi="ar-SA"/>
        </w:rPr>
        <w:t>۴- قیاس د قانون (اسلامی شریعت) مصدر:</w:t>
      </w:r>
      <w:bookmarkEnd w:id="410"/>
      <w:bookmarkEnd w:id="411"/>
      <w:bookmarkEnd w:id="412"/>
    </w:p>
    <w:p w:rsidR="00E91E8B" w:rsidRPr="001D0371" w:rsidRDefault="00E91E8B" w:rsidP="00E91E8B">
      <w:pPr>
        <w:pStyle w:val="a6"/>
        <w:rPr>
          <w:rtl/>
          <w:lang w:bidi="ar-SA"/>
        </w:rPr>
      </w:pPr>
      <w:r w:rsidRPr="001D0371">
        <w:rPr>
          <w:rtl/>
          <w:lang w:bidi="ar-SA"/>
        </w:rPr>
        <w:t>قیاس په لغت له یو شي سره د بل شي اندازه کولو ته وایي</w:t>
      </w:r>
      <w:r w:rsidR="004967B0">
        <w:rPr>
          <w:rtl/>
          <w:lang w:bidi="ar-SA"/>
        </w:rPr>
        <w:t xml:space="preserve">، </w:t>
      </w:r>
      <w:r w:rsidRPr="001D0371">
        <w:rPr>
          <w:rtl/>
          <w:lang w:bidi="ar-SA"/>
        </w:rPr>
        <w:t>مثلا وایي فلانی له فلاني شخص سره نه قیاس کیږي</w:t>
      </w:r>
      <w:r w:rsidR="004967B0">
        <w:rPr>
          <w:rtl/>
          <w:lang w:bidi="ar-SA"/>
        </w:rPr>
        <w:t xml:space="preserve">، </w:t>
      </w:r>
      <w:r w:rsidRPr="001D0371">
        <w:rPr>
          <w:rtl/>
          <w:lang w:bidi="ar-SA"/>
        </w:rPr>
        <w:t>یعنی له هغه سره مساوی ندی</w:t>
      </w:r>
      <w:r w:rsidR="004967B0">
        <w:rPr>
          <w:rtl/>
          <w:lang w:bidi="ar-SA"/>
        </w:rPr>
        <w:t xml:space="preserve">، </w:t>
      </w:r>
      <w:r w:rsidRPr="001D0371">
        <w:rPr>
          <w:rtl/>
          <w:lang w:bidi="ar-SA"/>
        </w:rPr>
        <w:t>قیاس په اصطلاح کې: د یو فرعی شی مساوی کول دي له یو اصلي شی سره خو په دواړو کې دیو مشترک علت وجود شرط دی.</w:t>
      </w:r>
    </w:p>
    <w:p w:rsidR="00E91E8B" w:rsidRDefault="00E91E8B" w:rsidP="00271C01">
      <w:pPr>
        <w:pStyle w:val="af3"/>
        <w:rPr>
          <w:rtl/>
          <w:lang w:bidi="ar-SA"/>
        </w:rPr>
      </w:pPr>
      <w:bookmarkStart w:id="413" w:name="_Toc390893440"/>
      <w:bookmarkStart w:id="414" w:name="_Toc456861861"/>
      <w:bookmarkStart w:id="415" w:name="_Toc456867300"/>
      <w:r w:rsidRPr="001D0371">
        <w:rPr>
          <w:rtl/>
          <w:lang w:bidi="ar-SA"/>
        </w:rPr>
        <w:t>د</w:t>
      </w:r>
      <w:r>
        <w:rPr>
          <w:rtl/>
          <w:lang w:bidi="ar-SA"/>
        </w:rPr>
        <w:t xml:space="preserve"> </w:t>
      </w:r>
      <w:r w:rsidRPr="001D0371">
        <w:rPr>
          <w:rtl/>
          <w:lang w:bidi="ar-SA"/>
        </w:rPr>
        <w:t>قیاس ارکان:</w:t>
      </w:r>
      <w:bookmarkEnd w:id="413"/>
      <w:bookmarkEnd w:id="414"/>
      <w:bookmarkEnd w:id="415"/>
    </w:p>
    <w:p w:rsidR="00E91E8B" w:rsidRPr="001D0371" w:rsidRDefault="00E91E8B" w:rsidP="00E91E8B">
      <w:pPr>
        <w:pStyle w:val="a6"/>
        <w:rPr>
          <w:rtl/>
          <w:lang w:bidi="ar-SA"/>
        </w:rPr>
      </w:pPr>
      <w:r w:rsidRPr="001D0371">
        <w:rPr>
          <w:rtl/>
          <w:lang w:bidi="ar-SA"/>
        </w:rPr>
        <w:t>قیاس څلور ارکان لري:</w:t>
      </w:r>
    </w:p>
    <w:p w:rsidR="00E91E8B" w:rsidRPr="001D0371" w:rsidRDefault="00E91E8B" w:rsidP="00E91E8B">
      <w:pPr>
        <w:pStyle w:val="a6"/>
        <w:rPr>
          <w:rtl/>
          <w:lang w:bidi="ar-SA"/>
        </w:rPr>
      </w:pPr>
      <w:r w:rsidRPr="001D0371">
        <w:rPr>
          <w:rtl/>
          <w:lang w:bidi="ar-SA"/>
        </w:rPr>
        <w:t xml:space="preserve">الف: د اصل موجودیت چې له هغه سره تشبیه کیږي (مشبه به) </w:t>
      </w:r>
    </w:p>
    <w:p w:rsidR="00E91E8B" w:rsidRPr="001D0371" w:rsidRDefault="00E91E8B" w:rsidP="00E91E8B">
      <w:pPr>
        <w:pStyle w:val="a6"/>
        <w:rPr>
          <w:rtl/>
          <w:lang w:bidi="ar-SA"/>
        </w:rPr>
      </w:pPr>
      <w:r w:rsidRPr="001D0371">
        <w:rPr>
          <w:rtl/>
          <w:lang w:bidi="ar-SA"/>
        </w:rPr>
        <w:t>ب: د فرع موجودیت چي هغه فرع بیا له اصل سره تشبیه کوي (مشبه)</w:t>
      </w:r>
    </w:p>
    <w:p w:rsidR="00E91E8B" w:rsidRPr="001D0371" w:rsidRDefault="00E91E8B" w:rsidP="00E91E8B">
      <w:pPr>
        <w:pStyle w:val="a6"/>
        <w:rPr>
          <w:rtl/>
          <w:lang w:bidi="ar-SA"/>
        </w:rPr>
      </w:pPr>
      <w:r w:rsidRPr="001D0371">
        <w:rPr>
          <w:rtl/>
          <w:lang w:bidi="ar-SA"/>
        </w:rPr>
        <w:t>ج: د حکم موجودیت لکه د شرابو حراموالی.</w:t>
      </w:r>
    </w:p>
    <w:p w:rsidR="00E91E8B" w:rsidRPr="001D0371" w:rsidRDefault="00E91E8B" w:rsidP="00E91E8B">
      <w:pPr>
        <w:pStyle w:val="a6"/>
        <w:rPr>
          <w:rtl/>
          <w:lang w:bidi="ar-SA"/>
        </w:rPr>
      </w:pPr>
      <w:r w:rsidRPr="001D0371">
        <w:rPr>
          <w:rtl/>
          <w:lang w:bidi="ar-SA"/>
        </w:rPr>
        <w:t>د: علت: او دا هغه صفت دې چې فرع او اصل یو بل سره جمع کوي.</w:t>
      </w:r>
    </w:p>
    <w:p w:rsidR="00E91E8B" w:rsidRPr="001D0371" w:rsidRDefault="00E91E8B" w:rsidP="00E91E8B">
      <w:pPr>
        <w:pStyle w:val="a6"/>
        <w:rPr>
          <w:rtl/>
          <w:lang w:bidi="ar-SA"/>
        </w:rPr>
      </w:pPr>
      <w:r w:rsidRPr="001D0371">
        <w:rPr>
          <w:rtl/>
          <w:lang w:bidi="ar-SA"/>
        </w:rPr>
        <w:t>مثال: د رسول الله</w:t>
      </w:r>
      <w:r w:rsidR="00025E08" w:rsidRPr="00025E08">
        <w:rPr>
          <w:rFonts w:cs="CTraditional Arabic"/>
          <w:rtl/>
          <w:lang w:bidi="ar-SA"/>
        </w:rPr>
        <w:t xml:space="preserve"> ج</w:t>
      </w:r>
      <w:r w:rsidRPr="001D0371">
        <w:rPr>
          <w:rtl/>
          <w:lang w:bidi="ar-SA"/>
        </w:rPr>
        <w:t xml:space="preserve"> په عصر کې شراب چي خمر نومیده</w:t>
      </w:r>
      <w:r w:rsidR="004967B0">
        <w:rPr>
          <w:rtl/>
          <w:lang w:bidi="ar-SA"/>
        </w:rPr>
        <w:t xml:space="preserve">، </w:t>
      </w:r>
      <w:r w:rsidRPr="001D0371">
        <w:rPr>
          <w:rtl/>
          <w:lang w:bidi="ar-SA"/>
        </w:rPr>
        <w:t>غالبا له انګورو څخه جوړیده</w:t>
      </w:r>
      <w:r w:rsidR="004967B0">
        <w:rPr>
          <w:rtl/>
          <w:lang w:bidi="ar-SA"/>
        </w:rPr>
        <w:t xml:space="preserve">، </w:t>
      </w:r>
      <w:r w:rsidRPr="001D0371">
        <w:rPr>
          <w:rtl/>
          <w:lang w:bidi="ar-SA"/>
        </w:rPr>
        <w:t>او شراب (خمر) د قران کریم دایاتونو او د اسلام د رسول د سنتو په واسطه حرام پیژندل شوی دي</w:t>
      </w:r>
      <w:r w:rsidR="004967B0">
        <w:rPr>
          <w:rtl/>
          <w:lang w:bidi="ar-SA"/>
        </w:rPr>
        <w:t xml:space="preserve">، </w:t>
      </w:r>
      <w:r w:rsidRPr="001D0371">
        <w:rPr>
          <w:rtl/>
          <w:lang w:bidi="ar-SA"/>
        </w:rPr>
        <w:t>او د اسلام ټولو علماو اجماع کړیده چې شراب حرام دي. اما په وروستیو وختونو کې بل رنګ څښونکی مواد جوړ شوي دي</w:t>
      </w:r>
      <w:r w:rsidR="004967B0">
        <w:rPr>
          <w:rtl/>
          <w:lang w:bidi="ar-SA"/>
        </w:rPr>
        <w:t xml:space="preserve">، </w:t>
      </w:r>
      <w:r w:rsidRPr="001D0371">
        <w:rPr>
          <w:rtl/>
          <w:lang w:bidi="ar-SA"/>
        </w:rPr>
        <w:t>چې د انګور ندي</w:t>
      </w:r>
      <w:r w:rsidR="004967B0">
        <w:rPr>
          <w:rtl/>
          <w:lang w:bidi="ar-SA"/>
        </w:rPr>
        <w:t xml:space="preserve">، </w:t>
      </w:r>
      <w:r w:rsidRPr="001D0371">
        <w:rPr>
          <w:rtl/>
          <w:lang w:bidi="ar-SA"/>
        </w:rPr>
        <w:t>بلکې له نورو شیانو څخه جوړیدل</w:t>
      </w:r>
      <w:r w:rsidR="004967B0">
        <w:rPr>
          <w:rtl/>
          <w:lang w:bidi="ar-SA"/>
        </w:rPr>
        <w:t xml:space="preserve">، </w:t>
      </w:r>
      <w:r w:rsidRPr="001D0371">
        <w:rPr>
          <w:rtl/>
          <w:lang w:bidi="ar-SA"/>
        </w:rPr>
        <w:t>بناء د اسلام پوهانو الکول څښونکی مواد په شرابو قیاس کړي او حرام یې ګڼلې دي ځکه هغوی وایي:</w:t>
      </w:r>
    </w:p>
    <w:p w:rsidR="00E91E8B" w:rsidRPr="001D0371" w:rsidRDefault="00E91E8B" w:rsidP="00E91E8B">
      <w:pPr>
        <w:pStyle w:val="a6"/>
        <w:rPr>
          <w:rtl/>
          <w:lang w:bidi="ar-SA"/>
        </w:rPr>
      </w:pPr>
      <w:r w:rsidRPr="001D0371">
        <w:rPr>
          <w:rtl/>
          <w:lang w:bidi="ar-SA"/>
        </w:rPr>
        <w:t>الف: د اصل موجودیت چې له هغه سره تشبیه کیږي (مشبه به) شراب (خمر) دي.</w:t>
      </w:r>
    </w:p>
    <w:p w:rsidR="00E91E8B" w:rsidRPr="001D0371" w:rsidRDefault="00E91E8B" w:rsidP="00E91E8B">
      <w:pPr>
        <w:pStyle w:val="a6"/>
        <w:rPr>
          <w:rtl/>
          <w:lang w:bidi="ar-SA"/>
        </w:rPr>
      </w:pPr>
      <w:r w:rsidRPr="001D0371">
        <w:rPr>
          <w:rtl/>
          <w:lang w:bidi="ar-SA"/>
        </w:rPr>
        <w:t>ب: د فرع موجودیت چې دغه فرع له اصل سره تشبیه کیږي (مشبه) چې هغه الکول څښونکي مواد دي.</w:t>
      </w:r>
    </w:p>
    <w:p w:rsidR="00E91E8B" w:rsidRPr="001D0371" w:rsidRDefault="00E91E8B" w:rsidP="00E91E8B">
      <w:pPr>
        <w:pStyle w:val="a6"/>
        <w:rPr>
          <w:rtl/>
          <w:lang w:bidi="ar-SA"/>
        </w:rPr>
      </w:pPr>
      <w:r w:rsidRPr="001D0371">
        <w:rPr>
          <w:rtl/>
          <w:lang w:bidi="ar-SA"/>
        </w:rPr>
        <w:t>ج: د حکم موجودیت لکه د شرابو حراموالی.</w:t>
      </w:r>
    </w:p>
    <w:p w:rsidR="00E91E8B" w:rsidRPr="001D0371" w:rsidRDefault="00E91E8B" w:rsidP="00E91E8B">
      <w:pPr>
        <w:pStyle w:val="a6"/>
        <w:rPr>
          <w:rtl/>
          <w:lang w:bidi="ar-SA"/>
        </w:rPr>
      </w:pPr>
      <w:r w:rsidRPr="001D0371">
        <w:rPr>
          <w:rtl/>
          <w:lang w:bidi="ar-SA"/>
        </w:rPr>
        <w:t>د: علت: او دا هغه صفت دی چې اصل او فرع یو بل سره جمع کوي</w:t>
      </w:r>
      <w:r w:rsidR="004967B0">
        <w:rPr>
          <w:rtl/>
          <w:lang w:bidi="ar-SA"/>
        </w:rPr>
        <w:t xml:space="preserve">، </w:t>
      </w:r>
      <w:r w:rsidRPr="001D0371">
        <w:rPr>
          <w:rtl/>
          <w:lang w:bidi="ar-SA"/>
        </w:rPr>
        <w:t>په صفت کې یې وویل چې شراب (خمر) ددې علت له مخي حرام شوي دي</w:t>
      </w:r>
      <w:r w:rsidR="004967B0">
        <w:rPr>
          <w:rtl/>
          <w:lang w:bidi="ar-SA"/>
        </w:rPr>
        <w:t xml:space="preserve">، </w:t>
      </w:r>
      <w:r w:rsidRPr="001D0371">
        <w:rPr>
          <w:rtl/>
          <w:lang w:bidi="ar-SA"/>
        </w:rPr>
        <w:t>چې هغې کې تیت وه بناء که دغه علت په بل هر څښونکی مواد کې ولیدل شي</w:t>
      </w:r>
      <w:r w:rsidR="004967B0">
        <w:rPr>
          <w:rtl/>
          <w:lang w:bidi="ar-SA"/>
        </w:rPr>
        <w:t xml:space="preserve">، </w:t>
      </w:r>
      <w:r w:rsidRPr="001D0371">
        <w:rPr>
          <w:rtl/>
          <w:lang w:bidi="ar-SA"/>
        </w:rPr>
        <w:t>په هماغه شرابو باندی قیاسیږي.</w:t>
      </w:r>
    </w:p>
    <w:p w:rsidR="00E91E8B" w:rsidRDefault="00E91E8B" w:rsidP="00271C01">
      <w:pPr>
        <w:pStyle w:val="af3"/>
        <w:rPr>
          <w:rtl/>
          <w:lang w:bidi="ar-SA"/>
        </w:rPr>
      </w:pPr>
      <w:bookmarkStart w:id="416" w:name="_Toc390893441"/>
      <w:bookmarkStart w:id="417" w:name="_Toc456861862"/>
      <w:bookmarkStart w:id="418" w:name="_Toc456867301"/>
      <w:r w:rsidRPr="001D0371">
        <w:rPr>
          <w:rtl/>
          <w:lang w:bidi="ar-SA"/>
        </w:rPr>
        <w:t>وضعی قانون:</w:t>
      </w:r>
      <w:bookmarkEnd w:id="416"/>
      <w:bookmarkEnd w:id="417"/>
      <w:bookmarkEnd w:id="418"/>
    </w:p>
    <w:p w:rsidR="00E91E8B" w:rsidRPr="001D0371" w:rsidRDefault="00E91E8B" w:rsidP="000069F2">
      <w:pPr>
        <w:pStyle w:val="a6"/>
        <w:rPr>
          <w:rtl/>
          <w:lang w:bidi="ar-SA"/>
        </w:rPr>
      </w:pPr>
      <w:r w:rsidRPr="001D0371">
        <w:rPr>
          <w:rtl/>
          <w:lang w:bidi="ar-SA"/>
        </w:rPr>
        <w:t>له وضعي قوانینو څخه مراد هغه قوانین دي چې متخصص انسانان د خپلو تخصصونو مطابق په مختلفو څانګو کې هغه په داسې ډول سره تصویبوي چې د قران کریم او رسول الله</w:t>
      </w:r>
      <w:r w:rsidR="00025E08" w:rsidRPr="00025E08">
        <w:rPr>
          <w:rFonts w:cs="CTraditional Arabic"/>
          <w:rtl/>
          <w:lang w:bidi="ar-SA"/>
        </w:rPr>
        <w:t xml:space="preserve"> ج</w:t>
      </w:r>
      <w:r w:rsidRPr="001D0371">
        <w:rPr>
          <w:rtl/>
          <w:lang w:bidi="ar-SA"/>
        </w:rPr>
        <w:t xml:space="preserve"> د سنتو پوښښ لاندې وي</w:t>
      </w:r>
      <w:r w:rsidR="004967B0">
        <w:rPr>
          <w:rtl/>
          <w:lang w:bidi="ar-SA"/>
        </w:rPr>
        <w:t xml:space="preserve">، </w:t>
      </w:r>
      <w:r w:rsidRPr="001D0371">
        <w:rPr>
          <w:rtl/>
          <w:lang w:bidi="ar-SA"/>
        </w:rPr>
        <w:t>او یا له هغو سره مخالفت ونلري</w:t>
      </w:r>
      <w:r w:rsidR="004967B0">
        <w:rPr>
          <w:rtl/>
          <w:lang w:bidi="ar-SA"/>
        </w:rPr>
        <w:t xml:space="preserve">، </w:t>
      </w:r>
      <w:r w:rsidRPr="001D0371">
        <w:rPr>
          <w:rtl/>
          <w:lang w:bidi="ar-SA"/>
        </w:rPr>
        <w:t>لکه د تحصیلاتو قانون</w:t>
      </w:r>
      <w:r w:rsidR="004967B0">
        <w:rPr>
          <w:rtl/>
          <w:lang w:bidi="ar-SA"/>
        </w:rPr>
        <w:t xml:space="preserve">، </w:t>
      </w:r>
      <w:r w:rsidRPr="001D0371">
        <w:rPr>
          <w:rtl/>
          <w:lang w:bidi="ar-SA"/>
        </w:rPr>
        <w:t>د معارف قانون</w:t>
      </w:r>
      <w:r w:rsidR="004967B0">
        <w:rPr>
          <w:rtl/>
          <w:lang w:bidi="ar-SA"/>
        </w:rPr>
        <w:t xml:space="preserve">، </w:t>
      </w:r>
      <w:r w:rsidRPr="001D0371">
        <w:rPr>
          <w:rtl/>
          <w:lang w:bidi="ar-SA"/>
        </w:rPr>
        <w:t xml:space="preserve">د انرژی او برق وزارت قانون </w:t>
      </w:r>
      <w:r w:rsidR="000069F2">
        <w:rPr>
          <w:rtl/>
          <w:lang w:bidi="ar-SA"/>
        </w:rPr>
        <w:t>-</w:t>
      </w:r>
      <w:r w:rsidRPr="001D0371">
        <w:rPr>
          <w:rtl/>
          <w:lang w:bidi="ar-SA"/>
        </w:rPr>
        <w:t xml:space="preserve"> د ښار دجوړونۍ قانون</w:t>
      </w:r>
      <w:r w:rsidR="004967B0">
        <w:rPr>
          <w:rtl/>
          <w:lang w:bidi="ar-SA"/>
        </w:rPr>
        <w:t xml:space="preserve">، </w:t>
      </w:r>
      <w:r w:rsidRPr="001D0371">
        <w:rPr>
          <w:rtl/>
          <w:lang w:bidi="ar-SA"/>
        </w:rPr>
        <w:t>د کورنو تهیه د کلیو پراختیا</w:t>
      </w:r>
      <w:r w:rsidR="004967B0">
        <w:rPr>
          <w:rtl/>
          <w:lang w:bidi="ar-SA"/>
        </w:rPr>
        <w:t xml:space="preserve">، </w:t>
      </w:r>
      <w:r w:rsidRPr="001D0371">
        <w:rPr>
          <w:rtl/>
          <w:lang w:bidi="ar-SA"/>
        </w:rPr>
        <w:t>بانکداري او تجارت او غیره.</w:t>
      </w:r>
    </w:p>
    <w:p w:rsidR="00E91E8B" w:rsidRPr="001D0371" w:rsidRDefault="00E91E8B" w:rsidP="00E91E8B">
      <w:pPr>
        <w:pStyle w:val="a6"/>
        <w:rPr>
          <w:rtl/>
          <w:lang w:bidi="ar-SA"/>
        </w:rPr>
      </w:pPr>
      <w:r w:rsidRPr="001D0371">
        <w:rPr>
          <w:rtl/>
          <w:lang w:bidi="ar-SA"/>
        </w:rPr>
        <w:t>مثلا د تحصیلات عالی په قانون کې: د اسلام مقدس دین کې دتعلم او تربیې متخصصین حق لري چې د عالی تحصیلاتو لپاره یو قانون جوړ کړي</w:t>
      </w:r>
      <w:r w:rsidR="004967B0">
        <w:rPr>
          <w:rtl/>
          <w:lang w:bidi="ar-SA"/>
        </w:rPr>
        <w:t xml:space="preserve">، </w:t>
      </w:r>
      <w:r w:rsidRPr="001D0371">
        <w:rPr>
          <w:rtl/>
          <w:lang w:bidi="ar-SA"/>
        </w:rPr>
        <w:t>چې د هغه مطابق د پوهنتونونو</w:t>
      </w:r>
      <w:r w:rsidR="004967B0">
        <w:rPr>
          <w:rtl/>
          <w:lang w:bidi="ar-SA"/>
        </w:rPr>
        <w:t xml:space="preserve">، </w:t>
      </w:r>
      <w:r w:rsidRPr="001D0371">
        <w:rPr>
          <w:rtl/>
          <w:lang w:bidi="ar-SA"/>
        </w:rPr>
        <w:t>او عالي تحصیلاتو موسسو اجراءات ترسره شي. همدارنګه مختلفی لایحې لکه کادر علمی کې دشمولیت لایحه</w:t>
      </w:r>
      <w:r w:rsidR="004967B0">
        <w:rPr>
          <w:rtl/>
          <w:lang w:bidi="ar-SA"/>
        </w:rPr>
        <w:t xml:space="preserve">، </w:t>
      </w:r>
      <w:r w:rsidRPr="001D0371">
        <w:rPr>
          <w:rtl/>
          <w:lang w:bidi="ar-SA"/>
        </w:rPr>
        <w:t>د امتحاناتو لایحه</w:t>
      </w:r>
      <w:r w:rsidR="004967B0">
        <w:rPr>
          <w:rtl/>
          <w:lang w:bidi="ar-SA"/>
        </w:rPr>
        <w:t xml:space="preserve">، </w:t>
      </w:r>
      <w:r w:rsidRPr="001D0371">
        <w:rPr>
          <w:rtl/>
          <w:lang w:bidi="ar-SA"/>
        </w:rPr>
        <w:t>د محصلینو دمنلو لایحه او غیره.</w:t>
      </w:r>
    </w:p>
    <w:p w:rsidR="00E91E8B" w:rsidRDefault="00E91E8B" w:rsidP="00E91E8B">
      <w:pPr>
        <w:pStyle w:val="a6"/>
        <w:rPr>
          <w:rtl/>
          <w:lang w:bidi="ar-SA"/>
        </w:rPr>
      </w:pPr>
      <w:r w:rsidRPr="001D0371">
        <w:rPr>
          <w:rtl/>
          <w:lang w:bidi="ar-SA"/>
        </w:rPr>
        <w:t>ولې د هغې دموادو په هکله حتما باید اسلامی قوانین په نظر کې وي. بناء که د تحصیلاتو عالی قانون نجونو ته د بی حجابی اجازه ورکوي نو دا قانون د قران کریم مخالف دي</w:t>
      </w:r>
      <w:r w:rsidR="004967B0">
        <w:rPr>
          <w:rtl/>
          <w:lang w:bidi="ar-SA"/>
        </w:rPr>
        <w:t xml:space="preserve">، </w:t>
      </w:r>
      <w:r w:rsidRPr="001D0371">
        <w:rPr>
          <w:rtl/>
          <w:lang w:bidi="ar-SA"/>
        </w:rPr>
        <w:t>او قانون ایښودونکي داسې حق نلري چې دغه رنګ قانون جوړ کړي.</w:t>
      </w:r>
    </w:p>
    <w:p w:rsidR="000069F2" w:rsidRDefault="000069F2" w:rsidP="00E91E8B">
      <w:pPr>
        <w:pStyle w:val="a6"/>
        <w:rPr>
          <w:rtl/>
          <w:lang w:bidi="ar-SA"/>
        </w:rPr>
        <w:sectPr w:rsidR="000069F2" w:rsidSect="003B5285">
          <w:headerReference w:type="default" r:id="rId44"/>
          <w:footnotePr>
            <w:numRestart w:val="eachPage"/>
          </w:footnotePr>
          <w:pgSz w:w="9356" w:h="13608" w:code="9"/>
          <w:pgMar w:top="567" w:right="1134" w:bottom="851" w:left="1134" w:header="454" w:footer="0" w:gutter="0"/>
          <w:cols w:space="720"/>
          <w:titlePg/>
          <w:bidi/>
          <w:rtlGutter/>
          <w:docGrid w:linePitch="360"/>
        </w:sectPr>
      </w:pPr>
    </w:p>
    <w:p w:rsidR="00E91E8B" w:rsidRPr="001D0371" w:rsidRDefault="00E91E8B" w:rsidP="00E91E8B">
      <w:pPr>
        <w:pStyle w:val="a7"/>
        <w:rPr>
          <w:rtl/>
          <w:lang w:bidi="ar-SA"/>
        </w:rPr>
      </w:pPr>
      <w:bookmarkStart w:id="419" w:name="_Toc390893442"/>
      <w:bookmarkStart w:id="420" w:name="_Toc456861863"/>
      <w:bookmarkStart w:id="421" w:name="_Toc456867302"/>
      <w:r w:rsidRPr="001D0371">
        <w:rPr>
          <w:rtl/>
          <w:lang w:bidi="ar-SA"/>
        </w:rPr>
        <w:t>دریم فصل:</w:t>
      </w:r>
      <w:r w:rsidRPr="001D0371">
        <w:rPr>
          <w:rtl/>
          <w:lang w:bidi="ar-SA"/>
        </w:rPr>
        <w:br/>
        <w:t>د عباداتو مختلفې فلسفې</w:t>
      </w:r>
      <w:bookmarkEnd w:id="419"/>
      <w:bookmarkEnd w:id="420"/>
      <w:bookmarkEnd w:id="421"/>
      <w:r w:rsidRPr="001D0371">
        <w:rPr>
          <w:rtl/>
          <w:lang w:bidi="ar-SA"/>
        </w:rPr>
        <w:t xml:space="preserve"> </w:t>
      </w:r>
    </w:p>
    <w:p w:rsidR="00E91E8B" w:rsidRPr="001D0371" w:rsidRDefault="00E91E8B" w:rsidP="00E91E8B">
      <w:pPr>
        <w:pStyle w:val="a6"/>
        <w:rPr>
          <w:b/>
          <w:bCs/>
          <w:rtl/>
          <w:lang w:bidi="ar-SA"/>
        </w:rPr>
      </w:pPr>
      <w:r w:rsidRPr="001D0371">
        <w:rPr>
          <w:b/>
          <w:bCs/>
          <w:rtl/>
          <w:lang w:bidi="ar-SA"/>
        </w:rPr>
        <w:t xml:space="preserve">دې فصل کې شاملې موضوع ګانی: </w:t>
      </w:r>
    </w:p>
    <w:p w:rsidR="00E91E8B" w:rsidRPr="001D0371" w:rsidRDefault="00E91E8B" w:rsidP="00E91E8B">
      <w:pPr>
        <w:pStyle w:val="a6"/>
        <w:numPr>
          <w:ilvl w:val="0"/>
          <w:numId w:val="8"/>
        </w:numPr>
        <w:ind w:left="641" w:hanging="357"/>
        <w:rPr>
          <w:rtl/>
          <w:lang w:bidi="ar-SA"/>
        </w:rPr>
      </w:pPr>
      <w:r w:rsidRPr="001D0371">
        <w:rPr>
          <w:rtl/>
          <w:lang w:bidi="ar-SA"/>
        </w:rPr>
        <w:t>د اسلام مقدس دین کې د ۲۴ ساعته عبادت فلسفه.</w:t>
      </w:r>
    </w:p>
    <w:p w:rsidR="00E91E8B" w:rsidRPr="001D0371" w:rsidRDefault="00E91E8B" w:rsidP="00E91E8B">
      <w:pPr>
        <w:pStyle w:val="a6"/>
        <w:numPr>
          <w:ilvl w:val="0"/>
          <w:numId w:val="8"/>
        </w:numPr>
        <w:ind w:left="641" w:hanging="357"/>
        <w:rPr>
          <w:rtl/>
          <w:lang w:bidi="ar-SA"/>
        </w:rPr>
      </w:pPr>
      <w:r w:rsidRPr="001D0371">
        <w:rPr>
          <w:rtl/>
          <w:lang w:bidi="ar-SA"/>
        </w:rPr>
        <w:t>د عبادت او معرفت ترمنځ د رابطی فلسفه.</w:t>
      </w:r>
    </w:p>
    <w:p w:rsidR="00E91E8B" w:rsidRPr="001D0371" w:rsidRDefault="00E91E8B" w:rsidP="00E91E8B">
      <w:pPr>
        <w:pStyle w:val="a6"/>
        <w:numPr>
          <w:ilvl w:val="0"/>
          <w:numId w:val="8"/>
        </w:numPr>
        <w:ind w:left="641" w:hanging="357"/>
        <w:rPr>
          <w:rtl/>
          <w:lang w:bidi="ar-SA"/>
        </w:rPr>
      </w:pPr>
      <w:r w:rsidRPr="001D0371">
        <w:rPr>
          <w:rtl/>
          <w:lang w:bidi="ar-SA"/>
        </w:rPr>
        <w:t>دعبادت د قبولۍ اورد فلسفه.</w:t>
      </w:r>
    </w:p>
    <w:p w:rsidR="00E91E8B" w:rsidRPr="001D0371" w:rsidRDefault="00E91E8B" w:rsidP="00E91E8B">
      <w:pPr>
        <w:pStyle w:val="a6"/>
        <w:numPr>
          <w:ilvl w:val="0"/>
          <w:numId w:val="8"/>
        </w:numPr>
        <w:ind w:left="641" w:hanging="357"/>
        <w:rPr>
          <w:rtl/>
          <w:lang w:bidi="ar-SA"/>
        </w:rPr>
      </w:pPr>
      <w:r w:rsidRPr="001D0371">
        <w:rPr>
          <w:rtl/>
          <w:lang w:bidi="ar-SA"/>
        </w:rPr>
        <w:t>د علم</w:t>
      </w:r>
      <w:r w:rsidR="004967B0">
        <w:rPr>
          <w:rtl/>
          <w:lang w:bidi="ar-SA"/>
        </w:rPr>
        <w:t xml:space="preserve">، </w:t>
      </w:r>
      <w:r w:rsidRPr="001D0371">
        <w:rPr>
          <w:rtl/>
          <w:lang w:bidi="ar-SA"/>
        </w:rPr>
        <w:t>تعلیم او الله د ذکر د مجلسونو فلسفه.</w:t>
      </w:r>
    </w:p>
    <w:p w:rsidR="00E91E8B" w:rsidRPr="001D0371" w:rsidRDefault="00E91E8B" w:rsidP="00E91E8B">
      <w:pPr>
        <w:pStyle w:val="a6"/>
        <w:numPr>
          <w:ilvl w:val="0"/>
          <w:numId w:val="8"/>
        </w:numPr>
        <w:ind w:left="641" w:hanging="357"/>
        <w:rPr>
          <w:rtl/>
          <w:lang w:bidi="ar-SA"/>
        </w:rPr>
      </w:pPr>
      <w:r w:rsidRPr="001D0371">
        <w:rPr>
          <w:rtl/>
          <w:lang w:bidi="ar-SA"/>
        </w:rPr>
        <w:t>د الله عبادت کې دحسابی ورکولو فلسفه.</w:t>
      </w:r>
    </w:p>
    <w:p w:rsidR="00E91E8B" w:rsidRPr="001D0371" w:rsidRDefault="00E91E8B" w:rsidP="00E91E8B">
      <w:pPr>
        <w:pStyle w:val="a6"/>
        <w:numPr>
          <w:ilvl w:val="0"/>
          <w:numId w:val="8"/>
        </w:numPr>
        <w:ind w:left="641" w:hanging="357"/>
        <w:rPr>
          <w:rtl/>
          <w:lang w:bidi="ar-SA"/>
        </w:rPr>
      </w:pPr>
      <w:r w:rsidRPr="001D0371">
        <w:rPr>
          <w:rtl/>
          <w:lang w:bidi="ar-SA"/>
        </w:rPr>
        <w:t>د ګټو د جلب فلسفه.</w:t>
      </w:r>
    </w:p>
    <w:p w:rsidR="00E91E8B" w:rsidRPr="001D0371" w:rsidRDefault="00E91E8B" w:rsidP="00E91E8B">
      <w:pPr>
        <w:pStyle w:val="a6"/>
        <w:numPr>
          <w:ilvl w:val="0"/>
          <w:numId w:val="8"/>
        </w:numPr>
        <w:ind w:left="641" w:hanging="357"/>
        <w:rPr>
          <w:rtl/>
          <w:lang w:bidi="ar-SA"/>
        </w:rPr>
      </w:pPr>
      <w:r w:rsidRPr="001D0371">
        <w:rPr>
          <w:rtl/>
          <w:lang w:bidi="ar-SA"/>
        </w:rPr>
        <w:t>دشکر (شکر د حق پیژندني مهمترین مظهر) فلسفه.</w:t>
      </w:r>
    </w:p>
    <w:p w:rsidR="00E91E8B" w:rsidRPr="001D0371" w:rsidRDefault="00E91E8B" w:rsidP="00E91E8B">
      <w:pPr>
        <w:pStyle w:val="a6"/>
        <w:numPr>
          <w:ilvl w:val="0"/>
          <w:numId w:val="8"/>
        </w:numPr>
        <w:ind w:left="641" w:hanging="357"/>
        <w:rPr>
          <w:rtl/>
          <w:lang w:bidi="ar-SA"/>
        </w:rPr>
      </w:pPr>
      <w:r w:rsidRPr="001D0371">
        <w:rPr>
          <w:rtl/>
          <w:lang w:bidi="ar-SA"/>
        </w:rPr>
        <w:t>د احوالو او اعمالو د مطابقت فلسفه.</w:t>
      </w:r>
    </w:p>
    <w:p w:rsidR="00E91E8B" w:rsidRPr="001D0371" w:rsidRDefault="00E91E8B" w:rsidP="00E91E8B">
      <w:pPr>
        <w:pStyle w:val="a6"/>
        <w:numPr>
          <w:ilvl w:val="0"/>
          <w:numId w:val="8"/>
        </w:numPr>
        <w:ind w:left="641" w:hanging="357"/>
        <w:rPr>
          <w:rtl/>
          <w:lang w:bidi="ar-SA"/>
        </w:rPr>
      </w:pPr>
      <w:r w:rsidRPr="001D0371">
        <w:rPr>
          <w:rtl/>
          <w:lang w:bidi="ar-SA"/>
        </w:rPr>
        <w:t>د عبادتونو د زوال فلسفه.</w:t>
      </w:r>
    </w:p>
    <w:p w:rsidR="00E91E8B" w:rsidRPr="001D0371" w:rsidRDefault="00E91E8B" w:rsidP="000069F2">
      <w:pPr>
        <w:pStyle w:val="a6"/>
        <w:numPr>
          <w:ilvl w:val="0"/>
          <w:numId w:val="8"/>
        </w:numPr>
        <w:tabs>
          <w:tab w:val="right" w:pos="851"/>
        </w:tabs>
        <w:ind w:left="641" w:hanging="357"/>
        <w:rPr>
          <w:rtl/>
          <w:lang w:bidi="ar-SA"/>
        </w:rPr>
      </w:pPr>
      <w:r w:rsidRPr="001D0371">
        <w:rPr>
          <w:rtl/>
          <w:lang w:bidi="ar-SA"/>
        </w:rPr>
        <w:t>په عبادت کې داتقان فلسفه.</w:t>
      </w:r>
    </w:p>
    <w:p w:rsidR="00E91E8B" w:rsidRPr="001D0371" w:rsidRDefault="00E91E8B" w:rsidP="000069F2">
      <w:pPr>
        <w:pStyle w:val="a6"/>
        <w:numPr>
          <w:ilvl w:val="0"/>
          <w:numId w:val="8"/>
        </w:numPr>
        <w:tabs>
          <w:tab w:val="right" w:pos="851"/>
        </w:tabs>
        <w:ind w:left="641" w:hanging="357"/>
        <w:rPr>
          <w:rtl/>
          <w:lang w:bidi="ar-SA"/>
        </w:rPr>
      </w:pPr>
      <w:r w:rsidRPr="001D0371">
        <w:rPr>
          <w:rtl/>
          <w:lang w:bidi="ar-SA"/>
        </w:rPr>
        <w:t>دنیا د</w:t>
      </w:r>
      <w:r w:rsidR="00D36508">
        <w:rPr>
          <w:rtl/>
          <w:lang w:bidi="ar-SA"/>
        </w:rPr>
        <w:t xml:space="preserve"> آخرت </w:t>
      </w:r>
      <w:r w:rsidRPr="001D0371">
        <w:rPr>
          <w:rtl/>
          <w:lang w:bidi="ar-SA"/>
        </w:rPr>
        <w:t>کښت دی</w:t>
      </w:r>
      <w:r w:rsidR="004967B0">
        <w:rPr>
          <w:rtl/>
          <w:lang w:bidi="ar-SA"/>
        </w:rPr>
        <w:t xml:space="preserve">، </w:t>
      </w:r>
      <w:r w:rsidRPr="001D0371">
        <w:rPr>
          <w:rtl/>
          <w:lang w:bidi="ar-SA"/>
        </w:rPr>
        <w:t>ددې فلسفه.</w:t>
      </w:r>
    </w:p>
    <w:p w:rsidR="00E91E8B" w:rsidRPr="001D0371" w:rsidRDefault="00E91E8B" w:rsidP="000069F2">
      <w:pPr>
        <w:pStyle w:val="a6"/>
        <w:numPr>
          <w:ilvl w:val="0"/>
          <w:numId w:val="8"/>
        </w:numPr>
        <w:tabs>
          <w:tab w:val="right" w:pos="851"/>
        </w:tabs>
        <w:ind w:left="641" w:hanging="357"/>
        <w:rPr>
          <w:rtl/>
          <w:lang w:bidi="ar-SA"/>
        </w:rPr>
      </w:pPr>
      <w:r w:rsidRPr="001D0371">
        <w:rPr>
          <w:rtl/>
          <w:lang w:bidi="ar-SA"/>
        </w:rPr>
        <w:t>دعبادت پوره پیژندنی فلسفه.</w:t>
      </w:r>
    </w:p>
    <w:p w:rsidR="00E91E8B" w:rsidRPr="001D0371" w:rsidRDefault="00E91E8B" w:rsidP="000069F2">
      <w:pPr>
        <w:pStyle w:val="a6"/>
        <w:numPr>
          <w:ilvl w:val="0"/>
          <w:numId w:val="8"/>
        </w:numPr>
        <w:tabs>
          <w:tab w:val="right" w:pos="851"/>
        </w:tabs>
        <w:ind w:left="641" w:hanging="357"/>
        <w:rPr>
          <w:rtl/>
          <w:lang w:bidi="ar-SA"/>
        </w:rPr>
      </w:pPr>
      <w:r w:rsidRPr="001D0371">
        <w:rPr>
          <w:rtl/>
          <w:lang w:bidi="ar-SA"/>
        </w:rPr>
        <w:t>داسلام مقدس دین او ټولو دینونو کې د عبادت اختلاف فلسفه.</w:t>
      </w:r>
    </w:p>
    <w:p w:rsidR="00E91E8B" w:rsidRPr="001D0371" w:rsidRDefault="00E91E8B" w:rsidP="000069F2">
      <w:pPr>
        <w:pStyle w:val="a6"/>
        <w:numPr>
          <w:ilvl w:val="0"/>
          <w:numId w:val="8"/>
        </w:numPr>
        <w:tabs>
          <w:tab w:val="right" w:pos="851"/>
        </w:tabs>
        <w:ind w:left="641" w:hanging="357"/>
        <w:rPr>
          <w:rtl/>
          <w:lang w:bidi="ar-SA"/>
        </w:rPr>
      </w:pPr>
      <w:r w:rsidRPr="001D0371">
        <w:rPr>
          <w:rtl/>
          <w:lang w:bidi="ar-SA"/>
        </w:rPr>
        <w:t>دعباداتو د حکمت فلسفه.</w:t>
      </w:r>
    </w:p>
    <w:p w:rsidR="00E91E8B" w:rsidRPr="001D0371" w:rsidRDefault="00E91E8B" w:rsidP="000069F2">
      <w:pPr>
        <w:pStyle w:val="a6"/>
        <w:numPr>
          <w:ilvl w:val="0"/>
          <w:numId w:val="8"/>
        </w:numPr>
        <w:tabs>
          <w:tab w:val="right" w:pos="851"/>
        </w:tabs>
        <w:ind w:left="641" w:hanging="357"/>
        <w:rPr>
          <w:rtl/>
          <w:lang w:bidi="ar-SA"/>
        </w:rPr>
      </w:pPr>
      <w:r w:rsidRPr="001D0371">
        <w:rPr>
          <w:rtl/>
          <w:lang w:bidi="ar-SA"/>
        </w:rPr>
        <w:t>د درې ګونو اړیکو فلسفه.</w:t>
      </w:r>
    </w:p>
    <w:p w:rsidR="00E91E8B" w:rsidRPr="001D0371" w:rsidRDefault="00E91E8B" w:rsidP="000069F2">
      <w:pPr>
        <w:pStyle w:val="a6"/>
        <w:numPr>
          <w:ilvl w:val="0"/>
          <w:numId w:val="8"/>
        </w:numPr>
        <w:tabs>
          <w:tab w:val="right" w:pos="851"/>
        </w:tabs>
        <w:ind w:left="641" w:hanging="357"/>
        <w:rPr>
          <w:rtl/>
          <w:lang w:bidi="ar-SA"/>
        </w:rPr>
      </w:pPr>
      <w:r w:rsidRPr="001D0371">
        <w:rPr>
          <w:rtl/>
          <w:lang w:bidi="ar-SA"/>
        </w:rPr>
        <w:t>د عبادت ګټه خپله بنده ته ده</w:t>
      </w:r>
      <w:r w:rsidR="004967B0">
        <w:rPr>
          <w:rtl/>
          <w:lang w:bidi="ar-SA"/>
        </w:rPr>
        <w:t xml:space="preserve">، </w:t>
      </w:r>
      <w:r w:rsidRPr="001D0371">
        <w:rPr>
          <w:rtl/>
          <w:lang w:bidi="ar-SA"/>
        </w:rPr>
        <w:t>ددې فلسفه.</w:t>
      </w:r>
    </w:p>
    <w:p w:rsidR="00E91E8B" w:rsidRPr="001D0371" w:rsidRDefault="00E91E8B" w:rsidP="000069F2">
      <w:pPr>
        <w:pStyle w:val="a6"/>
        <w:numPr>
          <w:ilvl w:val="0"/>
          <w:numId w:val="8"/>
        </w:numPr>
        <w:tabs>
          <w:tab w:val="right" w:pos="851"/>
        </w:tabs>
        <w:ind w:left="641" w:hanging="357"/>
        <w:rPr>
          <w:rtl/>
          <w:lang w:bidi="ar-SA"/>
        </w:rPr>
      </w:pPr>
      <w:r w:rsidRPr="001D0371">
        <w:rPr>
          <w:rtl/>
          <w:lang w:bidi="ar-SA"/>
        </w:rPr>
        <w:t>دعبادت پریښودل د شیطان لخوا د انسان تسخیریدل دي</w:t>
      </w:r>
      <w:r w:rsidR="004967B0">
        <w:rPr>
          <w:rtl/>
          <w:lang w:bidi="ar-SA"/>
        </w:rPr>
        <w:t xml:space="preserve">، </w:t>
      </w:r>
      <w:r w:rsidRPr="001D0371">
        <w:rPr>
          <w:rtl/>
          <w:lang w:bidi="ar-SA"/>
        </w:rPr>
        <w:t>ددې فلسفه.</w:t>
      </w:r>
    </w:p>
    <w:p w:rsidR="00E91E8B" w:rsidRPr="001D0371" w:rsidRDefault="00E91E8B" w:rsidP="000069F2">
      <w:pPr>
        <w:pStyle w:val="a6"/>
        <w:numPr>
          <w:ilvl w:val="0"/>
          <w:numId w:val="8"/>
        </w:numPr>
        <w:tabs>
          <w:tab w:val="right" w:pos="851"/>
        </w:tabs>
        <w:ind w:left="641" w:hanging="357"/>
        <w:rPr>
          <w:rtl/>
          <w:lang w:bidi="ar-SA"/>
        </w:rPr>
      </w:pPr>
      <w:r w:rsidRPr="001D0371">
        <w:rPr>
          <w:rtl/>
          <w:lang w:bidi="ar-SA"/>
        </w:rPr>
        <w:t>د اخلاص فلسفه.</w:t>
      </w:r>
    </w:p>
    <w:p w:rsidR="00E91E8B" w:rsidRPr="001D0371" w:rsidRDefault="00E91E8B" w:rsidP="000069F2">
      <w:pPr>
        <w:pStyle w:val="a6"/>
        <w:numPr>
          <w:ilvl w:val="0"/>
          <w:numId w:val="8"/>
        </w:numPr>
        <w:tabs>
          <w:tab w:val="right" w:pos="851"/>
        </w:tabs>
        <w:ind w:left="641" w:hanging="357"/>
        <w:rPr>
          <w:rtl/>
          <w:lang w:bidi="ar-SA"/>
        </w:rPr>
      </w:pPr>
      <w:r w:rsidRPr="001D0371">
        <w:rPr>
          <w:rtl/>
          <w:lang w:bidi="ar-SA"/>
        </w:rPr>
        <w:t>ددنیا د ترک</w:t>
      </w:r>
      <w:r w:rsidR="004967B0">
        <w:rPr>
          <w:rtl/>
          <w:lang w:bidi="ar-SA"/>
        </w:rPr>
        <w:t xml:space="preserve">، </w:t>
      </w:r>
      <w:r w:rsidRPr="001D0371">
        <w:rPr>
          <w:rtl/>
          <w:lang w:bidi="ar-SA"/>
        </w:rPr>
        <w:t>رهبانیت (ګوښه کیناستنې) فلسفه.</w:t>
      </w:r>
    </w:p>
    <w:p w:rsidR="00E91E8B" w:rsidRPr="001D0371" w:rsidRDefault="00E91E8B" w:rsidP="000069F2">
      <w:pPr>
        <w:pStyle w:val="a6"/>
        <w:numPr>
          <w:ilvl w:val="0"/>
          <w:numId w:val="8"/>
        </w:numPr>
        <w:tabs>
          <w:tab w:val="right" w:pos="851"/>
        </w:tabs>
        <w:ind w:left="641" w:hanging="357"/>
        <w:rPr>
          <w:rtl/>
          <w:lang w:bidi="ar-SA"/>
        </w:rPr>
      </w:pPr>
      <w:r w:rsidRPr="001D0371">
        <w:rPr>
          <w:rtl/>
          <w:lang w:bidi="ar-SA"/>
        </w:rPr>
        <w:t>د دعوت او عبادت لپاره له تکنالوژي وسایلو څخه استفاده.</w:t>
      </w:r>
    </w:p>
    <w:p w:rsidR="00E91E8B" w:rsidRPr="001D0371" w:rsidRDefault="00E91E8B" w:rsidP="000069F2">
      <w:pPr>
        <w:pStyle w:val="a6"/>
        <w:numPr>
          <w:ilvl w:val="0"/>
          <w:numId w:val="8"/>
        </w:numPr>
        <w:tabs>
          <w:tab w:val="right" w:pos="851"/>
        </w:tabs>
        <w:ind w:left="641" w:hanging="357"/>
        <w:rPr>
          <w:rtl/>
          <w:lang w:bidi="ar-SA"/>
        </w:rPr>
      </w:pPr>
      <w:r w:rsidRPr="001D0371">
        <w:rPr>
          <w:rtl/>
          <w:lang w:bidi="ar-SA"/>
        </w:rPr>
        <w:t>د ویرې او محبت فلسفه.</w:t>
      </w:r>
    </w:p>
    <w:p w:rsidR="00E91E8B" w:rsidRPr="001D0371" w:rsidRDefault="00E91E8B" w:rsidP="00E91E8B">
      <w:pPr>
        <w:pStyle w:val="a6"/>
        <w:rPr>
          <w:rtl/>
          <w:lang w:bidi="ar-SA"/>
        </w:rPr>
      </w:pPr>
      <w:r w:rsidRPr="001D0371">
        <w:rPr>
          <w:rtl/>
          <w:lang w:bidi="ar-SA"/>
        </w:rPr>
        <w:t>عبادات د اسلام مقدس دین کې مختلفی فلسفې لري</w:t>
      </w:r>
      <w:r w:rsidR="004967B0">
        <w:rPr>
          <w:rtl/>
          <w:lang w:bidi="ar-SA"/>
        </w:rPr>
        <w:t xml:space="preserve">، </w:t>
      </w:r>
      <w:r w:rsidRPr="001D0371">
        <w:rPr>
          <w:rtl/>
          <w:lang w:bidi="ar-SA"/>
        </w:rPr>
        <w:t>چې دې بحث کې د اسلام مقدس دین کې د عباداتو ځینې مهمترینې فلسفی د کره کتنې او تحقیق لاندې نیسو:</w:t>
      </w:r>
    </w:p>
    <w:p w:rsidR="00E91E8B" w:rsidRPr="001D0371" w:rsidRDefault="00E91E8B" w:rsidP="00E91E8B">
      <w:pPr>
        <w:pStyle w:val="a8"/>
        <w:rPr>
          <w:rtl/>
        </w:rPr>
      </w:pPr>
      <w:bookmarkStart w:id="422" w:name="_Toc390893443"/>
      <w:bookmarkStart w:id="423" w:name="_Toc456861864"/>
      <w:bookmarkStart w:id="424" w:name="_Toc456867303"/>
      <w:r w:rsidRPr="001D0371">
        <w:rPr>
          <w:rtl/>
        </w:rPr>
        <w:t>1- د اسلام مقدس دین کې د ۲۴ ساعته عباداتو فلسفه:</w:t>
      </w:r>
      <w:bookmarkEnd w:id="422"/>
      <w:bookmarkEnd w:id="423"/>
      <w:bookmarkEnd w:id="424"/>
    </w:p>
    <w:p w:rsidR="00E91E8B" w:rsidRPr="001D0371" w:rsidRDefault="00E91E8B" w:rsidP="00E91E8B">
      <w:pPr>
        <w:pStyle w:val="a6"/>
        <w:rPr>
          <w:rtl/>
          <w:lang w:bidi="ar-SA"/>
        </w:rPr>
      </w:pPr>
      <w:r w:rsidRPr="001D0371">
        <w:rPr>
          <w:rtl/>
          <w:lang w:bidi="ar-SA"/>
        </w:rPr>
        <w:t>عبادت د اسلام مقدس دین کې لکه څرنګه چې مخکې یاده شوه د ژوند په ۲۴ ساعتونو کې ادا کیږي. ددې عبادتونو د فلسفې په هکله یو تن له یو مسلمان عالم څخه وپوښتل چې تاسې څه وخت عبادت کوی؟ هغه وویل مونږ مسلمانان د خپل عمر په ۲۴ ساعتونو کې عبادت کوو.</w:t>
      </w:r>
    </w:p>
    <w:p w:rsidR="00E91E8B" w:rsidRPr="001D0371" w:rsidRDefault="00E91E8B" w:rsidP="00E91E8B">
      <w:pPr>
        <w:pStyle w:val="a6"/>
        <w:rPr>
          <w:rtl/>
          <w:lang w:bidi="ar-SA"/>
        </w:rPr>
      </w:pPr>
      <w:r w:rsidRPr="001D0371">
        <w:rPr>
          <w:rtl/>
          <w:lang w:bidi="ar-SA"/>
        </w:rPr>
        <w:t>هغه سړي وویل خیر نو تاسې هیڅ خوب نکوی؟ مسلمان عالم وویل کله چې مونږ خپل خوب د حضرت محمد</w:t>
      </w:r>
      <w:r w:rsidR="00025E08" w:rsidRPr="00025E08">
        <w:rPr>
          <w:rFonts w:cs="CTraditional Arabic"/>
          <w:rtl/>
          <w:lang w:bidi="ar-SA"/>
        </w:rPr>
        <w:t xml:space="preserve"> ج</w:t>
      </w:r>
      <w:r w:rsidRPr="001D0371">
        <w:rPr>
          <w:rtl/>
          <w:lang w:bidi="ar-SA"/>
        </w:rPr>
        <w:t xml:space="preserve"> په طریقې سره ترسره کړو بناء زمونږه خوب هم په عبادت کې محاسبه کیږی.</w:t>
      </w:r>
    </w:p>
    <w:p w:rsidR="00E91E8B" w:rsidRPr="001D0371" w:rsidRDefault="00E91E8B" w:rsidP="00E91E8B">
      <w:pPr>
        <w:pStyle w:val="a6"/>
        <w:rPr>
          <w:rtl/>
          <w:lang w:bidi="ar-SA"/>
        </w:rPr>
      </w:pPr>
      <w:r w:rsidRPr="001D0371">
        <w:rPr>
          <w:rtl/>
          <w:lang w:bidi="ar-SA"/>
        </w:rPr>
        <w:t>ددغه عالم خبره د اسلام مقدس دین کې دعبادت حقیقی فلسفه بیانوی ځکه د اسلام مقدس دین کې دیو مسلمان ټول اعمال د الهی احکامو مطابق وي</w:t>
      </w:r>
      <w:r w:rsidR="004967B0">
        <w:rPr>
          <w:rtl/>
          <w:lang w:bidi="ar-SA"/>
        </w:rPr>
        <w:t xml:space="preserve">، </w:t>
      </w:r>
      <w:r w:rsidRPr="001D0371">
        <w:rPr>
          <w:rtl/>
          <w:lang w:bidi="ar-SA"/>
        </w:rPr>
        <w:t xml:space="preserve">ځکه: </w:t>
      </w:r>
    </w:p>
    <w:p w:rsidR="00E91E8B" w:rsidRPr="001D0371" w:rsidRDefault="00E91E8B" w:rsidP="00E91E8B">
      <w:pPr>
        <w:pStyle w:val="a6"/>
        <w:numPr>
          <w:ilvl w:val="0"/>
          <w:numId w:val="9"/>
        </w:numPr>
        <w:ind w:left="641" w:hanging="357"/>
        <w:rPr>
          <w:rtl/>
          <w:lang w:bidi="ar-SA"/>
        </w:rPr>
      </w:pPr>
      <w:r w:rsidRPr="001D0371">
        <w:rPr>
          <w:rtl/>
          <w:lang w:bidi="ar-SA"/>
        </w:rPr>
        <w:t>هر کله چې څوک د اسلام مقدس دین د احکامو مطابق ازدواج وکړي نو عبادت یې کړی دی.</w:t>
      </w:r>
    </w:p>
    <w:p w:rsidR="00E91E8B" w:rsidRPr="001D0371" w:rsidRDefault="00E91E8B" w:rsidP="00E91E8B">
      <w:pPr>
        <w:pStyle w:val="a6"/>
        <w:numPr>
          <w:ilvl w:val="0"/>
          <w:numId w:val="9"/>
        </w:numPr>
        <w:ind w:left="641" w:hanging="357"/>
        <w:rPr>
          <w:lang w:bidi="ar-SA"/>
        </w:rPr>
      </w:pPr>
      <w:r w:rsidRPr="001D0371">
        <w:rPr>
          <w:rtl/>
          <w:lang w:bidi="ar-SA"/>
        </w:rPr>
        <w:t>هر کله چې څوک د اسلام مقدس دین د احکامو مطابق تجارت وکړی نو عبادت یي کړی دی.</w:t>
      </w:r>
    </w:p>
    <w:p w:rsidR="00E91E8B" w:rsidRPr="001D0371" w:rsidRDefault="00E91E8B" w:rsidP="00E91E8B">
      <w:pPr>
        <w:pStyle w:val="a6"/>
        <w:numPr>
          <w:ilvl w:val="0"/>
          <w:numId w:val="9"/>
        </w:numPr>
        <w:ind w:left="641" w:hanging="357"/>
        <w:rPr>
          <w:lang w:bidi="ar-SA"/>
        </w:rPr>
      </w:pPr>
      <w:r w:rsidRPr="001D0371">
        <w:rPr>
          <w:rtl/>
          <w:lang w:bidi="ar-SA"/>
        </w:rPr>
        <w:t>هر کله چې څوک د اسلام مقدس دین د احکامو مطابق یو دعوت برابر کړي نو عبادت یي کړی دی.</w:t>
      </w:r>
    </w:p>
    <w:p w:rsidR="00E91E8B" w:rsidRPr="001D0371" w:rsidRDefault="00E91E8B" w:rsidP="00E91E8B">
      <w:pPr>
        <w:pStyle w:val="a6"/>
        <w:numPr>
          <w:ilvl w:val="0"/>
          <w:numId w:val="9"/>
        </w:numPr>
        <w:ind w:left="641" w:hanging="357"/>
        <w:rPr>
          <w:lang w:bidi="ar-SA"/>
        </w:rPr>
      </w:pPr>
      <w:r w:rsidRPr="001D0371">
        <w:rPr>
          <w:rtl/>
          <w:lang w:bidi="ar-SA"/>
        </w:rPr>
        <w:t xml:space="preserve">هر کله چې څوک د اسلام مقدس دین د احکامو مطابق ډودۍ وخوري </w:t>
      </w:r>
    </w:p>
    <w:p w:rsidR="00E91E8B" w:rsidRPr="001D0371" w:rsidRDefault="00E91E8B" w:rsidP="00E91E8B">
      <w:pPr>
        <w:pStyle w:val="a6"/>
        <w:numPr>
          <w:ilvl w:val="0"/>
          <w:numId w:val="9"/>
        </w:numPr>
        <w:ind w:left="641" w:hanging="357"/>
        <w:rPr>
          <w:lang w:bidi="ar-SA"/>
        </w:rPr>
      </w:pPr>
      <w:r w:rsidRPr="001D0371">
        <w:rPr>
          <w:rtl/>
          <w:lang w:bidi="ar-SA"/>
        </w:rPr>
        <w:t>هر کله چې څوک د اسلام مقدس دین د احکامو مطابق له خپلې ښځې او د خپل کور له اعضاو سره ښه اخلاق وکړی نو عبادت یې کړی دی.</w:t>
      </w:r>
    </w:p>
    <w:p w:rsidR="00E91E8B" w:rsidRPr="001D0371" w:rsidRDefault="00E91E8B" w:rsidP="00E91E8B">
      <w:pPr>
        <w:pStyle w:val="a6"/>
        <w:numPr>
          <w:ilvl w:val="0"/>
          <w:numId w:val="9"/>
        </w:numPr>
        <w:ind w:left="641" w:hanging="357"/>
        <w:rPr>
          <w:lang w:bidi="ar-SA"/>
        </w:rPr>
      </w:pPr>
      <w:r w:rsidRPr="001D0371">
        <w:rPr>
          <w:rtl/>
          <w:lang w:bidi="ar-SA"/>
        </w:rPr>
        <w:t>هر کله چې څوک د اسلام مقدس دین د احکامو مطابق خپل ځان او خپل فامیل ته دحلالې نفقی دلاسته راوړلو لپاره کوشش وکړي نو عبادت یې کړی دی.</w:t>
      </w:r>
    </w:p>
    <w:p w:rsidR="00E91E8B" w:rsidRPr="001D0371" w:rsidRDefault="00E91E8B" w:rsidP="00E91E8B">
      <w:pPr>
        <w:pStyle w:val="a6"/>
        <w:numPr>
          <w:ilvl w:val="0"/>
          <w:numId w:val="9"/>
        </w:numPr>
        <w:ind w:left="641" w:hanging="357"/>
        <w:rPr>
          <w:lang w:bidi="ar-SA"/>
        </w:rPr>
      </w:pPr>
      <w:r w:rsidRPr="001D0371">
        <w:rPr>
          <w:rtl/>
          <w:lang w:bidi="ar-SA"/>
        </w:rPr>
        <w:t>موټر کې سپور شی او په موټر کې د کیناستلو اخلاقی اداب مراعات کړي نو عبادت یې کړی دی.</w:t>
      </w:r>
    </w:p>
    <w:p w:rsidR="00E91E8B" w:rsidRPr="001D0371" w:rsidRDefault="00E91E8B" w:rsidP="00E91E8B">
      <w:pPr>
        <w:pStyle w:val="a6"/>
        <w:numPr>
          <w:ilvl w:val="0"/>
          <w:numId w:val="9"/>
        </w:numPr>
        <w:ind w:left="641" w:hanging="357"/>
        <w:rPr>
          <w:lang w:bidi="ar-SA"/>
        </w:rPr>
      </w:pPr>
      <w:r w:rsidRPr="001D0371">
        <w:rPr>
          <w:rtl/>
          <w:lang w:bidi="ar-SA"/>
        </w:rPr>
        <w:t>هر کله چې څوک د اسلام مقدس دین د احکامو مطابق له خپلو همسایه ګانو سره ښه معامله وکړي نو عبادت یې کړی دی.</w:t>
      </w:r>
    </w:p>
    <w:p w:rsidR="00E91E8B" w:rsidRPr="001D0371" w:rsidRDefault="00E91E8B" w:rsidP="00E91E8B">
      <w:pPr>
        <w:pStyle w:val="a6"/>
        <w:numPr>
          <w:ilvl w:val="0"/>
          <w:numId w:val="9"/>
        </w:numPr>
        <w:ind w:left="641" w:hanging="357"/>
        <w:rPr>
          <w:lang w:bidi="ar-SA"/>
        </w:rPr>
      </w:pPr>
      <w:r w:rsidRPr="001D0371">
        <w:rPr>
          <w:rtl/>
          <w:lang w:bidi="ar-SA"/>
        </w:rPr>
        <w:t>هر کله چې څوک د اسلام مقدس دین د احکامو مطابق له خپلو دوستانو سره تګ را تګ وکړی نو عبادت یې کړی دی.</w:t>
      </w:r>
    </w:p>
    <w:p w:rsidR="00E91E8B" w:rsidRPr="001D0371" w:rsidRDefault="00E91E8B" w:rsidP="00E91E8B">
      <w:pPr>
        <w:pStyle w:val="a6"/>
        <w:numPr>
          <w:ilvl w:val="0"/>
          <w:numId w:val="9"/>
        </w:numPr>
        <w:ind w:left="641" w:hanging="357"/>
        <w:rPr>
          <w:lang w:bidi="ar-SA"/>
        </w:rPr>
      </w:pPr>
      <w:r w:rsidRPr="001D0371">
        <w:rPr>
          <w:rtl/>
          <w:lang w:bidi="ar-SA"/>
        </w:rPr>
        <w:t>هر کله چې څوک د اسلام مقدس دین د احکامو مطابق خبرې وکړي نو عبادت یي کړی دی.</w:t>
      </w:r>
    </w:p>
    <w:p w:rsidR="00E91E8B" w:rsidRPr="001D0371" w:rsidRDefault="00E91E8B" w:rsidP="00E91E8B">
      <w:pPr>
        <w:pStyle w:val="a6"/>
        <w:numPr>
          <w:ilvl w:val="0"/>
          <w:numId w:val="9"/>
        </w:numPr>
        <w:ind w:left="641" w:hanging="357"/>
        <w:rPr>
          <w:lang w:bidi="ar-SA"/>
        </w:rPr>
      </w:pPr>
      <w:r w:rsidRPr="001D0371">
        <w:rPr>
          <w:rtl/>
          <w:lang w:bidi="ar-SA"/>
        </w:rPr>
        <w:t>هر کله چې څوک د اسلام مقدس دین د احکامو مطابق ناسته ولاړه وکړي نو عبادت یې کړی دی.</w:t>
      </w:r>
    </w:p>
    <w:p w:rsidR="00E91E8B" w:rsidRPr="001D0371" w:rsidRDefault="00E91E8B" w:rsidP="00E91E8B">
      <w:pPr>
        <w:pStyle w:val="a6"/>
        <w:numPr>
          <w:ilvl w:val="0"/>
          <w:numId w:val="9"/>
        </w:numPr>
        <w:ind w:left="641" w:hanging="357"/>
        <w:rPr>
          <w:lang w:bidi="ar-SA"/>
        </w:rPr>
      </w:pPr>
      <w:r w:rsidRPr="001D0371">
        <w:rPr>
          <w:rtl/>
          <w:lang w:bidi="ar-SA"/>
        </w:rPr>
        <w:t>هر کله چې څوک د اسلام مقدس دین د احکامو مطابق خپلو والدینو ته احترام وکړی نو عبادت یې کړی دی.</w:t>
      </w:r>
      <w:r w:rsidR="004967B0">
        <w:rPr>
          <w:rtl/>
          <w:lang w:bidi="ar-SA"/>
        </w:rPr>
        <w:t xml:space="preserve">  </w:t>
      </w:r>
    </w:p>
    <w:p w:rsidR="00E91E8B" w:rsidRPr="001D0371" w:rsidRDefault="00E91E8B" w:rsidP="00E91E8B">
      <w:pPr>
        <w:pStyle w:val="a6"/>
        <w:numPr>
          <w:ilvl w:val="0"/>
          <w:numId w:val="9"/>
        </w:numPr>
        <w:ind w:left="641" w:hanging="357"/>
        <w:rPr>
          <w:lang w:bidi="ar-SA"/>
        </w:rPr>
      </w:pPr>
      <w:r w:rsidRPr="001D0371">
        <w:rPr>
          <w:rtl/>
          <w:lang w:bidi="ar-SA"/>
        </w:rPr>
        <w:t>هر کله چې څوک د اسلام مقدس دین د احکامو مطابق لباس واغوندي نو عبادت یې کړی دی.</w:t>
      </w:r>
      <w:r w:rsidR="004967B0">
        <w:rPr>
          <w:rtl/>
          <w:lang w:bidi="ar-SA"/>
        </w:rPr>
        <w:t xml:space="preserve">    </w:t>
      </w:r>
    </w:p>
    <w:p w:rsidR="00E91E8B" w:rsidRPr="001D0371" w:rsidRDefault="00E91E8B" w:rsidP="00E91E8B">
      <w:pPr>
        <w:pStyle w:val="a6"/>
        <w:numPr>
          <w:ilvl w:val="0"/>
          <w:numId w:val="9"/>
        </w:numPr>
        <w:ind w:left="641" w:hanging="357"/>
        <w:rPr>
          <w:lang w:bidi="ar-SA"/>
        </w:rPr>
      </w:pPr>
      <w:r w:rsidRPr="001D0371">
        <w:rPr>
          <w:rtl/>
          <w:lang w:bidi="ar-SA"/>
        </w:rPr>
        <w:t xml:space="preserve">هر کله چې څوک د اسلام مقدس دین د احکامو مطابق د ماشومانو د راوړلو پر وخت ورته اسلامي نومونه اختیار کړي نو عبادت یې کړی دی. </w:t>
      </w:r>
    </w:p>
    <w:p w:rsidR="00E91E8B" w:rsidRPr="001D0371" w:rsidRDefault="00E91E8B" w:rsidP="00E91E8B">
      <w:pPr>
        <w:pStyle w:val="a6"/>
        <w:numPr>
          <w:ilvl w:val="0"/>
          <w:numId w:val="9"/>
        </w:numPr>
        <w:ind w:left="641" w:hanging="357"/>
        <w:rPr>
          <w:lang w:bidi="ar-SA"/>
        </w:rPr>
      </w:pPr>
      <w:r w:rsidRPr="001D0371">
        <w:rPr>
          <w:rtl/>
          <w:lang w:bidi="ar-SA"/>
        </w:rPr>
        <w:t>هر کله چې څوک د اسلام مقدس دین د احکامو مطابق د خپل اولاد په تربیه کی هڅه او کوشش وکړي نو عبادت یې کړی دی.</w:t>
      </w:r>
      <w:r w:rsidR="004967B0">
        <w:rPr>
          <w:rtl/>
          <w:lang w:bidi="ar-SA"/>
        </w:rPr>
        <w:t xml:space="preserve">   </w:t>
      </w:r>
      <w:r w:rsidRPr="001D0371">
        <w:rPr>
          <w:rtl/>
          <w:lang w:bidi="ar-SA"/>
        </w:rPr>
        <w:t xml:space="preserve"> </w:t>
      </w:r>
    </w:p>
    <w:p w:rsidR="00E91E8B" w:rsidRPr="001D0371" w:rsidRDefault="00E91E8B" w:rsidP="00E91E8B">
      <w:pPr>
        <w:pStyle w:val="a6"/>
        <w:numPr>
          <w:ilvl w:val="0"/>
          <w:numId w:val="9"/>
        </w:numPr>
        <w:ind w:left="641" w:hanging="357"/>
        <w:rPr>
          <w:lang w:bidi="ar-SA"/>
        </w:rPr>
      </w:pPr>
      <w:r w:rsidRPr="001D0371">
        <w:rPr>
          <w:rtl/>
          <w:lang w:bidi="ar-SA"/>
        </w:rPr>
        <w:t>هر کله چې څوک د اسلام مقدس دین د احکامو مطابق په مجلسونو کې برخه واخلی میلمستیا وکړي</w:t>
      </w:r>
      <w:r w:rsidR="004967B0">
        <w:rPr>
          <w:rtl/>
          <w:lang w:bidi="ar-SA"/>
        </w:rPr>
        <w:t xml:space="preserve">، </w:t>
      </w:r>
      <w:r w:rsidRPr="001D0371">
        <w:rPr>
          <w:rtl/>
          <w:lang w:bidi="ar-SA"/>
        </w:rPr>
        <w:t xml:space="preserve">ټول په عبادت کې حسابیږی. ځکه دغو ټولو امورو ته د اسلام مقدس دین کې احکام او قوانین وجود لري چې ددغو اعمال مطابق د اسلام مقدس دین له احکامو سره عبادت ګڼل کیږي. </w:t>
      </w:r>
    </w:p>
    <w:p w:rsidR="00E91E8B" w:rsidRPr="001D0371" w:rsidRDefault="00E91E8B" w:rsidP="00E91E8B">
      <w:pPr>
        <w:pStyle w:val="a6"/>
        <w:rPr>
          <w:rtl/>
          <w:lang w:bidi="ar-SA"/>
        </w:rPr>
      </w:pPr>
      <w:r w:rsidRPr="001D0371">
        <w:rPr>
          <w:rtl/>
          <w:lang w:bidi="ar-SA"/>
        </w:rPr>
        <w:t>د یو حقیقی مسلمان وظیفه ده چې همیشه د اسلام مقدس د احکامو</w:t>
      </w:r>
      <w:r w:rsidR="004967B0">
        <w:rPr>
          <w:rtl/>
          <w:lang w:bidi="ar-SA"/>
        </w:rPr>
        <w:t xml:space="preserve">، </w:t>
      </w:r>
      <w:r w:rsidRPr="001D0371">
        <w:rPr>
          <w:rtl/>
          <w:lang w:bidi="ar-SA"/>
        </w:rPr>
        <w:t>او د پیغمبر د طریقي اوسنت پوهیدلو ته هڅه او کوشش وکړي. ځکه ددې ټولو پوهه انسان په هغو باندې عمل کولو ته اماده کوي.</w:t>
      </w:r>
    </w:p>
    <w:p w:rsidR="00E91E8B" w:rsidRPr="001D0371" w:rsidRDefault="00E91E8B" w:rsidP="00E91E8B">
      <w:pPr>
        <w:pStyle w:val="a8"/>
        <w:rPr>
          <w:rtl/>
        </w:rPr>
      </w:pPr>
      <w:bookmarkStart w:id="425" w:name="_Toc390893444"/>
      <w:bookmarkStart w:id="426" w:name="_Toc456861865"/>
      <w:bookmarkStart w:id="427" w:name="_Toc456867304"/>
      <w:r w:rsidRPr="001D0371">
        <w:rPr>
          <w:rtl/>
        </w:rPr>
        <w:t>۲- د عبادت او معرفت ترمنځ د اړیکو فلسفه:</w:t>
      </w:r>
      <w:bookmarkEnd w:id="425"/>
      <w:bookmarkEnd w:id="426"/>
      <w:bookmarkEnd w:id="427"/>
    </w:p>
    <w:p w:rsidR="00E91E8B" w:rsidRPr="001D0371" w:rsidRDefault="00E91E8B" w:rsidP="00E91E8B">
      <w:pPr>
        <w:pStyle w:val="a6"/>
        <w:rPr>
          <w:rtl/>
          <w:lang w:bidi="ar-SA"/>
        </w:rPr>
      </w:pPr>
      <w:r w:rsidRPr="001D0371">
        <w:rPr>
          <w:rtl/>
          <w:lang w:bidi="ar-SA"/>
        </w:rPr>
        <w:t>د الله</w:t>
      </w:r>
      <w:r w:rsidR="00065F28" w:rsidRPr="00065F28">
        <w:rPr>
          <w:rFonts w:cs="CTraditional Arabic"/>
          <w:rtl/>
          <w:lang w:bidi="ar-SA"/>
        </w:rPr>
        <w:t xml:space="preserve">أ </w:t>
      </w:r>
      <w:r w:rsidRPr="001D0371">
        <w:rPr>
          <w:rtl/>
          <w:lang w:bidi="ar-SA"/>
        </w:rPr>
        <w:t>د معرفت اثر په عبادت باندې هومره زیات دی چې ددغه عبادت ثواب له یو چند څخه اوه سوه چنده ته ارتقا ورکوي. مثلا یو ځوان چې نوم یي خالد دی. هغه د یوې ترافیکې حادثې په اثر کې خپلې سترګی له لاسه ورکړې. دا چې نه یې شو کولی خپلو درسونو ته دوام ورکړي هغه له پوهنتون څخه اخراج شو</w:t>
      </w:r>
      <w:r w:rsidR="004967B0">
        <w:rPr>
          <w:rtl/>
          <w:lang w:bidi="ar-SA"/>
        </w:rPr>
        <w:t xml:space="preserve">، </w:t>
      </w:r>
      <w:r w:rsidRPr="001D0371">
        <w:rPr>
          <w:rtl/>
          <w:lang w:bidi="ar-SA"/>
        </w:rPr>
        <w:t>د هغه نامزادې هم دده د مشکل په خاطر له ده سره اړیکی پرې کړې</w:t>
      </w:r>
      <w:r w:rsidR="004967B0">
        <w:rPr>
          <w:rtl/>
          <w:lang w:bidi="ar-SA"/>
        </w:rPr>
        <w:t xml:space="preserve">، </w:t>
      </w:r>
      <w:r w:rsidRPr="001D0371">
        <w:rPr>
          <w:rtl/>
          <w:lang w:bidi="ar-SA"/>
        </w:rPr>
        <w:t>او په هغه دفتر کی یي چې کار کو هم ددغې ستونزې په خاطر یې قرار داد ورسره قطع کړی شو</w:t>
      </w:r>
      <w:r w:rsidR="004967B0">
        <w:rPr>
          <w:rtl/>
          <w:lang w:bidi="ar-SA"/>
        </w:rPr>
        <w:t xml:space="preserve">، </w:t>
      </w:r>
      <w:r w:rsidRPr="001D0371">
        <w:rPr>
          <w:rtl/>
          <w:lang w:bidi="ar-SA"/>
        </w:rPr>
        <w:t>ځکه هغه نشو کولی ددغه دفتر کمپیوتري کارونه ترسره کړي.</w:t>
      </w:r>
    </w:p>
    <w:p w:rsidR="00E91E8B" w:rsidRPr="001D0371" w:rsidRDefault="00E91E8B" w:rsidP="00E91E8B">
      <w:pPr>
        <w:pStyle w:val="a6"/>
        <w:rPr>
          <w:rtl/>
          <w:lang w:bidi="ar-SA"/>
        </w:rPr>
      </w:pPr>
      <w:r w:rsidRPr="001D0371">
        <w:rPr>
          <w:rtl/>
          <w:lang w:bidi="ar-SA"/>
        </w:rPr>
        <w:t>خالد ژوند څخه مایوس کیږي</w:t>
      </w:r>
      <w:r w:rsidR="004967B0">
        <w:rPr>
          <w:rtl/>
          <w:lang w:bidi="ar-SA"/>
        </w:rPr>
        <w:t xml:space="preserve">، </w:t>
      </w:r>
      <w:r w:rsidRPr="001D0371">
        <w:rPr>
          <w:rtl/>
          <w:lang w:bidi="ar-SA"/>
        </w:rPr>
        <w:t>او یو دوست یې ورته وایي چې امکان لري ستاسې سترګی عملیات شي</w:t>
      </w:r>
      <w:r w:rsidR="004967B0">
        <w:rPr>
          <w:rtl/>
          <w:lang w:bidi="ar-SA"/>
        </w:rPr>
        <w:t xml:space="preserve">، </w:t>
      </w:r>
      <w:r w:rsidRPr="001D0371">
        <w:rPr>
          <w:rtl/>
          <w:lang w:bidi="ar-SA"/>
        </w:rPr>
        <w:t>او ستاسې ددې سترګو په عوض کې کیدای شي نوې سترګې او یا هم مصنوعی سترګي ورته نصب کړی شي</w:t>
      </w:r>
      <w:r w:rsidR="004967B0">
        <w:rPr>
          <w:rtl/>
          <w:lang w:bidi="ar-SA"/>
        </w:rPr>
        <w:t xml:space="preserve">، </w:t>
      </w:r>
      <w:r w:rsidRPr="001D0371">
        <w:rPr>
          <w:rtl/>
          <w:lang w:bidi="ar-SA"/>
        </w:rPr>
        <w:t>ولې د هغې مصارف له ۲۰ زرو ډالرو هم زیاد دی. هغه بیا هم مایوسه کیږي</w:t>
      </w:r>
      <w:r w:rsidR="004967B0">
        <w:rPr>
          <w:rtl/>
          <w:lang w:bidi="ar-SA"/>
        </w:rPr>
        <w:t xml:space="preserve">، </w:t>
      </w:r>
      <w:r w:rsidRPr="001D0371">
        <w:rPr>
          <w:rtl/>
          <w:lang w:bidi="ar-SA"/>
        </w:rPr>
        <w:t>ځکه هغه دومره پیسې نلري</w:t>
      </w:r>
      <w:r w:rsidR="004967B0">
        <w:rPr>
          <w:rtl/>
          <w:lang w:bidi="ar-SA"/>
        </w:rPr>
        <w:t xml:space="preserve">، </w:t>
      </w:r>
      <w:r w:rsidRPr="001D0371">
        <w:rPr>
          <w:rtl/>
          <w:lang w:bidi="ar-SA"/>
        </w:rPr>
        <w:t>او نه څوک اماده کیږي چې ده ته قرض ورکړي</w:t>
      </w:r>
      <w:r w:rsidR="004967B0">
        <w:rPr>
          <w:rtl/>
          <w:lang w:bidi="ar-SA"/>
        </w:rPr>
        <w:t xml:space="preserve">، </w:t>
      </w:r>
      <w:r w:rsidRPr="001D0371">
        <w:rPr>
          <w:rtl/>
          <w:lang w:bidi="ar-SA"/>
        </w:rPr>
        <w:t>ځکه هر سړی شک کوي چې ایا دده عملیات به مثبت اجرا شي او که نه شي</w:t>
      </w:r>
      <w:r w:rsidR="004967B0">
        <w:rPr>
          <w:rtl/>
          <w:lang w:bidi="ar-SA"/>
        </w:rPr>
        <w:t xml:space="preserve">، </w:t>
      </w:r>
      <w:r w:rsidRPr="001D0371">
        <w:rPr>
          <w:rtl/>
          <w:lang w:bidi="ar-SA"/>
        </w:rPr>
        <w:t>چې دده پیسې به هم ضایع شي او خالد به یې د قرض اداکولو توانایي هم نلري</w:t>
      </w:r>
      <w:r w:rsidR="004967B0">
        <w:rPr>
          <w:rtl/>
          <w:lang w:bidi="ar-SA"/>
        </w:rPr>
        <w:t xml:space="preserve">، </w:t>
      </w:r>
      <w:r w:rsidRPr="001D0371">
        <w:rPr>
          <w:rtl/>
          <w:lang w:bidi="ar-SA"/>
        </w:rPr>
        <w:t>په هر حال خالد یو مسلمان دوست لري چې غواړي له ده سره کمک وکړي بالاخره دواړه د یو داکټر خوا ته ځي</w:t>
      </w:r>
      <w:r w:rsidR="004967B0">
        <w:rPr>
          <w:rtl/>
          <w:lang w:bidi="ar-SA"/>
        </w:rPr>
        <w:t xml:space="preserve">، </w:t>
      </w:r>
      <w:r w:rsidRPr="001D0371">
        <w:rPr>
          <w:rtl/>
          <w:lang w:bidi="ar-SA"/>
        </w:rPr>
        <w:t>او د خالد ملګری اماده کیږی چې خپله یوه سترګه خالد ته ورکړي او خپله له یوې سترګې سره ژوند وکړي. عملیات ترسره کیږي</w:t>
      </w:r>
      <w:r w:rsidR="004967B0">
        <w:rPr>
          <w:rtl/>
          <w:lang w:bidi="ar-SA"/>
        </w:rPr>
        <w:t xml:space="preserve">، </w:t>
      </w:r>
      <w:r w:rsidRPr="001D0371">
        <w:rPr>
          <w:rtl/>
          <w:lang w:bidi="ar-SA"/>
        </w:rPr>
        <w:t>اوس خالد له یوې سترګې سره دوباره خپلو درسونو ته دوام ورکوي</w:t>
      </w:r>
      <w:r w:rsidR="004967B0">
        <w:rPr>
          <w:rtl/>
          <w:lang w:bidi="ar-SA"/>
        </w:rPr>
        <w:t xml:space="preserve">، </w:t>
      </w:r>
      <w:r w:rsidRPr="001D0371">
        <w:rPr>
          <w:rtl/>
          <w:lang w:bidi="ar-SA"/>
        </w:rPr>
        <w:t>نامزاد یې هم ورسره بیرته اړيکې نیسي</w:t>
      </w:r>
      <w:r w:rsidR="004967B0">
        <w:rPr>
          <w:rtl/>
          <w:lang w:bidi="ar-SA"/>
        </w:rPr>
        <w:t xml:space="preserve">، </w:t>
      </w:r>
      <w:r w:rsidRPr="001D0371">
        <w:rPr>
          <w:rtl/>
          <w:lang w:bidi="ar-SA"/>
        </w:rPr>
        <w:t>او په دفتر کې هم دوباره خپل کارونه بیا را نیسي</w:t>
      </w:r>
      <w:r w:rsidR="004967B0">
        <w:rPr>
          <w:rtl/>
          <w:lang w:bidi="ar-SA"/>
        </w:rPr>
        <w:t xml:space="preserve">، </w:t>
      </w:r>
      <w:r w:rsidRPr="001D0371">
        <w:rPr>
          <w:rtl/>
          <w:lang w:bidi="ar-SA"/>
        </w:rPr>
        <w:t>او پدې ډول سره یې ژوند په نور مال شکل سره په مخ ځې. اوس خالد د خپل هغه دوست مقابل کې چې دغسي خدمت یې ورته کړی دی څه عکس العمل ترسره کوي</w:t>
      </w:r>
      <w:r w:rsidR="004967B0">
        <w:rPr>
          <w:rtl/>
          <w:lang w:bidi="ar-SA"/>
        </w:rPr>
        <w:t xml:space="preserve">، </w:t>
      </w:r>
      <w:r w:rsidRPr="001D0371">
        <w:rPr>
          <w:rtl/>
          <w:lang w:bidi="ar-SA"/>
        </w:rPr>
        <w:t>خالد خپل دوست ته وایي چې زه ستاسې احسان په ژوند کې نشم هیرولی</w:t>
      </w:r>
      <w:r w:rsidR="004967B0">
        <w:rPr>
          <w:rtl/>
          <w:lang w:bidi="ar-SA"/>
        </w:rPr>
        <w:t xml:space="preserve">، </w:t>
      </w:r>
      <w:r w:rsidRPr="001D0371">
        <w:rPr>
          <w:rtl/>
          <w:lang w:bidi="ar-SA"/>
        </w:rPr>
        <w:t>او زه به په ژوند کې ستا دیو خدمتګار په ډول اوسم</w:t>
      </w:r>
      <w:r w:rsidR="004967B0">
        <w:rPr>
          <w:rtl/>
          <w:lang w:bidi="ar-SA"/>
        </w:rPr>
        <w:t xml:space="preserve">، </w:t>
      </w:r>
      <w:r w:rsidRPr="001D0371">
        <w:rPr>
          <w:rtl/>
          <w:lang w:bidi="ar-SA"/>
        </w:rPr>
        <w:t>هر څه چې وغواړې درته یې کوم</w:t>
      </w:r>
      <w:r w:rsidR="004967B0">
        <w:rPr>
          <w:rtl/>
          <w:lang w:bidi="ar-SA"/>
        </w:rPr>
        <w:t xml:space="preserve">، </w:t>
      </w:r>
      <w:r w:rsidRPr="001D0371">
        <w:rPr>
          <w:rtl/>
          <w:lang w:bidi="ar-SA"/>
        </w:rPr>
        <w:t>او که دوست یي هر وخت ورته ووایي چې هره ورځ پنځه ځله زما لیدلو ته راشه</w:t>
      </w:r>
      <w:r w:rsidR="004967B0">
        <w:rPr>
          <w:rtl/>
          <w:lang w:bidi="ar-SA"/>
        </w:rPr>
        <w:t xml:space="preserve">، </w:t>
      </w:r>
      <w:r w:rsidRPr="001D0371">
        <w:rPr>
          <w:rtl/>
          <w:lang w:bidi="ar-SA"/>
        </w:rPr>
        <w:t>خالد پرته له کومه شکه دده دغه تقاضا قبلوي.</w:t>
      </w:r>
    </w:p>
    <w:p w:rsidR="00E91E8B" w:rsidRPr="001D0371" w:rsidRDefault="00E91E8B" w:rsidP="00E91E8B">
      <w:pPr>
        <w:pStyle w:val="a6"/>
        <w:rPr>
          <w:rtl/>
          <w:lang w:bidi="ar-SA"/>
        </w:rPr>
      </w:pPr>
      <w:r w:rsidRPr="001D0371">
        <w:rPr>
          <w:rtl/>
          <w:lang w:bidi="ar-SA"/>
        </w:rPr>
        <w:t>ایا خالد دده دغه تقاضا د محبت په اساس ومنله او که د ویرې په اساس؟ پرته له شکه د ډیر زیات محبت په اساس... ځکه خالد پوهیږي چې دغه شخص دده په ژوند کې دده یواځنی مرستندوی دی. هغه وخت چې ټولو دی پریښود هغه دوست یې له ده سره همکاري وکړه</w:t>
      </w:r>
      <w:r w:rsidR="004967B0">
        <w:rPr>
          <w:rtl/>
          <w:lang w:bidi="ar-SA"/>
        </w:rPr>
        <w:t xml:space="preserve">، </w:t>
      </w:r>
      <w:r w:rsidRPr="001D0371">
        <w:rPr>
          <w:rtl/>
          <w:lang w:bidi="ar-SA"/>
        </w:rPr>
        <w:t>او دی یې د ژوند له ستونزو څخه خلاص کړ اوس نو باید تصور وکړو چې د یوې سترګې لپاره د یو چا خدمت کې ټول عمر اوسو</w:t>
      </w:r>
      <w:r w:rsidR="004967B0">
        <w:rPr>
          <w:rtl/>
          <w:lang w:bidi="ar-SA"/>
        </w:rPr>
        <w:t xml:space="preserve">، </w:t>
      </w:r>
      <w:r w:rsidRPr="001D0371">
        <w:rPr>
          <w:rtl/>
          <w:lang w:bidi="ar-SA"/>
        </w:rPr>
        <w:t>دهغه چا په هکله څه باید ووایو چې مونږ ته یې دوه رڼې سترګې له پیله را کړي دي</w:t>
      </w:r>
      <w:r w:rsidR="004967B0">
        <w:rPr>
          <w:rtl/>
          <w:lang w:bidi="ar-SA"/>
        </w:rPr>
        <w:t xml:space="preserve">، </w:t>
      </w:r>
      <w:r w:rsidRPr="001D0371">
        <w:rPr>
          <w:rtl/>
          <w:lang w:bidi="ar-SA"/>
        </w:rPr>
        <w:t>مونږ ته یې سالم زړه ښکلی ګردې</w:t>
      </w:r>
      <w:r w:rsidR="004967B0">
        <w:rPr>
          <w:rtl/>
          <w:lang w:bidi="ar-SA"/>
        </w:rPr>
        <w:t xml:space="preserve">، </w:t>
      </w:r>
      <w:r w:rsidRPr="001D0371">
        <w:rPr>
          <w:rtl/>
          <w:lang w:bidi="ar-SA"/>
        </w:rPr>
        <w:t>او بالاخره کله چې د بدن ټول اعضا محاسبه کړو او د هغې په قیمت پوه شو</w:t>
      </w:r>
      <w:r w:rsidR="004967B0">
        <w:rPr>
          <w:rtl/>
          <w:lang w:bidi="ar-SA"/>
        </w:rPr>
        <w:t xml:space="preserve">، </w:t>
      </w:r>
      <w:r w:rsidRPr="001D0371">
        <w:rPr>
          <w:rtl/>
          <w:lang w:bidi="ar-SA"/>
        </w:rPr>
        <w:t>پرته له شکه چې زمونږ د بدن ټول اعضا په ملیونونو ډالره ارزښت لري</w:t>
      </w:r>
      <w:r w:rsidR="004967B0">
        <w:rPr>
          <w:rtl/>
          <w:lang w:bidi="ar-SA"/>
        </w:rPr>
        <w:t xml:space="preserve">، </w:t>
      </w:r>
      <w:r w:rsidRPr="001D0371">
        <w:rPr>
          <w:rtl/>
          <w:lang w:bidi="ar-SA"/>
        </w:rPr>
        <w:t>او دا ټول الله</w:t>
      </w:r>
      <w:r w:rsidR="00065F28" w:rsidRPr="00065F28">
        <w:rPr>
          <w:rFonts w:cs="CTraditional Arabic"/>
          <w:rtl/>
          <w:lang w:bidi="ar-SA"/>
        </w:rPr>
        <w:t xml:space="preserve">أ </w:t>
      </w:r>
      <w:r w:rsidRPr="001D0371">
        <w:rPr>
          <w:rtl/>
          <w:lang w:bidi="ar-SA"/>
        </w:rPr>
        <w:t>مونږ ته په مفته را کړي دي.</w:t>
      </w:r>
    </w:p>
    <w:p w:rsidR="00E91E8B" w:rsidRPr="001D0371" w:rsidRDefault="00E91E8B" w:rsidP="00E91E8B">
      <w:pPr>
        <w:pStyle w:val="a6"/>
        <w:rPr>
          <w:rtl/>
          <w:lang w:bidi="ar-SA"/>
        </w:rPr>
      </w:pPr>
      <w:r w:rsidRPr="001D0371">
        <w:rPr>
          <w:rtl/>
          <w:lang w:bidi="ar-SA"/>
        </w:rPr>
        <w:t>دغه مسلمان پوهیالی پوهیږي چې الله</w:t>
      </w:r>
      <w:r w:rsidR="00065F28" w:rsidRPr="00065F28">
        <w:rPr>
          <w:rFonts w:cs="CTraditional Arabic"/>
          <w:rtl/>
          <w:lang w:bidi="ar-SA"/>
        </w:rPr>
        <w:t xml:space="preserve">أ </w:t>
      </w:r>
      <w:r w:rsidRPr="001D0371">
        <w:rPr>
          <w:rtl/>
          <w:lang w:bidi="ar-SA"/>
        </w:rPr>
        <w:t>ده ته څه نعمتونه ورکړي دي</w:t>
      </w:r>
      <w:r w:rsidR="004967B0">
        <w:rPr>
          <w:rtl/>
          <w:lang w:bidi="ar-SA"/>
        </w:rPr>
        <w:t xml:space="preserve">، </w:t>
      </w:r>
      <w:r w:rsidRPr="001D0371">
        <w:rPr>
          <w:rtl/>
          <w:lang w:bidi="ar-SA"/>
        </w:rPr>
        <w:t>چې ټول مفته او بی بیې دي</w:t>
      </w:r>
      <w:r w:rsidR="004967B0">
        <w:rPr>
          <w:rtl/>
          <w:lang w:bidi="ar-SA"/>
        </w:rPr>
        <w:t xml:space="preserve">، </w:t>
      </w:r>
      <w:r w:rsidRPr="001D0371">
        <w:rPr>
          <w:rtl/>
          <w:lang w:bidi="ar-SA"/>
        </w:rPr>
        <w:t>بناء دغه شخص د مننې د ترسره کونې لپاره خپل پنځه وخته لمونځ په ډیر محبت باندې الله</w:t>
      </w:r>
      <w:r w:rsidR="00065F28" w:rsidRPr="00065F28">
        <w:rPr>
          <w:rFonts w:cs="CTraditional Arabic"/>
          <w:rtl/>
          <w:lang w:bidi="ar-SA"/>
        </w:rPr>
        <w:t xml:space="preserve">أ </w:t>
      </w:r>
      <w:r w:rsidRPr="001D0371">
        <w:rPr>
          <w:rtl/>
          <w:lang w:bidi="ar-SA"/>
        </w:rPr>
        <w:t>ته ادا کوي. او هر کله چې دوه رکعته لمونځ کوي په حقیقت کې د ټولو همغو نعمتونو شکر ادا کوي چې الله</w:t>
      </w:r>
      <w:r w:rsidR="00065F28" w:rsidRPr="00065F28">
        <w:rPr>
          <w:rFonts w:cs="CTraditional Arabic"/>
          <w:rtl/>
          <w:lang w:bidi="ar-SA"/>
        </w:rPr>
        <w:t xml:space="preserve">أ </w:t>
      </w:r>
      <w:r w:rsidRPr="001D0371">
        <w:rPr>
          <w:rtl/>
          <w:lang w:bidi="ar-SA"/>
        </w:rPr>
        <w:t>ورته ورکړي دي. همدارنګه پوهیږي چې د طبیعت ټول موجودات دده په خدمت کې دي</w:t>
      </w:r>
      <w:r w:rsidR="004967B0">
        <w:rPr>
          <w:rtl/>
          <w:lang w:bidi="ar-SA"/>
        </w:rPr>
        <w:t xml:space="preserve">، </w:t>
      </w:r>
      <w:r w:rsidRPr="001D0371">
        <w:rPr>
          <w:rtl/>
          <w:lang w:bidi="ar-SA"/>
        </w:rPr>
        <w:t>شاعر وایي:</w:t>
      </w:r>
    </w:p>
    <w:tbl>
      <w:tblPr>
        <w:bidiVisual/>
        <w:tblW w:w="0" w:type="auto"/>
        <w:jc w:val="center"/>
        <w:tblLook w:val="04A0" w:firstRow="1" w:lastRow="0" w:firstColumn="1" w:lastColumn="0" w:noHBand="0" w:noVBand="1"/>
      </w:tblPr>
      <w:tblGrid>
        <w:gridCol w:w="3510"/>
        <w:gridCol w:w="284"/>
        <w:gridCol w:w="3510"/>
      </w:tblGrid>
      <w:tr w:rsidR="00E91E8B" w:rsidRPr="001D0371" w:rsidTr="000069F2">
        <w:trPr>
          <w:jc w:val="center"/>
        </w:trPr>
        <w:tc>
          <w:tcPr>
            <w:tcW w:w="3510" w:type="dxa"/>
            <w:shd w:val="clear" w:color="auto" w:fill="auto"/>
          </w:tcPr>
          <w:p w:rsidR="00E91E8B" w:rsidRPr="001D0371" w:rsidRDefault="00E91E8B" w:rsidP="000069F2">
            <w:pPr>
              <w:pStyle w:val="a6"/>
              <w:ind w:firstLine="0"/>
              <w:jc w:val="lowKashida"/>
              <w:rPr>
                <w:sz w:val="2"/>
                <w:szCs w:val="2"/>
                <w:rtl/>
                <w:lang w:bidi="ar-SA"/>
              </w:rPr>
            </w:pPr>
            <w:r w:rsidRPr="0017432B">
              <w:rPr>
                <w:rtl/>
                <w:lang w:bidi="ar-SA"/>
              </w:rPr>
              <w:t>ابروبادومه</w:t>
            </w:r>
            <w:r w:rsidR="000069F2">
              <w:rPr>
                <w:rtl/>
                <w:lang w:bidi="ar-SA"/>
              </w:rPr>
              <w:t>‌</w:t>
            </w:r>
            <w:r w:rsidRPr="0017432B">
              <w:rPr>
                <w:rtl/>
                <w:lang w:bidi="ar-SA"/>
              </w:rPr>
              <w:t>وخورشيدوفلک</w:t>
            </w:r>
            <w:r w:rsidR="000069F2">
              <w:rPr>
                <w:rtl/>
                <w:lang w:bidi="ar-SA"/>
              </w:rPr>
              <w:t>‌</w:t>
            </w:r>
            <w:r w:rsidRPr="0017432B">
              <w:rPr>
                <w:rtl/>
                <w:lang w:bidi="ar-SA"/>
              </w:rPr>
              <w:t>درکارند</w:t>
            </w:r>
            <w:r w:rsidRPr="001D0371">
              <w:rPr>
                <w:rtl/>
                <w:lang w:bidi="ar-SA"/>
              </w:rPr>
              <w:br/>
            </w:r>
          </w:p>
        </w:tc>
        <w:tc>
          <w:tcPr>
            <w:tcW w:w="284" w:type="dxa"/>
            <w:shd w:val="clear" w:color="auto" w:fill="auto"/>
          </w:tcPr>
          <w:p w:rsidR="00E91E8B" w:rsidRPr="001D0371" w:rsidRDefault="00E91E8B" w:rsidP="00303A58">
            <w:pPr>
              <w:pStyle w:val="a6"/>
              <w:ind w:firstLine="0"/>
              <w:jc w:val="lowKashida"/>
              <w:rPr>
                <w:rtl/>
                <w:lang w:bidi="ar-SA"/>
              </w:rPr>
            </w:pPr>
          </w:p>
        </w:tc>
        <w:tc>
          <w:tcPr>
            <w:tcW w:w="3510" w:type="dxa"/>
            <w:shd w:val="clear" w:color="auto" w:fill="auto"/>
          </w:tcPr>
          <w:p w:rsidR="00E91E8B" w:rsidRPr="001D0371" w:rsidRDefault="00E91E8B" w:rsidP="000069F2">
            <w:pPr>
              <w:pStyle w:val="a6"/>
              <w:ind w:firstLine="0"/>
              <w:jc w:val="lowKashida"/>
              <w:rPr>
                <w:sz w:val="2"/>
                <w:szCs w:val="2"/>
                <w:rtl/>
                <w:lang w:bidi="ar-SA"/>
              </w:rPr>
            </w:pPr>
            <w:r w:rsidRPr="0017432B">
              <w:rPr>
                <w:rtl/>
                <w:lang w:bidi="ar-SA"/>
              </w:rPr>
              <w:t>تاتو</w:t>
            </w:r>
            <w:r w:rsidR="000069F2">
              <w:rPr>
                <w:rtl/>
                <w:lang w:bidi="ar-SA"/>
              </w:rPr>
              <w:t>ن</w:t>
            </w:r>
            <w:r w:rsidRPr="0017432B">
              <w:rPr>
                <w:rtl/>
                <w:lang w:bidi="ar-SA"/>
              </w:rPr>
              <w:t>ان</w:t>
            </w:r>
            <w:r w:rsidR="000069F2">
              <w:rPr>
                <w:rtl/>
                <w:lang w:bidi="ar-SA"/>
              </w:rPr>
              <w:t>ی‌</w:t>
            </w:r>
            <w:r w:rsidRPr="0017432B">
              <w:rPr>
                <w:rtl/>
                <w:lang w:bidi="ar-SA"/>
              </w:rPr>
              <w:t>به</w:t>
            </w:r>
            <w:r w:rsidR="000069F2">
              <w:rPr>
                <w:rtl/>
                <w:lang w:bidi="ar-SA"/>
              </w:rPr>
              <w:t>‌</w:t>
            </w:r>
            <w:r w:rsidRPr="0017432B">
              <w:rPr>
                <w:rtl/>
                <w:lang w:bidi="ar-SA"/>
              </w:rPr>
              <w:t>کف</w:t>
            </w:r>
            <w:r w:rsidR="000069F2">
              <w:rPr>
                <w:rtl/>
                <w:lang w:bidi="ar-SA"/>
              </w:rPr>
              <w:t>‌</w:t>
            </w:r>
            <w:r w:rsidRPr="0017432B">
              <w:rPr>
                <w:rtl/>
                <w:lang w:bidi="ar-SA"/>
              </w:rPr>
              <w:t>آر</w:t>
            </w:r>
            <w:r w:rsidR="000069F2">
              <w:rPr>
                <w:rtl/>
                <w:lang w:bidi="ar-SA"/>
              </w:rPr>
              <w:t>ی‌</w:t>
            </w:r>
            <w:r w:rsidRPr="0017432B">
              <w:rPr>
                <w:rtl/>
                <w:lang w:bidi="ar-SA"/>
              </w:rPr>
              <w:t>وبـه</w:t>
            </w:r>
            <w:r w:rsidR="000069F2">
              <w:rPr>
                <w:rtl/>
                <w:lang w:bidi="ar-SA"/>
              </w:rPr>
              <w:t>‌</w:t>
            </w:r>
            <w:r w:rsidRPr="0017432B">
              <w:rPr>
                <w:rtl/>
                <w:lang w:bidi="ar-SA"/>
              </w:rPr>
              <w:t>غفلت</w:t>
            </w:r>
            <w:r w:rsidR="000069F2">
              <w:rPr>
                <w:rtl/>
                <w:lang w:bidi="ar-SA"/>
              </w:rPr>
              <w:t>‌</w:t>
            </w:r>
            <w:r w:rsidRPr="0017432B">
              <w:rPr>
                <w:rtl/>
                <w:lang w:bidi="ar-SA"/>
              </w:rPr>
              <w:t>نخور</w:t>
            </w:r>
            <w:r w:rsidR="000069F2">
              <w:rPr>
                <w:rtl/>
                <w:lang w:bidi="ar-SA"/>
              </w:rPr>
              <w:t>ی</w:t>
            </w:r>
            <w:r w:rsidRPr="001D0371">
              <w:rPr>
                <w:rtl/>
                <w:lang w:bidi="ar-SA"/>
              </w:rPr>
              <w:br/>
            </w:r>
          </w:p>
        </w:tc>
      </w:tr>
      <w:tr w:rsidR="00E91E8B" w:rsidRPr="001D0371" w:rsidTr="000069F2">
        <w:trPr>
          <w:jc w:val="center"/>
        </w:trPr>
        <w:tc>
          <w:tcPr>
            <w:tcW w:w="3510" w:type="dxa"/>
            <w:shd w:val="clear" w:color="auto" w:fill="auto"/>
          </w:tcPr>
          <w:p w:rsidR="00E91E8B" w:rsidRPr="001D0371" w:rsidRDefault="00E91E8B" w:rsidP="000069F2">
            <w:pPr>
              <w:pStyle w:val="a6"/>
              <w:ind w:firstLine="0"/>
              <w:jc w:val="lowKashida"/>
              <w:rPr>
                <w:sz w:val="2"/>
                <w:szCs w:val="2"/>
                <w:rtl/>
                <w:lang w:bidi="ar-SA"/>
              </w:rPr>
            </w:pPr>
            <w:r w:rsidRPr="0017432B">
              <w:rPr>
                <w:rtl/>
                <w:lang w:bidi="ar-SA"/>
              </w:rPr>
              <w:t>همه از</w:t>
            </w:r>
            <w:r>
              <w:rPr>
                <w:rtl/>
                <w:lang w:bidi="ar-SA"/>
              </w:rPr>
              <w:t xml:space="preserve"> </w:t>
            </w:r>
            <w:r w:rsidRPr="0017432B">
              <w:rPr>
                <w:rtl/>
                <w:lang w:bidi="ar-SA"/>
              </w:rPr>
              <w:t>بهر</w:t>
            </w:r>
            <w:r>
              <w:rPr>
                <w:rtl/>
                <w:lang w:bidi="ar-SA"/>
              </w:rPr>
              <w:t xml:space="preserve"> </w:t>
            </w:r>
            <w:r w:rsidRPr="0017432B">
              <w:rPr>
                <w:rtl/>
                <w:lang w:bidi="ar-SA"/>
              </w:rPr>
              <w:t>تو</w:t>
            </w:r>
            <w:r>
              <w:rPr>
                <w:rtl/>
                <w:lang w:bidi="ar-SA"/>
              </w:rPr>
              <w:t xml:space="preserve"> </w:t>
            </w:r>
            <w:r w:rsidRPr="0017432B">
              <w:rPr>
                <w:rtl/>
                <w:lang w:bidi="ar-SA"/>
              </w:rPr>
              <w:t>سرگشته و</w:t>
            </w:r>
            <w:r>
              <w:rPr>
                <w:rtl/>
                <w:lang w:bidi="ar-SA"/>
              </w:rPr>
              <w:t xml:space="preserve"> </w:t>
            </w:r>
            <w:r w:rsidRPr="0017432B">
              <w:rPr>
                <w:rtl/>
                <w:lang w:bidi="ar-SA"/>
              </w:rPr>
              <w:t>فرمان</w:t>
            </w:r>
            <w:r w:rsidR="000069F2">
              <w:rPr>
                <w:rtl/>
                <w:lang w:bidi="ar-SA"/>
              </w:rPr>
              <w:t>‌</w:t>
            </w:r>
            <w:r w:rsidRPr="0017432B">
              <w:rPr>
                <w:rtl/>
                <w:lang w:bidi="ar-SA"/>
              </w:rPr>
              <w:t>بردار</w:t>
            </w:r>
            <w:r w:rsidRPr="001D0371">
              <w:rPr>
                <w:rtl/>
                <w:lang w:bidi="ar-SA"/>
              </w:rPr>
              <w:br/>
            </w:r>
          </w:p>
        </w:tc>
        <w:tc>
          <w:tcPr>
            <w:tcW w:w="284" w:type="dxa"/>
            <w:shd w:val="clear" w:color="auto" w:fill="auto"/>
          </w:tcPr>
          <w:p w:rsidR="00E91E8B" w:rsidRPr="001D0371" w:rsidRDefault="00E91E8B" w:rsidP="00303A58">
            <w:pPr>
              <w:pStyle w:val="a6"/>
              <w:ind w:firstLine="0"/>
              <w:jc w:val="lowKashida"/>
              <w:rPr>
                <w:rtl/>
                <w:lang w:bidi="ar-SA"/>
              </w:rPr>
            </w:pPr>
          </w:p>
        </w:tc>
        <w:tc>
          <w:tcPr>
            <w:tcW w:w="3510" w:type="dxa"/>
            <w:shd w:val="clear" w:color="auto" w:fill="auto"/>
          </w:tcPr>
          <w:p w:rsidR="00E91E8B" w:rsidRPr="001D0371" w:rsidRDefault="00E91E8B" w:rsidP="000069F2">
            <w:pPr>
              <w:pStyle w:val="a6"/>
              <w:ind w:firstLine="0"/>
              <w:jc w:val="lowKashida"/>
              <w:rPr>
                <w:sz w:val="2"/>
                <w:szCs w:val="2"/>
                <w:rtl/>
                <w:lang w:bidi="ar-SA"/>
              </w:rPr>
            </w:pPr>
            <w:r w:rsidRPr="0017432B">
              <w:rPr>
                <w:rtl/>
                <w:lang w:bidi="ar-SA"/>
              </w:rPr>
              <w:t>شرط انصاف نباشدکه توفرمان نبر</w:t>
            </w:r>
            <w:r w:rsidR="000069F2">
              <w:rPr>
                <w:rtl/>
                <w:lang w:bidi="ar-SA"/>
              </w:rPr>
              <w:t>ی</w:t>
            </w:r>
            <w:r w:rsidRPr="001D0371">
              <w:rPr>
                <w:rtl/>
                <w:lang w:bidi="ar-SA"/>
              </w:rPr>
              <w:br/>
            </w:r>
          </w:p>
        </w:tc>
      </w:tr>
    </w:tbl>
    <w:p w:rsidR="00E91E8B" w:rsidRPr="001D0371" w:rsidRDefault="00E91E8B" w:rsidP="00E91E8B">
      <w:pPr>
        <w:pStyle w:val="a6"/>
        <w:rPr>
          <w:rtl/>
          <w:lang w:bidi="ar-SA"/>
        </w:rPr>
      </w:pPr>
      <w:r w:rsidRPr="001D0371">
        <w:rPr>
          <w:rtl/>
          <w:lang w:bidi="ar-SA"/>
        </w:rPr>
        <w:t>او هر کله چې ددغسې معرفت سره الله</w:t>
      </w:r>
      <w:r w:rsidR="00065F28" w:rsidRPr="00065F28">
        <w:rPr>
          <w:rFonts w:cs="CTraditional Arabic"/>
          <w:rtl/>
          <w:lang w:bidi="ar-SA"/>
        </w:rPr>
        <w:t xml:space="preserve">أ </w:t>
      </w:r>
      <w:r w:rsidRPr="001D0371">
        <w:rPr>
          <w:rtl/>
          <w:lang w:bidi="ar-SA"/>
        </w:rPr>
        <w:t>ته عبادت وشي نو دغه شخص بیا خپل دوه رکعته لمونځ په لس دقیقو کې ادا کوي</w:t>
      </w:r>
      <w:r w:rsidR="004967B0">
        <w:rPr>
          <w:rtl/>
          <w:lang w:bidi="ar-SA"/>
        </w:rPr>
        <w:t xml:space="preserve">، </w:t>
      </w:r>
      <w:r w:rsidRPr="001D0371">
        <w:rPr>
          <w:rtl/>
          <w:lang w:bidi="ar-SA"/>
        </w:rPr>
        <w:t>ولې کیدای شي داسې شخص وي چې دغه ټول نعمتونه هیر کړي او هیڅکله د الله</w:t>
      </w:r>
      <w:r w:rsidR="00065F28" w:rsidRPr="00065F28">
        <w:rPr>
          <w:rFonts w:cs="CTraditional Arabic"/>
          <w:rtl/>
          <w:lang w:bidi="ar-SA"/>
        </w:rPr>
        <w:t xml:space="preserve">أ </w:t>
      </w:r>
      <w:r w:rsidRPr="001D0371">
        <w:rPr>
          <w:rtl/>
          <w:lang w:bidi="ar-SA"/>
        </w:rPr>
        <w:t>مننه ونکړي او له لمانځه کولو</w:t>
      </w:r>
      <w:r w:rsidR="004967B0">
        <w:rPr>
          <w:rtl/>
          <w:lang w:bidi="ar-SA"/>
        </w:rPr>
        <w:t xml:space="preserve">، </w:t>
      </w:r>
      <w:r w:rsidRPr="001D0371">
        <w:rPr>
          <w:rtl/>
          <w:lang w:bidi="ar-SA"/>
        </w:rPr>
        <w:t>خبرو کولو او الله</w:t>
      </w:r>
      <w:r w:rsidR="00065F28" w:rsidRPr="00065F28">
        <w:rPr>
          <w:rFonts w:cs="CTraditional Arabic"/>
          <w:rtl/>
          <w:lang w:bidi="ar-SA"/>
        </w:rPr>
        <w:t xml:space="preserve">أ </w:t>
      </w:r>
      <w:r w:rsidRPr="001D0371">
        <w:rPr>
          <w:rtl/>
          <w:lang w:bidi="ar-SA"/>
        </w:rPr>
        <w:t>نه د منني کولو څخه ځان لرې وساتی</w:t>
      </w:r>
      <w:r w:rsidR="004967B0">
        <w:rPr>
          <w:rtl/>
          <w:lang w:bidi="ar-SA"/>
        </w:rPr>
        <w:t xml:space="preserve">، </w:t>
      </w:r>
      <w:r w:rsidRPr="001D0371">
        <w:rPr>
          <w:rtl/>
          <w:lang w:bidi="ar-SA"/>
        </w:rPr>
        <w:t>نو ګوره د لارې فاصله له کوم ځایه تر کوم ځایه ده؟</w:t>
      </w:r>
      <w:r w:rsidR="003213C3">
        <w:rPr>
          <w:rFonts w:cs="B Zar"/>
          <w:rtl/>
          <w:lang w:eastAsia="en-US" w:bidi="ar-SA"/>
        </w:rPr>
        <w:drawing>
          <wp:anchor distT="0" distB="0" distL="114300" distR="114300" simplePos="0" relativeHeight="251651584" behindDoc="0" locked="0" layoutInCell="1" allowOverlap="1" wp14:anchorId="7EC107FA" wp14:editId="4E5BFFB3">
            <wp:simplePos x="0" y="0"/>
            <wp:positionH relativeFrom="character">
              <wp:posOffset>-1631950</wp:posOffset>
            </wp:positionH>
            <wp:positionV relativeFrom="line">
              <wp:posOffset>836295</wp:posOffset>
            </wp:positionV>
            <wp:extent cx="4499610" cy="802640"/>
            <wp:effectExtent l="0" t="38100" r="0" b="54610"/>
            <wp:wrapTopAndBottom/>
            <wp:docPr id="93" name="Organization Chart 9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14:sizeRelH relativeFrom="page">
              <wp14:pctWidth>0</wp14:pctWidth>
            </wp14:sizeRelH>
            <wp14:sizeRelV relativeFrom="page">
              <wp14:pctHeight>0</wp14:pctHeight>
            </wp14:sizeRelV>
          </wp:anchor>
        </w:drawing>
      </w:r>
    </w:p>
    <w:p w:rsidR="00E91E8B" w:rsidRPr="001D0371" w:rsidRDefault="00E91E8B" w:rsidP="00E91E8B">
      <w:pPr>
        <w:pStyle w:val="a8"/>
        <w:rPr>
          <w:rtl/>
        </w:rPr>
      </w:pPr>
      <w:bookmarkStart w:id="428" w:name="_Toc390893445"/>
      <w:bookmarkStart w:id="429" w:name="_Toc456861866"/>
      <w:bookmarkStart w:id="430" w:name="_Toc456867305"/>
      <w:r w:rsidRPr="001D0371">
        <w:rPr>
          <w:rtl/>
        </w:rPr>
        <w:t>۳- د عبادت د قبولۍ اورد فلسفه:</w:t>
      </w:r>
      <w:bookmarkEnd w:id="428"/>
      <w:bookmarkEnd w:id="429"/>
      <w:bookmarkEnd w:id="430"/>
    </w:p>
    <w:p w:rsidR="00E91E8B" w:rsidRDefault="00E91E8B" w:rsidP="00E91E8B">
      <w:pPr>
        <w:pStyle w:val="a6"/>
        <w:rPr>
          <w:rtl/>
          <w:lang w:bidi="ar-SA"/>
        </w:rPr>
      </w:pPr>
      <w:r w:rsidRPr="001D0371">
        <w:rPr>
          <w:rtl/>
          <w:lang w:bidi="ar-SA"/>
        </w:rPr>
        <w:t>د مؤمن عبادت هغه وخت قبلیږي چې د عبادت منلو درې اساسي شرطونه په هغه کې موجود وي</w:t>
      </w:r>
      <w:r w:rsidR="004967B0">
        <w:rPr>
          <w:rtl/>
          <w:lang w:bidi="ar-SA"/>
        </w:rPr>
        <w:t xml:space="preserve">، </w:t>
      </w:r>
      <w:r w:rsidRPr="001D0371">
        <w:rPr>
          <w:rtl/>
          <w:lang w:bidi="ar-SA"/>
        </w:rPr>
        <w:t>چې دغه شرطونه عبارت دي له:</w:t>
      </w:r>
    </w:p>
    <w:p w:rsidR="00E91E8B" w:rsidRPr="001D0371" w:rsidRDefault="00E91E8B" w:rsidP="003213C3">
      <w:pPr>
        <w:pStyle w:val="a9"/>
        <w:rPr>
          <w:rtl/>
          <w:lang w:bidi="ar-SA"/>
        </w:rPr>
      </w:pPr>
      <w:bookmarkStart w:id="431" w:name="_Toc456861867"/>
      <w:bookmarkStart w:id="432" w:name="_Toc456867306"/>
      <w:r w:rsidRPr="003213C3">
        <w:rPr>
          <w:rtl/>
          <w:lang w:bidi="ar-SA"/>
        </w:rPr>
        <w:t>د پاکۍ په اساس وي:</w:t>
      </w:r>
      <w:bookmarkEnd w:id="431"/>
      <w:bookmarkEnd w:id="432"/>
      <w:r w:rsidRPr="001D0371">
        <w:rPr>
          <w:rtl/>
          <w:lang w:bidi="ar-SA"/>
        </w:rPr>
        <w:t xml:space="preserve"> </w:t>
      </w:r>
    </w:p>
    <w:p w:rsidR="00E91E8B" w:rsidRPr="001D0371" w:rsidRDefault="00E91E8B" w:rsidP="00E91E8B">
      <w:pPr>
        <w:pStyle w:val="a6"/>
        <w:rPr>
          <w:rtl/>
          <w:lang w:bidi="ar-SA"/>
        </w:rPr>
      </w:pPr>
      <w:r w:rsidRPr="001D0371">
        <w:rPr>
          <w:rtl/>
          <w:lang w:bidi="ar-SA"/>
        </w:rPr>
        <w:t>او له هغه موضوع چې دلته باید ورته پاملرنه وکړو داده چې د پاکۍ او ناپاکۍ معیار د اسلام مقدس دین کې د الله</w:t>
      </w:r>
      <w:r w:rsidR="00065F28" w:rsidRPr="00065F28">
        <w:rPr>
          <w:rFonts w:cs="CTraditional Arabic"/>
          <w:rtl/>
          <w:lang w:bidi="ar-SA"/>
        </w:rPr>
        <w:t xml:space="preserve">أ </w:t>
      </w:r>
      <w:r w:rsidRPr="001D0371">
        <w:rPr>
          <w:rtl/>
          <w:lang w:bidi="ar-SA"/>
        </w:rPr>
        <w:t>د حکم په اساس وي</w:t>
      </w:r>
      <w:r w:rsidR="004967B0">
        <w:rPr>
          <w:rtl/>
          <w:lang w:bidi="ar-SA"/>
        </w:rPr>
        <w:t xml:space="preserve">، </w:t>
      </w:r>
      <w:r w:rsidRPr="001D0371">
        <w:rPr>
          <w:rtl/>
          <w:lang w:bidi="ar-SA"/>
        </w:rPr>
        <w:t>پاک د مسلمان په نزد هغه څه ته ویل کیږي چې الله</w:t>
      </w:r>
      <w:r w:rsidR="00065F28" w:rsidRPr="00065F28">
        <w:rPr>
          <w:rFonts w:cs="CTraditional Arabic"/>
          <w:rtl/>
          <w:lang w:bidi="ar-SA"/>
        </w:rPr>
        <w:t xml:space="preserve">أ </w:t>
      </w:r>
      <w:r w:rsidRPr="001D0371">
        <w:rPr>
          <w:rtl/>
          <w:lang w:bidi="ar-SA"/>
        </w:rPr>
        <w:t>هغه پاک ګڼلی دی</w:t>
      </w:r>
      <w:r w:rsidR="004967B0">
        <w:rPr>
          <w:rtl/>
          <w:lang w:bidi="ar-SA"/>
        </w:rPr>
        <w:t xml:space="preserve">، </w:t>
      </w:r>
      <w:r w:rsidRPr="001D0371">
        <w:rPr>
          <w:rtl/>
          <w:lang w:bidi="ar-SA"/>
        </w:rPr>
        <w:t>او مردار او ناپاک هغه شی دی چي</w:t>
      </w:r>
      <w:r w:rsidR="004967B0">
        <w:rPr>
          <w:rtl/>
          <w:lang w:bidi="ar-SA"/>
        </w:rPr>
        <w:t xml:space="preserve">، </w:t>
      </w:r>
      <w:r w:rsidRPr="001D0371">
        <w:rPr>
          <w:rtl/>
          <w:lang w:bidi="ar-SA"/>
        </w:rPr>
        <w:t>الله</w:t>
      </w:r>
      <w:r w:rsidR="00065F28" w:rsidRPr="00065F28">
        <w:rPr>
          <w:rFonts w:cs="CTraditional Arabic"/>
          <w:rtl/>
          <w:lang w:bidi="ar-SA"/>
        </w:rPr>
        <w:t xml:space="preserve">أ </w:t>
      </w:r>
      <w:r w:rsidRPr="001D0371">
        <w:rPr>
          <w:rtl/>
          <w:lang w:bidi="ar-SA"/>
        </w:rPr>
        <w:t>هغه حرام او ناپاک ګرځولی دی</w:t>
      </w:r>
      <w:r w:rsidR="004967B0">
        <w:rPr>
          <w:rtl/>
          <w:lang w:bidi="ar-SA"/>
        </w:rPr>
        <w:t xml:space="preserve">، </w:t>
      </w:r>
      <w:r w:rsidRPr="001D0371">
        <w:rPr>
          <w:rtl/>
          <w:lang w:bidi="ar-SA"/>
        </w:rPr>
        <w:t>او پیغمبر هغه تشریح او توضیح کړی دي.</w:t>
      </w:r>
    </w:p>
    <w:p w:rsidR="00E91E8B" w:rsidRPr="0017432B" w:rsidRDefault="00E91E8B" w:rsidP="00E91E8B">
      <w:pPr>
        <w:pStyle w:val="a6"/>
        <w:rPr>
          <w:spacing w:val="-2"/>
          <w:rtl/>
          <w:lang w:bidi="ar-SA"/>
        </w:rPr>
      </w:pPr>
      <w:r w:rsidRPr="0017432B">
        <w:rPr>
          <w:spacing w:val="-2"/>
          <w:rtl/>
          <w:lang w:bidi="ar-SA"/>
        </w:rPr>
        <w:t>د الله</w:t>
      </w:r>
      <w:r w:rsidR="00065F28" w:rsidRPr="00065F28">
        <w:rPr>
          <w:rFonts w:cs="CTraditional Arabic"/>
          <w:spacing w:val="-2"/>
          <w:rtl/>
          <w:lang w:bidi="ar-SA"/>
        </w:rPr>
        <w:t xml:space="preserve">أ </w:t>
      </w:r>
      <w:r w:rsidRPr="0017432B">
        <w:rPr>
          <w:spacing w:val="-2"/>
          <w:rtl/>
          <w:lang w:bidi="ar-SA"/>
        </w:rPr>
        <w:t>په نزد د طاعت او عبادت د قبلیدو مهمترین اساس د هغه عبادت د وسایلو پاکې او صفایي ده</w:t>
      </w:r>
      <w:r w:rsidR="004967B0">
        <w:rPr>
          <w:spacing w:val="-2"/>
          <w:rtl/>
          <w:lang w:bidi="ar-SA"/>
        </w:rPr>
        <w:t xml:space="preserve">، </w:t>
      </w:r>
      <w:r w:rsidRPr="0017432B">
        <w:rPr>
          <w:spacing w:val="-2"/>
          <w:rtl/>
          <w:lang w:bidi="ar-SA"/>
        </w:rPr>
        <w:t>چې الله</w:t>
      </w:r>
      <w:r w:rsidR="00065F28" w:rsidRPr="00065F28">
        <w:rPr>
          <w:rFonts w:cs="CTraditional Arabic"/>
          <w:spacing w:val="-2"/>
          <w:rtl/>
          <w:lang w:bidi="ar-SA"/>
        </w:rPr>
        <w:t xml:space="preserve">أ </w:t>
      </w:r>
      <w:r w:rsidRPr="0017432B">
        <w:rPr>
          <w:spacing w:val="-2"/>
          <w:rtl/>
          <w:lang w:bidi="ar-SA"/>
        </w:rPr>
        <w:t>ته د قبلیدو لپاره تقدیمیږي</w:t>
      </w:r>
      <w:r w:rsidR="004967B0">
        <w:rPr>
          <w:spacing w:val="-2"/>
          <w:rtl/>
          <w:lang w:bidi="ar-SA"/>
        </w:rPr>
        <w:t xml:space="preserve">، </w:t>
      </w:r>
      <w:r w:rsidRPr="0017432B">
        <w:rPr>
          <w:spacing w:val="-2"/>
          <w:rtl/>
          <w:lang w:bidi="ar-SA"/>
        </w:rPr>
        <w:t>الله</w:t>
      </w:r>
      <w:r w:rsidR="00065F28" w:rsidRPr="00065F28">
        <w:rPr>
          <w:rFonts w:cs="CTraditional Arabic"/>
          <w:spacing w:val="-2"/>
          <w:rtl/>
          <w:lang w:bidi="ar-SA"/>
        </w:rPr>
        <w:t xml:space="preserve">أ </w:t>
      </w:r>
      <w:r w:rsidRPr="0017432B">
        <w:rPr>
          <w:spacing w:val="-2"/>
          <w:rtl/>
          <w:lang w:bidi="ar-SA"/>
        </w:rPr>
        <w:t>پاک دی او پاک شیان دوست لري</w:t>
      </w:r>
      <w:r w:rsidR="004967B0">
        <w:rPr>
          <w:spacing w:val="-2"/>
          <w:rtl/>
          <w:lang w:bidi="ar-SA"/>
        </w:rPr>
        <w:t xml:space="preserve">، </w:t>
      </w:r>
      <w:r w:rsidRPr="0017432B">
        <w:rPr>
          <w:spacing w:val="-2"/>
          <w:rtl/>
          <w:lang w:bidi="ar-SA"/>
        </w:rPr>
        <w:t>او ناپاک او مردار شیان پخپل دربار کې نه قبلوي</w:t>
      </w:r>
      <w:r w:rsidR="004967B0">
        <w:rPr>
          <w:spacing w:val="-2"/>
          <w:rtl/>
          <w:lang w:bidi="ar-SA"/>
        </w:rPr>
        <w:t xml:space="preserve">، </w:t>
      </w:r>
      <w:r w:rsidRPr="0017432B">
        <w:rPr>
          <w:spacing w:val="-2"/>
          <w:rtl/>
          <w:lang w:bidi="ar-SA"/>
        </w:rPr>
        <w:t xml:space="preserve">په حدیث شریف کې دي چې </w:t>
      </w:r>
      <w:r w:rsidRPr="008C1B10">
        <w:rPr>
          <w:rStyle w:val="Char3"/>
          <w:spacing w:val="-2"/>
          <w:rtl/>
          <w:lang w:bidi="ar-SA"/>
        </w:rPr>
        <w:t>«إن الله طيب لا يقبل إلا طيبا»</w:t>
      </w:r>
      <w:r w:rsidRPr="0017432B">
        <w:rPr>
          <w:spacing w:val="-2"/>
          <w:vertAlign w:val="superscript"/>
          <w:rtl/>
          <w:lang w:bidi="ar-SA"/>
        </w:rPr>
        <w:t>(</w:t>
      </w:r>
      <w:r w:rsidRPr="00B15A07">
        <w:rPr>
          <w:rStyle w:val="Char"/>
          <w:vertAlign w:val="superscript"/>
          <w:rtl/>
          <w:lang w:bidi="ar-SA"/>
        </w:rPr>
        <w:footnoteReference w:id="73"/>
      </w:r>
      <w:r w:rsidRPr="0017432B">
        <w:rPr>
          <w:spacing w:val="-2"/>
          <w:vertAlign w:val="superscript"/>
          <w:rtl/>
          <w:lang w:bidi="ar-SA"/>
        </w:rPr>
        <w:t>)</w:t>
      </w:r>
      <w:r w:rsidRPr="0017432B">
        <w:rPr>
          <w:spacing w:val="-2"/>
          <w:rtl/>
          <w:lang w:bidi="ar-SA"/>
        </w:rPr>
        <w:t xml:space="preserve"> الله تعالی پاک دي او نه قبلوي مګر پاک شی او نه یې د منلو وړ ګرځي.</w:t>
      </w:r>
    </w:p>
    <w:p w:rsidR="00E91E8B" w:rsidRPr="001D0371" w:rsidRDefault="00E91E8B" w:rsidP="00E91E8B">
      <w:pPr>
        <w:pStyle w:val="a6"/>
        <w:rPr>
          <w:rtl/>
          <w:lang w:bidi="ar-SA"/>
        </w:rPr>
      </w:pPr>
      <w:r w:rsidRPr="001D0371">
        <w:rPr>
          <w:rtl/>
          <w:lang w:bidi="ar-SA"/>
        </w:rPr>
        <w:t>هر کله چې تاسې ته د ولږې او یا تندې پر وخت ډیره ښه غذا او اویا یخې اوبه راوړل شي او ورته ووایي چې دغې غذا کې ډیره کمه اندازه کثافت غورځیدلي دي او یا ستاسې اوبو کې یوه قطره مرداري غورځیدلی دی</w:t>
      </w:r>
      <w:r w:rsidR="004967B0">
        <w:rPr>
          <w:rtl/>
          <w:lang w:bidi="ar-SA"/>
        </w:rPr>
        <w:t xml:space="preserve">، </w:t>
      </w:r>
      <w:r w:rsidRPr="001D0371">
        <w:rPr>
          <w:rtl/>
          <w:lang w:bidi="ar-SA"/>
        </w:rPr>
        <w:t>ایا تاسې دغه غذا خوري؟ او یا هم دغه اوبه څښی؟ طبیعی ده چې نه خیر.</w:t>
      </w:r>
    </w:p>
    <w:p w:rsidR="00E91E8B" w:rsidRPr="001D0371" w:rsidRDefault="00E91E8B" w:rsidP="00E91E8B">
      <w:pPr>
        <w:pStyle w:val="a6"/>
        <w:rPr>
          <w:rtl/>
          <w:lang w:bidi="ar-SA"/>
        </w:rPr>
      </w:pPr>
      <w:r w:rsidRPr="001D0371">
        <w:rPr>
          <w:rtl/>
          <w:lang w:bidi="ar-SA"/>
        </w:rPr>
        <w:t>ولې؟ ددې لپاره چې د انسان طبیعت او شخصیت د کثیفه شیانو له استعمال څخه متنفره وي</w:t>
      </w:r>
      <w:r w:rsidR="004967B0">
        <w:rPr>
          <w:rtl/>
          <w:lang w:bidi="ar-SA"/>
        </w:rPr>
        <w:t xml:space="preserve">، </w:t>
      </w:r>
      <w:r w:rsidRPr="001D0371">
        <w:rPr>
          <w:rtl/>
          <w:lang w:bidi="ar-SA"/>
        </w:rPr>
        <w:t>انسان یو باکرامته مخلوق دی</w:t>
      </w:r>
      <w:r w:rsidR="004967B0">
        <w:rPr>
          <w:rtl/>
          <w:lang w:bidi="ar-SA"/>
        </w:rPr>
        <w:t xml:space="preserve">، </w:t>
      </w:r>
      <w:r w:rsidRPr="001D0371">
        <w:rPr>
          <w:rtl/>
          <w:lang w:bidi="ar-SA"/>
        </w:rPr>
        <w:t>باید له غوره خوراکونو چې ډیر زیات پاک وي استفاده وکړي</w:t>
      </w:r>
      <w:r w:rsidR="004967B0">
        <w:rPr>
          <w:rtl/>
          <w:lang w:bidi="ar-SA"/>
        </w:rPr>
        <w:t xml:space="preserve">، </w:t>
      </w:r>
      <w:r w:rsidRPr="001D0371">
        <w:rPr>
          <w:rtl/>
          <w:lang w:bidi="ar-SA"/>
        </w:rPr>
        <w:t>هر کله انسان چې یو مخلوق دی پاک شیان خوښوي او له کثیف لباس</w:t>
      </w:r>
      <w:r w:rsidR="004967B0">
        <w:rPr>
          <w:rtl/>
          <w:lang w:bidi="ar-SA"/>
        </w:rPr>
        <w:t xml:space="preserve">، </w:t>
      </w:r>
      <w:r w:rsidRPr="001D0371">
        <w:rPr>
          <w:rtl/>
          <w:lang w:bidi="ar-SA"/>
        </w:rPr>
        <w:t>نجس ځای او مکروبی خوراک څخه نفرت لري.</w:t>
      </w:r>
    </w:p>
    <w:p w:rsidR="00E91E8B" w:rsidRPr="001D0371" w:rsidRDefault="00E91E8B" w:rsidP="00E91E8B">
      <w:pPr>
        <w:pStyle w:val="a6"/>
        <w:rPr>
          <w:rtl/>
          <w:lang w:bidi="ar-SA"/>
        </w:rPr>
      </w:pPr>
      <w:r w:rsidRPr="001D0371">
        <w:rPr>
          <w:rtl/>
          <w:lang w:bidi="ar-SA"/>
        </w:rPr>
        <w:t>دالله ذات چې د هغه پاکی له ټولو څخه برتره ده</w:t>
      </w:r>
      <w:r w:rsidR="004967B0">
        <w:rPr>
          <w:rtl/>
          <w:lang w:bidi="ar-SA"/>
        </w:rPr>
        <w:t xml:space="preserve">، </w:t>
      </w:r>
      <w:r w:rsidRPr="001D0371">
        <w:rPr>
          <w:rtl/>
          <w:lang w:bidi="ar-SA"/>
        </w:rPr>
        <w:t>هیڅکله هغه عبادت چې مادي او معنوی کثافت ولري نه قبلوي.</w:t>
      </w:r>
    </w:p>
    <w:p w:rsidR="00E91E8B" w:rsidRPr="001D0371" w:rsidRDefault="00E91E8B" w:rsidP="00E91E8B">
      <w:pPr>
        <w:pStyle w:val="a6"/>
        <w:rPr>
          <w:rFonts w:cs="B Zar"/>
          <w:rtl/>
          <w:lang w:bidi="ar-SA"/>
        </w:rPr>
      </w:pPr>
      <w:r w:rsidRPr="001D0371">
        <w:rPr>
          <w:rtl/>
          <w:lang w:bidi="ar-SA"/>
        </w:rPr>
        <w:t xml:space="preserve">پدې اساس د اسلام مقدس دین کې د هر عبادت لپاره معنوي او مادی پاکی شرط ده.. </w:t>
      </w:r>
    </w:p>
    <w:p w:rsidR="00E91E8B" w:rsidRPr="001D0371" w:rsidRDefault="003213C3" w:rsidP="003213C3">
      <w:pPr>
        <w:tabs>
          <w:tab w:val="right" w:pos="8640"/>
        </w:tabs>
        <w:ind w:firstLine="284"/>
        <w:jc w:val="both"/>
        <w:rPr>
          <w:rtl/>
        </w:rPr>
      </w:pPr>
      <w:r>
        <w:rPr>
          <w:rFonts w:cs="B Zar"/>
          <w:noProof/>
          <w:sz w:val="28"/>
          <w:szCs w:val="28"/>
          <w:rtl/>
          <w:lang w:eastAsia="en-US"/>
        </w:rPr>
        <w:drawing>
          <wp:anchor distT="0" distB="0" distL="114300" distR="114300" simplePos="0" relativeHeight="251650560" behindDoc="0" locked="0" layoutInCell="1" allowOverlap="1" wp14:anchorId="3A6D55DC" wp14:editId="0F83BEFA">
            <wp:simplePos x="0" y="0"/>
            <wp:positionH relativeFrom="character">
              <wp:posOffset>-4322574</wp:posOffset>
            </wp:positionH>
            <wp:positionV relativeFrom="line">
              <wp:posOffset>5879</wp:posOffset>
            </wp:positionV>
            <wp:extent cx="4500000" cy="802800"/>
            <wp:effectExtent l="0" t="0" r="0" b="16510"/>
            <wp:wrapTopAndBottom/>
            <wp:docPr id="86" name="Organization Chart 8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14:sizeRelH relativeFrom="page">
              <wp14:pctWidth>0</wp14:pctWidth>
            </wp14:sizeRelH>
            <wp14:sizeRelV relativeFrom="page">
              <wp14:pctHeight>0</wp14:pctHeight>
            </wp14:sizeRelV>
          </wp:anchor>
        </w:drawing>
      </w:r>
      <w:r w:rsidR="00E91E8B" w:rsidRPr="003213C3">
        <w:rPr>
          <w:rStyle w:val="Char"/>
          <w:rtl/>
          <w:lang w:bidi="ar-SA"/>
        </w:rPr>
        <w:t>د مادی پاکۍ څخه هدف: هرکله چې لباس</w:t>
      </w:r>
      <w:r w:rsidR="004967B0" w:rsidRPr="003213C3">
        <w:rPr>
          <w:rStyle w:val="Char"/>
          <w:rtl/>
          <w:lang w:bidi="ar-SA"/>
        </w:rPr>
        <w:t xml:space="preserve">، </w:t>
      </w:r>
      <w:r w:rsidR="00E91E8B" w:rsidRPr="003213C3">
        <w:rPr>
          <w:rStyle w:val="Char"/>
          <w:rtl/>
          <w:lang w:bidi="ar-SA"/>
        </w:rPr>
        <w:t>ځای او یا څه شي په عبادت کې استعمالوو لازمه ده چې له مادي اړخه هم پاک وي</w:t>
      </w:r>
      <w:r w:rsidR="004967B0" w:rsidRPr="003213C3">
        <w:rPr>
          <w:rStyle w:val="Char"/>
          <w:rtl/>
          <w:lang w:bidi="ar-SA"/>
        </w:rPr>
        <w:t xml:space="preserve">، </w:t>
      </w:r>
      <w:r w:rsidR="00E91E8B" w:rsidRPr="003213C3">
        <w:rPr>
          <w:rStyle w:val="Char"/>
          <w:rtl/>
          <w:lang w:bidi="ar-SA"/>
        </w:rPr>
        <w:t>بناء په لمانځه کې شرط ده چې د لمونځ کوونکی لباس</w:t>
      </w:r>
      <w:r w:rsidR="004967B0" w:rsidRPr="003213C3">
        <w:rPr>
          <w:rStyle w:val="Char"/>
          <w:rtl/>
          <w:lang w:bidi="ar-SA"/>
        </w:rPr>
        <w:t xml:space="preserve">، </w:t>
      </w:r>
      <w:r w:rsidR="00E91E8B" w:rsidRPr="003213C3">
        <w:rPr>
          <w:rStyle w:val="Char"/>
          <w:rtl/>
          <w:lang w:bidi="ar-SA"/>
        </w:rPr>
        <w:t>او هغه ځای چې هلته لمونځ ادا کوي نجس نه وي.</w:t>
      </w:r>
    </w:p>
    <w:p w:rsidR="00E91E8B" w:rsidRPr="001D0371" w:rsidRDefault="00E91E8B" w:rsidP="00E91E8B">
      <w:pPr>
        <w:pStyle w:val="a6"/>
        <w:rPr>
          <w:rtl/>
          <w:lang w:bidi="ar-SA"/>
        </w:rPr>
      </w:pPr>
      <w:r w:rsidRPr="001D0371">
        <w:rPr>
          <w:rtl/>
          <w:lang w:bidi="ar-SA"/>
        </w:rPr>
        <w:t>د معنوی پاکۍ څخه هدف: په معنوی پاکۍ کې د درې شیانو مراعات ضروری ده.</w:t>
      </w:r>
    </w:p>
    <w:p w:rsidR="00E91E8B" w:rsidRPr="001D0371" w:rsidRDefault="00E91E8B" w:rsidP="00C54E15">
      <w:pPr>
        <w:pStyle w:val="af3"/>
        <w:rPr>
          <w:rtl/>
          <w:lang w:bidi="ar-SA"/>
        </w:rPr>
      </w:pPr>
      <w:bookmarkStart w:id="433" w:name="_Toc390893446"/>
      <w:bookmarkStart w:id="434" w:name="_Toc456861868"/>
      <w:bookmarkStart w:id="435" w:name="_Toc456867307"/>
      <w:r w:rsidRPr="001D0371">
        <w:rPr>
          <w:rtl/>
          <w:lang w:bidi="ar-SA"/>
        </w:rPr>
        <w:t>۱- هغه پاکي چې یو شي ذات سره تعلق لري:</w:t>
      </w:r>
      <w:bookmarkEnd w:id="433"/>
      <w:bookmarkEnd w:id="434"/>
      <w:bookmarkEnd w:id="435"/>
    </w:p>
    <w:p w:rsidR="00E91E8B" w:rsidRPr="001D0371" w:rsidRDefault="00E91E8B" w:rsidP="00E91E8B">
      <w:pPr>
        <w:pStyle w:val="a6"/>
        <w:rPr>
          <w:rtl/>
          <w:lang w:bidi="ar-SA"/>
        </w:rPr>
      </w:pPr>
      <w:r w:rsidRPr="001D0371">
        <w:rPr>
          <w:rtl/>
          <w:lang w:bidi="ar-SA"/>
        </w:rPr>
        <w:t>هغه وخت یو شي ته پاک وایو چی د الهی حکم په اساس هغه پاک ثابت شوی وي</w:t>
      </w:r>
      <w:r w:rsidR="004967B0">
        <w:rPr>
          <w:rtl/>
          <w:lang w:bidi="ar-SA"/>
        </w:rPr>
        <w:t xml:space="preserve">، </w:t>
      </w:r>
      <w:r w:rsidRPr="001D0371">
        <w:rPr>
          <w:rtl/>
          <w:lang w:bidi="ar-SA"/>
        </w:rPr>
        <w:t>مثلا لمونځ کول دخنزیر په پوستکی باندې جایز ندی</w:t>
      </w:r>
      <w:r w:rsidR="004967B0">
        <w:rPr>
          <w:rtl/>
          <w:lang w:bidi="ar-SA"/>
        </w:rPr>
        <w:t xml:space="preserve">، </w:t>
      </w:r>
      <w:r w:rsidRPr="001D0371">
        <w:rPr>
          <w:rtl/>
          <w:lang w:bidi="ar-SA"/>
        </w:rPr>
        <w:t>ځکه چې خنزیر پخپل ذات کې حرام دی.</w:t>
      </w:r>
    </w:p>
    <w:p w:rsidR="00E91E8B" w:rsidRPr="001D0371" w:rsidRDefault="00E91E8B" w:rsidP="00C54E15">
      <w:pPr>
        <w:pStyle w:val="af3"/>
        <w:rPr>
          <w:rtl/>
          <w:lang w:bidi="ar-SA"/>
        </w:rPr>
      </w:pPr>
      <w:bookmarkStart w:id="436" w:name="_Toc390893447"/>
      <w:bookmarkStart w:id="437" w:name="_Toc456861869"/>
      <w:bookmarkStart w:id="438" w:name="_Toc456867308"/>
      <w:r w:rsidRPr="001D0371">
        <w:rPr>
          <w:rtl/>
          <w:lang w:bidi="ar-SA"/>
        </w:rPr>
        <w:t>۲- هغه پاکۍ چې د استفادې له اسلوب سره تعلق لري:</w:t>
      </w:r>
      <w:bookmarkEnd w:id="436"/>
      <w:bookmarkEnd w:id="437"/>
      <w:bookmarkEnd w:id="438"/>
    </w:p>
    <w:p w:rsidR="00E91E8B" w:rsidRPr="001D0371" w:rsidRDefault="00E91E8B" w:rsidP="00E91E8B">
      <w:pPr>
        <w:pStyle w:val="a6"/>
        <w:rPr>
          <w:rtl/>
          <w:lang w:bidi="ar-SA"/>
        </w:rPr>
      </w:pPr>
      <w:r w:rsidRPr="001D0371">
        <w:rPr>
          <w:rtl/>
          <w:lang w:bidi="ar-SA"/>
        </w:rPr>
        <w:t>د پاکۍ دویم شکل د هغه شي څخه د استفادې اسلوب پوري تعلق لري</w:t>
      </w:r>
      <w:r w:rsidR="004967B0">
        <w:rPr>
          <w:rtl/>
          <w:lang w:bidi="ar-SA"/>
        </w:rPr>
        <w:t xml:space="preserve">، </w:t>
      </w:r>
      <w:r w:rsidRPr="001D0371">
        <w:rPr>
          <w:rtl/>
          <w:lang w:bidi="ar-SA"/>
        </w:rPr>
        <w:t>مثلا کله چې مونږ غواړو د حلال حیوان له غوښي څخه استفاده وکړو لازمه ده چې د هغې ذبحه به اسلامی اسلوب سره وي. او هر وخت چې یو پاک پسه داسلامی احکامو مطابق ذبح شوی نه وي</w:t>
      </w:r>
      <w:r w:rsidR="004967B0">
        <w:rPr>
          <w:rtl/>
          <w:lang w:bidi="ar-SA"/>
        </w:rPr>
        <w:t xml:space="preserve">، </w:t>
      </w:r>
      <w:r w:rsidRPr="001D0371">
        <w:rPr>
          <w:rtl/>
          <w:lang w:bidi="ar-SA"/>
        </w:rPr>
        <w:t>د هغه د غوښې خوړل جایز او حلال ندی. همدارنګه مونږ پیسې لرو چې له حلالی لارې زمونږ لاس ته راغلې دي</w:t>
      </w:r>
      <w:r w:rsidR="004967B0">
        <w:rPr>
          <w:rtl/>
          <w:lang w:bidi="ar-SA"/>
        </w:rPr>
        <w:t xml:space="preserve">، </w:t>
      </w:r>
      <w:r w:rsidRPr="001D0371">
        <w:rPr>
          <w:rtl/>
          <w:lang w:bidi="ar-SA"/>
        </w:rPr>
        <w:t>ولې له دغو پیسو څخه استفاده یو مسلمان ته یواځی په جایزو کارونو کې ورکړل شوې ده.</w:t>
      </w:r>
    </w:p>
    <w:p w:rsidR="00E91E8B" w:rsidRPr="001D0371" w:rsidRDefault="00E91E8B" w:rsidP="00C54E15">
      <w:pPr>
        <w:pStyle w:val="af3"/>
        <w:rPr>
          <w:rtl/>
          <w:lang w:bidi="ar-SA"/>
        </w:rPr>
      </w:pPr>
      <w:bookmarkStart w:id="439" w:name="_Toc390893448"/>
      <w:bookmarkStart w:id="440" w:name="_Toc456861870"/>
      <w:bookmarkStart w:id="441" w:name="_Toc456867309"/>
      <w:r w:rsidRPr="001D0371">
        <w:rPr>
          <w:rtl/>
          <w:lang w:bidi="ar-SA"/>
        </w:rPr>
        <w:t>۳- هغه پاکي چې د یو شي له قیمت او د لاسته راوړلو څرنګوالي پورې تعلق لري</w:t>
      </w:r>
      <w:bookmarkEnd w:id="439"/>
      <w:bookmarkEnd w:id="440"/>
      <w:bookmarkEnd w:id="441"/>
    </w:p>
    <w:p w:rsidR="00E91E8B" w:rsidRPr="001D0371" w:rsidRDefault="00E91E8B" w:rsidP="00E91E8B">
      <w:pPr>
        <w:pStyle w:val="a6"/>
        <w:rPr>
          <w:rtl/>
          <w:lang w:bidi="ar-SA"/>
        </w:rPr>
      </w:pPr>
      <w:r w:rsidRPr="001D0371">
        <w:rPr>
          <w:rtl/>
          <w:lang w:bidi="ar-SA"/>
        </w:rPr>
        <w:t>هغه وخت کولی شو یو شی ته پاک ووایو چې له حلالو او مشروع پیسو لاس ته راغلی وي. مثلا د حلال شوي پسه غوښه هغه وخت مونږ ته حلالیږي چې هغه د حلالو پیسو څخه لاس ته راوړې وي.</w:t>
      </w:r>
    </w:p>
    <w:p w:rsidR="00E91E8B" w:rsidRPr="001D0371" w:rsidRDefault="00E91E8B" w:rsidP="00E91E8B">
      <w:pPr>
        <w:pStyle w:val="a6"/>
        <w:rPr>
          <w:rtl/>
          <w:lang w:bidi="ar-SA"/>
        </w:rPr>
      </w:pPr>
      <w:r w:rsidRPr="001D0371">
        <w:rPr>
          <w:rtl/>
          <w:lang w:bidi="ar-SA"/>
        </w:rPr>
        <w:t>بناء له هر شي څخه استفاده کول ۴ شرطونه لري:</w:t>
      </w:r>
    </w:p>
    <w:p w:rsidR="00E91E8B" w:rsidRDefault="00E91E8B" w:rsidP="00C54E15">
      <w:pPr>
        <w:pStyle w:val="af3"/>
        <w:rPr>
          <w:rtl/>
          <w:lang w:bidi="ar-SA"/>
        </w:rPr>
      </w:pPr>
      <w:bookmarkStart w:id="442" w:name="_Toc390893449"/>
      <w:bookmarkStart w:id="443" w:name="_Toc456861871"/>
      <w:bookmarkStart w:id="444" w:name="_Toc456867310"/>
      <w:r w:rsidRPr="001D0371">
        <w:rPr>
          <w:rtl/>
          <w:lang w:bidi="ar-SA"/>
        </w:rPr>
        <w:t>اول شرط: د هغه شي په ذات کې د پاکۍ او</w:t>
      </w:r>
      <w:r>
        <w:rPr>
          <w:rtl/>
          <w:lang w:bidi="ar-SA"/>
        </w:rPr>
        <w:t xml:space="preserve"> </w:t>
      </w:r>
      <w:r w:rsidRPr="001D0371">
        <w:rPr>
          <w:rtl/>
          <w:lang w:bidi="ar-SA"/>
        </w:rPr>
        <w:t>د استفادې د قابلیت شرط</w:t>
      </w:r>
      <w:bookmarkEnd w:id="442"/>
      <w:bookmarkEnd w:id="443"/>
      <w:bookmarkEnd w:id="444"/>
    </w:p>
    <w:p w:rsidR="00E91E8B" w:rsidRPr="001D0371" w:rsidRDefault="00E91E8B" w:rsidP="00E91E8B">
      <w:pPr>
        <w:pStyle w:val="a6"/>
        <w:rPr>
          <w:rtl/>
          <w:lang w:bidi="ar-SA"/>
        </w:rPr>
      </w:pPr>
      <w:r w:rsidRPr="001D0371">
        <w:rPr>
          <w:rtl/>
          <w:lang w:bidi="ar-SA"/>
        </w:rPr>
        <w:t>په اسلامي شریعت کې ډیر شیان دي چې له هغه څخه ذاتا استفاده ناجایز او سمه نده</w:t>
      </w:r>
      <w:r w:rsidR="004967B0">
        <w:rPr>
          <w:rtl/>
          <w:lang w:bidi="ar-SA"/>
        </w:rPr>
        <w:t xml:space="preserve">، </w:t>
      </w:r>
      <w:r w:rsidRPr="001D0371">
        <w:rPr>
          <w:rtl/>
          <w:lang w:bidi="ar-SA"/>
        </w:rPr>
        <w:t>مثلا د الکولی مشروباتو له ذات څخه استفاده حرامه ده</w:t>
      </w:r>
      <w:r w:rsidR="004967B0">
        <w:rPr>
          <w:rtl/>
          <w:lang w:bidi="ar-SA"/>
        </w:rPr>
        <w:t xml:space="preserve">، </w:t>
      </w:r>
      <w:r w:rsidRPr="001D0371">
        <w:rPr>
          <w:rtl/>
          <w:lang w:bidi="ar-SA"/>
        </w:rPr>
        <w:t>او یا هم دخنزیر (وینه</w:t>
      </w:r>
      <w:r w:rsidR="004967B0">
        <w:rPr>
          <w:rtl/>
          <w:lang w:bidi="ar-SA"/>
        </w:rPr>
        <w:t xml:space="preserve">، </w:t>
      </w:r>
      <w:r w:rsidRPr="001D0371">
        <w:rPr>
          <w:rtl/>
          <w:lang w:bidi="ar-SA"/>
        </w:rPr>
        <w:t>غوښه پوستکې</w:t>
      </w:r>
      <w:r w:rsidR="004967B0">
        <w:rPr>
          <w:rtl/>
          <w:lang w:bidi="ar-SA"/>
        </w:rPr>
        <w:t xml:space="preserve">، </w:t>
      </w:r>
      <w:r w:rsidRPr="001D0371">
        <w:rPr>
          <w:rtl/>
          <w:lang w:bidi="ar-SA"/>
        </w:rPr>
        <w:t>شحم (چربی) ټول حرام دي.</w:t>
      </w:r>
    </w:p>
    <w:p w:rsidR="00E91E8B" w:rsidRDefault="00E91E8B" w:rsidP="00C54E15">
      <w:pPr>
        <w:pStyle w:val="af3"/>
        <w:rPr>
          <w:rtl/>
          <w:lang w:bidi="ar-SA"/>
        </w:rPr>
      </w:pPr>
      <w:bookmarkStart w:id="445" w:name="_Toc390893450"/>
      <w:bookmarkStart w:id="446" w:name="_Toc456861872"/>
      <w:bookmarkStart w:id="447" w:name="_Toc456867311"/>
      <w:r w:rsidRPr="001D0371">
        <w:rPr>
          <w:rtl/>
          <w:lang w:bidi="ar-SA"/>
        </w:rPr>
        <w:t>دویم شرط: اسلوب کې دپاکۍ شرط</w:t>
      </w:r>
      <w:bookmarkEnd w:id="445"/>
      <w:bookmarkEnd w:id="446"/>
      <w:bookmarkEnd w:id="447"/>
    </w:p>
    <w:p w:rsidR="00E91E8B" w:rsidRPr="001D0371" w:rsidRDefault="00E91E8B" w:rsidP="00E91E8B">
      <w:pPr>
        <w:pStyle w:val="a6"/>
        <w:rPr>
          <w:rtl/>
          <w:lang w:bidi="ar-SA"/>
        </w:rPr>
      </w:pPr>
      <w:r w:rsidRPr="001D0371">
        <w:rPr>
          <w:rtl/>
          <w:lang w:bidi="ar-SA"/>
        </w:rPr>
        <w:t xml:space="preserve">د اسلوب پاکي درې نوعه ده: </w:t>
      </w:r>
    </w:p>
    <w:p w:rsidR="00E91E8B" w:rsidRDefault="00E91E8B" w:rsidP="00C54E15">
      <w:pPr>
        <w:pStyle w:val="af3"/>
        <w:rPr>
          <w:rtl/>
          <w:lang w:bidi="ar-SA"/>
        </w:rPr>
      </w:pPr>
      <w:bookmarkStart w:id="448" w:name="_Toc390893451"/>
      <w:bookmarkStart w:id="449" w:name="_Toc456861873"/>
      <w:bookmarkStart w:id="450" w:name="_Toc456867312"/>
      <w:r w:rsidRPr="001D0371">
        <w:rPr>
          <w:rtl/>
          <w:lang w:bidi="ar-SA"/>
        </w:rPr>
        <w:t>الف: د لاسته راوړلو اسلوب</w:t>
      </w:r>
      <w:bookmarkEnd w:id="448"/>
      <w:bookmarkEnd w:id="449"/>
      <w:bookmarkEnd w:id="450"/>
    </w:p>
    <w:p w:rsidR="00E91E8B" w:rsidRPr="001D0371" w:rsidRDefault="00E91E8B" w:rsidP="00E91E8B">
      <w:pPr>
        <w:pStyle w:val="a6"/>
        <w:rPr>
          <w:rtl/>
          <w:lang w:bidi="ar-SA"/>
        </w:rPr>
      </w:pPr>
      <w:r w:rsidRPr="001D0371">
        <w:rPr>
          <w:rtl/>
          <w:lang w:bidi="ar-SA"/>
        </w:rPr>
        <w:t>د هر شی دلاسته راوړلو لپاره په قرآنی قوانینو کې ځانګړی اسلوب وجود لري</w:t>
      </w:r>
      <w:r w:rsidR="004967B0">
        <w:rPr>
          <w:rtl/>
          <w:lang w:bidi="ar-SA"/>
        </w:rPr>
        <w:t xml:space="preserve">، </w:t>
      </w:r>
      <w:r w:rsidRPr="001D0371">
        <w:rPr>
          <w:rtl/>
          <w:lang w:bidi="ar-SA"/>
        </w:rPr>
        <w:t>هرکله چي له اسلامی شرايطو سره وي حلال وي</w:t>
      </w:r>
      <w:r w:rsidR="004967B0">
        <w:rPr>
          <w:rtl/>
          <w:lang w:bidi="ar-SA"/>
        </w:rPr>
        <w:t xml:space="preserve">، </w:t>
      </w:r>
      <w:r w:rsidRPr="001D0371">
        <w:rPr>
          <w:rtl/>
          <w:lang w:bidi="ar-SA"/>
        </w:rPr>
        <w:t>پرته له هغه حرام او ناجایز دي.</w:t>
      </w:r>
    </w:p>
    <w:p w:rsidR="00E91E8B" w:rsidRPr="001D0371" w:rsidRDefault="00E91E8B" w:rsidP="00E91E8B">
      <w:pPr>
        <w:pStyle w:val="a6"/>
        <w:rPr>
          <w:rtl/>
          <w:lang w:bidi="ar-SA"/>
        </w:rPr>
      </w:pPr>
      <w:r w:rsidRPr="001D0371">
        <w:rPr>
          <w:rtl/>
          <w:lang w:bidi="ar-SA"/>
        </w:rPr>
        <w:t>د یو شي لاس ته راوړل د غلا</w:t>
      </w:r>
      <w:r w:rsidR="004967B0">
        <w:rPr>
          <w:rtl/>
          <w:lang w:bidi="ar-SA"/>
        </w:rPr>
        <w:t xml:space="preserve">، </w:t>
      </w:r>
      <w:r w:rsidRPr="001D0371">
        <w:rPr>
          <w:rtl/>
          <w:lang w:bidi="ar-SA"/>
        </w:rPr>
        <w:t>سرقت</w:t>
      </w:r>
      <w:r w:rsidR="004967B0">
        <w:rPr>
          <w:rtl/>
          <w:lang w:bidi="ar-SA"/>
        </w:rPr>
        <w:t xml:space="preserve">، </w:t>
      </w:r>
      <w:r w:rsidRPr="001D0371">
        <w:rPr>
          <w:rtl/>
          <w:lang w:bidi="ar-SA"/>
        </w:rPr>
        <w:t>اختلاس</w:t>
      </w:r>
      <w:r w:rsidR="004967B0">
        <w:rPr>
          <w:rtl/>
          <w:lang w:bidi="ar-SA"/>
        </w:rPr>
        <w:t xml:space="preserve">، </w:t>
      </w:r>
      <w:r w:rsidRPr="001D0371">
        <w:rPr>
          <w:rtl/>
          <w:lang w:bidi="ar-SA"/>
        </w:rPr>
        <w:t>رشوت</w:t>
      </w:r>
      <w:r w:rsidR="004967B0">
        <w:rPr>
          <w:rtl/>
          <w:lang w:bidi="ar-SA"/>
        </w:rPr>
        <w:t xml:space="preserve">، </w:t>
      </w:r>
      <w:r w:rsidRPr="001D0371">
        <w:rPr>
          <w:rtl/>
          <w:lang w:bidi="ar-SA"/>
        </w:rPr>
        <w:t>سود او فریب کارۍ له لارې حرام</w:t>
      </w:r>
      <w:r w:rsidR="004967B0">
        <w:rPr>
          <w:rtl/>
          <w:lang w:bidi="ar-SA"/>
        </w:rPr>
        <w:t xml:space="preserve">، </w:t>
      </w:r>
      <w:r w:rsidRPr="001D0371">
        <w:rPr>
          <w:rtl/>
          <w:lang w:bidi="ar-SA"/>
        </w:rPr>
        <w:t>ناجایز او ممنوع کارونه دي.</w:t>
      </w:r>
    </w:p>
    <w:p w:rsidR="00E91E8B" w:rsidRDefault="00E91E8B" w:rsidP="00C54E15">
      <w:pPr>
        <w:pStyle w:val="af3"/>
        <w:rPr>
          <w:rtl/>
          <w:lang w:bidi="ar-SA"/>
        </w:rPr>
      </w:pPr>
      <w:bookmarkStart w:id="451" w:name="_Toc390893452"/>
      <w:bookmarkStart w:id="452" w:name="_Toc456861874"/>
      <w:bookmarkStart w:id="453" w:name="_Toc456867313"/>
      <w:r w:rsidRPr="001D0371">
        <w:rPr>
          <w:rtl/>
          <w:lang w:bidi="ar-SA"/>
        </w:rPr>
        <w:t>ب: دتیارولو اسلوب</w:t>
      </w:r>
      <w:bookmarkEnd w:id="451"/>
      <w:bookmarkEnd w:id="452"/>
      <w:bookmarkEnd w:id="453"/>
    </w:p>
    <w:p w:rsidR="00E91E8B" w:rsidRPr="001D0371" w:rsidRDefault="00E91E8B" w:rsidP="00E91E8B">
      <w:pPr>
        <w:pStyle w:val="a6"/>
        <w:rPr>
          <w:rtl/>
          <w:lang w:bidi="ar-SA"/>
        </w:rPr>
      </w:pPr>
      <w:r w:rsidRPr="001D0371">
        <w:rPr>
          <w:rtl/>
          <w:lang w:bidi="ar-SA"/>
        </w:rPr>
        <w:t>په ډیري امورو کې له استفادې کولو څخه د هغه د تیارولو ډول هم شرط وي مثلا د پسه غوښه خوړل هغه وخت جایز ده چې په اسلامي اسلوب سره ذبح شوي وي. او هر کله هغه پسه چې د غوښې خوړل یې حلال دي په اسلامي اسلوب سره حلال شوي نه وي. بیاهم ورته حلال نه ویل کیږي. په غربی هیوادونو کې چرګ</w:t>
      </w:r>
      <w:r w:rsidR="004967B0">
        <w:rPr>
          <w:rtl/>
          <w:lang w:bidi="ar-SA"/>
        </w:rPr>
        <w:t xml:space="preserve">، </w:t>
      </w:r>
      <w:r w:rsidRPr="001D0371">
        <w:rPr>
          <w:rtl/>
          <w:lang w:bidi="ar-SA"/>
        </w:rPr>
        <w:t>پسه</w:t>
      </w:r>
      <w:r w:rsidR="004967B0">
        <w:rPr>
          <w:rtl/>
          <w:lang w:bidi="ar-SA"/>
        </w:rPr>
        <w:t xml:space="preserve">، </w:t>
      </w:r>
      <w:r w:rsidRPr="001D0371">
        <w:rPr>
          <w:rtl/>
          <w:lang w:bidi="ar-SA"/>
        </w:rPr>
        <w:t>غوا او غیره حیوانات د برق په واسطه په ځانګړي اسلوب سره تباه کوي</w:t>
      </w:r>
      <w:r w:rsidR="004967B0">
        <w:rPr>
          <w:rtl/>
          <w:lang w:bidi="ar-SA"/>
        </w:rPr>
        <w:t xml:space="preserve">، </w:t>
      </w:r>
      <w:r w:rsidRPr="001D0371">
        <w:rPr>
          <w:rtl/>
          <w:lang w:bidi="ar-SA"/>
        </w:rPr>
        <w:t xml:space="preserve">چې هغې کې د اسلامي ذبحی شرایط نه مراعات کیږي. ددغو حیواناتو د غوښې خوړل ناجایز دي. </w:t>
      </w:r>
    </w:p>
    <w:p w:rsidR="00E91E8B" w:rsidRPr="001D0371" w:rsidRDefault="00E91E8B" w:rsidP="00E91E8B">
      <w:pPr>
        <w:pStyle w:val="a6"/>
        <w:rPr>
          <w:rtl/>
          <w:lang w:bidi="ar-SA"/>
        </w:rPr>
      </w:pPr>
      <w:r w:rsidRPr="001D0371">
        <w:rPr>
          <w:rtl/>
          <w:lang w:bidi="ar-SA"/>
        </w:rPr>
        <w:t>او یا دا چي د شیرینی بابو غذایي موادو او غیره تیارولو کې د خنزیر له شحم او چربو څخه استفاده کیږي او په ډیرو مشروباتو کې یې الکول موجود دي.</w:t>
      </w:r>
    </w:p>
    <w:p w:rsidR="00E91E8B" w:rsidRDefault="00E91E8B" w:rsidP="00C54E15">
      <w:pPr>
        <w:pStyle w:val="af3"/>
        <w:rPr>
          <w:rtl/>
          <w:lang w:bidi="ar-SA"/>
        </w:rPr>
      </w:pPr>
      <w:bookmarkStart w:id="454" w:name="_Toc390893453"/>
      <w:bookmarkStart w:id="455" w:name="_Toc456861875"/>
      <w:bookmarkStart w:id="456" w:name="_Toc456867314"/>
      <w:r w:rsidRPr="001D0371">
        <w:rPr>
          <w:rtl/>
          <w:lang w:bidi="ar-SA"/>
        </w:rPr>
        <w:t>ج: د استعمال او مصرف کولو اسلوب</w:t>
      </w:r>
      <w:bookmarkEnd w:id="454"/>
      <w:bookmarkEnd w:id="455"/>
      <w:bookmarkEnd w:id="456"/>
    </w:p>
    <w:p w:rsidR="00E91E8B" w:rsidRPr="001D0371" w:rsidRDefault="00E91E8B" w:rsidP="00E91E8B">
      <w:pPr>
        <w:pStyle w:val="a6"/>
        <w:rPr>
          <w:rtl/>
          <w:lang w:bidi="ar-SA"/>
        </w:rPr>
      </w:pPr>
      <w:r w:rsidRPr="001D0371">
        <w:rPr>
          <w:rtl/>
          <w:lang w:bidi="ar-SA"/>
        </w:rPr>
        <w:t>ډیر وخت د یو چا مال حلال وي ولې هغه په منفی ډول سره استعمالوي</w:t>
      </w:r>
      <w:r w:rsidR="004967B0">
        <w:rPr>
          <w:rtl/>
          <w:lang w:bidi="ar-SA"/>
        </w:rPr>
        <w:t xml:space="preserve">، </w:t>
      </w:r>
      <w:r w:rsidRPr="001D0371">
        <w:rPr>
          <w:rtl/>
          <w:lang w:bidi="ar-SA"/>
        </w:rPr>
        <w:t>بناء پاک مال باید په پاکو امورو کې استعمال شي</w:t>
      </w:r>
      <w:r w:rsidR="004967B0">
        <w:rPr>
          <w:rtl/>
          <w:lang w:bidi="ar-SA"/>
        </w:rPr>
        <w:t xml:space="preserve">، </w:t>
      </w:r>
      <w:r w:rsidRPr="001D0371">
        <w:rPr>
          <w:rtl/>
          <w:lang w:bidi="ar-SA"/>
        </w:rPr>
        <w:t>هغه محفلونه چې سیالۍ</w:t>
      </w:r>
      <w:r w:rsidR="004967B0">
        <w:rPr>
          <w:rtl/>
          <w:lang w:bidi="ar-SA"/>
        </w:rPr>
        <w:t xml:space="preserve">، </w:t>
      </w:r>
      <w:r w:rsidRPr="001D0371">
        <w:rPr>
          <w:rtl/>
          <w:lang w:bidi="ar-SA"/>
        </w:rPr>
        <w:t>ځان ښودنۍ</w:t>
      </w:r>
      <w:r w:rsidR="004967B0">
        <w:rPr>
          <w:rtl/>
          <w:lang w:bidi="ar-SA"/>
        </w:rPr>
        <w:t xml:space="preserve">، </w:t>
      </w:r>
      <w:r w:rsidRPr="001D0371">
        <w:rPr>
          <w:rtl/>
          <w:lang w:bidi="ar-SA"/>
        </w:rPr>
        <w:t>رقاصه ووته د پیسو ورکول او مبتذله موسیقی ماران</w:t>
      </w:r>
      <w:r w:rsidR="004967B0">
        <w:rPr>
          <w:rtl/>
          <w:lang w:bidi="ar-SA"/>
        </w:rPr>
        <w:t xml:space="preserve">، </w:t>
      </w:r>
      <w:r w:rsidRPr="001D0371">
        <w:rPr>
          <w:rtl/>
          <w:lang w:bidi="ar-SA"/>
        </w:rPr>
        <w:t>د مخدراتو څکل</w:t>
      </w:r>
      <w:r w:rsidR="004967B0">
        <w:rPr>
          <w:rtl/>
          <w:lang w:bidi="ar-SA"/>
        </w:rPr>
        <w:t xml:space="preserve">، </w:t>
      </w:r>
      <w:r w:rsidRPr="001D0371">
        <w:rPr>
          <w:rtl/>
          <w:lang w:bidi="ar-SA"/>
        </w:rPr>
        <w:t>د فلمونو لیدل لپاره را ټولیدل بی حیا تیاترونه او غیره هغه محفلونه دي چې د اسلامي شریعت له نظره د پیسو مصرفول په هغه شي کې جایز نه دي اویا هم د پیسو مصرفول په هغه څه کې چا د مصرف اجازه نلري صورت ونیسی.</w:t>
      </w:r>
    </w:p>
    <w:p w:rsidR="00E91E8B" w:rsidRDefault="00E91E8B" w:rsidP="00C54E15">
      <w:pPr>
        <w:pStyle w:val="af3"/>
        <w:rPr>
          <w:rtl/>
          <w:lang w:bidi="ar-SA"/>
        </w:rPr>
      </w:pPr>
      <w:bookmarkStart w:id="457" w:name="_Toc390893454"/>
      <w:bookmarkStart w:id="458" w:name="_Toc456861876"/>
      <w:bookmarkStart w:id="459" w:name="_Toc456867315"/>
      <w:r w:rsidRPr="001D0371">
        <w:rPr>
          <w:rtl/>
          <w:lang w:bidi="ar-SA"/>
        </w:rPr>
        <w:t>دریم شرط: دقیمت د پاکۍ شرط</w:t>
      </w:r>
      <w:bookmarkEnd w:id="457"/>
      <w:bookmarkEnd w:id="458"/>
      <w:bookmarkEnd w:id="459"/>
    </w:p>
    <w:p w:rsidR="00E91E8B" w:rsidRPr="001D0371" w:rsidRDefault="00E91E8B" w:rsidP="00E91E8B">
      <w:pPr>
        <w:pStyle w:val="a6"/>
        <w:rPr>
          <w:rtl/>
          <w:lang w:bidi="ar-SA"/>
        </w:rPr>
      </w:pPr>
      <w:r w:rsidRPr="001D0371">
        <w:rPr>
          <w:rtl/>
          <w:lang w:bidi="ar-SA"/>
        </w:rPr>
        <w:t>مومن انسان عقیده لری چې له حلالی لارې دمال لاسته راوړل د هر شی د حلال والي لپاره یو مهم شرط دی هر کله چې څوک یو شی له حرامو پیسو څخه لاس ته راوړي</w:t>
      </w:r>
      <w:r w:rsidR="004967B0">
        <w:rPr>
          <w:rtl/>
          <w:lang w:bidi="ar-SA"/>
        </w:rPr>
        <w:t xml:space="preserve">، </w:t>
      </w:r>
      <w:r w:rsidRPr="001D0371">
        <w:rPr>
          <w:rtl/>
          <w:lang w:bidi="ar-SA"/>
        </w:rPr>
        <w:t>د هغه شي خوړل ورته جایز نه وي.</w:t>
      </w:r>
    </w:p>
    <w:p w:rsidR="00E91E8B" w:rsidRDefault="00E91E8B" w:rsidP="00C54E15">
      <w:pPr>
        <w:pStyle w:val="af3"/>
        <w:rPr>
          <w:rtl/>
          <w:lang w:bidi="ar-SA"/>
        </w:rPr>
      </w:pPr>
      <w:bookmarkStart w:id="460" w:name="_Toc390893455"/>
      <w:bookmarkStart w:id="461" w:name="_Toc456861877"/>
      <w:bookmarkStart w:id="462" w:name="_Toc456867316"/>
      <w:r w:rsidRPr="001D0371">
        <w:rPr>
          <w:rtl/>
          <w:lang w:bidi="ar-SA"/>
        </w:rPr>
        <w:t>څلورم شرط: په استفاده کوونکی شخص کې د پاکۍ شرط</w:t>
      </w:r>
      <w:bookmarkEnd w:id="460"/>
      <w:bookmarkEnd w:id="461"/>
      <w:bookmarkEnd w:id="462"/>
    </w:p>
    <w:p w:rsidR="00E91E8B" w:rsidRPr="001D0371" w:rsidRDefault="00E91E8B" w:rsidP="00E91E8B">
      <w:pPr>
        <w:pStyle w:val="a6"/>
        <w:rPr>
          <w:rtl/>
          <w:lang w:bidi="ar-SA"/>
        </w:rPr>
      </w:pPr>
      <w:r w:rsidRPr="001D0371">
        <w:rPr>
          <w:rtl/>
          <w:lang w:bidi="ar-SA"/>
        </w:rPr>
        <w:t xml:space="preserve">په اسلامي شریعت کې داسي شیان شته چې ځینو اشخاصو ته حلال او ځینو ته حرام وي لکه د طلا او وریښمو استعمال ښځو او نجلکیانو ته حلال او جایز ده اما سړیانو او هلکانو ته حرام او ناروا دی. </w:t>
      </w:r>
    </w:p>
    <w:p w:rsidR="00E91E8B" w:rsidRPr="001D0371" w:rsidRDefault="00E91E8B" w:rsidP="00E91E8B">
      <w:pPr>
        <w:pStyle w:val="a6"/>
        <w:rPr>
          <w:rtl/>
          <w:lang w:bidi="ar-SA"/>
        </w:rPr>
      </w:pPr>
      <w:r w:rsidRPr="001D0371">
        <w:rPr>
          <w:rtl/>
          <w:lang w:bidi="ar-SA"/>
        </w:rPr>
        <w:t>له دغلو څلور شرطونو سره مطابق چې کله څوک لمونځ کوي لازمه ده ترڅو د لمانځه ځای</w:t>
      </w:r>
      <w:r w:rsidR="004967B0">
        <w:rPr>
          <w:rtl/>
          <w:lang w:bidi="ar-SA"/>
        </w:rPr>
        <w:t xml:space="preserve">، </w:t>
      </w:r>
      <w:r w:rsidRPr="001D0371">
        <w:rPr>
          <w:rtl/>
          <w:lang w:bidi="ar-SA"/>
        </w:rPr>
        <w:t>د لمونځ کوونکی لباس</w:t>
      </w:r>
      <w:r w:rsidR="004967B0">
        <w:rPr>
          <w:rtl/>
          <w:lang w:bidi="ar-SA"/>
        </w:rPr>
        <w:t xml:space="preserve">، </w:t>
      </w:r>
      <w:r w:rsidRPr="001D0371">
        <w:rPr>
          <w:rtl/>
          <w:lang w:bidi="ar-SA"/>
        </w:rPr>
        <w:t>او جسم یې له مادی او معنوی نجاست څخه پاک وي. د لمانځه ځای او لباس یې باید له حلالو پیسو څخه خریداري شوي وي</w:t>
      </w:r>
      <w:r w:rsidR="004967B0">
        <w:rPr>
          <w:rtl/>
          <w:lang w:bidi="ar-SA"/>
        </w:rPr>
        <w:t xml:space="preserve">، </w:t>
      </w:r>
      <w:r w:rsidRPr="001D0371">
        <w:rPr>
          <w:rtl/>
          <w:lang w:bidi="ar-SA"/>
        </w:rPr>
        <w:t>او بدن یې هم له حلالو پیسو تغذیه شوی وي. همدارنګه لازمه ده</w:t>
      </w:r>
      <w:r w:rsidR="004967B0">
        <w:rPr>
          <w:rtl/>
          <w:lang w:bidi="ar-SA"/>
        </w:rPr>
        <w:t xml:space="preserve">، </w:t>
      </w:r>
      <w:r w:rsidRPr="001D0371">
        <w:rPr>
          <w:rtl/>
          <w:lang w:bidi="ar-SA"/>
        </w:rPr>
        <w:t>چې له مادي نجاستونو لکه بول</w:t>
      </w:r>
      <w:r w:rsidR="004967B0">
        <w:rPr>
          <w:rtl/>
          <w:lang w:bidi="ar-SA"/>
        </w:rPr>
        <w:t xml:space="preserve">، </w:t>
      </w:r>
      <w:r w:rsidRPr="001D0371">
        <w:rPr>
          <w:rtl/>
          <w:lang w:bidi="ar-SA"/>
        </w:rPr>
        <w:t>غایطه</w:t>
      </w:r>
      <w:r w:rsidR="004967B0">
        <w:rPr>
          <w:rtl/>
          <w:lang w:bidi="ar-SA"/>
        </w:rPr>
        <w:t xml:space="preserve">، </w:t>
      </w:r>
      <w:r w:rsidRPr="001D0371">
        <w:rPr>
          <w:rtl/>
          <w:lang w:bidi="ar-SA"/>
        </w:rPr>
        <w:t>وینې</w:t>
      </w:r>
      <w:r w:rsidR="004967B0">
        <w:rPr>
          <w:rtl/>
          <w:lang w:bidi="ar-SA"/>
        </w:rPr>
        <w:t xml:space="preserve">، </w:t>
      </w:r>
      <w:r w:rsidRPr="001D0371">
        <w:rPr>
          <w:rtl/>
          <w:lang w:bidi="ar-SA"/>
        </w:rPr>
        <w:t>زوې او غیره څخه پاک وي</w:t>
      </w:r>
      <w:r w:rsidR="004967B0">
        <w:rPr>
          <w:rtl/>
          <w:lang w:bidi="ar-SA"/>
        </w:rPr>
        <w:t xml:space="preserve">، </w:t>
      </w:r>
      <w:r w:rsidRPr="001D0371">
        <w:rPr>
          <w:rtl/>
          <w:lang w:bidi="ar-SA"/>
        </w:rPr>
        <w:t>او له اوداسه سره خپل لمونځ ادا کړي.</w:t>
      </w:r>
    </w:p>
    <w:p w:rsidR="00E91E8B" w:rsidRPr="001D0371" w:rsidRDefault="00E91E8B" w:rsidP="00E91E8B">
      <w:pPr>
        <w:pStyle w:val="a6"/>
        <w:rPr>
          <w:rtl/>
          <w:lang w:bidi="ar-SA"/>
        </w:rPr>
      </w:pPr>
      <w:r w:rsidRPr="001D0371">
        <w:rPr>
          <w:rtl/>
          <w:lang w:bidi="ar-SA"/>
        </w:rPr>
        <w:t>په همدې ډول هر کله چې څوک روزه نیسي لازمه ده ترڅو د روزې نیولو پر وخت په سحري کې حلاله غذا وخوري</w:t>
      </w:r>
      <w:r w:rsidR="004967B0">
        <w:rPr>
          <w:rtl/>
          <w:lang w:bidi="ar-SA"/>
        </w:rPr>
        <w:t xml:space="preserve">، </w:t>
      </w:r>
      <w:r w:rsidRPr="001D0371">
        <w:rPr>
          <w:rtl/>
          <w:lang w:bidi="ar-SA"/>
        </w:rPr>
        <w:t>او دافطار پر وخت هم په حلاله غذا باندې خپله روزه ماته کړي.</w:t>
      </w:r>
    </w:p>
    <w:p w:rsidR="00E91E8B" w:rsidRPr="001D0371" w:rsidRDefault="00E91E8B" w:rsidP="00E91E8B">
      <w:pPr>
        <w:pStyle w:val="a6"/>
        <w:rPr>
          <w:rtl/>
          <w:lang w:bidi="ar-SA"/>
        </w:rPr>
      </w:pPr>
      <w:r w:rsidRPr="001D0371">
        <w:rPr>
          <w:rtl/>
          <w:lang w:bidi="ar-SA"/>
        </w:rPr>
        <w:t>همدارنګه که کله څوک حج ته ځي باید د حج پیسي یي له حلالې او مشروع لارې څخه وي</w:t>
      </w:r>
      <w:r w:rsidR="004967B0">
        <w:rPr>
          <w:rtl/>
          <w:lang w:bidi="ar-SA"/>
        </w:rPr>
        <w:t xml:space="preserve">، </w:t>
      </w:r>
      <w:r w:rsidRPr="001D0371">
        <w:rPr>
          <w:rtl/>
          <w:lang w:bidi="ar-SA"/>
        </w:rPr>
        <w:t>د مسلمانانو له بیت المال څخه د غلا او رشوت په پیسو</w:t>
      </w:r>
      <w:r w:rsidR="004967B0">
        <w:rPr>
          <w:rtl/>
          <w:lang w:bidi="ar-SA"/>
        </w:rPr>
        <w:t xml:space="preserve">، </w:t>
      </w:r>
      <w:r w:rsidRPr="001D0371">
        <w:rPr>
          <w:rtl/>
          <w:lang w:bidi="ar-SA"/>
        </w:rPr>
        <w:t>په تجارت او اخیستلو او خرڅولو کې فریب کاری</w:t>
      </w:r>
      <w:r w:rsidR="004967B0">
        <w:rPr>
          <w:rtl/>
          <w:lang w:bidi="ar-SA"/>
        </w:rPr>
        <w:t xml:space="preserve">، </w:t>
      </w:r>
      <w:r w:rsidRPr="001D0371">
        <w:rPr>
          <w:rtl/>
          <w:lang w:bidi="ar-SA"/>
        </w:rPr>
        <w:t>د لورګانو او خورګانو ولور د غصب اموال او غیره باندې حج کول هیڅ فایده نلري.</w:t>
      </w:r>
    </w:p>
    <w:p w:rsidR="00E91E8B" w:rsidRPr="001D0371" w:rsidRDefault="00E91E8B" w:rsidP="00E91E8B">
      <w:pPr>
        <w:pStyle w:val="a6"/>
        <w:rPr>
          <w:rtl/>
          <w:lang w:bidi="ar-SA"/>
        </w:rPr>
      </w:pPr>
      <w:r w:rsidRPr="001D0371">
        <w:rPr>
          <w:rtl/>
          <w:lang w:bidi="ar-SA"/>
        </w:rPr>
        <w:t>دحرام خوړلو نتایج: هر کله چې څوک پخپلو عباداتو کې حرام او حلال مراعات نکړي او دې کار ته څه پاملرنه ونلري له حرامو څخه استفاده ورته لاندې نتایج راوړي:</w:t>
      </w:r>
    </w:p>
    <w:p w:rsidR="00E91E8B" w:rsidRDefault="00E91E8B" w:rsidP="00C54E15">
      <w:pPr>
        <w:pStyle w:val="af3"/>
        <w:rPr>
          <w:rtl/>
          <w:lang w:bidi="ar-SA"/>
        </w:rPr>
      </w:pPr>
      <w:bookmarkStart w:id="463" w:name="_Toc390893456"/>
      <w:bookmarkStart w:id="464" w:name="_Toc456861878"/>
      <w:bookmarkStart w:id="465" w:name="_Toc456867317"/>
      <w:r w:rsidRPr="001D0371">
        <w:rPr>
          <w:rtl/>
          <w:lang w:bidi="ar-SA"/>
        </w:rPr>
        <w:t>الف: دیوې حرامې مړۍ په خوړلو سره د څلویښت ورځو عبادت نه قبلیدل</w:t>
      </w:r>
      <w:bookmarkEnd w:id="463"/>
      <w:bookmarkEnd w:id="464"/>
      <w:bookmarkEnd w:id="465"/>
    </w:p>
    <w:p w:rsidR="00E91E8B" w:rsidRPr="001D0371" w:rsidRDefault="00E91E8B" w:rsidP="00E91E8B">
      <w:pPr>
        <w:pStyle w:val="a6"/>
        <w:rPr>
          <w:rtl/>
          <w:lang w:bidi="ar-SA"/>
        </w:rPr>
      </w:pPr>
      <w:r w:rsidRPr="001D0371">
        <w:rPr>
          <w:rtl/>
          <w:lang w:bidi="ar-SA"/>
        </w:rPr>
        <w:t>مهمترینه نقطه چي پوهیدل یي په هر مسلمان باندي لازم دي. د پیغمبر</w:t>
      </w:r>
      <w:r w:rsidR="00993644" w:rsidRPr="00993644">
        <w:rPr>
          <w:rFonts w:cs="CTraditional Arabic"/>
          <w:rtl/>
          <w:lang w:bidi="ar-SA"/>
        </w:rPr>
        <w:t>÷</w:t>
      </w:r>
      <w:r w:rsidRPr="001D0371">
        <w:rPr>
          <w:rtl/>
          <w:lang w:bidi="ar-SA"/>
        </w:rPr>
        <w:t xml:space="preserve"> دا خبره ده</w:t>
      </w:r>
      <w:r w:rsidR="004967B0">
        <w:rPr>
          <w:rtl/>
          <w:lang w:bidi="ar-SA"/>
        </w:rPr>
        <w:t xml:space="preserve">، </w:t>
      </w:r>
      <w:r w:rsidRPr="001D0371">
        <w:rPr>
          <w:rtl/>
          <w:lang w:bidi="ar-SA"/>
        </w:rPr>
        <w:t xml:space="preserve">چې فرمایلي یې دی: </w:t>
      </w:r>
      <w:r w:rsidRPr="008C1B10">
        <w:rPr>
          <w:rStyle w:val="Char3"/>
          <w:rtl/>
          <w:lang w:bidi="ar-SA"/>
        </w:rPr>
        <w:t>«والذي نفس محمد بيده إن الرجل ليقذف اللقمة الحرام في جوفه ما يتقبل منه أربعين يوما»</w:t>
      </w:r>
      <w:r w:rsidRPr="003F0AB4">
        <w:rPr>
          <w:vertAlign w:val="superscript"/>
          <w:rtl/>
          <w:lang w:bidi="ar-SA"/>
        </w:rPr>
        <w:t>(</w:t>
      </w:r>
      <w:r w:rsidRPr="00B15A07">
        <w:rPr>
          <w:rStyle w:val="Char"/>
          <w:vertAlign w:val="superscript"/>
          <w:rtl/>
          <w:lang w:bidi="ar-SA"/>
        </w:rPr>
        <w:footnoteReference w:id="74"/>
      </w:r>
      <w:r w:rsidRPr="003F0AB4">
        <w:rPr>
          <w:vertAlign w:val="superscript"/>
          <w:rtl/>
          <w:lang w:bidi="ar-SA"/>
        </w:rPr>
        <w:t>)</w:t>
      </w:r>
      <w:r w:rsidRPr="001D0371">
        <w:rPr>
          <w:rtl/>
          <w:lang w:bidi="ar-SA"/>
        </w:rPr>
        <w:t>: قسم په هغه ذات چې د محمد روح د هغه په لاس کې دی هغه سړی چې یوه حرامه مړۍ خیټې ته ښکته کوي</w:t>
      </w:r>
      <w:r w:rsidR="004967B0">
        <w:rPr>
          <w:rtl/>
          <w:lang w:bidi="ar-SA"/>
        </w:rPr>
        <w:t xml:space="preserve">، </w:t>
      </w:r>
      <w:r w:rsidRPr="001D0371">
        <w:rPr>
          <w:rtl/>
          <w:lang w:bidi="ar-SA"/>
        </w:rPr>
        <w:t>څلویښت ورځې د هغه نیک اعمال نه قبلیږی.</w:t>
      </w:r>
    </w:p>
    <w:p w:rsidR="00E91E8B" w:rsidRDefault="00E91E8B" w:rsidP="00C54E15">
      <w:pPr>
        <w:pStyle w:val="af3"/>
        <w:rPr>
          <w:rtl/>
          <w:lang w:bidi="ar-SA"/>
        </w:rPr>
      </w:pPr>
      <w:bookmarkStart w:id="466" w:name="_Toc390893457"/>
      <w:bookmarkStart w:id="467" w:name="_Toc456861879"/>
      <w:bookmarkStart w:id="468" w:name="_Toc456867318"/>
      <w:r w:rsidRPr="001D0371">
        <w:rPr>
          <w:rtl/>
          <w:lang w:bidi="ar-SA"/>
        </w:rPr>
        <w:t>ب: د حرام خور دعا نه قبلیږي</w:t>
      </w:r>
      <w:bookmarkEnd w:id="466"/>
      <w:bookmarkEnd w:id="467"/>
      <w:bookmarkEnd w:id="468"/>
    </w:p>
    <w:p w:rsidR="00E91E8B" w:rsidRPr="001D0371" w:rsidRDefault="00E91E8B" w:rsidP="00E91E8B">
      <w:pPr>
        <w:pStyle w:val="a6"/>
        <w:rPr>
          <w:rtl/>
          <w:lang w:bidi="ar-SA"/>
        </w:rPr>
      </w:pPr>
      <w:r w:rsidRPr="001D0371">
        <w:rPr>
          <w:rtl/>
          <w:lang w:bidi="ar-SA"/>
        </w:rPr>
        <w:t>په حدیث شریف کې د پیغمبر</w:t>
      </w:r>
      <w:r w:rsidR="00993644" w:rsidRPr="00993644">
        <w:rPr>
          <w:rFonts w:cs="CTraditional Arabic"/>
          <w:rtl/>
          <w:lang w:bidi="ar-SA"/>
        </w:rPr>
        <w:t>÷</w:t>
      </w:r>
      <w:r w:rsidRPr="001D0371">
        <w:rPr>
          <w:rtl/>
          <w:lang w:bidi="ar-SA"/>
        </w:rPr>
        <w:t xml:space="preserve"> په شهادت د حرامخور انسان دعا هیڅکله نه قبلیږي. هغه حرام خور چي خوراک</w:t>
      </w:r>
      <w:r w:rsidR="004967B0">
        <w:rPr>
          <w:rtl/>
          <w:lang w:bidi="ar-SA"/>
        </w:rPr>
        <w:t xml:space="preserve">، </w:t>
      </w:r>
      <w:r w:rsidRPr="001D0371">
        <w:rPr>
          <w:rtl/>
          <w:lang w:bidi="ar-SA"/>
        </w:rPr>
        <w:t>څښاک</w:t>
      </w:r>
      <w:r w:rsidR="004967B0">
        <w:rPr>
          <w:rtl/>
          <w:lang w:bidi="ar-SA"/>
        </w:rPr>
        <w:t xml:space="preserve">، </w:t>
      </w:r>
      <w:r w:rsidRPr="001D0371">
        <w:rPr>
          <w:rtl/>
          <w:lang w:bidi="ar-SA"/>
        </w:rPr>
        <w:t>او لباس یي له حرام مال څخه وي. او بیا خپل لاسونه د پروردګار دربار ته نیسي او دعا کوي.</w:t>
      </w:r>
    </w:p>
    <w:p w:rsidR="00E91E8B" w:rsidRPr="00B15A07" w:rsidRDefault="00E91E8B" w:rsidP="00E91E8B">
      <w:pPr>
        <w:pStyle w:val="a6"/>
        <w:rPr>
          <w:rStyle w:val="Char6"/>
          <w:rtl/>
          <w:lang w:bidi="ar-SA"/>
        </w:rPr>
      </w:pPr>
      <w:r w:rsidRPr="001D0371">
        <w:rPr>
          <w:rtl/>
          <w:lang w:bidi="ar-SA"/>
        </w:rPr>
        <w:t>غوره ده چې دغه حدیث د پیغمبر</w:t>
      </w:r>
      <w:r w:rsidR="00993644" w:rsidRPr="00993644">
        <w:rPr>
          <w:rFonts w:cs="CTraditional Arabic"/>
          <w:rtl/>
          <w:lang w:bidi="ar-SA"/>
        </w:rPr>
        <w:t>÷</w:t>
      </w:r>
      <w:r w:rsidRPr="001D0371">
        <w:rPr>
          <w:rtl/>
          <w:lang w:bidi="ar-SA"/>
        </w:rPr>
        <w:t xml:space="preserve"> له ژبې څخه را نقل او زده کړو: حضرت ابوهریره فرمایي چې رسول الله</w:t>
      </w:r>
      <w:r w:rsidR="00025E08" w:rsidRPr="00025E08">
        <w:rPr>
          <w:rFonts w:cs="CTraditional Arabic"/>
          <w:rtl/>
          <w:lang w:bidi="ar-SA"/>
        </w:rPr>
        <w:t xml:space="preserve"> ج</w:t>
      </w:r>
      <w:r w:rsidRPr="001D0371">
        <w:rPr>
          <w:rtl/>
          <w:lang w:bidi="ar-SA"/>
        </w:rPr>
        <w:t xml:space="preserve"> وفرمایل: ای خلکو! الله</w:t>
      </w:r>
      <w:r w:rsidR="00065F28" w:rsidRPr="00065F28">
        <w:rPr>
          <w:rFonts w:cs="CTraditional Arabic"/>
          <w:rtl/>
          <w:lang w:bidi="ar-SA"/>
        </w:rPr>
        <w:t xml:space="preserve">أ </w:t>
      </w:r>
      <w:r w:rsidRPr="001D0371">
        <w:rPr>
          <w:rtl/>
          <w:lang w:bidi="ar-SA"/>
        </w:rPr>
        <w:t>پاک دي او نه قبلوي مګر پاک شیان</w:t>
      </w:r>
      <w:r w:rsidR="004967B0">
        <w:rPr>
          <w:rtl/>
          <w:lang w:bidi="ar-SA"/>
        </w:rPr>
        <w:t xml:space="preserve">، </w:t>
      </w:r>
      <w:r w:rsidRPr="001D0371">
        <w:rPr>
          <w:rtl/>
          <w:lang w:bidi="ar-SA"/>
        </w:rPr>
        <w:t>الله</w:t>
      </w:r>
      <w:r w:rsidR="00065F28" w:rsidRPr="00065F28">
        <w:rPr>
          <w:rFonts w:cs="CTraditional Arabic"/>
          <w:rtl/>
          <w:lang w:bidi="ar-SA"/>
        </w:rPr>
        <w:t xml:space="preserve">أ </w:t>
      </w:r>
      <w:r w:rsidRPr="001D0371">
        <w:rPr>
          <w:rtl/>
          <w:lang w:bidi="ar-SA"/>
        </w:rPr>
        <w:t>مومنانو ته د هغه څه امر کړی دی چې پیغمبرانو ته یې د هغي امر کړی دی</w:t>
      </w:r>
      <w:r w:rsidR="004967B0">
        <w:rPr>
          <w:rtl/>
          <w:lang w:bidi="ar-SA"/>
        </w:rPr>
        <w:t xml:space="preserve">، </w:t>
      </w:r>
      <w:r w:rsidRPr="001D0371">
        <w:rPr>
          <w:rtl/>
          <w:lang w:bidi="ar-SA"/>
        </w:rPr>
        <w:t>فرمایي:</w:t>
      </w:r>
      <w:r>
        <w:rPr>
          <w:rtl/>
          <w:lang w:bidi="ar-SA"/>
        </w:rPr>
        <w:t xml:space="preserve"> </w:t>
      </w:r>
      <w:r w:rsidRPr="00347085">
        <w:rPr>
          <w:rFonts w:ascii="Traditional Arabic" w:hAnsi="Traditional Arabic" w:cs="Traditional Arabic"/>
          <w:rtl/>
          <w:lang w:bidi="ar-SA"/>
        </w:rPr>
        <w:t>﴿</w:t>
      </w:r>
      <w:r w:rsidRPr="00B15A07">
        <w:rPr>
          <w:rStyle w:val="Char6"/>
          <w:rtl/>
          <w:lang w:bidi="ar-SA"/>
        </w:rPr>
        <w:t>يَٰٓأَيُّهَا ٱلرُّسُلُ كُلُواْ مِنَ ٱلطَّيِّبَٰتِ وَٱعۡمَلُواْ صَٰلِحًاۖ إِنِّي بِمَا تَعۡمَلُونَ عَلِيمٞ ٥١</w:t>
      </w:r>
      <w:r w:rsidRPr="00347085">
        <w:rPr>
          <w:rFonts w:ascii="Traditional Arabic" w:hAnsi="Traditional Arabic" w:cs="Traditional Arabic"/>
          <w:rtl/>
          <w:lang w:bidi="ar-SA"/>
        </w:rPr>
        <w:t>﴾</w:t>
      </w:r>
      <w:r>
        <w:rPr>
          <w:rFonts w:ascii="Traditional Arabic" w:hAnsi="Traditional Arabic" w:cs="Traditional Arabic"/>
          <w:rtl/>
          <w:lang w:bidi="ar-SA"/>
        </w:rPr>
        <w:t xml:space="preserve"> </w:t>
      </w:r>
      <w:r w:rsidRPr="009A67E1">
        <w:rPr>
          <w:rStyle w:val="Char5"/>
          <w:sz w:val="20"/>
          <w:szCs w:val="20"/>
          <w:rtl/>
          <w:lang w:bidi="ar-SA"/>
        </w:rPr>
        <w:t>[المؤمنون: 51]</w:t>
      </w:r>
      <w:r w:rsidRPr="001D0371">
        <w:rPr>
          <w:rtl/>
          <w:lang w:bidi="ar-SA"/>
        </w:rPr>
        <w:t xml:space="preserve"> </w:t>
      </w:r>
      <w:r w:rsidR="003213C3" w:rsidRPr="003213C3">
        <w:rPr>
          <w:rStyle w:val="Char7"/>
          <w:rtl/>
          <w:lang w:bidi="ar-SA"/>
        </w:rPr>
        <w:t>«</w:t>
      </w:r>
      <w:r w:rsidRPr="003213C3">
        <w:rPr>
          <w:rStyle w:val="Char7"/>
          <w:rtl/>
          <w:lang w:bidi="ar-SA"/>
        </w:rPr>
        <w:t>ای پیغمبرانو وخوری له پاکو څخه او نیک عملونه کوی زه ستاسې په کړنو پوه یم</w:t>
      </w:r>
      <w:r w:rsidR="003213C3" w:rsidRPr="003213C3">
        <w:rPr>
          <w:rStyle w:val="Char7"/>
          <w:rtl/>
          <w:lang w:bidi="ar-SA"/>
        </w:rPr>
        <w:t>»</w:t>
      </w:r>
      <w:r w:rsidRPr="001D0371">
        <w:rPr>
          <w:rtl/>
          <w:lang w:bidi="ar-SA"/>
        </w:rPr>
        <w:t xml:space="preserve"> همدرانګه یې فرمایلی دي:</w:t>
      </w:r>
      <w:r>
        <w:rPr>
          <w:rtl/>
          <w:lang w:bidi="ar-SA"/>
        </w:rPr>
        <w:t xml:space="preserve"> </w:t>
      </w:r>
      <w:r w:rsidRPr="00347085">
        <w:rPr>
          <w:rFonts w:ascii="Traditional Arabic" w:hAnsi="Traditional Arabic" w:cs="Traditional Arabic"/>
          <w:rtl/>
          <w:lang w:bidi="ar-SA"/>
        </w:rPr>
        <w:t>﴿</w:t>
      </w:r>
      <w:r w:rsidRPr="00B15A07">
        <w:rPr>
          <w:rStyle w:val="Char6"/>
          <w:rtl/>
          <w:lang w:bidi="ar-SA"/>
        </w:rPr>
        <w:t>يَٰٓأَيُّهَا ٱلَّذِينَ ءَامَنُواْ كُلُواْ مِن طَيِّبَٰتِ مَا رَزَقۡنَٰكُمۡ</w:t>
      </w:r>
      <w:r w:rsidRPr="00347085">
        <w:rPr>
          <w:rFonts w:ascii="Traditional Arabic" w:hAnsi="Traditional Arabic" w:cs="Traditional Arabic"/>
          <w:rtl/>
          <w:lang w:bidi="ar-SA"/>
        </w:rPr>
        <w:t>﴾</w:t>
      </w:r>
      <w:r>
        <w:rPr>
          <w:rFonts w:ascii="Traditional Arabic" w:hAnsi="Traditional Arabic" w:cs="Traditional Arabic"/>
          <w:rtl/>
          <w:lang w:bidi="ar-SA"/>
        </w:rPr>
        <w:t xml:space="preserve"> </w:t>
      </w:r>
      <w:r w:rsidRPr="009A67E1">
        <w:rPr>
          <w:rStyle w:val="Char5"/>
          <w:sz w:val="20"/>
          <w:szCs w:val="20"/>
          <w:rtl/>
          <w:lang w:bidi="ar-SA"/>
        </w:rPr>
        <w:t>[البقرة: 172]</w:t>
      </w:r>
      <w:r w:rsidRPr="001D0371">
        <w:rPr>
          <w:rtl/>
          <w:lang w:bidi="ar-SA"/>
        </w:rPr>
        <w:t xml:space="preserve"> </w:t>
      </w:r>
      <w:r w:rsidR="003213C3" w:rsidRPr="003213C3">
        <w:rPr>
          <w:rStyle w:val="Char7"/>
          <w:rtl/>
          <w:lang w:bidi="ar-SA"/>
        </w:rPr>
        <w:t>«</w:t>
      </w:r>
      <w:r w:rsidRPr="003213C3">
        <w:rPr>
          <w:rStyle w:val="Char7"/>
          <w:rtl/>
          <w:lang w:bidi="ar-SA"/>
        </w:rPr>
        <w:t>ای مسلمانانو وخوري له هغو پاکو شیانو څخه چې ما تاسې ته رزق درکړی دی</w:t>
      </w:r>
      <w:r w:rsidR="003213C3" w:rsidRPr="003213C3">
        <w:rPr>
          <w:rStyle w:val="Char7"/>
          <w:rtl/>
          <w:lang w:bidi="ar-SA"/>
        </w:rPr>
        <w:t>»</w:t>
      </w:r>
      <w:r w:rsidRPr="001D0371">
        <w:rPr>
          <w:rtl/>
          <w:lang w:bidi="ar-SA"/>
        </w:rPr>
        <w:t>.</w:t>
      </w:r>
    </w:p>
    <w:p w:rsidR="00E91E8B" w:rsidRPr="001D0371" w:rsidRDefault="00E91E8B" w:rsidP="00E91E8B">
      <w:pPr>
        <w:pStyle w:val="a6"/>
        <w:rPr>
          <w:rtl/>
          <w:lang w:bidi="ar-SA"/>
        </w:rPr>
      </w:pPr>
      <w:r w:rsidRPr="001D0371">
        <w:rPr>
          <w:rtl/>
          <w:lang w:bidi="ar-SA"/>
        </w:rPr>
        <w:t>بیا پیغمبر</w:t>
      </w:r>
      <w:r w:rsidR="00025E08" w:rsidRPr="00025E08">
        <w:rPr>
          <w:rFonts w:cs="CTraditional Arabic"/>
          <w:rtl/>
          <w:lang w:bidi="ar-SA"/>
        </w:rPr>
        <w:t xml:space="preserve"> ج</w:t>
      </w:r>
      <w:r w:rsidRPr="001D0371">
        <w:rPr>
          <w:rtl/>
          <w:lang w:bidi="ar-SA"/>
        </w:rPr>
        <w:t xml:space="preserve"> وفرمایل: یوتن اوږد سفر کوي</w:t>
      </w:r>
      <w:r w:rsidR="004967B0">
        <w:rPr>
          <w:rtl/>
          <w:lang w:bidi="ar-SA"/>
        </w:rPr>
        <w:t xml:space="preserve">، </w:t>
      </w:r>
      <w:r w:rsidRPr="001D0371">
        <w:rPr>
          <w:rtl/>
          <w:lang w:bidi="ar-SA"/>
        </w:rPr>
        <w:t>پخپلو جړو او ګرد وهلو ویښتانو سره لاسونه اسمان ته پورته کوي او وایي: ای پرودګاره! ای پرودګاره! داسې حال کې چې خوراک یې حرام دی</w:t>
      </w:r>
      <w:r w:rsidR="004967B0">
        <w:rPr>
          <w:rtl/>
          <w:lang w:bidi="ar-SA"/>
        </w:rPr>
        <w:t xml:space="preserve">، </w:t>
      </w:r>
      <w:r w:rsidRPr="001D0371">
        <w:rPr>
          <w:rtl/>
          <w:lang w:bidi="ar-SA"/>
        </w:rPr>
        <w:t>څښاک یې حرام دی او لباس یې حرام دی او په حرامو تغذیه شوی دی نو کله به یې دعا قبوله شي</w:t>
      </w:r>
      <w:r w:rsidRPr="003F0AB4">
        <w:rPr>
          <w:vertAlign w:val="superscript"/>
          <w:rtl/>
          <w:lang w:bidi="ar-SA"/>
        </w:rPr>
        <w:t>(</w:t>
      </w:r>
      <w:r w:rsidRPr="00B15A07">
        <w:rPr>
          <w:rStyle w:val="Char"/>
          <w:vertAlign w:val="superscript"/>
          <w:rtl/>
          <w:lang w:bidi="ar-SA"/>
        </w:rPr>
        <w:footnoteReference w:id="75"/>
      </w:r>
      <w:r w:rsidRPr="003F0AB4">
        <w:rPr>
          <w:vertAlign w:val="superscript"/>
          <w:rtl/>
          <w:lang w:bidi="ar-SA"/>
        </w:rPr>
        <w:t>)</w:t>
      </w:r>
      <w:r>
        <w:rPr>
          <w:rtl/>
          <w:lang w:bidi="ar-SA"/>
        </w:rPr>
        <w:t>.</w:t>
      </w:r>
    </w:p>
    <w:p w:rsidR="00E91E8B" w:rsidRDefault="00E91E8B" w:rsidP="00C54E15">
      <w:pPr>
        <w:pStyle w:val="af3"/>
        <w:rPr>
          <w:rtl/>
          <w:lang w:bidi="ar-SA"/>
        </w:rPr>
      </w:pPr>
      <w:bookmarkStart w:id="469" w:name="_Toc390893458"/>
      <w:bookmarkStart w:id="470" w:name="_Toc456861880"/>
      <w:bookmarkStart w:id="471" w:name="_Toc456867319"/>
      <w:r w:rsidRPr="001D0371">
        <w:rPr>
          <w:rtl/>
          <w:lang w:bidi="ar-SA"/>
        </w:rPr>
        <w:t>ج: هغه جسم چې له حرامو تغذیه شی د دوزخ په اور سوزیږی</w:t>
      </w:r>
      <w:bookmarkEnd w:id="469"/>
      <w:bookmarkEnd w:id="470"/>
      <w:bookmarkEnd w:id="471"/>
    </w:p>
    <w:p w:rsidR="00E91E8B" w:rsidRPr="00B15A07" w:rsidRDefault="00E91E8B" w:rsidP="00E91E8B">
      <w:pPr>
        <w:pStyle w:val="a6"/>
        <w:rPr>
          <w:rStyle w:val="Char6"/>
          <w:rtl/>
          <w:lang w:bidi="ar-SA"/>
        </w:rPr>
      </w:pPr>
      <w:r w:rsidRPr="001D0371">
        <w:rPr>
          <w:rtl/>
          <w:lang w:bidi="ar-SA"/>
        </w:rPr>
        <w:t>ابن کثیر له حضرت عبد الله بن عباس څخه روایت کوي چې ما دا آیات شریف د پیغمبر</w:t>
      </w:r>
      <w:r w:rsidR="00993644" w:rsidRPr="00993644">
        <w:rPr>
          <w:rFonts w:cs="CTraditional Arabic"/>
          <w:rtl/>
          <w:lang w:bidi="ar-SA"/>
        </w:rPr>
        <w:t>÷</w:t>
      </w:r>
      <w:r w:rsidRPr="001D0371">
        <w:rPr>
          <w:rtl/>
          <w:lang w:bidi="ar-SA"/>
        </w:rPr>
        <w:t xml:space="preserve"> ترمخ تلاوت کړ</w:t>
      </w:r>
      <w:r>
        <w:rPr>
          <w:rtl/>
          <w:lang w:bidi="ar-SA"/>
        </w:rPr>
        <w:t xml:space="preserve"> </w:t>
      </w:r>
      <w:r w:rsidRPr="00347085">
        <w:rPr>
          <w:rFonts w:ascii="Traditional Arabic" w:hAnsi="Traditional Arabic" w:cs="Traditional Arabic"/>
          <w:rtl/>
          <w:lang w:bidi="ar-SA"/>
        </w:rPr>
        <w:t>﴿</w:t>
      </w:r>
      <w:r w:rsidRPr="00B15A07">
        <w:rPr>
          <w:rStyle w:val="Char6"/>
          <w:rtl/>
          <w:lang w:bidi="ar-SA"/>
        </w:rPr>
        <w:t>يَٰٓأَيُّهَا ٱلنَّاسُ كُلُواْ مِمَّا فِي ٱلۡأَرۡضِ حَلَٰلٗا طَيِّبٗا</w:t>
      </w:r>
      <w:r w:rsidRPr="00347085">
        <w:rPr>
          <w:rFonts w:ascii="Traditional Arabic" w:hAnsi="Traditional Arabic" w:cs="Traditional Arabic"/>
          <w:rtl/>
          <w:lang w:bidi="ar-SA"/>
        </w:rPr>
        <w:t>﴾</w:t>
      </w:r>
      <w:r>
        <w:rPr>
          <w:rFonts w:ascii="Traditional Arabic" w:hAnsi="Traditional Arabic" w:cs="Traditional Arabic"/>
          <w:rtl/>
          <w:lang w:bidi="ar-SA"/>
        </w:rPr>
        <w:t xml:space="preserve"> </w:t>
      </w:r>
      <w:r w:rsidRPr="009A67E1">
        <w:rPr>
          <w:rStyle w:val="Char5"/>
          <w:sz w:val="20"/>
          <w:szCs w:val="20"/>
          <w:rtl/>
          <w:lang w:bidi="ar-SA"/>
        </w:rPr>
        <w:t>[البقرة: 168]</w:t>
      </w:r>
      <w:r w:rsidRPr="001D0371">
        <w:rPr>
          <w:rtl/>
          <w:lang w:bidi="ar-SA"/>
        </w:rPr>
        <w:t xml:space="preserve"> </w:t>
      </w:r>
      <w:r w:rsidR="003720A8" w:rsidRPr="003720A8">
        <w:rPr>
          <w:rStyle w:val="Char7"/>
          <w:rtl/>
          <w:lang w:bidi="ar-SA"/>
        </w:rPr>
        <w:t>«</w:t>
      </w:r>
      <w:r w:rsidRPr="003720A8">
        <w:rPr>
          <w:rStyle w:val="Char7"/>
          <w:rtl/>
          <w:lang w:bidi="ar-SA"/>
        </w:rPr>
        <w:t>ای خلکو وخوری له هغه څه نه چې ځمکه کې دي حلال او پاک</w:t>
      </w:r>
      <w:r w:rsidR="003720A8" w:rsidRPr="003720A8">
        <w:rPr>
          <w:rStyle w:val="Char7"/>
          <w:rtl/>
          <w:lang w:bidi="ar-SA"/>
        </w:rPr>
        <w:t>»</w:t>
      </w:r>
      <w:r w:rsidRPr="001D0371">
        <w:rPr>
          <w:rtl/>
          <w:lang w:bidi="ar-SA"/>
        </w:rPr>
        <w:t xml:space="preserve"> حضرت سعد بن ابی وقاص عرض وکړ: ای رسول الله</w:t>
      </w:r>
      <w:r w:rsidR="00025E08" w:rsidRPr="00025E08">
        <w:rPr>
          <w:rFonts w:cs="CTraditional Arabic"/>
          <w:rtl/>
          <w:lang w:bidi="ar-SA"/>
        </w:rPr>
        <w:t xml:space="preserve"> ج</w:t>
      </w:r>
      <w:r w:rsidRPr="001D0371">
        <w:rPr>
          <w:rtl/>
          <w:lang w:bidi="ar-SA"/>
        </w:rPr>
        <w:t xml:space="preserve"> ماته دعا وکړه چې الله</w:t>
      </w:r>
      <w:r w:rsidR="00065F28" w:rsidRPr="00065F28">
        <w:rPr>
          <w:rFonts w:cs="CTraditional Arabic"/>
          <w:rtl/>
          <w:lang w:bidi="ar-SA"/>
        </w:rPr>
        <w:t xml:space="preserve">أ </w:t>
      </w:r>
      <w:r w:rsidRPr="001D0371">
        <w:rPr>
          <w:rtl/>
          <w:lang w:bidi="ar-SA"/>
        </w:rPr>
        <w:t>ما مستجاب الدعا (هغه څوک چې دعا یې قبلیږی) وګرځوي</w:t>
      </w:r>
      <w:r w:rsidR="004967B0">
        <w:rPr>
          <w:rtl/>
          <w:lang w:bidi="ar-SA"/>
        </w:rPr>
        <w:t xml:space="preserve">، </w:t>
      </w:r>
      <w:r w:rsidRPr="001D0371">
        <w:rPr>
          <w:rtl/>
          <w:lang w:bidi="ar-SA"/>
        </w:rPr>
        <w:t>پیغمبر</w:t>
      </w:r>
      <w:r w:rsidR="00993644" w:rsidRPr="00993644">
        <w:rPr>
          <w:rFonts w:cs="CTraditional Arabic"/>
          <w:rtl/>
          <w:lang w:bidi="ar-SA"/>
        </w:rPr>
        <w:t>÷</w:t>
      </w:r>
      <w:r w:rsidRPr="001D0371">
        <w:rPr>
          <w:rtl/>
          <w:lang w:bidi="ar-SA"/>
        </w:rPr>
        <w:t xml:space="preserve"> وویل: ای سعده غذا دې پاکه کړه</w:t>
      </w:r>
      <w:r w:rsidR="004967B0">
        <w:rPr>
          <w:rtl/>
          <w:lang w:bidi="ar-SA"/>
        </w:rPr>
        <w:t xml:space="preserve">، </w:t>
      </w:r>
      <w:r w:rsidRPr="001D0371">
        <w:rPr>
          <w:rtl/>
          <w:lang w:bidi="ar-SA"/>
        </w:rPr>
        <w:t>قسم په هغه ذات چې د محمد</w:t>
      </w:r>
      <w:r w:rsidR="00025E08" w:rsidRPr="00025E08">
        <w:rPr>
          <w:rFonts w:cs="CTraditional Arabic"/>
          <w:rtl/>
          <w:lang w:bidi="ar-SA"/>
        </w:rPr>
        <w:t xml:space="preserve"> ج</w:t>
      </w:r>
      <w:r w:rsidRPr="001D0371">
        <w:rPr>
          <w:rtl/>
          <w:lang w:bidi="ar-SA"/>
        </w:rPr>
        <w:t xml:space="preserve"> نفس د هغه په لاس کې ده هغه څوک چې یوه حرامه مړۍ خیټې ته ښکته کوي څلویښت ورځۍ د هغه نیک اعمال نه قبلیږي</w:t>
      </w:r>
      <w:r w:rsidR="004967B0">
        <w:rPr>
          <w:rtl/>
          <w:lang w:bidi="ar-SA"/>
        </w:rPr>
        <w:t xml:space="preserve">، </w:t>
      </w:r>
      <w:r w:rsidRPr="001D0371">
        <w:rPr>
          <w:rtl/>
          <w:lang w:bidi="ar-SA"/>
        </w:rPr>
        <w:t>او د هر چا بدن چې له حرامو او سود څخه تغذیه شوی وي د دوزخ اور ورته ډیر غوره دی</w:t>
      </w:r>
      <w:r w:rsidRPr="00616D97">
        <w:rPr>
          <w:vertAlign w:val="superscript"/>
          <w:rtl/>
          <w:lang w:bidi="ar-SA"/>
        </w:rPr>
        <w:t>(</w:t>
      </w:r>
      <w:r w:rsidRPr="00B15A07">
        <w:rPr>
          <w:rStyle w:val="Char"/>
          <w:vertAlign w:val="superscript"/>
          <w:rtl/>
          <w:lang w:bidi="ar-SA"/>
        </w:rPr>
        <w:footnoteReference w:id="76"/>
      </w:r>
      <w:r w:rsidRPr="00616D97">
        <w:rPr>
          <w:vertAlign w:val="superscript"/>
          <w:rtl/>
          <w:lang w:bidi="ar-SA"/>
        </w:rPr>
        <w:t>)</w:t>
      </w:r>
      <w:r>
        <w:rPr>
          <w:rtl/>
          <w:lang w:bidi="ar-SA"/>
        </w:rPr>
        <w:t>.</w:t>
      </w:r>
      <w:r w:rsidRPr="001D0371">
        <w:rPr>
          <w:rtl/>
          <w:lang w:bidi="ar-SA"/>
        </w:rPr>
        <w:t xml:space="preserve"> </w:t>
      </w:r>
    </w:p>
    <w:p w:rsidR="00E91E8B" w:rsidRPr="001D0371" w:rsidRDefault="00E91E8B" w:rsidP="00E91E8B">
      <w:pPr>
        <w:pStyle w:val="a6"/>
        <w:rPr>
          <w:rtl/>
          <w:lang w:bidi="ar-SA"/>
        </w:rPr>
      </w:pPr>
      <w:r w:rsidRPr="001D0371">
        <w:rPr>
          <w:rtl/>
          <w:lang w:bidi="ar-SA"/>
        </w:rPr>
        <w:t>هر کله چې ددغه حدیث شریف معنی ته متوجه شو</w:t>
      </w:r>
      <w:r w:rsidR="004967B0">
        <w:rPr>
          <w:rtl/>
          <w:lang w:bidi="ar-SA"/>
        </w:rPr>
        <w:t xml:space="preserve">، </w:t>
      </w:r>
      <w:r w:rsidRPr="001D0371">
        <w:rPr>
          <w:rtl/>
          <w:lang w:bidi="ar-SA"/>
        </w:rPr>
        <w:t>وینو چې هغه خلک چي له حرامو پیسو څخه یې استفاده کړې او په عبادت مشغولیږي په حقیقیت کې یې عبادت قبول شوی ندی. د پیغمبر</w:t>
      </w:r>
      <w:r w:rsidR="00993644" w:rsidRPr="00993644">
        <w:rPr>
          <w:rFonts w:cs="CTraditional Arabic"/>
          <w:rtl/>
          <w:lang w:bidi="ar-SA"/>
        </w:rPr>
        <w:t>÷</w:t>
      </w:r>
      <w:r w:rsidRPr="001D0371">
        <w:rPr>
          <w:rtl/>
          <w:lang w:bidi="ar-SA"/>
        </w:rPr>
        <w:t xml:space="preserve"> له دی حدیث څخه په صراحت باندې معلومیږی چي د هغه انسان چی خوراک</w:t>
      </w:r>
      <w:r w:rsidR="004967B0">
        <w:rPr>
          <w:rtl/>
          <w:lang w:bidi="ar-SA"/>
        </w:rPr>
        <w:t xml:space="preserve">، </w:t>
      </w:r>
      <w:r w:rsidRPr="001D0371">
        <w:rPr>
          <w:rtl/>
          <w:lang w:bidi="ar-SA"/>
        </w:rPr>
        <w:t>څښاک او لباس یې حرام وی او یا یي جسم له حرامو څخه تغذیه شي</w:t>
      </w:r>
      <w:r w:rsidR="004967B0">
        <w:rPr>
          <w:rtl/>
          <w:lang w:bidi="ar-SA"/>
        </w:rPr>
        <w:t xml:space="preserve">، </w:t>
      </w:r>
      <w:r w:rsidRPr="001D0371">
        <w:rPr>
          <w:rtl/>
          <w:lang w:bidi="ar-SA"/>
        </w:rPr>
        <w:t>هر څومره د الله</w:t>
      </w:r>
      <w:r w:rsidR="00065F28" w:rsidRPr="00065F28">
        <w:rPr>
          <w:rFonts w:cs="CTraditional Arabic"/>
          <w:rtl/>
          <w:lang w:bidi="ar-SA"/>
        </w:rPr>
        <w:t xml:space="preserve">أ </w:t>
      </w:r>
      <w:r w:rsidRPr="001D0371">
        <w:rPr>
          <w:rtl/>
          <w:lang w:bidi="ar-SA"/>
        </w:rPr>
        <w:t>دربار ته دعا وکړي دعا یي نه قبلیږي.</w:t>
      </w:r>
    </w:p>
    <w:p w:rsidR="00E91E8B" w:rsidRDefault="00E91E8B" w:rsidP="00C54E15">
      <w:pPr>
        <w:pStyle w:val="af3"/>
        <w:rPr>
          <w:rtl/>
          <w:lang w:bidi="ar-SA"/>
        </w:rPr>
      </w:pPr>
      <w:bookmarkStart w:id="472" w:name="_Toc390893459"/>
      <w:bookmarkStart w:id="473" w:name="_Toc456861881"/>
      <w:bookmarkStart w:id="474" w:name="_Toc456867320"/>
      <w:r w:rsidRPr="001D0371">
        <w:rPr>
          <w:rtl/>
          <w:lang w:bidi="ar-SA"/>
        </w:rPr>
        <w:t>د:</w:t>
      </w:r>
      <w:r>
        <w:rPr>
          <w:rtl/>
          <w:lang w:bidi="ar-SA"/>
        </w:rPr>
        <w:t xml:space="preserve"> </w:t>
      </w:r>
      <w:r w:rsidRPr="001D0371">
        <w:rPr>
          <w:rtl/>
          <w:lang w:bidi="ar-SA"/>
        </w:rPr>
        <w:t>دیو خرما په اندازه حلاله صدقه د غره په شان ګرځي</w:t>
      </w:r>
      <w:bookmarkEnd w:id="472"/>
      <w:bookmarkEnd w:id="473"/>
      <w:bookmarkEnd w:id="474"/>
    </w:p>
    <w:p w:rsidR="00E91E8B" w:rsidRPr="001D0371" w:rsidRDefault="00E91E8B" w:rsidP="003720A8">
      <w:pPr>
        <w:pStyle w:val="a6"/>
        <w:rPr>
          <w:rtl/>
          <w:lang w:bidi="ar-SA"/>
        </w:rPr>
      </w:pPr>
      <w:r w:rsidRPr="001D0371">
        <w:rPr>
          <w:rtl/>
          <w:lang w:bidi="ar-SA"/>
        </w:rPr>
        <w:t>برعکس هر کله چې یو مخلص مسلمان له خپل حلال مال څخه دیو خرما په اندازه د الله</w:t>
      </w:r>
      <w:r w:rsidR="00065F28" w:rsidRPr="00065F28">
        <w:rPr>
          <w:rFonts w:cs="CTraditional Arabic"/>
          <w:rtl/>
          <w:lang w:bidi="ar-SA"/>
        </w:rPr>
        <w:t xml:space="preserve">أ </w:t>
      </w:r>
      <w:r w:rsidRPr="001D0371">
        <w:rPr>
          <w:rtl/>
          <w:lang w:bidi="ar-SA"/>
        </w:rPr>
        <w:t>په لار کې مصرفوي الله</w:t>
      </w:r>
      <w:r w:rsidR="00065F28" w:rsidRPr="00065F28">
        <w:rPr>
          <w:rFonts w:cs="CTraditional Arabic"/>
          <w:rtl/>
          <w:lang w:bidi="ar-SA"/>
        </w:rPr>
        <w:t xml:space="preserve">أ </w:t>
      </w:r>
      <w:r w:rsidRPr="001D0371">
        <w:rPr>
          <w:rtl/>
          <w:lang w:bidi="ar-SA"/>
        </w:rPr>
        <w:t>دده همدغه کم مال د غرونو په اندازه ګرځوي</w:t>
      </w:r>
      <w:r w:rsidR="004967B0">
        <w:rPr>
          <w:rtl/>
          <w:lang w:bidi="ar-SA"/>
        </w:rPr>
        <w:t xml:space="preserve">، </w:t>
      </w:r>
      <w:r w:rsidRPr="001D0371">
        <w:rPr>
          <w:rtl/>
          <w:lang w:bidi="ar-SA"/>
        </w:rPr>
        <w:t>او ورته اجر ورکوي</w:t>
      </w:r>
      <w:r w:rsidR="004967B0">
        <w:rPr>
          <w:rtl/>
          <w:lang w:bidi="ar-SA"/>
        </w:rPr>
        <w:t xml:space="preserve">، </w:t>
      </w:r>
      <w:r w:rsidRPr="001D0371">
        <w:rPr>
          <w:rtl/>
          <w:lang w:bidi="ar-SA"/>
        </w:rPr>
        <w:t>حضرت ابوهریره</w:t>
      </w:r>
      <w:r w:rsidR="00385137" w:rsidRPr="00385137">
        <w:rPr>
          <w:rFonts w:cs="CTraditional Arabic"/>
          <w:rtl/>
          <w:lang w:bidi="ar-SA"/>
        </w:rPr>
        <w:t xml:space="preserve">س </w:t>
      </w:r>
      <w:r w:rsidRPr="001D0371">
        <w:rPr>
          <w:rtl/>
          <w:lang w:bidi="ar-SA"/>
        </w:rPr>
        <w:t xml:space="preserve">فرمایي چي پیغمبر وفرمایل: </w:t>
      </w:r>
      <w:r w:rsidR="003720A8">
        <w:rPr>
          <w:rtl/>
          <w:lang w:bidi="ar-SA"/>
        </w:rPr>
        <w:t>«</w:t>
      </w:r>
      <w:r w:rsidRPr="001D0371">
        <w:rPr>
          <w:rtl/>
          <w:lang w:bidi="ar-SA"/>
        </w:rPr>
        <w:t>هر کله چي څوک د یو خرما په اندازه له حلال مال څخه صدقه ورکړي داسې حال کې چې الله</w:t>
      </w:r>
      <w:r w:rsidR="00065F28" w:rsidRPr="00065F28">
        <w:rPr>
          <w:rFonts w:cs="CTraditional Arabic"/>
          <w:rtl/>
          <w:lang w:bidi="ar-SA"/>
        </w:rPr>
        <w:t xml:space="preserve">أ </w:t>
      </w:r>
      <w:r w:rsidRPr="001D0371">
        <w:rPr>
          <w:rtl/>
          <w:lang w:bidi="ar-SA"/>
        </w:rPr>
        <w:t>پرته له پاکو شیانو بل څه نه قبلوي بیا الله</w:t>
      </w:r>
      <w:r w:rsidR="00065F28" w:rsidRPr="00065F28">
        <w:rPr>
          <w:rFonts w:cs="CTraditional Arabic"/>
          <w:rtl/>
          <w:lang w:bidi="ar-SA"/>
        </w:rPr>
        <w:t xml:space="preserve">أ </w:t>
      </w:r>
      <w:r w:rsidRPr="001D0371">
        <w:rPr>
          <w:rtl/>
          <w:lang w:bidi="ar-SA"/>
        </w:rPr>
        <w:t>دغه پاک مال ته نمو ورکوي ترڅو چې دغه پاک مال د یو غره په اندازه ګرځی</w:t>
      </w:r>
      <w:r w:rsidR="003720A8">
        <w:rPr>
          <w:rtl/>
          <w:lang w:bidi="ar-SA"/>
        </w:rPr>
        <w:t>»</w:t>
      </w:r>
      <w:r w:rsidRPr="00616D97">
        <w:rPr>
          <w:vertAlign w:val="superscript"/>
          <w:rtl/>
          <w:lang w:bidi="ar-SA"/>
        </w:rPr>
        <w:t>(</w:t>
      </w:r>
      <w:r w:rsidRPr="00B15A07">
        <w:rPr>
          <w:rStyle w:val="Char"/>
          <w:vertAlign w:val="superscript"/>
          <w:rtl/>
          <w:lang w:bidi="ar-SA"/>
        </w:rPr>
        <w:footnoteReference w:id="77"/>
      </w:r>
      <w:r w:rsidRPr="00616D97">
        <w:rPr>
          <w:vertAlign w:val="superscript"/>
          <w:rtl/>
          <w:lang w:bidi="ar-SA"/>
        </w:rPr>
        <w:t>)</w:t>
      </w:r>
      <w:r>
        <w:rPr>
          <w:rtl/>
          <w:lang w:bidi="ar-SA"/>
        </w:rPr>
        <w:t>.</w:t>
      </w:r>
    </w:p>
    <w:p w:rsidR="00E91E8B" w:rsidRDefault="00E91E8B" w:rsidP="00C54E15">
      <w:pPr>
        <w:pStyle w:val="af3"/>
        <w:rPr>
          <w:rtl/>
          <w:lang w:bidi="ar-SA"/>
        </w:rPr>
      </w:pPr>
      <w:bookmarkStart w:id="475" w:name="_Toc390893460"/>
      <w:bookmarkStart w:id="476" w:name="_Toc456861882"/>
      <w:bookmarkStart w:id="477" w:name="_Toc456867321"/>
      <w:r w:rsidRPr="001D0371">
        <w:rPr>
          <w:rtl/>
          <w:lang w:bidi="ar-SA"/>
        </w:rPr>
        <w:t>هـ: هغه امور چي هغې کی شک دی انسان په حرامو کې مبتلا کوي</w:t>
      </w:r>
      <w:bookmarkEnd w:id="475"/>
      <w:bookmarkEnd w:id="476"/>
      <w:bookmarkEnd w:id="477"/>
    </w:p>
    <w:p w:rsidR="00E91E8B" w:rsidRPr="001D0371" w:rsidRDefault="00E91E8B" w:rsidP="00E91E8B">
      <w:pPr>
        <w:pStyle w:val="a6"/>
        <w:rPr>
          <w:rtl/>
          <w:lang w:bidi="ar-SA"/>
        </w:rPr>
      </w:pPr>
      <w:r w:rsidRPr="001D0371">
        <w:rPr>
          <w:rtl/>
          <w:lang w:bidi="ar-SA"/>
        </w:rPr>
        <w:t>حضرت نعمان بن بشیر فرمایي چې له محمدص څخه مې واوریده چې ویل یي حلال ښکاره دي</w:t>
      </w:r>
      <w:r w:rsidR="004967B0">
        <w:rPr>
          <w:rtl/>
          <w:lang w:bidi="ar-SA"/>
        </w:rPr>
        <w:t xml:space="preserve">، </w:t>
      </w:r>
      <w:r w:rsidRPr="001D0371">
        <w:rPr>
          <w:rtl/>
          <w:lang w:bidi="ar-SA"/>
        </w:rPr>
        <w:t>او حرام هم ښکاره دي</w:t>
      </w:r>
      <w:r w:rsidR="004967B0">
        <w:rPr>
          <w:rtl/>
          <w:lang w:bidi="ar-SA"/>
        </w:rPr>
        <w:t xml:space="preserve">، </w:t>
      </w:r>
      <w:r w:rsidRPr="001D0371">
        <w:rPr>
          <w:rtl/>
          <w:lang w:bidi="ar-SA"/>
        </w:rPr>
        <w:t>د حلالو او حرامو ترمنځ داسې امور دي چې هغې کی شک او شبهه پرته ده</w:t>
      </w:r>
      <w:r w:rsidR="004967B0">
        <w:rPr>
          <w:rtl/>
          <w:lang w:bidi="ar-SA"/>
        </w:rPr>
        <w:t xml:space="preserve">، </w:t>
      </w:r>
      <w:r w:rsidRPr="001D0371">
        <w:rPr>
          <w:rtl/>
          <w:lang w:bidi="ar-SA"/>
        </w:rPr>
        <w:t>او پدې باندې ډیر خلک نه پوهیږي هر څوک چې له هغو کارو ځان وساتي چې هغي کې شک او شبه ده</w:t>
      </w:r>
      <w:r w:rsidR="004967B0">
        <w:rPr>
          <w:rtl/>
          <w:lang w:bidi="ar-SA"/>
        </w:rPr>
        <w:t xml:space="preserve">، </w:t>
      </w:r>
      <w:r w:rsidRPr="001D0371">
        <w:rPr>
          <w:rtl/>
          <w:lang w:bidi="ar-SA"/>
        </w:rPr>
        <w:t>نو خپل ځانته یي په دین کې پاکي غوره کړه</w:t>
      </w:r>
      <w:r w:rsidR="004967B0">
        <w:rPr>
          <w:rtl/>
          <w:lang w:bidi="ar-SA"/>
        </w:rPr>
        <w:t xml:space="preserve">، </w:t>
      </w:r>
      <w:r w:rsidRPr="001D0371">
        <w:rPr>
          <w:rtl/>
          <w:lang w:bidi="ar-SA"/>
        </w:rPr>
        <w:t>او هر څوک چي شبهاتو کې واقع شي. لکه د هغه چا په شان چي د نورو د ځمکې ترڅنګ خپل مال څروي او ډیر زر به یي حیوانات د بل چا پټیو کې داخل شي</w:t>
      </w:r>
      <w:r w:rsidR="004967B0">
        <w:rPr>
          <w:rtl/>
          <w:lang w:bidi="ar-SA"/>
        </w:rPr>
        <w:t xml:space="preserve">، </w:t>
      </w:r>
      <w:r w:rsidRPr="001D0371">
        <w:rPr>
          <w:rtl/>
          <w:lang w:bidi="ar-SA"/>
        </w:rPr>
        <w:t>خبر اوسی چې هر پاچا خپل حریم لري</w:t>
      </w:r>
      <w:r w:rsidR="004967B0">
        <w:rPr>
          <w:rtl/>
          <w:lang w:bidi="ar-SA"/>
        </w:rPr>
        <w:t xml:space="preserve">، </w:t>
      </w:r>
      <w:r w:rsidRPr="001D0371">
        <w:rPr>
          <w:rtl/>
          <w:lang w:bidi="ar-SA"/>
        </w:rPr>
        <w:t>او الهی حریم په الهي زمکه د هغه محرمات (حرام امور) دي</w:t>
      </w:r>
      <w:r w:rsidR="004967B0">
        <w:rPr>
          <w:rtl/>
          <w:lang w:bidi="ar-SA"/>
        </w:rPr>
        <w:t xml:space="preserve">، </w:t>
      </w:r>
      <w:r w:rsidRPr="001D0371">
        <w:rPr>
          <w:rtl/>
          <w:lang w:bidi="ar-SA"/>
        </w:rPr>
        <w:t>خبر اوسی چې د انسان په بدن کې یوه د وینې ټوټه ده</w:t>
      </w:r>
      <w:r w:rsidR="004967B0">
        <w:rPr>
          <w:rtl/>
          <w:lang w:bidi="ar-SA"/>
        </w:rPr>
        <w:t xml:space="preserve">، </w:t>
      </w:r>
      <w:r w:rsidRPr="001D0371">
        <w:rPr>
          <w:rtl/>
          <w:lang w:bidi="ar-SA"/>
        </w:rPr>
        <w:t>هر کله چې دغه د وینې ټوټه اصلاح شوه</w:t>
      </w:r>
      <w:r w:rsidR="004967B0">
        <w:rPr>
          <w:rtl/>
          <w:lang w:bidi="ar-SA"/>
        </w:rPr>
        <w:t xml:space="preserve">، </w:t>
      </w:r>
      <w:r w:rsidRPr="001D0371">
        <w:rPr>
          <w:rtl/>
          <w:lang w:bidi="ar-SA"/>
        </w:rPr>
        <w:t>ټول جسد اصلاح کیږي او هر کله چې فاسده شوه ټول بدن فاسدیږي</w:t>
      </w:r>
      <w:r w:rsidR="004967B0">
        <w:rPr>
          <w:rtl/>
          <w:lang w:bidi="ar-SA"/>
        </w:rPr>
        <w:t xml:space="preserve">، </w:t>
      </w:r>
      <w:r w:rsidRPr="001D0371">
        <w:rPr>
          <w:rtl/>
          <w:lang w:bidi="ar-SA"/>
        </w:rPr>
        <w:t>او هغه د وینی ټوټه زړه دي</w:t>
      </w:r>
      <w:r w:rsidRPr="00616D97">
        <w:rPr>
          <w:vertAlign w:val="superscript"/>
          <w:rtl/>
          <w:lang w:bidi="ar-SA"/>
        </w:rPr>
        <w:t>(</w:t>
      </w:r>
      <w:r w:rsidRPr="00B15A07">
        <w:rPr>
          <w:rStyle w:val="Char"/>
          <w:vertAlign w:val="superscript"/>
          <w:rtl/>
          <w:lang w:bidi="ar-SA"/>
        </w:rPr>
        <w:footnoteReference w:id="78"/>
      </w:r>
      <w:r w:rsidRPr="00616D97">
        <w:rPr>
          <w:vertAlign w:val="superscript"/>
          <w:rtl/>
          <w:lang w:bidi="ar-SA"/>
        </w:rPr>
        <w:t>)</w:t>
      </w:r>
      <w:r>
        <w:rPr>
          <w:rtl/>
          <w:lang w:bidi="ar-SA"/>
        </w:rPr>
        <w:t>.</w:t>
      </w:r>
    </w:p>
    <w:p w:rsidR="00E91E8B" w:rsidRPr="00B15A07" w:rsidRDefault="00E91E8B" w:rsidP="00E91E8B">
      <w:pPr>
        <w:pStyle w:val="a6"/>
        <w:rPr>
          <w:rStyle w:val="Char6"/>
          <w:rtl/>
          <w:lang w:bidi="ar-SA"/>
        </w:rPr>
      </w:pPr>
      <w:r w:rsidRPr="001D0371">
        <w:rPr>
          <w:rtl/>
          <w:lang w:bidi="ar-SA"/>
        </w:rPr>
        <w:t>الله</w:t>
      </w:r>
      <w:r w:rsidR="00065F28" w:rsidRPr="00065F28">
        <w:rPr>
          <w:rFonts w:cs="CTraditional Arabic"/>
          <w:rtl/>
          <w:lang w:bidi="ar-SA"/>
        </w:rPr>
        <w:t xml:space="preserve">أ </w:t>
      </w:r>
      <w:r w:rsidRPr="001D0371">
        <w:rPr>
          <w:rtl/>
          <w:lang w:bidi="ar-SA"/>
        </w:rPr>
        <w:t>فرمایي:</w:t>
      </w:r>
      <w:r>
        <w:rPr>
          <w:rtl/>
          <w:lang w:bidi="ar-SA"/>
        </w:rPr>
        <w:t xml:space="preserve"> </w:t>
      </w:r>
      <w:r w:rsidRPr="001715ED">
        <w:rPr>
          <w:rFonts w:ascii="Traditional Arabic" w:hAnsi="Traditional Arabic" w:cs="Traditional Arabic"/>
          <w:rtl/>
          <w:lang w:bidi="ar-SA"/>
        </w:rPr>
        <w:t>﴿</w:t>
      </w:r>
      <w:r w:rsidRPr="00B15A07">
        <w:rPr>
          <w:rStyle w:val="Char6"/>
          <w:rtl/>
          <w:lang w:bidi="ar-SA"/>
        </w:rPr>
        <w:t>يَٰٓأَيُّهَا ٱلنَّاسُ كُلُواْ مِمَّا فِي ٱلۡأَرۡضِ حَلَٰلٗا طَيِّبٗا وَلَا تَتَّبِعُواْ خُطُوَٰتِ ٱلشَّيۡطَٰنِۚ إِنَّهُۥ لَكُمۡ عَدُوّٞ مُّبِينٌ ١٦٨</w:t>
      </w:r>
      <w:r w:rsidRPr="001715ED">
        <w:rPr>
          <w:rFonts w:ascii="Traditional Arabic" w:hAnsi="Traditional Arabic" w:cs="Traditional Arabic"/>
          <w:rtl/>
          <w:lang w:bidi="ar-SA"/>
        </w:rPr>
        <w:t>﴾</w:t>
      </w:r>
      <w:r>
        <w:rPr>
          <w:rtl/>
          <w:lang w:bidi="ar-SA"/>
        </w:rPr>
        <w:t xml:space="preserve"> </w:t>
      </w:r>
      <w:r w:rsidRPr="009A67E1">
        <w:rPr>
          <w:rStyle w:val="Char5"/>
          <w:sz w:val="20"/>
          <w:szCs w:val="20"/>
          <w:rtl/>
          <w:lang w:bidi="ar-SA"/>
        </w:rPr>
        <w:t>[البقرة: 168</w:t>
      </w:r>
      <w:r w:rsidR="00D36508">
        <w:rPr>
          <w:rStyle w:val="Char5"/>
          <w:sz w:val="20"/>
          <w:szCs w:val="20"/>
          <w:rtl/>
          <w:lang w:bidi="ar-SA"/>
        </w:rPr>
        <w:t>]</w:t>
      </w:r>
      <w:r w:rsidRPr="001D0371">
        <w:rPr>
          <w:rtl/>
          <w:lang w:bidi="ar-SA"/>
        </w:rPr>
        <w:t xml:space="preserve"> </w:t>
      </w:r>
      <w:r w:rsidR="003720A8" w:rsidRPr="003720A8">
        <w:rPr>
          <w:rStyle w:val="Char7"/>
          <w:rtl/>
          <w:lang w:bidi="ar-SA"/>
        </w:rPr>
        <w:t>«</w:t>
      </w:r>
      <w:r w:rsidRPr="003720A8">
        <w:rPr>
          <w:rStyle w:val="Char7"/>
          <w:rtl/>
          <w:lang w:bidi="ar-SA"/>
        </w:rPr>
        <w:t>ای خلکو وخوري له هغه څه چې په ځمکه کې دي حلال او پاک او پیروی مه کوی د شیطان د قدمونو</w:t>
      </w:r>
      <w:r w:rsidR="00BD2EA3">
        <w:rPr>
          <w:rStyle w:val="Char7"/>
          <w:rtl/>
          <w:lang w:bidi="ar-SA"/>
        </w:rPr>
        <w:t xml:space="preserve"> بی‌شکه </w:t>
      </w:r>
      <w:r w:rsidRPr="003720A8">
        <w:rPr>
          <w:rStyle w:val="Char7"/>
          <w:rtl/>
          <w:lang w:bidi="ar-SA"/>
        </w:rPr>
        <w:t>هغه تاسې ته ښکاره دښمن دی</w:t>
      </w:r>
      <w:r w:rsidR="003720A8" w:rsidRPr="003720A8">
        <w:rPr>
          <w:rStyle w:val="Char7"/>
          <w:rtl/>
          <w:lang w:bidi="ar-SA"/>
        </w:rPr>
        <w:t>»</w:t>
      </w:r>
      <w:r w:rsidRPr="001D0371">
        <w:rPr>
          <w:rtl/>
          <w:lang w:bidi="ar-SA"/>
        </w:rPr>
        <w:t>.</w:t>
      </w:r>
    </w:p>
    <w:p w:rsidR="00E91E8B" w:rsidRDefault="00E91E8B" w:rsidP="00C54E15">
      <w:pPr>
        <w:pStyle w:val="af3"/>
        <w:rPr>
          <w:rtl/>
          <w:lang w:bidi="ar-SA"/>
        </w:rPr>
      </w:pPr>
      <w:bookmarkStart w:id="478" w:name="_Toc390893461"/>
      <w:bookmarkStart w:id="479" w:name="_Toc456861883"/>
      <w:bookmarkStart w:id="480" w:name="_Toc456867322"/>
      <w:r w:rsidRPr="001D0371">
        <w:rPr>
          <w:rtl/>
          <w:lang w:bidi="ar-SA"/>
        </w:rPr>
        <w:t>نجات په څه کې دي:</w:t>
      </w:r>
      <w:bookmarkEnd w:id="478"/>
      <w:bookmarkEnd w:id="479"/>
      <w:bookmarkEnd w:id="480"/>
    </w:p>
    <w:p w:rsidR="00E91E8B" w:rsidRPr="001D0371" w:rsidRDefault="00E91E8B" w:rsidP="00E91E8B">
      <w:pPr>
        <w:pStyle w:val="a6"/>
        <w:rPr>
          <w:rtl/>
          <w:lang w:bidi="ar-SA"/>
        </w:rPr>
      </w:pPr>
      <w:r w:rsidRPr="001D0371">
        <w:rPr>
          <w:rtl/>
          <w:lang w:bidi="ar-SA"/>
        </w:rPr>
        <w:t>د قرطبی تفسیر وایي: حلالو ته حلال وایي ځکه د خطر غوټه د هغه په واسطه خلاصیږي</w:t>
      </w:r>
      <w:r w:rsidR="004967B0">
        <w:rPr>
          <w:rtl/>
          <w:lang w:bidi="ar-SA"/>
        </w:rPr>
        <w:t xml:space="preserve">، </w:t>
      </w:r>
      <w:r w:rsidRPr="001D0371">
        <w:rPr>
          <w:rtl/>
          <w:lang w:bidi="ar-SA"/>
        </w:rPr>
        <w:t>او حضرت سهل بن عبدالله</w:t>
      </w:r>
      <w:r w:rsidR="00385137" w:rsidRPr="00385137">
        <w:rPr>
          <w:rFonts w:cs="CTraditional Arabic"/>
          <w:rtl/>
          <w:lang w:bidi="ar-SA"/>
        </w:rPr>
        <w:t xml:space="preserve">س </w:t>
      </w:r>
      <w:r w:rsidRPr="001D0371">
        <w:rPr>
          <w:rtl/>
          <w:lang w:bidi="ar-SA"/>
        </w:rPr>
        <w:t>فرمایي نجات په درې شیانو کې نغښتی دی:</w:t>
      </w:r>
    </w:p>
    <w:p w:rsidR="00E91E8B" w:rsidRDefault="00E91E8B" w:rsidP="00C54E15">
      <w:pPr>
        <w:pStyle w:val="af3"/>
        <w:rPr>
          <w:rtl/>
          <w:lang w:bidi="ar-SA"/>
        </w:rPr>
      </w:pPr>
      <w:bookmarkStart w:id="481" w:name="_Toc390893462"/>
      <w:bookmarkStart w:id="482" w:name="_Toc456861884"/>
      <w:bookmarkStart w:id="483" w:name="_Toc456867323"/>
      <w:r w:rsidRPr="001D0371">
        <w:rPr>
          <w:rtl/>
          <w:lang w:bidi="ar-SA"/>
        </w:rPr>
        <w:t>الف: حلال خوراک</w:t>
      </w:r>
      <w:bookmarkEnd w:id="481"/>
      <w:bookmarkEnd w:id="482"/>
      <w:bookmarkEnd w:id="483"/>
    </w:p>
    <w:p w:rsidR="00E91E8B" w:rsidRDefault="00E91E8B" w:rsidP="00E91E8B">
      <w:pPr>
        <w:pStyle w:val="a6"/>
        <w:rPr>
          <w:spacing w:val="-2"/>
          <w:rtl/>
          <w:lang w:bidi="ar-SA"/>
        </w:rPr>
      </w:pPr>
      <w:r w:rsidRPr="00616D97">
        <w:rPr>
          <w:spacing w:val="-2"/>
          <w:rtl/>
          <w:lang w:bidi="ar-SA"/>
        </w:rPr>
        <w:t>دنجات اساس حلال خوراک دی</w:t>
      </w:r>
      <w:r w:rsidR="004967B0">
        <w:rPr>
          <w:spacing w:val="-2"/>
          <w:rtl/>
          <w:lang w:bidi="ar-SA"/>
        </w:rPr>
        <w:t xml:space="preserve">، </w:t>
      </w:r>
      <w:r w:rsidRPr="00616D97">
        <w:rPr>
          <w:spacing w:val="-2"/>
          <w:rtl/>
          <w:lang w:bidi="ar-SA"/>
        </w:rPr>
        <w:t>ځکه د حرامو خوړل سبب کیږي چې د انسان ټول وسایل مردار شي او هر عبادت چې په حرامو وسایلو سره ترسره شي د قبلیدو کوم ځای نه نیسي. او کله چي عبادت قبول نشي مشکله ده چي انسان نجات ومومي.</w:t>
      </w:r>
    </w:p>
    <w:p w:rsidR="00C54E15" w:rsidRDefault="00C54E15" w:rsidP="00E91E8B">
      <w:pPr>
        <w:pStyle w:val="a6"/>
        <w:rPr>
          <w:spacing w:val="-2"/>
          <w:rtl/>
          <w:lang w:bidi="ar-SA"/>
        </w:rPr>
      </w:pPr>
    </w:p>
    <w:p w:rsidR="00C54E15" w:rsidRDefault="00C54E15" w:rsidP="00E91E8B">
      <w:pPr>
        <w:pStyle w:val="a6"/>
        <w:rPr>
          <w:spacing w:val="-2"/>
          <w:rtl/>
          <w:lang w:bidi="ar-SA"/>
        </w:rPr>
      </w:pPr>
    </w:p>
    <w:p w:rsidR="00C54E15" w:rsidRPr="00616D97" w:rsidRDefault="00C54E15" w:rsidP="00E91E8B">
      <w:pPr>
        <w:pStyle w:val="a6"/>
        <w:rPr>
          <w:spacing w:val="-2"/>
          <w:rtl/>
          <w:lang w:bidi="ar-SA"/>
        </w:rPr>
      </w:pPr>
    </w:p>
    <w:p w:rsidR="00E91E8B" w:rsidRDefault="00E91E8B" w:rsidP="00C54E15">
      <w:pPr>
        <w:pStyle w:val="af3"/>
        <w:rPr>
          <w:rtl/>
          <w:lang w:bidi="ar-SA"/>
        </w:rPr>
      </w:pPr>
      <w:bookmarkStart w:id="484" w:name="_Toc390893463"/>
      <w:bookmarkStart w:id="485" w:name="_Toc456861885"/>
      <w:bookmarkStart w:id="486" w:name="_Toc456867324"/>
      <w:r w:rsidRPr="001D0371">
        <w:rPr>
          <w:rtl/>
          <w:lang w:bidi="ar-SA"/>
        </w:rPr>
        <w:t>ب: د فرایضو ادا</w:t>
      </w:r>
      <w:bookmarkEnd w:id="484"/>
      <w:bookmarkEnd w:id="485"/>
      <w:bookmarkEnd w:id="486"/>
    </w:p>
    <w:p w:rsidR="00E91E8B" w:rsidRPr="001D0371" w:rsidRDefault="00E91E8B" w:rsidP="003720A8">
      <w:pPr>
        <w:pStyle w:val="a6"/>
        <w:rPr>
          <w:rtl/>
          <w:lang w:bidi="ar-SA"/>
        </w:rPr>
      </w:pPr>
      <w:r w:rsidRPr="001D0371">
        <w:rPr>
          <w:rtl/>
          <w:lang w:bidi="ar-SA"/>
        </w:rPr>
        <w:t>هغه څه چې الله</w:t>
      </w:r>
      <w:r w:rsidR="00065F28" w:rsidRPr="00065F28">
        <w:rPr>
          <w:rFonts w:cs="CTraditional Arabic"/>
          <w:rtl/>
          <w:lang w:bidi="ar-SA"/>
        </w:rPr>
        <w:t xml:space="preserve">أ </w:t>
      </w:r>
      <w:r w:rsidRPr="001D0371">
        <w:rPr>
          <w:rtl/>
          <w:lang w:bidi="ar-SA"/>
        </w:rPr>
        <w:t>فرض کړي د قیامت په ورځ محاسبه کیږي او هغه انسان چې په فرایضو کې بی</w:t>
      </w:r>
      <w:r w:rsidR="003720A8">
        <w:rPr>
          <w:rtl/>
          <w:lang w:bidi="ar-SA"/>
        </w:rPr>
        <w:t>‌</w:t>
      </w:r>
      <w:r w:rsidRPr="001D0371">
        <w:rPr>
          <w:rtl/>
          <w:lang w:bidi="ar-SA"/>
        </w:rPr>
        <w:t>تفاوتی کوي حتما له زیاتو ستونزو سره مخ کیږي.</w:t>
      </w:r>
    </w:p>
    <w:p w:rsidR="00E91E8B" w:rsidRDefault="00E91E8B" w:rsidP="00C54E15">
      <w:pPr>
        <w:pStyle w:val="af3"/>
        <w:rPr>
          <w:rtl/>
          <w:lang w:bidi="ar-SA"/>
        </w:rPr>
      </w:pPr>
      <w:bookmarkStart w:id="487" w:name="_Toc390893464"/>
      <w:bookmarkStart w:id="488" w:name="_Toc456861886"/>
      <w:bookmarkStart w:id="489" w:name="_Toc456867325"/>
      <w:r w:rsidRPr="001D0371">
        <w:rPr>
          <w:rtl/>
          <w:lang w:bidi="ar-SA"/>
        </w:rPr>
        <w:t xml:space="preserve">ج: د نبی کریم </w:t>
      </w:r>
      <w:r w:rsidR="003720A8" w:rsidRPr="00C54E15">
        <w:rPr>
          <w:rFonts w:cs="CTraditional Arabic"/>
          <w:b w:val="0"/>
          <w:bCs w:val="0"/>
          <w:rtl/>
          <w:lang w:bidi="ar-SA"/>
        </w:rPr>
        <w:t>ج</w:t>
      </w:r>
      <w:r w:rsidRPr="001D0371">
        <w:rPr>
          <w:rtl/>
          <w:lang w:bidi="ar-SA"/>
        </w:rPr>
        <w:t xml:space="preserve"> پیروي</w:t>
      </w:r>
      <w:bookmarkEnd w:id="487"/>
      <w:bookmarkEnd w:id="488"/>
      <w:bookmarkEnd w:id="489"/>
    </w:p>
    <w:p w:rsidR="00E91E8B" w:rsidRPr="001D0371" w:rsidRDefault="00E91E8B" w:rsidP="00E91E8B">
      <w:pPr>
        <w:pStyle w:val="a6"/>
        <w:rPr>
          <w:rtl/>
          <w:lang w:bidi="ar-SA"/>
        </w:rPr>
      </w:pPr>
      <w:r w:rsidRPr="001D0371">
        <w:rPr>
          <w:rtl/>
          <w:lang w:bidi="ar-SA"/>
        </w:rPr>
        <w:t>له ټولو لوی نجات در سول الله</w:t>
      </w:r>
      <w:r w:rsidR="00025E08" w:rsidRPr="00025E08">
        <w:rPr>
          <w:rFonts w:cs="CTraditional Arabic"/>
          <w:rtl/>
          <w:lang w:bidi="ar-SA"/>
        </w:rPr>
        <w:t xml:space="preserve"> ج</w:t>
      </w:r>
      <w:r w:rsidRPr="001D0371">
        <w:rPr>
          <w:rtl/>
          <w:lang w:bidi="ar-SA"/>
        </w:rPr>
        <w:t xml:space="preserve"> په پیروۍ کې دی</w:t>
      </w:r>
      <w:r w:rsidR="004967B0">
        <w:rPr>
          <w:rtl/>
          <w:lang w:bidi="ar-SA"/>
        </w:rPr>
        <w:t xml:space="preserve">، </w:t>
      </w:r>
      <w:r w:rsidRPr="001D0371">
        <w:rPr>
          <w:rtl/>
          <w:lang w:bidi="ar-SA"/>
        </w:rPr>
        <w:t>ځکه هغو خلکو چی د پیغمبر خبری پرې ایښې دي او د هغو نور خلکو خبرې یې منلې دي چې د پیغمبر د خبرو په خلاف خبرې کوي</w:t>
      </w:r>
      <w:r w:rsidR="004967B0">
        <w:rPr>
          <w:rtl/>
          <w:lang w:bidi="ar-SA"/>
        </w:rPr>
        <w:t xml:space="preserve">، </w:t>
      </w:r>
      <w:r w:rsidRPr="001D0371">
        <w:rPr>
          <w:rtl/>
          <w:lang w:bidi="ar-SA"/>
        </w:rPr>
        <w:t>د قیامت په ورځ به له زیاتو ستونزو سره مخ کیږی او نجات به یي ډیر مشکل وي.</w:t>
      </w:r>
    </w:p>
    <w:p w:rsidR="00E91E8B" w:rsidRPr="001D0371" w:rsidRDefault="00E91E8B" w:rsidP="00E91E8B">
      <w:pPr>
        <w:pStyle w:val="a6"/>
        <w:rPr>
          <w:lang w:bidi="ar-SA"/>
        </w:rPr>
      </w:pPr>
      <w:r w:rsidRPr="001D0371">
        <w:rPr>
          <w:rtl/>
          <w:lang w:bidi="ar-SA"/>
        </w:rPr>
        <w:t>عقبه بن عامر وایي: ما وویل ای د الله</w:t>
      </w:r>
      <w:r w:rsidR="00065F28" w:rsidRPr="00065F28">
        <w:rPr>
          <w:rFonts w:cs="CTraditional Arabic"/>
          <w:rtl/>
          <w:lang w:bidi="ar-SA"/>
        </w:rPr>
        <w:t xml:space="preserve">أ </w:t>
      </w:r>
      <w:r w:rsidRPr="001D0371">
        <w:rPr>
          <w:rtl/>
          <w:lang w:bidi="ar-SA"/>
        </w:rPr>
        <w:t>رسوله نجات په څه کې دی؟ هغه وفرمایل: ژبه دې وساته</w:t>
      </w:r>
      <w:r w:rsidR="004967B0">
        <w:rPr>
          <w:rtl/>
          <w:lang w:bidi="ar-SA"/>
        </w:rPr>
        <w:t xml:space="preserve">، </w:t>
      </w:r>
      <w:r w:rsidRPr="001D0371">
        <w:rPr>
          <w:rtl/>
          <w:lang w:bidi="ar-SA"/>
        </w:rPr>
        <w:t>کور دي درته پراخ وي او پخپلو ګناهونو وژاړه.</w:t>
      </w:r>
    </w:p>
    <w:p w:rsidR="00E91E8B" w:rsidRPr="001D0371" w:rsidRDefault="00E91E8B" w:rsidP="00C54E15">
      <w:pPr>
        <w:pStyle w:val="af3"/>
        <w:rPr>
          <w:rtl/>
          <w:lang w:bidi="ar-SA"/>
        </w:rPr>
      </w:pPr>
      <w:bookmarkStart w:id="490" w:name="_Toc390893465"/>
      <w:bookmarkStart w:id="491" w:name="_Toc456861887"/>
      <w:bookmarkStart w:id="492" w:name="_Toc456867326"/>
      <w:r w:rsidRPr="001D0371">
        <w:rPr>
          <w:rtl/>
          <w:lang w:bidi="ar-SA"/>
        </w:rPr>
        <w:t>د اخلاص په اساس وي</w:t>
      </w:r>
      <w:bookmarkEnd w:id="490"/>
      <w:bookmarkEnd w:id="491"/>
      <w:bookmarkEnd w:id="492"/>
      <w:r w:rsidRPr="001D0371">
        <w:rPr>
          <w:rtl/>
          <w:lang w:bidi="ar-SA"/>
        </w:rPr>
        <w:t xml:space="preserve"> </w:t>
      </w:r>
    </w:p>
    <w:p w:rsidR="00E91E8B" w:rsidRPr="001D0371" w:rsidRDefault="00E91E8B" w:rsidP="00E91E8B">
      <w:pPr>
        <w:pStyle w:val="a6"/>
        <w:rPr>
          <w:rtl/>
          <w:lang w:bidi="ar-SA"/>
        </w:rPr>
      </w:pPr>
      <w:r w:rsidRPr="001D0371">
        <w:rPr>
          <w:rtl/>
          <w:lang w:bidi="ar-SA"/>
        </w:rPr>
        <w:t>الله</w:t>
      </w:r>
      <w:r w:rsidR="00065F28" w:rsidRPr="00065F28">
        <w:rPr>
          <w:rFonts w:cs="CTraditional Arabic"/>
          <w:rtl/>
          <w:lang w:bidi="ar-SA"/>
        </w:rPr>
        <w:t xml:space="preserve">أ </w:t>
      </w:r>
      <w:r w:rsidRPr="001D0371">
        <w:rPr>
          <w:rtl/>
          <w:lang w:bidi="ar-SA"/>
        </w:rPr>
        <w:t>ډیر قدرت لرونکی ذات دی</w:t>
      </w:r>
      <w:r w:rsidR="004967B0">
        <w:rPr>
          <w:rtl/>
          <w:lang w:bidi="ar-SA"/>
        </w:rPr>
        <w:t xml:space="preserve">، </w:t>
      </w:r>
      <w:r w:rsidRPr="001D0371">
        <w:rPr>
          <w:rtl/>
          <w:lang w:bidi="ar-SA"/>
        </w:rPr>
        <w:t>هیڅکله هم هغه عمل نه قبلوی چې له ده سره څوک شریک کړی شي.</w:t>
      </w:r>
    </w:p>
    <w:p w:rsidR="00E91E8B" w:rsidRPr="001D0371" w:rsidRDefault="00E91E8B" w:rsidP="00E91E8B">
      <w:pPr>
        <w:pStyle w:val="a6"/>
        <w:rPr>
          <w:rtl/>
          <w:lang w:bidi="ar-SA"/>
        </w:rPr>
      </w:pPr>
      <w:r w:rsidRPr="001D0371">
        <w:rPr>
          <w:rtl/>
          <w:lang w:bidi="ar-SA"/>
        </w:rPr>
        <w:t>هر کله چې څوک دالله</w:t>
      </w:r>
      <w:r w:rsidR="00065F28" w:rsidRPr="00065F28">
        <w:rPr>
          <w:rFonts w:cs="CTraditional Arabic"/>
          <w:rtl/>
          <w:lang w:bidi="ar-SA"/>
        </w:rPr>
        <w:t xml:space="preserve">أ </w:t>
      </w:r>
      <w:r w:rsidRPr="001D0371">
        <w:rPr>
          <w:rtl/>
          <w:lang w:bidi="ar-SA"/>
        </w:rPr>
        <w:t>عبادت کې ۱٪ بل څوک شریک کړي الله</w:t>
      </w:r>
      <w:r w:rsidR="00065F28" w:rsidRPr="00065F28">
        <w:rPr>
          <w:rFonts w:cs="CTraditional Arabic"/>
          <w:rtl/>
          <w:lang w:bidi="ar-SA"/>
        </w:rPr>
        <w:t xml:space="preserve">أ </w:t>
      </w:r>
      <w:r w:rsidRPr="001D0371">
        <w:rPr>
          <w:rtl/>
          <w:lang w:bidi="ar-SA"/>
        </w:rPr>
        <w:t>۹۹٪ هم هغه شخص ته ورکوي او د هغه هیڅ برخه نه قبلوي</w:t>
      </w:r>
      <w:r w:rsidR="004967B0">
        <w:rPr>
          <w:rtl/>
          <w:lang w:bidi="ar-SA"/>
        </w:rPr>
        <w:t xml:space="preserve">، </w:t>
      </w:r>
      <w:r w:rsidRPr="001D0371">
        <w:rPr>
          <w:rtl/>
          <w:lang w:bidi="ar-SA"/>
        </w:rPr>
        <w:t>پدې اساس لازمه ده چې انسان پخپل عبادت کې له الله</w:t>
      </w:r>
      <w:r w:rsidR="00065F28" w:rsidRPr="00065F28">
        <w:rPr>
          <w:rFonts w:cs="CTraditional Arabic"/>
          <w:rtl/>
          <w:lang w:bidi="ar-SA"/>
        </w:rPr>
        <w:t xml:space="preserve">أ </w:t>
      </w:r>
      <w:r w:rsidRPr="001D0371">
        <w:rPr>
          <w:rtl/>
          <w:lang w:bidi="ar-SA"/>
        </w:rPr>
        <w:t>سره څوک شریک نکړي</w:t>
      </w:r>
      <w:r w:rsidR="004967B0">
        <w:rPr>
          <w:rtl/>
          <w:lang w:bidi="ar-SA"/>
        </w:rPr>
        <w:t xml:space="preserve">، </w:t>
      </w:r>
      <w:r w:rsidRPr="001D0371">
        <w:rPr>
          <w:rtl/>
          <w:lang w:bidi="ar-SA"/>
        </w:rPr>
        <w:t>همیشه متوجه وي چې هغه څه چې عبادت نومیږي خاص د الله</w:t>
      </w:r>
      <w:r w:rsidR="00065F28" w:rsidRPr="00065F28">
        <w:rPr>
          <w:rFonts w:cs="CTraditional Arabic"/>
          <w:rtl/>
          <w:lang w:bidi="ar-SA"/>
        </w:rPr>
        <w:t xml:space="preserve">أ </w:t>
      </w:r>
      <w:r w:rsidRPr="001D0371">
        <w:rPr>
          <w:rtl/>
          <w:lang w:bidi="ar-SA"/>
        </w:rPr>
        <w:t>د ذات لپاره ادا شي.</w:t>
      </w:r>
    </w:p>
    <w:p w:rsidR="00E91E8B" w:rsidRPr="001D0371" w:rsidRDefault="00E91E8B" w:rsidP="00E91E8B">
      <w:pPr>
        <w:pStyle w:val="a6"/>
        <w:rPr>
          <w:rtl/>
          <w:lang w:bidi="ar-SA"/>
        </w:rPr>
      </w:pPr>
      <w:r w:rsidRPr="001D0371">
        <w:rPr>
          <w:rtl/>
          <w:lang w:bidi="ar-SA"/>
        </w:rPr>
        <w:t>مثلا څوک غواړي چې صدقه وکړي</w:t>
      </w:r>
      <w:r w:rsidR="004967B0">
        <w:rPr>
          <w:rtl/>
          <w:lang w:bidi="ar-SA"/>
        </w:rPr>
        <w:t xml:space="preserve">، </w:t>
      </w:r>
      <w:r w:rsidRPr="001D0371">
        <w:rPr>
          <w:rtl/>
          <w:lang w:bidi="ar-SA"/>
        </w:rPr>
        <w:t>له هغه پوښتو: تاسې ولې دومره مصرف تحمل کړ؟ هر کله چې د هغه هدف الله</w:t>
      </w:r>
      <w:r w:rsidR="00065F28" w:rsidRPr="00065F28">
        <w:rPr>
          <w:rFonts w:cs="CTraditional Arabic"/>
          <w:rtl/>
          <w:lang w:bidi="ar-SA"/>
        </w:rPr>
        <w:t xml:space="preserve">أ </w:t>
      </w:r>
      <w:r w:rsidRPr="001D0371">
        <w:rPr>
          <w:rtl/>
          <w:lang w:bidi="ar-SA"/>
        </w:rPr>
        <w:t>وي وایي: د الله</w:t>
      </w:r>
      <w:r w:rsidR="00065F28" w:rsidRPr="00065F28">
        <w:rPr>
          <w:rFonts w:cs="CTraditional Arabic"/>
          <w:rtl/>
          <w:lang w:bidi="ar-SA"/>
        </w:rPr>
        <w:t xml:space="preserve">أ </w:t>
      </w:r>
      <w:r w:rsidRPr="001D0371">
        <w:rPr>
          <w:rtl/>
          <w:lang w:bidi="ar-SA"/>
        </w:rPr>
        <w:t>د رضایت لپاره مې دا کار وکړ</w:t>
      </w:r>
      <w:r w:rsidR="004967B0">
        <w:rPr>
          <w:rtl/>
          <w:lang w:bidi="ar-SA"/>
        </w:rPr>
        <w:t xml:space="preserve">، </w:t>
      </w:r>
      <w:r w:rsidRPr="001D0371">
        <w:rPr>
          <w:rtl/>
          <w:lang w:bidi="ar-SA"/>
        </w:rPr>
        <w:t>او یا هغه انسان خپله صدقه داسې په خفیه ډول مستحقینو ته ورکوي چې هیڅوک له هغې څخه نه خبریږي</w:t>
      </w:r>
      <w:r w:rsidR="004967B0">
        <w:rPr>
          <w:rtl/>
          <w:lang w:bidi="ar-SA"/>
        </w:rPr>
        <w:t xml:space="preserve">، </w:t>
      </w:r>
      <w:r w:rsidRPr="001D0371">
        <w:rPr>
          <w:rtl/>
          <w:lang w:bidi="ar-SA"/>
        </w:rPr>
        <w:t>اما که له ریا کار شخص څخه وپوښتو تاسې ولې دومره مصرف وکړ؟ وایي: ددې لپاره چې خلک را باندې تبصره ونکړي ونه خاندي</w:t>
      </w:r>
      <w:r w:rsidR="004967B0">
        <w:rPr>
          <w:rtl/>
          <w:lang w:bidi="ar-SA"/>
        </w:rPr>
        <w:t xml:space="preserve">، </w:t>
      </w:r>
      <w:r w:rsidRPr="001D0371">
        <w:rPr>
          <w:rtl/>
          <w:lang w:bidi="ar-SA"/>
        </w:rPr>
        <w:t>او ونه وایي چې هیڅ مصرف یي ونکړ</w:t>
      </w:r>
      <w:r w:rsidR="004967B0">
        <w:rPr>
          <w:rtl/>
          <w:lang w:bidi="ar-SA"/>
        </w:rPr>
        <w:t xml:space="preserve">، </w:t>
      </w:r>
      <w:r w:rsidRPr="001D0371">
        <w:rPr>
          <w:rtl/>
          <w:lang w:bidi="ar-SA"/>
        </w:rPr>
        <w:t>او یا دا زمونږ قومی رواج ده</w:t>
      </w:r>
      <w:r w:rsidR="004967B0">
        <w:rPr>
          <w:rtl/>
          <w:lang w:bidi="ar-SA"/>
        </w:rPr>
        <w:t xml:space="preserve">، </w:t>
      </w:r>
      <w:r w:rsidRPr="001D0371">
        <w:rPr>
          <w:rtl/>
          <w:lang w:bidi="ar-SA"/>
        </w:rPr>
        <w:t>او مونږ باید د هغه مطابق عمل وکړو بناء په هر با ایمانه مسلمان لازمه ده چې عبادت کې اخلاص په نظر کې ونیسي او همیشه یې توجه یو الله</w:t>
      </w:r>
      <w:r w:rsidR="00065F28" w:rsidRPr="00065F28">
        <w:rPr>
          <w:rFonts w:cs="CTraditional Arabic"/>
          <w:rtl/>
          <w:lang w:bidi="ar-SA"/>
        </w:rPr>
        <w:t xml:space="preserve">أ </w:t>
      </w:r>
      <w:r w:rsidRPr="001D0371">
        <w:rPr>
          <w:rtl/>
          <w:lang w:bidi="ar-SA"/>
        </w:rPr>
        <w:t>ته وي او که نه نو عبادت یي نه قبلیږي.</w:t>
      </w:r>
    </w:p>
    <w:p w:rsidR="00E91E8B" w:rsidRPr="001D0371" w:rsidRDefault="00E91E8B" w:rsidP="00C54E15">
      <w:pPr>
        <w:pStyle w:val="af3"/>
        <w:rPr>
          <w:rFonts w:cs="B Zar"/>
          <w:rtl/>
          <w:lang w:bidi="ar-SA"/>
        </w:rPr>
      </w:pPr>
      <w:bookmarkStart w:id="493" w:name="_Toc390893466"/>
      <w:bookmarkStart w:id="494" w:name="_Toc456861888"/>
      <w:bookmarkStart w:id="495" w:name="_Toc456867327"/>
      <w:r w:rsidRPr="001D0371">
        <w:rPr>
          <w:rtl/>
          <w:lang w:bidi="ar-SA"/>
        </w:rPr>
        <w:t>د قرآن او سنتو مطابق وي</w:t>
      </w:r>
      <w:bookmarkEnd w:id="493"/>
      <w:bookmarkEnd w:id="494"/>
      <w:bookmarkEnd w:id="495"/>
      <w:r w:rsidRPr="001D0371">
        <w:rPr>
          <w:rtl/>
          <w:lang w:bidi="ar-SA"/>
        </w:rPr>
        <w:t xml:space="preserve"> </w:t>
      </w:r>
    </w:p>
    <w:p w:rsidR="00E91E8B" w:rsidRPr="001D0371" w:rsidRDefault="00E91E8B" w:rsidP="00E91E8B">
      <w:pPr>
        <w:pStyle w:val="a6"/>
        <w:rPr>
          <w:rtl/>
          <w:lang w:bidi="ar-SA"/>
        </w:rPr>
      </w:pPr>
      <w:r w:rsidRPr="001D0371">
        <w:rPr>
          <w:rtl/>
          <w:lang w:bidi="ar-SA"/>
        </w:rPr>
        <w:t>عبادت په اسلام کې دادی چې ددغه عبادت په هکله په قران عظیم الشان او د پیغمبر</w:t>
      </w:r>
      <w:r w:rsidR="00993644" w:rsidRPr="00993644">
        <w:rPr>
          <w:rFonts w:cs="CTraditional Arabic"/>
          <w:rtl/>
          <w:lang w:bidi="ar-SA"/>
        </w:rPr>
        <w:t>÷</w:t>
      </w:r>
      <w:r w:rsidRPr="001D0371">
        <w:rPr>
          <w:rtl/>
          <w:lang w:bidi="ar-SA"/>
        </w:rPr>
        <w:t xml:space="preserve"> په سنتو کې یادونه راغلي وي لکه لمونځ</w:t>
      </w:r>
      <w:r w:rsidR="004967B0">
        <w:rPr>
          <w:rtl/>
          <w:lang w:bidi="ar-SA"/>
        </w:rPr>
        <w:t xml:space="preserve">، </w:t>
      </w:r>
      <w:r w:rsidRPr="001D0371">
        <w:rPr>
          <w:rtl/>
          <w:lang w:bidi="ar-SA"/>
        </w:rPr>
        <w:t>روزه</w:t>
      </w:r>
      <w:r w:rsidR="004967B0">
        <w:rPr>
          <w:rtl/>
          <w:lang w:bidi="ar-SA"/>
        </w:rPr>
        <w:t xml:space="preserve">، </w:t>
      </w:r>
      <w:r w:rsidRPr="001D0371">
        <w:rPr>
          <w:rtl/>
          <w:lang w:bidi="ar-SA"/>
        </w:rPr>
        <w:t>زکات</w:t>
      </w:r>
      <w:r w:rsidR="004967B0">
        <w:rPr>
          <w:rtl/>
          <w:lang w:bidi="ar-SA"/>
        </w:rPr>
        <w:t xml:space="preserve">، </w:t>
      </w:r>
      <w:r w:rsidRPr="001D0371">
        <w:rPr>
          <w:rtl/>
          <w:lang w:bidi="ar-SA"/>
        </w:rPr>
        <w:t>حج</w:t>
      </w:r>
      <w:r w:rsidR="004967B0">
        <w:rPr>
          <w:rtl/>
          <w:lang w:bidi="ar-SA"/>
        </w:rPr>
        <w:t xml:space="preserve">، </w:t>
      </w:r>
      <w:r w:rsidRPr="001D0371">
        <w:rPr>
          <w:rtl/>
          <w:lang w:bidi="ar-SA"/>
        </w:rPr>
        <w:t>صله رحمی</w:t>
      </w:r>
      <w:r w:rsidR="004967B0">
        <w:rPr>
          <w:rtl/>
          <w:lang w:bidi="ar-SA"/>
        </w:rPr>
        <w:t xml:space="preserve">، </w:t>
      </w:r>
      <w:r w:rsidRPr="001D0371">
        <w:rPr>
          <w:rtl/>
          <w:lang w:bidi="ar-SA"/>
        </w:rPr>
        <w:t>د والدینو احترام</w:t>
      </w:r>
      <w:r w:rsidR="004967B0">
        <w:rPr>
          <w:rtl/>
          <w:lang w:bidi="ar-SA"/>
        </w:rPr>
        <w:t xml:space="preserve">، </w:t>
      </w:r>
      <w:r w:rsidRPr="001D0371">
        <w:rPr>
          <w:rtl/>
          <w:lang w:bidi="ar-SA"/>
        </w:rPr>
        <w:t>ذکر</w:t>
      </w:r>
      <w:r w:rsidR="004967B0">
        <w:rPr>
          <w:rtl/>
          <w:lang w:bidi="ar-SA"/>
        </w:rPr>
        <w:t xml:space="preserve">، </w:t>
      </w:r>
      <w:r w:rsidRPr="001D0371">
        <w:rPr>
          <w:rtl/>
          <w:lang w:bidi="ar-SA"/>
        </w:rPr>
        <w:t>اسلام ته دعوت له مقدساتو څخه ددفاع لپاره جهاد او غیره عبادات چې د نبوت په عصر کې د عباداتو په ډول منل شوي دي.</w:t>
      </w:r>
    </w:p>
    <w:p w:rsidR="00E91E8B" w:rsidRPr="001D0371" w:rsidRDefault="00E91E8B" w:rsidP="00E91E8B">
      <w:pPr>
        <w:pStyle w:val="a6"/>
        <w:rPr>
          <w:rtl/>
          <w:lang w:bidi="ar-SA"/>
        </w:rPr>
      </w:pPr>
      <w:r w:rsidRPr="001D0371">
        <w:rPr>
          <w:rtl/>
          <w:lang w:bidi="ar-SA"/>
        </w:rPr>
        <w:t>ځینې خلک نیک اعمال ترسره کوي</w:t>
      </w:r>
      <w:r w:rsidR="004967B0">
        <w:rPr>
          <w:rtl/>
          <w:lang w:bidi="ar-SA"/>
        </w:rPr>
        <w:t xml:space="preserve">، </w:t>
      </w:r>
      <w:r w:rsidRPr="001D0371">
        <w:rPr>
          <w:rtl/>
          <w:lang w:bidi="ar-SA"/>
        </w:rPr>
        <w:t>اخلاص هم لري</w:t>
      </w:r>
      <w:r w:rsidR="004967B0">
        <w:rPr>
          <w:rtl/>
          <w:lang w:bidi="ar-SA"/>
        </w:rPr>
        <w:t xml:space="preserve">، </w:t>
      </w:r>
      <w:r w:rsidRPr="001D0371">
        <w:rPr>
          <w:rtl/>
          <w:lang w:bidi="ar-SA"/>
        </w:rPr>
        <w:t>مادي او معنوي پاکې هم په نظر کې لري</w:t>
      </w:r>
      <w:r w:rsidR="004967B0">
        <w:rPr>
          <w:rtl/>
          <w:lang w:bidi="ar-SA"/>
        </w:rPr>
        <w:t xml:space="preserve">، </w:t>
      </w:r>
      <w:r w:rsidRPr="001D0371">
        <w:rPr>
          <w:rtl/>
          <w:lang w:bidi="ar-SA"/>
        </w:rPr>
        <w:t>ولې اعمال یې د پیغمبر</w:t>
      </w:r>
      <w:r w:rsidR="00993644" w:rsidRPr="00993644">
        <w:rPr>
          <w:rFonts w:cs="CTraditional Arabic"/>
          <w:rtl/>
          <w:lang w:bidi="ar-SA"/>
        </w:rPr>
        <w:t>÷</w:t>
      </w:r>
      <w:r w:rsidRPr="001D0371">
        <w:rPr>
          <w:rtl/>
          <w:lang w:bidi="ar-SA"/>
        </w:rPr>
        <w:t xml:space="preserve"> له سنتو سره مطابقت نلري</w:t>
      </w:r>
      <w:r w:rsidR="004967B0">
        <w:rPr>
          <w:rtl/>
          <w:lang w:bidi="ar-SA"/>
        </w:rPr>
        <w:t xml:space="preserve">، </w:t>
      </w:r>
      <w:r w:rsidRPr="001D0371">
        <w:rPr>
          <w:rtl/>
          <w:lang w:bidi="ar-SA"/>
        </w:rPr>
        <w:t>هغوی ځینې اعمال د خپلو غوښتنو مطابق او یا له ځینو نورو ادیانو څخه نقل کړي او پرې متوصل کیږي.</w:t>
      </w:r>
    </w:p>
    <w:p w:rsidR="00E91E8B" w:rsidRPr="001D0371" w:rsidRDefault="00E91E8B" w:rsidP="00E91E8B">
      <w:pPr>
        <w:pStyle w:val="a6"/>
        <w:rPr>
          <w:rtl/>
          <w:lang w:bidi="ar-SA"/>
        </w:rPr>
      </w:pPr>
      <w:r w:rsidRPr="001D0371">
        <w:rPr>
          <w:rtl/>
          <w:lang w:bidi="ar-SA"/>
        </w:rPr>
        <w:t>بناء په هر مسلمان باندې فرض ده ددې لپاره چي یو عمل ته د عبادت نوم ورکړي د هغه عبادت اصل په قرآن او سنت کې ولټوي.</w:t>
      </w:r>
    </w:p>
    <w:p w:rsidR="00E91E8B" w:rsidRPr="00B15A07" w:rsidRDefault="00E91E8B" w:rsidP="00E91E8B">
      <w:pPr>
        <w:pStyle w:val="a6"/>
        <w:rPr>
          <w:rStyle w:val="Char6"/>
          <w:rtl/>
          <w:lang w:bidi="ar-SA"/>
        </w:rPr>
      </w:pPr>
      <w:r w:rsidRPr="001D0371">
        <w:rPr>
          <w:rtl/>
          <w:lang w:bidi="ar-SA"/>
        </w:rPr>
        <w:t>ځکه چې د اسلام مقدس دین د حضرت محمد</w:t>
      </w:r>
      <w:r w:rsidR="00025E08" w:rsidRPr="00025E08">
        <w:rPr>
          <w:rFonts w:cs="CTraditional Arabic"/>
          <w:rtl/>
          <w:lang w:bidi="ar-SA"/>
        </w:rPr>
        <w:t xml:space="preserve"> ج</w:t>
      </w:r>
      <w:r w:rsidRPr="001D0371">
        <w:rPr>
          <w:rtl/>
          <w:lang w:bidi="ar-SA"/>
        </w:rPr>
        <w:t xml:space="preserve"> په زمانه کې تکمیل شوی دی. او د</w:t>
      </w:r>
      <w:r>
        <w:rPr>
          <w:rtl/>
          <w:lang w:bidi="ar-SA"/>
        </w:rPr>
        <w:t xml:space="preserve"> </w:t>
      </w:r>
      <w:r w:rsidRPr="00347085">
        <w:rPr>
          <w:rFonts w:ascii="Traditional Arabic" w:hAnsi="Traditional Arabic" w:cs="Traditional Arabic"/>
          <w:rtl/>
          <w:lang w:bidi="ar-SA"/>
        </w:rPr>
        <w:t>﴿</w:t>
      </w:r>
      <w:r w:rsidRPr="00B15A07">
        <w:rPr>
          <w:rStyle w:val="Char6"/>
          <w:rtl/>
          <w:lang w:bidi="ar-SA"/>
        </w:rPr>
        <w:t>ٱلۡيَوۡمَ أَكۡمَلۡتُ لَكُمۡ دِينَكُمۡ</w:t>
      </w:r>
      <w:r w:rsidRPr="00347085">
        <w:rPr>
          <w:rFonts w:ascii="Traditional Arabic" w:hAnsi="Traditional Arabic" w:cs="Traditional Arabic"/>
          <w:rtl/>
          <w:lang w:bidi="ar-SA"/>
        </w:rPr>
        <w:t>﴾</w:t>
      </w:r>
      <w:r w:rsidR="00D36508">
        <w:rPr>
          <w:rtl/>
          <w:lang w:bidi="ar-SA"/>
        </w:rPr>
        <w:t xml:space="preserve"> آیات </w:t>
      </w:r>
      <w:r w:rsidRPr="001D0371">
        <w:rPr>
          <w:rtl/>
          <w:lang w:bidi="ar-SA"/>
        </w:rPr>
        <w:t>نازل شو چې دین تکمیل شوی دی.</w:t>
      </w:r>
    </w:p>
    <w:p w:rsidR="00E91E8B" w:rsidRPr="001D0371" w:rsidRDefault="00E91E8B" w:rsidP="00E91E8B">
      <w:pPr>
        <w:pStyle w:val="a6"/>
        <w:rPr>
          <w:rtl/>
          <w:lang w:bidi="ar-SA"/>
        </w:rPr>
      </w:pPr>
      <w:r w:rsidRPr="001D0371">
        <w:rPr>
          <w:rtl/>
          <w:lang w:bidi="ar-SA"/>
        </w:rPr>
        <w:t>او د عبادت قبلیدو معیار هغه ده چې اصل یي په قرآن او سنت کې وي او دا عبادت په داسې ډول سره وشي څرنګه چې رسول الله</w:t>
      </w:r>
      <w:r w:rsidR="00025E08" w:rsidRPr="00025E08">
        <w:rPr>
          <w:rFonts w:cs="CTraditional Arabic"/>
          <w:rtl/>
          <w:lang w:bidi="ar-SA"/>
        </w:rPr>
        <w:t xml:space="preserve"> ج</w:t>
      </w:r>
      <w:r w:rsidRPr="001D0371">
        <w:rPr>
          <w:rtl/>
          <w:lang w:bidi="ar-SA"/>
        </w:rPr>
        <w:t xml:space="preserve"> هغه ترسره کړی وي.</w:t>
      </w:r>
    </w:p>
    <w:p w:rsidR="00E91E8B" w:rsidRPr="001D0371" w:rsidRDefault="00E91E8B" w:rsidP="00E91E8B">
      <w:pPr>
        <w:pStyle w:val="a8"/>
        <w:rPr>
          <w:rtl/>
        </w:rPr>
      </w:pPr>
      <w:bookmarkStart w:id="496" w:name="_Toc390893467"/>
      <w:bookmarkStart w:id="497" w:name="_Toc456861889"/>
      <w:bookmarkStart w:id="498" w:name="_Toc456867328"/>
      <w:r w:rsidRPr="001D0371">
        <w:rPr>
          <w:rtl/>
        </w:rPr>
        <w:t>۴- د علم دتعلیم او د الله د ذکر د مجلسونو فلسفه:</w:t>
      </w:r>
      <w:bookmarkEnd w:id="496"/>
      <w:bookmarkEnd w:id="497"/>
      <w:bookmarkEnd w:id="498"/>
    </w:p>
    <w:p w:rsidR="00E91E8B" w:rsidRPr="001D0371" w:rsidRDefault="00E91E8B" w:rsidP="00E91E8B">
      <w:pPr>
        <w:pStyle w:val="a6"/>
        <w:rPr>
          <w:rtl/>
          <w:lang w:bidi="ar-SA"/>
        </w:rPr>
      </w:pPr>
      <w:r w:rsidRPr="001D0371">
        <w:rPr>
          <w:rtl/>
          <w:lang w:bidi="ar-SA"/>
        </w:rPr>
        <w:t>ځینې ګمان کوي چې د علم او پوهي په هغو مجلسونو کې ناسته چي هلته د الله تعالی ذات یادیږی احکام یي بیانیږي</w:t>
      </w:r>
      <w:r w:rsidR="004967B0">
        <w:rPr>
          <w:rtl/>
          <w:lang w:bidi="ar-SA"/>
        </w:rPr>
        <w:t xml:space="preserve">، </w:t>
      </w:r>
      <w:r w:rsidRPr="001D0371">
        <w:rPr>
          <w:rtl/>
          <w:lang w:bidi="ar-SA"/>
        </w:rPr>
        <w:t>او پدغسي مجلسونو کې په ناسته د انسان ایمان ورځ په ورځ تقویه کیږي</w:t>
      </w:r>
      <w:r w:rsidR="004967B0">
        <w:rPr>
          <w:rtl/>
          <w:lang w:bidi="ar-SA"/>
        </w:rPr>
        <w:t xml:space="preserve">، </w:t>
      </w:r>
      <w:r w:rsidRPr="001D0371">
        <w:rPr>
          <w:rtl/>
          <w:lang w:bidi="ar-SA"/>
        </w:rPr>
        <w:t>شاید یو نوعه عادي مجلسونه وي</w:t>
      </w:r>
      <w:r w:rsidR="004967B0">
        <w:rPr>
          <w:rtl/>
          <w:lang w:bidi="ar-SA"/>
        </w:rPr>
        <w:t xml:space="preserve">، </w:t>
      </w:r>
      <w:r w:rsidRPr="001D0371">
        <w:rPr>
          <w:rtl/>
          <w:lang w:bidi="ar-SA"/>
        </w:rPr>
        <w:t>پداسي حال کې چي حقیقت ددې پر عکس دي. ځکه چي مجلسونه یو رنګ ځانګړتیاوې لري چې غوره ده د هغې کیفیت د پیغمبر</w:t>
      </w:r>
      <w:r w:rsidR="00993644" w:rsidRPr="00993644">
        <w:rPr>
          <w:rFonts w:cs="CTraditional Arabic"/>
          <w:rtl/>
          <w:lang w:bidi="ar-SA"/>
        </w:rPr>
        <w:t>÷</w:t>
      </w:r>
      <w:r w:rsidRPr="001D0371">
        <w:rPr>
          <w:rtl/>
          <w:lang w:bidi="ar-SA"/>
        </w:rPr>
        <w:t xml:space="preserve"> له ژبې واورو. حضرت ابوهریره</w:t>
      </w:r>
      <w:r w:rsidR="00385137" w:rsidRPr="00385137">
        <w:rPr>
          <w:rFonts w:cs="CTraditional Arabic"/>
          <w:rtl/>
          <w:lang w:bidi="ar-SA"/>
        </w:rPr>
        <w:t xml:space="preserve">س </w:t>
      </w:r>
      <w:r w:rsidRPr="001D0371">
        <w:rPr>
          <w:rtl/>
          <w:lang w:bidi="ar-SA"/>
        </w:rPr>
        <w:t>او ابوسعید خدری له پیغمبر څخه روایت کوي چې ويي فرمایل: هر کله چې یوه ډله کوم ځای کې کیني او د الله</w:t>
      </w:r>
      <w:r w:rsidR="00065F28" w:rsidRPr="00065F28">
        <w:rPr>
          <w:rFonts w:cs="CTraditional Arabic"/>
          <w:rtl/>
          <w:lang w:bidi="ar-SA"/>
        </w:rPr>
        <w:t xml:space="preserve">أ </w:t>
      </w:r>
      <w:r w:rsidRPr="001D0371">
        <w:rPr>
          <w:rtl/>
          <w:lang w:bidi="ar-SA"/>
        </w:rPr>
        <w:t>په یاد باندې مشغوله شي</w:t>
      </w:r>
      <w:r w:rsidR="004967B0">
        <w:rPr>
          <w:rtl/>
          <w:lang w:bidi="ar-SA"/>
        </w:rPr>
        <w:t xml:space="preserve">، </w:t>
      </w:r>
      <w:r w:rsidRPr="001D0371">
        <w:rPr>
          <w:rtl/>
          <w:lang w:bidi="ar-SA"/>
        </w:rPr>
        <w:t>ملایک په هغوی باندې را ټولیږي الهی رحمت هغوی پوښي دوی ته سکون او راحت حاصلیږي</w:t>
      </w:r>
      <w:r w:rsidR="004967B0">
        <w:rPr>
          <w:rtl/>
          <w:lang w:bidi="ar-SA"/>
        </w:rPr>
        <w:t xml:space="preserve">، </w:t>
      </w:r>
      <w:r w:rsidRPr="001D0371">
        <w:rPr>
          <w:rtl/>
          <w:lang w:bidi="ar-SA"/>
        </w:rPr>
        <w:t>او الله</w:t>
      </w:r>
      <w:r w:rsidR="00065F28" w:rsidRPr="00065F28">
        <w:rPr>
          <w:rFonts w:cs="CTraditional Arabic"/>
          <w:rtl/>
          <w:lang w:bidi="ar-SA"/>
        </w:rPr>
        <w:t xml:space="preserve">أ </w:t>
      </w:r>
      <w:r w:rsidRPr="001D0371">
        <w:rPr>
          <w:rtl/>
          <w:lang w:bidi="ar-SA"/>
        </w:rPr>
        <w:t>دوی د هغو خلکو ترمنځ یادوي چي دده په دربار کې حضور لري</w:t>
      </w:r>
      <w:r w:rsidRPr="00616D97">
        <w:rPr>
          <w:vertAlign w:val="superscript"/>
          <w:rtl/>
          <w:lang w:bidi="ar-SA"/>
        </w:rPr>
        <w:t>(</w:t>
      </w:r>
      <w:r w:rsidRPr="00B15A07">
        <w:rPr>
          <w:rStyle w:val="Char"/>
          <w:vertAlign w:val="superscript"/>
          <w:rtl/>
          <w:lang w:bidi="ar-SA"/>
        </w:rPr>
        <w:footnoteReference w:id="79"/>
      </w:r>
      <w:r w:rsidRPr="00616D97">
        <w:rPr>
          <w:vertAlign w:val="superscript"/>
          <w:rtl/>
          <w:lang w:bidi="ar-SA"/>
        </w:rPr>
        <w:t>)</w:t>
      </w:r>
      <w:r>
        <w:rPr>
          <w:rtl/>
          <w:lang w:bidi="ar-SA"/>
        </w:rPr>
        <w:t>.</w:t>
      </w:r>
    </w:p>
    <w:p w:rsidR="00E91E8B" w:rsidRPr="001D0371" w:rsidRDefault="00E91E8B" w:rsidP="00E91E8B">
      <w:pPr>
        <w:pStyle w:val="a6"/>
        <w:rPr>
          <w:rtl/>
          <w:lang w:bidi="ar-SA"/>
        </w:rPr>
      </w:pPr>
      <w:r w:rsidRPr="001D0371">
        <w:rPr>
          <w:rtl/>
          <w:lang w:bidi="ar-SA"/>
        </w:rPr>
        <w:t>دعلم او پوهی مجلسونه چي په هغه کې د الله</w:t>
      </w:r>
      <w:r w:rsidR="00065F28" w:rsidRPr="00065F28">
        <w:rPr>
          <w:rFonts w:cs="CTraditional Arabic"/>
          <w:rtl/>
          <w:lang w:bidi="ar-SA"/>
        </w:rPr>
        <w:t xml:space="preserve">أ </w:t>
      </w:r>
      <w:r w:rsidRPr="001D0371">
        <w:rPr>
          <w:rtl/>
          <w:lang w:bidi="ar-SA"/>
        </w:rPr>
        <w:t xml:space="preserve">یاد کیږي او د پرودګار حکم پکې بیانیږی لاندې ګټی لري: </w:t>
      </w:r>
    </w:p>
    <w:p w:rsidR="00E91E8B" w:rsidRDefault="00E91E8B" w:rsidP="00C54E15">
      <w:pPr>
        <w:pStyle w:val="a9"/>
        <w:rPr>
          <w:rtl/>
          <w:lang w:bidi="ar-SA"/>
        </w:rPr>
      </w:pPr>
      <w:bookmarkStart w:id="499" w:name="_Toc390893468"/>
      <w:bookmarkStart w:id="500" w:name="_Toc456861890"/>
      <w:bookmarkStart w:id="501" w:name="_Toc456867329"/>
      <w:r w:rsidRPr="001D0371">
        <w:rPr>
          <w:rtl/>
          <w:lang w:bidi="ar-SA"/>
        </w:rPr>
        <w:t>الف: ملایک د هغوی ترڅنګ را ټولیږي</w:t>
      </w:r>
      <w:bookmarkEnd w:id="499"/>
      <w:bookmarkEnd w:id="500"/>
      <w:bookmarkEnd w:id="501"/>
    </w:p>
    <w:p w:rsidR="00E91E8B" w:rsidRPr="001D0371" w:rsidRDefault="00E91E8B" w:rsidP="00E91E8B">
      <w:pPr>
        <w:pStyle w:val="a6"/>
        <w:rPr>
          <w:rtl/>
          <w:lang w:bidi="ar-SA"/>
        </w:rPr>
      </w:pPr>
      <w:r w:rsidRPr="001D0371">
        <w:rPr>
          <w:rtl/>
          <w:lang w:bidi="ar-SA"/>
        </w:rPr>
        <w:t>دغه مجلس په یو روحانی مجلس باندې بدلیږي</w:t>
      </w:r>
      <w:r w:rsidR="004967B0">
        <w:rPr>
          <w:rtl/>
          <w:lang w:bidi="ar-SA"/>
        </w:rPr>
        <w:t xml:space="preserve">، </w:t>
      </w:r>
      <w:r w:rsidRPr="001D0371">
        <w:rPr>
          <w:rtl/>
          <w:lang w:bidi="ar-SA"/>
        </w:rPr>
        <w:t>علاوه پدې دغه فرشتې د قیامت په ورځ شاهدي ورکوي چې دغه الهی بندګان چې مونږ د انسان په لومړي پیدایښت کې فکر کو په ګناه مشغولیږي</w:t>
      </w:r>
      <w:r w:rsidR="004967B0">
        <w:rPr>
          <w:rtl/>
          <w:lang w:bidi="ar-SA"/>
        </w:rPr>
        <w:t xml:space="preserve">، </w:t>
      </w:r>
      <w:r w:rsidRPr="001D0371">
        <w:rPr>
          <w:rtl/>
          <w:lang w:bidi="ar-SA"/>
        </w:rPr>
        <w:t>زمونږ د تفکیر بر عکس د الله</w:t>
      </w:r>
      <w:r w:rsidR="00065F28" w:rsidRPr="00065F28">
        <w:rPr>
          <w:rFonts w:cs="CTraditional Arabic"/>
          <w:rtl/>
          <w:lang w:bidi="ar-SA"/>
        </w:rPr>
        <w:t xml:space="preserve">أ </w:t>
      </w:r>
      <w:r w:rsidRPr="001D0371">
        <w:rPr>
          <w:rtl/>
          <w:lang w:bidi="ar-SA"/>
        </w:rPr>
        <w:t>په عبادت باندې مشغول دي</w:t>
      </w:r>
      <w:r w:rsidR="004967B0">
        <w:rPr>
          <w:rtl/>
          <w:lang w:bidi="ar-SA"/>
        </w:rPr>
        <w:t xml:space="preserve">، </w:t>
      </w:r>
      <w:r w:rsidRPr="001D0371">
        <w:rPr>
          <w:rtl/>
          <w:lang w:bidi="ar-SA"/>
        </w:rPr>
        <w:t>او دا د انسان لپاره سعادت دی چې ملایک دده په ښه والی باندې شاهد شي.</w:t>
      </w:r>
    </w:p>
    <w:p w:rsidR="00E91E8B" w:rsidRDefault="00E91E8B" w:rsidP="00C54E15">
      <w:pPr>
        <w:pStyle w:val="a9"/>
        <w:rPr>
          <w:rtl/>
          <w:lang w:bidi="ar-SA"/>
        </w:rPr>
      </w:pPr>
      <w:bookmarkStart w:id="502" w:name="_Toc390893469"/>
      <w:bookmarkStart w:id="503" w:name="_Toc456861891"/>
      <w:bookmarkStart w:id="504" w:name="_Toc456867330"/>
      <w:r w:rsidRPr="001D0371">
        <w:rPr>
          <w:rtl/>
          <w:lang w:bidi="ar-SA"/>
        </w:rPr>
        <w:t>ب: پدغسي مجلس کې الهی رحمت ددې مجلس ټول اشتراک کوونکی پوښي</w:t>
      </w:r>
      <w:bookmarkEnd w:id="502"/>
      <w:bookmarkEnd w:id="503"/>
      <w:bookmarkEnd w:id="504"/>
    </w:p>
    <w:p w:rsidR="00E91E8B" w:rsidRDefault="00E91E8B" w:rsidP="00E91E8B">
      <w:pPr>
        <w:pStyle w:val="a6"/>
        <w:rPr>
          <w:rtl/>
          <w:lang w:bidi="ar-SA"/>
        </w:rPr>
      </w:pPr>
      <w:r w:rsidRPr="001D0371">
        <w:rPr>
          <w:rtl/>
          <w:lang w:bidi="ar-SA"/>
        </w:rPr>
        <w:t>الهی رحمت چي ثمره یی الهی جنت دی په هغه چا باندې نازلیږي چي الله</w:t>
      </w:r>
      <w:r w:rsidR="00065F28" w:rsidRPr="00065F28">
        <w:rPr>
          <w:rFonts w:cs="CTraditional Arabic"/>
          <w:rtl/>
          <w:lang w:bidi="ar-SA"/>
        </w:rPr>
        <w:t xml:space="preserve">أ </w:t>
      </w:r>
      <w:r w:rsidRPr="001D0371">
        <w:rPr>
          <w:rtl/>
          <w:lang w:bidi="ar-SA"/>
        </w:rPr>
        <w:t>له هغوی څخه راضی وي. د علم او پوهی مجلسونه چي همیش د الله</w:t>
      </w:r>
      <w:r w:rsidR="00065F28" w:rsidRPr="00065F28">
        <w:rPr>
          <w:rFonts w:cs="CTraditional Arabic"/>
          <w:rtl/>
          <w:lang w:bidi="ar-SA"/>
        </w:rPr>
        <w:t xml:space="preserve">أ </w:t>
      </w:r>
      <w:r w:rsidRPr="001D0371">
        <w:rPr>
          <w:rtl/>
          <w:lang w:bidi="ar-SA"/>
        </w:rPr>
        <w:t>په یاد باندې اخته وي د الهی رحمت سبب ګرځي</w:t>
      </w:r>
      <w:r w:rsidR="004967B0">
        <w:rPr>
          <w:rtl/>
          <w:lang w:bidi="ar-SA"/>
        </w:rPr>
        <w:t xml:space="preserve">، </w:t>
      </w:r>
      <w:r w:rsidRPr="001D0371">
        <w:rPr>
          <w:rtl/>
          <w:lang w:bidi="ar-SA"/>
        </w:rPr>
        <w:t>او ددې مجلس اشتراک کوونکی په نهایت کې د الله</w:t>
      </w:r>
      <w:r w:rsidR="00065F28" w:rsidRPr="00065F28">
        <w:rPr>
          <w:rFonts w:cs="CTraditional Arabic"/>
          <w:rtl/>
          <w:lang w:bidi="ar-SA"/>
        </w:rPr>
        <w:t xml:space="preserve">أ </w:t>
      </w:r>
      <w:r w:rsidRPr="001D0371">
        <w:rPr>
          <w:rtl/>
          <w:lang w:bidi="ar-SA"/>
        </w:rPr>
        <w:t>جنت ته رسیږي.</w:t>
      </w:r>
    </w:p>
    <w:p w:rsidR="00C54E15" w:rsidRDefault="00C54E15" w:rsidP="00E91E8B">
      <w:pPr>
        <w:pStyle w:val="a6"/>
        <w:rPr>
          <w:rtl/>
          <w:lang w:bidi="ar-SA"/>
        </w:rPr>
      </w:pPr>
    </w:p>
    <w:p w:rsidR="00C54E15" w:rsidRPr="001D0371" w:rsidRDefault="00C54E15" w:rsidP="00E91E8B">
      <w:pPr>
        <w:pStyle w:val="a6"/>
        <w:rPr>
          <w:rtl/>
          <w:lang w:bidi="ar-SA"/>
        </w:rPr>
      </w:pPr>
    </w:p>
    <w:p w:rsidR="00E91E8B" w:rsidRDefault="00E91E8B" w:rsidP="00C54E15">
      <w:pPr>
        <w:pStyle w:val="a9"/>
        <w:rPr>
          <w:rtl/>
          <w:lang w:bidi="ar-SA"/>
        </w:rPr>
      </w:pPr>
      <w:bookmarkStart w:id="505" w:name="_Toc390893470"/>
      <w:bookmarkStart w:id="506" w:name="_Toc456861892"/>
      <w:bookmarkStart w:id="507" w:name="_Toc456867331"/>
      <w:r w:rsidRPr="001D0371">
        <w:rPr>
          <w:rtl/>
          <w:lang w:bidi="ar-SA"/>
        </w:rPr>
        <w:t>ج: پدغسي علمی مجلسونو کې د شرکت کوونکو لپاره یو رنګ قلبی راحت او سکون حاصلیږي</w:t>
      </w:r>
      <w:bookmarkEnd w:id="505"/>
      <w:bookmarkEnd w:id="506"/>
      <w:bookmarkEnd w:id="507"/>
    </w:p>
    <w:p w:rsidR="00E91E8B" w:rsidRPr="001D0371" w:rsidRDefault="00E91E8B" w:rsidP="00E91E8B">
      <w:pPr>
        <w:pStyle w:val="a6"/>
        <w:rPr>
          <w:rtl/>
          <w:lang w:bidi="ar-SA"/>
        </w:rPr>
      </w:pPr>
      <w:r w:rsidRPr="001D0371">
        <w:rPr>
          <w:rtl/>
          <w:lang w:bidi="ar-SA"/>
        </w:rPr>
        <w:t>چې دغه قلبی راحت ډیرو ثروتمندانو او د قدرت خاوندانو ته د ملیونونو په مصرفولو سره هم نه حاصلیږي</w:t>
      </w:r>
      <w:r>
        <w:rPr>
          <w:rtl/>
          <w:lang w:bidi="ar-SA"/>
        </w:rPr>
        <w:t>.</w:t>
      </w:r>
    </w:p>
    <w:p w:rsidR="00E91E8B" w:rsidRPr="001D0371" w:rsidRDefault="00E91E8B" w:rsidP="00C54E15">
      <w:pPr>
        <w:pStyle w:val="a9"/>
        <w:rPr>
          <w:rtl/>
          <w:lang w:bidi="ar-SA"/>
        </w:rPr>
      </w:pPr>
      <w:bookmarkStart w:id="508" w:name="_Toc390893471"/>
      <w:bookmarkStart w:id="509" w:name="_Toc456861893"/>
      <w:bookmarkStart w:id="510" w:name="_Toc456867332"/>
      <w:r w:rsidRPr="001D0371">
        <w:rPr>
          <w:rtl/>
          <w:lang w:bidi="ar-SA"/>
        </w:rPr>
        <w:t>د: د</w:t>
      </w:r>
      <w:r>
        <w:rPr>
          <w:rtl/>
          <w:lang w:bidi="ar-SA"/>
        </w:rPr>
        <w:t xml:space="preserve"> </w:t>
      </w:r>
      <w:r w:rsidRPr="001D0371">
        <w:rPr>
          <w:rtl/>
          <w:lang w:bidi="ar-SA"/>
        </w:rPr>
        <w:t>دغسې مجلسونو لوی شرف د الله</w:t>
      </w:r>
      <w:r w:rsidR="00C54E15" w:rsidRPr="00C54E15">
        <w:rPr>
          <w:rFonts w:cs="CTraditional Arabic"/>
          <w:b w:val="0"/>
          <w:bCs w:val="0"/>
          <w:rtl/>
          <w:lang w:bidi="ar-SA"/>
        </w:rPr>
        <w:t>أ</w:t>
      </w:r>
      <w:r w:rsidRPr="001D0371">
        <w:rPr>
          <w:rtl/>
          <w:lang w:bidi="ar-SA"/>
        </w:rPr>
        <w:t xml:space="preserve"> په نزد ددغو اشخاصو یادیدل دي</w:t>
      </w:r>
      <w:r w:rsidR="004967B0">
        <w:rPr>
          <w:rtl/>
          <w:lang w:bidi="ar-SA"/>
        </w:rPr>
        <w:t xml:space="preserve">، </w:t>
      </w:r>
      <w:r w:rsidRPr="001D0371">
        <w:rPr>
          <w:rtl/>
          <w:lang w:bidi="ar-SA"/>
        </w:rPr>
        <w:t>او هغه هم د الله</w:t>
      </w:r>
      <w:r w:rsidR="00C54E15" w:rsidRPr="00C54E15">
        <w:rPr>
          <w:rFonts w:cs="CTraditional Arabic"/>
          <w:b w:val="0"/>
          <w:bCs w:val="0"/>
          <w:rtl/>
          <w:lang w:bidi="ar-SA"/>
        </w:rPr>
        <w:t>أ</w:t>
      </w:r>
      <w:r w:rsidRPr="001D0371">
        <w:rPr>
          <w:rtl/>
          <w:lang w:bidi="ar-SA"/>
        </w:rPr>
        <w:t xml:space="preserve"> په ژبه</w:t>
      </w:r>
      <w:bookmarkEnd w:id="508"/>
      <w:bookmarkEnd w:id="509"/>
      <w:bookmarkEnd w:id="510"/>
    </w:p>
    <w:p w:rsidR="00E91E8B" w:rsidRPr="00B15A07" w:rsidRDefault="00E91E8B" w:rsidP="00E91E8B">
      <w:pPr>
        <w:pStyle w:val="a6"/>
        <w:rPr>
          <w:rStyle w:val="Char6"/>
          <w:rtl/>
          <w:lang w:bidi="ar-SA"/>
        </w:rPr>
      </w:pPr>
      <w:r w:rsidRPr="001D0371">
        <w:rPr>
          <w:rtl/>
          <w:lang w:bidi="ar-SA"/>
        </w:rPr>
        <w:t>الله</w:t>
      </w:r>
      <w:r w:rsidR="00065F28" w:rsidRPr="00065F28">
        <w:rPr>
          <w:rFonts w:cs="CTraditional Arabic"/>
          <w:rtl/>
          <w:lang w:bidi="ar-SA"/>
        </w:rPr>
        <w:t xml:space="preserve">أ </w:t>
      </w:r>
      <w:r w:rsidRPr="001D0371">
        <w:rPr>
          <w:rtl/>
          <w:lang w:bidi="ar-SA"/>
        </w:rPr>
        <w:t>فرمایي: چې تاسې ما یاد کړي ترڅو زه تاسي یاد کړم</w:t>
      </w:r>
      <w:r>
        <w:rPr>
          <w:rtl/>
          <w:lang w:bidi="ar-SA"/>
        </w:rPr>
        <w:t xml:space="preserve"> </w:t>
      </w:r>
      <w:r w:rsidRPr="00347085">
        <w:rPr>
          <w:rFonts w:ascii="Traditional Arabic" w:hAnsi="Traditional Arabic" w:cs="Traditional Arabic"/>
          <w:rtl/>
          <w:lang w:bidi="ar-SA"/>
        </w:rPr>
        <w:t>﴿</w:t>
      </w:r>
      <w:r w:rsidRPr="00B15A07">
        <w:rPr>
          <w:rStyle w:val="Char6"/>
          <w:rtl/>
          <w:lang w:bidi="ar-SA"/>
        </w:rPr>
        <w:t>فَٱذۡكُرُونِيٓ أَذۡكُرۡكُمۡ وَٱشۡكُرُواْ لِي وَلَا تَكۡفُرُونِ ١٥٢</w:t>
      </w:r>
      <w:r w:rsidRPr="00347085">
        <w:rPr>
          <w:rFonts w:ascii="Traditional Arabic" w:hAnsi="Traditional Arabic" w:cs="Traditional Arabic"/>
          <w:rtl/>
          <w:lang w:bidi="ar-SA"/>
        </w:rPr>
        <w:t>﴾</w:t>
      </w:r>
      <w:r w:rsidRPr="00347085">
        <w:rPr>
          <w:rtl/>
          <w:lang w:bidi="ar-SA"/>
        </w:rPr>
        <w:t>.</w:t>
      </w:r>
      <w:r w:rsidRPr="001D0371">
        <w:rPr>
          <w:rtl/>
          <w:lang w:bidi="ar-SA"/>
        </w:rPr>
        <w:t xml:space="preserve"> </w:t>
      </w:r>
    </w:p>
    <w:p w:rsidR="00E91E8B" w:rsidRPr="001D0371" w:rsidRDefault="00E91E8B" w:rsidP="00E91E8B">
      <w:pPr>
        <w:pStyle w:val="a6"/>
        <w:rPr>
          <w:rFonts w:ascii="Eastern Europe Helv" w:hAnsi="Eastern Europe Helv"/>
          <w:rtl/>
          <w:lang w:bidi="ar-SA"/>
        </w:rPr>
      </w:pPr>
      <w:r w:rsidRPr="001D0371">
        <w:rPr>
          <w:rtl/>
          <w:lang w:bidi="ar-SA"/>
        </w:rPr>
        <w:t>هر کله چې یو بنده د ځوانۍ</w:t>
      </w:r>
      <w:r w:rsidR="004967B0">
        <w:rPr>
          <w:rtl/>
          <w:lang w:bidi="ar-SA"/>
        </w:rPr>
        <w:t xml:space="preserve">، </w:t>
      </w:r>
      <w:r w:rsidRPr="001D0371">
        <w:rPr>
          <w:rtl/>
          <w:lang w:bidi="ar-SA"/>
        </w:rPr>
        <w:t>قدرت</w:t>
      </w:r>
      <w:r w:rsidR="004967B0">
        <w:rPr>
          <w:rtl/>
          <w:lang w:bidi="ar-SA"/>
        </w:rPr>
        <w:t xml:space="preserve">، </w:t>
      </w:r>
      <w:r w:rsidRPr="001D0371">
        <w:rPr>
          <w:rtl/>
          <w:lang w:bidi="ar-SA"/>
        </w:rPr>
        <w:t>پولدارۍ او غیره حالاتو کې چي ځینی جاهلان پکې په نفس پرستۍ باندې اخته وي الله</w:t>
      </w:r>
      <w:r w:rsidR="00065F28" w:rsidRPr="00065F28">
        <w:rPr>
          <w:rFonts w:cs="CTraditional Arabic"/>
          <w:rtl/>
          <w:lang w:bidi="ar-SA"/>
        </w:rPr>
        <w:t xml:space="preserve">أ </w:t>
      </w:r>
      <w:r w:rsidRPr="001D0371">
        <w:rPr>
          <w:rtl/>
          <w:lang w:bidi="ar-SA"/>
        </w:rPr>
        <w:t>یاد کړي</w:t>
      </w:r>
      <w:r w:rsidR="004967B0">
        <w:rPr>
          <w:rtl/>
          <w:lang w:bidi="ar-SA"/>
        </w:rPr>
        <w:t xml:space="preserve">، </w:t>
      </w:r>
      <w:r w:rsidRPr="001D0371">
        <w:rPr>
          <w:rtl/>
          <w:lang w:bidi="ar-SA"/>
        </w:rPr>
        <w:t>الله هغه په عالی ملکوتی مقام د خپلو مقربو ملایکو ترمنځ یادوي</w:t>
      </w:r>
      <w:r w:rsidR="004967B0">
        <w:rPr>
          <w:rtl/>
          <w:lang w:bidi="ar-SA"/>
        </w:rPr>
        <w:t xml:space="preserve">، </w:t>
      </w:r>
      <w:r w:rsidRPr="001D0371">
        <w:rPr>
          <w:rtl/>
          <w:lang w:bidi="ar-SA"/>
        </w:rPr>
        <w:t>او د الله یادونه مغفرت</w:t>
      </w:r>
      <w:r w:rsidR="004967B0">
        <w:rPr>
          <w:rtl/>
          <w:lang w:bidi="ar-SA"/>
        </w:rPr>
        <w:t xml:space="preserve">، </w:t>
      </w:r>
      <w:r w:rsidRPr="001D0371">
        <w:rPr>
          <w:rtl/>
          <w:lang w:bidi="ar-SA"/>
        </w:rPr>
        <w:t>رحمت او خوشبختی ده</w:t>
      </w:r>
      <w:r w:rsidR="004967B0">
        <w:rPr>
          <w:rtl/>
          <w:lang w:bidi="ar-SA"/>
        </w:rPr>
        <w:t xml:space="preserve">، </w:t>
      </w:r>
      <w:r w:rsidRPr="001D0371">
        <w:rPr>
          <w:rtl/>
          <w:lang w:bidi="ar-SA"/>
        </w:rPr>
        <w:t>او له دې سعادته په بل کوم لوی سعادت وي چی الله</w:t>
      </w:r>
      <w:r w:rsidR="00065F28" w:rsidRPr="00065F28">
        <w:rPr>
          <w:rFonts w:cs="CTraditional Arabic"/>
          <w:rtl/>
          <w:lang w:bidi="ar-SA"/>
        </w:rPr>
        <w:t xml:space="preserve">أ </w:t>
      </w:r>
      <w:r w:rsidRPr="001D0371">
        <w:rPr>
          <w:rtl/>
          <w:lang w:bidi="ar-SA"/>
        </w:rPr>
        <w:t>یو انسان په عالی مقامونو کې یاد کړي.</w:t>
      </w:r>
    </w:p>
    <w:p w:rsidR="00E91E8B" w:rsidRPr="001D0371" w:rsidRDefault="00E91E8B" w:rsidP="00C54E15">
      <w:pPr>
        <w:pStyle w:val="a8"/>
        <w:rPr>
          <w:rtl/>
        </w:rPr>
      </w:pPr>
      <w:bookmarkStart w:id="511" w:name="_Toc390893472"/>
      <w:bookmarkStart w:id="512" w:name="_Toc456861894"/>
      <w:bookmarkStart w:id="513" w:name="_Toc456867333"/>
      <w:r w:rsidRPr="001D0371">
        <w:rPr>
          <w:rtl/>
        </w:rPr>
        <w:t>۵- د الله</w:t>
      </w:r>
      <w:r w:rsidR="00C54E15" w:rsidRPr="00C54E15">
        <w:rPr>
          <w:rFonts w:cs="CTraditional Arabic"/>
          <w:b w:val="0"/>
          <w:bCs w:val="0"/>
          <w:rtl/>
        </w:rPr>
        <w:t>أ</w:t>
      </w:r>
      <w:r w:rsidRPr="001D0371">
        <w:rPr>
          <w:rtl/>
        </w:rPr>
        <w:t xml:space="preserve"> عبادت کې د حساب ورکولو فلسفه:</w:t>
      </w:r>
      <w:bookmarkEnd w:id="511"/>
      <w:bookmarkEnd w:id="512"/>
      <w:bookmarkEnd w:id="513"/>
    </w:p>
    <w:p w:rsidR="00E91E8B" w:rsidRDefault="00E91E8B" w:rsidP="00E91E8B">
      <w:pPr>
        <w:pStyle w:val="a6"/>
        <w:rPr>
          <w:rtl/>
          <w:lang w:bidi="ar-SA"/>
        </w:rPr>
      </w:pPr>
      <w:r w:rsidRPr="001D0371">
        <w:rPr>
          <w:rtl/>
          <w:lang w:bidi="ar-SA"/>
        </w:rPr>
        <w:t>د اسلام مقدس دین کې د عبادت یوه مهمه فلسفه داده چي د قیامت په ورځ انسان ته د الله د عبادت له لحظاتو څخه ګڼل کیږی. ولې هغه لحظات چې پرته له عبادته تیروو مونږ مجبور یو چې د هغي حسابی الله</w:t>
      </w:r>
      <w:r w:rsidR="00065F28" w:rsidRPr="00065F28">
        <w:rPr>
          <w:rFonts w:cs="CTraditional Arabic"/>
          <w:rtl/>
          <w:lang w:bidi="ar-SA"/>
        </w:rPr>
        <w:t xml:space="preserve">أ </w:t>
      </w:r>
      <w:r w:rsidRPr="001D0371">
        <w:rPr>
          <w:rtl/>
          <w:lang w:bidi="ar-SA"/>
        </w:rPr>
        <w:t>ته ورکړو دا دوه نقطې ډیرې مهمې دي ځکه انسان د قیامت په ورځ د ټولو نعمتونو جواب ورکوي او د خپل عمر د هرې لحظې جوابګوی به وي</w:t>
      </w:r>
      <w:r w:rsidR="004967B0">
        <w:rPr>
          <w:rtl/>
          <w:lang w:bidi="ar-SA"/>
        </w:rPr>
        <w:t xml:space="preserve">، </w:t>
      </w:r>
      <w:r w:rsidRPr="001D0371">
        <w:rPr>
          <w:rtl/>
          <w:lang w:bidi="ar-SA"/>
        </w:rPr>
        <w:t>ولې خوشبختي د هغو په نصیب کیږي چي هغوی ددی په ځای چي د خپلو اعمالو جواب ورکړي د الله</w:t>
      </w:r>
      <w:r w:rsidR="00065F28" w:rsidRPr="00065F28">
        <w:rPr>
          <w:rFonts w:cs="CTraditional Arabic"/>
          <w:rtl/>
          <w:lang w:bidi="ar-SA"/>
        </w:rPr>
        <w:t xml:space="preserve">أ </w:t>
      </w:r>
      <w:r w:rsidRPr="001D0371">
        <w:rPr>
          <w:rtl/>
          <w:lang w:bidi="ar-SA"/>
        </w:rPr>
        <w:t>د رضایت په اساس عوضونه اخلي او د خپل هر نیک عمل مقابل کې د اخروي نعمتونو خاوندان ګرځي</w:t>
      </w:r>
      <w:r>
        <w:rPr>
          <w:rtl/>
          <w:lang w:bidi="ar-SA"/>
        </w:rPr>
        <w:t xml:space="preserve"> </w:t>
      </w:r>
      <w:r w:rsidRPr="00347085">
        <w:rPr>
          <w:rFonts w:ascii="Traditional Arabic" w:hAnsi="Traditional Arabic" w:cs="Traditional Arabic"/>
          <w:rtl/>
          <w:lang w:bidi="ar-SA"/>
        </w:rPr>
        <w:t>﴿</w:t>
      </w:r>
      <w:r w:rsidRPr="00B15A07">
        <w:rPr>
          <w:rStyle w:val="Char6"/>
          <w:rtl/>
          <w:lang w:bidi="ar-SA"/>
        </w:rPr>
        <w:t>فَمَن يَعۡمَلۡ مِثۡقَالَ ذَرَّةٍ خَيۡرٗا يَرَهُۥ ٧</w:t>
      </w:r>
      <w:r w:rsidRPr="00347085">
        <w:rPr>
          <w:rFonts w:ascii="Traditional Arabic" w:hAnsi="Traditional Arabic" w:cs="Traditional Arabic"/>
          <w:rtl/>
          <w:lang w:bidi="ar-SA"/>
        </w:rPr>
        <w:t>﴾</w:t>
      </w:r>
      <w:r w:rsidRPr="001D0371">
        <w:rPr>
          <w:rtl/>
          <w:lang w:bidi="ar-SA"/>
        </w:rPr>
        <w:t xml:space="preserve"> </w:t>
      </w:r>
      <w:r w:rsidR="003720A8" w:rsidRPr="003720A8">
        <w:rPr>
          <w:rStyle w:val="Char7"/>
          <w:rtl/>
          <w:lang w:bidi="ar-SA"/>
        </w:rPr>
        <w:t>«</w:t>
      </w:r>
      <w:r w:rsidRPr="003720A8">
        <w:rPr>
          <w:rStyle w:val="Char7"/>
          <w:rtl/>
          <w:lang w:bidi="ar-SA"/>
        </w:rPr>
        <w:t>هر څوک چې د یوې زرې په اندازه نیک عمل هم وکړي نو ویني به یي</w:t>
      </w:r>
      <w:r w:rsidR="003720A8" w:rsidRPr="003720A8">
        <w:rPr>
          <w:rStyle w:val="Char7"/>
          <w:rtl/>
          <w:lang w:bidi="ar-SA"/>
        </w:rPr>
        <w:t>»</w:t>
      </w:r>
      <w:r w:rsidRPr="001D0371">
        <w:rPr>
          <w:rtl/>
          <w:lang w:bidi="ar-SA"/>
        </w:rPr>
        <w:t xml:space="preserve"> یعنی عوض به یې د قیامت په ورځ ترلاسه کوي.</w:t>
      </w:r>
    </w:p>
    <w:p w:rsidR="00C54E15" w:rsidRPr="00B15A07" w:rsidRDefault="00C54E15" w:rsidP="00E91E8B">
      <w:pPr>
        <w:pStyle w:val="a6"/>
        <w:rPr>
          <w:rStyle w:val="Char6"/>
          <w:rtl/>
          <w:lang w:bidi="ar-SA"/>
        </w:rPr>
      </w:pPr>
    </w:p>
    <w:p w:rsidR="00E91E8B" w:rsidRPr="001D0371" w:rsidRDefault="00E91E8B" w:rsidP="00E91E8B">
      <w:pPr>
        <w:pStyle w:val="a8"/>
        <w:rPr>
          <w:rtl/>
        </w:rPr>
      </w:pPr>
      <w:bookmarkStart w:id="514" w:name="_Toc390893473"/>
      <w:bookmarkStart w:id="515" w:name="_Toc456861895"/>
      <w:bookmarkStart w:id="516" w:name="_Toc456867334"/>
      <w:r w:rsidRPr="001D0371">
        <w:rPr>
          <w:rtl/>
        </w:rPr>
        <w:t>۶- د منفعتو د جلبولو فلسفه:</w:t>
      </w:r>
      <w:bookmarkEnd w:id="514"/>
      <w:bookmarkEnd w:id="515"/>
      <w:bookmarkEnd w:id="516"/>
    </w:p>
    <w:p w:rsidR="00E91E8B" w:rsidRPr="001D0371" w:rsidRDefault="00E91E8B" w:rsidP="00E91E8B">
      <w:pPr>
        <w:pStyle w:val="a6"/>
        <w:rPr>
          <w:rtl/>
          <w:lang w:bidi="ar-SA"/>
        </w:rPr>
      </w:pPr>
      <w:r w:rsidRPr="001D0371">
        <w:rPr>
          <w:rtl/>
          <w:lang w:bidi="ar-SA"/>
        </w:rPr>
        <w:t>هر کله چې د اسلام مقدس دین کې د ټولو عباداتو حقیقت تر مطالعې لاندې ونیسو نو په ښه ډول سره درک کولي شو چې اسلامی عبادت د څه امورو ترسره کولو لکه (فرض</w:t>
      </w:r>
      <w:r w:rsidR="004967B0">
        <w:rPr>
          <w:rtl/>
          <w:lang w:bidi="ar-SA"/>
        </w:rPr>
        <w:t xml:space="preserve">، </w:t>
      </w:r>
      <w:r w:rsidRPr="001D0371">
        <w:rPr>
          <w:rtl/>
          <w:lang w:bidi="ar-SA"/>
        </w:rPr>
        <w:t>واجب</w:t>
      </w:r>
      <w:r w:rsidR="004967B0">
        <w:rPr>
          <w:rtl/>
          <w:lang w:bidi="ar-SA"/>
        </w:rPr>
        <w:t xml:space="preserve">، </w:t>
      </w:r>
      <w:r w:rsidRPr="001D0371">
        <w:rPr>
          <w:rtl/>
          <w:lang w:bidi="ar-SA"/>
        </w:rPr>
        <w:t>مستحب</w:t>
      </w:r>
      <w:r w:rsidR="004967B0">
        <w:rPr>
          <w:rtl/>
          <w:lang w:bidi="ar-SA"/>
        </w:rPr>
        <w:t xml:space="preserve">، </w:t>
      </w:r>
      <w:r w:rsidRPr="001D0371">
        <w:rPr>
          <w:rtl/>
          <w:lang w:bidi="ar-SA"/>
        </w:rPr>
        <w:t>مباح) او د څه امورو ترک لکه (حرام</w:t>
      </w:r>
      <w:r w:rsidR="004967B0">
        <w:rPr>
          <w:rtl/>
          <w:lang w:bidi="ar-SA"/>
        </w:rPr>
        <w:t xml:space="preserve">، </w:t>
      </w:r>
      <w:r w:rsidRPr="001D0371">
        <w:rPr>
          <w:rtl/>
          <w:lang w:bidi="ar-SA"/>
        </w:rPr>
        <w:t>مکروه</w:t>
      </w:r>
      <w:r w:rsidR="004967B0">
        <w:rPr>
          <w:rtl/>
          <w:lang w:bidi="ar-SA"/>
        </w:rPr>
        <w:t xml:space="preserve">، </w:t>
      </w:r>
      <w:r w:rsidRPr="001D0371">
        <w:rPr>
          <w:rtl/>
          <w:lang w:bidi="ar-SA"/>
        </w:rPr>
        <w:t>مفسد) ته شاملیږي.</w:t>
      </w:r>
    </w:p>
    <w:p w:rsidR="00E91E8B" w:rsidRPr="001D0371" w:rsidRDefault="00E91E8B" w:rsidP="00E91E8B">
      <w:pPr>
        <w:pStyle w:val="a6"/>
        <w:rPr>
          <w:rtl/>
          <w:lang w:bidi="ar-SA"/>
        </w:rPr>
      </w:pPr>
      <w:r w:rsidRPr="001D0371">
        <w:rPr>
          <w:rtl/>
          <w:lang w:bidi="ar-SA"/>
        </w:rPr>
        <w:t>پدې عباداتو کې دبندګانو مصلحت دی</w:t>
      </w:r>
      <w:r w:rsidR="004967B0">
        <w:rPr>
          <w:rtl/>
          <w:lang w:bidi="ar-SA"/>
        </w:rPr>
        <w:t xml:space="preserve">، </w:t>
      </w:r>
      <w:r w:rsidRPr="001D0371">
        <w:rPr>
          <w:rtl/>
          <w:lang w:bidi="ar-SA"/>
        </w:rPr>
        <w:t>بناء د بندګانو د مصلحت لپاره عبادات لازم او ضروري ګڼل شوی دی</w:t>
      </w:r>
      <w:r w:rsidR="004967B0">
        <w:rPr>
          <w:rtl/>
          <w:lang w:bidi="ar-SA"/>
        </w:rPr>
        <w:t xml:space="preserve">، </w:t>
      </w:r>
      <w:r w:rsidRPr="001D0371">
        <w:rPr>
          <w:rtl/>
          <w:lang w:bidi="ar-SA"/>
        </w:rPr>
        <w:t xml:space="preserve">د مثال په ډول په لمانځه روزه حج زکات قربانۍ جهاد دعوت نیک اخلاق اسلامی نظام او غیره امورو کې چې د عبادت جز دي زیاتی ګټي نغښتې دي. چي ددې ټولو ګټه د یو فرد او ټولنې د نظم او د انسان د فکری اموراتو په معنوي او مادی اړخونو باندې ډیر زیات مهم تاثیر لري. </w:t>
      </w:r>
    </w:p>
    <w:p w:rsidR="00E91E8B" w:rsidRPr="001D0371" w:rsidRDefault="00E91E8B" w:rsidP="00E91E8B">
      <w:pPr>
        <w:pStyle w:val="a6"/>
        <w:rPr>
          <w:rtl/>
          <w:lang w:bidi="ar-SA"/>
        </w:rPr>
      </w:pPr>
      <w:r w:rsidRPr="001D0371">
        <w:rPr>
          <w:rtl/>
          <w:lang w:bidi="ar-SA"/>
        </w:rPr>
        <w:t>ځکه د اسلام مقدس دین په مادی اړخ کې انسان ته مثبته لارښوونه کوي</w:t>
      </w:r>
      <w:r w:rsidR="004967B0">
        <w:rPr>
          <w:rtl/>
          <w:lang w:bidi="ar-SA"/>
        </w:rPr>
        <w:t xml:space="preserve">، </w:t>
      </w:r>
      <w:r w:rsidRPr="001D0371">
        <w:rPr>
          <w:rtl/>
          <w:lang w:bidi="ar-SA"/>
        </w:rPr>
        <w:t>چې ددنیا او</w:t>
      </w:r>
      <w:r w:rsidR="00D36508">
        <w:rPr>
          <w:rtl/>
          <w:lang w:bidi="ar-SA"/>
        </w:rPr>
        <w:t xml:space="preserve"> آخرت </w:t>
      </w:r>
      <w:r w:rsidRPr="001D0371">
        <w:rPr>
          <w:rtl/>
          <w:lang w:bidi="ar-SA"/>
        </w:rPr>
        <w:t>سعادت سره را نیسی</w:t>
      </w:r>
      <w:r w:rsidR="004967B0">
        <w:rPr>
          <w:rtl/>
          <w:lang w:bidi="ar-SA"/>
        </w:rPr>
        <w:t xml:space="preserve">، </w:t>
      </w:r>
      <w:r w:rsidRPr="001D0371">
        <w:rPr>
          <w:rtl/>
          <w:lang w:bidi="ar-SA"/>
        </w:rPr>
        <w:t>او په معنوی اړخ کې د الله له ذات سره قوی او محکمه رابطه قایموي او مستحکموي چې د هغه نتیجه قلبی</w:t>
      </w:r>
      <w:r w:rsidR="004967B0">
        <w:rPr>
          <w:rtl/>
          <w:lang w:bidi="ar-SA"/>
        </w:rPr>
        <w:t xml:space="preserve">، </w:t>
      </w:r>
      <w:r w:rsidRPr="001D0371">
        <w:rPr>
          <w:rtl/>
          <w:lang w:bidi="ar-SA"/>
        </w:rPr>
        <w:t>روانی او د خیال راحت ګرځي.</w:t>
      </w:r>
    </w:p>
    <w:p w:rsidR="00E91E8B" w:rsidRPr="001D0371" w:rsidRDefault="00E91E8B" w:rsidP="00E91E8B">
      <w:pPr>
        <w:pStyle w:val="a6"/>
        <w:rPr>
          <w:rtl/>
          <w:lang w:bidi="ar-SA"/>
        </w:rPr>
      </w:pPr>
      <w:r w:rsidRPr="001D0371">
        <w:rPr>
          <w:rtl/>
          <w:lang w:bidi="ar-SA"/>
        </w:rPr>
        <w:t>ددې امورو په خلاف په نامشروع کارونو کې لکه حرام او مکروه یو سلسله مفاسد او بدي ګانې لري چې د اسلام مقدس دین له دغو مفاسدو او بدیګانو څخه د انسان دلري والي لپاره محرمات او مکروهات منع کړي دي. او د هرې ورځې په تیریدو سره انسان د هغې عیبونه کشفوي. او د هریو حکمت د علمي وسایلو په پرمختګ سره هره ورځ ثابتیږي. مسلمان پخوا په الهی احکامو د عمل کولو لپاره له زنا څخه ځان ساته ولې دغه مسلمان پوهیږي چې د زنا انتشار په ځینو هیوادونو کې د مختلفو اجتماعي او جسمی مرضونو د بروز سبب ګرځي چي د هریو کشف د الهی احکامو تصدیق ته منجر کیږي.</w:t>
      </w:r>
    </w:p>
    <w:p w:rsidR="00E91E8B" w:rsidRPr="001D0371" w:rsidRDefault="00E91E8B" w:rsidP="00E91E8B">
      <w:pPr>
        <w:pStyle w:val="a6"/>
        <w:rPr>
          <w:rtl/>
          <w:lang w:bidi="ar-SA"/>
        </w:rPr>
      </w:pPr>
      <w:r w:rsidRPr="001D0371">
        <w:rPr>
          <w:rtl/>
          <w:lang w:bidi="ar-SA"/>
        </w:rPr>
        <w:t>یادونه: واقعی مسلمانان په الهی احکامو مجرد پوهیدلو سره عمل کوي او هر کله چې څه شی منع شوی وي فورا هغه ترک کوي</w:t>
      </w:r>
      <w:r w:rsidR="004967B0">
        <w:rPr>
          <w:rtl/>
          <w:lang w:bidi="ar-SA"/>
        </w:rPr>
        <w:t xml:space="preserve">، </w:t>
      </w:r>
      <w:r w:rsidRPr="001D0371">
        <w:rPr>
          <w:rtl/>
          <w:lang w:bidi="ar-SA"/>
        </w:rPr>
        <w:t>برابره ده د هغې په علت او یا سبب باندې پوه شي او که پوه نشي. ځکه مسلمان الهی حکم ته نسبت خپل عقل ته ترجیح ورکوي</w:t>
      </w:r>
      <w:r w:rsidR="004967B0">
        <w:rPr>
          <w:rtl/>
          <w:lang w:bidi="ar-SA"/>
        </w:rPr>
        <w:t xml:space="preserve">، </w:t>
      </w:r>
      <w:r w:rsidRPr="001D0371">
        <w:rPr>
          <w:rtl/>
          <w:lang w:bidi="ar-SA"/>
        </w:rPr>
        <w:t>په ډیرو حالاتو کې انسان د زیاتو احکامو حکمت نشي درک کولی</w:t>
      </w:r>
      <w:r w:rsidR="004967B0">
        <w:rPr>
          <w:rtl/>
          <w:lang w:bidi="ar-SA"/>
        </w:rPr>
        <w:t xml:space="preserve">، </w:t>
      </w:r>
      <w:r w:rsidRPr="001D0371">
        <w:rPr>
          <w:rtl/>
          <w:lang w:bidi="ar-SA"/>
        </w:rPr>
        <w:t>ولې دا چې په الله</w:t>
      </w:r>
      <w:r w:rsidR="00065F28" w:rsidRPr="00065F28">
        <w:rPr>
          <w:rFonts w:cs="CTraditional Arabic"/>
          <w:rtl/>
          <w:lang w:bidi="ar-SA"/>
        </w:rPr>
        <w:t xml:space="preserve">أ </w:t>
      </w:r>
      <w:r w:rsidRPr="001D0371">
        <w:rPr>
          <w:rtl/>
          <w:lang w:bidi="ar-SA"/>
        </w:rPr>
        <w:t>ایمان لري پرته له شکه یقین لري چې دغه الهی حکم دده په ګټه ده</w:t>
      </w:r>
      <w:r w:rsidR="004967B0">
        <w:rPr>
          <w:rtl/>
          <w:lang w:bidi="ar-SA"/>
        </w:rPr>
        <w:t xml:space="preserve">، </w:t>
      </w:r>
      <w:r w:rsidRPr="001D0371">
        <w:rPr>
          <w:rtl/>
          <w:lang w:bidi="ar-SA"/>
        </w:rPr>
        <w:t>بناء د هغه په ادا کولو کې هیڅ وخت شک او تردید ته ځای نه ورکوي.</w:t>
      </w:r>
    </w:p>
    <w:p w:rsidR="00E91E8B" w:rsidRPr="001D0371" w:rsidRDefault="00E91E8B" w:rsidP="00E91E8B">
      <w:pPr>
        <w:pStyle w:val="a8"/>
        <w:rPr>
          <w:rtl/>
        </w:rPr>
      </w:pPr>
      <w:bookmarkStart w:id="517" w:name="_Toc390893474"/>
      <w:bookmarkStart w:id="518" w:name="_Toc456861896"/>
      <w:bookmarkStart w:id="519" w:name="_Toc456867335"/>
      <w:r w:rsidRPr="001D0371">
        <w:rPr>
          <w:rtl/>
        </w:rPr>
        <w:t>۷- د شکر فلسفه (شکر د حق شناسۍ مهمترین مظهر):</w:t>
      </w:r>
      <w:bookmarkEnd w:id="517"/>
      <w:bookmarkEnd w:id="518"/>
      <w:bookmarkEnd w:id="519"/>
    </w:p>
    <w:p w:rsidR="00E91E8B" w:rsidRPr="001D0371" w:rsidRDefault="00E91E8B" w:rsidP="00E91E8B">
      <w:pPr>
        <w:pStyle w:val="a6"/>
        <w:rPr>
          <w:rtl/>
          <w:lang w:bidi="ar-SA"/>
        </w:rPr>
      </w:pPr>
      <w:r w:rsidRPr="001D0371">
        <w:rPr>
          <w:rtl/>
          <w:lang w:bidi="ar-SA"/>
        </w:rPr>
        <w:t>مخکی مو ولوستل چې مومن انسان دټولو الهی نعمتونو په مقابل کې شکر ادا کوي</w:t>
      </w:r>
      <w:r w:rsidR="004967B0">
        <w:rPr>
          <w:rtl/>
          <w:lang w:bidi="ar-SA"/>
        </w:rPr>
        <w:t xml:space="preserve">، </w:t>
      </w:r>
      <w:r w:rsidRPr="001D0371">
        <w:rPr>
          <w:rtl/>
          <w:lang w:bidi="ar-SA"/>
        </w:rPr>
        <w:t>اوس پوښتنه مطرح کیږي چې مونږ څرنګه کولی شو ددغو نعمتونو شکر ادا کړو؟ ددغې پوښتنې ځواب ډیر ساده او اسانه ده او هغه دا چي مومن انسان ددغو نعمتونو له پوهیدلو وروسته د خپل بدن هره عضوه په داسې کارونو مصروفوی چې په هغې کې د الله</w:t>
      </w:r>
      <w:r w:rsidR="00065F28" w:rsidRPr="00065F28">
        <w:rPr>
          <w:rFonts w:cs="CTraditional Arabic"/>
          <w:rtl/>
          <w:lang w:bidi="ar-SA"/>
        </w:rPr>
        <w:t xml:space="preserve">أ </w:t>
      </w:r>
      <w:r w:rsidRPr="001D0371">
        <w:rPr>
          <w:rtl/>
          <w:lang w:bidi="ar-SA"/>
        </w:rPr>
        <w:t>رضایت وي</w:t>
      </w:r>
      <w:r w:rsidR="004967B0">
        <w:rPr>
          <w:rtl/>
          <w:lang w:bidi="ar-SA"/>
        </w:rPr>
        <w:t xml:space="preserve">، </w:t>
      </w:r>
      <w:r w:rsidRPr="001D0371">
        <w:rPr>
          <w:rtl/>
          <w:lang w:bidi="ar-SA"/>
        </w:rPr>
        <w:t>او همدغه اندام له هغه کار څخه چې د الله</w:t>
      </w:r>
      <w:r w:rsidR="00065F28" w:rsidRPr="00065F28">
        <w:rPr>
          <w:rFonts w:cs="CTraditional Arabic"/>
          <w:rtl/>
          <w:lang w:bidi="ar-SA"/>
        </w:rPr>
        <w:t xml:space="preserve">أ </w:t>
      </w:r>
      <w:r w:rsidRPr="001D0371">
        <w:rPr>
          <w:rtl/>
          <w:lang w:bidi="ar-SA"/>
        </w:rPr>
        <w:t xml:space="preserve">د قهر او غضب سبب کیږي ساتی نو ددغه اندام د نعمت شکر یي ادا کړی دی. </w:t>
      </w:r>
    </w:p>
    <w:p w:rsidR="00E91E8B" w:rsidRPr="001D0371" w:rsidRDefault="00E91E8B" w:rsidP="00E91E8B">
      <w:pPr>
        <w:pStyle w:val="a6"/>
        <w:rPr>
          <w:rtl/>
          <w:lang w:bidi="ar-SA"/>
        </w:rPr>
      </w:pPr>
      <w:r w:rsidRPr="001D0371">
        <w:rPr>
          <w:rtl/>
          <w:lang w:bidi="ar-SA"/>
        </w:rPr>
        <w:t>لکه:</w:t>
      </w:r>
    </w:p>
    <w:p w:rsidR="00E91E8B" w:rsidRPr="001D0371" w:rsidRDefault="00E91E8B" w:rsidP="006F4A8C">
      <w:pPr>
        <w:pStyle w:val="a9"/>
        <w:rPr>
          <w:rtl/>
          <w:lang w:bidi="ar-SA"/>
        </w:rPr>
      </w:pPr>
      <w:bookmarkStart w:id="520" w:name="_Toc390893475"/>
      <w:bookmarkStart w:id="521" w:name="_Toc456861897"/>
      <w:bookmarkStart w:id="522" w:name="_Toc456867336"/>
      <w:r w:rsidRPr="001D0371">
        <w:rPr>
          <w:rtl/>
          <w:lang w:bidi="ar-SA"/>
        </w:rPr>
        <w:t>الف: د ژبی د شکر ادا کونې لپاره</w:t>
      </w:r>
      <w:bookmarkEnd w:id="520"/>
      <w:bookmarkEnd w:id="521"/>
      <w:bookmarkEnd w:id="522"/>
    </w:p>
    <w:p w:rsidR="00E91E8B" w:rsidRPr="001D0371" w:rsidRDefault="00E91E8B" w:rsidP="00E91E8B">
      <w:pPr>
        <w:pStyle w:val="a6"/>
        <w:rPr>
          <w:rtl/>
          <w:lang w:bidi="ar-SA"/>
        </w:rPr>
      </w:pPr>
      <w:r w:rsidRPr="001D0371">
        <w:rPr>
          <w:rtl/>
          <w:lang w:bidi="ar-SA"/>
        </w:rPr>
        <w:t>لازمه ده چې خپله ژبه د الله</w:t>
      </w:r>
      <w:r w:rsidR="00065F28" w:rsidRPr="00065F28">
        <w:rPr>
          <w:rFonts w:cs="CTraditional Arabic"/>
          <w:rtl/>
          <w:lang w:bidi="ar-SA"/>
        </w:rPr>
        <w:t xml:space="preserve">أ </w:t>
      </w:r>
      <w:r w:rsidRPr="001D0371">
        <w:rPr>
          <w:rtl/>
          <w:lang w:bidi="ar-SA"/>
        </w:rPr>
        <w:t>په یاد باندې مصروفه کړو</w:t>
      </w:r>
      <w:r w:rsidR="004967B0">
        <w:rPr>
          <w:rtl/>
          <w:lang w:bidi="ar-SA"/>
        </w:rPr>
        <w:t xml:space="preserve">، </w:t>
      </w:r>
      <w:r w:rsidRPr="001D0371">
        <w:rPr>
          <w:rtl/>
          <w:lang w:bidi="ar-SA"/>
        </w:rPr>
        <w:t>ژبه د حق په ویلو</w:t>
      </w:r>
      <w:r w:rsidR="004967B0">
        <w:rPr>
          <w:rtl/>
          <w:lang w:bidi="ar-SA"/>
        </w:rPr>
        <w:t xml:space="preserve">، </w:t>
      </w:r>
      <w:r w:rsidRPr="001D0371">
        <w:rPr>
          <w:rtl/>
          <w:lang w:bidi="ar-SA"/>
        </w:rPr>
        <w:t>رښتیا</w:t>
      </w:r>
      <w:r w:rsidR="004967B0">
        <w:rPr>
          <w:rtl/>
          <w:lang w:bidi="ar-SA"/>
        </w:rPr>
        <w:t xml:space="preserve">، </w:t>
      </w:r>
      <w:r w:rsidRPr="001D0371">
        <w:rPr>
          <w:rtl/>
          <w:lang w:bidi="ar-SA"/>
        </w:rPr>
        <w:t>د انسانیت خدمت باندې مشغوله کړو</w:t>
      </w:r>
      <w:r w:rsidR="004967B0">
        <w:rPr>
          <w:rtl/>
          <w:lang w:bidi="ar-SA"/>
        </w:rPr>
        <w:t xml:space="preserve">، </w:t>
      </w:r>
      <w:r w:rsidRPr="001D0371">
        <w:rPr>
          <w:rtl/>
          <w:lang w:bidi="ar-SA"/>
        </w:rPr>
        <w:t>او له داسې کارونو لکه: دروغ</w:t>
      </w:r>
      <w:r w:rsidR="004967B0">
        <w:rPr>
          <w:rtl/>
          <w:lang w:bidi="ar-SA"/>
        </w:rPr>
        <w:t xml:space="preserve">، </w:t>
      </w:r>
      <w:r w:rsidRPr="001D0371">
        <w:rPr>
          <w:rtl/>
          <w:lang w:bidi="ar-SA"/>
        </w:rPr>
        <w:t>غیبت</w:t>
      </w:r>
      <w:r w:rsidR="004967B0">
        <w:rPr>
          <w:rtl/>
          <w:lang w:bidi="ar-SA"/>
        </w:rPr>
        <w:t xml:space="preserve">، </w:t>
      </w:r>
      <w:r w:rsidRPr="001D0371">
        <w:rPr>
          <w:rtl/>
          <w:lang w:bidi="ar-SA"/>
        </w:rPr>
        <w:t>خبرلوڅی</w:t>
      </w:r>
      <w:r w:rsidR="004967B0">
        <w:rPr>
          <w:rtl/>
          <w:lang w:bidi="ar-SA"/>
        </w:rPr>
        <w:t xml:space="preserve">، </w:t>
      </w:r>
      <w:r w:rsidRPr="001D0371">
        <w:rPr>
          <w:rtl/>
          <w:lang w:bidi="ar-SA"/>
        </w:rPr>
        <w:t>کنځل</w:t>
      </w:r>
      <w:r w:rsidR="004967B0">
        <w:rPr>
          <w:rtl/>
          <w:lang w:bidi="ar-SA"/>
        </w:rPr>
        <w:t xml:space="preserve">، </w:t>
      </w:r>
      <w:r w:rsidRPr="001D0371">
        <w:rPr>
          <w:rtl/>
          <w:lang w:bidi="ar-SA"/>
        </w:rPr>
        <w:t>بی ځایه او بی کاره ټوقې</w:t>
      </w:r>
      <w:r w:rsidR="004967B0">
        <w:rPr>
          <w:rtl/>
          <w:lang w:bidi="ar-SA"/>
        </w:rPr>
        <w:t xml:space="preserve">، </w:t>
      </w:r>
      <w:r w:rsidRPr="001D0371">
        <w:rPr>
          <w:rtl/>
          <w:lang w:bidi="ar-SA"/>
        </w:rPr>
        <w:t>عیب لټونه</w:t>
      </w:r>
      <w:r w:rsidR="004967B0">
        <w:rPr>
          <w:rtl/>
          <w:lang w:bidi="ar-SA"/>
        </w:rPr>
        <w:t xml:space="preserve">، </w:t>
      </w:r>
      <w:r w:rsidRPr="001D0371">
        <w:rPr>
          <w:rtl/>
          <w:lang w:bidi="ar-SA"/>
        </w:rPr>
        <w:t>پرزه وینه</w:t>
      </w:r>
      <w:r w:rsidR="004967B0">
        <w:rPr>
          <w:rtl/>
          <w:lang w:bidi="ar-SA"/>
        </w:rPr>
        <w:t xml:space="preserve">، </w:t>
      </w:r>
      <w:r w:rsidRPr="001D0371">
        <w:rPr>
          <w:rtl/>
          <w:lang w:bidi="ar-SA"/>
        </w:rPr>
        <w:t>نیش وهل اوریشخند او غیره ناجایزو امورو څخه وساتې.</w:t>
      </w:r>
    </w:p>
    <w:p w:rsidR="00E91E8B" w:rsidRPr="001D0371" w:rsidRDefault="00E91E8B" w:rsidP="006F4A8C">
      <w:pPr>
        <w:pStyle w:val="a9"/>
        <w:rPr>
          <w:rtl/>
          <w:lang w:bidi="ar-SA"/>
        </w:rPr>
      </w:pPr>
      <w:bookmarkStart w:id="523" w:name="_Toc390893476"/>
      <w:bookmarkStart w:id="524" w:name="_Toc456861898"/>
      <w:bookmarkStart w:id="525" w:name="_Toc456867337"/>
      <w:r w:rsidRPr="001D0371">
        <w:rPr>
          <w:rtl/>
          <w:lang w:bidi="ar-SA"/>
        </w:rPr>
        <w:t>ب: د فکر د شکر ادا کونی لپاره</w:t>
      </w:r>
      <w:bookmarkEnd w:id="523"/>
      <w:bookmarkEnd w:id="524"/>
      <w:bookmarkEnd w:id="525"/>
    </w:p>
    <w:p w:rsidR="00E91E8B" w:rsidRPr="001D0371" w:rsidRDefault="00E91E8B" w:rsidP="00E91E8B">
      <w:pPr>
        <w:pStyle w:val="a6"/>
        <w:rPr>
          <w:rtl/>
          <w:lang w:bidi="ar-SA"/>
        </w:rPr>
      </w:pPr>
      <w:r w:rsidRPr="001D0371">
        <w:rPr>
          <w:rtl/>
          <w:lang w:bidi="ar-SA"/>
        </w:rPr>
        <w:t xml:space="preserve">لازمه ده چې خبل فکر داسې امورو کې لکه: ځان پیژندنه دالله په وړاندې د خپلو مسولیتونو پیژندنه او هم د ټولنې او خلکو او وطن او ټول انسانیت په وړاندې مصرف کړو. </w:t>
      </w:r>
    </w:p>
    <w:p w:rsidR="00E91E8B" w:rsidRPr="001D0371" w:rsidRDefault="00E91E8B" w:rsidP="006F4A8C">
      <w:pPr>
        <w:pStyle w:val="a9"/>
        <w:rPr>
          <w:rtl/>
          <w:lang w:bidi="ar-SA"/>
        </w:rPr>
      </w:pPr>
      <w:bookmarkStart w:id="526" w:name="_Toc390893477"/>
      <w:bookmarkStart w:id="527" w:name="_Toc456861899"/>
      <w:bookmarkStart w:id="528" w:name="_Toc456867338"/>
      <w:r w:rsidRPr="001D0371">
        <w:rPr>
          <w:rtl/>
          <w:lang w:bidi="ar-SA"/>
        </w:rPr>
        <w:t>ج: د لاسونو د شکر اداکونې لپاره</w:t>
      </w:r>
      <w:bookmarkEnd w:id="526"/>
      <w:bookmarkEnd w:id="527"/>
      <w:bookmarkEnd w:id="528"/>
    </w:p>
    <w:p w:rsidR="00E91E8B" w:rsidRPr="001D0371" w:rsidRDefault="00E91E8B" w:rsidP="00E91E8B">
      <w:pPr>
        <w:pStyle w:val="a6"/>
        <w:rPr>
          <w:rtl/>
          <w:lang w:bidi="ar-SA"/>
        </w:rPr>
      </w:pPr>
      <w:r w:rsidRPr="001D0371">
        <w:rPr>
          <w:rtl/>
          <w:lang w:bidi="ar-SA"/>
        </w:rPr>
        <w:t>لازمه ده ترڅو خپل لاسونه په داسې مثبتو کارونو کې مشغول کړو چې د الله</w:t>
      </w:r>
      <w:r w:rsidR="00065F28" w:rsidRPr="00065F28">
        <w:rPr>
          <w:rFonts w:cs="CTraditional Arabic"/>
          <w:rtl/>
          <w:lang w:bidi="ar-SA"/>
        </w:rPr>
        <w:t xml:space="preserve">أ </w:t>
      </w:r>
      <w:r w:rsidRPr="001D0371">
        <w:rPr>
          <w:rtl/>
          <w:lang w:bidi="ar-SA"/>
        </w:rPr>
        <w:t>د رضایت سبب ګرځي او په هغې کې د انسانی ټولنی ګټه وي.</w:t>
      </w:r>
    </w:p>
    <w:p w:rsidR="00E91E8B" w:rsidRPr="001D0371" w:rsidRDefault="00E91E8B" w:rsidP="006F4A8C">
      <w:pPr>
        <w:pStyle w:val="a9"/>
        <w:rPr>
          <w:rtl/>
          <w:lang w:bidi="ar-SA"/>
        </w:rPr>
      </w:pPr>
      <w:bookmarkStart w:id="529" w:name="_Toc390893478"/>
      <w:bookmarkStart w:id="530" w:name="_Toc456861900"/>
      <w:bookmarkStart w:id="531" w:name="_Toc456867339"/>
      <w:r w:rsidRPr="001D0371">
        <w:rPr>
          <w:rtl/>
          <w:lang w:bidi="ar-SA"/>
        </w:rPr>
        <w:t>د: د پښو د شکر اداکونی لپاره</w:t>
      </w:r>
      <w:bookmarkEnd w:id="529"/>
      <w:bookmarkEnd w:id="530"/>
      <w:bookmarkEnd w:id="531"/>
    </w:p>
    <w:p w:rsidR="00E91E8B" w:rsidRPr="001D0371" w:rsidRDefault="00E91E8B" w:rsidP="00E91E8B">
      <w:pPr>
        <w:pStyle w:val="a6"/>
        <w:rPr>
          <w:rtl/>
          <w:lang w:bidi="ar-SA"/>
        </w:rPr>
      </w:pPr>
      <w:r w:rsidRPr="001D0371">
        <w:rPr>
          <w:rtl/>
          <w:lang w:bidi="ar-SA"/>
        </w:rPr>
        <w:t>لازمه ده چي خپل قدمونه په داسې مثبتو کارونو کې چې د الله</w:t>
      </w:r>
      <w:r w:rsidR="00065F28" w:rsidRPr="00065F28">
        <w:rPr>
          <w:rFonts w:cs="CTraditional Arabic"/>
          <w:rtl/>
          <w:lang w:bidi="ar-SA"/>
        </w:rPr>
        <w:t xml:space="preserve">أ </w:t>
      </w:r>
      <w:r w:rsidRPr="001D0371">
        <w:rPr>
          <w:rtl/>
          <w:lang w:bidi="ar-SA"/>
        </w:rPr>
        <w:t>رضایت او د ټولنې منفعت پکي وي په کار واچوو.</w:t>
      </w:r>
    </w:p>
    <w:p w:rsidR="00E91E8B" w:rsidRPr="001D0371" w:rsidRDefault="00E91E8B" w:rsidP="006F4A8C">
      <w:pPr>
        <w:pStyle w:val="a9"/>
        <w:rPr>
          <w:rtl/>
          <w:lang w:bidi="ar-SA"/>
        </w:rPr>
      </w:pPr>
      <w:bookmarkStart w:id="532" w:name="_Toc390893479"/>
      <w:bookmarkStart w:id="533" w:name="_Toc456861901"/>
      <w:bookmarkStart w:id="534" w:name="_Toc456867340"/>
      <w:r w:rsidRPr="001D0371">
        <w:rPr>
          <w:rtl/>
          <w:lang w:bidi="ar-SA"/>
        </w:rPr>
        <w:t>ه: دسترګو د شکر ادا کونی لپاره</w:t>
      </w:r>
      <w:bookmarkEnd w:id="532"/>
      <w:bookmarkEnd w:id="533"/>
      <w:bookmarkEnd w:id="534"/>
    </w:p>
    <w:p w:rsidR="00E91E8B" w:rsidRPr="001D0371" w:rsidRDefault="00E91E8B" w:rsidP="00E91E8B">
      <w:pPr>
        <w:pStyle w:val="a6"/>
        <w:rPr>
          <w:rtl/>
          <w:lang w:bidi="ar-SA"/>
        </w:rPr>
      </w:pPr>
      <w:r w:rsidRPr="001D0371">
        <w:rPr>
          <w:rtl/>
          <w:lang w:bidi="ar-SA"/>
        </w:rPr>
        <w:t>لازمه ده ترڅو خپلي سترګی په مثبت ډول استعمال کړو</w:t>
      </w:r>
      <w:r w:rsidR="004967B0">
        <w:rPr>
          <w:rtl/>
          <w:lang w:bidi="ar-SA"/>
        </w:rPr>
        <w:t xml:space="preserve">، </w:t>
      </w:r>
      <w:r w:rsidRPr="001D0371">
        <w:rPr>
          <w:rtl/>
          <w:lang w:bidi="ar-SA"/>
        </w:rPr>
        <w:t>او له هغه امورو څخه چې د الله</w:t>
      </w:r>
      <w:r w:rsidR="00065F28" w:rsidRPr="00065F28">
        <w:rPr>
          <w:rFonts w:cs="CTraditional Arabic"/>
          <w:rtl/>
          <w:lang w:bidi="ar-SA"/>
        </w:rPr>
        <w:t xml:space="preserve">أ </w:t>
      </w:r>
      <w:r w:rsidRPr="001D0371">
        <w:rPr>
          <w:rtl/>
          <w:lang w:bidi="ar-SA"/>
        </w:rPr>
        <w:t>د غضب سبب ګرځي ځانونه وساتو په همدې ډول مومن انسان د خپل بدن ټول اندامونه په هغه څه مشغولوي چې نتیجه یې د الله</w:t>
      </w:r>
      <w:r w:rsidR="00065F28" w:rsidRPr="00065F28">
        <w:rPr>
          <w:rFonts w:cs="CTraditional Arabic"/>
          <w:rtl/>
          <w:lang w:bidi="ar-SA"/>
        </w:rPr>
        <w:t xml:space="preserve">أ </w:t>
      </w:r>
      <w:r w:rsidRPr="001D0371">
        <w:rPr>
          <w:rtl/>
          <w:lang w:bidi="ar-SA"/>
        </w:rPr>
        <w:t>رضایت وي او پدي روش سره توانیدلی دی چې ددې اندامونه شکر په ځای کړي.</w:t>
      </w:r>
    </w:p>
    <w:p w:rsidR="00E91E8B" w:rsidRPr="001D0371" w:rsidRDefault="00E91E8B" w:rsidP="00E91E8B">
      <w:pPr>
        <w:pStyle w:val="a8"/>
        <w:rPr>
          <w:rtl/>
        </w:rPr>
      </w:pPr>
      <w:bookmarkStart w:id="535" w:name="_Toc390893480"/>
      <w:bookmarkStart w:id="536" w:name="_Toc456861902"/>
      <w:bookmarkStart w:id="537" w:name="_Toc456867341"/>
      <w:r w:rsidRPr="001D0371">
        <w:rPr>
          <w:rtl/>
        </w:rPr>
        <w:t>۸- د احوالو او اعمالو د مطابقت فلسفه:</w:t>
      </w:r>
      <w:bookmarkEnd w:id="535"/>
      <w:bookmarkEnd w:id="536"/>
      <w:bookmarkEnd w:id="537"/>
    </w:p>
    <w:p w:rsidR="00E91E8B" w:rsidRPr="001D0371" w:rsidRDefault="00E91E8B" w:rsidP="00E91E8B">
      <w:pPr>
        <w:pStyle w:val="a6"/>
        <w:rPr>
          <w:rtl/>
          <w:lang w:bidi="ar-SA"/>
        </w:rPr>
      </w:pPr>
      <w:r w:rsidRPr="001D0371">
        <w:rPr>
          <w:rtl/>
          <w:lang w:bidi="ar-SA"/>
        </w:rPr>
        <w:t>هر کله چي یو محصل روزانه خپل درس په سیي ډول سره وایي</w:t>
      </w:r>
      <w:r w:rsidR="004967B0">
        <w:rPr>
          <w:rtl/>
          <w:lang w:bidi="ar-SA"/>
        </w:rPr>
        <w:t xml:space="preserve">، </w:t>
      </w:r>
      <w:r w:rsidRPr="001D0371">
        <w:rPr>
          <w:rtl/>
          <w:lang w:bidi="ar-SA"/>
        </w:rPr>
        <w:t>په معین وخت او زمان کې صنف ته راځي</w:t>
      </w:r>
      <w:r w:rsidR="004967B0">
        <w:rPr>
          <w:rtl/>
          <w:lang w:bidi="ar-SA"/>
        </w:rPr>
        <w:t xml:space="preserve">، </w:t>
      </w:r>
      <w:r w:rsidRPr="001D0371">
        <w:rPr>
          <w:rtl/>
          <w:lang w:bidi="ar-SA"/>
        </w:rPr>
        <w:t>نوټونه یې مکمل دي</w:t>
      </w:r>
      <w:r w:rsidR="004967B0">
        <w:rPr>
          <w:rtl/>
          <w:lang w:bidi="ar-SA"/>
        </w:rPr>
        <w:t xml:space="preserve">، </w:t>
      </w:r>
      <w:r w:rsidRPr="001D0371">
        <w:rPr>
          <w:rtl/>
          <w:lang w:bidi="ar-SA"/>
        </w:rPr>
        <w:t>او په کور کې یي د درس لوستلو او د خپلي کورنۍ وظیفي لپاره منظم تقسیم اوقات ترتیب کړی دی</w:t>
      </w:r>
      <w:r w:rsidR="004967B0">
        <w:rPr>
          <w:rtl/>
          <w:lang w:bidi="ar-SA"/>
        </w:rPr>
        <w:t xml:space="preserve">، </w:t>
      </w:r>
      <w:r w:rsidRPr="001D0371">
        <w:rPr>
          <w:rtl/>
          <w:lang w:bidi="ar-SA"/>
        </w:rPr>
        <w:t>د امتحان پر وخت پوښتنو ته په منظم او سیي ډول سره له ژورې پوهی ځواب وایي</w:t>
      </w:r>
      <w:r w:rsidR="004967B0">
        <w:rPr>
          <w:rtl/>
          <w:lang w:bidi="ar-SA"/>
        </w:rPr>
        <w:t xml:space="preserve">، </w:t>
      </w:r>
      <w:r w:rsidRPr="001D0371">
        <w:rPr>
          <w:rtl/>
          <w:lang w:bidi="ar-SA"/>
        </w:rPr>
        <w:t>بناء ددغو اعمالو مطابق ورته د نتیجې دلاسته راوړلو پر وخت ورته ښه حالات راځي. ځکه کله چې دده د امتحان پارچه او عملی او نظري کارونه د امتحان د هیت د ارزیابی لاندې راځي ده ته عالي نمرې ورکوي.</w:t>
      </w:r>
    </w:p>
    <w:p w:rsidR="00E91E8B" w:rsidRPr="001D0371" w:rsidRDefault="00E91E8B" w:rsidP="00E91E8B">
      <w:pPr>
        <w:pStyle w:val="a6"/>
        <w:rPr>
          <w:rtl/>
          <w:lang w:bidi="ar-SA"/>
        </w:rPr>
      </w:pPr>
      <w:r w:rsidRPr="001D0371">
        <w:rPr>
          <w:rtl/>
          <w:lang w:bidi="ar-SA"/>
        </w:rPr>
        <w:t>په همدې ډول کله چې یو مامور په خپله اداره کې محوله وظایف په منظم ډول سره ترسره کوي او د خپلو کارونو په ادا کولو کې یي هڅه او کوشش کړی وي</w:t>
      </w:r>
      <w:r w:rsidR="004967B0">
        <w:rPr>
          <w:rtl/>
          <w:lang w:bidi="ar-SA"/>
        </w:rPr>
        <w:t xml:space="preserve">، </w:t>
      </w:r>
      <w:r w:rsidRPr="001D0371">
        <w:rPr>
          <w:rtl/>
          <w:lang w:bidi="ar-SA"/>
        </w:rPr>
        <w:t>کله چې دده د وظایفو راپور لوړو مقامونو ته رسیږي</w:t>
      </w:r>
      <w:r w:rsidR="004967B0">
        <w:rPr>
          <w:rtl/>
          <w:lang w:bidi="ar-SA"/>
        </w:rPr>
        <w:t xml:space="preserve">، </w:t>
      </w:r>
      <w:r w:rsidRPr="001D0371">
        <w:rPr>
          <w:rtl/>
          <w:lang w:bidi="ar-SA"/>
        </w:rPr>
        <w:t>په مقابل کې ترفیع</w:t>
      </w:r>
      <w:r w:rsidR="004967B0">
        <w:rPr>
          <w:rtl/>
          <w:lang w:bidi="ar-SA"/>
        </w:rPr>
        <w:t xml:space="preserve">، </w:t>
      </w:r>
      <w:r w:rsidRPr="001D0371">
        <w:rPr>
          <w:rtl/>
          <w:lang w:bidi="ar-SA"/>
        </w:rPr>
        <w:t>تقدیر نامه</w:t>
      </w:r>
      <w:r w:rsidR="004967B0">
        <w:rPr>
          <w:rtl/>
          <w:lang w:bidi="ar-SA"/>
        </w:rPr>
        <w:t xml:space="preserve">، </w:t>
      </w:r>
      <w:r w:rsidRPr="001D0371">
        <w:rPr>
          <w:rtl/>
          <w:lang w:bidi="ar-SA"/>
        </w:rPr>
        <w:t>افتخاری معاشونه او غیره ورته ورکول کیږي.</w:t>
      </w:r>
    </w:p>
    <w:p w:rsidR="00E91E8B" w:rsidRPr="001D0371" w:rsidRDefault="00E91E8B" w:rsidP="00E91E8B">
      <w:pPr>
        <w:pStyle w:val="a6"/>
        <w:rPr>
          <w:rtl/>
          <w:lang w:bidi="ar-SA"/>
        </w:rPr>
      </w:pPr>
      <w:r w:rsidRPr="001D0371">
        <w:rPr>
          <w:rtl/>
          <w:lang w:bidi="ar-SA"/>
        </w:rPr>
        <w:t>بناء د خپلو نیکو اعمالو په اساس محصل یا مامور و چي مثبت او خوشالوونکی احوال ورته پیدا کیږي.</w:t>
      </w:r>
    </w:p>
    <w:p w:rsidR="00E91E8B" w:rsidRPr="001D0371" w:rsidRDefault="00E91E8B" w:rsidP="00E91E8B">
      <w:pPr>
        <w:pStyle w:val="a6"/>
        <w:rPr>
          <w:rtl/>
          <w:lang w:bidi="ar-SA"/>
        </w:rPr>
      </w:pPr>
      <w:r w:rsidRPr="001D0371">
        <w:rPr>
          <w:rtl/>
          <w:lang w:bidi="ar-SA"/>
        </w:rPr>
        <w:t>بالمقابل کله چي یو محصل صنف ته راتلو کې کسالت کوي او د خپلو درسونو د مراجعی لپاره تقسیم اوقات ونلري او دده نظري او عملی کارونه هم په لابراتوارونو او مقالو کې ضعیف وي</w:t>
      </w:r>
      <w:r w:rsidR="004967B0">
        <w:rPr>
          <w:rtl/>
          <w:lang w:bidi="ar-SA"/>
        </w:rPr>
        <w:t xml:space="preserve">، </w:t>
      </w:r>
      <w:r w:rsidRPr="001D0371">
        <w:rPr>
          <w:rtl/>
          <w:lang w:bidi="ar-SA"/>
        </w:rPr>
        <w:t>حتما نهایت کې منفی نتیجه ترلاسه کوي</w:t>
      </w:r>
      <w:r w:rsidR="004967B0">
        <w:rPr>
          <w:rtl/>
          <w:lang w:bidi="ar-SA"/>
        </w:rPr>
        <w:t xml:space="preserve">، </w:t>
      </w:r>
      <w:r w:rsidRPr="001D0371">
        <w:rPr>
          <w:rtl/>
          <w:lang w:bidi="ar-SA"/>
        </w:rPr>
        <w:t>او هغه مامور چي خپل وظایف یي په سیي ډول سره نه وي ادا کړي د فریبکاریو لپاره په رشوت</w:t>
      </w:r>
      <w:r w:rsidR="004967B0">
        <w:rPr>
          <w:rtl/>
          <w:lang w:bidi="ar-SA"/>
        </w:rPr>
        <w:t xml:space="preserve">، </w:t>
      </w:r>
      <w:r w:rsidRPr="001D0371">
        <w:rPr>
          <w:rtl/>
          <w:lang w:bidi="ar-SA"/>
        </w:rPr>
        <w:t>د دولتی اموالو اختلاس او کاغذ پرانی ګانو باندې لاس پورې کوي. وظیفه پیژندونکی نه وي. کله یي چي آمر له دروازی ووځي دی لکه کړکۍ ووځي او بالاخره د خپلو اعمالو نتیجه لاس ته راوړي</w:t>
      </w:r>
      <w:r w:rsidR="004967B0">
        <w:rPr>
          <w:rtl/>
          <w:lang w:bidi="ar-SA"/>
        </w:rPr>
        <w:t xml:space="preserve">، </w:t>
      </w:r>
      <w:r w:rsidRPr="001D0371">
        <w:rPr>
          <w:rtl/>
          <w:lang w:bidi="ar-SA"/>
        </w:rPr>
        <w:t>ځکه له تفتیش او دده د اعمالو له مراقبت سره بالاخر د قانون منګولو ته غورځیږي او نصیب ذلت</w:t>
      </w:r>
      <w:r w:rsidR="004967B0">
        <w:rPr>
          <w:rtl/>
          <w:lang w:bidi="ar-SA"/>
        </w:rPr>
        <w:t xml:space="preserve">، </w:t>
      </w:r>
      <w:r w:rsidRPr="001D0371">
        <w:rPr>
          <w:rtl/>
          <w:lang w:bidi="ar-SA"/>
        </w:rPr>
        <w:t>قید او بند ګرځي.</w:t>
      </w:r>
    </w:p>
    <w:p w:rsidR="00E91E8B" w:rsidRPr="001D0371" w:rsidRDefault="00E91E8B" w:rsidP="00E91E8B">
      <w:pPr>
        <w:pStyle w:val="a6"/>
        <w:rPr>
          <w:rtl/>
          <w:lang w:bidi="ar-SA"/>
        </w:rPr>
      </w:pPr>
      <w:r w:rsidRPr="001D0371">
        <w:rPr>
          <w:rtl/>
          <w:lang w:bidi="ar-SA"/>
        </w:rPr>
        <w:t>بناء دده د بدو عملونو په سبب ده باندې هم بد او منفی حالات نازل شو</w:t>
      </w:r>
      <w:r w:rsidR="004967B0">
        <w:rPr>
          <w:rtl/>
          <w:lang w:bidi="ar-SA"/>
        </w:rPr>
        <w:t xml:space="preserve">، </w:t>
      </w:r>
      <w:r w:rsidRPr="001D0371">
        <w:rPr>
          <w:rtl/>
          <w:lang w:bidi="ar-SA"/>
        </w:rPr>
        <w:t>په همدې ډول کله چې څوک خپل ژوند کې د الهی احکامو مطابق خپل ورځنی امور تقسیم بندي کړي په هر کار کې د پروردګار رضایت او د پیغمبر له طریقې سره ددغه عمل موافقت ته متوجه کیږي</w:t>
      </w:r>
      <w:r w:rsidR="004967B0">
        <w:rPr>
          <w:rtl/>
          <w:lang w:bidi="ar-SA"/>
        </w:rPr>
        <w:t xml:space="preserve">، </w:t>
      </w:r>
      <w:r w:rsidRPr="001D0371">
        <w:rPr>
          <w:rtl/>
          <w:lang w:bidi="ar-SA"/>
        </w:rPr>
        <w:t>او هره ورځ دده اعمال الهی دربار ته وړاندې کیږي</w:t>
      </w:r>
      <w:r w:rsidR="004967B0">
        <w:rPr>
          <w:rtl/>
          <w:lang w:bidi="ar-SA"/>
        </w:rPr>
        <w:t xml:space="preserve">، </w:t>
      </w:r>
      <w:r w:rsidRPr="001D0371">
        <w:rPr>
          <w:rtl/>
          <w:lang w:bidi="ar-SA"/>
        </w:rPr>
        <w:t>ددغو نیکو اعمالو مطابق چې بره تللی دي پده باندې هم مثبت احوال نازلیږي عبادات د الهی رحمت د کسب سبب ګرځی او ګناهنونه د پرودګار دغضب دنزول سبب ګرځي.</w:t>
      </w:r>
    </w:p>
    <w:p w:rsidR="00E91E8B" w:rsidRPr="00B15A07" w:rsidRDefault="00E91E8B" w:rsidP="003720A8">
      <w:pPr>
        <w:pStyle w:val="a6"/>
        <w:rPr>
          <w:rStyle w:val="Char6"/>
          <w:rtl/>
          <w:lang w:bidi="ar-SA"/>
        </w:rPr>
      </w:pPr>
      <w:r w:rsidRPr="001D0371">
        <w:rPr>
          <w:rtl/>
          <w:lang w:bidi="ar-SA"/>
        </w:rPr>
        <w:t>الله</w:t>
      </w:r>
      <w:r w:rsidR="00065F28" w:rsidRPr="00065F28">
        <w:rPr>
          <w:rFonts w:cs="CTraditional Arabic"/>
          <w:rtl/>
          <w:lang w:bidi="ar-SA"/>
        </w:rPr>
        <w:t xml:space="preserve">أ </w:t>
      </w:r>
      <w:r w:rsidRPr="001D0371">
        <w:rPr>
          <w:rtl/>
          <w:lang w:bidi="ar-SA"/>
        </w:rPr>
        <w:t>فرمایي</w:t>
      </w:r>
      <w:r>
        <w:rPr>
          <w:rtl/>
          <w:lang w:bidi="ar-SA"/>
        </w:rPr>
        <w:t xml:space="preserve">: </w:t>
      </w:r>
      <w:r w:rsidRPr="00347085">
        <w:rPr>
          <w:rFonts w:ascii="Traditional Arabic" w:hAnsi="Traditional Arabic" w:cs="Traditional Arabic"/>
          <w:rtl/>
          <w:lang w:bidi="ar-SA"/>
        </w:rPr>
        <w:t>﴿</w:t>
      </w:r>
      <w:r w:rsidRPr="00B15A07">
        <w:rPr>
          <w:rStyle w:val="Char6"/>
          <w:rtl/>
          <w:lang w:bidi="ar-SA"/>
        </w:rPr>
        <w:t>وَمَنۡ أَعۡرَضَ عَن ذِكۡرِي فَإِنَّ لَهُۥ مَعِيشَةٗ ضَنكٗا</w:t>
      </w:r>
      <w:r w:rsidRPr="00347085">
        <w:rPr>
          <w:rFonts w:ascii="Traditional Arabic" w:hAnsi="Traditional Arabic" w:cs="Traditional Arabic"/>
          <w:rtl/>
          <w:lang w:bidi="ar-SA"/>
        </w:rPr>
        <w:t>﴾</w:t>
      </w:r>
      <w:r w:rsidRPr="001D0371">
        <w:rPr>
          <w:rtl/>
          <w:lang w:bidi="ar-SA"/>
        </w:rPr>
        <w:t xml:space="preserve"> </w:t>
      </w:r>
      <w:r w:rsidR="003720A8" w:rsidRPr="003720A8">
        <w:rPr>
          <w:rStyle w:val="Char7"/>
          <w:rtl/>
          <w:lang w:bidi="ar-SA"/>
        </w:rPr>
        <w:t>«</w:t>
      </w:r>
      <w:r w:rsidRPr="003720A8">
        <w:rPr>
          <w:rStyle w:val="Char7"/>
          <w:rtl/>
          <w:lang w:bidi="ar-SA"/>
        </w:rPr>
        <w:t>او څوک چي زما له یاده مخ واړوي نو هغه لره ده تنګ ژوند</w:t>
      </w:r>
      <w:r w:rsidR="003720A8" w:rsidRPr="003720A8">
        <w:rPr>
          <w:rStyle w:val="Char7"/>
          <w:rtl/>
          <w:lang w:bidi="ar-SA"/>
        </w:rPr>
        <w:t>»</w:t>
      </w:r>
      <w:r>
        <w:rPr>
          <w:rtl/>
          <w:lang w:bidi="ar-SA"/>
        </w:rPr>
        <w:t xml:space="preserve"> </w:t>
      </w:r>
      <w:r w:rsidRPr="00F226E3">
        <w:rPr>
          <w:rFonts w:ascii="Traditional Arabic" w:hAnsi="Traditional Arabic" w:cs="Traditional Arabic"/>
          <w:rtl/>
          <w:lang w:bidi="ar-SA"/>
        </w:rPr>
        <w:t>﴿</w:t>
      </w:r>
      <w:r w:rsidRPr="00B15A07">
        <w:rPr>
          <w:rStyle w:val="Char6"/>
          <w:rtl/>
          <w:lang w:bidi="ar-SA"/>
        </w:rPr>
        <w:t>وَنَحۡشُرُهُۥ يَوۡمَ ٱلۡقِيَٰمَةِ أَعۡمَىٰ ١٢٤</w:t>
      </w:r>
      <w:r w:rsidRPr="00F226E3">
        <w:rPr>
          <w:rFonts w:ascii="Traditional Arabic" w:hAnsi="Traditional Arabic" w:cs="Traditional Arabic"/>
          <w:rtl/>
          <w:lang w:bidi="ar-SA"/>
        </w:rPr>
        <w:t>﴾</w:t>
      </w:r>
      <w:r w:rsidRPr="001D0371">
        <w:rPr>
          <w:rtl/>
          <w:lang w:bidi="ar-SA"/>
        </w:rPr>
        <w:t xml:space="preserve"> </w:t>
      </w:r>
      <w:r w:rsidR="003720A8" w:rsidRPr="003720A8">
        <w:rPr>
          <w:rStyle w:val="Char7"/>
          <w:rtl/>
          <w:lang w:bidi="ar-SA"/>
        </w:rPr>
        <w:t>«</w:t>
      </w:r>
      <w:r w:rsidRPr="003720A8">
        <w:rPr>
          <w:rStyle w:val="Char7"/>
          <w:rtl/>
          <w:lang w:bidi="ar-SA"/>
        </w:rPr>
        <w:t>او راپورته کوو به یي د قیامت په ورځ وړوند</w:t>
      </w:r>
      <w:r w:rsidR="003720A8" w:rsidRPr="003720A8">
        <w:rPr>
          <w:rStyle w:val="Char7"/>
          <w:rtl/>
          <w:lang w:bidi="ar-SA"/>
        </w:rPr>
        <w:t>»</w:t>
      </w:r>
      <w:r>
        <w:rPr>
          <w:rtl/>
          <w:lang w:bidi="ar-SA"/>
        </w:rPr>
        <w:t xml:space="preserve"> </w:t>
      </w:r>
      <w:r w:rsidRPr="00F226E3">
        <w:rPr>
          <w:rFonts w:ascii="Traditional Arabic" w:hAnsi="Traditional Arabic" w:cs="Traditional Arabic"/>
          <w:rtl/>
          <w:lang w:bidi="ar-SA"/>
        </w:rPr>
        <w:t>﴿</w:t>
      </w:r>
      <w:r w:rsidRPr="00B15A07">
        <w:rPr>
          <w:rStyle w:val="Char6"/>
          <w:rtl/>
          <w:lang w:bidi="ar-SA"/>
        </w:rPr>
        <w:t>قَالَ رَبِّ لِمَ حَشَرۡتَنِيٓ أَعۡمَىٰ وَقَدۡ كُنتُ بَصِيرٗا ١٢٥</w:t>
      </w:r>
      <w:r w:rsidRPr="00F226E3">
        <w:rPr>
          <w:rFonts w:ascii="Traditional Arabic" w:hAnsi="Traditional Arabic" w:cs="Traditional Arabic"/>
          <w:rtl/>
          <w:lang w:bidi="ar-SA"/>
        </w:rPr>
        <w:t>﴾</w:t>
      </w:r>
      <w:r w:rsidRPr="001D0371">
        <w:rPr>
          <w:rtl/>
          <w:lang w:bidi="ar-SA"/>
        </w:rPr>
        <w:t xml:space="preserve"> </w:t>
      </w:r>
      <w:r w:rsidR="003720A8" w:rsidRPr="003720A8">
        <w:rPr>
          <w:rStyle w:val="Char7"/>
          <w:rtl/>
          <w:lang w:bidi="ar-SA"/>
        </w:rPr>
        <w:t>«</w:t>
      </w:r>
      <w:r w:rsidRPr="003720A8">
        <w:rPr>
          <w:rStyle w:val="Char7"/>
          <w:rtl/>
          <w:lang w:bidi="ar-SA"/>
        </w:rPr>
        <w:t>وایي به ربه ولې دې زه را پورته کړم وړوند او زه خو بینا وم</w:t>
      </w:r>
      <w:r w:rsidR="003720A8" w:rsidRPr="003720A8">
        <w:rPr>
          <w:rStyle w:val="Char7"/>
          <w:rtl/>
          <w:lang w:bidi="ar-SA"/>
        </w:rPr>
        <w:t>»</w:t>
      </w:r>
      <w:r w:rsidRPr="001D0371">
        <w:rPr>
          <w:rtl/>
          <w:lang w:bidi="ar-SA"/>
        </w:rPr>
        <w:t xml:space="preserve"> بلا فاصله ځواب اوری</w:t>
      </w:r>
      <w:r>
        <w:rPr>
          <w:rtl/>
          <w:lang w:bidi="ar-SA"/>
        </w:rPr>
        <w:t xml:space="preserve"> </w:t>
      </w:r>
      <w:r w:rsidRPr="00F226E3">
        <w:rPr>
          <w:rFonts w:ascii="Traditional Arabic" w:hAnsi="Traditional Arabic" w:cs="Traditional Arabic"/>
          <w:rtl/>
          <w:lang w:bidi="ar-SA"/>
        </w:rPr>
        <w:t>﴿</w:t>
      </w:r>
      <w:r w:rsidRPr="00B15A07">
        <w:rPr>
          <w:rStyle w:val="Char6"/>
          <w:rtl/>
          <w:lang w:bidi="ar-SA"/>
        </w:rPr>
        <w:t>قَالَ كَذَٰلِكَ أَتَتۡكَ ءَايَٰتُنَا فَنَسِيتَهَاۖ وَكَذَٰلِكَ ٱلۡيَوۡمَ تُنسَىٰ ١٢٦</w:t>
      </w:r>
      <w:r w:rsidRPr="00F226E3">
        <w:rPr>
          <w:rFonts w:ascii="Traditional Arabic" w:hAnsi="Traditional Arabic" w:cs="Traditional Arabic"/>
          <w:rtl/>
          <w:lang w:bidi="ar-SA"/>
        </w:rPr>
        <w:t>﴾</w:t>
      </w:r>
      <w:r w:rsidRPr="001D0371">
        <w:rPr>
          <w:rtl/>
          <w:lang w:bidi="ar-SA"/>
        </w:rPr>
        <w:t xml:space="preserve"> </w:t>
      </w:r>
      <w:r w:rsidR="003720A8" w:rsidRPr="003720A8">
        <w:rPr>
          <w:rStyle w:val="Char7"/>
          <w:rtl/>
          <w:lang w:bidi="ar-SA"/>
        </w:rPr>
        <w:t>«</w:t>
      </w:r>
      <w:r w:rsidRPr="003720A8">
        <w:rPr>
          <w:rStyle w:val="Char7"/>
          <w:rtl/>
          <w:lang w:bidi="ar-SA"/>
        </w:rPr>
        <w:t>وایي به همدارنګه راغلی وتاته زمونږ ایاتونه نو تاهیر کړل نو همدغه رنګ ته هم نن هیریږی</w:t>
      </w:r>
      <w:r w:rsidR="003720A8" w:rsidRPr="003720A8">
        <w:rPr>
          <w:rStyle w:val="Char7"/>
          <w:rtl/>
          <w:lang w:bidi="ar-SA"/>
        </w:rPr>
        <w:t>»</w:t>
      </w:r>
      <w:r w:rsidRPr="001D0371">
        <w:rPr>
          <w:rtl/>
          <w:lang w:bidi="ar-SA"/>
        </w:rPr>
        <w:t>. به پای کې د جمع بندۍ او نتیجه ګیری په ډول د موضوع اړوند اخري ایت کې وایي</w:t>
      </w:r>
      <w:r>
        <w:rPr>
          <w:rtl/>
          <w:lang w:bidi="ar-SA"/>
        </w:rPr>
        <w:t xml:space="preserve"> </w:t>
      </w:r>
      <w:r w:rsidRPr="00F226E3">
        <w:rPr>
          <w:rFonts w:ascii="Traditional Arabic" w:hAnsi="Traditional Arabic" w:cs="Traditional Arabic"/>
          <w:rtl/>
          <w:lang w:bidi="ar-SA"/>
        </w:rPr>
        <w:t>﴿</w:t>
      </w:r>
      <w:r w:rsidRPr="00B15A07">
        <w:rPr>
          <w:rStyle w:val="Char6"/>
          <w:rtl/>
          <w:lang w:bidi="ar-SA"/>
        </w:rPr>
        <w:t>وَكَذَٰلِكَ نَجۡزِي مَنۡ أَسۡرَفَ وَلَمۡ يُؤۡمِنۢ بِ‍َٔايَٰتِ رَبِّهِۦۚ</w:t>
      </w:r>
      <w:r w:rsidRPr="00F226E3">
        <w:rPr>
          <w:rFonts w:ascii="Traditional Arabic" w:hAnsi="Traditional Arabic" w:cs="Traditional Arabic"/>
          <w:rtl/>
          <w:lang w:bidi="ar-SA"/>
        </w:rPr>
        <w:t>﴾</w:t>
      </w:r>
      <w:r w:rsidRPr="001D0371">
        <w:rPr>
          <w:rtl/>
          <w:lang w:bidi="ar-SA"/>
        </w:rPr>
        <w:t xml:space="preserve"> </w:t>
      </w:r>
      <w:r w:rsidR="003720A8" w:rsidRPr="003720A8">
        <w:rPr>
          <w:rStyle w:val="Char7"/>
          <w:rtl/>
          <w:lang w:bidi="ar-SA"/>
        </w:rPr>
        <w:t>«</w:t>
      </w:r>
      <w:r w:rsidRPr="003720A8">
        <w:rPr>
          <w:rStyle w:val="Char7"/>
          <w:rtl/>
          <w:lang w:bidi="ar-SA"/>
        </w:rPr>
        <w:t xml:space="preserve">او دغه رنګ جزا ورکوو هغه ته چي اسراف وکړي او د رب په </w:t>
      </w:r>
      <w:r w:rsidR="003720A8" w:rsidRPr="003720A8">
        <w:rPr>
          <w:rStyle w:val="Char7"/>
          <w:rtl/>
          <w:lang w:bidi="ar-SA"/>
        </w:rPr>
        <w:t>آ</w:t>
      </w:r>
      <w:r w:rsidRPr="003720A8">
        <w:rPr>
          <w:rStyle w:val="Char7"/>
          <w:rtl/>
          <w:lang w:bidi="ar-SA"/>
        </w:rPr>
        <w:t>یاتونو ایمان رانه وړي</w:t>
      </w:r>
      <w:r w:rsidR="003720A8" w:rsidRPr="003720A8">
        <w:rPr>
          <w:rStyle w:val="Char7"/>
          <w:rtl/>
          <w:lang w:bidi="ar-SA"/>
        </w:rPr>
        <w:t>»</w:t>
      </w:r>
      <w:r w:rsidRPr="001D0371">
        <w:rPr>
          <w:rtl/>
          <w:lang w:bidi="ar-SA"/>
        </w:rPr>
        <w:t>.</w:t>
      </w:r>
      <w:r>
        <w:rPr>
          <w:rtl/>
          <w:lang w:bidi="ar-SA"/>
        </w:rPr>
        <w:t xml:space="preserve"> </w:t>
      </w:r>
      <w:r w:rsidRPr="00F226E3">
        <w:rPr>
          <w:rFonts w:ascii="Traditional Arabic" w:hAnsi="Traditional Arabic" w:cs="Traditional Arabic"/>
          <w:rtl/>
          <w:lang w:bidi="ar-SA"/>
        </w:rPr>
        <w:t>﴿</w:t>
      </w:r>
      <w:r w:rsidRPr="00B15A07">
        <w:rPr>
          <w:rStyle w:val="Char6"/>
          <w:rtl/>
          <w:lang w:bidi="ar-SA"/>
        </w:rPr>
        <w:t>وَلَعَذَابُ ٱلۡأٓخِرَةِ أَشَدُّ وَأَبۡقَىٰٓ ١٢٧</w:t>
      </w:r>
      <w:r w:rsidRPr="00F226E3">
        <w:rPr>
          <w:rFonts w:ascii="Traditional Arabic" w:hAnsi="Traditional Arabic" w:cs="Traditional Arabic"/>
          <w:rtl/>
          <w:lang w:bidi="ar-SA"/>
        </w:rPr>
        <w:t>﴾</w:t>
      </w:r>
      <w:r w:rsidRPr="001D0371">
        <w:rPr>
          <w:rtl/>
          <w:lang w:bidi="ar-SA"/>
        </w:rPr>
        <w:t xml:space="preserve"> </w:t>
      </w:r>
      <w:r w:rsidR="003720A8" w:rsidRPr="003720A8">
        <w:rPr>
          <w:rStyle w:val="Char7"/>
          <w:rtl/>
          <w:lang w:bidi="ar-SA"/>
        </w:rPr>
        <w:t>«</w:t>
      </w:r>
      <w:r w:rsidRPr="003720A8">
        <w:rPr>
          <w:rStyle w:val="Char7"/>
          <w:rtl/>
          <w:lang w:bidi="ar-SA"/>
        </w:rPr>
        <w:t>او عذاب د</w:t>
      </w:r>
      <w:r w:rsidR="00D36508" w:rsidRPr="003720A8">
        <w:rPr>
          <w:rStyle w:val="Char7"/>
          <w:rtl/>
          <w:lang w:bidi="ar-SA"/>
        </w:rPr>
        <w:t xml:space="preserve"> آخرت </w:t>
      </w:r>
      <w:r w:rsidRPr="003720A8">
        <w:rPr>
          <w:rStyle w:val="Char7"/>
          <w:rtl/>
          <w:lang w:bidi="ar-SA"/>
        </w:rPr>
        <w:t>خامخا سخت او دوامدار دی</w:t>
      </w:r>
      <w:r w:rsidR="003720A8" w:rsidRPr="003720A8">
        <w:rPr>
          <w:rStyle w:val="Char7"/>
          <w:rtl/>
          <w:lang w:bidi="ar-SA"/>
        </w:rPr>
        <w:t>»</w:t>
      </w:r>
      <w:r w:rsidR="004967B0">
        <w:rPr>
          <w:rtl/>
          <w:lang w:bidi="ar-SA"/>
        </w:rPr>
        <w:t xml:space="preserve">، </w:t>
      </w:r>
      <w:r w:rsidRPr="001D0371">
        <w:rPr>
          <w:rtl/>
          <w:lang w:bidi="ar-SA"/>
        </w:rPr>
        <w:t>د المیزان تفسیر خاوند د ضنکا په هکله د</w:t>
      </w:r>
      <w:r w:rsidR="00D36508">
        <w:rPr>
          <w:rtl/>
          <w:lang w:bidi="ar-SA"/>
        </w:rPr>
        <w:t xml:space="preserve"> آیات </w:t>
      </w:r>
      <w:r w:rsidRPr="001D0371">
        <w:rPr>
          <w:rtl/>
          <w:lang w:bidi="ar-SA"/>
        </w:rPr>
        <w:t>شریف په تفسیر داسې فرمایلي دي: هغه څوک چې زما له ذکر نه اعراض کوي تنګ ژوند به ولري</w:t>
      </w:r>
      <w:r w:rsidR="004967B0">
        <w:rPr>
          <w:rtl/>
          <w:lang w:bidi="ar-SA"/>
        </w:rPr>
        <w:t xml:space="preserve">، </w:t>
      </w:r>
      <w:r w:rsidRPr="001D0371">
        <w:rPr>
          <w:rtl/>
          <w:lang w:bidi="ar-SA"/>
        </w:rPr>
        <w:t>د همدې لپاره د چې څوک الله</w:t>
      </w:r>
      <w:r w:rsidR="00065F28" w:rsidRPr="00065F28">
        <w:rPr>
          <w:rFonts w:cs="CTraditional Arabic"/>
          <w:rtl/>
          <w:lang w:bidi="ar-SA"/>
        </w:rPr>
        <w:t xml:space="preserve">أ </w:t>
      </w:r>
      <w:r w:rsidRPr="001D0371">
        <w:rPr>
          <w:rtl/>
          <w:lang w:bidi="ar-SA"/>
        </w:rPr>
        <w:t>هیر کړي او هغه سره رابطه قطع کړي نور نو پرته له دنیا بل څه نه پاتې کیږي چي دی هغه باندې زړه وتړي. او هغه خپل یواځني مطلوب وګرځوي په نتیجه کې خپل کوششونه هغه کې منحصر کړي او فقط ددنیوي ژوند په اصلاح کې راونښلي</w:t>
      </w:r>
      <w:r w:rsidR="004967B0">
        <w:rPr>
          <w:rtl/>
          <w:lang w:bidi="ar-SA"/>
        </w:rPr>
        <w:t xml:space="preserve">، </w:t>
      </w:r>
      <w:r w:rsidRPr="001D0371">
        <w:rPr>
          <w:rtl/>
          <w:lang w:bidi="ar-SA"/>
        </w:rPr>
        <w:t>او ورځ په ورځ هغه ته زیاته توسعه ورکوي او له هغې نه په خوند اخیستلو سره ګرم شي خو دغه ژوند هغه ارام کولی نشي</w:t>
      </w:r>
      <w:r w:rsidR="004967B0">
        <w:rPr>
          <w:rtl/>
          <w:lang w:bidi="ar-SA"/>
        </w:rPr>
        <w:t xml:space="preserve">، </w:t>
      </w:r>
      <w:r w:rsidRPr="001D0371">
        <w:rPr>
          <w:rtl/>
          <w:lang w:bidi="ar-SA"/>
        </w:rPr>
        <w:t>که کم وي او که زیات</w:t>
      </w:r>
      <w:r w:rsidR="004967B0">
        <w:rPr>
          <w:rtl/>
          <w:lang w:bidi="ar-SA"/>
        </w:rPr>
        <w:t xml:space="preserve">، </w:t>
      </w:r>
      <w:r w:rsidRPr="001D0371">
        <w:rPr>
          <w:rtl/>
          <w:lang w:bidi="ar-SA"/>
        </w:rPr>
        <w:t>ددې لپاره چي هرڅومره لاس ته راوړی هغې قانع کوونکی حد نلري او په هغه نه راضی کیږي. او همیشه له دې نه زیات باندې سترګې تړي. پرته له دې چې دغه حرص او تنده یي کوم ځای پای ته ورسیږي</w:t>
      </w:r>
      <w:r w:rsidR="004967B0">
        <w:rPr>
          <w:rtl/>
          <w:lang w:bidi="ar-SA"/>
        </w:rPr>
        <w:t xml:space="preserve">، </w:t>
      </w:r>
      <w:r w:rsidRPr="001D0371">
        <w:rPr>
          <w:rtl/>
          <w:lang w:bidi="ar-SA"/>
        </w:rPr>
        <w:t>نو دغسي شخص د ایما په تنګۍ او فقر کې په سر وړي</w:t>
      </w:r>
      <w:r w:rsidR="004967B0">
        <w:rPr>
          <w:rtl/>
          <w:lang w:bidi="ar-SA"/>
        </w:rPr>
        <w:t xml:space="preserve">، </w:t>
      </w:r>
      <w:r w:rsidRPr="001D0371">
        <w:rPr>
          <w:rtl/>
          <w:lang w:bidi="ar-SA"/>
        </w:rPr>
        <w:t>او همیشه یي زړه داسې شي سره علاقمند وي چې نه یې لري</w:t>
      </w:r>
      <w:r w:rsidR="004967B0">
        <w:rPr>
          <w:rtl/>
          <w:lang w:bidi="ar-SA"/>
        </w:rPr>
        <w:t xml:space="preserve">، </w:t>
      </w:r>
      <w:r w:rsidRPr="001D0371">
        <w:rPr>
          <w:rtl/>
          <w:lang w:bidi="ar-SA"/>
        </w:rPr>
        <w:t>صرف نظر له هغه غم او خفګان اضطراب او ویرې څخه چې د افتونو دنازلیدلو او ناملایماتو له مخکونی او د مرګ او مرض له رارسیدني یې لري. او صرف نظر له هغه اضطرابه چې د حسودانو له شر او ددښنانو له کیده یې لري. نو دې علی الدوام دلاسته نه راغلو هیلو او د هغه څخه چي لاسته راغلي ترمنځ په ویره کې ژوند تیروي</w:t>
      </w:r>
      <w:r w:rsidR="004967B0">
        <w:rPr>
          <w:rtl/>
          <w:lang w:bidi="ar-SA"/>
        </w:rPr>
        <w:t xml:space="preserve">، </w:t>
      </w:r>
      <w:r w:rsidRPr="001D0371">
        <w:rPr>
          <w:rtl/>
          <w:lang w:bidi="ar-SA"/>
        </w:rPr>
        <w:t>پداسې حالکې که خپل پروردګار مقام یې پیژندلې او هغه یي په یاد واي</w:t>
      </w:r>
      <w:r w:rsidR="004967B0">
        <w:rPr>
          <w:rtl/>
          <w:lang w:bidi="ar-SA"/>
        </w:rPr>
        <w:t xml:space="preserve">، </w:t>
      </w:r>
      <w:r w:rsidRPr="001D0371">
        <w:rPr>
          <w:rtl/>
          <w:lang w:bidi="ar-SA"/>
        </w:rPr>
        <w:t>او هغه یې هیر کړی نه واي</w:t>
      </w:r>
      <w:r w:rsidR="004967B0">
        <w:rPr>
          <w:rtl/>
          <w:lang w:bidi="ar-SA"/>
        </w:rPr>
        <w:t xml:space="preserve">، </w:t>
      </w:r>
      <w:r w:rsidRPr="001D0371">
        <w:rPr>
          <w:rtl/>
          <w:lang w:bidi="ar-SA"/>
        </w:rPr>
        <w:t>نو یقین به یي درلود چې د خپل پروردګار په وړاندې داسې ژوند لري چې له مرګ سره تړاو نلري</w:t>
      </w:r>
      <w:r w:rsidR="004967B0">
        <w:rPr>
          <w:rtl/>
          <w:lang w:bidi="ar-SA"/>
        </w:rPr>
        <w:t xml:space="preserve">، </w:t>
      </w:r>
      <w:r w:rsidRPr="001D0371">
        <w:rPr>
          <w:rtl/>
          <w:lang w:bidi="ar-SA"/>
        </w:rPr>
        <w:t>او داسې پاچا یي لری چي زوال ته قبلوي</w:t>
      </w:r>
      <w:r w:rsidR="004967B0">
        <w:rPr>
          <w:rtl/>
          <w:lang w:bidi="ar-SA"/>
        </w:rPr>
        <w:t xml:space="preserve">، </w:t>
      </w:r>
      <w:r w:rsidRPr="001D0371">
        <w:rPr>
          <w:rtl/>
          <w:lang w:bidi="ar-SA"/>
        </w:rPr>
        <w:t>او داسې عزت لري چي ذلت ورته نشي رسیدلي</w:t>
      </w:r>
      <w:r w:rsidR="004967B0">
        <w:rPr>
          <w:rtl/>
          <w:lang w:bidi="ar-SA"/>
        </w:rPr>
        <w:t xml:space="preserve">، </w:t>
      </w:r>
      <w:r w:rsidRPr="001D0371">
        <w:rPr>
          <w:rtl/>
          <w:lang w:bidi="ar-SA"/>
        </w:rPr>
        <w:t>او داسې خوشالي او سرور او رفعت او کرامت لري چې هیڅ مقیاس نشي کولی چې انداې یي تعین کړي</w:t>
      </w:r>
      <w:r w:rsidR="004967B0">
        <w:rPr>
          <w:rtl/>
          <w:lang w:bidi="ar-SA"/>
        </w:rPr>
        <w:t xml:space="preserve">، </w:t>
      </w:r>
      <w:r w:rsidRPr="001D0371">
        <w:rPr>
          <w:rtl/>
          <w:lang w:bidi="ar-SA"/>
        </w:rPr>
        <w:t>او یایي له سر څخه تر پایه ورسوي</w:t>
      </w:r>
      <w:r w:rsidR="004967B0">
        <w:rPr>
          <w:rtl/>
          <w:lang w:bidi="ar-SA"/>
        </w:rPr>
        <w:t xml:space="preserve">، </w:t>
      </w:r>
      <w:r w:rsidRPr="001D0371">
        <w:rPr>
          <w:rtl/>
          <w:lang w:bidi="ar-SA"/>
        </w:rPr>
        <w:t>او هم یقین کوي چې دنیا مجازی ځای دی</w:t>
      </w:r>
      <w:r w:rsidR="004967B0">
        <w:rPr>
          <w:rtl/>
          <w:lang w:bidi="ar-SA"/>
        </w:rPr>
        <w:t xml:space="preserve">، </w:t>
      </w:r>
      <w:r w:rsidRPr="001D0371">
        <w:rPr>
          <w:rtl/>
          <w:lang w:bidi="ar-SA"/>
        </w:rPr>
        <w:t>او ددنیا ژوند او حیات د</w:t>
      </w:r>
      <w:r w:rsidR="00D36508">
        <w:rPr>
          <w:rtl/>
          <w:lang w:bidi="ar-SA"/>
        </w:rPr>
        <w:t xml:space="preserve"> آخرت </w:t>
      </w:r>
      <w:r w:rsidRPr="001D0371">
        <w:rPr>
          <w:rtl/>
          <w:lang w:bidi="ar-SA"/>
        </w:rPr>
        <w:t>په مقابل کې ډیر کم شی دی. که هغه پدې پوه شي نو زړه به یي په هغه څه چي الله</w:t>
      </w:r>
      <w:r w:rsidR="00065F28" w:rsidRPr="00065F28">
        <w:rPr>
          <w:rFonts w:cs="CTraditional Arabic"/>
          <w:rtl/>
          <w:lang w:bidi="ar-SA"/>
        </w:rPr>
        <w:t xml:space="preserve">أ </w:t>
      </w:r>
      <w:r w:rsidRPr="001D0371">
        <w:rPr>
          <w:rtl/>
          <w:lang w:bidi="ar-SA"/>
        </w:rPr>
        <w:t>یي نصیب کړي قانع کیږي</w:t>
      </w:r>
      <w:r w:rsidR="004967B0">
        <w:rPr>
          <w:rtl/>
          <w:lang w:bidi="ar-SA"/>
        </w:rPr>
        <w:t xml:space="preserve">، </w:t>
      </w:r>
      <w:r w:rsidRPr="001D0371">
        <w:rPr>
          <w:rtl/>
          <w:lang w:bidi="ar-SA"/>
        </w:rPr>
        <w:t>او ژوند یي که هر څه وي ورته پراخیږي نور نو تنګی نه وینی.</w:t>
      </w:r>
    </w:p>
    <w:p w:rsidR="00E91E8B" w:rsidRPr="001D0371" w:rsidRDefault="00E91E8B" w:rsidP="00E91E8B">
      <w:pPr>
        <w:pStyle w:val="a6"/>
        <w:rPr>
          <w:rtl/>
          <w:lang w:bidi="ar-SA"/>
        </w:rPr>
      </w:pPr>
      <w:r w:rsidRPr="001D0371">
        <w:rPr>
          <w:rtl/>
          <w:lang w:bidi="ar-SA"/>
        </w:rPr>
        <w:t>لنډه دا چې مومن انسان د یوی ستونزې سره د مخامخ کیدو پر وخت خپلو اعمالو ته متوجه کیږی او فکر کوي چي ما څه بد کار کړی دي</w:t>
      </w:r>
      <w:r w:rsidR="004967B0">
        <w:rPr>
          <w:rtl/>
          <w:lang w:bidi="ar-SA"/>
        </w:rPr>
        <w:t xml:space="preserve">، </w:t>
      </w:r>
      <w:r w:rsidRPr="001D0371">
        <w:rPr>
          <w:rtl/>
          <w:lang w:bidi="ar-SA"/>
        </w:rPr>
        <w:t>چي دا مصیبت را باندې راغی</w:t>
      </w:r>
      <w:r w:rsidR="004967B0">
        <w:rPr>
          <w:rtl/>
          <w:lang w:bidi="ar-SA"/>
        </w:rPr>
        <w:t xml:space="preserve">، </w:t>
      </w:r>
      <w:r w:rsidRPr="001D0371">
        <w:rPr>
          <w:rtl/>
          <w:lang w:bidi="ar-SA"/>
        </w:rPr>
        <w:t>ځکه د انسان د اعمالو مطابق چي د اسمانونو په طرف ځی په انسان باندې مختلف احوال نازلیږي.</w:t>
      </w:r>
    </w:p>
    <w:p w:rsidR="00E91E8B" w:rsidRPr="001D0371" w:rsidRDefault="00E91E8B" w:rsidP="00E91E8B">
      <w:pPr>
        <w:pStyle w:val="a8"/>
        <w:rPr>
          <w:rtl/>
        </w:rPr>
      </w:pPr>
      <w:bookmarkStart w:id="538" w:name="_Toc390893481"/>
      <w:bookmarkStart w:id="539" w:name="_Toc456861903"/>
      <w:bookmarkStart w:id="540" w:name="_Toc456867342"/>
      <w:r w:rsidRPr="001D0371">
        <w:rPr>
          <w:rtl/>
        </w:rPr>
        <w:t>۹- د عباداتو د زوال فلسفه:</w:t>
      </w:r>
      <w:bookmarkEnd w:id="538"/>
      <w:bookmarkEnd w:id="539"/>
      <w:bookmarkEnd w:id="540"/>
    </w:p>
    <w:p w:rsidR="00E91E8B" w:rsidRPr="001D0371" w:rsidRDefault="00E91E8B" w:rsidP="00E91E8B">
      <w:pPr>
        <w:pStyle w:val="a6"/>
        <w:rPr>
          <w:rtl/>
          <w:lang w:bidi="ar-SA"/>
        </w:rPr>
      </w:pPr>
      <w:r w:rsidRPr="001D0371">
        <w:rPr>
          <w:rtl/>
          <w:lang w:bidi="ar-SA"/>
        </w:rPr>
        <w:t>مومن انسان دښکلې میوې غوندې ده چې د هغه لذت طعم ذایقه او نکهت ټول په طاعت او عبادت کې متصور دي.</w:t>
      </w:r>
    </w:p>
    <w:p w:rsidR="00E91E8B" w:rsidRPr="001D0371" w:rsidRDefault="00E91E8B" w:rsidP="00E91E8B">
      <w:pPr>
        <w:pStyle w:val="a6"/>
        <w:rPr>
          <w:rtl/>
          <w:lang w:bidi="ar-SA"/>
        </w:rPr>
      </w:pPr>
      <w:r w:rsidRPr="001D0371">
        <w:rPr>
          <w:rtl/>
          <w:lang w:bidi="ar-SA"/>
        </w:rPr>
        <w:t>او هر کله چې کوم مومن له کوم عبادت څخه لري شي. د هغه عالی او ښکلی صفتونه هم له منځه ځی. او د ګنده شوې میوې غوندې کیږي.</w:t>
      </w:r>
    </w:p>
    <w:p w:rsidR="00E91E8B" w:rsidRPr="001D0371" w:rsidRDefault="00E91E8B" w:rsidP="00E91E8B">
      <w:pPr>
        <w:pStyle w:val="a6"/>
        <w:rPr>
          <w:rtl/>
          <w:lang w:bidi="ar-SA"/>
        </w:rPr>
      </w:pPr>
      <w:r w:rsidRPr="001D0371">
        <w:rPr>
          <w:rtl/>
          <w:lang w:bidi="ar-SA"/>
        </w:rPr>
        <w:t>په هماغه ډول چې میوه يا له داخله او یا له بهر څخه ګنده کیږي په همدې رنګ د انسان اعمال هم یا له داخله او یا هم له وجوده بهره څخه له منځه ځي. او هماغه رنګ چي د میوې ونه په خرابه ځمکه کې نمونه کوي په نادرسته شرایطو کې بی میوې پاتي کیږي</w:t>
      </w:r>
      <w:r w:rsidR="004967B0">
        <w:rPr>
          <w:rtl/>
          <w:lang w:bidi="ar-SA"/>
        </w:rPr>
        <w:t xml:space="preserve">، </w:t>
      </w:r>
      <w:r w:rsidRPr="001D0371">
        <w:rPr>
          <w:rtl/>
          <w:lang w:bidi="ar-SA"/>
        </w:rPr>
        <w:t>چي دا مطلب کولی شو په لاندې ټکو کې تشریح کړو.</w:t>
      </w:r>
    </w:p>
    <w:p w:rsidR="00E91E8B" w:rsidRPr="001D0371" w:rsidRDefault="00E91E8B" w:rsidP="006F4A8C">
      <w:pPr>
        <w:pStyle w:val="a9"/>
        <w:rPr>
          <w:rtl/>
          <w:lang w:bidi="ar-SA"/>
        </w:rPr>
      </w:pPr>
      <w:bookmarkStart w:id="541" w:name="_Toc390893482"/>
      <w:bookmarkStart w:id="542" w:name="_Toc456861904"/>
      <w:bookmarkStart w:id="543" w:name="_Toc456867343"/>
      <w:r w:rsidRPr="001D0371">
        <w:rPr>
          <w:rtl/>
          <w:lang w:bidi="ar-SA"/>
        </w:rPr>
        <w:t>الف: د میوې د خارجی برخې ګنده کیدل</w:t>
      </w:r>
      <w:bookmarkEnd w:id="541"/>
      <w:bookmarkEnd w:id="542"/>
      <w:bookmarkEnd w:id="543"/>
    </w:p>
    <w:p w:rsidR="00E91E8B" w:rsidRPr="001D0371" w:rsidRDefault="00E91E8B" w:rsidP="00E91E8B">
      <w:pPr>
        <w:pStyle w:val="a6"/>
        <w:rPr>
          <w:rtl/>
          <w:lang w:bidi="ar-SA"/>
        </w:rPr>
      </w:pPr>
      <w:r w:rsidRPr="001D0371">
        <w:rPr>
          <w:rtl/>
          <w:lang w:bidi="ar-SA"/>
        </w:rPr>
        <w:t>د انسان اعمال چي ظاهری شکل یي د الهی احکامو مطابق نه وي</w:t>
      </w:r>
      <w:r w:rsidR="004967B0">
        <w:rPr>
          <w:rtl/>
          <w:lang w:bidi="ar-SA"/>
        </w:rPr>
        <w:t xml:space="preserve">، </w:t>
      </w:r>
      <w:r w:rsidRPr="001D0371">
        <w:rPr>
          <w:rtl/>
          <w:lang w:bidi="ar-SA"/>
        </w:rPr>
        <w:t>بلکه اضافه امور وي ې د اسلام شریعت کې د بدعتونو په نوم سره یادیږي د انسان د عبادت د زوال باعث ګرځي</w:t>
      </w:r>
      <w:r w:rsidR="004967B0">
        <w:rPr>
          <w:rtl/>
          <w:lang w:bidi="ar-SA"/>
        </w:rPr>
        <w:t xml:space="preserve">، </w:t>
      </w:r>
      <w:r w:rsidRPr="001D0371">
        <w:rPr>
          <w:rtl/>
          <w:lang w:bidi="ar-SA"/>
        </w:rPr>
        <w:t>ځکه عبادت هماغه کار ده چې د الله</w:t>
      </w:r>
      <w:r w:rsidR="00065F28" w:rsidRPr="00065F28">
        <w:rPr>
          <w:rFonts w:cs="CTraditional Arabic"/>
          <w:rtl/>
          <w:lang w:bidi="ar-SA"/>
        </w:rPr>
        <w:t xml:space="preserve">أ </w:t>
      </w:r>
      <w:r w:rsidRPr="001D0371">
        <w:rPr>
          <w:rtl/>
          <w:lang w:bidi="ar-SA"/>
        </w:rPr>
        <w:t>لخوا پیغمبر ته د وحی به شکل بیان شوی وي او مومنان د هغه په ادا کولو سره مکلف شوی دي</w:t>
      </w:r>
      <w:r w:rsidR="004967B0">
        <w:rPr>
          <w:rtl/>
          <w:lang w:bidi="ar-SA"/>
        </w:rPr>
        <w:t xml:space="preserve">، </w:t>
      </w:r>
      <w:r w:rsidRPr="001D0371">
        <w:rPr>
          <w:rtl/>
          <w:lang w:bidi="ar-SA"/>
        </w:rPr>
        <w:t>او هر کله چې پیغمبر څه شی بیان کړی نه وي او هغه عمل د عبادت او ثواب په نوم سره ترسره شی بدعت ګڼل کیږی د هغه فایده له منځه وړي همدارنګه د انسان اعمال که څه هم د پیغمبر په سنتو او طریقو باندې وي ولې په هغه کې ریا وشي هم بده نتیجه لري علاوه پدې د انسان عبادت د بی توجهۍ بی تفاوتۍ په پای کې بی فایدې وي</w:t>
      </w:r>
      <w:r w:rsidR="004967B0">
        <w:rPr>
          <w:rtl/>
          <w:lang w:bidi="ar-SA"/>
        </w:rPr>
        <w:t xml:space="preserve">، </w:t>
      </w:r>
      <w:r w:rsidRPr="001D0371">
        <w:rPr>
          <w:rtl/>
          <w:lang w:bidi="ar-SA"/>
        </w:rPr>
        <w:t>مثلا د هغه عمل شرایط د اداکولو پر وخت نه ترسره کول.</w:t>
      </w:r>
    </w:p>
    <w:p w:rsidR="00E91E8B" w:rsidRPr="001D0371" w:rsidRDefault="00E91E8B" w:rsidP="006F4A8C">
      <w:pPr>
        <w:pStyle w:val="a9"/>
        <w:rPr>
          <w:rtl/>
          <w:lang w:bidi="ar-SA"/>
        </w:rPr>
      </w:pPr>
      <w:bookmarkStart w:id="544" w:name="_Toc390893483"/>
      <w:bookmarkStart w:id="545" w:name="_Toc456861905"/>
      <w:bookmarkStart w:id="546" w:name="_Toc456867344"/>
      <w:r w:rsidRPr="001D0371">
        <w:rPr>
          <w:rtl/>
          <w:lang w:bidi="ar-SA"/>
        </w:rPr>
        <w:t>ب: د میوې دداخلی برخی ګنده کیدل</w:t>
      </w:r>
      <w:bookmarkEnd w:id="544"/>
      <w:bookmarkEnd w:id="545"/>
      <w:bookmarkEnd w:id="546"/>
    </w:p>
    <w:p w:rsidR="00E91E8B" w:rsidRPr="001D0371" w:rsidRDefault="00E91E8B" w:rsidP="00E91E8B">
      <w:pPr>
        <w:pStyle w:val="a6"/>
        <w:rPr>
          <w:rtl/>
          <w:lang w:bidi="ar-SA"/>
        </w:rPr>
      </w:pPr>
      <w:r w:rsidRPr="001D0371">
        <w:rPr>
          <w:rtl/>
          <w:lang w:bidi="ar-SA"/>
        </w:rPr>
        <w:t>ځینې وخت د میوي ظاهری شکل کاملا ښایسته وي چې انسان په ډیر ارام خیال سره هغه پلوري ولې کله چې میوه پوسته کړو وینو چي داخل یي ګنده ده</w:t>
      </w:r>
      <w:r w:rsidR="004967B0">
        <w:rPr>
          <w:rtl/>
          <w:lang w:bidi="ar-SA"/>
        </w:rPr>
        <w:t xml:space="preserve">، </w:t>
      </w:r>
      <w:r w:rsidRPr="001D0371">
        <w:rPr>
          <w:rtl/>
          <w:lang w:bidi="ar-SA"/>
        </w:rPr>
        <w:t>او د خوړلو قابل نده</w:t>
      </w:r>
      <w:r w:rsidR="004967B0">
        <w:rPr>
          <w:rtl/>
          <w:lang w:bidi="ar-SA"/>
        </w:rPr>
        <w:t xml:space="preserve">، </w:t>
      </w:r>
      <w:r w:rsidRPr="001D0371">
        <w:rPr>
          <w:rtl/>
          <w:lang w:bidi="ar-SA"/>
        </w:rPr>
        <w:t>د انسان اعمال هم هغه وخت له داخل څخه فاسد او ګنده کیږي چې یو شی د (عجب) په نوم سره</w:t>
      </w:r>
      <w:r w:rsidR="004967B0">
        <w:rPr>
          <w:rtl/>
          <w:lang w:bidi="ar-SA"/>
        </w:rPr>
        <w:t xml:space="preserve">، </w:t>
      </w:r>
      <w:r w:rsidRPr="001D0371">
        <w:rPr>
          <w:rtl/>
          <w:lang w:bidi="ar-SA"/>
        </w:rPr>
        <w:t>له خپل ځانه خوښیدل د انسان زړه کې پیدا شي ځکه شیطان وسوسه کوي چې ته د نیکو اعمالو په ترسره کولو سره نسبت نورو ته برتریت لرې</w:t>
      </w:r>
      <w:r w:rsidR="004967B0">
        <w:rPr>
          <w:rtl/>
          <w:lang w:bidi="ar-SA"/>
        </w:rPr>
        <w:t xml:space="preserve">، </w:t>
      </w:r>
      <w:r w:rsidRPr="001D0371">
        <w:rPr>
          <w:rtl/>
          <w:lang w:bidi="ar-SA"/>
        </w:rPr>
        <w:t>او هر کله چي څوک د شیطان په وینا عمل وکړي اود اسلام د څو عملونو ترسره کولو سره ورته عجیب پیدا شي نو خپل اعمال یي له داخله خراب کړي دي.</w:t>
      </w:r>
    </w:p>
    <w:p w:rsidR="00E91E8B" w:rsidRPr="001D0371" w:rsidRDefault="00E91E8B" w:rsidP="00E91E8B">
      <w:pPr>
        <w:pStyle w:val="a6"/>
        <w:rPr>
          <w:rtl/>
          <w:lang w:bidi="ar-SA"/>
        </w:rPr>
      </w:pPr>
      <w:r w:rsidRPr="001D0371">
        <w:rPr>
          <w:rtl/>
          <w:lang w:bidi="ar-SA"/>
        </w:rPr>
        <w:t>بناء په هر با اخلاصه مسلمان باندې لازم دي چې د خپلو عبادتونو د ترسره کولو په وخت کې له ریا او عجب (له خپل ځانه خوښیدو) څخه اجتناب وکړي.</w:t>
      </w:r>
    </w:p>
    <w:p w:rsidR="00E91E8B" w:rsidRPr="001D0371" w:rsidRDefault="00E91E8B" w:rsidP="00E91E8B">
      <w:pPr>
        <w:pStyle w:val="a6"/>
        <w:rPr>
          <w:rtl/>
          <w:lang w:bidi="ar-SA"/>
        </w:rPr>
      </w:pPr>
      <w:r w:rsidRPr="001D0371">
        <w:rPr>
          <w:rtl/>
          <w:lang w:bidi="ar-SA"/>
        </w:rPr>
        <w:t>بله نقطه داده چي د انسان ډیر اعمال هغه وخت له منځه ځي چې مونږ د هغو په ادا کولو کې الهی احکام مراعات نکړو</w:t>
      </w:r>
      <w:r w:rsidR="004967B0">
        <w:rPr>
          <w:rtl/>
          <w:lang w:bidi="ar-SA"/>
        </w:rPr>
        <w:t xml:space="preserve">، </w:t>
      </w:r>
      <w:r w:rsidRPr="001D0371">
        <w:rPr>
          <w:rtl/>
          <w:lang w:bidi="ar-SA"/>
        </w:rPr>
        <w:t>مثلا د صدقاتو او زکات ثواب په مسکینانو باندې له منت ګذارۍ سره له منځه ځي</w:t>
      </w:r>
      <w:r w:rsidR="004967B0">
        <w:rPr>
          <w:rtl/>
          <w:lang w:bidi="ar-SA"/>
        </w:rPr>
        <w:t xml:space="preserve">، </w:t>
      </w:r>
      <w:r w:rsidRPr="001D0371">
        <w:rPr>
          <w:rtl/>
          <w:lang w:bidi="ar-SA"/>
        </w:rPr>
        <w:t>د لمونځ اجر او ثواب په لمانځه کې د خشوع</w:t>
      </w:r>
      <w:r w:rsidR="004967B0">
        <w:rPr>
          <w:rtl/>
          <w:lang w:bidi="ar-SA"/>
        </w:rPr>
        <w:t xml:space="preserve">، </w:t>
      </w:r>
      <w:r w:rsidRPr="001D0371">
        <w:rPr>
          <w:rtl/>
          <w:lang w:bidi="ar-SA"/>
        </w:rPr>
        <w:t>تواضع</w:t>
      </w:r>
      <w:r w:rsidR="004967B0">
        <w:rPr>
          <w:rtl/>
          <w:lang w:bidi="ar-SA"/>
        </w:rPr>
        <w:t xml:space="preserve">، </w:t>
      </w:r>
      <w:r w:rsidRPr="001D0371">
        <w:rPr>
          <w:rtl/>
          <w:lang w:bidi="ar-SA"/>
        </w:rPr>
        <w:t>فکر او انګیرنی په عدم موجودیت سره له منځه ځي</w:t>
      </w:r>
      <w:r w:rsidR="004967B0">
        <w:rPr>
          <w:rtl/>
          <w:lang w:bidi="ar-SA"/>
        </w:rPr>
        <w:t xml:space="preserve">، </w:t>
      </w:r>
      <w:r w:rsidRPr="001D0371">
        <w:rPr>
          <w:rtl/>
          <w:lang w:bidi="ar-SA"/>
        </w:rPr>
        <w:t>له یو مسلمان سره اضافه له درې ورځو خفه کیدل ددې سبب کیږي چې زمونږ نیک اعمال</w:t>
      </w:r>
      <w:r w:rsidR="00065F28" w:rsidRPr="00065F28">
        <w:rPr>
          <w:rFonts w:cs="CTraditional Arabic"/>
          <w:rtl/>
          <w:lang w:bidi="ar-SA"/>
        </w:rPr>
        <w:t xml:space="preserve">أ </w:t>
      </w:r>
      <w:r w:rsidRPr="001D0371">
        <w:rPr>
          <w:rtl/>
          <w:lang w:bidi="ar-SA"/>
        </w:rPr>
        <w:t>د قبول وړ ونه ګرځي.</w:t>
      </w:r>
    </w:p>
    <w:p w:rsidR="00E91E8B" w:rsidRPr="001D0371" w:rsidRDefault="00E91E8B" w:rsidP="00E91E8B">
      <w:pPr>
        <w:pStyle w:val="a8"/>
        <w:rPr>
          <w:rtl/>
        </w:rPr>
      </w:pPr>
      <w:bookmarkStart w:id="547" w:name="_Toc390893484"/>
      <w:bookmarkStart w:id="548" w:name="_Toc456861906"/>
      <w:bookmarkStart w:id="549" w:name="_Toc456867345"/>
      <w:r w:rsidRPr="001D0371">
        <w:rPr>
          <w:rtl/>
        </w:rPr>
        <w:t>۱۰- د عبادت د اتقان فلسفه:</w:t>
      </w:r>
      <w:bookmarkEnd w:id="547"/>
      <w:bookmarkEnd w:id="548"/>
      <w:bookmarkEnd w:id="549"/>
    </w:p>
    <w:p w:rsidR="00E91E8B" w:rsidRDefault="00E91E8B" w:rsidP="00E91E8B">
      <w:pPr>
        <w:pStyle w:val="a6"/>
        <w:rPr>
          <w:rtl/>
          <w:lang w:bidi="ar-SA"/>
        </w:rPr>
      </w:pPr>
      <w:r w:rsidRPr="001D0371">
        <w:rPr>
          <w:rtl/>
          <w:lang w:bidi="ar-SA"/>
        </w:rPr>
        <w:t>اتقان په عربی ژبه کې د یو کار په ترسره کولو کې مهارت ته وایي هر کله چې څوک غواړي خپل عبادت داسې ادا کړي چې د الله دربار کې د قبول وړ وګرځي لازمه ده چې د حضرت محمد</w:t>
      </w:r>
      <w:r w:rsidR="00025E08" w:rsidRPr="00025E08">
        <w:rPr>
          <w:rFonts w:cs="CTraditional Arabic"/>
          <w:rtl/>
          <w:lang w:bidi="ar-SA"/>
        </w:rPr>
        <w:t xml:space="preserve"> ج</w:t>
      </w:r>
      <w:r w:rsidRPr="001D0371">
        <w:rPr>
          <w:rtl/>
          <w:lang w:bidi="ar-SA"/>
        </w:rPr>
        <w:t xml:space="preserve"> دا حدیث په یاد ولري چې فرمایلي یې دي </w:t>
      </w:r>
      <w:r w:rsidRPr="008C1B10">
        <w:rPr>
          <w:rStyle w:val="Char3"/>
          <w:rtl/>
          <w:lang w:bidi="ar-SA"/>
        </w:rPr>
        <w:t>«ان الله یحب اذا عمل احد</w:t>
      </w:r>
      <w:r w:rsidR="00834C76">
        <w:rPr>
          <w:rStyle w:val="Char3"/>
          <w:rtl/>
          <w:lang w:bidi="ar-SA"/>
        </w:rPr>
        <w:t>ك</w:t>
      </w:r>
      <w:r w:rsidRPr="008C1B10">
        <w:rPr>
          <w:rStyle w:val="Char3"/>
          <w:rtl/>
          <w:lang w:bidi="ar-SA"/>
        </w:rPr>
        <w:t>م عملا ان یتقنه»</w:t>
      </w:r>
      <w:r w:rsidR="00BD2EA3">
        <w:rPr>
          <w:rtl/>
          <w:lang w:bidi="ar-SA"/>
        </w:rPr>
        <w:t xml:space="preserve"> بی‌شکه </w:t>
      </w:r>
      <w:r w:rsidRPr="001D0371">
        <w:rPr>
          <w:rtl/>
          <w:lang w:bidi="ar-SA"/>
        </w:rPr>
        <w:t>الله خوښوي چې کله یو ستاسو څخه څه کار کوي چې په ښه ډول له اقتان سره وکړي</w:t>
      </w:r>
      <w:r w:rsidR="004967B0">
        <w:rPr>
          <w:rtl/>
          <w:lang w:bidi="ar-SA"/>
        </w:rPr>
        <w:t xml:space="preserve">، </w:t>
      </w:r>
      <w:r w:rsidRPr="001D0371">
        <w:rPr>
          <w:rtl/>
          <w:lang w:bidi="ar-SA"/>
        </w:rPr>
        <w:t>له اتقان څخه منظور د هغه عبادت د حقیقت شرایطو او احکامو پیژندنه او له همدغو شرایطو سره د هغه ادا کونه ده</w:t>
      </w:r>
      <w:r w:rsidR="004967B0">
        <w:rPr>
          <w:rtl/>
          <w:lang w:bidi="ar-SA"/>
        </w:rPr>
        <w:t xml:space="preserve">، </w:t>
      </w:r>
      <w:r w:rsidRPr="001D0371">
        <w:rPr>
          <w:rtl/>
          <w:lang w:bidi="ar-SA"/>
        </w:rPr>
        <w:t>ډیر خلک نیک اعمال په داسې ډول سره ادا کوي چې د الله نه خوښیږي</w:t>
      </w:r>
      <w:r w:rsidR="004967B0">
        <w:rPr>
          <w:rtl/>
          <w:lang w:bidi="ar-SA"/>
        </w:rPr>
        <w:t xml:space="preserve">، </w:t>
      </w:r>
      <w:r w:rsidRPr="001D0371">
        <w:rPr>
          <w:rtl/>
          <w:lang w:bidi="ar-SA"/>
        </w:rPr>
        <w:t>مثلا لمونځ په ډیره عجله او سرعت سره کوي</w:t>
      </w:r>
      <w:r w:rsidR="004967B0">
        <w:rPr>
          <w:rtl/>
          <w:lang w:bidi="ar-SA"/>
        </w:rPr>
        <w:t xml:space="preserve">، </w:t>
      </w:r>
      <w:r w:rsidRPr="001D0371">
        <w:rPr>
          <w:rtl/>
          <w:lang w:bidi="ar-SA"/>
        </w:rPr>
        <w:t>په حج کې ضعیفان پښو لاندې کوي</w:t>
      </w:r>
      <w:r w:rsidR="004967B0">
        <w:rPr>
          <w:rtl/>
          <w:lang w:bidi="ar-SA"/>
        </w:rPr>
        <w:t xml:space="preserve">، </w:t>
      </w:r>
      <w:r w:rsidRPr="001D0371">
        <w:rPr>
          <w:rtl/>
          <w:lang w:bidi="ar-SA"/>
        </w:rPr>
        <w:t>د خپلو مالونو زکات له خرابو مالونو څخه ورکوي</w:t>
      </w:r>
      <w:r w:rsidR="004967B0">
        <w:rPr>
          <w:rtl/>
          <w:lang w:bidi="ar-SA"/>
        </w:rPr>
        <w:t xml:space="preserve">، </w:t>
      </w:r>
      <w:r w:rsidRPr="001D0371">
        <w:rPr>
          <w:rtl/>
          <w:lang w:bidi="ar-SA"/>
        </w:rPr>
        <w:t>په دیر خشونت او بد اخلاقۍ سره فقیرانو ته زکات ورکوي.</w:t>
      </w:r>
    </w:p>
    <w:p w:rsidR="006F4A8C" w:rsidRDefault="006F4A8C" w:rsidP="00E91E8B">
      <w:pPr>
        <w:pStyle w:val="a6"/>
        <w:rPr>
          <w:rtl/>
          <w:lang w:bidi="ar-SA"/>
        </w:rPr>
      </w:pPr>
    </w:p>
    <w:p w:rsidR="006F4A8C" w:rsidRPr="001D0371" w:rsidRDefault="006F4A8C" w:rsidP="00E91E8B">
      <w:pPr>
        <w:pStyle w:val="a6"/>
        <w:rPr>
          <w:rtl/>
          <w:lang w:bidi="ar-SA"/>
        </w:rPr>
      </w:pPr>
    </w:p>
    <w:p w:rsidR="00E91E8B" w:rsidRPr="001D0371" w:rsidRDefault="00E91E8B" w:rsidP="00E91E8B">
      <w:pPr>
        <w:pStyle w:val="a8"/>
        <w:rPr>
          <w:rtl/>
        </w:rPr>
      </w:pPr>
      <w:bookmarkStart w:id="550" w:name="_Toc390893485"/>
      <w:bookmarkStart w:id="551" w:name="_Toc456861907"/>
      <w:bookmarkStart w:id="552" w:name="_Toc456867346"/>
      <w:r w:rsidRPr="001D0371">
        <w:rPr>
          <w:rtl/>
        </w:rPr>
        <w:t>۱۱- دنیا د اخرت کښت دی ددې فلسفه:</w:t>
      </w:r>
      <w:bookmarkEnd w:id="550"/>
      <w:bookmarkEnd w:id="551"/>
      <w:bookmarkEnd w:id="552"/>
    </w:p>
    <w:p w:rsidR="00E91E8B" w:rsidRPr="001D0371" w:rsidRDefault="00E91E8B" w:rsidP="00E91E8B">
      <w:pPr>
        <w:pStyle w:val="a6"/>
        <w:rPr>
          <w:rtl/>
          <w:lang w:bidi="ar-SA"/>
        </w:rPr>
      </w:pPr>
      <w:r w:rsidRPr="001D0371">
        <w:rPr>
          <w:rtl/>
          <w:lang w:bidi="ar-SA"/>
        </w:rPr>
        <w:t>هر کله چې وایو پوهنتون زمونږ ددنیوی ژوند لپاره کښت دی</w:t>
      </w:r>
      <w:r w:rsidR="004967B0">
        <w:rPr>
          <w:rtl/>
          <w:lang w:bidi="ar-SA"/>
        </w:rPr>
        <w:t xml:space="preserve">، </w:t>
      </w:r>
      <w:r w:rsidRPr="001D0371">
        <w:rPr>
          <w:rtl/>
          <w:lang w:bidi="ar-SA"/>
        </w:rPr>
        <w:t>ټول هغه په ښه ډول سره منی ځکه هغه ځوان چي څلور پنځه کاله او هم خپل زیات عمر په پوهنتون کې تیروی په حقیقت کې د خپل پوهنتون د درس هره ورځ د فراغت پر وخت د سعادت د ترلاسه کولو لپاره مصرفوي</w:t>
      </w:r>
      <w:r w:rsidR="004967B0">
        <w:rPr>
          <w:rtl/>
          <w:lang w:bidi="ar-SA"/>
        </w:rPr>
        <w:t xml:space="preserve">، </w:t>
      </w:r>
      <w:r w:rsidRPr="001D0371">
        <w:rPr>
          <w:rtl/>
          <w:lang w:bidi="ar-SA"/>
        </w:rPr>
        <w:t>تاسې ښه متوجه اوسی چې دغه ځوان د خپل اینده هدف لرلو سره شپي سبا کوي او په درس لوستلو مصروف دی</w:t>
      </w:r>
      <w:r w:rsidR="004967B0">
        <w:rPr>
          <w:rtl/>
          <w:lang w:bidi="ar-SA"/>
        </w:rPr>
        <w:t xml:space="preserve">، </w:t>
      </w:r>
      <w:r w:rsidRPr="001D0371">
        <w:rPr>
          <w:rtl/>
          <w:lang w:bidi="ar-SA"/>
        </w:rPr>
        <w:t>همیشه په معین وخت صنف ته د ټولو هغو ستونزو د مقابلې سره حاضریږی چي د تحصیل په جریان کې ورسره مخ کیږي</w:t>
      </w:r>
      <w:r w:rsidR="004967B0">
        <w:rPr>
          <w:rtl/>
          <w:lang w:bidi="ar-SA"/>
        </w:rPr>
        <w:t xml:space="preserve">، </w:t>
      </w:r>
      <w:r w:rsidRPr="001D0371">
        <w:rPr>
          <w:rtl/>
          <w:lang w:bidi="ar-SA"/>
        </w:rPr>
        <w:t>دغه ځوان پّ بای کې خپل هدف ته رسیږي او سعادت یې ترلاسه کوي</w:t>
      </w:r>
      <w:r w:rsidR="004967B0">
        <w:rPr>
          <w:rtl/>
          <w:lang w:bidi="ar-SA"/>
        </w:rPr>
        <w:t xml:space="preserve">، </w:t>
      </w:r>
      <w:r w:rsidRPr="001D0371">
        <w:rPr>
          <w:rtl/>
          <w:lang w:bidi="ar-SA"/>
        </w:rPr>
        <w:t>د یو مومن انسان لباره ددنیا ژوند د یو پوهنتون غوندې ده. هه زحمت باسي اود ژوند د ټولو ګډوډیو په مقابل کې هڅه او کوشش کوي او په پای کې کله چې د الله</w:t>
      </w:r>
      <w:r w:rsidR="00065F28" w:rsidRPr="00065F28">
        <w:rPr>
          <w:rFonts w:cs="CTraditional Arabic"/>
          <w:rtl/>
          <w:lang w:bidi="ar-SA"/>
        </w:rPr>
        <w:t xml:space="preserve">أ </w:t>
      </w:r>
      <w:r w:rsidRPr="001D0371">
        <w:rPr>
          <w:rtl/>
          <w:lang w:bidi="ar-SA"/>
        </w:rPr>
        <w:t>مقابل د امتحان لپاره حاضریږي ښه نتیجه ترلاسه کوي هیره نکړی هغه ځوان چی پوهنتون کې سیی درس وایي دنیا یي ترک کړې نده</w:t>
      </w:r>
      <w:r w:rsidR="004967B0">
        <w:rPr>
          <w:rtl/>
          <w:lang w:bidi="ar-SA"/>
        </w:rPr>
        <w:t xml:space="preserve">، </w:t>
      </w:r>
      <w:r w:rsidRPr="001D0371">
        <w:rPr>
          <w:rtl/>
          <w:lang w:bidi="ar-SA"/>
        </w:rPr>
        <w:t>بلکې خوري</w:t>
      </w:r>
      <w:r w:rsidR="004967B0">
        <w:rPr>
          <w:rtl/>
          <w:lang w:bidi="ar-SA"/>
        </w:rPr>
        <w:t xml:space="preserve">، </w:t>
      </w:r>
      <w:r w:rsidRPr="001D0371">
        <w:rPr>
          <w:rtl/>
          <w:lang w:bidi="ar-SA"/>
        </w:rPr>
        <w:t>څښي</w:t>
      </w:r>
      <w:r w:rsidR="004967B0">
        <w:rPr>
          <w:rtl/>
          <w:lang w:bidi="ar-SA"/>
        </w:rPr>
        <w:t xml:space="preserve">، </w:t>
      </w:r>
      <w:r w:rsidRPr="001D0371">
        <w:rPr>
          <w:rtl/>
          <w:lang w:bidi="ar-SA"/>
        </w:rPr>
        <w:t>او ښه لباس اغوندي ولې د خپل وخت له هرې لحظي څخه مثبته استفاده کوي</w:t>
      </w:r>
      <w:r w:rsidR="004967B0">
        <w:rPr>
          <w:rtl/>
          <w:lang w:bidi="ar-SA"/>
        </w:rPr>
        <w:t xml:space="preserve">، </w:t>
      </w:r>
      <w:r w:rsidRPr="001D0371">
        <w:rPr>
          <w:rtl/>
          <w:lang w:bidi="ar-SA"/>
        </w:rPr>
        <w:t>همدارنګه مومن انسان ددنیا په ژوند کې دنیا نه ترک کوي بلکې له الهی نعمتونو څخه په استفادې سره د هغی شکر پر ځای کوي</w:t>
      </w:r>
      <w:r w:rsidR="004967B0">
        <w:rPr>
          <w:rtl/>
          <w:lang w:bidi="ar-SA"/>
        </w:rPr>
        <w:t xml:space="preserve">، </w:t>
      </w:r>
      <w:r w:rsidRPr="001D0371">
        <w:rPr>
          <w:rtl/>
          <w:lang w:bidi="ar-SA"/>
        </w:rPr>
        <w:t>او ددنیا ژوند د خپل</w:t>
      </w:r>
      <w:r w:rsidR="00D36508">
        <w:rPr>
          <w:rtl/>
          <w:lang w:bidi="ar-SA"/>
        </w:rPr>
        <w:t xml:space="preserve"> آخرت </w:t>
      </w:r>
      <w:r w:rsidRPr="001D0371">
        <w:rPr>
          <w:rtl/>
          <w:lang w:bidi="ar-SA"/>
        </w:rPr>
        <w:t>لپاره کښت ګڼي</w:t>
      </w:r>
      <w:r w:rsidR="004967B0">
        <w:rPr>
          <w:rtl/>
          <w:lang w:bidi="ar-SA"/>
        </w:rPr>
        <w:t xml:space="preserve">، </w:t>
      </w:r>
      <w:r w:rsidRPr="001D0371">
        <w:rPr>
          <w:rtl/>
          <w:lang w:bidi="ar-SA"/>
        </w:rPr>
        <w:t>بر عکس هغه ځوان چي تعلیم او تحصیل ته نه حاضریږي</w:t>
      </w:r>
      <w:r w:rsidR="004967B0">
        <w:rPr>
          <w:rtl/>
          <w:lang w:bidi="ar-SA"/>
        </w:rPr>
        <w:t xml:space="preserve">، </w:t>
      </w:r>
      <w:r w:rsidRPr="001D0371">
        <w:rPr>
          <w:rtl/>
          <w:lang w:bidi="ar-SA"/>
        </w:rPr>
        <w:t>او خپل څو ورځنی ژوند په خوښۍ سره تیروی په حقیقت کې یي خپل ځان ته فریب ورکړي ځکه له څه وخت تیریدلو وروسته هغه په خپل ژوند کې له زیاتو ستونزو سره مخ کیږي ځکه څه کښت یي ندی کړي چي هغه لوکړي او حاصل یي واخلي.</w:t>
      </w:r>
    </w:p>
    <w:p w:rsidR="00E91E8B" w:rsidRDefault="00E91E8B" w:rsidP="00E91E8B">
      <w:pPr>
        <w:pStyle w:val="a6"/>
        <w:rPr>
          <w:rtl/>
          <w:lang w:bidi="ar-SA"/>
        </w:rPr>
      </w:pPr>
      <w:r w:rsidRPr="001D0371">
        <w:rPr>
          <w:rtl/>
          <w:lang w:bidi="ar-SA"/>
        </w:rPr>
        <w:t>په همدی ډول هغه انسان چې دنیا کې په ګناهونو او بدبختیو مبتلا وي او</w:t>
      </w:r>
      <w:r w:rsidR="00D36508">
        <w:rPr>
          <w:rtl/>
          <w:lang w:bidi="ar-SA"/>
        </w:rPr>
        <w:t xml:space="preserve"> آخرت </w:t>
      </w:r>
      <w:r w:rsidRPr="001D0371">
        <w:rPr>
          <w:rtl/>
          <w:lang w:bidi="ar-SA"/>
        </w:rPr>
        <w:t>ته یي څه کښت نه وي کړی د</w:t>
      </w:r>
      <w:r w:rsidR="00D36508">
        <w:rPr>
          <w:rtl/>
          <w:lang w:bidi="ar-SA"/>
        </w:rPr>
        <w:t xml:space="preserve"> آخرت </w:t>
      </w:r>
      <w:r w:rsidRPr="001D0371">
        <w:rPr>
          <w:rtl/>
          <w:lang w:bidi="ar-SA"/>
        </w:rPr>
        <w:t>په ورځ به په ډیرو دردونو او رنجونو مبتلا شي.</w:t>
      </w:r>
    </w:p>
    <w:p w:rsidR="006F4A8C" w:rsidRDefault="006F4A8C" w:rsidP="00E91E8B">
      <w:pPr>
        <w:pStyle w:val="a6"/>
        <w:rPr>
          <w:rtl/>
          <w:lang w:bidi="ar-SA"/>
        </w:rPr>
      </w:pPr>
    </w:p>
    <w:p w:rsidR="006F4A8C" w:rsidRPr="001D0371" w:rsidRDefault="006F4A8C" w:rsidP="00E91E8B">
      <w:pPr>
        <w:pStyle w:val="a6"/>
        <w:rPr>
          <w:rtl/>
          <w:lang w:bidi="ar-SA"/>
        </w:rPr>
      </w:pPr>
    </w:p>
    <w:p w:rsidR="00E91E8B" w:rsidRPr="001D0371" w:rsidRDefault="00E91E8B" w:rsidP="00E91E8B">
      <w:pPr>
        <w:pStyle w:val="a8"/>
        <w:rPr>
          <w:rtl/>
        </w:rPr>
      </w:pPr>
      <w:bookmarkStart w:id="553" w:name="_Toc390893486"/>
      <w:bookmarkStart w:id="554" w:name="_Toc456861908"/>
      <w:bookmarkStart w:id="555" w:name="_Toc456867347"/>
      <w:r w:rsidRPr="001D0371">
        <w:rPr>
          <w:rtl/>
        </w:rPr>
        <w:t>۱۲- د کاملې عبادت پیژندنې فلسفه:</w:t>
      </w:r>
      <w:bookmarkEnd w:id="553"/>
      <w:bookmarkEnd w:id="554"/>
      <w:bookmarkEnd w:id="555"/>
    </w:p>
    <w:p w:rsidR="00E91E8B" w:rsidRPr="001D0371" w:rsidRDefault="00E91E8B" w:rsidP="00E91E8B">
      <w:pPr>
        <w:pStyle w:val="a6"/>
        <w:rPr>
          <w:rtl/>
          <w:lang w:bidi="ar-SA"/>
        </w:rPr>
      </w:pPr>
      <w:r w:rsidRPr="001D0371">
        <w:rPr>
          <w:rtl/>
          <w:lang w:bidi="ar-SA"/>
        </w:rPr>
        <w:t>د ځینو خلکو ستونزه داده چې اسلامی عبادات په څو نقطو کې خلاصه کوي او فکر کوي چې تنها لمونځ کول</w:t>
      </w:r>
      <w:r w:rsidR="004967B0">
        <w:rPr>
          <w:rtl/>
          <w:lang w:bidi="ar-SA"/>
        </w:rPr>
        <w:t xml:space="preserve">، </w:t>
      </w:r>
      <w:r w:rsidRPr="001D0371">
        <w:rPr>
          <w:rtl/>
          <w:lang w:bidi="ar-SA"/>
        </w:rPr>
        <w:t>یا تنها روژه نیول او یا هم حج ته تلل</w:t>
      </w:r>
      <w:r w:rsidR="004967B0">
        <w:rPr>
          <w:rtl/>
          <w:lang w:bidi="ar-SA"/>
        </w:rPr>
        <w:t xml:space="preserve">، </w:t>
      </w:r>
      <w:r w:rsidRPr="001D0371">
        <w:rPr>
          <w:rtl/>
          <w:lang w:bidi="ar-SA"/>
        </w:rPr>
        <w:t>ټول عبادات دي او د دوی مسولیت رفع کیږي</w:t>
      </w:r>
      <w:r w:rsidR="004967B0">
        <w:rPr>
          <w:rtl/>
          <w:lang w:bidi="ar-SA"/>
        </w:rPr>
        <w:t xml:space="preserve">، </w:t>
      </w:r>
      <w:r w:rsidRPr="001D0371">
        <w:rPr>
          <w:rtl/>
          <w:lang w:bidi="ar-SA"/>
        </w:rPr>
        <w:t>داسې حال کې چې خبره داسي نده.</w:t>
      </w:r>
    </w:p>
    <w:p w:rsidR="00E91E8B" w:rsidRPr="00B15A07" w:rsidRDefault="00E91E8B" w:rsidP="00E91E8B">
      <w:pPr>
        <w:pStyle w:val="a6"/>
        <w:rPr>
          <w:rStyle w:val="Char6"/>
          <w:rtl/>
          <w:lang w:bidi="ar-SA"/>
        </w:rPr>
      </w:pPr>
      <w:r w:rsidRPr="001D0371">
        <w:rPr>
          <w:rtl/>
          <w:lang w:bidi="ar-SA"/>
        </w:rPr>
        <w:t>په قرآن کریم کې لولو چې الله</w:t>
      </w:r>
      <w:r w:rsidR="00065F28" w:rsidRPr="00065F28">
        <w:rPr>
          <w:rFonts w:cs="CTraditional Arabic"/>
          <w:rtl/>
          <w:lang w:bidi="ar-SA"/>
        </w:rPr>
        <w:t xml:space="preserve">أ </w:t>
      </w:r>
      <w:r w:rsidRPr="001D0371">
        <w:rPr>
          <w:rtl/>
          <w:lang w:bidi="ar-SA"/>
        </w:rPr>
        <w:t>مسلمانانو ته داسې خطاب کوي</w:t>
      </w:r>
      <w:r>
        <w:rPr>
          <w:rtl/>
          <w:lang w:bidi="ar-SA"/>
        </w:rPr>
        <w:t xml:space="preserve"> </w:t>
      </w:r>
      <w:r w:rsidRPr="00F226E3">
        <w:rPr>
          <w:rFonts w:ascii="Traditional Arabic" w:hAnsi="Traditional Arabic" w:cs="Traditional Arabic"/>
          <w:rtl/>
          <w:lang w:bidi="ar-SA"/>
        </w:rPr>
        <w:t>﴿</w:t>
      </w:r>
      <w:r w:rsidRPr="00B15A07">
        <w:rPr>
          <w:rStyle w:val="Char6"/>
          <w:rtl/>
          <w:lang w:bidi="ar-SA"/>
        </w:rPr>
        <w:t>يَٰٓأَيُّهَا ٱلَّذِينَ ءَامَنُواْ ٱدۡخُلُواْ فِي ٱلسِّلۡمِ كَآفَّةٗ وَلَا تَتَّبِعُواْ خُطُوَٰتِ ٱلشَّيۡطَٰنِۚ إِنَّهُۥ لَكُمۡ عَدُوّٞ مُّبِينٞ ٢٠٨</w:t>
      </w:r>
      <w:r w:rsidRPr="00F226E3">
        <w:rPr>
          <w:rFonts w:ascii="Traditional Arabic" w:hAnsi="Traditional Arabic" w:cs="Traditional Arabic"/>
          <w:rtl/>
          <w:lang w:bidi="ar-SA"/>
        </w:rPr>
        <w:t>﴾</w:t>
      </w:r>
      <w:r w:rsidRPr="001D0371">
        <w:rPr>
          <w:rtl/>
          <w:lang w:bidi="ar-SA"/>
        </w:rPr>
        <w:t xml:space="preserve"> </w:t>
      </w:r>
      <w:r w:rsidR="003720A8" w:rsidRPr="003720A8">
        <w:rPr>
          <w:rStyle w:val="Char7"/>
          <w:rtl/>
          <w:lang w:bidi="ar-SA"/>
        </w:rPr>
        <w:t>«</w:t>
      </w:r>
      <w:r w:rsidRPr="003720A8">
        <w:rPr>
          <w:rStyle w:val="Char7"/>
          <w:rtl/>
          <w:lang w:bidi="ar-SA"/>
        </w:rPr>
        <w:t>ای مومنانو داخل شی په اسلام کې ټول او پیروی مه کوی د شیطان د قدمونو</w:t>
      </w:r>
      <w:r w:rsidR="00BD2EA3">
        <w:rPr>
          <w:rStyle w:val="Char7"/>
          <w:rtl/>
          <w:lang w:bidi="ar-SA"/>
        </w:rPr>
        <w:t xml:space="preserve"> بی‌شکه </w:t>
      </w:r>
      <w:r w:rsidRPr="003720A8">
        <w:rPr>
          <w:rStyle w:val="Char7"/>
          <w:rtl/>
          <w:lang w:bidi="ar-SA"/>
        </w:rPr>
        <w:t>هغه ستاسې ښکاره دښمن دی</w:t>
      </w:r>
      <w:r w:rsidR="003720A8" w:rsidRPr="003720A8">
        <w:rPr>
          <w:rStyle w:val="Char7"/>
          <w:rtl/>
          <w:lang w:bidi="ar-SA"/>
        </w:rPr>
        <w:t>»</w:t>
      </w:r>
      <w:r w:rsidRPr="001D0371">
        <w:rPr>
          <w:rtl/>
          <w:lang w:bidi="ar-SA"/>
        </w:rPr>
        <w:t>.</w:t>
      </w:r>
    </w:p>
    <w:p w:rsidR="00E91E8B" w:rsidRPr="001D0371" w:rsidRDefault="00E91E8B" w:rsidP="00E91E8B">
      <w:pPr>
        <w:pStyle w:val="a6"/>
        <w:rPr>
          <w:rtl/>
          <w:lang w:bidi="ar-SA"/>
        </w:rPr>
      </w:pPr>
      <w:r w:rsidRPr="001D0371">
        <w:rPr>
          <w:rtl/>
          <w:lang w:bidi="ar-SA"/>
        </w:rPr>
        <w:t>هر کله چې په غور سره دغه</w:t>
      </w:r>
      <w:r w:rsidR="00D36508">
        <w:rPr>
          <w:rtl/>
          <w:lang w:bidi="ar-SA"/>
        </w:rPr>
        <w:t xml:space="preserve"> آیات </w:t>
      </w:r>
      <w:r w:rsidRPr="001D0371">
        <w:rPr>
          <w:rtl/>
          <w:lang w:bidi="ar-SA"/>
        </w:rPr>
        <w:t>ته نظر وکړو وینو چې دغه الهی خطاب مسلمانانو ته متوجه ده</w:t>
      </w:r>
      <w:r w:rsidR="004967B0">
        <w:rPr>
          <w:rtl/>
          <w:lang w:bidi="ar-SA"/>
        </w:rPr>
        <w:t xml:space="preserve">، </w:t>
      </w:r>
      <w:r w:rsidRPr="001D0371">
        <w:rPr>
          <w:rtl/>
          <w:lang w:bidi="ar-SA"/>
        </w:rPr>
        <w:t>نو لازمه ده له ځانه وپوښتو: دغه الهی خطاب کې څه حکمت دی؟ د کامل اسلام د لازیاتې توضیح لپاره حضرت ابوهریره</w:t>
      </w:r>
      <w:r w:rsidR="00385137" w:rsidRPr="00385137">
        <w:rPr>
          <w:rFonts w:cs="CTraditional Arabic"/>
          <w:rtl/>
          <w:lang w:bidi="ar-SA"/>
        </w:rPr>
        <w:t xml:space="preserve">س </w:t>
      </w:r>
      <w:r w:rsidRPr="001D0371">
        <w:rPr>
          <w:rtl/>
          <w:lang w:bidi="ar-SA"/>
        </w:rPr>
        <w:t>فرمایي چې پیغمبر وفرمایل: ایمان څو اویا برخې یا شعبی لري چې د ایمان غوره شعبه د (لااله الا الله) ویل دي او ښکته مرتبه یي د خلکو له لارې څخه د یو ضرر ناک شي لری کول دي او حیا دایمان یوه برخه ده</w:t>
      </w:r>
      <w:r w:rsidRPr="003766CD">
        <w:rPr>
          <w:vertAlign w:val="superscript"/>
          <w:rtl/>
          <w:lang w:bidi="ar-SA"/>
        </w:rPr>
        <w:t>(</w:t>
      </w:r>
      <w:r w:rsidRPr="00B15A07">
        <w:rPr>
          <w:rStyle w:val="Char"/>
          <w:vertAlign w:val="superscript"/>
          <w:rtl/>
          <w:lang w:bidi="ar-SA"/>
        </w:rPr>
        <w:footnoteReference w:id="80"/>
      </w:r>
      <w:r w:rsidRPr="003766CD">
        <w:rPr>
          <w:vertAlign w:val="superscript"/>
          <w:rtl/>
          <w:lang w:bidi="ar-SA"/>
        </w:rPr>
        <w:t>)</w:t>
      </w:r>
      <w:r>
        <w:rPr>
          <w:rtl/>
          <w:lang w:bidi="ar-SA"/>
        </w:rPr>
        <w:t>.</w:t>
      </w:r>
    </w:p>
    <w:p w:rsidR="00E91E8B" w:rsidRPr="001D0371" w:rsidRDefault="00E91E8B" w:rsidP="00E91E8B">
      <w:pPr>
        <w:pStyle w:val="a6"/>
        <w:rPr>
          <w:rtl/>
          <w:lang w:bidi="ar-SA"/>
        </w:rPr>
      </w:pPr>
      <w:r w:rsidRPr="001D0371">
        <w:rPr>
          <w:rtl/>
          <w:lang w:bidi="ar-SA"/>
        </w:rPr>
        <w:t>دغه حدیث شریف د کامل دین غوره شرحه ده</w:t>
      </w:r>
      <w:r w:rsidR="004967B0">
        <w:rPr>
          <w:rtl/>
          <w:lang w:bidi="ar-SA"/>
        </w:rPr>
        <w:t xml:space="preserve">، </w:t>
      </w:r>
      <w:r w:rsidRPr="001D0371">
        <w:rPr>
          <w:rtl/>
          <w:lang w:bidi="ar-SA"/>
        </w:rPr>
        <w:t>ځکه هر انسان د قیامت په ورځ یوه شهادتنامه ترلاسه کوي او له دینوی کړو څخه ګټه اخلي او که د</w:t>
      </w:r>
      <w:r w:rsidR="00D36508">
        <w:rPr>
          <w:rtl/>
          <w:lang w:bidi="ar-SA"/>
        </w:rPr>
        <w:t xml:space="preserve"> آخرت </w:t>
      </w:r>
      <w:r w:rsidRPr="001D0371">
        <w:rPr>
          <w:rtl/>
          <w:lang w:bidi="ar-SA"/>
        </w:rPr>
        <w:t>د شهادتنامو توزیع د پوهنتون د شهادتنامو له توزیع سره مقایسه کړو نو په ښه دول سره پوهیږو چی یو مصحل باید د څلور درسی کلونو په طول کې باید شپیته الی اویا مضمونو نه چې په اتو یا لس سمسترونو کې تنظیم شوي په ښه توګه امتحان ورکړي او د هر مضمون نمرې هم باید له پنځوسو څخه کمې نه وي</w:t>
      </w:r>
      <w:r w:rsidR="004967B0">
        <w:rPr>
          <w:rtl/>
          <w:lang w:bidi="ar-SA"/>
        </w:rPr>
        <w:t xml:space="preserve">، </w:t>
      </w:r>
      <w:r w:rsidRPr="001D0371">
        <w:rPr>
          <w:rtl/>
          <w:lang w:bidi="ar-SA"/>
        </w:rPr>
        <w:t>او که دغه محصل په ټولو مضمونونو کې نمرې واخلې ولې په یو یا دوه مضمونو کې صفر واخلی دکامیابۍ د شهادتنامې مستحق کیږی نه</w:t>
      </w:r>
      <w:r w:rsidR="004967B0">
        <w:rPr>
          <w:rtl/>
          <w:lang w:bidi="ar-SA"/>
        </w:rPr>
        <w:t xml:space="preserve">، </w:t>
      </w:r>
      <w:r w:rsidRPr="001D0371">
        <w:rPr>
          <w:rtl/>
          <w:lang w:bidi="ar-SA"/>
        </w:rPr>
        <w:t>او لازمه ده د کال په تکرار سره او یا هم په نورو چانسونو کې کوشش وکړي چې حد اقل د کامیابۍ نمره پنځوس درجې ترلاسه کړي</w:t>
      </w:r>
      <w:r w:rsidR="004967B0">
        <w:rPr>
          <w:rtl/>
          <w:lang w:bidi="ar-SA"/>
        </w:rPr>
        <w:t xml:space="preserve">، </w:t>
      </w:r>
      <w:r w:rsidRPr="001D0371">
        <w:rPr>
          <w:rtl/>
          <w:lang w:bidi="ar-SA"/>
        </w:rPr>
        <w:t>په همدې ډول یو مسلمان باید چي د ایمان څو اویا شعبی کاملا درک کړي او د هرې برخې حق چي څرنګه لازمه ادا کړي</w:t>
      </w:r>
      <w:r w:rsidR="004967B0">
        <w:rPr>
          <w:rtl/>
          <w:lang w:bidi="ar-SA"/>
        </w:rPr>
        <w:t xml:space="preserve">، </w:t>
      </w:r>
      <w:r w:rsidRPr="001D0371">
        <w:rPr>
          <w:rtl/>
          <w:lang w:bidi="ar-SA"/>
        </w:rPr>
        <w:t>او که دغه مسلمان د اسلام په یوه یا څو برخو اکتفا وکړي او د اسلام نور ټول احکام هیر کړي اود اسلام په ډیرو احکامو کې له نیک اخلاق</w:t>
      </w:r>
      <w:r w:rsidR="004967B0">
        <w:rPr>
          <w:rtl/>
          <w:lang w:bidi="ar-SA"/>
        </w:rPr>
        <w:t xml:space="preserve">، </w:t>
      </w:r>
      <w:r w:rsidRPr="001D0371">
        <w:rPr>
          <w:rtl/>
          <w:lang w:bidi="ar-SA"/>
        </w:rPr>
        <w:t>د مشرانو احترام</w:t>
      </w:r>
      <w:r w:rsidR="004967B0">
        <w:rPr>
          <w:rtl/>
          <w:lang w:bidi="ar-SA"/>
        </w:rPr>
        <w:t xml:space="preserve">، </w:t>
      </w:r>
      <w:r w:rsidRPr="001D0371">
        <w:rPr>
          <w:rtl/>
          <w:lang w:bidi="ar-SA"/>
        </w:rPr>
        <w:t>د بی وزلو لاس نیوي</w:t>
      </w:r>
      <w:r w:rsidR="004967B0">
        <w:rPr>
          <w:rtl/>
          <w:lang w:bidi="ar-SA"/>
        </w:rPr>
        <w:t xml:space="preserve">، </w:t>
      </w:r>
      <w:r w:rsidRPr="001D0371">
        <w:rPr>
          <w:rtl/>
          <w:lang w:bidi="ar-SA"/>
        </w:rPr>
        <w:t>په ماشومانو باندې شفقت</w:t>
      </w:r>
      <w:r w:rsidR="004967B0">
        <w:rPr>
          <w:rtl/>
          <w:lang w:bidi="ar-SA"/>
        </w:rPr>
        <w:t xml:space="preserve">، </w:t>
      </w:r>
      <w:r w:rsidRPr="001D0371">
        <w:rPr>
          <w:rtl/>
          <w:lang w:bidi="ar-SA"/>
        </w:rPr>
        <w:t>ستر عورت</w:t>
      </w:r>
      <w:r w:rsidR="004967B0">
        <w:rPr>
          <w:rtl/>
          <w:lang w:bidi="ar-SA"/>
        </w:rPr>
        <w:t xml:space="preserve">، </w:t>
      </w:r>
      <w:r w:rsidRPr="001D0371">
        <w:rPr>
          <w:rtl/>
          <w:lang w:bidi="ar-SA"/>
        </w:rPr>
        <w:t>د حجاب اغوستل</w:t>
      </w:r>
      <w:r w:rsidR="004967B0">
        <w:rPr>
          <w:rtl/>
          <w:lang w:bidi="ar-SA"/>
        </w:rPr>
        <w:t xml:space="preserve">، </w:t>
      </w:r>
      <w:r w:rsidRPr="001D0371">
        <w:rPr>
          <w:rtl/>
          <w:lang w:bidi="ar-SA"/>
        </w:rPr>
        <w:t>له بیهوده خبرو څخه د ژبی ساتل</w:t>
      </w:r>
      <w:r w:rsidR="004967B0">
        <w:rPr>
          <w:rtl/>
          <w:lang w:bidi="ar-SA"/>
        </w:rPr>
        <w:t xml:space="preserve">، </w:t>
      </w:r>
      <w:r w:rsidRPr="001D0371">
        <w:rPr>
          <w:rtl/>
          <w:lang w:bidi="ar-SA"/>
        </w:rPr>
        <w:t>اود اسلام نور احکام او امور د صفر مستحق کیږي</w:t>
      </w:r>
      <w:r w:rsidR="004967B0">
        <w:rPr>
          <w:rtl/>
          <w:lang w:bidi="ar-SA"/>
        </w:rPr>
        <w:t xml:space="preserve">، </w:t>
      </w:r>
      <w:r w:rsidRPr="001D0371">
        <w:rPr>
          <w:rtl/>
          <w:lang w:bidi="ar-SA"/>
        </w:rPr>
        <w:t>د</w:t>
      </w:r>
      <w:r w:rsidR="00D36508">
        <w:rPr>
          <w:rtl/>
          <w:lang w:bidi="ar-SA"/>
        </w:rPr>
        <w:t xml:space="preserve"> آخرت </w:t>
      </w:r>
      <w:r w:rsidRPr="001D0371">
        <w:rPr>
          <w:rtl/>
          <w:lang w:bidi="ar-SA"/>
        </w:rPr>
        <w:t>په ورځ په هغه لوی امتحان کې چي د الله تعالی په وړاندېیې ترمخ لري هلته به ناکام وي</w:t>
      </w:r>
      <w:r w:rsidR="004967B0">
        <w:rPr>
          <w:rtl/>
          <w:lang w:bidi="ar-SA"/>
        </w:rPr>
        <w:t xml:space="preserve">، </w:t>
      </w:r>
      <w:r w:rsidRPr="001D0371">
        <w:rPr>
          <w:rtl/>
          <w:lang w:bidi="ar-SA"/>
        </w:rPr>
        <w:t>او متاسفانه چي بل چانس به هم نلری.</w:t>
      </w:r>
    </w:p>
    <w:p w:rsidR="00E91E8B" w:rsidRPr="00B15A07" w:rsidRDefault="00E91E8B" w:rsidP="003720A8">
      <w:pPr>
        <w:pStyle w:val="a6"/>
        <w:rPr>
          <w:rStyle w:val="Char6"/>
          <w:rtl/>
          <w:lang w:bidi="ar-SA"/>
        </w:rPr>
      </w:pPr>
      <w:r w:rsidRPr="001D0371">
        <w:rPr>
          <w:rtl/>
          <w:lang w:bidi="ar-SA"/>
        </w:rPr>
        <w:t>ځکه ټول کافران د ملک الموت د روح ویستلو عذاب</w:t>
      </w:r>
      <w:r w:rsidR="004967B0">
        <w:rPr>
          <w:rtl/>
          <w:lang w:bidi="ar-SA"/>
        </w:rPr>
        <w:t xml:space="preserve">، </w:t>
      </w:r>
      <w:r w:rsidRPr="001D0371">
        <w:rPr>
          <w:rtl/>
          <w:lang w:bidi="ar-SA"/>
        </w:rPr>
        <w:t>د قبر عذاب</w:t>
      </w:r>
      <w:r w:rsidR="004967B0">
        <w:rPr>
          <w:rtl/>
          <w:lang w:bidi="ar-SA"/>
        </w:rPr>
        <w:t xml:space="preserve">، </w:t>
      </w:r>
      <w:r w:rsidRPr="001D0371">
        <w:rPr>
          <w:rtl/>
          <w:lang w:bidi="ar-SA"/>
        </w:rPr>
        <w:t>د قیامت د ورځې مشکلات</w:t>
      </w:r>
      <w:r w:rsidR="004967B0">
        <w:rPr>
          <w:rtl/>
          <w:lang w:bidi="ar-SA"/>
        </w:rPr>
        <w:t xml:space="preserve">، </w:t>
      </w:r>
      <w:r w:rsidRPr="001D0371">
        <w:rPr>
          <w:rtl/>
          <w:lang w:bidi="ar-SA"/>
        </w:rPr>
        <w:t>جنت او دوزخ په لیدلو سره یو الله ته تسلمیږي</w:t>
      </w:r>
      <w:r w:rsidR="004967B0">
        <w:rPr>
          <w:rtl/>
          <w:lang w:bidi="ar-SA"/>
        </w:rPr>
        <w:t xml:space="preserve">، </w:t>
      </w:r>
      <w:r w:rsidRPr="001D0371">
        <w:rPr>
          <w:rtl/>
          <w:lang w:bidi="ar-SA"/>
        </w:rPr>
        <w:t>او غواړي دنیا ته وګرځي او مسلمان شي</w:t>
      </w:r>
      <w:r w:rsidR="004967B0">
        <w:rPr>
          <w:rtl/>
          <w:lang w:bidi="ar-SA"/>
        </w:rPr>
        <w:t xml:space="preserve">، </w:t>
      </w:r>
      <w:r w:rsidRPr="001D0371">
        <w:rPr>
          <w:rtl/>
          <w:lang w:bidi="ar-SA"/>
        </w:rPr>
        <w:t>لکه څرنګه چې فرعون د ربوبیت دعوه کوله او خپل ځان یې لوی خدای ګڼه او ویلي یې</w:t>
      </w:r>
      <w:r>
        <w:rPr>
          <w:rtl/>
          <w:lang w:bidi="ar-SA"/>
        </w:rPr>
        <w:t xml:space="preserve"> </w:t>
      </w:r>
      <w:r w:rsidRPr="00F226E3">
        <w:rPr>
          <w:rFonts w:ascii="Traditional Arabic" w:hAnsi="Traditional Arabic" w:cs="Traditional Arabic"/>
          <w:rtl/>
          <w:lang w:bidi="ar-SA"/>
        </w:rPr>
        <w:t>﴿</w:t>
      </w:r>
      <w:r w:rsidRPr="00B15A07">
        <w:rPr>
          <w:rStyle w:val="Char6"/>
          <w:rtl/>
          <w:lang w:bidi="ar-SA"/>
        </w:rPr>
        <w:t>أَنَا۠ رَبُّكُمُ ٱلۡأَعۡلَىٰ ٢٤</w:t>
      </w:r>
      <w:r w:rsidRPr="00F226E3">
        <w:rPr>
          <w:rFonts w:ascii="Traditional Arabic" w:hAnsi="Traditional Arabic" w:cs="Traditional Arabic"/>
          <w:rtl/>
          <w:lang w:bidi="ar-SA"/>
        </w:rPr>
        <w:t>﴾</w:t>
      </w:r>
      <w:r w:rsidRPr="001D0371">
        <w:rPr>
          <w:rtl/>
          <w:lang w:bidi="ar-SA"/>
        </w:rPr>
        <w:t xml:space="preserve"> </w:t>
      </w:r>
      <w:r w:rsidR="003720A8" w:rsidRPr="003720A8">
        <w:rPr>
          <w:rStyle w:val="Char7"/>
          <w:rtl/>
          <w:lang w:bidi="ar-SA"/>
        </w:rPr>
        <w:t>«</w:t>
      </w:r>
      <w:r w:rsidRPr="003720A8">
        <w:rPr>
          <w:rStyle w:val="Char7"/>
          <w:rtl/>
          <w:lang w:bidi="ar-SA"/>
        </w:rPr>
        <w:t>زه ستاسې لوی رب یم</w:t>
      </w:r>
      <w:r w:rsidR="003720A8">
        <w:rPr>
          <w:rStyle w:val="Char7"/>
          <w:rtl/>
          <w:lang w:bidi="ar-SA"/>
        </w:rPr>
        <w:t>»</w:t>
      </w:r>
      <w:r w:rsidR="004967B0">
        <w:rPr>
          <w:rtl/>
          <w:lang w:bidi="ar-SA"/>
        </w:rPr>
        <w:t xml:space="preserve">، </w:t>
      </w:r>
      <w:r w:rsidRPr="001D0371">
        <w:rPr>
          <w:rtl/>
          <w:lang w:bidi="ar-SA"/>
        </w:rPr>
        <w:t>خو په مجرد د حضرت عزرایل په لیدلو باندې یې د غرقیدو پر وخت چیغې کړي</w:t>
      </w:r>
      <w:r>
        <w:rPr>
          <w:rtl/>
          <w:lang w:bidi="ar-SA"/>
        </w:rPr>
        <w:t xml:space="preserve"> </w:t>
      </w:r>
      <w:r w:rsidRPr="00F226E3">
        <w:rPr>
          <w:rStyle w:val="Char4"/>
          <w:rtl/>
          <w:lang w:bidi="ar-SA"/>
        </w:rPr>
        <w:t>«</w:t>
      </w:r>
      <w:r w:rsidR="003720A8">
        <w:rPr>
          <w:rStyle w:val="Char4"/>
          <w:rtl/>
          <w:lang w:bidi="ar-SA"/>
        </w:rPr>
        <w:t>آ</w:t>
      </w:r>
      <w:r w:rsidRPr="00F226E3">
        <w:rPr>
          <w:rStyle w:val="Char4"/>
          <w:rtl/>
          <w:lang w:bidi="ar-SA"/>
        </w:rPr>
        <w:t>منت برب موسی وهارون»</w:t>
      </w:r>
      <w:r w:rsidRPr="001D0371">
        <w:rPr>
          <w:rtl/>
          <w:lang w:bidi="ar-SA"/>
        </w:rPr>
        <w:t xml:space="preserve"> د موسی او هارون په رب مې ایمان راوړی دی</w:t>
      </w:r>
      <w:r w:rsidR="004967B0">
        <w:rPr>
          <w:rtl/>
          <w:lang w:bidi="ar-SA"/>
        </w:rPr>
        <w:t xml:space="preserve">، </w:t>
      </w:r>
      <w:r w:rsidRPr="001D0371">
        <w:rPr>
          <w:rtl/>
          <w:lang w:bidi="ar-SA"/>
        </w:rPr>
        <w:t>ولې ځواب کې یي وویل شو</w:t>
      </w:r>
      <w:r>
        <w:rPr>
          <w:rtl/>
          <w:lang w:bidi="ar-SA"/>
        </w:rPr>
        <w:t xml:space="preserve"> </w:t>
      </w:r>
      <w:r w:rsidRPr="00F226E3">
        <w:rPr>
          <w:rFonts w:ascii="Traditional Arabic" w:hAnsi="Traditional Arabic" w:cs="Traditional Arabic"/>
          <w:rtl/>
          <w:lang w:bidi="ar-SA"/>
        </w:rPr>
        <w:t>﴿</w:t>
      </w:r>
      <w:r w:rsidRPr="00B15A07">
        <w:rPr>
          <w:rStyle w:val="Char6"/>
          <w:rtl/>
          <w:lang w:bidi="ar-SA"/>
        </w:rPr>
        <w:t>ءَآلۡـَٰٔنَ وَقَدۡ عَصَيۡتَ</w:t>
      </w:r>
      <w:r w:rsidRPr="00F226E3">
        <w:rPr>
          <w:rFonts w:ascii="Traditional Arabic" w:hAnsi="Traditional Arabic" w:cs="Traditional Arabic"/>
          <w:rtl/>
          <w:lang w:bidi="ar-SA"/>
        </w:rPr>
        <w:t>﴾</w:t>
      </w:r>
      <w:r w:rsidRPr="001D0371">
        <w:rPr>
          <w:rtl/>
          <w:lang w:bidi="ar-SA"/>
        </w:rPr>
        <w:t xml:space="preserve"> </w:t>
      </w:r>
      <w:r w:rsidR="003720A8" w:rsidRPr="003720A8">
        <w:rPr>
          <w:rStyle w:val="Char7"/>
          <w:rtl/>
          <w:lang w:bidi="ar-SA"/>
        </w:rPr>
        <w:t>«</w:t>
      </w:r>
      <w:r w:rsidRPr="003720A8">
        <w:rPr>
          <w:rStyle w:val="Char7"/>
          <w:rtl/>
          <w:lang w:bidi="ar-SA"/>
        </w:rPr>
        <w:t>اوس او پخوا دې انکار کو</w:t>
      </w:r>
      <w:r w:rsidR="00284150">
        <w:rPr>
          <w:rStyle w:val="Char7"/>
          <w:rtl/>
          <w:lang w:bidi="ar-SA"/>
        </w:rPr>
        <w:t>»</w:t>
      </w:r>
      <w:r w:rsidR="004967B0">
        <w:rPr>
          <w:rtl/>
          <w:lang w:bidi="ar-SA"/>
        </w:rPr>
        <w:t xml:space="preserve">، </w:t>
      </w:r>
      <w:r w:rsidRPr="001D0371">
        <w:rPr>
          <w:rtl/>
          <w:lang w:bidi="ar-SA"/>
        </w:rPr>
        <w:t>ددین په اړه همدغه ناقص فهم سبب شو چي مسلمانان ددې په ځای چي د نړۍ فکری رهبران اود تکنالوژی وسایلو لومړني مخترعین شی د بشري ژوند اخري خط کې پاتې دي او کله خو ان د نورو اوږو بار ګرځیدلی دي.</w:t>
      </w:r>
    </w:p>
    <w:p w:rsidR="00E91E8B" w:rsidRPr="001D0371" w:rsidRDefault="00E91E8B" w:rsidP="00E91E8B">
      <w:pPr>
        <w:pStyle w:val="a6"/>
        <w:rPr>
          <w:rtl/>
          <w:lang w:bidi="ar-SA"/>
        </w:rPr>
      </w:pPr>
      <w:r w:rsidRPr="001D0371">
        <w:rPr>
          <w:rtl/>
          <w:lang w:bidi="ar-SA"/>
        </w:rPr>
        <w:t>او د نورو دلاس له ګټو څخه استفاده کوي او یا هم غواړي د هیواد اقتصاد د نورو کمک او خیرات له لارې تقویه کړي.</w:t>
      </w:r>
    </w:p>
    <w:p w:rsidR="00E91E8B" w:rsidRPr="001D0371" w:rsidRDefault="00E91E8B" w:rsidP="00E91E8B">
      <w:pPr>
        <w:pStyle w:val="a6"/>
        <w:rPr>
          <w:rtl/>
          <w:lang w:bidi="ar-SA"/>
        </w:rPr>
      </w:pPr>
      <w:r w:rsidRPr="001D0371">
        <w:rPr>
          <w:rtl/>
          <w:lang w:bidi="ar-SA"/>
        </w:rPr>
        <w:t>الهی کتاب چي د نړۍ ملیونونه تجزی پوهان یي سیرابه کړي دي او زرګونه ستونزې یي په اسانۍ سره حال کړي دي</w:t>
      </w:r>
      <w:r w:rsidR="004967B0">
        <w:rPr>
          <w:rtl/>
          <w:lang w:bidi="ar-SA"/>
        </w:rPr>
        <w:t xml:space="preserve">، </w:t>
      </w:r>
      <w:r w:rsidRPr="001D0371">
        <w:rPr>
          <w:rtl/>
          <w:lang w:bidi="ar-SA"/>
        </w:rPr>
        <w:t>ولې د هغه پیروان سره له دې چې په حقانیت باندې یي اعتراف لري</w:t>
      </w:r>
      <w:r w:rsidR="004967B0">
        <w:rPr>
          <w:rtl/>
          <w:lang w:bidi="ar-SA"/>
        </w:rPr>
        <w:t xml:space="preserve">، </w:t>
      </w:r>
      <w:r w:rsidRPr="001D0371">
        <w:rPr>
          <w:rtl/>
          <w:lang w:bidi="ar-SA"/>
        </w:rPr>
        <w:t>دغه قیمتی کتاب یي په څو ټوټو کی پوښلی او د خپلو کورونو په تاقچو کی یې داسې هیر کړی ایښی دی چي کله د ضرورت لپاره پکار شي څو د قیقې یي ګردونه او خاور یې پاکی کړي او هغه تلاوت کړي.</w:t>
      </w:r>
    </w:p>
    <w:p w:rsidR="00E91E8B" w:rsidRPr="001D0371" w:rsidRDefault="00E91E8B" w:rsidP="00E91E8B">
      <w:pPr>
        <w:pStyle w:val="a6"/>
        <w:rPr>
          <w:rtl/>
          <w:lang w:bidi="ar-SA"/>
        </w:rPr>
      </w:pPr>
      <w:r w:rsidRPr="001D0371">
        <w:rPr>
          <w:rtl/>
          <w:lang w:bidi="ar-SA"/>
        </w:rPr>
        <w:t>یو پوهیالی وایي: هر کله چي ستاسې یو دوست تاسې ته یو لیک په بله ژبه لکه فرانسوي</w:t>
      </w:r>
      <w:r w:rsidR="004967B0">
        <w:rPr>
          <w:rtl/>
          <w:lang w:bidi="ar-SA"/>
        </w:rPr>
        <w:t xml:space="preserve">، </w:t>
      </w:r>
      <w:r w:rsidRPr="001D0371">
        <w:rPr>
          <w:rtl/>
          <w:lang w:bidi="ar-SA"/>
        </w:rPr>
        <w:t>المانی</w:t>
      </w:r>
      <w:r w:rsidR="004967B0">
        <w:rPr>
          <w:rtl/>
          <w:lang w:bidi="ar-SA"/>
        </w:rPr>
        <w:t xml:space="preserve">، </w:t>
      </w:r>
      <w:r w:rsidRPr="001D0371">
        <w:rPr>
          <w:rtl/>
          <w:lang w:bidi="ar-SA"/>
        </w:rPr>
        <w:t>عربی</w:t>
      </w:r>
      <w:r w:rsidR="004967B0">
        <w:rPr>
          <w:rtl/>
          <w:lang w:bidi="ar-SA"/>
        </w:rPr>
        <w:t xml:space="preserve">، </w:t>
      </w:r>
      <w:r w:rsidRPr="001D0371">
        <w:rPr>
          <w:rtl/>
          <w:lang w:bidi="ar-SA"/>
        </w:rPr>
        <w:t>روسي او غیره باندې راولیږي چې تاسې په هغې نه پوهیږي</w:t>
      </w:r>
      <w:r w:rsidR="004967B0">
        <w:rPr>
          <w:rtl/>
          <w:lang w:bidi="ar-SA"/>
        </w:rPr>
        <w:t xml:space="preserve">، </w:t>
      </w:r>
      <w:r w:rsidRPr="001D0371">
        <w:rPr>
          <w:rtl/>
          <w:lang w:bidi="ar-SA"/>
        </w:rPr>
        <w:t>ستاسې دریځ په ددې لیک په وړاندې لیک په وړاندې څه رنګه وي؟ ایا دغه لیک په یو پوښ کې تاووی او د کور په المارۍ کې یي ساتی او یا هم دغه لیک پرته د معنی له پوهیدلو لولی او بیا یي یو حای کې ږدی</w:t>
      </w:r>
      <w:r w:rsidR="004967B0">
        <w:rPr>
          <w:rtl/>
          <w:lang w:bidi="ar-SA"/>
        </w:rPr>
        <w:t xml:space="preserve">، </w:t>
      </w:r>
      <w:r w:rsidRPr="001D0371">
        <w:rPr>
          <w:rtl/>
          <w:lang w:bidi="ar-SA"/>
        </w:rPr>
        <w:t>او یا هم دا چي یو قدم زحمت باسی او دیو ژب پوه خوا ته ورځی او د هغه لیک په مفهوم باندې ځان پوهوي</w:t>
      </w:r>
      <w:r w:rsidR="004967B0">
        <w:rPr>
          <w:rtl/>
          <w:lang w:bidi="ar-SA"/>
        </w:rPr>
        <w:t xml:space="preserve">، </w:t>
      </w:r>
      <w:r w:rsidRPr="001D0371">
        <w:rPr>
          <w:rtl/>
          <w:lang w:bidi="ar-SA"/>
        </w:rPr>
        <w:t>او بیا د خپل دوست په غوښتنو ځای ښه خبروی او بیا ورته د عمل جامې اغوندی؟ په ځواب کې وایو: حتما لیک هغه ژب پوه ته وړو او په مطالبو یي ځان پوهوو ځکه امکان لري زمونږ هغه دوست څه تقاضا ولري</w:t>
      </w:r>
      <w:r w:rsidR="004967B0">
        <w:rPr>
          <w:rtl/>
          <w:lang w:bidi="ar-SA"/>
        </w:rPr>
        <w:t xml:space="preserve">، </w:t>
      </w:r>
      <w:r w:rsidRPr="001D0371">
        <w:rPr>
          <w:rtl/>
          <w:lang w:bidi="ar-SA"/>
        </w:rPr>
        <w:t>چې باید عملي شي</w:t>
      </w:r>
      <w:r w:rsidR="004967B0">
        <w:rPr>
          <w:rtl/>
          <w:lang w:bidi="ar-SA"/>
        </w:rPr>
        <w:t xml:space="preserve">، </w:t>
      </w:r>
      <w:r w:rsidRPr="001D0371">
        <w:rPr>
          <w:rtl/>
          <w:lang w:bidi="ar-SA"/>
        </w:rPr>
        <w:t>او که لیک یي په ښایسته ټوټو و پوښو اود کور المارۍ کی یې وساتو زمونږ هغه دوست به له دغې کار څه ارضی نشی ځکه دلیک ساتل اساسی شرط نه و</w:t>
      </w:r>
      <w:r w:rsidR="004967B0">
        <w:rPr>
          <w:rtl/>
          <w:lang w:bidi="ar-SA"/>
        </w:rPr>
        <w:t xml:space="preserve">، </w:t>
      </w:r>
      <w:r w:rsidRPr="001D0371">
        <w:rPr>
          <w:rtl/>
          <w:lang w:bidi="ar-SA"/>
        </w:rPr>
        <w:t xml:space="preserve">بلکې د هغه د محتوا پوهیدل اهمیت درلود. </w:t>
      </w:r>
    </w:p>
    <w:p w:rsidR="00E91E8B" w:rsidRPr="001D0371" w:rsidRDefault="00E91E8B" w:rsidP="00E91E8B">
      <w:pPr>
        <w:pStyle w:val="a6"/>
        <w:rPr>
          <w:rtl/>
          <w:lang w:bidi="ar-SA"/>
        </w:rPr>
      </w:pPr>
      <w:r w:rsidRPr="001D0371">
        <w:rPr>
          <w:rtl/>
          <w:lang w:bidi="ar-SA"/>
        </w:rPr>
        <w:t>او د هغه د مفاهیمو په پوهیدلو په هغه باندې عمل کول او هغه ته ځواب ورکول شرط دی.</w:t>
      </w:r>
    </w:p>
    <w:p w:rsidR="00E91E8B" w:rsidRPr="001D0371" w:rsidRDefault="00E91E8B" w:rsidP="00E91E8B">
      <w:pPr>
        <w:pStyle w:val="a6"/>
        <w:rPr>
          <w:rtl/>
          <w:lang w:bidi="ar-SA"/>
        </w:rPr>
      </w:pPr>
      <w:r w:rsidRPr="001D0371">
        <w:rPr>
          <w:rtl/>
          <w:lang w:bidi="ar-SA"/>
        </w:rPr>
        <w:t>په همدې شکل مونږ ټول مسلمانان چې الله</w:t>
      </w:r>
      <w:r w:rsidR="00065F28" w:rsidRPr="00065F28">
        <w:rPr>
          <w:rFonts w:cs="CTraditional Arabic"/>
          <w:rtl/>
          <w:lang w:bidi="ar-SA"/>
        </w:rPr>
        <w:t xml:space="preserve">أ </w:t>
      </w:r>
      <w:r w:rsidRPr="001D0371">
        <w:rPr>
          <w:rtl/>
          <w:lang w:bidi="ar-SA"/>
        </w:rPr>
        <w:t>خپل دوست ګڼو او پدې خبره معتقدین یو له خپل ځانه باید وپوښتو چې ددغه الهی لیک قران عظیم الشان مقابل کې څه مسولیت لرو.</w:t>
      </w:r>
    </w:p>
    <w:p w:rsidR="00E91E8B" w:rsidRPr="001D0371" w:rsidRDefault="00E91E8B" w:rsidP="00E91E8B">
      <w:pPr>
        <w:pStyle w:val="a6"/>
        <w:rPr>
          <w:rtl/>
          <w:lang w:bidi="ar-SA"/>
        </w:rPr>
      </w:pPr>
      <w:r w:rsidRPr="001D0371">
        <w:rPr>
          <w:rtl/>
          <w:lang w:bidi="ar-SA"/>
        </w:rPr>
        <w:t>ولې مو دا په سلګونو پوښونو کې ساتلی دي</w:t>
      </w:r>
      <w:r w:rsidR="004967B0">
        <w:rPr>
          <w:rtl/>
          <w:lang w:bidi="ar-SA"/>
        </w:rPr>
        <w:t xml:space="preserve">، </w:t>
      </w:r>
      <w:r w:rsidRPr="001D0371">
        <w:rPr>
          <w:rtl/>
          <w:lang w:bidi="ar-SA"/>
        </w:rPr>
        <w:t>صحابه کرامو قران کریم لوسته په هغه یي عمل کو</w:t>
      </w:r>
      <w:r w:rsidR="004967B0">
        <w:rPr>
          <w:rtl/>
          <w:lang w:bidi="ar-SA"/>
        </w:rPr>
        <w:t xml:space="preserve">، </w:t>
      </w:r>
      <w:r w:rsidRPr="001D0371">
        <w:rPr>
          <w:rtl/>
          <w:lang w:bidi="ar-SA"/>
        </w:rPr>
        <w:t xml:space="preserve">حضرت عمر بن خطاب به خلکو ته ویل: </w:t>
      </w:r>
      <w:r w:rsidRPr="00DB14DB">
        <w:rPr>
          <w:rStyle w:val="Char4"/>
          <w:rtl/>
          <w:lang w:bidi="ar-SA"/>
        </w:rPr>
        <w:t>«</w:t>
      </w:r>
      <w:r w:rsidR="00834C76">
        <w:rPr>
          <w:rStyle w:val="Char4"/>
          <w:rtl/>
          <w:lang w:bidi="ar-SA"/>
        </w:rPr>
        <w:t>ك</w:t>
      </w:r>
      <w:r w:rsidRPr="00DB14DB">
        <w:rPr>
          <w:rStyle w:val="Char4"/>
          <w:rtl/>
          <w:lang w:bidi="ar-SA"/>
        </w:rPr>
        <w:t>نا رعاة الغنم فأصبحنا بالقرآن قادة العالم»</w:t>
      </w:r>
      <w:r w:rsidRPr="001D0371">
        <w:rPr>
          <w:rtl/>
          <w:lang w:bidi="ar-SA"/>
        </w:rPr>
        <w:t xml:space="preserve"> مونږ رمه څروونکی وو خو په قران کریم سره د نړۍ مشران شو</w:t>
      </w:r>
      <w:r w:rsidR="004967B0">
        <w:rPr>
          <w:rtl/>
          <w:lang w:bidi="ar-SA"/>
        </w:rPr>
        <w:t xml:space="preserve">، </w:t>
      </w:r>
      <w:r w:rsidRPr="001D0371">
        <w:rPr>
          <w:rtl/>
          <w:lang w:bidi="ar-SA"/>
        </w:rPr>
        <w:t xml:space="preserve">بیا به یي ویل: </w:t>
      </w:r>
      <w:r w:rsidRPr="00DB14DB">
        <w:rPr>
          <w:rStyle w:val="Char4"/>
          <w:rtl/>
          <w:lang w:bidi="ar-SA"/>
        </w:rPr>
        <w:t>«</w:t>
      </w:r>
      <w:r w:rsidR="00834C76">
        <w:rPr>
          <w:rStyle w:val="Char4"/>
          <w:rtl/>
          <w:lang w:bidi="ar-SA"/>
        </w:rPr>
        <w:t>ك</w:t>
      </w:r>
      <w:r w:rsidRPr="00DB14DB">
        <w:rPr>
          <w:rStyle w:val="Char4"/>
          <w:rtl/>
          <w:lang w:bidi="ar-SA"/>
        </w:rPr>
        <w:t>نا اذلاء قوم فاعزنا الله بالاسلام ولو طلبنا العزة بغیر الاسلام اذلنا الله»</w:t>
      </w:r>
      <w:r w:rsidRPr="001D0371">
        <w:rPr>
          <w:rtl/>
          <w:lang w:bidi="ar-SA"/>
        </w:rPr>
        <w:t xml:space="preserve"> مونږ یو ذلیل قوم و خو الله تعالی په اسلام سره عزت را کړ او که مونږ پرته له اسلامه عزت وغواړو الله به مو ذلیل کړی حضرت عمر پوهیده چې په قران کریم باندې عمل اود اسلام مقدس دین ته احترام کول</w:t>
      </w:r>
      <w:r w:rsidR="004967B0">
        <w:rPr>
          <w:rtl/>
          <w:lang w:bidi="ar-SA"/>
        </w:rPr>
        <w:t xml:space="preserve">، </w:t>
      </w:r>
      <w:r w:rsidRPr="001D0371">
        <w:rPr>
          <w:rtl/>
          <w:lang w:bidi="ar-SA"/>
        </w:rPr>
        <w:t>پداسې ډول چې الله تعالی امر کړی دی د انسان ددنیا او</w:t>
      </w:r>
      <w:r w:rsidR="00D36508">
        <w:rPr>
          <w:rtl/>
          <w:lang w:bidi="ar-SA"/>
        </w:rPr>
        <w:t xml:space="preserve"> آخرت </w:t>
      </w:r>
      <w:r w:rsidRPr="001D0371">
        <w:rPr>
          <w:rtl/>
          <w:lang w:bidi="ar-SA"/>
        </w:rPr>
        <w:t>د کامیابۍ سبب ګرځي</w:t>
      </w:r>
      <w:r w:rsidR="004967B0">
        <w:rPr>
          <w:rtl/>
          <w:lang w:bidi="ar-SA"/>
        </w:rPr>
        <w:t xml:space="preserve">، </w:t>
      </w:r>
      <w:r w:rsidRPr="001D0371">
        <w:rPr>
          <w:rtl/>
          <w:lang w:bidi="ar-SA"/>
        </w:rPr>
        <w:t>ولې پوښتنه داده چې مونږ ولې ددې په عکس یو؟ په ځواب کې سعدی صیب وایي:</w:t>
      </w:r>
    </w:p>
    <w:tbl>
      <w:tblPr>
        <w:bidiVisual/>
        <w:tblW w:w="0" w:type="auto"/>
        <w:tblLook w:val="04A0" w:firstRow="1" w:lastRow="0" w:firstColumn="1" w:lastColumn="0" w:noHBand="0" w:noVBand="1"/>
      </w:tblPr>
      <w:tblGrid>
        <w:gridCol w:w="3493"/>
        <w:gridCol w:w="301"/>
        <w:gridCol w:w="3510"/>
      </w:tblGrid>
      <w:tr w:rsidR="00E91E8B" w:rsidRPr="001D0371" w:rsidTr="00284150">
        <w:tc>
          <w:tcPr>
            <w:tcW w:w="3493" w:type="dxa"/>
            <w:shd w:val="clear" w:color="auto" w:fill="auto"/>
          </w:tcPr>
          <w:p w:rsidR="00E91E8B" w:rsidRPr="001D0371" w:rsidRDefault="00E91E8B" w:rsidP="00284150">
            <w:pPr>
              <w:pStyle w:val="a6"/>
              <w:ind w:firstLine="0"/>
              <w:jc w:val="lowKashida"/>
              <w:rPr>
                <w:rFonts w:ascii="Arial" w:hAnsi="Arial"/>
                <w:sz w:val="2"/>
                <w:szCs w:val="2"/>
                <w:rtl/>
                <w:lang w:bidi="ar-SA"/>
              </w:rPr>
            </w:pPr>
            <w:r w:rsidRPr="00DB14DB">
              <w:rPr>
                <w:rFonts w:ascii="Arial" w:hAnsi="Arial"/>
                <w:rtl/>
                <w:lang w:bidi="ar-SA"/>
              </w:rPr>
              <w:t>باران</w:t>
            </w:r>
            <w:r w:rsidR="00284150">
              <w:rPr>
                <w:rFonts w:ascii="Arial" w:hAnsi="Arial"/>
                <w:rtl/>
                <w:lang w:bidi="ar-SA"/>
              </w:rPr>
              <w:t>‌</w:t>
            </w:r>
            <w:r w:rsidRPr="00DB14DB">
              <w:rPr>
                <w:rFonts w:ascii="Arial" w:hAnsi="Arial"/>
                <w:rtl/>
                <w:lang w:bidi="ar-SA"/>
              </w:rPr>
              <w:t>که</w:t>
            </w:r>
            <w:r w:rsidR="00284150">
              <w:rPr>
                <w:rFonts w:ascii="Arial" w:hAnsi="Arial"/>
                <w:rtl/>
                <w:lang w:bidi="ar-SA"/>
              </w:rPr>
              <w:t>‌</w:t>
            </w:r>
            <w:r w:rsidRPr="00DB14DB">
              <w:rPr>
                <w:rFonts w:ascii="Arial" w:hAnsi="Arial"/>
                <w:rtl/>
                <w:lang w:bidi="ar-SA"/>
              </w:rPr>
              <w:t>درلطافت</w:t>
            </w:r>
            <w:r w:rsidR="00284150">
              <w:rPr>
                <w:rFonts w:ascii="Arial" w:hAnsi="Arial"/>
                <w:rtl/>
                <w:lang w:bidi="ar-SA"/>
              </w:rPr>
              <w:t>‌</w:t>
            </w:r>
            <w:r w:rsidRPr="00DB14DB">
              <w:rPr>
                <w:rFonts w:ascii="Arial" w:hAnsi="Arial"/>
                <w:rtl/>
                <w:lang w:bidi="ar-SA"/>
              </w:rPr>
              <w:t>طبعش</w:t>
            </w:r>
            <w:r w:rsidR="00284150">
              <w:rPr>
                <w:rFonts w:ascii="Arial" w:hAnsi="Arial"/>
                <w:rtl/>
                <w:lang w:bidi="ar-SA"/>
              </w:rPr>
              <w:t>‌</w:t>
            </w:r>
            <w:r w:rsidRPr="00DB14DB">
              <w:rPr>
                <w:rFonts w:ascii="Arial" w:hAnsi="Arial"/>
                <w:rtl/>
                <w:lang w:bidi="ar-SA"/>
              </w:rPr>
              <w:t>خلاف</w:t>
            </w:r>
            <w:r w:rsidR="00284150">
              <w:rPr>
                <w:rFonts w:ascii="Arial" w:hAnsi="Arial"/>
                <w:rtl/>
                <w:lang w:bidi="ar-SA"/>
              </w:rPr>
              <w:t>‌</w:t>
            </w:r>
            <w:r w:rsidRPr="00DB14DB">
              <w:rPr>
                <w:rFonts w:ascii="Arial" w:hAnsi="Arial"/>
                <w:rtl/>
                <w:lang w:bidi="ar-SA"/>
              </w:rPr>
              <w:t>نیست</w:t>
            </w:r>
            <w:r w:rsidRPr="001D0371">
              <w:rPr>
                <w:rFonts w:ascii="Arial" w:hAnsi="Arial"/>
                <w:rtl/>
                <w:lang w:bidi="ar-SA"/>
              </w:rPr>
              <w:br/>
            </w:r>
          </w:p>
        </w:tc>
        <w:tc>
          <w:tcPr>
            <w:tcW w:w="301" w:type="dxa"/>
            <w:shd w:val="clear" w:color="auto" w:fill="auto"/>
          </w:tcPr>
          <w:p w:rsidR="00E91E8B" w:rsidRPr="001D0371" w:rsidRDefault="00E91E8B" w:rsidP="00303A58">
            <w:pPr>
              <w:pStyle w:val="a6"/>
              <w:ind w:firstLine="0"/>
              <w:jc w:val="lowKashida"/>
              <w:rPr>
                <w:rFonts w:ascii="Arial" w:hAnsi="Arial"/>
                <w:rtl/>
                <w:lang w:bidi="ar-SA"/>
              </w:rPr>
            </w:pPr>
          </w:p>
        </w:tc>
        <w:tc>
          <w:tcPr>
            <w:tcW w:w="3510" w:type="dxa"/>
            <w:shd w:val="clear" w:color="auto" w:fill="auto"/>
          </w:tcPr>
          <w:p w:rsidR="00E91E8B" w:rsidRPr="001D0371" w:rsidRDefault="00E91E8B" w:rsidP="00284150">
            <w:pPr>
              <w:pStyle w:val="a6"/>
              <w:ind w:firstLine="0"/>
              <w:jc w:val="lowKashida"/>
              <w:rPr>
                <w:rFonts w:ascii="Arial" w:hAnsi="Arial"/>
                <w:sz w:val="2"/>
                <w:szCs w:val="2"/>
                <w:rtl/>
                <w:lang w:bidi="ar-SA"/>
              </w:rPr>
            </w:pPr>
            <w:r w:rsidRPr="00DB14DB">
              <w:rPr>
                <w:rFonts w:ascii="Arial" w:hAnsi="Arial"/>
                <w:rtl/>
                <w:lang w:bidi="ar-SA"/>
              </w:rPr>
              <w:t>در</w:t>
            </w:r>
            <w:r w:rsidR="00284150">
              <w:rPr>
                <w:rFonts w:ascii="Arial" w:hAnsi="Arial"/>
                <w:rtl/>
                <w:lang w:bidi="ar-SA"/>
              </w:rPr>
              <w:t xml:space="preserve"> </w:t>
            </w:r>
            <w:r w:rsidRPr="00DB14DB">
              <w:rPr>
                <w:rFonts w:ascii="Arial" w:hAnsi="Arial"/>
                <w:rtl/>
                <w:lang w:bidi="ar-SA"/>
              </w:rPr>
              <w:t>دشت</w:t>
            </w:r>
            <w:r w:rsidR="00284150">
              <w:rPr>
                <w:rFonts w:ascii="Arial" w:hAnsi="Arial"/>
                <w:rtl/>
                <w:lang w:bidi="ar-SA"/>
              </w:rPr>
              <w:t>‌</w:t>
            </w:r>
            <w:r w:rsidRPr="00DB14DB">
              <w:rPr>
                <w:rFonts w:ascii="Arial" w:hAnsi="Arial"/>
                <w:rtl/>
                <w:lang w:bidi="ar-SA"/>
              </w:rPr>
              <w:t>لاله</w:t>
            </w:r>
            <w:r w:rsidR="00284150">
              <w:rPr>
                <w:rFonts w:ascii="Arial" w:hAnsi="Arial"/>
                <w:rtl/>
                <w:lang w:bidi="ar-SA"/>
              </w:rPr>
              <w:t>‌</w:t>
            </w:r>
            <w:r w:rsidRPr="00DB14DB">
              <w:rPr>
                <w:rFonts w:ascii="Arial" w:hAnsi="Arial"/>
                <w:rtl/>
                <w:lang w:bidi="ar-SA"/>
              </w:rPr>
              <w:t>رویدودرشوره</w:t>
            </w:r>
            <w:r w:rsidR="00284150">
              <w:rPr>
                <w:rFonts w:ascii="Arial" w:hAnsi="Arial"/>
                <w:rtl/>
                <w:lang w:bidi="ar-SA"/>
              </w:rPr>
              <w:t>‌</w:t>
            </w:r>
            <w:r w:rsidRPr="00DB14DB">
              <w:rPr>
                <w:rFonts w:ascii="Arial" w:hAnsi="Arial"/>
                <w:rtl/>
                <w:lang w:bidi="ar-SA"/>
              </w:rPr>
              <w:t>زارخس</w:t>
            </w:r>
            <w:r w:rsidRPr="001D0371">
              <w:rPr>
                <w:rFonts w:ascii="Arial" w:hAnsi="Arial"/>
                <w:rtl/>
                <w:lang w:bidi="ar-SA"/>
              </w:rPr>
              <w:br/>
            </w:r>
          </w:p>
        </w:tc>
      </w:tr>
    </w:tbl>
    <w:p w:rsidR="00E91E8B" w:rsidRPr="001D0371" w:rsidRDefault="00E91E8B" w:rsidP="00E91E8B">
      <w:pPr>
        <w:pStyle w:val="a6"/>
        <w:rPr>
          <w:rtl/>
          <w:lang w:bidi="ar-SA"/>
        </w:rPr>
      </w:pPr>
      <w:r w:rsidRPr="001D0371">
        <w:rPr>
          <w:rtl/>
          <w:lang w:bidi="ar-SA"/>
        </w:rPr>
        <w:t>بناء لازمه ده چې لومړی په دغه الهی لیک باندې ځان ښه پوه کړو</w:t>
      </w:r>
      <w:r w:rsidR="004967B0">
        <w:rPr>
          <w:rtl/>
          <w:lang w:bidi="ar-SA"/>
        </w:rPr>
        <w:t xml:space="preserve">، </w:t>
      </w:r>
      <w:r w:rsidRPr="001D0371">
        <w:rPr>
          <w:rtl/>
          <w:lang w:bidi="ar-SA"/>
        </w:rPr>
        <w:t>او بیا هم په پوره ډول هغه باندې عمل وکړو ترڅو زمونږ ددې بزرګوار دوست رضایت حاصل شي</w:t>
      </w:r>
      <w:r w:rsidR="004967B0">
        <w:rPr>
          <w:rtl/>
          <w:lang w:bidi="ar-SA"/>
        </w:rPr>
        <w:t xml:space="preserve">، </w:t>
      </w:r>
      <w:r w:rsidRPr="001D0371">
        <w:rPr>
          <w:rtl/>
          <w:lang w:bidi="ar-SA"/>
        </w:rPr>
        <w:t>او مونږ هم ددنیا او هم د</w:t>
      </w:r>
      <w:r w:rsidR="00D36508">
        <w:rPr>
          <w:rtl/>
          <w:lang w:bidi="ar-SA"/>
        </w:rPr>
        <w:t xml:space="preserve"> آخرت </w:t>
      </w:r>
      <w:r w:rsidRPr="001D0371">
        <w:rPr>
          <w:rtl/>
          <w:lang w:bidi="ar-SA"/>
        </w:rPr>
        <w:t>سعادت حاصل کړو.</w:t>
      </w:r>
    </w:p>
    <w:p w:rsidR="00E91E8B" w:rsidRPr="001D0371" w:rsidRDefault="00E91E8B" w:rsidP="00E91E8B">
      <w:pPr>
        <w:pStyle w:val="a6"/>
        <w:rPr>
          <w:rtl/>
          <w:lang w:bidi="ar-SA"/>
        </w:rPr>
      </w:pPr>
      <w:r w:rsidRPr="001D0371">
        <w:rPr>
          <w:rtl/>
          <w:lang w:bidi="ar-SA"/>
        </w:rPr>
        <w:t>ددې اصولو له مخی کامل مسلمان هغه ده چي د الهی ارشاداتو مطابق چي قرآن کریم اود اسلام پیغمبر په سنتو کې بیان شوی دي</w:t>
      </w:r>
      <w:r w:rsidR="004967B0">
        <w:rPr>
          <w:rtl/>
          <w:lang w:bidi="ar-SA"/>
        </w:rPr>
        <w:t xml:space="preserve">، </w:t>
      </w:r>
      <w:r w:rsidRPr="001D0371">
        <w:rPr>
          <w:rtl/>
          <w:lang w:bidi="ar-SA"/>
        </w:rPr>
        <w:t>ددغو مسایلو په مراعات سره دیو الله تعالی عبادت په کامل ډول سره ادا کړي.</w:t>
      </w:r>
    </w:p>
    <w:p w:rsidR="00E91E8B" w:rsidRPr="001D0371" w:rsidRDefault="00E91E8B" w:rsidP="00E91E8B">
      <w:pPr>
        <w:pStyle w:val="a8"/>
        <w:rPr>
          <w:rtl/>
        </w:rPr>
      </w:pPr>
      <w:bookmarkStart w:id="556" w:name="_Toc390893487"/>
      <w:bookmarkStart w:id="557" w:name="_Toc456861909"/>
      <w:bookmarkStart w:id="558" w:name="_Toc456867348"/>
      <w:r w:rsidRPr="001D0371">
        <w:rPr>
          <w:rtl/>
        </w:rPr>
        <w:t>۱۳- د اسلام مقدس دین او نورو ټولو دینونو کې د عباداتو د اختلاف فلسفه:</w:t>
      </w:r>
      <w:bookmarkEnd w:id="556"/>
      <w:bookmarkEnd w:id="557"/>
      <w:bookmarkEnd w:id="558"/>
    </w:p>
    <w:p w:rsidR="00E91E8B" w:rsidRPr="001D0371" w:rsidRDefault="00E91E8B" w:rsidP="00E91E8B">
      <w:pPr>
        <w:pStyle w:val="a6"/>
        <w:rPr>
          <w:rtl/>
          <w:lang w:bidi="ar-SA"/>
        </w:rPr>
      </w:pPr>
      <w:r w:rsidRPr="001D0371">
        <w:rPr>
          <w:rtl/>
          <w:lang w:bidi="ar-SA"/>
        </w:rPr>
        <w:t>عبادت په هر دین کې د خلکو د عقیدې له مطابقت سره فرق کوي</w:t>
      </w:r>
      <w:r w:rsidR="004967B0">
        <w:rPr>
          <w:rtl/>
          <w:lang w:bidi="ar-SA"/>
        </w:rPr>
        <w:t xml:space="preserve">، </w:t>
      </w:r>
      <w:r w:rsidRPr="001D0371">
        <w:rPr>
          <w:rtl/>
          <w:lang w:bidi="ar-SA"/>
        </w:rPr>
        <w:t>هندوان خپل عبادت په درمسال (مندر) کې کوي</w:t>
      </w:r>
      <w:r w:rsidR="004967B0">
        <w:rPr>
          <w:rtl/>
          <w:lang w:bidi="ar-SA"/>
        </w:rPr>
        <w:t xml:space="preserve">، </w:t>
      </w:r>
      <w:r w:rsidRPr="001D0371">
        <w:rPr>
          <w:rtl/>
          <w:lang w:bidi="ar-SA"/>
        </w:rPr>
        <w:t>ځکه دهغوی معبود په هماغه درمسال کې وي</w:t>
      </w:r>
      <w:r w:rsidR="004967B0">
        <w:rPr>
          <w:rtl/>
          <w:lang w:bidi="ar-SA"/>
        </w:rPr>
        <w:t xml:space="preserve">، </w:t>
      </w:r>
      <w:r w:rsidRPr="001D0371">
        <w:rPr>
          <w:rtl/>
          <w:lang w:bidi="ar-SA"/>
        </w:rPr>
        <w:t>او مسیحیان د عبادت مخصوص ځای ته کلیسا وایي ځکه د دوی په عقیده د عیسی مسیح مجسمه په کلیسا کې وي</w:t>
      </w:r>
      <w:r w:rsidR="004967B0">
        <w:rPr>
          <w:rtl/>
          <w:lang w:bidi="ar-SA"/>
        </w:rPr>
        <w:t xml:space="preserve">، </w:t>
      </w:r>
      <w:r w:rsidRPr="001D0371">
        <w:rPr>
          <w:rtl/>
          <w:lang w:bidi="ar-SA"/>
        </w:rPr>
        <w:t>او باید دغی مجسمي ته د سجدې کولو لپاره کلیسا ته ولاړ شو ترڅو هلته عبادت وکړو</w:t>
      </w:r>
      <w:r w:rsidR="004967B0">
        <w:rPr>
          <w:rtl/>
          <w:lang w:bidi="ar-SA"/>
        </w:rPr>
        <w:t xml:space="preserve">، </w:t>
      </w:r>
      <w:r w:rsidRPr="001D0371">
        <w:rPr>
          <w:rtl/>
          <w:lang w:bidi="ar-SA"/>
        </w:rPr>
        <w:t>او غالبا هغوی ددین او دولت جدایي د همدې عقیدې په اساس مني</w:t>
      </w:r>
      <w:r w:rsidR="004967B0">
        <w:rPr>
          <w:rtl/>
          <w:lang w:bidi="ar-SA"/>
        </w:rPr>
        <w:t xml:space="preserve">، </w:t>
      </w:r>
      <w:r w:rsidRPr="001D0371">
        <w:rPr>
          <w:rtl/>
          <w:lang w:bidi="ar-SA"/>
        </w:rPr>
        <w:t>ځکه د دوی په نظر د عبادت مسایل چي کلیسا کې ترسره کیږي معبود پورې خاص دي</w:t>
      </w:r>
      <w:r w:rsidR="004967B0">
        <w:rPr>
          <w:rtl/>
          <w:lang w:bidi="ar-SA"/>
        </w:rPr>
        <w:t xml:space="preserve">، </w:t>
      </w:r>
      <w:r w:rsidRPr="001D0371">
        <w:rPr>
          <w:rtl/>
          <w:lang w:bidi="ar-SA"/>
        </w:rPr>
        <w:t>اما ټول دنیوی کارونه</w:t>
      </w:r>
      <w:r w:rsidR="004967B0">
        <w:rPr>
          <w:rtl/>
          <w:lang w:bidi="ar-SA"/>
        </w:rPr>
        <w:t xml:space="preserve">، </w:t>
      </w:r>
      <w:r w:rsidRPr="001D0371">
        <w:rPr>
          <w:rtl/>
          <w:lang w:bidi="ar-SA"/>
        </w:rPr>
        <w:t>دین سره کومه رابطه نلري بناء د انسان عقل د هغې ترتیب او تنظیم نیسي ولی عبادت د اسلام مقدس دین کې نسبت نورو ادیانو ته پوره تفاوت لري.</w:t>
      </w:r>
    </w:p>
    <w:p w:rsidR="00E91E8B" w:rsidRPr="00F226E3" w:rsidRDefault="00E91E8B" w:rsidP="00463D37">
      <w:pPr>
        <w:pStyle w:val="a6"/>
        <w:numPr>
          <w:ilvl w:val="0"/>
          <w:numId w:val="49"/>
        </w:numPr>
        <w:ind w:left="641" w:hanging="357"/>
        <w:rPr>
          <w:rtl/>
          <w:lang w:bidi="ar-SA"/>
        </w:rPr>
      </w:pPr>
      <w:r w:rsidRPr="001D0371">
        <w:rPr>
          <w:rtl/>
          <w:lang w:bidi="ar-SA"/>
        </w:rPr>
        <w:t>مسلمانان عقیده لري</w:t>
      </w:r>
      <w:r w:rsidR="004967B0">
        <w:rPr>
          <w:rtl/>
          <w:lang w:bidi="ar-SA"/>
        </w:rPr>
        <w:t xml:space="preserve">، </w:t>
      </w:r>
      <w:r w:rsidRPr="001D0371">
        <w:rPr>
          <w:rtl/>
          <w:lang w:bidi="ar-SA"/>
        </w:rPr>
        <w:t>چې الله تعالی په ټولو حالاتو کې د انسان مراقبت کوي</w:t>
      </w:r>
      <w:r w:rsidR="004967B0">
        <w:rPr>
          <w:rtl/>
          <w:lang w:bidi="ar-SA"/>
        </w:rPr>
        <w:t xml:space="preserve">، </w:t>
      </w:r>
      <w:r w:rsidRPr="001D0371">
        <w:rPr>
          <w:rtl/>
          <w:lang w:bidi="ar-SA"/>
        </w:rPr>
        <w:t>او مومن انسان هر حالت کې چې وي الله تعالی د خپلو اعمالو شاهد ګڼی</w:t>
      </w:r>
      <w:r w:rsidR="004967B0">
        <w:rPr>
          <w:rtl/>
          <w:lang w:bidi="ar-SA"/>
        </w:rPr>
        <w:t xml:space="preserve">، </w:t>
      </w:r>
      <w:r w:rsidRPr="00F226E3">
        <w:rPr>
          <w:rFonts w:ascii="Traditional Arabic" w:hAnsi="Traditional Arabic" w:cs="Traditional Arabic"/>
          <w:rtl/>
          <w:lang w:bidi="ar-SA"/>
        </w:rPr>
        <w:t>﴿</w:t>
      </w:r>
      <w:r w:rsidRPr="00B15A07">
        <w:rPr>
          <w:rStyle w:val="Char6"/>
          <w:rtl/>
          <w:lang w:bidi="ar-SA"/>
        </w:rPr>
        <w:t>إِذَا سَأَلَكَ عِبَادِي عَنِّي فَإِنِّي قَرِيبٌۖ</w:t>
      </w:r>
      <w:r w:rsidRPr="00F226E3">
        <w:rPr>
          <w:rFonts w:ascii="Traditional Arabic" w:hAnsi="Traditional Arabic" w:cs="Traditional Arabic"/>
          <w:rtl/>
          <w:lang w:bidi="ar-SA"/>
        </w:rPr>
        <w:t>﴾</w:t>
      </w:r>
      <w:r w:rsidRPr="00F226E3">
        <w:rPr>
          <w:rtl/>
          <w:lang w:bidi="ar-SA"/>
        </w:rPr>
        <w:t xml:space="preserve"> </w:t>
      </w:r>
      <w:r w:rsidR="00463D37" w:rsidRPr="00463D37">
        <w:rPr>
          <w:rStyle w:val="Char7"/>
          <w:rtl/>
          <w:lang w:bidi="ar-SA"/>
        </w:rPr>
        <w:t>«</w:t>
      </w:r>
      <w:r w:rsidRPr="00463D37">
        <w:rPr>
          <w:rStyle w:val="Char7"/>
          <w:rtl/>
          <w:lang w:bidi="ar-SA"/>
        </w:rPr>
        <w:t>کله چې زما بندګان تا نه زما پوښتنه وکړی نو زه نزدې یم</w:t>
      </w:r>
      <w:r w:rsidR="00463D37">
        <w:rPr>
          <w:rStyle w:val="Char7"/>
          <w:rtl/>
          <w:lang w:bidi="ar-SA"/>
        </w:rPr>
        <w:t>»</w:t>
      </w:r>
      <w:r w:rsidRPr="00F226E3">
        <w:rPr>
          <w:rtl/>
          <w:lang w:bidi="ar-SA"/>
        </w:rPr>
        <w:t xml:space="preserve"> په بل ایت شریف کې وایي: (چې الله تعالی د انسان له شاه رګ څخه هم هغه ته نزدې دی</w:t>
      </w:r>
      <w:r>
        <w:rPr>
          <w:rtl/>
          <w:lang w:bidi="ar-SA"/>
        </w:rPr>
        <w:t xml:space="preserve"> </w:t>
      </w:r>
      <w:r w:rsidRPr="00F226E3">
        <w:rPr>
          <w:rFonts w:ascii="Traditional Arabic" w:hAnsi="Traditional Arabic" w:cs="Traditional Arabic"/>
          <w:rtl/>
          <w:lang w:bidi="ar-SA"/>
        </w:rPr>
        <w:t>﴿</w:t>
      </w:r>
      <w:r w:rsidRPr="00B15A07">
        <w:rPr>
          <w:rStyle w:val="Char6"/>
          <w:rtl/>
          <w:lang w:bidi="ar-SA"/>
        </w:rPr>
        <w:t>أَقۡرَبُ إِلَيۡهِ مِنۡ حَبۡلِ ٱلۡوَرِيدِ ١٦</w:t>
      </w:r>
      <w:r w:rsidRPr="00F226E3">
        <w:rPr>
          <w:rFonts w:ascii="Traditional Arabic" w:hAnsi="Traditional Arabic" w:cs="Traditional Arabic"/>
          <w:rtl/>
          <w:lang w:bidi="ar-SA"/>
        </w:rPr>
        <w:t>﴾</w:t>
      </w:r>
      <w:r w:rsidRPr="00F226E3">
        <w:rPr>
          <w:rtl/>
          <w:lang w:bidi="ar-SA"/>
        </w:rPr>
        <w:t xml:space="preserve">. </w:t>
      </w:r>
    </w:p>
    <w:p w:rsidR="00E91E8B" w:rsidRPr="001D0371" w:rsidRDefault="00E91E8B" w:rsidP="00E91E8B">
      <w:pPr>
        <w:pStyle w:val="a6"/>
        <w:numPr>
          <w:ilvl w:val="0"/>
          <w:numId w:val="49"/>
        </w:numPr>
        <w:ind w:left="641" w:hanging="357"/>
        <w:rPr>
          <w:rtl/>
          <w:lang w:bidi="ar-SA"/>
        </w:rPr>
      </w:pPr>
      <w:r w:rsidRPr="001D0371">
        <w:rPr>
          <w:rtl/>
          <w:lang w:bidi="ar-SA"/>
        </w:rPr>
        <w:t>د مسلمانانو د عبادت ځای کوم خاص ځاې کې خلاصه شوی ندي</w:t>
      </w:r>
      <w:r w:rsidR="004967B0">
        <w:rPr>
          <w:rtl/>
          <w:lang w:bidi="ar-SA"/>
        </w:rPr>
        <w:t xml:space="preserve">، </w:t>
      </w:r>
      <w:r w:rsidRPr="001D0371">
        <w:rPr>
          <w:rtl/>
          <w:lang w:bidi="ar-SA"/>
        </w:rPr>
        <w:t>بلکه پیغمبر</w:t>
      </w:r>
      <w:r w:rsidR="00993644" w:rsidRPr="00993644">
        <w:rPr>
          <w:rFonts w:cs="CTraditional Arabic"/>
          <w:rtl/>
          <w:lang w:bidi="ar-SA"/>
        </w:rPr>
        <w:t>÷</w:t>
      </w:r>
      <w:r w:rsidRPr="001D0371">
        <w:rPr>
          <w:rtl/>
          <w:lang w:bidi="ar-SA"/>
        </w:rPr>
        <w:t xml:space="preserve"> فرمایي چې ټوله ځمکه ماته مسجد دي</w:t>
      </w:r>
      <w:r w:rsidR="004967B0">
        <w:rPr>
          <w:rtl/>
          <w:lang w:bidi="ar-SA"/>
        </w:rPr>
        <w:t xml:space="preserve">، </w:t>
      </w:r>
      <w:r w:rsidRPr="001D0371">
        <w:rPr>
          <w:rtl/>
          <w:lang w:bidi="ar-SA"/>
        </w:rPr>
        <w:t>اود حضرت محمد امت کولی شي په هر ځای کې لمونځ وکړي.</w:t>
      </w:r>
    </w:p>
    <w:p w:rsidR="00E91E8B" w:rsidRPr="001D0371" w:rsidRDefault="00E91E8B" w:rsidP="00E91E8B">
      <w:pPr>
        <w:pStyle w:val="a6"/>
        <w:numPr>
          <w:ilvl w:val="0"/>
          <w:numId w:val="49"/>
        </w:numPr>
        <w:ind w:left="641" w:hanging="357"/>
        <w:rPr>
          <w:rtl/>
          <w:lang w:bidi="ar-SA"/>
        </w:rPr>
      </w:pPr>
      <w:r w:rsidRPr="001D0371">
        <w:rPr>
          <w:rtl/>
          <w:lang w:bidi="ar-SA"/>
        </w:rPr>
        <w:t>عبادت په اسلام کې صرف په ځینو عباداتو کې خلاصه شوي ندي</w:t>
      </w:r>
      <w:r w:rsidR="004967B0">
        <w:rPr>
          <w:rtl/>
          <w:lang w:bidi="ar-SA"/>
        </w:rPr>
        <w:t xml:space="preserve">، </w:t>
      </w:r>
      <w:r w:rsidRPr="001D0371">
        <w:rPr>
          <w:rtl/>
          <w:lang w:bidi="ar-SA"/>
        </w:rPr>
        <w:t>بلکه عبادت د اسلام مقدس دین کې په مختلفو برخو کې تقسیم شوی دی</w:t>
      </w:r>
      <w:r w:rsidR="004967B0">
        <w:rPr>
          <w:rtl/>
          <w:lang w:bidi="ar-SA"/>
        </w:rPr>
        <w:t xml:space="preserve">، </w:t>
      </w:r>
      <w:r w:rsidRPr="001D0371">
        <w:rPr>
          <w:rtl/>
          <w:lang w:bidi="ar-SA"/>
        </w:rPr>
        <w:t>چې عبارت دی له: فکري</w:t>
      </w:r>
      <w:r w:rsidR="004967B0">
        <w:rPr>
          <w:rtl/>
          <w:lang w:bidi="ar-SA"/>
        </w:rPr>
        <w:t xml:space="preserve">، </w:t>
      </w:r>
      <w:r w:rsidRPr="001D0371">
        <w:rPr>
          <w:rtl/>
          <w:lang w:bidi="ar-SA"/>
        </w:rPr>
        <w:t>عقیدتی</w:t>
      </w:r>
      <w:r w:rsidR="004967B0">
        <w:rPr>
          <w:rtl/>
          <w:lang w:bidi="ar-SA"/>
        </w:rPr>
        <w:t xml:space="preserve">، </w:t>
      </w:r>
      <w:r w:rsidRPr="001D0371">
        <w:rPr>
          <w:rtl/>
          <w:lang w:bidi="ar-SA"/>
        </w:rPr>
        <w:t>اجتماعی</w:t>
      </w:r>
      <w:r w:rsidR="004967B0">
        <w:rPr>
          <w:rtl/>
          <w:lang w:bidi="ar-SA"/>
        </w:rPr>
        <w:t xml:space="preserve">، </w:t>
      </w:r>
      <w:r w:rsidRPr="001D0371">
        <w:rPr>
          <w:rtl/>
          <w:lang w:bidi="ar-SA"/>
        </w:rPr>
        <w:t>فردی</w:t>
      </w:r>
      <w:r w:rsidR="004967B0">
        <w:rPr>
          <w:rtl/>
          <w:lang w:bidi="ar-SA"/>
        </w:rPr>
        <w:t xml:space="preserve">، </w:t>
      </w:r>
      <w:r w:rsidRPr="001D0371">
        <w:rPr>
          <w:rtl/>
          <w:lang w:bidi="ar-SA"/>
        </w:rPr>
        <w:t>اقتصادی</w:t>
      </w:r>
      <w:r w:rsidR="004967B0">
        <w:rPr>
          <w:rtl/>
          <w:lang w:bidi="ar-SA"/>
        </w:rPr>
        <w:t xml:space="preserve">، </w:t>
      </w:r>
      <w:r w:rsidRPr="001D0371">
        <w:rPr>
          <w:rtl/>
          <w:lang w:bidi="ar-SA"/>
        </w:rPr>
        <w:t>سیاسی او غیره عبادتونو څخه.</w:t>
      </w:r>
    </w:p>
    <w:p w:rsidR="00E91E8B" w:rsidRPr="001D0371" w:rsidRDefault="00E91E8B" w:rsidP="00E91E8B">
      <w:pPr>
        <w:pStyle w:val="a6"/>
        <w:numPr>
          <w:ilvl w:val="0"/>
          <w:numId w:val="49"/>
        </w:numPr>
        <w:ind w:left="641" w:hanging="357"/>
        <w:rPr>
          <w:rtl/>
          <w:lang w:bidi="ar-SA"/>
        </w:rPr>
      </w:pPr>
      <w:r w:rsidRPr="001D0371">
        <w:rPr>
          <w:rtl/>
          <w:lang w:bidi="ar-SA"/>
        </w:rPr>
        <w:t>د عبادت وخت: اګر چې د مختلفو عباداتو لپاره مختلف وختونه تعین شوی دي مثلا لمونځ په مختلفو وختو کې وي</w:t>
      </w:r>
      <w:r w:rsidR="004967B0">
        <w:rPr>
          <w:rtl/>
          <w:lang w:bidi="ar-SA"/>
        </w:rPr>
        <w:t xml:space="preserve">، </w:t>
      </w:r>
      <w:r w:rsidRPr="001D0371">
        <w:rPr>
          <w:rtl/>
          <w:lang w:bidi="ar-SA"/>
        </w:rPr>
        <w:t>او حج د ذی الحجی په میاشت کې ترسره کیږي</w:t>
      </w:r>
      <w:r w:rsidR="004967B0">
        <w:rPr>
          <w:rtl/>
          <w:lang w:bidi="ar-SA"/>
        </w:rPr>
        <w:t xml:space="preserve">، </w:t>
      </w:r>
      <w:r w:rsidRPr="001D0371">
        <w:rPr>
          <w:rtl/>
          <w:lang w:bidi="ar-SA"/>
        </w:rPr>
        <w:t>روزه هم د رمضان مبارکه میشات کې فرض ده</w:t>
      </w:r>
      <w:r w:rsidR="004967B0">
        <w:rPr>
          <w:rtl/>
          <w:lang w:bidi="ar-SA"/>
        </w:rPr>
        <w:t xml:space="preserve">، </w:t>
      </w:r>
      <w:r w:rsidRPr="001D0371">
        <w:rPr>
          <w:rtl/>
          <w:lang w:bidi="ar-SA"/>
        </w:rPr>
        <w:t>ولې په کلی ډول سره عبادت په کوم دقیق وخت کې نه خلاصه کیږي</w:t>
      </w:r>
      <w:r w:rsidR="004967B0">
        <w:rPr>
          <w:rtl/>
          <w:lang w:bidi="ar-SA"/>
        </w:rPr>
        <w:t xml:space="preserve">، </w:t>
      </w:r>
      <w:r w:rsidRPr="001D0371">
        <w:rPr>
          <w:rtl/>
          <w:lang w:bidi="ar-SA"/>
        </w:rPr>
        <w:t>چې وویل شي پلانی ساعت د عبادت لپاره دی او پلانی ساعت له عبادت نه غیر د څه لپاره</w:t>
      </w:r>
      <w:r w:rsidR="004967B0">
        <w:rPr>
          <w:rtl/>
          <w:lang w:bidi="ar-SA"/>
        </w:rPr>
        <w:t xml:space="preserve">، </w:t>
      </w:r>
      <w:r w:rsidRPr="001D0371">
        <w:rPr>
          <w:rtl/>
          <w:lang w:bidi="ar-SA"/>
        </w:rPr>
        <w:t>بلکې عبادت د اسلام مقدس دین کې ۲۴ ساعته وي.</w:t>
      </w:r>
    </w:p>
    <w:p w:rsidR="00E91E8B" w:rsidRPr="001D0371" w:rsidRDefault="00E91E8B" w:rsidP="00E91E8B">
      <w:pPr>
        <w:pStyle w:val="a6"/>
        <w:numPr>
          <w:ilvl w:val="0"/>
          <w:numId w:val="49"/>
        </w:numPr>
        <w:ind w:left="641" w:hanging="357"/>
        <w:rPr>
          <w:rtl/>
          <w:lang w:bidi="ar-SA"/>
        </w:rPr>
      </w:pPr>
      <w:r w:rsidRPr="001D0371">
        <w:rPr>
          <w:rtl/>
          <w:lang w:bidi="ar-SA"/>
        </w:rPr>
        <w:t>مومن انسان ته په ژوند کې صرف دوه حالته وجود لري</w:t>
      </w:r>
      <w:r w:rsidR="004967B0">
        <w:rPr>
          <w:rtl/>
          <w:lang w:bidi="ar-SA"/>
        </w:rPr>
        <w:t xml:space="preserve">، </w:t>
      </w:r>
      <w:r w:rsidRPr="001D0371">
        <w:rPr>
          <w:rtl/>
          <w:lang w:bidi="ar-SA"/>
        </w:rPr>
        <w:t>د پروردګار د اطاعت او عبادت حالت اویا هم د معصیت او ګناه حالت د مومن په ژوند کې دریم حالت وجود نلري</w:t>
      </w:r>
      <w:r w:rsidR="004967B0">
        <w:rPr>
          <w:rtl/>
          <w:lang w:bidi="ar-SA"/>
        </w:rPr>
        <w:t xml:space="preserve">، </w:t>
      </w:r>
      <w:r w:rsidRPr="001D0371">
        <w:rPr>
          <w:rtl/>
          <w:lang w:bidi="ar-SA"/>
        </w:rPr>
        <w:t>دغه شخص یا خپل ټول افعال او حرکات د پیغمبر له اخلاقو او سنتو سره عیار وي چې دده په نیکو اعمالو کې محاسبه کیږي</w:t>
      </w:r>
      <w:r w:rsidR="004967B0">
        <w:rPr>
          <w:rtl/>
          <w:lang w:bidi="ar-SA"/>
        </w:rPr>
        <w:t xml:space="preserve">، </w:t>
      </w:r>
      <w:r w:rsidRPr="001D0371">
        <w:rPr>
          <w:rtl/>
          <w:lang w:bidi="ar-SA"/>
        </w:rPr>
        <w:t>او یا هم خپل اعمال د پیغمبر د طریقې خلاف ترسره کوي چې ورته ګناه او معصیت نوشته کیږي.</w:t>
      </w:r>
    </w:p>
    <w:p w:rsidR="00E91E8B" w:rsidRPr="001D0371" w:rsidRDefault="00E91E8B" w:rsidP="00E91E8B">
      <w:pPr>
        <w:pStyle w:val="a8"/>
        <w:rPr>
          <w:rtl/>
        </w:rPr>
      </w:pPr>
      <w:bookmarkStart w:id="559" w:name="_Toc390893488"/>
      <w:bookmarkStart w:id="560" w:name="_Toc456861910"/>
      <w:bookmarkStart w:id="561" w:name="_Toc456867349"/>
      <w:r w:rsidRPr="001D0371">
        <w:rPr>
          <w:rtl/>
        </w:rPr>
        <w:t>۱۴- دعباداتو د حکمت فلسفه:</w:t>
      </w:r>
      <w:bookmarkEnd w:id="559"/>
      <w:bookmarkEnd w:id="560"/>
      <w:bookmarkEnd w:id="561"/>
    </w:p>
    <w:p w:rsidR="00E91E8B" w:rsidRDefault="00E91E8B" w:rsidP="00E91E8B">
      <w:pPr>
        <w:pStyle w:val="a6"/>
        <w:rPr>
          <w:rtl/>
          <w:lang w:bidi="ar-SA"/>
        </w:rPr>
      </w:pPr>
      <w:r w:rsidRPr="001D0371">
        <w:rPr>
          <w:rtl/>
          <w:lang w:bidi="ar-SA"/>
        </w:rPr>
        <w:t>دې بحث کې لازمه ده چې د الهی احکامو او عباداتو په دلیل باندې پوه شو</w:t>
      </w:r>
      <w:r w:rsidR="004967B0">
        <w:rPr>
          <w:rtl/>
          <w:lang w:bidi="ar-SA"/>
        </w:rPr>
        <w:t xml:space="preserve">، </w:t>
      </w:r>
      <w:r w:rsidRPr="001D0371">
        <w:rPr>
          <w:rtl/>
          <w:lang w:bidi="ar-SA"/>
        </w:rPr>
        <w:t>دغه دلایل په مختلفو انواعو تقسمیږي:</w:t>
      </w:r>
    </w:p>
    <w:p w:rsidR="006F4A8C" w:rsidRPr="001D0371" w:rsidRDefault="006F4A8C" w:rsidP="00E91E8B">
      <w:pPr>
        <w:pStyle w:val="a6"/>
        <w:rPr>
          <w:rtl/>
          <w:lang w:bidi="ar-SA"/>
        </w:rPr>
      </w:pPr>
    </w:p>
    <w:p w:rsidR="00E91E8B" w:rsidRPr="001D0371" w:rsidRDefault="00E91E8B" w:rsidP="006F4A8C">
      <w:pPr>
        <w:pStyle w:val="a9"/>
        <w:rPr>
          <w:rtl/>
          <w:lang w:bidi="ar-SA"/>
        </w:rPr>
      </w:pPr>
      <w:bookmarkStart w:id="562" w:name="_Toc390893489"/>
      <w:bookmarkStart w:id="563" w:name="_Toc456861911"/>
      <w:bookmarkStart w:id="564" w:name="_Toc456867350"/>
      <w:r w:rsidRPr="001D0371">
        <w:rPr>
          <w:rtl/>
          <w:lang w:bidi="ar-SA"/>
        </w:rPr>
        <w:t>الف: د فطری امورو دلیل</w:t>
      </w:r>
      <w:bookmarkEnd w:id="562"/>
      <w:bookmarkEnd w:id="563"/>
      <w:bookmarkEnd w:id="564"/>
    </w:p>
    <w:p w:rsidR="00E91E8B" w:rsidRPr="001D0371" w:rsidRDefault="00E91E8B" w:rsidP="00E91E8B">
      <w:pPr>
        <w:pStyle w:val="a6"/>
        <w:rPr>
          <w:rtl/>
          <w:lang w:bidi="ar-SA"/>
        </w:rPr>
      </w:pPr>
      <w:r w:rsidRPr="001D0371">
        <w:rPr>
          <w:rtl/>
          <w:lang w:bidi="ar-SA"/>
        </w:rPr>
        <w:t>ځینی فطري امورو وجود لري چې اصلا دلیل ته ضرورت نلري</w:t>
      </w:r>
      <w:r w:rsidR="004967B0">
        <w:rPr>
          <w:rtl/>
          <w:lang w:bidi="ar-SA"/>
        </w:rPr>
        <w:t xml:space="preserve">، </w:t>
      </w:r>
      <w:r w:rsidRPr="001D0371">
        <w:rPr>
          <w:rtl/>
          <w:lang w:bidi="ar-SA"/>
        </w:rPr>
        <w:t>ځکه انسانان فطرتا هغه ته تسلیم دي. مثلا انسان خوراک</w:t>
      </w:r>
      <w:r w:rsidR="004967B0">
        <w:rPr>
          <w:rtl/>
          <w:lang w:bidi="ar-SA"/>
        </w:rPr>
        <w:t xml:space="preserve">، </w:t>
      </w:r>
      <w:r w:rsidRPr="001D0371">
        <w:rPr>
          <w:rtl/>
          <w:lang w:bidi="ar-SA"/>
        </w:rPr>
        <w:t>څښاک او ازدواج کوي</w:t>
      </w:r>
      <w:r w:rsidR="004967B0">
        <w:rPr>
          <w:rtl/>
          <w:lang w:bidi="ar-SA"/>
        </w:rPr>
        <w:t xml:space="preserve">، </w:t>
      </w:r>
      <w:r w:rsidRPr="001D0371">
        <w:rPr>
          <w:rtl/>
          <w:lang w:bidi="ar-SA"/>
        </w:rPr>
        <w:t>کور جوړوي</w:t>
      </w:r>
      <w:r w:rsidR="004967B0">
        <w:rPr>
          <w:rtl/>
          <w:lang w:bidi="ar-SA"/>
        </w:rPr>
        <w:t xml:space="preserve">، </w:t>
      </w:r>
      <w:r w:rsidRPr="001D0371">
        <w:rPr>
          <w:rtl/>
          <w:lang w:bidi="ar-SA"/>
        </w:rPr>
        <w:t>لباس غوندی دا ټول فطري امور دي</w:t>
      </w:r>
      <w:r w:rsidR="004967B0">
        <w:rPr>
          <w:rtl/>
          <w:lang w:bidi="ar-SA"/>
        </w:rPr>
        <w:t xml:space="preserve">، </w:t>
      </w:r>
      <w:r w:rsidRPr="001D0371">
        <w:rPr>
          <w:rtl/>
          <w:lang w:bidi="ar-SA"/>
        </w:rPr>
        <w:t>چې اصلا هیڅکله یي څوک ددلیل پوښتنه نه کوي</w:t>
      </w:r>
      <w:r w:rsidR="004967B0">
        <w:rPr>
          <w:rtl/>
          <w:lang w:bidi="ar-SA"/>
        </w:rPr>
        <w:t xml:space="preserve">، </w:t>
      </w:r>
      <w:r w:rsidRPr="001D0371">
        <w:rPr>
          <w:rtl/>
          <w:lang w:bidi="ar-SA"/>
        </w:rPr>
        <w:t>او هر کله چې لږ فکر وکړو دلیل یي ښه درک کولی شو</w:t>
      </w:r>
      <w:r w:rsidR="004967B0">
        <w:rPr>
          <w:rtl/>
          <w:lang w:bidi="ar-SA"/>
        </w:rPr>
        <w:t xml:space="preserve">، </w:t>
      </w:r>
      <w:r w:rsidRPr="001D0371">
        <w:rPr>
          <w:rtl/>
          <w:lang w:bidi="ar-SA"/>
        </w:rPr>
        <w:t>ولې دومره یي بیا څوک ددلیل په هکله ځان نه مصروفوي.</w:t>
      </w:r>
    </w:p>
    <w:p w:rsidR="00E91E8B" w:rsidRPr="001D0371" w:rsidRDefault="00E91E8B" w:rsidP="006F4A8C">
      <w:pPr>
        <w:pStyle w:val="a9"/>
        <w:rPr>
          <w:rtl/>
          <w:lang w:bidi="ar-SA"/>
        </w:rPr>
      </w:pPr>
      <w:bookmarkStart w:id="565" w:name="_Toc390893490"/>
      <w:bookmarkStart w:id="566" w:name="_Toc456861912"/>
      <w:bookmarkStart w:id="567" w:name="_Toc456867351"/>
      <w:r w:rsidRPr="001D0371">
        <w:rPr>
          <w:rtl/>
          <w:lang w:bidi="ar-SA"/>
        </w:rPr>
        <w:t>ب: د یقین په اساس د څه امورو دلیل</w:t>
      </w:r>
      <w:bookmarkEnd w:id="565"/>
      <w:bookmarkEnd w:id="566"/>
      <w:bookmarkEnd w:id="567"/>
    </w:p>
    <w:p w:rsidR="00E91E8B" w:rsidRPr="001D0371" w:rsidRDefault="00E91E8B" w:rsidP="00E91E8B">
      <w:pPr>
        <w:pStyle w:val="a6"/>
        <w:rPr>
          <w:rtl/>
          <w:lang w:bidi="ar-SA"/>
        </w:rPr>
      </w:pPr>
      <w:r w:rsidRPr="001D0371">
        <w:rPr>
          <w:rtl/>
          <w:lang w:bidi="ar-SA"/>
        </w:rPr>
        <w:t>ځینې امور وجود لری چې انسان پرته له دلیل غوښتلو هغه ته تسلمیږي</w:t>
      </w:r>
      <w:r w:rsidR="004967B0">
        <w:rPr>
          <w:rtl/>
          <w:lang w:bidi="ar-SA"/>
        </w:rPr>
        <w:t xml:space="preserve">، </w:t>
      </w:r>
      <w:r w:rsidRPr="001D0371">
        <w:rPr>
          <w:rtl/>
          <w:lang w:bidi="ar-SA"/>
        </w:rPr>
        <w:t>مثلا هر کله چې داکتر کوم انسان ته امر وکړي چې د یو مرض د علاج لپاره دغه شربت روزانه درې ځلې استعمال کړه پدی اساس چې مونږ دډاکتر دعلمیت په حقانیت یقین لرو دلیل یي نه پوښتو</w:t>
      </w:r>
      <w:r w:rsidR="004967B0">
        <w:rPr>
          <w:rtl/>
          <w:lang w:bidi="ar-SA"/>
        </w:rPr>
        <w:t xml:space="preserve">، </w:t>
      </w:r>
      <w:r w:rsidRPr="001D0371">
        <w:rPr>
          <w:rtl/>
          <w:lang w:bidi="ar-SA"/>
        </w:rPr>
        <w:t>په همدې رنګ هغه خلک چې الله</w:t>
      </w:r>
      <w:r w:rsidR="00065F28" w:rsidRPr="00065F28">
        <w:rPr>
          <w:rFonts w:cs="CTraditional Arabic"/>
          <w:rtl/>
          <w:lang w:bidi="ar-SA"/>
        </w:rPr>
        <w:t xml:space="preserve">أ </w:t>
      </w:r>
      <w:r w:rsidRPr="001D0371">
        <w:rPr>
          <w:rtl/>
          <w:lang w:bidi="ar-SA"/>
        </w:rPr>
        <w:t>د خپلو ټولو ستونزو طبیب ګڼي نو ټول الهی احکام دخپل یقین او باور په اساس منی او د همدغی عقیدی او کامل یقین په اساس د الهی احکامو عملی کولو ته همیشه مبادرت کوي. ټول دوستان او د بشریت وګړي هغه ته رابلي.</w:t>
      </w:r>
    </w:p>
    <w:p w:rsidR="00E91E8B" w:rsidRPr="001D0371" w:rsidRDefault="00E91E8B" w:rsidP="00E91E8B">
      <w:pPr>
        <w:pStyle w:val="a6"/>
        <w:rPr>
          <w:rtl/>
          <w:lang w:bidi="ar-SA"/>
        </w:rPr>
      </w:pPr>
      <w:r w:rsidRPr="001D0371">
        <w:rPr>
          <w:rtl/>
          <w:lang w:bidi="ar-SA"/>
        </w:rPr>
        <w:t>ځکه دده په عقیده دبشریت دنجات یواځنۍ لاره د الهی احکامو په تطبیق کې نغښتې ده.</w:t>
      </w:r>
    </w:p>
    <w:p w:rsidR="00E91E8B" w:rsidRPr="001D0371" w:rsidRDefault="00E91E8B" w:rsidP="006F4A8C">
      <w:pPr>
        <w:pStyle w:val="a9"/>
        <w:rPr>
          <w:rtl/>
          <w:lang w:bidi="ar-SA"/>
        </w:rPr>
      </w:pPr>
      <w:bookmarkStart w:id="568" w:name="_Toc390893491"/>
      <w:bookmarkStart w:id="569" w:name="_Toc456861913"/>
      <w:bookmarkStart w:id="570" w:name="_Toc456867352"/>
      <w:r w:rsidRPr="001D0371">
        <w:rPr>
          <w:rtl/>
          <w:lang w:bidi="ar-SA"/>
        </w:rPr>
        <w:t>ج: د عقل سره موافقو امورو دلیل</w:t>
      </w:r>
      <w:bookmarkEnd w:id="568"/>
      <w:bookmarkEnd w:id="569"/>
      <w:bookmarkEnd w:id="570"/>
    </w:p>
    <w:p w:rsidR="00E91E8B" w:rsidRPr="001D0371" w:rsidRDefault="00E91E8B" w:rsidP="00E91E8B">
      <w:pPr>
        <w:pStyle w:val="a6"/>
        <w:rPr>
          <w:rtl/>
          <w:lang w:bidi="ar-SA"/>
        </w:rPr>
      </w:pPr>
      <w:r w:rsidRPr="001D0371">
        <w:rPr>
          <w:rtl/>
          <w:lang w:bidi="ar-SA"/>
        </w:rPr>
        <w:t>ځینې امور وجود لري چې اصلا د عقل مخالف ندي</w:t>
      </w:r>
      <w:r w:rsidR="004967B0">
        <w:rPr>
          <w:rtl/>
          <w:lang w:bidi="ar-SA"/>
        </w:rPr>
        <w:t xml:space="preserve">، </w:t>
      </w:r>
      <w:r w:rsidRPr="001D0371">
        <w:rPr>
          <w:rtl/>
          <w:lang w:bidi="ar-SA"/>
        </w:rPr>
        <w:t>ولې مونږ هغه ته کوم دلیل نلرو</w:t>
      </w:r>
      <w:r w:rsidR="004967B0">
        <w:rPr>
          <w:rtl/>
          <w:lang w:bidi="ar-SA"/>
        </w:rPr>
        <w:t xml:space="preserve">، </w:t>
      </w:r>
      <w:r w:rsidRPr="001D0371">
        <w:rPr>
          <w:rtl/>
          <w:lang w:bidi="ar-SA"/>
        </w:rPr>
        <w:t>ولې دا چې زمونږ له عقل سره څه مخالفت نلري</w:t>
      </w:r>
      <w:r w:rsidR="004967B0">
        <w:rPr>
          <w:rtl/>
          <w:lang w:bidi="ar-SA"/>
        </w:rPr>
        <w:t xml:space="preserve">، </w:t>
      </w:r>
      <w:r w:rsidRPr="001D0371">
        <w:rPr>
          <w:rtl/>
          <w:lang w:bidi="ar-SA"/>
        </w:rPr>
        <w:t>بناء مونږ د هغه د معقولیت په اساس د هغه ددلیل له پوښتلو څخه صرف نظر کووو</w:t>
      </w:r>
      <w:r w:rsidR="004967B0">
        <w:rPr>
          <w:rtl/>
          <w:lang w:bidi="ar-SA"/>
        </w:rPr>
        <w:t xml:space="preserve">، </w:t>
      </w:r>
      <w:r w:rsidRPr="001D0371">
        <w:rPr>
          <w:rtl/>
          <w:lang w:bidi="ar-SA"/>
        </w:rPr>
        <w:t>ځکه پوهیږو چې کیدای شي دغه کار څه دلیل ولري چې مونږ پرې نه پوهیږو</w:t>
      </w:r>
      <w:r w:rsidR="004967B0">
        <w:rPr>
          <w:rtl/>
          <w:lang w:bidi="ar-SA"/>
        </w:rPr>
        <w:t xml:space="preserve">، </w:t>
      </w:r>
      <w:r w:rsidRPr="001D0371">
        <w:rPr>
          <w:rtl/>
          <w:lang w:bidi="ar-SA"/>
        </w:rPr>
        <w:t>اوشاید هغه خلک چي علم یي پر مختلل دي د هغه دلایل په ښه ډول سره درک کړي</w:t>
      </w:r>
      <w:r w:rsidR="004967B0">
        <w:rPr>
          <w:rtl/>
          <w:lang w:bidi="ar-SA"/>
        </w:rPr>
        <w:t xml:space="preserve">، </w:t>
      </w:r>
      <w:r w:rsidRPr="001D0371">
        <w:rPr>
          <w:rtl/>
          <w:lang w:bidi="ar-SA"/>
        </w:rPr>
        <w:t>مثلا کله چې کوم ډاکټر یو مریض ته د دوا توصیه کوي نوکله چې ټول مریضان د علت پوهیدو په هدف دوا ونخوري شاید ملیونونه مریضان هلاک شي</w:t>
      </w:r>
      <w:r w:rsidR="004967B0">
        <w:rPr>
          <w:rtl/>
          <w:lang w:bidi="ar-SA"/>
        </w:rPr>
        <w:t xml:space="preserve">، </w:t>
      </w:r>
      <w:r w:rsidRPr="001D0371">
        <w:rPr>
          <w:rtl/>
          <w:lang w:bidi="ar-SA"/>
        </w:rPr>
        <w:t>ولې د معقولیت په اساس د طب په نظام کې ډیر دواګانې ددلیل د نلرلو سره خورو</w:t>
      </w:r>
      <w:r w:rsidR="004967B0">
        <w:rPr>
          <w:rtl/>
          <w:lang w:bidi="ar-SA"/>
        </w:rPr>
        <w:t xml:space="preserve">، </w:t>
      </w:r>
      <w:r w:rsidRPr="001D0371">
        <w:rPr>
          <w:rtl/>
          <w:lang w:bidi="ar-SA"/>
        </w:rPr>
        <w:t>ځکه د داکتر نسخه که څه هم مونږ ته پرته له دلیله بیان شوې ده</w:t>
      </w:r>
      <w:r w:rsidR="004967B0">
        <w:rPr>
          <w:rtl/>
          <w:lang w:bidi="ar-SA"/>
        </w:rPr>
        <w:t xml:space="preserve">، </w:t>
      </w:r>
      <w:r w:rsidRPr="001D0371">
        <w:rPr>
          <w:rtl/>
          <w:lang w:bidi="ar-SA"/>
        </w:rPr>
        <w:t xml:space="preserve">خو داکتر یي خپله په دلیل باندې پوهیږي. </w:t>
      </w:r>
    </w:p>
    <w:p w:rsidR="00E91E8B" w:rsidRPr="001D0371" w:rsidRDefault="00E91E8B" w:rsidP="00E91E8B">
      <w:pPr>
        <w:pStyle w:val="a6"/>
        <w:rPr>
          <w:rtl/>
          <w:lang w:bidi="ar-SA"/>
        </w:rPr>
      </w:pPr>
      <w:r w:rsidRPr="001D0371">
        <w:rPr>
          <w:rtl/>
          <w:lang w:bidi="ar-SA"/>
        </w:rPr>
        <w:t>اوس باید د عباداتو په موضوع کې هم پوه چې دغه درې نقطي مراعات شوي دي</w:t>
      </w:r>
    </w:p>
    <w:p w:rsidR="00E91E8B" w:rsidRPr="001D0371" w:rsidRDefault="00E91E8B" w:rsidP="00E91E8B">
      <w:pPr>
        <w:pStyle w:val="a8"/>
        <w:rPr>
          <w:rtl/>
        </w:rPr>
      </w:pPr>
      <w:bookmarkStart w:id="571" w:name="_Toc390893492"/>
      <w:bookmarkStart w:id="572" w:name="_Toc456861914"/>
      <w:bookmarkStart w:id="573" w:name="_Toc456867353"/>
      <w:r w:rsidRPr="001D0371">
        <w:rPr>
          <w:rtl/>
        </w:rPr>
        <w:t>۱۵- د دری ګونو اړیکو فلسفه:</w:t>
      </w:r>
      <w:bookmarkEnd w:id="571"/>
      <w:bookmarkEnd w:id="572"/>
      <w:bookmarkEnd w:id="573"/>
    </w:p>
    <w:p w:rsidR="00E91E8B" w:rsidRPr="001D0371" w:rsidRDefault="00E91E8B" w:rsidP="00E91E8B">
      <w:pPr>
        <w:pStyle w:val="a6"/>
        <w:rPr>
          <w:rtl/>
          <w:lang w:bidi="ar-SA"/>
        </w:rPr>
      </w:pPr>
      <w:r w:rsidRPr="001D0371">
        <w:rPr>
          <w:rtl/>
          <w:lang w:bidi="ar-SA"/>
        </w:rPr>
        <w:t>مومن انسان په خپلو ټولو عباداتو کې هڅه او کوشش کوي ترڅو درې ډوله ارتباط مستحکم کړي:</w:t>
      </w:r>
    </w:p>
    <w:p w:rsidR="00E91E8B" w:rsidRPr="001D0371" w:rsidRDefault="00E91E8B" w:rsidP="006F4A8C">
      <w:pPr>
        <w:pStyle w:val="a9"/>
        <w:rPr>
          <w:rtl/>
          <w:lang w:bidi="ar-SA"/>
        </w:rPr>
      </w:pPr>
      <w:bookmarkStart w:id="574" w:name="_Toc390893493"/>
      <w:bookmarkStart w:id="575" w:name="_Toc456861915"/>
      <w:bookmarkStart w:id="576" w:name="_Toc456867354"/>
      <w:r w:rsidRPr="001D0371">
        <w:rPr>
          <w:rtl/>
          <w:lang w:bidi="ar-SA"/>
        </w:rPr>
        <w:t>الف: له خالق سره د انسان ارتباط</w:t>
      </w:r>
      <w:bookmarkEnd w:id="574"/>
      <w:bookmarkEnd w:id="575"/>
      <w:bookmarkEnd w:id="576"/>
    </w:p>
    <w:p w:rsidR="00E91E8B" w:rsidRPr="001D0371" w:rsidRDefault="00E91E8B" w:rsidP="00E91E8B">
      <w:pPr>
        <w:pStyle w:val="a6"/>
        <w:rPr>
          <w:rtl/>
          <w:lang w:bidi="ar-SA"/>
        </w:rPr>
      </w:pPr>
      <w:r w:rsidRPr="001D0371">
        <w:rPr>
          <w:rtl/>
          <w:lang w:bidi="ar-SA"/>
        </w:rPr>
        <w:t>د اسلام مقدس دین کې یو مومن لومړی خپل ارتباط له خپل خالق سره مستحکموي</w:t>
      </w:r>
      <w:r w:rsidR="004967B0">
        <w:rPr>
          <w:rtl/>
          <w:lang w:bidi="ar-SA"/>
        </w:rPr>
        <w:t xml:space="preserve">، </w:t>
      </w:r>
      <w:r w:rsidRPr="001D0371">
        <w:rPr>
          <w:rtl/>
          <w:lang w:bidi="ar-SA"/>
        </w:rPr>
        <w:t>او د غه ارتباط د الله</w:t>
      </w:r>
      <w:r w:rsidR="00065F28" w:rsidRPr="00065F28">
        <w:rPr>
          <w:rFonts w:cs="CTraditional Arabic"/>
          <w:rtl/>
          <w:lang w:bidi="ar-SA"/>
        </w:rPr>
        <w:t xml:space="preserve">أ </w:t>
      </w:r>
      <w:r w:rsidRPr="001D0371">
        <w:rPr>
          <w:rtl/>
          <w:lang w:bidi="ar-SA"/>
        </w:rPr>
        <w:t>په وجود په حقیقي ایمان</w:t>
      </w:r>
      <w:r w:rsidR="004967B0">
        <w:rPr>
          <w:rtl/>
          <w:lang w:bidi="ar-SA"/>
        </w:rPr>
        <w:t xml:space="preserve">، </w:t>
      </w:r>
      <w:r w:rsidRPr="001D0371">
        <w:rPr>
          <w:rtl/>
          <w:lang w:bidi="ar-SA"/>
        </w:rPr>
        <w:t>د الله په وحدانیت ایمان</w:t>
      </w:r>
      <w:r w:rsidR="004967B0">
        <w:rPr>
          <w:rtl/>
          <w:lang w:bidi="ar-SA"/>
        </w:rPr>
        <w:t xml:space="preserve">، </w:t>
      </w:r>
      <w:r w:rsidRPr="001D0371">
        <w:rPr>
          <w:rtl/>
          <w:lang w:bidi="ar-SA"/>
        </w:rPr>
        <w:t>الله ته د عبادت خاص کول</w:t>
      </w:r>
      <w:r w:rsidR="004967B0">
        <w:rPr>
          <w:rtl/>
          <w:lang w:bidi="ar-SA"/>
        </w:rPr>
        <w:t xml:space="preserve">، </w:t>
      </w:r>
      <w:r w:rsidRPr="001D0371">
        <w:rPr>
          <w:rtl/>
          <w:lang w:bidi="ar-SA"/>
        </w:rPr>
        <w:t>له شرک څخه لرې والی</w:t>
      </w:r>
      <w:r w:rsidR="004967B0">
        <w:rPr>
          <w:rtl/>
          <w:lang w:bidi="ar-SA"/>
        </w:rPr>
        <w:t xml:space="preserve">، </w:t>
      </w:r>
      <w:r w:rsidRPr="001D0371">
        <w:rPr>
          <w:rtl/>
          <w:lang w:bidi="ar-SA"/>
        </w:rPr>
        <w:t>د نیت تصحیح</w:t>
      </w:r>
      <w:r w:rsidR="004967B0">
        <w:rPr>
          <w:rtl/>
          <w:lang w:bidi="ar-SA"/>
        </w:rPr>
        <w:t xml:space="preserve">، </w:t>
      </w:r>
      <w:r w:rsidRPr="001D0371">
        <w:rPr>
          <w:rtl/>
          <w:lang w:bidi="ar-SA"/>
        </w:rPr>
        <w:t>د اسلام کامل نظام باندې باور لرل</w:t>
      </w:r>
      <w:r w:rsidR="004967B0">
        <w:rPr>
          <w:rtl/>
          <w:lang w:bidi="ar-SA"/>
        </w:rPr>
        <w:t xml:space="preserve">، </w:t>
      </w:r>
      <w:r w:rsidRPr="001D0371">
        <w:rPr>
          <w:rtl/>
          <w:lang w:bidi="ar-SA"/>
        </w:rPr>
        <w:t>او بیا د الله طاعت او عبادت او د اوامرو په تطبیق او د نواهیو څخه په لری والی سره ترسره.</w:t>
      </w:r>
    </w:p>
    <w:p w:rsidR="00E91E8B" w:rsidRPr="001D0371" w:rsidRDefault="00E91E8B" w:rsidP="006F4A8C">
      <w:pPr>
        <w:pStyle w:val="a9"/>
        <w:rPr>
          <w:rtl/>
          <w:lang w:bidi="ar-SA"/>
        </w:rPr>
      </w:pPr>
      <w:bookmarkStart w:id="577" w:name="_Toc390893494"/>
      <w:bookmarkStart w:id="578" w:name="_Toc456861916"/>
      <w:bookmarkStart w:id="579" w:name="_Toc456867355"/>
      <w:r w:rsidRPr="001D0371">
        <w:rPr>
          <w:rtl/>
          <w:lang w:bidi="ar-SA"/>
        </w:rPr>
        <w:t>ب: له خپل ځان سره د انسان ارتباط</w:t>
      </w:r>
      <w:bookmarkEnd w:id="577"/>
      <w:bookmarkEnd w:id="578"/>
      <w:bookmarkEnd w:id="579"/>
    </w:p>
    <w:p w:rsidR="00E91E8B" w:rsidRPr="001D0371" w:rsidRDefault="00E91E8B" w:rsidP="00E91E8B">
      <w:pPr>
        <w:pStyle w:val="a6"/>
        <w:rPr>
          <w:rtl/>
          <w:lang w:bidi="ar-SA"/>
        </w:rPr>
      </w:pPr>
      <w:r w:rsidRPr="001D0371">
        <w:rPr>
          <w:rtl/>
          <w:lang w:bidi="ar-SA"/>
        </w:rPr>
        <w:t>مومن انسان د خپل ځان احترام هم کوي</w:t>
      </w:r>
      <w:r w:rsidR="004967B0">
        <w:rPr>
          <w:rtl/>
          <w:lang w:bidi="ar-SA"/>
        </w:rPr>
        <w:t xml:space="preserve">، </w:t>
      </w:r>
      <w:r w:rsidRPr="001D0371">
        <w:rPr>
          <w:rtl/>
          <w:lang w:bidi="ar-SA"/>
        </w:rPr>
        <w:t>بناء خپل ځانته د احترام په خاطر خپل شخصیت ساتی</w:t>
      </w:r>
      <w:r w:rsidR="004967B0">
        <w:rPr>
          <w:rtl/>
          <w:lang w:bidi="ar-SA"/>
        </w:rPr>
        <w:t xml:space="preserve">، </w:t>
      </w:r>
      <w:r w:rsidRPr="001D0371">
        <w:rPr>
          <w:rtl/>
          <w:lang w:bidi="ar-SA"/>
        </w:rPr>
        <w:t>او له هغو کارو څخه مخنیوی کوي چې دده شخصیت تر پوښتنې لاندې راولي.</w:t>
      </w:r>
    </w:p>
    <w:p w:rsidR="00E91E8B" w:rsidRPr="001D0371" w:rsidRDefault="00E91E8B" w:rsidP="006F4A8C">
      <w:pPr>
        <w:pStyle w:val="a9"/>
        <w:rPr>
          <w:rtl/>
          <w:lang w:bidi="ar-SA"/>
        </w:rPr>
      </w:pPr>
      <w:bookmarkStart w:id="580" w:name="_Toc390893495"/>
      <w:bookmarkStart w:id="581" w:name="_Toc456861917"/>
      <w:bookmarkStart w:id="582" w:name="_Toc456867356"/>
      <w:r w:rsidRPr="001D0371">
        <w:rPr>
          <w:rtl/>
          <w:lang w:bidi="ar-SA"/>
        </w:rPr>
        <w:t>ج: له ټولنې سره دانسان ارتباط</w:t>
      </w:r>
      <w:bookmarkEnd w:id="580"/>
      <w:bookmarkEnd w:id="581"/>
      <w:bookmarkEnd w:id="582"/>
    </w:p>
    <w:p w:rsidR="00E91E8B" w:rsidRPr="001D0371" w:rsidRDefault="00E91E8B" w:rsidP="00E91E8B">
      <w:pPr>
        <w:pStyle w:val="a6"/>
        <w:rPr>
          <w:rtl/>
          <w:lang w:bidi="ar-SA"/>
        </w:rPr>
      </w:pPr>
      <w:r w:rsidRPr="001D0371">
        <w:rPr>
          <w:rtl/>
          <w:lang w:bidi="ar-SA"/>
        </w:rPr>
        <w:t>مومن انسان د بشري ټولنې له افرادو سره قوی ارتباط لري او اسلامی اخلاق په ټولو ساحو کې تطبیقوي.</w:t>
      </w:r>
    </w:p>
    <w:p w:rsidR="00E91E8B" w:rsidRPr="001D0371" w:rsidRDefault="00E91E8B" w:rsidP="00E91E8B">
      <w:pPr>
        <w:pStyle w:val="a8"/>
        <w:widowControl w:val="0"/>
        <w:rPr>
          <w:rtl/>
        </w:rPr>
      </w:pPr>
      <w:bookmarkStart w:id="583" w:name="_Toc390893496"/>
      <w:bookmarkStart w:id="584" w:name="_Toc456861918"/>
      <w:bookmarkStart w:id="585" w:name="_Toc456867357"/>
      <w:r w:rsidRPr="001D0371">
        <w:rPr>
          <w:rtl/>
        </w:rPr>
        <w:t>۱۶- بنده ته د عبادت د منفعت فلسفه:</w:t>
      </w:r>
      <w:bookmarkEnd w:id="583"/>
      <w:bookmarkEnd w:id="584"/>
      <w:bookmarkEnd w:id="585"/>
    </w:p>
    <w:p w:rsidR="00E91E8B" w:rsidRPr="001D0371" w:rsidRDefault="00E91E8B" w:rsidP="00E91E8B">
      <w:pPr>
        <w:pStyle w:val="a6"/>
        <w:widowControl w:val="0"/>
        <w:rPr>
          <w:rtl/>
          <w:lang w:bidi="ar-SA"/>
        </w:rPr>
      </w:pPr>
      <w:r w:rsidRPr="001D0371">
        <w:rPr>
          <w:rtl/>
          <w:lang w:bidi="ar-SA"/>
        </w:rPr>
        <w:t>الله</w:t>
      </w:r>
      <w:r w:rsidR="00065F28" w:rsidRPr="00065F28">
        <w:rPr>
          <w:rFonts w:cs="CTraditional Arabic"/>
          <w:rtl/>
          <w:lang w:bidi="ar-SA"/>
        </w:rPr>
        <w:t xml:space="preserve">أ </w:t>
      </w:r>
      <w:r w:rsidRPr="001D0371">
        <w:rPr>
          <w:rtl/>
          <w:lang w:bidi="ar-SA"/>
        </w:rPr>
        <w:t>د چا عبادت ته احتیاج نلري او هر کله چې څوک سره د ټولو الهی لارښوونو او نبوی ارشاداتو بیا هم خپل ځان بی لارې کړي او له شیطان سره هم غږی شي د شیطان دغه دوستی به دې په جهنم کې له شیطان سره یو ځای کړي.</w:t>
      </w:r>
    </w:p>
    <w:p w:rsidR="00E91E8B" w:rsidRPr="001D0371" w:rsidRDefault="00E91E8B" w:rsidP="00E91E8B">
      <w:pPr>
        <w:pStyle w:val="a6"/>
        <w:rPr>
          <w:rtl/>
          <w:lang w:bidi="ar-SA"/>
        </w:rPr>
      </w:pPr>
      <w:r w:rsidRPr="001D0371">
        <w:rPr>
          <w:rtl/>
          <w:lang w:bidi="ar-SA"/>
        </w:rPr>
        <w:t>هر کله چې مونږ انسانان د خپل وجود حقیقت ته توجه وکړو په ښه ډول پوهیږو</w:t>
      </w:r>
      <w:r w:rsidR="004967B0">
        <w:rPr>
          <w:rtl/>
          <w:lang w:bidi="ar-SA"/>
        </w:rPr>
        <w:t xml:space="preserve">، </w:t>
      </w:r>
      <w:r w:rsidRPr="001D0371">
        <w:rPr>
          <w:rtl/>
          <w:lang w:bidi="ar-SA"/>
        </w:rPr>
        <w:t>چې مونږ لمر ته ضرورت او لمر مونږ ته هیڅ ضرورت نلری</w:t>
      </w:r>
      <w:r w:rsidR="004967B0">
        <w:rPr>
          <w:rtl/>
          <w:lang w:bidi="ar-SA"/>
        </w:rPr>
        <w:t xml:space="preserve">، </w:t>
      </w:r>
      <w:r w:rsidRPr="001D0371">
        <w:rPr>
          <w:rtl/>
          <w:lang w:bidi="ar-SA"/>
        </w:rPr>
        <w:t>هرکله چې څوک لمر ته مخ کړی او یا هم شا ورته واړوی نو ددغه کار ګټه او تاوان یې خپل ځان ته ورګرځي او د لمر په رڼا</w:t>
      </w:r>
      <w:r w:rsidR="004967B0">
        <w:rPr>
          <w:rtl/>
          <w:lang w:bidi="ar-SA"/>
        </w:rPr>
        <w:t xml:space="preserve">، </w:t>
      </w:r>
      <w:r w:rsidRPr="001D0371">
        <w:rPr>
          <w:rtl/>
          <w:lang w:bidi="ar-SA"/>
        </w:rPr>
        <w:t>روښتایي</w:t>
      </w:r>
      <w:r w:rsidR="004967B0">
        <w:rPr>
          <w:rtl/>
          <w:lang w:bidi="ar-SA"/>
        </w:rPr>
        <w:t xml:space="preserve">، </w:t>
      </w:r>
      <w:r w:rsidRPr="001D0371">
        <w:rPr>
          <w:rtl/>
          <w:lang w:bidi="ar-SA"/>
        </w:rPr>
        <w:t>حجم او نرو صفاتو کې هیڅ تاثیر نشي کولی.</w:t>
      </w:r>
    </w:p>
    <w:p w:rsidR="00E91E8B" w:rsidRPr="00B15A07" w:rsidRDefault="00E91E8B" w:rsidP="00E91E8B">
      <w:pPr>
        <w:pStyle w:val="a6"/>
        <w:rPr>
          <w:rStyle w:val="Char6"/>
          <w:rtl/>
          <w:lang w:bidi="ar-SA"/>
        </w:rPr>
      </w:pPr>
      <w:r w:rsidRPr="001D0371">
        <w:rPr>
          <w:rtl/>
          <w:lang w:bidi="ar-SA"/>
        </w:rPr>
        <w:t>په همدې رنګه الله</w:t>
      </w:r>
      <w:r w:rsidR="00065F28" w:rsidRPr="00065F28">
        <w:rPr>
          <w:rFonts w:cs="CTraditional Arabic"/>
          <w:rtl/>
          <w:lang w:bidi="ar-SA"/>
        </w:rPr>
        <w:t xml:space="preserve">أ </w:t>
      </w:r>
      <w:r w:rsidRPr="001D0371">
        <w:rPr>
          <w:rtl/>
          <w:lang w:bidi="ar-SA"/>
        </w:rPr>
        <w:t>هم د چا عبادت ته ضرورت نلری</w:t>
      </w:r>
      <w:r w:rsidR="004967B0">
        <w:rPr>
          <w:rtl/>
          <w:lang w:bidi="ar-SA"/>
        </w:rPr>
        <w:t xml:space="preserve">، </w:t>
      </w:r>
      <w:r w:rsidRPr="001D0371">
        <w:rPr>
          <w:rtl/>
          <w:lang w:bidi="ar-SA"/>
        </w:rPr>
        <w:t>د عمل ښه او بد خپله انسان ته ورګرځي</w:t>
      </w:r>
      <w:r w:rsidR="004967B0">
        <w:rPr>
          <w:rtl/>
          <w:lang w:bidi="ar-SA"/>
        </w:rPr>
        <w:t xml:space="preserve">، </w:t>
      </w:r>
      <w:r w:rsidRPr="00F226E3">
        <w:rPr>
          <w:rFonts w:ascii="Traditional Arabic" w:hAnsi="Traditional Arabic" w:cs="Traditional Arabic"/>
          <w:rtl/>
          <w:lang w:bidi="ar-SA"/>
        </w:rPr>
        <w:t>﴿</w:t>
      </w:r>
      <w:r w:rsidRPr="00B15A07">
        <w:rPr>
          <w:rStyle w:val="Char6"/>
          <w:rtl/>
          <w:lang w:bidi="ar-SA"/>
        </w:rPr>
        <w:t>مَّنۡ عَمِلَ صَٰلِحٗا فَلِنَفۡسِهِۦۖ وَمَنۡ أَسَآءَ فَعَلَيۡهَاۗ</w:t>
      </w:r>
      <w:r w:rsidRPr="00F226E3">
        <w:rPr>
          <w:rFonts w:ascii="Traditional Arabic" w:hAnsi="Traditional Arabic" w:cs="Traditional Arabic"/>
          <w:rtl/>
          <w:lang w:bidi="ar-SA"/>
        </w:rPr>
        <w:t>﴾</w:t>
      </w:r>
      <w:r w:rsidRPr="001D0371">
        <w:rPr>
          <w:rtl/>
          <w:lang w:bidi="ar-SA"/>
        </w:rPr>
        <w:t xml:space="preserve"> </w:t>
      </w:r>
      <w:r w:rsidR="00463D37" w:rsidRPr="00463D37">
        <w:rPr>
          <w:rStyle w:val="Char7"/>
          <w:rtl/>
          <w:lang w:bidi="ar-SA"/>
        </w:rPr>
        <w:t>«</w:t>
      </w:r>
      <w:r w:rsidRPr="00463D37">
        <w:rPr>
          <w:rStyle w:val="Char7"/>
          <w:rtl/>
          <w:lang w:bidi="ar-SA"/>
        </w:rPr>
        <w:t>چا ښه وکړه نو خپل ځان ته یې دي</w:t>
      </w:r>
      <w:r w:rsidR="004967B0" w:rsidRPr="00463D37">
        <w:rPr>
          <w:rStyle w:val="Char7"/>
          <w:rtl/>
          <w:lang w:bidi="ar-SA"/>
        </w:rPr>
        <w:t xml:space="preserve">، </w:t>
      </w:r>
      <w:r w:rsidRPr="00463D37">
        <w:rPr>
          <w:rStyle w:val="Char7"/>
          <w:rtl/>
          <w:lang w:bidi="ar-SA"/>
        </w:rPr>
        <w:t>او که چا بد وکړوه نو په هغه دي</w:t>
      </w:r>
      <w:r w:rsidR="00463D37" w:rsidRPr="00463D37">
        <w:rPr>
          <w:rStyle w:val="Char7"/>
          <w:rtl/>
          <w:lang w:bidi="ar-SA"/>
        </w:rPr>
        <w:t>»</w:t>
      </w:r>
      <w:r w:rsidRPr="001D0371">
        <w:rPr>
          <w:rtl/>
          <w:lang w:bidi="ar-SA"/>
        </w:rPr>
        <w:t>.</w:t>
      </w:r>
    </w:p>
    <w:p w:rsidR="00E91E8B" w:rsidRPr="001D0371" w:rsidRDefault="00E91E8B" w:rsidP="00E91E8B">
      <w:pPr>
        <w:pStyle w:val="a6"/>
        <w:rPr>
          <w:rtl/>
          <w:lang w:bidi="ar-SA"/>
        </w:rPr>
      </w:pPr>
      <w:r w:rsidRPr="001D0371">
        <w:rPr>
          <w:rtl/>
          <w:lang w:bidi="ar-SA"/>
        </w:rPr>
        <w:t>هر کله چې یو استاذ خپلو شاګرداتو ته د درس توصیه وکړي د شاګرد دغه رحمتکش د استاذ په ګټه نه بلکې د هغي نتیجه خپل شاګرد تر لاسه کوي.</w:t>
      </w:r>
    </w:p>
    <w:p w:rsidR="00E91E8B" w:rsidRPr="001D0371" w:rsidRDefault="00E91E8B" w:rsidP="00E91E8B">
      <w:pPr>
        <w:pStyle w:val="a6"/>
        <w:rPr>
          <w:rtl/>
          <w:lang w:bidi="ar-SA"/>
        </w:rPr>
      </w:pPr>
      <w:r w:rsidRPr="001D0371">
        <w:rPr>
          <w:rtl/>
          <w:lang w:bidi="ar-SA"/>
        </w:rPr>
        <w:t>هر کله چې څوک پخپله حویلۍ کې د ګلانو یوه باغچه جوړوي</w:t>
      </w:r>
      <w:r w:rsidR="004967B0">
        <w:rPr>
          <w:rtl/>
          <w:lang w:bidi="ar-SA"/>
        </w:rPr>
        <w:t xml:space="preserve">، </w:t>
      </w:r>
      <w:r w:rsidRPr="001D0371">
        <w:rPr>
          <w:rtl/>
          <w:lang w:bidi="ar-SA"/>
        </w:rPr>
        <w:t>همیشه ددغو ګلانو ښه بوی دده پزې ته ورځي</w:t>
      </w:r>
      <w:r w:rsidR="004967B0">
        <w:rPr>
          <w:rtl/>
          <w:lang w:bidi="ar-SA"/>
        </w:rPr>
        <w:t xml:space="preserve">، </w:t>
      </w:r>
      <w:r w:rsidRPr="001D0371">
        <w:rPr>
          <w:rtl/>
          <w:lang w:bidi="ar-SA"/>
        </w:rPr>
        <w:t>د سهار په وخت خپله حویلۍ کې کشت او ګذار کوي اود ګلانو ترمنځ کولی شي مطالعه وکړي</w:t>
      </w:r>
      <w:r w:rsidR="004967B0">
        <w:rPr>
          <w:rtl/>
          <w:lang w:bidi="ar-SA"/>
        </w:rPr>
        <w:t xml:space="preserve">، </w:t>
      </w:r>
      <w:r w:rsidRPr="001D0371">
        <w:rPr>
          <w:rtl/>
          <w:lang w:bidi="ar-SA"/>
        </w:rPr>
        <w:t>کیني</w:t>
      </w:r>
      <w:r w:rsidR="004967B0">
        <w:rPr>
          <w:rtl/>
          <w:lang w:bidi="ar-SA"/>
        </w:rPr>
        <w:t xml:space="preserve">، </w:t>
      </w:r>
      <w:r w:rsidRPr="001D0371">
        <w:rPr>
          <w:rtl/>
          <w:lang w:bidi="ar-SA"/>
        </w:rPr>
        <w:t>او برعکس هر کله چې د خپلي حویلۍ منځ کې بیت الخلاء جوړ کړي او دکثافت لاره یي هم د ناستي کوټو خوا ته کړ نو ددغه بدعمل بدبوی به همیشه خپله مدته سرایت کوي همدارنګه د انسان هر نیک او بد عمل بالاخره خپله همدغه انسان ته رسیږي هغه دهقان چې غنم کري</w:t>
      </w:r>
      <w:r w:rsidR="004967B0">
        <w:rPr>
          <w:rtl/>
          <w:lang w:bidi="ar-SA"/>
        </w:rPr>
        <w:t xml:space="preserve">، </w:t>
      </w:r>
      <w:r w:rsidRPr="001D0371">
        <w:rPr>
          <w:rtl/>
          <w:lang w:bidi="ar-SA"/>
        </w:rPr>
        <w:t>د حاصل د اخیستلو پر وخت غنم لو کوي</w:t>
      </w:r>
      <w:r w:rsidR="004967B0">
        <w:rPr>
          <w:rtl/>
          <w:lang w:bidi="ar-SA"/>
        </w:rPr>
        <w:t xml:space="preserve">، </w:t>
      </w:r>
      <w:r w:rsidRPr="001D0371">
        <w:rPr>
          <w:rtl/>
          <w:lang w:bidi="ar-SA"/>
        </w:rPr>
        <w:t>او مقابل کې چې څوک اوربشې کري</w:t>
      </w:r>
      <w:r w:rsidR="004967B0">
        <w:rPr>
          <w:rtl/>
          <w:lang w:bidi="ar-SA"/>
        </w:rPr>
        <w:t xml:space="preserve">، </w:t>
      </w:r>
      <w:r w:rsidRPr="001D0371">
        <w:rPr>
          <w:rtl/>
          <w:lang w:bidi="ar-SA"/>
        </w:rPr>
        <w:t>و حاصل به یي هماغه اوربشې وي.</w:t>
      </w:r>
    </w:p>
    <w:tbl>
      <w:tblPr>
        <w:bidiVisual/>
        <w:tblW w:w="0" w:type="auto"/>
        <w:tblLook w:val="04A0" w:firstRow="1" w:lastRow="0" w:firstColumn="1" w:lastColumn="0" w:noHBand="0" w:noVBand="1"/>
      </w:tblPr>
      <w:tblGrid>
        <w:gridCol w:w="3510"/>
        <w:gridCol w:w="284"/>
        <w:gridCol w:w="3510"/>
      </w:tblGrid>
      <w:tr w:rsidR="00E91E8B" w:rsidRPr="001D0371" w:rsidTr="00463D37">
        <w:tc>
          <w:tcPr>
            <w:tcW w:w="3510" w:type="dxa"/>
            <w:shd w:val="clear" w:color="auto" w:fill="auto"/>
          </w:tcPr>
          <w:p w:rsidR="00E91E8B" w:rsidRPr="001D0371" w:rsidRDefault="00E91E8B" w:rsidP="00303A58">
            <w:pPr>
              <w:pStyle w:val="a6"/>
              <w:ind w:firstLine="0"/>
              <w:jc w:val="lowKashida"/>
              <w:rPr>
                <w:sz w:val="2"/>
                <w:szCs w:val="2"/>
                <w:rtl/>
                <w:lang w:bidi="ar-SA"/>
              </w:rPr>
            </w:pPr>
            <w:r w:rsidRPr="00DB14DB">
              <w:rPr>
                <w:rtl/>
                <w:lang w:bidi="ar-SA"/>
              </w:rPr>
              <w:t>از مکافات عمل غافل مشو</w:t>
            </w:r>
            <w:r w:rsidRPr="001D0371">
              <w:rPr>
                <w:rtl/>
                <w:lang w:bidi="ar-SA"/>
              </w:rPr>
              <w:br/>
            </w:r>
          </w:p>
        </w:tc>
        <w:tc>
          <w:tcPr>
            <w:tcW w:w="284" w:type="dxa"/>
            <w:shd w:val="clear" w:color="auto" w:fill="auto"/>
          </w:tcPr>
          <w:p w:rsidR="00E91E8B" w:rsidRPr="001D0371" w:rsidRDefault="00E91E8B" w:rsidP="00303A58">
            <w:pPr>
              <w:pStyle w:val="a6"/>
              <w:ind w:firstLine="0"/>
              <w:jc w:val="lowKashida"/>
              <w:rPr>
                <w:rtl/>
                <w:lang w:bidi="ar-SA"/>
              </w:rPr>
            </w:pPr>
          </w:p>
        </w:tc>
        <w:tc>
          <w:tcPr>
            <w:tcW w:w="3510" w:type="dxa"/>
            <w:shd w:val="clear" w:color="auto" w:fill="auto"/>
          </w:tcPr>
          <w:p w:rsidR="00E91E8B" w:rsidRPr="001D0371" w:rsidRDefault="00E91E8B" w:rsidP="00303A58">
            <w:pPr>
              <w:pStyle w:val="a6"/>
              <w:ind w:firstLine="0"/>
              <w:jc w:val="lowKashida"/>
              <w:rPr>
                <w:sz w:val="2"/>
                <w:szCs w:val="2"/>
                <w:rtl/>
                <w:lang w:bidi="ar-SA"/>
              </w:rPr>
            </w:pPr>
            <w:r w:rsidRPr="00DB14DB">
              <w:rPr>
                <w:rtl/>
                <w:lang w:bidi="ar-SA"/>
              </w:rPr>
              <w:t>گندم از گندم بروی جو ز جو</w:t>
            </w:r>
            <w:r w:rsidRPr="001D0371">
              <w:rPr>
                <w:rtl/>
                <w:lang w:bidi="ar-SA"/>
              </w:rPr>
              <w:br/>
            </w:r>
          </w:p>
        </w:tc>
      </w:tr>
    </w:tbl>
    <w:p w:rsidR="00E91E8B" w:rsidRPr="001D0371" w:rsidRDefault="00E91E8B" w:rsidP="00E91E8B">
      <w:pPr>
        <w:pStyle w:val="a6"/>
        <w:rPr>
          <w:rtl/>
          <w:lang w:bidi="ar-SA"/>
        </w:rPr>
      </w:pPr>
      <w:r w:rsidRPr="001D0371">
        <w:rPr>
          <w:rtl/>
          <w:lang w:bidi="ar-SA"/>
        </w:rPr>
        <w:t>یو شاعر په پښتو ژبه وایي:</w:t>
      </w:r>
    </w:p>
    <w:tbl>
      <w:tblPr>
        <w:bidiVisual/>
        <w:tblW w:w="0" w:type="auto"/>
        <w:tblLook w:val="04A0" w:firstRow="1" w:lastRow="0" w:firstColumn="1" w:lastColumn="0" w:noHBand="0" w:noVBand="1"/>
      </w:tblPr>
      <w:tblGrid>
        <w:gridCol w:w="3510"/>
        <w:gridCol w:w="284"/>
        <w:gridCol w:w="3510"/>
      </w:tblGrid>
      <w:tr w:rsidR="00E91E8B" w:rsidRPr="001D0371" w:rsidTr="00463D37">
        <w:tc>
          <w:tcPr>
            <w:tcW w:w="3510" w:type="dxa"/>
            <w:shd w:val="clear" w:color="auto" w:fill="auto"/>
          </w:tcPr>
          <w:p w:rsidR="00E91E8B" w:rsidRPr="001D0371" w:rsidRDefault="00E91E8B" w:rsidP="00303A58">
            <w:pPr>
              <w:pStyle w:val="a6"/>
              <w:ind w:firstLine="0"/>
              <w:jc w:val="lowKashida"/>
              <w:rPr>
                <w:sz w:val="2"/>
                <w:szCs w:val="2"/>
                <w:rtl/>
                <w:lang w:bidi="ar-SA"/>
              </w:rPr>
            </w:pPr>
            <w:r w:rsidRPr="00DB14DB">
              <w:rPr>
                <w:rtl/>
                <w:lang w:bidi="ar-SA"/>
              </w:rPr>
              <w:t>ګلان وکره چي سیمه دې ګلزار شي</w:t>
            </w:r>
            <w:r w:rsidRPr="001D0371">
              <w:rPr>
                <w:rtl/>
                <w:lang w:bidi="ar-SA"/>
              </w:rPr>
              <w:br/>
            </w:r>
          </w:p>
        </w:tc>
        <w:tc>
          <w:tcPr>
            <w:tcW w:w="284" w:type="dxa"/>
            <w:shd w:val="clear" w:color="auto" w:fill="auto"/>
          </w:tcPr>
          <w:p w:rsidR="00E91E8B" w:rsidRPr="001D0371" w:rsidRDefault="00E91E8B" w:rsidP="00303A58">
            <w:pPr>
              <w:pStyle w:val="a6"/>
              <w:ind w:firstLine="0"/>
              <w:jc w:val="lowKashida"/>
              <w:rPr>
                <w:rtl/>
                <w:lang w:bidi="ar-SA"/>
              </w:rPr>
            </w:pPr>
          </w:p>
        </w:tc>
        <w:tc>
          <w:tcPr>
            <w:tcW w:w="3510" w:type="dxa"/>
            <w:shd w:val="clear" w:color="auto" w:fill="auto"/>
          </w:tcPr>
          <w:p w:rsidR="00E91E8B" w:rsidRPr="001D0371" w:rsidRDefault="00E91E8B" w:rsidP="00463D37">
            <w:pPr>
              <w:pStyle w:val="a6"/>
              <w:ind w:firstLine="0"/>
              <w:jc w:val="lowKashida"/>
              <w:rPr>
                <w:sz w:val="2"/>
                <w:szCs w:val="2"/>
                <w:rtl/>
                <w:lang w:bidi="ar-SA"/>
              </w:rPr>
            </w:pPr>
            <w:r w:rsidRPr="00DB14DB">
              <w:rPr>
                <w:rtl/>
                <w:lang w:bidi="ar-SA"/>
              </w:rPr>
              <w:t>اغزي</w:t>
            </w:r>
            <w:r w:rsidR="00463D37">
              <w:rPr>
                <w:rtl/>
                <w:lang w:bidi="ar-SA"/>
              </w:rPr>
              <w:t>‌</w:t>
            </w:r>
            <w:r w:rsidRPr="00DB14DB">
              <w:rPr>
                <w:rtl/>
                <w:lang w:bidi="ar-SA"/>
              </w:rPr>
              <w:t>مه‌کړه</w:t>
            </w:r>
            <w:r w:rsidR="00463D37">
              <w:rPr>
                <w:rtl/>
                <w:lang w:bidi="ar-SA"/>
              </w:rPr>
              <w:t>‌</w:t>
            </w:r>
            <w:r w:rsidRPr="00DB14DB">
              <w:rPr>
                <w:rtl/>
                <w:lang w:bidi="ar-SA"/>
              </w:rPr>
              <w:t>چې پښوکې به‌دې</w:t>
            </w:r>
            <w:r w:rsidR="00463D37">
              <w:rPr>
                <w:rtl/>
                <w:lang w:bidi="ar-SA"/>
              </w:rPr>
              <w:t>‌</w:t>
            </w:r>
            <w:r w:rsidRPr="00DB14DB">
              <w:rPr>
                <w:rtl/>
                <w:lang w:bidi="ar-SA"/>
              </w:rPr>
              <w:t>خارشي</w:t>
            </w:r>
            <w:r w:rsidRPr="001D0371">
              <w:rPr>
                <w:rtl/>
                <w:lang w:bidi="ar-SA"/>
              </w:rPr>
              <w:br/>
            </w:r>
          </w:p>
        </w:tc>
      </w:tr>
    </w:tbl>
    <w:p w:rsidR="006F4A8C" w:rsidRDefault="006F4A8C" w:rsidP="006F4A8C">
      <w:pPr>
        <w:pStyle w:val="a6"/>
        <w:rPr>
          <w:rtl/>
          <w:lang w:bidi="ar-SA"/>
        </w:rPr>
      </w:pPr>
      <w:bookmarkStart w:id="586" w:name="_Toc390893497"/>
      <w:bookmarkStart w:id="587" w:name="_Toc456861919"/>
    </w:p>
    <w:p w:rsidR="006F4A8C" w:rsidRDefault="006F4A8C" w:rsidP="006F4A8C">
      <w:pPr>
        <w:pStyle w:val="a6"/>
        <w:rPr>
          <w:rtl/>
          <w:lang w:bidi="ar-SA"/>
        </w:rPr>
      </w:pPr>
    </w:p>
    <w:p w:rsidR="00E91E8B" w:rsidRPr="001D0371" w:rsidRDefault="00E91E8B" w:rsidP="00E91E8B">
      <w:pPr>
        <w:pStyle w:val="a8"/>
        <w:rPr>
          <w:rtl/>
        </w:rPr>
      </w:pPr>
      <w:bookmarkStart w:id="588" w:name="_Toc456867358"/>
      <w:r w:rsidRPr="001D0371">
        <w:rPr>
          <w:rtl/>
        </w:rPr>
        <w:t>۱۷- د عبادت ترک د انسان د تسخیرولو لپاره د شیطان وسیله ده</w:t>
      </w:r>
      <w:r w:rsidR="004967B0">
        <w:rPr>
          <w:rtl/>
        </w:rPr>
        <w:t xml:space="preserve">، </w:t>
      </w:r>
      <w:r w:rsidRPr="001D0371">
        <w:rPr>
          <w:rtl/>
        </w:rPr>
        <w:t>ددې فلسفه:</w:t>
      </w:r>
      <w:bookmarkEnd w:id="586"/>
      <w:bookmarkEnd w:id="587"/>
      <w:bookmarkEnd w:id="588"/>
    </w:p>
    <w:p w:rsidR="00E91E8B" w:rsidRPr="00B15A07" w:rsidRDefault="00E91E8B" w:rsidP="00463D37">
      <w:pPr>
        <w:pStyle w:val="a6"/>
        <w:rPr>
          <w:rStyle w:val="Char6"/>
          <w:rtl/>
          <w:lang w:bidi="ar-SA"/>
        </w:rPr>
      </w:pPr>
      <w:r w:rsidRPr="001D0371">
        <w:rPr>
          <w:rtl/>
          <w:lang w:bidi="ar-SA"/>
        </w:rPr>
        <w:t>کله چې الله</w:t>
      </w:r>
      <w:r w:rsidR="00065F28" w:rsidRPr="00065F28">
        <w:rPr>
          <w:rFonts w:cs="CTraditional Arabic"/>
          <w:rtl/>
          <w:lang w:bidi="ar-SA"/>
        </w:rPr>
        <w:t xml:space="preserve">أ </w:t>
      </w:r>
      <w:r w:rsidR="00463D37">
        <w:rPr>
          <w:rtl/>
          <w:lang w:bidi="ar-SA"/>
        </w:rPr>
        <w:t>آ</w:t>
      </w:r>
      <w:r w:rsidRPr="001D0371">
        <w:rPr>
          <w:rtl/>
          <w:lang w:bidi="ar-SA"/>
        </w:rPr>
        <w:t>دم</w:t>
      </w:r>
      <w:r w:rsidR="00993644" w:rsidRPr="00993644">
        <w:rPr>
          <w:rFonts w:cs="CTraditional Arabic"/>
          <w:rtl/>
          <w:lang w:bidi="ar-SA"/>
        </w:rPr>
        <w:t>÷</w:t>
      </w:r>
      <w:r w:rsidRPr="001D0371">
        <w:rPr>
          <w:rtl/>
          <w:lang w:bidi="ar-SA"/>
        </w:rPr>
        <w:t xml:space="preserve"> پیدا کړ شیطان د انسان د پیدایښت له پیله خپله دښمنی له حضرت </w:t>
      </w:r>
      <w:r w:rsidR="00463D37">
        <w:rPr>
          <w:rtl/>
          <w:lang w:bidi="ar-SA"/>
        </w:rPr>
        <w:t>آ</w:t>
      </w:r>
      <w:r w:rsidRPr="001D0371">
        <w:rPr>
          <w:rtl/>
          <w:lang w:bidi="ar-SA"/>
        </w:rPr>
        <w:t>دم</w:t>
      </w:r>
      <w:r w:rsidR="00993644" w:rsidRPr="00993644">
        <w:rPr>
          <w:rFonts w:cs="CTraditional Arabic"/>
          <w:rtl/>
          <w:lang w:bidi="ar-SA"/>
        </w:rPr>
        <w:t>÷</w:t>
      </w:r>
      <w:r w:rsidRPr="001D0371">
        <w:rPr>
          <w:rtl/>
          <w:lang w:bidi="ar-SA"/>
        </w:rPr>
        <w:t xml:space="preserve"> سره پیل کړه</w:t>
      </w:r>
      <w:r w:rsidR="004967B0">
        <w:rPr>
          <w:rtl/>
          <w:lang w:bidi="ar-SA"/>
        </w:rPr>
        <w:t xml:space="preserve">، </w:t>
      </w:r>
      <w:r w:rsidRPr="001D0371">
        <w:rPr>
          <w:rtl/>
          <w:lang w:bidi="ar-SA"/>
        </w:rPr>
        <w:t xml:space="preserve">ځکه الله </w:t>
      </w:r>
      <w:r w:rsidR="00463D37">
        <w:rPr>
          <w:rtl/>
          <w:lang w:bidi="ar-SA"/>
        </w:rPr>
        <w:t>آ</w:t>
      </w:r>
      <w:r w:rsidRPr="001D0371">
        <w:rPr>
          <w:rtl/>
          <w:lang w:bidi="ar-SA"/>
        </w:rPr>
        <w:t>دم</w:t>
      </w:r>
      <w:r w:rsidR="00463D37">
        <w:rPr>
          <w:rFonts w:cs="CTraditional Arabic"/>
          <w:rtl/>
          <w:lang w:bidi="ar-SA"/>
        </w:rPr>
        <w:t>÷</w:t>
      </w:r>
      <w:r w:rsidRPr="001D0371">
        <w:rPr>
          <w:rtl/>
          <w:lang w:bidi="ar-SA"/>
        </w:rPr>
        <w:t xml:space="preserve"> او د هغه اولادې ته د عزت او کرامت وربښلو لپاره هغه ته علم ورزده کړ او ملایکو ته یي د هغه د احترام په خاطر د احترام د سجدې امر وکړ</w:t>
      </w:r>
      <w:r w:rsidR="004967B0">
        <w:rPr>
          <w:rtl/>
          <w:lang w:bidi="ar-SA"/>
        </w:rPr>
        <w:t xml:space="preserve">، </w:t>
      </w:r>
      <w:r w:rsidRPr="001D0371">
        <w:rPr>
          <w:rtl/>
          <w:lang w:bidi="ar-SA"/>
        </w:rPr>
        <w:t>شیطان چې له ملایکو څخه نه</w:t>
      </w:r>
      <w:r w:rsidR="004967B0">
        <w:rPr>
          <w:rtl/>
          <w:lang w:bidi="ar-SA"/>
        </w:rPr>
        <w:t xml:space="preserve">، </w:t>
      </w:r>
      <w:r w:rsidRPr="001D0371">
        <w:rPr>
          <w:rtl/>
          <w:lang w:bidi="ar-SA"/>
        </w:rPr>
        <w:t>بلکې اصلا له جنیاتو څخه و او ملایکو کې داخل شوی و او ادعایې کوله چې دی به هم د هغوی غوندې مطیع او فرمانبردار وي</w:t>
      </w:r>
      <w:r w:rsidR="004967B0">
        <w:rPr>
          <w:rtl/>
          <w:lang w:bidi="ar-SA"/>
        </w:rPr>
        <w:t xml:space="preserve">، </w:t>
      </w:r>
      <w:r w:rsidRPr="001D0371">
        <w:rPr>
          <w:rtl/>
          <w:lang w:bidi="ar-SA"/>
        </w:rPr>
        <w:t>الله</w:t>
      </w:r>
      <w:r w:rsidR="00065F28" w:rsidRPr="00065F28">
        <w:rPr>
          <w:rFonts w:cs="CTraditional Arabic"/>
          <w:rtl/>
          <w:lang w:bidi="ar-SA"/>
        </w:rPr>
        <w:t xml:space="preserve">أ </w:t>
      </w:r>
      <w:r w:rsidRPr="001D0371">
        <w:rPr>
          <w:rtl/>
          <w:lang w:bidi="ar-SA"/>
        </w:rPr>
        <w:t>نورو ته د حقیقت د روښانه کولو لپاره ټول امتحان کړل شیطان له هغه تکبر سره چې لره یي له هماغی اولې ورځې خپل مخالفت د انسان پر ضد پیل کړ</w:t>
      </w:r>
      <w:r w:rsidR="004967B0">
        <w:rPr>
          <w:rtl/>
          <w:lang w:bidi="ar-SA"/>
        </w:rPr>
        <w:t xml:space="preserve">، </w:t>
      </w:r>
      <w:r w:rsidRPr="001D0371">
        <w:rPr>
          <w:rtl/>
          <w:lang w:bidi="ar-SA"/>
        </w:rPr>
        <w:t>دده دغه تکبر سبب شو چې نافرمانی وکړي او د ملعونانو په جمله کې راشي. الله</w:t>
      </w:r>
      <w:r w:rsidR="00065F28" w:rsidRPr="00065F28">
        <w:rPr>
          <w:rFonts w:cs="CTraditional Arabic"/>
          <w:rtl/>
          <w:lang w:bidi="ar-SA"/>
        </w:rPr>
        <w:t xml:space="preserve">أ </w:t>
      </w:r>
      <w:r w:rsidRPr="001D0371">
        <w:rPr>
          <w:rtl/>
          <w:lang w:bidi="ar-SA"/>
        </w:rPr>
        <w:t>د شیطان ددې متکبرانه موقف قصه داسې بیانوي.</w:t>
      </w:r>
      <w:r>
        <w:rPr>
          <w:rtl/>
          <w:lang w:bidi="ar-SA"/>
        </w:rPr>
        <w:t xml:space="preserve"> </w:t>
      </w:r>
      <w:r w:rsidRPr="00F226E3">
        <w:rPr>
          <w:rFonts w:ascii="Traditional Arabic" w:hAnsi="Traditional Arabic" w:cs="Traditional Arabic"/>
          <w:rtl/>
          <w:lang w:bidi="ar-SA"/>
        </w:rPr>
        <w:t>﴿</w:t>
      </w:r>
      <w:r w:rsidRPr="00B15A07">
        <w:rPr>
          <w:rStyle w:val="Char6"/>
          <w:rtl/>
          <w:lang w:bidi="ar-SA"/>
        </w:rPr>
        <w:t>فَإِذَا سَوَّيۡتُهُۥ وَنَفَخۡتُ فِيهِ مِن رُّوحِي فَقَعُواْ لَهُۥ سَٰجِدِينَ ٧٢</w:t>
      </w:r>
      <w:r w:rsidRPr="00F226E3">
        <w:rPr>
          <w:rFonts w:ascii="Traditional Arabic" w:hAnsi="Traditional Arabic" w:cs="Traditional Arabic"/>
          <w:rtl/>
          <w:lang w:bidi="ar-SA"/>
        </w:rPr>
        <w:t>﴾</w:t>
      </w:r>
      <w:r w:rsidRPr="001D0371">
        <w:rPr>
          <w:rtl/>
          <w:lang w:bidi="ar-SA"/>
        </w:rPr>
        <w:t xml:space="preserve"> </w:t>
      </w:r>
      <w:r w:rsidR="00463D37" w:rsidRPr="00463D37">
        <w:rPr>
          <w:rStyle w:val="Char7"/>
          <w:rtl/>
          <w:lang w:bidi="ar-SA"/>
        </w:rPr>
        <w:t>«</w:t>
      </w:r>
      <w:r w:rsidRPr="00463D37">
        <w:rPr>
          <w:rStyle w:val="Char7"/>
          <w:rtl/>
          <w:lang w:bidi="ar-SA"/>
        </w:rPr>
        <w:t>کله مې چې برابر کړ او په هغه کي مې خپل ورح پوه کړ نو ولویږي هغه ته په سجده باندې</w:t>
      </w:r>
      <w:r w:rsidR="00463D37" w:rsidRPr="00463D37">
        <w:rPr>
          <w:rStyle w:val="Char7"/>
          <w:rtl/>
          <w:lang w:bidi="ar-SA"/>
        </w:rPr>
        <w:t>»</w:t>
      </w:r>
      <w:r w:rsidR="004967B0">
        <w:rPr>
          <w:rtl/>
          <w:lang w:bidi="ar-SA"/>
        </w:rPr>
        <w:t xml:space="preserve">، </w:t>
      </w:r>
      <w:r w:rsidRPr="001D0371">
        <w:rPr>
          <w:rtl/>
          <w:lang w:bidi="ar-SA"/>
        </w:rPr>
        <w:t>نو دغه وخت ملایکو پرته له استثنا څخه سجده وکړه</w:t>
      </w:r>
      <w:r>
        <w:rPr>
          <w:rtl/>
          <w:lang w:bidi="ar-SA"/>
        </w:rPr>
        <w:t xml:space="preserve"> </w:t>
      </w:r>
      <w:r w:rsidRPr="00F226E3">
        <w:rPr>
          <w:rFonts w:ascii="Traditional Arabic" w:hAnsi="Traditional Arabic" w:cs="Traditional Arabic"/>
          <w:rtl/>
          <w:lang w:bidi="ar-SA"/>
        </w:rPr>
        <w:t>﴿</w:t>
      </w:r>
      <w:r w:rsidRPr="00B15A07">
        <w:rPr>
          <w:rStyle w:val="Char6"/>
          <w:rtl/>
          <w:lang w:bidi="ar-SA"/>
        </w:rPr>
        <w:t>فَسَجَدَ ٱلۡمَلَٰٓئِكَةُ كُلُّهُمۡ أَجۡمَعُونَ ٧٣</w:t>
      </w:r>
      <w:r w:rsidRPr="00F226E3">
        <w:rPr>
          <w:rFonts w:ascii="Traditional Arabic" w:hAnsi="Traditional Arabic" w:cs="Traditional Arabic"/>
          <w:rtl/>
          <w:lang w:bidi="ar-SA"/>
        </w:rPr>
        <w:t>﴾</w:t>
      </w:r>
      <w:r w:rsidRPr="001D0371">
        <w:rPr>
          <w:rtl/>
          <w:lang w:bidi="ar-SA"/>
        </w:rPr>
        <w:t xml:space="preserve"> </w:t>
      </w:r>
      <w:r w:rsidR="00463D37" w:rsidRPr="00463D37">
        <w:rPr>
          <w:rStyle w:val="Char7"/>
          <w:rtl/>
          <w:lang w:bidi="ar-SA"/>
        </w:rPr>
        <w:t>«</w:t>
      </w:r>
      <w:r w:rsidRPr="00463D37">
        <w:rPr>
          <w:rStyle w:val="Char7"/>
          <w:rtl/>
          <w:lang w:bidi="ar-SA"/>
        </w:rPr>
        <w:t>نو سجده وکړه ملایکو ټولو په شریکه</w:t>
      </w:r>
      <w:r w:rsidR="00463D37" w:rsidRPr="00463D37">
        <w:rPr>
          <w:rStyle w:val="Char7"/>
          <w:rtl/>
          <w:lang w:bidi="ar-SA"/>
        </w:rPr>
        <w:t>»</w:t>
      </w:r>
      <w:r w:rsidRPr="001D0371">
        <w:rPr>
          <w:rtl/>
          <w:lang w:bidi="ar-SA"/>
        </w:rPr>
        <w:t>.</w:t>
      </w:r>
    </w:p>
    <w:p w:rsidR="00E91E8B" w:rsidRPr="00B15A07" w:rsidRDefault="00E91E8B" w:rsidP="00463D37">
      <w:pPr>
        <w:pStyle w:val="a6"/>
        <w:rPr>
          <w:rStyle w:val="Char6"/>
          <w:rtl/>
          <w:lang w:bidi="ar-SA"/>
        </w:rPr>
      </w:pPr>
      <w:r w:rsidRPr="001D0371">
        <w:rPr>
          <w:rtl/>
          <w:lang w:bidi="ar-SA"/>
        </w:rPr>
        <w:t>اما تنها هغه چا چې سجده ونکړه ابلس و تکبر یي وکړ او تمرد یي او سرکشي یي وکړه او په همدې دلیل یي له خپل لوړ مقام څخه سقوط وکړ</w:t>
      </w:r>
      <w:r w:rsidR="004967B0">
        <w:rPr>
          <w:rtl/>
          <w:lang w:bidi="ar-SA"/>
        </w:rPr>
        <w:t xml:space="preserve">، </w:t>
      </w:r>
      <w:r w:rsidRPr="001D0371">
        <w:rPr>
          <w:rtl/>
          <w:lang w:bidi="ar-SA"/>
        </w:rPr>
        <w:t>او د کافرانو په صفت کې و</w:t>
      </w:r>
      <w:r>
        <w:rPr>
          <w:rtl/>
          <w:lang w:bidi="ar-SA"/>
        </w:rPr>
        <w:t xml:space="preserve"> </w:t>
      </w:r>
      <w:r w:rsidRPr="00F226E3">
        <w:rPr>
          <w:rFonts w:ascii="Traditional Arabic" w:hAnsi="Traditional Arabic" w:cs="Traditional Arabic"/>
          <w:rtl/>
          <w:lang w:bidi="ar-SA"/>
        </w:rPr>
        <w:t>﴿</w:t>
      </w:r>
      <w:r w:rsidRPr="00B15A07">
        <w:rPr>
          <w:rStyle w:val="Char6"/>
          <w:rtl/>
          <w:lang w:bidi="ar-SA"/>
        </w:rPr>
        <w:t>إِلَّآ إِبۡلِيسَ أَبَىٰ وَٱسۡتَكۡبَرَ وَكَانَ مِنَ ٱلۡكَٰفِرِينَ ٣٤</w:t>
      </w:r>
      <w:r w:rsidRPr="00F226E3">
        <w:rPr>
          <w:rFonts w:ascii="Traditional Arabic" w:hAnsi="Traditional Arabic" w:cs="Traditional Arabic"/>
          <w:rtl/>
          <w:lang w:bidi="ar-SA"/>
        </w:rPr>
        <w:t>﴾</w:t>
      </w:r>
      <w:r w:rsidRPr="001D0371">
        <w:rPr>
          <w:rtl/>
          <w:lang w:bidi="ar-SA"/>
        </w:rPr>
        <w:t xml:space="preserve"> </w:t>
      </w:r>
      <w:r w:rsidR="00463D37" w:rsidRPr="00463D37">
        <w:rPr>
          <w:rStyle w:val="Char7"/>
          <w:rtl/>
          <w:lang w:bidi="ar-SA"/>
        </w:rPr>
        <w:t>«</w:t>
      </w:r>
      <w:r w:rsidRPr="00463D37">
        <w:rPr>
          <w:rStyle w:val="Char7"/>
          <w:rtl/>
          <w:lang w:bidi="ar-SA"/>
        </w:rPr>
        <w:t>مګر ابلیس تکبر وکړ او له کافرانو څخه و</w:t>
      </w:r>
      <w:r w:rsidR="00463D37" w:rsidRPr="00463D37">
        <w:rPr>
          <w:rStyle w:val="Char7"/>
          <w:rtl/>
          <w:lang w:bidi="ar-SA"/>
        </w:rPr>
        <w:t>»</w:t>
      </w:r>
      <w:r w:rsidRPr="001D0371">
        <w:rPr>
          <w:rtl/>
          <w:lang w:bidi="ar-SA"/>
        </w:rPr>
        <w:t>. الله</w:t>
      </w:r>
      <w:r w:rsidR="00065F28" w:rsidRPr="00065F28">
        <w:rPr>
          <w:rFonts w:cs="CTraditional Arabic"/>
          <w:rtl/>
          <w:lang w:bidi="ar-SA"/>
        </w:rPr>
        <w:t xml:space="preserve">أ </w:t>
      </w:r>
      <w:r w:rsidRPr="001D0371">
        <w:rPr>
          <w:rtl/>
          <w:lang w:bidi="ar-SA"/>
        </w:rPr>
        <w:t>ورته وویل</w:t>
      </w:r>
      <w:r w:rsidR="00463D37">
        <w:rPr>
          <w:rtl/>
          <w:lang w:bidi="ar-SA"/>
        </w:rPr>
        <w:t>:</w:t>
      </w:r>
      <w:r>
        <w:rPr>
          <w:rtl/>
          <w:lang w:bidi="ar-SA"/>
        </w:rPr>
        <w:t xml:space="preserve"> </w:t>
      </w:r>
      <w:r w:rsidRPr="00F226E3">
        <w:rPr>
          <w:rFonts w:ascii="Traditional Arabic" w:hAnsi="Traditional Arabic" w:cs="Traditional Arabic"/>
          <w:rtl/>
          <w:lang w:bidi="ar-SA"/>
        </w:rPr>
        <w:t>﴿</w:t>
      </w:r>
      <w:r w:rsidRPr="00B15A07">
        <w:rPr>
          <w:rStyle w:val="Char6"/>
          <w:rtl/>
          <w:lang w:bidi="ar-SA"/>
        </w:rPr>
        <w:t>يَٰٓإِبۡلِيسُ مَا مَنَعَكَ أَن تَسۡجُدَ لِمَا خَلَقۡتُ بِيَدَيَّۖ</w:t>
      </w:r>
      <w:r w:rsidRPr="00F226E3">
        <w:rPr>
          <w:rFonts w:ascii="Traditional Arabic" w:hAnsi="Traditional Arabic" w:cs="Traditional Arabic"/>
          <w:rtl/>
          <w:lang w:bidi="ar-SA"/>
        </w:rPr>
        <w:t>﴾</w:t>
      </w:r>
      <w:r w:rsidRPr="001D0371">
        <w:rPr>
          <w:rtl/>
          <w:lang w:bidi="ar-SA"/>
        </w:rPr>
        <w:t xml:space="preserve"> </w:t>
      </w:r>
      <w:r w:rsidR="00463D37" w:rsidRPr="00463D37">
        <w:rPr>
          <w:rStyle w:val="Char7"/>
          <w:rtl/>
          <w:lang w:bidi="ar-SA"/>
        </w:rPr>
        <w:t>«</w:t>
      </w:r>
      <w:r w:rsidRPr="00463D37">
        <w:rPr>
          <w:rStyle w:val="Char7"/>
          <w:rtl/>
          <w:lang w:bidi="ar-SA"/>
        </w:rPr>
        <w:t>ای ابلیس څه شي منع کړې چې سجده وکړې هغه څه ته چې ما پخپلو لاسو پیدا کړی دی</w:t>
      </w:r>
      <w:r w:rsidR="00463D37" w:rsidRPr="00463D37">
        <w:rPr>
          <w:rStyle w:val="Char7"/>
          <w:rtl/>
          <w:lang w:bidi="ar-SA"/>
        </w:rPr>
        <w:t>»</w:t>
      </w:r>
      <w:r w:rsidRPr="001D0371">
        <w:rPr>
          <w:rtl/>
          <w:lang w:bidi="ar-SA"/>
        </w:rPr>
        <w:t xml:space="preserve"> بیا الله د شیطان دداخلي او حقیقی یلیتۍ د واضح کولو لپاره او پخپله ژبه د ابلیس د اعتراف لپاره له هغه نه وپوښتل</w:t>
      </w:r>
      <w:r>
        <w:rPr>
          <w:rtl/>
          <w:lang w:bidi="ar-SA"/>
        </w:rPr>
        <w:t xml:space="preserve"> </w:t>
      </w:r>
      <w:r w:rsidRPr="00F226E3">
        <w:rPr>
          <w:rFonts w:ascii="Traditional Arabic" w:hAnsi="Traditional Arabic" w:cs="Traditional Arabic"/>
          <w:rtl/>
          <w:lang w:bidi="ar-SA"/>
        </w:rPr>
        <w:t>﴿</w:t>
      </w:r>
      <w:r w:rsidRPr="00B15A07">
        <w:rPr>
          <w:rStyle w:val="Char6"/>
          <w:rtl/>
          <w:lang w:bidi="ar-SA"/>
        </w:rPr>
        <w:t>أَسۡتَكۡبَرۡتَ أَمۡ كُنتَ مِنَ ٱلۡعَالِينَ ٧٥</w:t>
      </w:r>
      <w:r w:rsidRPr="00F226E3">
        <w:rPr>
          <w:rFonts w:ascii="Traditional Arabic" w:hAnsi="Traditional Arabic" w:cs="Traditional Arabic"/>
          <w:rtl/>
          <w:lang w:bidi="ar-SA"/>
        </w:rPr>
        <w:t>﴾</w:t>
      </w:r>
      <w:r w:rsidRPr="001D0371">
        <w:rPr>
          <w:rtl/>
          <w:lang w:bidi="ar-SA"/>
        </w:rPr>
        <w:t xml:space="preserve"> </w:t>
      </w:r>
      <w:r w:rsidR="00463D37" w:rsidRPr="00463D37">
        <w:rPr>
          <w:rStyle w:val="Char7"/>
          <w:rtl/>
          <w:lang w:bidi="ar-SA"/>
        </w:rPr>
        <w:t>«</w:t>
      </w:r>
      <w:r w:rsidRPr="00463D37">
        <w:rPr>
          <w:rStyle w:val="Char7"/>
          <w:rtl/>
          <w:lang w:bidi="ar-SA"/>
        </w:rPr>
        <w:t>تکبر دې وکړ او که له دې بورته وي چې تاته د سجدې امر وشي</w:t>
      </w:r>
      <w:r w:rsidR="00463D37" w:rsidRPr="00463D37">
        <w:rPr>
          <w:rStyle w:val="Char7"/>
          <w:rtl/>
          <w:lang w:bidi="ar-SA"/>
        </w:rPr>
        <w:t>»</w:t>
      </w:r>
      <w:r w:rsidRPr="001D0371">
        <w:rPr>
          <w:rtl/>
          <w:lang w:bidi="ar-SA"/>
        </w:rPr>
        <w:t>. شیطان وویل</w:t>
      </w:r>
      <w:r>
        <w:rPr>
          <w:rtl/>
          <w:lang w:bidi="ar-SA"/>
        </w:rPr>
        <w:t xml:space="preserve"> </w:t>
      </w:r>
      <w:r w:rsidRPr="00F226E3">
        <w:rPr>
          <w:rFonts w:ascii="Traditional Arabic" w:hAnsi="Traditional Arabic" w:cs="Traditional Arabic"/>
          <w:rtl/>
          <w:lang w:bidi="ar-SA"/>
        </w:rPr>
        <w:t>﴿</w:t>
      </w:r>
      <w:r w:rsidRPr="00B15A07">
        <w:rPr>
          <w:rStyle w:val="Char6"/>
          <w:rtl/>
          <w:lang w:bidi="ar-SA"/>
        </w:rPr>
        <w:t>قَالَ أَنَا۠ خَيۡرٞ مِّنۡهُ خَلَقۡتَنِي مِن نَّارٖ وَخَلَقۡتَهُۥ مِن طِينٖ ٧٦</w:t>
      </w:r>
      <w:r w:rsidRPr="00F226E3">
        <w:rPr>
          <w:rFonts w:ascii="Traditional Arabic" w:hAnsi="Traditional Arabic" w:cs="Traditional Arabic"/>
          <w:rtl/>
          <w:lang w:bidi="ar-SA"/>
        </w:rPr>
        <w:t>﴾</w:t>
      </w:r>
      <w:r w:rsidRPr="001D0371">
        <w:rPr>
          <w:rtl/>
          <w:lang w:bidi="ar-SA"/>
        </w:rPr>
        <w:t xml:space="preserve"> </w:t>
      </w:r>
      <w:r w:rsidR="00463D37" w:rsidRPr="00463D37">
        <w:rPr>
          <w:rStyle w:val="Char7"/>
          <w:rtl/>
          <w:lang w:bidi="ar-SA"/>
        </w:rPr>
        <w:t>«</w:t>
      </w:r>
      <w:r w:rsidRPr="00463D37">
        <w:rPr>
          <w:rStyle w:val="Char7"/>
          <w:rtl/>
          <w:lang w:bidi="ar-SA"/>
        </w:rPr>
        <w:t>ویي وویل زه له هغه څخه غوره یم زه دې له اور څخه پیدا کړی یم او هغه دې له خټې څخه پیدا کړی دی</w:t>
      </w:r>
      <w:r w:rsidR="00463D37" w:rsidRPr="00463D37">
        <w:rPr>
          <w:rStyle w:val="Char7"/>
          <w:rtl/>
          <w:lang w:bidi="ar-SA"/>
        </w:rPr>
        <w:t>»</w:t>
      </w:r>
      <w:r w:rsidRPr="001D0371">
        <w:rPr>
          <w:rtl/>
          <w:lang w:bidi="ar-SA"/>
        </w:rPr>
        <w:t xml:space="preserve"> نو الله</w:t>
      </w:r>
      <w:r w:rsidR="00065F28" w:rsidRPr="00065F28">
        <w:rPr>
          <w:rFonts w:cs="CTraditional Arabic"/>
          <w:rtl/>
          <w:lang w:bidi="ar-SA"/>
        </w:rPr>
        <w:t xml:space="preserve">أ </w:t>
      </w:r>
      <w:r w:rsidRPr="001D0371">
        <w:rPr>
          <w:rtl/>
          <w:lang w:bidi="ar-SA"/>
        </w:rPr>
        <w:t>ورته وویل:</w:t>
      </w:r>
      <w:r>
        <w:rPr>
          <w:rtl/>
          <w:lang w:bidi="ar-SA"/>
        </w:rPr>
        <w:t xml:space="preserve"> </w:t>
      </w:r>
      <w:r w:rsidRPr="00F226E3">
        <w:rPr>
          <w:rFonts w:ascii="Traditional Arabic" w:hAnsi="Traditional Arabic" w:cs="Traditional Arabic"/>
          <w:rtl/>
          <w:lang w:bidi="ar-SA"/>
        </w:rPr>
        <w:t>﴿</w:t>
      </w:r>
      <w:r w:rsidRPr="00B15A07">
        <w:rPr>
          <w:rStyle w:val="Char6"/>
          <w:rtl/>
          <w:lang w:bidi="ar-SA"/>
        </w:rPr>
        <w:t>وَإِنَّ عَلَيۡكَ لَعۡنَتِيٓ إِلَىٰ يَوۡمِ ٱلدِّينِ ٧٨</w:t>
      </w:r>
      <w:r w:rsidRPr="00F226E3">
        <w:rPr>
          <w:rFonts w:ascii="Traditional Arabic" w:hAnsi="Traditional Arabic" w:cs="Traditional Arabic"/>
          <w:rtl/>
          <w:lang w:bidi="ar-SA"/>
        </w:rPr>
        <w:t>﴾</w:t>
      </w:r>
      <w:r w:rsidRPr="001D0371">
        <w:rPr>
          <w:rtl/>
          <w:lang w:bidi="ar-SA"/>
        </w:rPr>
        <w:t xml:space="preserve"> </w:t>
      </w:r>
      <w:r w:rsidR="00463D37" w:rsidRPr="00463D37">
        <w:rPr>
          <w:rStyle w:val="Char7"/>
          <w:rtl/>
          <w:lang w:bidi="ar-SA"/>
        </w:rPr>
        <w:t>«</w:t>
      </w:r>
      <w:r w:rsidRPr="00463D37">
        <w:rPr>
          <w:rStyle w:val="Char7"/>
          <w:rtl/>
          <w:lang w:bidi="ar-SA"/>
        </w:rPr>
        <w:t>او په تا باندې دی زما لعنت د قیامت تر ورځې پورې</w:t>
      </w:r>
      <w:r w:rsidR="00463D37" w:rsidRPr="00463D37">
        <w:rPr>
          <w:rStyle w:val="Char7"/>
          <w:rtl/>
          <w:lang w:bidi="ar-SA"/>
        </w:rPr>
        <w:t>»</w:t>
      </w:r>
      <w:r w:rsidRPr="001D0371">
        <w:rPr>
          <w:rtl/>
          <w:lang w:bidi="ar-SA"/>
        </w:rPr>
        <w:t>. شیطان عرض وکړ</w:t>
      </w:r>
      <w:r>
        <w:rPr>
          <w:rtl/>
          <w:lang w:bidi="ar-SA"/>
        </w:rPr>
        <w:t xml:space="preserve"> </w:t>
      </w:r>
      <w:r w:rsidRPr="00F226E3">
        <w:rPr>
          <w:rFonts w:ascii="Traditional Arabic" w:hAnsi="Traditional Arabic" w:cs="Traditional Arabic"/>
          <w:rtl/>
          <w:lang w:bidi="ar-SA"/>
        </w:rPr>
        <w:t>﴿</w:t>
      </w:r>
      <w:r w:rsidRPr="00B15A07">
        <w:rPr>
          <w:rStyle w:val="Char6"/>
          <w:rtl/>
          <w:lang w:bidi="ar-SA"/>
        </w:rPr>
        <w:t>قَالَ رَبِّ فَأَنظِرۡنِيٓ إِلَىٰ يَوۡمِ يُبۡعَثُونَ ٧٩</w:t>
      </w:r>
      <w:r w:rsidRPr="00F226E3">
        <w:rPr>
          <w:rFonts w:ascii="Traditional Arabic" w:hAnsi="Traditional Arabic" w:cs="Traditional Arabic"/>
          <w:rtl/>
          <w:lang w:bidi="ar-SA"/>
        </w:rPr>
        <w:t>﴾</w:t>
      </w:r>
      <w:r w:rsidRPr="001D0371">
        <w:rPr>
          <w:rtl/>
          <w:lang w:bidi="ar-SA"/>
        </w:rPr>
        <w:t xml:space="preserve"> </w:t>
      </w:r>
      <w:r w:rsidR="00212287" w:rsidRPr="00212287">
        <w:rPr>
          <w:rStyle w:val="Char7"/>
          <w:rtl/>
          <w:lang w:bidi="ar-SA"/>
        </w:rPr>
        <w:t>«</w:t>
      </w:r>
      <w:r w:rsidRPr="00212287">
        <w:rPr>
          <w:rStyle w:val="Char7"/>
          <w:rtl/>
          <w:lang w:bidi="ar-SA"/>
        </w:rPr>
        <w:t>ای ربه نو ماته مهلت راکړه تر هغې ورځې چې بیا را ژوندي کیږي</w:t>
      </w:r>
      <w:r w:rsidR="00212287" w:rsidRPr="00212287">
        <w:rPr>
          <w:rStyle w:val="Char7"/>
          <w:rtl/>
          <w:lang w:bidi="ar-SA"/>
        </w:rPr>
        <w:t>»</w:t>
      </w:r>
      <w:r w:rsidRPr="001D0371">
        <w:rPr>
          <w:rtl/>
          <w:lang w:bidi="ar-SA"/>
        </w:rPr>
        <w:t>. الله ورته وویل</w:t>
      </w:r>
      <w:r>
        <w:rPr>
          <w:rtl/>
          <w:lang w:bidi="ar-SA"/>
        </w:rPr>
        <w:t xml:space="preserve"> </w:t>
      </w:r>
      <w:r w:rsidRPr="00F226E3">
        <w:rPr>
          <w:rFonts w:ascii="Traditional Arabic" w:hAnsi="Traditional Arabic" w:cs="Traditional Arabic"/>
          <w:rtl/>
          <w:lang w:bidi="ar-SA"/>
        </w:rPr>
        <w:t>﴿</w:t>
      </w:r>
      <w:r w:rsidRPr="00B15A07">
        <w:rPr>
          <w:rStyle w:val="Char6"/>
          <w:rtl/>
          <w:lang w:bidi="ar-SA"/>
        </w:rPr>
        <w:t>فَإِنَّكَ مِنَ ٱلۡمُنظَرِينَ ٨٠ إِلَىٰ يَوۡمِ ٱلۡوَقۡتِ ٱلۡمَعۡلُومِ ٨١</w:t>
      </w:r>
      <w:r w:rsidRPr="00F226E3">
        <w:rPr>
          <w:rFonts w:ascii="Traditional Arabic" w:hAnsi="Traditional Arabic" w:cs="Traditional Arabic"/>
          <w:rtl/>
          <w:lang w:bidi="ar-SA"/>
        </w:rPr>
        <w:t>﴾</w:t>
      </w:r>
      <w:r w:rsidRPr="001D0371">
        <w:rPr>
          <w:rtl/>
          <w:lang w:bidi="ar-SA"/>
        </w:rPr>
        <w:t xml:space="preserve"> </w:t>
      </w:r>
      <w:r w:rsidR="00212287" w:rsidRPr="00212287">
        <w:rPr>
          <w:rStyle w:val="Char7"/>
          <w:rtl/>
          <w:lang w:bidi="ar-SA"/>
        </w:rPr>
        <w:t>«</w:t>
      </w:r>
      <w:r w:rsidRPr="00212287">
        <w:rPr>
          <w:rStyle w:val="Char7"/>
          <w:rtl/>
          <w:lang w:bidi="ar-SA"/>
        </w:rPr>
        <w:t>نو ته له مهلت ورکړی شوو څخه یي د یو معینې زمانی تر ورځې پوري</w:t>
      </w:r>
      <w:r w:rsidR="00212287" w:rsidRPr="00212287">
        <w:rPr>
          <w:rStyle w:val="Char7"/>
          <w:rtl/>
          <w:lang w:bidi="ar-SA"/>
        </w:rPr>
        <w:t>»</w:t>
      </w:r>
      <w:r w:rsidRPr="001D0371">
        <w:rPr>
          <w:rtl/>
          <w:lang w:bidi="ar-SA"/>
        </w:rPr>
        <w:t>.</w:t>
      </w:r>
    </w:p>
    <w:p w:rsidR="00E91E8B" w:rsidRPr="00B15A07" w:rsidRDefault="00E91E8B" w:rsidP="00E91E8B">
      <w:pPr>
        <w:pStyle w:val="a6"/>
        <w:rPr>
          <w:rStyle w:val="Char6"/>
          <w:rtl/>
          <w:lang w:bidi="ar-SA"/>
        </w:rPr>
      </w:pPr>
      <w:r w:rsidRPr="001D0371">
        <w:rPr>
          <w:rtl/>
          <w:lang w:bidi="ar-SA"/>
        </w:rPr>
        <w:t>شیطان له هماغه وخته انسان سره خپله دښمني اعلان کړه او ویي ویل</w:t>
      </w:r>
      <w:r>
        <w:rPr>
          <w:rtl/>
          <w:lang w:bidi="ar-SA"/>
        </w:rPr>
        <w:t xml:space="preserve"> </w:t>
      </w:r>
      <w:r w:rsidRPr="00F226E3">
        <w:rPr>
          <w:rFonts w:ascii="Traditional Arabic" w:hAnsi="Traditional Arabic" w:cs="Traditional Arabic"/>
          <w:rtl/>
          <w:lang w:bidi="ar-SA"/>
        </w:rPr>
        <w:t>﴿</w:t>
      </w:r>
      <w:r w:rsidRPr="00B15A07">
        <w:rPr>
          <w:rStyle w:val="Char6"/>
          <w:rtl/>
          <w:lang w:bidi="ar-SA"/>
        </w:rPr>
        <w:t>قَالَ فَبِعِزَّتِكَ لَأُغۡوِيَنَّهُمۡ أَجۡمَعِينَ ٨٢</w:t>
      </w:r>
      <w:r w:rsidRPr="00F226E3">
        <w:rPr>
          <w:rFonts w:ascii="Traditional Arabic" w:hAnsi="Traditional Arabic" w:cs="Traditional Arabic"/>
          <w:rtl/>
          <w:lang w:bidi="ar-SA"/>
        </w:rPr>
        <w:t>﴾</w:t>
      </w:r>
      <w:r w:rsidRPr="001D0371">
        <w:rPr>
          <w:rtl/>
          <w:lang w:bidi="ar-SA"/>
        </w:rPr>
        <w:t xml:space="preserve"> </w:t>
      </w:r>
      <w:r w:rsidR="006514CC" w:rsidRPr="006514CC">
        <w:rPr>
          <w:rStyle w:val="Char7"/>
          <w:rtl/>
          <w:lang w:bidi="ar-SA"/>
        </w:rPr>
        <w:t>«</w:t>
      </w:r>
      <w:r w:rsidRPr="006514CC">
        <w:rPr>
          <w:rStyle w:val="Char7"/>
          <w:rtl/>
          <w:lang w:bidi="ar-SA"/>
        </w:rPr>
        <w:t>ستا په عزت قسم چې ټول به بی لارې کوم</w:t>
      </w:r>
      <w:r w:rsidR="006514CC" w:rsidRPr="006514CC">
        <w:rPr>
          <w:rStyle w:val="Char7"/>
          <w:rtl/>
          <w:lang w:bidi="ar-SA"/>
        </w:rPr>
        <w:t>»</w:t>
      </w:r>
      <w:r w:rsidRPr="001D0371">
        <w:rPr>
          <w:rtl/>
          <w:lang w:bidi="ar-SA"/>
        </w:rPr>
        <w:t xml:space="preserve"> ولې شیطان انسانانو ته یو هلاره هم بیان کړه چې د هغي لارې پیروی کولی شي انسان ته د شیطان له شر څخه نجات ورکړي</w:t>
      </w:r>
      <w:r w:rsidR="004967B0">
        <w:rPr>
          <w:rtl/>
          <w:lang w:bidi="ar-SA"/>
        </w:rPr>
        <w:t xml:space="preserve">، </w:t>
      </w:r>
      <w:r w:rsidRPr="001D0371">
        <w:rPr>
          <w:rtl/>
          <w:lang w:bidi="ar-SA"/>
        </w:rPr>
        <w:t>داد الله رحمت ده چې پخپله د شیطان له ژبی د شیطان له شر څخه د خلاصون وسیله بیانوی.</w:t>
      </w:r>
    </w:p>
    <w:p w:rsidR="00E91E8B" w:rsidRPr="00B15A07" w:rsidRDefault="00E91E8B" w:rsidP="00E91E8B">
      <w:pPr>
        <w:pStyle w:val="a6"/>
        <w:rPr>
          <w:rStyle w:val="Char6"/>
          <w:rtl/>
          <w:lang w:bidi="ar-SA"/>
        </w:rPr>
      </w:pPr>
      <w:r w:rsidRPr="001D0371">
        <w:rPr>
          <w:rtl/>
          <w:lang w:bidi="ar-SA"/>
        </w:rPr>
        <w:t>شیطان وویل</w:t>
      </w:r>
      <w:r>
        <w:rPr>
          <w:rtl/>
          <w:lang w:bidi="ar-SA"/>
        </w:rPr>
        <w:t xml:space="preserve"> </w:t>
      </w:r>
      <w:r w:rsidRPr="00F226E3">
        <w:rPr>
          <w:rFonts w:ascii="Traditional Arabic" w:hAnsi="Traditional Arabic" w:cs="Traditional Arabic"/>
          <w:rtl/>
          <w:lang w:bidi="ar-SA"/>
        </w:rPr>
        <w:t>﴿</w:t>
      </w:r>
      <w:r w:rsidRPr="00B15A07">
        <w:rPr>
          <w:rStyle w:val="Char6"/>
          <w:rtl/>
          <w:lang w:bidi="ar-SA"/>
        </w:rPr>
        <w:t>إِلَّا عِبَادَكَ مِنۡهُمُ ٱلۡمُخۡلَصِينَ ٨٣</w:t>
      </w:r>
      <w:r w:rsidRPr="00F226E3">
        <w:rPr>
          <w:rFonts w:ascii="Traditional Arabic" w:hAnsi="Traditional Arabic" w:cs="Traditional Arabic"/>
          <w:rtl/>
          <w:lang w:bidi="ar-SA"/>
        </w:rPr>
        <w:t>﴾</w:t>
      </w:r>
      <w:r w:rsidRPr="001D0371">
        <w:rPr>
          <w:rtl/>
          <w:lang w:bidi="ar-SA"/>
        </w:rPr>
        <w:t xml:space="preserve"> </w:t>
      </w:r>
      <w:r w:rsidR="006514CC" w:rsidRPr="006514CC">
        <w:rPr>
          <w:rStyle w:val="Char7"/>
          <w:rtl/>
          <w:lang w:bidi="ar-SA"/>
        </w:rPr>
        <w:t>«</w:t>
      </w:r>
      <w:r w:rsidRPr="006514CC">
        <w:rPr>
          <w:rStyle w:val="Char7"/>
          <w:rtl/>
          <w:lang w:bidi="ar-SA"/>
        </w:rPr>
        <w:t>مګر له دوی څخه ستا مخلص بندګان</w:t>
      </w:r>
      <w:r w:rsidR="006514CC" w:rsidRPr="006514CC">
        <w:rPr>
          <w:rStyle w:val="Char7"/>
          <w:rtl/>
          <w:lang w:bidi="ar-SA"/>
        </w:rPr>
        <w:t>»</w:t>
      </w:r>
      <w:r w:rsidRPr="001D0371">
        <w:rPr>
          <w:rtl/>
          <w:lang w:bidi="ar-SA"/>
        </w:rPr>
        <w:t xml:space="preserve"> یعنی زه نشم کولی چې پخپلو ټولو شیطانی وسوسو او دسیسو د الله مخلص بندګان چې خپل اعمال خاص د الله د رضا لپاره ترسره کوي ګمراه کړم.</w:t>
      </w:r>
    </w:p>
    <w:p w:rsidR="00E91E8B" w:rsidRPr="00B15A07" w:rsidRDefault="00E91E8B" w:rsidP="00E91E8B">
      <w:pPr>
        <w:pStyle w:val="a6"/>
        <w:rPr>
          <w:rStyle w:val="Char6"/>
          <w:rtl/>
          <w:lang w:bidi="ar-SA"/>
        </w:rPr>
      </w:pPr>
      <w:r w:rsidRPr="001D0371">
        <w:rPr>
          <w:rtl/>
          <w:lang w:bidi="ar-SA"/>
        </w:rPr>
        <w:t>الله</w:t>
      </w:r>
      <w:r w:rsidR="00065F28" w:rsidRPr="00065F28">
        <w:rPr>
          <w:rFonts w:cs="CTraditional Arabic"/>
          <w:rtl/>
          <w:lang w:bidi="ar-SA"/>
        </w:rPr>
        <w:t xml:space="preserve">أ </w:t>
      </w:r>
      <w:r w:rsidRPr="001D0371">
        <w:rPr>
          <w:rtl/>
          <w:lang w:bidi="ar-SA"/>
        </w:rPr>
        <w:t>د شیطان ددې دښمنۍ د اعلان مقابل کې خپل حکم داسې بیان کړ</w:t>
      </w:r>
      <w:r>
        <w:rPr>
          <w:rtl/>
          <w:lang w:bidi="ar-SA"/>
        </w:rPr>
        <w:t xml:space="preserve"> </w:t>
      </w:r>
      <w:r w:rsidRPr="00F226E3">
        <w:rPr>
          <w:rFonts w:ascii="Traditional Arabic" w:hAnsi="Traditional Arabic" w:cs="Traditional Arabic"/>
          <w:rtl/>
          <w:lang w:bidi="ar-SA"/>
        </w:rPr>
        <w:t>﴿</w:t>
      </w:r>
      <w:r w:rsidRPr="00B15A07">
        <w:rPr>
          <w:rStyle w:val="Char6"/>
          <w:rtl/>
          <w:lang w:bidi="ar-SA"/>
        </w:rPr>
        <w:t>قَالَ فَٱلۡحَقُّ وَٱلۡحَقَّ أَقُولُ ٨٤</w:t>
      </w:r>
      <w:r w:rsidRPr="00F226E3">
        <w:rPr>
          <w:rFonts w:ascii="Traditional Arabic" w:hAnsi="Traditional Arabic" w:cs="Traditional Arabic"/>
          <w:rtl/>
          <w:lang w:bidi="ar-SA"/>
        </w:rPr>
        <w:t>﴾</w:t>
      </w:r>
      <w:r w:rsidRPr="001D0371">
        <w:rPr>
          <w:rtl/>
          <w:lang w:bidi="ar-SA"/>
        </w:rPr>
        <w:t xml:space="preserve"> </w:t>
      </w:r>
      <w:r w:rsidR="006514CC" w:rsidRPr="006514CC">
        <w:rPr>
          <w:rStyle w:val="Char7"/>
          <w:rtl/>
          <w:lang w:bidi="ar-SA"/>
        </w:rPr>
        <w:t>«</w:t>
      </w:r>
      <w:r w:rsidRPr="006514CC">
        <w:rPr>
          <w:rStyle w:val="Char7"/>
          <w:rtl/>
          <w:lang w:bidi="ar-SA"/>
        </w:rPr>
        <w:t>قسم په حق او حق وایم</w:t>
      </w:r>
      <w:r w:rsidR="006514CC" w:rsidRPr="006514CC">
        <w:rPr>
          <w:rStyle w:val="Char7"/>
          <w:rtl/>
          <w:lang w:bidi="ar-SA"/>
        </w:rPr>
        <w:t>»</w:t>
      </w:r>
      <w:r>
        <w:rPr>
          <w:rtl/>
          <w:lang w:bidi="ar-SA"/>
        </w:rPr>
        <w:t xml:space="preserve"> </w:t>
      </w:r>
      <w:r w:rsidRPr="00F226E3">
        <w:rPr>
          <w:rFonts w:ascii="Traditional Arabic" w:hAnsi="Traditional Arabic" w:cs="Traditional Arabic"/>
          <w:rtl/>
          <w:lang w:bidi="ar-SA"/>
        </w:rPr>
        <w:t>﴿</w:t>
      </w:r>
      <w:r w:rsidRPr="00B15A07">
        <w:rPr>
          <w:rStyle w:val="Char6"/>
          <w:rtl/>
          <w:lang w:bidi="ar-SA"/>
        </w:rPr>
        <w:t>لَأَمۡلَأَنَّ جَهَنَّمَ مِنكَ وَمِمَّن تَبِعَكَ مِنۡهُمۡ أَجۡمَعِينَ ٨٥</w:t>
      </w:r>
      <w:r w:rsidRPr="00F226E3">
        <w:rPr>
          <w:rFonts w:ascii="Traditional Arabic" w:hAnsi="Traditional Arabic" w:cs="Traditional Arabic"/>
          <w:rtl/>
          <w:lang w:bidi="ar-SA"/>
        </w:rPr>
        <w:t>﴾</w:t>
      </w:r>
      <w:r w:rsidRPr="001D0371">
        <w:rPr>
          <w:rtl/>
          <w:lang w:bidi="ar-SA"/>
        </w:rPr>
        <w:t xml:space="preserve"> </w:t>
      </w:r>
      <w:r w:rsidR="006514CC" w:rsidRPr="006514CC">
        <w:rPr>
          <w:rStyle w:val="Char7"/>
          <w:rtl/>
          <w:lang w:bidi="ar-SA"/>
        </w:rPr>
        <w:t>«</w:t>
      </w:r>
      <w:r w:rsidRPr="006514CC">
        <w:rPr>
          <w:rStyle w:val="Char7"/>
          <w:rtl/>
          <w:lang w:bidi="ar-SA"/>
        </w:rPr>
        <w:t>خامخا به جهنم ډکوم له تا او له ټولو هغو خلکو چي ستا پیروي کوی له دوی څخه</w:t>
      </w:r>
      <w:r w:rsidR="006514CC" w:rsidRPr="006514CC">
        <w:rPr>
          <w:rStyle w:val="Char7"/>
          <w:rtl/>
          <w:lang w:bidi="ar-SA"/>
        </w:rPr>
        <w:t>»</w:t>
      </w:r>
      <w:r w:rsidRPr="001D0371">
        <w:rPr>
          <w:rtl/>
          <w:lang w:bidi="ar-SA"/>
        </w:rPr>
        <w:t>.</w:t>
      </w:r>
    </w:p>
    <w:p w:rsidR="00E91E8B" w:rsidRPr="001D0371" w:rsidRDefault="00E91E8B" w:rsidP="00E91E8B">
      <w:pPr>
        <w:pStyle w:val="a6"/>
        <w:rPr>
          <w:rtl/>
          <w:lang w:bidi="ar-SA"/>
        </w:rPr>
      </w:pPr>
      <w:r w:rsidRPr="001D0371">
        <w:rPr>
          <w:rtl/>
          <w:lang w:bidi="ar-SA"/>
        </w:rPr>
        <w:t>بناء الله</w:t>
      </w:r>
      <w:r w:rsidR="00065F28" w:rsidRPr="00065F28">
        <w:rPr>
          <w:rFonts w:cs="CTraditional Arabic"/>
          <w:rtl/>
          <w:lang w:bidi="ar-SA"/>
        </w:rPr>
        <w:t xml:space="preserve">أ </w:t>
      </w:r>
      <w:r w:rsidRPr="001D0371">
        <w:rPr>
          <w:rtl/>
          <w:lang w:bidi="ar-SA"/>
        </w:rPr>
        <w:t>شیطان پوه کړ چې زه هم په مقابل سره له دې چې د خیر او سعادت لاره مې بیان کړې</w:t>
      </w:r>
      <w:r w:rsidR="004967B0">
        <w:rPr>
          <w:rtl/>
          <w:lang w:bidi="ar-SA"/>
        </w:rPr>
        <w:t xml:space="preserve">، </w:t>
      </w:r>
      <w:r w:rsidRPr="001D0371">
        <w:rPr>
          <w:rtl/>
          <w:lang w:bidi="ar-SA"/>
        </w:rPr>
        <w:t>او په دنیا کې مې ورته ټول نعمتونه او د بدن ټول اعضا پیدا کړی دي پیغمبران می رالیږل</w:t>
      </w:r>
      <w:r w:rsidR="004967B0">
        <w:rPr>
          <w:rtl/>
          <w:lang w:bidi="ar-SA"/>
        </w:rPr>
        <w:t xml:space="preserve">، </w:t>
      </w:r>
      <w:r w:rsidRPr="001D0371">
        <w:rPr>
          <w:rtl/>
          <w:lang w:bidi="ar-SA"/>
        </w:rPr>
        <w:t>اسمانی کتابونه په ترتیب سره نازلوم ترڅو هغوی د طاعت او عبادت لپاره زیات امکانات پیدا کړي</w:t>
      </w:r>
      <w:r w:rsidR="004967B0">
        <w:rPr>
          <w:rtl/>
          <w:lang w:bidi="ar-SA"/>
        </w:rPr>
        <w:t xml:space="preserve">، </w:t>
      </w:r>
      <w:r w:rsidRPr="001D0371">
        <w:rPr>
          <w:rtl/>
          <w:lang w:bidi="ar-SA"/>
        </w:rPr>
        <w:t>نو که هر څوک سره له دې ټولو دلایلو او مادي او معنوي امکاناتو بیا هم د شیطان پیروي وکړي هغه له شیطان سره یو ځای کوم او د دوزخ په اور کې یي اچوم</w:t>
      </w:r>
      <w:r w:rsidR="004967B0">
        <w:rPr>
          <w:rtl/>
          <w:lang w:bidi="ar-SA"/>
        </w:rPr>
        <w:t xml:space="preserve">، </w:t>
      </w:r>
      <w:r w:rsidRPr="001D0371">
        <w:rPr>
          <w:rtl/>
          <w:lang w:bidi="ar-SA"/>
        </w:rPr>
        <w:t>هر کله چې دغو قرانی ایاتونو کې په دقت سره فکر وکړو نو لاندې درسونه پکي نغښتي وي:</w:t>
      </w:r>
    </w:p>
    <w:p w:rsidR="00E91E8B" w:rsidRPr="001D0371" w:rsidRDefault="00E91E8B" w:rsidP="00E91E8B">
      <w:pPr>
        <w:pStyle w:val="a6"/>
        <w:numPr>
          <w:ilvl w:val="0"/>
          <w:numId w:val="50"/>
        </w:numPr>
        <w:ind w:left="641" w:hanging="357"/>
        <w:rPr>
          <w:rtl/>
          <w:lang w:bidi="ar-SA"/>
        </w:rPr>
      </w:pPr>
      <w:r w:rsidRPr="001D0371">
        <w:rPr>
          <w:rtl/>
          <w:lang w:bidi="ar-SA"/>
        </w:rPr>
        <w:t>د متکبرانو نتیجه او اخر دکار بدبختی او لعنت دی</w:t>
      </w:r>
      <w:r w:rsidR="004967B0">
        <w:rPr>
          <w:rtl/>
          <w:lang w:bidi="ar-SA"/>
        </w:rPr>
        <w:t xml:space="preserve">، </w:t>
      </w:r>
      <w:r w:rsidRPr="001D0371">
        <w:rPr>
          <w:rtl/>
          <w:lang w:bidi="ar-SA"/>
        </w:rPr>
        <w:t>انسان وي که جن.</w:t>
      </w:r>
    </w:p>
    <w:p w:rsidR="00E91E8B" w:rsidRPr="00BF612A" w:rsidRDefault="00E91E8B" w:rsidP="00E91E8B">
      <w:pPr>
        <w:pStyle w:val="a6"/>
        <w:numPr>
          <w:ilvl w:val="0"/>
          <w:numId w:val="50"/>
        </w:numPr>
        <w:ind w:left="641" w:hanging="357"/>
        <w:rPr>
          <w:rtl/>
          <w:lang w:bidi="ar-SA"/>
        </w:rPr>
      </w:pPr>
      <w:r w:rsidRPr="001D0371">
        <w:rPr>
          <w:rtl/>
          <w:lang w:bidi="ar-SA"/>
        </w:rPr>
        <w:t>شرف له اور یا خاورو څخه پیدایښت کې نده</w:t>
      </w:r>
      <w:r w:rsidR="004967B0">
        <w:rPr>
          <w:rtl/>
          <w:lang w:bidi="ar-SA"/>
        </w:rPr>
        <w:t xml:space="preserve">، </w:t>
      </w:r>
      <w:r w:rsidRPr="001D0371">
        <w:rPr>
          <w:rtl/>
          <w:lang w:bidi="ar-SA"/>
        </w:rPr>
        <w:t>قوم</w:t>
      </w:r>
      <w:r w:rsidR="004967B0">
        <w:rPr>
          <w:rtl/>
          <w:lang w:bidi="ar-SA"/>
        </w:rPr>
        <w:t xml:space="preserve">، </w:t>
      </w:r>
      <w:r w:rsidRPr="001D0371">
        <w:rPr>
          <w:rtl/>
          <w:lang w:bidi="ar-SA"/>
        </w:rPr>
        <w:t>ژبه</w:t>
      </w:r>
      <w:r w:rsidR="004967B0">
        <w:rPr>
          <w:rtl/>
          <w:lang w:bidi="ar-SA"/>
        </w:rPr>
        <w:t xml:space="preserve">، </w:t>
      </w:r>
      <w:r w:rsidRPr="001D0371">
        <w:rPr>
          <w:rtl/>
          <w:lang w:bidi="ar-SA"/>
        </w:rPr>
        <w:t>قریه</w:t>
      </w:r>
      <w:r w:rsidR="004967B0">
        <w:rPr>
          <w:rtl/>
          <w:lang w:bidi="ar-SA"/>
        </w:rPr>
        <w:t xml:space="preserve">، </w:t>
      </w:r>
      <w:r w:rsidRPr="001D0371">
        <w:rPr>
          <w:rtl/>
          <w:lang w:bidi="ar-SA"/>
        </w:rPr>
        <w:t>چوکۍ</w:t>
      </w:r>
      <w:r w:rsidR="004967B0">
        <w:rPr>
          <w:rtl/>
          <w:lang w:bidi="ar-SA"/>
        </w:rPr>
        <w:t xml:space="preserve">، </w:t>
      </w:r>
      <w:r w:rsidRPr="001D0371">
        <w:rPr>
          <w:rtl/>
          <w:lang w:bidi="ar-SA"/>
        </w:rPr>
        <w:t>قدرت او صلاحیت لرل چا ته برتری نه ورکوي</w:t>
      </w:r>
      <w:r w:rsidR="004967B0">
        <w:rPr>
          <w:rtl/>
          <w:lang w:bidi="ar-SA"/>
        </w:rPr>
        <w:t xml:space="preserve">، </w:t>
      </w:r>
      <w:r w:rsidRPr="001D0371">
        <w:rPr>
          <w:rtl/>
          <w:lang w:bidi="ar-SA"/>
        </w:rPr>
        <w:t>او هغه چې خپل ځانته په نورو باندې برتری ورکوي لکه شیطان غوندې دي</w:t>
      </w:r>
      <w:r w:rsidR="004967B0">
        <w:rPr>
          <w:rtl/>
          <w:lang w:bidi="ar-SA"/>
        </w:rPr>
        <w:t xml:space="preserve">، </w:t>
      </w:r>
      <w:r w:rsidRPr="001D0371">
        <w:rPr>
          <w:rtl/>
          <w:lang w:bidi="ar-SA"/>
        </w:rPr>
        <w:t>چې ویي ویل</w:t>
      </w:r>
      <w:r>
        <w:rPr>
          <w:rtl/>
          <w:lang w:bidi="ar-SA"/>
        </w:rPr>
        <w:t xml:space="preserve"> </w:t>
      </w:r>
      <w:r w:rsidRPr="00F226E3">
        <w:rPr>
          <w:rFonts w:ascii="Traditional Arabic" w:hAnsi="Traditional Arabic" w:cs="Traditional Arabic"/>
          <w:rtl/>
          <w:lang w:bidi="ar-SA"/>
        </w:rPr>
        <w:t>﴿</w:t>
      </w:r>
      <w:r w:rsidRPr="00B15A07">
        <w:rPr>
          <w:rStyle w:val="Char6"/>
          <w:rtl/>
          <w:lang w:bidi="ar-SA"/>
        </w:rPr>
        <w:t>أَنَا۠ خَيۡرٞ مِّنۡهُ</w:t>
      </w:r>
      <w:r w:rsidRPr="00BF612A">
        <w:rPr>
          <w:rFonts w:ascii="Traditional Arabic" w:hAnsi="Traditional Arabic" w:cs="Traditional Arabic"/>
          <w:rtl/>
          <w:lang w:bidi="ar-SA"/>
        </w:rPr>
        <w:t>﴾</w:t>
      </w:r>
      <w:r w:rsidRPr="00BF612A">
        <w:rPr>
          <w:rtl/>
          <w:lang w:bidi="ar-SA"/>
        </w:rPr>
        <w:t xml:space="preserve"> </w:t>
      </w:r>
      <w:r w:rsidR="00CF7C9C" w:rsidRPr="00CF7C9C">
        <w:rPr>
          <w:rStyle w:val="Char7"/>
          <w:rtl/>
          <w:lang w:bidi="ar-SA"/>
        </w:rPr>
        <w:t>«</w:t>
      </w:r>
      <w:r w:rsidRPr="00CF7C9C">
        <w:rPr>
          <w:rStyle w:val="Char7"/>
          <w:rtl/>
          <w:lang w:bidi="ar-SA"/>
        </w:rPr>
        <w:t>زه له هغه نه غوره یم</w:t>
      </w:r>
      <w:r w:rsidR="00CF7C9C" w:rsidRPr="00CF7C9C">
        <w:rPr>
          <w:rStyle w:val="Char7"/>
          <w:rtl/>
          <w:lang w:bidi="ar-SA"/>
        </w:rPr>
        <w:t>»</w:t>
      </w:r>
      <w:r w:rsidRPr="00BF612A">
        <w:rPr>
          <w:rtl/>
          <w:lang w:bidi="ar-SA"/>
        </w:rPr>
        <w:t>.</w:t>
      </w:r>
    </w:p>
    <w:p w:rsidR="00E91E8B" w:rsidRPr="001D0371" w:rsidRDefault="00E91E8B" w:rsidP="00E91E8B">
      <w:pPr>
        <w:pStyle w:val="a6"/>
        <w:widowControl w:val="0"/>
        <w:numPr>
          <w:ilvl w:val="0"/>
          <w:numId w:val="50"/>
        </w:numPr>
        <w:spacing w:line="235" w:lineRule="auto"/>
        <w:ind w:left="641" w:hanging="357"/>
        <w:rPr>
          <w:rtl/>
          <w:lang w:bidi="ar-SA"/>
        </w:rPr>
      </w:pPr>
      <w:r w:rsidRPr="001D0371">
        <w:rPr>
          <w:rtl/>
          <w:lang w:bidi="ar-SA"/>
        </w:rPr>
        <w:t>د شیطان دښمنی د انسان د عمر د اخری لحظاتو پوري دوام لري</w:t>
      </w:r>
      <w:r w:rsidR="004967B0">
        <w:rPr>
          <w:rtl/>
          <w:lang w:bidi="ar-SA"/>
        </w:rPr>
        <w:t xml:space="preserve">، </w:t>
      </w:r>
      <w:r w:rsidRPr="001D0371">
        <w:rPr>
          <w:rtl/>
          <w:lang w:bidi="ar-SA"/>
        </w:rPr>
        <w:t>باید د انسانی او جنی شیطانانو مقابل کې خپل ځان په نیکو اعمالو سره وقایه کړو.</w:t>
      </w:r>
    </w:p>
    <w:p w:rsidR="00E91E8B" w:rsidRPr="001D0371" w:rsidRDefault="00E91E8B" w:rsidP="00E91E8B">
      <w:pPr>
        <w:pStyle w:val="a6"/>
        <w:widowControl w:val="0"/>
        <w:numPr>
          <w:ilvl w:val="0"/>
          <w:numId w:val="50"/>
        </w:numPr>
        <w:spacing w:line="235" w:lineRule="auto"/>
        <w:ind w:left="641" w:hanging="357"/>
        <w:rPr>
          <w:rtl/>
          <w:lang w:bidi="ar-SA"/>
        </w:rPr>
      </w:pPr>
      <w:r w:rsidRPr="001D0371">
        <w:rPr>
          <w:rtl/>
          <w:lang w:bidi="ar-SA"/>
        </w:rPr>
        <w:t>شیطان د انسان د دښمنۍ لپاره ملاتړلې ده او د جنګ اعلان یي ورسره کړی ده ولې د شیطان دغه جنګ</w:t>
      </w:r>
      <w:r w:rsidR="004967B0">
        <w:rPr>
          <w:rtl/>
          <w:lang w:bidi="ar-SA"/>
        </w:rPr>
        <w:t xml:space="preserve">، </w:t>
      </w:r>
      <w:r w:rsidRPr="001D0371">
        <w:rPr>
          <w:rtl/>
          <w:lang w:bidi="ar-SA"/>
        </w:rPr>
        <w:t>فکري جنګ او له فریبکاریو سره ده وسوسه کوي</w:t>
      </w:r>
      <w:r w:rsidR="004967B0">
        <w:rPr>
          <w:rtl/>
          <w:lang w:bidi="ar-SA"/>
        </w:rPr>
        <w:t xml:space="preserve">، </w:t>
      </w:r>
      <w:r w:rsidRPr="001D0371">
        <w:rPr>
          <w:rtl/>
          <w:lang w:bidi="ar-SA"/>
        </w:rPr>
        <w:t>فریب ورکوي</w:t>
      </w:r>
      <w:r w:rsidR="004967B0">
        <w:rPr>
          <w:rtl/>
          <w:lang w:bidi="ar-SA"/>
        </w:rPr>
        <w:t xml:space="preserve">، </w:t>
      </w:r>
      <w:r w:rsidRPr="001D0371">
        <w:rPr>
          <w:rtl/>
          <w:lang w:bidi="ar-SA"/>
        </w:rPr>
        <w:t>خونهایي هدف یي د انسان ګمراهی ده.</w:t>
      </w:r>
    </w:p>
    <w:p w:rsidR="00E91E8B" w:rsidRPr="001D0371" w:rsidRDefault="00E91E8B" w:rsidP="00E91E8B">
      <w:pPr>
        <w:pStyle w:val="a6"/>
        <w:numPr>
          <w:ilvl w:val="0"/>
          <w:numId w:val="50"/>
        </w:numPr>
        <w:ind w:left="641" w:hanging="357"/>
        <w:rPr>
          <w:rtl/>
          <w:lang w:bidi="ar-SA"/>
        </w:rPr>
      </w:pPr>
      <w:r w:rsidRPr="001D0371">
        <w:rPr>
          <w:rtl/>
          <w:lang w:bidi="ar-SA"/>
        </w:rPr>
        <w:t>شیطان د انسان د ګمراهۍ لپاره له مختلفو وسایلو څخه استفاده کوي</w:t>
      </w:r>
      <w:r w:rsidR="004967B0">
        <w:rPr>
          <w:rtl/>
          <w:lang w:bidi="ar-SA"/>
        </w:rPr>
        <w:t xml:space="preserve">، </w:t>
      </w:r>
      <w:r w:rsidRPr="001D0371">
        <w:rPr>
          <w:rtl/>
          <w:lang w:bidi="ar-SA"/>
        </w:rPr>
        <w:t>د انسان وجود کې چې هره خلا پیدا شوه</w:t>
      </w:r>
      <w:r w:rsidR="004967B0">
        <w:rPr>
          <w:rtl/>
          <w:lang w:bidi="ar-SA"/>
        </w:rPr>
        <w:t xml:space="preserve">، </w:t>
      </w:r>
      <w:r w:rsidRPr="001D0371">
        <w:rPr>
          <w:rtl/>
          <w:lang w:bidi="ar-SA"/>
        </w:rPr>
        <w:t>فورا شیطان له هغی خلا څخه استفاده کوي څوک مغرور کوي</w:t>
      </w:r>
      <w:r w:rsidR="004967B0">
        <w:rPr>
          <w:rtl/>
          <w:lang w:bidi="ar-SA"/>
        </w:rPr>
        <w:t xml:space="preserve">، </w:t>
      </w:r>
      <w:r w:rsidRPr="001D0371">
        <w:rPr>
          <w:rtl/>
          <w:lang w:bidi="ar-SA"/>
        </w:rPr>
        <w:t>څوک قوم پرست</w:t>
      </w:r>
      <w:r w:rsidR="004967B0">
        <w:rPr>
          <w:rtl/>
          <w:lang w:bidi="ar-SA"/>
        </w:rPr>
        <w:t xml:space="preserve">، </w:t>
      </w:r>
      <w:r w:rsidRPr="001D0371">
        <w:rPr>
          <w:rtl/>
          <w:lang w:bidi="ar-SA"/>
        </w:rPr>
        <w:t>چا ته په لمانځه کولو او د الله طاعت کې مانع ګرځي</w:t>
      </w:r>
      <w:r w:rsidR="004967B0">
        <w:rPr>
          <w:rtl/>
          <w:lang w:bidi="ar-SA"/>
        </w:rPr>
        <w:t xml:space="preserve">، </w:t>
      </w:r>
      <w:r w:rsidRPr="001D0371">
        <w:rPr>
          <w:rtl/>
          <w:lang w:bidi="ar-SA"/>
        </w:rPr>
        <w:t>څوک دالکولو</w:t>
      </w:r>
      <w:r w:rsidR="004967B0">
        <w:rPr>
          <w:rtl/>
          <w:lang w:bidi="ar-SA"/>
        </w:rPr>
        <w:t xml:space="preserve">، </w:t>
      </w:r>
      <w:r w:rsidRPr="001D0371">
        <w:rPr>
          <w:rtl/>
          <w:lang w:bidi="ar-SA"/>
        </w:rPr>
        <w:t>مخدرات او سګرت او نصوار استعمال ته سوق کوي څوک بی حیایي او بی حجابی ته سوق کوي</w:t>
      </w:r>
      <w:r w:rsidR="004967B0">
        <w:rPr>
          <w:rtl/>
          <w:lang w:bidi="ar-SA"/>
        </w:rPr>
        <w:t xml:space="preserve">، </w:t>
      </w:r>
      <w:r w:rsidRPr="001D0371">
        <w:rPr>
          <w:rtl/>
          <w:lang w:bidi="ar-SA"/>
        </w:rPr>
        <w:t>څوک د حرامو په خوړلو او د مال په لاس ته راوړلو کې په بی پروا یي سره ګمراه کوي</w:t>
      </w:r>
      <w:r w:rsidR="004967B0">
        <w:rPr>
          <w:rtl/>
          <w:lang w:bidi="ar-SA"/>
        </w:rPr>
        <w:t xml:space="preserve">، </w:t>
      </w:r>
      <w:r w:rsidRPr="001D0371">
        <w:rPr>
          <w:rtl/>
          <w:lang w:bidi="ar-SA"/>
        </w:rPr>
        <w:t>مال د اران په نامشروعو لارو کې د مال مصرفولو ته رسوي</w:t>
      </w:r>
      <w:r w:rsidR="004967B0">
        <w:rPr>
          <w:rtl/>
          <w:lang w:bidi="ar-SA"/>
        </w:rPr>
        <w:t xml:space="preserve">، </w:t>
      </w:r>
      <w:r w:rsidRPr="001D0371">
        <w:rPr>
          <w:rtl/>
          <w:lang w:bidi="ar-SA"/>
        </w:rPr>
        <w:t>او څوک په سیالیو</w:t>
      </w:r>
      <w:r w:rsidR="004967B0">
        <w:rPr>
          <w:rtl/>
          <w:lang w:bidi="ar-SA"/>
        </w:rPr>
        <w:t xml:space="preserve">، </w:t>
      </w:r>
      <w:r w:rsidRPr="001D0371">
        <w:rPr>
          <w:rtl/>
          <w:lang w:bidi="ar-SA"/>
        </w:rPr>
        <w:t>ځان جوړونی</w:t>
      </w:r>
      <w:r w:rsidR="004967B0">
        <w:rPr>
          <w:rtl/>
          <w:lang w:bidi="ar-SA"/>
        </w:rPr>
        <w:t xml:space="preserve">، </w:t>
      </w:r>
      <w:r w:rsidRPr="001D0371">
        <w:rPr>
          <w:rtl/>
          <w:lang w:bidi="ar-SA"/>
        </w:rPr>
        <w:t>او قومی عاداتو څخه په پیروۍ باندې مبتلا کوي. دوی له مستقیمې الهی لارې څخه لرې کوي</w:t>
      </w:r>
      <w:r w:rsidR="004967B0">
        <w:rPr>
          <w:rtl/>
          <w:lang w:bidi="ar-SA"/>
        </w:rPr>
        <w:t xml:space="preserve">، </w:t>
      </w:r>
      <w:r w:rsidRPr="001D0371">
        <w:rPr>
          <w:rtl/>
          <w:lang w:bidi="ar-SA"/>
        </w:rPr>
        <w:t>پوهان وایي چې د جاهل شیژان جاهل وی او د عالم شیطآن عالم وی هغه ته په عقل او فکر کې دلایل پر ځای کوي ترڅو په دغو منح خالی دلایلو سره هغه دحق له لارې منصرف کړي ولې یواځې هغه څوک چې د شیطان له شر څخه نجات پیدا کولی شی هه څوک دی چې په اخلاص سره د الهی احکامو پیروي وکړي او هدف یي تنها د الله</w:t>
      </w:r>
      <w:r w:rsidR="00065F28" w:rsidRPr="00065F28">
        <w:rPr>
          <w:rFonts w:cs="CTraditional Arabic"/>
          <w:rtl/>
          <w:lang w:bidi="ar-SA"/>
        </w:rPr>
        <w:t xml:space="preserve">أ </w:t>
      </w:r>
      <w:r w:rsidRPr="001D0371">
        <w:rPr>
          <w:rtl/>
          <w:lang w:bidi="ar-SA"/>
        </w:rPr>
        <w:t>رضایت وي او د الهی لارې په پیروۍ کې دهی]ا له ملامتۍ څخه ویره او ډار ونلري.</w:t>
      </w:r>
    </w:p>
    <w:p w:rsidR="00E91E8B" w:rsidRPr="001D0371" w:rsidRDefault="00E91E8B" w:rsidP="00E91E8B">
      <w:pPr>
        <w:pStyle w:val="a6"/>
        <w:rPr>
          <w:rtl/>
          <w:lang w:bidi="ar-SA"/>
        </w:rPr>
      </w:pPr>
      <w:r w:rsidRPr="001D0371">
        <w:rPr>
          <w:rtl/>
          <w:lang w:bidi="ar-SA"/>
        </w:rPr>
        <w:t>ځینې ګنګار انسانان چې زړونه یي په ګناه سره تور شوي وي د شیطان د نمایندګانو په ډول کار کوي دغه رنګ انسانی شیطانان کوشش کوي چې په مسخرو</w:t>
      </w:r>
      <w:r w:rsidR="004967B0">
        <w:rPr>
          <w:rtl/>
          <w:lang w:bidi="ar-SA"/>
        </w:rPr>
        <w:t xml:space="preserve">، </w:t>
      </w:r>
      <w:r w:rsidRPr="001D0371">
        <w:rPr>
          <w:rtl/>
          <w:lang w:bidi="ar-SA"/>
        </w:rPr>
        <w:t>او نیش وهلو سره مومنان له طاعت او عبادت څخه لرې کړي او کله هم د دوست په لباس کې د نورو په ګمراهۍ کې قدم اخلي</w:t>
      </w:r>
      <w:r w:rsidR="004967B0">
        <w:rPr>
          <w:rtl/>
          <w:lang w:bidi="ar-SA"/>
        </w:rPr>
        <w:t xml:space="preserve">، </w:t>
      </w:r>
      <w:r w:rsidRPr="001D0371">
        <w:rPr>
          <w:rtl/>
          <w:lang w:bidi="ar-SA"/>
        </w:rPr>
        <w:t>ولې مخلص مسلمان چې خپل دوستان یي د الله</w:t>
      </w:r>
      <w:r w:rsidR="00065F28" w:rsidRPr="00065F28">
        <w:rPr>
          <w:rFonts w:cs="CTraditional Arabic"/>
          <w:rtl/>
          <w:lang w:bidi="ar-SA"/>
        </w:rPr>
        <w:t xml:space="preserve">أ </w:t>
      </w:r>
      <w:r w:rsidRPr="001D0371">
        <w:rPr>
          <w:rtl/>
          <w:lang w:bidi="ar-SA"/>
        </w:rPr>
        <w:t>د محبت په اساس تعین کړي دي د انس او جنی شیطانانو له شر څخه نجات مومي. ای پروردګاره اخالص مونږ نصیب کړه او مونږ ته د نیکو اعمالو توفیق را کړه.</w:t>
      </w:r>
    </w:p>
    <w:p w:rsidR="00E91E8B" w:rsidRPr="001D0371" w:rsidRDefault="00E91E8B" w:rsidP="00E91E8B">
      <w:pPr>
        <w:pStyle w:val="a8"/>
        <w:rPr>
          <w:rtl/>
        </w:rPr>
      </w:pPr>
      <w:bookmarkStart w:id="589" w:name="_Toc390893498"/>
      <w:bookmarkStart w:id="590" w:name="_Toc456861920"/>
      <w:bookmarkStart w:id="591" w:name="_Toc456867359"/>
      <w:r w:rsidRPr="001D0371">
        <w:rPr>
          <w:rtl/>
        </w:rPr>
        <w:t>۱۸- د اخلاص فلسفه:</w:t>
      </w:r>
      <w:bookmarkEnd w:id="589"/>
      <w:bookmarkEnd w:id="590"/>
      <w:bookmarkEnd w:id="591"/>
    </w:p>
    <w:p w:rsidR="00E91E8B" w:rsidRPr="001D0371" w:rsidRDefault="00E91E8B" w:rsidP="00E91E8B">
      <w:pPr>
        <w:pStyle w:val="a6"/>
        <w:rPr>
          <w:rtl/>
          <w:lang w:bidi="ar-SA"/>
        </w:rPr>
      </w:pPr>
      <w:r w:rsidRPr="001D0371">
        <w:rPr>
          <w:rtl/>
          <w:lang w:bidi="ar-SA"/>
        </w:rPr>
        <w:t>په عمل کې اخلاص د شیطان له شر څخه د نجات یواځنۍ وسیله ده</w:t>
      </w:r>
      <w:r w:rsidR="004967B0">
        <w:rPr>
          <w:rtl/>
          <w:lang w:bidi="ar-SA"/>
        </w:rPr>
        <w:t xml:space="preserve">، </w:t>
      </w:r>
      <w:r w:rsidRPr="001D0371">
        <w:rPr>
          <w:rtl/>
          <w:lang w:bidi="ar-SA"/>
        </w:rPr>
        <w:t>ځکه هغه خلک چې خپل اعمال مخلصانه د پروردګار متعال درضا په خاطر ترسره کوی</w:t>
      </w:r>
      <w:r w:rsidR="004967B0">
        <w:rPr>
          <w:rtl/>
          <w:lang w:bidi="ar-SA"/>
        </w:rPr>
        <w:t xml:space="preserve">، </w:t>
      </w:r>
      <w:r w:rsidRPr="001D0371">
        <w:rPr>
          <w:rtl/>
          <w:lang w:bidi="ar-SA"/>
        </w:rPr>
        <w:t>په حقیقت کې یي د خپل ځان لپاره دشیطان له لاس وروړلو څخه یو تیاره قوی وقایه لیدلې ده</w:t>
      </w:r>
      <w:r w:rsidR="004967B0">
        <w:rPr>
          <w:rtl/>
          <w:lang w:bidi="ar-SA"/>
        </w:rPr>
        <w:t xml:space="preserve">، </w:t>
      </w:r>
      <w:r w:rsidRPr="001D0371">
        <w:rPr>
          <w:rtl/>
          <w:lang w:bidi="ar-SA"/>
        </w:rPr>
        <w:t>برعکس هغه خلک چې په ریا کاریو باندې خپل اعمال داغداره کوي خپل ځان باندې د شیطان د تسلط لاره هموار وي. دنمونی تفسیر خاوند لیکی: اخلاص هغه ده چې د انسان محرک له هر رنګه الهی شایبې څخه پاک وي</w:t>
      </w:r>
      <w:r w:rsidR="004967B0">
        <w:rPr>
          <w:rtl/>
          <w:lang w:bidi="ar-SA"/>
        </w:rPr>
        <w:t xml:space="preserve">، </w:t>
      </w:r>
      <w:r w:rsidRPr="001D0371">
        <w:rPr>
          <w:rtl/>
          <w:lang w:bidi="ar-SA"/>
        </w:rPr>
        <w:t>او کولی شو نوم یي د نیت توحید کیږدو یعنی په ټولو برنامو کې تنها پروردګار او د هغه د رضا انګیرنه.</w:t>
      </w:r>
    </w:p>
    <w:p w:rsidR="00E91E8B" w:rsidRPr="001D0371" w:rsidRDefault="00E91E8B" w:rsidP="00E91E8B">
      <w:pPr>
        <w:pStyle w:val="a6"/>
        <w:spacing w:line="235" w:lineRule="auto"/>
        <w:rPr>
          <w:rtl/>
          <w:lang w:bidi="ar-SA"/>
        </w:rPr>
      </w:pPr>
      <w:r w:rsidRPr="001D0371">
        <w:rPr>
          <w:rtl/>
          <w:lang w:bidi="ar-SA"/>
        </w:rPr>
        <w:t>د پاملرنی وړ خبره داده چې د پورته</w:t>
      </w:r>
      <w:r w:rsidR="00D36508">
        <w:rPr>
          <w:rtl/>
          <w:lang w:bidi="ar-SA"/>
        </w:rPr>
        <w:t xml:space="preserve"> آیات </w:t>
      </w:r>
      <w:r w:rsidRPr="001D0371">
        <w:rPr>
          <w:rtl/>
          <w:lang w:bidi="ar-SA"/>
        </w:rPr>
        <w:t>په شان نزول کې له پیغمبر</w:t>
      </w:r>
      <w:r w:rsidR="00993644" w:rsidRPr="00993644">
        <w:rPr>
          <w:rFonts w:cs="CTraditional Arabic"/>
          <w:rtl/>
          <w:lang w:bidi="ar-SA"/>
        </w:rPr>
        <w:t>÷</w:t>
      </w:r>
      <w:r w:rsidRPr="001D0371">
        <w:rPr>
          <w:rtl/>
          <w:lang w:bidi="ar-SA"/>
        </w:rPr>
        <w:t xml:space="preserve"> څخه داسې نقل دي چې یو څوک یي حضور ته راغی او عرض یي وکړ: ای رسول الله زه د الله په لاره کې مصرف کوم</w:t>
      </w:r>
      <w:r w:rsidR="004967B0">
        <w:rPr>
          <w:rtl/>
          <w:lang w:bidi="ar-SA"/>
        </w:rPr>
        <w:t xml:space="preserve">، </w:t>
      </w:r>
      <w:r w:rsidRPr="001D0371">
        <w:rPr>
          <w:rtl/>
          <w:lang w:bidi="ar-SA"/>
        </w:rPr>
        <w:t>او صله رحمی کوم او دغه کارونه فقط د الله</w:t>
      </w:r>
      <w:r w:rsidR="00065F28" w:rsidRPr="00065F28">
        <w:rPr>
          <w:rFonts w:cs="CTraditional Arabic"/>
          <w:rtl/>
          <w:lang w:bidi="ar-SA"/>
        </w:rPr>
        <w:t xml:space="preserve">أ </w:t>
      </w:r>
      <w:r w:rsidRPr="001D0371">
        <w:rPr>
          <w:rtl/>
          <w:lang w:bidi="ar-SA"/>
        </w:rPr>
        <w:t>لپاره ترسره کوم خو کله چې خلک زما له دغو عملونو څخه خبرې کوی او ستاینه کوي زه خوښ او خوشالیږم زما دغه عملونه څرنګه دي؟ پیغمبر</w:t>
      </w:r>
      <w:r w:rsidR="00993644" w:rsidRPr="00993644">
        <w:rPr>
          <w:rFonts w:cs="CTraditional Arabic"/>
          <w:rtl/>
          <w:lang w:bidi="ar-SA"/>
        </w:rPr>
        <w:t>÷</w:t>
      </w:r>
      <w:r w:rsidRPr="001D0371">
        <w:rPr>
          <w:rtl/>
          <w:lang w:bidi="ar-SA"/>
        </w:rPr>
        <w:t xml:space="preserve"> غلی شو او څه یي ونه ویل</w:t>
      </w:r>
      <w:r w:rsidR="004967B0">
        <w:rPr>
          <w:rtl/>
          <w:lang w:bidi="ar-SA"/>
        </w:rPr>
        <w:t xml:space="preserve">، </w:t>
      </w:r>
      <w:r w:rsidRPr="001D0371">
        <w:rPr>
          <w:rtl/>
          <w:lang w:bidi="ar-SA"/>
        </w:rPr>
        <w:t>ترڅو چي دا پورته</w:t>
      </w:r>
      <w:r w:rsidR="00D36508">
        <w:rPr>
          <w:rtl/>
          <w:lang w:bidi="ar-SA"/>
        </w:rPr>
        <w:t xml:space="preserve"> آیات </w:t>
      </w:r>
      <w:r w:rsidRPr="001D0371">
        <w:rPr>
          <w:rtl/>
          <w:lang w:bidi="ar-SA"/>
        </w:rPr>
        <w:t>نازل شو او دې پوښتنې ته يي ځواب ووایه (چې د خدای دربار کې یواځې هغه عمل قبول ده چې له پوره اخلاص سره یو ځای وي) پرته له شکه له دې روایت څخه منظور هغه د غیر اختاری خوښۍ حالت نه دي</w:t>
      </w:r>
      <w:r w:rsidR="004967B0">
        <w:rPr>
          <w:rtl/>
          <w:lang w:bidi="ar-SA"/>
        </w:rPr>
        <w:t xml:space="preserve">، </w:t>
      </w:r>
      <w:r w:rsidRPr="001D0371">
        <w:rPr>
          <w:rtl/>
          <w:lang w:bidi="ar-SA"/>
        </w:rPr>
        <w:t>بلکې هغه حالت دی چې د انسان د عمل لامل وګرځی او یا دنیت له عدم خلوص څخه حکایت وکړي.</w:t>
      </w:r>
    </w:p>
    <w:p w:rsidR="00E91E8B" w:rsidRPr="001D0371" w:rsidRDefault="00E91E8B" w:rsidP="00E91E8B">
      <w:pPr>
        <w:pStyle w:val="a6"/>
        <w:rPr>
          <w:rtl/>
          <w:lang w:bidi="ar-SA"/>
        </w:rPr>
      </w:pPr>
      <w:r w:rsidRPr="001D0371">
        <w:rPr>
          <w:rtl/>
          <w:lang w:bidi="ar-SA"/>
        </w:rPr>
        <w:t xml:space="preserve">علم خالص په اسلام کې تر هغه حده اهمیت لری چی در سول اله به یو حدیث کی لولو: </w:t>
      </w:r>
      <w:r w:rsidRPr="008C1B10">
        <w:rPr>
          <w:rStyle w:val="Char3"/>
          <w:rtl/>
          <w:lang w:bidi="ar-SA"/>
        </w:rPr>
        <w:t>«من اخلص لله اربعین یوما فجر الله ینابیع الح</w:t>
      </w:r>
      <w:r w:rsidR="00834C76">
        <w:rPr>
          <w:rStyle w:val="Char3"/>
          <w:rtl/>
          <w:lang w:bidi="ar-SA"/>
        </w:rPr>
        <w:t>ك</w:t>
      </w:r>
      <w:r w:rsidRPr="008C1B10">
        <w:rPr>
          <w:rStyle w:val="Char3"/>
          <w:rtl/>
          <w:lang w:bidi="ar-SA"/>
        </w:rPr>
        <w:t>مه من قلبه علی لسانه»</w:t>
      </w:r>
      <w:r w:rsidRPr="001D0371">
        <w:rPr>
          <w:rtl/>
          <w:lang w:bidi="ar-SA"/>
        </w:rPr>
        <w:t xml:space="preserve"> څوک چې څلویښت ورځې د الله</w:t>
      </w:r>
      <w:r w:rsidR="00065F28" w:rsidRPr="00065F28">
        <w:rPr>
          <w:rFonts w:cs="CTraditional Arabic"/>
          <w:rtl/>
          <w:lang w:bidi="ar-SA"/>
        </w:rPr>
        <w:t xml:space="preserve">أ </w:t>
      </w:r>
      <w:r w:rsidRPr="001D0371">
        <w:rPr>
          <w:rtl/>
          <w:lang w:bidi="ar-SA"/>
        </w:rPr>
        <w:t>لپاره اخالص وکړی نو الله</w:t>
      </w:r>
      <w:r w:rsidR="00065F28" w:rsidRPr="00065F28">
        <w:rPr>
          <w:rFonts w:cs="CTraditional Arabic"/>
          <w:rtl/>
          <w:lang w:bidi="ar-SA"/>
        </w:rPr>
        <w:t xml:space="preserve">أ </w:t>
      </w:r>
      <w:r w:rsidRPr="001D0371">
        <w:rPr>
          <w:rtl/>
          <w:lang w:bidi="ar-SA"/>
        </w:rPr>
        <w:t>به یې له زړه څخه په خوله باندې د حکمت چینې روانې کړي.</w:t>
      </w:r>
    </w:p>
    <w:p w:rsidR="00E91E8B" w:rsidRPr="001D0371" w:rsidRDefault="00E91E8B" w:rsidP="00E91E8B">
      <w:pPr>
        <w:pStyle w:val="a6"/>
        <w:rPr>
          <w:rtl/>
          <w:lang w:bidi="ar-SA"/>
        </w:rPr>
      </w:pPr>
      <w:r w:rsidRPr="001D0371">
        <w:rPr>
          <w:rtl/>
          <w:lang w:bidi="ar-SA"/>
        </w:rPr>
        <w:t>هر کله چې څوک مخلصانه عبادت وکړي ژبه یي لکه پاک زړه غوندې د الهی احکامو مطابق په حرکت راځي</w:t>
      </w:r>
      <w:r w:rsidR="004967B0">
        <w:rPr>
          <w:rtl/>
          <w:lang w:bidi="ar-SA"/>
        </w:rPr>
        <w:t xml:space="preserve">، </w:t>
      </w:r>
      <w:r w:rsidRPr="001D0371">
        <w:rPr>
          <w:rtl/>
          <w:lang w:bidi="ar-SA"/>
        </w:rPr>
        <w:t>هیڅکله یي له ژبی داسې خبره نه خارجیږي چې دالهی قهر او غضب سبب وګرځي. او مونږ پوهیږو چې دروغ</w:t>
      </w:r>
      <w:r w:rsidR="004967B0">
        <w:rPr>
          <w:rtl/>
          <w:lang w:bidi="ar-SA"/>
        </w:rPr>
        <w:t xml:space="preserve">، </w:t>
      </w:r>
      <w:r w:rsidRPr="001D0371">
        <w:rPr>
          <w:rtl/>
          <w:lang w:bidi="ar-SA"/>
        </w:rPr>
        <w:t>غیبت خبر لوځي</w:t>
      </w:r>
      <w:r w:rsidR="004967B0">
        <w:rPr>
          <w:rtl/>
          <w:lang w:bidi="ar-SA"/>
        </w:rPr>
        <w:t xml:space="preserve">، </w:t>
      </w:r>
      <w:r w:rsidRPr="001D0371">
        <w:rPr>
          <w:rtl/>
          <w:lang w:bidi="ar-SA"/>
        </w:rPr>
        <w:t>بی ځایه ټوقې</w:t>
      </w:r>
      <w:r w:rsidR="004967B0">
        <w:rPr>
          <w:rtl/>
          <w:lang w:bidi="ar-SA"/>
        </w:rPr>
        <w:t xml:space="preserve">، </w:t>
      </w:r>
      <w:r w:rsidRPr="001D0371">
        <w:rPr>
          <w:rtl/>
          <w:lang w:bidi="ar-SA"/>
        </w:rPr>
        <w:t>مبتذله موسیقی او ټول ناجایز الفاظ د الله</w:t>
      </w:r>
      <w:r w:rsidR="00065F28" w:rsidRPr="00065F28">
        <w:rPr>
          <w:rFonts w:cs="CTraditional Arabic"/>
          <w:rtl/>
          <w:lang w:bidi="ar-SA"/>
        </w:rPr>
        <w:t xml:space="preserve">أ </w:t>
      </w:r>
      <w:r w:rsidRPr="001D0371">
        <w:rPr>
          <w:rtl/>
          <w:lang w:bidi="ar-SA"/>
        </w:rPr>
        <w:t>د غضب سبب ګرځي.</w:t>
      </w:r>
    </w:p>
    <w:p w:rsidR="00E91E8B" w:rsidRPr="001D0371" w:rsidRDefault="00E91E8B" w:rsidP="00E91E8B">
      <w:pPr>
        <w:pStyle w:val="a8"/>
        <w:rPr>
          <w:rtl/>
        </w:rPr>
      </w:pPr>
      <w:bookmarkStart w:id="592" w:name="_Toc390893499"/>
      <w:bookmarkStart w:id="593" w:name="_Toc456861921"/>
      <w:bookmarkStart w:id="594" w:name="_Toc456867360"/>
      <w:r w:rsidRPr="001D0371">
        <w:rPr>
          <w:rtl/>
        </w:rPr>
        <w:t>۱۹- د دنیا د ترک</w:t>
      </w:r>
      <w:r w:rsidR="004967B0">
        <w:rPr>
          <w:rtl/>
        </w:rPr>
        <w:t xml:space="preserve">، </w:t>
      </w:r>
      <w:r w:rsidRPr="001D0371">
        <w:rPr>
          <w:rtl/>
        </w:rPr>
        <w:t>رهبانیت او ګوښه کیناستني فلسفه:</w:t>
      </w:r>
      <w:bookmarkEnd w:id="592"/>
      <w:bookmarkEnd w:id="593"/>
      <w:bookmarkEnd w:id="594"/>
    </w:p>
    <w:p w:rsidR="00E91E8B" w:rsidRPr="001D0371" w:rsidRDefault="00E91E8B" w:rsidP="00E91E8B">
      <w:pPr>
        <w:pStyle w:val="a6"/>
        <w:rPr>
          <w:rtl/>
          <w:lang w:bidi="ar-SA"/>
        </w:rPr>
      </w:pPr>
      <w:r w:rsidRPr="001D0371">
        <w:rPr>
          <w:rtl/>
          <w:lang w:bidi="ar-SA"/>
        </w:rPr>
        <w:t>د اسلام مقدس دین تنها فرد پورې تړل دین نه بلکی د ټولني او ډلې دین دی. ددین اغلبه احکام په اجتماعی امورو پورې تعلق لري. او له ټولنې سره د انسان ارتباط تحکیموی او تقویه کوي</w:t>
      </w:r>
      <w:r w:rsidR="004967B0">
        <w:rPr>
          <w:rtl/>
          <w:lang w:bidi="ar-SA"/>
        </w:rPr>
        <w:t xml:space="preserve">، </w:t>
      </w:r>
      <w:r w:rsidRPr="001D0371">
        <w:rPr>
          <w:rtl/>
          <w:lang w:bidi="ar-SA"/>
        </w:rPr>
        <w:t>حدود او ځینې جزاګانې هم د ټولنې د امنیت ساتنی لپاره ایښودل شوي دي.</w:t>
      </w:r>
    </w:p>
    <w:p w:rsidR="00E91E8B" w:rsidRPr="00B15A07" w:rsidRDefault="00E91E8B" w:rsidP="00E91E8B">
      <w:pPr>
        <w:pStyle w:val="a6"/>
        <w:rPr>
          <w:rStyle w:val="Char6"/>
          <w:rtl/>
          <w:lang w:bidi="ar-SA"/>
        </w:rPr>
      </w:pPr>
      <w:r w:rsidRPr="001D0371">
        <w:rPr>
          <w:rtl/>
          <w:lang w:bidi="ar-SA"/>
        </w:rPr>
        <w:t>د توحید کلمی له ویلو څخه وروسته چې هدف یي د ټولو ملتونو توحید او یو لاس کول دي</w:t>
      </w:r>
      <w:r w:rsidR="004967B0">
        <w:rPr>
          <w:rtl/>
          <w:lang w:bidi="ar-SA"/>
        </w:rPr>
        <w:t xml:space="preserve">، </w:t>
      </w:r>
      <w:r w:rsidRPr="001D0371">
        <w:rPr>
          <w:rtl/>
          <w:lang w:bidi="ar-SA"/>
        </w:rPr>
        <w:t>هیڅ مسلمان حق نلري چې صرف خپل ځان ته دعا وکړي</w:t>
      </w:r>
      <w:r w:rsidR="004967B0">
        <w:rPr>
          <w:rtl/>
          <w:lang w:bidi="ar-SA"/>
        </w:rPr>
        <w:t xml:space="preserve">، </w:t>
      </w:r>
      <w:r w:rsidRPr="001D0371">
        <w:rPr>
          <w:rtl/>
          <w:lang w:bidi="ar-SA"/>
        </w:rPr>
        <w:t>په پنځه ګونو لمنځونو کې د الله</w:t>
      </w:r>
      <w:r w:rsidR="00065F28" w:rsidRPr="00065F28">
        <w:rPr>
          <w:rFonts w:cs="CTraditional Arabic"/>
          <w:rtl/>
          <w:lang w:bidi="ar-SA"/>
        </w:rPr>
        <w:t xml:space="preserve">أ </w:t>
      </w:r>
      <w:r w:rsidRPr="001D0371">
        <w:rPr>
          <w:rtl/>
          <w:lang w:bidi="ar-SA"/>
        </w:rPr>
        <w:t>امر دی چې مونږ صرف خپل ځان ته نه</w:t>
      </w:r>
      <w:r w:rsidR="004967B0">
        <w:rPr>
          <w:rtl/>
          <w:lang w:bidi="ar-SA"/>
        </w:rPr>
        <w:t xml:space="preserve">، </w:t>
      </w:r>
      <w:r w:rsidRPr="001D0371">
        <w:rPr>
          <w:rtl/>
          <w:lang w:bidi="ar-SA"/>
        </w:rPr>
        <w:t>بلکې ټولو مومنانو ته دعا وکړو او داسې ووایو</w:t>
      </w:r>
      <w:r>
        <w:rPr>
          <w:rtl/>
          <w:lang w:bidi="ar-SA"/>
        </w:rPr>
        <w:t xml:space="preserve"> </w:t>
      </w:r>
      <w:r w:rsidRPr="00BF612A">
        <w:rPr>
          <w:rFonts w:ascii="Traditional Arabic" w:hAnsi="Traditional Arabic" w:cs="Traditional Arabic"/>
          <w:rtl/>
          <w:lang w:bidi="ar-SA"/>
        </w:rPr>
        <w:t>﴿</w:t>
      </w:r>
      <w:r w:rsidRPr="00B15A07">
        <w:rPr>
          <w:rStyle w:val="Char6"/>
          <w:rtl/>
          <w:lang w:bidi="ar-SA"/>
        </w:rPr>
        <w:t>إِيَّاكَ نَعۡبُدُ وَإِيَّاكَ نَسۡتَعِينُ ٥</w:t>
      </w:r>
      <w:r w:rsidRPr="00BF612A">
        <w:rPr>
          <w:rFonts w:ascii="Traditional Arabic" w:hAnsi="Traditional Arabic" w:cs="Traditional Arabic"/>
          <w:rtl/>
          <w:lang w:bidi="ar-SA"/>
        </w:rPr>
        <w:t>﴾</w:t>
      </w:r>
      <w:r w:rsidRPr="001D0371">
        <w:rPr>
          <w:rtl/>
          <w:lang w:bidi="ar-SA"/>
        </w:rPr>
        <w:t xml:space="preserve"> </w:t>
      </w:r>
      <w:r w:rsidR="00BD2EA3" w:rsidRPr="00BD2EA3">
        <w:rPr>
          <w:rStyle w:val="Char7"/>
          <w:rtl/>
          <w:lang w:bidi="ar-SA"/>
        </w:rPr>
        <w:t>«</w:t>
      </w:r>
      <w:r w:rsidRPr="00BD2EA3">
        <w:rPr>
          <w:rStyle w:val="Char7"/>
          <w:rtl/>
          <w:lang w:bidi="ar-SA"/>
        </w:rPr>
        <w:t>خاص ستا عبادت کوو او خاص تا نه مرسته غواړو</w:t>
      </w:r>
      <w:r w:rsidR="00BD2EA3" w:rsidRPr="00BD2EA3">
        <w:rPr>
          <w:rStyle w:val="Char7"/>
          <w:rtl/>
          <w:lang w:bidi="ar-SA"/>
        </w:rPr>
        <w:t>»</w:t>
      </w:r>
      <w:r>
        <w:rPr>
          <w:rtl/>
          <w:lang w:bidi="ar-SA"/>
        </w:rPr>
        <w:t xml:space="preserve"> </w:t>
      </w:r>
      <w:r w:rsidRPr="00BF612A">
        <w:rPr>
          <w:rFonts w:ascii="Traditional Arabic" w:hAnsi="Traditional Arabic" w:cs="Traditional Arabic"/>
          <w:rtl/>
          <w:lang w:bidi="ar-SA"/>
        </w:rPr>
        <w:t>﴿</w:t>
      </w:r>
      <w:r w:rsidRPr="00B15A07">
        <w:rPr>
          <w:rStyle w:val="Char6"/>
          <w:rtl/>
          <w:lang w:bidi="ar-SA"/>
        </w:rPr>
        <w:t>ٱهۡدِنَا ٱلصِّرَٰطَ ٱلۡمُسۡتَقِيمَ ٦</w:t>
      </w:r>
      <w:r w:rsidRPr="00BF612A">
        <w:rPr>
          <w:rFonts w:ascii="Traditional Arabic" w:hAnsi="Traditional Arabic" w:cs="Traditional Arabic"/>
          <w:rtl/>
          <w:lang w:bidi="ar-SA"/>
        </w:rPr>
        <w:t>﴾</w:t>
      </w:r>
      <w:r w:rsidRPr="001D0371">
        <w:rPr>
          <w:rtl/>
          <w:lang w:bidi="ar-SA"/>
        </w:rPr>
        <w:t xml:space="preserve"> </w:t>
      </w:r>
      <w:r w:rsidR="00BD2EA3" w:rsidRPr="00BD2EA3">
        <w:rPr>
          <w:rStyle w:val="Char7"/>
          <w:rtl/>
          <w:lang w:bidi="ar-SA"/>
        </w:rPr>
        <w:t>«</w:t>
      </w:r>
      <w:r w:rsidRPr="00BD2EA3">
        <w:rPr>
          <w:rStyle w:val="Char7"/>
          <w:rtl/>
          <w:lang w:bidi="ar-SA"/>
        </w:rPr>
        <w:t>راوښیه مونږ ته نیغه لاره</w:t>
      </w:r>
      <w:r w:rsidR="00BD2EA3" w:rsidRPr="00BD2EA3">
        <w:rPr>
          <w:rStyle w:val="Char7"/>
          <w:rtl/>
          <w:lang w:bidi="ar-SA"/>
        </w:rPr>
        <w:t>»</w:t>
      </w:r>
      <w:r w:rsidRPr="001D0371">
        <w:rPr>
          <w:rtl/>
          <w:lang w:bidi="ar-SA"/>
        </w:rPr>
        <w:t>.</w:t>
      </w:r>
    </w:p>
    <w:p w:rsidR="00E91E8B" w:rsidRPr="00B15A07" w:rsidRDefault="00E91E8B" w:rsidP="00E91E8B">
      <w:pPr>
        <w:pStyle w:val="a6"/>
        <w:rPr>
          <w:rStyle w:val="Char6"/>
          <w:rtl/>
          <w:lang w:bidi="ar-SA"/>
        </w:rPr>
      </w:pPr>
      <w:r w:rsidRPr="001D0371">
        <w:rPr>
          <w:rtl/>
          <w:lang w:bidi="ar-SA"/>
        </w:rPr>
        <w:t>په خپلو دعاګانو کې هم یو مومن د الهی امر په اساس ټولو مومنانو ته دعا کوی نه یواځې ځان ته:</w:t>
      </w:r>
      <w:r>
        <w:rPr>
          <w:rtl/>
          <w:lang w:bidi="ar-SA"/>
        </w:rPr>
        <w:t xml:space="preserve"> </w:t>
      </w:r>
      <w:r w:rsidRPr="00BF612A">
        <w:rPr>
          <w:rFonts w:ascii="Traditional Arabic" w:hAnsi="Traditional Arabic" w:cs="Traditional Arabic"/>
          <w:rtl/>
          <w:lang w:bidi="ar-SA"/>
        </w:rPr>
        <w:t>﴿</w:t>
      </w:r>
      <w:r w:rsidRPr="00B15A07">
        <w:rPr>
          <w:rStyle w:val="Char6"/>
          <w:rtl/>
          <w:lang w:bidi="ar-SA"/>
        </w:rPr>
        <w:t>رَبَّنَآ ءَاتِنَا فِي ٱلدُّنۡيَا حَسَنَةٗ وَفِي ٱلۡأٓخِرَةِ حَسَنَةٗ وَقِنَا عَذَابَ ٱلنَّارِ ٢٠١</w:t>
      </w:r>
      <w:r w:rsidRPr="00BF612A">
        <w:rPr>
          <w:rFonts w:ascii="Traditional Arabic" w:hAnsi="Traditional Arabic" w:cs="Traditional Arabic"/>
          <w:rtl/>
          <w:lang w:bidi="ar-SA"/>
        </w:rPr>
        <w:t>﴾</w:t>
      </w:r>
      <w:r w:rsidRPr="001D0371">
        <w:rPr>
          <w:rtl/>
          <w:lang w:bidi="ar-SA"/>
        </w:rPr>
        <w:t xml:space="preserve"> </w:t>
      </w:r>
      <w:r w:rsidR="00BD2EA3" w:rsidRPr="00BD2EA3">
        <w:rPr>
          <w:rStyle w:val="Char7"/>
          <w:rtl/>
          <w:lang w:bidi="ar-SA"/>
        </w:rPr>
        <w:t>«</w:t>
      </w:r>
      <w:r w:rsidRPr="00BD2EA3">
        <w:rPr>
          <w:rStyle w:val="Char7"/>
          <w:rtl/>
          <w:lang w:bidi="ar-SA"/>
        </w:rPr>
        <w:t>ای ربه راکړی مونږ ته په دنیا کې ښه او به</w:t>
      </w:r>
      <w:r w:rsidR="00D36508" w:rsidRPr="00BD2EA3">
        <w:rPr>
          <w:rStyle w:val="Char7"/>
          <w:rtl/>
          <w:lang w:bidi="ar-SA"/>
        </w:rPr>
        <w:t xml:space="preserve"> آخرت </w:t>
      </w:r>
      <w:r w:rsidRPr="00BD2EA3">
        <w:rPr>
          <w:rStyle w:val="Char7"/>
          <w:rtl/>
          <w:lang w:bidi="ar-SA"/>
        </w:rPr>
        <w:t>کې ښه او وساتی مونږ د اور له عذاب ڼه</w:t>
      </w:r>
      <w:r w:rsidR="00BD2EA3" w:rsidRPr="00BD2EA3">
        <w:rPr>
          <w:rStyle w:val="Char7"/>
          <w:rtl/>
          <w:lang w:bidi="ar-SA"/>
        </w:rPr>
        <w:t>»</w:t>
      </w:r>
      <w:r w:rsidRPr="001D0371">
        <w:rPr>
          <w:rtl/>
          <w:lang w:bidi="ar-SA"/>
        </w:rPr>
        <w:t xml:space="preserve"> د جماعت لمونځ له خالق ذات سره د انسان د ارتباط لپاره د خلکو د څو لویو صفونو په منځ کې وي. او د جماعت د لمانځه فضیلت نسبت نورو لمنځونو ته د پیغمبر</w:t>
      </w:r>
      <w:r w:rsidR="00993644" w:rsidRPr="00993644">
        <w:rPr>
          <w:rFonts w:cs="CTraditional Arabic"/>
          <w:rtl/>
          <w:lang w:bidi="ar-SA"/>
        </w:rPr>
        <w:t>÷</w:t>
      </w:r>
      <w:r w:rsidRPr="001D0371">
        <w:rPr>
          <w:rtl/>
          <w:lang w:bidi="ar-SA"/>
        </w:rPr>
        <w:t xml:space="preserve"> د حدیث په اساس ۲۵- ۲۷ درجې دي</w:t>
      </w:r>
      <w:r w:rsidR="004967B0">
        <w:rPr>
          <w:rtl/>
          <w:lang w:bidi="ar-SA"/>
        </w:rPr>
        <w:t xml:space="preserve">، </w:t>
      </w:r>
      <w:r w:rsidRPr="001D0371">
        <w:rPr>
          <w:rtl/>
          <w:lang w:bidi="ar-SA"/>
        </w:rPr>
        <w:t>ځکه په جماعت کې د لمانځه کول مومنان یو د بل له حال څخه خبروی او هغوی له یو بل سره اشنا کوي او بلدوی.</w:t>
      </w:r>
    </w:p>
    <w:p w:rsidR="00E91E8B" w:rsidRPr="001D0371" w:rsidRDefault="00E91E8B" w:rsidP="00E91E8B">
      <w:pPr>
        <w:pStyle w:val="a6"/>
        <w:rPr>
          <w:rtl/>
          <w:lang w:bidi="ar-SA"/>
        </w:rPr>
      </w:pPr>
      <w:r w:rsidRPr="001D0371">
        <w:rPr>
          <w:rtl/>
          <w:lang w:bidi="ar-SA"/>
        </w:rPr>
        <w:t>مومن انسان تنها د څو کورونو په حد کې همسایه نه پاتې کیږي بلکې د جمعي لمونځ د منطقی په جامع مسجد کې ادا کوي چې دده ارتباط له هغوی سره تامینوي</w:t>
      </w:r>
      <w:r w:rsidR="004967B0">
        <w:rPr>
          <w:rtl/>
          <w:lang w:bidi="ar-SA"/>
        </w:rPr>
        <w:t xml:space="preserve">، </w:t>
      </w:r>
      <w:r w:rsidRPr="001D0371">
        <w:rPr>
          <w:rtl/>
          <w:lang w:bidi="ar-SA"/>
        </w:rPr>
        <w:t>او د اختر لمونځ د ښار په عمومي عیدګاه کې ادا کوي</w:t>
      </w:r>
      <w:r w:rsidR="004967B0">
        <w:rPr>
          <w:rtl/>
          <w:lang w:bidi="ar-SA"/>
        </w:rPr>
        <w:t xml:space="preserve">، </w:t>
      </w:r>
      <w:r w:rsidRPr="001D0371">
        <w:rPr>
          <w:rtl/>
          <w:lang w:bidi="ar-SA"/>
        </w:rPr>
        <w:t>ترڅو ټول یو بل سره مینه پیدا کړي او د خوښۍ ورځ سره ولمانځي.</w:t>
      </w:r>
    </w:p>
    <w:p w:rsidR="00E91E8B" w:rsidRPr="001D0371" w:rsidRDefault="00E91E8B" w:rsidP="00E91E8B">
      <w:pPr>
        <w:pStyle w:val="a6"/>
        <w:rPr>
          <w:rtl/>
          <w:lang w:bidi="ar-SA"/>
        </w:rPr>
      </w:pPr>
      <w:r w:rsidRPr="001D0371">
        <w:rPr>
          <w:rtl/>
          <w:lang w:bidi="ar-SA"/>
        </w:rPr>
        <w:t>همدارنګه زکات چې د اسلام بل رکن دی د هغه اساس د انسانی ټولنې په اعضاو باندی شفقت تشکیلوی خصوصا په فقیرو او مسکینو خلکو روزه هم دانسا ارتباط له خالق او هم له نورو مخلوقاتو سره مستحکموی</w:t>
      </w:r>
      <w:r w:rsidR="004967B0">
        <w:rPr>
          <w:rtl/>
          <w:lang w:bidi="ar-SA"/>
        </w:rPr>
        <w:t xml:space="preserve">، </w:t>
      </w:r>
      <w:r w:rsidRPr="001D0371">
        <w:rPr>
          <w:rtl/>
          <w:lang w:bidi="ar-SA"/>
        </w:rPr>
        <w:t>ډلییز روزه ماتی</w:t>
      </w:r>
      <w:r w:rsidR="004967B0">
        <w:rPr>
          <w:rtl/>
          <w:lang w:bidi="ar-SA"/>
        </w:rPr>
        <w:t xml:space="preserve">، </w:t>
      </w:r>
      <w:r w:rsidRPr="001D0371">
        <w:rPr>
          <w:rtl/>
          <w:lang w:bidi="ar-SA"/>
        </w:rPr>
        <w:t>تراویح</w:t>
      </w:r>
      <w:r w:rsidR="004967B0">
        <w:rPr>
          <w:rtl/>
          <w:lang w:bidi="ar-SA"/>
        </w:rPr>
        <w:t xml:space="preserve">، </w:t>
      </w:r>
      <w:r w:rsidRPr="001D0371">
        <w:rPr>
          <w:rtl/>
          <w:lang w:bidi="ar-SA"/>
        </w:rPr>
        <w:t>او د تراویح په لمونځ کې په ډلییز ډول سره د قرآن کریم ختم د انسان قوی ارتباط له خپلو ورونو سره نور هم زیاتوي. مومن انسان تنها د خپل هیواد په حدودو کې منحصر نه وي</w:t>
      </w:r>
      <w:r w:rsidR="004967B0">
        <w:rPr>
          <w:rtl/>
          <w:lang w:bidi="ar-SA"/>
        </w:rPr>
        <w:t xml:space="preserve">، </w:t>
      </w:r>
      <w:r w:rsidRPr="001D0371">
        <w:rPr>
          <w:rtl/>
          <w:lang w:bidi="ar-SA"/>
        </w:rPr>
        <w:t>بلکی له دې هم وړاندې قدم ږدي او د نړۍ له ټولو مومنانو سره د ارتباط او اړیکو نیولو لپاره د بیت الله شریف حج ته ځی. د عرفې په ورح له میلونو سور پوستو</w:t>
      </w:r>
      <w:r w:rsidR="004967B0">
        <w:rPr>
          <w:rtl/>
          <w:lang w:bidi="ar-SA"/>
        </w:rPr>
        <w:t xml:space="preserve">، </w:t>
      </w:r>
      <w:r w:rsidRPr="001D0371">
        <w:rPr>
          <w:rtl/>
          <w:lang w:bidi="ar-SA"/>
        </w:rPr>
        <w:t>سپین پوستو</w:t>
      </w:r>
      <w:r w:rsidR="004967B0">
        <w:rPr>
          <w:rtl/>
          <w:lang w:bidi="ar-SA"/>
        </w:rPr>
        <w:t xml:space="preserve">، </w:t>
      </w:r>
      <w:r w:rsidRPr="001D0371">
        <w:rPr>
          <w:rtl/>
          <w:lang w:bidi="ar-SA"/>
        </w:rPr>
        <w:t>تور پوستو</w:t>
      </w:r>
      <w:r w:rsidR="004967B0">
        <w:rPr>
          <w:rtl/>
          <w:lang w:bidi="ar-SA"/>
        </w:rPr>
        <w:t xml:space="preserve">، </w:t>
      </w:r>
      <w:r w:rsidRPr="001D0371">
        <w:rPr>
          <w:rtl/>
          <w:lang w:bidi="ar-SA"/>
        </w:rPr>
        <w:t>زیړ پوستو</w:t>
      </w:r>
      <w:r w:rsidR="004967B0">
        <w:rPr>
          <w:rtl/>
          <w:lang w:bidi="ar-SA"/>
        </w:rPr>
        <w:t xml:space="preserve">، </w:t>
      </w:r>
      <w:r w:rsidRPr="001D0371">
        <w:rPr>
          <w:rtl/>
          <w:lang w:bidi="ar-SA"/>
        </w:rPr>
        <w:t xml:space="preserve">او مختلفو خیرو او ژبو والا مسلمانانو سره د </w:t>
      </w:r>
      <w:r w:rsidRPr="00DB14DB">
        <w:rPr>
          <w:rStyle w:val="Char4"/>
          <w:rtl/>
          <w:lang w:bidi="ar-SA"/>
        </w:rPr>
        <w:t>«لبی</w:t>
      </w:r>
      <w:r w:rsidR="00834C76">
        <w:rPr>
          <w:rStyle w:val="Char4"/>
          <w:rtl/>
          <w:lang w:bidi="ar-SA"/>
        </w:rPr>
        <w:t>ك</w:t>
      </w:r>
      <w:r w:rsidRPr="00DB14DB">
        <w:rPr>
          <w:rStyle w:val="Char4"/>
          <w:rtl/>
          <w:lang w:bidi="ar-SA"/>
        </w:rPr>
        <w:t xml:space="preserve"> اللهم لبی</w:t>
      </w:r>
      <w:r w:rsidR="00834C76">
        <w:rPr>
          <w:rStyle w:val="Char4"/>
          <w:rtl/>
          <w:lang w:bidi="ar-SA"/>
        </w:rPr>
        <w:t>ك</w:t>
      </w:r>
      <w:r w:rsidRPr="00DB14DB">
        <w:rPr>
          <w:rStyle w:val="Char4"/>
          <w:rtl/>
          <w:lang w:bidi="ar-SA"/>
        </w:rPr>
        <w:t>»</w:t>
      </w:r>
      <w:r w:rsidRPr="001D0371">
        <w:rPr>
          <w:rtl/>
          <w:lang w:bidi="ar-SA"/>
        </w:rPr>
        <w:t xml:space="preserve"> تابعدار یو ای الله تاته تابعدار یو – یوه کله په ژبه باندې راوړي.</w:t>
      </w:r>
    </w:p>
    <w:p w:rsidR="00E91E8B" w:rsidRPr="00DB14DB" w:rsidRDefault="00E91E8B" w:rsidP="00E91E8B">
      <w:pPr>
        <w:pStyle w:val="a6"/>
        <w:rPr>
          <w:spacing w:val="-2"/>
          <w:rtl/>
          <w:lang w:bidi="ar-SA"/>
        </w:rPr>
      </w:pPr>
      <w:r w:rsidRPr="00DB14DB">
        <w:rPr>
          <w:spacing w:val="-2"/>
          <w:rtl/>
          <w:lang w:bidi="ar-SA"/>
        </w:rPr>
        <w:t>اسلام جدا د دنیا پریښودلو مخالف دی او پیغمبر</w:t>
      </w:r>
      <w:r w:rsidR="00993644" w:rsidRPr="00993644">
        <w:rPr>
          <w:rFonts w:cs="CTraditional Arabic"/>
          <w:spacing w:val="-2"/>
          <w:rtl/>
          <w:lang w:bidi="ar-SA"/>
        </w:rPr>
        <w:t>÷</w:t>
      </w:r>
      <w:r w:rsidRPr="00DB14DB">
        <w:rPr>
          <w:spacing w:val="-2"/>
          <w:rtl/>
          <w:lang w:bidi="ar-SA"/>
        </w:rPr>
        <w:t xml:space="preserve"> فرمایی </w:t>
      </w:r>
      <w:r w:rsidRPr="008C1B10">
        <w:rPr>
          <w:rStyle w:val="Char3"/>
          <w:spacing w:val="-2"/>
          <w:rtl/>
          <w:lang w:bidi="ar-SA"/>
        </w:rPr>
        <w:t>«لا رهبانیه فی الاسلام»</w:t>
      </w:r>
      <w:r w:rsidRPr="00DB14DB">
        <w:rPr>
          <w:spacing w:val="-2"/>
          <w:rtl/>
          <w:lang w:bidi="ar-SA"/>
        </w:rPr>
        <w:t xml:space="preserve"> به اسلام کې ګوښه ناستی نشته ځکه دغسې ګوښه ناستی د اسلام د اساس سره چې د انسانیت ترمنځ ارتباط ورکول دي منافی دی. د درې ځوانانو حدیث چې د پیغمبر کور ته راغلی و هغه مشهور ترینه حدیث دی چې د اسلام مقدس دین کې دعبادت د اجتماعي فلسفی حقیقت بیانوي</w:t>
      </w:r>
      <w:r w:rsidR="004967B0">
        <w:rPr>
          <w:spacing w:val="-2"/>
          <w:rtl/>
          <w:lang w:bidi="ar-SA"/>
        </w:rPr>
        <w:t xml:space="preserve">، </w:t>
      </w:r>
      <w:r w:rsidRPr="00DB14DB">
        <w:rPr>
          <w:spacing w:val="-2"/>
          <w:rtl/>
          <w:lang w:bidi="ar-SA"/>
        </w:rPr>
        <w:t>بخاری شریف له حضرت انس</w:t>
      </w:r>
      <w:r w:rsidR="00385137" w:rsidRPr="00385137">
        <w:rPr>
          <w:rFonts w:cs="CTraditional Arabic"/>
          <w:spacing w:val="-2"/>
          <w:rtl/>
          <w:lang w:bidi="ar-SA"/>
        </w:rPr>
        <w:t xml:space="preserve">س </w:t>
      </w:r>
      <w:r w:rsidRPr="00DB14DB">
        <w:rPr>
          <w:spacing w:val="-2"/>
          <w:rtl/>
          <w:lang w:bidi="ar-SA"/>
        </w:rPr>
        <w:t>څخه رویات کوی دری تنه د نبی کریم کور ته راغلل اود حضرت محمد</w:t>
      </w:r>
      <w:r w:rsidR="00025E08" w:rsidRPr="00025E08">
        <w:rPr>
          <w:rFonts w:cs="CTraditional Arabic"/>
          <w:spacing w:val="-2"/>
          <w:rtl/>
          <w:lang w:bidi="ar-SA"/>
        </w:rPr>
        <w:t xml:space="preserve"> ج</w:t>
      </w:r>
      <w:r w:rsidRPr="00DB14DB">
        <w:rPr>
          <w:spacing w:val="-2"/>
          <w:rtl/>
          <w:lang w:bidi="ar-SA"/>
        </w:rPr>
        <w:t xml:space="preserve"> د عبادت په هکله یي وپوښتل</w:t>
      </w:r>
      <w:r w:rsidR="004967B0">
        <w:rPr>
          <w:spacing w:val="-2"/>
          <w:rtl/>
          <w:lang w:bidi="ar-SA"/>
        </w:rPr>
        <w:t xml:space="preserve">، </w:t>
      </w:r>
      <w:r w:rsidRPr="00DB14DB">
        <w:rPr>
          <w:spacing w:val="-2"/>
          <w:rtl/>
          <w:lang w:bidi="ar-SA"/>
        </w:rPr>
        <w:t>کله مي چې ورته پدي هلکه خبر ورکړ لکه دوی چې دا عبادت کم ګڼلی وي</w:t>
      </w:r>
      <w:r w:rsidR="004967B0">
        <w:rPr>
          <w:spacing w:val="-2"/>
          <w:rtl/>
          <w:lang w:bidi="ar-SA"/>
        </w:rPr>
        <w:t xml:space="preserve">، </w:t>
      </w:r>
      <w:r w:rsidRPr="00DB14DB">
        <w:rPr>
          <w:spacing w:val="-2"/>
          <w:rtl/>
          <w:lang w:bidi="ar-SA"/>
        </w:rPr>
        <w:t>ویې ویل: مونږ له پیغمبر سره فرق لرو ځکه د هغه مخکنیي او وروستنی عبادتونه بښل شوی دي.</w:t>
      </w:r>
    </w:p>
    <w:p w:rsidR="00E91E8B" w:rsidRPr="001D0371" w:rsidRDefault="00E91E8B" w:rsidP="00E91E8B">
      <w:pPr>
        <w:pStyle w:val="a6"/>
        <w:rPr>
          <w:rtl/>
          <w:lang w:bidi="ar-SA"/>
        </w:rPr>
      </w:pPr>
      <w:r w:rsidRPr="001D0371">
        <w:rPr>
          <w:rtl/>
          <w:lang w:bidi="ar-SA"/>
        </w:rPr>
        <w:t>یوه یي وویل: زه به د همیش لپاره ټوله شپه لمونځ کوم.</w:t>
      </w:r>
    </w:p>
    <w:p w:rsidR="00E91E8B" w:rsidRPr="001D0371" w:rsidRDefault="00E91E8B" w:rsidP="00E91E8B">
      <w:pPr>
        <w:pStyle w:val="a6"/>
        <w:rPr>
          <w:rtl/>
          <w:lang w:bidi="ar-SA"/>
        </w:rPr>
      </w:pPr>
      <w:r w:rsidRPr="001D0371">
        <w:rPr>
          <w:rtl/>
          <w:lang w:bidi="ar-SA"/>
        </w:rPr>
        <w:t>بل وویل: زه به ټول عمر روژه نیسم او هیڅکله به یي نه ماتوم.</w:t>
      </w:r>
    </w:p>
    <w:p w:rsidR="00E91E8B" w:rsidRPr="001D0371" w:rsidRDefault="00E91E8B" w:rsidP="00E91E8B">
      <w:pPr>
        <w:pStyle w:val="a6"/>
        <w:rPr>
          <w:rtl/>
          <w:lang w:bidi="ar-SA"/>
        </w:rPr>
      </w:pPr>
      <w:r w:rsidRPr="001D0371">
        <w:rPr>
          <w:rtl/>
          <w:lang w:bidi="ar-SA"/>
        </w:rPr>
        <w:t>دریم وویل: زه به له ښحو لرې کیږم او هیڅ واده نه کوم.</w:t>
      </w:r>
    </w:p>
    <w:p w:rsidR="00E91E8B" w:rsidRPr="001D0371" w:rsidRDefault="00E91E8B" w:rsidP="00E91E8B">
      <w:pPr>
        <w:pStyle w:val="a6"/>
        <w:rPr>
          <w:rtl/>
          <w:lang w:bidi="ar-SA"/>
        </w:rPr>
      </w:pPr>
      <w:r w:rsidRPr="001D0371">
        <w:rPr>
          <w:rtl/>
          <w:lang w:bidi="ar-SA"/>
        </w:rPr>
        <w:t>پیغمبر</w:t>
      </w:r>
      <w:r w:rsidR="00993644" w:rsidRPr="00993644">
        <w:rPr>
          <w:rFonts w:cs="CTraditional Arabic"/>
          <w:rtl/>
          <w:lang w:bidi="ar-SA"/>
        </w:rPr>
        <w:t>÷</w:t>
      </w:r>
      <w:r w:rsidRPr="001D0371">
        <w:rPr>
          <w:rtl/>
          <w:lang w:bidi="ar-SA"/>
        </w:rPr>
        <w:t xml:space="preserve"> دوی ته راغی او ورته یي وویل: تاسې هماغه خلک یاست چې داسې خبرې مو کړي دي؟ قسم په الله</w:t>
      </w:r>
      <w:r w:rsidR="00065F28" w:rsidRPr="00065F28">
        <w:rPr>
          <w:rFonts w:cs="CTraditional Arabic"/>
          <w:rtl/>
          <w:lang w:bidi="ar-SA"/>
        </w:rPr>
        <w:t xml:space="preserve">أ </w:t>
      </w:r>
      <w:r w:rsidRPr="001D0371">
        <w:rPr>
          <w:rtl/>
          <w:lang w:bidi="ar-SA"/>
        </w:rPr>
        <w:t>چي زه نسبت تاسې ته له الله څخه زیات ویریږم</w:t>
      </w:r>
      <w:r w:rsidR="004967B0">
        <w:rPr>
          <w:rtl/>
          <w:lang w:bidi="ar-SA"/>
        </w:rPr>
        <w:t xml:space="preserve">، </w:t>
      </w:r>
      <w:r w:rsidRPr="001D0371">
        <w:rPr>
          <w:rtl/>
          <w:lang w:bidi="ar-SA"/>
        </w:rPr>
        <w:t>او نسبت تاسې ته زیات متقی هم یم</w:t>
      </w:r>
      <w:r w:rsidR="004967B0">
        <w:rPr>
          <w:rtl/>
          <w:lang w:bidi="ar-SA"/>
        </w:rPr>
        <w:t xml:space="preserve">، </w:t>
      </w:r>
      <w:r w:rsidRPr="001D0371">
        <w:rPr>
          <w:rtl/>
          <w:lang w:bidi="ar-SA"/>
        </w:rPr>
        <w:t>خو زه روزه هم نیسم</w:t>
      </w:r>
      <w:r w:rsidR="004967B0">
        <w:rPr>
          <w:rtl/>
          <w:lang w:bidi="ar-SA"/>
        </w:rPr>
        <w:t xml:space="preserve">، </w:t>
      </w:r>
      <w:r w:rsidRPr="001D0371">
        <w:rPr>
          <w:rtl/>
          <w:lang w:bidi="ar-SA"/>
        </w:rPr>
        <w:t>او افطار هم کومو لمونځ هم کوم</w:t>
      </w:r>
      <w:r w:rsidR="004967B0">
        <w:rPr>
          <w:rtl/>
          <w:lang w:bidi="ar-SA"/>
        </w:rPr>
        <w:t xml:space="preserve">، </w:t>
      </w:r>
      <w:r w:rsidRPr="001D0371">
        <w:rPr>
          <w:rtl/>
          <w:lang w:bidi="ar-SA"/>
        </w:rPr>
        <w:t>او ویده کیږمه هم</w:t>
      </w:r>
      <w:r w:rsidR="004967B0">
        <w:rPr>
          <w:rtl/>
          <w:lang w:bidi="ar-SA"/>
        </w:rPr>
        <w:t xml:space="preserve">، </w:t>
      </w:r>
      <w:r w:rsidRPr="001D0371">
        <w:rPr>
          <w:rtl/>
          <w:lang w:bidi="ar-SA"/>
        </w:rPr>
        <w:t>او نکاح هم کوم</w:t>
      </w:r>
      <w:r w:rsidR="004967B0">
        <w:rPr>
          <w:rtl/>
          <w:lang w:bidi="ar-SA"/>
        </w:rPr>
        <w:t xml:space="preserve">، </w:t>
      </w:r>
      <w:r w:rsidRPr="001D0371">
        <w:rPr>
          <w:rtl/>
          <w:lang w:bidi="ar-SA"/>
        </w:rPr>
        <w:t>او هر څوک چې زما له سنتو څخه بې رغبت شي نو زما له امت څخه نده</w:t>
      </w:r>
      <w:r w:rsidRPr="00DB14DB">
        <w:rPr>
          <w:vertAlign w:val="superscript"/>
          <w:rtl/>
          <w:lang w:bidi="ar-SA"/>
        </w:rPr>
        <w:t>(</w:t>
      </w:r>
      <w:r w:rsidRPr="00B15A07">
        <w:rPr>
          <w:rStyle w:val="Char"/>
          <w:vertAlign w:val="superscript"/>
          <w:rtl/>
          <w:lang w:bidi="ar-SA"/>
        </w:rPr>
        <w:footnoteReference w:id="81"/>
      </w:r>
      <w:r w:rsidRPr="00DB14DB">
        <w:rPr>
          <w:vertAlign w:val="superscript"/>
          <w:rtl/>
          <w:lang w:bidi="ar-SA"/>
        </w:rPr>
        <w:t>)</w:t>
      </w:r>
      <w:r>
        <w:rPr>
          <w:rtl/>
          <w:lang w:bidi="ar-SA"/>
        </w:rPr>
        <w:t>.</w:t>
      </w:r>
    </w:p>
    <w:p w:rsidR="00E91E8B" w:rsidRPr="001D0371" w:rsidRDefault="00E91E8B" w:rsidP="00E91E8B">
      <w:pPr>
        <w:pStyle w:val="a6"/>
        <w:rPr>
          <w:rtl/>
          <w:lang w:bidi="ar-SA"/>
        </w:rPr>
      </w:pPr>
      <w:r w:rsidRPr="001D0371">
        <w:rPr>
          <w:rtl/>
          <w:lang w:bidi="ar-SA"/>
        </w:rPr>
        <w:t xml:space="preserve">پدې حدیث کې محمد لاندې امورو ته اشاره کوي: </w:t>
      </w:r>
    </w:p>
    <w:p w:rsidR="00E91E8B" w:rsidRPr="001D0371" w:rsidRDefault="00E91E8B" w:rsidP="00E91E8B">
      <w:pPr>
        <w:pStyle w:val="a6"/>
        <w:rPr>
          <w:rtl/>
          <w:lang w:bidi="ar-SA"/>
        </w:rPr>
      </w:pPr>
      <w:r w:rsidRPr="001D0371">
        <w:rPr>
          <w:rtl/>
          <w:lang w:bidi="ar-SA"/>
        </w:rPr>
        <w:t>الف: عبادت دا ندې چي انسان خپل ځان په لمانځه کولو او روزه باندې مصروف کړي بلکې عبادت د اسلام مقدس دین کې مختلفو برخو ته شاملیږي.</w:t>
      </w:r>
    </w:p>
    <w:p w:rsidR="00E91E8B" w:rsidRPr="001D0371" w:rsidRDefault="00E91E8B" w:rsidP="00E91E8B">
      <w:pPr>
        <w:pStyle w:val="a6"/>
        <w:rPr>
          <w:rtl/>
          <w:lang w:bidi="ar-SA"/>
        </w:rPr>
      </w:pPr>
      <w:r w:rsidRPr="001D0371">
        <w:rPr>
          <w:rtl/>
          <w:lang w:bidi="ar-SA"/>
        </w:rPr>
        <w:t>ب: استراحت</w:t>
      </w:r>
      <w:r w:rsidR="004967B0">
        <w:rPr>
          <w:rtl/>
          <w:lang w:bidi="ar-SA"/>
        </w:rPr>
        <w:t xml:space="preserve">، </w:t>
      </w:r>
      <w:r w:rsidRPr="001D0371">
        <w:rPr>
          <w:rtl/>
          <w:lang w:bidi="ar-SA"/>
        </w:rPr>
        <w:t>غذا خوړل</w:t>
      </w:r>
      <w:r w:rsidR="004967B0">
        <w:rPr>
          <w:rtl/>
          <w:lang w:bidi="ar-SA"/>
        </w:rPr>
        <w:t xml:space="preserve">، </w:t>
      </w:r>
      <w:r w:rsidRPr="001D0371">
        <w:rPr>
          <w:rtl/>
          <w:lang w:bidi="ar-SA"/>
        </w:rPr>
        <w:t xml:space="preserve">او ازدواج په عبادت کې شامل دي. پدې شرط چې د حضرت محمد له طریقې سره مطابق وشي. </w:t>
      </w:r>
    </w:p>
    <w:p w:rsidR="00E91E8B" w:rsidRPr="001D0371" w:rsidRDefault="00E91E8B" w:rsidP="00E91E8B">
      <w:pPr>
        <w:pStyle w:val="a6"/>
        <w:rPr>
          <w:rtl/>
          <w:lang w:bidi="ar-SA"/>
        </w:rPr>
      </w:pPr>
      <w:r w:rsidRPr="001D0371">
        <w:rPr>
          <w:rtl/>
          <w:lang w:bidi="ar-SA"/>
        </w:rPr>
        <w:t>ج: د</w:t>
      </w:r>
      <w:r>
        <w:rPr>
          <w:rtl/>
          <w:lang w:bidi="ar-SA"/>
        </w:rPr>
        <w:t xml:space="preserve"> </w:t>
      </w:r>
      <w:r w:rsidRPr="001D0371">
        <w:rPr>
          <w:rtl/>
          <w:lang w:bidi="ar-SA"/>
        </w:rPr>
        <w:t>دنیا ترک</w:t>
      </w:r>
      <w:r w:rsidR="004967B0">
        <w:rPr>
          <w:rtl/>
          <w:lang w:bidi="ar-SA"/>
        </w:rPr>
        <w:t xml:space="preserve">، </w:t>
      </w:r>
      <w:r w:rsidRPr="001D0371">
        <w:rPr>
          <w:rtl/>
          <w:lang w:bidi="ar-SA"/>
        </w:rPr>
        <w:t>ازدواج نکول</w:t>
      </w:r>
      <w:r w:rsidR="004967B0">
        <w:rPr>
          <w:rtl/>
          <w:lang w:bidi="ar-SA"/>
        </w:rPr>
        <w:t xml:space="preserve">، </w:t>
      </w:r>
      <w:r w:rsidRPr="001D0371">
        <w:rPr>
          <w:rtl/>
          <w:lang w:bidi="ar-SA"/>
        </w:rPr>
        <w:t>همیشه په عمري ډول سره روزه نیول</w:t>
      </w:r>
      <w:r w:rsidR="004967B0">
        <w:rPr>
          <w:rtl/>
          <w:lang w:bidi="ar-SA"/>
        </w:rPr>
        <w:t xml:space="preserve">، </w:t>
      </w:r>
      <w:r w:rsidRPr="001D0371">
        <w:rPr>
          <w:rtl/>
          <w:lang w:bidi="ar-SA"/>
        </w:rPr>
        <w:t>ټوله شپه پرته له خوبه په همیشه ډول سره لمونځ کول</w:t>
      </w:r>
      <w:r w:rsidR="004967B0">
        <w:rPr>
          <w:rtl/>
          <w:lang w:bidi="ar-SA"/>
        </w:rPr>
        <w:t xml:space="preserve">، </w:t>
      </w:r>
      <w:r w:rsidRPr="001D0371">
        <w:rPr>
          <w:rtl/>
          <w:lang w:bidi="ar-SA"/>
        </w:rPr>
        <w:t>د پیغمبر</w:t>
      </w:r>
      <w:r w:rsidR="00993644" w:rsidRPr="00993644">
        <w:rPr>
          <w:rFonts w:cs="CTraditional Arabic"/>
          <w:rtl/>
          <w:lang w:bidi="ar-SA"/>
        </w:rPr>
        <w:t>÷</w:t>
      </w:r>
      <w:r w:rsidRPr="001D0371">
        <w:rPr>
          <w:rtl/>
          <w:lang w:bidi="ar-SA"/>
        </w:rPr>
        <w:t xml:space="preserve"> دسنتو او د اسلام د احکامو مخالف دی</w:t>
      </w:r>
      <w:r w:rsidR="004967B0">
        <w:rPr>
          <w:rtl/>
          <w:lang w:bidi="ar-SA"/>
        </w:rPr>
        <w:t xml:space="preserve">، </w:t>
      </w:r>
      <w:r w:rsidRPr="001D0371">
        <w:rPr>
          <w:rtl/>
          <w:lang w:bidi="ar-SA"/>
        </w:rPr>
        <w:t>ځکه د اسلام دین کې د وسطیت قانون همیش مراعات شوی دی.</w:t>
      </w:r>
    </w:p>
    <w:p w:rsidR="00E91E8B" w:rsidRPr="001D0371" w:rsidRDefault="00E91E8B" w:rsidP="00E91E8B">
      <w:pPr>
        <w:pStyle w:val="a6"/>
        <w:rPr>
          <w:rtl/>
          <w:lang w:bidi="ar-SA"/>
        </w:rPr>
      </w:pPr>
      <w:r w:rsidRPr="001D0371">
        <w:rPr>
          <w:rtl/>
          <w:lang w:bidi="ar-SA"/>
        </w:rPr>
        <w:t>د: هغو خلکو چي ازدواج ترک کړی دي</w:t>
      </w:r>
      <w:r w:rsidR="004967B0">
        <w:rPr>
          <w:rtl/>
          <w:lang w:bidi="ar-SA"/>
        </w:rPr>
        <w:t xml:space="preserve">، </w:t>
      </w:r>
      <w:r w:rsidRPr="001D0371">
        <w:rPr>
          <w:rtl/>
          <w:lang w:bidi="ar-SA"/>
        </w:rPr>
        <w:t>خپل روابې یي له نورو سره قطع کړي دي. دغه کار ددنیا ترک په نوم سره تر سره کوي او فکر کوي چې عبادت یې کړی دی</w:t>
      </w:r>
      <w:r w:rsidR="004967B0">
        <w:rPr>
          <w:rtl/>
          <w:lang w:bidi="ar-SA"/>
        </w:rPr>
        <w:t xml:space="preserve">، </w:t>
      </w:r>
      <w:r w:rsidRPr="001D0371">
        <w:rPr>
          <w:rtl/>
          <w:lang w:bidi="ar-SA"/>
        </w:rPr>
        <w:t>په حقیقت کې یي د پیغمبر</w:t>
      </w:r>
      <w:r w:rsidR="00993644" w:rsidRPr="00993644">
        <w:rPr>
          <w:rFonts w:cs="CTraditional Arabic"/>
          <w:rtl/>
          <w:lang w:bidi="ar-SA"/>
        </w:rPr>
        <w:t>÷</w:t>
      </w:r>
      <w:r w:rsidRPr="001D0371">
        <w:rPr>
          <w:rtl/>
          <w:lang w:bidi="ar-SA"/>
        </w:rPr>
        <w:t xml:space="preserve"> د سنتو مخالفت یي کړی</w:t>
      </w:r>
      <w:r w:rsidR="004967B0">
        <w:rPr>
          <w:rtl/>
          <w:lang w:bidi="ar-SA"/>
        </w:rPr>
        <w:t xml:space="preserve">، </w:t>
      </w:r>
      <w:r w:rsidRPr="001D0371">
        <w:rPr>
          <w:rtl/>
          <w:lang w:bidi="ar-SA"/>
        </w:rPr>
        <w:t>خپل ځانونه یي د پیغمبر له امت څخه خارج کړي دي.</w:t>
      </w:r>
    </w:p>
    <w:p w:rsidR="00E91E8B" w:rsidRPr="001D0371" w:rsidRDefault="00E91E8B" w:rsidP="00E91E8B">
      <w:pPr>
        <w:pStyle w:val="a6"/>
        <w:rPr>
          <w:rtl/>
          <w:lang w:bidi="ar-SA"/>
        </w:rPr>
      </w:pPr>
      <w:r w:rsidRPr="001D0371">
        <w:rPr>
          <w:rtl/>
          <w:lang w:bidi="ar-SA"/>
        </w:rPr>
        <w:t>وايي: یو شخص ابوسعید ابو الخیر ته چي یو اسلامي پوهیالی و</w:t>
      </w:r>
      <w:r w:rsidR="004967B0">
        <w:rPr>
          <w:rtl/>
          <w:lang w:bidi="ar-SA"/>
        </w:rPr>
        <w:t xml:space="preserve">، </w:t>
      </w:r>
      <w:r w:rsidRPr="001D0371">
        <w:rPr>
          <w:rtl/>
          <w:lang w:bidi="ar-SA"/>
        </w:rPr>
        <w:t>وویل: فلانی سړی د اوبو پهب سر ځي.</w:t>
      </w:r>
    </w:p>
    <w:p w:rsidR="00E91E8B" w:rsidRPr="001D0371" w:rsidRDefault="00E91E8B" w:rsidP="00E91E8B">
      <w:pPr>
        <w:pStyle w:val="a6"/>
        <w:rPr>
          <w:rtl/>
          <w:lang w:bidi="ar-SA"/>
        </w:rPr>
      </w:pPr>
      <w:r w:rsidRPr="001D0371">
        <w:rPr>
          <w:rtl/>
          <w:lang w:bidi="ar-SA"/>
        </w:rPr>
        <w:t>شیخ وویل: ماهیان او بقې هم د اوبو په سر ځي.</w:t>
      </w:r>
    </w:p>
    <w:p w:rsidR="00E91E8B" w:rsidRPr="001D0371" w:rsidRDefault="00E91E8B" w:rsidP="00E91E8B">
      <w:pPr>
        <w:pStyle w:val="a6"/>
        <w:rPr>
          <w:rtl/>
          <w:lang w:bidi="ar-SA"/>
        </w:rPr>
      </w:pPr>
      <w:r w:rsidRPr="001D0371">
        <w:rPr>
          <w:rtl/>
          <w:lang w:bidi="ar-SA"/>
        </w:rPr>
        <w:t>هغه وویل: داسې خلک پیژنم چي په ذکر ویلو سره په هوا ځيږ</w:t>
      </w:r>
    </w:p>
    <w:p w:rsidR="00E91E8B" w:rsidRPr="001D0371" w:rsidRDefault="00E91E8B" w:rsidP="00E91E8B">
      <w:pPr>
        <w:pStyle w:val="a6"/>
        <w:rPr>
          <w:rtl/>
          <w:lang w:bidi="ar-SA"/>
        </w:rPr>
      </w:pPr>
      <w:r w:rsidRPr="001D0371">
        <w:rPr>
          <w:rtl/>
          <w:lang w:bidi="ar-SA"/>
        </w:rPr>
        <w:t>شیخ وویل: الوتونکی او مچان هم په هوا کې الوځي.</w:t>
      </w:r>
    </w:p>
    <w:p w:rsidR="00E91E8B" w:rsidRPr="001D0371" w:rsidRDefault="00E91E8B" w:rsidP="00E91E8B">
      <w:pPr>
        <w:pStyle w:val="a6"/>
        <w:rPr>
          <w:rtl/>
          <w:lang w:bidi="ar-SA"/>
        </w:rPr>
      </w:pPr>
      <w:r w:rsidRPr="001D0371">
        <w:rPr>
          <w:rtl/>
          <w:lang w:bidi="ar-SA"/>
        </w:rPr>
        <w:t xml:space="preserve">هغه وویل: پلانی سړی په یوه لحظه کې له یوه ښار څخه بل ښار ته ځي. </w:t>
      </w:r>
    </w:p>
    <w:p w:rsidR="00E91E8B" w:rsidRPr="001D0371" w:rsidRDefault="00E91E8B" w:rsidP="00E91E8B">
      <w:pPr>
        <w:pStyle w:val="a6"/>
        <w:rPr>
          <w:rtl/>
          <w:lang w:bidi="ar-SA"/>
        </w:rPr>
      </w:pPr>
      <w:r w:rsidRPr="001D0371">
        <w:rPr>
          <w:rtl/>
          <w:lang w:bidi="ar-SA"/>
        </w:rPr>
        <w:t>شیخ وویل: شیطان هم په یو نفس له مشرق څخه مغرب ته ځي.</w:t>
      </w:r>
    </w:p>
    <w:p w:rsidR="00E91E8B" w:rsidRPr="001D0371" w:rsidRDefault="00E91E8B" w:rsidP="00E91E8B">
      <w:pPr>
        <w:pStyle w:val="a6"/>
        <w:rPr>
          <w:rtl/>
          <w:lang w:bidi="ar-SA"/>
        </w:rPr>
      </w:pPr>
      <w:r w:rsidRPr="001D0371">
        <w:rPr>
          <w:rtl/>
          <w:lang w:bidi="ar-SA"/>
        </w:rPr>
        <w:t>نو دغسې شیان څه قیمت نلري</w:t>
      </w:r>
      <w:r w:rsidR="004967B0">
        <w:rPr>
          <w:rtl/>
          <w:lang w:bidi="ar-SA"/>
        </w:rPr>
        <w:t xml:space="preserve">، </w:t>
      </w:r>
      <w:r w:rsidRPr="001D0371">
        <w:rPr>
          <w:rtl/>
          <w:lang w:bidi="ar-SA"/>
        </w:rPr>
        <w:t>بنده هغه ده چې د خلکو سره کیني او ولاړ شي</w:t>
      </w:r>
      <w:r w:rsidR="004967B0">
        <w:rPr>
          <w:rtl/>
          <w:lang w:bidi="ar-SA"/>
        </w:rPr>
        <w:t xml:space="preserve">، </w:t>
      </w:r>
      <w:r w:rsidRPr="001D0371">
        <w:rPr>
          <w:rtl/>
          <w:lang w:bidi="ar-SA"/>
        </w:rPr>
        <w:t>وخوري او وڅښي او پلورل او پیرودل کوي او بازار کې له خلکو سره را کړه ورکړه ولري ازدواج وکړي دنیا ته اولاد راوړي ولې یوه لحظه همد الله</w:t>
      </w:r>
      <w:r w:rsidR="00065F28" w:rsidRPr="00065F28">
        <w:rPr>
          <w:rFonts w:cs="CTraditional Arabic"/>
          <w:rtl/>
          <w:lang w:bidi="ar-SA"/>
        </w:rPr>
        <w:t xml:space="preserve">أ </w:t>
      </w:r>
      <w:r w:rsidRPr="001D0371">
        <w:rPr>
          <w:rtl/>
          <w:lang w:bidi="ar-SA"/>
        </w:rPr>
        <w:t>له یاده غافل نه ويږ.</w:t>
      </w:r>
    </w:p>
    <w:p w:rsidR="00E91E8B" w:rsidRPr="001D0371" w:rsidRDefault="00E91E8B" w:rsidP="00E91E8B">
      <w:pPr>
        <w:pStyle w:val="a8"/>
        <w:rPr>
          <w:rtl/>
        </w:rPr>
      </w:pPr>
      <w:bookmarkStart w:id="595" w:name="_Toc390893500"/>
      <w:bookmarkStart w:id="596" w:name="_Toc456861922"/>
      <w:bookmarkStart w:id="597" w:name="_Toc456867361"/>
      <w:r w:rsidRPr="001D0371">
        <w:rPr>
          <w:rtl/>
        </w:rPr>
        <w:t>۲۰- له تکنالوژی وسایلو څخه ددعوت او عبادت لپاره استفاده:</w:t>
      </w:r>
      <w:bookmarkEnd w:id="595"/>
      <w:bookmarkEnd w:id="596"/>
      <w:bookmarkEnd w:id="597"/>
      <w:r w:rsidRPr="001D0371">
        <w:rPr>
          <w:rtl/>
        </w:rPr>
        <w:t xml:space="preserve"> </w:t>
      </w:r>
    </w:p>
    <w:p w:rsidR="00E91E8B" w:rsidRPr="001D0371" w:rsidRDefault="00E91E8B" w:rsidP="00BD2EA3">
      <w:pPr>
        <w:pStyle w:val="a6"/>
        <w:rPr>
          <w:rtl/>
          <w:lang w:bidi="ar-SA"/>
        </w:rPr>
      </w:pPr>
      <w:r w:rsidRPr="001D0371">
        <w:rPr>
          <w:rtl/>
          <w:lang w:bidi="ar-SA"/>
        </w:rPr>
        <w:t>د اسلام مقدس دین چې د تمدن او پرمختګ دین دی</w:t>
      </w:r>
      <w:r w:rsidR="004967B0">
        <w:rPr>
          <w:rtl/>
          <w:lang w:bidi="ar-SA"/>
        </w:rPr>
        <w:t xml:space="preserve">، </w:t>
      </w:r>
      <w:r w:rsidRPr="001D0371">
        <w:rPr>
          <w:rtl/>
          <w:lang w:bidi="ar-SA"/>
        </w:rPr>
        <w:t xml:space="preserve">او کله چې پیغمبر اکرم </w:t>
      </w:r>
      <w:r w:rsidR="00BD2EA3">
        <w:rPr>
          <w:rFonts w:cs="CTraditional Arabic"/>
          <w:rtl/>
          <w:lang w:bidi="ar-SA"/>
        </w:rPr>
        <w:t>ج</w:t>
      </w:r>
      <w:r w:rsidRPr="001D0371">
        <w:rPr>
          <w:rtl/>
          <w:lang w:bidi="ar-SA"/>
        </w:rPr>
        <w:t xml:space="preserve"> له مکې مکرمې څخه د یثرب ښار ته سفر وکړ</w:t>
      </w:r>
      <w:r w:rsidR="004967B0">
        <w:rPr>
          <w:rtl/>
          <w:lang w:bidi="ar-SA"/>
        </w:rPr>
        <w:t xml:space="preserve">، </w:t>
      </w:r>
      <w:r w:rsidRPr="001D0371">
        <w:rPr>
          <w:rtl/>
          <w:lang w:bidi="ar-SA"/>
        </w:rPr>
        <w:t>نو خلکو دا ښار د مدینه الرسول په نوم سره ونوموله</w:t>
      </w:r>
      <w:r w:rsidR="004967B0">
        <w:rPr>
          <w:rtl/>
          <w:lang w:bidi="ar-SA"/>
        </w:rPr>
        <w:t xml:space="preserve">، </w:t>
      </w:r>
      <w:r w:rsidRPr="001D0371">
        <w:rPr>
          <w:rtl/>
          <w:lang w:bidi="ar-SA"/>
        </w:rPr>
        <w:t>ځکه رسول الله</w:t>
      </w:r>
      <w:r w:rsidR="00025E08" w:rsidRPr="00025E08">
        <w:rPr>
          <w:rFonts w:cs="CTraditional Arabic"/>
          <w:rtl/>
          <w:lang w:bidi="ar-SA"/>
        </w:rPr>
        <w:t xml:space="preserve"> ج</w:t>
      </w:r>
      <w:r w:rsidRPr="001D0371">
        <w:rPr>
          <w:rtl/>
          <w:lang w:bidi="ar-SA"/>
        </w:rPr>
        <w:t xml:space="preserve"> د مدنیت لومړی تهداب هلته کیښود</w:t>
      </w:r>
      <w:r w:rsidR="004967B0">
        <w:rPr>
          <w:rtl/>
          <w:lang w:bidi="ar-SA"/>
        </w:rPr>
        <w:t xml:space="preserve">، </w:t>
      </w:r>
      <w:r w:rsidRPr="001D0371">
        <w:rPr>
          <w:rtl/>
          <w:lang w:bidi="ar-SA"/>
        </w:rPr>
        <w:t>او دمدینې د کلې اصلي معنی له تمدن سره ارتباط لري. او مسلمانانو لږ څنډ وروسته وکولی شو چې اسلامي مدنیت سرترسره نړۍ ته انتقال کړي.</w:t>
      </w:r>
    </w:p>
    <w:p w:rsidR="00E91E8B" w:rsidRPr="001D0371" w:rsidRDefault="00E91E8B" w:rsidP="00E91E8B">
      <w:pPr>
        <w:pStyle w:val="a6"/>
        <w:rPr>
          <w:rtl/>
          <w:lang w:bidi="ar-SA"/>
        </w:rPr>
      </w:pPr>
      <w:r w:rsidRPr="001D0371">
        <w:rPr>
          <w:rtl/>
          <w:lang w:bidi="ar-SA"/>
        </w:rPr>
        <w:t>دغه حقیقت نه یوازې دا چې د اسلامی تاریخ په صفحاتو کې مطالعه کوو</w:t>
      </w:r>
      <w:r w:rsidR="004967B0">
        <w:rPr>
          <w:rtl/>
          <w:lang w:bidi="ar-SA"/>
        </w:rPr>
        <w:t xml:space="preserve">، </w:t>
      </w:r>
      <w:r w:rsidRPr="001D0371">
        <w:rPr>
          <w:rtl/>
          <w:lang w:bidi="ar-SA"/>
        </w:rPr>
        <w:t>بلکی د غرب تاریخ پوهانو چي هم کله غوښتي چې د نړۍ تاریخ پرته له تعصب څخه نړیوالو ته وړاندې کړي نوپه دغه اسلامي تمدن يی اعتراف کړی دي</w:t>
      </w:r>
      <w:r w:rsidR="004967B0">
        <w:rPr>
          <w:rtl/>
          <w:lang w:bidi="ar-SA"/>
        </w:rPr>
        <w:t xml:space="preserve">، </w:t>
      </w:r>
      <w:r w:rsidRPr="001D0371">
        <w:rPr>
          <w:rtl/>
          <w:lang w:bidi="ar-SA"/>
        </w:rPr>
        <w:t>مشهور فرانسوی مورخ ګوستاف لوبون لیکی: د اسلام دسیاسی تمدن اثر واقعا حیرت انګیز دی</w:t>
      </w:r>
      <w:r w:rsidR="004967B0">
        <w:rPr>
          <w:rtl/>
          <w:lang w:bidi="ar-SA"/>
        </w:rPr>
        <w:t xml:space="preserve">، </w:t>
      </w:r>
      <w:r w:rsidRPr="001D0371">
        <w:rPr>
          <w:rtl/>
          <w:lang w:bidi="ar-SA"/>
        </w:rPr>
        <w:t>د عربستان هیواد د جاهلیت پر وخت عبادت و له څو وړو ولایتونو او یو عدد خپلو سرو قبیلو څخه چې همیشه پخپلو کې په کورنیو جنګونو</w:t>
      </w:r>
      <w:r w:rsidR="004967B0">
        <w:rPr>
          <w:rtl/>
          <w:lang w:bidi="ar-SA"/>
        </w:rPr>
        <w:t xml:space="preserve">، </w:t>
      </w:r>
      <w:r w:rsidRPr="001D0371">
        <w:rPr>
          <w:rtl/>
          <w:lang w:bidi="ar-SA"/>
        </w:rPr>
        <w:t>قتل او غارت ګرۍ باندې مشغول و</w:t>
      </w:r>
      <w:r w:rsidR="004967B0">
        <w:rPr>
          <w:rtl/>
          <w:lang w:bidi="ar-SA"/>
        </w:rPr>
        <w:t xml:space="preserve">، </w:t>
      </w:r>
      <w:r w:rsidRPr="001D0371">
        <w:rPr>
          <w:rtl/>
          <w:lang w:bidi="ar-SA"/>
        </w:rPr>
        <w:t>ولې د اسلام دپیغمبر د ظهور جریان په یو قرن کې دغه دین د سند له دریا به تر اندلس پوې وسعت پیدا کړ او پدې ټولو مملکتونو کې چې د اسلام بیرغ په اهتزار و له هر اړخه چې پر مختګو نه پیدا شو</w:t>
      </w:r>
      <w:r w:rsidR="004967B0">
        <w:rPr>
          <w:rtl/>
          <w:lang w:bidi="ar-SA"/>
        </w:rPr>
        <w:t xml:space="preserve">، </w:t>
      </w:r>
      <w:r w:rsidRPr="001D0371">
        <w:rPr>
          <w:rtl/>
          <w:lang w:bidi="ar-SA"/>
        </w:rPr>
        <w:t>په حقیقت کې حیرانوونکی و</w:t>
      </w:r>
      <w:r w:rsidR="004967B0">
        <w:rPr>
          <w:rtl/>
          <w:lang w:bidi="ar-SA"/>
        </w:rPr>
        <w:t xml:space="preserve">، </w:t>
      </w:r>
      <w:r w:rsidRPr="001D0371">
        <w:rPr>
          <w:rtl/>
          <w:lang w:bidi="ar-SA"/>
        </w:rPr>
        <w:t>او ددې لوی علت داو چې د اسلام عقاید کاملا له طبیعی اصولو او قواعدو سره موافق دي</w:t>
      </w:r>
      <w:r w:rsidR="004967B0">
        <w:rPr>
          <w:rtl/>
          <w:lang w:bidi="ar-SA"/>
        </w:rPr>
        <w:t xml:space="preserve">، </w:t>
      </w:r>
      <w:r w:rsidRPr="001D0371">
        <w:rPr>
          <w:rtl/>
          <w:lang w:bidi="ar-SA"/>
        </w:rPr>
        <w:t>او ددې عقایدو ځانکړتیا داده چې عمومي اخلاق اصلاح کړي عدل</w:t>
      </w:r>
      <w:r w:rsidR="004967B0">
        <w:rPr>
          <w:rtl/>
          <w:lang w:bidi="ar-SA"/>
        </w:rPr>
        <w:t xml:space="preserve">، </w:t>
      </w:r>
      <w:r w:rsidRPr="001D0371">
        <w:rPr>
          <w:rtl/>
          <w:lang w:bidi="ar-SA"/>
        </w:rPr>
        <w:t>احسان او مذهبی تساهل پکي پیدا کړي هغه زیاتوی: هغه تمدن چې د اسلام خلیفه ګانو تاسیس کړ</w:t>
      </w:r>
      <w:r w:rsidR="004967B0">
        <w:rPr>
          <w:rtl/>
          <w:lang w:bidi="ar-SA"/>
        </w:rPr>
        <w:t xml:space="preserve">، </w:t>
      </w:r>
      <w:r w:rsidRPr="001D0371">
        <w:rPr>
          <w:rtl/>
          <w:lang w:bidi="ar-SA"/>
        </w:rPr>
        <w:t>را پور یي هماغه د نورو تمدنونو را پور دی چې د زمانې په اختلاف سره دنیا کې پیدا شوی دي</w:t>
      </w:r>
      <w:r w:rsidR="004967B0">
        <w:rPr>
          <w:rtl/>
          <w:lang w:bidi="ar-SA"/>
        </w:rPr>
        <w:t xml:space="preserve">، </w:t>
      </w:r>
      <w:r w:rsidRPr="001D0371">
        <w:rPr>
          <w:rtl/>
          <w:lang w:bidi="ar-SA"/>
        </w:rPr>
        <w:t>یعنی دا تمدن هم لکه د هغو غوندې وجود ته راغی او کمال ته ورسید</w:t>
      </w:r>
      <w:r w:rsidRPr="00DB14DB">
        <w:rPr>
          <w:vertAlign w:val="superscript"/>
          <w:rtl/>
          <w:lang w:bidi="ar-SA"/>
        </w:rPr>
        <w:t>(</w:t>
      </w:r>
      <w:r w:rsidRPr="00B15A07">
        <w:rPr>
          <w:rStyle w:val="Char"/>
          <w:vertAlign w:val="superscript"/>
          <w:rtl/>
          <w:lang w:bidi="ar-SA"/>
        </w:rPr>
        <w:footnoteReference w:id="82"/>
      </w:r>
      <w:r w:rsidRPr="00DB14DB">
        <w:rPr>
          <w:vertAlign w:val="superscript"/>
          <w:rtl/>
          <w:lang w:bidi="ar-SA"/>
        </w:rPr>
        <w:t>)</w:t>
      </w:r>
      <w:r>
        <w:rPr>
          <w:rtl/>
          <w:lang w:bidi="ar-SA"/>
        </w:rPr>
        <w:t>.</w:t>
      </w:r>
      <w:r w:rsidRPr="001D0371">
        <w:rPr>
          <w:rtl/>
          <w:lang w:bidi="ar-SA"/>
        </w:rPr>
        <w:t xml:space="preserve"> د اسلام مقدس دین ددعوت او عبادت لپاره نوي علمی او تکنالوژی وسایل تایید کړي دي</w:t>
      </w:r>
      <w:r w:rsidRPr="00DB14DB">
        <w:rPr>
          <w:vertAlign w:val="superscript"/>
          <w:rtl/>
          <w:lang w:bidi="ar-SA"/>
        </w:rPr>
        <w:t>(</w:t>
      </w:r>
      <w:r w:rsidRPr="00B15A07">
        <w:rPr>
          <w:rStyle w:val="Char"/>
          <w:vertAlign w:val="superscript"/>
          <w:rtl/>
          <w:lang w:bidi="ar-SA"/>
        </w:rPr>
        <w:footnoteReference w:id="83"/>
      </w:r>
      <w:r w:rsidRPr="00DB14DB">
        <w:rPr>
          <w:vertAlign w:val="superscript"/>
          <w:rtl/>
          <w:lang w:bidi="ar-SA"/>
        </w:rPr>
        <w:t>)</w:t>
      </w:r>
      <w:r>
        <w:rPr>
          <w:rtl/>
          <w:lang w:bidi="ar-SA"/>
        </w:rPr>
        <w:t>.</w:t>
      </w:r>
    </w:p>
    <w:p w:rsidR="00E91E8B" w:rsidRPr="001D0371" w:rsidRDefault="00E91E8B" w:rsidP="00E91E8B">
      <w:pPr>
        <w:pStyle w:val="a6"/>
        <w:rPr>
          <w:rtl/>
          <w:lang w:bidi="ar-SA"/>
        </w:rPr>
      </w:pPr>
      <w:r w:rsidRPr="001D0371">
        <w:rPr>
          <w:rtl/>
          <w:lang w:bidi="ar-SA"/>
        </w:rPr>
        <w:t xml:space="preserve">او د اسلام له لیو افتخاراتو څخه یو هم د قران کریم علمی اعجاز دیو چې هره ورځ له ساینس او تکنالوژۍ له پرمختګ سره کشف کیږي او د نړۍ د لویو پوهانو د اسلام سبب ګرځي </w:t>
      </w:r>
      <w:r w:rsidRPr="00DB14DB">
        <w:rPr>
          <w:vertAlign w:val="superscript"/>
          <w:rtl/>
          <w:lang w:bidi="ar-SA"/>
        </w:rPr>
        <w:t>(</w:t>
      </w:r>
      <w:r w:rsidRPr="00B15A07">
        <w:rPr>
          <w:rStyle w:val="Char"/>
          <w:vertAlign w:val="superscript"/>
          <w:rtl/>
          <w:lang w:bidi="ar-SA"/>
        </w:rPr>
        <w:footnoteReference w:id="84"/>
      </w:r>
      <w:r w:rsidRPr="00DB14DB">
        <w:rPr>
          <w:vertAlign w:val="superscript"/>
          <w:rtl/>
          <w:lang w:bidi="ar-SA"/>
        </w:rPr>
        <w:t>)</w:t>
      </w:r>
      <w:r>
        <w:rPr>
          <w:rtl/>
          <w:lang w:bidi="ar-SA"/>
        </w:rPr>
        <w:t>.</w:t>
      </w:r>
    </w:p>
    <w:p w:rsidR="00E91E8B" w:rsidRPr="001D0371" w:rsidRDefault="00E91E8B" w:rsidP="00E91E8B">
      <w:pPr>
        <w:pStyle w:val="a6"/>
        <w:rPr>
          <w:rtl/>
          <w:lang w:bidi="ar-SA"/>
        </w:rPr>
      </w:pPr>
      <w:r w:rsidRPr="001D0371">
        <w:rPr>
          <w:rtl/>
          <w:lang w:bidi="ar-SA"/>
        </w:rPr>
        <w:t>مسلمانان باید د اسلامي د ساتیرو مطابق له ټولو لاس لاندې وسایلو څخه د اسلام مقدس دین د نشر او تبلیغ لپاره استفاده وکړي.</w:t>
      </w:r>
    </w:p>
    <w:p w:rsidR="00E91E8B" w:rsidRPr="001D0371" w:rsidRDefault="00E91E8B" w:rsidP="00E91E8B">
      <w:pPr>
        <w:pStyle w:val="a6"/>
        <w:rPr>
          <w:rtl/>
          <w:lang w:bidi="ar-SA"/>
        </w:rPr>
      </w:pPr>
      <w:r w:rsidRPr="001D0371">
        <w:rPr>
          <w:rtl/>
          <w:lang w:bidi="ar-SA"/>
        </w:rPr>
        <w:t>دعبادت د وسایلو تغیر داسلام مقدس دین داحکامو دبهترې ادا کوي لپاره بدعت نه ګڼل کیږي</w:t>
      </w:r>
      <w:r w:rsidR="004967B0">
        <w:rPr>
          <w:rtl/>
          <w:lang w:bidi="ar-SA"/>
        </w:rPr>
        <w:t xml:space="preserve">، </w:t>
      </w:r>
      <w:r w:rsidRPr="001D0371">
        <w:rPr>
          <w:rtl/>
          <w:lang w:bidi="ar-SA"/>
        </w:rPr>
        <w:t>مثلا اذان د پیغمبر پر وخت پرته له لودسپیکر څخه ادا کیده</w:t>
      </w:r>
      <w:r w:rsidR="004967B0">
        <w:rPr>
          <w:rtl/>
          <w:lang w:bidi="ar-SA"/>
        </w:rPr>
        <w:t xml:space="preserve">، </w:t>
      </w:r>
      <w:r w:rsidRPr="001D0371">
        <w:rPr>
          <w:rtl/>
          <w:lang w:bidi="ar-SA"/>
        </w:rPr>
        <w:t>او دا چې هغه وخت دا وسیله موجوده نه وه نو له دې څخه استفاده نده شوېو ولې اوس داذان دغږ درسیدو لپاره له پرمختللو وسایلو څخه استفاده کیږي</w:t>
      </w:r>
      <w:r w:rsidR="004967B0">
        <w:rPr>
          <w:rtl/>
          <w:lang w:bidi="ar-SA"/>
        </w:rPr>
        <w:t xml:space="preserve">، </w:t>
      </w:r>
      <w:r w:rsidRPr="001D0371">
        <w:rPr>
          <w:rtl/>
          <w:lang w:bidi="ar-SA"/>
        </w:rPr>
        <w:t>او کله کله موجودې وای نو مسلمانانو به حتما دحق غږ درسولو لپاره له هغه نه استفاده کوله</w:t>
      </w:r>
    </w:p>
    <w:p w:rsidR="00E91E8B" w:rsidRPr="001D0371" w:rsidRDefault="00E91E8B" w:rsidP="00E91E8B">
      <w:pPr>
        <w:pStyle w:val="a6"/>
        <w:rPr>
          <w:rtl/>
          <w:lang w:bidi="ar-SA"/>
        </w:rPr>
      </w:pPr>
      <w:r w:rsidRPr="001D0371">
        <w:rPr>
          <w:rtl/>
          <w:lang w:bidi="ar-SA"/>
        </w:rPr>
        <w:t>به همدې ډول استفادله له سی دی ګانو و ویدګانو</w:t>
      </w:r>
      <w:r w:rsidR="004967B0">
        <w:rPr>
          <w:rtl/>
          <w:lang w:bidi="ar-SA"/>
        </w:rPr>
        <w:t xml:space="preserve">، </w:t>
      </w:r>
      <w:r w:rsidRPr="001D0371">
        <w:rPr>
          <w:rtl/>
          <w:lang w:bidi="ar-SA"/>
        </w:rPr>
        <w:t>کمپیوتری وسایلوو انترنت</w:t>
      </w:r>
      <w:r w:rsidR="004967B0">
        <w:rPr>
          <w:rtl/>
          <w:lang w:bidi="ar-SA"/>
        </w:rPr>
        <w:t xml:space="preserve">، </w:t>
      </w:r>
      <w:r w:rsidRPr="001D0371">
        <w:rPr>
          <w:rtl/>
          <w:lang w:bidi="ar-SA"/>
        </w:rPr>
        <w:t>فلمونو او غیره پر مختللو وسایلو څخه د اسلام مقدس دین ته ددعوت لپاره نه تنها بدعت نده بلکی د اسلام مقدس دین له دغسی وسایلو څخه استفاده تشویقوي او لازم یې بولي.</w:t>
      </w:r>
    </w:p>
    <w:p w:rsidR="00E91E8B" w:rsidRPr="001D0371" w:rsidRDefault="00E91E8B" w:rsidP="00E91E8B">
      <w:pPr>
        <w:pStyle w:val="a6"/>
        <w:rPr>
          <w:rtl/>
          <w:lang w:bidi="ar-SA"/>
        </w:rPr>
      </w:pPr>
      <w:r w:rsidRPr="001D0371">
        <w:rPr>
          <w:rtl/>
          <w:lang w:bidi="ar-SA"/>
        </w:rPr>
        <w:t>په حدیث شریف کې له پیغمبر څخه روایت شوی دی چې انحضرت</w:t>
      </w:r>
      <w:r w:rsidR="00993644" w:rsidRPr="00993644">
        <w:rPr>
          <w:rFonts w:cs="CTraditional Arabic"/>
          <w:rtl/>
          <w:lang w:bidi="ar-SA"/>
        </w:rPr>
        <w:t>÷</w:t>
      </w:r>
      <w:r w:rsidRPr="001D0371">
        <w:rPr>
          <w:rtl/>
          <w:lang w:bidi="ar-SA"/>
        </w:rPr>
        <w:t xml:space="preserve"> وفرمایل: </w:t>
      </w:r>
      <w:r w:rsidRPr="008C1B10">
        <w:rPr>
          <w:rStyle w:val="Char3"/>
          <w:rtl/>
          <w:lang w:bidi="ar-SA"/>
        </w:rPr>
        <w:t>«زینوا القران باصوات</w:t>
      </w:r>
      <w:r w:rsidR="00834C76">
        <w:rPr>
          <w:rStyle w:val="Char3"/>
          <w:rtl/>
          <w:lang w:bidi="ar-SA"/>
        </w:rPr>
        <w:t>ك</w:t>
      </w:r>
      <w:r w:rsidRPr="008C1B10">
        <w:rPr>
          <w:rStyle w:val="Char3"/>
          <w:rtl/>
          <w:lang w:bidi="ar-SA"/>
        </w:rPr>
        <w:t>م»</w:t>
      </w:r>
      <w:r w:rsidRPr="001D0371">
        <w:rPr>
          <w:rtl/>
          <w:lang w:bidi="ar-SA"/>
        </w:rPr>
        <w:t xml:space="preserve"> تاسې قرآن کریم په خپلو ښو اوازونو سره مزین کړي. قران عظیم الشان چې مقدس کتاب او ښایسته ترین کتاب دی د نورو غږونو ته څه ضرورت لري. دا حدیث ددې مطالبو بیانوونکی دی چې د قرآن کریم د ښایست سره سره ښایسته غږ په زړونو کې زیات اثر لري پدې اساس پیغمبر</w:t>
      </w:r>
      <w:r w:rsidR="00993644" w:rsidRPr="00993644">
        <w:rPr>
          <w:rFonts w:cs="CTraditional Arabic"/>
          <w:rtl/>
          <w:lang w:bidi="ar-SA"/>
        </w:rPr>
        <w:t>÷</w:t>
      </w:r>
      <w:r w:rsidRPr="001D0371">
        <w:rPr>
          <w:rtl/>
          <w:lang w:bidi="ar-SA"/>
        </w:rPr>
        <w:t xml:space="preserve"> مومنانو ته امر وکړ چې پخپلو ښایسته غږونو د خلکو په زړونو کې د قران کریم ښایست او تاثیر اچونه زیاته کړي ځکه غږ یوه وسیله ده چې د قران کریم د تاثیر په ښه والي کې مهم رول لري. او هره وسیله چې دغسې تاثیر ولري هغه په عبادت کې موثر وي.</w:t>
      </w:r>
    </w:p>
    <w:p w:rsidR="00E91E8B" w:rsidRPr="001D0371" w:rsidRDefault="00E91E8B" w:rsidP="00E91E8B">
      <w:pPr>
        <w:pStyle w:val="a6"/>
        <w:rPr>
          <w:rtl/>
          <w:lang w:bidi="ar-SA"/>
        </w:rPr>
      </w:pPr>
      <w:r w:rsidRPr="001D0371">
        <w:rPr>
          <w:rtl/>
          <w:lang w:bidi="ar-SA"/>
        </w:rPr>
        <w:t>د ازهر پوهنتون پوهانو هم اجازه ورکړه ترڅو د اسلامی تاریخ</w:t>
      </w:r>
      <w:r w:rsidR="004967B0">
        <w:rPr>
          <w:rtl/>
          <w:lang w:bidi="ar-SA"/>
        </w:rPr>
        <w:t xml:space="preserve">، </w:t>
      </w:r>
      <w:r w:rsidRPr="001D0371">
        <w:rPr>
          <w:rtl/>
          <w:lang w:bidi="ar-SA"/>
        </w:rPr>
        <w:t>اسلامی شخصیتونو او حتا صحابه کرامو فلمونه جوړ شي</w:t>
      </w:r>
      <w:r w:rsidR="004967B0">
        <w:rPr>
          <w:rtl/>
          <w:lang w:bidi="ar-SA"/>
        </w:rPr>
        <w:t xml:space="preserve">، </w:t>
      </w:r>
      <w:r w:rsidRPr="001D0371">
        <w:rPr>
          <w:rtl/>
          <w:lang w:bidi="ar-SA"/>
        </w:rPr>
        <w:t>او څومره ښه ده چې د اسلام مقدس دین د خپرولو لپاره تلویزونی چینلونه په مختلفو ژبو سره ولرو. د پر مختللو وسایلو د تاثیر په هکله کولی شو د تدریس یو مثال ورکړو</w:t>
      </w:r>
      <w:r w:rsidR="004967B0">
        <w:rPr>
          <w:rtl/>
          <w:lang w:bidi="ar-SA"/>
        </w:rPr>
        <w:t xml:space="preserve">، </w:t>
      </w:r>
      <w:r w:rsidRPr="001D0371">
        <w:rPr>
          <w:rtl/>
          <w:lang w:bidi="ar-SA"/>
        </w:rPr>
        <w:t>مثلا یو معلم د قرون وسطی په اسلوب باندې هغو شاګردانو ته چې په یوسشتم قرن کې ژوند کوي تدریس وکړي</w:t>
      </w:r>
      <w:r w:rsidR="004967B0">
        <w:rPr>
          <w:rtl/>
          <w:lang w:bidi="ar-SA"/>
        </w:rPr>
        <w:t xml:space="preserve">، </w:t>
      </w:r>
      <w:r w:rsidRPr="001D0371">
        <w:rPr>
          <w:rtl/>
          <w:lang w:bidi="ar-SA"/>
        </w:rPr>
        <w:t>هیڅکله به دده تدریس موثر نه وي</w:t>
      </w:r>
      <w:r w:rsidR="004967B0">
        <w:rPr>
          <w:rtl/>
          <w:lang w:bidi="ar-SA"/>
        </w:rPr>
        <w:t xml:space="preserve">، </w:t>
      </w:r>
      <w:r w:rsidRPr="001D0371">
        <w:rPr>
          <w:rtl/>
          <w:lang w:bidi="ar-SA"/>
        </w:rPr>
        <w:t>او شاګردان به له ده څخه مثبته فایده ونکړي ولې هغه معلم چې د نوې تکنالوژۍ وسایلو څخه د خپل تدریس په سیستم کې استفاده کوي</w:t>
      </w:r>
      <w:r w:rsidR="004967B0">
        <w:rPr>
          <w:rtl/>
          <w:lang w:bidi="ar-SA"/>
        </w:rPr>
        <w:t xml:space="preserve">، </w:t>
      </w:r>
      <w:r w:rsidRPr="001D0371">
        <w:rPr>
          <w:rtl/>
          <w:lang w:bidi="ar-SA"/>
        </w:rPr>
        <w:t>دده د درس اثر په ټولو شاګردانو باندې ښه او مثبت تلقی کیږي</w:t>
      </w:r>
      <w:r w:rsidR="004967B0">
        <w:rPr>
          <w:rtl/>
          <w:lang w:bidi="ar-SA"/>
        </w:rPr>
        <w:t xml:space="preserve">، </w:t>
      </w:r>
      <w:r w:rsidRPr="001D0371">
        <w:rPr>
          <w:rtl/>
          <w:lang w:bidi="ar-SA"/>
        </w:rPr>
        <w:t>او هغه معلم به د خپل تدریس سیستم کې کامیاب وي</w:t>
      </w:r>
      <w:r w:rsidR="004967B0">
        <w:rPr>
          <w:rtl/>
          <w:lang w:bidi="ar-SA"/>
        </w:rPr>
        <w:t xml:space="preserve">، </w:t>
      </w:r>
      <w:r w:rsidRPr="001D0371">
        <w:rPr>
          <w:rtl/>
          <w:lang w:bidi="ar-SA"/>
        </w:rPr>
        <w:t>په همدې ډول یو پرستې اوسیي عبادت ته ددعوت لپاره هم له تکنالوژي وسایلو څخه استفاده کاملا تاثیر لري. او له دې وسایلو څخه استفاده د اسلام مقدس دین دښو رسولو لپارهد تمجید او در دانۍ قابل ده.</w:t>
      </w:r>
    </w:p>
    <w:p w:rsidR="00E91E8B" w:rsidRPr="001D0371" w:rsidRDefault="00E91E8B" w:rsidP="00E91E8B">
      <w:pPr>
        <w:pStyle w:val="a8"/>
        <w:rPr>
          <w:rtl/>
        </w:rPr>
      </w:pPr>
      <w:bookmarkStart w:id="598" w:name="_Toc390893501"/>
      <w:bookmarkStart w:id="599" w:name="_Toc456861923"/>
      <w:bookmarkStart w:id="600" w:name="_Toc456867362"/>
      <w:r w:rsidRPr="001D0371">
        <w:rPr>
          <w:rtl/>
        </w:rPr>
        <w:t>۲۱- د ویرې او محبت فلسفه:</w:t>
      </w:r>
      <w:bookmarkEnd w:id="598"/>
      <w:bookmarkEnd w:id="599"/>
      <w:bookmarkEnd w:id="600"/>
    </w:p>
    <w:p w:rsidR="00E91E8B" w:rsidRPr="00B15A07" w:rsidRDefault="00E91E8B" w:rsidP="00BD2EA3">
      <w:pPr>
        <w:pStyle w:val="a6"/>
        <w:rPr>
          <w:rStyle w:val="Char6"/>
          <w:rtl/>
          <w:lang w:bidi="ar-SA"/>
        </w:rPr>
      </w:pPr>
      <w:r w:rsidRPr="000165D2">
        <w:rPr>
          <w:spacing w:val="-2"/>
          <w:rtl/>
          <w:lang w:bidi="ar-SA"/>
        </w:rPr>
        <w:t>ځینې خلک داسې انګیري چې د اسلام مقدس دین کې د عبادت اساس ویره او خوف ده</w:t>
      </w:r>
      <w:r w:rsidR="004967B0">
        <w:rPr>
          <w:spacing w:val="-2"/>
          <w:rtl/>
          <w:lang w:bidi="ar-SA"/>
        </w:rPr>
        <w:t xml:space="preserve">، </w:t>
      </w:r>
      <w:r w:rsidRPr="000165D2">
        <w:rPr>
          <w:spacing w:val="-2"/>
          <w:rtl/>
          <w:lang w:bidi="ar-SA"/>
        </w:rPr>
        <w:t>پداسې حال کې چې د عبادت اساسی فلسفه خوف او ویره نده</w:t>
      </w:r>
      <w:r w:rsidR="004967B0">
        <w:rPr>
          <w:spacing w:val="-2"/>
          <w:rtl/>
          <w:lang w:bidi="ar-SA"/>
        </w:rPr>
        <w:t xml:space="preserve">، </w:t>
      </w:r>
      <w:r w:rsidRPr="000165D2">
        <w:rPr>
          <w:spacing w:val="-2"/>
          <w:rtl/>
          <w:lang w:bidi="ar-SA"/>
        </w:rPr>
        <w:t>بلکې هر مومن د هغه قوی محبت په اساس چې الله</w:t>
      </w:r>
      <w:r w:rsidR="00065F28" w:rsidRPr="00065F28">
        <w:rPr>
          <w:rFonts w:cs="CTraditional Arabic"/>
          <w:spacing w:val="-2"/>
          <w:rtl/>
          <w:lang w:bidi="ar-SA"/>
        </w:rPr>
        <w:t xml:space="preserve">أ </w:t>
      </w:r>
      <w:r w:rsidRPr="000165D2">
        <w:rPr>
          <w:spacing w:val="-2"/>
          <w:rtl/>
          <w:lang w:bidi="ar-SA"/>
        </w:rPr>
        <w:t>سره یي لري د پروردګار عبادت ته مبادرت کوي</w:t>
      </w:r>
      <w:r>
        <w:rPr>
          <w:spacing w:val="-2"/>
          <w:rtl/>
          <w:lang w:bidi="ar-SA"/>
        </w:rPr>
        <w:t xml:space="preserve"> </w:t>
      </w:r>
      <w:r w:rsidRPr="00BF612A">
        <w:rPr>
          <w:rFonts w:ascii="Traditional Arabic" w:hAnsi="Traditional Arabic" w:cs="Traditional Arabic"/>
          <w:spacing w:val="-2"/>
          <w:rtl/>
          <w:lang w:bidi="ar-SA"/>
        </w:rPr>
        <w:t>﴿</w:t>
      </w:r>
      <w:r w:rsidRPr="00B15A07">
        <w:rPr>
          <w:rStyle w:val="Char6"/>
          <w:rtl/>
          <w:lang w:bidi="ar-SA"/>
        </w:rPr>
        <w:t>وَٱلَّذِينَ ءَامَنُوٓاْ أَشَدُّ حُبّٗا لِّلَّهِۗ</w:t>
      </w:r>
      <w:r w:rsidRPr="00BF612A">
        <w:rPr>
          <w:rFonts w:ascii="Traditional Arabic" w:hAnsi="Traditional Arabic" w:cs="Traditional Arabic"/>
          <w:spacing w:val="-2"/>
          <w:rtl/>
          <w:lang w:bidi="ar-SA"/>
        </w:rPr>
        <w:t>﴾</w:t>
      </w:r>
      <w:r w:rsidRPr="000165D2">
        <w:rPr>
          <w:spacing w:val="-2"/>
          <w:rtl/>
          <w:lang w:bidi="ar-SA"/>
        </w:rPr>
        <w:t xml:space="preserve"> </w:t>
      </w:r>
      <w:r w:rsidR="00BD2EA3" w:rsidRPr="00BD2EA3">
        <w:rPr>
          <w:rStyle w:val="Char7"/>
          <w:rtl/>
          <w:lang w:bidi="ar-SA"/>
        </w:rPr>
        <w:t>«</w:t>
      </w:r>
      <w:r w:rsidRPr="00BD2EA3">
        <w:rPr>
          <w:rStyle w:val="Char7"/>
          <w:rtl/>
          <w:lang w:bidi="ar-SA"/>
        </w:rPr>
        <w:t>او مسلمانان سخت محبت لري الله</w:t>
      </w:r>
      <w:r w:rsidR="00065F28" w:rsidRPr="00BD2EA3">
        <w:rPr>
          <w:rStyle w:val="Char7"/>
          <w:rtl/>
          <w:lang w:bidi="ar-SA"/>
        </w:rPr>
        <w:t xml:space="preserve"> </w:t>
      </w:r>
      <w:r w:rsidRPr="00BD2EA3">
        <w:rPr>
          <w:rStyle w:val="Char7"/>
          <w:rtl/>
          <w:lang w:bidi="ar-SA"/>
        </w:rPr>
        <w:t>سره</w:t>
      </w:r>
      <w:r w:rsidR="00BD2EA3" w:rsidRPr="00BD2EA3">
        <w:rPr>
          <w:rStyle w:val="Char7"/>
          <w:rtl/>
          <w:lang w:bidi="ar-SA"/>
        </w:rPr>
        <w:t>»</w:t>
      </w:r>
      <w:r w:rsidRPr="000165D2">
        <w:rPr>
          <w:spacing w:val="-2"/>
          <w:rtl/>
          <w:lang w:bidi="ar-SA"/>
        </w:rPr>
        <w:t xml:space="preserve"> پارسې ژبی شاعر خپل محبت د پروردګار په هکله اسې بیانوي.</w:t>
      </w:r>
    </w:p>
    <w:tbl>
      <w:tblPr>
        <w:bidiVisual/>
        <w:tblW w:w="0" w:type="auto"/>
        <w:tblLook w:val="04A0" w:firstRow="1" w:lastRow="0" w:firstColumn="1" w:lastColumn="0" w:noHBand="0" w:noVBand="1"/>
      </w:tblPr>
      <w:tblGrid>
        <w:gridCol w:w="3510"/>
        <w:gridCol w:w="284"/>
        <w:gridCol w:w="3510"/>
      </w:tblGrid>
      <w:tr w:rsidR="00E91E8B" w:rsidRPr="001D0371" w:rsidTr="00BD2EA3">
        <w:tc>
          <w:tcPr>
            <w:tcW w:w="3510" w:type="dxa"/>
            <w:shd w:val="clear" w:color="auto" w:fill="auto"/>
          </w:tcPr>
          <w:p w:rsidR="00E91E8B" w:rsidRPr="001D0371" w:rsidRDefault="00E91E8B" w:rsidP="00BD2EA3">
            <w:pPr>
              <w:pStyle w:val="a6"/>
              <w:ind w:firstLine="0"/>
              <w:jc w:val="lowKashida"/>
              <w:rPr>
                <w:sz w:val="2"/>
                <w:szCs w:val="2"/>
                <w:rtl/>
                <w:lang w:bidi="ar-SA"/>
              </w:rPr>
            </w:pPr>
            <w:r w:rsidRPr="00DB14DB">
              <w:rPr>
                <w:rtl/>
                <w:lang w:bidi="ar-SA"/>
              </w:rPr>
              <w:t>آنکس‌که تورا شناخت جان‌راچی‌کند</w:t>
            </w:r>
            <w:r w:rsidRPr="001D0371">
              <w:rPr>
                <w:rtl/>
                <w:lang w:bidi="ar-SA"/>
              </w:rPr>
              <w:br/>
            </w:r>
          </w:p>
        </w:tc>
        <w:tc>
          <w:tcPr>
            <w:tcW w:w="284" w:type="dxa"/>
            <w:shd w:val="clear" w:color="auto" w:fill="auto"/>
          </w:tcPr>
          <w:p w:rsidR="00E91E8B" w:rsidRPr="001D0371" w:rsidRDefault="00E91E8B" w:rsidP="00303A58">
            <w:pPr>
              <w:pStyle w:val="a6"/>
              <w:ind w:firstLine="0"/>
              <w:jc w:val="lowKashida"/>
              <w:rPr>
                <w:rtl/>
                <w:lang w:bidi="ar-SA"/>
              </w:rPr>
            </w:pPr>
          </w:p>
        </w:tc>
        <w:tc>
          <w:tcPr>
            <w:tcW w:w="3510" w:type="dxa"/>
            <w:shd w:val="clear" w:color="auto" w:fill="auto"/>
          </w:tcPr>
          <w:p w:rsidR="00E91E8B" w:rsidRPr="001D0371" w:rsidRDefault="00E91E8B" w:rsidP="00303A58">
            <w:pPr>
              <w:pStyle w:val="a6"/>
              <w:ind w:firstLine="0"/>
              <w:jc w:val="lowKashida"/>
              <w:rPr>
                <w:sz w:val="2"/>
                <w:szCs w:val="2"/>
                <w:rtl/>
                <w:lang w:bidi="ar-SA"/>
              </w:rPr>
            </w:pPr>
            <w:r w:rsidRPr="00DB14DB">
              <w:rPr>
                <w:rtl/>
                <w:lang w:bidi="ar-SA"/>
              </w:rPr>
              <w:t>فرزند و عیال و خانمان را چی کند</w:t>
            </w:r>
            <w:r w:rsidRPr="001D0371">
              <w:rPr>
                <w:rtl/>
                <w:lang w:bidi="ar-SA"/>
              </w:rPr>
              <w:br/>
            </w:r>
          </w:p>
        </w:tc>
      </w:tr>
      <w:tr w:rsidR="00E91E8B" w:rsidRPr="001D0371" w:rsidTr="00BD2EA3">
        <w:tc>
          <w:tcPr>
            <w:tcW w:w="3510" w:type="dxa"/>
            <w:shd w:val="clear" w:color="auto" w:fill="auto"/>
          </w:tcPr>
          <w:p w:rsidR="00E91E8B" w:rsidRPr="001D0371" w:rsidRDefault="00E91E8B" w:rsidP="00303A58">
            <w:pPr>
              <w:pStyle w:val="a6"/>
              <w:ind w:firstLine="0"/>
              <w:jc w:val="lowKashida"/>
              <w:rPr>
                <w:sz w:val="2"/>
                <w:szCs w:val="2"/>
                <w:rtl/>
                <w:lang w:bidi="ar-SA"/>
              </w:rPr>
            </w:pPr>
            <w:r w:rsidRPr="00DB14DB">
              <w:rPr>
                <w:rtl/>
                <w:lang w:bidi="ar-SA"/>
              </w:rPr>
              <w:t>دیوانه کنی هردو جهانش بخشی</w:t>
            </w:r>
            <w:r w:rsidRPr="001D0371">
              <w:rPr>
                <w:rtl/>
                <w:lang w:bidi="ar-SA"/>
              </w:rPr>
              <w:br/>
            </w:r>
          </w:p>
        </w:tc>
        <w:tc>
          <w:tcPr>
            <w:tcW w:w="284" w:type="dxa"/>
            <w:shd w:val="clear" w:color="auto" w:fill="auto"/>
          </w:tcPr>
          <w:p w:rsidR="00E91E8B" w:rsidRPr="001D0371" w:rsidRDefault="00E91E8B" w:rsidP="00303A58">
            <w:pPr>
              <w:pStyle w:val="a6"/>
              <w:ind w:firstLine="0"/>
              <w:jc w:val="lowKashida"/>
              <w:rPr>
                <w:rtl/>
                <w:lang w:bidi="ar-SA"/>
              </w:rPr>
            </w:pPr>
          </w:p>
        </w:tc>
        <w:tc>
          <w:tcPr>
            <w:tcW w:w="3510" w:type="dxa"/>
            <w:shd w:val="clear" w:color="auto" w:fill="auto"/>
          </w:tcPr>
          <w:p w:rsidR="00E91E8B" w:rsidRPr="001D0371" w:rsidRDefault="00E91E8B" w:rsidP="00303A58">
            <w:pPr>
              <w:pStyle w:val="a6"/>
              <w:ind w:firstLine="0"/>
              <w:jc w:val="lowKashida"/>
              <w:rPr>
                <w:sz w:val="2"/>
                <w:szCs w:val="2"/>
                <w:rtl/>
                <w:lang w:bidi="ar-SA"/>
              </w:rPr>
            </w:pPr>
            <w:r w:rsidRPr="00DB14DB">
              <w:rPr>
                <w:rtl/>
                <w:lang w:bidi="ar-SA"/>
              </w:rPr>
              <w:t>دیوانهء تو هردو جهان را چی کند</w:t>
            </w:r>
            <w:r w:rsidRPr="001D0371">
              <w:rPr>
                <w:rtl/>
                <w:lang w:bidi="ar-SA"/>
              </w:rPr>
              <w:br/>
            </w:r>
          </w:p>
        </w:tc>
      </w:tr>
    </w:tbl>
    <w:p w:rsidR="00E91E8B" w:rsidRPr="00B15A07" w:rsidRDefault="00E91E8B" w:rsidP="00E91E8B">
      <w:pPr>
        <w:pStyle w:val="a6"/>
        <w:rPr>
          <w:rStyle w:val="Char6"/>
          <w:rtl/>
          <w:lang w:bidi="ar-SA"/>
        </w:rPr>
      </w:pPr>
      <w:r w:rsidRPr="001D0371">
        <w:rPr>
          <w:rtl/>
          <w:lang w:bidi="ar-SA"/>
        </w:rPr>
        <w:t>پدې اساس مومنان چې د پروردګار متعال ذات عاشقان دی له قوی عشق او محبت چې الله</w:t>
      </w:r>
      <w:r w:rsidR="00065F28" w:rsidRPr="00065F28">
        <w:rPr>
          <w:rFonts w:cs="CTraditional Arabic"/>
          <w:rtl/>
          <w:lang w:bidi="ar-SA"/>
        </w:rPr>
        <w:t xml:space="preserve">أ </w:t>
      </w:r>
      <w:r w:rsidRPr="001D0371">
        <w:rPr>
          <w:rtl/>
          <w:lang w:bidi="ar-SA"/>
        </w:rPr>
        <w:t>سره یې لري د خپل خدای په عبادت باندې مشغول وي. او دا چې الله هغه ذات ګڼی چې ټول نعمتونه دوی ته تقدیم کړي دي. ښایسته سترګی</w:t>
      </w:r>
      <w:r w:rsidR="004967B0">
        <w:rPr>
          <w:rtl/>
          <w:lang w:bidi="ar-SA"/>
        </w:rPr>
        <w:t xml:space="preserve">، </w:t>
      </w:r>
      <w:r w:rsidRPr="001D0371">
        <w:rPr>
          <w:rtl/>
          <w:lang w:bidi="ar-SA"/>
        </w:rPr>
        <w:t>جسمی توانایې او دجهان ټول نعمتونه یي ورته ورکړي دی</w:t>
      </w:r>
      <w:r w:rsidR="004967B0">
        <w:rPr>
          <w:rtl/>
          <w:lang w:bidi="ar-SA"/>
        </w:rPr>
        <w:t xml:space="preserve">، </w:t>
      </w:r>
      <w:r w:rsidRPr="001D0371">
        <w:rPr>
          <w:rtl/>
          <w:lang w:bidi="ar-SA"/>
        </w:rPr>
        <w:t>لمر</w:t>
      </w:r>
      <w:r w:rsidR="004967B0">
        <w:rPr>
          <w:rtl/>
          <w:lang w:bidi="ar-SA"/>
        </w:rPr>
        <w:t xml:space="preserve">، </w:t>
      </w:r>
      <w:r w:rsidRPr="001D0371">
        <w:rPr>
          <w:rtl/>
          <w:lang w:bidi="ar-SA"/>
        </w:rPr>
        <w:t>سپوږمۍ</w:t>
      </w:r>
      <w:r w:rsidR="004967B0">
        <w:rPr>
          <w:rtl/>
          <w:lang w:bidi="ar-SA"/>
        </w:rPr>
        <w:t xml:space="preserve">، </w:t>
      </w:r>
      <w:r w:rsidRPr="001D0371">
        <w:rPr>
          <w:rtl/>
          <w:lang w:bidi="ar-SA"/>
        </w:rPr>
        <w:t>غرونه دریابونه</w:t>
      </w:r>
      <w:r w:rsidR="004967B0">
        <w:rPr>
          <w:rtl/>
          <w:lang w:bidi="ar-SA"/>
        </w:rPr>
        <w:t xml:space="preserve">، </w:t>
      </w:r>
      <w:r w:rsidRPr="001D0371">
        <w:rPr>
          <w:rtl/>
          <w:lang w:bidi="ar-SA"/>
        </w:rPr>
        <w:t>او ټول مخلوقات یي د انسانانو خادمان ګرځولي دي.</w:t>
      </w:r>
      <w:r>
        <w:rPr>
          <w:rtl/>
          <w:lang w:bidi="ar-SA"/>
        </w:rPr>
        <w:t xml:space="preserve"> </w:t>
      </w:r>
      <w:r w:rsidRPr="00BF612A">
        <w:rPr>
          <w:rFonts w:ascii="Traditional Arabic" w:hAnsi="Traditional Arabic" w:cs="Traditional Arabic"/>
          <w:rtl/>
          <w:lang w:bidi="ar-SA"/>
        </w:rPr>
        <w:t>﴿</w:t>
      </w:r>
      <w:r w:rsidRPr="00B15A07">
        <w:rPr>
          <w:rStyle w:val="Char6"/>
          <w:rtl/>
          <w:lang w:bidi="ar-SA"/>
        </w:rPr>
        <w:t>وَسَخَّرَ لَكُمُ ٱلشَّمۡسَ وَٱلۡقَمَرَ</w:t>
      </w:r>
      <w:r w:rsidRPr="00BF612A">
        <w:rPr>
          <w:rFonts w:ascii="Traditional Arabic" w:hAnsi="Traditional Arabic" w:cs="Traditional Arabic"/>
          <w:rtl/>
          <w:lang w:bidi="ar-SA"/>
        </w:rPr>
        <w:t>﴾</w:t>
      </w:r>
      <w:r w:rsidRPr="001D0371">
        <w:rPr>
          <w:rtl/>
          <w:lang w:bidi="ar-SA"/>
        </w:rPr>
        <w:t xml:space="preserve"> او مسخر کړي یي دي تاسې ته لمر او سپوږمۍ پدې اساس دغه مقدس ذات د شکر اد اکونی په خاطر</w:t>
      </w:r>
      <w:r w:rsidR="004967B0">
        <w:rPr>
          <w:rtl/>
          <w:lang w:bidi="ar-SA"/>
        </w:rPr>
        <w:t xml:space="preserve">، </w:t>
      </w:r>
      <w:r w:rsidRPr="001D0371">
        <w:rPr>
          <w:rtl/>
          <w:lang w:bidi="ar-SA"/>
        </w:rPr>
        <w:t>د مننې تندی الهی دربار ته ږدي</w:t>
      </w:r>
      <w:r w:rsidR="004967B0">
        <w:rPr>
          <w:rtl/>
          <w:lang w:bidi="ar-SA"/>
        </w:rPr>
        <w:t xml:space="preserve">، </w:t>
      </w:r>
      <w:r w:rsidRPr="001D0371">
        <w:rPr>
          <w:rtl/>
          <w:lang w:bidi="ar-SA"/>
        </w:rPr>
        <w:t>او له نعمتونو یي مننه کوي.</w:t>
      </w:r>
    </w:p>
    <w:p w:rsidR="00E91E8B" w:rsidRDefault="00E91E8B" w:rsidP="00E91E8B">
      <w:pPr>
        <w:pStyle w:val="a6"/>
        <w:rPr>
          <w:rtl/>
          <w:lang w:bidi="ar-SA"/>
        </w:rPr>
      </w:pPr>
      <w:r w:rsidRPr="001D0371">
        <w:rPr>
          <w:rtl/>
          <w:lang w:bidi="ar-SA"/>
        </w:rPr>
        <w:t>ترڅو وي چې دغه عمل یي د پوردګار رضایت حاصل کړي</w:t>
      </w:r>
      <w:r w:rsidR="004967B0">
        <w:rPr>
          <w:rtl/>
          <w:lang w:bidi="ar-SA"/>
        </w:rPr>
        <w:t xml:space="preserve">، </w:t>
      </w:r>
      <w:r w:rsidRPr="001D0371">
        <w:rPr>
          <w:rtl/>
          <w:lang w:bidi="ar-SA"/>
        </w:rPr>
        <w:t>داسې حال کې چې نشو کولی ددغو ټولو نعمتونو شکر په کامل ډول سه ادا کړو ځکه الهی نعمتونه دومره دي چې د هغې مننه یو شکر ویستونکی سړي ته مشکل دی. خو دا چې الهی رحمت حد او حصر نلري</w:t>
      </w:r>
      <w:r w:rsidR="004967B0">
        <w:rPr>
          <w:rtl/>
          <w:lang w:bidi="ar-SA"/>
        </w:rPr>
        <w:t xml:space="preserve">، </w:t>
      </w:r>
      <w:r w:rsidRPr="001D0371">
        <w:rPr>
          <w:rtl/>
          <w:lang w:bidi="ar-SA"/>
        </w:rPr>
        <w:t>بنا‌</w:t>
      </w:r>
      <w:r w:rsidRPr="001D0371">
        <w:rPr>
          <w:rtl/>
          <w:cs/>
          <w:lang w:bidi="ar-SA"/>
        </w:rPr>
        <w:t>‎ء پدغه محبت سره عبادت کوو ترڅو په احد اقل سره مو کړي وي چې خپل ځان له غفلت څخه وساتو.</w:t>
      </w:r>
    </w:p>
    <w:p w:rsidR="00BD2EA3" w:rsidRDefault="00BD2EA3" w:rsidP="00E91E8B">
      <w:pPr>
        <w:pStyle w:val="a6"/>
        <w:rPr>
          <w:rtl/>
          <w:lang w:bidi="ar-SA"/>
        </w:rPr>
        <w:sectPr w:rsidR="00BD2EA3" w:rsidSect="003B5285">
          <w:headerReference w:type="default" r:id="rId55"/>
          <w:footnotePr>
            <w:numRestart w:val="eachPage"/>
          </w:footnotePr>
          <w:pgSz w:w="9356" w:h="13608" w:code="9"/>
          <w:pgMar w:top="567" w:right="1134" w:bottom="851" w:left="1134" w:header="454" w:footer="0" w:gutter="0"/>
          <w:cols w:space="720"/>
          <w:titlePg/>
          <w:bidi/>
          <w:rtlGutter/>
          <w:docGrid w:linePitch="360"/>
        </w:sectPr>
      </w:pPr>
    </w:p>
    <w:p w:rsidR="00E91E8B" w:rsidRPr="001D0371" w:rsidRDefault="00E91E8B" w:rsidP="00E91E8B">
      <w:pPr>
        <w:pStyle w:val="a7"/>
        <w:rPr>
          <w:rtl/>
          <w:lang w:bidi="ar-SA"/>
        </w:rPr>
      </w:pPr>
      <w:bookmarkStart w:id="601" w:name="_Toc390893502"/>
      <w:bookmarkStart w:id="602" w:name="_Toc456861924"/>
      <w:bookmarkStart w:id="603" w:name="_Toc456867363"/>
      <w:r w:rsidRPr="001D0371">
        <w:rPr>
          <w:rtl/>
          <w:lang w:bidi="ar-SA"/>
        </w:rPr>
        <w:t>څلورم فصل:</w:t>
      </w:r>
      <w:r w:rsidRPr="001D0371">
        <w:rPr>
          <w:rtl/>
          <w:lang w:bidi="ar-SA"/>
        </w:rPr>
        <w:br/>
        <w:t>لمونځ پیژندنه</w:t>
      </w:r>
      <w:bookmarkEnd w:id="601"/>
      <w:bookmarkEnd w:id="602"/>
      <w:bookmarkEnd w:id="603"/>
    </w:p>
    <w:p w:rsidR="00E91E8B" w:rsidRPr="001D0371" w:rsidRDefault="00E91E8B" w:rsidP="00E91E8B">
      <w:pPr>
        <w:pStyle w:val="a6"/>
        <w:rPr>
          <w:b/>
          <w:bCs/>
          <w:rtl/>
          <w:lang w:bidi="ar-SA"/>
        </w:rPr>
      </w:pPr>
      <w:r w:rsidRPr="001D0371">
        <w:rPr>
          <w:b/>
          <w:bCs/>
          <w:rtl/>
          <w:lang w:bidi="ar-SA"/>
        </w:rPr>
        <w:t xml:space="preserve">دې فصل کې شاملې موضوع ګانی: </w:t>
      </w:r>
    </w:p>
    <w:p w:rsidR="00E91E8B" w:rsidRPr="001D0371" w:rsidRDefault="00E91E8B" w:rsidP="00E91E8B">
      <w:pPr>
        <w:pStyle w:val="a6"/>
        <w:numPr>
          <w:ilvl w:val="0"/>
          <w:numId w:val="10"/>
        </w:numPr>
        <w:rPr>
          <w:rtl/>
          <w:lang w:bidi="ar-SA"/>
        </w:rPr>
      </w:pPr>
      <w:r w:rsidRPr="001D0371">
        <w:rPr>
          <w:rtl/>
          <w:lang w:bidi="ar-SA"/>
        </w:rPr>
        <w:t xml:space="preserve">د لمانځه مفهوم </w:t>
      </w:r>
    </w:p>
    <w:p w:rsidR="00E91E8B" w:rsidRPr="001D0371" w:rsidRDefault="00E91E8B" w:rsidP="00E91E8B">
      <w:pPr>
        <w:pStyle w:val="a6"/>
        <w:numPr>
          <w:ilvl w:val="0"/>
          <w:numId w:val="10"/>
        </w:numPr>
        <w:rPr>
          <w:rtl/>
          <w:lang w:bidi="ar-SA"/>
        </w:rPr>
      </w:pPr>
      <w:r w:rsidRPr="001D0371">
        <w:rPr>
          <w:rtl/>
          <w:lang w:bidi="ar-SA"/>
        </w:rPr>
        <w:t xml:space="preserve">د لمانځه فلسفې </w:t>
      </w:r>
    </w:p>
    <w:p w:rsidR="00E91E8B" w:rsidRPr="001D0371" w:rsidRDefault="00E91E8B" w:rsidP="00E91E8B">
      <w:pPr>
        <w:pStyle w:val="a6"/>
        <w:numPr>
          <w:ilvl w:val="0"/>
          <w:numId w:val="10"/>
        </w:numPr>
        <w:rPr>
          <w:rtl/>
          <w:lang w:bidi="ar-SA"/>
        </w:rPr>
      </w:pPr>
      <w:r w:rsidRPr="001D0371">
        <w:rPr>
          <w:rtl/>
          <w:lang w:bidi="ar-SA"/>
        </w:rPr>
        <w:t xml:space="preserve">د حضرت محمد د لمانځه ځانګړتیاوې </w:t>
      </w:r>
    </w:p>
    <w:p w:rsidR="00E91E8B" w:rsidRPr="001D0371" w:rsidRDefault="00E91E8B" w:rsidP="00E91E8B">
      <w:pPr>
        <w:pStyle w:val="a6"/>
        <w:numPr>
          <w:ilvl w:val="0"/>
          <w:numId w:val="10"/>
        </w:numPr>
        <w:rPr>
          <w:rtl/>
          <w:lang w:bidi="ar-SA"/>
        </w:rPr>
      </w:pPr>
      <w:r w:rsidRPr="001D0371">
        <w:rPr>
          <w:rtl/>
          <w:lang w:bidi="ar-SA"/>
        </w:rPr>
        <w:t>د بی لمانځو جزا</w:t>
      </w:r>
    </w:p>
    <w:p w:rsidR="00E91E8B" w:rsidRPr="001D0371" w:rsidRDefault="00E91E8B" w:rsidP="00E91E8B">
      <w:pPr>
        <w:pStyle w:val="a8"/>
        <w:rPr>
          <w:rtl/>
        </w:rPr>
      </w:pPr>
      <w:bookmarkStart w:id="604" w:name="_Toc390893503"/>
      <w:bookmarkStart w:id="605" w:name="_Toc456861925"/>
      <w:bookmarkStart w:id="606" w:name="_Toc456867364"/>
      <w:r w:rsidRPr="001D0371">
        <w:rPr>
          <w:rtl/>
        </w:rPr>
        <w:t>لمونځ په لغت او اصطلاح کې</w:t>
      </w:r>
      <w:bookmarkEnd w:id="604"/>
      <w:bookmarkEnd w:id="605"/>
      <w:bookmarkEnd w:id="606"/>
      <w:r w:rsidRPr="001D0371">
        <w:rPr>
          <w:rtl/>
        </w:rPr>
        <w:t xml:space="preserve"> </w:t>
      </w:r>
    </w:p>
    <w:p w:rsidR="00E91E8B" w:rsidRPr="001D0371" w:rsidRDefault="00E91E8B" w:rsidP="00E91E8B">
      <w:pPr>
        <w:pStyle w:val="a6"/>
        <w:rPr>
          <w:rtl/>
          <w:lang w:bidi="ar-SA"/>
        </w:rPr>
      </w:pPr>
      <w:r w:rsidRPr="001D0371">
        <w:rPr>
          <w:rtl/>
          <w:lang w:bidi="ar-SA"/>
        </w:rPr>
        <w:t>لمونځ ته په عربی ژبه کې (صلاة) وایي</w:t>
      </w:r>
      <w:r w:rsidR="004967B0">
        <w:rPr>
          <w:rtl/>
          <w:lang w:bidi="ar-SA"/>
        </w:rPr>
        <w:t xml:space="preserve">، </w:t>
      </w:r>
      <w:r w:rsidRPr="001D0371">
        <w:rPr>
          <w:rtl/>
          <w:lang w:bidi="ar-SA"/>
        </w:rPr>
        <w:t xml:space="preserve">او صلاة په عربی ژبه کې ددعا په معنی راغلی ده </w:t>
      </w:r>
      <w:r w:rsidRPr="00622E94">
        <w:rPr>
          <w:rStyle w:val="Char4"/>
          <w:rtl/>
          <w:lang w:bidi="ar-SA"/>
        </w:rPr>
        <w:t>«وَصَلِّ عَلَيْهِمْ»</w:t>
      </w:r>
      <w:r w:rsidRPr="001D0371">
        <w:rPr>
          <w:rtl/>
          <w:lang w:bidi="ar-SA"/>
        </w:rPr>
        <w:t xml:space="preserve"> او دعا وکړه دوی ته</w:t>
      </w:r>
      <w:r w:rsidRPr="00622E94">
        <w:rPr>
          <w:vertAlign w:val="superscript"/>
          <w:rtl/>
          <w:lang w:bidi="ar-SA"/>
        </w:rPr>
        <w:t>(</w:t>
      </w:r>
      <w:r w:rsidRPr="00B15A07">
        <w:rPr>
          <w:rStyle w:val="Char"/>
          <w:vertAlign w:val="superscript"/>
          <w:rtl/>
          <w:lang w:bidi="ar-SA"/>
        </w:rPr>
        <w:footnoteReference w:id="85"/>
      </w:r>
      <w:r w:rsidRPr="00622E94">
        <w:rPr>
          <w:vertAlign w:val="superscript"/>
          <w:rtl/>
          <w:lang w:bidi="ar-SA"/>
        </w:rPr>
        <w:t>)</w:t>
      </w:r>
      <w:r>
        <w:rPr>
          <w:rtl/>
          <w:lang w:bidi="ar-SA"/>
        </w:rPr>
        <w:t>.</w:t>
      </w:r>
    </w:p>
    <w:p w:rsidR="00E91E8B" w:rsidRPr="001D0371" w:rsidRDefault="00E91E8B" w:rsidP="00E91E8B">
      <w:pPr>
        <w:pStyle w:val="a6"/>
        <w:rPr>
          <w:rtl/>
          <w:lang w:bidi="ar-SA"/>
        </w:rPr>
      </w:pPr>
      <w:r w:rsidRPr="001D0371">
        <w:rPr>
          <w:rtl/>
          <w:lang w:bidi="ar-SA"/>
        </w:rPr>
        <w:t>لمونځ د شریعت په اصطلاح کې: عبارت له هغه مخصوص عمل څخه ده چې د الله اکبر په لفظ سره شروع او د السلام علیکم ورحمة الله په لفظ سره پای ته رسیږی او د خاصو ارکانو او شرایطو درلودونکی دی.</w:t>
      </w:r>
    </w:p>
    <w:p w:rsidR="00E91E8B" w:rsidRPr="001D0371" w:rsidRDefault="00E91E8B" w:rsidP="00E91E8B">
      <w:pPr>
        <w:pStyle w:val="a8"/>
        <w:rPr>
          <w:rtl/>
        </w:rPr>
      </w:pPr>
      <w:bookmarkStart w:id="607" w:name="_Toc390893504"/>
      <w:bookmarkStart w:id="608" w:name="_Toc456861926"/>
      <w:bookmarkStart w:id="609" w:name="_Toc456867365"/>
      <w:r w:rsidRPr="001D0371">
        <w:rPr>
          <w:rtl/>
        </w:rPr>
        <w:t>اسلام کې د لمانځه مرتبه:</w:t>
      </w:r>
      <w:bookmarkEnd w:id="607"/>
      <w:bookmarkEnd w:id="608"/>
      <w:bookmarkEnd w:id="609"/>
    </w:p>
    <w:p w:rsidR="00E91E8B" w:rsidRPr="001D0371" w:rsidRDefault="00E91E8B" w:rsidP="00E91E8B">
      <w:pPr>
        <w:pStyle w:val="a6"/>
        <w:rPr>
          <w:rtl/>
          <w:lang w:bidi="ar-SA"/>
        </w:rPr>
      </w:pPr>
      <w:r w:rsidRPr="001D0371">
        <w:rPr>
          <w:rtl/>
          <w:lang w:bidi="ar-SA"/>
        </w:rPr>
        <w:t>لمونځ د اسلام مقدس دین کې زیات ارزښت لري او د هغو فرایضو له جملي څخه ده چې د شهادت له کلمي وروسته ورباندې زیات تاکید شوی دی</w:t>
      </w:r>
      <w:r w:rsidR="004967B0">
        <w:rPr>
          <w:rtl/>
          <w:lang w:bidi="ar-SA"/>
        </w:rPr>
        <w:t xml:space="preserve">، </w:t>
      </w:r>
      <w:r w:rsidRPr="001D0371">
        <w:rPr>
          <w:rtl/>
          <w:lang w:bidi="ar-SA"/>
        </w:rPr>
        <w:t>لمونځ د اسلام له پنځو رکنونو څخه یو دی. رسول اکرم</w:t>
      </w:r>
      <w:r w:rsidR="00025E08" w:rsidRPr="00025E08">
        <w:rPr>
          <w:rFonts w:cs="CTraditional Arabic"/>
          <w:rtl/>
          <w:lang w:bidi="ar-SA"/>
        </w:rPr>
        <w:t xml:space="preserve"> ج</w:t>
      </w:r>
      <w:r w:rsidRPr="001D0371">
        <w:rPr>
          <w:rtl/>
          <w:lang w:bidi="ar-SA"/>
        </w:rPr>
        <w:t xml:space="preserve"> د لمانځه ترک کوونکی کفر ته نسبت کړی دی </w:t>
      </w:r>
      <w:r w:rsidRPr="008C1B10">
        <w:rPr>
          <w:rStyle w:val="Char3"/>
          <w:rtl/>
          <w:lang w:bidi="ar-SA"/>
        </w:rPr>
        <w:t>«ان بین الرجل وبین الشر</w:t>
      </w:r>
      <w:r w:rsidR="00834C76">
        <w:rPr>
          <w:rStyle w:val="Char3"/>
          <w:rtl/>
          <w:lang w:bidi="ar-SA"/>
        </w:rPr>
        <w:t>ك</w:t>
      </w:r>
      <w:r w:rsidRPr="008C1B10">
        <w:rPr>
          <w:rStyle w:val="Char3"/>
          <w:rtl/>
          <w:lang w:bidi="ar-SA"/>
        </w:rPr>
        <w:t xml:space="preserve"> وال</w:t>
      </w:r>
      <w:r w:rsidR="00834C76">
        <w:rPr>
          <w:rStyle w:val="Char3"/>
          <w:rtl/>
          <w:lang w:bidi="ar-SA"/>
        </w:rPr>
        <w:t>ك</w:t>
      </w:r>
      <w:r w:rsidRPr="008C1B10">
        <w:rPr>
          <w:rStyle w:val="Char3"/>
          <w:rtl/>
          <w:lang w:bidi="ar-SA"/>
        </w:rPr>
        <w:t>فر تر</w:t>
      </w:r>
      <w:r w:rsidR="00834C76">
        <w:rPr>
          <w:rStyle w:val="Char3"/>
          <w:rtl/>
          <w:lang w:bidi="ar-SA"/>
        </w:rPr>
        <w:t>ك</w:t>
      </w:r>
      <w:r w:rsidRPr="008C1B10">
        <w:rPr>
          <w:rStyle w:val="Char3"/>
          <w:rtl/>
          <w:lang w:bidi="ar-SA"/>
        </w:rPr>
        <w:t xml:space="preserve"> الصلاة»</w:t>
      </w:r>
      <w:r w:rsidRPr="001D0371">
        <w:rPr>
          <w:rtl/>
          <w:lang w:bidi="ar-SA"/>
        </w:rPr>
        <w:t xml:space="preserve"> پرته له شکه د سړی او شرک او کفر ترمنځ د لمانځه پریښودل دي. عبد الله د عقیلی ورور وایي چې د رسول الله</w:t>
      </w:r>
      <w:r w:rsidR="00025E08" w:rsidRPr="00025E08">
        <w:rPr>
          <w:rFonts w:cs="CTraditional Arabic"/>
          <w:rtl/>
          <w:lang w:bidi="ar-SA"/>
        </w:rPr>
        <w:t xml:space="preserve"> ج</w:t>
      </w:r>
      <w:r w:rsidRPr="001D0371">
        <w:rPr>
          <w:rtl/>
          <w:lang w:bidi="ar-SA"/>
        </w:rPr>
        <w:t xml:space="preserve"> اصحابو د هیڅ عمل ترک کفرنه ګڼه مګر د لمانځه.</w:t>
      </w:r>
    </w:p>
    <w:p w:rsidR="00E91E8B" w:rsidRPr="001D0371" w:rsidRDefault="00E91E8B" w:rsidP="00E91E8B">
      <w:pPr>
        <w:pStyle w:val="a6"/>
        <w:rPr>
          <w:rtl/>
          <w:lang w:bidi="ar-SA"/>
        </w:rPr>
      </w:pPr>
      <w:r w:rsidRPr="001D0371">
        <w:rPr>
          <w:rtl/>
          <w:lang w:bidi="ar-SA"/>
        </w:rPr>
        <w:t>اولین هغه شی چې د قیامت په ورځ یې محاسبه کیږی لمونځ دی رسول الله</w:t>
      </w:r>
      <w:r w:rsidR="00025E08" w:rsidRPr="00025E08">
        <w:rPr>
          <w:rFonts w:cs="CTraditional Arabic"/>
          <w:rtl/>
          <w:lang w:bidi="ar-SA"/>
        </w:rPr>
        <w:t xml:space="preserve"> ج</w:t>
      </w:r>
      <w:r w:rsidRPr="001D0371">
        <w:rPr>
          <w:rtl/>
          <w:lang w:bidi="ar-SA"/>
        </w:rPr>
        <w:t xml:space="preserve"> فرمایي</w:t>
      </w:r>
      <w:r>
        <w:rPr>
          <w:rtl/>
          <w:lang w:bidi="ar-SA"/>
        </w:rPr>
        <w:t>:</w:t>
      </w:r>
      <w:r w:rsidRPr="001D0371">
        <w:rPr>
          <w:rtl/>
          <w:lang w:bidi="ar-SA"/>
        </w:rPr>
        <w:t xml:space="preserve"> </w:t>
      </w:r>
      <w:r w:rsidRPr="008C1B10">
        <w:rPr>
          <w:rStyle w:val="Char3"/>
          <w:rtl/>
          <w:lang w:bidi="ar-SA"/>
        </w:rPr>
        <w:t>«اول ما یحاسب علیه العبد یوم القیامة الصلاة</w:t>
      </w:r>
      <w:r w:rsidR="004967B0">
        <w:rPr>
          <w:rStyle w:val="Char3"/>
          <w:rtl/>
          <w:lang w:bidi="ar-SA"/>
        </w:rPr>
        <w:t xml:space="preserve">، </w:t>
      </w:r>
      <w:r w:rsidRPr="008C1B10">
        <w:rPr>
          <w:rStyle w:val="Char3"/>
          <w:rtl/>
          <w:lang w:bidi="ar-SA"/>
        </w:rPr>
        <w:t>فان صلحت فقد افلح وان فسدت فقد خاب وخسر»</w:t>
      </w:r>
      <w:r w:rsidRPr="001D0371">
        <w:rPr>
          <w:rtl/>
          <w:lang w:bidi="ar-SA"/>
        </w:rPr>
        <w:t xml:space="preserve"> اولین شی چې بنده پرې د قیامت په ورځ محاسبه کیږی لمونځ دی نو که سم و پس کامیاب شو او که خراب ونو هلاک او تاوانی شو. د رسول الله</w:t>
      </w:r>
      <w:r w:rsidR="00025E08" w:rsidRPr="00025E08">
        <w:rPr>
          <w:rFonts w:cs="CTraditional Arabic"/>
          <w:rtl/>
          <w:lang w:bidi="ar-SA"/>
        </w:rPr>
        <w:t xml:space="preserve"> ج</w:t>
      </w:r>
      <w:r w:rsidRPr="001D0371">
        <w:rPr>
          <w:rtl/>
          <w:lang w:bidi="ar-SA"/>
        </w:rPr>
        <w:t xml:space="preserve"> اخری وصیت هم لمونځ و</w:t>
      </w:r>
      <w:r w:rsidR="004967B0">
        <w:rPr>
          <w:rtl/>
          <w:lang w:bidi="ar-SA"/>
        </w:rPr>
        <w:t xml:space="preserve">، </w:t>
      </w:r>
      <w:r w:rsidRPr="001D0371">
        <w:rPr>
          <w:rtl/>
          <w:lang w:bidi="ar-SA"/>
        </w:rPr>
        <w:t xml:space="preserve">کله چې وفات کیده نو داسې وصیت یې وکړ </w:t>
      </w:r>
      <w:r w:rsidRPr="00622E94">
        <w:rPr>
          <w:rStyle w:val="Char4"/>
          <w:rtl/>
          <w:lang w:bidi="ar-SA"/>
        </w:rPr>
        <w:t>«الصلاة وما مل</w:t>
      </w:r>
      <w:r w:rsidR="00834C76">
        <w:rPr>
          <w:rStyle w:val="Char4"/>
          <w:rtl/>
          <w:lang w:bidi="ar-SA"/>
        </w:rPr>
        <w:t>ك</w:t>
      </w:r>
      <w:r w:rsidRPr="00622E94">
        <w:rPr>
          <w:rStyle w:val="Char4"/>
          <w:rtl/>
          <w:lang w:bidi="ar-SA"/>
        </w:rPr>
        <w:t>ت ایمان</w:t>
      </w:r>
      <w:r w:rsidR="00834C76">
        <w:rPr>
          <w:rStyle w:val="Char4"/>
          <w:rtl/>
          <w:lang w:bidi="ar-SA"/>
        </w:rPr>
        <w:t>ك</w:t>
      </w:r>
      <w:r w:rsidRPr="00622E94">
        <w:rPr>
          <w:rStyle w:val="Char4"/>
          <w:rtl/>
          <w:lang w:bidi="ar-SA"/>
        </w:rPr>
        <w:t>م»</w:t>
      </w:r>
      <w:r w:rsidRPr="001D0371">
        <w:rPr>
          <w:rtl/>
          <w:lang w:bidi="ar-SA"/>
        </w:rPr>
        <w:t xml:space="preserve"> په لمانځه او لاس لاندې خلکو باندی محافظت وکړي.</w:t>
      </w:r>
    </w:p>
    <w:p w:rsidR="00E91E8B" w:rsidRPr="001D0371" w:rsidRDefault="00E91E8B" w:rsidP="00E91E8B">
      <w:pPr>
        <w:pStyle w:val="a8"/>
        <w:rPr>
          <w:rtl/>
        </w:rPr>
      </w:pPr>
      <w:bookmarkStart w:id="610" w:name="_Toc390893505"/>
      <w:bookmarkStart w:id="611" w:name="_Toc456861927"/>
      <w:bookmarkStart w:id="612" w:name="_Toc456867366"/>
      <w:r w:rsidRPr="001D0371">
        <w:rPr>
          <w:rtl/>
        </w:rPr>
        <w:t>د لمانځه حقیقت:</w:t>
      </w:r>
      <w:bookmarkEnd w:id="610"/>
      <w:bookmarkEnd w:id="611"/>
      <w:bookmarkEnd w:id="612"/>
    </w:p>
    <w:p w:rsidR="00E91E8B" w:rsidRDefault="00E91E8B" w:rsidP="00E91E8B">
      <w:pPr>
        <w:pStyle w:val="a6"/>
        <w:rPr>
          <w:rtl/>
          <w:lang w:bidi="ar-SA"/>
        </w:rPr>
      </w:pPr>
      <w:r w:rsidRPr="001D0371">
        <w:rPr>
          <w:rtl/>
          <w:lang w:bidi="ar-SA"/>
        </w:rPr>
        <w:t>لمونځ دوه حقیقته لري</w:t>
      </w:r>
    </w:p>
    <w:p w:rsidR="00E91E8B" w:rsidRDefault="00E91E8B" w:rsidP="00E91E8B">
      <w:pPr>
        <w:pStyle w:val="a6"/>
        <w:numPr>
          <w:ilvl w:val="0"/>
          <w:numId w:val="51"/>
        </w:numPr>
        <w:rPr>
          <w:lang w:bidi="ar-SA"/>
        </w:rPr>
      </w:pPr>
      <w:r w:rsidRPr="001D0371">
        <w:rPr>
          <w:rtl/>
          <w:lang w:bidi="ar-SA"/>
        </w:rPr>
        <w:t>ظاهری صورت</w:t>
      </w:r>
      <w:r>
        <w:rPr>
          <w:rtl/>
          <w:lang w:bidi="ar-SA"/>
        </w:rPr>
        <w:t>.</w:t>
      </w:r>
    </w:p>
    <w:p w:rsidR="00E91E8B" w:rsidRDefault="00E91E8B" w:rsidP="00E91E8B">
      <w:pPr>
        <w:pStyle w:val="a6"/>
        <w:numPr>
          <w:ilvl w:val="0"/>
          <w:numId w:val="51"/>
        </w:numPr>
        <w:rPr>
          <w:lang w:bidi="ar-SA"/>
        </w:rPr>
      </w:pPr>
      <w:r w:rsidRPr="001D0371">
        <w:rPr>
          <w:rtl/>
          <w:lang w:bidi="ar-SA"/>
        </w:rPr>
        <w:t>باطنی معني.</w:t>
      </w:r>
    </w:p>
    <w:p w:rsidR="006F4A8C" w:rsidRDefault="006F4A8C" w:rsidP="006F4A8C">
      <w:pPr>
        <w:pStyle w:val="a6"/>
        <w:rPr>
          <w:rtl/>
          <w:lang w:bidi="ar-SA"/>
        </w:rPr>
      </w:pPr>
    </w:p>
    <w:p w:rsidR="006F4A8C" w:rsidRPr="001D0371" w:rsidRDefault="006F4A8C" w:rsidP="006F4A8C">
      <w:pPr>
        <w:pStyle w:val="a6"/>
        <w:rPr>
          <w:rtl/>
          <w:lang w:bidi="ar-SA"/>
        </w:rPr>
      </w:pPr>
    </w:p>
    <w:p w:rsidR="00E91E8B" w:rsidRPr="001D0371" w:rsidRDefault="00E91E8B" w:rsidP="00E91E8B">
      <w:pPr>
        <w:pStyle w:val="a9"/>
        <w:rPr>
          <w:rtl/>
          <w:lang w:bidi="ar-SA"/>
        </w:rPr>
      </w:pPr>
      <w:bookmarkStart w:id="613" w:name="_Toc390893506"/>
      <w:bookmarkStart w:id="614" w:name="_Toc456861928"/>
      <w:bookmarkStart w:id="615" w:name="_Toc456867367"/>
      <w:r w:rsidRPr="001D0371">
        <w:rPr>
          <w:rtl/>
          <w:lang w:bidi="ar-SA"/>
        </w:rPr>
        <w:t>ظاهری حقیقت:</w:t>
      </w:r>
      <w:bookmarkEnd w:id="613"/>
      <w:bookmarkEnd w:id="614"/>
      <w:bookmarkEnd w:id="615"/>
    </w:p>
    <w:p w:rsidR="00E91E8B" w:rsidRPr="001D0371" w:rsidRDefault="00E91E8B" w:rsidP="00E91E8B">
      <w:pPr>
        <w:pStyle w:val="a6"/>
        <w:rPr>
          <w:rtl/>
          <w:lang w:bidi="ar-SA"/>
        </w:rPr>
      </w:pPr>
      <w:r w:rsidRPr="001D0371">
        <w:rPr>
          <w:rtl/>
          <w:lang w:bidi="ar-SA"/>
        </w:rPr>
        <w:t>د لمانځه ظاهر یو سلسله حرکات</w:t>
      </w:r>
      <w:r w:rsidR="004967B0">
        <w:rPr>
          <w:rtl/>
          <w:lang w:bidi="ar-SA"/>
        </w:rPr>
        <w:t xml:space="preserve">، </w:t>
      </w:r>
      <w:r w:rsidRPr="001D0371">
        <w:rPr>
          <w:rtl/>
          <w:lang w:bidi="ar-SA"/>
        </w:rPr>
        <w:t>تلاوتونه</w:t>
      </w:r>
      <w:r w:rsidR="004967B0">
        <w:rPr>
          <w:rtl/>
          <w:lang w:bidi="ar-SA"/>
        </w:rPr>
        <w:t xml:space="preserve">، </w:t>
      </w:r>
      <w:r w:rsidRPr="001D0371">
        <w:rPr>
          <w:rtl/>
          <w:lang w:bidi="ar-SA"/>
        </w:rPr>
        <w:t>ذکرونه</w:t>
      </w:r>
      <w:r w:rsidR="004967B0">
        <w:rPr>
          <w:rtl/>
          <w:lang w:bidi="ar-SA"/>
        </w:rPr>
        <w:t xml:space="preserve">، </w:t>
      </w:r>
      <w:r w:rsidRPr="001D0371">
        <w:rPr>
          <w:rtl/>
          <w:lang w:bidi="ar-SA"/>
        </w:rPr>
        <w:t>دعاګانی او غیره اعمال دی چې هر یو یې الهی احکامو ته د انسان هر اندام د تسلیمیدو ممثل دی</w:t>
      </w:r>
      <w:r w:rsidR="004967B0">
        <w:rPr>
          <w:rtl/>
          <w:lang w:bidi="ar-SA"/>
        </w:rPr>
        <w:t xml:space="preserve">، </w:t>
      </w:r>
      <w:r w:rsidRPr="001D0371">
        <w:rPr>
          <w:rtl/>
          <w:lang w:bidi="ar-SA"/>
        </w:rPr>
        <w:t>ځکه دغه ټول حرکات دقرانی دساتیرو او نبوی سنتو مطابق ترسره کیږی چې د بدن ټول اندامونه د پرودګار په وړاندې لکه د متحرک قران غوندې تمثیل کوي</w:t>
      </w:r>
      <w:r w:rsidR="004967B0">
        <w:rPr>
          <w:rtl/>
          <w:lang w:bidi="ar-SA"/>
        </w:rPr>
        <w:t xml:space="preserve">، </w:t>
      </w:r>
      <w:r w:rsidRPr="001D0371">
        <w:rPr>
          <w:rtl/>
          <w:lang w:bidi="ar-SA"/>
        </w:rPr>
        <w:t>د زړه</w:t>
      </w:r>
      <w:r w:rsidR="004967B0">
        <w:rPr>
          <w:rtl/>
          <w:lang w:bidi="ar-SA"/>
        </w:rPr>
        <w:t xml:space="preserve">، </w:t>
      </w:r>
      <w:r w:rsidRPr="001D0371">
        <w:rPr>
          <w:rtl/>
          <w:lang w:bidi="ar-SA"/>
        </w:rPr>
        <w:t>ژبی</w:t>
      </w:r>
      <w:r w:rsidR="004967B0">
        <w:rPr>
          <w:rtl/>
          <w:lang w:bidi="ar-SA"/>
        </w:rPr>
        <w:t xml:space="preserve">، </w:t>
      </w:r>
      <w:r w:rsidRPr="001D0371">
        <w:rPr>
          <w:rtl/>
          <w:lang w:bidi="ar-SA"/>
        </w:rPr>
        <w:t>لاسونو</w:t>
      </w:r>
      <w:r w:rsidR="004967B0">
        <w:rPr>
          <w:rtl/>
          <w:lang w:bidi="ar-SA"/>
        </w:rPr>
        <w:t xml:space="preserve">، </w:t>
      </w:r>
      <w:r w:rsidRPr="001D0371">
        <w:rPr>
          <w:rtl/>
          <w:lang w:bidi="ar-SA"/>
        </w:rPr>
        <w:t>پښو</w:t>
      </w:r>
      <w:r w:rsidR="004967B0">
        <w:rPr>
          <w:rtl/>
          <w:lang w:bidi="ar-SA"/>
        </w:rPr>
        <w:t xml:space="preserve">، </w:t>
      </w:r>
      <w:r w:rsidRPr="001D0371">
        <w:rPr>
          <w:rtl/>
          <w:lang w:bidi="ar-SA"/>
        </w:rPr>
        <w:t>سترګو او د بدن د ټولو اندامونو خپلمنځي ارتباط په متحدانه شکل سره دا لله</w:t>
      </w:r>
      <w:r w:rsidR="00065F28" w:rsidRPr="00065F28">
        <w:rPr>
          <w:rFonts w:cs="CTraditional Arabic"/>
          <w:rtl/>
          <w:lang w:bidi="ar-SA"/>
        </w:rPr>
        <w:t xml:space="preserve">أ </w:t>
      </w:r>
      <w:r w:rsidRPr="001D0371">
        <w:rPr>
          <w:rtl/>
          <w:lang w:bidi="ar-SA"/>
        </w:rPr>
        <w:t>په غوښتنو باندې مشغولیږي او دا هغه حالت دی چې انسان له خپل عادی حالت څخه ووځي او لکه د پیغمبر غوندې د معراج په طرف په حرکت کې کیږی</w:t>
      </w:r>
      <w:r>
        <w:rPr>
          <w:rtl/>
          <w:lang w:bidi="ar-SA"/>
        </w:rPr>
        <w:t xml:space="preserve"> </w:t>
      </w:r>
      <w:r w:rsidRPr="00BF612A">
        <w:rPr>
          <w:rStyle w:val="Char4"/>
          <w:rtl/>
          <w:lang w:bidi="ar-SA"/>
        </w:rPr>
        <w:t>«ان تعبد رب</w:t>
      </w:r>
      <w:r w:rsidR="00834C76">
        <w:rPr>
          <w:rStyle w:val="Char4"/>
          <w:rtl/>
          <w:lang w:bidi="ar-SA"/>
        </w:rPr>
        <w:t>ك</w:t>
      </w:r>
      <w:r w:rsidRPr="00BF612A">
        <w:rPr>
          <w:rStyle w:val="Char4"/>
          <w:rtl/>
          <w:lang w:bidi="ar-SA"/>
        </w:rPr>
        <w:t xml:space="preserve"> </w:t>
      </w:r>
      <w:r w:rsidR="00834C76">
        <w:rPr>
          <w:rStyle w:val="Char4"/>
          <w:rtl/>
          <w:lang w:bidi="ar-SA"/>
        </w:rPr>
        <w:t>ك</w:t>
      </w:r>
      <w:r w:rsidRPr="00BF612A">
        <w:rPr>
          <w:rStyle w:val="Char4"/>
          <w:rtl/>
          <w:lang w:bidi="ar-SA"/>
        </w:rPr>
        <w:t>ان</w:t>
      </w:r>
      <w:r w:rsidR="00834C76">
        <w:rPr>
          <w:rStyle w:val="Char4"/>
          <w:rtl/>
          <w:lang w:bidi="ar-SA"/>
        </w:rPr>
        <w:t>ك</w:t>
      </w:r>
      <w:r w:rsidRPr="00BF612A">
        <w:rPr>
          <w:rStyle w:val="Char4"/>
          <w:rtl/>
          <w:lang w:bidi="ar-SA"/>
        </w:rPr>
        <w:t xml:space="preserve"> تراه فان لم ت</w:t>
      </w:r>
      <w:r w:rsidR="00834C76">
        <w:rPr>
          <w:rStyle w:val="Char4"/>
          <w:rtl/>
          <w:lang w:bidi="ar-SA"/>
        </w:rPr>
        <w:t>ك</w:t>
      </w:r>
      <w:r w:rsidRPr="00BF612A">
        <w:rPr>
          <w:rStyle w:val="Char4"/>
          <w:rtl/>
          <w:lang w:bidi="ar-SA"/>
        </w:rPr>
        <w:t>ن تراه فانه یرا</w:t>
      </w:r>
      <w:r w:rsidR="00834C76">
        <w:rPr>
          <w:rStyle w:val="Char4"/>
          <w:rtl/>
          <w:lang w:bidi="ar-SA"/>
        </w:rPr>
        <w:t>ك</w:t>
      </w:r>
      <w:r w:rsidRPr="00BF612A">
        <w:rPr>
          <w:rStyle w:val="Char4"/>
          <w:rtl/>
          <w:lang w:bidi="ar-SA"/>
        </w:rPr>
        <w:t>)</w:t>
      </w:r>
      <w:r w:rsidRPr="001D0371">
        <w:rPr>
          <w:rtl/>
          <w:lang w:bidi="ar-SA"/>
        </w:rPr>
        <w:t xml:space="preserve"> د الله داسې عبادت وکړه لکه ته یې چې وینې او که ته یې نه وینې نو هغه خود ې ویني.</w:t>
      </w:r>
    </w:p>
    <w:p w:rsidR="00E91E8B" w:rsidRPr="001D0371" w:rsidRDefault="00E91E8B" w:rsidP="00E91E8B">
      <w:pPr>
        <w:pStyle w:val="a9"/>
        <w:rPr>
          <w:rtl/>
          <w:lang w:bidi="ar-SA"/>
        </w:rPr>
      </w:pPr>
      <w:bookmarkStart w:id="616" w:name="_Toc390893507"/>
      <w:bookmarkStart w:id="617" w:name="_Toc456861929"/>
      <w:bookmarkStart w:id="618" w:name="_Toc456867368"/>
      <w:r w:rsidRPr="001D0371">
        <w:rPr>
          <w:rtl/>
          <w:lang w:bidi="ar-SA"/>
        </w:rPr>
        <w:t>د لمانځه د روح حقیقت:</w:t>
      </w:r>
      <w:bookmarkEnd w:id="616"/>
      <w:bookmarkEnd w:id="617"/>
      <w:bookmarkEnd w:id="618"/>
    </w:p>
    <w:p w:rsidR="00E91E8B" w:rsidRPr="001D0371" w:rsidRDefault="00E91E8B" w:rsidP="00E91E8B">
      <w:pPr>
        <w:pStyle w:val="a6"/>
        <w:rPr>
          <w:rtl/>
          <w:lang w:bidi="ar-SA"/>
        </w:rPr>
      </w:pPr>
      <w:r w:rsidRPr="001D0371">
        <w:rPr>
          <w:rtl/>
          <w:lang w:bidi="ar-SA"/>
        </w:rPr>
        <w:t>د لمانځه روح مومن له عادی حالت او له دنیوی اړیکو څخه د الله خوا ته پورته کوي</w:t>
      </w:r>
      <w:r w:rsidR="004967B0">
        <w:rPr>
          <w:rtl/>
          <w:lang w:bidi="ar-SA"/>
        </w:rPr>
        <w:t xml:space="preserve">، </w:t>
      </w:r>
      <w:r w:rsidRPr="001D0371">
        <w:rPr>
          <w:rtl/>
          <w:lang w:bidi="ar-SA"/>
        </w:rPr>
        <w:t>او ټولې فاصلی چې د الله او بنده ترمنځ وجود لري په لمانځه کې له منځه ځی. بنده مستقیما له الله سره خبرې کوي</w:t>
      </w:r>
      <w:r w:rsidR="004967B0">
        <w:rPr>
          <w:rtl/>
          <w:lang w:bidi="ar-SA"/>
        </w:rPr>
        <w:t xml:space="preserve">، </w:t>
      </w:r>
      <w:r w:rsidRPr="001D0371">
        <w:rPr>
          <w:rtl/>
          <w:lang w:bidi="ar-SA"/>
        </w:rPr>
        <w:t>او هغه لحظه ده چې الله د خپل بنده خبرې اوري</w:t>
      </w:r>
      <w:r w:rsidR="004967B0">
        <w:rPr>
          <w:rtl/>
          <w:lang w:bidi="ar-SA"/>
        </w:rPr>
        <w:t xml:space="preserve">، </w:t>
      </w:r>
      <w:r w:rsidRPr="001D0371">
        <w:rPr>
          <w:rtl/>
          <w:lang w:bidi="ar-SA"/>
        </w:rPr>
        <w:t>او د هرې کلمې په مقابل کې یې ملایکو ته د انسان دبرتریت او شخصیت او له الله سره د هغه له اړیکو څخه یادونه کوي.</w:t>
      </w:r>
    </w:p>
    <w:p w:rsidR="00E91E8B" w:rsidRPr="001D0371" w:rsidRDefault="00E91E8B" w:rsidP="00BD2EA3">
      <w:pPr>
        <w:pStyle w:val="a6"/>
        <w:rPr>
          <w:rtl/>
          <w:lang w:bidi="ar-SA"/>
        </w:rPr>
      </w:pPr>
      <w:r w:rsidRPr="001D0371">
        <w:rPr>
          <w:rtl/>
          <w:lang w:bidi="ar-SA"/>
        </w:rPr>
        <w:t>حضرت ابوهریره</w:t>
      </w:r>
      <w:r w:rsidR="00385137" w:rsidRPr="00385137">
        <w:rPr>
          <w:rFonts w:cs="CTraditional Arabic"/>
          <w:rtl/>
          <w:lang w:bidi="ar-SA"/>
        </w:rPr>
        <w:t xml:space="preserve">س </w:t>
      </w:r>
      <w:r w:rsidRPr="001D0371">
        <w:rPr>
          <w:rtl/>
          <w:lang w:bidi="ar-SA"/>
        </w:rPr>
        <w:t xml:space="preserve">فرمایي </w:t>
      </w:r>
      <w:r w:rsidR="00BD2EA3">
        <w:rPr>
          <w:rtl/>
          <w:lang w:bidi="ar-SA"/>
        </w:rPr>
        <w:t>«</w:t>
      </w:r>
      <w:r w:rsidRPr="001D0371">
        <w:rPr>
          <w:rtl/>
          <w:lang w:bidi="ar-SA"/>
        </w:rPr>
        <w:t>له رسول الله څخه مې واوریدل چې ويې فرمایل: لموڼح د خپل ځان او بنده ترمنځ تقسیم کړی دی اوبنده ته مې هغه څه ورکول کیږی چې غواړي یې:</w:t>
      </w:r>
    </w:p>
    <w:p w:rsidR="00E91E8B" w:rsidRPr="00B15A07" w:rsidRDefault="00E91E8B" w:rsidP="00E91E8B">
      <w:pPr>
        <w:pStyle w:val="a6"/>
        <w:rPr>
          <w:rStyle w:val="Char6"/>
          <w:rtl/>
          <w:lang w:bidi="ar-SA"/>
        </w:rPr>
      </w:pPr>
      <w:r w:rsidRPr="001D0371">
        <w:rPr>
          <w:rtl/>
          <w:lang w:bidi="ar-SA"/>
        </w:rPr>
        <w:t>هر کله چې بنده ووایي:</w:t>
      </w:r>
      <w:r>
        <w:rPr>
          <w:rtl/>
          <w:lang w:bidi="ar-SA"/>
        </w:rPr>
        <w:t xml:space="preserve"> </w:t>
      </w:r>
      <w:r w:rsidRPr="00BF612A">
        <w:rPr>
          <w:rFonts w:ascii="Traditional Arabic" w:hAnsi="Traditional Arabic" w:cs="Traditional Arabic"/>
          <w:rtl/>
          <w:lang w:bidi="ar-SA"/>
        </w:rPr>
        <w:t>﴿</w:t>
      </w:r>
      <w:r w:rsidRPr="00B15A07">
        <w:rPr>
          <w:rStyle w:val="Char6"/>
          <w:rtl/>
          <w:lang w:bidi="ar-SA"/>
        </w:rPr>
        <w:t>ٱلۡحَمۡدُ لِلَّهِ رَبِّ ٱلۡعَٰلَمِينَ ٢</w:t>
      </w:r>
      <w:r w:rsidRPr="00BF612A">
        <w:rPr>
          <w:rFonts w:ascii="Traditional Arabic" w:hAnsi="Traditional Arabic" w:cs="Traditional Arabic"/>
          <w:rtl/>
          <w:lang w:bidi="ar-SA"/>
        </w:rPr>
        <w:t>﴾</w:t>
      </w:r>
      <w:r w:rsidRPr="00BF612A">
        <w:rPr>
          <w:rtl/>
          <w:lang w:bidi="ar-SA"/>
        </w:rPr>
        <w:t>.</w:t>
      </w:r>
      <w:r w:rsidRPr="001D0371">
        <w:rPr>
          <w:rtl/>
          <w:lang w:bidi="ar-SA"/>
        </w:rPr>
        <w:t xml:space="preserve"> </w:t>
      </w:r>
    </w:p>
    <w:p w:rsidR="00E91E8B" w:rsidRPr="001D0371" w:rsidRDefault="00E91E8B" w:rsidP="00E91E8B">
      <w:pPr>
        <w:pStyle w:val="a6"/>
        <w:rPr>
          <w:rtl/>
          <w:lang w:bidi="ar-SA"/>
        </w:rPr>
      </w:pPr>
      <w:r w:rsidRPr="001D0371">
        <w:rPr>
          <w:rtl/>
          <w:lang w:bidi="ar-SA"/>
        </w:rPr>
        <w:t xml:space="preserve">اللَّهُ تَعَالَى وایي زما بنده زما حمد ووایه </w:t>
      </w:r>
    </w:p>
    <w:p w:rsidR="00E91E8B" w:rsidRPr="00B15A07" w:rsidRDefault="00E91E8B" w:rsidP="00E91E8B">
      <w:pPr>
        <w:pStyle w:val="a6"/>
        <w:rPr>
          <w:rStyle w:val="Char6"/>
          <w:rtl/>
          <w:lang w:bidi="ar-SA"/>
        </w:rPr>
      </w:pPr>
      <w:r w:rsidRPr="001D0371">
        <w:rPr>
          <w:rtl/>
          <w:lang w:bidi="ar-SA"/>
        </w:rPr>
        <w:t>کله چې بنده ووایي:</w:t>
      </w:r>
      <w:r>
        <w:rPr>
          <w:rtl/>
          <w:lang w:bidi="ar-SA"/>
        </w:rPr>
        <w:t xml:space="preserve"> </w:t>
      </w:r>
      <w:r w:rsidRPr="00BF612A">
        <w:rPr>
          <w:rFonts w:ascii="Traditional Arabic" w:hAnsi="Traditional Arabic" w:cs="Traditional Arabic"/>
          <w:rtl/>
          <w:lang w:bidi="ar-SA"/>
        </w:rPr>
        <w:t>﴿</w:t>
      </w:r>
      <w:r w:rsidRPr="00B15A07">
        <w:rPr>
          <w:rStyle w:val="Char6"/>
          <w:rtl/>
          <w:lang w:bidi="ar-SA"/>
        </w:rPr>
        <w:t>ٱلرَّحۡمَٰنِ ٱلرَّحِيمِ ٣</w:t>
      </w:r>
      <w:r w:rsidRPr="00BF612A">
        <w:rPr>
          <w:rFonts w:ascii="Traditional Arabic" w:hAnsi="Traditional Arabic" w:cs="Traditional Arabic"/>
          <w:rtl/>
          <w:lang w:bidi="ar-SA"/>
        </w:rPr>
        <w:t>﴾</w:t>
      </w:r>
      <w:r w:rsidRPr="001D0371">
        <w:rPr>
          <w:rtl/>
          <w:lang w:bidi="ar-SA"/>
        </w:rPr>
        <w:t>.</w:t>
      </w:r>
    </w:p>
    <w:p w:rsidR="00E91E8B" w:rsidRPr="001D0371" w:rsidRDefault="00E91E8B" w:rsidP="00E91E8B">
      <w:pPr>
        <w:pStyle w:val="a6"/>
        <w:rPr>
          <w:rtl/>
          <w:lang w:bidi="ar-SA"/>
        </w:rPr>
      </w:pPr>
      <w:r w:rsidRPr="001D0371">
        <w:rPr>
          <w:rtl/>
          <w:lang w:bidi="ar-SA"/>
        </w:rPr>
        <w:t xml:space="preserve"> اللَّهُ تَعَالَى وایي: زما بنده زما ثنا وویله. </w:t>
      </w:r>
    </w:p>
    <w:p w:rsidR="00E91E8B" w:rsidRPr="00B15A07" w:rsidRDefault="00E91E8B" w:rsidP="00E91E8B">
      <w:pPr>
        <w:pStyle w:val="a6"/>
        <w:rPr>
          <w:rStyle w:val="Char6"/>
          <w:rtl/>
          <w:lang w:bidi="ar-SA"/>
        </w:rPr>
      </w:pPr>
      <w:r w:rsidRPr="001D0371">
        <w:rPr>
          <w:rtl/>
          <w:lang w:bidi="ar-SA"/>
        </w:rPr>
        <w:t>کله چې بنده ووایي:</w:t>
      </w:r>
      <w:r>
        <w:rPr>
          <w:rtl/>
          <w:lang w:bidi="ar-SA"/>
        </w:rPr>
        <w:t xml:space="preserve"> </w:t>
      </w:r>
      <w:r w:rsidRPr="00BF612A">
        <w:rPr>
          <w:rFonts w:ascii="Traditional Arabic" w:hAnsi="Traditional Arabic" w:cs="Traditional Arabic"/>
          <w:rtl/>
          <w:lang w:bidi="ar-SA"/>
        </w:rPr>
        <w:t>﴿</w:t>
      </w:r>
      <w:r w:rsidRPr="00B15A07">
        <w:rPr>
          <w:rStyle w:val="Char6"/>
          <w:rtl/>
          <w:lang w:bidi="ar-SA"/>
        </w:rPr>
        <w:t>مَٰلِكِ يَوۡمِ ٱلدِّينِ ٤</w:t>
      </w:r>
      <w:r w:rsidRPr="00BF612A">
        <w:rPr>
          <w:rFonts w:ascii="Traditional Arabic" w:hAnsi="Traditional Arabic" w:cs="Traditional Arabic"/>
          <w:rtl/>
          <w:lang w:bidi="ar-SA"/>
        </w:rPr>
        <w:t>﴾</w:t>
      </w:r>
      <w:r w:rsidRPr="00BF612A">
        <w:rPr>
          <w:rtl/>
          <w:lang w:bidi="ar-SA"/>
        </w:rPr>
        <w:t>.</w:t>
      </w:r>
      <w:r w:rsidRPr="001D0371">
        <w:rPr>
          <w:rtl/>
          <w:lang w:bidi="ar-SA"/>
        </w:rPr>
        <w:t xml:space="preserve"> </w:t>
      </w:r>
    </w:p>
    <w:p w:rsidR="00E91E8B" w:rsidRPr="001D0371" w:rsidRDefault="00E91E8B" w:rsidP="00E91E8B">
      <w:pPr>
        <w:pStyle w:val="a6"/>
        <w:rPr>
          <w:rtl/>
          <w:lang w:bidi="ar-SA"/>
        </w:rPr>
      </w:pPr>
      <w:r w:rsidRPr="001D0371">
        <w:rPr>
          <w:rtl/>
          <w:lang w:bidi="ar-SA"/>
        </w:rPr>
        <w:t>الله تعالی وایي: زما بنده زه تمجید کړم</w:t>
      </w:r>
      <w:r w:rsidR="004967B0">
        <w:rPr>
          <w:rtl/>
          <w:lang w:bidi="ar-SA"/>
        </w:rPr>
        <w:t xml:space="preserve">، </w:t>
      </w:r>
      <w:r w:rsidRPr="001D0371">
        <w:rPr>
          <w:rtl/>
          <w:lang w:bidi="ar-SA"/>
        </w:rPr>
        <w:t>او کله وایي: بنده مې خپل کارونه ماته وسپارل.</w:t>
      </w:r>
    </w:p>
    <w:p w:rsidR="00E91E8B" w:rsidRPr="00B15A07" w:rsidRDefault="00E91E8B" w:rsidP="00E91E8B">
      <w:pPr>
        <w:pStyle w:val="a6"/>
        <w:rPr>
          <w:rStyle w:val="Char6"/>
          <w:rtl/>
          <w:lang w:bidi="ar-SA"/>
        </w:rPr>
      </w:pPr>
      <w:r w:rsidRPr="001D0371">
        <w:rPr>
          <w:rtl/>
          <w:lang w:bidi="ar-SA"/>
        </w:rPr>
        <w:t>کله چې ووایي:</w:t>
      </w:r>
      <w:r>
        <w:rPr>
          <w:rtl/>
          <w:lang w:bidi="ar-SA"/>
        </w:rPr>
        <w:t xml:space="preserve"> </w:t>
      </w:r>
      <w:r w:rsidRPr="00BF612A">
        <w:rPr>
          <w:rFonts w:ascii="Traditional Arabic" w:hAnsi="Traditional Arabic" w:cs="Traditional Arabic"/>
          <w:rtl/>
          <w:lang w:bidi="ar-SA"/>
        </w:rPr>
        <w:t>﴿</w:t>
      </w:r>
      <w:r w:rsidRPr="00B15A07">
        <w:rPr>
          <w:rStyle w:val="Char6"/>
          <w:rtl/>
          <w:lang w:bidi="ar-SA"/>
        </w:rPr>
        <w:t>إِيَّاكَ نَعۡبُدُ وَإِيَّاكَ نَسۡتَعِينُ ٥</w:t>
      </w:r>
      <w:r w:rsidRPr="00BF612A">
        <w:rPr>
          <w:rFonts w:ascii="Traditional Arabic" w:hAnsi="Traditional Arabic" w:cs="Traditional Arabic"/>
          <w:rtl/>
          <w:lang w:bidi="ar-SA"/>
        </w:rPr>
        <w:t>﴾</w:t>
      </w:r>
      <w:r>
        <w:rPr>
          <w:rtl/>
          <w:lang w:bidi="ar-SA"/>
        </w:rPr>
        <w:t>.</w:t>
      </w:r>
      <w:r w:rsidRPr="001D0371">
        <w:rPr>
          <w:rtl/>
          <w:lang w:bidi="ar-SA"/>
        </w:rPr>
        <w:t xml:space="preserve"> </w:t>
      </w:r>
    </w:p>
    <w:p w:rsidR="00E91E8B" w:rsidRPr="00B15A07" w:rsidRDefault="00E91E8B" w:rsidP="00E91E8B">
      <w:pPr>
        <w:pStyle w:val="a6"/>
        <w:rPr>
          <w:rStyle w:val="Char6"/>
          <w:rtl/>
          <w:lang w:bidi="ar-SA"/>
        </w:rPr>
      </w:pPr>
      <w:r w:rsidRPr="001D0371">
        <w:rPr>
          <w:rtl/>
          <w:lang w:bidi="ar-SA"/>
        </w:rPr>
        <w:t>الله تعالی وایي: دا خبره زما او د بنده ترمنځ ده او بنده ته می هغه څه ورکول کیږي چې ویي غواړی کله چې ووایي:</w:t>
      </w:r>
      <w:r>
        <w:rPr>
          <w:rtl/>
          <w:lang w:bidi="ar-SA"/>
        </w:rPr>
        <w:t xml:space="preserve"> </w:t>
      </w:r>
      <w:r w:rsidRPr="00BF612A">
        <w:rPr>
          <w:rFonts w:ascii="Traditional Arabic" w:hAnsi="Traditional Arabic" w:cs="Traditional Arabic"/>
          <w:rtl/>
          <w:lang w:bidi="ar-SA"/>
        </w:rPr>
        <w:t>﴿</w:t>
      </w:r>
      <w:r w:rsidRPr="00B15A07">
        <w:rPr>
          <w:rStyle w:val="Char6"/>
          <w:rtl/>
          <w:lang w:bidi="ar-SA"/>
        </w:rPr>
        <w:t>ٱهۡدِنَا ٱلصِّرَٰطَ ٱلۡمُسۡتَقِيمَ ٦ صِرَٰطَ ٱلَّذِينَ أَنۡعَمۡتَ عَلَيۡهِمۡ غَيۡرِ ٱلۡمَغۡضُوبِ عَلَيۡهِمۡ وَلَا ٱلضَّآلِّينَ ٧</w:t>
      </w:r>
      <w:r w:rsidRPr="00BF612A">
        <w:rPr>
          <w:rFonts w:ascii="Traditional Arabic" w:hAnsi="Traditional Arabic" w:cs="Traditional Arabic"/>
          <w:rtl/>
          <w:lang w:bidi="ar-SA"/>
        </w:rPr>
        <w:t>﴾</w:t>
      </w:r>
      <w:r>
        <w:rPr>
          <w:rtl/>
          <w:lang w:bidi="ar-SA"/>
        </w:rPr>
        <w:t>.</w:t>
      </w:r>
      <w:r w:rsidRPr="001D0371">
        <w:rPr>
          <w:lang w:bidi="ar-SA"/>
        </w:rPr>
        <w:t xml:space="preserve"> </w:t>
      </w:r>
    </w:p>
    <w:p w:rsidR="006F4A8C" w:rsidRDefault="00E91E8B" w:rsidP="00E91E8B">
      <w:pPr>
        <w:pStyle w:val="a6"/>
        <w:rPr>
          <w:rtl/>
          <w:lang w:bidi="ar-SA"/>
        </w:rPr>
      </w:pPr>
      <w:r w:rsidRPr="001D0371">
        <w:rPr>
          <w:rtl/>
          <w:lang w:bidi="ar-SA"/>
        </w:rPr>
        <w:t>الله تعالی وایي: دا مې د بنده دي او بنده ته مې هغه څه دی چې هغه غوښتی دی</w:t>
      </w:r>
      <w:r w:rsidR="00BD2EA3">
        <w:rPr>
          <w:rtl/>
          <w:lang w:bidi="ar-SA"/>
        </w:rPr>
        <w:t>»</w:t>
      </w:r>
      <w:r w:rsidRPr="00622E94">
        <w:rPr>
          <w:vertAlign w:val="superscript"/>
          <w:rtl/>
          <w:lang w:bidi="ar-SA"/>
        </w:rPr>
        <w:t>(</w:t>
      </w:r>
      <w:r w:rsidRPr="00B15A07">
        <w:rPr>
          <w:rStyle w:val="Char"/>
          <w:vertAlign w:val="superscript"/>
          <w:rtl/>
          <w:lang w:bidi="ar-SA"/>
        </w:rPr>
        <w:footnoteReference w:id="86"/>
      </w:r>
      <w:r w:rsidRPr="00622E94">
        <w:rPr>
          <w:vertAlign w:val="superscript"/>
          <w:rtl/>
          <w:lang w:bidi="ar-SA"/>
        </w:rPr>
        <w:t>)</w:t>
      </w:r>
      <w:r w:rsidRPr="001D0371">
        <w:rPr>
          <w:rtl/>
          <w:lang w:bidi="ar-SA"/>
        </w:rPr>
        <w:t>.</w:t>
      </w:r>
    </w:p>
    <w:p w:rsidR="006F4A8C" w:rsidRDefault="006F4A8C" w:rsidP="00E91E8B">
      <w:pPr>
        <w:pStyle w:val="a6"/>
        <w:rPr>
          <w:rtl/>
          <w:lang w:bidi="ar-SA"/>
        </w:rPr>
      </w:pPr>
    </w:p>
    <w:p w:rsidR="006F4A8C" w:rsidRDefault="006F4A8C" w:rsidP="00E91E8B">
      <w:pPr>
        <w:pStyle w:val="a6"/>
        <w:rPr>
          <w:rtl/>
          <w:lang w:bidi="ar-SA"/>
        </w:rPr>
      </w:pPr>
    </w:p>
    <w:p w:rsidR="00E91E8B" w:rsidRPr="001D0371" w:rsidRDefault="00E91E8B" w:rsidP="00E91E8B">
      <w:pPr>
        <w:pStyle w:val="a6"/>
        <w:rPr>
          <w:rtl/>
          <w:lang w:bidi="ar-SA"/>
        </w:rPr>
      </w:pPr>
      <w:r w:rsidRPr="001D0371">
        <w:rPr>
          <w:rtl/>
          <w:lang w:bidi="ar-SA"/>
        </w:rPr>
        <w:t xml:space="preserve"> </w:t>
      </w:r>
    </w:p>
    <w:p w:rsidR="00E91E8B" w:rsidRPr="001D0371" w:rsidRDefault="00E91E8B" w:rsidP="00E91E8B">
      <w:pPr>
        <w:pStyle w:val="a8"/>
        <w:rPr>
          <w:rtl/>
        </w:rPr>
      </w:pPr>
      <w:bookmarkStart w:id="619" w:name="_Toc390893508"/>
      <w:bookmarkStart w:id="620" w:name="_Toc456861930"/>
      <w:bookmarkStart w:id="621" w:name="_Toc456867369"/>
      <w:r w:rsidRPr="001D0371">
        <w:rPr>
          <w:rtl/>
        </w:rPr>
        <w:t>دلمانځه د فرضیت دلایل:</w:t>
      </w:r>
      <w:bookmarkEnd w:id="619"/>
      <w:bookmarkEnd w:id="620"/>
      <w:bookmarkEnd w:id="621"/>
    </w:p>
    <w:p w:rsidR="00E91E8B" w:rsidRPr="00B15A07" w:rsidRDefault="00E91E8B" w:rsidP="00E91E8B">
      <w:pPr>
        <w:pStyle w:val="a6"/>
        <w:rPr>
          <w:rStyle w:val="Char6"/>
          <w:rtl/>
          <w:lang w:bidi="ar-SA"/>
        </w:rPr>
      </w:pPr>
      <w:r w:rsidRPr="001D0371">
        <w:rPr>
          <w:rtl/>
          <w:lang w:bidi="ar-SA"/>
        </w:rPr>
        <w:t>د لمانځه فرضیت په قران سنت او اجماع سره ثابت دی د قران کریم دلایل:</w:t>
      </w:r>
      <w:r>
        <w:rPr>
          <w:rtl/>
          <w:lang w:bidi="ar-SA"/>
        </w:rPr>
        <w:t xml:space="preserve"> </w:t>
      </w:r>
      <w:r w:rsidRPr="00F11BE8">
        <w:rPr>
          <w:rFonts w:ascii="Traditional Arabic" w:hAnsi="Traditional Arabic" w:cs="Traditional Arabic"/>
          <w:rtl/>
          <w:lang w:bidi="ar-SA"/>
        </w:rPr>
        <w:t>﴿</w:t>
      </w:r>
      <w:r w:rsidRPr="00B15A07">
        <w:rPr>
          <w:rStyle w:val="Char6"/>
          <w:rtl/>
          <w:lang w:bidi="ar-SA"/>
        </w:rPr>
        <w:t>وَأَقِيمُواْ ٱلصَّلَوٰةَ</w:t>
      </w:r>
      <w:r w:rsidRPr="00F11BE8">
        <w:rPr>
          <w:rFonts w:ascii="Traditional Arabic" w:hAnsi="Traditional Arabic" w:cs="Traditional Arabic"/>
          <w:rtl/>
          <w:lang w:bidi="ar-SA"/>
        </w:rPr>
        <w:t>﴾</w:t>
      </w:r>
      <w:r w:rsidRPr="001D0371">
        <w:rPr>
          <w:rtl/>
          <w:lang w:bidi="ar-SA"/>
        </w:rPr>
        <w:t xml:space="preserve"> </w:t>
      </w:r>
      <w:r w:rsidR="00BD2EA3" w:rsidRPr="00BD2EA3">
        <w:rPr>
          <w:rStyle w:val="Char7"/>
          <w:rtl/>
          <w:lang w:bidi="ar-SA"/>
        </w:rPr>
        <w:t>«</w:t>
      </w:r>
      <w:r w:rsidRPr="00BD2EA3">
        <w:rPr>
          <w:rStyle w:val="Char7"/>
          <w:rtl/>
          <w:lang w:bidi="ar-SA"/>
        </w:rPr>
        <w:t>او لمونځ قایم کړی</w:t>
      </w:r>
      <w:r w:rsidR="00BD2EA3" w:rsidRPr="00BD2EA3">
        <w:rPr>
          <w:rStyle w:val="Char7"/>
          <w:rtl/>
          <w:lang w:bidi="ar-SA"/>
        </w:rPr>
        <w:t>»</w:t>
      </w:r>
      <w:r w:rsidR="004967B0">
        <w:rPr>
          <w:rtl/>
          <w:lang w:bidi="ar-SA"/>
        </w:rPr>
        <w:t xml:space="preserve">، </w:t>
      </w:r>
      <w:r w:rsidRPr="00F11BE8">
        <w:rPr>
          <w:rFonts w:ascii="Traditional Arabic" w:hAnsi="Traditional Arabic" w:cs="Traditional Arabic"/>
          <w:rtl/>
          <w:lang w:bidi="ar-SA"/>
        </w:rPr>
        <w:t>﴿</w:t>
      </w:r>
      <w:r w:rsidRPr="00B15A07">
        <w:rPr>
          <w:rStyle w:val="Char6"/>
          <w:rtl/>
          <w:lang w:bidi="ar-SA"/>
        </w:rPr>
        <w:t>إِنَّ ٱلصَّلَوٰةَ كَانَتۡ عَلَى ٱلۡمُؤۡمِنِينَ كِتَٰبٗا مَّوۡقُوتٗا ١٠٣</w:t>
      </w:r>
      <w:r w:rsidRPr="00F11BE8">
        <w:rPr>
          <w:rFonts w:ascii="Traditional Arabic" w:hAnsi="Traditional Arabic" w:cs="Traditional Arabic"/>
          <w:rtl/>
          <w:lang w:bidi="ar-SA"/>
        </w:rPr>
        <w:t>﴾</w:t>
      </w:r>
      <w:r w:rsidR="00BD2EA3">
        <w:rPr>
          <w:rtl/>
          <w:lang w:bidi="ar-SA"/>
        </w:rPr>
        <w:t xml:space="preserve"> بی‌شکه </w:t>
      </w:r>
      <w:r w:rsidRPr="001D0371">
        <w:rPr>
          <w:rtl/>
          <w:lang w:bidi="ar-SA"/>
        </w:rPr>
        <w:t>لمونځ په مسلمانانو فرض شوی وخت په وخت.</w:t>
      </w:r>
      <w:r>
        <w:rPr>
          <w:rtl/>
          <w:lang w:bidi="ar-SA"/>
        </w:rPr>
        <w:t xml:space="preserve"> </w:t>
      </w:r>
      <w:r w:rsidRPr="00F11BE8">
        <w:rPr>
          <w:rFonts w:ascii="Traditional Arabic" w:hAnsi="Traditional Arabic" w:cs="Traditional Arabic"/>
          <w:rtl/>
          <w:lang w:bidi="ar-SA"/>
        </w:rPr>
        <w:t>﴿</w:t>
      </w:r>
      <w:r w:rsidRPr="00B15A07">
        <w:rPr>
          <w:rStyle w:val="Char6"/>
          <w:rtl/>
          <w:lang w:bidi="ar-SA"/>
        </w:rPr>
        <w:t>حَٰفِظُواْ عَلَى ٱلصَّلَوَٰتِ وَٱلصَّلَوٰةِ ٱلۡوُسۡطَىٰ</w:t>
      </w:r>
      <w:r w:rsidRPr="00F11BE8">
        <w:rPr>
          <w:rFonts w:ascii="Traditional Arabic" w:hAnsi="Traditional Arabic" w:cs="Traditional Arabic"/>
          <w:rtl/>
          <w:lang w:bidi="ar-SA"/>
        </w:rPr>
        <w:t>﴾</w:t>
      </w:r>
      <w:r w:rsidRPr="001D0371">
        <w:rPr>
          <w:rtl/>
          <w:lang w:bidi="ar-SA"/>
        </w:rPr>
        <w:t xml:space="preserve"> ساتنه وکړی د لمانځه او د منځنی لمانځه </w:t>
      </w:r>
      <w:r w:rsidRPr="00F11BE8">
        <w:rPr>
          <w:rFonts w:ascii="Traditional Arabic" w:hAnsi="Traditional Arabic" w:cs="Traditional Arabic"/>
          <w:rtl/>
          <w:lang w:bidi="ar-SA"/>
        </w:rPr>
        <w:t>﴿</w:t>
      </w:r>
      <w:r w:rsidRPr="00B15A07">
        <w:rPr>
          <w:rStyle w:val="Char6"/>
          <w:rtl/>
          <w:lang w:bidi="ar-SA"/>
        </w:rPr>
        <w:t>وَأَقِمِ ٱلصَّلَوٰةَ طَرَفَيِ ٱلنَّهَارِ وَزُلَفٗا مِّنَ ٱلَّيۡلِۚ</w:t>
      </w:r>
      <w:r w:rsidRPr="00F11BE8">
        <w:rPr>
          <w:rFonts w:ascii="Traditional Arabic" w:hAnsi="Traditional Arabic" w:cs="Traditional Arabic"/>
          <w:rtl/>
          <w:lang w:bidi="ar-SA"/>
        </w:rPr>
        <w:t>﴾</w:t>
      </w:r>
      <w:r>
        <w:rPr>
          <w:rFonts w:ascii="Traditional Arabic" w:hAnsi="Traditional Arabic" w:cs="Traditional Arabic"/>
          <w:rtl/>
          <w:lang w:bidi="ar-SA"/>
        </w:rPr>
        <w:t xml:space="preserve"> </w:t>
      </w:r>
      <w:r w:rsidRPr="001D0371">
        <w:rPr>
          <w:rtl/>
          <w:lang w:bidi="ar-SA"/>
        </w:rPr>
        <w:t>قایم کړه لمونځ د ورځی په دوه طرفونو او د شپې یوه برخه کې پدې</w:t>
      </w:r>
      <w:r w:rsidR="00D36508">
        <w:rPr>
          <w:rtl/>
          <w:lang w:bidi="ar-SA"/>
        </w:rPr>
        <w:t xml:space="preserve"> آیات </w:t>
      </w:r>
      <w:r w:rsidRPr="001D0371">
        <w:rPr>
          <w:rtl/>
          <w:lang w:bidi="ar-SA"/>
        </w:rPr>
        <w:t>شریف کې پنځه ګونی لمونځونه بیان شوی دي</w:t>
      </w:r>
      <w:r w:rsidR="004967B0">
        <w:rPr>
          <w:rtl/>
          <w:lang w:bidi="ar-SA"/>
        </w:rPr>
        <w:t xml:space="preserve">، </w:t>
      </w:r>
      <w:r w:rsidRPr="001D0371">
        <w:rPr>
          <w:rtl/>
          <w:lang w:bidi="ar-SA"/>
        </w:rPr>
        <w:t>ځکه د سهار لمونځ د ورځې په یو طرف او د ماسپښین او مازدیګر لمونځونه یې په بل طرف کې ادا کیږي ځکه ورځ دوه برخې لري (غداه) د ورځې داول برخې نوم (زوال تر وخته وي</w:t>
      </w:r>
      <w:r w:rsidR="004967B0">
        <w:rPr>
          <w:rtl/>
          <w:lang w:bidi="ar-SA"/>
        </w:rPr>
        <w:t xml:space="preserve">، </w:t>
      </w:r>
      <w:r w:rsidRPr="001D0371">
        <w:rPr>
          <w:rtl/>
          <w:lang w:bidi="ar-SA"/>
        </w:rPr>
        <w:t>او بیا له هغه وروسته (عشی) ده بناء د ورځې دوه طرفو کې دری لمنځونه داخل شو</w:t>
      </w:r>
      <w:r w:rsidR="004967B0">
        <w:rPr>
          <w:rtl/>
          <w:lang w:bidi="ar-SA"/>
        </w:rPr>
        <w:t xml:space="preserve">، </w:t>
      </w:r>
      <w:r w:rsidRPr="001D0371">
        <w:rPr>
          <w:rtl/>
          <w:lang w:bidi="ar-SA"/>
        </w:rPr>
        <w:t>او پدې</w:t>
      </w:r>
      <w:r w:rsidR="00D36508">
        <w:rPr>
          <w:rtl/>
          <w:lang w:bidi="ar-SA"/>
        </w:rPr>
        <w:t xml:space="preserve"> آیات </w:t>
      </w:r>
      <w:r w:rsidRPr="001D0371">
        <w:rPr>
          <w:rtl/>
          <w:lang w:bidi="ar-SA"/>
        </w:rPr>
        <w:t>شریف کې چې (وزلفا من اللیل) د ماښام او ماسختن لمونځونه داخلیږی.</w:t>
      </w:r>
      <w:r>
        <w:rPr>
          <w:rtl/>
          <w:lang w:bidi="ar-SA"/>
        </w:rPr>
        <w:t xml:space="preserve"> </w:t>
      </w:r>
      <w:r w:rsidRPr="00F11BE8">
        <w:rPr>
          <w:rFonts w:ascii="Traditional Arabic" w:hAnsi="Traditional Arabic" w:cs="Traditional Arabic"/>
          <w:rtl/>
          <w:lang w:bidi="ar-SA"/>
        </w:rPr>
        <w:t>﴿</w:t>
      </w:r>
      <w:r w:rsidRPr="00B15A07">
        <w:rPr>
          <w:rStyle w:val="Char6"/>
          <w:rtl/>
          <w:lang w:bidi="ar-SA"/>
        </w:rPr>
        <w:t>أَقِمِ ٱلصَّلَوٰةَ لِدُلُوكِ ٱلشَّمۡسِ إِلَىٰ غَسَقِ ٱلَّيۡلِ وَقُرۡءَانَ ٱلۡفَجۡرِۖ إِنَّ قُرۡءَانَ ٱلۡفَجۡرِ كَانَ مَشۡهُودٗا ٧٨</w:t>
      </w:r>
      <w:r w:rsidRPr="00F11BE8">
        <w:rPr>
          <w:rFonts w:ascii="Traditional Arabic" w:hAnsi="Traditional Arabic" w:cs="Traditional Arabic"/>
          <w:rtl/>
          <w:lang w:bidi="ar-SA"/>
        </w:rPr>
        <w:t>﴾</w:t>
      </w:r>
      <w:r w:rsidRPr="001D0371">
        <w:rPr>
          <w:rtl/>
          <w:lang w:bidi="ar-SA"/>
        </w:rPr>
        <w:t xml:space="preserve"> لمونځ قایم کړه د لمر د زوال پر وخت او د شپې په اوله تیاره کې</w:t>
      </w:r>
      <w:r w:rsidR="004967B0">
        <w:rPr>
          <w:rtl/>
          <w:lang w:bidi="ar-SA"/>
        </w:rPr>
        <w:t xml:space="preserve">، </w:t>
      </w:r>
      <w:r w:rsidRPr="001D0371">
        <w:rPr>
          <w:rtl/>
          <w:lang w:bidi="ar-SA"/>
        </w:rPr>
        <w:t>علما وایي: د لوک الشمس د لمر زوال ته وایي او غسق اللیل د شپي اولې تیاری ته وایي</w:t>
      </w:r>
      <w:r w:rsidR="004967B0">
        <w:rPr>
          <w:rtl/>
          <w:lang w:bidi="ar-SA"/>
        </w:rPr>
        <w:t xml:space="preserve">، </w:t>
      </w:r>
      <w:r w:rsidRPr="001D0371">
        <w:rPr>
          <w:rtl/>
          <w:lang w:bidi="ar-SA"/>
        </w:rPr>
        <w:t>چې ددې</w:t>
      </w:r>
      <w:r w:rsidR="00D36508">
        <w:rPr>
          <w:rtl/>
          <w:lang w:bidi="ar-SA"/>
        </w:rPr>
        <w:t xml:space="preserve"> آیات </w:t>
      </w:r>
      <w:r w:rsidRPr="001D0371">
        <w:rPr>
          <w:rtl/>
          <w:lang w:bidi="ar-SA"/>
        </w:rPr>
        <w:t>شریف په اساس د ماسپښین او مازدیګر لمونځ ثابتیږي</w:t>
      </w:r>
      <w:r w:rsidR="004967B0">
        <w:rPr>
          <w:rtl/>
          <w:lang w:bidi="ar-SA"/>
        </w:rPr>
        <w:t xml:space="preserve">، </w:t>
      </w:r>
      <w:r w:rsidRPr="001D0371">
        <w:rPr>
          <w:rtl/>
          <w:lang w:bidi="ar-SA"/>
        </w:rPr>
        <w:t>او منظور (القران الفجر) څخه د فجر (سهار) لمونځ دی.</w:t>
      </w:r>
    </w:p>
    <w:p w:rsidR="00E91E8B" w:rsidRPr="001D0371" w:rsidRDefault="00E91E8B" w:rsidP="00E91E8B">
      <w:pPr>
        <w:pStyle w:val="a9"/>
        <w:rPr>
          <w:rtl/>
          <w:lang w:eastAsia="en-US" w:bidi="ar-SA"/>
        </w:rPr>
      </w:pPr>
      <w:bookmarkStart w:id="622" w:name="_Toc390893509"/>
      <w:bookmarkStart w:id="623" w:name="_Toc456861931"/>
      <w:bookmarkStart w:id="624" w:name="_Toc456867370"/>
      <w:r w:rsidRPr="001D0371">
        <w:rPr>
          <w:rtl/>
          <w:lang w:eastAsia="en-US" w:bidi="ar-SA"/>
        </w:rPr>
        <w:t>له سنتو څخه دلیل:</w:t>
      </w:r>
      <w:bookmarkEnd w:id="622"/>
      <w:bookmarkEnd w:id="623"/>
      <w:bookmarkEnd w:id="624"/>
    </w:p>
    <w:p w:rsidR="00E91E8B" w:rsidRPr="001D0371" w:rsidRDefault="00E91E8B" w:rsidP="00E91E8B">
      <w:pPr>
        <w:pStyle w:val="a6"/>
        <w:rPr>
          <w:rtl/>
          <w:lang w:bidi="ar-SA"/>
        </w:rPr>
      </w:pPr>
      <w:r w:rsidRPr="001D0371">
        <w:rPr>
          <w:rtl/>
          <w:lang w:bidi="ar-SA"/>
        </w:rPr>
        <w:t>ابو امامه باهلی</w:t>
      </w:r>
      <w:r w:rsidR="00385137" w:rsidRPr="00385137">
        <w:rPr>
          <w:rFonts w:cs="CTraditional Arabic"/>
          <w:rtl/>
          <w:lang w:bidi="ar-SA"/>
        </w:rPr>
        <w:t xml:space="preserve">س </w:t>
      </w:r>
      <w:r w:rsidRPr="001D0371">
        <w:rPr>
          <w:rtl/>
          <w:lang w:bidi="ar-SA"/>
        </w:rPr>
        <w:t>وایي له رسول الله</w:t>
      </w:r>
      <w:r w:rsidR="00025E08" w:rsidRPr="00025E08">
        <w:rPr>
          <w:rFonts w:cs="CTraditional Arabic"/>
          <w:rtl/>
          <w:lang w:bidi="ar-SA"/>
        </w:rPr>
        <w:t xml:space="preserve"> ج</w:t>
      </w:r>
      <w:r w:rsidRPr="001D0371">
        <w:rPr>
          <w:rtl/>
          <w:lang w:bidi="ar-SA"/>
        </w:rPr>
        <w:t xml:space="preserve"> څخه مې په حجه الوداع کې واوریدل چې ویل یي: </w:t>
      </w:r>
      <w:r w:rsidRPr="008C1B10">
        <w:rPr>
          <w:rStyle w:val="Char3"/>
          <w:rtl/>
          <w:lang w:bidi="ar-SA"/>
        </w:rPr>
        <w:t>«اعبدوا ربكم</w:t>
      </w:r>
      <w:r w:rsidR="00834C76">
        <w:rPr>
          <w:rStyle w:val="Char3"/>
          <w:rtl/>
          <w:lang w:bidi="ar-SA"/>
        </w:rPr>
        <w:t xml:space="preserve"> و</w:t>
      </w:r>
      <w:r w:rsidRPr="008C1B10">
        <w:rPr>
          <w:rStyle w:val="Char3"/>
          <w:rtl/>
          <w:lang w:bidi="ar-SA"/>
        </w:rPr>
        <w:t>صلوا خمسكم</w:t>
      </w:r>
      <w:r w:rsidR="00834C76">
        <w:rPr>
          <w:rStyle w:val="Char3"/>
          <w:rtl/>
          <w:lang w:bidi="ar-SA"/>
        </w:rPr>
        <w:t xml:space="preserve"> و</w:t>
      </w:r>
      <w:r w:rsidRPr="008C1B10">
        <w:rPr>
          <w:rStyle w:val="Char3"/>
          <w:rtl/>
          <w:lang w:bidi="ar-SA"/>
        </w:rPr>
        <w:t>صوموا شهركم</w:t>
      </w:r>
      <w:r w:rsidR="00834C76">
        <w:rPr>
          <w:rStyle w:val="Char3"/>
          <w:rtl/>
          <w:lang w:bidi="ar-SA"/>
        </w:rPr>
        <w:t xml:space="preserve"> و</w:t>
      </w:r>
      <w:r w:rsidRPr="008C1B10">
        <w:rPr>
          <w:rStyle w:val="Char3"/>
          <w:rtl/>
          <w:lang w:bidi="ar-SA"/>
        </w:rPr>
        <w:t>أدوا زكاة أموالكم</w:t>
      </w:r>
      <w:r w:rsidR="00834C76">
        <w:rPr>
          <w:rStyle w:val="Char3"/>
          <w:rtl/>
          <w:lang w:bidi="ar-SA"/>
        </w:rPr>
        <w:t xml:space="preserve"> و</w:t>
      </w:r>
      <w:r w:rsidRPr="008C1B10">
        <w:rPr>
          <w:rStyle w:val="Char3"/>
          <w:rtl/>
          <w:lang w:bidi="ar-SA"/>
        </w:rPr>
        <w:t>أطيعوا ذا أمركم تدخلوا جنة ربكم»</w:t>
      </w:r>
      <w:r w:rsidRPr="00622E94">
        <w:rPr>
          <w:vertAlign w:val="superscript"/>
          <w:rtl/>
          <w:lang w:bidi="ar-SA"/>
        </w:rPr>
        <w:t>(</w:t>
      </w:r>
      <w:r w:rsidRPr="00B15A07">
        <w:rPr>
          <w:rStyle w:val="Char"/>
          <w:vertAlign w:val="superscript"/>
          <w:rtl/>
          <w:lang w:bidi="ar-SA"/>
        </w:rPr>
        <w:footnoteReference w:id="87"/>
      </w:r>
      <w:r w:rsidRPr="00622E94">
        <w:rPr>
          <w:vertAlign w:val="superscript"/>
          <w:rtl/>
          <w:lang w:bidi="ar-SA"/>
        </w:rPr>
        <w:t>)</w:t>
      </w:r>
      <w:r w:rsidRPr="001D0371">
        <w:rPr>
          <w:rtl/>
          <w:lang w:bidi="ar-SA"/>
        </w:rPr>
        <w:t xml:space="preserve"> د خپل پروردګار عبادت وکړی خپل پنځه لمنځونه وکړي</w:t>
      </w:r>
      <w:r w:rsidR="004967B0">
        <w:rPr>
          <w:rtl/>
          <w:lang w:bidi="ar-SA"/>
        </w:rPr>
        <w:t xml:space="preserve">، </w:t>
      </w:r>
      <w:r w:rsidRPr="001D0371">
        <w:rPr>
          <w:rtl/>
          <w:lang w:bidi="ar-SA"/>
        </w:rPr>
        <w:t xml:space="preserve">او د خپلې میاشت روژه ونیسی او د خپلو مالونو زکات ورکړي او د خپل ولی الامر اطاعت وکړی نو د خپل رب جنت ته به داخل شی. </w:t>
      </w:r>
    </w:p>
    <w:p w:rsidR="00E91E8B" w:rsidRPr="001D0371" w:rsidRDefault="00E91E8B" w:rsidP="006F4A8C">
      <w:pPr>
        <w:pStyle w:val="a9"/>
        <w:rPr>
          <w:rtl/>
          <w:lang w:eastAsia="en-US" w:bidi="ar-SA"/>
        </w:rPr>
      </w:pPr>
      <w:bookmarkStart w:id="625" w:name="_Toc390893510"/>
      <w:bookmarkStart w:id="626" w:name="_Toc456861932"/>
      <w:bookmarkStart w:id="627" w:name="_Toc456867371"/>
      <w:r w:rsidRPr="001D0371">
        <w:rPr>
          <w:rtl/>
          <w:lang w:eastAsia="en-US" w:bidi="ar-SA"/>
        </w:rPr>
        <w:t>له اجماع څخه دلیل:</w:t>
      </w:r>
      <w:bookmarkEnd w:id="625"/>
      <w:bookmarkEnd w:id="626"/>
      <w:bookmarkEnd w:id="627"/>
    </w:p>
    <w:p w:rsidR="00E91E8B" w:rsidRPr="001D0371" w:rsidRDefault="00E91E8B" w:rsidP="00E91E8B">
      <w:pPr>
        <w:pStyle w:val="a6"/>
        <w:rPr>
          <w:rtl/>
          <w:lang w:eastAsia="en-US" w:bidi="ar-SA"/>
        </w:rPr>
      </w:pPr>
      <w:r w:rsidRPr="001D0371">
        <w:rPr>
          <w:rtl/>
          <w:lang w:eastAsia="en-US" w:bidi="ar-SA"/>
        </w:rPr>
        <w:t>د اسلام امت ټولو علماو د پنځه ګونو لمنځونو په فرض والی اجماع کړی ده.</w:t>
      </w:r>
    </w:p>
    <w:p w:rsidR="00E91E8B" w:rsidRPr="001D0371" w:rsidRDefault="00E91E8B" w:rsidP="00E91E8B">
      <w:pPr>
        <w:pStyle w:val="a8"/>
        <w:rPr>
          <w:rtl/>
          <w:lang w:eastAsia="en-US"/>
        </w:rPr>
      </w:pPr>
      <w:bookmarkStart w:id="628" w:name="_Toc390893511"/>
      <w:bookmarkStart w:id="629" w:name="_Toc456861933"/>
      <w:bookmarkStart w:id="630" w:name="_Toc456867372"/>
      <w:r w:rsidRPr="001D0371">
        <w:rPr>
          <w:rtl/>
          <w:lang w:eastAsia="en-US"/>
        </w:rPr>
        <w:t>د لمانځه ترک کوونکی حکم:</w:t>
      </w:r>
      <w:bookmarkEnd w:id="628"/>
      <w:bookmarkEnd w:id="629"/>
      <w:bookmarkEnd w:id="630"/>
    </w:p>
    <w:p w:rsidR="00E91E8B" w:rsidRPr="001D0371" w:rsidRDefault="00E91E8B" w:rsidP="00E91E8B">
      <w:pPr>
        <w:pStyle w:val="a6"/>
        <w:rPr>
          <w:rtl/>
          <w:lang w:bidi="ar-SA"/>
        </w:rPr>
      </w:pPr>
      <w:r w:rsidRPr="001D0371">
        <w:rPr>
          <w:rtl/>
          <w:lang w:bidi="ar-SA"/>
        </w:rPr>
        <w:t>د لمانځه ترک په دوه ډوله صورت نیسی.</w:t>
      </w:r>
    </w:p>
    <w:p w:rsidR="00E91E8B" w:rsidRPr="001D0371" w:rsidRDefault="00E91E8B" w:rsidP="00E91E8B">
      <w:pPr>
        <w:pStyle w:val="a6"/>
        <w:rPr>
          <w:rtl/>
          <w:lang w:bidi="ar-SA"/>
        </w:rPr>
      </w:pPr>
      <w:r w:rsidRPr="001D0371">
        <w:rPr>
          <w:rtl/>
          <w:lang w:bidi="ar-SA"/>
        </w:rPr>
        <w:t>اول: د لمانځه ترک د فرضیت له انکار سره: هر کله چې څوک لمونځ بیهوده وګڼي او یا یې له فرض والي څخه انکار وکړي هغه شخص کافر کیږي.</w:t>
      </w:r>
    </w:p>
    <w:p w:rsidR="00E91E8B" w:rsidRPr="001D0371" w:rsidRDefault="00E91E8B" w:rsidP="00E91E8B">
      <w:pPr>
        <w:pStyle w:val="a6"/>
        <w:rPr>
          <w:rtl/>
          <w:lang w:eastAsia="en-US" w:bidi="ar-SA"/>
        </w:rPr>
      </w:pPr>
      <w:r w:rsidRPr="001D0371">
        <w:rPr>
          <w:rtl/>
          <w:lang w:bidi="ar-SA"/>
        </w:rPr>
        <w:t>دویم: هر کله چې څوک لمونځ له کسالت او تنبلۍ څخه ترک کړي دې صورت کې د کبیره ګناه مرتکب شوی دی. ولې دې برخه کې چې څوک لمونځ پرته له انکار څخه ترک کړي کافر کیږی او که خیر</w:t>
      </w:r>
      <w:r w:rsidR="004967B0">
        <w:rPr>
          <w:rtl/>
          <w:lang w:bidi="ar-SA"/>
        </w:rPr>
        <w:t xml:space="preserve">، </w:t>
      </w:r>
      <w:r w:rsidRPr="001D0371">
        <w:rPr>
          <w:rtl/>
          <w:lang w:bidi="ar-SA"/>
        </w:rPr>
        <w:t xml:space="preserve">دلته څو روایتونه را نقلوو چې پدې هکله مختلف نظریات وجود لري: </w:t>
      </w:r>
    </w:p>
    <w:p w:rsidR="00E91E8B" w:rsidRPr="001D0371" w:rsidRDefault="00E91E8B" w:rsidP="00E91E8B">
      <w:pPr>
        <w:pStyle w:val="a6"/>
        <w:rPr>
          <w:rtl/>
          <w:lang w:bidi="ar-SA"/>
        </w:rPr>
      </w:pPr>
      <w:r w:rsidRPr="00622E94">
        <w:rPr>
          <w:rStyle w:val="Char4"/>
          <w:rtl/>
          <w:lang w:bidi="ar-SA"/>
        </w:rPr>
        <w:t>عن بريدة</w:t>
      </w:r>
      <w:r w:rsidR="004967B0">
        <w:rPr>
          <w:rStyle w:val="Char4"/>
          <w:rtl/>
          <w:lang w:bidi="ar-SA"/>
        </w:rPr>
        <w:t xml:space="preserve">، </w:t>
      </w:r>
      <w:r w:rsidRPr="00622E94">
        <w:rPr>
          <w:rStyle w:val="Char4"/>
          <w:rtl/>
          <w:lang w:bidi="ar-SA"/>
        </w:rPr>
        <w:t>عن النبي صلى الله عليه وسلم</w:t>
      </w:r>
      <w:r w:rsidR="004967B0">
        <w:rPr>
          <w:rStyle w:val="Char4"/>
          <w:rtl/>
          <w:lang w:bidi="ar-SA"/>
        </w:rPr>
        <w:t xml:space="preserve">، </w:t>
      </w:r>
      <w:r w:rsidRPr="00622E94">
        <w:rPr>
          <w:rStyle w:val="Char4"/>
          <w:rtl/>
          <w:lang w:bidi="ar-SA"/>
        </w:rPr>
        <w:t>قال:</w:t>
      </w:r>
      <w:r w:rsidRPr="001D0371">
        <w:rPr>
          <w:rtl/>
          <w:lang w:bidi="ar-SA"/>
        </w:rPr>
        <w:t xml:space="preserve"> </w:t>
      </w:r>
      <w:r w:rsidRPr="008C1B10">
        <w:rPr>
          <w:rStyle w:val="Char3"/>
          <w:rtl/>
          <w:lang w:bidi="ar-SA"/>
        </w:rPr>
        <w:t>«بكروا بالصلاة في يوم الغيم</w:t>
      </w:r>
      <w:r w:rsidR="004967B0">
        <w:rPr>
          <w:rStyle w:val="Char3"/>
          <w:rtl/>
          <w:lang w:bidi="ar-SA"/>
        </w:rPr>
        <w:t xml:space="preserve">، </w:t>
      </w:r>
      <w:r w:rsidRPr="008C1B10">
        <w:rPr>
          <w:rStyle w:val="Char3"/>
          <w:rtl/>
          <w:lang w:bidi="ar-SA"/>
        </w:rPr>
        <w:t>فإنه من ترك الصلاة فقد كفر»</w:t>
      </w:r>
      <w:r w:rsidRPr="00622E94">
        <w:rPr>
          <w:vertAlign w:val="superscript"/>
          <w:rtl/>
          <w:lang w:bidi="ar-SA"/>
        </w:rPr>
        <w:t>(</w:t>
      </w:r>
      <w:r w:rsidRPr="00B15A07">
        <w:rPr>
          <w:rStyle w:val="Char"/>
          <w:vertAlign w:val="superscript"/>
          <w:rtl/>
          <w:lang w:bidi="ar-SA"/>
        </w:rPr>
        <w:footnoteReference w:id="88"/>
      </w:r>
      <w:r w:rsidRPr="00622E94">
        <w:rPr>
          <w:vertAlign w:val="superscript"/>
          <w:rtl/>
          <w:lang w:bidi="ar-SA"/>
        </w:rPr>
        <w:t>)</w:t>
      </w:r>
      <w:r>
        <w:rPr>
          <w:rtl/>
          <w:lang w:bidi="ar-SA"/>
        </w:rPr>
        <w:t>.</w:t>
      </w:r>
      <w:r w:rsidRPr="001D0371">
        <w:rPr>
          <w:rtl/>
          <w:lang w:bidi="ar-SA"/>
        </w:rPr>
        <w:t xml:space="preserve"> </w:t>
      </w:r>
    </w:p>
    <w:p w:rsidR="00E91E8B" w:rsidRPr="001D0371" w:rsidRDefault="00E91E8B" w:rsidP="00E91E8B">
      <w:pPr>
        <w:pStyle w:val="a6"/>
        <w:rPr>
          <w:rtl/>
          <w:lang w:bidi="ar-SA"/>
        </w:rPr>
      </w:pPr>
      <w:r w:rsidRPr="001D0371">
        <w:rPr>
          <w:rtl/>
          <w:lang w:bidi="ar-SA"/>
        </w:rPr>
        <w:t>له بریده له نبی</w:t>
      </w:r>
      <w:r w:rsidR="00993644" w:rsidRPr="00993644">
        <w:rPr>
          <w:rFonts w:cs="CTraditional Arabic"/>
          <w:rtl/>
          <w:lang w:bidi="ar-SA"/>
        </w:rPr>
        <w:t>÷</w:t>
      </w:r>
      <w:r w:rsidRPr="001D0371">
        <w:rPr>
          <w:rtl/>
          <w:lang w:bidi="ar-SA"/>
        </w:rPr>
        <w:t xml:space="preserve"> څخه روایت دی فرمایي چې: د وریځ په ورځ لمنځونه وخته وکړي</w:t>
      </w:r>
      <w:r w:rsidR="004967B0">
        <w:rPr>
          <w:rtl/>
          <w:lang w:bidi="ar-SA"/>
        </w:rPr>
        <w:t>،</w:t>
      </w:r>
      <w:r w:rsidR="00BD2EA3">
        <w:rPr>
          <w:rtl/>
          <w:lang w:bidi="ar-SA"/>
        </w:rPr>
        <w:t xml:space="preserve"> بی‌شکه </w:t>
      </w:r>
      <w:r w:rsidRPr="001D0371">
        <w:rPr>
          <w:rtl/>
          <w:lang w:bidi="ar-SA"/>
        </w:rPr>
        <w:t>چا چې لمونځ پریښود نو کافر شو ابو حاتم</w:t>
      </w:r>
      <w:r w:rsidR="00385137" w:rsidRPr="00385137">
        <w:rPr>
          <w:rFonts w:cs="CTraditional Arabic"/>
          <w:rtl/>
          <w:lang w:bidi="ar-SA"/>
        </w:rPr>
        <w:t xml:space="preserve">س </w:t>
      </w:r>
      <w:r w:rsidRPr="001D0371">
        <w:rPr>
          <w:rtl/>
          <w:lang w:bidi="ar-SA"/>
        </w:rPr>
        <w:t>وایي: دلته مصطفی</w:t>
      </w:r>
      <w:r w:rsidR="00025E08" w:rsidRPr="00025E08">
        <w:rPr>
          <w:rFonts w:cs="CTraditional Arabic"/>
          <w:rtl/>
          <w:lang w:bidi="ar-SA"/>
        </w:rPr>
        <w:t xml:space="preserve"> ج</w:t>
      </w:r>
      <w:r w:rsidRPr="001D0371">
        <w:rPr>
          <w:rtl/>
          <w:lang w:bidi="ar-SA"/>
        </w:rPr>
        <w:t xml:space="preserve"> د لمانځه په ترک کوونکی باندې دکفر اطلاق کړیدی</w:t>
      </w:r>
      <w:r w:rsidR="004967B0">
        <w:rPr>
          <w:rtl/>
          <w:lang w:bidi="ar-SA"/>
        </w:rPr>
        <w:t xml:space="preserve">، </w:t>
      </w:r>
      <w:r w:rsidRPr="001D0371">
        <w:rPr>
          <w:rtl/>
          <w:lang w:bidi="ar-SA"/>
        </w:rPr>
        <w:t>ځکه د لمانځه ترک د کفر پیل دی</w:t>
      </w:r>
      <w:r w:rsidR="004967B0">
        <w:rPr>
          <w:rtl/>
          <w:lang w:bidi="ar-SA"/>
        </w:rPr>
        <w:t xml:space="preserve">، </w:t>
      </w:r>
      <w:r w:rsidRPr="001D0371">
        <w:rPr>
          <w:rtl/>
          <w:lang w:bidi="ar-SA"/>
        </w:rPr>
        <w:t>ځکه هغه څوک چې لمونځ ترک کوي او د لمانځه له ترک سره عادت کیږي</w:t>
      </w:r>
      <w:r w:rsidR="004967B0">
        <w:rPr>
          <w:rtl/>
          <w:lang w:bidi="ar-SA"/>
        </w:rPr>
        <w:t xml:space="preserve">، </w:t>
      </w:r>
      <w:r w:rsidRPr="001D0371">
        <w:rPr>
          <w:rtl/>
          <w:lang w:bidi="ar-SA"/>
        </w:rPr>
        <w:t>نو نور فرایض هم ترک کوي</w:t>
      </w:r>
      <w:r w:rsidR="004967B0">
        <w:rPr>
          <w:rtl/>
          <w:lang w:bidi="ar-SA"/>
        </w:rPr>
        <w:t xml:space="preserve">، </w:t>
      </w:r>
      <w:r w:rsidRPr="001D0371">
        <w:rPr>
          <w:rtl/>
          <w:lang w:bidi="ar-SA"/>
        </w:rPr>
        <w:t>بناء پیغمبر</w:t>
      </w:r>
      <w:r w:rsidR="00025E08" w:rsidRPr="00025E08">
        <w:rPr>
          <w:rFonts w:cs="CTraditional Arabic"/>
          <w:rtl/>
          <w:lang w:bidi="ar-SA"/>
        </w:rPr>
        <w:t xml:space="preserve"> ج</w:t>
      </w:r>
      <w:r w:rsidRPr="001D0371">
        <w:rPr>
          <w:rtl/>
          <w:lang w:bidi="ar-SA"/>
        </w:rPr>
        <w:t xml:space="preserve"> د ددې کار د پای نوم ورته اخیستی دی</w:t>
      </w:r>
      <w:r w:rsidR="004967B0">
        <w:rPr>
          <w:rtl/>
          <w:lang w:bidi="ar-SA"/>
        </w:rPr>
        <w:t xml:space="preserve">، </w:t>
      </w:r>
      <w:r w:rsidRPr="001D0371">
        <w:rPr>
          <w:rtl/>
          <w:lang w:bidi="ar-SA"/>
        </w:rPr>
        <w:t>ځکه چي کفر اخرینه برخه ده</w:t>
      </w:r>
      <w:r w:rsidR="004967B0">
        <w:rPr>
          <w:rtl/>
          <w:lang w:bidi="ar-SA"/>
        </w:rPr>
        <w:t xml:space="preserve">، </w:t>
      </w:r>
      <w:r w:rsidRPr="001D0371">
        <w:rPr>
          <w:rtl/>
          <w:lang w:bidi="ar-SA"/>
        </w:rPr>
        <w:t>چې اوله برخه یې د لمانځه ترک دی</w:t>
      </w:r>
      <w:r w:rsidRPr="00622E94">
        <w:rPr>
          <w:vertAlign w:val="superscript"/>
          <w:rtl/>
          <w:lang w:bidi="ar-SA"/>
        </w:rPr>
        <w:t>(</w:t>
      </w:r>
      <w:r w:rsidRPr="00B15A07">
        <w:rPr>
          <w:rStyle w:val="Char"/>
          <w:vertAlign w:val="superscript"/>
          <w:rtl/>
          <w:lang w:bidi="ar-SA"/>
        </w:rPr>
        <w:footnoteReference w:id="89"/>
      </w:r>
      <w:r w:rsidRPr="00622E94">
        <w:rPr>
          <w:vertAlign w:val="superscript"/>
          <w:rtl/>
          <w:lang w:bidi="ar-SA"/>
        </w:rPr>
        <w:t>)</w:t>
      </w:r>
      <w:r>
        <w:rPr>
          <w:rtl/>
          <w:lang w:bidi="ar-SA"/>
        </w:rPr>
        <w:t>.</w:t>
      </w:r>
      <w:r w:rsidRPr="001D0371">
        <w:rPr>
          <w:rtl/>
          <w:lang w:bidi="ar-SA"/>
        </w:rPr>
        <w:t xml:space="preserve"> </w:t>
      </w:r>
    </w:p>
    <w:p w:rsidR="00E91E8B" w:rsidRPr="001D0371" w:rsidRDefault="00E91E8B" w:rsidP="00E91E8B">
      <w:pPr>
        <w:pStyle w:val="a6"/>
        <w:rPr>
          <w:rtl/>
          <w:lang w:bidi="ar-SA"/>
        </w:rPr>
      </w:pPr>
      <w:r w:rsidRPr="001D0371">
        <w:rPr>
          <w:rtl/>
          <w:lang w:bidi="ar-SA"/>
        </w:rPr>
        <w:t>په صحیح مسلم کې له جابر</w:t>
      </w:r>
      <w:r w:rsidR="00385137" w:rsidRPr="00385137">
        <w:rPr>
          <w:rFonts w:cs="CTraditional Arabic"/>
          <w:rtl/>
          <w:lang w:bidi="ar-SA"/>
        </w:rPr>
        <w:t xml:space="preserve">س </w:t>
      </w:r>
      <w:r w:rsidRPr="001D0371">
        <w:rPr>
          <w:rtl/>
          <w:lang w:bidi="ar-SA"/>
        </w:rPr>
        <w:t>څخه روایت دی چې رسول الله</w:t>
      </w:r>
      <w:r w:rsidR="00025E08" w:rsidRPr="00025E08">
        <w:rPr>
          <w:rFonts w:cs="CTraditional Arabic"/>
          <w:rtl/>
          <w:lang w:bidi="ar-SA"/>
        </w:rPr>
        <w:t xml:space="preserve"> ج</w:t>
      </w:r>
      <w:r w:rsidRPr="001D0371">
        <w:rPr>
          <w:rtl/>
          <w:lang w:bidi="ar-SA"/>
        </w:rPr>
        <w:t xml:space="preserve"> وفرمایل</w:t>
      </w:r>
      <w:r>
        <w:rPr>
          <w:rtl/>
          <w:lang w:bidi="ar-SA"/>
        </w:rPr>
        <w:t>:</w:t>
      </w:r>
      <w:r w:rsidRPr="001D0371">
        <w:rPr>
          <w:rtl/>
          <w:lang w:bidi="ar-SA"/>
        </w:rPr>
        <w:t xml:space="preserve"> </w:t>
      </w:r>
      <w:r w:rsidRPr="008C1B10">
        <w:rPr>
          <w:rStyle w:val="Char3"/>
          <w:rtl/>
          <w:lang w:bidi="ar-SA"/>
        </w:rPr>
        <w:t>«بین الرجل وبین الشر</w:t>
      </w:r>
      <w:r w:rsidR="00834C76">
        <w:rPr>
          <w:rStyle w:val="Char3"/>
          <w:rtl/>
          <w:lang w:bidi="ar-SA"/>
        </w:rPr>
        <w:t>ك</w:t>
      </w:r>
      <w:r w:rsidRPr="008C1B10">
        <w:rPr>
          <w:rStyle w:val="Char3"/>
          <w:rtl/>
          <w:lang w:bidi="ar-SA"/>
        </w:rPr>
        <w:t xml:space="preserve"> وال</w:t>
      </w:r>
      <w:r w:rsidR="00834C76">
        <w:rPr>
          <w:rStyle w:val="Char3"/>
          <w:rtl/>
          <w:lang w:bidi="ar-SA"/>
        </w:rPr>
        <w:t>ك</w:t>
      </w:r>
      <w:r w:rsidRPr="008C1B10">
        <w:rPr>
          <w:rStyle w:val="Char3"/>
          <w:rtl/>
          <w:lang w:bidi="ar-SA"/>
        </w:rPr>
        <w:t>فر تر</w:t>
      </w:r>
      <w:r w:rsidR="00834C76">
        <w:rPr>
          <w:rStyle w:val="Char3"/>
          <w:rtl/>
          <w:lang w:bidi="ar-SA"/>
        </w:rPr>
        <w:t>ك</w:t>
      </w:r>
      <w:r w:rsidRPr="008C1B10">
        <w:rPr>
          <w:rStyle w:val="Char3"/>
          <w:rtl/>
          <w:lang w:bidi="ar-SA"/>
        </w:rPr>
        <w:t xml:space="preserve"> الصلاه»</w:t>
      </w:r>
      <w:r>
        <w:rPr>
          <w:rFonts w:ascii="Traditional Arabic" w:hAnsi="Traditional Arabic" w:cs="Traditional Arabic"/>
          <w:rtl/>
          <w:lang w:bidi="ar-SA"/>
        </w:rPr>
        <w:t xml:space="preserve"> </w:t>
      </w:r>
      <w:r w:rsidRPr="001D0371">
        <w:rPr>
          <w:rtl/>
          <w:lang w:bidi="ar-SA"/>
        </w:rPr>
        <w:t>د سړی او شرک او کفر ترمنځ فاصله د لمانځه پریښودل</w:t>
      </w:r>
      <w:r w:rsidRPr="00622E94">
        <w:rPr>
          <w:vertAlign w:val="superscript"/>
          <w:rtl/>
          <w:lang w:bidi="ar-SA"/>
        </w:rPr>
        <w:t>(</w:t>
      </w:r>
      <w:r w:rsidRPr="00B15A07">
        <w:rPr>
          <w:rStyle w:val="Char"/>
          <w:vertAlign w:val="superscript"/>
          <w:rtl/>
          <w:lang w:bidi="ar-SA"/>
        </w:rPr>
        <w:footnoteReference w:id="90"/>
      </w:r>
      <w:r w:rsidRPr="00622E94">
        <w:rPr>
          <w:vertAlign w:val="superscript"/>
          <w:rtl/>
          <w:lang w:bidi="ar-SA"/>
        </w:rPr>
        <w:t>)</w:t>
      </w:r>
      <w:r w:rsidRPr="001D0371">
        <w:rPr>
          <w:rtl/>
          <w:lang w:bidi="ar-SA"/>
        </w:rPr>
        <w:t xml:space="preserve"> یعنی هر کله چې لمونځ ترک کړي دا فاصله له منځه ځي. </w:t>
      </w:r>
    </w:p>
    <w:p w:rsidR="00E91E8B" w:rsidRPr="001D0371" w:rsidRDefault="00E91E8B" w:rsidP="00E91E8B">
      <w:pPr>
        <w:pStyle w:val="a6"/>
        <w:rPr>
          <w:rtl/>
          <w:lang w:bidi="ar-SA"/>
        </w:rPr>
      </w:pPr>
      <w:r w:rsidRPr="001D0371">
        <w:rPr>
          <w:rtl/>
          <w:lang w:bidi="ar-SA"/>
        </w:rPr>
        <w:t>حضرت بریده</w:t>
      </w:r>
      <w:r w:rsidR="00385137" w:rsidRPr="00385137">
        <w:rPr>
          <w:rFonts w:cs="CTraditional Arabic"/>
          <w:rtl/>
          <w:lang w:bidi="ar-SA"/>
        </w:rPr>
        <w:t xml:space="preserve">س </w:t>
      </w:r>
      <w:r w:rsidRPr="001D0371">
        <w:rPr>
          <w:rtl/>
          <w:lang w:bidi="ar-SA"/>
        </w:rPr>
        <w:t>وایي چې رسول الله</w:t>
      </w:r>
      <w:r w:rsidR="00025E08" w:rsidRPr="00025E08">
        <w:rPr>
          <w:rFonts w:cs="CTraditional Arabic"/>
          <w:rtl/>
          <w:lang w:bidi="ar-SA"/>
        </w:rPr>
        <w:t xml:space="preserve"> ج</w:t>
      </w:r>
      <w:r w:rsidRPr="001D0371">
        <w:rPr>
          <w:rtl/>
          <w:lang w:bidi="ar-SA"/>
        </w:rPr>
        <w:t xml:space="preserve"> وفرمایل چې زمونږ او هغوی ترمنځ عهد او پیمان چې دی هغه لمونځ دی</w:t>
      </w:r>
      <w:r w:rsidR="004967B0">
        <w:rPr>
          <w:rtl/>
          <w:lang w:bidi="ar-SA"/>
        </w:rPr>
        <w:t xml:space="preserve">، </w:t>
      </w:r>
      <w:r w:rsidRPr="001D0371">
        <w:rPr>
          <w:rtl/>
          <w:lang w:bidi="ar-SA"/>
        </w:rPr>
        <w:t>او هر څوک چې هغه ترک کړي کافر کیږي</w:t>
      </w:r>
      <w:r w:rsidRPr="00622E94">
        <w:rPr>
          <w:vertAlign w:val="superscript"/>
          <w:rtl/>
          <w:lang w:bidi="ar-SA"/>
        </w:rPr>
        <w:t>(</w:t>
      </w:r>
      <w:r w:rsidRPr="00B15A07">
        <w:rPr>
          <w:rStyle w:val="Char"/>
          <w:vertAlign w:val="superscript"/>
          <w:rtl/>
          <w:lang w:bidi="ar-SA"/>
        </w:rPr>
        <w:footnoteReference w:id="91"/>
      </w:r>
      <w:r w:rsidRPr="00622E94">
        <w:rPr>
          <w:vertAlign w:val="superscript"/>
          <w:rtl/>
          <w:lang w:bidi="ar-SA"/>
        </w:rPr>
        <w:t>)</w:t>
      </w:r>
      <w:r>
        <w:rPr>
          <w:rtl/>
          <w:lang w:bidi="ar-SA"/>
        </w:rPr>
        <w:t>.</w:t>
      </w:r>
    </w:p>
    <w:p w:rsidR="00E91E8B" w:rsidRPr="001D0371" w:rsidRDefault="00E91E8B" w:rsidP="00E91E8B">
      <w:pPr>
        <w:pStyle w:val="a6"/>
        <w:rPr>
          <w:rtl/>
          <w:lang w:bidi="ar-SA"/>
        </w:rPr>
      </w:pPr>
      <w:r w:rsidRPr="001D0371">
        <w:rPr>
          <w:rtl/>
          <w:lang w:bidi="ar-SA"/>
        </w:rPr>
        <w:t>د عمده القاری شرح صحیح البخاری صاحب وایي دا خبره توبیخا د لمانځه ترک کوونکی ته ویل شوې ده</w:t>
      </w:r>
      <w:r w:rsidR="004967B0">
        <w:rPr>
          <w:rtl/>
          <w:lang w:bidi="ar-SA"/>
        </w:rPr>
        <w:t xml:space="preserve">، </w:t>
      </w:r>
      <w:r w:rsidRPr="001D0371">
        <w:rPr>
          <w:rtl/>
          <w:lang w:bidi="ar-SA"/>
        </w:rPr>
        <w:t>او ددې لپاره چي هغه له کفر څخه وویروي</w:t>
      </w:r>
      <w:r w:rsidR="004967B0">
        <w:rPr>
          <w:rtl/>
          <w:lang w:bidi="ar-SA"/>
        </w:rPr>
        <w:t xml:space="preserve">، </w:t>
      </w:r>
      <w:r w:rsidRPr="001D0371">
        <w:rPr>
          <w:rtl/>
          <w:lang w:bidi="ar-SA"/>
        </w:rPr>
        <w:t>ځکه دده دغه کار چې د لمانځه په هکله بی تفاوته وي دی د کفر خوا ته کشوي</w:t>
      </w:r>
      <w:r w:rsidR="004967B0">
        <w:rPr>
          <w:rtl/>
          <w:lang w:bidi="ar-SA"/>
        </w:rPr>
        <w:t xml:space="preserve">، </w:t>
      </w:r>
      <w:r w:rsidRPr="001D0371">
        <w:rPr>
          <w:rtl/>
          <w:lang w:bidi="ar-SA"/>
        </w:rPr>
        <w:t>خو د لمانځه په ترک سره له دین څخه خارجیدل ندي راغلی</w:t>
      </w:r>
      <w:r w:rsidRPr="00622E94">
        <w:rPr>
          <w:vertAlign w:val="superscript"/>
          <w:rtl/>
          <w:lang w:bidi="ar-SA"/>
        </w:rPr>
        <w:t>(</w:t>
      </w:r>
      <w:r w:rsidRPr="00B15A07">
        <w:rPr>
          <w:rStyle w:val="Char"/>
          <w:vertAlign w:val="superscript"/>
          <w:rtl/>
          <w:lang w:bidi="ar-SA"/>
        </w:rPr>
        <w:footnoteReference w:id="92"/>
      </w:r>
      <w:r w:rsidRPr="00622E94">
        <w:rPr>
          <w:vertAlign w:val="superscript"/>
          <w:rtl/>
          <w:lang w:bidi="ar-SA"/>
        </w:rPr>
        <w:t>)</w:t>
      </w:r>
      <w:r>
        <w:rPr>
          <w:rtl/>
          <w:lang w:bidi="ar-SA"/>
        </w:rPr>
        <w:t>.</w:t>
      </w:r>
      <w:r w:rsidRPr="001D0371">
        <w:rPr>
          <w:rtl/>
          <w:lang w:bidi="ar-SA"/>
        </w:rPr>
        <w:t xml:space="preserve"> </w:t>
      </w:r>
    </w:p>
    <w:p w:rsidR="00E91E8B" w:rsidRPr="001D0371" w:rsidRDefault="00E91E8B" w:rsidP="00BD2EA3">
      <w:pPr>
        <w:pStyle w:val="a6"/>
        <w:rPr>
          <w:rtl/>
          <w:lang w:bidi="ar-SA"/>
        </w:rPr>
      </w:pPr>
      <w:r w:rsidRPr="001D0371">
        <w:rPr>
          <w:rtl/>
          <w:lang w:bidi="ar-SA"/>
        </w:rPr>
        <w:t xml:space="preserve"> د فتح الباری صاحب وايي</w:t>
      </w:r>
      <w:r w:rsidR="00BD2EA3">
        <w:rPr>
          <w:rtl/>
          <w:lang w:bidi="ar-SA"/>
        </w:rPr>
        <w:t>:</w:t>
      </w:r>
      <w:r w:rsidRPr="001D0371">
        <w:rPr>
          <w:rtl/>
          <w:lang w:bidi="ar-SA"/>
        </w:rPr>
        <w:t xml:space="preserve"> </w:t>
      </w:r>
      <w:r w:rsidR="00BD2EA3">
        <w:rPr>
          <w:rtl/>
          <w:lang w:bidi="ar-SA"/>
        </w:rPr>
        <w:t>«</w:t>
      </w:r>
      <w:r w:rsidRPr="001D0371">
        <w:rPr>
          <w:rtl/>
          <w:lang w:bidi="ar-SA"/>
        </w:rPr>
        <w:t>ډیر اهل حدیث علما د لمانځه ترک کوونکی ته کافر واي</w:t>
      </w:r>
      <w:r w:rsidR="00BD2EA3">
        <w:rPr>
          <w:rtl/>
          <w:lang w:bidi="ar-SA"/>
        </w:rPr>
        <w:t>»</w:t>
      </w:r>
      <w:r w:rsidRPr="001D0371">
        <w:rPr>
          <w:rtl/>
          <w:lang w:bidi="ar-SA"/>
        </w:rPr>
        <w:t xml:space="preserve"> هغه زیاتوي</w:t>
      </w:r>
      <w:r w:rsidR="00BD2EA3">
        <w:rPr>
          <w:rtl/>
          <w:lang w:bidi="ar-SA"/>
        </w:rPr>
        <w:t>:</w:t>
      </w:r>
      <w:r w:rsidRPr="001D0371">
        <w:rPr>
          <w:rtl/>
          <w:lang w:bidi="ar-SA"/>
        </w:rPr>
        <w:t xml:space="preserve"> </w:t>
      </w:r>
      <w:r w:rsidR="00BD2EA3">
        <w:rPr>
          <w:rtl/>
          <w:lang w:bidi="ar-SA"/>
        </w:rPr>
        <w:t>«</w:t>
      </w:r>
      <w:r w:rsidRPr="001D0371">
        <w:rPr>
          <w:rtl/>
          <w:lang w:bidi="ar-SA"/>
        </w:rPr>
        <w:t>چې عطا</w:t>
      </w:r>
      <w:r w:rsidR="004967B0">
        <w:rPr>
          <w:rtl/>
          <w:lang w:bidi="ar-SA"/>
        </w:rPr>
        <w:t xml:space="preserve">، </w:t>
      </w:r>
      <w:r w:rsidRPr="001D0371">
        <w:rPr>
          <w:rtl/>
          <w:lang w:bidi="ar-SA"/>
        </w:rPr>
        <w:t>او نافع د عبد الله بن عمر مولی کله چې د ملانځه د ترک کوونکی په هکله وپوښتل شو ویي ویل هغه کفار دی</w:t>
      </w:r>
      <w:r w:rsidR="00BD2EA3">
        <w:rPr>
          <w:rtl/>
          <w:lang w:bidi="ar-SA"/>
        </w:rPr>
        <w:t>»</w:t>
      </w:r>
      <w:r w:rsidRPr="001D0371">
        <w:rPr>
          <w:rtl/>
          <w:lang w:bidi="ar-SA"/>
        </w:rPr>
        <w:t xml:space="preserve"> او همدارنګه امام احمد په همدې نظر دی چې د لمانځه ترک کوونکی کافر دی</w:t>
      </w:r>
      <w:r w:rsidRPr="00622E94">
        <w:rPr>
          <w:vertAlign w:val="superscript"/>
          <w:rtl/>
          <w:lang w:bidi="ar-SA"/>
        </w:rPr>
        <w:t>(</w:t>
      </w:r>
      <w:r w:rsidRPr="00B15A07">
        <w:rPr>
          <w:rStyle w:val="Char"/>
          <w:vertAlign w:val="superscript"/>
          <w:rtl/>
          <w:lang w:bidi="ar-SA"/>
        </w:rPr>
        <w:footnoteReference w:id="93"/>
      </w:r>
      <w:r w:rsidRPr="00622E94">
        <w:rPr>
          <w:vertAlign w:val="superscript"/>
          <w:rtl/>
          <w:lang w:bidi="ar-SA"/>
        </w:rPr>
        <w:t>)</w:t>
      </w:r>
      <w:r>
        <w:rPr>
          <w:rtl/>
          <w:lang w:bidi="ar-SA"/>
        </w:rPr>
        <w:t>.</w:t>
      </w:r>
      <w:r w:rsidRPr="001D0371">
        <w:rPr>
          <w:rtl/>
          <w:lang w:bidi="ar-SA"/>
        </w:rPr>
        <w:t xml:space="preserve"> </w:t>
      </w:r>
    </w:p>
    <w:p w:rsidR="00E91E8B" w:rsidRPr="001D0371" w:rsidRDefault="00E91E8B" w:rsidP="00E91E8B">
      <w:pPr>
        <w:pStyle w:val="a6"/>
        <w:rPr>
          <w:rtl/>
          <w:lang w:bidi="ar-SA"/>
        </w:rPr>
      </w:pPr>
      <w:r w:rsidRPr="001D0371">
        <w:rPr>
          <w:rtl/>
          <w:lang w:bidi="ar-SA"/>
        </w:rPr>
        <w:t>عبد الله بن شفیق وايي چي د رسول الله</w:t>
      </w:r>
      <w:r w:rsidR="00025E08" w:rsidRPr="00025E08">
        <w:rPr>
          <w:rFonts w:cs="CTraditional Arabic"/>
          <w:rtl/>
          <w:lang w:bidi="ar-SA"/>
        </w:rPr>
        <w:t xml:space="preserve"> ج</w:t>
      </w:r>
      <w:r w:rsidRPr="001D0371">
        <w:rPr>
          <w:rtl/>
          <w:lang w:bidi="ar-SA"/>
        </w:rPr>
        <w:t xml:space="preserve"> ملګرو هیڅ عمل ترک کفر نه ګڼه مګر لمونځ</w:t>
      </w:r>
      <w:r w:rsidRPr="00622E94">
        <w:rPr>
          <w:vertAlign w:val="superscript"/>
          <w:rtl/>
          <w:lang w:bidi="ar-SA"/>
        </w:rPr>
        <w:t>(</w:t>
      </w:r>
      <w:r w:rsidRPr="00B15A07">
        <w:rPr>
          <w:rStyle w:val="Char"/>
          <w:vertAlign w:val="superscript"/>
          <w:rtl/>
          <w:lang w:bidi="ar-SA"/>
        </w:rPr>
        <w:footnoteReference w:id="94"/>
      </w:r>
      <w:r w:rsidRPr="00622E94">
        <w:rPr>
          <w:vertAlign w:val="superscript"/>
          <w:rtl/>
          <w:lang w:bidi="ar-SA"/>
        </w:rPr>
        <w:t>)</w:t>
      </w:r>
      <w:r>
        <w:rPr>
          <w:rtl/>
          <w:lang w:bidi="ar-SA"/>
        </w:rPr>
        <w:t>.</w:t>
      </w:r>
      <w:r w:rsidR="004967B0">
        <w:rPr>
          <w:rtl/>
          <w:lang w:bidi="ar-SA"/>
        </w:rPr>
        <w:t xml:space="preserve"> </w:t>
      </w:r>
    </w:p>
    <w:p w:rsidR="00E91E8B" w:rsidRPr="001D0371" w:rsidRDefault="00E91E8B" w:rsidP="00E91E8B">
      <w:pPr>
        <w:pStyle w:val="a6"/>
        <w:rPr>
          <w:rFonts w:cs="Pashto Aryob"/>
          <w:rtl/>
          <w:lang w:bidi="ar-SA"/>
        </w:rPr>
      </w:pPr>
      <w:r w:rsidRPr="001D0371">
        <w:rPr>
          <w:rtl/>
          <w:lang w:bidi="ar-SA"/>
        </w:rPr>
        <w:t>مګر ځینو نورو علماو د لمانځه ترک کوونکی په هغې اصلي معنی سره کافر نه بلکې هغه یې فقط د کفران نعمت په معنی سره ژباړلی دی</w:t>
      </w:r>
      <w:r w:rsidR="004967B0">
        <w:rPr>
          <w:rtl/>
          <w:lang w:bidi="ar-SA"/>
        </w:rPr>
        <w:t xml:space="preserve">، </w:t>
      </w:r>
      <w:r w:rsidRPr="001D0371">
        <w:rPr>
          <w:rtl/>
          <w:lang w:bidi="ar-SA"/>
        </w:rPr>
        <w:t>یعنی هغه څوک چې لمونځ ترک کوي</w:t>
      </w:r>
      <w:r w:rsidR="004967B0">
        <w:rPr>
          <w:rtl/>
          <w:lang w:bidi="ar-SA"/>
        </w:rPr>
        <w:t xml:space="preserve">، </w:t>
      </w:r>
      <w:r w:rsidRPr="001D0371">
        <w:rPr>
          <w:rtl/>
          <w:lang w:bidi="ar-SA"/>
        </w:rPr>
        <w:t>له هغو نعمتونو څخه چې الله</w:t>
      </w:r>
      <w:r w:rsidR="00065F28" w:rsidRPr="00065F28">
        <w:rPr>
          <w:rFonts w:cs="CTraditional Arabic"/>
          <w:rtl/>
          <w:lang w:bidi="ar-SA"/>
        </w:rPr>
        <w:t xml:space="preserve">أ </w:t>
      </w:r>
      <w:r w:rsidRPr="001D0371">
        <w:rPr>
          <w:rtl/>
          <w:lang w:bidi="ar-SA"/>
        </w:rPr>
        <w:t>ورته ورکړي دي انکار کوي</w:t>
      </w:r>
      <w:r w:rsidR="004967B0">
        <w:rPr>
          <w:rtl/>
          <w:lang w:bidi="ar-SA"/>
        </w:rPr>
        <w:t xml:space="preserve">، </w:t>
      </w:r>
      <w:r w:rsidRPr="001D0371">
        <w:rPr>
          <w:rtl/>
          <w:lang w:bidi="ar-SA"/>
        </w:rPr>
        <w:t>داسې فکر کوي چې د بدن د اندامونو ټول نعمتونه</w:t>
      </w:r>
      <w:r w:rsidR="004967B0">
        <w:rPr>
          <w:rtl/>
          <w:lang w:bidi="ar-SA"/>
        </w:rPr>
        <w:t xml:space="preserve">، </w:t>
      </w:r>
      <w:r w:rsidRPr="001D0371">
        <w:rPr>
          <w:rtl/>
          <w:lang w:bidi="ar-SA"/>
        </w:rPr>
        <w:t>هغه نعمتونه چې دده په اختیار کې ورکړل شوي دي</w:t>
      </w:r>
      <w:r w:rsidR="004967B0">
        <w:rPr>
          <w:rtl/>
          <w:lang w:bidi="ar-SA"/>
        </w:rPr>
        <w:t xml:space="preserve">، </w:t>
      </w:r>
      <w:r w:rsidRPr="001D0371">
        <w:rPr>
          <w:rtl/>
          <w:lang w:bidi="ar-SA"/>
        </w:rPr>
        <w:t>د ټولو کفران یې کړی دی او نه غواړي ددغو نعمتونو مقابل کې الله ته شکر وباسي او دغه شکر د لمانځه کولو په واسطي سره ادا کړي.</w:t>
      </w:r>
    </w:p>
    <w:p w:rsidR="00E91E8B" w:rsidRPr="001D0371" w:rsidRDefault="00E91E8B" w:rsidP="00E91E8B">
      <w:pPr>
        <w:pStyle w:val="a8"/>
        <w:rPr>
          <w:rFonts w:cs="B Zar"/>
          <w:rtl/>
        </w:rPr>
      </w:pPr>
      <w:bookmarkStart w:id="631" w:name="_Toc390893512"/>
      <w:bookmarkStart w:id="632" w:name="_Toc456861934"/>
      <w:bookmarkStart w:id="633" w:name="_Toc456867373"/>
      <w:r w:rsidRPr="001D0371">
        <w:rPr>
          <w:rtl/>
        </w:rPr>
        <w:t>د مومنانو د لمانځه فلسفه</w:t>
      </w:r>
      <w:bookmarkEnd w:id="631"/>
      <w:bookmarkEnd w:id="632"/>
      <w:bookmarkEnd w:id="633"/>
      <w:r w:rsidRPr="001D0371">
        <w:rPr>
          <w:rtl/>
        </w:rPr>
        <w:t xml:space="preserve"> </w:t>
      </w:r>
    </w:p>
    <w:p w:rsidR="00E91E8B" w:rsidRPr="001D0371" w:rsidRDefault="00E91E8B" w:rsidP="00E91E8B">
      <w:pPr>
        <w:pStyle w:val="a6"/>
        <w:rPr>
          <w:rtl/>
          <w:lang w:bidi="ar-SA"/>
        </w:rPr>
      </w:pPr>
      <w:r w:rsidRPr="001D0371">
        <w:rPr>
          <w:rtl/>
          <w:lang w:bidi="ar-SA"/>
        </w:rPr>
        <w:t>لمونځ د اسلام مقدس دین کې د زیات ارزښت خاوند دي</w:t>
      </w:r>
      <w:r w:rsidR="004967B0">
        <w:rPr>
          <w:rtl/>
          <w:lang w:bidi="ar-SA"/>
        </w:rPr>
        <w:t xml:space="preserve">، </w:t>
      </w:r>
      <w:r w:rsidRPr="001D0371">
        <w:rPr>
          <w:rtl/>
          <w:lang w:bidi="ar-SA"/>
        </w:rPr>
        <w:t>او حتی په حدیث شریف کې د مسلمان او کافر ترمنځ فرق د لمانځه په ادا کې بیان شوی دی</w:t>
      </w:r>
      <w:r w:rsidR="004967B0">
        <w:rPr>
          <w:rtl/>
          <w:lang w:bidi="ar-SA"/>
        </w:rPr>
        <w:t xml:space="preserve">، </w:t>
      </w:r>
      <w:r w:rsidRPr="001D0371">
        <w:rPr>
          <w:rtl/>
          <w:lang w:bidi="ar-SA"/>
        </w:rPr>
        <w:t xml:space="preserve">د اسلام مقدس دین کې د لمانځه د نقش پیژندلو لپاره لازمه ده پدې بحث کې د لمانځه د فلسفې په هکله څه مطالب بیان کړو: </w:t>
      </w:r>
    </w:p>
    <w:p w:rsidR="00E91E8B" w:rsidRPr="001D0371" w:rsidRDefault="00E91E8B" w:rsidP="00E91E8B">
      <w:pPr>
        <w:pStyle w:val="a9"/>
        <w:rPr>
          <w:rtl/>
          <w:lang w:bidi="ar-SA"/>
        </w:rPr>
      </w:pPr>
      <w:bookmarkStart w:id="634" w:name="_Toc390893513"/>
      <w:bookmarkStart w:id="635" w:name="_Toc456861935"/>
      <w:bookmarkStart w:id="636" w:name="_Toc456867374"/>
      <w:r w:rsidRPr="001D0371">
        <w:rPr>
          <w:rtl/>
          <w:lang w:bidi="ar-SA"/>
        </w:rPr>
        <w:t>۱- له پروردګار متعال سره د خبرو کولو فلسفه:</w:t>
      </w:r>
      <w:bookmarkEnd w:id="634"/>
      <w:bookmarkEnd w:id="635"/>
      <w:bookmarkEnd w:id="636"/>
    </w:p>
    <w:p w:rsidR="00E91E8B" w:rsidRPr="001D0371" w:rsidRDefault="00E91E8B" w:rsidP="00E91E8B">
      <w:pPr>
        <w:pStyle w:val="a6"/>
        <w:rPr>
          <w:rtl/>
          <w:lang w:bidi="ar-SA"/>
        </w:rPr>
      </w:pPr>
      <w:r w:rsidRPr="001D0371">
        <w:rPr>
          <w:rtl/>
          <w:lang w:bidi="ar-SA"/>
        </w:rPr>
        <w:t>د لمانځه لومړۍ فلسفه له الله</w:t>
      </w:r>
      <w:r w:rsidR="00065F28" w:rsidRPr="00065F28">
        <w:rPr>
          <w:rFonts w:cs="CTraditional Arabic"/>
          <w:rtl/>
          <w:lang w:bidi="ar-SA"/>
        </w:rPr>
        <w:t xml:space="preserve">أ </w:t>
      </w:r>
      <w:r w:rsidRPr="001D0371">
        <w:rPr>
          <w:rtl/>
          <w:lang w:bidi="ar-SA"/>
        </w:rPr>
        <w:t>سره په خبرو کولو کې بیان شویده</w:t>
      </w:r>
      <w:r w:rsidR="004967B0">
        <w:rPr>
          <w:rtl/>
          <w:lang w:bidi="ar-SA"/>
        </w:rPr>
        <w:t xml:space="preserve">، </w:t>
      </w:r>
      <w:r w:rsidRPr="001D0371">
        <w:rPr>
          <w:rtl/>
          <w:lang w:bidi="ar-SA"/>
        </w:rPr>
        <w:t>ځکه کله چې څوک غواړي له الله</w:t>
      </w:r>
      <w:r w:rsidR="00065F28" w:rsidRPr="00065F28">
        <w:rPr>
          <w:rFonts w:cs="CTraditional Arabic"/>
          <w:rtl/>
          <w:lang w:bidi="ar-SA"/>
        </w:rPr>
        <w:t xml:space="preserve">أ </w:t>
      </w:r>
      <w:r w:rsidRPr="001D0371">
        <w:rPr>
          <w:rtl/>
          <w:lang w:bidi="ar-SA"/>
        </w:rPr>
        <w:t>سره خبرې وکړي باید لمونځ وکړي</w:t>
      </w:r>
      <w:r w:rsidR="004967B0">
        <w:rPr>
          <w:rtl/>
          <w:lang w:bidi="ar-SA"/>
        </w:rPr>
        <w:t xml:space="preserve">، </w:t>
      </w:r>
      <w:r w:rsidRPr="001D0371">
        <w:rPr>
          <w:rtl/>
          <w:lang w:bidi="ar-SA"/>
        </w:rPr>
        <w:t>او هر کله چې غواړي الله</w:t>
      </w:r>
      <w:r w:rsidR="00065F28" w:rsidRPr="00065F28">
        <w:rPr>
          <w:rFonts w:cs="CTraditional Arabic"/>
          <w:rtl/>
          <w:lang w:bidi="ar-SA"/>
        </w:rPr>
        <w:t xml:space="preserve">أ </w:t>
      </w:r>
      <w:r w:rsidRPr="001D0371">
        <w:rPr>
          <w:rtl/>
          <w:lang w:bidi="ar-SA"/>
        </w:rPr>
        <w:t>له ده سره خبرې وکړي نو قران کریم دې تلاوت کړي.</w:t>
      </w:r>
    </w:p>
    <w:p w:rsidR="00E91E8B" w:rsidRPr="001D0371" w:rsidRDefault="00E91E8B" w:rsidP="00E91E8B">
      <w:pPr>
        <w:pStyle w:val="a6"/>
        <w:rPr>
          <w:rtl/>
          <w:lang w:bidi="ar-SA"/>
        </w:rPr>
      </w:pPr>
      <w:r w:rsidRPr="001D0371">
        <w:rPr>
          <w:rtl/>
          <w:lang w:bidi="ar-SA"/>
        </w:rPr>
        <w:t>متدینه او با عقیده مسلمان ددې لپاره چې خپل پروردګار سره رابطه ولري او د الهی هدایت مطابق هره ورځ پنځه ځلي له خپل پروردګار سره د خبرو کولو له لارې عرض او نیاز وکړي نو د خپل لمانځه ادا کولو ته پوره متوجه وي</w:t>
      </w:r>
      <w:r w:rsidR="004967B0">
        <w:rPr>
          <w:rtl/>
          <w:lang w:bidi="ar-SA"/>
        </w:rPr>
        <w:t xml:space="preserve">، </w:t>
      </w:r>
      <w:r w:rsidRPr="001D0371">
        <w:rPr>
          <w:rtl/>
          <w:lang w:bidi="ar-SA"/>
        </w:rPr>
        <w:t>او مخ په قبله د الله</w:t>
      </w:r>
      <w:r w:rsidR="00065F28" w:rsidRPr="00065F28">
        <w:rPr>
          <w:rFonts w:cs="CTraditional Arabic"/>
          <w:rtl/>
          <w:lang w:bidi="ar-SA"/>
        </w:rPr>
        <w:t xml:space="preserve">أ </w:t>
      </w:r>
      <w:r w:rsidRPr="001D0371">
        <w:rPr>
          <w:rtl/>
          <w:lang w:bidi="ar-SA"/>
        </w:rPr>
        <w:t>په وړاندې د جسم</w:t>
      </w:r>
      <w:r w:rsidR="004967B0">
        <w:rPr>
          <w:rtl/>
          <w:lang w:bidi="ar-SA"/>
        </w:rPr>
        <w:t xml:space="preserve">، </w:t>
      </w:r>
      <w:r w:rsidRPr="001D0371">
        <w:rPr>
          <w:rtl/>
          <w:lang w:bidi="ar-SA"/>
        </w:rPr>
        <w:t>لباس او مکان له مادي او معنوی پاکۍ</w:t>
      </w:r>
      <w:r w:rsidR="004967B0">
        <w:rPr>
          <w:rtl/>
          <w:lang w:bidi="ar-SA"/>
        </w:rPr>
        <w:t xml:space="preserve">، </w:t>
      </w:r>
      <w:r w:rsidRPr="001D0371">
        <w:rPr>
          <w:rtl/>
          <w:lang w:bidi="ar-SA"/>
        </w:rPr>
        <w:t>د لمانځه د ټولو احکامو مراعات</w:t>
      </w:r>
      <w:r w:rsidR="004967B0">
        <w:rPr>
          <w:rtl/>
          <w:lang w:bidi="ar-SA"/>
        </w:rPr>
        <w:t xml:space="preserve">، </w:t>
      </w:r>
      <w:r w:rsidRPr="001D0371">
        <w:rPr>
          <w:rtl/>
          <w:lang w:bidi="ar-SA"/>
        </w:rPr>
        <w:t>له خشوع (دزړه</w:t>
      </w:r>
      <w:r w:rsidR="004967B0">
        <w:rPr>
          <w:rtl/>
          <w:lang w:bidi="ar-SA"/>
        </w:rPr>
        <w:t xml:space="preserve">، </w:t>
      </w:r>
      <w:r w:rsidRPr="001D0371">
        <w:rPr>
          <w:rtl/>
          <w:lang w:bidi="ar-SA"/>
        </w:rPr>
        <w:t>فکر او انګیرنې حضور) او تواضع (عاجزی او ماتوالي) سره ولاړ وي اود الله</w:t>
      </w:r>
      <w:r w:rsidR="00065F28" w:rsidRPr="00065F28">
        <w:rPr>
          <w:rFonts w:cs="CTraditional Arabic"/>
          <w:rtl/>
          <w:lang w:bidi="ar-SA"/>
        </w:rPr>
        <w:t xml:space="preserve">أ </w:t>
      </w:r>
      <w:r w:rsidRPr="001D0371">
        <w:rPr>
          <w:rtl/>
          <w:lang w:bidi="ar-SA"/>
        </w:rPr>
        <w:t>دعبادت له لارې د فرض</w:t>
      </w:r>
      <w:r w:rsidR="004967B0">
        <w:rPr>
          <w:rtl/>
          <w:lang w:bidi="ar-SA"/>
        </w:rPr>
        <w:t xml:space="preserve">، </w:t>
      </w:r>
      <w:r w:rsidRPr="001D0371">
        <w:rPr>
          <w:rtl/>
          <w:lang w:bidi="ar-SA"/>
        </w:rPr>
        <w:t>سنت</w:t>
      </w:r>
      <w:r w:rsidR="004967B0">
        <w:rPr>
          <w:rtl/>
          <w:lang w:bidi="ar-SA"/>
        </w:rPr>
        <w:t xml:space="preserve">، </w:t>
      </w:r>
      <w:r w:rsidRPr="001D0371">
        <w:rPr>
          <w:rtl/>
          <w:lang w:bidi="ar-SA"/>
        </w:rPr>
        <w:t>واجب</w:t>
      </w:r>
      <w:r w:rsidR="004967B0">
        <w:rPr>
          <w:rtl/>
          <w:lang w:bidi="ar-SA"/>
        </w:rPr>
        <w:t xml:space="preserve">، </w:t>
      </w:r>
      <w:r w:rsidRPr="001D0371">
        <w:rPr>
          <w:rtl/>
          <w:lang w:bidi="ar-SA"/>
        </w:rPr>
        <w:t>او نفل لمنځونو ادا کولو له لارې خپل د زړه مطالب</w:t>
      </w:r>
      <w:r w:rsidR="004967B0">
        <w:rPr>
          <w:rtl/>
          <w:lang w:bidi="ar-SA"/>
        </w:rPr>
        <w:t xml:space="preserve">، </w:t>
      </w:r>
      <w:r w:rsidRPr="001D0371">
        <w:rPr>
          <w:rtl/>
          <w:lang w:bidi="ar-SA"/>
        </w:rPr>
        <w:t>او خپلي حیاتی او اخروي ارزوګانې الله</w:t>
      </w:r>
      <w:r w:rsidR="00065F28" w:rsidRPr="00065F28">
        <w:rPr>
          <w:rFonts w:cs="CTraditional Arabic"/>
          <w:rtl/>
          <w:lang w:bidi="ar-SA"/>
        </w:rPr>
        <w:t xml:space="preserve">أ </w:t>
      </w:r>
      <w:r w:rsidRPr="001D0371">
        <w:rPr>
          <w:rtl/>
          <w:lang w:bidi="ar-SA"/>
        </w:rPr>
        <w:t>ته بیانوي.</w:t>
      </w:r>
    </w:p>
    <w:p w:rsidR="00E91E8B" w:rsidRPr="00B15A07" w:rsidRDefault="00E91E8B" w:rsidP="00BD2EA3">
      <w:pPr>
        <w:pStyle w:val="a6"/>
        <w:rPr>
          <w:rStyle w:val="Char6"/>
          <w:rtl/>
          <w:lang w:bidi="ar-SA"/>
        </w:rPr>
      </w:pPr>
      <w:r w:rsidRPr="001D0371">
        <w:rPr>
          <w:rtl/>
          <w:lang w:bidi="ar-SA"/>
        </w:rPr>
        <w:t>دغه مومن پوهیږي چې لمونځ له پروردګار سره خبرې کول دي</w:t>
      </w:r>
      <w:r w:rsidR="004967B0">
        <w:rPr>
          <w:rtl/>
          <w:lang w:bidi="ar-SA"/>
        </w:rPr>
        <w:t xml:space="preserve">، </w:t>
      </w:r>
      <w:r w:rsidRPr="001D0371">
        <w:rPr>
          <w:rtl/>
          <w:lang w:bidi="ar-SA"/>
        </w:rPr>
        <w:t>انسان همیشه له خپل دوست سره خبرې کوي</w:t>
      </w:r>
      <w:r w:rsidR="004967B0">
        <w:rPr>
          <w:rtl/>
          <w:lang w:bidi="ar-SA"/>
        </w:rPr>
        <w:t xml:space="preserve">، </w:t>
      </w:r>
      <w:r w:rsidRPr="001D0371">
        <w:rPr>
          <w:rtl/>
          <w:lang w:bidi="ar-SA"/>
        </w:rPr>
        <w:t>خپل دوست ته خپل رازونه وايي</w:t>
      </w:r>
      <w:r w:rsidR="004967B0">
        <w:rPr>
          <w:rtl/>
          <w:lang w:bidi="ar-SA"/>
        </w:rPr>
        <w:t xml:space="preserve">، </w:t>
      </w:r>
      <w:r w:rsidRPr="001D0371">
        <w:rPr>
          <w:rtl/>
          <w:lang w:bidi="ar-SA"/>
        </w:rPr>
        <w:t>له خپل دوست څخه کمک غواړي</w:t>
      </w:r>
      <w:r w:rsidR="004967B0">
        <w:rPr>
          <w:rtl/>
          <w:lang w:bidi="ar-SA"/>
        </w:rPr>
        <w:t xml:space="preserve">، </w:t>
      </w:r>
      <w:r w:rsidRPr="001D0371">
        <w:rPr>
          <w:rtl/>
          <w:lang w:bidi="ar-SA"/>
        </w:rPr>
        <w:t>د خپل دوست کور ته ورځي او هڅه کوي د دوست رضایت حاصل کړي. داسې عمل نه ترسره کوي چې دده ددوست د ناخوښۍ لامل ګرځي. او د اچې دا مومن پوهیږي چې</w:t>
      </w:r>
      <w:r>
        <w:rPr>
          <w:rtl/>
          <w:lang w:bidi="ar-SA"/>
        </w:rPr>
        <w:t xml:space="preserve"> </w:t>
      </w:r>
      <w:r w:rsidRPr="00F11BE8">
        <w:rPr>
          <w:rFonts w:ascii="Traditional Arabic" w:hAnsi="Traditional Arabic" w:cs="Traditional Arabic"/>
          <w:rtl/>
          <w:lang w:bidi="ar-SA"/>
        </w:rPr>
        <w:t>﴿</w:t>
      </w:r>
      <w:r w:rsidRPr="00B15A07">
        <w:rPr>
          <w:rStyle w:val="Char6"/>
          <w:rtl/>
          <w:lang w:bidi="ar-SA"/>
        </w:rPr>
        <w:t>وَٱلَّذِينَ ءَامَنُوٓاْ أَشَدُّ حُبّٗا لِّلَّهِۗ</w:t>
      </w:r>
      <w:r w:rsidRPr="00F11BE8">
        <w:rPr>
          <w:rFonts w:ascii="Traditional Arabic" w:hAnsi="Traditional Arabic" w:cs="Traditional Arabic"/>
          <w:rtl/>
          <w:lang w:bidi="ar-SA"/>
        </w:rPr>
        <w:t>﴾</w:t>
      </w:r>
      <w:r w:rsidRPr="001D0371">
        <w:rPr>
          <w:rtl/>
          <w:lang w:bidi="ar-SA"/>
        </w:rPr>
        <w:t xml:space="preserve"> </w:t>
      </w:r>
      <w:r w:rsidR="00BD2EA3" w:rsidRPr="00BD2EA3">
        <w:rPr>
          <w:rStyle w:val="Char7"/>
          <w:rtl/>
          <w:lang w:bidi="ar-SA"/>
        </w:rPr>
        <w:t>«</w:t>
      </w:r>
      <w:r w:rsidRPr="00BD2EA3">
        <w:rPr>
          <w:rStyle w:val="Char7"/>
          <w:rtl/>
          <w:lang w:bidi="ar-SA"/>
        </w:rPr>
        <w:t>هغه خلک چې ایمان لري الله</w:t>
      </w:r>
      <w:r w:rsidR="00065F28" w:rsidRPr="00BD2EA3">
        <w:rPr>
          <w:rStyle w:val="Char7"/>
          <w:rtl/>
          <w:lang w:bidi="ar-SA"/>
        </w:rPr>
        <w:t xml:space="preserve"> </w:t>
      </w:r>
      <w:r w:rsidRPr="00BD2EA3">
        <w:rPr>
          <w:rStyle w:val="Char7"/>
          <w:rtl/>
          <w:lang w:bidi="ar-SA"/>
        </w:rPr>
        <w:t>سره سخت محبت لري</w:t>
      </w:r>
      <w:r w:rsidR="00BD2EA3" w:rsidRPr="00BD2EA3">
        <w:rPr>
          <w:rStyle w:val="Char7"/>
          <w:rtl/>
          <w:lang w:bidi="ar-SA"/>
        </w:rPr>
        <w:t>»</w:t>
      </w:r>
      <w:r w:rsidR="004967B0">
        <w:rPr>
          <w:rtl/>
          <w:lang w:bidi="ar-SA"/>
        </w:rPr>
        <w:t xml:space="preserve">، </w:t>
      </w:r>
      <w:r w:rsidRPr="001D0371">
        <w:rPr>
          <w:rtl/>
          <w:lang w:bidi="ar-SA"/>
        </w:rPr>
        <w:t>بناء خپل دغه محبت له الله</w:t>
      </w:r>
      <w:r w:rsidR="00065F28" w:rsidRPr="00065F28">
        <w:rPr>
          <w:rFonts w:cs="CTraditional Arabic"/>
          <w:rtl/>
          <w:lang w:bidi="ar-SA"/>
        </w:rPr>
        <w:t xml:space="preserve">أ </w:t>
      </w:r>
      <w:r w:rsidRPr="001D0371">
        <w:rPr>
          <w:rtl/>
          <w:lang w:bidi="ar-SA"/>
        </w:rPr>
        <w:t>سره هره ورځ د خپل پروردګار د عبادت او هغه سره د لمانځه له لارې په خبرو کولو سره زیاتوي.</w:t>
      </w:r>
    </w:p>
    <w:p w:rsidR="00E91E8B" w:rsidRPr="001D0371" w:rsidRDefault="00E91E8B" w:rsidP="00E91E8B">
      <w:pPr>
        <w:pStyle w:val="a6"/>
        <w:rPr>
          <w:rtl/>
          <w:lang w:bidi="ar-SA"/>
        </w:rPr>
      </w:pPr>
      <w:r w:rsidRPr="001D0371">
        <w:rPr>
          <w:rtl/>
          <w:lang w:bidi="ar-SA"/>
        </w:rPr>
        <w:t>خود لمانځه ترک پدې معنا ده چې له الله</w:t>
      </w:r>
      <w:r w:rsidR="00065F28" w:rsidRPr="00065F28">
        <w:rPr>
          <w:rFonts w:cs="CTraditional Arabic"/>
          <w:rtl/>
          <w:lang w:bidi="ar-SA"/>
        </w:rPr>
        <w:t xml:space="preserve">أ </w:t>
      </w:r>
      <w:r w:rsidRPr="001D0371">
        <w:rPr>
          <w:rtl/>
          <w:lang w:bidi="ar-SA"/>
        </w:rPr>
        <w:t>سره غصه او خفه دی</w:t>
      </w:r>
      <w:r w:rsidR="004967B0">
        <w:rPr>
          <w:rtl/>
          <w:lang w:bidi="ar-SA"/>
        </w:rPr>
        <w:t xml:space="preserve">، </w:t>
      </w:r>
      <w:r w:rsidRPr="001D0371">
        <w:rPr>
          <w:rtl/>
          <w:lang w:bidi="ar-SA"/>
        </w:rPr>
        <w:t>نه غواړي له الله</w:t>
      </w:r>
      <w:r w:rsidR="00065F28" w:rsidRPr="00065F28">
        <w:rPr>
          <w:rFonts w:cs="CTraditional Arabic"/>
          <w:rtl/>
          <w:lang w:bidi="ar-SA"/>
        </w:rPr>
        <w:t xml:space="preserve">أ </w:t>
      </w:r>
      <w:r w:rsidRPr="001D0371">
        <w:rPr>
          <w:rtl/>
          <w:lang w:bidi="ar-SA"/>
        </w:rPr>
        <w:t>سره خبرې وکړي</w:t>
      </w:r>
      <w:r w:rsidR="004967B0">
        <w:rPr>
          <w:rtl/>
          <w:lang w:bidi="ar-SA"/>
        </w:rPr>
        <w:t xml:space="preserve">، </w:t>
      </w:r>
      <w:r w:rsidRPr="001D0371">
        <w:rPr>
          <w:rtl/>
          <w:lang w:bidi="ar-SA"/>
        </w:rPr>
        <w:t>نو لازمه ده دغه انسان دوباره له الله</w:t>
      </w:r>
      <w:r w:rsidR="00065F28" w:rsidRPr="00065F28">
        <w:rPr>
          <w:rFonts w:cs="CTraditional Arabic"/>
          <w:rtl/>
          <w:lang w:bidi="ar-SA"/>
        </w:rPr>
        <w:t xml:space="preserve">أ </w:t>
      </w:r>
      <w:r w:rsidRPr="001D0371">
        <w:rPr>
          <w:rtl/>
          <w:lang w:bidi="ar-SA"/>
        </w:rPr>
        <w:t>سره پخلا شي او لمونځ وکړي</w:t>
      </w:r>
      <w:r w:rsidR="004967B0">
        <w:rPr>
          <w:rtl/>
          <w:lang w:bidi="ar-SA"/>
        </w:rPr>
        <w:t xml:space="preserve">، </w:t>
      </w:r>
      <w:r w:rsidRPr="001D0371">
        <w:rPr>
          <w:rtl/>
          <w:lang w:bidi="ar-SA"/>
        </w:rPr>
        <w:t>که د لمانځه مفهوم له الله</w:t>
      </w:r>
      <w:r w:rsidR="00065F28" w:rsidRPr="00065F28">
        <w:rPr>
          <w:rFonts w:cs="CTraditional Arabic"/>
          <w:rtl/>
          <w:lang w:bidi="ar-SA"/>
        </w:rPr>
        <w:t xml:space="preserve">أ </w:t>
      </w:r>
      <w:r w:rsidRPr="001D0371">
        <w:rPr>
          <w:rtl/>
          <w:lang w:bidi="ar-SA"/>
        </w:rPr>
        <w:t>سره خبرې کول وي</w:t>
      </w:r>
      <w:r w:rsidR="004967B0">
        <w:rPr>
          <w:rtl/>
          <w:lang w:bidi="ar-SA"/>
        </w:rPr>
        <w:t xml:space="preserve">، </w:t>
      </w:r>
      <w:r w:rsidRPr="001D0371">
        <w:rPr>
          <w:rtl/>
          <w:lang w:bidi="ar-SA"/>
        </w:rPr>
        <w:t>نود لمانځه نه کول له الله</w:t>
      </w:r>
      <w:r w:rsidR="00065F28" w:rsidRPr="00065F28">
        <w:rPr>
          <w:rFonts w:cs="CTraditional Arabic"/>
          <w:rtl/>
          <w:lang w:bidi="ar-SA"/>
        </w:rPr>
        <w:t xml:space="preserve">أ </w:t>
      </w:r>
      <w:r w:rsidRPr="001D0371">
        <w:rPr>
          <w:rtl/>
          <w:lang w:bidi="ar-SA"/>
        </w:rPr>
        <w:t>سره د خبرو ترک کولو په مفهوم سره دي.</w:t>
      </w:r>
    </w:p>
    <w:p w:rsidR="00E91E8B" w:rsidRPr="001D0371" w:rsidRDefault="00E91E8B" w:rsidP="00E91E8B">
      <w:pPr>
        <w:pStyle w:val="a6"/>
        <w:rPr>
          <w:rtl/>
          <w:lang w:bidi="ar-SA"/>
        </w:rPr>
      </w:pPr>
      <w:r w:rsidRPr="001D0371">
        <w:rPr>
          <w:rtl/>
          <w:lang w:bidi="ar-SA"/>
        </w:rPr>
        <w:t xml:space="preserve">تاسې فکر وکړي چې خبل عادي ژوند کې له کومو اشخاصو سره خبرې نه کوي؟ </w:t>
      </w:r>
    </w:p>
    <w:p w:rsidR="00E91E8B" w:rsidRPr="001D0371" w:rsidRDefault="00E91E8B" w:rsidP="00E91E8B">
      <w:pPr>
        <w:pStyle w:val="a6"/>
        <w:rPr>
          <w:rtl/>
          <w:lang w:bidi="ar-SA"/>
        </w:rPr>
      </w:pPr>
      <w:r w:rsidRPr="001D0371">
        <w:rPr>
          <w:rtl/>
          <w:lang w:bidi="ar-SA"/>
        </w:rPr>
        <w:t>اول: څوک نه پیژنۍ بناء له یو پردي سړی سره خبرې نه کوي.</w:t>
      </w:r>
    </w:p>
    <w:p w:rsidR="00E91E8B" w:rsidRPr="001D0371" w:rsidRDefault="00E91E8B" w:rsidP="00E91E8B">
      <w:pPr>
        <w:pStyle w:val="a6"/>
        <w:rPr>
          <w:rtl/>
          <w:lang w:bidi="ar-SA"/>
        </w:rPr>
      </w:pPr>
      <w:r w:rsidRPr="001D0371">
        <w:rPr>
          <w:rtl/>
          <w:lang w:bidi="ar-SA"/>
        </w:rPr>
        <w:t>دویم: څوک مونه خوښیږي</w:t>
      </w:r>
      <w:r w:rsidR="004967B0">
        <w:rPr>
          <w:rtl/>
          <w:lang w:bidi="ar-SA"/>
        </w:rPr>
        <w:t xml:space="preserve">، </w:t>
      </w:r>
      <w:r w:rsidRPr="001D0371">
        <w:rPr>
          <w:rtl/>
          <w:lang w:bidi="ar-SA"/>
        </w:rPr>
        <w:t>بناء سره له دې چې هغه پیژنۍ ولۍ نه غواړۍ هغه سره خبرې وکړی.</w:t>
      </w:r>
    </w:p>
    <w:p w:rsidR="00E91E8B" w:rsidRPr="001D0371" w:rsidRDefault="00E91E8B" w:rsidP="00E91E8B">
      <w:pPr>
        <w:pStyle w:val="a6"/>
        <w:rPr>
          <w:rtl/>
          <w:lang w:bidi="ar-SA"/>
        </w:rPr>
      </w:pPr>
      <w:r w:rsidRPr="001D0371">
        <w:rPr>
          <w:rtl/>
          <w:lang w:bidi="ar-SA"/>
        </w:rPr>
        <w:t>دریم: له چا سره غصه خفه او جوټ یاست نو نه غواړی هغه سره خبرې وکړي.</w:t>
      </w:r>
    </w:p>
    <w:p w:rsidR="00E91E8B" w:rsidRPr="001D0371" w:rsidRDefault="00E91E8B" w:rsidP="00BD2EA3">
      <w:pPr>
        <w:pStyle w:val="a6"/>
        <w:rPr>
          <w:rtl/>
          <w:lang w:bidi="ar-SA"/>
        </w:rPr>
      </w:pPr>
      <w:r w:rsidRPr="001D0371">
        <w:rPr>
          <w:rtl/>
          <w:lang w:bidi="ar-SA"/>
        </w:rPr>
        <w:t>څلورم: له چا سره خبرې کول بې</w:t>
      </w:r>
      <w:r w:rsidR="00BD2EA3">
        <w:rPr>
          <w:rtl/>
          <w:lang w:bidi="ar-SA"/>
        </w:rPr>
        <w:t>‌</w:t>
      </w:r>
      <w:r w:rsidRPr="001D0371">
        <w:rPr>
          <w:rtl/>
          <w:lang w:bidi="ar-SA"/>
        </w:rPr>
        <w:t>فایدې او بی</w:t>
      </w:r>
      <w:r w:rsidR="00BD2EA3">
        <w:rPr>
          <w:rtl/>
          <w:lang w:bidi="ar-SA"/>
        </w:rPr>
        <w:t>‌</w:t>
      </w:r>
      <w:r w:rsidRPr="001D0371">
        <w:rPr>
          <w:rtl/>
          <w:lang w:bidi="ar-SA"/>
        </w:rPr>
        <w:t>ارزشه تلقی کوي</w:t>
      </w:r>
      <w:r w:rsidR="004967B0">
        <w:rPr>
          <w:rtl/>
          <w:lang w:bidi="ar-SA"/>
        </w:rPr>
        <w:t xml:space="preserve">، </w:t>
      </w:r>
      <w:r w:rsidRPr="001D0371">
        <w:rPr>
          <w:rtl/>
          <w:lang w:bidi="ar-SA"/>
        </w:rPr>
        <w:t>بناء له هغه سره د خبرو کولو ضرورت نه احساسوی.</w:t>
      </w:r>
    </w:p>
    <w:p w:rsidR="00E91E8B" w:rsidRPr="001D0371" w:rsidRDefault="00E91E8B" w:rsidP="00E91E8B">
      <w:pPr>
        <w:pStyle w:val="a6"/>
        <w:rPr>
          <w:rtl/>
          <w:lang w:bidi="ar-SA"/>
        </w:rPr>
      </w:pPr>
      <w:r w:rsidRPr="001D0371">
        <w:rPr>
          <w:rtl/>
          <w:lang w:bidi="ar-SA"/>
        </w:rPr>
        <w:t>پنځم: چا له تاسې سره بد کړي دي</w:t>
      </w:r>
      <w:r w:rsidR="004967B0">
        <w:rPr>
          <w:rtl/>
          <w:lang w:bidi="ar-SA"/>
        </w:rPr>
        <w:t xml:space="preserve">، </w:t>
      </w:r>
      <w:r w:rsidRPr="001D0371">
        <w:rPr>
          <w:rtl/>
          <w:lang w:bidi="ar-SA"/>
        </w:rPr>
        <w:t>او اوس د هغه د بدیو لپاره نه غواړۍ له هغه سره خبرې وکړي.</w:t>
      </w:r>
    </w:p>
    <w:p w:rsidR="00E91E8B" w:rsidRPr="001D0371" w:rsidRDefault="00E91E8B" w:rsidP="00E91E8B">
      <w:pPr>
        <w:pStyle w:val="a6"/>
        <w:rPr>
          <w:rtl/>
          <w:lang w:bidi="ar-SA"/>
        </w:rPr>
      </w:pPr>
      <w:r w:rsidRPr="001D0371">
        <w:rPr>
          <w:rtl/>
          <w:lang w:bidi="ar-SA"/>
        </w:rPr>
        <w:t>شپږم: څوک دې چې ډاریږۍ که کله هم هغه سره خبرې وکړي د هغه بد او خراب عادت به تاسې ته سرایت وکړي ځکه نو هغه سره خبرې نکوي.</w:t>
      </w:r>
    </w:p>
    <w:p w:rsidR="00E91E8B" w:rsidRPr="001D0371" w:rsidRDefault="00E91E8B" w:rsidP="00E91E8B">
      <w:pPr>
        <w:pStyle w:val="a6"/>
        <w:rPr>
          <w:rtl/>
          <w:lang w:bidi="ar-SA"/>
        </w:rPr>
      </w:pPr>
      <w:r w:rsidRPr="001D0371">
        <w:rPr>
          <w:rtl/>
          <w:lang w:bidi="ar-SA"/>
        </w:rPr>
        <w:t>اوم: چا سره د ښمني لری بناء هغه سره دا خپله دښمني د اړیکو د شکولو له لارې چې سر کې یې د خبرو نه کول دي څرګندوي.</w:t>
      </w:r>
    </w:p>
    <w:p w:rsidR="00E91E8B" w:rsidRPr="001D0371" w:rsidRDefault="00E91E8B" w:rsidP="00E91E8B">
      <w:pPr>
        <w:pStyle w:val="a6"/>
        <w:rPr>
          <w:rtl/>
          <w:lang w:bidi="ar-SA"/>
        </w:rPr>
      </w:pPr>
      <w:r w:rsidRPr="001D0371">
        <w:rPr>
          <w:rtl/>
          <w:lang w:bidi="ar-SA"/>
        </w:rPr>
        <w:t>اتم: چا چې ستاسې حق تلف کړی دی</w:t>
      </w:r>
      <w:r w:rsidR="004967B0">
        <w:rPr>
          <w:rtl/>
          <w:lang w:bidi="ar-SA"/>
        </w:rPr>
        <w:t xml:space="preserve">، </w:t>
      </w:r>
      <w:r w:rsidRPr="001D0371">
        <w:rPr>
          <w:rtl/>
          <w:lang w:bidi="ar-SA"/>
        </w:rPr>
        <w:t>او یا یي هم د حقوقو د توزیع پر وخت ستاسې په حق کې ظلم کړی دی.</w:t>
      </w:r>
    </w:p>
    <w:p w:rsidR="00E91E8B" w:rsidRPr="001D0371" w:rsidRDefault="00E91E8B" w:rsidP="00E91E8B">
      <w:pPr>
        <w:pStyle w:val="a6"/>
        <w:rPr>
          <w:rtl/>
          <w:lang w:bidi="ar-SA"/>
        </w:rPr>
      </w:pPr>
      <w:r w:rsidRPr="001D0371">
        <w:rPr>
          <w:rtl/>
          <w:lang w:bidi="ar-SA"/>
        </w:rPr>
        <w:t>اوس نو چې څوک لمونځ نکوي هغه حقیقت کې نه غواړي له الله</w:t>
      </w:r>
      <w:r w:rsidR="00065F28" w:rsidRPr="00065F28">
        <w:rPr>
          <w:rFonts w:cs="CTraditional Arabic"/>
          <w:rtl/>
          <w:lang w:bidi="ar-SA"/>
        </w:rPr>
        <w:t xml:space="preserve">أ </w:t>
      </w:r>
      <w:r w:rsidRPr="001D0371">
        <w:rPr>
          <w:rtl/>
          <w:lang w:bidi="ar-SA"/>
        </w:rPr>
        <w:t>سره خبرې وکړي</w:t>
      </w:r>
      <w:r w:rsidR="004967B0">
        <w:rPr>
          <w:rtl/>
          <w:lang w:bidi="ar-SA"/>
        </w:rPr>
        <w:t xml:space="preserve">، </w:t>
      </w:r>
      <w:r w:rsidRPr="001D0371">
        <w:rPr>
          <w:rtl/>
          <w:lang w:bidi="ar-SA"/>
        </w:rPr>
        <w:t>او دلیل یي کولی شي له دغو پورته ټکو څخه یو وګڼی:</w:t>
      </w:r>
    </w:p>
    <w:p w:rsidR="00E91E8B" w:rsidRPr="001D0371" w:rsidRDefault="00E91E8B" w:rsidP="00E91E8B">
      <w:pPr>
        <w:pStyle w:val="a6"/>
        <w:rPr>
          <w:rtl/>
          <w:lang w:bidi="ar-SA"/>
        </w:rPr>
      </w:pPr>
      <w:r w:rsidRPr="001D0371">
        <w:rPr>
          <w:rtl/>
          <w:lang w:bidi="ar-SA"/>
        </w:rPr>
        <w:t>اول: الله</w:t>
      </w:r>
      <w:r w:rsidR="00065F28" w:rsidRPr="00065F28">
        <w:rPr>
          <w:rFonts w:cs="CTraditional Arabic"/>
          <w:rtl/>
          <w:lang w:bidi="ar-SA"/>
        </w:rPr>
        <w:t xml:space="preserve">أ </w:t>
      </w:r>
      <w:r w:rsidRPr="001D0371">
        <w:rPr>
          <w:rtl/>
          <w:lang w:bidi="ar-SA"/>
        </w:rPr>
        <w:t>نه پیژني</w:t>
      </w:r>
      <w:r w:rsidR="004967B0">
        <w:rPr>
          <w:rtl/>
          <w:lang w:bidi="ar-SA"/>
        </w:rPr>
        <w:t xml:space="preserve">، </w:t>
      </w:r>
      <w:r w:rsidRPr="001D0371">
        <w:rPr>
          <w:rtl/>
          <w:lang w:bidi="ar-SA"/>
        </w:rPr>
        <w:t>هغه باندې د پردي فکر کوي او نه غواړي هغه سره خبرې وکړي.</w:t>
      </w:r>
    </w:p>
    <w:p w:rsidR="00E91E8B" w:rsidRPr="001D0371" w:rsidRDefault="00E91E8B" w:rsidP="00E91E8B">
      <w:pPr>
        <w:pStyle w:val="a6"/>
        <w:rPr>
          <w:rtl/>
          <w:lang w:bidi="ar-SA"/>
        </w:rPr>
      </w:pPr>
      <w:r w:rsidRPr="001D0371">
        <w:rPr>
          <w:rtl/>
          <w:lang w:bidi="ar-SA"/>
        </w:rPr>
        <w:t>دویم: الله</w:t>
      </w:r>
      <w:r w:rsidR="00E90EE1" w:rsidRPr="00E90EE1">
        <w:rPr>
          <w:rFonts w:cs="CTraditional Arabic"/>
          <w:rtl/>
          <w:lang w:bidi="ar-SA"/>
        </w:rPr>
        <w:t>أ</w:t>
      </w:r>
      <w:r w:rsidRPr="001D0371">
        <w:rPr>
          <w:rtl/>
          <w:lang w:bidi="ar-SA"/>
        </w:rPr>
        <w:t xml:space="preserve"> یی نه خوښیږي (العیاذ بالله) او نه غواړي هغه سره خبرې وکړي (العیاذ بالله).</w:t>
      </w:r>
    </w:p>
    <w:p w:rsidR="00E91E8B" w:rsidRPr="001D0371" w:rsidRDefault="00E91E8B" w:rsidP="00E91E8B">
      <w:pPr>
        <w:pStyle w:val="a6"/>
        <w:rPr>
          <w:rtl/>
          <w:lang w:bidi="ar-SA"/>
        </w:rPr>
      </w:pPr>
      <w:r w:rsidRPr="001D0371">
        <w:rPr>
          <w:rtl/>
          <w:lang w:bidi="ar-SA"/>
        </w:rPr>
        <w:t>دریم: الله</w:t>
      </w:r>
      <w:r w:rsidR="00065F28" w:rsidRPr="00065F28">
        <w:rPr>
          <w:rFonts w:cs="CTraditional Arabic"/>
          <w:rtl/>
          <w:lang w:bidi="ar-SA"/>
        </w:rPr>
        <w:t xml:space="preserve">أ </w:t>
      </w:r>
      <w:r w:rsidRPr="001D0371">
        <w:rPr>
          <w:rtl/>
          <w:lang w:bidi="ar-SA"/>
        </w:rPr>
        <w:t>سره جنګی دی</w:t>
      </w:r>
      <w:r w:rsidR="004967B0">
        <w:rPr>
          <w:rtl/>
          <w:lang w:bidi="ar-SA"/>
        </w:rPr>
        <w:t xml:space="preserve">، </w:t>
      </w:r>
      <w:r w:rsidRPr="001D0371">
        <w:rPr>
          <w:rtl/>
          <w:lang w:bidi="ar-SA"/>
        </w:rPr>
        <w:t>چې دې صورت کې اشتي کیدلو ته ضورت لري</w:t>
      </w:r>
      <w:r w:rsidR="004967B0">
        <w:rPr>
          <w:rtl/>
          <w:lang w:bidi="ar-SA"/>
        </w:rPr>
        <w:t xml:space="preserve">، </w:t>
      </w:r>
      <w:r w:rsidRPr="001D0371">
        <w:rPr>
          <w:rtl/>
          <w:lang w:bidi="ar-SA"/>
        </w:rPr>
        <w:t>ترڅو دوباره په لمانځه راشي.</w:t>
      </w:r>
    </w:p>
    <w:p w:rsidR="00E91E8B" w:rsidRPr="001D0371" w:rsidRDefault="00E91E8B" w:rsidP="00E91E8B">
      <w:pPr>
        <w:pStyle w:val="a6"/>
        <w:rPr>
          <w:rtl/>
          <w:lang w:bidi="ar-SA"/>
        </w:rPr>
      </w:pPr>
      <w:r w:rsidRPr="001D0371">
        <w:rPr>
          <w:rtl/>
          <w:lang w:bidi="ar-SA"/>
        </w:rPr>
        <w:t>څلورم: لمونځ کول (له الله سره) خبرې بی ارزښته او بی ګټی تلقی کوي.</w:t>
      </w:r>
    </w:p>
    <w:p w:rsidR="00E91E8B" w:rsidRPr="001D0371" w:rsidRDefault="00E91E8B" w:rsidP="00E91E8B">
      <w:pPr>
        <w:pStyle w:val="a6"/>
        <w:rPr>
          <w:rtl/>
          <w:lang w:bidi="ar-SA"/>
        </w:rPr>
      </w:pPr>
      <w:r w:rsidRPr="001D0371">
        <w:rPr>
          <w:rtl/>
          <w:lang w:bidi="ar-SA"/>
        </w:rPr>
        <w:t>پنځم: فکر کوي چي الله</w:t>
      </w:r>
      <w:r w:rsidR="00065F28" w:rsidRPr="00065F28">
        <w:rPr>
          <w:rFonts w:cs="CTraditional Arabic"/>
          <w:rtl/>
          <w:lang w:bidi="ar-SA"/>
        </w:rPr>
        <w:t xml:space="preserve">أ </w:t>
      </w:r>
      <w:r w:rsidRPr="001D0371">
        <w:rPr>
          <w:rtl/>
          <w:lang w:bidi="ar-SA"/>
        </w:rPr>
        <w:t>له دې ټولو نعمتونو سره چې ده ته ورکړي دي</w:t>
      </w:r>
      <w:r w:rsidR="004967B0">
        <w:rPr>
          <w:rtl/>
          <w:lang w:bidi="ar-SA"/>
        </w:rPr>
        <w:t xml:space="preserve">، </w:t>
      </w:r>
      <w:r w:rsidRPr="001D0371">
        <w:rPr>
          <w:rtl/>
          <w:lang w:bidi="ar-SA"/>
        </w:rPr>
        <w:t>له ده سره هیڅ نیکی نده کړي.</w:t>
      </w:r>
    </w:p>
    <w:p w:rsidR="00E91E8B" w:rsidRPr="001D0371" w:rsidRDefault="00E91E8B" w:rsidP="00E91E8B">
      <w:pPr>
        <w:pStyle w:val="a6"/>
        <w:rPr>
          <w:rtl/>
          <w:lang w:bidi="ar-SA"/>
        </w:rPr>
      </w:pPr>
      <w:r w:rsidRPr="001D0371">
        <w:rPr>
          <w:rtl/>
          <w:lang w:bidi="ar-SA"/>
        </w:rPr>
        <w:t>شپږم: ایمان او عقیدې ته د یو بد شي فکر کوي</w:t>
      </w:r>
      <w:r w:rsidR="004967B0">
        <w:rPr>
          <w:rtl/>
          <w:lang w:bidi="ar-SA"/>
        </w:rPr>
        <w:t xml:space="preserve">، </w:t>
      </w:r>
      <w:r w:rsidRPr="001D0371">
        <w:rPr>
          <w:rtl/>
          <w:lang w:bidi="ar-SA"/>
        </w:rPr>
        <w:t>بناء لمونځ کول د یندار کوي او دی نه غواړي چې دینداره شي.</w:t>
      </w:r>
    </w:p>
    <w:p w:rsidR="00E91E8B" w:rsidRPr="001D0371" w:rsidRDefault="00E91E8B" w:rsidP="00E91E8B">
      <w:pPr>
        <w:pStyle w:val="a6"/>
        <w:rPr>
          <w:rtl/>
          <w:lang w:bidi="ar-SA"/>
        </w:rPr>
      </w:pPr>
      <w:r w:rsidRPr="001D0371">
        <w:rPr>
          <w:rtl/>
          <w:lang w:bidi="ar-SA"/>
        </w:rPr>
        <w:t>اووم: له الله</w:t>
      </w:r>
      <w:r w:rsidR="00065F28" w:rsidRPr="00065F28">
        <w:rPr>
          <w:rFonts w:cs="CTraditional Arabic"/>
          <w:rtl/>
          <w:lang w:bidi="ar-SA"/>
        </w:rPr>
        <w:t xml:space="preserve">أ </w:t>
      </w:r>
      <w:r w:rsidRPr="001D0371">
        <w:rPr>
          <w:rtl/>
          <w:lang w:bidi="ar-SA"/>
        </w:rPr>
        <w:t>سره دښمني لري</w:t>
      </w:r>
      <w:r w:rsidR="004967B0">
        <w:rPr>
          <w:rtl/>
          <w:lang w:bidi="ar-SA"/>
        </w:rPr>
        <w:t xml:space="preserve">، </w:t>
      </w:r>
      <w:r w:rsidRPr="001D0371">
        <w:rPr>
          <w:rtl/>
          <w:lang w:bidi="ar-SA"/>
        </w:rPr>
        <w:t>هغه ته د خپل دښمن فکر کوي او نه غواړي خبرې ورسره وکړي.</w:t>
      </w:r>
    </w:p>
    <w:p w:rsidR="00E91E8B" w:rsidRPr="001D0371" w:rsidRDefault="00E91E8B" w:rsidP="00E91E8B">
      <w:pPr>
        <w:pStyle w:val="a6"/>
        <w:rPr>
          <w:rtl/>
          <w:lang w:bidi="ar-SA"/>
        </w:rPr>
      </w:pPr>
      <w:r w:rsidRPr="001D0371">
        <w:rPr>
          <w:rtl/>
          <w:lang w:bidi="ar-SA"/>
        </w:rPr>
        <w:t>اتم: ګمان کوي دغه نعمتونه چې دنیا کې دي الله</w:t>
      </w:r>
      <w:r w:rsidR="00065F28" w:rsidRPr="00065F28">
        <w:rPr>
          <w:rFonts w:cs="CTraditional Arabic"/>
          <w:rtl/>
          <w:lang w:bidi="ar-SA"/>
        </w:rPr>
        <w:t xml:space="preserve">أ </w:t>
      </w:r>
      <w:r w:rsidRPr="001D0371">
        <w:rPr>
          <w:rtl/>
          <w:lang w:bidi="ar-SA"/>
        </w:rPr>
        <w:t>یي یو هم ده ته ندی ورکړی</w:t>
      </w:r>
      <w:r w:rsidR="004967B0">
        <w:rPr>
          <w:rtl/>
          <w:lang w:bidi="ar-SA"/>
        </w:rPr>
        <w:t xml:space="preserve">، </w:t>
      </w:r>
      <w:r w:rsidRPr="001D0371">
        <w:rPr>
          <w:rtl/>
          <w:lang w:bidi="ar-SA"/>
        </w:rPr>
        <w:t>بناء نه غواړي هغه سره د لمانځه له لارې خبرې وکړي.</w:t>
      </w:r>
    </w:p>
    <w:p w:rsidR="00E91E8B" w:rsidRPr="001D0371" w:rsidRDefault="00E91E8B" w:rsidP="00E91E8B">
      <w:pPr>
        <w:pStyle w:val="a6"/>
        <w:rPr>
          <w:rtl/>
          <w:lang w:bidi="ar-SA"/>
        </w:rPr>
      </w:pPr>
      <w:r w:rsidRPr="001D0371">
        <w:rPr>
          <w:rtl/>
          <w:lang w:bidi="ar-SA"/>
        </w:rPr>
        <w:t>دغه اته اساسي دلیلونه دي چې سړی د لمانځه ترک کولو ته هڅوي</w:t>
      </w:r>
      <w:r w:rsidR="004967B0">
        <w:rPr>
          <w:rtl/>
          <w:lang w:bidi="ar-SA"/>
        </w:rPr>
        <w:t xml:space="preserve">، </w:t>
      </w:r>
      <w:r w:rsidRPr="001D0371">
        <w:rPr>
          <w:rtl/>
          <w:lang w:bidi="ar-SA"/>
        </w:rPr>
        <w:t>او که څوک وایي چې نه داسې نده نو بیا د لمانځه د ترک کولو لپاره څه دلیل لري؟</w:t>
      </w:r>
    </w:p>
    <w:p w:rsidR="00E91E8B" w:rsidRPr="001D0371" w:rsidRDefault="00E91E8B" w:rsidP="00E91E8B">
      <w:pPr>
        <w:pStyle w:val="a6"/>
        <w:rPr>
          <w:rtl/>
          <w:lang w:bidi="ar-SA"/>
        </w:rPr>
      </w:pPr>
      <w:r w:rsidRPr="001D0371">
        <w:rPr>
          <w:rtl/>
          <w:lang w:bidi="ar-SA"/>
        </w:rPr>
        <w:t>هغه خلک چې خپل ځان مومنان ګڼی او د اسلام ادعا کوي خو لمونځ نکوي لازمه ده ترڅو دوباره الهی دربار ته رجوع وکړي الله</w:t>
      </w:r>
      <w:r w:rsidR="00065F28" w:rsidRPr="00065F28">
        <w:rPr>
          <w:rFonts w:cs="CTraditional Arabic"/>
          <w:rtl/>
          <w:lang w:bidi="ar-SA"/>
        </w:rPr>
        <w:t xml:space="preserve">أ </w:t>
      </w:r>
      <w:r w:rsidRPr="001D0371">
        <w:rPr>
          <w:rtl/>
          <w:lang w:bidi="ar-SA"/>
        </w:rPr>
        <w:t>سره پخلا شي او خپله دغه اشتي او پخلاینه د لمانځه په کولو سره اعلان کړي.</w:t>
      </w:r>
    </w:p>
    <w:p w:rsidR="00E91E8B" w:rsidRPr="001D0371" w:rsidRDefault="00E91E8B" w:rsidP="00E91E8B">
      <w:pPr>
        <w:pStyle w:val="a6"/>
        <w:rPr>
          <w:rtl/>
          <w:lang w:bidi="ar-SA"/>
        </w:rPr>
      </w:pPr>
      <w:r w:rsidRPr="001D0371">
        <w:rPr>
          <w:rtl/>
          <w:lang w:bidi="ar-SA"/>
        </w:rPr>
        <w:t>دا چې لمونځ له الله</w:t>
      </w:r>
      <w:r w:rsidR="00065F28" w:rsidRPr="00065F28">
        <w:rPr>
          <w:rFonts w:cs="CTraditional Arabic"/>
          <w:rtl/>
          <w:lang w:bidi="ar-SA"/>
        </w:rPr>
        <w:t xml:space="preserve">أ </w:t>
      </w:r>
      <w:r w:rsidRPr="001D0371">
        <w:rPr>
          <w:rtl/>
          <w:lang w:bidi="ar-SA"/>
        </w:rPr>
        <w:t>سره خبرې کول دي</w:t>
      </w:r>
      <w:r w:rsidR="004967B0">
        <w:rPr>
          <w:rtl/>
          <w:lang w:bidi="ar-SA"/>
        </w:rPr>
        <w:t xml:space="preserve">، </w:t>
      </w:r>
      <w:r w:rsidRPr="001D0371">
        <w:rPr>
          <w:rtl/>
          <w:lang w:bidi="ar-SA"/>
        </w:rPr>
        <w:t>هر کله که څوک له لمانځه وروسته قسم وخوري چې الله</w:t>
      </w:r>
      <w:r w:rsidR="00065F28" w:rsidRPr="00065F28">
        <w:rPr>
          <w:rFonts w:cs="CTraditional Arabic"/>
          <w:rtl/>
          <w:lang w:bidi="ar-SA"/>
        </w:rPr>
        <w:t xml:space="preserve">أ </w:t>
      </w:r>
      <w:r w:rsidRPr="001D0371">
        <w:rPr>
          <w:rtl/>
          <w:lang w:bidi="ar-SA"/>
        </w:rPr>
        <w:t>سره مې خبرې وکړي</w:t>
      </w:r>
      <w:r w:rsidR="004967B0">
        <w:rPr>
          <w:rtl/>
          <w:lang w:bidi="ar-SA"/>
        </w:rPr>
        <w:t xml:space="preserve">، </w:t>
      </w:r>
      <w:r w:rsidRPr="001D0371">
        <w:rPr>
          <w:rtl/>
          <w:lang w:bidi="ar-SA"/>
        </w:rPr>
        <w:t>حانث او یا ګنهګاریږي نه</w:t>
      </w:r>
      <w:r w:rsidR="004967B0">
        <w:rPr>
          <w:rtl/>
          <w:lang w:bidi="ar-SA"/>
        </w:rPr>
        <w:t xml:space="preserve">، </w:t>
      </w:r>
      <w:r w:rsidRPr="001D0371">
        <w:rPr>
          <w:rtl/>
          <w:lang w:bidi="ar-SA"/>
        </w:rPr>
        <w:t>او قسم یي سیي دی دا چې لمونځ له الله</w:t>
      </w:r>
      <w:r w:rsidR="00065F28" w:rsidRPr="00065F28">
        <w:rPr>
          <w:rFonts w:cs="CTraditional Arabic"/>
          <w:rtl/>
          <w:lang w:bidi="ar-SA"/>
        </w:rPr>
        <w:t xml:space="preserve">أ </w:t>
      </w:r>
      <w:r w:rsidRPr="001D0371">
        <w:rPr>
          <w:rtl/>
          <w:lang w:bidi="ar-SA"/>
        </w:rPr>
        <w:t>سره خبرې کول دي او بنده د خپل الله</w:t>
      </w:r>
      <w:r w:rsidR="00065F28" w:rsidRPr="00065F28">
        <w:rPr>
          <w:rFonts w:cs="CTraditional Arabic"/>
          <w:rtl/>
          <w:lang w:bidi="ar-SA"/>
        </w:rPr>
        <w:t xml:space="preserve">أ </w:t>
      </w:r>
      <w:r w:rsidRPr="001D0371">
        <w:rPr>
          <w:rtl/>
          <w:lang w:bidi="ar-SA"/>
        </w:rPr>
        <w:t>سره ملاقات کوي</w:t>
      </w:r>
      <w:r w:rsidR="004967B0">
        <w:rPr>
          <w:rtl/>
          <w:lang w:bidi="ar-SA"/>
        </w:rPr>
        <w:t xml:space="preserve">، </w:t>
      </w:r>
      <w:r w:rsidRPr="001D0371">
        <w:rPr>
          <w:rtl/>
          <w:lang w:bidi="ar-SA"/>
        </w:rPr>
        <w:t>نو پدې بنده باندې لازمه ده چې د خپل بدن او لباس پاکۍ ته متوجه وي الله</w:t>
      </w:r>
      <w:r w:rsidR="00065F28" w:rsidRPr="00065F28">
        <w:rPr>
          <w:rFonts w:cs="CTraditional Arabic"/>
          <w:rtl/>
          <w:lang w:bidi="ar-SA"/>
        </w:rPr>
        <w:t xml:space="preserve">أ </w:t>
      </w:r>
      <w:r w:rsidRPr="001D0371">
        <w:rPr>
          <w:rtl/>
          <w:lang w:bidi="ar-SA"/>
        </w:rPr>
        <w:t>فرمایي</w:t>
      </w:r>
      <w:r>
        <w:rPr>
          <w:rtl/>
          <w:lang w:bidi="ar-SA"/>
        </w:rPr>
        <w:t xml:space="preserve"> </w:t>
      </w:r>
      <w:r w:rsidRPr="00F11BE8">
        <w:rPr>
          <w:rStyle w:val="Char4"/>
          <w:rtl/>
          <w:lang w:bidi="ar-SA"/>
        </w:rPr>
        <w:t>«خذوا زینت</w:t>
      </w:r>
      <w:r w:rsidR="00834C76">
        <w:rPr>
          <w:rStyle w:val="Char4"/>
          <w:rtl/>
          <w:lang w:bidi="ar-SA"/>
        </w:rPr>
        <w:t>ك</w:t>
      </w:r>
      <w:r w:rsidRPr="00F11BE8">
        <w:rPr>
          <w:rStyle w:val="Char4"/>
          <w:rtl/>
          <w:lang w:bidi="ar-SA"/>
        </w:rPr>
        <w:t xml:space="preserve">م عن </w:t>
      </w:r>
      <w:r w:rsidR="00834C76">
        <w:rPr>
          <w:rStyle w:val="Char4"/>
          <w:rtl/>
          <w:lang w:bidi="ar-SA"/>
        </w:rPr>
        <w:t>ك</w:t>
      </w:r>
      <w:r w:rsidRPr="00F11BE8">
        <w:rPr>
          <w:rStyle w:val="Char4"/>
          <w:rtl/>
          <w:lang w:bidi="ar-SA"/>
        </w:rPr>
        <w:t>ل مسجد»</w:t>
      </w:r>
      <w:r w:rsidRPr="001D0371">
        <w:rPr>
          <w:rtl/>
          <w:lang w:bidi="ar-SA"/>
        </w:rPr>
        <w:t xml:space="preserve"> یعنې هر چیرته چې لمونځ کوی نو مزین اوسي</w:t>
      </w:r>
      <w:r w:rsidR="004967B0">
        <w:rPr>
          <w:rtl/>
          <w:lang w:bidi="ar-SA"/>
        </w:rPr>
        <w:t xml:space="preserve">، </w:t>
      </w:r>
      <w:r w:rsidRPr="001D0371">
        <w:rPr>
          <w:rtl/>
          <w:lang w:bidi="ar-SA"/>
        </w:rPr>
        <w:t>صحابه کرام به چې کله مسجد ته تلل نوپاک لباس یي اغوسته</w:t>
      </w:r>
      <w:r w:rsidR="004967B0">
        <w:rPr>
          <w:rtl/>
          <w:lang w:bidi="ar-SA"/>
        </w:rPr>
        <w:t xml:space="preserve">، </w:t>
      </w:r>
      <w:r w:rsidRPr="001D0371">
        <w:rPr>
          <w:rtl/>
          <w:lang w:bidi="ar-SA"/>
        </w:rPr>
        <w:t>عطر به یي وهل</w:t>
      </w:r>
      <w:r w:rsidR="004967B0">
        <w:rPr>
          <w:rtl/>
          <w:lang w:bidi="ar-SA"/>
        </w:rPr>
        <w:t xml:space="preserve">، </w:t>
      </w:r>
      <w:r w:rsidRPr="001D0371">
        <w:rPr>
          <w:rtl/>
          <w:lang w:bidi="ar-SA"/>
        </w:rPr>
        <w:t>او ویل به یي مونږ د الله</w:t>
      </w:r>
      <w:r w:rsidR="00065F28" w:rsidRPr="00065F28">
        <w:rPr>
          <w:rFonts w:cs="CTraditional Arabic"/>
          <w:rtl/>
          <w:lang w:bidi="ar-SA"/>
        </w:rPr>
        <w:t xml:space="preserve">أ </w:t>
      </w:r>
      <w:r w:rsidRPr="001D0371">
        <w:rPr>
          <w:rtl/>
          <w:lang w:bidi="ar-SA"/>
        </w:rPr>
        <w:t>ملاقت ته ورځو.</w:t>
      </w:r>
    </w:p>
    <w:p w:rsidR="00E91E8B" w:rsidRPr="001D0371" w:rsidRDefault="00E91E8B" w:rsidP="00E91E8B">
      <w:pPr>
        <w:pStyle w:val="a6"/>
        <w:rPr>
          <w:rtl/>
          <w:lang w:bidi="ar-SA"/>
        </w:rPr>
      </w:pPr>
      <w:r w:rsidRPr="001D0371">
        <w:rPr>
          <w:rtl/>
          <w:lang w:bidi="ar-SA"/>
        </w:rPr>
        <w:t>کله چې الله</w:t>
      </w:r>
      <w:r w:rsidR="00065F28" w:rsidRPr="00065F28">
        <w:rPr>
          <w:rFonts w:cs="CTraditional Arabic"/>
          <w:rtl/>
          <w:lang w:bidi="ar-SA"/>
        </w:rPr>
        <w:t xml:space="preserve">أ </w:t>
      </w:r>
      <w:r w:rsidRPr="001D0371">
        <w:rPr>
          <w:rtl/>
          <w:lang w:bidi="ar-SA"/>
        </w:rPr>
        <w:t>خپلو بندګانو ته امر کړی دي</w:t>
      </w:r>
      <w:r w:rsidR="004967B0">
        <w:rPr>
          <w:rtl/>
          <w:lang w:bidi="ar-SA"/>
        </w:rPr>
        <w:t xml:space="preserve">، </w:t>
      </w:r>
      <w:r w:rsidRPr="001D0371">
        <w:rPr>
          <w:rtl/>
          <w:lang w:bidi="ar-SA"/>
        </w:rPr>
        <w:t>چې هر ه ورځ پنحه وخته د هغه دربار ته رجوع وکړي او د هغه د ذات مقابل کې پنځه ځله ودریږي او له الله سره خپله بندګی او محبت ثابت کړي</w:t>
      </w:r>
      <w:r w:rsidR="004967B0">
        <w:rPr>
          <w:rtl/>
          <w:lang w:bidi="ar-SA"/>
        </w:rPr>
        <w:t xml:space="preserve">، </w:t>
      </w:r>
      <w:r w:rsidRPr="001D0371">
        <w:rPr>
          <w:rtl/>
          <w:lang w:bidi="ar-SA"/>
        </w:rPr>
        <w:t>نو ددې امر مخالف پرته له دې بل تفسیر نلري چي دغه کس نه غواړي له الله</w:t>
      </w:r>
      <w:r w:rsidR="00065F28" w:rsidRPr="00065F28">
        <w:rPr>
          <w:rFonts w:cs="CTraditional Arabic"/>
          <w:rtl/>
          <w:lang w:bidi="ar-SA"/>
        </w:rPr>
        <w:t xml:space="preserve">أ </w:t>
      </w:r>
      <w:r w:rsidRPr="001D0371">
        <w:rPr>
          <w:rtl/>
          <w:lang w:bidi="ar-SA"/>
        </w:rPr>
        <w:t>سره خبرې ولري. ځینې خلک شته چې لمونځ ترک کوي ولې د الله</w:t>
      </w:r>
      <w:r w:rsidR="00065F28" w:rsidRPr="00065F28">
        <w:rPr>
          <w:rFonts w:cs="CTraditional Arabic"/>
          <w:rtl/>
          <w:lang w:bidi="ar-SA"/>
        </w:rPr>
        <w:t xml:space="preserve">أ </w:t>
      </w:r>
      <w:r w:rsidRPr="001D0371">
        <w:rPr>
          <w:rtl/>
          <w:lang w:bidi="ar-SA"/>
        </w:rPr>
        <w:t>رحمت بی نهایته زیات دی بیا هم هغوی ته وخت ورکوي چې د حقیقت له پوهیدلو سره دوباره رجوع وکړي</w:t>
      </w:r>
      <w:r w:rsidR="004967B0">
        <w:rPr>
          <w:rtl/>
          <w:lang w:bidi="ar-SA"/>
        </w:rPr>
        <w:t xml:space="preserve">، </w:t>
      </w:r>
      <w:r w:rsidRPr="001D0371">
        <w:rPr>
          <w:rtl/>
          <w:lang w:bidi="ar-SA"/>
        </w:rPr>
        <w:t>او پخواني اشتباهات د قضايی لمنځونو په کولو سره جبران کړي</w:t>
      </w:r>
      <w:r w:rsidR="004967B0">
        <w:rPr>
          <w:rtl/>
          <w:lang w:bidi="ar-SA"/>
        </w:rPr>
        <w:t xml:space="preserve">، </w:t>
      </w:r>
      <w:r w:rsidRPr="001D0371">
        <w:rPr>
          <w:rtl/>
          <w:lang w:bidi="ar-SA"/>
        </w:rPr>
        <w:t>خو هغه څوک چې له الله</w:t>
      </w:r>
      <w:r w:rsidR="00065F28" w:rsidRPr="00065F28">
        <w:rPr>
          <w:rFonts w:cs="CTraditional Arabic"/>
          <w:rtl/>
          <w:lang w:bidi="ar-SA"/>
        </w:rPr>
        <w:t xml:space="preserve">أ </w:t>
      </w:r>
      <w:r w:rsidRPr="001D0371">
        <w:rPr>
          <w:rtl/>
          <w:lang w:bidi="ar-SA"/>
        </w:rPr>
        <w:t>سره خپله رابطه اونۍ</w:t>
      </w:r>
      <w:r w:rsidR="004967B0">
        <w:rPr>
          <w:rtl/>
          <w:lang w:bidi="ar-SA"/>
        </w:rPr>
        <w:t xml:space="preserve">، </w:t>
      </w:r>
      <w:r w:rsidRPr="001D0371">
        <w:rPr>
          <w:rtl/>
          <w:lang w:bidi="ar-SA"/>
        </w:rPr>
        <w:t>میاشتې او بالاخر کلونه قطع کړي معنا یې همدا ده چې هغه په قطعي ډول سره خپله دښمنی له الله</w:t>
      </w:r>
      <w:r w:rsidR="00065F28" w:rsidRPr="00065F28">
        <w:rPr>
          <w:rFonts w:cs="CTraditional Arabic"/>
          <w:rtl/>
          <w:lang w:bidi="ar-SA"/>
        </w:rPr>
        <w:t xml:space="preserve">أ </w:t>
      </w:r>
      <w:r w:rsidRPr="001D0371">
        <w:rPr>
          <w:rtl/>
          <w:lang w:bidi="ar-SA"/>
        </w:rPr>
        <w:t>سره اعلان کړې ده. ځکه ددنیا په ژوند کې مو لیدلي دي چې څوک له خپل یو تن دوست سره خفه شي بالاخره له یو اونۍ دو اونۍ تیریدو وروسته پښیمانیږي</w:t>
      </w:r>
      <w:r w:rsidR="004967B0">
        <w:rPr>
          <w:rtl/>
          <w:lang w:bidi="ar-SA"/>
        </w:rPr>
        <w:t xml:space="preserve">، </w:t>
      </w:r>
      <w:r w:rsidRPr="001D0371">
        <w:rPr>
          <w:rtl/>
          <w:lang w:bidi="ar-SA"/>
        </w:rPr>
        <w:t>دوباره بیا یو بل سره خبرې کوي</w:t>
      </w:r>
      <w:r w:rsidR="004967B0">
        <w:rPr>
          <w:rtl/>
          <w:lang w:bidi="ar-SA"/>
        </w:rPr>
        <w:t xml:space="preserve">، </w:t>
      </w:r>
      <w:r w:rsidRPr="001D0371">
        <w:rPr>
          <w:rtl/>
          <w:lang w:bidi="ar-SA"/>
        </w:rPr>
        <w:t>ولې څوک چې له چا سره میاشتی او کلونه خبرې نکوی پدې معنې ده چې دی قطعا له هغه سره دوستی نلري او نه غواړي له ده سره په ټول ژوند کې دوستي وکړي.</w:t>
      </w:r>
    </w:p>
    <w:p w:rsidR="00E91E8B" w:rsidRPr="001D0371" w:rsidRDefault="00E91E8B" w:rsidP="00E91E8B">
      <w:pPr>
        <w:pStyle w:val="a6"/>
        <w:rPr>
          <w:rtl/>
          <w:lang w:bidi="ar-SA"/>
        </w:rPr>
      </w:pPr>
      <w:r w:rsidRPr="001D0371">
        <w:rPr>
          <w:rtl/>
          <w:lang w:bidi="ar-SA"/>
        </w:rPr>
        <w:t>اوس هغه خلک چې لمونځ ترک کوي له الله</w:t>
      </w:r>
      <w:r w:rsidR="00065F28" w:rsidRPr="00065F28">
        <w:rPr>
          <w:rFonts w:cs="CTraditional Arabic"/>
          <w:rtl/>
          <w:lang w:bidi="ar-SA"/>
        </w:rPr>
        <w:t xml:space="preserve">أ </w:t>
      </w:r>
      <w:r w:rsidRPr="001D0371">
        <w:rPr>
          <w:rtl/>
          <w:lang w:bidi="ar-SA"/>
        </w:rPr>
        <w:t>سره خبرې کول میاشتې او کلونه پریږدي په حقیقت کې یې خپله دوستي پریښې ده</w:t>
      </w:r>
      <w:r w:rsidR="004967B0">
        <w:rPr>
          <w:rtl/>
          <w:lang w:bidi="ar-SA"/>
        </w:rPr>
        <w:t xml:space="preserve">، </w:t>
      </w:r>
      <w:r w:rsidRPr="001D0371">
        <w:rPr>
          <w:rtl/>
          <w:lang w:bidi="ar-SA"/>
        </w:rPr>
        <w:t>او ددې کار دوام د الله</w:t>
      </w:r>
      <w:r w:rsidR="00065F28" w:rsidRPr="00065F28">
        <w:rPr>
          <w:rFonts w:cs="CTraditional Arabic"/>
          <w:rtl/>
          <w:lang w:bidi="ar-SA"/>
        </w:rPr>
        <w:t xml:space="preserve">أ </w:t>
      </w:r>
      <w:r w:rsidRPr="001D0371">
        <w:rPr>
          <w:rtl/>
          <w:lang w:bidi="ar-SA"/>
        </w:rPr>
        <w:t>د غضب سبب کیږي</w:t>
      </w:r>
      <w:r w:rsidR="004967B0">
        <w:rPr>
          <w:rtl/>
          <w:lang w:bidi="ar-SA"/>
        </w:rPr>
        <w:t xml:space="preserve">، </w:t>
      </w:r>
      <w:r w:rsidRPr="001D0371">
        <w:rPr>
          <w:rtl/>
          <w:lang w:bidi="ar-SA"/>
        </w:rPr>
        <w:t>د لمانځه ترک کول یو خطرناک کار دی</w:t>
      </w:r>
      <w:r w:rsidR="004967B0">
        <w:rPr>
          <w:rtl/>
          <w:lang w:bidi="ar-SA"/>
        </w:rPr>
        <w:t xml:space="preserve">، </w:t>
      </w:r>
      <w:r w:rsidRPr="001D0371">
        <w:rPr>
          <w:rtl/>
          <w:lang w:bidi="ar-SA"/>
        </w:rPr>
        <w:t>ځکه دا کار د الله</w:t>
      </w:r>
      <w:r w:rsidR="00065F28" w:rsidRPr="00065F28">
        <w:rPr>
          <w:rFonts w:cs="CTraditional Arabic"/>
          <w:rtl/>
          <w:lang w:bidi="ar-SA"/>
        </w:rPr>
        <w:t xml:space="preserve">أ </w:t>
      </w:r>
      <w:r w:rsidRPr="001D0371">
        <w:rPr>
          <w:rtl/>
          <w:lang w:bidi="ar-SA"/>
        </w:rPr>
        <w:t>د غضب سبب کیږي او د قیامت په ورځ هغه وخت چی د الله</w:t>
      </w:r>
      <w:r w:rsidR="00065F28" w:rsidRPr="00065F28">
        <w:rPr>
          <w:rFonts w:cs="CTraditional Arabic"/>
          <w:rtl/>
          <w:lang w:bidi="ar-SA"/>
        </w:rPr>
        <w:t xml:space="preserve">أ </w:t>
      </w:r>
      <w:r w:rsidRPr="001D0371">
        <w:rPr>
          <w:rtl/>
          <w:lang w:bidi="ar-SA"/>
        </w:rPr>
        <w:t>په مخکې حاضریږي نو الله</w:t>
      </w:r>
      <w:r w:rsidR="00065F28" w:rsidRPr="00065F28">
        <w:rPr>
          <w:rFonts w:cs="CTraditional Arabic"/>
          <w:rtl/>
          <w:lang w:bidi="ar-SA"/>
        </w:rPr>
        <w:t xml:space="preserve">أ </w:t>
      </w:r>
      <w:r w:rsidRPr="001D0371">
        <w:rPr>
          <w:rtl/>
          <w:lang w:bidi="ar-SA"/>
        </w:rPr>
        <w:t>به له دوی سره خبرې ونکړي.</w:t>
      </w:r>
    </w:p>
    <w:p w:rsidR="00E91E8B" w:rsidRPr="00B15A07" w:rsidRDefault="00E91E8B" w:rsidP="00E91E8B">
      <w:pPr>
        <w:pStyle w:val="a6"/>
        <w:rPr>
          <w:rStyle w:val="Char6"/>
          <w:rtl/>
          <w:lang w:bidi="ar-SA"/>
        </w:rPr>
      </w:pPr>
      <w:r w:rsidRPr="001D0371">
        <w:rPr>
          <w:rtl/>
          <w:lang w:bidi="ar-SA"/>
        </w:rPr>
        <w:t>او د الله</w:t>
      </w:r>
      <w:r w:rsidR="00065F28" w:rsidRPr="00065F28">
        <w:rPr>
          <w:rFonts w:cs="CTraditional Arabic"/>
          <w:rtl/>
          <w:lang w:bidi="ar-SA"/>
        </w:rPr>
        <w:t xml:space="preserve">أ </w:t>
      </w:r>
      <w:r w:rsidRPr="001D0371">
        <w:rPr>
          <w:rtl/>
          <w:lang w:bidi="ar-SA"/>
        </w:rPr>
        <w:t>غضب دوزخ ته د داخلیدو لامل ګرځي</w:t>
      </w:r>
      <w:r>
        <w:rPr>
          <w:rtl/>
          <w:lang w:bidi="ar-SA"/>
        </w:rPr>
        <w:t xml:space="preserve"> </w:t>
      </w:r>
      <w:r w:rsidRPr="00F11BE8">
        <w:rPr>
          <w:rFonts w:ascii="Traditional Arabic" w:hAnsi="Traditional Arabic" w:cs="Traditional Arabic"/>
          <w:rtl/>
          <w:lang w:bidi="ar-SA"/>
        </w:rPr>
        <w:t>﴿</w:t>
      </w:r>
      <w:r w:rsidRPr="00B15A07">
        <w:rPr>
          <w:rStyle w:val="Char6"/>
          <w:rtl/>
          <w:lang w:bidi="ar-SA"/>
        </w:rPr>
        <w:t>مَا سَلَكَكُمۡ فِي سَقَرَ ٤٢ قَالُواْ لَمۡ نَكُ مِنَ ٱلۡمُصَلِّينَ ٤٣</w:t>
      </w:r>
      <w:r w:rsidRPr="00F11BE8">
        <w:rPr>
          <w:rFonts w:ascii="Traditional Arabic" w:hAnsi="Traditional Arabic" w:cs="Traditional Arabic"/>
          <w:rtl/>
          <w:lang w:bidi="ar-SA"/>
        </w:rPr>
        <w:t>﴾</w:t>
      </w:r>
      <w:r w:rsidRPr="001D0371">
        <w:rPr>
          <w:rtl/>
          <w:lang w:bidi="ar-SA"/>
        </w:rPr>
        <w:t xml:space="preserve"> </w:t>
      </w:r>
      <w:r w:rsidR="00BD2EA3" w:rsidRPr="00BD2EA3">
        <w:rPr>
          <w:rStyle w:val="Char7"/>
          <w:rtl/>
          <w:lang w:bidi="ar-SA"/>
        </w:rPr>
        <w:t>«</w:t>
      </w:r>
      <w:r w:rsidRPr="00BD2EA3">
        <w:rPr>
          <w:rStyle w:val="Char7"/>
          <w:rtl/>
          <w:lang w:bidi="ar-SA"/>
        </w:rPr>
        <w:t>څه شي دوزخ کې واچولي</w:t>
      </w:r>
      <w:r w:rsidR="004967B0" w:rsidRPr="00BD2EA3">
        <w:rPr>
          <w:rStyle w:val="Char7"/>
          <w:rtl/>
          <w:lang w:bidi="ar-SA"/>
        </w:rPr>
        <w:t xml:space="preserve">، </w:t>
      </w:r>
      <w:r w:rsidRPr="00BD2EA3">
        <w:rPr>
          <w:rStyle w:val="Char7"/>
          <w:rtl/>
          <w:lang w:bidi="ar-SA"/>
        </w:rPr>
        <w:t>دوی به وایي: مونږ له لمونځ کوونکو څخه نه وو</w:t>
      </w:r>
      <w:r w:rsidR="00BD2EA3" w:rsidRPr="00BD2EA3">
        <w:rPr>
          <w:rStyle w:val="Char7"/>
          <w:rtl/>
          <w:lang w:bidi="ar-SA"/>
        </w:rPr>
        <w:t>»</w:t>
      </w:r>
      <w:r w:rsidRPr="001D0371">
        <w:rPr>
          <w:rtl/>
          <w:lang w:bidi="ar-SA"/>
        </w:rPr>
        <w:t>.</w:t>
      </w:r>
    </w:p>
    <w:p w:rsidR="00E91E8B" w:rsidRPr="001D0371" w:rsidRDefault="00E91E8B" w:rsidP="006F4A8C">
      <w:pPr>
        <w:pStyle w:val="a9"/>
        <w:rPr>
          <w:rtl/>
          <w:lang w:bidi="ar-SA"/>
        </w:rPr>
      </w:pPr>
      <w:bookmarkStart w:id="637" w:name="_Toc390893514"/>
      <w:bookmarkStart w:id="638" w:name="_Toc456861936"/>
      <w:bookmarkStart w:id="639" w:name="_Toc456867375"/>
      <w:r w:rsidRPr="001D0371">
        <w:rPr>
          <w:rtl/>
          <w:lang w:bidi="ar-SA"/>
        </w:rPr>
        <w:t>۲- لمونځ له الله</w:t>
      </w:r>
      <w:r w:rsidR="006F4A8C" w:rsidRPr="006F4A8C">
        <w:rPr>
          <w:rFonts w:cs="CTraditional Arabic"/>
          <w:b w:val="0"/>
          <w:bCs w:val="0"/>
          <w:rtl/>
          <w:lang w:bidi="ar-SA"/>
        </w:rPr>
        <w:t>أ</w:t>
      </w:r>
      <w:r w:rsidRPr="001D0371">
        <w:rPr>
          <w:rtl/>
          <w:lang w:bidi="ar-SA"/>
        </w:rPr>
        <w:t xml:space="preserve"> سره د مخلوق دارتباط دوام:</w:t>
      </w:r>
      <w:bookmarkEnd w:id="637"/>
      <w:bookmarkEnd w:id="638"/>
      <w:bookmarkEnd w:id="639"/>
    </w:p>
    <w:p w:rsidR="00E91E8B" w:rsidRPr="001D0371" w:rsidRDefault="00E91E8B" w:rsidP="00E91E8B">
      <w:pPr>
        <w:pStyle w:val="a6"/>
        <w:rPr>
          <w:rtl/>
          <w:lang w:bidi="ar-SA"/>
        </w:rPr>
      </w:pPr>
      <w:r w:rsidRPr="001D0371">
        <w:rPr>
          <w:rtl/>
          <w:lang w:bidi="ar-SA"/>
        </w:rPr>
        <w:t>ډیر خلک الله</w:t>
      </w:r>
      <w:r w:rsidR="00065F28" w:rsidRPr="00065F28">
        <w:rPr>
          <w:rFonts w:cs="CTraditional Arabic"/>
          <w:rtl/>
          <w:lang w:bidi="ar-SA"/>
        </w:rPr>
        <w:t xml:space="preserve">أ </w:t>
      </w:r>
      <w:r w:rsidRPr="001D0371">
        <w:rPr>
          <w:rtl/>
          <w:lang w:bidi="ar-SA"/>
        </w:rPr>
        <w:t>پیژني په هغه ایمان لري</w:t>
      </w:r>
      <w:r w:rsidR="004967B0">
        <w:rPr>
          <w:rtl/>
          <w:lang w:bidi="ar-SA"/>
        </w:rPr>
        <w:t xml:space="preserve">، </w:t>
      </w:r>
      <w:r w:rsidRPr="001D0371">
        <w:rPr>
          <w:rtl/>
          <w:lang w:bidi="ar-SA"/>
        </w:rPr>
        <w:t>ولې هغه سره ارتباې نلري دوی د لمانځه په ترک سره خپل ارتباط له الله</w:t>
      </w:r>
      <w:r w:rsidR="00065F28" w:rsidRPr="00065F28">
        <w:rPr>
          <w:rFonts w:cs="CTraditional Arabic"/>
          <w:rtl/>
          <w:lang w:bidi="ar-SA"/>
        </w:rPr>
        <w:t xml:space="preserve">أ </w:t>
      </w:r>
      <w:r w:rsidRPr="001D0371">
        <w:rPr>
          <w:rtl/>
          <w:lang w:bidi="ar-SA"/>
        </w:rPr>
        <w:t>سره قطع کړی دی</w:t>
      </w:r>
      <w:r w:rsidR="004967B0">
        <w:rPr>
          <w:rtl/>
          <w:lang w:bidi="ar-SA"/>
        </w:rPr>
        <w:t xml:space="preserve">، </w:t>
      </w:r>
      <w:r w:rsidRPr="001D0371">
        <w:rPr>
          <w:rtl/>
          <w:lang w:bidi="ar-SA"/>
        </w:rPr>
        <w:t>د لمانځه بله فلسفه داده چې لمونځ د انسان ارتباط له خالق سره په دوامدار ډول تضمینوي مومن انسان د عمر په ۲۴ ساعتو کې پنځه ځلې پخپل تقسیم اوقات کې له خپل پروردګار سره ملاقات کوي</w:t>
      </w:r>
      <w:r w:rsidR="004967B0">
        <w:rPr>
          <w:rtl/>
          <w:lang w:bidi="ar-SA"/>
        </w:rPr>
        <w:t xml:space="preserve">، </w:t>
      </w:r>
      <w:r w:rsidRPr="001D0371">
        <w:rPr>
          <w:rtl/>
          <w:lang w:bidi="ar-SA"/>
        </w:rPr>
        <w:t>خبرې کوي</w:t>
      </w:r>
      <w:r w:rsidR="004967B0">
        <w:rPr>
          <w:rtl/>
          <w:lang w:bidi="ar-SA"/>
        </w:rPr>
        <w:t xml:space="preserve">، </w:t>
      </w:r>
      <w:r w:rsidRPr="001D0371">
        <w:rPr>
          <w:rtl/>
          <w:lang w:bidi="ar-SA"/>
        </w:rPr>
        <w:t>خپل مشکلات بیانوي</w:t>
      </w:r>
      <w:r w:rsidR="004967B0">
        <w:rPr>
          <w:rtl/>
          <w:lang w:bidi="ar-SA"/>
        </w:rPr>
        <w:t xml:space="preserve">، </w:t>
      </w:r>
      <w:r w:rsidRPr="001D0371">
        <w:rPr>
          <w:rtl/>
          <w:lang w:bidi="ar-SA"/>
        </w:rPr>
        <w:t>او ۱۲۸ ځلي سجده کوي چې دا سجدې هغه لحظې دي چې مخلوق له خپل خالق سره ډیر نزدې کوي.</w:t>
      </w:r>
    </w:p>
    <w:p w:rsidR="00E91E8B" w:rsidRPr="001D0371" w:rsidRDefault="00E91E8B" w:rsidP="00E91E8B">
      <w:pPr>
        <w:pStyle w:val="a6"/>
        <w:rPr>
          <w:rtl/>
          <w:lang w:bidi="ar-SA"/>
        </w:rPr>
      </w:pPr>
      <w:r w:rsidRPr="001D0371">
        <w:rPr>
          <w:rtl/>
          <w:lang w:bidi="ar-SA"/>
        </w:rPr>
        <w:t>بر عکس هغه انسان چې لمونځ ترک کوي خپل ارتباط یي له خپل خالق سره قطع کړی دی</w:t>
      </w:r>
      <w:r w:rsidR="004967B0">
        <w:rPr>
          <w:rtl/>
          <w:lang w:bidi="ar-SA"/>
        </w:rPr>
        <w:t xml:space="preserve">، </w:t>
      </w:r>
      <w:r w:rsidRPr="001D0371">
        <w:rPr>
          <w:rtl/>
          <w:lang w:bidi="ar-SA"/>
        </w:rPr>
        <w:t>او خپل خالق یي هیر کړی دی</w:t>
      </w:r>
      <w:r w:rsidR="004967B0">
        <w:rPr>
          <w:rtl/>
          <w:lang w:bidi="ar-SA"/>
        </w:rPr>
        <w:t xml:space="preserve">، </w:t>
      </w:r>
      <w:r w:rsidRPr="001D0371">
        <w:rPr>
          <w:rtl/>
          <w:lang w:bidi="ar-SA"/>
        </w:rPr>
        <w:t>او که بالفرض روزه هم ونیسی نو له یو کال څخه وروسته یې خپل پروردګار را په یاد کړی دی</w:t>
      </w:r>
      <w:r w:rsidR="004967B0">
        <w:rPr>
          <w:rtl/>
          <w:lang w:bidi="ar-SA"/>
        </w:rPr>
        <w:t xml:space="preserve">، </w:t>
      </w:r>
      <w:r w:rsidRPr="001D0371">
        <w:rPr>
          <w:rtl/>
          <w:lang w:bidi="ar-SA"/>
        </w:rPr>
        <w:t>ولې د لمونح کوونکی بنده ارتباط له الله</w:t>
      </w:r>
      <w:r w:rsidR="00065F28" w:rsidRPr="00065F28">
        <w:rPr>
          <w:rFonts w:cs="CTraditional Arabic"/>
          <w:rtl/>
          <w:lang w:bidi="ar-SA"/>
        </w:rPr>
        <w:t xml:space="preserve">أ </w:t>
      </w:r>
      <w:r w:rsidRPr="001D0371">
        <w:rPr>
          <w:rtl/>
          <w:lang w:bidi="ar-SA"/>
        </w:rPr>
        <w:t>سره همیشه ثابت او مستحکم دی. ځکه چې څوک هره ورځ پنځه ځلې له خپل دوست سره ملاقات وکړي</w:t>
      </w:r>
      <w:r w:rsidR="004967B0">
        <w:rPr>
          <w:rtl/>
          <w:lang w:bidi="ar-SA"/>
        </w:rPr>
        <w:t xml:space="preserve">، </w:t>
      </w:r>
      <w:r w:rsidRPr="001D0371">
        <w:rPr>
          <w:rtl/>
          <w:lang w:bidi="ar-SA"/>
        </w:rPr>
        <w:t>کور ته یي ورشي هغه یاد کړي نو ارتباط یې ډیر محکم کیږي.</w:t>
      </w:r>
    </w:p>
    <w:p w:rsidR="00E91E8B" w:rsidRPr="001D0371" w:rsidRDefault="00E91E8B" w:rsidP="00E91E8B">
      <w:pPr>
        <w:pStyle w:val="a6"/>
        <w:rPr>
          <w:rtl/>
          <w:lang w:bidi="ar-SA"/>
        </w:rPr>
      </w:pPr>
      <w:r w:rsidRPr="001D0371">
        <w:rPr>
          <w:rtl/>
          <w:lang w:bidi="ar-SA"/>
        </w:rPr>
        <w:t>لمونځ په لومړۍ پایه کې د الله</w:t>
      </w:r>
      <w:r w:rsidR="00065F28" w:rsidRPr="00065F28">
        <w:rPr>
          <w:rFonts w:cs="CTraditional Arabic"/>
          <w:rtl/>
          <w:lang w:bidi="ar-SA"/>
        </w:rPr>
        <w:t xml:space="preserve">أ </w:t>
      </w:r>
      <w:r w:rsidRPr="001D0371">
        <w:rPr>
          <w:rtl/>
          <w:lang w:bidi="ar-SA"/>
        </w:rPr>
        <w:t>په طرف د بنده د مخ راوړلو سبب ګرځي</w:t>
      </w:r>
      <w:r w:rsidR="004967B0">
        <w:rPr>
          <w:rtl/>
          <w:lang w:bidi="ar-SA"/>
        </w:rPr>
        <w:t xml:space="preserve">، </w:t>
      </w:r>
      <w:r w:rsidRPr="001D0371">
        <w:rPr>
          <w:rtl/>
          <w:lang w:bidi="ar-SA"/>
        </w:rPr>
        <w:t>او په دویمه مرحله کې ددی لامل کیږي چې منان ذات د خپل بنده مخ ومنی.</w:t>
      </w:r>
    </w:p>
    <w:p w:rsidR="00E91E8B" w:rsidRPr="00B15A07" w:rsidRDefault="00E91E8B" w:rsidP="00E91E8B">
      <w:pPr>
        <w:pStyle w:val="a6"/>
        <w:rPr>
          <w:rStyle w:val="Char6"/>
          <w:rtl/>
          <w:lang w:bidi="ar-SA"/>
        </w:rPr>
      </w:pPr>
      <w:r w:rsidRPr="001D0371">
        <w:rPr>
          <w:rtl/>
          <w:lang w:bidi="ar-SA"/>
        </w:rPr>
        <w:t>هر کله چې بنده الهی دربار ته مخ اړوي نو الله</w:t>
      </w:r>
      <w:r w:rsidR="00065F28" w:rsidRPr="00065F28">
        <w:rPr>
          <w:rFonts w:cs="CTraditional Arabic"/>
          <w:rtl/>
          <w:lang w:bidi="ar-SA"/>
        </w:rPr>
        <w:t xml:space="preserve">أ </w:t>
      </w:r>
      <w:r w:rsidRPr="001D0371">
        <w:rPr>
          <w:rtl/>
          <w:lang w:bidi="ar-SA"/>
        </w:rPr>
        <w:t>هم هغه یادوي</w:t>
      </w:r>
      <w:r w:rsidR="004967B0">
        <w:rPr>
          <w:rtl/>
          <w:lang w:bidi="ar-SA"/>
        </w:rPr>
        <w:t xml:space="preserve">، </w:t>
      </w:r>
      <w:r w:rsidRPr="001D0371">
        <w:rPr>
          <w:rtl/>
          <w:lang w:bidi="ar-SA"/>
        </w:rPr>
        <w:t>او لمونځ ددغې یادونې لوی ممثل دي</w:t>
      </w:r>
      <w:r w:rsidR="004967B0">
        <w:rPr>
          <w:rtl/>
          <w:lang w:bidi="ar-SA"/>
        </w:rPr>
        <w:t xml:space="preserve">، </w:t>
      </w:r>
      <w:r w:rsidRPr="001D0371">
        <w:rPr>
          <w:rtl/>
          <w:lang w:bidi="ar-SA"/>
        </w:rPr>
        <w:t>الله</w:t>
      </w:r>
      <w:r w:rsidR="00065F28" w:rsidRPr="00065F28">
        <w:rPr>
          <w:rFonts w:cs="CTraditional Arabic"/>
          <w:rtl/>
          <w:lang w:bidi="ar-SA"/>
        </w:rPr>
        <w:t xml:space="preserve">أ </w:t>
      </w:r>
      <w:r w:rsidRPr="001D0371">
        <w:rPr>
          <w:rtl/>
          <w:lang w:bidi="ar-SA"/>
        </w:rPr>
        <w:t>فرمایي</w:t>
      </w:r>
      <w:r w:rsidR="00BD2EA3">
        <w:rPr>
          <w:rtl/>
          <w:lang w:bidi="ar-SA"/>
        </w:rPr>
        <w:t>:</w:t>
      </w:r>
      <w:r>
        <w:rPr>
          <w:rtl/>
          <w:lang w:bidi="ar-SA"/>
        </w:rPr>
        <w:t xml:space="preserve"> </w:t>
      </w:r>
      <w:r w:rsidRPr="00622E94">
        <w:rPr>
          <w:rFonts w:ascii="Traditional Arabic" w:hAnsi="Traditional Arabic" w:cs="Traditional Arabic"/>
          <w:rtl/>
          <w:lang w:bidi="ar-SA"/>
        </w:rPr>
        <w:t>﴿</w:t>
      </w:r>
      <w:r w:rsidRPr="00B15A07">
        <w:rPr>
          <w:rStyle w:val="Char6"/>
          <w:rtl/>
          <w:lang w:bidi="ar-SA"/>
        </w:rPr>
        <w:t>فَٱذۡكُرُونِيٓ أَذۡكُرۡكُمۡ وَٱشۡكُرُواْ لِي وَلَا تَكۡفُرُونِ ١٥٢</w:t>
      </w:r>
      <w:r w:rsidRPr="00622E94">
        <w:rPr>
          <w:rFonts w:ascii="Traditional Arabic" w:hAnsi="Traditional Arabic" w:cs="Traditional Arabic"/>
          <w:rtl/>
          <w:lang w:bidi="ar-SA"/>
        </w:rPr>
        <w:t>﴾</w:t>
      </w:r>
      <w:r>
        <w:rPr>
          <w:rtl/>
          <w:lang w:bidi="ar-SA"/>
        </w:rPr>
        <w:t xml:space="preserve"> </w:t>
      </w:r>
      <w:r w:rsidRPr="009A67E1">
        <w:rPr>
          <w:rStyle w:val="Char5"/>
          <w:sz w:val="20"/>
          <w:szCs w:val="20"/>
          <w:rtl/>
          <w:lang w:bidi="ar-SA"/>
        </w:rPr>
        <w:t>[البقرة: 152</w:t>
      </w:r>
      <w:r w:rsidR="00D36508">
        <w:rPr>
          <w:rStyle w:val="Char5"/>
          <w:sz w:val="20"/>
          <w:szCs w:val="20"/>
          <w:rtl/>
          <w:lang w:bidi="ar-SA"/>
        </w:rPr>
        <w:t>]</w:t>
      </w:r>
      <w:r w:rsidRPr="001D0371">
        <w:rPr>
          <w:rtl/>
          <w:lang w:bidi="ar-SA"/>
        </w:rPr>
        <w:t xml:space="preserve"> </w:t>
      </w:r>
      <w:r w:rsidR="00BD2EA3" w:rsidRPr="00BD2EA3">
        <w:rPr>
          <w:rStyle w:val="Char7"/>
          <w:rtl/>
          <w:lang w:bidi="ar-SA"/>
        </w:rPr>
        <w:t>«</w:t>
      </w:r>
      <w:r w:rsidRPr="00BD2EA3">
        <w:rPr>
          <w:rStyle w:val="Char7"/>
          <w:rtl/>
          <w:lang w:bidi="ar-SA"/>
        </w:rPr>
        <w:t>نو ما یاد کړی چې تاسې هم یاد کړم او زما مننه کوی او ناشکري مې مه کوي</w:t>
      </w:r>
      <w:r w:rsidR="00BD2EA3" w:rsidRPr="00BD2EA3">
        <w:rPr>
          <w:rStyle w:val="Char7"/>
          <w:rtl/>
          <w:lang w:bidi="ar-SA"/>
        </w:rPr>
        <w:t>»</w:t>
      </w:r>
      <w:r w:rsidRPr="001D0371">
        <w:rPr>
          <w:rtl/>
          <w:lang w:bidi="ar-SA"/>
        </w:rPr>
        <w:t xml:space="preserve"> حضرت زید بن اسلم رضی الله فرمایي: چې موسی</w:t>
      </w:r>
      <w:r w:rsidR="00993644" w:rsidRPr="00993644">
        <w:rPr>
          <w:rFonts w:cs="CTraditional Arabic"/>
          <w:rtl/>
          <w:lang w:bidi="ar-SA"/>
        </w:rPr>
        <w:t>÷</w:t>
      </w:r>
      <w:r w:rsidRPr="001D0371">
        <w:rPr>
          <w:rtl/>
          <w:lang w:bidi="ar-SA"/>
        </w:rPr>
        <w:t xml:space="preserve"> وویل ای ربه څرنګه دې شکر ادا کړم؟ الله</w:t>
      </w:r>
      <w:r w:rsidR="00065F28" w:rsidRPr="00065F28">
        <w:rPr>
          <w:rFonts w:cs="CTraditional Arabic"/>
          <w:rtl/>
          <w:lang w:bidi="ar-SA"/>
        </w:rPr>
        <w:t xml:space="preserve">أ </w:t>
      </w:r>
      <w:r w:rsidRPr="001D0371">
        <w:rPr>
          <w:rtl/>
          <w:lang w:bidi="ar-SA"/>
        </w:rPr>
        <w:t>وویل: ما یاد لره</w:t>
      </w:r>
      <w:r w:rsidR="004967B0">
        <w:rPr>
          <w:rtl/>
          <w:lang w:bidi="ar-SA"/>
        </w:rPr>
        <w:t xml:space="preserve">، </w:t>
      </w:r>
      <w:r w:rsidRPr="001D0371">
        <w:rPr>
          <w:rtl/>
          <w:lang w:bidi="ar-SA"/>
        </w:rPr>
        <w:t>دا زما شکر ادا کونه ده</w:t>
      </w:r>
      <w:r w:rsidR="004967B0">
        <w:rPr>
          <w:rtl/>
          <w:lang w:bidi="ar-SA"/>
        </w:rPr>
        <w:t xml:space="preserve">، </w:t>
      </w:r>
      <w:r w:rsidRPr="001D0371">
        <w:rPr>
          <w:rtl/>
          <w:lang w:bidi="ar-SA"/>
        </w:rPr>
        <w:t>او هر کله چې دې زه هیر کړم نو زما د نعمتونو کفران دې وکړ.</w:t>
      </w:r>
    </w:p>
    <w:p w:rsidR="00E91E8B" w:rsidRPr="001D0371" w:rsidRDefault="00E91E8B" w:rsidP="00E91E8B">
      <w:pPr>
        <w:pStyle w:val="a6"/>
        <w:rPr>
          <w:rtl/>
          <w:lang w:bidi="ar-SA"/>
        </w:rPr>
      </w:pPr>
      <w:r w:rsidRPr="001D0371">
        <w:rPr>
          <w:rtl/>
          <w:lang w:bidi="ar-SA"/>
        </w:rPr>
        <w:t>څرنګه کولی شو چې الله</w:t>
      </w:r>
      <w:r w:rsidR="00065F28" w:rsidRPr="00065F28">
        <w:rPr>
          <w:rFonts w:cs="CTraditional Arabic"/>
          <w:rtl/>
          <w:lang w:bidi="ar-SA"/>
        </w:rPr>
        <w:t xml:space="preserve">أ </w:t>
      </w:r>
      <w:r w:rsidRPr="001D0371">
        <w:rPr>
          <w:rtl/>
          <w:lang w:bidi="ar-SA"/>
        </w:rPr>
        <w:t>یاد ولرو پرته له شکه چې لمونځ د الله</w:t>
      </w:r>
      <w:r w:rsidR="00065F28" w:rsidRPr="00065F28">
        <w:rPr>
          <w:rFonts w:cs="CTraditional Arabic"/>
          <w:rtl/>
          <w:lang w:bidi="ar-SA"/>
        </w:rPr>
        <w:t xml:space="preserve">أ </w:t>
      </w:r>
      <w:r w:rsidRPr="001D0371">
        <w:rPr>
          <w:rtl/>
          <w:lang w:bidi="ar-SA"/>
        </w:rPr>
        <w:t>لویه یادونه ده</w:t>
      </w:r>
      <w:r w:rsidR="004967B0">
        <w:rPr>
          <w:rtl/>
          <w:lang w:bidi="ar-SA"/>
        </w:rPr>
        <w:t xml:space="preserve">، </w:t>
      </w:r>
      <w:r w:rsidRPr="001D0371">
        <w:rPr>
          <w:rtl/>
          <w:lang w:bidi="ar-SA"/>
        </w:rPr>
        <w:t>امام ابن کثیر په خپل تفسیر کې لیکی: په صحیح حدیث کې روایت شوی دي چې الله</w:t>
      </w:r>
      <w:r w:rsidR="00065F28" w:rsidRPr="00065F28">
        <w:rPr>
          <w:rFonts w:cs="CTraditional Arabic"/>
          <w:rtl/>
          <w:lang w:bidi="ar-SA"/>
        </w:rPr>
        <w:t xml:space="preserve">أ </w:t>
      </w:r>
      <w:r w:rsidRPr="001D0371">
        <w:rPr>
          <w:rtl/>
          <w:lang w:bidi="ar-SA"/>
        </w:rPr>
        <w:t>فرمایي هر چا چې زه خپل ځان سره یاد کړم زه هغه هم له خپل ځان سره یادوم</w:t>
      </w:r>
      <w:r w:rsidR="004967B0">
        <w:rPr>
          <w:rtl/>
          <w:lang w:bidi="ar-SA"/>
        </w:rPr>
        <w:t xml:space="preserve">، </w:t>
      </w:r>
      <w:r w:rsidRPr="001D0371">
        <w:rPr>
          <w:rtl/>
          <w:lang w:bidi="ar-SA"/>
        </w:rPr>
        <w:t>او هر کله چې چازه د خلکو په یوه ډله کې یاد کړم زه هم هغه په یوه غوره ډله کې یادوم.</w:t>
      </w:r>
    </w:p>
    <w:p w:rsidR="00E91E8B" w:rsidRPr="001D0371" w:rsidRDefault="00E91E8B" w:rsidP="00E91E8B">
      <w:pPr>
        <w:pStyle w:val="a6"/>
        <w:rPr>
          <w:rtl/>
          <w:lang w:bidi="ar-SA"/>
        </w:rPr>
      </w:pPr>
      <w:r w:rsidRPr="001D0371">
        <w:rPr>
          <w:rtl/>
          <w:lang w:bidi="ar-SA"/>
        </w:rPr>
        <w:t>دغه ټولې معناګانی په منفردانه او جماعت لمانځه کې په ښه ډول سره حاصلیږي</w:t>
      </w:r>
      <w:r w:rsidR="004967B0">
        <w:rPr>
          <w:rtl/>
          <w:lang w:bidi="ar-SA"/>
        </w:rPr>
        <w:t xml:space="preserve">، </w:t>
      </w:r>
      <w:r w:rsidRPr="001D0371">
        <w:rPr>
          <w:rtl/>
          <w:lang w:bidi="ar-SA"/>
        </w:rPr>
        <w:t>ځکه بنده لومړی الله</w:t>
      </w:r>
      <w:r w:rsidR="00065F28" w:rsidRPr="00065F28">
        <w:rPr>
          <w:rFonts w:cs="CTraditional Arabic"/>
          <w:rtl/>
          <w:lang w:bidi="ar-SA"/>
        </w:rPr>
        <w:t xml:space="preserve">أ </w:t>
      </w:r>
      <w:r w:rsidRPr="001D0371">
        <w:rPr>
          <w:rtl/>
          <w:lang w:bidi="ar-SA"/>
        </w:rPr>
        <w:t>پخپل لمانځه کې یادوي او الله</w:t>
      </w:r>
      <w:r w:rsidR="00065F28" w:rsidRPr="00065F28">
        <w:rPr>
          <w:rFonts w:cs="CTraditional Arabic"/>
          <w:rtl/>
          <w:lang w:bidi="ar-SA"/>
        </w:rPr>
        <w:t xml:space="preserve">أ </w:t>
      </w:r>
      <w:r w:rsidRPr="001D0371">
        <w:rPr>
          <w:rtl/>
          <w:lang w:bidi="ar-SA"/>
        </w:rPr>
        <w:t>هغه یادوي او د هغه پرمخ خپلې در حمت دروازې خلاصوي.</w:t>
      </w:r>
    </w:p>
    <w:p w:rsidR="00E91E8B" w:rsidRPr="001D0371" w:rsidRDefault="00E91E8B" w:rsidP="006F4A8C">
      <w:pPr>
        <w:pStyle w:val="a9"/>
        <w:rPr>
          <w:rtl/>
          <w:lang w:bidi="ar-SA"/>
        </w:rPr>
      </w:pPr>
      <w:bookmarkStart w:id="640" w:name="_Toc390893515"/>
      <w:bookmarkStart w:id="641" w:name="_Toc456861937"/>
      <w:bookmarkStart w:id="642" w:name="_Toc456867376"/>
      <w:r w:rsidRPr="001D0371">
        <w:rPr>
          <w:rtl/>
          <w:lang w:bidi="ar-SA"/>
        </w:rPr>
        <w:t>۳- له الله</w:t>
      </w:r>
      <w:r w:rsidR="006F4A8C" w:rsidRPr="006F4A8C">
        <w:rPr>
          <w:rFonts w:cs="CTraditional Arabic"/>
          <w:b w:val="0"/>
          <w:bCs w:val="0"/>
          <w:rtl/>
          <w:lang w:bidi="ar-SA"/>
        </w:rPr>
        <w:t>أ</w:t>
      </w:r>
      <w:r w:rsidRPr="001D0371">
        <w:rPr>
          <w:rtl/>
          <w:lang w:bidi="ar-SA"/>
        </w:rPr>
        <w:t xml:space="preserve"> سره دعهد او پیمان تجدید:</w:t>
      </w:r>
      <w:bookmarkEnd w:id="640"/>
      <w:bookmarkEnd w:id="641"/>
      <w:bookmarkEnd w:id="642"/>
    </w:p>
    <w:p w:rsidR="00E91E8B" w:rsidRPr="001D0371" w:rsidRDefault="00E91E8B" w:rsidP="00E91E8B">
      <w:pPr>
        <w:pStyle w:val="a6"/>
        <w:rPr>
          <w:rtl/>
          <w:lang w:bidi="ar-SA"/>
        </w:rPr>
      </w:pPr>
      <w:r w:rsidRPr="006B4CC6">
        <w:rPr>
          <w:rtl/>
          <w:lang w:bidi="ar-SA"/>
        </w:rPr>
        <w:t>د لمانځه یوه فلسفه داده چې</w:t>
      </w:r>
      <w:r w:rsidRPr="001D0371">
        <w:rPr>
          <w:rtl/>
          <w:lang w:bidi="ar-SA"/>
        </w:rPr>
        <w:t xml:space="preserve"> مومن انسان هره ورځ ۳۲ ځلې له الله</w:t>
      </w:r>
      <w:r w:rsidR="00065F28" w:rsidRPr="00065F28">
        <w:rPr>
          <w:rFonts w:cs="CTraditional Arabic"/>
          <w:rtl/>
          <w:lang w:bidi="ar-SA"/>
        </w:rPr>
        <w:t xml:space="preserve">أ </w:t>
      </w:r>
      <w:r w:rsidRPr="001D0371">
        <w:rPr>
          <w:rtl/>
          <w:lang w:bidi="ar-SA"/>
        </w:rPr>
        <w:t>سره عهد کوي چې:</w:t>
      </w:r>
    </w:p>
    <w:p w:rsidR="00E91E8B" w:rsidRPr="001D0371" w:rsidRDefault="00E91E8B" w:rsidP="00E91E8B">
      <w:pPr>
        <w:pStyle w:val="a6"/>
        <w:rPr>
          <w:rtl/>
          <w:lang w:bidi="ar-SA"/>
        </w:rPr>
      </w:pPr>
      <w:r w:rsidRPr="001D0371">
        <w:rPr>
          <w:rtl/>
          <w:lang w:bidi="ar-SA"/>
        </w:rPr>
        <w:t>ټوله ثنا او صفت خاص الله لره ده چې د مخلوقاتو رب دی – الحمدلله رب العالمین ډیر بښونکی او مهربان دی</w:t>
      </w:r>
      <w:r w:rsidR="004967B0">
        <w:rPr>
          <w:rtl/>
          <w:lang w:bidi="ar-SA"/>
        </w:rPr>
        <w:t xml:space="preserve">، </w:t>
      </w:r>
      <w:r w:rsidRPr="001D0371">
        <w:rPr>
          <w:rtl/>
          <w:lang w:bidi="ar-SA"/>
        </w:rPr>
        <w:t>او مونږ د رحمت په سوری کې ژوند کوو- الرحمن الرحیم د</w:t>
      </w:r>
      <w:r w:rsidR="00D36508">
        <w:rPr>
          <w:rtl/>
          <w:lang w:bidi="ar-SA"/>
        </w:rPr>
        <w:t xml:space="preserve"> آخرت </w:t>
      </w:r>
      <w:r w:rsidRPr="001D0371">
        <w:rPr>
          <w:rtl/>
          <w:lang w:bidi="ar-SA"/>
        </w:rPr>
        <w:t>د ورځې مالک دی</w:t>
      </w:r>
      <w:r w:rsidR="004967B0">
        <w:rPr>
          <w:rtl/>
          <w:lang w:bidi="ar-SA"/>
        </w:rPr>
        <w:t xml:space="preserve">، </w:t>
      </w:r>
      <w:r w:rsidRPr="001D0371">
        <w:rPr>
          <w:rtl/>
          <w:lang w:bidi="ar-SA"/>
        </w:rPr>
        <w:t>او ده پورې ارتباط لري او ټول به ستا مخ کې خالي لاس ولاړ وي پرته له هغو عملونو چې ستا رضایت یې حاصل کړی وي – مالک یوم الدین ای الله</w:t>
      </w:r>
      <w:r w:rsidR="00065F28" w:rsidRPr="00065F28">
        <w:rPr>
          <w:rFonts w:cs="CTraditional Arabic"/>
          <w:rtl/>
          <w:lang w:bidi="ar-SA"/>
        </w:rPr>
        <w:t xml:space="preserve">أ </w:t>
      </w:r>
      <w:r w:rsidRPr="001D0371">
        <w:rPr>
          <w:rtl/>
          <w:lang w:bidi="ar-SA"/>
        </w:rPr>
        <w:t>خاص تاته عبادت کوو</w:t>
      </w:r>
      <w:r w:rsidR="004967B0">
        <w:rPr>
          <w:rtl/>
          <w:lang w:bidi="ar-SA"/>
        </w:rPr>
        <w:t xml:space="preserve">، </w:t>
      </w:r>
      <w:r w:rsidRPr="001D0371">
        <w:rPr>
          <w:rtl/>
          <w:lang w:bidi="ar-SA"/>
        </w:rPr>
        <w:t>او هر شی چې عبادت نومیږی خاص ستا لپاره ترسره کوو او د بل چا نوم عبادت کې نه شاملوو: ایاک نعبد ای الله خاص له تانه مرسته او استعانت غواړو</w:t>
      </w:r>
      <w:r w:rsidR="004967B0">
        <w:rPr>
          <w:rtl/>
          <w:lang w:bidi="ar-SA"/>
        </w:rPr>
        <w:t xml:space="preserve">، </w:t>
      </w:r>
      <w:r w:rsidRPr="001D0371">
        <w:rPr>
          <w:rtl/>
          <w:lang w:bidi="ar-SA"/>
        </w:rPr>
        <w:t>او د دردونو او مصیبتونو پر وخت به زمونږ په ژبه خاص ستا نوم وي او همیشه وایو (یا الله یا الله یا الله) ځکه یواځې ته د مشکل خلاصوونکی او د حاجت پوره کوونکی یي</w:t>
      </w:r>
      <w:r w:rsidR="004967B0">
        <w:rPr>
          <w:rtl/>
          <w:lang w:bidi="ar-SA"/>
        </w:rPr>
        <w:t xml:space="preserve">، </w:t>
      </w:r>
      <w:r w:rsidRPr="001D0371">
        <w:rPr>
          <w:rtl/>
          <w:lang w:bidi="ar-SA"/>
        </w:rPr>
        <w:t>تنها ته یي چې مشکلاتو کې له مونږ سره کومک کوې</w:t>
      </w:r>
      <w:r w:rsidR="004967B0">
        <w:rPr>
          <w:rtl/>
          <w:lang w:bidi="ar-SA"/>
        </w:rPr>
        <w:t xml:space="preserve">، </w:t>
      </w:r>
      <w:r w:rsidRPr="001D0371">
        <w:rPr>
          <w:rtl/>
          <w:lang w:bidi="ar-SA"/>
        </w:rPr>
        <w:t>- وایاک نستعین. ای الله مونږهڅه او کوشش کوو چۍ پخپل ۲۴ ساعته عمر کې په سمه لاره لاړ شو خو تقاضا کوو چې مونږ د احکامو د تطبیق په لور هدایت کړه او مونږ ته توفیق راکړه چې له خپل ایمان او عبادت سره په هماغه سیده خط باندې ولاړ شو چې ستا پیغمبر</w:t>
      </w:r>
      <w:r w:rsidR="00993644" w:rsidRPr="00993644">
        <w:rPr>
          <w:rFonts w:cs="CTraditional Arabic"/>
          <w:rtl/>
          <w:lang w:bidi="ar-SA"/>
        </w:rPr>
        <w:t>÷</w:t>
      </w:r>
      <w:r w:rsidRPr="001D0371">
        <w:rPr>
          <w:rtl/>
          <w:lang w:bidi="ar-SA"/>
        </w:rPr>
        <w:t xml:space="preserve"> ورباندې تللو – اهدنا الصراط المستقیم.</w:t>
      </w:r>
    </w:p>
    <w:p w:rsidR="00E91E8B" w:rsidRPr="001D0371" w:rsidRDefault="00E91E8B" w:rsidP="00E91E8B">
      <w:pPr>
        <w:pStyle w:val="a6"/>
        <w:rPr>
          <w:rtl/>
          <w:lang w:bidi="ar-SA"/>
        </w:rPr>
      </w:pPr>
      <w:r w:rsidRPr="001D0371">
        <w:rPr>
          <w:rtl/>
          <w:lang w:bidi="ar-SA"/>
        </w:rPr>
        <w:t>ای الله</w:t>
      </w:r>
      <w:r w:rsidR="00065F28" w:rsidRPr="00065F28">
        <w:rPr>
          <w:rFonts w:cs="CTraditional Arabic"/>
          <w:rtl/>
          <w:lang w:bidi="ar-SA"/>
        </w:rPr>
        <w:t xml:space="preserve">أ </w:t>
      </w:r>
      <w:r w:rsidRPr="001D0371">
        <w:rPr>
          <w:rtl/>
          <w:lang w:bidi="ar-SA"/>
        </w:rPr>
        <w:t>مونږ هڅه او کوشش کوو چې د پیغمبرانو</w:t>
      </w:r>
      <w:r w:rsidR="004967B0">
        <w:rPr>
          <w:rtl/>
          <w:lang w:bidi="ar-SA"/>
        </w:rPr>
        <w:t xml:space="preserve">، </w:t>
      </w:r>
      <w:r w:rsidRPr="001D0371">
        <w:rPr>
          <w:rtl/>
          <w:lang w:bidi="ar-SA"/>
        </w:rPr>
        <w:t>رښتینو</w:t>
      </w:r>
      <w:r w:rsidR="004967B0">
        <w:rPr>
          <w:rtl/>
          <w:lang w:bidi="ar-SA"/>
        </w:rPr>
        <w:t xml:space="preserve">، </w:t>
      </w:r>
      <w:r w:rsidRPr="001D0371">
        <w:rPr>
          <w:rtl/>
          <w:lang w:bidi="ar-SA"/>
        </w:rPr>
        <w:t>شهیدانو او نیکانو په لاره ولاړ شو</w:t>
      </w:r>
      <w:r w:rsidR="004967B0">
        <w:rPr>
          <w:rtl/>
          <w:lang w:bidi="ar-SA"/>
        </w:rPr>
        <w:t xml:space="preserve">، </w:t>
      </w:r>
      <w:r w:rsidRPr="001D0371">
        <w:rPr>
          <w:rtl/>
          <w:lang w:bidi="ar-SA"/>
        </w:rPr>
        <w:t>ولې پدې لاره تګ پرته ستا له توفیق څخه نه میسر کیږي مونږ ته توفیق راکړه چې د هغوی لاره تعقیب کړو – صراط الذین انعمت علیهم الهی مونږ نه غواړو چې د هغو خلکو په لاره لاړ شو چې د هغو صفاتو په نسبت کولو سره چې ستا د مقدس ذات لایق ندي خپل ځانونه یې د غضب لاندې راوستلي وي</w:t>
      </w:r>
      <w:r w:rsidR="004967B0">
        <w:rPr>
          <w:rtl/>
          <w:lang w:bidi="ar-SA"/>
        </w:rPr>
        <w:t xml:space="preserve">، </w:t>
      </w:r>
      <w:r w:rsidRPr="001D0371">
        <w:rPr>
          <w:rtl/>
          <w:lang w:bidi="ar-SA"/>
        </w:rPr>
        <w:t>بناء مونږ ته توفیق را نصیب کړه چې د هغوی لاره تعقیب نکړو- غیر المغضوب علیهم الهی مونږ نه غواړو د هغو ګمراهانو په لاره لاړ شو چې د ایمان لرلو ددعوې له وجود سره یې د حق لاره پریښې ده</w:t>
      </w:r>
      <w:r w:rsidR="004967B0">
        <w:rPr>
          <w:rtl/>
          <w:lang w:bidi="ar-SA"/>
        </w:rPr>
        <w:t xml:space="preserve">، </w:t>
      </w:r>
      <w:r w:rsidRPr="001D0371">
        <w:rPr>
          <w:rtl/>
          <w:lang w:bidi="ar-SA"/>
        </w:rPr>
        <w:t>د ګمراهانو په لاره تللی دي او د دیندارۍ له وجود سره یې هغه پیغمبر چې انسان دی ستا په ځای ګڼي</w:t>
      </w:r>
      <w:r w:rsidR="004967B0">
        <w:rPr>
          <w:rtl/>
          <w:lang w:bidi="ar-SA"/>
        </w:rPr>
        <w:t xml:space="preserve">، </w:t>
      </w:r>
      <w:r w:rsidRPr="001D0371">
        <w:rPr>
          <w:rtl/>
          <w:lang w:bidi="ar-SA"/>
        </w:rPr>
        <w:t>او عبادت یې کوي او د هغه تصویرپخپلو معبدونو کې ږدي</w:t>
      </w:r>
      <w:r w:rsidR="004967B0">
        <w:rPr>
          <w:rtl/>
          <w:lang w:bidi="ar-SA"/>
        </w:rPr>
        <w:t xml:space="preserve">، </w:t>
      </w:r>
      <w:r w:rsidRPr="001D0371">
        <w:rPr>
          <w:rtl/>
          <w:lang w:bidi="ar-SA"/>
        </w:rPr>
        <w:t>مونږ ته توفیق را نصیب کړه چې زمونږ زړه یواځې له تاسره وي او یواځې ستا عبادت وکړو</w:t>
      </w:r>
      <w:r w:rsidR="004967B0">
        <w:rPr>
          <w:rtl/>
          <w:lang w:bidi="ar-SA"/>
        </w:rPr>
        <w:t xml:space="preserve">، </w:t>
      </w:r>
      <w:r w:rsidRPr="001D0371">
        <w:rPr>
          <w:rtl/>
          <w:lang w:bidi="ar-SA"/>
        </w:rPr>
        <w:t>او د ګمراهانو له لارې څخه لری اوسو ولاالضالین الهی ته یواځنی ذات یي شریک او سیال نلرې او مونږ تعهد کوو چې یواځې تا په یووالي سره وپیژنو او په یواځي والي ستا عبادت وکړو – قل هو الله احد ای ربه ته بې اړتیا ذات یي ریس دفتر</w:t>
      </w:r>
      <w:r w:rsidR="004967B0">
        <w:rPr>
          <w:rtl/>
          <w:lang w:bidi="ar-SA"/>
        </w:rPr>
        <w:t xml:space="preserve">، </w:t>
      </w:r>
      <w:r w:rsidRPr="001D0371">
        <w:rPr>
          <w:rtl/>
          <w:lang w:bidi="ar-SA"/>
        </w:rPr>
        <w:t>سکرتر</w:t>
      </w:r>
      <w:r w:rsidR="004967B0">
        <w:rPr>
          <w:rtl/>
          <w:lang w:bidi="ar-SA"/>
        </w:rPr>
        <w:t xml:space="preserve">، </w:t>
      </w:r>
      <w:r w:rsidRPr="001D0371">
        <w:rPr>
          <w:rtl/>
          <w:lang w:bidi="ar-SA"/>
        </w:rPr>
        <w:t>بادیګارد وزیر او همکار ته ضرورت نلرې</w:t>
      </w:r>
      <w:r w:rsidR="004967B0">
        <w:rPr>
          <w:rtl/>
          <w:lang w:bidi="ar-SA"/>
        </w:rPr>
        <w:t xml:space="preserve">، </w:t>
      </w:r>
      <w:r w:rsidRPr="001D0371">
        <w:rPr>
          <w:rtl/>
          <w:lang w:bidi="ar-SA"/>
        </w:rPr>
        <w:t>چې د هغوی له لارې تاته راشو</w:t>
      </w:r>
      <w:r w:rsidR="004967B0">
        <w:rPr>
          <w:rtl/>
          <w:lang w:bidi="ar-SA"/>
        </w:rPr>
        <w:t xml:space="preserve">، </w:t>
      </w:r>
      <w:r w:rsidRPr="001D0371">
        <w:rPr>
          <w:rtl/>
          <w:lang w:bidi="ar-SA"/>
        </w:rPr>
        <w:t>بناء مستقیم ستا دربار ته رجوع کوو</w:t>
      </w:r>
      <w:r w:rsidR="004967B0">
        <w:rPr>
          <w:rtl/>
          <w:lang w:bidi="ar-SA"/>
        </w:rPr>
        <w:t xml:space="preserve">، </w:t>
      </w:r>
      <w:r w:rsidRPr="001D0371">
        <w:rPr>
          <w:rtl/>
          <w:lang w:bidi="ar-SA"/>
        </w:rPr>
        <w:t>او مستقیما له تا نه مرسته غواړو- الله الصمد ای الله</w:t>
      </w:r>
      <w:r w:rsidR="00065F28" w:rsidRPr="00065F28">
        <w:rPr>
          <w:rFonts w:cs="CTraditional Arabic"/>
          <w:rtl/>
          <w:lang w:bidi="ar-SA"/>
        </w:rPr>
        <w:t xml:space="preserve">أ </w:t>
      </w:r>
      <w:r w:rsidRPr="001D0371">
        <w:rPr>
          <w:rtl/>
          <w:lang w:bidi="ar-SA"/>
        </w:rPr>
        <w:t>ته هغه ذات یي چې ځوی</w:t>
      </w:r>
      <w:r w:rsidR="004967B0">
        <w:rPr>
          <w:rtl/>
          <w:lang w:bidi="ar-SA"/>
        </w:rPr>
        <w:t xml:space="preserve">، </w:t>
      </w:r>
      <w:r w:rsidRPr="001D0371">
        <w:rPr>
          <w:rtl/>
          <w:lang w:bidi="ar-SA"/>
        </w:rPr>
        <w:t>ښځې او والدینو ته څه ضرورت نلري او مونږ انسانان یو چې دغو امورو ته اړتیا لرو</w:t>
      </w:r>
      <w:r w:rsidR="004967B0">
        <w:rPr>
          <w:rtl/>
          <w:lang w:bidi="ar-SA"/>
        </w:rPr>
        <w:t xml:space="preserve">، </w:t>
      </w:r>
      <w:r w:rsidRPr="001D0371">
        <w:rPr>
          <w:rtl/>
          <w:lang w:bidi="ar-SA"/>
        </w:rPr>
        <w:t>بناء ستا یووالی په همدې سبب ده چې د ځوی</w:t>
      </w:r>
      <w:r w:rsidR="004967B0">
        <w:rPr>
          <w:rtl/>
          <w:lang w:bidi="ar-SA"/>
        </w:rPr>
        <w:t xml:space="preserve">، </w:t>
      </w:r>
      <w:r w:rsidRPr="001D0371">
        <w:rPr>
          <w:rtl/>
          <w:lang w:bidi="ar-SA"/>
        </w:rPr>
        <w:t>شریک او والدینو له لرلو څخه پاک او منزه یي او مونږ تا نه د عدد له لارې بلکې له همدې لارې په وحدانیت سره پیژنو – لم یلد ولم یولد ولم یکن له کفوا احد.</w:t>
      </w:r>
    </w:p>
    <w:p w:rsidR="00E91E8B" w:rsidRPr="001D0371" w:rsidRDefault="00E91E8B" w:rsidP="00E91E8B">
      <w:pPr>
        <w:pStyle w:val="a6"/>
        <w:rPr>
          <w:rtl/>
          <w:lang w:bidi="ar-SA"/>
        </w:rPr>
      </w:pPr>
      <w:r w:rsidRPr="001D0371">
        <w:rPr>
          <w:rtl/>
          <w:lang w:bidi="ar-SA"/>
        </w:rPr>
        <w:t>ای الله ته عظمت والا ذات یي او عظمت او لوی والی یواځې ستا لایق ده</w:t>
      </w:r>
      <w:r w:rsidR="004967B0">
        <w:rPr>
          <w:rtl/>
          <w:lang w:bidi="ar-SA"/>
        </w:rPr>
        <w:t xml:space="preserve">، </w:t>
      </w:r>
      <w:r w:rsidRPr="001D0371">
        <w:rPr>
          <w:rtl/>
          <w:lang w:bidi="ar-SA"/>
        </w:rPr>
        <w:t>بناء د تعظیم سر یواحې ستا دربار ته ښکته کوو- سبحان ربی العظیم</w:t>
      </w:r>
    </w:p>
    <w:p w:rsidR="00E91E8B" w:rsidRPr="001D0371" w:rsidRDefault="00E91E8B" w:rsidP="00E91E8B">
      <w:pPr>
        <w:pStyle w:val="a6"/>
        <w:rPr>
          <w:rtl/>
          <w:lang w:bidi="ar-SA"/>
        </w:rPr>
      </w:pPr>
      <w:r w:rsidRPr="001D0371">
        <w:rPr>
          <w:rtl/>
          <w:lang w:bidi="ar-SA"/>
        </w:rPr>
        <w:t>الهی یواځې ته عالي مقام ذات یي بناء خپل تندی چې زمونږ د بدن بهترین او عالیترین اندام دی یواځې تاته په ځمکه ږدو</w:t>
      </w:r>
      <w:r w:rsidR="004967B0">
        <w:rPr>
          <w:rtl/>
          <w:lang w:bidi="ar-SA"/>
        </w:rPr>
        <w:t xml:space="preserve">، </w:t>
      </w:r>
      <w:r w:rsidRPr="001D0371">
        <w:rPr>
          <w:rtl/>
          <w:lang w:bidi="ar-SA"/>
        </w:rPr>
        <w:t xml:space="preserve">او یواځې ستا دربار ته د عاجزۍ سر لکوو او تا په لویۍ سره یادوو- سبحان ربی الاعلی </w:t>
      </w:r>
    </w:p>
    <w:p w:rsidR="00E91E8B" w:rsidRPr="001D0371" w:rsidRDefault="00E91E8B" w:rsidP="00E91E8B">
      <w:pPr>
        <w:pStyle w:val="a6"/>
        <w:rPr>
          <w:rtl/>
          <w:lang w:bidi="ar-SA"/>
        </w:rPr>
      </w:pPr>
      <w:r w:rsidRPr="001D0371">
        <w:rPr>
          <w:rtl/>
          <w:lang w:bidi="ar-SA"/>
        </w:rPr>
        <w:t>الهی ټول احترامات یواځې ستا د ذات لایق دي</w:t>
      </w:r>
      <w:r w:rsidR="004967B0">
        <w:rPr>
          <w:rtl/>
          <w:lang w:bidi="ar-SA"/>
        </w:rPr>
        <w:t xml:space="preserve">، </w:t>
      </w:r>
      <w:r w:rsidRPr="001D0371">
        <w:rPr>
          <w:rtl/>
          <w:lang w:bidi="ar-SA"/>
        </w:rPr>
        <w:t>او مونږ ستا په وړاندې کینو</w:t>
      </w:r>
      <w:r w:rsidR="004967B0">
        <w:rPr>
          <w:rtl/>
          <w:lang w:bidi="ar-SA"/>
        </w:rPr>
        <w:t xml:space="preserve">، </w:t>
      </w:r>
      <w:r w:rsidRPr="001D0371">
        <w:rPr>
          <w:rtl/>
          <w:lang w:bidi="ar-SA"/>
        </w:rPr>
        <w:t xml:space="preserve">ا وستا دربار ته د احترام اظهار کوو- التحیات لله </w:t>
      </w:r>
    </w:p>
    <w:p w:rsidR="00E91E8B" w:rsidRPr="001D0371" w:rsidRDefault="00E91E8B" w:rsidP="00E91E8B">
      <w:pPr>
        <w:pStyle w:val="a6"/>
        <w:rPr>
          <w:rtl/>
          <w:lang w:bidi="ar-SA"/>
        </w:rPr>
      </w:pPr>
      <w:r w:rsidRPr="001D0371">
        <w:rPr>
          <w:rtl/>
          <w:lang w:bidi="ar-SA"/>
        </w:rPr>
        <w:t>الهی ټول لمنځونه او دعاګانې یواځې ستا ذات ته لایقې دي او مونږ دغه امور یواځې تاته ادا کوو- والصلوات</w:t>
      </w:r>
    </w:p>
    <w:p w:rsidR="00E91E8B" w:rsidRPr="001D0371" w:rsidRDefault="00E91E8B" w:rsidP="00E91E8B">
      <w:pPr>
        <w:pStyle w:val="a6"/>
        <w:rPr>
          <w:rtl/>
          <w:lang w:bidi="ar-SA"/>
        </w:rPr>
      </w:pPr>
      <w:r w:rsidRPr="001D0371">
        <w:rPr>
          <w:rtl/>
          <w:lang w:bidi="ar-SA"/>
        </w:rPr>
        <w:t>ای ربه پاکي ټوله ستا لایق ده</w:t>
      </w:r>
      <w:r w:rsidR="004967B0">
        <w:rPr>
          <w:rtl/>
          <w:lang w:bidi="ar-SA"/>
        </w:rPr>
        <w:t xml:space="preserve">، </w:t>
      </w:r>
      <w:r w:rsidRPr="001D0371">
        <w:rPr>
          <w:rtl/>
          <w:lang w:bidi="ar-SA"/>
        </w:rPr>
        <w:t>تعهد کوو چې تا په پاکۍ سره یاد کړو</w:t>
      </w:r>
      <w:r w:rsidR="004967B0">
        <w:rPr>
          <w:rtl/>
          <w:lang w:bidi="ar-SA"/>
        </w:rPr>
        <w:t xml:space="preserve">، </w:t>
      </w:r>
      <w:r w:rsidRPr="001D0371">
        <w:rPr>
          <w:rtl/>
          <w:lang w:bidi="ar-SA"/>
        </w:rPr>
        <w:t xml:space="preserve">او له ټولو صفتونو څخه چې ستا د ذات لایق ندي خپل زړه او ژبه لرې وساتو- والطیبات </w:t>
      </w:r>
    </w:p>
    <w:p w:rsidR="00E91E8B" w:rsidRPr="001D0371" w:rsidRDefault="00E91E8B" w:rsidP="00E91E8B">
      <w:pPr>
        <w:pStyle w:val="a6"/>
        <w:rPr>
          <w:rtl/>
          <w:lang w:bidi="ar-SA"/>
        </w:rPr>
      </w:pPr>
      <w:r w:rsidRPr="001D0371">
        <w:rPr>
          <w:rtl/>
          <w:lang w:bidi="ar-SA"/>
        </w:rPr>
        <w:t>الهی شاهدی ورکوو چې هیڅوک پرته له تا څخه د عبادت لایق ندی</w:t>
      </w:r>
      <w:r w:rsidR="004967B0">
        <w:rPr>
          <w:rtl/>
          <w:lang w:bidi="ar-SA"/>
        </w:rPr>
        <w:t xml:space="preserve">، </w:t>
      </w:r>
      <w:r w:rsidRPr="001D0371">
        <w:rPr>
          <w:rtl/>
          <w:lang w:bidi="ar-SA"/>
        </w:rPr>
        <w:t>او پخپل د بی شهادت باندې متعهد یو</w:t>
      </w:r>
      <w:r w:rsidR="004967B0">
        <w:rPr>
          <w:rtl/>
          <w:lang w:bidi="ar-SA"/>
        </w:rPr>
        <w:t xml:space="preserve">، </w:t>
      </w:r>
      <w:r w:rsidRPr="001D0371">
        <w:rPr>
          <w:rtl/>
          <w:lang w:bidi="ar-SA"/>
        </w:rPr>
        <w:t>او همدرانګه محمد</w:t>
      </w:r>
      <w:r w:rsidR="00025E08" w:rsidRPr="00025E08">
        <w:rPr>
          <w:rFonts w:cs="CTraditional Arabic"/>
          <w:rtl/>
          <w:lang w:bidi="ar-SA"/>
        </w:rPr>
        <w:t xml:space="preserve"> ج</w:t>
      </w:r>
      <w:r w:rsidRPr="001D0371">
        <w:rPr>
          <w:rtl/>
          <w:lang w:bidi="ar-SA"/>
        </w:rPr>
        <w:t xml:space="preserve"> ستا بنده او رسول ګڼو- اشهد ان لااله الا الله واشهد ان محمدا عبده ورسوله</w:t>
      </w:r>
    </w:p>
    <w:p w:rsidR="00E91E8B" w:rsidRPr="001D0371" w:rsidRDefault="00E91E8B" w:rsidP="00E91E8B">
      <w:pPr>
        <w:pStyle w:val="a6"/>
        <w:rPr>
          <w:rtl/>
          <w:lang w:bidi="ar-SA"/>
        </w:rPr>
      </w:pPr>
      <w:r w:rsidRPr="001D0371">
        <w:rPr>
          <w:rtl/>
          <w:lang w:bidi="ar-SA"/>
        </w:rPr>
        <w:t>ای الله ددنیا او</w:t>
      </w:r>
      <w:r w:rsidR="00D36508">
        <w:rPr>
          <w:rtl/>
          <w:lang w:bidi="ar-SA"/>
        </w:rPr>
        <w:t xml:space="preserve"> آخرت </w:t>
      </w:r>
      <w:r w:rsidRPr="001D0371">
        <w:rPr>
          <w:rtl/>
          <w:lang w:bidi="ar-SA"/>
        </w:rPr>
        <w:t>نیکیانې زمونږ نصیب کړه</w:t>
      </w:r>
      <w:r w:rsidR="004967B0">
        <w:rPr>
          <w:rtl/>
          <w:lang w:bidi="ar-SA"/>
        </w:rPr>
        <w:t xml:space="preserve">، </w:t>
      </w:r>
      <w:r w:rsidRPr="001D0371">
        <w:rPr>
          <w:rtl/>
          <w:lang w:bidi="ar-SA"/>
        </w:rPr>
        <w:t>او مونږ تعهد کوو چې دنیا کېې دنیکانو په لاره لاړ شو او ستا له نعمتونو څخه د خیر په امورو کې استفاده کړو او په انساني ټولنه کې په ژوند کولو سره ستا د نعمتونو شکر ادا کړو</w:t>
      </w:r>
      <w:r w:rsidR="004967B0">
        <w:rPr>
          <w:rtl/>
          <w:lang w:bidi="ar-SA"/>
        </w:rPr>
        <w:t xml:space="preserve">، </w:t>
      </w:r>
      <w:r w:rsidRPr="001D0371">
        <w:rPr>
          <w:rtl/>
          <w:lang w:bidi="ar-SA"/>
        </w:rPr>
        <w:t>او په</w:t>
      </w:r>
      <w:r w:rsidR="00D36508">
        <w:rPr>
          <w:rtl/>
          <w:lang w:bidi="ar-SA"/>
        </w:rPr>
        <w:t xml:space="preserve"> آخرت </w:t>
      </w:r>
      <w:r w:rsidRPr="001D0371">
        <w:rPr>
          <w:rtl/>
          <w:lang w:bidi="ar-SA"/>
        </w:rPr>
        <w:t>کې هم د</w:t>
      </w:r>
      <w:r w:rsidR="00D36508">
        <w:rPr>
          <w:rtl/>
          <w:lang w:bidi="ar-SA"/>
        </w:rPr>
        <w:t xml:space="preserve"> آخرت </w:t>
      </w:r>
      <w:r w:rsidRPr="001D0371">
        <w:rPr>
          <w:rtl/>
          <w:lang w:bidi="ar-SA"/>
        </w:rPr>
        <w:t>نیکیانې چې ستا رضایت دی</w:t>
      </w:r>
      <w:r w:rsidR="004967B0">
        <w:rPr>
          <w:rtl/>
          <w:lang w:bidi="ar-SA"/>
        </w:rPr>
        <w:t xml:space="preserve">، </w:t>
      </w:r>
      <w:r w:rsidRPr="001D0371">
        <w:rPr>
          <w:rtl/>
          <w:lang w:bidi="ar-SA"/>
        </w:rPr>
        <w:t>ستا جنت دی</w:t>
      </w:r>
      <w:r w:rsidR="004967B0">
        <w:rPr>
          <w:rtl/>
          <w:lang w:bidi="ar-SA"/>
        </w:rPr>
        <w:t xml:space="preserve">، </w:t>
      </w:r>
      <w:r w:rsidRPr="001D0371">
        <w:rPr>
          <w:rtl/>
          <w:lang w:bidi="ar-SA"/>
        </w:rPr>
        <w:t>د قبر له عذاب څخه د محشر د ورځې له سختیانو او ستا دوزخ څخه نجات زمونږ نصیب کړه پدې اساس یو مومن انسان پخپل هر لمانځه کې له خپل پروردګار سره دغسې تعهدات کوي او څوک چې دغسې متعهد وي او هم چې الله</w:t>
      </w:r>
      <w:r w:rsidR="00065F28" w:rsidRPr="00065F28">
        <w:rPr>
          <w:rFonts w:cs="CTraditional Arabic"/>
          <w:rtl/>
          <w:lang w:bidi="ar-SA"/>
        </w:rPr>
        <w:t xml:space="preserve">أ </w:t>
      </w:r>
      <w:r w:rsidRPr="001D0371">
        <w:rPr>
          <w:rtl/>
          <w:lang w:bidi="ar-SA"/>
        </w:rPr>
        <w:t>مومنانو ته د څه شي وعده کړې ده</w:t>
      </w:r>
      <w:r w:rsidR="004967B0">
        <w:rPr>
          <w:rtl/>
          <w:lang w:bidi="ar-SA"/>
        </w:rPr>
        <w:t xml:space="preserve">، </w:t>
      </w:r>
      <w:r w:rsidRPr="001D0371">
        <w:rPr>
          <w:rtl/>
          <w:lang w:bidi="ar-SA"/>
        </w:rPr>
        <w:t>نصیب کوي یي.</w:t>
      </w:r>
    </w:p>
    <w:p w:rsidR="00E91E8B" w:rsidRPr="001D0371" w:rsidRDefault="00E91E8B" w:rsidP="00E91E8B">
      <w:pPr>
        <w:pStyle w:val="a9"/>
        <w:rPr>
          <w:rtl/>
          <w:lang w:bidi="ar-SA"/>
        </w:rPr>
      </w:pPr>
      <w:bookmarkStart w:id="643" w:name="_Toc390893516"/>
      <w:bookmarkStart w:id="644" w:name="_Toc456861938"/>
      <w:bookmarkStart w:id="645" w:name="_Toc456867377"/>
      <w:r w:rsidRPr="001D0371">
        <w:rPr>
          <w:rtl/>
          <w:lang w:bidi="ar-SA"/>
        </w:rPr>
        <w:t>۴- لمونځ الهی دربار ته د عاجزۍ او بنده ګۍ اظهار:</w:t>
      </w:r>
      <w:bookmarkEnd w:id="643"/>
      <w:bookmarkEnd w:id="644"/>
      <w:bookmarkEnd w:id="645"/>
    </w:p>
    <w:p w:rsidR="00E91E8B" w:rsidRPr="001D0371" w:rsidRDefault="00E91E8B" w:rsidP="00E91E8B">
      <w:pPr>
        <w:pStyle w:val="a6"/>
        <w:rPr>
          <w:rtl/>
          <w:lang w:bidi="ar-SA"/>
        </w:rPr>
      </w:pPr>
      <w:r w:rsidRPr="001D0371">
        <w:rPr>
          <w:rtl/>
          <w:lang w:bidi="ar-SA"/>
        </w:rPr>
        <w:t>د لمانځه له حکمتونو څخه یو داده چې مومن انسان پخپل ۲۴ ساعته ژوند کې څو ساعته د الله</w:t>
      </w:r>
      <w:r w:rsidR="00065F28" w:rsidRPr="00065F28">
        <w:rPr>
          <w:rFonts w:cs="CTraditional Arabic"/>
          <w:rtl/>
          <w:lang w:bidi="ar-SA"/>
        </w:rPr>
        <w:t xml:space="preserve">أ </w:t>
      </w:r>
      <w:r w:rsidRPr="001D0371">
        <w:rPr>
          <w:rtl/>
          <w:lang w:bidi="ar-SA"/>
        </w:rPr>
        <w:t>په وړاندې دریږي</w:t>
      </w:r>
      <w:r w:rsidR="004967B0">
        <w:rPr>
          <w:rtl/>
          <w:lang w:bidi="ar-SA"/>
        </w:rPr>
        <w:t xml:space="preserve">، </w:t>
      </w:r>
      <w:r w:rsidRPr="001D0371">
        <w:rPr>
          <w:rtl/>
          <w:lang w:bidi="ar-SA"/>
        </w:rPr>
        <w:t>او د الله</w:t>
      </w:r>
      <w:r w:rsidR="00065F28" w:rsidRPr="00065F28">
        <w:rPr>
          <w:rFonts w:cs="CTraditional Arabic"/>
          <w:rtl/>
          <w:lang w:bidi="ar-SA"/>
        </w:rPr>
        <w:t xml:space="preserve">أ </w:t>
      </w:r>
      <w:r w:rsidRPr="001D0371">
        <w:rPr>
          <w:rtl/>
          <w:lang w:bidi="ar-SA"/>
        </w:rPr>
        <w:t>دربار ته د عاجزۍ او بندګۍ اظهار کوي</w:t>
      </w:r>
      <w:r w:rsidR="004967B0">
        <w:rPr>
          <w:rtl/>
          <w:lang w:bidi="ar-SA"/>
        </w:rPr>
        <w:t xml:space="preserve">، </w:t>
      </w:r>
      <w:r w:rsidRPr="001D0371">
        <w:rPr>
          <w:rtl/>
          <w:lang w:bidi="ar-SA"/>
        </w:rPr>
        <w:t>او دغه د بندګۍ اظهار له عاجزۍ او خشوع څخه ډک زړه باندې کیږي</w:t>
      </w:r>
      <w:r w:rsidR="004967B0">
        <w:rPr>
          <w:rtl/>
          <w:lang w:bidi="ar-SA"/>
        </w:rPr>
        <w:t xml:space="preserve">، </w:t>
      </w:r>
      <w:r w:rsidRPr="001D0371">
        <w:rPr>
          <w:rtl/>
          <w:lang w:bidi="ar-SA"/>
        </w:rPr>
        <w:t>دهمدې علت له مخی د لمانځه اساسي شرط قلبی حضور دی- یعنی قلبا په لمانځه کې له خپل پروردګار سره اوسو</w:t>
      </w:r>
      <w:r w:rsidR="004967B0">
        <w:rPr>
          <w:rtl/>
          <w:lang w:bidi="ar-SA"/>
        </w:rPr>
        <w:t xml:space="preserve">، </w:t>
      </w:r>
      <w:r w:rsidRPr="001D0371">
        <w:rPr>
          <w:rtl/>
          <w:lang w:bidi="ar-SA"/>
        </w:rPr>
        <w:t>پرته له دې ظاهري حرکتونه له ټولو اندامونو سره د زړه سمون څخه بغیر هغه عظمت چې لمونځ یي لرې له منځه وړي</w:t>
      </w:r>
      <w:r w:rsidR="004967B0">
        <w:rPr>
          <w:rtl/>
          <w:lang w:bidi="ar-SA"/>
        </w:rPr>
        <w:t xml:space="preserve">، </w:t>
      </w:r>
      <w:r w:rsidRPr="001D0371">
        <w:rPr>
          <w:rtl/>
          <w:lang w:bidi="ar-SA"/>
        </w:rPr>
        <w:t>حضرت نبی کریم</w:t>
      </w:r>
      <w:r w:rsidR="00025E08" w:rsidRPr="00025E08">
        <w:rPr>
          <w:rFonts w:cs="CTraditional Arabic"/>
          <w:rtl/>
          <w:lang w:bidi="ar-SA"/>
        </w:rPr>
        <w:t xml:space="preserve"> ج</w:t>
      </w:r>
      <w:r w:rsidRPr="001D0371">
        <w:rPr>
          <w:rtl/>
          <w:lang w:bidi="ar-SA"/>
        </w:rPr>
        <w:t xml:space="preserve"> فرمایي </w:t>
      </w:r>
      <w:r w:rsidRPr="008C1B10">
        <w:rPr>
          <w:rStyle w:val="Char3"/>
          <w:rtl/>
          <w:lang w:bidi="ar-SA"/>
        </w:rPr>
        <w:t>«لا صلات الا بحضور القلب»</w:t>
      </w:r>
      <w:r w:rsidRPr="001D0371">
        <w:rPr>
          <w:rtl/>
          <w:lang w:bidi="ar-SA"/>
        </w:rPr>
        <w:t xml:space="preserve"> د زړه له حضور څخه پرته لمونځ نشته</w:t>
      </w:r>
      <w:r w:rsidR="004967B0">
        <w:rPr>
          <w:rtl/>
          <w:lang w:bidi="ar-SA"/>
        </w:rPr>
        <w:t xml:space="preserve">، </w:t>
      </w:r>
      <w:r w:rsidRPr="001D0371">
        <w:rPr>
          <w:rtl/>
          <w:lang w:bidi="ar-SA"/>
        </w:rPr>
        <w:t>له قلبی حضور څخه منظور داده چې انسان ټول هوش او فکر د لمانځه کولو پر وخت د الله</w:t>
      </w:r>
      <w:r w:rsidR="00065F28" w:rsidRPr="00065F28">
        <w:rPr>
          <w:rFonts w:cs="CTraditional Arabic"/>
          <w:rtl/>
          <w:lang w:bidi="ar-SA"/>
        </w:rPr>
        <w:t xml:space="preserve">أ </w:t>
      </w:r>
      <w:r w:rsidRPr="001D0371">
        <w:rPr>
          <w:rtl/>
          <w:lang w:bidi="ar-SA"/>
        </w:rPr>
        <w:t>ذات ته متوجه وي د الله</w:t>
      </w:r>
      <w:r w:rsidR="00065F28" w:rsidRPr="00065F28">
        <w:rPr>
          <w:rFonts w:cs="CTraditional Arabic"/>
          <w:rtl/>
          <w:lang w:bidi="ar-SA"/>
        </w:rPr>
        <w:t xml:space="preserve">أ </w:t>
      </w:r>
      <w:r w:rsidRPr="001D0371">
        <w:rPr>
          <w:rtl/>
          <w:lang w:bidi="ar-SA"/>
        </w:rPr>
        <w:t>له یو دوست څخه وپوښتل شو: تاسې څرنګه لمونځ کوي؟ ویې ویل: کله چې زه لمونځ کوم فکرکوم چې دا زما د ژوند اخري لمونځ دی. الله</w:t>
      </w:r>
      <w:r w:rsidR="00065F28" w:rsidRPr="00065F28">
        <w:rPr>
          <w:rFonts w:cs="CTraditional Arabic"/>
          <w:rtl/>
          <w:lang w:bidi="ar-SA"/>
        </w:rPr>
        <w:t xml:space="preserve">أ </w:t>
      </w:r>
      <w:r w:rsidRPr="001D0371">
        <w:rPr>
          <w:rtl/>
          <w:lang w:bidi="ar-SA"/>
        </w:rPr>
        <w:t>پوهیږي چې بل لمانځه ته فرصت پیدا کړم او یا به مې عزرایل روح قبض کړي</w:t>
      </w:r>
      <w:r w:rsidR="004967B0">
        <w:rPr>
          <w:rtl/>
          <w:lang w:bidi="ar-SA"/>
        </w:rPr>
        <w:t xml:space="preserve">، </w:t>
      </w:r>
      <w:r w:rsidRPr="001D0371">
        <w:rPr>
          <w:rtl/>
          <w:lang w:bidi="ar-SA"/>
        </w:rPr>
        <w:t>کله چې لمونځ کوم فکر کوم چې کعبه شریفه مې په مخ کې</w:t>
      </w:r>
      <w:r w:rsidR="004967B0">
        <w:rPr>
          <w:rtl/>
          <w:lang w:bidi="ar-SA"/>
        </w:rPr>
        <w:t xml:space="preserve">، </w:t>
      </w:r>
      <w:r w:rsidRPr="001D0371">
        <w:rPr>
          <w:rtl/>
          <w:lang w:bidi="ar-SA"/>
        </w:rPr>
        <w:t>جنت مې ښي خوا ته</w:t>
      </w:r>
      <w:r w:rsidR="004967B0">
        <w:rPr>
          <w:rtl/>
          <w:lang w:bidi="ar-SA"/>
        </w:rPr>
        <w:t xml:space="preserve">، </w:t>
      </w:r>
      <w:r w:rsidRPr="001D0371">
        <w:rPr>
          <w:rtl/>
          <w:lang w:bidi="ar-SA"/>
        </w:rPr>
        <w:t>دوزخ مې چپې خوا ته او الله</w:t>
      </w:r>
      <w:r w:rsidR="00065F28" w:rsidRPr="00065F28">
        <w:rPr>
          <w:rFonts w:cs="CTraditional Arabic"/>
          <w:rtl/>
          <w:lang w:bidi="ar-SA"/>
        </w:rPr>
        <w:t xml:space="preserve">أ </w:t>
      </w:r>
      <w:r w:rsidRPr="001D0371">
        <w:rPr>
          <w:rtl/>
          <w:lang w:bidi="ar-SA"/>
        </w:rPr>
        <w:t>په سر قرار لری او پدې فکر سره لمونځ کوم.</w:t>
      </w:r>
    </w:p>
    <w:p w:rsidR="00E91E8B" w:rsidRPr="00B15A07" w:rsidRDefault="00E91E8B" w:rsidP="00E91E8B">
      <w:pPr>
        <w:pStyle w:val="a6"/>
        <w:rPr>
          <w:rStyle w:val="Char6"/>
          <w:rtl/>
          <w:lang w:bidi="ar-SA"/>
        </w:rPr>
      </w:pPr>
      <w:r w:rsidRPr="001D0371">
        <w:rPr>
          <w:rtl/>
          <w:lang w:bidi="ar-SA"/>
        </w:rPr>
        <w:t>هر کله چي انسان د الله</w:t>
      </w:r>
      <w:r w:rsidR="00065F28" w:rsidRPr="00065F28">
        <w:rPr>
          <w:rFonts w:cs="CTraditional Arabic"/>
          <w:rtl/>
          <w:lang w:bidi="ar-SA"/>
        </w:rPr>
        <w:t xml:space="preserve">أ </w:t>
      </w:r>
      <w:r w:rsidRPr="001D0371">
        <w:rPr>
          <w:rtl/>
          <w:lang w:bidi="ar-SA"/>
        </w:rPr>
        <w:t>ددغه دوست غوندې لمونځ وکړي حقیقتا په لمانځه کې یي خشوع تواضع</w:t>
      </w:r>
      <w:r w:rsidR="004967B0">
        <w:rPr>
          <w:rtl/>
          <w:lang w:bidi="ar-SA"/>
        </w:rPr>
        <w:t xml:space="preserve">، </w:t>
      </w:r>
      <w:r w:rsidRPr="001D0371">
        <w:rPr>
          <w:rtl/>
          <w:lang w:bidi="ar-SA"/>
        </w:rPr>
        <w:t>بیچاره ګی</w:t>
      </w:r>
      <w:r w:rsidR="004967B0">
        <w:rPr>
          <w:rtl/>
          <w:lang w:bidi="ar-SA"/>
        </w:rPr>
        <w:t xml:space="preserve">، </w:t>
      </w:r>
      <w:r w:rsidRPr="001D0371">
        <w:rPr>
          <w:rtl/>
          <w:lang w:bidi="ar-SA"/>
        </w:rPr>
        <w:t>عجز او نیاز پیدا کیږي</w:t>
      </w:r>
      <w:r w:rsidR="004967B0">
        <w:rPr>
          <w:rtl/>
          <w:lang w:bidi="ar-SA"/>
        </w:rPr>
        <w:t xml:space="preserve">، </w:t>
      </w:r>
      <w:r w:rsidRPr="001D0371">
        <w:rPr>
          <w:rtl/>
          <w:lang w:bidi="ar-SA"/>
        </w:rPr>
        <w:t>الله</w:t>
      </w:r>
      <w:r w:rsidR="00065F28" w:rsidRPr="00065F28">
        <w:rPr>
          <w:rFonts w:cs="CTraditional Arabic"/>
          <w:rtl/>
          <w:lang w:bidi="ar-SA"/>
        </w:rPr>
        <w:t xml:space="preserve">أ </w:t>
      </w:r>
      <w:r w:rsidRPr="001D0371">
        <w:rPr>
          <w:rtl/>
          <w:lang w:bidi="ar-SA"/>
        </w:rPr>
        <w:t>فرمایي</w:t>
      </w:r>
      <w:r>
        <w:rPr>
          <w:rtl/>
          <w:lang w:bidi="ar-SA"/>
        </w:rPr>
        <w:t xml:space="preserve"> </w:t>
      </w:r>
      <w:r w:rsidRPr="00F11BE8">
        <w:rPr>
          <w:rFonts w:ascii="Traditional Arabic" w:hAnsi="Traditional Arabic" w:cs="Traditional Arabic"/>
          <w:rtl/>
          <w:lang w:bidi="ar-SA"/>
        </w:rPr>
        <w:t>﴿</w:t>
      </w:r>
      <w:r w:rsidRPr="00B15A07">
        <w:rPr>
          <w:rStyle w:val="Char6"/>
          <w:rtl/>
          <w:lang w:bidi="ar-SA"/>
        </w:rPr>
        <w:t>قَدۡ أَفۡلَحَ ٱلۡمُؤۡمِنُونَ ١ ٱلَّذِينَ هُمۡ فِي صَلَاتِهِمۡ خَٰشِعُونَ ٢</w:t>
      </w:r>
      <w:r w:rsidRPr="00F11BE8">
        <w:rPr>
          <w:rFonts w:ascii="Traditional Arabic" w:hAnsi="Traditional Arabic" w:cs="Traditional Arabic"/>
          <w:rtl/>
          <w:lang w:bidi="ar-SA"/>
        </w:rPr>
        <w:t>﴾</w:t>
      </w:r>
      <w:r w:rsidRPr="001D0371">
        <w:rPr>
          <w:rtl/>
          <w:lang w:bidi="ar-SA"/>
        </w:rPr>
        <w:t xml:space="preserve"> </w:t>
      </w:r>
      <w:r w:rsidR="006B4CC6" w:rsidRPr="006B4CC6">
        <w:rPr>
          <w:rStyle w:val="Char7"/>
          <w:rtl/>
          <w:lang w:bidi="ar-SA"/>
        </w:rPr>
        <w:t>«</w:t>
      </w:r>
      <w:r w:rsidRPr="006B4CC6">
        <w:rPr>
          <w:rStyle w:val="Char7"/>
          <w:rtl/>
          <w:lang w:bidi="ar-SA"/>
        </w:rPr>
        <w:t>په تحقیق سره کامیاب شو هغه مومنان</w:t>
      </w:r>
      <w:r w:rsidR="004967B0" w:rsidRPr="006B4CC6">
        <w:rPr>
          <w:rStyle w:val="Char7"/>
          <w:rtl/>
          <w:lang w:bidi="ar-SA"/>
        </w:rPr>
        <w:t xml:space="preserve">، </w:t>
      </w:r>
      <w:r w:rsidRPr="006B4CC6">
        <w:rPr>
          <w:rStyle w:val="Char7"/>
          <w:rtl/>
          <w:lang w:bidi="ar-SA"/>
        </w:rPr>
        <w:t>چې هغوی په خپل لمانځه کې خشوع کوي</w:t>
      </w:r>
      <w:r w:rsidR="006B4CC6" w:rsidRPr="006B4CC6">
        <w:rPr>
          <w:rStyle w:val="Char7"/>
          <w:rtl/>
          <w:lang w:bidi="ar-SA"/>
        </w:rPr>
        <w:t>»</w:t>
      </w:r>
      <w:r w:rsidRPr="001D0371">
        <w:rPr>
          <w:rtl/>
          <w:lang w:bidi="ar-SA"/>
        </w:rPr>
        <w:t xml:space="preserve">. </w:t>
      </w:r>
    </w:p>
    <w:p w:rsidR="00E91E8B" w:rsidRPr="001D0371" w:rsidRDefault="00E91E8B" w:rsidP="00E91E8B">
      <w:pPr>
        <w:pStyle w:val="a6"/>
        <w:rPr>
          <w:rtl/>
          <w:lang w:bidi="ar-SA"/>
        </w:rPr>
      </w:pPr>
      <w:r w:rsidRPr="001D0371">
        <w:rPr>
          <w:rtl/>
          <w:lang w:bidi="ar-SA"/>
        </w:rPr>
        <w:t>امام قرطبی ددې</w:t>
      </w:r>
      <w:r w:rsidR="00D36508">
        <w:rPr>
          <w:rtl/>
          <w:lang w:bidi="ar-SA"/>
        </w:rPr>
        <w:t xml:space="preserve"> آیات </w:t>
      </w:r>
      <w:r w:rsidRPr="001D0371">
        <w:rPr>
          <w:rtl/>
          <w:lang w:bidi="ar-SA"/>
        </w:rPr>
        <w:t>شریف د تفسیر لاندې فرمایي: د خشوع محل زړه وي او هر کله چې د انسان زړه له خشوع سره شو</w:t>
      </w:r>
      <w:r w:rsidR="004967B0">
        <w:rPr>
          <w:rtl/>
          <w:lang w:bidi="ar-SA"/>
        </w:rPr>
        <w:t xml:space="preserve">، </w:t>
      </w:r>
      <w:r w:rsidRPr="001D0371">
        <w:rPr>
          <w:rtl/>
          <w:lang w:bidi="ar-SA"/>
        </w:rPr>
        <w:t>نو د بدن ټول اعضا هم له خشوع سره کیږي په حدیث شریف کې دي چې رسول الله</w:t>
      </w:r>
      <w:r w:rsidR="00025E08" w:rsidRPr="00025E08">
        <w:rPr>
          <w:rFonts w:cs="CTraditional Arabic"/>
          <w:rtl/>
          <w:lang w:bidi="ar-SA"/>
        </w:rPr>
        <w:t xml:space="preserve"> ج</w:t>
      </w:r>
      <w:r w:rsidRPr="001D0371">
        <w:rPr>
          <w:rtl/>
          <w:lang w:bidi="ar-SA"/>
        </w:rPr>
        <w:t xml:space="preserve"> ولیدل چي یو سړي په لمانځه کې له خپلې ږیرې سره لوبی کوي</w:t>
      </w:r>
      <w:r w:rsidR="004967B0">
        <w:rPr>
          <w:rtl/>
          <w:lang w:bidi="ar-SA"/>
        </w:rPr>
        <w:t xml:space="preserve">، </w:t>
      </w:r>
      <w:r w:rsidRPr="001D0371">
        <w:rPr>
          <w:rtl/>
          <w:lang w:bidi="ar-SA"/>
        </w:rPr>
        <w:t>انحضرت</w:t>
      </w:r>
      <w:r w:rsidR="00025E08" w:rsidRPr="00025E08">
        <w:rPr>
          <w:rFonts w:cs="CTraditional Arabic"/>
          <w:rtl/>
          <w:lang w:bidi="ar-SA"/>
        </w:rPr>
        <w:t xml:space="preserve"> ج</w:t>
      </w:r>
      <w:r w:rsidRPr="001D0371">
        <w:rPr>
          <w:rtl/>
          <w:lang w:bidi="ar-SA"/>
        </w:rPr>
        <w:t xml:space="preserve"> وفرمایل: که په زړه کې یي خشوع وه نو په اندامونو کې به یې هم خشوع وه</w:t>
      </w:r>
      <w:r>
        <w:rPr>
          <w:rtl/>
          <w:lang w:bidi="ar-SA"/>
        </w:rPr>
        <w:t xml:space="preserve"> </w:t>
      </w:r>
      <w:r w:rsidRPr="00F11BE8">
        <w:rPr>
          <w:rStyle w:val="Char4"/>
          <w:rtl/>
          <w:lang w:bidi="ar-SA"/>
        </w:rPr>
        <w:t>«لو خشع قلب هذا الخشعت جوارحه»</w:t>
      </w:r>
      <w:r w:rsidRPr="001D0371">
        <w:rPr>
          <w:rtl/>
          <w:lang w:bidi="ar-SA"/>
        </w:rPr>
        <w:t xml:space="preserve"> لازمه ده چې لمونځ کوونکی پخپل لمانځه کې قلبی حضور ولري</w:t>
      </w:r>
      <w:r w:rsidR="004967B0">
        <w:rPr>
          <w:rtl/>
          <w:lang w:bidi="ar-SA"/>
        </w:rPr>
        <w:t xml:space="preserve">، </w:t>
      </w:r>
      <w:r w:rsidRPr="001D0371">
        <w:rPr>
          <w:rtl/>
          <w:lang w:bidi="ar-SA"/>
        </w:rPr>
        <w:t xml:space="preserve">په حدیث کې دي </w:t>
      </w:r>
      <w:r w:rsidRPr="008C1B10">
        <w:rPr>
          <w:rStyle w:val="Char3"/>
          <w:rtl/>
          <w:lang w:bidi="ar-SA"/>
        </w:rPr>
        <w:t>«لا صلات الا بحضور القلب»</w:t>
      </w:r>
      <w:r w:rsidRPr="001D0371">
        <w:rPr>
          <w:rtl/>
          <w:lang w:bidi="ar-SA"/>
        </w:rPr>
        <w:t xml:space="preserve"> د زړه له حضوره پرته لمونځ نشته همدارنګه یوآحې هغه اندازه لمونځ د پروردګار حضور ته د قبولیت لپاره وړاندې کیږی چې هغه کې قلبی حضور وجود ولري</w:t>
      </w:r>
      <w:r w:rsidR="004967B0">
        <w:rPr>
          <w:rtl/>
          <w:lang w:bidi="ar-SA"/>
        </w:rPr>
        <w:t xml:space="preserve">، </w:t>
      </w:r>
      <w:r w:rsidRPr="001D0371">
        <w:rPr>
          <w:rtl/>
          <w:lang w:bidi="ar-SA"/>
        </w:rPr>
        <w:t>کله چې له پروردګار سره قلبی حضور وي زړه له نورو سره د مشغولیت نه منصرف کیږي یواځې اقدس ذات سره کیږی. انسان پخپل دغه حالت کې د خپل خالق په مخ کې قرار لري هغه ته خطاب کوي او له هغه سره مناجات کوي</w:t>
      </w:r>
      <w:r w:rsidR="004967B0">
        <w:rPr>
          <w:rtl/>
          <w:lang w:bidi="ar-SA"/>
        </w:rPr>
        <w:t xml:space="preserve">، </w:t>
      </w:r>
      <w:r w:rsidRPr="001D0371">
        <w:rPr>
          <w:rtl/>
          <w:lang w:bidi="ar-SA"/>
        </w:rPr>
        <w:t>او کله چې دغسې حالت خپل ځان کې پیدا کړي نوی لوی سعادت دده په نصیب کیږي.</w:t>
      </w:r>
    </w:p>
    <w:p w:rsidR="00E91E8B" w:rsidRPr="001D0371" w:rsidRDefault="00E91E8B" w:rsidP="00E91E8B">
      <w:pPr>
        <w:pStyle w:val="a6"/>
        <w:rPr>
          <w:rtl/>
          <w:lang w:bidi="ar-SA"/>
        </w:rPr>
      </w:pPr>
      <w:r w:rsidRPr="001D0371">
        <w:rPr>
          <w:rtl/>
          <w:lang w:bidi="ar-SA"/>
        </w:rPr>
        <w:t>خو هغه خلک چې لمونځ پرته له قلبی حضور څخه ادا کوي</w:t>
      </w:r>
      <w:r w:rsidR="004967B0">
        <w:rPr>
          <w:rtl/>
          <w:lang w:bidi="ar-SA"/>
        </w:rPr>
        <w:t xml:space="preserve">، </w:t>
      </w:r>
      <w:r w:rsidRPr="001D0371">
        <w:rPr>
          <w:rtl/>
          <w:lang w:bidi="ar-SA"/>
        </w:rPr>
        <w:t>هغه لکه د یو قرض غوندي په ډیر سرعت سره ادا کوي</w:t>
      </w:r>
      <w:r w:rsidR="004967B0">
        <w:rPr>
          <w:rtl/>
          <w:lang w:bidi="ar-SA"/>
        </w:rPr>
        <w:t xml:space="preserve">، </w:t>
      </w:r>
      <w:r w:rsidRPr="001D0371">
        <w:rPr>
          <w:rtl/>
          <w:lang w:bidi="ar-SA"/>
        </w:rPr>
        <w:t>او د لمانځه لذت نه حاصلوي</w:t>
      </w:r>
      <w:r w:rsidR="004967B0">
        <w:rPr>
          <w:rtl/>
          <w:lang w:bidi="ar-SA"/>
        </w:rPr>
        <w:t xml:space="preserve">، </w:t>
      </w:r>
      <w:r w:rsidRPr="001D0371">
        <w:rPr>
          <w:rtl/>
          <w:lang w:bidi="ar-SA"/>
        </w:rPr>
        <w:t>د محبوب محبت هلته حاصلیږي چې هغه سره له زړه نه راز او نیاز وکړو.</w:t>
      </w:r>
    </w:p>
    <w:p w:rsidR="00E91E8B" w:rsidRPr="001D0371" w:rsidRDefault="00E91E8B" w:rsidP="00E91E8B">
      <w:pPr>
        <w:pStyle w:val="a6"/>
        <w:rPr>
          <w:rtl/>
          <w:lang w:bidi="ar-SA"/>
        </w:rPr>
      </w:pPr>
      <w:r w:rsidRPr="001D0371">
        <w:rPr>
          <w:rtl/>
          <w:lang w:bidi="ar-SA"/>
        </w:rPr>
        <w:t>په روایاتو کې راغلي دي چې اصحاب کرام به د لمانځه پر وخت د وچو ونو غوندي کیدل</w:t>
      </w:r>
      <w:r w:rsidR="004967B0">
        <w:rPr>
          <w:rtl/>
          <w:lang w:bidi="ar-SA"/>
        </w:rPr>
        <w:t xml:space="preserve">، </w:t>
      </w:r>
      <w:r w:rsidRPr="001D0371">
        <w:rPr>
          <w:rtl/>
          <w:lang w:bidi="ar-SA"/>
        </w:rPr>
        <w:t>چې ځینو حالاتو کې به یي الوتونکی به سر باندې کیناستل او احساس یې نکو چې دوی ژوندي دي. وایي چې د حضرت علی</w:t>
      </w:r>
      <w:r w:rsidR="00385137" w:rsidRPr="00385137">
        <w:rPr>
          <w:rFonts w:cs="CTraditional Arabic"/>
          <w:rtl/>
          <w:lang w:bidi="ar-SA"/>
        </w:rPr>
        <w:t xml:space="preserve">س </w:t>
      </w:r>
      <w:r w:rsidRPr="001D0371">
        <w:rPr>
          <w:rtl/>
          <w:lang w:bidi="ar-SA"/>
        </w:rPr>
        <w:t>په پښه کې یو غټ ازغی لاړ چې د هغه ویستل ورته ډیر سخت و</w:t>
      </w:r>
      <w:r w:rsidR="004967B0">
        <w:rPr>
          <w:rtl/>
          <w:lang w:bidi="ar-SA"/>
        </w:rPr>
        <w:t xml:space="preserve">، </w:t>
      </w:r>
      <w:r w:rsidRPr="001D0371">
        <w:rPr>
          <w:rtl/>
          <w:lang w:bidi="ar-SA"/>
        </w:rPr>
        <w:t>ټول حیران و چې څه وکړي... یو تن د هغوی خوا ته راغی او ورته یي ووویل: دوتسانو تاسې دی په رښتیا سره نه پیژني دی د لمانځه په وخت داسې د الله</w:t>
      </w:r>
      <w:r w:rsidR="00065F28" w:rsidRPr="00065F28">
        <w:rPr>
          <w:rFonts w:cs="CTraditional Arabic"/>
          <w:rtl/>
          <w:lang w:bidi="ar-SA"/>
        </w:rPr>
        <w:t xml:space="preserve">أ </w:t>
      </w:r>
      <w:r w:rsidRPr="001D0371">
        <w:rPr>
          <w:rtl/>
          <w:lang w:bidi="ar-SA"/>
        </w:rPr>
        <w:t>په یاد او محبت کې غرقیږي او د الله</w:t>
      </w:r>
      <w:r w:rsidR="00065F28" w:rsidRPr="00065F28">
        <w:rPr>
          <w:rFonts w:cs="CTraditional Arabic"/>
          <w:rtl/>
          <w:lang w:bidi="ar-SA"/>
        </w:rPr>
        <w:t xml:space="preserve">أ </w:t>
      </w:r>
      <w:r w:rsidRPr="001D0371">
        <w:rPr>
          <w:rtl/>
          <w:lang w:bidi="ar-SA"/>
        </w:rPr>
        <w:t>عظةت ته داسې په خپل زړه کې ځای ورکوي چې هر کله یي یو غشي هم په بدن کې چوخ شي نو خبر به نشی</w:t>
      </w:r>
      <w:r w:rsidR="004967B0">
        <w:rPr>
          <w:rtl/>
          <w:lang w:bidi="ar-SA"/>
        </w:rPr>
        <w:t xml:space="preserve">، </w:t>
      </w:r>
      <w:r w:rsidRPr="001D0371">
        <w:rPr>
          <w:rtl/>
          <w:lang w:bidi="ar-SA"/>
        </w:rPr>
        <w:t>بناء هغوی پریښود چې لمانځه ته ولاړ شي</w:t>
      </w:r>
      <w:r w:rsidR="004967B0">
        <w:rPr>
          <w:rtl/>
          <w:lang w:bidi="ar-SA"/>
        </w:rPr>
        <w:t xml:space="preserve">، </w:t>
      </w:r>
      <w:r w:rsidRPr="001D0371">
        <w:rPr>
          <w:rtl/>
          <w:lang w:bidi="ar-SA"/>
        </w:rPr>
        <w:t>اود سجدې پر وخت یي ورته اغزی له پیښي څخه وویست او هغه هیڅ احساس نکړه.</w:t>
      </w:r>
    </w:p>
    <w:p w:rsidR="00E91E8B" w:rsidRPr="001D0371" w:rsidRDefault="00E91E8B" w:rsidP="006B4CC6">
      <w:pPr>
        <w:pStyle w:val="a9"/>
        <w:rPr>
          <w:rtl/>
          <w:lang w:bidi="ar-SA"/>
        </w:rPr>
      </w:pPr>
      <w:bookmarkStart w:id="646" w:name="_Toc390893517"/>
      <w:bookmarkStart w:id="647" w:name="_Toc456861939"/>
      <w:bookmarkStart w:id="648" w:name="_Toc456867378"/>
      <w:r w:rsidRPr="001D0371">
        <w:rPr>
          <w:rtl/>
          <w:lang w:bidi="ar-SA"/>
        </w:rPr>
        <w:t>5- الله</w:t>
      </w:r>
      <w:r w:rsidR="006B4CC6" w:rsidRPr="006B4CC6">
        <w:rPr>
          <w:rFonts w:cs="CTraditional Arabic"/>
          <w:b w:val="0"/>
          <w:bCs w:val="0"/>
          <w:rtl/>
          <w:lang w:bidi="ar-SA"/>
        </w:rPr>
        <w:t>أ</w:t>
      </w:r>
      <w:r w:rsidRPr="001D0371">
        <w:rPr>
          <w:rtl/>
          <w:lang w:bidi="ar-SA"/>
        </w:rPr>
        <w:t xml:space="preserve"> مخ اړول:</w:t>
      </w:r>
      <w:bookmarkEnd w:id="646"/>
      <w:bookmarkEnd w:id="647"/>
      <w:bookmarkEnd w:id="648"/>
    </w:p>
    <w:p w:rsidR="00E91E8B" w:rsidRDefault="00E91E8B" w:rsidP="006B4CC6">
      <w:pPr>
        <w:pStyle w:val="a6"/>
        <w:rPr>
          <w:rtl/>
          <w:lang w:bidi="ar-SA"/>
        </w:rPr>
      </w:pPr>
      <w:r w:rsidRPr="001D0371">
        <w:rPr>
          <w:rtl/>
          <w:lang w:bidi="ar-SA"/>
        </w:rPr>
        <w:t>او د الله</w:t>
      </w:r>
      <w:r w:rsidR="00065F28" w:rsidRPr="00065F28">
        <w:rPr>
          <w:rFonts w:cs="CTraditional Arabic"/>
          <w:rtl/>
          <w:lang w:bidi="ar-SA"/>
        </w:rPr>
        <w:t xml:space="preserve">أ </w:t>
      </w:r>
      <w:r w:rsidRPr="001D0371">
        <w:rPr>
          <w:rtl/>
          <w:lang w:bidi="ar-SA"/>
        </w:rPr>
        <w:t>قبول لمونځ په لومړي قدم کې ددي سبب کیږی چي بنده الله</w:t>
      </w:r>
      <w:r w:rsidR="00065F28" w:rsidRPr="00065F28">
        <w:rPr>
          <w:rFonts w:cs="CTraditional Arabic"/>
          <w:rtl/>
          <w:lang w:bidi="ar-SA"/>
        </w:rPr>
        <w:t xml:space="preserve">أ </w:t>
      </w:r>
      <w:r w:rsidRPr="001D0371">
        <w:rPr>
          <w:rtl/>
          <w:lang w:bidi="ar-SA"/>
        </w:rPr>
        <w:t>ته مخ واړوي</w:t>
      </w:r>
      <w:r w:rsidR="004967B0">
        <w:rPr>
          <w:rtl/>
          <w:lang w:bidi="ar-SA"/>
        </w:rPr>
        <w:t xml:space="preserve">، </w:t>
      </w:r>
      <w:r w:rsidRPr="001D0371">
        <w:rPr>
          <w:rtl/>
          <w:lang w:bidi="ar-SA"/>
        </w:rPr>
        <w:t>او په دویم قدم کې ددې لامل ګرځي چې منان ذات بنده ومنی کله چې بنده الهی دربار ته مخ واړوي الله</w:t>
      </w:r>
      <w:r w:rsidR="00065F28" w:rsidRPr="00065F28">
        <w:rPr>
          <w:rFonts w:cs="CTraditional Arabic"/>
          <w:rtl/>
          <w:lang w:bidi="ar-SA"/>
        </w:rPr>
        <w:t xml:space="preserve">أ </w:t>
      </w:r>
      <w:r w:rsidRPr="001D0371">
        <w:rPr>
          <w:rtl/>
          <w:lang w:bidi="ar-SA"/>
        </w:rPr>
        <w:t>هم هغه یادوي</w:t>
      </w:r>
      <w:r w:rsidR="004967B0">
        <w:rPr>
          <w:rtl/>
          <w:lang w:bidi="ar-SA"/>
        </w:rPr>
        <w:t xml:space="preserve">، </w:t>
      </w:r>
      <w:r w:rsidRPr="001D0371">
        <w:rPr>
          <w:rtl/>
          <w:lang w:bidi="ar-SA"/>
        </w:rPr>
        <w:t>او لمونځ ددغې یادونی لوی ممثل دی الله</w:t>
      </w:r>
      <w:r w:rsidR="00065F28" w:rsidRPr="00065F28">
        <w:rPr>
          <w:rFonts w:cs="CTraditional Arabic"/>
          <w:rtl/>
          <w:lang w:bidi="ar-SA"/>
        </w:rPr>
        <w:t xml:space="preserve">أ </w:t>
      </w:r>
      <w:r w:rsidRPr="001D0371">
        <w:rPr>
          <w:rtl/>
          <w:lang w:bidi="ar-SA"/>
        </w:rPr>
        <w:t>فرمایي:</w:t>
      </w:r>
      <w:r>
        <w:rPr>
          <w:rtl/>
          <w:lang w:bidi="ar-SA"/>
        </w:rPr>
        <w:t xml:space="preserve"> </w:t>
      </w:r>
      <w:r w:rsidRPr="00622E94">
        <w:rPr>
          <w:rFonts w:ascii="Traditional Arabic" w:hAnsi="Traditional Arabic" w:cs="Traditional Arabic"/>
          <w:rtl/>
          <w:lang w:bidi="ar-SA"/>
        </w:rPr>
        <w:t>﴿</w:t>
      </w:r>
      <w:r w:rsidRPr="00B15A07">
        <w:rPr>
          <w:rStyle w:val="Char6"/>
          <w:rtl/>
          <w:lang w:bidi="ar-SA"/>
        </w:rPr>
        <w:t>فَٱذۡكُرُونِيٓ أَذۡكُرۡكُمۡ وَٱشۡكُرُواْ لِي وَلَا تَكۡفُرُونِ ١٥٢</w:t>
      </w:r>
      <w:r w:rsidRPr="00622E94">
        <w:rPr>
          <w:rFonts w:ascii="Traditional Arabic" w:hAnsi="Traditional Arabic" w:cs="Traditional Arabic"/>
          <w:rtl/>
          <w:lang w:bidi="ar-SA"/>
        </w:rPr>
        <w:t>﴾</w:t>
      </w:r>
      <w:r>
        <w:rPr>
          <w:rtl/>
          <w:lang w:bidi="ar-SA"/>
        </w:rPr>
        <w:t xml:space="preserve"> </w:t>
      </w:r>
      <w:r w:rsidRPr="009A67E1">
        <w:rPr>
          <w:rStyle w:val="Char5"/>
          <w:sz w:val="20"/>
          <w:szCs w:val="20"/>
          <w:rtl/>
          <w:lang w:bidi="ar-SA"/>
        </w:rPr>
        <w:t>[البقرة: 152</w:t>
      </w:r>
      <w:r w:rsidR="00D36508">
        <w:rPr>
          <w:rStyle w:val="Char5"/>
          <w:sz w:val="20"/>
          <w:szCs w:val="20"/>
          <w:rtl/>
          <w:lang w:bidi="ar-SA"/>
        </w:rPr>
        <w:t>]</w:t>
      </w:r>
      <w:r w:rsidRPr="001D0371">
        <w:rPr>
          <w:rtl/>
          <w:lang w:bidi="ar-SA"/>
        </w:rPr>
        <w:t xml:space="preserve"> </w:t>
      </w:r>
      <w:r w:rsidR="006B4CC6" w:rsidRPr="006B4CC6">
        <w:rPr>
          <w:rStyle w:val="Char7"/>
          <w:rtl/>
          <w:lang w:bidi="ar-SA"/>
        </w:rPr>
        <w:t>«</w:t>
      </w:r>
      <w:r w:rsidRPr="006B4CC6">
        <w:rPr>
          <w:rStyle w:val="Char7"/>
          <w:rtl/>
          <w:lang w:bidi="ar-SA"/>
        </w:rPr>
        <w:t>نو ما یاد کړي زه به تاسې یاد کړم او زما مننه وکړي او کفران مې مه کوي</w:t>
      </w:r>
      <w:r w:rsidR="006B4CC6" w:rsidRPr="006B4CC6">
        <w:rPr>
          <w:rStyle w:val="Char7"/>
          <w:rtl/>
          <w:lang w:bidi="ar-SA"/>
        </w:rPr>
        <w:t>»</w:t>
      </w:r>
      <w:r w:rsidRPr="001D0371">
        <w:rPr>
          <w:rtl/>
          <w:lang w:bidi="ar-SA"/>
        </w:rPr>
        <w:t xml:space="preserve"> یو مخلص مسلمان هره ورځ پنځه ځله الهی دربار ته رجوع کوي</w:t>
      </w:r>
      <w:r w:rsidR="004967B0">
        <w:rPr>
          <w:rtl/>
          <w:lang w:bidi="ar-SA"/>
        </w:rPr>
        <w:t xml:space="preserve">، </w:t>
      </w:r>
      <w:r w:rsidRPr="001D0371">
        <w:rPr>
          <w:rtl/>
          <w:lang w:bidi="ar-SA"/>
        </w:rPr>
        <w:t>او خپل ټول رازونه او نیازونه الله</w:t>
      </w:r>
      <w:r w:rsidR="00065F28" w:rsidRPr="00065F28">
        <w:rPr>
          <w:rFonts w:cs="CTraditional Arabic"/>
          <w:rtl/>
          <w:lang w:bidi="ar-SA"/>
        </w:rPr>
        <w:t xml:space="preserve">أ </w:t>
      </w:r>
      <w:r w:rsidRPr="001D0371">
        <w:rPr>
          <w:rtl/>
          <w:lang w:bidi="ar-SA"/>
        </w:rPr>
        <w:t>ته بیانوي</w:t>
      </w:r>
      <w:r w:rsidR="004967B0">
        <w:rPr>
          <w:rtl/>
          <w:lang w:bidi="ar-SA"/>
        </w:rPr>
        <w:t xml:space="preserve">، </w:t>
      </w:r>
      <w:r w:rsidRPr="001D0371">
        <w:rPr>
          <w:rtl/>
          <w:lang w:bidi="ar-SA"/>
        </w:rPr>
        <w:t>او پخپل دې کار سره الهی رحمت ځانته را جلبوي.</w:t>
      </w:r>
    </w:p>
    <w:p w:rsidR="006F4A8C" w:rsidRDefault="006F4A8C" w:rsidP="006B4CC6">
      <w:pPr>
        <w:pStyle w:val="a6"/>
        <w:rPr>
          <w:rtl/>
          <w:lang w:bidi="ar-SA"/>
        </w:rPr>
      </w:pPr>
    </w:p>
    <w:p w:rsidR="006F4A8C" w:rsidRPr="00B15A07" w:rsidRDefault="006F4A8C" w:rsidP="006B4CC6">
      <w:pPr>
        <w:pStyle w:val="a6"/>
        <w:rPr>
          <w:rStyle w:val="Char6"/>
          <w:rtl/>
          <w:lang w:bidi="ar-SA"/>
        </w:rPr>
      </w:pPr>
    </w:p>
    <w:p w:rsidR="00E91E8B" w:rsidRPr="001D0371" w:rsidRDefault="00E91E8B" w:rsidP="00E91E8B">
      <w:pPr>
        <w:pStyle w:val="a9"/>
        <w:rPr>
          <w:rtl/>
          <w:lang w:bidi="ar-SA"/>
        </w:rPr>
      </w:pPr>
      <w:bookmarkStart w:id="649" w:name="_Toc390893518"/>
      <w:bookmarkStart w:id="650" w:name="_Toc456861940"/>
      <w:bookmarkStart w:id="651" w:name="_Toc456867379"/>
      <w:r w:rsidRPr="001D0371">
        <w:rPr>
          <w:rtl/>
          <w:lang w:bidi="ar-SA"/>
        </w:rPr>
        <w:t>۶- په فحشا او منکر باندې له مبتلا کیدو څخه د ساتنې فلسفه:</w:t>
      </w:r>
      <w:bookmarkEnd w:id="649"/>
      <w:bookmarkEnd w:id="650"/>
      <w:bookmarkEnd w:id="651"/>
    </w:p>
    <w:p w:rsidR="00E91E8B" w:rsidRPr="00B15A07" w:rsidRDefault="00E91E8B" w:rsidP="00E91E8B">
      <w:pPr>
        <w:pStyle w:val="a6"/>
        <w:rPr>
          <w:rStyle w:val="Char6"/>
          <w:rtl/>
          <w:lang w:bidi="ar-SA"/>
        </w:rPr>
      </w:pPr>
      <w:r w:rsidRPr="001D0371">
        <w:rPr>
          <w:rtl/>
          <w:lang w:bidi="ar-SA"/>
        </w:rPr>
        <w:t>الله</w:t>
      </w:r>
      <w:r w:rsidR="00065F28" w:rsidRPr="00065F28">
        <w:rPr>
          <w:rFonts w:cs="CTraditional Arabic"/>
          <w:rtl/>
          <w:lang w:bidi="ar-SA"/>
        </w:rPr>
        <w:t xml:space="preserve">أ </w:t>
      </w:r>
      <w:r w:rsidRPr="001D0371">
        <w:rPr>
          <w:rtl/>
          <w:lang w:bidi="ar-SA"/>
        </w:rPr>
        <w:t>په قرآن عظیم الشان کې د لمانځه لویه فلسفه بیانوي</w:t>
      </w:r>
      <w:r w:rsidR="004967B0">
        <w:rPr>
          <w:rtl/>
          <w:lang w:bidi="ar-SA"/>
        </w:rPr>
        <w:t xml:space="preserve">، </w:t>
      </w:r>
      <w:r w:rsidRPr="001D0371">
        <w:rPr>
          <w:rtl/>
          <w:lang w:bidi="ar-SA"/>
        </w:rPr>
        <w:t>چې</w:t>
      </w:r>
      <w:r>
        <w:rPr>
          <w:rtl/>
          <w:lang w:bidi="ar-SA"/>
        </w:rPr>
        <w:t xml:space="preserve"> </w:t>
      </w:r>
      <w:r w:rsidRPr="00F11BE8">
        <w:rPr>
          <w:rFonts w:ascii="Traditional Arabic" w:hAnsi="Traditional Arabic" w:cs="Traditional Arabic"/>
          <w:rtl/>
          <w:lang w:bidi="ar-SA"/>
        </w:rPr>
        <w:t>﴿</w:t>
      </w:r>
      <w:r w:rsidRPr="00B15A07">
        <w:rPr>
          <w:rStyle w:val="Char6"/>
          <w:rtl/>
          <w:lang w:bidi="ar-SA"/>
        </w:rPr>
        <w:t>إِنَّ ٱلصَّلَوٰةَ تَنۡهَىٰ عَنِ ٱلۡفَحۡشَآءِ وَٱلۡمُنكَرِۗ</w:t>
      </w:r>
      <w:r w:rsidRPr="00F11BE8">
        <w:rPr>
          <w:rFonts w:ascii="Traditional Arabic" w:hAnsi="Traditional Arabic" w:cs="Traditional Arabic"/>
          <w:rtl/>
          <w:lang w:bidi="ar-SA"/>
        </w:rPr>
        <w:t>﴾</w:t>
      </w:r>
      <w:r w:rsidR="00BD2EA3">
        <w:rPr>
          <w:rtl/>
          <w:lang w:bidi="ar-SA"/>
        </w:rPr>
        <w:t xml:space="preserve"> </w:t>
      </w:r>
      <w:r w:rsidR="006B4CC6" w:rsidRPr="006B4CC6">
        <w:rPr>
          <w:rStyle w:val="Char7"/>
          <w:rtl/>
          <w:lang w:bidi="ar-SA"/>
        </w:rPr>
        <w:t>«</w:t>
      </w:r>
      <w:r w:rsidR="00BD2EA3" w:rsidRPr="006B4CC6">
        <w:rPr>
          <w:rStyle w:val="Char7"/>
          <w:rtl/>
          <w:lang w:bidi="ar-SA"/>
        </w:rPr>
        <w:t xml:space="preserve">بی‌شکه </w:t>
      </w:r>
      <w:r w:rsidRPr="006B4CC6">
        <w:rPr>
          <w:rStyle w:val="Char7"/>
          <w:rtl/>
          <w:lang w:bidi="ar-SA"/>
        </w:rPr>
        <w:t>لمونځ منعه کوي له فحشا او منکر څخه</w:t>
      </w:r>
      <w:r w:rsidR="006B4CC6" w:rsidRPr="006B4CC6">
        <w:rPr>
          <w:rStyle w:val="Char7"/>
          <w:rtl/>
          <w:lang w:bidi="ar-SA"/>
        </w:rPr>
        <w:t>»</w:t>
      </w:r>
      <w:r w:rsidR="004967B0">
        <w:rPr>
          <w:rtl/>
          <w:lang w:bidi="ar-SA"/>
        </w:rPr>
        <w:t xml:space="preserve">، </w:t>
      </w:r>
      <w:r w:rsidRPr="001D0371">
        <w:rPr>
          <w:rtl/>
          <w:lang w:bidi="ar-SA"/>
        </w:rPr>
        <w:t>څه وخت چې یو مومن له محبته ډک زړه</w:t>
      </w:r>
      <w:r w:rsidR="004967B0">
        <w:rPr>
          <w:rtl/>
          <w:lang w:bidi="ar-SA"/>
        </w:rPr>
        <w:t xml:space="preserve">، </w:t>
      </w:r>
      <w:r w:rsidRPr="001D0371">
        <w:rPr>
          <w:rtl/>
          <w:lang w:bidi="ar-SA"/>
        </w:rPr>
        <w:t>او د الهی عدالت له ویرې اغږلي زړه الهی دربار ته دریږي</w:t>
      </w:r>
      <w:r w:rsidR="004967B0">
        <w:rPr>
          <w:rtl/>
          <w:lang w:bidi="ar-SA"/>
        </w:rPr>
        <w:t xml:space="preserve">، </w:t>
      </w:r>
      <w:r w:rsidRPr="001D0371">
        <w:rPr>
          <w:rtl/>
          <w:lang w:bidi="ar-SA"/>
        </w:rPr>
        <w:t>او دخپل بدن ټول اعضا د الهی اوامرو مطابق په حرکت راولي</w:t>
      </w:r>
      <w:r w:rsidR="004967B0">
        <w:rPr>
          <w:rtl/>
          <w:lang w:bidi="ar-SA"/>
        </w:rPr>
        <w:t xml:space="preserve">، </w:t>
      </w:r>
      <w:r w:rsidRPr="001D0371">
        <w:rPr>
          <w:rtl/>
          <w:lang w:bidi="ar-SA"/>
        </w:rPr>
        <w:t>د لمانځه معنی یادوي</w:t>
      </w:r>
      <w:r w:rsidR="004967B0">
        <w:rPr>
          <w:rtl/>
          <w:lang w:bidi="ar-SA"/>
        </w:rPr>
        <w:t xml:space="preserve">، </w:t>
      </w:r>
      <w:r w:rsidRPr="001D0371">
        <w:rPr>
          <w:rtl/>
          <w:lang w:bidi="ar-SA"/>
        </w:rPr>
        <w:t>او د الله</w:t>
      </w:r>
      <w:r w:rsidR="00065F28" w:rsidRPr="00065F28">
        <w:rPr>
          <w:rFonts w:cs="CTraditional Arabic"/>
          <w:rtl/>
          <w:lang w:bidi="ar-SA"/>
        </w:rPr>
        <w:t xml:space="preserve">أ </w:t>
      </w:r>
      <w:r w:rsidRPr="001D0371">
        <w:rPr>
          <w:rtl/>
          <w:lang w:bidi="ar-SA"/>
        </w:rPr>
        <w:t>سره دزیاتو اولا زیاتو تعهداتو سره خپل ځان او ټولو مومنانو ته د هدایت دعا کوي. تعهد کوي چې بدیمانیې به پریږدي</w:t>
      </w:r>
      <w:r w:rsidR="004967B0">
        <w:rPr>
          <w:rtl/>
          <w:lang w:bidi="ar-SA"/>
        </w:rPr>
        <w:t xml:space="preserve">، </w:t>
      </w:r>
      <w:r w:rsidRPr="001D0371">
        <w:rPr>
          <w:rtl/>
          <w:lang w:bidi="ar-SA"/>
        </w:rPr>
        <w:t>او د هدایت او انسانیت لاره به مخکې نیسي</w:t>
      </w:r>
      <w:r w:rsidR="004967B0">
        <w:rPr>
          <w:rtl/>
          <w:lang w:bidi="ar-SA"/>
        </w:rPr>
        <w:t xml:space="preserve">، </w:t>
      </w:r>
      <w:r w:rsidRPr="001D0371">
        <w:rPr>
          <w:rtl/>
          <w:lang w:bidi="ar-SA"/>
        </w:rPr>
        <w:t>پرته له شکه دده دغه لمونځ دده په شخصیت کې مثبت تاثیر کوي</w:t>
      </w:r>
      <w:r w:rsidR="004967B0">
        <w:rPr>
          <w:rtl/>
          <w:lang w:bidi="ar-SA"/>
        </w:rPr>
        <w:t xml:space="preserve">، </w:t>
      </w:r>
      <w:r w:rsidRPr="001D0371">
        <w:rPr>
          <w:rtl/>
          <w:lang w:bidi="ar-SA"/>
        </w:rPr>
        <w:t>او له لمانځه نه بهر له فحشا او منکر څخه دده مانع ګرځي</w:t>
      </w:r>
      <w:r w:rsidR="004967B0">
        <w:rPr>
          <w:rtl/>
          <w:lang w:bidi="ar-SA"/>
        </w:rPr>
        <w:t xml:space="preserve">، </w:t>
      </w:r>
      <w:r w:rsidRPr="001D0371">
        <w:rPr>
          <w:rtl/>
          <w:lang w:bidi="ar-SA"/>
        </w:rPr>
        <w:t>او کهل چې هم کومې ګناه ته مخه کړي او څو لمنځونه قضا کړي</w:t>
      </w:r>
      <w:r w:rsidR="004967B0">
        <w:rPr>
          <w:rtl/>
          <w:lang w:bidi="ar-SA"/>
        </w:rPr>
        <w:t xml:space="preserve">، </w:t>
      </w:r>
      <w:r w:rsidRPr="001D0371">
        <w:rPr>
          <w:rtl/>
          <w:lang w:bidi="ar-SA"/>
        </w:rPr>
        <w:t>د تقصیر احساس کوي او داسې انګیرې چې لمونځ قضا شو او یا هم لمونځ قضا کیږي</w:t>
      </w:r>
      <w:r w:rsidR="004967B0">
        <w:rPr>
          <w:rtl/>
          <w:lang w:bidi="ar-SA"/>
        </w:rPr>
        <w:t xml:space="preserve">، </w:t>
      </w:r>
      <w:r w:rsidRPr="001D0371">
        <w:rPr>
          <w:rtl/>
          <w:lang w:bidi="ar-SA"/>
        </w:rPr>
        <w:t>او کله چې اودس وکړي او لمونځ وکړی او الهی دربار ته په دریدلو سره خپل ندامت اعلانوي</w:t>
      </w:r>
      <w:r w:rsidR="004967B0">
        <w:rPr>
          <w:rtl/>
          <w:lang w:bidi="ar-SA"/>
        </w:rPr>
        <w:t xml:space="preserve">، </w:t>
      </w:r>
      <w:r w:rsidRPr="001D0371">
        <w:rPr>
          <w:rtl/>
          <w:lang w:bidi="ar-SA"/>
        </w:rPr>
        <w:t>الهی دربار ته د توبی لاس جګوي</w:t>
      </w:r>
      <w:r w:rsidR="004967B0">
        <w:rPr>
          <w:rtl/>
          <w:lang w:bidi="ar-SA"/>
        </w:rPr>
        <w:t xml:space="preserve">، </w:t>
      </w:r>
      <w:r w:rsidRPr="001D0371">
        <w:rPr>
          <w:rtl/>
          <w:lang w:bidi="ar-SA"/>
        </w:rPr>
        <w:t>او دوباره رجوع کوي</w:t>
      </w:r>
      <w:r w:rsidR="004967B0">
        <w:rPr>
          <w:rtl/>
          <w:lang w:bidi="ar-SA"/>
        </w:rPr>
        <w:t xml:space="preserve">، </w:t>
      </w:r>
      <w:r w:rsidRPr="001D0371">
        <w:rPr>
          <w:rtl/>
          <w:lang w:bidi="ar-SA"/>
        </w:rPr>
        <w:t>چې نیکو عملونو ته درا ګرځیدلو او له بدیو څخه توبه د لمونځ کوونکو مومنانو نصیب ګرځی. برعکس هغه انسان چې لمونځ نکوي د زیاتو ګناهونو په ارتکاب سره د تقصیر احساس نکوي</w:t>
      </w:r>
      <w:r w:rsidR="004967B0">
        <w:rPr>
          <w:rtl/>
          <w:lang w:bidi="ar-SA"/>
        </w:rPr>
        <w:t xml:space="preserve">، </w:t>
      </w:r>
      <w:r w:rsidRPr="001D0371">
        <w:rPr>
          <w:rtl/>
          <w:lang w:bidi="ar-SA"/>
        </w:rPr>
        <w:t>ځکه دی د لمانځه په ترک سره له الله</w:t>
      </w:r>
      <w:r w:rsidR="00065F28" w:rsidRPr="00065F28">
        <w:rPr>
          <w:rFonts w:cs="CTraditional Arabic"/>
          <w:rtl/>
          <w:lang w:bidi="ar-SA"/>
        </w:rPr>
        <w:t xml:space="preserve">أ </w:t>
      </w:r>
      <w:r w:rsidRPr="001D0371">
        <w:rPr>
          <w:rtl/>
          <w:lang w:bidi="ar-SA"/>
        </w:rPr>
        <w:t>سره کم ارتباط نلري</w:t>
      </w:r>
      <w:r w:rsidR="004967B0">
        <w:rPr>
          <w:rtl/>
          <w:lang w:bidi="ar-SA"/>
        </w:rPr>
        <w:t xml:space="preserve">، </w:t>
      </w:r>
      <w:r w:rsidRPr="001D0371">
        <w:rPr>
          <w:rtl/>
          <w:lang w:bidi="ar-SA"/>
        </w:rPr>
        <w:t>او شیطان لا هم دی د بدیو خوا ته تشویقوي ترڅو له ده نه انسانی شیطان جوړ کړي چې غالبا انسانی شیطانان د جنی شیطانانو خدمت کې وي. ځینی پوښتنی چې داسې دوستان لرو چې لمونځ هم کوي خو بیا هم په بدو کارونو مبتلا وي</w:t>
      </w:r>
      <w:r w:rsidR="004967B0">
        <w:rPr>
          <w:rtl/>
          <w:lang w:bidi="ar-SA"/>
        </w:rPr>
        <w:t xml:space="preserve">، </w:t>
      </w:r>
      <w:r w:rsidRPr="001D0371">
        <w:rPr>
          <w:rtl/>
          <w:lang w:bidi="ar-SA"/>
        </w:rPr>
        <w:t>نو دغه پورته</w:t>
      </w:r>
      <w:r w:rsidR="00D36508">
        <w:rPr>
          <w:rtl/>
          <w:lang w:bidi="ar-SA"/>
        </w:rPr>
        <w:t xml:space="preserve"> آیات </w:t>
      </w:r>
      <w:r w:rsidRPr="001D0371">
        <w:rPr>
          <w:rtl/>
          <w:lang w:bidi="ar-SA"/>
        </w:rPr>
        <w:t>څرنګه په دوی باندې تطبیقیږي؟ حقیقت دادې چې د قران کریم ایاتونه یو بل تفسیروي او توضیح کوي</w:t>
      </w:r>
      <w:r w:rsidR="004967B0">
        <w:rPr>
          <w:rtl/>
          <w:lang w:bidi="ar-SA"/>
        </w:rPr>
        <w:t xml:space="preserve">، </w:t>
      </w:r>
      <w:r w:rsidRPr="001D0371">
        <w:rPr>
          <w:rtl/>
          <w:lang w:bidi="ar-SA"/>
        </w:rPr>
        <w:t>بل آیات شریف وایي</w:t>
      </w:r>
      <w:r>
        <w:rPr>
          <w:rtl/>
          <w:lang w:bidi="ar-SA"/>
        </w:rPr>
        <w:t xml:space="preserve"> </w:t>
      </w:r>
      <w:r w:rsidRPr="00F11BE8">
        <w:rPr>
          <w:rFonts w:ascii="Traditional Arabic" w:hAnsi="Traditional Arabic" w:cs="Traditional Arabic"/>
          <w:rtl/>
          <w:lang w:bidi="ar-SA"/>
        </w:rPr>
        <w:t>﴿</w:t>
      </w:r>
      <w:r w:rsidRPr="00B15A07">
        <w:rPr>
          <w:rStyle w:val="Char6"/>
          <w:rtl/>
          <w:lang w:bidi="ar-SA"/>
        </w:rPr>
        <w:t>قَدۡ أَفۡلَحَ ٱلۡمُؤۡمِنُونَ ١ ٱلَّذِينَ هُمۡ فِي صَلَاتِهِمۡ خَٰشِعُونَ ٢</w:t>
      </w:r>
      <w:r w:rsidRPr="00F11BE8">
        <w:rPr>
          <w:rFonts w:ascii="Traditional Arabic" w:hAnsi="Traditional Arabic" w:cs="Traditional Arabic"/>
          <w:rtl/>
          <w:lang w:bidi="ar-SA"/>
        </w:rPr>
        <w:t>﴾</w:t>
      </w:r>
      <w:r w:rsidRPr="001D0371">
        <w:rPr>
          <w:rtl/>
          <w:lang w:bidi="ar-SA"/>
        </w:rPr>
        <w:t xml:space="preserve"> </w:t>
      </w:r>
      <w:r w:rsidR="006B4CC6" w:rsidRPr="006B4CC6">
        <w:rPr>
          <w:rStyle w:val="Char7"/>
          <w:rtl/>
          <w:lang w:bidi="ar-SA"/>
        </w:rPr>
        <w:t>«</w:t>
      </w:r>
      <w:r w:rsidRPr="006B4CC6">
        <w:rPr>
          <w:rStyle w:val="Char7"/>
          <w:rtl/>
          <w:lang w:bidi="ar-SA"/>
        </w:rPr>
        <w:t>او کامیابي د هغو مومنانو په نصیب کیږي چې هغو خپلو لمنځونو کې خشوع کوي</w:t>
      </w:r>
      <w:r w:rsidR="006B4CC6" w:rsidRPr="006B4CC6">
        <w:rPr>
          <w:rStyle w:val="Char7"/>
          <w:rtl/>
          <w:lang w:bidi="ar-SA"/>
        </w:rPr>
        <w:t>»</w:t>
      </w:r>
      <w:r w:rsidRPr="001D0371">
        <w:rPr>
          <w:rtl/>
          <w:lang w:bidi="ar-SA"/>
        </w:rPr>
        <w:t xml:space="preserve">. </w:t>
      </w:r>
    </w:p>
    <w:p w:rsidR="00E91E8B" w:rsidRPr="001D0371" w:rsidRDefault="00E91E8B" w:rsidP="00E91E8B">
      <w:pPr>
        <w:pStyle w:val="a6"/>
        <w:rPr>
          <w:rtl/>
          <w:lang w:bidi="ar-SA"/>
        </w:rPr>
      </w:pPr>
      <w:r w:rsidRPr="001D0371">
        <w:rPr>
          <w:rtl/>
          <w:lang w:bidi="ar-SA"/>
        </w:rPr>
        <w:t>دغه خشوع په لمانځه کې پدي معنی ده چې لمونځ کول د ملانځه د معنی له پوهیدلو سره او ددې احساس چې الله</w:t>
      </w:r>
      <w:r w:rsidR="00065F28" w:rsidRPr="00065F28">
        <w:rPr>
          <w:rFonts w:cs="CTraditional Arabic"/>
          <w:rtl/>
          <w:lang w:bidi="ar-SA"/>
        </w:rPr>
        <w:t xml:space="preserve">أ </w:t>
      </w:r>
      <w:r w:rsidRPr="001D0371">
        <w:rPr>
          <w:rtl/>
          <w:lang w:bidi="ar-SA"/>
        </w:rPr>
        <w:t>یي مخ ته ولاړ ده</w:t>
      </w:r>
      <w:r w:rsidR="004967B0">
        <w:rPr>
          <w:rtl/>
          <w:lang w:bidi="ar-SA"/>
        </w:rPr>
        <w:t xml:space="preserve">، </w:t>
      </w:r>
      <w:r w:rsidRPr="001D0371">
        <w:rPr>
          <w:rtl/>
          <w:lang w:bidi="ar-SA"/>
        </w:rPr>
        <w:t>او لمونځ د زړه له حضور سره ادا کوي هغه لمونځ چې دوه رکعته لمونځ یي په پنځو الی لس دقیقو کې ادا شي</w:t>
      </w:r>
      <w:r w:rsidR="004967B0">
        <w:rPr>
          <w:rtl/>
          <w:lang w:bidi="ar-SA"/>
        </w:rPr>
        <w:t xml:space="preserve">، </w:t>
      </w:r>
      <w:r w:rsidRPr="001D0371">
        <w:rPr>
          <w:rtl/>
          <w:lang w:bidi="ar-SA"/>
        </w:rPr>
        <w:t>د انسان شخصیت کې مثبت تاثیر لري. خو عاجل او فوري لمنځونه چې هغه کې د لمانځه احکام نه مراعات کیږي</w:t>
      </w:r>
      <w:r w:rsidR="004967B0">
        <w:rPr>
          <w:rtl/>
          <w:lang w:bidi="ar-SA"/>
        </w:rPr>
        <w:t xml:space="preserve">، </w:t>
      </w:r>
      <w:r w:rsidRPr="001D0371">
        <w:rPr>
          <w:rtl/>
          <w:lang w:bidi="ar-SA"/>
        </w:rPr>
        <w:t>بلکې یو ډله بی معنا فی زیکی حرکتونه دي. چې هیڅکله خپل تاثیرونه نلري</w:t>
      </w:r>
      <w:r w:rsidR="004967B0">
        <w:rPr>
          <w:rtl/>
          <w:lang w:bidi="ar-SA"/>
        </w:rPr>
        <w:t xml:space="preserve">، </w:t>
      </w:r>
      <w:r w:rsidRPr="001D0371">
        <w:rPr>
          <w:rtl/>
          <w:lang w:bidi="ar-SA"/>
        </w:rPr>
        <w:t>هغه لمونځ تاثیر لري چې د پیغمبر</w:t>
      </w:r>
      <w:r w:rsidR="00993644" w:rsidRPr="00993644">
        <w:rPr>
          <w:rFonts w:cs="CTraditional Arabic"/>
          <w:rtl/>
          <w:lang w:bidi="ar-SA"/>
        </w:rPr>
        <w:t>÷</w:t>
      </w:r>
      <w:r w:rsidRPr="001D0371">
        <w:rPr>
          <w:rtl/>
          <w:lang w:bidi="ar-SA"/>
        </w:rPr>
        <w:t xml:space="preserve"> او صحابه غوندې ادا کړی شي. صحابه کرامو به چې کله لمونځ کو زړونه به یې له محبت</w:t>
      </w:r>
      <w:r w:rsidR="004967B0">
        <w:rPr>
          <w:rtl/>
          <w:lang w:bidi="ar-SA"/>
        </w:rPr>
        <w:t xml:space="preserve">، </w:t>
      </w:r>
      <w:r w:rsidRPr="001D0371">
        <w:rPr>
          <w:rtl/>
          <w:lang w:bidi="ar-SA"/>
        </w:rPr>
        <w:t>ویرې او عشق او صفا څخه ډک و او له پوره فکر سره به یي دهرې کلمی په معنی بانې دقت کو</w:t>
      </w:r>
      <w:r w:rsidR="004967B0">
        <w:rPr>
          <w:rtl/>
          <w:lang w:bidi="ar-SA"/>
        </w:rPr>
        <w:t xml:space="preserve">، </w:t>
      </w:r>
      <w:r w:rsidRPr="001D0371">
        <w:rPr>
          <w:rtl/>
          <w:lang w:bidi="ar-SA"/>
        </w:rPr>
        <w:t>د ویرې په ایاتونو کې به یي ژړلې</w:t>
      </w:r>
      <w:r w:rsidR="004967B0">
        <w:rPr>
          <w:rtl/>
          <w:lang w:bidi="ar-SA"/>
        </w:rPr>
        <w:t xml:space="preserve">، </w:t>
      </w:r>
      <w:r w:rsidRPr="001D0371">
        <w:rPr>
          <w:rtl/>
          <w:lang w:bidi="ar-SA"/>
        </w:rPr>
        <w:t>او د رحمت په ایاتونو کې به یې د رحمت تقاضا کوله.</w:t>
      </w:r>
    </w:p>
    <w:p w:rsidR="00E91E8B" w:rsidRPr="001D0371" w:rsidRDefault="00E91E8B" w:rsidP="00E91E8B">
      <w:pPr>
        <w:pStyle w:val="a6"/>
        <w:rPr>
          <w:rtl/>
          <w:lang w:bidi="ar-SA"/>
        </w:rPr>
      </w:pPr>
      <w:r w:rsidRPr="001D0371">
        <w:rPr>
          <w:rtl/>
          <w:lang w:bidi="ar-SA"/>
        </w:rPr>
        <w:t>زمونږ لمنځونه چې زمونږ په شخصیت کې تاثیر نکوي او مونږ ته له فحشا او منکر څخه مانع نه ګرځي</w:t>
      </w:r>
      <w:r w:rsidR="004967B0">
        <w:rPr>
          <w:rtl/>
          <w:lang w:bidi="ar-SA"/>
        </w:rPr>
        <w:t xml:space="preserve">، </w:t>
      </w:r>
      <w:r w:rsidRPr="001D0371">
        <w:rPr>
          <w:rtl/>
          <w:lang w:bidi="ar-SA"/>
        </w:rPr>
        <w:t>ددې اساسی علت دادي چې زمونږ زیات خلک د لمانځه معنی باندې نه پوهیږو او نه پوهیږو چې د الله</w:t>
      </w:r>
      <w:r w:rsidR="00065F28" w:rsidRPr="00065F28">
        <w:rPr>
          <w:rFonts w:cs="CTraditional Arabic"/>
          <w:rtl/>
          <w:lang w:bidi="ar-SA"/>
        </w:rPr>
        <w:t xml:space="preserve">أ </w:t>
      </w:r>
      <w:r w:rsidRPr="001D0371">
        <w:rPr>
          <w:rtl/>
          <w:lang w:bidi="ar-SA"/>
        </w:rPr>
        <w:t>مقابل کې ولاړ یو او څه وایو</w:t>
      </w:r>
      <w:r w:rsidR="004967B0">
        <w:rPr>
          <w:rtl/>
          <w:lang w:bidi="ar-SA"/>
        </w:rPr>
        <w:t xml:space="preserve">، </w:t>
      </w:r>
      <w:r w:rsidRPr="001D0371">
        <w:rPr>
          <w:rtl/>
          <w:lang w:bidi="ar-SA"/>
        </w:rPr>
        <w:t>په لمانځه کې با فکر لمونح نشو ادا کولی ځکه هغه څوک کولی شي له زړه سره لمونځ وکړي چې د خپلو خبرو په معنی باندې پوه شي او هغه ته فکر وکړي لمونځ په ډیره عجله کوو</w:t>
      </w:r>
      <w:r w:rsidR="004967B0">
        <w:rPr>
          <w:rtl/>
          <w:lang w:bidi="ar-SA"/>
        </w:rPr>
        <w:t xml:space="preserve">، </w:t>
      </w:r>
      <w:r w:rsidRPr="001D0371">
        <w:rPr>
          <w:rtl/>
          <w:lang w:bidi="ar-SA"/>
        </w:rPr>
        <w:t>او د چالاکۍ او عجلۍ لمونځ د هغي تاثیر له منځه وړي</w:t>
      </w:r>
      <w:r w:rsidR="004967B0">
        <w:rPr>
          <w:rtl/>
          <w:lang w:bidi="ar-SA"/>
        </w:rPr>
        <w:t xml:space="preserve">، </w:t>
      </w:r>
      <w:r w:rsidRPr="001D0371">
        <w:rPr>
          <w:rtl/>
          <w:lang w:bidi="ar-SA"/>
        </w:rPr>
        <w:t>په لمانځه کې په نورو فکرونو مبتلایو</w:t>
      </w:r>
      <w:r w:rsidR="004967B0">
        <w:rPr>
          <w:rtl/>
          <w:lang w:bidi="ar-SA"/>
        </w:rPr>
        <w:t xml:space="preserve">، </w:t>
      </w:r>
      <w:r w:rsidRPr="001D0371">
        <w:rPr>
          <w:rtl/>
          <w:lang w:bidi="ar-SA"/>
        </w:rPr>
        <w:t>او دغه افکار مونږ د لمانځه حقیقت څخه لرې کوي.</w:t>
      </w:r>
    </w:p>
    <w:p w:rsidR="00E91E8B" w:rsidRPr="001D0371" w:rsidRDefault="00E91E8B" w:rsidP="00E91E8B">
      <w:pPr>
        <w:pStyle w:val="a9"/>
        <w:rPr>
          <w:rtl/>
          <w:lang w:bidi="ar-SA"/>
        </w:rPr>
      </w:pPr>
      <w:bookmarkStart w:id="652" w:name="_Toc390893519"/>
      <w:bookmarkStart w:id="653" w:name="_Toc456861941"/>
      <w:bookmarkStart w:id="654" w:name="_Toc456867380"/>
      <w:r w:rsidRPr="001D0371">
        <w:rPr>
          <w:rtl/>
          <w:lang w:bidi="ar-SA"/>
        </w:rPr>
        <w:t>۷- د متحرک قران فلسفه او له لمانحه سره د هغه ارتباط:</w:t>
      </w:r>
      <w:bookmarkEnd w:id="652"/>
      <w:bookmarkEnd w:id="653"/>
      <w:bookmarkEnd w:id="654"/>
    </w:p>
    <w:p w:rsidR="00E91E8B" w:rsidRPr="001D0371" w:rsidRDefault="00E91E8B" w:rsidP="00E91E8B">
      <w:pPr>
        <w:pStyle w:val="a6"/>
        <w:rPr>
          <w:rtl/>
          <w:lang w:bidi="ar-SA"/>
        </w:rPr>
      </w:pPr>
      <w:r w:rsidRPr="001D0371">
        <w:rPr>
          <w:rtl/>
          <w:lang w:bidi="ar-SA"/>
        </w:rPr>
        <w:t>د لمانځه فلسفه داده چې مومن انسان د لمانځه څخه بهر ژوند د لمانځه دننه ژوند سره برابروی. هر کله چې د لمانځه په وخت کېد یو انسان ټولو حرکتونو ته متوجه شو</w:t>
      </w:r>
      <w:r w:rsidR="004967B0">
        <w:rPr>
          <w:rtl/>
          <w:lang w:bidi="ar-SA"/>
        </w:rPr>
        <w:t xml:space="preserve">، </w:t>
      </w:r>
      <w:r w:rsidRPr="001D0371">
        <w:rPr>
          <w:rtl/>
          <w:lang w:bidi="ar-SA"/>
        </w:rPr>
        <w:t>نو وبه وینو چې مومن وګړی د خپل بدن ټول اندامونه په لمانځه کې د قرانی احاکمو مطابق استعمالوي. لاسونه یې</w:t>
      </w:r>
      <w:r w:rsidR="004967B0">
        <w:rPr>
          <w:rtl/>
          <w:lang w:bidi="ar-SA"/>
        </w:rPr>
        <w:t xml:space="preserve">، </w:t>
      </w:r>
      <w:r w:rsidRPr="001D0371">
        <w:rPr>
          <w:rtl/>
          <w:lang w:bidi="ar-SA"/>
        </w:rPr>
        <w:t>سترګی یې</w:t>
      </w:r>
      <w:r w:rsidR="004967B0">
        <w:rPr>
          <w:rtl/>
          <w:lang w:bidi="ar-SA"/>
        </w:rPr>
        <w:t xml:space="preserve">، </w:t>
      </w:r>
      <w:r w:rsidRPr="001D0371">
        <w:rPr>
          <w:rtl/>
          <w:lang w:bidi="ar-SA"/>
        </w:rPr>
        <w:t>ژبه یې</w:t>
      </w:r>
      <w:r w:rsidR="004967B0">
        <w:rPr>
          <w:rtl/>
          <w:lang w:bidi="ar-SA"/>
        </w:rPr>
        <w:t xml:space="preserve">، </w:t>
      </w:r>
      <w:r w:rsidRPr="001D0371">
        <w:rPr>
          <w:rtl/>
          <w:lang w:bidi="ar-SA"/>
        </w:rPr>
        <w:t>زړه یې</w:t>
      </w:r>
      <w:r w:rsidR="004967B0">
        <w:rPr>
          <w:rtl/>
          <w:lang w:bidi="ar-SA"/>
        </w:rPr>
        <w:t xml:space="preserve">، </w:t>
      </w:r>
      <w:r w:rsidRPr="001D0371">
        <w:rPr>
          <w:rtl/>
          <w:lang w:bidi="ar-SA"/>
        </w:rPr>
        <w:t>هو او فکرۍ ټول حواس یې د پروردګار په لور وي</w:t>
      </w:r>
      <w:r w:rsidR="004967B0">
        <w:rPr>
          <w:rtl/>
          <w:lang w:bidi="ar-SA"/>
        </w:rPr>
        <w:t xml:space="preserve">، </w:t>
      </w:r>
      <w:r w:rsidRPr="001D0371">
        <w:rPr>
          <w:rtl/>
          <w:lang w:bidi="ar-SA"/>
        </w:rPr>
        <w:t>او په ډیر احتیاط سره د خپل بدن اعضا د الهی ارشاداتو مطابق په کار اچوي</w:t>
      </w:r>
      <w:r w:rsidR="004967B0">
        <w:rPr>
          <w:rtl/>
          <w:lang w:bidi="ar-SA"/>
        </w:rPr>
        <w:t xml:space="preserve">، </w:t>
      </w:r>
      <w:r w:rsidRPr="001D0371">
        <w:rPr>
          <w:rtl/>
          <w:lang w:bidi="ar-SA"/>
        </w:rPr>
        <w:t>دده دغه کړنه له ده نه یو متحرک قران کریم جوړوي</w:t>
      </w:r>
      <w:r w:rsidR="004967B0">
        <w:rPr>
          <w:rtl/>
          <w:lang w:bidi="ar-SA"/>
        </w:rPr>
        <w:t xml:space="preserve">، </w:t>
      </w:r>
      <w:r w:rsidRPr="001D0371">
        <w:rPr>
          <w:rtl/>
          <w:lang w:bidi="ar-SA"/>
        </w:rPr>
        <w:t>ځکه د خپل بدن ټول اعضا د قرانی احکامو مطابق عیار وي</w:t>
      </w:r>
      <w:r w:rsidR="004967B0">
        <w:rPr>
          <w:rtl/>
          <w:lang w:bidi="ar-SA"/>
        </w:rPr>
        <w:t xml:space="preserve">، </w:t>
      </w:r>
      <w:r w:rsidRPr="001D0371">
        <w:rPr>
          <w:rtl/>
          <w:lang w:bidi="ar-SA"/>
        </w:rPr>
        <w:t>زړه</w:t>
      </w:r>
      <w:r w:rsidR="004967B0">
        <w:rPr>
          <w:rtl/>
          <w:lang w:bidi="ar-SA"/>
        </w:rPr>
        <w:t xml:space="preserve">، </w:t>
      </w:r>
      <w:r w:rsidRPr="001D0371">
        <w:rPr>
          <w:rtl/>
          <w:lang w:bidi="ar-SA"/>
        </w:rPr>
        <w:t>فکر او انګیرنه یې هم دالهی احکامو مطابق په فکر او ذکر باندې مشغولیږي</w:t>
      </w:r>
      <w:r w:rsidR="004967B0">
        <w:rPr>
          <w:rtl/>
          <w:lang w:bidi="ar-SA"/>
        </w:rPr>
        <w:t xml:space="preserve">، </w:t>
      </w:r>
      <w:r w:rsidRPr="001D0371">
        <w:rPr>
          <w:rtl/>
          <w:lang w:bidi="ar-SA"/>
        </w:rPr>
        <w:t>او هر کله چې دغه لمونځ کوونکی د لمانځه څخه بهر هم عادت وي</w:t>
      </w:r>
      <w:r w:rsidR="004967B0">
        <w:rPr>
          <w:rtl/>
          <w:lang w:bidi="ar-SA"/>
        </w:rPr>
        <w:t xml:space="preserve">، </w:t>
      </w:r>
      <w:r w:rsidRPr="001D0371">
        <w:rPr>
          <w:rtl/>
          <w:lang w:bidi="ar-SA"/>
        </w:rPr>
        <w:t>د خپل بدن اعضا د الهی احکامو مطابق په حرکت راولي او حقیقتا پّیو متحرک قران باندې بدلیږي.</w:t>
      </w:r>
    </w:p>
    <w:p w:rsidR="00E91E8B" w:rsidRPr="001D0371" w:rsidRDefault="00E91E8B" w:rsidP="00E91E8B">
      <w:pPr>
        <w:pStyle w:val="a6"/>
        <w:rPr>
          <w:rtl/>
          <w:lang w:bidi="ar-SA"/>
        </w:rPr>
      </w:pPr>
      <w:r w:rsidRPr="001D0371">
        <w:rPr>
          <w:rtl/>
          <w:lang w:bidi="ar-SA"/>
        </w:rPr>
        <w:t>لمونځ ددې لپاره یو تمرین دی چې انسان د ژوند په ټولو حالاتو کې یو متحرک قرآن وګرځي.</w:t>
      </w:r>
    </w:p>
    <w:p w:rsidR="00E91E8B" w:rsidRPr="001D0371" w:rsidRDefault="00E91E8B" w:rsidP="00E91E8B">
      <w:pPr>
        <w:pStyle w:val="a9"/>
        <w:rPr>
          <w:rtl/>
          <w:lang w:bidi="ar-SA"/>
        </w:rPr>
      </w:pPr>
      <w:bookmarkStart w:id="655" w:name="_Toc390893520"/>
      <w:bookmarkStart w:id="656" w:name="_Toc456861942"/>
      <w:bookmarkStart w:id="657" w:name="_Toc456867381"/>
      <w:r w:rsidRPr="001D0371">
        <w:rPr>
          <w:rtl/>
          <w:lang w:bidi="ar-SA"/>
        </w:rPr>
        <w:t>۸- لمونځ په غیبو باندې له ایمان څخه وروسته د متقیانو اساسی صفت او د دین عملی بنیاد دي:</w:t>
      </w:r>
      <w:bookmarkEnd w:id="655"/>
      <w:bookmarkEnd w:id="656"/>
      <w:bookmarkEnd w:id="657"/>
    </w:p>
    <w:p w:rsidR="00E91E8B" w:rsidRPr="00B15A07" w:rsidRDefault="00E91E8B" w:rsidP="00E91E8B">
      <w:pPr>
        <w:pStyle w:val="a6"/>
        <w:rPr>
          <w:rStyle w:val="Char6"/>
          <w:rtl/>
          <w:lang w:bidi="ar-SA"/>
        </w:rPr>
      </w:pPr>
      <w:r w:rsidRPr="001D0371">
        <w:rPr>
          <w:rtl/>
          <w:lang w:bidi="ar-SA"/>
        </w:rPr>
        <w:t>هغه لوی صفت چې په الله</w:t>
      </w:r>
      <w:r w:rsidR="00065F28" w:rsidRPr="00065F28">
        <w:rPr>
          <w:rFonts w:cs="CTraditional Arabic"/>
          <w:rtl/>
          <w:lang w:bidi="ar-SA"/>
        </w:rPr>
        <w:t xml:space="preserve">أ </w:t>
      </w:r>
      <w:r w:rsidRPr="001D0371">
        <w:rPr>
          <w:rtl/>
          <w:lang w:bidi="ar-SA"/>
        </w:rPr>
        <w:t>له ایمان څخه وروسته انسان د یو حقیقی مومن په ډول ټولنې ته معرفی کوی لمونځ دی</w:t>
      </w:r>
      <w:r w:rsidR="004967B0">
        <w:rPr>
          <w:rtl/>
          <w:lang w:bidi="ar-SA"/>
        </w:rPr>
        <w:t xml:space="preserve">، </w:t>
      </w:r>
      <w:r w:rsidRPr="001D0371">
        <w:rPr>
          <w:rtl/>
          <w:lang w:bidi="ar-SA"/>
        </w:rPr>
        <w:t>الله</w:t>
      </w:r>
      <w:r w:rsidR="00065F28" w:rsidRPr="00065F28">
        <w:rPr>
          <w:rFonts w:cs="CTraditional Arabic"/>
          <w:rtl/>
          <w:lang w:bidi="ar-SA"/>
        </w:rPr>
        <w:t xml:space="preserve">أ </w:t>
      </w:r>
      <w:r w:rsidRPr="001D0371">
        <w:rPr>
          <w:rtl/>
          <w:lang w:bidi="ar-SA"/>
        </w:rPr>
        <w:t>فرمایي چې قران کریم د متقیانو لپاره هدایت دی</w:t>
      </w:r>
      <w:r w:rsidR="004967B0">
        <w:rPr>
          <w:rtl/>
          <w:lang w:bidi="ar-SA"/>
        </w:rPr>
        <w:t xml:space="preserve">، </w:t>
      </w:r>
      <w:r w:rsidRPr="001D0371">
        <w:rPr>
          <w:rtl/>
          <w:lang w:bidi="ar-SA"/>
        </w:rPr>
        <w:t>هغه خلک چې په غیبو ایمان لری او لمونځ کوي او هغه څه چې مونږ ورته ورکړي دي نفقه کوي</w:t>
      </w:r>
      <w:r>
        <w:rPr>
          <w:rtl/>
          <w:lang w:bidi="ar-SA"/>
        </w:rPr>
        <w:t xml:space="preserve"> </w:t>
      </w:r>
      <w:r w:rsidRPr="00622E94">
        <w:rPr>
          <w:rFonts w:ascii="Traditional Arabic" w:hAnsi="Traditional Arabic" w:cs="Traditional Arabic"/>
          <w:rtl/>
          <w:lang w:bidi="ar-SA"/>
        </w:rPr>
        <w:t>﴿</w:t>
      </w:r>
      <w:r w:rsidRPr="00B15A07">
        <w:rPr>
          <w:rStyle w:val="Char6"/>
          <w:rtl/>
          <w:lang w:bidi="ar-SA"/>
        </w:rPr>
        <w:t>ٱلَّذِينَ يُؤۡمِنُونَ بِٱلۡغَيۡبِ وَيُقِيمُونَ ٱلصَّلَوٰةَ وَمِمَّا رَزَقۡنَٰهُمۡ يُنفِقُونَ ٣</w:t>
      </w:r>
      <w:r w:rsidRPr="00622E94">
        <w:rPr>
          <w:rFonts w:ascii="Traditional Arabic" w:hAnsi="Traditional Arabic" w:cs="Traditional Arabic"/>
          <w:rtl/>
          <w:lang w:bidi="ar-SA"/>
        </w:rPr>
        <w:t>﴾</w:t>
      </w:r>
      <w:r>
        <w:rPr>
          <w:rtl/>
          <w:lang w:bidi="ar-SA"/>
        </w:rPr>
        <w:t xml:space="preserve"> </w:t>
      </w:r>
      <w:r w:rsidRPr="009A67E1">
        <w:rPr>
          <w:rStyle w:val="Char5"/>
          <w:sz w:val="20"/>
          <w:szCs w:val="20"/>
          <w:rtl/>
          <w:lang w:bidi="ar-SA"/>
        </w:rPr>
        <w:t>[البقرة: 3</w:t>
      </w:r>
      <w:r w:rsidR="00D36508">
        <w:rPr>
          <w:rStyle w:val="Char5"/>
          <w:sz w:val="20"/>
          <w:szCs w:val="20"/>
          <w:rtl/>
          <w:lang w:bidi="ar-SA"/>
        </w:rPr>
        <w:t>]</w:t>
      </w:r>
      <w:r w:rsidRPr="001D0371">
        <w:rPr>
          <w:rtl/>
          <w:lang w:bidi="ar-SA"/>
        </w:rPr>
        <w:t xml:space="preserve"> </w:t>
      </w:r>
    </w:p>
    <w:p w:rsidR="00E91E8B" w:rsidRPr="001D0371" w:rsidRDefault="00E91E8B" w:rsidP="00E91E8B">
      <w:pPr>
        <w:pStyle w:val="a6"/>
        <w:rPr>
          <w:rtl/>
          <w:lang w:bidi="ar-SA"/>
        </w:rPr>
      </w:pPr>
      <w:r w:rsidRPr="001D0371">
        <w:rPr>
          <w:rtl/>
          <w:lang w:bidi="ar-SA"/>
        </w:rPr>
        <w:t>ددې</w:t>
      </w:r>
      <w:r w:rsidR="00D36508">
        <w:rPr>
          <w:rtl/>
          <w:lang w:bidi="ar-SA"/>
        </w:rPr>
        <w:t xml:space="preserve"> آیات </w:t>
      </w:r>
      <w:r w:rsidRPr="001D0371">
        <w:rPr>
          <w:rtl/>
          <w:lang w:bidi="ar-SA"/>
        </w:rPr>
        <w:t>شریف مطابق له غیبو څخه په ایما نباندې وروسته د مسلمانانو اساسی صفت لمونځ دی</w:t>
      </w:r>
      <w:r w:rsidR="004967B0">
        <w:rPr>
          <w:rtl/>
          <w:lang w:bidi="ar-SA"/>
        </w:rPr>
        <w:t xml:space="preserve">، </w:t>
      </w:r>
      <w:r w:rsidRPr="001D0371">
        <w:rPr>
          <w:rtl/>
          <w:lang w:bidi="ar-SA"/>
        </w:rPr>
        <w:t>ځکه چې لمونځ ددین عملي بنیاد دي.</w:t>
      </w:r>
    </w:p>
    <w:p w:rsidR="00E91E8B" w:rsidRPr="001D0371" w:rsidRDefault="00E91E8B" w:rsidP="00E91E8B">
      <w:pPr>
        <w:pStyle w:val="a6"/>
        <w:rPr>
          <w:rtl/>
          <w:lang w:bidi="ar-SA"/>
        </w:rPr>
      </w:pPr>
      <w:r w:rsidRPr="001D0371">
        <w:rPr>
          <w:rtl/>
          <w:lang w:bidi="ar-SA"/>
        </w:rPr>
        <w:t>څرنګه چې د عقایدو باب کې د الله</w:t>
      </w:r>
      <w:r w:rsidR="00065F28" w:rsidRPr="00065F28">
        <w:rPr>
          <w:rFonts w:cs="CTraditional Arabic"/>
          <w:rtl/>
          <w:lang w:bidi="ar-SA"/>
        </w:rPr>
        <w:t xml:space="preserve">أ </w:t>
      </w:r>
      <w:r w:rsidRPr="001D0371">
        <w:rPr>
          <w:rtl/>
          <w:lang w:bidi="ar-SA"/>
        </w:rPr>
        <w:t>په وحدانیت باندې ایمان ددین سرچینه</w:t>
      </w:r>
      <w:r w:rsidR="004967B0">
        <w:rPr>
          <w:rtl/>
          <w:lang w:bidi="ar-SA"/>
        </w:rPr>
        <w:t xml:space="preserve">، </w:t>
      </w:r>
      <w:r w:rsidRPr="001D0371">
        <w:rPr>
          <w:rtl/>
          <w:lang w:bidi="ar-SA"/>
        </w:rPr>
        <w:t>او محور</w:t>
      </w:r>
      <w:r w:rsidR="004967B0">
        <w:rPr>
          <w:rtl/>
          <w:lang w:bidi="ar-SA"/>
        </w:rPr>
        <w:t xml:space="preserve">، </w:t>
      </w:r>
      <w:r w:rsidRPr="001D0371">
        <w:rPr>
          <w:rtl/>
          <w:lang w:bidi="ar-SA"/>
        </w:rPr>
        <w:t>او د ټولو موضوعاتو محور دی په همدې ترتیب د اعمالو په برخه کې لمونح ددین عملی بنیاد دی</w:t>
      </w:r>
      <w:r w:rsidR="004967B0">
        <w:rPr>
          <w:rtl/>
          <w:lang w:bidi="ar-SA"/>
        </w:rPr>
        <w:t xml:space="preserve">، </w:t>
      </w:r>
      <w:r w:rsidRPr="001D0371">
        <w:rPr>
          <w:rtl/>
          <w:lang w:bidi="ar-SA"/>
        </w:rPr>
        <w:t>او له همدې لامله په قران کریم کې په لمانځه باندې ډیر تاکید شوی دی تردې اندازې چې لمونځ ددین عملي اساس او محور ګڼل شوی دی.</w:t>
      </w:r>
    </w:p>
    <w:p w:rsidR="00E91E8B" w:rsidRPr="001D0371" w:rsidRDefault="00E91E8B" w:rsidP="00E91E8B">
      <w:pPr>
        <w:pStyle w:val="a9"/>
        <w:rPr>
          <w:rtl/>
          <w:lang w:bidi="ar-SA"/>
        </w:rPr>
      </w:pPr>
      <w:bookmarkStart w:id="658" w:name="_Toc390893521"/>
      <w:bookmarkStart w:id="659" w:name="_Toc456861943"/>
      <w:bookmarkStart w:id="660" w:name="_Toc456867382"/>
      <w:r w:rsidRPr="001D0371">
        <w:rPr>
          <w:rtl/>
          <w:lang w:bidi="ar-SA"/>
        </w:rPr>
        <w:t>۹- لمونځ د څو الهی او امرو فرمانبرداري:</w:t>
      </w:r>
      <w:bookmarkEnd w:id="658"/>
      <w:bookmarkEnd w:id="659"/>
      <w:bookmarkEnd w:id="660"/>
    </w:p>
    <w:p w:rsidR="00E91E8B" w:rsidRPr="001D0371" w:rsidRDefault="00E91E8B" w:rsidP="00E91E8B">
      <w:pPr>
        <w:pStyle w:val="a6"/>
        <w:rPr>
          <w:rtl/>
          <w:lang w:bidi="ar-SA"/>
        </w:rPr>
      </w:pPr>
      <w:r w:rsidRPr="001D0371">
        <w:rPr>
          <w:rtl/>
          <w:lang w:bidi="ar-SA"/>
        </w:rPr>
        <w:t>هر کهل چې د لمانځه حقیقت ته نظر واچو وینو چې لمانځه کې مختلف ارکان وجود لري</w:t>
      </w:r>
      <w:r w:rsidR="004967B0">
        <w:rPr>
          <w:rtl/>
          <w:lang w:bidi="ar-SA"/>
        </w:rPr>
        <w:t xml:space="preserve">، </w:t>
      </w:r>
      <w:r w:rsidRPr="001D0371">
        <w:rPr>
          <w:rtl/>
          <w:lang w:bidi="ar-SA"/>
        </w:rPr>
        <w:t>چې الله</w:t>
      </w:r>
      <w:r w:rsidR="00065F28" w:rsidRPr="00065F28">
        <w:rPr>
          <w:rFonts w:cs="CTraditional Arabic"/>
          <w:rtl/>
          <w:lang w:bidi="ar-SA"/>
        </w:rPr>
        <w:t xml:space="preserve">أ </w:t>
      </w:r>
      <w:r w:rsidRPr="001D0371">
        <w:rPr>
          <w:rtl/>
          <w:lang w:bidi="ar-SA"/>
        </w:rPr>
        <w:t>په هر یوه باندې په جداګانه ډول سره امر کړی دی</w:t>
      </w:r>
      <w:r w:rsidR="004967B0">
        <w:rPr>
          <w:rtl/>
          <w:lang w:bidi="ar-SA"/>
        </w:rPr>
        <w:t xml:space="preserve">، </w:t>
      </w:r>
      <w:r w:rsidRPr="001D0371">
        <w:rPr>
          <w:rtl/>
          <w:lang w:bidi="ar-SA"/>
        </w:rPr>
        <w:t>بناء د لمانځه ادا کول څو الهی اوامرو ته لبیک ویل دي</w:t>
      </w:r>
      <w:r w:rsidR="004967B0">
        <w:rPr>
          <w:rtl/>
          <w:lang w:bidi="ar-SA"/>
        </w:rPr>
        <w:t xml:space="preserve">، </w:t>
      </w:r>
      <w:r w:rsidRPr="001D0371">
        <w:rPr>
          <w:rtl/>
          <w:lang w:bidi="ar-SA"/>
        </w:rPr>
        <w:t xml:space="preserve">لکه: </w:t>
      </w:r>
    </w:p>
    <w:p w:rsidR="00E91E8B" w:rsidRPr="00F11BE8" w:rsidRDefault="00E91E8B" w:rsidP="00E91E8B">
      <w:pPr>
        <w:pStyle w:val="a6"/>
        <w:numPr>
          <w:ilvl w:val="0"/>
          <w:numId w:val="11"/>
        </w:numPr>
        <w:ind w:left="641" w:hanging="357"/>
        <w:rPr>
          <w:rtl/>
          <w:lang w:bidi="ar-SA"/>
        </w:rPr>
      </w:pPr>
      <w:r w:rsidRPr="00F11BE8">
        <w:rPr>
          <w:rFonts w:ascii="Traditional Arabic" w:hAnsi="Traditional Arabic" w:cs="Traditional Arabic"/>
          <w:rtl/>
          <w:lang w:bidi="ar-SA"/>
        </w:rPr>
        <w:t>﴿</w:t>
      </w:r>
      <w:r w:rsidRPr="00B15A07">
        <w:rPr>
          <w:rStyle w:val="Char6"/>
          <w:rtl/>
          <w:lang w:bidi="ar-SA"/>
        </w:rPr>
        <w:t>وَأَقِيمُواْ ٱلصَّلَوٰةَ</w:t>
      </w:r>
      <w:r w:rsidRPr="00F11BE8">
        <w:rPr>
          <w:rFonts w:ascii="Traditional Arabic" w:hAnsi="Traditional Arabic" w:cs="Traditional Arabic"/>
          <w:rtl/>
          <w:lang w:bidi="ar-SA"/>
        </w:rPr>
        <w:t>﴾</w:t>
      </w:r>
      <w:r w:rsidR="006B4CC6" w:rsidRPr="006B4CC6">
        <w:rPr>
          <w:rtl/>
          <w:lang w:bidi="ar-SA"/>
        </w:rPr>
        <w:t xml:space="preserve"> </w:t>
      </w:r>
      <w:r w:rsidR="006B4CC6" w:rsidRPr="006B4CC6">
        <w:rPr>
          <w:rStyle w:val="Char7"/>
          <w:rtl/>
          <w:lang w:bidi="ar-SA"/>
        </w:rPr>
        <w:t>«</w:t>
      </w:r>
      <w:r w:rsidRPr="006B4CC6">
        <w:rPr>
          <w:rStyle w:val="Char7"/>
          <w:rtl/>
          <w:lang w:bidi="ar-SA"/>
        </w:rPr>
        <w:t>او لمونځ وکړی</w:t>
      </w:r>
      <w:r w:rsidR="006B4CC6" w:rsidRPr="006B4CC6">
        <w:rPr>
          <w:rStyle w:val="Char7"/>
          <w:rtl/>
          <w:lang w:bidi="ar-SA"/>
        </w:rPr>
        <w:t>»</w:t>
      </w:r>
      <w:r>
        <w:rPr>
          <w:rtl/>
          <w:lang w:bidi="ar-SA"/>
        </w:rPr>
        <w:t>.</w:t>
      </w:r>
    </w:p>
    <w:p w:rsidR="00E91E8B" w:rsidRPr="001D0371" w:rsidRDefault="00E91E8B" w:rsidP="00E91E8B">
      <w:pPr>
        <w:pStyle w:val="a6"/>
        <w:numPr>
          <w:ilvl w:val="0"/>
          <w:numId w:val="11"/>
        </w:numPr>
        <w:ind w:left="641" w:hanging="357"/>
        <w:rPr>
          <w:rtl/>
          <w:lang w:bidi="ar-SA"/>
        </w:rPr>
      </w:pPr>
      <w:r w:rsidRPr="00F11BE8">
        <w:rPr>
          <w:rFonts w:ascii="Traditional Arabic" w:hAnsi="Traditional Arabic" w:cs="Traditional Arabic"/>
          <w:rtl/>
          <w:lang w:bidi="ar-SA"/>
        </w:rPr>
        <w:t>﴿</w:t>
      </w:r>
      <w:r w:rsidRPr="00B15A07">
        <w:rPr>
          <w:rStyle w:val="Char6"/>
          <w:rtl/>
          <w:lang w:bidi="ar-SA"/>
        </w:rPr>
        <w:t>وَٱرۡكَعُواْ مَعَ ٱلرَّٰكِعِينَ ٤٣</w:t>
      </w:r>
      <w:r w:rsidRPr="00F11BE8">
        <w:rPr>
          <w:rFonts w:ascii="Traditional Arabic" w:hAnsi="Traditional Arabic" w:cs="Traditional Arabic"/>
          <w:rtl/>
          <w:lang w:bidi="ar-SA"/>
        </w:rPr>
        <w:t>﴾</w:t>
      </w:r>
      <w:r>
        <w:rPr>
          <w:rFonts w:ascii="Traditional Arabic" w:hAnsi="Traditional Arabic" w:cs="Traditional Arabic"/>
          <w:rtl/>
          <w:lang w:bidi="ar-SA"/>
        </w:rPr>
        <w:t xml:space="preserve"> </w:t>
      </w:r>
      <w:r w:rsidR="006B4CC6" w:rsidRPr="006B4CC6">
        <w:rPr>
          <w:rStyle w:val="Char7"/>
          <w:rtl/>
          <w:lang w:bidi="ar-SA"/>
        </w:rPr>
        <w:t>«</w:t>
      </w:r>
      <w:r w:rsidRPr="006B4CC6">
        <w:rPr>
          <w:rStyle w:val="Char7"/>
          <w:rtl/>
          <w:lang w:bidi="ar-SA"/>
        </w:rPr>
        <w:t>او رکوع وکړي له رکوع کوونکو سره</w:t>
      </w:r>
      <w:r w:rsidR="006B4CC6" w:rsidRPr="006B4CC6">
        <w:rPr>
          <w:rStyle w:val="Char7"/>
          <w:rtl/>
          <w:lang w:bidi="ar-SA"/>
        </w:rPr>
        <w:t>»</w:t>
      </w:r>
      <w:r w:rsidRPr="001D0371">
        <w:rPr>
          <w:rtl/>
          <w:lang w:bidi="ar-SA"/>
        </w:rPr>
        <w:t>.</w:t>
      </w:r>
    </w:p>
    <w:p w:rsidR="00E91E8B" w:rsidRPr="00F11BE8" w:rsidRDefault="00E91E8B" w:rsidP="00E91E8B">
      <w:pPr>
        <w:pStyle w:val="a6"/>
        <w:numPr>
          <w:ilvl w:val="0"/>
          <w:numId w:val="11"/>
        </w:numPr>
        <w:ind w:left="641" w:hanging="357"/>
        <w:rPr>
          <w:rtl/>
          <w:lang w:bidi="ar-SA"/>
        </w:rPr>
      </w:pPr>
      <w:r w:rsidRPr="00F11BE8">
        <w:rPr>
          <w:rFonts w:ascii="Traditional Arabic" w:hAnsi="Traditional Arabic" w:cs="Traditional Arabic"/>
          <w:rtl/>
          <w:lang w:bidi="ar-SA"/>
        </w:rPr>
        <w:t>﴿</w:t>
      </w:r>
      <w:r w:rsidRPr="00B15A07">
        <w:rPr>
          <w:rStyle w:val="Char6"/>
          <w:rtl/>
          <w:lang w:bidi="ar-SA"/>
        </w:rPr>
        <w:t>وَٱسۡجُدۡۤ وَٱقۡتَرِب۩ ١٩</w:t>
      </w:r>
      <w:r w:rsidRPr="00F11BE8">
        <w:rPr>
          <w:rFonts w:ascii="Traditional Arabic" w:hAnsi="Traditional Arabic" w:cs="Traditional Arabic"/>
          <w:rtl/>
          <w:lang w:bidi="ar-SA"/>
        </w:rPr>
        <w:t xml:space="preserve">﴾ </w:t>
      </w:r>
      <w:r w:rsidR="006B4CC6" w:rsidRPr="006B4CC6">
        <w:rPr>
          <w:rStyle w:val="Char7"/>
          <w:rtl/>
          <w:lang w:bidi="ar-SA"/>
        </w:rPr>
        <w:t>«</w:t>
      </w:r>
      <w:r w:rsidRPr="006B4CC6">
        <w:rPr>
          <w:rStyle w:val="Char7"/>
          <w:rtl/>
          <w:lang w:bidi="ar-SA"/>
        </w:rPr>
        <w:t>او سجده وکړه او ځان نزدې کړه</w:t>
      </w:r>
      <w:r w:rsidR="006B4CC6">
        <w:rPr>
          <w:rStyle w:val="Char7"/>
          <w:rtl/>
          <w:lang w:bidi="ar-SA"/>
        </w:rPr>
        <w:t>»</w:t>
      </w:r>
      <w:r w:rsidRPr="00F11BE8">
        <w:rPr>
          <w:rtl/>
          <w:lang w:bidi="ar-SA"/>
        </w:rPr>
        <w:t>.</w:t>
      </w:r>
    </w:p>
    <w:p w:rsidR="00E91E8B" w:rsidRPr="00116858" w:rsidRDefault="00E91E8B" w:rsidP="00E91E8B">
      <w:pPr>
        <w:pStyle w:val="a6"/>
        <w:numPr>
          <w:ilvl w:val="0"/>
          <w:numId w:val="11"/>
        </w:numPr>
        <w:ind w:left="641" w:hanging="357"/>
        <w:rPr>
          <w:rtl/>
          <w:lang w:bidi="ar-SA"/>
        </w:rPr>
      </w:pPr>
      <w:r w:rsidRPr="00116858">
        <w:rPr>
          <w:rFonts w:ascii="Traditional Arabic" w:hAnsi="Traditional Arabic" w:cs="Traditional Arabic"/>
          <w:rtl/>
          <w:lang w:bidi="ar-SA"/>
        </w:rPr>
        <w:t>﴿</w:t>
      </w:r>
      <w:r w:rsidRPr="00B15A07">
        <w:rPr>
          <w:rStyle w:val="Char6"/>
          <w:rtl/>
          <w:lang w:bidi="ar-SA"/>
        </w:rPr>
        <w:t>ٱلَّذِينَ يَذۡكُرُونَ ٱللَّهَ قِيَٰمٗا وَقُعُودٗا</w:t>
      </w:r>
      <w:r w:rsidRPr="00116858">
        <w:rPr>
          <w:rFonts w:ascii="Traditional Arabic" w:hAnsi="Traditional Arabic" w:cs="Traditional Arabic"/>
          <w:rtl/>
          <w:lang w:bidi="ar-SA"/>
        </w:rPr>
        <w:t xml:space="preserve">﴾ </w:t>
      </w:r>
      <w:r w:rsidR="006B4CC6" w:rsidRPr="006B4CC6">
        <w:rPr>
          <w:rStyle w:val="Char7"/>
          <w:rtl/>
          <w:lang w:bidi="ar-SA"/>
        </w:rPr>
        <w:t>«</w:t>
      </w:r>
      <w:r w:rsidRPr="006B4CC6">
        <w:rPr>
          <w:rStyle w:val="Char7"/>
          <w:rtl/>
          <w:lang w:bidi="ar-SA"/>
        </w:rPr>
        <w:t>هغه چې یادوی الله تعالی په ولاړه او په ناسته</w:t>
      </w:r>
      <w:r w:rsidR="006B4CC6" w:rsidRPr="006B4CC6">
        <w:rPr>
          <w:rStyle w:val="Char7"/>
          <w:rtl/>
          <w:lang w:bidi="ar-SA"/>
        </w:rPr>
        <w:t>»</w:t>
      </w:r>
      <w:r w:rsidRPr="00116858">
        <w:rPr>
          <w:rtl/>
          <w:lang w:bidi="ar-SA"/>
        </w:rPr>
        <w:t>.</w:t>
      </w:r>
    </w:p>
    <w:p w:rsidR="00E91E8B" w:rsidRPr="00116858" w:rsidRDefault="00E91E8B" w:rsidP="00E91E8B">
      <w:pPr>
        <w:pStyle w:val="a6"/>
        <w:numPr>
          <w:ilvl w:val="0"/>
          <w:numId w:val="11"/>
        </w:numPr>
        <w:ind w:left="641" w:hanging="357"/>
        <w:rPr>
          <w:rtl/>
          <w:lang w:bidi="ar-SA"/>
        </w:rPr>
      </w:pPr>
      <w:r w:rsidRPr="00116858">
        <w:rPr>
          <w:rFonts w:ascii="Traditional Arabic" w:hAnsi="Traditional Arabic" w:cs="Traditional Arabic"/>
          <w:rtl/>
          <w:lang w:bidi="ar-SA"/>
        </w:rPr>
        <w:t>﴿</w:t>
      </w:r>
      <w:r w:rsidRPr="00B15A07">
        <w:rPr>
          <w:rStyle w:val="Char6"/>
          <w:rtl/>
          <w:lang w:bidi="ar-SA"/>
        </w:rPr>
        <w:t>فَسَبِّحۡ بِحَمۡدِ رَبِّكَ</w:t>
      </w:r>
      <w:r w:rsidRPr="00116858">
        <w:rPr>
          <w:rFonts w:ascii="Traditional Arabic" w:hAnsi="Traditional Arabic" w:cs="Traditional Arabic"/>
          <w:rtl/>
          <w:lang w:bidi="ar-SA"/>
        </w:rPr>
        <w:t xml:space="preserve">﴾ </w:t>
      </w:r>
      <w:r w:rsidR="006B4CC6" w:rsidRPr="006B4CC6">
        <w:rPr>
          <w:rStyle w:val="Char7"/>
          <w:rtl/>
          <w:lang w:bidi="ar-SA"/>
        </w:rPr>
        <w:t>«</w:t>
      </w:r>
      <w:r w:rsidRPr="006B4CC6">
        <w:rPr>
          <w:rStyle w:val="Char7"/>
          <w:rtl/>
          <w:lang w:bidi="ar-SA"/>
        </w:rPr>
        <w:t>د رب په ثنا سره تسبیح ووایه</w:t>
      </w:r>
      <w:r w:rsidR="006B4CC6">
        <w:rPr>
          <w:rStyle w:val="Char7"/>
          <w:rtl/>
          <w:lang w:bidi="ar-SA"/>
        </w:rPr>
        <w:t>»</w:t>
      </w:r>
      <w:r w:rsidRPr="00116858">
        <w:rPr>
          <w:rtl/>
          <w:lang w:bidi="ar-SA"/>
        </w:rPr>
        <w:t>.</w:t>
      </w:r>
    </w:p>
    <w:p w:rsidR="00E91E8B" w:rsidRPr="001D0371" w:rsidRDefault="00E91E8B" w:rsidP="00E91E8B">
      <w:pPr>
        <w:pStyle w:val="a6"/>
        <w:numPr>
          <w:ilvl w:val="0"/>
          <w:numId w:val="11"/>
        </w:numPr>
        <w:ind w:left="641" w:hanging="357"/>
        <w:rPr>
          <w:rtl/>
          <w:lang w:bidi="ar-SA"/>
        </w:rPr>
      </w:pPr>
      <w:r w:rsidRPr="001D0371">
        <w:rPr>
          <w:rtl/>
          <w:lang w:bidi="ar-SA"/>
        </w:rPr>
        <w:t xml:space="preserve">په حدیث شریف کې دي </w:t>
      </w:r>
      <w:r w:rsidRPr="008C1B10">
        <w:rPr>
          <w:rStyle w:val="Char3"/>
          <w:rtl/>
          <w:lang w:bidi="ar-SA"/>
        </w:rPr>
        <w:t>«عظموا رب</w:t>
      </w:r>
      <w:r w:rsidR="00834C76">
        <w:rPr>
          <w:rStyle w:val="Char3"/>
          <w:rtl/>
          <w:lang w:bidi="ar-SA"/>
        </w:rPr>
        <w:t>ك</w:t>
      </w:r>
      <w:r w:rsidRPr="008C1B10">
        <w:rPr>
          <w:rStyle w:val="Char3"/>
          <w:rtl/>
          <w:lang w:bidi="ar-SA"/>
        </w:rPr>
        <w:t>م»</w:t>
      </w:r>
      <w:r w:rsidRPr="001D0371">
        <w:rPr>
          <w:rtl/>
          <w:lang w:bidi="ar-SA"/>
        </w:rPr>
        <w:t xml:space="preserve"> خپل رب په عظمت سره یاد کړي.</w:t>
      </w:r>
    </w:p>
    <w:p w:rsidR="00E91E8B" w:rsidRPr="001D0371" w:rsidRDefault="00E91E8B" w:rsidP="00E91E8B">
      <w:pPr>
        <w:pStyle w:val="a9"/>
        <w:rPr>
          <w:rtl/>
          <w:lang w:bidi="ar-SA"/>
        </w:rPr>
      </w:pPr>
      <w:bookmarkStart w:id="661" w:name="_Toc390893522"/>
      <w:bookmarkStart w:id="662" w:name="_Toc456861944"/>
      <w:bookmarkStart w:id="663" w:name="_Toc456867383"/>
      <w:r w:rsidRPr="001D0371">
        <w:rPr>
          <w:rtl/>
          <w:lang w:bidi="ar-SA"/>
        </w:rPr>
        <w:t>10- لمونځ د رب د شکر ګذارۍ نمونه:</w:t>
      </w:r>
      <w:bookmarkEnd w:id="661"/>
      <w:bookmarkEnd w:id="662"/>
      <w:bookmarkEnd w:id="663"/>
    </w:p>
    <w:p w:rsidR="00E91E8B" w:rsidRPr="00B15A07" w:rsidRDefault="00E91E8B" w:rsidP="00E91E8B">
      <w:pPr>
        <w:pStyle w:val="a6"/>
        <w:rPr>
          <w:rStyle w:val="Char6"/>
          <w:rtl/>
          <w:lang w:bidi="ar-SA"/>
        </w:rPr>
      </w:pPr>
      <w:r w:rsidRPr="001D0371">
        <w:rPr>
          <w:rtl/>
          <w:lang w:bidi="ar-SA"/>
        </w:rPr>
        <w:t>هر کله چي کوم انسان مونږ ته څه تحفه را کړي د هغه شخص دریځ ته د ارزښت ورکونی لپاره د منتې</w:t>
      </w:r>
      <w:r w:rsidR="004967B0">
        <w:rPr>
          <w:rtl/>
          <w:lang w:bidi="ar-SA"/>
        </w:rPr>
        <w:t xml:space="preserve">، </w:t>
      </w:r>
      <w:r w:rsidRPr="001D0371">
        <w:rPr>
          <w:rtl/>
          <w:lang w:bidi="ar-SA"/>
        </w:rPr>
        <w:t>تشکر او خوښۍ اظهار کوو</w:t>
      </w:r>
      <w:r w:rsidR="004967B0">
        <w:rPr>
          <w:rtl/>
          <w:lang w:bidi="ar-SA"/>
        </w:rPr>
        <w:t xml:space="preserve">، </w:t>
      </w:r>
      <w:r w:rsidRPr="001D0371">
        <w:rPr>
          <w:rtl/>
          <w:lang w:bidi="ar-SA"/>
        </w:rPr>
        <w:t>ځکه زمونږ دغه مننه د هغه د رضایت سبب کیږي. او به انیده کې هم مونږ ته دغسي کارونه ترسره کوي. الله تعالی چي لوی او مهربانه ذات دي</w:t>
      </w:r>
      <w:r w:rsidR="004967B0">
        <w:rPr>
          <w:rtl/>
          <w:lang w:bidi="ar-SA"/>
        </w:rPr>
        <w:t xml:space="preserve">، </w:t>
      </w:r>
      <w:r w:rsidRPr="001D0371">
        <w:rPr>
          <w:rtl/>
          <w:lang w:bidi="ar-SA"/>
        </w:rPr>
        <w:t>او انسان ته یې زیات قیمتی نعمونه ورکړي دي. که هر کله وغواړو چي دغه نعمتونه محاسبه کړو</w:t>
      </w:r>
      <w:r w:rsidR="004967B0">
        <w:rPr>
          <w:rtl/>
          <w:lang w:bidi="ar-SA"/>
        </w:rPr>
        <w:t xml:space="preserve">، </w:t>
      </w:r>
      <w:r w:rsidRPr="001D0371">
        <w:rPr>
          <w:rtl/>
          <w:lang w:bidi="ar-SA"/>
        </w:rPr>
        <w:t>نو مونږ ته به ي محاسبه مشکله وي</w:t>
      </w:r>
      <w:r>
        <w:rPr>
          <w:rtl/>
          <w:lang w:bidi="ar-SA"/>
        </w:rPr>
        <w:t xml:space="preserve"> </w:t>
      </w:r>
      <w:r w:rsidRPr="00116858">
        <w:rPr>
          <w:rFonts w:ascii="Traditional Arabic" w:hAnsi="Traditional Arabic" w:cs="Traditional Arabic"/>
          <w:rtl/>
          <w:lang w:bidi="ar-SA"/>
        </w:rPr>
        <w:t>﴿</w:t>
      </w:r>
      <w:r w:rsidRPr="00B15A07">
        <w:rPr>
          <w:rStyle w:val="Char6"/>
          <w:rtl/>
          <w:lang w:bidi="ar-SA"/>
        </w:rPr>
        <w:t>وَإِن تَعُدُّواْ نِعۡمَتَ ٱللَّهِ لَا تُحۡصُوهَآۗ</w:t>
      </w:r>
      <w:r w:rsidRPr="00116858">
        <w:rPr>
          <w:rFonts w:ascii="Traditional Arabic" w:hAnsi="Traditional Arabic" w:cs="Traditional Arabic"/>
          <w:rtl/>
          <w:lang w:bidi="ar-SA"/>
        </w:rPr>
        <w:t>﴾</w:t>
      </w:r>
      <w:r w:rsidRPr="001D0371">
        <w:rPr>
          <w:rtl/>
          <w:lang w:bidi="ar-SA"/>
        </w:rPr>
        <w:t xml:space="preserve"> نو په مونږ باندې لازمه ده چې د الهی دربار څخه دمنني لپاره لمونځ وکړو. ځکه لمونځ دالهی نعمتونو شکر دي له یو پوهیالی څخه یي وپوښتل چې څرنګه خپل زامن لمانځه ته سوق کړو</w:t>
      </w:r>
      <w:r w:rsidR="004967B0">
        <w:rPr>
          <w:rtl/>
          <w:lang w:bidi="ar-SA"/>
        </w:rPr>
        <w:t xml:space="preserve">، </w:t>
      </w:r>
      <w:r w:rsidRPr="001D0371">
        <w:rPr>
          <w:rtl/>
          <w:lang w:bidi="ar-SA"/>
        </w:rPr>
        <w:t>هغه وویل: دوی ته د الله</w:t>
      </w:r>
      <w:r w:rsidR="00065F28" w:rsidRPr="00065F28">
        <w:rPr>
          <w:rFonts w:cs="CTraditional Arabic"/>
          <w:rtl/>
          <w:lang w:bidi="ar-SA"/>
        </w:rPr>
        <w:t xml:space="preserve">أ </w:t>
      </w:r>
      <w:r w:rsidRPr="001D0371">
        <w:rPr>
          <w:rtl/>
          <w:lang w:bidi="ar-SA"/>
        </w:rPr>
        <w:t>نمتونه باین کړي</w:t>
      </w:r>
      <w:r w:rsidR="004967B0">
        <w:rPr>
          <w:rtl/>
          <w:lang w:bidi="ar-SA"/>
        </w:rPr>
        <w:t xml:space="preserve">، </w:t>
      </w:r>
      <w:r w:rsidRPr="001D0371">
        <w:rPr>
          <w:rtl/>
          <w:lang w:bidi="ar-SA"/>
        </w:rPr>
        <w:t>هغوی ددغو نعمتونو په پیژندلو سره حتما الهی دربار ته د شکر ګذارۍ سر ښکته کوي.</w:t>
      </w:r>
    </w:p>
    <w:p w:rsidR="00E91E8B" w:rsidRPr="001D0371" w:rsidRDefault="00E91E8B" w:rsidP="00E91E8B">
      <w:pPr>
        <w:pStyle w:val="a9"/>
        <w:rPr>
          <w:rtl/>
          <w:lang w:bidi="ar-SA"/>
        </w:rPr>
      </w:pPr>
      <w:bookmarkStart w:id="664" w:name="_Toc390893523"/>
      <w:bookmarkStart w:id="665" w:name="_Toc456861945"/>
      <w:bookmarkStart w:id="666" w:name="_Toc456867384"/>
      <w:r w:rsidRPr="001D0371">
        <w:rPr>
          <w:rtl/>
          <w:lang w:bidi="ar-SA"/>
        </w:rPr>
        <w:t>۱۱- لمونځ د رشد او کمال علامه:</w:t>
      </w:r>
      <w:bookmarkEnd w:id="664"/>
      <w:bookmarkEnd w:id="665"/>
      <w:bookmarkEnd w:id="666"/>
    </w:p>
    <w:p w:rsidR="00E91E8B" w:rsidRPr="001D0371" w:rsidRDefault="00E91E8B" w:rsidP="00E91E8B">
      <w:pPr>
        <w:pStyle w:val="a6"/>
        <w:rPr>
          <w:rtl/>
          <w:lang w:bidi="ar-SA"/>
        </w:rPr>
      </w:pPr>
      <w:r w:rsidRPr="001D0371">
        <w:rPr>
          <w:rtl/>
          <w:lang w:bidi="ar-SA"/>
        </w:rPr>
        <w:t>لمونځ د انسان جوړونی یو ماشین غوندي ده</w:t>
      </w:r>
      <w:r w:rsidR="004967B0">
        <w:rPr>
          <w:rtl/>
          <w:lang w:bidi="ar-SA"/>
        </w:rPr>
        <w:t xml:space="preserve">، </w:t>
      </w:r>
      <w:r w:rsidRPr="001D0371">
        <w:rPr>
          <w:rtl/>
          <w:lang w:bidi="ar-SA"/>
        </w:rPr>
        <w:t>یو ماشوم چې د خپلې مور شیدې خورې نو حقیقت کې یي یوه کامله غذا خوړلې ده</w:t>
      </w:r>
      <w:r w:rsidR="004967B0">
        <w:rPr>
          <w:rtl/>
          <w:lang w:bidi="ar-SA"/>
        </w:rPr>
        <w:t xml:space="preserve">، </w:t>
      </w:r>
      <w:r w:rsidRPr="001D0371">
        <w:rPr>
          <w:rtl/>
          <w:lang w:bidi="ar-SA"/>
        </w:rPr>
        <w:t>او دغه کامله غذا د هغه د وجود ټول ضرورتونه تکمیلوی او کیدای شي ددې ماشوم مور عادي غذا خوړل وي</w:t>
      </w:r>
      <w:r w:rsidR="004967B0">
        <w:rPr>
          <w:rtl/>
          <w:lang w:bidi="ar-SA"/>
        </w:rPr>
        <w:t xml:space="preserve">، </w:t>
      </w:r>
      <w:r w:rsidRPr="001D0371">
        <w:rPr>
          <w:rtl/>
          <w:lang w:bidi="ar-SA"/>
        </w:rPr>
        <w:t>ولی الله</w:t>
      </w:r>
      <w:r w:rsidR="00065F28" w:rsidRPr="00065F28">
        <w:rPr>
          <w:rFonts w:cs="CTraditional Arabic"/>
          <w:rtl/>
          <w:lang w:bidi="ar-SA"/>
        </w:rPr>
        <w:t xml:space="preserve">أ </w:t>
      </w:r>
      <w:r w:rsidRPr="001D0371">
        <w:rPr>
          <w:rtl/>
          <w:lang w:bidi="ar-SA"/>
        </w:rPr>
        <w:t>ددغه ماشوم لپاره له هماغه عادي غذا خهخه داسې شیدې تیاروي چې د ماشوم د وجود ټول ضرورتونه لکه ویتامینونه</w:t>
      </w:r>
      <w:r w:rsidR="004967B0">
        <w:rPr>
          <w:rtl/>
          <w:lang w:bidi="ar-SA"/>
        </w:rPr>
        <w:t xml:space="preserve">، </w:t>
      </w:r>
      <w:r w:rsidRPr="001D0371">
        <w:rPr>
          <w:rtl/>
          <w:lang w:bidi="ar-SA"/>
        </w:rPr>
        <w:t>کلسیم</w:t>
      </w:r>
      <w:r w:rsidR="004967B0">
        <w:rPr>
          <w:rtl/>
          <w:lang w:bidi="ar-SA"/>
        </w:rPr>
        <w:t xml:space="preserve">، </w:t>
      </w:r>
      <w:r w:rsidRPr="001D0371">
        <w:rPr>
          <w:rtl/>
          <w:lang w:bidi="ar-SA"/>
        </w:rPr>
        <w:t>اوبه</w:t>
      </w:r>
      <w:r w:rsidR="004967B0">
        <w:rPr>
          <w:rtl/>
          <w:lang w:bidi="ar-SA"/>
        </w:rPr>
        <w:t xml:space="preserve">، </w:t>
      </w:r>
      <w:r w:rsidRPr="001D0371">
        <w:rPr>
          <w:rtl/>
          <w:lang w:bidi="ar-SA"/>
        </w:rPr>
        <w:t>فسفور</w:t>
      </w:r>
      <w:r w:rsidR="004967B0">
        <w:rPr>
          <w:rtl/>
          <w:lang w:bidi="ar-SA"/>
        </w:rPr>
        <w:t xml:space="preserve">، </w:t>
      </w:r>
      <w:r w:rsidRPr="001D0371">
        <w:rPr>
          <w:rtl/>
          <w:lang w:bidi="ar-SA"/>
        </w:rPr>
        <w:t>پروتین او ددغه ماشوم غیره ضروریات ښه بوره کوي.</w:t>
      </w:r>
    </w:p>
    <w:p w:rsidR="00E91E8B" w:rsidRPr="001D0371" w:rsidRDefault="00E91E8B" w:rsidP="00E91E8B">
      <w:pPr>
        <w:pStyle w:val="a6"/>
        <w:rPr>
          <w:rtl/>
          <w:lang w:bidi="ar-SA"/>
        </w:rPr>
      </w:pPr>
      <w:r w:rsidRPr="001D0371">
        <w:rPr>
          <w:rtl/>
          <w:lang w:bidi="ar-SA"/>
        </w:rPr>
        <w:t>الله</w:t>
      </w:r>
      <w:r w:rsidR="00065F28" w:rsidRPr="00065F28">
        <w:rPr>
          <w:rFonts w:cs="CTraditional Arabic"/>
          <w:rtl/>
          <w:lang w:bidi="ar-SA"/>
        </w:rPr>
        <w:t xml:space="preserve">أ </w:t>
      </w:r>
      <w:r w:rsidRPr="001D0371">
        <w:rPr>
          <w:rtl/>
          <w:lang w:bidi="ar-SA"/>
        </w:rPr>
        <w:t>د انسان لپاره په لمانځه کې د معنویت او شخصیت د کمال ډیر اثار ایښي دي</w:t>
      </w:r>
      <w:r w:rsidR="004967B0">
        <w:rPr>
          <w:rtl/>
          <w:lang w:bidi="ar-SA"/>
        </w:rPr>
        <w:t xml:space="preserve">، </w:t>
      </w:r>
      <w:r w:rsidRPr="001D0371">
        <w:rPr>
          <w:rtl/>
          <w:lang w:bidi="ar-SA"/>
        </w:rPr>
        <w:t>ادب</w:t>
      </w:r>
      <w:r w:rsidR="004967B0">
        <w:rPr>
          <w:rtl/>
          <w:lang w:bidi="ar-SA"/>
        </w:rPr>
        <w:t xml:space="preserve">، </w:t>
      </w:r>
      <w:r w:rsidRPr="001D0371">
        <w:rPr>
          <w:rtl/>
          <w:lang w:bidi="ar-SA"/>
        </w:rPr>
        <w:t>تواضع</w:t>
      </w:r>
      <w:r w:rsidR="004967B0">
        <w:rPr>
          <w:rtl/>
          <w:lang w:bidi="ar-SA"/>
        </w:rPr>
        <w:t xml:space="preserve">، </w:t>
      </w:r>
      <w:r w:rsidRPr="001D0371">
        <w:rPr>
          <w:rtl/>
          <w:lang w:bidi="ar-SA"/>
        </w:rPr>
        <w:t>انتخابات</w:t>
      </w:r>
      <w:r w:rsidR="004967B0">
        <w:rPr>
          <w:rtl/>
          <w:lang w:bidi="ar-SA"/>
        </w:rPr>
        <w:t xml:space="preserve">، </w:t>
      </w:r>
      <w:r w:rsidRPr="001D0371">
        <w:rPr>
          <w:rtl/>
          <w:lang w:bidi="ar-SA"/>
        </w:rPr>
        <w:t>امتیازات</w:t>
      </w:r>
      <w:r w:rsidR="004967B0">
        <w:rPr>
          <w:rtl/>
          <w:lang w:bidi="ar-SA"/>
        </w:rPr>
        <w:t xml:space="preserve">، </w:t>
      </w:r>
      <w:r w:rsidRPr="001D0371">
        <w:rPr>
          <w:rtl/>
          <w:lang w:bidi="ar-SA"/>
        </w:rPr>
        <w:t>دکیناستلو اسلوب</w:t>
      </w:r>
      <w:r w:rsidR="004967B0">
        <w:rPr>
          <w:rtl/>
          <w:lang w:bidi="ar-SA"/>
        </w:rPr>
        <w:t xml:space="preserve">، </w:t>
      </w:r>
      <w:r w:rsidRPr="001D0371">
        <w:rPr>
          <w:rtl/>
          <w:lang w:bidi="ar-SA"/>
        </w:rPr>
        <w:t>ولاړهو پاڅیدل</w:t>
      </w:r>
      <w:r w:rsidR="004967B0">
        <w:rPr>
          <w:rtl/>
          <w:lang w:bidi="ar-SA"/>
        </w:rPr>
        <w:t xml:space="preserve">، </w:t>
      </w:r>
      <w:r w:rsidRPr="001D0371">
        <w:rPr>
          <w:rtl/>
          <w:lang w:bidi="ar-SA"/>
        </w:rPr>
        <w:t>ښکته کیدلو صحی امادګی</w:t>
      </w:r>
      <w:r w:rsidR="004967B0">
        <w:rPr>
          <w:rtl/>
          <w:lang w:bidi="ar-SA"/>
        </w:rPr>
        <w:t xml:space="preserve">، </w:t>
      </w:r>
      <w:r w:rsidRPr="001D0371">
        <w:rPr>
          <w:rtl/>
          <w:lang w:bidi="ar-SA"/>
        </w:rPr>
        <w:t>د لباس بدن زړه او ځای پاکی ټول په لمانځه کې دي. او دغه ټول صفتونه د انسان د شخصیت دکمال لپاره په مادي او معنوي بعدونو کې نهایت مهم تاثیر لری.</w:t>
      </w:r>
    </w:p>
    <w:p w:rsidR="00E91E8B" w:rsidRPr="001D0371" w:rsidRDefault="00E91E8B" w:rsidP="00E91E8B">
      <w:pPr>
        <w:pStyle w:val="a6"/>
        <w:rPr>
          <w:rtl/>
          <w:lang w:bidi="ar-SA"/>
        </w:rPr>
      </w:pPr>
      <w:r w:rsidRPr="001D0371">
        <w:rPr>
          <w:rtl/>
          <w:lang w:bidi="ar-SA"/>
        </w:rPr>
        <w:t>یو پوهیالی لیکی: ددې امر د اثبات لپاره باید په خلاصه ډول د کمال په مفهوم باندې پوه شو</w:t>
      </w:r>
      <w:r w:rsidR="004967B0">
        <w:rPr>
          <w:rtl/>
          <w:lang w:bidi="ar-SA"/>
        </w:rPr>
        <w:t xml:space="preserve">، </w:t>
      </w:r>
      <w:r w:rsidRPr="001D0371">
        <w:rPr>
          <w:rtl/>
          <w:lang w:bidi="ar-SA"/>
        </w:rPr>
        <w:t>کمال د انحطاط</w:t>
      </w:r>
      <w:r w:rsidR="004967B0">
        <w:rPr>
          <w:rtl/>
          <w:lang w:bidi="ar-SA"/>
        </w:rPr>
        <w:t xml:space="preserve">، </w:t>
      </w:r>
      <w:r w:rsidRPr="001D0371">
        <w:rPr>
          <w:rtl/>
          <w:lang w:bidi="ar-SA"/>
        </w:rPr>
        <w:t>ټیټوالی</w:t>
      </w:r>
      <w:r w:rsidR="004967B0">
        <w:rPr>
          <w:rtl/>
          <w:lang w:bidi="ar-SA"/>
        </w:rPr>
        <w:t xml:space="preserve">، </w:t>
      </w:r>
      <w:r w:rsidRPr="001D0371">
        <w:rPr>
          <w:rtl/>
          <w:lang w:bidi="ar-SA"/>
        </w:rPr>
        <w:t>رکود او ماتی مقابل ټکی دی د یو موجود تکامل او استکمال حرکت له هغو تدریجی تغیراتو څخه عبادت دی چې هغه ته حاصلیږي</w:t>
      </w:r>
      <w:r w:rsidR="004967B0">
        <w:rPr>
          <w:rtl/>
          <w:lang w:bidi="ar-SA"/>
        </w:rPr>
        <w:t xml:space="preserve">، </w:t>
      </w:r>
      <w:r w:rsidRPr="001D0371">
        <w:rPr>
          <w:rtl/>
          <w:lang w:bidi="ar-SA"/>
        </w:rPr>
        <w:t>او د هغې په اثر هغه استعداد چې د یو وجود کمال صفت د رسیدو لپاره شته دی فضیلت ته رسیږي چې د الله</w:t>
      </w:r>
      <w:r w:rsidR="00065F28" w:rsidRPr="00065F28">
        <w:rPr>
          <w:rFonts w:cs="CTraditional Arabic"/>
          <w:rtl/>
          <w:lang w:bidi="ar-SA"/>
        </w:rPr>
        <w:t xml:space="preserve">أ </w:t>
      </w:r>
      <w:r w:rsidRPr="001D0371">
        <w:rPr>
          <w:rtl/>
          <w:lang w:bidi="ar-SA"/>
        </w:rPr>
        <w:t>ته درسیدو موجب کیږۍ.</w:t>
      </w:r>
    </w:p>
    <w:p w:rsidR="00E91E8B" w:rsidRPr="001D0371" w:rsidRDefault="00E91E8B" w:rsidP="00E91E8B">
      <w:pPr>
        <w:pStyle w:val="a9"/>
        <w:rPr>
          <w:rtl/>
          <w:lang w:bidi="ar-SA"/>
        </w:rPr>
      </w:pPr>
      <w:bookmarkStart w:id="667" w:name="_Toc390893524"/>
      <w:bookmarkStart w:id="668" w:name="_Toc456861946"/>
      <w:bookmarkStart w:id="669" w:name="_Toc456867385"/>
      <w:r w:rsidRPr="001D0371">
        <w:rPr>
          <w:rtl/>
          <w:lang w:bidi="ar-SA"/>
        </w:rPr>
        <w:t>۱۲- د لمانځه په واسطه له الله</w:t>
      </w:r>
      <w:r w:rsidRPr="006F4A8C">
        <w:rPr>
          <w:b w:val="0"/>
          <w:bCs w:val="0"/>
          <w:lang w:bidi="ar-SA"/>
        </w:rPr>
        <w:sym w:font="AGA Arabesque" w:char="F059"/>
      </w:r>
      <w:r w:rsidRPr="001D0371">
        <w:rPr>
          <w:rtl/>
          <w:lang w:bidi="ar-SA"/>
        </w:rPr>
        <w:t xml:space="preserve"> سره انس حاصلیږي:</w:t>
      </w:r>
      <w:bookmarkEnd w:id="667"/>
      <w:bookmarkEnd w:id="668"/>
      <w:bookmarkEnd w:id="669"/>
    </w:p>
    <w:p w:rsidR="00E91E8B" w:rsidRPr="00B15A07" w:rsidRDefault="00E91E8B" w:rsidP="00E91E8B">
      <w:pPr>
        <w:pStyle w:val="a6"/>
        <w:rPr>
          <w:rStyle w:val="Char6"/>
          <w:rtl/>
          <w:lang w:bidi="ar-SA"/>
        </w:rPr>
      </w:pPr>
      <w:r w:rsidRPr="001D0371">
        <w:rPr>
          <w:rtl/>
          <w:lang w:bidi="ar-SA"/>
        </w:rPr>
        <w:t>هر کله چې په دقیق صورت د لمانځه په حقیقت باندې فکر وکړو نو پوه به شو چې لمونځ کول له الله</w:t>
      </w:r>
      <w:r w:rsidR="00065F28" w:rsidRPr="00065F28">
        <w:rPr>
          <w:rFonts w:cs="CTraditional Arabic"/>
          <w:rtl/>
          <w:lang w:bidi="ar-SA"/>
        </w:rPr>
        <w:t xml:space="preserve">أ </w:t>
      </w:r>
      <w:r w:rsidRPr="001D0371">
        <w:rPr>
          <w:rtl/>
          <w:lang w:bidi="ar-SA"/>
        </w:rPr>
        <w:t>سره انس کول دی</w:t>
      </w:r>
      <w:r w:rsidR="004967B0">
        <w:rPr>
          <w:rtl/>
          <w:lang w:bidi="ar-SA"/>
        </w:rPr>
        <w:t xml:space="preserve">، </w:t>
      </w:r>
      <w:r w:rsidRPr="001D0371">
        <w:rPr>
          <w:rtl/>
          <w:lang w:bidi="ar-SA"/>
        </w:rPr>
        <w:t>ځکه د پنځه ګونو لمنځونو کول مومن انسان خپل پروردګار ته ورنزدې کوي. او همیشه یې د هغه په یاد کې لري. الله</w:t>
      </w:r>
      <w:r w:rsidR="00065F28" w:rsidRPr="00065F28">
        <w:rPr>
          <w:rFonts w:cs="CTraditional Arabic"/>
          <w:rtl/>
          <w:lang w:bidi="ar-SA"/>
        </w:rPr>
        <w:t xml:space="preserve">أ </w:t>
      </w:r>
      <w:r w:rsidRPr="001D0371">
        <w:rPr>
          <w:rtl/>
          <w:lang w:bidi="ar-SA"/>
        </w:rPr>
        <w:t>موسی</w:t>
      </w:r>
      <w:r w:rsidR="00993644" w:rsidRPr="00993644">
        <w:rPr>
          <w:rFonts w:cs="CTraditional Arabic"/>
          <w:rtl/>
          <w:lang w:bidi="ar-SA"/>
        </w:rPr>
        <w:t>÷</w:t>
      </w:r>
      <w:r w:rsidRPr="001D0371">
        <w:rPr>
          <w:rtl/>
          <w:lang w:bidi="ar-SA"/>
        </w:rPr>
        <w:t xml:space="preserve"> ته وفرمایل</w:t>
      </w:r>
      <w:r>
        <w:rPr>
          <w:rtl/>
          <w:lang w:bidi="ar-SA"/>
        </w:rPr>
        <w:t xml:space="preserve"> </w:t>
      </w:r>
      <w:r w:rsidRPr="00116858">
        <w:rPr>
          <w:rFonts w:ascii="Traditional Arabic" w:hAnsi="Traditional Arabic" w:cs="Traditional Arabic"/>
          <w:rtl/>
          <w:lang w:bidi="ar-SA"/>
        </w:rPr>
        <w:t>﴿</w:t>
      </w:r>
      <w:r w:rsidRPr="00B15A07">
        <w:rPr>
          <w:rStyle w:val="Char6"/>
          <w:rtl/>
          <w:lang w:bidi="ar-SA"/>
        </w:rPr>
        <w:t>أَقِمِ ٱلصَّلَوٰةَ</w:t>
      </w:r>
      <w:r w:rsidRPr="00116858">
        <w:rPr>
          <w:rFonts w:ascii="Traditional Arabic" w:hAnsi="Traditional Arabic" w:cs="Traditional Arabic"/>
          <w:rtl/>
          <w:lang w:bidi="ar-SA"/>
        </w:rPr>
        <w:t>﴾</w:t>
      </w:r>
      <w:r w:rsidRPr="001D0371">
        <w:rPr>
          <w:rtl/>
          <w:lang w:bidi="ar-SA"/>
        </w:rPr>
        <w:t xml:space="preserve"> </w:t>
      </w:r>
      <w:r w:rsidR="006B4CC6" w:rsidRPr="006B4CC6">
        <w:rPr>
          <w:rStyle w:val="Char7"/>
          <w:rtl/>
          <w:lang w:bidi="ar-SA"/>
        </w:rPr>
        <w:t>«</w:t>
      </w:r>
      <w:r w:rsidRPr="006B4CC6">
        <w:rPr>
          <w:rStyle w:val="Char7"/>
          <w:rtl/>
          <w:lang w:bidi="ar-SA"/>
        </w:rPr>
        <w:t>لمونځ قایم کړه</w:t>
      </w:r>
      <w:r w:rsidR="006B4CC6" w:rsidRPr="006B4CC6">
        <w:rPr>
          <w:rStyle w:val="Char7"/>
          <w:rtl/>
          <w:lang w:bidi="ar-SA"/>
        </w:rPr>
        <w:t>»</w:t>
      </w:r>
      <w:r w:rsidRPr="001D0371">
        <w:rPr>
          <w:rtl/>
          <w:lang w:bidi="ar-SA"/>
        </w:rPr>
        <w:t xml:space="preserve"> او دلیل یي هم بیان کړ</w:t>
      </w:r>
      <w:r>
        <w:rPr>
          <w:rtl/>
          <w:lang w:bidi="ar-SA"/>
        </w:rPr>
        <w:t xml:space="preserve"> </w:t>
      </w:r>
      <w:r w:rsidRPr="00116858">
        <w:rPr>
          <w:rFonts w:ascii="Traditional Arabic" w:hAnsi="Traditional Arabic" w:cs="Traditional Arabic"/>
          <w:rtl/>
          <w:lang w:bidi="ar-SA"/>
        </w:rPr>
        <w:t>﴿</w:t>
      </w:r>
      <w:r w:rsidRPr="00B15A07">
        <w:rPr>
          <w:rStyle w:val="Char6"/>
          <w:rtl/>
          <w:lang w:bidi="ar-SA"/>
        </w:rPr>
        <w:t>لِذِكۡرِيٓ</w:t>
      </w:r>
      <w:r w:rsidRPr="00116858">
        <w:rPr>
          <w:rFonts w:ascii="Traditional Arabic" w:hAnsi="Traditional Arabic" w:cs="Traditional Arabic"/>
          <w:rtl/>
          <w:lang w:bidi="ar-SA"/>
        </w:rPr>
        <w:t>﴾</w:t>
      </w:r>
      <w:r w:rsidRPr="001D0371">
        <w:rPr>
          <w:rtl/>
          <w:lang w:bidi="ar-SA"/>
        </w:rPr>
        <w:t xml:space="preserve"> </w:t>
      </w:r>
      <w:r w:rsidR="006B4CC6" w:rsidRPr="006B4CC6">
        <w:rPr>
          <w:rStyle w:val="Char7"/>
          <w:rtl/>
          <w:lang w:bidi="ar-SA"/>
        </w:rPr>
        <w:t>«</w:t>
      </w:r>
      <w:r w:rsidRPr="006B4CC6">
        <w:rPr>
          <w:rStyle w:val="Char7"/>
          <w:rtl/>
          <w:lang w:bidi="ar-SA"/>
        </w:rPr>
        <w:t>زما د یاد لپاره</w:t>
      </w:r>
      <w:r w:rsidR="006B4CC6" w:rsidRPr="006B4CC6">
        <w:rPr>
          <w:rStyle w:val="Char7"/>
          <w:rtl/>
          <w:lang w:bidi="ar-SA"/>
        </w:rPr>
        <w:t>»</w:t>
      </w:r>
      <w:r w:rsidRPr="001D0371">
        <w:rPr>
          <w:rtl/>
          <w:lang w:bidi="ar-SA"/>
        </w:rPr>
        <w:t xml:space="preserve"> او هر کله چي انسان په لمانځه کې د الله</w:t>
      </w:r>
      <w:r w:rsidR="00065F28" w:rsidRPr="00065F28">
        <w:rPr>
          <w:rFonts w:cs="CTraditional Arabic"/>
          <w:rtl/>
          <w:lang w:bidi="ar-SA"/>
        </w:rPr>
        <w:t xml:space="preserve">أ </w:t>
      </w:r>
      <w:r w:rsidRPr="001D0371">
        <w:rPr>
          <w:rtl/>
          <w:lang w:bidi="ar-SA"/>
        </w:rPr>
        <w:t>په یاد باندې مشغول دی له الله</w:t>
      </w:r>
      <w:r w:rsidR="00065F28" w:rsidRPr="00065F28">
        <w:rPr>
          <w:rFonts w:cs="CTraditional Arabic"/>
          <w:rtl/>
          <w:lang w:bidi="ar-SA"/>
        </w:rPr>
        <w:t xml:space="preserve">أ </w:t>
      </w:r>
      <w:r w:rsidRPr="001D0371">
        <w:rPr>
          <w:rtl/>
          <w:lang w:bidi="ar-SA"/>
        </w:rPr>
        <w:t>سره یي اړیکي کلکیږي او قلبی اطمینان ورته حاصلیږي.</w:t>
      </w:r>
    </w:p>
    <w:p w:rsidR="00E91E8B" w:rsidRPr="001D0371" w:rsidRDefault="00E91E8B" w:rsidP="00E91E8B">
      <w:pPr>
        <w:pStyle w:val="a6"/>
        <w:rPr>
          <w:rtl/>
          <w:lang w:bidi="ar-SA"/>
        </w:rPr>
      </w:pPr>
      <w:r w:rsidRPr="001D0371">
        <w:rPr>
          <w:rtl/>
          <w:lang w:bidi="ar-SA"/>
        </w:rPr>
        <w:t>او ددې په عوض هغه خلک چې د الله</w:t>
      </w:r>
      <w:r w:rsidR="00065F28" w:rsidRPr="00065F28">
        <w:rPr>
          <w:rFonts w:cs="CTraditional Arabic"/>
          <w:rtl/>
          <w:lang w:bidi="ar-SA"/>
        </w:rPr>
        <w:t xml:space="preserve">أ </w:t>
      </w:r>
      <w:r w:rsidRPr="001D0371">
        <w:rPr>
          <w:rtl/>
          <w:lang w:bidi="ar-SA"/>
        </w:rPr>
        <w:t>په ذکر باندې له مشغولیدو څخه د هندوانو او بت پرستانو د سریالونو په لیدلو مصروف وي بالاخره هم خپله او هم یې د کورنۍ دغړو انس او محبت له بت پرستانو سره پیداکیږي او د قیامت په ورځ انسان له هغه چا سره حشر کیږي چي هغه سره انس ولري.</w:t>
      </w:r>
    </w:p>
    <w:p w:rsidR="00E91E8B" w:rsidRPr="001D0371" w:rsidRDefault="00E91E8B" w:rsidP="00E91E8B">
      <w:pPr>
        <w:pStyle w:val="a6"/>
        <w:rPr>
          <w:rtl/>
          <w:lang w:bidi="ar-SA"/>
        </w:rPr>
      </w:pPr>
      <w:r w:rsidRPr="001D0371">
        <w:rPr>
          <w:rtl/>
          <w:lang w:bidi="ar-SA"/>
        </w:rPr>
        <w:t>له الله</w:t>
      </w:r>
      <w:r w:rsidR="00065F28" w:rsidRPr="00065F28">
        <w:rPr>
          <w:rFonts w:cs="CTraditional Arabic"/>
          <w:rtl/>
          <w:lang w:bidi="ar-SA"/>
        </w:rPr>
        <w:t xml:space="preserve">أ </w:t>
      </w:r>
      <w:r w:rsidRPr="001D0371">
        <w:rPr>
          <w:rtl/>
          <w:lang w:bidi="ar-SA"/>
        </w:rPr>
        <w:t>سره انس د هغه د رحمت د سوري لاندې ژوند دی.</w:t>
      </w:r>
    </w:p>
    <w:p w:rsidR="00E91E8B" w:rsidRPr="001D0371" w:rsidRDefault="00E91E8B" w:rsidP="00E91E8B">
      <w:pPr>
        <w:pStyle w:val="a6"/>
        <w:rPr>
          <w:rtl/>
          <w:lang w:bidi="ar-SA"/>
        </w:rPr>
      </w:pPr>
      <w:r w:rsidRPr="001D0371">
        <w:rPr>
          <w:rtl/>
          <w:lang w:bidi="ar-SA"/>
        </w:rPr>
        <w:t>او د الله</w:t>
      </w:r>
      <w:r w:rsidR="00065F28" w:rsidRPr="00065F28">
        <w:rPr>
          <w:rFonts w:cs="CTraditional Arabic"/>
          <w:rtl/>
          <w:lang w:bidi="ar-SA"/>
        </w:rPr>
        <w:t xml:space="preserve">أ </w:t>
      </w:r>
      <w:r w:rsidRPr="001D0371">
        <w:rPr>
          <w:rtl/>
          <w:lang w:bidi="ar-SA"/>
        </w:rPr>
        <w:t>له دښمنانو سره انس د الهی رحمت څخه محرومیت دی.</w:t>
      </w:r>
    </w:p>
    <w:p w:rsidR="00E91E8B" w:rsidRPr="001D0371" w:rsidRDefault="00E91E8B" w:rsidP="00E91E8B">
      <w:pPr>
        <w:pStyle w:val="a9"/>
        <w:rPr>
          <w:rtl/>
          <w:lang w:bidi="ar-SA"/>
        </w:rPr>
      </w:pPr>
      <w:bookmarkStart w:id="670" w:name="_Toc390893525"/>
      <w:bookmarkStart w:id="671" w:name="_Toc456861947"/>
      <w:bookmarkStart w:id="672" w:name="_Toc456867386"/>
      <w:r w:rsidRPr="001D0371">
        <w:rPr>
          <w:rtl/>
          <w:lang w:bidi="ar-SA"/>
        </w:rPr>
        <w:t>۱۳- په لمانځه سره د الله</w:t>
      </w:r>
      <w:r w:rsidRPr="006F4A8C">
        <w:rPr>
          <w:b w:val="0"/>
          <w:bCs w:val="0"/>
          <w:lang w:bidi="ar-SA"/>
        </w:rPr>
        <w:sym w:font="AGA Arabesque" w:char="F059"/>
      </w:r>
      <w:r w:rsidRPr="001D0371">
        <w:rPr>
          <w:rtl/>
          <w:lang w:bidi="ar-SA"/>
        </w:rPr>
        <w:t xml:space="preserve"> د قرب حصول:</w:t>
      </w:r>
      <w:bookmarkEnd w:id="670"/>
      <w:bookmarkEnd w:id="671"/>
      <w:bookmarkEnd w:id="672"/>
    </w:p>
    <w:p w:rsidR="00E91E8B" w:rsidRPr="00B15A07" w:rsidRDefault="00E91E8B" w:rsidP="006B4CC6">
      <w:pPr>
        <w:pStyle w:val="a6"/>
        <w:rPr>
          <w:rStyle w:val="Char6"/>
          <w:rtl/>
          <w:lang w:bidi="ar-SA"/>
        </w:rPr>
      </w:pPr>
      <w:r w:rsidRPr="001D0371">
        <w:rPr>
          <w:rtl/>
          <w:lang w:bidi="ar-SA"/>
        </w:rPr>
        <w:t>د یو مومن فرد عالی هدف الهی دربار قرب ته رسیدل دي</w:t>
      </w:r>
      <w:r w:rsidR="004967B0">
        <w:rPr>
          <w:rtl/>
          <w:lang w:bidi="ar-SA"/>
        </w:rPr>
        <w:t xml:space="preserve">، </w:t>
      </w:r>
      <w:r w:rsidRPr="001D0371">
        <w:rPr>
          <w:rtl/>
          <w:lang w:bidi="ar-SA"/>
        </w:rPr>
        <w:t>دغه مسلمانان هڅه کوي ترڅو خپل ځان الله</w:t>
      </w:r>
      <w:r w:rsidR="00065F28" w:rsidRPr="00065F28">
        <w:rPr>
          <w:rFonts w:cs="CTraditional Arabic"/>
          <w:rtl/>
          <w:lang w:bidi="ar-SA"/>
        </w:rPr>
        <w:t xml:space="preserve">أ </w:t>
      </w:r>
      <w:r w:rsidRPr="001D0371">
        <w:rPr>
          <w:rtl/>
          <w:lang w:bidi="ar-SA"/>
        </w:rPr>
        <w:t>ته نزدې کړي او د هغه در دربار قرب حاصل کړي او هر کله چې څوک خپل پنځه وخته لمونځ په وخت سره ادا کړي دې هدف ته رسیږي</w:t>
      </w:r>
      <w:r w:rsidR="004967B0">
        <w:rPr>
          <w:rtl/>
          <w:lang w:bidi="ar-SA"/>
        </w:rPr>
        <w:t xml:space="preserve">، </w:t>
      </w:r>
      <w:r w:rsidRPr="001D0371">
        <w:rPr>
          <w:rtl/>
          <w:lang w:bidi="ar-SA"/>
        </w:rPr>
        <w:t>او د الله</w:t>
      </w:r>
      <w:r w:rsidR="00065F28" w:rsidRPr="00065F28">
        <w:rPr>
          <w:rFonts w:cs="CTraditional Arabic"/>
          <w:rtl/>
          <w:lang w:bidi="ar-SA"/>
        </w:rPr>
        <w:t xml:space="preserve">أ </w:t>
      </w:r>
      <w:r w:rsidRPr="001D0371">
        <w:rPr>
          <w:rtl/>
          <w:lang w:bidi="ar-SA"/>
        </w:rPr>
        <w:t>قرب او نزدیوالی ورته حاصلیږي الله</w:t>
      </w:r>
      <w:r w:rsidR="00065F28" w:rsidRPr="00065F28">
        <w:rPr>
          <w:rFonts w:cs="CTraditional Arabic"/>
          <w:rtl/>
          <w:lang w:bidi="ar-SA"/>
        </w:rPr>
        <w:t xml:space="preserve">أ </w:t>
      </w:r>
      <w:r w:rsidRPr="001D0371">
        <w:rPr>
          <w:rtl/>
          <w:lang w:bidi="ar-SA"/>
        </w:rPr>
        <w:t>فرمایي</w:t>
      </w:r>
      <w:r w:rsidR="006B4CC6">
        <w:rPr>
          <w:rtl/>
          <w:lang w:bidi="ar-SA"/>
        </w:rPr>
        <w:t>:</w:t>
      </w:r>
      <w:r>
        <w:rPr>
          <w:rtl/>
          <w:lang w:bidi="ar-SA"/>
        </w:rPr>
        <w:t xml:space="preserve"> </w:t>
      </w:r>
      <w:r w:rsidRPr="00116858">
        <w:rPr>
          <w:rFonts w:ascii="Traditional Arabic" w:hAnsi="Traditional Arabic" w:cs="Traditional Arabic"/>
          <w:rtl/>
          <w:lang w:bidi="ar-SA"/>
        </w:rPr>
        <w:t>﴿</w:t>
      </w:r>
      <w:r w:rsidRPr="00B15A07">
        <w:rPr>
          <w:rStyle w:val="Char6"/>
          <w:rtl/>
          <w:lang w:bidi="ar-SA"/>
        </w:rPr>
        <w:t>وَٱسۡجُدۡۤ وَٱقۡتَرِب۩ ١٩</w:t>
      </w:r>
      <w:r w:rsidRPr="00116858">
        <w:rPr>
          <w:rFonts w:ascii="Traditional Arabic" w:hAnsi="Traditional Arabic" w:cs="Traditional Arabic"/>
          <w:rtl/>
          <w:lang w:bidi="ar-SA"/>
        </w:rPr>
        <w:t>﴾</w:t>
      </w:r>
      <w:r w:rsidRPr="001D0371">
        <w:rPr>
          <w:rtl/>
          <w:lang w:bidi="ar-SA"/>
        </w:rPr>
        <w:t xml:space="preserve"> </w:t>
      </w:r>
      <w:r w:rsidR="006B4CC6" w:rsidRPr="006B4CC6">
        <w:rPr>
          <w:rStyle w:val="Char7"/>
          <w:rtl/>
          <w:lang w:bidi="ar-SA"/>
        </w:rPr>
        <w:t>«</w:t>
      </w:r>
      <w:r w:rsidRPr="006B4CC6">
        <w:rPr>
          <w:rStyle w:val="Char7"/>
          <w:rtl/>
          <w:lang w:bidi="ar-SA"/>
        </w:rPr>
        <w:t>سجده وکړه او ن</w:t>
      </w:r>
      <w:r w:rsidR="006B4CC6" w:rsidRPr="006B4CC6">
        <w:rPr>
          <w:rStyle w:val="Char7"/>
          <w:rtl/>
          <w:lang w:bidi="ar-SA"/>
        </w:rPr>
        <w:t>ژ</w:t>
      </w:r>
      <w:r w:rsidRPr="006B4CC6">
        <w:rPr>
          <w:rStyle w:val="Char7"/>
          <w:rtl/>
          <w:lang w:bidi="ar-SA"/>
        </w:rPr>
        <w:t>دې شه</w:t>
      </w:r>
      <w:r w:rsidR="006B4CC6" w:rsidRPr="006B4CC6">
        <w:rPr>
          <w:rStyle w:val="Char7"/>
          <w:rtl/>
          <w:lang w:bidi="ar-SA"/>
        </w:rPr>
        <w:t>»</w:t>
      </w:r>
      <w:r w:rsidR="004967B0">
        <w:rPr>
          <w:rtl/>
          <w:lang w:bidi="ar-SA"/>
        </w:rPr>
        <w:t xml:space="preserve">، </w:t>
      </w:r>
      <w:r w:rsidRPr="001D0371">
        <w:rPr>
          <w:rtl/>
          <w:lang w:bidi="ar-SA"/>
        </w:rPr>
        <w:t>هغه مهمترینه حالت چې انسان پکې الله</w:t>
      </w:r>
      <w:r w:rsidR="00065F28" w:rsidRPr="00065F28">
        <w:rPr>
          <w:rFonts w:cs="CTraditional Arabic"/>
          <w:rtl/>
          <w:lang w:bidi="ar-SA"/>
        </w:rPr>
        <w:t xml:space="preserve">أ </w:t>
      </w:r>
      <w:r w:rsidRPr="001D0371">
        <w:rPr>
          <w:rtl/>
          <w:lang w:bidi="ar-SA"/>
        </w:rPr>
        <w:t>ته نزدی وي سجده</w:t>
      </w:r>
      <w:r w:rsidR="004967B0">
        <w:rPr>
          <w:rtl/>
          <w:lang w:bidi="ar-SA"/>
        </w:rPr>
        <w:t xml:space="preserve">، </w:t>
      </w:r>
      <w:r w:rsidRPr="001D0371">
        <w:rPr>
          <w:rtl/>
          <w:lang w:bidi="ar-SA"/>
        </w:rPr>
        <w:t>چې د لمانځه پر وخت کیږي. په حدیث شریف کې دي چې بنده هغه وخت الله</w:t>
      </w:r>
      <w:r w:rsidR="00065F28" w:rsidRPr="00065F28">
        <w:rPr>
          <w:rFonts w:cs="CTraditional Arabic"/>
          <w:rtl/>
          <w:lang w:bidi="ar-SA"/>
        </w:rPr>
        <w:t xml:space="preserve">أ </w:t>
      </w:r>
      <w:r w:rsidRPr="001D0371">
        <w:rPr>
          <w:rtl/>
          <w:lang w:bidi="ar-SA"/>
        </w:rPr>
        <w:t>ته زیات نزدې وي چې هغه ته سجده وکړي.</w:t>
      </w:r>
    </w:p>
    <w:p w:rsidR="00E91E8B" w:rsidRPr="001D0371" w:rsidRDefault="00E91E8B" w:rsidP="00E91E8B">
      <w:pPr>
        <w:pStyle w:val="a9"/>
        <w:rPr>
          <w:rtl/>
          <w:lang w:bidi="ar-SA"/>
        </w:rPr>
      </w:pPr>
      <w:bookmarkStart w:id="673" w:name="_Toc390893526"/>
      <w:bookmarkStart w:id="674" w:name="_Toc456861948"/>
      <w:bookmarkStart w:id="675" w:name="_Toc456867387"/>
      <w:r w:rsidRPr="001D0371">
        <w:rPr>
          <w:rtl/>
          <w:lang w:bidi="ar-SA"/>
        </w:rPr>
        <w:t>۱۴- لمونځ د معنوي روحیې تقویت:</w:t>
      </w:r>
      <w:bookmarkEnd w:id="673"/>
      <w:bookmarkEnd w:id="674"/>
      <w:bookmarkEnd w:id="675"/>
    </w:p>
    <w:p w:rsidR="00E91E8B" w:rsidRPr="001D0371" w:rsidRDefault="00E91E8B" w:rsidP="00E91E8B">
      <w:pPr>
        <w:pStyle w:val="a6"/>
        <w:rPr>
          <w:rtl/>
          <w:lang w:bidi="ar-SA"/>
        </w:rPr>
      </w:pPr>
      <w:r w:rsidRPr="001D0371">
        <w:rPr>
          <w:rtl/>
          <w:lang w:bidi="ar-SA"/>
        </w:rPr>
        <w:t>لمونځ یو مسلمان ته د هغه د معنوی قوې د تقویت سبب ګرځي. او هغه د ژوند په مختلفو ساحو کې قوی او زورور معنویت ته کشوي.</w:t>
      </w:r>
    </w:p>
    <w:p w:rsidR="00E91E8B" w:rsidRPr="001D0371" w:rsidRDefault="00E91E8B" w:rsidP="00E91E8B">
      <w:pPr>
        <w:pStyle w:val="a6"/>
        <w:rPr>
          <w:rtl/>
          <w:lang w:bidi="ar-SA"/>
        </w:rPr>
      </w:pPr>
      <w:r w:rsidRPr="001D0371">
        <w:rPr>
          <w:rtl/>
          <w:lang w:bidi="ar-SA"/>
        </w:rPr>
        <w:t>مسلمانانو د اسلام د ظهور پر وخت او وروستیو پیړیو کې ددغه قوی معنویت په اساس وکولی شو د اسلام دایرې ته بی نهایته وسعت ورکړي او دغه معنوي او روحی قوت د دوی په مادی پرمختګ کې هم مهم اثر در لورد</w:t>
      </w:r>
      <w:r w:rsidR="004967B0">
        <w:rPr>
          <w:rtl/>
          <w:lang w:bidi="ar-SA"/>
        </w:rPr>
        <w:t xml:space="preserve">، </w:t>
      </w:r>
      <w:r w:rsidRPr="001D0371">
        <w:rPr>
          <w:rtl/>
          <w:lang w:bidi="ar-SA"/>
        </w:rPr>
        <w:t>ولې د مسلمانانو د معنویت کمزورتیا ددې سبب شوه چې ترڅو خپل منځ کې پارچه پارچه او بالاخره د استعماری قوتونو په وړاندې هم ضعیف شو.</w:t>
      </w:r>
    </w:p>
    <w:p w:rsidR="00E91E8B" w:rsidRPr="001D0371" w:rsidRDefault="00E91E8B" w:rsidP="00E91E8B">
      <w:pPr>
        <w:pStyle w:val="a6"/>
        <w:rPr>
          <w:rtl/>
          <w:lang w:bidi="ar-SA"/>
        </w:rPr>
      </w:pPr>
      <w:r w:rsidRPr="001D0371">
        <w:rPr>
          <w:rtl/>
          <w:lang w:bidi="ar-SA"/>
        </w:rPr>
        <w:t>ددی لپاره چې د مسلمانانو دغه روح یو ځل بیا په الوتلو باندې پیل وکړی لازمه ده چې یو ځل بیا د عبادت مفهوم د مسلمانانی نظر کې وځلیږي ټول پدې باندې متفق دي چې د مسلمانانو د ذلت او خوارۍ اصلی عامل د معنوي روحیي په کمزورتیا او تفرقه کې دی</w:t>
      </w:r>
      <w:r w:rsidR="004967B0">
        <w:rPr>
          <w:rtl/>
          <w:lang w:bidi="ar-SA"/>
        </w:rPr>
        <w:t xml:space="preserve">، </w:t>
      </w:r>
      <w:r w:rsidRPr="001D0371">
        <w:rPr>
          <w:rtl/>
          <w:lang w:bidi="ar-SA"/>
        </w:rPr>
        <w:t>او لمونځ توانایي لري چې دغه ورد دوا کړي خو الله</w:t>
      </w:r>
      <w:r w:rsidR="00065F28" w:rsidRPr="00065F28">
        <w:rPr>
          <w:rFonts w:cs="CTraditional Arabic"/>
          <w:rtl/>
          <w:lang w:bidi="ar-SA"/>
        </w:rPr>
        <w:t xml:space="preserve">أ </w:t>
      </w:r>
      <w:r w:rsidRPr="001D0371">
        <w:rPr>
          <w:rtl/>
          <w:lang w:bidi="ar-SA"/>
        </w:rPr>
        <w:t>له مسلمانانو څخه څرنګه لمونح غوښتی دی؟ داسې لمونځ غواړي چي داسی روح باندې مشتمل وي چې د لمانځه حقیقی معنی پکې تحقق ولري.</w:t>
      </w:r>
    </w:p>
    <w:p w:rsidR="00E91E8B" w:rsidRPr="001D0371" w:rsidRDefault="00E91E8B" w:rsidP="00E91E8B">
      <w:pPr>
        <w:pStyle w:val="a9"/>
        <w:rPr>
          <w:rtl/>
          <w:lang w:bidi="ar-SA"/>
        </w:rPr>
      </w:pPr>
      <w:bookmarkStart w:id="676" w:name="_Toc390893527"/>
      <w:bookmarkStart w:id="677" w:name="_Toc456861949"/>
      <w:bookmarkStart w:id="678" w:name="_Toc456867388"/>
      <w:r w:rsidRPr="001D0371">
        <w:rPr>
          <w:rtl/>
          <w:lang w:bidi="ar-SA"/>
        </w:rPr>
        <w:t>۱۵- لمونح د وخت پیژنه او وسیله:</w:t>
      </w:r>
      <w:bookmarkEnd w:id="676"/>
      <w:bookmarkEnd w:id="677"/>
      <w:bookmarkEnd w:id="678"/>
    </w:p>
    <w:p w:rsidR="00E91E8B" w:rsidRPr="001D0371" w:rsidRDefault="00E91E8B" w:rsidP="00E91E8B">
      <w:pPr>
        <w:pStyle w:val="a6"/>
        <w:rPr>
          <w:rtl/>
          <w:lang w:bidi="ar-SA"/>
        </w:rPr>
      </w:pPr>
      <w:r w:rsidRPr="001D0371">
        <w:rPr>
          <w:rtl/>
          <w:lang w:bidi="ar-SA"/>
        </w:rPr>
        <w:t>وخت د انسان لویه پانګه ده</w:t>
      </w:r>
      <w:r w:rsidR="004967B0">
        <w:rPr>
          <w:rtl/>
          <w:lang w:bidi="ar-SA"/>
        </w:rPr>
        <w:t xml:space="preserve">، </w:t>
      </w:r>
      <w:r w:rsidRPr="001D0371">
        <w:rPr>
          <w:rtl/>
          <w:lang w:bidi="ar-SA"/>
        </w:rPr>
        <w:t>او متمدن انسانان همیشه یو مهال ویش لري او هر کله چې د لمانځه د وختونو ته دقیقا متوجه شو لمونځ انسان د وخت پیژندنې او د وخت ارزښت ته متوجه کوي</w:t>
      </w:r>
      <w:r w:rsidR="004967B0">
        <w:rPr>
          <w:rtl/>
          <w:lang w:bidi="ar-SA"/>
        </w:rPr>
        <w:t xml:space="preserve">، </w:t>
      </w:r>
      <w:r w:rsidRPr="001D0371">
        <w:rPr>
          <w:rtl/>
          <w:lang w:bidi="ar-SA"/>
        </w:rPr>
        <w:t>د مسلمان لمونح ۲۴ ساعته نه ده بلکی په شپه او ورځ کې د فرض لمنځونو لپاره دقیق وخت ټاکل شوی دی لمونځ کوونکی مسلمانان د لمانځه دغه مهال ویش په خپلو ټولو عملونو کې تطبیقوي</w:t>
      </w:r>
      <w:r w:rsidR="004967B0">
        <w:rPr>
          <w:rtl/>
          <w:lang w:bidi="ar-SA"/>
        </w:rPr>
        <w:t xml:space="preserve">، </w:t>
      </w:r>
      <w:r w:rsidRPr="001D0371">
        <w:rPr>
          <w:rtl/>
          <w:lang w:bidi="ar-SA"/>
        </w:rPr>
        <w:t>د خپل هر عمل لپاره مهال ویش لري</w:t>
      </w:r>
      <w:r w:rsidR="004967B0">
        <w:rPr>
          <w:rtl/>
          <w:lang w:bidi="ar-SA"/>
        </w:rPr>
        <w:t xml:space="preserve">، </w:t>
      </w:r>
      <w:r w:rsidRPr="001D0371">
        <w:rPr>
          <w:rtl/>
          <w:lang w:bidi="ar-SA"/>
        </w:rPr>
        <w:t>ترڅو یي امور منظم شي او هر څوک چي دخپلو وظیفو ادا کولو لپاره دغسي تقسیم اوقات ولري لکه د لمانځه تقسیم اوقات برته له شکه چې د خپلو هم قطارانو په صف کې په اوله درجه وي ځکه د ځوانانو محصلینو او ټوکار کوونکۍ بدبختي همداده چې د ژوند لپاره کومه برنامه او د عملي کارونو لپاره کوم تقسیم اوقات نلري.</w:t>
      </w:r>
    </w:p>
    <w:p w:rsidR="00E91E8B" w:rsidRPr="001D0371" w:rsidRDefault="00E91E8B" w:rsidP="00E91E8B">
      <w:pPr>
        <w:pStyle w:val="a6"/>
        <w:rPr>
          <w:rtl/>
          <w:lang w:bidi="ar-SA"/>
        </w:rPr>
      </w:pPr>
      <w:r w:rsidRPr="001D0371">
        <w:rPr>
          <w:rtl/>
          <w:lang w:bidi="ar-SA"/>
        </w:rPr>
        <w:t>او پدې سبب د هغوی وخت ضایع کیږي او بالاخره د دوی د ناکامۍ او وروسته پاتې والی لامل ګرځي.</w:t>
      </w:r>
    </w:p>
    <w:p w:rsidR="00E91E8B" w:rsidRPr="001D0371" w:rsidRDefault="00E91E8B" w:rsidP="00E91E8B">
      <w:pPr>
        <w:pStyle w:val="a6"/>
        <w:rPr>
          <w:rtl/>
          <w:lang w:bidi="ar-SA"/>
        </w:rPr>
      </w:pPr>
      <w:r w:rsidRPr="001D0371">
        <w:rPr>
          <w:rtl/>
          <w:lang w:bidi="ar-SA"/>
        </w:rPr>
        <w:t>ای کاش چې زمونږ مسلمان ملت دغه ایمانی درسونه نظر کې ونیسی او د هیواد د پرمختګ لپاره مفیده واقع شي.</w:t>
      </w:r>
    </w:p>
    <w:p w:rsidR="00E91E8B" w:rsidRPr="001D0371" w:rsidRDefault="00E91E8B" w:rsidP="00E91E8B">
      <w:pPr>
        <w:pStyle w:val="a9"/>
        <w:rPr>
          <w:rtl/>
          <w:lang w:bidi="ar-SA"/>
        </w:rPr>
      </w:pPr>
      <w:bookmarkStart w:id="679" w:name="_Toc390893528"/>
      <w:bookmarkStart w:id="680" w:name="_Toc456861950"/>
      <w:bookmarkStart w:id="681" w:name="_Toc456867389"/>
      <w:r w:rsidRPr="001D0371">
        <w:rPr>
          <w:rtl/>
          <w:lang w:bidi="ar-SA"/>
        </w:rPr>
        <w:t>۱۶- لمونځ ددین ستنه ده:</w:t>
      </w:r>
      <w:bookmarkEnd w:id="679"/>
      <w:bookmarkEnd w:id="680"/>
      <w:bookmarkEnd w:id="681"/>
    </w:p>
    <w:p w:rsidR="00E91E8B" w:rsidRPr="001D0371" w:rsidRDefault="00E91E8B" w:rsidP="00E91E8B">
      <w:pPr>
        <w:pStyle w:val="a6"/>
        <w:rPr>
          <w:rtl/>
          <w:lang w:bidi="ar-SA"/>
        </w:rPr>
      </w:pPr>
      <w:r w:rsidRPr="001D0371">
        <w:rPr>
          <w:rtl/>
          <w:lang w:bidi="ar-SA"/>
        </w:rPr>
        <w:t>لمونځ د اسلام مقدس دین مهم اصل دی چې د کلمي طیبي څخه وروسته د اسلام اساسی بناګانو کې قرار لري ا وپه حدیث شریف کې حضرت پیغمبر</w:t>
      </w:r>
      <w:r w:rsidR="00993644" w:rsidRPr="00993644">
        <w:rPr>
          <w:rFonts w:cs="CTraditional Arabic"/>
          <w:rtl/>
          <w:lang w:bidi="ar-SA"/>
        </w:rPr>
        <w:t>÷</w:t>
      </w:r>
      <w:r w:rsidRPr="001D0371">
        <w:rPr>
          <w:rtl/>
          <w:lang w:bidi="ar-SA"/>
        </w:rPr>
        <w:t xml:space="preserve"> لمونح ددین ستنه ګڼل ده.</w:t>
      </w:r>
    </w:p>
    <w:p w:rsidR="00E91E8B" w:rsidRPr="001D0371" w:rsidRDefault="00E91E8B" w:rsidP="00E91E8B">
      <w:pPr>
        <w:pStyle w:val="a6"/>
        <w:rPr>
          <w:rtl/>
          <w:lang w:bidi="ar-SA"/>
        </w:rPr>
      </w:pPr>
      <w:r w:rsidRPr="001D0371">
        <w:rPr>
          <w:rtl/>
          <w:lang w:bidi="ar-SA"/>
        </w:rPr>
        <w:t>هر کله که اسلام ته د یو تعمیر په نظر وګورو او هغه په خپل ذهن کې مجسم کړو نو اساسی ترینه بنیادي لمونځ دی</w:t>
      </w:r>
      <w:r w:rsidR="004967B0">
        <w:rPr>
          <w:rtl/>
          <w:lang w:bidi="ar-SA"/>
        </w:rPr>
        <w:t xml:space="preserve">، </w:t>
      </w:r>
      <w:r w:rsidRPr="001D0371">
        <w:rPr>
          <w:rtl/>
          <w:lang w:bidi="ar-SA"/>
        </w:rPr>
        <w:t>چې ټول عبادات تقویه کوي</w:t>
      </w:r>
      <w:r w:rsidR="004967B0">
        <w:rPr>
          <w:rtl/>
          <w:lang w:bidi="ar-SA"/>
        </w:rPr>
        <w:t xml:space="preserve">، </w:t>
      </w:r>
      <w:r w:rsidRPr="001D0371">
        <w:rPr>
          <w:rtl/>
          <w:lang w:bidi="ar-SA"/>
        </w:rPr>
        <w:t>بنا پردې هر کله چې څوک غواړي اسلام ودانۍ یې اماده وي ن ولمونح دې وکړي ځکه د لمانځه ترک د هغه ددین اساسي ستنه ورانوي.</w:t>
      </w:r>
    </w:p>
    <w:p w:rsidR="00E91E8B" w:rsidRPr="001D0371" w:rsidRDefault="00E91E8B" w:rsidP="00E91E8B">
      <w:pPr>
        <w:pStyle w:val="a9"/>
        <w:rPr>
          <w:rtl/>
          <w:lang w:bidi="ar-SA"/>
        </w:rPr>
      </w:pPr>
      <w:bookmarkStart w:id="682" w:name="_Toc390893529"/>
      <w:bookmarkStart w:id="683" w:name="_Toc456861951"/>
      <w:bookmarkStart w:id="684" w:name="_Toc456867390"/>
      <w:r w:rsidRPr="001D0371">
        <w:rPr>
          <w:rtl/>
          <w:lang w:bidi="ar-SA"/>
        </w:rPr>
        <w:t>۱۷- د محمد</w:t>
      </w:r>
      <w:r w:rsidRPr="006F4A8C">
        <w:rPr>
          <w:b w:val="0"/>
          <w:bCs w:val="0"/>
          <w:lang w:bidi="ar-SA"/>
        </w:rPr>
        <w:sym w:font="AGA Arabesque" w:char="F072"/>
      </w:r>
      <w:r w:rsidRPr="001D0371">
        <w:rPr>
          <w:rtl/>
          <w:lang w:bidi="ar-SA"/>
        </w:rPr>
        <w:t xml:space="preserve"> پیژندل له قبرو څخه:</w:t>
      </w:r>
      <w:bookmarkEnd w:id="682"/>
      <w:bookmarkEnd w:id="683"/>
      <w:bookmarkEnd w:id="684"/>
    </w:p>
    <w:p w:rsidR="00E91E8B" w:rsidRPr="001D0371" w:rsidRDefault="00E91E8B" w:rsidP="00E91E8B">
      <w:pPr>
        <w:pStyle w:val="a6"/>
        <w:rPr>
          <w:rtl/>
          <w:lang w:bidi="ar-SA"/>
        </w:rPr>
      </w:pPr>
      <w:r w:rsidRPr="001D0371">
        <w:rPr>
          <w:rtl/>
          <w:lang w:bidi="ar-SA"/>
        </w:rPr>
        <w:t>د قیامت په ورځ چی کله ټول بشریت مومن او کافر د حساب ورکولو او پوښتلو لپاره د پروردګار ذات په وړاندې حاضریږي او هر سړی د خپلې عملنامې اخیستلو ته منتظر وي پدې ورځ به پیغمبر</w:t>
      </w:r>
      <w:r w:rsidR="00993644" w:rsidRPr="00993644">
        <w:rPr>
          <w:rFonts w:cs="CTraditional Arabic"/>
          <w:rtl/>
          <w:lang w:bidi="ar-SA"/>
        </w:rPr>
        <w:t>÷</w:t>
      </w:r>
      <w:r w:rsidRPr="001D0371">
        <w:rPr>
          <w:rtl/>
          <w:lang w:bidi="ar-SA"/>
        </w:rPr>
        <w:t xml:space="preserve"> د خپل امت شفاعت کوي</w:t>
      </w:r>
      <w:r w:rsidR="004967B0">
        <w:rPr>
          <w:rtl/>
          <w:lang w:bidi="ar-SA"/>
        </w:rPr>
        <w:t xml:space="preserve">، </w:t>
      </w:r>
      <w:r w:rsidRPr="001D0371">
        <w:rPr>
          <w:rtl/>
          <w:lang w:bidi="ar-SA"/>
        </w:rPr>
        <w:t>خو پوښتنه دا مطرح کیږي چې انحضرت</w:t>
      </w:r>
      <w:r w:rsidR="00993644" w:rsidRPr="00993644">
        <w:rPr>
          <w:rFonts w:cs="CTraditional Arabic"/>
          <w:rtl/>
          <w:lang w:bidi="ar-SA"/>
        </w:rPr>
        <w:t>÷</w:t>
      </w:r>
      <w:r w:rsidRPr="001D0371">
        <w:rPr>
          <w:rtl/>
          <w:lang w:bidi="ar-SA"/>
        </w:rPr>
        <w:t xml:space="preserve"> به خپل امت څرنګه پیژني؟ حضرت پیغمبر</w:t>
      </w:r>
      <w:r w:rsidR="00993644" w:rsidRPr="00993644">
        <w:rPr>
          <w:rFonts w:cs="CTraditional Arabic"/>
          <w:rtl/>
          <w:lang w:bidi="ar-SA"/>
        </w:rPr>
        <w:t>÷</w:t>
      </w:r>
      <w:r w:rsidRPr="001D0371">
        <w:rPr>
          <w:rtl/>
          <w:lang w:bidi="ar-SA"/>
        </w:rPr>
        <w:t xml:space="preserve"> به خپل امت له هغوی له څیرو څخه پیژنی ځکه ټول خلک به دقیامت په ورځ د هغې د حرارت له شدت او سختۍ څخه خپل اصلی رنګ له لاسه ورکوي او ټول به توریږي</w:t>
      </w:r>
      <w:r w:rsidR="004967B0">
        <w:rPr>
          <w:rtl/>
          <w:lang w:bidi="ar-SA"/>
        </w:rPr>
        <w:t xml:space="preserve">، </w:t>
      </w:r>
      <w:r w:rsidRPr="001D0371">
        <w:rPr>
          <w:rtl/>
          <w:lang w:bidi="ar-SA"/>
        </w:rPr>
        <w:t>یواځې د پیغمبر</w:t>
      </w:r>
      <w:r w:rsidR="00993644" w:rsidRPr="00993644">
        <w:rPr>
          <w:rFonts w:cs="CTraditional Arabic"/>
          <w:rtl/>
          <w:lang w:bidi="ar-SA"/>
        </w:rPr>
        <w:t>÷</w:t>
      </w:r>
      <w:r w:rsidRPr="001D0371">
        <w:rPr>
          <w:rtl/>
          <w:lang w:bidi="ar-SA"/>
        </w:rPr>
        <w:t xml:space="preserve"> د امت د لمونځ کوونکو څیرې لاسونه وپښې به چې د اوداسه پرو خت یې مینځلي دي سپینی وي</w:t>
      </w:r>
      <w:r w:rsidR="004967B0">
        <w:rPr>
          <w:rtl/>
          <w:lang w:bidi="ar-SA"/>
        </w:rPr>
        <w:t xml:space="preserve">، </w:t>
      </w:r>
      <w:r w:rsidRPr="001D0371">
        <w:rPr>
          <w:rtl/>
          <w:lang w:bidi="ar-SA"/>
        </w:rPr>
        <w:t>ځکه هغو ځایونو ته چې د اوداسه اوبه رسیدلې وي</w:t>
      </w:r>
      <w:r w:rsidR="004967B0">
        <w:rPr>
          <w:rtl/>
          <w:lang w:bidi="ar-SA"/>
        </w:rPr>
        <w:t xml:space="preserve">، </w:t>
      </w:r>
      <w:r w:rsidRPr="001D0371">
        <w:rPr>
          <w:rtl/>
          <w:lang w:bidi="ar-SA"/>
        </w:rPr>
        <w:t>د قایمت لمر یي نشي تورولي</w:t>
      </w:r>
      <w:r w:rsidR="004967B0">
        <w:rPr>
          <w:rtl/>
          <w:lang w:bidi="ar-SA"/>
        </w:rPr>
        <w:t xml:space="preserve">، </w:t>
      </w:r>
      <w:r w:rsidRPr="001D0371">
        <w:rPr>
          <w:rtl/>
          <w:lang w:bidi="ar-SA"/>
        </w:rPr>
        <w:t>دغه لمونځ کوونکی اشخاص له لرې د څیرو</w:t>
      </w:r>
      <w:r w:rsidR="004967B0">
        <w:rPr>
          <w:rtl/>
          <w:lang w:bidi="ar-SA"/>
        </w:rPr>
        <w:t xml:space="preserve">، </w:t>
      </w:r>
      <w:r w:rsidRPr="001D0371">
        <w:rPr>
          <w:rtl/>
          <w:lang w:bidi="ar-SA"/>
        </w:rPr>
        <w:t>مخ او لاسونو او پښو په سپینوالی باندې پیژندل کیږي. او پیغمبر به هم دوی په همدي خیرو باندې پیژنی او د دوی شفاعت به کوي.</w:t>
      </w:r>
    </w:p>
    <w:p w:rsidR="00E91E8B" w:rsidRPr="001D0371" w:rsidRDefault="00E91E8B" w:rsidP="00E91E8B">
      <w:pPr>
        <w:pStyle w:val="a6"/>
        <w:rPr>
          <w:rtl/>
          <w:lang w:bidi="ar-SA"/>
        </w:rPr>
      </w:pPr>
      <w:r w:rsidRPr="001D0371">
        <w:rPr>
          <w:rtl/>
          <w:lang w:bidi="ar-SA"/>
        </w:rPr>
        <w:t>لنډه دا چې د لمانځه نور هم په دنیا او هم په</w:t>
      </w:r>
      <w:r w:rsidR="00D36508">
        <w:rPr>
          <w:rtl/>
          <w:lang w:bidi="ar-SA"/>
        </w:rPr>
        <w:t xml:space="preserve"> آخرت </w:t>
      </w:r>
      <w:r w:rsidRPr="001D0371">
        <w:rPr>
          <w:rtl/>
          <w:lang w:bidi="ar-SA"/>
        </w:rPr>
        <w:t>د لمونځ کوونکي په څیره کې وي</w:t>
      </w:r>
      <w:r w:rsidR="004967B0">
        <w:rPr>
          <w:rtl/>
          <w:lang w:bidi="ar-SA"/>
        </w:rPr>
        <w:t xml:space="preserve">، </w:t>
      </w:r>
      <w:r w:rsidRPr="001D0371">
        <w:rPr>
          <w:rtl/>
          <w:lang w:bidi="ar-SA"/>
        </w:rPr>
        <w:t>او بی لمانځه هم پدې دنیا د ایمان له نور څخه محروموي</w:t>
      </w:r>
      <w:r w:rsidR="004967B0">
        <w:rPr>
          <w:rtl/>
          <w:lang w:bidi="ar-SA"/>
        </w:rPr>
        <w:t xml:space="preserve">، </w:t>
      </w:r>
      <w:r w:rsidRPr="001D0371">
        <w:rPr>
          <w:rtl/>
          <w:lang w:bidi="ar-SA"/>
        </w:rPr>
        <w:t>او هم په</w:t>
      </w:r>
      <w:r w:rsidR="00D36508">
        <w:rPr>
          <w:rtl/>
          <w:lang w:bidi="ar-SA"/>
        </w:rPr>
        <w:t xml:space="preserve"> آخرت </w:t>
      </w:r>
      <w:r w:rsidRPr="001D0371">
        <w:rPr>
          <w:rtl/>
          <w:lang w:bidi="ar-SA"/>
        </w:rPr>
        <w:t>لکه د بې ایمانه انسانو غوندې د ایمان له تور څخه محروم ويو او په څیرو کې به یي د</w:t>
      </w:r>
      <w:r w:rsidR="00D36508">
        <w:rPr>
          <w:rtl/>
          <w:lang w:bidi="ar-SA"/>
        </w:rPr>
        <w:t xml:space="preserve"> آخرت </w:t>
      </w:r>
      <w:r w:rsidRPr="001D0371">
        <w:rPr>
          <w:rtl/>
          <w:lang w:bidi="ar-SA"/>
        </w:rPr>
        <w:t>پیغمبر د امت اثار نه لیدل کیږي.</w:t>
      </w:r>
    </w:p>
    <w:p w:rsidR="00E91E8B" w:rsidRPr="001D0371" w:rsidRDefault="00E91E8B" w:rsidP="00E91E8B">
      <w:pPr>
        <w:pStyle w:val="a9"/>
        <w:rPr>
          <w:rtl/>
          <w:lang w:bidi="ar-SA"/>
        </w:rPr>
      </w:pPr>
      <w:bookmarkStart w:id="685" w:name="_Toc390893530"/>
      <w:bookmarkStart w:id="686" w:name="_Toc456861952"/>
      <w:bookmarkStart w:id="687" w:name="_Toc456867391"/>
      <w:r w:rsidRPr="001D0371">
        <w:rPr>
          <w:rtl/>
          <w:lang w:bidi="ar-SA"/>
        </w:rPr>
        <w:t>۱۸- لمونځ مومنانو ته یو لوی الهی نعمت:</w:t>
      </w:r>
      <w:bookmarkEnd w:id="685"/>
      <w:bookmarkEnd w:id="686"/>
      <w:bookmarkEnd w:id="687"/>
    </w:p>
    <w:p w:rsidR="00E91E8B" w:rsidRPr="00B15A07" w:rsidRDefault="00E91E8B" w:rsidP="006B4CC6">
      <w:pPr>
        <w:pStyle w:val="a6"/>
        <w:rPr>
          <w:rStyle w:val="Char6"/>
          <w:rtl/>
          <w:lang w:bidi="ar-SA"/>
        </w:rPr>
      </w:pPr>
      <w:r w:rsidRPr="001D0371">
        <w:rPr>
          <w:rtl/>
          <w:lang w:bidi="ar-SA"/>
        </w:rPr>
        <w:t>هر کله چې د لمانځه حقیقت او فلسفې ته پاملرنه وکړو</w:t>
      </w:r>
      <w:r w:rsidR="004967B0">
        <w:rPr>
          <w:rtl/>
          <w:lang w:bidi="ar-SA"/>
        </w:rPr>
        <w:t xml:space="preserve">، </w:t>
      </w:r>
      <w:r w:rsidRPr="001D0371">
        <w:rPr>
          <w:rtl/>
          <w:lang w:bidi="ar-SA"/>
        </w:rPr>
        <w:t>پوهیږو چې لمونح د بنده داسې یو فرصت دی ترڅو دغه بنده له خپل رب سره عرض او نیاز سره عرض کړي هغه سره خبرې وکړي</w:t>
      </w:r>
      <w:r w:rsidR="004967B0">
        <w:rPr>
          <w:rtl/>
          <w:lang w:bidi="ar-SA"/>
        </w:rPr>
        <w:t xml:space="preserve">، </w:t>
      </w:r>
      <w:r w:rsidRPr="001D0371">
        <w:rPr>
          <w:rtl/>
          <w:lang w:bidi="ar-SA"/>
        </w:rPr>
        <w:t>له الله</w:t>
      </w:r>
      <w:r w:rsidR="00065F28" w:rsidRPr="00065F28">
        <w:rPr>
          <w:rFonts w:cs="CTraditional Arabic"/>
          <w:rtl/>
          <w:lang w:bidi="ar-SA"/>
        </w:rPr>
        <w:t xml:space="preserve">أ </w:t>
      </w:r>
      <w:r w:rsidRPr="001D0371">
        <w:rPr>
          <w:rtl/>
          <w:lang w:bidi="ar-SA"/>
        </w:rPr>
        <w:t>سره د ملاقات فرض دي</w:t>
      </w:r>
      <w:r w:rsidR="004967B0">
        <w:rPr>
          <w:rtl/>
          <w:lang w:bidi="ar-SA"/>
        </w:rPr>
        <w:t xml:space="preserve">، </w:t>
      </w:r>
      <w:r w:rsidRPr="001D0371">
        <w:rPr>
          <w:rtl/>
          <w:lang w:bidi="ar-SA"/>
        </w:rPr>
        <w:t>تاسې فکر وکړي چې هر کله یو ریس جمهور چاته بلنه ورکړي</w:t>
      </w:r>
      <w:r w:rsidR="004967B0">
        <w:rPr>
          <w:rtl/>
          <w:lang w:bidi="ar-SA"/>
        </w:rPr>
        <w:t xml:space="preserve">، </w:t>
      </w:r>
      <w:r w:rsidRPr="001D0371">
        <w:rPr>
          <w:rtl/>
          <w:lang w:bidi="ar-SA"/>
        </w:rPr>
        <w:t>چې له ده سره ملاقات وکړی هغه به څومره خوشالیږي چې فلانی ریس جمهور له ما مسکین سره ملاقات کوي</w:t>
      </w:r>
      <w:r w:rsidR="004967B0">
        <w:rPr>
          <w:rtl/>
          <w:lang w:bidi="ar-SA"/>
        </w:rPr>
        <w:t xml:space="preserve">، </w:t>
      </w:r>
      <w:r w:rsidRPr="001D0371">
        <w:rPr>
          <w:rtl/>
          <w:lang w:bidi="ar-SA"/>
        </w:rPr>
        <w:t>پداسې حال کې چې جمهور ریسان غالبا له بیچاره خلکو سره ملاقات نکوي</w:t>
      </w:r>
      <w:r w:rsidR="004967B0">
        <w:rPr>
          <w:rtl/>
          <w:lang w:bidi="ar-SA"/>
        </w:rPr>
        <w:t xml:space="preserve">، </w:t>
      </w:r>
      <w:r w:rsidRPr="001D0371">
        <w:rPr>
          <w:rtl/>
          <w:lang w:bidi="ar-SA"/>
        </w:rPr>
        <w:t>او ډیر وخت جمهور ریسان او پادشاهان چې له کومو لارو ځي څوک په هغې لاره تګ ته هم نه پریږدي</w:t>
      </w:r>
      <w:r w:rsidR="004967B0">
        <w:rPr>
          <w:rtl/>
          <w:lang w:bidi="ar-SA"/>
        </w:rPr>
        <w:t xml:space="preserve">، </w:t>
      </w:r>
      <w:r w:rsidRPr="001D0371">
        <w:rPr>
          <w:rtl/>
          <w:lang w:bidi="ar-SA"/>
        </w:rPr>
        <w:t>خو راځی وګورو چې د مخلوقاتو پروردګار چې</w:t>
      </w:r>
      <w:r>
        <w:rPr>
          <w:rtl/>
          <w:lang w:bidi="ar-SA"/>
        </w:rPr>
        <w:t xml:space="preserve"> </w:t>
      </w:r>
      <w:r w:rsidRPr="00116858">
        <w:rPr>
          <w:rFonts w:ascii="Traditional Arabic" w:hAnsi="Traditional Arabic" w:cs="Traditional Arabic"/>
          <w:rtl/>
          <w:lang w:bidi="ar-SA"/>
        </w:rPr>
        <w:t>﴿</w:t>
      </w:r>
      <w:r w:rsidRPr="00B15A07">
        <w:rPr>
          <w:rStyle w:val="Char6"/>
          <w:rtl/>
          <w:lang w:bidi="ar-SA"/>
        </w:rPr>
        <w:t>مَٰلِكِ يَوۡمِ ٱلدِّينِ ٤</w:t>
      </w:r>
      <w:r w:rsidRPr="00116858">
        <w:rPr>
          <w:rFonts w:ascii="Traditional Arabic" w:hAnsi="Traditional Arabic" w:cs="Traditional Arabic"/>
          <w:rtl/>
          <w:lang w:bidi="ar-SA"/>
        </w:rPr>
        <w:t>﴾</w:t>
      </w:r>
      <w:r w:rsidRPr="001D0371">
        <w:rPr>
          <w:rtl/>
          <w:lang w:bidi="ar-SA"/>
        </w:rPr>
        <w:t xml:space="preserve"> هم دی نه تنها د ځمکې حاکم بلکې د </w:t>
      </w:r>
      <w:r w:rsidR="006B4CC6">
        <w:rPr>
          <w:rtl/>
          <w:lang w:bidi="ar-SA"/>
        </w:rPr>
        <w:t>آ</w:t>
      </w:r>
      <w:r w:rsidRPr="001D0371">
        <w:rPr>
          <w:rtl/>
          <w:lang w:bidi="ar-SA"/>
        </w:rPr>
        <w:t>سمانونو او ټولو سماوی اجرامو حاکم او ټولو مخلوقاتو حاکم هم دی</w:t>
      </w:r>
      <w:r w:rsidR="004967B0">
        <w:rPr>
          <w:rtl/>
          <w:lang w:bidi="ar-SA"/>
        </w:rPr>
        <w:t xml:space="preserve">، </w:t>
      </w:r>
      <w:r w:rsidRPr="001D0371">
        <w:rPr>
          <w:rtl/>
          <w:lang w:bidi="ar-SA"/>
        </w:rPr>
        <w:t>بلکې د قیامت د ورځې حقیقی حاکم هم دی چې هغه ورځ به بادشاها او جمهور ریسان هم عادی بندګان وي دغه د دوه جهانو پروردګار یو بنده ته چې کیدای شي ډیر فقیر هم وي څرنګه فرصت ورکوي چې له ده سره ملاقات وکړي خبرې وکړي او خپل دردونه ورته ووایي.</w:t>
      </w:r>
    </w:p>
    <w:p w:rsidR="00E91E8B" w:rsidRPr="001D0371" w:rsidRDefault="00E91E8B" w:rsidP="00E91E8B">
      <w:pPr>
        <w:pStyle w:val="a6"/>
        <w:rPr>
          <w:rtl/>
          <w:lang w:bidi="ar-SA"/>
        </w:rPr>
      </w:pPr>
      <w:r w:rsidRPr="001D0371">
        <w:rPr>
          <w:rtl/>
          <w:lang w:bidi="ar-SA"/>
        </w:rPr>
        <w:t>بناء لمونځ یو لوی نعمت دی چې الهی بندګانو ته ورکړل شوی دی</w:t>
      </w:r>
      <w:r w:rsidR="004967B0">
        <w:rPr>
          <w:rtl/>
          <w:lang w:bidi="ar-SA"/>
        </w:rPr>
        <w:t xml:space="preserve">، </w:t>
      </w:r>
      <w:r w:rsidRPr="001D0371">
        <w:rPr>
          <w:rtl/>
          <w:lang w:bidi="ar-SA"/>
        </w:rPr>
        <w:t>او هغه تن باید خوښ وي چې له دې فرصت څخه یې استفاده کړې خپله عریضه یي پرودګار ته وړاندې کړې او پروردګار هم د هغه عریضه قبوله کړیده او ددنیا او</w:t>
      </w:r>
      <w:r w:rsidR="00D36508">
        <w:rPr>
          <w:rtl/>
          <w:lang w:bidi="ar-SA"/>
        </w:rPr>
        <w:t xml:space="preserve"> آخرت </w:t>
      </w:r>
      <w:r w:rsidRPr="001D0371">
        <w:rPr>
          <w:rtl/>
          <w:lang w:bidi="ar-SA"/>
        </w:rPr>
        <w:t>سعادت یې ورته نصیب کړي.</w:t>
      </w:r>
    </w:p>
    <w:p w:rsidR="00E91E8B" w:rsidRPr="001D0371" w:rsidRDefault="00E91E8B" w:rsidP="00E91E8B">
      <w:pPr>
        <w:pStyle w:val="a9"/>
        <w:rPr>
          <w:rtl/>
          <w:lang w:bidi="ar-SA"/>
        </w:rPr>
      </w:pPr>
      <w:bookmarkStart w:id="688" w:name="_Toc390893531"/>
      <w:bookmarkStart w:id="689" w:name="_Toc456861953"/>
      <w:bookmarkStart w:id="690" w:name="_Toc456867392"/>
      <w:r w:rsidRPr="001D0371">
        <w:rPr>
          <w:rtl/>
          <w:lang w:bidi="ar-SA"/>
        </w:rPr>
        <w:t>۱۹- لمونځ مومنانو ته د الهی غیبی خزانو افتتاحیه ده:</w:t>
      </w:r>
      <w:bookmarkEnd w:id="688"/>
      <w:bookmarkEnd w:id="689"/>
      <w:bookmarkEnd w:id="690"/>
    </w:p>
    <w:p w:rsidR="00E91E8B" w:rsidRPr="001D0371" w:rsidRDefault="00E91E8B" w:rsidP="00E91E8B">
      <w:pPr>
        <w:pStyle w:val="a6"/>
        <w:rPr>
          <w:rtl/>
          <w:lang w:bidi="ar-SA"/>
        </w:rPr>
      </w:pPr>
      <w:r w:rsidRPr="001D0371">
        <w:rPr>
          <w:rtl/>
          <w:lang w:bidi="ar-SA"/>
        </w:rPr>
        <w:t>هر کله چې انسان د لمانځه عظمت ته به دقیق ډول سره فکر وکړي پوهیږی د الهی رحمت دروازی هغه وخت انسان ته خلاصیږي چې انسان د لمانځه او الهی دربار ته د رجوع په حالت کې وي.</w:t>
      </w:r>
    </w:p>
    <w:p w:rsidR="00E91E8B" w:rsidRPr="00B15A07" w:rsidRDefault="00E91E8B" w:rsidP="00E91E8B">
      <w:pPr>
        <w:pStyle w:val="a6"/>
        <w:rPr>
          <w:rStyle w:val="Char6"/>
          <w:rtl/>
          <w:lang w:bidi="ar-SA"/>
        </w:rPr>
      </w:pPr>
      <w:r w:rsidRPr="001D0371">
        <w:rPr>
          <w:rtl/>
          <w:lang w:bidi="ar-SA"/>
        </w:rPr>
        <w:t>هر کله چې یو معتقد مومن ته ستونزه پیدا شي اود حل لاره ونلري او یا په یو مرض مبتلا شي فورا لمانځه ته رجوع کوي</w:t>
      </w:r>
      <w:r w:rsidR="004967B0">
        <w:rPr>
          <w:rtl/>
          <w:lang w:bidi="ar-SA"/>
        </w:rPr>
        <w:t xml:space="preserve">، </w:t>
      </w:r>
      <w:r w:rsidRPr="001D0371">
        <w:rPr>
          <w:rtl/>
          <w:lang w:bidi="ar-SA"/>
        </w:rPr>
        <w:t>او خپل عرض او نیاز پروردګار ته وړاندې کوي</w:t>
      </w:r>
      <w:r w:rsidR="004967B0">
        <w:rPr>
          <w:rtl/>
          <w:lang w:bidi="ar-SA"/>
        </w:rPr>
        <w:t xml:space="preserve">، </w:t>
      </w:r>
      <w:r w:rsidRPr="001D0371">
        <w:rPr>
          <w:rtl/>
          <w:lang w:bidi="ar-SA"/>
        </w:rPr>
        <w:t>او احساسوي چې الله یې مشکل ور اسانه کړ</w:t>
      </w:r>
      <w:r w:rsidR="004967B0">
        <w:rPr>
          <w:rtl/>
          <w:lang w:bidi="ar-SA"/>
        </w:rPr>
        <w:t xml:space="preserve">، </w:t>
      </w:r>
      <w:r w:rsidRPr="001D0371">
        <w:rPr>
          <w:rtl/>
          <w:lang w:bidi="ar-SA"/>
        </w:rPr>
        <w:t>د الهی رحمت او غیبي خزانو دروازې یي پرمخ خلاصې شوي الله</w:t>
      </w:r>
      <w:r w:rsidR="00065F28" w:rsidRPr="00065F28">
        <w:rPr>
          <w:rFonts w:cs="CTraditional Arabic"/>
          <w:rtl/>
          <w:lang w:bidi="ar-SA"/>
        </w:rPr>
        <w:t xml:space="preserve">أ </w:t>
      </w:r>
      <w:r w:rsidRPr="001D0371">
        <w:rPr>
          <w:rtl/>
          <w:lang w:bidi="ar-SA"/>
        </w:rPr>
        <w:t>حقیقی طبیب دی</w:t>
      </w:r>
      <w:r w:rsidR="004967B0">
        <w:rPr>
          <w:rtl/>
          <w:lang w:bidi="ar-SA"/>
        </w:rPr>
        <w:t xml:space="preserve">، </w:t>
      </w:r>
      <w:r w:rsidRPr="001D0371">
        <w:rPr>
          <w:rtl/>
          <w:lang w:bidi="ar-SA"/>
        </w:rPr>
        <w:t>او د انسان د مشکلاتو دوایې په لمانځه کې بیان کړې ده</w:t>
      </w:r>
      <w:r w:rsidR="004967B0">
        <w:rPr>
          <w:rtl/>
          <w:lang w:bidi="ar-SA"/>
        </w:rPr>
        <w:t xml:space="preserve">، </w:t>
      </w:r>
      <w:r w:rsidRPr="001D0371">
        <w:rPr>
          <w:rtl/>
          <w:lang w:bidi="ar-SA"/>
        </w:rPr>
        <w:t>کله چې انسان په څه ستونزه کې ګیر شي نو دخپل مشکل د حل لپاره طبیب ته ورځې ترڅو دوا ورکړي او علاج یې وشي</w:t>
      </w:r>
      <w:r w:rsidR="004967B0">
        <w:rPr>
          <w:rtl/>
          <w:lang w:bidi="ar-SA"/>
        </w:rPr>
        <w:t xml:space="preserve">، </w:t>
      </w:r>
      <w:r w:rsidRPr="001D0371">
        <w:rPr>
          <w:rtl/>
          <w:lang w:bidi="ar-SA"/>
        </w:rPr>
        <w:t>په ډیرو حالاتو کې ډاکتران نشی کولی مریض سره مرسته وکړي</w:t>
      </w:r>
      <w:r w:rsidR="004967B0">
        <w:rPr>
          <w:rtl/>
          <w:lang w:bidi="ar-SA"/>
        </w:rPr>
        <w:t xml:space="preserve">، </w:t>
      </w:r>
      <w:r w:rsidRPr="001D0371">
        <w:rPr>
          <w:rtl/>
          <w:lang w:bidi="ar-SA"/>
        </w:rPr>
        <w:t>الله</w:t>
      </w:r>
      <w:r w:rsidR="00065F28" w:rsidRPr="00065F28">
        <w:rPr>
          <w:rFonts w:cs="CTraditional Arabic"/>
          <w:rtl/>
          <w:lang w:bidi="ar-SA"/>
        </w:rPr>
        <w:t xml:space="preserve">أ </w:t>
      </w:r>
      <w:r w:rsidRPr="001D0371">
        <w:rPr>
          <w:rtl/>
          <w:lang w:bidi="ar-SA"/>
        </w:rPr>
        <w:t>انسان ته د علاج او تداوی لار بیان کړې ده</w:t>
      </w:r>
      <w:r w:rsidR="004967B0">
        <w:rPr>
          <w:rtl/>
          <w:lang w:bidi="ar-SA"/>
        </w:rPr>
        <w:t xml:space="preserve">، </w:t>
      </w:r>
      <w:r w:rsidRPr="001D0371">
        <w:rPr>
          <w:rtl/>
          <w:lang w:bidi="ar-SA"/>
        </w:rPr>
        <w:t>دغه د مشکلاتو الهی علاج په لمانځه کې دی</w:t>
      </w:r>
      <w:r w:rsidR="004967B0">
        <w:rPr>
          <w:rtl/>
          <w:lang w:bidi="ar-SA"/>
        </w:rPr>
        <w:t xml:space="preserve">، </w:t>
      </w:r>
      <w:r w:rsidRPr="0096606D">
        <w:rPr>
          <w:rFonts w:ascii="Traditional Arabic" w:hAnsi="Traditional Arabic" w:cs="Traditional Arabic"/>
          <w:rtl/>
          <w:lang w:bidi="ar-SA"/>
        </w:rPr>
        <w:t>﴿</w:t>
      </w:r>
      <w:r w:rsidRPr="00B15A07">
        <w:rPr>
          <w:rStyle w:val="Char6"/>
          <w:rtl/>
          <w:lang w:bidi="ar-SA"/>
        </w:rPr>
        <w:t>وَٱسۡتَعِينُواْ بِٱلصَّبۡرِ وَٱلصَّلَوٰةِۚ</w:t>
      </w:r>
      <w:r w:rsidRPr="0096606D">
        <w:rPr>
          <w:rFonts w:ascii="Traditional Arabic" w:hAnsi="Traditional Arabic" w:cs="Traditional Arabic"/>
          <w:rtl/>
          <w:lang w:bidi="ar-SA"/>
        </w:rPr>
        <w:t>﴾</w:t>
      </w:r>
      <w:r w:rsidRPr="001D0371">
        <w:rPr>
          <w:rtl/>
          <w:lang w:bidi="ar-SA"/>
        </w:rPr>
        <w:t xml:space="preserve"> </w:t>
      </w:r>
      <w:r w:rsidR="006B4CC6" w:rsidRPr="006B4CC6">
        <w:rPr>
          <w:rStyle w:val="Char7"/>
          <w:rtl/>
          <w:lang w:bidi="ar-SA"/>
        </w:rPr>
        <w:t>«</w:t>
      </w:r>
      <w:r w:rsidRPr="006B4CC6">
        <w:rPr>
          <w:rStyle w:val="Char7"/>
          <w:rtl/>
          <w:lang w:bidi="ar-SA"/>
        </w:rPr>
        <w:t>په صبر او لمانځه سره مرسته وغواړي</w:t>
      </w:r>
      <w:r w:rsidR="006B4CC6" w:rsidRPr="006B4CC6">
        <w:rPr>
          <w:rStyle w:val="Char7"/>
          <w:rtl/>
          <w:lang w:bidi="ar-SA"/>
        </w:rPr>
        <w:t>»</w:t>
      </w:r>
      <w:r w:rsidR="004967B0">
        <w:rPr>
          <w:rtl/>
          <w:lang w:bidi="ar-SA"/>
        </w:rPr>
        <w:t xml:space="preserve">، </w:t>
      </w:r>
      <w:r w:rsidRPr="001D0371">
        <w:rPr>
          <w:rtl/>
          <w:lang w:bidi="ar-SA"/>
        </w:rPr>
        <w:t>او پیغمبر</w:t>
      </w:r>
      <w:r w:rsidR="00993644" w:rsidRPr="00993644">
        <w:rPr>
          <w:rFonts w:cs="CTraditional Arabic"/>
          <w:rtl/>
          <w:lang w:bidi="ar-SA"/>
        </w:rPr>
        <w:t>÷</w:t>
      </w:r>
      <w:r w:rsidRPr="001D0371">
        <w:rPr>
          <w:rtl/>
          <w:lang w:bidi="ar-SA"/>
        </w:rPr>
        <w:t xml:space="preserve"> به هم د ستونزو پر وخت لمانځه ته رجوع کوله</w:t>
      </w:r>
      <w:r w:rsidR="004967B0">
        <w:rPr>
          <w:rtl/>
          <w:lang w:bidi="ar-SA"/>
        </w:rPr>
        <w:t xml:space="preserve">، </w:t>
      </w:r>
      <w:r w:rsidRPr="001D0371">
        <w:rPr>
          <w:rtl/>
          <w:lang w:bidi="ar-SA"/>
        </w:rPr>
        <w:t>ځکه د لمانځه پر وخت ټولې پردې پورته کیږي او د بنده او رب ترمنځ هیڅ مانع نه وي</w:t>
      </w:r>
      <w:r w:rsidR="004967B0">
        <w:rPr>
          <w:rtl/>
          <w:lang w:bidi="ar-SA"/>
        </w:rPr>
        <w:t xml:space="preserve">، </w:t>
      </w:r>
      <w:r w:rsidRPr="001D0371">
        <w:rPr>
          <w:rtl/>
          <w:lang w:bidi="ar-SA"/>
        </w:rPr>
        <w:t>دا بنده کولی شي د لمانځه پر وخت خپل ستونزې پروردګار ذات ته وړاندې کړي له هغه مرسته وغواړيو او د خپل مشکل د حل لاره له هغه نه وغواړي.</w:t>
      </w:r>
    </w:p>
    <w:p w:rsidR="00E91E8B" w:rsidRPr="001D0371" w:rsidRDefault="00E91E8B" w:rsidP="00E91E8B">
      <w:pPr>
        <w:pStyle w:val="a9"/>
        <w:rPr>
          <w:rtl/>
          <w:lang w:bidi="ar-SA"/>
        </w:rPr>
      </w:pPr>
      <w:bookmarkStart w:id="691" w:name="_Toc390893532"/>
      <w:bookmarkStart w:id="692" w:name="_Toc456861954"/>
      <w:bookmarkStart w:id="693" w:name="_Toc456867393"/>
      <w:r w:rsidRPr="001D0371">
        <w:rPr>
          <w:rtl/>
          <w:lang w:bidi="ar-SA"/>
        </w:rPr>
        <w:t>۲۰- لمونځ انسان خپلې ټولنې سره کړي:</w:t>
      </w:r>
      <w:bookmarkEnd w:id="691"/>
      <w:bookmarkEnd w:id="692"/>
      <w:bookmarkEnd w:id="693"/>
    </w:p>
    <w:p w:rsidR="00E91E8B" w:rsidRPr="001D0371" w:rsidRDefault="00E91E8B" w:rsidP="00E91E8B">
      <w:pPr>
        <w:pStyle w:val="a6"/>
        <w:rPr>
          <w:rtl/>
          <w:lang w:bidi="ar-SA"/>
        </w:rPr>
      </w:pPr>
      <w:r w:rsidRPr="001D0371">
        <w:rPr>
          <w:rtl/>
          <w:lang w:bidi="ar-SA"/>
        </w:rPr>
        <w:t>یو بل اثر چې لمونح یې د مسلمانانو په ژوند کوي دادي چې د عین الهی قرب سره هغه له ټولنی سره هم تړي</w:t>
      </w:r>
      <w:r w:rsidR="004967B0">
        <w:rPr>
          <w:rtl/>
          <w:lang w:bidi="ar-SA"/>
        </w:rPr>
        <w:t xml:space="preserve">، </w:t>
      </w:r>
      <w:r w:rsidRPr="001D0371">
        <w:rPr>
          <w:rtl/>
          <w:lang w:bidi="ar-SA"/>
        </w:rPr>
        <w:t>او نسبت ټولو انسانانو</w:t>
      </w:r>
      <w:r w:rsidR="004967B0">
        <w:rPr>
          <w:rtl/>
          <w:lang w:bidi="ar-SA"/>
        </w:rPr>
        <w:t xml:space="preserve">، </w:t>
      </w:r>
      <w:r w:rsidRPr="001D0371">
        <w:rPr>
          <w:rtl/>
          <w:lang w:bidi="ar-SA"/>
        </w:rPr>
        <w:t>بلکه همغو ولو که غیر مسلمان هم وي</w:t>
      </w:r>
      <w:r w:rsidR="004967B0">
        <w:rPr>
          <w:rtl/>
          <w:lang w:bidi="ar-SA"/>
        </w:rPr>
        <w:t xml:space="preserve">، </w:t>
      </w:r>
      <w:r w:rsidRPr="001D0371">
        <w:rPr>
          <w:rtl/>
          <w:lang w:bidi="ar-SA"/>
        </w:rPr>
        <w:t>له ده څخه یو مسول فرد جوړوي او د لمانځه او د الله</w:t>
      </w:r>
      <w:r w:rsidR="00065F28" w:rsidRPr="00065F28">
        <w:rPr>
          <w:rFonts w:cs="CTraditional Arabic"/>
          <w:rtl/>
          <w:lang w:bidi="ar-SA"/>
        </w:rPr>
        <w:t xml:space="preserve">أ </w:t>
      </w:r>
      <w:r w:rsidRPr="001D0371">
        <w:rPr>
          <w:rtl/>
          <w:lang w:bidi="ar-SA"/>
        </w:rPr>
        <w:t>د عبادت روح دی چې هیڅکله نه پریږدي چې یو فرد د الله</w:t>
      </w:r>
      <w:r w:rsidR="00065F28" w:rsidRPr="00065F28">
        <w:rPr>
          <w:rFonts w:cs="CTraditional Arabic"/>
          <w:rtl/>
          <w:lang w:bidi="ar-SA"/>
        </w:rPr>
        <w:t xml:space="preserve">أ </w:t>
      </w:r>
      <w:r w:rsidRPr="001D0371">
        <w:rPr>
          <w:rtl/>
          <w:lang w:bidi="ar-SA"/>
        </w:rPr>
        <w:t>له مخلوق څخه بی تفاوته شي</w:t>
      </w:r>
      <w:r w:rsidR="004967B0">
        <w:rPr>
          <w:rtl/>
          <w:lang w:bidi="ar-SA"/>
        </w:rPr>
        <w:t xml:space="preserve">، </w:t>
      </w:r>
      <w:r w:rsidRPr="001D0371">
        <w:rPr>
          <w:rtl/>
          <w:lang w:bidi="ar-SA"/>
        </w:rPr>
        <w:t>او د اجتماعی مسولیت احساس ونلري.</w:t>
      </w:r>
    </w:p>
    <w:p w:rsidR="00E91E8B" w:rsidRPr="001D0371" w:rsidRDefault="00E91E8B" w:rsidP="00E91E8B">
      <w:pPr>
        <w:pStyle w:val="a6"/>
        <w:rPr>
          <w:rtl/>
          <w:lang w:bidi="ar-SA"/>
        </w:rPr>
      </w:pPr>
      <w:r w:rsidRPr="001D0371">
        <w:rPr>
          <w:rtl/>
          <w:lang w:bidi="ar-SA"/>
        </w:rPr>
        <w:t>پس لمانځه کې دوه لوی اثرونه دي: الف: فردی اثر چې الله</w:t>
      </w:r>
      <w:r w:rsidR="00065F28" w:rsidRPr="00065F28">
        <w:rPr>
          <w:rFonts w:cs="CTraditional Arabic"/>
          <w:rtl/>
          <w:lang w:bidi="ar-SA"/>
        </w:rPr>
        <w:t xml:space="preserve">أ </w:t>
      </w:r>
      <w:r w:rsidRPr="001D0371">
        <w:rPr>
          <w:rtl/>
          <w:lang w:bidi="ar-SA"/>
        </w:rPr>
        <w:t>ته دده د نزدیوالی سبب ګرځي. ب: اجتماعی اثر</w:t>
      </w:r>
      <w:r w:rsidR="004967B0">
        <w:rPr>
          <w:rtl/>
          <w:lang w:bidi="ar-SA"/>
        </w:rPr>
        <w:t xml:space="preserve">، </w:t>
      </w:r>
      <w:r w:rsidRPr="001D0371">
        <w:rPr>
          <w:rtl/>
          <w:lang w:bidi="ar-SA"/>
        </w:rPr>
        <w:t>چې دی په ټولنه کې یو ټولنیز شخص ګرځوي.</w:t>
      </w:r>
    </w:p>
    <w:p w:rsidR="00E91E8B" w:rsidRPr="001D0371" w:rsidRDefault="00E91E8B" w:rsidP="00E91E8B">
      <w:pPr>
        <w:pStyle w:val="a6"/>
        <w:rPr>
          <w:rtl/>
          <w:lang w:bidi="ar-SA"/>
        </w:rPr>
      </w:pPr>
      <w:r w:rsidRPr="001D0371">
        <w:rPr>
          <w:rtl/>
          <w:lang w:bidi="ar-SA"/>
        </w:rPr>
        <w:t>یعنی نشی کیدل چې څوک دې عبادت او لمونځ کوونکی وي او په عین حال کې دی نسبت بشري ټولنې او خپلو همنوعاتو ته د هیڅ وظیفې او مسولیت احساس نکوي</w:t>
      </w:r>
      <w:r w:rsidR="004967B0">
        <w:rPr>
          <w:rtl/>
          <w:lang w:bidi="ar-SA"/>
        </w:rPr>
        <w:t xml:space="preserve">، </w:t>
      </w:r>
      <w:r w:rsidRPr="001D0371">
        <w:rPr>
          <w:rtl/>
          <w:lang w:bidi="ar-SA"/>
        </w:rPr>
        <w:t>او دغه د بشر دوستی احساس هغه وخت لا تقویت پیدا کوي چې انسان مجسد د الله</w:t>
      </w:r>
      <w:r w:rsidR="00065F28" w:rsidRPr="00065F28">
        <w:rPr>
          <w:rFonts w:cs="CTraditional Arabic"/>
          <w:rtl/>
          <w:lang w:bidi="ar-SA"/>
        </w:rPr>
        <w:t xml:space="preserve">أ </w:t>
      </w:r>
      <w:r w:rsidRPr="001D0371">
        <w:rPr>
          <w:rtl/>
          <w:lang w:bidi="ar-SA"/>
        </w:rPr>
        <w:t>کور ته روان شی. او هلته له ټولو مسلمانانو سره ملاقات وکړي</w:t>
      </w:r>
      <w:r w:rsidR="004967B0">
        <w:rPr>
          <w:rtl/>
          <w:lang w:bidi="ar-SA"/>
        </w:rPr>
        <w:t xml:space="preserve">، </w:t>
      </w:r>
      <w:r w:rsidRPr="001D0371">
        <w:rPr>
          <w:rtl/>
          <w:lang w:bidi="ar-SA"/>
        </w:rPr>
        <w:t>په یو صف کې له هغوی سره لمونځ وکړي</w:t>
      </w:r>
      <w:r w:rsidR="004967B0">
        <w:rPr>
          <w:rtl/>
          <w:lang w:bidi="ar-SA"/>
        </w:rPr>
        <w:t xml:space="preserve">، </w:t>
      </w:r>
      <w:r w:rsidRPr="001D0371">
        <w:rPr>
          <w:rtl/>
          <w:lang w:bidi="ar-SA"/>
        </w:rPr>
        <w:t>او پدې شکل ټوله قریه د یو کور په شکل د یو بل له مشکل څخه خبر شي</w:t>
      </w:r>
      <w:r w:rsidR="004967B0">
        <w:rPr>
          <w:rtl/>
          <w:lang w:bidi="ar-SA"/>
        </w:rPr>
        <w:t xml:space="preserve">، </w:t>
      </w:r>
      <w:r w:rsidRPr="001D0371">
        <w:rPr>
          <w:rtl/>
          <w:lang w:bidi="ar-SA"/>
        </w:rPr>
        <w:t>او یو بل سره مرسته او کمک وکړي.</w:t>
      </w:r>
    </w:p>
    <w:p w:rsidR="00E91E8B" w:rsidRPr="001D0371" w:rsidRDefault="00E91E8B" w:rsidP="006B4CC6">
      <w:pPr>
        <w:pStyle w:val="a9"/>
        <w:rPr>
          <w:rtl/>
          <w:lang w:bidi="ar-SA"/>
        </w:rPr>
      </w:pPr>
      <w:bookmarkStart w:id="694" w:name="_Toc390893533"/>
      <w:bookmarkStart w:id="695" w:name="_Toc456861955"/>
      <w:bookmarkStart w:id="696" w:name="_Toc456867394"/>
      <w:r w:rsidRPr="001D0371">
        <w:rPr>
          <w:rtl/>
          <w:lang w:bidi="ar-SA"/>
        </w:rPr>
        <w:t>۲۱- لمونځ د پیغمبر</w:t>
      </w:r>
      <w:r w:rsidR="006B4CC6" w:rsidRPr="006B4CC6">
        <w:rPr>
          <w:rFonts w:cs="CTraditional Arabic"/>
          <w:b w:val="0"/>
          <w:bCs w:val="0"/>
          <w:rtl/>
          <w:lang w:bidi="ar-SA"/>
        </w:rPr>
        <w:t>÷</w:t>
      </w:r>
      <w:r w:rsidRPr="001D0371">
        <w:rPr>
          <w:rtl/>
          <w:lang w:bidi="ar-SA"/>
        </w:rPr>
        <w:t xml:space="preserve"> اخري وصیت:</w:t>
      </w:r>
      <w:bookmarkEnd w:id="694"/>
      <w:bookmarkEnd w:id="695"/>
      <w:bookmarkEnd w:id="696"/>
    </w:p>
    <w:p w:rsidR="00E91E8B" w:rsidRPr="001D0371" w:rsidRDefault="00E91E8B" w:rsidP="00E91E8B">
      <w:pPr>
        <w:pStyle w:val="a6"/>
        <w:rPr>
          <w:rtl/>
          <w:lang w:bidi="ar-SA"/>
        </w:rPr>
      </w:pPr>
      <w:r w:rsidRPr="001D0371">
        <w:rPr>
          <w:rtl/>
          <w:lang w:bidi="ar-SA"/>
        </w:rPr>
        <w:t>حضرت رسول الله</w:t>
      </w:r>
      <w:r w:rsidR="00025E08" w:rsidRPr="00025E08">
        <w:rPr>
          <w:rFonts w:cs="CTraditional Arabic"/>
          <w:rtl/>
          <w:lang w:bidi="ar-SA"/>
        </w:rPr>
        <w:t xml:space="preserve"> ج</w:t>
      </w:r>
      <w:r w:rsidRPr="001D0371">
        <w:rPr>
          <w:rtl/>
          <w:lang w:bidi="ar-SA"/>
        </w:rPr>
        <w:t xml:space="preserve"> به د لمانځه په هکله ډیر زیات تاکید کو او د پیغمبر</w:t>
      </w:r>
      <w:r w:rsidR="00993644" w:rsidRPr="00993644">
        <w:rPr>
          <w:rFonts w:cs="CTraditional Arabic"/>
          <w:rtl/>
          <w:lang w:bidi="ar-SA"/>
        </w:rPr>
        <w:t>÷</w:t>
      </w:r>
      <w:r w:rsidRPr="001D0371">
        <w:rPr>
          <w:rtl/>
          <w:lang w:bidi="ar-SA"/>
        </w:rPr>
        <w:t xml:space="preserve"> اخری خبرې همداوي چې </w:t>
      </w:r>
      <w:r w:rsidRPr="008C1B10">
        <w:rPr>
          <w:rStyle w:val="Char3"/>
          <w:rtl/>
          <w:lang w:bidi="ar-SA"/>
        </w:rPr>
        <w:t>«الصلاة الصلاة وما مل</w:t>
      </w:r>
      <w:r w:rsidR="00834C76">
        <w:rPr>
          <w:rStyle w:val="Char3"/>
          <w:rtl/>
          <w:lang w:bidi="ar-SA"/>
        </w:rPr>
        <w:t>ك</w:t>
      </w:r>
      <w:r w:rsidRPr="008C1B10">
        <w:rPr>
          <w:rStyle w:val="Char3"/>
          <w:rtl/>
          <w:lang w:bidi="ar-SA"/>
        </w:rPr>
        <w:t>ت ایمان</w:t>
      </w:r>
      <w:r w:rsidR="00834C76">
        <w:rPr>
          <w:rStyle w:val="Char3"/>
          <w:rtl/>
          <w:lang w:bidi="ar-SA"/>
        </w:rPr>
        <w:t>ك</w:t>
      </w:r>
      <w:r w:rsidRPr="008C1B10">
        <w:rPr>
          <w:rStyle w:val="Char3"/>
          <w:rtl/>
          <w:lang w:bidi="ar-SA"/>
        </w:rPr>
        <w:t>م»</w:t>
      </w:r>
      <w:r w:rsidRPr="001D0371">
        <w:rPr>
          <w:rtl/>
          <w:lang w:bidi="ar-SA"/>
        </w:rPr>
        <w:t xml:space="preserve"> لمانځه او بیا هم لمانځه او خپلو لاس لاندې ته پاملرنه کوي.</w:t>
      </w:r>
    </w:p>
    <w:p w:rsidR="00E91E8B" w:rsidRPr="001D0371" w:rsidRDefault="00E91E8B" w:rsidP="00E91E8B">
      <w:pPr>
        <w:pStyle w:val="a9"/>
        <w:rPr>
          <w:rtl/>
          <w:lang w:bidi="ar-SA"/>
        </w:rPr>
      </w:pPr>
      <w:bookmarkStart w:id="697" w:name="_Toc390893534"/>
      <w:bookmarkStart w:id="698" w:name="_Toc456861956"/>
      <w:bookmarkStart w:id="699" w:name="_Toc456867395"/>
      <w:r w:rsidRPr="001D0371">
        <w:rPr>
          <w:rtl/>
          <w:lang w:bidi="ar-SA"/>
        </w:rPr>
        <w:t>۲۲- لمونځ یواځنی او همیشنی عبادت:</w:t>
      </w:r>
      <w:bookmarkEnd w:id="697"/>
      <w:bookmarkEnd w:id="698"/>
      <w:bookmarkEnd w:id="699"/>
    </w:p>
    <w:p w:rsidR="00E91E8B" w:rsidRPr="001D0371" w:rsidRDefault="00E91E8B" w:rsidP="00E91E8B">
      <w:pPr>
        <w:pStyle w:val="a6"/>
        <w:rPr>
          <w:rtl/>
          <w:lang w:bidi="ar-SA"/>
        </w:rPr>
      </w:pPr>
      <w:r w:rsidRPr="001D0371">
        <w:rPr>
          <w:rtl/>
          <w:lang w:bidi="ar-SA"/>
        </w:rPr>
        <w:t>لمونځ یواځنی او همیشنی فرض دی چې په ټولو باندې فرض دی نور عبادات په خاصو خلکو او خاصو وختونو کې وي مثلا حج او زکات یواځې په ثروتمند او سرمایه دارو مسلمانانو باندې فرض دی</w:t>
      </w:r>
      <w:r w:rsidR="004967B0">
        <w:rPr>
          <w:rtl/>
          <w:lang w:bidi="ar-SA"/>
        </w:rPr>
        <w:t xml:space="preserve">، </w:t>
      </w:r>
      <w:r w:rsidRPr="001D0371">
        <w:rPr>
          <w:rtl/>
          <w:lang w:bidi="ar-SA"/>
        </w:rPr>
        <w:t>روزه هر کال یو میاشت ده</w:t>
      </w:r>
      <w:r w:rsidR="004967B0">
        <w:rPr>
          <w:rtl/>
          <w:lang w:bidi="ar-SA"/>
        </w:rPr>
        <w:t xml:space="preserve">، </w:t>
      </w:r>
      <w:r w:rsidRPr="001D0371">
        <w:rPr>
          <w:rtl/>
          <w:lang w:bidi="ar-SA"/>
        </w:rPr>
        <w:t>خو لمونځ یواحنی عبادت دی چې له ایمان راوړلو وروسته پرته له هیڅ شرطه د هغه ادا کول په هر عاقل او بالغ مسلمان باندی فرض ده نر وي او که ښځه مسافر وي که تعقلیم غنی وي که فقیر</w:t>
      </w:r>
      <w:r w:rsidR="004967B0">
        <w:rPr>
          <w:rtl/>
          <w:lang w:bidi="ar-SA"/>
        </w:rPr>
        <w:t xml:space="preserve">، </w:t>
      </w:r>
      <w:r w:rsidRPr="001D0371">
        <w:rPr>
          <w:rtl/>
          <w:lang w:bidi="ar-SA"/>
        </w:rPr>
        <w:t>روغ ویا که مریض</w:t>
      </w:r>
      <w:r w:rsidR="004967B0">
        <w:rPr>
          <w:rtl/>
          <w:lang w:bidi="ar-SA"/>
        </w:rPr>
        <w:t xml:space="preserve">، </w:t>
      </w:r>
      <w:r w:rsidRPr="001D0371">
        <w:rPr>
          <w:rtl/>
          <w:lang w:bidi="ar-SA"/>
        </w:rPr>
        <w:t>هره ورح پنځه وخته لمونځ باید وکړي</w:t>
      </w:r>
      <w:r w:rsidR="004967B0">
        <w:rPr>
          <w:rtl/>
          <w:lang w:bidi="ar-SA"/>
        </w:rPr>
        <w:t xml:space="preserve">، </w:t>
      </w:r>
      <w:r w:rsidRPr="001D0371">
        <w:rPr>
          <w:rtl/>
          <w:lang w:bidi="ar-SA"/>
        </w:rPr>
        <w:t xml:space="preserve">او یواځې استثناد ښځینه و لپاره د حیض او نفاس حالت کې ده. </w:t>
      </w:r>
    </w:p>
    <w:p w:rsidR="00E91E8B" w:rsidRPr="001D0371" w:rsidRDefault="00E91E8B" w:rsidP="00E91E8B">
      <w:pPr>
        <w:pStyle w:val="a9"/>
        <w:rPr>
          <w:rtl/>
          <w:lang w:bidi="ar-SA"/>
        </w:rPr>
      </w:pPr>
      <w:bookmarkStart w:id="700" w:name="_Toc390893535"/>
      <w:bookmarkStart w:id="701" w:name="_Toc456861957"/>
      <w:bookmarkStart w:id="702" w:name="_Toc456867396"/>
      <w:r w:rsidRPr="001D0371">
        <w:rPr>
          <w:rtl/>
          <w:lang w:bidi="ar-SA"/>
        </w:rPr>
        <w:t>۲۳- په خاص ځای کې د لمانځه د فرضیت فلسفه:</w:t>
      </w:r>
      <w:bookmarkEnd w:id="700"/>
      <w:bookmarkEnd w:id="701"/>
      <w:bookmarkEnd w:id="702"/>
    </w:p>
    <w:p w:rsidR="00E91E8B" w:rsidRPr="001D0371" w:rsidRDefault="00E91E8B" w:rsidP="00E91E8B">
      <w:pPr>
        <w:pStyle w:val="a6"/>
        <w:rPr>
          <w:rtl/>
          <w:lang w:bidi="ar-SA"/>
        </w:rPr>
      </w:pPr>
      <w:r w:rsidRPr="001D0371">
        <w:rPr>
          <w:rtl/>
          <w:lang w:bidi="ar-SA"/>
        </w:rPr>
        <w:t>هر وخت چې لمونځ له نورو عباداتو سره مقایسه کړو نو په لومړۍ مرتبه کې ټول عبادتونه پر ځمکه خو لمونځ هغه وخت چې رسول الله</w:t>
      </w:r>
      <w:r w:rsidR="00025E08" w:rsidRPr="00025E08">
        <w:rPr>
          <w:rFonts w:cs="CTraditional Arabic"/>
          <w:rtl/>
          <w:lang w:bidi="ar-SA"/>
        </w:rPr>
        <w:t xml:space="preserve"> ج</w:t>
      </w:r>
      <w:r>
        <w:rPr>
          <w:rtl/>
          <w:lang w:bidi="ar-SA"/>
        </w:rPr>
        <w:t xml:space="preserve"> </w:t>
      </w:r>
      <w:r w:rsidRPr="001D0371">
        <w:rPr>
          <w:rtl/>
          <w:lang w:bidi="ar-SA"/>
        </w:rPr>
        <w:t>اسمانونو ته عروج وکړ هغه په سدرة المنتهی کې هغه ځای چې الهی لوی دعوت پیغمبر ته ورکړ شوی و فرض شو</w:t>
      </w:r>
      <w:r w:rsidR="004967B0">
        <w:rPr>
          <w:rtl/>
          <w:lang w:bidi="ar-SA"/>
        </w:rPr>
        <w:t xml:space="preserve">، </w:t>
      </w:r>
      <w:r w:rsidRPr="001D0371">
        <w:rPr>
          <w:rtl/>
          <w:lang w:bidi="ar-SA"/>
        </w:rPr>
        <w:t>په دغسې ځای کې د ملانځه فرضیت د لمانځه منزلت ښه واضح کوي</w:t>
      </w:r>
      <w:r w:rsidR="004967B0">
        <w:rPr>
          <w:rtl/>
          <w:lang w:bidi="ar-SA"/>
        </w:rPr>
        <w:t xml:space="preserve">، </w:t>
      </w:r>
      <w:r w:rsidRPr="001D0371">
        <w:rPr>
          <w:rtl/>
          <w:lang w:bidi="ar-SA"/>
        </w:rPr>
        <w:t>او دا چې رسول الله</w:t>
      </w:r>
      <w:r w:rsidR="00025E08" w:rsidRPr="00025E08">
        <w:rPr>
          <w:rFonts w:cs="CTraditional Arabic"/>
          <w:rtl/>
          <w:lang w:bidi="ar-SA"/>
        </w:rPr>
        <w:t xml:space="preserve"> ج</w:t>
      </w:r>
      <w:r w:rsidRPr="001D0371">
        <w:rPr>
          <w:rtl/>
          <w:lang w:bidi="ar-SA"/>
        </w:rPr>
        <w:t xml:space="preserve"> د معراج پر وخت دغسې تحفه تر لاسه کړه بناء هغه لوړ مقام د الهی دربار ته چې د هر مومن تقاضا ده لمونځ د هر مومن معراج دي. لمونځ مومن انسان د عسادتونو د حاصلولو لوړ مقام او پروردګار سره خبرو کولو ته کشوي. او هغه له ټیټو منزلو څخه هغه لوړو منزلو ته رسوي.</w:t>
      </w:r>
    </w:p>
    <w:p w:rsidR="00E91E8B" w:rsidRPr="001D0371" w:rsidRDefault="00E91E8B" w:rsidP="00E91E8B">
      <w:pPr>
        <w:pStyle w:val="a9"/>
        <w:rPr>
          <w:rtl/>
          <w:lang w:bidi="ar-SA"/>
        </w:rPr>
      </w:pPr>
      <w:bookmarkStart w:id="703" w:name="_Toc390893536"/>
      <w:bookmarkStart w:id="704" w:name="_Toc456861958"/>
      <w:bookmarkStart w:id="705" w:name="_Toc456867397"/>
      <w:r w:rsidRPr="001D0371">
        <w:rPr>
          <w:rtl/>
          <w:lang w:bidi="ar-SA"/>
        </w:rPr>
        <w:t>۲۴- لمونح د ټولو پرښتو د عبادت خلاصه:</w:t>
      </w:r>
      <w:bookmarkEnd w:id="703"/>
      <w:bookmarkEnd w:id="704"/>
      <w:bookmarkEnd w:id="705"/>
    </w:p>
    <w:p w:rsidR="00E91E8B" w:rsidRPr="001D0371" w:rsidRDefault="00E91E8B" w:rsidP="00E91E8B">
      <w:pPr>
        <w:pStyle w:val="a6"/>
        <w:rPr>
          <w:rtl/>
          <w:lang w:bidi="ar-SA"/>
        </w:rPr>
      </w:pPr>
      <w:r w:rsidRPr="001D0371">
        <w:rPr>
          <w:rtl/>
          <w:lang w:bidi="ar-SA"/>
        </w:rPr>
        <w:t>څه وخت چې رسول الله</w:t>
      </w:r>
      <w:r w:rsidR="00025E08" w:rsidRPr="00025E08">
        <w:rPr>
          <w:rFonts w:cs="CTraditional Arabic"/>
          <w:rtl/>
          <w:lang w:bidi="ar-SA"/>
        </w:rPr>
        <w:t xml:space="preserve"> ج</w:t>
      </w:r>
      <w:r w:rsidRPr="001D0371">
        <w:rPr>
          <w:rtl/>
          <w:lang w:bidi="ar-SA"/>
        </w:rPr>
        <w:t xml:space="preserve"> له اسمانونو تیریده او پرښتې یې لیدلې چې په مختلفو ډولونو د الله</w:t>
      </w:r>
      <w:r w:rsidR="00065F28" w:rsidRPr="00065F28">
        <w:rPr>
          <w:rFonts w:cs="CTraditional Arabic"/>
          <w:rtl/>
          <w:lang w:bidi="ar-SA"/>
        </w:rPr>
        <w:t xml:space="preserve">أ </w:t>
      </w:r>
      <w:r w:rsidRPr="001D0371">
        <w:rPr>
          <w:rtl/>
          <w:lang w:bidi="ar-SA"/>
        </w:rPr>
        <w:t>په عبادت باندې مشغولې دي. یوه ډله د قیام په حالت</w:t>
      </w:r>
      <w:r w:rsidR="004967B0">
        <w:rPr>
          <w:rtl/>
          <w:lang w:bidi="ar-SA"/>
        </w:rPr>
        <w:t xml:space="preserve">، </w:t>
      </w:r>
      <w:r w:rsidRPr="001D0371">
        <w:rPr>
          <w:rtl/>
          <w:lang w:bidi="ar-SA"/>
        </w:rPr>
        <w:t>بله د قعدې په حالت بله د رکوع او بله هم د سجدې په حالت. دغه ښایسته منظر د رسول الله</w:t>
      </w:r>
      <w:r w:rsidR="00025E08" w:rsidRPr="00025E08">
        <w:rPr>
          <w:rFonts w:cs="CTraditional Arabic"/>
          <w:rtl/>
          <w:lang w:bidi="ar-SA"/>
        </w:rPr>
        <w:t xml:space="preserve"> ج</w:t>
      </w:r>
      <w:r w:rsidRPr="001D0371">
        <w:rPr>
          <w:rtl/>
          <w:lang w:bidi="ar-SA"/>
        </w:rPr>
        <w:t xml:space="preserve"> زړه هم د یو ذات عبادت ته لکه پرښتو غوندې کش کړ</w:t>
      </w:r>
      <w:r w:rsidR="004967B0">
        <w:rPr>
          <w:rtl/>
          <w:lang w:bidi="ar-SA"/>
        </w:rPr>
        <w:t xml:space="preserve">، </w:t>
      </w:r>
      <w:r w:rsidRPr="001D0371">
        <w:rPr>
          <w:rtl/>
          <w:lang w:bidi="ar-SA"/>
        </w:rPr>
        <w:t>او دلته یې هیله وکړه چې کاش د هغو غوندې د الله</w:t>
      </w:r>
      <w:r w:rsidR="00065F28" w:rsidRPr="00065F28">
        <w:rPr>
          <w:rFonts w:cs="CTraditional Arabic"/>
          <w:rtl/>
          <w:lang w:bidi="ar-SA"/>
        </w:rPr>
        <w:t xml:space="preserve">أ </w:t>
      </w:r>
      <w:r w:rsidRPr="001D0371">
        <w:rPr>
          <w:rtl/>
          <w:lang w:bidi="ar-SA"/>
        </w:rPr>
        <w:t>په عبادت باندې پداسې ډولونو سره مشغول وي</w:t>
      </w:r>
      <w:r w:rsidR="004967B0">
        <w:rPr>
          <w:rtl/>
          <w:lang w:bidi="ar-SA"/>
        </w:rPr>
        <w:t xml:space="preserve">، </w:t>
      </w:r>
      <w:r w:rsidRPr="001D0371">
        <w:rPr>
          <w:rtl/>
          <w:lang w:bidi="ar-SA"/>
        </w:rPr>
        <w:t>او کاش د غیر چانس دده امت ته هم میسره شوی و</w:t>
      </w:r>
      <w:r w:rsidR="004967B0">
        <w:rPr>
          <w:rtl/>
          <w:lang w:bidi="ar-SA"/>
        </w:rPr>
        <w:t xml:space="preserve">، </w:t>
      </w:r>
      <w:r w:rsidRPr="001D0371">
        <w:rPr>
          <w:rtl/>
          <w:lang w:bidi="ar-SA"/>
        </w:rPr>
        <w:t>هماغه و چې الله</w:t>
      </w:r>
      <w:r w:rsidR="00065F28" w:rsidRPr="00065F28">
        <w:rPr>
          <w:rFonts w:cs="CTraditional Arabic"/>
          <w:rtl/>
          <w:lang w:bidi="ar-SA"/>
        </w:rPr>
        <w:t xml:space="preserve">أ </w:t>
      </w:r>
      <w:r w:rsidRPr="001D0371">
        <w:rPr>
          <w:rtl/>
          <w:lang w:bidi="ar-SA"/>
        </w:rPr>
        <w:t>یې دغه غوښتنه داسې ومنله چې پده باندې د لمانځه په هکله الهی حکم نازل شو</w:t>
      </w:r>
      <w:r w:rsidR="004967B0">
        <w:rPr>
          <w:rtl/>
          <w:lang w:bidi="ar-SA"/>
        </w:rPr>
        <w:t xml:space="preserve">، </w:t>
      </w:r>
      <w:r w:rsidRPr="001D0371">
        <w:rPr>
          <w:rtl/>
          <w:lang w:bidi="ar-SA"/>
        </w:rPr>
        <w:t>چې د مختلفو ملایکو د غو ټولو عبادتونو لکه قیام رکوع سجده او غیره ته شاملیږي</w:t>
      </w:r>
      <w:r w:rsidR="004967B0">
        <w:rPr>
          <w:rtl/>
          <w:lang w:bidi="ar-SA"/>
        </w:rPr>
        <w:t xml:space="preserve">، </w:t>
      </w:r>
      <w:r w:rsidRPr="001D0371">
        <w:rPr>
          <w:rtl/>
          <w:lang w:bidi="ar-SA"/>
        </w:rPr>
        <w:t>او څوک چې لمونځ ادا کوي نو د ملایکو ټول اعمال یې ترسره کړي دي</w:t>
      </w:r>
      <w:r w:rsidR="004967B0">
        <w:rPr>
          <w:rtl/>
          <w:lang w:bidi="ar-SA"/>
        </w:rPr>
        <w:t xml:space="preserve">، </w:t>
      </w:r>
      <w:r w:rsidRPr="001D0371">
        <w:rPr>
          <w:rtl/>
          <w:lang w:bidi="ar-SA"/>
        </w:rPr>
        <w:t>او ځای یې له یو ملک نه بلکې له ټولو ملایکو سره یو رنګ کړی دی</w:t>
      </w:r>
      <w:r w:rsidR="004967B0">
        <w:rPr>
          <w:rtl/>
          <w:lang w:bidi="ar-SA"/>
        </w:rPr>
        <w:t xml:space="preserve">، </w:t>
      </w:r>
      <w:r w:rsidRPr="001D0371">
        <w:rPr>
          <w:rtl/>
          <w:lang w:bidi="ar-SA"/>
        </w:rPr>
        <w:t>او بدې اساس د مادیتله حالت نه وتلی او الهی دربار کې داسې معنویاتو سره تللی ته به وایې چه بی وزرو پرښته ده.</w:t>
      </w:r>
    </w:p>
    <w:p w:rsidR="00E91E8B" w:rsidRPr="001D0371" w:rsidRDefault="00E91E8B" w:rsidP="00E91E8B">
      <w:pPr>
        <w:pStyle w:val="a9"/>
        <w:rPr>
          <w:rtl/>
          <w:lang w:bidi="ar-SA"/>
        </w:rPr>
      </w:pPr>
      <w:bookmarkStart w:id="706" w:name="_Toc390893537"/>
      <w:bookmarkStart w:id="707" w:name="_Toc456861959"/>
      <w:bookmarkStart w:id="708" w:name="_Toc456867398"/>
      <w:r w:rsidRPr="001D0371">
        <w:rPr>
          <w:rtl/>
          <w:lang w:bidi="ar-SA"/>
        </w:rPr>
        <w:t>۲5- لمونځ د مومنانو ترمنځ د عهد موجب دی:</w:t>
      </w:r>
      <w:bookmarkEnd w:id="706"/>
      <w:bookmarkEnd w:id="707"/>
      <w:bookmarkEnd w:id="708"/>
    </w:p>
    <w:p w:rsidR="00E91E8B" w:rsidRDefault="00E91E8B" w:rsidP="006B4CC6">
      <w:pPr>
        <w:pStyle w:val="a6"/>
        <w:rPr>
          <w:rtl/>
          <w:lang w:bidi="ar-SA"/>
        </w:rPr>
      </w:pPr>
      <w:r w:rsidRPr="001D0371">
        <w:rPr>
          <w:rtl/>
          <w:lang w:bidi="ar-SA"/>
        </w:rPr>
        <w:t>په حدیث شریف کې دي چې حضرت انس</w:t>
      </w:r>
      <w:r w:rsidR="006B4CC6">
        <w:rPr>
          <w:rFonts w:cs="CTraditional Arabic"/>
          <w:rtl/>
          <w:lang w:bidi="ar-SA"/>
        </w:rPr>
        <w:t>س</w:t>
      </w:r>
      <w:r w:rsidRPr="001D0371">
        <w:rPr>
          <w:rtl/>
          <w:lang w:bidi="ar-SA"/>
        </w:rPr>
        <w:t xml:space="preserve"> روایت کوي چې رسول الله</w:t>
      </w:r>
      <w:r w:rsidR="00025E08" w:rsidRPr="00025E08">
        <w:rPr>
          <w:rFonts w:cs="CTraditional Arabic"/>
          <w:rtl/>
          <w:lang w:bidi="ar-SA"/>
        </w:rPr>
        <w:t>ج</w:t>
      </w:r>
      <w:r w:rsidRPr="001D0371">
        <w:rPr>
          <w:rtl/>
          <w:lang w:bidi="ar-SA"/>
        </w:rPr>
        <w:t xml:space="preserve"> وفرمایل: څوک چې زمونږ لمونځ کوي</w:t>
      </w:r>
      <w:r w:rsidR="004967B0">
        <w:rPr>
          <w:rtl/>
          <w:lang w:bidi="ar-SA"/>
        </w:rPr>
        <w:t xml:space="preserve">، </w:t>
      </w:r>
      <w:r w:rsidRPr="001D0371">
        <w:rPr>
          <w:rtl/>
          <w:lang w:bidi="ar-SA"/>
        </w:rPr>
        <w:t>او زمونږ قبلې ته مخ کوي او زمونږ په لاس ذبحه شوی حیوان خوري هغه له الله</w:t>
      </w:r>
      <w:r w:rsidR="00065F28" w:rsidRPr="00065F28">
        <w:rPr>
          <w:rFonts w:cs="CTraditional Arabic"/>
          <w:rtl/>
          <w:lang w:bidi="ar-SA"/>
        </w:rPr>
        <w:t xml:space="preserve">أ </w:t>
      </w:r>
      <w:r w:rsidRPr="001D0371">
        <w:rPr>
          <w:rtl/>
          <w:lang w:bidi="ar-SA"/>
        </w:rPr>
        <w:t>او پیغمبر سره په عهد کې دی</w:t>
      </w:r>
      <w:r w:rsidR="004967B0">
        <w:rPr>
          <w:rtl/>
          <w:lang w:bidi="ar-SA"/>
        </w:rPr>
        <w:t xml:space="preserve">، </w:t>
      </w:r>
      <w:r w:rsidRPr="001D0371">
        <w:rPr>
          <w:rtl/>
          <w:lang w:bidi="ar-SA"/>
        </w:rPr>
        <w:t xml:space="preserve">بناء ددی عهد په ماتولو کې څه مه کوي </w:t>
      </w:r>
      <w:r w:rsidRPr="001D0371">
        <w:rPr>
          <w:rFonts w:cs="Times New Roman"/>
          <w:rtl/>
          <w:lang w:bidi="ar-SA"/>
        </w:rPr>
        <w:t>–</w:t>
      </w:r>
      <w:r w:rsidRPr="001D0371">
        <w:rPr>
          <w:rtl/>
          <w:lang w:bidi="ar-SA"/>
        </w:rPr>
        <w:t xml:space="preserve"> </w:t>
      </w:r>
      <w:r w:rsidRPr="007D5937">
        <w:rPr>
          <w:rStyle w:val="Char4"/>
          <w:rtl/>
          <w:lang w:bidi="ar-SA"/>
        </w:rPr>
        <w:t>عن انس بن مال</w:t>
      </w:r>
      <w:r w:rsidR="00834C76">
        <w:rPr>
          <w:rStyle w:val="Char4"/>
          <w:rtl/>
          <w:lang w:bidi="ar-SA"/>
        </w:rPr>
        <w:t>ك</w:t>
      </w:r>
      <w:r w:rsidRPr="007D5937">
        <w:rPr>
          <w:rStyle w:val="Char4"/>
          <w:rtl/>
          <w:lang w:bidi="ar-SA"/>
        </w:rPr>
        <w:t xml:space="preserve"> قال قال رسول الله </w:t>
      </w:r>
      <w:r>
        <w:rPr>
          <w:rStyle w:val="Char4"/>
          <w:rtl/>
          <w:lang w:bidi="ar-SA"/>
        </w:rPr>
        <w:t>صلی الله علیه وسلم:</w:t>
      </w:r>
      <w:r w:rsidRPr="001D0371">
        <w:rPr>
          <w:rtl/>
          <w:lang w:bidi="ar-SA"/>
        </w:rPr>
        <w:t xml:space="preserve"> </w:t>
      </w:r>
      <w:r w:rsidRPr="008C1B10">
        <w:rPr>
          <w:rStyle w:val="Char3"/>
          <w:rtl/>
          <w:lang w:bidi="ar-SA"/>
        </w:rPr>
        <w:t>«من صلی صلاتنا واستقبل...»</w:t>
      </w:r>
      <w:r>
        <w:rPr>
          <w:rtl/>
          <w:lang w:bidi="ar-SA"/>
        </w:rPr>
        <w:t>.</w:t>
      </w:r>
    </w:p>
    <w:p w:rsidR="006F4A8C" w:rsidRPr="001D0371" w:rsidRDefault="006F4A8C" w:rsidP="006B4CC6">
      <w:pPr>
        <w:pStyle w:val="a6"/>
        <w:rPr>
          <w:rtl/>
          <w:lang w:bidi="ar-SA"/>
        </w:rPr>
      </w:pPr>
    </w:p>
    <w:p w:rsidR="00E91E8B" w:rsidRPr="001D0371" w:rsidRDefault="00E91E8B" w:rsidP="00E91E8B">
      <w:pPr>
        <w:pStyle w:val="a9"/>
        <w:rPr>
          <w:rtl/>
          <w:lang w:bidi="ar-SA"/>
        </w:rPr>
      </w:pPr>
      <w:bookmarkStart w:id="709" w:name="_Toc390893538"/>
      <w:bookmarkStart w:id="710" w:name="_Toc456861960"/>
      <w:bookmarkStart w:id="711" w:name="_Toc456867399"/>
      <w:r w:rsidRPr="001D0371">
        <w:rPr>
          <w:rtl/>
          <w:lang w:bidi="ar-SA"/>
        </w:rPr>
        <w:t>۲6- لمونځ د توبی لار او نیکیو ته ګرځیدنه ده:</w:t>
      </w:r>
      <w:bookmarkEnd w:id="709"/>
      <w:bookmarkEnd w:id="710"/>
      <w:bookmarkEnd w:id="711"/>
    </w:p>
    <w:p w:rsidR="00E91E8B" w:rsidRPr="001D0371" w:rsidRDefault="00E91E8B" w:rsidP="00E91E8B">
      <w:pPr>
        <w:pStyle w:val="a6"/>
        <w:rPr>
          <w:rtl/>
          <w:lang w:bidi="ar-SA"/>
        </w:rPr>
      </w:pPr>
      <w:r w:rsidRPr="001D0371">
        <w:rPr>
          <w:rtl/>
          <w:lang w:bidi="ar-SA"/>
        </w:rPr>
        <w:t>ګناه داسې شی ندی چې څو لحظو کې ترسره شي بلکې ګناه او معصیت د انسان زیات وخت نیسي او احیانا یوه ګناه ددې سبب کیږي چې د انسان زیات لمنځونه ترک او قضا شي.</w:t>
      </w:r>
    </w:p>
    <w:p w:rsidR="00E91E8B" w:rsidRPr="001D0371" w:rsidRDefault="00E91E8B" w:rsidP="00E91E8B">
      <w:pPr>
        <w:pStyle w:val="a6"/>
        <w:rPr>
          <w:rtl/>
          <w:lang w:bidi="ar-SA"/>
        </w:rPr>
      </w:pPr>
      <w:r w:rsidRPr="001D0371">
        <w:rPr>
          <w:rtl/>
          <w:lang w:bidi="ar-SA"/>
        </w:rPr>
        <w:t>هر کله چې څوک د لمانځه په اهمیت پوه شوی وي</w:t>
      </w:r>
      <w:r w:rsidR="004967B0">
        <w:rPr>
          <w:rtl/>
          <w:lang w:bidi="ar-SA"/>
        </w:rPr>
        <w:t xml:space="preserve">، </w:t>
      </w:r>
      <w:r w:rsidRPr="001D0371">
        <w:rPr>
          <w:rtl/>
          <w:lang w:bidi="ar-SA"/>
        </w:rPr>
        <w:t xml:space="preserve">او همیشه خپل لمونځ په وخت ادا کړي او پوه شي چې پیغمبر فرمایلی دي </w:t>
      </w:r>
      <w:r w:rsidRPr="008C1B10">
        <w:rPr>
          <w:rStyle w:val="Char3"/>
          <w:rtl/>
          <w:lang w:bidi="ar-SA"/>
        </w:rPr>
        <w:t>«من تر</w:t>
      </w:r>
      <w:r w:rsidR="00834C76">
        <w:rPr>
          <w:rStyle w:val="Char3"/>
          <w:rtl/>
          <w:lang w:bidi="ar-SA"/>
        </w:rPr>
        <w:t>ك</w:t>
      </w:r>
      <w:r w:rsidRPr="008C1B10">
        <w:rPr>
          <w:rStyle w:val="Char3"/>
          <w:rtl/>
          <w:lang w:bidi="ar-SA"/>
        </w:rPr>
        <w:t xml:space="preserve"> الصلاة فقد </w:t>
      </w:r>
      <w:r w:rsidR="00834C76">
        <w:rPr>
          <w:rStyle w:val="Char3"/>
          <w:rtl/>
          <w:lang w:bidi="ar-SA"/>
        </w:rPr>
        <w:t>ك</w:t>
      </w:r>
      <w:r w:rsidRPr="008C1B10">
        <w:rPr>
          <w:rStyle w:val="Char3"/>
          <w:rtl/>
          <w:lang w:bidi="ar-SA"/>
        </w:rPr>
        <w:t>فر»</w:t>
      </w:r>
      <w:r w:rsidRPr="001D0371">
        <w:rPr>
          <w:rtl/>
          <w:lang w:bidi="ar-SA"/>
        </w:rPr>
        <w:t xml:space="preserve"> هر څوک چې لمونځ په قصد سره پریږدي کافر کیږي</w:t>
      </w:r>
      <w:r w:rsidR="004967B0">
        <w:rPr>
          <w:rtl/>
          <w:lang w:bidi="ar-SA"/>
        </w:rPr>
        <w:t xml:space="preserve">، </w:t>
      </w:r>
      <w:r w:rsidRPr="001D0371">
        <w:rPr>
          <w:rtl/>
          <w:lang w:bidi="ar-SA"/>
        </w:rPr>
        <w:t>او د علماو په وینا که حقیقی کافر نشي نو د کبیره ګناه مرتکب خو دي</w:t>
      </w:r>
      <w:r w:rsidR="004967B0">
        <w:rPr>
          <w:rtl/>
          <w:lang w:bidi="ar-SA"/>
        </w:rPr>
        <w:t xml:space="preserve">، </w:t>
      </w:r>
      <w:r w:rsidRPr="001D0371">
        <w:rPr>
          <w:rtl/>
          <w:lang w:bidi="ar-SA"/>
        </w:rPr>
        <w:t>او ځان یې کفر او د شیطان دوستې ته نزدی کړی دی</w:t>
      </w:r>
      <w:r w:rsidR="004967B0">
        <w:rPr>
          <w:rtl/>
          <w:lang w:bidi="ar-SA"/>
        </w:rPr>
        <w:t xml:space="preserve">، </w:t>
      </w:r>
      <w:r w:rsidRPr="001D0371">
        <w:rPr>
          <w:rtl/>
          <w:lang w:bidi="ar-SA"/>
        </w:rPr>
        <w:t>دغه مومن انسان که څه هم د شیطان وسوسو او نفسی غوښتنو په اساس یو هورځ د شیطان فریب خوړلی دی او د خپل ظالم نفس اژاعت یې کړی دي</w:t>
      </w:r>
      <w:r w:rsidR="004967B0">
        <w:rPr>
          <w:rtl/>
          <w:lang w:bidi="ar-SA"/>
        </w:rPr>
        <w:t xml:space="preserve">، </w:t>
      </w:r>
      <w:r w:rsidRPr="001D0371">
        <w:rPr>
          <w:rtl/>
          <w:lang w:bidi="ar-SA"/>
        </w:rPr>
        <w:t>او علاوه ل هدې معصیت څخه یې څو لمنځونه هم ترک کړي دي</w:t>
      </w:r>
      <w:r w:rsidR="004967B0">
        <w:rPr>
          <w:rtl/>
          <w:lang w:bidi="ar-SA"/>
        </w:rPr>
        <w:t xml:space="preserve">، </w:t>
      </w:r>
      <w:r w:rsidRPr="001D0371">
        <w:rPr>
          <w:rtl/>
          <w:lang w:bidi="ar-SA"/>
        </w:rPr>
        <w:t>خو ده ته ډیره لویه پښیمانی پیدا شویده</w:t>
      </w:r>
      <w:r w:rsidR="004967B0">
        <w:rPr>
          <w:rtl/>
          <w:lang w:bidi="ar-SA"/>
        </w:rPr>
        <w:t xml:space="preserve">، </w:t>
      </w:r>
      <w:r w:rsidRPr="001D0371">
        <w:rPr>
          <w:rtl/>
          <w:lang w:bidi="ar-SA"/>
        </w:rPr>
        <w:t>او فورا یې الهی دربار ته توجه کړیده</w:t>
      </w:r>
      <w:r w:rsidR="004967B0">
        <w:rPr>
          <w:rtl/>
          <w:lang w:bidi="ar-SA"/>
        </w:rPr>
        <w:t xml:space="preserve">، </w:t>
      </w:r>
      <w:r w:rsidRPr="001D0371">
        <w:rPr>
          <w:rtl/>
          <w:lang w:bidi="ar-SA"/>
        </w:rPr>
        <w:t>توبه کوي ژاړي او الله</w:t>
      </w:r>
      <w:r w:rsidR="00065F28" w:rsidRPr="00065F28">
        <w:rPr>
          <w:rFonts w:cs="CTraditional Arabic"/>
          <w:rtl/>
          <w:lang w:bidi="ar-SA"/>
        </w:rPr>
        <w:t xml:space="preserve">أ </w:t>
      </w:r>
      <w:r w:rsidRPr="001D0371">
        <w:rPr>
          <w:rtl/>
          <w:lang w:bidi="ar-SA"/>
        </w:rPr>
        <w:t>څخه مغفرت غواړي او همدغه لمونځ سبب کیږی چې دی له دې ګناه څخه خپله پښیمانی اعلان کړي او د بیا لپاره تصمیم نیسی چې بیا به دغی ګناه ته لاس نه اوږدوي.</w:t>
      </w:r>
    </w:p>
    <w:p w:rsidR="00E91E8B" w:rsidRPr="001D0371" w:rsidRDefault="00E91E8B" w:rsidP="00E91E8B">
      <w:pPr>
        <w:pStyle w:val="a6"/>
        <w:rPr>
          <w:rtl/>
          <w:lang w:bidi="ar-SA"/>
        </w:rPr>
      </w:pPr>
      <w:r w:rsidRPr="001D0371">
        <w:rPr>
          <w:rtl/>
          <w:lang w:bidi="ar-SA"/>
        </w:rPr>
        <w:t>ځکه دی بالاخره پوهیږي چې د یوې ګناه په ارتکاب سره د څو ګناهونو مرتکب شو او هم د خپل پروردګار له صحبت څخه محروم شو</w:t>
      </w:r>
      <w:r w:rsidR="004967B0">
        <w:rPr>
          <w:rtl/>
          <w:lang w:bidi="ar-SA"/>
        </w:rPr>
        <w:t xml:space="preserve">، </w:t>
      </w:r>
      <w:r w:rsidRPr="001D0371">
        <w:rPr>
          <w:rtl/>
          <w:lang w:bidi="ar-SA"/>
        </w:rPr>
        <w:t>ځکه ګناه باندې مشغولیت دده د دوست له ملاقات څخه مانع شو.</w:t>
      </w:r>
    </w:p>
    <w:p w:rsidR="00E91E8B" w:rsidRPr="001D0371" w:rsidRDefault="00E91E8B" w:rsidP="006B4CC6">
      <w:pPr>
        <w:pStyle w:val="a9"/>
        <w:rPr>
          <w:rtl/>
          <w:lang w:bidi="ar-SA"/>
        </w:rPr>
      </w:pPr>
      <w:bookmarkStart w:id="712" w:name="_Toc390893539"/>
      <w:bookmarkStart w:id="713" w:name="_Toc456861961"/>
      <w:bookmarkStart w:id="714" w:name="_Toc456867400"/>
      <w:r w:rsidRPr="001D0371">
        <w:rPr>
          <w:rtl/>
          <w:lang w:bidi="ar-SA"/>
        </w:rPr>
        <w:t>۲7- لمونځ په ځوانۍ کې د الله</w:t>
      </w:r>
      <w:r w:rsidR="006B4CC6" w:rsidRPr="006B4CC6">
        <w:rPr>
          <w:rFonts w:cs="CTraditional Arabic"/>
          <w:b w:val="0"/>
          <w:bCs w:val="0"/>
          <w:rtl/>
          <w:lang w:bidi="ar-SA"/>
        </w:rPr>
        <w:t>أ</w:t>
      </w:r>
      <w:r w:rsidRPr="001D0371">
        <w:rPr>
          <w:rtl/>
          <w:lang w:bidi="ar-SA"/>
        </w:rPr>
        <w:t xml:space="preserve"> د دوستۍ لپاره یوه لاره ده:</w:t>
      </w:r>
      <w:bookmarkEnd w:id="712"/>
      <w:bookmarkEnd w:id="713"/>
      <w:bookmarkEnd w:id="714"/>
    </w:p>
    <w:p w:rsidR="00E91E8B" w:rsidRPr="001D0371" w:rsidRDefault="00E91E8B" w:rsidP="00E91E8B">
      <w:pPr>
        <w:pStyle w:val="a6"/>
        <w:rPr>
          <w:rtl/>
          <w:lang w:bidi="ar-SA"/>
        </w:rPr>
      </w:pPr>
      <w:r w:rsidRPr="001D0371">
        <w:rPr>
          <w:rtl/>
          <w:lang w:bidi="ar-SA"/>
        </w:rPr>
        <w:t>له هیچا څخه پټه نده چې ځواني او بیا تنکۍ ځواني د یو انسان په ژوند کې اساسی او جوړوونکی مرحله ده</w:t>
      </w:r>
      <w:r w:rsidR="004967B0">
        <w:rPr>
          <w:rtl/>
          <w:lang w:bidi="ar-SA"/>
        </w:rPr>
        <w:t xml:space="preserve">، </w:t>
      </w:r>
      <w:r w:rsidRPr="001D0371">
        <w:rPr>
          <w:rtl/>
          <w:lang w:bidi="ar-SA"/>
        </w:rPr>
        <w:t>یو اروا پوهه وایي (په ځوانۍ کې د شخصیت او هویت مساله په پوره شدت سره نوې میدان ته داخلیږي</w:t>
      </w:r>
      <w:r w:rsidR="004967B0">
        <w:rPr>
          <w:rtl/>
          <w:lang w:bidi="ar-SA"/>
        </w:rPr>
        <w:t xml:space="preserve">، </w:t>
      </w:r>
      <w:r w:rsidRPr="001D0371">
        <w:rPr>
          <w:rtl/>
          <w:lang w:bidi="ar-SA"/>
        </w:rPr>
        <w:t>نو ځوانی او تنکۍ ځوانۍ د هستۍ یوه بارداره مرحله او مرتبه ده چې په هغې کې د لویو عمرونو شخصیت او هویت په قطعی ډول سره جوړیږي</w:t>
      </w:r>
      <w:r w:rsidR="004967B0">
        <w:rPr>
          <w:rtl/>
          <w:lang w:bidi="ar-SA"/>
        </w:rPr>
        <w:t xml:space="preserve">، </w:t>
      </w:r>
      <w:r w:rsidRPr="001D0371">
        <w:rPr>
          <w:rtl/>
          <w:lang w:bidi="ar-SA"/>
        </w:rPr>
        <w:t>او یا دوباره مطرح کیږي</w:t>
      </w:r>
      <w:r w:rsidR="004967B0">
        <w:rPr>
          <w:rtl/>
          <w:lang w:bidi="ar-SA"/>
        </w:rPr>
        <w:t xml:space="preserve">، </w:t>
      </w:r>
      <w:r w:rsidRPr="001D0371">
        <w:rPr>
          <w:rtl/>
          <w:lang w:bidi="ar-SA"/>
        </w:rPr>
        <w:t>د همدی هدف له مخی د اسلام مقدس دین لومړی د ځوانانو پاملرنه اعتقادی او اخلاقی باورونو ته سوق کوي</w:t>
      </w:r>
      <w:r w:rsidR="004967B0">
        <w:rPr>
          <w:rtl/>
          <w:lang w:bidi="ar-SA"/>
        </w:rPr>
        <w:t xml:space="preserve">، </w:t>
      </w:r>
      <w:r w:rsidRPr="001D0371">
        <w:rPr>
          <w:rtl/>
          <w:lang w:bidi="ar-SA"/>
        </w:rPr>
        <w:t>ترڅو ځوانان د خپل ژوند لومړۍ هستې هل معنوی باور او ارامتیا سره پیل کړي.</w:t>
      </w:r>
    </w:p>
    <w:p w:rsidR="00E91E8B" w:rsidRPr="001D0371" w:rsidRDefault="00E91E8B" w:rsidP="00E91E8B">
      <w:pPr>
        <w:pStyle w:val="a6"/>
        <w:rPr>
          <w:rtl/>
          <w:lang w:bidi="ar-SA"/>
        </w:rPr>
      </w:pPr>
      <w:r w:rsidRPr="001D0371">
        <w:rPr>
          <w:rtl/>
          <w:lang w:bidi="ar-SA"/>
        </w:rPr>
        <w:t>اکثره ځوانان دځوانۍ او تنکۍ ځوانۍ په حالت کې ډیر دقیق او حساس وي</w:t>
      </w:r>
      <w:r w:rsidR="004967B0">
        <w:rPr>
          <w:rtl/>
          <w:lang w:bidi="ar-SA"/>
        </w:rPr>
        <w:t xml:space="preserve">، </w:t>
      </w:r>
      <w:r w:rsidRPr="001D0371">
        <w:rPr>
          <w:rtl/>
          <w:lang w:bidi="ar-SA"/>
        </w:rPr>
        <w:t>دوی غواړي په ټولنه او د نورو منځ کې دوستان ولري</w:t>
      </w:r>
      <w:r w:rsidR="004967B0">
        <w:rPr>
          <w:rtl/>
          <w:lang w:bidi="ar-SA"/>
        </w:rPr>
        <w:t xml:space="preserve">، </w:t>
      </w:r>
      <w:r w:rsidRPr="001D0371">
        <w:rPr>
          <w:rtl/>
          <w:lang w:bidi="ar-SA"/>
        </w:rPr>
        <w:t>او کله داسې هم کیږي چې دوی د یو ښّ دوست لپاره خپله ټوله هستي هیروي. او د خپل دوست لپاره خپل روح ورکوي اصلا د دوست پیدا کولو عقلامندی ددی لپاره وي چې انسان په خپل ژوند کې یو راز دار ته ضرورت لري چې د دردونو</w:t>
      </w:r>
      <w:r w:rsidR="004967B0">
        <w:rPr>
          <w:rtl/>
          <w:lang w:bidi="ar-SA"/>
        </w:rPr>
        <w:t xml:space="preserve">، </w:t>
      </w:r>
      <w:r w:rsidRPr="001D0371">
        <w:rPr>
          <w:rtl/>
          <w:lang w:bidi="ar-SA"/>
        </w:rPr>
        <w:t>رنځونو</w:t>
      </w:r>
      <w:r w:rsidR="004967B0">
        <w:rPr>
          <w:rtl/>
          <w:lang w:bidi="ar-SA"/>
        </w:rPr>
        <w:t xml:space="preserve">، </w:t>
      </w:r>
      <w:r w:rsidRPr="001D0371">
        <w:rPr>
          <w:rtl/>
          <w:lang w:bidi="ar-SA"/>
        </w:rPr>
        <w:t>مشکلاتو او مصیبتونو ناکامیو او لغزشونو په وخت خپل دغه ګران دوست د خپلو رازونو محرم ګڼی او د خپل ژوند ټول اسرار هغه ته بیانوی. او دده دوست دده ټول مشکلات په حوصله مندۍ سره اوري او دده د ستونزو د حل لپاره ښه او ریښتینی مشاور وي. ولې ډیر داسې شوی دي چې مادی او مجازی دوتسان نه یواځې دا چې د مصیبتونو پر وخت د انسان یاور شوي ندي بلکې د ډیرو بدبختیو هغه چې په مخدراتو اخته شوی دي</w:t>
      </w:r>
      <w:r w:rsidR="004967B0">
        <w:rPr>
          <w:rtl/>
          <w:lang w:bidi="ar-SA"/>
        </w:rPr>
        <w:t xml:space="preserve">، </w:t>
      </w:r>
      <w:r w:rsidRPr="001D0371">
        <w:rPr>
          <w:rtl/>
          <w:lang w:bidi="ar-SA"/>
        </w:rPr>
        <w:t>علت یې د هغه مجلسونه او هغه دوستان دي چې یا په مخدراتو اخته و او یا د مخدراتو تاجران و. او هغه چې په اجتماعی جرمونو مبتلا شوي دی</w:t>
      </w:r>
      <w:r w:rsidR="004967B0">
        <w:rPr>
          <w:rtl/>
          <w:lang w:bidi="ar-SA"/>
        </w:rPr>
        <w:t xml:space="preserve">، </w:t>
      </w:r>
      <w:r w:rsidRPr="001D0371">
        <w:rPr>
          <w:rtl/>
          <w:lang w:bidi="ar-SA"/>
        </w:rPr>
        <w:t>علت یې هماغه د نا اهله دوستانو لارښوونې او مجلسونه و</w:t>
      </w:r>
      <w:r w:rsidR="004967B0">
        <w:rPr>
          <w:rtl/>
          <w:lang w:bidi="ar-SA"/>
        </w:rPr>
        <w:t xml:space="preserve">، </w:t>
      </w:r>
      <w:r w:rsidRPr="001D0371">
        <w:rPr>
          <w:rtl/>
          <w:lang w:bidi="ar-SA"/>
        </w:rPr>
        <w:t>چې ددې ځوانانو راتلونکی یې برباد کړ</w:t>
      </w:r>
      <w:r w:rsidR="004967B0">
        <w:rPr>
          <w:rtl/>
          <w:lang w:bidi="ar-SA"/>
        </w:rPr>
        <w:t xml:space="preserve">، </w:t>
      </w:r>
      <w:r w:rsidRPr="001D0371">
        <w:rPr>
          <w:rtl/>
          <w:lang w:bidi="ar-SA"/>
        </w:rPr>
        <w:t>او د هر جنایت تر شا د یو دوست لاس شته دی</w:t>
      </w:r>
      <w:r w:rsidR="004967B0">
        <w:rPr>
          <w:rtl/>
          <w:lang w:bidi="ar-SA"/>
        </w:rPr>
        <w:t xml:space="preserve">، </w:t>
      </w:r>
      <w:r w:rsidRPr="001D0371">
        <w:rPr>
          <w:rtl/>
          <w:lang w:bidi="ar-SA"/>
        </w:rPr>
        <w:t>دغه ځوان ډیر وخت ددغې ځوانۍ په اساس له خطرونو سره مخ شوی دي</w:t>
      </w:r>
      <w:r w:rsidR="004967B0">
        <w:rPr>
          <w:rtl/>
          <w:lang w:bidi="ar-SA"/>
        </w:rPr>
        <w:t xml:space="preserve">، </w:t>
      </w:r>
      <w:r w:rsidRPr="001D0371">
        <w:rPr>
          <w:rtl/>
          <w:lang w:bidi="ar-SA"/>
        </w:rPr>
        <w:t>چې پای کې نا امیده شوي دي او له ژوند او دوستانو خخه یې نفرت کړی دي خو هر کله چې یو ځوان له هماغه پیله د الله</w:t>
      </w:r>
      <w:r w:rsidR="00065F28" w:rsidRPr="00065F28">
        <w:rPr>
          <w:rFonts w:cs="CTraditional Arabic"/>
          <w:rtl/>
          <w:lang w:bidi="ar-SA"/>
        </w:rPr>
        <w:t xml:space="preserve">أ </w:t>
      </w:r>
      <w:r w:rsidRPr="001D0371">
        <w:rPr>
          <w:rtl/>
          <w:lang w:bidi="ar-SA"/>
        </w:rPr>
        <w:t>سره معرفت پیدا کړي</w:t>
      </w:r>
      <w:r w:rsidR="004967B0">
        <w:rPr>
          <w:rtl/>
          <w:lang w:bidi="ar-SA"/>
        </w:rPr>
        <w:t xml:space="preserve">، </w:t>
      </w:r>
      <w:r w:rsidRPr="001D0371">
        <w:rPr>
          <w:rtl/>
          <w:lang w:bidi="ar-SA"/>
        </w:rPr>
        <w:t>خپل خالق وپیژنی او هغه خپل دوست وګڼی او له الله</w:t>
      </w:r>
      <w:r w:rsidR="00065F28" w:rsidRPr="00065F28">
        <w:rPr>
          <w:rFonts w:cs="CTraditional Arabic"/>
          <w:rtl/>
          <w:lang w:bidi="ar-SA"/>
        </w:rPr>
        <w:t xml:space="preserve">أ </w:t>
      </w:r>
      <w:r w:rsidRPr="001D0371">
        <w:rPr>
          <w:rtl/>
          <w:lang w:bidi="ar-SA"/>
        </w:rPr>
        <w:t>سره شدید محبت وکړي نو دده دغه محبت او دوستی له پروردګار سره دی د نیوی سعادتونو او اخروی نیکیو ته رسوي</w:t>
      </w:r>
      <w:r w:rsidR="004967B0">
        <w:rPr>
          <w:rtl/>
          <w:lang w:bidi="ar-SA"/>
        </w:rPr>
        <w:t xml:space="preserve">، </w:t>
      </w:r>
      <w:r w:rsidRPr="001D0371">
        <w:rPr>
          <w:rtl/>
          <w:lang w:bidi="ar-SA"/>
        </w:rPr>
        <w:t>هر کله چې غواړي خپله دغه دوست سره خبرې وکړي لمانځه ته ځي</w:t>
      </w:r>
      <w:r w:rsidR="004967B0">
        <w:rPr>
          <w:rtl/>
          <w:lang w:bidi="ar-SA"/>
        </w:rPr>
        <w:t xml:space="preserve">، </w:t>
      </w:r>
      <w:r w:rsidRPr="001D0371">
        <w:rPr>
          <w:rtl/>
          <w:lang w:bidi="ar-SA"/>
        </w:rPr>
        <w:t>اود سجدې پر وخت خپل ټول مشکلات هغه ته بیانوي</w:t>
      </w:r>
      <w:r w:rsidR="004967B0">
        <w:rPr>
          <w:rtl/>
          <w:lang w:bidi="ar-SA"/>
        </w:rPr>
        <w:t xml:space="preserve">، </w:t>
      </w:r>
      <w:r w:rsidRPr="001D0371">
        <w:rPr>
          <w:rtl/>
          <w:lang w:bidi="ar-SA"/>
        </w:rPr>
        <w:t>او کله چې غواړي دوست یې له ده سره خبرې وکړي</w:t>
      </w:r>
      <w:r w:rsidR="004967B0">
        <w:rPr>
          <w:rtl/>
          <w:lang w:bidi="ar-SA"/>
        </w:rPr>
        <w:t xml:space="preserve">، </w:t>
      </w:r>
      <w:r w:rsidRPr="001D0371">
        <w:rPr>
          <w:rtl/>
          <w:lang w:bidi="ar-SA"/>
        </w:rPr>
        <w:t>قران عظیم الشان د معنیله پوهیدلو سره وایي او درک کوي چې په هره ستونزه کې دغه دوست له ده سره دی</w:t>
      </w:r>
      <w:r w:rsidR="004967B0">
        <w:rPr>
          <w:rtl/>
          <w:lang w:bidi="ar-SA"/>
        </w:rPr>
        <w:t xml:space="preserve">، </w:t>
      </w:r>
      <w:r w:rsidRPr="001D0371">
        <w:rPr>
          <w:rtl/>
          <w:lang w:bidi="ar-SA"/>
        </w:rPr>
        <w:t>یو قوي</w:t>
      </w:r>
      <w:r w:rsidR="004967B0">
        <w:rPr>
          <w:rtl/>
          <w:lang w:bidi="ar-SA"/>
        </w:rPr>
        <w:t xml:space="preserve">، </w:t>
      </w:r>
      <w:r w:rsidRPr="001D0371">
        <w:rPr>
          <w:rtl/>
          <w:lang w:bidi="ar-SA"/>
        </w:rPr>
        <w:t>توانا</w:t>
      </w:r>
      <w:r w:rsidR="004967B0">
        <w:rPr>
          <w:rtl/>
          <w:lang w:bidi="ar-SA"/>
        </w:rPr>
        <w:t xml:space="preserve">، </w:t>
      </w:r>
      <w:r w:rsidRPr="001D0371">
        <w:rPr>
          <w:rtl/>
          <w:lang w:bidi="ar-SA"/>
        </w:rPr>
        <w:t>قادر</w:t>
      </w:r>
      <w:r w:rsidR="004967B0">
        <w:rPr>
          <w:rtl/>
          <w:lang w:bidi="ar-SA"/>
        </w:rPr>
        <w:t xml:space="preserve">، </w:t>
      </w:r>
      <w:r w:rsidRPr="001D0371">
        <w:rPr>
          <w:rtl/>
          <w:lang w:bidi="ar-SA"/>
        </w:rPr>
        <w:t>انتقام ګیر</w:t>
      </w:r>
      <w:r w:rsidR="004967B0">
        <w:rPr>
          <w:rtl/>
          <w:lang w:bidi="ar-SA"/>
        </w:rPr>
        <w:t xml:space="preserve">، </w:t>
      </w:r>
      <w:r w:rsidRPr="001D0371">
        <w:rPr>
          <w:rtl/>
          <w:lang w:bidi="ar-SA"/>
        </w:rPr>
        <w:t>مشکل کشا او مرسته کوونکی دوست دی.</w:t>
      </w:r>
    </w:p>
    <w:p w:rsidR="00E91E8B" w:rsidRPr="001D0371" w:rsidRDefault="00E91E8B" w:rsidP="00E91E8B">
      <w:pPr>
        <w:pStyle w:val="a6"/>
        <w:rPr>
          <w:rtl/>
          <w:lang w:bidi="ar-SA"/>
        </w:rPr>
      </w:pPr>
      <w:r w:rsidRPr="001D0371">
        <w:rPr>
          <w:rtl/>
          <w:lang w:bidi="ar-SA"/>
        </w:rPr>
        <w:t>دغه د پروردګار دوستی دی له ډیرو مجازی دوستانو څخه مستغنی کوي هه کولی شي د الهی دربار سوري کې خپلو ټولو مقاصدو ته ورسیږي. شاعر وایي:</w:t>
      </w:r>
    </w:p>
    <w:tbl>
      <w:tblPr>
        <w:bidiVisual/>
        <w:tblW w:w="0" w:type="auto"/>
        <w:tblLook w:val="04A0" w:firstRow="1" w:lastRow="0" w:firstColumn="1" w:lastColumn="0" w:noHBand="0" w:noVBand="1"/>
      </w:tblPr>
      <w:tblGrid>
        <w:gridCol w:w="3510"/>
        <w:gridCol w:w="284"/>
        <w:gridCol w:w="3510"/>
      </w:tblGrid>
      <w:tr w:rsidR="00E91E8B" w:rsidRPr="001D0371" w:rsidTr="006B4CC6">
        <w:tc>
          <w:tcPr>
            <w:tcW w:w="3510" w:type="dxa"/>
            <w:shd w:val="clear" w:color="auto" w:fill="auto"/>
          </w:tcPr>
          <w:p w:rsidR="00E91E8B" w:rsidRPr="001D0371" w:rsidRDefault="00E91E8B" w:rsidP="006B4CC6">
            <w:pPr>
              <w:pStyle w:val="a6"/>
              <w:ind w:firstLine="0"/>
              <w:jc w:val="lowKashida"/>
              <w:rPr>
                <w:sz w:val="2"/>
                <w:szCs w:val="2"/>
                <w:rtl/>
                <w:lang w:bidi="ar-SA"/>
              </w:rPr>
            </w:pPr>
            <w:r w:rsidRPr="007D5937">
              <w:rPr>
                <w:rtl/>
                <w:lang w:bidi="ar-SA"/>
              </w:rPr>
              <w:t>آنکس‌که</w:t>
            </w:r>
            <w:r w:rsidR="006B4CC6">
              <w:rPr>
                <w:rtl/>
                <w:lang w:bidi="ar-SA"/>
              </w:rPr>
              <w:t>‌</w:t>
            </w:r>
            <w:r w:rsidRPr="007D5937">
              <w:rPr>
                <w:rtl/>
                <w:lang w:bidi="ar-SA"/>
              </w:rPr>
              <w:t>تورا شناخت جان‌را چی‌کند</w:t>
            </w:r>
            <w:r w:rsidRPr="001D0371">
              <w:rPr>
                <w:rtl/>
                <w:lang w:bidi="ar-SA"/>
              </w:rPr>
              <w:br/>
            </w:r>
          </w:p>
        </w:tc>
        <w:tc>
          <w:tcPr>
            <w:tcW w:w="284" w:type="dxa"/>
            <w:shd w:val="clear" w:color="auto" w:fill="auto"/>
          </w:tcPr>
          <w:p w:rsidR="00E91E8B" w:rsidRPr="001D0371" w:rsidRDefault="00E91E8B" w:rsidP="00303A58">
            <w:pPr>
              <w:pStyle w:val="a6"/>
              <w:ind w:firstLine="0"/>
              <w:jc w:val="lowKashida"/>
              <w:rPr>
                <w:rtl/>
                <w:lang w:bidi="ar-SA"/>
              </w:rPr>
            </w:pPr>
          </w:p>
        </w:tc>
        <w:tc>
          <w:tcPr>
            <w:tcW w:w="3510" w:type="dxa"/>
            <w:shd w:val="clear" w:color="auto" w:fill="auto"/>
          </w:tcPr>
          <w:p w:rsidR="00E91E8B" w:rsidRPr="001D0371" w:rsidRDefault="00E91E8B" w:rsidP="00303A58">
            <w:pPr>
              <w:pStyle w:val="a6"/>
              <w:ind w:firstLine="0"/>
              <w:jc w:val="lowKashida"/>
              <w:rPr>
                <w:sz w:val="2"/>
                <w:szCs w:val="2"/>
                <w:rtl/>
                <w:lang w:bidi="ar-SA"/>
              </w:rPr>
            </w:pPr>
            <w:r w:rsidRPr="007D5937">
              <w:rPr>
                <w:rtl/>
                <w:lang w:bidi="ar-SA"/>
              </w:rPr>
              <w:t>فرزند و عیال و خانمان را چی کند؟</w:t>
            </w:r>
            <w:r w:rsidRPr="001D0371">
              <w:rPr>
                <w:rtl/>
                <w:lang w:bidi="ar-SA"/>
              </w:rPr>
              <w:br/>
            </w:r>
          </w:p>
        </w:tc>
      </w:tr>
      <w:tr w:rsidR="00E91E8B" w:rsidRPr="001D0371" w:rsidTr="006B4CC6">
        <w:tc>
          <w:tcPr>
            <w:tcW w:w="3510" w:type="dxa"/>
            <w:shd w:val="clear" w:color="auto" w:fill="auto"/>
          </w:tcPr>
          <w:p w:rsidR="00E91E8B" w:rsidRPr="001D0371" w:rsidRDefault="00E91E8B" w:rsidP="00303A58">
            <w:pPr>
              <w:pStyle w:val="a6"/>
              <w:ind w:firstLine="0"/>
              <w:jc w:val="lowKashida"/>
              <w:rPr>
                <w:sz w:val="2"/>
                <w:szCs w:val="2"/>
                <w:rtl/>
                <w:lang w:bidi="ar-SA"/>
              </w:rPr>
            </w:pPr>
            <w:r w:rsidRPr="007D5937">
              <w:rPr>
                <w:rtl/>
                <w:lang w:bidi="ar-SA"/>
              </w:rPr>
              <w:t>دیوانه کنی هردو جهانش بخشی</w:t>
            </w:r>
            <w:r w:rsidRPr="001D0371">
              <w:rPr>
                <w:rtl/>
                <w:lang w:bidi="ar-SA"/>
              </w:rPr>
              <w:br/>
            </w:r>
          </w:p>
        </w:tc>
        <w:tc>
          <w:tcPr>
            <w:tcW w:w="284" w:type="dxa"/>
            <w:shd w:val="clear" w:color="auto" w:fill="auto"/>
          </w:tcPr>
          <w:p w:rsidR="00E91E8B" w:rsidRPr="001D0371" w:rsidRDefault="00E91E8B" w:rsidP="00303A58">
            <w:pPr>
              <w:pStyle w:val="a6"/>
              <w:ind w:firstLine="0"/>
              <w:jc w:val="lowKashida"/>
              <w:rPr>
                <w:rtl/>
                <w:lang w:bidi="ar-SA"/>
              </w:rPr>
            </w:pPr>
          </w:p>
        </w:tc>
        <w:tc>
          <w:tcPr>
            <w:tcW w:w="3510" w:type="dxa"/>
            <w:shd w:val="clear" w:color="auto" w:fill="auto"/>
          </w:tcPr>
          <w:p w:rsidR="00E91E8B" w:rsidRPr="001D0371" w:rsidRDefault="00E91E8B" w:rsidP="00303A58">
            <w:pPr>
              <w:pStyle w:val="a6"/>
              <w:ind w:firstLine="0"/>
              <w:jc w:val="lowKashida"/>
              <w:rPr>
                <w:sz w:val="2"/>
                <w:szCs w:val="2"/>
                <w:rtl/>
                <w:lang w:bidi="ar-SA"/>
              </w:rPr>
            </w:pPr>
            <w:r w:rsidRPr="007D5937">
              <w:rPr>
                <w:rtl/>
                <w:lang w:bidi="ar-SA"/>
              </w:rPr>
              <w:t>دیوانهء تو هردو جهان را چی کند؟</w:t>
            </w:r>
            <w:r w:rsidRPr="001D0371">
              <w:rPr>
                <w:rtl/>
                <w:lang w:bidi="ar-SA"/>
              </w:rPr>
              <w:br/>
            </w:r>
          </w:p>
        </w:tc>
      </w:tr>
    </w:tbl>
    <w:p w:rsidR="00E91E8B" w:rsidRPr="001D0371" w:rsidRDefault="00E91E8B" w:rsidP="00E91E8B">
      <w:pPr>
        <w:pStyle w:val="a6"/>
        <w:rPr>
          <w:rtl/>
          <w:lang w:bidi="ar-SA"/>
        </w:rPr>
      </w:pPr>
      <w:r w:rsidRPr="001D0371">
        <w:rPr>
          <w:rtl/>
          <w:lang w:bidi="ar-SA"/>
        </w:rPr>
        <w:t xml:space="preserve"> له همدی لامله هغه ځوان چې له پیله د الله</w:t>
      </w:r>
      <w:r w:rsidR="00065F28" w:rsidRPr="00065F28">
        <w:rPr>
          <w:rFonts w:cs="CTraditional Arabic"/>
          <w:rtl/>
          <w:lang w:bidi="ar-SA"/>
        </w:rPr>
        <w:t xml:space="preserve">أ </w:t>
      </w:r>
      <w:r w:rsidRPr="001D0371">
        <w:rPr>
          <w:rtl/>
          <w:lang w:bidi="ar-SA"/>
        </w:rPr>
        <w:t>په یاد باندې مشغول وي</w:t>
      </w:r>
      <w:r w:rsidR="004967B0">
        <w:rPr>
          <w:rtl/>
          <w:lang w:bidi="ar-SA"/>
        </w:rPr>
        <w:t xml:space="preserve">، </w:t>
      </w:r>
      <w:r w:rsidRPr="001D0371">
        <w:rPr>
          <w:rtl/>
          <w:lang w:bidi="ar-SA"/>
        </w:rPr>
        <w:t>له الله</w:t>
      </w:r>
      <w:r w:rsidR="00065F28" w:rsidRPr="00065F28">
        <w:rPr>
          <w:rFonts w:cs="CTraditional Arabic"/>
          <w:rtl/>
          <w:lang w:bidi="ar-SA"/>
        </w:rPr>
        <w:t xml:space="preserve">أ </w:t>
      </w:r>
      <w:r w:rsidRPr="001D0371">
        <w:rPr>
          <w:rtl/>
          <w:lang w:bidi="ar-SA"/>
        </w:rPr>
        <w:t>سره دوستی وکړي د قیامت په ورځ د لویې مرتبې او چوکۍ مستحق کیږي هغه ورځ چې پنحوس زره کاله ده پدې ورځ به دغه شخص د الهی رحمت د سوري لاندې وي.</w:t>
      </w:r>
    </w:p>
    <w:p w:rsidR="00E91E8B" w:rsidRPr="001D0371" w:rsidRDefault="00E91E8B" w:rsidP="00E91E8B">
      <w:pPr>
        <w:pStyle w:val="a9"/>
        <w:rPr>
          <w:rtl/>
          <w:lang w:bidi="ar-SA"/>
        </w:rPr>
      </w:pPr>
      <w:bookmarkStart w:id="715" w:name="_Toc390893540"/>
      <w:bookmarkStart w:id="716" w:name="_Toc456861962"/>
      <w:bookmarkStart w:id="717" w:name="_Toc456867401"/>
      <w:r w:rsidRPr="001D0371">
        <w:rPr>
          <w:rtl/>
          <w:lang w:bidi="ar-SA"/>
        </w:rPr>
        <w:t>۲8- رکوع د پروردګار د تعظیم سر:</w:t>
      </w:r>
      <w:bookmarkEnd w:id="715"/>
      <w:bookmarkEnd w:id="716"/>
      <w:bookmarkEnd w:id="717"/>
    </w:p>
    <w:p w:rsidR="00E91E8B" w:rsidRPr="001D0371" w:rsidRDefault="00E91E8B" w:rsidP="00E91E8B">
      <w:pPr>
        <w:pStyle w:val="a6"/>
        <w:rPr>
          <w:rtl/>
          <w:lang w:bidi="ar-SA"/>
        </w:rPr>
      </w:pPr>
      <w:r w:rsidRPr="001D0371">
        <w:rPr>
          <w:rtl/>
          <w:lang w:bidi="ar-SA"/>
        </w:rPr>
        <w:t>شیطان همیش هڅه او کوشش کوي چې د مخلقو عظمت د انسان په زړه کې راولي او بنده د الله</w:t>
      </w:r>
      <w:r w:rsidR="00065F28" w:rsidRPr="00065F28">
        <w:rPr>
          <w:rFonts w:cs="CTraditional Arabic"/>
          <w:rtl/>
          <w:lang w:bidi="ar-SA"/>
        </w:rPr>
        <w:t xml:space="preserve">أ </w:t>
      </w:r>
      <w:r w:rsidRPr="001D0371">
        <w:rPr>
          <w:rtl/>
          <w:lang w:bidi="ar-SA"/>
        </w:rPr>
        <w:t>له یاد څخه لرې د مخلوق تعظیم ته کش کړي</w:t>
      </w:r>
      <w:r w:rsidR="004967B0">
        <w:rPr>
          <w:rtl/>
          <w:lang w:bidi="ar-SA"/>
        </w:rPr>
        <w:t xml:space="preserve">، </w:t>
      </w:r>
      <w:r w:rsidRPr="001D0371">
        <w:rPr>
          <w:rtl/>
          <w:lang w:bidi="ar-SA"/>
        </w:rPr>
        <w:t>رکوع په لمانځه کې د الله</w:t>
      </w:r>
      <w:r w:rsidR="00065F28" w:rsidRPr="00065F28">
        <w:rPr>
          <w:rFonts w:cs="CTraditional Arabic"/>
          <w:rtl/>
          <w:lang w:bidi="ar-SA"/>
        </w:rPr>
        <w:t xml:space="preserve">أ </w:t>
      </w:r>
      <w:r w:rsidRPr="001D0371">
        <w:rPr>
          <w:rtl/>
          <w:lang w:bidi="ar-SA"/>
        </w:rPr>
        <w:t>د عظمت بیان دی</w:t>
      </w:r>
      <w:r w:rsidR="004967B0">
        <w:rPr>
          <w:rtl/>
          <w:lang w:bidi="ar-SA"/>
        </w:rPr>
        <w:t xml:space="preserve">، </w:t>
      </w:r>
      <w:r w:rsidRPr="001D0371">
        <w:rPr>
          <w:rtl/>
          <w:lang w:bidi="ar-SA"/>
        </w:rPr>
        <w:t>او لمونځ کوونکی انسان پنځه وخته د الله</w:t>
      </w:r>
      <w:r w:rsidR="00065F28" w:rsidRPr="00065F28">
        <w:rPr>
          <w:rFonts w:cs="CTraditional Arabic"/>
          <w:rtl/>
          <w:lang w:bidi="ar-SA"/>
        </w:rPr>
        <w:t xml:space="preserve">أ </w:t>
      </w:r>
      <w:r w:rsidRPr="001D0371">
        <w:rPr>
          <w:rtl/>
          <w:lang w:bidi="ar-SA"/>
        </w:rPr>
        <w:t>پر عظمت اقرار کوي</w:t>
      </w:r>
      <w:r w:rsidR="004967B0">
        <w:rPr>
          <w:rtl/>
          <w:lang w:bidi="ar-SA"/>
        </w:rPr>
        <w:t xml:space="preserve">، </w:t>
      </w:r>
      <w:r w:rsidRPr="001D0371">
        <w:rPr>
          <w:rtl/>
          <w:lang w:bidi="ar-SA"/>
        </w:rPr>
        <w:t>او دا چې بت پرستان او مخلوق پرستان د باطلو معبودانو مخ کې دریږي او د تعظیم سر ښکته کوي د الله</w:t>
      </w:r>
      <w:r w:rsidR="00065F28" w:rsidRPr="00065F28">
        <w:rPr>
          <w:rFonts w:cs="CTraditional Arabic"/>
          <w:rtl/>
          <w:lang w:bidi="ar-SA"/>
        </w:rPr>
        <w:t xml:space="preserve">أ </w:t>
      </w:r>
      <w:r w:rsidRPr="001D0371">
        <w:rPr>
          <w:rtl/>
          <w:lang w:bidi="ar-SA"/>
        </w:rPr>
        <w:t>مخلص بندګان د تعظیم سر صرف الهی دربار ته ښکته کوي او په هره رکوع کې وایي: سبحان ری العظیم (پاک دی زما با عظمته پروردګار) د رکوع د فلسفې خلاصه خبره داده چې هیڅ بنده الله</w:t>
      </w:r>
      <w:r w:rsidR="00065F28" w:rsidRPr="00065F28">
        <w:rPr>
          <w:rFonts w:cs="CTraditional Arabic"/>
          <w:rtl/>
          <w:lang w:bidi="ar-SA"/>
        </w:rPr>
        <w:t xml:space="preserve">أ </w:t>
      </w:r>
      <w:r w:rsidRPr="001D0371">
        <w:rPr>
          <w:rtl/>
          <w:lang w:bidi="ar-SA"/>
        </w:rPr>
        <w:t>ته رکوع نشي کولی مګر دا چې الله</w:t>
      </w:r>
      <w:r w:rsidR="00065F28" w:rsidRPr="00065F28">
        <w:rPr>
          <w:rFonts w:cs="CTraditional Arabic"/>
          <w:rtl/>
          <w:lang w:bidi="ar-SA"/>
        </w:rPr>
        <w:t xml:space="preserve">أ </w:t>
      </w:r>
      <w:r w:rsidRPr="001D0371">
        <w:rPr>
          <w:rtl/>
          <w:lang w:bidi="ar-SA"/>
        </w:rPr>
        <w:t>هغه په خپل نور سره ښایسته کړی وي او د خپلې کبر یا سوري ته یې راوستی او د خپلو غوره خلکو لباس یې ور اغوستی وي</w:t>
      </w:r>
      <w:r w:rsidR="004967B0">
        <w:rPr>
          <w:rtl/>
          <w:lang w:bidi="ar-SA"/>
        </w:rPr>
        <w:t xml:space="preserve">، </w:t>
      </w:r>
      <w:r w:rsidRPr="001D0371">
        <w:rPr>
          <w:rtl/>
          <w:lang w:bidi="ar-SA"/>
        </w:rPr>
        <w:t>رکوع اوله سجده دویمه مرحله ده هر څوک چې اوله پر ځای کړي د دویمې مستحق دي</w:t>
      </w:r>
      <w:r w:rsidR="004967B0">
        <w:rPr>
          <w:rtl/>
          <w:lang w:bidi="ar-SA"/>
        </w:rPr>
        <w:t xml:space="preserve">، </w:t>
      </w:r>
      <w:r w:rsidRPr="001D0371">
        <w:rPr>
          <w:rtl/>
          <w:lang w:bidi="ar-SA"/>
        </w:rPr>
        <w:t>نو رکوع باید پوره خشوع او خضوع وي ترڅو سجده هم پوره شي.</w:t>
      </w:r>
    </w:p>
    <w:p w:rsidR="00E91E8B" w:rsidRPr="0096606D" w:rsidRDefault="00E91E8B" w:rsidP="00E91E8B">
      <w:pPr>
        <w:pStyle w:val="a6"/>
        <w:rPr>
          <w:spacing w:val="-2"/>
          <w:rtl/>
          <w:lang w:bidi="ar-SA"/>
        </w:rPr>
      </w:pPr>
      <w:r w:rsidRPr="0096606D">
        <w:rPr>
          <w:spacing w:val="-2"/>
          <w:rtl/>
          <w:lang w:bidi="ar-SA"/>
        </w:rPr>
        <w:t>له ربیع بن خثیم څخه روایت کوي چې په یوې رکوع به یې شپه تیروله او چې کله به سهار شو وبه درید او ویل به یې اه مخلصان مخکی شو او مونږ لاره کې پاتې شو.</w:t>
      </w:r>
    </w:p>
    <w:p w:rsidR="00E91E8B" w:rsidRPr="001D0371" w:rsidRDefault="00E91E8B" w:rsidP="00E91E8B">
      <w:pPr>
        <w:pStyle w:val="a6"/>
        <w:rPr>
          <w:rtl/>
          <w:lang w:bidi="ar-SA"/>
        </w:rPr>
      </w:pPr>
      <w:r w:rsidRPr="001D0371">
        <w:rPr>
          <w:rtl/>
          <w:lang w:bidi="ar-SA"/>
        </w:rPr>
        <w:t>نو ای باوري مومنه خپله رکوع کامله کړه یعنی خپله د ملا تخته سمه کړه</w:t>
      </w:r>
      <w:r w:rsidR="004967B0">
        <w:rPr>
          <w:rtl/>
          <w:lang w:bidi="ar-SA"/>
        </w:rPr>
        <w:t xml:space="preserve">، </w:t>
      </w:r>
      <w:r w:rsidRPr="001D0371">
        <w:rPr>
          <w:rtl/>
          <w:lang w:bidi="ar-SA"/>
        </w:rPr>
        <w:t>او داسې وګڼه چې پخپل قدرت او همت سره د هغه خدمت کې ولاړ یي</w:t>
      </w:r>
      <w:r w:rsidR="004967B0">
        <w:rPr>
          <w:rtl/>
          <w:lang w:bidi="ar-SA"/>
        </w:rPr>
        <w:t xml:space="preserve">، </w:t>
      </w:r>
      <w:r w:rsidRPr="001D0371">
        <w:rPr>
          <w:rtl/>
          <w:lang w:bidi="ar-SA"/>
        </w:rPr>
        <w:t>او دا پرته د هغه له دوستۍ څخه نه ښایي. زرړه د شیطان له وسوسو</w:t>
      </w:r>
      <w:r w:rsidR="004967B0">
        <w:rPr>
          <w:rtl/>
          <w:lang w:bidi="ar-SA"/>
        </w:rPr>
        <w:t xml:space="preserve">، </w:t>
      </w:r>
      <w:r w:rsidRPr="001D0371">
        <w:rPr>
          <w:rtl/>
          <w:lang w:bidi="ar-SA"/>
        </w:rPr>
        <w:t>فریبونو او چلونو څخه خلاص کړه</w:t>
      </w:r>
      <w:r w:rsidR="004967B0">
        <w:rPr>
          <w:rtl/>
          <w:lang w:bidi="ar-SA"/>
        </w:rPr>
        <w:t xml:space="preserve">، </w:t>
      </w:r>
      <w:r w:rsidRPr="001D0371">
        <w:rPr>
          <w:rtl/>
          <w:lang w:bidi="ar-SA"/>
        </w:rPr>
        <w:t>چې الله</w:t>
      </w:r>
      <w:r w:rsidR="00065F28" w:rsidRPr="00065F28">
        <w:rPr>
          <w:rFonts w:cs="CTraditional Arabic"/>
          <w:rtl/>
          <w:lang w:bidi="ar-SA"/>
        </w:rPr>
        <w:t xml:space="preserve">أ </w:t>
      </w:r>
      <w:r w:rsidRPr="001D0371">
        <w:rPr>
          <w:rtl/>
          <w:lang w:bidi="ar-SA"/>
        </w:rPr>
        <w:t>هغه بندګان لوړ وي چې ده ته سرښکته کوي</w:t>
      </w:r>
      <w:r w:rsidR="004967B0">
        <w:rPr>
          <w:rtl/>
          <w:lang w:bidi="ar-SA"/>
        </w:rPr>
        <w:t xml:space="preserve">، </w:t>
      </w:r>
      <w:r w:rsidRPr="001D0371">
        <w:rPr>
          <w:rtl/>
          <w:lang w:bidi="ar-SA"/>
        </w:rPr>
        <w:t>او هغه چې په هر اندازه د دوی باطن کې د الله</w:t>
      </w:r>
      <w:r w:rsidR="00065F28" w:rsidRPr="00065F28">
        <w:rPr>
          <w:rFonts w:cs="CTraditional Arabic"/>
          <w:rtl/>
          <w:lang w:bidi="ar-SA"/>
        </w:rPr>
        <w:t xml:space="preserve">أ </w:t>
      </w:r>
      <w:r w:rsidRPr="001D0371">
        <w:rPr>
          <w:rtl/>
          <w:lang w:bidi="ar-SA"/>
        </w:rPr>
        <w:t>عظمت پیدا شي د عاجزۍ حقیقت ته رسوي او د خپلې لارې هدایت ورته کوي.</w:t>
      </w:r>
    </w:p>
    <w:p w:rsidR="00E91E8B" w:rsidRPr="001D0371" w:rsidRDefault="00E91E8B" w:rsidP="00E91E8B">
      <w:pPr>
        <w:pStyle w:val="a6"/>
        <w:rPr>
          <w:rtl/>
          <w:lang w:bidi="ar-SA"/>
        </w:rPr>
      </w:pPr>
      <w:r w:rsidRPr="001D0371">
        <w:rPr>
          <w:rtl/>
          <w:lang w:bidi="ar-SA"/>
        </w:rPr>
        <w:t>او په رکوع کې د غاړې اږدولو معنی داده چې الله</w:t>
      </w:r>
      <w:r w:rsidR="00065F28" w:rsidRPr="00065F28">
        <w:rPr>
          <w:rFonts w:cs="CTraditional Arabic"/>
          <w:rtl/>
          <w:lang w:bidi="ar-SA"/>
        </w:rPr>
        <w:t xml:space="preserve">أ </w:t>
      </w:r>
      <w:r w:rsidRPr="001D0371">
        <w:rPr>
          <w:rtl/>
          <w:lang w:bidi="ar-SA"/>
        </w:rPr>
        <w:t>باندې ایمان لرم که څه هم غاړه مې وهل کیږي</w:t>
      </w:r>
      <w:r w:rsidR="004967B0">
        <w:rPr>
          <w:rtl/>
          <w:lang w:bidi="ar-SA"/>
        </w:rPr>
        <w:t xml:space="preserve">، </w:t>
      </w:r>
      <w:r w:rsidRPr="001D0371">
        <w:rPr>
          <w:rtl/>
          <w:lang w:bidi="ar-SA"/>
        </w:rPr>
        <w:t xml:space="preserve">او له رکوع څخه د سر پورته کولو او </w:t>
      </w:r>
      <w:r w:rsidRPr="007D5937">
        <w:rPr>
          <w:rStyle w:val="Char4"/>
          <w:rtl/>
          <w:lang w:bidi="ar-SA"/>
        </w:rPr>
        <w:t>«سمع الله لمن حمده»</w:t>
      </w:r>
      <w:r w:rsidRPr="001D0371">
        <w:rPr>
          <w:rtl/>
          <w:lang w:bidi="ar-SA"/>
        </w:rPr>
        <w:t xml:space="preserve"> ویلو معنی داده چې هر مسلمان پدې عقیده دی چې د الله</w:t>
      </w:r>
      <w:r w:rsidR="00065F28" w:rsidRPr="00065F28">
        <w:rPr>
          <w:rFonts w:cs="CTraditional Arabic"/>
          <w:rtl/>
          <w:lang w:bidi="ar-SA"/>
        </w:rPr>
        <w:t xml:space="preserve">أ </w:t>
      </w:r>
      <w:r w:rsidRPr="001D0371">
        <w:rPr>
          <w:rtl/>
          <w:lang w:bidi="ar-SA"/>
        </w:rPr>
        <w:t>ذات زمونږ حمد او ثنا اوري. کله مو چې دده دربار ته د تعظیم سر ښکته کړ او ژبه مو د هغه په عظمت خلاصه کړه نو ټول اوري او پخپله د هر حمد عوض را کوي او دا د الله</w:t>
      </w:r>
      <w:r w:rsidR="00065F28" w:rsidRPr="00065F28">
        <w:rPr>
          <w:rFonts w:cs="CTraditional Arabic"/>
          <w:rtl/>
          <w:lang w:bidi="ar-SA"/>
        </w:rPr>
        <w:t xml:space="preserve">أ </w:t>
      </w:r>
      <w:r w:rsidRPr="001D0371">
        <w:rPr>
          <w:rtl/>
          <w:lang w:bidi="ar-SA"/>
        </w:rPr>
        <w:t>په حمدیت باندې عملي اقرار دي</w:t>
      </w:r>
      <w:r w:rsidR="004967B0">
        <w:rPr>
          <w:rtl/>
          <w:lang w:bidi="ar-SA"/>
        </w:rPr>
        <w:t xml:space="preserve">، </w:t>
      </w:r>
      <w:r w:rsidRPr="001D0371">
        <w:rPr>
          <w:rtl/>
          <w:lang w:bidi="ar-SA"/>
        </w:rPr>
        <w:t>او هیڅکله دغه انسان چاته نه ورځي او له واسطي څخه صرف نظر کوی بلکي خپل نیک اعمال الهی دربار ته د تقرب وسیله ګرځوي.</w:t>
      </w:r>
    </w:p>
    <w:p w:rsidR="00E91E8B" w:rsidRPr="001D0371" w:rsidRDefault="00E91E8B" w:rsidP="00E91E8B">
      <w:pPr>
        <w:pStyle w:val="a9"/>
        <w:rPr>
          <w:rtl/>
          <w:lang w:bidi="ar-SA"/>
        </w:rPr>
      </w:pPr>
      <w:bookmarkStart w:id="718" w:name="_Toc390893541"/>
      <w:bookmarkStart w:id="719" w:name="_Toc456861963"/>
      <w:bookmarkStart w:id="720" w:name="_Toc456867402"/>
      <w:r w:rsidRPr="001D0371">
        <w:rPr>
          <w:rtl/>
          <w:lang w:bidi="ar-SA"/>
        </w:rPr>
        <w:t>29- سجده د کمال بندګۍ نښه:</w:t>
      </w:r>
      <w:bookmarkEnd w:id="718"/>
      <w:bookmarkEnd w:id="719"/>
      <w:bookmarkEnd w:id="720"/>
    </w:p>
    <w:p w:rsidR="00E91E8B" w:rsidRPr="00B15A07" w:rsidRDefault="00E91E8B" w:rsidP="00C6289F">
      <w:pPr>
        <w:pStyle w:val="a6"/>
        <w:rPr>
          <w:rStyle w:val="Char6"/>
          <w:rtl/>
          <w:lang w:bidi="ar-SA"/>
        </w:rPr>
      </w:pPr>
      <w:r w:rsidRPr="001D0371">
        <w:rPr>
          <w:rtl/>
          <w:lang w:bidi="ar-SA"/>
        </w:rPr>
        <w:t>سجده د ربوبی قدسیت سوری لاندې سر راوستل دي</w:t>
      </w:r>
      <w:r w:rsidR="004967B0">
        <w:rPr>
          <w:rtl/>
          <w:lang w:bidi="ar-SA"/>
        </w:rPr>
        <w:t xml:space="preserve">، </w:t>
      </w:r>
      <w:r w:rsidRPr="001D0371">
        <w:rPr>
          <w:rtl/>
          <w:lang w:bidi="ar-SA"/>
        </w:rPr>
        <w:t>او له خپله ځانه سترګی پټول</w:t>
      </w:r>
      <w:r w:rsidR="004967B0">
        <w:rPr>
          <w:rtl/>
          <w:lang w:bidi="ar-SA"/>
        </w:rPr>
        <w:t xml:space="preserve">، </w:t>
      </w:r>
      <w:r w:rsidRPr="001D0371">
        <w:rPr>
          <w:rtl/>
          <w:lang w:bidi="ar-SA"/>
        </w:rPr>
        <w:t>د بدن لوی موقیعت چې</w:t>
      </w:r>
      <w:r w:rsidR="004967B0">
        <w:rPr>
          <w:rtl/>
          <w:lang w:bidi="ar-SA"/>
        </w:rPr>
        <w:t xml:space="preserve"> </w:t>
      </w:r>
      <w:r w:rsidRPr="001D0371">
        <w:rPr>
          <w:rtl/>
          <w:lang w:bidi="ar-SA"/>
        </w:rPr>
        <w:t>دی</w:t>
      </w:r>
      <w:r w:rsidR="004967B0">
        <w:rPr>
          <w:rtl/>
          <w:lang w:bidi="ar-SA"/>
        </w:rPr>
        <w:t xml:space="preserve">، </w:t>
      </w:r>
      <w:r w:rsidRPr="001D0371">
        <w:rPr>
          <w:rtl/>
          <w:lang w:bidi="ar-SA"/>
        </w:rPr>
        <w:t>هغه پخ خاورو ایښودل او ځان کم شمیرل دي. د سجدې روح له مادی او فانی امورو څخه د زړه خلاصول</w:t>
      </w:r>
      <w:r w:rsidR="004967B0">
        <w:rPr>
          <w:rtl/>
          <w:lang w:bidi="ar-SA"/>
        </w:rPr>
        <w:t xml:space="preserve">، </w:t>
      </w:r>
      <w:r w:rsidRPr="001D0371">
        <w:rPr>
          <w:rtl/>
          <w:lang w:bidi="ar-SA"/>
        </w:rPr>
        <w:t>او له دینوی علایقو څخه د علاقې قطع کول دي. د سجدې حیقت له معبود سره اتصال دي</w:t>
      </w:r>
      <w:r w:rsidR="004967B0">
        <w:rPr>
          <w:rtl/>
          <w:lang w:bidi="ar-SA"/>
        </w:rPr>
        <w:t xml:space="preserve">، </w:t>
      </w:r>
      <w:r w:rsidRPr="001D0371">
        <w:rPr>
          <w:rtl/>
          <w:lang w:bidi="ar-SA"/>
        </w:rPr>
        <w:t>او په مقام محمود کې له پروردګار سره د بنده وصال دی. الله</w:t>
      </w:r>
      <w:r w:rsidR="00065F28" w:rsidRPr="00065F28">
        <w:rPr>
          <w:rFonts w:cs="CTraditional Arabic"/>
          <w:rtl/>
          <w:lang w:bidi="ar-SA"/>
        </w:rPr>
        <w:t xml:space="preserve">أ </w:t>
      </w:r>
      <w:r w:rsidRPr="001D0371">
        <w:rPr>
          <w:rtl/>
          <w:lang w:bidi="ar-SA"/>
        </w:rPr>
        <w:t>ته د قرب غوره حالت دی</w:t>
      </w:r>
      <w:r w:rsidR="004967B0">
        <w:rPr>
          <w:rtl/>
          <w:lang w:bidi="ar-SA"/>
        </w:rPr>
        <w:t xml:space="preserve">، </w:t>
      </w:r>
      <w:r w:rsidRPr="001D0371">
        <w:rPr>
          <w:rtl/>
          <w:lang w:bidi="ar-SA"/>
        </w:rPr>
        <w:t>چې ذات اقدس پدې هکله فرمایي</w:t>
      </w:r>
      <w:r>
        <w:rPr>
          <w:rtl/>
          <w:lang w:bidi="ar-SA"/>
        </w:rPr>
        <w:t xml:space="preserve"> </w:t>
      </w:r>
      <w:r w:rsidRPr="0096606D">
        <w:rPr>
          <w:rFonts w:ascii="Traditional Arabic" w:hAnsi="Traditional Arabic" w:cs="Traditional Arabic"/>
          <w:rtl/>
          <w:lang w:bidi="ar-SA"/>
        </w:rPr>
        <w:t>﴿</w:t>
      </w:r>
      <w:r w:rsidRPr="00B15A07">
        <w:rPr>
          <w:rStyle w:val="Char6"/>
          <w:rtl/>
          <w:lang w:bidi="ar-SA"/>
        </w:rPr>
        <w:t>وَٱسۡجُدۡۤ وَٱقۡتَرِب۩ ١٩</w:t>
      </w:r>
      <w:r w:rsidRPr="0096606D">
        <w:rPr>
          <w:rFonts w:ascii="Traditional Arabic" w:hAnsi="Traditional Arabic" w:cs="Traditional Arabic"/>
          <w:rtl/>
          <w:lang w:bidi="ar-SA"/>
        </w:rPr>
        <w:t>﴾</w:t>
      </w:r>
      <w:r w:rsidRPr="001D0371">
        <w:rPr>
          <w:rtl/>
          <w:lang w:bidi="ar-SA"/>
        </w:rPr>
        <w:t xml:space="preserve"> </w:t>
      </w:r>
      <w:r w:rsidR="00C6289F" w:rsidRPr="00C6289F">
        <w:rPr>
          <w:rStyle w:val="Char7"/>
          <w:rtl/>
          <w:lang w:bidi="ar-SA"/>
        </w:rPr>
        <w:t>«</w:t>
      </w:r>
      <w:r w:rsidRPr="00C6289F">
        <w:rPr>
          <w:rStyle w:val="Char7"/>
          <w:rtl/>
          <w:lang w:bidi="ar-SA"/>
        </w:rPr>
        <w:t>سجده وکړه او نزدي ش</w:t>
      </w:r>
      <w:r w:rsidR="00C6289F" w:rsidRPr="00C6289F">
        <w:rPr>
          <w:rStyle w:val="Char7"/>
          <w:rtl/>
          <w:lang w:bidi="ar-SA"/>
        </w:rPr>
        <w:t>ه»</w:t>
      </w:r>
      <w:r w:rsidR="00C6289F">
        <w:rPr>
          <w:rtl/>
          <w:lang w:bidi="ar-SA"/>
        </w:rPr>
        <w:t xml:space="preserve"> </w:t>
      </w:r>
      <w:r w:rsidRPr="001D0371">
        <w:rPr>
          <w:rtl/>
          <w:lang w:bidi="ar-SA"/>
        </w:rPr>
        <w:t>ځکه چې قرب په سجده کې پت دی په همدې دلیل کولی شو ادعا وکړو چې د بندګۍ د کمال نښه په سجده کې ده. او په روایت کې راغلي دي چې الله</w:t>
      </w:r>
      <w:r w:rsidR="00065F28" w:rsidRPr="00065F28">
        <w:rPr>
          <w:rFonts w:cs="CTraditional Arabic"/>
          <w:rtl/>
          <w:lang w:bidi="ar-SA"/>
        </w:rPr>
        <w:t xml:space="preserve">أ </w:t>
      </w:r>
      <w:r w:rsidRPr="001D0371">
        <w:rPr>
          <w:rtl/>
          <w:lang w:bidi="ar-SA"/>
        </w:rPr>
        <w:t>ابراهیم</w:t>
      </w:r>
      <w:r w:rsidR="00993644" w:rsidRPr="00993644">
        <w:rPr>
          <w:rFonts w:cs="CTraditional Arabic"/>
          <w:rtl/>
          <w:lang w:bidi="ar-SA"/>
        </w:rPr>
        <w:t>÷</w:t>
      </w:r>
      <w:r w:rsidRPr="001D0371">
        <w:rPr>
          <w:rtl/>
          <w:lang w:bidi="ar-SA"/>
        </w:rPr>
        <w:t xml:space="preserve"> د لویو سجدو په واسطه خپل خلیل وګرځو. او په روایاتو کې د سجدی سردار غلی چې انسان د هر نګ تکبر او ځان غوښتنی خیال له ځان څخه نفی کوي او ټول عظمت او کبریا د هغه ګڼی.</w:t>
      </w:r>
    </w:p>
    <w:p w:rsidR="00E91E8B" w:rsidRPr="001D0371" w:rsidRDefault="00E91E8B" w:rsidP="00E91E8B">
      <w:pPr>
        <w:pStyle w:val="a6"/>
        <w:rPr>
          <w:rtl/>
          <w:lang w:bidi="ar-SA"/>
        </w:rPr>
      </w:pPr>
      <w:r w:rsidRPr="001D0371">
        <w:rPr>
          <w:rtl/>
          <w:lang w:bidi="ar-SA"/>
        </w:rPr>
        <w:t>وایی چې یو سړی رسول الله</w:t>
      </w:r>
      <w:r w:rsidR="00025E08" w:rsidRPr="00025E08">
        <w:rPr>
          <w:rFonts w:cs="CTraditional Arabic"/>
          <w:rtl/>
          <w:lang w:bidi="ar-SA"/>
        </w:rPr>
        <w:t xml:space="preserve"> ج</w:t>
      </w:r>
      <w:r w:rsidRPr="001D0371">
        <w:rPr>
          <w:rtl/>
          <w:lang w:bidi="ar-SA"/>
        </w:rPr>
        <w:t xml:space="preserve"> ته راغی او ویې ویل ای رسول الله</w:t>
      </w:r>
      <w:r w:rsidR="00025E08" w:rsidRPr="00025E08">
        <w:rPr>
          <w:rFonts w:cs="CTraditional Arabic"/>
          <w:rtl/>
          <w:lang w:bidi="ar-SA"/>
        </w:rPr>
        <w:t xml:space="preserve"> ج</w:t>
      </w:r>
      <w:r w:rsidRPr="001D0371">
        <w:rPr>
          <w:rtl/>
          <w:lang w:bidi="ar-SA"/>
        </w:rPr>
        <w:t>: زما ګناه وې ډیرې زیاتی دي</w:t>
      </w:r>
      <w:r w:rsidR="004967B0">
        <w:rPr>
          <w:rtl/>
          <w:lang w:bidi="ar-SA"/>
        </w:rPr>
        <w:t xml:space="preserve">، </w:t>
      </w:r>
      <w:r w:rsidRPr="001D0371">
        <w:rPr>
          <w:rtl/>
          <w:lang w:bidi="ar-SA"/>
        </w:rPr>
        <w:t>او نیک عمل می کم</w:t>
      </w:r>
      <w:r w:rsidR="004967B0">
        <w:rPr>
          <w:rtl/>
          <w:lang w:bidi="ar-SA"/>
        </w:rPr>
        <w:t xml:space="preserve">، </w:t>
      </w:r>
      <w:r w:rsidRPr="001D0371">
        <w:rPr>
          <w:rtl/>
          <w:lang w:bidi="ar-SA"/>
        </w:rPr>
        <w:t>پیغمبر ورته وفرمایل زیاتی سجدې کوه ځکه سجده ګناه له منځه وړي</w:t>
      </w:r>
      <w:r w:rsidR="004967B0">
        <w:rPr>
          <w:rtl/>
          <w:lang w:bidi="ar-SA"/>
        </w:rPr>
        <w:t xml:space="preserve">، </w:t>
      </w:r>
      <w:r w:rsidRPr="001D0371">
        <w:rPr>
          <w:rtl/>
          <w:lang w:bidi="ar-SA"/>
        </w:rPr>
        <w:t>لکه باد چې د ونې پاڼی وړي.</w:t>
      </w:r>
    </w:p>
    <w:p w:rsidR="00E91E8B" w:rsidRPr="001D0371" w:rsidRDefault="00E91E8B" w:rsidP="00E91E8B">
      <w:pPr>
        <w:pStyle w:val="a6"/>
        <w:rPr>
          <w:rtl/>
          <w:lang w:bidi="ar-SA"/>
        </w:rPr>
      </w:pPr>
      <w:r w:rsidRPr="001D0371">
        <w:rPr>
          <w:rtl/>
          <w:lang w:bidi="ar-SA"/>
        </w:rPr>
        <w:t>لنډه دا چې علی</w:t>
      </w:r>
      <w:r w:rsidR="00385137" w:rsidRPr="00385137">
        <w:rPr>
          <w:rFonts w:cs="CTraditional Arabic"/>
          <w:rtl/>
          <w:lang w:bidi="ar-SA"/>
        </w:rPr>
        <w:t xml:space="preserve">س </w:t>
      </w:r>
      <w:r w:rsidRPr="001D0371">
        <w:rPr>
          <w:rtl/>
          <w:lang w:bidi="ar-SA"/>
        </w:rPr>
        <w:t>د سجدې په هکله د پوښتنې په ځواب کې وایي: لومړی سجده دا معنی لری چې الله</w:t>
      </w:r>
      <w:r w:rsidR="00065F28" w:rsidRPr="00065F28">
        <w:rPr>
          <w:rFonts w:cs="CTraditional Arabic"/>
          <w:rtl/>
          <w:lang w:bidi="ar-SA"/>
        </w:rPr>
        <w:t xml:space="preserve">أ </w:t>
      </w:r>
      <w:r w:rsidRPr="001D0371">
        <w:rPr>
          <w:rtl/>
          <w:lang w:bidi="ar-SA"/>
        </w:rPr>
        <w:t>مونږ له خاورې څخه پیدا کړي یو</w:t>
      </w:r>
      <w:r w:rsidR="004967B0">
        <w:rPr>
          <w:rtl/>
          <w:lang w:bidi="ar-SA"/>
        </w:rPr>
        <w:t xml:space="preserve">، </w:t>
      </w:r>
      <w:r w:rsidRPr="001D0371">
        <w:rPr>
          <w:rtl/>
          <w:lang w:bidi="ar-SA"/>
        </w:rPr>
        <w:t>او سجدې څخه د سر پورته کولو معنی داده چې ای الله تا مونږ له خاوری څخه پیدا کړي یو</w:t>
      </w:r>
      <w:r w:rsidR="004967B0">
        <w:rPr>
          <w:rtl/>
          <w:lang w:bidi="ar-SA"/>
        </w:rPr>
        <w:t xml:space="preserve">، </w:t>
      </w:r>
      <w:r w:rsidRPr="001D0371">
        <w:rPr>
          <w:rtl/>
          <w:lang w:bidi="ar-SA"/>
        </w:rPr>
        <w:t>او د دویمې سجدې معنی داده چې ای الله مونږ بیا خاورې ته بیایي</w:t>
      </w:r>
      <w:r w:rsidR="004967B0">
        <w:rPr>
          <w:rtl/>
          <w:lang w:bidi="ar-SA"/>
        </w:rPr>
        <w:t xml:space="preserve">، </w:t>
      </w:r>
      <w:r w:rsidRPr="001D0371">
        <w:rPr>
          <w:rtl/>
          <w:lang w:bidi="ar-SA"/>
        </w:rPr>
        <w:t>او له دویمې سجدې د سر پورته کولو معنی داده چې ای الله د قیامت کې به مو بیا له خاورې څخه را پورته کوي.</w:t>
      </w:r>
    </w:p>
    <w:p w:rsidR="00E91E8B" w:rsidRPr="001D0371" w:rsidRDefault="00E91E8B" w:rsidP="00C6289F">
      <w:pPr>
        <w:pStyle w:val="a9"/>
        <w:rPr>
          <w:rtl/>
          <w:lang w:bidi="ar-SA"/>
        </w:rPr>
      </w:pPr>
      <w:bookmarkStart w:id="721" w:name="_Toc390893542"/>
      <w:bookmarkStart w:id="722" w:name="_Toc456861964"/>
      <w:bookmarkStart w:id="723" w:name="_Toc456867403"/>
      <w:r w:rsidRPr="001D0371">
        <w:rPr>
          <w:rtl/>
          <w:lang w:bidi="ar-SA"/>
        </w:rPr>
        <w:t>30- تشهد د الله</w:t>
      </w:r>
      <w:r w:rsidR="00C6289F" w:rsidRPr="00C6289F">
        <w:rPr>
          <w:rFonts w:cs="CTraditional Arabic"/>
          <w:b w:val="0"/>
          <w:bCs w:val="0"/>
          <w:rtl/>
          <w:lang w:bidi="ar-SA"/>
        </w:rPr>
        <w:t>أ</w:t>
      </w:r>
      <w:r w:rsidRPr="001D0371">
        <w:rPr>
          <w:rtl/>
          <w:lang w:bidi="ar-SA"/>
        </w:rPr>
        <w:t xml:space="preserve"> په وړاندې ناسته:</w:t>
      </w:r>
      <w:bookmarkEnd w:id="721"/>
      <w:bookmarkEnd w:id="722"/>
      <w:bookmarkEnd w:id="723"/>
    </w:p>
    <w:p w:rsidR="00E91E8B" w:rsidRPr="001D0371" w:rsidRDefault="00E91E8B" w:rsidP="00C6289F">
      <w:pPr>
        <w:pStyle w:val="a6"/>
        <w:rPr>
          <w:rtl/>
          <w:lang w:bidi="ar-SA"/>
        </w:rPr>
      </w:pPr>
      <w:r w:rsidRPr="001D0371">
        <w:rPr>
          <w:rtl/>
          <w:lang w:bidi="ar-SA"/>
        </w:rPr>
        <w:t>باطل پرستان هر ځاني د باطلو معبودانو په وړاندې کیني ټول احترامات</w:t>
      </w:r>
      <w:r w:rsidR="004967B0">
        <w:rPr>
          <w:rtl/>
          <w:lang w:bidi="ar-SA"/>
        </w:rPr>
        <w:t xml:space="preserve">، </w:t>
      </w:r>
      <w:r w:rsidRPr="001D0371">
        <w:rPr>
          <w:rtl/>
          <w:lang w:bidi="ar-SA"/>
        </w:rPr>
        <w:t>پاکی و خپل عبادت هغوی ته تر سره کوي</w:t>
      </w:r>
      <w:r w:rsidR="004967B0">
        <w:rPr>
          <w:rtl/>
          <w:lang w:bidi="ar-SA"/>
        </w:rPr>
        <w:t xml:space="preserve">، </w:t>
      </w:r>
      <w:r w:rsidRPr="001D0371">
        <w:rPr>
          <w:rtl/>
          <w:lang w:bidi="ar-SA"/>
        </w:rPr>
        <w:t>ولې حقیقي مومنان هیڅوک له الله</w:t>
      </w:r>
      <w:r w:rsidR="00065F28" w:rsidRPr="00065F28">
        <w:rPr>
          <w:rFonts w:cs="CTraditional Arabic"/>
          <w:rtl/>
          <w:lang w:bidi="ar-SA"/>
        </w:rPr>
        <w:t xml:space="preserve">أ </w:t>
      </w:r>
      <w:r w:rsidRPr="001D0371">
        <w:rPr>
          <w:rtl/>
          <w:lang w:bidi="ar-SA"/>
        </w:rPr>
        <w:t>سره نه شریکوي. بلکې د خپل پروردګار مقابل کې په نهایت احترام سره کینی او ټول احترامات پاکي او درودونه پروردګار ذات پورې مخصوص ګڼی او په هغی اقرار کوي. مومن بنده دا الفاظ په یو والی او د حضرت محمد</w:t>
      </w:r>
      <w:r w:rsidR="00025E08" w:rsidRPr="00025E08">
        <w:rPr>
          <w:rFonts w:cs="CTraditional Arabic"/>
          <w:rtl/>
          <w:lang w:bidi="ar-SA"/>
        </w:rPr>
        <w:t>ج</w:t>
      </w:r>
      <w:r w:rsidRPr="001D0371">
        <w:rPr>
          <w:rtl/>
          <w:lang w:bidi="ar-SA"/>
        </w:rPr>
        <w:t xml:space="preserve"> په رسالت باندې د شهادت تکرار او تجدید دي</w:t>
      </w:r>
      <w:r w:rsidR="004967B0">
        <w:rPr>
          <w:rtl/>
          <w:lang w:bidi="ar-SA"/>
        </w:rPr>
        <w:t xml:space="preserve">، </w:t>
      </w:r>
      <w:r w:rsidRPr="001D0371">
        <w:rPr>
          <w:rtl/>
          <w:lang w:bidi="ar-SA"/>
        </w:rPr>
        <w:t>چې هغه د الله</w:t>
      </w:r>
      <w:r w:rsidR="00065F28" w:rsidRPr="00065F28">
        <w:rPr>
          <w:rFonts w:cs="CTraditional Arabic"/>
          <w:rtl/>
          <w:lang w:bidi="ar-SA"/>
        </w:rPr>
        <w:t xml:space="preserve">أ </w:t>
      </w:r>
      <w:r w:rsidRPr="001D0371">
        <w:rPr>
          <w:rtl/>
          <w:lang w:bidi="ar-SA"/>
        </w:rPr>
        <w:t>بنده او رسول ګڼي چې واقع کې په اسلام او ایمان باندې تاکید دی.</w:t>
      </w:r>
    </w:p>
    <w:p w:rsidR="00E91E8B" w:rsidRPr="001D0371" w:rsidRDefault="00E91E8B" w:rsidP="00E91E8B">
      <w:pPr>
        <w:pStyle w:val="a6"/>
        <w:rPr>
          <w:rtl/>
          <w:lang w:bidi="ar-SA"/>
        </w:rPr>
      </w:pPr>
      <w:r w:rsidRPr="001D0371">
        <w:rPr>
          <w:rtl/>
          <w:lang w:bidi="ar-SA"/>
        </w:rPr>
        <w:t>بنده لکه څرنګه چې د ونیا او قول په مقام کې د بندګۍ اظهار کوي باید ددغه کلام معنی ته هم د ضمیر له صفا سره پیوند ورکړي او په ټول وجود د الله</w:t>
      </w:r>
      <w:r w:rsidR="00065F28" w:rsidRPr="00065F28">
        <w:rPr>
          <w:rFonts w:cs="CTraditional Arabic"/>
          <w:rtl/>
          <w:lang w:bidi="ar-SA"/>
        </w:rPr>
        <w:t xml:space="preserve">أ </w:t>
      </w:r>
      <w:r w:rsidRPr="001D0371">
        <w:rPr>
          <w:rtl/>
          <w:lang w:bidi="ar-SA"/>
        </w:rPr>
        <w:t>بندګی وکړي. ځکه هغه باید پوه شي چې ټول امور د هغه په لاس کې دي</w:t>
      </w:r>
      <w:r w:rsidR="004967B0">
        <w:rPr>
          <w:rtl/>
          <w:lang w:bidi="ar-SA"/>
        </w:rPr>
        <w:t xml:space="preserve">، </w:t>
      </w:r>
      <w:r w:rsidRPr="001D0371">
        <w:rPr>
          <w:rtl/>
          <w:lang w:bidi="ar-SA"/>
        </w:rPr>
        <w:t>او هیڅ اراده پرته د هغه له ارادې او غوښتنې د هستۍ په نظام کېد هیڅ کار په کولو قادره نده.</w:t>
      </w:r>
    </w:p>
    <w:p w:rsidR="00E91E8B" w:rsidRPr="001D0371" w:rsidRDefault="00E91E8B" w:rsidP="00E91E8B">
      <w:pPr>
        <w:pStyle w:val="a6"/>
        <w:rPr>
          <w:rtl/>
          <w:lang w:bidi="ar-SA"/>
        </w:rPr>
      </w:pPr>
      <w:r w:rsidRPr="001D0371">
        <w:rPr>
          <w:rtl/>
          <w:lang w:bidi="ar-SA"/>
        </w:rPr>
        <w:t>لنډه دا چې د تشهد له مهمو اسرارور څخه یو داده چې بنده دپروردګار مقابل کې ناست دي او اوس ته یو نوی حالت سره د احترام تجدید او الهی دربار ته د بندګۍ اظهار کوي.</w:t>
      </w:r>
    </w:p>
    <w:p w:rsidR="00E91E8B" w:rsidRPr="001D0371" w:rsidRDefault="00E91E8B" w:rsidP="00E91E8B">
      <w:pPr>
        <w:pStyle w:val="a6"/>
        <w:rPr>
          <w:rtl/>
          <w:lang w:bidi="ar-SA"/>
        </w:rPr>
      </w:pPr>
      <w:r w:rsidRPr="001D0371">
        <w:rPr>
          <w:rtl/>
          <w:lang w:bidi="ar-SA"/>
        </w:rPr>
        <w:t>بنده ژبه له زړه سره</w:t>
      </w:r>
      <w:r w:rsidR="004967B0">
        <w:rPr>
          <w:rtl/>
          <w:lang w:bidi="ar-SA"/>
        </w:rPr>
        <w:t xml:space="preserve">، </w:t>
      </w:r>
      <w:r w:rsidRPr="001D0371">
        <w:rPr>
          <w:rtl/>
          <w:lang w:bidi="ar-SA"/>
        </w:rPr>
        <w:t>او دنیا له کردار سره هماهنګ کوي او عبودیت له کثرت پرستۍ څخه د توحید او یو پرستۍ نظام ته انتقالوي همدارنګه دا بنده په رسول کریم</w:t>
      </w:r>
      <w:r w:rsidR="00025E08" w:rsidRPr="00025E08">
        <w:rPr>
          <w:rFonts w:cs="CTraditional Arabic"/>
          <w:rtl/>
          <w:lang w:bidi="ar-SA"/>
        </w:rPr>
        <w:t xml:space="preserve"> ج</w:t>
      </w:r>
      <w:r w:rsidRPr="001D0371">
        <w:rPr>
          <w:rtl/>
          <w:lang w:bidi="ar-SA"/>
        </w:rPr>
        <w:t xml:space="preserve"> باندی درود او سلام استوي</w:t>
      </w:r>
      <w:r w:rsidR="004967B0">
        <w:rPr>
          <w:rtl/>
          <w:lang w:bidi="ar-SA"/>
        </w:rPr>
        <w:t xml:space="preserve">، </w:t>
      </w:r>
      <w:r w:rsidRPr="001D0371">
        <w:rPr>
          <w:rtl/>
          <w:lang w:bidi="ar-SA"/>
        </w:rPr>
        <w:t>او له الهی درباره هغه ته د زیات رحمت غوښټنه کوي.</w:t>
      </w:r>
    </w:p>
    <w:p w:rsidR="00E91E8B" w:rsidRPr="001D0371" w:rsidRDefault="00E91E8B" w:rsidP="00E91E8B">
      <w:pPr>
        <w:pStyle w:val="a6"/>
        <w:rPr>
          <w:rtl/>
          <w:lang w:bidi="ar-SA"/>
        </w:rPr>
      </w:pPr>
      <w:r w:rsidRPr="001D0371">
        <w:rPr>
          <w:rtl/>
          <w:lang w:bidi="ar-SA"/>
        </w:rPr>
        <w:t>همدارنګه په دریم مرحله کې خپل ځان او نیک بندګان هم په یاد لري هغوی ته هم د سلامتی او الهی رحمت غوښتنه کوي.</w:t>
      </w:r>
    </w:p>
    <w:p w:rsidR="00E91E8B" w:rsidRPr="001D0371" w:rsidRDefault="00E91E8B" w:rsidP="00E91E8B">
      <w:pPr>
        <w:pStyle w:val="a6"/>
        <w:rPr>
          <w:rtl/>
          <w:lang w:bidi="ar-SA"/>
        </w:rPr>
      </w:pPr>
      <w:r w:rsidRPr="001D0371">
        <w:rPr>
          <w:rtl/>
          <w:lang w:bidi="ar-SA"/>
        </w:rPr>
        <w:t>د شهادت کلمی سره عبادات الله</w:t>
      </w:r>
      <w:r w:rsidR="00065F28" w:rsidRPr="00065F28">
        <w:rPr>
          <w:rFonts w:cs="CTraditional Arabic"/>
          <w:rtl/>
          <w:lang w:bidi="ar-SA"/>
        </w:rPr>
        <w:t xml:space="preserve">أ </w:t>
      </w:r>
      <w:r w:rsidRPr="001D0371">
        <w:rPr>
          <w:rtl/>
          <w:lang w:bidi="ar-SA"/>
        </w:rPr>
        <w:t>پورې خاص کوي</w:t>
      </w:r>
      <w:r w:rsidR="004967B0">
        <w:rPr>
          <w:rtl/>
          <w:lang w:bidi="ar-SA"/>
        </w:rPr>
        <w:t xml:space="preserve">، </w:t>
      </w:r>
      <w:r w:rsidRPr="001D0371">
        <w:rPr>
          <w:rtl/>
          <w:lang w:bidi="ar-SA"/>
        </w:rPr>
        <w:t>او محمد</w:t>
      </w:r>
      <w:r w:rsidR="00025E08" w:rsidRPr="00025E08">
        <w:rPr>
          <w:rFonts w:cs="CTraditional Arabic"/>
          <w:rtl/>
          <w:lang w:bidi="ar-SA"/>
        </w:rPr>
        <w:t xml:space="preserve"> ج</w:t>
      </w:r>
      <w:r w:rsidRPr="001D0371">
        <w:rPr>
          <w:rtl/>
          <w:lang w:bidi="ar-SA"/>
        </w:rPr>
        <w:t xml:space="preserve"> ته د الله</w:t>
      </w:r>
      <w:r w:rsidR="00065F28" w:rsidRPr="00065F28">
        <w:rPr>
          <w:rFonts w:cs="CTraditional Arabic"/>
          <w:rtl/>
          <w:lang w:bidi="ar-SA"/>
        </w:rPr>
        <w:t xml:space="preserve">أ </w:t>
      </w:r>
      <w:r w:rsidRPr="001D0371">
        <w:rPr>
          <w:rtl/>
          <w:lang w:bidi="ar-SA"/>
        </w:rPr>
        <w:t>بنده او رسول وایي او هر چاته د خپل مقام او منزلت مطابق احترام کوي</w:t>
      </w:r>
      <w:r w:rsidR="004967B0">
        <w:rPr>
          <w:rtl/>
          <w:lang w:bidi="ar-SA"/>
        </w:rPr>
        <w:t xml:space="preserve">، </w:t>
      </w:r>
      <w:r w:rsidRPr="001D0371">
        <w:rPr>
          <w:rtl/>
          <w:lang w:bidi="ar-SA"/>
        </w:rPr>
        <w:t>الهی مقام د عبودیت مقام دی او د پیغمبر مقام د بندګۍ او رسالت مقام دی.</w:t>
      </w:r>
    </w:p>
    <w:p w:rsidR="00E91E8B" w:rsidRPr="001D0371" w:rsidRDefault="00E91E8B" w:rsidP="00E91E8B">
      <w:pPr>
        <w:pStyle w:val="a6"/>
        <w:rPr>
          <w:rtl/>
          <w:lang w:bidi="ar-SA"/>
        </w:rPr>
      </w:pPr>
      <w:r w:rsidRPr="001D0371">
        <w:rPr>
          <w:rtl/>
          <w:lang w:bidi="ar-SA"/>
        </w:rPr>
        <w:t xml:space="preserve">او د لمانځه په پای کې د تشهد معنی دخپل ژوند سر مشق ګرځوي چې عبارت دي له: </w:t>
      </w:r>
    </w:p>
    <w:p w:rsidR="00E91E8B" w:rsidRPr="001D0371" w:rsidRDefault="00E91E8B" w:rsidP="00E91E8B">
      <w:pPr>
        <w:pStyle w:val="a6"/>
        <w:numPr>
          <w:ilvl w:val="0"/>
          <w:numId w:val="52"/>
        </w:numPr>
        <w:ind w:left="641" w:hanging="357"/>
        <w:rPr>
          <w:rtl/>
          <w:lang w:bidi="ar-SA"/>
        </w:rPr>
      </w:pPr>
      <w:r w:rsidRPr="001D0371">
        <w:rPr>
          <w:rtl/>
          <w:lang w:bidi="ar-SA"/>
        </w:rPr>
        <w:t>التحیات لله – ټول قولی عبادتونه خاص الله</w:t>
      </w:r>
      <w:r w:rsidR="00065F28" w:rsidRPr="00065F28">
        <w:rPr>
          <w:rFonts w:cs="CTraditional Arabic"/>
          <w:rtl/>
          <w:lang w:bidi="ar-SA"/>
        </w:rPr>
        <w:t xml:space="preserve">أ </w:t>
      </w:r>
      <w:r w:rsidRPr="001D0371">
        <w:rPr>
          <w:rtl/>
          <w:lang w:bidi="ar-SA"/>
        </w:rPr>
        <w:t>لره دي.</w:t>
      </w:r>
    </w:p>
    <w:p w:rsidR="00E91E8B" w:rsidRPr="001D0371" w:rsidRDefault="00E91E8B" w:rsidP="00E91E8B">
      <w:pPr>
        <w:pStyle w:val="a6"/>
        <w:numPr>
          <w:ilvl w:val="0"/>
          <w:numId w:val="52"/>
        </w:numPr>
        <w:ind w:left="641" w:hanging="357"/>
        <w:rPr>
          <w:rtl/>
          <w:lang w:bidi="ar-SA"/>
        </w:rPr>
      </w:pPr>
      <w:r w:rsidRPr="001D0371">
        <w:rPr>
          <w:rtl/>
          <w:lang w:bidi="ar-SA"/>
        </w:rPr>
        <w:t>والطیبات – ټول مالی عبادتونه خاص الله</w:t>
      </w:r>
      <w:r w:rsidR="00065F28" w:rsidRPr="00065F28">
        <w:rPr>
          <w:rFonts w:cs="CTraditional Arabic"/>
          <w:rtl/>
          <w:lang w:bidi="ar-SA"/>
        </w:rPr>
        <w:t xml:space="preserve">أ </w:t>
      </w:r>
      <w:r w:rsidRPr="001D0371">
        <w:rPr>
          <w:rtl/>
          <w:lang w:bidi="ar-SA"/>
        </w:rPr>
        <w:t>لره دی.</w:t>
      </w:r>
    </w:p>
    <w:p w:rsidR="00E91E8B" w:rsidRPr="001D0371" w:rsidRDefault="00E91E8B" w:rsidP="00E91E8B">
      <w:pPr>
        <w:pStyle w:val="a6"/>
        <w:numPr>
          <w:ilvl w:val="0"/>
          <w:numId w:val="52"/>
        </w:numPr>
        <w:ind w:left="641" w:hanging="357"/>
        <w:rPr>
          <w:rtl/>
          <w:lang w:bidi="ar-SA"/>
        </w:rPr>
      </w:pPr>
      <w:r w:rsidRPr="001D0371">
        <w:rPr>
          <w:rtl/>
          <w:lang w:bidi="ar-SA"/>
        </w:rPr>
        <w:t>والصلوات – ټول بدنی عبادتونه خاص الله لره دی.</w:t>
      </w:r>
    </w:p>
    <w:p w:rsidR="00E91E8B" w:rsidRPr="001D0371" w:rsidRDefault="00E91E8B" w:rsidP="00E91E8B">
      <w:pPr>
        <w:pStyle w:val="a6"/>
        <w:numPr>
          <w:ilvl w:val="0"/>
          <w:numId w:val="52"/>
        </w:numPr>
        <w:ind w:left="641" w:hanging="357"/>
        <w:rPr>
          <w:rtl/>
          <w:lang w:bidi="ar-SA"/>
        </w:rPr>
      </w:pPr>
      <w:r w:rsidRPr="001D0371">
        <w:rPr>
          <w:rtl/>
          <w:lang w:bidi="ar-SA"/>
        </w:rPr>
        <w:t>درود او سلام په الهی استازی.</w:t>
      </w:r>
    </w:p>
    <w:p w:rsidR="00E91E8B" w:rsidRPr="001D0371" w:rsidRDefault="00E91E8B" w:rsidP="00E91E8B">
      <w:pPr>
        <w:pStyle w:val="a6"/>
        <w:numPr>
          <w:ilvl w:val="0"/>
          <w:numId w:val="52"/>
        </w:numPr>
        <w:ind w:left="641" w:hanging="357"/>
        <w:rPr>
          <w:rtl/>
          <w:lang w:bidi="ar-SA"/>
        </w:rPr>
      </w:pPr>
      <w:r w:rsidRPr="001D0371">
        <w:rPr>
          <w:rtl/>
          <w:lang w:bidi="ar-SA"/>
        </w:rPr>
        <w:t>خپل ځان او ټولو مومنانو ته د سلامتۍ دعا.</w:t>
      </w:r>
    </w:p>
    <w:p w:rsidR="00E91E8B" w:rsidRPr="001D0371" w:rsidRDefault="00E91E8B" w:rsidP="00E91E8B">
      <w:pPr>
        <w:pStyle w:val="a6"/>
        <w:numPr>
          <w:ilvl w:val="0"/>
          <w:numId w:val="52"/>
        </w:numPr>
        <w:ind w:left="641" w:hanging="357"/>
        <w:rPr>
          <w:rtl/>
          <w:lang w:bidi="ar-SA"/>
        </w:rPr>
      </w:pPr>
      <w:r w:rsidRPr="001D0371">
        <w:rPr>
          <w:rtl/>
          <w:lang w:bidi="ar-SA"/>
        </w:rPr>
        <w:t>یواځې الهی دربار ته د عبادت په تخصیص اعتراف.</w:t>
      </w:r>
    </w:p>
    <w:p w:rsidR="00E91E8B" w:rsidRPr="001D0371" w:rsidRDefault="00E91E8B" w:rsidP="00E91E8B">
      <w:pPr>
        <w:pStyle w:val="a6"/>
        <w:numPr>
          <w:ilvl w:val="0"/>
          <w:numId w:val="52"/>
        </w:numPr>
        <w:ind w:left="641" w:hanging="357"/>
        <w:rPr>
          <w:rtl/>
          <w:lang w:bidi="ar-SA"/>
        </w:rPr>
      </w:pPr>
      <w:r w:rsidRPr="001D0371">
        <w:rPr>
          <w:rtl/>
          <w:lang w:bidi="ar-SA"/>
        </w:rPr>
        <w:t>د حضرت محمد</w:t>
      </w:r>
      <w:r w:rsidR="00025E08" w:rsidRPr="00025E08">
        <w:rPr>
          <w:rFonts w:cs="CTraditional Arabic"/>
          <w:rtl/>
          <w:lang w:bidi="ar-SA"/>
        </w:rPr>
        <w:t xml:space="preserve"> ج</w:t>
      </w:r>
      <w:r w:rsidRPr="001D0371">
        <w:rPr>
          <w:rtl/>
          <w:lang w:bidi="ar-SA"/>
        </w:rPr>
        <w:t xml:space="preserve"> په رسالت او بندګی اعتراف.</w:t>
      </w:r>
    </w:p>
    <w:p w:rsidR="00E91E8B" w:rsidRPr="001D0371" w:rsidRDefault="00E91E8B" w:rsidP="00E91E8B">
      <w:pPr>
        <w:pStyle w:val="a8"/>
        <w:rPr>
          <w:rtl/>
        </w:rPr>
      </w:pPr>
      <w:bookmarkStart w:id="724" w:name="_Toc390893543"/>
      <w:bookmarkStart w:id="725" w:name="_Toc456861965"/>
      <w:bookmarkStart w:id="726" w:name="_Toc456867404"/>
      <w:r w:rsidRPr="001D0371">
        <w:rPr>
          <w:rtl/>
        </w:rPr>
        <w:t>د لمانځه د الفاظو معنا</w:t>
      </w:r>
      <w:bookmarkEnd w:id="724"/>
      <w:bookmarkEnd w:id="725"/>
      <w:bookmarkEnd w:id="726"/>
    </w:p>
    <w:p w:rsidR="00E91E8B" w:rsidRPr="001D0371" w:rsidRDefault="00E91E8B" w:rsidP="00E91E8B">
      <w:pPr>
        <w:pStyle w:val="a6"/>
        <w:rPr>
          <w:rtl/>
          <w:lang w:bidi="ar-SA"/>
        </w:rPr>
      </w:pPr>
      <w:r w:rsidRPr="001D0371">
        <w:rPr>
          <w:rtl/>
          <w:lang w:bidi="ar-SA"/>
        </w:rPr>
        <w:t>کله چې یو مسلمان د ذو الجلال ذات په وړاندې دریږي په حقیقت کې له خپل پروردګار سره خبرې کوي بناء هغه چې په لمانځه نه پوهیږي نو د لمانځه لذت هم نشی درک کولی پدې ځای کې د لمانځه د معنی سیي پوهیدلو لپاره مو د لمانځه د معنی په هکله یو بحث غوره کړ.</w:t>
      </w:r>
    </w:p>
    <w:p w:rsidR="00E91E8B" w:rsidRPr="001D0371" w:rsidRDefault="00E91E8B" w:rsidP="00E91E8B">
      <w:pPr>
        <w:pStyle w:val="a6"/>
        <w:rPr>
          <w:rtl/>
          <w:lang w:bidi="ar-SA"/>
        </w:rPr>
      </w:pPr>
      <w:r w:rsidRPr="001D0371">
        <w:rPr>
          <w:rtl/>
          <w:lang w:bidi="ar-SA"/>
        </w:rPr>
        <w:t>الله اکبر</w:t>
      </w:r>
      <w:r w:rsidR="004967B0">
        <w:rPr>
          <w:rtl/>
          <w:lang w:bidi="ar-SA"/>
        </w:rPr>
        <w:t xml:space="preserve">، </w:t>
      </w:r>
      <w:r w:rsidRPr="001D0371">
        <w:rPr>
          <w:rtl/>
          <w:lang w:bidi="ar-SA"/>
        </w:rPr>
        <w:t>الله</w:t>
      </w:r>
      <w:r w:rsidR="00065F28" w:rsidRPr="00065F28">
        <w:rPr>
          <w:rFonts w:cs="CTraditional Arabic"/>
          <w:rtl/>
          <w:lang w:bidi="ar-SA"/>
        </w:rPr>
        <w:t xml:space="preserve">أ </w:t>
      </w:r>
      <w:r w:rsidRPr="001D0371">
        <w:rPr>
          <w:rtl/>
          <w:lang w:bidi="ar-SA"/>
        </w:rPr>
        <w:t>لوی دی</w:t>
      </w:r>
    </w:p>
    <w:p w:rsidR="00E91E8B" w:rsidRPr="001D0371" w:rsidRDefault="00E91E8B" w:rsidP="00E91E8B">
      <w:pPr>
        <w:pStyle w:val="a6"/>
        <w:rPr>
          <w:rtl/>
          <w:lang w:bidi="ar-SA"/>
        </w:rPr>
      </w:pPr>
      <w:r w:rsidRPr="001D0371">
        <w:rPr>
          <w:rtl/>
          <w:lang w:bidi="ar-SA"/>
        </w:rPr>
        <w:t>ددې لپاره چې مومن انسان خپل لمونځ قلبی حضور او د الله</w:t>
      </w:r>
      <w:r w:rsidR="00065F28" w:rsidRPr="00065F28">
        <w:rPr>
          <w:rFonts w:cs="CTraditional Arabic"/>
          <w:rtl/>
          <w:lang w:bidi="ar-SA"/>
        </w:rPr>
        <w:t xml:space="preserve">أ </w:t>
      </w:r>
      <w:r w:rsidRPr="001D0371">
        <w:rPr>
          <w:rtl/>
          <w:lang w:bidi="ar-SA"/>
        </w:rPr>
        <w:t>مقابل کې د تواضع عاجزۍ او خشوع اظهار وکړي د لمانځه په پیل کې د الله</w:t>
      </w:r>
      <w:r w:rsidR="00065F28" w:rsidRPr="00065F28">
        <w:rPr>
          <w:rFonts w:cs="CTraditional Arabic"/>
          <w:rtl/>
          <w:lang w:bidi="ar-SA"/>
        </w:rPr>
        <w:t xml:space="preserve">أ </w:t>
      </w:r>
      <w:r w:rsidRPr="001D0371">
        <w:rPr>
          <w:rtl/>
          <w:lang w:bidi="ar-SA"/>
        </w:rPr>
        <w:t>لویوالی او عظمت ته پخپل زړه کې ځای ورکوي او وایي الله اکبر</w:t>
      </w:r>
      <w:r w:rsidR="004967B0">
        <w:rPr>
          <w:rtl/>
          <w:lang w:bidi="ar-SA"/>
        </w:rPr>
        <w:t xml:space="preserve">، </w:t>
      </w:r>
      <w:r w:rsidRPr="001D0371">
        <w:rPr>
          <w:rtl/>
          <w:lang w:bidi="ar-SA"/>
        </w:rPr>
        <w:t>الله لوی دی. د لمانځه پیل کې د الله</w:t>
      </w:r>
      <w:r w:rsidR="00065F28" w:rsidRPr="00065F28">
        <w:rPr>
          <w:rFonts w:cs="CTraditional Arabic"/>
          <w:rtl/>
          <w:lang w:bidi="ar-SA"/>
        </w:rPr>
        <w:t xml:space="preserve">أ </w:t>
      </w:r>
      <w:r w:rsidRPr="001D0371">
        <w:rPr>
          <w:rtl/>
          <w:lang w:bidi="ar-SA"/>
        </w:rPr>
        <w:t>پاکی وایي حمد او ثنا وراستوي د نوم برکت یې په ژبه راولي د هغه عالی مقام او منزلت یادوی او اعتراف کوی چې پرته له الله</w:t>
      </w:r>
      <w:r w:rsidR="00065F28" w:rsidRPr="00065F28">
        <w:rPr>
          <w:rFonts w:cs="CTraditional Arabic"/>
          <w:rtl/>
          <w:lang w:bidi="ar-SA"/>
        </w:rPr>
        <w:t xml:space="preserve">أ </w:t>
      </w:r>
      <w:r w:rsidRPr="001D0371">
        <w:rPr>
          <w:rtl/>
          <w:lang w:bidi="ar-SA"/>
        </w:rPr>
        <w:t>بل معبود د عبادت وړ ندی دا معانی په دی الفاظو کې راځي.</w:t>
      </w:r>
    </w:p>
    <w:p w:rsidR="00E91E8B" w:rsidRPr="001D0371" w:rsidRDefault="00E91E8B" w:rsidP="00E91E8B">
      <w:pPr>
        <w:jc w:val="lowKashida"/>
        <w:rPr>
          <w:rFonts w:cs="B Zar"/>
          <w:b/>
          <w:bCs/>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3340"/>
      </w:tblGrid>
      <w:tr w:rsidR="00E91E8B" w:rsidRPr="001D0371" w:rsidTr="00896127">
        <w:trPr>
          <w:jc w:val="center"/>
        </w:trPr>
        <w:tc>
          <w:tcPr>
            <w:tcW w:w="3500" w:type="dxa"/>
          </w:tcPr>
          <w:p w:rsidR="00E91E8B" w:rsidRPr="001D0371" w:rsidRDefault="00E91E8B" w:rsidP="00303A58">
            <w:pPr>
              <w:pStyle w:val="ab"/>
              <w:rPr>
                <w:rtl/>
                <w:lang w:bidi="ar-SA"/>
              </w:rPr>
            </w:pPr>
            <w:r w:rsidRPr="001D0371">
              <w:rPr>
                <w:rtl/>
                <w:lang w:bidi="ar-SA"/>
              </w:rPr>
              <w:t>الله اكبر</w:t>
            </w:r>
          </w:p>
        </w:tc>
        <w:tc>
          <w:tcPr>
            <w:tcW w:w="3340" w:type="dxa"/>
          </w:tcPr>
          <w:p w:rsidR="00E91E8B" w:rsidRPr="001D0371" w:rsidRDefault="00E91E8B" w:rsidP="00303A58">
            <w:pPr>
              <w:pStyle w:val="a6"/>
              <w:rPr>
                <w:rtl/>
                <w:lang w:bidi="ar-SA"/>
              </w:rPr>
            </w:pPr>
            <w:r w:rsidRPr="001D0371">
              <w:rPr>
                <w:rtl/>
                <w:lang w:bidi="ar-SA"/>
              </w:rPr>
              <w:t>الله</w:t>
            </w:r>
            <w:r w:rsidR="00065F28" w:rsidRPr="00065F28">
              <w:rPr>
                <w:rFonts w:cs="CTraditional Arabic"/>
                <w:rtl/>
                <w:lang w:bidi="ar-SA"/>
              </w:rPr>
              <w:t xml:space="preserve">أ </w:t>
            </w:r>
            <w:r w:rsidRPr="001D0371">
              <w:rPr>
                <w:rtl/>
                <w:lang w:bidi="ar-SA"/>
              </w:rPr>
              <w:t>لوی دی</w:t>
            </w:r>
          </w:p>
        </w:tc>
      </w:tr>
    </w:tbl>
    <w:p w:rsidR="00E91E8B" w:rsidRPr="001D0371" w:rsidRDefault="00E91E8B" w:rsidP="00E91E8B">
      <w:pPr>
        <w:pStyle w:val="a6"/>
        <w:rPr>
          <w:rtl/>
          <w:lang w:bidi="ar-SA"/>
        </w:rPr>
      </w:pPr>
      <w:r w:rsidRPr="001D0371">
        <w:rPr>
          <w:rtl/>
          <w:lang w:bidi="ar-SA"/>
        </w:rPr>
        <w:t>ددې لپاره چې مومن انسان خپل لمونځ قلبی حضور او د الله</w:t>
      </w:r>
      <w:r w:rsidR="00065F28" w:rsidRPr="00065F28">
        <w:rPr>
          <w:rFonts w:cs="CTraditional Arabic"/>
          <w:rtl/>
          <w:lang w:bidi="ar-SA"/>
        </w:rPr>
        <w:t xml:space="preserve">أ </w:t>
      </w:r>
      <w:r w:rsidRPr="001D0371">
        <w:rPr>
          <w:rtl/>
          <w:lang w:bidi="ar-SA"/>
        </w:rPr>
        <w:t>مقابل کې د تواضع عاجزۍ او خشوع اظهار وکړي د لمانځه په پیل کې د الله</w:t>
      </w:r>
      <w:r w:rsidR="00065F28" w:rsidRPr="00065F28">
        <w:rPr>
          <w:rFonts w:cs="CTraditional Arabic"/>
          <w:rtl/>
          <w:lang w:bidi="ar-SA"/>
        </w:rPr>
        <w:t xml:space="preserve">أ </w:t>
      </w:r>
      <w:r w:rsidRPr="001D0371">
        <w:rPr>
          <w:rtl/>
          <w:lang w:bidi="ar-SA"/>
        </w:rPr>
        <w:t>لویوالی او عظمت ته پخپل زړه کې حای ورکوي او وایي الله اکبر</w:t>
      </w:r>
      <w:r w:rsidR="004967B0">
        <w:rPr>
          <w:rtl/>
          <w:lang w:bidi="ar-SA"/>
        </w:rPr>
        <w:t xml:space="preserve">، </w:t>
      </w:r>
      <w:r w:rsidRPr="001D0371">
        <w:rPr>
          <w:rtl/>
          <w:lang w:bidi="ar-SA"/>
        </w:rPr>
        <w:t>الله</w:t>
      </w:r>
      <w:r w:rsidR="00065F28" w:rsidRPr="00065F28">
        <w:rPr>
          <w:rFonts w:cs="CTraditional Arabic"/>
          <w:rtl/>
          <w:lang w:bidi="ar-SA"/>
        </w:rPr>
        <w:t xml:space="preserve">أ </w:t>
      </w:r>
      <w:r w:rsidRPr="001D0371">
        <w:rPr>
          <w:rtl/>
          <w:lang w:bidi="ar-SA"/>
        </w:rPr>
        <w:t>لوی دی. د لمانځه پیل کې د الله</w:t>
      </w:r>
      <w:r w:rsidR="00065F28" w:rsidRPr="00065F28">
        <w:rPr>
          <w:rFonts w:cs="CTraditional Arabic"/>
          <w:rtl/>
          <w:lang w:bidi="ar-SA"/>
        </w:rPr>
        <w:t xml:space="preserve">أ </w:t>
      </w:r>
      <w:r w:rsidRPr="001D0371">
        <w:rPr>
          <w:rtl/>
          <w:lang w:bidi="ar-SA"/>
        </w:rPr>
        <w:t>پاکی وایي حمد او ثنا وراستوي د نوم برکت یې په ژبه راولي د هغه عالی مقام او منزلت یادوي او اعتراف کوي چې پرته له الله</w:t>
      </w:r>
      <w:r w:rsidR="00065F28" w:rsidRPr="00065F28">
        <w:rPr>
          <w:rFonts w:cs="CTraditional Arabic"/>
          <w:rtl/>
          <w:lang w:bidi="ar-SA"/>
        </w:rPr>
        <w:t xml:space="preserve">أ </w:t>
      </w:r>
      <w:r w:rsidRPr="001D0371">
        <w:rPr>
          <w:rtl/>
          <w:lang w:bidi="ar-SA"/>
        </w:rPr>
        <w:t>بل معبود د عبادت وړ ندي دا معانی په دې الفاظو کۍ راځي.</w:t>
      </w:r>
    </w:p>
    <w:p w:rsidR="00E91E8B" w:rsidRPr="001D0371" w:rsidRDefault="00E91E8B" w:rsidP="00E91E8B">
      <w:pPr>
        <w:rPr>
          <w:rFonts w:cs="B Zar"/>
          <w:b/>
          <w:bCs/>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1"/>
        <w:gridCol w:w="3506"/>
      </w:tblGrid>
      <w:tr w:rsidR="00E91E8B" w:rsidRPr="001D0371" w:rsidTr="00896127">
        <w:trPr>
          <w:jc w:val="center"/>
        </w:trPr>
        <w:tc>
          <w:tcPr>
            <w:tcW w:w="3502" w:type="dxa"/>
          </w:tcPr>
          <w:p w:rsidR="00E91E8B" w:rsidRPr="001D0371" w:rsidRDefault="00E91E8B" w:rsidP="00303A58">
            <w:pPr>
              <w:pStyle w:val="ab"/>
              <w:rPr>
                <w:rtl/>
                <w:lang w:bidi="ar-SA"/>
              </w:rPr>
            </w:pPr>
            <w:r w:rsidRPr="001D0371">
              <w:rPr>
                <w:rtl/>
                <w:lang w:bidi="ar-SA"/>
              </w:rPr>
              <w:t>سُبْحَانَكَ اللَّهُمَّ</w:t>
            </w:r>
          </w:p>
        </w:tc>
        <w:tc>
          <w:tcPr>
            <w:tcW w:w="3518" w:type="dxa"/>
          </w:tcPr>
          <w:p w:rsidR="00E91E8B" w:rsidRPr="007D5937" w:rsidRDefault="00E91E8B" w:rsidP="00896127">
            <w:pPr>
              <w:pStyle w:val="a6"/>
              <w:rPr>
                <w:rtl/>
                <w:lang w:bidi="ar-SA"/>
              </w:rPr>
            </w:pPr>
            <w:r w:rsidRPr="007D5937">
              <w:rPr>
                <w:rtl/>
                <w:lang w:bidi="ar-SA"/>
              </w:rPr>
              <w:t xml:space="preserve">تا لره پاکی ده ای الله </w:t>
            </w:r>
          </w:p>
        </w:tc>
      </w:tr>
      <w:tr w:rsidR="00E91E8B" w:rsidRPr="001D0371" w:rsidTr="00896127">
        <w:trPr>
          <w:jc w:val="center"/>
        </w:trPr>
        <w:tc>
          <w:tcPr>
            <w:tcW w:w="3502" w:type="dxa"/>
          </w:tcPr>
          <w:p w:rsidR="00E91E8B" w:rsidRPr="001D0371" w:rsidRDefault="00E91E8B" w:rsidP="00303A58">
            <w:pPr>
              <w:pStyle w:val="ab"/>
              <w:rPr>
                <w:rtl/>
                <w:lang w:bidi="ar-SA"/>
              </w:rPr>
            </w:pPr>
            <w:r w:rsidRPr="001D0371">
              <w:rPr>
                <w:rtl/>
                <w:lang w:bidi="ar-SA"/>
              </w:rPr>
              <w:t>وَبِحَمْدِكَ</w:t>
            </w:r>
          </w:p>
        </w:tc>
        <w:tc>
          <w:tcPr>
            <w:tcW w:w="3518" w:type="dxa"/>
          </w:tcPr>
          <w:p w:rsidR="00E91E8B" w:rsidRPr="007D5937" w:rsidRDefault="00E91E8B" w:rsidP="00896127">
            <w:pPr>
              <w:pStyle w:val="a6"/>
              <w:rPr>
                <w:rtl/>
                <w:lang w:bidi="ar-SA"/>
              </w:rPr>
            </w:pPr>
            <w:r w:rsidRPr="007D5937">
              <w:rPr>
                <w:rtl/>
                <w:lang w:bidi="ar-SA"/>
              </w:rPr>
              <w:t xml:space="preserve">او ثنا او صفت تالره دي. </w:t>
            </w:r>
          </w:p>
        </w:tc>
      </w:tr>
      <w:tr w:rsidR="00E91E8B" w:rsidRPr="001D0371" w:rsidTr="00896127">
        <w:trPr>
          <w:jc w:val="center"/>
        </w:trPr>
        <w:tc>
          <w:tcPr>
            <w:tcW w:w="3502" w:type="dxa"/>
          </w:tcPr>
          <w:p w:rsidR="00E91E8B" w:rsidRPr="001D0371" w:rsidRDefault="00E91E8B" w:rsidP="00303A58">
            <w:pPr>
              <w:pStyle w:val="ab"/>
              <w:rPr>
                <w:rtl/>
                <w:lang w:bidi="ar-SA"/>
              </w:rPr>
            </w:pPr>
            <w:r w:rsidRPr="001D0371">
              <w:rPr>
                <w:rtl/>
                <w:lang w:bidi="ar-SA"/>
              </w:rPr>
              <w:t>وَتَبَارَكَ اسْمُكَ</w:t>
            </w:r>
          </w:p>
        </w:tc>
        <w:tc>
          <w:tcPr>
            <w:tcW w:w="3518" w:type="dxa"/>
          </w:tcPr>
          <w:p w:rsidR="00E91E8B" w:rsidRPr="007D5937" w:rsidRDefault="00E91E8B" w:rsidP="00896127">
            <w:pPr>
              <w:pStyle w:val="a6"/>
              <w:rPr>
                <w:rtl/>
                <w:lang w:bidi="ar-SA"/>
              </w:rPr>
            </w:pPr>
            <w:r w:rsidRPr="007D5937">
              <w:rPr>
                <w:rtl/>
                <w:lang w:bidi="ar-SA"/>
              </w:rPr>
              <w:t>او با برکته دی ستا نوم.</w:t>
            </w:r>
          </w:p>
        </w:tc>
      </w:tr>
      <w:tr w:rsidR="00E91E8B" w:rsidRPr="001D0371" w:rsidTr="00896127">
        <w:trPr>
          <w:jc w:val="center"/>
        </w:trPr>
        <w:tc>
          <w:tcPr>
            <w:tcW w:w="3502" w:type="dxa"/>
          </w:tcPr>
          <w:p w:rsidR="00E91E8B" w:rsidRPr="001D0371" w:rsidRDefault="00E91E8B" w:rsidP="00303A58">
            <w:pPr>
              <w:pStyle w:val="ab"/>
              <w:rPr>
                <w:rtl/>
                <w:lang w:bidi="ar-SA"/>
              </w:rPr>
            </w:pPr>
            <w:r w:rsidRPr="001D0371">
              <w:rPr>
                <w:rtl/>
                <w:lang w:bidi="ar-SA"/>
              </w:rPr>
              <w:t>وَتَعَالَى</w:t>
            </w:r>
          </w:p>
        </w:tc>
        <w:tc>
          <w:tcPr>
            <w:tcW w:w="3518" w:type="dxa"/>
          </w:tcPr>
          <w:p w:rsidR="00E91E8B" w:rsidRPr="007D5937" w:rsidRDefault="00E91E8B" w:rsidP="00896127">
            <w:pPr>
              <w:pStyle w:val="a6"/>
              <w:rPr>
                <w:rtl/>
                <w:lang w:bidi="ar-SA"/>
              </w:rPr>
            </w:pPr>
            <w:r w:rsidRPr="007D5937">
              <w:rPr>
                <w:rtl/>
                <w:lang w:bidi="ar-SA"/>
              </w:rPr>
              <w:t xml:space="preserve">او ډیره لویه دی. </w:t>
            </w:r>
          </w:p>
        </w:tc>
      </w:tr>
      <w:tr w:rsidR="00E91E8B" w:rsidRPr="001D0371" w:rsidTr="00896127">
        <w:trPr>
          <w:jc w:val="center"/>
        </w:trPr>
        <w:tc>
          <w:tcPr>
            <w:tcW w:w="3502" w:type="dxa"/>
          </w:tcPr>
          <w:p w:rsidR="00E91E8B" w:rsidRPr="001D0371" w:rsidRDefault="00E91E8B" w:rsidP="00896127">
            <w:pPr>
              <w:pStyle w:val="ab"/>
              <w:rPr>
                <w:rtl/>
                <w:lang w:bidi="ar-SA"/>
              </w:rPr>
            </w:pPr>
            <w:r w:rsidRPr="001D0371">
              <w:rPr>
                <w:rtl/>
                <w:lang w:bidi="ar-SA"/>
              </w:rPr>
              <w:t>جَدُّكَ</w:t>
            </w:r>
            <w:r w:rsidRPr="00896127">
              <w:rPr>
                <w:b/>
                <w:bCs/>
                <w:vertAlign w:val="superscript"/>
                <w:rtl/>
                <w:lang w:bidi="ar-SA"/>
              </w:rPr>
              <w:t>(</w:t>
            </w:r>
            <w:r w:rsidRPr="00B15A07">
              <w:rPr>
                <w:b/>
                <w:bCs/>
                <w:vertAlign w:val="superscript"/>
                <w:rtl/>
                <w:lang w:bidi="ar-SA"/>
              </w:rPr>
              <w:footnoteReference w:id="95"/>
            </w:r>
            <w:r w:rsidRPr="00896127">
              <w:rPr>
                <w:b/>
                <w:bCs/>
                <w:vertAlign w:val="superscript"/>
                <w:rtl/>
                <w:lang w:bidi="ar-SA"/>
              </w:rPr>
              <w:t>)</w:t>
            </w:r>
            <w:r w:rsidRPr="00896127">
              <w:rPr>
                <w:b/>
                <w:bCs/>
                <w:rtl/>
                <w:lang w:bidi="ar-SA"/>
              </w:rPr>
              <w:t>.</w:t>
            </w:r>
          </w:p>
        </w:tc>
        <w:tc>
          <w:tcPr>
            <w:tcW w:w="3518" w:type="dxa"/>
          </w:tcPr>
          <w:p w:rsidR="00E91E8B" w:rsidRPr="007D5937" w:rsidRDefault="00E91E8B" w:rsidP="00896127">
            <w:pPr>
              <w:pStyle w:val="a6"/>
              <w:rPr>
                <w:rtl/>
                <w:lang w:bidi="ar-SA"/>
              </w:rPr>
            </w:pPr>
            <w:r w:rsidRPr="007D5937">
              <w:rPr>
                <w:rtl/>
                <w:lang w:bidi="ar-SA"/>
              </w:rPr>
              <w:t xml:space="preserve">ستا لویي. </w:t>
            </w:r>
          </w:p>
        </w:tc>
      </w:tr>
      <w:tr w:rsidR="00E91E8B" w:rsidRPr="001D0371" w:rsidTr="00896127">
        <w:trPr>
          <w:jc w:val="center"/>
        </w:trPr>
        <w:tc>
          <w:tcPr>
            <w:tcW w:w="3502" w:type="dxa"/>
          </w:tcPr>
          <w:p w:rsidR="00E91E8B" w:rsidRPr="001D0371" w:rsidRDefault="00E91E8B" w:rsidP="00303A58">
            <w:pPr>
              <w:pStyle w:val="ab"/>
              <w:rPr>
                <w:rtl/>
                <w:lang w:bidi="ar-SA"/>
              </w:rPr>
            </w:pPr>
            <w:r w:rsidRPr="001D0371">
              <w:rPr>
                <w:rtl/>
                <w:lang w:bidi="ar-SA"/>
              </w:rPr>
              <w:t>وَلاَ إِلَهَ</w:t>
            </w:r>
          </w:p>
        </w:tc>
        <w:tc>
          <w:tcPr>
            <w:tcW w:w="3518" w:type="dxa"/>
          </w:tcPr>
          <w:p w:rsidR="00E91E8B" w:rsidRPr="007D5937" w:rsidRDefault="00E91E8B" w:rsidP="00896127">
            <w:pPr>
              <w:pStyle w:val="a6"/>
              <w:rPr>
                <w:rtl/>
                <w:lang w:bidi="ar-SA"/>
              </w:rPr>
            </w:pPr>
            <w:r w:rsidRPr="007D5937">
              <w:rPr>
                <w:rtl/>
                <w:lang w:bidi="ar-SA"/>
              </w:rPr>
              <w:t xml:space="preserve">او نشته هیڅ بر حقه معبود </w:t>
            </w:r>
          </w:p>
        </w:tc>
      </w:tr>
      <w:tr w:rsidR="00E91E8B" w:rsidRPr="001D0371" w:rsidTr="00896127">
        <w:trPr>
          <w:jc w:val="center"/>
        </w:trPr>
        <w:tc>
          <w:tcPr>
            <w:tcW w:w="3502" w:type="dxa"/>
          </w:tcPr>
          <w:p w:rsidR="00E91E8B" w:rsidRPr="001D0371" w:rsidRDefault="00E91E8B" w:rsidP="00303A58">
            <w:pPr>
              <w:pStyle w:val="ab"/>
              <w:rPr>
                <w:rtl/>
                <w:lang w:bidi="ar-SA"/>
              </w:rPr>
            </w:pPr>
            <w:r w:rsidRPr="001D0371">
              <w:rPr>
                <w:rtl/>
                <w:lang w:bidi="ar-SA"/>
              </w:rPr>
              <w:t>غَيْرُكَ</w:t>
            </w:r>
          </w:p>
        </w:tc>
        <w:tc>
          <w:tcPr>
            <w:tcW w:w="3518" w:type="dxa"/>
          </w:tcPr>
          <w:p w:rsidR="00E91E8B" w:rsidRPr="007D5937" w:rsidRDefault="00E91E8B" w:rsidP="00896127">
            <w:pPr>
              <w:pStyle w:val="a6"/>
              <w:rPr>
                <w:rtl/>
                <w:lang w:bidi="ar-SA"/>
              </w:rPr>
            </w:pPr>
            <w:r w:rsidRPr="007D5937">
              <w:rPr>
                <w:rtl/>
                <w:lang w:bidi="ar-SA"/>
              </w:rPr>
              <w:t xml:space="preserve">پرته له تا څخه </w:t>
            </w:r>
          </w:p>
        </w:tc>
      </w:tr>
    </w:tbl>
    <w:p w:rsidR="00E91E8B" w:rsidRPr="001D0371" w:rsidRDefault="00E91E8B" w:rsidP="00E91E8B">
      <w:pPr>
        <w:pStyle w:val="ab"/>
        <w:rPr>
          <w:rtl/>
          <w:lang w:bidi="ar-SA"/>
        </w:rPr>
      </w:pPr>
      <w:r w:rsidRPr="001D0371">
        <w:rPr>
          <w:rtl/>
          <w:lang w:bidi="ar-SA"/>
        </w:rPr>
        <w:t>سُبْحَانَكَ اللَّهُمَّ وَبِحَمْدِكَ وَتَبَارَكَ اسْمُكَ وَتَعَالَى جَدُّكَ وَلاَإِلَهَ غَيْرُكَ</w:t>
      </w:r>
    </w:p>
    <w:p w:rsidR="00E91E8B" w:rsidRPr="001D0371" w:rsidRDefault="00E91E8B" w:rsidP="00E91E8B">
      <w:pPr>
        <w:pStyle w:val="a6"/>
        <w:rPr>
          <w:rtl/>
          <w:lang w:bidi="ar-SA"/>
        </w:rPr>
      </w:pPr>
      <w:r w:rsidRPr="001D0371">
        <w:rPr>
          <w:rtl/>
          <w:lang w:bidi="ar-SA"/>
        </w:rPr>
        <w:t>پاکی ده تالره ای الله او ثنا او صفت تالره دی او بابرکته دی ستا نوم او ډیره لویه ده ستا لویي او نشته هیڅ برحقه معبود پرته له تا څخه.</w:t>
      </w:r>
    </w:p>
    <w:p w:rsidR="00E91E8B" w:rsidRPr="001D0371" w:rsidRDefault="00E91E8B" w:rsidP="00E91E8B">
      <w:pPr>
        <w:pStyle w:val="a6"/>
        <w:rPr>
          <w:rtl/>
          <w:lang w:bidi="ar-SA"/>
        </w:rPr>
      </w:pPr>
      <w:r w:rsidRPr="001D0371">
        <w:rPr>
          <w:rtl/>
          <w:lang w:bidi="ar-SA"/>
        </w:rPr>
        <w:t>بیا دغه مومن د شیطان له وسوسو اولاس وهنو څخه الله</w:t>
      </w:r>
      <w:r w:rsidR="00065F28" w:rsidRPr="00065F28">
        <w:rPr>
          <w:rFonts w:cs="CTraditional Arabic"/>
          <w:rtl/>
          <w:lang w:bidi="ar-SA"/>
        </w:rPr>
        <w:t xml:space="preserve">أ </w:t>
      </w:r>
      <w:r w:rsidRPr="001D0371">
        <w:rPr>
          <w:rtl/>
          <w:lang w:bidi="ar-SA"/>
        </w:rPr>
        <w:t>ته پناه وړي او خپل لمونځ د هغه پروردګار په نوم سره پیل کوي چې بښونکی او مهربان دی.</w:t>
      </w:r>
    </w:p>
    <w:p w:rsidR="00E91E8B" w:rsidRPr="001D0371" w:rsidRDefault="00E91E8B" w:rsidP="00E91E8B">
      <w:pPr>
        <w:pStyle w:val="ab"/>
        <w:rPr>
          <w:rtl/>
          <w:lang w:bidi="ar-SA"/>
        </w:rPr>
      </w:pPr>
      <w:r w:rsidRPr="001D0371">
        <w:rPr>
          <w:rtl/>
          <w:lang w:bidi="ar-SA"/>
        </w:rPr>
        <w:t>اَعُوْذُ بِاللّهِ مِنَ الشَّيْطَانِ الرَّجِيْمِ</w:t>
      </w:r>
    </w:p>
    <w:p w:rsidR="00E91E8B" w:rsidRPr="001D0371" w:rsidRDefault="00E91E8B" w:rsidP="00E91E8B">
      <w:pPr>
        <w:pStyle w:val="a6"/>
        <w:rPr>
          <w:rtl/>
          <w:lang w:bidi="ar-SA"/>
        </w:rPr>
      </w:pPr>
      <w:r w:rsidRPr="001D0371">
        <w:rPr>
          <w:rtl/>
          <w:lang w:bidi="ar-SA"/>
        </w:rPr>
        <w:t>پناه وړم الله</w:t>
      </w:r>
      <w:r w:rsidR="00065F28" w:rsidRPr="00065F28">
        <w:rPr>
          <w:rFonts w:cs="CTraditional Arabic"/>
          <w:rtl/>
          <w:lang w:bidi="ar-SA"/>
        </w:rPr>
        <w:t xml:space="preserve">أ </w:t>
      </w:r>
      <w:r w:rsidRPr="001D0371">
        <w:rPr>
          <w:rtl/>
          <w:lang w:bidi="ar-SA"/>
        </w:rPr>
        <w:t xml:space="preserve">ته د رټل شوي شیطان څخه </w:t>
      </w:r>
    </w:p>
    <w:p w:rsidR="00E91E8B" w:rsidRPr="001D0371" w:rsidRDefault="00E91E8B" w:rsidP="00E91E8B">
      <w:pPr>
        <w:pStyle w:val="ab"/>
        <w:rPr>
          <w:lang w:bidi="ar-SA"/>
        </w:rPr>
      </w:pPr>
      <w:r w:rsidRPr="001D0371">
        <w:rPr>
          <w:rtl/>
          <w:lang w:bidi="ar-SA"/>
        </w:rPr>
        <w:t xml:space="preserve">بسْمِ اللَّهِ الرَّحْمَانِ الرَّحِيمِ </w:t>
      </w:r>
    </w:p>
    <w:p w:rsidR="00E91E8B" w:rsidRPr="001D0371" w:rsidRDefault="00E91E8B" w:rsidP="00E91E8B">
      <w:pPr>
        <w:pStyle w:val="a6"/>
        <w:rPr>
          <w:rtl/>
          <w:lang w:bidi="ar-SA"/>
        </w:rPr>
      </w:pPr>
      <w:r w:rsidRPr="001D0371">
        <w:rPr>
          <w:rtl/>
          <w:lang w:bidi="ar-SA"/>
        </w:rPr>
        <w:t>شروع کوم د الله</w:t>
      </w:r>
      <w:r w:rsidR="00065F28" w:rsidRPr="00065F28">
        <w:rPr>
          <w:rFonts w:cs="CTraditional Arabic"/>
          <w:rtl/>
          <w:lang w:bidi="ar-SA"/>
        </w:rPr>
        <w:t xml:space="preserve">أ </w:t>
      </w:r>
      <w:r w:rsidRPr="001D0371">
        <w:rPr>
          <w:rtl/>
          <w:lang w:bidi="ar-SA"/>
        </w:rPr>
        <w:t xml:space="preserve">په نوم سره چې بښونکی او مهربان دی. </w:t>
      </w:r>
    </w:p>
    <w:p w:rsidR="00E91E8B" w:rsidRPr="001D0371" w:rsidRDefault="00E91E8B" w:rsidP="00E91E8B">
      <w:pPr>
        <w:jc w:val="both"/>
        <w:rPr>
          <w:rFonts w:cs="B Zar"/>
          <w:b/>
          <w:bCs/>
          <w:sz w:val="28"/>
          <w:szCs w:val="28"/>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4367"/>
      </w:tblGrid>
      <w:tr w:rsidR="00E91E8B" w:rsidRPr="001D0371" w:rsidTr="00896127">
        <w:trPr>
          <w:jc w:val="center"/>
        </w:trPr>
        <w:tc>
          <w:tcPr>
            <w:tcW w:w="2817" w:type="dxa"/>
          </w:tcPr>
          <w:p w:rsidR="00E91E8B" w:rsidRPr="0096606D"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ٱلۡحَمۡدُ لِلَّهِ رَبِّ ٱلۡعَٰلَمِينَ٢</w:t>
            </w:r>
            <w:r>
              <w:rPr>
                <w:rFonts w:ascii="Traditional Arabic" w:hAnsi="Traditional Arabic" w:cs="Traditional Arabic"/>
                <w:rtl/>
                <w:lang w:bidi="ar-SA"/>
              </w:rPr>
              <w:t>﴾</w:t>
            </w:r>
          </w:p>
        </w:tc>
        <w:tc>
          <w:tcPr>
            <w:tcW w:w="4383" w:type="dxa"/>
          </w:tcPr>
          <w:p w:rsidR="00E91E8B" w:rsidRPr="007D5937" w:rsidRDefault="00E91E8B" w:rsidP="00896127">
            <w:pPr>
              <w:pStyle w:val="a6"/>
              <w:ind w:firstLine="0"/>
              <w:rPr>
                <w:rtl/>
                <w:lang w:bidi="ar-SA"/>
              </w:rPr>
            </w:pPr>
            <w:r w:rsidRPr="00896127">
              <w:rPr>
                <w:rStyle w:val="Char7"/>
                <w:rtl/>
                <w:lang w:bidi="ar-SA"/>
              </w:rPr>
              <w:t>ثنا او صفت خاص الله لره ده چې د مخلوقاتو رب دی</w:t>
            </w:r>
          </w:p>
        </w:tc>
      </w:tr>
      <w:tr w:rsidR="00E91E8B" w:rsidRPr="001D0371" w:rsidTr="00896127">
        <w:trPr>
          <w:jc w:val="center"/>
        </w:trPr>
        <w:tc>
          <w:tcPr>
            <w:tcW w:w="2817" w:type="dxa"/>
          </w:tcPr>
          <w:p w:rsidR="00E91E8B" w:rsidRPr="0032768D" w:rsidRDefault="00E91E8B" w:rsidP="00303A58">
            <w:pPr>
              <w:pStyle w:val="a6"/>
              <w:ind w:firstLine="0"/>
              <w:rPr>
                <w:rtl/>
                <w:lang w:bidi="ar-SA"/>
              </w:rPr>
            </w:pPr>
            <w:r w:rsidRPr="0032768D">
              <w:rPr>
                <w:rFonts w:ascii="Traditional Arabic" w:hAnsi="Traditional Arabic" w:cs="Traditional Arabic"/>
                <w:rtl/>
                <w:lang w:bidi="ar-SA"/>
              </w:rPr>
              <w:t>﴿</w:t>
            </w:r>
            <w:r w:rsidRPr="00B15A07">
              <w:rPr>
                <w:rStyle w:val="Char6"/>
                <w:rtl/>
                <w:lang w:bidi="ar-SA"/>
              </w:rPr>
              <w:t>ٱلرَّحۡمَٰنِ ٱلرَّحِيمِ ٣</w:t>
            </w:r>
            <w:r w:rsidRPr="0032768D">
              <w:rPr>
                <w:rFonts w:ascii="Traditional Arabic" w:hAnsi="Traditional Arabic" w:cs="Traditional Arabic"/>
                <w:rtl/>
                <w:lang w:bidi="ar-SA"/>
              </w:rPr>
              <w:t>﴾</w:t>
            </w:r>
          </w:p>
        </w:tc>
        <w:tc>
          <w:tcPr>
            <w:tcW w:w="4383" w:type="dxa"/>
          </w:tcPr>
          <w:p w:rsidR="00E91E8B" w:rsidRPr="007D5937" w:rsidRDefault="00E91E8B" w:rsidP="00896127">
            <w:pPr>
              <w:pStyle w:val="a6"/>
              <w:ind w:firstLine="0"/>
              <w:rPr>
                <w:rtl/>
                <w:lang w:bidi="ar-SA"/>
              </w:rPr>
            </w:pPr>
            <w:r w:rsidRPr="00896127">
              <w:rPr>
                <w:rStyle w:val="Char7"/>
                <w:rtl/>
                <w:lang w:bidi="ar-SA"/>
              </w:rPr>
              <w:t>زیات بښونکی او زیات مهربان دی</w:t>
            </w:r>
          </w:p>
        </w:tc>
      </w:tr>
      <w:tr w:rsidR="00E91E8B" w:rsidRPr="001D0371" w:rsidTr="00896127">
        <w:trPr>
          <w:jc w:val="center"/>
        </w:trPr>
        <w:tc>
          <w:tcPr>
            <w:tcW w:w="2817" w:type="dxa"/>
          </w:tcPr>
          <w:p w:rsidR="00E91E8B" w:rsidRPr="0032768D" w:rsidRDefault="00E91E8B" w:rsidP="00303A58">
            <w:pPr>
              <w:pStyle w:val="a6"/>
              <w:ind w:firstLine="0"/>
              <w:rPr>
                <w:rtl/>
                <w:lang w:bidi="ar-SA"/>
              </w:rPr>
            </w:pPr>
            <w:r w:rsidRPr="0032768D">
              <w:rPr>
                <w:rFonts w:ascii="Traditional Arabic" w:hAnsi="Traditional Arabic" w:cs="Traditional Arabic"/>
                <w:rtl/>
                <w:lang w:bidi="ar-SA"/>
              </w:rPr>
              <w:t>﴿</w:t>
            </w:r>
            <w:r w:rsidRPr="00B15A07">
              <w:rPr>
                <w:rStyle w:val="Char6"/>
                <w:rtl/>
                <w:lang w:bidi="ar-SA"/>
              </w:rPr>
              <w:t>مَٰلِكِ يَوۡمِ ٱلدِّينِ ٤</w:t>
            </w:r>
            <w:r w:rsidRPr="0032768D">
              <w:rPr>
                <w:rFonts w:ascii="Traditional Arabic" w:hAnsi="Traditional Arabic" w:cs="Traditional Arabic"/>
                <w:rtl/>
                <w:lang w:bidi="ar-SA"/>
              </w:rPr>
              <w:t>﴾</w:t>
            </w:r>
          </w:p>
        </w:tc>
        <w:tc>
          <w:tcPr>
            <w:tcW w:w="4383" w:type="dxa"/>
          </w:tcPr>
          <w:p w:rsidR="00E91E8B" w:rsidRPr="0032768D" w:rsidRDefault="00E91E8B" w:rsidP="00896127">
            <w:pPr>
              <w:pStyle w:val="a6"/>
              <w:ind w:firstLine="0"/>
              <w:rPr>
                <w:rtl/>
                <w:lang w:bidi="ar-SA"/>
              </w:rPr>
            </w:pPr>
            <w:r w:rsidRPr="00896127">
              <w:rPr>
                <w:rStyle w:val="Char7"/>
                <w:rtl/>
                <w:lang w:bidi="ar-SA"/>
              </w:rPr>
              <w:t>مال</w:t>
            </w:r>
            <w:r w:rsidR="00896127">
              <w:rPr>
                <w:rStyle w:val="Char7"/>
                <w:rtl/>
                <w:lang w:bidi="ar-SA"/>
              </w:rPr>
              <w:t>ک</w:t>
            </w:r>
            <w:r w:rsidRPr="00896127">
              <w:rPr>
                <w:rStyle w:val="Char7"/>
                <w:rtl/>
                <w:lang w:bidi="ar-SA"/>
              </w:rPr>
              <w:t xml:space="preserve"> د ورځې د</w:t>
            </w:r>
            <w:r w:rsidR="00D36508" w:rsidRPr="00896127">
              <w:rPr>
                <w:rStyle w:val="Char7"/>
                <w:rtl/>
                <w:lang w:bidi="ar-SA"/>
              </w:rPr>
              <w:t xml:space="preserve"> آخرت </w:t>
            </w:r>
            <w:r w:rsidRPr="00896127">
              <w:rPr>
                <w:rStyle w:val="Char7"/>
                <w:rtl/>
                <w:lang w:bidi="ar-SA"/>
              </w:rPr>
              <w:t>دی</w:t>
            </w:r>
          </w:p>
        </w:tc>
      </w:tr>
      <w:tr w:rsidR="00E91E8B" w:rsidRPr="001D0371" w:rsidTr="00896127">
        <w:trPr>
          <w:jc w:val="center"/>
        </w:trPr>
        <w:tc>
          <w:tcPr>
            <w:tcW w:w="2817" w:type="dxa"/>
          </w:tcPr>
          <w:p w:rsidR="00E91E8B" w:rsidRPr="0032768D" w:rsidRDefault="00E91E8B" w:rsidP="00303A58">
            <w:pPr>
              <w:pStyle w:val="a6"/>
              <w:ind w:firstLine="0"/>
              <w:rPr>
                <w:rtl/>
                <w:lang w:bidi="ar-SA"/>
              </w:rPr>
            </w:pPr>
            <w:r w:rsidRPr="0032768D">
              <w:rPr>
                <w:rFonts w:ascii="Traditional Arabic" w:hAnsi="Traditional Arabic" w:cs="Traditional Arabic"/>
                <w:rtl/>
                <w:lang w:bidi="ar-SA"/>
              </w:rPr>
              <w:t>﴿</w:t>
            </w:r>
            <w:r w:rsidRPr="00B15A07">
              <w:rPr>
                <w:rStyle w:val="Char6"/>
                <w:rtl/>
                <w:lang w:bidi="ar-SA"/>
              </w:rPr>
              <w:t>إِيَّاكَ نَعۡبُدُ وَإِيَّاكَ نَسۡتَعِينُ٥</w:t>
            </w:r>
            <w:r w:rsidRPr="0032768D">
              <w:rPr>
                <w:rFonts w:ascii="Traditional Arabic" w:hAnsi="Traditional Arabic" w:cs="Traditional Arabic"/>
                <w:rtl/>
                <w:lang w:bidi="ar-SA"/>
              </w:rPr>
              <w:t>﴾</w:t>
            </w:r>
          </w:p>
        </w:tc>
        <w:tc>
          <w:tcPr>
            <w:tcW w:w="4383" w:type="dxa"/>
          </w:tcPr>
          <w:p w:rsidR="00E91E8B" w:rsidRPr="007D5937" w:rsidRDefault="00E91E8B" w:rsidP="00896127">
            <w:pPr>
              <w:pStyle w:val="a6"/>
              <w:ind w:firstLine="0"/>
              <w:rPr>
                <w:rtl/>
                <w:lang w:bidi="ar-SA"/>
              </w:rPr>
            </w:pPr>
            <w:r w:rsidRPr="00896127">
              <w:rPr>
                <w:rStyle w:val="Char7"/>
                <w:rtl/>
                <w:lang w:bidi="ar-SA"/>
              </w:rPr>
              <w:t>خاص تاته عبادت کوو او خاص له تا مرسته غواړو</w:t>
            </w:r>
          </w:p>
        </w:tc>
      </w:tr>
      <w:tr w:rsidR="00E91E8B" w:rsidRPr="001D0371" w:rsidTr="00896127">
        <w:trPr>
          <w:jc w:val="center"/>
        </w:trPr>
        <w:tc>
          <w:tcPr>
            <w:tcW w:w="2817" w:type="dxa"/>
          </w:tcPr>
          <w:p w:rsidR="00E91E8B" w:rsidRPr="0096606D" w:rsidRDefault="00E91E8B" w:rsidP="00303A58">
            <w:pPr>
              <w:pStyle w:val="a6"/>
              <w:ind w:firstLine="0"/>
              <w:rPr>
                <w:rtl/>
                <w:lang w:bidi="ar-SA"/>
              </w:rPr>
            </w:pPr>
            <w:r w:rsidRPr="0032768D">
              <w:rPr>
                <w:rFonts w:ascii="Traditional Arabic" w:hAnsi="Traditional Arabic" w:cs="Traditional Arabic"/>
                <w:rtl/>
                <w:lang w:bidi="ar-SA"/>
              </w:rPr>
              <w:t>﴿</w:t>
            </w:r>
            <w:r w:rsidRPr="00B15A07">
              <w:rPr>
                <w:rStyle w:val="Char6"/>
                <w:rtl/>
                <w:lang w:bidi="ar-SA"/>
              </w:rPr>
              <w:t>ٱهۡدِنَا ٱلصِّرَٰطَ ٱلۡمُسۡتَقِيمَ ٦</w:t>
            </w:r>
            <w:r w:rsidRPr="0032768D">
              <w:rPr>
                <w:rFonts w:ascii="Traditional Arabic" w:hAnsi="Traditional Arabic" w:cs="Traditional Arabic"/>
                <w:rtl/>
                <w:lang w:bidi="ar-SA"/>
              </w:rPr>
              <w:t>﴾</w:t>
            </w:r>
          </w:p>
        </w:tc>
        <w:tc>
          <w:tcPr>
            <w:tcW w:w="4383" w:type="dxa"/>
          </w:tcPr>
          <w:p w:rsidR="00E91E8B" w:rsidRPr="007D5937" w:rsidRDefault="00E91E8B" w:rsidP="00896127">
            <w:pPr>
              <w:pStyle w:val="a6"/>
              <w:ind w:firstLine="0"/>
              <w:rPr>
                <w:rtl/>
                <w:lang w:bidi="ar-SA"/>
              </w:rPr>
            </w:pPr>
            <w:r w:rsidRPr="00896127">
              <w:rPr>
                <w:rStyle w:val="Char7"/>
                <w:rtl/>
                <w:lang w:bidi="ar-SA"/>
              </w:rPr>
              <w:t>هدیات وکړه مونږ ته د نیغی لارې</w:t>
            </w:r>
          </w:p>
        </w:tc>
      </w:tr>
      <w:tr w:rsidR="00E91E8B" w:rsidRPr="001D0371" w:rsidTr="00896127">
        <w:trPr>
          <w:jc w:val="center"/>
        </w:trPr>
        <w:tc>
          <w:tcPr>
            <w:tcW w:w="2817" w:type="dxa"/>
          </w:tcPr>
          <w:p w:rsidR="00E91E8B" w:rsidRPr="0096606D"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صِرَٰطَ ٱلَّذِينَ أَنۡعَمۡتَ عَلَيۡهِمۡ</w:t>
            </w:r>
          </w:p>
        </w:tc>
        <w:tc>
          <w:tcPr>
            <w:tcW w:w="4383" w:type="dxa"/>
          </w:tcPr>
          <w:p w:rsidR="00E91E8B" w:rsidRPr="007D5937" w:rsidRDefault="00E91E8B" w:rsidP="00896127">
            <w:pPr>
              <w:pStyle w:val="a6"/>
              <w:ind w:firstLine="0"/>
              <w:rPr>
                <w:rtl/>
                <w:lang w:bidi="ar-SA"/>
              </w:rPr>
            </w:pPr>
            <w:r w:rsidRPr="00896127">
              <w:rPr>
                <w:rStyle w:val="Char7"/>
                <w:rtl/>
                <w:lang w:bidi="ar-SA"/>
              </w:rPr>
              <w:t>لار د هغو خلکو چې تا نعمت کړی په هغوی</w:t>
            </w:r>
          </w:p>
        </w:tc>
      </w:tr>
      <w:tr w:rsidR="00E91E8B" w:rsidRPr="001D0371" w:rsidTr="00896127">
        <w:trPr>
          <w:jc w:val="center"/>
        </w:trPr>
        <w:tc>
          <w:tcPr>
            <w:tcW w:w="2817" w:type="dxa"/>
          </w:tcPr>
          <w:p w:rsidR="00E91E8B" w:rsidRPr="0096606D" w:rsidRDefault="00E91E8B" w:rsidP="00303A58">
            <w:pPr>
              <w:pStyle w:val="a6"/>
              <w:ind w:firstLine="0"/>
              <w:rPr>
                <w:rtl/>
                <w:lang w:bidi="ar-SA"/>
              </w:rPr>
            </w:pPr>
            <w:r w:rsidRPr="00B15A07">
              <w:rPr>
                <w:rStyle w:val="Char6"/>
                <w:rtl/>
                <w:lang w:bidi="ar-SA"/>
              </w:rPr>
              <w:t>غَيۡرِ ٱلۡمَغۡضُوبِ عَلَيۡهِمۡ</w:t>
            </w:r>
          </w:p>
        </w:tc>
        <w:tc>
          <w:tcPr>
            <w:tcW w:w="4383" w:type="dxa"/>
          </w:tcPr>
          <w:p w:rsidR="00E91E8B" w:rsidRPr="007D5937" w:rsidRDefault="00E91E8B" w:rsidP="00303A58">
            <w:pPr>
              <w:pStyle w:val="a6"/>
              <w:ind w:firstLine="0"/>
              <w:rPr>
                <w:rtl/>
                <w:lang w:bidi="ar-SA"/>
              </w:rPr>
            </w:pPr>
            <w:r w:rsidRPr="00896127">
              <w:rPr>
                <w:rStyle w:val="Char7"/>
                <w:rtl/>
                <w:lang w:bidi="ar-SA"/>
              </w:rPr>
              <w:t>غضب دې ندی کړي په هغوی باندې</w:t>
            </w:r>
          </w:p>
        </w:tc>
      </w:tr>
      <w:tr w:rsidR="00E91E8B" w:rsidRPr="001D0371" w:rsidTr="00896127">
        <w:trPr>
          <w:jc w:val="center"/>
        </w:trPr>
        <w:tc>
          <w:tcPr>
            <w:tcW w:w="2817" w:type="dxa"/>
          </w:tcPr>
          <w:p w:rsidR="00E91E8B" w:rsidRPr="0096606D" w:rsidRDefault="00E91E8B" w:rsidP="00303A58">
            <w:pPr>
              <w:pStyle w:val="a6"/>
              <w:ind w:firstLine="0"/>
              <w:rPr>
                <w:rtl/>
                <w:lang w:bidi="ar-SA"/>
              </w:rPr>
            </w:pPr>
            <w:r w:rsidRPr="00B15A07">
              <w:rPr>
                <w:rStyle w:val="Char6"/>
                <w:rtl/>
                <w:lang w:bidi="ar-SA"/>
              </w:rPr>
              <w:t>وَلَا ٱلضَّآلِّينَ ٧</w:t>
            </w:r>
            <w:r>
              <w:rPr>
                <w:rFonts w:ascii="Traditional Arabic" w:hAnsi="Traditional Arabic" w:cs="Traditional Arabic"/>
                <w:rtl/>
                <w:lang w:bidi="ar-SA"/>
              </w:rPr>
              <w:t>﴾</w:t>
            </w:r>
          </w:p>
        </w:tc>
        <w:tc>
          <w:tcPr>
            <w:tcW w:w="4383" w:type="dxa"/>
          </w:tcPr>
          <w:p w:rsidR="00E91E8B" w:rsidRPr="007D5937" w:rsidRDefault="00E91E8B" w:rsidP="00896127">
            <w:pPr>
              <w:pStyle w:val="a6"/>
              <w:ind w:firstLine="0"/>
              <w:rPr>
                <w:rtl/>
                <w:lang w:bidi="ar-SA"/>
              </w:rPr>
            </w:pPr>
            <w:r w:rsidRPr="00896127">
              <w:rPr>
                <w:rStyle w:val="Char7"/>
                <w:rtl/>
                <w:lang w:bidi="ar-SA"/>
              </w:rPr>
              <w:t>او ګمراهان دي</w:t>
            </w:r>
          </w:p>
        </w:tc>
      </w:tr>
    </w:tbl>
    <w:p w:rsidR="00E91E8B" w:rsidRPr="001D0371" w:rsidRDefault="00E91E8B" w:rsidP="00E91E8B">
      <w:pPr>
        <w:ind w:firstLine="284"/>
        <w:jc w:val="both"/>
        <w:rPr>
          <w:rFonts w:cs="B Zar"/>
          <w:b/>
          <w:bCs/>
          <w:sz w:val="28"/>
          <w:szCs w:val="28"/>
          <w:rtl/>
        </w:rPr>
      </w:pPr>
    </w:p>
    <w:p w:rsidR="00E91E8B" w:rsidRPr="001D0371" w:rsidRDefault="00E91E8B" w:rsidP="00E91E8B">
      <w:pPr>
        <w:pStyle w:val="a6"/>
        <w:ind w:firstLine="0"/>
        <w:jc w:val="center"/>
        <w:rPr>
          <w:rtl/>
          <w:lang w:bidi="ar-SA"/>
        </w:rPr>
      </w:pPr>
      <w:r w:rsidRPr="001D0371">
        <w:rPr>
          <w:rtl/>
          <w:lang w:bidi="ar-SA"/>
        </w:rPr>
        <w:t>د سورة الناس معنی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3865"/>
      </w:tblGrid>
      <w:tr w:rsidR="00E91E8B" w:rsidRPr="001D0371" w:rsidTr="00303A58">
        <w:tc>
          <w:tcPr>
            <w:tcW w:w="3624" w:type="dxa"/>
          </w:tcPr>
          <w:p w:rsidR="00E91E8B" w:rsidRPr="0032768D" w:rsidRDefault="00E91E8B" w:rsidP="00303A58">
            <w:pPr>
              <w:pStyle w:val="a6"/>
              <w:ind w:firstLine="0"/>
              <w:rPr>
                <w:rFonts w:cs="B Zar"/>
                <w:b/>
                <w:bCs/>
                <w:rtl/>
                <w:lang w:bidi="ar-SA"/>
              </w:rPr>
            </w:pPr>
            <w:r>
              <w:rPr>
                <w:rFonts w:ascii="Traditional Arabic" w:hAnsi="Traditional Arabic" w:cs="Traditional Arabic"/>
                <w:rtl/>
                <w:lang w:bidi="ar-SA"/>
              </w:rPr>
              <w:t>﴿</w:t>
            </w:r>
            <w:r w:rsidRPr="00B15A07">
              <w:rPr>
                <w:rStyle w:val="Char6"/>
                <w:rtl/>
                <w:lang w:bidi="ar-SA"/>
              </w:rPr>
              <w:t xml:space="preserve"> قُلۡ أَعُوذُ بِرَبِّ ٱلنَّاسِ ١</w:t>
            </w:r>
            <w:r>
              <w:rPr>
                <w:rFonts w:ascii="Traditional Arabic" w:hAnsi="Traditional Arabic" w:cs="Traditional Arabic"/>
                <w:rtl/>
                <w:lang w:bidi="ar-SA"/>
              </w:rPr>
              <w:t>﴾</w:t>
            </w:r>
          </w:p>
        </w:tc>
        <w:tc>
          <w:tcPr>
            <w:tcW w:w="4077" w:type="dxa"/>
          </w:tcPr>
          <w:p w:rsidR="00E91E8B" w:rsidRPr="007D5937" w:rsidRDefault="00E91E8B" w:rsidP="00896127">
            <w:pPr>
              <w:pStyle w:val="ae"/>
              <w:ind w:firstLine="0"/>
              <w:rPr>
                <w:rtl/>
                <w:lang w:bidi="ar-SA"/>
              </w:rPr>
            </w:pPr>
            <w:r w:rsidRPr="00896127">
              <w:rPr>
                <w:rtl/>
                <w:lang w:bidi="ar-SA"/>
              </w:rPr>
              <w:t>ووایه پناه وړم د خلکو رب ته</w:t>
            </w:r>
            <w:r w:rsidRPr="007D5937">
              <w:rPr>
                <w:rtl/>
                <w:lang w:bidi="ar-SA"/>
              </w:rPr>
              <w:t xml:space="preserve"> </w:t>
            </w:r>
          </w:p>
        </w:tc>
      </w:tr>
      <w:tr w:rsidR="00E91E8B" w:rsidRPr="001D0371" w:rsidTr="00303A58">
        <w:tc>
          <w:tcPr>
            <w:tcW w:w="3624" w:type="dxa"/>
          </w:tcPr>
          <w:p w:rsidR="00E91E8B" w:rsidRPr="0032768D"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مَلِكِ ٱلنَّاسِ ٢</w:t>
            </w:r>
            <w:r>
              <w:rPr>
                <w:rFonts w:ascii="Traditional Arabic" w:hAnsi="Traditional Arabic" w:cs="Traditional Arabic"/>
                <w:rtl/>
                <w:lang w:bidi="ar-SA"/>
              </w:rPr>
              <w:t>﴾</w:t>
            </w:r>
          </w:p>
        </w:tc>
        <w:tc>
          <w:tcPr>
            <w:tcW w:w="4077" w:type="dxa"/>
          </w:tcPr>
          <w:p w:rsidR="00E91E8B" w:rsidRPr="007D5937" w:rsidRDefault="00E91E8B" w:rsidP="00896127">
            <w:pPr>
              <w:pStyle w:val="ae"/>
              <w:ind w:firstLine="0"/>
              <w:rPr>
                <w:rtl/>
                <w:lang w:bidi="ar-SA"/>
              </w:rPr>
            </w:pPr>
            <w:r w:rsidRPr="007D5937">
              <w:rPr>
                <w:rtl/>
                <w:lang w:bidi="ar-SA"/>
              </w:rPr>
              <w:t xml:space="preserve">دخلکو پادشاه ته </w:t>
            </w:r>
          </w:p>
        </w:tc>
      </w:tr>
      <w:tr w:rsidR="00E91E8B" w:rsidRPr="001D0371" w:rsidTr="00303A58">
        <w:tc>
          <w:tcPr>
            <w:tcW w:w="3624" w:type="dxa"/>
          </w:tcPr>
          <w:p w:rsidR="00E91E8B" w:rsidRPr="0032768D"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إِلَٰهِ ٱلنَّاسِ ٣</w:t>
            </w:r>
            <w:r>
              <w:rPr>
                <w:rFonts w:ascii="Traditional Arabic" w:hAnsi="Traditional Arabic" w:cs="Traditional Arabic"/>
                <w:rtl/>
                <w:lang w:bidi="ar-SA"/>
              </w:rPr>
              <w:t>﴾</w:t>
            </w:r>
          </w:p>
        </w:tc>
        <w:tc>
          <w:tcPr>
            <w:tcW w:w="4077" w:type="dxa"/>
          </w:tcPr>
          <w:p w:rsidR="00E91E8B" w:rsidRPr="007D5937" w:rsidRDefault="00E91E8B" w:rsidP="00896127">
            <w:pPr>
              <w:pStyle w:val="ae"/>
              <w:ind w:firstLine="0"/>
              <w:rPr>
                <w:rtl/>
                <w:lang w:bidi="ar-SA"/>
              </w:rPr>
            </w:pPr>
            <w:r w:rsidRPr="007D5937">
              <w:rPr>
                <w:rtl/>
                <w:lang w:bidi="ar-SA"/>
              </w:rPr>
              <w:t xml:space="preserve">دخلکو اله ته </w:t>
            </w:r>
          </w:p>
        </w:tc>
      </w:tr>
      <w:tr w:rsidR="00E91E8B" w:rsidRPr="001D0371" w:rsidTr="00303A58">
        <w:tc>
          <w:tcPr>
            <w:tcW w:w="3624" w:type="dxa"/>
          </w:tcPr>
          <w:p w:rsidR="00E91E8B" w:rsidRPr="0032768D"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مِن شَرِّ ٱلۡوَسۡوَاسِ ٱلۡخَنَّاسِ ٤</w:t>
            </w:r>
            <w:r>
              <w:rPr>
                <w:rFonts w:ascii="Traditional Arabic" w:hAnsi="Traditional Arabic" w:cs="Traditional Arabic"/>
                <w:rtl/>
                <w:lang w:bidi="ar-SA"/>
              </w:rPr>
              <w:t>﴾</w:t>
            </w:r>
          </w:p>
        </w:tc>
        <w:tc>
          <w:tcPr>
            <w:tcW w:w="4077" w:type="dxa"/>
          </w:tcPr>
          <w:p w:rsidR="00E91E8B" w:rsidRPr="007D5937" w:rsidRDefault="00E91E8B" w:rsidP="00896127">
            <w:pPr>
              <w:pStyle w:val="ae"/>
              <w:ind w:firstLine="0"/>
              <w:rPr>
                <w:rtl/>
                <w:lang w:bidi="ar-SA"/>
              </w:rPr>
            </w:pPr>
            <w:r w:rsidRPr="007D5937">
              <w:rPr>
                <w:rtl/>
                <w:lang w:bidi="ar-SA"/>
              </w:rPr>
              <w:t>له شر د وسوسه اچوونکی او پټیدونکی</w:t>
            </w:r>
          </w:p>
        </w:tc>
      </w:tr>
      <w:tr w:rsidR="00E91E8B" w:rsidRPr="001D0371" w:rsidTr="00303A58">
        <w:tc>
          <w:tcPr>
            <w:tcW w:w="3624" w:type="dxa"/>
          </w:tcPr>
          <w:p w:rsidR="00E91E8B" w:rsidRPr="0032768D" w:rsidRDefault="00E91E8B" w:rsidP="00303A58">
            <w:pPr>
              <w:pStyle w:val="a6"/>
              <w:ind w:firstLine="0"/>
              <w:rPr>
                <w:rtl/>
                <w:lang w:bidi="ar-SA"/>
              </w:rPr>
            </w:pPr>
            <w:r>
              <w:rPr>
                <w:rStyle w:val="hma1"/>
                <w:rFonts w:ascii="Traditional Arabic" w:hAnsi="Traditional Arabic" w:cs="Traditional Arabic"/>
                <w:color w:val="auto"/>
                <w:rtl/>
                <w:lang w:bidi="ar-SA"/>
              </w:rPr>
              <w:t>﴿</w:t>
            </w:r>
            <w:r w:rsidRPr="00B15A07">
              <w:rPr>
                <w:rStyle w:val="Char6"/>
                <w:rtl/>
                <w:lang w:bidi="ar-SA"/>
              </w:rPr>
              <w:t xml:space="preserve"> ٱلَّذِي يُوَسۡوِسُ فِي صُدُورِ ٱلنَّاسِ ٥</w:t>
            </w:r>
            <w:r>
              <w:rPr>
                <w:rStyle w:val="hma1"/>
                <w:rFonts w:ascii="Traditional Arabic" w:hAnsi="Traditional Arabic" w:cs="Traditional Arabic"/>
                <w:color w:val="auto"/>
                <w:rtl/>
                <w:lang w:bidi="ar-SA"/>
              </w:rPr>
              <w:t>﴾</w:t>
            </w:r>
          </w:p>
        </w:tc>
        <w:tc>
          <w:tcPr>
            <w:tcW w:w="4077" w:type="dxa"/>
          </w:tcPr>
          <w:p w:rsidR="00E91E8B" w:rsidRPr="007D5937" w:rsidRDefault="00E91E8B" w:rsidP="00896127">
            <w:pPr>
              <w:pStyle w:val="ae"/>
              <w:ind w:firstLine="0"/>
              <w:rPr>
                <w:rtl/>
                <w:lang w:bidi="ar-SA"/>
              </w:rPr>
            </w:pPr>
            <w:r w:rsidRPr="007D5937">
              <w:rPr>
                <w:rtl/>
                <w:lang w:bidi="ar-SA"/>
              </w:rPr>
              <w:t>هغه چي وسوسه اچوي په سینو د خلکو کې</w:t>
            </w:r>
          </w:p>
        </w:tc>
      </w:tr>
      <w:tr w:rsidR="00E91E8B" w:rsidRPr="001D0371" w:rsidTr="00303A58">
        <w:tc>
          <w:tcPr>
            <w:tcW w:w="3624" w:type="dxa"/>
          </w:tcPr>
          <w:p w:rsidR="00E91E8B" w:rsidRPr="0032768D"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مِنَ ٱلۡجِنَّةِ وَٱلنَّاسِ ٦</w:t>
            </w:r>
            <w:r>
              <w:rPr>
                <w:rFonts w:ascii="Traditional Arabic" w:hAnsi="Traditional Arabic" w:cs="Traditional Arabic"/>
                <w:rtl/>
                <w:lang w:bidi="ar-SA"/>
              </w:rPr>
              <w:t>﴾</w:t>
            </w:r>
          </w:p>
        </w:tc>
        <w:tc>
          <w:tcPr>
            <w:tcW w:w="4077" w:type="dxa"/>
          </w:tcPr>
          <w:p w:rsidR="00E91E8B" w:rsidRPr="007D5937" w:rsidRDefault="00E91E8B" w:rsidP="00896127">
            <w:pPr>
              <w:pStyle w:val="ae"/>
              <w:ind w:firstLine="0"/>
              <w:rPr>
                <w:rtl/>
                <w:lang w:bidi="ar-SA"/>
              </w:rPr>
            </w:pPr>
            <w:r w:rsidRPr="007D5937">
              <w:rPr>
                <w:rtl/>
                <w:lang w:bidi="ar-SA"/>
              </w:rPr>
              <w:t xml:space="preserve">له پیریانو او له خلکو څخه </w:t>
            </w:r>
          </w:p>
        </w:tc>
      </w:tr>
    </w:tbl>
    <w:p w:rsidR="00E91E8B" w:rsidRPr="001D0371" w:rsidRDefault="00E91E8B" w:rsidP="00E91E8B">
      <w:pPr>
        <w:rPr>
          <w:rFonts w:cs="B Zar"/>
          <w:b/>
          <w:bCs/>
          <w:sz w:val="28"/>
          <w:szCs w:val="28"/>
          <w:rtl/>
        </w:rPr>
      </w:pPr>
    </w:p>
    <w:p w:rsidR="00E91E8B" w:rsidRPr="001D0371" w:rsidRDefault="00E91E8B" w:rsidP="00E91E8B">
      <w:pPr>
        <w:pStyle w:val="a6"/>
        <w:ind w:firstLine="0"/>
        <w:jc w:val="center"/>
        <w:rPr>
          <w:rtl/>
          <w:lang w:bidi="ar-SA"/>
        </w:rPr>
      </w:pPr>
      <w:r w:rsidRPr="001D0371">
        <w:rPr>
          <w:rtl/>
          <w:lang w:bidi="ar-SA"/>
        </w:rPr>
        <w:t>دسورت الفلق معنی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3829"/>
      </w:tblGrid>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 xml:space="preserve"> قُلۡ أَعُوذُ بِرَبِّ ٱلۡفَلَقِ ١</w:t>
            </w:r>
            <w:r>
              <w:rPr>
                <w:rFonts w:ascii="Traditional Arabic" w:hAnsi="Traditional Arabic" w:cs="Traditional Arabic"/>
                <w:rtl/>
                <w:lang w:bidi="ar-SA"/>
              </w:rPr>
              <w:t>﴾</w:t>
            </w:r>
          </w:p>
        </w:tc>
        <w:tc>
          <w:tcPr>
            <w:tcW w:w="3991" w:type="dxa"/>
          </w:tcPr>
          <w:p w:rsidR="00E91E8B" w:rsidRPr="007D5937" w:rsidRDefault="00E91E8B" w:rsidP="00896127">
            <w:pPr>
              <w:pStyle w:val="ae"/>
              <w:ind w:firstLine="0"/>
              <w:rPr>
                <w:rtl/>
                <w:lang w:bidi="ar-SA"/>
              </w:rPr>
            </w:pPr>
            <w:r w:rsidRPr="007D5937">
              <w:rPr>
                <w:rtl/>
                <w:lang w:bidi="ar-SA"/>
              </w:rPr>
              <w:t xml:space="preserve">ووایه پناه وړم د سهار رب ته </w:t>
            </w:r>
          </w:p>
        </w:tc>
      </w:tr>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مِن شَرِّ مَا خَلَقَ ٢</w:t>
            </w:r>
            <w:r>
              <w:rPr>
                <w:rFonts w:ascii="Traditional Arabic" w:hAnsi="Traditional Arabic" w:cs="Traditional Arabic"/>
                <w:rtl/>
                <w:lang w:bidi="ar-SA"/>
              </w:rPr>
              <w:t>﴾</w:t>
            </w:r>
          </w:p>
        </w:tc>
        <w:tc>
          <w:tcPr>
            <w:tcW w:w="3991" w:type="dxa"/>
          </w:tcPr>
          <w:p w:rsidR="00E91E8B" w:rsidRPr="007D5937" w:rsidRDefault="00E91E8B" w:rsidP="00896127">
            <w:pPr>
              <w:pStyle w:val="ae"/>
              <w:ind w:firstLine="0"/>
              <w:rPr>
                <w:rtl/>
                <w:lang w:bidi="ar-SA"/>
              </w:rPr>
            </w:pPr>
            <w:r w:rsidRPr="007D5937">
              <w:rPr>
                <w:rtl/>
                <w:lang w:bidi="ar-SA"/>
              </w:rPr>
              <w:t>له شر د هغه څه چي پیدا کړي یي دي</w:t>
            </w:r>
          </w:p>
        </w:tc>
      </w:tr>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وَمِن شَرِّ غَاسِقٍ إِذَا وَقَبَ ٣</w:t>
            </w:r>
            <w:r>
              <w:rPr>
                <w:rFonts w:ascii="Traditional Arabic" w:hAnsi="Traditional Arabic" w:cs="Traditional Arabic"/>
                <w:rtl/>
                <w:lang w:bidi="ar-SA"/>
              </w:rPr>
              <w:t>﴾</w:t>
            </w:r>
          </w:p>
        </w:tc>
        <w:tc>
          <w:tcPr>
            <w:tcW w:w="3991" w:type="dxa"/>
          </w:tcPr>
          <w:p w:rsidR="00E91E8B" w:rsidRPr="007D5937" w:rsidRDefault="00E91E8B" w:rsidP="00896127">
            <w:pPr>
              <w:pStyle w:val="ae"/>
              <w:ind w:firstLine="0"/>
              <w:rPr>
                <w:rtl/>
                <w:lang w:bidi="ar-SA"/>
              </w:rPr>
            </w:pPr>
            <w:r w:rsidRPr="007D5937">
              <w:rPr>
                <w:rtl/>
                <w:lang w:bidi="ar-SA"/>
              </w:rPr>
              <w:t>او له شر د تیارې کله چې خپره شي</w:t>
            </w:r>
          </w:p>
        </w:tc>
      </w:tr>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وَمِن شَرِّ ٱلنَّفَّٰثَٰتِ فِي ٱلۡعُقَدِ ٤</w:t>
            </w:r>
            <w:r>
              <w:rPr>
                <w:rFonts w:ascii="Traditional Arabic" w:hAnsi="Traditional Arabic" w:cs="Traditional Arabic"/>
                <w:rtl/>
                <w:lang w:bidi="ar-SA"/>
              </w:rPr>
              <w:t>﴾</w:t>
            </w:r>
          </w:p>
        </w:tc>
        <w:tc>
          <w:tcPr>
            <w:tcW w:w="3991" w:type="dxa"/>
          </w:tcPr>
          <w:p w:rsidR="00E91E8B" w:rsidRPr="007D5937" w:rsidRDefault="00E91E8B" w:rsidP="00896127">
            <w:pPr>
              <w:pStyle w:val="ae"/>
              <w:ind w:firstLine="0"/>
              <w:rPr>
                <w:rtl/>
                <w:lang w:bidi="ar-SA"/>
              </w:rPr>
            </w:pPr>
            <w:r w:rsidRPr="007D5937">
              <w:rPr>
                <w:rtl/>
                <w:lang w:bidi="ar-SA"/>
              </w:rPr>
              <w:t>او له شر د پوکوونکو ښځو په غوټو کې</w:t>
            </w:r>
          </w:p>
        </w:tc>
      </w:tr>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وَمِن شَرِّ حَاسِدٍ إِذَا حَسَدَ ٥</w:t>
            </w:r>
            <w:r>
              <w:rPr>
                <w:rFonts w:ascii="Traditional Arabic" w:hAnsi="Traditional Arabic" w:cs="Traditional Arabic"/>
                <w:rtl/>
                <w:lang w:bidi="ar-SA"/>
              </w:rPr>
              <w:t>﴾</w:t>
            </w:r>
          </w:p>
        </w:tc>
        <w:tc>
          <w:tcPr>
            <w:tcW w:w="3991" w:type="dxa"/>
          </w:tcPr>
          <w:p w:rsidR="00E91E8B" w:rsidRPr="007D5937" w:rsidRDefault="00E91E8B" w:rsidP="00896127">
            <w:pPr>
              <w:pStyle w:val="ae"/>
              <w:ind w:firstLine="0"/>
              <w:rPr>
                <w:rtl/>
                <w:lang w:bidi="ar-SA"/>
              </w:rPr>
            </w:pPr>
            <w:r w:rsidRPr="007D5937">
              <w:rPr>
                <w:rtl/>
                <w:lang w:bidi="ar-SA"/>
              </w:rPr>
              <w:t>او له شر د حسد کوونکی کله چې حسد کوي</w:t>
            </w:r>
          </w:p>
        </w:tc>
      </w:tr>
    </w:tbl>
    <w:p w:rsidR="00E91E8B" w:rsidRPr="001D0371" w:rsidRDefault="00E91E8B" w:rsidP="00E91E8B">
      <w:pPr>
        <w:pStyle w:val="a6"/>
        <w:ind w:firstLine="0"/>
        <w:jc w:val="center"/>
        <w:rPr>
          <w:rtl/>
          <w:lang w:bidi="ar-SA"/>
        </w:rPr>
      </w:pPr>
      <w:r w:rsidRPr="001D0371">
        <w:rPr>
          <w:rtl/>
          <w:lang w:bidi="ar-SA"/>
        </w:rPr>
        <w:t>دسورت اخلاص معنی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3829"/>
      </w:tblGrid>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قُلۡ هُوَ ٱللَّهُ أَحَدٌ ١</w:t>
            </w:r>
            <w:r>
              <w:rPr>
                <w:rFonts w:ascii="Traditional Arabic" w:hAnsi="Traditional Arabic" w:cs="Traditional Arabic"/>
                <w:rtl/>
                <w:lang w:bidi="ar-SA"/>
              </w:rPr>
              <w:t>﴾</w:t>
            </w:r>
          </w:p>
        </w:tc>
        <w:tc>
          <w:tcPr>
            <w:tcW w:w="3991" w:type="dxa"/>
          </w:tcPr>
          <w:p w:rsidR="00E91E8B" w:rsidRPr="007D5937" w:rsidRDefault="00E91E8B" w:rsidP="00896127">
            <w:pPr>
              <w:pStyle w:val="ae"/>
              <w:ind w:firstLine="0"/>
              <w:rPr>
                <w:rtl/>
                <w:lang w:bidi="ar-SA"/>
              </w:rPr>
            </w:pPr>
            <w:r w:rsidRPr="007D5937">
              <w:rPr>
                <w:rtl/>
                <w:lang w:bidi="ar-SA"/>
              </w:rPr>
              <w:t xml:space="preserve">ووایه هغه یو الله دی </w:t>
            </w:r>
          </w:p>
        </w:tc>
      </w:tr>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ٱللَّهُ ٱلصَّمَدُ ٢</w:t>
            </w:r>
            <w:r>
              <w:rPr>
                <w:rFonts w:ascii="Traditional Arabic" w:hAnsi="Traditional Arabic" w:cs="Traditional Arabic"/>
                <w:rtl/>
                <w:lang w:bidi="ar-SA"/>
              </w:rPr>
              <w:t>﴾</w:t>
            </w:r>
          </w:p>
        </w:tc>
        <w:tc>
          <w:tcPr>
            <w:tcW w:w="3991" w:type="dxa"/>
          </w:tcPr>
          <w:p w:rsidR="00E91E8B" w:rsidRPr="007D5937" w:rsidRDefault="00E91E8B" w:rsidP="00896127">
            <w:pPr>
              <w:pStyle w:val="ae"/>
              <w:ind w:firstLine="0"/>
              <w:rPr>
                <w:rtl/>
                <w:lang w:bidi="ar-SA"/>
              </w:rPr>
            </w:pPr>
            <w:r w:rsidRPr="007D5937">
              <w:rPr>
                <w:rtl/>
                <w:lang w:bidi="ar-SA"/>
              </w:rPr>
              <w:t xml:space="preserve">الله بی نیازه ده </w:t>
            </w:r>
          </w:p>
        </w:tc>
      </w:tr>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 xml:space="preserve">لَمۡ يَلِدۡ </w:t>
            </w:r>
          </w:p>
        </w:tc>
        <w:tc>
          <w:tcPr>
            <w:tcW w:w="3991" w:type="dxa"/>
          </w:tcPr>
          <w:p w:rsidR="00E91E8B" w:rsidRPr="007D5937" w:rsidRDefault="00E91E8B" w:rsidP="00896127">
            <w:pPr>
              <w:pStyle w:val="ae"/>
              <w:ind w:firstLine="0"/>
              <w:rPr>
                <w:rtl/>
                <w:lang w:bidi="ar-SA"/>
              </w:rPr>
            </w:pPr>
            <w:r w:rsidRPr="007D5937">
              <w:rPr>
                <w:rtl/>
                <w:lang w:bidi="ar-SA"/>
              </w:rPr>
              <w:t xml:space="preserve"> څوک له ده نه ندي بیدا شوي</w:t>
            </w:r>
          </w:p>
        </w:tc>
      </w:tr>
      <w:tr w:rsidR="00E91E8B" w:rsidRPr="001D0371" w:rsidTr="00303A58">
        <w:tc>
          <w:tcPr>
            <w:tcW w:w="3624" w:type="dxa"/>
          </w:tcPr>
          <w:p w:rsidR="00E91E8B" w:rsidRPr="00330246" w:rsidRDefault="00E91E8B" w:rsidP="00303A58">
            <w:pPr>
              <w:pStyle w:val="a6"/>
              <w:ind w:firstLine="0"/>
              <w:rPr>
                <w:rtl/>
                <w:lang w:bidi="ar-SA"/>
              </w:rPr>
            </w:pPr>
            <w:r w:rsidRPr="00B15A07">
              <w:rPr>
                <w:rStyle w:val="Char6"/>
                <w:rtl/>
                <w:lang w:bidi="ar-SA"/>
              </w:rPr>
              <w:t>وَلَمۡ يُولَدۡ ٣</w:t>
            </w:r>
            <w:r>
              <w:rPr>
                <w:rFonts w:ascii="Traditional Arabic" w:hAnsi="Traditional Arabic" w:cs="Traditional Arabic"/>
                <w:rtl/>
                <w:lang w:bidi="ar-SA"/>
              </w:rPr>
              <w:t>﴾</w:t>
            </w:r>
          </w:p>
        </w:tc>
        <w:tc>
          <w:tcPr>
            <w:tcW w:w="3991" w:type="dxa"/>
          </w:tcPr>
          <w:p w:rsidR="00E91E8B" w:rsidRPr="007D5937" w:rsidRDefault="00E91E8B" w:rsidP="00896127">
            <w:pPr>
              <w:pStyle w:val="ae"/>
              <w:ind w:firstLine="0"/>
              <w:rPr>
                <w:rtl/>
                <w:lang w:bidi="ar-SA"/>
              </w:rPr>
            </w:pPr>
            <w:r w:rsidRPr="007D5937">
              <w:rPr>
                <w:rtl/>
                <w:lang w:bidi="ar-SA"/>
              </w:rPr>
              <w:t>او نه دی له چا نه بیدا شوی دی</w:t>
            </w:r>
          </w:p>
        </w:tc>
      </w:tr>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وَلَمۡ يَكُن لَّهُۥ كُفُوًا أَحَدُۢ ٤</w:t>
            </w:r>
            <w:r>
              <w:rPr>
                <w:rFonts w:ascii="Traditional Arabic" w:hAnsi="Traditional Arabic" w:cs="Traditional Arabic"/>
                <w:rtl/>
                <w:lang w:bidi="ar-SA"/>
              </w:rPr>
              <w:t>﴾</w:t>
            </w:r>
          </w:p>
        </w:tc>
        <w:tc>
          <w:tcPr>
            <w:tcW w:w="3991" w:type="dxa"/>
          </w:tcPr>
          <w:p w:rsidR="00E91E8B" w:rsidRPr="007D5937" w:rsidRDefault="00E91E8B" w:rsidP="00896127">
            <w:pPr>
              <w:pStyle w:val="ae"/>
              <w:ind w:firstLine="0"/>
              <w:rPr>
                <w:rFonts w:cs="B Zar"/>
                <w:rtl/>
                <w:lang w:bidi="ar-SA"/>
              </w:rPr>
            </w:pPr>
            <w:r w:rsidRPr="007D5937">
              <w:rPr>
                <w:rtl/>
                <w:lang w:bidi="ar-SA"/>
              </w:rPr>
              <w:t>او نشته ده لره سیال هیڅوک</w:t>
            </w:r>
            <w:r w:rsidRPr="007D5937">
              <w:rPr>
                <w:rFonts w:cs="B Zar"/>
                <w:rtl/>
                <w:lang w:bidi="ar-SA"/>
              </w:rPr>
              <w:t xml:space="preserve"> </w:t>
            </w:r>
          </w:p>
        </w:tc>
      </w:tr>
    </w:tbl>
    <w:p w:rsidR="00E91E8B" w:rsidRDefault="00E91E8B" w:rsidP="00E91E8B">
      <w:pPr>
        <w:pStyle w:val="a6"/>
        <w:ind w:firstLine="0"/>
        <w:jc w:val="center"/>
        <w:rPr>
          <w:rtl/>
          <w:lang w:bidi="ar-SA"/>
        </w:rPr>
      </w:pPr>
    </w:p>
    <w:p w:rsidR="00E91E8B" w:rsidRPr="001D0371" w:rsidRDefault="00E91E8B" w:rsidP="00E91E8B">
      <w:pPr>
        <w:pStyle w:val="a6"/>
        <w:ind w:firstLine="0"/>
        <w:jc w:val="center"/>
        <w:rPr>
          <w:rtl/>
          <w:lang w:bidi="ar-SA"/>
        </w:rPr>
      </w:pPr>
      <w:r w:rsidRPr="001D0371">
        <w:rPr>
          <w:rtl/>
          <w:lang w:bidi="ar-SA"/>
        </w:rPr>
        <w:t>دسورت لهب معنی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8"/>
        <w:gridCol w:w="3826"/>
      </w:tblGrid>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 xml:space="preserve"> تَبَّتۡ يَدَآ أَبِي لَهَبٖ</w:t>
            </w:r>
          </w:p>
        </w:tc>
        <w:tc>
          <w:tcPr>
            <w:tcW w:w="3991" w:type="dxa"/>
          </w:tcPr>
          <w:p w:rsidR="00E91E8B" w:rsidRPr="007D5937" w:rsidRDefault="00E91E8B" w:rsidP="00896127">
            <w:pPr>
              <w:pStyle w:val="ae"/>
              <w:ind w:firstLine="0"/>
              <w:rPr>
                <w:rtl/>
                <w:lang w:bidi="ar-SA"/>
              </w:rPr>
            </w:pPr>
            <w:r w:rsidRPr="007D5937">
              <w:rPr>
                <w:rtl/>
                <w:lang w:bidi="ar-SA"/>
              </w:rPr>
              <w:t>هلاک دې وي دواړه لاسونه د ابولهب</w:t>
            </w:r>
          </w:p>
        </w:tc>
      </w:tr>
      <w:tr w:rsidR="00E91E8B" w:rsidRPr="001D0371" w:rsidTr="00303A58">
        <w:tc>
          <w:tcPr>
            <w:tcW w:w="3624" w:type="dxa"/>
          </w:tcPr>
          <w:p w:rsidR="00E91E8B" w:rsidRPr="00330246" w:rsidRDefault="00E91E8B" w:rsidP="00303A58">
            <w:pPr>
              <w:pStyle w:val="a6"/>
              <w:ind w:firstLine="0"/>
              <w:jc w:val="lowKashida"/>
              <w:rPr>
                <w:rtl/>
                <w:lang w:bidi="ar-SA"/>
              </w:rPr>
            </w:pPr>
            <w:r w:rsidRPr="00B15A07">
              <w:rPr>
                <w:rStyle w:val="Char6"/>
                <w:rtl/>
                <w:lang w:bidi="ar-SA"/>
              </w:rPr>
              <w:t>وَتَبَّ ١</w:t>
            </w:r>
            <w:r>
              <w:rPr>
                <w:rFonts w:ascii="Traditional Arabic" w:hAnsi="Traditional Arabic" w:cs="Traditional Arabic"/>
                <w:rtl/>
                <w:lang w:bidi="ar-SA"/>
              </w:rPr>
              <w:t>﴾</w:t>
            </w:r>
          </w:p>
        </w:tc>
        <w:tc>
          <w:tcPr>
            <w:tcW w:w="3991" w:type="dxa"/>
          </w:tcPr>
          <w:p w:rsidR="00E91E8B" w:rsidRPr="007D5937" w:rsidRDefault="00E91E8B" w:rsidP="00896127">
            <w:pPr>
              <w:pStyle w:val="ae"/>
              <w:ind w:firstLine="0"/>
              <w:rPr>
                <w:rtl/>
                <w:lang w:bidi="ar-SA"/>
              </w:rPr>
            </w:pPr>
            <w:r w:rsidRPr="007D5937">
              <w:rPr>
                <w:rtl/>
                <w:lang w:bidi="ar-SA"/>
              </w:rPr>
              <w:t>او تباه دې وي</w:t>
            </w:r>
          </w:p>
        </w:tc>
      </w:tr>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مَآ أَغۡنَىٰ عَنۡهُ مَالُهُۥ</w:t>
            </w:r>
          </w:p>
        </w:tc>
        <w:tc>
          <w:tcPr>
            <w:tcW w:w="3991" w:type="dxa"/>
          </w:tcPr>
          <w:p w:rsidR="00E91E8B" w:rsidRPr="007D5937" w:rsidRDefault="00E91E8B" w:rsidP="00896127">
            <w:pPr>
              <w:pStyle w:val="ae"/>
              <w:ind w:firstLine="0"/>
              <w:rPr>
                <w:rtl/>
                <w:lang w:bidi="ar-SA"/>
              </w:rPr>
            </w:pPr>
            <w:r w:rsidRPr="007D5937">
              <w:rPr>
                <w:rtl/>
                <w:lang w:bidi="ar-SA"/>
              </w:rPr>
              <w:t>فایده ونکړه ده ته مال دده</w:t>
            </w:r>
          </w:p>
        </w:tc>
      </w:tr>
      <w:tr w:rsidR="00E91E8B" w:rsidRPr="001D0371" w:rsidTr="00303A58">
        <w:tc>
          <w:tcPr>
            <w:tcW w:w="3624" w:type="dxa"/>
          </w:tcPr>
          <w:p w:rsidR="00E91E8B" w:rsidRPr="00330246" w:rsidRDefault="00E91E8B" w:rsidP="00303A58">
            <w:pPr>
              <w:pStyle w:val="a6"/>
              <w:ind w:firstLine="0"/>
              <w:jc w:val="lowKashida"/>
              <w:rPr>
                <w:rtl/>
                <w:lang w:bidi="ar-SA"/>
              </w:rPr>
            </w:pPr>
            <w:r w:rsidRPr="00B15A07">
              <w:rPr>
                <w:rStyle w:val="Char6"/>
                <w:rtl/>
                <w:lang w:bidi="ar-SA"/>
              </w:rPr>
              <w:t>وَمَا كَسَبَ ٢</w:t>
            </w:r>
            <w:r>
              <w:rPr>
                <w:rFonts w:ascii="Traditional Arabic" w:hAnsi="Traditional Arabic" w:cs="Traditional Arabic"/>
                <w:rtl/>
                <w:lang w:bidi="ar-SA"/>
              </w:rPr>
              <w:t>﴾</w:t>
            </w:r>
          </w:p>
        </w:tc>
        <w:tc>
          <w:tcPr>
            <w:tcW w:w="3991" w:type="dxa"/>
          </w:tcPr>
          <w:p w:rsidR="00E91E8B" w:rsidRPr="007D5937" w:rsidRDefault="00E91E8B" w:rsidP="00896127">
            <w:pPr>
              <w:pStyle w:val="ae"/>
              <w:ind w:firstLine="0"/>
              <w:rPr>
                <w:rtl/>
                <w:lang w:bidi="ar-SA"/>
              </w:rPr>
            </w:pPr>
            <w:r w:rsidRPr="007D5937">
              <w:rPr>
                <w:rtl/>
                <w:lang w:bidi="ar-SA"/>
              </w:rPr>
              <w:t>او هغه څه چې کسب یې کړی دی</w:t>
            </w:r>
          </w:p>
        </w:tc>
      </w:tr>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سَيَصۡلَىٰ نَارٗا</w:t>
            </w:r>
          </w:p>
        </w:tc>
        <w:tc>
          <w:tcPr>
            <w:tcW w:w="3991" w:type="dxa"/>
          </w:tcPr>
          <w:p w:rsidR="00E91E8B" w:rsidRPr="007D5937" w:rsidRDefault="00E91E8B" w:rsidP="00896127">
            <w:pPr>
              <w:pStyle w:val="ae"/>
              <w:ind w:firstLine="0"/>
              <w:rPr>
                <w:rtl/>
                <w:lang w:bidi="ar-SA"/>
              </w:rPr>
            </w:pPr>
            <w:r w:rsidRPr="007D5937">
              <w:rPr>
                <w:rtl/>
                <w:lang w:bidi="ar-SA"/>
              </w:rPr>
              <w:t>زرده چي داخل به شي اور ته</w:t>
            </w:r>
          </w:p>
        </w:tc>
      </w:tr>
      <w:tr w:rsidR="00E91E8B" w:rsidRPr="001D0371" w:rsidTr="00303A58">
        <w:tc>
          <w:tcPr>
            <w:tcW w:w="3624" w:type="dxa"/>
          </w:tcPr>
          <w:p w:rsidR="00E91E8B" w:rsidRPr="00330246" w:rsidRDefault="00E91E8B" w:rsidP="00303A58">
            <w:pPr>
              <w:pStyle w:val="a6"/>
              <w:ind w:firstLine="0"/>
              <w:jc w:val="lowKashida"/>
              <w:rPr>
                <w:rtl/>
                <w:lang w:bidi="ar-SA"/>
              </w:rPr>
            </w:pPr>
            <w:r w:rsidRPr="00B15A07">
              <w:rPr>
                <w:rStyle w:val="Char6"/>
                <w:rtl/>
                <w:lang w:bidi="ar-SA"/>
              </w:rPr>
              <w:t>ذَاتَ لَهَبٖ ٣</w:t>
            </w:r>
            <w:r>
              <w:rPr>
                <w:rFonts w:ascii="Traditional Arabic" w:hAnsi="Traditional Arabic" w:cs="Traditional Arabic"/>
                <w:rtl/>
                <w:lang w:bidi="ar-SA"/>
              </w:rPr>
              <w:t>﴾</w:t>
            </w:r>
          </w:p>
        </w:tc>
        <w:tc>
          <w:tcPr>
            <w:tcW w:w="3991" w:type="dxa"/>
          </w:tcPr>
          <w:p w:rsidR="00E91E8B" w:rsidRPr="007D5937" w:rsidRDefault="00E91E8B" w:rsidP="00896127">
            <w:pPr>
              <w:pStyle w:val="ae"/>
              <w:ind w:firstLine="0"/>
              <w:rPr>
                <w:rtl/>
                <w:lang w:bidi="ar-SA"/>
              </w:rPr>
            </w:pPr>
            <w:r w:rsidRPr="007D5937">
              <w:rPr>
                <w:rtl/>
                <w:lang w:bidi="ar-SA"/>
              </w:rPr>
              <w:t>خاوند د لمبو</w:t>
            </w:r>
          </w:p>
        </w:tc>
      </w:tr>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وَٱمۡرَأَتُهُۥ</w:t>
            </w:r>
          </w:p>
        </w:tc>
        <w:tc>
          <w:tcPr>
            <w:tcW w:w="3991" w:type="dxa"/>
          </w:tcPr>
          <w:p w:rsidR="00E91E8B" w:rsidRPr="007D5937" w:rsidRDefault="00E91E8B" w:rsidP="00896127">
            <w:pPr>
              <w:pStyle w:val="ae"/>
              <w:ind w:firstLine="0"/>
              <w:rPr>
                <w:rtl/>
                <w:lang w:bidi="ar-SA"/>
              </w:rPr>
            </w:pPr>
            <w:r w:rsidRPr="007D5937">
              <w:rPr>
                <w:rtl/>
                <w:lang w:bidi="ar-SA"/>
              </w:rPr>
              <w:t>او ښځه دده</w:t>
            </w:r>
          </w:p>
        </w:tc>
      </w:tr>
      <w:tr w:rsidR="00E91E8B" w:rsidRPr="001D0371" w:rsidTr="00303A58">
        <w:tc>
          <w:tcPr>
            <w:tcW w:w="3624" w:type="dxa"/>
          </w:tcPr>
          <w:p w:rsidR="00E91E8B" w:rsidRPr="00330246" w:rsidRDefault="00E91E8B" w:rsidP="00303A58">
            <w:pPr>
              <w:pStyle w:val="a6"/>
              <w:ind w:firstLine="0"/>
              <w:jc w:val="lowKashida"/>
              <w:rPr>
                <w:rtl/>
                <w:lang w:bidi="ar-SA"/>
              </w:rPr>
            </w:pPr>
            <w:r w:rsidRPr="00B15A07">
              <w:rPr>
                <w:rStyle w:val="Char6"/>
                <w:rtl/>
                <w:lang w:bidi="ar-SA"/>
              </w:rPr>
              <w:t>حَمَّالَةَ ٱلۡحَطَبِ ٤</w:t>
            </w:r>
            <w:r>
              <w:rPr>
                <w:rFonts w:ascii="Traditional Arabic" w:hAnsi="Traditional Arabic" w:cs="Traditional Arabic"/>
                <w:rtl/>
                <w:lang w:bidi="ar-SA"/>
              </w:rPr>
              <w:t>﴾</w:t>
            </w:r>
          </w:p>
        </w:tc>
        <w:tc>
          <w:tcPr>
            <w:tcW w:w="3991" w:type="dxa"/>
          </w:tcPr>
          <w:p w:rsidR="00E91E8B" w:rsidRPr="007D5937" w:rsidRDefault="00E91E8B" w:rsidP="00896127">
            <w:pPr>
              <w:pStyle w:val="ae"/>
              <w:ind w:firstLine="0"/>
              <w:rPr>
                <w:rtl/>
                <w:lang w:bidi="ar-SA"/>
              </w:rPr>
            </w:pPr>
            <w:r w:rsidRPr="007D5937">
              <w:rPr>
                <w:rtl/>
                <w:lang w:bidi="ar-SA"/>
              </w:rPr>
              <w:t>کشوونکی د لرګیو</w:t>
            </w:r>
          </w:p>
        </w:tc>
      </w:tr>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فِي جِيدِهَا</w:t>
            </w:r>
          </w:p>
        </w:tc>
        <w:tc>
          <w:tcPr>
            <w:tcW w:w="3991" w:type="dxa"/>
          </w:tcPr>
          <w:p w:rsidR="00E91E8B" w:rsidRPr="007D5937" w:rsidRDefault="00E91E8B" w:rsidP="00896127">
            <w:pPr>
              <w:pStyle w:val="ae"/>
              <w:ind w:firstLine="0"/>
              <w:rPr>
                <w:rtl/>
                <w:lang w:bidi="ar-SA"/>
              </w:rPr>
            </w:pPr>
            <w:r w:rsidRPr="007D5937">
              <w:rPr>
                <w:rtl/>
                <w:lang w:bidi="ar-SA"/>
              </w:rPr>
              <w:t>په غاړه کې یې</w:t>
            </w:r>
          </w:p>
        </w:tc>
      </w:tr>
      <w:tr w:rsidR="00E91E8B" w:rsidRPr="001D0371" w:rsidTr="00303A58">
        <w:tc>
          <w:tcPr>
            <w:tcW w:w="3624" w:type="dxa"/>
          </w:tcPr>
          <w:p w:rsidR="00E91E8B" w:rsidRPr="00330246" w:rsidRDefault="00E91E8B" w:rsidP="00303A58">
            <w:pPr>
              <w:pStyle w:val="a6"/>
              <w:ind w:firstLine="0"/>
              <w:jc w:val="lowKashida"/>
              <w:rPr>
                <w:rtl/>
                <w:lang w:bidi="ar-SA"/>
              </w:rPr>
            </w:pPr>
            <w:r w:rsidRPr="00B15A07">
              <w:rPr>
                <w:rStyle w:val="Char6"/>
                <w:rtl/>
                <w:lang w:bidi="ar-SA"/>
              </w:rPr>
              <w:t>حَبۡلٞ</w:t>
            </w:r>
          </w:p>
        </w:tc>
        <w:tc>
          <w:tcPr>
            <w:tcW w:w="3991" w:type="dxa"/>
          </w:tcPr>
          <w:p w:rsidR="00E91E8B" w:rsidRPr="007D5937" w:rsidRDefault="00E91E8B" w:rsidP="00896127">
            <w:pPr>
              <w:pStyle w:val="ae"/>
              <w:ind w:firstLine="0"/>
              <w:rPr>
                <w:rtl/>
                <w:lang w:bidi="ar-SA"/>
              </w:rPr>
            </w:pPr>
            <w:r w:rsidRPr="007D5937">
              <w:rPr>
                <w:rtl/>
                <w:lang w:bidi="ar-SA"/>
              </w:rPr>
              <w:t xml:space="preserve">رسۍ ده </w:t>
            </w:r>
          </w:p>
        </w:tc>
      </w:tr>
      <w:tr w:rsidR="00E91E8B" w:rsidRPr="001D0371" w:rsidTr="00303A58">
        <w:tc>
          <w:tcPr>
            <w:tcW w:w="3624" w:type="dxa"/>
          </w:tcPr>
          <w:p w:rsidR="00E91E8B" w:rsidRPr="00330246" w:rsidRDefault="00E91E8B" w:rsidP="00303A58">
            <w:pPr>
              <w:pStyle w:val="a6"/>
              <w:ind w:firstLine="0"/>
              <w:jc w:val="lowKashida"/>
              <w:rPr>
                <w:rtl/>
                <w:lang w:bidi="ar-SA"/>
              </w:rPr>
            </w:pPr>
            <w:r w:rsidRPr="00B15A07">
              <w:rPr>
                <w:rStyle w:val="Char6"/>
                <w:rtl/>
                <w:lang w:bidi="ar-SA"/>
              </w:rPr>
              <w:t>مِّن مَّسَدِۢ ٥</w:t>
            </w:r>
            <w:r>
              <w:rPr>
                <w:rFonts w:ascii="Traditional Arabic" w:hAnsi="Traditional Arabic" w:cs="Traditional Arabic"/>
                <w:rtl/>
                <w:lang w:bidi="ar-SA"/>
              </w:rPr>
              <w:t>﴾</w:t>
            </w:r>
          </w:p>
        </w:tc>
        <w:tc>
          <w:tcPr>
            <w:tcW w:w="3991" w:type="dxa"/>
          </w:tcPr>
          <w:p w:rsidR="00E91E8B" w:rsidRPr="007D5937" w:rsidRDefault="00E91E8B" w:rsidP="00896127">
            <w:pPr>
              <w:pStyle w:val="ae"/>
              <w:ind w:firstLine="0"/>
              <w:rPr>
                <w:rtl/>
                <w:lang w:bidi="ar-SA"/>
              </w:rPr>
            </w:pPr>
            <w:r w:rsidRPr="007D5937">
              <w:rPr>
                <w:rtl/>
                <w:lang w:bidi="ar-SA"/>
              </w:rPr>
              <w:t>دخرما له پوستکی</w:t>
            </w:r>
          </w:p>
        </w:tc>
      </w:tr>
    </w:tbl>
    <w:p w:rsidR="00E91E8B" w:rsidRDefault="00E91E8B" w:rsidP="00E91E8B">
      <w:pPr>
        <w:pStyle w:val="a6"/>
        <w:ind w:firstLine="0"/>
        <w:jc w:val="center"/>
        <w:rPr>
          <w:rtl/>
          <w:lang w:bidi="ar-SA"/>
        </w:rPr>
      </w:pPr>
    </w:p>
    <w:p w:rsidR="00E91E8B" w:rsidRPr="001D0371" w:rsidRDefault="00E91E8B" w:rsidP="00E91E8B">
      <w:pPr>
        <w:pStyle w:val="a6"/>
        <w:ind w:firstLine="0"/>
        <w:jc w:val="center"/>
        <w:rPr>
          <w:rtl/>
          <w:lang w:bidi="ar-SA"/>
        </w:rPr>
      </w:pPr>
      <w:r w:rsidRPr="001D0371">
        <w:rPr>
          <w:rtl/>
          <w:lang w:bidi="ar-SA"/>
        </w:rPr>
        <w:t>د</w:t>
      </w:r>
      <w:r>
        <w:rPr>
          <w:rtl/>
          <w:lang w:bidi="ar-SA"/>
        </w:rPr>
        <w:t xml:space="preserve"> </w:t>
      </w:r>
      <w:r w:rsidRPr="001D0371">
        <w:rPr>
          <w:rtl/>
          <w:lang w:bidi="ar-SA"/>
        </w:rPr>
        <w:t>سورت النصر معنی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8"/>
        <w:gridCol w:w="3826"/>
      </w:tblGrid>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 xml:space="preserve"> إِذَا جَآءَ نَصۡرُ ٱللَّهِ </w:t>
            </w:r>
          </w:p>
        </w:tc>
        <w:tc>
          <w:tcPr>
            <w:tcW w:w="3991" w:type="dxa"/>
          </w:tcPr>
          <w:p w:rsidR="00E91E8B" w:rsidRPr="007D5937" w:rsidRDefault="00E91E8B" w:rsidP="00896127">
            <w:pPr>
              <w:pStyle w:val="ae"/>
              <w:ind w:firstLine="0"/>
              <w:rPr>
                <w:rtl/>
                <w:lang w:bidi="ar-SA"/>
              </w:rPr>
            </w:pPr>
            <w:r w:rsidRPr="007D5937">
              <w:rPr>
                <w:rtl/>
                <w:lang w:bidi="ar-SA"/>
              </w:rPr>
              <w:t>کله چ</w:t>
            </w:r>
            <w:r w:rsidR="00896127">
              <w:rPr>
                <w:rtl/>
                <w:lang w:bidi="ar-SA"/>
              </w:rPr>
              <w:t>ی راشی</w:t>
            </w:r>
            <w:r w:rsidRPr="007D5937">
              <w:rPr>
                <w:rtl/>
                <w:lang w:bidi="ar-SA"/>
              </w:rPr>
              <w:t xml:space="preserve"> د الله مرسته </w:t>
            </w:r>
          </w:p>
        </w:tc>
      </w:tr>
      <w:tr w:rsidR="00E91E8B" w:rsidRPr="001D0371" w:rsidTr="00303A58">
        <w:tc>
          <w:tcPr>
            <w:tcW w:w="3624" w:type="dxa"/>
          </w:tcPr>
          <w:p w:rsidR="00E91E8B" w:rsidRPr="00330246" w:rsidRDefault="00E91E8B" w:rsidP="00303A58">
            <w:pPr>
              <w:pStyle w:val="a6"/>
              <w:ind w:firstLine="0"/>
              <w:rPr>
                <w:rtl/>
                <w:lang w:bidi="ar-SA"/>
              </w:rPr>
            </w:pPr>
            <w:r w:rsidRPr="00B15A07">
              <w:rPr>
                <w:rStyle w:val="Char6"/>
                <w:rtl/>
                <w:lang w:bidi="ar-SA"/>
              </w:rPr>
              <w:t>وَٱلۡفَتۡحُ ١</w:t>
            </w:r>
            <w:r>
              <w:rPr>
                <w:rFonts w:ascii="Traditional Arabic" w:hAnsi="Traditional Arabic" w:cs="Traditional Arabic"/>
                <w:rtl/>
                <w:lang w:bidi="ar-SA"/>
              </w:rPr>
              <w:t>﴾</w:t>
            </w:r>
          </w:p>
        </w:tc>
        <w:tc>
          <w:tcPr>
            <w:tcW w:w="3991" w:type="dxa"/>
          </w:tcPr>
          <w:p w:rsidR="00E91E8B" w:rsidRPr="007D5937" w:rsidRDefault="00E91E8B" w:rsidP="00896127">
            <w:pPr>
              <w:pStyle w:val="ae"/>
              <w:ind w:firstLine="0"/>
              <w:rPr>
                <w:rtl/>
                <w:lang w:bidi="ar-SA"/>
              </w:rPr>
            </w:pPr>
            <w:r w:rsidRPr="007D5937">
              <w:rPr>
                <w:rtl/>
                <w:lang w:bidi="ar-SA"/>
              </w:rPr>
              <w:t xml:space="preserve">او کامیابی </w:t>
            </w:r>
          </w:p>
        </w:tc>
      </w:tr>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وَرَأَيۡتَ ٱلنَّاسَ</w:t>
            </w:r>
          </w:p>
        </w:tc>
        <w:tc>
          <w:tcPr>
            <w:tcW w:w="3991" w:type="dxa"/>
          </w:tcPr>
          <w:p w:rsidR="00E91E8B" w:rsidRPr="007D5937" w:rsidRDefault="00E91E8B" w:rsidP="00896127">
            <w:pPr>
              <w:pStyle w:val="ae"/>
              <w:ind w:firstLine="0"/>
              <w:rPr>
                <w:rtl/>
                <w:lang w:bidi="ar-SA"/>
              </w:rPr>
            </w:pPr>
            <w:r w:rsidRPr="007D5937">
              <w:rPr>
                <w:rtl/>
                <w:lang w:bidi="ar-SA"/>
              </w:rPr>
              <w:t xml:space="preserve">او ووینې خلک </w:t>
            </w:r>
          </w:p>
        </w:tc>
      </w:tr>
      <w:tr w:rsidR="00E91E8B" w:rsidRPr="001D0371" w:rsidTr="00303A58">
        <w:tc>
          <w:tcPr>
            <w:tcW w:w="3624" w:type="dxa"/>
          </w:tcPr>
          <w:p w:rsidR="00E91E8B" w:rsidRPr="00330246" w:rsidRDefault="00E91E8B" w:rsidP="00303A58">
            <w:pPr>
              <w:pStyle w:val="a6"/>
              <w:ind w:firstLine="0"/>
              <w:rPr>
                <w:rtl/>
                <w:lang w:bidi="ar-SA"/>
              </w:rPr>
            </w:pPr>
            <w:r w:rsidRPr="00B15A07">
              <w:rPr>
                <w:rStyle w:val="Char6"/>
                <w:rtl/>
                <w:lang w:bidi="ar-SA"/>
              </w:rPr>
              <w:t>يَدۡخُلُونَ فِي دِينِ ٱللَّهِ أَفۡوَاجٗا ٢</w:t>
            </w:r>
            <w:r>
              <w:rPr>
                <w:rFonts w:ascii="Traditional Arabic" w:hAnsi="Traditional Arabic" w:cs="Traditional Arabic"/>
                <w:rtl/>
                <w:lang w:bidi="ar-SA"/>
              </w:rPr>
              <w:t>﴾</w:t>
            </w:r>
          </w:p>
        </w:tc>
        <w:tc>
          <w:tcPr>
            <w:tcW w:w="3991" w:type="dxa"/>
          </w:tcPr>
          <w:p w:rsidR="00E91E8B" w:rsidRPr="007D5937" w:rsidRDefault="00E91E8B" w:rsidP="00896127">
            <w:pPr>
              <w:pStyle w:val="ae"/>
              <w:ind w:firstLine="0"/>
              <w:rPr>
                <w:rtl/>
                <w:lang w:bidi="ar-SA"/>
              </w:rPr>
            </w:pPr>
            <w:r w:rsidRPr="007D5937">
              <w:rPr>
                <w:rtl/>
                <w:lang w:bidi="ar-SA"/>
              </w:rPr>
              <w:t>چې داخلیږي د الله په دین کې ډلې ډلې</w:t>
            </w:r>
          </w:p>
        </w:tc>
      </w:tr>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فَسَبِّحۡ</w:t>
            </w:r>
          </w:p>
        </w:tc>
        <w:tc>
          <w:tcPr>
            <w:tcW w:w="3991" w:type="dxa"/>
          </w:tcPr>
          <w:p w:rsidR="00E91E8B" w:rsidRPr="007D5937" w:rsidRDefault="00E91E8B" w:rsidP="00896127">
            <w:pPr>
              <w:pStyle w:val="ae"/>
              <w:ind w:firstLine="0"/>
              <w:rPr>
                <w:rtl/>
                <w:lang w:bidi="ar-SA"/>
              </w:rPr>
            </w:pPr>
            <w:r w:rsidRPr="007D5937">
              <w:rPr>
                <w:rtl/>
                <w:lang w:bidi="ar-SA"/>
              </w:rPr>
              <w:t xml:space="preserve">نو تسبیح ووایه </w:t>
            </w:r>
          </w:p>
        </w:tc>
      </w:tr>
      <w:tr w:rsidR="00E91E8B" w:rsidRPr="001D0371" w:rsidTr="00303A58">
        <w:tc>
          <w:tcPr>
            <w:tcW w:w="3624" w:type="dxa"/>
          </w:tcPr>
          <w:p w:rsidR="00E91E8B" w:rsidRPr="00330246" w:rsidRDefault="00E91E8B" w:rsidP="00303A58">
            <w:pPr>
              <w:pStyle w:val="a6"/>
              <w:ind w:firstLine="0"/>
              <w:rPr>
                <w:rtl/>
                <w:lang w:bidi="ar-SA"/>
              </w:rPr>
            </w:pPr>
            <w:r w:rsidRPr="00B15A07">
              <w:rPr>
                <w:rStyle w:val="Char6"/>
                <w:rtl/>
                <w:lang w:bidi="ar-SA"/>
              </w:rPr>
              <w:t>بِحَمۡدِ رَبِّكَ</w:t>
            </w:r>
          </w:p>
        </w:tc>
        <w:tc>
          <w:tcPr>
            <w:tcW w:w="3991" w:type="dxa"/>
          </w:tcPr>
          <w:p w:rsidR="00E91E8B" w:rsidRPr="007D5937" w:rsidRDefault="00E91E8B" w:rsidP="00896127">
            <w:pPr>
              <w:pStyle w:val="ae"/>
              <w:ind w:firstLine="0"/>
              <w:rPr>
                <w:rtl/>
                <w:lang w:bidi="ar-SA"/>
              </w:rPr>
            </w:pPr>
            <w:r w:rsidRPr="007D5937">
              <w:rPr>
                <w:rtl/>
                <w:lang w:bidi="ar-SA"/>
              </w:rPr>
              <w:t xml:space="preserve">ستا د رب په ثنا سره </w:t>
            </w:r>
          </w:p>
        </w:tc>
      </w:tr>
      <w:tr w:rsidR="00E91E8B" w:rsidRPr="001D0371" w:rsidTr="00303A58">
        <w:tc>
          <w:tcPr>
            <w:tcW w:w="3624" w:type="dxa"/>
          </w:tcPr>
          <w:p w:rsidR="00E91E8B" w:rsidRPr="00330246" w:rsidRDefault="00E91E8B" w:rsidP="00303A58">
            <w:pPr>
              <w:pStyle w:val="a6"/>
              <w:ind w:firstLine="0"/>
              <w:rPr>
                <w:rtl/>
                <w:lang w:bidi="ar-SA"/>
              </w:rPr>
            </w:pPr>
            <w:r w:rsidRPr="00B15A07">
              <w:rPr>
                <w:rStyle w:val="Char6"/>
                <w:rtl/>
                <w:lang w:bidi="ar-SA"/>
              </w:rPr>
              <w:t>وَٱسۡتَغۡفِرۡهُۚ</w:t>
            </w:r>
          </w:p>
        </w:tc>
        <w:tc>
          <w:tcPr>
            <w:tcW w:w="3991" w:type="dxa"/>
          </w:tcPr>
          <w:p w:rsidR="00E91E8B" w:rsidRPr="007D5937" w:rsidRDefault="00E91E8B" w:rsidP="00896127">
            <w:pPr>
              <w:pStyle w:val="ae"/>
              <w:ind w:firstLine="0"/>
              <w:rPr>
                <w:rtl/>
                <w:lang w:bidi="ar-SA"/>
              </w:rPr>
            </w:pPr>
            <w:r w:rsidRPr="007D5937">
              <w:rPr>
                <w:rtl/>
                <w:lang w:bidi="ar-SA"/>
              </w:rPr>
              <w:t>او طلب د مغفرت وکړه</w:t>
            </w:r>
          </w:p>
        </w:tc>
      </w:tr>
      <w:tr w:rsidR="00E91E8B" w:rsidRPr="001D0371" w:rsidTr="00303A58">
        <w:tc>
          <w:tcPr>
            <w:tcW w:w="3624" w:type="dxa"/>
          </w:tcPr>
          <w:p w:rsidR="00E91E8B" w:rsidRPr="00330246" w:rsidRDefault="00E91E8B" w:rsidP="00303A58">
            <w:pPr>
              <w:pStyle w:val="a6"/>
              <w:ind w:firstLine="0"/>
              <w:rPr>
                <w:rtl/>
                <w:lang w:bidi="ar-SA"/>
              </w:rPr>
            </w:pPr>
            <w:r w:rsidRPr="00B15A07">
              <w:rPr>
                <w:rStyle w:val="Char6"/>
                <w:rtl/>
                <w:lang w:bidi="ar-SA"/>
              </w:rPr>
              <w:t>إِنَّهُۥ</w:t>
            </w:r>
          </w:p>
        </w:tc>
        <w:tc>
          <w:tcPr>
            <w:tcW w:w="3991" w:type="dxa"/>
          </w:tcPr>
          <w:p w:rsidR="00E91E8B" w:rsidRPr="007D5937" w:rsidRDefault="00E91E8B" w:rsidP="00896127">
            <w:pPr>
              <w:pStyle w:val="ae"/>
              <w:ind w:firstLine="0"/>
              <w:rPr>
                <w:rtl/>
                <w:lang w:bidi="ar-SA"/>
              </w:rPr>
            </w:pPr>
            <w:r w:rsidRPr="007D5937">
              <w:rPr>
                <w:rtl/>
                <w:lang w:bidi="ar-SA"/>
              </w:rPr>
              <w:t>بی</w:t>
            </w:r>
            <w:r w:rsidR="00896127">
              <w:rPr>
                <w:rtl/>
                <w:lang w:bidi="ar-SA"/>
              </w:rPr>
              <w:t>‌</w:t>
            </w:r>
            <w:r w:rsidRPr="007D5937">
              <w:rPr>
                <w:rtl/>
                <w:lang w:bidi="ar-SA"/>
              </w:rPr>
              <w:t xml:space="preserve">شکه ده هغه </w:t>
            </w:r>
          </w:p>
        </w:tc>
      </w:tr>
      <w:tr w:rsidR="00E91E8B" w:rsidRPr="001D0371" w:rsidTr="00303A58">
        <w:tc>
          <w:tcPr>
            <w:tcW w:w="3624" w:type="dxa"/>
          </w:tcPr>
          <w:p w:rsidR="00E91E8B" w:rsidRPr="00330246" w:rsidRDefault="00E91E8B" w:rsidP="00303A58">
            <w:pPr>
              <w:pStyle w:val="a6"/>
              <w:ind w:firstLine="0"/>
              <w:rPr>
                <w:rtl/>
                <w:lang w:bidi="ar-SA"/>
              </w:rPr>
            </w:pPr>
            <w:r w:rsidRPr="00B15A07">
              <w:rPr>
                <w:rStyle w:val="Char6"/>
                <w:rtl/>
                <w:lang w:bidi="ar-SA"/>
              </w:rPr>
              <w:t>كَانَ تَوَّابَۢا ٣</w:t>
            </w:r>
            <w:r>
              <w:rPr>
                <w:rFonts w:ascii="Traditional Arabic" w:hAnsi="Traditional Arabic" w:cs="Traditional Arabic"/>
                <w:rtl/>
                <w:lang w:bidi="ar-SA"/>
              </w:rPr>
              <w:t>﴾</w:t>
            </w:r>
          </w:p>
        </w:tc>
        <w:tc>
          <w:tcPr>
            <w:tcW w:w="3991" w:type="dxa"/>
          </w:tcPr>
          <w:p w:rsidR="00E91E8B" w:rsidRPr="007D5937" w:rsidRDefault="00E91E8B" w:rsidP="00896127">
            <w:pPr>
              <w:pStyle w:val="ae"/>
              <w:ind w:firstLine="0"/>
              <w:rPr>
                <w:rtl/>
                <w:lang w:bidi="ar-SA"/>
              </w:rPr>
            </w:pPr>
            <w:r w:rsidRPr="007D5937">
              <w:rPr>
                <w:rtl/>
                <w:lang w:bidi="ar-SA"/>
              </w:rPr>
              <w:t>ډیر توبه قبلوونکی</w:t>
            </w:r>
          </w:p>
        </w:tc>
      </w:tr>
    </w:tbl>
    <w:p w:rsidR="00E91E8B" w:rsidRDefault="00E91E8B" w:rsidP="00E91E8B">
      <w:pPr>
        <w:pStyle w:val="a6"/>
        <w:ind w:firstLine="0"/>
        <w:jc w:val="center"/>
        <w:rPr>
          <w:rtl/>
          <w:lang w:bidi="ar-SA"/>
        </w:rPr>
      </w:pPr>
    </w:p>
    <w:p w:rsidR="00E91E8B" w:rsidRPr="001D0371" w:rsidRDefault="00E91E8B" w:rsidP="00E91E8B">
      <w:pPr>
        <w:pStyle w:val="a6"/>
        <w:ind w:firstLine="0"/>
        <w:jc w:val="center"/>
        <w:rPr>
          <w:rtl/>
          <w:lang w:bidi="ar-SA"/>
        </w:rPr>
      </w:pPr>
      <w:r w:rsidRPr="001D0371">
        <w:rPr>
          <w:rtl/>
          <w:lang w:bidi="ar-SA"/>
        </w:rPr>
        <w:t>د سورت الکافرون معنی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3822"/>
      </w:tblGrid>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قُلۡ يَٰٓأَيُّهَا ٱلۡكَٰفِرُونَ ١</w:t>
            </w:r>
            <w:r>
              <w:rPr>
                <w:rFonts w:ascii="Traditional Arabic" w:hAnsi="Traditional Arabic" w:cs="Traditional Arabic"/>
                <w:rtl/>
                <w:lang w:bidi="ar-SA"/>
              </w:rPr>
              <w:t>﴾</w:t>
            </w:r>
          </w:p>
        </w:tc>
        <w:tc>
          <w:tcPr>
            <w:tcW w:w="3991" w:type="dxa"/>
          </w:tcPr>
          <w:p w:rsidR="00E91E8B" w:rsidRPr="007D5937" w:rsidRDefault="00E91E8B" w:rsidP="00896127">
            <w:pPr>
              <w:pStyle w:val="ae"/>
              <w:ind w:firstLine="0"/>
              <w:rPr>
                <w:rtl/>
                <w:lang w:bidi="ar-SA"/>
              </w:rPr>
            </w:pPr>
            <w:r w:rsidRPr="007D5937">
              <w:rPr>
                <w:rtl/>
                <w:lang w:bidi="ar-SA"/>
              </w:rPr>
              <w:t>ووایه ای کافرانو</w:t>
            </w:r>
          </w:p>
        </w:tc>
      </w:tr>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لَآ أَعۡبُدُ</w:t>
            </w:r>
          </w:p>
        </w:tc>
        <w:tc>
          <w:tcPr>
            <w:tcW w:w="3991" w:type="dxa"/>
          </w:tcPr>
          <w:p w:rsidR="00E91E8B" w:rsidRPr="007D5937" w:rsidRDefault="00E91E8B" w:rsidP="00896127">
            <w:pPr>
              <w:pStyle w:val="ae"/>
              <w:ind w:firstLine="0"/>
              <w:rPr>
                <w:rtl/>
                <w:lang w:bidi="ar-SA"/>
              </w:rPr>
            </w:pPr>
            <w:r w:rsidRPr="007D5937">
              <w:rPr>
                <w:rtl/>
                <w:lang w:bidi="ar-SA"/>
              </w:rPr>
              <w:t>زه عبادت نکوم</w:t>
            </w:r>
          </w:p>
        </w:tc>
      </w:tr>
      <w:tr w:rsidR="00E91E8B" w:rsidRPr="001D0371" w:rsidTr="00303A58">
        <w:tc>
          <w:tcPr>
            <w:tcW w:w="3624" w:type="dxa"/>
          </w:tcPr>
          <w:p w:rsidR="00E91E8B" w:rsidRPr="00330246" w:rsidRDefault="00E91E8B" w:rsidP="00303A58">
            <w:pPr>
              <w:pStyle w:val="a6"/>
              <w:ind w:firstLine="0"/>
              <w:rPr>
                <w:rtl/>
                <w:lang w:bidi="ar-SA"/>
              </w:rPr>
            </w:pPr>
            <w:r w:rsidRPr="00B15A07">
              <w:rPr>
                <w:rStyle w:val="Char6"/>
                <w:rtl/>
                <w:lang w:bidi="ar-SA"/>
              </w:rPr>
              <w:t>مَا تَعۡبُدُونَ ٢</w:t>
            </w:r>
            <w:r>
              <w:rPr>
                <w:rFonts w:ascii="Traditional Arabic" w:hAnsi="Traditional Arabic" w:cs="Traditional Arabic"/>
                <w:rtl/>
                <w:lang w:bidi="ar-SA"/>
              </w:rPr>
              <w:t>﴾</w:t>
            </w:r>
          </w:p>
        </w:tc>
        <w:tc>
          <w:tcPr>
            <w:tcW w:w="3991" w:type="dxa"/>
          </w:tcPr>
          <w:p w:rsidR="00E91E8B" w:rsidRPr="007D5937" w:rsidRDefault="00E91E8B" w:rsidP="00896127">
            <w:pPr>
              <w:pStyle w:val="ae"/>
              <w:ind w:firstLine="0"/>
              <w:rPr>
                <w:rtl/>
                <w:lang w:bidi="ar-SA"/>
              </w:rPr>
            </w:pPr>
            <w:r w:rsidRPr="007D5937">
              <w:rPr>
                <w:rtl/>
                <w:lang w:bidi="ar-SA"/>
              </w:rPr>
              <w:t>د هغه څه چې تاسې عبادت کوي</w:t>
            </w:r>
          </w:p>
        </w:tc>
      </w:tr>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وَلَآ أَنتُمۡ</w:t>
            </w:r>
          </w:p>
        </w:tc>
        <w:tc>
          <w:tcPr>
            <w:tcW w:w="3991" w:type="dxa"/>
          </w:tcPr>
          <w:p w:rsidR="00E91E8B" w:rsidRPr="007D5937" w:rsidRDefault="00E91E8B" w:rsidP="00896127">
            <w:pPr>
              <w:pStyle w:val="ae"/>
              <w:ind w:firstLine="0"/>
              <w:rPr>
                <w:rtl/>
                <w:lang w:bidi="ar-SA"/>
              </w:rPr>
            </w:pPr>
            <w:r w:rsidRPr="007D5937">
              <w:rPr>
                <w:rtl/>
                <w:lang w:bidi="ar-SA"/>
              </w:rPr>
              <w:t>او نه تاسې</w:t>
            </w:r>
          </w:p>
        </w:tc>
      </w:tr>
      <w:tr w:rsidR="00E91E8B" w:rsidRPr="001D0371" w:rsidTr="00303A58">
        <w:tc>
          <w:tcPr>
            <w:tcW w:w="3624" w:type="dxa"/>
          </w:tcPr>
          <w:p w:rsidR="00E91E8B" w:rsidRPr="00330246" w:rsidRDefault="00E91E8B" w:rsidP="00303A58">
            <w:pPr>
              <w:pStyle w:val="a6"/>
              <w:ind w:firstLine="0"/>
              <w:rPr>
                <w:rtl/>
                <w:lang w:bidi="ar-SA"/>
              </w:rPr>
            </w:pPr>
            <w:r w:rsidRPr="00B15A07">
              <w:rPr>
                <w:rStyle w:val="Char6"/>
                <w:rtl/>
                <w:lang w:bidi="ar-SA"/>
              </w:rPr>
              <w:t>عَٰبِدُونَ</w:t>
            </w:r>
          </w:p>
        </w:tc>
        <w:tc>
          <w:tcPr>
            <w:tcW w:w="3991" w:type="dxa"/>
          </w:tcPr>
          <w:p w:rsidR="00E91E8B" w:rsidRPr="007D5937" w:rsidRDefault="00E91E8B" w:rsidP="00896127">
            <w:pPr>
              <w:pStyle w:val="ae"/>
              <w:ind w:firstLine="0"/>
              <w:rPr>
                <w:rtl/>
                <w:lang w:bidi="ar-SA"/>
              </w:rPr>
            </w:pPr>
            <w:r w:rsidRPr="007D5937">
              <w:rPr>
                <w:rtl/>
                <w:lang w:bidi="ar-SA"/>
              </w:rPr>
              <w:t>دعبادت کوي</w:t>
            </w:r>
          </w:p>
        </w:tc>
      </w:tr>
      <w:tr w:rsidR="00E91E8B" w:rsidRPr="001D0371" w:rsidTr="00303A58">
        <w:tc>
          <w:tcPr>
            <w:tcW w:w="3624" w:type="dxa"/>
          </w:tcPr>
          <w:p w:rsidR="00E91E8B" w:rsidRPr="00330246" w:rsidRDefault="00E91E8B" w:rsidP="00303A58">
            <w:pPr>
              <w:pStyle w:val="a6"/>
              <w:ind w:firstLine="0"/>
              <w:rPr>
                <w:rtl/>
                <w:lang w:bidi="ar-SA"/>
              </w:rPr>
            </w:pPr>
            <w:r w:rsidRPr="00B15A07">
              <w:rPr>
                <w:rStyle w:val="Char6"/>
                <w:rtl/>
                <w:lang w:bidi="ar-SA"/>
              </w:rPr>
              <w:t>مَآ أَعۡبُدُ ٣</w:t>
            </w:r>
            <w:r>
              <w:rPr>
                <w:rFonts w:ascii="Traditional Arabic" w:hAnsi="Traditional Arabic" w:cs="Traditional Arabic"/>
                <w:rtl/>
                <w:lang w:bidi="ar-SA"/>
              </w:rPr>
              <w:t>﴾</w:t>
            </w:r>
          </w:p>
        </w:tc>
        <w:tc>
          <w:tcPr>
            <w:tcW w:w="3991" w:type="dxa"/>
          </w:tcPr>
          <w:p w:rsidR="00E91E8B" w:rsidRPr="007D5937" w:rsidRDefault="00E91E8B" w:rsidP="00896127">
            <w:pPr>
              <w:pStyle w:val="ae"/>
              <w:ind w:firstLine="0"/>
              <w:rPr>
                <w:rtl/>
                <w:lang w:bidi="ar-SA"/>
              </w:rPr>
            </w:pPr>
            <w:r w:rsidRPr="007D5937">
              <w:rPr>
                <w:rtl/>
                <w:lang w:bidi="ar-SA"/>
              </w:rPr>
              <w:t xml:space="preserve">دهغه څه چې زه عبادت کوم </w:t>
            </w:r>
          </w:p>
        </w:tc>
      </w:tr>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وَلَآ أَنَا۠</w:t>
            </w:r>
          </w:p>
        </w:tc>
        <w:tc>
          <w:tcPr>
            <w:tcW w:w="3991" w:type="dxa"/>
          </w:tcPr>
          <w:p w:rsidR="00E91E8B" w:rsidRPr="007D5937" w:rsidRDefault="00E91E8B" w:rsidP="00896127">
            <w:pPr>
              <w:pStyle w:val="ae"/>
              <w:ind w:firstLine="0"/>
              <w:rPr>
                <w:rtl/>
                <w:lang w:bidi="ar-SA"/>
              </w:rPr>
            </w:pPr>
            <w:r w:rsidRPr="007D5937">
              <w:rPr>
                <w:rtl/>
                <w:lang w:bidi="ar-SA"/>
              </w:rPr>
              <w:t xml:space="preserve">او نه زه </w:t>
            </w:r>
          </w:p>
        </w:tc>
      </w:tr>
      <w:tr w:rsidR="00E91E8B" w:rsidRPr="001D0371" w:rsidTr="00303A58">
        <w:tc>
          <w:tcPr>
            <w:tcW w:w="3624" w:type="dxa"/>
          </w:tcPr>
          <w:p w:rsidR="00E91E8B" w:rsidRPr="00330246" w:rsidRDefault="00E91E8B" w:rsidP="00303A58">
            <w:pPr>
              <w:pStyle w:val="a6"/>
              <w:ind w:firstLine="0"/>
              <w:rPr>
                <w:rtl/>
                <w:lang w:bidi="ar-SA"/>
              </w:rPr>
            </w:pPr>
            <w:r w:rsidRPr="00B15A07">
              <w:rPr>
                <w:rStyle w:val="Char6"/>
                <w:rtl/>
                <w:lang w:bidi="ar-SA"/>
              </w:rPr>
              <w:t>عَابِدٞ</w:t>
            </w:r>
          </w:p>
        </w:tc>
        <w:tc>
          <w:tcPr>
            <w:tcW w:w="3991" w:type="dxa"/>
          </w:tcPr>
          <w:p w:rsidR="00E91E8B" w:rsidRPr="007D5937" w:rsidRDefault="00E91E8B" w:rsidP="00896127">
            <w:pPr>
              <w:pStyle w:val="ae"/>
              <w:ind w:firstLine="0"/>
              <w:rPr>
                <w:rtl/>
                <w:lang w:bidi="ar-SA"/>
              </w:rPr>
            </w:pPr>
            <w:r w:rsidRPr="007D5937">
              <w:rPr>
                <w:rtl/>
                <w:lang w:bidi="ar-SA"/>
              </w:rPr>
              <w:t>عبادت کوم</w:t>
            </w:r>
          </w:p>
        </w:tc>
      </w:tr>
      <w:tr w:rsidR="00E91E8B" w:rsidRPr="001D0371" w:rsidTr="00303A58">
        <w:tc>
          <w:tcPr>
            <w:tcW w:w="3624" w:type="dxa"/>
          </w:tcPr>
          <w:p w:rsidR="00E91E8B" w:rsidRPr="00330246" w:rsidRDefault="00E91E8B" w:rsidP="00303A58">
            <w:pPr>
              <w:pStyle w:val="a6"/>
              <w:ind w:firstLine="0"/>
              <w:rPr>
                <w:rtl/>
                <w:lang w:bidi="ar-SA"/>
              </w:rPr>
            </w:pPr>
            <w:r w:rsidRPr="00B15A07">
              <w:rPr>
                <w:rStyle w:val="Char6"/>
                <w:rtl/>
                <w:lang w:bidi="ar-SA"/>
              </w:rPr>
              <w:t>مَّا عَبَدتُّمۡ ٤</w:t>
            </w:r>
            <w:r>
              <w:rPr>
                <w:rFonts w:ascii="Traditional Arabic" w:hAnsi="Traditional Arabic" w:cs="Traditional Arabic"/>
                <w:rtl/>
                <w:lang w:bidi="ar-SA"/>
              </w:rPr>
              <w:t>﴾</w:t>
            </w:r>
          </w:p>
        </w:tc>
        <w:tc>
          <w:tcPr>
            <w:tcW w:w="3991" w:type="dxa"/>
          </w:tcPr>
          <w:p w:rsidR="00E91E8B" w:rsidRPr="007D5937" w:rsidRDefault="00E91E8B" w:rsidP="00896127">
            <w:pPr>
              <w:pStyle w:val="ae"/>
              <w:ind w:firstLine="0"/>
              <w:rPr>
                <w:rtl/>
                <w:lang w:bidi="ar-SA"/>
              </w:rPr>
            </w:pPr>
            <w:r w:rsidRPr="007D5937">
              <w:rPr>
                <w:rtl/>
                <w:lang w:bidi="ar-SA"/>
              </w:rPr>
              <w:t>د هغه څه چې تاسې عبادت کوي</w:t>
            </w:r>
          </w:p>
        </w:tc>
      </w:tr>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وَلَآ أَنتُمۡ</w:t>
            </w:r>
          </w:p>
        </w:tc>
        <w:tc>
          <w:tcPr>
            <w:tcW w:w="3991" w:type="dxa"/>
          </w:tcPr>
          <w:p w:rsidR="00E91E8B" w:rsidRPr="007D5937" w:rsidRDefault="00E91E8B" w:rsidP="00896127">
            <w:pPr>
              <w:pStyle w:val="ae"/>
              <w:ind w:firstLine="0"/>
              <w:rPr>
                <w:rtl/>
                <w:lang w:bidi="ar-SA"/>
              </w:rPr>
            </w:pPr>
            <w:r w:rsidRPr="007D5937">
              <w:rPr>
                <w:rtl/>
                <w:lang w:bidi="ar-SA"/>
              </w:rPr>
              <w:t>او نه تاسې</w:t>
            </w:r>
          </w:p>
        </w:tc>
      </w:tr>
      <w:tr w:rsidR="00E91E8B" w:rsidRPr="001D0371" w:rsidTr="00303A58">
        <w:tc>
          <w:tcPr>
            <w:tcW w:w="3624" w:type="dxa"/>
          </w:tcPr>
          <w:p w:rsidR="00E91E8B" w:rsidRPr="00330246" w:rsidRDefault="00E91E8B" w:rsidP="00303A58">
            <w:pPr>
              <w:pStyle w:val="a6"/>
              <w:ind w:firstLine="0"/>
              <w:rPr>
                <w:rtl/>
                <w:lang w:bidi="ar-SA"/>
              </w:rPr>
            </w:pPr>
            <w:r w:rsidRPr="00B15A07">
              <w:rPr>
                <w:rStyle w:val="Char6"/>
                <w:rtl/>
                <w:lang w:bidi="ar-SA"/>
              </w:rPr>
              <w:t>عَٰبِدُونَ</w:t>
            </w:r>
          </w:p>
        </w:tc>
        <w:tc>
          <w:tcPr>
            <w:tcW w:w="3991" w:type="dxa"/>
          </w:tcPr>
          <w:p w:rsidR="00E91E8B" w:rsidRPr="007D5937" w:rsidRDefault="00E91E8B" w:rsidP="00896127">
            <w:pPr>
              <w:pStyle w:val="ae"/>
              <w:ind w:firstLine="0"/>
              <w:rPr>
                <w:rtl/>
                <w:lang w:bidi="ar-SA"/>
              </w:rPr>
            </w:pPr>
            <w:r w:rsidRPr="007D5937">
              <w:rPr>
                <w:rtl/>
                <w:lang w:bidi="ar-SA"/>
              </w:rPr>
              <w:t>عبادت کوی</w:t>
            </w:r>
          </w:p>
        </w:tc>
      </w:tr>
      <w:tr w:rsidR="00E91E8B" w:rsidRPr="001D0371" w:rsidTr="00303A58">
        <w:tc>
          <w:tcPr>
            <w:tcW w:w="3624" w:type="dxa"/>
          </w:tcPr>
          <w:p w:rsidR="00E91E8B" w:rsidRPr="00330246" w:rsidRDefault="00E91E8B" w:rsidP="00303A58">
            <w:pPr>
              <w:pStyle w:val="a6"/>
              <w:ind w:firstLine="0"/>
              <w:rPr>
                <w:rtl/>
                <w:lang w:bidi="ar-SA"/>
              </w:rPr>
            </w:pPr>
            <w:r w:rsidRPr="00B15A07">
              <w:rPr>
                <w:rStyle w:val="Char6"/>
                <w:rtl/>
                <w:lang w:bidi="ar-SA"/>
              </w:rPr>
              <w:t>مَآ أَعۡبُدُ ٥</w:t>
            </w:r>
            <w:r>
              <w:rPr>
                <w:rFonts w:ascii="Traditional Arabic" w:hAnsi="Traditional Arabic" w:cs="Traditional Arabic"/>
                <w:rtl/>
                <w:lang w:bidi="ar-SA"/>
              </w:rPr>
              <w:t>﴾</w:t>
            </w:r>
          </w:p>
        </w:tc>
        <w:tc>
          <w:tcPr>
            <w:tcW w:w="3991" w:type="dxa"/>
          </w:tcPr>
          <w:p w:rsidR="00E91E8B" w:rsidRPr="007D5937" w:rsidRDefault="00E91E8B" w:rsidP="00896127">
            <w:pPr>
              <w:pStyle w:val="ae"/>
              <w:ind w:firstLine="0"/>
              <w:rPr>
                <w:rtl/>
                <w:lang w:bidi="ar-SA"/>
              </w:rPr>
            </w:pPr>
            <w:r w:rsidRPr="007D5937">
              <w:rPr>
                <w:rtl/>
                <w:lang w:bidi="ar-SA"/>
              </w:rPr>
              <w:t>د هغه څه چې زه عبادت کوم</w:t>
            </w:r>
          </w:p>
        </w:tc>
      </w:tr>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لَكُمۡ</w:t>
            </w:r>
          </w:p>
        </w:tc>
        <w:tc>
          <w:tcPr>
            <w:tcW w:w="3991" w:type="dxa"/>
          </w:tcPr>
          <w:p w:rsidR="00E91E8B" w:rsidRPr="007D5937" w:rsidRDefault="00E91E8B" w:rsidP="00896127">
            <w:pPr>
              <w:pStyle w:val="ae"/>
              <w:ind w:firstLine="0"/>
              <w:rPr>
                <w:rtl/>
                <w:lang w:bidi="ar-SA"/>
              </w:rPr>
            </w:pPr>
            <w:r w:rsidRPr="007D5937">
              <w:rPr>
                <w:rtl/>
                <w:lang w:bidi="ar-SA"/>
              </w:rPr>
              <w:t xml:space="preserve">تاسې ته </w:t>
            </w:r>
          </w:p>
        </w:tc>
      </w:tr>
      <w:tr w:rsidR="00E91E8B" w:rsidRPr="001D0371" w:rsidTr="00303A58">
        <w:tc>
          <w:tcPr>
            <w:tcW w:w="3624" w:type="dxa"/>
          </w:tcPr>
          <w:p w:rsidR="00E91E8B" w:rsidRPr="00330246" w:rsidRDefault="00E91E8B" w:rsidP="00303A58">
            <w:pPr>
              <w:pStyle w:val="a6"/>
              <w:ind w:firstLine="0"/>
              <w:rPr>
                <w:rtl/>
                <w:lang w:bidi="ar-SA"/>
              </w:rPr>
            </w:pPr>
            <w:r w:rsidRPr="00B15A07">
              <w:rPr>
                <w:rStyle w:val="Char6"/>
                <w:rtl/>
                <w:lang w:bidi="ar-SA"/>
              </w:rPr>
              <w:t>دِينُكُمۡ</w:t>
            </w:r>
          </w:p>
        </w:tc>
        <w:tc>
          <w:tcPr>
            <w:tcW w:w="3991" w:type="dxa"/>
          </w:tcPr>
          <w:p w:rsidR="00E91E8B" w:rsidRPr="007D5937" w:rsidRDefault="00E91E8B" w:rsidP="00896127">
            <w:pPr>
              <w:pStyle w:val="ae"/>
              <w:ind w:firstLine="0"/>
              <w:rPr>
                <w:rtl/>
                <w:lang w:bidi="ar-SA"/>
              </w:rPr>
            </w:pPr>
            <w:r w:rsidRPr="007D5937">
              <w:rPr>
                <w:rtl/>
                <w:lang w:bidi="ar-SA"/>
              </w:rPr>
              <w:t>ستاسی دین دی</w:t>
            </w:r>
          </w:p>
        </w:tc>
      </w:tr>
      <w:tr w:rsidR="00E91E8B" w:rsidRPr="001D0371" w:rsidTr="00303A58">
        <w:tc>
          <w:tcPr>
            <w:tcW w:w="3624" w:type="dxa"/>
          </w:tcPr>
          <w:p w:rsidR="00E91E8B" w:rsidRPr="00330246" w:rsidRDefault="00E91E8B" w:rsidP="00303A58">
            <w:pPr>
              <w:pStyle w:val="a6"/>
              <w:ind w:firstLine="0"/>
              <w:rPr>
                <w:rtl/>
                <w:lang w:bidi="ar-SA"/>
              </w:rPr>
            </w:pPr>
            <w:r w:rsidRPr="00B15A07">
              <w:rPr>
                <w:rStyle w:val="Char6"/>
                <w:rtl/>
                <w:lang w:bidi="ar-SA"/>
              </w:rPr>
              <w:t xml:space="preserve">وَلِيَ </w:t>
            </w:r>
          </w:p>
        </w:tc>
        <w:tc>
          <w:tcPr>
            <w:tcW w:w="3991" w:type="dxa"/>
          </w:tcPr>
          <w:p w:rsidR="00E91E8B" w:rsidRPr="007D5937" w:rsidRDefault="00E91E8B" w:rsidP="00896127">
            <w:pPr>
              <w:pStyle w:val="ae"/>
              <w:ind w:firstLine="0"/>
              <w:rPr>
                <w:rtl/>
                <w:lang w:bidi="ar-SA"/>
              </w:rPr>
            </w:pPr>
            <w:r w:rsidRPr="007D5937">
              <w:rPr>
                <w:rtl/>
                <w:lang w:bidi="ar-SA"/>
              </w:rPr>
              <w:t xml:space="preserve">او ماته </w:t>
            </w:r>
          </w:p>
        </w:tc>
      </w:tr>
      <w:tr w:rsidR="00E91E8B" w:rsidRPr="001D0371" w:rsidTr="00303A58">
        <w:tc>
          <w:tcPr>
            <w:tcW w:w="3624" w:type="dxa"/>
          </w:tcPr>
          <w:p w:rsidR="00E91E8B" w:rsidRPr="00330246" w:rsidRDefault="00E91E8B" w:rsidP="00303A58">
            <w:pPr>
              <w:pStyle w:val="a6"/>
              <w:ind w:firstLine="0"/>
              <w:rPr>
                <w:rtl/>
                <w:lang w:bidi="ar-SA"/>
              </w:rPr>
            </w:pPr>
            <w:r w:rsidRPr="00B15A07">
              <w:rPr>
                <w:rStyle w:val="Char6"/>
                <w:rtl/>
                <w:lang w:bidi="ar-SA"/>
              </w:rPr>
              <w:t>دِينِ ٦</w:t>
            </w:r>
            <w:r>
              <w:rPr>
                <w:rFonts w:ascii="Traditional Arabic" w:hAnsi="Traditional Arabic" w:cs="Traditional Arabic"/>
                <w:rtl/>
                <w:lang w:bidi="ar-SA"/>
              </w:rPr>
              <w:t>﴾</w:t>
            </w:r>
          </w:p>
        </w:tc>
        <w:tc>
          <w:tcPr>
            <w:tcW w:w="3991" w:type="dxa"/>
          </w:tcPr>
          <w:p w:rsidR="00E91E8B" w:rsidRPr="007D5937" w:rsidRDefault="00E91E8B" w:rsidP="00896127">
            <w:pPr>
              <w:pStyle w:val="ae"/>
              <w:ind w:firstLine="0"/>
              <w:rPr>
                <w:rtl/>
                <w:lang w:bidi="ar-SA"/>
              </w:rPr>
            </w:pPr>
            <w:r w:rsidRPr="007D5937">
              <w:rPr>
                <w:rtl/>
                <w:lang w:bidi="ar-SA"/>
              </w:rPr>
              <w:t>زما دین دی</w:t>
            </w:r>
          </w:p>
        </w:tc>
      </w:tr>
    </w:tbl>
    <w:p w:rsidR="00E91E8B" w:rsidRDefault="00E91E8B" w:rsidP="00E91E8B">
      <w:pPr>
        <w:pStyle w:val="a6"/>
        <w:ind w:firstLine="0"/>
        <w:jc w:val="center"/>
        <w:rPr>
          <w:rtl/>
          <w:lang w:bidi="ar-SA"/>
        </w:rPr>
      </w:pPr>
    </w:p>
    <w:p w:rsidR="00E91E8B" w:rsidRPr="001D0371" w:rsidRDefault="00E91E8B" w:rsidP="00E91E8B">
      <w:pPr>
        <w:pStyle w:val="a6"/>
        <w:ind w:firstLine="0"/>
        <w:jc w:val="center"/>
        <w:rPr>
          <w:rtl/>
          <w:lang w:bidi="ar-SA"/>
        </w:rPr>
      </w:pPr>
      <w:r w:rsidRPr="001D0371">
        <w:rPr>
          <w:rtl/>
          <w:lang w:bidi="ar-SA"/>
        </w:rPr>
        <w:t>د سورت الکوثر معنی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3822"/>
      </w:tblGrid>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إِنَّآ أَعۡطَيۡنَٰكَ ٱلۡكَوۡثَرَ ١</w:t>
            </w:r>
            <w:r>
              <w:rPr>
                <w:rFonts w:ascii="Traditional Arabic" w:hAnsi="Traditional Arabic" w:cs="Traditional Arabic"/>
                <w:rtl/>
                <w:lang w:bidi="ar-SA"/>
              </w:rPr>
              <w:t>﴾</w:t>
            </w:r>
          </w:p>
        </w:tc>
        <w:tc>
          <w:tcPr>
            <w:tcW w:w="3991" w:type="dxa"/>
          </w:tcPr>
          <w:p w:rsidR="00E91E8B" w:rsidRPr="007D5937" w:rsidRDefault="00E91E8B" w:rsidP="00896127">
            <w:pPr>
              <w:pStyle w:val="ae"/>
              <w:ind w:firstLine="0"/>
              <w:rPr>
                <w:rtl/>
                <w:lang w:bidi="ar-SA"/>
              </w:rPr>
            </w:pPr>
            <w:r w:rsidRPr="007D5937">
              <w:rPr>
                <w:rtl/>
                <w:lang w:bidi="ar-SA"/>
              </w:rPr>
              <w:t>حقیقتا مونږ درکړی تاته کوثر</w:t>
            </w:r>
          </w:p>
        </w:tc>
      </w:tr>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فَصَلِّ لِرَبِّكَ</w:t>
            </w:r>
          </w:p>
        </w:tc>
        <w:tc>
          <w:tcPr>
            <w:tcW w:w="3991" w:type="dxa"/>
          </w:tcPr>
          <w:p w:rsidR="00E91E8B" w:rsidRPr="007D5937" w:rsidRDefault="00E91E8B" w:rsidP="00896127">
            <w:pPr>
              <w:pStyle w:val="ae"/>
              <w:ind w:firstLine="0"/>
              <w:rPr>
                <w:rtl/>
                <w:lang w:bidi="ar-SA"/>
              </w:rPr>
            </w:pPr>
            <w:r w:rsidRPr="007D5937">
              <w:rPr>
                <w:rtl/>
                <w:lang w:bidi="ar-SA"/>
              </w:rPr>
              <w:t xml:space="preserve">نو لمونځ وکړه خپل رب ته </w:t>
            </w:r>
          </w:p>
        </w:tc>
      </w:tr>
      <w:tr w:rsidR="00E91E8B" w:rsidRPr="001D0371" w:rsidTr="00303A58">
        <w:tc>
          <w:tcPr>
            <w:tcW w:w="3624" w:type="dxa"/>
          </w:tcPr>
          <w:p w:rsidR="00E91E8B" w:rsidRPr="00330246" w:rsidRDefault="00E91E8B" w:rsidP="00303A58">
            <w:pPr>
              <w:pStyle w:val="a6"/>
              <w:ind w:firstLine="0"/>
              <w:rPr>
                <w:rtl/>
                <w:lang w:bidi="ar-SA"/>
              </w:rPr>
            </w:pPr>
            <w:r w:rsidRPr="00B15A07">
              <w:rPr>
                <w:rStyle w:val="Char6"/>
                <w:rtl/>
                <w:lang w:bidi="ar-SA"/>
              </w:rPr>
              <w:t>وَٱنۡحَرۡ ٢</w:t>
            </w:r>
            <w:r>
              <w:rPr>
                <w:rFonts w:ascii="Traditional Arabic" w:hAnsi="Traditional Arabic" w:cs="Traditional Arabic"/>
                <w:rtl/>
                <w:lang w:bidi="ar-SA"/>
              </w:rPr>
              <w:t>﴾</w:t>
            </w:r>
          </w:p>
        </w:tc>
        <w:tc>
          <w:tcPr>
            <w:tcW w:w="3991" w:type="dxa"/>
          </w:tcPr>
          <w:p w:rsidR="00E91E8B" w:rsidRPr="007D5937" w:rsidRDefault="00E91E8B" w:rsidP="00896127">
            <w:pPr>
              <w:pStyle w:val="ae"/>
              <w:ind w:firstLine="0"/>
              <w:rPr>
                <w:rtl/>
                <w:lang w:bidi="ar-SA"/>
              </w:rPr>
            </w:pPr>
            <w:r w:rsidRPr="007D5937">
              <w:rPr>
                <w:rtl/>
                <w:lang w:bidi="ar-SA"/>
              </w:rPr>
              <w:t xml:space="preserve">او قربانی وکړه </w:t>
            </w:r>
          </w:p>
        </w:tc>
      </w:tr>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إِنَّ شَانِئَكَ</w:t>
            </w:r>
          </w:p>
        </w:tc>
        <w:tc>
          <w:tcPr>
            <w:tcW w:w="3991" w:type="dxa"/>
          </w:tcPr>
          <w:p w:rsidR="00E91E8B" w:rsidRPr="007D5937" w:rsidRDefault="00E91E8B" w:rsidP="00896127">
            <w:pPr>
              <w:pStyle w:val="ae"/>
              <w:ind w:firstLine="0"/>
              <w:rPr>
                <w:rtl/>
                <w:lang w:bidi="ar-SA"/>
              </w:rPr>
            </w:pPr>
            <w:r w:rsidRPr="007D5937">
              <w:rPr>
                <w:rtl/>
                <w:lang w:bidi="ar-SA"/>
              </w:rPr>
              <w:t>بی شکه ستا دښمن</w:t>
            </w:r>
          </w:p>
        </w:tc>
      </w:tr>
      <w:tr w:rsidR="00E91E8B" w:rsidRPr="001D0371" w:rsidTr="00303A58">
        <w:tc>
          <w:tcPr>
            <w:tcW w:w="3624" w:type="dxa"/>
          </w:tcPr>
          <w:p w:rsidR="00E91E8B" w:rsidRPr="00330246" w:rsidRDefault="00E91E8B" w:rsidP="00303A58">
            <w:pPr>
              <w:pStyle w:val="a6"/>
              <w:ind w:firstLine="0"/>
              <w:rPr>
                <w:rtl/>
                <w:lang w:bidi="ar-SA"/>
              </w:rPr>
            </w:pPr>
            <w:r w:rsidRPr="00B15A07">
              <w:rPr>
                <w:rStyle w:val="Char6"/>
                <w:rtl/>
                <w:lang w:bidi="ar-SA"/>
              </w:rPr>
              <w:t>هُوَ ٱلۡأَبۡتَرُ ٣</w:t>
            </w:r>
            <w:r>
              <w:rPr>
                <w:rFonts w:ascii="Traditional Arabic" w:hAnsi="Traditional Arabic" w:cs="Traditional Arabic"/>
                <w:rtl/>
                <w:lang w:bidi="ar-SA"/>
              </w:rPr>
              <w:t>﴾</w:t>
            </w:r>
          </w:p>
        </w:tc>
        <w:tc>
          <w:tcPr>
            <w:tcW w:w="3991" w:type="dxa"/>
          </w:tcPr>
          <w:p w:rsidR="00E91E8B" w:rsidRPr="007D5937" w:rsidRDefault="00E91E8B" w:rsidP="00896127">
            <w:pPr>
              <w:pStyle w:val="ae"/>
              <w:ind w:firstLine="0"/>
              <w:rPr>
                <w:rtl/>
                <w:lang w:bidi="ar-SA"/>
              </w:rPr>
            </w:pPr>
            <w:r w:rsidRPr="007D5937">
              <w:rPr>
                <w:rtl/>
                <w:lang w:bidi="ar-SA"/>
              </w:rPr>
              <w:t xml:space="preserve">هغه بی پریکړی شوی دی </w:t>
            </w:r>
          </w:p>
        </w:tc>
      </w:tr>
    </w:tbl>
    <w:p w:rsidR="00E91E8B" w:rsidRDefault="00E91E8B" w:rsidP="00E91E8B">
      <w:pPr>
        <w:pStyle w:val="a6"/>
        <w:ind w:firstLine="0"/>
        <w:jc w:val="center"/>
        <w:rPr>
          <w:rtl/>
          <w:lang w:bidi="ar-SA"/>
        </w:rPr>
      </w:pPr>
    </w:p>
    <w:p w:rsidR="00E91E8B" w:rsidRPr="001D0371" w:rsidRDefault="00E91E8B" w:rsidP="00E91E8B">
      <w:pPr>
        <w:pStyle w:val="a6"/>
        <w:ind w:firstLine="0"/>
        <w:jc w:val="center"/>
        <w:rPr>
          <w:rtl/>
          <w:lang w:bidi="ar-SA"/>
        </w:rPr>
      </w:pPr>
      <w:r w:rsidRPr="001D0371">
        <w:rPr>
          <w:rtl/>
          <w:lang w:bidi="ar-SA"/>
        </w:rPr>
        <w:t>د سورت الماعون معنی</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3822"/>
      </w:tblGrid>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أَرَءَيۡتَ ٱلَّذِي يُكَذِّبُ بِٱلدِّينِ ١</w:t>
            </w:r>
            <w:r>
              <w:rPr>
                <w:rFonts w:ascii="Traditional Arabic" w:hAnsi="Traditional Arabic" w:cs="Traditional Arabic"/>
                <w:rtl/>
                <w:lang w:bidi="ar-SA"/>
              </w:rPr>
              <w:t>﴾</w:t>
            </w:r>
          </w:p>
        </w:tc>
        <w:tc>
          <w:tcPr>
            <w:tcW w:w="3991" w:type="dxa"/>
          </w:tcPr>
          <w:p w:rsidR="00E91E8B" w:rsidRPr="007D5937" w:rsidRDefault="00896127" w:rsidP="00896127">
            <w:pPr>
              <w:pStyle w:val="ae"/>
              <w:ind w:firstLine="0"/>
              <w:rPr>
                <w:rtl/>
                <w:lang w:bidi="ar-SA"/>
              </w:rPr>
            </w:pPr>
            <w:r>
              <w:rPr>
                <w:rtl/>
                <w:lang w:bidi="ar-SA"/>
              </w:rPr>
              <w:t>آ</w:t>
            </w:r>
            <w:r w:rsidR="00E91E8B" w:rsidRPr="007D5937">
              <w:rPr>
                <w:rtl/>
                <w:lang w:bidi="ar-SA"/>
              </w:rPr>
              <w:t>یا لیدلی دې د هغه</w:t>
            </w:r>
            <w:r w:rsidR="00E91E8B">
              <w:rPr>
                <w:rtl/>
                <w:lang w:bidi="ar-SA"/>
              </w:rPr>
              <w:t>‌</w:t>
            </w:r>
            <w:r w:rsidR="00E91E8B" w:rsidRPr="007D5937">
              <w:rPr>
                <w:rtl/>
                <w:lang w:bidi="ar-SA"/>
              </w:rPr>
              <w:t>کس چې په دین دروغ تړی</w:t>
            </w:r>
          </w:p>
        </w:tc>
      </w:tr>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فَذَٰلِكَ ٱلَّذِي يَدُعُّ ٱلۡيَتِيمَ ٢</w:t>
            </w:r>
            <w:r>
              <w:rPr>
                <w:rFonts w:ascii="Traditional Arabic" w:hAnsi="Traditional Arabic" w:cs="Traditional Arabic"/>
                <w:rtl/>
                <w:lang w:bidi="ar-SA"/>
              </w:rPr>
              <w:t>﴾</w:t>
            </w:r>
          </w:p>
        </w:tc>
        <w:tc>
          <w:tcPr>
            <w:tcW w:w="3991" w:type="dxa"/>
          </w:tcPr>
          <w:p w:rsidR="00E91E8B" w:rsidRPr="007D5937" w:rsidRDefault="00E91E8B" w:rsidP="00896127">
            <w:pPr>
              <w:pStyle w:val="ae"/>
              <w:ind w:firstLine="0"/>
              <w:rPr>
                <w:rtl/>
                <w:lang w:bidi="ar-SA"/>
              </w:rPr>
            </w:pPr>
            <w:r w:rsidRPr="007D5937">
              <w:rPr>
                <w:rtl/>
                <w:lang w:bidi="ar-SA"/>
              </w:rPr>
              <w:t>او هغ کس چې یتیمان ټیل وهی</w:t>
            </w:r>
          </w:p>
        </w:tc>
      </w:tr>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وَلَا يَحُضُّ</w:t>
            </w:r>
          </w:p>
        </w:tc>
        <w:tc>
          <w:tcPr>
            <w:tcW w:w="3991" w:type="dxa"/>
          </w:tcPr>
          <w:p w:rsidR="00E91E8B" w:rsidRPr="007D5937" w:rsidRDefault="00E91E8B" w:rsidP="00896127">
            <w:pPr>
              <w:pStyle w:val="ae"/>
              <w:ind w:firstLine="0"/>
              <w:rPr>
                <w:rtl/>
                <w:lang w:bidi="ar-SA"/>
              </w:rPr>
            </w:pPr>
            <w:r w:rsidRPr="007D5937">
              <w:rPr>
                <w:rtl/>
                <w:lang w:bidi="ar-SA"/>
              </w:rPr>
              <w:t>او تشویق نکوي</w:t>
            </w:r>
          </w:p>
        </w:tc>
      </w:tr>
      <w:tr w:rsidR="00E91E8B" w:rsidRPr="001D0371" w:rsidTr="00303A58">
        <w:tc>
          <w:tcPr>
            <w:tcW w:w="3624" w:type="dxa"/>
          </w:tcPr>
          <w:p w:rsidR="00E91E8B" w:rsidRPr="00330246" w:rsidRDefault="00E91E8B" w:rsidP="00303A58">
            <w:pPr>
              <w:pStyle w:val="a6"/>
              <w:ind w:firstLine="0"/>
              <w:rPr>
                <w:rtl/>
                <w:lang w:bidi="ar-SA"/>
              </w:rPr>
            </w:pPr>
            <w:r w:rsidRPr="00B15A07">
              <w:rPr>
                <w:rStyle w:val="Char6"/>
                <w:rtl/>
                <w:lang w:bidi="ar-SA"/>
              </w:rPr>
              <w:t>عَلَىٰ طَعَامِ ٱلۡمِسۡكِينِ ٣</w:t>
            </w:r>
            <w:r>
              <w:rPr>
                <w:rFonts w:ascii="Traditional Arabic" w:hAnsi="Traditional Arabic" w:cs="Traditional Arabic"/>
                <w:rtl/>
                <w:lang w:bidi="ar-SA"/>
              </w:rPr>
              <w:t>﴾</w:t>
            </w:r>
          </w:p>
        </w:tc>
        <w:tc>
          <w:tcPr>
            <w:tcW w:w="3991" w:type="dxa"/>
          </w:tcPr>
          <w:p w:rsidR="00E91E8B" w:rsidRPr="007D5937" w:rsidRDefault="00E91E8B" w:rsidP="00896127">
            <w:pPr>
              <w:pStyle w:val="ae"/>
              <w:ind w:firstLine="0"/>
              <w:rPr>
                <w:rtl/>
                <w:lang w:bidi="ar-SA"/>
              </w:rPr>
            </w:pPr>
            <w:r w:rsidRPr="007D5937">
              <w:rPr>
                <w:rtl/>
                <w:lang w:bidi="ar-SA"/>
              </w:rPr>
              <w:t>په ډوډۍ د مسکینانو</w:t>
            </w:r>
          </w:p>
        </w:tc>
      </w:tr>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فَوَيۡلٞ لِّلۡمُصَلِّينَ ٤</w:t>
            </w:r>
            <w:r>
              <w:rPr>
                <w:rFonts w:ascii="Traditional Arabic" w:hAnsi="Traditional Arabic" w:cs="Traditional Arabic"/>
                <w:rtl/>
                <w:lang w:bidi="ar-SA"/>
              </w:rPr>
              <w:t>﴾</w:t>
            </w:r>
          </w:p>
        </w:tc>
        <w:tc>
          <w:tcPr>
            <w:tcW w:w="3991" w:type="dxa"/>
          </w:tcPr>
          <w:p w:rsidR="00E91E8B" w:rsidRPr="007D5937" w:rsidRDefault="00E91E8B" w:rsidP="00896127">
            <w:pPr>
              <w:pStyle w:val="ae"/>
              <w:ind w:firstLine="0"/>
              <w:rPr>
                <w:rtl/>
                <w:lang w:bidi="ar-SA"/>
              </w:rPr>
            </w:pPr>
            <w:r w:rsidRPr="007D5937">
              <w:rPr>
                <w:rtl/>
                <w:lang w:bidi="ar-SA"/>
              </w:rPr>
              <w:t>پس هلاکت دی لپاره د لمونځ کوونکو</w:t>
            </w:r>
          </w:p>
        </w:tc>
      </w:tr>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ٱلَّذِينَ هُمۡ عَن صَلَاتِهِمۡ سَاهُونَ ٥</w:t>
            </w:r>
            <w:r>
              <w:rPr>
                <w:rFonts w:ascii="Traditional Arabic" w:hAnsi="Traditional Arabic" w:cs="Traditional Arabic"/>
                <w:rtl/>
                <w:lang w:bidi="ar-SA"/>
              </w:rPr>
              <w:t>﴾</w:t>
            </w:r>
          </w:p>
        </w:tc>
        <w:tc>
          <w:tcPr>
            <w:tcW w:w="3991" w:type="dxa"/>
          </w:tcPr>
          <w:p w:rsidR="00E91E8B" w:rsidRPr="007D5937" w:rsidRDefault="00E91E8B" w:rsidP="00896127">
            <w:pPr>
              <w:pStyle w:val="ae"/>
              <w:ind w:firstLine="0"/>
              <w:rPr>
                <w:rtl/>
                <w:lang w:bidi="ar-SA"/>
              </w:rPr>
            </w:pPr>
            <w:r w:rsidRPr="007D5937">
              <w:rPr>
                <w:rtl/>
                <w:lang w:bidi="ar-SA"/>
              </w:rPr>
              <w:t>هغه چې هغوی له خپل لمانځه څخه غافله</w:t>
            </w:r>
            <w:r>
              <w:rPr>
                <w:rtl/>
                <w:lang w:bidi="ar-SA"/>
              </w:rPr>
              <w:t>‌</w:t>
            </w:r>
            <w:r w:rsidRPr="007D5937">
              <w:rPr>
                <w:rtl/>
                <w:lang w:bidi="ar-SA"/>
              </w:rPr>
              <w:t>دي</w:t>
            </w:r>
          </w:p>
        </w:tc>
      </w:tr>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ٱلَّذِينَ هُمۡ يُرَآءُونَ ٦</w:t>
            </w:r>
            <w:r>
              <w:rPr>
                <w:rFonts w:ascii="Traditional Arabic" w:hAnsi="Traditional Arabic" w:cs="Traditional Arabic"/>
                <w:rtl/>
                <w:lang w:bidi="ar-SA"/>
              </w:rPr>
              <w:t>﴾</w:t>
            </w:r>
          </w:p>
        </w:tc>
        <w:tc>
          <w:tcPr>
            <w:tcW w:w="3991" w:type="dxa"/>
          </w:tcPr>
          <w:p w:rsidR="00E91E8B" w:rsidRPr="007D5937" w:rsidRDefault="00E91E8B" w:rsidP="00896127">
            <w:pPr>
              <w:pStyle w:val="ae"/>
              <w:ind w:firstLine="0"/>
              <w:rPr>
                <w:rtl/>
                <w:lang w:bidi="ar-SA"/>
              </w:rPr>
            </w:pPr>
            <w:r w:rsidRPr="007D5937">
              <w:rPr>
                <w:rtl/>
                <w:lang w:bidi="ar-SA"/>
              </w:rPr>
              <w:t>هغه چې هغوی ریا کار کوي</w:t>
            </w:r>
          </w:p>
        </w:tc>
      </w:tr>
      <w:tr w:rsidR="00E91E8B" w:rsidRPr="001D0371" w:rsidTr="00303A58">
        <w:tc>
          <w:tcPr>
            <w:tcW w:w="3624" w:type="dxa"/>
          </w:tcPr>
          <w:p w:rsidR="00E91E8B" w:rsidRPr="00330246"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وَيَمۡنَعُونَ ٱلۡمَاعُونَ ٧</w:t>
            </w:r>
            <w:r>
              <w:rPr>
                <w:rFonts w:ascii="Traditional Arabic" w:hAnsi="Traditional Arabic" w:cs="Traditional Arabic"/>
                <w:rtl/>
                <w:lang w:bidi="ar-SA"/>
              </w:rPr>
              <w:t>﴾</w:t>
            </w:r>
          </w:p>
        </w:tc>
        <w:tc>
          <w:tcPr>
            <w:tcW w:w="3991" w:type="dxa"/>
          </w:tcPr>
          <w:p w:rsidR="00E91E8B" w:rsidRPr="007D5937" w:rsidRDefault="00E91E8B" w:rsidP="00896127">
            <w:pPr>
              <w:pStyle w:val="ae"/>
              <w:ind w:firstLine="0"/>
              <w:rPr>
                <w:rtl/>
                <w:lang w:bidi="ar-SA"/>
              </w:rPr>
            </w:pPr>
            <w:r w:rsidRPr="007D5937">
              <w:rPr>
                <w:rtl/>
                <w:lang w:bidi="ar-SA"/>
              </w:rPr>
              <w:t xml:space="preserve">او منع کوي د کومک شیان </w:t>
            </w:r>
          </w:p>
        </w:tc>
      </w:tr>
    </w:tbl>
    <w:p w:rsidR="00E91E8B" w:rsidRDefault="00E91E8B" w:rsidP="00E91E8B">
      <w:pPr>
        <w:pStyle w:val="a6"/>
        <w:jc w:val="center"/>
        <w:rPr>
          <w:rtl/>
          <w:lang w:bidi="ar-SA"/>
        </w:rPr>
      </w:pPr>
    </w:p>
    <w:p w:rsidR="00E91E8B" w:rsidRPr="001D0371" w:rsidRDefault="00E91E8B" w:rsidP="00E91E8B">
      <w:pPr>
        <w:pStyle w:val="a6"/>
        <w:jc w:val="center"/>
        <w:rPr>
          <w:rtl/>
          <w:lang w:bidi="ar-SA"/>
        </w:rPr>
      </w:pPr>
      <w:r w:rsidRPr="001D0371">
        <w:rPr>
          <w:rtl/>
          <w:lang w:bidi="ar-SA"/>
        </w:rPr>
        <w:t>د سورت قریش معنی</w:t>
      </w:r>
    </w:p>
    <w:tbl>
      <w:tblPr>
        <w:bidiVisual/>
        <w:tblW w:w="7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9"/>
        <w:gridCol w:w="3762"/>
      </w:tblGrid>
      <w:tr w:rsidR="00E91E8B" w:rsidRPr="001D0371" w:rsidTr="00896127">
        <w:trPr>
          <w:jc w:val="center"/>
        </w:trPr>
        <w:tc>
          <w:tcPr>
            <w:tcW w:w="3479" w:type="dxa"/>
          </w:tcPr>
          <w:p w:rsidR="00E91E8B" w:rsidRPr="006F407A"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لِإِيلَٰفِ</w:t>
            </w:r>
          </w:p>
        </w:tc>
        <w:tc>
          <w:tcPr>
            <w:tcW w:w="3762" w:type="dxa"/>
          </w:tcPr>
          <w:p w:rsidR="00E91E8B" w:rsidRPr="007D5937" w:rsidRDefault="00E91E8B" w:rsidP="00896127">
            <w:pPr>
              <w:pStyle w:val="ae"/>
              <w:ind w:firstLine="0"/>
              <w:rPr>
                <w:rtl/>
                <w:lang w:bidi="ar-SA"/>
              </w:rPr>
            </w:pPr>
            <w:r w:rsidRPr="007D5937">
              <w:rPr>
                <w:rtl/>
                <w:lang w:bidi="ar-SA"/>
              </w:rPr>
              <w:t xml:space="preserve">دالفت د شکر اداکولو لپاره </w:t>
            </w:r>
          </w:p>
        </w:tc>
      </w:tr>
      <w:tr w:rsidR="00E91E8B" w:rsidRPr="001D0371" w:rsidTr="00896127">
        <w:trPr>
          <w:jc w:val="center"/>
        </w:trPr>
        <w:tc>
          <w:tcPr>
            <w:tcW w:w="3479" w:type="dxa"/>
          </w:tcPr>
          <w:p w:rsidR="00E91E8B" w:rsidRPr="006F407A" w:rsidRDefault="00E91E8B" w:rsidP="00303A58">
            <w:pPr>
              <w:pStyle w:val="a6"/>
              <w:ind w:firstLine="0"/>
              <w:rPr>
                <w:rtl/>
                <w:lang w:bidi="ar-SA"/>
              </w:rPr>
            </w:pPr>
            <w:r w:rsidRPr="00B15A07">
              <w:rPr>
                <w:rStyle w:val="Char6"/>
                <w:rtl/>
                <w:lang w:bidi="ar-SA"/>
              </w:rPr>
              <w:t>قُرَيۡشٍ ١</w:t>
            </w:r>
            <w:r>
              <w:rPr>
                <w:rFonts w:ascii="Traditional Arabic" w:hAnsi="Traditional Arabic" w:cs="Traditional Arabic"/>
                <w:rtl/>
                <w:lang w:bidi="ar-SA"/>
              </w:rPr>
              <w:t>﴾</w:t>
            </w:r>
          </w:p>
        </w:tc>
        <w:tc>
          <w:tcPr>
            <w:tcW w:w="3762" w:type="dxa"/>
          </w:tcPr>
          <w:p w:rsidR="00E91E8B" w:rsidRPr="007D5937" w:rsidRDefault="00E91E8B" w:rsidP="00896127">
            <w:pPr>
              <w:pStyle w:val="ae"/>
              <w:ind w:firstLine="0"/>
              <w:rPr>
                <w:rtl/>
                <w:lang w:bidi="ar-SA"/>
              </w:rPr>
            </w:pPr>
            <w:r w:rsidRPr="007D5937">
              <w:rPr>
                <w:rtl/>
                <w:lang w:bidi="ar-SA"/>
              </w:rPr>
              <w:t>د قریشو</w:t>
            </w:r>
          </w:p>
        </w:tc>
      </w:tr>
      <w:tr w:rsidR="00E91E8B" w:rsidRPr="001D0371" w:rsidTr="00896127">
        <w:trPr>
          <w:jc w:val="center"/>
        </w:trPr>
        <w:tc>
          <w:tcPr>
            <w:tcW w:w="3479" w:type="dxa"/>
          </w:tcPr>
          <w:p w:rsidR="00E91E8B" w:rsidRPr="006F407A"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إِۦلَٰفِهِمۡ</w:t>
            </w:r>
          </w:p>
        </w:tc>
        <w:tc>
          <w:tcPr>
            <w:tcW w:w="3762" w:type="dxa"/>
          </w:tcPr>
          <w:p w:rsidR="00E91E8B" w:rsidRPr="007D5937" w:rsidRDefault="00E91E8B" w:rsidP="00896127">
            <w:pPr>
              <w:pStyle w:val="ae"/>
              <w:ind w:firstLine="0"/>
              <w:rPr>
                <w:rtl/>
                <w:lang w:bidi="ar-SA"/>
              </w:rPr>
            </w:pPr>
            <w:r w:rsidRPr="007D5937">
              <w:rPr>
                <w:rtl/>
                <w:lang w:bidi="ar-SA"/>
              </w:rPr>
              <w:t xml:space="preserve">الفت د دوی له </w:t>
            </w:r>
          </w:p>
        </w:tc>
      </w:tr>
      <w:tr w:rsidR="00E91E8B" w:rsidRPr="001D0371" w:rsidTr="00896127">
        <w:trPr>
          <w:jc w:val="center"/>
        </w:trPr>
        <w:tc>
          <w:tcPr>
            <w:tcW w:w="3479" w:type="dxa"/>
          </w:tcPr>
          <w:p w:rsidR="00E91E8B" w:rsidRPr="006F407A" w:rsidRDefault="00E91E8B" w:rsidP="00303A58">
            <w:pPr>
              <w:pStyle w:val="a6"/>
              <w:ind w:firstLine="0"/>
              <w:rPr>
                <w:rtl/>
                <w:lang w:bidi="ar-SA"/>
              </w:rPr>
            </w:pPr>
            <w:r w:rsidRPr="00B15A07">
              <w:rPr>
                <w:rStyle w:val="Char6"/>
                <w:rtl/>
                <w:lang w:bidi="ar-SA"/>
              </w:rPr>
              <w:t>رِحۡلَةَ</w:t>
            </w:r>
          </w:p>
        </w:tc>
        <w:tc>
          <w:tcPr>
            <w:tcW w:w="3762" w:type="dxa"/>
          </w:tcPr>
          <w:p w:rsidR="00E91E8B" w:rsidRPr="007D5937" w:rsidRDefault="00E91E8B" w:rsidP="00896127">
            <w:pPr>
              <w:pStyle w:val="ae"/>
              <w:ind w:firstLine="0"/>
              <w:rPr>
                <w:rtl/>
                <w:lang w:bidi="ar-SA"/>
              </w:rPr>
            </w:pPr>
            <w:r w:rsidRPr="007D5937">
              <w:rPr>
                <w:rtl/>
                <w:lang w:bidi="ar-SA"/>
              </w:rPr>
              <w:t xml:space="preserve">سفرونو </w:t>
            </w:r>
          </w:p>
        </w:tc>
      </w:tr>
      <w:tr w:rsidR="00E91E8B" w:rsidRPr="001D0371" w:rsidTr="00896127">
        <w:trPr>
          <w:jc w:val="center"/>
        </w:trPr>
        <w:tc>
          <w:tcPr>
            <w:tcW w:w="3479" w:type="dxa"/>
          </w:tcPr>
          <w:p w:rsidR="00E91E8B" w:rsidRPr="006F407A" w:rsidRDefault="00E91E8B" w:rsidP="00303A58">
            <w:pPr>
              <w:pStyle w:val="a6"/>
              <w:ind w:firstLine="0"/>
              <w:rPr>
                <w:rtl/>
                <w:lang w:bidi="ar-SA"/>
              </w:rPr>
            </w:pPr>
            <w:r w:rsidRPr="00B15A07">
              <w:rPr>
                <w:rStyle w:val="Char6"/>
                <w:rtl/>
                <w:lang w:bidi="ar-SA"/>
              </w:rPr>
              <w:t xml:space="preserve">ٱلشِّتَآءِ </w:t>
            </w:r>
          </w:p>
        </w:tc>
        <w:tc>
          <w:tcPr>
            <w:tcW w:w="3762" w:type="dxa"/>
          </w:tcPr>
          <w:p w:rsidR="00E91E8B" w:rsidRPr="007D5937" w:rsidRDefault="00E91E8B" w:rsidP="00896127">
            <w:pPr>
              <w:pStyle w:val="ae"/>
              <w:ind w:firstLine="0"/>
              <w:rPr>
                <w:rtl/>
                <w:lang w:bidi="ar-SA"/>
              </w:rPr>
            </w:pPr>
            <w:r w:rsidRPr="007D5937">
              <w:rPr>
                <w:rtl/>
                <w:lang w:bidi="ar-SA"/>
              </w:rPr>
              <w:t>د ژمی</w:t>
            </w:r>
          </w:p>
        </w:tc>
      </w:tr>
      <w:tr w:rsidR="00E91E8B" w:rsidRPr="001D0371" w:rsidTr="00896127">
        <w:trPr>
          <w:jc w:val="center"/>
        </w:trPr>
        <w:tc>
          <w:tcPr>
            <w:tcW w:w="3479" w:type="dxa"/>
          </w:tcPr>
          <w:p w:rsidR="00E91E8B" w:rsidRPr="006F407A" w:rsidRDefault="00E91E8B" w:rsidP="00303A58">
            <w:pPr>
              <w:pStyle w:val="a6"/>
              <w:ind w:firstLine="0"/>
              <w:rPr>
                <w:rtl/>
                <w:lang w:bidi="ar-SA"/>
              </w:rPr>
            </w:pPr>
            <w:r w:rsidRPr="00B15A07">
              <w:rPr>
                <w:rStyle w:val="Char6"/>
                <w:rtl/>
                <w:lang w:bidi="ar-SA"/>
              </w:rPr>
              <w:t>وَٱلصَّيۡفِ ٢</w:t>
            </w:r>
            <w:r>
              <w:rPr>
                <w:rFonts w:ascii="Traditional Arabic" w:hAnsi="Traditional Arabic" w:cs="Traditional Arabic"/>
                <w:rtl/>
                <w:lang w:bidi="ar-SA"/>
              </w:rPr>
              <w:t>﴾</w:t>
            </w:r>
          </w:p>
        </w:tc>
        <w:tc>
          <w:tcPr>
            <w:tcW w:w="3762" w:type="dxa"/>
          </w:tcPr>
          <w:p w:rsidR="00E91E8B" w:rsidRPr="007D5937" w:rsidRDefault="00E91E8B" w:rsidP="00896127">
            <w:pPr>
              <w:pStyle w:val="ae"/>
              <w:ind w:firstLine="0"/>
              <w:rPr>
                <w:rtl/>
                <w:lang w:bidi="ar-SA"/>
              </w:rPr>
            </w:pPr>
            <w:r w:rsidRPr="007D5937">
              <w:rPr>
                <w:rtl/>
                <w:lang w:bidi="ar-SA"/>
              </w:rPr>
              <w:t>او ووړي سره</w:t>
            </w:r>
          </w:p>
        </w:tc>
      </w:tr>
      <w:tr w:rsidR="00E91E8B" w:rsidRPr="001D0371" w:rsidTr="00896127">
        <w:trPr>
          <w:jc w:val="center"/>
        </w:trPr>
        <w:tc>
          <w:tcPr>
            <w:tcW w:w="3479" w:type="dxa"/>
          </w:tcPr>
          <w:p w:rsidR="00E91E8B" w:rsidRPr="006F407A"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 xml:space="preserve">فَلۡيَعۡبُدُواْ </w:t>
            </w:r>
          </w:p>
        </w:tc>
        <w:tc>
          <w:tcPr>
            <w:tcW w:w="3762" w:type="dxa"/>
          </w:tcPr>
          <w:p w:rsidR="00E91E8B" w:rsidRPr="007D5937" w:rsidRDefault="00E91E8B" w:rsidP="00896127">
            <w:pPr>
              <w:pStyle w:val="ae"/>
              <w:ind w:firstLine="0"/>
              <w:rPr>
                <w:rtl/>
                <w:lang w:bidi="ar-SA"/>
              </w:rPr>
            </w:pPr>
            <w:r w:rsidRPr="007D5937">
              <w:rPr>
                <w:rtl/>
                <w:lang w:bidi="ar-SA"/>
              </w:rPr>
              <w:t>نو عبادت دې وکړي</w:t>
            </w:r>
          </w:p>
        </w:tc>
      </w:tr>
      <w:tr w:rsidR="00E91E8B" w:rsidRPr="001D0371" w:rsidTr="00896127">
        <w:trPr>
          <w:jc w:val="center"/>
        </w:trPr>
        <w:tc>
          <w:tcPr>
            <w:tcW w:w="3479" w:type="dxa"/>
          </w:tcPr>
          <w:p w:rsidR="00E91E8B" w:rsidRPr="006F407A" w:rsidRDefault="00E91E8B" w:rsidP="00303A58">
            <w:pPr>
              <w:pStyle w:val="a6"/>
              <w:ind w:firstLine="0"/>
              <w:rPr>
                <w:rtl/>
                <w:lang w:bidi="ar-SA"/>
              </w:rPr>
            </w:pPr>
            <w:r w:rsidRPr="00B15A07">
              <w:rPr>
                <w:rStyle w:val="Char6"/>
                <w:rtl/>
                <w:lang w:bidi="ar-SA"/>
              </w:rPr>
              <w:t xml:space="preserve">رَبَّ </w:t>
            </w:r>
          </w:p>
        </w:tc>
        <w:tc>
          <w:tcPr>
            <w:tcW w:w="3762" w:type="dxa"/>
          </w:tcPr>
          <w:p w:rsidR="00E91E8B" w:rsidRPr="007D5937" w:rsidRDefault="00E91E8B" w:rsidP="00896127">
            <w:pPr>
              <w:pStyle w:val="ae"/>
              <w:ind w:firstLine="0"/>
              <w:rPr>
                <w:rtl/>
                <w:lang w:bidi="ar-SA"/>
              </w:rPr>
            </w:pPr>
            <w:r w:rsidRPr="007D5937">
              <w:rPr>
                <w:rtl/>
                <w:lang w:bidi="ar-SA"/>
              </w:rPr>
              <w:t>رب</w:t>
            </w:r>
          </w:p>
        </w:tc>
      </w:tr>
      <w:tr w:rsidR="00E91E8B" w:rsidRPr="001D0371" w:rsidTr="00896127">
        <w:trPr>
          <w:jc w:val="center"/>
        </w:trPr>
        <w:tc>
          <w:tcPr>
            <w:tcW w:w="3479" w:type="dxa"/>
          </w:tcPr>
          <w:p w:rsidR="00E91E8B" w:rsidRPr="006F407A" w:rsidRDefault="00E91E8B" w:rsidP="00303A58">
            <w:pPr>
              <w:pStyle w:val="a6"/>
              <w:ind w:firstLine="0"/>
              <w:rPr>
                <w:rtl/>
                <w:lang w:bidi="ar-SA"/>
              </w:rPr>
            </w:pPr>
            <w:r w:rsidRPr="00B15A07">
              <w:rPr>
                <w:rStyle w:val="Char6"/>
                <w:rtl/>
                <w:lang w:bidi="ar-SA"/>
              </w:rPr>
              <w:t xml:space="preserve">هَٰذَا </w:t>
            </w:r>
          </w:p>
        </w:tc>
        <w:tc>
          <w:tcPr>
            <w:tcW w:w="3762" w:type="dxa"/>
          </w:tcPr>
          <w:p w:rsidR="00E91E8B" w:rsidRPr="007D5937" w:rsidRDefault="00E91E8B" w:rsidP="00896127">
            <w:pPr>
              <w:pStyle w:val="ae"/>
              <w:ind w:firstLine="0"/>
              <w:rPr>
                <w:rtl/>
                <w:lang w:bidi="ar-SA"/>
              </w:rPr>
            </w:pPr>
            <w:r w:rsidRPr="007D5937">
              <w:rPr>
                <w:rtl/>
                <w:lang w:bidi="ar-SA"/>
              </w:rPr>
              <w:t>ددغه</w:t>
            </w:r>
          </w:p>
        </w:tc>
      </w:tr>
      <w:tr w:rsidR="00E91E8B" w:rsidRPr="001D0371" w:rsidTr="00896127">
        <w:trPr>
          <w:jc w:val="center"/>
        </w:trPr>
        <w:tc>
          <w:tcPr>
            <w:tcW w:w="3479" w:type="dxa"/>
          </w:tcPr>
          <w:p w:rsidR="00E91E8B" w:rsidRPr="006F407A" w:rsidRDefault="00E91E8B" w:rsidP="00303A58">
            <w:pPr>
              <w:pStyle w:val="a6"/>
              <w:ind w:firstLine="0"/>
              <w:rPr>
                <w:lang w:bidi="ar-SA"/>
              </w:rPr>
            </w:pPr>
            <w:r w:rsidRPr="00B15A07">
              <w:rPr>
                <w:rStyle w:val="Char6"/>
                <w:rtl/>
                <w:lang w:bidi="ar-SA"/>
              </w:rPr>
              <w:t>ٱلۡبَيۡتِ ٣</w:t>
            </w:r>
            <w:r>
              <w:rPr>
                <w:rFonts w:ascii="Traditional Arabic" w:hAnsi="Traditional Arabic" w:cs="Traditional Arabic"/>
                <w:rtl/>
                <w:lang w:bidi="ar-SA"/>
              </w:rPr>
              <w:t>﴾</w:t>
            </w:r>
          </w:p>
        </w:tc>
        <w:tc>
          <w:tcPr>
            <w:tcW w:w="3762" w:type="dxa"/>
          </w:tcPr>
          <w:p w:rsidR="00E91E8B" w:rsidRPr="007D5937" w:rsidRDefault="00E91E8B" w:rsidP="00896127">
            <w:pPr>
              <w:pStyle w:val="ae"/>
              <w:ind w:firstLine="0"/>
              <w:rPr>
                <w:rtl/>
                <w:lang w:bidi="ar-SA"/>
              </w:rPr>
            </w:pPr>
            <w:r w:rsidRPr="007D5937">
              <w:rPr>
                <w:rtl/>
                <w:lang w:bidi="ar-SA"/>
              </w:rPr>
              <w:t xml:space="preserve">کور ته </w:t>
            </w:r>
          </w:p>
        </w:tc>
      </w:tr>
      <w:tr w:rsidR="00E91E8B" w:rsidRPr="001D0371" w:rsidTr="00896127">
        <w:trPr>
          <w:jc w:val="center"/>
        </w:trPr>
        <w:tc>
          <w:tcPr>
            <w:tcW w:w="3479" w:type="dxa"/>
          </w:tcPr>
          <w:p w:rsidR="00E91E8B" w:rsidRPr="006F407A"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ٱلَّذِيٓ</w:t>
            </w:r>
          </w:p>
        </w:tc>
        <w:tc>
          <w:tcPr>
            <w:tcW w:w="3762" w:type="dxa"/>
          </w:tcPr>
          <w:p w:rsidR="00E91E8B" w:rsidRPr="007D5937" w:rsidRDefault="00E91E8B" w:rsidP="00896127">
            <w:pPr>
              <w:pStyle w:val="ae"/>
              <w:ind w:firstLine="0"/>
              <w:rPr>
                <w:rtl/>
                <w:lang w:bidi="ar-SA"/>
              </w:rPr>
            </w:pPr>
            <w:r w:rsidRPr="007D5937">
              <w:rPr>
                <w:rtl/>
                <w:lang w:bidi="ar-SA"/>
              </w:rPr>
              <w:t xml:space="preserve">هغه ذات </w:t>
            </w:r>
          </w:p>
        </w:tc>
      </w:tr>
      <w:tr w:rsidR="00E91E8B" w:rsidRPr="001D0371" w:rsidTr="00896127">
        <w:trPr>
          <w:jc w:val="center"/>
        </w:trPr>
        <w:tc>
          <w:tcPr>
            <w:tcW w:w="3479" w:type="dxa"/>
          </w:tcPr>
          <w:p w:rsidR="00E91E8B" w:rsidRPr="006F407A" w:rsidRDefault="00E91E8B" w:rsidP="00303A58">
            <w:pPr>
              <w:pStyle w:val="a6"/>
              <w:ind w:firstLine="0"/>
              <w:rPr>
                <w:rtl/>
                <w:lang w:bidi="ar-SA"/>
              </w:rPr>
            </w:pPr>
            <w:r w:rsidRPr="00B15A07">
              <w:rPr>
                <w:rStyle w:val="Char6"/>
                <w:rtl/>
                <w:lang w:bidi="ar-SA"/>
              </w:rPr>
              <w:t xml:space="preserve">أَطۡعَمَهُم </w:t>
            </w:r>
          </w:p>
        </w:tc>
        <w:tc>
          <w:tcPr>
            <w:tcW w:w="3762" w:type="dxa"/>
          </w:tcPr>
          <w:p w:rsidR="00E91E8B" w:rsidRPr="007D5937" w:rsidRDefault="00E91E8B" w:rsidP="00896127">
            <w:pPr>
              <w:pStyle w:val="ae"/>
              <w:ind w:firstLine="0"/>
              <w:rPr>
                <w:rtl/>
                <w:lang w:bidi="ar-SA"/>
              </w:rPr>
            </w:pPr>
            <w:r w:rsidRPr="007D5937">
              <w:rPr>
                <w:rtl/>
                <w:lang w:bidi="ar-SA"/>
              </w:rPr>
              <w:t xml:space="preserve">چې خوراک یې ورکړل دوی ته </w:t>
            </w:r>
          </w:p>
        </w:tc>
      </w:tr>
      <w:tr w:rsidR="00E91E8B" w:rsidRPr="001D0371" w:rsidTr="00896127">
        <w:trPr>
          <w:jc w:val="center"/>
        </w:trPr>
        <w:tc>
          <w:tcPr>
            <w:tcW w:w="3479" w:type="dxa"/>
          </w:tcPr>
          <w:p w:rsidR="00E91E8B" w:rsidRPr="006F407A" w:rsidRDefault="00E91E8B" w:rsidP="00303A58">
            <w:pPr>
              <w:pStyle w:val="a6"/>
              <w:ind w:firstLine="0"/>
              <w:rPr>
                <w:rtl/>
                <w:lang w:bidi="ar-SA"/>
              </w:rPr>
            </w:pPr>
            <w:r w:rsidRPr="00B15A07">
              <w:rPr>
                <w:rStyle w:val="Char6"/>
                <w:rtl/>
                <w:lang w:bidi="ar-SA"/>
              </w:rPr>
              <w:t xml:space="preserve">مِّن جُوعٖ </w:t>
            </w:r>
          </w:p>
        </w:tc>
        <w:tc>
          <w:tcPr>
            <w:tcW w:w="3762" w:type="dxa"/>
          </w:tcPr>
          <w:p w:rsidR="00E91E8B" w:rsidRPr="007D5937" w:rsidRDefault="00E91E8B" w:rsidP="00896127">
            <w:pPr>
              <w:pStyle w:val="ae"/>
              <w:ind w:firstLine="0"/>
              <w:rPr>
                <w:rtl/>
                <w:lang w:bidi="ar-SA"/>
              </w:rPr>
            </w:pPr>
            <w:r w:rsidRPr="007D5937">
              <w:rPr>
                <w:rtl/>
                <w:lang w:bidi="ar-SA"/>
              </w:rPr>
              <w:t xml:space="preserve">له لوږی څخه </w:t>
            </w:r>
          </w:p>
        </w:tc>
      </w:tr>
      <w:tr w:rsidR="00E91E8B" w:rsidRPr="001D0371" w:rsidTr="00896127">
        <w:trPr>
          <w:jc w:val="center"/>
        </w:trPr>
        <w:tc>
          <w:tcPr>
            <w:tcW w:w="3479" w:type="dxa"/>
          </w:tcPr>
          <w:p w:rsidR="00E91E8B" w:rsidRPr="006F407A" w:rsidRDefault="00E91E8B" w:rsidP="00303A58">
            <w:pPr>
              <w:pStyle w:val="a6"/>
              <w:ind w:firstLine="0"/>
              <w:rPr>
                <w:rtl/>
                <w:lang w:bidi="ar-SA"/>
              </w:rPr>
            </w:pPr>
            <w:r w:rsidRPr="00B15A07">
              <w:rPr>
                <w:rStyle w:val="Char6"/>
                <w:rtl/>
                <w:lang w:bidi="ar-SA"/>
              </w:rPr>
              <w:t xml:space="preserve">وَءَامَنَهُم </w:t>
            </w:r>
          </w:p>
        </w:tc>
        <w:tc>
          <w:tcPr>
            <w:tcW w:w="3762" w:type="dxa"/>
          </w:tcPr>
          <w:p w:rsidR="00E91E8B" w:rsidRPr="007D5937" w:rsidRDefault="00E91E8B" w:rsidP="00896127">
            <w:pPr>
              <w:pStyle w:val="ae"/>
              <w:ind w:firstLine="0"/>
              <w:rPr>
                <w:rtl/>
                <w:lang w:bidi="ar-SA"/>
              </w:rPr>
            </w:pPr>
            <w:r w:rsidRPr="007D5937">
              <w:rPr>
                <w:rtl/>
                <w:lang w:bidi="ar-SA"/>
              </w:rPr>
              <w:t>او امن یې ورکړ دوی ته</w:t>
            </w:r>
          </w:p>
        </w:tc>
      </w:tr>
      <w:tr w:rsidR="00E91E8B" w:rsidRPr="001D0371" w:rsidTr="00896127">
        <w:trPr>
          <w:jc w:val="center"/>
        </w:trPr>
        <w:tc>
          <w:tcPr>
            <w:tcW w:w="3479" w:type="dxa"/>
          </w:tcPr>
          <w:p w:rsidR="00E91E8B" w:rsidRPr="006F407A" w:rsidRDefault="00E91E8B" w:rsidP="00303A58">
            <w:pPr>
              <w:pStyle w:val="a6"/>
              <w:ind w:firstLine="0"/>
              <w:rPr>
                <w:rtl/>
                <w:lang w:bidi="ar-SA"/>
              </w:rPr>
            </w:pPr>
            <w:r w:rsidRPr="00B15A07">
              <w:rPr>
                <w:rStyle w:val="Char6"/>
                <w:rtl/>
                <w:lang w:bidi="ar-SA"/>
              </w:rPr>
              <w:t>مِّنۡ خَوۡفِۢ ٤</w:t>
            </w:r>
            <w:r>
              <w:rPr>
                <w:rFonts w:ascii="Traditional Arabic" w:hAnsi="Traditional Arabic" w:cs="Traditional Arabic"/>
                <w:rtl/>
                <w:lang w:bidi="ar-SA"/>
              </w:rPr>
              <w:t>﴾</w:t>
            </w:r>
          </w:p>
        </w:tc>
        <w:tc>
          <w:tcPr>
            <w:tcW w:w="3762" w:type="dxa"/>
          </w:tcPr>
          <w:p w:rsidR="00E91E8B" w:rsidRPr="007D5937" w:rsidRDefault="00E91E8B" w:rsidP="00896127">
            <w:pPr>
              <w:pStyle w:val="ae"/>
              <w:ind w:firstLine="0"/>
              <w:rPr>
                <w:rtl/>
                <w:lang w:bidi="ar-SA"/>
              </w:rPr>
            </w:pPr>
            <w:r w:rsidRPr="007D5937">
              <w:rPr>
                <w:rtl/>
                <w:lang w:bidi="ar-SA"/>
              </w:rPr>
              <w:t xml:space="preserve">له ویرې </w:t>
            </w:r>
          </w:p>
        </w:tc>
      </w:tr>
    </w:tbl>
    <w:p w:rsidR="00E91E8B" w:rsidRDefault="00E91E8B" w:rsidP="00E91E8B">
      <w:pPr>
        <w:pStyle w:val="a6"/>
        <w:ind w:firstLine="0"/>
        <w:jc w:val="center"/>
        <w:rPr>
          <w:rtl/>
          <w:lang w:bidi="ar-SA"/>
        </w:rPr>
      </w:pPr>
    </w:p>
    <w:p w:rsidR="00E91E8B" w:rsidRPr="001D0371" w:rsidRDefault="00E91E8B" w:rsidP="00E91E8B">
      <w:pPr>
        <w:pStyle w:val="a6"/>
        <w:ind w:firstLine="0"/>
        <w:jc w:val="center"/>
        <w:rPr>
          <w:rtl/>
          <w:lang w:bidi="ar-SA"/>
        </w:rPr>
      </w:pPr>
      <w:r w:rsidRPr="001D0371">
        <w:rPr>
          <w:rtl/>
          <w:lang w:bidi="ar-SA"/>
        </w:rPr>
        <w:t>د سورت الفیل معنی</w:t>
      </w:r>
    </w:p>
    <w:tbl>
      <w:tblPr>
        <w:bidiVisual/>
        <w:tblW w:w="7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9"/>
        <w:gridCol w:w="3762"/>
      </w:tblGrid>
      <w:tr w:rsidR="00E91E8B" w:rsidRPr="001D0371" w:rsidTr="00896127">
        <w:trPr>
          <w:jc w:val="center"/>
        </w:trPr>
        <w:tc>
          <w:tcPr>
            <w:tcW w:w="3479" w:type="dxa"/>
          </w:tcPr>
          <w:p w:rsidR="00E91E8B" w:rsidRPr="006F407A"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أَلَمۡ تَرَ</w:t>
            </w:r>
          </w:p>
        </w:tc>
        <w:tc>
          <w:tcPr>
            <w:tcW w:w="3762" w:type="dxa"/>
          </w:tcPr>
          <w:p w:rsidR="00E91E8B" w:rsidRPr="007D5937" w:rsidRDefault="00E91E8B" w:rsidP="00896127">
            <w:pPr>
              <w:pStyle w:val="ae"/>
              <w:ind w:firstLine="0"/>
              <w:rPr>
                <w:rtl/>
                <w:lang w:bidi="ar-SA"/>
              </w:rPr>
            </w:pPr>
            <w:r w:rsidRPr="007D5937">
              <w:rPr>
                <w:rtl/>
                <w:lang w:bidi="ar-SA"/>
              </w:rPr>
              <w:t>آیا ندې دی لیدلی</w:t>
            </w:r>
          </w:p>
        </w:tc>
      </w:tr>
      <w:tr w:rsidR="00E91E8B" w:rsidRPr="001D0371" w:rsidTr="00896127">
        <w:trPr>
          <w:jc w:val="center"/>
        </w:trPr>
        <w:tc>
          <w:tcPr>
            <w:tcW w:w="3479" w:type="dxa"/>
          </w:tcPr>
          <w:p w:rsidR="00E91E8B" w:rsidRPr="006F407A" w:rsidRDefault="00E91E8B" w:rsidP="00303A58">
            <w:pPr>
              <w:pStyle w:val="a6"/>
              <w:ind w:firstLine="0"/>
              <w:rPr>
                <w:rtl/>
                <w:lang w:bidi="ar-SA"/>
              </w:rPr>
            </w:pPr>
            <w:r w:rsidRPr="00B15A07">
              <w:rPr>
                <w:rStyle w:val="Char6"/>
                <w:rtl/>
                <w:lang w:bidi="ar-SA"/>
              </w:rPr>
              <w:t>كَيۡفَ</w:t>
            </w:r>
            <w:r w:rsidRPr="006F407A">
              <w:rPr>
                <w:rtl/>
                <w:lang w:bidi="ar-SA"/>
              </w:rPr>
              <w:t xml:space="preserve"> </w:t>
            </w:r>
          </w:p>
        </w:tc>
        <w:tc>
          <w:tcPr>
            <w:tcW w:w="3762" w:type="dxa"/>
          </w:tcPr>
          <w:p w:rsidR="00E91E8B" w:rsidRPr="007D5937" w:rsidRDefault="00E91E8B" w:rsidP="00896127">
            <w:pPr>
              <w:pStyle w:val="ae"/>
              <w:ind w:firstLine="0"/>
              <w:rPr>
                <w:rtl/>
                <w:lang w:bidi="ar-SA"/>
              </w:rPr>
            </w:pPr>
            <w:r w:rsidRPr="007D5937">
              <w:rPr>
                <w:rtl/>
                <w:lang w:bidi="ar-SA"/>
              </w:rPr>
              <w:t xml:space="preserve">چې څرنګه </w:t>
            </w:r>
          </w:p>
        </w:tc>
      </w:tr>
      <w:tr w:rsidR="00E91E8B" w:rsidRPr="001D0371" w:rsidTr="00896127">
        <w:trPr>
          <w:jc w:val="center"/>
        </w:trPr>
        <w:tc>
          <w:tcPr>
            <w:tcW w:w="3479" w:type="dxa"/>
          </w:tcPr>
          <w:p w:rsidR="00E91E8B" w:rsidRPr="006F407A" w:rsidRDefault="00E91E8B" w:rsidP="00303A58">
            <w:pPr>
              <w:pStyle w:val="a6"/>
              <w:ind w:firstLine="0"/>
              <w:rPr>
                <w:rtl/>
                <w:lang w:bidi="ar-SA"/>
              </w:rPr>
            </w:pPr>
            <w:r w:rsidRPr="00B15A07">
              <w:rPr>
                <w:rStyle w:val="Char6"/>
                <w:rtl/>
                <w:lang w:bidi="ar-SA"/>
              </w:rPr>
              <w:t>فَعَلَ</w:t>
            </w:r>
            <w:r w:rsidR="004967B0" w:rsidRPr="00B15A07">
              <w:rPr>
                <w:rStyle w:val="Char6"/>
                <w:rtl/>
                <w:lang w:bidi="ar-SA"/>
              </w:rPr>
              <w:t xml:space="preserve"> </w:t>
            </w:r>
          </w:p>
        </w:tc>
        <w:tc>
          <w:tcPr>
            <w:tcW w:w="3762" w:type="dxa"/>
          </w:tcPr>
          <w:p w:rsidR="00E91E8B" w:rsidRPr="007D5937" w:rsidRDefault="00E91E8B" w:rsidP="00896127">
            <w:pPr>
              <w:pStyle w:val="ae"/>
              <w:ind w:firstLine="0"/>
              <w:rPr>
                <w:rtl/>
                <w:lang w:bidi="ar-SA"/>
              </w:rPr>
            </w:pPr>
            <w:r w:rsidRPr="007D5937">
              <w:rPr>
                <w:rtl/>
                <w:lang w:bidi="ar-SA"/>
              </w:rPr>
              <w:t>کار وکړ</w:t>
            </w:r>
          </w:p>
        </w:tc>
      </w:tr>
      <w:tr w:rsidR="00E91E8B" w:rsidRPr="001D0371" w:rsidTr="00896127">
        <w:trPr>
          <w:jc w:val="center"/>
        </w:trPr>
        <w:tc>
          <w:tcPr>
            <w:tcW w:w="3479" w:type="dxa"/>
          </w:tcPr>
          <w:p w:rsidR="00E91E8B" w:rsidRPr="006F407A" w:rsidRDefault="00E91E8B" w:rsidP="00303A58">
            <w:pPr>
              <w:pStyle w:val="a6"/>
              <w:ind w:firstLine="0"/>
              <w:rPr>
                <w:rtl/>
                <w:lang w:bidi="ar-SA"/>
              </w:rPr>
            </w:pPr>
            <w:r w:rsidRPr="00B15A07">
              <w:rPr>
                <w:rStyle w:val="Char6"/>
                <w:rtl/>
                <w:lang w:bidi="ar-SA"/>
              </w:rPr>
              <w:t>رَبُّكَ</w:t>
            </w:r>
            <w:r w:rsidR="004967B0" w:rsidRPr="00B15A07">
              <w:rPr>
                <w:rStyle w:val="Char6"/>
                <w:rtl/>
                <w:lang w:bidi="ar-SA"/>
              </w:rPr>
              <w:t xml:space="preserve"> </w:t>
            </w:r>
          </w:p>
        </w:tc>
        <w:tc>
          <w:tcPr>
            <w:tcW w:w="3762" w:type="dxa"/>
          </w:tcPr>
          <w:p w:rsidR="00E91E8B" w:rsidRPr="007D5937" w:rsidRDefault="00E91E8B" w:rsidP="00896127">
            <w:pPr>
              <w:pStyle w:val="ae"/>
              <w:ind w:firstLine="0"/>
              <w:rPr>
                <w:rtl/>
                <w:lang w:bidi="ar-SA"/>
              </w:rPr>
            </w:pPr>
            <w:r w:rsidRPr="007D5937">
              <w:rPr>
                <w:rtl/>
                <w:lang w:bidi="ar-SA"/>
              </w:rPr>
              <w:t>رب ستا</w:t>
            </w:r>
          </w:p>
        </w:tc>
      </w:tr>
      <w:tr w:rsidR="00E91E8B" w:rsidRPr="001D0371" w:rsidTr="00896127">
        <w:trPr>
          <w:jc w:val="center"/>
        </w:trPr>
        <w:tc>
          <w:tcPr>
            <w:tcW w:w="3479" w:type="dxa"/>
          </w:tcPr>
          <w:p w:rsidR="00E91E8B" w:rsidRPr="006F407A" w:rsidRDefault="00E91E8B" w:rsidP="00303A58">
            <w:pPr>
              <w:pStyle w:val="a6"/>
              <w:ind w:firstLine="0"/>
              <w:rPr>
                <w:rtl/>
                <w:lang w:bidi="ar-SA"/>
              </w:rPr>
            </w:pPr>
            <w:r w:rsidRPr="00B15A07">
              <w:rPr>
                <w:rStyle w:val="Char6"/>
                <w:rtl/>
                <w:lang w:bidi="ar-SA"/>
              </w:rPr>
              <w:t>بِأَصۡحَٰبِ ٱلۡفِيلِ ١</w:t>
            </w:r>
            <w:r>
              <w:rPr>
                <w:rFonts w:ascii="Traditional Arabic" w:hAnsi="Traditional Arabic" w:cs="Traditional Arabic"/>
                <w:rtl/>
                <w:lang w:bidi="ar-SA"/>
              </w:rPr>
              <w:t>﴾</w:t>
            </w:r>
          </w:p>
        </w:tc>
        <w:tc>
          <w:tcPr>
            <w:tcW w:w="3762" w:type="dxa"/>
          </w:tcPr>
          <w:p w:rsidR="00E91E8B" w:rsidRPr="007D5937" w:rsidRDefault="00E91E8B" w:rsidP="00896127">
            <w:pPr>
              <w:pStyle w:val="ae"/>
              <w:ind w:firstLine="0"/>
              <w:rPr>
                <w:rtl/>
                <w:lang w:bidi="ar-SA"/>
              </w:rPr>
            </w:pPr>
            <w:r w:rsidRPr="007D5937">
              <w:rPr>
                <w:rtl/>
                <w:lang w:bidi="ar-SA"/>
              </w:rPr>
              <w:t>دفیل له خاوندانو سره</w:t>
            </w:r>
          </w:p>
        </w:tc>
      </w:tr>
      <w:tr w:rsidR="00E91E8B" w:rsidRPr="001D0371" w:rsidTr="00896127">
        <w:trPr>
          <w:jc w:val="center"/>
        </w:trPr>
        <w:tc>
          <w:tcPr>
            <w:tcW w:w="3479" w:type="dxa"/>
          </w:tcPr>
          <w:p w:rsidR="00E91E8B" w:rsidRPr="006F407A"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أَلَمۡ يَجۡعَلۡ</w:t>
            </w:r>
          </w:p>
        </w:tc>
        <w:tc>
          <w:tcPr>
            <w:tcW w:w="3762" w:type="dxa"/>
          </w:tcPr>
          <w:p w:rsidR="00E91E8B" w:rsidRPr="007D5937" w:rsidRDefault="00E91E8B" w:rsidP="00896127">
            <w:pPr>
              <w:pStyle w:val="ae"/>
              <w:ind w:firstLine="0"/>
              <w:rPr>
                <w:rtl/>
                <w:lang w:bidi="ar-SA"/>
              </w:rPr>
            </w:pPr>
            <w:r w:rsidRPr="007D5937">
              <w:rPr>
                <w:rtl/>
                <w:lang w:bidi="ar-SA"/>
              </w:rPr>
              <w:t>د دوی چل</w:t>
            </w:r>
          </w:p>
        </w:tc>
      </w:tr>
      <w:tr w:rsidR="00E91E8B" w:rsidRPr="001D0371" w:rsidTr="00896127">
        <w:trPr>
          <w:jc w:val="center"/>
        </w:trPr>
        <w:tc>
          <w:tcPr>
            <w:tcW w:w="3479" w:type="dxa"/>
          </w:tcPr>
          <w:p w:rsidR="00E91E8B" w:rsidRPr="006F407A" w:rsidRDefault="00E91E8B" w:rsidP="00303A58">
            <w:pPr>
              <w:pStyle w:val="a6"/>
              <w:ind w:firstLine="0"/>
              <w:rPr>
                <w:rtl/>
                <w:lang w:bidi="ar-SA"/>
              </w:rPr>
            </w:pPr>
            <w:r w:rsidRPr="00B15A07">
              <w:rPr>
                <w:rStyle w:val="Char6"/>
                <w:rtl/>
                <w:lang w:bidi="ar-SA"/>
              </w:rPr>
              <w:t xml:space="preserve">كَيۡدَهُمۡ </w:t>
            </w:r>
          </w:p>
        </w:tc>
        <w:tc>
          <w:tcPr>
            <w:tcW w:w="3762" w:type="dxa"/>
          </w:tcPr>
          <w:p w:rsidR="00E91E8B" w:rsidRPr="007D5937" w:rsidRDefault="00E91E8B" w:rsidP="00896127">
            <w:pPr>
              <w:pStyle w:val="ae"/>
              <w:ind w:firstLine="0"/>
              <w:rPr>
                <w:rtl/>
                <w:lang w:bidi="ar-SA"/>
              </w:rPr>
            </w:pPr>
            <w:r w:rsidRPr="007D5937">
              <w:rPr>
                <w:rtl/>
                <w:lang w:bidi="ar-SA"/>
              </w:rPr>
              <w:t>او راویي لیږه</w:t>
            </w:r>
          </w:p>
        </w:tc>
      </w:tr>
      <w:tr w:rsidR="00E91E8B" w:rsidRPr="001D0371" w:rsidTr="00896127">
        <w:trPr>
          <w:jc w:val="center"/>
        </w:trPr>
        <w:tc>
          <w:tcPr>
            <w:tcW w:w="3479" w:type="dxa"/>
          </w:tcPr>
          <w:p w:rsidR="00E91E8B" w:rsidRPr="006F407A" w:rsidRDefault="00E91E8B" w:rsidP="00303A58">
            <w:pPr>
              <w:pStyle w:val="a6"/>
              <w:ind w:firstLine="0"/>
              <w:rPr>
                <w:rtl/>
                <w:lang w:bidi="ar-SA"/>
              </w:rPr>
            </w:pPr>
            <w:r w:rsidRPr="00B15A07">
              <w:rPr>
                <w:rStyle w:val="Char6"/>
                <w:rtl/>
                <w:lang w:bidi="ar-SA"/>
              </w:rPr>
              <w:t>فِي تَضۡلِيلٖ ٢</w:t>
            </w:r>
            <w:r>
              <w:rPr>
                <w:rFonts w:ascii="Traditional Arabic" w:hAnsi="Traditional Arabic" w:cs="Traditional Arabic"/>
                <w:rtl/>
                <w:lang w:bidi="ar-SA"/>
              </w:rPr>
              <w:t>﴾</w:t>
            </w:r>
          </w:p>
        </w:tc>
        <w:tc>
          <w:tcPr>
            <w:tcW w:w="3762" w:type="dxa"/>
          </w:tcPr>
          <w:p w:rsidR="00E91E8B" w:rsidRPr="007D5937" w:rsidRDefault="00E91E8B" w:rsidP="00896127">
            <w:pPr>
              <w:pStyle w:val="ae"/>
              <w:ind w:firstLine="0"/>
              <w:rPr>
                <w:rtl/>
                <w:lang w:bidi="ar-SA"/>
              </w:rPr>
            </w:pPr>
            <w:r w:rsidRPr="007D5937">
              <w:rPr>
                <w:rtl/>
                <w:lang w:bidi="ar-SA"/>
              </w:rPr>
              <w:t>مرغان</w:t>
            </w:r>
          </w:p>
        </w:tc>
      </w:tr>
      <w:tr w:rsidR="00E91E8B" w:rsidRPr="001D0371" w:rsidTr="00896127">
        <w:trPr>
          <w:jc w:val="center"/>
        </w:trPr>
        <w:tc>
          <w:tcPr>
            <w:tcW w:w="3479" w:type="dxa"/>
          </w:tcPr>
          <w:p w:rsidR="00E91E8B" w:rsidRPr="006F407A"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 xml:space="preserve">وَأَرۡسَلَ </w:t>
            </w:r>
          </w:p>
        </w:tc>
        <w:tc>
          <w:tcPr>
            <w:tcW w:w="3762" w:type="dxa"/>
          </w:tcPr>
          <w:p w:rsidR="00E91E8B" w:rsidRPr="007D5937" w:rsidRDefault="00E91E8B" w:rsidP="00896127">
            <w:pPr>
              <w:pStyle w:val="ae"/>
              <w:ind w:firstLine="0"/>
              <w:rPr>
                <w:rtl/>
                <w:lang w:bidi="ar-SA"/>
              </w:rPr>
            </w:pPr>
            <w:r w:rsidRPr="007D5937">
              <w:rPr>
                <w:rtl/>
                <w:lang w:bidi="ar-SA"/>
              </w:rPr>
              <w:t>چې ولې دوی</w:t>
            </w:r>
          </w:p>
        </w:tc>
      </w:tr>
      <w:tr w:rsidR="00E91E8B" w:rsidRPr="001D0371" w:rsidTr="00896127">
        <w:trPr>
          <w:jc w:val="center"/>
        </w:trPr>
        <w:tc>
          <w:tcPr>
            <w:tcW w:w="3479" w:type="dxa"/>
          </w:tcPr>
          <w:p w:rsidR="00E91E8B" w:rsidRPr="006F407A" w:rsidRDefault="00E91E8B" w:rsidP="00303A58">
            <w:pPr>
              <w:pStyle w:val="a6"/>
              <w:ind w:firstLine="0"/>
              <w:rPr>
                <w:rtl/>
                <w:lang w:bidi="ar-SA"/>
              </w:rPr>
            </w:pPr>
            <w:r w:rsidRPr="00B15A07">
              <w:rPr>
                <w:rStyle w:val="Char6"/>
                <w:rtl/>
                <w:lang w:bidi="ar-SA"/>
              </w:rPr>
              <w:t xml:space="preserve">عَلَيۡهِمۡ </w:t>
            </w:r>
          </w:p>
        </w:tc>
        <w:tc>
          <w:tcPr>
            <w:tcW w:w="3762" w:type="dxa"/>
          </w:tcPr>
          <w:p w:rsidR="00E91E8B" w:rsidRPr="007D5937" w:rsidRDefault="00E91E8B" w:rsidP="00896127">
            <w:pPr>
              <w:pStyle w:val="ae"/>
              <w:ind w:firstLine="0"/>
              <w:rPr>
                <w:rtl/>
                <w:lang w:bidi="ar-SA"/>
              </w:rPr>
            </w:pPr>
            <w:r w:rsidRPr="007D5937">
              <w:rPr>
                <w:rtl/>
                <w:lang w:bidi="ar-SA"/>
              </w:rPr>
              <w:t>د دوزخ</w:t>
            </w:r>
          </w:p>
        </w:tc>
      </w:tr>
      <w:tr w:rsidR="00E91E8B" w:rsidRPr="001D0371" w:rsidTr="00896127">
        <w:trPr>
          <w:jc w:val="center"/>
        </w:trPr>
        <w:tc>
          <w:tcPr>
            <w:tcW w:w="3479" w:type="dxa"/>
          </w:tcPr>
          <w:p w:rsidR="00E91E8B" w:rsidRPr="006F407A" w:rsidRDefault="00E91E8B" w:rsidP="00303A58">
            <w:pPr>
              <w:pStyle w:val="a6"/>
              <w:ind w:firstLine="0"/>
              <w:rPr>
                <w:rtl/>
                <w:lang w:bidi="ar-SA"/>
              </w:rPr>
            </w:pPr>
            <w:r w:rsidRPr="00B15A07">
              <w:rPr>
                <w:rStyle w:val="Char6"/>
                <w:rtl/>
                <w:lang w:bidi="ar-SA"/>
              </w:rPr>
              <w:t xml:space="preserve">طَيۡرًا </w:t>
            </w:r>
          </w:p>
        </w:tc>
        <w:tc>
          <w:tcPr>
            <w:tcW w:w="3762" w:type="dxa"/>
          </w:tcPr>
          <w:p w:rsidR="00E91E8B" w:rsidRPr="007D5937" w:rsidRDefault="00E91E8B" w:rsidP="00896127">
            <w:pPr>
              <w:pStyle w:val="ae"/>
              <w:ind w:firstLine="0"/>
              <w:rPr>
                <w:rtl/>
                <w:lang w:bidi="ar-SA"/>
              </w:rPr>
            </w:pPr>
            <w:r w:rsidRPr="007D5937">
              <w:rPr>
                <w:rtl/>
                <w:lang w:bidi="ar-SA"/>
              </w:rPr>
              <w:t>لکه واښه</w:t>
            </w:r>
          </w:p>
        </w:tc>
      </w:tr>
      <w:tr w:rsidR="00E91E8B" w:rsidRPr="001D0371" w:rsidTr="00896127">
        <w:trPr>
          <w:jc w:val="center"/>
        </w:trPr>
        <w:tc>
          <w:tcPr>
            <w:tcW w:w="3479" w:type="dxa"/>
          </w:tcPr>
          <w:p w:rsidR="00E91E8B" w:rsidRPr="006F407A" w:rsidRDefault="00E91E8B" w:rsidP="00303A58">
            <w:pPr>
              <w:pStyle w:val="a6"/>
              <w:ind w:firstLine="0"/>
              <w:rPr>
                <w:rtl/>
                <w:lang w:bidi="ar-SA"/>
              </w:rPr>
            </w:pPr>
            <w:r w:rsidRPr="00B15A07">
              <w:rPr>
                <w:rStyle w:val="Char6"/>
                <w:rtl/>
                <w:lang w:bidi="ar-SA"/>
              </w:rPr>
              <w:t>أَبَابِيلَ ٣</w:t>
            </w:r>
            <w:r>
              <w:rPr>
                <w:rFonts w:ascii="Traditional Arabic" w:hAnsi="Traditional Arabic" w:cs="Traditional Arabic"/>
                <w:rtl/>
                <w:lang w:bidi="ar-SA"/>
              </w:rPr>
              <w:t>﴾</w:t>
            </w:r>
          </w:p>
        </w:tc>
        <w:tc>
          <w:tcPr>
            <w:tcW w:w="3762" w:type="dxa"/>
          </w:tcPr>
          <w:p w:rsidR="00E91E8B" w:rsidRPr="007D5937" w:rsidRDefault="00E91E8B" w:rsidP="00896127">
            <w:pPr>
              <w:pStyle w:val="ae"/>
              <w:ind w:firstLine="0"/>
              <w:rPr>
                <w:rtl/>
                <w:lang w:bidi="ar-SA"/>
              </w:rPr>
            </w:pPr>
            <w:r w:rsidRPr="007D5937">
              <w:rPr>
                <w:rtl/>
                <w:lang w:bidi="ar-SA"/>
              </w:rPr>
              <w:t>ایا ویي نه ګرځو</w:t>
            </w:r>
          </w:p>
        </w:tc>
      </w:tr>
      <w:tr w:rsidR="00E91E8B" w:rsidRPr="001D0371" w:rsidTr="00896127">
        <w:trPr>
          <w:jc w:val="center"/>
        </w:trPr>
        <w:tc>
          <w:tcPr>
            <w:tcW w:w="3479" w:type="dxa"/>
          </w:tcPr>
          <w:p w:rsidR="00E91E8B" w:rsidRPr="006F407A"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 xml:space="preserve">تَرۡمِيهِم </w:t>
            </w:r>
          </w:p>
        </w:tc>
        <w:tc>
          <w:tcPr>
            <w:tcW w:w="3762" w:type="dxa"/>
          </w:tcPr>
          <w:p w:rsidR="00E91E8B" w:rsidRPr="007D5937" w:rsidRDefault="00E91E8B" w:rsidP="00896127">
            <w:pPr>
              <w:pStyle w:val="ae"/>
              <w:ind w:firstLine="0"/>
              <w:rPr>
                <w:rtl/>
                <w:lang w:bidi="ar-SA"/>
              </w:rPr>
            </w:pPr>
            <w:r w:rsidRPr="007D5937">
              <w:rPr>
                <w:rtl/>
                <w:lang w:bidi="ar-SA"/>
              </w:rPr>
              <w:t>پی ګمراهۍ کې</w:t>
            </w:r>
          </w:p>
        </w:tc>
      </w:tr>
      <w:tr w:rsidR="00E91E8B" w:rsidRPr="001D0371" w:rsidTr="00896127">
        <w:trPr>
          <w:jc w:val="center"/>
        </w:trPr>
        <w:tc>
          <w:tcPr>
            <w:tcW w:w="3479" w:type="dxa"/>
          </w:tcPr>
          <w:p w:rsidR="00E91E8B" w:rsidRPr="006F407A" w:rsidRDefault="00E91E8B" w:rsidP="00303A58">
            <w:pPr>
              <w:pStyle w:val="a6"/>
              <w:ind w:firstLine="0"/>
              <w:rPr>
                <w:rtl/>
                <w:lang w:bidi="ar-SA"/>
              </w:rPr>
            </w:pPr>
            <w:r w:rsidRPr="00B15A07">
              <w:rPr>
                <w:rStyle w:val="Char6"/>
                <w:rtl/>
                <w:lang w:bidi="ar-SA"/>
              </w:rPr>
              <w:t>بِحِجَارَةٖ</w:t>
            </w:r>
          </w:p>
        </w:tc>
        <w:tc>
          <w:tcPr>
            <w:tcW w:w="3762" w:type="dxa"/>
          </w:tcPr>
          <w:p w:rsidR="00E91E8B" w:rsidRPr="007D5937" w:rsidRDefault="00E91E8B" w:rsidP="00896127">
            <w:pPr>
              <w:pStyle w:val="ae"/>
              <w:ind w:firstLine="0"/>
              <w:rPr>
                <w:rtl/>
                <w:lang w:bidi="ar-SA"/>
              </w:rPr>
            </w:pPr>
            <w:r w:rsidRPr="007D5937">
              <w:rPr>
                <w:rtl/>
                <w:lang w:bidi="ar-SA"/>
              </w:rPr>
              <w:t>په دوی باندې</w:t>
            </w:r>
          </w:p>
        </w:tc>
      </w:tr>
      <w:tr w:rsidR="00E91E8B" w:rsidRPr="001D0371" w:rsidTr="00896127">
        <w:trPr>
          <w:jc w:val="center"/>
        </w:trPr>
        <w:tc>
          <w:tcPr>
            <w:tcW w:w="3479" w:type="dxa"/>
          </w:tcPr>
          <w:p w:rsidR="00E91E8B" w:rsidRPr="006F407A" w:rsidRDefault="00E91E8B" w:rsidP="00303A58">
            <w:pPr>
              <w:pStyle w:val="a6"/>
              <w:ind w:firstLine="0"/>
              <w:rPr>
                <w:lang w:bidi="ar-SA"/>
              </w:rPr>
            </w:pPr>
            <w:r w:rsidRPr="00B15A07">
              <w:rPr>
                <w:rStyle w:val="Char6"/>
                <w:rtl/>
                <w:lang w:bidi="ar-SA"/>
              </w:rPr>
              <w:t>مِّن سِجِّيلٖ ٤</w:t>
            </w:r>
            <w:r>
              <w:rPr>
                <w:rFonts w:ascii="Traditional Arabic" w:hAnsi="Traditional Arabic" w:cs="Traditional Arabic"/>
                <w:rtl/>
                <w:lang w:bidi="ar-SA"/>
              </w:rPr>
              <w:t>﴾</w:t>
            </w:r>
          </w:p>
        </w:tc>
        <w:tc>
          <w:tcPr>
            <w:tcW w:w="3762" w:type="dxa"/>
          </w:tcPr>
          <w:p w:rsidR="00E91E8B" w:rsidRPr="007D5937" w:rsidRDefault="00E91E8B" w:rsidP="00896127">
            <w:pPr>
              <w:pStyle w:val="ae"/>
              <w:ind w:firstLine="0"/>
              <w:rPr>
                <w:rtl/>
                <w:lang w:bidi="ar-SA"/>
              </w:rPr>
            </w:pPr>
            <w:r w:rsidRPr="007D5937">
              <w:rPr>
                <w:rtl/>
                <w:lang w:bidi="ar-SA"/>
              </w:rPr>
              <w:t>د ابابیل</w:t>
            </w:r>
          </w:p>
        </w:tc>
      </w:tr>
      <w:tr w:rsidR="00E91E8B" w:rsidRPr="001D0371" w:rsidTr="00896127">
        <w:trPr>
          <w:jc w:val="center"/>
        </w:trPr>
        <w:tc>
          <w:tcPr>
            <w:tcW w:w="3479" w:type="dxa"/>
          </w:tcPr>
          <w:p w:rsidR="00E91E8B" w:rsidRPr="006F407A"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 xml:space="preserve">فَجَعَلَهُمۡ </w:t>
            </w:r>
          </w:p>
        </w:tc>
        <w:tc>
          <w:tcPr>
            <w:tcW w:w="3762" w:type="dxa"/>
          </w:tcPr>
          <w:p w:rsidR="00E91E8B" w:rsidRPr="007D5937" w:rsidRDefault="00E91E8B" w:rsidP="00896127">
            <w:pPr>
              <w:pStyle w:val="ae"/>
              <w:ind w:firstLine="0"/>
              <w:rPr>
                <w:rtl/>
                <w:lang w:bidi="ar-SA"/>
              </w:rPr>
            </w:pPr>
            <w:r w:rsidRPr="007D5937">
              <w:rPr>
                <w:rtl/>
                <w:lang w:bidi="ar-SA"/>
              </w:rPr>
              <w:t>په تیګو</w:t>
            </w:r>
          </w:p>
        </w:tc>
      </w:tr>
      <w:tr w:rsidR="00E91E8B" w:rsidRPr="001D0371" w:rsidTr="00896127">
        <w:trPr>
          <w:jc w:val="center"/>
        </w:trPr>
        <w:tc>
          <w:tcPr>
            <w:tcW w:w="3479" w:type="dxa"/>
          </w:tcPr>
          <w:p w:rsidR="00E91E8B" w:rsidRPr="006F407A" w:rsidRDefault="00E91E8B" w:rsidP="00303A58">
            <w:pPr>
              <w:pStyle w:val="a6"/>
              <w:ind w:firstLine="0"/>
              <w:rPr>
                <w:rtl/>
                <w:lang w:bidi="ar-SA"/>
              </w:rPr>
            </w:pPr>
            <w:r w:rsidRPr="00B15A07">
              <w:rPr>
                <w:rStyle w:val="Char6"/>
                <w:rtl/>
                <w:lang w:bidi="ar-SA"/>
              </w:rPr>
              <w:t xml:space="preserve">كَعَصۡفٖ </w:t>
            </w:r>
          </w:p>
        </w:tc>
        <w:tc>
          <w:tcPr>
            <w:tcW w:w="3762" w:type="dxa"/>
          </w:tcPr>
          <w:p w:rsidR="00E91E8B" w:rsidRPr="007D5937" w:rsidRDefault="00E91E8B" w:rsidP="00896127">
            <w:pPr>
              <w:pStyle w:val="ae"/>
              <w:ind w:firstLine="0"/>
              <w:rPr>
                <w:rtl/>
                <w:lang w:bidi="ar-SA"/>
              </w:rPr>
            </w:pPr>
            <w:r w:rsidRPr="007D5937">
              <w:rPr>
                <w:rtl/>
                <w:lang w:bidi="ar-SA"/>
              </w:rPr>
              <w:t>نو ویي ګرځول</w:t>
            </w:r>
          </w:p>
        </w:tc>
      </w:tr>
      <w:tr w:rsidR="00E91E8B" w:rsidRPr="001D0371" w:rsidTr="00896127">
        <w:trPr>
          <w:jc w:val="center"/>
        </w:trPr>
        <w:tc>
          <w:tcPr>
            <w:tcW w:w="3479" w:type="dxa"/>
          </w:tcPr>
          <w:p w:rsidR="00E91E8B" w:rsidRPr="006F407A" w:rsidRDefault="00E91E8B" w:rsidP="00303A58">
            <w:pPr>
              <w:pStyle w:val="a6"/>
              <w:ind w:firstLine="0"/>
              <w:rPr>
                <w:rtl/>
                <w:lang w:bidi="ar-SA"/>
              </w:rPr>
            </w:pPr>
            <w:r w:rsidRPr="00B15A07">
              <w:rPr>
                <w:rStyle w:val="Char6"/>
                <w:rtl/>
                <w:lang w:bidi="ar-SA"/>
              </w:rPr>
              <w:t>مَّأۡكُولِۢ ٥</w:t>
            </w:r>
            <w:r>
              <w:rPr>
                <w:rFonts w:ascii="Traditional Arabic" w:hAnsi="Traditional Arabic" w:cs="Traditional Arabic"/>
                <w:rtl/>
                <w:lang w:bidi="ar-SA"/>
              </w:rPr>
              <w:t>﴾</w:t>
            </w:r>
          </w:p>
        </w:tc>
        <w:tc>
          <w:tcPr>
            <w:tcW w:w="3762" w:type="dxa"/>
          </w:tcPr>
          <w:p w:rsidR="00E91E8B" w:rsidRPr="007D5937" w:rsidRDefault="00E91E8B" w:rsidP="00896127">
            <w:pPr>
              <w:pStyle w:val="ae"/>
              <w:ind w:firstLine="0"/>
              <w:rPr>
                <w:rtl/>
                <w:lang w:bidi="ar-SA"/>
              </w:rPr>
            </w:pPr>
            <w:r w:rsidRPr="007D5937">
              <w:rPr>
                <w:rtl/>
                <w:lang w:bidi="ar-SA"/>
              </w:rPr>
              <w:t>خوړل شوي</w:t>
            </w:r>
          </w:p>
        </w:tc>
      </w:tr>
    </w:tbl>
    <w:p w:rsidR="00E91E8B" w:rsidRDefault="00E91E8B" w:rsidP="00E91E8B">
      <w:pPr>
        <w:pStyle w:val="a6"/>
        <w:ind w:firstLine="0"/>
        <w:jc w:val="center"/>
        <w:rPr>
          <w:rtl/>
          <w:lang w:bidi="ar-SA"/>
        </w:rPr>
      </w:pPr>
    </w:p>
    <w:p w:rsidR="006F4A8C" w:rsidRDefault="006F4A8C" w:rsidP="00E91E8B">
      <w:pPr>
        <w:pStyle w:val="a6"/>
        <w:ind w:firstLine="0"/>
        <w:jc w:val="center"/>
        <w:rPr>
          <w:rtl/>
          <w:lang w:bidi="ar-SA"/>
        </w:rPr>
      </w:pPr>
    </w:p>
    <w:p w:rsidR="006F4A8C" w:rsidRDefault="006F4A8C" w:rsidP="00E91E8B">
      <w:pPr>
        <w:pStyle w:val="a6"/>
        <w:ind w:firstLine="0"/>
        <w:jc w:val="center"/>
        <w:rPr>
          <w:rtl/>
          <w:lang w:bidi="ar-SA"/>
        </w:rPr>
      </w:pPr>
    </w:p>
    <w:p w:rsidR="00E91E8B" w:rsidRPr="001D0371" w:rsidRDefault="00E91E8B" w:rsidP="00E91E8B">
      <w:pPr>
        <w:pStyle w:val="a6"/>
        <w:ind w:firstLine="0"/>
        <w:jc w:val="center"/>
        <w:rPr>
          <w:rtl/>
          <w:lang w:bidi="ar-SA"/>
        </w:rPr>
      </w:pPr>
      <w:r w:rsidRPr="001D0371">
        <w:rPr>
          <w:rtl/>
          <w:lang w:bidi="ar-SA"/>
        </w:rPr>
        <w:t>د سورت العصر معنی</w:t>
      </w:r>
    </w:p>
    <w:tbl>
      <w:tblPr>
        <w:bidiVisual/>
        <w:tblW w:w="7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6"/>
        <w:gridCol w:w="3690"/>
      </w:tblGrid>
      <w:tr w:rsidR="00E91E8B" w:rsidRPr="001D0371" w:rsidTr="00896127">
        <w:trPr>
          <w:jc w:val="center"/>
        </w:trPr>
        <w:tc>
          <w:tcPr>
            <w:tcW w:w="3546" w:type="dxa"/>
          </w:tcPr>
          <w:p w:rsidR="00E91E8B" w:rsidRPr="006F407A"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وَٱلۡعَصۡرِ ١</w:t>
            </w:r>
            <w:r>
              <w:rPr>
                <w:rFonts w:ascii="Traditional Arabic" w:hAnsi="Traditional Arabic" w:cs="Traditional Arabic"/>
                <w:rtl/>
                <w:lang w:bidi="ar-SA"/>
              </w:rPr>
              <w:t>﴾</w:t>
            </w:r>
          </w:p>
        </w:tc>
        <w:tc>
          <w:tcPr>
            <w:tcW w:w="3690" w:type="dxa"/>
          </w:tcPr>
          <w:p w:rsidR="00E91E8B" w:rsidRPr="007D5937" w:rsidRDefault="00E91E8B" w:rsidP="00896127">
            <w:pPr>
              <w:pStyle w:val="ae"/>
              <w:ind w:firstLine="0"/>
              <w:rPr>
                <w:rtl/>
                <w:lang w:bidi="ar-SA"/>
              </w:rPr>
            </w:pPr>
            <w:r w:rsidRPr="007D5937">
              <w:rPr>
                <w:rtl/>
                <w:lang w:bidi="ar-SA"/>
              </w:rPr>
              <w:t>قسم په زمانه</w:t>
            </w:r>
          </w:p>
        </w:tc>
      </w:tr>
      <w:tr w:rsidR="00E91E8B" w:rsidRPr="001D0371" w:rsidTr="00896127">
        <w:trPr>
          <w:jc w:val="center"/>
        </w:trPr>
        <w:tc>
          <w:tcPr>
            <w:tcW w:w="3546" w:type="dxa"/>
          </w:tcPr>
          <w:p w:rsidR="00E91E8B" w:rsidRPr="006F407A" w:rsidRDefault="00E91E8B" w:rsidP="00303A58">
            <w:pPr>
              <w:pStyle w:val="a6"/>
              <w:ind w:firstLine="0"/>
              <w:rPr>
                <w:rtl/>
                <w:lang w:bidi="ar-SA"/>
              </w:rPr>
            </w:pPr>
            <w:r>
              <w:rPr>
                <w:rFonts w:ascii="Traditional Arabic" w:hAnsi="Traditional Arabic" w:cs="Traditional Arabic"/>
                <w:rtl/>
                <w:lang w:bidi="ar-SA"/>
              </w:rPr>
              <w:t>﴿</w:t>
            </w:r>
            <w:r w:rsidRPr="00B15A07">
              <w:rPr>
                <w:rStyle w:val="Char6"/>
                <w:rtl/>
                <w:lang w:bidi="ar-SA"/>
              </w:rPr>
              <w:t xml:space="preserve">إِنَّ ٱلۡإِنسَٰنَ </w:t>
            </w:r>
          </w:p>
        </w:tc>
        <w:tc>
          <w:tcPr>
            <w:tcW w:w="3690" w:type="dxa"/>
          </w:tcPr>
          <w:p w:rsidR="00E91E8B" w:rsidRPr="007D5937" w:rsidRDefault="00E91E8B" w:rsidP="00896127">
            <w:pPr>
              <w:pStyle w:val="ae"/>
              <w:ind w:firstLine="0"/>
              <w:rPr>
                <w:rtl/>
                <w:lang w:bidi="ar-SA"/>
              </w:rPr>
            </w:pPr>
            <w:r w:rsidRPr="007D5937">
              <w:rPr>
                <w:rtl/>
                <w:lang w:bidi="ar-SA"/>
              </w:rPr>
              <w:t>په تحقیق چې انسان</w:t>
            </w:r>
          </w:p>
        </w:tc>
      </w:tr>
      <w:tr w:rsidR="00E91E8B" w:rsidRPr="001D0371" w:rsidTr="00896127">
        <w:trPr>
          <w:jc w:val="center"/>
        </w:trPr>
        <w:tc>
          <w:tcPr>
            <w:tcW w:w="3546" w:type="dxa"/>
          </w:tcPr>
          <w:p w:rsidR="00E91E8B" w:rsidRPr="006F407A" w:rsidRDefault="00E91E8B" w:rsidP="00303A58">
            <w:pPr>
              <w:pStyle w:val="a6"/>
              <w:ind w:firstLine="0"/>
              <w:rPr>
                <w:rtl/>
                <w:lang w:bidi="ar-SA"/>
              </w:rPr>
            </w:pPr>
            <w:r w:rsidRPr="00B15A07">
              <w:rPr>
                <w:rStyle w:val="Char6"/>
                <w:rtl/>
                <w:lang w:bidi="ar-SA"/>
              </w:rPr>
              <w:t>لَفِي خُسۡرٍ ٢</w:t>
            </w:r>
            <w:r>
              <w:rPr>
                <w:rFonts w:ascii="Traditional Arabic" w:hAnsi="Traditional Arabic" w:cs="Traditional Arabic"/>
                <w:rtl/>
                <w:lang w:bidi="ar-SA"/>
              </w:rPr>
              <w:t>﴾</w:t>
            </w:r>
          </w:p>
        </w:tc>
        <w:tc>
          <w:tcPr>
            <w:tcW w:w="3690" w:type="dxa"/>
          </w:tcPr>
          <w:p w:rsidR="00E91E8B" w:rsidRPr="007D5937" w:rsidRDefault="00E91E8B" w:rsidP="00896127">
            <w:pPr>
              <w:pStyle w:val="ae"/>
              <w:ind w:firstLine="0"/>
              <w:rPr>
                <w:rtl/>
                <w:lang w:bidi="ar-SA"/>
              </w:rPr>
            </w:pPr>
            <w:r w:rsidRPr="007D5937">
              <w:rPr>
                <w:rtl/>
                <w:lang w:bidi="ar-SA"/>
              </w:rPr>
              <w:t>په تاوان کی دي</w:t>
            </w:r>
          </w:p>
        </w:tc>
      </w:tr>
      <w:tr w:rsidR="00E91E8B" w:rsidRPr="001D0371" w:rsidTr="00896127">
        <w:trPr>
          <w:jc w:val="center"/>
        </w:trPr>
        <w:tc>
          <w:tcPr>
            <w:tcW w:w="3546" w:type="dxa"/>
          </w:tcPr>
          <w:p w:rsidR="00E91E8B" w:rsidRPr="006F407A" w:rsidRDefault="00E91E8B" w:rsidP="00303A58">
            <w:pPr>
              <w:pStyle w:val="a6"/>
              <w:ind w:firstLine="0"/>
              <w:rPr>
                <w:lang w:bidi="ar-SA"/>
              </w:rPr>
            </w:pPr>
            <w:r>
              <w:rPr>
                <w:rFonts w:ascii="Traditional Arabic" w:hAnsi="Traditional Arabic" w:cs="Traditional Arabic"/>
                <w:rtl/>
                <w:lang w:bidi="ar-SA"/>
              </w:rPr>
              <w:t>﴿</w:t>
            </w:r>
            <w:r w:rsidRPr="00B15A07">
              <w:rPr>
                <w:rStyle w:val="Char6"/>
                <w:rtl/>
                <w:lang w:bidi="ar-SA"/>
              </w:rPr>
              <w:t xml:space="preserve">إِلَّا ٱلَّذِينَ </w:t>
            </w:r>
          </w:p>
        </w:tc>
        <w:tc>
          <w:tcPr>
            <w:tcW w:w="3690" w:type="dxa"/>
          </w:tcPr>
          <w:p w:rsidR="00E91E8B" w:rsidRPr="007D5937" w:rsidRDefault="00E91E8B" w:rsidP="00896127">
            <w:pPr>
              <w:pStyle w:val="ae"/>
              <w:ind w:firstLine="0"/>
              <w:rPr>
                <w:rtl/>
                <w:lang w:bidi="ar-SA"/>
              </w:rPr>
            </w:pPr>
            <w:r w:rsidRPr="007D5937">
              <w:rPr>
                <w:rtl/>
                <w:lang w:bidi="ar-SA"/>
              </w:rPr>
              <w:t xml:space="preserve">مګر هغه خلک </w:t>
            </w:r>
          </w:p>
        </w:tc>
      </w:tr>
      <w:tr w:rsidR="00E91E8B" w:rsidRPr="001D0371" w:rsidTr="00896127">
        <w:trPr>
          <w:jc w:val="center"/>
        </w:trPr>
        <w:tc>
          <w:tcPr>
            <w:tcW w:w="3546" w:type="dxa"/>
          </w:tcPr>
          <w:p w:rsidR="00E91E8B" w:rsidRPr="006F407A" w:rsidRDefault="00E91E8B" w:rsidP="00303A58">
            <w:pPr>
              <w:pStyle w:val="a6"/>
              <w:ind w:firstLine="0"/>
              <w:rPr>
                <w:rtl/>
                <w:lang w:bidi="ar-SA"/>
              </w:rPr>
            </w:pPr>
            <w:r w:rsidRPr="00B15A07">
              <w:rPr>
                <w:rStyle w:val="Char6"/>
                <w:rtl/>
                <w:lang w:bidi="ar-SA"/>
              </w:rPr>
              <w:t xml:space="preserve">ءَامَنُواْ </w:t>
            </w:r>
          </w:p>
        </w:tc>
        <w:tc>
          <w:tcPr>
            <w:tcW w:w="3690" w:type="dxa"/>
          </w:tcPr>
          <w:p w:rsidR="00E91E8B" w:rsidRPr="007D5937" w:rsidRDefault="00E91E8B" w:rsidP="00896127">
            <w:pPr>
              <w:pStyle w:val="ae"/>
              <w:ind w:firstLine="0"/>
              <w:rPr>
                <w:rtl/>
                <w:lang w:bidi="ar-SA"/>
              </w:rPr>
            </w:pPr>
            <w:r w:rsidRPr="007D5937">
              <w:rPr>
                <w:rtl/>
                <w:lang w:bidi="ar-SA"/>
              </w:rPr>
              <w:t>چي ایمان یي راوړی دی</w:t>
            </w:r>
          </w:p>
        </w:tc>
      </w:tr>
      <w:tr w:rsidR="00E91E8B" w:rsidRPr="001D0371" w:rsidTr="00896127">
        <w:trPr>
          <w:jc w:val="center"/>
        </w:trPr>
        <w:tc>
          <w:tcPr>
            <w:tcW w:w="3546" w:type="dxa"/>
          </w:tcPr>
          <w:p w:rsidR="00E91E8B" w:rsidRPr="006F407A" w:rsidRDefault="00E91E8B" w:rsidP="00303A58">
            <w:pPr>
              <w:pStyle w:val="a6"/>
              <w:ind w:firstLine="0"/>
              <w:rPr>
                <w:rtl/>
                <w:lang w:bidi="ar-SA"/>
              </w:rPr>
            </w:pPr>
            <w:r w:rsidRPr="00B15A07">
              <w:rPr>
                <w:rStyle w:val="Char6"/>
                <w:rtl/>
                <w:lang w:bidi="ar-SA"/>
              </w:rPr>
              <w:t xml:space="preserve">وَعَمِلُواْ ٱلصَّٰلِحَٰتِ </w:t>
            </w:r>
          </w:p>
        </w:tc>
        <w:tc>
          <w:tcPr>
            <w:tcW w:w="3690" w:type="dxa"/>
          </w:tcPr>
          <w:p w:rsidR="00E91E8B" w:rsidRPr="007D5937" w:rsidRDefault="00E91E8B" w:rsidP="00896127">
            <w:pPr>
              <w:pStyle w:val="ae"/>
              <w:ind w:firstLine="0"/>
              <w:rPr>
                <w:rtl/>
                <w:lang w:bidi="ar-SA"/>
              </w:rPr>
            </w:pPr>
            <w:r w:rsidRPr="007D5937">
              <w:rPr>
                <w:rtl/>
                <w:lang w:bidi="ar-SA"/>
              </w:rPr>
              <w:t>او نیک عملونه یې کړي دي</w:t>
            </w:r>
          </w:p>
        </w:tc>
      </w:tr>
      <w:tr w:rsidR="00E91E8B" w:rsidRPr="001D0371" w:rsidTr="00896127">
        <w:trPr>
          <w:jc w:val="center"/>
        </w:trPr>
        <w:tc>
          <w:tcPr>
            <w:tcW w:w="3546" w:type="dxa"/>
          </w:tcPr>
          <w:p w:rsidR="00E91E8B" w:rsidRPr="006F407A" w:rsidRDefault="00E91E8B" w:rsidP="00303A58">
            <w:pPr>
              <w:pStyle w:val="a6"/>
              <w:ind w:firstLine="0"/>
              <w:rPr>
                <w:rtl/>
                <w:lang w:bidi="ar-SA"/>
              </w:rPr>
            </w:pPr>
            <w:r w:rsidRPr="00B15A07">
              <w:rPr>
                <w:rStyle w:val="Char6"/>
                <w:rtl/>
                <w:lang w:bidi="ar-SA"/>
              </w:rPr>
              <w:t xml:space="preserve">وَتَوَاصَوۡاْ </w:t>
            </w:r>
          </w:p>
        </w:tc>
        <w:tc>
          <w:tcPr>
            <w:tcW w:w="3690" w:type="dxa"/>
          </w:tcPr>
          <w:p w:rsidR="00E91E8B" w:rsidRPr="007D5937" w:rsidRDefault="00E91E8B" w:rsidP="00896127">
            <w:pPr>
              <w:pStyle w:val="ae"/>
              <w:ind w:firstLine="0"/>
              <w:rPr>
                <w:rtl/>
                <w:lang w:bidi="ar-SA"/>
              </w:rPr>
            </w:pPr>
            <w:r w:rsidRPr="007D5937">
              <w:rPr>
                <w:rtl/>
                <w:lang w:bidi="ar-SA"/>
              </w:rPr>
              <w:t>او وصیت یي کړی دی</w:t>
            </w:r>
          </w:p>
        </w:tc>
      </w:tr>
      <w:tr w:rsidR="00E91E8B" w:rsidRPr="001D0371" w:rsidTr="00896127">
        <w:trPr>
          <w:jc w:val="center"/>
        </w:trPr>
        <w:tc>
          <w:tcPr>
            <w:tcW w:w="3546" w:type="dxa"/>
          </w:tcPr>
          <w:p w:rsidR="00E91E8B" w:rsidRPr="006F407A" w:rsidRDefault="00E91E8B" w:rsidP="00303A58">
            <w:pPr>
              <w:pStyle w:val="a6"/>
              <w:ind w:firstLine="0"/>
              <w:rPr>
                <w:rtl/>
                <w:lang w:bidi="ar-SA"/>
              </w:rPr>
            </w:pPr>
            <w:r w:rsidRPr="00B15A07">
              <w:rPr>
                <w:rStyle w:val="Char6"/>
                <w:rtl/>
                <w:lang w:bidi="ar-SA"/>
              </w:rPr>
              <w:t xml:space="preserve">بِٱلۡحَقِّ </w:t>
            </w:r>
          </w:p>
        </w:tc>
        <w:tc>
          <w:tcPr>
            <w:tcW w:w="3690" w:type="dxa"/>
          </w:tcPr>
          <w:p w:rsidR="00E91E8B" w:rsidRPr="007D5937" w:rsidRDefault="00E91E8B" w:rsidP="00896127">
            <w:pPr>
              <w:pStyle w:val="ae"/>
              <w:ind w:firstLine="0"/>
              <w:rPr>
                <w:rtl/>
                <w:lang w:bidi="ar-SA"/>
              </w:rPr>
            </w:pPr>
            <w:r w:rsidRPr="007D5937">
              <w:rPr>
                <w:rtl/>
                <w:lang w:bidi="ar-SA"/>
              </w:rPr>
              <w:t xml:space="preserve">په حق سره </w:t>
            </w:r>
          </w:p>
        </w:tc>
      </w:tr>
      <w:tr w:rsidR="00E91E8B" w:rsidRPr="001D0371" w:rsidTr="00896127">
        <w:trPr>
          <w:jc w:val="center"/>
        </w:trPr>
        <w:tc>
          <w:tcPr>
            <w:tcW w:w="3546" w:type="dxa"/>
          </w:tcPr>
          <w:p w:rsidR="00E91E8B" w:rsidRPr="006F407A" w:rsidRDefault="00E91E8B" w:rsidP="00303A58">
            <w:pPr>
              <w:pStyle w:val="a6"/>
              <w:ind w:firstLine="0"/>
              <w:rPr>
                <w:rtl/>
                <w:lang w:bidi="ar-SA"/>
              </w:rPr>
            </w:pPr>
            <w:r w:rsidRPr="00B15A07">
              <w:rPr>
                <w:rStyle w:val="Char6"/>
                <w:rtl/>
                <w:lang w:bidi="ar-SA"/>
              </w:rPr>
              <w:t>وَتَوَاصَوۡاْ</w:t>
            </w:r>
          </w:p>
        </w:tc>
        <w:tc>
          <w:tcPr>
            <w:tcW w:w="3690" w:type="dxa"/>
          </w:tcPr>
          <w:p w:rsidR="00E91E8B" w:rsidRPr="007D5937" w:rsidRDefault="00E91E8B" w:rsidP="00896127">
            <w:pPr>
              <w:pStyle w:val="ae"/>
              <w:ind w:firstLine="0"/>
              <w:rPr>
                <w:rtl/>
                <w:lang w:bidi="ar-SA"/>
              </w:rPr>
            </w:pPr>
            <w:r w:rsidRPr="007D5937">
              <w:rPr>
                <w:rtl/>
                <w:lang w:bidi="ar-SA"/>
              </w:rPr>
              <w:t>او وصیت یي کړي دی</w:t>
            </w:r>
          </w:p>
        </w:tc>
      </w:tr>
      <w:tr w:rsidR="00E91E8B" w:rsidRPr="001D0371" w:rsidTr="00896127">
        <w:trPr>
          <w:jc w:val="center"/>
        </w:trPr>
        <w:tc>
          <w:tcPr>
            <w:tcW w:w="3546" w:type="dxa"/>
          </w:tcPr>
          <w:p w:rsidR="00E91E8B" w:rsidRPr="006F407A" w:rsidRDefault="00E91E8B" w:rsidP="00303A58">
            <w:pPr>
              <w:pStyle w:val="a6"/>
              <w:ind w:firstLine="0"/>
              <w:rPr>
                <w:rtl/>
                <w:lang w:bidi="ar-SA"/>
              </w:rPr>
            </w:pPr>
            <w:r w:rsidRPr="00B15A07">
              <w:rPr>
                <w:rStyle w:val="Char6"/>
                <w:rtl/>
                <w:lang w:bidi="ar-SA"/>
              </w:rPr>
              <w:t>بِٱلصَّبۡرِ ٣</w:t>
            </w:r>
            <w:r>
              <w:rPr>
                <w:rFonts w:ascii="Traditional Arabic" w:hAnsi="Traditional Arabic" w:cs="Traditional Arabic"/>
                <w:rtl/>
                <w:lang w:bidi="ar-SA"/>
              </w:rPr>
              <w:t>﴾</w:t>
            </w:r>
          </w:p>
        </w:tc>
        <w:tc>
          <w:tcPr>
            <w:tcW w:w="3690" w:type="dxa"/>
          </w:tcPr>
          <w:p w:rsidR="00E91E8B" w:rsidRPr="007D5937" w:rsidRDefault="00E91E8B" w:rsidP="00896127">
            <w:pPr>
              <w:pStyle w:val="ae"/>
              <w:ind w:firstLine="0"/>
              <w:rPr>
                <w:rtl/>
                <w:lang w:bidi="ar-SA"/>
              </w:rPr>
            </w:pPr>
            <w:r w:rsidRPr="007D5937">
              <w:rPr>
                <w:rtl/>
                <w:lang w:bidi="ar-SA"/>
              </w:rPr>
              <w:t xml:space="preserve">په صبر سره </w:t>
            </w:r>
          </w:p>
        </w:tc>
      </w:tr>
    </w:tbl>
    <w:p w:rsidR="00E91E8B" w:rsidRPr="001D0371" w:rsidRDefault="00E91E8B" w:rsidP="00E91E8B">
      <w:pPr>
        <w:jc w:val="both"/>
        <w:rPr>
          <w:rFonts w:cs="B Zar"/>
          <w:b/>
          <w:bCs/>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652"/>
      </w:tblGrid>
      <w:tr w:rsidR="00E91E8B" w:rsidRPr="001D0371" w:rsidTr="00896127">
        <w:trPr>
          <w:jc w:val="center"/>
        </w:trPr>
        <w:tc>
          <w:tcPr>
            <w:tcW w:w="3652" w:type="dxa"/>
          </w:tcPr>
          <w:p w:rsidR="00E91E8B" w:rsidRPr="001D0371" w:rsidRDefault="00E91E8B" w:rsidP="00303A58">
            <w:pPr>
              <w:pStyle w:val="ab"/>
              <w:rPr>
                <w:rtl/>
                <w:lang w:bidi="ar-SA"/>
              </w:rPr>
            </w:pPr>
            <w:r w:rsidRPr="001D0371">
              <w:rPr>
                <w:rtl/>
                <w:lang w:bidi="ar-SA"/>
              </w:rPr>
              <w:t>سُبْحَانَ رَبـِّيَ الْعَظِيْم</w:t>
            </w:r>
          </w:p>
        </w:tc>
        <w:tc>
          <w:tcPr>
            <w:tcW w:w="3652" w:type="dxa"/>
          </w:tcPr>
          <w:p w:rsidR="00E91E8B" w:rsidRPr="001D0371" w:rsidRDefault="00E91E8B" w:rsidP="00303A58">
            <w:pPr>
              <w:pStyle w:val="a6"/>
              <w:ind w:firstLine="0"/>
              <w:rPr>
                <w:rtl/>
                <w:lang w:bidi="ar-SA"/>
              </w:rPr>
            </w:pPr>
            <w:r w:rsidRPr="004F0E5C">
              <w:rPr>
                <w:rtl/>
                <w:lang w:bidi="ar-SA"/>
              </w:rPr>
              <w:t xml:space="preserve">پاک دی زما لوی رب </w:t>
            </w:r>
          </w:p>
        </w:tc>
      </w:tr>
    </w:tbl>
    <w:p w:rsidR="00E91E8B" w:rsidRPr="001D0371" w:rsidRDefault="00E91E8B" w:rsidP="00E91E8B">
      <w:pPr>
        <w:ind w:firstLine="284"/>
        <w:jc w:val="both"/>
        <w:rPr>
          <w:rFonts w:cs="B Zar"/>
          <w:b/>
          <w:bCs/>
          <w:sz w:val="28"/>
          <w:szCs w:val="28"/>
          <w:rtl/>
        </w:rPr>
      </w:pPr>
      <w:r w:rsidRPr="001D0371">
        <w:rPr>
          <w:rFonts w:cs="B Zar"/>
          <w:b/>
          <w:bCs/>
          <w:sz w:val="28"/>
          <w:szCs w:val="28"/>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4951"/>
      </w:tblGrid>
      <w:tr w:rsidR="00E91E8B" w:rsidRPr="001D0371" w:rsidTr="00303A58">
        <w:tc>
          <w:tcPr>
            <w:tcW w:w="2808" w:type="dxa"/>
          </w:tcPr>
          <w:p w:rsidR="00E91E8B" w:rsidRPr="001D0371" w:rsidRDefault="00E91E8B" w:rsidP="00303A58">
            <w:pPr>
              <w:pStyle w:val="ab"/>
              <w:rPr>
                <w:rtl/>
                <w:lang w:bidi="ar-SA"/>
              </w:rPr>
            </w:pPr>
            <w:r w:rsidRPr="001D0371">
              <w:rPr>
                <w:rtl/>
                <w:lang w:bidi="ar-SA"/>
              </w:rPr>
              <w:t>سَمِعَ اللهُ لِمَنْ حَمِدَهْ</w:t>
            </w:r>
          </w:p>
        </w:tc>
        <w:tc>
          <w:tcPr>
            <w:tcW w:w="6048" w:type="dxa"/>
          </w:tcPr>
          <w:p w:rsidR="00E91E8B" w:rsidRPr="001D0371" w:rsidRDefault="00E91E8B" w:rsidP="00303A58">
            <w:pPr>
              <w:pStyle w:val="a6"/>
              <w:ind w:firstLine="0"/>
              <w:rPr>
                <w:rtl/>
                <w:lang w:bidi="ar-SA"/>
              </w:rPr>
            </w:pPr>
            <w:r w:rsidRPr="004F0E5C">
              <w:rPr>
                <w:rtl/>
                <w:lang w:bidi="ar-SA"/>
              </w:rPr>
              <w:t>الله اوري او قبلوی د هغه چا څخه چې د هغه حمد وایي</w:t>
            </w:r>
          </w:p>
        </w:tc>
      </w:tr>
    </w:tbl>
    <w:p w:rsidR="00E91E8B" w:rsidRPr="001D0371" w:rsidRDefault="00E91E8B" w:rsidP="00E91E8B">
      <w:pPr>
        <w:ind w:firstLine="284"/>
        <w:jc w:val="lowKashida"/>
        <w:rPr>
          <w:rFonts w:cs="B Zar"/>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927"/>
      </w:tblGrid>
      <w:tr w:rsidR="00E91E8B" w:rsidRPr="001D0371" w:rsidTr="00303A58">
        <w:tc>
          <w:tcPr>
            <w:tcW w:w="2490" w:type="dxa"/>
          </w:tcPr>
          <w:p w:rsidR="00E91E8B" w:rsidRPr="001D0371" w:rsidRDefault="00E91E8B" w:rsidP="00896127">
            <w:pPr>
              <w:pStyle w:val="ab"/>
              <w:jc w:val="left"/>
              <w:rPr>
                <w:rtl/>
                <w:lang w:bidi="ar-SA"/>
              </w:rPr>
            </w:pPr>
            <w:r w:rsidRPr="001D0371">
              <w:rPr>
                <w:rtl/>
                <w:lang w:bidi="ar-SA"/>
              </w:rPr>
              <w:t>رَب</w:t>
            </w:r>
            <w:r w:rsidR="00896127">
              <w:rPr>
                <w:rtl/>
                <w:lang w:bidi="ar-SA"/>
              </w:rPr>
              <w:t>َّ</w:t>
            </w:r>
            <w:r w:rsidRPr="001D0371">
              <w:rPr>
                <w:rtl/>
                <w:lang w:bidi="ar-SA"/>
              </w:rPr>
              <w:t>نَا لَكَ الْحَمْـدُ</w:t>
            </w:r>
          </w:p>
        </w:tc>
        <w:tc>
          <w:tcPr>
            <w:tcW w:w="5211" w:type="dxa"/>
          </w:tcPr>
          <w:p w:rsidR="00E91E8B" w:rsidRPr="001D0371" w:rsidRDefault="00E91E8B" w:rsidP="00303A58">
            <w:pPr>
              <w:pStyle w:val="a6"/>
              <w:ind w:firstLine="0"/>
              <w:rPr>
                <w:rtl/>
                <w:lang w:bidi="ar-SA"/>
              </w:rPr>
            </w:pPr>
            <w:r w:rsidRPr="004F0E5C">
              <w:rPr>
                <w:rtl/>
                <w:lang w:bidi="ar-SA"/>
              </w:rPr>
              <w:t xml:space="preserve">ای زمونږ ربه تنها تالره حمد </w:t>
            </w:r>
          </w:p>
        </w:tc>
      </w:tr>
      <w:tr w:rsidR="00E91E8B" w:rsidRPr="001D0371" w:rsidTr="00303A58">
        <w:tc>
          <w:tcPr>
            <w:tcW w:w="7701" w:type="dxa"/>
            <w:gridSpan w:val="2"/>
          </w:tcPr>
          <w:p w:rsidR="00E91E8B" w:rsidRPr="001D0371" w:rsidRDefault="00E91E8B" w:rsidP="00303A58">
            <w:pPr>
              <w:pStyle w:val="ab"/>
              <w:rPr>
                <w:rtl/>
                <w:lang w:bidi="ar-SA"/>
              </w:rPr>
            </w:pPr>
            <w:r w:rsidRPr="001D0371">
              <w:rPr>
                <w:rtl/>
                <w:lang w:bidi="ar-SA"/>
              </w:rPr>
              <w:t>ربنا ولك الحمد حمداً كثيراً طيباً مباركاً فيه مل</w:t>
            </w:r>
            <w:r w:rsidRPr="001D0371">
              <w:rPr>
                <w:vertAlign w:val="superscript"/>
                <w:rtl/>
                <w:lang w:bidi="ar-SA"/>
              </w:rPr>
              <w:t>ء</w:t>
            </w:r>
            <w:r w:rsidRPr="001D0371">
              <w:rPr>
                <w:rtl/>
                <w:lang w:bidi="ar-SA"/>
              </w:rPr>
              <w:t xml:space="preserve"> السموات ومل</w:t>
            </w:r>
            <w:r w:rsidRPr="001D0371">
              <w:rPr>
                <w:vertAlign w:val="superscript"/>
                <w:rtl/>
                <w:lang w:bidi="ar-SA"/>
              </w:rPr>
              <w:t>ء</w:t>
            </w:r>
            <w:r w:rsidRPr="001D0371">
              <w:rPr>
                <w:rtl/>
                <w:lang w:bidi="ar-SA"/>
              </w:rPr>
              <w:t xml:space="preserve"> الأرض ومل</w:t>
            </w:r>
            <w:r w:rsidRPr="001D0371">
              <w:rPr>
                <w:vertAlign w:val="superscript"/>
                <w:rtl/>
                <w:lang w:bidi="ar-SA"/>
              </w:rPr>
              <w:t>ء</w:t>
            </w:r>
            <w:r w:rsidRPr="001D0371">
              <w:rPr>
                <w:rtl/>
                <w:lang w:bidi="ar-SA"/>
              </w:rPr>
              <w:t xml:space="preserve"> ما بينهما ومل</w:t>
            </w:r>
            <w:r w:rsidRPr="001D0371">
              <w:rPr>
                <w:vertAlign w:val="superscript"/>
                <w:rtl/>
                <w:lang w:bidi="ar-SA"/>
              </w:rPr>
              <w:t>ء</w:t>
            </w:r>
            <w:r w:rsidRPr="001D0371">
              <w:rPr>
                <w:rtl/>
                <w:lang w:bidi="ar-SA"/>
              </w:rPr>
              <w:t xml:space="preserve"> ما شئت من شيء بعد.</w:t>
            </w:r>
          </w:p>
        </w:tc>
      </w:tr>
    </w:tbl>
    <w:p w:rsidR="00E91E8B" w:rsidRPr="001D0371" w:rsidRDefault="00E91E8B" w:rsidP="00E91E8B">
      <w:pPr>
        <w:pStyle w:val="a6"/>
        <w:rPr>
          <w:rFonts w:cs="B Zar"/>
          <w:rtl/>
          <w:lang w:bidi="ar-SA"/>
        </w:rPr>
      </w:pPr>
      <w:r w:rsidRPr="001D0371">
        <w:rPr>
          <w:rtl/>
          <w:lang w:bidi="ar-SA"/>
        </w:rPr>
        <w:t>ای زمونږ ربه تالره حمد دی ډیر زیات حمد پاک او مبارک</w:t>
      </w:r>
      <w:r w:rsidR="004967B0">
        <w:rPr>
          <w:rtl/>
          <w:lang w:bidi="ar-SA"/>
        </w:rPr>
        <w:t xml:space="preserve">، </w:t>
      </w:r>
      <w:r w:rsidRPr="001D0371">
        <w:rPr>
          <w:rtl/>
          <w:lang w:bidi="ar-SA"/>
        </w:rPr>
        <w:t>په ډکوالی د اسمانونو</w:t>
      </w:r>
      <w:r w:rsidR="004967B0">
        <w:rPr>
          <w:rtl/>
          <w:lang w:bidi="ar-SA"/>
        </w:rPr>
        <w:t xml:space="preserve">، </w:t>
      </w:r>
      <w:r w:rsidRPr="001D0371">
        <w:rPr>
          <w:rtl/>
          <w:lang w:bidi="ar-SA"/>
        </w:rPr>
        <w:t>ډکوالی دځمکې ډکوالی دمنح ددې دواړو او ډکوالی دخه شي چې ته غواړې وروسته له دینه</w:t>
      </w:r>
      <w:r w:rsidRPr="001D0371">
        <w:rPr>
          <w:rFonts w:cs="B Zar"/>
          <w:rtl/>
          <w:lang w:bidi="ar-SA"/>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3861"/>
      </w:tblGrid>
      <w:tr w:rsidR="00E91E8B" w:rsidRPr="001D0371" w:rsidTr="00303A58">
        <w:tc>
          <w:tcPr>
            <w:tcW w:w="3624" w:type="dxa"/>
          </w:tcPr>
          <w:p w:rsidR="00E91E8B" w:rsidRPr="001D0371" w:rsidRDefault="00E91E8B" w:rsidP="00303A58">
            <w:pPr>
              <w:pStyle w:val="ab"/>
              <w:rPr>
                <w:rtl/>
                <w:lang w:bidi="ar-SA"/>
              </w:rPr>
            </w:pPr>
            <w:r w:rsidRPr="001D0371">
              <w:rPr>
                <w:rtl/>
                <w:lang w:bidi="ar-SA"/>
              </w:rPr>
              <w:t>سُبْـحَانَ رَ بـِّـيَ الْاَ عْـلي</w:t>
            </w:r>
          </w:p>
        </w:tc>
        <w:tc>
          <w:tcPr>
            <w:tcW w:w="4077" w:type="dxa"/>
          </w:tcPr>
          <w:p w:rsidR="00E91E8B" w:rsidRPr="001D0371" w:rsidRDefault="00E91E8B" w:rsidP="00303A58">
            <w:pPr>
              <w:pStyle w:val="a6"/>
              <w:ind w:firstLine="0"/>
              <w:rPr>
                <w:rtl/>
                <w:lang w:bidi="ar-SA"/>
              </w:rPr>
            </w:pPr>
            <w:r w:rsidRPr="004F0E5C">
              <w:rPr>
                <w:rtl/>
                <w:lang w:bidi="ar-SA"/>
              </w:rPr>
              <w:t xml:space="preserve">پاکی ده تالره ای زمونږ لویه ربه </w:t>
            </w:r>
          </w:p>
        </w:tc>
      </w:tr>
    </w:tbl>
    <w:p w:rsidR="00E91E8B" w:rsidRPr="001D0371" w:rsidRDefault="00E91E8B" w:rsidP="00E91E8B">
      <w:pPr>
        <w:pStyle w:val="a6"/>
        <w:rPr>
          <w:rtl/>
          <w:lang w:bidi="ar-SA"/>
        </w:rPr>
      </w:pPr>
      <w:r w:rsidRPr="001D0371">
        <w:rPr>
          <w:rtl/>
          <w:lang w:bidi="ar-SA"/>
        </w:rPr>
        <w:t xml:space="preserve">د جلسې د ناستي یعنی د دوه سجدو ترمنځ دي دا دعا ولولی </w:t>
      </w:r>
    </w:p>
    <w:p w:rsidR="00E91E8B" w:rsidRPr="001D0371" w:rsidRDefault="00E91E8B" w:rsidP="00E91E8B">
      <w:pPr>
        <w:pStyle w:val="a6"/>
        <w:rPr>
          <w:rtl/>
          <w:lang w:bidi="ar-SA"/>
        </w:rPr>
      </w:pPr>
      <w:r w:rsidRPr="001D0371">
        <w:rPr>
          <w:rStyle w:val="Char4"/>
          <w:rtl/>
          <w:lang w:bidi="ar-SA"/>
        </w:rPr>
        <w:t>«رب اغفر لي وارحمني وعافني وارزقني واهدني واجبرني»</w:t>
      </w:r>
      <w:r w:rsidRPr="001D0371">
        <w:rPr>
          <w:rtl/>
          <w:lang w:bidi="ar-SA"/>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2499"/>
        <w:gridCol w:w="2291"/>
      </w:tblGrid>
      <w:tr w:rsidR="00E91E8B" w:rsidRPr="001D0371" w:rsidTr="00303A58">
        <w:tc>
          <w:tcPr>
            <w:tcW w:w="2580" w:type="dxa"/>
          </w:tcPr>
          <w:p w:rsidR="00E91E8B" w:rsidRPr="001D0371" w:rsidRDefault="00E91E8B" w:rsidP="00303A58">
            <w:pPr>
              <w:pStyle w:val="ab"/>
              <w:rPr>
                <w:rtl/>
                <w:lang w:bidi="ar-SA"/>
              </w:rPr>
            </w:pPr>
            <w:r w:rsidRPr="001D0371">
              <w:rPr>
                <w:rtl/>
                <w:lang w:bidi="ar-SA"/>
              </w:rPr>
              <w:t>رب</w:t>
            </w:r>
          </w:p>
        </w:tc>
        <w:tc>
          <w:tcPr>
            <w:tcW w:w="2552" w:type="dxa"/>
          </w:tcPr>
          <w:p w:rsidR="00E91E8B" w:rsidRPr="001D0371" w:rsidRDefault="00E91E8B" w:rsidP="00303A58">
            <w:pPr>
              <w:pStyle w:val="ab"/>
              <w:rPr>
                <w:rtl/>
                <w:lang w:bidi="ar-SA"/>
              </w:rPr>
            </w:pPr>
            <w:r w:rsidRPr="001D0371">
              <w:rPr>
                <w:rtl/>
                <w:lang w:bidi="ar-SA"/>
              </w:rPr>
              <w:t>اغفر لي</w:t>
            </w:r>
          </w:p>
        </w:tc>
        <w:tc>
          <w:tcPr>
            <w:tcW w:w="2339" w:type="dxa"/>
          </w:tcPr>
          <w:p w:rsidR="00E91E8B" w:rsidRPr="001D0371" w:rsidRDefault="00E91E8B" w:rsidP="00303A58">
            <w:pPr>
              <w:pStyle w:val="ab"/>
              <w:rPr>
                <w:rtl/>
                <w:lang w:bidi="ar-SA"/>
              </w:rPr>
            </w:pPr>
            <w:r w:rsidRPr="001D0371">
              <w:rPr>
                <w:rtl/>
                <w:lang w:bidi="ar-SA"/>
              </w:rPr>
              <w:t>وارحمني</w:t>
            </w:r>
          </w:p>
        </w:tc>
      </w:tr>
      <w:tr w:rsidR="00E91E8B" w:rsidRPr="001D0371" w:rsidTr="00303A58">
        <w:tc>
          <w:tcPr>
            <w:tcW w:w="2580" w:type="dxa"/>
          </w:tcPr>
          <w:p w:rsidR="00E91E8B" w:rsidRPr="004F0E5C" w:rsidRDefault="00E91E8B" w:rsidP="00303A58">
            <w:pPr>
              <w:pStyle w:val="a6"/>
              <w:rPr>
                <w:rtl/>
                <w:lang w:bidi="ar-SA"/>
              </w:rPr>
            </w:pPr>
            <w:r w:rsidRPr="004F0E5C">
              <w:rPr>
                <w:rtl/>
                <w:lang w:bidi="ar-SA"/>
              </w:rPr>
              <w:t xml:space="preserve">ای ربه </w:t>
            </w:r>
          </w:p>
        </w:tc>
        <w:tc>
          <w:tcPr>
            <w:tcW w:w="2552" w:type="dxa"/>
          </w:tcPr>
          <w:p w:rsidR="00E91E8B" w:rsidRPr="004F0E5C" w:rsidRDefault="00E91E8B" w:rsidP="00303A58">
            <w:pPr>
              <w:pStyle w:val="a6"/>
              <w:rPr>
                <w:rtl/>
                <w:lang w:bidi="ar-SA"/>
              </w:rPr>
            </w:pPr>
            <w:r w:rsidRPr="004F0E5C">
              <w:rPr>
                <w:rtl/>
                <w:lang w:bidi="ar-SA"/>
              </w:rPr>
              <w:t>ماته مغفرت وکړه</w:t>
            </w:r>
          </w:p>
        </w:tc>
        <w:tc>
          <w:tcPr>
            <w:tcW w:w="2339" w:type="dxa"/>
          </w:tcPr>
          <w:p w:rsidR="00E91E8B" w:rsidRPr="004F0E5C" w:rsidRDefault="00E91E8B" w:rsidP="00303A58">
            <w:pPr>
              <w:pStyle w:val="a6"/>
              <w:rPr>
                <w:rtl/>
                <w:lang w:bidi="ar-SA"/>
              </w:rPr>
            </w:pPr>
            <w:r w:rsidRPr="004F0E5C">
              <w:rPr>
                <w:rtl/>
                <w:lang w:bidi="ar-SA"/>
              </w:rPr>
              <w:t>او په ما رحم وکړه</w:t>
            </w:r>
          </w:p>
        </w:tc>
      </w:tr>
    </w:tbl>
    <w:p w:rsidR="00E91E8B" w:rsidRPr="001D0371" w:rsidRDefault="00E91E8B" w:rsidP="00E91E8B">
      <w:pPr>
        <w:ind w:firstLine="284"/>
        <w:jc w:val="both"/>
        <w:rPr>
          <w:rFonts w:cs="B Zar"/>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536"/>
        <w:gridCol w:w="2248"/>
      </w:tblGrid>
      <w:tr w:rsidR="00E91E8B" w:rsidRPr="001D0371" w:rsidTr="00303A58">
        <w:tc>
          <w:tcPr>
            <w:tcW w:w="2579" w:type="dxa"/>
          </w:tcPr>
          <w:p w:rsidR="00E91E8B" w:rsidRPr="001D0371" w:rsidRDefault="00E91E8B" w:rsidP="00303A58">
            <w:pPr>
              <w:pStyle w:val="ab"/>
              <w:rPr>
                <w:rtl/>
                <w:lang w:bidi="ar-SA"/>
              </w:rPr>
            </w:pPr>
            <w:r w:rsidRPr="001D0371">
              <w:rPr>
                <w:rtl/>
                <w:lang w:bidi="ar-SA"/>
              </w:rPr>
              <w:t>وعافني</w:t>
            </w:r>
          </w:p>
        </w:tc>
        <w:tc>
          <w:tcPr>
            <w:tcW w:w="2595" w:type="dxa"/>
          </w:tcPr>
          <w:p w:rsidR="00E91E8B" w:rsidRPr="001D0371" w:rsidRDefault="00E91E8B" w:rsidP="00303A58">
            <w:pPr>
              <w:pStyle w:val="ab"/>
              <w:rPr>
                <w:rtl/>
                <w:lang w:bidi="ar-SA"/>
              </w:rPr>
            </w:pPr>
            <w:r w:rsidRPr="001D0371">
              <w:rPr>
                <w:rtl/>
                <w:lang w:bidi="ar-SA"/>
              </w:rPr>
              <w:t>وارزقني</w:t>
            </w:r>
          </w:p>
        </w:tc>
        <w:tc>
          <w:tcPr>
            <w:tcW w:w="2297" w:type="dxa"/>
          </w:tcPr>
          <w:p w:rsidR="00E91E8B" w:rsidRPr="001D0371" w:rsidRDefault="00E91E8B" w:rsidP="00303A58">
            <w:pPr>
              <w:pStyle w:val="ab"/>
              <w:rPr>
                <w:rtl/>
                <w:lang w:bidi="ar-SA"/>
              </w:rPr>
            </w:pPr>
            <w:r w:rsidRPr="001D0371">
              <w:rPr>
                <w:rtl/>
                <w:lang w:bidi="ar-SA"/>
              </w:rPr>
              <w:t>واهدني</w:t>
            </w:r>
          </w:p>
        </w:tc>
      </w:tr>
      <w:tr w:rsidR="00E91E8B" w:rsidRPr="001D0371" w:rsidTr="00303A58">
        <w:tc>
          <w:tcPr>
            <w:tcW w:w="2579" w:type="dxa"/>
          </w:tcPr>
          <w:p w:rsidR="00E91E8B" w:rsidRPr="004F0E5C" w:rsidRDefault="00E91E8B" w:rsidP="00303A58">
            <w:pPr>
              <w:pStyle w:val="a6"/>
              <w:rPr>
                <w:rtl/>
                <w:lang w:bidi="ar-SA"/>
              </w:rPr>
            </w:pPr>
            <w:r w:rsidRPr="004F0E5C">
              <w:rPr>
                <w:rtl/>
                <w:lang w:bidi="ar-SA"/>
              </w:rPr>
              <w:t>او ماته عافیت را کړه</w:t>
            </w:r>
          </w:p>
        </w:tc>
        <w:tc>
          <w:tcPr>
            <w:tcW w:w="2595" w:type="dxa"/>
          </w:tcPr>
          <w:p w:rsidR="00E91E8B" w:rsidRPr="004F0E5C" w:rsidRDefault="00E91E8B" w:rsidP="00303A58">
            <w:pPr>
              <w:pStyle w:val="a6"/>
              <w:rPr>
                <w:rtl/>
                <w:lang w:bidi="ar-SA"/>
              </w:rPr>
            </w:pPr>
            <w:r w:rsidRPr="004F0E5C">
              <w:rPr>
                <w:rtl/>
                <w:lang w:bidi="ar-SA"/>
              </w:rPr>
              <w:t>او ماته رزق را کړه</w:t>
            </w:r>
          </w:p>
        </w:tc>
        <w:tc>
          <w:tcPr>
            <w:tcW w:w="2297" w:type="dxa"/>
          </w:tcPr>
          <w:p w:rsidR="00E91E8B" w:rsidRPr="004F0E5C" w:rsidRDefault="00E91E8B" w:rsidP="00303A58">
            <w:pPr>
              <w:pStyle w:val="a6"/>
              <w:rPr>
                <w:rtl/>
                <w:lang w:bidi="ar-SA"/>
              </w:rPr>
            </w:pPr>
            <w:r w:rsidRPr="004F0E5C">
              <w:rPr>
                <w:rtl/>
                <w:lang w:bidi="ar-SA"/>
              </w:rPr>
              <w:t>او ما ته هدایت وکړه</w:t>
            </w:r>
          </w:p>
        </w:tc>
      </w:tr>
    </w:tbl>
    <w:p w:rsidR="00E91E8B" w:rsidRPr="001D0371" w:rsidRDefault="00E91E8B" w:rsidP="00E91E8B">
      <w:pPr>
        <w:ind w:firstLine="284"/>
        <w:jc w:val="both"/>
        <w:rPr>
          <w:rFonts w:cs="B Zar"/>
          <w:b/>
          <w:bCs/>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3759"/>
      </w:tblGrid>
      <w:tr w:rsidR="00E91E8B" w:rsidRPr="001D0371" w:rsidTr="00303A58">
        <w:tc>
          <w:tcPr>
            <w:tcW w:w="3624" w:type="dxa"/>
          </w:tcPr>
          <w:p w:rsidR="00E91E8B" w:rsidRPr="001D0371" w:rsidRDefault="00E91E8B" w:rsidP="00303A58">
            <w:pPr>
              <w:pStyle w:val="ab"/>
              <w:rPr>
                <w:rtl/>
                <w:lang w:bidi="ar-SA"/>
              </w:rPr>
            </w:pPr>
            <w:r w:rsidRPr="001D0371">
              <w:rPr>
                <w:rtl/>
                <w:lang w:bidi="ar-SA"/>
              </w:rPr>
              <w:t>واجبرني</w:t>
            </w:r>
          </w:p>
        </w:tc>
        <w:tc>
          <w:tcPr>
            <w:tcW w:w="3847" w:type="dxa"/>
          </w:tcPr>
          <w:p w:rsidR="00E91E8B" w:rsidRPr="001D0371" w:rsidRDefault="00E91E8B" w:rsidP="00303A58">
            <w:pPr>
              <w:pStyle w:val="a6"/>
              <w:ind w:firstLine="0"/>
              <w:rPr>
                <w:rtl/>
                <w:lang w:bidi="ar-SA"/>
              </w:rPr>
            </w:pPr>
            <w:r w:rsidRPr="004F0E5C">
              <w:rPr>
                <w:rtl/>
                <w:lang w:bidi="ar-SA"/>
              </w:rPr>
              <w:t xml:space="preserve">او زما کمی جبران کړه </w:t>
            </w:r>
          </w:p>
        </w:tc>
      </w:tr>
    </w:tbl>
    <w:p w:rsidR="00E91E8B" w:rsidRPr="001D0371" w:rsidRDefault="00E91E8B" w:rsidP="00E91E8B">
      <w:pPr>
        <w:jc w:val="both"/>
        <w:rPr>
          <w:rFonts w:cs="B Zar"/>
          <w:b/>
          <w:bCs/>
          <w:sz w:val="28"/>
          <w:szCs w:val="28"/>
          <w:rtl/>
        </w:rPr>
      </w:pPr>
    </w:p>
    <w:tbl>
      <w:tblPr>
        <w:bidiVisual/>
        <w:tblW w:w="7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6"/>
        <w:gridCol w:w="3695"/>
      </w:tblGrid>
      <w:tr w:rsidR="00E91E8B" w:rsidRPr="001D0371" w:rsidTr="00896127">
        <w:trPr>
          <w:jc w:val="center"/>
        </w:trPr>
        <w:tc>
          <w:tcPr>
            <w:tcW w:w="3546" w:type="dxa"/>
          </w:tcPr>
          <w:p w:rsidR="00E91E8B" w:rsidRPr="001D0371" w:rsidRDefault="00E91E8B" w:rsidP="00303A58">
            <w:pPr>
              <w:pStyle w:val="ab"/>
              <w:ind w:firstLine="0"/>
              <w:rPr>
                <w:rtl/>
                <w:lang w:bidi="ar-SA"/>
              </w:rPr>
            </w:pPr>
            <w:r w:rsidRPr="001D0371">
              <w:rPr>
                <w:rtl/>
                <w:lang w:bidi="ar-SA"/>
              </w:rPr>
              <w:t xml:space="preserve">اَلتَّحِيَّاتُ </w:t>
            </w:r>
          </w:p>
        </w:tc>
        <w:tc>
          <w:tcPr>
            <w:tcW w:w="3695" w:type="dxa"/>
          </w:tcPr>
          <w:p w:rsidR="00E91E8B" w:rsidRPr="004F0E5C" w:rsidRDefault="00E91E8B" w:rsidP="00303A58">
            <w:pPr>
              <w:pStyle w:val="a6"/>
              <w:ind w:firstLine="0"/>
              <w:rPr>
                <w:rtl/>
                <w:lang w:bidi="ar-SA"/>
              </w:rPr>
            </w:pPr>
            <w:r w:rsidRPr="004F0E5C">
              <w:rPr>
                <w:rtl/>
                <w:lang w:bidi="ar-SA"/>
              </w:rPr>
              <w:t xml:space="preserve">ټول تعظیمونه یا ژبنی عبادتونه </w:t>
            </w:r>
          </w:p>
        </w:tc>
      </w:tr>
      <w:tr w:rsidR="00E91E8B" w:rsidRPr="001D0371" w:rsidTr="00896127">
        <w:trPr>
          <w:jc w:val="center"/>
        </w:trPr>
        <w:tc>
          <w:tcPr>
            <w:tcW w:w="3546" w:type="dxa"/>
          </w:tcPr>
          <w:p w:rsidR="00E91E8B" w:rsidRPr="001D0371" w:rsidRDefault="00E91E8B" w:rsidP="00303A58">
            <w:pPr>
              <w:pStyle w:val="ab"/>
              <w:ind w:firstLine="0"/>
              <w:rPr>
                <w:rtl/>
                <w:lang w:bidi="ar-SA"/>
              </w:rPr>
            </w:pPr>
            <w:r w:rsidRPr="001D0371">
              <w:rPr>
                <w:rtl/>
                <w:lang w:bidi="ar-SA"/>
              </w:rPr>
              <w:t xml:space="preserve">لِلّهِ </w:t>
            </w:r>
          </w:p>
        </w:tc>
        <w:tc>
          <w:tcPr>
            <w:tcW w:w="3695" w:type="dxa"/>
          </w:tcPr>
          <w:p w:rsidR="00E91E8B" w:rsidRPr="004F0E5C" w:rsidRDefault="00E91E8B" w:rsidP="00303A58">
            <w:pPr>
              <w:pStyle w:val="a6"/>
              <w:ind w:firstLine="0"/>
              <w:rPr>
                <w:rtl/>
                <w:lang w:bidi="ar-SA"/>
              </w:rPr>
            </w:pPr>
            <w:r w:rsidRPr="004F0E5C">
              <w:rPr>
                <w:rtl/>
                <w:lang w:bidi="ar-SA"/>
              </w:rPr>
              <w:t>خاص الله لره دي</w:t>
            </w:r>
          </w:p>
        </w:tc>
      </w:tr>
      <w:tr w:rsidR="00E91E8B" w:rsidRPr="001D0371" w:rsidTr="00896127">
        <w:trPr>
          <w:jc w:val="center"/>
        </w:trPr>
        <w:tc>
          <w:tcPr>
            <w:tcW w:w="3546" w:type="dxa"/>
          </w:tcPr>
          <w:p w:rsidR="00E91E8B" w:rsidRPr="001D0371" w:rsidRDefault="00E91E8B" w:rsidP="00303A58">
            <w:pPr>
              <w:pStyle w:val="ab"/>
              <w:ind w:firstLine="0"/>
              <w:rPr>
                <w:rtl/>
                <w:lang w:bidi="ar-SA"/>
              </w:rPr>
            </w:pPr>
            <w:r w:rsidRPr="001D0371">
              <w:rPr>
                <w:rtl/>
                <w:lang w:bidi="ar-SA"/>
              </w:rPr>
              <w:t xml:space="preserve">و َالصَّلَوَاتُ </w:t>
            </w:r>
          </w:p>
        </w:tc>
        <w:tc>
          <w:tcPr>
            <w:tcW w:w="3695" w:type="dxa"/>
          </w:tcPr>
          <w:p w:rsidR="00E91E8B" w:rsidRPr="004F0E5C" w:rsidRDefault="00E91E8B" w:rsidP="00303A58">
            <w:pPr>
              <w:pStyle w:val="a6"/>
              <w:ind w:firstLine="0"/>
              <w:rPr>
                <w:rtl/>
                <w:lang w:bidi="ar-SA"/>
              </w:rPr>
            </w:pPr>
            <w:r w:rsidRPr="004F0E5C">
              <w:rPr>
                <w:rtl/>
                <w:lang w:bidi="ar-SA"/>
              </w:rPr>
              <w:t>او ټول لمنځونه یا بدنی عبادتونه</w:t>
            </w:r>
          </w:p>
        </w:tc>
      </w:tr>
      <w:tr w:rsidR="00E91E8B" w:rsidRPr="001D0371" w:rsidTr="00896127">
        <w:trPr>
          <w:jc w:val="center"/>
        </w:trPr>
        <w:tc>
          <w:tcPr>
            <w:tcW w:w="3546" w:type="dxa"/>
          </w:tcPr>
          <w:p w:rsidR="00E91E8B" w:rsidRPr="001D0371" w:rsidRDefault="00E91E8B" w:rsidP="00303A58">
            <w:pPr>
              <w:pStyle w:val="ab"/>
              <w:ind w:firstLine="0"/>
              <w:rPr>
                <w:rtl/>
                <w:lang w:bidi="ar-SA"/>
              </w:rPr>
            </w:pPr>
            <w:r w:rsidRPr="001D0371">
              <w:rPr>
                <w:rtl/>
                <w:lang w:bidi="ar-SA"/>
              </w:rPr>
              <w:t xml:space="preserve">وَ الطَّيِّبـاتُ </w:t>
            </w:r>
          </w:p>
        </w:tc>
        <w:tc>
          <w:tcPr>
            <w:tcW w:w="3695" w:type="dxa"/>
          </w:tcPr>
          <w:p w:rsidR="00E91E8B" w:rsidRPr="004F0E5C" w:rsidRDefault="00E91E8B" w:rsidP="00303A58">
            <w:pPr>
              <w:pStyle w:val="a6"/>
              <w:ind w:firstLine="0"/>
              <w:rPr>
                <w:rtl/>
                <w:lang w:bidi="ar-SA"/>
              </w:rPr>
            </w:pPr>
            <w:r w:rsidRPr="004F0E5C">
              <w:rPr>
                <w:rtl/>
                <w:lang w:bidi="ar-SA"/>
              </w:rPr>
              <w:t xml:space="preserve">او ټوله پاکی یا مالی عبادتونه </w:t>
            </w:r>
          </w:p>
        </w:tc>
      </w:tr>
      <w:tr w:rsidR="00E91E8B" w:rsidRPr="001D0371" w:rsidTr="00896127">
        <w:trPr>
          <w:jc w:val="center"/>
        </w:trPr>
        <w:tc>
          <w:tcPr>
            <w:tcW w:w="3546" w:type="dxa"/>
          </w:tcPr>
          <w:p w:rsidR="00E91E8B" w:rsidRPr="001D0371" w:rsidRDefault="00E91E8B" w:rsidP="00303A58">
            <w:pPr>
              <w:pStyle w:val="ab"/>
              <w:ind w:firstLine="0"/>
              <w:rPr>
                <w:rtl/>
                <w:lang w:bidi="ar-SA"/>
              </w:rPr>
            </w:pPr>
            <w:r w:rsidRPr="001D0371">
              <w:rPr>
                <w:rtl/>
                <w:lang w:bidi="ar-SA"/>
              </w:rPr>
              <w:t xml:space="preserve">اَلسَّلّامُ عَلَيْكَ </w:t>
            </w:r>
          </w:p>
        </w:tc>
        <w:tc>
          <w:tcPr>
            <w:tcW w:w="3695" w:type="dxa"/>
          </w:tcPr>
          <w:p w:rsidR="00E91E8B" w:rsidRPr="004F0E5C" w:rsidRDefault="00E91E8B" w:rsidP="00303A58">
            <w:pPr>
              <w:pStyle w:val="a6"/>
              <w:ind w:firstLine="0"/>
              <w:rPr>
                <w:rtl/>
                <w:lang w:bidi="ar-SA"/>
              </w:rPr>
            </w:pPr>
            <w:r w:rsidRPr="004F0E5C">
              <w:rPr>
                <w:rtl/>
                <w:lang w:bidi="ar-SA"/>
              </w:rPr>
              <w:t xml:space="preserve">سلام په تا </w:t>
            </w:r>
          </w:p>
        </w:tc>
      </w:tr>
      <w:tr w:rsidR="00E91E8B" w:rsidRPr="001D0371" w:rsidTr="00896127">
        <w:trPr>
          <w:jc w:val="center"/>
        </w:trPr>
        <w:tc>
          <w:tcPr>
            <w:tcW w:w="3546" w:type="dxa"/>
          </w:tcPr>
          <w:p w:rsidR="00E91E8B" w:rsidRPr="001D0371" w:rsidRDefault="00E91E8B" w:rsidP="00303A58">
            <w:pPr>
              <w:pStyle w:val="ab"/>
              <w:ind w:firstLine="0"/>
              <w:rPr>
                <w:rtl/>
                <w:lang w:bidi="ar-SA"/>
              </w:rPr>
            </w:pPr>
            <w:r w:rsidRPr="001D0371">
              <w:rPr>
                <w:rtl/>
                <w:lang w:bidi="ar-SA"/>
              </w:rPr>
              <w:t xml:space="preserve">اَيُّهَا النَّبِيُّ </w:t>
            </w:r>
          </w:p>
        </w:tc>
        <w:tc>
          <w:tcPr>
            <w:tcW w:w="3695" w:type="dxa"/>
          </w:tcPr>
          <w:p w:rsidR="00E91E8B" w:rsidRPr="004F0E5C" w:rsidRDefault="00E91E8B" w:rsidP="00303A58">
            <w:pPr>
              <w:pStyle w:val="a6"/>
              <w:ind w:firstLine="0"/>
              <w:rPr>
                <w:rtl/>
                <w:lang w:bidi="ar-SA"/>
              </w:rPr>
            </w:pPr>
            <w:r w:rsidRPr="004F0E5C">
              <w:rPr>
                <w:rtl/>
                <w:lang w:bidi="ar-SA"/>
              </w:rPr>
              <w:t>ای پیغمبره</w:t>
            </w:r>
          </w:p>
        </w:tc>
      </w:tr>
      <w:tr w:rsidR="00E91E8B" w:rsidRPr="001D0371" w:rsidTr="00896127">
        <w:trPr>
          <w:jc w:val="center"/>
        </w:trPr>
        <w:tc>
          <w:tcPr>
            <w:tcW w:w="3546" w:type="dxa"/>
          </w:tcPr>
          <w:p w:rsidR="00E91E8B" w:rsidRPr="001D0371" w:rsidRDefault="00E91E8B" w:rsidP="00303A58">
            <w:pPr>
              <w:pStyle w:val="ab"/>
              <w:ind w:firstLine="0"/>
              <w:rPr>
                <w:rtl/>
                <w:lang w:bidi="ar-SA"/>
              </w:rPr>
            </w:pPr>
            <w:r w:rsidRPr="001D0371">
              <w:rPr>
                <w:rtl/>
                <w:lang w:bidi="ar-SA"/>
              </w:rPr>
              <w:t xml:space="preserve">وَرَحْمَهُ اللِّهِ </w:t>
            </w:r>
          </w:p>
        </w:tc>
        <w:tc>
          <w:tcPr>
            <w:tcW w:w="3695" w:type="dxa"/>
          </w:tcPr>
          <w:p w:rsidR="00E91E8B" w:rsidRPr="004F0E5C" w:rsidRDefault="00E91E8B" w:rsidP="00303A58">
            <w:pPr>
              <w:pStyle w:val="a6"/>
              <w:ind w:firstLine="0"/>
              <w:rPr>
                <w:rtl/>
                <w:lang w:bidi="ar-SA"/>
              </w:rPr>
            </w:pPr>
            <w:r w:rsidRPr="004F0E5C">
              <w:rPr>
                <w:rtl/>
                <w:lang w:bidi="ar-SA"/>
              </w:rPr>
              <w:t xml:space="preserve">او رحمت د الله </w:t>
            </w:r>
          </w:p>
        </w:tc>
      </w:tr>
      <w:tr w:rsidR="00E91E8B" w:rsidRPr="001D0371" w:rsidTr="00896127">
        <w:trPr>
          <w:jc w:val="center"/>
        </w:trPr>
        <w:tc>
          <w:tcPr>
            <w:tcW w:w="3546" w:type="dxa"/>
          </w:tcPr>
          <w:p w:rsidR="00E91E8B" w:rsidRPr="001D0371" w:rsidRDefault="00E91E8B" w:rsidP="00303A58">
            <w:pPr>
              <w:pStyle w:val="ab"/>
              <w:ind w:firstLine="0"/>
              <w:rPr>
                <w:rtl/>
                <w:lang w:bidi="ar-SA"/>
              </w:rPr>
            </w:pPr>
            <w:r w:rsidRPr="001D0371">
              <w:rPr>
                <w:rtl/>
                <w:lang w:bidi="ar-SA"/>
              </w:rPr>
              <w:t xml:space="preserve">وَ بَرَكَاتُهْ </w:t>
            </w:r>
          </w:p>
        </w:tc>
        <w:tc>
          <w:tcPr>
            <w:tcW w:w="3695" w:type="dxa"/>
          </w:tcPr>
          <w:p w:rsidR="00E91E8B" w:rsidRPr="004F0E5C" w:rsidRDefault="00E91E8B" w:rsidP="00303A58">
            <w:pPr>
              <w:pStyle w:val="a6"/>
              <w:ind w:firstLine="0"/>
              <w:rPr>
                <w:rtl/>
                <w:lang w:bidi="ar-SA"/>
              </w:rPr>
            </w:pPr>
            <w:r w:rsidRPr="004F0E5C">
              <w:rPr>
                <w:rtl/>
                <w:lang w:bidi="ar-SA"/>
              </w:rPr>
              <w:t xml:space="preserve">او برکات د هغه </w:t>
            </w:r>
          </w:p>
        </w:tc>
      </w:tr>
      <w:tr w:rsidR="00E91E8B" w:rsidRPr="001D0371" w:rsidTr="00896127">
        <w:trPr>
          <w:jc w:val="center"/>
        </w:trPr>
        <w:tc>
          <w:tcPr>
            <w:tcW w:w="3546" w:type="dxa"/>
          </w:tcPr>
          <w:p w:rsidR="00E91E8B" w:rsidRPr="001D0371" w:rsidRDefault="00E91E8B" w:rsidP="00303A58">
            <w:pPr>
              <w:pStyle w:val="ab"/>
              <w:ind w:firstLine="0"/>
              <w:rPr>
                <w:rtl/>
                <w:lang w:bidi="ar-SA"/>
              </w:rPr>
            </w:pPr>
            <w:r w:rsidRPr="001D0371">
              <w:rPr>
                <w:rtl/>
                <w:lang w:bidi="ar-SA"/>
              </w:rPr>
              <w:t xml:space="preserve">اَلسَّلّامُ عَلَيْنَـاَ </w:t>
            </w:r>
          </w:p>
        </w:tc>
        <w:tc>
          <w:tcPr>
            <w:tcW w:w="3695" w:type="dxa"/>
          </w:tcPr>
          <w:p w:rsidR="00E91E8B" w:rsidRPr="004F0E5C" w:rsidRDefault="00E91E8B" w:rsidP="00303A58">
            <w:pPr>
              <w:pStyle w:val="a6"/>
              <w:ind w:firstLine="0"/>
              <w:rPr>
                <w:rtl/>
                <w:lang w:bidi="ar-SA"/>
              </w:rPr>
            </w:pPr>
            <w:r w:rsidRPr="004F0E5C">
              <w:rPr>
                <w:rtl/>
                <w:lang w:bidi="ar-SA"/>
              </w:rPr>
              <w:t xml:space="preserve">او سلام دې وي پر مونږ </w:t>
            </w:r>
          </w:p>
        </w:tc>
      </w:tr>
      <w:tr w:rsidR="00E91E8B" w:rsidRPr="001D0371" w:rsidTr="00896127">
        <w:trPr>
          <w:jc w:val="center"/>
        </w:trPr>
        <w:tc>
          <w:tcPr>
            <w:tcW w:w="3546" w:type="dxa"/>
          </w:tcPr>
          <w:p w:rsidR="00E91E8B" w:rsidRPr="001D0371" w:rsidRDefault="00E91E8B" w:rsidP="00303A58">
            <w:pPr>
              <w:pStyle w:val="ab"/>
              <w:ind w:firstLine="0"/>
              <w:rPr>
                <w:rtl/>
                <w:lang w:bidi="ar-SA"/>
              </w:rPr>
            </w:pPr>
            <w:r w:rsidRPr="001D0371">
              <w:rPr>
                <w:rtl/>
                <w:lang w:bidi="ar-SA"/>
              </w:rPr>
              <w:t>وَ عَلي عِبَادِ اللهِ الصَّالِحِيْنَ</w:t>
            </w:r>
          </w:p>
        </w:tc>
        <w:tc>
          <w:tcPr>
            <w:tcW w:w="3695" w:type="dxa"/>
          </w:tcPr>
          <w:p w:rsidR="00E91E8B" w:rsidRPr="004F0E5C" w:rsidRDefault="00E91E8B" w:rsidP="00303A58">
            <w:pPr>
              <w:pStyle w:val="a6"/>
              <w:ind w:firstLine="0"/>
              <w:rPr>
                <w:rtl/>
                <w:lang w:bidi="ar-SA"/>
              </w:rPr>
            </w:pPr>
            <w:r w:rsidRPr="004F0E5C">
              <w:rPr>
                <w:rtl/>
                <w:lang w:bidi="ar-SA"/>
              </w:rPr>
              <w:t xml:space="preserve">او د الله په نیکو بندګانو </w:t>
            </w:r>
          </w:p>
        </w:tc>
      </w:tr>
      <w:tr w:rsidR="00E91E8B" w:rsidRPr="001D0371" w:rsidTr="00896127">
        <w:trPr>
          <w:jc w:val="center"/>
        </w:trPr>
        <w:tc>
          <w:tcPr>
            <w:tcW w:w="3546" w:type="dxa"/>
          </w:tcPr>
          <w:p w:rsidR="00E91E8B" w:rsidRPr="001D0371" w:rsidRDefault="00E91E8B" w:rsidP="00303A58">
            <w:pPr>
              <w:pStyle w:val="ab"/>
              <w:ind w:firstLine="0"/>
              <w:rPr>
                <w:rtl/>
                <w:lang w:bidi="ar-SA"/>
              </w:rPr>
            </w:pPr>
            <w:r w:rsidRPr="001D0371">
              <w:rPr>
                <w:rtl/>
                <w:lang w:bidi="ar-SA"/>
              </w:rPr>
              <w:t xml:space="preserve">اَشْهَدُ اَنْ لَا اِلهَ اِلَا اللهُ </w:t>
            </w:r>
          </w:p>
        </w:tc>
        <w:tc>
          <w:tcPr>
            <w:tcW w:w="3695" w:type="dxa"/>
          </w:tcPr>
          <w:p w:rsidR="00E91E8B" w:rsidRPr="004F0E5C" w:rsidRDefault="00E91E8B" w:rsidP="00303A58">
            <w:pPr>
              <w:pStyle w:val="a6"/>
              <w:ind w:firstLine="0"/>
              <w:rPr>
                <w:rtl/>
                <w:lang w:bidi="ar-SA"/>
              </w:rPr>
            </w:pPr>
            <w:r w:rsidRPr="004F0E5C">
              <w:rPr>
                <w:rtl/>
                <w:lang w:bidi="ar-SA"/>
              </w:rPr>
              <w:t>شاهدی ورکوم چی نشته حق معبود پرته</w:t>
            </w:r>
            <w:r>
              <w:rPr>
                <w:rtl/>
                <w:lang w:bidi="ar-SA"/>
              </w:rPr>
              <w:t xml:space="preserve"> ‌</w:t>
            </w:r>
            <w:r w:rsidRPr="004F0E5C">
              <w:rPr>
                <w:rtl/>
                <w:lang w:bidi="ar-SA"/>
              </w:rPr>
              <w:t>له</w:t>
            </w:r>
            <w:r>
              <w:rPr>
                <w:rtl/>
                <w:lang w:bidi="ar-SA"/>
              </w:rPr>
              <w:t xml:space="preserve"> ‌</w:t>
            </w:r>
            <w:r w:rsidRPr="004F0E5C">
              <w:rPr>
                <w:rtl/>
                <w:lang w:bidi="ar-SA"/>
              </w:rPr>
              <w:t>الله</w:t>
            </w:r>
            <w:r>
              <w:rPr>
                <w:rtl/>
                <w:lang w:bidi="ar-SA"/>
              </w:rPr>
              <w:t xml:space="preserve"> ‌</w:t>
            </w:r>
            <w:r w:rsidRPr="004F0E5C">
              <w:rPr>
                <w:rtl/>
                <w:lang w:bidi="ar-SA"/>
              </w:rPr>
              <w:t>څخه</w:t>
            </w:r>
          </w:p>
        </w:tc>
      </w:tr>
      <w:tr w:rsidR="00E91E8B" w:rsidRPr="001D0371" w:rsidTr="00896127">
        <w:trPr>
          <w:jc w:val="center"/>
        </w:trPr>
        <w:tc>
          <w:tcPr>
            <w:tcW w:w="3546" w:type="dxa"/>
          </w:tcPr>
          <w:p w:rsidR="00E91E8B" w:rsidRPr="001D0371" w:rsidRDefault="00E91E8B" w:rsidP="00303A58">
            <w:pPr>
              <w:pStyle w:val="ab"/>
              <w:ind w:firstLine="0"/>
              <w:rPr>
                <w:rtl/>
                <w:lang w:bidi="ar-SA"/>
              </w:rPr>
            </w:pPr>
            <w:r w:rsidRPr="001D0371">
              <w:rPr>
                <w:rtl/>
                <w:lang w:bidi="ar-SA"/>
              </w:rPr>
              <w:t>وَ اَشْهَدُ اَنَّ</w:t>
            </w:r>
            <w:r w:rsidR="004967B0">
              <w:rPr>
                <w:rtl/>
                <w:lang w:bidi="ar-SA"/>
              </w:rPr>
              <w:t xml:space="preserve"> </w:t>
            </w:r>
            <w:r w:rsidRPr="001D0371">
              <w:rPr>
                <w:rtl/>
                <w:lang w:bidi="ar-SA"/>
              </w:rPr>
              <w:t xml:space="preserve">مُحَمَّدًا عَبْدُهُ وَ رَسُوْلُهُ) </w:t>
            </w:r>
          </w:p>
        </w:tc>
        <w:tc>
          <w:tcPr>
            <w:tcW w:w="3695" w:type="dxa"/>
          </w:tcPr>
          <w:p w:rsidR="00E91E8B" w:rsidRPr="004F0E5C" w:rsidRDefault="00E91E8B" w:rsidP="00303A58">
            <w:pPr>
              <w:pStyle w:val="a6"/>
              <w:ind w:firstLine="0"/>
              <w:rPr>
                <w:rtl/>
                <w:lang w:bidi="ar-SA"/>
              </w:rPr>
            </w:pPr>
            <w:r w:rsidRPr="004F0E5C">
              <w:rPr>
                <w:rtl/>
                <w:lang w:bidi="ar-SA"/>
              </w:rPr>
              <w:t>او شاهدی ورکوم چې محمد د هغه بنده او رسول دی</w:t>
            </w:r>
          </w:p>
        </w:tc>
      </w:tr>
    </w:tbl>
    <w:p w:rsidR="00E91E8B" w:rsidRPr="001D0371" w:rsidRDefault="00E91E8B" w:rsidP="00E91E8B">
      <w:pPr>
        <w:jc w:val="both"/>
        <w:rPr>
          <w:rFonts w:cs="B Zar"/>
          <w:b/>
          <w:bCs/>
          <w:sz w:val="28"/>
          <w:szCs w:val="28"/>
          <w:rtl/>
        </w:rPr>
      </w:pPr>
    </w:p>
    <w:tbl>
      <w:tblPr>
        <w:bidiVisual/>
        <w:tblW w:w="7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6"/>
        <w:gridCol w:w="3695"/>
      </w:tblGrid>
      <w:tr w:rsidR="00E91E8B" w:rsidRPr="001D0371" w:rsidTr="00896127">
        <w:trPr>
          <w:jc w:val="center"/>
        </w:trPr>
        <w:tc>
          <w:tcPr>
            <w:tcW w:w="3546" w:type="dxa"/>
          </w:tcPr>
          <w:p w:rsidR="00E91E8B" w:rsidRPr="001D0371" w:rsidRDefault="00E91E8B" w:rsidP="00303A58">
            <w:pPr>
              <w:pStyle w:val="ab"/>
              <w:ind w:firstLine="0"/>
              <w:rPr>
                <w:rtl/>
                <w:lang w:bidi="ar-SA"/>
              </w:rPr>
            </w:pPr>
            <w:r w:rsidRPr="001D0371">
              <w:rPr>
                <w:rtl/>
                <w:lang w:bidi="ar-SA"/>
              </w:rPr>
              <w:t xml:space="preserve">اَللّـهُمَّ </w:t>
            </w:r>
          </w:p>
        </w:tc>
        <w:tc>
          <w:tcPr>
            <w:tcW w:w="3695" w:type="dxa"/>
          </w:tcPr>
          <w:p w:rsidR="00E91E8B" w:rsidRPr="004F0E5C" w:rsidRDefault="00E91E8B" w:rsidP="00303A58">
            <w:pPr>
              <w:pStyle w:val="a6"/>
              <w:ind w:firstLine="0"/>
              <w:jc w:val="lowKashida"/>
              <w:rPr>
                <w:rtl/>
                <w:lang w:bidi="ar-SA"/>
              </w:rPr>
            </w:pPr>
            <w:r w:rsidRPr="004F0E5C">
              <w:rPr>
                <w:rtl/>
                <w:lang w:bidi="ar-SA"/>
              </w:rPr>
              <w:t xml:space="preserve">ای خدایه </w:t>
            </w:r>
          </w:p>
        </w:tc>
      </w:tr>
      <w:tr w:rsidR="00E91E8B" w:rsidRPr="001D0371" w:rsidTr="00896127">
        <w:trPr>
          <w:jc w:val="center"/>
        </w:trPr>
        <w:tc>
          <w:tcPr>
            <w:tcW w:w="3546" w:type="dxa"/>
          </w:tcPr>
          <w:p w:rsidR="00E91E8B" w:rsidRPr="001D0371" w:rsidRDefault="00E91E8B" w:rsidP="00303A58">
            <w:pPr>
              <w:pStyle w:val="ab"/>
              <w:ind w:firstLine="0"/>
              <w:rPr>
                <w:rtl/>
                <w:lang w:bidi="ar-SA"/>
              </w:rPr>
            </w:pPr>
            <w:r w:rsidRPr="001D0371">
              <w:rPr>
                <w:rtl/>
                <w:lang w:bidi="ar-SA"/>
              </w:rPr>
              <w:t xml:space="preserve">صَلِّ </w:t>
            </w:r>
          </w:p>
        </w:tc>
        <w:tc>
          <w:tcPr>
            <w:tcW w:w="3695" w:type="dxa"/>
          </w:tcPr>
          <w:p w:rsidR="00E91E8B" w:rsidRPr="004F0E5C" w:rsidRDefault="00E91E8B" w:rsidP="00303A58">
            <w:pPr>
              <w:pStyle w:val="a6"/>
              <w:ind w:firstLine="0"/>
              <w:jc w:val="lowKashida"/>
              <w:rPr>
                <w:rtl/>
                <w:lang w:bidi="ar-SA"/>
              </w:rPr>
            </w:pPr>
            <w:r w:rsidRPr="004F0E5C">
              <w:rPr>
                <w:rtl/>
                <w:lang w:bidi="ar-SA"/>
              </w:rPr>
              <w:t>درود او رحمت ولیږه</w:t>
            </w:r>
          </w:p>
        </w:tc>
      </w:tr>
      <w:tr w:rsidR="00E91E8B" w:rsidRPr="001D0371" w:rsidTr="00896127">
        <w:trPr>
          <w:jc w:val="center"/>
        </w:trPr>
        <w:tc>
          <w:tcPr>
            <w:tcW w:w="3546" w:type="dxa"/>
          </w:tcPr>
          <w:p w:rsidR="00E91E8B" w:rsidRPr="001D0371" w:rsidRDefault="00E91E8B" w:rsidP="00303A58">
            <w:pPr>
              <w:pStyle w:val="ab"/>
              <w:ind w:firstLine="0"/>
              <w:rPr>
                <w:rtl/>
                <w:lang w:bidi="ar-SA"/>
              </w:rPr>
            </w:pPr>
            <w:r w:rsidRPr="001D0371">
              <w:rPr>
                <w:rtl/>
                <w:lang w:bidi="ar-SA"/>
              </w:rPr>
              <w:t>عَلى مُحَمَّدٍ</w:t>
            </w:r>
          </w:p>
        </w:tc>
        <w:tc>
          <w:tcPr>
            <w:tcW w:w="3695" w:type="dxa"/>
          </w:tcPr>
          <w:p w:rsidR="00E91E8B" w:rsidRPr="004F0E5C" w:rsidRDefault="00E91E8B" w:rsidP="00303A58">
            <w:pPr>
              <w:pStyle w:val="a6"/>
              <w:ind w:firstLine="0"/>
              <w:jc w:val="lowKashida"/>
              <w:rPr>
                <w:rtl/>
                <w:lang w:bidi="ar-SA"/>
              </w:rPr>
            </w:pPr>
            <w:r w:rsidRPr="004F0E5C">
              <w:rPr>
                <w:rtl/>
                <w:lang w:bidi="ar-SA"/>
              </w:rPr>
              <w:t xml:space="preserve">په محمد </w:t>
            </w:r>
          </w:p>
        </w:tc>
      </w:tr>
      <w:tr w:rsidR="00E91E8B" w:rsidRPr="001D0371" w:rsidTr="00896127">
        <w:trPr>
          <w:jc w:val="center"/>
        </w:trPr>
        <w:tc>
          <w:tcPr>
            <w:tcW w:w="3546" w:type="dxa"/>
          </w:tcPr>
          <w:p w:rsidR="00E91E8B" w:rsidRPr="001D0371" w:rsidRDefault="00E91E8B" w:rsidP="00303A58">
            <w:pPr>
              <w:pStyle w:val="ab"/>
              <w:ind w:firstLine="0"/>
              <w:rPr>
                <w:rtl/>
                <w:lang w:bidi="ar-SA"/>
              </w:rPr>
            </w:pPr>
            <w:r w:rsidRPr="001D0371">
              <w:rPr>
                <w:rtl/>
                <w:lang w:bidi="ar-SA"/>
              </w:rPr>
              <w:t>وَ عَلى آلِ مُحَمَّدٍ</w:t>
            </w:r>
          </w:p>
        </w:tc>
        <w:tc>
          <w:tcPr>
            <w:tcW w:w="3695" w:type="dxa"/>
          </w:tcPr>
          <w:p w:rsidR="00E91E8B" w:rsidRPr="004F0E5C" w:rsidRDefault="00E91E8B" w:rsidP="00303A58">
            <w:pPr>
              <w:pStyle w:val="a6"/>
              <w:ind w:firstLine="0"/>
              <w:jc w:val="lowKashida"/>
              <w:rPr>
                <w:rtl/>
                <w:lang w:bidi="ar-SA"/>
              </w:rPr>
            </w:pPr>
            <w:r w:rsidRPr="004F0E5C">
              <w:rPr>
                <w:rtl/>
                <w:lang w:bidi="ar-SA"/>
              </w:rPr>
              <w:t xml:space="preserve">او ال د محمد </w:t>
            </w:r>
          </w:p>
        </w:tc>
      </w:tr>
      <w:tr w:rsidR="00E91E8B" w:rsidRPr="001D0371" w:rsidTr="00896127">
        <w:trPr>
          <w:jc w:val="center"/>
        </w:trPr>
        <w:tc>
          <w:tcPr>
            <w:tcW w:w="3546" w:type="dxa"/>
          </w:tcPr>
          <w:p w:rsidR="00E91E8B" w:rsidRPr="001D0371" w:rsidRDefault="00E91E8B" w:rsidP="00303A58">
            <w:pPr>
              <w:pStyle w:val="ab"/>
              <w:ind w:firstLine="0"/>
              <w:rPr>
                <w:rtl/>
                <w:lang w:bidi="ar-SA"/>
              </w:rPr>
            </w:pPr>
            <w:r w:rsidRPr="001D0371">
              <w:rPr>
                <w:rtl/>
                <w:lang w:bidi="ar-SA"/>
              </w:rPr>
              <w:t>كَمَا صَلَيْتَ</w:t>
            </w:r>
          </w:p>
        </w:tc>
        <w:tc>
          <w:tcPr>
            <w:tcW w:w="3695" w:type="dxa"/>
          </w:tcPr>
          <w:p w:rsidR="00E91E8B" w:rsidRPr="004F0E5C" w:rsidRDefault="00E91E8B" w:rsidP="00303A58">
            <w:pPr>
              <w:pStyle w:val="a6"/>
              <w:ind w:firstLine="0"/>
              <w:jc w:val="lowKashida"/>
              <w:rPr>
                <w:rtl/>
                <w:lang w:bidi="ar-SA"/>
              </w:rPr>
            </w:pPr>
            <w:r w:rsidRPr="004F0E5C">
              <w:rPr>
                <w:rtl/>
                <w:lang w:bidi="ar-SA"/>
              </w:rPr>
              <w:t>لکه څرنګه چې دې درولیږلی</w:t>
            </w:r>
          </w:p>
        </w:tc>
      </w:tr>
      <w:tr w:rsidR="00E91E8B" w:rsidRPr="001D0371" w:rsidTr="00896127">
        <w:trPr>
          <w:jc w:val="center"/>
        </w:trPr>
        <w:tc>
          <w:tcPr>
            <w:tcW w:w="3546" w:type="dxa"/>
          </w:tcPr>
          <w:p w:rsidR="00E91E8B" w:rsidRPr="001D0371" w:rsidRDefault="00E91E8B" w:rsidP="00303A58">
            <w:pPr>
              <w:pStyle w:val="ab"/>
              <w:ind w:firstLine="0"/>
              <w:rPr>
                <w:rtl/>
                <w:lang w:bidi="ar-SA"/>
              </w:rPr>
            </w:pPr>
            <w:r w:rsidRPr="001D0371">
              <w:rPr>
                <w:rtl/>
                <w:lang w:bidi="ar-SA"/>
              </w:rPr>
              <w:t>عَلى اِبْرَاهِيْمَ</w:t>
            </w:r>
          </w:p>
        </w:tc>
        <w:tc>
          <w:tcPr>
            <w:tcW w:w="3695" w:type="dxa"/>
          </w:tcPr>
          <w:p w:rsidR="00E91E8B" w:rsidRPr="004F0E5C" w:rsidRDefault="00E91E8B" w:rsidP="00303A58">
            <w:pPr>
              <w:pStyle w:val="a6"/>
              <w:ind w:firstLine="0"/>
              <w:jc w:val="lowKashida"/>
              <w:rPr>
                <w:rtl/>
                <w:lang w:bidi="ar-SA"/>
              </w:rPr>
            </w:pPr>
            <w:r w:rsidRPr="004F0E5C">
              <w:rPr>
                <w:rtl/>
                <w:lang w:bidi="ar-SA"/>
              </w:rPr>
              <w:t xml:space="preserve">په ابراهیم </w:t>
            </w:r>
          </w:p>
        </w:tc>
      </w:tr>
      <w:tr w:rsidR="00E91E8B" w:rsidRPr="001D0371" w:rsidTr="00896127">
        <w:trPr>
          <w:jc w:val="center"/>
        </w:trPr>
        <w:tc>
          <w:tcPr>
            <w:tcW w:w="3546" w:type="dxa"/>
          </w:tcPr>
          <w:p w:rsidR="00E91E8B" w:rsidRPr="001D0371" w:rsidRDefault="00E91E8B" w:rsidP="00303A58">
            <w:pPr>
              <w:pStyle w:val="ab"/>
              <w:ind w:firstLine="0"/>
              <w:rPr>
                <w:rtl/>
                <w:lang w:bidi="ar-SA"/>
              </w:rPr>
            </w:pPr>
            <w:r w:rsidRPr="001D0371">
              <w:rPr>
                <w:rtl/>
                <w:lang w:bidi="ar-SA"/>
              </w:rPr>
              <w:t xml:space="preserve">وَ عَلى آلِ اِ بْـرَ اهِيـْمَ </w:t>
            </w:r>
          </w:p>
        </w:tc>
        <w:tc>
          <w:tcPr>
            <w:tcW w:w="3695" w:type="dxa"/>
          </w:tcPr>
          <w:p w:rsidR="00E91E8B" w:rsidRPr="004F0E5C" w:rsidRDefault="00E91E8B" w:rsidP="00303A58">
            <w:pPr>
              <w:pStyle w:val="a6"/>
              <w:ind w:firstLine="0"/>
              <w:jc w:val="lowKashida"/>
              <w:rPr>
                <w:rtl/>
                <w:lang w:bidi="ar-SA"/>
              </w:rPr>
            </w:pPr>
            <w:r w:rsidRPr="004F0E5C">
              <w:rPr>
                <w:rtl/>
                <w:lang w:bidi="ar-SA"/>
              </w:rPr>
              <w:t xml:space="preserve">او ال د ابراهیم </w:t>
            </w:r>
          </w:p>
        </w:tc>
      </w:tr>
      <w:tr w:rsidR="00E91E8B" w:rsidRPr="001D0371" w:rsidTr="00896127">
        <w:trPr>
          <w:jc w:val="center"/>
        </w:trPr>
        <w:tc>
          <w:tcPr>
            <w:tcW w:w="3546" w:type="dxa"/>
          </w:tcPr>
          <w:p w:rsidR="00E91E8B" w:rsidRPr="001D0371" w:rsidRDefault="00E91E8B" w:rsidP="00303A58">
            <w:pPr>
              <w:pStyle w:val="ab"/>
              <w:ind w:firstLine="0"/>
              <w:rPr>
                <w:lang w:bidi="ar-SA"/>
              </w:rPr>
            </w:pPr>
            <w:r w:rsidRPr="001D0371">
              <w:rPr>
                <w:rtl/>
                <w:lang w:bidi="ar-SA"/>
              </w:rPr>
              <w:t>اِنَّـكَ حَـمِـيْدٌ مَّـجِيْـدٌ.</w:t>
            </w:r>
          </w:p>
        </w:tc>
        <w:tc>
          <w:tcPr>
            <w:tcW w:w="3695" w:type="dxa"/>
          </w:tcPr>
          <w:p w:rsidR="00E91E8B" w:rsidRPr="004F0E5C" w:rsidRDefault="00E91E8B" w:rsidP="00303A58">
            <w:pPr>
              <w:pStyle w:val="a6"/>
              <w:ind w:firstLine="0"/>
              <w:jc w:val="lowKashida"/>
              <w:rPr>
                <w:rtl/>
                <w:lang w:bidi="ar-SA"/>
              </w:rPr>
            </w:pPr>
            <w:r w:rsidRPr="004F0E5C">
              <w:rPr>
                <w:rFonts w:ascii="Tahoma" w:hAnsi="Tahoma"/>
                <w:rtl/>
                <w:lang w:bidi="ar-SA"/>
              </w:rPr>
              <w:t>بی شکه ته ستایل شوی او لوی یې</w:t>
            </w:r>
          </w:p>
        </w:tc>
      </w:tr>
    </w:tbl>
    <w:p w:rsidR="00E91E8B" w:rsidRPr="001D0371" w:rsidRDefault="00E91E8B" w:rsidP="00E91E8B">
      <w:pPr>
        <w:jc w:val="both"/>
        <w:rPr>
          <w:rFonts w:cs="B Zar"/>
          <w:b/>
          <w:bCs/>
          <w:sz w:val="28"/>
          <w:szCs w:val="28"/>
          <w:rtl/>
        </w:rPr>
      </w:pPr>
    </w:p>
    <w:tbl>
      <w:tblPr>
        <w:bidiVisual/>
        <w:tblW w:w="7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6"/>
        <w:gridCol w:w="3695"/>
      </w:tblGrid>
      <w:tr w:rsidR="00E91E8B" w:rsidRPr="001D0371" w:rsidTr="00896127">
        <w:trPr>
          <w:jc w:val="center"/>
        </w:trPr>
        <w:tc>
          <w:tcPr>
            <w:tcW w:w="3546" w:type="dxa"/>
          </w:tcPr>
          <w:p w:rsidR="00E91E8B" w:rsidRPr="001D0371" w:rsidRDefault="00E91E8B" w:rsidP="00303A58">
            <w:pPr>
              <w:pStyle w:val="ab"/>
              <w:ind w:firstLine="0"/>
              <w:rPr>
                <w:rtl/>
                <w:lang w:bidi="ar-SA"/>
              </w:rPr>
            </w:pPr>
            <w:r w:rsidRPr="001D0371">
              <w:rPr>
                <w:rtl/>
                <w:lang w:bidi="ar-SA"/>
              </w:rPr>
              <w:t>اَللّـهُمَّ</w:t>
            </w:r>
          </w:p>
        </w:tc>
        <w:tc>
          <w:tcPr>
            <w:tcW w:w="3695" w:type="dxa"/>
          </w:tcPr>
          <w:p w:rsidR="00E91E8B" w:rsidRPr="004F0E5C" w:rsidRDefault="00E91E8B" w:rsidP="00303A58">
            <w:pPr>
              <w:pStyle w:val="a6"/>
              <w:ind w:firstLine="0"/>
              <w:rPr>
                <w:rtl/>
                <w:lang w:bidi="ar-SA"/>
              </w:rPr>
            </w:pPr>
            <w:r w:rsidRPr="004F0E5C">
              <w:rPr>
                <w:rtl/>
                <w:lang w:bidi="ar-SA"/>
              </w:rPr>
              <w:t xml:space="preserve">ای خدایه </w:t>
            </w:r>
          </w:p>
        </w:tc>
      </w:tr>
      <w:tr w:rsidR="00E91E8B" w:rsidRPr="001D0371" w:rsidTr="00896127">
        <w:trPr>
          <w:jc w:val="center"/>
        </w:trPr>
        <w:tc>
          <w:tcPr>
            <w:tcW w:w="3546" w:type="dxa"/>
          </w:tcPr>
          <w:p w:rsidR="00E91E8B" w:rsidRPr="001D0371" w:rsidRDefault="00E91E8B" w:rsidP="00303A58">
            <w:pPr>
              <w:pStyle w:val="ab"/>
              <w:ind w:firstLine="0"/>
              <w:rPr>
                <w:rtl/>
                <w:lang w:bidi="ar-SA"/>
              </w:rPr>
            </w:pPr>
            <w:r w:rsidRPr="001D0371">
              <w:rPr>
                <w:rtl/>
                <w:lang w:bidi="ar-SA"/>
              </w:rPr>
              <w:t xml:space="preserve">بَارِكْ </w:t>
            </w:r>
          </w:p>
        </w:tc>
        <w:tc>
          <w:tcPr>
            <w:tcW w:w="3695" w:type="dxa"/>
          </w:tcPr>
          <w:p w:rsidR="00E91E8B" w:rsidRPr="004F0E5C" w:rsidRDefault="00E91E8B" w:rsidP="00303A58">
            <w:pPr>
              <w:pStyle w:val="a6"/>
              <w:ind w:firstLine="0"/>
              <w:rPr>
                <w:rtl/>
                <w:lang w:bidi="ar-SA"/>
              </w:rPr>
            </w:pPr>
            <w:r w:rsidRPr="004F0E5C">
              <w:rPr>
                <w:rtl/>
                <w:lang w:bidi="ar-SA"/>
              </w:rPr>
              <w:t xml:space="preserve">برکت وکړه </w:t>
            </w:r>
          </w:p>
        </w:tc>
      </w:tr>
      <w:tr w:rsidR="00E91E8B" w:rsidRPr="001D0371" w:rsidTr="00896127">
        <w:trPr>
          <w:jc w:val="center"/>
        </w:trPr>
        <w:tc>
          <w:tcPr>
            <w:tcW w:w="3546" w:type="dxa"/>
          </w:tcPr>
          <w:p w:rsidR="00E91E8B" w:rsidRPr="001D0371" w:rsidRDefault="00E91E8B" w:rsidP="00303A58">
            <w:pPr>
              <w:pStyle w:val="ab"/>
              <w:ind w:firstLine="0"/>
              <w:rPr>
                <w:rtl/>
                <w:lang w:bidi="ar-SA"/>
              </w:rPr>
            </w:pPr>
            <w:r w:rsidRPr="001D0371">
              <w:rPr>
                <w:rtl/>
                <w:lang w:bidi="ar-SA"/>
              </w:rPr>
              <w:t>عَلى مُحَمَّدٍ</w:t>
            </w:r>
          </w:p>
        </w:tc>
        <w:tc>
          <w:tcPr>
            <w:tcW w:w="3695" w:type="dxa"/>
          </w:tcPr>
          <w:p w:rsidR="00E91E8B" w:rsidRPr="004F0E5C" w:rsidRDefault="00E91E8B" w:rsidP="00303A58">
            <w:pPr>
              <w:pStyle w:val="a6"/>
              <w:ind w:firstLine="0"/>
              <w:rPr>
                <w:rtl/>
                <w:lang w:bidi="ar-SA"/>
              </w:rPr>
            </w:pPr>
            <w:r w:rsidRPr="004F0E5C">
              <w:rPr>
                <w:rtl/>
                <w:lang w:bidi="ar-SA"/>
              </w:rPr>
              <w:t xml:space="preserve">په محمد </w:t>
            </w:r>
          </w:p>
        </w:tc>
      </w:tr>
      <w:tr w:rsidR="00E91E8B" w:rsidRPr="001D0371" w:rsidTr="00896127">
        <w:trPr>
          <w:jc w:val="center"/>
        </w:trPr>
        <w:tc>
          <w:tcPr>
            <w:tcW w:w="3546" w:type="dxa"/>
          </w:tcPr>
          <w:p w:rsidR="00E91E8B" w:rsidRPr="001D0371" w:rsidRDefault="00E91E8B" w:rsidP="00303A58">
            <w:pPr>
              <w:pStyle w:val="ab"/>
              <w:ind w:firstLine="0"/>
              <w:rPr>
                <w:rtl/>
                <w:lang w:bidi="ar-SA"/>
              </w:rPr>
            </w:pPr>
            <w:r w:rsidRPr="001D0371">
              <w:rPr>
                <w:rtl/>
                <w:lang w:bidi="ar-SA"/>
              </w:rPr>
              <w:t>وَ عَلى آلِ مُحَمَّدٍ</w:t>
            </w:r>
          </w:p>
        </w:tc>
        <w:tc>
          <w:tcPr>
            <w:tcW w:w="3695" w:type="dxa"/>
          </w:tcPr>
          <w:p w:rsidR="00E91E8B" w:rsidRPr="004F0E5C" w:rsidRDefault="00E91E8B" w:rsidP="00303A58">
            <w:pPr>
              <w:pStyle w:val="a6"/>
              <w:ind w:firstLine="0"/>
              <w:rPr>
                <w:rtl/>
                <w:lang w:bidi="ar-SA"/>
              </w:rPr>
            </w:pPr>
            <w:r w:rsidRPr="004F0E5C">
              <w:rPr>
                <w:rtl/>
                <w:lang w:bidi="ar-SA"/>
              </w:rPr>
              <w:t xml:space="preserve">او ال د محمد </w:t>
            </w:r>
          </w:p>
        </w:tc>
      </w:tr>
      <w:tr w:rsidR="00E91E8B" w:rsidRPr="001D0371" w:rsidTr="00896127">
        <w:trPr>
          <w:jc w:val="center"/>
        </w:trPr>
        <w:tc>
          <w:tcPr>
            <w:tcW w:w="3546" w:type="dxa"/>
          </w:tcPr>
          <w:p w:rsidR="00E91E8B" w:rsidRPr="001D0371" w:rsidRDefault="00E91E8B" w:rsidP="00303A58">
            <w:pPr>
              <w:pStyle w:val="ab"/>
              <w:ind w:firstLine="0"/>
              <w:rPr>
                <w:rtl/>
                <w:lang w:bidi="ar-SA"/>
              </w:rPr>
            </w:pPr>
            <w:r w:rsidRPr="001D0371">
              <w:rPr>
                <w:rtl/>
                <w:lang w:bidi="ar-SA"/>
              </w:rPr>
              <w:t xml:space="preserve">كَمَـا بَارَكْـتَ </w:t>
            </w:r>
          </w:p>
        </w:tc>
        <w:tc>
          <w:tcPr>
            <w:tcW w:w="3695" w:type="dxa"/>
          </w:tcPr>
          <w:p w:rsidR="00E91E8B" w:rsidRPr="004F0E5C" w:rsidRDefault="00E91E8B" w:rsidP="00303A58">
            <w:pPr>
              <w:pStyle w:val="a6"/>
              <w:ind w:firstLine="0"/>
              <w:rPr>
                <w:rtl/>
                <w:lang w:bidi="ar-SA"/>
              </w:rPr>
            </w:pPr>
            <w:r w:rsidRPr="004F0E5C">
              <w:rPr>
                <w:rtl/>
                <w:lang w:bidi="ar-SA"/>
              </w:rPr>
              <w:t>لکه چې برکت دې کړي</w:t>
            </w:r>
          </w:p>
        </w:tc>
      </w:tr>
      <w:tr w:rsidR="00E91E8B" w:rsidRPr="001D0371" w:rsidTr="00896127">
        <w:trPr>
          <w:jc w:val="center"/>
        </w:trPr>
        <w:tc>
          <w:tcPr>
            <w:tcW w:w="3546" w:type="dxa"/>
          </w:tcPr>
          <w:p w:rsidR="00E91E8B" w:rsidRPr="001D0371" w:rsidRDefault="00E91E8B" w:rsidP="00303A58">
            <w:pPr>
              <w:pStyle w:val="ab"/>
              <w:ind w:firstLine="0"/>
              <w:rPr>
                <w:rtl/>
                <w:lang w:bidi="ar-SA"/>
              </w:rPr>
            </w:pPr>
            <w:r w:rsidRPr="001D0371">
              <w:rPr>
                <w:rtl/>
                <w:lang w:bidi="ar-SA"/>
              </w:rPr>
              <w:t xml:space="preserve">عَلى اِ بْـرَ اهِيـْمَ </w:t>
            </w:r>
          </w:p>
        </w:tc>
        <w:tc>
          <w:tcPr>
            <w:tcW w:w="3695" w:type="dxa"/>
          </w:tcPr>
          <w:p w:rsidR="00E91E8B" w:rsidRPr="004F0E5C" w:rsidRDefault="00E91E8B" w:rsidP="00303A58">
            <w:pPr>
              <w:pStyle w:val="a6"/>
              <w:ind w:firstLine="0"/>
              <w:rPr>
                <w:rtl/>
                <w:lang w:bidi="ar-SA"/>
              </w:rPr>
            </w:pPr>
            <w:r w:rsidRPr="004F0E5C">
              <w:rPr>
                <w:rtl/>
                <w:lang w:bidi="ar-SA"/>
              </w:rPr>
              <w:t xml:space="preserve">په ابراهیم </w:t>
            </w:r>
          </w:p>
        </w:tc>
      </w:tr>
      <w:tr w:rsidR="00E91E8B" w:rsidRPr="001D0371" w:rsidTr="00896127">
        <w:trPr>
          <w:jc w:val="center"/>
        </w:trPr>
        <w:tc>
          <w:tcPr>
            <w:tcW w:w="3546" w:type="dxa"/>
          </w:tcPr>
          <w:p w:rsidR="00E91E8B" w:rsidRPr="001D0371" w:rsidRDefault="00E91E8B" w:rsidP="00303A58">
            <w:pPr>
              <w:pStyle w:val="ab"/>
              <w:ind w:firstLine="0"/>
              <w:rPr>
                <w:rtl/>
                <w:lang w:bidi="ar-SA"/>
              </w:rPr>
            </w:pPr>
            <w:r w:rsidRPr="001D0371">
              <w:rPr>
                <w:rtl/>
                <w:lang w:bidi="ar-SA"/>
              </w:rPr>
              <w:t>وَ عَلى آلِ اِ بْـرَ اهِيـْمَ</w:t>
            </w:r>
          </w:p>
        </w:tc>
        <w:tc>
          <w:tcPr>
            <w:tcW w:w="3695" w:type="dxa"/>
          </w:tcPr>
          <w:p w:rsidR="00E91E8B" w:rsidRPr="004F0E5C" w:rsidRDefault="00E91E8B" w:rsidP="00303A58">
            <w:pPr>
              <w:pStyle w:val="a6"/>
              <w:ind w:firstLine="0"/>
              <w:rPr>
                <w:rtl/>
                <w:lang w:bidi="ar-SA"/>
              </w:rPr>
            </w:pPr>
            <w:r w:rsidRPr="004F0E5C">
              <w:rPr>
                <w:rtl/>
                <w:lang w:bidi="ar-SA"/>
              </w:rPr>
              <w:t xml:space="preserve">او آل د ابراهیم </w:t>
            </w:r>
          </w:p>
        </w:tc>
      </w:tr>
      <w:tr w:rsidR="00E91E8B" w:rsidRPr="001D0371" w:rsidTr="00896127">
        <w:trPr>
          <w:jc w:val="center"/>
        </w:trPr>
        <w:tc>
          <w:tcPr>
            <w:tcW w:w="3546" w:type="dxa"/>
          </w:tcPr>
          <w:p w:rsidR="00E91E8B" w:rsidRPr="001D0371" w:rsidRDefault="00E91E8B" w:rsidP="00303A58">
            <w:pPr>
              <w:pStyle w:val="ab"/>
              <w:ind w:firstLine="0"/>
              <w:rPr>
                <w:rtl/>
                <w:lang w:bidi="ar-SA"/>
              </w:rPr>
            </w:pPr>
            <w:r w:rsidRPr="001D0371">
              <w:rPr>
                <w:rtl/>
                <w:lang w:bidi="ar-SA"/>
              </w:rPr>
              <w:t>اِنَّـكَ حَـمِـيْدٌ مَّـجِيْـدٌ.</w:t>
            </w:r>
          </w:p>
        </w:tc>
        <w:tc>
          <w:tcPr>
            <w:tcW w:w="3695" w:type="dxa"/>
          </w:tcPr>
          <w:p w:rsidR="00E91E8B" w:rsidRPr="004F0E5C" w:rsidRDefault="00E91E8B" w:rsidP="00303A58">
            <w:pPr>
              <w:pStyle w:val="a6"/>
              <w:ind w:firstLine="0"/>
              <w:rPr>
                <w:rtl/>
                <w:lang w:bidi="ar-SA"/>
              </w:rPr>
            </w:pPr>
            <w:r w:rsidRPr="004F0E5C">
              <w:rPr>
                <w:rFonts w:ascii="Tahoma" w:hAnsi="Tahoma"/>
                <w:rtl/>
                <w:lang w:bidi="ar-SA"/>
              </w:rPr>
              <w:t>بی شکه ته ستایل شوی او لوی یې</w:t>
            </w:r>
          </w:p>
        </w:tc>
      </w:tr>
    </w:tbl>
    <w:p w:rsidR="00E91E8B" w:rsidRPr="001D0371" w:rsidRDefault="00E91E8B" w:rsidP="00E91E8B">
      <w:pPr>
        <w:jc w:val="both"/>
        <w:rPr>
          <w:rFonts w:cs="B Zar"/>
          <w:b/>
          <w:bCs/>
          <w:sz w:val="28"/>
          <w:szCs w:val="28"/>
          <w:rtl/>
        </w:rPr>
      </w:pPr>
    </w:p>
    <w:tbl>
      <w:tblPr>
        <w:bidiVisual/>
        <w:tblW w:w="7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6"/>
        <w:gridCol w:w="3695"/>
      </w:tblGrid>
      <w:tr w:rsidR="00E91E8B" w:rsidRPr="001D0371" w:rsidTr="00896127">
        <w:trPr>
          <w:jc w:val="center"/>
        </w:trPr>
        <w:tc>
          <w:tcPr>
            <w:tcW w:w="3546" w:type="dxa"/>
          </w:tcPr>
          <w:p w:rsidR="00E91E8B" w:rsidRPr="004F0E5C" w:rsidRDefault="00E91E8B" w:rsidP="00303A58">
            <w:pPr>
              <w:pStyle w:val="ab"/>
              <w:ind w:firstLine="0"/>
              <w:rPr>
                <w:rtl/>
                <w:lang w:bidi="ar-SA"/>
              </w:rPr>
            </w:pPr>
            <w:r w:rsidRPr="004F0E5C">
              <w:rPr>
                <w:rtl/>
                <w:lang w:bidi="ar-SA"/>
              </w:rPr>
              <w:t>اَللّـهُمَّ</w:t>
            </w:r>
            <w:r w:rsidR="004967B0">
              <w:rPr>
                <w:rtl/>
                <w:lang w:bidi="ar-SA"/>
              </w:rPr>
              <w:t xml:space="preserve"> </w:t>
            </w:r>
            <w:r w:rsidRPr="004F0E5C">
              <w:rPr>
                <w:rtl/>
                <w:lang w:bidi="ar-SA"/>
              </w:rPr>
              <w:t>رَ بَّـنَا</w:t>
            </w:r>
          </w:p>
        </w:tc>
        <w:tc>
          <w:tcPr>
            <w:tcW w:w="3695" w:type="dxa"/>
          </w:tcPr>
          <w:p w:rsidR="00E91E8B" w:rsidRPr="004F0E5C" w:rsidRDefault="00E91E8B" w:rsidP="00303A58">
            <w:pPr>
              <w:pStyle w:val="a6"/>
              <w:ind w:firstLine="0"/>
              <w:rPr>
                <w:rtl/>
                <w:lang w:bidi="ar-SA"/>
              </w:rPr>
            </w:pPr>
            <w:r w:rsidRPr="004F0E5C">
              <w:rPr>
                <w:rtl/>
                <w:lang w:bidi="ar-SA"/>
              </w:rPr>
              <w:t xml:space="preserve">ای خدایه زمونږه ربه </w:t>
            </w:r>
          </w:p>
        </w:tc>
      </w:tr>
      <w:tr w:rsidR="00E91E8B" w:rsidRPr="001D0371" w:rsidTr="00896127">
        <w:trPr>
          <w:jc w:val="center"/>
        </w:trPr>
        <w:tc>
          <w:tcPr>
            <w:tcW w:w="3546" w:type="dxa"/>
          </w:tcPr>
          <w:p w:rsidR="00E91E8B" w:rsidRPr="004F0E5C" w:rsidRDefault="00E91E8B" w:rsidP="00303A58">
            <w:pPr>
              <w:pStyle w:val="ab"/>
              <w:ind w:firstLine="0"/>
              <w:rPr>
                <w:rtl/>
                <w:lang w:bidi="ar-SA"/>
              </w:rPr>
            </w:pPr>
            <w:r w:rsidRPr="004F0E5C">
              <w:rPr>
                <w:rtl/>
                <w:lang w:bidi="ar-SA"/>
              </w:rPr>
              <w:t xml:space="preserve">آتِـنَا </w:t>
            </w:r>
          </w:p>
        </w:tc>
        <w:tc>
          <w:tcPr>
            <w:tcW w:w="3695" w:type="dxa"/>
          </w:tcPr>
          <w:p w:rsidR="00E91E8B" w:rsidRPr="004F0E5C" w:rsidRDefault="00E91E8B" w:rsidP="00303A58">
            <w:pPr>
              <w:pStyle w:val="a6"/>
              <w:ind w:firstLine="0"/>
              <w:rPr>
                <w:rtl/>
                <w:lang w:bidi="ar-SA"/>
              </w:rPr>
            </w:pPr>
            <w:r w:rsidRPr="004F0E5C">
              <w:rPr>
                <w:rFonts w:ascii="B Lotus" w:hAnsi="B Lotus"/>
                <w:rtl/>
                <w:lang w:bidi="ar-SA"/>
              </w:rPr>
              <w:t xml:space="preserve">را کړه مونږ ته </w:t>
            </w:r>
          </w:p>
        </w:tc>
      </w:tr>
      <w:tr w:rsidR="00E91E8B" w:rsidRPr="001D0371" w:rsidTr="00896127">
        <w:trPr>
          <w:jc w:val="center"/>
        </w:trPr>
        <w:tc>
          <w:tcPr>
            <w:tcW w:w="3546" w:type="dxa"/>
          </w:tcPr>
          <w:p w:rsidR="00E91E8B" w:rsidRPr="004F0E5C" w:rsidRDefault="00E91E8B" w:rsidP="00303A58">
            <w:pPr>
              <w:pStyle w:val="ab"/>
              <w:ind w:firstLine="0"/>
              <w:rPr>
                <w:rtl/>
                <w:lang w:bidi="ar-SA"/>
              </w:rPr>
            </w:pPr>
            <w:r w:rsidRPr="004F0E5C">
              <w:rPr>
                <w:rtl/>
                <w:lang w:bidi="ar-SA"/>
              </w:rPr>
              <w:t>فِي الدُّ نْيـَا حَسَـنَة ً</w:t>
            </w:r>
          </w:p>
        </w:tc>
        <w:tc>
          <w:tcPr>
            <w:tcW w:w="3695" w:type="dxa"/>
          </w:tcPr>
          <w:p w:rsidR="00E91E8B" w:rsidRPr="004F0E5C" w:rsidRDefault="00E91E8B" w:rsidP="00303A58">
            <w:pPr>
              <w:pStyle w:val="a6"/>
              <w:ind w:firstLine="0"/>
              <w:rPr>
                <w:rtl/>
                <w:lang w:bidi="ar-SA"/>
              </w:rPr>
            </w:pPr>
            <w:r w:rsidRPr="004F0E5C">
              <w:rPr>
                <w:rFonts w:ascii="B Lotus" w:hAnsi="B Lotus"/>
                <w:rtl/>
                <w:lang w:bidi="ar-SA"/>
              </w:rPr>
              <w:t>په دنیا ښه</w:t>
            </w:r>
          </w:p>
        </w:tc>
      </w:tr>
      <w:tr w:rsidR="00E91E8B" w:rsidRPr="001D0371" w:rsidTr="00896127">
        <w:trPr>
          <w:jc w:val="center"/>
        </w:trPr>
        <w:tc>
          <w:tcPr>
            <w:tcW w:w="3546" w:type="dxa"/>
          </w:tcPr>
          <w:p w:rsidR="00E91E8B" w:rsidRPr="004F0E5C" w:rsidRDefault="00E91E8B" w:rsidP="00303A58">
            <w:pPr>
              <w:pStyle w:val="ab"/>
              <w:ind w:firstLine="0"/>
              <w:rPr>
                <w:rtl/>
                <w:lang w:bidi="ar-SA"/>
              </w:rPr>
            </w:pPr>
            <w:r w:rsidRPr="004F0E5C">
              <w:rPr>
                <w:rtl/>
                <w:lang w:bidi="ar-SA"/>
              </w:rPr>
              <w:t>وَ فِي الْآخِرَةِ حَسَـنَة ً</w:t>
            </w:r>
          </w:p>
        </w:tc>
        <w:tc>
          <w:tcPr>
            <w:tcW w:w="3695" w:type="dxa"/>
          </w:tcPr>
          <w:p w:rsidR="00E91E8B" w:rsidRPr="004F0E5C" w:rsidRDefault="00E91E8B" w:rsidP="00303A58">
            <w:pPr>
              <w:pStyle w:val="a6"/>
              <w:ind w:firstLine="0"/>
              <w:rPr>
                <w:rtl/>
                <w:lang w:bidi="ar-SA"/>
              </w:rPr>
            </w:pPr>
            <w:r w:rsidRPr="004F0E5C">
              <w:rPr>
                <w:rFonts w:ascii="B Lotus" w:hAnsi="B Lotus"/>
                <w:rtl/>
                <w:lang w:bidi="ar-SA"/>
              </w:rPr>
              <w:t>او په اختر ښه</w:t>
            </w:r>
          </w:p>
        </w:tc>
      </w:tr>
      <w:tr w:rsidR="00E91E8B" w:rsidRPr="001D0371" w:rsidTr="00896127">
        <w:trPr>
          <w:jc w:val="center"/>
        </w:trPr>
        <w:tc>
          <w:tcPr>
            <w:tcW w:w="3546" w:type="dxa"/>
          </w:tcPr>
          <w:p w:rsidR="00E91E8B" w:rsidRPr="004F0E5C" w:rsidRDefault="00E91E8B" w:rsidP="00303A58">
            <w:pPr>
              <w:pStyle w:val="ab"/>
              <w:ind w:firstLine="0"/>
              <w:rPr>
                <w:rtl/>
                <w:lang w:bidi="ar-SA"/>
              </w:rPr>
            </w:pPr>
            <w:r w:rsidRPr="004F0E5C">
              <w:rPr>
                <w:rtl/>
                <w:lang w:bidi="ar-SA"/>
              </w:rPr>
              <w:t xml:space="preserve">وَ قِنَا </w:t>
            </w:r>
          </w:p>
        </w:tc>
        <w:tc>
          <w:tcPr>
            <w:tcW w:w="3695" w:type="dxa"/>
          </w:tcPr>
          <w:p w:rsidR="00E91E8B" w:rsidRPr="004F0E5C" w:rsidRDefault="00E91E8B" w:rsidP="00303A58">
            <w:pPr>
              <w:pStyle w:val="a6"/>
              <w:ind w:firstLine="0"/>
              <w:rPr>
                <w:rtl/>
                <w:lang w:bidi="ar-SA"/>
              </w:rPr>
            </w:pPr>
            <w:r w:rsidRPr="004F0E5C">
              <w:rPr>
                <w:rtl/>
                <w:lang w:bidi="ar-SA"/>
              </w:rPr>
              <w:t>او وساته مونږه</w:t>
            </w:r>
          </w:p>
        </w:tc>
      </w:tr>
      <w:tr w:rsidR="00E91E8B" w:rsidRPr="001D0371" w:rsidTr="00896127">
        <w:trPr>
          <w:jc w:val="center"/>
        </w:trPr>
        <w:tc>
          <w:tcPr>
            <w:tcW w:w="3546" w:type="dxa"/>
          </w:tcPr>
          <w:p w:rsidR="00E91E8B" w:rsidRPr="004F0E5C" w:rsidRDefault="00E91E8B" w:rsidP="00303A58">
            <w:pPr>
              <w:pStyle w:val="ab"/>
              <w:ind w:firstLine="0"/>
              <w:rPr>
                <w:rtl/>
                <w:lang w:bidi="ar-SA"/>
              </w:rPr>
            </w:pPr>
            <w:r w:rsidRPr="004F0E5C">
              <w:rPr>
                <w:rtl/>
                <w:lang w:bidi="ar-SA"/>
              </w:rPr>
              <w:t xml:space="preserve">عَذابَ النَّارِ </w:t>
            </w:r>
          </w:p>
        </w:tc>
        <w:tc>
          <w:tcPr>
            <w:tcW w:w="3695" w:type="dxa"/>
          </w:tcPr>
          <w:p w:rsidR="00E91E8B" w:rsidRPr="004F0E5C" w:rsidRDefault="00E91E8B" w:rsidP="00303A58">
            <w:pPr>
              <w:pStyle w:val="a6"/>
              <w:ind w:firstLine="0"/>
              <w:rPr>
                <w:rtl/>
                <w:lang w:bidi="ar-SA"/>
              </w:rPr>
            </w:pPr>
            <w:r w:rsidRPr="004F0E5C">
              <w:rPr>
                <w:rtl/>
                <w:lang w:bidi="ar-SA"/>
              </w:rPr>
              <w:t>د اور له عذاب څخه</w:t>
            </w:r>
          </w:p>
        </w:tc>
      </w:tr>
    </w:tbl>
    <w:p w:rsidR="00E91E8B" w:rsidRPr="001D0371" w:rsidRDefault="00E91E8B" w:rsidP="00E91E8B">
      <w:pPr>
        <w:jc w:val="both"/>
        <w:rPr>
          <w:rFonts w:cs="B Zar"/>
          <w:b/>
          <w:bCs/>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3746"/>
      </w:tblGrid>
      <w:tr w:rsidR="00E91E8B" w:rsidRPr="001D0371" w:rsidTr="00896127">
        <w:trPr>
          <w:jc w:val="center"/>
        </w:trPr>
        <w:tc>
          <w:tcPr>
            <w:tcW w:w="3450" w:type="dxa"/>
          </w:tcPr>
          <w:p w:rsidR="00E91E8B" w:rsidRPr="001D0371" w:rsidRDefault="00E91E8B" w:rsidP="00303A58">
            <w:pPr>
              <w:pStyle w:val="ab"/>
              <w:ind w:firstLine="0"/>
              <w:rPr>
                <w:rtl/>
                <w:lang w:bidi="ar-SA"/>
              </w:rPr>
            </w:pPr>
            <w:r w:rsidRPr="001D0371">
              <w:rPr>
                <w:rtl/>
                <w:lang w:bidi="ar-SA"/>
              </w:rPr>
              <w:t>السلام عليكم ورحمة الله وبركاته</w:t>
            </w:r>
          </w:p>
        </w:tc>
        <w:tc>
          <w:tcPr>
            <w:tcW w:w="3746" w:type="dxa"/>
          </w:tcPr>
          <w:p w:rsidR="00E91E8B" w:rsidRPr="001D0371" w:rsidRDefault="00E91E8B" w:rsidP="00303A58">
            <w:pPr>
              <w:pStyle w:val="a6"/>
              <w:ind w:firstLine="0"/>
              <w:rPr>
                <w:rtl/>
                <w:lang w:bidi="ar-SA"/>
              </w:rPr>
            </w:pPr>
            <w:r w:rsidRPr="004F0E5C">
              <w:rPr>
                <w:rtl/>
                <w:lang w:bidi="ar-SA"/>
              </w:rPr>
              <w:t xml:space="preserve">سلامتی دې وي په تاسې او د الله رحمت </w:t>
            </w:r>
          </w:p>
        </w:tc>
      </w:tr>
    </w:tbl>
    <w:p w:rsidR="00E91E8B" w:rsidRPr="001D0371" w:rsidRDefault="00E91E8B" w:rsidP="00E91E8B">
      <w:pPr>
        <w:jc w:val="both"/>
        <w:rPr>
          <w:rFonts w:cs="B Zar"/>
          <w:b/>
          <w:bCs/>
          <w:sz w:val="28"/>
          <w:szCs w:val="28"/>
          <w:rtl/>
        </w:rPr>
      </w:pPr>
    </w:p>
    <w:p w:rsidR="00E91E8B" w:rsidRPr="001D0371" w:rsidRDefault="00E91E8B" w:rsidP="00E91E8B">
      <w:pPr>
        <w:pStyle w:val="a6"/>
        <w:ind w:firstLine="0"/>
        <w:jc w:val="center"/>
        <w:rPr>
          <w:rtl/>
          <w:lang w:bidi="ar-SA"/>
        </w:rPr>
      </w:pPr>
      <w:r w:rsidRPr="001D0371">
        <w:rPr>
          <w:rtl/>
          <w:lang w:bidi="ar-SA"/>
        </w:rPr>
        <w:t>دعای قنوت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794"/>
      </w:tblGrid>
      <w:tr w:rsidR="00E91E8B" w:rsidRPr="001D0371" w:rsidTr="00896127">
        <w:tc>
          <w:tcPr>
            <w:tcW w:w="3510" w:type="dxa"/>
          </w:tcPr>
          <w:p w:rsidR="00E91E8B" w:rsidRPr="001D0371" w:rsidRDefault="00E91E8B" w:rsidP="00303A58">
            <w:pPr>
              <w:pStyle w:val="ab"/>
              <w:ind w:firstLine="0"/>
              <w:rPr>
                <w:rtl/>
                <w:lang w:bidi="ar-SA"/>
              </w:rPr>
            </w:pPr>
            <w:r w:rsidRPr="001D0371">
              <w:rPr>
                <w:rtl/>
                <w:lang w:bidi="ar-SA"/>
              </w:rPr>
              <w:t xml:space="preserve"> اَللّـهُمَّ </w:t>
            </w:r>
          </w:p>
        </w:tc>
        <w:tc>
          <w:tcPr>
            <w:tcW w:w="3794" w:type="dxa"/>
          </w:tcPr>
          <w:p w:rsidR="00E91E8B" w:rsidRPr="004F0E5C" w:rsidRDefault="00E91E8B" w:rsidP="00303A58">
            <w:pPr>
              <w:pStyle w:val="a6"/>
              <w:ind w:firstLine="0"/>
              <w:rPr>
                <w:rtl/>
                <w:lang w:bidi="ar-SA"/>
              </w:rPr>
            </w:pPr>
            <w:r w:rsidRPr="004F0E5C">
              <w:rPr>
                <w:rtl/>
                <w:lang w:bidi="ar-SA"/>
              </w:rPr>
              <w:t xml:space="preserve">ای الله </w:t>
            </w:r>
          </w:p>
        </w:tc>
      </w:tr>
      <w:tr w:rsidR="00E91E8B" w:rsidRPr="001D0371" w:rsidTr="00896127">
        <w:tc>
          <w:tcPr>
            <w:tcW w:w="3510" w:type="dxa"/>
          </w:tcPr>
          <w:p w:rsidR="00E91E8B" w:rsidRPr="001D0371" w:rsidRDefault="00E91E8B" w:rsidP="00303A58">
            <w:pPr>
              <w:pStyle w:val="ab"/>
              <w:ind w:firstLine="0"/>
              <w:rPr>
                <w:rtl/>
                <w:lang w:bidi="ar-SA"/>
              </w:rPr>
            </w:pPr>
            <w:r w:rsidRPr="001D0371">
              <w:rPr>
                <w:rtl/>
                <w:lang w:bidi="ar-SA"/>
              </w:rPr>
              <w:t xml:space="preserve">اِنَّـا </w:t>
            </w:r>
          </w:p>
        </w:tc>
        <w:tc>
          <w:tcPr>
            <w:tcW w:w="3794" w:type="dxa"/>
          </w:tcPr>
          <w:p w:rsidR="00E91E8B" w:rsidRPr="004F0E5C" w:rsidRDefault="00E91E8B" w:rsidP="00303A58">
            <w:pPr>
              <w:pStyle w:val="a6"/>
              <w:ind w:firstLine="0"/>
              <w:rPr>
                <w:rtl/>
                <w:lang w:bidi="ar-SA"/>
              </w:rPr>
            </w:pPr>
            <w:r w:rsidRPr="004F0E5C">
              <w:rPr>
                <w:rtl/>
                <w:lang w:bidi="ar-SA"/>
              </w:rPr>
              <w:t xml:space="preserve">مونږه </w:t>
            </w:r>
          </w:p>
        </w:tc>
      </w:tr>
      <w:tr w:rsidR="00E91E8B" w:rsidRPr="001D0371" w:rsidTr="00896127">
        <w:tc>
          <w:tcPr>
            <w:tcW w:w="3510" w:type="dxa"/>
          </w:tcPr>
          <w:p w:rsidR="00E91E8B" w:rsidRPr="001D0371" w:rsidRDefault="00E91E8B" w:rsidP="00303A58">
            <w:pPr>
              <w:pStyle w:val="ab"/>
              <w:ind w:firstLine="0"/>
              <w:rPr>
                <w:rtl/>
                <w:lang w:bidi="ar-SA"/>
              </w:rPr>
            </w:pPr>
            <w:r w:rsidRPr="001D0371">
              <w:rPr>
                <w:rtl/>
                <w:lang w:bidi="ar-SA"/>
              </w:rPr>
              <w:t>نَسْتَعِيْـنُكَ</w:t>
            </w:r>
          </w:p>
        </w:tc>
        <w:tc>
          <w:tcPr>
            <w:tcW w:w="3794" w:type="dxa"/>
          </w:tcPr>
          <w:p w:rsidR="00E91E8B" w:rsidRPr="004F0E5C" w:rsidRDefault="00E91E8B" w:rsidP="00303A58">
            <w:pPr>
              <w:pStyle w:val="a6"/>
              <w:ind w:firstLine="0"/>
              <w:rPr>
                <w:rtl/>
                <w:lang w:bidi="ar-SA"/>
              </w:rPr>
            </w:pPr>
            <w:r w:rsidRPr="004F0E5C">
              <w:rPr>
                <w:rtl/>
                <w:lang w:bidi="ar-SA"/>
              </w:rPr>
              <w:t xml:space="preserve">کومک غواړو تا نه </w:t>
            </w:r>
          </w:p>
        </w:tc>
      </w:tr>
      <w:tr w:rsidR="00E91E8B" w:rsidRPr="001D0371" w:rsidTr="00896127">
        <w:tc>
          <w:tcPr>
            <w:tcW w:w="3510" w:type="dxa"/>
          </w:tcPr>
          <w:p w:rsidR="00E91E8B" w:rsidRPr="001D0371" w:rsidRDefault="00E91E8B" w:rsidP="00303A58">
            <w:pPr>
              <w:pStyle w:val="ab"/>
              <w:ind w:firstLine="0"/>
              <w:rPr>
                <w:rtl/>
                <w:lang w:bidi="ar-SA"/>
              </w:rPr>
            </w:pPr>
            <w:r w:rsidRPr="001D0371">
              <w:rPr>
                <w:rtl/>
                <w:lang w:bidi="ar-SA"/>
              </w:rPr>
              <w:t xml:space="preserve"> وَنَسْتَغْـفِرُكَ</w:t>
            </w:r>
          </w:p>
        </w:tc>
        <w:tc>
          <w:tcPr>
            <w:tcW w:w="3794" w:type="dxa"/>
          </w:tcPr>
          <w:p w:rsidR="00E91E8B" w:rsidRPr="004F0E5C" w:rsidRDefault="00E91E8B" w:rsidP="00303A58">
            <w:pPr>
              <w:pStyle w:val="a6"/>
              <w:ind w:firstLine="0"/>
              <w:rPr>
                <w:rtl/>
                <w:lang w:bidi="ar-SA"/>
              </w:rPr>
            </w:pPr>
            <w:r w:rsidRPr="004F0E5C">
              <w:rPr>
                <w:rtl/>
                <w:lang w:bidi="ar-SA"/>
              </w:rPr>
              <w:t xml:space="preserve">او بښنه غواړو تا نه </w:t>
            </w:r>
          </w:p>
        </w:tc>
      </w:tr>
      <w:tr w:rsidR="00E91E8B" w:rsidRPr="001D0371" w:rsidTr="00896127">
        <w:tc>
          <w:tcPr>
            <w:tcW w:w="3510" w:type="dxa"/>
          </w:tcPr>
          <w:p w:rsidR="00E91E8B" w:rsidRPr="001D0371" w:rsidRDefault="00E91E8B" w:rsidP="00303A58">
            <w:pPr>
              <w:pStyle w:val="ab"/>
              <w:ind w:firstLine="0"/>
              <w:rPr>
                <w:rtl/>
                <w:lang w:bidi="ar-SA"/>
              </w:rPr>
            </w:pPr>
            <w:r w:rsidRPr="001D0371">
              <w:rPr>
                <w:rtl/>
                <w:lang w:bidi="ar-SA"/>
              </w:rPr>
              <w:t xml:space="preserve"> وَنُؤْمِنُ بِكَ</w:t>
            </w:r>
          </w:p>
        </w:tc>
        <w:tc>
          <w:tcPr>
            <w:tcW w:w="3794" w:type="dxa"/>
          </w:tcPr>
          <w:p w:rsidR="00E91E8B" w:rsidRPr="004F0E5C" w:rsidRDefault="00E91E8B" w:rsidP="00303A58">
            <w:pPr>
              <w:pStyle w:val="a6"/>
              <w:ind w:firstLine="0"/>
              <w:rPr>
                <w:rtl/>
                <w:lang w:bidi="ar-SA"/>
              </w:rPr>
            </w:pPr>
            <w:r w:rsidRPr="004F0E5C">
              <w:rPr>
                <w:rtl/>
                <w:lang w:bidi="ar-SA"/>
              </w:rPr>
              <w:t xml:space="preserve">او ایمان لرو په تا </w:t>
            </w:r>
          </w:p>
        </w:tc>
      </w:tr>
      <w:tr w:rsidR="00E91E8B" w:rsidRPr="001D0371" w:rsidTr="00896127">
        <w:tc>
          <w:tcPr>
            <w:tcW w:w="3510" w:type="dxa"/>
          </w:tcPr>
          <w:p w:rsidR="00E91E8B" w:rsidRPr="001D0371" w:rsidRDefault="00E91E8B" w:rsidP="00303A58">
            <w:pPr>
              <w:pStyle w:val="ab"/>
              <w:ind w:firstLine="0"/>
              <w:rPr>
                <w:rtl/>
                <w:lang w:bidi="ar-SA"/>
              </w:rPr>
            </w:pPr>
            <w:r w:rsidRPr="001D0371">
              <w:rPr>
                <w:rtl/>
                <w:lang w:bidi="ar-SA"/>
              </w:rPr>
              <w:t xml:space="preserve"> وَ نَتَوَكَّلُ عَلَيْكَ</w:t>
            </w:r>
          </w:p>
        </w:tc>
        <w:tc>
          <w:tcPr>
            <w:tcW w:w="3794" w:type="dxa"/>
          </w:tcPr>
          <w:p w:rsidR="00E91E8B" w:rsidRPr="004F0E5C" w:rsidRDefault="00E91E8B" w:rsidP="00303A58">
            <w:pPr>
              <w:pStyle w:val="a6"/>
              <w:ind w:firstLine="0"/>
              <w:rPr>
                <w:rtl/>
                <w:lang w:bidi="ar-SA"/>
              </w:rPr>
            </w:pPr>
            <w:r w:rsidRPr="004F0E5C">
              <w:rPr>
                <w:rtl/>
                <w:lang w:bidi="ar-SA"/>
              </w:rPr>
              <w:t xml:space="preserve">او توکل کوو په تا </w:t>
            </w:r>
          </w:p>
        </w:tc>
      </w:tr>
      <w:tr w:rsidR="00E91E8B" w:rsidRPr="001D0371" w:rsidTr="00896127">
        <w:tc>
          <w:tcPr>
            <w:tcW w:w="3510" w:type="dxa"/>
          </w:tcPr>
          <w:p w:rsidR="00E91E8B" w:rsidRPr="001D0371" w:rsidRDefault="00E91E8B" w:rsidP="00303A58">
            <w:pPr>
              <w:pStyle w:val="ab"/>
              <w:ind w:firstLine="0"/>
              <w:rPr>
                <w:rtl/>
                <w:lang w:bidi="ar-SA"/>
              </w:rPr>
            </w:pPr>
            <w:r w:rsidRPr="001D0371">
              <w:rPr>
                <w:rtl/>
                <w:lang w:bidi="ar-SA"/>
              </w:rPr>
              <w:t>وَ نُـثْـنِيْ عَلَيْكَ الْخَيْرِ</w:t>
            </w:r>
          </w:p>
        </w:tc>
        <w:tc>
          <w:tcPr>
            <w:tcW w:w="3794" w:type="dxa"/>
          </w:tcPr>
          <w:p w:rsidR="00E91E8B" w:rsidRPr="004F0E5C" w:rsidRDefault="00E91E8B" w:rsidP="00303A58">
            <w:pPr>
              <w:pStyle w:val="a6"/>
              <w:ind w:firstLine="0"/>
              <w:rPr>
                <w:rtl/>
                <w:lang w:bidi="ar-SA"/>
              </w:rPr>
            </w:pPr>
            <w:r w:rsidRPr="004F0E5C">
              <w:rPr>
                <w:rtl/>
                <w:lang w:bidi="ar-SA"/>
              </w:rPr>
              <w:t>او تا باندې نیکه ثنا استوو</w:t>
            </w:r>
          </w:p>
        </w:tc>
      </w:tr>
      <w:tr w:rsidR="00E91E8B" w:rsidRPr="001D0371" w:rsidTr="00896127">
        <w:tc>
          <w:tcPr>
            <w:tcW w:w="3510" w:type="dxa"/>
          </w:tcPr>
          <w:p w:rsidR="00E91E8B" w:rsidRPr="001D0371" w:rsidRDefault="00E91E8B" w:rsidP="00303A58">
            <w:pPr>
              <w:pStyle w:val="ab"/>
              <w:ind w:firstLine="0"/>
              <w:rPr>
                <w:rtl/>
                <w:lang w:bidi="ar-SA"/>
              </w:rPr>
            </w:pPr>
            <w:r w:rsidRPr="001D0371">
              <w:rPr>
                <w:rtl/>
                <w:lang w:bidi="ar-SA"/>
              </w:rPr>
              <w:t xml:space="preserve"> وَ نَشْكُرُكَ</w:t>
            </w:r>
          </w:p>
        </w:tc>
        <w:tc>
          <w:tcPr>
            <w:tcW w:w="3794" w:type="dxa"/>
          </w:tcPr>
          <w:p w:rsidR="00E91E8B" w:rsidRPr="004F0E5C" w:rsidRDefault="00E91E8B" w:rsidP="00303A58">
            <w:pPr>
              <w:pStyle w:val="a6"/>
              <w:ind w:firstLine="0"/>
              <w:rPr>
                <w:rtl/>
                <w:lang w:bidi="ar-SA"/>
              </w:rPr>
            </w:pPr>
            <w:r w:rsidRPr="004F0E5C">
              <w:rPr>
                <w:rtl/>
                <w:lang w:bidi="ar-SA"/>
              </w:rPr>
              <w:t xml:space="preserve">او ستا شکر وایو </w:t>
            </w:r>
          </w:p>
        </w:tc>
      </w:tr>
      <w:tr w:rsidR="00E91E8B" w:rsidRPr="001D0371" w:rsidTr="00896127">
        <w:tc>
          <w:tcPr>
            <w:tcW w:w="3510" w:type="dxa"/>
          </w:tcPr>
          <w:p w:rsidR="00E91E8B" w:rsidRPr="001D0371" w:rsidRDefault="00E91E8B" w:rsidP="00303A58">
            <w:pPr>
              <w:pStyle w:val="ab"/>
              <w:ind w:firstLine="0"/>
              <w:rPr>
                <w:rtl/>
                <w:lang w:bidi="ar-SA"/>
              </w:rPr>
            </w:pPr>
            <w:r w:rsidRPr="001D0371">
              <w:rPr>
                <w:rtl/>
                <w:lang w:bidi="ar-SA"/>
              </w:rPr>
              <w:t xml:space="preserve"> وَ لَا نَكْفُرُكَ</w:t>
            </w:r>
          </w:p>
        </w:tc>
        <w:tc>
          <w:tcPr>
            <w:tcW w:w="3794" w:type="dxa"/>
          </w:tcPr>
          <w:p w:rsidR="00E91E8B" w:rsidRPr="004F0E5C" w:rsidRDefault="00E91E8B" w:rsidP="00303A58">
            <w:pPr>
              <w:pStyle w:val="a6"/>
              <w:ind w:firstLine="0"/>
              <w:rPr>
                <w:rtl/>
                <w:lang w:bidi="ar-SA"/>
              </w:rPr>
            </w:pPr>
            <w:r w:rsidRPr="004F0E5C">
              <w:rPr>
                <w:rtl/>
                <w:lang w:bidi="ar-SA"/>
              </w:rPr>
              <w:t xml:space="preserve">او ستا کفران نه کوو </w:t>
            </w:r>
          </w:p>
        </w:tc>
      </w:tr>
      <w:tr w:rsidR="00E91E8B" w:rsidRPr="001D0371" w:rsidTr="00896127">
        <w:tc>
          <w:tcPr>
            <w:tcW w:w="3510" w:type="dxa"/>
          </w:tcPr>
          <w:p w:rsidR="00E91E8B" w:rsidRPr="001D0371" w:rsidRDefault="00E91E8B" w:rsidP="00303A58">
            <w:pPr>
              <w:pStyle w:val="ab"/>
              <w:ind w:firstLine="0"/>
              <w:rPr>
                <w:rtl/>
                <w:lang w:bidi="ar-SA"/>
              </w:rPr>
            </w:pPr>
            <w:r w:rsidRPr="001D0371">
              <w:rPr>
                <w:rtl/>
                <w:lang w:bidi="ar-SA"/>
              </w:rPr>
              <w:t>وَ نَخْلَعُ</w:t>
            </w:r>
          </w:p>
        </w:tc>
        <w:tc>
          <w:tcPr>
            <w:tcW w:w="3794" w:type="dxa"/>
          </w:tcPr>
          <w:p w:rsidR="00E91E8B" w:rsidRPr="004F0E5C" w:rsidRDefault="00E91E8B" w:rsidP="00303A58">
            <w:pPr>
              <w:pStyle w:val="a6"/>
              <w:ind w:firstLine="0"/>
              <w:rPr>
                <w:rtl/>
                <w:lang w:bidi="ar-SA"/>
              </w:rPr>
            </w:pPr>
            <w:r w:rsidRPr="004F0E5C">
              <w:rPr>
                <w:rtl/>
                <w:lang w:bidi="ar-SA"/>
              </w:rPr>
              <w:t>او پریږدو</w:t>
            </w:r>
          </w:p>
        </w:tc>
      </w:tr>
      <w:tr w:rsidR="00E91E8B" w:rsidRPr="001D0371" w:rsidTr="00896127">
        <w:tc>
          <w:tcPr>
            <w:tcW w:w="3510" w:type="dxa"/>
          </w:tcPr>
          <w:p w:rsidR="00E91E8B" w:rsidRPr="001D0371" w:rsidRDefault="00E91E8B" w:rsidP="00303A58">
            <w:pPr>
              <w:pStyle w:val="ab"/>
              <w:ind w:firstLine="0"/>
              <w:rPr>
                <w:rtl/>
                <w:lang w:bidi="ar-SA"/>
              </w:rPr>
            </w:pPr>
            <w:r w:rsidRPr="001D0371">
              <w:rPr>
                <w:rtl/>
                <w:lang w:bidi="ar-SA"/>
              </w:rPr>
              <w:t>وُ نَتْرُكُ</w:t>
            </w:r>
          </w:p>
        </w:tc>
        <w:tc>
          <w:tcPr>
            <w:tcW w:w="3794" w:type="dxa"/>
          </w:tcPr>
          <w:p w:rsidR="00E91E8B" w:rsidRPr="004F0E5C" w:rsidRDefault="00E91E8B" w:rsidP="00303A58">
            <w:pPr>
              <w:pStyle w:val="a6"/>
              <w:ind w:firstLine="0"/>
              <w:rPr>
                <w:rtl/>
                <w:lang w:bidi="ar-SA"/>
              </w:rPr>
            </w:pPr>
            <w:r w:rsidRPr="004F0E5C">
              <w:rPr>
                <w:rtl/>
                <w:lang w:bidi="ar-SA"/>
              </w:rPr>
              <w:t>او خوشي کوو</w:t>
            </w:r>
          </w:p>
        </w:tc>
      </w:tr>
      <w:tr w:rsidR="00E91E8B" w:rsidRPr="001D0371" w:rsidTr="00896127">
        <w:tc>
          <w:tcPr>
            <w:tcW w:w="3510" w:type="dxa"/>
          </w:tcPr>
          <w:p w:rsidR="00E91E8B" w:rsidRPr="001D0371" w:rsidRDefault="00E91E8B" w:rsidP="00303A58">
            <w:pPr>
              <w:pStyle w:val="ab"/>
              <w:ind w:firstLine="0"/>
              <w:rPr>
                <w:rtl/>
                <w:lang w:bidi="ar-SA"/>
              </w:rPr>
            </w:pPr>
            <w:r w:rsidRPr="001D0371">
              <w:rPr>
                <w:rtl/>
                <w:lang w:bidi="ar-SA"/>
              </w:rPr>
              <w:t xml:space="preserve">مَن يَّفُجُرُكَ </w:t>
            </w:r>
          </w:p>
        </w:tc>
        <w:tc>
          <w:tcPr>
            <w:tcW w:w="3794" w:type="dxa"/>
          </w:tcPr>
          <w:p w:rsidR="00E91E8B" w:rsidRPr="004F0E5C" w:rsidRDefault="00E91E8B" w:rsidP="00303A58">
            <w:pPr>
              <w:pStyle w:val="a6"/>
              <w:ind w:firstLine="0"/>
              <w:rPr>
                <w:rtl/>
                <w:lang w:bidi="ar-SA"/>
              </w:rPr>
            </w:pPr>
            <w:r w:rsidRPr="004F0E5C">
              <w:rPr>
                <w:rtl/>
                <w:lang w:bidi="ar-SA"/>
              </w:rPr>
              <w:t>څوک چې ستا نافرمانی کوي</w:t>
            </w:r>
            <w:r w:rsidRPr="00404E2B">
              <w:rPr>
                <w:vertAlign w:val="superscript"/>
                <w:rtl/>
                <w:lang w:bidi="ar-SA"/>
              </w:rPr>
              <w:t>(</w:t>
            </w:r>
            <w:r w:rsidRPr="00B15A07">
              <w:rPr>
                <w:vertAlign w:val="superscript"/>
                <w:rtl/>
                <w:lang w:bidi="ar-SA"/>
              </w:rPr>
              <w:footnoteReference w:id="96"/>
            </w:r>
            <w:r w:rsidRPr="00404E2B">
              <w:rPr>
                <w:vertAlign w:val="superscript"/>
                <w:rtl/>
                <w:lang w:bidi="ar-SA"/>
              </w:rPr>
              <w:t>)</w:t>
            </w:r>
            <w:r>
              <w:rPr>
                <w:rtl/>
                <w:lang w:bidi="ar-SA"/>
              </w:rPr>
              <w:t>.</w:t>
            </w:r>
            <w:r w:rsidRPr="004F0E5C">
              <w:rPr>
                <w:rtl/>
                <w:lang w:bidi="ar-SA"/>
              </w:rPr>
              <w:t xml:space="preserve"> </w:t>
            </w:r>
          </w:p>
        </w:tc>
      </w:tr>
      <w:tr w:rsidR="00E91E8B" w:rsidRPr="001D0371" w:rsidTr="00896127">
        <w:tc>
          <w:tcPr>
            <w:tcW w:w="3510" w:type="dxa"/>
          </w:tcPr>
          <w:p w:rsidR="00E91E8B" w:rsidRPr="001D0371" w:rsidRDefault="00E91E8B" w:rsidP="00303A58">
            <w:pPr>
              <w:pStyle w:val="ab"/>
              <w:ind w:firstLine="0"/>
              <w:rPr>
                <w:rtl/>
                <w:lang w:bidi="ar-SA"/>
              </w:rPr>
            </w:pPr>
            <w:r w:rsidRPr="001D0371">
              <w:rPr>
                <w:rtl/>
                <w:lang w:bidi="ar-SA"/>
              </w:rPr>
              <w:t xml:space="preserve"> اَللّـهُمَّ </w:t>
            </w:r>
          </w:p>
        </w:tc>
        <w:tc>
          <w:tcPr>
            <w:tcW w:w="3794" w:type="dxa"/>
          </w:tcPr>
          <w:p w:rsidR="00E91E8B" w:rsidRPr="004F0E5C" w:rsidRDefault="00E91E8B" w:rsidP="00303A58">
            <w:pPr>
              <w:pStyle w:val="a6"/>
              <w:ind w:firstLine="0"/>
              <w:rPr>
                <w:rtl/>
                <w:lang w:bidi="ar-SA"/>
              </w:rPr>
            </w:pPr>
            <w:r w:rsidRPr="004F0E5C">
              <w:rPr>
                <w:rtl/>
                <w:lang w:bidi="ar-SA"/>
              </w:rPr>
              <w:t xml:space="preserve">ای الله </w:t>
            </w:r>
          </w:p>
        </w:tc>
      </w:tr>
      <w:tr w:rsidR="00E91E8B" w:rsidRPr="001D0371" w:rsidTr="00896127">
        <w:tc>
          <w:tcPr>
            <w:tcW w:w="3510" w:type="dxa"/>
          </w:tcPr>
          <w:p w:rsidR="00E91E8B" w:rsidRPr="001D0371" w:rsidRDefault="00E91E8B" w:rsidP="00303A58">
            <w:pPr>
              <w:pStyle w:val="ab"/>
              <w:ind w:firstLine="0"/>
              <w:rPr>
                <w:rtl/>
                <w:lang w:bidi="ar-SA"/>
              </w:rPr>
            </w:pPr>
            <w:r w:rsidRPr="001D0371">
              <w:rPr>
                <w:rtl/>
                <w:lang w:bidi="ar-SA"/>
              </w:rPr>
              <w:t>اِيَّـاكَ نَعْبُدُ</w:t>
            </w:r>
          </w:p>
        </w:tc>
        <w:tc>
          <w:tcPr>
            <w:tcW w:w="3794" w:type="dxa"/>
          </w:tcPr>
          <w:p w:rsidR="00E91E8B" w:rsidRPr="004F0E5C" w:rsidRDefault="00E91E8B" w:rsidP="00303A58">
            <w:pPr>
              <w:pStyle w:val="a6"/>
              <w:ind w:firstLine="0"/>
              <w:rPr>
                <w:rtl/>
                <w:lang w:bidi="ar-SA"/>
              </w:rPr>
            </w:pPr>
            <w:r w:rsidRPr="004F0E5C">
              <w:rPr>
                <w:rtl/>
                <w:lang w:bidi="ar-SA"/>
              </w:rPr>
              <w:t>خاص ستا عبادت کوو</w:t>
            </w:r>
          </w:p>
        </w:tc>
      </w:tr>
      <w:tr w:rsidR="00E91E8B" w:rsidRPr="001D0371" w:rsidTr="00896127">
        <w:tc>
          <w:tcPr>
            <w:tcW w:w="3510" w:type="dxa"/>
          </w:tcPr>
          <w:p w:rsidR="00E91E8B" w:rsidRPr="001D0371" w:rsidRDefault="00E91E8B" w:rsidP="00303A58">
            <w:pPr>
              <w:pStyle w:val="ab"/>
              <w:ind w:firstLine="0"/>
              <w:rPr>
                <w:rtl/>
                <w:lang w:bidi="ar-SA"/>
              </w:rPr>
            </w:pPr>
            <w:r w:rsidRPr="001D0371">
              <w:rPr>
                <w:rtl/>
                <w:lang w:bidi="ar-SA"/>
              </w:rPr>
              <w:t xml:space="preserve"> وَلَكَ نُصَلِّيْ</w:t>
            </w:r>
          </w:p>
        </w:tc>
        <w:tc>
          <w:tcPr>
            <w:tcW w:w="3794" w:type="dxa"/>
          </w:tcPr>
          <w:p w:rsidR="00E91E8B" w:rsidRPr="004F0E5C" w:rsidRDefault="00E91E8B" w:rsidP="00303A58">
            <w:pPr>
              <w:pStyle w:val="a6"/>
              <w:ind w:firstLine="0"/>
              <w:rPr>
                <w:rtl/>
                <w:lang w:bidi="ar-SA"/>
              </w:rPr>
            </w:pPr>
            <w:r w:rsidRPr="004F0E5C">
              <w:rPr>
                <w:rtl/>
                <w:lang w:bidi="ar-SA"/>
              </w:rPr>
              <w:t>او تاته لمونځ کوو</w:t>
            </w:r>
          </w:p>
        </w:tc>
      </w:tr>
      <w:tr w:rsidR="00E91E8B" w:rsidRPr="001D0371" w:rsidTr="00896127">
        <w:tc>
          <w:tcPr>
            <w:tcW w:w="3510" w:type="dxa"/>
          </w:tcPr>
          <w:p w:rsidR="00E91E8B" w:rsidRPr="001D0371" w:rsidRDefault="00E91E8B" w:rsidP="00303A58">
            <w:pPr>
              <w:pStyle w:val="ab"/>
              <w:ind w:firstLine="0"/>
              <w:rPr>
                <w:rtl/>
                <w:lang w:bidi="ar-SA"/>
              </w:rPr>
            </w:pPr>
            <w:r w:rsidRPr="001D0371">
              <w:rPr>
                <w:rtl/>
                <w:lang w:bidi="ar-SA"/>
              </w:rPr>
              <w:t xml:space="preserve"> وَنَسْجُدُ</w:t>
            </w:r>
          </w:p>
        </w:tc>
        <w:tc>
          <w:tcPr>
            <w:tcW w:w="3794" w:type="dxa"/>
          </w:tcPr>
          <w:p w:rsidR="00E91E8B" w:rsidRPr="004F0E5C" w:rsidRDefault="00E91E8B" w:rsidP="00303A58">
            <w:pPr>
              <w:pStyle w:val="a6"/>
              <w:ind w:firstLine="0"/>
              <w:rPr>
                <w:rtl/>
                <w:lang w:bidi="ar-SA"/>
              </w:rPr>
            </w:pPr>
            <w:r w:rsidRPr="004F0E5C">
              <w:rPr>
                <w:rtl/>
                <w:lang w:bidi="ar-SA"/>
              </w:rPr>
              <w:t>او سجده کوو</w:t>
            </w:r>
          </w:p>
        </w:tc>
      </w:tr>
      <w:tr w:rsidR="00E91E8B" w:rsidRPr="001D0371" w:rsidTr="00896127">
        <w:tc>
          <w:tcPr>
            <w:tcW w:w="3510" w:type="dxa"/>
          </w:tcPr>
          <w:p w:rsidR="00E91E8B" w:rsidRPr="001D0371" w:rsidRDefault="00E91E8B" w:rsidP="00303A58">
            <w:pPr>
              <w:pStyle w:val="ab"/>
              <w:ind w:firstLine="0"/>
              <w:rPr>
                <w:rtl/>
                <w:lang w:bidi="ar-SA"/>
              </w:rPr>
            </w:pPr>
            <w:r w:rsidRPr="001D0371">
              <w:rPr>
                <w:rtl/>
                <w:lang w:bidi="ar-SA"/>
              </w:rPr>
              <w:t xml:space="preserve"> وَاِلَيْكَ نَسْعي</w:t>
            </w:r>
          </w:p>
        </w:tc>
        <w:tc>
          <w:tcPr>
            <w:tcW w:w="3794" w:type="dxa"/>
          </w:tcPr>
          <w:p w:rsidR="00E91E8B" w:rsidRPr="004F0E5C" w:rsidRDefault="00E91E8B" w:rsidP="00303A58">
            <w:pPr>
              <w:pStyle w:val="a6"/>
              <w:ind w:firstLine="0"/>
              <w:rPr>
                <w:rtl/>
                <w:lang w:bidi="ar-SA"/>
              </w:rPr>
            </w:pPr>
            <w:r w:rsidRPr="004F0E5C">
              <w:rPr>
                <w:rtl/>
                <w:lang w:bidi="ar-SA"/>
              </w:rPr>
              <w:t>او تاته هڅه کوو</w:t>
            </w:r>
          </w:p>
        </w:tc>
      </w:tr>
      <w:tr w:rsidR="00E91E8B" w:rsidRPr="001D0371" w:rsidTr="00896127">
        <w:tc>
          <w:tcPr>
            <w:tcW w:w="3510" w:type="dxa"/>
          </w:tcPr>
          <w:p w:rsidR="00E91E8B" w:rsidRPr="001D0371" w:rsidRDefault="00E91E8B" w:rsidP="00303A58">
            <w:pPr>
              <w:pStyle w:val="ab"/>
              <w:ind w:firstLine="0"/>
              <w:rPr>
                <w:rtl/>
                <w:lang w:bidi="ar-SA"/>
              </w:rPr>
            </w:pPr>
            <w:r w:rsidRPr="001D0371">
              <w:rPr>
                <w:rtl/>
                <w:lang w:bidi="ar-SA"/>
              </w:rPr>
              <w:t xml:space="preserve"> وَنَحْفِدُ</w:t>
            </w:r>
          </w:p>
        </w:tc>
        <w:tc>
          <w:tcPr>
            <w:tcW w:w="3794" w:type="dxa"/>
          </w:tcPr>
          <w:p w:rsidR="00E91E8B" w:rsidRPr="004F0E5C" w:rsidRDefault="00E91E8B" w:rsidP="00303A58">
            <w:pPr>
              <w:pStyle w:val="a6"/>
              <w:ind w:firstLine="0"/>
              <w:rPr>
                <w:rtl/>
                <w:lang w:bidi="ar-SA"/>
              </w:rPr>
            </w:pPr>
            <w:r w:rsidRPr="004F0E5C">
              <w:rPr>
                <w:rtl/>
                <w:lang w:bidi="ar-SA"/>
              </w:rPr>
              <w:t>او په منډه حاضریږو</w:t>
            </w:r>
          </w:p>
        </w:tc>
      </w:tr>
      <w:tr w:rsidR="00E91E8B" w:rsidRPr="001D0371" w:rsidTr="00896127">
        <w:tc>
          <w:tcPr>
            <w:tcW w:w="3510" w:type="dxa"/>
          </w:tcPr>
          <w:p w:rsidR="00E91E8B" w:rsidRPr="001D0371" w:rsidRDefault="00E91E8B" w:rsidP="00303A58">
            <w:pPr>
              <w:pStyle w:val="ab"/>
              <w:ind w:firstLine="0"/>
              <w:rPr>
                <w:rtl/>
                <w:lang w:bidi="ar-SA"/>
              </w:rPr>
            </w:pPr>
            <w:r w:rsidRPr="001D0371">
              <w:rPr>
                <w:rtl/>
                <w:lang w:bidi="ar-SA"/>
              </w:rPr>
              <w:t xml:space="preserve"> وَنَرْجُوْ رَحْمَتَكَ</w:t>
            </w:r>
          </w:p>
        </w:tc>
        <w:tc>
          <w:tcPr>
            <w:tcW w:w="3794" w:type="dxa"/>
          </w:tcPr>
          <w:p w:rsidR="00E91E8B" w:rsidRPr="004F0E5C" w:rsidRDefault="00E91E8B" w:rsidP="00303A58">
            <w:pPr>
              <w:pStyle w:val="a6"/>
              <w:ind w:firstLine="0"/>
              <w:rPr>
                <w:rtl/>
                <w:lang w:bidi="ar-SA"/>
              </w:rPr>
            </w:pPr>
            <w:r w:rsidRPr="004F0E5C">
              <w:rPr>
                <w:rtl/>
                <w:lang w:bidi="ar-SA"/>
              </w:rPr>
              <w:t>او ستا د رحمت امید لرو</w:t>
            </w:r>
          </w:p>
        </w:tc>
      </w:tr>
      <w:tr w:rsidR="00E91E8B" w:rsidRPr="001D0371" w:rsidTr="00896127">
        <w:tc>
          <w:tcPr>
            <w:tcW w:w="3510" w:type="dxa"/>
          </w:tcPr>
          <w:p w:rsidR="00E91E8B" w:rsidRPr="001D0371" w:rsidRDefault="00E91E8B" w:rsidP="00303A58">
            <w:pPr>
              <w:pStyle w:val="ab"/>
              <w:ind w:firstLine="0"/>
              <w:rPr>
                <w:rtl/>
                <w:lang w:bidi="ar-SA"/>
              </w:rPr>
            </w:pPr>
            <w:r w:rsidRPr="001D0371">
              <w:rPr>
                <w:rtl/>
                <w:lang w:bidi="ar-SA"/>
              </w:rPr>
              <w:t xml:space="preserve"> وَنَخْشي عَذَابَكَ</w:t>
            </w:r>
          </w:p>
        </w:tc>
        <w:tc>
          <w:tcPr>
            <w:tcW w:w="3794" w:type="dxa"/>
          </w:tcPr>
          <w:p w:rsidR="00E91E8B" w:rsidRPr="004F0E5C" w:rsidRDefault="00E91E8B" w:rsidP="00303A58">
            <w:pPr>
              <w:pStyle w:val="a6"/>
              <w:ind w:firstLine="0"/>
              <w:rPr>
                <w:rtl/>
                <w:lang w:bidi="ar-SA"/>
              </w:rPr>
            </w:pPr>
            <w:r w:rsidRPr="004F0E5C">
              <w:rPr>
                <w:rtl/>
                <w:lang w:bidi="ar-SA"/>
              </w:rPr>
              <w:t>او ستا له عذاب ویریږو</w:t>
            </w:r>
          </w:p>
        </w:tc>
      </w:tr>
      <w:tr w:rsidR="00E91E8B" w:rsidRPr="001D0371" w:rsidTr="00896127">
        <w:tc>
          <w:tcPr>
            <w:tcW w:w="3510" w:type="dxa"/>
          </w:tcPr>
          <w:p w:rsidR="00E91E8B" w:rsidRPr="001D0371" w:rsidRDefault="00E91E8B" w:rsidP="00303A58">
            <w:pPr>
              <w:pStyle w:val="ab"/>
              <w:ind w:firstLine="0"/>
              <w:rPr>
                <w:rtl/>
                <w:lang w:bidi="ar-SA"/>
              </w:rPr>
            </w:pPr>
            <w:r w:rsidRPr="001D0371">
              <w:rPr>
                <w:rtl/>
                <w:lang w:bidi="ar-SA"/>
              </w:rPr>
              <w:t>اِنَّ عَذَابَكَ</w:t>
            </w:r>
          </w:p>
        </w:tc>
        <w:tc>
          <w:tcPr>
            <w:tcW w:w="3794" w:type="dxa"/>
          </w:tcPr>
          <w:p w:rsidR="00E91E8B" w:rsidRPr="004F0E5C" w:rsidRDefault="00E91E8B" w:rsidP="00303A58">
            <w:pPr>
              <w:pStyle w:val="a6"/>
              <w:ind w:firstLine="0"/>
              <w:rPr>
                <w:rtl/>
                <w:lang w:bidi="ar-SA"/>
              </w:rPr>
            </w:pPr>
            <w:r w:rsidRPr="004F0E5C">
              <w:rPr>
                <w:rtl/>
                <w:lang w:bidi="ar-SA"/>
              </w:rPr>
              <w:t xml:space="preserve">حقیقتا ستا عذاب </w:t>
            </w:r>
          </w:p>
        </w:tc>
      </w:tr>
      <w:tr w:rsidR="00E91E8B" w:rsidRPr="001D0371" w:rsidTr="00896127">
        <w:tc>
          <w:tcPr>
            <w:tcW w:w="3510" w:type="dxa"/>
          </w:tcPr>
          <w:p w:rsidR="00E91E8B" w:rsidRPr="001D0371" w:rsidRDefault="00E91E8B" w:rsidP="00303A58">
            <w:pPr>
              <w:pStyle w:val="ab"/>
              <w:ind w:firstLine="0"/>
              <w:rPr>
                <w:rtl/>
                <w:lang w:bidi="ar-SA"/>
              </w:rPr>
            </w:pPr>
            <w:r w:rsidRPr="001D0371">
              <w:rPr>
                <w:rtl/>
                <w:lang w:bidi="ar-SA"/>
              </w:rPr>
              <w:t xml:space="preserve"> بِالْكُفَّارِ مُلْحِقٌ. </w:t>
            </w:r>
          </w:p>
        </w:tc>
        <w:tc>
          <w:tcPr>
            <w:tcW w:w="3794" w:type="dxa"/>
          </w:tcPr>
          <w:p w:rsidR="00E91E8B" w:rsidRPr="004F0E5C" w:rsidRDefault="00E91E8B" w:rsidP="00303A58">
            <w:pPr>
              <w:pStyle w:val="a6"/>
              <w:ind w:firstLine="0"/>
              <w:rPr>
                <w:rtl/>
                <w:lang w:bidi="ar-SA"/>
              </w:rPr>
            </w:pPr>
            <w:r w:rsidRPr="004F0E5C">
              <w:rPr>
                <w:rtl/>
                <w:lang w:bidi="ar-SA"/>
              </w:rPr>
              <w:t>په کافرانو نښتی دی</w:t>
            </w:r>
          </w:p>
        </w:tc>
      </w:tr>
    </w:tbl>
    <w:p w:rsidR="00E91E8B" w:rsidRPr="001D0371" w:rsidRDefault="00E91E8B" w:rsidP="00E91E8B">
      <w:pPr>
        <w:pStyle w:val="a8"/>
        <w:rPr>
          <w:rtl/>
        </w:rPr>
      </w:pPr>
      <w:bookmarkStart w:id="727" w:name="_Toc390893544"/>
      <w:bookmarkStart w:id="728" w:name="_Toc456861966"/>
      <w:bookmarkStart w:id="729" w:name="_Toc456867405"/>
      <w:r w:rsidRPr="001D0371">
        <w:rPr>
          <w:rtl/>
        </w:rPr>
        <w:t>د جماعت لمونځ اود اسلامي ټولنې په جوړولو کې د هغې نقش</w:t>
      </w:r>
      <w:bookmarkEnd w:id="727"/>
      <w:bookmarkEnd w:id="728"/>
      <w:r w:rsidR="006F4A8C">
        <w:rPr>
          <w:rtl/>
        </w:rPr>
        <w:t>:</w:t>
      </w:r>
      <w:bookmarkEnd w:id="729"/>
      <w:r w:rsidRPr="001D0371">
        <w:rPr>
          <w:rtl/>
        </w:rPr>
        <w:t xml:space="preserve"> </w:t>
      </w:r>
    </w:p>
    <w:p w:rsidR="00E91E8B" w:rsidRPr="00B15A07" w:rsidRDefault="00E91E8B" w:rsidP="00E91E8B">
      <w:pPr>
        <w:pStyle w:val="a6"/>
        <w:rPr>
          <w:rStyle w:val="Char6"/>
          <w:rtl/>
          <w:lang w:bidi="ar-SA"/>
        </w:rPr>
      </w:pPr>
      <w:r w:rsidRPr="004F0E5C">
        <w:rPr>
          <w:rFonts w:ascii="Traditional Arabic" w:hAnsi="Traditional Arabic" w:cs="Traditional Arabic"/>
          <w:rtl/>
          <w:lang w:bidi="ar-SA"/>
        </w:rPr>
        <w:t>﴿</w:t>
      </w:r>
      <w:r w:rsidRPr="00B15A07">
        <w:rPr>
          <w:rStyle w:val="Char6"/>
          <w:rtl/>
          <w:lang w:bidi="ar-SA"/>
        </w:rPr>
        <w:t>وَأَقِيمُواْ ٱلصَّلَوٰةَ وَءَاتُواْ ٱلزَّكَوٰةَ وَٱرۡكَعُواْ مَعَ ٱلرَّٰكِعِينَ ٤٣</w:t>
      </w:r>
      <w:r w:rsidRPr="004F0E5C">
        <w:rPr>
          <w:rFonts w:ascii="Traditional Arabic" w:hAnsi="Traditional Arabic" w:cs="Traditional Arabic"/>
          <w:rtl/>
          <w:lang w:bidi="ar-SA"/>
        </w:rPr>
        <w:t>﴾</w:t>
      </w:r>
      <w:r>
        <w:rPr>
          <w:rtl/>
          <w:lang w:bidi="ar-SA"/>
        </w:rPr>
        <w:t xml:space="preserve"> </w:t>
      </w:r>
      <w:r w:rsidRPr="009A67E1">
        <w:rPr>
          <w:rStyle w:val="Char5"/>
          <w:sz w:val="20"/>
          <w:szCs w:val="20"/>
          <w:rtl/>
          <w:lang w:bidi="ar-SA"/>
        </w:rPr>
        <w:t>[البقرة: 43</w:t>
      </w:r>
      <w:r w:rsidR="00D36508">
        <w:rPr>
          <w:rStyle w:val="Char5"/>
          <w:sz w:val="20"/>
          <w:szCs w:val="20"/>
          <w:rtl/>
          <w:lang w:bidi="ar-SA"/>
        </w:rPr>
        <w:t>]</w:t>
      </w:r>
      <w:r>
        <w:rPr>
          <w:rtl/>
          <w:lang w:bidi="ar-SA"/>
        </w:rPr>
        <w:t xml:space="preserve"> </w:t>
      </w:r>
      <w:r w:rsidR="00896127" w:rsidRPr="00896127">
        <w:rPr>
          <w:rStyle w:val="Char7"/>
          <w:rtl/>
          <w:lang w:bidi="ar-SA"/>
        </w:rPr>
        <w:t>«</w:t>
      </w:r>
      <w:r w:rsidRPr="00896127">
        <w:rPr>
          <w:rStyle w:val="Char7"/>
          <w:rtl/>
          <w:lang w:bidi="ar-SA"/>
        </w:rPr>
        <w:t>لمونځ وکړي</w:t>
      </w:r>
      <w:r w:rsidR="004967B0" w:rsidRPr="00896127">
        <w:rPr>
          <w:rStyle w:val="Char7"/>
          <w:rtl/>
          <w:lang w:bidi="ar-SA"/>
        </w:rPr>
        <w:t xml:space="preserve">، </w:t>
      </w:r>
      <w:r w:rsidRPr="00896127">
        <w:rPr>
          <w:rStyle w:val="Char7"/>
          <w:rtl/>
          <w:lang w:bidi="ar-SA"/>
        </w:rPr>
        <w:t>او زکات ورکړي او رکوع له رکوع کوونکو سره</w:t>
      </w:r>
      <w:r w:rsidR="00896127" w:rsidRPr="00896127">
        <w:rPr>
          <w:rStyle w:val="Char7"/>
          <w:rtl/>
          <w:lang w:bidi="ar-SA"/>
        </w:rPr>
        <w:t>»</w:t>
      </w:r>
      <w:r w:rsidRPr="001D0371">
        <w:rPr>
          <w:rtl/>
          <w:lang w:bidi="ar-SA"/>
        </w:rPr>
        <w:t>.</w:t>
      </w:r>
    </w:p>
    <w:p w:rsidR="00E91E8B" w:rsidRPr="001D0371" w:rsidRDefault="00E91E8B" w:rsidP="00E91E8B">
      <w:pPr>
        <w:pStyle w:val="a6"/>
        <w:rPr>
          <w:rtl/>
          <w:lang w:bidi="ar-SA"/>
        </w:rPr>
      </w:pPr>
      <w:r w:rsidRPr="001D0371">
        <w:rPr>
          <w:rtl/>
          <w:lang w:bidi="ar-SA"/>
        </w:rPr>
        <w:t>د اسلام مقدس دین د انسانی ټولنې دین دي</w:t>
      </w:r>
      <w:r w:rsidR="004967B0">
        <w:rPr>
          <w:rtl/>
          <w:lang w:bidi="ar-SA"/>
        </w:rPr>
        <w:t xml:space="preserve">، </w:t>
      </w:r>
      <w:r w:rsidRPr="001D0371">
        <w:rPr>
          <w:rtl/>
          <w:lang w:bidi="ar-SA"/>
        </w:rPr>
        <w:t>او احکام یې هم د ټولنې متعلق دي</w:t>
      </w:r>
      <w:r w:rsidR="004967B0">
        <w:rPr>
          <w:rtl/>
          <w:lang w:bidi="ar-SA"/>
        </w:rPr>
        <w:t xml:space="preserve">، </w:t>
      </w:r>
      <w:r w:rsidRPr="001D0371">
        <w:rPr>
          <w:rtl/>
          <w:lang w:bidi="ar-SA"/>
        </w:rPr>
        <w:t>او همیشه خلک په یو ځای کې ژوند کولو اود اجتماعی روابطو لرلو ته تشویقوي</w:t>
      </w:r>
      <w:r w:rsidR="004967B0">
        <w:rPr>
          <w:rtl/>
          <w:lang w:bidi="ar-SA"/>
        </w:rPr>
        <w:t xml:space="preserve">، </w:t>
      </w:r>
      <w:r w:rsidRPr="001D0371">
        <w:rPr>
          <w:rtl/>
          <w:lang w:bidi="ar-SA"/>
        </w:rPr>
        <w:t xml:space="preserve">ددې لپاره چې اسلامی ټولنه په هماغو اساسي ایمانیاتو تبارز وکړي لازم ده چې هر مومن فرد خپل ځان د اسلامي ټولنې جز وګڼي د ټولو د ارامش او د خلکو ترمنځ د ژوند لپاره هڅې او کوشش کوي. </w:t>
      </w:r>
    </w:p>
    <w:p w:rsidR="00E91E8B" w:rsidRPr="001D0371" w:rsidRDefault="00E91E8B" w:rsidP="00E91E8B">
      <w:pPr>
        <w:pStyle w:val="a6"/>
        <w:rPr>
          <w:rtl/>
          <w:lang w:bidi="ar-SA"/>
        </w:rPr>
      </w:pPr>
      <w:r w:rsidRPr="001D0371">
        <w:rPr>
          <w:rtl/>
          <w:lang w:bidi="ar-SA"/>
        </w:rPr>
        <w:t>د جماعت لمونځ یو له هغو اساساتو څخه ده چې دغه بنیاد مستحکموي</w:t>
      </w:r>
      <w:r w:rsidR="004967B0">
        <w:rPr>
          <w:rtl/>
          <w:lang w:bidi="ar-SA"/>
        </w:rPr>
        <w:t xml:space="preserve">، </w:t>
      </w:r>
      <w:r w:rsidRPr="001D0371">
        <w:rPr>
          <w:rtl/>
          <w:lang w:bidi="ar-SA"/>
        </w:rPr>
        <w:t>او د مسلمانانو ترمنځ رابطه زیاتوي او ښه کوي. او هر چیرته چې د جماعت کولو عدد زیات دی په هماغه اندازه ددغې منطقی د خلکو ترمنح صمیمیت او دوستی زیاتیږي</w:t>
      </w:r>
      <w:r w:rsidR="004967B0">
        <w:rPr>
          <w:rtl/>
          <w:lang w:bidi="ar-SA"/>
        </w:rPr>
        <w:t xml:space="preserve">، </w:t>
      </w:r>
      <w:r w:rsidRPr="001D0371">
        <w:rPr>
          <w:rtl/>
          <w:lang w:bidi="ar-SA"/>
        </w:rPr>
        <w:t>او چرته چې د جماعت کوونکو تعداد کم دی نو د دوی ترمنځ اجتماعی ارتباط سست او بی پایه دی.</w:t>
      </w:r>
    </w:p>
    <w:p w:rsidR="00E91E8B" w:rsidRPr="001D0371" w:rsidRDefault="00E91E8B" w:rsidP="00E91E8B">
      <w:pPr>
        <w:pStyle w:val="a6"/>
        <w:rPr>
          <w:rtl/>
          <w:lang w:bidi="ar-SA"/>
        </w:rPr>
      </w:pPr>
      <w:r w:rsidRPr="001D0371">
        <w:rPr>
          <w:rtl/>
          <w:lang w:bidi="ar-SA"/>
        </w:rPr>
        <w:t>هر کله چې ټولو قرآنی آیاتونو مراجعه وکړي چې خالق ذات سره د انسان او اړیکي په ګوته کوي. که دیته نظر واچوو</w:t>
      </w:r>
      <w:r w:rsidR="004967B0">
        <w:rPr>
          <w:rtl/>
          <w:lang w:bidi="ar-SA"/>
        </w:rPr>
        <w:t xml:space="preserve">، </w:t>
      </w:r>
      <w:r w:rsidRPr="001D0371">
        <w:rPr>
          <w:rtl/>
          <w:lang w:bidi="ar-SA"/>
        </w:rPr>
        <w:t>نو همیشه داسې اصطلاح استعمال شوی دي چې د مسلمان ارتباط په درې اصولو باندې جوړ وي:</w:t>
      </w:r>
    </w:p>
    <w:p w:rsidR="00E91E8B" w:rsidRPr="001D0371" w:rsidRDefault="00E91E8B" w:rsidP="00E91E8B">
      <w:pPr>
        <w:pStyle w:val="a6"/>
        <w:numPr>
          <w:ilvl w:val="0"/>
          <w:numId w:val="53"/>
        </w:numPr>
        <w:ind w:left="641" w:hanging="357"/>
        <w:rPr>
          <w:rtl/>
          <w:lang w:bidi="ar-SA"/>
        </w:rPr>
      </w:pPr>
      <w:r w:rsidRPr="001D0371">
        <w:rPr>
          <w:rtl/>
          <w:lang w:bidi="ar-SA"/>
        </w:rPr>
        <w:t>د انسان ارتباط له خالق سره.</w:t>
      </w:r>
    </w:p>
    <w:p w:rsidR="00E91E8B" w:rsidRPr="001D0371" w:rsidRDefault="00E91E8B" w:rsidP="00E91E8B">
      <w:pPr>
        <w:pStyle w:val="a6"/>
        <w:numPr>
          <w:ilvl w:val="0"/>
          <w:numId w:val="53"/>
        </w:numPr>
        <w:ind w:left="641" w:hanging="357"/>
        <w:rPr>
          <w:rtl/>
          <w:lang w:bidi="ar-SA"/>
        </w:rPr>
      </w:pPr>
      <w:r w:rsidRPr="001D0371">
        <w:rPr>
          <w:rtl/>
          <w:lang w:bidi="ar-SA"/>
        </w:rPr>
        <w:t>د انسان ارتباط خپل ځان سره.</w:t>
      </w:r>
    </w:p>
    <w:p w:rsidR="00E91E8B" w:rsidRPr="001D0371" w:rsidRDefault="00E91E8B" w:rsidP="00E91E8B">
      <w:pPr>
        <w:pStyle w:val="a6"/>
        <w:numPr>
          <w:ilvl w:val="0"/>
          <w:numId w:val="53"/>
        </w:numPr>
        <w:ind w:left="641" w:hanging="357"/>
        <w:rPr>
          <w:rtl/>
          <w:lang w:bidi="ar-SA"/>
        </w:rPr>
      </w:pPr>
      <w:r w:rsidRPr="001D0371">
        <w:rPr>
          <w:rtl/>
          <w:lang w:bidi="ar-SA"/>
        </w:rPr>
        <w:t>د انسان ارتباط خپلې ټولنې سره.</w:t>
      </w:r>
    </w:p>
    <w:p w:rsidR="00E91E8B" w:rsidRPr="001D0371" w:rsidRDefault="00E91E8B" w:rsidP="00E91E8B">
      <w:pPr>
        <w:pStyle w:val="a6"/>
        <w:rPr>
          <w:rtl/>
          <w:lang w:bidi="ar-SA"/>
        </w:rPr>
      </w:pPr>
      <w:r w:rsidRPr="001D0371">
        <w:rPr>
          <w:rtl/>
          <w:lang w:bidi="ar-SA"/>
        </w:rPr>
        <w:t xml:space="preserve">له خلکو او ټولنی سره </w:t>
      </w:r>
    </w:p>
    <w:p w:rsidR="00E91E8B" w:rsidRPr="001D0371" w:rsidRDefault="00E91E8B" w:rsidP="00E91E8B">
      <w:pPr>
        <w:pStyle w:val="a6"/>
        <w:rPr>
          <w:rtl/>
          <w:lang w:bidi="ar-SA"/>
        </w:rPr>
      </w:pPr>
      <w:r w:rsidRPr="001D0371">
        <w:rPr>
          <w:rtl/>
          <w:lang w:bidi="ar-SA"/>
        </w:rPr>
        <w:t>د مسلمان دارتباط موضوع د اسلام مقدس دین یو مهم اساس دي</w:t>
      </w:r>
      <w:r w:rsidR="004967B0">
        <w:rPr>
          <w:rtl/>
          <w:lang w:bidi="ar-SA"/>
        </w:rPr>
        <w:t xml:space="preserve">، </w:t>
      </w:r>
      <w:r w:rsidRPr="001D0371">
        <w:rPr>
          <w:rtl/>
          <w:lang w:bidi="ar-SA"/>
        </w:rPr>
        <w:t>د اسلام اکثره احکام د انسان خلکو او ټولنې له ارتباطاتو پورې مربوط دي او هره دعا چې مسلمان کوي خپل ځان او نورو ته یې کوي ایاک نعبد- خاص تاته عبادت کوو- وایاک نستعین او خاص له تا مرسته غواړو ربنا اتنا فی الدنیا حسنه – ای الله</w:t>
      </w:r>
      <w:r w:rsidR="00065F28" w:rsidRPr="00065F28">
        <w:rPr>
          <w:rFonts w:cs="CTraditional Arabic"/>
          <w:rtl/>
          <w:lang w:bidi="ar-SA"/>
        </w:rPr>
        <w:t xml:space="preserve">أ </w:t>
      </w:r>
      <w:r w:rsidRPr="001D0371">
        <w:rPr>
          <w:rtl/>
          <w:lang w:bidi="ar-SA"/>
        </w:rPr>
        <w:t>راکړې مونږ ته په دنیا کې نیک</w:t>
      </w:r>
      <w:r w:rsidR="004967B0">
        <w:rPr>
          <w:rtl/>
          <w:lang w:bidi="ar-SA"/>
        </w:rPr>
        <w:t xml:space="preserve">، </w:t>
      </w:r>
      <w:r w:rsidRPr="001D0371">
        <w:rPr>
          <w:rtl/>
          <w:lang w:bidi="ar-SA"/>
        </w:rPr>
        <w:t>.</w:t>
      </w:r>
    </w:p>
    <w:p w:rsidR="00E91E8B" w:rsidRPr="001D0371" w:rsidRDefault="00E91E8B" w:rsidP="00E91E8B">
      <w:pPr>
        <w:pStyle w:val="a6"/>
        <w:rPr>
          <w:rtl/>
          <w:lang w:bidi="ar-SA"/>
        </w:rPr>
      </w:pPr>
      <w:r w:rsidRPr="001D0371">
        <w:rPr>
          <w:rtl/>
          <w:lang w:bidi="ar-SA"/>
        </w:rPr>
        <w:t>دجماعت لمونځ هم یو له دغو عباداتو څخه دی چې د یو مومن له ارتباط لومړی له خپل پروردګار سره بیا له خپل ځان او بیا ټولنې سره تامینوي.</w:t>
      </w:r>
    </w:p>
    <w:p w:rsidR="00E91E8B" w:rsidRPr="001D0371" w:rsidRDefault="00E91E8B" w:rsidP="00E91E8B">
      <w:pPr>
        <w:pStyle w:val="a6"/>
        <w:rPr>
          <w:rFonts w:cs="Pashto Aryob"/>
          <w:rtl/>
          <w:lang w:bidi="ar-SA"/>
        </w:rPr>
      </w:pPr>
      <w:r w:rsidRPr="001D0371">
        <w:rPr>
          <w:rtl/>
          <w:lang w:bidi="ar-SA"/>
        </w:rPr>
        <w:t xml:space="preserve">پدې اساس دا ارتباط په لاندې ډول د مطالعې لاندې نیسو: </w:t>
      </w:r>
    </w:p>
    <w:p w:rsidR="00E91E8B" w:rsidRPr="001D0371" w:rsidRDefault="008E639B" w:rsidP="00E91E8B">
      <w:pPr>
        <w:tabs>
          <w:tab w:val="right" w:pos="8640"/>
        </w:tabs>
        <w:ind w:firstLine="284"/>
        <w:jc w:val="both"/>
        <w:rPr>
          <w:rFonts w:cs="Pashto Aryob"/>
          <w:sz w:val="28"/>
          <w:szCs w:val="28"/>
          <w:rtl/>
        </w:rPr>
      </w:pPr>
      <w:r>
        <w:rPr>
          <w:rFonts w:cs="B Zar"/>
          <w:noProof/>
          <w:sz w:val="28"/>
          <w:szCs w:val="28"/>
          <w:rtl/>
          <w:lang w:eastAsia="en-US"/>
        </w:rPr>
        <mc:AlternateContent>
          <mc:Choice Requires="wps">
            <w:drawing>
              <wp:anchor distT="0" distB="0" distL="114300" distR="114300" simplePos="0" relativeHeight="251663872" behindDoc="0" locked="0" layoutInCell="1" allowOverlap="1" wp14:anchorId="4C423F6E" wp14:editId="24884B29">
                <wp:simplePos x="0" y="0"/>
                <wp:positionH relativeFrom="column">
                  <wp:posOffset>1543050</wp:posOffset>
                </wp:positionH>
                <wp:positionV relativeFrom="paragraph">
                  <wp:posOffset>109855</wp:posOffset>
                </wp:positionV>
                <wp:extent cx="1600200" cy="342900"/>
                <wp:effectExtent l="9525" t="5080" r="9525" b="13970"/>
                <wp:wrapNone/>
                <wp:docPr id="31"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D309E7" w:rsidRPr="00896127" w:rsidRDefault="00D309E7" w:rsidP="00896127">
                            <w:pPr>
                              <w:pStyle w:val="a6"/>
                              <w:ind w:firstLine="0"/>
                              <w:rPr>
                                <w:sz w:val="26"/>
                                <w:szCs w:val="26"/>
                              </w:rPr>
                            </w:pPr>
                            <w:r w:rsidRPr="00896127">
                              <w:rPr>
                                <w:rFonts w:hint="cs"/>
                                <w:sz w:val="26"/>
                                <w:szCs w:val="26"/>
                                <w:rtl/>
                              </w:rPr>
                              <w:t>دجماعت لمونځ او نقش یې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23F6E" id="_x0000_t202" coordsize="21600,21600" o:spt="202" path="m,l,21600r21600,l21600,xe">
                <v:stroke joinstyle="miter"/>
                <v:path gradientshapeok="t" o:connecttype="rect"/>
              </v:shapetype>
              <v:shape id="Text Box 245" o:spid="_x0000_s1026" type="#_x0000_t202" style="position:absolute;left:0;text-align:left;margin-left:121.5pt;margin-top:8.65pt;width:126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">
                <v:textbox inset="0,0,0,0">
                  <w:txbxContent>
                    <w:p w:rsidR="00D309E7" w:rsidRPr="00896127" w:rsidRDefault="00D309E7" w:rsidP="00896127">
                      <w:pPr>
                        <w:pStyle w:val="a6"/>
                        <w:ind w:firstLine="0"/>
                        <w:rPr>
                          <w:sz w:val="26"/>
                          <w:szCs w:val="26"/>
                        </w:rPr>
                      </w:pPr>
                      <w:r w:rsidRPr="00896127">
                        <w:rPr>
                          <w:rFonts w:hint="cs"/>
                          <w:sz w:val="26"/>
                          <w:szCs w:val="26"/>
                          <w:rtl/>
                        </w:rPr>
                        <w:t>دجماعت لمونځ او نقش یې</w:t>
                      </w:r>
                    </w:p>
                  </w:txbxContent>
                </v:textbox>
              </v:shape>
            </w:pict>
          </mc:Fallback>
        </mc:AlternateContent>
      </w:r>
    </w:p>
    <w:p w:rsidR="00E91E8B" w:rsidRPr="001D0371" w:rsidRDefault="008E639B" w:rsidP="00E91E8B">
      <w:pPr>
        <w:tabs>
          <w:tab w:val="right" w:pos="8640"/>
        </w:tabs>
        <w:ind w:firstLine="284"/>
        <w:jc w:val="both"/>
        <w:rPr>
          <w:rFonts w:cs="Pashto Aryob"/>
          <w:sz w:val="28"/>
          <w:szCs w:val="28"/>
          <w:rtl/>
        </w:rPr>
      </w:pPr>
      <w:r>
        <w:rPr>
          <w:rFonts w:cs="Pashto Aryob"/>
          <w:noProof/>
          <w:sz w:val="28"/>
          <w:szCs w:val="28"/>
          <w:rtl/>
          <w:lang w:eastAsia="en-US"/>
        </w:rPr>
        <mc:AlternateContent>
          <mc:Choice Requires="wps">
            <w:drawing>
              <wp:anchor distT="0" distB="0" distL="114300" distR="114300" simplePos="0" relativeHeight="251670016" behindDoc="0" locked="0" layoutInCell="1" allowOverlap="1" wp14:anchorId="1BB82276" wp14:editId="020ED60C">
                <wp:simplePos x="0" y="0"/>
                <wp:positionH relativeFrom="column">
                  <wp:posOffset>2286000</wp:posOffset>
                </wp:positionH>
                <wp:positionV relativeFrom="paragraph">
                  <wp:posOffset>186690</wp:posOffset>
                </wp:positionV>
                <wp:extent cx="0" cy="228600"/>
                <wp:effectExtent l="57150" t="5715" r="57150" b="22860"/>
                <wp:wrapNone/>
                <wp:docPr id="30"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DBEFC" id="Line 25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4.7pt" to="180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4+KAIAAEwEAAAOAAAAZHJzL2Uyb0RvYy54bWysVF2vGiEQfW/S/0B41/24a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">
                <v:stroke endarrow="block"/>
              </v:line>
            </w:pict>
          </mc:Fallback>
        </mc:AlternateContent>
      </w:r>
    </w:p>
    <w:p w:rsidR="00E91E8B" w:rsidRPr="001D0371" w:rsidRDefault="008E639B" w:rsidP="00E91E8B">
      <w:pPr>
        <w:tabs>
          <w:tab w:val="right" w:pos="8640"/>
        </w:tabs>
        <w:ind w:firstLine="284"/>
        <w:jc w:val="both"/>
        <w:rPr>
          <w:rFonts w:cs="Pashto Aryob"/>
          <w:sz w:val="28"/>
          <w:szCs w:val="28"/>
          <w:rtl/>
        </w:rPr>
      </w:pPr>
      <w:r>
        <w:rPr>
          <w:rFonts w:cs="Pashto Aryob"/>
          <w:noProof/>
          <w:sz w:val="28"/>
          <w:szCs w:val="28"/>
          <w:rtl/>
          <w:lang w:eastAsia="en-US"/>
        </w:rPr>
        <mc:AlternateContent>
          <mc:Choice Requires="wps">
            <w:drawing>
              <wp:anchor distT="0" distB="0" distL="114300" distR="114300" simplePos="0" relativeHeight="251668992" behindDoc="0" locked="0" layoutInCell="1" allowOverlap="1" wp14:anchorId="0E364149" wp14:editId="52734677">
                <wp:simplePos x="0" y="0"/>
                <wp:positionH relativeFrom="column">
                  <wp:posOffset>685800</wp:posOffset>
                </wp:positionH>
                <wp:positionV relativeFrom="paragraph">
                  <wp:posOffset>197485</wp:posOffset>
                </wp:positionV>
                <wp:extent cx="0" cy="342900"/>
                <wp:effectExtent l="57150" t="6985" r="57150" b="21590"/>
                <wp:wrapNone/>
                <wp:docPr id="29"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63511" id="Line 25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55pt" to="54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8GKgIAAEw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">
                <v:stroke endarrow="block"/>
              </v:line>
            </w:pict>
          </mc:Fallback>
        </mc:AlternateContent>
      </w:r>
      <w:r>
        <w:rPr>
          <w:rFonts w:cs="Pashto Aryob"/>
          <w:noProof/>
          <w:sz w:val="28"/>
          <w:szCs w:val="28"/>
          <w:rtl/>
          <w:lang w:eastAsia="en-US"/>
        </w:rPr>
        <mc:AlternateContent>
          <mc:Choice Requires="wps">
            <w:drawing>
              <wp:anchor distT="0" distB="0" distL="114300" distR="114300" simplePos="0" relativeHeight="251667968" behindDoc="0" locked="0" layoutInCell="1" allowOverlap="1" wp14:anchorId="2B6335DF" wp14:editId="18168268">
                <wp:simplePos x="0" y="0"/>
                <wp:positionH relativeFrom="column">
                  <wp:posOffset>1714500</wp:posOffset>
                </wp:positionH>
                <wp:positionV relativeFrom="paragraph">
                  <wp:posOffset>197485</wp:posOffset>
                </wp:positionV>
                <wp:extent cx="0" cy="342900"/>
                <wp:effectExtent l="57150" t="6985" r="57150" b="21590"/>
                <wp:wrapNone/>
                <wp:docPr id="28"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4B5A1" id="Line 249"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5.55pt" to="13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QiaKg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">
                <v:stroke endarrow="block"/>
              </v:line>
            </w:pict>
          </mc:Fallback>
        </mc:AlternateContent>
      </w:r>
      <w:r>
        <w:rPr>
          <w:rFonts w:cs="Pashto Aryob"/>
          <w:noProof/>
          <w:sz w:val="28"/>
          <w:szCs w:val="28"/>
          <w:rtl/>
          <w:lang w:eastAsia="en-US"/>
        </w:rPr>
        <mc:AlternateContent>
          <mc:Choice Requires="wps">
            <w:drawing>
              <wp:anchor distT="0" distB="0" distL="114300" distR="114300" simplePos="0" relativeHeight="251666944" behindDoc="0" locked="0" layoutInCell="1" allowOverlap="1" wp14:anchorId="329593D1" wp14:editId="2F549012">
                <wp:simplePos x="0" y="0"/>
                <wp:positionH relativeFrom="column">
                  <wp:posOffset>3771900</wp:posOffset>
                </wp:positionH>
                <wp:positionV relativeFrom="paragraph">
                  <wp:posOffset>197485</wp:posOffset>
                </wp:positionV>
                <wp:extent cx="0" cy="342900"/>
                <wp:effectExtent l="57150" t="6985" r="57150" b="21590"/>
                <wp:wrapNone/>
                <wp:docPr id="27"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1E4F9" id="Line 248"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5.55pt" to="297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yVKgIAAEw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">
                <v:stroke endarrow="block"/>
              </v:line>
            </w:pict>
          </mc:Fallback>
        </mc:AlternateContent>
      </w:r>
      <w:r>
        <w:rPr>
          <w:rFonts w:cs="Pashto Aryob"/>
          <w:noProof/>
          <w:sz w:val="28"/>
          <w:szCs w:val="28"/>
          <w:rtl/>
          <w:lang w:eastAsia="en-US"/>
        </w:rPr>
        <mc:AlternateContent>
          <mc:Choice Requires="wps">
            <w:drawing>
              <wp:anchor distT="0" distB="0" distL="114300" distR="114300" simplePos="0" relativeHeight="251665920" behindDoc="0" locked="0" layoutInCell="1" allowOverlap="1" wp14:anchorId="5A27BF88" wp14:editId="41EB98B3">
                <wp:simplePos x="0" y="0"/>
                <wp:positionH relativeFrom="column">
                  <wp:posOffset>2743200</wp:posOffset>
                </wp:positionH>
                <wp:positionV relativeFrom="paragraph">
                  <wp:posOffset>197485</wp:posOffset>
                </wp:positionV>
                <wp:extent cx="0" cy="342900"/>
                <wp:effectExtent l="57150" t="6985" r="57150" b="21590"/>
                <wp:wrapNone/>
                <wp:docPr id="26"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5154F" id="Line 24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5.55pt" to="3in,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8a6KgIAAEw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">
                <v:stroke endarrow="block"/>
              </v:line>
            </w:pict>
          </mc:Fallback>
        </mc:AlternateContent>
      </w:r>
      <w:r>
        <w:rPr>
          <w:rFonts w:cs="Pashto Aryob"/>
          <w:noProof/>
          <w:sz w:val="28"/>
          <w:szCs w:val="28"/>
          <w:rtl/>
          <w:lang w:eastAsia="en-US"/>
        </w:rPr>
        <mc:AlternateContent>
          <mc:Choice Requires="wps">
            <w:drawing>
              <wp:anchor distT="0" distB="0" distL="114300" distR="114300" simplePos="0" relativeHeight="251664896" behindDoc="0" locked="0" layoutInCell="1" allowOverlap="1" wp14:anchorId="064DF222" wp14:editId="774EB36D">
                <wp:simplePos x="0" y="0"/>
                <wp:positionH relativeFrom="column">
                  <wp:posOffset>685800</wp:posOffset>
                </wp:positionH>
                <wp:positionV relativeFrom="paragraph">
                  <wp:posOffset>197485</wp:posOffset>
                </wp:positionV>
                <wp:extent cx="3086100" cy="0"/>
                <wp:effectExtent l="9525" t="6985" r="9525" b="12065"/>
                <wp:wrapNone/>
                <wp:docPr id="25"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4EDAC" id="Line 246"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55pt" to="29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"/>
            </w:pict>
          </mc:Fallback>
        </mc:AlternateContent>
      </w:r>
      <w:r w:rsidR="00E91E8B" w:rsidRPr="001D0371">
        <w:rPr>
          <w:rFonts w:cs="Pashto Aryob"/>
          <w:sz w:val="28"/>
          <w:szCs w:val="28"/>
          <w:rtl/>
        </w:rPr>
        <w:t xml:space="preserve"> </w:t>
      </w:r>
    </w:p>
    <w:p w:rsidR="00E91E8B" w:rsidRPr="001D0371" w:rsidRDefault="00E91E8B" w:rsidP="00E91E8B">
      <w:pPr>
        <w:tabs>
          <w:tab w:val="right" w:pos="8640"/>
        </w:tabs>
        <w:ind w:firstLine="284"/>
        <w:jc w:val="both"/>
        <w:rPr>
          <w:rFonts w:cs="B Zar"/>
          <w:sz w:val="28"/>
          <w:szCs w:val="28"/>
          <w:rtl/>
        </w:rPr>
      </w:pPr>
    </w:p>
    <w:p w:rsidR="00E91E8B" w:rsidRPr="001D0371" w:rsidRDefault="008E639B" w:rsidP="00E91E8B">
      <w:pPr>
        <w:tabs>
          <w:tab w:val="right" w:pos="8640"/>
        </w:tabs>
        <w:ind w:firstLine="284"/>
        <w:jc w:val="both"/>
        <w:rPr>
          <w:rFonts w:cs="B Zar"/>
          <w:sz w:val="28"/>
          <w:szCs w:val="28"/>
          <w:rtl/>
        </w:rPr>
      </w:pPr>
      <w:r>
        <w:rPr>
          <w:rFonts w:cs="B Zar"/>
          <w:noProof/>
          <w:sz w:val="28"/>
          <w:szCs w:val="28"/>
          <w:rtl/>
          <w:lang w:eastAsia="en-US"/>
        </w:rPr>
        <mc:AlternateContent>
          <mc:Choice Requires="wps">
            <w:drawing>
              <wp:anchor distT="0" distB="0" distL="114300" distR="114300" simplePos="0" relativeHeight="251662848" behindDoc="0" locked="0" layoutInCell="1" allowOverlap="1" wp14:anchorId="21465BD4" wp14:editId="233D97FA">
                <wp:simplePos x="0" y="0"/>
                <wp:positionH relativeFrom="column">
                  <wp:posOffset>3295650</wp:posOffset>
                </wp:positionH>
                <wp:positionV relativeFrom="paragraph">
                  <wp:posOffset>92710</wp:posOffset>
                </wp:positionV>
                <wp:extent cx="1047750" cy="457200"/>
                <wp:effectExtent l="9525" t="6985" r="9525" b="12065"/>
                <wp:wrapNone/>
                <wp:docPr id="2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57200"/>
                        </a:xfrm>
                        <a:prstGeom prst="rect">
                          <a:avLst/>
                        </a:prstGeom>
                        <a:solidFill>
                          <a:srgbClr val="FFFFFF"/>
                        </a:solidFill>
                        <a:ln w="9525">
                          <a:solidFill>
                            <a:srgbClr val="000000"/>
                          </a:solidFill>
                          <a:miter lim="800000"/>
                          <a:headEnd/>
                          <a:tailEnd/>
                        </a:ln>
                      </wps:spPr>
                      <wps:txbx>
                        <w:txbxContent>
                          <w:p w:rsidR="00D309E7" w:rsidRPr="00967E51" w:rsidRDefault="00D309E7" w:rsidP="00E11937">
                            <w:pPr>
                              <w:pStyle w:val="a6"/>
                              <w:ind w:firstLine="0"/>
                              <w:jc w:val="center"/>
                            </w:pPr>
                            <w:r w:rsidRPr="00896127">
                              <w:rPr>
                                <w:rFonts w:hint="cs"/>
                                <w:sz w:val="20"/>
                                <w:szCs w:val="20"/>
                                <w:rtl/>
                              </w:rPr>
                              <w:t>دجماعت دلمونځ تاثیر دخالق سره ارتباط باندې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65BD4" id="Text Box 244" o:spid="_x0000_s1027" type="#_x0000_t202" style="position:absolute;left:0;text-align:left;margin-left:259.5pt;margin-top:7.3pt;width:82.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">
                <v:textbox inset="0,0,0,0">
                  <w:txbxContent>
                    <w:p w:rsidR="00D309E7" w:rsidRPr="00967E51" w:rsidRDefault="00D309E7" w:rsidP="00E11937">
                      <w:pPr>
                        <w:pStyle w:val="a6"/>
                        <w:ind w:firstLine="0"/>
                        <w:jc w:val="center"/>
                      </w:pPr>
                      <w:r w:rsidRPr="00896127">
                        <w:rPr>
                          <w:rFonts w:hint="cs"/>
                          <w:sz w:val="20"/>
                          <w:szCs w:val="20"/>
                          <w:rtl/>
                        </w:rPr>
                        <w:t>دجماعت دلمونځ تاثیر دخالق سره ارتباط باندې</w:t>
                      </w:r>
                    </w:p>
                  </w:txbxContent>
                </v:textbox>
              </v:shape>
            </w:pict>
          </mc:Fallback>
        </mc:AlternateContent>
      </w:r>
      <w:r>
        <w:rPr>
          <w:rFonts w:cs="B Zar"/>
          <w:noProof/>
          <w:sz w:val="28"/>
          <w:szCs w:val="28"/>
          <w:rtl/>
          <w:lang w:eastAsia="en-US"/>
        </w:rPr>
        <mc:AlternateContent>
          <mc:Choice Requires="wps">
            <w:drawing>
              <wp:anchor distT="0" distB="0" distL="114300" distR="114300" simplePos="0" relativeHeight="251660800" behindDoc="0" locked="0" layoutInCell="1" allowOverlap="1" wp14:anchorId="0CFC21FF" wp14:editId="3FB0F4C0">
                <wp:simplePos x="0" y="0"/>
                <wp:positionH relativeFrom="column">
                  <wp:posOffset>1238250</wp:posOffset>
                </wp:positionH>
                <wp:positionV relativeFrom="paragraph">
                  <wp:posOffset>92710</wp:posOffset>
                </wp:positionV>
                <wp:extent cx="990600" cy="457200"/>
                <wp:effectExtent l="9525" t="6985" r="9525" b="12065"/>
                <wp:wrapNone/>
                <wp:docPr id="23"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solidFill>
                          <a:srgbClr val="FFFFFF"/>
                        </a:solidFill>
                        <a:ln w="9525">
                          <a:solidFill>
                            <a:srgbClr val="000000"/>
                          </a:solidFill>
                          <a:miter lim="800000"/>
                          <a:headEnd/>
                          <a:tailEnd/>
                        </a:ln>
                      </wps:spPr>
                      <wps:txbx>
                        <w:txbxContent>
                          <w:p w:rsidR="00D309E7" w:rsidRPr="00E11937" w:rsidRDefault="00D309E7" w:rsidP="00E11937">
                            <w:pPr>
                              <w:pStyle w:val="a6"/>
                              <w:ind w:firstLine="0"/>
                              <w:jc w:val="center"/>
                              <w:rPr>
                                <w:sz w:val="20"/>
                                <w:szCs w:val="20"/>
                              </w:rPr>
                            </w:pPr>
                            <w:r w:rsidRPr="00E11937">
                              <w:rPr>
                                <w:rFonts w:hint="cs"/>
                                <w:sz w:val="20"/>
                                <w:szCs w:val="20"/>
                                <w:rtl/>
                              </w:rPr>
                              <w:t>دجماعت دلمانځه تاثیر په ټولنیز ژوند باندی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C21FF" id="Text Box 242" o:spid="_x0000_s1028" type="#_x0000_t202" style="position:absolute;left:0;text-align:left;margin-left:97.5pt;margin-top:7.3pt;width:78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">
                <v:textbox inset="0,0,0,0">
                  <w:txbxContent>
                    <w:p w:rsidR="00D309E7" w:rsidRPr="00E11937" w:rsidRDefault="00D309E7" w:rsidP="00E11937">
                      <w:pPr>
                        <w:pStyle w:val="a6"/>
                        <w:ind w:firstLine="0"/>
                        <w:jc w:val="center"/>
                        <w:rPr>
                          <w:sz w:val="20"/>
                          <w:szCs w:val="20"/>
                        </w:rPr>
                      </w:pPr>
                      <w:r w:rsidRPr="00E11937">
                        <w:rPr>
                          <w:rFonts w:hint="cs"/>
                          <w:sz w:val="20"/>
                          <w:szCs w:val="20"/>
                          <w:rtl/>
                        </w:rPr>
                        <w:t>دجماعت دلمانځه تاثیر په ټولنیز ژوند باندی</w:t>
                      </w:r>
                    </w:p>
                  </w:txbxContent>
                </v:textbox>
              </v:shape>
            </w:pict>
          </mc:Fallback>
        </mc:AlternateContent>
      </w:r>
      <w:r>
        <w:rPr>
          <w:rFonts w:cs="B Zar"/>
          <w:noProof/>
          <w:sz w:val="28"/>
          <w:szCs w:val="28"/>
          <w:rtl/>
          <w:lang w:eastAsia="en-US"/>
        </w:rPr>
        <mc:AlternateContent>
          <mc:Choice Requires="wps">
            <w:drawing>
              <wp:anchor distT="0" distB="0" distL="114300" distR="114300" simplePos="0" relativeHeight="251659776" behindDoc="0" locked="0" layoutInCell="1" allowOverlap="1" wp14:anchorId="02AA3DAC" wp14:editId="580CB3BE">
                <wp:simplePos x="0" y="0"/>
                <wp:positionH relativeFrom="column">
                  <wp:posOffset>209550</wp:posOffset>
                </wp:positionH>
                <wp:positionV relativeFrom="paragraph">
                  <wp:posOffset>92710</wp:posOffset>
                </wp:positionV>
                <wp:extent cx="990600" cy="457200"/>
                <wp:effectExtent l="9525" t="6985" r="9525" b="12065"/>
                <wp:wrapNone/>
                <wp:docPr id="2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solidFill>
                          <a:srgbClr val="FFFFFF"/>
                        </a:solidFill>
                        <a:ln w="9525">
                          <a:solidFill>
                            <a:srgbClr val="000000"/>
                          </a:solidFill>
                          <a:miter lim="800000"/>
                          <a:headEnd/>
                          <a:tailEnd/>
                        </a:ln>
                      </wps:spPr>
                      <wps:txbx>
                        <w:txbxContent>
                          <w:p w:rsidR="00D309E7" w:rsidRPr="00E11937" w:rsidRDefault="00D309E7" w:rsidP="00E11937">
                            <w:pPr>
                              <w:pStyle w:val="a6"/>
                              <w:ind w:firstLine="0"/>
                              <w:jc w:val="center"/>
                              <w:rPr>
                                <w:sz w:val="20"/>
                                <w:szCs w:val="20"/>
                              </w:rPr>
                            </w:pPr>
                            <w:r w:rsidRPr="00E11937">
                              <w:rPr>
                                <w:rFonts w:hint="cs"/>
                                <w:sz w:val="20"/>
                                <w:szCs w:val="20"/>
                                <w:rtl/>
                              </w:rPr>
                              <w:t>د لمانځه دنظام تاثیر دسیاسی ژوند په تنظیم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A3DAC" id="Text Box 241" o:spid="_x0000_s1029" type="#_x0000_t202" style="position:absolute;left:0;text-align:left;margin-left:16.5pt;margin-top:7.3pt;width:78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">
                <v:textbox inset="0,0,0,0">
                  <w:txbxContent>
                    <w:p w:rsidR="00D309E7" w:rsidRPr="00E11937" w:rsidRDefault="00D309E7" w:rsidP="00E11937">
                      <w:pPr>
                        <w:pStyle w:val="a6"/>
                        <w:ind w:firstLine="0"/>
                        <w:jc w:val="center"/>
                        <w:rPr>
                          <w:sz w:val="20"/>
                          <w:szCs w:val="20"/>
                        </w:rPr>
                      </w:pPr>
                      <w:r w:rsidRPr="00E11937">
                        <w:rPr>
                          <w:rFonts w:hint="cs"/>
                          <w:sz w:val="20"/>
                          <w:szCs w:val="20"/>
                          <w:rtl/>
                        </w:rPr>
                        <w:t>د لمانځه دنظام تاثیر دسیاسی ژوند په تنظیم</w:t>
                      </w:r>
                    </w:p>
                  </w:txbxContent>
                </v:textbox>
              </v:shape>
            </w:pict>
          </mc:Fallback>
        </mc:AlternateContent>
      </w:r>
      <w:r>
        <w:rPr>
          <w:rFonts w:cs="B Zar"/>
          <w:noProof/>
          <w:sz w:val="28"/>
          <w:szCs w:val="28"/>
          <w:rtl/>
          <w:lang w:eastAsia="en-US"/>
        </w:rPr>
        <mc:AlternateContent>
          <mc:Choice Requires="wps">
            <w:drawing>
              <wp:anchor distT="0" distB="0" distL="114300" distR="114300" simplePos="0" relativeHeight="251661824" behindDoc="0" locked="0" layoutInCell="1" allowOverlap="1" wp14:anchorId="7A586C12" wp14:editId="2D36DC89">
                <wp:simplePos x="0" y="0"/>
                <wp:positionH relativeFrom="column">
                  <wp:posOffset>2266950</wp:posOffset>
                </wp:positionH>
                <wp:positionV relativeFrom="paragraph">
                  <wp:posOffset>92710</wp:posOffset>
                </wp:positionV>
                <wp:extent cx="990600" cy="457200"/>
                <wp:effectExtent l="9525" t="6985" r="9525" b="12065"/>
                <wp:wrapNone/>
                <wp:docPr id="21"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solidFill>
                          <a:srgbClr val="FFFFFF"/>
                        </a:solidFill>
                        <a:ln w="9525">
                          <a:solidFill>
                            <a:srgbClr val="000000"/>
                          </a:solidFill>
                          <a:miter lim="800000"/>
                          <a:headEnd/>
                          <a:tailEnd/>
                        </a:ln>
                      </wps:spPr>
                      <wps:txbx>
                        <w:txbxContent>
                          <w:p w:rsidR="00D309E7" w:rsidRPr="00E11937" w:rsidRDefault="00D309E7" w:rsidP="00E11937">
                            <w:pPr>
                              <w:pStyle w:val="a6"/>
                              <w:ind w:firstLine="0"/>
                              <w:jc w:val="center"/>
                              <w:rPr>
                                <w:sz w:val="20"/>
                                <w:szCs w:val="20"/>
                              </w:rPr>
                            </w:pPr>
                            <w:r w:rsidRPr="00E11937">
                              <w:rPr>
                                <w:rFonts w:hint="cs"/>
                                <w:sz w:val="20"/>
                                <w:szCs w:val="20"/>
                                <w:rtl/>
                              </w:rPr>
                              <w:t>دجماعت دلمانځه تاثیر په فردی ژوند باندې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86C12" id="Text Box 243" o:spid="_x0000_s1030" type="#_x0000_t202" style="position:absolute;left:0;text-align:left;margin-left:178.5pt;margin-top:7.3pt;width:78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">
                <v:textbox inset="0,0,0,0">
                  <w:txbxContent>
                    <w:p w:rsidR="00D309E7" w:rsidRPr="00E11937" w:rsidRDefault="00D309E7" w:rsidP="00E11937">
                      <w:pPr>
                        <w:pStyle w:val="a6"/>
                        <w:ind w:firstLine="0"/>
                        <w:jc w:val="center"/>
                        <w:rPr>
                          <w:sz w:val="20"/>
                          <w:szCs w:val="20"/>
                        </w:rPr>
                      </w:pPr>
                      <w:r w:rsidRPr="00E11937">
                        <w:rPr>
                          <w:rFonts w:hint="cs"/>
                          <w:sz w:val="20"/>
                          <w:szCs w:val="20"/>
                          <w:rtl/>
                        </w:rPr>
                        <w:t>دجماعت دلمانځه تاثیر په فردی ژوند باندې</w:t>
                      </w:r>
                    </w:p>
                  </w:txbxContent>
                </v:textbox>
              </v:shape>
            </w:pict>
          </mc:Fallback>
        </mc:AlternateContent>
      </w:r>
      <w:r w:rsidR="00E91E8B" w:rsidRPr="001D0371">
        <w:rPr>
          <w:rFonts w:cs="B Zar"/>
          <w:sz w:val="28"/>
          <w:szCs w:val="28"/>
          <w:rtl/>
        </w:rPr>
        <w:t xml:space="preserve"> </w:t>
      </w:r>
    </w:p>
    <w:p w:rsidR="00E91E8B" w:rsidRPr="001D0371" w:rsidRDefault="00E91E8B" w:rsidP="00E91E8B">
      <w:pPr>
        <w:tabs>
          <w:tab w:val="right" w:pos="8640"/>
        </w:tabs>
        <w:ind w:firstLine="284"/>
        <w:jc w:val="both"/>
        <w:rPr>
          <w:rFonts w:cs="B Zar"/>
          <w:sz w:val="28"/>
          <w:szCs w:val="28"/>
          <w:rtl/>
        </w:rPr>
      </w:pPr>
    </w:p>
    <w:p w:rsidR="00E91E8B" w:rsidRPr="001D0371" w:rsidRDefault="00E91E8B" w:rsidP="00E91E8B">
      <w:pPr>
        <w:pStyle w:val="a9"/>
        <w:rPr>
          <w:rtl/>
          <w:lang w:bidi="ar-SA"/>
        </w:rPr>
      </w:pPr>
      <w:bookmarkStart w:id="730" w:name="_Toc390893545"/>
      <w:bookmarkStart w:id="731" w:name="_Toc456861967"/>
      <w:bookmarkStart w:id="732" w:name="_Toc456867406"/>
      <w:r w:rsidRPr="001D0371">
        <w:rPr>
          <w:rtl/>
          <w:lang w:bidi="ar-SA"/>
        </w:rPr>
        <w:t>۱- خالق ذات سره په رابطه پیدا کولو د لمانځه تاثیر:</w:t>
      </w:r>
      <w:bookmarkEnd w:id="730"/>
      <w:bookmarkEnd w:id="731"/>
      <w:bookmarkEnd w:id="732"/>
    </w:p>
    <w:p w:rsidR="00E91E8B" w:rsidRPr="001D0371" w:rsidRDefault="00E91E8B" w:rsidP="00E91E8B">
      <w:pPr>
        <w:pStyle w:val="a6"/>
        <w:rPr>
          <w:rtl/>
          <w:lang w:bidi="ar-SA"/>
        </w:rPr>
      </w:pPr>
      <w:r w:rsidRPr="001D0371">
        <w:rPr>
          <w:rtl/>
          <w:lang w:bidi="ar-SA"/>
        </w:rPr>
        <w:t>د جماعت لمونځ په لومړۍ مرحله کې د مسلمان ارتباط له خپل خالق سره تامینوي</w:t>
      </w:r>
      <w:r w:rsidR="004967B0">
        <w:rPr>
          <w:rtl/>
          <w:lang w:bidi="ar-SA"/>
        </w:rPr>
        <w:t xml:space="preserve">، </w:t>
      </w:r>
      <w:r w:rsidRPr="001D0371">
        <w:rPr>
          <w:rtl/>
          <w:lang w:bidi="ar-SA"/>
        </w:rPr>
        <w:t>چې مونږ پدې هکله مخکی هم د لمانځه فلسفې مفصلا بیان کړې</w:t>
      </w:r>
      <w:r w:rsidR="004967B0">
        <w:rPr>
          <w:rtl/>
          <w:lang w:bidi="ar-SA"/>
        </w:rPr>
        <w:t xml:space="preserve">، </w:t>
      </w:r>
      <w:r w:rsidRPr="001D0371">
        <w:rPr>
          <w:rtl/>
          <w:lang w:bidi="ar-SA"/>
        </w:rPr>
        <w:t>مونږ څرنګه کولی شو چا سره ارتباط ولرو خو کور ته یې نه ورځو</w:t>
      </w:r>
      <w:r w:rsidR="004967B0">
        <w:rPr>
          <w:rtl/>
          <w:lang w:bidi="ar-SA"/>
        </w:rPr>
        <w:t xml:space="preserve">، </w:t>
      </w:r>
      <w:r w:rsidRPr="001D0371">
        <w:rPr>
          <w:rtl/>
          <w:lang w:bidi="ar-SA"/>
        </w:rPr>
        <w:t>لمونځ چې د جماعت ادا کولو ځآی دی هغه یې د الله</w:t>
      </w:r>
      <w:r w:rsidR="00065F28" w:rsidRPr="00065F28">
        <w:rPr>
          <w:rFonts w:cs="CTraditional Arabic"/>
          <w:rtl/>
          <w:lang w:bidi="ar-SA"/>
        </w:rPr>
        <w:t xml:space="preserve">أ </w:t>
      </w:r>
      <w:r w:rsidRPr="001D0371">
        <w:rPr>
          <w:rtl/>
          <w:lang w:bidi="ar-SA"/>
        </w:rPr>
        <w:t>د کور د عزت او احترام لپاره نومول دی پداسې حال کې چې الله</w:t>
      </w:r>
      <w:r w:rsidR="00065F28" w:rsidRPr="00065F28">
        <w:rPr>
          <w:rFonts w:cs="CTraditional Arabic"/>
          <w:rtl/>
          <w:lang w:bidi="ar-SA"/>
        </w:rPr>
        <w:t xml:space="preserve">أ </w:t>
      </w:r>
      <w:r w:rsidRPr="001D0371">
        <w:rPr>
          <w:rtl/>
          <w:lang w:bidi="ar-SA"/>
        </w:rPr>
        <w:t>د کور له لرلو پاک او منزه دی</w:t>
      </w:r>
      <w:r w:rsidR="004967B0">
        <w:rPr>
          <w:rtl/>
          <w:lang w:bidi="ar-SA"/>
        </w:rPr>
        <w:t xml:space="preserve">، </w:t>
      </w:r>
      <w:r w:rsidRPr="001D0371">
        <w:rPr>
          <w:rtl/>
          <w:lang w:bidi="ar-SA"/>
        </w:rPr>
        <w:t>او د کور لرلو ته ضرورت نلری ولی مسجد د الله</w:t>
      </w:r>
      <w:r w:rsidR="00065F28" w:rsidRPr="00065F28">
        <w:rPr>
          <w:rFonts w:cs="CTraditional Arabic"/>
          <w:rtl/>
          <w:lang w:bidi="ar-SA"/>
        </w:rPr>
        <w:t xml:space="preserve">أ </w:t>
      </w:r>
      <w:r w:rsidRPr="001D0371">
        <w:rPr>
          <w:rtl/>
          <w:lang w:bidi="ar-SA"/>
        </w:rPr>
        <w:t>د عبادت ځای دی</w:t>
      </w:r>
      <w:r w:rsidR="004967B0">
        <w:rPr>
          <w:rtl/>
          <w:lang w:bidi="ar-SA"/>
        </w:rPr>
        <w:t xml:space="preserve">، </w:t>
      </w:r>
      <w:r w:rsidRPr="001D0371">
        <w:rPr>
          <w:rtl/>
          <w:lang w:bidi="ar-SA"/>
        </w:rPr>
        <w:t>تاسې فکر وکړی چې یو دوست لری چې همیشه د دوستۍ ادعا کوی او عملا بیا د هر چا کورته ځي ستاسې همسایه کره هم ځي خو هیڅکله ستاسې کور ته نه راځي او سل ځلې ستاسې دکور مخې ته تیریږي ولې ستاسې د کور دروازه نه ټکوي خو کله چې هغه سره ملاقات کوي وایي زه ستا دوست یم</w:t>
      </w:r>
      <w:r w:rsidR="004967B0">
        <w:rPr>
          <w:rtl/>
          <w:lang w:bidi="ar-SA"/>
        </w:rPr>
        <w:t xml:space="preserve">، </w:t>
      </w:r>
      <w:r w:rsidRPr="001D0371">
        <w:rPr>
          <w:rtl/>
          <w:lang w:bidi="ar-SA"/>
        </w:rPr>
        <w:t>ایا پدې دوستۍ به باور وکړي؟</w:t>
      </w:r>
    </w:p>
    <w:p w:rsidR="00E91E8B" w:rsidRPr="001D0371" w:rsidRDefault="00E91E8B" w:rsidP="00E91E8B">
      <w:pPr>
        <w:pStyle w:val="a6"/>
        <w:rPr>
          <w:rtl/>
          <w:lang w:bidi="ar-SA"/>
        </w:rPr>
      </w:pPr>
      <w:r w:rsidRPr="001D0371">
        <w:rPr>
          <w:rtl/>
          <w:lang w:bidi="ar-SA"/>
        </w:rPr>
        <w:t>پرته له شکه هغه ته یو فریبکار او دروغجن انسان وایي</w:t>
      </w:r>
      <w:r w:rsidR="004967B0">
        <w:rPr>
          <w:rtl/>
          <w:lang w:bidi="ar-SA"/>
        </w:rPr>
        <w:t xml:space="preserve">، </w:t>
      </w:r>
      <w:r w:rsidRPr="001D0371">
        <w:rPr>
          <w:rtl/>
          <w:lang w:bidi="ar-SA"/>
        </w:rPr>
        <w:t>ځکه د هغه عمل د هغه د وینا وخلاف دی او د هر چا عمل چې د وینا خلاف وي هغه ريښتینی انسان ندي</w:t>
      </w:r>
      <w:r w:rsidR="004967B0">
        <w:rPr>
          <w:rtl/>
          <w:lang w:bidi="ar-SA"/>
        </w:rPr>
        <w:t xml:space="preserve">، </w:t>
      </w:r>
      <w:r w:rsidRPr="001D0371">
        <w:rPr>
          <w:rtl/>
          <w:lang w:bidi="ar-SA"/>
        </w:rPr>
        <w:t>په همدې ډول د چا ارتباط چې له مسجد سره قطع وي.</w:t>
      </w:r>
    </w:p>
    <w:p w:rsidR="00E91E8B" w:rsidRPr="001D0371" w:rsidRDefault="00E91E8B" w:rsidP="00E91E8B">
      <w:pPr>
        <w:pStyle w:val="a9"/>
        <w:rPr>
          <w:rtl/>
          <w:lang w:bidi="ar-SA"/>
        </w:rPr>
      </w:pPr>
      <w:bookmarkStart w:id="733" w:name="_Toc390893546"/>
      <w:bookmarkStart w:id="734" w:name="_Toc456861968"/>
      <w:bookmarkStart w:id="735" w:name="_Toc456867407"/>
      <w:r w:rsidRPr="001D0371">
        <w:rPr>
          <w:rtl/>
          <w:lang w:bidi="ar-SA"/>
        </w:rPr>
        <w:t>۲- د جماعت لمونځ تاثیر په فردي ژوند:</w:t>
      </w:r>
      <w:bookmarkEnd w:id="733"/>
      <w:bookmarkEnd w:id="734"/>
      <w:bookmarkEnd w:id="735"/>
    </w:p>
    <w:p w:rsidR="00E91E8B" w:rsidRPr="001D0371" w:rsidRDefault="00E91E8B" w:rsidP="00E91E8B">
      <w:pPr>
        <w:pStyle w:val="a6"/>
        <w:rPr>
          <w:rtl/>
          <w:lang w:bidi="ar-SA"/>
        </w:rPr>
      </w:pPr>
      <w:r w:rsidRPr="001D0371">
        <w:rPr>
          <w:rtl/>
          <w:lang w:bidi="ar-SA"/>
        </w:rPr>
        <w:t>د جماعت لمونځ د انسان فردی ژوند کې زیات مثبت تاثیرونه لري</w:t>
      </w:r>
      <w:r w:rsidR="004967B0">
        <w:rPr>
          <w:rtl/>
          <w:lang w:bidi="ar-SA"/>
        </w:rPr>
        <w:t xml:space="preserve">، </w:t>
      </w:r>
      <w:r w:rsidRPr="001D0371">
        <w:rPr>
          <w:rtl/>
          <w:lang w:bidi="ar-SA"/>
        </w:rPr>
        <w:t>چې کولی شو هر یو په لاندې ډول د مطالعې لاندې ونیسو:</w:t>
      </w:r>
    </w:p>
    <w:p w:rsidR="00E91E8B" w:rsidRPr="001D0371" w:rsidRDefault="00E91E8B" w:rsidP="006F4A8C">
      <w:pPr>
        <w:pStyle w:val="af3"/>
        <w:rPr>
          <w:rtl/>
          <w:lang w:bidi="ar-SA"/>
        </w:rPr>
      </w:pPr>
      <w:bookmarkStart w:id="736" w:name="_Toc390893547"/>
      <w:bookmarkStart w:id="737" w:name="_Toc456861969"/>
      <w:bookmarkStart w:id="738" w:name="_Toc456867408"/>
      <w:r w:rsidRPr="001D0371">
        <w:rPr>
          <w:rtl/>
          <w:lang w:bidi="ar-SA"/>
        </w:rPr>
        <w:t>الف: له الله سره ملاقات</w:t>
      </w:r>
      <w:bookmarkEnd w:id="736"/>
      <w:bookmarkEnd w:id="737"/>
      <w:bookmarkEnd w:id="738"/>
    </w:p>
    <w:p w:rsidR="00E91E8B" w:rsidRPr="001D0371" w:rsidRDefault="00E91E8B" w:rsidP="00E91E8B">
      <w:pPr>
        <w:pStyle w:val="a6"/>
        <w:rPr>
          <w:rtl/>
          <w:lang w:bidi="ar-SA"/>
        </w:rPr>
      </w:pPr>
      <w:r w:rsidRPr="001D0371">
        <w:rPr>
          <w:rtl/>
          <w:lang w:bidi="ar-SA"/>
        </w:rPr>
        <w:t>مومن انسان له خپلو دوستانو سره ملاقاتونه لري</w:t>
      </w:r>
      <w:r w:rsidR="004967B0">
        <w:rPr>
          <w:rtl/>
          <w:lang w:bidi="ar-SA"/>
        </w:rPr>
        <w:t xml:space="preserve">، </w:t>
      </w:r>
      <w:r w:rsidRPr="001D0371">
        <w:rPr>
          <w:rtl/>
          <w:lang w:bidi="ar-SA"/>
        </w:rPr>
        <w:t>د هغوی کور ته ورځې هغوی سره راز او نیاز کوي او کله چې خپل دغه راز او نیازپه یو ځایی ډول سره ترسره کوي ویینی چې ټول د پروردګار په وړاندې ولاړ دي او ددنیا او</w:t>
      </w:r>
      <w:r w:rsidR="00D36508">
        <w:rPr>
          <w:rtl/>
          <w:lang w:bidi="ar-SA"/>
        </w:rPr>
        <w:t xml:space="preserve"> آخرت </w:t>
      </w:r>
      <w:r w:rsidRPr="001D0371">
        <w:rPr>
          <w:rtl/>
          <w:lang w:bidi="ar-SA"/>
        </w:rPr>
        <w:t>سعادت غواړي</w:t>
      </w:r>
      <w:r w:rsidR="004967B0">
        <w:rPr>
          <w:rtl/>
          <w:lang w:bidi="ar-SA"/>
        </w:rPr>
        <w:t xml:space="preserve">، </w:t>
      </w:r>
      <w:r w:rsidRPr="001D0371">
        <w:rPr>
          <w:rtl/>
          <w:lang w:bidi="ar-SA"/>
        </w:rPr>
        <w:t>او پروردګار هم د هغوی خبرې اوري او هغوی خپل کور کې نه محروموي.</w:t>
      </w:r>
    </w:p>
    <w:p w:rsidR="00E91E8B" w:rsidRPr="001D0371" w:rsidRDefault="00E91E8B" w:rsidP="006F4A8C">
      <w:pPr>
        <w:pStyle w:val="af3"/>
        <w:rPr>
          <w:rtl/>
          <w:lang w:bidi="ar-SA"/>
        </w:rPr>
      </w:pPr>
      <w:bookmarkStart w:id="739" w:name="_Toc390893548"/>
      <w:bookmarkStart w:id="740" w:name="_Toc456861970"/>
      <w:bookmarkStart w:id="741" w:name="_Toc456867409"/>
      <w:r w:rsidRPr="001D0371">
        <w:rPr>
          <w:rtl/>
          <w:lang w:bidi="ar-SA"/>
        </w:rPr>
        <w:t>ب: د جماعت لمونځ د فرد او ټولنې ترمنځ پیوند</w:t>
      </w:r>
      <w:bookmarkEnd w:id="739"/>
      <w:bookmarkEnd w:id="740"/>
      <w:bookmarkEnd w:id="741"/>
    </w:p>
    <w:p w:rsidR="00E91E8B" w:rsidRDefault="00E91E8B" w:rsidP="00E91E8B">
      <w:pPr>
        <w:pStyle w:val="a6"/>
        <w:rPr>
          <w:rtl/>
          <w:lang w:bidi="ar-SA"/>
        </w:rPr>
      </w:pPr>
      <w:r w:rsidRPr="001D0371">
        <w:rPr>
          <w:rtl/>
          <w:lang w:bidi="ar-SA"/>
        </w:rPr>
        <w:t>کله چې مومن انسان د الله</w:t>
      </w:r>
      <w:r w:rsidR="00065F28" w:rsidRPr="00065F28">
        <w:rPr>
          <w:rFonts w:cs="CTraditional Arabic"/>
          <w:rtl/>
          <w:lang w:bidi="ar-SA"/>
        </w:rPr>
        <w:t xml:space="preserve">أ </w:t>
      </w:r>
      <w:r w:rsidRPr="001D0371">
        <w:rPr>
          <w:rtl/>
          <w:lang w:bidi="ar-SA"/>
        </w:rPr>
        <w:t>په وړاندې ودریږي احساس کوي چې دی د یو نړۍ با تقوا انسانانو سره ارتباط لري</w:t>
      </w:r>
      <w:r w:rsidR="004967B0">
        <w:rPr>
          <w:rtl/>
          <w:lang w:bidi="ar-SA"/>
        </w:rPr>
        <w:t xml:space="preserve">، </w:t>
      </w:r>
      <w:r w:rsidRPr="001D0371">
        <w:rPr>
          <w:rtl/>
          <w:lang w:bidi="ar-SA"/>
        </w:rPr>
        <w:t>چې ټول په منظم ډول د یو الله</w:t>
      </w:r>
      <w:r w:rsidR="00065F28" w:rsidRPr="00065F28">
        <w:rPr>
          <w:rFonts w:cs="CTraditional Arabic"/>
          <w:rtl/>
          <w:lang w:bidi="ar-SA"/>
        </w:rPr>
        <w:t xml:space="preserve">أ </w:t>
      </w:r>
      <w:r w:rsidRPr="001D0371">
        <w:rPr>
          <w:rtl/>
          <w:lang w:bidi="ar-SA"/>
        </w:rPr>
        <w:t>په وړاندې ولاړ دي</w:t>
      </w:r>
      <w:r w:rsidR="004967B0">
        <w:rPr>
          <w:rtl/>
          <w:lang w:bidi="ar-SA"/>
        </w:rPr>
        <w:t xml:space="preserve">، </w:t>
      </w:r>
      <w:r w:rsidRPr="001D0371">
        <w:rPr>
          <w:rtl/>
          <w:lang w:bidi="ar-SA"/>
        </w:rPr>
        <w:t>د جماعت لمونځ ده ته له ټولو هغو کسانو سره پیوند ورکوي چې ده سره صف کې ولاړ دي</w:t>
      </w:r>
      <w:r w:rsidR="004967B0">
        <w:rPr>
          <w:rtl/>
          <w:lang w:bidi="ar-SA"/>
        </w:rPr>
        <w:t xml:space="preserve">، </w:t>
      </w:r>
      <w:r w:rsidRPr="001D0371">
        <w:rPr>
          <w:rtl/>
          <w:lang w:bidi="ar-SA"/>
        </w:rPr>
        <w:t>او همدا ده چې لمونځ له الله</w:t>
      </w:r>
      <w:r w:rsidR="00065F28" w:rsidRPr="00065F28">
        <w:rPr>
          <w:rFonts w:cs="CTraditional Arabic"/>
          <w:rtl/>
          <w:lang w:bidi="ar-SA"/>
        </w:rPr>
        <w:t xml:space="preserve">أ </w:t>
      </w:r>
      <w:r w:rsidRPr="001D0371">
        <w:rPr>
          <w:rtl/>
          <w:lang w:bidi="ar-SA"/>
        </w:rPr>
        <w:t>او د هغه له مخلوقاتو سره د ارتباط ښه وسیله ده چې نتیجه یې قلبی اطمینان دی.</w:t>
      </w:r>
    </w:p>
    <w:p w:rsidR="006F4A8C" w:rsidRPr="001D0371" w:rsidRDefault="006F4A8C" w:rsidP="00E91E8B">
      <w:pPr>
        <w:pStyle w:val="a6"/>
        <w:rPr>
          <w:rtl/>
          <w:lang w:bidi="ar-SA"/>
        </w:rPr>
      </w:pPr>
    </w:p>
    <w:p w:rsidR="00E91E8B" w:rsidRPr="001D0371" w:rsidRDefault="00E91E8B" w:rsidP="006F4A8C">
      <w:pPr>
        <w:pStyle w:val="af3"/>
        <w:rPr>
          <w:rtl/>
          <w:lang w:bidi="ar-SA"/>
        </w:rPr>
      </w:pPr>
      <w:bookmarkStart w:id="742" w:name="_Toc390893549"/>
      <w:bookmarkStart w:id="743" w:name="_Toc456861971"/>
      <w:bookmarkStart w:id="744" w:name="_Toc456867410"/>
      <w:r w:rsidRPr="001D0371">
        <w:rPr>
          <w:rtl/>
          <w:lang w:bidi="ar-SA"/>
        </w:rPr>
        <w:t>ج: د جماعت لمونځ د خدای د کور دعوت دي</w:t>
      </w:r>
      <w:bookmarkEnd w:id="742"/>
      <w:bookmarkEnd w:id="743"/>
      <w:bookmarkEnd w:id="744"/>
    </w:p>
    <w:p w:rsidR="00E91E8B" w:rsidRPr="001D0371" w:rsidRDefault="00E91E8B" w:rsidP="00E91E8B">
      <w:pPr>
        <w:pStyle w:val="a6"/>
        <w:rPr>
          <w:rtl/>
          <w:lang w:bidi="ar-SA"/>
        </w:rPr>
      </w:pPr>
      <w:r w:rsidRPr="001D0371">
        <w:rPr>
          <w:rtl/>
          <w:lang w:bidi="ar-SA"/>
        </w:rPr>
        <w:t>کله چې یو مسلمان د الله</w:t>
      </w:r>
      <w:r w:rsidR="00065F28" w:rsidRPr="00065F28">
        <w:rPr>
          <w:rFonts w:cs="CTraditional Arabic"/>
          <w:rtl/>
          <w:lang w:bidi="ar-SA"/>
        </w:rPr>
        <w:t xml:space="preserve">أ </w:t>
      </w:r>
      <w:r w:rsidRPr="001D0371">
        <w:rPr>
          <w:rtl/>
          <w:lang w:bidi="ar-SA"/>
        </w:rPr>
        <w:t>کور ته ځي او دغه تګ د الهی ارشاد په اساس دی نو ده د پروردګار دعوت ته لبیک ویلی دی</w:t>
      </w:r>
      <w:r w:rsidR="004967B0">
        <w:rPr>
          <w:rtl/>
          <w:lang w:bidi="ar-SA"/>
        </w:rPr>
        <w:t xml:space="preserve">، </w:t>
      </w:r>
      <w:r w:rsidRPr="001D0371">
        <w:rPr>
          <w:rtl/>
          <w:lang w:bidi="ar-SA"/>
        </w:rPr>
        <w:t xml:space="preserve">او څوک چې د چا دعوت ته لبیک ووایي د کور خاوند هم د هغه ډیر زیات عزت او احترام کوي. </w:t>
      </w:r>
    </w:p>
    <w:p w:rsidR="00E91E8B" w:rsidRPr="001D0371" w:rsidRDefault="00E91E8B" w:rsidP="006F4A8C">
      <w:pPr>
        <w:pStyle w:val="af3"/>
        <w:rPr>
          <w:rtl/>
          <w:lang w:bidi="ar-SA"/>
        </w:rPr>
      </w:pPr>
      <w:bookmarkStart w:id="745" w:name="_Toc390893550"/>
      <w:bookmarkStart w:id="746" w:name="_Toc456861972"/>
      <w:bookmarkStart w:id="747" w:name="_Toc456867411"/>
      <w:r w:rsidRPr="001D0371">
        <w:rPr>
          <w:rtl/>
          <w:lang w:bidi="ar-SA"/>
        </w:rPr>
        <w:t>د: د جماعت لمونځ د ژوند د تنظیم لار</w:t>
      </w:r>
      <w:bookmarkEnd w:id="745"/>
      <w:bookmarkEnd w:id="746"/>
      <w:bookmarkEnd w:id="747"/>
    </w:p>
    <w:p w:rsidR="00E91E8B" w:rsidRPr="001D0371" w:rsidRDefault="00E91E8B" w:rsidP="00E91E8B">
      <w:pPr>
        <w:pStyle w:val="a6"/>
        <w:rPr>
          <w:rtl/>
          <w:lang w:bidi="ar-SA"/>
        </w:rPr>
      </w:pPr>
      <w:r w:rsidRPr="001D0371">
        <w:rPr>
          <w:rtl/>
          <w:lang w:bidi="ar-SA"/>
        </w:rPr>
        <w:t xml:space="preserve">مومن انسان پوهیږي چې د پروردګار ملاقات ته تلل د یو منظم تقسیم اوقات له مخې دي چې روزانه پنځه وخته په مختلفو وختونو کې عملي کیږي او پدې اساس د ټولو مسلمانانو لپاهر درس دی ترڅو د ټولنې هر فرد له ټولو مومنانو سره یو ځای د منظم تقسیم اوقات له مخې خپل ټول د نیوي او اخروی امور تنظیم کړي. </w:t>
      </w:r>
    </w:p>
    <w:p w:rsidR="00E91E8B" w:rsidRPr="001D0371" w:rsidRDefault="00E91E8B" w:rsidP="006F4A8C">
      <w:pPr>
        <w:pStyle w:val="af3"/>
        <w:rPr>
          <w:rtl/>
          <w:lang w:bidi="ar-SA"/>
        </w:rPr>
      </w:pPr>
      <w:bookmarkStart w:id="748" w:name="_Toc390893551"/>
      <w:bookmarkStart w:id="749" w:name="_Toc456861973"/>
      <w:bookmarkStart w:id="750" w:name="_Toc456867412"/>
      <w:r w:rsidRPr="001D0371">
        <w:rPr>
          <w:rtl/>
          <w:lang w:bidi="ar-SA"/>
        </w:rPr>
        <w:t>ه: د جماعت لمونځ د زیات ثواب لار</w:t>
      </w:r>
      <w:bookmarkEnd w:id="748"/>
      <w:bookmarkEnd w:id="749"/>
      <w:bookmarkEnd w:id="750"/>
    </w:p>
    <w:p w:rsidR="00E91E8B" w:rsidRPr="001D0371" w:rsidRDefault="00E91E8B" w:rsidP="00E91E8B">
      <w:pPr>
        <w:pStyle w:val="a6"/>
        <w:rPr>
          <w:rtl/>
          <w:lang w:bidi="ar-SA"/>
        </w:rPr>
      </w:pPr>
      <w:r w:rsidRPr="001D0371">
        <w:rPr>
          <w:rtl/>
          <w:lang w:bidi="ar-SA"/>
        </w:rPr>
        <w:t>هر مسلمان هڅه او کوشش کوي چې زیات ثواب ترلاسه کړي او دغه ثواب د الهی احکامو په تطبیق حاصلیږي بناء مومن انسان کولی شي جماعت کې په اشتراک سره کولی شی خپل ثواب ۲۵ یا ۲۷ درجې فضیلیت لري</w:t>
      </w:r>
      <w:r w:rsidRPr="00CD2557">
        <w:rPr>
          <w:vertAlign w:val="superscript"/>
          <w:rtl/>
          <w:lang w:bidi="ar-SA"/>
        </w:rPr>
        <w:t>(</w:t>
      </w:r>
      <w:r w:rsidRPr="00B15A07">
        <w:rPr>
          <w:rStyle w:val="Char"/>
          <w:vertAlign w:val="superscript"/>
          <w:rtl/>
          <w:lang w:bidi="ar-SA"/>
        </w:rPr>
        <w:footnoteReference w:id="97"/>
      </w:r>
      <w:r w:rsidRPr="00CD2557">
        <w:rPr>
          <w:vertAlign w:val="superscript"/>
          <w:rtl/>
          <w:lang w:bidi="ar-SA"/>
        </w:rPr>
        <w:t>)</w:t>
      </w:r>
      <w:r>
        <w:rPr>
          <w:rtl/>
          <w:lang w:bidi="ar-SA"/>
        </w:rPr>
        <w:t>.</w:t>
      </w:r>
      <w:r w:rsidRPr="001D0371">
        <w:rPr>
          <w:rtl/>
          <w:lang w:bidi="ar-SA"/>
        </w:rPr>
        <w:t xml:space="preserve"> </w:t>
      </w:r>
    </w:p>
    <w:p w:rsidR="00E91E8B" w:rsidRPr="001D0371" w:rsidRDefault="00E91E8B" w:rsidP="00E91E8B">
      <w:pPr>
        <w:pStyle w:val="a6"/>
        <w:rPr>
          <w:rtl/>
          <w:lang w:bidi="ar-SA"/>
        </w:rPr>
      </w:pPr>
      <w:r w:rsidRPr="001D0371">
        <w:rPr>
          <w:rtl/>
          <w:lang w:bidi="ar-SA"/>
        </w:rPr>
        <w:t>او حضرت ابی سعید الخدری وایي له رسول الله</w:t>
      </w:r>
      <w:r w:rsidR="00025E08" w:rsidRPr="00025E08">
        <w:rPr>
          <w:rFonts w:cs="CTraditional Arabic"/>
          <w:rtl/>
          <w:lang w:bidi="ar-SA"/>
        </w:rPr>
        <w:t xml:space="preserve"> ج</w:t>
      </w:r>
      <w:r w:rsidRPr="001D0371">
        <w:rPr>
          <w:rtl/>
          <w:lang w:bidi="ar-SA"/>
        </w:rPr>
        <w:t xml:space="preserve"> څخه مې واوریدل چې د جماعت لمونځ نسبت فردي لمونځ ته ۲۵ درجې فضیلت لري</w:t>
      </w:r>
      <w:r w:rsidRPr="00CD2557">
        <w:rPr>
          <w:vertAlign w:val="superscript"/>
          <w:rtl/>
          <w:lang w:bidi="ar-SA"/>
        </w:rPr>
        <w:t>(</w:t>
      </w:r>
      <w:r w:rsidRPr="00B15A07">
        <w:rPr>
          <w:rStyle w:val="Char"/>
          <w:vertAlign w:val="superscript"/>
          <w:rtl/>
          <w:lang w:bidi="ar-SA"/>
        </w:rPr>
        <w:footnoteReference w:id="98"/>
      </w:r>
      <w:r w:rsidRPr="00CD2557">
        <w:rPr>
          <w:vertAlign w:val="superscript"/>
          <w:rtl/>
          <w:lang w:bidi="ar-SA"/>
        </w:rPr>
        <w:t>)</w:t>
      </w:r>
      <w:r>
        <w:rPr>
          <w:rtl/>
          <w:lang w:bidi="ar-SA"/>
        </w:rPr>
        <w:t>.</w:t>
      </w:r>
      <w:r w:rsidRPr="001D0371">
        <w:rPr>
          <w:rtl/>
          <w:lang w:bidi="ar-SA"/>
        </w:rPr>
        <w:t xml:space="preserve"> </w:t>
      </w:r>
    </w:p>
    <w:p w:rsidR="00E91E8B" w:rsidRPr="001D0371" w:rsidRDefault="00E91E8B" w:rsidP="006F4A8C">
      <w:pPr>
        <w:pStyle w:val="af3"/>
        <w:rPr>
          <w:rtl/>
          <w:lang w:bidi="ar-SA"/>
        </w:rPr>
      </w:pPr>
      <w:r w:rsidRPr="001D0371">
        <w:rPr>
          <w:rtl/>
          <w:lang w:bidi="ar-SA"/>
        </w:rPr>
        <w:t xml:space="preserve"> </w:t>
      </w:r>
      <w:bookmarkStart w:id="751" w:name="_Toc390893552"/>
      <w:bookmarkStart w:id="752" w:name="_Toc456861974"/>
      <w:bookmarkStart w:id="753" w:name="_Toc456867413"/>
      <w:r w:rsidRPr="001D0371">
        <w:rPr>
          <w:rtl/>
          <w:lang w:bidi="ar-SA"/>
        </w:rPr>
        <w:t>و: د جماعت لمونځ د الله</w:t>
      </w:r>
      <w:r w:rsidR="006F4A8C" w:rsidRPr="006F4A8C">
        <w:rPr>
          <w:rFonts w:cs="CTraditional Arabic"/>
          <w:b w:val="0"/>
          <w:bCs w:val="0"/>
          <w:rtl/>
          <w:lang w:bidi="ar-SA"/>
        </w:rPr>
        <w:t>أ</w:t>
      </w:r>
      <w:r w:rsidRPr="001D0371">
        <w:rPr>
          <w:rtl/>
          <w:lang w:bidi="ar-SA"/>
        </w:rPr>
        <w:t xml:space="preserve"> لاره کې د قدمونو زیاتوالي</w:t>
      </w:r>
      <w:bookmarkEnd w:id="751"/>
      <w:bookmarkEnd w:id="752"/>
      <w:bookmarkEnd w:id="753"/>
    </w:p>
    <w:p w:rsidR="00E91E8B" w:rsidRPr="001D0371" w:rsidRDefault="00E91E8B" w:rsidP="00E91E8B">
      <w:pPr>
        <w:pStyle w:val="a6"/>
        <w:rPr>
          <w:rFonts w:cs="B Zar"/>
          <w:rtl/>
          <w:lang w:bidi="ar-SA"/>
        </w:rPr>
      </w:pPr>
      <w:r w:rsidRPr="001D0371">
        <w:rPr>
          <w:rtl/>
          <w:lang w:bidi="ar-SA"/>
        </w:rPr>
        <w:t>د قیامت په ورځ ان د انسان قدمونه چې په کومه لاره تللی دی د اجر او ثواب لامل ګرځي کله چې مومن انسان مسجد ته د جماعت لمانځه ادا کولو لپاره ځي د هر قدم په عوض یې د الله</w:t>
      </w:r>
      <w:r w:rsidR="00065F28" w:rsidRPr="00065F28">
        <w:rPr>
          <w:rFonts w:cs="CTraditional Arabic"/>
          <w:rtl/>
          <w:lang w:bidi="ar-SA"/>
        </w:rPr>
        <w:t xml:space="preserve">أ </w:t>
      </w:r>
      <w:r w:rsidRPr="001D0371">
        <w:rPr>
          <w:rtl/>
          <w:lang w:bidi="ar-SA"/>
        </w:rPr>
        <w:t>په وړاندې درجه پورته کیږي او یوه ګناه یې عفوره کیږي. ابوهریره رضی الله وایي چې رسول الله</w:t>
      </w:r>
      <w:r w:rsidR="00025E08" w:rsidRPr="00025E08">
        <w:rPr>
          <w:rFonts w:cs="CTraditional Arabic"/>
          <w:rtl/>
          <w:lang w:bidi="ar-SA"/>
        </w:rPr>
        <w:t xml:space="preserve"> ج</w:t>
      </w:r>
      <w:r>
        <w:rPr>
          <w:rtl/>
          <w:lang w:bidi="ar-SA"/>
        </w:rPr>
        <w:t xml:space="preserve"> </w:t>
      </w:r>
      <w:r w:rsidRPr="001D0371">
        <w:rPr>
          <w:rtl/>
          <w:lang w:bidi="ar-SA"/>
        </w:rPr>
        <w:t>وفرمایل: د یو تن د جماعت لمونځ نسبت د کور او یا بازار لمانځه ته ۲۵ درجې اجر لري او کهل چې څوک سیي اودس وکړي او بیا مجسد ته ولاړ شي چې د بل کار لپاره له کوره وتلی نه وي د هر قدم لره چې دی یې اخلی یوه درجه یې زیاتیږي او یوه ګناه یې محوه کیږي کله چې لمونځ وکړي او تر هغه وخت چې دی دلته ناست دی ملایک ورته د رحمت دعا کوي او وایي ای الله پدې باندې رحمت وکړه او څوک چې د لمانځه په انتظار وي هغه په لمانځه کې دی</w:t>
      </w:r>
      <w:r w:rsidRPr="00096DD6">
        <w:rPr>
          <w:vertAlign w:val="superscript"/>
          <w:rtl/>
          <w:lang w:bidi="ar-SA"/>
        </w:rPr>
        <w:t>(</w:t>
      </w:r>
      <w:r w:rsidRPr="00B15A07">
        <w:rPr>
          <w:rStyle w:val="Char"/>
          <w:vertAlign w:val="superscript"/>
          <w:rtl/>
          <w:lang w:bidi="ar-SA"/>
        </w:rPr>
        <w:footnoteReference w:id="99"/>
      </w:r>
      <w:r w:rsidRPr="00096DD6">
        <w:rPr>
          <w:vertAlign w:val="superscript"/>
          <w:rtl/>
          <w:lang w:bidi="ar-SA"/>
        </w:rPr>
        <w:t>)</w:t>
      </w:r>
      <w:r>
        <w:rPr>
          <w:rtl/>
          <w:lang w:bidi="ar-SA"/>
        </w:rPr>
        <w:t>.</w:t>
      </w:r>
    </w:p>
    <w:p w:rsidR="00E91E8B" w:rsidRPr="001D0371" w:rsidRDefault="00E91E8B" w:rsidP="00E91E8B">
      <w:pPr>
        <w:pStyle w:val="a9"/>
        <w:rPr>
          <w:rtl/>
          <w:lang w:bidi="ar-SA"/>
        </w:rPr>
      </w:pPr>
      <w:bookmarkStart w:id="754" w:name="_Toc390893553"/>
      <w:bookmarkStart w:id="755" w:name="_Toc456861975"/>
      <w:bookmarkStart w:id="756" w:name="_Toc456867414"/>
      <w:r w:rsidRPr="001D0371">
        <w:rPr>
          <w:rtl/>
          <w:lang w:bidi="ar-SA"/>
        </w:rPr>
        <w:t>۳- د جماعت لمانځه تاثیر په اجتماعی ژوند:</w:t>
      </w:r>
      <w:bookmarkEnd w:id="754"/>
      <w:bookmarkEnd w:id="755"/>
      <w:bookmarkEnd w:id="756"/>
    </w:p>
    <w:p w:rsidR="00E91E8B" w:rsidRPr="001D0371" w:rsidRDefault="00E91E8B" w:rsidP="00E91E8B">
      <w:pPr>
        <w:pStyle w:val="a6"/>
        <w:rPr>
          <w:rtl/>
          <w:lang w:bidi="ar-SA"/>
        </w:rPr>
      </w:pPr>
      <w:r w:rsidRPr="001D0371">
        <w:rPr>
          <w:rtl/>
          <w:lang w:bidi="ar-SA"/>
        </w:rPr>
        <w:t xml:space="preserve">د جماعت لمونځ د مسلمانانو اجتماعی ژوند کې ډیر ښکاره نقش لري چې کولی شو په لاندې ټکو کې یي خلاصه کړو: </w:t>
      </w:r>
    </w:p>
    <w:p w:rsidR="00E91E8B" w:rsidRDefault="00E91E8B" w:rsidP="006F4A8C">
      <w:pPr>
        <w:pStyle w:val="af3"/>
        <w:rPr>
          <w:rtl/>
          <w:lang w:bidi="ar-SA"/>
        </w:rPr>
      </w:pPr>
      <w:bookmarkStart w:id="757" w:name="_Toc390893554"/>
      <w:bookmarkStart w:id="758" w:name="_Toc456861976"/>
      <w:bookmarkStart w:id="759" w:name="_Toc456867415"/>
      <w:r w:rsidRPr="001D0371">
        <w:rPr>
          <w:rtl/>
          <w:lang w:bidi="ar-SA"/>
        </w:rPr>
        <w:t>الف: د جماعت لمونځ د اجتماعي روابطو کلي</w:t>
      </w:r>
      <w:bookmarkEnd w:id="757"/>
      <w:bookmarkEnd w:id="758"/>
      <w:bookmarkEnd w:id="759"/>
    </w:p>
    <w:p w:rsidR="00E91E8B" w:rsidRPr="001D0371" w:rsidRDefault="00E91E8B" w:rsidP="00E91E8B">
      <w:pPr>
        <w:pStyle w:val="a6"/>
        <w:rPr>
          <w:rtl/>
          <w:lang w:bidi="ar-SA"/>
        </w:rPr>
      </w:pPr>
      <w:r w:rsidRPr="001D0371">
        <w:rPr>
          <w:rtl/>
          <w:lang w:bidi="ar-SA"/>
        </w:rPr>
        <w:t>انسان یو اجتماعی مخلوق دی</w:t>
      </w:r>
      <w:r w:rsidR="004967B0">
        <w:rPr>
          <w:rtl/>
          <w:lang w:bidi="ar-SA"/>
        </w:rPr>
        <w:t xml:space="preserve">، </w:t>
      </w:r>
      <w:r w:rsidRPr="001D0371">
        <w:rPr>
          <w:rtl/>
          <w:lang w:bidi="ar-SA"/>
        </w:rPr>
        <w:t>او لازم ده د خلکو منځ کې ژوند وکړي</w:t>
      </w:r>
      <w:r w:rsidR="004967B0">
        <w:rPr>
          <w:rtl/>
          <w:lang w:bidi="ar-SA"/>
        </w:rPr>
        <w:t xml:space="preserve">، </w:t>
      </w:r>
      <w:r w:rsidRPr="001D0371">
        <w:rPr>
          <w:rtl/>
          <w:lang w:bidi="ar-SA"/>
        </w:rPr>
        <w:t>دوستان ولری چې دوی سره خپل ژوند مخکې ویسي</w:t>
      </w:r>
      <w:r w:rsidR="004967B0">
        <w:rPr>
          <w:rtl/>
          <w:lang w:bidi="ar-SA"/>
        </w:rPr>
        <w:t xml:space="preserve">، </w:t>
      </w:r>
      <w:r w:rsidRPr="001D0371">
        <w:rPr>
          <w:rtl/>
          <w:lang w:bidi="ar-SA"/>
        </w:rPr>
        <w:t>ډیر وخت د انسان خپلوان لرې منطقو کې اوسیږي او انسان نشي کولی هره لحظه له هغوی سره ناسته ولاړه ولري</w:t>
      </w:r>
      <w:r w:rsidR="004967B0">
        <w:rPr>
          <w:rtl/>
          <w:lang w:bidi="ar-SA"/>
        </w:rPr>
        <w:t xml:space="preserve">، </w:t>
      </w:r>
      <w:r w:rsidRPr="001D0371">
        <w:rPr>
          <w:rtl/>
          <w:lang w:bidi="ar-SA"/>
        </w:rPr>
        <w:t>ولې همسایه ګان د انسان غوره دوستان دي</w:t>
      </w:r>
      <w:r w:rsidR="004967B0">
        <w:rPr>
          <w:rtl/>
          <w:lang w:bidi="ar-SA"/>
        </w:rPr>
        <w:t xml:space="preserve">، </w:t>
      </w:r>
      <w:r w:rsidRPr="001D0371">
        <w:rPr>
          <w:rtl/>
          <w:lang w:bidi="ar-SA"/>
        </w:rPr>
        <w:t>چې دوی سره دوستی ناسته ولاړه همکاریا وصمیمت د انسان اجتماعی ژوند کې ډیر ښه تاثیر لري دغه دوستی او صمیمت هغه وخت محکمیدلی شي چې دوه مومن انسانان د مسجد او پروردګار د عبادت له لارې سره اشنا شوي وي</w:t>
      </w:r>
      <w:r w:rsidR="004967B0">
        <w:rPr>
          <w:rtl/>
          <w:lang w:bidi="ar-SA"/>
        </w:rPr>
        <w:t xml:space="preserve">، </w:t>
      </w:r>
      <w:r w:rsidRPr="001D0371">
        <w:rPr>
          <w:rtl/>
          <w:lang w:bidi="ar-SA"/>
        </w:rPr>
        <w:t>هغوی کولی شي یو بل سره کیني او له اخلاص او ایمان سره صمیمت وکړي.</w:t>
      </w:r>
    </w:p>
    <w:p w:rsidR="00E91E8B" w:rsidRPr="001D0371" w:rsidRDefault="00E91E8B" w:rsidP="00E91E8B">
      <w:pPr>
        <w:pStyle w:val="a6"/>
        <w:rPr>
          <w:rtl/>
          <w:lang w:bidi="ar-SA"/>
        </w:rPr>
      </w:pPr>
      <w:r w:rsidRPr="001D0371">
        <w:rPr>
          <w:rtl/>
          <w:lang w:bidi="ar-SA"/>
        </w:rPr>
        <w:t>کله چې دیو منطقی خلک جماعت ته نه راځي شاید کلونه یو ځای کې ژوند وکړي خو یو بل ونه پیژني او پدې ډول به د دوی ترمنځ دوستي او محبت نه وي. خو هغه خلک چې الهی احکام مراعات کوي او د جماعت لمانځه ترڅنګ د اسلام مقدس دین نور احکام هم مراعات کوی له ځان جوړوني</w:t>
      </w:r>
      <w:r w:rsidR="004967B0">
        <w:rPr>
          <w:rtl/>
          <w:lang w:bidi="ar-SA"/>
        </w:rPr>
        <w:t xml:space="preserve">، </w:t>
      </w:r>
      <w:r w:rsidRPr="001D0371">
        <w:rPr>
          <w:rtl/>
          <w:lang w:bidi="ar-SA"/>
        </w:rPr>
        <w:t>غیبت</w:t>
      </w:r>
      <w:r w:rsidR="004967B0">
        <w:rPr>
          <w:rtl/>
          <w:lang w:bidi="ar-SA"/>
        </w:rPr>
        <w:t xml:space="preserve">، </w:t>
      </w:r>
      <w:r w:rsidRPr="001D0371">
        <w:rPr>
          <w:rtl/>
          <w:lang w:bidi="ar-SA"/>
        </w:rPr>
        <w:t>تهمت او له نورو اجتماعی منفی کارونو ځان ساتی کولی شي ډیر ښه دوستان پیدا کړي او یو بل سره په ډیر محبت ژوند وکړي او بالاخره ددنیا او</w:t>
      </w:r>
      <w:r w:rsidR="00D36508">
        <w:rPr>
          <w:rtl/>
          <w:lang w:bidi="ar-SA"/>
        </w:rPr>
        <w:t xml:space="preserve"> آخرت </w:t>
      </w:r>
      <w:r w:rsidRPr="001D0371">
        <w:rPr>
          <w:rtl/>
          <w:lang w:bidi="ar-SA"/>
        </w:rPr>
        <w:t>سعادت خپل کړي.</w:t>
      </w:r>
    </w:p>
    <w:p w:rsidR="00E91E8B" w:rsidRDefault="00E91E8B" w:rsidP="006F4A8C">
      <w:pPr>
        <w:pStyle w:val="af3"/>
        <w:rPr>
          <w:rtl/>
          <w:lang w:bidi="ar-SA"/>
        </w:rPr>
      </w:pPr>
      <w:bookmarkStart w:id="760" w:name="_Toc390893555"/>
      <w:bookmarkStart w:id="761" w:name="_Toc456861977"/>
      <w:bookmarkStart w:id="762" w:name="_Toc456867416"/>
      <w:r w:rsidRPr="001D0371">
        <w:rPr>
          <w:rtl/>
          <w:lang w:bidi="ar-SA"/>
        </w:rPr>
        <w:t>ب: د جماعت لمونځ د مشکلاتو د حل وسیله</w:t>
      </w:r>
      <w:bookmarkEnd w:id="760"/>
      <w:bookmarkEnd w:id="761"/>
      <w:bookmarkEnd w:id="762"/>
    </w:p>
    <w:p w:rsidR="00E91E8B" w:rsidRPr="001D0371" w:rsidRDefault="00E91E8B" w:rsidP="00E91E8B">
      <w:pPr>
        <w:pStyle w:val="a6"/>
        <w:rPr>
          <w:rtl/>
          <w:lang w:bidi="ar-SA"/>
        </w:rPr>
      </w:pPr>
      <w:r w:rsidRPr="001D0371">
        <w:rPr>
          <w:rtl/>
          <w:lang w:bidi="ar-SA"/>
        </w:rPr>
        <w:t>انسان خپل ژوند کې له یو لړ مشکلاتو لکه مریضی</w:t>
      </w:r>
      <w:r w:rsidR="004967B0">
        <w:rPr>
          <w:rtl/>
          <w:lang w:bidi="ar-SA"/>
        </w:rPr>
        <w:t xml:space="preserve">، </w:t>
      </w:r>
      <w:r w:rsidRPr="001D0371">
        <w:rPr>
          <w:rtl/>
          <w:lang w:bidi="ar-SA"/>
        </w:rPr>
        <w:t>فقر</w:t>
      </w:r>
      <w:r w:rsidR="004967B0">
        <w:rPr>
          <w:rtl/>
          <w:lang w:bidi="ar-SA"/>
        </w:rPr>
        <w:t xml:space="preserve">، </w:t>
      </w:r>
      <w:r w:rsidRPr="001D0371">
        <w:rPr>
          <w:rtl/>
          <w:lang w:bidi="ar-SA"/>
        </w:rPr>
        <w:t>ناتوانی او نور اجتماعی ددونو سره مخ کیږي او یو همسایه د بل همسایه له حالته هغه وخت خبریږي او مریضۍ کې دده پوښتنه کوي او بل وخت له ده سره مرسته کوي چې هغه سړی د جماعت لمانځه کې حاضر وي</w:t>
      </w:r>
      <w:r w:rsidR="004967B0">
        <w:rPr>
          <w:rtl/>
          <w:lang w:bidi="ar-SA"/>
        </w:rPr>
        <w:t xml:space="preserve">، </w:t>
      </w:r>
      <w:r w:rsidRPr="001D0371">
        <w:rPr>
          <w:rtl/>
          <w:lang w:bidi="ar-SA"/>
        </w:rPr>
        <w:t>او کله چې یو وخت دوه وخته غیر حاضر شي متوجه کیږي چې فلانی غیر حاضر دی نو د حال پوښتنه یې کوي او پوهیږي چې هغه مریض دی او یا څه مشکل سره مخ شوی دي او دې صورت کې له هغه سره مرسته کوي ډیر لیدل شوی چې څوک مریض وي او یا سفر ته تللی وی او کهل چې یوه میاشت وروسته هغه وینو ګیله کوي چې زه مریض وم او تاسې می پوښتنې ته رانغلی او یا مسافروم زما پوښتنه مو ونکړه ښه ګرانه وروره مونږ څه خبر چې ته مریض یې داسې حال کې چې کله صحتمندوې هم مونږ ته نه لیدلې.</w:t>
      </w:r>
    </w:p>
    <w:p w:rsidR="00E91E8B" w:rsidRDefault="00E91E8B" w:rsidP="006F4A8C">
      <w:pPr>
        <w:pStyle w:val="af3"/>
        <w:rPr>
          <w:rtl/>
          <w:lang w:bidi="ar-SA"/>
        </w:rPr>
      </w:pPr>
      <w:bookmarkStart w:id="763" w:name="_Toc390893556"/>
      <w:bookmarkStart w:id="764" w:name="_Toc456861978"/>
      <w:bookmarkStart w:id="765" w:name="_Toc456867417"/>
      <w:r w:rsidRPr="001D0371">
        <w:rPr>
          <w:rtl/>
          <w:lang w:bidi="ar-SA"/>
        </w:rPr>
        <w:t>ج: د جماعت لمونځ دصمیمت لار</w:t>
      </w:r>
      <w:bookmarkEnd w:id="763"/>
      <w:bookmarkEnd w:id="764"/>
      <w:bookmarkEnd w:id="765"/>
    </w:p>
    <w:p w:rsidR="00E91E8B" w:rsidRPr="001D0371" w:rsidRDefault="00E91E8B" w:rsidP="00E91E8B">
      <w:pPr>
        <w:pStyle w:val="a6"/>
        <w:rPr>
          <w:rtl/>
          <w:lang w:bidi="ar-SA"/>
        </w:rPr>
      </w:pPr>
      <w:r w:rsidRPr="001D0371">
        <w:rPr>
          <w:rtl/>
          <w:lang w:bidi="ar-SA"/>
        </w:rPr>
        <w:t>کله چې د جماعت لمونځ له هماغو شرایطو سره چې پیغمبر</w:t>
      </w:r>
      <w:r>
        <w:rPr>
          <w:rtl/>
          <w:lang w:bidi="ar-SA"/>
        </w:rPr>
        <w:t xml:space="preserve"> صلی‌الله‌علیه‌وسلم</w:t>
      </w:r>
      <w:r w:rsidRPr="001D0371">
        <w:rPr>
          <w:rtl/>
          <w:lang w:bidi="ar-SA"/>
        </w:rPr>
        <w:t xml:space="preserve"> بیان کړیدی وشي او مسلمانان د ورګارتیا حالت کې له لمانځه د الله</w:t>
      </w:r>
      <w:r w:rsidR="00065F28" w:rsidRPr="00065F28">
        <w:rPr>
          <w:rFonts w:cs="CTraditional Arabic"/>
          <w:rtl/>
          <w:lang w:bidi="ar-SA"/>
        </w:rPr>
        <w:t xml:space="preserve">أ </w:t>
      </w:r>
      <w:r w:rsidRPr="001D0371">
        <w:rPr>
          <w:rtl/>
          <w:lang w:bidi="ar-SA"/>
        </w:rPr>
        <w:t>د پیژندې او د اسلام د تعلیم په حیث استفاده وکړي د جماعت لمونځ د صمیمت او دوستۍ لپاره غوره وسیهل کیدلی شي کیدای شي پوښتنه وشي چې اوس دې شرایطو کې ځینې د جماعت لمونځ کوي خو د دوي ترمنځ صمیمت وجود نلري حقیقت دادی چې دغه خلک لمونځ له هغې خشوع او خضوع سره چې باید وشي نه کوي او ځینې وخت یواځې فضایلو ته فکر کوي چې یواځې جماعت کول د هغوی ټول انسان او ایمان حقوق پوره کړي دي</w:t>
      </w:r>
      <w:r w:rsidR="004967B0">
        <w:rPr>
          <w:rtl/>
          <w:lang w:bidi="ar-SA"/>
        </w:rPr>
        <w:t xml:space="preserve">، </w:t>
      </w:r>
      <w:r w:rsidRPr="001D0371">
        <w:rPr>
          <w:rtl/>
          <w:lang w:bidi="ar-SA"/>
        </w:rPr>
        <w:t>دغسې خلک د جماعت دفضیلت په اوریدلو خپل ځان هیروي</w:t>
      </w:r>
      <w:r w:rsidR="004967B0">
        <w:rPr>
          <w:rtl/>
          <w:lang w:bidi="ar-SA"/>
        </w:rPr>
        <w:t xml:space="preserve">، </w:t>
      </w:r>
      <w:r w:rsidRPr="001D0371">
        <w:rPr>
          <w:rtl/>
          <w:lang w:bidi="ar-SA"/>
        </w:rPr>
        <w:t>او د جماعت لمونځ لکه یو قرضداری ډیر په عجله سره ادا کوي</w:t>
      </w:r>
      <w:r w:rsidR="004967B0">
        <w:rPr>
          <w:rtl/>
          <w:lang w:bidi="ar-SA"/>
        </w:rPr>
        <w:t xml:space="preserve">، </w:t>
      </w:r>
      <w:r w:rsidRPr="001D0371">
        <w:rPr>
          <w:rtl/>
          <w:lang w:bidi="ar-SA"/>
        </w:rPr>
        <w:t>او مجرد د لمانځه له ختم سره مسجد پریږدي</w:t>
      </w:r>
      <w:r w:rsidR="004967B0">
        <w:rPr>
          <w:rtl/>
          <w:lang w:bidi="ar-SA"/>
        </w:rPr>
        <w:t xml:space="preserve">، </w:t>
      </w:r>
      <w:r w:rsidRPr="001D0371">
        <w:rPr>
          <w:rtl/>
          <w:lang w:bidi="ar-SA"/>
        </w:rPr>
        <w:t>او له ټول هغه رول څخه چې یو مسجد او د جماعت لمونځ یې لري بې خبره وي. مسجد د اسلام مقدس دین زده کولو لپاره غوره ځای دي</w:t>
      </w:r>
      <w:r w:rsidR="004967B0">
        <w:rPr>
          <w:rtl/>
          <w:lang w:bidi="ar-SA"/>
        </w:rPr>
        <w:t xml:space="preserve">، </w:t>
      </w:r>
      <w:r w:rsidRPr="001D0371">
        <w:rPr>
          <w:rtl/>
          <w:lang w:bidi="ar-SA"/>
        </w:rPr>
        <w:t>او د مسجد امام د یو رهبر په حیث ټولو اجتماعی خلاګانو ته متوجه وي او د هر یو د حل لپاره یوه لار پیشنهاد او عمل کوي. خو د جماعت لمونځ یواځې د ثوابونو لپاره لکه د یو تجار غوندې ادا کول او له نورو اجتماعی کارونو بی خبرې او کمزورتیا نشي کولی د مسجد او جماعت اساسی نقش په ښه ډول ادا کړي.</w:t>
      </w:r>
    </w:p>
    <w:p w:rsidR="00E91E8B" w:rsidRPr="001D0371" w:rsidRDefault="00E91E8B" w:rsidP="006F4A8C">
      <w:pPr>
        <w:pStyle w:val="af3"/>
        <w:rPr>
          <w:rtl/>
          <w:lang w:bidi="ar-SA"/>
        </w:rPr>
      </w:pPr>
      <w:bookmarkStart w:id="766" w:name="_Toc390893557"/>
      <w:bookmarkStart w:id="767" w:name="_Toc456861979"/>
      <w:bookmarkStart w:id="768" w:name="_Toc456867418"/>
      <w:r w:rsidRPr="001D0371">
        <w:rPr>
          <w:rtl/>
          <w:lang w:bidi="ar-SA"/>
        </w:rPr>
        <w:t>د:</w:t>
      </w:r>
      <w:r>
        <w:rPr>
          <w:rtl/>
          <w:lang w:bidi="ar-SA"/>
        </w:rPr>
        <w:t xml:space="preserve"> </w:t>
      </w:r>
      <w:r w:rsidRPr="001D0371">
        <w:rPr>
          <w:rtl/>
          <w:lang w:bidi="ar-SA"/>
        </w:rPr>
        <w:t>دټولو ترمنځ د مساوات اعلان پرته د وظیفو او څیروله نظر کې نیولو څخه</w:t>
      </w:r>
      <w:bookmarkEnd w:id="766"/>
      <w:bookmarkEnd w:id="767"/>
      <w:bookmarkEnd w:id="768"/>
    </w:p>
    <w:p w:rsidR="00E91E8B" w:rsidRPr="001D0371" w:rsidRDefault="00E91E8B" w:rsidP="00E91E8B">
      <w:pPr>
        <w:pStyle w:val="a6"/>
        <w:rPr>
          <w:rtl/>
          <w:lang w:bidi="ar-SA"/>
        </w:rPr>
      </w:pPr>
      <w:r w:rsidRPr="001D0371">
        <w:rPr>
          <w:rtl/>
          <w:lang w:bidi="ar-SA"/>
        </w:rPr>
        <w:t>د جماعت لمونځ د انسانانو ترمنځ د مساوات او برابرۍ یو درس دی ځکه کله چې مسجد ته د اخلیږو</w:t>
      </w:r>
      <w:r w:rsidR="004967B0">
        <w:rPr>
          <w:rtl/>
          <w:lang w:bidi="ar-SA"/>
        </w:rPr>
        <w:t xml:space="preserve">، </w:t>
      </w:r>
      <w:r w:rsidRPr="001D0371">
        <w:rPr>
          <w:rtl/>
          <w:lang w:bidi="ar-SA"/>
        </w:rPr>
        <w:t>ټول مساویانه د لمانځه په صفونو کې دریږو</w:t>
      </w:r>
      <w:r w:rsidR="004967B0">
        <w:rPr>
          <w:rtl/>
          <w:lang w:bidi="ar-SA"/>
        </w:rPr>
        <w:t xml:space="preserve">، </w:t>
      </w:r>
      <w:r w:rsidRPr="001D0371">
        <w:rPr>
          <w:rtl/>
          <w:lang w:bidi="ar-SA"/>
        </w:rPr>
        <w:t>او ضعیف ترینه او فقیر ترینه شخص حق لری د لمانځه اولصف کې ودریږي</w:t>
      </w:r>
      <w:r w:rsidR="004967B0">
        <w:rPr>
          <w:rtl/>
          <w:lang w:bidi="ar-SA"/>
        </w:rPr>
        <w:t xml:space="preserve">، </w:t>
      </w:r>
      <w:r w:rsidRPr="001D0371">
        <w:rPr>
          <w:rtl/>
          <w:lang w:bidi="ar-SA"/>
        </w:rPr>
        <w:t>او حتی لوی دولتی اشخاص د هغه تر شادریږي</w:t>
      </w:r>
      <w:r w:rsidR="004967B0">
        <w:rPr>
          <w:rtl/>
          <w:lang w:bidi="ar-SA"/>
        </w:rPr>
        <w:t xml:space="preserve">، </w:t>
      </w:r>
      <w:r w:rsidRPr="001D0371">
        <w:rPr>
          <w:rtl/>
          <w:lang w:bidi="ar-SA"/>
        </w:rPr>
        <w:t>او له دې ځایه ټولو ته درس ورکول کیږي</w:t>
      </w:r>
      <w:r w:rsidR="004967B0">
        <w:rPr>
          <w:rtl/>
          <w:lang w:bidi="ar-SA"/>
        </w:rPr>
        <w:t xml:space="preserve">، </w:t>
      </w:r>
      <w:r w:rsidRPr="001D0371">
        <w:rPr>
          <w:rtl/>
          <w:lang w:bidi="ar-SA"/>
        </w:rPr>
        <w:t>چې د الله</w:t>
      </w:r>
      <w:r w:rsidR="00065F28" w:rsidRPr="00065F28">
        <w:rPr>
          <w:rFonts w:cs="CTraditional Arabic"/>
          <w:rtl/>
          <w:lang w:bidi="ar-SA"/>
        </w:rPr>
        <w:t xml:space="preserve">أ </w:t>
      </w:r>
      <w:r w:rsidRPr="001D0371">
        <w:rPr>
          <w:rtl/>
          <w:lang w:bidi="ar-SA"/>
        </w:rPr>
        <w:t>په وړاندې ټول مساوي دي</w:t>
      </w:r>
      <w:r w:rsidR="004967B0">
        <w:rPr>
          <w:rtl/>
          <w:lang w:bidi="ar-SA"/>
        </w:rPr>
        <w:t xml:space="preserve">، </w:t>
      </w:r>
      <w:r w:rsidRPr="001D0371">
        <w:rPr>
          <w:rtl/>
          <w:lang w:bidi="ar-SA"/>
        </w:rPr>
        <w:t>او هیڅوک په هیچا باندې پرته له تقوا او اخلاص څخه برتریت نلري د جماعت لمانځه له دې مساوات څخه د ژوند د ټولو اړخونو لپاره درس اخیستل کیږي چې په هماغه ډول چې انسانان د الله</w:t>
      </w:r>
      <w:r w:rsidR="00065F28" w:rsidRPr="00065F28">
        <w:rPr>
          <w:rFonts w:cs="CTraditional Arabic"/>
          <w:rtl/>
          <w:lang w:bidi="ar-SA"/>
        </w:rPr>
        <w:t xml:space="preserve">أ </w:t>
      </w:r>
      <w:r w:rsidRPr="001D0371">
        <w:rPr>
          <w:rtl/>
          <w:lang w:bidi="ar-SA"/>
        </w:rPr>
        <w:t>په وړاندې یو ډول دي</w:t>
      </w:r>
      <w:r w:rsidR="004967B0">
        <w:rPr>
          <w:rtl/>
          <w:lang w:bidi="ar-SA"/>
        </w:rPr>
        <w:t xml:space="preserve">، </w:t>
      </w:r>
      <w:r w:rsidRPr="001D0371">
        <w:rPr>
          <w:rtl/>
          <w:lang w:bidi="ar-SA"/>
        </w:rPr>
        <w:t>او د ژوند رتبی نشي کولي د الله</w:t>
      </w:r>
      <w:r w:rsidR="00065F28" w:rsidRPr="00065F28">
        <w:rPr>
          <w:rFonts w:cs="CTraditional Arabic"/>
          <w:rtl/>
          <w:lang w:bidi="ar-SA"/>
        </w:rPr>
        <w:t xml:space="preserve">أ </w:t>
      </w:r>
      <w:r w:rsidRPr="001D0371">
        <w:rPr>
          <w:rtl/>
          <w:lang w:bidi="ar-SA"/>
        </w:rPr>
        <w:t>په وړاندې چاته برتریت ورکړي و بلکې ټول د هغه په وړاندی په یو ډول سره دریږي</w:t>
      </w:r>
      <w:r w:rsidR="004967B0">
        <w:rPr>
          <w:rtl/>
          <w:lang w:bidi="ar-SA"/>
        </w:rPr>
        <w:t xml:space="preserve">، </w:t>
      </w:r>
      <w:r w:rsidRPr="001D0371">
        <w:rPr>
          <w:rtl/>
          <w:lang w:bidi="ar-SA"/>
        </w:rPr>
        <w:t>په همدی ډول نه باید د ژوند په نورو برخو کې هم له انسانوو سره د رتبو په سر معطله وشي</w:t>
      </w:r>
      <w:r w:rsidR="004967B0">
        <w:rPr>
          <w:rtl/>
          <w:lang w:bidi="ar-SA"/>
        </w:rPr>
        <w:t xml:space="preserve">، </w:t>
      </w:r>
      <w:r w:rsidRPr="001D0371">
        <w:rPr>
          <w:rtl/>
          <w:lang w:bidi="ar-SA"/>
        </w:rPr>
        <w:t>بلکې ټول انسانان یو رنګ دي</w:t>
      </w:r>
      <w:r w:rsidR="004967B0">
        <w:rPr>
          <w:rtl/>
          <w:lang w:bidi="ar-SA"/>
        </w:rPr>
        <w:t xml:space="preserve">، </w:t>
      </w:r>
      <w:r w:rsidRPr="001D0371">
        <w:rPr>
          <w:rtl/>
          <w:lang w:bidi="ar-SA"/>
        </w:rPr>
        <w:t>او د وظایفو تغیر نشي کولی د چا شخصیت کې تغیر راولي</w:t>
      </w:r>
      <w:r w:rsidR="004967B0">
        <w:rPr>
          <w:rtl/>
          <w:lang w:bidi="ar-SA"/>
        </w:rPr>
        <w:t xml:space="preserve">، </w:t>
      </w:r>
      <w:r w:rsidRPr="001D0371">
        <w:rPr>
          <w:rtl/>
          <w:lang w:bidi="ar-SA"/>
        </w:rPr>
        <w:t>او لکه څرنګه چې لمانځه کې شاید د یوتن ضعیف او ټیټ رتبه انسان لمونځ نسبت نورو ته زیات د الله</w:t>
      </w:r>
      <w:r w:rsidR="00065F28" w:rsidRPr="00065F28">
        <w:rPr>
          <w:rFonts w:cs="CTraditional Arabic"/>
          <w:rtl/>
          <w:lang w:bidi="ar-SA"/>
        </w:rPr>
        <w:t xml:space="preserve">أ </w:t>
      </w:r>
      <w:r w:rsidRPr="001D0371">
        <w:rPr>
          <w:rtl/>
          <w:lang w:bidi="ar-SA"/>
        </w:rPr>
        <w:t>په وړاندې د قبول وړ وي په همدی شکل د ژوند په ټولو برخو کې د هر چا مسولیت د هغه د صلاحیت په اندازه وي</w:t>
      </w:r>
      <w:r w:rsidR="004967B0">
        <w:rPr>
          <w:rtl/>
          <w:lang w:bidi="ar-SA"/>
        </w:rPr>
        <w:t xml:space="preserve">، </w:t>
      </w:r>
      <w:r w:rsidRPr="001D0371">
        <w:rPr>
          <w:rtl/>
          <w:lang w:bidi="ar-SA"/>
        </w:rPr>
        <w:t>او انسانی ټولنه نشي کولی پرته له مختلفو او ښو</w:t>
      </w:r>
      <w:r w:rsidR="004967B0">
        <w:rPr>
          <w:rtl/>
          <w:lang w:bidi="ar-SA"/>
        </w:rPr>
        <w:t xml:space="preserve">، </w:t>
      </w:r>
      <w:r w:rsidRPr="001D0371">
        <w:rPr>
          <w:rtl/>
          <w:lang w:bidi="ar-SA"/>
        </w:rPr>
        <w:t>کارونو لرلو څخه حرکت وکړي. بناء هر چاته په هر کار کې چې وي احترام وکړو</w:t>
      </w:r>
      <w:r w:rsidR="004967B0">
        <w:rPr>
          <w:rtl/>
          <w:lang w:bidi="ar-SA"/>
        </w:rPr>
        <w:t xml:space="preserve">، </w:t>
      </w:r>
      <w:r w:rsidRPr="001D0371">
        <w:rPr>
          <w:rtl/>
          <w:lang w:bidi="ar-SA"/>
        </w:rPr>
        <w:t>او د هغوی شخصیت ته احترام وکړو.</w:t>
      </w:r>
    </w:p>
    <w:p w:rsidR="00E91E8B" w:rsidRPr="001D0371" w:rsidRDefault="00E91E8B" w:rsidP="00E91E8B">
      <w:pPr>
        <w:pStyle w:val="a9"/>
        <w:rPr>
          <w:rtl/>
          <w:lang w:bidi="ar-SA"/>
        </w:rPr>
      </w:pPr>
      <w:bookmarkStart w:id="769" w:name="_Toc390893558"/>
      <w:bookmarkStart w:id="770" w:name="_Toc456861980"/>
      <w:bookmarkStart w:id="771" w:name="_Toc456867419"/>
      <w:r w:rsidRPr="001D0371">
        <w:rPr>
          <w:rtl/>
          <w:lang w:bidi="ar-SA"/>
        </w:rPr>
        <w:t>۴- د جماعت د لمانځه صفونه د ملایکو د صفونو په شان دي:</w:t>
      </w:r>
      <w:bookmarkEnd w:id="769"/>
      <w:bookmarkEnd w:id="770"/>
      <w:bookmarkEnd w:id="771"/>
    </w:p>
    <w:p w:rsidR="00E91E8B" w:rsidRPr="001D0371" w:rsidRDefault="00E91E8B" w:rsidP="00E91E8B">
      <w:pPr>
        <w:pStyle w:val="a6"/>
        <w:rPr>
          <w:rtl/>
          <w:lang w:bidi="ar-SA"/>
        </w:rPr>
      </w:pPr>
      <w:r w:rsidRPr="001D0371">
        <w:rPr>
          <w:rtl/>
          <w:lang w:bidi="ar-SA"/>
        </w:rPr>
        <w:t>کله چې لمونځ کوونکی د یو د بل ترڅنګ دریږي او صفونه منظموي او د الله</w:t>
      </w:r>
      <w:r w:rsidR="00065F28" w:rsidRPr="00065F28">
        <w:rPr>
          <w:rFonts w:cs="CTraditional Arabic"/>
          <w:rtl/>
          <w:lang w:bidi="ar-SA"/>
        </w:rPr>
        <w:t xml:space="preserve">أ </w:t>
      </w:r>
      <w:r w:rsidRPr="001D0371">
        <w:rPr>
          <w:rtl/>
          <w:lang w:bidi="ar-SA"/>
        </w:rPr>
        <w:t>په وړاندې دریږي</w:t>
      </w:r>
      <w:r w:rsidR="004967B0">
        <w:rPr>
          <w:rtl/>
          <w:lang w:bidi="ar-SA"/>
        </w:rPr>
        <w:t xml:space="preserve">، </w:t>
      </w:r>
      <w:r w:rsidRPr="001D0371">
        <w:rPr>
          <w:rtl/>
          <w:lang w:bidi="ar-SA"/>
        </w:rPr>
        <w:t>د دوی صفونه د ملایکو د صفونو غوندې کیږي</w:t>
      </w:r>
      <w:r w:rsidR="004967B0">
        <w:rPr>
          <w:rtl/>
          <w:lang w:bidi="ar-SA"/>
        </w:rPr>
        <w:t xml:space="preserve">، </w:t>
      </w:r>
      <w:r w:rsidRPr="001D0371">
        <w:rPr>
          <w:rtl/>
          <w:lang w:bidi="ar-SA"/>
        </w:rPr>
        <w:t>او له بشري صفت څخه ملکوتی صفت ته انتقال کوي</w:t>
      </w:r>
      <w:r w:rsidR="004967B0">
        <w:rPr>
          <w:rtl/>
          <w:lang w:bidi="ar-SA"/>
        </w:rPr>
        <w:t xml:space="preserve">، </w:t>
      </w:r>
      <w:r w:rsidRPr="001D0371">
        <w:rPr>
          <w:rtl/>
          <w:lang w:bidi="ar-SA"/>
        </w:rPr>
        <w:t>او د دوی مقام د الله</w:t>
      </w:r>
      <w:r w:rsidR="00065F28" w:rsidRPr="00065F28">
        <w:rPr>
          <w:rFonts w:cs="CTraditional Arabic"/>
          <w:rtl/>
          <w:lang w:bidi="ar-SA"/>
        </w:rPr>
        <w:t xml:space="preserve">أ </w:t>
      </w:r>
      <w:r w:rsidRPr="001D0371">
        <w:rPr>
          <w:rtl/>
          <w:lang w:bidi="ar-SA"/>
        </w:rPr>
        <w:t>په وړاندې د ملایکو غوندې کیږي او د دوی هره د عا خپل دبار کې قبلوي.</w:t>
      </w:r>
    </w:p>
    <w:p w:rsidR="00E91E8B" w:rsidRPr="001D0371" w:rsidRDefault="00E91E8B" w:rsidP="00E91E8B">
      <w:pPr>
        <w:pStyle w:val="a6"/>
        <w:rPr>
          <w:rtl/>
          <w:lang w:bidi="ar-SA"/>
        </w:rPr>
      </w:pPr>
      <w:r w:rsidRPr="001D0371">
        <w:rPr>
          <w:rtl/>
          <w:lang w:bidi="ar-SA"/>
        </w:rPr>
        <w:t>حضرت جابر بن سمره سوانی وایي چې رسول الله</w:t>
      </w:r>
      <w:r w:rsidR="00025E08" w:rsidRPr="00025E08">
        <w:rPr>
          <w:rFonts w:cs="CTraditional Arabic"/>
          <w:rtl/>
          <w:lang w:bidi="ar-SA"/>
        </w:rPr>
        <w:t xml:space="preserve"> ج</w:t>
      </w:r>
      <w:r>
        <w:rPr>
          <w:rtl/>
          <w:lang w:bidi="ar-SA"/>
        </w:rPr>
        <w:t xml:space="preserve"> </w:t>
      </w:r>
      <w:r w:rsidRPr="001D0371">
        <w:rPr>
          <w:rtl/>
          <w:lang w:bidi="ar-SA"/>
        </w:rPr>
        <w:t>وفرمایل: ولې د ملایکو صفونو غوندې د پروردګار په نزد صفونه نه جوړوي؟ وایي پوښتنه مو وکړه ملایکې څرنګه د پروردګار په وړاندې صفونه جوړوي؟ ویې فرمایل: لومړي صفونه تکمیلوي اوبه منظمو صفونو کې دریږي</w:t>
      </w:r>
      <w:r w:rsidRPr="00096DD6">
        <w:rPr>
          <w:vertAlign w:val="superscript"/>
          <w:rtl/>
          <w:lang w:bidi="ar-SA"/>
        </w:rPr>
        <w:t>(</w:t>
      </w:r>
      <w:r w:rsidRPr="00B15A07">
        <w:rPr>
          <w:rStyle w:val="Char"/>
          <w:vertAlign w:val="superscript"/>
          <w:rtl/>
          <w:lang w:bidi="ar-SA"/>
        </w:rPr>
        <w:footnoteReference w:id="100"/>
      </w:r>
      <w:r w:rsidRPr="00096DD6">
        <w:rPr>
          <w:vertAlign w:val="superscript"/>
          <w:rtl/>
          <w:lang w:bidi="ar-SA"/>
        </w:rPr>
        <w:t>)</w:t>
      </w:r>
      <w:r w:rsidRPr="001D0371">
        <w:rPr>
          <w:rtl/>
          <w:lang w:bidi="ar-SA"/>
        </w:rPr>
        <w:t xml:space="preserve">. </w:t>
      </w:r>
    </w:p>
    <w:p w:rsidR="00E91E8B" w:rsidRPr="001D0371" w:rsidRDefault="00E91E8B" w:rsidP="00E91E8B">
      <w:pPr>
        <w:pStyle w:val="a9"/>
        <w:rPr>
          <w:rtl/>
          <w:lang w:bidi="ar-SA"/>
        </w:rPr>
      </w:pPr>
      <w:bookmarkStart w:id="772" w:name="_Toc390893559"/>
      <w:bookmarkStart w:id="773" w:name="_Toc456861981"/>
      <w:bookmarkStart w:id="774" w:name="_Toc456867420"/>
      <w:r w:rsidRPr="001D0371">
        <w:rPr>
          <w:rtl/>
          <w:lang w:bidi="ar-SA"/>
        </w:rPr>
        <w:t>۵- د لمانځه د نظام تاثیر دسیاسي ژوند په تنظیم کې:</w:t>
      </w:r>
      <w:bookmarkEnd w:id="772"/>
      <w:bookmarkEnd w:id="773"/>
      <w:bookmarkEnd w:id="774"/>
    </w:p>
    <w:p w:rsidR="00E91E8B" w:rsidRPr="001D0371" w:rsidRDefault="00E91E8B" w:rsidP="00E91E8B">
      <w:pPr>
        <w:pStyle w:val="a6"/>
        <w:rPr>
          <w:rtl/>
          <w:lang w:bidi="ar-SA"/>
        </w:rPr>
      </w:pPr>
      <w:r w:rsidRPr="001D0371">
        <w:rPr>
          <w:rtl/>
          <w:lang w:bidi="ar-SA"/>
        </w:rPr>
        <w:t>د جماعت لمونځ د ټولنې د سیاسي امورو په تنظیم کې مهم رول لري. او د مسلمانانو د سیاست ژوند د تربیت او تنظیم لپاره یو درس دي</w:t>
      </w:r>
      <w:r w:rsidR="004967B0">
        <w:rPr>
          <w:rtl/>
          <w:lang w:bidi="ar-SA"/>
        </w:rPr>
        <w:t xml:space="preserve">، </w:t>
      </w:r>
      <w:r w:rsidRPr="001D0371">
        <w:rPr>
          <w:rtl/>
          <w:lang w:bidi="ar-SA"/>
        </w:rPr>
        <w:t>د مثال په ډول:</w:t>
      </w:r>
    </w:p>
    <w:p w:rsidR="00E91E8B" w:rsidRPr="001D0371" w:rsidRDefault="00E91E8B" w:rsidP="006F4A8C">
      <w:pPr>
        <w:pStyle w:val="af3"/>
        <w:rPr>
          <w:rtl/>
          <w:lang w:bidi="ar-SA"/>
        </w:rPr>
      </w:pPr>
      <w:bookmarkStart w:id="775" w:name="_Toc390893560"/>
      <w:bookmarkStart w:id="776" w:name="_Toc456861982"/>
      <w:bookmarkStart w:id="777" w:name="_Toc456867421"/>
      <w:r w:rsidRPr="001D0371">
        <w:rPr>
          <w:rtl/>
          <w:lang w:bidi="ar-SA"/>
        </w:rPr>
        <w:t>الف: اسلام کې د رهبریت عالي صفات</w:t>
      </w:r>
      <w:bookmarkEnd w:id="775"/>
      <w:bookmarkEnd w:id="776"/>
      <w:bookmarkEnd w:id="777"/>
    </w:p>
    <w:p w:rsidR="00E91E8B" w:rsidRPr="00B15A07" w:rsidRDefault="00E91E8B" w:rsidP="00E91E8B">
      <w:pPr>
        <w:pStyle w:val="a6"/>
        <w:rPr>
          <w:rStyle w:val="Char6"/>
          <w:rtl/>
          <w:lang w:bidi="ar-SA"/>
        </w:rPr>
      </w:pPr>
      <w:r w:rsidRPr="001D0371">
        <w:rPr>
          <w:rtl/>
          <w:lang w:bidi="ar-SA"/>
        </w:rPr>
        <w:t>کله چې هغه امام د امامت لپاره اختیاریږي چې د رهبریت نقش ترسره کوي</w:t>
      </w:r>
      <w:r w:rsidR="004967B0">
        <w:rPr>
          <w:rtl/>
          <w:lang w:bidi="ar-SA"/>
        </w:rPr>
        <w:t xml:space="preserve">، </w:t>
      </w:r>
      <w:r w:rsidRPr="001D0371">
        <w:rPr>
          <w:rtl/>
          <w:lang w:bidi="ar-SA"/>
        </w:rPr>
        <w:t>باید یو سلسله عالي صفات ولري</w:t>
      </w:r>
      <w:r w:rsidR="004967B0">
        <w:rPr>
          <w:rtl/>
          <w:lang w:bidi="ar-SA"/>
        </w:rPr>
        <w:t xml:space="preserve">، </w:t>
      </w:r>
      <w:r w:rsidRPr="001D0371">
        <w:rPr>
          <w:rtl/>
          <w:lang w:bidi="ar-SA"/>
        </w:rPr>
        <w:t>چې ددغو صفاتو مهمترینه یې ایمان</w:t>
      </w:r>
      <w:r w:rsidR="004967B0">
        <w:rPr>
          <w:rtl/>
          <w:lang w:bidi="ar-SA"/>
        </w:rPr>
        <w:t xml:space="preserve">، </w:t>
      </w:r>
      <w:r w:rsidRPr="001D0371">
        <w:rPr>
          <w:rtl/>
          <w:lang w:bidi="ar-SA"/>
        </w:rPr>
        <w:t>بلوغ</w:t>
      </w:r>
      <w:r w:rsidR="004967B0">
        <w:rPr>
          <w:rtl/>
          <w:lang w:bidi="ar-SA"/>
        </w:rPr>
        <w:t xml:space="preserve">، </w:t>
      </w:r>
      <w:r w:rsidRPr="001D0371">
        <w:rPr>
          <w:rtl/>
          <w:lang w:bidi="ar-SA"/>
        </w:rPr>
        <w:t>عقل</w:t>
      </w:r>
      <w:r w:rsidR="004967B0">
        <w:rPr>
          <w:rtl/>
          <w:lang w:bidi="ar-SA"/>
        </w:rPr>
        <w:t xml:space="preserve">، </w:t>
      </w:r>
      <w:r w:rsidRPr="001D0371">
        <w:rPr>
          <w:rtl/>
          <w:lang w:bidi="ar-SA"/>
        </w:rPr>
        <w:t>علم</w:t>
      </w:r>
      <w:r w:rsidR="004967B0">
        <w:rPr>
          <w:rtl/>
          <w:lang w:bidi="ar-SA"/>
        </w:rPr>
        <w:t xml:space="preserve">، </w:t>
      </w:r>
      <w:r w:rsidRPr="001D0371">
        <w:rPr>
          <w:rtl/>
          <w:lang w:bidi="ar-SA"/>
        </w:rPr>
        <w:t>تقوا او ټول عالي صفات دي</w:t>
      </w:r>
      <w:r w:rsidR="004967B0">
        <w:rPr>
          <w:rtl/>
          <w:lang w:bidi="ar-SA"/>
        </w:rPr>
        <w:t xml:space="preserve">، </w:t>
      </w:r>
      <w:r w:rsidRPr="001D0371">
        <w:rPr>
          <w:rtl/>
          <w:lang w:bidi="ar-SA"/>
        </w:rPr>
        <w:t>امام ته لازمه ده چې نسبت نورو ته د اسلامي احکامو په تطبیق کې پیشقدمه وي او د اسلام احکام خپل ځان باندې په کامل ډول سره تطبیق کړي. په همدې اساس هغه شخص چې دولت کې دسیاسي پوستونو د رهبریت لپاره مقرریږي هم باید دغسې صفات ولري. او د اسلام له نظره هغه وخت څوک د امام په اطاعت باندې مکلفیږي چې امام د الله</w:t>
      </w:r>
      <w:r w:rsidR="00065F28" w:rsidRPr="00065F28">
        <w:rPr>
          <w:rFonts w:cs="CTraditional Arabic"/>
          <w:rtl/>
          <w:lang w:bidi="ar-SA"/>
        </w:rPr>
        <w:t xml:space="preserve">أ </w:t>
      </w:r>
      <w:r w:rsidRPr="001D0371">
        <w:rPr>
          <w:rtl/>
          <w:lang w:bidi="ar-SA"/>
        </w:rPr>
        <w:t>او رسول اطاعت ولري</w:t>
      </w:r>
      <w:r>
        <w:rPr>
          <w:rtl/>
          <w:lang w:bidi="ar-SA"/>
        </w:rPr>
        <w:t xml:space="preserve"> </w:t>
      </w:r>
      <w:r w:rsidRPr="00572A45">
        <w:rPr>
          <w:rFonts w:ascii="Traditional Arabic" w:hAnsi="Traditional Arabic" w:cs="Traditional Arabic"/>
          <w:rtl/>
          <w:lang w:bidi="ar-SA"/>
        </w:rPr>
        <w:t>﴿</w:t>
      </w:r>
      <w:r w:rsidRPr="00B15A07">
        <w:rPr>
          <w:rStyle w:val="Char6"/>
          <w:rtl/>
          <w:lang w:bidi="ar-SA"/>
        </w:rPr>
        <w:t>أَطِيعُواْ ٱللَّهَ وَأَطِيعُواْ ٱلرَّسُولَ وَأُوْلِي ٱلۡأَمۡرِ مِنكُمۡۖ</w:t>
      </w:r>
      <w:r w:rsidRPr="00572A45">
        <w:rPr>
          <w:rFonts w:ascii="Traditional Arabic" w:hAnsi="Traditional Arabic" w:cs="Traditional Arabic"/>
          <w:rtl/>
          <w:lang w:bidi="ar-SA"/>
        </w:rPr>
        <w:t>﴾</w:t>
      </w:r>
      <w:r w:rsidRPr="001D0371">
        <w:rPr>
          <w:rtl/>
          <w:lang w:bidi="ar-SA"/>
        </w:rPr>
        <w:t xml:space="preserve"> دلته ویل شوي دي چې د الله</w:t>
      </w:r>
      <w:r w:rsidR="00065F28" w:rsidRPr="00065F28">
        <w:rPr>
          <w:rFonts w:cs="CTraditional Arabic"/>
          <w:rtl/>
          <w:lang w:bidi="ar-SA"/>
        </w:rPr>
        <w:t xml:space="preserve">أ </w:t>
      </w:r>
      <w:r w:rsidRPr="001D0371">
        <w:rPr>
          <w:rtl/>
          <w:lang w:bidi="ar-SA"/>
        </w:rPr>
        <w:t>اطاعت او د پیغمبر اطاعت وکړي او د</w:t>
      </w:r>
      <w:r>
        <w:rPr>
          <w:rtl/>
          <w:lang w:bidi="ar-SA"/>
        </w:rPr>
        <w:t xml:space="preserve"> </w:t>
      </w:r>
      <w:r>
        <w:rPr>
          <w:rFonts w:ascii="Traditional Arabic" w:hAnsi="Traditional Arabic" w:cs="Traditional Arabic"/>
          <w:rtl/>
          <w:lang w:bidi="ar-SA"/>
        </w:rPr>
        <w:t>﴿</w:t>
      </w:r>
      <w:r w:rsidRPr="00B15A07">
        <w:rPr>
          <w:rStyle w:val="Char6"/>
          <w:rtl/>
          <w:lang w:bidi="ar-SA"/>
        </w:rPr>
        <w:t>وَأُوْلِي ٱلۡأَمۡرِ</w:t>
      </w:r>
      <w:r>
        <w:rPr>
          <w:rFonts w:ascii="Traditional Arabic" w:hAnsi="Traditional Arabic" w:cs="Traditional Arabic"/>
          <w:rtl/>
          <w:lang w:bidi="ar-SA"/>
        </w:rPr>
        <w:t>﴾</w:t>
      </w:r>
      <w:r w:rsidRPr="001D0371">
        <w:rPr>
          <w:rtl/>
          <w:lang w:bidi="ar-SA"/>
        </w:rPr>
        <w:t xml:space="preserve"> سره اطاعت ندی ویل شوی</w:t>
      </w:r>
      <w:r w:rsidR="004967B0">
        <w:rPr>
          <w:rtl/>
          <w:lang w:bidi="ar-SA"/>
        </w:rPr>
        <w:t xml:space="preserve">، </w:t>
      </w:r>
      <w:r w:rsidRPr="001D0371">
        <w:rPr>
          <w:rtl/>
          <w:lang w:bidi="ar-SA"/>
        </w:rPr>
        <w:t>ترڅو انسان د هغو رهبرانو اطاعت وکړي چې هغوی په اطاعت کې د الله</w:t>
      </w:r>
      <w:r w:rsidR="00065F28" w:rsidRPr="00065F28">
        <w:rPr>
          <w:rFonts w:cs="CTraditional Arabic"/>
          <w:rtl/>
          <w:lang w:bidi="ar-SA"/>
        </w:rPr>
        <w:t xml:space="preserve">أ </w:t>
      </w:r>
      <w:r w:rsidRPr="001D0371">
        <w:rPr>
          <w:rtl/>
          <w:lang w:bidi="ar-SA"/>
        </w:rPr>
        <w:t>او رسول مراعات نکوي.</w:t>
      </w:r>
    </w:p>
    <w:p w:rsidR="00E91E8B" w:rsidRPr="001D0371" w:rsidRDefault="00E91E8B" w:rsidP="006F4A8C">
      <w:pPr>
        <w:pStyle w:val="af3"/>
        <w:rPr>
          <w:rtl/>
          <w:lang w:bidi="ar-SA"/>
        </w:rPr>
      </w:pPr>
      <w:bookmarkStart w:id="778" w:name="_Toc390893561"/>
      <w:bookmarkStart w:id="779" w:name="_Toc456861983"/>
      <w:bookmarkStart w:id="780" w:name="_Toc456867422"/>
      <w:r w:rsidRPr="001D0371">
        <w:rPr>
          <w:rtl/>
          <w:lang w:bidi="ar-SA"/>
        </w:rPr>
        <w:t>ب: اصلاحي هیات</w:t>
      </w:r>
      <w:bookmarkEnd w:id="778"/>
      <w:bookmarkEnd w:id="779"/>
      <w:bookmarkEnd w:id="780"/>
    </w:p>
    <w:p w:rsidR="00E91E8B" w:rsidRPr="001D0371" w:rsidRDefault="00E91E8B" w:rsidP="00E91E8B">
      <w:pPr>
        <w:pStyle w:val="a6"/>
        <w:rPr>
          <w:rtl/>
          <w:lang w:bidi="ar-SA"/>
        </w:rPr>
      </w:pPr>
      <w:r w:rsidRPr="001D0371">
        <w:rPr>
          <w:rtl/>
          <w:lang w:bidi="ar-SA"/>
        </w:rPr>
        <w:t>د امام تر شا څو نفره علما او پوهان دریږي چې د اشتباهانو او غلطیو پر وخت هغه ته رهنمایي کوي</w:t>
      </w:r>
      <w:r w:rsidR="004967B0">
        <w:rPr>
          <w:rtl/>
          <w:lang w:bidi="ar-SA"/>
        </w:rPr>
        <w:t xml:space="preserve">، </w:t>
      </w:r>
      <w:r w:rsidRPr="001D0371">
        <w:rPr>
          <w:rtl/>
          <w:lang w:bidi="ar-SA"/>
        </w:rPr>
        <w:t>استباهات یې تصحیح کوي</w:t>
      </w:r>
      <w:r w:rsidR="004967B0">
        <w:rPr>
          <w:rtl/>
          <w:lang w:bidi="ar-SA"/>
        </w:rPr>
        <w:t xml:space="preserve">، </w:t>
      </w:r>
      <w:r w:rsidRPr="001D0371">
        <w:rPr>
          <w:rtl/>
          <w:lang w:bidi="ar-SA"/>
        </w:rPr>
        <w:t>او نور خلک هم د هغه اشتباهاتو ته متوجه وي</w:t>
      </w:r>
      <w:r w:rsidR="004967B0">
        <w:rPr>
          <w:rtl/>
          <w:lang w:bidi="ar-SA"/>
        </w:rPr>
        <w:t xml:space="preserve">، </w:t>
      </w:r>
      <w:r w:rsidRPr="001D0371">
        <w:rPr>
          <w:rtl/>
          <w:lang w:bidi="ar-SA"/>
        </w:rPr>
        <w:t>چې هر کله له امام نه څه اشتباه وشي او د غه پوهان ورته متوجه نه وي</w:t>
      </w:r>
      <w:r w:rsidR="004967B0">
        <w:rPr>
          <w:rtl/>
          <w:lang w:bidi="ar-SA"/>
        </w:rPr>
        <w:t xml:space="preserve">، </w:t>
      </w:r>
      <w:r w:rsidRPr="001D0371">
        <w:rPr>
          <w:rtl/>
          <w:lang w:bidi="ar-SA"/>
        </w:rPr>
        <w:t>هغه خپلې غلطۍ ته متوجه کوي او ټول خپل ځانونه مسول ګڼي ځکه د امام اشتباه ددې سبب کیږي چې د دوی لمنځونه هم فاسد شي. په همدې ډول د لمانځه دغه اسلوب په دولت دارۍ کې هم مهم درس دي</w:t>
      </w:r>
      <w:r w:rsidR="004967B0">
        <w:rPr>
          <w:rtl/>
          <w:lang w:bidi="ar-SA"/>
        </w:rPr>
        <w:t xml:space="preserve">، </w:t>
      </w:r>
      <w:r w:rsidRPr="001D0371">
        <w:rPr>
          <w:rtl/>
          <w:lang w:bidi="ar-SA"/>
        </w:rPr>
        <w:t>چې د حکومت د حل او عقد اعضا هغه اشخاص تشکیلوي چې داسې صفات ولري لکه علم</w:t>
      </w:r>
      <w:r w:rsidR="004967B0">
        <w:rPr>
          <w:rtl/>
          <w:lang w:bidi="ar-SA"/>
        </w:rPr>
        <w:t xml:space="preserve">، </w:t>
      </w:r>
      <w:r w:rsidRPr="001D0371">
        <w:rPr>
          <w:rtl/>
          <w:lang w:bidi="ar-SA"/>
        </w:rPr>
        <w:t>پوهه</w:t>
      </w:r>
      <w:r w:rsidR="004967B0">
        <w:rPr>
          <w:rtl/>
          <w:lang w:bidi="ar-SA"/>
        </w:rPr>
        <w:t xml:space="preserve">، </w:t>
      </w:r>
      <w:r w:rsidRPr="001D0371">
        <w:rPr>
          <w:rtl/>
          <w:lang w:bidi="ar-SA"/>
        </w:rPr>
        <w:t>تقوا ا وله امورو باخبر وي</w:t>
      </w:r>
      <w:r w:rsidR="004967B0">
        <w:rPr>
          <w:rtl/>
          <w:lang w:bidi="ar-SA"/>
        </w:rPr>
        <w:t xml:space="preserve">، </w:t>
      </w:r>
      <w:r w:rsidRPr="001D0371">
        <w:rPr>
          <w:rtl/>
          <w:lang w:bidi="ar-SA"/>
        </w:rPr>
        <w:t>دغه اشخاص د اشتباهاتو پر وخت د ټولنې رهبري هیات خپلو اشتباهاتو ته متوجه کوي او کله چې هغوی داسې ونکړي نو د ټولنې ټول افراد حق لري چې خپل رهبران پخپلو اشتباهاتو باندې پوه کړي</w:t>
      </w:r>
      <w:r w:rsidR="004967B0">
        <w:rPr>
          <w:rtl/>
          <w:lang w:bidi="ar-SA"/>
        </w:rPr>
        <w:t xml:space="preserve">، </w:t>
      </w:r>
      <w:r w:rsidRPr="001D0371">
        <w:rPr>
          <w:rtl/>
          <w:lang w:bidi="ar-SA"/>
        </w:rPr>
        <w:t>همدارنګه او څرنګه چې امام به جماعت په لمانځه کې د نورو له اصلاحاتو څخه استفاده کولی شي</w:t>
      </w:r>
      <w:r w:rsidR="004967B0">
        <w:rPr>
          <w:rtl/>
          <w:lang w:bidi="ar-SA"/>
        </w:rPr>
        <w:t xml:space="preserve">، </w:t>
      </w:r>
      <w:r w:rsidRPr="001D0371">
        <w:rPr>
          <w:rtl/>
          <w:lang w:bidi="ar-SA"/>
        </w:rPr>
        <w:t>او د لمانځه د تصحیح او سیي والي لپاره هڅه او کوښښ کوي</w:t>
      </w:r>
      <w:r w:rsidR="004967B0">
        <w:rPr>
          <w:rtl/>
          <w:lang w:bidi="ar-SA"/>
        </w:rPr>
        <w:t xml:space="preserve">، </w:t>
      </w:r>
      <w:r w:rsidRPr="001D0371">
        <w:rPr>
          <w:rtl/>
          <w:lang w:bidi="ar-SA"/>
        </w:rPr>
        <w:t>د اسلامي ټولنې مشران هم د نورو مشورې</w:t>
      </w:r>
      <w:r w:rsidR="004967B0">
        <w:rPr>
          <w:rtl/>
          <w:lang w:bidi="ar-SA"/>
        </w:rPr>
        <w:t xml:space="preserve">، </w:t>
      </w:r>
      <w:r w:rsidRPr="001D0371">
        <w:rPr>
          <w:rtl/>
          <w:lang w:bidi="ar-SA"/>
        </w:rPr>
        <w:t>انتقادات او پیشنهادات په نظر کې نیسي او د هغې مطابق د خپلو اشتباهاتو په اصلاح کې هڅه او کوشش کوي. امام د جماعت لمانځه کې یقین لري چې دده مقتدیان دده د اصلاح لپاره نه د ځان غوښتنې لپاره بلکې د مسولیت د احساس لپاره هغه خپلو اشتباهاتو ته متوجه کوي</w:t>
      </w:r>
      <w:r w:rsidR="004967B0">
        <w:rPr>
          <w:rtl/>
          <w:lang w:bidi="ar-SA"/>
        </w:rPr>
        <w:t xml:space="preserve">، </w:t>
      </w:r>
      <w:r w:rsidRPr="001D0371">
        <w:rPr>
          <w:rtl/>
          <w:lang w:bidi="ar-SA"/>
        </w:rPr>
        <w:t>ځکه دده اشتباه دهغوی د عبادت د فساد لامل ګرځي. په همدی ډول د اسلامی ټولنې رهبران د نورو نظرونه او انتقادونه د ټولنې د بهبود لپاره مني.</w:t>
      </w:r>
    </w:p>
    <w:p w:rsidR="00E91E8B" w:rsidRPr="001D0371" w:rsidRDefault="00E91E8B" w:rsidP="006F4A8C">
      <w:pPr>
        <w:pStyle w:val="af3"/>
        <w:rPr>
          <w:rtl/>
          <w:lang w:bidi="ar-SA"/>
        </w:rPr>
      </w:pPr>
      <w:bookmarkStart w:id="781" w:name="_Toc390893562"/>
      <w:bookmarkStart w:id="782" w:name="_Toc456861984"/>
      <w:bookmarkStart w:id="783" w:name="_Toc456867423"/>
      <w:r w:rsidRPr="001D0371">
        <w:rPr>
          <w:rtl/>
          <w:lang w:bidi="ar-SA"/>
        </w:rPr>
        <w:t>ج: اطاعت د الله</w:t>
      </w:r>
      <w:r w:rsidR="006F4A8C" w:rsidRPr="006F4A8C">
        <w:rPr>
          <w:rFonts w:cs="CTraditional Arabic"/>
          <w:b w:val="0"/>
          <w:bCs w:val="0"/>
          <w:rtl/>
          <w:lang w:bidi="ar-SA"/>
        </w:rPr>
        <w:t>أ</w:t>
      </w:r>
      <w:r w:rsidRPr="001D0371">
        <w:rPr>
          <w:rtl/>
          <w:lang w:bidi="ar-SA"/>
        </w:rPr>
        <w:t xml:space="preserve"> د اطاعت تر وخت</w:t>
      </w:r>
      <w:bookmarkEnd w:id="781"/>
      <w:bookmarkEnd w:id="782"/>
      <w:bookmarkEnd w:id="783"/>
    </w:p>
    <w:p w:rsidR="00E91E8B" w:rsidRPr="001D0371" w:rsidRDefault="00E91E8B" w:rsidP="00E91E8B">
      <w:pPr>
        <w:pStyle w:val="a6"/>
        <w:rPr>
          <w:rtl/>
          <w:lang w:bidi="ar-SA"/>
        </w:rPr>
      </w:pPr>
      <w:r w:rsidRPr="001D0371">
        <w:rPr>
          <w:rtl/>
          <w:lang w:bidi="ar-SA"/>
        </w:rPr>
        <w:t>مقتدیان د جماعت لمانځه کې تر هغه له امام څخه پیروي کوي</w:t>
      </w:r>
      <w:r w:rsidR="004967B0">
        <w:rPr>
          <w:rtl/>
          <w:lang w:bidi="ar-SA"/>
        </w:rPr>
        <w:t xml:space="preserve">، </w:t>
      </w:r>
      <w:r w:rsidRPr="001D0371">
        <w:rPr>
          <w:rtl/>
          <w:lang w:bidi="ar-SA"/>
        </w:rPr>
        <w:t>چې هغه د قراني هدایاتو او نبوی سنتو مطابق لمونځ ادا کوي او هر کله چې هغه څه غلطي وکړي</w:t>
      </w:r>
      <w:r w:rsidR="004967B0">
        <w:rPr>
          <w:rtl/>
          <w:lang w:bidi="ar-SA"/>
        </w:rPr>
        <w:t xml:space="preserve">، </w:t>
      </w:r>
      <w:r w:rsidRPr="001D0371">
        <w:rPr>
          <w:rtl/>
          <w:lang w:bidi="ar-SA"/>
        </w:rPr>
        <w:t>هغه متوجه کوي او د نه منلو پر وخت هغه له امامت څخه معزول او برطرفه کوي. بناء امام تر هغه وخته امام دی چې د الهی ارشاداتو او نبوی سنتو مطابق عمل وکړي. په همدې ډول مسلمانان په سیاسي نظام کې هم له خپل رهبر سره همدغسې روش لري. له خپل رهبره سره د الله</w:t>
      </w:r>
      <w:r w:rsidR="00065F28" w:rsidRPr="00065F28">
        <w:rPr>
          <w:rFonts w:cs="CTraditional Arabic"/>
          <w:rtl/>
          <w:lang w:bidi="ar-SA"/>
        </w:rPr>
        <w:t xml:space="preserve">أ </w:t>
      </w:r>
      <w:r w:rsidRPr="001D0371">
        <w:rPr>
          <w:rtl/>
          <w:lang w:bidi="ar-SA"/>
        </w:rPr>
        <w:t>او رسول الله</w:t>
      </w:r>
      <w:r w:rsidR="00025E08" w:rsidRPr="00025E08">
        <w:rPr>
          <w:rFonts w:cs="CTraditional Arabic"/>
          <w:rtl/>
          <w:lang w:bidi="ar-SA"/>
        </w:rPr>
        <w:t xml:space="preserve"> ج</w:t>
      </w:r>
      <w:r w:rsidRPr="001D0371">
        <w:rPr>
          <w:rtl/>
          <w:lang w:bidi="ar-SA"/>
        </w:rPr>
        <w:t xml:space="preserve"> په اطاعت باندې بیعت کوي او هر کله چې د دوی رهبر د الهی اوامرو او نبوی ارشاداتو مخالف کوم کار ترسره کړي</w:t>
      </w:r>
      <w:r w:rsidR="004967B0">
        <w:rPr>
          <w:rtl/>
          <w:lang w:bidi="ar-SA"/>
        </w:rPr>
        <w:t xml:space="preserve">، </w:t>
      </w:r>
      <w:r w:rsidRPr="001D0371">
        <w:rPr>
          <w:rtl/>
          <w:lang w:bidi="ar-SA"/>
        </w:rPr>
        <w:t>لومړي هغه متوجه کوي</w:t>
      </w:r>
      <w:r w:rsidR="004967B0">
        <w:rPr>
          <w:rtl/>
          <w:lang w:bidi="ar-SA"/>
        </w:rPr>
        <w:t xml:space="preserve">، </w:t>
      </w:r>
      <w:r w:rsidRPr="001D0371">
        <w:rPr>
          <w:rtl/>
          <w:lang w:bidi="ar-SA"/>
        </w:rPr>
        <w:t>او هر کله چې هغه قصد دغسي کارونه ترسره کړي</w:t>
      </w:r>
      <w:r w:rsidR="004967B0">
        <w:rPr>
          <w:rtl/>
          <w:lang w:bidi="ar-SA"/>
        </w:rPr>
        <w:t xml:space="preserve">، </w:t>
      </w:r>
      <w:r w:rsidRPr="001D0371">
        <w:rPr>
          <w:rtl/>
          <w:lang w:bidi="ar-SA"/>
        </w:rPr>
        <w:t>هغه عزل کيږی.</w:t>
      </w:r>
    </w:p>
    <w:p w:rsidR="00E91E8B" w:rsidRPr="001D0371" w:rsidRDefault="00E91E8B" w:rsidP="00E91E8B">
      <w:pPr>
        <w:pStyle w:val="a6"/>
        <w:rPr>
          <w:rtl/>
          <w:lang w:bidi="ar-SA"/>
        </w:rPr>
      </w:pPr>
      <w:r w:rsidRPr="001D0371">
        <w:rPr>
          <w:rtl/>
          <w:lang w:bidi="ar-SA"/>
        </w:rPr>
        <w:t>پدې اساس باید د ژوند ټول نظام د لمانځه په شکل جوړ شي</w:t>
      </w:r>
      <w:r w:rsidR="004967B0">
        <w:rPr>
          <w:rtl/>
          <w:lang w:bidi="ar-SA"/>
        </w:rPr>
        <w:t xml:space="preserve">، </w:t>
      </w:r>
      <w:r w:rsidRPr="001D0371">
        <w:rPr>
          <w:rtl/>
          <w:lang w:bidi="ar-SA"/>
        </w:rPr>
        <w:t>په همدې ډول باید د انسان ژوند کې اداري او اجرایوي رهبر وجود ولري. چې دغه رهبر د پوهانو او متخصصاتو په واسطه مراقبت لاندې وي</w:t>
      </w:r>
      <w:r w:rsidR="004967B0">
        <w:rPr>
          <w:rtl/>
          <w:lang w:bidi="ar-SA"/>
        </w:rPr>
        <w:t xml:space="preserve">، </w:t>
      </w:r>
      <w:r w:rsidRPr="001D0371">
        <w:rPr>
          <w:rtl/>
          <w:lang w:bidi="ar-SA"/>
        </w:rPr>
        <w:t>او ملت هم د اشتباهاتو د څرګندتیا په صورت د ونیا له ازادۍ څخه استفاده وکړي د هغوی اشتباهات ورته بیان کړي.</w:t>
      </w:r>
    </w:p>
    <w:p w:rsidR="00E91E8B" w:rsidRPr="001D0371" w:rsidRDefault="00E91E8B" w:rsidP="00E91E8B">
      <w:pPr>
        <w:pStyle w:val="a8"/>
        <w:rPr>
          <w:rtl/>
        </w:rPr>
      </w:pPr>
      <w:bookmarkStart w:id="784" w:name="_Toc390893563"/>
      <w:bookmarkStart w:id="785" w:name="_Toc456861985"/>
      <w:bookmarkStart w:id="786" w:name="_Toc456867424"/>
      <w:r w:rsidRPr="001D0371">
        <w:rPr>
          <w:rtl/>
        </w:rPr>
        <w:t>د جماعت د لمانځه فضایل</w:t>
      </w:r>
      <w:bookmarkEnd w:id="784"/>
      <w:bookmarkEnd w:id="785"/>
      <w:bookmarkEnd w:id="786"/>
    </w:p>
    <w:p w:rsidR="00E91E8B" w:rsidRPr="001D0371" w:rsidRDefault="00E91E8B" w:rsidP="00E91E8B">
      <w:pPr>
        <w:pStyle w:val="a6"/>
        <w:rPr>
          <w:rtl/>
          <w:lang w:bidi="ar-SA"/>
        </w:rPr>
      </w:pPr>
      <w:r w:rsidRPr="001D0371">
        <w:rPr>
          <w:rtl/>
          <w:lang w:bidi="ar-SA"/>
        </w:rPr>
        <w:t>د جماعت لمونځ یو سلسله فضایل لري چې عبادت دي له:</w:t>
      </w:r>
    </w:p>
    <w:p w:rsidR="00E91E8B" w:rsidRPr="001D0371" w:rsidRDefault="00E91E8B" w:rsidP="00E91E8B">
      <w:pPr>
        <w:pStyle w:val="a6"/>
        <w:numPr>
          <w:ilvl w:val="0"/>
          <w:numId w:val="54"/>
        </w:numPr>
        <w:rPr>
          <w:rtl/>
          <w:lang w:bidi="ar-SA"/>
        </w:rPr>
      </w:pPr>
      <w:r w:rsidRPr="001D0371">
        <w:rPr>
          <w:rtl/>
          <w:lang w:bidi="ar-SA"/>
        </w:rPr>
        <w:t>د جماعت لمونځ نسبت ځانته لمانځه ته ۲۷ درجې فضیلت لري. بناء د جماعت لمانځه سره د یو مسلمان ۲۷ درجې لوړیږي حضرت عبد الله بن عمر روایت کوي چې رسول کریم</w:t>
      </w:r>
      <w:r w:rsidR="00025E08" w:rsidRPr="00025E08">
        <w:rPr>
          <w:rFonts w:cs="CTraditional Arabic"/>
          <w:rtl/>
          <w:lang w:bidi="ar-SA"/>
        </w:rPr>
        <w:t xml:space="preserve"> ج</w:t>
      </w:r>
      <w:r w:rsidRPr="001D0371">
        <w:rPr>
          <w:rtl/>
          <w:lang w:bidi="ar-SA"/>
        </w:rPr>
        <w:t xml:space="preserve"> فرمایي: د جماعت لمونځ نسبت منفرد لمونځ ته ۲۷ مرتبی فضیلت لري</w:t>
      </w:r>
      <w:r w:rsidRPr="00096DD6">
        <w:rPr>
          <w:vertAlign w:val="superscript"/>
          <w:rtl/>
          <w:lang w:bidi="ar-SA"/>
        </w:rPr>
        <w:t>(</w:t>
      </w:r>
      <w:r w:rsidRPr="00B15A07">
        <w:rPr>
          <w:rStyle w:val="Char"/>
          <w:vertAlign w:val="superscript"/>
          <w:rtl/>
          <w:lang w:bidi="ar-SA"/>
        </w:rPr>
        <w:footnoteReference w:id="101"/>
      </w:r>
      <w:r w:rsidRPr="00096DD6">
        <w:rPr>
          <w:vertAlign w:val="superscript"/>
          <w:rtl/>
          <w:lang w:bidi="ar-SA"/>
        </w:rPr>
        <w:t>)</w:t>
      </w:r>
      <w:r>
        <w:rPr>
          <w:rtl/>
          <w:lang w:bidi="ar-SA"/>
        </w:rPr>
        <w:t>.</w:t>
      </w:r>
    </w:p>
    <w:p w:rsidR="00E91E8B" w:rsidRDefault="00E91E8B" w:rsidP="00E91E8B">
      <w:pPr>
        <w:pStyle w:val="a6"/>
        <w:rPr>
          <w:rtl/>
          <w:lang w:bidi="ar-SA"/>
        </w:rPr>
      </w:pPr>
      <w:r w:rsidRPr="001D0371">
        <w:rPr>
          <w:rtl/>
          <w:lang w:bidi="ar-SA"/>
        </w:rPr>
        <w:t>په بل روایت کې راغلي دي چې د جماعت لمونځ ۲۵ مرتبی نسبت منفرد لمانځه ته فضیلت لري. حضرت ابوسعید خدری وایي چې د جماعت لمونځ نسبت منفرد لمانځه ته ۲۵ درجې فضیلت لري</w:t>
      </w:r>
      <w:r w:rsidRPr="00096DD6">
        <w:rPr>
          <w:vertAlign w:val="superscript"/>
          <w:rtl/>
          <w:lang w:bidi="ar-SA"/>
        </w:rPr>
        <w:t>(</w:t>
      </w:r>
      <w:r w:rsidRPr="00B15A07">
        <w:rPr>
          <w:rStyle w:val="Char"/>
          <w:vertAlign w:val="superscript"/>
          <w:rtl/>
          <w:lang w:bidi="ar-SA"/>
        </w:rPr>
        <w:footnoteReference w:id="102"/>
      </w:r>
      <w:r w:rsidRPr="00096DD6">
        <w:rPr>
          <w:vertAlign w:val="superscript"/>
          <w:rtl/>
          <w:lang w:bidi="ar-SA"/>
        </w:rPr>
        <w:t>)</w:t>
      </w:r>
      <w:r>
        <w:rPr>
          <w:rtl/>
          <w:lang w:bidi="ar-SA"/>
        </w:rPr>
        <w:t>.</w:t>
      </w:r>
    </w:p>
    <w:p w:rsidR="006F4A8C" w:rsidRPr="001D0371" w:rsidRDefault="006F4A8C" w:rsidP="00E91E8B">
      <w:pPr>
        <w:pStyle w:val="a6"/>
        <w:rPr>
          <w:rFonts w:cs="B Zar"/>
          <w:rtl/>
          <w:lang w:bidi="ar-SA"/>
        </w:rPr>
      </w:pPr>
    </w:p>
    <w:p w:rsidR="00E91E8B" w:rsidRPr="001D0371" w:rsidRDefault="00E91E8B" w:rsidP="006F4A8C">
      <w:pPr>
        <w:pStyle w:val="af3"/>
        <w:rPr>
          <w:lang w:bidi="ar-SA"/>
        </w:rPr>
      </w:pPr>
      <w:bookmarkStart w:id="787" w:name="_Toc390893564"/>
      <w:bookmarkStart w:id="788" w:name="_Toc456861986"/>
      <w:bookmarkStart w:id="789" w:name="_Toc456867425"/>
      <w:r w:rsidRPr="001D0371">
        <w:rPr>
          <w:rtl/>
          <w:lang w:bidi="ar-SA"/>
        </w:rPr>
        <w:t>هغه قدمونه چې د جماعت خواته ځي</w:t>
      </w:r>
      <w:bookmarkEnd w:id="787"/>
      <w:bookmarkEnd w:id="788"/>
      <w:bookmarkEnd w:id="789"/>
    </w:p>
    <w:p w:rsidR="00E91E8B" w:rsidRPr="001D0371" w:rsidRDefault="00E91E8B" w:rsidP="00E91E8B">
      <w:pPr>
        <w:pStyle w:val="a6"/>
        <w:rPr>
          <w:rtl/>
          <w:lang w:bidi="ar-SA"/>
        </w:rPr>
      </w:pPr>
      <w:r w:rsidRPr="001D0371">
        <w:rPr>
          <w:rtl/>
          <w:lang w:bidi="ar-SA"/>
        </w:rPr>
        <w:t>د انسان بدن ټول اعضا به د قیامت په ورځ د خپلو عملونو ځواب وایي د انسان هغه قدمونه چې د ایمان پر خوا ځی له هغو قدمونو سره چي د شیطان په طرف په حرکت دي فرق لري</w:t>
      </w:r>
      <w:r w:rsidR="004967B0">
        <w:rPr>
          <w:rtl/>
          <w:lang w:bidi="ar-SA"/>
        </w:rPr>
        <w:t xml:space="preserve">، </w:t>
      </w:r>
      <w:r w:rsidRPr="001D0371">
        <w:rPr>
          <w:rtl/>
          <w:lang w:bidi="ar-SA"/>
        </w:rPr>
        <w:t>د لمانځه په وخت مسجد ته د جماعت لمانځه د اداکولو نیت د تللو لپاره د انسان هر قدم فضیلت او درجه لري حضرت ابوهریره</w:t>
      </w:r>
      <w:r w:rsidR="00385137" w:rsidRPr="00385137">
        <w:rPr>
          <w:rFonts w:cs="CTraditional Arabic"/>
          <w:rtl/>
          <w:lang w:bidi="ar-SA"/>
        </w:rPr>
        <w:t xml:space="preserve">س </w:t>
      </w:r>
      <w:r w:rsidRPr="001D0371">
        <w:rPr>
          <w:rtl/>
          <w:lang w:bidi="ar-SA"/>
        </w:rPr>
        <w:t>واي چې رسول الله</w:t>
      </w:r>
      <w:r w:rsidR="00025E08" w:rsidRPr="00025E08">
        <w:rPr>
          <w:rFonts w:cs="CTraditional Arabic"/>
          <w:rtl/>
          <w:lang w:bidi="ar-SA"/>
        </w:rPr>
        <w:t xml:space="preserve"> ج</w:t>
      </w:r>
      <w:r w:rsidRPr="001D0371">
        <w:rPr>
          <w:rtl/>
          <w:lang w:bidi="ar-SA"/>
        </w:rPr>
        <w:t xml:space="preserve"> وفرمایل: ستاسې د یو تن لمونح په جماعت کې نسبت کور او یا بازار کې د هغه لمانځه څخه څوویشت درجې فضیلت لري. </w:t>
      </w:r>
    </w:p>
    <w:p w:rsidR="00E91E8B" w:rsidRPr="001D0371" w:rsidRDefault="00E91E8B" w:rsidP="00E91E8B">
      <w:pPr>
        <w:pStyle w:val="a6"/>
        <w:rPr>
          <w:rtl/>
          <w:lang w:bidi="ar-SA"/>
        </w:rPr>
      </w:pPr>
      <w:r w:rsidRPr="001D0371">
        <w:rPr>
          <w:rtl/>
          <w:lang w:bidi="ar-SA"/>
        </w:rPr>
        <w:t>پداسي ډول چې کله څوک سیي اودس وکړي. بیا مجسد ته ولاړ شي او هدف یي تنها لمونح وي</w:t>
      </w:r>
      <w:r w:rsidR="004967B0">
        <w:rPr>
          <w:rtl/>
          <w:lang w:bidi="ar-SA"/>
        </w:rPr>
        <w:t xml:space="preserve">، </w:t>
      </w:r>
      <w:r w:rsidRPr="001D0371">
        <w:rPr>
          <w:rtl/>
          <w:lang w:bidi="ar-SA"/>
        </w:rPr>
        <w:t>او هغه د لمانځه د اداکولو لپاهر بل څه نه وي راوستلی نو هر ګام چې اخلي مقابل کې یي درجه پورته کیږي</w:t>
      </w:r>
      <w:r w:rsidR="004967B0">
        <w:rPr>
          <w:rtl/>
          <w:lang w:bidi="ar-SA"/>
        </w:rPr>
        <w:t xml:space="preserve">، </w:t>
      </w:r>
      <w:r w:rsidRPr="001D0371">
        <w:rPr>
          <w:rtl/>
          <w:lang w:bidi="ar-SA"/>
        </w:rPr>
        <w:t>او یا یې ګناه عفوه کیږي او ملایک ستاسې یو تن باندې تر هغه وخته د رحمت دعا استوي چې دغه شخص د خپل لمانځه حاي کې ناست وي وایي: پروردګاره ده باندې درود واستوه ده باندې رحمت واستوه</w:t>
      </w:r>
      <w:r w:rsidR="004967B0">
        <w:rPr>
          <w:rtl/>
          <w:lang w:bidi="ar-SA"/>
        </w:rPr>
        <w:t xml:space="preserve">، </w:t>
      </w:r>
      <w:r w:rsidRPr="001D0371">
        <w:rPr>
          <w:rtl/>
          <w:lang w:bidi="ar-SA"/>
        </w:rPr>
        <w:t>ترڅو چې هغه بې اودسه شوی نه وي. او یایې هم څوک اذیت کړي نه وي. همدارنګه انحضرت وویل: ترڅو پوري چې کوم شخص لمانځه مشغول کړی وي هغه شخص لمانځه کې دی</w:t>
      </w:r>
      <w:r w:rsidRPr="00096DD6">
        <w:rPr>
          <w:vertAlign w:val="superscript"/>
          <w:rtl/>
          <w:lang w:bidi="ar-SA"/>
        </w:rPr>
        <w:t>(</w:t>
      </w:r>
      <w:r w:rsidRPr="00B15A07">
        <w:rPr>
          <w:rStyle w:val="Char"/>
          <w:vertAlign w:val="superscript"/>
          <w:rtl/>
          <w:lang w:bidi="ar-SA"/>
        </w:rPr>
        <w:footnoteReference w:id="103"/>
      </w:r>
      <w:r w:rsidRPr="00096DD6">
        <w:rPr>
          <w:vertAlign w:val="superscript"/>
          <w:rtl/>
          <w:lang w:bidi="ar-SA"/>
        </w:rPr>
        <w:t>)</w:t>
      </w:r>
      <w:r>
        <w:rPr>
          <w:rtl/>
          <w:lang w:bidi="ar-SA"/>
        </w:rPr>
        <w:t>.</w:t>
      </w:r>
    </w:p>
    <w:p w:rsidR="00E91E8B" w:rsidRPr="001D0371" w:rsidRDefault="00E91E8B" w:rsidP="00E91E8B">
      <w:pPr>
        <w:pStyle w:val="a6"/>
        <w:rPr>
          <w:rtl/>
          <w:lang w:bidi="ar-SA"/>
        </w:rPr>
      </w:pPr>
      <w:r w:rsidRPr="001D0371">
        <w:rPr>
          <w:rtl/>
          <w:lang w:bidi="ar-SA"/>
        </w:rPr>
        <w:t>له دې حدیث شریف څخه لاندې درسونه اخیستل کیږي:</w:t>
      </w:r>
    </w:p>
    <w:p w:rsidR="00E91E8B" w:rsidRPr="001D0371" w:rsidRDefault="00E91E8B" w:rsidP="00E91E8B">
      <w:pPr>
        <w:pStyle w:val="a6"/>
        <w:rPr>
          <w:rtl/>
          <w:lang w:bidi="ar-SA"/>
        </w:rPr>
      </w:pPr>
      <w:r w:rsidRPr="001D0371">
        <w:rPr>
          <w:rtl/>
          <w:lang w:bidi="ar-SA"/>
        </w:rPr>
        <w:t>الف: د جماعت لمونځ نسبت د کور او بازار لمانځه ته څو ویشت درجې فضیلت لري.</w:t>
      </w:r>
    </w:p>
    <w:p w:rsidR="00E91E8B" w:rsidRPr="001D0371" w:rsidRDefault="00E91E8B" w:rsidP="00E91E8B">
      <w:pPr>
        <w:pStyle w:val="a6"/>
        <w:rPr>
          <w:rtl/>
          <w:lang w:bidi="ar-SA"/>
        </w:rPr>
      </w:pPr>
      <w:r w:rsidRPr="001D0371">
        <w:rPr>
          <w:rtl/>
          <w:lang w:bidi="ar-SA"/>
        </w:rPr>
        <w:t>ب: دا فضیلت هغه چاته حاصلیږی چې اودس یي هم سیي ترسره شي</w:t>
      </w:r>
      <w:r w:rsidR="004967B0">
        <w:rPr>
          <w:rtl/>
          <w:lang w:bidi="ar-SA"/>
        </w:rPr>
        <w:t xml:space="preserve">، </w:t>
      </w:r>
      <w:r w:rsidRPr="001D0371">
        <w:rPr>
          <w:rtl/>
          <w:lang w:bidi="ar-SA"/>
        </w:rPr>
        <w:t>ځکه ډی خلک د اوداسه پر وخت سستی کوي</w:t>
      </w:r>
      <w:r w:rsidR="004967B0">
        <w:rPr>
          <w:rtl/>
          <w:lang w:bidi="ar-SA"/>
        </w:rPr>
        <w:t xml:space="preserve">، </w:t>
      </w:r>
      <w:r w:rsidRPr="001D0371">
        <w:rPr>
          <w:rtl/>
          <w:lang w:bidi="ar-SA"/>
        </w:rPr>
        <w:t>چې له اوداسه څخه دغه بې خبری ددې باعث کیږي چې لباس یي ناپاک او احیانا اودس یې هم غلط وي.</w:t>
      </w:r>
    </w:p>
    <w:p w:rsidR="00E91E8B" w:rsidRPr="001D0371" w:rsidRDefault="00E91E8B" w:rsidP="00E91E8B">
      <w:pPr>
        <w:pStyle w:val="a6"/>
        <w:rPr>
          <w:rtl/>
          <w:lang w:bidi="ar-SA"/>
        </w:rPr>
      </w:pPr>
      <w:r w:rsidRPr="001D0371">
        <w:rPr>
          <w:rtl/>
          <w:lang w:bidi="ar-SA"/>
        </w:rPr>
        <w:t>ج: دا فضیلت د هغه چا نصیب کیږي چې یواځې د لمانځه د اداکولو لپاره مسجد ته ځي. او بله هدف نلري</w:t>
      </w:r>
      <w:r w:rsidR="004967B0">
        <w:rPr>
          <w:rtl/>
          <w:lang w:bidi="ar-SA"/>
        </w:rPr>
        <w:t xml:space="preserve">، </w:t>
      </w:r>
      <w:r w:rsidRPr="001D0371">
        <w:rPr>
          <w:rtl/>
          <w:lang w:bidi="ar-SA"/>
        </w:rPr>
        <w:t>ځکه شته داسې خلک چې مسجد ته د نورو اهدافو لکه کیسي</w:t>
      </w:r>
      <w:r w:rsidR="004967B0">
        <w:rPr>
          <w:rtl/>
          <w:lang w:bidi="ar-SA"/>
        </w:rPr>
        <w:t xml:space="preserve">، </w:t>
      </w:r>
      <w:r w:rsidRPr="001D0371">
        <w:rPr>
          <w:rtl/>
          <w:lang w:bidi="ar-SA"/>
        </w:rPr>
        <w:t>غیبت په مجلسونو او محفلونو کې اشتراک او غیره لپاره ځي</w:t>
      </w:r>
      <w:r w:rsidR="004967B0">
        <w:rPr>
          <w:rtl/>
          <w:lang w:bidi="ar-SA"/>
        </w:rPr>
        <w:t xml:space="preserve">، </w:t>
      </w:r>
      <w:r w:rsidRPr="001D0371">
        <w:rPr>
          <w:rtl/>
          <w:lang w:bidi="ar-SA"/>
        </w:rPr>
        <w:t>چې له دې فضیلت څخه محرومیږي.</w:t>
      </w:r>
    </w:p>
    <w:p w:rsidR="00E91E8B" w:rsidRPr="001D0371" w:rsidRDefault="00E91E8B" w:rsidP="00E91E8B">
      <w:pPr>
        <w:pStyle w:val="a6"/>
        <w:rPr>
          <w:rtl/>
          <w:lang w:bidi="ar-SA"/>
        </w:rPr>
      </w:pPr>
      <w:r w:rsidRPr="001D0371">
        <w:rPr>
          <w:rtl/>
          <w:lang w:bidi="ar-SA"/>
        </w:rPr>
        <w:t>د: د هر قدم په واسطه چې د مسجد په لور اخیستل کیږي یاد مسلمان درجه لوړیږي او یا یې هم یوه ګناه بښل کیږي.</w:t>
      </w:r>
    </w:p>
    <w:p w:rsidR="00E91E8B" w:rsidRPr="001D0371" w:rsidRDefault="00E91E8B" w:rsidP="00E91E8B">
      <w:pPr>
        <w:pStyle w:val="a6"/>
        <w:rPr>
          <w:rtl/>
          <w:lang w:bidi="ar-SA"/>
        </w:rPr>
      </w:pPr>
      <w:r w:rsidRPr="001D0371">
        <w:rPr>
          <w:rtl/>
          <w:lang w:bidi="ar-SA"/>
        </w:rPr>
        <w:t>هـ: ملایک په هغه چا باندې چې له لمانځه وروسته همغلته کینی ذکر کوي او یا هم د خالق ذات په فکر کې وي درود او رحمت استوي</w:t>
      </w:r>
      <w:r w:rsidR="004967B0">
        <w:rPr>
          <w:rtl/>
          <w:lang w:bidi="ar-SA"/>
        </w:rPr>
        <w:t xml:space="preserve">، </w:t>
      </w:r>
      <w:r w:rsidRPr="001D0371">
        <w:rPr>
          <w:rtl/>
          <w:lang w:bidi="ar-SA"/>
        </w:rPr>
        <w:t>پدې شرط چي بی اودسه نشي</w:t>
      </w:r>
      <w:r w:rsidR="004967B0">
        <w:rPr>
          <w:rtl/>
          <w:lang w:bidi="ar-SA"/>
        </w:rPr>
        <w:t xml:space="preserve">، </w:t>
      </w:r>
      <w:r w:rsidRPr="001D0371">
        <w:rPr>
          <w:rtl/>
          <w:lang w:bidi="ar-SA"/>
        </w:rPr>
        <w:t>او یا هم نورو لمونځ کوونکو ته د اذیت لامل نشي</w:t>
      </w:r>
      <w:r w:rsidR="004967B0">
        <w:rPr>
          <w:rtl/>
          <w:lang w:bidi="ar-SA"/>
        </w:rPr>
        <w:t xml:space="preserve">، </w:t>
      </w:r>
      <w:r w:rsidRPr="001D0371">
        <w:rPr>
          <w:rtl/>
          <w:lang w:bidi="ar-SA"/>
        </w:rPr>
        <w:t>خو هغه خلک چې مسجد کې کیني او کیسي کوي</w:t>
      </w:r>
      <w:r w:rsidR="004967B0">
        <w:rPr>
          <w:rtl/>
          <w:lang w:bidi="ar-SA"/>
        </w:rPr>
        <w:t xml:space="preserve">، </w:t>
      </w:r>
      <w:r w:rsidRPr="001D0371">
        <w:rPr>
          <w:rtl/>
          <w:lang w:bidi="ar-SA"/>
        </w:rPr>
        <w:t>او خبرې کوي او د نورو لمانځه کې تشویش پیدا کوي له دې رحمت څخه محرومیږي.</w:t>
      </w:r>
    </w:p>
    <w:p w:rsidR="00E91E8B" w:rsidRPr="001D0371" w:rsidRDefault="00E91E8B" w:rsidP="00E91E8B">
      <w:pPr>
        <w:pStyle w:val="a6"/>
        <w:rPr>
          <w:rtl/>
          <w:lang w:bidi="ar-SA"/>
        </w:rPr>
      </w:pPr>
      <w:r w:rsidRPr="001D0371">
        <w:rPr>
          <w:rtl/>
          <w:lang w:bidi="ar-SA"/>
        </w:rPr>
        <w:t>و: هر وخت چې څوک مسجد ته د جماعت لمانځه د ادا کولو لپاره ځي</w:t>
      </w:r>
      <w:r w:rsidR="004967B0">
        <w:rPr>
          <w:rtl/>
          <w:lang w:bidi="ar-SA"/>
        </w:rPr>
        <w:t xml:space="preserve">، </w:t>
      </w:r>
      <w:r w:rsidRPr="001D0371">
        <w:rPr>
          <w:rtl/>
          <w:lang w:bidi="ar-SA"/>
        </w:rPr>
        <w:t>او څو دقیقي منتظر پاتې کیږي</w:t>
      </w:r>
      <w:r w:rsidR="004967B0">
        <w:rPr>
          <w:rtl/>
          <w:lang w:bidi="ar-SA"/>
        </w:rPr>
        <w:t xml:space="preserve">، </w:t>
      </w:r>
      <w:r w:rsidRPr="001D0371">
        <w:rPr>
          <w:rtl/>
          <w:lang w:bidi="ar-SA"/>
        </w:rPr>
        <w:t>دغه انتظار یې هم لمانځه کې نوشته کیږي</w:t>
      </w:r>
      <w:r w:rsidR="004967B0">
        <w:rPr>
          <w:rtl/>
          <w:lang w:bidi="ar-SA"/>
        </w:rPr>
        <w:t xml:space="preserve">، </w:t>
      </w:r>
      <w:r w:rsidRPr="001D0371">
        <w:rPr>
          <w:rtl/>
          <w:lang w:bidi="ar-SA"/>
        </w:rPr>
        <w:t>او ورته د لمانځه ثواب ورکول کیږي.</w:t>
      </w:r>
    </w:p>
    <w:p w:rsidR="00E91E8B" w:rsidRPr="001D0371" w:rsidRDefault="00E91E8B" w:rsidP="00E91E8B">
      <w:pPr>
        <w:pStyle w:val="a6"/>
        <w:rPr>
          <w:rtl/>
          <w:lang w:bidi="ar-SA"/>
        </w:rPr>
      </w:pPr>
      <w:r w:rsidRPr="001D0371">
        <w:rPr>
          <w:rtl/>
          <w:lang w:bidi="ar-SA"/>
        </w:rPr>
        <w:t>د هغه شخص په حال خوښي ده چې له دغسې فضیلت څخه استفاده کوي او د هغه شخص په حال خواشيني ده چې دغسې نعمتونو څخه محرومیږي.</w:t>
      </w:r>
    </w:p>
    <w:p w:rsidR="00E91E8B" w:rsidRPr="001D0371" w:rsidRDefault="00E91E8B" w:rsidP="006F4A8C">
      <w:pPr>
        <w:pStyle w:val="af3"/>
        <w:rPr>
          <w:rtl/>
          <w:lang w:bidi="ar-SA"/>
        </w:rPr>
      </w:pPr>
      <w:bookmarkStart w:id="790" w:name="_Toc390893565"/>
      <w:bookmarkStart w:id="791" w:name="_Toc456861987"/>
      <w:bookmarkStart w:id="792" w:name="_Toc456867426"/>
      <w:r w:rsidRPr="001D0371">
        <w:rPr>
          <w:rtl/>
          <w:lang w:bidi="ar-SA"/>
        </w:rPr>
        <w:t>د جماعت د لمانځه تاثیر د پل صراط په تیریدلو کې</w:t>
      </w:r>
      <w:bookmarkEnd w:id="790"/>
      <w:bookmarkEnd w:id="791"/>
      <w:bookmarkEnd w:id="792"/>
    </w:p>
    <w:p w:rsidR="00E91E8B" w:rsidRPr="001D0371" w:rsidRDefault="00E91E8B" w:rsidP="00E91E8B">
      <w:pPr>
        <w:pStyle w:val="a6"/>
        <w:rPr>
          <w:rtl/>
          <w:lang w:bidi="ar-SA"/>
        </w:rPr>
      </w:pPr>
      <w:r w:rsidRPr="001D0371">
        <w:rPr>
          <w:rtl/>
          <w:lang w:bidi="ar-SA"/>
        </w:rPr>
        <w:t>د قیامت په ورځ چې کله لمونځ کوونکو ته جنت ته د تللو حکم ورکول کیږي او مخکی له ټولو یوه ډله جنت ته ځي چي څیرې به یې لکه لمر غوندې نوراني وي</w:t>
      </w:r>
      <w:r w:rsidR="004967B0">
        <w:rPr>
          <w:rtl/>
          <w:lang w:bidi="ar-SA"/>
        </w:rPr>
        <w:t xml:space="preserve">، </w:t>
      </w:r>
      <w:r w:rsidRPr="001D0371">
        <w:rPr>
          <w:rtl/>
          <w:lang w:bidi="ar-SA"/>
        </w:rPr>
        <w:t>ملايک له هغوی پوښتي چې تاسې څوک یاست او په دنیا کې مو څه کارونه ترسره کول؟ دغه خلک ځواب کې وایي: مونږ مسلمانان یو</w:t>
      </w:r>
      <w:r w:rsidR="004967B0">
        <w:rPr>
          <w:rtl/>
          <w:lang w:bidi="ar-SA"/>
        </w:rPr>
        <w:t xml:space="preserve">، </w:t>
      </w:r>
      <w:r w:rsidRPr="001D0371">
        <w:rPr>
          <w:rtl/>
          <w:lang w:bidi="ar-SA"/>
        </w:rPr>
        <w:t>چې دنیا کې مو خپل لمونځ باندې پابندي کوله ملایک پوښتی: څرنګه مو خپل لمونځ باندې پابندي کوله؟</w:t>
      </w:r>
    </w:p>
    <w:p w:rsidR="00E91E8B" w:rsidRPr="001D0371" w:rsidRDefault="00E91E8B" w:rsidP="00E91E8B">
      <w:pPr>
        <w:pStyle w:val="a6"/>
        <w:rPr>
          <w:rtl/>
          <w:lang w:bidi="ar-SA"/>
        </w:rPr>
      </w:pPr>
      <w:r w:rsidRPr="001D0371">
        <w:rPr>
          <w:rtl/>
          <w:lang w:bidi="ar-SA"/>
        </w:rPr>
        <w:t>دوي په ځواب کې وایي: مونږ به همیشه له پنځه وخته لمونځه مخکې اودس کؤ مسجد ته به راتلوو او هلته د مسجد له رعایت سره کیناستلو</w:t>
      </w:r>
      <w:r w:rsidR="004967B0">
        <w:rPr>
          <w:rtl/>
          <w:lang w:bidi="ar-SA"/>
        </w:rPr>
        <w:t xml:space="preserve">، </w:t>
      </w:r>
      <w:r w:rsidRPr="001D0371">
        <w:rPr>
          <w:rtl/>
          <w:lang w:bidi="ar-SA"/>
        </w:rPr>
        <w:t>او بیا به د لمانځه انتظار وو.</w:t>
      </w:r>
    </w:p>
    <w:p w:rsidR="00E91E8B" w:rsidRPr="001D0371" w:rsidRDefault="00E91E8B" w:rsidP="00E91E8B">
      <w:pPr>
        <w:pStyle w:val="a6"/>
        <w:rPr>
          <w:rtl/>
          <w:lang w:bidi="ar-SA"/>
        </w:rPr>
      </w:pPr>
      <w:r w:rsidRPr="001D0371">
        <w:rPr>
          <w:rtl/>
          <w:lang w:bidi="ar-SA"/>
        </w:rPr>
        <w:t>له دې وروسته یوه بله ډله</w:t>
      </w:r>
      <w:r w:rsidR="004967B0">
        <w:rPr>
          <w:rtl/>
          <w:lang w:bidi="ar-SA"/>
        </w:rPr>
        <w:t xml:space="preserve">، </w:t>
      </w:r>
      <w:r w:rsidRPr="001D0371">
        <w:rPr>
          <w:rtl/>
          <w:lang w:bidi="ar-SA"/>
        </w:rPr>
        <w:t>له پل صراط څخه تیریږي چې څیرې به یې د څوارلسمي شپي سپوږمۍ غوندې نوراني وي. ملایک به له هغوی څخه پوښتي</w:t>
      </w:r>
      <w:r w:rsidR="004967B0">
        <w:rPr>
          <w:rtl/>
          <w:lang w:bidi="ar-SA"/>
        </w:rPr>
        <w:t xml:space="preserve">، </w:t>
      </w:r>
      <w:r w:rsidRPr="001D0371">
        <w:rPr>
          <w:rtl/>
          <w:lang w:bidi="ar-SA"/>
        </w:rPr>
        <w:t>تاسې څوک یاست؟ او دنیا کې مو څه عمل درلود؟</w:t>
      </w:r>
    </w:p>
    <w:p w:rsidR="00E91E8B" w:rsidRPr="001D0371" w:rsidRDefault="00E91E8B" w:rsidP="00E91E8B">
      <w:pPr>
        <w:pStyle w:val="a6"/>
        <w:rPr>
          <w:rtl/>
          <w:lang w:bidi="ar-SA"/>
        </w:rPr>
      </w:pPr>
      <w:r w:rsidRPr="001D0371">
        <w:rPr>
          <w:rtl/>
          <w:lang w:bidi="ar-SA"/>
        </w:rPr>
        <w:t>دوی په ځواب کې وایي: مونږ مسلمانان او د لمانځه ساتونکی یو.</w:t>
      </w:r>
    </w:p>
    <w:p w:rsidR="00E91E8B" w:rsidRPr="001D0371" w:rsidRDefault="00E91E8B" w:rsidP="00E91E8B">
      <w:pPr>
        <w:pStyle w:val="a6"/>
        <w:rPr>
          <w:rtl/>
          <w:lang w:bidi="ar-SA"/>
        </w:rPr>
      </w:pPr>
      <w:r w:rsidRPr="001D0371">
        <w:rPr>
          <w:rtl/>
          <w:lang w:bidi="ar-SA"/>
        </w:rPr>
        <w:t>ملایک پوښتي: څرنګه مو لمونځ ساته؟ دوی وایي: مونږ له اذانه مخکی اودس کؤ کور کې کیناستلو</w:t>
      </w:r>
      <w:r w:rsidR="004967B0">
        <w:rPr>
          <w:rtl/>
          <w:lang w:bidi="ar-SA"/>
        </w:rPr>
        <w:t xml:space="preserve">، </w:t>
      </w:r>
      <w:r w:rsidRPr="001D0371">
        <w:rPr>
          <w:rtl/>
          <w:lang w:bidi="ar-SA"/>
        </w:rPr>
        <w:t>کله به مو چې د اذان غږ واوریده مسجد ته تللو</w:t>
      </w:r>
      <w:r w:rsidR="004967B0">
        <w:rPr>
          <w:rtl/>
          <w:lang w:bidi="ar-SA"/>
        </w:rPr>
        <w:t xml:space="preserve">، </w:t>
      </w:r>
      <w:r w:rsidRPr="001D0371">
        <w:rPr>
          <w:rtl/>
          <w:lang w:bidi="ar-SA"/>
        </w:rPr>
        <w:t>او بیا مو لمونځ کولو.</w:t>
      </w:r>
    </w:p>
    <w:p w:rsidR="00E91E8B" w:rsidRPr="001D0371" w:rsidRDefault="00E91E8B" w:rsidP="00E91E8B">
      <w:pPr>
        <w:pStyle w:val="a6"/>
        <w:rPr>
          <w:rtl/>
          <w:lang w:bidi="ar-SA"/>
        </w:rPr>
      </w:pPr>
      <w:r w:rsidRPr="001D0371">
        <w:rPr>
          <w:rtl/>
          <w:lang w:bidi="ar-SA"/>
        </w:rPr>
        <w:t>بیا دریمه ډله له پل صراط څخه تیریږي چې څیر یې به یې لکه ستورو غوندې ځلیږي</w:t>
      </w:r>
      <w:r w:rsidR="004967B0">
        <w:rPr>
          <w:rtl/>
          <w:lang w:bidi="ar-SA"/>
        </w:rPr>
        <w:t xml:space="preserve">، </w:t>
      </w:r>
      <w:r w:rsidRPr="001D0371">
        <w:rPr>
          <w:rtl/>
          <w:lang w:bidi="ar-SA"/>
        </w:rPr>
        <w:t>ملایک له دوی څخه پوښتی: تاسې دنیا کې څه کار کو؟ دوی وایي: مونږ د اذان له اوردیدو سره فورا اودس کو مسجد ته د لمانځه لپاره تللو</w:t>
      </w:r>
      <w:r w:rsidR="004967B0">
        <w:rPr>
          <w:rtl/>
          <w:lang w:bidi="ar-SA"/>
        </w:rPr>
        <w:t xml:space="preserve">، </w:t>
      </w:r>
      <w:r w:rsidRPr="001D0371">
        <w:rPr>
          <w:rtl/>
          <w:lang w:bidi="ar-SA"/>
        </w:rPr>
        <w:t>او همیشه مو د لمانځه لومړي تکبیر رانیو.</w:t>
      </w:r>
    </w:p>
    <w:p w:rsidR="00E91E8B" w:rsidRPr="001D0371" w:rsidRDefault="00E91E8B" w:rsidP="006F4A8C">
      <w:pPr>
        <w:pStyle w:val="af3"/>
        <w:rPr>
          <w:rtl/>
          <w:lang w:bidi="ar-SA"/>
        </w:rPr>
      </w:pPr>
      <w:bookmarkStart w:id="793" w:name="_Toc390893566"/>
      <w:bookmarkStart w:id="794" w:name="_Toc456861988"/>
      <w:bookmarkStart w:id="795" w:name="_Toc456867427"/>
      <w:r w:rsidRPr="001D0371">
        <w:rPr>
          <w:rtl/>
          <w:lang w:bidi="ar-SA"/>
        </w:rPr>
        <w:t>د لمانځه نه قبلیدل</w:t>
      </w:r>
      <w:bookmarkEnd w:id="793"/>
      <w:bookmarkEnd w:id="794"/>
      <w:bookmarkEnd w:id="795"/>
    </w:p>
    <w:p w:rsidR="00E91E8B" w:rsidRPr="001D0371" w:rsidRDefault="00E91E8B" w:rsidP="00E91E8B">
      <w:pPr>
        <w:pStyle w:val="a6"/>
        <w:rPr>
          <w:rtl/>
          <w:lang w:bidi="ar-SA"/>
        </w:rPr>
      </w:pPr>
      <w:r w:rsidRPr="001D0371">
        <w:rPr>
          <w:rtl/>
          <w:lang w:bidi="ar-SA"/>
        </w:rPr>
        <w:t>څوک چې د اذان غږ اوري او په کور کې لمونځ کوي.</w:t>
      </w:r>
    </w:p>
    <w:p w:rsidR="00E91E8B" w:rsidRPr="001D0371" w:rsidRDefault="00E91E8B" w:rsidP="00E91E8B">
      <w:pPr>
        <w:pStyle w:val="a6"/>
        <w:rPr>
          <w:rtl/>
          <w:lang w:bidi="ar-SA"/>
        </w:rPr>
      </w:pPr>
      <w:r w:rsidRPr="001D0371">
        <w:rPr>
          <w:rtl/>
          <w:lang w:bidi="ar-SA"/>
        </w:rPr>
        <w:t>کله چې یو مسلمان کوم نیک عمل ترسره کوي هڅه او کوشش په دوه نقطو کې دي.</w:t>
      </w:r>
    </w:p>
    <w:p w:rsidR="00E91E8B" w:rsidRPr="001D0371" w:rsidRDefault="00E91E8B" w:rsidP="00E91E8B">
      <w:pPr>
        <w:pStyle w:val="a6"/>
        <w:rPr>
          <w:rtl/>
          <w:lang w:bidi="ar-SA"/>
        </w:rPr>
      </w:pPr>
      <w:r w:rsidRPr="001D0371">
        <w:rPr>
          <w:rtl/>
          <w:lang w:bidi="ar-SA"/>
        </w:rPr>
        <w:t xml:space="preserve">الف: په سیي ډول سره د هغه عمل او کول ترڅو یې لمونځ سیي شي. </w:t>
      </w:r>
    </w:p>
    <w:p w:rsidR="00E91E8B" w:rsidRPr="001D0371" w:rsidRDefault="00E91E8B" w:rsidP="00E91E8B">
      <w:pPr>
        <w:pStyle w:val="a6"/>
        <w:rPr>
          <w:rtl/>
          <w:lang w:bidi="ar-SA"/>
        </w:rPr>
      </w:pPr>
      <w:r w:rsidRPr="001D0371">
        <w:rPr>
          <w:rtl/>
          <w:lang w:bidi="ar-SA"/>
        </w:rPr>
        <w:t>ب: په داسې شکل د عمل ادا کول چې د الله</w:t>
      </w:r>
      <w:r w:rsidR="00065F28" w:rsidRPr="00065F28">
        <w:rPr>
          <w:rFonts w:cs="CTraditional Arabic"/>
          <w:rtl/>
          <w:lang w:bidi="ar-SA"/>
        </w:rPr>
        <w:t xml:space="preserve">أ </w:t>
      </w:r>
      <w:r w:rsidRPr="001D0371">
        <w:rPr>
          <w:rtl/>
          <w:lang w:bidi="ar-SA"/>
        </w:rPr>
        <w:t>د قبول وړ وګرځی. او خپل لمنځونه خپلو کورنو کې کوي ددغسي اشخاصو که څه هم لمنځونه سیي کیږي د الله</w:t>
      </w:r>
      <w:r w:rsidR="00065F28" w:rsidRPr="00065F28">
        <w:rPr>
          <w:rFonts w:cs="CTraditional Arabic"/>
          <w:rtl/>
          <w:lang w:bidi="ar-SA"/>
        </w:rPr>
        <w:t xml:space="preserve">أ </w:t>
      </w:r>
      <w:r w:rsidRPr="001D0371">
        <w:rPr>
          <w:rtl/>
          <w:lang w:bidi="ar-SA"/>
        </w:rPr>
        <w:t>د قبول وړ نګرځی.</w:t>
      </w:r>
    </w:p>
    <w:p w:rsidR="00E91E8B" w:rsidRPr="001D0371" w:rsidRDefault="00E91E8B" w:rsidP="00E91E8B">
      <w:pPr>
        <w:pStyle w:val="a6"/>
        <w:rPr>
          <w:rtl/>
          <w:lang w:bidi="ar-SA"/>
        </w:rPr>
      </w:pPr>
      <w:r w:rsidRPr="001D0371">
        <w:rPr>
          <w:rtl/>
          <w:lang w:bidi="ar-SA"/>
        </w:rPr>
        <w:t>د څو تنو اصحابو کرامو څخه روایت شوی دی چې وایي هر څوک چې د اذان غږ واوري او د هغه اجابت ونکړي (یعنې مسجد ته ولاړ نشي) هغه هیڅ لمونځ نلري – امام بخاری وایي ځینې اهل علم وایي چې دا خبره د تندۍ او شدت په اساس ویل شویده</w:t>
      </w:r>
      <w:r w:rsidR="004967B0">
        <w:rPr>
          <w:rtl/>
          <w:lang w:bidi="ar-SA"/>
        </w:rPr>
        <w:t xml:space="preserve">، </w:t>
      </w:r>
      <w:r w:rsidRPr="001D0371">
        <w:rPr>
          <w:rtl/>
          <w:lang w:bidi="ar-SA"/>
        </w:rPr>
        <w:t>او هیچا ته پرته له عذر څخه د جماعت لمانځه د ترک اجازه نشته</w:t>
      </w:r>
      <w:r w:rsidRPr="00096DD6">
        <w:rPr>
          <w:vertAlign w:val="superscript"/>
          <w:rtl/>
          <w:lang w:bidi="ar-SA"/>
        </w:rPr>
        <w:t>(</w:t>
      </w:r>
      <w:r w:rsidRPr="00B15A07">
        <w:rPr>
          <w:rStyle w:val="Char"/>
          <w:vertAlign w:val="superscript"/>
          <w:rtl/>
          <w:lang w:bidi="ar-SA"/>
        </w:rPr>
        <w:footnoteReference w:id="104"/>
      </w:r>
      <w:r w:rsidRPr="00096DD6">
        <w:rPr>
          <w:vertAlign w:val="superscript"/>
          <w:rtl/>
          <w:lang w:bidi="ar-SA"/>
        </w:rPr>
        <w:t>)</w:t>
      </w:r>
      <w:r>
        <w:rPr>
          <w:rtl/>
          <w:lang w:bidi="ar-SA"/>
        </w:rPr>
        <w:t>.</w:t>
      </w:r>
    </w:p>
    <w:p w:rsidR="00E91E8B" w:rsidRPr="001D0371" w:rsidRDefault="00E91E8B" w:rsidP="00E91E8B">
      <w:pPr>
        <w:pStyle w:val="a6"/>
        <w:rPr>
          <w:rtl/>
          <w:lang w:bidi="ar-SA"/>
        </w:rPr>
      </w:pPr>
      <w:r w:rsidRPr="001D0371">
        <w:rPr>
          <w:rtl/>
          <w:lang w:bidi="ar-SA"/>
        </w:rPr>
        <w:t>له دې حدیث شریف څخه ثابتیږي چې کله څوک د جماعت لمونځ ترک کړي لمونځ یي نه قبلیږي او هیچا ته اجازه نشته چې پرته له عذره جماعت ترک کړي.</w:t>
      </w:r>
    </w:p>
    <w:p w:rsidR="00E91E8B" w:rsidRPr="001D0371" w:rsidRDefault="00E91E8B" w:rsidP="006F4A8C">
      <w:pPr>
        <w:pStyle w:val="af3"/>
        <w:rPr>
          <w:rtl/>
          <w:lang w:bidi="ar-SA"/>
        </w:rPr>
      </w:pPr>
      <w:bookmarkStart w:id="796" w:name="_Toc390893567"/>
      <w:bookmarkStart w:id="797" w:name="_Toc456861989"/>
      <w:bookmarkStart w:id="798" w:name="_Toc456867428"/>
      <w:r w:rsidRPr="001D0371">
        <w:rPr>
          <w:rtl/>
          <w:lang w:bidi="ar-SA"/>
        </w:rPr>
        <w:t>دوزخ ته د تارک جماعت داخلیدل</w:t>
      </w:r>
      <w:bookmarkEnd w:id="796"/>
      <w:bookmarkEnd w:id="797"/>
      <w:bookmarkEnd w:id="798"/>
    </w:p>
    <w:p w:rsidR="00E91E8B" w:rsidRPr="001D0371" w:rsidRDefault="00E91E8B" w:rsidP="00E91E8B">
      <w:pPr>
        <w:pStyle w:val="a6"/>
        <w:rPr>
          <w:rtl/>
          <w:lang w:bidi="ar-SA"/>
        </w:rPr>
      </w:pPr>
      <w:r w:rsidRPr="001D0371">
        <w:rPr>
          <w:rtl/>
          <w:lang w:bidi="ar-SA"/>
        </w:rPr>
        <w:t>دا یو واضح او ښکاره حقیقت دي</w:t>
      </w:r>
      <w:r w:rsidR="004967B0">
        <w:rPr>
          <w:rtl/>
          <w:lang w:bidi="ar-SA"/>
        </w:rPr>
        <w:t xml:space="preserve">، </w:t>
      </w:r>
      <w:r w:rsidRPr="001D0371">
        <w:rPr>
          <w:rtl/>
          <w:lang w:bidi="ar-SA"/>
        </w:rPr>
        <w:t>چې دوزخ د کافرانو</w:t>
      </w:r>
      <w:r w:rsidR="004967B0">
        <w:rPr>
          <w:rtl/>
          <w:lang w:bidi="ar-SA"/>
        </w:rPr>
        <w:t xml:space="preserve">، </w:t>
      </w:r>
      <w:r w:rsidRPr="001D0371">
        <w:rPr>
          <w:rtl/>
          <w:lang w:bidi="ar-SA"/>
        </w:rPr>
        <w:t>منافقانو</w:t>
      </w:r>
      <w:r w:rsidR="004967B0">
        <w:rPr>
          <w:rtl/>
          <w:lang w:bidi="ar-SA"/>
        </w:rPr>
        <w:t xml:space="preserve">، </w:t>
      </w:r>
      <w:r w:rsidRPr="001D0371">
        <w:rPr>
          <w:rtl/>
          <w:lang w:bidi="ar-SA"/>
        </w:rPr>
        <w:t>مرتدو اشخاصو بی دینه خلکو او ګنهګارو مسلمانانو لپاره جوړ شوی دی او هر څوک د خپل جرم په اندازه دوزخ ته داخلیږي</w:t>
      </w:r>
      <w:r w:rsidR="004967B0">
        <w:rPr>
          <w:rtl/>
          <w:lang w:bidi="ar-SA"/>
        </w:rPr>
        <w:t xml:space="preserve">، </w:t>
      </w:r>
      <w:r w:rsidRPr="001D0371">
        <w:rPr>
          <w:rtl/>
          <w:lang w:bidi="ar-SA"/>
        </w:rPr>
        <w:t>او اوږده کلونه به هلته وي.</w:t>
      </w:r>
    </w:p>
    <w:tbl>
      <w:tblPr>
        <w:bidiVisual/>
        <w:tblW w:w="0" w:type="auto"/>
        <w:tblLook w:val="04A0" w:firstRow="1" w:lastRow="0" w:firstColumn="1" w:lastColumn="0" w:noHBand="0" w:noVBand="1"/>
      </w:tblPr>
      <w:tblGrid>
        <w:gridCol w:w="3510"/>
        <w:gridCol w:w="284"/>
        <w:gridCol w:w="3510"/>
      </w:tblGrid>
      <w:tr w:rsidR="00E91E8B" w:rsidRPr="001D0371" w:rsidTr="00E11937">
        <w:tc>
          <w:tcPr>
            <w:tcW w:w="3510" w:type="dxa"/>
            <w:shd w:val="clear" w:color="auto" w:fill="auto"/>
          </w:tcPr>
          <w:p w:rsidR="00E91E8B" w:rsidRPr="001D0371" w:rsidRDefault="00E91E8B" w:rsidP="00303A58">
            <w:pPr>
              <w:pStyle w:val="a6"/>
              <w:ind w:firstLine="0"/>
              <w:jc w:val="lowKashida"/>
              <w:rPr>
                <w:sz w:val="2"/>
                <w:szCs w:val="2"/>
                <w:rtl/>
                <w:lang w:bidi="ar-SA"/>
              </w:rPr>
            </w:pPr>
            <w:r w:rsidRPr="00096DD6">
              <w:rPr>
                <w:rtl/>
                <w:lang w:bidi="ar-SA"/>
              </w:rPr>
              <w:t>از مکافات عمل غافل مشو</w:t>
            </w:r>
            <w:r w:rsidRPr="001D0371">
              <w:rPr>
                <w:rtl/>
                <w:lang w:bidi="ar-SA"/>
              </w:rPr>
              <w:br/>
            </w:r>
          </w:p>
        </w:tc>
        <w:tc>
          <w:tcPr>
            <w:tcW w:w="284" w:type="dxa"/>
            <w:shd w:val="clear" w:color="auto" w:fill="auto"/>
          </w:tcPr>
          <w:p w:rsidR="00E91E8B" w:rsidRPr="001D0371" w:rsidRDefault="00E91E8B" w:rsidP="00303A58">
            <w:pPr>
              <w:pStyle w:val="a6"/>
              <w:ind w:firstLine="0"/>
              <w:jc w:val="lowKashida"/>
              <w:rPr>
                <w:rtl/>
                <w:lang w:bidi="ar-SA"/>
              </w:rPr>
            </w:pPr>
          </w:p>
        </w:tc>
        <w:tc>
          <w:tcPr>
            <w:tcW w:w="3510" w:type="dxa"/>
            <w:shd w:val="clear" w:color="auto" w:fill="auto"/>
          </w:tcPr>
          <w:p w:rsidR="00E91E8B" w:rsidRPr="001D0371" w:rsidRDefault="00E91E8B" w:rsidP="00303A58">
            <w:pPr>
              <w:pStyle w:val="a6"/>
              <w:ind w:firstLine="0"/>
              <w:jc w:val="lowKashida"/>
              <w:rPr>
                <w:sz w:val="2"/>
                <w:szCs w:val="2"/>
                <w:rtl/>
                <w:lang w:bidi="ar-SA"/>
              </w:rPr>
            </w:pPr>
            <w:r w:rsidRPr="00096DD6">
              <w:rPr>
                <w:rtl/>
                <w:lang w:bidi="ar-SA"/>
              </w:rPr>
              <w:t>گندم از گندم بروید جز ز جو</w:t>
            </w:r>
            <w:r w:rsidRPr="001D0371">
              <w:rPr>
                <w:rtl/>
                <w:lang w:bidi="ar-SA"/>
              </w:rPr>
              <w:br/>
            </w:r>
          </w:p>
        </w:tc>
      </w:tr>
    </w:tbl>
    <w:p w:rsidR="00E91E8B" w:rsidRPr="001D0371" w:rsidRDefault="00E91E8B" w:rsidP="00E91E8B">
      <w:pPr>
        <w:pStyle w:val="a6"/>
        <w:rPr>
          <w:rtl/>
          <w:lang w:bidi="ar-SA"/>
        </w:rPr>
      </w:pPr>
      <w:r w:rsidRPr="001D0371">
        <w:rPr>
          <w:rtl/>
          <w:lang w:bidi="ar-SA"/>
        </w:rPr>
        <w:t>هغه خلک چې جماعت ترک کوي د خپل خالق له کور سره یې خپله رابطه قطع کړیده او الهی فرمان په اساس باید شپه ورځ کې پنځه ځله د رب العالمین کور ته تللی و او له نورو مسملانانو سره د ملایکو په شان الهی دربار ته د سجدې سر کیږدي ولې شته دي داسې خلک چې سره د ایمان او تقوا له ادعا نه بیا هم مسجد ته په جماعت سره د لمانځه د ادا کولو لپاره تګ کې سستي او تنبلي کوي او حتی د ورځې یو ځل هم مسجد ته نه ځي</w:t>
      </w:r>
      <w:r w:rsidR="004967B0">
        <w:rPr>
          <w:rtl/>
          <w:lang w:bidi="ar-SA"/>
        </w:rPr>
        <w:t xml:space="preserve">، </w:t>
      </w:r>
      <w:r w:rsidRPr="001D0371">
        <w:rPr>
          <w:rtl/>
          <w:lang w:bidi="ar-SA"/>
        </w:rPr>
        <w:t>او مسجد یواځې د فاتحې اخیستلو او د دنیوي ناستو لپاره استعمالوي. ولې د جماعت ته حاضریدلو هیڅ اثر یې نه لیدل کیږي</w:t>
      </w:r>
      <w:r w:rsidR="004967B0">
        <w:rPr>
          <w:rtl/>
          <w:lang w:bidi="ar-SA"/>
        </w:rPr>
        <w:t xml:space="preserve">، </w:t>
      </w:r>
      <w:r w:rsidRPr="001D0371">
        <w:rPr>
          <w:rtl/>
          <w:lang w:bidi="ar-SA"/>
        </w:rPr>
        <w:t>ترمذی شریف یو روایت نقل کړی دي</w:t>
      </w:r>
      <w:r w:rsidR="004967B0">
        <w:rPr>
          <w:rtl/>
          <w:lang w:bidi="ar-SA"/>
        </w:rPr>
        <w:t xml:space="preserve">، </w:t>
      </w:r>
      <w:r w:rsidRPr="001D0371">
        <w:rPr>
          <w:rtl/>
          <w:lang w:bidi="ar-SA"/>
        </w:rPr>
        <w:t>چې د جماعت تارکینو ته یې سخته جزا بیان کړیده. مجاهد ویلي دي چې له حضرت عبد الله بن عباس څخه د هغه شخص په هکله چې ټوله ورځ روزه نیسي او د شپي هم په عبادت ولاړ وي</w:t>
      </w:r>
      <w:r w:rsidR="004967B0">
        <w:rPr>
          <w:rtl/>
          <w:lang w:bidi="ar-SA"/>
        </w:rPr>
        <w:t xml:space="preserve">، </w:t>
      </w:r>
      <w:r w:rsidRPr="001D0371">
        <w:rPr>
          <w:rtl/>
          <w:lang w:bidi="ar-SA"/>
        </w:rPr>
        <w:t>ولې د جمعې او جماعت لمنځونو ته نه حاضریږي</w:t>
      </w:r>
      <w:r w:rsidR="004967B0">
        <w:rPr>
          <w:rtl/>
          <w:lang w:bidi="ar-SA"/>
        </w:rPr>
        <w:t xml:space="preserve">، </w:t>
      </w:r>
      <w:r w:rsidRPr="001D0371">
        <w:rPr>
          <w:rtl/>
          <w:lang w:bidi="ar-SA"/>
        </w:rPr>
        <w:t>هغه وویل: دی دوزخ کې دی</w:t>
      </w:r>
      <w:r w:rsidR="004967B0">
        <w:rPr>
          <w:rtl/>
          <w:lang w:bidi="ar-SA"/>
        </w:rPr>
        <w:t xml:space="preserve">، </w:t>
      </w:r>
      <w:r w:rsidRPr="001D0371">
        <w:rPr>
          <w:rtl/>
          <w:lang w:bidi="ar-SA"/>
        </w:rPr>
        <w:t>مجاهد وایي: د حدیث معنی داده چې دا شخص د جمعي او جماعت لمانځه ته د بې رغبتۍ او هغه ته په نه ارزښت قایلیدو سره او د تنبلۍ او سستۍ له مخی نه حاضریږي</w:t>
      </w:r>
      <w:r w:rsidRPr="00096DD6">
        <w:rPr>
          <w:vertAlign w:val="superscript"/>
          <w:rtl/>
          <w:lang w:bidi="ar-SA"/>
        </w:rPr>
        <w:t>(</w:t>
      </w:r>
      <w:r w:rsidRPr="00B15A07">
        <w:rPr>
          <w:rStyle w:val="Char"/>
          <w:vertAlign w:val="superscript"/>
          <w:rtl/>
          <w:lang w:bidi="ar-SA"/>
        </w:rPr>
        <w:footnoteReference w:id="105"/>
      </w:r>
      <w:r w:rsidRPr="00096DD6">
        <w:rPr>
          <w:vertAlign w:val="superscript"/>
          <w:rtl/>
          <w:lang w:bidi="ar-SA"/>
        </w:rPr>
        <w:t>)</w:t>
      </w:r>
      <w:r>
        <w:rPr>
          <w:rtl/>
          <w:lang w:bidi="ar-SA"/>
        </w:rPr>
        <w:t>.</w:t>
      </w:r>
    </w:p>
    <w:p w:rsidR="00E91E8B" w:rsidRPr="001D0371" w:rsidRDefault="00E91E8B" w:rsidP="00E11937">
      <w:pPr>
        <w:pStyle w:val="a6"/>
        <w:rPr>
          <w:rtl/>
          <w:lang w:bidi="ar-SA"/>
        </w:rPr>
      </w:pPr>
      <w:r w:rsidRPr="001D0371">
        <w:rPr>
          <w:rtl/>
          <w:lang w:bidi="ar-SA"/>
        </w:rPr>
        <w:t>هغه درس چې د حضرت عبد الله بن عباس</w:t>
      </w:r>
      <w:r w:rsidR="00E11937">
        <w:rPr>
          <w:rFonts w:cs="CTraditional Arabic"/>
          <w:rtl/>
          <w:lang w:bidi="ar-SA"/>
        </w:rPr>
        <w:t>ب</w:t>
      </w:r>
      <w:r w:rsidR="00385137" w:rsidRPr="00385137">
        <w:rPr>
          <w:rFonts w:cs="CTraditional Arabic"/>
          <w:rtl/>
          <w:lang w:bidi="ar-SA"/>
        </w:rPr>
        <w:t xml:space="preserve"> </w:t>
      </w:r>
      <w:r w:rsidRPr="001D0371">
        <w:rPr>
          <w:rtl/>
          <w:lang w:bidi="ar-SA"/>
        </w:rPr>
        <w:t>له دې وینا څخه استنباط کیږی داده چې حضرت عبد الله بن عباس د هغو خلکو له ډلې څخه و چې د رسول کریم</w:t>
      </w:r>
      <w:r w:rsidR="00025E08" w:rsidRPr="00025E08">
        <w:rPr>
          <w:rFonts w:cs="CTraditional Arabic"/>
          <w:rtl/>
          <w:lang w:bidi="ar-SA"/>
        </w:rPr>
        <w:t xml:space="preserve"> ج</w:t>
      </w:r>
      <w:r w:rsidRPr="001D0371">
        <w:rPr>
          <w:rtl/>
          <w:lang w:bidi="ar-SA"/>
        </w:rPr>
        <w:t xml:space="preserve"> په شهادت د قران کریم مفسر و د عالی شخصیتونو او پیغمبر له مبارکو صحابه و څخه و</w:t>
      </w:r>
      <w:r w:rsidR="004967B0">
        <w:rPr>
          <w:rtl/>
          <w:lang w:bidi="ar-SA"/>
        </w:rPr>
        <w:t xml:space="preserve">، </w:t>
      </w:r>
      <w:r w:rsidRPr="001D0371">
        <w:rPr>
          <w:rtl/>
          <w:lang w:bidi="ar-SA"/>
        </w:rPr>
        <w:t>هغه داسې وویل چې د جماعت په هکله بی تفاوته اشخاص که څه هم د تقوا ادعا وکړي</w:t>
      </w:r>
      <w:r w:rsidR="004967B0">
        <w:rPr>
          <w:rtl/>
          <w:lang w:bidi="ar-SA"/>
        </w:rPr>
        <w:t xml:space="preserve">، </w:t>
      </w:r>
      <w:r w:rsidRPr="001D0371">
        <w:rPr>
          <w:rtl/>
          <w:lang w:bidi="ar-SA"/>
        </w:rPr>
        <w:t>او یا هم هره ورځ روزه ونیسي</w:t>
      </w:r>
      <w:r w:rsidR="004967B0">
        <w:rPr>
          <w:rtl/>
          <w:lang w:bidi="ar-SA"/>
        </w:rPr>
        <w:t xml:space="preserve">، </w:t>
      </w:r>
      <w:r w:rsidRPr="001D0371">
        <w:rPr>
          <w:rtl/>
          <w:lang w:bidi="ar-SA"/>
        </w:rPr>
        <w:t>او شپه په قیام او عبادت کې رنه کړي بیا به هم دوی د رسول الله</w:t>
      </w:r>
      <w:r w:rsidR="00025E08" w:rsidRPr="00025E08">
        <w:rPr>
          <w:rFonts w:cs="CTraditional Arabic"/>
          <w:rtl/>
          <w:lang w:bidi="ar-SA"/>
        </w:rPr>
        <w:t xml:space="preserve"> ج</w:t>
      </w:r>
      <w:r w:rsidRPr="001D0371">
        <w:rPr>
          <w:rtl/>
          <w:lang w:bidi="ar-SA"/>
        </w:rPr>
        <w:t xml:space="preserve"> د عملي سنتو د مخالف په خاطر دوزخ ته ځي.</w:t>
      </w:r>
    </w:p>
    <w:p w:rsidR="00E91E8B" w:rsidRPr="001D0371" w:rsidRDefault="00E91E8B" w:rsidP="00E91E8B">
      <w:pPr>
        <w:pStyle w:val="a6"/>
        <w:spacing w:line="228" w:lineRule="auto"/>
        <w:rPr>
          <w:rtl/>
          <w:lang w:bidi="ar-SA"/>
        </w:rPr>
      </w:pPr>
      <w:r w:rsidRPr="001D0371">
        <w:rPr>
          <w:rtl/>
          <w:lang w:bidi="ar-SA"/>
        </w:rPr>
        <w:t>ځکه ډیر خلک د خپل تکبراو ځان غوښتنې په اساس مسجد ته نه ځي</w:t>
      </w:r>
      <w:r w:rsidR="004967B0">
        <w:rPr>
          <w:rtl/>
          <w:lang w:bidi="ar-SA"/>
        </w:rPr>
        <w:t xml:space="preserve">، </w:t>
      </w:r>
      <w:r w:rsidRPr="001D0371">
        <w:rPr>
          <w:rtl/>
          <w:lang w:bidi="ar-SA"/>
        </w:rPr>
        <w:t>او یا هم ځانته برتریت ورکوي او ډیرو خلکو پسېي لمونځ نکوي</w:t>
      </w:r>
      <w:r w:rsidR="004967B0">
        <w:rPr>
          <w:rtl/>
          <w:lang w:bidi="ar-SA"/>
        </w:rPr>
        <w:t xml:space="preserve">، </w:t>
      </w:r>
      <w:r w:rsidRPr="001D0371">
        <w:rPr>
          <w:rtl/>
          <w:lang w:bidi="ar-SA"/>
        </w:rPr>
        <w:t>او یا هم مسجد او د الله</w:t>
      </w:r>
      <w:r w:rsidR="00065F28" w:rsidRPr="00065F28">
        <w:rPr>
          <w:rFonts w:cs="CTraditional Arabic"/>
          <w:rtl/>
          <w:lang w:bidi="ar-SA"/>
        </w:rPr>
        <w:t xml:space="preserve">أ </w:t>
      </w:r>
      <w:r w:rsidRPr="001D0371">
        <w:rPr>
          <w:rtl/>
          <w:lang w:bidi="ar-SA"/>
        </w:rPr>
        <w:t>کور ته تګ کې ډیر بې اعتنا وي. دغه رنګ اشخاص باید پوه شي چې حضرت پیغمبر د خپل ژوند په وروستیو ورځو کې خپل لاسونه د خپلو دوو مبارکو صحابه و په اوګو ایښي و</w:t>
      </w:r>
      <w:r w:rsidR="004967B0">
        <w:rPr>
          <w:rtl/>
          <w:lang w:bidi="ar-SA"/>
        </w:rPr>
        <w:t xml:space="preserve">، </w:t>
      </w:r>
      <w:r w:rsidRPr="001D0371">
        <w:rPr>
          <w:rtl/>
          <w:lang w:bidi="ar-SA"/>
        </w:rPr>
        <w:t>او سره له دې چې پښي یې په ځمکه کشیدلې بیا هم مسجد ته تللو</w:t>
      </w:r>
      <w:r w:rsidR="004967B0">
        <w:rPr>
          <w:rtl/>
          <w:lang w:bidi="ar-SA"/>
        </w:rPr>
        <w:t xml:space="preserve">، </w:t>
      </w:r>
      <w:r w:rsidRPr="001D0371">
        <w:rPr>
          <w:rtl/>
          <w:lang w:bidi="ar-SA"/>
        </w:rPr>
        <w:t>او خپل لمونځ یې جماعت سره کؤ ایا داسې څوک پیدا کیږي چې د هغه مقام د حضرت محمد</w:t>
      </w:r>
      <w:r w:rsidR="00025E08" w:rsidRPr="00025E08">
        <w:rPr>
          <w:rFonts w:cs="CTraditional Arabic"/>
          <w:rtl/>
          <w:lang w:bidi="ar-SA"/>
        </w:rPr>
        <w:t xml:space="preserve"> ج</w:t>
      </w:r>
      <w:r w:rsidRPr="001D0371">
        <w:rPr>
          <w:rtl/>
          <w:lang w:bidi="ar-SA"/>
        </w:rPr>
        <w:t xml:space="preserve"> له مقام څخه لوړ وي</w:t>
      </w:r>
      <w:r w:rsidR="004967B0">
        <w:rPr>
          <w:rtl/>
          <w:lang w:bidi="ar-SA"/>
        </w:rPr>
        <w:t xml:space="preserve">، </w:t>
      </w:r>
      <w:r w:rsidRPr="001D0371">
        <w:rPr>
          <w:rtl/>
          <w:lang w:bidi="ar-SA"/>
        </w:rPr>
        <w:t>او د جماعت له لمانځه څخه معاف شي</w:t>
      </w:r>
      <w:r>
        <w:rPr>
          <w:rtl/>
          <w:lang w:bidi="ar-SA"/>
        </w:rPr>
        <w:t xml:space="preserve"> </w:t>
      </w:r>
      <w:r w:rsidRPr="00572A45">
        <w:rPr>
          <w:rStyle w:val="Char4"/>
          <w:rtl/>
          <w:lang w:bidi="ar-SA"/>
        </w:rPr>
        <w:t>«تعالی شانه عما یصفون»</w:t>
      </w:r>
      <w:r>
        <w:rPr>
          <w:rtl/>
          <w:lang w:bidi="ar-SA"/>
        </w:rPr>
        <w:t>.</w:t>
      </w:r>
      <w:r w:rsidRPr="001D0371">
        <w:rPr>
          <w:rtl/>
          <w:lang w:bidi="ar-SA"/>
        </w:rPr>
        <w:t xml:space="preserve"> </w:t>
      </w:r>
    </w:p>
    <w:p w:rsidR="00E91E8B" w:rsidRPr="001D0371" w:rsidRDefault="00E91E8B" w:rsidP="00E91E8B">
      <w:pPr>
        <w:pStyle w:val="a6"/>
        <w:rPr>
          <w:rtl/>
          <w:lang w:bidi="ar-SA"/>
        </w:rPr>
      </w:pPr>
      <w:r w:rsidRPr="001D0371">
        <w:rPr>
          <w:rtl/>
          <w:lang w:bidi="ar-SA"/>
        </w:rPr>
        <w:t>تنها انسان زر د شیطان تر تاثیر لاندې راځي:</w:t>
      </w:r>
    </w:p>
    <w:p w:rsidR="00E91E8B" w:rsidRPr="001D0371" w:rsidRDefault="00E91E8B" w:rsidP="00E91E8B">
      <w:pPr>
        <w:pStyle w:val="a6"/>
        <w:widowControl w:val="0"/>
        <w:spacing w:line="228" w:lineRule="auto"/>
        <w:rPr>
          <w:rtl/>
          <w:lang w:bidi="ar-SA"/>
        </w:rPr>
      </w:pPr>
      <w:r w:rsidRPr="001D0371">
        <w:rPr>
          <w:rtl/>
          <w:lang w:bidi="ar-SA"/>
        </w:rPr>
        <w:t>شیطان د هغه لیوه په څیر دي چې همیشه هڅه او کوشش کوي چې یوه میږه له رمې څخه لیرې پیدا ښکار او خپل خوراک کړي. بناء هغه افراد چې له جماعت څخه لرې پاتې دي په سادګۍ سره ښکار کولي شي</w:t>
      </w:r>
      <w:r w:rsidR="004967B0">
        <w:rPr>
          <w:rtl/>
          <w:lang w:bidi="ar-SA"/>
        </w:rPr>
        <w:t xml:space="preserve">، </w:t>
      </w:r>
      <w:r w:rsidRPr="001D0371">
        <w:rPr>
          <w:rtl/>
          <w:lang w:bidi="ar-SA"/>
        </w:rPr>
        <w:t>پدې هکله حدیث شریف کې داسې لولو: حضرت ابی در داء</w:t>
      </w:r>
      <w:r w:rsidR="00385137" w:rsidRPr="00385137">
        <w:rPr>
          <w:rFonts w:cs="CTraditional Arabic"/>
          <w:rtl/>
          <w:lang w:bidi="ar-SA"/>
        </w:rPr>
        <w:t xml:space="preserve">س </w:t>
      </w:r>
      <w:r w:rsidRPr="001D0371">
        <w:rPr>
          <w:rtl/>
          <w:lang w:bidi="ar-SA"/>
        </w:rPr>
        <w:t>داسې وایي چې له رسول کریم</w:t>
      </w:r>
      <w:r w:rsidR="00025E08" w:rsidRPr="00025E08">
        <w:rPr>
          <w:rFonts w:cs="CTraditional Arabic"/>
          <w:rtl/>
          <w:lang w:bidi="ar-SA"/>
        </w:rPr>
        <w:t xml:space="preserve"> ج</w:t>
      </w:r>
      <w:r w:rsidRPr="001D0371">
        <w:rPr>
          <w:rtl/>
          <w:lang w:bidi="ar-SA"/>
        </w:rPr>
        <w:t xml:space="preserve"> مې اوریدلي چې فرمایل یي: کله چي په کلي کې داسې دوه درې تنه ژوند کوي چې هغوی په جماعت لمونځ نکوي شیطان ورباندې مسلط کیږي</w:t>
      </w:r>
      <w:r w:rsidR="004967B0">
        <w:rPr>
          <w:rtl/>
          <w:lang w:bidi="ar-SA"/>
        </w:rPr>
        <w:t xml:space="preserve">، </w:t>
      </w:r>
      <w:r w:rsidRPr="001D0371">
        <w:rPr>
          <w:rtl/>
          <w:lang w:bidi="ar-SA"/>
        </w:rPr>
        <w:t>بناء په تا لازم دي ترڅو له جماعت سره اوسې</w:t>
      </w:r>
      <w:r w:rsidR="004967B0">
        <w:rPr>
          <w:rtl/>
          <w:lang w:bidi="ar-SA"/>
        </w:rPr>
        <w:t xml:space="preserve">، </w:t>
      </w:r>
      <w:r w:rsidRPr="001D0371">
        <w:rPr>
          <w:rtl/>
          <w:lang w:bidi="ar-SA"/>
        </w:rPr>
        <w:t>ځکه لیوه له رمې څخه لرې میره خوري</w:t>
      </w:r>
      <w:r w:rsidR="004967B0">
        <w:rPr>
          <w:rtl/>
          <w:lang w:bidi="ar-SA"/>
        </w:rPr>
        <w:t xml:space="preserve">، </w:t>
      </w:r>
      <w:r w:rsidRPr="001D0371">
        <w:rPr>
          <w:rtl/>
          <w:lang w:bidi="ar-SA"/>
        </w:rPr>
        <w:t>او له جماعت څخه هدف په جماعت سره لمونځ کول دي</w:t>
      </w:r>
      <w:r w:rsidRPr="00096DD6">
        <w:rPr>
          <w:vertAlign w:val="superscript"/>
          <w:rtl/>
          <w:lang w:bidi="ar-SA"/>
        </w:rPr>
        <w:t>(</w:t>
      </w:r>
      <w:r w:rsidRPr="00B15A07">
        <w:rPr>
          <w:rStyle w:val="Char"/>
          <w:vertAlign w:val="superscript"/>
          <w:rtl/>
          <w:lang w:bidi="ar-SA"/>
        </w:rPr>
        <w:footnoteReference w:id="106"/>
      </w:r>
      <w:r w:rsidRPr="00096DD6">
        <w:rPr>
          <w:vertAlign w:val="superscript"/>
          <w:rtl/>
          <w:lang w:bidi="ar-SA"/>
        </w:rPr>
        <w:t>)</w:t>
      </w:r>
      <w:r>
        <w:rPr>
          <w:rtl/>
          <w:lang w:bidi="ar-SA"/>
        </w:rPr>
        <w:t>.</w:t>
      </w:r>
    </w:p>
    <w:p w:rsidR="00E91E8B" w:rsidRPr="001D0371" w:rsidRDefault="00E91E8B" w:rsidP="00E11937">
      <w:pPr>
        <w:pStyle w:val="a6"/>
        <w:rPr>
          <w:rtl/>
          <w:lang w:bidi="ar-SA"/>
        </w:rPr>
      </w:pPr>
      <w:r w:rsidRPr="001D0371">
        <w:rPr>
          <w:rtl/>
          <w:lang w:bidi="ar-SA"/>
        </w:rPr>
        <w:t>حضرت عبد الله بن عمر</w:t>
      </w:r>
      <w:r w:rsidR="00E11937">
        <w:rPr>
          <w:rFonts w:cs="CTraditional Arabic"/>
          <w:rtl/>
          <w:lang w:bidi="ar-SA"/>
        </w:rPr>
        <w:t>ب</w:t>
      </w:r>
      <w:r w:rsidR="00385137" w:rsidRPr="00385137">
        <w:rPr>
          <w:rFonts w:cs="CTraditional Arabic"/>
          <w:rtl/>
          <w:lang w:bidi="ar-SA"/>
        </w:rPr>
        <w:t xml:space="preserve"> </w:t>
      </w:r>
      <w:r w:rsidRPr="001D0371">
        <w:rPr>
          <w:rtl/>
          <w:lang w:bidi="ar-SA"/>
        </w:rPr>
        <w:t>وایي چې حضرت عمر مونږ ته خطبه را کوله ویې ویل: ای خلکو زه اوسې تاسې کی داسې ولاړ یم لکه پیغمبر</w:t>
      </w:r>
      <w:r w:rsidR="00993644" w:rsidRPr="00993644">
        <w:rPr>
          <w:rFonts w:cs="CTraditional Arabic"/>
          <w:rtl/>
          <w:lang w:bidi="ar-SA"/>
        </w:rPr>
        <w:t>÷</w:t>
      </w:r>
      <w:r w:rsidRPr="001D0371">
        <w:rPr>
          <w:rtl/>
          <w:lang w:bidi="ar-SA"/>
        </w:rPr>
        <w:t xml:space="preserve"> چې مونږ کې ولاړ و</w:t>
      </w:r>
      <w:r w:rsidR="004967B0">
        <w:rPr>
          <w:rtl/>
          <w:lang w:bidi="ar-SA"/>
        </w:rPr>
        <w:t xml:space="preserve">، </w:t>
      </w:r>
      <w:r w:rsidRPr="001D0371">
        <w:rPr>
          <w:rtl/>
          <w:lang w:bidi="ar-SA"/>
        </w:rPr>
        <w:t>او ویې ویل: تاسې ته د خپلو اصحابو په هکله نصیحت کوم له دوی وروسته د هغو خلکو په هکله چې دوی پسې راځي</w:t>
      </w:r>
      <w:r w:rsidR="004967B0">
        <w:rPr>
          <w:rtl/>
          <w:lang w:bidi="ar-SA"/>
        </w:rPr>
        <w:t xml:space="preserve">، </w:t>
      </w:r>
      <w:r w:rsidRPr="001D0371">
        <w:rPr>
          <w:rtl/>
          <w:lang w:bidi="ar-SA"/>
        </w:rPr>
        <w:t>او بیا د هغو خلکو په هکله چې هغوی پسي راځي</w:t>
      </w:r>
      <w:r w:rsidR="004967B0">
        <w:rPr>
          <w:rtl/>
          <w:lang w:bidi="ar-SA"/>
        </w:rPr>
        <w:t xml:space="preserve">، </w:t>
      </w:r>
      <w:r w:rsidRPr="001D0371">
        <w:rPr>
          <w:rtl/>
          <w:lang w:bidi="ar-SA"/>
        </w:rPr>
        <w:t>بیا به د خلکو ترمنځ دروغ خپریږي</w:t>
      </w:r>
      <w:r w:rsidR="004967B0">
        <w:rPr>
          <w:rtl/>
          <w:lang w:bidi="ar-SA"/>
        </w:rPr>
        <w:t xml:space="preserve">، </w:t>
      </w:r>
      <w:r w:rsidRPr="001D0371">
        <w:rPr>
          <w:rtl/>
          <w:lang w:bidi="ar-SA"/>
        </w:rPr>
        <w:t>حتی تر دۍ چې شهادت تر ې وغوښتل شي شهادت ورکوي</w:t>
      </w:r>
      <w:r w:rsidR="004967B0">
        <w:rPr>
          <w:rtl/>
          <w:lang w:bidi="ar-SA"/>
        </w:rPr>
        <w:t xml:space="preserve">، </w:t>
      </w:r>
      <w:r w:rsidRPr="001D0371">
        <w:rPr>
          <w:rtl/>
          <w:lang w:bidi="ar-SA"/>
        </w:rPr>
        <w:t>خبر دار اوسي چې یو سړی باید له نامحرمې ښځې سره خلوت ونکړي</w:t>
      </w:r>
      <w:r w:rsidR="004967B0">
        <w:rPr>
          <w:rtl/>
          <w:lang w:bidi="ar-SA"/>
        </w:rPr>
        <w:t xml:space="preserve">، </w:t>
      </w:r>
      <w:r w:rsidRPr="001D0371">
        <w:rPr>
          <w:rtl/>
          <w:lang w:bidi="ar-SA"/>
        </w:rPr>
        <w:t>ځکه دریم یي شیطان دي</w:t>
      </w:r>
      <w:r w:rsidR="004967B0">
        <w:rPr>
          <w:rtl/>
          <w:lang w:bidi="ar-SA"/>
        </w:rPr>
        <w:t xml:space="preserve">، </w:t>
      </w:r>
      <w:r w:rsidRPr="001D0371">
        <w:rPr>
          <w:rtl/>
          <w:lang w:bidi="ar-SA"/>
        </w:rPr>
        <w:t>خپل ځان جماعت سره پابند کړي او له تفرقې څخه ځانې وساتي</w:t>
      </w:r>
      <w:r w:rsidR="004967B0">
        <w:rPr>
          <w:rtl/>
          <w:lang w:bidi="ar-SA"/>
        </w:rPr>
        <w:t xml:space="preserve">، </w:t>
      </w:r>
      <w:r w:rsidRPr="001D0371">
        <w:rPr>
          <w:rtl/>
          <w:lang w:bidi="ar-SA"/>
        </w:rPr>
        <w:t>ځکه شیطان د تنها یي اشخاصو سره وي</w:t>
      </w:r>
      <w:r w:rsidR="004967B0">
        <w:rPr>
          <w:rtl/>
          <w:lang w:bidi="ar-SA"/>
        </w:rPr>
        <w:t xml:space="preserve">، </w:t>
      </w:r>
      <w:r w:rsidRPr="001D0371">
        <w:rPr>
          <w:rtl/>
          <w:lang w:bidi="ar-SA"/>
        </w:rPr>
        <w:t>او له دوه تنو ډیر لرې وي</w:t>
      </w:r>
      <w:r w:rsidR="004967B0">
        <w:rPr>
          <w:rtl/>
          <w:lang w:bidi="ar-SA"/>
        </w:rPr>
        <w:t xml:space="preserve">، </w:t>
      </w:r>
      <w:r w:rsidRPr="001D0371">
        <w:rPr>
          <w:rtl/>
          <w:lang w:bidi="ar-SA"/>
        </w:rPr>
        <w:t>هر څوک چی د جنت راحت غواړي</w:t>
      </w:r>
      <w:r w:rsidR="004967B0">
        <w:rPr>
          <w:rtl/>
          <w:lang w:bidi="ar-SA"/>
        </w:rPr>
        <w:t xml:space="preserve">، </w:t>
      </w:r>
      <w:r w:rsidRPr="001D0371">
        <w:rPr>
          <w:rtl/>
          <w:lang w:bidi="ar-SA"/>
        </w:rPr>
        <w:t>نو له جماعت سره اوسي</w:t>
      </w:r>
      <w:r w:rsidR="004967B0">
        <w:rPr>
          <w:rtl/>
          <w:lang w:bidi="ar-SA"/>
        </w:rPr>
        <w:t xml:space="preserve">، </w:t>
      </w:r>
      <w:r w:rsidRPr="001D0371">
        <w:rPr>
          <w:rtl/>
          <w:lang w:bidi="ar-SA"/>
        </w:rPr>
        <w:t>هر څوک چې خپلو نیکیو خوشاله کړ او خپلو بد یو غمګینه کړ حقیقتا یو مومن فرد دی</w:t>
      </w:r>
      <w:r w:rsidRPr="00096DD6">
        <w:rPr>
          <w:vertAlign w:val="superscript"/>
          <w:rtl/>
          <w:lang w:bidi="ar-SA"/>
        </w:rPr>
        <w:t>(</w:t>
      </w:r>
      <w:r w:rsidRPr="00B15A07">
        <w:rPr>
          <w:rStyle w:val="Char"/>
          <w:vertAlign w:val="superscript"/>
          <w:rtl/>
          <w:lang w:bidi="ar-SA"/>
        </w:rPr>
        <w:footnoteReference w:id="107"/>
      </w:r>
      <w:r w:rsidRPr="00096DD6">
        <w:rPr>
          <w:vertAlign w:val="superscript"/>
          <w:rtl/>
          <w:lang w:bidi="ar-SA"/>
        </w:rPr>
        <w:t>)</w:t>
      </w:r>
      <w:r>
        <w:rPr>
          <w:rtl/>
          <w:lang w:bidi="ar-SA"/>
        </w:rPr>
        <w:t>.</w:t>
      </w:r>
    </w:p>
    <w:p w:rsidR="00E91E8B" w:rsidRPr="001D0371" w:rsidRDefault="00E91E8B" w:rsidP="00E91E8B">
      <w:pPr>
        <w:pStyle w:val="a6"/>
        <w:rPr>
          <w:rtl/>
          <w:lang w:bidi="ar-SA"/>
        </w:rPr>
      </w:pPr>
      <w:r w:rsidRPr="001D0371">
        <w:rPr>
          <w:rtl/>
          <w:lang w:bidi="ar-SA"/>
        </w:rPr>
        <w:t>له دې حدیث شریف څخه لاندې درسونه اخیستل کیږي:</w:t>
      </w:r>
    </w:p>
    <w:p w:rsidR="00E91E8B" w:rsidRPr="001D0371" w:rsidRDefault="00E91E8B" w:rsidP="00E91E8B">
      <w:pPr>
        <w:pStyle w:val="a6"/>
        <w:numPr>
          <w:ilvl w:val="0"/>
          <w:numId w:val="55"/>
        </w:numPr>
        <w:ind w:left="641" w:hanging="357"/>
        <w:rPr>
          <w:rtl/>
          <w:lang w:bidi="ar-SA"/>
        </w:rPr>
      </w:pPr>
      <w:r w:rsidRPr="001D0371">
        <w:rPr>
          <w:rtl/>
          <w:lang w:bidi="ar-SA"/>
        </w:rPr>
        <w:t>په هر مومن فرد لازم دی ترڅو اصحاب کرام</w:t>
      </w:r>
      <w:r w:rsidR="004967B0">
        <w:rPr>
          <w:rtl/>
          <w:lang w:bidi="ar-SA"/>
        </w:rPr>
        <w:t xml:space="preserve">، </w:t>
      </w:r>
      <w:r w:rsidRPr="001D0371">
        <w:rPr>
          <w:rtl/>
          <w:lang w:bidi="ar-SA"/>
        </w:rPr>
        <w:t>تابعین او تبع تابعینو ته خاص احترام ولري</w:t>
      </w:r>
      <w:r w:rsidR="004967B0">
        <w:rPr>
          <w:rtl/>
          <w:lang w:bidi="ar-SA"/>
        </w:rPr>
        <w:t xml:space="preserve">، </w:t>
      </w:r>
      <w:r w:rsidRPr="001D0371">
        <w:rPr>
          <w:rtl/>
          <w:lang w:bidi="ar-SA"/>
        </w:rPr>
        <w:t>او هیڅ وخت د هغوی مقابل کې بده ژبه خلاصه نکړي</w:t>
      </w:r>
      <w:r w:rsidR="004967B0">
        <w:rPr>
          <w:rtl/>
          <w:lang w:bidi="ar-SA"/>
        </w:rPr>
        <w:t xml:space="preserve">، </w:t>
      </w:r>
      <w:r w:rsidRPr="001D0371">
        <w:rPr>
          <w:rtl/>
          <w:lang w:bidi="ar-SA"/>
        </w:rPr>
        <w:t>ځکه داد پیغمبر اکرم</w:t>
      </w:r>
      <w:r w:rsidR="00025E08" w:rsidRPr="00025E08">
        <w:rPr>
          <w:rFonts w:cs="CTraditional Arabic"/>
          <w:rtl/>
          <w:lang w:bidi="ar-SA"/>
        </w:rPr>
        <w:t xml:space="preserve"> ج</w:t>
      </w:r>
      <w:r w:rsidRPr="001D0371">
        <w:rPr>
          <w:rtl/>
          <w:lang w:bidi="ar-SA"/>
        </w:rPr>
        <w:t xml:space="preserve"> وصیت دي</w:t>
      </w:r>
      <w:r w:rsidR="004967B0">
        <w:rPr>
          <w:rtl/>
          <w:lang w:bidi="ar-SA"/>
        </w:rPr>
        <w:t xml:space="preserve">، </w:t>
      </w:r>
      <w:r w:rsidRPr="001D0371">
        <w:rPr>
          <w:rtl/>
          <w:lang w:bidi="ar-SA"/>
        </w:rPr>
        <w:t>او هر څوک چې پیغمبر رضا کوي نو په خبر ویې باید عمل وکړي.</w:t>
      </w:r>
    </w:p>
    <w:p w:rsidR="00E91E8B" w:rsidRPr="001D0371" w:rsidRDefault="00E91E8B" w:rsidP="00E91E8B">
      <w:pPr>
        <w:pStyle w:val="a6"/>
        <w:numPr>
          <w:ilvl w:val="0"/>
          <w:numId w:val="55"/>
        </w:numPr>
        <w:ind w:left="641" w:hanging="357"/>
        <w:rPr>
          <w:rtl/>
          <w:lang w:bidi="ar-SA"/>
        </w:rPr>
      </w:pPr>
      <w:r w:rsidRPr="001D0371">
        <w:rPr>
          <w:rtl/>
          <w:lang w:bidi="ar-SA"/>
        </w:rPr>
        <w:t>د دروغو انتشار</w:t>
      </w:r>
      <w:r w:rsidR="004967B0">
        <w:rPr>
          <w:rtl/>
          <w:lang w:bidi="ar-SA"/>
        </w:rPr>
        <w:t xml:space="preserve">، </w:t>
      </w:r>
      <w:r w:rsidRPr="001D0371">
        <w:rPr>
          <w:rtl/>
          <w:lang w:bidi="ar-SA"/>
        </w:rPr>
        <w:t>قسم خوړل پرته له ضرور ته شاهدی ورکول پرته له ضرورته ټول د بدبختۍ علایم دي</w:t>
      </w:r>
      <w:r w:rsidR="004967B0">
        <w:rPr>
          <w:rtl/>
          <w:lang w:bidi="ar-SA"/>
        </w:rPr>
        <w:t xml:space="preserve">، </w:t>
      </w:r>
      <w:r w:rsidRPr="001D0371">
        <w:rPr>
          <w:rtl/>
          <w:lang w:bidi="ar-SA"/>
        </w:rPr>
        <w:t>چې مومن انسان باید له هغو ټولو پرهیز وکړي.</w:t>
      </w:r>
    </w:p>
    <w:p w:rsidR="00E91E8B" w:rsidRPr="001D0371" w:rsidRDefault="00E91E8B" w:rsidP="00E91E8B">
      <w:pPr>
        <w:pStyle w:val="a6"/>
        <w:numPr>
          <w:ilvl w:val="0"/>
          <w:numId w:val="55"/>
        </w:numPr>
        <w:ind w:left="641" w:hanging="357"/>
        <w:rPr>
          <w:rtl/>
          <w:lang w:bidi="ar-SA"/>
        </w:rPr>
      </w:pPr>
      <w:r w:rsidRPr="001D0371">
        <w:rPr>
          <w:rtl/>
          <w:lang w:bidi="ar-SA"/>
        </w:rPr>
        <w:t>مسلمان نارینه نه باید له نامحرمې ښځې سره خلوت وکړي</w:t>
      </w:r>
      <w:r w:rsidR="004967B0">
        <w:rPr>
          <w:rtl/>
          <w:lang w:bidi="ar-SA"/>
        </w:rPr>
        <w:t xml:space="preserve">، </w:t>
      </w:r>
      <w:r w:rsidRPr="001D0371">
        <w:rPr>
          <w:rtl/>
          <w:lang w:bidi="ar-SA"/>
        </w:rPr>
        <w:t>او یو ځای کې تنها شي ځکه دریم یي شیطان وي</w:t>
      </w:r>
      <w:r w:rsidR="004967B0">
        <w:rPr>
          <w:rtl/>
          <w:lang w:bidi="ar-SA"/>
        </w:rPr>
        <w:t xml:space="preserve">، </w:t>
      </w:r>
      <w:r w:rsidRPr="001D0371">
        <w:rPr>
          <w:rtl/>
          <w:lang w:bidi="ar-SA"/>
        </w:rPr>
        <w:t>او هر کله چې څوک له کومې نامحرمې ښځې سره داسې تنها ځای کې چې هلته څوک نه وي ناسته ولاړه وکړي حتما یوه ورځ شیطان هغوی بی لارې کوي او ګمراهۍ ته کشوي.</w:t>
      </w:r>
    </w:p>
    <w:p w:rsidR="00E91E8B" w:rsidRPr="001D0371" w:rsidRDefault="00E91E8B" w:rsidP="00E91E8B">
      <w:pPr>
        <w:pStyle w:val="a6"/>
        <w:numPr>
          <w:ilvl w:val="0"/>
          <w:numId w:val="55"/>
        </w:numPr>
        <w:ind w:left="641" w:hanging="357"/>
        <w:rPr>
          <w:rtl/>
          <w:lang w:bidi="ar-SA"/>
        </w:rPr>
      </w:pPr>
      <w:r w:rsidRPr="001D0371">
        <w:rPr>
          <w:rtl/>
          <w:lang w:bidi="ar-SA"/>
        </w:rPr>
        <w:t>د مسلمان مشارکت خلکو سره په نیکیو کې ضروری دي</w:t>
      </w:r>
      <w:r w:rsidR="004967B0">
        <w:rPr>
          <w:rtl/>
          <w:lang w:bidi="ar-SA"/>
        </w:rPr>
        <w:t xml:space="preserve">، </w:t>
      </w:r>
      <w:r w:rsidRPr="001D0371">
        <w:rPr>
          <w:rtl/>
          <w:lang w:bidi="ar-SA"/>
        </w:rPr>
        <w:t>او ددې لپاره چې اسلامي ټولنه مستحکمه وی لازمه ده چې همیشه جماعت کې اوسو</w:t>
      </w:r>
      <w:r w:rsidR="004967B0">
        <w:rPr>
          <w:rtl/>
          <w:lang w:bidi="ar-SA"/>
        </w:rPr>
        <w:t xml:space="preserve">، </w:t>
      </w:r>
      <w:r w:rsidRPr="001D0371">
        <w:rPr>
          <w:rtl/>
          <w:lang w:bidi="ar-SA"/>
        </w:rPr>
        <w:t>هغه د لمانځه جماعت وي او یا د درس</w:t>
      </w:r>
      <w:r w:rsidR="004967B0">
        <w:rPr>
          <w:rtl/>
          <w:lang w:bidi="ar-SA"/>
        </w:rPr>
        <w:t xml:space="preserve">، </w:t>
      </w:r>
      <w:r w:rsidRPr="001D0371">
        <w:rPr>
          <w:rtl/>
          <w:lang w:bidi="ar-SA"/>
        </w:rPr>
        <w:t>تعلیم</w:t>
      </w:r>
      <w:r w:rsidR="004967B0">
        <w:rPr>
          <w:rtl/>
          <w:lang w:bidi="ar-SA"/>
        </w:rPr>
        <w:t xml:space="preserve">، </w:t>
      </w:r>
      <w:r w:rsidRPr="001D0371">
        <w:rPr>
          <w:rtl/>
          <w:lang w:bidi="ar-SA"/>
        </w:rPr>
        <w:t>جهاد</w:t>
      </w:r>
      <w:r w:rsidR="004967B0">
        <w:rPr>
          <w:rtl/>
          <w:lang w:bidi="ar-SA"/>
        </w:rPr>
        <w:t xml:space="preserve">، </w:t>
      </w:r>
      <w:r w:rsidRPr="001D0371">
        <w:rPr>
          <w:rtl/>
          <w:lang w:bidi="ar-SA"/>
        </w:rPr>
        <w:t>دعوت او غیره اسلامي امورو.</w:t>
      </w:r>
    </w:p>
    <w:p w:rsidR="00E91E8B" w:rsidRPr="001D0371" w:rsidRDefault="00E91E8B" w:rsidP="00E91E8B">
      <w:pPr>
        <w:pStyle w:val="a6"/>
        <w:numPr>
          <w:ilvl w:val="0"/>
          <w:numId w:val="55"/>
        </w:numPr>
        <w:ind w:left="641" w:hanging="357"/>
        <w:rPr>
          <w:rtl/>
          <w:lang w:bidi="ar-SA"/>
        </w:rPr>
      </w:pPr>
      <w:r w:rsidRPr="001D0371">
        <w:rPr>
          <w:rtl/>
          <w:lang w:bidi="ar-SA"/>
        </w:rPr>
        <w:t>تفرقه او بدبیني هغه بد اعمال دي چې مسلمان ته پکار دی له تفرقې</w:t>
      </w:r>
      <w:r w:rsidR="004967B0">
        <w:rPr>
          <w:rtl/>
          <w:lang w:bidi="ar-SA"/>
        </w:rPr>
        <w:t xml:space="preserve">، </w:t>
      </w:r>
      <w:r w:rsidRPr="001D0371">
        <w:rPr>
          <w:rtl/>
          <w:lang w:bidi="ar-SA"/>
        </w:rPr>
        <w:t>بدبینۍ</w:t>
      </w:r>
      <w:r w:rsidR="004967B0">
        <w:rPr>
          <w:rtl/>
          <w:lang w:bidi="ar-SA"/>
        </w:rPr>
        <w:t xml:space="preserve">، </w:t>
      </w:r>
      <w:r w:rsidRPr="001D0371">
        <w:rPr>
          <w:rtl/>
          <w:lang w:bidi="ar-SA"/>
        </w:rPr>
        <w:t>ګوښه ګیرۍ او ترک دنیا څخه پرهیز وکړي.</w:t>
      </w:r>
    </w:p>
    <w:p w:rsidR="00E91E8B" w:rsidRPr="001D0371" w:rsidRDefault="00E91E8B" w:rsidP="00E91E8B">
      <w:pPr>
        <w:pStyle w:val="a6"/>
        <w:numPr>
          <w:ilvl w:val="0"/>
          <w:numId w:val="55"/>
        </w:numPr>
        <w:ind w:left="641" w:hanging="357"/>
        <w:rPr>
          <w:rtl/>
          <w:lang w:bidi="ar-SA"/>
        </w:rPr>
      </w:pPr>
      <w:r w:rsidRPr="001D0371">
        <w:rPr>
          <w:rtl/>
          <w:lang w:bidi="ar-SA"/>
        </w:rPr>
        <w:t>د حقیقی مسلمان علامه داده چې خپلو نیکو اعمالو کې خوښ وي</w:t>
      </w:r>
      <w:r w:rsidR="004967B0">
        <w:rPr>
          <w:rtl/>
          <w:lang w:bidi="ar-SA"/>
        </w:rPr>
        <w:t xml:space="preserve">، </w:t>
      </w:r>
      <w:r w:rsidRPr="001D0371">
        <w:rPr>
          <w:rtl/>
          <w:lang w:bidi="ar-SA"/>
        </w:rPr>
        <w:t>او هغو بدو عملو کې چې اشتباها ترې صادریږي غمګین وي</w:t>
      </w:r>
      <w:r w:rsidR="004967B0">
        <w:rPr>
          <w:rtl/>
          <w:lang w:bidi="ar-SA"/>
        </w:rPr>
        <w:t xml:space="preserve">، </w:t>
      </w:r>
      <w:r w:rsidRPr="001D0371">
        <w:rPr>
          <w:rtl/>
          <w:lang w:bidi="ar-SA"/>
        </w:rPr>
        <w:t>او کله چې په بدیو غمګینیږي د هغې څخه لرې والي کې هڅه او کوښښ کوي.</w:t>
      </w:r>
    </w:p>
    <w:p w:rsidR="00E91E8B" w:rsidRPr="001D0371" w:rsidRDefault="00E91E8B" w:rsidP="00E91E8B">
      <w:pPr>
        <w:pStyle w:val="a6"/>
        <w:rPr>
          <w:rtl/>
          <w:lang w:bidi="ar-SA"/>
        </w:rPr>
      </w:pPr>
      <w:r w:rsidRPr="001D0371">
        <w:rPr>
          <w:rtl/>
          <w:lang w:bidi="ar-SA"/>
        </w:rPr>
        <w:t>اما بر عکس هغه خلک چې غافله دي</w:t>
      </w:r>
      <w:r w:rsidR="004967B0">
        <w:rPr>
          <w:rtl/>
          <w:lang w:bidi="ar-SA"/>
        </w:rPr>
        <w:t xml:space="preserve">، </w:t>
      </w:r>
      <w:r w:rsidRPr="001D0371">
        <w:rPr>
          <w:rtl/>
          <w:lang w:bidi="ar-SA"/>
        </w:rPr>
        <w:t>روزانه سل ګونه ګناوې کوي ولې پدې هکله بی تفاوتۍ ته لا ادامه ورکوي.</w:t>
      </w:r>
    </w:p>
    <w:p w:rsidR="00E91E8B" w:rsidRPr="001D0371" w:rsidRDefault="00E91E8B" w:rsidP="006F4A8C">
      <w:pPr>
        <w:pStyle w:val="af3"/>
        <w:rPr>
          <w:rtl/>
          <w:lang w:bidi="ar-SA"/>
        </w:rPr>
      </w:pPr>
      <w:bookmarkStart w:id="799" w:name="_Toc390893568"/>
      <w:bookmarkStart w:id="800" w:name="_Toc456861990"/>
      <w:bookmarkStart w:id="801" w:name="_Toc456867429"/>
      <w:r w:rsidRPr="001D0371">
        <w:rPr>
          <w:rtl/>
          <w:lang w:bidi="ar-SA"/>
        </w:rPr>
        <w:t>دماسختن او سهار جماعت د ټولې شپي عبادت دی</w:t>
      </w:r>
      <w:bookmarkEnd w:id="799"/>
      <w:bookmarkEnd w:id="800"/>
      <w:bookmarkEnd w:id="801"/>
    </w:p>
    <w:p w:rsidR="00E91E8B" w:rsidRDefault="00E91E8B" w:rsidP="00E91E8B">
      <w:pPr>
        <w:pStyle w:val="a6"/>
        <w:rPr>
          <w:rtl/>
          <w:lang w:bidi="ar-SA"/>
        </w:rPr>
      </w:pPr>
      <w:r w:rsidRPr="001D0371">
        <w:rPr>
          <w:rtl/>
          <w:lang w:bidi="ar-SA"/>
        </w:rPr>
        <w:t>مومن انسان هڅه او کوشش کوي چې دده ۲۴ ساعت عمر د الله</w:t>
      </w:r>
      <w:r w:rsidR="00065F28" w:rsidRPr="00065F28">
        <w:rPr>
          <w:rFonts w:cs="CTraditional Arabic"/>
          <w:rtl/>
          <w:lang w:bidi="ar-SA"/>
        </w:rPr>
        <w:t xml:space="preserve">أ </w:t>
      </w:r>
      <w:r w:rsidRPr="001D0371">
        <w:rPr>
          <w:rtl/>
          <w:lang w:bidi="ar-SA"/>
        </w:rPr>
        <w:t>په عبادت کې تیرشي او کله چې یو اسلامی عالم څخه وپوښتل شو چې تاسې ۲۴ ساعتو کې څو ساعته عبادت کوي؟ ویویلي ۲۴ ساعته</w:t>
      </w:r>
      <w:r w:rsidR="004967B0">
        <w:rPr>
          <w:rtl/>
          <w:lang w:bidi="ar-SA"/>
        </w:rPr>
        <w:t xml:space="preserve">، </w:t>
      </w:r>
      <w:r w:rsidRPr="001D0371">
        <w:rPr>
          <w:rtl/>
          <w:lang w:bidi="ar-SA"/>
        </w:rPr>
        <w:t>هغه شخص وپوښتل: نو هیڅ خوب نکوي؟ ویویلي: نخیر خوب هم د پیغمبر</w:t>
      </w:r>
      <w:r w:rsidR="00993644" w:rsidRPr="00993644">
        <w:rPr>
          <w:rFonts w:cs="CTraditional Arabic"/>
          <w:rtl/>
          <w:lang w:bidi="ar-SA"/>
        </w:rPr>
        <w:t>÷</w:t>
      </w:r>
      <w:r w:rsidRPr="001D0371">
        <w:rPr>
          <w:rtl/>
          <w:lang w:bidi="ar-SA"/>
        </w:rPr>
        <w:t xml:space="preserve"> په طریقه کوو او دا هم عبادت دی د الله</w:t>
      </w:r>
      <w:r w:rsidR="00065F28" w:rsidRPr="00065F28">
        <w:rPr>
          <w:rFonts w:cs="CTraditional Arabic"/>
          <w:rtl/>
          <w:lang w:bidi="ar-SA"/>
        </w:rPr>
        <w:t xml:space="preserve">أ </w:t>
      </w:r>
      <w:r w:rsidRPr="001D0371">
        <w:rPr>
          <w:rtl/>
          <w:lang w:bidi="ar-SA"/>
        </w:rPr>
        <w:t>رحمت ډیر زیات دي</w:t>
      </w:r>
      <w:r w:rsidR="004967B0">
        <w:rPr>
          <w:rtl/>
          <w:lang w:bidi="ar-SA"/>
        </w:rPr>
        <w:t xml:space="preserve">، </w:t>
      </w:r>
      <w:r w:rsidRPr="001D0371">
        <w:rPr>
          <w:rtl/>
          <w:lang w:bidi="ar-SA"/>
        </w:rPr>
        <w:t>او مومن انسان ته زیات سهولتونه شته چې کولی شي ۲۴ ساعته عمر په عبادت تیر کړي</w:t>
      </w:r>
      <w:r w:rsidR="004967B0">
        <w:rPr>
          <w:rtl/>
          <w:lang w:bidi="ar-SA"/>
        </w:rPr>
        <w:t xml:space="preserve">، </w:t>
      </w:r>
      <w:r w:rsidRPr="001D0371">
        <w:rPr>
          <w:rtl/>
          <w:lang w:bidi="ar-SA"/>
        </w:rPr>
        <w:t>له هغې جملی څخه یو داده چې د ماسختن او سهار لمونځ په جماعت سره وکړي</w:t>
      </w:r>
      <w:r w:rsidR="004967B0">
        <w:rPr>
          <w:rtl/>
          <w:lang w:bidi="ar-SA"/>
        </w:rPr>
        <w:t xml:space="preserve">، </w:t>
      </w:r>
      <w:r w:rsidRPr="001D0371">
        <w:rPr>
          <w:rtl/>
          <w:lang w:bidi="ar-SA"/>
        </w:rPr>
        <w:t>او د ټولې شپې عبادت د فضیلت مستحق شي حضرت عثمان بن عفان</w:t>
      </w:r>
      <w:r w:rsidR="00385137" w:rsidRPr="00385137">
        <w:rPr>
          <w:rFonts w:cs="CTraditional Arabic"/>
          <w:rtl/>
          <w:lang w:bidi="ar-SA"/>
        </w:rPr>
        <w:t xml:space="preserve">س </w:t>
      </w:r>
      <w:r w:rsidRPr="001D0371">
        <w:rPr>
          <w:rtl/>
          <w:lang w:bidi="ar-SA"/>
        </w:rPr>
        <w:t>وایي چی رسول کریم وفرمایل: کله چې څوک د ماسختن جماعت ته حاضر شی نو د نیمي شپې عبادت اجر ورته ورکول کیږي</w:t>
      </w:r>
      <w:r w:rsidR="004967B0">
        <w:rPr>
          <w:rtl/>
          <w:lang w:bidi="ar-SA"/>
        </w:rPr>
        <w:t xml:space="preserve">، </w:t>
      </w:r>
      <w:r w:rsidRPr="001D0371">
        <w:rPr>
          <w:rtl/>
          <w:lang w:bidi="ar-SA"/>
        </w:rPr>
        <w:t>او کله څوک د ماسختن اوسهار لمونځ په جماعت وکړي داسې ده لکه ټوله شپه یې چې عبادت کړی وي</w:t>
      </w:r>
      <w:r w:rsidRPr="00096DD6">
        <w:rPr>
          <w:vertAlign w:val="superscript"/>
          <w:rtl/>
          <w:lang w:bidi="ar-SA"/>
        </w:rPr>
        <w:t>(</w:t>
      </w:r>
      <w:r w:rsidRPr="00B15A07">
        <w:rPr>
          <w:rStyle w:val="Char"/>
          <w:vertAlign w:val="superscript"/>
          <w:rtl/>
          <w:lang w:bidi="ar-SA"/>
        </w:rPr>
        <w:footnoteReference w:id="108"/>
      </w:r>
      <w:r w:rsidRPr="00096DD6">
        <w:rPr>
          <w:vertAlign w:val="superscript"/>
          <w:rtl/>
          <w:lang w:bidi="ar-SA"/>
        </w:rPr>
        <w:t>)</w:t>
      </w:r>
      <w:r w:rsidRPr="001D0371">
        <w:rPr>
          <w:rtl/>
          <w:lang w:bidi="ar-SA"/>
        </w:rPr>
        <w:t>.</w:t>
      </w:r>
    </w:p>
    <w:p w:rsidR="00E11937" w:rsidRDefault="00E11937" w:rsidP="00E91E8B">
      <w:pPr>
        <w:pStyle w:val="a6"/>
        <w:rPr>
          <w:rtl/>
          <w:lang w:bidi="ar-SA"/>
        </w:rPr>
        <w:sectPr w:rsidR="00E11937" w:rsidSect="003B5285">
          <w:headerReference w:type="default" r:id="rId56"/>
          <w:footnotePr>
            <w:numRestart w:val="eachPage"/>
          </w:footnotePr>
          <w:pgSz w:w="9356" w:h="13608" w:code="9"/>
          <w:pgMar w:top="567" w:right="1134" w:bottom="851" w:left="1134" w:header="454" w:footer="0" w:gutter="0"/>
          <w:cols w:space="720"/>
          <w:titlePg/>
          <w:bidi/>
          <w:rtlGutter/>
          <w:docGrid w:linePitch="360"/>
        </w:sectPr>
      </w:pPr>
    </w:p>
    <w:p w:rsidR="00E91E8B" w:rsidRPr="001D0371" w:rsidRDefault="00E91E8B" w:rsidP="00E91E8B">
      <w:pPr>
        <w:pStyle w:val="a7"/>
        <w:rPr>
          <w:rtl/>
          <w:lang w:bidi="ar-SA"/>
        </w:rPr>
      </w:pPr>
      <w:bookmarkStart w:id="802" w:name="_Toc390893569"/>
      <w:bookmarkStart w:id="803" w:name="_Toc456861991"/>
      <w:bookmarkStart w:id="804" w:name="_Toc456867430"/>
      <w:r w:rsidRPr="001D0371">
        <w:rPr>
          <w:rtl/>
          <w:lang w:bidi="ar-SA"/>
        </w:rPr>
        <w:t>پنځم فصل:</w:t>
      </w:r>
      <w:bookmarkEnd w:id="802"/>
      <w:bookmarkEnd w:id="803"/>
      <w:r w:rsidR="006F4A8C">
        <w:rPr>
          <w:rtl/>
          <w:lang w:bidi="ar-SA"/>
        </w:rPr>
        <w:br/>
        <w:t>رمضان</w:t>
      </w:r>
      <w:bookmarkEnd w:id="804"/>
    </w:p>
    <w:p w:rsidR="00E91E8B" w:rsidRPr="001D0371" w:rsidRDefault="00E91E8B" w:rsidP="00E91E8B">
      <w:pPr>
        <w:pStyle w:val="a6"/>
        <w:rPr>
          <w:b/>
          <w:bCs/>
          <w:rtl/>
          <w:lang w:bidi="ar-SA"/>
        </w:rPr>
      </w:pPr>
      <w:r w:rsidRPr="001D0371">
        <w:rPr>
          <w:b/>
          <w:bCs/>
          <w:rtl/>
          <w:lang w:bidi="ar-SA"/>
        </w:rPr>
        <w:t xml:space="preserve">فصل کې شاملې موضوع ګاني: </w:t>
      </w:r>
    </w:p>
    <w:p w:rsidR="00E91E8B" w:rsidRPr="00572A45" w:rsidRDefault="00E91E8B" w:rsidP="00E91E8B">
      <w:pPr>
        <w:pStyle w:val="a6"/>
        <w:numPr>
          <w:ilvl w:val="0"/>
          <w:numId w:val="12"/>
        </w:numPr>
        <w:ind w:left="641" w:hanging="357"/>
        <w:rPr>
          <w:b/>
          <w:bCs/>
          <w:rtl/>
          <w:lang w:bidi="ar-SA"/>
        </w:rPr>
      </w:pPr>
      <w:r w:rsidRPr="00572A45">
        <w:rPr>
          <w:b/>
          <w:bCs/>
          <w:rtl/>
          <w:lang w:bidi="ar-SA"/>
        </w:rPr>
        <w:t>د روزې او رمضان مفهوم</w:t>
      </w:r>
    </w:p>
    <w:p w:rsidR="00E91E8B" w:rsidRPr="00572A45" w:rsidRDefault="00E91E8B" w:rsidP="00E91E8B">
      <w:pPr>
        <w:pStyle w:val="a6"/>
        <w:numPr>
          <w:ilvl w:val="0"/>
          <w:numId w:val="12"/>
        </w:numPr>
        <w:ind w:left="641" w:hanging="357"/>
        <w:rPr>
          <w:b/>
          <w:bCs/>
          <w:rtl/>
          <w:lang w:bidi="ar-SA"/>
        </w:rPr>
      </w:pPr>
      <w:r w:rsidRPr="00572A45">
        <w:rPr>
          <w:b/>
          <w:bCs/>
          <w:rtl/>
          <w:lang w:bidi="ar-SA"/>
        </w:rPr>
        <w:t>د فرد او جامعې جوړونه کې د روزې او رمضان نقش</w:t>
      </w:r>
    </w:p>
    <w:p w:rsidR="00E91E8B" w:rsidRPr="00572A45" w:rsidRDefault="00E91E8B" w:rsidP="00E11937">
      <w:pPr>
        <w:pStyle w:val="a6"/>
        <w:ind w:firstLine="641"/>
        <w:rPr>
          <w:b/>
          <w:bCs/>
          <w:rtl/>
          <w:lang w:bidi="ar-SA"/>
        </w:rPr>
      </w:pPr>
      <w:r w:rsidRPr="00572A45">
        <w:rPr>
          <w:b/>
          <w:bCs/>
          <w:rtl/>
          <w:lang w:bidi="ar-SA"/>
        </w:rPr>
        <w:t xml:space="preserve">الف: د فرد جوړولو کې د روزی نقش </w:t>
      </w:r>
    </w:p>
    <w:p w:rsidR="00E91E8B" w:rsidRPr="00572A45" w:rsidRDefault="00E91E8B" w:rsidP="00E11937">
      <w:pPr>
        <w:pStyle w:val="a6"/>
        <w:ind w:firstLine="641"/>
        <w:rPr>
          <w:b/>
          <w:bCs/>
          <w:rtl/>
          <w:lang w:bidi="ar-SA"/>
        </w:rPr>
      </w:pPr>
      <w:r w:rsidRPr="00572A45">
        <w:rPr>
          <w:b/>
          <w:bCs/>
          <w:rtl/>
          <w:lang w:bidi="ar-SA"/>
        </w:rPr>
        <w:t xml:space="preserve">ب: د جامعې جوړولو کې د روزی نقش </w:t>
      </w:r>
    </w:p>
    <w:p w:rsidR="00E91E8B" w:rsidRPr="00572A45" w:rsidRDefault="00E91E8B" w:rsidP="00E91E8B">
      <w:pPr>
        <w:pStyle w:val="a6"/>
        <w:numPr>
          <w:ilvl w:val="0"/>
          <w:numId w:val="12"/>
        </w:numPr>
        <w:ind w:left="641" w:hanging="357"/>
        <w:rPr>
          <w:b/>
          <w:bCs/>
          <w:rtl/>
          <w:lang w:bidi="ar-SA"/>
        </w:rPr>
      </w:pPr>
      <w:r w:rsidRPr="00572A45">
        <w:rPr>
          <w:b/>
          <w:bCs/>
          <w:rtl/>
          <w:lang w:bidi="ar-SA"/>
        </w:rPr>
        <w:t xml:space="preserve">د روزې او رمضان فلسفه </w:t>
      </w:r>
    </w:p>
    <w:p w:rsidR="00E91E8B" w:rsidRPr="00572A45" w:rsidRDefault="00E91E8B" w:rsidP="00E91E8B">
      <w:pPr>
        <w:pStyle w:val="a6"/>
        <w:numPr>
          <w:ilvl w:val="0"/>
          <w:numId w:val="12"/>
        </w:numPr>
        <w:ind w:left="641" w:hanging="357"/>
        <w:rPr>
          <w:b/>
          <w:bCs/>
          <w:rtl/>
          <w:lang w:bidi="ar-SA"/>
        </w:rPr>
      </w:pPr>
      <w:r w:rsidRPr="00572A45">
        <w:rPr>
          <w:b/>
          <w:bCs/>
          <w:rtl/>
          <w:lang w:bidi="ar-SA"/>
        </w:rPr>
        <w:t>د رمضان مبارکې میاشت فضایل</w:t>
      </w:r>
    </w:p>
    <w:p w:rsidR="00E91E8B" w:rsidRPr="001D0371" w:rsidRDefault="00E91E8B" w:rsidP="00E91E8B">
      <w:pPr>
        <w:pStyle w:val="a6"/>
        <w:numPr>
          <w:ilvl w:val="0"/>
          <w:numId w:val="12"/>
        </w:numPr>
        <w:ind w:left="641" w:hanging="357"/>
        <w:rPr>
          <w:rtl/>
          <w:lang w:bidi="ar-SA"/>
        </w:rPr>
      </w:pPr>
      <w:r w:rsidRPr="00572A45">
        <w:rPr>
          <w:b/>
          <w:bCs/>
          <w:rtl/>
          <w:lang w:bidi="ar-SA"/>
        </w:rPr>
        <w:t xml:space="preserve">د روزی او رمضان احکام </w:t>
      </w:r>
    </w:p>
    <w:p w:rsidR="00E91E8B" w:rsidRPr="001D0371" w:rsidRDefault="00E91E8B" w:rsidP="00E91E8B">
      <w:pPr>
        <w:pStyle w:val="a8"/>
        <w:rPr>
          <w:rtl/>
        </w:rPr>
      </w:pPr>
      <w:bookmarkStart w:id="805" w:name="_Toc390893570"/>
      <w:bookmarkStart w:id="806" w:name="_Toc456861992"/>
      <w:bookmarkStart w:id="807" w:name="_Toc456867431"/>
      <w:r w:rsidRPr="001D0371">
        <w:rPr>
          <w:rtl/>
        </w:rPr>
        <w:t>رمضان په لغت او د اسلامی شریعت اصطلاح کې</w:t>
      </w:r>
      <w:bookmarkEnd w:id="805"/>
      <w:bookmarkEnd w:id="806"/>
      <w:bookmarkEnd w:id="807"/>
    </w:p>
    <w:p w:rsidR="00E91E8B" w:rsidRPr="001D0371" w:rsidRDefault="00E91E8B" w:rsidP="00E91E8B">
      <w:pPr>
        <w:pStyle w:val="a9"/>
        <w:rPr>
          <w:rtl/>
          <w:lang w:bidi="ar-SA"/>
        </w:rPr>
      </w:pPr>
      <w:bookmarkStart w:id="808" w:name="_Toc390893571"/>
      <w:bookmarkStart w:id="809" w:name="_Toc456861993"/>
      <w:bookmarkStart w:id="810" w:name="_Toc456867432"/>
      <w:r w:rsidRPr="001D0371">
        <w:rPr>
          <w:rtl/>
          <w:lang w:bidi="ar-SA"/>
        </w:rPr>
        <w:t>رمضان په لغت کې:</w:t>
      </w:r>
      <w:bookmarkEnd w:id="808"/>
      <w:bookmarkEnd w:id="809"/>
      <w:bookmarkEnd w:id="810"/>
    </w:p>
    <w:p w:rsidR="00E91E8B" w:rsidRPr="001D0371" w:rsidRDefault="00E91E8B" w:rsidP="00E91E8B">
      <w:pPr>
        <w:pStyle w:val="a6"/>
        <w:rPr>
          <w:rtl/>
          <w:lang w:bidi="ar-SA"/>
        </w:rPr>
      </w:pPr>
      <w:r w:rsidRPr="001D0371">
        <w:rPr>
          <w:rtl/>
          <w:lang w:bidi="ar-SA"/>
        </w:rPr>
        <w:t>رمضان د – رمضاء – له کلمې څخه اخیستل شوی دی</w:t>
      </w:r>
      <w:r w:rsidR="004967B0">
        <w:rPr>
          <w:rtl/>
          <w:lang w:bidi="ar-SA"/>
        </w:rPr>
        <w:t xml:space="preserve">، </w:t>
      </w:r>
      <w:r w:rsidRPr="001D0371">
        <w:rPr>
          <w:rtl/>
          <w:lang w:bidi="ar-SA"/>
        </w:rPr>
        <w:t>چي د حرارت د شدت په معنی سره دی</w:t>
      </w:r>
      <w:r w:rsidR="004967B0">
        <w:rPr>
          <w:rtl/>
          <w:lang w:bidi="ar-SA"/>
        </w:rPr>
        <w:t xml:space="preserve">، </w:t>
      </w:r>
      <w:r w:rsidRPr="001D0371">
        <w:rPr>
          <w:rtl/>
          <w:lang w:bidi="ar-SA"/>
        </w:rPr>
        <w:t>عربان وایي: رمض الیوم نن ورځ ګرمی شدت واخیست</w:t>
      </w:r>
      <w:r w:rsidR="004967B0">
        <w:rPr>
          <w:rtl/>
          <w:lang w:bidi="ar-SA"/>
        </w:rPr>
        <w:t xml:space="preserve">، </w:t>
      </w:r>
      <w:r w:rsidRPr="001D0371">
        <w:rPr>
          <w:rtl/>
          <w:lang w:bidi="ar-SA"/>
        </w:rPr>
        <w:t>همدارنګه وایي رمض النصل توره یې د دوه تیګو ترمنځ اواره کیښوده</w:t>
      </w:r>
      <w:r w:rsidR="004967B0">
        <w:rPr>
          <w:rtl/>
          <w:lang w:bidi="ar-SA"/>
        </w:rPr>
        <w:t xml:space="preserve">، </w:t>
      </w:r>
      <w:r w:rsidRPr="001D0371">
        <w:rPr>
          <w:rtl/>
          <w:lang w:bidi="ar-SA"/>
        </w:rPr>
        <w:t>بیا یې ښه وسولوله ترڅو ښه اواره شوه</w:t>
      </w:r>
      <w:r w:rsidRPr="00096DD6">
        <w:rPr>
          <w:vertAlign w:val="superscript"/>
          <w:rtl/>
          <w:lang w:bidi="ar-SA"/>
        </w:rPr>
        <w:t>(</w:t>
      </w:r>
      <w:r w:rsidRPr="00B15A07">
        <w:rPr>
          <w:rStyle w:val="Char"/>
          <w:vertAlign w:val="superscript"/>
          <w:rtl/>
          <w:lang w:bidi="ar-SA"/>
        </w:rPr>
        <w:footnoteReference w:id="109"/>
      </w:r>
      <w:r w:rsidRPr="00096DD6">
        <w:rPr>
          <w:vertAlign w:val="superscript"/>
          <w:rtl/>
          <w:lang w:bidi="ar-SA"/>
        </w:rPr>
        <w:t>)</w:t>
      </w:r>
      <w:r>
        <w:rPr>
          <w:rtl/>
          <w:lang w:bidi="ar-SA"/>
        </w:rPr>
        <w:t>.</w:t>
      </w:r>
    </w:p>
    <w:p w:rsidR="00E91E8B" w:rsidRPr="001D0371" w:rsidRDefault="00E91E8B" w:rsidP="00E91E8B">
      <w:pPr>
        <w:pStyle w:val="a6"/>
        <w:rPr>
          <w:rtl/>
          <w:lang w:bidi="ar-SA"/>
        </w:rPr>
      </w:pPr>
      <w:r w:rsidRPr="001D0371">
        <w:rPr>
          <w:rtl/>
          <w:lang w:bidi="ar-SA"/>
        </w:rPr>
        <w:t>د رمضان د تسمیي علت اسلامی پوهان د هغې معنی ته سوق کوي</w:t>
      </w:r>
      <w:r w:rsidR="004967B0">
        <w:rPr>
          <w:rtl/>
          <w:lang w:bidi="ar-SA"/>
        </w:rPr>
        <w:t xml:space="preserve">، </w:t>
      </w:r>
      <w:r w:rsidRPr="001D0371">
        <w:rPr>
          <w:rtl/>
          <w:lang w:bidi="ar-SA"/>
        </w:rPr>
        <w:t xml:space="preserve">او وایي چې دا میاشت یي رمضان ونوموله ځکه چي </w:t>
      </w:r>
      <w:r w:rsidRPr="00096DD6">
        <w:rPr>
          <w:rStyle w:val="Char4"/>
          <w:rtl/>
          <w:lang w:bidi="ar-SA"/>
        </w:rPr>
        <w:t>«لانه یرمض الذنوب ای یحرقها بالاعمال الصالحة»</w:t>
      </w:r>
      <w:r w:rsidRPr="001D0371">
        <w:rPr>
          <w:rtl/>
          <w:lang w:bidi="ar-SA"/>
        </w:rPr>
        <w:t xml:space="preserve"> دا ګناهنونه په نیکو عملونو سره سوځوي</w:t>
      </w:r>
      <w:r w:rsidR="004967B0">
        <w:rPr>
          <w:rtl/>
          <w:lang w:bidi="ar-SA"/>
        </w:rPr>
        <w:t xml:space="preserve">، </w:t>
      </w:r>
      <w:r w:rsidRPr="001D0371">
        <w:rPr>
          <w:rtl/>
          <w:lang w:bidi="ar-SA"/>
        </w:rPr>
        <w:t>او ځینې وایي چې زړونه د ارشاداتو او موعظو په اوریدلو سره داسې نیول کیږي او ګرمیږي لکه څرنګه چي شګه او تیګي د ګرمۍ په وخت قوی حرارت لري</w:t>
      </w:r>
      <w:r w:rsidR="004967B0">
        <w:rPr>
          <w:rtl/>
          <w:lang w:bidi="ar-SA"/>
        </w:rPr>
        <w:t xml:space="preserve">، </w:t>
      </w:r>
      <w:r w:rsidRPr="001D0371">
        <w:rPr>
          <w:rtl/>
          <w:lang w:bidi="ar-SA"/>
        </w:rPr>
        <w:t>او ځینې وایي د رمضان کلمه د – رمضت الشئ – څخه اخیستل شوې ده</w:t>
      </w:r>
      <w:r w:rsidR="004967B0">
        <w:rPr>
          <w:rtl/>
          <w:lang w:bidi="ar-SA"/>
        </w:rPr>
        <w:t xml:space="preserve">، </w:t>
      </w:r>
      <w:r w:rsidRPr="001D0371">
        <w:rPr>
          <w:rtl/>
          <w:lang w:bidi="ar-SA"/>
        </w:rPr>
        <w:t>یعنې یو شی چې د دوه تیګو ترمنځ کیښودل شي</w:t>
      </w:r>
      <w:r w:rsidR="004967B0">
        <w:rPr>
          <w:rtl/>
          <w:lang w:bidi="ar-SA"/>
        </w:rPr>
        <w:t xml:space="preserve">، </w:t>
      </w:r>
      <w:r w:rsidRPr="001D0371">
        <w:rPr>
          <w:rtl/>
          <w:lang w:bidi="ar-SA"/>
        </w:rPr>
        <w:t>پدي معنی چي د انسان ګناهنونه د صالحه اعمالو ترمنځ زیاد مبتلا شي کیږي او له منځه ځي.</w:t>
      </w:r>
    </w:p>
    <w:p w:rsidR="00E91E8B" w:rsidRPr="001D0371" w:rsidRDefault="00E91E8B" w:rsidP="00E91E8B">
      <w:pPr>
        <w:pStyle w:val="a9"/>
        <w:rPr>
          <w:rtl/>
          <w:lang w:bidi="ar-SA"/>
        </w:rPr>
      </w:pPr>
      <w:bookmarkStart w:id="811" w:name="_Toc390893572"/>
      <w:bookmarkStart w:id="812" w:name="_Toc456861994"/>
      <w:bookmarkStart w:id="813" w:name="_Toc456867433"/>
      <w:r w:rsidRPr="001D0371">
        <w:rPr>
          <w:rtl/>
          <w:lang w:bidi="ar-SA"/>
        </w:rPr>
        <w:t>رمضان د اسلامی شریعت په اصطلاح کې:</w:t>
      </w:r>
      <w:bookmarkEnd w:id="811"/>
      <w:bookmarkEnd w:id="812"/>
      <w:bookmarkEnd w:id="813"/>
    </w:p>
    <w:p w:rsidR="00E91E8B" w:rsidRPr="001D0371" w:rsidRDefault="00E91E8B" w:rsidP="00E91E8B">
      <w:pPr>
        <w:pStyle w:val="a6"/>
        <w:rPr>
          <w:rtl/>
          <w:lang w:bidi="ar-SA"/>
        </w:rPr>
      </w:pPr>
      <w:r w:rsidRPr="001D0371">
        <w:rPr>
          <w:rtl/>
          <w:lang w:bidi="ar-SA"/>
        </w:rPr>
        <w:t>رمضان د قمري کال له میاشتو څخه نهمه مبارکه میشات ده</w:t>
      </w:r>
      <w:r w:rsidR="004967B0">
        <w:rPr>
          <w:rtl/>
          <w:lang w:bidi="ar-SA"/>
        </w:rPr>
        <w:t xml:space="preserve">، </w:t>
      </w:r>
      <w:r w:rsidRPr="001D0371">
        <w:rPr>
          <w:rtl/>
          <w:lang w:bidi="ar-SA"/>
        </w:rPr>
        <w:t>چي د شعبان او شوال میاشتو ترمنځ واقع ده</w:t>
      </w:r>
      <w:r w:rsidR="004967B0">
        <w:rPr>
          <w:rtl/>
          <w:lang w:bidi="ar-SA"/>
        </w:rPr>
        <w:t xml:space="preserve">، </w:t>
      </w:r>
      <w:r w:rsidRPr="001D0371">
        <w:rPr>
          <w:rtl/>
          <w:lang w:bidi="ar-SA"/>
        </w:rPr>
        <w:t>او بدې کې روزه نیول په هر پالونکي مومن باندې فرض ده. د قران د نزول میاشت او په هغه شپه کې ده چې له زرو میاشتو عبادت څخه برتریت لري</w:t>
      </w:r>
      <w:r w:rsidR="004967B0">
        <w:rPr>
          <w:rtl/>
          <w:lang w:bidi="ar-SA"/>
        </w:rPr>
        <w:t xml:space="preserve">، </w:t>
      </w:r>
      <w:r w:rsidRPr="001D0371">
        <w:rPr>
          <w:rtl/>
          <w:lang w:bidi="ar-SA"/>
        </w:rPr>
        <w:t>دا میشات د ګناهونو د بښلو او الهی عذاب څخه د ګنهګارانو د خلاصون مایشت ده.</w:t>
      </w:r>
    </w:p>
    <w:p w:rsidR="00E91E8B" w:rsidRPr="001D0371" w:rsidRDefault="00E91E8B" w:rsidP="00E91E8B">
      <w:pPr>
        <w:pStyle w:val="a9"/>
        <w:rPr>
          <w:rtl/>
          <w:lang w:bidi="ar-SA"/>
        </w:rPr>
      </w:pPr>
      <w:bookmarkStart w:id="814" w:name="_Toc390893573"/>
      <w:bookmarkStart w:id="815" w:name="_Toc456861995"/>
      <w:bookmarkStart w:id="816" w:name="_Toc456867434"/>
      <w:r w:rsidRPr="001D0371">
        <w:rPr>
          <w:rtl/>
          <w:lang w:bidi="ar-SA"/>
        </w:rPr>
        <w:t>صوم (روزه) په لغت کې:</w:t>
      </w:r>
      <w:bookmarkEnd w:id="814"/>
      <w:bookmarkEnd w:id="815"/>
      <w:bookmarkEnd w:id="816"/>
    </w:p>
    <w:p w:rsidR="00E91E8B" w:rsidRPr="001D0371" w:rsidRDefault="00E91E8B" w:rsidP="00E91E8B">
      <w:pPr>
        <w:pStyle w:val="a6"/>
        <w:rPr>
          <w:rtl/>
          <w:lang w:bidi="ar-SA"/>
        </w:rPr>
      </w:pPr>
      <w:r w:rsidRPr="001D0371">
        <w:rPr>
          <w:rtl/>
          <w:lang w:bidi="ar-SA"/>
        </w:rPr>
        <w:t>صوم په لغت کې د یو کار له کولو څخه غلي کیدلو او منع کیدلو ته وایي. او همدارنګه له خوراک</w:t>
      </w:r>
      <w:r w:rsidR="004967B0">
        <w:rPr>
          <w:rtl/>
          <w:lang w:bidi="ar-SA"/>
        </w:rPr>
        <w:t xml:space="preserve">، </w:t>
      </w:r>
      <w:r w:rsidRPr="001D0371">
        <w:rPr>
          <w:rtl/>
          <w:lang w:bidi="ar-SA"/>
        </w:rPr>
        <w:t>څښاک</w:t>
      </w:r>
      <w:r w:rsidR="004967B0">
        <w:rPr>
          <w:rtl/>
          <w:lang w:bidi="ar-SA"/>
        </w:rPr>
        <w:t xml:space="preserve">، </w:t>
      </w:r>
      <w:r w:rsidRPr="001D0371">
        <w:rPr>
          <w:rtl/>
          <w:lang w:bidi="ar-SA"/>
        </w:rPr>
        <w:t>نکاح</w:t>
      </w:r>
      <w:r w:rsidR="004967B0">
        <w:rPr>
          <w:rtl/>
          <w:lang w:bidi="ar-SA"/>
        </w:rPr>
        <w:t xml:space="preserve">، </w:t>
      </w:r>
      <w:r w:rsidRPr="001D0371">
        <w:rPr>
          <w:rtl/>
          <w:lang w:bidi="ar-SA"/>
        </w:rPr>
        <w:t>تګ</w:t>
      </w:r>
      <w:r w:rsidR="004967B0">
        <w:rPr>
          <w:rtl/>
          <w:lang w:bidi="ar-SA"/>
        </w:rPr>
        <w:t xml:space="preserve">، </w:t>
      </w:r>
      <w:r w:rsidRPr="001D0371">
        <w:rPr>
          <w:rtl/>
          <w:lang w:bidi="ar-SA"/>
        </w:rPr>
        <w:t>خبرواو غیره څخه منع کیدلو ته هم استعمال شوي ده.</w:t>
      </w:r>
    </w:p>
    <w:p w:rsidR="00E91E8B" w:rsidRPr="001D0371" w:rsidRDefault="00E91E8B" w:rsidP="00E91E8B">
      <w:pPr>
        <w:pStyle w:val="a6"/>
        <w:rPr>
          <w:rtl/>
          <w:lang w:bidi="ar-SA"/>
        </w:rPr>
      </w:pPr>
      <w:r w:rsidRPr="001D0371">
        <w:rPr>
          <w:rtl/>
          <w:lang w:bidi="ar-SA"/>
        </w:rPr>
        <w:t>امام قرطبی وایي چې معنی یې امساک د ځان ساتنه – او له یو حالت څخه بل حالت ته د انتقال ترک دي</w:t>
      </w:r>
      <w:r w:rsidR="004967B0">
        <w:rPr>
          <w:rtl/>
          <w:lang w:bidi="ar-SA"/>
        </w:rPr>
        <w:t xml:space="preserve">، </w:t>
      </w:r>
      <w:r w:rsidRPr="001D0371">
        <w:rPr>
          <w:rtl/>
          <w:lang w:bidi="ar-SA"/>
        </w:rPr>
        <w:t>او دارنګه خاموشۍ ته هم صوم وایي ځکه له خبرو د ژبې خاموشه کول دي.</w:t>
      </w:r>
    </w:p>
    <w:p w:rsidR="00E91E8B" w:rsidRPr="00B15A07" w:rsidRDefault="00E91E8B" w:rsidP="00E91E8B">
      <w:pPr>
        <w:pStyle w:val="a6"/>
        <w:rPr>
          <w:rStyle w:val="Char6"/>
          <w:rtl/>
          <w:lang w:bidi="ar-SA"/>
        </w:rPr>
      </w:pPr>
      <w:r w:rsidRPr="001D0371">
        <w:rPr>
          <w:rtl/>
          <w:lang w:bidi="ar-SA"/>
        </w:rPr>
        <w:t>آیت شریف د مریم</w:t>
      </w:r>
      <w:r w:rsidR="00993644" w:rsidRPr="00993644">
        <w:rPr>
          <w:rFonts w:cs="CTraditional Arabic"/>
          <w:rtl/>
          <w:lang w:bidi="ar-SA"/>
        </w:rPr>
        <w:t>÷</w:t>
      </w:r>
      <w:r w:rsidRPr="001D0371">
        <w:rPr>
          <w:rtl/>
          <w:lang w:bidi="ar-SA"/>
        </w:rPr>
        <w:t xml:space="preserve"> په هکله وایي</w:t>
      </w:r>
      <w:r>
        <w:rPr>
          <w:rtl/>
          <w:lang w:bidi="ar-SA"/>
        </w:rPr>
        <w:t xml:space="preserve"> </w:t>
      </w:r>
      <w:r w:rsidRPr="00A773A6">
        <w:rPr>
          <w:rFonts w:ascii="Traditional Arabic" w:hAnsi="Traditional Arabic" w:cs="Traditional Arabic"/>
          <w:rtl/>
          <w:lang w:bidi="ar-SA"/>
        </w:rPr>
        <w:t>﴿</w:t>
      </w:r>
      <w:r w:rsidRPr="00B15A07">
        <w:rPr>
          <w:rStyle w:val="Char6"/>
          <w:rtl/>
          <w:lang w:bidi="ar-SA"/>
        </w:rPr>
        <w:t>إِنِّي نَذَرۡتُ لِلرَّحۡمَٰنِ صَوۡمٗا</w:t>
      </w:r>
      <w:r w:rsidRPr="00A773A6">
        <w:rPr>
          <w:rFonts w:ascii="Traditional Arabic" w:hAnsi="Traditional Arabic" w:cs="Traditional Arabic"/>
          <w:rtl/>
          <w:lang w:bidi="ar-SA"/>
        </w:rPr>
        <w:t>﴾</w:t>
      </w:r>
      <w:r>
        <w:rPr>
          <w:rtl/>
          <w:lang w:bidi="ar-SA"/>
        </w:rPr>
        <w:t xml:space="preserve"> </w:t>
      </w:r>
      <w:r w:rsidRPr="009A67E1">
        <w:rPr>
          <w:rStyle w:val="Char5"/>
          <w:sz w:val="20"/>
          <w:szCs w:val="20"/>
          <w:rtl/>
          <w:lang w:bidi="ar-SA"/>
        </w:rPr>
        <w:t>[مریم: 26</w:t>
      </w:r>
      <w:r w:rsidR="00D36508">
        <w:rPr>
          <w:rStyle w:val="Char5"/>
          <w:sz w:val="20"/>
          <w:szCs w:val="20"/>
          <w:rtl/>
          <w:lang w:bidi="ar-SA"/>
        </w:rPr>
        <w:t>]</w:t>
      </w:r>
      <w:r w:rsidRPr="001D0371">
        <w:rPr>
          <w:rtl/>
          <w:lang w:bidi="ar-SA"/>
        </w:rPr>
        <w:t xml:space="preserve"> </w:t>
      </w:r>
      <w:r w:rsidR="00E11937" w:rsidRPr="00E11937">
        <w:rPr>
          <w:rStyle w:val="Char7"/>
          <w:rtl/>
          <w:lang w:bidi="ar-SA"/>
        </w:rPr>
        <w:t>«</w:t>
      </w:r>
      <w:r w:rsidRPr="00E11937">
        <w:rPr>
          <w:rStyle w:val="Char7"/>
          <w:rtl/>
          <w:lang w:bidi="ar-SA"/>
        </w:rPr>
        <w:t>ما د الله لپاره روزه نیولې</w:t>
      </w:r>
      <w:r w:rsidR="00E11937" w:rsidRPr="00E11937">
        <w:rPr>
          <w:rStyle w:val="Char7"/>
          <w:rtl/>
          <w:lang w:bidi="ar-SA"/>
        </w:rPr>
        <w:t>»</w:t>
      </w:r>
      <w:r w:rsidRPr="001D0371">
        <w:rPr>
          <w:rtl/>
          <w:lang w:bidi="ar-SA"/>
        </w:rPr>
        <w:t xml:space="preserve"> یعنی له خبرو کولو څخه مې سکوت اختبار کړی دی.</w:t>
      </w:r>
    </w:p>
    <w:p w:rsidR="00E91E8B" w:rsidRPr="001D0371" w:rsidRDefault="00E91E8B" w:rsidP="00E91E8B">
      <w:pPr>
        <w:pStyle w:val="a6"/>
        <w:rPr>
          <w:rtl/>
          <w:lang w:bidi="ar-SA"/>
        </w:rPr>
      </w:pPr>
      <w:r w:rsidRPr="001D0371">
        <w:rPr>
          <w:rtl/>
          <w:lang w:bidi="ar-SA"/>
        </w:rPr>
        <w:t>صوم (روزه د اسلامی شریعت اصطلاح کې) عبارت دی له خوراک څښاک شهوانی خواهشاتو</w:t>
      </w:r>
      <w:r w:rsidR="004967B0">
        <w:rPr>
          <w:rtl/>
          <w:lang w:bidi="ar-SA"/>
        </w:rPr>
        <w:t xml:space="preserve">، </w:t>
      </w:r>
      <w:r w:rsidRPr="001D0371">
        <w:rPr>
          <w:rtl/>
          <w:lang w:bidi="ar-SA"/>
        </w:rPr>
        <w:t>او منفی اخلاقی امورو څخه د ځان ساتلو نه چې په نیت سره له سهار ختو نه د لمر تر غروبه دوام لري. کامله روزه هغه روزه ده چې د بدن ټول اعضا له ټولو منفی او ناروا امورو څخه محافظت شي</w:t>
      </w:r>
      <w:r w:rsidR="004967B0">
        <w:rPr>
          <w:rtl/>
          <w:lang w:bidi="ar-SA"/>
        </w:rPr>
        <w:t xml:space="preserve">، </w:t>
      </w:r>
      <w:r w:rsidRPr="001D0371">
        <w:rPr>
          <w:rtl/>
          <w:lang w:bidi="ar-SA"/>
        </w:rPr>
        <w:t>ځکه چې پیغمبر</w:t>
      </w:r>
      <w:r w:rsidR="00993644" w:rsidRPr="00993644">
        <w:rPr>
          <w:rFonts w:cs="CTraditional Arabic"/>
          <w:rtl/>
          <w:lang w:bidi="ar-SA"/>
        </w:rPr>
        <w:t>÷</w:t>
      </w:r>
      <w:r w:rsidRPr="001D0371">
        <w:rPr>
          <w:rtl/>
          <w:lang w:bidi="ar-SA"/>
        </w:rPr>
        <w:t xml:space="preserve"> فرمایي: چې هر څوک بده خبره او بد عمل پری نه ږدي</w:t>
      </w:r>
      <w:r w:rsidR="004967B0">
        <w:rPr>
          <w:rtl/>
          <w:lang w:bidi="ar-SA"/>
        </w:rPr>
        <w:t xml:space="preserve">، </w:t>
      </w:r>
      <w:r w:rsidRPr="001D0371">
        <w:rPr>
          <w:rtl/>
          <w:lang w:bidi="ar-SA"/>
        </w:rPr>
        <w:t>الله</w:t>
      </w:r>
      <w:r w:rsidR="00065F28" w:rsidRPr="00065F28">
        <w:rPr>
          <w:rFonts w:cs="CTraditional Arabic"/>
          <w:rtl/>
          <w:lang w:bidi="ar-SA"/>
        </w:rPr>
        <w:t xml:space="preserve">أ </w:t>
      </w:r>
      <w:r w:rsidRPr="001D0371">
        <w:rPr>
          <w:rtl/>
          <w:lang w:bidi="ar-SA"/>
        </w:rPr>
        <w:t>دده خوراک او څښاک پریښودلو ته ضرورت نلري</w:t>
      </w:r>
      <w:r w:rsidR="004967B0">
        <w:rPr>
          <w:rtl/>
          <w:lang w:bidi="ar-SA"/>
        </w:rPr>
        <w:t xml:space="preserve">، </w:t>
      </w:r>
      <w:r w:rsidRPr="00572A45">
        <w:rPr>
          <w:rStyle w:val="Char4"/>
          <w:rtl/>
          <w:lang w:bidi="ar-SA"/>
        </w:rPr>
        <w:t>«من لم يدع قول الزور والعمل به فليس لله حاجة في أن يدع طعامه وشرابه»</w:t>
      </w:r>
      <w:r>
        <w:rPr>
          <w:rtl/>
          <w:lang w:bidi="ar-SA"/>
        </w:rPr>
        <w:t>.</w:t>
      </w:r>
    </w:p>
    <w:p w:rsidR="00E91E8B" w:rsidRPr="001D0371" w:rsidRDefault="00E91E8B" w:rsidP="006F4A8C">
      <w:pPr>
        <w:pStyle w:val="a9"/>
        <w:rPr>
          <w:rtl/>
          <w:lang w:bidi="ar-SA"/>
        </w:rPr>
      </w:pPr>
      <w:bookmarkStart w:id="817" w:name="_Toc390893574"/>
      <w:bookmarkStart w:id="818" w:name="_Toc456861996"/>
      <w:bookmarkStart w:id="819" w:name="_Toc456867435"/>
      <w:r w:rsidRPr="001D0371">
        <w:rPr>
          <w:rtl/>
          <w:lang w:bidi="ar-SA"/>
        </w:rPr>
        <w:t>رمضان د قران عظیم الشان د نزول میاشت</w:t>
      </w:r>
      <w:bookmarkEnd w:id="817"/>
      <w:bookmarkEnd w:id="818"/>
      <w:bookmarkEnd w:id="819"/>
    </w:p>
    <w:p w:rsidR="00E91E8B" w:rsidRPr="00B15A07" w:rsidRDefault="00E91E8B" w:rsidP="00E91E8B">
      <w:pPr>
        <w:pStyle w:val="a6"/>
        <w:rPr>
          <w:rStyle w:val="Char6"/>
          <w:rtl/>
          <w:lang w:bidi="ar-SA"/>
        </w:rPr>
      </w:pPr>
      <w:r w:rsidRPr="001D0371">
        <w:rPr>
          <w:rtl/>
          <w:lang w:bidi="ar-SA"/>
        </w:rPr>
        <w:t>د رمضان مبارکه میاشت د قران کریم د نزول میاشت ده</w:t>
      </w:r>
      <w:r w:rsidR="004967B0">
        <w:rPr>
          <w:rtl/>
          <w:lang w:bidi="ar-SA"/>
        </w:rPr>
        <w:t xml:space="preserve">، </w:t>
      </w:r>
      <w:r w:rsidRPr="001D0371">
        <w:rPr>
          <w:rtl/>
          <w:lang w:bidi="ar-SA"/>
        </w:rPr>
        <w:t>د بشریت دهدایت لپاره لویه الهی تحفه په همدې میاشت کې نازله شویده – الله</w:t>
      </w:r>
      <w:r w:rsidR="00065F28" w:rsidRPr="00065F28">
        <w:rPr>
          <w:rFonts w:cs="CTraditional Arabic"/>
          <w:rtl/>
          <w:lang w:bidi="ar-SA"/>
        </w:rPr>
        <w:t xml:space="preserve">أ </w:t>
      </w:r>
      <w:r w:rsidRPr="001D0371">
        <w:rPr>
          <w:rtl/>
          <w:lang w:bidi="ar-SA"/>
        </w:rPr>
        <w:t>فرمایي:</w:t>
      </w:r>
      <w:r>
        <w:rPr>
          <w:rtl/>
          <w:lang w:bidi="ar-SA"/>
        </w:rPr>
        <w:t xml:space="preserve"> </w:t>
      </w:r>
      <w:r w:rsidRPr="00572A45">
        <w:rPr>
          <w:rFonts w:ascii="Traditional Arabic" w:hAnsi="Traditional Arabic" w:cs="Traditional Arabic"/>
          <w:rtl/>
          <w:lang w:bidi="ar-SA"/>
        </w:rPr>
        <w:t>﴿</w:t>
      </w:r>
      <w:r w:rsidRPr="00B15A07">
        <w:rPr>
          <w:rStyle w:val="Char6"/>
          <w:rtl/>
          <w:lang w:bidi="ar-SA"/>
        </w:rPr>
        <w:t>شَهۡرُ رَمَضَانَ ٱلَّذِيٓ أُنزِلَ فِيهِ ٱلۡقُرۡءَانُ هُدٗى لِّلنَّاسِ وَبَيِّنَٰتٖ مِّنَ ٱلۡهُدَىٰ وَٱلۡفُرۡقَانِۚ</w:t>
      </w:r>
      <w:r w:rsidRPr="00572A45">
        <w:rPr>
          <w:rFonts w:ascii="Traditional Arabic" w:hAnsi="Traditional Arabic" w:cs="Traditional Arabic"/>
          <w:rtl/>
          <w:lang w:bidi="ar-SA"/>
        </w:rPr>
        <w:t>﴾</w:t>
      </w:r>
      <w:r w:rsidRPr="001D0371">
        <w:rPr>
          <w:rtl/>
          <w:lang w:bidi="ar-SA"/>
        </w:rPr>
        <w:t xml:space="preserve"> </w:t>
      </w:r>
      <w:r w:rsidR="00E11937" w:rsidRPr="00E11937">
        <w:rPr>
          <w:rStyle w:val="Char7"/>
          <w:rtl/>
          <w:lang w:bidi="ar-SA"/>
        </w:rPr>
        <w:t>«</w:t>
      </w:r>
      <w:r w:rsidRPr="00E11937">
        <w:rPr>
          <w:rStyle w:val="Char7"/>
          <w:rtl/>
          <w:lang w:bidi="ar-SA"/>
        </w:rPr>
        <w:t>د رمضان میاشت هغه میاشت ده چې دیکې قران کریم د خلکو لپاره او د هدایات واضح دلایل او فرق کوونکی نازل شوی دي</w:t>
      </w:r>
      <w:r w:rsidR="00E11937" w:rsidRPr="00E11937">
        <w:rPr>
          <w:rStyle w:val="Char7"/>
          <w:rtl/>
          <w:lang w:bidi="ar-SA"/>
        </w:rPr>
        <w:t>»</w:t>
      </w:r>
      <w:r w:rsidRPr="001D0371">
        <w:rPr>
          <w:rtl/>
          <w:lang w:bidi="ar-SA"/>
        </w:rPr>
        <w:t xml:space="preserve"> امام احمد د واثله بن الاصقع په روایت سره وایي چې رسول الله</w:t>
      </w:r>
      <w:r w:rsidR="00025E08" w:rsidRPr="00025E08">
        <w:rPr>
          <w:rFonts w:cs="CTraditional Arabic"/>
          <w:rtl/>
          <w:lang w:bidi="ar-SA"/>
        </w:rPr>
        <w:t xml:space="preserve"> ج</w:t>
      </w:r>
      <w:r w:rsidRPr="001D0371">
        <w:rPr>
          <w:rtl/>
          <w:lang w:bidi="ar-SA"/>
        </w:rPr>
        <w:t xml:space="preserve"> وفرمایل: د ابراهیم</w:t>
      </w:r>
      <w:r w:rsidR="00993644" w:rsidRPr="00993644">
        <w:rPr>
          <w:rFonts w:cs="CTraditional Arabic"/>
          <w:rtl/>
          <w:lang w:bidi="ar-SA"/>
        </w:rPr>
        <w:t>÷</w:t>
      </w:r>
      <w:r w:rsidRPr="001D0371">
        <w:rPr>
          <w:rtl/>
          <w:lang w:bidi="ar-SA"/>
        </w:rPr>
        <w:t xml:space="preserve"> صحیفی</w:t>
      </w:r>
      <w:r w:rsidR="004967B0">
        <w:rPr>
          <w:rtl/>
          <w:lang w:bidi="ar-SA"/>
        </w:rPr>
        <w:t xml:space="preserve">، </w:t>
      </w:r>
      <w:r w:rsidRPr="001D0371">
        <w:rPr>
          <w:rtl/>
          <w:lang w:bidi="ar-SA"/>
        </w:rPr>
        <w:t>تورات او انجیل ټول د رمضان مبارکه میشات کې نازل شوي دي علامه ابن کثیر د</w:t>
      </w:r>
      <w:r>
        <w:rPr>
          <w:rtl/>
          <w:lang w:bidi="ar-SA"/>
        </w:rPr>
        <w:t xml:space="preserve"> </w:t>
      </w:r>
      <w:r w:rsidRPr="00572A45">
        <w:rPr>
          <w:rFonts w:ascii="Traditional Arabic" w:hAnsi="Traditional Arabic" w:cs="Traditional Arabic"/>
          <w:rtl/>
          <w:lang w:bidi="ar-SA"/>
        </w:rPr>
        <w:t>﴿</w:t>
      </w:r>
      <w:r w:rsidRPr="00B15A07">
        <w:rPr>
          <w:rStyle w:val="Char6"/>
          <w:rtl/>
          <w:lang w:bidi="ar-SA"/>
        </w:rPr>
        <w:t>شَهۡرُ رَمَضَانَ ٱلَّذِيٓ أُنزِلَ فِيهِ ٱلۡقُرۡءَانُ</w:t>
      </w:r>
      <w:r w:rsidRPr="00572A45">
        <w:rPr>
          <w:rFonts w:ascii="Traditional Arabic" w:hAnsi="Traditional Arabic" w:cs="Traditional Arabic"/>
          <w:rtl/>
          <w:lang w:bidi="ar-SA"/>
        </w:rPr>
        <w:t>﴾</w:t>
      </w:r>
      <w:r w:rsidRPr="001D0371">
        <w:rPr>
          <w:rtl/>
          <w:lang w:bidi="ar-SA"/>
        </w:rPr>
        <w:t xml:space="preserve"> په تفسیر کې وایي: الله نسبت نورو میاشتو ته د رمضان میاشت توصیف کړیده ځکه چې قران عظیم الشان پدې میاشت کې نازل شوی دی</w:t>
      </w:r>
      <w:r w:rsidR="004967B0">
        <w:rPr>
          <w:rtl/>
          <w:lang w:bidi="ar-SA"/>
        </w:rPr>
        <w:t xml:space="preserve">، </w:t>
      </w:r>
      <w:r w:rsidRPr="001D0371">
        <w:rPr>
          <w:rtl/>
          <w:lang w:bidi="ar-SA"/>
        </w:rPr>
        <w:t>او څرنګه چې دا میاشت د قران کریم د نزول لپاره غوره شویده د نورو الهی کتابونو نزول ته هم غوره شویده ولې فرق صرف همدا دی چې د تورات انجیل او زبور صحیفی یو ځل نازل شوی دي ولې قران عظیم الشان د رمضان مبارکه میاشت په کامل ډول ددنیا اسمان کې بیت العزه ته نازل شو</w:t>
      </w:r>
      <w:r w:rsidR="004967B0">
        <w:rPr>
          <w:rtl/>
          <w:lang w:bidi="ar-SA"/>
        </w:rPr>
        <w:t xml:space="preserve">، </w:t>
      </w:r>
      <w:r w:rsidRPr="001D0371">
        <w:rPr>
          <w:rtl/>
          <w:lang w:bidi="ar-SA"/>
        </w:rPr>
        <w:t>چې دغه د نزول شپه د رمضان مبارکه میاشت کې د قدر شپه وه</w:t>
      </w:r>
      <w:r w:rsidR="004967B0">
        <w:rPr>
          <w:rtl/>
          <w:lang w:bidi="ar-SA"/>
        </w:rPr>
        <w:t xml:space="preserve">، </w:t>
      </w:r>
      <w:r w:rsidRPr="001D0371">
        <w:rPr>
          <w:rtl/>
          <w:lang w:bidi="ar-SA"/>
        </w:rPr>
        <w:t>الله</w:t>
      </w:r>
      <w:r w:rsidR="00065F28" w:rsidRPr="00065F28">
        <w:rPr>
          <w:rFonts w:cs="CTraditional Arabic"/>
          <w:rtl/>
          <w:lang w:bidi="ar-SA"/>
        </w:rPr>
        <w:t xml:space="preserve">أ </w:t>
      </w:r>
      <w:r w:rsidRPr="001D0371">
        <w:rPr>
          <w:rtl/>
          <w:lang w:bidi="ar-SA"/>
        </w:rPr>
        <w:t>فرمایي</w:t>
      </w:r>
      <w:r w:rsidR="00E11937">
        <w:rPr>
          <w:rtl/>
          <w:lang w:bidi="ar-SA"/>
        </w:rPr>
        <w:t>:</w:t>
      </w:r>
      <w:r>
        <w:rPr>
          <w:rtl/>
          <w:lang w:bidi="ar-SA"/>
        </w:rPr>
        <w:t xml:space="preserve"> </w:t>
      </w:r>
      <w:r w:rsidRPr="00572A45">
        <w:rPr>
          <w:rFonts w:ascii="Traditional Arabic" w:hAnsi="Traditional Arabic" w:cs="Traditional Arabic"/>
          <w:rtl/>
          <w:lang w:bidi="ar-SA"/>
        </w:rPr>
        <w:t>﴿</w:t>
      </w:r>
      <w:r w:rsidRPr="00B15A07">
        <w:rPr>
          <w:rStyle w:val="Char6"/>
          <w:rtl/>
          <w:lang w:bidi="ar-SA"/>
        </w:rPr>
        <w:t>إِنَّآ أَنزَلۡنَٰهُ فِي لَيۡلَةِ ٱلۡقَدۡرِ ١</w:t>
      </w:r>
      <w:r w:rsidRPr="00572A45">
        <w:rPr>
          <w:rFonts w:ascii="Traditional Arabic" w:hAnsi="Traditional Arabic" w:cs="Traditional Arabic"/>
          <w:rtl/>
          <w:lang w:bidi="ar-SA"/>
        </w:rPr>
        <w:t>﴾</w:t>
      </w:r>
      <w:r w:rsidRPr="001D0371">
        <w:rPr>
          <w:rtl/>
          <w:lang w:bidi="ar-SA"/>
        </w:rPr>
        <w:t xml:space="preserve"> او فرمایي</w:t>
      </w:r>
      <w:r w:rsidR="00E11937">
        <w:rPr>
          <w:rtl/>
          <w:lang w:bidi="ar-SA"/>
        </w:rPr>
        <w:t>:</w:t>
      </w:r>
      <w:r>
        <w:rPr>
          <w:rtl/>
          <w:lang w:bidi="ar-SA"/>
        </w:rPr>
        <w:t xml:space="preserve"> </w:t>
      </w:r>
      <w:r w:rsidRPr="00572A45">
        <w:rPr>
          <w:rFonts w:ascii="Traditional Arabic" w:hAnsi="Traditional Arabic" w:cs="Traditional Arabic"/>
          <w:rtl/>
          <w:lang w:bidi="ar-SA"/>
        </w:rPr>
        <w:t>﴿</w:t>
      </w:r>
      <w:r w:rsidRPr="00B15A07">
        <w:rPr>
          <w:rStyle w:val="Char6"/>
          <w:rtl/>
          <w:lang w:bidi="ar-SA"/>
        </w:rPr>
        <w:t>إِنَّآ أَنزَلۡنَٰهُ فِي لَيۡلَةِ ٱلۡقَدۡرِ ١</w:t>
      </w:r>
      <w:r w:rsidRPr="00572A45">
        <w:rPr>
          <w:rFonts w:ascii="Traditional Arabic" w:hAnsi="Traditional Arabic" w:cs="Traditional Arabic"/>
          <w:rtl/>
          <w:lang w:bidi="ar-SA"/>
        </w:rPr>
        <w:t>﴾</w:t>
      </w:r>
      <w:r w:rsidRPr="001D0371">
        <w:rPr>
          <w:rtl/>
          <w:lang w:bidi="ar-SA"/>
        </w:rPr>
        <w:t xml:space="preserve"> بیا د ۲۳ کلو په موده کې په متفرق ډول سره دواقعاتو مطابق په پیغمبر باندې نازل شوی دي.</w:t>
      </w:r>
    </w:p>
    <w:p w:rsidR="00E91E8B" w:rsidRPr="001D0371" w:rsidRDefault="00E91E8B" w:rsidP="00E91E8B">
      <w:pPr>
        <w:pStyle w:val="a8"/>
        <w:rPr>
          <w:rtl/>
        </w:rPr>
      </w:pPr>
      <w:bookmarkStart w:id="820" w:name="_Toc390893575"/>
      <w:bookmarkStart w:id="821" w:name="_Toc456861997"/>
      <w:bookmarkStart w:id="822" w:name="_Toc456867436"/>
      <w:r w:rsidRPr="001D0371">
        <w:rPr>
          <w:rtl/>
        </w:rPr>
        <w:t>د فرد او جامعې په جوړولو کې د روزې نقش</w:t>
      </w:r>
      <w:bookmarkEnd w:id="820"/>
      <w:bookmarkEnd w:id="821"/>
      <w:bookmarkEnd w:id="822"/>
      <w:r w:rsidRPr="001D0371">
        <w:rPr>
          <w:rtl/>
        </w:rPr>
        <w:t xml:space="preserve"> </w:t>
      </w:r>
    </w:p>
    <w:p w:rsidR="00E91E8B" w:rsidRPr="001D0371" w:rsidRDefault="00E91E8B" w:rsidP="00E91E8B">
      <w:pPr>
        <w:pStyle w:val="a6"/>
        <w:rPr>
          <w:rtl/>
          <w:lang w:bidi="ar-SA"/>
        </w:rPr>
      </w:pPr>
      <w:r w:rsidRPr="001D0371">
        <w:rPr>
          <w:rtl/>
          <w:lang w:bidi="ar-SA"/>
        </w:rPr>
        <w:t>د قرانی ارشاداتو او نبوی احادیثو څخه په استفاده د رمضان د مبارکې میاشت روزه د اسلام مقدس دین یو اساسی رکن دي</w:t>
      </w:r>
      <w:r w:rsidR="004967B0">
        <w:rPr>
          <w:rtl/>
          <w:lang w:bidi="ar-SA"/>
        </w:rPr>
        <w:t xml:space="preserve">، </w:t>
      </w:r>
      <w:r w:rsidRPr="001D0371">
        <w:rPr>
          <w:rtl/>
          <w:lang w:bidi="ar-SA"/>
        </w:rPr>
        <w:t>چې د اسلام د پنځو ارکانو له جملې څخه دریم رکن دی. د رمضان د مبارکې میاشت روزه که څه هم په ظاهره له خوراک څښاک او شهوت رانۍ څخه د بدن د اعضاو ساتل دي. خو کله چې د هغي مفاهیمو ته عمیق شو</w:t>
      </w:r>
      <w:r w:rsidR="004967B0">
        <w:rPr>
          <w:rtl/>
          <w:lang w:bidi="ar-SA"/>
        </w:rPr>
        <w:t xml:space="preserve">، </w:t>
      </w:r>
      <w:r w:rsidRPr="001D0371">
        <w:rPr>
          <w:rtl/>
          <w:lang w:bidi="ar-SA"/>
        </w:rPr>
        <w:t>او پدی هکله له حقیقی فلسفي لید څخه دغه اسلامي حکم کې فکر وکړو رمضان او روزه نیول پدي میاشت کې یو لړ مهم مزایا لري چې کولی شو هغه په لاندې ټکو کې مطالعه کړو:</w:t>
      </w:r>
    </w:p>
    <w:p w:rsidR="00E91E8B" w:rsidRPr="001D0371" w:rsidRDefault="00E11937" w:rsidP="00E11937">
      <w:pPr>
        <w:pStyle w:val="a6"/>
        <w:rPr>
          <w:rtl/>
          <w:lang w:bidi="ar-SA"/>
        </w:rPr>
      </w:pPr>
      <w:r w:rsidRPr="00E11937">
        <w:rPr>
          <w:rtl/>
          <w:lang w:eastAsia="en-US" w:bidi="ar-SA"/>
        </w:rPr>
        <w:drawing>
          <wp:anchor distT="0" distB="0" distL="114300" distR="114300" simplePos="0" relativeHeight="251658752" behindDoc="0" locked="0" layoutInCell="1" allowOverlap="1" wp14:anchorId="2CB7401F" wp14:editId="0D23C2A0">
            <wp:simplePos x="0" y="0"/>
            <wp:positionH relativeFrom="character">
              <wp:posOffset>-4322574</wp:posOffset>
            </wp:positionH>
            <wp:positionV relativeFrom="line">
              <wp:posOffset>65974</wp:posOffset>
            </wp:positionV>
            <wp:extent cx="4500000" cy="1144800"/>
            <wp:effectExtent l="0" t="0" r="0" b="17780"/>
            <wp:wrapTopAndBottom/>
            <wp:docPr id="226" name="Organization Chart 2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14:sizeRelH relativeFrom="page">
              <wp14:pctWidth>0</wp14:pctWidth>
            </wp14:sizeRelH>
            <wp14:sizeRelV relativeFrom="page">
              <wp14:pctHeight>0</wp14:pctHeight>
            </wp14:sizeRelV>
          </wp:anchor>
        </w:drawing>
      </w:r>
      <w:r w:rsidR="00E91E8B" w:rsidRPr="00E11937">
        <w:rPr>
          <w:rtl/>
          <w:lang w:bidi="ar-SA"/>
        </w:rPr>
        <w:t>د رمضان مبارکې میاشت روزه او نورې واجب او سنت روزې د نورو اسلامي احکامو او دستوراتو په څیر د مومن انسان ژوند کې مهم نقش لري. چې دغه نقشونه هم د شخصیت په جوړولو کې له مادي او معنوي اړخه او هم له اجتماعی اړخه مهم تاثیر پر ځای پریږدي. چې دې بحث کې دغه مطالب مطالعې لاندې نیسو.</w:t>
      </w:r>
      <w:r w:rsidR="00E91E8B" w:rsidRPr="001D0371">
        <w:rPr>
          <w:rtl/>
          <w:lang w:bidi="ar-SA"/>
        </w:rPr>
        <w:t xml:space="preserve"> </w:t>
      </w:r>
    </w:p>
    <w:p w:rsidR="00E91E8B" w:rsidRPr="001D0371" w:rsidRDefault="00E91E8B" w:rsidP="006F4A8C">
      <w:pPr>
        <w:pStyle w:val="a9"/>
        <w:rPr>
          <w:rtl/>
          <w:lang w:bidi="ar-SA"/>
        </w:rPr>
      </w:pPr>
      <w:bookmarkStart w:id="823" w:name="_Toc390893576"/>
      <w:bookmarkStart w:id="824" w:name="_Toc456861998"/>
      <w:bookmarkStart w:id="825" w:name="_Toc456867437"/>
      <w:r w:rsidRPr="001D0371">
        <w:rPr>
          <w:rtl/>
          <w:lang w:bidi="ar-SA"/>
        </w:rPr>
        <w:t>د انسان فردی شخصیت جوړولو کې د روزې نقش</w:t>
      </w:r>
      <w:bookmarkEnd w:id="823"/>
      <w:bookmarkEnd w:id="824"/>
      <w:r w:rsidR="006F4A8C">
        <w:rPr>
          <w:rtl/>
          <w:lang w:bidi="ar-SA"/>
        </w:rPr>
        <w:t>:</w:t>
      </w:r>
      <w:bookmarkEnd w:id="825"/>
      <w:r w:rsidRPr="001D0371">
        <w:rPr>
          <w:rtl/>
          <w:lang w:bidi="ar-SA"/>
        </w:rPr>
        <w:t xml:space="preserve"> </w:t>
      </w:r>
    </w:p>
    <w:p w:rsidR="00E91E8B" w:rsidRPr="001D0371" w:rsidRDefault="00E91E8B" w:rsidP="00E91E8B">
      <w:pPr>
        <w:pStyle w:val="a6"/>
        <w:rPr>
          <w:rtl/>
          <w:lang w:bidi="ar-SA"/>
        </w:rPr>
      </w:pPr>
      <w:r w:rsidRPr="001D0371">
        <w:rPr>
          <w:rtl/>
          <w:lang w:bidi="ar-SA"/>
        </w:rPr>
        <w:t>روزه د مومن فرد په شخصیت جوړولو کې ډیر مهم نقش لري</w:t>
      </w:r>
      <w:r w:rsidR="004967B0">
        <w:rPr>
          <w:rtl/>
          <w:lang w:bidi="ar-SA"/>
        </w:rPr>
        <w:t xml:space="preserve">، </w:t>
      </w:r>
      <w:r w:rsidRPr="001D0371">
        <w:rPr>
          <w:rtl/>
          <w:lang w:bidi="ar-SA"/>
        </w:rPr>
        <w:t>او انسان د یو مومن فرد په حیث په دوه مادي او معنوی بخشونو کې تربیت کوي.</w:t>
      </w:r>
    </w:p>
    <w:p w:rsidR="00E91E8B" w:rsidRPr="001D0371" w:rsidRDefault="00E91E8B" w:rsidP="006F4A8C">
      <w:pPr>
        <w:pStyle w:val="af3"/>
        <w:rPr>
          <w:rtl/>
          <w:lang w:bidi="ar-SA"/>
        </w:rPr>
      </w:pPr>
      <w:bookmarkStart w:id="826" w:name="_Toc390893577"/>
      <w:bookmarkStart w:id="827" w:name="_Toc456861999"/>
      <w:bookmarkStart w:id="828" w:name="_Toc456867438"/>
      <w:r w:rsidRPr="001D0371">
        <w:rPr>
          <w:rtl/>
          <w:lang w:bidi="ar-SA"/>
        </w:rPr>
        <w:t>الف: معنوي بخش کې</w:t>
      </w:r>
      <w:bookmarkEnd w:id="826"/>
      <w:bookmarkEnd w:id="827"/>
      <w:bookmarkEnd w:id="828"/>
    </w:p>
    <w:p w:rsidR="00E91E8B" w:rsidRPr="001D0371" w:rsidRDefault="00E91E8B" w:rsidP="00E91E8B">
      <w:pPr>
        <w:pStyle w:val="a6"/>
        <w:rPr>
          <w:rtl/>
          <w:lang w:bidi="ar-SA"/>
        </w:rPr>
      </w:pPr>
      <w:r w:rsidRPr="001D0371">
        <w:rPr>
          <w:rtl/>
          <w:lang w:bidi="ar-SA"/>
        </w:rPr>
        <w:t>هر یو پالونکي مومن ته لازمه ده چې د خپل معنویت د سطحې د ارتقا لپاره همیشه هڅه او کوشش وکړي. ځکه د اسلامی مقدس دین اساس په معنویت ایښودل شوي دي</w:t>
      </w:r>
      <w:r w:rsidR="004967B0">
        <w:rPr>
          <w:rtl/>
          <w:lang w:bidi="ar-SA"/>
        </w:rPr>
        <w:t xml:space="preserve">، </w:t>
      </w:r>
      <w:r w:rsidRPr="001D0371">
        <w:rPr>
          <w:rtl/>
          <w:lang w:bidi="ar-SA"/>
        </w:rPr>
        <w:t>او یو حقیقی مومن خپل ټول ژوند د معنوی معیارونو په اساس جوړوي.</w:t>
      </w:r>
    </w:p>
    <w:p w:rsidR="00E91E8B" w:rsidRDefault="00E91E8B" w:rsidP="00E91E8B">
      <w:pPr>
        <w:pStyle w:val="a6"/>
        <w:rPr>
          <w:rtl/>
          <w:lang w:bidi="ar-SA"/>
        </w:rPr>
      </w:pPr>
      <w:r w:rsidRPr="001D0371">
        <w:rPr>
          <w:rtl/>
          <w:lang w:bidi="ar-SA"/>
        </w:rPr>
        <w:t>الله</w:t>
      </w:r>
      <w:r w:rsidR="00065F28" w:rsidRPr="00065F28">
        <w:rPr>
          <w:rFonts w:cs="CTraditional Arabic"/>
          <w:rtl/>
          <w:lang w:bidi="ar-SA"/>
        </w:rPr>
        <w:t xml:space="preserve">أ </w:t>
      </w:r>
      <w:r w:rsidRPr="001D0371">
        <w:rPr>
          <w:rtl/>
          <w:lang w:bidi="ar-SA"/>
        </w:rPr>
        <w:t>د مومنانو د معنوی سطحو د رشد لپاره ډیرې لارې بیان کړي دي ترڅو مومن انسان د خپل وجود په مادي اړخ کې او له مادیاتو څخه په معنویاتو کې په ګټه اخیستنی سره پیش ګام وي. د رمضان د مبارکې میاشت روزه د مومنانو د معنویت د رشد یوه لاره ده. او دا امر کولی شو لاندې ټکو کې بیان کړو:</w:t>
      </w:r>
    </w:p>
    <w:p w:rsidR="006F4A8C" w:rsidRDefault="006F4A8C" w:rsidP="00E91E8B">
      <w:pPr>
        <w:pStyle w:val="a6"/>
        <w:rPr>
          <w:rtl/>
          <w:lang w:bidi="ar-SA"/>
        </w:rPr>
      </w:pPr>
    </w:p>
    <w:p w:rsidR="006F4A8C" w:rsidRPr="001D0371" w:rsidRDefault="006F4A8C" w:rsidP="00E91E8B">
      <w:pPr>
        <w:pStyle w:val="a6"/>
        <w:rPr>
          <w:rtl/>
          <w:lang w:bidi="ar-SA"/>
        </w:rPr>
      </w:pPr>
    </w:p>
    <w:p w:rsidR="00E91E8B" w:rsidRPr="001D0371" w:rsidRDefault="00E91E8B" w:rsidP="006F4A8C">
      <w:pPr>
        <w:pStyle w:val="af3"/>
        <w:rPr>
          <w:rtl/>
          <w:lang w:bidi="ar-SA"/>
        </w:rPr>
      </w:pPr>
      <w:bookmarkStart w:id="829" w:name="_Toc390893578"/>
      <w:bookmarkStart w:id="830" w:name="_Toc456862000"/>
      <w:bookmarkStart w:id="831" w:name="_Toc456867439"/>
      <w:r w:rsidRPr="001D0371">
        <w:rPr>
          <w:rtl/>
          <w:lang w:bidi="ar-SA"/>
        </w:rPr>
        <w:t>۱- د تقوا حاصلول:</w:t>
      </w:r>
      <w:bookmarkEnd w:id="829"/>
      <w:bookmarkEnd w:id="830"/>
      <w:bookmarkEnd w:id="831"/>
    </w:p>
    <w:p w:rsidR="00E91E8B" w:rsidRPr="00B15A07" w:rsidRDefault="00E91E8B" w:rsidP="00E11937">
      <w:pPr>
        <w:pStyle w:val="a6"/>
        <w:rPr>
          <w:rStyle w:val="Char6"/>
          <w:rtl/>
          <w:lang w:bidi="ar-SA"/>
        </w:rPr>
      </w:pPr>
      <w:r w:rsidRPr="001D0371">
        <w:rPr>
          <w:rtl/>
          <w:lang w:bidi="ar-SA"/>
        </w:rPr>
        <w:t>د روزې له مهمترینو اثرونو څخه یو هم د بندګانو متقی جوړول بیان شوی دي</w:t>
      </w:r>
      <w:r>
        <w:rPr>
          <w:rtl/>
          <w:lang w:bidi="ar-SA"/>
        </w:rPr>
        <w:t xml:space="preserve"> </w:t>
      </w:r>
      <w:r w:rsidRPr="00A773A6">
        <w:rPr>
          <w:rFonts w:ascii="Traditional Arabic" w:hAnsi="Traditional Arabic" w:cs="Traditional Arabic"/>
          <w:rtl/>
          <w:lang w:bidi="ar-SA"/>
        </w:rPr>
        <w:t>﴿</w:t>
      </w:r>
      <w:r w:rsidRPr="00B15A07">
        <w:rPr>
          <w:rStyle w:val="Char6"/>
          <w:rtl/>
          <w:lang w:bidi="ar-SA"/>
        </w:rPr>
        <w:t>يَٰٓأَيُّهَا ٱلَّذِينَ ءَامَنُواْ كُتِبَ عَلَيۡكُمُ ٱلصِّيَامُ كَمَا كُتِبَ عَلَى ٱلَّذِينَ مِن قَبۡلِكُمۡ لَعَلَّكُمۡ تَتَّقُونَ ١٨٣</w:t>
      </w:r>
      <w:r w:rsidRPr="00A773A6">
        <w:rPr>
          <w:rFonts w:ascii="Traditional Arabic" w:hAnsi="Traditional Arabic" w:cs="Traditional Arabic"/>
          <w:rtl/>
          <w:lang w:bidi="ar-SA"/>
        </w:rPr>
        <w:t>﴾</w:t>
      </w:r>
      <w:r>
        <w:rPr>
          <w:rtl/>
          <w:lang w:bidi="ar-SA"/>
        </w:rPr>
        <w:t xml:space="preserve"> </w:t>
      </w:r>
      <w:r w:rsidRPr="009A67E1">
        <w:rPr>
          <w:rStyle w:val="Char5"/>
          <w:sz w:val="20"/>
          <w:szCs w:val="20"/>
          <w:rtl/>
          <w:lang w:bidi="ar-SA"/>
        </w:rPr>
        <w:t>[البقرة: 183</w:t>
      </w:r>
      <w:r w:rsidR="00D36508">
        <w:rPr>
          <w:rStyle w:val="Char5"/>
          <w:sz w:val="20"/>
          <w:szCs w:val="20"/>
          <w:rtl/>
          <w:lang w:bidi="ar-SA"/>
        </w:rPr>
        <w:t>]</w:t>
      </w:r>
      <w:r w:rsidRPr="001D0371">
        <w:rPr>
          <w:rtl/>
          <w:lang w:bidi="ar-SA"/>
        </w:rPr>
        <w:t xml:space="preserve"> </w:t>
      </w:r>
      <w:r w:rsidR="00E11937" w:rsidRPr="00E11937">
        <w:rPr>
          <w:rStyle w:val="Char7"/>
          <w:rtl/>
          <w:lang w:bidi="ar-SA"/>
        </w:rPr>
        <w:t>«</w:t>
      </w:r>
      <w:r w:rsidRPr="00E11937">
        <w:rPr>
          <w:rStyle w:val="Char7"/>
          <w:rFonts w:eastAsia="MS Mincho"/>
          <w:rtl/>
          <w:lang w:bidi="ar-SA"/>
        </w:rPr>
        <w:t>ای مومنانو فرض شویده په تاسې روژه لکه څرنګه چې فرض شوې وه په هغو خلکو چې له تاسې مخکې و ترڅو تقوادار شي</w:t>
      </w:r>
      <w:r w:rsidR="00E11937" w:rsidRPr="00E11937">
        <w:rPr>
          <w:rStyle w:val="Char7"/>
          <w:rFonts w:eastAsia="MS Mincho"/>
          <w:rtl/>
          <w:lang w:bidi="ar-SA"/>
        </w:rPr>
        <w:t>»</w:t>
      </w:r>
      <w:r w:rsidRPr="001D0371">
        <w:rPr>
          <w:rFonts w:eastAsia="MS Mincho"/>
          <w:rtl/>
          <w:lang w:bidi="ar-SA"/>
        </w:rPr>
        <w:t>.</w:t>
      </w:r>
    </w:p>
    <w:p w:rsidR="00E91E8B" w:rsidRPr="001D0371" w:rsidRDefault="00E91E8B" w:rsidP="00E91E8B">
      <w:pPr>
        <w:pStyle w:val="a6"/>
        <w:rPr>
          <w:rFonts w:eastAsia="MS Mincho"/>
          <w:rtl/>
          <w:lang w:bidi="ar-SA"/>
        </w:rPr>
      </w:pPr>
      <w:r w:rsidRPr="001D0371">
        <w:rPr>
          <w:rFonts w:eastAsia="MS Mincho"/>
          <w:rtl/>
          <w:lang w:bidi="ar-SA"/>
        </w:rPr>
        <w:t>د رمضان مبارکه میاشت کې مومن انسان ډیر هغه شیان چې ورته حلال و ترک کوي حلال خواړه</w:t>
      </w:r>
      <w:r w:rsidR="004967B0">
        <w:rPr>
          <w:rFonts w:eastAsia="MS Mincho"/>
          <w:rtl/>
          <w:lang w:bidi="ar-SA"/>
        </w:rPr>
        <w:t xml:space="preserve">، </w:t>
      </w:r>
      <w:r w:rsidRPr="001D0371">
        <w:rPr>
          <w:rFonts w:eastAsia="MS Mincho"/>
          <w:rtl/>
          <w:lang w:bidi="ar-SA"/>
        </w:rPr>
        <w:t>څښل</w:t>
      </w:r>
      <w:r w:rsidR="004967B0">
        <w:rPr>
          <w:rFonts w:eastAsia="MS Mincho"/>
          <w:rtl/>
          <w:lang w:bidi="ar-SA"/>
        </w:rPr>
        <w:t xml:space="preserve">، </w:t>
      </w:r>
      <w:r w:rsidRPr="001D0371">
        <w:rPr>
          <w:rFonts w:eastAsia="MS Mincho"/>
          <w:rtl/>
          <w:lang w:bidi="ar-SA"/>
        </w:rPr>
        <w:t>له ښځو سره جنسي ارتباطات چې ټول ورته حلال و فقط د الله</w:t>
      </w:r>
      <w:r w:rsidR="00065F28" w:rsidRPr="00065F28">
        <w:rPr>
          <w:rFonts w:eastAsia="MS Mincho" w:cs="CTraditional Arabic"/>
          <w:rtl/>
          <w:lang w:bidi="ar-SA"/>
        </w:rPr>
        <w:t xml:space="preserve">أ </w:t>
      </w:r>
      <w:r w:rsidRPr="001D0371">
        <w:rPr>
          <w:rFonts w:eastAsia="MS Mincho"/>
          <w:rtl/>
          <w:lang w:bidi="ar-SA"/>
        </w:rPr>
        <w:t>د رضایت لپاره ترک کیږي پدې صورت دغه مومن انسان د تقوا خاوند ګرځي. دغه تقوا د رمضان میاشت کې لکه د تقوا د تربیتی عملی کورس غوندې ده چې د هغې اثار په نورو یوولسو میاشتو کې د روزه دار انسان وجود کې باقي پاتې کیږی او وروسته له دې چې دغه مومن انسان له تقوا سره عادت شي له رمضان څخه وروسته میاشتې په تقوا سره تیروي.</w:t>
      </w:r>
    </w:p>
    <w:p w:rsidR="00E91E8B" w:rsidRPr="001D0371" w:rsidRDefault="00E91E8B" w:rsidP="00E91E8B">
      <w:pPr>
        <w:pStyle w:val="a6"/>
        <w:rPr>
          <w:rFonts w:eastAsia="MS Mincho"/>
          <w:rtl/>
          <w:lang w:bidi="ar-SA"/>
        </w:rPr>
      </w:pPr>
      <w:r w:rsidRPr="001D0371">
        <w:rPr>
          <w:rFonts w:eastAsia="MS Mincho"/>
          <w:rtl/>
          <w:lang w:bidi="ar-SA"/>
        </w:rPr>
        <w:t>اصلا روزه دار د الهی احکامو او نبوی ارشاداتو مطابق هڅه او کوشش کوي چې ټول الهی احکام په کامل ډول سره ترسره کړي</w:t>
      </w:r>
      <w:r w:rsidR="004967B0">
        <w:rPr>
          <w:rFonts w:eastAsia="MS Mincho"/>
          <w:rtl/>
          <w:lang w:bidi="ar-SA"/>
        </w:rPr>
        <w:t xml:space="preserve">، </w:t>
      </w:r>
      <w:r w:rsidRPr="001D0371">
        <w:rPr>
          <w:rFonts w:eastAsia="MS Mincho"/>
          <w:rtl/>
          <w:lang w:bidi="ar-SA"/>
        </w:rPr>
        <w:t>له ټولو هغه امورو چې الله</w:t>
      </w:r>
      <w:r w:rsidR="00065F28" w:rsidRPr="00065F28">
        <w:rPr>
          <w:rFonts w:eastAsia="MS Mincho" w:cs="CTraditional Arabic"/>
          <w:rtl/>
          <w:lang w:bidi="ar-SA"/>
        </w:rPr>
        <w:t xml:space="preserve">أ </w:t>
      </w:r>
      <w:r w:rsidRPr="001D0371">
        <w:rPr>
          <w:rFonts w:eastAsia="MS Mincho"/>
          <w:rtl/>
          <w:lang w:bidi="ar-SA"/>
        </w:rPr>
        <w:t>منع کړی دی ځان وساتي حتی هغه خلک چې له رمضان خخه مخکی په یو سلسله ګناهونو مبتلا ونشي کولي دې میشات کې خپلو ګناهونو ته دوام ورکړي ځکه د هرې ګناه په ارتکاب سره دده روزه د فساد خوا ته ځي. هغه مجبور دی چي خپل پخوانی عادات ترک کړي. دفسق او فساد مجالس دعبادت په مجالسو بدل کړي</w:t>
      </w:r>
      <w:r w:rsidR="004967B0">
        <w:rPr>
          <w:rFonts w:eastAsia="MS Mincho"/>
          <w:rtl/>
          <w:lang w:bidi="ar-SA"/>
        </w:rPr>
        <w:t xml:space="preserve">، </w:t>
      </w:r>
      <w:r w:rsidRPr="001D0371">
        <w:rPr>
          <w:rFonts w:eastAsia="MS Mincho"/>
          <w:rtl/>
          <w:lang w:bidi="ar-SA"/>
        </w:rPr>
        <w:t>د فساد ډیر ځایونه پدي میاشت کې بندیږي</w:t>
      </w:r>
      <w:r w:rsidR="004967B0">
        <w:rPr>
          <w:rFonts w:eastAsia="MS Mincho"/>
          <w:rtl/>
          <w:lang w:bidi="ar-SA"/>
        </w:rPr>
        <w:t xml:space="preserve">، </w:t>
      </w:r>
      <w:r w:rsidRPr="001D0371">
        <w:rPr>
          <w:rFonts w:eastAsia="MS Mincho"/>
          <w:rtl/>
          <w:lang w:bidi="ar-SA"/>
        </w:rPr>
        <w:t>څوک چي حقیقتا له خپلو پخوانیو بدو اعمالو څخه پیښمانه ورکولی شي د یو میاشت په اوږدو کې خپل ځان په نیکیو عادت کړي</w:t>
      </w:r>
      <w:r w:rsidR="004967B0">
        <w:rPr>
          <w:rFonts w:eastAsia="MS Mincho"/>
          <w:rtl/>
          <w:lang w:bidi="ar-SA"/>
        </w:rPr>
        <w:t xml:space="preserve">، </w:t>
      </w:r>
      <w:r w:rsidRPr="001D0371">
        <w:rPr>
          <w:rFonts w:eastAsia="MS Mincho"/>
          <w:rtl/>
          <w:lang w:bidi="ar-SA"/>
        </w:rPr>
        <w:t>او له دې مبارکې میاشتي په استفادې سره خپل ځان متقي کړي.</w:t>
      </w:r>
    </w:p>
    <w:p w:rsidR="00E91E8B" w:rsidRPr="001D0371" w:rsidRDefault="00E91E8B" w:rsidP="006F4A8C">
      <w:pPr>
        <w:pStyle w:val="af3"/>
        <w:rPr>
          <w:rFonts w:eastAsia="MS Mincho"/>
          <w:rtl/>
          <w:lang w:bidi="ar-SA"/>
        </w:rPr>
      </w:pPr>
      <w:bookmarkStart w:id="832" w:name="_Toc390893579"/>
      <w:bookmarkStart w:id="833" w:name="_Toc456862001"/>
      <w:bookmarkStart w:id="834" w:name="_Toc456867440"/>
      <w:r w:rsidRPr="001D0371">
        <w:rPr>
          <w:rFonts w:eastAsia="MS Mincho"/>
          <w:rtl/>
          <w:lang w:bidi="ar-SA"/>
        </w:rPr>
        <w:t>۲- روحی تربیت:</w:t>
      </w:r>
      <w:bookmarkEnd w:id="832"/>
      <w:bookmarkEnd w:id="833"/>
      <w:bookmarkEnd w:id="834"/>
    </w:p>
    <w:p w:rsidR="00E91E8B" w:rsidRPr="001D0371" w:rsidRDefault="00E91E8B" w:rsidP="00E91E8B">
      <w:pPr>
        <w:pStyle w:val="a6"/>
        <w:rPr>
          <w:rFonts w:eastAsia="MS Mincho"/>
          <w:rtl/>
          <w:lang w:bidi="ar-SA"/>
        </w:rPr>
      </w:pPr>
      <w:r w:rsidRPr="001D0371">
        <w:rPr>
          <w:rFonts w:eastAsia="MS Mincho"/>
          <w:rtl/>
          <w:lang w:bidi="ar-SA"/>
        </w:rPr>
        <w:t>ننۍ ټولنه کې کې د خلکو لوی مشکل د انسانانو د روحی او معنوی بخش ضعف دي. دغه د معنویت ضعف ډ دیرو بدبختیو سبب ګرځي. او بالاخره انسان په یو شکوونکی حیوان سره بدلوي چي یو انسان ښکار کوي په قتل رسوي له وجود اوشرمایی څخه یی استفاده کوی اوفقط دخپل ځان په هکله فکر کوی درمضان مبارکې میاشت روزه د انسان روح تقویه کوي</w:t>
      </w:r>
      <w:r w:rsidR="004967B0">
        <w:rPr>
          <w:rFonts w:eastAsia="MS Mincho"/>
          <w:rtl/>
          <w:lang w:bidi="ar-SA"/>
        </w:rPr>
        <w:t xml:space="preserve">، </w:t>
      </w:r>
      <w:r w:rsidRPr="001D0371">
        <w:rPr>
          <w:rFonts w:eastAsia="MS Mincho"/>
          <w:rtl/>
          <w:lang w:bidi="ar-SA"/>
        </w:rPr>
        <w:t>او د انسان وجود کې روحانیت او معنویت ژوندي کوي. مومن انسان له خالق سره قوی ارتباط حاصولي. دغه روحانی قوت سبب کیږي چي د فقیرانو فکر کې شي هغوی سره کمک وکړي او د هغو کسانو د پخلا کولو په هکله فکر کوي چې ده سره یي مخالف درلود</w:t>
      </w:r>
      <w:r w:rsidR="004967B0">
        <w:rPr>
          <w:rFonts w:eastAsia="MS Mincho"/>
          <w:rtl/>
          <w:lang w:bidi="ar-SA"/>
        </w:rPr>
        <w:t xml:space="preserve">، </w:t>
      </w:r>
      <w:r w:rsidRPr="001D0371">
        <w:rPr>
          <w:rFonts w:eastAsia="MS Mincho"/>
          <w:rtl/>
          <w:lang w:bidi="ar-SA"/>
        </w:rPr>
        <w:t>د نورو په فکر کې کیږي د حرامو له خوړلو ځان ساتي</w:t>
      </w:r>
      <w:r w:rsidR="004967B0">
        <w:rPr>
          <w:rFonts w:eastAsia="MS Mincho"/>
          <w:rtl/>
          <w:lang w:bidi="ar-SA"/>
        </w:rPr>
        <w:t xml:space="preserve">، </w:t>
      </w:r>
      <w:r w:rsidRPr="001D0371">
        <w:rPr>
          <w:rFonts w:eastAsia="MS Mincho"/>
          <w:rtl/>
          <w:lang w:bidi="ar-SA"/>
        </w:rPr>
        <w:t>او له دې ټولو ارتباطاتو سره چې له خالق او مخلوقاتو سره یي پیدا کوي دغه مومن انسان ته یو نوع معنوي راحت پیدا کیږي چې د نړۍ ټول اروا پوهان ددغې روحی ارامتیا پسې سرګردانه دي.</w:t>
      </w:r>
    </w:p>
    <w:p w:rsidR="00E91E8B" w:rsidRPr="001D0371" w:rsidRDefault="00E91E8B" w:rsidP="006F4A8C">
      <w:pPr>
        <w:pStyle w:val="af3"/>
        <w:rPr>
          <w:rFonts w:eastAsia="MS Mincho"/>
          <w:rtl/>
          <w:lang w:bidi="ar-SA"/>
        </w:rPr>
      </w:pPr>
      <w:bookmarkStart w:id="835" w:name="_Toc390893580"/>
      <w:bookmarkStart w:id="836" w:name="_Toc456862002"/>
      <w:bookmarkStart w:id="837" w:name="_Toc456867441"/>
      <w:r w:rsidRPr="001D0371">
        <w:rPr>
          <w:rFonts w:eastAsia="MS Mincho"/>
          <w:rtl/>
          <w:lang w:bidi="ar-SA"/>
        </w:rPr>
        <w:t>۳- اخلاقی تربیت:</w:t>
      </w:r>
      <w:bookmarkEnd w:id="835"/>
      <w:bookmarkEnd w:id="836"/>
      <w:bookmarkEnd w:id="837"/>
    </w:p>
    <w:p w:rsidR="00E91E8B" w:rsidRPr="001D0371" w:rsidRDefault="00E91E8B" w:rsidP="00E91E8B">
      <w:pPr>
        <w:pStyle w:val="a6"/>
        <w:rPr>
          <w:rFonts w:eastAsia="MS Mincho"/>
          <w:rtl/>
          <w:lang w:bidi="ar-SA"/>
        </w:rPr>
      </w:pPr>
      <w:r w:rsidRPr="001D0371">
        <w:rPr>
          <w:rFonts w:eastAsia="MS Mincho"/>
          <w:rtl/>
          <w:lang w:bidi="ar-SA"/>
        </w:rPr>
        <w:t>یو اخلاقی معنویت یا د اخلاقی سطحي ارتقا خپل عالیترین مقام ته: اسلامی اخلاق هغو اخلاقو ته وایي چې له اسلامی احکامو او ارشاداتو سره مطابقات ولري. که څه هم هر مومن فرد د خپلي اخلاقی سطحي لوړولو کې همیش هڅه او کوشش کوي او له اسلامی ارشاداتو څخه ددې هدف لپاره استفاده کوي</w:t>
      </w:r>
      <w:r w:rsidR="004967B0">
        <w:rPr>
          <w:rFonts w:eastAsia="MS Mincho"/>
          <w:rtl/>
          <w:lang w:bidi="ar-SA"/>
        </w:rPr>
        <w:t xml:space="preserve">، </w:t>
      </w:r>
      <w:r w:rsidRPr="001D0371">
        <w:rPr>
          <w:rFonts w:eastAsia="MS Mincho"/>
          <w:rtl/>
          <w:lang w:bidi="ar-SA"/>
        </w:rPr>
        <w:t>خو هغه خلک چي خپل ځانونه ۱۰۰٪ په اسلامی اخلاقو سمبالوي اخلاقی مراحل هم نظر کې نیسي او هڅه کوي چي هماغې عالي مرحلې ته ځان ورسوي</w:t>
      </w:r>
      <w:r w:rsidR="004967B0">
        <w:rPr>
          <w:rFonts w:eastAsia="MS Mincho"/>
          <w:rtl/>
          <w:lang w:bidi="ar-SA"/>
        </w:rPr>
        <w:t xml:space="preserve">، </w:t>
      </w:r>
      <w:r w:rsidRPr="001D0371">
        <w:rPr>
          <w:rFonts w:eastAsia="MS Mincho"/>
          <w:rtl/>
          <w:lang w:bidi="ar-SA"/>
        </w:rPr>
        <w:t>د رمضان مبارک میاشت یوه هغه لاره ده چي دغې مرحلې ته د رسیدو لپاره مومن انسان اماده کوي.</w:t>
      </w:r>
    </w:p>
    <w:p w:rsidR="00E91E8B" w:rsidRPr="001D0371" w:rsidRDefault="00E91E8B" w:rsidP="00E91E8B">
      <w:pPr>
        <w:pStyle w:val="a6"/>
        <w:rPr>
          <w:rFonts w:eastAsia="MS Mincho"/>
          <w:rtl/>
          <w:lang w:bidi="ar-SA"/>
        </w:rPr>
      </w:pPr>
      <w:r w:rsidRPr="001D0371">
        <w:rPr>
          <w:rFonts w:eastAsia="MS Mincho"/>
          <w:rtl/>
          <w:lang w:bidi="ar-SA"/>
        </w:rPr>
        <w:t>اوس لازمه ده چې لومړي دغه مراحل مطالعې لاندې ونیسو او بیا پدیکې د رمضان د مبارکې میاشت نقش ارزیابي کړو:</w:t>
      </w:r>
    </w:p>
    <w:p w:rsidR="00E91E8B" w:rsidRPr="001D0371" w:rsidRDefault="00E91E8B" w:rsidP="006F4A8C">
      <w:pPr>
        <w:pStyle w:val="af3"/>
        <w:rPr>
          <w:rFonts w:eastAsia="MS Mincho"/>
          <w:rtl/>
          <w:lang w:bidi="ar-SA"/>
        </w:rPr>
      </w:pPr>
      <w:bookmarkStart w:id="838" w:name="_Toc390893581"/>
      <w:bookmarkStart w:id="839" w:name="_Toc456862003"/>
      <w:bookmarkStart w:id="840" w:name="_Toc456867442"/>
      <w:r w:rsidRPr="001D0371">
        <w:rPr>
          <w:rFonts w:eastAsia="MS Mincho"/>
          <w:rtl/>
          <w:lang w:bidi="ar-SA"/>
        </w:rPr>
        <w:t>ښه اخلاق:</w:t>
      </w:r>
      <w:bookmarkEnd w:id="838"/>
      <w:bookmarkEnd w:id="839"/>
      <w:bookmarkEnd w:id="840"/>
    </w:p>
    <w:p w:rsidR="00E91E8B" w:rsidRPr="001D0371" w:rsidRDefault="00E91E8B" w:rsidP="00E91E8B">
      <w:pPr>
        <w:pStyle w:val="a6"/>
        <w:rPr>
          <w:rFonts w:eastAsia="MS Mincho"/>
          <w:rtl/>
          <w:lang w:bidi="ar-SA"/>
        </w:rPr>
      </w:pPr>
      <w:r w:rsidRPr="001D0371">
        <w:rPr>
          <w:rFonts w:eastAsia="MS Mincho"/>
          <w:rtl/>
          <w:lang w:bidi="ar-SA"/>
        </w:rPr>
        <w:t>هغه اخلاق دي چي خپله انسان د عالي اخلاقو صفاتو خاوند وي.</w:t>
      </w:r>
    </w:p>
    <w:p w:rsidR="00E91E8B" w:rsidRPr="001D0371" w:rsidRDefault="00E91E8B" w:rsidP="006F4A8C">
      <w:pPr>
        <w:pStyle w:val="af3"/>
        <w:rPr>
          <w:rFonts w:eastAsia="MS Mincho"/>
          <w:rtl/>
          <w:lang w:bidi="ar-SA"/>
        </w:rPr>
      </w:pPr>
      <w:bookmarkStart w:id="841" w:name="_Toc390893582"/>
      <w:bookmarkStart w:id="842" w:name="_Toc456862004"/>
      <w:bookmarkStart w:id="843" w:name="_Toc456867443"/>
      <w:r w:rsidRPr="001D0371">
        <w:rPr>
          <w:rFonts w:eastAsia="MS Mincho"/>
          <w:rtl/>
          <w:lang w:bidi="ar-SA"/>
        </w:rPr>
        <w:t>عالی اخلاق:</w:t>
      </w:r>
      <w:bookmarkEnd w:id="841"/>
      <w:bookmarkEnd w:id="842"/>
      <w:bookmarkEnd w:id="843"/>
    </w:p>
    <w:p w:rsidR="00E91E8B" w:rsidRPr="001D0371" w:rsidRDefault="00E91E8B" w:rsidP="00E91E8B">
      <w:pPr>
        <w:pStyle w:val="a6"/>
        <w:rPr>
          <w:rFonts w:eastAsia="MS Mincho"/>
          <w:rtl/>
          <w:lang w:bidi="ar-SA"/>
        </w:rPr>
      </w:pPr>
      <w:r w:rsidRPr="001D0371">
        <w:rPr>
          <w:rFonts w:eastAsia="MS Mincho"/>
          <w:rtl/>
          <w:lang w:bidi="ar-SA"/>
        </w:rPr>
        <w:t>هغه اخلاق دي چې سره له دې چي خپله انسان په عالی اخلاقی اوصفاتو سمبال وي خو بل چا ته یې ضرر هم نه رسیږي</w:t>
      </w:r>
      <w:r w:rsidR="004967B0">
        <w:rPr>
          <w:rFonts w:eastAsia="MS Mincho"/>
          <w:rtl/>
          <w:lang w:bidi="ar-SA"/>
        </w:rPr>
        <w:t xml:space="preserve">، </w:t>
      </w:r>
      <w:r w:rsidRPr="001D0371">
        <w:rPr>
          <w:rFonts w:eastAsia="MS Mincho"/>
          <w:rtl/>
          <w:lang w:bidi="ar-SA"/>
        </w:rPr>
        <w:t>او هیڅکله د خلکو مقابله کې بل چا ته تاوان نه اړوي. ډیرو حالاتو کې دي هغه خلک چې نیک اخلاق لري او الهی احکام او ارشادات په ځان باندې ښه تطبیقوي ولې نورو سره په معامله کې ځینې امور هیروي.</w:t>
      </w:r>
    </w:p>
    <w:p w:rsidR="00E91E8B" w:rsidRPr="001D0371" w:rsidRDefault="00E91E8B" w:rsidP="006F4A8C">
      <w:pPr>
        <w:pStyle w:val="af3"/>
        <w:rPr>
          <w:rFonts w:eastAsia="MS Mincho"/>
          <w:rtl/>
          <w:lang w:bidi="ar-SA"/>
        </w:rPr>
      </w:pPr>
      <w:bookmarkStart w:id="844" w:name="_Toc390893583"/>
      <w:bookmarkStart w:id="845" w:name="_Toc456862005"/>
      <w:bookmarkStart w:id="846" w:name="_Toc456867444"/>
      <w:r w:rsidRPr="001D0371">
        <w:rPr>
          <w:rFonts w:eastAsia="MS Mincho"/>
          <w:rtl/>
          <w:lang w:bidi="ar-SA"/>
        </w:rPr>
        <w:t>عالی (ممتاز) اخلاق:</w:t>
      </w:r>
      <w:bookmarkEnd w:id="844"/>
      <w:bookmarkEnd w:id="845"/>
      <w:bookmarkEnd w:id="846"/>
    </w:p>
    <w:p w:rsidR="00E91E8B" w:rsidRPr="001D0371" w:rsidRDefault="00E91E8B" w:rsidP="00E91E8B">
      <w:pPr>
        <w:pStyle w:val="a6"/>
        <w:rPr>
          <w:rFonts w:eastAsia="MS Mincho"/>
          <w:rtl/>
          <w:lang w:bidi="ar-SA"/>
        </w:rPr>
      </w:pPr>
      <w:r w:rsidRPr="001D0371">
        <w:rPr>
          <w:rFonts w:eastAsia="MS Mincho"/>
          <w:rtl/>
          <w:lang w:bidi="ar-SA"/>
        </w:rPr>
        <w:t xml:space="preserve">هغو اخلاقو ته وایي چې سره له دې چې خپله د عالی صفاتو خاوند دی او نورو ته هم ضرر نه رسوي بلکه د نورو د ضرر رسولو په وخت هم منفی عکس العمل نلري او څرنګه چې د رمضان مبارکه میاشت کې انسان عالیترین اخلاقی مقام ته رسیږي چې: </w:t>
      </w:r>
      <w:r w:rsidRPr="00173A00">
        <w:rPr>
          <w:rStyle w:val="Char4"/>
          <w:rFonts w:eastAsia="MS Mincho"/>
          <w:rtl/>
          <w:lang w:bidi="ar-SA"/>
        </w:rPr>
        <w:t>«فان شاتمه احد او قاتله فلیقل انی صائم»</w:t>
      </w:r>
      <w:r w:rsidRPr="001D0371">
        <w:rPr>
          <w:rFonts w:eastAsia="MS Mincho"/>
          <w:rtl/>
          <w:lang w:bidi="ar-SA"/>
        </w:rPr>
        <w:t xml:space="preserve"> څوک ورته کنځل وکړی او یایي د وژلو قصد وکړي نو ودې وایي چې زه روزه داریم.</w:t>
      </w:r>
    </w:p>
    <w:p w:rsidR="00E91E8B" w:rsidRPr="001D0371" w:rsidRDefault="00E91E8B" w:rsidP="00E91E8B">
      <w:pPr>
        <w:pStyle w:val="a6"/>
        <w:rPr>
          <w:rFonts w:eastAsia="MS Mincho"/>
          <w:rtl/>
          <w:lang w:bidi="ar-SA"/>
        </w:rPr>
      </w:pPr>
      <w:r w:rsidRPr="001D0371">
        <w:rPr>
          <w:rFonts w:eastAsia="MS Mincho"/>
          <w:rtl/>
          <w:lang w:bidi="ar-SA"/>
        </w:rPr>
        <w:t>د انسان قوت او توانایي په ټولنه کې هغه وخت ثابتیږي چې هغه د قدرت پر وخت الله تعالی هیر نکړي او خپل اخلاق عالی معیار ته ورسوي</w:t>
      </w:r>
      <w:r w:rsidR="004967B0">
        <w:rPr>
          <w:rFonts w:eastAsia="MS Mincho"/>
          <w:rtl/>
          <w:lang w:bidi="ar-SA"/>
        </w:rPr>
        <w:t xml:space="preserve">، </w:t>
      </w:r>
      <w:r w:rsidRPr="001D0371">
        <w:rPr>
          <w:rFonts w:eastAsia="MS Mincho"/>
          <w:rtl/>
          <w:lang w:bidi="ar-SA"/>
        </w:rPr>
        <w:t>انسان هغه وخت د ډیرو عالی اخلاقو خاوند وي چې دغضب پر وخت خپله غصه د خپل عقل لاندې راولي او غصه نشي او هغه وخت عالي اخلاقی مراحلو ته رسیږي چې د نورو د جنګ او کنځلو پر وخت صبر وکړي خپله ژبه د بدو خبرو ویلو څخه وساتی او د هغه شخص مقابل کې فیزیکی عکس العمل ښکاره نکړي. بلکې همدغو سختو او تنګو لحظو کې چې ډیرو ضعیف الاخلاقه انسانانو ته مشکله وي ولې هغه چې اخلاق یي د رسول الله</w:t>
      </w:r>
      <w:r w:rsidR="00025E08" w:rsidRPr="00025E08">
        <w:rPr>
          <w:rFonts w:eastAsia="MS Mincho" w:cs="CTraditional Arabic"/>
          <w:rtl/>
          <w:lang w:bidi="ar-SA"/>
        </w:rPr>
        <w:t xml:space="preserve"> ج</w:t>
      </w:r>
      <w:r w:rsidRPr="001D0371">
        <w:rPr>
          <w:rFonts w:eastAsia="MS Mincho"/>
          <w:rtl/>
          <w:lang w:bidi="ar-SA"/>
        </w:rPr>
        <w:t xml:space="preserve"> اخلاقو غوندې شوي دي دغه عملکرد ته د رمضان مبارکه میاشت کې د عمل جا مې اغوندې او خپل ځان دغو عالی اخلاقو ته د رسیدو لپاره عادت کوي.</w:t>
      </w:r>
    </w:p>
    <w:p w:rsidR="00E91E8B" w:rsidRPr="001D0371" w:rsidRDefault="00E91E8B" w:rsidP="00E91E8B">
      <w:pPr>
        <w:pStyle w:val="a6"/>
        <w:rPr>
          <w:rtl/>
          <w:lang w:bidi="ar-SA"/>
        </w:rPr>
      </w:pPr>
      <w:r w:rsidRPr="001D0371">
        <w:rPr>
          <w:rtl/>
          <w:lang w:bidi="ar-SA"/>
        </w:rPr>
        <w:t>حضرت أَبِي هُرَيْرَةَ (رَضِيَ اللَّهُ عَنْهُ) وایي چې رَسُولَ اللَّهِ (صَلَّى اللَّهُ عَلَيْهِ وَسَلَّمَ).</w:t>
      </w:r>
      <w:r>
        <w:rPr>
          <w:rtl/>
          <w:lang w:bidi="ar-SA"/>
        </w:rPr>
        <w:t xml:space="preserve"> </w:t>
      </w:r>
      <w:r w:rsidRPr="001D0371">
        <w:rPr>
          <w:rtl/>
          <w:lang w:bidi="ar-SA"/>
        </w:rPr>
        <w:t>روزه ډال دي</w:t>
      </w:r>
      <w:r w:rsidR="004967B0">
        <w:rPr>
          <w:rtl/>
          <w:lang w:bidi="ar-SA"/>
        </w:rPr>
        <w:t xml:space="preserve">، </w:t>
      </w:r>
      <w:r w:rsidRPr="001D0371">
        <w:rPr>
          <w:rtl/>
          <w:lang w:bidi="ar-SA"/>
        </w:rPr>
        <w:t>روزه دار انسان باید نه بدیو ته مخه کړي او نه ګناه ته وړاندې شي</w:t>
      </w:r>
      <w:r w:rsidR="004967B0">
        <w:rPr>
          <w:rtl/>
          <w:lang w:bidi="ar-SA"/>
        </w:rPr>
        <w:t xml:space="preserve">، </w:t>
      </w:r>
      <w:r w:rsidRPr="001D0371">
        <w:rPr>
          <w:rtl/>
          <w:lang w:bidi="ar-SA"/>
        </w:rPr>
        <w:t>او که څوک ورسره جنګ وکړی او یا ورته کنځل وکړي دوه ځلې دې ورته ووایي: زه روزه</w:t>
      </w:r>
      <w:r>
        <w:rPr>
          <w:rtl/>
          <w:lang w:bidi="ar-SA"/>
        </w:rPr>
        <w:t>‌</w:t>
      </w:r>
      <w:r w:rsidRPr="001D0371">
        <w:rPr>
          <w:rtl/>
          <w:lang w:bidi="ar-SA"/>
        </w:rPr>
        <w:t>دار</w:t>
      </w:r>
      <w:r>
        <w:rPr>
          <w:rtl/>
          <w:lang w:bidi="ar-SA"/>
        </w:rPr>
        <w:t xml:space="preserve"> </w:t>
      </w:r>
      <w:r w:rsidRPr="001D0371">
        <w:rPr>
          <w:rtl/>
          <w:lang w:bidi="ar-SA"/>
        </w:rPr>
        <w:t>یم</w:t>
      </w:r>
      <w:r>
        <w:rPr>
          <w:rtl/>
          <w:lang w:bidi="ar-SA"/>
        </w:rPr>
        <w:t>.</w:t>
      </w:r>
      <w:r w:rsidRPr="001D0371">
        <w:rPr>
          <w:rtl/>
          <w:lang w:bidi="ar-SA"/>
        </w:rPr>
        <w:t xml:space="preserve"> </w:t>
      </w:r>
      <w:r w:rsidRPr="00173A00">
        <w:rPr>
          <w:rStyle w:val="Char4"/>
          <w:rtl/>
          <w:lang w:bidi="ar-SA"/>
        </w:rPr>
        <w:t>عنْ أَبِي هُرَيْرَةَ رَضِيَ اللَّهُ عَنْهُ أَنَّ رَسُولَ اللَّهِ صَلَّى اللَّهُ عَلَيْهِ وَسَلَّمَ قَالَ:</w:t>
      </w:r>
      <w:r w:rsidRPr="001D0371">
        <w:rPr>
          <w:rtl/>
          <w:lang w:bidi="ar-SA"/>
        </w:rPr>
        <w:t xml:space="preserve"> </w:t>
      </w:r>
      <w:r w:rsidRPr="008C1B10">
        <w:rPr>
          <w:rStyle w:val="Char3"/>
          <w:rtl/>
          <w:lang w:bidi="ar-SA"/>
        </w:rPr>
        <w:t>«الصِّيَامُ جُنَّةٌ فَلَا يَرْفُثْ وَلَا يَجْهَلْ وَإِنْ امْرُؤٌ قَاتَلَهُ أَوْ شَاتَمَهُ فَلْيَقُلْ إِنِّي صَائِمٌ مَرَّتَيْنِ وَالَّذِي نَفْسِي بِيَدِهِ لَخُلُوفُ فَمِ الصَّائِمِ أَطْيَبُ عِنْدَ اللَّهِ تَعَالَى مِنْ رِيحِ الْمِسْكِ يَتْرُكُ طَعَامَهُ وَشَرَابَهُ وَشَهْوَتَهُ مِنْ أَجْلِي الصِّيَامُ لِي وَأَنَا أَجْزِي بِهِ وَالْحَسَنَةُ بِعَشْرِ أَمْثَالِهَا»</w:t>
      </w:r>
      <w:r w:rsidRPr="00173A00">
        <w:rPr>
          <w:vertAlign w:val="superscript"/>
          <w:rtl/>
          <w:lang w:bidi="ar-SA"/>
        </w:rPr>
        <w:t>(</w:t>
      </w:r>
      <w:r w:rsidRPr="00B15A07">
        <w:rPr>
          <w:rStyle w:val="Char"/>
          <w:vertAlign w:val="superscript"/>
          <w:rtl/>
          <w:lang w:bidi="ar-SA"/>
        </w:rPr>
        <w:footnoteReference w:id="110"/>
      </w:r>
      <w:r w:rsidRPr="00173A00">
        <w:rPr>
          <w:vertAlign w:val="superscript"/>
          <w:rtl/>
          <w:lang w:bidi="ar-SA"/>
        </w:rPr>
        <w:t>)</w:t>
      </w:r>
      <w:r>
        <w:rPr>
          <w:rtl/>
          <w:lang w:bidi="ar-SA"/>
        </w:rPr>
        <w:t>.</w:t>
      </w:r>
      <w:r w:rsidRPr="001D0371">
        <w:rPr>
          <w:rtl/>
          <w:lang w:bidi="ar-SA"/>
        </w:rPr>
        <w:t xml:space="preserve"> </w:t>
      </w:r>
    </w:p>
    <w:p w:rsidR="00E91E8B" w:rsidRPr="001D0371" w:rsidRDefault="00E91E8B" w:rsidP="00E91E8B">
      <w:pPr>
        <w:pStyle w:val="a6"/>
        <w:rPr>
          <w:rtl/>
          <w:lang w:bidi="ar-SA"/>
        </w:rPr>
      </w:pPr>
      <w:r w:rsidRPr="001D0371">
        <w:rPr>
          <w:rtl/>
          <w:lang w:bidi="ar-SA"/>
        </w:rPr>
        <w:t xml:space="preserve"> قسم په هغه ذات چې د محمد نفس د هغه په لاس کې دي چې د روزه دار د خولې بوی د الله</w:t>
      </w:r>
      <w:r w:rsidR="00065F28" w:rsidRPr="00065F28">
        <w:rPr>
          <w:rFonts w:cs="CTraditional Arabic"/>
          <w:rtl/>
          <w:lang w:bidi="ar-SA"/>
        </w:rPr>
        <w:t xml:space="preserve">أ </w:t>
      </w:r>
      <w:r w:rsidRPr="001D0371">
        <w:rPr>
          <w:rtl/>
          <w:lang w:bidi="ar-SA"/>
        </w:rPr>
        <w:t>په وړاندې د مشکو څخه غوره دي. هغه خپل خوراک څښاک او شهوت زما لپاره پریږدي روزه زما ده او زه یې بدله ورکوم او یوه نیکی په لس چنده ده.</w:t>
      </w:r>
    </w:p>
    <w:p w:rsidR="00E91E8B" w:rsidRPr="001D0371" w:rsidRDefault="00E91E8B" w:rsidP="006F4A8C">
      <w:pPr>
        <w:pStyle w:val="af3"/>
        <w:rPr>
          <w:rtl/>
          <w:lang w:bidi="ar-SA"/>
        </w:rPr>
      </w:pPr>
      <w:bookmarkStart w:id="847" w:name="_Toc390893584"/>
      <w:bookmarkStart w:id="848" w:name="_Toc456862006"/>
      <w:bookmarkStart w:id="849" w:name="_Toc456867445"/>
      <w:r w:rsidRPr="001D0371">
        <w:rPr>
          <w:rtl/>
          <w:lang w:bidi="ar-SA"/>
        </w:rPr>
        <w:t>۴- د نفس تربیه او نفس مطمینه ته د هغه ارتقا:</w:t>
      </w:r>
      <w:bookmarkEnd w:id="847"/>
      <w:bookmarkEnd w:id="848"/>
      <w:bookmarkEnd w:id="849"/>
    </w:p>
    <w:p w:rsidR="00E91E8B" w:rsidRPr="001D0371" w:rsidRDefault="00E91E8B" w:rsidP="00E91E8B">
      <w:pPr>
        <w:pStyle w:val="a6"/>
        <w:rPr>
          <w:rtl/>
          <w:lang w:bidi="ar-SA"/>
        </w:rPr>
      </w:pPr>
      <w:r w:rsidRPr="001D0371">
        <w:rPr>
          <w:rtl/>
          <w:lang w:bidi="ar-SA"/>
        </w:rPr>
        <w:t>د رمضان مبارکې میاشت روزه د انسان د نفس د تربیې لپاره یو تربیوی سیستم دی</w:t>
      </w:r>
      <w:r w:rsidR="004967B0">
        <w:rPr>
          <w:rtl/>
          <w:lang w:bidi="ar-SA"/>
        </w:rPr>
        <w:t xml:space="preserve">، </w:t>
      </w:r>
      <w:r w:rsidRPr="001D0371">
        <w:rPr>
          <w:rtl/>
          <w:lang w:bidi="ar-SA"/>
        </w:rPr>
        <w:t>حقیقت کې دا انسان له فاسد محیط او ګمراه دوستانو او نورو خواهشاتو سره په ارتباط په نفس الامارة بالسوء - باندې بدلیږي</w:t>
      </w:r>
      <w:r w:rsidR="004967B0">
        <w:rPr>
          <w:rtl/>
          <w:lang w:bidi="ar-SA"/>
        </w:rPr>
        <w:t xml:space="preserve">، </w:t>
      </w:r>
      <w:r w:rsidRPr="001D0371">
        <w:rPr>
          <w:rtl/>
          <w:lang w:bidi="ar-SA"/>
        </w:rPr>
        <w:t>دغه نفس انسان همیشه دبدیو خوا ته سوقوی</w:t>
      </w:r>
      <w:r w:rsidR="004967B0">
        <w:rPr>
          <w:rtl/>
          <w:lang w:bidi="ar-SA"/>
        </w:rPr>
        <w:t xml:space="preserve">، </w:t>
      </w:r>
      <w:r w:rsidRPr="001D0371">
        <w:rPr>
          <w:rtl/>
          <w:lang w:bidi="ar-SA"/>
        </w:rPr>
        <w:t>هغه د عبادت له حقیقت څخه لرې کوي</w:t>
      </w:r>
      <w:r w:rsidR="004967B0">
        <w:rPr>
          <w:rtl/>
          <w:lang w:bidi="ar-SA"/>
        </w:rPr>
        <w:t xml:space="preserve">، </w:t>
      </w:r>
      <w:r w:rsidRPr="001D0371">
        <w:rPr>
          <w:rtl/>
          <w:lang w:bidi="ar-SA"/>
        </w:rPr>
        <w:t>ولې مومن انسان کوشش کوي چې خپل دغه منفی سیستم د پرله پسي عبادتونو په واسطه له ګناه سره د علاقمندۍ له حالت څخه په (نفس لوامه) باندې بدل کړي. دی له ننه څخه ملامتوی او ورته وایي چې اشتباه کې دی پدې معنی چي وژدان یې ژوندي کوي</w:t>
      </w:r>
      <w:r w:rsidR="004967B0">
        <w:rPr>
          <w:rtl/>
          <w:lang w:bidi="ar-SA"/>
        </w:rPr>
        <w:t xml:space="preserve">، </w:t>
      </w:r>
      <w:r w:rsidRPr="001D0371">
        <w:rPr>
          <w:rtl/>
          <w:lang w:bidi="ar-SA"/>
        </w:rPr>
        <w:t>د ګناه د ارتکاب او یا نزدیکت په حالت کې د ملامتۍ او شرم احساس کوي.</w:t>
      </w:r>
    </w:p>
    <w:p w:rsidR="00E91E8B" w:rsidRPr="00B15A07" w:rsidRDefault="00E91E8B" w:rsidP="00E91E8B">
      <w:pPr>
        <w:pStyle w:val="a6"/>
        <w:rPr>
          <w:rStyle w:val="Char6"/>
          <w:rtl/>
          <w:lang w:bidi="ar-SA"/>
        </w:rPr>
      </w:pPr>
      <w:r w:rsidRPr="001D0371">
        <w:rPr>
          <w:rtl/>
          <w:lang w:bidi="ar-SA"/>
        </w:rPr>
        <w:t>مومن انسان بیا هم له ډیرو عبادتونو سره کوشش کوي ترڅو خپل نفس هغو عالی مرحلو ته ورسوي او په نفس مطمینه یې بدل کړي نفس مطمینه هغه دی چې د ژوند د حقیقت په درک او د یو خالق په ارتباط سره کاملا مطمینه ژوند کوي هغه پوهیږی چې لوی ذات له ده سره دی او ټولو مشکلاتو کې ورسره مرسته کوي او د جهان له خالق سره دغه ارتباط ده ته دا اطمینان ورنصیب کړي دي چې ډیر بی دینه انسانان یې په ملیونونو هم نشي ترلاسه کولی نفس مطمینه هماغه نفس دی چې دقیامت په ورځ به ورته خطاب کیږی</w:t>
      </w:r>
      <w:r>
        <w:rPr>
          <w:rtl/>
          <w:lang w:bidi="ar-SA"/>
        </w:rPr>
        <w:t xml:space="preserve"> </w:t>
      </w:r>
      <w:r w:rsidRPr="00285486">
        <w:rPr>
          <w:rFonts w:ascii="Traditional Arabic" w:hAnsi="Traditional Arabic" w:cs="Traditional Arabic"/>
          <w:rtl/>
          <w:lang w:bidi="ar-SA"/>
        </w:rPr>
        <w:t>﴿</w:t>
      </w:r>
      <w:r w:rsidRPr="00B15A07">
        <w:rPr>
          <w:rStyle w:val="Char6"/>
          <w:rtl/>
          <w:lang w:bidi="ar-SA"/>
        </w:rPr>
        <w:t>يَٰٓأَيَّتُهَا ٱلنَّفۡسُ ٱلۡمُطۡمَئِنَّةُ ٢٧ ٱرۡجِعِيٓ إِلَىٰ رَبِّكِ رَاضِيَةٗ مَّرۡضِيَّةٗ ٢٨ فَٱدۡخُلِي فِي عِبَٰدِي ٢٩</w:t>
      </w:r>
      <w:r w:rsidR="004967B0" w:rsidRPr="00B15A07">
        <w:rPr>
          <w:rStyle w:val="Char6"/>
          <w:rtl/>
          <w:lang w:bidi="ar-SA"/>
        </w:rPr>
        <w:t xml:space="preserve"> </w:t>
      </w:r>
      <w:r w:rsidRPr="00B15A07">
        <w:rPr>
          <w:rStyle w:val="Char6"/>
          <w:rtl/>
          <w:lang w:bidi="ar-SA"/>
        </w:rPr>
        <w:t>وَٱدۡخُلِي جَنَّتِي ٣٠</w:t>
      </w:r>
      <w:r w:rsidRPr="00285486">
        <w:rPr>
          <w:rFonts w:ascii="Traditional Arabic" w:hAnsi="Traditional Arabic" w:cs="Traditional Arabic"/>
          <w:rtl/>
          <w:lang w:bidi="ar-SA"/>
        </w:rPr>
        <w:t>﴾</w:t>
      </w:r>
      <w:r w:rsidRPr="001D0371">
        <w:rPr>
          <w:rtl/>
          <w:lang w:bidi="ar-SA"/>
        </w:rPr>
        <w:t xml:space="preserve"> </w:t>
      </w:r>
      <w:r w:rsidR="00E11937" w:rsidRPr="00E11937">
        <w:rPr>
          <w:rStyle w:val="Char7"/>
          <w:rtl/>
          <w:lang w:bidi="ar-SA"/>
        </w:rPr>
        <w:t>«</w:t>
      </w:r>
      <w:r w:rsidRPr="00E11937">
        <w:rPr>
          <w:rStyle w:val="Char7"/>
          <w:rtl/>
          <w:lang w:bidi="ar-SA"/>
        </w:rPr>
        <w:t>ای مطمینه نفسه وګرځه خپل رب ته خوښ او خوشحاله او ننوځه زما بندګانو کې او ننوځه زما جنت ته</w:t>
      </w:r>
      <w:r w:rsidR="00E11937" w:rsidRPr="00E11937">
        <w:rPr>
          <w:rStyle w:val="Char7"/>
          <w:rtl/>
          <w:lang w:bidi="ar-SA"/>
        </w:rPr>
        <w:t>»</w:t>
      </w:r>
      <w:r w:rsidRPr="001D0371">
        <w:rPr>
          <w:rtl/>
          <w:lang w:bidi="ar-SA"/>
        </w:rPr>
        <w:t>.</w:t>
      </w:r>
    </w:p>
    <w:p w:rsidR="00E91E8B" w:rsidRDefault="00E91E8B" w:rsidP="006F4A8C">
      <w:pPr>
        <w:pStyle w:val="af3"/>
        <w:rPr>
          <w:rtl/>
          <w:lang w:bidi="ar-SA"/>
        </w:rPr>
      </w:pPr>
      <w:bookmarkStart w:id="850" w:name="_Toc456862007"/>
      <w:bookmarkStart w:id="851" w:name="_Toc456867446"/>
      <w:r w:rsidRPr="001D0371">
        <w:rPr>
          <w:rtl/>
          <w:lang w:bidi="ar-SA"/>
        </w:rPr>
        <w:t>۵</w:t>
      </w:r>
      <w:r w:rsidRPr="00E11937">
        <w:rPr>
          <w:rtl/>
          <w:lang w:bidi="ar-SA"/>
        </w:rPr>
        <w:t>-</w:t>
      </w:r>
      <w:r w:rsidRPr="001D0371">
        <w:rPr>
          <w:rtl/>
          <w:lang w:bidi="ar-SA"/>
        </w:rPr>
        <w:t xml:space="preserve"> ۱۰۰٪ درجې ته د ایمان ارتقا:</w:t>
      </w:r>
      <w:bookmarkEnd w:id="850"/>
      <w:bookmarkEnd w:id="851"/>
    </w:p>
    <w:p w:rsidR="00E91E8B" w:rsidRPr="001D0371" w:rsidRDefault="00E91E8B" w:rsidP="00E91E8B">
      <w:pPr>
        <w:pStyle w:val="a6"/>
        <w:rPr>
          <w:rtl/>
          <w:lang w:bidi="ar-SA"/>
        </w:rPr>
      </w:pPr>
      <w:r w:rsidRPr="001D0371">
        <w:rPr>
          <w:rtl/>
          <w:lang w:bidi="ar-SA"/>
        </w:rPr>
        <w:t>د رمضان مبارکه میاشت کې د ایمان قوت هومره لوړیږي او رمضان هر چا ته ثابته یې چې دی څومره خدای پیژندونکی دی ځکه د ورځې په لحظاتو کې چې انسان کله د یخچال مخې ته دریږي چې بل هیڅ انسان هم ورسره نشته هغه کولی شي وغواړي خوراک وکړي ولی دغه انسان پدې عقیده ده چې دلته یو مراقب وجود لري چې د الله</w:t>
      </w:r>
      <w:r w:rsidR="00065F28" w:rsidRPr="00065F28">
        <w:rPr>
          <w:rFonts w:cs="CTraditional Arabic"/>
          <w:rtl/>
          <w:lang w:bidi="ar-SA"/>
        </w:rPr>
        <w:t xml:space="preserve">أ </w:t>
      </w:r>
      <w:r w:rsidRPr="001D0371">
        <w:rPr>
          <w:rtl/>
          <w:lang w:bidi="ar-SA"/>
        </w:rPr>
        <w:t>ذات دی چې زما مراقبت کوی هغه له تنهایې سره بیا هم خپله د الله</w:t>
      </w:r>
      <w:r w:rsidR="00065F28" w:rsidRPr="00065F28">
        <w:rPr>
          <w:rFonts w:cs="CTraditional Arabic"/>
          <w:rtl/>
          <w:lang w:bidi="ar-SA"/>
        </w:rPr>
        <w:t xml:space="preserve">أ </w:t>
      </w:r>
      <w:r w:rsidRPr="001D0371">
        <w:rPr>
          <w:rtl/>
          <w:lang w:bidi="ar-SA"/>
        </w:rPr>
        <w:t>په مراقبت باندې پوهیږی له خوراک او څښاک څخه ځان ساتي.</w:t>
      </w:r>
    </w:p>
    <w:p w:rsidR="00E91E8B" w:rsidRPr="00B15A07" w:rsidRDefault="00E91E8B" w:rsidP="00E91E8B">
      <w:pPr>
        <w:pStyle w:val="a6"/>
        <w:rPr>
          <w:rStyle w:val="Char6"/>
          <w:rtl/>
          <w:lang w:bidi="ar-SA"/>
        </w:rPr>
      </w:pPr>
      <w:r w:rsidRPr="001D0371">
        <w:rPr>
          <w:rtl/>
          <w:lang w:bidi="ar-SA"/>
        </w:rPr>
        <w:t>قوی ترینه ایمان همدا دی چې انسان خپله الله</w:t>
      </w:r>
      <w:r w:rsidR="00065F28" w:rsidRPr="00065F28">
        <w:rPr>
          <w:rFonts w:cs="CTraditional Arabic"/>
          <w:rtl/>
          <w:lang w:bidi="ar-SA"/>
        </w:rPr>
        <w:t xml:space="preserve">أ </w:t>
      </w:r>
      <w:r w:rsidRPr="001D0371">
        <w:rPr>
          <w:rtl/>
          <w:lang w:bidi="ar-SA"/>
        </w:rPr>
        <w:t>مراقب وګڼي او له ګناهونو او اشتباهاتو سره د مخ کیدو پر وخت هغه په یاد راوړي او له ګناه څخه ځان وساتي</w:t>
      </w:r>
      <w:r w:rsidR="004967B0">
        <w:rPr>
          <w:rtl/>
          <w:lang w:bidi="ar-SA"/>
        </w:rPr>
        <w:t xml:space="preserve">، </w:t>
      </w:r>
      <w:r w:rsidRPr="001D0371">
        <w:rPr>
          <w:rtl/>
          <w:lang w:bidi="ar-SA"/>
        </w:rPr>
        <w:t>الله</w:t>
      </w:r>
      <w:r w:rsidR="00065F28" w:rsidRPr="00065F28">
        <w:rPr>
          <w:rFonts w:cs="CTraditional Arabic"/>
          <w:rtl/>
          <w:lang w:bidi="ar-SA"/>
        </w:rPr>
        <w:t xml:space="preserve">أ </w:t>
      </w:r>
      <w:r w:rsidRPr="001D0371">
        <w:rPr>
          <w:rtl/>
          <w:lang w:bidi="ar-SA"/>
        </w:rPr>
        <w:t>فرمایي</w:t>
      </w:r>
      <w:r>
        <w:rPr>
          <w:rtl/>
          <w:lang w:bidi="ar-SA"/>
        </w:rPr>
        <w:t xml:space="preserve">: </w:t>
      </w:r>
      <w:r w:rsidRPr="00A773A6">
        <w:rPr>
          <w:rFonts w:ascii="Traditional Arabic" w:hAnsi="Traditional Arabic" w:cs="Traditional Arabic"/>
          <w:rtl/>
          <w:lang w:bidi="ar-SA"/>
        </w:rPr>
        <w:t>﴿</w:t>
      </w:r>
      <w:r w:rsidRPr="00B15A07">
        <w:rPr>
          <w:rStyle w:val="Char6"/>
          <w:rtl/>
          <w:lang w:bidi="ar-SA"/>
        </w:rPr>
        <w:t>إِنَّ ٱللَّهَ كَانَ عَلَيۡكُمۡ رَقِيبٗا ١</w:t>
      </w:r>
      <w:r w:rsidRPr="00A773A6">
        <w:rPr>
          <w:rFonts w:ascii="Traditional Arabic" w:hAnsi="Traditional Arabic" w:cs="Traditional Arabic"/>
          <w:rtl/>
          <w:lang w:bidi="ar-SA"/>
        </w:rPr>
        <w:t>﴾</w:t>
      </w:r>
      <w:r>
        <w:rPr>
          <w:rtl/>
          <w:lang w:bidi="ar-SA"/>
        </w:rPr>
        <w:t xml:space="preserve"> </w:t>
      </w:r>
      <w:r w:rsidRPr="009A67E1">
        <w:rPr>
          <w:rStyle w:val="Char5"/>
          <w:sz w:val="20"/>
          <w:szCs w:val="20"/>
          <w:rtl/>
          <w:lang w:bidi="ar-SA"/>
        </w:rPr>
        <w:t>[النساء: 1</w:t>
      </w:r>
      <w:r w:rsidR="00D36508">
        <w:rPr>
          <w:rStyle w:val="Char5"/>
          <w:sz w:val="20"/>
          <w:szCs w:val="20"/>
          <w:rtl/>
          <w:lang w:bidi="ar-SA"/>
        </w:rPr>
        <w:t>]</w:t>
      </w:r>
      <w:r w:rsidRPr="001D0371">
        <w:rPr>
          <w:rtl/>
          <w:lang w:bidi="ar-SA"/>
        </w:rPr>
        <w:t xml:space="preserve"> </w:t>
      </w:r>
      <w:r w:rsidR="00E11937" w:rsidRPr="00E11937">
        <w:rPr>
          <w:rStyle w:val="Char7"/>
          <w:rtl/>
          <w:lang w:bidi="ar-SA"/>
        </w:rPr>
        <w:t>«</w:t>
      </w:r>
      <w:r w:rsidRPr="00E11937">
        <w:rPr>
          <w:rStyle w:val="Char7"/>
          <w:rtl/>
          <w:lang w:bidi="ar-SA"/>
        </w:rPr>
        <w:t>الله تعالی ستاسې مراقبت کوونکی دی</w:t>
      </w:r>
      <w:r w:rsidR="00E11937" w:rsidRPr="00E11937">
        <w:rPr>
          <w:rStyle w:val="Char7"/>
          <w:rtl/>
          <w:lang w:bidi="ar-SA"/>
        </w:rPr>
        <w:t>»</w:t>
      </w:r>
      <w:r w:rsidRPr="001D0371">
        <w:rPr>
          <w:rtl/>
          <w:lang w:bidi="ar-SA"/>
        </w:rPr>
        <w:t xml:space="preserve"> د ایمان دغه قوت هر روزه دار کې پیدا کیږي او ځکه خو الله</w:t>
      </w:r>
      <w:r w:rsidR="00065F28" w:rsidRPr="00065F28">
        <w:rPr>
          <w:rFonts w:cs="CTraditional Arabic"/>
          <w:rtl/>
          <w:lang w:bidi="ar-SA"/>
        </w:rPr>
        <w:t xml:space="preserve">أ </w:t>
      </w:r>
      <w:r w:rsidRPr="001D0371">
        <w:rPr>
          <w:rtl/>
          <w:lang w:bidi="ar-SA"/>
        </w:rPr>
        <w:t>فرمایي:</w:t>
      </w:r>
      <w:r>
        <w:rPr>
          <w:rtl/>
          <w:lang w:bidi="ar-SA"/>
        </w:rPr>
        <w:t xml:space="preserve"> </w:t>
      </w:r>
      <w:r w:rsidRPr="00A773A6">
        <w:rPr>
          <w:rFonts w:ascii="Traditional Arabic" w:hAnsi="Traditional Arabic" w:cs="Traditional Arabic"/>
          <w:rtl/>
          <w:lang w:bidi="ar-SA"/>
        </w:rPr>
        <w:t>﴿</w:t>
      </w:r>
      <w:r w:rsidRPr="00B15A07">
        <w:rPr>
          <w:rStyle w:val="Char6"/>
          <w:rtl/>
          <w:lang w:bidi="ar-SA"/>
        </w:rPr>
        <w:t>إِنَّ ٱللَّهَ كَانَ عَلَيۡكُمۡ رَقِيبٗا ١</w:t>
      </w:r>
      <w:r w:rsidRPr="00A773A6">
        <w:rPr>
          <w:rFonts w:ascii="Traditional Arabic" w:hAnsi="Traditional Arabic" w:cs="Traditional Arabic"/>
          <w:rtl/>
          <w:lang w:bidi="ar-SA"/>
        </w:rPr>
        <w:t>﴾</w:t>
      </w:r>
      <w:r>
        <w:rPr>
          <w:rtl/>
          <w:lang w:bidi="ar-SA"/>
        </w:rPr>
        <w:t xml:space="preserve"> </w:t>
      </w:r>
      <w:r w:rsidRPr="009A67E1">
        <w:rPr>
          <w:rStyle w:val="Char5"/>
          <w:sz w:val="20"/>
          <w:szCs w:val="20"/>
          <w:rtl/>
          <w:lang w:bidi="ar-SA"/>
        </w:rPr>
        <w:t>[النساء: 1</w:t>
      </w:r>
      <w:r w:rsidR="00D36508">
        <w:rPr>
          <w:rStyle w:val="Char5"/>
          <w:sz w:val="20"/>
          <w:szCs w:val="20"/>
          <w:rtl/>
          <w:lang w:bidi="ar-SA"/>
        </w:rPr>
        <w:t>]</w:t>
      </w:r>
      <w:r w:rsidRPr="001D0371">
        <w:rPr>
          <w:rtl/>
          <w:lang w:bidi="ar-SA"/>
        </w:rPr>
        <w:t xml:space="preserve"> </w:t>
      </w:r>
      <w:r w:rsidR="00E11937" w:rsidRPr="00E11937">
        <w:rPr>
          <w:rStyle w:val="Char7"/>
          <w:rtl/>
          <w:lang w:bidi="ar-SA"/>
        </w:rPr>
        <w:t>«</w:t>
      </w:r>
      <w:r w:rsidRPr="00E11937">
        <w:rPr>
          <w:rStyle w:val="Char7"/>
          <w:rFonts w:eastAsia="MS Mincho"/>
          <w:rtl/>
          <w:lang w:bidi="ar-SA"/>
        </w:rPr>
        <w:t>الله تعالی ستاسې مراقبت کوونکی دی</w:t>
      </w:r>
      <w:r w:rsidR="00E11937" w:rsidRPr="00E11937">
        <w:rPr>
          <w:rStyle w:val="Char7"/>
          <w:rFonts w:eastAsia="MS Mincho"/>
          <w:rtl/>
          <w:lang w:bidi="ar-SA"/>
        </w:rPr>
        <w:t>»</w:t>
      </w:r>
      <w:r w:rsidRPr="001D0371">
        <w:rPr>
          <w:rFonts w:eastAsia="MS Mincho"/>
          <w:rtl/>
          <w:lang w:bidi="ar-SA"/>
        </w:rPr>
        <w:t xml:space="preserve"> د ایمان دغه قوت هر روزه دار کې پیدا کیږي او ځکه خو الله</w:t>
      </w:r>
      <w:r w:rsidR="00065F28" w:rsidRPr="00065F28">
        <w:rPr>
          <w:rFonts w:eastAsia="MS Mincho" w:cs="CTraditional Arabic"/>
          <w:rtl/>
          <w:lang w:bidi="ar-SA"/>
        </w:rPr>
        <w:t xml:space="preserve">أ </w:t>
      </w:r>
      <w:r w:rsidRPr="001D0371">
        <w:rPr>
          <w:rFonts w:eastAsia="MS Mincho"/>
          <w:rtl/>
          <w:lang w:bidi="ar-SA"/>
        </w:rPr>
        <w:t xml:space="preserve">فرمایي </w:t>
      </w:r>
      <w:r w:rsidRPr="008C1B10">
        <w:rPr>
          <w:rStyle w:val="Char3"/>
          <w:rtl/>
          <w:lang w:bidi="ar-SA"/>
        </w:rPr>
        <w:t>«الصِّيَامُ لِي وَأَنَا أَجْزِي بِهِ»</w:t>
      </w:r>
      <w:r w:rsidRPr="00350E6D">
        <w:rPr>
          <w:vertAlign w:val="superscript"/>
          <w:rtl/>
          <w:lang w:bidi="ar-SA"/>
        </w:rPr>
        <w:t>(</w:t>
      </w:r>
      <w:r w:rsidRPr="00B15A07">
        <w:rPr>
          <w:rStyle w:val="Char"/>
          <w:vertAlign w:val="superscript"/>
          <w:rtl/>
          <w:lang w:bidi="ar-SA"/>
        </w:rPr>
        <w:footnoteReference w:id="111"/>
      </w:r>
      <w:r w:rsidRPr="00350E6D">
        <w:rPr>
          <w:vertAlign w:val="superscript"/>
          <w:rtl/>
          <w:lang w:bidi="ar-SA"/>
        </w:rPr>
        <w:t>)</w:t>
      </w:r>
      <w:r w:rsidRPr="001D0371">
        <w:rPr>
          <w:rtl/>
          <w:lang w:bidi="ar-SA"/>
        </w:rPr>
        <w:t xml:space="preserve"> روژه زما ده اوزه پردې سره بدله ورکوم. </w:t>
      </w:r>
    </w:p>
    <w:p w:rsidR="00E91E8B" w:rsidRPr="001D0371" w:rsidRDefault="00E91E8B" w:rsidP="006F4A8C">
      <w:pPr>
        <w:pStyle w:val="af3"/>
        <w:rPr>
          <w:rtl/>
          <w:lang w:bidi="ar-SA"/>
        </w:rPr>
      </w:pPr>
      <w:bookmarkStart w:id="852" w:name="_Toc390893585"/>
      <w:bookmarkStart w:id="853" w:name="_Toc456862008"/>
      <w:bookmarkStart w:id="854" w:name="_Toc456867447"/>
      <w:r w:rsidRPr="001D0371">
        <w:rPr>
          <w:rtl/>
          <w:lang w:bidi="ar-SA"/>
        </w:rPr>
        <w:t>۶- د خواهشاتو د مبارزې لپاره امادګي:</w:t>
      </w:r>
      <w:bookmarkEnd w:id="852"/>
      <w:bookmarkEnd w:id="853"/>
      <w:bookmarkEnd w:id="854"/>
    </w:p>
    <w:p w:rsidR="00E91E8B" w:rsidRPr="001D0371" w:rsidRDefault="00E91E8B" w:rsidP="00E91E8B">
      <w:pPr>
        <w:pStyle w:val="a6"/>
        <w:rPr>
          <w:rtl/>
          <w:lang w:bidi="ar-SA"/>
        </w:rPr>
      </w:pPr>
      <w:r w:rsidRPr="001D0371">
        <w:rPr>
          <w:rtl/>
          <w:lang w:bidi="ar-SA"/>
        </w:rPr>
        <w:t>د رمضان مبارکه میاشت انسان ته قدرت ورکوي چې د نفسانی او شهوانی خواهشاتو په ضد مبارزې ته اماده شي.</w:t>
      </w:r>
    </w:p>
    <w:p w:rsidR="00E91E8B" w:rsidRPr="001D0371" w:rsidRDefault="00E91E8B" w:rsidP="00E91E8B">
      <w:pPr>
        <w:pStyle w:val="a6"/>
        <w:rPr>
          <w:rtl/>
          <w:lang w:bidi="ar-SA"/>
        </w:rPr>
      </w:pPr>
      <w:r w:rsidRPr="001D0371">
        <w:rPr>
          <w:rtl/>
          <w:lang w:bidi="ar-SA"/>
        </w:rPr>
        <w:t>حضرت علقمة</w:t>
      </w:r>
      <w:r w:rsidR="00385137" w:rsidRPr="00385137">
        <w:rPr>
          <w:rFonts w:cs="CTraditional Arabic"/>
          <w:rtl/>
          <w:lang w:bidi="ar-SA"/>
        </w:rPr>
        <w:t xml:space="preserve">س </w:t>
      </w:r>
      <w:r w:rsidRPr="001D0371">
        <w:rPr>
          <w:rtl/>
          <w:lang w:bidi="ar-SA"/>
        </w:rPr>
        <w:t>وایي چی رسول الله وفرمایل</w:t>
      </w:r>
      <w:r w:rsidR="00E11937">
        <w:rPr>
          <w:rtl/>
          <w:lang w:bidi="ar-SA"/>
        </w:rPr>
        <w:t>:</w:t>
      </w:r>
      <w:r w:rsidRPr="001D0371">
        <w:rPr>
          <w:rtl/>
          <w:lang w:bidi="ar-SA"/>
        </w:rPr>
        <w:t xml:space="preserve"> </w:t>
      </w:r>
      <w:r w:rsidRPr="008C1B10">
        <w:rPr>
          <w:rStyle w:val="Char3"/>
          <w:rtl/>
          <w:lang w:bidi="ar-SA"/>
        </w:rPr>
        <w:t>«يَا مَعْشَرَ الشَّبَابِ مَنْ اسْتَطَاعَ مِنْكُمْ الْبَاءَةَ فَلْيَتَزَوَّجْ وَمَنْ لَمْ يَسْتَطِعْ فَعَلَيْهِ بِالصَّوْمِ فَإِنَّهُ لَهُ وِجَاءٌ»</w:t>
      </w:r>
      <w:r w:rsidRPr="001D0371">
        <w:rPr>
          <w:rtl/>
          <w:lang w:bidi="ar-SA"/>
        </w:rPr>
        <w:t xml:space="preserve"> ای د ځوانانو ډلې څوک چې له تاسې قدرت لري نو واده دې وکړي او که څوک یي نشي کولی نو هغه دې روژه ونیسي ځکه دا هغه ته وقایه وده. د روزي نیولو سره انسان ته تقوا حاصلیږي او تقوا د نفسانی خواهشاتو سره د مبارزې یواځنۍ لاره ده. دپیغمبر</w:t>
      </w:r>
      <w:r w:rsidR="00993644" w:rsidRPr="00993644">
        <w:rPr>
          <w:rFonts w:cs="CTraditional Arabic"/>
          <w:rtl/>
          <w:lang w:bidi="ar-SA"/>
        </w:rPr>
        <w:t>÷</w:t>
      </w:r>
      <w:r w:rsidRPr="001D0371">
        <w:rPr>
          <w:rtl/>
          <w:lang w:bidi="ar-SA"/>
        </w:rPr>
        <w:t xml:space="preserve"> دغه حدیث د نفلی روزې په هکله هغو ځوانانو ته ده چې د واده د مصرف او نفقی توانایی نلري</w:t>
      </w:r>
      <w:r w:rsidR="004967B0">
        <w:rPr>
          <w:rtl/>
          <w:lang w:bidi="ar-SA"/>
        </w:rPr>
        <w:t xml:space="preserve">، </w:t>
      </w:r>
      <w:r w:rsidRPr="001D0371">
        <w:rPr>
          <w:rtl/>
          <w:lang w:bidi="ar-SA"/>
        </w:rPr>
        <w:t>او لازمه ده چي روزه ونیسي ترڅو ګناهونو څخه وقایه شي</w:t>
      </w:r>
      <w:r w:rsidR="004967B0">
        <w:rPr>
          <w:rtl/>
          <w:lang w:bidi="ar-SA"/>
        </w:rPr>
        <w:t xml:space="preserve">، </w:t>
      </w:r>
      <w:r w:rsidRPr="001D0371">
        <w:rPr>
          <w:rtl/>
          <w:lang w:bidi="ar-SA"/>
        </w:rPr>
        <w:t>ولې د رمضان مبارکی میاشت روزه هم ددې لپاره ده چې انسان بخپل نفس باندې حاکمیت ولري ځکه روزه دی تربیه کوي چې دې میاشتو کې له حلالو هم ځان ساتلی نورو میشاتو کې یواځې له حلالو استفاده وکړي..</w:t>
      </w:r>
      <w:r w:rsidRPr="00350E6D">
        <w:rPr>
          <w:vertAlign w:val="superscript"/>
          <w:rtl/>
          <w:lang w:bidi="ar-SA"/>
        </w:rPr>
        <w:t>(</w:t>
      </w:r>
      <w:r w:rsidRPr="00B15A07">
        <w:rPr>
          <w:rStyle w:val="Char"/>
          <w:vertAlign w:val="superscript"/>
          <w:rtl/>
          <w:lang w:bidi="ar-SA"/>
        </w:rPr>
        <w:footnoteReference w:id="112"/>
      </w:r>
      <w:r w:rsidRPr="00350E6D">
        <w:rPr>
          <w:vertAlign w:val="superscript"/>
          <w:rtl/>
          <w:lang w:bidi="ar-SA"/>
        </w:rPr>
        <w:t>)</w:t>
      </w:r>
      <w:r>
        <w:rPr>
          <w:rtl/>
          <w:lang w:bidi="ar-SA"/>
        </w:rPr>
        <w:t>.</w:t>
      </w:r>
      <w:r w:rsidRPr="001D0371">
        <w:rPr>
          <w:rtl/>
          <w:lang w:bidi="ar-SA"/>
        </w:rPr>
        <w:t xml:space="preserve"> </w:t>
      </w:r>
    </w:p>
    <w:p w:rsidR="00E91E8B" w:rsidRPr="001D0371" w:rsidRDefault="00E91E8B" w:rsidP="006F4A8C">
      <w:pPr>
        <w:pStyle w:val="af3"/>
        <w:rPr>
          <w:rtl/>
          <w:lang w:bidi="ar-SA"/>
        </w:rPr>
      </w:pPr>
      <w:bookmarkStart w:id="855" w:name="_Toc390893586"/>
      <w:bookmarkStart w:id="856" w:name="_Toc456862009"/>
      <w:bookmarkStart w:id="857" w:name="_Toc456867448"/>
      <w:r w:rsidRPr="001D0371">
        <w:rPr>
          <w:rtl/>
          <w:lang w:bidi="ar-SA"/>
        </w:rPr>
        <w:t>۷- د کادر جوړولو لپاره ذوب کول:</w:t>
      </w:r>
      <w:bookmarkEnd w:id="855"/>
      <w:bookmarkEnd w:id="856"/>
      <w:bookmarkEnd w:id="857"/>
    </w:p>
    <w:p w:rsidR="00E91E8B" w:rsidRPr="001D0371" w:rsidRDefault="00E91E8B" w:rsidP="00E91E8B">
      <w:pPr>
        <w:pStyle w:val="a6"/>
        <w:rPr>
          <w:rtl/>
          <w:lang w:bidi="ar-SA"/>
        </w:rPr>
      </w:pPr>
      <w:r w:rsidRPr="001D0371">
        <w:rPr>
          <w:rtl/>
          <w:lang w:bidi="ar-SA"/>
        </w:rPr>
        <w:t>د اسلامي نړۍ لید درسونو کې مو ولوستل چې مومن انسان د عباداتو په واسطه ذوب کیږي ترڅو یو یو داسې پرچه ترې جوړه شي چې د یوې مکملي اسلامي جامعې د جوړولو لپاره اماده وي</w:t>
      </w:r>
      <w:r w:rsidR="004967B0">
        <w:rPr>
          <w:rtl/>
          <w:lang w:bidi="ar-SA"/>
        </w:rPr>
        <w:t xml:space="preserve">، </w:t>
      </w:r>
      <w:r w:rsidRPr="001D0371">
        <w:rPr>
          <w:rtl/>
          <w:lang w:bidi="ar-SA"/>
        </w:rPr>
        <w:t>د رمضان مبارکې میاشت روزه د کار جوړیدو لپاره د انسان ذوب کولو کې نهایت مهم رول لري. او کله چې څو د رمضان مبارکې میاشت روزه هماغو حقیقی شرایطو سره ونیسي له ده څخه یو با ایمانه کادر جوړیږي چې انسان ټولني ته د خدمت کولو لپاره به هره لحظه اماده وي.</w:t>
      </w:r>
    </w:p>
    <w:p w:rsidR="00E91E8B" w:rsidRPr="001D0371" w:rsidRDefault="00E91E8B" w:rsidP="006F4A8C">
      <w:pPr>
        <w:pStyle w:val="a9"/>
        <w:rPr>
          <w:rtl/>
          <w:lang w:bidi="ar-SA"/>
        </w:rPr>
      </w:pPr>
      <w:bookmarkStart w:id="858" w:name="_Toc390893587"/>
      <w:bookmarkStart w:id="859" w:name="_Toc456862010"/>
      <w:bookmarkStart w:id="860" w:name="_Toc456867449"/>
      <w:r w:rsidRPr="001D0371">
        <w:rPr>
          <w:rtl/>
          <w:lang w:bidi="ar-SA"/>
        </w:rPr>
        <w:t>ب: په جسمي برخه کې</w:t>
      </w:r>
      <w:bookmarkEnd w:id="858"/>
      <w:bookmarkEnd w:id="859"/>
      <w:bookmarkEnd w:id="860"/>
    </w:p>
    <w:p w:rsidR="00E11937" w:rsidRDefault="00E91E8B" w:rsidP="00E11937">
      <w:pPr>
        <w:pStyle w:val="a6"/>
        <w:rPr>
          <w:rtl/>
          <w:lang w:bidi="ar-SA"/>
        </w:rPr>
      </w:pPr>
      <w:r w:rsidRPr="001D0371">
        <w:rPr>
          <w:rtl/>
          <w:lang w:bidi="ar-SA"/>
        </w:rPr>
        <w:t>مسلمان ډاکتران او اطبا د انسان په جسم او صحت کې د رمضان د مادي اثر په هکله ډیر جالب بحثونه لري</w:t>
      </w:r>
      <w:r w:rsidR="004967B0">
        <w:rPr>
          <w:rtl/>
          <w:lang w:bidi="ar-SA"/>
        </w:rPr>
        <w:t xml:space="preserve">، </w:t>
      </w:r>
      <w:r w:rsidRPr="001D0371">
        <w:rPr>
          <w:rtl/>
          <w:lang w:bidi="ar-SA"/>
        </w:rPr>
        <w:t>چی غوره ده پدې هکله له هغو مسلمانو ډاکترانو سره چې پدی اړوند یي تحقیقات ترسره کړي بحثونه وشي.</w:t>
      </w:r>
    </w:p>
    <w:p w:rsidR="00E91E8B" w:rsidRPr="001D0371" w:rsidRDefault="00E91E8B" w:rsidP="006F4A8C">
      <w:pPr>
        <w:pStyle w:val="a9"/>
        <w:rPr>
          <w:rtl/>
          <w:lang w:bidi="ar-SA"/>
        </w:rPr>
      </w:pPr>
      <w:r w:rsidRPr="001D0371">
        <w:rPr>
          <w:rtl/>
          <w:lang w:bidi="ar-SA"/>
        </w:rPr>
        <w:t xml:space="preserve"> </w:t>
      </w:r>
      <w:bookmarkStart w:id="861" w:name="_Toc390893588"/>
      <w:bookmarkStart w:id="862" w:name="_Toc456862011"/>
      <w:bookmarkStart w:id="863" w:name="_Toc456867450"/>
      <w:r w:rsidRPr="001D0371">
        <w:rPr>
          <w:rtl/>
          <w:lang w:bidi="ar-SA"/>
        </w:rPr>
        <w:t>د ټولنې په جوړولوکی درمضان نقش</w:t>
      </w:r>
      <w:bookmarkEnd w:id="861"/>
      <w:bookmarkEnd w:id="862"/>
      <w:bookmarkEnd w:id="863"/>
      <w:r w:rsidRPr="001D0371">
        <w:rPr>
          <w:rtl/>
          <w:lang w:bidi="ar-SA"/>
        </w:rPr>
        <w:t xml:space="preserve"> </w:t>
      </w:r>
    </w:p>
    <w:p w:rsidR="00E91E8B" w:rsidRPr="001D0371" w:rsidRDefault="00E91E8B" w:rsidP="00E91E8B">
      <w:pPr>
        <w:pStyle w:val="a6"/>
        <w:rPr>
          <w:rtl/>
          <w:lang w:bidi="ar-SA"/>
        </w:rPr>
      </w:pPr>
      <w:r w:rsidRPr="001D0371">
        <w:rPr>
          <w:rtl/>
          <w:lang w:bidi="ar-SA"/>
        </w:rPr>
        <w:t>د رمضان مبارکې میاشت روژه د انسانی ټولنې په جوړولو کې اساسی نقش لري چې دغه نقشونه په لاندې ټکو کې مطالعي لاندی نیسو:</w:t>
      </w:r>
      <w:r w:rsidR="00E11937">
        <w:rPr>
          <w:rFonts w:cs="B Zar"/>
          <w:rtl/>
          <w:lang w:eastAsia="en-US" w:bidi="ar-SA"/>
        </w:rPr>
        <w:drawing>
          <wp:anchor distT="0" distB="0" distL="114300" distR="114300" simplePos="0" relativeHeight="251657728" behindDoc="0" locked="0" layoutInCell="1" allowOverlap="1" wp14:anchorId="2FEE340A" wp14:editId="604F3B26">
            <wp:simplePos x="0" y="0"/>
            <wp:positionH relativeFrom="character">
              <wp:posOffset>-1072515</wp:posOffset>
            </wp:positionH>
            <wp:positionV relativeFrom="line">
              <wp:posOffset>407670</wp:posOffset>
            </wp:positionV>
            <wp:extent cx="4499610" cy="802640"/>
            <wp:effectExtent l="0" t="38100" r="0" b="16510"/>
            <wp:wrapTopAndBottom/>
            <wp:docPr id="215" name="Organization Chart 2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14:sizeRelH relativeFrom="page">
              <wp14:pctWidth>0</wp14:pctWidth>
            </wp14:sizeRelH>
            <wp14:sizeRelV relativeFrom="page">
              <wp14:pctHeight>0</wp14:pctHeight>
            </wp14:sizeRelV>
          </wp:anchor>
        </w:drawing>
      </w:r>
    </w:p>
    <w:p w:rsidR="00E91E8B" w:rsidRPr="001D0371" w:rsidRDefault="00E91E8B" w:rsidP="006F4A8C">
      <w:pPr>
        <w:pStyle w:val="af3"/>
        <w:rPr>
          <w:rtl/>
          <w:lang w:bidi="ar-SA"/>
        </w:rPr>
      </w:pPr>
      <w:bookmarkStart w:id="864" w:name="_Toc390893589"/>
      <w:bookmarkStart w:id="865" w:name="_Toc456862012"/>
      <w:bookmarkStart w:id="866" w:name="_Toc456867451"/>
      <w:r w:rsidRPr="001D0371">
        <w:rPr>
          <w:rtl/>
          <w:lang w:bidi="ar-SA"/>
        </w:rPr>
        <w:t>۱- اجتماعی برخه کې:</w:t>
      </w:r>
      <w:bookmarkEnd w:id="864"/>
      <w:bookmarkEnd w:id="865"/>
      <w:bookmarkEnd w:id="866"/>
    </w:p>
    <w:p w:rsidR="00E91E8B" w:rsidRPr="001D0371" w:rsidRDefault="00E91E8B" w:rsidP="00E91E8B">
      <w:pPr>
        <w:pStyle w:val="a6"/>
        <w:rPr>
          <w:rtl/>
          <w:lang w:bidi="ar-SA"/>
        </w:rPr>
      </w:pPr>
      <w:r w:rsidRPr="001D0371">
        <w:rPr>
          <w:rtl/>
          <w:lang w:bidi="ar-SA"/>
        </w:rPr>
        <w:t>الف: ننی عصر کې زیات داسې خلک شته چې حقوق د انسان او حقوق بشر لافې وهی ولې د ضرورت پر وخت سره د ډیر قدرت نه د دوی عملی ګامونه ډیر ضعیف وی اساسی علت یي همدا دی چې انسان نشی کولی هغه درد احساس کړي چې کله پرې خپله اخته شوی نه وي. هغه انسان چې خپل ژوند کې کله نه وږی شوی او نه تږی شوی وي. څرنګه کولی شي د وچکالۍ او جنګونو پر وخت د هغه چا لوږه احساس کړي چې په ورځو او په هفتو څه نه پیدا کوی او په میاشتو له تندې څخه ځوریږي</w:t>
      </w:r>
      <w:r w:rsidR="004967B0">
        <w:rPr>
          <w:rtl/>
          <w:lang w:bidi="ar-SA"/>
        </w:rPr>
        <w:t xml:space="preserve">، </w:t>
      </w:r>
      <w:r w:rsidRPr="001D0371">
        <w:rPr>
          <w:rtl/>
          <w:lang w:bidi="ar-SA"/>
        </w:rPr>
        <w:t>د رمضان مبارکې میاشت روزه دغه احساس د انسان په وجود کې ژوندی کوي.</w:t>
      </w:r>
    </w:p>
    <w:p w:rsidR="00E91E8B" w:rsidRPr="001D0371" w:rsidRDefault="00E91E8B" w:rsidP="00E91E8B">
      <w:pPr>
        <w:pStyle w:val="a6"/>
        <w:rPr>
          <w:rtl/>
          <w:lang w:bidi="ar-SA"/>
        </w:rPr>
      </w:pPr>
      <w:r w:rsidRPr="001D0371">
        <w:rPr>
          <w:rtl/>
          <w:lang w:bidi="ar-SA"/>
        </w:rPr>
        <w:t>ب: بل هغه مشکل چې ننۍ ټولنه ورڅخه ستړې ده کور سوزونکی جنګونه دي</w:t>
      </w:r>
      <w:r w:rsidR="004967B0">
        <w:rPr>
          <w:rtl/>
          <w:lang w:bidi="ar-SA"/>
        </w:rPr>
        <w:t xml:space="preserve">، </w:t>
      </w:r>
      <w:r w:rsidRPr="001D0371">
        <w:rPr>
          <w:rtl/>
          <w:lang w:bidi="ar-SA"/>
        </w:rPr>
        <w:t>چې حتی پر مختللی تکنالوژی هم د بشری منفعت پر ځای په شر باندې بدله شوی ده</w:t>
      </w:r>
      <w:r w:rsidR="004967B0">
        <w:rPr>
          <w:rtl/>
          <w:lang w:bidi="ar-SA"/>
        </w:rPr>
        <w:t xml:space="preserve">، </w:t>
      </w:r>
      <w:r w:rsidRPr="001D0371">
        <w:rPr>
          <w:rtl/>
          <w:lang w:bidi="ar-SA"/>
        </w:rPr>
        <w:t>د رمضان روزه انسان په اخلاقی مرحله کې تربیه کوي او د انسان وجود کې د انسان دوستۍ حس پیدا کوي او پوهوی یي چې بی هدفه جنګونه او یو بل ته کنځل کول د یو مومن انسان سره نه ښایي او حتی که څوک ورته کنځل وکړي او جنګ او بد اخلاقۍ ته یي دعوت کړي ورته وایي زه روژه یم او دغه شخصیت جوړونه په رمضان کې یو تمرین دی د وروسته میاشتو لپاره.</w:t>
      </w:r>
    </w:p>
    <w:p w:rsidR="00E91E8B" w:rsidRPr="001D0371" w:rsidRDefault="00E91E8B" w:rsidP="006F4A8C">
      <w:pPr>
        <w:pStyle w:val="af3"/>
        <w:rPr>
          <w:rtl/>
          <w:lang w:bidi="ar-SA"/>
        </w:rPr>
      </w:pPr>
      <w:bookmarkStart w:id="867" w:name="_Toc390893590"/>
      <w:bookmarkStart w:id="868" w:name="_Toc456862013"/>
      <w:bookmarkStart w:id="869" w:name="_Toc456867452"/>
      <w:r w:rsidRPr="001D0371">
        <w:rPr>
          <w:rtl/>
          <w:lang w:bidi="ar-SA"/>
        </w:rPr>
        <w:t>۲- سیاسی برخه کې:</w:t>
      </w:r>
      <w:bookmarkEnd w:id="867"/>
      <w:bookmarkEnd w:id="868"/>
      <w:bookmarkEnd w:id="869"/>
    </w:p>
    <w:p w:rsidR="00E91E8B" w:rsidRPr="001D0371" w:rsidRDefault="00E91E8B" w:rsidP="00E91E8B">
      <w:pPr>
        <w:pStyle w:val="a6"/>
        <w:rPr>
          <w:rtl/>
          <w:lang w:bidi="ar-SA"/>
        </w:rPr>
      </w:pPr>
      <w:r w:rsidRPr="001D0371">
        <w:rPr>
          <w:rtl/>
          <w:lang w:bidi="ar-SA"/>
        </w:rPr>
        <w:t>د رمضان مبارکه میاشت مسلمانانو ته ایمانی تقویت ورکوی او دوی د اسلام مقدس دین د کامل تطبیق د خدمت لپاره هڅوی کله چي مسلمانان له نفس سره جهاد تمرین کړي او پدې کې غالب شي نو ددین اووطن له دښمنانو سره جهاد هم په ښه ډول سره کولی شي د اسلام تاریخ او دنبوت عصر ددی حقیقت غوره نمونه ده د نبوت د عصر لوی عسکری او سیاسی حادثات د رمضان مبارکه میاشت کې شوی دي د بدر غزا چې الله</w:t>
      </w:r>
      <w:r w:rsidR="00065F28" w:rsidRPr="00065F28">
        <w:rPr>
          <w:rFonts w:cs="CTraditional Arabic"/>
          <w:rtl/>
          <w:lang w:bidi="ar-SA"/>
        </w:rPr>
        <w:t xml:space="preserve">أ </w:t>
      </w:r>
      <w:r w:rsidRPr="001D0371">
        <w:rPr>
          <w:rtl/>
          <w:lang w:bidi="ar-SA"/>
        </w:rPr>
        <w:t>د الیوم الفرقان (د حق ا وباطل ترمنځ جدا يی) په نوم سره یاد کړی ده او د مسلمانانو لپاره لویه کامیابی وه او ویي کولی شو د اسلامي حکومت لومړی پایه د تجاوز ګرانو مقابل کې مستحکمه کړي د رمضان المبارک همدې میاشت کې وه</w:t>
      </w:r>
      <w:r w:rsidR="004967B0">
        <w:rPr>
          <w:rtl/>
          <w:lang w:bidi="ar-SA"/>
        </w:rPr>
        <w:t xml:space="preserve">، </w:t>
      </w:r>
      <w:r w:rsidRPr="001D0371">
        <w:rPr>
          <w:rtl/>
          <w:lang w:bidi="ar-SA"/>
        </w:rPr>
        <w:t>د مکی فتحه چې دجزیرة العرب په سطحه لویه فتحه وه او نړیوالو ته د اسلام د انتقال یو لار شوه د رمضان المبارک میاشت کې ترسره شوه. همدغه د مومنانو قوی ایمانی قوت و چې د رمضان المبارک میاشت کې یې هغوی دغسې کامیابیو ته ورسول او اسلامی حکومت او مدنیت نشی کولی چې یو هیواد کې تر هغه وخته مستحکم شي ترڅو پورې چې د هغوی د معنویت پایې ضعیفی وي.</w:t>
      </w:r>
    </w:p>
    <w:p w:rsidR="00E91E8B" w:rsidRPr="001D0371" w:rsidRDefault="00E91E8B" w:rsidP="006F4A8C">
      <w:pPr>
        <w:pStyle w:val="af3"/>
        <w:rPr>
          <w:rtl/>
          <w:lang w:bidi="ar-SA"/>
        </w:rPr>
      </w:pPr>
      <w:bookmarkStart w:id="870" w:name="_Toc390893591"/>
      <w:bookmarkStart w:id="871" w:name="_Toc456862014"/>
      <w:bookmarkStart w:id="872" w:name="_Toc456867453"/>
      <w:r w:rsidRPr="001D0371">
        <w:rPr>
          <w:rtl/>
          <w:lang w:bidi="ar-SA"/>
        </w:rPr>
        <w:t>۳- اقتصادی برخه کې:</w:t>
      </w:r>
      <w:bookmarkEnd w:id="870"/>
      <w:bookmarkEnd w:id="871"/>
      <w:bookmarkEnd w:id="872"/>
    </w:p>
    <w:p w:rsidR="00E91E8B" w:rsidRPr="001D0371" w:rsidRDefault="00E91E8B" w:rsidP="00E91E8B">
      <w:pPr>
        <w:pStyle w:val="a6"/>
        <w:rPr>
          <w:rtl/>
          <w:lang w:bidi="ar-SA"/>
        </w:rPr>
      </w:pPr>
      <w:r w:rsidRPr="001D0371">
        <w:rPr>
          <w:rtl/>
          <w:lang w:bidi="ar-SA"/>
        </w:rPr>
        <w:t>د رمضان مبارکه میاشت د مسلمانانو په ژوند کې د اقتصاد او عدم اسراف لپاره یو ښه اسلوب دی کله چې مسلمانان د رمضان مبارکې میاشت روزه د الهی احکامو مطابق په هماغه کیفیت او اصلیت سره ونیسي چې پیغمبر</w:t>
      </w:r>
      <w:r w:rsidR="00993644" w:rsidRPr="00993644">
        <w:rPr>
          <w:rFonts w:cs="CTraditional Arabic"/>
          <w:rtl/>
          <w:lang w:bidi="ar-SA"/>
        </w:rPr>
        <w:t>÷</w:t>
      </w:r>
      <w:r w:rsidRPr="001D0371">
        <w:rPr>
          <w:rtl/>
          <w:lang w:bidi="ar-SA"/>
        </w:rPr>
        <w:t xml:space="preserve"> نیوله نو دا په متوسط او میانه اقتصاد باندې د نفس د تربیت لپاره ښه فرصت دی او کله چې ددی عمل ترسره کولو سره خپلو مالونو کې د فقیرانو او مسکینانو په حق باندې قایله شي</w:t>
      </w:r>
      <w:r w:rsidR="004967B0">
        <w:rPr>
          <w:rtl/>
          <w:lang w:bidi="ar-SA"/>
        </w:rPr>
        <w:t xml:space="preserve">، </w:t>
      </w:r>
      <w:r w:rsidRPr="001D0371">
        <w:rPr>
          <w:rtl/>
          <w:lang w:bidi="ar-SA"/>
        </w:rPr>
        <w:t>او هغوی ته د مرستو رسولو لپاره څه موسسې جوړې کړي او هغوی ته دکار زمینه برابره کړي په حقیقت کې دفقر لمنه له اسلامي ټولنې څخه پوره ټولیږي.</w:t>
      </w:r>
    </w:p>
    <w:p w:rsidR="00E91E8B" w:rsidRPr="001D0371" w:rsidRDefault="00E91E8B" w:rsidP="00E91E8B">
      <w:pPr>
        <w:pStyle w:val="a6"/>
        <w:rPr>
          <w:rtl/>
          <w:lang w:bidi="ar-SA"/>
        </w:rPr>
      </w:pPr>
      <w:r w:rsidRPr="001D0371">
        <w:rPr>
          <w:rtl/>
          <w:lang w:bidi="ar-SA"/>
        </w:rPr>
        <w:t>ولې متاسفانه نني عصر کې داسې خلک شته دي چې ددې پر ځای چې د رمضان المبارک میاشت کې دکور مصارف نیم کړي بلکې نفسانی خواهشاتو ته د تسلیمۍ او په عاداتو باندې دعباداتو بد لیدلو له مخې د کورونو مصارف درې او څلور چنده زیاتیږي او ددې په ځای چې رمضان د بیدارۍ او مبارزې میاشت وي لکه د مکي فتح او د بدر غزا چې دې میاشت کې ترسره شوې در مضان میاشت د خوب استراحت او بیکارۍ په میاشت بدلیږي.</w:t>
      </w:r>
    </w:p>
    <w:p w:rsidR="00E91E8B" w:rsidRPr="001D0371" w:rsidRDefault="00E91E8B" w:rsidP="006F4A8C">
      <w:pPr>
        <w:pStyle w:val="af3"/>
        <w:rPr>
          <w:rtl/>
          <w:lang w:bidi="ar-SA"/>
        </w:rPr>
      </w:pPr>
      <w:bookmarkStart w:id="873" w:name="_Toc390893592"/>
      <w:bookmarkStart w:id="874" w:name="_Toc456862015"/>
      <w:bookmarkStart w:id="875" w:name="_Toc456867454"/>
      <w:r w:rsidRPr="001D0371">
        <w:rPr>
          <w:rtl/>
          <w:lang w:bidi="ar-SA"/>
        </w:rPr>
        <w:t>۴- فرهنګی برخه کې:</w:t>
      </w:r>
      <w:bookmarkEnd w:id="873"/>
      <w:bookmarkEnd w:id="874"/>
      <w:bookmarkEnd w:id="875"/>
    </w:p>
    <w:p w:rsidR="00E91E8B" w:rsidRPr="001D0371" w:rsidRDefault="00E91E8B" w:rsidP="00E91E8B">
      <w:pPr>
        <w:pStyle w:val="a6"/>
        <w:rPr>
          <w:rtl/>
          <w:lang w:bidi="ar-SA"/>
        </w:rPr>
      </w:pPr>
      <w:r w:rsidRPr="001D0371">
        <w:rPr>
          <w:rtl/>
          <w:lang w:bidi="ar-SA"/>
        </w:rPr>
        <w:t>د رمضان مبارکه میاشت مسلمانان د شیطانی او جاهلی فرهنګونو له پیروۍ څخه د اسلامی فرهنګ پیروی ته را کشوي له الله</w:t>
      </w:r>
      <w:r w:rsidR="00065F28" w:rsidRPr="00065F28">
        <w:rPr>
          <w:rFonts w:cs="CTraditional Arabic"/>
          <w:rtl/>
          <w:lang w:bidi="ar-SA"/>
        </w:rPr>
        <w:t xml:space="preserve">أ </w:t>
      </w:r>
      <w:r w:rsidRPr="001D0371">
        <w:rPr>
          <w:rtl/>
          <w:lang w:bidi="ar-SA"/>
        </w:rPr>
        <w:t>سره د مومنانو ارتباط لا قوی کوي</w:t>
      </w:r>
      <w:r w:rsidR="004967B0">
        <w:rPr>
          <w:rtl/>
          <w:lang w:bidi="ar-SA"/>
        </w:rPr>
        <w:t xml:space="preserve">، </w:t>
      </w:r>
      <w:r w:rsidRPr="001D0371">
        <w:rPr>
          <w:rtl/>
          <w:lang w:bidi="ar-SA"/>
        </w:rPr>
        <w:t>او د دوی محبت له مهربان پروردګار سره لازیاتیږي</w:t>
      </w:r>
      <w:r w:rsidR="004967B0">
        <w:rPr>
          <w:rtl/>
          <w:lang w:bidi="ar-SA"/>
        </w:rPr>
        <w:t xml:space="preserve">، </w:t>
      </w:r>
      <w:r w:rsidRPr="001D0371">
        <w:rPr>
          <w:rtl/>
          <w:lang w:bidi="ar-SA"/>
        </w:rPr>
        <w:t>د جاهلی فرهنګو پیروي ددې فرهنګو د محبت په اساس کیږي</w:t>
      </w:r>
      <w:r w:rsidR="004967B0">
        <w:rPr>
          <w:rtl/>
          <w:lang w:bidi="ar-SA"/>
        </w:rPr>
        <w:t xml:space="preserve">، </w:t>
      </w:r>
      <w:r w:rsidRPr="001D0371">
        <w:rPr>
          <w:rtl/>
          <w:lang w:bidi="ar-SA"/>
        </w:rPr>
        <w:t>او کله چې د انسان زړه الهی محبت ته زیات تمایل پیدا کړي په همغه اندازه د ایمانی فرهنګ تطبیق د انسان د وجود په داخل او خارج کې قوی کیږي.</w:t>
      </w:r>
    </w:p>
    <w:p w:rsidR="00E91E8B" w:rsidRPr="001D0371" w:rsidRDefault="00E91E8B" w:rsidP="00E91E8B">
      <w:pPr>
        <w:pStyle w:val="a8"/>
        <w:rPr>
          <w:rtl/>
        </w:rPr>
      </w:pPr>
      <w:bookmarkStart w:id="876" w:name="_Toc390893593"/>
      <w:bookmarkStart w:id="877" w:name="_Toc456862016"/>
      <w:bookmarkStart w:id="878" w:name="_Toc456867455"/>
      <w:r w:rsidRPr="001D0371">
        <w:rPr>
          <w:rtl/>
        </w:rPr>
        <w:t>د روژې او رمضان فلسفی</w:t>
      </w:r>
      <w:bookmarkEnd w:id="876"/>
      <w:bookmarkEnd w:id="877"/>
      <w:bookmarkEnd w:id="878"/>
      <w:r w:rsidRPr="001D0371">
        <w:rPr>
          <w:rtl/>
        </w:rPr>
        <w:t xml:space="preserve"> </w:t>
      </w:r>
    </w:p>
    <w:p w:rsidR="00E91E8B" w:rsidRPr="001D0371" w:rsidRDefault="00E91E8B" w:rsidP="00E91E8B">
      <w:pPr>
        <w:pStyle w:val="a9"/>
        <w:rPr>
          <w:rtl/>
          <w:lang w:bidi="ar-SA"/>
        </w:rPr>
      </w:pPr>
      <w:bookmarkStart w:id="879" w:name="_Toc390893594"/>
      <w:bookmarkStart w:id="880" w:name="_Toc456862017"/>
      <w:bookmarkStart w:id="881" w:name="_Toc456867456"/>
      <w:r w:rsidRPr="001D0371">
        <w:rPr>
          <w:rtl/>
          <w:lang w:bidi="ar-SA"/>
        </w:rPr>
        <w:t>۱- د فرصتونو فلسفه:</w:t>
      </w:r>
      <w:bookmarkEnd w:id="879"/>
      <w:bookmarkEnd w:id="880"/>
      <w:bookmarkEnd w:id="881"/>
    </w:p>
    <w:p w:rsidR="00E91E8B" w:rsidRPr="001D0371" w:rsidRDefault="00E91E8B" w:rsidP="00E91E8B">
      <w:pPr>
        <w:pStyle w:val="a6"/>
        <w:rPr>
          <w:rtl/>
          <w:lang w:bidi="ar-SA"/>
        </w:rPr>
      </w:pPr>
      <w:r w:rsidRPr="001D0371">
        <w:rPr>
          <w:rtl/>
          <w:lang w:bidi="ar-SA"/>
        </w:rPr>
        <w:t>د رمضان المبارک میاشت د فرصتونو میاشت ده په حقیقت کې دټولو لپاره ښه چانسونه دي</w:t>
      </w:r>
      <w:r w:rsidR="004967B0">
        <w:rPr>
          <w:rtl/>
          <w:lang w:bidi="ar-SA"/>
        </w:rPr>
        <w:t xml:space="preserve">، </w:t>
      </w:r>
      <w:r w:rsidRPr="001D0371">
        <w:rPr>
          <w:rtl/>
          <w:lang w:bidi="ar-SA"/>
        </w:rPr>
        <w:t>د رحمتونو د نزول فرصت</w:t>
      </w:r>
      <w:r w:rsidR="004967B0">
        <w:rPr>
          <w:rtl/>
          <w:lang w:bidi="ar-SA"/>
        </w:rPr>
        <w:t xml:space="preserve">، </w:t>
      </w:r>
      <w:r w:rsidRPr="001D0371">
        <w:rPr>
          <w:rtl/>
          <w:lang w:bidi="ar-SA"/>
        </w:rPr>
        <w:t>د شیطان له شره د نجات فرصت</w:t>
      </w:r>
      <w:r w:rsidR="004967B0">
        <w:rPr>
          <w:rtl/>
          <w:lang w:bidi="ar-SA"/>
        </w:rPr>
        <w:t xml:space="preserve">، </w:t>
      </w:r>
      <w:r w:rsidRPr="001D0371">
        <w:rPr>
          <w:rtl/>
          <w:lang w:bidi="ar-SA"/>
        </w:rPr>
        <w:t>الهی دربار ته د ګرځیدلو او توبی فرصت</w:t>
      </w:r>
      <w:r w:rsidR="004967B0">
        <w:rPr>
          <w:rtl/>
          <w:lang w:bidi="ar-SA"/>
        </w:rPr>
        <w:t xml:space="preserve">، </w:t>
      </w:r>
      <w:r w:rsidRPr="001D0371">
        <w:rPr>
          <w:rtl/>
          <w:lang w:bidi="ar-SA"/>
        </w:rPr>
        <w:t>له ګناه څخه د لرې والی فرصت</w:t>
      </w:r>
      <w:r w:rsidR="004967B0">
        <w:rPr>
          <w:rtl/>
          <w:lang w:bidi="ar-SA"/>
        </w:rPr>
        <w:t xml:space="preserve">، </w:t>
      </w:r>
      <w:r w:rsidRPr="001D0371">
        <w:rPr>
          <w:rtl/>
          <w:lang w:bidi="ar-SA"/>
        </w:rPr>
        <w:t>د نورو د خدمت فرصت</w:t>
      </w:r>
      <w:r w:rsidR="004967B0">
        <w:rPr>
          <w:rtl/>
          <w:lang w:bidi="ar-SA"/>
        </w:rPr>
        <w:t xml:space="preserve">، </w:t>
      </w:r>
      <w:r w:rsidRPr="001D0371">
        <w:rPr>
          <w:rtl/>
          <w:lang w:bidi="ar-SA"/>
        </w:rPr>
        <w:t>د عملونو د زیاتوالی فرصت</w:t>
      </w:r>
      <w:r w:rsidR="004967B0">
        <w:rPr>
          <w:rtl/>
          <w:lang w:bidi="ar-SA"/>
        </w:rPr>
        <w:t xml:space="preserve">، </w:t>
      </w:r>
      <w:r w:rsidRPr="001D0371">
        <w:rPr>
          <w:rtl/>
          <w:lang w:bidi="ar-SA"/>
        </w:rPr>
        <w:t>د</w:t>
      </w:r>
      <w:r>
        <w:rPr>
          <w:rtl/>
          <w:lang w:bidi="ar-SA"/>
        </w:rPr>
        <w:t xml:space="preserve"> </w:t>
      </w:r>
      <w:r w:rsidRPr="001D0371">
        <w:rPr>
          <w:rtl/>
          <w:lang w:bidi="ar-SA"/>
        </w:rPr>
        <w:t>لیلة القدر فرصت</w:t>
      </w:r>
      <w:r w:rsidR="004967B0">
        <w:rPr>
          <w:rtl/>
          <w:lang w:bidi="ar-SA"/>
        </w:rPr>
        <w:t xml:space="preserve">، </w:t>
      </w:r>
      <w:r w:rsidRPr="001D0371">
        <w:rPr>
          <w:rtl/>
          <w:lang w:bidi="ar-SA"/>
        </w:rPr>
        <w:t>د جنت د دروازو د خلاصوالی فرصت</w:t>
      </w:r>
      <w:r w:rsidR="004967B0">
        <w:rPr>
          <w:rtl/>
          <w:lang w:bidi="ar-SA"/>
        </w:rPr>
        <w:t xml:space="preserve">، </w:t>
      </w:r>
      <w:r w:rsidRPr="001D0371">
        <w:rPr>
          <w:rtl/>
          <w:lang w:bidi="ar-SA"/>
        </w:rPr>
        <w:t>د دوزخ د دروازو د بندوالی فرصت</w:t>
      </w:r>
      <w:r w:rsidR="004967B0">
        <w:rPr>
          <w:rtl/>
          <w:lang w:bidi="ar-SA"/>
        </w:rPr>
        <w:t xml:space="preserve">، </w:t>
      </w:r>
      <w:r w:rsidRPr="001D0371">
        <w:rPr>
          <w:rtl/>
          <w:lang w:bidi="ar-SA"/>
        </w:rPr>
        <w:t>د جنی شیطانانو د بندی کیدلو فرصت</w:t>
      </w:r>
      <w:r w:rsidR="004967B0">
        <w:rPr>
          <w:rtl/>
          <w:lang w:bidi="ar-SA"/>
        </w:rPr>
        <w:t xml:space="preserve">، </w:t>
      </w:r>
      <w:r w:rsidRPr="001D0371">
        <w:rPr>
          <w:rtl/>
          <w:lang w:bidi="ar-SA"/>
        </w:rPr>
        <w:t>د فرضو په اندازه د نفلونو د حساب پورته تللو فرصت</w:t>
      </w:r>
      <w:r w:rsidR="004967B0">
        <w:rPr>
          <w:rtl/>
          <w:lang w:bidi="ar-SA"/>
        </w:rPr>
        <w:t xml:space="preserve">، </w:t>
      </w:r>
      <w:r w:rsidRPr="001D0371">
        <w:rPr>
          <w:rtl/>
          <w:lang w:bidi="ar-SA"/>
        </w:rPr>
        <w:t>او یا چند ته د فرضو د حساب د لوړوالی فرصت.</w:t>
      </w:r>
    </w:p>
    <w:p w:rsidR="00E91E8B" w:rsidRPr="001D0371" w:rsidRDefault="00E91E8B" w:rsidP="00E91E8B">
      <w:pPr>
        <w:pStyle w:val="a9"/>
        <w:rPr>
          <w:rtl/>
          <w:lang w:bidi="ar-SA"/>
        </w:rPr>
      </w:pPr>
      <w:bookmarkStart w:id="882" w:name="_Toc390893595"/>
      <w:bookmarkStart w:id="883" w:name="_Toc456862018"/>
      <w:bookmarkStart w:id="884" w:name="_Toc456867457"/>
      <w:r w:rsidRPr="001D0371">
        <w:rPr>
          <w:rtl/>
          <w:lang w:bidi="ar-SA"/>
        </w:rPr>
        <w:t>۲- د رمضان د ثواب فلسفه:</w:t>
      </w:r>
      <w:bookmarkEnd w:id="882"/>
      <w:bookmarkEnd w:id="883"/>
      <w:bookmarkEnd w:id="884"/>
    </w:p>
    <w:p w:rsidR="00E91E8B" w:rsidRPr="001D0371" w:rsidRDefault="00E91E8B" w:rsidP="00E91E8B">
      <w:pPr>
        <w:pStyle w:val="a6"/>
        <w:rPr>
          <w:rtl/>
          <w:lang w:bidi="ar-SA"/>
        </w:rPr>
      </w:pPr>
      <w:r w:rsidRPr="001D0371">
        <w:rPr>
          <w:rtl/>
          <w:lang w:bidi="ar-SA"/>
        </w:rPr>
        <w:t>د روژی ثواب لکه د نورو عباداتو له ۱۰ څخه تر ۷۰ پوری نده بلکې د ثواب اندازه یې الله</w:t>
      </w:r>
      <w:r w:rsidR="00065F28" w:rsidRPr="00065F28">
        <w:rPr>
          <w:rFonts w:cs="CTraditional Arabic"/>
          <w:rtl/>
          <w:lang w:bidi="ar-SA"/>
        </w:rPr>
        <w:t xml:space="preserve">أ </w:t>
      </w:r>
      <w:r w:rsidRPr="001D0371">
        <w:rPr>
          <w:rtl/>
          <w:lang w:bidi="ar-SA"/>
        </w:rPr>
        <w:t>ځانته پرې ایښې ده چې زه د غه ثواب خپلو بندګانو ته ورکوم</w:t>
      </w:r>
      <w:r w:rsidR="004967B0">
        <w:rPr>
          <w:rtl/>
          <w:lang w:bidi="ar-SA"/>
        </w:rPr>
        <w:t xml:space="preserve">، </w:t>
      </w:r>
      <w:r w:rsidRPr="001D0371">
        <w:rPr>
          <w:rtl/>
          <w:lang w:bidi="ar-SA"/>
        </w:rPr>
        <w:t>امام قرطبی پدې هکله وایي: د رمضان المبارک میاشت فضیلت ډیر زیات اولا هم زیات ثواب لري</w:t>
      </w:r>
      <w:r w:rsidR="004967B0">
        <w:rPr>
          <w:rtl/>
          <w:lang w:bidi="ar-SA"/>
        </w:rPr>
        <w:t xml:space="preserve">، </w:t>
      </w:r>
      <w:r w:rsidRPr="001D0371">
        <w:rPr>
          <w:rtl/>
          <w:lang w:bidi="ar-SA"/>
        </w:rPr>
        <w:t>ددې میاشتې په فضیلت کې کافی ده چې الله</w:t>
      </w:r>
      <w:r w:rsidR="00065F28" w:rsidRPr="00065F28">
        <w:rPr>
          <w:rFonts w:cs="CTraditional Arabic"/>
          <w:rtl/>
          <w:lang w:bidi="ar-SA"/>
        </w:rPr>
        <w:t xml:space="preserve">أ </w:t>
      </w:r>
      <w:r w:rsidRPr="001D0371">
        <w:rPr>
          <w:rtl/>
          <w:lang w:bidi="ar-SA"/>
        </w:rPr>
        <w:t>دغه میاشت ځانته پرې ایښې ده</w:t>
      </w:r>
      <w:r w:rsidR="004967B0">
        <w:rPr>
          <w:rtl/>
          <w:lang w:bidi="ar-SA"/>
        </w:rPr>
        <w:t xml:space="preserve">، </w:t>
      </w:r>
      <w:r w:rsidRPr="001D0371">
        <w:rPr>
          <w:rtl/>
          <w:lang w:bidi="ar-SA"/>
        </w:rPr>
        <w:t>لکه حدیث شریف کې چې راځې رسول الله</w:t>
      </w:r>
      <w:r w:rsidR="00025E08" w:rsidRPr="00025E08">
        <w:rPr>
          <w:rFonts w:cs="CTraditional Arabic"/>
          <w:rtl/>
          <w:lang w:bidi="ar-SA"/>
        </w:rPr>
        <w:t xml:space="preserve"> ج</w:t>
      </w:r>
      <w:r w:rsidRPr="001D0371">
        <w:rPr>
          <w:rtl/>
          <w:lang w:bidi="ar-SA"/>
        </w:rPr>
        <w:t xml:space="preserve"> فرمایي</w:t>
      </w:r>
      <w:r>
        <w:rPr>
          <w:rtl/>
          <w:lang w:bidi="ar-SA"/>
        </w:rPr>
        <w:t>:</w:t>
      </w:r>
      <w:r w:rsidRPr="001D0371">
        <w:rPr>
          <w:rtl/>
          <w:lang w:bidi="ar-SA"/>
        </w:rPr>
        <w:t xml:space="preserve"> </w:t>
      </w:r>
      <w:r w:rsidRPr="008C1B10">
        <w:rPr>
          <w:rStyle w:val="Char3"/>
          <w:rtl/>
          <w:lang w:bidi="ar-SA"/>
        </w:rPr>
        <w:t>«یقول الله تبار</w:t>
      </w:r>
      <w:r w:rsidR="00834C76">
        <w:rPr>
          <w:rStyle w:val="Char3"/>
          <w:rtl/>
          <w:lang w:bidi="ar-SA"/>
        </w:rPr>
        <w:t>ك</w:t>
      </w:r>
      <w:r w:rsidRPr="008C1B10">
        <w:rPr>
          <w:rStyle w:val="Char3"/>
          <w:rtl/>
          <w:lang w:bidi="ar-SA"/>
        </w:rPr>
        <w:t xml:space="preserve"> وتعالی </w:t>
      </w:r>
      <w:r w:rsidR="00834C76">
        <w:rPr>
          <w:rStyle w:val="Char3"/>
          <w:rtl/>
          <w:lang w:bidi="ar-SA"/>
        </w:rPr>
        <w:t>ك</w:t>
      </w:r>
      <w:r w:rsidRPr="008C1B10">
        <w:rPr>
          <w:rStyle w:val="Char3"/>
          <w:rtl/>
          <w:lang w:bidi="ar-SA"/>
        </w:rPr>
        <w:t>ل عمل بن ادم له الا الصوم فانه لی وانا اجزی به»</w:t>
      </w:r>
      <w:r w:rsidRPr="001D0371">
        <w:rPr>
          <w:rtl/>
          <w:lang w:bidi="ar-SA"/>
        </w:rPr>
        <w:t xml:space="preserve"> الله تبارک وتعالی فرمایي د انسان هر عمل د هغه ده مګر روژه هغه زما ده او زه یي عوض ورکوم.</w:t>
      </w:r>
    </w:p>
    <w:p w:rsidR="00E91E8B" w:rsidRPr="001D0371" w:rsidRDefault="00E91E8B" w:rsidP="00E91E8B">
      <w:pPr>
        <w:pStyle w:val="a6"/>
        <w:rPr>
          <w:rtl/>
          <w:lang w:bidi="ar-SA"/>
        </w:rPr>
      </w:pPr>
      <w:r w:rsidRPr="001D0371">
        <w:rPr>
          <w:rtl/>
          <w:lang w:bidi="ar-SA"/>
        </w:rPr>
        <w:t>ځکه د رمضان روزه دوه ځانګړتیاوې لري.</w:t>
      </w:r>
    </w:p>
    <w:p w:rsidR="00E91E8B" w:rsidRPr="001D0371" w:rsidRDefault="00E91E8B" w:rsidP="00E91E8B">
      <w:pPr>
        <w:pStyle w:val="a6"/>
        <w:rPr>
          <w:rtl/>
          <w:lang w:bidi="ar-SA"/>
        </w:rPr>
      </w:pPr>
      <w:r w:rsidRPr="001D0371">
        <w:rPr>
          <w:rtl/>
          <w:lang w:bidi="ar-SA"/>
        </w:rPr>
        <w:t>الف: روزه د انسان لپاره له نفسانی او شهوانی لذتونو څخه مانع ګرځي. چی نور عبادات نشي کولی دغسې مانع ایجاد کړي.</w:t>
      </w:r>
    </w:p>
    <w:p w:rsidR="00E91E8B" w:rsidRPr="001D0371" w:rsidRDefault="00E91E8B" w:rsidP="00E91E8B">
      <w:pPr>
        <w:pStyle w:val="a6"/>
        <w:rPr>
          <w:rtl/>
          <w:lang w:bidi="ar-SA"/>
        </w:rPr>
      </w:pPr>
      <w:r w:rsidRPr="001D0371">
        <w:rPr>
          <w:rtl/>
          <w:lang w:bidi="ar-SA"/>
        </w:rPr>
        <w:t>ب: روزه د بنده او رب ترمنځ یو راز دي</w:t>
      </w:r>
      <w:r w:rsidR="004967B0">
        <w:rPr>
          <w:rtl/>
          <w:lang w:bidi="ar-SA"/>
        </w:rPr>
        <w:t xml:space="preserve">، </w:t>
      </w:r>
      <w:r w:rsidRPr="001D0371">
        <w:rPr>
          <w:rtl/>
          <w:lang w:bidi="ar-SA"/>
        </w:rPr>
        <w:t>چی پدې اسرارو پرته له الله</w:t>
      </w:r>
      <w:r w:rsidR="00065F28" w:rsidRPr="00065F28">
        <w:rPr>
          <w:rFonts w:cs="CTraditional Arabic"/>
          <w:rtl/>
          <w:lang w:bidi="ar-SA"/>
        </w:rPr>
        <w:t xml:space="preserve">أ </w:t>
      </w:r>
      <w:r w:rsidRPr="001D0371">
        <w:rPr>
          <w:rtl/>
          <w:lang w:bidi="ar-SA"/>
        </w:rPr>
        <w:t>څخه بل څوک نه پوهیږي. بناء روزه الله</w:t>
      </w:r>
      <w:r w:rsidR="00065F28" w:rsidRPr="00065F28">
        <w:rPr>
          <w:rFonts w:cs="CTraditional Arabic"/>
          <w:rtl/>
          <w:lang w:bidi="ar-SA"/>
        </w:rPr>
        <w:t xml:space="preserve">أ </w:t>
      </w:r>
      <w:r w:rsidRPr="001D0371">
        <w:rPr>
          <w:rtl/>
          <w:lang w:bidi="ar-SA"/>
        </w:rPr>
        <w:t>ته خاص ده</w:t>
      </w:r>
      <w:r w:rsidR="004967B0">
        <w:rPr>
          <w:rtl/>
          <w:lang w:bidi="ar-SA"/>
        </w:rPr>
        <w:t xml:space="preserve">، </w:t>
      </w:r>
      <w:r w:rsidRPr="001D0371">
        <w:rPr>
          <w:rtl/>
          <w:lang w:bidi="ar-SA"/>
        </w:rPr>
        <w:t>او نور عبادات په ظاهره او ښکاره وي چې د ریا او خلکو غولونی امکان لري ولی روزه کې هیڅ نوع ریا نه راځي.</w:t>
      </w:r>
    </w:p>
    <w:p w:rsidR="00E91E8B" w:rsidRPr="001D0371" w:rsidRDefault="00E91E8B" w:rsidP="00E91E8B">
      <w:pPr>
        <w:pStyle w:val="a9"/>
        <w:rPr>
          <w:rtl/>
          <w:lang w:bidi="ar-SA"/>
        </w:rPr>
      </w:pPr>
      <w:bookmarkStart w:id="885" w:name="_Toc390893596"/>
      <w:bookmarkStart w:id="886" w:name="_Toc456862019"/>
      <w:bookmarkStart w:id="887" w:name="_Toc456867458"/>
      <w:r w:rsidRPr="001D0371">
        <w:rPr>
          <w:rtl/>
          <w:lang w:bidi="ar-SA"/>
        </w:rPr>
        <w:t>۳- د درې ګونو اړیکو کلکولو فلسفه:</w:t>
      </w:r>
      <w:bookmarkEnd w:id="885"/>
      <w:bookmarkEnd w:id="886"/>
      <w:bookmarkEnd w:id="887"/>
    </w:p>
    <w:p w:rsidR="00E91E8B" w:rsidRPr="001D0371" w:rsidRDefault="00E91E8B" w:rsidP="00E91E8B">
      <w:pPr>
        <w:pStyle w:val="a6"/>
        <w:rPr>
          <w:rtl/>
          <w:lang w:bidi="ar-SA"/>
        </w:rPr>
      </w:pPr>
      <w:r w:rsidRPr="001D0371">
        <w:rPr>
          <w:rtl/>
          <w:lang w:bidi="ar-SA"/>
        </w:rPr>
        <w:t>حقیقی ایمان درې ډوله ارتباطات تامینوی (د انسان ارتباط له خپل ځان</w:t>
      </w:r>
      <w:r w:rsidR="004967B0">
        <w:rPr>
          <w:rtl/>
          <w:lang w:bidi="ar-SA"/>
        </w:rPr>
        <w:t xml:space="preserve">، </w:t>
      </w:r>
      <w:r w:rsidRPr="001D0371">
        <w:rPr>
          <w:rtl/>
          <w:lang w:bidi="ar-SA"/>
        </w:rPr>
        <w:t>خالق او ټولنې سره) د رمضان مبارکه میاشت دغه ارتباطات نسبت پخوا ته لا محکم او قوی کوي. روزه دار انسان لومړي د خپل بدن د اعضاو سره ارتباط کې هڅه کوي چې ټول مثبت استعمال کړي بیا خپل ارتباط له خالق ذات سره مستحکموي او هیڅکله داسې کار نکوي چې د الهی اوامرو مخالف وي. او په دریمه مرحله کې خپل روابط له ټولنې سره په انسانی او اخلاقی ډول سره تامینوي.</w:t>
      </w:r>
    </w:p>
    <w:p w:rsidR="00E91E8B" w:rsidRPr="001D0371" w:rsidRDefault="00E91E8B" w:rsidP="00E91E8B">
      <w:pPr>
        <w:pStyle w:val="a9"/>
        <w:rPr>
          <w:rtl/>
          <w:lang w:bidi="ar-SA"/>
        </w:rPr>
      </w:pPr>
      <w:bookmarkStart w:id="888" w:name="_Toc390893597"/>
      <w:bookmarkStart w:id="889" w:name="_Toc456862020"/>
      <w:bookmarkStart w:id="890" w:name="_Toc456867459"/>
      <w:r w:rsidRPr="001D0371">
        <w:rPr>
          <w:rtl/>
          <w:lang w:bidi="ar-SA"/>
        </w:rPr>
        <w:t>۴- د انسان جوړونی د کورس فلسفه:</w:t>
      </w:r>
      <w:bookmarkEnd w:id="888"/>
      <w:bookmarkEnd w:id="889"/>
      <w:bookmarkEnd w:id="890"/>
    </w:p>
    <w:p w:rsidR="00E91E8B" w:rsidRPr="001D0371" w:rsidRDefault="00E91E8B" w:rsidP="00E91E8B">
      <w:pPr>
        <w:pStyle w:val="a6"/>
        <w:rPr>
          <w:rtl/>
          <w:lang w:bidi="ar-SA"/>
        </w:rPr>
      </w:pPr>
      <w:r w:rsidRPr="001D0371">
        <w:rPr>
          <w:rtl/>
          <w:lang w:bidi="ar-SA"/>
        </w:rPr>
        <w:t>د ټولو رشتو پوهان د خپلو لاس لاندې خلکو لپاره کلنۍ عملی کورسونه جوړوي چې ددې رشتی متخصصین له دې کورسونو څخه په استفادې سره د خپل مسلک د تقویت لپاره پکې برخه اخلی</w:t>
      </w:r>
      <w:r w:rsidR="004967B0">
        <w:rPr>
          <w:rtl/>
          <w:lang w:bidi="ar-SA"/>
        </w:rPr>
        <w:t xml:space="preserve">، </w:t>
      </w:r>
      <w:r w:rsidRPr="001D0371">
        <w:rPr>
          <w:rtl/>
          <w:lang w:bidi="ar-SA"/>
        </w:rPr>
        <w:t>او دغه د مسلک تقویه د دوی لپاره په پاتی کال کې د ښه رشد او عالی خدمت زمینه جوړوي. د رمضان مبارکه میاشت د انسان جوړونی لپاره یو عملی کورس دي. ځکه مومن انسان پدې میاشت کې دبدن ټول اعضا د الهی احکامو مطابق جوړوی او حتی داسې حالاتو کی چې تنها وی او له خوړلو</w:t>
      </w:r>
      <w:r w:rsidR="004967B0">
        <w:rPr>
          <w:rtl/>
          <w:lang w:bidi="ar-SA"/>
        </w:rPr>
        <w:t xml:space="preserve">، </w:t>
      </w:r>
      <w:r w:rsidRPr="001D0371">
        <w:rPr>
          <w:rtl/>
          <w:lang w:bidi="ar-SA"/>
        </w:rPr>
        <w:t>څښلو او شهوت څخه د استفادی ټول امکانات ورته برابر وی خو بیا هم د خالق ذات به یاد لرلو سره ځان له دغو اشتباهاتو څخه ساتی. د جنګ او نورو اشتباهاتو پر وخت فورا جانب مقابل ته چې ده ته یي کنځا کړې وایي زه روزه یم</w:t>
      </w:r>
      <w:r w:rsidR="004967B0">
        <w:rPr>
          <w:rtl/>
          <w:lang w:bidi="ar-SA"/>
        </w:rPr>
        <w:t xml:space="preserve">، </w:t>
      </w:r>
      <w:r w:rsidRPr="001D0371">
        <w:rPr>
          <w:rtl/>
          <w:lang w:bidi="ar-SA"/>
        </w:rPr>
        <w:t>پدي میاشت کې حقیقی مسلمانان د حلالو خوړلو او څښلو څخه هم ځان ساتی او له رمضان څخه وروسته پدې فکر وي چې مادې میاشت کې له حلالو څخه ځان وساته نو نورو میاشتو کې کوشش کوي له حرامو څخه هم ځان وساتي.</w:t>
      </w:r>
    </w:p>
    <w:p w:rsidR="00E91E8B" w:rsidRPr="001D0371" w:rsidRDefault="00E91E8B" w:rsidP="00E91E8B">
      <w:pPr>
        <w:pStyle w:val="a9"/>
        <w:rPr>
          <w:rtl/>
          <w:lang w:bidi="ar-SA"/>
        </w:rPr>
      </w:pPr>
      <w:bookmarkStart w:id="891" w:name="_Toc390893598"/>
      <w:bookmarkStart w:id="892" w:name="_Toc456862021"/>
      <w:bookmarkStart w:id="893" w:name="_Toc456867460"/>
      <w:r w:rsidRPr="001D0371">
        <w:rPr>
          <w:rtl/>
          <w:lang w:bidi="ar-SA"/>
        </w:rPr>
        <w:t>۵- د کاملې روزې فلسفه:</w:t>
      </w:r>
      <w:bookmarkEnd w:id="891"/>
      <w:bookmarkEnd w:id="892"/>
      <w:bookmarkEnd w:id="893"/>
    </w:p>
    <w:p w:rsidR="00E91E8B" w:rsidRPr="001D0371" w:rsidRDefault="00E91E8B" w:rsidP="00E91E8B">
      <w:pPr>
        <w:pStyle w:val="a6"/>
        <w:rPr>
          <w:rtl/>
          <w:lang w:bidi="ar-SA"/>
        </w:rPr>
      </w:pPr>
      <w:r w:rsidRPr="001D0371">
        <w:rPr>
          <w:rtl/>
          <w:lang w:bidi="ar-SA"/>
        </w:rPr>
        <w:t>د رمضان مبارک د میاشتې د روزې یو شرط د انسان بدن د ټولو اعضاو روزه کیدل دي. ځکه رسول الله</w:t>
      </w:r>
      <w:r w:rsidR="00025E08" w:rsidRPr="00025E08">
        <w:rPr>
          <w:rFonts w:cs="CTraditional Arabic"/>
          <w:rtl/>
          <w:lang w:bidi="ar-SA"/>
        </w:rPr>
        <w:t xml:space="preserve"> ج</w:t>
      </w:r>
      <w:r w:rsidRPr="001D0371">
        <w:rPr>
          <w:rtl/>
          <w:lang w:bidi="ar-SA"/>
        </w:rPr>
        <w:t xml:space="preserve"> فرمایي: څوک چې بدې خبرې او بدکارونه پري نږدي نو الله</w:t>
      </w:r>
      <w:r w:rsidR="00065F28" w:rsidRPr="00065F28">
        <w:rPr>
          <w:rFonts w:cs="CTraditional Arabic"/>
          <w:rtl/>
          <w:lang w:bidi="ar-SA"/>
        </w:rPr>
        <w:t xml:space="preserve">أ </w:t>
      </w:r>
      <w:r w:rsidRPr="001D0371">
        <w:rPr>
          <w:rtl/>
          <w:lang w:bidi="ar-SA"/>
        </w:rPr>
        <w:t>د هغه خوراک او څښاک پریښودلو ته ضرورت نلري. مسلمان انسان کوشش کوي چې د رمضان مبارکه میاشت کې دبدن ټولو اعضاو سره د الله</w:t>
      </w:r>
      <w:r w:rsidR="00065F28" w:rsidRPr="00065F28">
        <w:rPr>
          <w:rFonts w:cs="CTraditional Arabic"/>
          <w:rtl/>
          <w:lang w:bidi="ar-SA"/>
        </w:rPr>
        <w:t xml:space="preserve">أ </w:t>
      </w:r>
      <w:r w:rsidRPr="001D0371">
        <w:rPr>
          <w:rtl/>
          <w:lang w:bidi="ar-SA"/>
        </w:rPr>
        <w:t>عبادت وکړي.</w:t>
      </w:r>
    </w:p>
    <w:p w:rsidR="00E91E8B" w:rsidRPr="001D0371" w:rsidRDefault="00E91E8B" w:rsidP="006F4A8C">
      <w:pPr>
        <w:pStyle w:val="af3"/>
        <w:rPr>
          <w:rtl/>
          <w:lang w:bidi="ar-SA"/>
        </w:rPr>
      </w:pPr>
      <w:bookmarkStart w:id="894" w:name="_Toc390893599"/>
      <w:bookmarkStart w:id="895" w:name="_Toc456862022"/>
      <w:bookmarkStart w:id="896" w:name="_Toc456867461"/>
      <w:r w:rsidRPr="001D0371">
        <w:rPr>
          <w:rtl/>
          <w:lang w:bidi="ar-SA"/>
        </w:rPr>
        <w:t>الف: روزه لرونکی غوږ</w:t>
      </w:r>
      <w:bookmarkEnd w:id="894"/>
      <w:bookmarkEnd w:id="895"/>
      <w:bookmarkEnd w:id="896"/>
    </w:p>
    <w:p w:rsidR="00E91E8B" w:rsidRPr="001D0371" w:rsidRDefault="00E91E8B" w:rsidP="00E91E8B">
      <w:pPr>
        <w:pStyle w:val="a6"/>
        <w:rPr>
          <w:rtl/>
          <w:lang w:bidi="ar-SA"/>
        </w:rPr>
      </w:pPr>
      <w:r w:rsidRPr="001D0371">
        <w:rPr>
          <w:rtl/>
          <w:lang w:bidi="ar-SA"/>
        </w:rPr>
        <w:t>د الهی ارشاداتو او نبوی سنتو په اساس روزه لرونکی انسان خپل غوږ هم روزه کوي. او د ټولو هغه امورو له اوریدلو چې د الله</w:t>
      </w:r>
      <w:r w:rsidR="00065F28" w:rsidRPr="00065F28">
        <w:rPr>
          <w:rFonts w:cs="CTraditional Arabic"/>
          <w:rtl/>
          <w:lang w:bidi="ar-SA"/>
        </w:rPr>
        <w:t xml:space="preserve">أ </w:t>
      </w:r>
      <w:r w:rsidRPr="001D0371">
        <w:rPr>
          <w:rtl/>
          <w:lang w:bidi="ar-SA"/>
        </w:rPr>
        <w:t>رضایت پکې نه وي څخه اجتناب کوي. او خپل غوږونه د قران کریم د تلاوت</w:t>
      </w:r>
      <w:r w:rsidR="004967B0">
        <w:rPr>
          <w:rtl/>
          <w:lang w:bidi="ar-SA"/>
        </w:rPr>
        <w:t xml:space="preserve">، </w:t>
      </w:r>
      <w:r w:rsidRPr="001D0371">
        <w:rPr>
          <w:rtl/>
          <w:lang w:bidi="ar-SA"/>
        </w:rPr>
        <w:t>الهی احکامو</w:t>
      </w:r>
      <w:r w:rsidR="004967B0">
        <w:rPr>
          <w:rtl/>
          <w:lang w:bidi="ar-SA"/>
        </w:rPr>
        <w:t xml:space="preserve">، </w:t>
      </w:r>
      <w:r w:rsidRPr="001D0371">
        <w:rPr>
          <w:rtl/>
          <w:lang w:bidi="ar-SA"/>
        </w:rPr>
        <w:t>نصیحتونو او ټولو مثبتو امورو په اوریدو باندې مشغولوي.</w:t>
      </w:r>
    </w:p>
    <w:p w:rsidR="00E91E8B" w:rsidRPr="001D0371" w:rsidRDefault="00E91E8B" w:rsidP="006F4A8C">
      <w:pPr>
        <w:pStyle w:val="af3"/>
        <w:rPr>
          <w:rtl/>
          <w:lang w:bidi="ar-SA"/>
        </w:rPr>
      </w:pPr>
      <w:bookmarkStart w:id="897" w:name="_Toc390893600"/>
      <w:bookmarkStart w:id="898" w:name="_Toc456862023"/>
      <w:bookmarkStart w:id="899" w:name="_Toc456867462"/>
      <w:r w:rsidRPr="001D0371">
        <w:rPr>
          <w:rtl/>
          <w:lang w:bidi="ar-SA"/>
        </w:rPr>
        <w:t>ب: روزه لرونکی ژبه</w:t>
      </w:r>
      <w:bookmarkEnd w:id="897"/>
      <w:bookmarkEnd w:id="898"/>
      <w:bookmarkEnd w:id="899"/>
    </w:p>
    <w:p w:rsidR="00E91E8B" w:rsidRPr="00350E6D" w:rsidRDefault="00E91E8B" w:rsidP="00E91E8B">
      <w:pPr>
        <w:pStyle w:val="a6"/>
        <w:rPr>
          <w:spacing w:val="-2"/>
          <w:rtl/>
          <w:lang w:bidi="ar-SA"/>
        </w:rPr>
      </w:pPr>
      <w:r w:rsidRPr="00350E6D">
        <w:rPr>
          <w:spacing w:val="-2"/>
          <w:rtl/>
          <w:lang w:bidi="ar-SA"/>
        </w:rPr>
        <w:t>مسلمان پخپله ژبه روزه نیسی</w:t>
      </w:r>
      <w:r w:rsidR="004967B0">
        <w:rPr>
          <w:spacing w:val="-2"/>
          <w:rtl/>
          <w:lang w:bidi="ar-SA"/>
        </w:rPr>
        <w:t xml:space="preserve">، </w:t>
      </w:r>
      <w:r w:rsidRPr="00350E6D">
        <w:rPr>
          <w:spacing w:val="-2"/>
          <w:rtl/>
          <w:lang w:bidi="ar-SA"/>
        </w:rPr>
        <w:t>خپله ژبه بدو خبرولکه غیب</w:t>
      </w:r>
      <w:r w:rsidR="004967B0">
        <w:rPr>
          <w:spacing w:val="-2"/>
          <w:rtl/>
          <w:lang w:bidi="ar-SA"/>
        </w:rPr>
        <w:t xml:space="preserve">، </w:t>
      </w:r>
      <w:r w:rsidRPr="00350E6D">
        <w:rPr>
          <w:spacing w:val="-2"/>
          <w:rtl/>
          <w:lang w:bidi="ar-SA"/>
        </w:rPr>
        <w:t>خبر لوڅي</w:t>
      </w:r>
      <w:r w:rsidR="004967B0">
        <w:rPr>
          <w:spacing w:val="-2"/>
          <w:rtl/>
          <w:lang w:bidi="ar-SA"/>
        </w:rPr>
        <w:t xml:space="preserve">، </w:t>
      </w:r>
      <w:r w:rsidRPr="00350E6D">
        <w:rPr>
          <w:spacing w:val="-2"/>
          <w:rtl/>
          <w:lang w:bidi="ar-SA"/>
        </w:rPr>
        <w:t>بی ځایه ټوقې</w:t>
      </w:r>
      <w:r w:rsidR="004967B0">
        <w:rPr>
          <w:spacing w:val="-2"/>
          <w:rtl/>
          <w:lang w:bidi="ar-SA"/>
        </w:rPr>
        <w:t xml:space="preserve">، </w:t>
      </w:r>
      <w:r w:rsidRPr="00350E6D">
        <w:rPr>
          <w:spacing w:val="-2"/>
          <w:rtl/>
          <w:lang w:bidi="ar-SA"/>
        </w:rPr>
        <w:t>زیاتی خبرې کول</w:t>
      </w:r>
      <w:r w:rsidR="004967B0">
        <w:rPr>
          <w:spacing w:val="-2"/>
          <w:rtl/>
          <w:lang w:bidi="ar-SA"/>
        </w:rPr>
        <w:t xml:space="preserve">، </w:t>
      </w:r>
      <w:r w:rsidRPr="00350E6D">
        <w:rPr>
          <w:spacing w:val="-2"/>
          <w:rtl/>
          <w:lang w:bidi="ar-SA"/>
        </w:rPr>
        <w:t>په نورو له ریشخند وهلو څخه ساتی. ترڅو یي ژبه له بدیو څخه په عادت کیدو باندې ساتل شوې او د رمضان د مبارکې میاشتې د روژې په برکت په نورو میشاتو کې هم خپله ژبه د الله</w:t>
      </w:r>
      <w:r w:rsidR="00065F28" w:rsidRPr="00065F28">
        <w:rPr>
          <w:rFonts w:cs="CTraditional Arabic"/>
          <w:spacing w:val="-2"/>
          <w:rtl/>
          <w:lang w:bidi="ar-SA"/>
        </w:rPr>
        <w:t xml:space="preserve">أ </w:t>
      </w:r>
      <w:r w:rsidRPr="00350E6D">
        <w:rPr>
          <w:spacing w:val="-2"/>
          <w:rtl/>
          <w:lang w:bidi="ar-SA"/>
        </w:rPr>
        <w:t>په عبادت باندې عادت کړي روزه لرونکی شخص نه تنها دا چې خپله په چا تجاوز او یا چا سره جنګ او بی ادبی نکوي بلکي حتی کله چي نورو ورته اذیت ورسوي او یا ورته کنځل وکړي. هم صبر کوي</w:t>
      </w:r>
      <w:r w:rsidR="004967B0">
        <w:rPr>
          <w:spacing w:val="-2"/>
          <w:rtl/>
          <w:lang w:bidi="ar-SA"/>
        </w:rPr>
        <w:t xml:space="preserve">، </w:t>
      </w:r>
      <w:r w:rsidRPr="00350E6D">
        <w:rPr>
          <w:spacing w:val="-2"/>
          <w:rtl/>
          <w:lang w:bidi="ar-SA"/>
        </w:rPr>
        <w:t>حضرت رسول الله</w:t>
      </w:r>
      <w:r w:rsidR="00025E08" w:rsidRPr="00025E08">
        <w:rPr>
          <w:rFonts w:cs="CTraditional Arabic"/>
          <w:spacing w:val="-2"/>
          <w:rtl/>
          <w:lang w:bidi="ar-SA"/>
        </w:rPr>
        <w:t xml:space="preserve"> ج</w:t>
      </w:r>
      <w:r w:rsidRPr="00350E6D">
        <w:rPr>
          <w:spacing w:val="-2"/>
          <w:rtl/>
          <w:lang w:bidi="ar-SA"/>
        </w:rPr>
        <w:t xml:space="preserve"> فرمایي چې کله څوک له روزه لرونکی سره جنګ وکړي او یا هغه ته کنځل وکړي دی ورته وایي زه روزه لرم.</w:t>
      </w:r>
    </w:p>
    <w:p w:rsidR="00E91E8B" w:rsidRPr="001D0371" w:rsidRDefault="00E91E8B" w:rsidP="006F4A8C">
      <w:pPr>
        <w:pStyle w:val="af3"/>
        <w:rPr>
          <w:rtl/>
          <w:lang w:bidi="ar-SA"/>
        </w:rPr>
      </w:pPr>
      <w:bookmarkStart w:id="900" w:name="_Toc390893601"/>
      <w:bookmarkStart w:id="901" w:name="_Toc456862024"/>
      <w:bookmarkStart w:id="902" w:name="_Toc456867463"/>
      <w:r w:rsidRPr="001D0371">
        <w:rPr>
          <w:rtl/>
          <w:lang w:bidi="ar-SA"/>
        </w:rPr>
        <w:t>ج: روزه لرونکی سترګي</w:t>
      </w:r>
      <w:bookmarkEnd w:id="900"/>
      <w:bookmarkEnd w:id="901"/>
      <w:bookmarkEnd w:id="902"/>
    </w:p>
    <w:p w:rsidR="00E91E8B" w:rsidRPr="001D0371" w:rsidRDefault="00E91E8B" w:rsidP="00E91E8B">
      <w:pPr>
        <w:pStyle w:val="a6"/>
        <w:rPr>
          <w:rtl/>
          <w:lang w:bidi="ar-SA"/>
        </w:rPr>
      </w:pPr>
      <w:r w:rsidRPr="001D0371">
        <w:rPr>
          <w:rtl/>
          <w:lang w:bidi="ar-SA"/>
        </w:rPr>
        <w:t>روزه لرونکی هڅه او کوشش کوي ترڅو خپلې سترګې د محارمو له لیدلو څخه حفظ کړي او هره لحظه خپلي سترګي د قران کریم په لیدلو د کتابونو په مطالعه او نیکانو سره په ناسته او هغو پوهانو سره عادت کړي چې دی نیکیو ته تشویقوي.</w:t>
      </w:r>
    </w:p>
    <w:p w:rsidR="00E91E8B" w:rsidRPr="001D0371" w:rsidRDefault="00E91E8B" w:rsidP="006F4A8C">
      <w:pPr>
        <w:pStyle w:val="af3"/>
        <w:rPr>
          <w:rtl/>
          <w:lang w:bidi="ar-SA"/>
        </w:rPr>
      </w:pPr>
      <w:bookmarkStart w:id="903" w:name="_Toc390893602"/>
      <w:bookmarkStart w:id="904" w:name="_Toc456862025"/>
      <w:bookmarkStart w:id="905" w:name="_Toc456867464"/>
      <w:r w:rsidRPr="001D0371">
        <w:rPr>
          <w:rtl/>
          <w:lang w:bidi="ar-SA"/>
        </w:rPr>
        <w:t>د: روزه لرونکی زړه</w:t>
      </w:r>
      <w:bookmarkEnd w:id="903"/>
      <w:bookmarkEnd w:id="904"/>
      <w:bookmarkEnd w:id="905"/>
    </w:p>
    <w:p w:rsidR="00E91E8B" w:rsidRPr="001D0371" w:rsidRDefault="00E91E8B" w:rsidP="00E91E8B">
      <w:pPr>
        <w:pStyle w:val="a6"/>
        <w:rPr>
          <w:rtl/>
          <w:lang w:bidi="ar-SA"/>
        </w:rPr>
      </w:pPr>
      <w:r w:rsidRPr="001D0371">
        <w:rPr>
          <w:rtl/>
          <w:lang w:bidi="ar-SA"/>
        </w:rPr>
        <w:t>د انسان زړه هغه وخت روزه لرونکی وي چي فکر او انګیرنه یې د نیکیو خوا ته وي. دی هیڅکله بدیو ته فکر نکوي بلکی کوشش کوي چې د روزې په لرلو سره خپل فکر مثبت اړخ ته متوجه کړي. د نورو له هغو اشتباهاتو څخه چې دده حق کې یې کړې دي تیریږي او ځان د نورو سره د محبت او امادګی لپاره تیاروي.</w:t>
      </w:r>
    </w:p>
    <w:p w:rsidR="00E91E8B" w:rsidRPr="001D0371" w:rsidRDefault="00E91E8B" w:rsidP="006F4A8C">
      <w:pPr>
        <w:pStyle w:val="af3"/>
        <w:rPr>
          <w:rtl/>
          <w:lang w:bidi="ar-SA"/>
        </w:rPr>
      </w:pPr>
      <w:bookmarkStart w:id="906" w:name="_Toc390893603"/>
      <w:bookmarkStart w:id="907" w:name="_Toc456862026"/>
      <w:bookmarkStart w:id="908" w:name="_Toc456867465"/>
      <w:r w:rsidRPr="001D0371">
        <w:rPr>
          <w:rtl/>
          <w:lang w:bidi="ar-SA"/>
        </w:rPr>
        <w:t>ه</w:t>
      </w:r>
      <w:r w:rsidR="006F4A8C">
        <w:rPr>
          <w:rtl/>
          <w:lang w:bidi="ar-SA"/>
        </w:rPr>
        <w:t>ـ</w:t>
      </w:r>
      <w:r w:rsidRPr="001D0371">
        <w:rPr>
          <w:rtl/>
          <w:lang w:bidi="ar-SA"/>
        </w:rPr>
        <w:t>: روزه لرونکی نفس</w:t>
      </w:r>
      <w:bookmarkEnd w:id="906"/>
      <w:bookmarkEnd w:id="907"/>
      <w:bookmarkEnd w:id="908"/>
    </w:p>
    <w:p w:rsidR="00E91E8B" w:rsidRPr="001D0371" w:rsidRDefault="00E91E8B" w:rsidP="00E91E8B">
      <w:pPr>
        <w:pStyle w:val="a6"/>
        <w:rPr>
          <w:rtl/>
          <w:lang w:bidi="ar-SA"/>
        </w:rPr>
      </w:pPr>
      <w:r w:rsidRPr="001D0371">
        <w:rPr>
          <w:rtl/>
          <w:lang w:bidi="ar-SA"/>
        </w:rPr>
        <w:t>روزه لرونکی انسان کوشش کوي چې خپل نفس تربیه کړي او هغه له نفس اماره بالسوء څخه په نفس لوامه باندې بدل کړي او له هغې وروسته یې په نفس مطمئنه باندې واړوي چې مخکی مو تشریح کړ.</w:t>
      </w:r>
    </w:p>
    <w:p w:rsidR="00E91E8B" w:rsidRPr="001D0371" w:rsidRDefault="00E91E8B" w:rsidP="006F4A8C">
      <w:pPr>
        <w:pStyle w:val="af3"/>
        <w:rPr>
          <w:rtl/>
          <w:lang w:bidi="ar-SA"/>
        </w:rPr>
      </w:pPr>
      <w:bookmarkStart w:id="909" w:name="_Toc390893604"/>
      <w:bookmarkStart w:id="910" w:name="_Toc456862027"/>
      <w:bookmarkStart w:id="911" w:name="_Toc456867466"/>
      <w:r w:rsidRPr="001D0371">
        <w:rPr>
          <w:rtl/>
          <w:lang w:bidi="ar-SA"/>
        </w:rPr>
        <w:t>و: روزه لرونکی نفس</w:t>
      </w:r>
      <w:bookmarkEnd w:id="909"/>
      <w:bookmarkEnd w:id="910"/>
      <w:bookmarkEnd w:id="911"/>
    </w:p>
    <w:p w:rsidR="00E91E8B" w:rsidRPr="001D0371" w:rsidRDefault="00E91E8B" w:rsidP="00E91E8B">
      <w:pPr>
        <w:pStyle w:val="a6"/>
        <w:rPr>
          <w:rtl/>
          <w:lang w:bidi="ar-SA"/>
        </w:rPr>
      </w:pPr>
      <w:r w:rsidRPr="001D0371">
        <w:rPr>
          <w:rtl/>
          <w:lang w:bidi="ar-SA"/>
        </w:rPr>
        <w:t>هغه وخت چې څوک خپل لاسونه په نیکۍ عادت کړي او فقیرانو ته یي په لاس اوږدولو مصروف کړي او د مظلومو انسانانو د رفع کولو لپاره هڅه او کوشش کوي.</w:t>
      </w:r>
    </w:p>
    <w:p w:rsidR="00E91E8B" w:rsidRPr="001D0371" w:rsidRDefault="00E91E8B" w:rsidP="00E91E8B">
      <w:pPr>
        <w:pStyle w:val="a9"/>
        <w:rPr>
          <w:rtl/>
          <w:lang w:bidi="ar-SA"/>
        </w:rPr>
      </w:pPr>
      <w:bookmarkStart w:id="912" w:name="_Toc390893605"/>
      <w:bookmarkStart w:id="913" w:name="_Toc456862028"/>
      <w:bookmarkStart w:id="914" w:name="_Toc456867467"/>
      <w:r w:rsidRPr="001D0371">
        <w:rPr>
          <w:rtl/>
          <w:lang w:bidi="ar-SA"/>
        </w:rPr>
        <w:t>۶- د دوزخ د دروازو او شیطان تړلو فلسفه:</w:t>
      </w:r>
      <w:bookmarkEnd w:id="912"/>
      <w:bookmarkEnd w:id="913"/>
      <w:bookmarkEnd w:id="914"/>
    </w:p>
    <w:p w:rsidR="00E91E8B" w:rsidRPr="001D0371" w:rsidRDefault="00E91E8B" w:rsidP="00E91E8B">
      <w:pPr>
        <w:pStyle w:val="a6"/>
        <w:rPr>
          <w:rtl/>
          <w:lang w:bidi="ar-SA"/>
        </w:rPr>
      </w:pPr>
      <w:r w:rsidRPr="001D0371">
        <w:rPr>
          <w:rtl/>
          <w:lang w:bidi="ar-SA"/>
        </w:rPr>
        <w:t>د رمضان مبارکه میاشت کې شیطان په زنځیرونو باندې تړل کیږی او دا یو نوع الهی رحمت دی چې هغه جني شیطان چي هره لحظه انسانان ګناهونو او د الهی احکامو نافرمانی ته هڅوي او نه پریږدي چې انسان د نیکیو په لور حرکت وکړي د رمضان مبارکې میاشت په برکت سره دغه شیطانان تړل کیږي</w:t>
      </w:r>
      <w:r w:rsidR="004967B0">
        <w:rPr>
          <w:rtl/>
          <w:lang w:bidi="ar-SA"/>
        </w:rPr>
        <w:t xml:space="preserve">، </w:t>
      </w:r>
      <w:r w:rsidRPr="001D0371">
        <w:rPr>
          <w:rtl/>
          <w:lang w:bidi="ar-SA"/>
        </w:rPr>
        <w:t>او مومن انسان ته فرصت وي چې ځان د شیطان په مقابل کې تقویه کړي او په نیکیو قدم ایښودلو سره نورو میشاتو کې هم دغسې مقاومت ولري</w:t>
      </w:r>
      <w:r w:rsidR="004967B0">
        <w:rPr>
          <w:rtl/>
          <w:lang w:bidi="ar-SA"/>
        </w:rPr>
        <w:t xml:space="preserve">، </w:t>
      </w:r>
      <w:r w:rsidRPr="001D0371">
        <w:rPr>
          <w:rtl/>
          <w:lang w:bidi="ar-SA"/>
        </w:rPr>
        <w:t>چی ان جنی شیطانان ونشي کولی دی وسوسه کړي. او پدي ډول مطمینه نفس یي هره لحظه له الله</w:t>
      </w:r>
      <w:r w:rsidR="00065F28" w:rsidRPr="00065F28">
        <w:rPr>
          <w:rFonts w:cs="CTraditional Arabic"/>
          <w:rtl/>
          <w:lang w:bidi="ar-SA"/>
        </w:rPr>
        <w:t xml:space="preserve">أ </w:t>
      </w:r>
      <w:r w:rsidRPr="001D0371">
        <w:rPr>
          <w:rtl/>
          <w:lang w:bidi="ar-SA"/>
        </w:rPr>
        <w:t>سره ارتباط ولري او څوک چې له الله</w:t>
      </w:r>
      <w:r w:rsidR="00065F28" w:rsidRPr="00065F28">
        <w:rPr>
          <w:rFonts w:cs="CTraditional Arabic"/>
          <w:rtl/>
          <w:lang w:bidi="ar-SA"/>
        </w:rPr>
        <w:t xml:space="preserve">أ </w:t>
      </w:r>
      <w:r w:rsidR="00E11937">
        <w:rPr>
          <w:rtl/>
          <w:lang w:bidi="ar-SA"/>
        </w:rPr>
        <w:t>سره ارتباط ولري شیطا</w:t>
      </w:r>
      <w:r w:rsidRPr="001D0371">
        <w:rPr>
          <w:rtl/>
          <w:lang w:bidi="ar-SA"/>
        </w:rPr>
        <w:t>ن ورڅخه تښتي. ځیني خلک ټوله ملامتی په شیطان اچوي او وایي دا شیطان زمونږ ترمنځ خنډ دی ولې اوس دغه بهانه هم له منځه ځي ځکه شیطان وسوسه نشي کولي.</w:t>
      </w:r>
    </w:p>
    <w:p w:rsidR="00E91E8B" w:rsidRPr="001D0371" w:rsidRDefault="00E91E8B" w:rsidP="00E91E8B">
      <w:pPr>
        <w:pStyle w:val="a6"/>
        <w:rPr>
          <w:rtl/>
          <w:lang w:bidi="ar-SA"/>
        </w:rPr>
      </w:pPr>
      <w:r w:rsidRPr="001D0371">
        <w:rPr>
          <w:rtl/>
          <w:lang w:bidi="ar-SA"/>
        </w:rPr>
        <w:t>دلته یوه پوښتنه مطرح کیږي چې کله شیطانان تړلي دي نو ولې یو تعداد خلک د رمضان مبارکه میاشت کې ګناه کوي؟</w:t>
      </w:r>
    </w:p>
    <w:p w:rsidR="00E91E8B" w:rsidRPr="00B15A07" w:rsidRDefault="00E91E8B" w:rsidP="00E91E8B">
      <w:pPr>
        <w:pStyle w:val="a6"/>
        <w:rPr>
          <w:rStyle w:val="Char6"/>
          <w:rtl/>
          <w:lang w:bidi="ar-SA"/>
        </w:rPr>
      </w:pPr>
      <w:r w:rsidRPr="001D0371">
        <w:rPr>
          <w:rtl/>
          <w:lang w:bidi="ar-SA"/>
        </w:rPr>
        <w:t>ددې پوښتنې ځواب کې لومړی باید یوه مهمه موضوع را یاده کړو او هغه دا چې څوک ګناه وکړي نو په زړه یي تور داغ لګیږي چې د زړه معنویت یي داغ دار کوي خو که توبه وکړي او نیکیو خوا ته راشي دغه تور داغ یي له زړه څخه پاکیږي ځکه الله فرمایي</w:t>
      </w:r>
      <w:r>
        <w:rPr>
          <w:rtl/>
          <w:lang w:bidi="ar-SA"/>
        </w:rPr>
        <w:t xml:space="preserve"> </w:t>
      </w:r>
      <w:r w:rsidRPr="00A04EED">
        <w:rPr>
          <w:rFonts w:ascii="Traditional Arabic" w:hAnsi="Traditional Arabic" w:cs="Traditional Arabic"/>
          <w:rtl/>
          <w:lang w:bidi="ar-SA"/>
        </w:rPr>
        <w:t>﴿</w:t>
      </w:r>
      <w:r w:rsidRPr="00B15A07">
        <w:rPr>
          <w:rStyle w:val="Char6"/>
          <w:rtl/>
          <w:lang w:bidi="ar-SA"/>
        </w:rPr>
        <w:t>إِنَّ ٱلۡحَسَنَٰتِ يُذۡهِبۡنَ ٱلسَّيِّ‍َٔاتِۚ</w:t>
      </w:r>
      <w:r w:rsidRPr="00A04EED">
        <w:rPr>
          <w:rFonts w:ascii="Traditional Arabic" w:hAnsi="Traditional Arabic" w:cs="Traditional Arabic"/>
          <w:rtl/>
          <w:lang w:bidi="ar-SA"/>
        </w:rPr>
        <w:t>﴾</w:t>
      </w:r>
      <w:r w:rsidR="00BD2EA3">
        <w:rPr>
          <w:rtl/>
          <w:lang w:bidi="ar-SA"/>
        </w:rPr>
        <w:t xml:space="preserve"> </w:t>
      </w:r>
      <w:r w:rsidR="00E11937" w:rsidRPr="00E11937">
        <w:rPr>
          <w:rStyle w:val="Char7"/>
          <w:rtl/>
          <w:lang w:bidi="ar-SA"/>
        </w:rPr>
        <w:t>«</w:t>
      </w:r>
      <w:r w:rsidR="00BD2EA3" w:rsidRPr="00E11937">
        <w:rPr>
          <w:rStyle w:val="Char7"/>
          <w:rtl/>
          <w:lang w:bidi="ar-SA"/>
        </w:rPr>
        <w:t xml:space="preserve">بی‌شکه </w:t>
      </w:r>
      <w:r w:rsidRPr="00E11937">
        <w:rPr>
          <w:rStyle w:val="Char7"/>
          <w:rtl/>
          <w:lang w:bidi="ar-SA"/>
        </w:rPr>
        <w:t>نیکیانی بدیانی وړي</w:t>
      </w:r>
      <w:r w:rsidR="00E11937" w:rsidRPr="00E11937">
        <w:rPr>
          <w:rStyle w:val="Char7"/>
          <w:rtl/>
          <w:lang w:bidi="ar-SA"/>
        </w:rPr>
        <w:t>»</w:t>
      </w:r>
      <w:r w:rsidRPr="001D0371">
        <w:rPr>
          <w:rtl/>
          <w:lang w:bidi="ar-SA"/>
        </w:rPr>
        <w:t>.</w:t>
      </w:r>
    </w:p>
    <w:p w:rsidR="00E91E8B" w:rsidRPr="001D0371" w:rsidRDefault="00E91E8B" w:rsidP="00E91E8B">
      <w:pPr>
        <w:pStyle w:val="a6"/>
        <w:rPr>
          <w:rtl/>
          <w:lang w:bidi="ar-SA"/>
        </w:rPr>
      </w:pPr>
      <w:r w:rsidRPr="001D0371">
        <w:rPr>
          <w:rtl/>
          <w:lang w:bidi="ar-SA"/>
        </w:rPr>
        <w:t xml:space="preserve">پدی شکل سره ویلی شو چي هره نیکی بد اعمال نابود او </w:t>
      </w:r>
      <w:r w:rsidRPr="00E11937">
        <w:rPr>
          <w:sz w:val="24"/>
          <w:szCs w:val="24"/>
          <w:lang w:bidi="ar-SA"/>
        </w:rPr>
        <w:t>Delete</w:t>
      </w:r>
      <w:r w:rsidRPr="001D0371">
        <w:rPr>
          <w:rtl/>
          <w:lang w:bidi="ar-SA"/>
        </w:rPr>
        <w:t xml:space="preserve"> کوي او د انسان زړه د وباره پاک اوصاف کوي</w:t>
      </w:r>
      <w:r w:rsidR="004967B0">
        <w:rPr>
          <w:rtl/>
          <w:lang w:bidi="ar-SA"/>
        </w:rPr>
        <w:t xml:space="preserve">، </w:t>
      </w:r>
      <w:r w:rsidRPr="001D0371">
        <w:rPr>
          <w:rtl/>
          <w:lang w:bidi="ar-SA"/>
        </w:rPr>
        <w:t>ولې هغه خلک چې همیشه ګناه کوی او همیشه د الله</w:t>
      </w:r>
      <w:r w:rsidR="00065F28" w:rsidRPr="00065F28">
        <w:rPr>
          <w:rFonts w:cs="CTraditional Arabic"/>
          <w:rtl/>
          <w:lang w:bidi="ar-SA"/>
        </w:rPr>
        <w:t xml:space="preserve">أ </w:t>
      </w:r>
      <w:r w:rsidRPr="001D0371">
        <w:rPr>
          <w:rtl/>
          <w:lang w:bidi="ar-SA"/>
        </w:rPr>
        <w:t>په نافرمانۍ باندې مشغول دی او هیڅکله د توبي او بازګشت په فکر کې ندي دغه تور داغ د هري ګناه په کولو سره زیاتیږي او بالاخره د انسان ټول زړه تورشی او کله چې څوک پدغسی معنوی قلبی مرض باندې مبتلا شي شیطان دده زړه په لاس کی راوړی وي</w:t>
      </w:r>
      <w:r w:rsidR="004967B0">
        <w:rPr>
          <w:rtl/>
          <w:lang w:bidi="ar-SA"/>
        </w:rPr>
        <w:t xml:space="preserve">، </w:t>
      </w:r>
      <w:r w:rsidRPr="001D0371">
        <w:rPr>
          <w:rtl/>
          <w:lang w:bidi="ar-SA"/>
        </w:rPr>
        <w:t>او هغه یې په انسانی شیطان بدل کړي وي. او داسې یې د خپل تاثیر لاندی راوستی وي چې هره نیکی ورته بدی او هره بدی ورته نیکی ښکاري</w:t>
      </w:r>
      <w:r w:rsidR="004967B0">
        <w:rPr>
          <w:rtl/>
          <w:lang w:bidi="ar-SA"/>
        </w:rPr>
        <w:t xml:space="preserve">، </w:t>
      </w:r>
      <w:r w:rsidRPr="001D0371">
        <w:rPr>
          <w:rtl/>
          <w:lang w:bidi="ar-SA"/>
        </w:rPr>
        <w:t>او کله چې شیطان چا باندې حاکمیت پیدا کړي هغه خپل پیرو ګرځوي او یوه شیطانی وظیفه ورته سپاری اوس نو دا شخص خپله شیطان شوی دی او کله چې دا مخکی حدیث لولو چې جنی شیطانانان تړل شوی دی نو نه باید هیر کړو چې هغه انسانانو چې خپل ځانونه د بدو اعمالو په کولو سره د انسان لباس کې په شیطانانو بدل کړی دي</w:t>
      </w:r>
      <w:r w:rsidR="004967B0">
        <w:rPr>
          <w:rtl/>
          <w:lang w:bidi="ar-SA"/>
        </w:rPr>
        <w:t xml:space="preserve">، </w:t>
      </w:r>
      <w:r w:rsidRPr="001D0371">
        <w:rPr>
          <w:rtl/>
          <w:lang w:bidi="ar-SA"/>
        </w:rPr>
        <w:t>او د دوی نفسونه (اماره بالسوء) ګرځیدلی دی</w:t>
      </w:r>
      <w:r w:rsidR="004967B0">
        <w:rPr>
          <w:rtl/>
          <w:lang w:bidi="ar-SA"/>
        </w:rPr>
        <w:t xml:space="preserve">، </w:t>
      </w:r>
      <w:r w:rsidRPr="001D0371">
        <w:rPr>
          <w:rtl/>
          <w:lang w:bidi="ar-SA"/>
        </w:rPr>
        <w:t>سره له دی چې جنی شیطانان تړلی دي دده دغه شیطانی نفس هر وخت هغه بدۍ ته کشوي حتی د رمضان مبارکه میاشت کې د الهی رحمت په اساس دغو خلکو ته هم فرصت دی چي دوباره رجوع وکړي او مخکی له دې چي عزرائیل سره ملاقت وکړي او د مغفرت او توبی دروازې یې پر مخ بندې شي فورا د نیکیو خوا ته لاړ شي او د ر مضان المبارک او د رحمت د نزول دمیاشتې له فرصت څخه چې د ټولو لپاره دی استفاده وکړي ځکه رمضان کې د رحمت مغفرت او له دوزخ څخه د ازادۍ دروازۍ ټولو ته خلاصې دي. او د توبی دروازه یې هم په مخ باندې داسې خلاصه ده چې د رمضان په هره لحظه کې کولی شي توبه وکړي او ځان د نیکانو په صف کې شامل کړي.</w:t>
      </w:r>
    </w:p>
    <w:p w:rsidR="00E91E8B" w:rsidRPr="001D0371" w:rsidRDefault="00E91E8B" w:rsidP="00E91E8B">
      <w:pPr>
        <w:pStyle w:val="a9"/>
        <w:rPr>
          <w:rtl/>
          <w:lang w:bidi="ar-SA"/>
        </w:rPr>
      </w:pPr>
      <w:bookmarkStart w:id="915" w:name="_Toc390893606"/>
      <w:bookmarkStart w:id="916" w:name="_Toc456862029"/>
      <w:bookmarkStart w:id="917" w:name="_Toc456867468"/>
      <w:r w:rsidRPr="001D0371">
        <w:rPr>
          <w:rtl/>
          <w:lang w:bidi="ar-SA"/>
        </w:rPr>
        <w:t>۷- د رحمت د لسو (۱۰) ورځو فلسفه:</w:t>
      </w:r>
      <w:bookmarkEnd w:id="915"/>
      <w:bookmarkEnd w:id="916"/>
      <w:bookmarkEnd w:id="917"/>
    </w:p>
    <w:p w:rsidR="00E91E8B" w:rsidRPr="001D0371" w:rsidRDefault="00E91E8B" w:rsidP="00E91E8B">
      <w:pPr>
        <w:pStyle w:val="a6"/>
        <w:rPr>
          <w:rtl/>
          <w:lang w:bidi="ar-SA"/>
        </w:rPr>
      </w:pPr>
      <w:r w:rsidRPr="001D0371">
        <w:rPr>
          <w:rtl/>
          <w:lang w:bidi="ar-SA"/>
        </w:rPr>
        <w:t xml:space="preserve">د اسلام پیغمبر د رمضان مبارکه میاشت په درې لسیزو ویشلي ده او اولې لس ورځ یې د رحمت په نوم نومولې دي. ځکه دغو لس ورځو کې د انسانی ټولنې ټول اطراف الهی رحمت نیولی وي او لوی رحمت هغه فرصت دي چې ګنهګارو انسانانو ته ورکول کیږي چې د رمضان مبارک میاشت څخه په استفاده خپل ځان له هلاکت څخه خلاص کړي. او هغو خلکو سره یو ځای شي چې الهی رحمت کې داخل او د جنتیانو په صفونو کې دي. </w:t>
      </w:r>
    </w:p>
    <w:p w:rsidR="00E91E8B" w:rsidRPr="001D0371" w:rsidRDefault="00E91E8B" w:rsidP="00E91E8B">
      <w:pPr>
        <w:pStyle w:val="a6"/>
        <w:rPr>
          <w:rtl/>
          <w:lang w:bidi="ar-SA"/>
        </w:rPr>
      </w:pPr>
      <w:r w:rsidRPr="001D0371">
        <w:rPr>
          <w:rtl/>
          <w:lang w:bidi="ar-SA"/>
        </w:rPr>
        <w:t>د رمضان میاشت حقیقت کې الهی رحمت ته بیا ګرځیدل دي. او مونږ هغه انسانان یو چې اشتباهات را څخه صادریږي</w:t>
      </w:r>
      <w:r w:rsidR="004967B0">
        <w:rPr>
          <w:rtl/>
          <w:lang w:bidi="ar-SA"/>
        </w:rPr>
        <w:t xml:space="preserve">، </w:t>
      </w:r>
      <w:r w:rsidRPr="001D0371">
        <w:rPr>
          <w:rtl/>
          <w:lang w:bidi="ar-SA"/>
        </w:rPr>
        <w:t>او مومن انسان کولی شي دعفوې له دغه الهی فرمان څخه په استفاده سره خپل ځان د نبیانو</w:t>
      </w:r>
      <w:r w:rsidR="004967B0">
        <w:rPr>
          <w:rtl/>
          <w:lang w:bidi="ar-SA"/>
        </w:rPr>
        <w:t xml:space="preserve">، </w:t>
      </w:r>
      <w:r w:rsidRPr="001D0371">
        <w:rPr>
          <w:rtl/>
          <w:lang w:bidi="ar-SA"/>
        </w:rPr>
        <w:t>صدیقینو</w:t>
      </w:r>
      <w:r w:rsidR="004967B0">
        <w:rPr>
          <w:rtl/>
          <w:lang w:bidi="ar-SA"/>
        </w:rPr>
        <w:t xml:space="preserve">، </w:t>
      </w:r>
      <w:r w:rsidRPr="001D0371">
        <w:rPr>
          <w:rtl/>
          <w:lang w:bidi="ar-SA"/>
        </w:rPr>
        <w:t>شهیدانو اوصالحینو قطار کې راولي.</w:t>
      </w:r>
    </w:p>
    <w:p w:rsidR="00E91E8B" w:rsidRPr="001D0371" w:rsidRDefault="00E91E8B" w:rsidP="00E91E8B">
      <w:pPr>
        <w:pStyle w:val="a9"/>
        <w:rPr>
          <w:rtl/>
          <w:lang w:bidi="ar-SA"/>
        </w:rPr>
      </w:pPr>
      <w:bookmarkStart w:id="918" w:name="_Toc390893607"/>
      <w:bookmarkStart w:id="919" w:name="_Toc456862030"/>
      <w:bookmarkStart w:id="920" w:name="_Toc456867469"/>
      <w:r w:rsidRPr="001D0371">
        <w:rPr>
          <w:rtl/>
          <w:lang w:bidi="ar-SA"/>
        </w:rPr>
        <w:t>۸- د مغفرت د لسیزې فلسفه:</w:t>
      </w:r>
      <w:bookmarkEnd w:id="918"/>
      <w:bookmarkEnd w:id="919"/>
      <w:bookmarkEnd w:id="920"/>
    </w:p>
    <w:p w:rsidR="00E91E8B" w:rsidRDefault="00E91E8B" w:rsidP="00E91E8B">
      <w:pPr>
        <w:pStyle w:val="a6"/>
        <w:rPr>
          <w:rtl/>
          <w:lang w:bidi="ar-SA"/>
        </w:rPr>
      </w:pPr>
      <w:r w:rsidRPr="001D0371">
        <w:rPr>
          <w:rtl/>
          <w:lang w:bidi="ar-SA"/>
        </w:rPr>
        <w:t>ډیر خلک داسې فکر کوي چې دڅه ګناهونو په ارتکاب سره اوس د شرمنده او تور مخ په ډله کې راغلي دي او هیڅ لاره نشته چې د نیکانو په صف کې داخل شي. اوس د رمضان دویمه لسیزه ده چې مغفرت نومیږي او دا ددغسې خلکو لپاره فرصت ده چې راشي او خپلو تیرو ګناهونو څخه که هر څومره زیات هم وی توبه وکړي ځکه د مغفرت او بښنی دروازه ټولو ته خلاصه ده.</w:t>
      </w:r>
    </w:p>
    <w:p w:rsidR="006F4A8C" w:rsidRPr="001D0371" w:rsidRDefault="006F4A8C" w:rsidP="00E91E8B">
      <w:pPr>
        <w:pStyle w:val="a6"/>
        <w:rPr>
          <w:rtl/>
          <w:lang w:bidi="ar-SA"/>
        </w:rPr>
      </w:pPr>
    </w:p>
    <w:p w:rsidR="00E91E8B" w:rsidRPr="001D0371" w:rsidRDefault="00E91E8B" w:rsidP="00E91E8B">
      <w:pPr>
        <w:pStyle w:val="a9"/>
        <w:rPr>
          <w:rtl/>
          <w:lang w:bidi="ar-SA"/>
        </w:rPr>
      </w:pPr>
      <w:bookmarkStart w:id="921" w:name="_Toc390893608"/>
      <w:bookmarkStart w:id="922" w:name="_Toc456862031"/>
      <w:bookmarkStart w:id="923" w:name="_Toc456867470"/>
      <w:r w:rsidRPr="001D0371">
        <w:rPr>
          <w:rtl/>
          <w:lang w:bidi="ar-SA"/>
        </w:rPr>
        <w:t>۹- دوزخ څخه د ازادۍ دلسیزې فلسفه:</w:t>
      </w:r>
      <w:bookmarkEnd w:id="921"/>
      <w:bookmarkEnd w:id="922"/>
      <w:bookmarkEnd w:id="923"/>
    </w:p>
    <w:p w:rsidR="00E91E8B" w:rsidRPr="001D0371" w:rsidRDefault="00E91E8B" w:rsidP="00E91E8B">
      <w:pPr>
        <w:pStyle w:val="a6"/>
        <w:rPr>
          <w:rtl/>
          <w:lang w:bidi="ar-SA"/>
        </w:rPr>
      </w:pPr>
      <w:r w:rsidRPr="001D0371">
        <w:rPr>
          <w:rtl/>
          <w:lang w:bidi="ar-SA"/>
        </w:rPr>
        <w:t>ټولو ته واضحه ده چې ډیر جمهور رئیسان اداری دولتی شخصیتونه او شاهان د اختر</w:t>
      </w:r>
      <w:r w:rsidR="004967B0">
        <w:rPr>
          <w:rtl/>
          <w:lang w:bidi="ar-SA"/>
        </w:rPr>
        <w:t xml:space="preserve">، </w:t>
      </w:r>
      <w:r w:rsidRPr="001D0371">
        <w:rPr>
          <w:rtl/>
          <w:lang w:bidi="ar-SA"/>
        </w:rPr>
        <w:t>د استقلال او ازادۍ جشن او نورو د خوښیو په ورځو کې زرګونه بندیانو ته عفوه کوي او هغه ازاد وي</w:t>
      </w:r>
      <w:r w:rsidR="004967B0">
        <w:rPr>
          <w:rtl/>
          <w:lang w:bidi="ar-SA"/>
        </w:rPr>
        <w:t xml:space="preserve">، </w:t>
      </w:r>
      <w:r w:rsidRPr="001D0371">
        <w:rPr>
          <w:rtl/>
          <w:lang w:bidi="ar-SA"/>
        </w:rPr>
        <w:t>د رمضان مبارکه میاشت کې دځینو هغو خلکو لپاره چې څه اشتباهات او ګناه یې کړې او د دوزخ مستحق شوی دي او د دوزخیانو په لست کې یې نوم راغلی دی فرصت ورکول کیږي ترڅو له الهی رحمت څخه په استفادې سره دوباره د هدایت لاره خپله کړي او د رمضان المبارک میاشت په استفادی سره چې د رحمت د نزول میاشت ده په اوله لسیزه کې چې د رحمت لسیزه ده دنیکانو صف کې داخل شي او دویمه لسیزده کې چې د مغفرت لسیزده ده ځان د عفوه شوو صف کې داخل کړي اوپه دریمه لسیزه کې له دوزخ څخه د ازادو شوو په صف کې راشي.</w:t>
      </w:r>
    </w:p>
    <w:p w:rsidR="00E91E8B" w:rsidRPr="001D0371" w:rsidRDefault="00E91E8B" w:rsidP="006F4A8C">
      <w:pPr>
        <w:pStyle w:val="a9"/>
        <w:rPr>
          <w:rtl/>
          <w:lang w:bidi="ar-SA"/>
        </w:rPr>
      </w:pPr>
      <w:bookmarkStart w:id="924" w:name="_Toc390893609"/>
      <w:bookmarkStart w:id="925" w:name="_Toc456862032"/>
      <w:bookmarkStart w:id="926" w:name="_Toc456867471"/>
      <w:r w:rsidRPr="001D0371">
        <w:rPr>
          <w:rtl/>
          <w:lang w:bidi="ar-SA"/>
        </w:rPr>
        <w:t xml:space="preserve">۱۰- د </w:t>
      </w:r>
      <w:r w:rsidR="006F4A8C">
        <w:rPr>
          <w:rtl/>
          <w:lang w:bidi="ar-SA"/>
        </w:rPr>
        <w:t>آ</w:t>
      </w:r>
      <w:r w:rsidRPr="001D0371">
        <w:rPr>
          <w:rtl/>
          <w:lang w:bidi="ar-SA"/>
        </w:rPr>
        <w:t>سمان د دروازو خلاصیدلو فلسفه:</w:t>
      </w:r>
      <w:bookmarkEnd w:id="924"/>
      <w:bookmarkEnd w:id="925"/>
      <w:bookmarkEnd w:id="926"/>
    </w:p>
    <w:p w:rsidR="00E91E8B" w:rsidRPr="00350E6D" w:rsidRDefault="00E91E8B" w:rsidP="00E91E8B">
      <w:pPr>
        <w:pStyle w:val="a6"/>
        <w:rPr>
          <w:rtl/>
          <w:lang w:bidi="ar-SA"/>
        </w:rPr>
      </w:pPr>
      <w:r w:rsidRPr="00350E6D">
        <w:rPr>
          <w:rtl/>
          <w:lang w:bidi="ar-SA"/>
        </w:rPr>
        <w:t>امام مسلم له ابوهریره</w:t>
      </w:r>
      <w:r w:rsidR="00385137" w:rsidRPr="00385137">
        <w:rPr>
          <w:rFonts w:cs="CTraditional Arabic"/>
          <w:rtl/>
          <w:lang w:bidi="ar-SA"/>
        </w:rPr>
        <w:t xml:space="preserve">س </w:t>
      </w:r>
      <w:r w:rsidRPr="00350E6D">
        <w:rPr>
          <w:rtl/>
          <w:lang w:bidi="ar-SA"/>
        </w:rPr>
        <w:t>څخه روایت کوي چې رسول الله فرمایي</w:t>
      </w:r>
      <w:r w:rsidR="00E11937">
        <w:rPr>
          <w:rtl/>
          <w:lang w:bidi="ar-SA"/>
        </w:rPr>
        <w:t>:</w:t>
      </w:r>
      <w:r w:rsidRPr="00350E6D">
        <w:rPr>
          <w:rtl/>
          <w:lang w:bidi="ar-SA"/>
        </w:rPr>
        <w:t xml:space="preserve"> </w:t>
      </w:r>
      <w:r w:rsidRPr="008C1B10">
        <w:rPr>
          <w:rStyle w:val="Char3"/>
          <w:rtl/>
          <w:lang w:bidi="ar-SA"/>
        </w:rPr>
        <w:t>«اذا جاء رمضان فتحت ابواب الرحمة وغلقت ابواب النار وصفدت الشیاطین»</w:t>
      </w:r>
      <w:r w:rsidRPr="00350E6D">
        <w:rPr>
          <w:rtl/>
          <w:lang w:bidi="ar-SA"/>
        </w:rPr>
        <w:t xml:space="preserve"> </w:t>
      </w:r>
      <w:r w:rsidRPr="00350E6D">
        <w:rPr>
          <w:rStyle w:val="Char4"/>
          <w:rtl/>
          <w:lang w:bidi="ar-SA"/>
        </w:rPr>
        <w:t>وفی صحیح البستی عنه قال قال رسول الله صلی الله علیه وسلم</w:t>
      </w:r>
      <w:r w:rsidR="00E11937">
        <w:rPr>
          <w:rStyle w:val="Char4"/>
          <w:rtl/>
          <w:lang w:bidi="ar-SA"/>
        </w:rPr>
        <w:t>:</w:t>
      </w:r>
      <w:r w:rsidRPr="00350E6D">
        <w:rPr>
          <w:rtl/>
          <w:lang w:bidi="ar-SA"/>
        </w:rPr>
        <w:t xml:space="preserve"> </w:t>
      </w:r>
      <w:r w:rsidRPr="008C1B10">
        <w:rPr>
          <w:rStyle w:val="Char3"/>
          <w:rtl/>
          <w:lang w:bidi="ar-SA"/>
        </w:rPr>
        <w:t xml:space="preserve">«اذا </w:t>
      </w:r>
      <w:r w:rsidR="00834C76">
        <w:rPr>
          <w:rStyle w:val="Char3"/>
          <w:rtl/>
          <w:lang w:bidi="ar-SA"/>
        </w:rPr>
        <w:t>ك</w:t>
      </w:r>
      <w:r w:rsidRPr="008C1B10">
        <w:rPr>
          <w:rStyle w:val="Char3"/>
          <w:rtl/>
          <w:lang w:bidi="ar-SA"/>
        </w:rPr>
        <w:t>ان رمضان فتحت له ابواب الرحمة وغلقت ابواب جهنم وسلسلت الشیاطین»</w:t>
      </w:r>
      <w:r w:rsidRPr="00350E6D">
        <w:rPr>
          <w:rtl/>
          <w:lang w:bidi="ar-SA"/>
        </w:rPr>
        <w:t xml:space="preserve"> یعنی کله چې رمضان راشی د رحمت دروازې خلاصې شي او د دوزخ وتړل شي او شیطان هم په زنځیرونو کې وتړل شي.</w:t>
      </w:r>
    </w:p>
    <w:p w:rsidR="00E91E8B" w:rsidRPr="001D0371" w:rsidRDefault="00E91E8B" w:rsidP="00E91E8B">
      <w:pPr>
        <w:pStyle w:val="a9"/>
        <w:rPr>
          <w:rtl/>
          <w:lang w:bidi="ar-SA"/>
        </w:rPr>
      </w:pPr>
      <w:bookmarkStart w:id="927" w:name="_Toc390893610"/>
      <w:bookmarkStart w:id="928" w:name="_Toc456862033"/>
      <w:bookmarkStart w:id="929" w:name="_Toc456867472"/>
      <w:r w:rsidRPr="001D0371">
        <w:rPr>
          <w:rtl/>
          <w:lang w:bidi="ar-SA"/>
        </w:rPr>
        <w:t>۱۱- د روزه لرونکی د خولې دبوی فلسفه:</w:t>
      </w:r>
      <w:bookmarkEnd w:id="927"/>
      <w:bookmarkEnd w:id="928"/>
      <w:bookmarkEnd w:id="929"/>
    </w:p>
    <w:p w:rsidR="00E91E8B" w:rsidRPr="001D0371" w:rsidRDefault="00E91E8B" w:rsidP="00E11937">
      <w:pPr>
        <w:pStyle w:val="a6"/>
        <w:rPr>
          <w:rtl/>
          <w:lang w:bidi="ar-SA"/>
        </w:rPr>
      </w:pPr>
      <w:r w:rsidRPr="001D0371">
        <w:rPr>
          <w:rtl/>
          <w:lang w:bidi="ar-SA"/>
        </w:rPr>
        <w:t>د روزه لرونکی د خولې بوی د الله</w:t>
      </w:r>
      <w:r w:rsidR="00065F28" w:rsidRPr="00065F28">
        <w:rPr>
          <w:rFonts w:cs="CTraditional Arabic"/>
          <w:rtl/>
          <w:lang w:bidi="ar-SA"/>
        </w:rPr>
        <w:t xml:space="preserve">أ </w:t>
      </w:r>
      <w:r w:rsidRPr="001D0371">
        <w:rPr>
          <w:rtl/>
          <w:lang w:bidi="ar-SA"/>
        </w:rPr>
        <w:t>په وړاندې له مشکو څخه غوره ده که څه هم الله</w:t>
      </w:r>
      <w:r w:rsidR="00065F28" w:rsidRPr="00065F28">
        <w:rPr>
          <w:rFonts w:cs="CTraditional Arabic"/>
          <w:rtl/>
          <w:lang w:bidi="ar-SA"/>
        </w:rPr>
        <w:t xml:space="preserve">أ </w:t>
      </w:r>
      <w:r w:rsidRPr="001D0371">
        <w:rPr>
          <w:rtl/>
          <w:lang w:bidi="ar-SA"/>
        </w:rPr>
        <w:t>انسانانو ته د نظافت او پاکۍ امر کړی دي او پیغمبر</w:t>
      </w:r>
      <w:r w:rsidR="00E11937">
        <w:rPr>
          <w:rtl/>
          <w:lang w:bidi="ar-SA"/>
        </w:rPr>
        <w:t xml:space="preserve"> </w:t>
      </w:r>
      <w:r w:rsidR="00E11937">
        <w:rPr>
          <w:rFonts w:cs="CTraditional Arabic"/>
          <w:rtl/>
          <w:lang w:bidi="ar-SA"/>
        </w:rPr>
        <w:t>ج</w:t>
      </w:r>
      <w:r w:rsidRPr="001D0371">
        <w:rPr>
          <w:rtl/>
          <w:lang w:bidi="ar-SA"/>
        </w:rPr>
        <w:t xml:space="preserve"> د خولې پاکوالی لپاره مسواک او د خوله وینځل سنت کړي دي</w:t>
      </w:r>
      <w:r w:rsidR="004967B0">
        <w:rPr>
          <w:rtl/>
          <w:lang w:bidi="ar-SA"/>
        </w:rPr>
        <w:t xml:space="preserve">، </w:t>
      </w:r>
      <w:r w:rsidRPr="001D0371">
        <w:rPr>
          <w:rtl/>
          <w:lang w:bidi="ar-SA"/>
        </w:rPr>
        <w:t>ترڅو د چا خوله مکروبی نشي او بدبوی ترې لاړ نشي</w:t>
      </w:r>
      <w:r w:rsidR="004967B0">
        <w:rPr>
          <w:rtl/>
          <w:lang w:bidi="ar-SA"/>
        </w:rPr>
        <w:t xml:space="preserve">، </w:t>
      </w:r>
      <w:r w:rsidRPr="001D0371">
        <w:rPr>
          <w:rtl/>
          <w:lang w:bidi="ar-SA"/>
        </w:rPr>
        <w:t>همدارنګه پیغمبر هغه خلک چې خامه اوږه او یا پیاز خوري مسجد ته له راتګ څخه منع کړي دي. ترڅو د دوی دخولې بدبوي د نورو د اذیت لامل ونه ګرځي</w:t>
      </w:r>
      <w:r w:rsidR="004967B0">
        <w:rPr>
          <w:rtl/>
          <w:lang w:bidi="ar-SA"/>
        </w:rPr>
        <w:t xml:space="preserve">، </w:t>
      </w:r>
      <w:r w:rsidRPr="001D0371">
        <w:rPr>
          <w:rtl/>
          <w:lang w:bidi="ar-SA"/>
        </w:rPr>
        <w:t>ولې د روژتی د خولې بوی شاید بد هم وی او کیدای شي ښه هم نه وي</w:t>
      </w:r>
      <w:r w:rsidR="004967B0">
        <w:rPr>
          <w:rtl/>
          <w:lang w:bidi="ar-SA"/>
        </w:rPr>
        <w:t xml:space="preserve">، </w:t>
      </w:r>
      <w:r w:rsidRPr="001D0371">
        <w:rPr>
          <w:rtl/>
          <w:lang w:bidi="ar-SA"/>
        </w:rPr>
        <w:t>خو د الله</w:t>
      </w:r>
      <w:r w:rsidR="00065F28" w:rsidRPr="00065F28">
        <w:rPr>
          <w:rFonts w:cs="CTraditional Arabic"/>
          <w:rtl/>
          <w:lang w:bidi="ar-SA"/>
        </w:rPr>
        <w:t xml:space="preserve">أ </w:t>
      </w:r>
      <w:r w:rsidRPr="001D0371">
        <w:rPr>
          <w:rtl/>
          <w:lang w:bidi="ar-SA"/>
        </w:rPr>
        <w:t>په وړاندې بی نهایته قیمته دي</w:t>
      </w:r>
      <w:r w:rsidR="004967B0">
        <w:rPr>
          <w:rtl/>
          <w:lang w:bidi="ar-SA"/>
        </w:rPr>
        <w:t xml:space="preserve">، </w:t>
      </w:r>
      <w:r w:rsidRPr="001D0371">
        <w:rPr>
          <w:rtl/>
          <w:lang w:bidi="ar-SA"/>
        </w:rPr>
        <w:t>او له مشکو څخه غوره دي</w:t>
      </w:r>
      <w:r w:rsidR="004967B0">
        <w:rPr>
          <w:rtl/>
          <w:lang w:bidi="ar-SA"/>
        </w:rPr>
        <w:t xml:space="preserve">، </w:t>
      </w:r>
      <w:r w:rsidRPr="001D0371">
        <w:rPr>
          <w:rtl/>
          <w:lang w:bidi="ar-SA"/>
        </w:rPr>
        <w:t>ځکه ددې بوی علت په نظافت کې بی توجهی نه بلکی دالهی حکم مطابق روژه نیول دي</w:t>
      </w:r>
      <w:r w:rsidRPr="00350E6D">
        <w:rPr>
          <w:vertAlign w:val="superscript"/>
          <w:rtl/>
          <w:lang w:bidi="ar-SA"/>
        </w:rPr>
        <w:t>(</w:t>
      </w:r>
      <w:r w:rsidRPr="00B15A07">
        <w:rPr>
          <w:rStyle w:val="Char"/>
          <w:vertAlign w:val="superscript"/>
          <w:rtl/>
          <w:lang w:bidi="ar-SA"/>
        </w:rPr>
        <w:footnoteReference w:id="113"/>
      </w:r>
      <w:r w:rsidRPr="00350E6D">
        <w:rPr>
          <w:vertAlign w:val="superscript"/>
          <w:rtl/>
          <w:lang w:bidi="ar-SA"/>
        </w:rPr>
        <w:t>)</w:t>
      </w:r>
      <w:r>
        <w:rPr>
          <w:rtl/>
          <w:lang w:bidi="ar-SA"/>
        </w:rPr>
        <w:t>.</w:t>
      </w:r>
    </w:p>
    <w:p w:rsidR="00E91E8B" w:rsidRPr="001D0371" w:rsidRDefault="00E91E8B" w:rsidP="00E91E8B">
      <w:pPr>
        <w:pStyle w:val="a9"/>
        <w:rPr>
          <w:rtl/>
          <w:lang w:bidi="ar-SA"/>
        </w:rPr>
      </w:pPr>
      <w:bookmarkStart w:id="930" w:name="_Toc390893611"/>
      <w:bookmarkStart w:id="931" w:name="_Toc456862034"/>
      <w:bookmarkStart w:id="932" w:name="_Toc456867473"/>
      <w:r w:rsidRPr="001D0371">
        <w:rPr>
          <w:rtl/>
          <w:lang w:bidi="ar-SA"/>
        </w:rPr>
        <w:t>۱۲- د رمضان د عمرې فلسفه:</w:t>
      </w:r>
      <w:bookmarkEnd w:id="930"/>
      <w:bookmarkEnd w:id="931"/>
      <w:bookmarkEnd w:id="932"/>
    </w:p>
    <w:p w:rsidR="00E91E8B" w:rsidRPr="001D0371" w:rsidRDefault="00E91E8B" w:rsidP="00E91E8B">
      <w:pPr>
        <w:pStyle w:val="a6"/>
        <w:rPr>
          <w:rtl/>
          <w:lang w:bidi="ar-SA"/>
        </w:rPr>
      </w:pPr>
      <w:r w:rsidRPr="001D0371">
        <w:rPr>
          <w:rtl/>
          <w:lang w:bidi="ar-SA"/>
        </w:rPr>
        <w:t>د رمضان المبارک میاشت د قد سیت په خاطر دې میاشت کې دعمرې فضیلت هم زیاتیږي</w:t>
      </w:r>
      <w:r w:rsidR="004967B0">
        <w:rPr>
          <w:rtl/>
          <w:lang w:bidi="ar-SA"/>
        </w:rPr>
        <w:t xml:space="preserve">، </w:t>
      </w:r>
      <w:r w:rsidRPr="001D0371">
        <w:rPr>
          <w:rtl/>
          <w:lang w:bidi="ar-SA"/>
        </w:rPr>
        <w:t>او په روایت کې دي چې د رمضان عمره د فرضی حج سره مساوي ده.</w:t>
      </w:r>
    </w:p>
    <w:p w:rsidR="00E91E8B" w:rsidRPr="001D0371" w:rsidRDefault="00E91E8B" w:rsidP="00E91E8B">
      <w:pPr>
        <w:pStyle w:val="a9"/>
        <w:rPr>
          <w:rtl/>
          <w:lang w:bidi="ar-SA"/>
        </w:rPr>
      </w:pPr>
      <w:bookmarkStart w:id="933" w:name="_Toc390893612"/>
      <w:bookmarkStart w:id="934" w:name="_Toc456862035"/>
      <w:bookmarkStart w:id="935" w:name="_Toc456867474"/>
      <w:r w:rsidRPr="001D0371">
        <w:rPr>
          <w:rtl/>
          <w:lang w:bidi="ar-SA"/>
        </w:rPr>
        <w:t>۱۳- دقدر د شپو فلسفه:</w:t>
      </w:r>
      <w:bookmarkEnd w:id="933"/>
      <w:bookmarkEnd w:id="934"/>
      <w:bookmarkEnd w:id="935"/>
    </w:p>
    <w:p w:rsidR="00E91E8B" w:rsidRPr="00B15A07" w:rsidRDefault="00E91E8B" w:rsidP="00E91E8B">
      <w:pPr>
        <w:pStyle w:val="a6"/>
        <w:rPr>
          <w:rStyle w:val="Char6"/>
          <w:rtl/>
          <w:lang w:bidi="ar-SA"/>
        </w:rPr>
      </w:pPr>
      <w:r w:rsidRPr="001D0371">
        <w:rPr>
          <w:rtl/>
          <w:lang w:bidi="ar-SA"/>
        </w:rPr>
        <w:t>کیدای شی یو مسلمان ته پوښتنه پیدا شي چې د مخکنیو پیغمبرانو امتونو زیات عمرونه لرل او کیدای شی هغوی نسبت دوی ته زیات عبادت کړي وی لکه د نوح</w:t>
      </w:r>
      <w:r w:rsidR="00993644" w:rsidRPr="00993644">
        <w:rPr>
          <w:rFonts w:cs="CTraditional Arabic"/>
          <w:rtl/>
          <w:lang w:bidi="ar-SA"/>
        </w:rPr>
        <w:t>÷</w:t>
      </w:r>
      <w:r w:rsidRPr="001D0371">
        <w:rPr>
          <w:rtl/>
          <w:lang w:bidi="ar-SA"/>
        </w:rPr>
        <w:t xml:space="preserve"> پیروان چې له زرو کلونو زیات و</w:t>
      </w:r>
      <w:r w:rsidR="004967B0">
        <w:rPr>
          <w:rtl/>
          <w:lang w:bidi="ar-SA"/>
        </w:rPr>
        <w:t xml:space="preserve">، </w:t>
      </w:r>
      <w:r w:rsidRPr="001D0371">
        <w:rPr>
          <w:rtl/>
          <w:lang w:bidi="ar-SA"/>
        </w:rPr>
        <w:t>ولې زما عمر شاید له شپیتو اویاو څخه وانه وړي</w:t>
      </w:r>
      <w:r w:rsidR="004967B0">
        <w:rPr>
          <w:rtl/>
          <w:lang w:bidi="ar-SA"/>
        </w:rPr>
        <w:t xml:space="preserve">، </w:t>
      </w:r>
      <w:r w:rsidRPr="001D0371">
        <w:rPr>
          <w:rtl/>
          <w:lang w:bidi="ar-SA"/>
        </w:rPr>
        <w:t>نو که هر څومره عبادت وکړو د هغوی اندازی ته رسیدلی نشو</w:t>
      </w:r>
      <w:r w:rsidR="004967B0">
        <w:rPr>
          <w:rtl/>
          <w:lang w:bidi="ar-SA"/>
        </w:rPr>
        <w:t xml:space="preserve">، </w:t>
      </w:r>
      <w:r w:rsidRPr="001D0371">
        <w:rPr>
          <w:rtl/>
          <w:lang w:bidi="ar-SA"/>
        </w:rPr>
        <w:t>خو الله</w:t>
      </w:r>
      <w:r w:rsidR="00065F28" w:rsidRPr="00065F28">
        <w:rPr>
          <w:rFonts w:cs="CTraditional Arabic"/>
          <w:rtl/>
          <w:lang w:bidi="ar-SA"/>
        </w:rPr>
        <w:t xml:space="preserve">أ </w:t>
      </w:r>
      <w:r w:rsidRPr="001D0371">
        <w:rPr>
          <w:rtl/>
          <w:lang w:bidi="ar-SA"/>
        </w:rPr>
        <w:t>د خپل رحمت په اساس د یوې شپې عبادت د زرو میاشتو د عبادت په اندازه بیان کړی دي</w:t>
      </w:r>
      <w:r>
        <w:rPr>
          <w:rtl/>
          <w:lang w:bidi="ar-SA"/>
        </w:rPr>
        <w:t xml:space="preserve"> </w:t>
      </w:r>
      <w:r w:rsidRPr="00A04EED">
        <w:rPr>
          <w:rFonts w:ascii="Traditional Arabic" w:hAnsi="Traditional Arabic" w:cs="Traditional Arabic"/>
          <w:rtl/>
          <w:lang w:bidi="ar-SA"/>
        </w:rPr>
        <w:t>﴿</w:t>
      </w:r>
      <w:r w:rsidRPr="00B15A07">
        <w:rPr>
          <w:rStyle w:val="Char6"/>
          <w:rtl/>
          <w:lang w:bidi="ar-SA"/>
        </w:rPr>
        <w:t>لَيۡلَةُ ٱلۡقَدۡرِ خَيۡرٞ مِّنۡ أَلۡفِ شَهۡرٖ ٣</w:t>
      </w:r>
      <w:r w:rsidRPr="00A04EED">
        <w:rPr>
          <w:rFonts w:ascii="Traditional Arabic" w:hAnsi="Traditional Arabic" w:cs="Traditional Arabic"/>
          <w:rtl/>
          <w:lang w:bidi="ar-SA"/>
        </w:rPr>
        <w:t>﴾</w:t>
      </w:r>
      <w:r w:rsidRPr="001D0371">
        <w:rPr>
          <w:rtl/>
          <w:lang w:bidi="ar-SA"/>
        </w:rPr>
        <w:t xml:space="preserve"> </w:t>
      </w:r>
      <w:r w:rsidR="00E11937" w:rsidRPr="00E11937">
        <w:rPr>
          <w:rStyle w:val="Char7"/>
          <w:rtl/>
          <w:lang w:bidi="ar-SA"/>
        </w:rPr>
        <w:t>«</w:t>
      </w:r>
      <w:r w:rsidRPr="00E11937">
        <w:rPr>
          <w:rStyle w:val="Char7"/>
          <w:rtl/>
          <w:lang w:bidi="ar-SA"/>
        </w:rPr>
        <w:t>د قدر شپه له زرو میاشتو عبادت څخه غوره ده</w:t>
      </w:r>
      <w:r w:rsidR="00E11937" w:rsidRPr="00E11937">
        <w:rPr>
          <w:rStyle w:val="Char7"/>
          <w:rtl/>
          <w:lang w:bidi="ar-SA"/>
        </w:rPr>
        <w:t>»</w:t>
      </w:r>
      <w:r w:rsidRPr="001D0371">
        <w:rPr>
          <w:rtl/>
          <w:lang w:bidi="ar-SA"/>
        </w:rPr>
        <w:t>.</w:t>
      </w:r>
    </w:p>
    <w:p w:rsidR="00E91E8B" w:rsidRDefault="00E91E8B" w:rsidP="00E91E8B">
      <w:pPr>
        <w:pStyle w:val="a6"/>
        <w:rPr>
          <w:rtl/>
          <w:lang w:bidi="ar-SA"/>
        </w:rPr>
      </w:pPr>
      <w:r w:rsidRPr="001D0371">
        <w:rPr>
          <w:rtl/>
          <w:lang w:bidi="ar-SA"/>
        </w:rPr>
        <w:t>کله چې ۱۰۰۰ په ۱۲ میاشتو تقسیم کړو مساوی کیږي له ۸۳ و سره او چې څوک د خپل شپیته کلن عمر دقدر شپو کې عبادت وکړي او ۶۰ په ۸۳ کې ضرب کړو ۴۹۸۰ کلونه کیږي</w:t>
      </w:r>
      <w:r w:rsidR="004967B0">
        <w:rPr>
          <w:rtl/>
          <w:lang w:bidi="ar-SA"/>
        </w:rPr>
        <w:t xml:space="preserve">، </w:t>
      </w:r>
      <w:r w:rsidRPr="001D0371">
        <w:rPr>
          <w:rtl/>
          <w:lang w:bidi="ar-SA"/>
        </w:rPr>
        <w:t>چۍ د نوح</w:t>
      </w:r>
      <w:r w:rsidR="00993644" w:rsidRPr="00993644">
        <w:rPr>
          <w:rFonts w:cs="CTraditional Arabic"/>
          <w:rtl/>
          <w:lang w:bidi="ar-SA"/>
        </w:rPr>
        <w:t>÷</w:t>
      </w:r>
      <w:r w:rsidRPr="001D0371">
        <w:rPr>
          <w:rtl/>
          <w:lang w:bidi="ar-SA"/>
        </w:rPr>
        <w:t xml:space="preserve"> د امت د عمر څلور چنده کیږی.</w:t>
      </w:r>
    </w:p>
    <w:p w:rsidR="006F4A8C" w:rsidRDefault="006F4A8C" w:rsidP="00E91E8B">
      <w:pPr>
        <w:pStyle w:val="a6"/>
        <w:rPr>
          <w:rtl/>
          <w:lang w:bidi="ar-SA"/>
        </w:rPr>
      </w:pPr>
    </w:p>
    <w:p w:rsidR="006F4A8C" w:rsidRPr="001D0371" w:rsidRDefault="006F4A8C" w:rsidP="00E91E8B">
      <w:pPr>
        <w:pStyle w:val="a6"/>
        <w:rPr>
          <w:rtl/>
          <w:lang w:bidi="ar-SA"/>
        </w:rPr>
      </w:pPr>
    </w:p>
    <w:p w:rsidR="00E91E8B" w:rsidRPr="001D0371" w:rsidRDefault="00E91E8B" w:rsidP="00E91E8B">
      <w:pPr>
        <w:pStyle w:val="a9"/>
        <w:rPr>
          <w:rtl/>
          <w:lang w:bidi="ar-SA"/>
        </w:rPr>
      </w:pPr>
      <w:bookmarkStart w:id="936" w:name="_Toc390893613"/>
      <w:bookmarkStart w:id="937" w:name="_Toc456862036"/>
      <w:bookmarkStart w:id="938" w:name="_Toc456867475"/>
      <w:r w:rsidRPr="001D0371">
        <w:rPr>
          <w:rtl/>
          <w:lang w:bidi="ar-SA"/>
        </w:rPr>
        <w:t>۱۴- دریان فلسفه:</w:t>
      </w:r>
      <w:bookmarkEnd w:id="936"/>
      <w:bookmarkEnd w:id="937"/>
      <w:bookmarkEnd w:id="938"/>
    </w:p>
    <w:p w:rsidR="00E91E8B" w:rsidRPr="001D0371" w:rsidRDefault="00E91E8B" w:rsidP="00E91E8B">
      <w:pPr>
        <w:pStyle w:val="a6"/>
        <w:rPr>
          <w:rtl/>
          <w:lang w:bidi="ar-SA"/>
        </w:rPr>
      </w:pPr>
      <w:r w:rsidRPr="001D0371">
        <w:rPr>
          <w:rtl/>
          <w:lang w:bidi="ar-SA"/>
        </w:rPr>
        <w:t>ریان د</w:t>
      </w:r>
      <w:r w:rsidR="004967B0">
        <w:rPr>
          <w:rtl/>
          <w:lang w:bidi="ar-SA"/>
        </w:rPr>
        <w:t xml:space="preserve">، </w:t>
      </w:r>
      <w:r w:rsidRPr="001D0371">
        <w:rPr>
          <w:rtl/>
          <w:lang w:bidi="ar-SA"/>
        </w:rPr>
        <w:t>ری له کلمی څخه دسیرابه کیدلو په معنی ده</w:t>
      </w:r>
      <w:r w:rsidR="004967B0">
        <w:rPr>
          <w:rtl/>
          <w:lang w:bidi="ar-SA"/>
        </w:rPr>
        <w:t xml:space="preserve">، </w:t>
      </w:r>
      <w:r w:rsidRPr="001D0371">
        <w:rPr>
          <w:rtl/>
          <w:lang w:bidi="ar-SA"/>
        </w:rPr>
        <w:t>چۍ کله څوک د الله</w:t>
      </w:r>
      <w:r w:rsidR="00065F28" w:rsidRPr="00065F28">
        <w:rPr>
          <w:rFonts w:cs="CTraditional Arabic"/>
          <w:rtl/>
          <w:lang w:bidi="ar-SA"/>
        </w:rPr>
        <w:t xml:space="preserve">أ </w:t>
      </w:r>
      <w:r w:rsidRPr="001D0371">
        <w:rPr>
          <w:rtl/>
          <w:lang w:bidi="ar-SA"/>
        </w:rPr>
        <w:t>د رضایت لپاره روزه نیسي او د تندې احساس کوي الله</w:t>
      </w:r>
      <w:r w:rsidR="00065F28" w:rsidRPr="00065F28">
        <w:rPr>
          <w:rFonts w:cs="CTraditional Arabic"/>
          <w:rtl/>
          <w:lang w:bidi="ar-SA"/>
        </w:rPr>
        <w:t xml:space="preserve">أ </w:t>
      </w:r>
      <w:r w:rsidRPr="001D0371">
        <w:rPr>
          <w:rtl/>
          <w:lang w:bidi="ar-SA"/>
        </w:rPr>
        <w:t>ورته جنت کې یوه دروازه تخصیص کړې ده چې ریان نومیږي</w:t>
      </w:r>
      <w:r w:rsidR="004967B0">
        <w:rPr>
          <w:rtl/>
          <w:lang w:bidi="ar-SA"/>
        </w:rPr>
        <w:t xml:space="preserve">، </w:t>
      </w:r>
      <w:r w:rsidRPr="001D0371">
        <w:rPr>
          <w:rtl/>
          <w:lang w:bidi="ar-SA"/>
        </w:rPr>
        <w:t>یعنې دسیرابې دروازه</w:t>
      </w:r>
      <w:r w:rsidR="004967B0">
        <w:rPr>
          <w:rtl/>
          <w:lang w:bidi="ar-SA"/>
        </w:rPr>
        <w:t xml:space="preserve">، </w:t>
      </w:r>
      <w:r w:rsidRPr="001D0371">
        <w:rPr>
          <w:rtl/>
          <w:lang w:bidi="ar-SA"/>
        </w:rPr>
        <w:t>دا دروازه ځانته روزه دارانو ته ده</w:t>
      </w:r>
      <w:r w:rsidR="004967B0">
        <w:rPr>
          <w:rtl/>
          <w:lang w:bidi="ar-SA"/>
        </w:rPr>
        <w:t xml:space="preserve">، </w:t>
      </w:r>
      <w:r w:rsidRPr="001D0371">
        <w:rPr>
          <w:rtl/>
          <w:lang w:bidi="ar-SA"/>
        </w:rPr>
        <w:t>چې د تندې له لرلو سره د الله</w:t>
      </w:r>
      <w:r w:rsidR="00065F28" w:rsidRPr="00065F28">
        <w:rPr>
          <w:rFonts w:cs="CTraditional Arabic"/>
          <w:rtl/>
          <w:lang w:bidi="ar-SA"/>
        </w:rPr>
        <w:t xml:space="preserve">أ </w:t>
      </w:r>
      <w:r w:rsidRPr="001D0371">
        <w:rPr>
          <w:rtl/>
          <w:lang w:bidi="ar-SA"/>
        </w:rPr>
        <w:t>د رضایت د کسب په خاطر ځانونه له څښلو څخه ساتلی دي او هغه وخت بیا څښل کوي چي د اذان غږ یې غوږ ته ورسیږي.</w:t>
      </w:r>
    </w:p>
    <w:p w:rsidR="00E91E8B" w:rsidRPr="001D0371" w:rsidRDefault="00E91E8B" w:rsidP="00E91E8B">
      <w:pPr>
        <w:pStyle w:val="a6"/>
        <w:rPr>
          <w:rtl/>
          <w:lang w:bidi="ar-SA"/>
        </w:rPr>
      </w:pPr>
      <w:r w:rsidRPr="001D0371">
        <w:rPr>
          <w:rtl/>
          <w:lang w:bidi="ar-SA"/>
        </w:rPr>
        <w:t>حضرت سهل</w:t>
      </w:r>
      <w:r w:rsidR="00385137" w:rsidRPr="00385137">
        <w:rPr>
          <w:rFonts w:cs="CTraditional Arabic"/>
          <w:rtl/>
          <w:lang w:bidi="ar-SA"/>
        </w:rPr>
        <w:t xml:space="preserve">س </w:t>
      </w:r>
      <w:r w:rsidRPr="001D0371">
        <w:rPr>
          <w:rtl/>
          <w:lang w:bidi="ar-SA"/>
        </w:rPr>
        <w:t>وایي چې رسول الله</w:t>
      </w:r>
      <w:r w:rsidR="00025E08" w:rsidRPr="00025E08">
        <w:rPr>
          <w:rFonts w:cs="CTraditional Arabic"/>
          <w:rtl/>
          <w:lang w:bidi="ar-SA"/>
        </w:rPr>
        <w:t xml:space="preserve"> ج</w:t>
      </w:r>
      <w:r w:rsidRPr="001D0371">
        <w:rPr>
          <w:rtl/>
          <w:lang w:bidi="ar-SA"/>
        </w:rPr>
        <w:t xml:space="preserve"> وفرمایل: جنت کې یوه دروازه ده چې ریان نومیږي</w:t>
      </w:r>
      <w:r w:rsidR="004967B0">
        <w:rPr>
          <w:rtl/>
          <w:lang w:bidi="ar-SA"/>
        </w:rPr>
        <w:t xml:space="preserve">، </w:t>
      </w:r>
      <w:r w:rsidRPr="001D0371">
        <w:rPr>
          <w:rtl/>
          <w:lang w:bidi="ar-SA"/>
        </w:rPr>
        <w:t>او د قیامت په ورځ له هغې څخه روژتیان جنت ته داخلیږي</w:t>
      </w:r>
      <w:r w:rsidR="004967B0">
        <w:rPr>
          <w:rtl/>
          <w:lang w:bidi="ar-SA"/>
        </w:rPr>
        <w:t xml:space="preserve">، </w:t>
      </w:r>
      <w:r w:rsidRPr="001D0371">
        <w:rPr>
          <w:rtl/>
          <w:lang w:bidi="ar-SA"/>
        </w:rPr>
        <w:t>او پرته له دوی بل څوک ترې نشې داخلیدلی. بیا به وویل شي روژتیان چیرې دي؟ پرته له دوی بل څوک ترې جنت ته نشي داخلیدلي</w:t>
      </w:r>
      <w:r w:rsidR="004967B0">
        <w:rPr>
          <w:rtl/>
          <w:lang w:bidi="ar-SA"/>
        </w:rPr>
        <w:t xml:space="preserve">، </w:t>
      </w:r>
      <w:r w:rsidRPr="001D0371">
        <w:rPr>
          <w:rtl/>
          <w:lang w:bidi="ar-SA"/>
        </w:rPr>
        <w:t>او کله چې جنت ته داخل شي هغه دروازه به بنده شي او هیڅوک پرته له دوی څخه داخلیدلی نشي</w:t>
      </w:r>
      <w:r w:rsidRPr="00350E6D">
        <w:rPr>
          <w:vertAlign w:val="superscript"/>
          <w:rtl/>
          <w:lang w:bidi="ar-SA"/>
        </w:rPr>
        <w:t>(</w:t>
      </w:r>
      <w:r w:rsidRPr="00B15A07">
        <w:rPr>
          <w:rStyle w:val="Char"/>
          <w:vertAlign w:val="superscript"/>
          <w:rtl/>
          <w:lang w:bidi="ar-SA"/>
        </w:rPr>
        <w:footnoteReference w:id="114"/>
      </w:r>
      <w:r w:rsidRPr="00350E6D">
        <w:rPr>
          <w:vertAlign w:val="superscript"/>
          <w:rtl/>
          <w:lang w:bidi="ar-SA"/>
        </w:rPr>
        <w:t>)</w:t>
      </w:r>
      <w:r>
        <w:rPr>
          <w:rtl/>
          <w:lang w:bidi="ar-SA"/>
        </w:rPr>
        <w:t>.</w:t>
      </w:r>
    </w:p>
    <w:p w:rsidR="00E91E8B" w:rsidRPr="001D0371" w:rsidRDefault="00E91E8B" w:rsidP="00E91E8B">
      <w:pPr>
        <w:pStyle w:val="a9"/>
        <w:rPr>
          <w:rtl/>
          <w:lang w:bidi="ar-SA"/>
        </w:rPr>
      </w:pPr>
      <w:bookmarkStart w:id="939" w:name="_Toc390893614"/>
      <w:bookmarkStart w:id="940" w:name="_Toc456862037"/>
      <w:bookmarkStart w:id="941" w:name="_Toc456867476"/>
      <w:r w:rsidRPr="001D0371">
        <w:rPr>
          <w:rtl/>
          <w:lang w:bidi="ar-SA"/>
        </w:rPr>
        <w:t>۱۵- د قران کریم د نزول د شکر فلسفه:</w:t>
      </w:r>
      <w:bookmarkEnd w:id="939"/>
      <w:bookmarkEnd w:id="940"/>
      <w:bookmarkEnd w:id="941"/>
    </w:p>
    <w:p w:rsidR="00E91E8B" w:rsidRPr="001D0371" w:rsidRDefault="00E91E8B" w:rsidP="00E91E8B">
      <w:pPr>
        <w:pStyle w:val="a6"/>
        <w:rPr>
          <w:rtl/>
          <w:lang w:bidi="ar-SA"/>
        </w:rPr>
      </w:pPr>
      <w:r w:rsidRPr="001D0371">
        <w:rPr>
          <w:rtl/>
          <w:lang w:bidi="ar-SA"/>
        </w:rPr>
        <w:t>فعلا چې دنیا کې کوم قانون کوم سیاسی مکتب تطبیق کړی دی ندی توانیدلی چې خلک سره متحد کړي</w:t>
      </w:r>
      <w:r w:rsidR="004967B0">
        <w:rPr>
          <w:rtl/>
          <w:lang w:bidi="ar-SA"/>
        </w:rPr>
        <w:t xml:space="preserve">، </w:t>
      </w:r>
      <w:r w:rsidRPr="001D0371">
        <w:rPr>
          <w:rtl/>
          <w:lang w:bidi="ar-SA"/>
        </w:rPr>
        <w:t>بلکې د جنګ لمن او وحشت ورځ په ورځ زیاتیږي</w:t>
      </w:r>
      <w:r w:rsidR="004967B0">
        <w:rPr>
          <w:rtl/>
          <w:lang w:bidi="ar-SA"/>
        </w:rPr>
        <w:t xml:space="preserve">، </w:t>
      </w:r>
      <w:r w:rsidRPr="001D0371">
        <w:rPr>
          <w:rtl/>
          <w:lang w:bidi="ar-SA"/>
        </w:rPr>
        <w:t>ولې قرآن کریم د خپلو الهی احکامو سره وکولی شو چې ډیر تیاره او وحشي ملتونه یي د مدنیت خوا ته بوتلل</w:t>
      </w:r>
      <w:r w:rsidR="004967B0">
        <w:rPr>
          <w:rtl/>
          <w:lang w:bidi="ar-SA"/>
        </w:rPr>
        <w:t xml:space="preserve">، </w:t>
      </w:r>
      <w:r w:rsidRPr="001D0371">
        <w:rPr>
          <w:rtl/>
          <w:lang w:bidi="ar-SA"/>
        </w:rPr>
        <w:t>ګوستاولوبون اعتراف کوي چې الهی قانون وکولی شو چې عربی جزیرې چې وحشت کې ژوند کو متحده کړي.</w:t>
      </w:r>
    </w:p>
    <w:p w:rsidR="00E91E8B" w:rsidRPr="001D0371" w:rsidRDefault="00E91E8B" w:rsidP="00E91E8B">
      <w:pPr>
        <w:pStyle w:val="a6"/>
        <w:rPr>
          <w:rtl/>
          <w:lang w:bidi="ar-SA"/>
        </w:rPr>
      </w:pPr>
      <w:r w:rsidRPr="001D0371">
        <w:rPr>
          <w:rtl/>
          <w:lang w:bidi="ar-SA"/>
        </w:rPr>
        <w:t>هغه انسانان چې خپلې لوڼې یې ژوندې خښولې د قران له نزول څخه وروسته یې د لوڼو په محبت او د لوڼو په لرلو افتخار کول شروع کړ.</w:t>
      </w:r>
    </w:p>
    <w:p w:rsidR="00E91E8B" w:rsidRPr="001D0371" w:rsidRDefault="00E91E8B" w:rsidP="00E91E8B">
      <w:pPr>
        <w:pStyle w:val="a6"/>
        <w:rPr>
          <w:rtl/>
          <w:lang w:bidi="ar-SA"/>
        </w:rPr>
      </w:pPr>
      <w:r w:rsidRPr="001D0371">
        <w:rPr>
          <w:rtl/>
          <w:lang w:bidi="ar-SA"/>
        </w:rPr>
        <w:t>د رمضان میاشت د قران د نزول او انسانیت باندې د الهی رحمت د نزول میاشت ده او د رمضان المبارک میاشت روزه حقیقت کې بشریت باندې ددغه الهی رحمت دنزول شکر دی.</w:t>
      </w:r>
    </w:p>
    <w:p w:rsidR="00E91E8B" w:rsidRPr="001D0371" w:rsidRDefault="00E91E8B" w:rsidP="00E91E8B">
      <w:pPr>
        <w:pStyle w:val="a9"/>
        <w:rPr>
          <w:rtl/>
          <w:lang w:bidi="ar-SA"/>
        </w:rPr>
      </w:pPr>
      <w:bookmarkStart w:id="942" w:name="_Toc390893615"/>
      <w:bookmarkStart w:id="943" w:name="_Toc456862038"/>
      <w:bookmarkStart w:id="944" w:name="_Toc456867477"/>
      <w:r w:rsidRPr="001D0371">
        <w:rPr>
          <w:rtl/>
          <w:lang w:bidi="ar-SA"/>
        </w:rPr>
        <w:t>۱۶- د روزې د کیدلو او قبول فلسفه:</w:t>
      </w:r>
      <w:bookmarkEnd w:id="942"/>
      <w:bookmarkEnd w:id="943"/>
      <w:bookmarkEnd w:id="944"/>
    </w:p>
    <w:p w:rsidR="00E91E8B" w:rsidRPr="001D0371" w:rsidRDefault="00E91E8B" w:rsidP="00E91E8B">
      <w:pPr>
        <w:pStyle w:val="a6"/>
        <w:rPr>
          <w:rtl/>
          <w:lang w:bidi="ar-SA"/>
        </w:rPr>
      </w:pPr>
      <w:r w:rsidRPr="001D0371">
        <w:rPr>
          <w:rtl/>
          <w:lang w:bidi="ar-SA"/>
        </w:rPr>
        <w:t>ډیر خلک پوښتنه کوي چې ایا د هغه شخص روزه سیي ده چې لمونځ نکوي</w:t>
      </w:r>
      <w:r w:rsidR="004967B0">
        <w:rPr>
          <w:rtl/>
          <w:lang w:bidi="ar-SA"/>
        </w:rPr>
        <w:t xml:space="preserve">، </w:t>
      </w:r>
      <w:r w:rsidRPr="001D0371">
        <w:rPr>
          <w:rtl/>
          <w:lang w:bidi="ar-SA"/>
        </w:rPr>
        <w:t>دلته لازمه ده چې دکیدلو او قبلیدلو ترمنځ فرق وکړو د بی لمانځه انسان روزه کیږي ولې مهمه پوښتنه داده چې ایا روزه یې دالله</w:t>
      </w:r>
      <w:r w:rsidR="00065F28" w:rsidRPr="00065F28">
        <w:rPr>
          <w:rFonts w:cs="CTraditional Arabic"/>
          <w:rtl/>
          <w:lang w:bidi="ar-SA"/>
        </w:rPr>
        <w:t xml:space="preserve">أ </w:t>
      </w:r>
      <w:r w:rsidRPr="001D0371">
        <w:rPr>
          <w:rtl/>
          <w:lang w:bidi="ar-SA"/>
        </w:rPr>
        <w:t>دربار کې قبلیږي</w:t>
      </w:r>
      <w:r w:rsidR="004967B0">
        <w:rPr>
          <w:rtl/>
          <w:lang w:bidi="ar-SA"/>
        </w:rPr>
        <w:t xml:space="preserve">، </w:t>
      </w:r>
      <w:r w:rsidRPr="001D0371">
        <w:rPr>
          <w:rtl/>
          <w:lang w:bidi="ar-SA"/>
        </w:rPr>
        <w:t>روزه ددې لپاره ده چې انسان تقوا ته سوق کړي</w:t>
      </w:r>
      <w:r w:rsidR="004967B0">
        <w:rPr>
          <w:rtl/>
          <w:lang w:bidi="ar-SA"/>
        </w:rPr>
        <w:t xml:space="preserve">، </w:t>
      </w:r>
      <w:r w:rsidRPr="001D0371">
        <w:rPr>
          <w:rtl/>
          <w:lang w:bidi="ar-SA"/>
        </w:rPr>
        <w:t>او هغه وخت روژه قبلیږي چې دتقوا اثار دیو شخص په وجود کې ولیدل شي او بی لمانځه انسان هیڅکله با تقوا نه وي.</w:t>
      </w:r>
    </w:p>
    <w:p w:rsidR="00E91E8B" w:rsidRPr="001D0371" w:rsidRDefault="00E91E8B" w:rsidP="00E91E8B">
      <w:pPr>
        <w:pStyle w:val="a6"/>
        <w:rPr>
          <w:rtl/>
          <w:lang w:bidi="ar-SA"/>
        </w:rPr>
      </w:pPr>
      <w:r w:rsidRPr="001D0371">
        <w:rPr>
          <w:rtl/>
          <w:lang w:bidi="ar-SA"/>
        </w:rPr>
        <w:t>بناء سره له دې چې فرض یې ادا شوي او روزه یې شوې ده ولې د الله</w:t>
      </w:r>
      <w:r w:rsidR="00065F28" w:rsidRPr="00065F28">
        <w:rPr>
          <w:rFonts w:cs="CTraditional Arabic"/>
          <w:rtl/>
          <w:lang w:bidi="ar-SA"/>
        </w:rPr>
        <w:t xml:space="preserve">أ </w:t>
      </w:r>
      <w:r w:rsidRPr="001D0371">
        <w:rPr>
          <w:rtl/>
          <w:lang w:bidi="ar-SA"/>
        </w:rPr>
        <w:t>په وړاندې قبلیږي نه ځکه الله</w:t>
      </w:r>
      <w:r w:rsidR="00065F28" w:rsidRPr="00065F28">
        <w:rPr>
          <w:rFonts w:cs="CTraditional Arabic"/>
          <w:rtl/>
          <w:lang w:bidi="ar-SA"/>
        </w:rPr>
        <w:t xml:space="preserve">أ </w:t>
      </w:r>
      <w:r w:rsidRPr="001D0371">
        <w:rPr>
          <w:rtl/>
          <w:lang w:bidi="ar-SA"/>
        </w:rPr>
        <w:t>دنیکانو روزه قبلوی او چا چې الله</w:t>
      </w:r>
      <w:r w:rsidR="00065F28" w:rsidRPr="00065F28">
        <w:rPr>
          <w:rFonts w:cs="CTraditional Arabic"/>
          <w:rtl/>
          <w:lang w:bidi="ar-SA"/>
        </w:rPr>
        <w:t xml:space="preserve">أ </w:t>
      </w:r>
      <w:r w:rsidRPr="001D0371">
        <w:rPr>
          <w:rtl/>
          <w:lang w:bidi="ar-SA"/>
        </w:rPr>
        <w:t>سره خبرې قطع کړي او خبرې نکوي نیک کاره ندي</w:t>
      </w:r>
      <w:r w:rsidR="004967B0">
        <w:rPr>
          <w:rtl/>
          <w:lang w:bidi="ar-SA"/>
        </w:rPr>
        <w:t xml:space="preserve">، </w:t>
      </w:r>
      <w:r w:rsidRPr="001D0371">
        <w:rPr>
          <w:rtl/>
          <w:lang w:bidi="ar-SA"/>
        </w:rPr>
        <w:t>ځکه لمونځ له الله</w:t>
      </w:r>
      <w:r w:rsidR="00065F28" w:rsidRPr="00065F28">
        <w:rPr>
          <w:rFonts w:cs="CTraditional Arabic"/>
          <w:rtl/>
          <w:lang w:bidi="ar-SA"/>
        </w:rPr>
        <w:t xml:space="preserve">أ </w:t>
      </w:r>
      <w:r w:rsidRPr="001D0371">
        <w:rPr>
          <w:rtl/>
          <w:lang w:bidi="ar-SA"/>
        </w:rPr>
        <w:t>سره خبرې کول دي او د لمانځه ترک له الله</w:t>
      </w:r>
      <w:r w:rsidR="00065F28" w:rsidRPr="00065F28">
        <w:rPr>
          <w:rFonts w:cs="CTraditional Arabic"/>
          <w:rtl/>
          <w:lang w:bidi="ar-SA"/>
        </w:rPr>
        <w:t xml:space="preserve">أ </w:t>
      </w:r>
      <w:r w:rsidRPr="001D0371">
        <w:rPr>
          <w:rtl/>
          <w:lang w:bidi="ar-SA"/>
        </w:rPr>
        <w:t>سره د رابطې ترک دي.</w:t>
      </w:r>
    </w:p>
    <w:p w:rsidR="00E91E8B" w:rsidRPr="001D0371" w:rsidRDefault="00E91E8B" w:rsidP="00E91E8B">
      <w:pPr>
        <w:pStyle w:val="a9"/>
        <w:rPr>
          <w:rtl/>
          <w:lang w:bidi="ar-SA"/>
        </w:rPr>
      </w:pPr>
      <w:bookmarkStart w:id="945" w:name="_Toc390893616"/>
      <w:bookmarkStart w:id="946" w:name="_Toc456862039"/>
      <w:bookmarkStart w:id="947" w:name="_Toc456867478"/>
      <w:r w:rsidRPr="001D0371">
        <w:rPr>
          <w:rtl/>
          <w:lang w:bidi="ar-SA"/>
        </w:rPr>
        <w:t>۱۷- د رمضان د حقیقت د درک فلسفه:</w:t>
      </w:r>
      <w:bookmarkEnd w:id="945"/>
      <w:bookmarkEnd w:id="946"/>
      <w:bookmarkEnd w:id="947"/>
    </w:p>
    <w:p w:rsidR="00E91E8B" w:rsidRPr="001D0371" w:rsidRDefault="00E91E8B" w:rsidP="00E91E8B">
      <w:pPr>
        <w:pStyle w:val="a6"/>
        <w:rPr>
          <w:rtl/>
          <w:lang w:bidi="ar-SA"/>
        </w:rPr>
      </w:pPr>
      <w:r w:rsidRPr="001D0371">
        <w:rPr>
          <w:rtl/>
          <w:lang w:bidi="ar-SA"/>
        </w:rPr>
        <w:t>کله چې غواړو د رمضان المبارک میاشت روزه ونیسو</w:t>
      </w:r>
      <w:r w:rsidR="004967B0">
        <w:rPr>
          <w:rtl/>
          <w:lang w:bidi="ar-SA"/>
        </w:rPr>
        <w:t xml:space="preserve">، </w:t>
      </w:r>
      <w:r w:rsidRPr="001D0371">
        <w:rPr>
          <w:rtl/>
          <w:lang w:bidi="ar-SA"/>
        </w:rPr>
        <w:t>نو دوه مهمې پوښتنې دی چې په دې هکله له خپله ځانه پوښتنه وکړو:</w:t>
      </w:r>
    </w:p>
    <w:p w:rsidR="00E91E8B" w:rsidRPr="001D0371" w:rsidRDefault="00E91E8B" w:rsidP="00E91E8B">
      <w:pPr>
        <w:pStyle w:val="a6"/>
        <w:rPr>
          <w:rtl/>
          <w:lang w:bidi="ar-SA"/>
        </w:rPr>
      </w:pPr>
      <w:r w:rsidRPr="001D0371">
        <w:rPr>
          <w:rtl/>
          <w:lang w:bidi="ar-SA"/>
        </w:rPr>
        <w:t>لومړۍ پوښتنه د رمضان لومړیو ورځو کې ځواب ته ضرورت لري</w:t>
      </w:r>
      <w:r w:rsidR="004967B0">
        <w:rPr>
          <w:rtl/>
          <w:lang w:bidi="ar-SA"/>
        </w:rPr>
        <w:t xml:space="preserve">، </w:t>
      </w:r>
      <w:r w:rsidRPr="001D0371">
        <w:rPr>
          <w:rtl/>
          <w:lang w:bidi="ar-SA"/>
        </w:rPr>
        <w:t xml:space="preserve">او دویمه پوښتنه د رمضان وروستیو ورځو اویا هم له ختم څخه وروسته لومړۍ پوښتنه: روزه د څه شرطونو سره الهی دربار کې د قبول وړ ګرځي. </w:t>
      </w:r>
    </w:p>
    <w:p w:rsidR="00E91E8B" w:rsidRPr="001D0371" w:rsidRDefault="00E91E8B" w:rsidP="00E11937">
      <w:pPr>
        <w:pStyle w:val="a6"/>
        <w:rPr>
          <w:rtl/>
          <w:lang w:bidi="ar-SA"/>
        </w:rPr>
      </w:pPr>
      <w:r w:rsidRPr="001D0371">
        <w:rPr>
          <w:rtl/>
          <w:lang w:bidi="ar-SA"/>
        </w:rPr>
        <w:t xml:space="preserve">دویمه پوښتنه: </w:t>
      </w:r>
      <w:r w:rsidR="00E11937">
        <w:rPr>
          <w:rtl/>
          <w:lang w:bidi="ar-SA"/>
        </w:rPr>
        <w:t>آ</w:t>
      </w:r>
      <w:r w:rsidRPr="001D0371">
        <w:rPr>
          <w:rtl/>
          <w:lang w:bidi="ar-SA"/>
        </w:rPr>
        <w:t>یا زما روزه دې ټولو مشقاتو ګاللو سره د الله</w:t>
      </w:r>
      <w:r w:rsidR="00065F28" w:rsidRPr="00065F28">
        <w:rPr>
          <w:rFonts w:cs="CTraditional Arabic"/>
          <w:rtl/>
          <w:lang w:bidi="ar-SA"/>
        </w:rPr>
        <w:t xml:space="preserve">أ </w:t>
      </w:r>
      <w:r w:rsidRPr="001D0371">
        <w:rPr>
          <w:rtl/>
          <w:lang w:bidi="ar-SA"/>
        </w:rPr>
        <w:t>دربار کې قبوله شوې ده؟</w:t>
      </w:r>
    </w:p>
    <w:p w:rsidR="00E91E8B" w:rsidRPr="001D0371" w:rsidRDefault="00E91E8B" w:rsidP="00E91E8B">
      <w:pPr>
        <w:pStyle w:val="a6"/>
        <w:rPr>
          <w:rtl/>
          <w:lang w:bidi="ar-SA"/>
        </w:rPr>
      </w:pPr>
      <w:r w:rsidRPr="001D0371">
        <w:rPr>
          <w:rtl/>
          <w:lang w:bidi="ar-SA"/>
        </w:rPr>
        <w:t>د لومړۍ پوښتنې ځواب کې ویلی شو د اسلام مقدس دین کې دهر عمل قبول دری شرطونه لري چې دغه شرطونه باید د رمضان روزه کی هم وجود ولري.</w:t>
      </w:r>
    </w:p>
    <w:p w:rsidR="00E91E8B" w:rsidRPr="001D0371" w:rsidRDefault="00E91E8B" w:rsidP="00E91E8B">
      <w:pPr>
        <w:pStyle w:val="a6"/>
        <w:rPr>
          <w:rtl/>
          <w:lang w:bidi="ar-SA"/>
        </w:rPr>
      </w:pPr>
      <w:r w:rsidRPr="001D0371">
        <w:rPr>
          <w:rtl/>
          <w:lang w:bidi="ar-SA"/>
        </w:rPr>
        <w:t>لومړي شرط: د اخلاص موجودیت په عمل کې: کله چې دانسان عمل خاص د الله</w:t>
      </w:r>
      <w:r w:rsidR="00065F28" w:rsidRPr="00065F28">
        <w:rPr>
          <w:rFonts w:cs="CTraditional Arabic"/>
          <w:rtl/>
          <w:lang w:bidi="ar-SA"/>
        </w:rPr>
        <w:t xml:space="preserve">أ </w:t>
      </w:r>
      <w:r w:rsidRPr="001D0371">
        <w:rPr>
          <w:rtl/>
          <w:lang w:bidi="ar-SA"/>
        </w:rPr>
        <w:t>د رضایت لپاره نه وي بلکې د انسانانو</w:t>
      </w:r>
      <w:r w:rsidR="004967B0">
        <w:rPr>
          <w:rtl/>
          <w:lang w:bidi="ar-SA"/>
        </w:rPr>
        <w:t xml:space="preserve">، </w:t>
      </w:r>
      <w:r w:rsidRPr="001D0371">
        <w:rPr>
          <w:rtl/>
          <w:lang w:bidi="ar-SA"/>
        </w:rPr>
        <w:t>مصلحتونو او نفسي خواهشاتو او غیره لپاره وي د انسان عمل الهی دربار کې نه قلیږي.</w:t>
      </w:r>
    </w:p>
    <w:p w:rsidR="00E91E8B" w:rsidRPr="001D0371" w:rsidRDefault="00E91E8B" w:rsidP="00E91E8B">
      <w:pPr>
        <w:pStyle w:val="a6"/>
        <w:rPr>
          <w:rtl/>
          <w:lang w:bidi="ar-SA"/>
        </w:rPr>
      </w:pPr>
      <w:r w:rsidRPr="001D0371">
        <w:rPr>
          <w:rtl/>
          <w:lang w:bidi="ar-SA"/>
        </w:rPr>
        <w:t>دویم شرط: ددغه نیک عمل مطابقت د رسول الله</w:t>
      </w:r>
      <w:r w:rsidR="00025E08" w:rsidRPr="00025E08">
        <w:rPr>
          <w:rFonts w:cs="CTraditional Arabic"/>
          <w:rtl/>
          <w:lang w:bidi="ar-SA"/>
        </w:rPr>
        <w:t xml:space="preserve"> ج</w:t>
      </w:r>
      <w:r w:rsidRPr="001D0371">
        <w:rPr>
          <w:rtl/>
          <w:lang w:bidi="ar-SA"/>
        </w:rPr>
        <w:t xml:space="preserve"> له سنتو سره: کله چې کوم مسلمان څه نیک عمل وکړي ولې عمل کې د خپل فکر او انګیرني څه کار وکړي او د پیغمبر</w:t>
      </w:r>
      <w:r w:rsidR="00993644" w:rsidRPr="00993644">
        <w:rPr>
          <w:rFonts w:cs="CTraditional Arabic"/>
          <w:rtl/>
          <w:lang w:bidi="ar-SA"/>
        </w:rPr>
        <w:t>÷</w:t>
      </w:r>
      <w:r w:rsidRPr="001D0371">
        <w:rPr>
          <w:rtl/>
          <w:lang w:bidi="ar-SA"/>
        </w:rPr>
        <w:t xml:space="preserve"> خبرې خپل عمل کې مراعات نکړې دده دغه نیک عمل الهی دربار کې نه قبلیږي.</w:t>
      </w:r>
    </w:p>
    <w:p w:rsidR="00E91E8B" w:rsidRPr="001D0371" w:rsidRDefault="00E91E8B" w:rsidP="00E91E8B">
      <w:pPr>
        <w:pStyle w:val="a6"/>
        <w:rPr>
          <w:rtl/>
          <w:lang w:bidi="ar-SA"/>
        </w:rPr>
      </w:pPr>
      <w:r w:rsidRPr="001D0371">
        <w:rPr>
          <w:rtl/>
          <w:lang w:bidi="ar-SA"/>
        </w:rPr>
        <w:t>دریم شرط: له حلالو غذاګانو څخه د افطاری او سحری غذا خوړل.</w:t>
      </w:r>
    </w:p>
    <w:p w:rsidR="00E91E8B" w:rsidRPr="001D0371" w:rsidRDefault="00E91E8B" w:rsidP="00E91E8B">
      <w:pPr>
        <w:pStyle w:val="a8"/>
        <w:rPr>
          <w:rtl/>
        </w:rPr>
      </w:pPr>
      <w:bookmarkStart w:id="948" w:name="_Toc390893617"/>
      <w:bookmarkStart w:id="949" w:name="_Toc456862040"/>
      <w:bookmarkStart w:id="950" w:name="_Toc456867479"/>
      <w:r w:rsidRPr="001D0371">
        <w:rPr>
          <w:rtl/>
        </w:rPr>
        <w:t>د رمضان مبارکې میاشت فضایل</w:t>
      </w:r>
      <w:bookmarkEnd w:id="948"/>
      <w:bookmarkEnd w:id="949"/>
      <w:bookmarkEnd w:id="950"/>
      <w:r w:rsidRPr="001D0371">
        <w:rPr>
          <w:rtl/>
        </w:rPr>
        <w:t xml:space="preserve"> </w:t>
      </w:r>
    </w:p>
    <w:p w:rsidR="00E91E8B" w:rsidRPr="001D0371" w:rsidRDefault="00E91E8B" w:rsidP="00E91E8B">
      <w:pPr>
        <w:pStyle w:val="a6"/>
        <w:rPr>
          <w:rtl/>
          <w:lang w:bidi="ar-SA"/>
        </w:rPr>
      </w:pPr>
      <w:r w:rsidRPr="001D0371">
        <w:rPr>
          <w:rtl/>
          <w:lang w:bidi="ar-SA"/>
        </w:rPr>
        <w:t>الله</w:t>
      </w:r>
      <w:r w:rsidR="00065F28" w:rsidRPr="00065F28">
        <w:rPr>
          <w:rFonts w:cs="CTraditional Arabic"/>
          <w:rtl/>
          <w:lang w:bidi="ar-SA"/>
        </w:rPr>
        <w:t xml:space="preserve">أ </w:t>
      </w:r>
      <w:r w:rsidRPr="001D0371">
        <w:rPr>
          <w:rtl/>
          <w:lang w:bidi="ar-SA"/>
        </w:rPr>
        <w:t>د خپلو مخلوقاتو ترمنځ چاته ډیر زیات فضیلت ورکړي دي. لکه په ځایونو کې ډیر زیات فضیلت مکی مکرمې</w:t>
      </w:r>
      <w:r w:rsidR="004967B0">
        <w:rPr>
          <w:rtl/>
          <w:lang w:bidi="ar-SA"/>
        </w:rPr>
        <w:t xml:space="preserve">، </w:t>
      </w:r>
      <w:r w:rsidRPr="001D0371">
        <w:rPr>
          <w:rtl/>
          <w:lang w:bidi="ar-SA"/>
        </w:rPr>
        <w:t>اشخاصو کې زیات فضیلت پیغمبرانو ته</w:t>
      </w:r>
      <w:r w:rsidR="004967B0">
        <w:rPr>
          <w:rtl/>
          <w:lang w:bidi="ar-SA"/>
        </w:rPr>
        <w:t xml:space="preserve">، </w:t>
      </w:r>
      <w:r w:rsidRPr="001D0371">
        <w:rPr>
          <w:rtl/>
          <w:lang w:bidi="ar-SA"/>
        </w:rPr>
        <w:t>په کتابونو کې زیات فضیلت الهی کتابونو</w:t>
      </w:r>
      <w:r w:rsidR="004967B0">
        <w:rPr>
          <w:rtl/>
          <w:lang w:bidi="ar-SA"/>
        </w:rPr>
        <w:t xml:space="preserve">، </w:t>
      </w:r>
      <w:r w:rsidRPr="001D0371">
        <w:rPr>
          <w:rtl/>
          <w:lang w:bidi="ar-SA"/>
        </w:rPr>
        <w:t>په میاشتو کې ډیر زیات فضیلت د رمضان میاشت</w:t>
      </w:r>
      <w:r w:rsidR="004967B0">
        <w:rPr>
          <w:rtl/>
          <w:lang w:bidi="ar-SA"/>
        </w:rPr>
        <w:t xml:space="preserve">، </w:t>
      </w:r>
      <w:r w:rsidRPr="001D0371">
        <w:rPr>
          <w:rtl/>
          <w:lang w:bidi="ar-SA"/>
        </w:rPr>
        <w:t>په ورځو کې د جمعی ورځ او شپو کې زیات فضیلت شپه د قدرشپی ته ورکړي شوي دی.</w:t>
      </w:r>
    </w:p>
    <w:p w:rsidR="00E91E8B" w:rsidRPr="001D0371" w:rsidRDefault="00E91E8B" w:rsidP="00E91E8B">
      <w:pPr>
        <w:pStyle w:val="a6"/>
        <w:rPr>
          <w:rtl/>
          <w:lang w:bidi="ar-SA"/>
        </w:rPr>
      </w:pPr>
      <w:r w:rsidRPr="00056945">
        <w:rPr>
          <w:rtl/>
          <w:lang w:bidi="ar-SA"/>
        </w:rPr>
        <w:t>الله</w:t>
      </w:r>
      <w:r w:rsidR="00065F28" w:rsidRPr="00065F28">
        <w:rPr>
          <w:rFonts w:cs="CTraditional Arabic"/>
          <w:rtl/>
          <w:lang w:bidi="ar-SA"/>
        </w:rPr>
        <w:t xml:space="preserve">أ </w:t>
      </w:r>
      <w:r w:rsidRPr="00056945">
        <w:rPr>
          <w:rtl/>
          <w:lang w:bidi="ar-SA"/>
        </w:rPr>
        <w:t>د رمضان میاشتې ته څه</w:t>
      </w:r>
      <w:r w:rsidRPr="001D0371">
        <w:rPr>
          <w:rtl/>
          <w:lang w:bidi="ar-SA"/>
        </w:rPr>
        <w:t xml:space="preserve"> فضایل ورکړي دي چې نورو میاشتو کې نشته ده دغه فضایل یو مومن انسان ته رحمت دي ترڅو له ټولو استفاده وکړی له الهی عذاب څخه د ځان خلاصولو</w:t>
      </w:r>
      <w:r w:rsidR="004967B0">
        <w:rPr>
          <w:rtl/>
          <w:lang w:bidi="ar-SA"/>
        </w:rPr>
        <w:t xml:space="preserve">، </w:t>
      </w:r>
      <w:r w:rsidRPr="001D0371">
        <w:rPr>
          <w:rtl/>
          <w:lang w:bidi="ar-SA"/>
        </w:rPr>
        <w:t>الهی دربار ته د نزدې کیدلو</w:t>
      </w:r>
      <w:r w:rsidR="004967B0">
        <w:rPr>
          <w:rtl/>
          <w:lang w:bidi="ar-SA"/>
        </w:rPr>
        <w:t xml:space="preserve">، </w:t>
      </w:r>
      <w:r w:rsidRPr="001D0371">
        <w:rPr>
          <w:rtl/>
          <w:lang w:bidi="ar-SA"/>
        </w:rPr>
        <w:t>د جنت حصول</w:t>
      </w:r>
      <w:r w:rsidR="004967B0">
        <w:rPr>
          <w:rtl/>
          <w:lang w:bidi="ar-SA"/>
        </w:rPr>
        <w:t xml:space="preserve">، </w:t>
      </w:r>
      <w:r w:rsidRPr="001D0371">
        <w:rPr>
          <w:rtl/>
          <w:lang w:bidi="ar-SA"/>
        </w:rPr>
        <w:t>له دوزخ څخه د خلاصون لپاره هڅه او کوشش وکړي د هدایت لاره اختیار کړي له بدیو ځان وساتي.</w:t>
      </w:r>
    </w:p>
    <w:p w:rsidR="00E91E8B" w:rsidRPr="001D0371" w:rsidRDefault="00E91E8B" w:rsidP="00E91E8B">
      <w:pPr>
        <w:pStyle w:val="a6"/>
        <w:rPr>
          <w:rtl/>
          <w:lang w:bidi="ar-SA"/>
        </w:rPr>
      </w:pPr>
      <w:r w:rsidRPr="001D0371">
        <w:rPr>
          <w:rtl/>
          <w:lang w:bidi="ar-SA"/>
        </w:rPr>
        <w:t>د رمضان المبارک میاشت فواید کولی شو لاندې ټکو کې خلاصه کړو:</w:t>
      </w:r>
    </w:p>
    <w:p w:rsidR="00E91E8B" w:rsidRPr="001D0371" w:rsidRDefault="00E91E8B" w:rsidP="00E91E8B">
      <w:pPr>
        <w:pStyle w:val="a6"/>
        <w:numPr>
          <w:ilvl w:val="0"/>
          <w:numId w:val="56"/>
        </w:numPr>
        <w:ind w:left="641" w:hanging="357"/>
        <w:rPr>
          <w:rtl/>
          <w:lang w:bidi="ar-SA"/>
        </w:rPr>
      </w:pPr>
      <w:r w:rsidRPr="001D0371">
        <w:rPr>
          <w:rtl/>
          <w:lang w:bidi="ar-SA"/>
        </w:rPr>
        <w:t>دې میاشت کې دالهی رحمت دروازې خلاصیږي او هره شپه ملیونونه انسانان دوزخ څخه ازادیږي.</w:t>
      </w:r>
    </w:p>
    <w:p w:rsidR="00E91E8B" w:rsidRPr="001D0371" w:rsidRDefault="00E91E8B" w:rsidP="00E91E8B">
      <w:pPr>
        <w:pStyle w:val="a6"/>
        <w:numPr>
          <w:ilvl w:val="0"/>
          <w:numId w:val="56"/>
        </w:numPr>
        <w:ind w:left="641" w:hanging="357"/>
        <w:rPr>
          <w:rtl/>
          <w:lang w:bidi="ar-SA"/>
        </w:rPr>
      </w:pPr>
      <w:r w:rsidRPr="001D0371">
        <w:rPr>
          <w:rtl/>
          <w:lang w:bidi="ar-SA"/>
        </w:rPr>
        <w:t>دې میاشت کې دجنت دروازې خلاصیږي.</w:t>
      </w:r>
    </w:p>
    <w:p w:rsidR="00E91E8B" w:rsidRPr="001D0371" w:rsidRDefault="00E91E8B" w:rsidP="00E91E8B">
      <w:pPr>
        <w:pStyle w:val="a6"/>
        <w:numPr>
          <w:ilvl w:val="0"/>
          <w:numId w:val="56"/>
        </w:numPr>
        <w:ind w:left="641" w:hanging="357"/>
        <w:rPr>
          <w:rtl/>
          <w:lang w:bidi="ar-SA"/>
        </w:rPr>
      </w:pPr>
      <w:r w:rsidRPr="001D0371">
        <w:rPr>
          <w:rtl/>
          <w:lang w:bidi="ar-SA"/>
        </w:rPr>
        <w:t>دې میاشت کې د دوزخ دروازې بندیږي</w:t>
      </w:r>
    </w:p>
    <w:p w:rsidR="00E91E8B" w:rsidRPr="001D0371" w:rsidRDefault="00E91E8B" w:rsidP="00E91E8B">
      <w:pPr>
        <w:pStyle w:val="a6"/>
        <w:numPr>
          <w:ilvl w:val="0"/>
          <w:numId w:val="56"/>
        </w:numPr>
        <w:ind w:left="641" w:hanging="357"/>
        <w:rPr>
          <w:rtl/>
          <w:lang w:bidi="ar-SA"/>
        </w:rPr>
      </w:pPr>
      <w:r w:rsidRPr="001D0371">
        <w:rPr>
          <w:rtl/>
          <w:lang w:bidi="ar-SA"/>
        </w:rPr>
        <w:t>دې میاشت کې جنی شیطانان تړل کیږي ترڅو انسان تنها د نفس مقابله کې مشغول شي او وکولي شي سیي عبادت وکړي.</w:t>
      </w:r>
    </w:p>
    <w:p w:rsidR="00E91E8B" w:rsidRPr="001D0371" w:rsidRDefault="00E91E8B" w:rsidP="00E91E8B">
      <w:pPr>
        <w:pStyle w:val="a6"/>
        <w:numPr>
          <w:ilvl w:val="0"/>
          <w:numId w:val="56"/>
        </w:numPr>
        <w:ind w:left="641" w:hanging="357"/>
        <w:rPr>
          <w:rtl/>
          <w:lang w:bidi="ar-SA"/>
        </w:rPr>
      </w:pPr>
      <w:r w:rsidRPr="001D0371">
        <w:rPr>
          <w:rtl/>
          <w:lang w:bidi="ar-SA"/>
        </w:rPr>
        <w:t>هره ورځ او هره شپه مبارکه ده.</w:t>
      </w:r>
    </w:p>
    <w:p w:rsidR="00E91E8B" w:rsidRPr="001D0371" w:rsidRDefault="00E91E8B" w:rsidP="00E91E8B">
      <w:pPr>
        <w:pStyle w:val="a6"/>
        <w:numPr>
          <w:ilvl w:val="0"/>
          <w:numId w:val="56"/>
        </w:numPr>
        <w:ind w:left="641" w:hanging="357"/>
        <w:rPr>
          <w:rtl/>
          <w:lang w:bidi="ar-SA"/>
        </w:rPr>
      </w:pPr>
      <w:r w:rsidRPr="001D0371">
        <w:rPr>
          <w:rtl/>
          <w:lang w:bidi="ar-SA"/>
        </w:rPr>
        <w:t>یواځې ددې میاشت دقیقی نه بلکې ثانیي هم ډیر زیات ارزښت لري</w:t>
      </w:r>
      <w:r w:rsidR="004967B0">
        <w:rPr>
          <w:rtl/>
          <w:lang w:bidi="ar-SA"/>
        </w:rPr>
        <w:t xml:space="preserve">، </w:t>
      </w:r>
      <w:r w:rsidRPr="001D0371">
        <w:rPr>
          <w:rtl/>
          <w:lang w:bidi="ar-SA"/>
        </w:rPr>
        <w:t xml:space="preserve">چې هرې ثانیې څخه استفاده د نیکبختیو نصیب کیږي. </w:t>
      </w:r>
    </w:p>
    <w:p w:rsidR="00E91E8B" w:rsidRPr="001D0371" w:rsidRDefault="00E91E8B" w:rsidP="00E91E8B">
      <w:pPr>
        <w:pStyle w:val="a6"/>
        <w:numPr>
          <w:ilvl w:val="0"/>
          <w:numId w:val="56"/>
        </w:numPr>
        <w:ind w:left="641" w:hanging="357"/>
        <w:rPr>
          <w:rtl/>
          <w:lang w:bidi="ar-SA"/>
        </w:rPr>
      </w:pPr>
      <w:r w:rsidRPr="001D0371">
        <w:rPr>
          <w:rtl/>
          <w:lang w:bidi="ar-SA"/>
        </w:rPr>
        <w:t>فرض اعمال دې میاشت کې اویا مرتبې جګیږي.</w:t>
      </w:r>
    </w:p>
    <w:p w:rsidR="00E91E8B" w:rsidRPr="001D0371" w:rsidRDefault="00E91E8B" w:rsidP="00E91E8B">
      <w:pPr>
        <w:pStyle w:val="a6"/>
        <w:numPr>
          <w:ilvl w:val="0"/>
          <w:numId w:val="56"/>
        </w:numPr>
        <w:ind w:left="641" w:hanging="357"/>
        <w:rPr>
          <w:rtl/>
          <w:lang w:bidi="ar-SA"/>
        </w:rPr>
      </w:pPr>
      <w:r w:rsidRPr="001D0371">
        <w:rPr>
          <w:rtl/>
          <w:lang w:bidi="ar-SA"/>
        </w:rPr>
        <w:t xml:space="preserve">نفل اعمال د فرضو په ځای محاسبه کیږي. </w:t>
      </w:r>
    </w:p>
    <w:p w:rsidR="00E91E8B" w:rsidRPr="001D0371" w:rsidRDefault="00E91E8B" w:rsidP="00E91E8B">
      <w:pPr>
        <w:pStyle w:val="a6"/>
        <w:numPr>
          <w:ilvl w:val="0"/>
          <w:numId w:val="56"/>
        </w:numPr>
        <w:ind w:left="641" w:hanging="357"/>
        <w:rPr>
          <w:rtl/>
          <w:lang w:bidi="ar-SA"/>
        </w:rPr>
      </w:pPr>
      <w:r w:rsidRPr="001D0371">
        <w:rPr>
          <w:rtl/>
          <w:lang w:bidi="ar-SA"/>
        </w:rPr>
        <w:t>دی میاشت کې د روژه تی ټولې پخوانۍ او نوې ګناوي بښل کیږي.</w:t>
      </w:r>
    </w:p>
    <w:p w:rsidR="00E91E8B" w:rsidRPr="001D0371" w:rsidRDefault="00E91E8B" w:rsidP="00E11937">
      <w:pPr>
        <w:pStyle w:val="a6"/>
        <w:numPr>
          <w:ilvl w:val="0"/>
          <w:numId w:val="56"/>
        </w:numPr>
        <w:tabs>
          <w:tab w:val="right" w:pos="851"/>
        </w:tabs>
        <w:ind w:left="641" w:hanging="357"/>
        <w:rPr>
          <w:rtl/>
          <w:lang w:bidi="ar-SA"/>
        </w:rPr>
      </w:pPr>
      <w:r w:rsidRPr="001D0371">
        <w:rPr>
          <w:rtl/>
          <w:lang w:bidi="ar-SA"/>
        </w:rPr>
        <w:t>دې میاشت کې عمره د حج معادله ده</w:t>
      </w:r>
      <w:r w:rsidRPr="00056945">
        <w:rPr>
          <w:vertAlign w:val="superscript"/>
          <w:rtl/>
          <w:lang w:bidi="ar-SA"/>
        </w:rPr>
        <w:t>(</w:t>
      </w:r>
      <w:r w:rsidRPr="00B15A07">
        <w:rPr>
          <w:rStyle w:val="Char"/>
          <w:vertAlign w:val="superscript"/>
          <w:rtl/>
          <w:lang w:bidi="ar-SA"/>
        </w:rPr>
        <w:footnoteReference w:id="115"/>
      </w:r>
      <w:r w:rsidRPr="00056945">
        <w:rPr>
          <w:vertAlign w:val="superscript"/>
          <w:rtl/>
          <w:lang w:bidi="ar-SA"/>
        </w:rPr>
        <w:t>)</w:t>
      </w:r>
      <w:r>
        <w:rPr>
          <w:rtl/>
          <w:lang w:bidi="ar-SA"/>
        </w:rPr>
        <w:t>.</w:t>
      </w:r>
    </w:p>
    <w:p w:rsidR="00E91E8B" w:rsidRPr="001D0371" w:rsidRDefault="00E91E8B" w:rsidP="00E91E8B">
      <w:pPr>
        <w:pStyle w:val="a8"/>
        <w:rPr>
          <w:rtl/>
        </w:rPr>
      </w:pPr>
      <w:bookmarkStart w:id="951" w:name="_Toc390893618"/>
      <w:bookmarkStart w:id="952" w:name="_Toc456862041"/>
      <w:bookmarkStart w:id="953" w:name="_Toc456867480"/>
      <w:r w:rsidRPr="001D0371">
        <w:rPr>
          <w:rtl/>
        </w:rPr>
        <w:t>د روژې د احکامو په هکله پوښتنه</w:t>
      </w:r>
      <w:bookmarkEnd w:id="951"/>
      <w:bookmarkEnd w:id="952"/>
      <w:bookmarkEnd w:id="953"/>
      <w:r w:rsidRPr="001D0371">
        <w:rPr>
          <w:rtl/>
        </w:rPr>
        <w:t xml:space="preserve"> </w:t>
      </w:r>
    </w:p>
    <w:p w:rsidR="00E91E8B" w:rsidRPr="001D0371" w:rsidRDefault="00E91E8B" w:rsidP="00E91E8B">
      <w:pPr>
        <w:pStyle w:val="a6"/>
        <w:rPr>
          <w:rtl/>
          <w:lang w:bidi="ar-SA"/>
        </w:rPr>
      </w:pPr>
      <w:r w:rsidRPr="001D0371">
        <w:rPr>
          <w:rtl/>
          <w:lang w:bidi="ar-SA"/>
        </w:rPr>
        <w:t>پوښتنه: د رمضان روژه څه حکم لري؟</w:t>
      </w:r>
    </w:p>
    <w:p w:rsidR="00E91E8B" w:rsidRPr="001D0371" w:rsidRDefault="00E91E8B" w:rsidP="00E91E8B">
      <w:pPr>
        <w:pStyle w:val="a6"/>
        <w:rPr>
          <w:rtl/>
          <w:lang w:bidi="ar-SA"/>
        </w:rPr>
      </w:pPr>
      <w:r w:rsidRPr="001D0371">
        <w:rPr>
          <w:rtl/>
          <w:lang w:bidi="ar-SA"/>
        </w:rPr>
        <w:t>جواب: د رمضان المبارک میاشت روزه په هر مسلمان باندې فرض عین دي.</w:t>
      </w:r>
    </w:p>
    <w:p w:rsidR="00E91E8B" w:rsidRPr="001D0371" w:rsidRDefault="00E91E8B" w:rsidP="00E91E8B">
      <w:pPr>
        <w:pStyle w:val="a6"/>
        <w:rPr>
          <w:rtl/>
          <w:lang w:bidi="ar-SA"/>
        </w:rPr>
      </w:pPr>
      <w:r w:rsidRPr="001D0371">
        <w:rPr>
          <w:rtl/>
          <w:lang w:bidi="ar-SA"/>
        </w:rPr>
        <w:t>پوښتنه: د رمضان دفرض والي دلیل څه شي دی؟</w:t>
      </w:r>
    </w:p>
    <w:p w:rsidR="00E91E8B" w:rsidRPr="001D0371" w:rsidRDefault="00E91E8B" w:rsidP="00E91E8B">
      <w:pPr>
        <w:pStyle w:val="a6"/>
        <w:rPr>
          <w:rtl/>
          <w:lang w:bidi="ar-SA"/>
        </w:rPr>
      </w:pPr>
      <w:r w:rsidRPr="001D0371">
        <w:rPr>
          <w:rtl/>
          <w:lang w:bidi="ar-SA"/>
        </w:rPr>
        <w:t>جواب: د رمضان المبارک میاشت روزه د قرانی ایاتونو</w:t>
      </w:r>
      <w:r w:rsidR="004967B0">
        <w:rPr>
          <w:rtl/>
          <w:lang w:bidi="ar-SA"/>
        </w:rPr>
        <w:t xml:space="preserve">، </w:t>
      </w:r>
      <w:r w:rsidRPr="001D0371">
        <w:rPr>
          <w:rtl/>
          <w:lang w:bidi="ar-SA"/>
        </w:rPr>
        <w:t>د رسول الله احادیثو او اسلامی امت اجماع په اساس فرض عین دي.</w:t>
      </w:r>
    </w:p>
    <w:p w:rsidR="00E91E8B" w:rsidRPr="00B15A07" w:rsidRDefault="00E91E8B" w:rsidP="00E91E8B">
      <w:pPr>
        <w:pStyle w:val="a6"/>
        <w:rPr>
          <w:rStyle w:val="Char6"/>
          <w:rtl/>
          <w:lang w:bidi="ar-SA"/>
        </w:rPr>
      </w:pPr>
      <w:r w:rsidRPr="001D0371">
        <w:rPr>
          <w:rtl/>
          <w:lang w:bidi="ar-SA"/>
        </w:rPr>
        <w:t>الف: له قران څخه د روزې د فرضیت دلیل:</w:t>
      </w:r>
      <w:r>
        <w:rPr>
          <w:rtl/>
          <w:lang w:bidi="ar-SA"/>
        </w:rPr>
        <w:t xml:space="preserve"> </w:t>
      </w:r>
      <w:r w:rsidRPr="00056945">
        <w:rPr>
          <w:rFonts w:ascii="Traditional Arabic" w:hAnsi="Traditional Arabic" w:cs="Traditional Arabic"/>
          <w:rtl/>
          <w:lang w:bidi="ar-SA"/>
        </w:rPr>
        <w:t>﴿</w:t>
      </w:r>
      <w:r w:rsidRPr="00B15A07">
        <w:rPr>
          <w:rStyle w:val="Char6"/>
          <w:rtl/>
          <w:lang w:bidi="ar-SA"/>
        </w:rPr>
        <w:t>يَٰٓأَيُّهَا ٱلَّذِينَ ءَامَنُواْ كُتِبَ عَلَيۡكُمُ ٱلصِّيَامُ كَمَا كُتِبَ عَلَى ٱلَّذِينَ مِن قَبۡلِكُمۡ لَعَلَّكُمۡ تَتَّقُونَ ١٨٣</w:t>
      </w:r>
      <w:r w:rsidRPr="00056945">
        <w:rPr>
          <w:rFonts w:ascii="Traditional Arabic" w:hAnsi="Traditional Arabic" w:cs="Traditional Arabic"/>
          <w:rtl/>
          <w:lang w:bidi="ar-SA"/>
        </w:rPr>
        <w:t>﴾</w:t>
      </w:r>
      <w:r w:rsidRPr="001D0371">
        <w:rPr>
          <w:rtl/>
          <w:lang w:bidi="ar-SA"/>
        </w:rPr>
        <w:t xml:space="preserve"> دې آیت شریف کې</w:t>
      </w:r>
      <w:r>
        <w:rPr>
          <w:rtl/>
          <w:lang w:bidi="ar-SA"/>
        </w:rPr>
        <w:t xml:space="preserve"> </w:t>
      </w:r>
      <w:r w:rsidRPr="00A04EED">
        <w:rPr>
          <w:rFonts w:ascii="Traditional Arabic" w:hAnsi="Traditional Arabic" w:cs="Traditional Arabic"/>
          <w:rtl/>
          <w:lang w:bidi="ar-SA"/>
        </w:rPr>
        <w:t>﴿</w:t>
      </w:r>
      <w:r w:rsidRPr="00B15A07">
        <w:rPr>
          <w:rStyle w:val="Char6"/>
          <w:rtl/>
          <w:lang w:bidi="ar-SA"/>
        </w:rPr>
        <w:t>كُتِبَ عَلَيۡكُمُ</w:t>
      </w:r>
      <w:r w:rsidRPr="00056945">
        <w:rPr>
          <w:rFonts w:ascii="Traditional Arabic" w:hAnsi="Traditional Arabic" w:cs="Traditional Arabic"/>
          <w:rtl/>
          <w:lang w:bidi="ar-SA"/>
        </w:rPr>
        <w:t>﴾</w:t>
      </w:r>
      <w:r w:rsidRPr="001D0371">
        <w:rPr>
          <w:rtl/>
          <w:lang w:bidi="ar-SA"/>
        </w:rPr>
        <w:t>: معنی ده په تاسې باندې فرض شوې ده</w:t>
      </w:r>
      <w:r w:rsidR="004967B0">
        <w:rPr>
          <w:rtl/>
          <w:lang w:bidi="ar-SA"/>
        </w:rPr>
        <w:t xml:space="preserve">، </w:t>
      </w:r>
      <w:r w:rsidRPr="001D0371">
        <w:rPr>
          <w:rtl/>
          <w:lang w:bidi="ar-SA"/>
        </w:rPr>
        <w:t>همدرانګه</w:t>
      </w:r>
      <w:r w:rsidR="00D36508">
        <w:rPr>
          <w:rtl/>
          <w:lang w:bidi="ar-SA"/>
        </w:rPr>
        <w:t xml:space="preserve"> آیات </w:t>
      </w:r>
      <w:r w:rsidRPr="001D0371">
        <w:rPr>
          <w:rtl/>
          <w:lang w:bidi="ar-SA"/>
        </w:rPr>
        <w:t>شریف دی</w:t>
      </w:r>
      <w:r>
        <w:rPr>
          <w:rtl/>
          <w:lang w:bidi="ar-SA"/>
        </w:rPr>
        <w:t xml:space="preserve"> </w:t>
      </w:r>
      <w:r w:rsidRPr="00A04EED">
        <w:rPr>
          <w:rFonts w:ascii="Traditional Arabic" w:hAnsi="Traditional Arabic" w:cs="Traditional Arabic"/>
          <w:rtl/>
          <w:lang w:bidi="ar-SA"/>
        </w:rPr>
        <w:t>﴿</w:t>
      </w:r>
      <w:r w:rsidRPr="00B15A07">
        <w:rPr>
          <w:rStyle w:val="Char6"/>
          <w:rtl/>
          <w:lang w:bidi="ar-SA"/>
        </w:rPr>
        <w:t>فَمَن شَهِدَ مِنكُمُ ٱلشَّهۡرَ فَلۡيَصُمۡهُۖ</w:t>
      </w:r>
      <w:r w:rsidRPr="00A04EED">
        <w:rPr>
          <w:rFonts w:ascii="Traditional Arabic" w:hAnsi="Traditional Arabic" w:cs="Traditional Arabic"/>
          <w:rtl/>
          <w:lang w:bidi="ar-SA"/>
        </w:rPr>
        <w:t>﴾</w:t>
      </w:r>
      <w:r w:rsidRPr="001D0371">
        <w:rPr>
          <w:rtl/>
          <w:lang w:bidi="ar-SA"/>
        </w:rPr>
        <w:t>.</w:t>
      </w:r>
    </w:p>
    <w:p w:rsidR="00E91E8B" w:rsidRPr="001D0371" w:rsidRDefault="00E91E8B" w:rsidP="000A3049">
      <w:pPr>
        <w:pStyle w:val="a6"/>
        <w:rPr>
          <w:rtl/>
          <w:lang w:bidi="ar-SA"/>
        </w:rPr>
      </w:pPr>
      <w:r w:rsidRPr="001D0371">
        <w:rPr>
          <w:rtl/>
          <w:lang w:bidi="ar-SA"/>
        </w:rPr>
        <w:t>ب: د حدیثو څخه دلیل: عبدالله بن عمر</w:t>
      </w:r>
      <w:r w:rsidR="000A3049">
        <w:rPr>
          <w:rFonts w:cs="CTraditional Arabic"/>
          <w:rtl/>
          <w:lang w:bidi="ar-SA"/>
        </w:rPr>
        <w:t>ب</w:t>
      </w:r>
      <w:r w:rsidR="00385137" w:rsidRPr="00385137">
        <w:rPr>
          <w:rFonts w:cs="CTraditional Arabic"/>
          <w:rtl/>
          <w:lang w:bidi="ar-SA"/>
        </w:rPr>
        <w:t xml:space="preserve"> </w:t>
      </w:r>
      <w:r w:rsidRPr="001D0371">
        <w:rPr>
          <w:rtl/>
          <w:lang w:bidi="ar-SA"/>
        </w:rPr>
        <w:t>فرمایي چې رسول الله</w:t>
      </w:r>
      <w:r w:rsidR="00025E08" w:rsidRPr="00025E08">
        <w:rPr>
          <w:rFonts w:cs="CTraditional Arabic"/>
          <w:rtl/>
          <w:lang w:bidi="ar-SA"/>
        </w:rPr>
        <w:t xml:space="preserve"> ج</w:t>
      </w:r>
      <w:r w:rsidRPr="001D0371">
        <w:rPr>
          <w:rtl/>
          <w:lang w:bidi="ar-SA"/>
        </w:rPr>
        <w:t xml:space="preserve"> وفرمایل: اسلام په پنځو بناګانو بنا شوی دی</w:t>
      </w:r>
      <w:r w:rsidR="004967B0">
        <w:rPr>
          <w:rtl/>
          <w:lang w:bidi="ar-SA"/>
        </w:rPr>
        <w:t xml:space="preserve">، </w:t>
      </w:r>
      <w:r w:rsidRPr="001D0371">
        <w:rPr>
          <w:rtl/>
          <w:lang w:bidi="ar-SA"/>
        </w:rPr>
        <w:t>د لا الله الا الله وان محمدا رسول الله شهادت ورکول</w:t>
      </w:r>
      <w:r w:rsidR="004967B0">
        <w:rPr>
          <w:rtl/>
          <w:lang w:bidi="ar-SA"/>
        </w:rPr>
        <w:t xml:space="preserve">، </w:t>
      </w:r>
      <w:r w:rsidRPr="001D0371">
        <w:rPr>
          <w:rtl/>
          <w:lang w:bidi="ar-SA"/>
        </w:rPr>
        <w:t>لمونځ کولو</w:t>
      </w:r>
      <w:r w:rsidR="004967B0">
        <w:rPr>
          <w:rtl/>
          <w:lang w:bidi="ar-SA"/>
        </w:rPr>
        <w:t xml:space="preserve">، </w:t>
      </w:r>
      <w:r w:rsidRPr="001D0371">
        <w:rPr>
          <w:rtl/>
          <w:lang w:bidi="ar-SA"/>
        </w:rPr>
        <w:t>زکات ورکول</w:t>
      </w:r>
      <w:r w:rsidR="004967B0">
        <w:rPr>
          <w:rtl/>
          <w:lang w:bidi="ar-SA"/>
        </w:rPr>
        <w:t xml:space="preserve">، </w:t>
      </w:r>
      <w:r w:rsidRPr="001D0371">
        <w:rPr>
          <w:rtl/>
          <w:lang w:bidi="ar-SA"/>
        </w:rPr>
        <w:t>حج کول</w:t>
      </w:r>
      <w:r w:rsidR="004967B0">
        <w:rPr>
          <w:rtl/>
          <w:lang w:bidi="ar-SA"/>
        </w:rPr>
        <w:t xml:space="preserve">، </w:t>
      </w:r>
      <w:r w:rsidRPr="001D0371">
        <w:rPr>
          <w:rtl/>
          <w:lang w:bidi="ar-SA"/>
        </w:rPr>
        <w:t>او روزه نیول</w:t>
      </w:r>
      <w:r w:rsidRPr="00056945">
        <w:rPr>
          <w:vertAlign w:val="superscript"/>
          <w:rtl/>
          <w:lang w:bidi="ar-SA"/>
        </w:rPr>
        <w:t>(</w:t>
      </w:r>
      <w:r w:rsidRPr="00B15A07">
        <w:rPr>
          <w:rStyle w:val="Char"/>
          <w:vertAlign w:val="superscript"/>
          <w:rtl/>
          <w:lang w:bidi="ar-SA"/>
        </w:rPr>
        <w:footnoteReference w:id="116"/>
      </w:r>
      <w:r w:rsidRPr="00056945">
        <w:rPr>
          <w:vertAlign w:val="superscript"/>
          <w:rtl/>
          <w:lang w:bidi="ar-SA"/>
        </w:rPr>
        <w:t>)</w:t>
      </w:r>
      <w:r>
        <w:rPr>
          <w:rtl/>
          <w:lang w:bidi="ar-SA"/>
        </w:rPr>
        <w:t>.</w:t>
      </w:r>
    </w:p>
    <w:p w:rsidR="00E91E8B" w:rsidRPr="001D0371" w:rsidRDefault="00E91E8B" w:rsidP="00E91E8B">
      <w:pPr>
        <w:pStyle w:val="a6"/>
        <w:rPr>
          <w:rtl/>
          <w:lang w:bidi="ar-SA"/>
        </w:rPr>
      </w:pPr>
      <w:r w:rsidRPr="001D0371">
        <w:rPr>
          <w:rtl/>
          <w:lang w:bidi="ar-SA"/>
        </w:rPr>
        <w:t>د اسلامی امت اجماع پدې ده چې د رمضان روزه فرض ده او منکر یې کافر دی.</w:t>
      </w:r>
    </w:p>
    <w:p w:rsidR="00E91E8B" w:rsidRPr="001D0371" w:rsidRDefault="00E91E8B" w:rsidP="00E91E8B">
      <w:pPr>
        <w:pStyle w:val="a6"/>
        <w:rPr>
          <w:rtl/>
          <w:lang w:bidi="ar-SA"/>
        </w:rPr>
      </w:pPr>
      <w:r w:rsidRPr="001D0371">
        <w:rPr>
          <w:rtl/>
          <w:lang w:bidi="ar-SA"/>
        </w:rPr>
        <w:t>پوښتنه: د روزی حکمت کومې نقطې کې دي.</w:t>
      </w:r>
    </w:p>
    <w:p w:rsidR="00E91E8B" w:rsidRPr="001D0371" w:rsidRDefault="00E91E8B" w:rsidP="00E91E8B">
      <w:pPr>
        <w:pStyle w:val="a6"/>
        <w:rPr>
          <w:lang w:bidi="ar-SA"/>
        </w:rPr>
      </w:pPr>
      <w:r w:rsidRPr="001D0371">
        <w:rPr>
          <w:rtl/>
          <w:lang w:bidi="ar-SA"/>
        </w:rPr>
        <w:t>جواب: د روزې حکمت لاندې نقطو کې دی.</w:t>
      </w:r>
    </w:p>
    <w:p w:rsidR="00E91E8B" w:rsidRPr="00A04EED" w:rsidRDefault="00E91E8B" w:rsidP="00E91E8B">
      <w:pPr>
        <w:pStyle w:val="a6"/>
        <w:numPr>
          <w:ilvl w:val="0"/>
          <w:numId w:val="13"/>
        </w:numPr>
        <w:ind w:left="641" w:hanging="357"/>
        <w:rPr>
          <w:lang w:bidi="ar-SA"/>
        </w:rPr>
      </w:pPr>
      <w:r w:rsidRPr="001D0371">
        <w:rPr>
          <w:rtl/>
          <w:lang w:bidi="ar-SA"/>
        </w:rPr>
        <w:t>د روزې حکمت لاندې نقطو کې دی.</w:t>
      </w:r>
      <w:r>
        <w:rPr>
          <w:rtl/>
          <w:lang w:bidi="ar-SA"/>
        </w:rPr>
        <w:t xml:space="preserve"> </w:t>
      </w:r>
      <w:r w:rsidRPr="00056945">
        <w:rPr>
          <w:rFonts w:ascii="Traditional Arabic" w:hAnsi="Traditional Arabic" w:cs="Traditional Arabic"/>
          <w:rtl/>
          <w:lang w:bidi="ar-SA"/>
        </w:rPr>
        <w:t>﴿</w:t>
      </w:r>
      <w:r w:rsidRPr="00B15A07">
        <w:rPr>
          <w:rStyle w:val="Char6"/>
          <w:rtl/>
          <w:lang w:bidi="ar-SA"/>
        </w:rPr>
        <w:t>وَلَعَلَّكُمۡ تَشۡكُرُونَ ١٨٥</w:t>
      </w:r>
      <w:r w:rsidRPr="00A04EED">
        <w:rPr>
          <w:rFonts w:ascii="Traditional Arabic" w:hAnsi="Traditional Arabic" w:cs="Traditional Arabic"/>
          <w:rtl/>
          <w:lang w:bidi="ar-SA"/>
        </w:rPr>
        <w:t>﴾</w:t>
      </w:r>
      <w:r w:rsidRPr="00A04EED">
        <w:rPr>
          <w:rtl/>
          <w:lang w:bidi="ar-SA"/>
        </w:rPr>
        <w:t>.</w:t>
      </w:r>
    </w:p>
    <w:p w:rsidR="00E91E8B" w:rsidRPr="001D0371" w:rsidRDefault="00E91E8B" w:rsidP="00E91E8B">
      <w:pPr>
        <w:pStyle w:val="a6"/>
        <w:numPr>
          <w:ilvl w:val="0"/>
          <w:numId w:val="13"/>
        </w:numPr>
        <w:ind w:left="641" w:hanging="357"/>
        <w:rPr>
          <w:lang w:bidi="ar-SA"/>
        </w:rPr>
      </w:pPr>
      <w:r w:rsidRPr="001D0371">
        <w:rPr>
          <w:rtl/>
          <w:lang w:bidi="ar-SA"/>
        </w:rPr>
        <w:t>د تقوا وسیله ده</w:t>
      </w:r>
      <w:r>
        <w:rPr>
          <w:rtl/>
          <w:lang w:bidi="ar-SA"/>
        </w:rPr>
        <w:t xml:space="preserve"> </w:t>
      </w:r>
      <w:r w:rsidRPr="00A04EED">
        <w:rPr>
          <w:rFonts w:ascii="Traditional Arabic" w:hAnsi="Traditional Arabic" w:cs="Traditional Arabic"/>
          <w:rtl/>
          <w:lang w:bidi="ar-SA"/>
        </w:rPr>
        <w:t>﴿</w:t>
      </w:r>
      <w:r w:rsidRPr="00B15A07">
        <w:rPr>
          <w:rStyle w:val="Char6"/>
          <w:rtl/>
          <w:lang w:bidi="ar-SA"/>
        </w:rPr>
        <w:t>لَعَلَّكُمۡ تَتَّقُونَ ١٨٣</w:t>
      </w:r>
      <w:r w:rsidRPr="00056945">
        <w:rPr>
          <w:rFonts w:ascii="Traditional Arabic" w:hAnsi="Traditional Arabic" w:cs="Traditional Arabic"/>
          <w:rtl/>
          <w:lang w:bidi="ar-SA"/>
        </w:rPr>
        <w:t>﴾</w:t>
      </w:r>
      <w:r w:rsidRPr="001D0371">
        <w:rPr>
          <w:rtl/>
          <w:lang w:bidi="ar-SA"/>
        </w:rPr>
        <w:t>.</w:t>
      </w:r>
    </w:p>
    <w:p w:rsidR="00E91E8B" w:rsidRPr="001D0371" w:rsidRDefault="00E91E8B" w:rsidP="00E91E8B">
      <w:pPr>
        <w:pStyle w:val="a6"/>
        <w:numPr>
          <w:ilvl w:val="0"/>
          <w:numId w:val="13"/>
        </w:numPr>
        <w:ind w:left="641" w:hanging="357"/>
        <w:rPr>
          <w:lang w:bidi="ar-SA"/>
        </w:rPr>
      </w:pPr>
      <w:r w:rsidRPr="001D0371">
        <w:rPr>
          <w:rtl/>
          <w:lang w:bidi="ar-SA"/>
        </w:rPr>
        <w:t>شهوانی خواهشاتو باندې د غلبې وسیله</w:t>
      </w:r>
      <w:r w:rsidRPr="00056945">
        <w:rPr>
          <w:vertAlign w:val="superscript"/>
          <w:rtl/>
          <w:lang w:bidi="ar-SA"/>
        </w:rPr>
        <w:t>(</w:t>
      </w:r>
      <w:r w:rsidRPr="00B15A07">
        <w:rPr>
          <w:rStyle w:val="Char"/>
          <w:vertAlign w:val="superscript"/>
          <w:rtl/>
          <w:lang w:bidi="ar-SA"/>
        </w:rPr>
        <w:footnoteReference w:id="117"/>
      </w:r>
      <w:r w:rsidRPr="00056945">
        <w:rPr>
          <w:vertAlign w:val="superscript"/>
          <w:rtl/>
          <w:lang w:bidi="ar-SA"/>
        </w:rPr>
        <w:t>)</w:t>
      </w:r>
      <w:r>
        <w:rPr>
          <w:rtl/>
          <w:lang w:bidi="ar-SA"/>
        </w:rPr>
        <w:t>.</w:t>
      </w:r>
      <w:r w:rsidRPr="001D0371">
        <w:rPr>
          <w:rtl/>
          <w:lang w:bidi="ar-SA"/>
        </w:rPr>
        <w:t xml:space="preserve"> </w:t>
      </w:r>
    </w:p>
    <w:p w:rsidR="00E91E8B" w:rsidRPr="001D0371" w:rsidRDefault="00E91E8B" w:rsidP="00E91E8B">
      <w:pPr>
        <w:pStyle w:val="a6"/>
        <w:numPr>
          <w:ilvl w:val="0"/>
          <w:numId w:val="13"/>
        </w:numPr>
        <w:ind w:left="641" w:hanging="357"/>
        <w:rPr>
          <w:lang w:bidi="ar-SA"/>
        </w:rPr>
      </w:pPr>
      <w:r w:rsidRPr="001D0371">
        <w:rPr>
          <w:rtl/>
          <w:lang w:bidi="ar-SA"/>
        </w:rPr>
        <w:t xml:space="preserve">په مسکینانو د عطف او رحمت موجب ده. </w:t>
      </w:r>
    </w:p>
    <w:p w:rsidR="00E91E8B" w:rsidRPr="001D0371" w:rsidRDefault="00E91E8B" w:rsidP="00E91E8B">
      <w:pPr>
        <w:pStyle w:val="a6"/>
        <w:numPr>
          <w:ilvl w:val="0"/>
          <w:numId w:val="13"/>
        </w:numPr>
        <w:ind w:left="641" w:hanging="357"/>
        <w:rPr>
          <w:lang w:bidi="ar-SA"/>
        </w:rPr>
      </w:pPr>
      <w:r w:rsidRPr="001D0371">
        <w:rPr>
          <w:rtl/>
          <w:lang w:bidi="ar-SA"/>
        </w:rPr>
        <w:t xml:space="preserve">له فقیرنو سره همدردی ده. </w:t>
      </w:r>
    </w:p>
    <w:p w:rsidR="00E91E8B" w:rsidRPr="001D0371" w:rsidRDefault="00E91E8B" w:rsidP="00E91E8B">
      <w:pPr>
        <w:pStyle w:val="a6"/>
        <w:numPr>
          <w:ilvl w:val="0"/>
          <w:numId w:val="13"/>
        </w:numPr>
        <w:ind w:left="641" w:hanging="357"/>
        <w:rPr>
          <w:rtl/>
          <w:lang w:bidi="ar-SA"/>
        </w:rPr>
      </w:pPr>
      <w:r w:rsidRPr="001D0371">
        <w:rPr>
          <w:rtl/>
          <w:lang w:bidi="ar-SA"/>
        </w:rPr>
        <w:t xml:space="preserve">د شیطان د لارې بندول دي. </w:t>
      </w:r>
      <w:r w:rsidRPr="008C1B10">
        <w:rPr>
          <w:rStyle w:val="Char3"/>
          <w:rtl/>
          <w:lang w:bidi="ar-SA"/>
        </w:rPr>
        <w:t>«إنّ الشّيطان ليجري من ابن آدم مجرى الدّم</w:t>
      </w:r>
      <w:r w:rsidR="004967B0">
        <w:rPr>
          <w:rStyle w:val="Char3"/>
          <w:rtl/>
          <w:lang w:bidi="ar-SA"/>
        </w:rPr>
        <w:t xml:space="preserve">، </w:t>
      </w:r>
      <w:r w:rsidRPr="008C1B10">
        <w:rPr>
          <w:rStyle w:val="Char3"/>
          <w:rtl/>
          <w:lang w:bidi="ar-SA"/>
        </w:rPr>
        <w:t>فضيّقوا مجاريه بالجوع»</w:t>
      </w:r>
      <w:r w:rsidRPr="001D0371">
        <w:rPr>
          <w:rtl/>
          <w:lang w:bidi="ar-SA"/>
        </w:rPr>
        <w:t xml:space="preserve"> شیطان انسان سره لکه د وینې په شان ځي نو لارې یي په لوږې سره تنګې کړي.</w:t>
      </w:r>
    </w:p>
    <w:p w:rsidR="00E91E8B" w:rsidRPr="001D0371" w:rsidRDefault="00E91E8B" w:rsidP="00E91E8B">
      <w:pPr>
        <w:pStyle w:val="a6"/>
        <w:rPr>
          <w:rtl/>
          <w:lang w:bidi="ar-SA"/>
        </w:rPr>
      </w:pPr>
      <w:r w:rsidRPr="001D0371">
        <w:rPr>
          <w:rtl/>
          <w:lang w:bidi="ar-SA"/>
        </w:rPr>
        <w:t>پوښتنه: په کوموشرایطو چا باندې روزه فرض کیږي.</w:t>
      </w:r>
    </w:p>
    <w:p w:rsidR="00E91E8B" w:rsidRPr="001D0371" w:rsidRDefault="00E91E8B" w:rsidP="00E91E8B">
      <w:pPr>
        <w:pStyle w:val="a6"/>
        <w:rPr>
          <w:rtl/>
          <w:lang w:bidi="ar-SA"/>
        </w:rPr>
      </w:pPr>
      <w:r w:rsidRPr="001D0371">
        <w:rPr>
          <w:rtl/>
          <w:lang w:bidi="ar-SA"/>
        </w:rPr>
        <w:t>جواب: په لاندې شرایطو یو تن باندې روزه فرض کیږي.</w:t>
      </w:r>
    </w:p>
    <w:p w:rsidR="00E91E8B" w:rsidRPr="001D0371" w:rsidRDefault="00E91E8B" w:rsidP="00E91E8B">
      <w:pPr>
        <w:pStyle w:val="a6"/>
        <w:numPr>
          <w:ilvl w:val="0"/>
          <w:numId w:val="57"/>
        </w:numPr>
        <w:ind w:left="641" w:hanging="357"/>
        <w:rPr>
          <w:rtl/>
          <w:lang w:bidi="ar-SA"/>
        </w:rPr>
      </w:pPr>
      <w:r w:rsidRPr="001D0371">
        <w:rPr>
          <w:rtl/>
          <w:lang w:bidi="ar-SA"/>
        </w:rPr>
        <w:t>مسلمان وی په کافر روزه فرض نده.</w:t>
      </w:r>
    </w:p>
    <w:p w:rsidR="00E91E8B" w:rsidRPr="001D0371" w:rsidRDefault="00E91E8B" w:rsidP="00E91E8B">
      <w:pPr>
        <w:pStyle w:val="a6"/>
        <w:numPr>
          <w:ilvl w:val="0"/>
          <w:numId w:val="57"/>
        </w:numPr>
        <w:ind w:left="641" w:hanging="357"/>
        <w:rPr>
          <w:rtl/>
          <w:lang w:bidi="ar-SA"/>
        </w:rPr>
      </w:pPr>
      <w:r w:rsidRPr="001D0371">
        <w:rPr>
          <w:rtl/>
          <w:lang w:bidi="ar-SA"/>
        </w:rPr>
        <w:t>عقل ولري په لیونی روزه فرض نده.</w:t>
      </w:r>
    </w:p>
    <w:p w:rsidR="00E91E8B" w:rsidRPr="001D0371" w:rsidRDefault="00E91E8B" w:rsidP="00E91E8B">
      <w:pPr>
        <w:pStyle w:val="a6"/>
        <w:numPr>
          <w:ilvl w:val="0"/>
          <w:numId w:val="57"/>
        </w:numPr>
        <w:ind w:left="641" w:hanging="357"/>
        <w:rPr>
          <w:rtl/>
          <w:lang w:bidi="ar-SA"/>
        </w:rPr>
      </w:pPr>
      <w:r w:rsidRPr="001D0371">
        <w:rPr>
          <w:rtl/>
          <w:lang w:bidi="ar-SA"/>
        </w:rPr>
        <w:t>دبالغ وی په نابالغ ماشوم روزه فرض نده</w:t>
      </w:r>
      <w:r w:rsidR="004967B0">
        <w:rPr>
          <w:rtl/>
          <w:lang w:bidi="ar-SA"/>
        </w:rPr>
        <w:t xml:space="preserve">، </w:t>
      </w:r>
      <w:r w:rsidRPr="001D0371">
        <w:rPr>
          <w:rtl/>
          <w:lang w:bidi="ar-SA"/>
        </w:rPr>
        <w:t>اسلام مقدس دین کې بالغ کیدل د بلوغ دعلامت پّ اساس وي مشخص سن نلري حکه د ګرمۍ او یخنۍ او جغرافیایي وضعیت په تغیر سره په بلوغ کې تفاوتونه شته دي.</w:t>
      </w:r>
    </w:p>
    <w:p w:rsidR="00E91E8B" w:rsidRPr="001D0371" w:rsidRDefault="00E91E8B" w:rsidP="00E91E8B">
      <w:pPr>
        <w:pStyle w:val="a6"/>
        <w:numPr>
          <w:ilvl w:val="0"/>
          <w:numId w:val="57"/>
        </w:numPr>
        <w:ind w:left="641" w:hanging="357"/>
        <w:rPr>
          <w:rtl/>
          <w:lang w:bidi="ar-SA"/>
        </w:rPr>
      </w:pPr>
      <w:r w:rsidRPr="001D0371">
        <w:rPr>
          <w:rtl/>
          <w:lang w:bidi="ar-SA"/>
        </w:rPr>
        <w:t>د روزې په فرض والی علم ولري</w:t>
      </w:r>
      <w:r w:rsidR="004967B0">
        <w:rPr>
          <w:rtl/>
          <w:lang w:bidi="ar-SA"/>
        </w:rPr>
        <w:t xml:space="preserve">، </w:t>
      </w:r>
      <w:r w:rsidRPr="001D0371">
        <w:rPr>
          <w:rtl/>
          <w:lang w:bidi="ar-SA"/>
        </w:rPr>
        <w:t>او که څوک داسې منطقه کې وي چې له روژې څخه هیڅ خبر نه وي نو روزه ورباندې فرض نده</w:t>
      </w:r>
      <w:r w:rsidR="004967B0">
        <w:rPr>
          <w:rtl/>
          <w:lang w:bidi="ar-SA"/>
        </w:rPr>
        <w:t xml:space="preserve">، </w:t>
      </w:r>
      <w:r w:rsidRPr="001D0371">
        <w:rPr>
          <w:rtl/>
          <w:lang w:bidi="ar-SA"/>
        </w:rPr>
        <w:t>دا شرط پخوا وخت کې ممکن و</w:t>
      </w:r>
      <w:r w:rsidR="004967B0">
        <w:rPr>
          <w:rtl/>
          <w:lang w:bidi="ar-SA"/>
        </w:rPr>
        <w:t xml:space="preserve">، </w:t>
      </w:r>
      <w:r w:rsidRPr="001D0371">
        <w:rPr>
          <w:rtl/>
          <w:lang w:bidi="ar-SA"/>
        </w:rPr>
        <w:t>ولې ننی عصر کې چې ټولنیزې رسنۍ عامی دي هر سړي چي ددنیا هر کنج کې وي له روزې څخه خبریږي.</w:t>
      </w:r>
    </w:p>
    <w:p w:rsidR="00E91E8B" w:rsidRPr="001D0371" w:rsidRDefault="00E91E8B" w:rsidP="00E91E8B">
      <w:pPr>
        <w:pStyle w:val="a6"/>
        <w:rPr>
          <w:rtl/>
          <w:lang w:bidi="ar-SA"/>
        </w:rPr>
      </w:pPr>
      <w:r w:rsidRPr="001D0371">
        <w:rPr>
          <w:rtl/>
          <w:lang w:bidi="ar-SA"/>
        </w:rPr>
        <w:t>پوښتنه: په یو شخص باندې د روزې د وجوب شرایط څه دي؟</w:t>
      </w:r>
    </w:p>
    <w:p w:rsidR="00E91E8B" w:rsidRPr="001D0371" w:rsidRDefault="00E91E8B" w:rsidP="00E91E8B">
      <w:pPr>
        <w:pStyle w:val="a6"/>
        <w:rPr>
          <w:rtl/>
          <w:lang w:bidi="ar-SA"/>
        </w:rPr>
      </w:pPr>
      <w:r w:rsidRPr="001D0371">
        <w:rPr>
          <w:rtl/>
          <w:lang w:bidi="ar-SA"/>
        </w:rPr>
        <w:t>جواب: د روزی د وجوب ادا شرایط عبارت دي له:</w:t>
      </w:r>
    </w:p>
    <w:p w:rsidR="00E91E8B" w:rsidRPr="00A04EED" w:rsidRDefault="00E91E8B" w:rsidP="00E91E8B">
      <w:pPr>
        <w:pStyle w:val="a6"/>
        <w:numPr>
          <w:ilvl w:val="0"/>
          <w:numId w:val="58"/>
        </w:numPr>
        <w:ind w:left="641" w:hanging="357"/>
        <w:rPr>
          <w:rtl/>
          <w:lang w:bidi="ar-SA"/>
        </w:rPr>
      </w:pPr>
      <w:r w:rsidRPr="001D0371">
        <w:rPr>
          <w:rtl/>
          <w:lang w:bidi="ar-SA"/>
        </w:rPr>
        <w:t>له مرض څخه روغ والی</w:t>
      </w:r>
      <w:r>
        <w:rPr>
          <w:rtl/>
          <w:lang w:bidi="ar-SA"/>
        </w:rPr>
        <w:t xml:space="preserve"> </w:t>
      </w:r>
      <w:r w:rsidRPr="00056945">
        <w:rPr>
          <w:rFonts w:ascii="Traditional Arabic" w:hAnsi="Traditional Arabic" w:cs="Traditional Arabic"/>
          <w:rtl/>
          <w:lang w:bidi="ar-SA"/>
        </w:rPr>
        <w:t>﴿</w:t>
      </w:r>
      <w:r w:rsidRPr="00B15A07">
        <w:rPr>
          <w:rStyle w:val="Char6"/>
          <w:rtl/>
          <w:lang w:bidi="ar-SA"/>
        </w:rPr>
        <w:t>وَمَن كَانَ مَرِيضًا أَوۡ عَلَىٰ سَفَرٖ فَعِدَّةٞ مِّنۡ أَيَّامٍ أُخَرَۗ</w:t>
      </w:r>
      <w:r w:rsidRPr="00A04EED">
        <w:rPr>
          <w:rFonts w:ascii="Traditional Arabic" w:hAnsi="Traditional Arabic" w:cs="Traditional Arabic"/>
          <w:rtl/>
          <w:lang w:bidi="ar-SA"/>
        </w:rPr>
        <w:t>﴾</w:t>
      </w:r>
      <w:r w:rsidRPr="00A04EED">
        <w:rPr>
          <w:rFonts w:ascii="Traditional Arabic" w:cs="B Zar"/>
          <w:rtl/>
          <w:lang w:eastAsia="en-US" w:bidi="ar-SA"/>
        </w:rPr>
        <w:t xml:space="preserve"> </w:t>
      </w:r>
      <w:r w:rsidR="000A3049" w:rsidRPr="000A3049">
        <w:rPr>
          <w:rStyle w:val="Char7"/>
          <w:rtl/>
          <w:lang w:bidi="ar-SA"/>
        </w:rPr>
        <w:t>«</w:t>
      </w:r>
      <w:r w:rsidRPr="000A3049">
        <w:rPr>
          <w:rStyle w:val="Char7"/>
          <w:rtl/>
          <w:lang w:bidi="ar-SA"/>
        </w:rPr>
        <w:t>څوک چی مریض او یا مسافر و نو په همدې حساب له نورو ورځو څخه دي</w:t>
      </w:r>
      <w:r w:rsidR="000A3049" w:rsidRPr="000A3049">
        <w:rPr>
          <w:rStyle w:val="Char7"/>
          <w:rtl/>
          <w:lang w:bidi="ar-SA"/>
        </w:rPr>
        <w:t>»</w:t>
      </w:r>
      <w:r w:rsidRPr="00A04EED">
        <w:rPr>
          <w:rtl/>
          <w:lang w:bidi="ar-SA"/>
        </w:rPr>
        <w:t>.</w:t>
      </w:r>
    </w:p>
    <w:p w:rsidR="00E91E8B" w:rsidRPr="001D0371" w:rsidRDefault="00E91E8B" w:rsidP="00E91E8B">
      <w:pPr>
        <w:pStyle w:val="a6"/>
        <w:numPr>
          <w:ilvl w:val="0"/>
          <w:numId w:val="58"/>
        </w:numPr>
        <w:ind w:left="641" w:hanging="357"/>
        <w:rPr>
          <w:rtl/>
          <w:lang w:bidi="ar-SA"/>
        </w:rPr>
      </w:pPr>
      <w:r w:rsidRPr="001D0371">
        <w:rPr>
          <w:rtl/>
          <w:lang w:bidi="ar-SA"/>
        </w:rPr>
        <w:t>مقیم والی یعنی مسافر نه وي</w:t>
      </w:r>
      <w:r w:rsidR="004967B0">
        <w:rPr>
          <w:rtl/>
          <w:lang w:bidi="ar-SA"/>
        </w:rPr>
        <w:t xml:space="preserve">، </w:t>
      </w:r>
      <w:r w:rsidRPr="001D0371">
        <w:rPr>
          <w:rtl/>
          <w:lang w:bidi="ar-SA"/>
        </w:rPr>
        <w:t>مسافر ته اجازه ده چې روزه ونه نیسي ولې که مسافر توان لري چې روزه ونیسي نو نیولی یې شي.</w:t>
      </w:r>
    </w:p>
    <w:p w:rsidR="00E91E8B" w:rsidRPr="001D0371" w:rsidRDefault="00E91E8B" w:rsidP="00E91E8B">
      <w:pPr>
        <w:pStyle w:val="a6"/>
        <w:numPr>
          <w:ilvl w:val="0"/>
          <w:numId w:val="58"/>
        </w:numPr>
        <w:ind w:left="641" w:hanging="357"/>
        <w:rPr>
          <w:rtl/>
          <w:lang w:bidi="ar-SA"/>
        </w:rPr>
      </w:pPr>
      <w:r w:rsidRPr="001D0371">
        <w:rPr>
          <w:rtl/>
          <w:lang w:bidi="ar-SA"/>
        </w:rPr>
        <w:t>د ښځې سالم والي له حیض (میاشتني عادت) او نفاس (له ولادته وروسته مریضی) څخه ښځې د حیض او نفاس پر حالت روزه نه نیسي بلکې افطار کوي او بیا بل وخت کې دغه روزې نیسي.</w:t>
      </w:r>
    </w:p>
    <w:p w:rsidR="00E91E8B" w:rsidRPr="001D0371" w:rsidRDefault="00E91E8B" w:rsidP="00E91E8B">
      <w:pPr>
        <w:pStyle w:val="a6"/>
        <w:rPr>
          <w:rtl/>
          <w:lang w:bidi="ar-SA"/>
        </w:rPr>
      </w:pPr>
      <w:r w:rsidRPr="001D0371">
        <w:rPr>
          <w:rtl/>
          <w:lang w:bidi="ar-SA"/>
        </w:rPr>
        <w:t>پوښتنه: د روزې د صحت شرطونه څه شي دي؟</w:t>
      </w:r>
    </w:p>
    <w:p w:rsidR="00E91E8B" w:rsidRPr="001D0371" w:rsidRDefault="00E91E8B" w:rsidP="00E91E8B">
      <w:pPr>
        <w:pStyle w:val="a6"/>
        <w:rPr>
          <w:rtl/>
          <w:lang w:bidi="ar-SA"/>
        </w:rPr>
      </w:pPr>
      <w:r w:rsidRPr="001D0371">
        <w:rPr>
          <w:rtl/>
          <w:lang w:bidi="ar-SA"/>
        </w:rPr>
        <w:t>جواب: د روزې دصحت شرطونه:</w:t>
      </w:r>
    </w:p>
    <w:p w:rsidR="00E91E8B" w:rsidRPr="001D0371" w:rsidRDefault="00E91E8B" w:rsidP="00E91E8B">
      <w:pPr>
        <w:pStyle w:val="a6"/>
        <w:numPr>
          <w:ilvl w:val="0"/>
          <w:numId w:val="59"/>
        </w:numPr>
        <w:ind w:left="641" w:hanging="357"/>
        <w:rPr>
          <w:rtl/>
          <w:lang w:bidi="ar-SA"/>
        </w:rPr>
      </w:pPr>
      <w:r w:rsidRPr="001D0371">
        <w:rPr>
          <w:rtl/>
          <w:lang w:bidi="ar-SA"/>
        </w:rPr>
        <w:t>له حیض او نفاس څخه پاکي: که ښځه د حیض او نفاس پر وخت روزه ونیسی روزه یي سیي نده.</w:t>
      </w:r>
    </w:p>
    <w:p w:rsidR="00E91E8B" w:rsidRPr="001D0371" w:rsidRDefault="00E91E8B" w:rsidP="00E91E8B">
      <w:pPr>
        <w:pStyle w:val="a6"/>
        <w:numPr>
          <w:ilvl w:val="0"/>
          <w:numId w:val="59"/>
        </w:numPr>
        <w:ind w:left="641" w:hanging="357"/>
        <w:rPr>
          <w:rtl/>
          <w:lang w:bidi="ar-SA"/>
        </w:rPr>
      </w:pPr>
      <w:r w:rsidRPr="001D0371">
        <w:rPr>
          <w:rtl/>
          <w:lang w:bidi="ar-SA"/>
        </w:rPr>
        <w:t>له همجنسۍ څخه اجتناب: که څوک همجنسي وکړی روزه یې فاسدیږي.</w:t>
      </w:r>
    </w:p>
    <w:p w:rsidR="00E91E8B" w:rsidRPr="001D0371" w:rsidRDefault="00E91E8B" w:rsidP="00E91E8B">
      <w:pPr>
        <w:pStyle w:val="a6"/>
        <w:numPr>
          <w:ilvl w:val="0"/>
          <w:numId w:val="59"/>
        </w:numPr>
        <w:ind w:left="641" w:hanging="357"/>
        <w:rPr>
          <w:rtl/>
          <w:lang w:bidi="ar-SA"/>
        </w:rPr>
      </w:pPr>
      <w:r w:rsidRPr="001D0371">
        <w:rPr>
          <w:rtl/>
          <w:lang w:bidi="ar-SA"/>
        </w:rPr>
        <w:t>د روزې دنیت لرل: که څوک ټوله ورځ وږي وګرځي او د روزي نیت ونلري او ماښام افطاري وکړي دې ته روږه نه ویل کیږي.</w:t>
      </w:r>
    </w:p>
    <w:p w:rsidR="00E91E8B" w:rsidRPr="001D0371" w:rsidRDefault="00E91E8B" w:rsidP="00E91E8B">
      <w:pPr>
        <w:pStyle w:val="a6"/>
        <w:numPr>
          <w:ilvl w:val="0"/>
          <w:numId w:val="59"/>
        </w:numPr>
        <w:ind w:left="641" w:hanging="357"/>
        <w:rPr>
          <w:rtl/>
          <w:lang w:bidi="ar-SA"/>
        </w:rPr>
      </w:pPr>
      <w:r w:rsidRPr="001D0371">
        <w:rPr>
          <w:rtl/>
          <w:lang w:bidi="ar-SA"/>
        </w:rPr>
        <w:t>له خوراک او څښاک څخه اجتناب: که څوک قصدا خوراک یا څښاک وکړي روزه یې باطلیږي.</w:t>
      </w:r>
    </w:p>
    <w:p w:rsidR="00E91E8B" w:rsidRPr="001D0371" w:rsidRDefault="00E91E8B" w:rsidP="00E91E8B">
      <w:pPr>
        <w:pStyle w:val="a6"/>
        <w:rPr>
          <w:rtl/>
          <w:lang w:bidi="ar-SA"/>
        </w:rPr>
      </w:pPr>
      <w:r w:rsidRPr="001D0371">
        <w:rPr>
          <w:rtl/>
          <w:lang w:bidi="ar-SA"/>
        </w:rPr>
        <w:t>پوښتنه: کوم شیان روزه فاسدوي؟</w:t>
      </w:r>
    </w:p>
    <w:p w:rsidR="00E91E8B" w:rsidRPr="001D0371" w:rsidRDefault="00E91E8B" w:rsidP="00E91E8B">
      <w:pPr>
        <w:pStyle w:val="a6"/>
        <w:rPr>
          <w:rtl/>
          <w:lang w:bidi="ar-SA"/>
        </w:rPr>
      </w:pPr>
      <w:r w:rsidRPr="001D0371">
        <w:rPr>
          <w:rtl/>
          <w:lang w:bidi="ar-SA"/>
        </w:rPr>
        <w:t>جواب: هغه شیان چې روزه فاسدوي.</w:t>
      </w:r>
    </w:p>
    <w:p w:rsidR="00E91E8B" w:rsidRPr="001D0371" w:rsidRDefault="00E91E8B" w:rsidP="00E91E8B">
      <w:pPr>
        <w:pStyle w:val="a6"/>
        <w:numPr>
          <w:ilvl w:val="0"/>
          <w:numId w:val="60"/>
        </w:numPr>
        <w:ind w:left="641" w:hanging="357"/>
        <w:rPr>
          <w:rtl/>
          <w:lang w:bidi="ar-SA"/>
        </w:rPr>
      </w:pPr>
      <w:r w:rsidRPr="001D0371">
        <w:rPr>
          <w:rtl/>
          <w:lang w:bidi="ar-SA"/>
        </w:rPr>
        <w:t>خیټې ته د څه شي رسیدل خوراک څښاک دوا سګرت او غیره.</w:t>
      </w:r>
    </w:p>
    <w:p w:rsidR="00E91E8B" w:rsidRPr="001D0371" w:rsidRDefault="00E91E8B" w:rsidP="00E91E8B">
      <w:pPr>
        <w:pStyle w:val="a6"/>
        <w:numPr>
          <w:ilvl w:val="0"/>
          <w:numId w:val="60"/>
        </w:numPr>
        <w:ind w:left="641" w:hanging="357"/>
        <w:rPr>
          <w:rtl/>
          <w:lang w:bidi="ar-SA"/>
        </w:rPr>
      </w:pPr>
      <w:r w:rsidRPr="001D0371">
        <w:rPr>
          <w:rtl/>
          <w:lang w:bidi="ar-SA"/>
        </w:rPr>
        <w:t>همجنسي (جماع).</w:t>
      </w:r>
    </w:p>
    <w:p w:rsidR="00E91E8B" w:rsidRPr="001D0371" w:rsidRDefault="00E91E8B" w:rsidP="00E91E8B">
      <w:pPr>
        <w:pStyle w:val="a6"/>
        <w:numPr>
          <w:ilvl w:val="0"/>
          <w:numId w:val="60"/>
        </w:numPr>
        <w:ind w:left="641" w:hanging="357"/>
        <w:rPr>
          <w:rtl/>
          <w:lang w:bidi="ar-SA"/>
        </w:rPr>
      </w:pPr>
      <w:r w:rsidRPr="001D0371">
        <w:rPr>
          <w:rtl/>
          <w:lang w:bidi="ar-SA"/>
        </w:rPr>
        <w:t>په پوزه او یا غوږ کې د دوا اچول.</w:t>
      </w:r>
    </w:p>
    <w:p w:rsidR="00E91E8B" w:rsidRPr="001D0371" w:rsidRDefault="00E91E8B" w:rsidP="00E91E8B">
      <w:pPr>
        <w:pStyle w:val="a6"/>
        <w:numPr>
          <w:ilvl w:val="0"/>
          <w:numId w:val="60"/>
        </w:numPr>
        <w:ind w:left="641" w:hanging="357"/>
        <w:rPr>
          <w:rtl/>
          <w:lang w:bidi="ar-SA"/>
        </w:rPr>
      </w:pPr>
      <w:r w:rsidRPr="001D0371">
        <w:rPr>
          <w:rtl/>
          <w:lang w:bidi="ar-SA"/>
        </w:rPr>
        <w:t>ډکه خوله استفراغ.</w:t>
      </w:r>
    </w:p>
    <w:p w:rsidR="00E91E8B" w:rsidRPr="001D0371" w:rsidRDefault="00E91E8B" w:rsidP="00E91E8B">
      <w:pPr>
        <w:pStyle w:val="a6"/>
        <w:numPr>
          <w:ilvl w:val="0"/>
          <w:numId w:val="60"/>
        </w:numPr>
        <w:ind w:left="641" w:hanging="357"/>
        <w:rPr>
          <w:rtl/>
          <w:lang w:bidi="ar-SA"/>
        </w:rPr>
      </w:pPr>
      <w:r w:rsidRPr="001D0371">
        <w:rPr>
          <w:rtl/>
          <w:lang w:bidi="ar-SA"/>
        </w:rPr>
        <w:t>مرتد کیدل.</w:t>
      </w:r>
    </w:p>
    <w:p w:rsidR="00E91E8B" w:rsidRPr="001D0371" w:rsidRDefault="00E91E8B" w:rsidP="00E91E8B">
      <w:pPr>
        <w:pStyle w:val="a6"/>
        <w:numPr>
          <w:ilvl w:val="0"/>
          <w:numId w:val="60"/>
        </w:numPr>
        <w:ind w:left="641" w:hanging="357"/>
        <w:rPr>
          <w:rtl/>
          <w:lang w:bidi="ar-SA"/>
        </w:rPr>
      </w:pPr>
      <w:r w:rsidRPr="001D0371">
        <w:rPr>
          <w:rtl/>
          <w:lang w:bidi="ar-SA"/>
        </w:rPr>
        <w:t>حیض کیدل.</w:t>
      </w:r>
    </w:p>
    <w:p w:rsidR="00E91E8B" w:rsidRPr="001D0371" w:rsidRDefault="00E91E8B" w:rsidP="00E91E8B">
      <w:pPr>
        <w:pStyle w:val="a6"/>
        <w:numPr>
          <w:ilvl w:val="0"/>
          <w:numId w:val="60"/>
        </w:numPr>
        <w:ind w:left="641" w:hanging="357"/>
        <w:rPr>
          <w:rtl/>
          <w:lang w:bidi="ar-SA"/>
        </w:rPr>
      </w:pPr>
      <w:r w:rsidRPr="001D0371">
        <w:rPr>
          <w:rtl/>
          <w:lang w:bidi="ar-SA"/>
        </w:rPr>
        <w:t>نفاس کیدل.</w:t>
      </w:r>
    </w:p>
    <w:p w:rsidR="00E91E8B" w:rsidRPr="001D0371" w:rsidRDefault="00E91E8B" w:rsidP="00E91E8B">
      <w:pPr>
        <w:pStyle w:val="a6"/>
        <w:rPr>
          <w:rtl/>
          <w:lang w:bidi="ar-SA"/>
        </w:rPr>
      </w:pPr>
      <w:r w:rsidRPr="001D0371">
        <w:rPr>
          <w:rtl/>
          <w:lang w:bidi="ar-SA"/>
        </w:rPr>
        <w:t>پوښتنه: په روزه کې خوړل څښل او جنسی نزدې کیدل څو حالته لري؟</w:t>
      </w:r>
    </w:p>
    <w:p w:rsidR="00E91E8B" w:rsidRPr="001D0371" w:rsidRDefault="00E91E8B" w:rsidP="00E91E8B">
      <w:pPr>
        <w:pStyle w:val="a6"/>
        <w:rPr>
          <w:rtl/>
          <w:lang w:bidi="ar-SA"/>
        </w:rPr>
      </w:pPr>
      <w:r w:rsidRPr="001D0371">
        <w:rPr>
          <w:rtl/>
          <w:lang w:bidi="ar-SA"/>
        </w:rPr>
        <w:t>جواب: څلور حالته لري:</w:t>
      </w:r>
    </w:p>
    <w:p w:rsidR="00E91E8B" w:rsidRPr="001D0371" w:rsidRDefault="00E91E8B" w:rsidP="00E91E8B">
      <w:pPr>
        <w:pStyle w:val="a6"/>
        <w:numPr>
          <w:ilvl w:val="0"/>
          <w:numId w:val="61"/>
        </w:numPr>
        <w:ind w:left="641" w:hanging="357"/>
        <w:rPr>
          <w:rtl/>
          <w:lang w:bidi="ar-SA"/>
        </w:rPr>
      </w:pPr>
      <w:r w:rsidRPr="001D0371">
        <w:rPr>
          <w:rtl/>
          <w:lang w:bidi="ar-SA"/>
        </w:rPr>
        <w:t>اول حالت: کفاره لازمیږي.</w:t>
      </w:r>
    </w:p>
    <w:p w:rsidR="00E91E8B" w:rsidRPr="001D0371" w:rsidRDefault="00E91E8B" w:rsidP="00E91E8B">
      <w:pPr>
        <w:pStyle w:val="a6"/>
        <w:numPr>
          <w:ilvl w:val="0"/>
          <w:numId w:val="61"/>
        </w:numPr>
        <w:ind w:left="641" w:hanging="357"/>
        <w:rPr>
          <w:rtl/>
          <w:lang w:bidi="ar-SA"/>
        </w:rPr>
      </w:pPr>
      <w:r w:rsidRPr="001D0371">
        <w:rPr>
          <w:rtl/>
          <w:lang w:bidi="ar-SA"/>
        </w:rPr>
        <w:t>دویم حالت: تنها قضایي لازمیږي.</w:t>
      </w:r>
    </w:p>
    <w:p w:rsidR="00E91E8B" w:rsidRPr="001D0371" w:rsidRDefault="00E91E8B" w:rsidP="00E91E8B">
      <w:pPr>
        <w:pStyle w:val="a6"/>
        <w:numPr>
          <w:ilvl w:val="0"/>
          <w:numId w:val="61"/>
        </w:numPr>
        <w:ind w:left="641" w:hanging="357"/>
        <w:rPr>
          <w:rtl/>
          <w:lang w:bidi="ar-SA"/>
        </w:rPr>
      </w:pPr>
      <w:r w:rsidRPr="001D0371">
        <w:rPr>
          <w:rtl/>
          <w:lang w:bidi="ar-SA"/>
        </w:rPr>
        <w:t>دریم حالت: هیڅ شي نه لازمیږي.</w:t>
      </w:r>
    </w:p>
    <w:p w:rsidR="00E91E8B" w:rsidRPr="001D0371" w:rsidRDefault="00E91E8B" w:rsidP="00E91E8B">
      <w:pPr>
        <w:pStyle w:val="a6"/>
        <w:numPr>
          <w:ilvl w:val="0"/>
          <w:numId w:val="61"/>
        </w:numPr>
        <w:ind w:left="641" w:hanging="357"/>
        <w:rPr>
          <w:rtl/>
          <w:lang w:bidi="ar-SA"/>
        </w:rPr>
      </w:pPr>
      <w:r w:rsidRPr="001D0371">
        <w:rPr>
          <w:rtl/>
          <w:lang w:bidi="ar-SA"/>
        </w:rPr>
        <w:t>څلورم حالت: فدیه لازمیږي.</w:t>
      </w:r>
    </w:p>
    <w:p w:rsidR="00E91E8B" w:rsidRPr="001D0371" w:rsidRDefault="00E91E8B" w:rsidP="00E91E8B">
      <w:pPr>
        <w:pStyle w:val="a6"/>
        <w:rPr>
          <w:rtl/>
          <w:lang w:bidi="ar-SA"/>
        </w:rPr>
      </w:pPr>
      <w:r w:rsidRPr="001D0371">
        <w:rPr>
          <w:rtl/>
          <w:lang w:bidi="ar-SA"/>
        </w:rPr>
        <w:t>پوښتنه: کفاره څه شي ده او څه وخت په روزه لرونکی کفاره لازمیږي.</w:t>
      </w:r>
    </w:p>
    <w:p w:rsidR="00E91E8B" w:rsidRPr="001D0371" w:rsidRDefault="00E91E8B" w:rsidP="00E91E8B">
      <w:pPr>
        <w:pStyle w:val="a6"/>
        <w:rPr>
          <w:rtl/>
          <w:lang w:bidi="ar-SA"/>
        </w:rPr>
      </w:pPr>
      <w:r w:rsidRPr="001D0371">
        <w:rPr>
          <w:rtl/>
          <w:lang w:bidi="ar-SA"/>
        </w:rPr>
        <w:t>جواب: کفاره دوه میاشتې پرله پسي روزه نیول دی او درې حالاتو کې لازمیږي.</w:t>
      </w:r>
    </w:p>
    <w:p w:rsidR="00E91E8B" w:rsidRPr="001D0371" w:rsidRDefault="00E91E8B" w:rsidP="00E91E8B">
      <w:pPr>
        <w:pStyle w:val="a6"/>
        <w:rPr>
          <w:rtl/>
          <w:lang w:bidi="ar-SA"/>
        </w:rPr>
      </w:pPr>
      <w:r w:rsidRPr="001D0371">
        <w:rPr>
          <w:lang w:bidi="ar-SA"/>
        </w:rPr>
        <w:t>A</w:t>
      </w:r>
      <w:r w:rsidRPr="001D0371">
        <w:rPr>
          <w:rtl/>
          <w:lang w:bidi="ar-SA"/>
        </w:rPr>
        <w:t>: قصدا د یو شي خوراک.</w:t>
      </w:r>
    </w:p>
    <w:p w:rsidR="00E91E8B" w:rsidRPr="001D0371" w:rsidRDefault="00E91E8B" w:rsidP="00E91E8B">
      <w:pPr>
        <w:pStyle w:val="a6"/>
        <w:rPr>
          <w:rtl/>
          <w:lang w:bidi="ar-SA"/>
        </w:rPr>
      </w:pPr>
      <w:r w:rsidRPr="001D0371">
        <w:rPr>
          <w:lang w:bidi="ar-SA"/>
        </w:rPr>
        <w:t>B</w:t>
      </w:r>
      <w:r w:rsidRPr="001D0371">
        <w:rPr>
          <w:rtl/>
          <w:lang w:bidi="ar-SA"/>
        </w:rPr>
        <w:t>: قصدا د څه شي څښل.</w:t>
      </w:r>
    </w:p>
    <w:p w:rsidR="00E91E8B" w:rsidRPr="001D0371" w:rsidRDefault="00E91E8B" w:rsidP="00E91E8B">
      <w:pPr>
        <w:pStyle w:val="a6"/>
        <w:rPr>
          <w:rtl/>
          <w:lang w:bidi="ar-SA"/>
        </w:rPr>
      </w:pPr>
      <w:r w:rsidRPr="001D0371">
        <w:rPr>
          <w:lang w:bidi="ar-SA"/>
        </w:rPr>
        <w:t>C</w:t>
      </w:r>
      <w:r w:rsidRPr="001D0371">
        <w:rPr>
          <w:rtl/>
          <w:lang w:bidi="ar-SA"/>
        </w:rPr>
        <w:t>: خاص عورت کې نزدیکت.</w:t>
      </w:r>
    </w:p>
    <w:p w:rsidR="00E91E8B" w:rsidRPr="001D0371" w:rsidRDefault="00E91E8B" w:rsidP="00E91E8B">
      <w:pPr>
        <w:pStyle w:val="a6"/>
        <w:rPr>
          <w:rtl/>
          <w:lang w:bidi="ar-SA"/>
        </w:rPr>
      </w:pPr>
      <w:r w:rsidRPr="001D0371">
        <w:rPr>
          <w:rtl/>
          <w:lang w:bidi="ar-SA"/>
        </w:rPr>
        <w:t>پوښتنه: تنها قضایي څه وخت لازمیږي؟</w:t>
      </w:r>
    </w:p>
    <w:p w:rsidR="00E91E8B" w:rsidRPr="001D0371" w:rsidRDefault="00E91E8B" w:rsidP="00E91E8B">
      <w:pPr>
        <w:pStyle w:val="a6"/>
        <w:rPr>
          <w:rtl/>
          <w:lang w:bidi="ar-SA"/>
        </w:rPr>
      </w:pPr>
      <w:r w:rsidRPr="001D0371">
        <w:rPr>
          <w:rtl/>
          <w:lang w:bidi="ar-SA"/>
        </w:rPr>
        <w:t>جواب ک تنها قضایي لاندې حالاتو کې لازمیږي.</w:t>
      </w:r>
    </w:p>
    <w:p w:rsidR="00E91E8B" w:rsidRPr="001D0371" w:rsidRDefault="00E91E8B" w:rsidP="00E91E8B">
      <w:pPr>
        <w:pStyle w:val="a6"/>
        <w:numPr>
          <w:ilvl w:val="0"/>
          <w:numId w:val="62"/>
        </w:numPr>
        <w:ind w:left="641" w:hanging="357"/>
        <w:rPr>
          <w:rtl/>
          <w:lang w:bidi="ar-SA"/>
        </w:rPr>
      </w:pPr>
      <w:r w:rsidRPr="001D0371">
        <w:rPr>
          <w:rtl/>
          <w:lang w:bidi="ar-SA"/>
        </w:rPr>
        <w:t>کله چې څوک پرته له خاص عورت څخه په بل ډول ځان احتلام کړي.</w:t>
      </w:r>
    </w:p>
    <w:p w:rsidR="00E91E8B" w:rsidRPr="001D0371" w:rsidRDefault="00E91E8B" w:rsidP="00E91E8B">
      <w:pPr>
        <w:pStyle w:val="a6"/>
        <w:numPr>
          <w:ilvl w:val="0"/>
          <w:numId w:val="62"/>
        </w:numPr>
        <w:ind w:left="641" w:hanging="357"/>
        <w:rPr>
          <w:rtl/>
          <w:lang w:bidi="ar-SA"/>
        </w:rPr>
      </w:pPr>
      <w:r w:rsidRPr="001D0371">
        <w:rPr>
          <w:rtl/>
          <w:lang w:bidi="ar-SA"/>
        </w:rPr>
        <w:t>کله چې څوک پرته له خاص عورت څخه بل ځای کې جنسي نزدیکت وکړي.</w:t>
      </w:r>
    </w:p>
    <w:p w:rsidR="00E91E8B" w:rsidRPr="001D0371" w:rsidRDefault="00E91E8B" w:rsidP="00E91E8B">
      <w:pPr>
        <w:pStyle w:val="a6"/>
        <w:numPr>
          <w:ilvl w:val="0"/>
          <w:numId w:val="62"/>
        </w:numPr>
        <w:ind w:left="641" w:hanging="357"/>
        <w:rPr>
          <w:rtl/>
          <w:lang w:bidi="ar-SA"/>
        </w:rPr>
      </w:pPr>
      <w:r w:rsidRPr="001D0371">
        <w:rPr>
          <w:rtl/>
          <w:lang w:bidi="ar-SA"/>
        </w:rPr>
        <w:t>د لمس یا مچي پر وخت احتلام شي.</w:t>
      </w:r>
    </w:p>
    <w:p w:rsidR="00E91E8B" w:rsidRPr="001D0371" w:rsidRDefault="00E91E8B" w:rsidP="00E91E8B">
      <w:pPr>
        <w:pStyle w:val="a6"/>
        <w:numPr>
          <w:ilvl w:val="0"/>
          <w:numId w:val="62"/>
        </w:numPr>
        <w:ind w:left="641" w:hanging="357"/>
        <w:rPr>
          <w:rtl/>
          <w:lang w:bidi="ar-SA"/>
        </w:rPr>
      </w:pPr>
      <w:r w:rsidRPr="001D0371">
        <w:rPr>
          <w:rtl/>
          <w:lang w:bidi="ar-SA"/>
        </w:rPr>
        <w:t>له رمضان څخه پرته خاص عورت کې نزدیکت.</w:t>
      </w:r>
    </w:p>
    <w:p w:rsidR="00E91E8B" w:rsidRPr="001D0371" w:rsidRDefault="00E91E8B" w:rsidP="00E91E8B">
      <w:pPr>
        <w:pStyle w:val="a6"/>
        <w:numPr>
          <w:ilvl w:val="0"/>
          <w:numId w:val="62"/>
        </w:numPr>
        <w:ind w:left="641" w:hanging="357"/>
        <w:rPr>
          <w:rtl/>
          <w:lang w:bidi="ar-SA"/>
        </w:rPr>
      </w:pPr>
      <w:r w:rsidRPr="001D0371">
        <w:rPr>
          <w:rtl/>
          <w:lang w:bidi="ar-SA"/>
        </w:rPr>
        <w:t>په پوزه او یا غوږ کې څه قطره اچول.</w:t>
      </w:r>
    </w:p>
    <w:p w:rsidR="00E91E8B" w:rsidRPr="001D0371" w:rsidRDefault="00E91E8B" w:rsidP="00E91E8B">
      <w:pPr>
        <w:pStyle w:val="a6"/>
        <w:numPr>
          <w:ilvl w:val="0"/>
          <w:numId w:val="62"/>
        </w:numPr>
        <w:ind w:left="641" w:hanging="357"/>
        <w:rPr>
          <w:rtl/>
          <w:lang w:bidi="ar-SA"/>
        </w:rPr>
      </w:pPr>
      <w:r w:rsidRPr="001D0371">
        <w:rPr>
          <w:rtl/>
          <w:lang w:bidi="ar-SA"/>
        </w:rPr>
        <w:t>قصدا استفراق کول.</w:t>
      </w:r>
    </w:p>
    <w:p w:rsidR="00E91E8B" w:rsidRPr="001D0371" w:rsidRDefault="00E91E8B" w:rsidP="00E91E8B">
      <w:pPr>
        <w:pStyle w:val="a6"/>
        <w:numPr>
          <w:ilvl w:val="0"/>
          <w:numId w:val="62"/>
        </w:numPr>
        <w:ind w:left="641" w:hanging="357"/>
        <w:rPr>
          <w:rtl/>
          <w:lang w:bidi="ar-SA"/>
        </w:rPr>
      </w:pPr>
      <w:r w:rsidRPr="001D0371">
        <w:rPr>
          <w:rtl/>
          <w:lang w:bidi="ar-SA"/>
        </w:rPr>
        <w:t>دسر او خیټې د جراحي داسې تداوي چې خیټي یا د ماغو ته ورسیږي.</w:t>
      </w:r>
    </w:p>
    <w:p w:rsidR="00E91E8B" w:rsidRPr="001D0371" w:rsidRDefault="00E91E8B" w:rsidP="00E91E8B">
      <w:pPr>
        <w:pStyle w:val="a6"/>
        <w:numPr>
          <w:ilvl w:val="0"/>
          <w:numId w:val="62"/>
        </w:numPr>
        <w:ind w:left="641" w:hanging="357"/>
        <w:rPr>
          <w:rtl/>
          <w:lang w:bidi="ar-SA"/>
        </w:rPr>
      </w:pPr>
      <w:r w:rsidRPr="001D0371">
        <w:rPr>
          <w:rtl/>
          <w:lang w:bidi="ar-SA"/>
        </w:rPr>
        <w:t>دداسې شي خوړل چی غذا نه حسابیږي لکه وړې تیږې خاوره او..</w:t>
      </w:r>
    </w:p>
    <w:p w:rsidR="00E91E8B" w:rsidRPr="001D0371" w:rsidRDefault="00E91E8B" w:rsidP="00E91E8B">
      <w:pPr>
        <w:pStyle w:val="a6"/>
        <w:numPr>
          <w:ilvl w:val="0"/>
          <w:numId w:val="62"/>
        </w:numPr>
        <w:ind w:left="641" w:hanging="357"/>
        <w:rPr>
          <w:rtl/>
          <w:lang w:bidi="ar-SA"/>
        </w:rPr>
      </w:pPr>
      <w:r w:rsidRPr="001D0371">
        <w:rPr>
          <w:rtl/>
          <w:lang w:bidi="ar-SA"/>
        </w:rPr>
        <w:t>په ناپامۍ کې خوړل څښل لکه د اوداسه اوبه تیریدل یا له اذان اوریدو سره څښل یا خوړل.</w:t>
      </w:r>
    </w:p>
    <w:p w:rsidR="00E91E8B" w:rsidRPr="001D0371" w:rsidRDefault="00E91E8B" w:rsidP="000A3049">
      <w:pPr>
        <w:pStyle w:val="a6"/>
        <w:numPr>
          <w:ilvl w:val="0"/>
          <w:numId w:val="62"/>
        </w:numPr>
        <w:tabs>
          <w:tab w:val="right" w:pos="851"/>
        </w:tabs>
        <w:ind w:left="641" w:hanging="357"/>
        <w:rPr>
          <w:rtl/>
          <w:lang w:bidi="ar-SA"/>
        </w:rPr>
      </w:pPr>
      <w:r w:rsidRPr="001D0371">
        <w:rPr>
          <w:rtl/>
          <w:lang w:bidi="ar-SA"/>
        </w:rPr>
        <w:t>کله چې په زوره پرې څه کار وشي لکه په زوره خوراک څښاک یا جنسي نزدیکت.</w:t>
      </w:r>
    </w:p>
    <w:p w:rsidR="00E91E8B" w:rsidRPr="001D0371" w:rsidRDefault="00E91E8B" w:rsidP="000A3049">
      <w:pPr>
        <w:pStyle w:val="a6"/>
        <w:numPr>
          <w:ilvl w:val="0"/>
          <w:numId w:val="62"/>
        </w:numPr>
        <w:tabs>
          <w:tab w:val="right" w:pos="851"/>
        </w:tabs>
        <w:ind w:left="641" w:hanging="357"/>
        <w:rPr>
          <w:rtl/>
          <w:lang w:bidi="ar-SA"/>
        </w:rPr>
      </w:pPr>
      <w:r w:rsidRPr="001D0371">
        <w:rPr>
          <w:rtl/>
          <w:lang w:bidi="ar-SA"/>
        </w:rPr>
        <w:t>په شرمګاه کې د دوا یا ګوتې داخلول.</w:t>
      </w:r>
    </w:p>
    <w:p w:rsidR="00E91E8B" w:rsidRPr="001D0371" w:rsidRDefault="00E91E8B" w:rsidP="000A3049">
      <w:pPr>
        <w:pStyle w:val="a6"/>
        <w:numPr>
          <w:ilvl w:val="0"/>
          <w:numId w:val="62"/>
        </w:numPr>
        <w:tabs>
          <w:tab w:val="right" w:pos="851"/>
        </w:tabs>
        <w:ind w:left="641" w:hanging="357"/>
        <w:rPr>
          <w:rtl/>
          <w:lang w:bidi="ar-SA"/>
        </w:rPr>
      </w:pPr>
      <w:r w:rsidRPr="001D0371">
        <w:rPr>
          <w:rtl/>
          <w:lang w:bidi="ar-SA"/>
        </w:rPr>
        <w:t>د نفلی روزې نیت کول او بیا خوړل.</w:t>
      </w:r>
    </w:p>
    <w:p w:rsidR="00E91E8B" w:rsidRPr="001D0371" w:rsidRDefault="00E91E8B" w:rsidP="000A3049">
      <w:pPr>
        <w:pStyle w:val="a6"/>
        <w:numPr>
          <w:ilvl w:val="0"/>
          <w:numId w:val="62"/>
        </w:numPr>
        <w:tabs>
          <w:tab w:val="right" w:pos="851"/>
        </w:tabs>
        <w:ind w:left="641" w:hanging="357"/>
        <w:rPr>
          <w:rtl/>
          <w:lang w:bidi="ar-SA"/>
        </w:rPr>
      </w:pPr>
      <w:r w:rsidRPr="001D0371">
        <w:rPr>
          <w:rtl/>
          <w:lang w:bidi="ar-SA"/>
        </w:rPr>
        <w:t>د سفر لپاره روزه خوړل.</w:t>
      </w:r>
    </w:p>
    <w:p w:rsidR="00E91E8B" w:rsidRPr="001D0371" w:rsidRDefault="00E91E8B" w:rsidP="000A3049">
      <w:pPr>
        <w:pStyle w:val="a6"/>
        <w:numPr>
          <w:ilvl w:val="0"/>
          <w:numId w:val="62"/>
        </w:numPr>
        <w:tabs>
          <w:tab w:val="right" w:pos="851"/>
        </w:tabs>
        <w:ind w:left="641" w:hanging="357"/>
        <w:rPr>
          <w:rtl/>
          <w:lang w:bidi="ar-SA"/>
        </w:rPr>
      </w:pPr>
      <w:r w:rsidRPr="001D0371">
        <w:rPr>
          <w:rtl/>
          <w:lang w:bidi="ar-SA"/>
        </w:rPr>
        <w:t>کومه ښځه د حیض او نفاس لپاره افطار وکړي.</w:t>
      </w:r>
    </w:p>
    <w:p w:rsidR="00E91E8B" w:rsidRPr="001D0371" w:rsidRDefault="00E91E8B" w:rsidP="000A3049">
      <w:pPr>
        <w:pStyle w:val="a6"/>
        <w:numPr>
          <w:ilvl w:val="0"/>
          <w:numId w:val="62"/>
        </w:numPr>
        <w:tabs>
          <w:tab w:val="right" w:pos="851"/>
        </w:tabs>
        <w:ind w:left="641" w:hanging="357"/>
        <w:rPr>
          <w:rtl/>
          <w:lang w:bidi="ar-SA"/>
        </w:rPr>
      </w:pPr>
      <w:r w:rsidRPr="001D0371">
        <w:rPr>
          <w:rtl/>
          <w:lang w:bidi="ar-SA"/>
        </w:rPr>
        <w:t>څوک د مریضی لپاره افطار وکړي.</w:t>
      </w:r>
    </w:p>
    <w:p w:rsidR="00E91E8B" w:rsidRPr="001D0371" w:rsidRDefault="00E91E8B" w:rsidP="000A3049">
      <w:pPr>
        <w:pStyle w:val="a6"/>
        <w:numPr>
          <w:ilvl w:val="0"/>
          <w:numId w:val="62"/>
        </w:numPr>
        <w:tabs>
          <w:tab w:val="right" w:pos="851"/>
        </w:tabs>
        <w:ind w:left="641" w:hanging="357"/>
        <w:rPr>
          <w:rtl/>
          <w:lang w:bidi="ar-SA"/>
        </w:rPr>
      </w:pPr>
      <w:r w:rsidRPr="001D0371">
        <w:rPr>
          <w:rtl/>
          <w:lang w:bidi="ar-SA"/>
        </w:rPr>
        <w:t>قصدا د دود داخلول حلقوم ته لکه د مشک او عنبر او غیره دود.</w:t>
      </w:r>
    </w:p>
    <w:p w:rsidR="00E91E8B" w:rsidRPr="001D0371" w:rsidRDefault="00E91E8B" w:rsidP="000A3049">
      <w:pPr>
        <w:pStyle w:val="a6"/>
        <w:numPr>
          <w:ilvl w:val="0"/>
          <w:numId w:val="62"/>
        </w:numPr>
        <w:tabs>
          <w:tab w:val="right" w:pos="851"/>
        </w:tabs>
        <w:ind w:left="641" w:hanging="357"/>
        <w:rPr>
          <w:rtl/>
          <w:lang w:bidi="ar-SA"/>
        </w:rPr>
      </w:pPr>
      <w:r w:rsidRPr="001D0371">
        <w:rPr>
          <w:rtl/>
          <w:lang w:bidi="ar-SA"/>
        </w:rPr>
        <w:t>کله چې حامله (ماشوم لرونکی) ښځه په ماشوم د ویرې له امله د یو مسلمان داکتر له مشوري وروسته روزه وخوري.</w:t>
      </w:r>
    </w:p>
    <w:p w:rsidR="00E91E8B" w:rsidRPr="001D0371" w:rsidRDefault="00E91E8B" w:rsidP="000A3049">
      <w:pPr>
        <w:pStyle w:val="a6"/>
        <w:numPr>
          <w:ilvl w:val="0"/>
          <w:numId w:val="62"/>
        </w:numPr>
        <w:tabs>
          <w:tab w:val="right" w:pos="851"/>
        </w:tabs>
        <w:ind w:left="641" w:hanging="357"/>
        <w:rPr>
          <w:rtl/>
          <w:lang w:bidi="ar-SA"/>
        </w:rPr>
      </w:pPr>
      <w:r w:rsidRPr="001D0371">
        <w:rPr>
          <w:rtl/>
          <w:lang w:bidi="ar-SA"/>
        </w:rPr>
        <w:t>شیدې ورکوونکي ښځه: کله چې یوه ښځه خپل ماشوم ته شیدې ورکوي او کوم مسلمان ډاکټر ورته توصیه کړې وي چې روزه دې وخوري.</w:t>
      </w:r>
    </w:p>
    <w:p w:rsidR="00E91E8B" w:rsidRPr="001D0371" w:rsidRDefault="00E91E8B" w:rsidP="00E91E8B">
      <w:pPr>
        <w:pStyle w:val="a6"/>
        <w:rPr>
          <w:rtl/>
          <w:lang w:bidi="ar-SA"/>
        </w:rPr>
      </w:pPr>
      <w:r w:rsidRPr="001D0371">
        <w:rPr>
          <w:rtl/>
          <w:lang w:bidi="ar-SA"/>
        </w:rPr>
        <w:t>پوښتنه: کومو حالاتو کې روزه لرونکی باندې قضایي او کفاره نشته؟</w:t>
      </w:r>
    </w:p>
    <w:p w:rsidR="00E91E8B" w:rsidRPr="001D0371" w:rsidRDefault="00E91E8B" w:rsidP="00E91E8B">
      <w:pPr>
        <w:pStyle w:val="a6"/>
        <w:rPr>
          <w:rtl/>
          <w:lang w:bidi="ar-SA"/>
        </w:rPr>
      </w:pPr>
      <w:r w:rsidRPr="001D0371">
        <w:rPr>
          <w:rtl/>
          <w:lang w:bidi="ar-SA"/>
        </w:rPr>
        <w:t>جواب: لاندې حالاتو کې نه کفاره شته او نه قضایي بلکې عفوه ده.</w:t>
      </w:r>
    </w:p>
    <w:p w:rsidR="00E91E8B" w:rsidRPr="001D0371" w:rsidRDefault="00E91E8B" w:rsidP="00E91E8B">
      <w:pPr>
        <w:pStyle w:val="a6"/>
        <w:numPr>
          <w:ilvl w:val="0"/>
          <w:numId w:val="63"/>
        </w:numPr>
        <w:ind w:left="641" w:hanging="357"/>
        <w:rPr>
          <w:rtl/>
          <w:lang w:bidi="ar-SA"/>
        </w:rPr>
      </w:pPr>
      <w:r w:rsidRPr="001D0371">
        <w:rPr>
          <w:rtl/>
          <w:lang w:bidi="ar-SA"/>
        </w:rPr>
        <w:t>په هیرې سره خوړل څښل یا جنسی نزدیکت.</w:t>
      </w:r>
    </w:p>
    <w:p w:rsidR="00E91E8B" w:rsidRPr="001D0371" w:rsidRDefault="00E91E8B" w:rsidP="00E91E8B">
      <w:pPr>
        <w:pStyle w:val="a6"/>
        <w:numPr>
          <w:ilvl w:val="0"/>
          <w:numId w:val="63"/>
        </w:numPr>
        <w:ind w:left="641" w:hanging="357"/>
        <w:rPr>
          <w:rtl/>
          <w:lang w:bidi="ar-SA"/>
        </w:rPr>
      </w:pPr>
      <w:r w:rsidRPr="001D0371">
        <w:rPr>
          <w:rtl/>
          <w:lang w:bidi="ar-SA"/>
        </w:rPr>
        <w:t>په خوب کې احتلام.</w:t>
      </w:r>
    </w:p>
    <w:p w:rsidR="00E91E8B" w:rsidRPr="001D0371" w:rsidRDefault="00E91E8B" w:rsidP="00E91E8B">
      <w:pPr>
        <w:pStyle w:val="a6"/>
        <w:numPr>
          <w:ilvl w:val="0"/>
          <w:numId w:val="63"/>
        </w:numPr>
        <w:ind w:left="641" w:hanging="357"/>
        <w:rPr>
          <w:rtl/>
          <w:lang w:bidi="ar-SA"/>
        </w:rPr>
      </w:pPr>
      <w:r w:rsidRPr="001D0371">
        <w:rPr>
          <w:rtl/>
          <w:lang w:bidi="ar-SA"/>
        </w:rPr>
        <w:t>د مخ او پوستکی کریم وهل.</w:t>
      </w:r>
    </w:p>
    <w:p w:rsidR="00E91E8B" w:rsidRPr="001D0371" w:rsidRDefault="00E91E8B" w:rsidP="00E91E8B">
      <w:pPr>
        <w:pStyle w:val="a6"/>
        <w:numPr>
          <w:ilvl w:val="0"/>
          <w:numId w:val="63"/>
        </w:numPr>
        <w:ind w:left="641" w:hanging="357"/>
        <w:rPr>
          <w:rtl/>
          <w:lang w:bidi="ar-SA"/>
        </w:rPr>
      </w:pPr>
      <w:r w:rsidRPr="001D0371">
        <w:rPr>
          <w:rtl/>
          <w:lang w:bidi="ar-SA"/>
        </w:rPr>
        <w:t>د ضرورت او بی ضرورته غسل.</w:t>
      </w:r>
    </w:p>
    <w:p w:rsidR="00E91E8B" w:rsidRPr="001D0371" w:rsidRDefault="00E91E8B" w:rsidP="00E91E8B">
      <w:pPr>
        <w:pStyle w:val="a6"/>
        <w:numPr>
          <w:ilvl w:val="0"/>
          <w:numId w:val="63"/>
        </w:numPr>
        <w:ind w:left="641" w:hanging="357"/>
        <w:rPr>
          <w:rtl/>
          <w:lang w:bidi="ar-SA"/>
        </w:rPr>
      </w:pPr>
      <w:r w:rsidRPr="001D0371">
        <w:rPr>
          <w:rtl/>
          <w:lang w:bidi="ar-SA"/>
        </w:rPr>
        <w:t>رانجه کول.</w:t>
      </w:r>
    </w:p>
    <w:p w:rsidR="00E91E8B" w:rsidRPr="001D0371" w:rsidRDefault="00E91E8B" w:rsidP="00E91E8B">
      <w:pPr>
        <w:pStyle w:val="a6"/>
        <w:numPr>
          <w:ilvl w:val="0"/>
          <w:numId w:val="63"/>
        </w:numPr>
        <w:ind w:left="641" w:hanging="357"/>
        <w:rPr>
          <w:rtl/>
          <w:lang w:bidi="ar-SA"/>
        </w:rPr>
      </w:pPr>
      <w:r w:rsidRPr="001D0371">
        <w:rPr>
          <w:rtl/>
          <w:lang w:bidi="ar-SA"/>
        </w:rPr>
        <w:t>وینه ورکول.</w:t>
      </w:r>
    </w:p>
    <w:p w:rsidR="00E91E8B" w:rsidRPr="001D0371" w:rsidRDefault="00E91E8B" w:rsidP="00E91E8B">
      <w:pPr>
        <w:pStyle w:val="a6"/>
        <w:numPr>
          <w:ilvl w:val="0"/>
          <w:numId w:val="63"/>
        </w:numPr>
        <w:ind w:left="641" w:hanging="357"/>
        <w:rPr>
          <w:rtl/>
          <w:lang w:bidi="ar-SA"/>
        </w:rPr>
      </w:pPr>
      <w:r w:rsidRPr="001D0371">
        <w:rPr>
          <w:rtl/>
          <w:lang w:bidi="ar-SA"/>
        </w:rPr>
        <w:t>بی قصده مری ته د دود داخلیدل.</w:t>
      </w:r>
    </w:p>
    <w:p w:rsidR="00E91E8B" w:rsidRPr="001D0371" w:rsidRDefault="00E91E8B" w:rsidP="00E91E8B">
      <w:pPr>
        <w:pStyle w:val="a6"/>
        <w:numPr>
          <w:ilvl w:val="0"/>
          <w:numId w:val="63"/>
        </w:numPr>
        <w:ind w:left="641" w:hanging="357"/>
        <w:rPr>
          <w:rtl/>
          <w:lang w:bidi="ar-SA"/>
        </w:rPr>
      </w:pPr>
      <w:r w:rsidRPr="001D0371">
        <w:rPr>
          <w:rtl/>
          <w:lang w:bidi="ar-SA"/>
        </w:rPr>
        <w:t>بی قصده حلق ته د ګرد داخلیدل.</w:t>
      </w:r>
    </w:p>
    <w:p w:rsidR="00E91E8B" w:rsidRPr="001D0371" w:rsidRDefault="00E91E8B" w:rsidP="00E91E8B">
      <w:pPr>
        <w:pStyle w:val="a6"/>
        <w:numPr>
          <w:ilvl w:val="0"/>
          <w:numId w:val="63"/>
        </w:numPr>
        <w:ind w:left="641" w:hanging="357"/>
        <w:rPr>
          <w:rtl/>
          <w:lang w:bidi="ar-SA"/>
        </w:rPr>
      </w:pPr>
      <w:r w:rsidRPr="001D0371">
        <w:rPr>
          <w:rtl/>
          <w:lang w:bidi="ar-SA"/>
        </w:rPr>
        <w:t>د لاړو او خولې کې دشته شیانو تیرول.</w:t>
      </w:r>
    </w:p>
    <w:p w:rsidR="00E91E8B" w:rsidRPr="001D0371" w:rsidRDefault="00E91E8B" w:rsidP="000A3049">
      <w:pPr>
        <w:pStyle w:val="a6"/>
        <w:numPr>
          <w:ilvl w:val="0"/>
          <w:numId w:val="63"/>
        </w:numPr>
        <w:tabs>
          <w:tab w:val="right" w:pos="851"/>
        </w:tabs>
        <w:ind w:left="641" w:hanging="357"/>
        <w:rPr>
          <w:rtl/>
          <w:lang w:bidi="ar-SA"/>
        </w:rPr>
      </w:pPr>
      <w:r w:rsidRPr="001D0371">
        <w:rPr>
          <w:rtl/>
          <w:lang w:bidi="ar-SA"/>
        </w:rPr>
        <w:t>سهوا غوږ کې اوبه ننول.</w:t>
      </w:r>
    </w:p>
    <w:p w:rsidR="00E91E8B" w:rsidRPr="001D0371" w:rsidRDefault="00E91E8B" w:rsidP="000A3049">
      <w:pPr>
        <w:pStyle w:val="a6"/>
        <w:numPr>
          <w:ilvl w:val="0"/>
          <w:numId w:val="63"/>
        </w:numPr>
        <w:tabs>
          <w:tab w:val="right" w:pos="851"/>
        </w:tabs>
        <w:ind w:left="641" w:hanging="357"/>
        <w:rPr>
          <w:rtl/>
          <w:lang w:bidi="ar-SA"/>
        </w:rPr>
      </w:pPr>
      <w:r w:rsidRPr="001D0371">
        <w:rPr>
          <w:rtl/>
          <w:lang w:bidi="ar-SA"/>
        </w:rPr>
        <w:t>دغاښونو منځ کې شي خوړل خو چې له نخود څخه کم وي.</w:t>
      </w:r>
    </w:p>
    <w:p w:rsidR="00E91E8B" w:rsidRPr="001D0371" w:rsidRDefault="00E91E8B" w:rsidP="000A3049">
      <w:pPr>
        <w:pStyle w:val="a6"/>
        <w:numPr>
          <w:ilvl w:val="0"/>
          <w:numId w:val="63"/>
        </w:numPr>
        <w:tabs>
          <w:tab w:val="right" w:pos="851"/>
        </w:tabs>
        <w:ind w:left="641" w:hanging="357"/>
        <w:rPr>
          <w:rtl/>
          <w:lang w:bidi="ar-SA"/>
        </w:rPr>
      </w:pPr>
      <w:r w:rsidRPr="001D0371">
        <w:rPr>
          <w:rtl/>
          <w:lang w:bidi="ar-SA"/>
        </w:rPr>
        <w:t>بی قصده استفراغ کول.</w:t>
      </w:r>
    </w:p>
    <w:p w:rsidR="00E91E8B" w:rsidRPr="001D0371" w:rsidRDefault="00E91E8B" w:rsidP="000A3049">
      <w:pPr>
        <w:pStyle w:val="a6"/>
        <w:numPr>
          <w:ilvl w:val="0"/>
          <w:numId w:val="63"/>
        </w:numPr>
        <w:tabs>
          <w:tab w:val="right" w:pos="851"/>
        </w:tabs>
        <w:ind w:left="641" w:hanging="357"/>
        <w:rPr>
          <w:rtl/>
          <w:lang w:bidi="ar-SA"/>
        </w:rPr>
      </w:pPr>
      <w:r w:rsidRPr="001D0371">
        <w:rPr>
          <w:rtl/>
          <w:lang w:bidi="ar-SA"/>
        </w:rPr>
        <w:t>د جنابت حالت کې د روزې شپه تیریدل او سهار کیدل.</w:t>
      </w:r>
    </w:p>
    <w:p w:rsidR="00E91E8B" w:rsidRPr="001D0371" w:rsidRDefault="00E91E8B" w:rsidP="000A3049">
      <w:pPr>
        <w:pStyle w:val="a6"/>
        <w:numPr>
          <w:ilvl w:val="0"/>
          <w:numId w:val="63"/>
        </w:numPr>
        <w:tabs>
          <w:tab w:val="right" w:pos="851"/>
        </w:tabs>
        <w:ind w:left="641" w:hanging="357"/>
        <w:rPr>
          <w:rtl/>
          <w:lang w:bidi="ar-SA"/>
        </w:rPr>
      </w:pPr>
      <w:r w:rsidRPr="001D0371">
        <w:rPr>
          <w:rtl/>
          <w:lang w:bidi="ar-SA"/>
        </w:rPr>
        <w:t>غیبت کول.</w:t>
      </w:r>
    </w:p>
    <w:p w:rsidR="00E91E8B" w:rsidRPr="001D0371" w:rsidRDefault="00E91E8B" w:rsidP="000A3049">
      <w:pPr>
        <w:pStyle w:val="a6"/>
        <w:numPr>
          <w:ilvl w:val="0"/>
          <w:numId w:val="63"/>
        </w:numPr>
        <w:tabs>
          <w:tab w:val="right" w:pos="851"/>
        </w:tabs>
        <w:ind w:left="641" w:hanging="357"/>
        <w:rPr>
          <w:rtl/>
          <w:lang w:bidi="ar-SA"/>
        </w:rPr>
      </w:pPr>
      <w:r w:rsidRPr="001D0371">
        <w:rPr>
          <w:rtl/>
          <w:lang w:bidi="ar-SA"/>
        </w:rPr>
        <w:t>په تیلو او یا غوړیو دبدن غوړول.</w:t>
      </w:r>
    </w:p>
    <w:p w:rsidR="00E91E8B" w:rsidRPr="001D0371" w:rsidRDefault="00E91E8B" w:rsidP="000A3049">
      <w:pPr>
        <w:pStyle w:val="a6"/>
        <w:numPr>
          <w:ilvl w:val="0"/>
          <w:numId w:val="63"/>
        </w:numPr>
        <w:tabs>
          <w:tab w:val="right" w:pos="851"/>
        </w:tabs>
        <w:ind w:left="641" w:hanging="357"/>
        <w:rPr>
          <w:rtl/>
          <w:lang w:bidi="ar-SA"/>
        </w:rPr>
      </w:pPr>
      <w:r w:rsidRPr="001D0371">
        <w:rPr>
          <w:rtl/>
          <w:lang w:bidi="ar-SA"/>
        </w:rPr>
        <w:t>د خولې وینځل.</w:t>
      </w:r>
    </w:p>
    <w:p w:rsidR="00E91E8B" w:rsidRPr="001D0371" w:rsidRDefault="00E91E8B" w:rsidP="000A3049">
      <w:pPr>
        <w:pStyle w:val="a6"/>
        <w:numPr>
          <w:ilvl w:val="0"/>
          <w:numId w:val="63"/>
        </w:numPr>
        <w:tabs>
          <w:tab w:val="right" w:pos="851"/>
        </w:tabs>
        <w:ind w:left="641" w:hanging="357"/>
        <w:rPr>
          <w:rtl/>
          <w:lang w:bidi="ar-SA"/>
        </w:rPr>
      </w:pPr>
      <w:r w:rsidRPr="001D0371">
        <w:rPr>
          <w:rtl/>
          <w:lang w:bidi="ar-SA"/>
        </w:rPr>
        <w:t>د پوزې وینځل.</w:t>
      </w:r>
    </w:p>
    <w:p w:rsidR="00E91E8B" w:rsidRPr="001D0371" w:rsidRDefault="00E91E8B" w:rsidP="000A3049">
      <w:pPr>
        <w:pStyle w:val="a6"/>
        <w:numPr>
          <w:ilvl w:val="0"/>
          <w:numId w:val="63"/>
        </w:numPr>
        <w:tabs>
          <w:tab w:val="right" w:pos="851"/>
        </w:tabs>
        <w:ind w:left="641" w:hanging="357"/>
        <w:rPr>
          <w:rtl/>
          <w:lang w:bidi="ar-SA"/>
        </w:rPr>
      </w:pPr>
      <w:r w:rsidRPr="001D0371">
        <w:rPr>
          <w:rtl/>
          <w:lang w:bidi="ar-SA"/>
        </w:rPr>
        <w:t>په کوم نم دار شي کې ځان تاوول.</w:t>
      </w:r>
    </w:p>
    <w:p w:rsidR="00E91E8B" w:rsidRPr="001D0371" w:rsidRDefault="00E91E8B" w:rsidP="00E91E8B">
      <w:pPr>
        <w:pStyle w:val="a6"/>
        <w:rPr>
          <w:rtl/>
          <w:lang w:bidi="ar-SA"/>
        </w:rPr>
      </w:pPr>
      <w:r w:rsidRPr="001D0371">
        <w:rPr>
          <w:rtl/>
          <w:lang w:bidi="ar-SA"/>
        </w:rPr>
        <w:t>پوښتنه: فدیه څه شي دي او څه وخت په روزه لرونکی لازمیږي:</w:t>
      </w:r>
    </w:p>
    <w:p w:rsidR="00E91E8B" w:rsidRPr="001D0371" w:rsidRDefault="00E91E8B" w:rsidP="00E91E8B">
      <w:pPr>
        <w:pStyle w:val="a6"/>
        <w:rPr>
          <w:rtl/>
          <w:lang w:bidi="ar-SA"/>
        </w:rPr>
      </w:pPr>
      <w:r w:rsidRPr="001D0371">
        <w:rPr>
          <w:rtl/>
          <w:lang w:bidi="ar-SA"/>
        </w:rPr>
        <w:t>جواب: فدیه خوردکم یو چارک غنم او یاد هغې معادل پیسي دې چې په هغه چا لازمیږي چې ټول عمر کې د روزې نیولو توانایي ونلري.</w:t>
      </w:r>
    </w:p>
    <w:p w:rsidR="00E91E8B" w:rsidRPr="001D0371" w:rsidRDefault="00E91E8B" w:rsidP="00E91E8B">
      <w:pPr>
        <w:pStyle w:val="a6"/>
        <w:numPr>
          <w:ilvl w:val="0"/>
          <w:numId w:val="64"/>
        </w:numPr>
        <w:ind w:left="641" w:hanging="357"/>
        <w:rPr>
          <w:rtl/>
          <w:lang w:bidi="ar-SA"/>
        </w:rPr>
      </w:pPr>
      <w:r w:rsidRPr="001D0371">
        <w:rPr>
          <w:rtl/>
          <w:lang w:bidi="ar-SA"/>
        </w:rPr>
        <w:t>څوک شیخ فانی وي.</w:t>
      </w:r>
    </w:p>
    <w:p w:rsidR="00E91E8B" w:rsidRPr="001D0371" w:rsidRDefault="00E91E8B" w:rsidP="00E91E8B">
      <w:pPr>
        <w:pStyle w:val="a6"/>
        <w:numPr>
          <w:ilvl w:val="0"/>
          <w:numId w:val="64"/>
        </w:numPr>
        <w:ind w:left="641" w:hanging="357"/>
        <w:rPr>
          <w:rtl/>
          <w:lang w:bidi="ar-SA"/>
        </w:rPr>
      </w:pPr>
      <w:r w:rsidRPr="001D0371">
        <w:rPr>
          <w:rtl/>
          <w:lang w:bidi="ar-SA"/>
        </w:rPr>
        <w:t>څوک داسې مریضي ولري چې قابل صحتمندی نه وي.</w:t>
      </w:r>
    </w:p>
    <w:p w:rsidR="00E91E8B" w:rsidRPr="001D0371" w:rsidRDefault="00E91E8B" w:rsidP="00E91E8B">
      <w:pPr>
        <w:pStyle w:val="a6"/>
        <w:numPr>
          <w:ilvl w:val="0"/>
          <w:numId w:val="64"/>
        </w:numPr>
        <w:ind w:left="641" w:hanging="357"/>
        <w:rPr>
          <w:rtl/>
          <w:lang w:bidi="ar-SA"/>
        </w:rPr>
      </w:pPr>
      <w:r w:rsidRPr="001D0371">
        <w:rPr>
          <w:rtl/>
          <w:lang w:bidi="ar-SA"/>
        </w:rPr>
        <w:t>چاچي د ټول عمر روزه نذر کړې وی او نیولي یي نشي.</w:t>
      </w:r>
    </w:p>
    <w:p w:rsidR="00E91E8B" w:rsidRPr="001D0371" w:rsidRDefault="00E91E8B" w:rsidP="00E91E8B">
      <w:pPr>
        <w:pStyle w:val="a6"/>
        <w:rPr>
          <w:rtl/>
          <w:lang w:bidi="ar-SA"/>
        </w:rPr>
      </w:pPr>
      <w:r w:rsidRPr="001D0371">
        <w:rPr>
          <w:rtl/>
          <w:lang w:bidi="ar-SA"/>
        </w:rPr>
        <w:t>پوښتنه: نفلي روزې کومې دي؟</w:t>
      </w:r>
    </w:p>
    <w:p w:rsidR="00E91E8B" w:rsidRPr="001D0371" w:rsidRDefault="00E91E8B" w:rsidP="00E91E8B">
      <w:pPr>
        <w:pStyle w:val="a6"/>
        <w:rPr>
          <w:rtl/>
          <w:lang w:bidi="ar-SA"/>
        </w:rPr>
      </w:pPr>
      <w:r w:rsidRPr="001D0371">
        <w:rPr>
          <w:rtl/>
          <w:lang w:bidi="ar-SA"/>
        </w:rPr>
        <w:t xml:space="preserve">جواب: </w:t>
      </w:r>
    </w:p>
    <w:p w:rsidR="00E91E8B" w:rsidRPr="00056945" w:rsidRDefault="00E91E8B" w:rsidP="000A3049">
      <w:pPr>
        <w:pStyle w:val="a6"/>
        <w:numPr>
          <w:ilvl w:val="0"/>
          <w:numId w:val="65"/>
        </w:numPr>
        <w:ind w:left="641" w:hanging="357"/>
        <w:rPr>
          <w:lang w:bidi="ar-SA"/>
        </w:rPr>
      </w:pPr>
      <w:r w:rsidRPr="00056945">
        <w:rPr>
          <w:rtl/>
          <w:lang w:bidi="ar-SA"/>
        </w:rPr>
        <w:t>د محرم الحرام میاشت نهمه اولسمه</w:t>
      </w:r>
      <w:r w:rsidR="004967B0">
        <w:rPr>
          <w:rtl/>
          <w:lang w:bidi="ar-SA"/>
        </w:rPr>
        <w:t xml:space="preserve">، </w:t>
      </w:r>
      <w:r w:rsidRPr="00056945">
        <w:rPr>
          <w:rtl/>
          <w:lang w:bidi="ar-SA"/>
        </w:rPr>
        <w:t>ابی قتاده</w:t>
      </w:r>
      <w:r w:rsidR="00385137" w:rsidRPr="00385137">
        <w:rPr>
          <w:rFonts w:cs="CTraditional Arabic"/>
          <w:rtl/>
          <w:lang w:bidi="ar-SA"/>
        </w:rPr>
        <w:t xml:space="preserve">س </w:t>
      </w:r>
      <w:r w:rsidRPr="00056945">
        <w:rPr>
          <w:rtl/>
          <w:lang w:bidi="ar-SA"/>
        </w:rPr>
        <w:t>وایي چې رسول الله</w:t>
      </w:r>
      <w:r w:rsidR="00025E08" w:rsidRPr="00025E08">
        <w:rPr>
          <w:rFonts w:cs="CTraditional Arabic"/>
          <w:rtl/>
          <w:lang w:bidi="ar-SA"/>
        </w:rPr>
        <w:t xml:space="preserve"> ج</w:t>
      </w:r>
      <w:r w:rsidRPr="00056945">
        <w:rPr>
          <w:rtl/>
          <w:lang w:bidi="ar-SA"/>
        </w:rPr>
        <w:t xml:space="preserve"> وفرمایل امید لرم چې الله</w:t>
      </w:r>
      <w:r w:rsidR="00065F28" w:rsidRPr="00065F28">
        <w:rPr>
          <w:rFonts w:cs="CTraditional Arabic"/>
          <w:rtl/>
          <w:lang w:bidi="ar-SA"/>
        </w:rPr>
        <w:t xml:space="preserve">أ </w:t>
      </w:r>
      <w:r w:rsidRPr="00056945">
        <w:rPr>
          <w:rtl/>
          <w:lang w:bidi="ar-SA"/>
        </w:rPr>
        <w:t>د عاشورا په روژې سره د انسان یو کال مخکې او یو کال وروسته ګناهونه معاف کړي</w:t>
      </w:r>
      <w:r w:rsidRPr="00056945">
        <w:rPr>
          <w:vertAlign w:val="superscript"/>
          <w:rtl/>
          <w:lang w:bidi="ar-SA"/>
        </w:rPr>
        <w:t>(</w:t>
      </w:r>
      <w:r w:rsidRPr="00B15A07">
        <w:rPr>
          <w:rStyle w:val="Char"/>
          <w:vertAlign w:val="superscript"/>
          <w:rtl/>
          <w:lang w:bidi="ar-SA"/>
        </w:rPr>
        <w:footnoteReference w:id="118"/>
      </w:r>
      <w:r w:rsidRPr="00056945">
        <w:rPr>
          <w:vertAlign w:val="superscript"/>
          <w:rtl/>
          <w:lang w:bidi="ar-SA"/>
        </w:rPr>
        <w:t>)</w:t>
      </w:r>
      <w:r>
        <w:rPr>
          <w:rtl/>
          <w:lang w:bidi="ar-SA"/>
        </w:rPr>
        <w:t>.</w:t>
      </w:r>
      <w:r w:rsidRPr="00056945">
        <w:rPr>
          <w:rtl/>
          <w:lang w:bidi="ar-SA"/>
        </w:rPr>
        <w:t xml:space="preserve"> و عبدالله پسر عباس</w:t>
      </w:r>
      <w:r w:rsidR="000A3049">
        <w:rPr>
          <w:rFonts w:cs="CTraditional Arabic"/>
          <w:rtl/>
          <w:lang w:bidi="ar-SA"/>
        </w:rPr>
        <w:t>ب</w:t>
      </w:r>
      <w:r w:rsidRPr="00056945">
        <w:rPr>
          <w:rtl/>
          <w:lang w:bidi="ar-SA"/>
        </w:rPr>
        <w:t xml:space="preserve"> م</w:t>
      </w:r>
      <w:r w:rsidR="000A3049">
        <w:rPr>
          <w:rtl/>
          <w:lang w:bidi="ar-SA"/>
        </w:rPr>
        <w:t>ی</w:t>
      </w:r>
      <w:r>
        <w:rPr>
          <w:rtl/>
          <w:lang w:bidi="ar-SA"/>
        </w:rPr>
        <w:t>‌</w:t>
      </w:r>
      <w:r w:rsidRPr="00056945">
        <w:rPr>
          <w:rtl/>
          <w:lang w:bidi="ar-SA"/>
        </w:rPr>
        <w:t xml:space="preserve">فرمايد: رسول الله </w:t>
      </w:r>
      <w:r w:rsidR="000A3049">
        <w:rPr>
          <w:rFonts w:cs="CTraditional Arabic"/>
          <w:rtl/>
          <w:lang w:bidi="ar-SA"/>
        </w:rPr>
        <w:t>ج</w:t>
      </w:r>
      <w:r w:rsidRPr="00056945">
        <w:rPr>
          <w:rtl/>
          <w:lang w:bidi="ar-SA"/>
        </w:rPr>
        <w:t xml:space="preserve"> فرمود: </w:t>
      </w:r>
      <w:r>
        <w:rPr>
          <w:rtl/>
          <w:lang w:bidi="ar-SA"/>
        </w:rPr>
        <w:t>«</w:t>
      </w:r>
      <w:r w:rsidRPr="00056945">
        <w:rPr>
          <w:rtl/>
          <w:lang w:bidi="ar-SA"/>
        </w:rPr>
        <w:t>هرگاه تا سال گذشته زنده بمانم روز دهم محرم الحرام را نيز روزه مي</w:t>
      </w:r>
      <w:r w:rsidR="000A3049">
        <w:rPr>
          <w:rtl/>
          <w:lang w:bidi="ar-SA"/>
        </w:rPr>
        <w:t>‌</w:t>
      </w:r>
      <w:r w:rsidRPr="00056945">
        <w:rPr>
          <w:rtl/>
          <w:lang w:bidi="ar-SA"/>
        </w:rPr>
        <w:t>گيرم</w:t>
      </w:r>
      <w:r>
        <w:rPr>
          <w:rtl/>
          <w:lang w:bidi="ar-SA"/>
        </w:rPr>
        <w:t>»</w:t>
      </w:r>
      <w:r w:rsidRPr="00056945">
        <w:rPr>
          <w:vertAlign w:val="superscript"/>
          <w:rtl/>
          <w:lang w:bidi="ar-SA"/>
        </w:rPr>
        <w:t>(</w:t>
      </w:r>
      <w:r w:rsidRPr="00B15A07">
        <w:rPr>
          <w:rStyle w:val="Char"/>
          <w:vertAlign w:val="superscript"/>
          <w:rtl/>
          <w:lang w:bidi="ar-SA"/>
        </w:rPr>
        <w:footnoteReference w:id="119"/>
      </w:r>
      <w:r w:rsidRPr="00056945">
        <w:rPr>
          <w:vertAlign w:val="superscript"/>
          <w:rtl/>
          <w:lang w:bidi="ar-SA"/>
        </w:rPr>
        <w:t>)</w:t>
      </w:r>
      <w:r>
        <w:rPr>
          <w:rtl/>
          <w:lang w:bidi="ar-SA"/>
        </w:rPr>
        <w:t>.</w:t>
      </w:r>
      <w:r w:rsidRPr="00056945">
        <w:rPr>
          <w:rtl/>
          <w:lang w:bidi="ar-SA"/>
        </w:rPr>
        <w:t xml:space="preserve"> </w:t>
      </w:r>
    </w:p>
    <w:p w:rsidR="00E91E8B" w:rsidRPr="00056945" w:rsidRDefault="00E91E8B" w:rsidP="000A3049">
      <w:pPr>
        <w:pStyle w:val="a6"/>
        <w:numPr>
          <w:ilvl w:val="0"/>
          <w:numId w:val="65"/>
        </w:numPr>
        <w:ind w:left="641" w:hanging="357"/>
        <w:rPr>
          <w:lang w:bidi="ar-SA"/>
        </w:rPr>
      </w:pPr>
      <w:r w:rsidRPr="00056945">
        <w:rPr>
          <w:rtl/>
          <w:lang w:bidi="ar-SA"/>
        </w:rPr>
        <w:t>د هرې میاشتې څخه درې ورځې روزه ۱۳-۱۴-۱۵</w:t>
      </w:r>
      <w:r w:rsidR="000A3049">
        <w:rPr>
          <w:rtl/>
          <w:lang w:bidi="ar-SA"/>
        </w:rPr>
        <w:t>-</w:t>
      </w:r>
      <w:r w:rsidRPr="00056945">
        <w:rPr>
          <w:rtl/>
          <w:lang w:bidi="ar-SA"/>
        </w:rPr>
        <w:t xml:space="preserve"> د قمري میاشتې</w:t>
      </w:r>
      <w:r w:rsidR="004967B0">
        <w:rPr>
          <w:rtl/>
          <w:lang w:bidi="ar-SA"/>
        </w:rPr>
        <w:t xml:space="preserve">، </w:t>
      </w:r>
      <w:r w:rsidRPr="00056945">
        <w:rPr>
          <w:rtl/>
          <w:lang w:bidi="ar-SA"/>
        </w:rPr>
        <w:t>رسول الله</w:t>
      </w:r>
      <w:r w:rsidR="00025E08" w:rsidRPr="00025E08">
        <w:rPr>
          <w:rFonts w:cs="CTraditional Arabic"/>
          <w:rtl/>
          <w:lang w:bidi="ar-SA"/>
        </w:rPr>
        <w:t xml:space="preserve"> ج</w:t>
      </w:r>
      <w:r w:rsidRPr="00056945">
        <w:rPr>
          <w:rtl/>
          <w:lang w:bidi="ar-SA"/>
        </w:rPr>
        <w:t xml:space="preserve"> مونږ ته امر وکړ چې د سپینو ورځو ۱۳-۱۴-۱۵ روژې ونیسي</w:t>
      </w:r>
      <w:r w:rsidR="004967B0">
        <w:rPr>
          <w:rtl/>
          <w:lang w:bidi="ar-SA"/>
        </w:rPr>
        <w:t xml:space="preserve">، </w:t>
      </w:r>
      <w:r w:rsidRPr="00056945">
        <w:rPr>
          <w:rtl/>
          <w:lang w:bidi="ar-SA"/>
        </w:rPr>
        <w:t>او وویي ویل چې داد ټول عمر روژه غوندې ده</w:t>
      </w:r>
      <w:r w:rsidRPr="00056945">
        <w:rPr>
          <w:vertAlign w:val="superscript"/>
          <w:rtl/>
          <w:lang w:bidi="ar-SA"/>
        </w:rPr>
        <w:t>(</w:t>
      </w:r>
      <w:r w:rsidRPr="00B15A07">
        <w:rPr>
          <w:rStyle w:val="Char"/>
          <w:vertAlign w:val="superscript"/>
          <w:rtl/>
          <w:lang w:bidi="ar-SA"/>
        </w:rPr>
        <w:footnoteReference w:id="120"/>
      </w:r>
      <w:r w:rsidRPr="00056945">
        <w:rPr>
          <w:vertAlign w:val="superscript"/>
          <w:rtl/>
          <w:lang w:bidi="ar-SA"/>
        </w:rPr>
        <w:t>)</w:t>
      </w:r>
      <w:r>
        <w:rPr>
          <w:rtl/>
          <w:lang w:bidi="ar-SA"/>
        </w:rPr>
        <w:t>.</w:t>
      </w:r>
      <w:r w:rsidRPr="00056945">
        <w:rPr>
          <w:rtl/>
          <w:lang w:bidi="ar-SA"/>
        </w:rPr>
        <w:t xml:space="preserve"> </w:t>
      </w:r>
    </w:p>
    <w:p w:rsidR="00E91E8B" w:rsidRPr="00056945" w:rsidRDefault="00E91E8B" w:rsidP="00E91E8B">
      <w:pPr>
        <w:pStyle w:val="a6"/>
        <w:numPr>
          <w:ilvl w:val="0"/>
          <w:numId w:val="65"/>
        </w:numPr>
        <w:ind w:left="641" w:hanging="357"/>
        <w:rPr>
          <w:lang w:bidi="ar-SA"/>
        </w:rPr>
      </w:pPr>
      <w:r w:rsidRPr="00056945">
        <w:rPr>
          <w:rtl/>
          <w:lang w:bidi="ar-SA"/>
        </w:rPr>
        <w:t>د دوشنبي او پنجشنبې روزه: ابوهریره</w:t>
      </w:r>
      <w:r w:rsidR="00385137" w:rsidRPr="00385137">
        <w:rPr>
          <w:rFonts w:cs="CTraditional Arabic"/>
          <w:rtl/>
          <w:lang w:bidi="ar-SA"/>
        </w:rPr>
        <w:t xml:space="preserve">س </w:t>
      </w:r>
      <w:r w:rsidRPr="00056945">
        <w:rPr>
          <w:rtl/>
          <w:lang w:bidi="ar-SA"/>
        </w:rPr>
        <w:t>روایت کوي چې رسول الله</w:t>
      </w:r>
      <w:r w:rsidR="00025E08" w:rsidRPr="00025E08">
        <w:rPr>
          <w:rFonts w:cs="CTraditional Arabic"/>
          <w:rtl/>
          <w:lang w:bidi="ar-SA"/>
        </w:rPr>
        <w:t xml:space="preserve"> ج</w:t>
      </w:r>
      <w:r w:rsidRPr="00056945">
        <w:rPr>
          <w:rtl/>
          <w:lang w:bidi="ar-SA"/>
        </w:rPr>
        <w:t xml:space="preserve"> وفرمایل: د انسان اعمال الله</w:t>
      </w:r>
      <w:r w:rsidR="00065F28" w:rsidRPr="00065F28">
        <w:rPr>
          <w:rFonts w:cs="CTraditional Arabic"/>
          <w:rtl/>
          <w:lang w:bidi="ar-SA"/>
        </w:rPr>
        <w:t xml:space="preserve">أ </w:t>
      </w:r>
      <w:r w:rsidRPr="00056945">
        <w:rPr>
          <w:rtl/>
          <w:lang w:bidi="ar-SA"/>
        </w:rPr>
        <w:t>ته دوشنبی او پنجشنبی په ورځ تقدیم کیږی او زه غواړم چې زما اعمال داسې وخت کې تقدیم شي چی روزه ولرم</w:t>
      </w:r>
      <w:r w:rsidRPr="00056945">
        <w:rPr>
          <w:vertAlign w:val="superscript"/>
          <w:rtl/>
          <w:lang w:bidi="ar-SA"/>
        </w:rPr>
        <w:t>(</w:t>
      </w:r>
      <w:r w:rsidRPr="00B15A07">
        <w:rPr>
          <w:rStyle w:val="Char"/>
          <w:vertAlign w:val="superscript"/>
          <w:rtl/>
          <w:lang w:bidi="ar-SA"/>
        </w:rPr>
        <w:footnoteReference w:id="121"/>
      </w:r>
      <w:r w:rsidRPr="00056945">
        <w:rPr>
          <w:vertAlign w:val="superscript"/>
          <w:rtl/>
          <w:lang w:bidi="ar-SA"/>
        </w:rPr>
        <w:t>)</w:t>
      </w:r>
      <w:r>
        <w:rPr>
          <w:rtl/>
          <w:lang w:bidi="ar-SA"/>
        </w:rPr>
        <w:t>.</w:t>
      </w:r>
      <w:r w:rsidRPr="00056945">
        <w:rPr>
          <w:rtl/>
          <w:lang w:bidi="ar-SA"/>
        </w:rPr>
        <w:t xml:space="preserve"> </w:t>
      </w:r>
    </w:p>
    <w:p w:rsidR="00E91E8B" w:rsidRPr="001D0371" w:rsidRDefault="00E91E8B" w:rsidP="00E91E8B">
      <w:pPr>
        <w:pStyle w:val="a6"/>
        <w:numPr>
          <w:ilvl w:val="0"/>
          <w:numId w:val="65"/>
        </w:numPr>
        <w:ind w:left="641" w:hanging="357"/>
        <w:rPr>
          <w:lang w:bidi="ar-SA"/>
        </w:rPr>
      </w:pPr>
      <w:r w:rsidRPr="00056945">
        <w:rPr>
          <w:rtl/>
          <w:lang w:bidi="ar-SA"/>
        </w:rPr>
        <w:t>د شوال د شپږ ورځو روزه: ابوایوب انصاری</w:t>
      </w:r>
      <w:r w:rsidR="00385137" w:rsidRPr="00385137">
        <w:rPr>
          <w:rFonts w:cs="CTraditional Arabic"/>
          <w:rtl/>
          <w:lang w:bidi="ar-SA"/>
        </w:rPr>
        <w:t xml:space="preserve">س </w:t>
      </w:r>
      <w:r w:rsidRPr="00056945">
        <w:rPr>
          <w:rtl/>
          <w:lang w:bidi="ar-SA"/>
        </w:rPr>
        <w:t>فرمایي چې رسول الله</w:t>
      </w:r>
      <w:r w:rsidR="00025E08" w:rsidRPr="00025E08">
        <w:rPr>
          <w:rFonts w:cs="CTraditional Arabic"/>
          <w:rtl/>
          <w:lang w:bidi="ar-SA"/>
        </w:rPr>
        <w:t xml:space="preserve"> ج</w:t>
      </w:r>
      <w:r w:rsidRPr="00056945">
        <w:rPr>
          <w:rtl/>
          <w:lang w:bidi="ar-SA"/>
        </w:rPr>
        <w:t xml:space="preserve"> وفرمایل: څوک چې د رمضان میاشت روزه ونیسي اوبیا د شوال شپږ روزې ونیسي نو داسې ده لکه چې ټول عمر یي روژه نیولې وي</w:t>
      </w:r>
      <w:r w:rsidRPr="00056945">
        <w:rPr>
          <w:vertAlign w:val="superscript"/>
          <w:rtl/>
          <w:lang w:bidi="ar-SA"/>
        </w:rPr>
        <w:t>(</w:t>
      </w:r>
      <w:r w:rsidRPr="00B15A07">
        <w:rPr>
          <w:vertAlign w:val="superscript"/>
          <w:rtl/>
          <w:lang w:bidi="ar-SA"/>
        </w:rPr>
        <w:footnoteReference w:id="122"/>
      </w:r>
      <w:r w:rsidRPr="00056945">
        <w:rPr>
          <w:vertAlign w:val="superscript"/>
          <w:rtl/>
          <w:lang w:bidi="ar-SA"/>
        </w:rPr>
        <w:t>)</w:t>
      </w:r>
      <w:r>
        <w:rPr>
          <w:rtl/>
          <w:lang w:bidi="ar-SA"/>
        </w:rPr>
        <w:t>.</w:t>
      </w:r>
      <w:r w:rsidRPr="00056945">
        <w:rPr>
          <w:rtl/>
          <w:lang w:bidi="ar-SA"/>
        </w:rPr>
        <w:t xml:space="preserve"> قاعده داده چې د مسلمان هر عمل ته په لس چنده ثواب ورکول کیږي</w:t>
      </w:r>
      <w:r w:rsidR="004967B0">
        <w:rPr>
          <w:rtl/>
          <w:lang w:bidi="ar-SA"/>
        </w:rPr>
        <w:t xml:space="preserve">، </w:t>
      </w:r>
      <w:r w:rsidRPr="00056945">
        <w:rPr>
          <w:rtl/>
          <w:lang w:bidi="ar-SA"/>
        </w:rPr>
        <w:t>څوک چی د رمضان میاشت روزه ونیسي داسې شو لکه لس میاشتي روزه یي چې نیولې وي</w:t>
      </w:r>
      <w:r w:rsidR="004967B0">
        <w:rPr>
          <w:rtl/>
          <w:lang w:bidi="ar-SA"/>
        </w:rPr>
        <w:t xml:space="preserve">، </w:t>
      </w:r>
      <w:r w:rsidRPr="00056945">
        <w:rPr>
          <w:rtl/>
          <w:lang w:bidi="ar-SA"/>
        </w:rPr>
        <w:t>او څوک چې د شوال شپږ ورځې روزه ونیسي نو ۶</w:t>
      </w:r>
      <w:r w:rsidRPr="00056945">
        <w:rPr>
          <w:lang w:bidi="ar-SA"/>
        </w:rPr>
        <w:t>*</w:t>
      </w:r>
      <w:r w:rsidRPr="00056945">
        <w:rPr>
          <w:rtl/>
          <w:lang w:bidi="ar-SA"/>
        </w:rPr>
        <w:t xml:space="preserve"> ۱۰ مساوی ۶۰ = دوه میاشتی او ۱۰ + ۲ = میاشتي</w:t>
      </w:r>
      <w:r w:rsidRPr="001D0371">
        <w:rPr>
          <w:rFonts w:cs="B Zar"/>
          <w:rtl/>
          <w:lang w:bidi="ar-SA"/>
        </w:rPr>
        <w:t>.</w:t>
      </w:r>
    </w:p>
    <w:p w:rsidR="00E91E8B" w:rsidRPr="001D0371" w:rsidRDefault="00E91E8B" w:rsidP="00E91E8B">
      <w:pPr>
        <w:pStyle w:val="a6"/>
        <w:numPr>
          <w:ilvl w:val="0"/>
          <w:numId w:val="65"/>
        </w:numPr>
        <w:ind w:left="641" w:hanging="357"/>
        <w:rPr>
          <w:lang w:bidi="ar-SA"/>
        </w:rPr>
      </w:pPr>
      <w:r w:rsidRPr="001D0371">
        <w:rPr>
          <w:rtl/>
          <w:lang w:bidi="ar-SA"/>
        </w:rPr>
        <w:t>د عرفی د ورځې روزه هغه چا ته چې عرفه کې نه وي</w:t>
      </w:r>
      <w:r w:rsidR="004967B0">
        <w:rPr>
          <w:rtl/>
          <w:lang w:bidi="ar-SA"/>
        </w:rPr>
        <w:t xml:space="preserve">، </w:t>
      </w:r>
      <w:r w:rsidRPr="001D0371">
        <w:rPr>
          <w:rtl/>
          <w:lang w:bidi="ar-SA"/>
        </w:rPr>
        <w:t>اوقتاده</w:t>
      </w:r>
      <w:r w:rsidR="00385137" w:rsidRPr="00385137">
        <w:rPr>
          <w:rFonts w:cs="CTraditional Arabic"/>
          <w:rtl/>
          <w:lang w:bidi="ar-SA"/>
        </w:rPr>
        <w:t xml:space="preserve">س </w:t>
      </w:r>
      <w:r w:rsidRPr="001D0371">
        <w:rPr>
          <w:rtl/>
          <w:lang w:bidi="ar-SA"/>
        </w:rPr>
        <w:t>وایي چې رسول الله</w:t>
      </w:r>
      <w:r w:rsidR="00025E08" w:rsidRPr="00025E08">
        <w:rPr>
          <w:rFonts w:cs="CTraditional Arabic"/>
          <w:rtl/>
          <w:lang w:bidi="ar-SA"/>
        </w:rPr>
        <w:t xml:space="preserve"> ج</w:t>
      </w:r>
      <w:r w:rsidRPr="001D0371">
        <w:rPr>
          <w:rtl/>
          <w:lang w:bidi="ar-SA"/>
        </w:rPr>
        <w:t xml:space="preserve"> وفرمایل چې د عرفې د ورځې روزی ته داسې امیدوار یم چې الله</w:t>
      </w:r>
      <w:r w:rsidR="00065F28" w:rsidRPr="00065F28">
        <w:rPr>
          <w:rFonts w:cs="CTraditional Arabic"/>
          <w:rtl/>
          <w:lang w:bidi="ar-SA"/>
        </w:rPr>
        <w:t xml:space="preserve">أ </w:t>
      </w:r>
      <w:r w:rsidRPr="001D0371">
        <w:rPr>
          <w:rtl/>
          <w:lang w:bidi="ar-SA"/>
        </w:rPr>
        <w:t>په هغې سره دیو کال مخکې او وروسته ګناه وبښي</w:t>
      </w:r>
      <w:r w:rsidRPr="00056945">
        <w:rPr>
          <w:vertAlign w:val="superscript"/>
          <w:rtl/>
          <w:lang w:bidi="ar-SA"/>
        </w:rPr>
        <w:t>(</w:t>
      </w:r>
      <w:r w:rsidRPr="00B15A07">
        <w:rPr>
          <w:rStyle w:val="Char"/>
          <w:vertAlign w:val="superscript"/>
          <w:rtl/>
          <w:lang w:bidi="ar-SA"/>
        </w:rPr>
        <w:footnoteReference w:id="123"/>
      </w:r>
      <w:r w:rsidRPr="00056945">
        <w:rPr>
          <w:vertAlign w:val="superscript"/>
          <w:rtl/>
          <w:lang w:bidi="ar-SA"/>
        </w:rPr>
        <w:t>)</w:t>
      </w:r>
      <w:r>
        <w:rPr>
          <w:rtl/>
          <w:lang w:bidi="ar-SA"/>
        </w:rPr>
        <w:t>.</w:t>
      </w:r>
      <w:r w:rsidRPr="001D0371">
        <w:rPr>
          <w:rtl/>
          <w:lang w:bidi="ar-SA"/>
        </w:rPr>
        <w:t xml:space="preserve"> </w:t>
      </w:r>
    </w:p>
    <w:p w:rsidR="00E91E8B" w:rsidRPr="001D0371" w:rsidRDefault="00E91E8B" w:rsidP="00E91E8B">
      <w:pPr>
        <w:pStyle w:val="a6"/>
        <w:numPr>
          <w:ilvl w:val="0"/>
          <w:numId w:val="65"/>
        </w:numPr>
        <w:ind w:left="641" w:hanging="357"/>
        <w:rPr>
          <w:lang w:bidi="ar-SA"/>
        </w:rPr>
      </w:pPr>
      <w:r w:rsidRPr="001D0371">
        <w:rPr>
          <w:rtl/>
          <w:lang w:bidi="ar-SA"/>
        </w:rPr>
        <w:t>د ذی الحجی میاشتې د لسو ورځو روزه</w:t>
      </w:r>
      <w:r w:rsidR="004967B0">
        <w:rPr>
          <w:rtl/>
          <w:lang w:bidi="ar-SA"/>
        </w:rPr>
        <w:t xml:space="preserve">، </w:t>
      </w:r>
      <w:r w:rsidRPr="001D0371">
        <w:rPr>
          <w:rtl/>
          <w:lang w:bidi="ar-SA"/>
        </w:rPr>
        <w:t>عبد الله بن عباس وایي رسول الله</w:t>
      </w:r>
      <w:r w:rsidR="00025E08" w:rsidRPr="00025E08">
        <w:rPr>
          <w:rFonts w:cs="CTraditional Arabic"/>
          <w:rtl/>
          <w:lang w:bidi="ar-SA"/>
        </w:rPr>
        <w:t xml:space="preserve"> ج</w:t>
      </w:r>
      <w:r w:rsidRPr="001D0371">
        <w:rPr>
          <w:rtl/>
          <w:lang w:bidi="ar-SA"/>
        </w:rPr>
        <w:t xml:space="preserve"> فرمایي: هیڅ داسې ورځ نشته چې د انسان نیک اعمال پکې الله</w:t>
      </w:r>
      <w:r w:rsidR="00065F28" w:rsidRPr="00065F28">
        <w:rPr>
          <w:rFonts w:cs="CTraditional Arabic"/>
          <w:rtl/>
          <w:lang w:bidi="ar-SA"/>
        </w:rPr>
        <w:t xml:space="preserve">أ </w:t>
      </w:r>
      <w:r w:rsidRPr="001D0371">
        <w:rPr>
          <w:rtl/>
          <w:lang w:bidi="ar-SA"/>
        </w:rPr>
        <w:t>ته ډیر محبوب وي</w:t>
      </w:r>
      <w:r w:rsidR="004967B0">
        <w:rPr>
          <w:rtl/>
          <w:lang w:bidi="ar-SA"/>
        </w:rPr>
        <w:t xml:space="preserve">، </w:t>
      </w:r>
      <w:r w:rsidRPr="001D0371">
        <w:rPr>
          <w:rtl/>
          <w:lang w:bidi="ar-SA"/>
        </w:rPr>
        <w:t>نسبت له دغو لسګونو ورحو</w:t>
      </w:r>
      <w:r w:rsidR="004967B0">
        <w:rPr>
          <w:rtl/>
          <w:lang w:bidi="ar-SA"/>
        </w:rPr>
        <w:t xml:space="preserve">، </w:t>
      </w:r>
      <w:r w:rsidRPr="001D0371">
        <w:rPr>
          <w:rtl/>
          <w:lang w:bidi="ar-SA"/>
        </w:rPr>
        <w:t>ویي ویل: ای رسول الله</w:t>
      </w:r>
      <w:r w:rsidR="00025E08" w:rsidRPr="00025E08">
        <w:rPr>
          <w:rFonts w:cs="CTraditional Arabic"/>
          <w:rtl/>
          <w:lang w:bidi="ar-SA"/>
        </w:rPr>
        <w:t xml:space="preserve"> ج</w:t>
      </w:r>
      <w:r w:rsidRPr="001D0371">
        <w:rPr>
          <w:rtl/>
          <w:lang w:bidi="ar-SA"/>
        </w:rPr>
        <w:t xml:space="preserve"> داد الله</w:t>
      </w:r>
      <w:r w:rsidR="00065F28" w:rsidRPr="00065F28">
        <w:rPr>
          <w:rFonts w:cs="CTraditional Arabic"/>
          <w:rtl/>
          <w:lang w:bidi="ar-SA"/>
        </w:rPr>
        <w:t xml:space="preserve">أ </w:t>
      </w:r>
      <w:r w:rsidRPr="001D0371">
        <w:rPr>
          <w:rtl/>
          <w:lang w:bidi="ar-SA"/>
        </w:rPr>
        <w:t>لاره کې جهاد</w:t>
      </w:r>
      <w:r w:rsidR="004967B0">
        <w:rPr>
          <w:rtl/>
          <w:lang w:bidi="ar-SA"/>
        </w:rPr>
        <w:t xml:space="preserve">، </w:t>
      </w:r>
      <w:r w:rsidRPr="001D0371">
        <w:rPr>
          <w:rtl/>
          <w:lang w:bidi="ar-SA"/>
        </w:rPr>
        <w:t>ويي ویل: او نه هم د اله د لارې جهاد. مګر دا چې څوک له ځان او مال سره جهاد ته ځی او بیرته را نشي</w:t>
      </w:r>
      <w:r w:rsidRPr="00056945">
        <w:rPr>
          <w:vertAlign w:val="superscript"/>
          <w:rtl/>
          <w:lang w:bidi="ar-SA"/>
        </w:rPr>
        <w:t>(</w:t>
      </w:r>
      <w:r w:rsidRPr="00B15A07">
        <w:rPr>
          <w:rStyle w:val="Char"/>
          <w:vertAlign w:val="superscript"/>
          <w:rtl/>
          <w:lang w:bidi="ar-SA"/>
        </w:rPr>
        <w:footnoteReference w:id="124"/>
      </w:r>
      <w:r w:rsidRPr="00056945">
        <w:rPr>
          <w:vertAlign w:val="superscript"/>
          <w:rtl/>
          <w:lang w:bidi="ar-SA"/>
        </w:rPr>
        <w:t>)</w:t>
      </w:r>
      <w:r>
        <w:rPr>
          <w:rtl/>
          <w:lang w:bidi="ar-SA"/>
        </w:rPr>
        <w:t>.</w:t>
      </w:r>
      <w:r w:rsidRPr="001D0371">
        <w:rPr>
          <w:rtl/>
          <w:lang w:bidi="ar-SA"/>
        </w:rPr>
        <w:t xml:space="preserve"> </w:t>
      </w:r>
    </w:p>
    <w:p w:rsidR="00E91E8B" w:rsidRPr="001D0371" w:rsidRDefault="00E91E8B" w:rsidP="00E91E8B">
      <w:pPr>
        <w:pStyle w:val="a6"/>
        <w:numPr>
          <w:ilvl w:val="0"/>
          <w:numId w:val="65"/>
        </w:numPr>
        <w:ind w:left="641" w:hanging="357"/>
        <w:rPr>
          <w:lang w:bidi="ar-SA"/>
        </w:rPr>
      </w:pPr>
      <w:r w:rsidRPr="001D0371">
        <w:rPr>
          <w:rtl/>
          <w:lang w:bidi="ar-SA"/>
        </w:rPr>
        <w:t>د حرامو میاشتو (ذو العقده</w:t>
      </w:r>
      <w:r w:rsidR="004967B0">
        <w:rPr>
          <w:rtl/>
          <w:lang w:bidi="ar-SA"/>
        </w:rPr>
        <w:t xml:space="preserve">، </w:t>
      </w:r>
      <w:r w:rsidRPr="001D0371">
        <w:rPr>
          <w:rtl/>
          <w:lang w:bidi="ar-SA"/>
        </w:rPr>
        <w:t>ذی الحجه</w:t>
      </w:r>
      <w:r w:rsidR="004967B0">
        <w:rPr>
          <w:rtl/>
          <w:lang w:bidi="ar-SA"/>
        </w:rPr>
        <w:t xml:space="preserve">، </w:t>
      </w:r>
      <w:r w:rsidRPr="001D0371">
        <w:rPr>
          <w:rtl/>
          <w:lang w:bidi="ar-SA"/>
        </w:rPr>
        <w:t>محرم او رجب</w:t>
      </w:r>
      <w:r w:rsidRPr="00056945">
        <w:rPr>
          <w:vertAlign w:val="superscript"/>
          <w:rtl/>
          <w:lang w:bidi="ar-SA"/>
        </w:rPr>
        <w:t>(</w:t>
      </w:r>
      <w:r w:rsidRPr="00B15A07">
        <w:rPr>
          <w:rStyle w:val="Char"/>
          <w:vertAlign w:val="superscript"/>
          <w:rtl/>
          <w:lang w:bidi="ar-SA"/>
        </w:rPr>
        <w:footnoteReference w:id="125"/>
      </w:r>
      <w:r w:rsidRPr="00056945">
        <w:rPr>
          <w:vertAlign w:val="superscript"/>
          <w:rtl/>
          <w:lang w:bidi="ar-SA"/>
        </w:rPr>
        <w:t>)</w:t>
      </w:r>
      <w:r>
        <w:rPr>
          <w:rtl/>
          <w:lang w:bidi="ar-SA"/>
        </w:rPr>
        <w:t>.</w:t>
      </w:r>
      <w:r w:rsidRPr="001D0371">
        <w:rPr>
          <w:rtl/>
          <w:lang w:bidi="ar-SA"/>
        </w:rPr>
        <w:t xml:space="preserve"> </w:t>
      </w:r>
    </w:p>
    <w:p w:rsidR="00E91E8B" w:rsidRPr="001D0371" w:rsidRDefault="00E91E8B" w:rsidP="00E91E8B">
      <w:pPr>
        <w:pStyle w:val="a6"/>
        <w:numPr>
          <w:ilvl w:val="0"/>
          <w:numId w:val="65"/>
        </w:numPr>
        <w:ind w:left="641" w:hanging="357"/>
        <w:rPr>
          <w:lang w:bidi="ar-SA"/>
        </w:rPr>
      </w:pPr>
      <w:r w:rsidRPr="001D0371">
        <w:rPr>
          <w:rtl/>
          <w:lang w:bidi="ar-SA"/>
        </w:rPr>
        <w:t>د محرم الحرام میاشت روژه</w:t>
      </w:r>
      <w:r w:rsidRPr="00056945">
        <w:rPr>
          <w:vertAlign w:val="superscript"/>
          <w:rtl/>
          <w:lang w:bidi="ar-SA"/>
        </w:rPr>
        <w:t>(</w:t>
      </w:r>
      <w:r w:rsidRPr="00B15A07">
        <w:rPr>
          <w:rStyle w:val="Char"/>
          <w:vertAlign w:val="superscript"/>
          <w:rtl/>
          <w:lang w:bidi="ar-SA"/>
        </w:rPr>
        <w:footnoteReference w:id="126"/>
      </w:r>
      <w:r w:rsidRPr="00056945">
        <w:rPr>
          <w:vertAlign w:val="superscript"/>
          <w:rtl/>
          <w:lang w:bidi="ar-SA"/>
        </w:rPr>
        <w:t>)</w:t>
      </w:r>
      <w:r w:rsidRPr="001D0371">
        <w:rPr>
          <w:rtl/>
          <w:lang w:bidi="ar-SA"/>
        </w:rPr>
        <w:t xml:space="preserve">. </w:t>
      </w:r>
    </w:p>
    <w:p w:rsidR="00E91E8B" w:rsidRPr="001D0371" w:rsidRDefault="00E91E8B" w:rsidP="00E91E8B">
      <w:pPr>
        <w:pStyle w:val="a6"/>
        <w:numPr>
          <w:ilvl w:val="0"/>
          <w:numId w:val="65"/>
        </w:numPr>
        <w:ind w:left="641" w:hanging="357"/>
        <w:rPr>
          <w:lang w:bidi="ar-SA"/>
        </w:rPr>
      </w:pPr>
      <w:r w:rsidRPr="001D0371">
        <w:rPr>
          <w:rtl/>
          <w:lang w:bidi="ar-SA"/>
        </w:rPr>
        <w:t>د شعبان د میاشتې روژه</w:t>
      </w:r>
      <w:r w:rsidRPr="00056945">
        <w:rPr>
          <w:vertAlign w:val="superscript"/>
          <w:rtl/>
          <w:lang w:bidi="ar-SA"/>
        </w:rPr>
        <w:t>(</w:t>
      </w:r>
      <w:r w:rsidRPr="00B15A07">
        <w:rPr>
          <w:rStyle w:val="Char"/>
          <w:vertAlign w:val="superscript"/>
          <w:rtl/>
          <w:lang w:bidi="ar-SA"/>
        </w:rPr>
        <w:footnoteReference w:id="127"/>
      </w:r>
      <w:r w:rsidRPr="00056945">
        <w:rPr>
          <w:vertAlign w:val="superscript"/>
          <w:rtl/>
          <w:lang w:bidi="ar-SA"/>
        </w:rPr>
        <w:t>)</w:t>
      </w:r>
      <w:r>
        <w:rPr>
          <w:rtl/>
          <w:lang w:bidi="ar-SA"/>
        </w:rPr>
        <w:t>.</w:t>
      </w:r>
      <w:r w:rsidRPr="001D0371">
        <w:rPr>
          <w:rtl/>
          <w:lang w:bidi="ar-SA"/>
        </w:rPr>
        <w:t xml:space="preserve"> </w:t>
      </w:r>
    </w:p>
    <w:p w:rsidR="00E91E8B" w:rsidRPr="001D0371" w:rsidRDefault="00E91E8B" w:rsidP="000A3049">
      <w:pPr>
        <w:pStyle w:val="a6"/>
        <w:numPr>
          <w:ilvl w:val="0"/>
          <w:numId w:val="65"/>
        </w:numPr>
        <w:tabs>
          <w:tab w:val="right" w:pos="851"/>
        </w:tabs>
        <w:ind w:left="641" w:hanging="357"/>
        <w:rPr>
          <w:rtl/>
          <w:lang w:bidi="ar-SA"/>
        </w:rPr>
      </w:pPr>
      <w:r w:rsidRPr="001D0371">
        <w:rPr>
          <w:rtl/>
          <w:lang w:bidi="ar-SA"/>
        </w:rPr>
        <w:t>یو ورځ روزه یو ورځ افطار</w:t>
      </w:r>
      <w:r w:rsidRPr="00056945">
        <w:rPr>
          <w:vertAlign w:val="superscript"/>
          <w:rtl/>
          <w:lang w:bidi="ar-SA"/>
        </w:rPr>
        <w:t>(</w:t>
      </w:r>
      <w:r w:rsidRPr="00B15A07">
        <w:rPr>
          <w:rStyle w:val="Char"/>
          <w:vertAlign w:val="superscript"/>
          <w:rtl/>
          <w:lang w:bidi="ar-SA"/>
        </w:rPr>
        <w:footnoteReference w:id="128"/>
      </w:r>
      <w:r w:rsidRPr="00056945">
        <w:rPr>
          <w:vertAlign w:val="superscript"/>
          <w:rtl/>
          <w:lang w:bidi="ar-SA"/>
        </w:rPr>
        <w:t>)</w:t>
      </w:r>
      <w:r w:rsidRPr="001D0371">
        <w:rPr>
          <w:rtl/>
          <w:lang w:bidi="ar-SA"/>
        </w:rPr>
        <w:t>.</w:t>
      </w:r>
    </w:p>
    <w:p w:rsidR="00E91E8B" w:rsidRPr="001D0371" w:rsidRDefault="00E91E8B" w:rsidP="000A3049">
      <w:pPr>
        <w:pStyle w:val="a6"/>
        <w:numPr>
          <w:ilvl w:val="0"/>
          <w:numId w:val="65"/>
        </w:numPr>
        <w:tabs>
          <w:tab w:val="right" w:pos="851"/>
        </w:tabs>
        <w:ind w:left="641" w:hanging="357"/>
        <w:rPr>
          <w:rtl/>
          <w:lang w:bidi="ar-SA"/>
        </w:rPr>
      </w:pPr>
      <w:r w:rsidRPr="001D0371">
        <w:rPr>
          <w:rtl/>
          <w:lang w:bidi="ar-SA"/>
        </w:rPr>
        <w:t>مطلق نفل: هغه روزه ده چې مکروه والی یي ثابت نه وي</w:t>
      </w:r>
      <w:r w:rsidR="004967B0">
        <w:rPr>
          <w:rtl/>
          <w:lang w:bidi="ar-SA"/>
        </w:rPr>
        <w:t xml:space="preserve">، </w:t>
      </w:r>
      <w:r w:rsidRPr="001D0371">
        <w:rPr>
          <w:rtl/>
          <w:lang w:bidi="ar-SA"/>
        </w:rPr>
        <w:t>او وخت یې هم تعین شوی وي</w:t>
      </w:r>
      <w:r w:rsidRPr="00056945">
        <w:rPr>
          <w:vertAlign w:val="superscript"/>
          <w:rtl/>
          <w:lang w:bidi="ar-SA"/>
        </w:rPr>
        <w:t>(</w:t>
      </w:r>
      <w:r w:rsidRPr="00B15A07">
        <w:rPr>
          <w:rStyle w:val="Char"/>
          <w:vertAlign w:val="superscript"/>
          <w:rtl/>
          <w:lang w:bidi="ar-SA"/>
        </w:rPr>
        <w:footnoteReference w:id="129"/>
      </w:r>
      <w:r w:rsidRPr="00056945">
        <w:rPr>
          <w:vertAlign w:val="superscript"/>
          <w:rtl/>
          <w:lang w:bidi="ar-SA"/>
        </w:rPr>
        <w:t>)</w:t>
      </w:r>
      <w:r>
        <w:rPr>
          <w:rtl/>
          <w:lang w:bidi="ar-SA"/>
        </w:rPr>
        <w:t>.</w:t>
      </w:r>
    </w:p>
    <w:p w:rsidR="00E91E8B" w:rsidRPr="001D0371" w:rsidRDefault="00E91E8B" w:rsidP="00E91E8B">
      <w:pPr>
        <w:pStyle w:val="a6"/>
        <w:rPr>
          <w:rtl/>
          <w:lang w:bidi="ar-SA"/>
        </w:rPr>
      </w:pPr>
      <w:r w:rsidRPr="001D0371">
        <w:rPr>
          <w:rtl/>
          <w:lang w:bidi="ar-SA"/>
        </w:rPr>
        <w:t>پوښتنه: د کومو ورځو روزه نیول مکروه ده؟</w:t>
      </w:r>
    </w:p>
    <w:p w:rsidR="00E91E8B" w:rsidRPr="001D0371" w:rsidRDefault="00E91E8B" w:rsidP="00E91E8B">
      <w:pPr>
        <w:pStyle w:val="a6"/>
        <w:rPr>
          <w:rtl/>
          <w:lang w:bidi="ar-SA"/>
        </w:rPr>
      </w:pPr>
      <w:r w:rsidRPr="001D0371">
        <w:rPr>
          <w:rtl/>
          <w:lang w:bidi="ar-SA"/>
        </w:rPr>
        <w:t>جواب: مکروه روزه دوه قسمه دي</w:t>
      </w:r>
      <w:r w:rsidR="004967B0">
        <w:rPr>
          <w:rtl/>
          <w:lang w:bidi="ar-SA"/>
        </w:rPr>
        <w:t xml:space="preserve">، </w:t>
      </w:r>
      <w:r w:rsidRPr="001D0371">
        <w:rPr>
          <w:rtl/>
          <w:lang w:bidi="ar-SA"/>
        </w:rPr>
        <w:t>مکروه تنزیهی او مکروه</w:t>
      </w:r>
      <w:r w:rsidR="004967B0">
        <w:rPr>
          <w:rtl/>
          <w:lang w:bidi="ar-SA"/>
        </w:rPr>
        <w:t xml:space="preserve">، </w:t>
      </w:r>
      <w:r w:rsidRPr="001D0371">
        <w:rPr>
          <w:rtl/>
          <w:lang w:bidi="ar-SA"/>
        </w:rPr>
        <w:t>تحریمی مکروه تنزیهی.</w:t>
      </w:r>
    </w:p>
    <w:p w:rsidR="00E91E8B" w:rsidRPr="001D0371" w:rsidRDefault="00E91E8B" w:rsidP="00E91E8B">
      <w:pPr>
        <w:pStyle w:val="a6"/>
        <w:numPr>
          <w:ilvl w:val="0"/>
          <w:numId w:val="66"/>
        </w:numPr>
        <w:ind w:left="641" w:hanging="357"/>
        <w:rPr>
          <w:rtl/>
          <w:lang w:bidi="ar-SA"/>
        </w:rPr>
      </w:pPr>
      <w:r w:rsidRPr="001D0371">
        <w:rPr>
          <w:rtl/>
          <w:lang w:bidi="ar-SA"/>
        </w:rPr>
        <w:t>یواځې عاشورا روژه نیول پرته له نهې او یا یوولسمې.</w:t>
      </w:r>
    </w:p>
    <w:p w:rsidR="00E91E8B" w:rsidRPr="001D0371" w:rsidRDefault="00E91E8B" w:rsidP="00E91E8B">
      <w:pPr>
        <w:pStyle w:val="a6"/>
        <w:numPr>
          <w:ilvl w:val="0"/>
          <w:numId w:val="66"/>
        </w:numPr>
        <w:ind w:left="641" w:hanging="357"/>
        <w:rPr>
          <w:rtl/>
          <w:lang w:bidi="ar-SA"/>
        </w:rPr>
      </w:pPr>
      <w:r w:rsidRPr="001D0371">
        <w:rPr>
          <w:rtl/>
          <w:lang w:bidi="ar-SA"/>
        </w:rPr>
        <w:t>یواځې د جمعی ورځ</w:t>
      </w:r>
      <w:r w:rsidRPr="00056945">
        <w:rPr>
          <w:vertAlign w:val="superscript"/>
          <w:rtl/>
          <w:lang w:bidi="ar-SA"/>
        </w:rPr>
        <w:t>(</w:t>
      </w:r>
      <w:r w:rsidRPr="00B15A07">
        <w:rPr>
          <w:rStyle w:val="Char"/>
          <w:vertAlign w:val="superscript"/>
          <w:rtl/>
          <w:lang w:bidi="ar-SA"/>
        </w:rPr>
        <w:footnoteReference w:id="130"/>
      </w:r>
      <w:r w:rsidRPr="00056945">
        <w:rPr>
          <w:vertAlign w:val="superscript"/>
          <w:rtl/>
          <w:lang w:bidi="ar-SA"/>
        </w:rPr>
        <w:t>)</w:t>
      </w:r>
      <w:r>
        <w:rPr>
          <w:rtl/>
          <w:lang w:bidi="ar-SA"/>
        </w:rPr>
        <w:t>.</w:t>
      </w:r>
    </w:p>
    <w:p w:rsidR="00E91E8B" w:rsidRPr="001D0371" w:rsidRDefault="00E91E8B" w:rsidP="00E91E8B">
      <w:pPr>
        <w:pStyle w:val="a6"/>
        <w:numPr>
          <w:ilvl w:val="0"/>
          <w:numId w:val="66"/>
        </w:numPr>
        <w:ind w:left="641" w:hanging="357"/>
        <w:rPr>
          <w:rtl/>
          <w:lang w:bidi="ar-SA"/>
        </w:rPr>
      </w:pPr>
      <w:r w:rsidRPr="001D0371">
        <w:rPr>
          <w:rtl/>
          <w:lang w:bidi="ar-SA"/>
        </w:rPr>
        <w:t>یواځې دشنبی ورځ</w:t>
      </w:r>
      <w:r w:rsidRPr="00056945">
        <w:rPr>
          <w:vertAlign w:val="superscript"/>
          <w:rtl/>
          <w:lang w:bidi="ar-SA"/>
        </w:rPr>
        <w:t>(</w:t>
      </w:r>
      <w:r w:rsidRPr="00B15A07">
        <w:rPr>
          <w:rStyle w:val="Char"/>
          <w:vertAlign w:val="superscript"/>
          <w:rtl/>
          <w:lang w:bidi="ar-SA"/>
        </w:rPr>
        <w:footnoteReference w:id="131"/>
      </w:r>
      <w:r w:rsidRPr="00056945">
        <w:rPr>
          <w:vertAlign w:val="superscript"/>
          <w:rtl/>
          <w:lang w:bidi="ar-SA"/>
        </w:rPr>
        <w:t>)</w:t>
      </w:r>
      <w:r>
        <w:rPr>
          <w:rtl/>
          <w:lang w:bidi="ar-SA"/>
        </w:rPr>
        <w:t>.</w:t>
      </w:r>
    </w:p>
    <w:p w:rsidR="00E91E8B" w:rsidRPr="001D0371" w:rsidRDefault="00E91E8B" w:rsidP="00E91E8B">
      <w:pPr>
        <w:pStyle w:val="a6"/>
        <w:numPr>
          <w:ilvl w:val="0"/>
          <w:numId w:val="66"/>
        </w:numPr>
        <w:ind w:left="641" w:hanging="357"/>
        <w:rPr>
          <w:rtl/>
          <w:lang w:bidi="ar-SA"/>
        </w:rPr>
      </w:pPr>
      <w:r w:rsidRPr="001D0371">
        <w:rPr>
          <w:rtl/>
          <w:lang w:bidi="ar-SA"/>
        </w:rPr>
        <w:t>یوازې د نور ورځ.</w:t>
      </w:r>
    </w:p>
    <w:p w:rsidR="00E91E8B" w:rsidRPr="001D0371" w:rsidRDefault="00E91E8B" w:rsidP="00E91E8B">
      <w:pPr>
        <w:pStyle w:val="a6"/>
        <w:numPr>
          <w:ilvl w:val="0"/>
          <w:numId w:val="66"/>
        </w:numPr>
        <w:ind w:left="641" w:hanging="357"/>
        <w:rPr>
          <w:rtl/>
          <w:lang w:bidi="ar-SA"/>
        </w:rPr>
      </w:pPr>
      <w:r w:rsidRPr="001D0371">
        <w:rPr>
          <w:rtl/>
          <w:lang w:bidi="ar-SA"/>
        </w:rPr>
        <w:t xml:space="preserve">د مهرجان ورځ ورسره لمانځل. </w:t>
      </w:r>
    </w:p>
    <w:p w:rsidR="00E91E8B" w:rsidRPr="001D0371" w:rsidRDefault="00E91E8B" w:rsidP="00E91E8B">
      <w:pPr>
        <w:pStyle w:val="a6"/>
        <w:numPr>
          <w:ilvl w:val="0"/>
          <w:numId w:val="66"/>
        </w:numPr>
        <w:ind w:left="641" w:hanging="357"/>
        <w:rPr>
          <w:rtl/>
          <w:lang w:bidi="ar-SA"/>
        </w:rPr>
      </w:pPr>
      <w:r w:rsidRPr="001D0371">
        <w:rPr>
          <w:rtl/>
          <w:lang w:bidi="ar-SA"/>
        </w:rPr>
        <w:t>ابدي یا همیشه روزه..</w:t>
      </w:r>
      <w:r w:rsidRPr="00056945">
        <w:rPr>
          <w:vertAlign w:val="superscript"/>
          <w:rtl/>
          <w:lang w:bidi="ar-SA"/>
        </w:rPr>
        <w:t>(</w:t>
      </w:r>
      <w:r w:rsidRPr="00B15A07">
        <w:rPr>
          <w:rStyle w:val="Char"/>
          <w:vertAlign w:val="superscript"/>
          <w:rtl/>
          <w:lang w:bidi="ar-SA"/>
        </w:rPr>
        <w:footnoteReference w:id="132"/>
      </w:r>
      <w:r w:rsidRPr="00056945">
        <w:rPr>
          <w:vertAlign w:val="superscript"/>
          <w:rtl/>
          <w:lang w:bidi="ar-SA"/>
        </w:rPr>
        <w:t>)</w:t>
      </w:r>
      <w:r>
        <w:rPr>
          <w:rtl/>
          <w:lang w:bidi="ar-SA"/>
        </w:rPr>
        <w:t>.</w:t>
      </w:r>
      <w:r w:rsidRPr="001D0371">
        <w:rPr>
          <w:rtl/>
          <w:lang w:bidi="ar-SA"/>
        </w:rPr>
        <w:t xml:space="preserve"> </w:t>
      </w:r>
    </w:p>
    <w:p w:rsidR="00E91E8B" w:rsidRPr="001D0371" w:rsidRDefault="00E91E8B" w:rsidP="00E91E8B">
      <w:pPr>
        <w:pStyle w:val="a6"/>
        <w:numPr>
          <w:ilvl w:val="0"/>
          <w:numId w:val="66"/>
        </w:numPr>
        <w:ind w:left="641" w:hanging="357"/>
        <w:rPr>
          <w:rtl/>
          <w:lang w:bidi="ar-SA"/>
        </w:rPr>
      </w:pPr>
      <w:r w:rsidRPr="001D0371">
        <w:rPr>
          <w:rtl/>
          <w:lang w:bidi="ar-SA"/>
        </w:rPr>
        <w:t>د شک ورځې روزه.</w:t>
      </w:r>
    </w:p>
    <w:p w:rsidR="00E91E8B" w:rsidRPr="001D0371" w:rsidRDefault="00E91E8B" w:rsidP="00E91E8B">
      <w:pPr>
        <w:pStyle w:val="a6"/>
        <w:numPr>
          <w:ilvl w:val="0"/>
          <w:numId w:val="66"/>
        </w:numPr>
        <w:ind w:left="641" w:hanging="357"/>
        <w:rPr>
          <w:rtl/>
          <w:lang w:bidi="ar-SA"/>
        </w:rPr>
      </w:pPr>
      <w:r w:rsidRPr="001D0371">
        <w:rPr>
          <w:rtl/>
          <w:lang w:bidi="ar-SA"/>
        </w:rPr>
        <w:t>په مشکلاتو کې دمسافر روزه نیول</w:t>
      </w:r>
      <w:r w:rsidRPr="00056945">
        <w:rPr>
          <w:vertAlign w:val="superscript"/>
          <w:rtl/>
          <w:lang w:bidi="ar-SA"/>
        </w:rPr>
        <w:t>(</w:t>
      </w:r>
      <w:r w:rsidRPr="00B15A07">
        <w:rPr>
          <w:rStyle w:val="Char"/>
          <w:vertAlign w:val="superscript"/>
          <w:rtl/>
          <w:lang w:bidi="ar-SA"/>
        </w:rPr>
        <w:footnoteReference w:id="133"/>
      </w:r>
      <w:r w:rsidRPr="00056945">
        <w:rPr>
          <w:vertAlign w:val="superscript"/>
          <w:rtl/>
          <w:lang w:bidi="ar-SA"/>
        </w:rPr>
        <w:t>)</w:t>
      </w:r>
      <w:r>
        <w:rPr>
          <w:rtl/>
          <w:lang w:bidi="ar-SA"/>
        </w:rPr>
        <w:t>.</w:t>
      </w:r>
      <w:r w:rsidRPr="001D0371">
        <w:rPr>
          <w:rtl/>
          <w:lang w:bidi="ar-SA"/>
        </w:rPr>
        <w:t xml:space="preserve"> </w:t>
      </w:r>
    </w:p>
    <w:p w:rsidR="00E91E8B" w:rsidRPr="001D0371" w:rsidRDefault="00E91E8B" w:rsidP="00E91E8B">
      <w:pPr>
        <w:pStyle w:val="a6"/>
        <w:numPr>
          <w:ilvl w:val="0"/>
          <w:numId w:val="66"/>
        </w:numPr>
        <w:ind w:left="641" w:hanging="357"/>
        <w:rPr>
          <w:rtl/>
          <w:lang w:bidi="ar-SA"/>
        </w:rPr>
      </w:pPr>
      <w:r w:rsidRPr="001D0371">
        <w:rPr>
          <w:rtl/>
          <w:lang w:bidi="ar-SA"/>
        </w:rPr>
        <w:t>د خاوند له اجازی پرته د ښځې نفل روژه نیول..</w:t>
      </w:r>
      <w:r w:rsidRPr="00056945">
        <w:rPr>
          <w:vertAlign w:val="superscript"/>
          <w:rtl/>
          <w:lang w:bidi="ar-SA"/>
        </w:rPr>
        <w:t>(</w:t>
      </w:r>
      <w:r w:rsidRPr="00B15A07">
        <w:rPr>
          <w:rStyle w:val="Char"/>
          <w:vertAlign w:val="superscript"/>
          <w:rtl/>
          <w:lang w:bidi="ar-SA"/>
        </w:rPr>
        <w:footnoteReference w:id="134"/>
      </w:r>
      <w:r w:rsidRPr="00056945">
        <w:rPr>
          <w:vertAlign w:val="superscript"/>
          <w:rtl/>
          <w:lang w:bidi="ar-SA"/>
        </w:rPr>
        <w:t>)</w:t>
      </w:r>
      <w:r>
        <w:rPr>
          <w:rtl/>
          <w:lang w:bidi="ar-SA"/>
        </w:rPr>
        <w:t>.</w:t>
      </w:r>
    </w:p>
    <w:p w:rsidR="00E91E8B" w:rsidRPr="001D0371" w:rsidRDefault="00E91E8B" w:rsidP="000A3049">
      <w:pPr>
        <w:pStyle w:val="a6"/>
        <w:numPr>
          <w:ilvl w:val="0"/>
          <w:numId w:val="66"/>
        </w:numPr>
        <w:tabs>
          <w:tab w:val="right" w:pos="851"/>
        </w:tabs>
        <w:ind w:left="641" w:hanging="357"/>
        <w:rPr>
          <w:rtl/>
          <w:lang w:bidi="ar-SA"/>
        </w:rPr>
      </w:pPr>
      <w:r w:rsidRPr="001D0371">
        <w:rPr>
          <w:rtl/>
          <w:lang w:bidi="ar-SA"/>
        </w:rPr>
        <w:t>د خاموشۍ (چوپ والی) روزه.</w:t>
      </w:r>
    </w:p>
    <w:p w:rsidR="00E91E8B" w:rsidRPr="001D0371" w:rsidRDefault="00E91E8B" w:rsidP="00E91E8B">
      <w:pPr>
        <w:pStyle w:val="a6"/>
        <w:rPr>
          <w:rtl/>
          <w:lang w:bidi="ar-SA"/>
        </w:rPr>
      </w:pPr>
      <w:r w:rsidRPr="001D0371">
        <w:rPr>
          <w:rtl/>
          <w:lang w:bidi="ar-SA"/>
        </w:rPr>
        <w:t>تحریمی مکروه: چې له ګناه او د الله</w:t>
      </w:r>
      <w:r w:rsidR="00065F28" w:rsidRPr="00065F28">
        <w:rPr>
          <w:rFonts w:cs="CTraditional Arabic"/>
          <w:rtl/>
          <w:lang w:bidi="ar-SA"/>
        </w:rPr>
        <w:t xml:space="preserve">أ </w:t>
      </w:r>
      <w:r w:rsidRPr="001D0371">
        <w:rPr>
          <w:rtl/>
          <w:lang w:bidi="ar-SA"/>
        </w:rPr>
        <w:t>د حکم له مخالف څخه مشروع کیږي.</w:t>
      </w:r>
    </w:p>
    <w:p w:rsidR="00E91E8B" w:rsidRPr="001D0371" w:rsidRDefault="00E91E8B" w:rsidP="00E91E8B">
      <w:pPr>
        <w:pStyle w:val="a6"/>
        <w:numPr>
          <w:ilvl w:val="0"/>
          <w:numId w:val="67"/>
        </w:numPr>
        <w:rPr>
          <w:rtl/>
          <w:lang w:bidi="ar-SA"/>
        </w:rPr>
      </w:pPr>
      <w:r w:rsidRPr="001D0371">
        <w:rPr>
          <w:rtl/>
          <w:lang w:bidi="ar-SA"/>
        </w:rPr>
        <w:t>هغه روزی چې له ګناه او یا اسلامي شریعت سره په خلاف شروع کیږي لکه:</w:t>
      </w:r>
    </w:p>
    <w:p w:rsidR="00E91E8B" w:rsidRPr="001D0371" w:rsidRDefault="00E91E8B" w:rsidP="00E91E8B">
      <w:pPr>
        <w:pStyle w:val="a6"/>
        <w:rPr>
          <w:rtl/>
          <w:lang w:bidi="ar-SA"/>
        </w:rPr>
      </w:pPr>
      <w:r w:rsidRPr="001D0371">
        <w:rPr>
          <w:rtl/>
          <w:lang w:bidi="ar-SA"/>
        </w:rPr>
        <w:t>الف: دواړه او غټ اختر ورځې</w:t>
      </w:r>
      <w:r w:rsidRPr="00056945">
        <w:rPr>
          <w:vertAlign w:val="superscript"/>
          <w:rtl/>
          <w:lang w:bidi="ar-SA"/>
        </w:rPr>
        <w:t>(</w:t>
      </w:r>
      <w:r w:rsidRPr="00B15A07">
        <w:rPr>
          <w:rStyle w:val="Char"/>
          <w:vertAlign w:val="superscript"/>
          <w:rtl/>
          <w:lang w:bidi="ar-SA"/>
        </w:rPr>
        <w:footnoteReference w:id="135"/>
      </w:r>
      <w:r w:rsidRPr="00056945">
        <w:rPr>
          <w:vertAlign w:val="superscript"/>
          <w:rtl/>
          <w:lang w:bidi="ar-SA"/>
        </w:rPr>
        <w:t>)</w:t>
      </w:r>
      <w:r>
        <w:rPr>
          <w:rtl/>
          <w:lang w:bidi="ar-SA"/>
        </w:rPr>
        <w:t>.</w:t>
      </w:r>
    </w:p>
    <w:p w:rsidR="00E91E8B" w:rsidRPr="001D0371" w:rsidRDefault="00E91E8B" w:rsidP="00E91E8B">
      <w:pPr>
        <w:pStyle w:val="a6"/>
        <w:rPr>
          <w:rtl/>
          <w:lang w:bidi="ar-SA"/>
        </w:rPr>
      </w:pPr>
      <w:r w:rsidRPr="001D0371">
        <w:rPr>
          <w:rtl/>
          <w:lang w:bidi="ar-SA"/>
        </w:rPr>
        <w:t>ب: د ایام تشریق روزه (۳ ورځې وروسته له لوی اختر څخه)</w:t>
      </w:r>
      <w:r w:rsidRPr="00056945">
        <w:rPr>
          <w:vertAlign w:val="superscript"/>
          <w:rtl/>
          <w:lang w:bidi="ar-SA"/>
        </w:rPr>
        <w:t>(</w:t>
      </w:r>
      <w:r w:rsidRPr="00B15A07">
        <w:rPr>
          <w:rStyle w:val="Char"/>
          <w:vertAlign w:val="superscript"/>
          <w:rtl/>
          <w:lang w:bidi="ar-SA"/>
        </w:rPr>
        <w:footnoteReference w:id="136"/>
      </w:r>
      <w:r w:rsidRPr="00056945">
        <w:rPr>
          <w:vertAlign w:val="superscript"/>
          <w:rtl/>
          <w:lang w:bidi="ar-SA"/>
        </w:rPr>
        <w:t>)</w:t>
      </w:r>
      <w:r>
        <w:rPr>
          <w:rtl/>
          <w:lang w:bidi="ar-SA"/>
        </w:rPr>
        <w:t>.</w:t>
      </w:r>
    </w:p>
    <w:p w:rsidR="00E91E8B" w:rsidRPr="001D0371" w:rsidRDefault="00E91E8B" w:rsidP="00E91E8B">
      <w:pPr>
        <w:pStyle w:val="a6"/>
        <w:rPr>
          <w:rtl/>
          <w:lang w:bidi="ar-SA"/>
        </w:rPr>
      </w:pPr>
      <w:r w:rsidRPr="001D0371">
        <w:rPr>
          <w:rtl/>
          <w:lang w:bidi="ar-SA"/>
        </w:rPr>
        <w:t>پوښتنه: روزه کې څه شی مستحب دی.</w:t>
      </w:r>
    </w:p>
    <w:p w:rsidR="00E91E8B" w:rsidRPr="001D0371" w:rsidRDefault="00E91E8B" w:rsidP="00E91E8B">
      <w:pPr>
        <w:pStyle w:val="a6"/>
        <w:rPr>
          <w:rtl/>
          <w:lang w:bidi="ar-SA"/>
        </w:rPr>
      </w:pPr>
      <w:r w:rsidRPr="001D0371">
        <w:rPr>
          <w:rtl/>
          <w:lang w:bidi="ar-SA"/>
        </w:rPr>
        <w:t>جواب: لاندې امور مستحب دي.</w:t>
      </w:r>
    </w:p>
    <w:p w:rsidR="00E91E8B" w:rsidRPr="001D0371" w:rsidRDefault="00E91E8B" w:rsidP="00E91E8B">
      <w:pPr>
        <w:pStyle w:val="a6"/>
        <w:numPr>
          <w:ilvl w:val="0"/>
          <w:numId w:val="68"/>
        </w:numPr>
        <w:ind w:left="641" w:hanging="357"/>
        <w:rPr>
          <w:rtl/>
          <w:lang w:bidi="ar-SA"/>
        </w:rPr>
      </w:pPr>
      <w:r w:rsidRPr="001D0371">
        <w:rPr>
          <w:rtl/>
          <w:lang w:bidi="ar-SA"/>
        </w:rPr>
        <w:t>په افطارکی عجله کول.</w:t>
      </w:r>
    </w:p>
    <w:p w:rsidR="00E91E8B" w:rsidRPr="001D0371" w:rsidRDefault="00E91E8B" w:rsidP="00E91E8B">
      <w:pPr>
        <w:pStyle w:val="a6"/>
        <w:numPr>
          <w:ilvl w:val="0"/>
          <w:numId w:val="68"/>
        </w:numPr>
        <w:ind w:left="641" w:hanging="357"/>
        <w:rPr>
          <w:rtl/>
          <w:lang w:bidi="ar-SA"/>
        </w:rPr>
      </w:pPr>
      <w:r w:rsidRPr="001D0371">
        <w:rPr>
          <w:rtl/>
          <w:lang w:bidi="ar-SA"/>
        </w:rPr>
        <w:t>په درې خرما و افطار کول.</w:t>
      </w:r>
    </w:p>
    <w:p w:rsidR="00E91E8B" w:rsidRPr="001D0371" w:rsidRDefault="00E91E8B" w:rsidP="00E91E8B">
      <w:pPr>
        <w:pStyle w:val="a6"/>
        <w:numPr>
          <w:ilvl w:val="0"/>
          <w:numId w:val="68"/>
        </w:numPr>
        <w:ind w:left="641" w:hanging="357"/>
        <w:rPr>
          <w:rtl/>
          <w:lang w:bidi="ar-SA"/>
        </w:rPr>
      </w:pPr>
      <w:r w:rsidRPr="001D0371">
        <w:rPr>
          <w:rtl/>
          <w:lang w:bidi="ar-SA"/>
        </w:rPr>
        <w:t>د افطاری پر وخت دعا کول.</w:t>
      </w:r>
    </w:p>
    <w:p w:rsidR="00E91E8B" w:rsidRPr="001D0371" w:rsidRDefault="00E91E8B" w:rsidP="00E91E8B">
      <w:pPr>
        <w:pStyle w:val="a6"/>
        <w:numPr>
          <w:ilvl w:val="0"/>
          <w:numId w:val="68"/>
        </w:numPr>
        <w:ind w:left="641" w:hanging="357"/>
        <w:rPr>
          <w:rtl/>
          <w:lang w:bidi="ar-SA"/>
        </w:rPr>
      </w:pPr>
      <w:r w:rsidRPr="001D0371">
        <w:rPr>
          <w:rtl/>
          <w:lang w:bidi="ar-SA"/>
        </w:rPr>
        <w:t>سحري (پیشمنی) ته پاڅیدل.</w:t>
      </w:r>
    </w:p>
    <w:p w:rsidR="00E91E8B" w:rsidRPr="001D0371" w:rsidRDefault="00E91E8B" w:rsidP="00E91E8B">
      <w:pPr>
        <w:pStyle w:val="a6"/>
        <w:numPr>
          <w:ilvl w:val="0"/>
          <w:numId w:val="68"/>
        </w:numPr>
        <w:ind w:left="641" w:hanging="357"/>
        <w:rPr>
          <w:rtl/>
          <w:lang w:bidi="ar-SA"/>
        </w:rPr>
      </w:pPr>
      <w:r w:rsidRPr="001D0371">
        <w:rPr>
          <w:rtl/>
          <w:lang w:bidi="ar-SA"/>
        </w:rPr>
        <w:t>د قران کریم زیات تلاوت.</w:t>
      </w:r>
    </w:p>
    <w:p w:rsidR="00E91E8B" w:rsidRPr="001D0371" w:rsidRDefault="00E91E8B" w:rsidP="00E91E8B">
      <w:pPr>
        <w:pStyle w:val="a6"/>
        <w:numPr>
          <w:ilvl w:val="0"/>
          <w:numId w:val="68"/>
        </w:numPr>
        <w:ind w:left="641" w:hanging="357"/>
        <w:rPr>
          <w:rtl/>
          <w:lang w:bidi="ar-SA"/>
        </w:rPr>
      </w:pPr>
      <w:r w:rsidRPr="001D0371">
        <w:rPr>
          <w:rtl/>
          <w:lang w:bidi="ar-SA"/>
        </w:rPr>
        <w:t>په خپلو اولادونو رزق کې وسعت کول.</w:t>
      </w:r>
    </w:p>
    <w:p w:rsidR="00E91E8B" w:rsidRPr="001D0371" w:rsidRDefault="00E91E8B" w:rsidP="00E91E8B">
      <w:pPr>
        <w:pStyle w:val="a6"/>
        <w:numPr>
          <w:ilvl w:val="0"/>
          <w:numId w:val="68"/>
        </w:numPr>
        <w:ind w:left="641" w:hanging="357"/>
        <w:rPr>
          <w:rtl/>
          <w:lang w:bidi="ar-SA"/>
        </w:rPr>
      </w:pPr>
      <w:r w:rsidRPr="001D0371">
        <w:rPr>
          <w:rtl/>
          <w:lang w:bidi="ar-SA"/>
        </w:rPr>
        <w:t>زیاته صدقه ورکول.</w:t>
      </w:r>
    </w:p>
    <w:p w:rsidR="00E91E8B" w:rsidRPr="001D0371" w:rsidRDefault="00E91E8B" w:rsidP="00E91E8B">
      <w:pPr>
        <w:pStyle w:val="a6"/>
        <w:numPr>
          <w:ilvl w:val="0"/>
          <w:numId w:val="68"/>
        </w:numPr>
        <w:ind w:left="641" w:hanging="357"/>
        <w:rPr>
          <w:rtl/>
          <w:lang w:bidi="ar-SA"/>
        </w:rPr>
      </w:pPr>
      <w:r w:rsidRPr="001D0371">
        <w:rPr>
          <w:rtl/>
          <w:lang w:bidi="ar-SA"/>
        </w:rPr>
        <w:t>اعتکاف کیناستل.</w:t>
      </w:r>
    </w:p>
    <w:p w:rsidR="00E91E8B" w:rsidRDefault="00E91E8B" w:rsidP="00E91E8B">
      <w:pPr>
        <w:pStyle w:val="a6"/>
        <w:numPr>
          <w:ilvl w:val="0"/>
          <w:numId w:val="68"/>
        </w:numPr>
        <w:ind w:left="641" w:hanging="357"/>
        <w:rPr>
          <w:lang w:bidi="ar-SA"/>
        </w:rPr>
      </w:pPr>
      <w:r w:rsidRPr="001D0371">
        <w:rPr>
          <w:rtl/>
          <w:lang w:bidi="ar-SA"/>
        </w:rPr>
        <w:t>په استنشاق کې مبالغه کول.</w:t>
      </w:r>
    </w:p>
    <w:p w:rsidR="000A3049" w:rsidRDefault="000A3049" w:rsidP="000A3049">
      <w:pPr>
        <w:pStyle w:val="a6"/>
        <w:rPr>
          <w:rtl/>
          <w:lang w:bidi="ar-SA"/>
        </w:rPr>
        <w:sectPr w:rsidR="000A3049" w:rsidSect="003B5285">
          <w:headerReference w:type="default" r:id="rId67"/>
          <w:footnotePr>
            <w:numRestart w:val="eachPage"/>
          </w:footnotePr>
          <w:pgSz w:w="9356" w:h="13608" w:code="9"/>
          <w:pgMar w:top="567" w:right="1134" w:bottom="851" w:left="1134" w:header="454" w:footer="0" w:gutter="0"/>
          <w:cols w:space="720"/>
          <w:titlePg/>
          <w:bidi/>
          <w:rtlGutter/>
          <w:docGrid w:linePitch="360"/>
        </w:sectPr>
      </w:pPr>
    </w:p>
    <w:p w:rsidR="00E91E8B" w:rsidRPr="001D0371" w:rsidRDefault="00E91E8B" w:rsidP="00E91E8B">
      <w:pPr>
        <w:pStyle w:val="a7"/>
        <w:rPr>
          <w:rtl/>
          <w:lang w:bidi="ar-SA"/>
        </w:rPr>
      </w:pPr>
      <w:bookmarkStart w:id="954" w:name="_Toc390893619"/>
      <w:bookmarkStart w:id="955" w:name="_Toc456862042"/>
      <w:bookmarkStart w:id="956" w:name="_Toc456867481"/>
      <w:r w:rsidRPr="001D0371">
        <w:rPr>
          <w:rtl/>
          <w:lang w:bidi="ar-SA"/>
        </w:rPr>
        <w:t>شپږم فصل:</w:t>
      </w:r>
      <w:r w:rsidRPr="001D0371">
        <w:rPr>
          <w:rtl/>
          <w:lang w:bidi="ar-SA"/>
        </w:rPr>
        <w:br/>
        <w:t>د زکات فلسفه</w:t>
      </w:r>
      <w:bookmarkEnd w:id="954"/>
      <w:bookmarkEnd w:id="955"/>
      <w:bookmarkEnd w:id="956"/>
    </w:p>
    <w:p w:rsidR="00E91E8B" w:rsidRPr="001D0371" w:rsidRDefault="00E91E8B" w:rsidP="00E91E8B">
      <w:pPr>
        <w:pStyle w:val="a6"/>
        <w:rPr>
          <w:b/>
          <w:bCs/>
          <w:rtl/>
          <w:lang w:bidi="ar-SA"/>
        </w:rPr>
      </w:pPr>
      <w:r w:rsidRPr="001D0371">
        <w:rPr>
          <w:b/>
          <w:bCs/>
          <w:rtl/>
          <w:lang w:bidi="ar-SA"/>
        </w:rPr>
        <w:t xml:space="preserve">فصل کې شاملې موضوع ګانې: </w:t>
      </w:r>
    </w:p>
    <w:p w:rsidR="00E91E8B" w:rsidRPr="00A04EED" w:rsidRDefault="00E91E8B" w:rsidP="00E91E8B">
      <w:pPr>
        <w:pStyle w:val="a6"/>
        <w:numPr>
          <w:ilvl w:val="0"/>
          <w:numId w:val="14"/>
        </w:numPr>
        <w:rPr>
          <w:b/>
          <w:bCs/>
          <w:rtl/>
          <w:lang w:bidi="ar-SA"/>
        </w:rPr>
      </w:pPr>
      <w:r w:rsidRPr="00A04EED">
        <w:rPr>
          <w:b/>
          <w:bCs/>
          <w:rtl/>
          <w:lang w:bidi="ar-SA"/>
        </w:rPr>
        <w:t>د زکات مفهوم.</w:t>
      </w:r>
    </w:p>
    <w:p w:rsidR="00E91E8B" w:rsidRPr="00A04EED" w:rsidRDefault="00E91E8B" w:rsidP="00E91E8B">
      <w:pPr>
        <w:pStyle w:val="a6"/>
        <w:numPr>
          <w:ilvl w:val="0"/>
          <w:numId w:val="14"/>
        </w:numPr>
        <w:rPr>
          <w:b/>
          <w:bCs/>
          <w:rtl/>
          <w:lang w:bidi="ar-SA"/>
        </w:rPr>
      </w:pPr>
      <w:r w:rsidRPr="00A04EED">
        <w:rPr>
          <w:b/>
          <w:bCs/>
          <w:rtl/>
          <w:lang w:bidi="ar-SA"/>
        </w:rPr>
        <w:t>د فرد او ټولنې جوړولو کې دزکات نقش.</w:t>
      </w:r>
    </w:p>
    <w:p w:rsidR="00E91E8B" w:rsidRPr="00A04EED" w:rsidRDefault="00E91E8B" w:rsidP="00E91E8B">
      <w:pPr>
        <w:pStyle w:val="a6"/>
        <w:ind w:firstLine="644"/>
        <w:rPr>
          <w:b/>
          <w:bCs/>
          <w:rtl/>
          <w:lang w:bidi="ar-SA"/>
        </w:rPr>
      </w:pPr>
      <w:r w:rsidRPr="00A04EED">
        <w:rPr>
          <w:b/>
          <w:bCs/>
          <w:rtl/>
          <w:lang w:bidi="ar-SA"/>
        </w:rPr>
        <w:t>الف: دفرد جوړولو کې د زکات نقش.</w:t>
      </w:r>
    </w:p>
    <w:p w:rsidR="00E91E8B" w:rsidRPr="00A04EED" w:rsidRDefault="00E91E8B" w:rsidP="00E91E8B">
      <w:pPr>
        <w:pStyle w:val="a6"/>
        <w:ind w:firstLine="644"/>
        <w:rPr>
          <w:b/>
          <w:bCs/>
          <w:rtl/>
          <w:lang w:bidi="ar-SA"/>
        </w:rPr>
      </w:pPr>
      <w:r w:rsidRPr="00A04EED">
        <w:rPr>
          <w:b/>
          <w:bCs/>
          <w:rtl/>
          <w:lang w:bidi="ar-SA"/>
        </w:rPr>
        <w:t>ب: دټولنې جوړولو کې د زکات نقش.</w:t>
      </w:r>
    </w:p>
    <w:p w:rsidR="00E91E8B" w:rsidRPr="001D0371" w:rsidRDefault="00E91E8B" w:rsidP="00E91E8B">
      <w:pPr>
        <w:pStyle w:val="a6"/>
        <w:numPr>
          <w:ilvl w:val="0"/>
          <w:numId w:val="14"/>
        </w:numPr>
        <w:rPr>
          <w:rtl/>
          <w:lang w:bidi="ar-SA"/>
        </w:rPr>
      </w:pPr>
      <w:r w:rsidRPr="00A04EED">
        <w:rPr>
          <w:b/>
          <w:bCs/>
          <w:rtl/>
          <w:lang w:bidi="ar-SA"/>
        </w:rPr>
        <w:t>د زکات فلسفه:</w:t>
      </w:r>
    </w:p>
    <w:p w:rsidR="00E91E8B" w:rsidRPr="001D0371" w:rsidRDefault="00E91E8B" w:rsidP="00E91E8B">
      <w:pPr>
        <w:pStyle w:val="a8"/>
        <w:rPr>
          <w:rtl/>
        </w:rPr>
      </w:pPr>
      <w:bookmarkStart w:id="957" w:name="_Toc390893620"/>
      <w:bookmarkStart w:id="958" w:name="_Toc456862043"/>
      <w:bookmarkStart w:id="959" w:name="_Toc456867482"/>
      <w:r w:rsidRPr="001D0371">
        <w:rPr>
          <w:rtl/>
        </w:rPr>
        <w:t>زکات د اسلامي شریعت په لغت او اصطلاح کې</w:t>
      </w:r>
      <w:bookmarkEnd w:id="957"/>
      <w:bookmarkEnd w:id="958"/>
      <w:r w:rsidR="004F6F36">
        <w:rPr>
          <w:rtl/>
        </w:rPr>
        <w:t>:</w:t>
      </w:r>
      <w:bookmarkEnd w:id="959"/>
      <w:r w:rsidRPr="001D0371">
        <w:rPr>
          <w:rtl/>
        </w:rPr>
        <w:t xml:space="preserve"> </w:t>
      </w:r>
    </w:p>
    <w:p w:rsidR="00E91E8B" w:rsidRPr="001D0371" w:rsidRDefault="00E91E8B" w:rsidP="00E91E8B">
      <w:pPr>
        <w:pStyle w:val="a9"/>
        <w:rPr>
          <w:rtl/>
          <w:lang w:bidi="ar-SA"/>
        </w:rPr>
      </w:pPr>
      <w:bookmarkStart w:id="960" w:name="_Toc390893621"/>
      <w:bookmarkStart w:id="961" w:name="_Toc456862044"/>
      <w:bookmarkStart w:id="962" w:name="_Toc456867483"/>
      <w:r w:rsidRPr="001D0371">
        <w:rPr>
          <w:rtl/>
          <w:lang w:bidi="ar-SA"/>
        </w:rPr>
        <w:t>زکات په لغت کې:</w:t>
      </w:r>
      <w:bookmarkEnd w:id="960"/>
      <w:bookmarkEnd w:id="961"/>
      <w:bookmarkEnd w:id="962"/>
    </w:p>
    <w:p w:rsidR="00E91E8B" w:rsidRPr="00B15A07" w:rsidRDefault="00E91E8B" w:rsidP="000A3049">
      <w:pPr>
        <w:pStyle w:val="a6"/>
        <w:rPr>
          <w:rStyle w:val="Char6"/>
          <w:rtl/>
          <w:lang w:bidi="ar-SA"/>
        </w:rPr>
      </w:pPr>
      <w:r w:rsidRPr="001D0371">
        <w:rPr>
          <w:rtl/>
          <w:lang w:bidi="ar-SA"/>
        </w:rPr>
        <w:t>د نمو او زیاتیدلو په معنی ده حضرت علی</w:t>
      </w:r>
      <w:r w:rsidR="00385137" w:rsidRPr="00385137">
        <w:rPr>
          <w:rFonts w:cs="CTraditional Arabic"/>
          <w:rtl/>
          <w:lang w:bidi="ar-SA"/>
        </w:rPr>
        <w:t xml:space="preserve">س </w:t>
      </w:r>
      <w:r w:rsidRPr="001D0371">
        <w:rPr>
          <w:rtl/>
          <w:lang w:bidi="ar-SA"/>
        </w:rPr>
        <w:t xml:space="preserve">وایي چي </w:t>
      </w:r>
      <w:r w:rsidRPr="00056945">
        <w:rPr>
          <w:rStyle w:val="Char4"/>
          <w:rtl/>
          <w:lang w:bidi="ar-SA"/>
        </w:rPr>
        <w:t>«المالُ تنقُصه النَّفقة والعِلم يَزْكُو على الإِنْفاقِ»</w:t>
      </w:r>
      <w:r w:rsidRPr="00056945">
        <w:rPr>
          <w:vertAlign w:val="superscript"/>
          <w:rtl/>
          <w:lang w:bidi="ar-SA"/>
        </w:rPr>
        <w:t>(</w:t>
      </w:r>
      <w:r w:rsidRPr="00B15A07">
        <w:rPr>
          <w:rStyle w:val="Char"/>
          <w:vertAlign w:val="superscript"/>
          <w:rtl/>
          <w:lang w:bidi="ar-SA"/>
        </w:rPr>
        <w:footnoteReference w:id="137"/>
      </w:r>
      <w:r w:rsidRPr="00056945">
        <w:rPr>
          <w:vertAlign w:val="superscript"/>
          <w:rtl/>
          <w:lang w:bidi="ar-SA"/>
        </w:rPr>
        <w:t>)</w:t>
      </w:r>
      <w:r w:rsidRPr="001D0371">
        <w:rPr>
          <w:rtl/>
          <w:lang w:bidi="ar-SA"/>
        </w:rPr>
        <w:t xml:space="preserve"> ماله په مصرفولو باندې کمیږي او علم په مصرفولو باندې زیاتیږي همدارنګه د اصلاح په معنی سره هم راغلی دي</w:t>
      </w:r>
      <w:r w:rsidR="004967B0">
        <w:rPr>
          <w:rtl/>
          <w:lang w:bidi="ar-SA"/>
        </w:rPr>
        <w:t xml:space="preserve">، </w:t>
      </w:r>
      <w:r w:rsidRPr="007535F8">
        <w:rPr>
          <w:rFonts w:ascii="Traditional Arabic" w:hAnsi="Traditional Arabic" w:cs="Traditional Arabic"/>
          <w:rtl/>
          <w:lang w:bidi="ar-SA"/>
        </w:rPr>
        <w:t>﴿</w:t>
      </w:r>
      <w:r w:rsidRPr="00B15A07">
        <w:rPr>
          <w:rStyle w:val="Char6"/>
          <w:rtl/>
          <w:lang w:bidi="ar-SA"/>
        </w:rPr>
        <w:t>وَلَوۡلَا فَضۡلُ ٱللَّهِ عَلَيۡكُمۡ وَرَحۡمَتُهُۥ مَا زَكَىٰ مِنكُم مِّنۡ أَحَدٍ أَبَدٗا</w:t>
      </w:r>
      <w:r w:rsidRPr="007535F8">
        <w:rPr>
          <w:rFonts w:ascii="Traditional Arabic" w:hAnsi="Traditional Arabic" w:cs="Traditional Arabic"/>
          <w:rtl/>
          <w:lang w:bidi="ar-SA"/>
        </w:rPr>
        <w:t>﴾</w:t>
      </w:r>
      <w:r>
        <w:rPr>
          <w:rtl/>
          <w:lang w:bidi="ar-SA"/>
        </w:rPr>
        <w:t xml:space="preserve"> </w:t>
      </w:r>
      <w:r w:rsidRPr="009A67E1">
        <w:rPr>
          <w:rStyle w:val="Char5"/>
          <w:sz w:val="20"/>
          <w:szCs w:val="20"/>
          <w:rtl/>
          <w:lang w:bidi="ar-SA"/>
        </w:rPr>
        <w:t>[النور: 21</w:t>
      </w:r>
      <w:r w:rsidR="00D36508">
        <w:rPr>
          <w:rStyle w:val="Char5"/>
          <w:sz w:val="20"/>
          <w:szCs w:val="20"/>
          <w:rtl/>
          <w:lang w:bidi="ar-SA"/>
        </w:rPr>
        <w:t>]</w:t>
      </w:r>
      <w:r w:rsidRPr="001D0371">
        <w:rPr>
          <w:rtl/>
          <w:lang w:bidi="ar-SA"/>
        </w:rPr>
        <w:t xml:space="preserve"> </w:t>
      </w:r>
      <w:r w:rsidR="000A3049" w:rsidRPr="000A3049">
        <w:rPr>
          <w:rStyle w:val="Char7"/>
          <w:rtl/>
          <w:lang w:bidi="ar-SA"/>
        </w:rPr>
        <w:t>«</w:t>
      </w:r>
      <w:r w:rsidRPr="000A3049">
        <w:rPr>
          <w:rStyle w:val="Char7"/>
          <w:rtl/>
          <w:lang w:bidi="ar-SA"/>
        </w:rPr>
        <w:t>او که د الله</w:t>
      </w:r>
      <w:r w:rsidR="00065F28" w:rsidRPr="000A3049">
        <w:rPr>
          <w:rStyle w:val="Char7"/>
          <w:rtl/>
          <w:lang w:bidi="ar-SA"/>
        </w:rPr>
        <w:t xml:space="preserve"> </w:t>
      </w:r>
      <w:r w:rsidRPr="000A3049">
        <w:rPr>
          <w:rStyle w:val="Char7"/>
          <w:rtl/>
          <w:lang w:bidi="ar-SA"/>
        </w:rPr>
        <w:t>فضل او رحمت په تاسې باندې نه وی نو له تاسې نه به هیڅ یو اصلاح شوی نه و</w:t>
      </w:r>
      <w:r w:rsidR="000A3049" w:rsidRPr="000A3049">
        <w:rPr>
          <w:rStyle w:val="Char7"/>
          <w:rtl/>
          <w:lang w:bidi="ar-SA"/>
        </w:rPr>
        <w:t>»</w:t>
      </w:r>
      <w:r w:rsidRPr="001D0371">
        <w:rPr>
          <w:rtl/>
          <w:lang w:bidi="ar-SA"/>
        </w:rPr>
        <w:t xml:space="preserve">. </w:t>
      </w:r>
    </w:p>
    <w:p w:rsidR="00E91E8B" w:rsidRDefault="00E91E8B" w:rsidP="00E91E8B">
      <w:pPr>
        <w:pStyle w:val="a6"/>
        <w:rPr>
          <w:rtl/>
          <w:lang w:bidi="ar-SA"/>
        </w:rPr>
      </w:pPr>
      <w:r w:rsidRPr="001D0371">
        <w:rPr>
          <w:rtl/>
          <w:lang w:bidi="ar-SA"/>
        </w:rPr>
        <w:t>از هری په تهذیب اللغه کې وايی</w:t>
      </w:r>
      <w:r w:rsidRPr="007535F8">
        <w:rPr>
          <w:vertAlign w:val="superscript"/>
          <w:rtl/>
          <w:lang w:bidi="ar-SA"/>
        </w:rPr>
        <w:t>(</w:t>
      </w:r>
      <w:r w:rsidRPr="00B15A07">
        <w:rPr>
          <w:rStyle w:val="Char"/>
          <w:vertAlign w:val="superscript"/>
          <w:rtl/>
          <w:lang w:bidi="ar-SA"/>
        </w:rPr>
        <w:footnoteReference w:id="138"/>
      </w:r>
      <w:r w:rsidRPr="007535F8">
        <w:rPr>
          <w:vertAlign w:val="superscript"/>
          <w:rtl/>
          <w:lang w:bidi="ar-SA"/>
        </w:rPr>
        <w:t>)</w:t>
      </w:r>
      <w:r>
        <w:rPr>
          <w:rtl/>
          <w:lang w:bidi="ar-SA"/>
        </w:rPr>
        <w:t>.</w:t>
      </w:r>
      <w:r w:rsidRPr="001D0371">
        <w:rPr>
          <w:rtl/>
          <w:lang w:bidi="ar-SA"/>
        </w:rPr>
        <w:t xml:space="preserve"> د مال زکات د هغه د پاکې په معنی سره ده او د فطر زکات د بدن د پاکۍ په معنی سره ده.</w:t>
      </w:r>
    </w:p>
    <w:p w:rsidR="004F6F36" w:rsidRPr="001D0371" w:rsidRDefault="004F6F36" w:rsidP="00E91E8B">
      <w:pPr>
        <w:pStyle w:val="a6"/>
        <w:rPr>
          <w:rtl/>
          <w:lang w:bidi="ar-SA"/>
        </w:rPr>
      </w:pPr>
    </w:p>
    <w:p w:rsidR="00E91E8B" w:rsidRPr="001D0371" w:rsidRDefault="00E91E8B" w:rsidP="00E91E8B">
      <w:pPr>
        <w:pStyle w:val="a9"/>
        <w:rPr>
          <w:rtl/>
          <w:lang w:bidi="ar-SA"/>
        </w:rPr>
      </w:pPr>
      <w:bookmarkStart w:id="963" w:name="_Toc390893622"/>
      <w:bookmarkStart w:id="964" w:name="_Toc456862045"/>
      <w:bookmarkStart w:id="965" w:name="_Toc456867484"/>
      <w:r w:rsidRPr="001D0371">
        <w:rPr>
          <w:rtl/>
          <w:lang w:bidi="ar-SA"/>
        </w:rPr>
        <w:t>زکات په اصطلاح کې:</w:t>
      </w:r>
      <w:bookmarkEnd w:id="963"/>
      <w:bookmarkEnd w:id="964"/>
      <w:bookmarkEnd w:id="965"/>
    </w:p>
    <w:p w:rsidR="00E91E8B" w:rsidRPr="001D0371" w:rsidRDefault="00E91E8B" w:rsidP="00E91E8B">
      <w:pPr>
        <w:pStyle w:val="a6"/>
        <w:rPr>
          <w:rtl/>
          <w:lang w:bidi="ar-SA"/>
        </w:rPr>
      </w:pPr>
      <w:r w:rsidRPr="001D0371">
        <w:rPr>
          <w:rtl/>
          <w:lang w:bidi="ar-SA"/>
        </w:rPr>
        <w:t xml:space="preserve">د هغه حق ادا کول دي چې په مخصوص مال په مخصوص شکل د یو کال له تیریدو او د شرعی نصاب له پوره کیدو وروسته واجب شوی دی. </w:t>
      </w:r>
    </w:p>
    <w:p w:rsidR="00E91E8B" w:rsidRPr="001D0371" w:rsidRDefault="00E91E8B" w:rsidP="004F6F36">
      <w:pPr>
        <w:pStyle w:val="a8"/>
        <w:rPr>
          <w:rtl/>
        </w:rPr>
      </w:pPr>
      <w:bookmarkStart w:id="966" w:name="_Toc390893623"/>
      <w:bookmarkStart w:id="967" w:name="_Toc456862046"/>
      <w:bookmarkStart w:id="968" w:name="_Toc456867485"/>
      <w:r w:rsidRPr="001D0371">
        <w:rPr>
          <w:rtl/>
        </w:rPr>
        <w:t>د زکات حکم:</w:t>
      </w:r>
      <w:bookmarkEnd w:id="966"/>
      <w:bookmarkEnd w:id="967"/>
      <w:bookmarkEnd w:id="968"/>
    </w:p>
    <w:p w:rsidR="00E91E8B" w:rsidRPr="001D0371" w:rsidRDefault="00E91E8B" w:rsidP="008A2A8E">
      <w:pPr>
        <w:pStyle w:val="a6"/>
        <w:rPr>
          <w:rtl/>
          <w:lang w:bidi="ar-SA"/>
        </w:rPr>
      </w:pPr>
      <w:r w:rsidRPr="001D0371">
        <w:rPr>
          <w:rtl/>
          <w:lang w:bidi="ar-SA"/>
        </w:rPr>
        <w:t>زکات د قر</w:t>
      </w:r>
      <w:r w:rsidR="008A2A8E">
        <w:rPr>
          <w:rtl/>
          <w:lang w:bidi="ar-SA"/>
        </w:rPr>
        <w:t>آ</w:t>
      </w:r>
      <w:r w:rsidRPr="001D0371">
        <w:rPr>
          <w:rtl/>
          <w:lang w:bidi="ar-SA"/>
        </w:rPr>
        <w:t>ن کریم</w:t>
      </w:r>
      <w:r w:rsidR="004967B0">
        <w:rPr>
          <w:rtl/>
          <w:lang w:bidi="ar-SA"/>
        </w:rPr>
        <w:t xml:space="preserve">، </w:t>
      </w:r>
      <w:r w:rsidRPr="001D0371">
        <w:rPr>
          <w:rtl/>
          <w:lang w:bidi="ar-SA"/>
        </w:rPr>
        <w:t>سنتو</w:t>
      </w:r>
      <w:r w:rsidR="004967B0">
        <w:rPr>
          <w:rtl/>
          <w:lang w:bidi="ar-SA"/>
        </w:rPr>
        <w:t xml:space="preserve">، </w:t>
      </w:r>
      <w:r w:rsidRPr="001D0371">
        <w:rPr>
          <w:rtl/>
          <w:lang w:bidi="ar-SA"/>
        </w:rPr>
        <w:t>او</w:t>
      </w:r>
      <w:r w:rsidR="008A2A8E">
        <w:rPr>
          <w:rtl/>
          <w:lang w:bidi="ar-SA"/>
        </w:rPr>
        <w:t xml:space="preserve"> </w:t>
      </w:r>
      <w:r w:rsidRPr="001D0371">
        <w:rPr>
          <w:rtl/>
          <w:lang w:bidi="ar-SA"/>
        </w:rPr>
        <w:t>اسلامی امت داجماع په اساس باندې فرض دی.</w:t>
      </w:r>
    </w:p>
    <w:p w:rsidR="00E91E8B" w:rsidRPr="00B15A07" w:rsidRDefault="00E91E8B" w:rsidP="000A3049">
      <w:pPr>
        <w:pStyle w:val="a6"/>
        <w:rPr>
          <w:rStyle w:val="Char6"/>
          <w:rtl/>
          <w:lang w:bidi="ar-SA"/>
        </w:rPr>
      </w:pPr>
      <w:r w:rsidRPr="00A04EED">
        <w:rPr>
          <w:rFonts w:ascii="Traditional Arabic" w:hAnsi="Traditional Arabic" w:cs="Traditional Arabic"/>
          <w:rtl/>
          <w:lang w:bidi="ar-SA"/>
        </w:rPr>
        <w:t>﴿</w:t>
      </w:r>
      <w:r w:rsidRPr="00B15A07">
        <w:rPr>
          <w:rStyle w:val="Char6"/>
          <w:rtl/>
          <w:lang w:bidi="ar-SA"/>
        </w:rPr>
        <w:t>وَأَقِيمُواْ ٱلصَّلَوٰةَ وَءَاتُواْ ٱلزَّكَوٰةَ</w:t>
      </w:r>
      <w:r w:rsidRPr="00A04EED">
        <w:rPr>
          <w:rFonts w:ascii="Traditional Arabic" w:hAnsi="Traditional Arabic" w:cs="Traditional Arabic"/>
          <w:rtl/>
          <w:lang w:bidi="ar-SA"/>
        </w:rPr>
        <w:t>﴾</w:t>
      </w:r>
      <w:r w:rsidRPr="001D0371">
        <w:rPr>
          <w:rtl/>
          <w:lang w:bidi="ar-SA"/>
        </w:rPr>
        <w:t xml:space="preserve"> </w:t>
      </w:r>
      <w:r w:rsidR="000A3049" w:rsidRPr="000A3049">
        <w:rPr>
          <w:rStyle w:val="Char7"/>
          <w:rtl/>
          <w:lang w:bidi="ar-SA"/>
        </w:rPr>
        <w:t>«</w:t>
      </w:r>
      <w:r w:rsidRPr="000A3049">
        <w:rPr>
          <w:rStyle w:val="Char7"/>
          <w:rtl/>
          <w:lang w:bidi="ar-SA"/>
        </w:rPr>
        <w:t>لمونځ وکړي او زکات ورکړي</w:t>
      </w:r>
      <w:r w:rsidR="000A3049" w:rsidRPr="000A3049">
        <w:rPr>
          <w:rStyle w:val="Char7"/>
          <w:rtl/>
          <w:lang w:bidi="ar-SA"/>
        </w:rPr>
        <w:t>»</w:t>
      </w:r>
      <w:r w:rsidRPr="001D0371">
        <w:rPr>
          <w:rtl/>
          <w:lang w:bidi="ar-SA"/>
        </w:rPr>
        <w:t xml:space="preserve">. </w:t>
      </w:r>
    </w:p>
    <w:p w:rsidR="00E91E8B" w:rsidRPr="007535F8" w:rsidRDefault="00E91E8B" w:rsidP="00E91E8B">
      <w:pPr>
        <w:pStyle w:val="a6"/>
        <w:rPr>
          <w:rtl/>
          <w:lang w:bidi="ar-SA"/>
        </w:rPr>
      </w:pPr>
      <w:r w:rsidRPr="007535F8">
        <w:rPr>
          <w:rtl/>
          <w:lang w:bidi="ar-SA"/>
        </w:rPr>
        <w:t>دسنتو دلیل: د نبی کریم</w:t>
      </w:r>
      <w:r w:rsidR="00025E08" w:rsidRPr="00025E08">
        <w:rPr>
          <w:rFonts w:cs="CTraditional Arabic"/>
          <w:rtl/>
          <w:lang w:bidi="ar-SA"/>
        </w:rPr>
        <w:t xml:space="preserve"> ج</w:t>
      </w:r>
      <w:r w:rsidRPr="007535F8">
        <w:rPr>
          <w:rtl/>
          <w:lang w:bidi="ar-SA"/>
        </w:rPr>
        <w:t xml:space="preserve"> حدیث دی: </w:t>
      </w:r>
      <w:r w:rsidRPr="008C1B10">
        <w:rPr>
          <w:rStyle w:val="Char3"/>
          <w:rtl/>
          <w:lang w:bidi="ar-SA"/>
        </w:rPr>
        <w:t>«قال رسول الله صلى الله عليه</w:t>
      </w:r>
      <w:r w:rsidR="00834C76">
        <w:rPr>
          <w:rStyle w:val="Char3"/>
          <w:rtl/>
          <w:lang w:bidi="ar-SA"/>
        </w:rPr>
        <w:t xml:space="preserve"> و</w:t>
      </w:r>
      <w:r w:rsidRPr="008C1B10">
        <w:rPr>
          <w:rStyle w:val="Char3"/>
          <w:rtl/>
          <w:lang w:bidi="ar-SA"/>
        </w:rPr>
        <w:t>سلم بني الإسلام على خمس شهادة أن لا إله إلا الله وأن محمدا رسول الله وإقام الصلاة وإيتاء الزكاة والحج وصوم رمضان»</w:t>
      </w:r>
      <w:r w:rsidRPr="007535F8">
        <w:rPr>
          <w:rtl/>
          <w:lang w:bidi="ar-SA"/>
        </w:rPr>
        <w:t xml:space="preserve"> رسول الله</w:t>
      </w:r>
      <w:r w:rsidR="00025E08" w:rsidRPr="00025E08">
        <w:rPr>
          <w:rFonts w:cs="CTraditional Arabic"/>
          <w:rtl/>
          <w:lang w:bidi="ar-SA"/>
        </w:rPr>
        <w:t xml:space="preserve"> ج</w:t>
      </w:r>
      <w:r w:rsidRPr="007535F8">
        <w:rPr>
          <w:rtl/>
          <w:lang w:bidi="ar-SA"/>
        </w:rPr>
        <w:t xml:space="preserve"> فرمایي چې اسلام په پنځو ستنو بنا شوی دی د لا اله الا الله محمد رسول الله شهادت</w:t>
      </w:r>
      <w:r w:rsidR="004967B0">
        <w:rPr>
          <w:rtl/>
          <w:lang w:bidi="ar-SA"/>
        </w:rPr>
        <w:t xml:space="preserve">، </w:t>
      </w:r>
      <w:r w:rsidRPr="007535F8">
        <w:rPr>
          <w:rtl/>
          <w:lang w:bidi="ar-SA"/>
        </w:rPr>
        <w:t>لمونځ کول</w:t>
      </w:r>
      <w:r w:rsidR="004967B0">
        <w:rPr>
          <w:rtl/>
          <w:lang w:bidi="ar-SA"/>
        </w:rPr>
        <w:t xml:space="preserve">، </w:t>
      </w:r>
      <w:r w:rsidRPr="007535F8">
        <w:rPr>
          <w:rtl/>
          <w:lang w:bidi="ar-SA"/>
        </w:rPr>
        <w:t>د زکات ورکول</w:t>
      </w:r>
      <w:r w:rsidR="004967B0">
        <w:rPr>
          <w:rtl/>
          <w:lang w:bidi="ar-SA"/>
        </w:rPr>
        <w:t xml:space="preserve">، </w:t>
      </w:r>
      <w:r w:rsidRPr="007535F8">
        <w:rPr>
          <w:rtl/>
          <w:lang w:bidi="ar-SA"/>
        </w:rPr>
        <w:t xml:space="preserve">حج او د رمضان المبارک میاشت روژه. </w:t>
      </w:r>
    </w:p>
    <w:p w:rsidR="00E91E8B" w:rsidRPr="001D0371" w:rsidRDefault="00E91E8B" w:rsidP="008A2A8E">
      <w:pPr>
        <w:pStyle w:val="a8"/>
        <w:rPr>
          <w:rtl/>
        </w:rPr>
      </w:pPr>
      <w:bookmarkStart w:id="969" w:name="_Toc390893625"/>
      <w:bookmarkStart w:id="970" w:name="_Toc456862048"/>
      <w:bookmarkStart w:id="971" w:name="_Toc456867486"/>
      <w:r w:rsidRPr="001D0371">
        <w:rPr>
          <w:rtl/>
        </w:rPr>
        <w:t>د اجماع دلیل:</w:t>
      </w:r>
      <w:bookmarkEnd w:id="969"/>
      <w:bookmarkEnd w:id="970"/>
      <w:bookmarkEnd w:id="971"/>
    </w:p>
    <w:p w:rsidR="00E91E8B" w:rsidRPr="001D0371" w:rsidRDefault="00E91E8B" w:rsidP="00E91E8B">
      <w:pPr>
        <w:pStyle w:val="a6"/>
        <w:rPr>
          <w:rtl/>
          <w:lang w:bidi="ar-SA"/>
        </w:rPr>
      </w:pPr>
      <w:r w:rsidRPr="001D0371">
        <w:rPr>
          <w:rtl/>
          <w:lang w:bidi="ar-SA"/>
        </w:rPr>
        <w:t xml:space="preserve">ټول اسلامي امت اجماع کړیده چي زکات یوه اسلامي فریضه ده. </w:t>
      </w:r>
    </w:p>
    <w:p w:rsidR="00E91E8B" w:rsidRPr="001D0371" w:rsidRDefault="000A3049" w:rsidP="008A2A8E">
      <w:pPr>
        <w:pStyle w:val="a8"/>
        <w:rPr>
          <w:rtl/>
        </w:rPr>
      </w:pPr>
      <w:bookmarkStart w:id="972" w:name="_Toc456862049"/>
      <w:bookmarkStart w:id="973" w:name="_Toc456867487"/>
      <w:r>
        <w:rPr>
          <w:rFonts w:cs="B Zar"/>
          <w:noProof/>
          <w:rtl/>
          <w:lang w:eastAsia="en-US"/>
        </w:rPr>
        <w:drawing>
          <wp:anchor distT="0" distB="0" distL="114300" distR="114300" simplePos="0" relativeHeight="251656704" behindDoc="0" locked="0" layoutInCell="1" allowOverlap="1" wp14:anchorId="5A9D00A3" wp14:editId="542E5344">
            <wp:simplePos x="0" y="0"/>
            <wp:positionH relativeFrom="character">
              <wp:posOffset>-4322574</wp:posOffset>
            </wp:positionH>
            <wp:positionV relativeFrom="line">
              <wp:posOffset>79215</wp:posOffset>
            </wp:positionV>
            <wp:extent cx="4500000" cy="1144800"/>
            <wp:effectExtent l="0" t="0" r="0" b="17780"/>
            <wp:wrapTopAndBottom/>
            <wp:docPr id="200" name="Organization Chart 2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14:sizeRelH relativeFrom="page">
              <wp14:pctWidth>0</wp14:pctWidth>
            </wp14:sizeRelH>
            <wp14:sizeRelV relativeFrom="page">
              <wp14:pctHeight>0</wp14:pctHeight>
            </wp14:sizeRelV>
          </wp:anchor>
        </w:drawing>
      </w:r>
      <w:bookmarkStart w:id="974" w:name="_Toc390893626"/>
      <w:r w:rsidR="00E91E8B" w:rsidRPr="001D0371">
        <w:rPr>
          <w:rtl/>
        </w:rPr>
        <w:t>د زکات نقش:</w:t>
      </w:r>
      <w:bookmarkEnd w:id="972"/>
      <w:bookmarkEnd w:id="973"/>
      <w:bookmarkEnd w:id="974"/>
    </w:p>
    <w:p w:rsidR="00E91E8B" w:rsidRPr="001D0371" w:rsidRDefault="00E91E8B" w:rsidP="00E91E8B">
      <w:pPr>
        <w:pStyle w:val="a6"/>
        <w:rPr>
          <w:rtl/>
          <w:lang w:bidi="ar-SA"/>
        </w:rPr>
      </w:pPr>
      <w:r w:rsidRPr="001D0371">
        <w:rPr>
          <w:rtl/>
          <w:lang w:bidi="ar-SA"/>
        </w:rPr>
        <w:t>زکات د اسلام مقدس دین یو مهم رکن دی چې په مالی او اقتصادی اړخ کې تطبیق کیږی او په فرد او ټولنه باندې خپل اثر پریږدي چي کولی شو په څو ټکو کې یي مطالعې لاندې ونیسو:</w:t>
      </w:r>
    </w:p>
    <w:p w:rsidR="00E91E8B" w:rsidRPr="001D0371" w:rsidRDefault="00E91E8B" w:rsidP="00E91E8B">
      <w:pPr>
        <w:pStyle w:val="a9"/>
        <w:rPr>
          <w:rtl/>
          <w:lang w:bidi="ar-SA"/>
        </w:rPr>
      </w:pPr>
      <w:bookmarkStart w:id="975" w:name="_Toc390893627"/>
      <w:bookmarkStart w:id="976" w:name="_Toc456862050"/>
      <w:bookmarkStart w:id="977" w:name="_Toc456867488"/>
      <w:r w:rsidRPr="001D0371">
        <w:rPr>
          <w:rtl/>
          <w:lang w:bidi="ar-SA"/>
        </w:rPr>
        <w:t>۱- د زکات نقش دفرد په جوړولو کې:</w:t>
      </w:r>
      <w:bookmarkEnd w:id="975"/>
      <w:bookmarkEnd w:id="976"/>
      <w:bookmarkEnd w:id="977"/>
    </w:p>
    <w:p w:rsidR="00E91E8B" w:rsidRPr="001D0371" w:rsidRDefault="00E91E8B" w:rsidP="00E91E8B">
      <w:pPr>
        <w:pStyle w:val="a6"/>
        <w:rPr>
          <w:rtl/>
          <w:lang w:bidi="ar-SA"/>
        </w:rPr>
      </w:pPr>
      <w:r w:rsidRPr="001D0371">
        <w:rPr>
          <w:rtl/>
          <w:lang w:bidi="ar-SA"/>
        </w:rPr>
        <w:t>کله چي قرانی ایاتونه مسلمان انسان ته په زکات باندې امر کوي توجه و دقت ورته وکړی د هر قرانی</w:t>
      </w:r>
      <w:r w:rsidR="00D36508">
        <w:rPr>
          <w:rtl/>
          <w:lang w:bidi="ar-SA"/>
        </w:rPr>
        <w:t xml:space="preserve"> آیات </w:t>
      </w:r>
      <w:r w:rsidRPr="001D0371">
        <w:rPr>
          <w:rtl/>
          <w:lang w:bidi="ar-SA"/>
        </w:rPr>
        <w:t>ترڅنګ د زکات یو حکم هم موجود دی</w:t>
      </w:r>
      <w:r w:rsidR="004967B0">
        <w:rPr>
          <w:rtl/>
          <w:lang w:bidi="ar-SA"/>
        </w:rPr>
        <w:t xml:space="preserve">، </w:t>
      </w:r>
      <w:r w:rsidRPr="001D0371">
        <w:rPr>
          <w:rtl/>
          <w:lang w:bidi="ar-SA"/>
        </w:rPr>
        <w:t>لمونځ چي د معنویت له اړخه له الله</w:t>
      </w:r>
      <w:r w:rsidR="00065F28" w:rsidRPr="00065F28">
        <w:rPr>
          <w:rFonts w:cs="CTraditional Arabic"/>
          <w:rtl/>
          <w:lang w:bidi="ar-SA"/>
        </w:rPr>
        <w:t xml:space="preserve">أ </w:t>
      </w:r>
      <w:r w:rsidRPr="001D0371">
        <w:rPr>
          <w:rtl/>
          <w:lang w:bidi="ar-SA"/>
        </w:rPr>
        <w:t>سره د انسان رابطه مستحکموي</w:t>
      </w:r>
      <w:r w:rsidR="004967B0">
        <w:rPr>
          <w:rtl/>
          <w:lang w:bidi="ar-SA"/>
        </w:rPr>
        <w:t xml:space="preserve">، </w:t>
      </w:r>
      <w:r w:rsidRPr="001D0371">
        <w:rPr>
          <w:rtl/>
          <w:lang w:bidi="ar-SA"/>
        </w:rPr>
        <w:t>زکات دغه رابطه په مالی او مادی برخه کې مستحکموی ځکه هغه عیبونه چي د الله</w:t>
      </w:r>
      <w:r w:rsidR="00065F28" w:rsidRPr="00065F28">
        <w:rPr>
          <w:rFonts w:cs="CTraditional Arabic"/>
          <w:rtl/>
          <w:lang w:bidi="ar-SA"/>
        </w:rPr>
        <w:t xml:space="preserve">أ </w:t>
      </w:r>
      <w:r w:rsidRPr="001D0371">
        <w:rPr>
          <w:rtl/>
          <w:lang w:bidi="ar-SA"/>
        </w:rPr>
        <w:t>او بنده ترمنځ فاصله راولی ډیر دی لکه د مال محبت بخیلی</w:t>
      </w:r>
      <w:r w:rsidR="004967B0">
        <w:rPr>
          <w:rtl/>
          <w:lang w:bidi="ar-SA"/>
        </w:rPr>
        <w:t xml:space="preserve">، </w:t>
      </w:r>
      <w:r w:rsidRPr="001D0371">
        <w:rPr>
          <w:rtl/>
          <w:lang w:bidi="ar-SA"/>
        </w:rPr>
        <w:t>غلا</w:t>
      </w:r>
      <w:r w:rsidR="004967B0">
        <w:rPr>
          <w:rtl/>
          <w:lang w:bidi="ar-SA"/>
        </w:rPr>
        <w:t xml:space="preserve">، </w:t>
      </w:r>
      <w:r w:rsidRPr="001D0371">
        <w:rPr>
          <w:rtl/>
          <w:lang w:bidi="ar-SA"/>
        </w:rPr>
        <w:t>لاره وهل</w:t>
      </w:r>
      <w:r w:rsidR="004967B0">
        <w:rPr>
          <w:rtl/>
          <w:lang w:bidi="ar-SA"/>
        </w:rPr>
        <w:t xml:space="preserve">، </w:t>
      </w:r>
      <w:r w:rsidRPr="001D0371">
        <w:rPr>
          <w:rtl/>
          <w:lang w:bidi="ar-SA"/>
        </w:rPr>
        <w:t>اختلاس</w:t>
      </w:r>
      <w:r w:rsidR="004967B0">
        <w:rPr>
          <w:rtl/>
          <w:lang w:bidi="ar-SA"/>
        </w:rPr>
        <w:t xml:space="preserve">، </w:t>
      </w:r>
      <w:r w:rsidRPr="001D0371">
        <w:rPr>
          <w:rtl/>
          <w:lang w:bidi="ar-SA"/>
        </w:rPr>
        <w:t>رشوت</w:t>
      </w:r>
      <w:r w:rsidR="004967B0">
        <w:rPr>
          <w:rtl/>
          <w:lang w:bidi="ar-SA"/>
        </w:rPr>
        <w:t xml:space="preserve">، </w:t>
      </w:r>
      <w:r w:rsidRPr="001D0371">
        <w:rPr>
          <w:rtl/>
          <w:lang w:bidi="ar-SA"/>
        </w:rPr>
        <w:t>او نور هغه خطرناک عیبونه چې د مالي نقطه له مخی د انسان وجود ته داخلیږي.</w:t>
      </w:r>
    </w:p>
    <w:p w:rsidR="00E91E8B" w:rsidRPr="001D0371" w:rsidRDefault="00E91E8B" w:rsidP="00E91E8B">
      <w:pPr>
        <w:pStyle w:val="a6"/>
        <w:rPr>
          <w:rtl/>
          <w:lang w:bidi="ar-SA"/>
        </w:rPr>
      </w:pPr>
      <w:r w:rsidRPr="001D0371">
        <w:rPr>
          <w:rtl/>
          <w:lang w:bidi="ar-SA"/>
        </w:rPr>
        <w:t>کله چې یو مسلمان الهی احکام مراعات کړي او د خپل حلال مال زکات ورکوی پدي ځای کې دی د مال له افراطي محبت څخه یو بل محبت ته انتقال کوي چې هغه د الله</w:t>
      </w:r>
      <w:r w:rsidR="00065F28" w:rsidRPr="00065F28">
        <w:rPr>
          <w:rFonts w:cs="CTraditional Arabic"/>
          <w:rtl/>
          <w:lang w:bidi="ar-SA"/>
        </w:rPr>
        <w:t xml:space="preserve">أ </w:t>
      </w:r>
      <w:r w:rsidRPr="001D0371">
        <w:rPr>
          <w:rtl/>
          <w:lang w:bidi="ar-SA"/>
        </w:rPr>
        <w:t>محبت دی</w:t>
      </w:r>
      <w:r w:rsidR="004967B0">
        <w:rPr>
          <w:rtl/>
          <w:lang w:bidi="ar-SA"/>
        </w:rPr>
        <w:t xml:space="preserve">، </w:t>
      </w:r>
      <w:r w:rsidRPr="001D0371">
        <w:rPr>
          <w:rtl/>
          <w:lang w:bidi="ar-SA"/>
        </w:rPr>
        <w:t>دا مومن ثابتوی چې د الله</w:t>
      </w:r>
      <w:r w:rsidR="00065F28" w:rsidRPr="00065F28">
        <w:rPr>
          <w:rFonts w:cs="CTraditional Arabic"/>
          <w:rtl/>
          <w:lang w:bidi="ar-SA"/>
        </w:rPr>
        <w:t xml:space="preserve">أ </w:t>
      </w:r>
      <w:r w:rsidRPr="001D0371">
        <w:rPr>
          <w:rtl/>
          <w:lang w:bidi="ar-SA"/>
        </w:rPr>
        <w:t>د رضایت لپاره له خپل مال څخه تیریږي او هغه د الله لاره کې مصرفوي</w:t>
      </w:r>
      <w:r w:rsidR="004967B0">
        <w:rPr>
          <w:rtl/>
          <w:lang w:bidi="ar-SA"/>
        </w:rPr>
        <w:t xml:space="preserve">، </w:t>
      </w:r>
      <w:r w:rsidRPr="001D0371">
        <w:rPr>
          <w:rtl/>
          <w:lang w:bidi="ar-SA"/>
        </w:rPr>
        <w:t>نو څرنګه حرام مال ته مخه کړي. د مال زکات د مومن ایمان ډیر قوی کوي ځکه ډیرو حالاتو کې انسانان ریا کاری کولی شي چې سلګونه رکعتونه وکړي اوریا وي او هره لحظه ریا کاری نفلونه کوی ولې ددې په عکس د الله</w:t>
      </w:r>
      <w:r w:rsidR="00065F28" w:rsidRPr="00065F28">
        <w:rPr>
          <w:rFonts w:cs="CTraditional Arabic"/>
          <w:rtl/>
          <w:lang w:bidi="ar-SA"/>
        </w:rPr>
        <w:t xml:space="preserve">أ </w:t>
      </w:r>
      <w:r w:rsidRPr="001D0371">
        <w:rPr>
          <w:rtl/>
          <w:lang w:bidi="ar-SA"/>
        </w:rPr>
        <w:t>لاره کې مال مصرفول دا ښیي چې دا واقعا له الله</w:t>
      </w:r>
      <w:r w:rsidR="00065F28" w:rsidRPr="00065F28">
        <w:rPr>
          <w:rFonts w:cs="CTraditional Arabic"/>
          <w:rtl/>
          <w:lang w:bidi="ar-SA"/>
        </w:rPr>
        <w:t xml:space="preserve">أ </w:t>
      </w:r>
      <w:r w:rsidRPr="001D0371">
        <w:rPr>
          <w:rtl/>
          <w:lang w:bidi="ar-SA"/>
        </w:rPr>
        <w:t>سره محبت لری او د خپل ژوند له قیمتی شي څخه د الله</w:t>
      </w:r>
      <w:r w:rsidR="00065F28" w:rsidRPr="00065F28">
        <w:rPr>
          <w:rFonts w:cs="CTraditional Arabic"/>
          <w:rtl/>
          <w:lang w:bidi="ar-SA"/>
        </w:rPr>
        <w:t xml:space="preserve">أ </w:t>
      </w:r>
      <w:r w:rsidRPr="001D0371">
        <w:rPr>
          <w:rtl/>
          <w:lang w:bidi="ar-SA"/>
        </w:rPr>
        <w:t>د رضایت لپاره صرف نظر کوي</w:t>
      </w:r>
      <w:r w:rsidR="004967B0">
        <w:rPr>
          <w:rtl/>
          <w:lang w:bidi="ar-SA"/>
        </w:rPr>
        <w:t xml:space="preserve">، </w:t>
      </w:r>
      <w:r w:rsidRPr="001D0371">
        <w:rPr>
          <w:rtl/>
          <w:lang w:bidi="ar-SA"/>
        </w:rPr>
        <w:t>بناء زکات مومن انسان لاندې امورو ته را کاږي:</w:t>
      </w:r>
    </w:p>
    <w:p w:rsidR="00E91E8B" w:rsidRPr="001D0371" w:rsidRDefault="00E91E8B" w:rsidP="00E91E8B">
      <w:pPr>
        <w:pStyle w:val="a6"/>
        <w:rPr>
          <w:rtl/>
          <w:lang w:bidi="ar-SA"/>
        </w:rPr>
      </w:pPr>
      <w:r w:rsidRPr="001D0371">
        <w:rPr>
          <w:rtl/>
          <w:lang w:bidi="ar-SA"/>
        </w:rPr>
        <w:t>الف: د ایمان تقویت د الله لاره کې د مال په مصرفولو سره.</w:t>
      </w:r>
    </w:p>
    <w:p w:rsidR="00E91E8B" w:rsidRPr="001D0371" w:rsidRDefault="00E91E8B" w:rsidP="00E91E8B">
      <w:pPr>
        <w:pStyle w:val="a6"/>
        <w:rPr>
          <w:rtl/>
          <w:lang w:bidi="ar-SA"/>
        </w:rPr>
      </w:pPr>
      <w:r w:rsidRPr="001D0371">
        <w:rPr>
          <w:rtl/>
          <w:lang w:bidi="ar-SA"/>
        </w:rPr>
        <w:t>ب: له بخل څخه لری والی.</w:t>
      </w:r>
    </w:p>
    <w:p w:rsidR="00E91E8B" w:rsidRPr="001D0371" w:rsidRDefault="00E91E8B" w:rsidP="00E91E8B">
      <w:pPr>
        <w:pStyle w:val="a6"/>
        <w:rPr>
          <w:rtl/>
          <w:lang w:bidi="ar-SA"/>
        </w:rPr>
      </w:pPr>
      <w:r w:rsidRPr="001D0371">
        <w:rPr>
          <w:rtl/>
          <w:lang w:bidi="ar-SA"/>
        </w:rPr>
        <w:t>ج: د فقیرانو محبت.</w:t>
      </w:r>
    </w:p>
    <w:p w:rsidR="00E91E8B" w:rsidRPr="001D0371" w:rsidRDefault="00E91E8B" w:rsidP="00E91E8B">
      <w:pPr>
        <w:pStyle w:val="a6"/>
        <w:rPr>
          <w:rtl/>
          <w:lang w:bidi="ar-SA"/>
        </w:rPr>
      </w:pPr>
      <w:r w:rsidRPr="001D0371">
        <w:rPr>
          <w:rtl/>
          <w:lang w:bidi="ar-SA"/>
        </w:rPr>
        <w:t>د: د حرام مال له کسب څخه لرې والی.</w:t>
      </w:r>
    </w:p>
    <w:p w:rsidR="00E91E8B" w:rsidRPr="001D0371" w:rsidRDefault="00E91E8B" w:rsidP="00E91E8B">
      <w:pPr>
        <w:pStyle w:val="a9"/>
        <w:rPr>
          <w:rtl/>
          <w:lang w:bidi="ar-SA"/>
        </w:rPr>
      </w:pPr>
      <w:bookmarkStart w:id="978" w:name="_Toc390893628"/>
      <w:bookmarkStart w:id="979" w:name="_Toc456862051"/>
      <w:bookmarkStart w:id="980" w:name="_Toc456867489"/>
      <w:r w:rsidRPr="001D0371">
        <w:rPr>
          <w:rtl/>
          <w:lang w:bidi="ar-SA"/>
        </w:rPr>
        <w:t>۲- د انسانی ټولنې جوړولو کې د زکات نقش:</w:t>
      </w:r>
      <w:bookmarkEnd w:id="978"/>
      <w:bookmarkEnd w:id="979"/>
      <w:bookmarkEnd w:id="980"/>
    </w:p>
    <w:p w:rsidR="00E91E8B" w:rsidRPr="001D0371" w:rsidRDefault="00E91E8B" w:rsidP="00E91E8B">
      <w:pPr>
        <w:pStyle w:val="a6"/>
        <w:rPr>
          <w:rtl/>
          <w:lang w:bidi="ar-SA"/>
        </w:rPr>
      </w:pPr>
      <w:r w:rsidRPr="001D0371">
        <w:rPr>
          <w:rtl/>
          <w:lang w:bidi="ar-SA"/>
        </w:rPr>
        <w:t>د انسانی ټولنې او د حیواناتو (ځنګل) ترمنځ فرق یو اساسي او مهمه نقطه کې ده هغه دا چې انسان د نورو او حیوان یواځې د ځان لپاره ژوند کوي.</w:t>
      </w:r>
    </w:p>
    <w:tbl>
      <w:tblPr>
        <w:bidiVisual/>
        <w:tblW w:w="0" w:type="auto"/>
        <w:tblLook w:val="04A0" w:firstRow="1" w:lastRow="0" w:firstColumn="1" w:lastColumn="0" w:noHBand="0" w:noVBand="1"/>
      </w:tblPr>
      <w:tblGrid>
        <w:gridCol w:w="3510"/>
        <w:gridCol w:w="284"/>
        <w:gridCol w:w="3510"/>
      </w:tblGrid>
      <w:tr w:rsidR="00E91E8B" w:rsidRPr="001D0371" w:rsidTr="000A3049">
        <w:tc>
          <w:tcPr>
            <w:tcW w:w="3510" w:type="dxa"/>
            <w:shd w:val="clear" w:color="auto" w:fill="auto"/>
          </w:tcPr>
          <w:p w:rsidR="00E91E8B" w:rsidRPr="001D0371" w:rsidRDefault="00E91E8B" w:rsidP="000A3049">
            <w:pPr>
              <w:pStyle w:val="a6"/>
              <w:ind w:firstLine="0"/>
              <w:jc w:val="lowKashida"/>
              <w:rPr>
                <w:sz w:val="2"/>
                <w:szCs w:val="2"/>
                <w:rtl/>
                <w:lang w:bidi="ar-SA"/>
              </w:rPr>
            </w:pPr>
            <w:r w:rsidRPr="007535F8">
              <w:rPr>
                <w:rtl/>
                <w:lang w:bidi="ar-SA"/>
              </w:rPr>
              <w:t>دی</w:t>
            </w:r>
            <w:r w:rsidR="000A3049">
              <w:rPr>
                <w:rtl/>
                <w:lang w:bidi="ar-SA"/>
              </w:rPr>
              <w:t>‌</w:t>
            </w:r>
            <w:r w:rsidRPr="007535F8">
              <w:rPr>
                <w:rtl/>
                <w:lang w:bidi="ar-SA"/>
              </w:rPr>
              <w:t>شیخ باچراغ همی‌ګشت ګردشهر</w:t>
            </w:r>
            <w:r w:rsidRPr="001D0371">
              <w:rPr>
                <w:rtl/>
                <w:lang w:bidi="ar-SA"/>
              </w:rPr>
              <w:br/>
            </w:r>
          </w:p>
        </w:tc>
        <w:tc>
          <w:tcPr>
            <w:tcW w:w="284" w:type="dxa"/>
            <w:shd w:val="clear" w:color="auto" w:fill="auto"/>
          </w:tcPr>
          <w:p w:rsidR="00E91E8B" w:rsidRPr="001D0371" w:rsidRDefault="00E91E8B" w:rsidP="00303A58">
            <w:pPr>
              <w:pStyle w:val="a6"/>
              <w:ind w:firstLine="0"/>
              <w:jc w:val="lowKashida"/>
              <w:rPr>
                <w:rtl/>
                <w:lang w:bidi="ar-SA"/>
              </w:rPr>
            </w:pPr>
          </w:p>
        </w:tc>
        <w:tc>
          <w:tcPr>
            <w:tcW w:w="3510" w:type="dxa"/>
            <w:shd w:val="clear" w:color="auto" w:fill="auto"/>
          </w:tcPr>
          <w:p w:rsidR="00E91E8B" w:rsidRPr="001D0371" w:rsidRDefault="00E91E8B" w:rsidP="00303A58">
            <w:pPr>
              <w:pStyle w:val="a6"/>
              <w:ind w:firstLine="0"/>
              <w:jc w:val="lowKashida"/>
              <w:rPr>
                <w:sz w:val="2"/>
                <w:szCs w:val="2"/>
                <w:rtl/>
                <w:lang w:bidi="ar-SA"/>
              </w:rPr>
            </w:pPr>
            <w:r w:rsidRPr="007535F8">
              <w:rPr>
                <w:rtl/>
                <w:lang w:bidi="ar-SA"/>
              </w:rPr>
              <w:t>کزدیووددملولم وانسانم ارزوست</w:t>
            </w:r>
            <w:r w:rsidRPr="001D0371">
              <w:rPr>
                <w:rtl/>
                <w:lang w:bidi="ar-SA"/>
              </w:rPr>
              <w:br/>
            </w:r>
          </w:p>
        </w:tc>
      </w:tr>
    </w:tbl>
    <w:p w:rsidR="00E91E8B" w:rsidRPr="001D0371" w:rsidRDefault="00E91E8B" w:rsidP="00E91E8B">
      <w:pPr>
        <w:pStyle w:val="a6"/>
        <w:rPr>
          <w:rtl/>
          <w:lang w:bidi="ar-SA"/>
        </w:rPr>
      </w:pPr>
      <w:r w:rsidRPr="001D0371">
        <w:rPr>
          <w:rtl/>
          <w:lang w:bidi="ar-SA"/>
        </w:rPr>
        <w:t>کله چي په انسانی ټولنه کې څوک د شخص منفعت لپاره هڅه او کوشش کوي او د نورو په بربادۍ اویابی توجهۍ مشغوله شي خپل انسانی شخصیت له لاسه ورکوي</w:t>
      </w:r>
      <w:r w:rsidR="004967B0">
        <w:rPr>
          <w:rtl/>
          <w:lang w:bidi="ar-SA"/>
        </w:rPr>
        <w:t xml:space="preserve">، </w:t>
      </w:r>
      <w:r w:rsidRPr="001D0371">
        <w:rPr>
          <w:rtl/>
          <w:lang w:bidi="ar-SA"/>
        </w:rPr>
        <w:t>د اسلام مقدس دین د ټولنې د جوړولو لپاره زکات فرض کړی دی ترڅو انسان د نورو دخیر غوښتنی لپاره خپل حلال مال مصرف کړي</w:t>
      </w:r>
      <w:r w:rsidR="004967B0">
        <w:rPr>
          <w:rtl/>
          <w:lang w:bidi="ar-SA"/>
        </w:rPr>
        <w:t xml:space="preserve">، </w:t>
      </w:r>
      <w:r w:rsidRPr="001D0371">
        <w:rPr>
          <w:rtl/>
          <w:lang w:bidi="ar-SA"/>
        </w:rPr>
        <w:t>او یو اندازه خپلې پیسی هغو خلکو ته ورکړي چې د مال له نعمت څخه محروم دي.</w:t>
      </w:r>
    </w:p>
    <w:p w:rsidR="00E91E8B" w:rsidRPr="001D0371" w:rsidRDefault="00E91E8B" w:rsidP="008A2A8E">
      <w:pPr>
        <w:pStyle w:val="af3"/>
        <w:rPr>
          <w:rtl/>
          <w:lang w:bidi="ar-SA"/>
        </w:rPr>
      </w:pPr>
      <w:bookmarkStart w:id="981" w:name="_Toc390893629"/>
      <w:bookmarkStart w:id="982" w:name="_Toc456862052"/>
      <w:bookmarkStart w:id="983" w:name="_Toc456867490"/>
      <w:r w:rsidRPr="001D0371">
        <w:rPr>
          <w:rtl/>
          <w:lang w:bidi="ar-SA"/>
        </w:rPr>
        <w:t>الف: اجتماعی برخه کې</w:t>
      </w:r>
      <w:bookmarkEnd w:id="981"/>
      <w:bookmarkEnd w:id="982"/>
      <w:bookmarkEnd w:id="983"/>
    </w:p>
    <w:p w:rsidR="00E91E8B" w:rsidRPr="001D0371" w:rsidRDefault="00E91E8B" w:rsidP="00E91E8B">
      <w:pPr>
        <w:pStyle w:val="a6"/>
        <w:rPr>
          <w:rtl/>
          <w:lang w:bidi="ar-SA"/>
        </w:rPr>
      </w:pPr>
      <w:r w:rsidRPr="001D0371">
        <w:rPr>
          <w:rtl/>
          <w:lang w:bidi="ar-SA"/>
        </w:rPr>
        <w:t>کله چې یوه ټولنه کې د خلکو ترمنح د همکاری او عاطفی احساس موجود وی غنیان د فقیرانو مشکلات په نظر کې ونیسي د هغوی د مشکلاتو د حل لارې وګوري</w:t>
      </w:r>
      <w:r w:rsidR="004967B0">
        <w:rPr>
          <w:rtl/>
          <w:lang w:bidi="ar-SA"/>
        </w:rPr>
        <w:t xml:space="preserve">، </w:t>
      </w:r>
      <w:r w:rsidRPr="001D0371">
        <w:rPr>
          <w:rtl/>
          <w:lang w:bidi="ar-SA"/>
        </w:rPr>
        <w:t>اود فقر اود فقر د نښو د ورکولو لپاره هڅه او کوشش وکړي</w:t>
      </w:r>
      <w:r w:rsidR="004967B0">
        <w:rPr>
          <w:rtl/>
          <w:lang w:bidi="ar-SA"/>
        </w:rPr>
        <w:t>،</w:t>
      </w:r>
      <w:r w:rsidR="00BD2EA3">
        <w:rPr>
          <w:rtl/>
          <w:lang w:bidi="ar-SA"/>
        </w:rPr>
        <w:t xml:space="preserve"> بی‌شکه </w:t>
      </w:r>
      <w:r w:rsidRPr="001D0371">
        <w:rPr>
          <w:rtl/>
          <w:lang w:bidi="ar-SA"/>
        </w:rPr>
        <w:t>چې دې جامعه کې د جرم او ګناه اثار او اسباب تر اخري حده کمیږي ځکه په ډیرو زیاتو ټولنو کې د جرمونو او جنایتونو اساسی علت بیکاری او فقر ښودل شوې ده. زکات د فقر د ورکولو او د فقیرانو او کمزورو د لاس نوی یوه مهمه وسیله ده</w:t>
      </w:r>
      <w:r w:rsidR="004967B0">
        <w:rPr>
          <w:rtl/>
          <w:lang w:bidi="ar-SA"/>
        </w:rPr>
        <w:t xml:space="preserve">، </w:t>
      </w:r>
      <w:r w:rsidRPr="001D0371">
        <w:rPr>
          <w:rtl/>
          <w:lang w:bidi="ar-SA"/>
        </w:rPr>
        <w:t>کله چې غني د خپل مال زکات به سیي او حقیق شکل د الهی احکامو مطابق اسلامی حکومت ته تقدیم کړي</w:t>
      </w:r>
      <w:r w:rsidR="004967B0">
        <w:rPr>
          <w:rtl/>
          <w:lang w:bidi="ar-SA"/>
        </w:rPr>
        <w:t xml:space="preserve">، </w:t>
      </w:r>
      <w:r w:rsidRPr="001D0371">
        <w:rPr>
          <w:rtl/>
          <w:lang w:bidi="ar-SA"/>
        </w:rPr>
        <w:t>او حکومت له دې مالونو څخه د فقر او بیکاری ضد مبارزه کې استفاده وکړي دې ځای کې ټولنې ته څومره فایدې راځي.</w:t>
      </w:r>
    </w:p>
    <w:p w:rsidR="00E91E8B" w:rsidRPr="001D0371" w:rsidRDefault="00E91E8B" w:rsidP="00E91E8B">
      <w:pPr>
        <w:pStyle w:val="a6"/>
        <w:numPr>
          <w:ilvl w:val="0"/>
          <w:numId w:val="15"/>
        </w:numPr>
        <w:ind w:left="568" w:hanging="284"/>
        <w:rPr>
          <w:rtl/>
          <w:lang w:bidi="ar-SA"/>
        </w:rPr>
      </w:pPr>
      <w:r w:rsidRPr="001D0371">
        <w:rPr>
          <w:rtl/>
          <w:lang w:bidi="ar-SA"/>
        </w:rPr>
        <w:t>د غنیانو مقابل کې د فقیرانو د بدبینۍ حس له منځه ځي</w:t>
      </w:r>
      <w:r w:rsidR="004967B0">
        <w:rPr>
          <w:rtl/>
          <w:lang w:bidi="ar-SA"/>
        </w:rPr>
        <w:t xml:space="preserve">، </w:t>
      </w:r>
      <w:r w:rsidRPr="001D0371">
        <w:rPr>
          <w:rtl/>
          <w:lang w:bidi="ar-SA"/>
        </w:rPr>
        <w:t>ځکه هغوی پوهیږي چې دی ورسره کومک کيږی</w:t>
      </w:r>
    </w:p>
    <w:p w:rsidR="00E91E8B" w:rsidRPr="001D0371" w:rsidRDefault="00E91E8B" w:rsidP="00E91E8B">
      <w:pPr>
        <w:pStyle w:val="a6"/>
        <w:numPr>
          <w:ilvl w:val="0"/>
          <w:numId w:val="15"/>
        </w:numPr>
        <w:ind w:left="568" w:hanging="284"/>
        <w:rPr>
          <w:lang w:bidi="ar-SA"/>
        </w:rPr>
      </w:pPr>
      <w:r w:rsidRPr="001D0371">
        <w:rPr>
          <w:rtl/>
          <w:lang w:bidi="ar-SA"/>
        </w:rPr>
        <w:t>د فقر لمنه ورځ په ورځ ټولیږي او هر څوک خپل ژوند نور ماله تیرولی شي.</w:t>
      </w:r>
    </w:p>
    <w:p w:rsidR="00E91E8B" w:rsidRPr="001D0371" w:rsidRDefault="00E91E8B" w:rsidP="00E91E8B">
      <w:pPr>
        <w:pStyle w:val="a6"/>
        <w:numPr>
          <w:ilvl w:val="0"/>
          <w:numId w:val="15"/>
        </w:numPr>
        <w:ind w:left="568" w:hanging="284"/>
        <w:rPr>
          <w:lang w:bidi="ar-SA"/>
        </w:rPr>
      </w:pPr>
      <w:r w:rsidRPr="001D0371">
        <w:rPr>
          <w:rtl/>
          <w:lang w:bidi="ar-SA"/>
        </w:rPr>
        <w:t>کله چې دولت د زکات مال څخه تعلیمی مرکزونو او د بی وزلو د سرپرستۍ مرکزونو کې استفاده وکړي بی کارۍ او بی سوادۍ له منځه ځی.</w:t>
      </w:r>
    </w:p>
    <w:p w:rsidR="00E91E8B" w:rsidRDefault="00E91E8B" w:rsidP="00E91E8B">
      <w:pPr>
        <w:pStyle w:val="a6"/>
        <w:numPr>
          <w:ilvl w:val="0"/>
          <w:numId w:val="15"/>
        </w:numPr>
        <w:ind w:left="568" w:hanging="284"/>
        <w:rPr>
          <w:lang w:bidi="ar-SA"/>
        </w:rPr>
      </w:pPr>
      <w:r w:rsidRPr="001D0371">
        <w:rPr>
          <w:rtl/>
          <w:lang w:bidi="ar-SA"/>
        </w:rPr>
        <w:t>د ټولنې د افرادو ترمنح دوستی او محبت زیاتیږي ځکه غنیان له فقیرانو سره همدردی کوي او د هغوی محبت ترلاسه کوي.</w:t>
      </w:r>
    </w:p>
    <w:p w:rsidR="00E91E8B" w:rsidRPr="001D0371" w:rsidRDefault="00E91E8B" w:rsidP="008A2A8E">
      <w:pPr>
        <w:pStyle w:val="af3"/>
        <w:rPr>
          <w:rtl/>
          <w:lang w:bidi="ar-SA"/>
        </w:rPr>
      </w:pPr>
      <w:bookmarkStart w:id="984" w:name="_Toc390893630"/>
      <w:bookmarkStart w:id="985" w:name="_Toc456862053"/>
      <w:bookmarkStart w:id="986" w:name="_Toc456867491"/>
      <w:r w:rsidRPr="001D0371">
        <w:rPr>
          <w:rtl/>
          <w:lang w:bidi="ar-SA"/>
        </w:rPr>
        <w:t>ب: سیاسی برخه کې</w:t>
      </w:r>
      <w:bookmarkEnd w:id="984"/>
      <w:bookmarkEnd w:id="985"/>
      <w:bookmarkEnd w:id="986"/>
    </w:p>
    <w:p w:rsidR="00E91E8B" w:rsidRPr="001D0371" w:rsidRDefault="00E91E8B" w:rsidP="00E91E8B">
      <w:pPr>
        <w:pStyle w:val="a6"/>
        <w:rPr>
          <w:rtl/>
          <w:lang w:bidi="ar-SA"/>
        </w:rPr>
      </w:pPr>
      <w:r w:rsidRPr="001D0371">
        <w:rPr>
          <w:rtl/>
          <w:lang w:bidi="ar-SA"/>
        </w:rPr>
        <w:t>د حکومتونو یوه ستره ستونزه له فقر</w:t>
      </w:r>
      <w:r w:rsidR="004967B0">
        <w:rPr>
          <w:rtl/>
          <w:lang w:bidi="ar-SA"/>
        </w:rPr>
        <w:t xml:space="preserve">، </w:t>
      </w:r>
      <w:r w:rsidRPr="001D0371">
        <w:rPr>
          <w:rtl/>
          <w:lang w:bidi="ar-SA"/>
        </w:rPr>
        <w:t>بیکارۍ</w:t>
      </w:r>
      <w:r w:rsidR="004967B0">
        <w:rPr>
          <w:rtl/>
          <w:lang w:bidi="ar-SA"/>
        </w:rPr>
        <w:t xml:space="preserve">، </w:t>
      </w:r>
      <w:r w:rsidRPr="001D0371">
        <w:rPr>
          <w:rtl/>
          <w:lang w:bidi="ar-SA"/>
        </w:rPr>
        <w:t>بیسوادۍ</w:t>
      </w:r>
      <w:r w:rsidR="004967B0">
        <w:rPr>
          <w:rtl/>
          <w:lang w:bidi="ar-SA"/>
        </w:rPr>
        <w:t xml:space="preserve">، </w:t>
      </w:r>
      <w:r w:rsidRPr="001D0371">
        <w:rPr>
          <w:rtl/>
          <w:lang w:bidi="ar-SA"/>
        </w:rPr>
        <w:t>او بیچارګۍ سره مبارزه ده</w:t>
      </w:r>
      <w:r w:rsidR="004967B0">
        <w:rPr>
          <w:rtl/>
          <w:lang w:bidi="ar-SA"/>
        </w:rPr>
        <w:t xml:space="preserve">، </w:t>
      </w:r>
      <w:r w:rsidRPr="001D0371">
        <w:rPr>
          <w:rtl/>
          <w:lang w:bidi="ar-SA"/>
        </w:rPr>
        <w:t>دغه حکومتونه نشی کولی د خلکو ضرورتونه په پوره ډول سره مرفوع کړي او پدي شکل احیانا مجبوریږي له نورو څخه کمک واخلی چي دغه خارجی کومکونه ډیر وخت نړۍ استعمار ته کشوی او ددې په ځای چې ګټه وکړي خپل سیاسی سیادت له لاسه ورکوي</w:t>
      </w:r>
      <w:r w:rsidR="004967B0">
        <w:rPr>
          <w:rtl/>
          <w:lang w:bidi="ar-SA"/>
        </w:rPr>
        <w:t xml:space="preserve">، </w:t>
      </w:r>
      <w:r w:rsidRPr="001D0371">
        <w:rPr>
          <w:rtl/>
          <w:lang w:bidi="ar-SA"/>
        </w:rPr>
        <w:t>زکات د اسلامی حکومت لپاره بهترینه اقتصادي وسیله ده.</w:t>
      </w:r>
    </w:p>
    <w:p w:rsidR="00E91E8B" w:rsidRPr="001D0371" w:rsidRDefault="00E91E8B" w:rsidP="00E91E8B">
      <w:pPr>
        <w:pStyle w:val="a6"/>
        <w:rPr>
          <w:rtl/>
          <w:lang w:bidi="ar-SA"/>
        </w:rPr>
      </w:pPr>
      <w:r w:rsidRPr="001D0371">
        <w:rPr>
          <w:rtl/>
          <w:lang w:bidi="ar-SA"/>
        </w:rPr>
        <w:t>اسلامی حکومتونه کولی شی له دغه الهی قانون څخه په استفادي سره د غنیانو دمالو زکات راټول او د فقر</w:t>
      </w:r>
      <w:r w:rsidR="004967B0">
        <w:rPr>
          <w:rtl/>
          <w:lang w:bidi="ar-SA"/>
        </w:rPr>
        <w:t xml:space="preserve">، </w:t>
      </w:r>
      <w:r w:rsidRPr="001D0371">
        <w:rPr>
          <w:rtl/>
          <w:lang w:bidi="ar-SA"/>
        </w:rPr>
        <w:t>بیکارۍ</w:t>
      </w:r>
      <w:r w:rsidR="004967B0">
        <w:rPr>
          <w:rtl/>
          <w:lang w:bidi="ar-SA"/>
        </w:rPr>
        <w:t xml:space="preserve">، </w:t>
      </w:r>
      <w:r w:rsidRPr="001D0371">
        <w:rPr>
          <w:rtl/>
          <w:lang w:bidi="ar-SA"/>
        </w:rPr>
        <w:t>دیتیمانو بیسوادۍ</w:t>
      </w:r>
      <w:r w:rsidR="004967B0">
        <w:rPr>
          <w:rtl/>
          <w:lang w:bidi="ar-SA"/>
        </w:rPr>
        <w:t xml:space="preserve">، </w:t>
      </w:r>
      <w:r w:rsidRPr="001D0371">
        <w:rPr>
          <w:rtl/>
          <w:lang w:bidi="ar-SA"/>
        </w:rPr>
        <w:t>بی سرپرستۍ</w:t>
      </w:r>
      <w:r w:rsidR="004967B0">
        <w:rPr>
          <w:rtl/>
          <w:lang w:bidi="ar-SA"/>
        </w:rPr>
        <w:t xml:space="preserve">، </w:t>
      </w:r>
      <w:r w:rsidRPr="001D0371">
        <w:rPr>
          <w:rtl/>
          <w:lang w:bidi="ar-SA"/>
        </w:rPr>
        <w:t>کندو</w:t>
      </w:r>
      <w:r w:rsidR="004967B0">
        <w:rPr>
          <w:rtl/>
          <w:lang w:bidi="ar-SA"/>
        </w:rPr>
        <w:t xml:space="preserve">، </w:t>
      </w:r>
      <w:r w:rsidRPr="001D0371">
        <w:rPr>
          <w:rtl/>
          <w:lang w:bidi="ar-SA"/>
        </w:rPr>
        <w:t>د شهدا او معلولینو د وارثانو د مشکلاتو حل کې خپله مبارزه شروع کړي.</w:t>
      </w:r>
    </w:p>
    <w:p w:rsidR="00E91E8B" w:rsidRPr="001D0371" w:rsidRDefault="00E91E8B" w:rsidP="00E91E8B">
      <w:pPr>
        <w:pStyle w:val="a6"/>
        <w:rPr>
          <w:rtl/>
          <w:lang w:bidi="ar-SA"/>
        </w:rPr>
      </w:pPr>
      <w:r w:rsidRPr="001D0371">
        <w:rPr>
          <w:rtl/>
          <w:lang w:bidi="ar-SA"/>
        </w:rPr>
        <w:t>د اسلام مقدس دین کې اسلامی حکومت مکلفیت لري چې یوه اداره د زکات ټولولو په نامه سره تاسیس کړي دا اداره به خپل رعیت ته د دارایي د ثبت فورمه ترتیب کړي</w:t>
      </w:r>
      <w:r w:rsidR="004967B0">
        <w:rPr>
          <w:rtl/>
          <w:lang w:bidi="ar-SA"/>
        </w:rPr>
        <w:t xml:space="preserve">، </w:t>
      </w:r>
      <w:r w:rsidRPr="001D0371">
        <w:rPr>
          <w:rtl/>
          <w:lang w:bidi="ar-SA"/>
        </w:rPr>
        <w:t>او د هغې مطابق به کلنی د هغوی څخه د زکات مال راټولوي او د الهی احکامو مطابق به یي مصرفوي</w:t>
      </w:r>
      <w:r w:rsidR="004967B0">
        <w:rPr>
          <w:rtl/>
          <w:lang w:bidi="ar-SA"/>
        </w:rPr>
        <w:t xml:space="preserve">، </w:t>
      </w:r>
      <w:r w:rsidRPr="001D0371">
        <w:rPr>
          <w:rtl/>
          <w:lang w:bidi="ar-SA"/>
        </w:rPr>
        <w:t>چې د حکومت دا کار لاندې ګټي لري:</w:t>
      </w:r>
    </w:p>
    <w:p w:rsidR="00E91E8B" w:rsidRPr="001D0371" w:rsidRDefault="00E91E8B" w:rsidP="00E91E8B">
      <w:pPr>
        <w:pStyle w:val="a6"/>
        <w:numPr>
          <w:ilvl w:val="0"/>
          <w:numId w:val="69"/>
        </w:numPr>
        <w:ind w:left="568" w:hanging="284"/>
        <w:rPr>
          <w:rtl/>
          <w:lang w:bidi="ar-SA"/>
        </w:rPr>
      </w:pPr>
      <w:r w:rsidRPr="001D0371">
        <w:rPr>
          <w:rtl/>
          <w:lang w:bidi="ar-SA"/>
        </w:rPr>
        <w:t>کله چې حکومت د زکات مال رسما را ټول کړي</w:t>
      </w:r>
      <w:r w:rsidR="004967B0">
        <w:rPr>
          <w:rtl/>
          <w:lang w:bidi="ar-SA"/>
        </w:rPr>
        <w:t xml:space="preserve">، </w:t>
      </w:r>
      <w:r w:rsidRPr="001D0371">
        <w:rPr>
          <w:rtl/>
          <w:lang w:bidi="ar-SA"/>
        </w:rPr>
        <w:t>هیڅ سرمایه دار نشي کولی له دې څخه ځان خلاص کړي</w:t>
      </w:r>
      <w:r w:rsidR="004967B0">
        <w:rPr>
          <w:rtl/>
          <w:lang w:bidi="ar-SA"/>
        </w:rPr>
        <w:t xml:space="preserve">، </w:t>
      </w:r>
      <w:r w:rsidRPr="001D0371">
        <w:rPr>
          <w:rtl/>
          <w:lang w:bidi="ar-SA"/>
        </w:rPr>
        <w:t>بنا‌ء د فقیرانو حقوق ښه محفوظ کیږي.</w:t>
      </w:r>
    </w:p>
    <w:p w:rsidR="00E91E8B" w:rsidRPr="001D0371" w:rsidRDefault="00E91E8B" w:rsidP="00E91E8B">
      <w:pPr>
        <w:pStyle w:val="a6"/>
        <w:numPr>
          <w:ilvl w:val="0"/>
          <w:numId w:val="69"/>
        </w:numPr>
        <w:ind w:left="568" w:hanging="284"/>
        <w:rPr>
          <w:rtl/>
          <w:lang w:bidi="ar-SA"/>
        </w:rPr>
      </w:pPr>
      <w:r w:rsidRPr="001D0371">
        <w:rPr>
          <w:rtl/>
          <w:lang w:bidi="ar-SA"/>
        </w:rPr>
        <w:t>حکومت کولی شي په منظم ډول د فقر ضد مبارزه کې عملی برنامې ولري.</w:t>
      </w:r>
    </w:p>
    <w:p w:rsidR="00E91E8B" w:rsidRPr="001D0371" w:rsidRDefault="00E91E8B" w:rsidP="00E91E8B">
      <w:pPr>
        <w:pStyle w:val="a6"/>
        <w:numPr>
          <w:ilvl w:val="0"/>
          <w:numId w:val="69"/>
        </w:numPr>
        <w:ind w:left="568" w:hanging="284"/>
        <w:rPr>
          <w:rtl/>
          <w:lang w:bidi="ar-SA"/>
        </w:rPr>
      </w:pPr>
      <w:r w:rsidRPr="001D0371">
        <w:rPr>
          <w:rtl/>
          <w:lang w:bidi="ar-SA"/>
        </w:rPr>
        <w:t>حکومت کولی شي دبسوادۍ ضد مبارزه کې منظمي عملی برنامی ولري.</w:t>
      </w:r>
    </w:p>
    <w:p w:rsidR="00E91E8B" w:rsidRPr="001D0371" w:rsidRDefault="00E91E8B" w:rsidP="00E91E8B">
      <w:pPr>
        <w:pStyle w:val="a6"/>
        <w:numPr>
          <w:ilvl w:val="0"/>
          <w:numId w:val="69"/>
        </w:numPr>
        <w:ind w:left="568" w:hanging="284"/>
        <w:rPr>
          <w:rtl/>
          <w:lang w:bidi="ar-SA"/>
        </w:rPr>
      </w:pPr>
      <w:r w:rsidRPr="001D0371">
        <w:rPr>
          <w:rtl/>
          <w:lang w:bidi="ar-SA"/>
        </w:rPr>
        <w:t>حکومت به ډیره قوی مالی بودیجه ولري</w:t>
      </w:r>
      <w:r w:rsidR="004967B0">
        <w:rPr>
          <w:rtl/>
          <w:lang w:bidi="ar-SA"/>
        </w:rPr>
        <w:t xml:space="preserve">، </w:t>
      </w:r>
      <w:r w:rsidRPr="001D0371">
        <w:rPr>
          <w:rtl/>
          <w:lang w:bidi="ar-SA"/>
        </w:rPr>
        <w:t>د نورو څخه خیرات غوښتنی ته ضرورت نشته.</w:t>
      </w:r>
    </w:p>
    <w:p w:rsidR="00E91E8B" w:rsidRPr="001D0371" w:rsidRDefault="00E91E8B" w:rsidP="00E91E8B">
      <w:pPr>
        <w:pStyle w:val="a6"/>
        <w:numPr>
          <w:ilvl w:val="0"/>
          <w:numId w:val="69"/>
        </w:numPr>
        <w:ind w:left="568" w:hanging="284"/>
        <w:rPr>
          <w:rtl/>
          <w:lang w:bidi="ar-SA"/>
        </w:rPr>
      </w:pPr>
      <w:r w:rsidRPr="001D0371">
        <w:rPr>
          <w:rtl/>
          <w:lang w:bidi="ar-SA"/>
        </w:rPr>
        <w:t>کله چې حکومت وکولی شی د خپل رعیت مشکلات رفع کړي هلته امنیت او استقرار هم حاکمیږي.</w:t>
      </w:r>
    </w:p>
    <w:p w:rsidR="00E91E8B" w:rsidRPr="001D0371" w:rsidRDefault="00E91E8B" w:rsidP="008A2A8E">
      <w:pPr>
        <w:pStyle w:val="af3"/>
        <w:rPr>
          <w:rtl/>
          <w:lang w:bidi="ar-SA"/>
        </w:rPr>
      </w:pPr>
      <w:bookmarkStart w:id="987" w:name="_Toc390893631"/>
      <w:bookmarkStart w:id="988" w:name="_Toc456862054"/>
      <w:bookmarkStart w:id="989" w:name="_Toc456867492"/>
      <w:r w:rsidRPr="001D0371">
        <w:rPr>
          <w:rtl/>
          <w:lang w:bidi="ar-SA"/>
        </w:rPr>
        <w:t>ج: اقتصادی برخه کې</w:t>
      </w:r>
      <w:bookmarkEnd w:id="987"/>
      <w:bookmarkEnd w:id="988"/>
      <w:bookmarkEnd w:id="989"/>
    </w:p>
    <w:p w:rsidR="00E91E8B" w:rsidRPr="001D0371" w:rsidRDefault="00E91E8B" w:rsidP="00E91E8B">
      <w:pPr>
        <w:pStyle w:val="a6"/>
        <w:rPr>
          <w:rtl/>
          <w:lang w:bidi="ar-SA"/>
        </w:rPr>
      </w:pPr>
      <w:r w:rsidRPr="001D0371">
        <w:rPr>
          <w:rtl/>
          <w:lang w:bidi="ar-SA"/>
        </w:rPr>
        <w:t>د نړۍ د ټولو هیوادونو اقتصادی مشکل په عایداتو او مصارفو کې دي</w:t>
      </w:r>
      <w:r w:rsidR="004967B0">
        <w:rPr>
          <w:rtl/>
          <w:lang w:bidi="ar-SA"/>
        </w:rPr>
        <w:t xml:space="preserve">، </w:t>
      </w:r>
      <w:r w:rsidRPr="001D0371">
        <w:rPr>
          <w:rtl/>
          <w:lang w:bidi="ar-SA"/>
        </w:rPr>
        <w:t>د نړۍ اقتصاد پوهان دې خبرې پسي دي چې لومړي د هیواد عایدات زیات کړي او همدارنګه د مصارفو په هکله هڅه کوي چې ترڅو بی ځایه مصارف دوی ته اقتصادی ضربه ورنکړي کله چې اسلامی هیوادونه د زکات قوانین د دولت د اقتصادی زیر بناء تقویی لپاره عملا تطبیق کړي دا به دوی ته لویه اقتصادی پشتوانه وي</w:t>
      </w:r>
      <w:r w:rsidR="004967B0">
        <w:rPr>
          <w:rtl/>
          <w:lang w:bidi="ar-SA"/>
        </w:rPr>
        <w:t xml:space="preserve">، </w:t>
      </w:r>
      <w:r w:rsidRPr="001D0371">
        <w:rPr>
          <w:rtl/>
          <w:lang w:bidi="ar-SA"/>
        </w:rPr>
        <w:t>او کله چې دمالونو مصارف د اسلامی احکامو مطابق اسلامی چوکاټ کې تثبیت کړي او د بی ځایه مصارفو مانع وګرځي پدې کار به هم د هیواد ملیونونه سرمایه په مبتذلو امورو</w:t>
      </w:r>
      <w:r w:rsidR="004967B0">
        <w:rPr>
          <w:rtl/>
          <w:lang w:bidi="ar-SA"/>
        </w:rPr>
        <w:t xml:space="preserve">، </w:t>
      </w:r>
      <w:r w:rsidRPr="001D0371">
        <w:rPr>
          <w:rtl/>
          <w:lang w:bidi="ar-SA"/>
        </w:rPr>
        <w:t>او بی ځایه فلمونو او سریالونو کې نه مصرفیږي.</w:t>
      </w:r>
    </w:p>
    <w:p w:rsidR="00E91E8B" w:rsidRPr="001D0371" w:rsidRDefault="00E91E8B" w:rsidP="008A2A8E">
      <w:pPr>
        <w:pStyle w:val="af3"/>
        <w:rPr>
          <w:rtl/>
          <w:lang w:bidi="ar-SA"/>
        </w:rPr>
      </w:pPr>
      <w:bookmarkStart w:id="990" w:name="_Toc390893632"/>
      <w:bookmarkStart w:id="991" w:name="_Toc456862055"/>
      <w:bookmarkStart w:id="992" w:name="_Toc456867493"/>
      <w:r w:rsidRPr="001D0371">
        <w:rPr>
          <w:rtl/>
          <w:lang w:bidi="ar-SA"/>
        </w:rPr>
        <w:t>د عمر بن عبد العزیز</w:t>
      </w:r>
      <w:r w:rsidR="000A3049" w:rsidRPr="008A2A8E">
        <w:rPr>
          <w:rFonts w:cs="CTraditional Arabic"/>
          <w:b w:val="0"/>
          <w:bCs w:val="0"/>
          <w:rtl/>
          <w:lang w:bidi="ar-SA"/>
        </w:rPr>
        <w:t>س</w:t>
      </w:r>
      <w:r w:rsidRPr="001D0371">
        <w:rPr>
          <w:rtl/>
          <w:lang w:bidi="ar-SA"/>
        </w:rPr>
        <w:t xml:space="preserve"> خلافت د اسلامي اقتصاد نمونه</w:t>
      </w:r>
      <w:bookmarkEnd w:id="990"/>
      <w:bookmarkEnd w:id="991"/>
      <w:bookmarkEnd w:id="992"/>
      <w:r w:rsidRPr="001D0371">
        <w:rPr>
          <w:rtl/>
          <w:lang w:bidi="ar-SA"/>
        </w:rPr>
        <w:t xml:space="preserve"> </w:t>
      </w:r>
    </w:p>
    <w:p w:rsidR="00E91E8B" w:rsidRPr="001D0371" w:rsidRDefault="00E91E8B" w:rsidP="00E91E8B">
      <w:pPr>
        <w:pStyle w:val="a6"/>
        <w:rPr>
          <w:rtl/>
          <w:lang w:bidi="ar-SA"/>
        </w:rPr>
      </w:pPr>
      <w:r w:rsidRPr="001D0371">
        <w:rPr>
          <w:rtl/>
          <w:lang w:bidi="ar-SA"/>
        </w:rPr>
        <w:t>حضرت عمر بن عبد العزیز چې د اسلام پنځم خلیفه په نوم سره مشهور دي</w:t>
      </w:r>
      <w:r w:rsidR="004967B0">
        <w:rPr>
          <w:rtl/>
          <w:lang w:bidi="ar-SA"/>
        </w:rPr>
        <w:t xml:space="preserve">، </w:t>
      </w:r>
      <w:r w:rsidRPr="001D0371">
        <w:rPr>
          <w:rtl/>
          <w:lang w:bidi="ar-SA"/>
        </w:rPr>
        <w:t>د خپل حکومت اساس د تقوا او ټولو اسلامی احکامو د تطبیق په اساس سره کیښود هغه به ویل که په کوم غره کې کوم حیوان وغورځیږي</w:t>
      </w:r>
      <w:r w:rsidR="004967B0">
        <w:rPr>
          <w:rtl/>
          <w:lang w:bidi="ar-SA"/>
        </w:rPr>
        <w:t xml:space="preserve">، </w:t>
      </w:r>
      <w:r w:rsidRPr="001D0371">
        <w:rPr>
          <w:rtl/>
          <w:lang w:bidi="ar-SA"/>
        </w:rPr>
        <w:t>نو الله</w:t>
      </w:r>
      <w:r w:rsidR="00065F28" w:rsidRPr="00065F28">
        <w:rPr>
          <w:rFonts w:cs="CTraditional Arabic"/>
          <w:rtl/>
          <w:lang w:bidi="ar-SA"/>
        </w:rPr>
        <w:t xml:space="preserve">أ </w:t>
      </w:r>
      <w:r w:rsidRPr="001D0371">
        <w:rPr>
          <w:rtl/>
          <w:lang w:bidi="ar-SA"/>
        </w:rPr>
        <w:t>به له ما څخه پوښتی چې ای عمره ولې دې ورته لاره نه وه جوړه کړې.</w:t>
      </w:r>
    </w:p>
    <w:p w:rsidR="00E91E8B" w:rsidRPr="001D0371" w:rsidRDefault="00E91E8B" w:rsidP="00E91E8B">
      <w:pPr>
        <w:pStyle w:val="a6"/>
        <w:rPr>
          <w:rtl/>
          <w:lang w:bidi="ar-SA"/>
        </w:rPr>
      </w:pPr>
      <w:r w:rsidRPr="001D0371">
        <w:rPr>
          <w:rtl/>
          <w:lang w:bidi="ar-SA"/>
        </w:rPr>
        <w:t>عمر بن عبدالعزیز د خپل خلافت په دوره کې د اسلامی اقتصاد قانون چې زکات یې یوه پایه ده تطبیق کړ</w:t>
      </w:r>
      <w:r w:rsidR="004967B0">
        <w:rPr>
          <w:rtl/>
          <w:lang w:bidi="ar-SA"/>
        </w:rPr>
        <w:t xml:space="preserve">، </w:t>
      </w:r>
      <w:r w:rsidRPr="001D0371">
        <w:rPr>
          <w:rtl/>
          <w:lang w:bidi="ar-SA"/>
        </w:rPr>
        <w:t>او نتیجه دا شوه چې دبیت المال (وزارت مالیې) مامورینو په ټولو ښارونو کې د فقیرانو په لټه کې ؤاو داسې فقیرنه پیدا کیده چې څه کومک ورسره وشي.</w:t>
      </w:r>
    </w:p>
    <w:p w:rsidR="00E91E8B" w:rsidRPr="001D0371" w:rsidRDefault="00E91E8B" w:rsidP="008A2A8E">
      <w:pPr>
        <w:pStyle w:val="af3"/>
        <w:rPr>
          <w:rtl/>
          <w:lang w:bidi="ar-SA"/>
        </w:rPr>
      </w:pPr>
      <w:bookmarkStart w:id="993" w:name="_Toc390893633"/>
      <w:bookmarkStart w:id="994" w:name="_Toc456862056"/>
      <w:bookmarkStart w:id="995" w:name="_Toc456867494"/>
      <w:r w:rsidRPr="001D0371">
        <w:rPr>
          <w:rtl/>
          <w:lang w:bidi="ar-SA"/>
        </w:rPr>
        <w:t>د: فرهنګی برخه کې</w:t>
      </w:r>
      <w:bookmarkEnd w:id="993"/>
      <w:bookmarkEnd w:id="994"/>
      <w:bookmarkEnd w:id="995"/>
    </w:p>
    <w:p w:rsidR="00E91E8B" w:rsidRPr="001D0371" w:rsidRDefault="00E91E8B" w:rsidP="00E91E8B">
      <w:pPr>
        <w:pStyle w:val="a6"/>
        <w:rPr>
          <w:rtl/>
          <w:lang w:bidi="ar-SA"/>
        </w:rPr>
      </w:pPr>
      <w:r w:rsidRPr="001D0371">
        <w:rPr>
          <w:rtl/>
          <w:lang w:bidi="ar-SA"/>
        </w:rPr>
        <w:t>اسلامی فرهنګ د اخوت او ورور ولۍ فرهنګ دي</w:t>
      </w:r>
      <w:r w:rsidR="004967B0">
        <w:rPr>
          <w:rtl/>
          <w:lang w:bidi="ar-SA"/>
        </w:rPr>
        <w:t xml:space="preserve">، </w:t>
      </w:r>
      <w:r w:rsidRPr="001D0371">
        <w:rPr>
          <w:rtl/>
          <w:lang w:bidi="ar-SA"/>
        </w:rPr>
        <w:t>د اجتماعی تکافل فرهنګ دی</w:t>
      </w:r>
      <w:r w:rsidR="004967B0">
        <w:rPr>
          <w:rtl/>
          <w:lang w:bidi="ar-SA"/>
        </w:rPr>
        <w:t xml:space="preserve">، </w:t>
      </w:r>
      <w:r w:rsidRPr="001D0371">
        <w:rPr>
          <w:rtl/>
          <w:lang w:bidi="ar-SA"/>
        </w:rPr>
        <w:t>او د نورو مشکلاتو د حل لپاره هڅه او کوشش کوي</w:t>
      </w:r>
    </w:p>
    <w:tbl>
      <w:tblPr>
        <w:bidiVisual/>
        <w:tblW w:w="0" w:type="auto"/>
        <w:tblLook w:val="04A0" w:firstRow="1" w:lastRow="0" w:firstColumn="1" w:lastColumn="0" w:noHBand="0" w:noVBand="1"/>
      </w:tblPr>
      <w:tblGrid>
        <w:gridCol w:w="3439"/>
        <w:gridCol w:w="411"/>
        <w:gridCol w:w="3454"/>
      </w:tblGrid>
      <w:tr w:rsidR="00E91E8B" w:rsidRPr="001D0371" w:rsidTr="00303A58">
        <w:tc>
          <w:tcPr>
            <w:tcW w:w="3624" w:type="dxa"/>
            <w:shd w:val="clear" w:color="auto" w:fill="auto"/>
          </w:tcPr>
          <w:p w:rsidR="00E91E8B" w:rsidRPr="001D0371" w:rsidRDefault="00E91E8B" w:rsidP="000A3049">
            <w:pPr>
              <w:pStyle w:val="a6"/>
              <w:ind w:firstLine="0"/>
              <w:jc w:val="lowKashida"/>
              <w:rPr>
                <w:sz w:val="2"/>
                <w:szCs w:val="2"/>
                <w:rtl/>
                <w:lang w:bidi="ar-SA"/>
              </w:rPr>
            </w:pPr>
            <w:r w:rsidRPr="007535F8">
              <w:rPr>
                <w:rtl/>
                <w:lang w:bidi="ar-SA"/>
              </w:rPr>
              <w:t>تو کز محنت دیگران بی</w:t>
            </w:r>
            <w:r w:rsidR="000A3049">
              <w:rPr>
                <w:rtl/>
                <w:lang w:bidi="ar-SA"/>
              </w:rPr>
              <w:t>‌</w:t>
            </w:r>
            <w:r w:rsidRPr="007535F8">
              <w:rPr>
                <w:rtl/>
                <w:lang w:bidi="ar-SA"/>
              </w:rPr>
              <w:t>غمی</w:t>
            </w:r>
            <w:r w:rsidRPr="001D0371">
              <w:rPr>
                <w:rtl/>
                <w:lang w:bidi="ar-SA"/>
              </w:rPr>
              <w:br/>
            </w:r>
          </w:p>
        </w:tc>
        <w:tc>
          <w:tcPr>
            <w:tcW w:w="425" w:type="dxa"/>
            <w:shd w:val="clear" w:color="auto" w:fill="auto"/>
          </w:tcPr>
          <w:p w:rsidR="00E91E8B" w:rsidRPr="001D0371" w:rsidRDefault="00E91E8B" w:rsidP="00303A58">
            <w:pPr>
              <w:pStyle w:val="a6"/>
              <w:ind w:firstLine="0"/>
              <w:jc w:val="lowKashida"/>
              <w:rPr>
                <w:rtl/>
                <w:lang w:bidi="ar-SA"/>
              </w:rPr>
            </w:pPr>
          </w:p>
        </w:tc>
        <w:tc>
          <w:tcPr>
            <w:tcW w:w="3652" w:type="dxa"/>
            <w:shd w:val="clear" w:color="auto" w:fill="auto"/>
          </w:tcPr>
          <w:p w:rsidR="00E91E8B" w:rsidRPr="001D0371" w:rsidRDefault="00E91E8B" w:rsidP="00303A58">
            <w:pPr>
              <w:pStyle w:val="a6"/>
              <w:ind w:firstLine="0"/>
              <w:jc w:val="lowKashida"/>
              <w:rPr>
                <w:sz w:val="2"/>
                <w:szCs w:val="2"/>
                <w:rtl/>
                <w:lang w:bidi="ar-SA"/>
              </w:rPr>
            </w:pPr>
            <w:r w:rsidRPr="007535F8">
              <w:rPr>
                <w:rtl/>
                <w:lang w:bidi="ar-SA"/>
              </w:rPr>
              <w:t>نشاید که نامت نهند آدمی</w:t>
            </w:r>
            <w:r w:rsidRPr="001D0371">
              <w:rPr>
                <w:rtl/>
                <w:lang w:bidi="ar-SA"/>
              </w:rPr>
              <w:br/>
            </w:r>
          </w:p>
        </w:tc>
      </w:tr>
    </w:tbl>
    <w:p w:rsidR="00E91E8B" w:rsidRPr="001D0371" w:rsidRDefault="00E91E8B" w:rsidP="00E91E8B">
      <w:pPr>
        <w:pStyle w:val="a6"/>
        <w:rPr>
          <w:rtl/>
          <w:lang w:bidi="ar-SA"/>
        </w:rPr>
      </w:pPr>
      <w:r w:rsidRPr="001D0371">
        <w:rPr>
          <w:rtl/>
          <w:lang w:bidi="ar-SA"/>
        </w:rPr>
        <w:t xml:space="preserve"> زکات دغه اسلامی فرهنګ په عملی ډول سره د خلکو ترمنځ خپروی.</w:t>
      </w:r>
    </w:p>
    <w:p w:rsidR="00E91E8B" w:rsidRPr="001D0371" w:rsidRDefault="00E91E8B" w:rsidP="00E91E8B">
      <w:pPr>
        <w:pStyle w:val="a8"/>
        <w:rPr>
          <w:rtl/>
        </w:rPr>
      </w:pPr>
      <w:bookmarkStart w:id="996" w:name="_Toc390893634"/>
      <w:bookmarkStart w:id="997" w:name="_Toc456862057"/>
      <w:bookmarkStart w:id="998" w:name="_Toc456867495"/>
      <w:r w:rsidRPr="001D0371">
        <w:rPr>
          <w:rtl/>
        </w:rPr>
        <w:t>د زکات فلسفې</w:t>
      </w:r>
      <w:bookmarkEnd w:id="996"/>
      <w:bookmarkEnd w:id="997"/>
      <w:r w:rsidR="008A2A8E">
        <w:rPr>
          <w:rtl/>
        </w:rPr>
        <w:t>:</w:t>
      </w:r>
      <w:bookmarkEnd w:id="998"/>
    </w:p>
    <w:p w:rsidR="00E91E8B" w:rsidRPr="001D0371" w:rsidRDefault="00E91E8B" w:rsidP="00E91E8B">
      <w:pPr>
        <w:pStyle w:val="a9"/>
        <w:rPr>
          <w:rtl/>
          <w:lang w:bidi="ar-SA"/>
        </w:rPr>
      </w:pPr>
      <w:bookmarkStart w:id="999" w:name="_Toc390893635"/>
      <w:bookmarkStart w:id="1000" w:name="_Toc456862058"/>
      <w:bookmarkStart w:id="1001" w:name="_Toc456867496"/>
      <w:r w:rsidRPr="001D0371">
        <w:rPr>
          <w:rFonts w:cs="B Zar"/>
          <w:rtl/>
          <w:lang w:bidi="ar-SA"/>
        </w:rPr>
        <w:t xml:space="preserve">۱- </w:t>
      </w:r>
      <w:r w:rsidRPr="001D0371">
        <w:rPr>
          <w:rtl/>
          <w:lang w:bidi="ar-SA"/>
        </w:rPr>
        <w:t>د غنیانو سره د مالونو دنه ذخیره کیدلو فلسفه:</w:t>
      </w:r>
      <w:bookmarkEnd w:id="999"/>
      <w:bookmarkEnd w:id="1000"/>
      <w:bookmarkEnd w:id="1001"/>
    </w:p>
    <w:p w:rsidR="00E91E8B" w:rsidRPr="001D0371" w:rsidRDefault="00E91E8B" w:rsidP="00E91E8B">
      <w:pPr>
        <w:pStyle w:val="a6"/>
        <w:rPr>
          <w:rtl/>
          <w:lang w:bidi="ar-SA"/>
        </w:rPr>
      </w:pPr>
      <w:r w:rsidRPr="001D0371">
        <w:rPr>
          <w:rtl/>
          <w:lang w:bidi="ar-SA"/>
        </w:rPr>
        <w:t>د اسلام مقدس دین کې مال او پیسي څه احکام لري. چې دغه اموال د الهی ارشاداتو په اساس یواځې د سرمایه دارانو لاس کې نه پاتې کیږي</w:t>
      </w:r>
      <w:r w:rsidR="004967B0">
        <w:rPr>
          <w:rtl/>
          <w:lang w:bidi="ar-SA"/>
        </w:rPr>
        <w:t xml:space="preserve">، </w:t>
      </w:r>
      <w:r w:rsidRPr="001D0371">
        <w:rPr>
          <w:rtl/>
          <w:lang w:bidi="ar-SA"/>
        </w:rPr>
        <w:t>بلکې غنی انسان مجبور دی چې کلنۍ ۵ / ۲ فیصده خپل مال فقیرانو ته ورکړي</w:t>
      </w:r>
      <w:r w:rsidR="004967B0">
        <w:rPr>
          <w:rtl/>
          <w:lang w:bidi="ar-SA"/>
        </w:rPr>
        <w:t xml:space="preserve">، </w:t>
      </w:r>
      <w:r w:rsidRPr="001D0371">
        <w:rPr>
          <w:rtl/>
          <w:lang w:bidi="ar-SA"/>
        </w:rPr>
        <w:t>دغه مال د ا سلامی دولت لخوا په قانونی او حتمی ډول له ده څخه اخیستل کیږی او په فقیرانو او مسکینانو باندې مصرفیږي کله چې یو تجار ملیاردونه ډالر ولري</w:t>
      </w:r>
      <w:r w:rsidR="004967B0">
        <w:rPr>
          <w:rtl/>
          <w:lang w:bidi="ar-SA"/>
        </w:rPr>
        <w:t xml:space="preserve">، </w:t>
      </w:r>
      <w:r w:rsidRPr="001D0371">
        <w:rPr>
          <w:rtl/>
          <w:lang w:bidi="ar-SA"/>
        </w:rPr>
        <w:t>او ددی زکات ترې اسلامی حکومت په رسمی ډول سره واخلي نو ټول مالونه د غنیانو لاس کې نه پاتې کیږي بلکې فقیرانو ته هم فرصت ورکول کیږي چې له دې څخه استفاده وکړي.</w:t>
      </w:r>
    </w:p>
    <w:p w:rsidR="00E91E8B" w:rsidRPr="001D0371" w:rsidRDefault="00E91E8B" w:rsidP="00E91E8B">
      <w:pPr>
        <w:pStyle w:val="a9"/>
        <w:rPr>
          <w:rtl/>
          <w:lang w:bidi="ar-SA"/>
        </w:rPr>
      </w:pPr>
      <w:bookmarkStart w:id="1002" w:name="_Toc390893636"/>
      <w:bookmarkStart w:id="1003" w:name="_Toc456862059"/>
      <w:bookmarkStart w:id="1004" w:name="_Toc456867497"/>
      <w:r w:rsidRPr="001D0371">
        <w:rPr>
          <w:rtl/>
          <w:lang w:bidi="ar-SA"/>
        </w:rPr>
        <w:t>۲- دبی وزلو د حقوقو د حفاظت فلسفه:</w:t>
      </w:r>
      <w:bookmarkEnd w:id="1002"/>
      <w:bookmarkEnd w:id="1003"/>
      <w:bookmarkEnd w:id="1004"/>
    </w:p>
    <w:p w:rsidR="00E91E8B" w:rsidRPr="001D0371" w:rsidRDefault="00E91E8B" w:rsidP="00E91E8B">
      <w:pPr>
        <w:pStyle w:val="a6"/>
        <w:rPr>
          <w:rtl/>
          <w:lang w:bidi="ar-SA"/>
        </w:rPr>
      </w:pPr>
      <w:r w:rsidRPr="001D0371">
        <w:rPr>
          <w:rtl/>
          <w:lang w:bidi="ar-SA"/>
        </w:rPr>
        <w:t>د انسان لاس جوړوشوو نظامونو کې که څه هم د حقوق انسان او بشر دوستۍ ادعاګانی همیشه غوږ ونه کړنوی خود تطبیق په عملی ساحه کې بشریت تر اوسه هم په فقر او بی وزلۍ کې مبتلا دی</w:t>
      </w:r>
      <w:r w:rsidR="004967B0">
        <w:rPr>
          <w:rtl/>
          <w:lang w:bidi="ar-SA"/>
        </w:rPr>
        <w:t xml:space="preserve">، </w:t>
      </w:r>
      <w:r w:rsidRPr="001D0371">
        <w:rPr>
          <w:rtl/>
          <w:lang w:bidi="ar-SA"/>
        </w:rPr>
        <w:t>فقیران لا هم په غربت او بیچارګۍ اخته کیږي او مالداران نور هم د ملت وینې څښي</w:t>
      </w:r>
      <w:r w:rsidR="004967B0">
        <w:rPr>
          <w:rtl/>
          <w:lang w:bidi="ar-SA"/>
        </w:rPr>
        <w:t xml:space="preserve">، </w:t>
      </w:r>
      <w:r w:rsidRPr="001D0371">
        <w:rPr>
          <w:rtl/>
          <w:lang w:bidi="ar-SA"/>
        </w:rPr>
        <w:t>دغه نظامونه کله د سیوسیالزم او کمونیزم تر نوم لاندې سرمایه د دولت انحصار کې راولي</w:t>
      </w:r>
      <w:r w:rsidR="004967B0">
        <w:rPr>
          <w:rtl/>
          <w:lang w:bidi="ar-SA"/>
        </w:rPr>
        <w:t xml:space="preserve">، </w:t>
      </w:r>
      <w:r w:rsidRPr="001D0371">
        <w:rPr>
          <w:rtl/>
          <w:lang w:bidi="ar-SA"/>
        </w:rPr>
        <w:t>او د دولت رهبران د خپلو پلانونو مطابق ټوله سرمایه مصرفوي د ملت حق خوری او کله هم دغه بشري نظامونه د پلورالیزم په نوم سرمایه دارانو ته حق ورکوي له هرې لارې چې وي سرمایه لاس ته راوړي</w:t>
      </w:r>
      <w:r w:rsidR="004967B0">
        <w:rPr>
          <w:rtl/>
          <w:lang w:bidi="ar-SA"/>
        </w:rPr>
        <w:t xml:space="preserve">، </w:t>
      </w:r>
      <w:r w:rsidRPr="001D0371">
        <w:rPr>
          <w:rtl/>
          <w:lang w:bidi="ar-SA"/>
        </w:rPr>
        <w:t>او ددې مقابل کې د ټولنې او فیرانو په وړاندې هیڅ مسولیت هم نلري. د اسلامی زکات قانون چې د اسلام مقدس دین له پنځو بناو څخه یوه اساسی بنا ده</w:t>
      </w:r>
      <w:r w:rsidR="004967B0">
        <w:rPr>
          <w:rtl/>
          <w:lang w:bidi="ar-SA"/>
        </w:rPr>
        <w:t xml:space="preserve">، </w:t>
      </w:r>
      <w:r w:rsidRPr="001D0371">
        <w:rPr>
          <w:rtl/>
          <w:lang w:bidi="ar-SA"/>
        </w:rPr>
        <w:t>چې انکار یې کفر دی</w:t>
      </w:r>
      <w:r w:rsidR="004967B0">
        <w:rPr>
          <w:rtl/>
          <w:lang w:bidi="ar-SA"/>
        </w:rPr>
        <w:t xml:space="preserve">، </w:t>
      </w:r>
      <w:r w:rsidRPr="001D0371">
        <w:rPr>
          <w:rtl/>
          <w:lang w:bidi="ar-SA"/>
        </w:rPr>
        <w:t>او یوه فریضه د ه چې د هغې له ادا کولو پرته حتا د انسان حلال مال مرداریږي نو غنینان مجبوره دي چې دغه دوه نیم فیصده مال کلنی فقیرانو ته ورکړي. او هر څومره چې سرمایه زیاتیږي په هماغه اندازه د زکات مال هم زیاتیږي</w:t>
      </w:r>
      <w:r w:rsidR="004967B0">
        <w:rPr>
          <w:rtl/>
          <w:lang w:bidi="ar-SA"/>
        </w:rPr>
        <w:t xml:space="preserve">، </w:t>
      </w:r>
      <w:r w:rsidRPr="001D0371">
        <w:rPr>
          <w:rtl/>
          <w:lang w:bidi="ar-SA"/>
        </w:rPr>
        <w:t>چې ددغو مالونو عادلانه تقسیم د فقیرانو او بی وزلو مشکل له اسلامي ټولنې څخه ورکوي د زکات د نظام جاری کولو سره د فقیرانو او مسکینانو حقوق حفظ کیږي</w:t>
      </w:r>
      <w:r w:rsidR="004967B0">
        <w:rPr>
          <w:rtl/>
          <w:lang w:bidi="ar-SA"/>
        </w:rPr>
        <w:t xml:space="preserve">، </w:t>
      </w:r>
      <w:r w:rsidRPr="001D0371">
        <w:rPr>
          <w:rtl/>
          <w:lang w:bidi="ar-SA"/>
        </w:rPr>
        <w:t>هغوی ته به دولت کې یوه خاصه سرمایه وي او دا سرمایه به د دوی په ګټو د دوی د ضرورتو مطابق مصرفیږي</w:t>
      </w:r>
      <w:r w:rsidR="004967B0">
        <w:rPr>
          <w:rtl/>
          <w:lang w:bidi="ar-SA"/>
        </w:rPr>
        <w:t xml:space="preserve">، </w:t>
      </w:r>
      <w:r w:rsidRPr="001D0371">
        <w:rPr>
          <w:rtl/>
          <w:lang w:bidi="ar-SA"/>
        </w:rPr>
        <w:t>دغه نظم ددې سبب کیږي چې فقیران د امکاناتو پیدا کولو سره بالاخره د غنیانو صف کې دریږي.</w:t>
      </w:r>
    </w:p>
    <w:p w:rsidR="00E91E8B" w:rsidRPr="001D0371" w:rsidRDefault="00E91E8B" w:rsidP="00E91E8B">
      <w:pPr>
        <w:pStyle w:val="a9"/>
        <w:rPr>
          <w:rtl/>
          <w:lang w:bidi="ar-SA"/>
        </w:rPr>
      </w:pPr>
      <w:bookmarkStart w:id="1005" w:name="_Toc390893637"/>
      <w:bookmarkStart w:id="1006" w:name="_Toc456862060"/>
      <w:bookmarkStart w:id="1007" w:name="_Toc456867498"/>
      <w:r w:rsidRPr="001D0371">
        <w:rPr>
          <w:rtl/>
          <w:lang w:bidi="ar-SA"/>
        </w:rPr>
        <w:t>۳- د مالونو نفقه کول ددین مهمترینه برخه ده ددې فلسفه:</w:t>
      </w:r>
      <w:bookmarkEnd w:id="1005"/>
      <w:bookmarkEnd w:id="1006"/>
      <w:bookmarkEnd w:id="1007"/>
      <w:r w:rsidRPr="001D0371">
        <w:rPr>
          <w:rtl/>
          <w:lang w:bidi="ar-SA"/>
        </w:rPr>
        <w:t xml:space="preserve"> </w:t>
      </w:r>
    </w:p>
    <w:p w:rsidR="00E91E8B" w:rsidRPr="00B15A07" w:rsidRDefault="00E91E8B" w:rsidP="00E91E8B">
      <w:pPr>
        <w:pStyle w:val="a6"/>
        <w:rPr>
          <w:rStyle w:val="Char6"/>
          <w:rtl/>
          <w:lang w:bidi="ar-SA"/>
        </w:rPr>
      </w:pPr>
      <w:r w:rsidRPr="001D0371">
        <w:rPr>
          <w:rtl/>
          <w:lang w:bidi="ar-SA"/>
        </w:rPr>
        <w:t>هر عبادت د مومن په ژوند کې خپل ځانګړی تاثیر لری او کله هم امکان لري څوک په بدنی او د بی مصرفه عبادتونو په اول صف کې قرار ولري. ولې دده ایمان هغه وخت کامل کیږي</w:t>
      </w:r>
      <w:r w:rsidR="004967B0">
        <w:rPr>
          <w:rtl/>
          <w:lang w:bidi="ar-SA"/>
        </w:rPr>
        <w:t xml:space="preserve">، </w:t>
      </w:r>
      <w:r w:rsidRPr="001D0371">
        <w:rPr>
          <w:rtl/>
          <w:lang w:bidi="ar-SA"/>
        </w:rPr>
        <w:t>چې دغه مومن بنده ددغو بدنی عباداتو علاوه د الله</w:t>
      </w:r>
      <w:r w:rsidR="00065F28" w:rsidRPr="00065F28">
        <w:rPr>
          <w:rFonts w:cs="CTraditional Arabic"/>
          <w:rtl/>
          <w:lang w:bidi="ar-SA"/>
        </w:rPr>
        <w:t xml:space="preserve">أ </w:t>
      </w:r>
      <w:r w:rsidRPr="001D0371">
        <w:rPr>
          <w:rtl/>
          <w:lang w:bidi="ar-SA"/>
        </w:rPr>
        <w:t>په رضایت د مالونو په تقدیمولو کې چې مالې عبادتونه دي هم فعاله سهم ولري. او الله</w:t>
      </w:r>
      <w:r w:rsidR="00065F28" w:rsidRPr="00065F28">
        <w:rPr>
          <w:rFonts w:cs="CTraditional Arabic"/>
          <w:rtl/>
          <w:lang w:bidi="ar-SA"/>
        </w:rPr>
        <w:t xml:space="preserve">أ </w:t>
      </w:r>
      <w:r w:rsidRPr="001D0371">
        <w:rPr>
          <w:rtl/>
          <w:lang w:bidi="ar-SA"/>
        </w:rPr>
        <w:t>په قران کریم کې زکات د لمانځه ترڅنګ کړی دی ترڅو یو مومن د خپلې بندګی دادعا لپاره دواړه په متوازی شکل سره د توان په حالت کې ترسره کړي</w:t>
      </w:r>
      <w:r>
        <w:rPr>
          <w:rtl/>
          <w:lang w:bidi="ar-SA"/>
        </w:rPr>
        <w:t xml:space="preserve"> </w:t>
      </w:r>
      <w:r w:rsidRPr="007535F8">
        <w:rPr>
          <w:rFonts w:ascii="Traditional Arabic" w:hAnsi="Traditional Arabic" w:cs="Traditional Arabic"/>
          <w:rtl/>
          <w:lang w:bidi="ar-SA"/>
        </w:rPr>
        <w:t>﴿</w:t>
      </w:r>
      <w:r w:rsidRPr="00B15A07">
        <w:rPr>
          <w:rStyle w:val="Char6"/>
          <w:rtl/>
          <w:lang w:bidi="ar-SA"/>
        </w:rPr>
        <w:t>وَأَقِيمُواْ ٱلصَّلَوٰةَ وَءَاتُواْ ٱلزَّكَوٰةَ وَٱرۡكَعُواْ مَعَ ٱلرَّٰكِعِينَ ٤٣</w:t>
      </w:r>
      <w:r w:rsidRPr="007535F8">
        <w:rPr>
          <w:rFonts w:ascii="Traditional Arabic" w:hAnsi="Traditional Arabic" w:cs="Traditional Arabic"/>
          <w:rtl/>
          <w:lang w:bidi="ar-SA"/>
        </w:rPr>
        <w:t>﴾</w:t>
      </w:r>
      <w:r>
        <w:rPr>
          <w:rtl/>
          <w:lang w:bidi="ar-SA"/>
        </w:rPr>
        <w:t xml:space="preserve"> </w:t>
      </w:r>
      <w:r w:rsidRPr="009A67E1">
        <w:rPr>
          <w:rStyle w:val="Char5"/>
          <w:sz w:val="20"/>
          <w:szCs w:val="20"/>
          <w:rtl/>
          <w:lang w:bidi="ar-SA"/>
        </w:rPr>
        <w:t>[البقرة: 43</w:t>
      </w:r>
      <w:r w:rsidR="00D36508">
        <w:rPr>
          <w:rStyle w:val="Char5"/>
          <w:sz w:val="20"/>
          <w:szCs w:val="20"/>
          <w:rtl/>
          <w:lang w:bidi="ar-SA"/>
        </w:rPr>
        <w:t>]</w:t>
      </w:r>
      <w:r w:rsidRPr="001D0371">
        <w:rPr>
          <w:rtl/>
          <w:lang w:bidi="ar-SA"/>
        </w:rPr>
        <w:t xml:space="preserve"> </w:t>
      </w:r>
    </w:p>
    <w:p w:rsidR="00E91E8B" w:rsidRPr="00B15A07" w:rsidRDefault="00E91E8B" w:rsidP="00E91E8B">
      <w:pPr>
        <w:pStyle w:val="a6"/>
        <w:rPr>
          <w:rStyle w:val="Char6"/>
          <w:rtl/>
          <w:lang w:bidi="ar-SA"/>
        </w:rPr>
      </w:pPr>
      <w:r w:rsidRPr="001D0371">
        <w:rPr>
          <w:rtl/>
          <w:lang w:bidi="ar-SA"/>
        </w:rPr>
        <w:t>د نفس نیکو اعمالو د پاکۍ لپاره هم ضروری ده</w:t>
      </w:r>
      <w:r>
        <w:rPr>
          <w:rtl/>
          <w:lang w:bidi="ar-SA"/>
        </w:rPr>
        <w:t xml:space="preserve"> </w:t>
      </w:r>
      <w:r w:rsidRPr="007535F8">
        <w:rPr>
          <w:rFonts w:ascii="Traditional Arabic" w:hAnsi="Traditional Arabic" w:cs="Traditional Arabic"/>
          <w:rtl/>
          <w:lang w:bidi="ar-SA"/>
        </w:rPr>
        <w:t>﴿</w:t>
      </w:r>
      <w:r w:rsidRPr="00B15A07">
        <w:rPr>
          <w:rStyle w:val="Char6"/>
          <w:rtl/>
          <w:lang w:bidi="ar-SA"/>
        </w:rPr>
        <w:t>قَدۡ أَفۡلَحَ مَن زَكَّىٰهَا ٩</w:t>
      </w:r>
      <w:r w:rsidRPr="007535F8">
        <w:rPr>
          <w:rFonts w:ascii="Traditional Arabic" w:hAnsi="Traditional Arabic" w:cs="Traditional Arabic"/>
          <w:rtl/>
          <w:lang w:bidi="ar-SA"/>
        </w:rPr>
        <w:t>﴾</w:t>
      </w:r>
      <w:r>
        <w:rPr>
          <w:rtl/>
          <w:lang w:bidi="ar-SA"/>
        </w:rPr>
        <w:t xml:space="preserve"> </w:t>
      </w:r>
      <w:r w:rsidRPr="009A67E1">
        <w:rPr>
          <w:rStyle w:val="Char5"/>
          <w:sz w:val="20"/>
          <w:szCs w:val="20"/>
          <w:rtl/>
          <w:lang w:bidi="ar-SA"/>
        </w:rPr>
        <w:t>[الشمس: 9</w:t>
      </w:r>
      <w:r w:rsidR="00D36508">
        <w:rPr>
          <w:rStyle w:val="Char5"/>
          <w:sz w:val="20"/>
          <w:szCs w:val="20"/>
          <w:rtl/>
          <w:lang w:bidi="ar-SA"/>
        </w:rPr>
        <w:t>]</w:t>
      </w:r>
      <w:r w:rsidRPr="001D0371">
        <w:rPr>
          <w:rtl/>
          <w:lang w:bidi="ar-SA"/>
        </w:rPr>
        <w:t xml:space="preserve"> </w:t>
      </w:r>
    </w:p>
    <w:p w:rsidR="00E91E8B" w:rsidRPr="00B15A07" w:rsidRDefault="00E91E8B" w:rsidP="00E91E8B">
      <w:pPr>
        <w:pStyle w:val="a6"/>
        <w:rPr>
          <w:rStyle w:val="Char6"/>
          <w:rtl/>
          <w:lang w:bidi="ar-SA"/>
        </w:rPr>
      </w:pPr>
      <w:r w:rsidRPr="001D0371">
        <w:rPr>
          <w:rtl/>
          <w:lang w:bidi="ar-SA"/>
        </w:rPr>
        <w:t>د حیوان د غوښې پاکولو لپاره ذبحه کې ضروری ده</w:t>
      </w:r>
      <w:r>
        <w:rPr>
          <w:rtl/>
          <w:lang w:bidi="ar-SA"/>
        </w:rPr>
        <w:t xml:space="preserve"> </w:t>
      </w:r>
      <w:r w:rsidRPr="007535F8">
        <w:rPr>
          <w:rFonts w:ascii="Traditional Arabic" w:hAnsi="Traditional Arabic" w:cs="Traditional Arabic"/>
          <w:rtl/>
          <w:lang w:bidi="ar-SA"/>
        </w:rPr>
        <w:t>﴿</w:t>
      </w:r>
      <w:r w:rsidRPr="00B15A07">
        <w:rPr>
          <w:rStyle w:val="Char6"/>
          <w:rtl/>
          <w:lang w:bidi="ar-SA"/>
        </w:rPr>
        <w:t xml:space="preserve"> وَلَا تَأۡكُلُواْ مِمَّا لَمۡ يُذۡكَرِ ٱسۡمُ ٱللَّهِ عَلَيۡهِ</w:t>
      </w:r>
      <w:r w:rsidRPr="007535F8">
        <w:rPr>
          <w:rFonts w:ascii="Traditional Arabic" w:hAnsi="Traditional Arabic" w:cs="Traditional Arabic"/>
          <w:rtl/>
          <w:lang w:bidi="ar-SA"/>
        </w:rPr>
        <w:t>﴾</w:t>
      </w:r>
      <w:r w:rsidRPr="001D0371">
        <w:rPr>
          <w:rtl/>
          <w:lang w:bidi="ar-SA"/>
        </w:rPr>
        <w:t xml:space="preserve"> مه خوري له هغه شی څخه چې د الله</w:t>
      </w:r>
      <w:r w:rsidR="00065F28" w:rsidRPr="00065F28">
        <w:rPr>
          <w:rFonts w:cs="CTraditional Arabic"/>
          <w:rtl/>
          <w:lang w:bidi="ar-SA"/>
        </w:rPr>
        <w:t xml:space="preserve">أ </w:t>
      </w:r>
      <w:r w:rsidRPr="001D0371">
        <w:rPr>
          <w:rtl/>
          <w:lang w:bidi="ar-SA"/>
        </w:rPr>
        <w:t>نوم ورباندې یاد شوی نه وي</w:t>
      </w:r>
      <w:r w:rsidRPr="001D0371">
        <w:rPr>
          <w:rFonts w:cs="B Zar"/>
          <w:rtl/>
          <w:lang w:bidi="ar-SA"/>
        </w:rPr>
        <w:t xml:space="preserve">. </w:t>
      </w:r>
    </w:p>
    <w:p w:rsidR="00E91E8B" w:rsidRPr="00B15A07" w:rsidRDefault="00E91E8B" w:rsidP="00E91E8B">
      <w:pPr>
        <w:pStyle w:val="a6"/>
        <w:rPr>
          <w:rStyle w:val="Char6"/>
          <w:rtl/>
          <w:lang w:bidi="ar-SA"/>
        </w:rPr>
      </w:pPr>
      <w:r w:rsidRPr="001D0371">
        <w:rPr>
          <w:rtl/>
          <w:lang w:bidi="ar-SA"/>
        </w:rPr>
        <w:t>د مال پاکې لپاره زکات ته ضرورت ده</w:t>
      </w:r>
      <w:r>
        <w:rPr>
          <w:rtl/>
          <w:lang w:bidi="ar-SA"/>
        </w:rPr>
        <w:t xml:space="preserve"> </w:t>
      </w:r>
      <w:r w:rsidRPr="007535F8">
        <w:rPr>
          <w:rFonts w:ascii="Traditional Arabic" w:hAnsi="Traditional Arabic" w:cs="Traditional Arabic"/>
          <w:rtl/>
          <w:lang w:bidi="ar-SA"/>
        </w:rPr>
        <w:t>﴿</w:t>
      </w:r>
      <w:r w:rsidRPr="00B15A07">
        <w:rPr>
          <w:rStyle w:val="Char6"/>
          <w:rtl/>
          <w:lang w:bidi="ar-SA"/>
        </w:rPr>
        <w:t>خُذۡ مِنۡ أَمۡوَٰلِهِمۡ صَدَقَةٗ تُطَهِّرُهُمۡ وَتُزَكِّيهِم بِهَا وَصَلِّ عَلَيۡهِمۡۖ إِنَّ صَلَوٰتَكَ سَكَنٞ لَّهُمۡۗ وَٱللَّهُ سَمِيعٌ عَلِيمٌ ١٠٣</w:t>
      </w:r>
      <w:r w:rsidRPr="007535F8">
        <w:rPr>
          <w:rFonts w:ascii="Traditional Arabic" w:hAnsi="Traditional Arabic" w:cs="Traditional Arabic"/>
          <w:rtl/>
          <w:lang w:bidi="ar-SA"/>
        </w:rPr>
        <w:t>﴾</w:t>
      </w:r>
      <w:r>
        <w:rPr>
          <w:rtl/>
          <w:lang w:bidi="ar-SA"/>
        </w:rPr>
        <w:t xml:space="preserve"> </w:t>
      </w:r>
      <w:r w:rsidRPr="009A67E1">
        <w:rPr>
          <w:rStyle w:val="Char5"/>
          <w:sz w:val="20"/>
          <w:szCs w:val="20"/>
          <w:rtl/>
          <w:lang w:bidi="ar-SA"/>
        </w:rPr>
        <w:t>[التوبة: 103</w:t>
      </w:r>
      <w:r w:rsidR="00D36508">
        <w:rPr>
          <w:rStyle w:val="Char5"/>
          <w:sz w:val="20"/>
          <w:szCs w:val="20"/>
          <w:rtl/>
          <w:lang w:bidi="ar-SA"/>
        </w:rPr>
        <w:t>]</w:t>
      </w:r>
      <w:r w:rsidRPr="001D0371">
        <w:rPr>
          <w:rFonts w:ascii="(صلى الله عليه وسلم )" w:hAnsi="(صلى الله عليه وسلم )" w:cs="Pashto Aryob"/>
          <w:rtl/>
          <w:lang w:bidi="ar-SA"/>
        </w:rPr>
        <w:t xml:space="preserve"> </w:t>
      </w:r>
      <w:r w:rsidR="000A3049" w:rsidRPr="000A3049">
        <w:rPr>
          <w:rStyle w:val="Char7"/>
          <w:rtl/>
          <w:lang w:bidi="ar-SA"/>
        </w:rPr>
        <w:t>«</w:t>
      </w:r>
      <w:r w:rsidRPr="000A3049">
        <w:rPr>
          <w:rStyle w:val="Char7"/>
          <w:rtl/>
          <w:lang w:bidi="ar-SA"/>
        </w:rPr>
        <w:t>د دوی له مالونو څخه زکات واخله پدې سره یې پاک او تزکیه کړه او دوی باندې لمونځ وکړه</w:t>
      </w:r>
      <w:r w:rsidR="004967B0" w:rsidRPr="000A3049">
        <w:rPr>
          <w:rStyle w:val="Char7"/>
          <w:rtl/>
          <w:lang w:bidi="ar-SA"/>
        </w:rPr>
        <w:t>،</w:t>
      </w:r>
      <w:r w:rsidR="00BD2EA3" w:rsidRPr="000A3049">
        <w:rPr>
          <w:rStyle w:val="Char7"/>
          <w:rtl/>
          <w:lang w:bidi="ar-SA"/>
        </w:rPr>
        <w:t xml:space="preserve"> بی‌شکه </w:t>
      </w:r>
      <w:r w:rsidRPr="000A3049">
        <w:rPr>
          <w:rStyle w:val="Char7"/>
          <w:rtl/>
          <w:lang w:bidi="ar-SA"/>
        </w:rPr>
        <w:t>ستا مونځ د دوی لپاره ارامنبت دي</w:t>
      </w:r>
      <w:r w:rsidR="004967B0" w:rsidRPr="000A3049">
        <w:rPr>
          <w:rStyle w:val="Char7"/>
          <w:rtl/>
          <w:lang w:bidi="ar-SA"/>
        </w:rPr>
        <w:t xml:space="preserve">، </w:t>
      </w:r>
      <w:r w:rsidRPr="000A3049">
        <w:rPr>
          <w:rStyle w:val="Char7"/>
          <w:rtl/>
          <w:lang w:bidi="ar-SA"/>
        </w:rPr>
        <w:t>او الله اوریدونکی او پوه ذات دي</w:t>
      </w:r>
      <w:r w:rsidR="000A3049" w:rsidRPr="000A3049">
        <w:rPr>
          <w:rStyle w:val="Char7"/>
          <w:rtl/>
          <w:lang w:bidi="ar-SA"/>
        </w:rPr>
        <w:t>»</w:t>
      </w:r>
      <w:r w:rsidRPr="001D0371">
        <w:rPr>
          <w:rtl/>
          <w:lang w:bidi="ar-SA"/>
        </w:rPr>
        <w:t>.</w:t>
      </w:r>
    </w:p>
    <w:p w:rsidR="00E91E8B" w:rsidRPr="001D0371" w:rsidRDefault="00E91E8B" w:rsidP="00E91E8B">
      <w:pPr>
        <w:pStyle w:val="a9"/>
        <w:rPr>
          <w:rtl/>
          <w:lang w:bidi="ar-SA"/>
        </w:rPr>
      </w:pPr>
      <w:bookmarkStart w:id="1008" w:name="_Toc390893638"/>
      <w:bookmarkStart w:id="1009" w:name="_Toc456862061"/>
      <w:bookmarkStart w:id="1010" w:name="_Toc456867499"/>
      <w:r w:rsidRPr="001D0371">
        <w:rPr>
          <w:rtl/>
          <w:lang w:bidi="ar-SA"/>
        </w:rPr>
        <w:t>۴- د زکات د نظام تطبیق د اسلامی حکومت وظیفه ده:</w:t>
      </w:r>
      <w:bookmarkEnd w:id="1008"/>
      <w:bookmarkEnd w:id="1009"/>
      <w:bookmarkEnd w:id="1010"/>
    </w:p>
    <w:p w:rsidR="00E91E8B" w:rsidRPr="00B15A07" w:rsidRDefault="00E91E8B" w:rsidP="00E91E8B">
      <w:pPr>
        <w:pStyle w:val="a6"/>
        <w:rPr>
          <w:rStyle w:val="Char6"/>
          <w:rtl/>
          <w:lang w:bidi="ar-SA"/>
        </w:rPr>
      </w:pPr>
      <w:r w:rsidRPr="001D0371">
        <w:rPr>
          <w:rtl/>
          <w:lang w:bidi="ar-SA"/>
        </w:rPr>
        <w:t>د اسلامی اقتصاد مهمترین اساس د زکات ټولول او اسلامی د شریعت مطابق په قانونی ډول سره مستحقینو او فقیرانو ته د هغې توزیع ده. کله چې د یو حکومت مسول حقیقتا دغه نظام مراعات کړي او هغه په سیي ډول سره را ټول کړي او د خیر او نیکو کارونو کې چې د مستحقینو او مسکینانو په نفع وي هغه حقیقتا خپل مسولیت د خپل ملت په وړاندې ادا کړي</w:t>
      </w:r>
      <w:r w:rsidR="004967B0">
        <w:rPr>
          <w:rtl/>
          <w:lang w:bidi="ar-SA"/>
        </w:rPr>
        <w:t xml:space="preserve">، </w:t>
      </w:r>
      <w:r w:rsidRPr="001D0371">
        <w:rPr>
          <w:rtl/>
          <w:lang w:bidi="ar-SA"/>
        </w:rPr>
        <w:t>الله</w:t>
      </w:r>
      <w:r w:rsidR="00065F28" w:rsidRPr="00065F28">
        <w:rPr>
          <w:rFonts w:cs="CTraditional Arabic"/>
          <w:rtl/>
          <w:lang w:bidi="ar-SA"/>
        </w:rPr>
        <w:t xml:space="preserve">أ </w:t>
      </w:r>
      <w:r w:rsidRPr="001D0371">
        <w:rPr>
          <w:rtl/>
          <w:lang w:bidi="ar-SA"/>
        </w:rPr>
        <w:t>ددغسې اشخاصو په هکله فرمایي:</w:t>
      </w:r>
      <w:r>
        <w:rPr>
          <w:rtl/>
          <w:lang w:bidi="ar-SA"/>
        </w:rPr>
        <w:t xml:space="preserve"> </w:t>
      </w:r>
      <w:r w:rsidRPr="007535F8">
        <w:rPr>
          <w:rFonts w:ascii="Traditional Arabic" w:hAnsi="Traditional Arabic" w:cs="Traditional Arabic"/>
          <w:rtl/>
          <w:lang w:bidi="ar-SA"/>
        </w:rPr>
        <w:t>﴿</w:t>
      </w:r>
      <w:r w:rsidRPr="00B15A07">
        <w:rPr>
          <w:rStyle w:val="Char6"/>
          <w:rtl/>
          <w:lang w:bidi="ar-SA"/>
        </w:rPr>
        <w:t>ٱلَّذِينَ إِن مَّكَّنَّٰهُمۡ فِي ٱلۡأَرۡضِ أَقَامُواْ ٱلصَّلَوٰةَ وَءَاتَوُاْ ٱلزَّكَوٰةَ وَأَمَرُواْ بِٱلۡمَعۡرُوفِ وَنَهَوۡاْ عَنِ ٱلۡمُنكَرِۗ وَلِلَّهِ عَٰقِبَةُ ٱلۡأُمُورِ ٤١</w:t>
      </w:r>
      <w:r w:rsidRPr="007535F8">
        <w:rPr>
          <w:rFonts w:ascii="Traditional Arabic" w:hAnsi="Traditional Arabic" w:cs="Traditional Arabic"/>
          <w:rtl/>
          <w:lang w:bidi="ar-SA"/>
        </w:rPr>
        <w:t>﴾</w:t>
      </w:r>
      <w:r>
        <w:rPr>
          <w:rtl/>
          <w:lang w:bidi="ar-SA"/>
        </w:rPr>
        <w:t xml:space="preserve"> </w:t>
      </w:r>
      <w:r w:rsidRPr="009A67E1">
        <w:rPr>
          <w:rStyle w:val="Char5"/>
          <w:sz w:val="20"/>
          <w:szCs w:val="20"/>
          <w:rtl/>
          <w:lang w:bidi="ar-SA"/>
        </w:rPr>
        <w:t>[الحج: 41</w:t>
      </w:r>
      <w:r w:rsidR="00D36508">
        <w:rPr>
          <w:rStyle w:val="Char5"/>
          <w:sz w:val="20"/>
          <w:szCs w:val="20"/>
          <w:rtl/>
          <w:lang w:bidi="ar-SA"/>
        </w:rPr>
        <w:t>]</w:t>
      </w:r>
      <w:r>
        <w:rPr>
          <w:rtl/>
          <w:lang w:bidi="ar-SA"/>
        </w:rPr>
        <w:t xml:space="preserve"> </w:t>
      </w:r>
      <w:r w:rsidR="000A3049" w:rsidRPr="000A3049">
        <w:rPr>
          <w:rStyle w:val="Char7"/>
          <w:rtl/>
          <w:lang w:bidi="ar-SA"/>
        </w:rPr>
        <w:t>«</w:t>
      </w:r>
      <w:r w:rsidRPr="000A3049">
        <w:rPr>
          <w:rStyle w:val="Char7"/>
          <w:rtl/>
          <w:lang w:bidi="ar-SA"/>
        </w:rPr>
        <w:t>هغه خلک چې واک ورکړو په ځمکه کې قایموی لمنځونه</w:t>
      </w:r>
      <w:r w:rsidR="004967B0" w:rsidRPr="000A3049">
        <w:rPr>
          <w:rStyle w:val="Char7"/>
          <w:rtl/>
          <w:lang w:bidi="ar-SA"/>
        </w:rPr>
        <w:t xml:space="preserve">، </w:t>
      </w:r>
      <w:r w:rsidRPr="000A3049">
        <w:rPr>
          <w:rStyle w:val="Char7"/>
          <w:rtl/>
          <w:lang w:bidi="ar-SA"/>
        </w:rPr>
        <w:t>ورکوی زکات</w:t>
      </w:r>
      <w:r w:rsidR="004967B0" w:rsidRPr="000A3049">
        <w:rPr>
          <w:rStyle w:val="Char7"/>
          <w:rtl/>
          <w:lang w:bidi="ar-SA"/>
        </w:rPr>
        <w:t xml:space="preserve">، </w:t>
      </w:r>
      <w:r w:rsidRPr="000A3049">
        <w:rPr>
          <w:rStyle w:val="Char7"/>
          <w:rtl/>
          <w:lang w:bidi="ar-SA"/>
        </w:rPr>
        <w:t>او امر بالمعروف</w:t>
      </w:r>
      <w:r w:rsidR="004967B0" w:rsidRPr="000A3049">
        <w:rPr>
          <w:rStyle w:val="Char7"/>
          <w:rtl/>
          <w:lang w:bidi="ar-SA"/>
        </w:rPr>
        <w:t xml:space="preserve">، </w:t>
      </w:r>
      <w:r w:rsidRPr="000A3049">
        <w:rPr>
          <w:rStyle w:val="Char7"/>
          <w:rtl/>
          <w:lang w:bidi="ar-SA"/>
        </w:rPr>
        <w:t>او نهی عن المنکر کوي او الله لره دي د کارونو انجام</w:t>
      </w:r>
      <w:r w:rsidR="000A3049" w:rsidRPr="000A3049">
        <w:rPr>
          <w:rStyle w:val="Char7"/>
          <w:rtl/>
          <w:lang w:bidi="ar-SA"/>
        </w:rPr>
        <w:t>»</w:t>
      </w:r>
      <w:r w:rsidRPr="000A3049">
        <w:rPr>
          <w:rtl/>
          <w:lang w:bidi="ar-SA"/>
        </w:rPr>
        <w:t>.</w:t>
      </w:r>
      <w:r w:rsidRPr="001D0371">
        <w:rPr>
          <w:rFonts w:cs="B Zar"/>
          <w:rtl/>
          <w:lang w:bidi="ar-SA"/>
        </w:rPr>
        <w:t xml:space="preserve"> </w:t>
      </w:r>
    </w:p>
    <w:p w:rsidR="00E91E8B" w:rsidRPr="001D0371" w:rsidRDefault="00E91E8B" w:rsidP="00E91E8B">
      <w:pPr>
        <w:pStyle w:val="a6"/>
        <w:rPr>
          <w:rtl/>
          <w:lang w:bidi="ar-SA"/>
        </w:rPr>
      </w:pPr>
      <w:r w:rsidRPr="001D0371">
        <w:rPr>
          <w:rtl/>
          <w:lang w:bidi="ar-SA"/>
        </w:rPr>
        <w:t>کله چې د دولت یو مسول دغه څلور کارونه مراعات کړي حقیقتا د خپله حکومت نظم یي په شرعی او ایمانی صورت سره ترتیب او تنظیم کړي دي. هم سعادت دده نصیب کیږی او هم ی د پیروانو</w:t>
      </w:r>
      <w:r w:rsidR="004967B0">
        <w:rPr>
          <w:rtl/>
          <w:lang w:bidi="ar-SA"/>
        </w:rPr>
        <w:t xml:space="preserve">، </w:t>
      </w:r>
      <w:r w:rsidRPr="001D0371">
        <w:rPr>
          <w:rtl/>
          <w:lang w:bidi="ar-SA"/>
        </w:rPr>
        <w:t>دغه څلور حکمونه پورته</w:t>
      </w:r>
      <w:r w:rsidR="00D36508">
        <w:rPr>
          <w:rtl/>
          <w:lang w:bidi="ar-SA"/>
        </w:rPr>
        <w:t xml:space="preserve"> آیات </w:t>
      </w:r>
      <w:r w:rsidRPr="001D0371">
        <w:rPr>
          <w:rtl/>
          <w:lang w:bidi="ar-SA"/>
        </w:rPr>
        <w:t>کې ښه بیان شوی دی چې عبارت دي له:</w:t>
      </w:r>
    </w:p>
    <w:p w:rsidR="00E91E8B" w:rsidRPr="001D0371" w:rsidRDefault="00E91E8B" w:rsidP="00E91E8B">
      <w:pPr>
        <w:pStyle w:val="a6"/>
        <w:rPr>
          <w:rtl/>
          <w:lang w:bidi="ar-SA"/>
        </w:rPr>
      </w:pPr>
      <w:r w:rsidRPr="001D0371">
        <w:rPr>
          <w:rtl/>
          <w:lang w:bidi="ar-SA"/>
        </w:rPr>
        <w:t>الف: د لمانځه کول: کله چې دولتی مسولین د لمانځه په قایمولو کې چې د انسان رابطه له الله سره کلکوی او جوړوی کوشش وکړي او رعیت یې هم له الله سره ارتباط ولري. نو هیڅکله دغه خلک د الهی دساتیرو مخالف عمل نه ترسره کوی ځکه هغوی همیشه له الله سره ارتباط لري او څوک چې له الله سره ارتباط ولری همیشه خپله د خپلو اعمالو مراقب وي او د الله له ویرې چا باندې ظلم او تجاوز نکوي.</w:t>
      </w:r>
    </w:p>
    <w:p w:rsidR="00E91E8B" w:rsidRPr="001D0371" w:rsidRDefault="00E91E8B" w:rsidP="00E91E8B">
      <w:pPr>
        <w:pStyle w:val="a6"/>
        <w:rPr>
          <w:rtl/>
          <w:lang w:bidi="ar-SA"/>
        </w:rPr>
      </w:pPr>
      <w:r w:rsidRPr="001D0371">
        <w:rPr>
          <w:rtl/>
          <w:lang w:bidi="ar-SA"/>
        </w:rPr>
        <w:t>ب: د زکات ورکول او د زکات د امورو نظم: کله چې د یو حکومت مسولین پخپلو اقتصادی برنامو کې زکات د الهی احکامو مطابق برنامه ریزی کړی د دولت ډیر اقتصادي مشکلات له دې لارې رفع کیږي.</w:t>
      </w:r>
    </w:p>
    <w:p w:rsidR="00E91E8B" w:rsidRPr="001D0371" w:rsidRDefault="00E91E8B" w:rsidP="00E91E8B">
      <w:pPr>
        <w:pStyle w:val="a6"/>
        <w:rPr>
          <w:rtl/>
          <w:lang w:bidi="ar-SA"/>
        </w:rPr>
      </w:pPr>
      <w:r w:rsidRPr="001D0371">
        <w:rPr>
          <w:rtl/>
          <w:lang w:bidi="ar-SA"/>
        </w:rPr>
        <w:t>ج: په نیکیو امر کول: کله چې دولتی مسولین دې موضوع ته متوجه شي او خلک نیکو کارو ته دعوت کړي او ټول دولتی او ازاد خبری رسنۍ نیکیو ته د خلکو په دعوتولو باندې مصروف وي او ټولې هنرې برنامې تمثیلی پرچي تفریحی برنامي</w:t>
      </w:r>
      <w:r w:rsidR="004967B0">
        <w:rPr>
          <w:rtl/>
          <w:lang w:bidi="ar-SA"/>
        </w:rPr>
        <w:t xml:space="preserve">، </w:t>
      </w:r>
      <w:r w:rsidRPr="001D0371">
        <w:rPr>
          <w:rtl/>
          <w:lang w:bidi="ar-SA"/>
        </w:rPr>
        <w:t>او خپل فلمونه نیکیو ته ددعوت په خدمت کې مقرر وي.حقیقتا کولی شي جامعه دنیکیو او اخلاقی تربیت خوا ته راوکاږي.</w:t>
      </w:r>
    </w:p>
    <w:p w:rsidR="00E91E8B" w:rsidRPr="001D0371" w:rsidRDefault="00E91E8B" w:rsidP="00E91E8B">
      <w:pPr>
        <w:pStyle w:val="a6"/>
        <w:rPr>
          <w:rtl/>
          <w:lang w:bidi="ar-SA"/>
        </w:rPr>
      </w:pPr>
      <w:r w:rsidRPr="001D0371">
        <w:rPr>
          <w:rtl/>
          <w:lang w:bidi="ar-SA"/>
        </w:rPr>
        <w:t>د: له بدیو څخه ډیر خلک له بدیو څخه د منع په حقیقت باندې ندی پوه شوي او فکر کوي چې په عبادت باندې په زوره د خلکو مجبورول</w:t>
      </w:r>
      <w:r w:rsidR="004967B0">
        <w:rPr>
          <w:rtl/>
          <w:lang w:bidi="ar-SA"/>
        </w:rPr>
        <w:t xml:space="preserve">، </w:t>
      </w:r>
      <w:r w:rsidRPr="001D0371">
        <w:rPr>
          <w:rtl/>
          <w:lang w:bidi="ar-SA"/>
        </w:rPr>
        <w:t>یو رنګه دغسي اسلامی حکم دي داسې حال کې چې داسې نده</w:t>
      </w:r>
      <w:r w:rsidR="004967B0">
        <w:rPr>
          <w:rtl/>
          <w:lang w:bidi="ar-SA"/>
        </w:rPr>
        <w:t xml:space="preserve">، </w:t>
      </w:r>
      <w:r w:rsidRPr="001D0371">
        <w:rPr>
          <w:rtl/>
          <w:lang w:bidi="ar-SA"/>
        </w:rPr>
        <w:t>دبدیو څخه د منع کولو اصلی هدف د ژوند په ټولو عملی برخو کې ده. کله چې د چا کور کې بی سوادي منتشره شي او ورونه او خویندې او د فامیل ټول اعضایې پدې منفی کار او مهلک مرض باندې مبتلا وي. دغه شخص کوشش کوي او درسي برنامو سره دوی با سواد کوي. او دوی د علم او پوهې زده کړې ته تشویقوي</w:t>
      </w:r>
      <w:r w:rsidR="004967B0">
        <w:rPr>
          <w:rtl/>
          <w:lang w:bidi="ar-SA"/>
        </w:rPr>
        <w:t xml:space="preserve">، </w:t>
      </w:r>
      <w:r w:rsidRPr="001D0371">
        <w:rPr>
          <w:rtl/>
          <w:lang w:bidi="ar-SA"/>
        </w:rPr>
        <w:t>حقیقت کې یې له بدیو څخه منع کړیده.</w:t>
      </w:r>
    </w:p>
    <w:p w:rsidR="00E91E8B" w:rsidRPr="001D0371" w:rsidRDefault="00E91E8B" w:rsidP="00E91E8B">
      <w:pPr>
        <w:pStyle w:val="a9"/>
        <w:rPr>
          <w:rtl/>
          <w:lang w:bidi="ar-SA"/>
        </w:rPr>
      </w:pPr>
      <w:bookmarkStart w:id="1011" w:name="_Toc390893639"/>
      <w:bookmarkStart w:id="1012" w:name="_Toc456862062"/>
      <w:bookmarkStart w:id="1013" w:name="_Toc456867500"/>
      <w:r w:rsidRPr="001D0371">
        <w:rPr>
          <w:rtl/>
          <w:lang w:bidi="ar-SA"/>
        </w:rPr>
        <w:t>۵- زکات د مومنانو د کامیابۍ یوه علامه:</w:t>
      </w:r>
      <w:bookmarkEnd w:id="1011"/>
      <w:bookmarkEnd w:id="1012"/>
      <w:bookmarkEnd w:id="1013"/>
    </w:p>
    <w:p w:rsidR="00E91E8B" w:rsidRPr="00B15A07" w:rsidRDefault="00E91E8B" w:rsidP="00E91E8B">
      <w:pPr>
        <w:pStyle w:val="a6"/>
        <w:rPr>
          <w:rStyle w:val="Char6"/>
          <w:rtl/>
          <w:lang w:bidi="ar-SA"/>
        </w:rPr>
      </w:pPr>
      <w:r w:rsidRPr="001D0371">
        <w:rPr>
          <w:rtl/>
          <w:lang w:bidi="ar-SA"/>
        </w:rPr>
        <w:t>د ۱۸ پارۍ پیل کې چۍ د هغو مومنانو په هکله چې کامیابی او بري د دوی نصیب شوی دی قرانی ایاتونه راغلی دی او له دې ډلې څخه یې هغه خلک هم شمیرلی دي چې د خپلو مالونو زکات ورکوي</w:t>
      </w:r>
      <w:r>
        <w:rPr>
          <w:rtl/>
          <w:lang w:bidi="ar-SA"/>
        </w:rPr>
        <w:t xml:space="preserve"> </w:t>
      </w:r>
      <w:r w:rsidRPr="007535F8">
        <w:rPr>
          <w:rFonts w:ascii="Traditional Arabic" w:hAnsi="Traditional Arabic" w:cs="Traditional Arabic"/>
          <w:rtl/>
          <w:lang w:bidi="ar-SA"/>
        </w:rPr>
        <w:t>﴿</w:t>
      </w:r>
      <w:r w:rsidRPr="00B15A07">
        <w:rPr>
          <w:rStyle w:val="Char6"/>
          <w:rtl/>
          <w:lang w:bidi="ar-SA"/>
        </w:rPr>
        <w:t>وَٱلَّذِينَ هُمۡ لِلزَّكَوٰةِ فَٰعِلُونَ ٤</w:t>
      </w:r>
      <w:r w:rsidRPr="007535F8">
        <w:rPr>
          <w:rFonts w:ascii="Traditional Arabic" w:hAnsi="Traditional Arabic" w:cs="Traditional Arabic"/>
          <w:rtl/>
          <w:lang w:bidi="ar-SA"/>
        </w:rPr>
        <w:t>﴾</w:t>
      </w:r>
      <w:r>
        <w:rPr>
          <w:rtl/>
          <w:lang w:bidi="ar-SA"/>
        </w:rPr>
        <w:t xml:space="preserve"> </w:t>
      </w:r>
      <w:r w:rsidRPr="009A67E1">
        <w:rPr>
          <w:rStyle w:val="Char5"/>
          <w:sz w:val="20"/>
          <w:szCs w:val="20"/>
          <w:rtl/>
          <w:lang w:bidi="ar-SA"/>
        </w:rPr>
        <w:t>[المؤمنون: 4</w:t>
      </w:r>
      <w:r w:rsidR="00D36508">
        <w:rPr>
          <w:rStyle w:val="Char5"/>
          <w:sz w:val="20"/>
          <w:szCs w:val="20"/>
          <w:rtl/>
          <w:lang w:bidi="ar-SA"/>
        </w:rPr>
        <w:t>]</w:t>
      </w:r>
      <w:r w:rsidRPr="001D0371">
        <w:rPr>
          <w:rFonts w:ascii="(صلى الله عليه وسلم )" w:hAnsi="(صلى الله عليه وسلم )" w:cs="B Zar"/>
          <w:rtl/>
          <w:lang w:bidi="ar-SA"/>
        </w:rPr>
        <w:t xml:space="preserve"> </w:t>
      </w:r>
    </w:p>
    <w:p w:rsidR="00E91E8B" w:rsidRPr="00B15A07" w:rsidRDefault="00E91E8B" w:rsidP="000A3049">
      <w:pPr>
        <w:pStyle w:val="a6"/>
        <w:rPr>
          <w:rStyle w:val="Char6"/>
          <w:rtl/>
          <w:lang w:bidi="ar-SA"/>
        </w:rPr>
      </w:pPr>
      <w:r w:rsidRPr="001D0371">
        <w:rPr>
          <w:rtl/>
          <w:lang w:bidi="ar-SA"/>
        </w:rPr>
        <w:t>چې زکات هم ورکوي زکات ورکوونکی د الهی رحمت امید وار دي</w:t>
      </w:r>
      <w:r w:rsidR="004967B0">
        <w:rPr>
          <w:rtl/>
          <w:lang w:bidi="ar-SA"/>
        </w:rPr>
        <w:t xml:space="preserve">، </w:t>
      </w:r>
      <w:r w:rsidRPr="001D0371">
        <w:rPr>
          <w:rtl/>
          <w:lang w:bidi="ar-SA"/>
        </w:rPr>
        <w:t>الله</w:t>
      </w:r>
      <w:r w:rsidR="00065F28" w:rsidRPr="00065F28">
        <w:rPr>
          <w:rFonts w:cs="CTraditional Arabic"/>
          <w:rtl/>
          <w:lang w:bidi="ar-SA"/>
        </w:rPr>
        <w:t xml:space="preserve">أ </w:t>
      </w:r>
      <w:r w:rsidRPr="001D0371">
        <w:rPr>
          <w:rtl/>
          <w:lang w:bidi="ar-SA"/>
        </w:rPr>
        <w:t>مومنانو ته باین کړی دی چې تاسې دغه دری کارونه وکړي ترخو الهی رحمت لاندې داخل شي</w:t>
      </w:r>
      <w:r w:rsidR="004967B0">
        <w:rPr>
          <w:rtl/>
          <w:lang w:bidi="ar-SA"/>
        </w:rPr>
        <w:t xml:space="preserve">، </w:t>
      </w:r>
      <w:r w:rsidRPr="001D0371">
        <w:rPr>
          <w:rtl/>
          <w:lang w:bidi="ar-SA"/>
        </w:rPr>
        <w:t>چې دا عبارت دي له: لمونځ کول</w:t>
      </w:r>
      <w:r w:rsidR="004967B0">
        <w:rPr>
          <w:rtl/>
          <w:lang w:bidi="ar-SA"/>
        </w:rPr>
        <w:t xml:space="preserve">، </w:t>
      </w:r>
      <w:r w:rsidRPr="001D0371">
        <w:rPr>
          <w:rtl/>
          <w:lang w:bidi="ar-SA"/>
        </w:rPr>
        <w:t>زکات ورکول</w:t>
      </w:r>
      <w:r w:rsidR="004967B0">
        <w:rPr>
          <w:rtl/>
          <w:lang w:bidi="ar-SA"/>
        </w:rPr>
        <w:t xml:space="preserve">، </w:t>
      </w:r>
      <w:r w:rsidRPr="001D0371">
        <w:rPr>
          <w:rtl/>
          <w:lang w:bidi="ar-SA"/>
        </w:rPr>
        <w:t>او د پیغمبر اطاعت کول</w:t>
      </w:r>
      <w:r>
        <w:rPr>
          <w:rtl/>
          <w:lang w:bidi="ar-SA"/>
        </w:rPr>
        <w:t xml:space="preserve"> </w:t>
      </w:r>
      <w:r w:rsidRPr="007535F8">
        <w:rPr>
          <w:rFonts w:ascii="Traditional Arabic" w:hAnsi="Traditional Arabic" w:cs="Traditional Arabic"/>
          <w:rtl/>
          <w:lang w:bidi="ar-SA"/>
        </w:rPr>
        <w:t>﴿</w:t>
      </w:r>
      <w:r w:rsidRPr="00B15A07">
        <w:rPr>
          <w:rStyle w:val="Char6"/>
          <w:rtl/>
          <w:lang w:bidi="ar-SA"/>
        </w:rPr>
        <w:t>وَأَقِيمُواْ ٱلصَّلَوٰةَ وَءَاتُواْ ٱلزَّكَوٰةَ وَأَطِيعُواْ ٱلرَّسُولَ لَعَلَّكُمۡ تُرۡحَمُونَ ٥٦</w:t>
      </w:r>
      <w:r w:rsidRPr="007535F8">
        <w:rPr>
          <w:rFonts w:ascii="Traditional Arabic" w:hAnsi="Traditional Arabic" w:cs="Traditional Arabic"/>
          <w:rtl/>
          <w:lang w:bidi="ar-SA"/>
        </w:rPr>
        <w:t>﴾</w:t>
      </w:r>
      <w:r>
        <w:rPr>
          <w:rtl/>
          <w:lang w:bidi="ar-SA"/>
        </w:rPr>
        <w:t xml:space="preserve"> </w:t>
      </w:r>
      <w:r w:rsidRPr="009A67E1">
        <w:rPr>
          <w:rStyle w:val="Char5"/>
          <w:sz w:val="20"/>
          <w:szCs w:val="20"/>
          <w:rtl/>
          <w:lang w:bidi="ar-SA"/>
        </w:rPr>
        <w:t>[النور: 56</w:t>
      </w:r>
      <w:r w:rsidR="00D36508">
        <w:rPr>
          <w:rStyle w:val="Char5"/>
          <w:sz w:val="20"/>
          <w:szCs w:val="20"/>
          <w:rtl/>
          <w:lang w:bidi="ar-SA"/>
        </w:rPr>
        <w:t>]</w:t>
      </w:r>
      <w:r w:rsidRPr="001D0371">
        <w:rPr>
          <w:rtl/>
          <w:lang w:bidi="ar-SA"/>
        </w:rPr>
        <w:t xml:space="preserve"> </w:t>
      </w:r>
      <w:r w:rsidR="000A3049" w:rsidRPr="000A3049">
        <w:rPr>
          <w:rStyle w:val="Char7"/>
          <w:rtl/>
          <w:lang w:bidi="ar-SA"/>
        </w:rPr>
        <w:t>«</w:t>
      </w:r>
      <w:r w:rsidRPr="000A3049">
        <w:rPr>
          <w:rStyle w:val="Char7"/>
          <w:rtl/>
          <w:lang w:bidi="ar-SA"/>
        </w:rPr>
        <w:t>او لمونځ قایم کړي او زکات ورکړي او د</w:t>
      </w:r>
      <w:r w:rsidR="000A3049" w:rsidRPr="000A3049">
        <w:rPr>
          <w:rStyle w:val="Char7"/>
          <w:rtl/>
          <w:lang w:bidi="ar-SA"/>
        </w:rPr>
        <w:t xml:space="preserve"> </w:t>
      </w:r>
      <w:r w:rsidRPr="000A3049">
        <w:rPr>
          <w:rStyle w:val="Char7"/>
          <w:rtl/>
          <w:lang w:bidi="ar-SA"/>
        </w:rPr>
        <w:t>رسول الله اطاعت وکړي ترڅو په تاسې رحم وشي</w:t>
      </w:r>
      <w:r w:rsidR="000A3049" w:rsidRPr="000A3049">
        <w:rPr>
          <w:rStyle w:val="Char7"/>
          <w:rtl/>
          <w:lang w:bidi="ar-SA"/>
        </w:rPr>
        <w:t>»</w:t>
      </w:r>
      <w:r w:rsidRPr="001D0371">
        <w:rPr>
          <w:rFonts w:cs="B Zar"/>
          <w:rtl/>
          <w:lang w:bidi="ar-SA"/>
        </w:rPr>
        <w:t xml:space="preserve"> </w:t>
      </w:r>
      <w:r w:rsidRPr="001D0371">
        <w:rPr>
          <w:rtl/>
          <w:lang w:bidi="ar-SA"/>
        </w:rPr>
        <w:t>زکات د مال زیاتیدو سبب ګرځی.</w:t>
      </w:r>
    </w:p>
    <w:p w:rsidR="00E91E8B" w:rsidRPr="00B15A07" w:rsidRDefault="00E91E8B" w:rsidP="000A3049">
      <w:pPr>
        <w:pStyle w:val="a6"/>
        <w:rPr>
          <w:rStyle w:val="Char6"/>
          <w:rtl/>
          <w:lang w:bidi="ar-SA"/>
        </w:rPr>
      </w:pPr>
      <w:r w:rsidRPr="007535F8">
        <w:rPr>
          <w:rFonts w:ascii="Traditional Arabic" w:hAnsi="Traditional Arabic" w:cs="Traditional Arabic"/>
          <w:rtl/>
          <w:lang w:bidi="ar-SA"/>
        </w:rPr>
        <w:t>﴿</w:t>
      </w:r>
      <w:r w:rsidRPr="00B15A07">
        <w:rPr>
          <w:rStyle w:val="Char6"/>
          <w:rtl/>
          <w:lang w:bidi="ar-SA"/>
        </w:rPr>
        <w:t>وَمَآ ءَاتَيۡتُم مِّن رِّبٗا لِّيَرۡبُوَاْ فِيٓ أَمۡوَٰلِ ٱلنَّاسِ فَلَا يَرۡبُواْ عِندَ ٱللَّهِۖ وَمَآ ءَاتَيۡتُم مِّن زَكَوٰةٖ تُرِيدُونَ وَجۡهَ ٱللَّهِ فَأُوْلَٰٓئِكَ هُمُ ٱلۡمُضۡعِفُونَ ٣٩</w:t>
      </w:r>
      <w:r w:rsidRPr="007535F8">
        <w:rPr>
          <w:rFonts w:ascii="Traditional Arabic" w:hAnsi="Traditional Arabic" w:cs="Traditional Arabic"/>
          <w:rtl/>
          <w:lang w:bidi="ar-SA"/>
        </w:rPr>
        <w:t>﴾</w:t>
      </w:r>
      <w:r>
        <w:rPr>
          <w:rtl/>
          <w:lang w:bidi="ar-SA"/>
        </w:rPr>
        <w:t xml:space="preserve"> </w:t>
      </w:r>
      <w:r w:rsidRPr="009A67E1">
        <w:rPr>
          <w:rStyle w:val="Char5"/>
          <w:sz w:val="20"/>
          <w:szCs w:val="20"/>
          <w:rtl/>
          <w:lang w:bidi="ar-SA"/>
        </w:rPr>
        <w:t>[الروم: 39</w:t>
      </w:r>
      <w:r w:rsidR="00D36508">
        <w:rPr>
          <w:rStyle w:val="Char5"/>
          <w:sz w:val="20"/>
          <w:szCs w:val="20"/>
          <w:rtl/>
          <w:lang w:bidi="ar-SA"/>
        </w:rPr>
        <w:t>]</w:t>
      </w:r>
      <w:r>
        <w:rPr>
          <w:rtl/>
          <w:lang w:bidi="ar-SA"/>
        </w:rPr>
        <w:t xml:space="preserve"> </w:t>
      </w:r>
      <w:r w:rsidR="000A3049" w:rsidRPr="000A3049">
        <w:rPr>
          <w:rStyle w:val="Char7"/>
          <w:rtl/>
          <w:lang w:bidi="ar-SA"/>
        </w:rPr>
        <w:t>«</w:t>
      </w:r>
      <w:r w:rsidRPr="000A3049">
        <w:rPr>
          <w:rStyle w:val="Char7"/>
          <w:rtl/>
          <w:lang w:bidi="ar-SA"/>
        </w:rPr>
        <w:t>او تاسې چې کوم سود ورکړي چې زیات شي د خلکو مال کې نو دا نه زیاتیږی د الله</w:t>
      </w:r>
      <w:r w:rsidR="00065F28" w:rsidRPr="000A3049">
        <w:rPr>
          <w:rStyle w:val="Char7"/>
          <w:rtl/>
          <w:lang w:bidi="ar-SA"/>
        </w:rPr>
        <w:t xml:space="preserve"> </w:t>
      </w:r>
      <w:r w:rsidRPr="000A3049">
        <w:rPr>
          <w:rStyle w:val="Char7"/>
          <w:rtl/>
          <w:lang w:bidi="ar-SA"/>
        </w:rPr>
        <w:t>په نزد</w:t>
      </w:r>
      <w:r w:rsidR="004967B0" w:rsidRPr="000A3049">
        <w:rPr>
          <w:rStyle w:val="Char7"/>
          <w:rtl/>
          <w:lang w:bidi="ar-SA"/>
        </w:rPr>
        <w:t xml:space="preserve">، </w:t>
      </w:r>
      <w:r w:rsidRPr="000A3049">
        <w:rPr>
          <w:rStyle w:val="Char7"/>
          <w:rtl/>
          <w:lang w:bidi="ar-SA"/>
        </w:rPr>
        <w:t>او هغه چ تاسې زکات ورکړي چې د الله رضا غواړي نو همدغه زیاتیدونکی دي</w:t>
      </w:r>
      <w:r w:rsidR="000A3049" w:rsidRPr="000A3049">
        <w:rPr>
          <w:rStyle w:val="Char7"/>
          <w:rtl/>
          <w:lang w:bidi="ar-SA"/>
        </w:rPr>
        <w:t>»</w:t>
      </w:r>
      <w:r w:rsidRPr="001D0371">
        <w:rPr>
          <w:rtl/>
          <w:lang w:bidi="ar-SA"/>
        </w:rPr>
        <w:t>.</w:t>
      </w:r>
    </w:p>
    <w:p w:rsidR="00E91E8B" w:rsidRPr="001D0371" w:rsidRDefault="00E91E8B" w:rsidP="000A3049">
      <w:pPr>
        <w:pStyle w:val="a9"/>
        <w:rPr>
          <w:rtl/>
          <w:lang w:bidi="ar-SA"/>
        </w:rPr>
      </w:pPr>
      <w:bookmarkStart w:id="1014" w:name="_Toc390893640"/>
      <w:bookmarkStart w:id="1015" w:name="_Toc456862063"/>
      <w:bookmarkStart w:id="1016" w:name="_Toc456867501"/>
      <w:r w:rsidRPr="001D0371">
        <w:rPr>
          <w:rtl/>
          <w:lang w:bidi="ar-SA"/>
        </w:rPr>
        <w:t>۶- زکات له الله</w:t>
      </w:r>
      <w:r w:rsidR="000A3049" w:rsidRPr="000A3049">
        <w:rPr>
          <w:rFonts w:cs="CTraditional Arabic"/>
          <w:b w:val="0"/>
          <w:bCs w:val="0"/>
          <w:rtl/>
          <w:lang w:bidi="ar-SA"/>
        </w:rPr>
        <w:t>أ</w:t>
      </w:r>
      <w:r w:rsidRPr="001D0371">
        <w:rPr>
          <w:rtl/>
          <w:lang w:bidi="ar-SA"/>
        </w:rPr>
        <w:t xml:space="preserve"> سره د انسان د محبت اندازه ثابتوی:</w:t>
      </w:r>
      <w:bookmarkEnd w:id="1014"/>
      <w:bookmarkEnd w:id="1015"/>
      <w:bookmarkEnd w:id="1016"/>
    </w:p>
    <w:p w:rsidR="00E91E8B" w:rsidRPr="001D0371" w:rsidRDefault="00E91E8B" w:rsidP="00E91E8B">
      <w:pPr>
        <w:pStyle w:val="a6"/>
        <w:rPr>
          <w:rtl/>
          <w:lang w:bidi="ar-SA"/>
        </w:rPr>
      </w:pPr>
      <w:r w:rsidRPr="001D0371">
        <w:rPr>
          <w:rtl/>
          <w:lang w:bidi="ar-SA"/>
        </w:rPr>
        <w:t>هر څوک چې په ژبه د الله</w:t>
      </w:r>
      <w:r w:rsidR="00065F28" w:rsidRPr="00065F28">
        <w:rPr>
          <w:rFonts w:cs="CTraditional Arabic"/>
          <w:rtl/>
          <w:lang w:bidi="ar-SA"/>
        </w:rPr>
        <w:t xml:space="preserve">أ </w:t>
      </w:r>
      <w:r w:rsidRPr="001D0371">
        <w:rPr>
          <w:rtl/>
          <w:lang w:bidi="ar-SA"/>
        </w:rPr>
        <w:t>د محبت دعوه کوي</w:t>
      </w:r>
      <w:r w:rsidR="004967B0">
        <w:rPr>
          <w:rtl/>
          <w:lang w:bidi="ar-SA"/>
        </w:rPr>
        <w:t xml:space="preserve">، </w:t>
      </w:r>
      <w:r w:rsidRPr="001D0371">
        <w:rPr>
          <w:rtl/>
          <w:lang w:bidi="ar-SA"/>
        </w:rPr>
        <w:t>دا چې مال هر چاته ګران وي د همدې لپاره د انسان امتحان کې دمال یادونه مخکی شوې او خصوصا زکات فرض شوي دي. چې هغي کې د الله</w:t>
      </w:r>
      <w:r w:rsidR="00065F28" w:rsidRPr="00065F28">
        <w:rPr>
          <w:rFonts w:cs="CTraditional Arabic"/>
          <w:rtl/>
          <w:lang w:bidi="ar-SA"/>
        </w:rPr>
        <w:t xml:space="preserve">أ </w:t>
      </w:r>
      <w:r w:rsidRPr="001D0371">
        <w:rPr>
          <w:rtl/>
          <w:lang w:bidi="ar-SA"/>
        </w:rPr>
        <w:t>سره د خلکو د محبت اندازه معلومیږي.</w:t>
      </w:r>
    </w:p>
    <w:p w:rsidR="00E91E8B" w:rsidRPr="001D0371" w:rsidRDefault="00E91E8B" w:rsidP="00E91E8B">
      <w:pPr>
        <w:pStyle w:val="a9"/>
        <w:rPr>
          <w:rtl/>
          <w:lang w:bidi="ar-SA"/>
        </w:rPr>
      </w:pPr>
      <w:bookmarkStart w:id="1017" w:name="_Toc390893641"/>
      <w:bookmarkStart w:id="1018" w:name="_Toc456862064"/>
      <w:bookmarkStart w:id="1019" w:name="_Toc456867502"/>
      <w:r w:rsidRPr="001D0371">
        <w:rPr>
          <w:rtl/>
          <w:lang w:bidi="ar-SA"/>
        </w:rPr>
        <w:t>۷- زکات د بخل له صفت څخه د انسان د پاکولو وسیله:</w:t>
      </w:r>
      <w:bookmarkEnd w:id="1017"/>
      <w:bookmarkEnd w:id="1018"/>
      <w:bookmarkEnd w:id="1019"/>
    </w:p>
    <w:p w:rsidR="00E91E8B" w:rsidRPr="001D0371" w:rsidRDefault="00E91E8B" w:rsidP="00E91E8B">
      <w:pPr>
        <w:pStyle w:val="a6"/>
        <w:rPr>
          <w:rtl/>
          <w:lang w:bidi="ar-SA"/>
        </w:rPr>
      </w:pPr>
      <w:r w:rsidRPr="001D0371">
        <w:rPr>
          <w:rtl/>
          <w:lang w:bidi="ar-SA"/>
        </w:rPr>
        <w:t>له زکات څخه هدف د بخل له صفت څخه د انسان پاکول دي. دغه سحت هلاکوونکی صفت د انسان په وجود کې وي چې حقیقی مومن ته نه ښایي دغسې صفت واي</w:t>
      </w:r>
      <w:r w:rsidR="004967B0">
        <w:rPr>
          <w:rtl/>
          <w:lang w:bidi="ar-SA"/>
        </w:rPr>
        <w:t xml:space="preserve">، </w:t>
      </w:r>
      <w:r w:rsidRPr="001D0371">
        <w:rPr>
          <w:rtl/>
          <w:lang w:bidi="ar-SA"/>
        </w:rPr>
        <w:t xml:space="preserve">حضرت محمد ص فرمایي: دری شیان دانسان هلاک کوونکی دی. </w:t>
      </w:r>
    </w:p>
    <w:p w:rsidR="00E91E8B" w:rsidRPr="001D0371" w:rsidRDefault="00E91E8B" w:rsidP="00E91E8B">
      <w:pPr>
        <w:pStyle w:val="a6"/>
        <w:numPr>
          <w:ilvl w:val="0"/>
          <w:numId w:val="16"/>
        </w:numPr>
        <w:rPr>
          <w:lang w:bidi="ar-SA"/>
        </w:rPr>
      </w:pPr>
      <w:r w:rsidRPr="001D0371">
        <w:rPr>
          <w:rtl/>
          <w:lang w:bidi="ar-SA"/>
        </w:rPr>
        <w:t>هغه حرص او بخل چې اطاعت یې وشي.</w:t>
      </w:r>
    </w:p>
    <w:p w:rsidR="00E91E8B" w:rsidRPr="001D0371" w:rsidRDefault="00E91E8B" w:rsidP="00E91E8B">
      <w:pPr>
        <w:pStyle w:val="a6"/>
        <w:numPr>
          <w:ilvl w:val="0"/>
          <w:numId w:val="16"/>
        </w:numPr>
        <w:rPr>
          <w:lang w:bidi="ar-SA"/>
        </w:rPr>
      </w:pPr>
      <w:r w:rsidRPr="001D0371">
        <w:rPr>
          <w:rtl/>
          <w:lang w:bidi="ar-SA"/>
        </w:rPr>
        <w:t>د نفس هغه خواهش چې پیروي یي وشي.</w:t>
      </w:r>
    </w:p>
    <w:p w:rsidR="00E91E8B" w:rsidRPr="001D0371" w:rsidRDefault="00E91E8B" w:rsidP="00E91E8B">
      <w:pPr>
        <w:pStyle w:val="a6"/>
        <w:numPr>
          <w:ilvl w:val="0"/>
          <w:numId w:val="16"/>
        </w:numPr>
        <w:rPr>
          <w:rtl/>
          <w:lang w:bidi="ar-SA"/>
        </w:rPr>
      </w:pPr>
      <w:r w:rsidRPr="001D0371">
        <w:rPr>
          <w:rtl/>
          <w:lang w:bidi="ar-SA"/>
        </w:rPr>
        <w:t>له ټولو څخه د خپل نظر غوره بلل.</w:t>
      </w:r>
    </w:p>
    <w:p w:rsidR="00E91E8B" w:rsidRPr="001D0371" w:rsidRDefault="00E91E8B" w:rsidP="00E91E8B">
      <w:pPr>
        <w:pStyle w:val="a9"/>
        <w:rPr>
          <w:rtl/>
          <w:lang w:bidi="ar-SA"/>
        </w:rPr>
      </w:pPr>
      <w:bookmarkStart w:id="1020" w:name="_Toc390893642"/>
      <w:bookmarkStart w:id="1021" w:name="_Toc456862065"/>
      <w:bookmarkStart w:id="1022" w:name="_Toc456867503"/>
      <w:r w:rsidRPr="001D0371">
        <w:rPr>
          <w:rtl/>
          <w:lang w:bidi="ar-SA"/>
        </w:rPr>
        <w:t>۸- د مال د نعمت شکر په زکات سره ادا کیږي:</w:t>
      </w:r>
      <w:bookmarkEnd w:id="1020"/>
      <w:bookmarkEnd w:id="1021"/>
      <w:bookmarkEnd w:id="1022"/>
    </w:p>
    <w:p w:rsidR="00E91E8B" w:rsidRDefault="00E91E8B" w:rsidP="00E91E8B">
      <w:pPr>
        <w:pStyle w:val="a6"/>
        <w:rPr>
          <w:rtl/>
          <w:lang w:bidi="ar-SA"/>
        </w:rPr>
      </w:pPr>
      <w:r w:rsidRPr="001D0371">
        <w:rPr>
          <w:rtl/>
          <w:lang w:bidi="ar-SA"/>
        </w:rPr>
        <w:t>الله انسان ته ډیر نعمتونه ورکړي دي چې باید د ټولو شکر ادا شي او د مال دنعمت شکر د زکات ورکولو په واسطه ادا کیږي.</w:t>
      </w:r>
    </w:p>
    <w:p w:rsidR="000A3049" w:rsidRDefault="000A3049" w:rsidP="00E91E8B">
      <w:pPr>
        <w:pStyle w:val="a6"/>
        <w:rPr>
          <w:rtl/>
          <w:lang w:bidi="ar-SA"/>
        </w:rPr>
        <w:sectPr w:rsidR="000A3049" w:rsidSect="003B5285">
          <w:headerReference w:type="default" r:id="rId73"/>
          <w:footnotePr>
            <w:numRestart w:val="eachPage"/>
          </w:footnotePr>
          <w:pgSz w:w="9356" w:h="13608" w:code="9"/>
          <w:pgMar w:top="567" w:right="1134" w:bottom="851" w:left="1134" w:header="454" w:footer="0" w:gutter="0"/>
          <w:cols w:space="720"/>
          <w:titlePg/>
          <w:bidi/>
          <w:rtlGutter/>
          <w:docGrid w:linePitch="360"/>
        </w:sectPr>
      </w:pPr>
    </w:p>
    <w:p w:rsidR="00E91E8B" w:rsidRPr="001D0371" w:rsidRDefault="00E91E8B" w:rsidP="00E91E8B">
      <w:pPr>
        <w:pStyle w:val="a7"/>
        <w:rPr>
          <w:rtl/>
          <w:lang w:bidi="ar-SA"/>
        </w:rPr>
      </w:pPr>
      <w:bookmarkStart w:id="1023" w:name="_Toc390893643"/>
      <w:bookmarkStart w:id="1024" w:name="_Toc456862066"/>
      <w:bookmarkStart w:id="1025" w:name="_Toc456867504"/>
      <w:r w:rsidRPr="001D0371">
        <w:rPr>
          <w:rtl/>
          <w:lang w:bidi="ar-SA"/>
        </w:rPr>
        <w:t>اووم فصل:</w:t>
      </w:r>
      <w:r w:rsidRPr="001D0371">
        <w:rPr>
          <w:rtl/>
          <w:lang w:bidi="ar-SA"/>
        </w:rPr>
        <w:br/>
        <w:t>د حج فلسفه</w:t>
      </w:r>
      <w:bookmarkEnd w:id="1023"/>
      <w:bookmarkEnd w:id="1024"/>
      <w:bookmarkEnd w:id="1025"/>
    </w:p>
    <w:p w:rsidR="00E91E8B" w:rsidRPr="001D0371" w:rsidRDefault="00E91E8B" w:rsidP="00E91E8B">
      <w:pPr>
        <w:pStyle w:val="a6"/>
        <w:rPr>
          <w:b/>
          <w:bCs/>
          <w:rtl/>
          <w:lang w:bidi="ar-SA"/>
        </w:rPr>
      </w:pPr>
      <w:r w:rsidRPr="001D0371">
        <w:rPr>
          <w:b/>
          <w:bCs/>
          <w:rtl/>
          <w:lang w:bidi="ar-SA"/>
        </w:rPr>
        <w:t xml:space="preserve">فصل کې شاملې موضوع ګانی: </w:t>
      </w:r>
    </w:p>
    <w:p w:rsidR="00E91E8B" w:rsidRPr="001D0371" w:rsidRDefault="00E91E8B" w:rsidP="00E91E8B">
      <w:pPr>
        <w:pStyle w:val="a6"/>
        <w:rPr>
          <w:b/>
          <w:bCs/>
          <w:rtl/>
          <w:lang w:bidi="ar-SA"/>
        </w:rPr>
      </w:pPr>
      <w:r w:rsidRPr="001D0371">
        <w:rPr>
          <w:b/>
          <w:bCs/>
          <w:rtl/>
          <w:lang w:bidi="ar-SA"/>
        </w:rPr>
        <w:t>۱- د حج مفهوم.</w:t>
      </w:r>
    </w:p>
    <w:p w:rsidR="00E91E8B" w:rsidRPr="001D0371" w:rsidRDefault="00E91E8B" w:rsidP="00E91E8B">
      <w:pPr>
        <w:pStyle w:val="a6"/>
        <w:rPr>
          <w:b/>
          <w:bCs/>
          <w:rtl/>
          <w:lang w:bidi="ar-SA"/>
        </w:rPr>
      </w:pPr>
      <w:r w:rsidRPr="001D0371">
        <w:rPr>
          <w:b/>
          <w:bCs/>
          <w:rtl/>
          <w:lang w:bidi="ar-SA"/>
        </w:rPr>
        <w:t>۲- د فرد او جامعی په جوړولو کې د حج نقش.</w:t>
      </w:r>
    </w:p>
    <w:p w:rsidR="00E91E8B" w:rsidRPr="001D0371" w:rsidRDefault="00E91E8B" w:rsidP="00E91E8B">
      <w:pPr>
        <w:pStyle w:val="a6"/>
        <w:ind w:firstLine="720"/>
        <w:rPr>
          <w:b/>
          <w:bCs/>
          <w:rtl/>
          <w:lang w:bidi="ar-SA"/>
        </w:rPr>
      </w:pPr>
      <w:r w:rsidRPr="001D0371">
        <w:rPr>
          <w:b/>
          <w:bCs/>
          <w:rtl/>
          <w:lang w:bidi="ar-SA"/>
        </w:rPr>
        <w:t>الف: د فرد جوړولو کې دحج نقش.</w:t>
      </w:r>
    </w:p>
    <w:p w:rsidR="00E91E8B" w:rsidRPr="001D0371" w:rsidRDefault="00E91E8B" w:rsidP="00E91E8B">
      <w:pPr>
        <w:pStyle w:val="a6"/>
        <w:ind w:firstLine="720"/>
        <w:rPr>
          <w:b/>
          <w:bCs/>
          <w:rtl/>
          <w:lang w:bidi="ar-SA"/>
        </w:rPr>
      </w:pPr>
      <w:r w:rsidRPr="001D0371">
        <w:rPr>
          <w:b/>
          <w:bCs/>
          <w:rtl/>
          <w:lang w:bidi="ar-SA"/>
        </w:rPr>
        <w:t xml:space="preserve">ب: د جامعې جوړولو کې دحج نقش. </w:t>
      </w:r>
    </w:p>
    <w:p w:rsidR="00E91E8B" w:rsidRPr="001D0371" w:rsidRDefault="00E91E8B" w:rsidP="00E91E8B">
      <w:pPr>
        <w:pStyle w:val="a6"/>
        <w:rPr>
          <w:rtl/>
          <w:lang w:bidi="ar-SA"/>
        </w:rPr>
      </w:pPr>
      <w:r w:rsidRPr="001D0371">
        <w:rPr>
          <w:b/>
          <w:bCs/>
          <w:rtl/>
          <w:lang w:bidi="ar-SA"/>
        </w:rPr>
        <w:t>۳- د حج فلسفه.</w:t>
      </w:r>
    </w:p>
    <w:p w:rsidR="00E91E8B" w:rsidRPr="001D0371" w:rsidRDefault="00E91E8B" w:rsidP="00E91E8B">
      <w:pPr>
        <w:pStyle w:val="a8"/>
        <w:rPr>
          <w:rtl/>
        </w:rPr>
      </w:pPr>
      <w:bookmarkStart w:id="1026" w:name="_Toc390893644"/>
      <w:bookmarkStart w:id="1027" w:name="_Toc456862067"/>
      <w:bookmarkStart w:id="1028" w:name="_Toc456867505"/>
      <w:r w:rsidRPr="001D0371">
        <w:rPr>
          <w:rtl/>
        </w:rPr>
        <w:t>حج په لغت او د اسلامی شریعت په اصطلاح کې</w:t>
      </w:r>
      <w:bookmarkEnd w:id="1026"/>
      <w:bookmarkEnd w:id="1027"/>
      <w:bookmarkEnd w:id="1028"/>
      <w:r w:rsidRPr="001D0371">
        <w:rPr>
          <w:rtl/>
        </w:rPr>
        <w:t xml:space="preserve"> </w:t>
      </w:r>
    </w:p>
    <w:p w:rsidR="00E91E8B" w:rsidRPr="001D0371" w:rsidRDefault="00E91E8B" w:rsidP="00E91E8B">
      <w:pPr>
        <w:pStyle w:val="a9"/>
        <w:rPr>
          <w:rtl/>
          <w:lang w:bidi="ar-SA"/>
        </w:rPr>
      </w:pPr>
      <w:bookmarkStart w:id="1029" w:name="_Toc390893645"/>
      <w:bookmarkStart w:id="1030" w:name="_Toc456862068"/>
      <w:bookmarkStart w:id="1031" w:name="_Toc456867506"/>
      <w:r w:rsidRPr="001D0371">
        <w:rPr>
          <w:rtl/>
          <w:lang w:bidi="ar-SA"/>
        </w:rPr>
        <w:t>حج لغت کې:</w:t>
      </w:r>
      <w:bookmarkEnd w:id="1029"/>
      <w:bookmarkEnd w:id="1030"/>
      <w:bookmarkEnd w:id="1031"/>
    </w:p>
    <w:p w:rsidR="00E91E8B" w:rsidRPr="001D0371" w:rsidRDefault="00E91E8B" w:rsidP="00E91E8B">
      <w:pPr>
        <w:pStyle w:val="a6"/>
        <w:rPr>
          <w:rFonts w:ascii="Traditional Arabic"/>
          <w:rtl/>
          <w:lang w:eastAsia="en-US" w:bidi="ar-SA"/>
        </w:rPr>
      </w:pPr>
      <w:r w:rsidRPr="001D0371">
        <w:rPr>
          <w:rtl/>
          <w:lang w:bidi="ar-SA"/>
        </w:rPr>
        <w:t xml:space="preserve">د قصد په معنی سره ده </w:t>
      </w:r>
    </w:p>
    <w:p w:rsidR="00E91E8B" w:rsidRPr="001D0371" w:rsidRDefault="00E91E8B" w:rsidP="00E91E8B">
      <w:pPr>
        <w:pStyle w:val="a9"/>
        <w:rPr>
          <w:rtl/>
          <w:lang w:bidi="ar-SA"/>
        </w:rPr>
      </w:pPr>
      <w:bookmarkStart w:id="1032" w:name="_Toc390893646"/>
      <w:bookmarkStart w:id="1033" w:name="_Toc456862069"/>
      <w:bookmarkStart w:id="1034" w:name="_Toc456867507"/>
      <w:r w:rsidRPr="001D0371">
        <w:rPr>
          <w:rtl/>
          <w:lang w:bidi="ar-SA"/>
        </w:rPr>
        <w:t>حج په اصطلاح کې:</w:t>
      </w:r>
      <w:bookmarkEnd w:id="1032"/>
      <w:bookmarkEnd w:id="1033"/>
      <w:bookmarkEnd w:id="1034"/>
    </w:p>
    <w:p w:rsidR="00E91E8B" w:rsidRPr="001D0371" w:rsidRDefault="00E91E8B" w:rsidP="00E91E8B">
      <w:pPr>
        <w:pStyle w:val="a6"/>
        <w:rPr>
          <w:rtl/>
          <w:lang w:bidi="ar-SA"/>
        </w:rPr>
      </w:pPr>
      <w:r w:rsidRPr="001D0371">
        <w:rPr>
          <w:rtl/>
          <w:lang w:bidi="ar-SA"/>
        </w:rPr>
        <w:t>په مخصوص وخت او مخصوصو ځایو کې د مخصوصو عباداتو د ادا کولو قصد دی.</w:t>
      </w:r>
    </w:p>
    <w:p w:rsidR="00E91E8B" w:rsidRPr="001D0371" w:rsidRDefault="00E91E8B" w:rsidP="008A2A8E">
      <w:pPr>
        <w:pStyle w:val="a8"/>
        <w:rPr>
          <w:rtl/>
        </w:rPr>
      </w:pPr>
      <w:bookmarkStart w:id="1035" w:name="_Toc390893647"/>
      <w:bookmarkStart w:id="1036" w:name="_Toc456862070"/>
      <w:bookmarkStart w:id="1037" w:name="_Toc456867508"/>
      <w:r w:rsidRPr="001D0371">
        <w:rPr>
          <w:rtl/>
        </w:rPr>
        <w:t>د حج حکم:</w:t>
      </w:r>
      <w:bookmarkEnd w:id="1035"/>
      <w:bookmarkEnd w:id="1036"/>
      <w:bookmarkEnd w:id="1037"/>
    </w:p>
    <w:p w:rsidR="00E91E8B" w:rsidRPr="001D0371" w:rsidRDefault="00E91E8B" w:rsidP="00E91E8B">
      <w:pPr>
        <w:pStyle w:val="a6"/>
        <w:rPr>
          <w:rtl/>
          <w:lang w:bidi="ar-SA"/>
        </w:rPr>
      </w:pPr>
      <w:r w:rsidRPr="001D0371">
        <w:rPr>
          <w:rtl/>
          <w:lang w:bidi="ar-SA"/>
        </w:rPr>
        <w:t>حج د قران</w:t>
      </w:r>
      <w:r w:rsidR="004967B0">
        <w:rPr>
          <w:rtl/>
          <w:lang w:bidi="ar-SA"/>
        </w:rPr>
        <w:t xml:space="preserve">، </w:t>
      </w:r>
      <w:r w:rsidRPr="001D0371">
        <w:rPr>
          <w:rtl/>
          <w:lang w:bidi="ar-SA"/>
        </w:rPr>
        <w:t>سنتو او اسلامی امت اجماع د دلایلو په اساس فرض دی.</w:t>
      </w:r>
    </w:p>
    <w:p w:rsidR="00E91E8B" w:rsidRPr="001D0371" w:rsidRDefault="00E91E8B" w:rsidP="00E91E8B">
      <w:pPr>
        <w:pStyle w:val="a9"/>
        <w:rPr>
          <w:rtl/>
          <w:lang w:bidi="ar-SA"/>
        </w:rPr>
      </w:pPr>
      <w:bookmarkStart w:id="1038" w:name="_Toc390893648"/>
      <w:bookmarkStart w:id="1039" w:name="_Toc456862071"/>
      <w:bookmarkStart w:id="1040" w:name="_Toc456867509"/>
      <w:r w:rsidRPr="001D0371">
        <w:rPr>
          <w:rtl/>
          <w:lang w:bidi="ar-SA"/>
        </w:rPr>
        <w:t>له قران کریم څخه دلیل:</w:t>
      </w:r>
      <w:bookmarkEnd w:id="1038"/>
      <w:bookmarkEnd w:id="1039"/>
      <w:bookmarkEnd w:id="1040"/>
    </w:p>
    <w:p w:rsidR="00E91E8B" w:rsidRPr="00B15A07" w:rsidRDefault="00E91E8B" w:rsidP="000A3049">
      <w:pPr>
        <w:pStyle w:val="a6"/>
        <w:rPr>
          <w:rStyle w:val="Char6"/>
          <w:rtl/>
          <w:lang w:bidi="ar-SA"/>
        </w:rPr>
      </w:pPr>
      <w:r w:rsidRPr="00A04EED">
        <w:rPr>
          <w:rFonts w:ascii="Traditional Arabic" w:hAnsi="Traditional Arabic" w:cs="Traditional Arabic"/>
          <w:rtl/>
          <w:lang w:eastAsia="en-US" w:bidi="ar-SA"/>
        </w:rPr>
        <w:t>﴿</w:t>
      </w:r>
      <w:r w:rsidRPr="00B15A07">
        <w:rPr>
          <w:rStyle w:val="Char6"/>
          <w:rtl/>
          <w:lang w:bidi="ar-SA"/>
        </w:rPr>
        <w:t>وَلِلَّهِ عَلَى ٱلنَّاسِ حِجُّ ٱلۡبَيۡتِ مَنِ ٱسۡتَطَاعَ إِلَيۡهِ سَبِيلٗاۚ</w:t>
      </w:r>
      <w:r w:rsidRPr="00A04EED">
        <w:rPr>
          <w:rFonts w:ascii="Traditional Arabic" w:hAnsi="Traditional Arabic" w:cs="Traditional Arabic"/>
          <w:rtl/>
          <w:lang w:eastAsia="en-US" w:bidi="ar-SA"/>
        </w:rPr>
        <w:t>﴾</w:t>
      </w:r>
      <w:r w:rsidRPr="001D0371">
        <w:rPr>
          <w:rtl/>
          <w:lang w:eastAsia="en-US" w:bidi="ar-SA"/>
        </w:rPr>
        <w:t xml:space="preserve"> </w:t>
      </w:r>
      <w:r w:rsidR="000A3049" w:rsidRPr="000A3049">
        <w:rPr>
          <w:rStyle w:val="Char7"/>
          <w:rtl/>
          <w:lang w:bidi="ar-SA"/>
        </w:rPr>
        <w:t>«</w:t>
      </w:r>
      <w:r w:rsidRPr="000A3049">
        <w:rPr>
          <w:rStyle w:val="Char7"/>
          <w:rtl/>
          <w:lang w:bidi="ar-SA"/>
        </w:rPr>
        <w:t>او د الله لپاره په خلکو باندې حج دی هغه څوک چې د هغه د لارې وس ولري</w:t>
      </w:r>
      <w:r w:rsidR="000A3049" w:rsidRPr="000A3049">
        <w:rPr>
          <w:rStyle w:val="Char7"/>
          <w:rtl/>
          <w:lang w:bidi="ar-SA"/>
        </w:rPr>
        <w:t>»</w:t>
      </w:r>
      <w:r w:rsidRPr="001D0371">
        <w:rPr>
          <w:rtl/>
          <w:lang w:eastAsia="en-US" w:bidi="ar-SA"/>
        </w:rPr>
        <w:t>.</w:t>
      </w:r>
      <w:r w:rsidRPr="001D0371">
        <w:rPr>
          <w:rFonts w:ascii="Traditional Arabic" w:cs="B Zar"/>
          <w:rtl/>
          <w:lang w:eastAsia="en-US" w:bidi="ar-SA"/>
        </w:rPr>
        <w:t xml:space="preserve"> </w:t>
      </w:r>
    </w:p>
    <w:p w:rsidR="00E91E8B" w:rsidRPr="001D0371" w:rsidRDefault="00E91E8B" w:rsidP="00E91E8B">
      <w:pPr>
        <w:pStyle w:val="a6"/>
        <w:rPr>
          <w:rFonts w:ascii="Traditional Arabic" w:cs="Pashto Aryob"/>
          <w:rtl/>
          <w:lang w:eastAsia="en-US" w:bidi="ar-SA"/>
        </w:rPr>
      </w:pPr>
      <w:r w:rsidRPr="001D0371">
        <w:rPr>
          <w:rtl/>
          <w:lang w:bidi="ar-SA"/>
        </w:rPr>
        <w:t>له سنتو څخه دلیل د نبی کریم حدیث:</w:t>
      </w:r>
      <w:r w:rsidRPr="001D0371">
        <w:rPr>
          <w:rFonts w:ascii="Traditional Arabic" w:cs="B Zar"/>
          <w:rtl/>
          <w:lang w:eastAsia="en-US" w:bidi="ar-SA"/>
        </w:rPr>
        <w:t xml:space="preserve"> </w:t>
      </w:r>
      <w:r w:rsidRPr="008C1B10">
        <w:rPr>
          <w:rStyle w:val="Char3"/>
          <w:rtl/>
          <w:lang w:bidi="ar-SA"/>
        </w:rPr>
        <w:t>«قال رسول الله صلى الله عليه</w:t>
      </w:r>
      <w:r w:rsidR="00834C76">
        <w:rPr>
          <w:rStyle w:val="Char3"/>
          <w:rtl/>
          <w:lang w:bidi="ar-SA"/>
        </w:rPr>
        <w:t xml:space="preserve"> و</w:t>
      </w:r>
      <w:r w:rsidRPr="008C1B10">
        <w:rPr>
          <w:rStyle w:val="Char3"/>
          <w:rtl/>
          <w:lang w:bidi="ar-SA"/>
        </w:rPr>
        <w:t>سلم بني الإسلام على خمس شهادة أن لا إله إلا الله وأن محمدا رسول الله وإقام الصلاة وإيتاء الزكاة والحج وصوم رمضان»</w:t>
      </w:r>
      <w:r w:rsidRPr="001D0371">
        <w:rPr>
          <w:rFonts w:ascii="Traditional Arabic" w:cs="B Zar"/>
          <w:rtl/>
          <w:lang w:eastAsia="en-US" w:bidi="ar-SA"/>
        </w:rPr>
        <w:t xml:space="preserve"> </w:t>
      </w:r>
      <w:r w:rsidRPr="001D0371">
        <w:rPr>
          <w:rtl/>
          <w:lang w:bidi="ar-SA"/>
        </w:rPr>
        <w:t>رسول الله</w:t>
      </w:r>
      <w:r w:rsidR="00025E08" w:rsidRPr="00025E08">
        <w:rPr>
          <w:rFonts w:cs="CTraditional Arabic"/>
          <w:rtl/>
          <w:lang w:bidi="ar-SA"/>
        </w:rPr>
        <w:t xml:space="preserve"> ج</w:t>
      </w:r>
      <w:r w:rsidRPr="001D0371">
        <w:rPr>
          <w:rtl/>
          <w:lang w:bidi="ar-SA"/>
        </w:rPr>
        <w:t xml:space="preserve"> فرمایي اسلام بنا شوی دی په پنځو ستنو د لا اله الا الله محمد رسول الله شهادت</w:t>
      </w:r>
      <w:r w:rsidR="004967B0">
        <w:rPr>
          <w:rtl/>
          <w:lang w:bidi="ar-SA"/>
        </w:rPr>
        <w:t xml:space="preserve">، </w:t>
      </w:r>
      <w:r w:rsidRPr="001D0371">
        <w:rPr>
          <w:rtl/>
          <w:lang w:bidi="ar-SA"/>
        </w:rPr>
        <w:t>د لمانځه اقامه کول</w:t>
      </w:r>
      <w:r w:rsidR="004967B0">
        <w:rPr>
          <w:rtl/>
          <w:lang w:bidi="ar-SA"/>
        </w:rPr>
        <w:t xml:space="preserve">، </w:t>
      </w:r>
      <w:r w:rsidRPr="001D0371">
        <w:rPr>
          <w:rtl/>
          <w:lang w:bidi="ar-SA"/>
        </w:rPr>
        <w:t>د زکات ورکول حج او روژه د رمضان.</w:t>
      </w:r>
    </w:p>
    <w:p w:rsidR="00E91E8B" w:rsidRPr="001D0371" w:rsidRDefault="00E91E8B" w:rsidP="00E91E8B">
      <w:pPr>
        <w:pStyle w:val="a9"/>
        <w:rPr>
          <w:rtl/>
          <w:lang w:eastAsia="en-US" w:bidi="ar-SA"/>
        </w:rPr>
      </w:pPr>
      <w:bookmarkStart w:id="1041" w:name="_Toc390893649"/>
      <w:bookmarkStart w:id="1042" w:name="_Toc456862072"/>
      <w:bookmarkStart w:id="1043" w:name="_Toc456867510"/>
      <w:r w:rsidRPr="001D0371">
        <w:rPr>
          <w:rtl/>
          <w:lang w:eastAsia="en-US" w:bidi="ar-SA"/>
        </w:rPr>
        <w:t>له اجماع څخه دلیل:</w:t>
      </w:r>
      <w:bookmarkEnd w:id="1041"/>
      <w:bookmarkEnd w:id="1042"/>
      <w:bookmarkEnd w:id="1043"/>
    </w:p>
    <w:p w:rsidR="00E91E8B" w:rsidRPr="001D0371" w:rsidRDefault="00E91E8B" w:rsidP="00E91E8B">
      <w:pPr>
        <w:pStyle w:val="a6"/>
        <w:rPr>
          <w:rFonts w:cs="B Zar"/>
          <w:rtl/>
          <w:lang w:bidi="ar-SA"/>
        </w:rPr>
      </w:pPr>
      <w:r w:rsidRPr="001D0371">
        <w:rPr>
          <w:rtl/>
          <w:lang w:eastAsia="en-US" w:bidi="ar-SA"/>
        </w:rPr>
        <w:t>ټول اسلامي امت اجماع کړیده چي حج یوه اسلامي فریضه ده</w:t>
      </w:r>
      <w:r w:rsidRPr="001D0371">
        <w:rPr>
          <w:rFonts w:cs="B Zar"/>
          <w:rtl/>
          <w:lang w:eastAsia="en-US" w:bidi="ar-SA"/>
        </w:rPr>
        <w:t>.</w:t>
      </w:r>
      <w:r w:rsidRPr="001D0371">
        <w:rPr>
          <w:rFonts w:cs="B Zar"/>
          <w:rtl/>
          <w:lang w:bidi="ar-SA"/>
        </w:rPr>
        <w:t xml:space="preserve"> </w:t>
      </w:r>
    </w:p>
    <w:p w:rsidR="00E91E8B" w:rsidRPr="001D0371" w:rsidRDefault="000A3049" w:rsidP="008A2A8E">
      <w:pPr>
        <w:pStyle w:val="a8"/>
        <w:rPr>
          <w:rtl/>
        </w:rPr>
      </w:pPr>
      <w:bookmarkStart w:id="1044" w:name="_Toc456862073"/>
      <w:bookmarkStart w:id="1045" w:name="_Toc456867511"/>
      <w:r>
        <w:rPr>
          <w:rFonts w:cs="B Zar"/>
          <w:noProof/>
          <w:rtl/>
          <w:lang w:eastAsia="en-US"/>
        </w:rPr>
        <w:drawing>
          <wp:anchor distT="0" distB="0" distL="114300" distR="114300" simplePos="0" relativeHeight="251648512" behindDoc="0" locked="0" layoutInCell="1" allowOverlap="1" wp14:anchorId="103D40AE" wp14:editId="18E7190C">
            <wp:simplePos x="0" y="0"/>
            <wp:positionH relativeFrom="character">
              <wp:posOffset>-4322574</wp:posOffset>
            </wp:positionH>
            <wp:positionV relativeFrom="line">
              <wp:posOffset>58786</wp:posOffset>
            </wp:positionV>
            <wp:extent cx="4500000" cy="1033200"/>
            <wp:effectExtent l="0" t="0" r="0" b="33655"/>
            <wp:wrapTopAndBottom/>
            <wp:docPr id="67" name="Organization Chart 6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14:sizeRelH relativeFrom="page">
              <wp14:pctWidth>0</wp14:pctWidth>
            </wp14:sizeRelH>
            <wp14:sizeRelV relativeFrom="page">
              <wp14:pctHeight>0</wp14:pctHeight>
            </wp14:sizeRelV>
          </wp:anchor>
        </w:drawing>
      </w:r>
      <w:bookmarkStart w:id="1046" w:name="_Toc390893650"/>
      <w:r w:rsidR="00E91E8B" w:rsidRPr="001D0371">
        <w:rPr>
          <w:rtl/>
        </w:rPr>
        <w:t>د حج نقش:</w:t>
      </w:r>
      <w:bookmarkEnd w:id="1044"/>
      <w:bookmarkEnd w:id="1045"/>
      <w:bookmarkEnd w:id="1046"/>
    </w:p>
    <w:p w:rsidR="00E91E8B" w:rsidRPr="001D0371" w:rsidRDefault="00E91E8B" w:rsidP="00E91E8B">
      <w:pPr>
        <w:pStyle w:val="a6"/>
        <w:rPr>
          <w:rtl/>
          <w:lang w:bidi="ar-SA"/>
        </w:rPr>
      </w:pPr>
      <w:r w:rsidRPr="001D0371">
        <w:rPr>
          <w:rtl/>
          <w:lang w:bidi="ar-SA"/>
        </w:rPr>
        <w:t>حج یوه له پنځه ګونو اسلامی ستنو څخه ده دغه الهی وجیبه د انسان ټولنې او فرد په جوړولو کې مهم رول لري. چې کولی شوهغه په تفصیلی ډول د مطالعې لاندې ونیسو:</w:t>
      </w:r>
    </w:p>
    <w:p w:rsidR="00E91E8B" w:rsidRPr="001D0371" w:rsidRDefault="00E91E8B" w:rsidP="008A2A8E">
      <w:pPr>
        <w:pStyle w:val="a9"/>
        <w:rPr>
          <w:rtl/>
          <w:lang w:bidi="ar-SA"/>
        </w:rPr>
      </w:pPr>
      <w:bookmarkStart w:id="1047" w:name="_Toc390893651"/>
      <w:bookmarkStart w:id="1048" w:name="_Toc456862074"/>
      <w:bookmarkStart w:id="1049" w:name="_Toc456867512"/>
      <w:r w:rsidRPr="001D0371">
        <w:rPr>
          <w:rtl/>
          <w:lang w:bidi="ar-SA"/>
        </w:rPr>
        <w:t>۱- د فرد جوړونه کې د حج نقش:</w:t>
      </w:r>
      <w:bookmarkEnd w:id="1047"/>
      <w:bookmarkEnd w:id="1048"/>
      <w:bookmarkEnd w:id="1049"/>
    </w:p>
    <w:p w:rsidR="00E91E8B" w:rsidRPr="001D0371" w:rsidRDefault="00E91E8B" w:rsidP="00E91E8B">
      <w:pPr>
        <w:pStyle w:val="a6"/>
        <w:rPr>
          <w:rtl/>
          <w:lang w:bidi="ar-SA"/>
        </w:rPr>
      </w:pPr>
      <w:r w:rsidRPr="001D0371">
        <w:rPr>
          <w:rtl/>
          <w:lang w:bidi="ar-SA"/>
        </w:rPr>
        <w:t>حج مومن انسان لوړو ایمانی مرحلو ته کشوي چې کولی شو داسې یي تحلیل کړو: دی مراسمو کې معنویت: دبیت الله شریف حج له هر څه مخکې یو معنوی سیر دی چې د مومن انسان روح له مادیت او شیطانی ښوییدلو څخه د الله</w:t>
      </w:r>
      <w:r w:rsidR="00065F28" w:rsidRPr="00065F28">
        <w:rPr>
          <w:rFonts w:cs="CTraditional Arabic"/>
          <w:rtl/>
          <w:lang w:bidi="ar-SA"/>
        </w:rPr>
        <w:t xml:space="preserve">أ </w:t>
      </w:r>
      <w:r w:rsidRPr="001D0371">
        <w:rPr>
          <w:rtl/>
          <w:lang w:bidi="ar-SA"/>
        </w:rPr>
        <w:t>د ذات عبادت په لور او له ګناهونو څخه د نیکیو او الهی دربار ته د تسلیمیدو په لور کشوی. چې دحج دغه معنویت په لاندې امورو کې کولی شو په ښه ډول سره د مطالعې لاندې ونیسو.</w:t>
      </w:r>
    </w:p>
    <w:p w:rsidR="00E91E8B" w:rsidRPr="007535F8" w:rsidRDefault="00E91E8B" w:rsidP="00E91E8B">
      <w:pPr>
        <w:pStyle w:val="a6"/>
        <w:rPr>
          <w:rtl/>
          <w:lang w:bidi="ar-SA"/>
        </w:rPr>
      </w:pPr>
      <w:r w:rsidRPr="007535F8">
        <w:rPr>
          <w:rtl/>
          <w:lang w:bidi="ar-SA"/>
        </w:rPr>
        <w:t>د الله</w:t>
      </w:r>
      <w:r w:rsidR="00065F28" w:rsidRPr="00065F28">
        <w:rPr>
          <w:rFonts w:cs="CTraditional Arabic"/>
          <w:rtl/>
          <w:lang w:bidi="ar-SA"/>
        </w:rPr>
        <w:t xml:space="preserve">أ </w:t>
      </w:r>
      <w:r w:rsidRPr="007535F8">
        <w:rPr>
          <w:rtl/>
          <w:lang w:bidi="ar-SA"/>
        </w:rPr>
        <w:t>په لور سیر: دحج لومړی اثر کولی شو په یو عمومی نظر کې د انسان وجودي سیر: دالله</w:t>
      </w:r>
      <w:r w:rsidR="00065F28" w:rsidRPr="00065F28">
        <w:rPr>
          <w:rFonts w:cs="CTraditional Arabic"/>
          <w:rtl/>
          <w:lang w:bidi="ar-SA"/>
        </w:rPr>
        <w:t xml:space="preserve">أ </w:t>
      </w:r>
      <w:r w:rsidRPr="007535F8">
        <w:rPr>
          <w:rtl/>
          <w:lang w:bidi="ar-SA"/>
        </w:rPr>
        <w:t>په لور</w:t>
      </w:r>
      <w:r w:rsidR="004967B0">
        <w:rPr>
          <w:rtl/>
          <w:lang w:bidi="ar-SA"/>
        </w:rPr>
        <w:t xml:space="preserve">، </w:t>
      </w:r>
      <w:r w:rsidRPr="007535F8">
        <w:rPr>
          <w:rtl/>
          <w:lang w:bidi="ar-SA"/>
        </w:rPr>
        <w:t>او د بنی ادم د خلقت د فلسفی رمز ښونه او د هغه څخه عینی تجسم چې دې فلسفه کې مطرح دی...)</w:t>
      </w:r>
      <w:r w:rsidRPr="007535F8">
        <w:rPr>
          <w:vertAlign w:val="superscript"/>
          <w:rtl/>
          <w:lang w:bidi="ar-SA"/>
        </w:rPr>
        <w:t>(</w:t>
      </w:r>
      <w:r w:rsidRPr="00B15A07">
        <w:rPr>
          <w:rStyle w:val="Char"/>
          <w:vertAlign w:val="superscript"/>
          <w:rtl/>
          <w:lang w:bidi="ar-SA"/>
        </w:rPr>
        <w:footnoteReference w:id="139"/>
      </w:r>
      <w:r w:rsidRPr="007535F8">
        <w:rPr>
          <w:vertAlign w:val="superscript"/>
          <w:rtl/>
          <w:lang w:bidi="ar-SA"/>
        </w:rPr>
        <w:t>)</w:t>
      </w:r>
      <w:r>
        <w:rPr>
          <w:rtl/>
          <w:lang w:bidi="ar-SA"/>
        </w:rPr>
        <w:t>.</w:t>
      </w:r>
    </w:p>
    <w:p w:rsidR="00E91E8B" w:rsidRPr="001D0371" w:rsidRDefault="00E91E8B" w:rsidP="00E91E8B">
      <w:pPr>
        <w:pStyle w:val="a6"/>
        <w:rPr>
          <w:rtl/>
          <w:lang w:bidi="ar-SA"/>
        </w:rPr>
      </w:pPr>
      <w:r w:rsidRPr="001D0371">
        <w:rPr>
          <w:rtl/>
          <w:lang w:bidi="ar-SA"/>
        </w:rPr>
        <w:t>کله چې د حج حقیقت ته نظر واچوو دا په حقیقت کې د الله</w:t>
      </w:r>
      <w:r w:rsidR="00065F28" w:rsidRPr="00065F28">
        <w:rPr>
          <w:rFonts w:cs="CTraditional Arabic"/>
          <w:rtl/>
          <w:lang w:bidi="ar-SA"/>
        </w:rPr>
        <w:t xml:space="preserve">أ </w:t>
      </w:r>
      <w:r w:rsidRPr="001D0371">
        <w:rPr>
          <w:rtl/>
          <w:lang w:bidi="ar-SA"/>
        </w:rPr>
        <w:t>په طرف یو سیر دی</w:t>
      </w:r>
      <w:r w:rsidR="004967B0">
        <w:rPr>
          <w:rtl/>
          <w:lang w:bidi="ar-SA"/>
        </w:rPr>
        <w:t xml:space="preserve">، </w:t>
      </w:r>
      <w:r w:rsidRPr="001D0371">
        <w:rPr>
          <w:rtl/>
          <w:lang w:bidi="ar-SA"/>
        </w:rPr>
        <w:t>د انسانیت او مسلمانانو د تاریخ په لور سیر</w:t>
      </w:r>
      <w:r w:rsidR="004967B0">
        <w:rPr>
          <w:rtl/>
          <w:lang w:bidi="ar-SA"/>
        </w:rPr>
        <w:t xml:space="preserve">، </w:t>
      </w:r>
      <w:r w:rsidRPr="001D0371">
        <w:rPr>
          <w:rtl/>
          <w:lang w:bidi="ar-SA"/>
        </w:rPr>
        <w:t>د ارزښتناکو او تاریخ جوړوونکو شخصیتونو په لور سیر د عشق او محبت په لور سیر او د انسان د اصالت په لور یو سیر دی پدې سفر کې هر انسان لکه یو ممثل غوندې د بشر د ژوند تمثیل کوي</w:t>
      </w:r>
      <w:r w:rsidR="004967B0">
        <w:rPr>
          <w:rtl/>
          <w:lang w:bidi="ar-SA"/>
        </w:rPr>
        <w:t xml:space="preserve">، </w:t>
      </w:r>
      <w:r w:rsidRPr="001D0371">
        <w:rPr>
          <w:rtl/>
          <w:lang w:bidi="ar-SA"/>
        </w:rPr>
        <w:t>د تاریخی شخصیتونو ژوند تمثیلوي</w:t>
      </w:r>
      <w:r w:rsidR="004967B0">
        <w:rPr>
          <w:rtl/>
          <w:lang w:bidi="ar-SA"/>
        </w:rPr>
        <w:t xml:space="preserve">، </w:t>
      </w:r>
      <w:r w:rsidRPr="001D0371">
        <w:rPr>
          <w:rtl/>
          <w:lang w:bidi="ar-SA"/>
        </w:rPr>
        <w:t>کله د ابراهیم ژوند</w:t>
      </w:r>
      <w:r w:rsidR="004967B0">
        <w:rPr>
          <w:rtl/>
          <w:lang w:bidi="ar-SA"/>
        </w:rPr>
        <w:t xml:space="preserve">، </w:t>
      </w:r>
      <w:r w:rsidRPr="001D0371">
        <w:rPr>
          <w:rtl/>
          <w:lang w:bidi="ar-SA"/>
        </w:rPr>
        <w:t>کله د سارا ژوند</w:t>
      </w:r>
      <w:r w:rsidR="004967B0">
        <w:rPr>
          <w:rtl/>
          <w:lang w:bidi="ar-SA"/>
        </w:rPr>
        <w:t xml:space="preserve">، </w:t>
      </w:r>
      <w:r w:rsidRPr="001D0371">
        <w:rPr>
          <w:rtl/>
          <w:lang w:bidi="ar-SA"/>
        </w:rPr>
        <w:t>کله د اسماعیل ژوند</w:t>
      </w:r>
      <w:r w:rsidR="004967B0">
        <w:rPr>
          <w:rtl/>
          <w:lang w:bidi="ar-SA"/>
        </w:rPr>
        <w:t xml:space="preserve">، </w:t>
      </w:r>
      <w:r w:rsidRPr="001D0371">
        <w:rPr>
          <w:rtl/>
          <w:lang w:bidi="ar-SA"/>
        </w:rPr>
        <w:t>کله د ټولو دردونه او غمونه</w:t>
      </w:r>
      <w:r w:rsidR="004967B0">
        <w:rPr>
          <w:rtl/>
          <w:lang w:bidi="ar-SA"/>
        </w:rPr>
        <w:t xml:space="preserve">، </w:t>
      </w:r>
      <w:r w:rsidRPr="001D0371">
        <w:rPr>
          <w:rtl/>
          <w:lang w:bidi="ar-SA"/>
        </w:rPr>
        <w:t>کله... او کله.</w:t>
      </w:r>
    </w:p>
    <w:p w:rsidR="00E91E8B" w:rsidRPr="001D0371" w:rsidRDefault="00E91E8B" w:rsidP="00E91E8B">
      <w:pPr>
        <w:pStyle w:val="a6"/>
        <w:rPr>
          <w:rtl/>
          <w:lang w:bidi="ar-SA"/>
        </w:rPr>
      </w:pPr>
      <w:r w:rsidRPr="001D0371">
        <w:rPr>
          <w:rtl/>
          <w:lang w:bidi="ar-SA"/>
        </w:rPr>
        <w:t>پدغو مختلفو صحنو کې دغه مومن انسان د ممثل په څیر د هیرو نقش ادا کوي ولې ظاهري نقش نه</w:t>
      </w:r>
      <w:r w:rsidR="004967B0">
        <w:rPr>
          <w:rtl/>
          <w:lang w:bidi="ar-SA"/>
        </w:rPr>
        <w:t xml:space="preserve">، </w:t>
      </w:r>
      <w:r w:rsidRPr="001D0371">
        <w:rPr>
          <w:rtl/>
          <w:lang w:bidi="ar-SA"/>
        </w:rPr>
        <w:t>بلکې د هغه له دقیقی محتوا داو معنا سره</w:t>
      </w:r>
      <w:r w:rsidR="004967B0">
        <w:rPr>
          <w:rtl/>
          <w:lang w:bidi="ar-SA"/>
        </w:rPr>
        <w:t xml:space="preserve">، </w:t>
      </w:r>
      <w:r w:rsidRPr="001D0371">
        <w:rPr>
          <w:rtl/>
          <w:lang w:bidi="ar-SA"/>
        </w:rPr>
        <w:t>د شخص خپل ځان له خپل ژوند څخه لرې کړی دی او څرنګه چې هغه ممثل په یو فلم کې خپل ځان هیر کړی دی او د بل چا په نقش کې لوبیږي</w:t>
      </w:r>
      <w:r w:rsidR="004967B0">
        <w:rPr>
          <w:rtl/>
          <w:lang w:bidi="ar-SA"/>
        </w:rPr>
        <w:t xml:space="preserve">، </w:t>
      </w:r>
      <w:r w:rsidRPr="001D0371">
        <w:rPr>
          <w:rtl/>
          <w:lang w:bidi="ar-SA"/>
        </w:rPr>
        <w:t xml:space="preserve">او ټول حالات عملا پخپل ځان تطبیقوي په همدی رنګه دغه مومن شخص د بشریت د تاریخ ټولې صحنې یو ځل تمثیلوي. </w:t>
      </w:r>
    </w:p>
    <w:p w:rsidR="00E91E8B" w:rsidRPr="001D0371" w:rsidRDefault="00E91E8B" w:rsidP="00E91E8B">
      <w:pPr>
        <w:pStyle w:val="a6"/>
        <w:rPr>
          <w:rtl/>
          <w:lang w:bidi="ar-SA"/>
        </w:rPr>
      </w:pPr>
      <w:r w:rsidRPr="001D0371">
        <w:rPr>
          <w:rtl/>
          <w:lang w:bidi="ar-SA"/>
        </w:rPr>
        <w:t>چې د جمعې لمونځ ادا کولی پدې وسعت سره د یو ښار د وګړو ترمنځ د لا زیات تعارف او تفاهم لامل ګرځی.</w:t>
      </w:r>
    </w:p>
    <w:p w:rsidR="00E91E8B" w:rsidRPr="001D0371" w:rsidRDefault="00E91E8B" w:rsidP="00E91E8B">
      <w:pPr>
        <w:pStyle w:val="a6"/>
        <w:rPr>
          <w:rtl/>
          <w:lang w:bidi="ar-SA"/>
        </w:rPr>
      </w:pPr>
      <w:r w:rsidRPr="001D0371">
        <w:rPr>
          <w:rtl/>
          <w:lang w:bidi="ar-SA"/>
        </w:rPr>
        <w:t>او دا چې د جمعی لمانځه کې شرط ده چې د رهبر په امامت او یا د یو نماینده په واسطه ادا شي</w:t>
      </w:r>
      <w:r w:rsidR="004967B0">
        <w:rPr>
          <w:rtl/>
          <w:lang w:bidi="ar-SA"/>
        </w:rPr>
        <w:t xml:space="preserve">، </w:t>
      </w:r>
      <w:r w:rsidRPr="001D0371">
        <w:rPr>
          <w:rtl/>
          <w:lang w:bidi="ar-SA"/>
        </w:rPr>
        <w:t xml:space="preserve">بنا د مسلمانانو د امام (خلیفه </w:t>
      </w:r>
      <w:r w:rsidRPr="001D0371">
        <w:rPr>
          <w:rFonts w:cs="Times New Roman"/>
          <w:rtl/>
          <w:lang w:bidi="ar-SA"/>
        </w:rPr>
        <w:t>–</w:t>
      </w:r>
      <w:r w:rsidRPr="001D0371">
        <w:rPr>
          <w:rtl/>
          <w:lang w:bidi="ar-SA"/>
        </w:rPr>
        <w:t xml:space="preserve"> امیر المومنین) په حضور سره د جمعې د لمانځه او دده د خطبی ادا کو په واسطه مسلمانان کولی شي د خپل هیواد مشکلات پدې ورځ کې د مسلمانانو له خلیفه سره د الله</w:t>
      </w:r>
      <w:r w:rsidR="00065F28" w:rsidRPr="00065F28">
        <w:rPr>
          <w:rFonts w:cs="CTraditional Arabic"/>
          <w:rtl/>
          <w:lang w:bidi="ar-SA"/>
        </w:rPr>
        <w:t xml:space="preserve">أ </w:t>
      </w:r>
      <w:r w:rsidRPr="001D0371">
        <w:rPr>
          <w:rtl/>
          <w:lang w:bidi="ar-SA"/>
        </w:rPr>
        <w:t>په کور کې پرته د مراجعینو د منع کولو د دروازی او سکرتریت څخه په مستقیم ډول سره ترسره کیږي.</w:t>
      </w:r>
    </w:p>
    <w:p w:rsidR="00E91E8B" w:rsidRPr="001D0371" w:rsidRDefault="00E91E8B" w:rsidP="00E91E8B">
      <w:pPr>
        <w:pStyle w:val="a6"/>
        <w:rPr>
          <w:rtl/>
          <w:lang w:bidi="ar-SA"/>
        </w:rPr>
      </w:pPr>
      <w:r w:rsidRPr="001D0371">
        <w:rPr>
          <w:rtl/>
          <w:lang w:bidi="ar-SA"/>
        </w:rPr>
        <w:t>ولې د مسلمانانو د نړیوالو ستونزو د حل لپاره باید کلنی یو کنفرانس دایر شي چې هغه کې ټول مسلمانان له نړۍ څخه را ټوليږی او د خپلونړیوالو ستونزو د حل لپاره تصمیم ونیسي</w:t>
      </w:r>
      <w:r w:rsidR="004967B0">
        <w:rPr>
          <w:rtl/>
          <w:lang w:bidi="ar-SA"/>
        </w:rPr>
        <w:t xml:space="preserve">، </w:t>
      </w:r>
      <w:r w:rsidRPr="001D0371">
        <w:rPr>
          <w:rtl/>
          <w:lang w:bidi="ar-SA"/>
        </w:rPr>
        <w:t>او پدې ډول د هر هیواد نماینده خپلې ستونزې د نړیوالو غوږ ته رسوي او بیا نور ورسره ددی ستونزو په رفع کولوکې مرسته کوي. بناء حج د ملتونو او د نړۍ د مسلمانانو ترمنځ د تفاهم اساسي وسیله ده ولې د اسلام دښمنانو ددې وسیلې د حقیقت په درک سره هڅه او کوشش وکړ چې د حج مراسم صرف په عباداتو او مقدسو ځایونو ته تللو کې منحصر کړي او سیاسی رهبران یې غلامان کړي دي</w:t>
      </w:r>
      <w:r w:rsidR="004967B0">
        <w:rPr>
          <w:rtl/>
          <w:lang w:bidi="ar-SA"/>
        </w:rPr>
        <w:t xml:space="preserve">، </w:t>
      </w:r>
      <w:r w:rsidRPr="001D0371">
        <w:rPr>
          <w:rtl/>
          <w:lang w:bidi="ar-SA"/>
        </w:rPr>
        <w:t>هغوی یې دې ته هڅولې چې د حج د مراسمو پر وخت د اسلامی کنفرانسونو او مجلسونو مخه و نیسي او د مسلمانانو د هغو سیاسی جلسو مانع شي چې اصلا باید دغه ځای کې مطرح شوې وې. همدارنګه حج ته د مسلمانانو د تګ د مخنیوی لپاره یې د حج په وختونو کې ډیر قیمته نرخونه وایي. چې ډیر وخت د الهی کور زړه تړونکی نشي کولی په ساده ګی سره دبیت الله دزیارت په شرف نایل شي.</w:t>
      </w:r>
    </w:p>
    <w:p w:rsidR="00E91E8B" w:rsidRPr="001D0371" w:rsidRDefault="008A2A8E" w:rsidP="00E91E8B">
      <w:pPr>
        <w:pStyle w:val="a9"/>
        <w:rPr>
          <w:rtl/>
          <w:lang w:bidi="ar-SA"/>
        </w:rPr>
      </w:pPr>
      <w:bookmarkStart w:id="1050" w:name="_Toc456867513"/>
      <w:r w:rsidRPr="008A2A8E">
        <w:rPr>
          <w:rtl/>
          <w:lang w:bidi="ar-SA"/>
        </w:rPr>
        <w:t xml:space="preserve">2- </w:t>
      </w:r>
      <w:bookmarkStart w:id="1051" w:name="_Toc390893652"/>
      <w:bookmarkStart w:id="1052" w:name="_Toc456862075"/>
      <w:r w:rsidR="00E91E8B" w:rsidRPr="008A2A8E">
        <w:rPr>
          <w:rtl/>
          <w:lang w:bidi="ar-SA"/>
        </w:rPr>
        <w:t xml:space="preserve"> دحج</w:t>
      </w:r>
      <w:r w:rsidR="00E91E8B" w:rsidRPr="001D0371">
        <w:rPr>
          <w:rtl/>
          <w:lang w:bidi="ar-SA"/>
        </w:rPr>
        <w:t xml:space="preserve"> سیاسي نقش:</w:t>
      </w:r>
      <w:bookmarkEnd w:id="1050"/>
      <w:bookmarkEnd w:id="1051"/>
      <w:bookmarkEnd w:id="1052"/>
    </w:p>
    <w:p w:rsidR="00E91E8B" w:rsidRPr="001D0371" w:rsidRDefault="00E91E8B" w:rsidP="00E91E8B">
      <w:pPr>
        <w:pStyle w:val="a6"/>
        <w:rPr>
          <w:rtl/>
          <w:lang w:bidi="ar-SA"/>
        </w:rPr>
      </w:pPr>
      <w:r w:rsidRPr="001D0371">
        <w:rPr>
          <w:rtl/>
          <w:lang w:bidi="ar-SA"/>
        </w:rPr>
        <w:t>حج د ملل متحد عملي نښه ده</w:t>
      </w:r>
      <w:r w:rsidR="004967B0">
        <w:rPr>
          <w:rtl/>
          <w:lang w:bidi="ar-SA"/>
        </w:rPr>
        <w:t xml:space="preserve">، </w:t>
      </w:r>
      <w:r w:rsidRPr="001D0371">
        <w:rPr>
          <w:rtl/>
          <w:lang w:bidi="ar-SA"/>
        </w:rPr>
        <w:t>چې اساس یې توحید او دنړۍ د ملتونو یو پارچه کیدل دي. د اسلام مقدس دین د حج په فرضیدلو سره خلکو ته په عملی ډول ښکاره کوي چې د الهی توحید په اساس سره ملل متحد جوړ شوی دی. چې هغې کې دویتو حق څو لویو دولتونو ته نشته بلکې ټول ملتونه په یو رنګ سره له خپلو حقوقو څخه استفاده کوي که څه هم مونږ یو ملل متحد لرو</w:t>
      </w:r>
      <w:r w:rsidR="004967B0">
        <w:rPr>
          <w:rtl/>
          <w:lang w:bidi="ar-SA"/>
        </w:rPr>
        <w:t xml:space="preserve">، </w:t>
      </w:r>
      <w:r w:rsidRPr="001D0371">
        <w:rPr>
          <w:rtl/>
          <w:lang w:bidi="ar-SA"/>
        </w:rPr>
        <w:t>ولې د هغه ستونزه داده چې هغه کې د ویتو حق څو لویو ځواکونو ته ورکړ شوی ده.</w:t>
      </w:r>
    </w:p>
    <w:p w:rsidR="00E91E8B" w:rsidRPr="001D0371" w:rsidRDefault="00E91E8B" w:rsidP="00E91E8B">
      <w:pPr>
        <w:pStyle w:val="a6"/>
        <w:rPr>
          <w:rtl/>
          <w:lang w:bidi="ar-SA"/>
        </w:rPr>
      </w:pPr>
      <w:r w:rsidRPr="001D0371">
        <w:rPr>
          <w:rtl/>
          <w:lang w:bidi="ar-SA"/>
        </w:rPr>
        <w:t>حج یوه خاصه برنامه ده</w:t>
      </w:r>
      <w:r w:rsidR="004967B0">
        <w:rPr>
          <w:rtl/>
          <w:lang w:bidi="ar-SA"/>
        </w:rPr>
        <w:t xml:space="preserve">، </w:t>
      </w:r>
      <w:r w:rsidRPr="001D0371">
        <w:rPr>
          <w:rtl/>
          <w:lang w:bidi="ar-SA"/>
        </w:rPr>
        <w:t>چې یو وخت مختلف ملتونه له مختلفو رنګونو (تور) سپین</w:t>
      </w:r>
      <w:r w:rsidR="004967B0">
        <w:rPr>
          <w:rtl/>
          <w:lang w:bidi="ar-SA"/>
        </w:rPr>
        <w:t xml:space="preserve">، </w:t>
      </w:r>
      <w:r w:rsidRPr="001D0371">
        <w:rPr>
          <w:rtl/>
          <w:lang w:bidi="ar-SA"/>
        </w:rPr>
        <w:t>زیړ او سور) سره</w:t>
      </w:r>
      <w:r w:rsidR="004967B0">
        <w:rPr>
          <w:rtl/>
          <w:lang w:bidi="ar-SA"/>
        </w:rPr>
        <w:t xml:space="preserve">، </w:t>
      </w:r>
      <w:r w:rsidRPr="001D0371">
        <w:rPr>
          <w:rtl/>
          <w:lang w:bidi="ar-SA"/>
        </w:rPr>
        <w:t xml:space="preserve">له مختلفو هیوادو څخه یو بل سره یو ځای کیږي او د هر هیواد د اختلافاتو سمبولونو او افتخاری لباسونو د له منځه وړلو لپاره ټول یو متحد لباس په تن کوی او په ژبه همدا یو شعار وایي چې </w:t>
      </w:r>
      <w:r w:rsidRPr="001D0371">
        <w:rPr>
          <w:rStyle w:val="Char4"/>
          <w:rtl/>
          <w:lang w:bidi="ar-SA"/>
        </w:rPr>
        <w:t>«لبی</w:t>
      </w:r>
      <w:r w:rsidR="00834C76">
        <w:rPr>
          <w:rStyle w:val="Char4"/>
          <w:rtl/>
          <w:lang w:bidi="ar-SA"/>
        </w:rPr>
        <w:t>ك</w:t>
      </w:r>
      <w:r w:rsidRPr="001D0371">
        <w:rPr>
          <w:rStyle w:val="Char4"/>
          <w:rtl/>
          <w:lang w:bidi="ar-SA"/>
        </w:rPr>
        <w:t xml:space="preserve"> اللهم لبی</w:t>
      </w:r>
      <w:r w:rsidR="00834C76">
        <w:rPr>
          <w:rStyle w:val="Char4"/>
          <w:rtl/>
          <w:lang w:bidi="ar-SA"/>
        </w:rPr>
        <w:t>ك</w:t>
      </w:r>
      <w:r w:rsidRPr="001D0371">
        <w:rPr>
          <w:rStyle w:val="Char4"/>
          <w:rtl/>
          <w:lang w:bidi="ar-SA"/>
        </w:rPr>
        <w:t xml:space="preserve"> لاشری</w:t>
      </w:r>
      <w:r w:rsidR="00834C76">
        <w:rPr>
          <w:rStyle w:val="Char4"/>
          <w:rtl/>
          <w:lang w:bidi="ar-SA"/>
        </w:rPr>
        <w:t>ك</w:t>
      </w:r>
      <w:r w:rsidRPr="001D0371">
        <w:rPr>
          <w:rStyle w:val="Char4"/>
          <w:rtl/>
          <w:lang w:bidi="ar-SA"/>
        </w:rPr>
        <w:t xml:space="preserve"> ل</w:t>
      </w:r>
      <w:r w:rsidR="00834C76">
        <w:rPr>
          <w:rStyle w:val="Char4"/>
          <w:rtl/>
          <w:lang w:bidi="ar-SA"/>
        </w:rPr>
        <w:t>ك</w:t>
      </w:r>
      <w:r w:rsidRPr="001D0371">
        <w:rPr>
          <w:rStyle w:val="Char4"/>
          <w:rtl/>
          <w:lang w:bidi="ar-SA"/>
        </w:rPr>
        <w:t xml:space="preserve"> لبی</w:t>
      </w:r>
      <w:r w:rsidR="00834C76">
        <w:rPr>
          <w:rStyle w:val="Char4"/>
          <w:rtl/>
          <w:lang w:bidi="ar-SA"/>
        </w:rPr>
        <w:t>ك</w:t>
      </w:r>
      <w:r w:rsidRPr="001D0371">
        <w:rPr>
          <w:rStyle w:val="Char4"/>
          <w:rtl/>
          <w:lang w:bidi="ar-SA"/>
        </w:rPr>
        <w:t xml:space="preserve"> ان الحمد والنعمة ل</w:t>
      </w:r>
      <w:r w:rsidR="00834C76">
        <w:rPr>
          <w:rStyle w:val="Char4"/>
          <w:rtl/>
          <w:lang w:bidi="ar-SA"/>
        </w:rPr>
        <w:t>ك</w:t>
      </w:r>
      <w:r w:rsidRPr="001D0371">
        <w:rPr>
          <w:rStyle w:val="Char4"/>
          <w:rtl/>
          <w:lang w:bidi="ar-SA"/>
        </w:rPr>
        <w:t xml:space="preserve"> والمل</w:t>
      </w:r>
      <w:r w:rsidR="00834C76">
        <w:rPr>
          <w:rStyle w:val="Char4"/>
          <w:rtl/>
          <w:lang w:bidi="ar-SA"/>
        </w:rPr>
        <w:t>ك</w:t>
      </w:r>
      <w:r w:rsidRPr="001D0371">
        <w:rPr>
          <w:rStyle w:val="Char4"/>
          <w:rtl/>
          <w:lang w:bidi="ar-SA"/>
        </w:rPr>
        <w:t xml:space="preserve"> لا شری</w:t>
      </w:r>
      <w:r w:rsidR="00834C76">
        <w:rPr>
          <w:rStyle w:val="Char4"/>
          <w:rtl/>
          <w:lang w:bidi="ar-SA"/>
        </w:rPr>
        <w:t>ك</w:t>
      </w:r>
      <w:r w:rsidRPr="001D0371">
        <w:rPr>
          <w:rStyle w:val="Char4"/>
          <w:rtl/>
          <w:lang w:bidi="ar-SA"/>
        </w:rPr>
        <w:t xml:space="preserve"> ل</w:t>
      </w:r>
      <w:r w:rsidR="00834C76">
        <w:rPr>
          <w:rStyle w:val="Char4"/>
          <w:rtl/>
          <w:lang w:bidi="ar-SA"/>
        </w:rPr>
        <w:t>ك</w:t>
      </w:r>
      <w:r w:rsidRPr="001D0371">
        <w:rPr>
          <w:rStyle w:val="Char4"/>
          <w:rtl/>
          <w:lang w:bidi="ar-SA"/>
        </w:rPr>
        <w:t>»</w:t>
      </w:r>
      <w:r w:rsidRPr="001D0371">
        <w:rPr>
          <w:rtl/>
          <w:lang w:bidi="ar-SA"/>
        </w:rPr>
        <w:t xml:space="preserve">. </w:t>
      </w:r>
    </w:p>
    <w:p w:rsidR="00E91E8B" w:rsidRPr="001D0371" w:rsidRDefault="00E91E8B" w:rsidP="00E91E8B">
      <w:pPr>
        <w:pStyle w:val="a6"/>
        <w:rPr>
          <w:rtl/>
          <w:lang w:bidi="ar-SA"/>
        </w:rPr>
      </w:pPr>
      <w:r w:rsidRPr="001D0371">
        <w:rPr>
          <w:rtl/>
          <w:lang w:bidi="ar-SA"/>
        </w:rPr>
        <w:t>په حج کې د ملت جوړونی دغه یواځنی حقیقت ټولو نړیوالو ته په پراکتیک او عملی ډول سره د مشاهدی وړ دي. که د هندوانو جشن د هندوستان د هندوانو لپاره دی او یا هم د چاپانیانو د بت پرستۍ په مراسمو کې یواځې د چین خلک برخه اخلی ولې د رب العالمین د عبادت په مراسمو کې هیڅوک حق نلري چې نسبت نورو ته برتریت ولري. رسول الله</w:t>
      </w:r>
      <w:r w:rsidR="00025E08" w:rsidRPr="00025E08">
        <w:rPr>
          <w:rFonts w:cs="CTraditional Arabic"/>
          <w:rtl/>
          <w:lang w:bidi="ar-SA"/>
        </w:rPr>
        <w:t xml:space="preserve"> ج</w:t>
      </w:r>
      <w:r w:rsidRPr="001D0371">
        <w:rPr>
          <w:rtl/>
          <w:lang w:bidi="ar-SA"/>
        </w:rPr>
        <w:t xml:space="preserve"> د مکې له فتحی وروسته هیڅ قریشی</w:t>
      </w:r>
      <w:r w:rsidR="004967B0">
        <w:rPr>
          <w:rtl/>
          <w:lang w:bidi="ar-SA"/>
        </w:rPr>
        <w:t xml:space="preserve">، </w:t>
      </w:r>
      <w:r w:rsidRPr="001D0371">
        <w:rPr>
          <w:rtl/>
          <w:lang w:bidi="ar-SA"/>
        </w:rPr>
        <w:t>مکی</w:t>
      </w:r>
      <w:r w:rsidR="004967B0">
        <w:rPr>
          <w:rtl/>
          <w:lang w:bidi="ar-SA"/>
        </w:rPr>
        <w:t xml:space="preserve">، </w:t>
      </w:r>
      <w:r w:rsidRPr="001D0371">
        <w:rPr>
          <w:rtl/>
          <w:lang w:bidi="ar-SA"/>
        </w:rPr>
        <w:t>عربی او هاشمی ته امر ونکړ چې د کعبی پر بام وخیژی بلکې یو تور پوستی حبشی غیر عربی غیر قریشی غیر هاشمی چې د ابراهیمی توحید د سمبول نښه وه هغه د کعبی بام ته پورته کوي او ورته امر کوی چې د توحید غږ پورته کړه څومره ښه ده چې دغه حقیقت دداسې یو پوهیال چې تر اوسه لا په توحید ندی مشرف شوی خو په حقیقت باندې پوه شوی دی له خولې ذکر کړو.</w:t>
      </w:r>
    </w:p>
    <w:p w:rsidR="00E91E8B" w:rsidRPr="001D0371" w:rsidRDefault="00E91E8B" w:rsidP="00E91E8B">
      <w:pPr>
        <w:pStyle w:val="a6"/>
        <w:rPr>
          <w:rtl/>
          <w:lang w:bidi="ar-SA"/>
        </w:rPr>
      </w:pPr>
      <w:r w:rsidRPr="001D0371">
        <w:rPr>
          <w:rtl/>
          <w:lang w:bidi="ar-SA"/>
        </w:rPr>
        <w:t>د هندوستان یو پروفیسور (راما کرشنا راو) د میسور ښار د مهاراتی هنرونو د کالج د فلسفې د څانګی رئیس د محمد</w:t>
      </w:r>
      <w:r w:rsidR="00025E08" w:rsidRPr="00025E08">
        <w:rPr>
          <w:rFonts w:cs="CTraditional Arabic"/>
          <w:rtl/>
          <w:lang w:bidi="ar-SA"/>
        </w:rPr>
        <w:t xml:space="preserve"> ج</w:t>
      </w:r>
      <w:r w:rsidRPr="001D0371">
        <w:rPr>
          <w:rtl/>
          <w:lang w:bidi="ar-SA"/>
        </w:rPr>
        <w:t xml:space="preserve"> په نوم یو کتاب لیکلی دی. هغه وایي: (د مکی له فتحی وروسته محمد بلال ته امر کوی چې د کعبی بام ته پورته شی او د الله اکبر غږ له هغه ځایه پورته کړی حبشی بلال له پیړو او ډبلو شونډو سره هلته پورته کیږی هغه بام چې د اسلام له نظره ډیر مقدس او عین حال کې تاریخی هم دی. دې وخت کې د عربو تکبر او غرور خپل اوج ته رسیږي او وایي دغه حبشی غلام چې دبیت الله بام ته خیژی او اذان وایي ښه ورځ دې ونه وینی</w:t>
      </w:r>
      <w:r w:rsidR="004967B0">
        <w:rPr>
          <w:rtl/>
          <w:lang w:bidi="ar-SA"/>
        </w:rPr>
        <w:t xml:space="preserve">، </w:t>
      </w:r>
      <w:r w:rsidRPr="001D0371">
        <w:rPr>
          <w:rtl/>
          <w:lang w:bidi="ar-SA"/>
        </w:rPr>
        <w:t>خو د الله پیغمبر د غرور تکبر نخوت او ځان غوښتنې دله منځه وړلو لپاره راغلی و</w:t>
      </w:r>
      <w:r w:rsidR="004967B0">
        <w:rPr>
          <w:rtl/>
          <w:lang w:bidi="ar-SA"/>
        </w:rPr>
        <w:t xml:space="preserve">، </w:t>
      </w:r>
      <w:r w:rsidRPr="001D0371">
        <w:rPr>
          <w:rtl/>
          <w:lang w:bidi="ar-SA"/>
        </w:rPr>
        <w:t>داچی د الله پیغمبر د غرور تکبر نخوت او ځان غوښتنې دله منځه وړلو لپاره راغلی و نو ځکه د الله پیغمبر یوه خطبه ورکوي چې هغې کې داسې وایي:ټول حمد او ثنا الله</w:t>
      </w:r>
      <w:r w:rsidR="00065F28" w:rsidRPr="00065F28">
        <w:rPr>
          <w:rFonts w:cs="CTraditional Arabic"/>
          <w:rtl/>
          <w:lang w:bidi="ar-SA"/>
        </w:rPr>
        <w:t xml:space="preserve">أ </w:t>
      </w:r>
      <w:r w:rsidRPr="001D0371">
        <w:rPr>
          <w:rtl/>
          <w:lang w:bidi="ar-SA"/>
        </w:rPr>
        <w:t>لره دی چې د مخلوقاتو رب دی او دهغه شکر ادا کوو چې مونږ یې د جاهلیت له جهل او ناپوهۍ څخه وساتلو</w:t>
      </w:r>
      <w:r w:rsidR="004967B0">
        <w:rPr>
          <w:rtl/>
          <w:lang w:bidi="ar-SA"/>
        </w:rPr>
        <w:t xml:space="preserve">، </w:t>
      </w:r>
      <w:r w:rsidRPr="001D0371">
        <w:rPr>
          <w:rtl/>
          <w:lang w:bidi="ar-SA"/>
        </w:rPr>
        <w:t>ای خلکو یاد لری چې ټول خلک په دوه ډلو ویشل شوی دي</w:t>
      </w:r>
      <w:r w:rsidR="004967B0">
        <w:rPr>
          <w:rtl/>
          <w:lang w:bidi="ar-SA"/>
        </w:rPr>
        <w:t xml:space="preserve">، </w:t>
      </w:r>
      <w:r w:rsidRPr="001D0371">
        <w:rPr>
          <w:rtl/>
          <w:lang w:bidi="ar-SA"/>
        </w:rPr>
        <w:t>د الله متقی او پرهیزګار بندګان چې عالی مرتبې لري</w:t>
      </w:r>
      <w:r w:rsidR="004967B0">
        <w:rPr>
          <w:rtl/>
          <w:lang w:bidi="ar-SA"/>
        </w:rPr>
        <w:t xml:space="preserve">، </w:t>
      </w:r>
      <w:r w:rsidRPr="001D0371">
        <w:rPr>
          <w:rtl/>
          <w:lang w:bidi="ar-SA"/>
        </w:rPr>
        <w:t>او شقی القلبه خلک چې دالله په وړاندې بدبخته او بی اهمیته دي. ټول خلک د ادم بچیان دی او ادم له خاورو څخه دنیا ته راغلی دی</w:t>
      </w:r>
      <w:r w:rsidRPr="001D0371">
        <w:rPr>
          <w:vertAlign w:val="superscript"/>
          <w:rtl/>
          <w:lang w:bidi="ar-SA"/>
        </w:rPr>
        <w:t>(</w:t>
      </w:r>
      <w:r w:rsidRPr="00B15A07">
        <w:rPr>
          <w:vertAlign w:val="superscript"/>
          <w:rtl/>
          <w:lang w:bidi="ar-SA"/>
        </w:rPr>
        <w:footnoteReference w:id="140"/>
      </w:r>
      <w:r w:rsidRPr="001D0371">
        <w:rPr>
          <w:vertAlign w:val="superscript"/>
          <w:rtl/>
          <w:lang w:bidi="ar-SA"/>
        </w:rPr>
        <w:t>)</w:t>
      </w:r>
      <w:r w:rsidRPr="001D0371">
        <w:rPr>
          <w:rtl/>
          <w:lang w:bidi="ar-SA"/>
        </w:rPr>
        <w:t>.</w:t>
      </w:r>
    </w:p>
    <w:p w:rsidR="00E91E8B" w:rsidRPr="001D0371" w:rsidRDefault="00E91E8B" w:rsidP="00E91E8B">
      <w:pPr>
        <w:pStyle w:val="a6"/>
        <w:rPr>
          <w:rtl/>
          <w:lang w:bidi="ar-SA"/>
        </w:rPr>
      </w:pPr>
      <w:r w:rsidRPr="001D0371">
        <w:rPr>
          <w:rtl/>
          <w:lang w:bidi="ar-SA"/>
        </w:rPr>
        <w:t>پروفیسور رام کرشنا وایي: د کال یو ځلې ټوله نړۍ د سر په سترګو وینې چې د رنګ</w:t>
      </w:r>
      <w:r w:rsidR="004967B0">
        <w:rPr>
          <w:rtl/>
          <w:lang w:bidi="ar-SA"/>
        </w:rPr>
        <w:t xml:space="preserve">، </w:t>
      </w:r>
      <w:r w:rsidRPr="001D0371">
        <w:rPr>
          <w:rtl/>
          <w:lang w:bidi="ar-SA"/>
        </w:rPr>
        <w:t>بوی او نژاد اختلافات له منځه ځی او هر انسان منحیث انسان یو د بل تر څنګ دریږي</w:t>
      </w:r>
      <w:r w:rsidR="004967B0">
        <w:rPr>
          <w:rtl/>
          <w:lang w:bidi="ar-SA"/>
        </w:rPr>
        <w:t xml:space="preserve">، </w:t>
      </w:r>
      <w:r w:rsidRPr="001D0371">
        <w:rPr>
          <w:rtl/>
          <w:lang w:bidi="ar-SA"/>
        </w:rPr>
        <w:t>دغه انسان د اروپا وی یا د امریکا یا د هندوستان او یا چین لنډه دا چې ددنیا له هر ځایه وي</w:t>
      </w:r>
      <w:r w:rsidR="004967B0">
        <w:rPr>
          <w:rtl/>
          <w:lang w:bidi="ar-SA"/>
        </w:rPr>
        <w:t xml:space="preserve">، </w:t>
      </w:r>
      <w:r w:rsidRPr="001D0371">
        <w:rPr>
          <w:rtl/>
          <w:lang w:bidi="ar-SA"/>
        </w:rPr>
        <w:t>مکې ته ځی او هلته د یو ې کورنۍ غړو غوندې راټولیږي په یوه قیافه یو شکل</w:t>
      </w:r>
      <w:r w:rsidR="004967B0">
        <w:rPr>
          <w:rtl/>
          <w:lang w:bidi="ar-SA"/>
        </w:rPr>
        <w:t xml:space="preserve">، </w:t>
      </w:r>
      <w:r w:rsidRPr="001D0371">
        <w:rPr>
          <w:rtl/>
          <w:lang w:bidi="ar-SA"/>
        </w:rPr>
        <w:t xml:space="preserve">یو لباس او یو غږ او له هر رنګه تکبر او غرور څخه خالی په لوڅ سر شعار ورکوي </w:t>
      </w:r>
      <w:r w:rsidRPr="001D0371">
        <w:rPr>
          <w:rStyle w:val="Char4"/>
          <w:rtl/>
          <w:lang w:bidi="ar-SA"/>
        </w:rPr>
        <w:t>«لبی</w:t>
      </w:r>
      <w:r w:rsidR="00834C76">
        <w:rPr>
          <w:rStyle w:val="Char4"/>
          <w:rtl/>
          <w:lang w:bidi="ar-SA"/>
        </w:rPr>
        <w:t>ك</w:t>
      </w:r>
      <w:r w:rsidRPr="001D0371">
        <w:rPr>
          <w:rStyle w:val="Char4"/>
          <w:rtl/>
          <w:lang w:bidi="ar-SA"/>
        </w:rPr>
        <w:t xml:space="preserve"> اللهم لبی</w:t>
      </w:r>
      <w:r w:rsidR="00834C76">
        <w:rPr>
          <w:rStyle w:val="Char4"/>
          <w:rtl/>
          <w:lang w:bidi="ar-SA"/>
        </w:rPr>
        <w:t>ك</w:t>
      </w:r>
      <w:r w:rsidRPr="001D0371">
        <w:rPr>
          <w:rStyle w:val="Char4"/>
          <w:rtl/>
          <w:lang w:bidi="ar-SA"/>
        </w:rPr>
        <w:t xml:space="preserve"> لا شری</w:t>
      </w:r>
      <w:r w:rsidR="00834C76">
        <w:rPr>
          <w:rStyle w:val="Char4"/>
          <w:rtl/>
          <w:lang w:bidi="ar-SA"/>
        </w:rPr>
        <w:t>ك</w:t>
      </w:r>
      <w:r w:rsidRPr="001D0371">
        <w:rPr>
          <w:rStyle w:val="Char4"/>
          <w:rtl/>
          <w:lang w:bidi="ar-SA"/>
        </w:rPr>
        <w:t xml:space="preserve"> ل</w:t>
      </w:r>
      <w:r w:rsidR="00834C76">
        <w:rPr>
          <w:rStyle w:val="Char4"/>
          <w:rtl/>
          <w:lang w:bidi="ar-SA"/>
        </w:rPr>
        <w:t>ك</w:t>
      </w:r>
      <w:r w:rsidRPr="001D0371">
        <w:rPr>
          <w:rStyle w:val="Char4"/>
          <w:rtl/>
          <w:lang w:bidi="ar-SA"/>
        </w:rPr>
        <w:t>»</w:t>
      </w:r>
      <w:r w:rsidRPr="001D0371">
        <w:rPr>
          <w:rtl/>
          <w:lang w:bidi="ar-SA"/>
        </w:rPr>
        <w:t xml:space="preserve"> دلته ده چې دنیا کې هیڅ داسې شی نشته چې د تمیز او فخر قابل وي</w:t>
      </w:r>
      <w:r w:rsidR="004967B0">
        <w:rPr>
          <w:rtl/>
          <w:lang w:bidi="ar-SA"/>
        </w:rPr>
        <w:t xml:space="preserve">، </w:t>
      </w:r>
      <w:r w:rsidRPr="001D0371">
        <w:rPr>
          <w:rtl/>
          <w:lang w:bidi="ar-SA"/>
        </w:rPr>
        <w:t>پرته د الله تعالی له ذاته چې هر حاجې له دې تاثر سره کور ته ګرځي چې الله</w:t>
      </w:r>
      <w:r w:rsidR="00065F28" w:rsidRPr="00065F28">
        <w:rPr>
          <w:rFonts w:cs="CTraditional Arabic"/>
          <w:rtl/>
          <w:lang w:bidi="ar-SA"/>
        </w:rPr>
        <w:t xml:space="preserve">أ </w:t>
      </w:r>
      <w:r w:rsidRPr="001D0371">
        <w:rPr>
          <w:rtl/>
          <w:lang w:bidi="ar-SA"/>
        </w:rPr>
        <w:t>لاشریک دی او مونږ د هغه بندګان یو.</w:t>
      </w:r>
    </w:p>
    <w:p w:rsidR="00E91E8B" w:rsidRPr="001D0371" w:rsidRDefault="00E91E8B" w:rsidP="00E91E8B">
      <w:pPr>
        <w:pStyle w:val="a6"/>
        <w:rPr>
          <w:rtl/>
          <w:lang w:bidi="ar-SA"/>
        </w:rPr>
      </w:pPr>
      <w:r w:rsidRPr="001D0371">
        <w:rPr>
          <w:rtl/>
          <w:lang w:bidi="ar-SA"/>
        </w:rPr>
        <w:t>هغه زیاتوي: لکه چې پروفیسر هر ګرونجی ویلی دي هغه ملګري ملتونه چې د الله پیغمبر تشکیل کړي و په هیڅ بل ملت او قوم کې سابقه نلري</w:t>
      </w:r>
      <w:r w:rsidR="004967B0">
        <w:rPr>
          <w:rtl/>
          <w:lang w:bidi="ar-SA"/>
        </w:rPr>
        <w:t xml:space="preserve">، </w:t>
      </w:r>
      <w:r w:rsidRPr="001D0371">
        <w:rPr>
          <w:rtl/>
          <w:lang w:bidi="ar-SA"/>
        </w:rPr>
        <w:t>او مختلفو قومونو له هغه څخه درس واخیست هغه زیاتوی: د اسلام له امت څخه پرته د ملګرو ملتونو په تشکیلولو کې بل هیڅ داسې ملت نشي پیدا کیدلی</w:t>
      </w:r>
      <w:r w:rsidRPr="001D0371">
        <w:rPr>
          <w:vertAlign w:val="superscript"/>
          <w:rtl/>
          <w:lang w:bidi="ar-SA"/>
        </w:rPr>
        <w:t>(</w:t>
      </w:r>
      <w:r w:rsidRPr="00B15A07">
        <w:rPr>
          <w:vertAlign w:val="superscript"/>
          <w:rtl/>
          <w:lang w:bidi="ar-SA"/>
        </w:rPr>
        <w:footnoteReference w:id="141"/>
      </w:r>
      <w:r w:rsidRPr="001D0371">
        <w:rPr>
          <w:vertAlign w:val="superscript"/>
          <w:rtl/>
          <w:lang w:bidi="ar-SA"/>
        </w:rPr>
        <w:t>)</w:t>
      </w:r>
      <w:r w:rsidRPr="001D0371">
        <w:rPr>
          <w:rtl/>
          <w:lang w:bidi="ar-SA"/>
        </w:rPr>
        <w:t>.</w:t>
      </w:r>
      <w:r w:rsidRPr="001D0371">
        <w:rPr>
          <w:rFonts w:cs="B Zar"/>
          <w:rtl/>
          <w:lang w:bidi="ar-SA"/>
        </w:rPr>
        <w:t xml:space="preserve"> </w:t>
      </w:r>
    </w:p>
    <w:p w:rsidR="00E91E8B" w:rsidRPr="001D0371" w:rsidRDefault="00E91E8B" w:rsidP="00E91E8B">
      <w:pPr>
        <w:pStyle w:val="a6"/>
        <w:rPr>
          <w:rtl/>
          <w:lang w:bidi="ar-SA"/>
        </w:rPr>
      </w:pPr>
      <w:r w:rsidRPr="001D0371">
        <w:rPr>
          <w:rtl/>
          <w:lang w:bidi="ar-SA"/>
        </w:rPr>
        <w:t>د اسلام پیغمبر وکولی شو چې د نبوت او توحید د مکتب شاګردان داسې وروزي چې ټول د ږومنځې دغاښونو په شان یو شی وی او هیڅوک په بل چا برتریت ونلري او یواځې برتریت په تقوا سره وي.</w:t>
      </w:r>
    </w:p>
    <w:p w:rsidR="00E91E8B" w:rsidRPr="001D0371" w:rsidRDefault="008A2A8E" w:rsidP="008A2A8E">
      <w:pPr>
        <w:pStyle w:val="a9"/>
        <w:rPr>
          <w:rtl/>
          <w:lang w:bidi="ar-SA"/>
        </w:rPr>
      </w:pPr>
      <w:bookmarkStart w:id="1053" w:name="_Toc390893653"/>
      <w:bookmarkStart w:id="1054" w:name="_Toc456862076"/>
      <w:bookmarkStart w:id="1055" w:name="_Toc456867514"/>
      <w:r w:rsidRPr="008A2A8E">
        <w:rPr>
          <w:rtl/>
          <w:lang w:bidi="ar-SA"/>
        </w:rPr>
        <w:t>3-</w:t>
      </w:r>
      <w:r w:rsidR="00E91E8B" w:rsidRPr="008A2A8E">
        <w:rPr>
          <w:rtl/>
          <w:lang w:bidi="ar-SA"/>
        </w:rPr>
        <w:t xml:space="preserve"> د</w:t>
      </w:r>
      <w:r w:rsidR="00E91E8B" w:rsidRPr="001D0371">
        <w:rPr>
          <w:rtl/>
          <w:lang w:bidi="ar-SA"/>
        </w:rPr>
        <w:t xml:space="preserve"> حج اقتصادی نقش:</w:t>
      </w:r>
      <w:bookmarkEnd w:id="1053"/>
      <w:bookmarkEnd w:id="1054"/>
      <w:bookmarkEnd w:id="1055"/>
    </w:p>
    <w:p w:rsidR="00E91E8B" w:rsidRPr="001D0371" w:rsidRDefault="00E91E8B" w:rsidP="00E91E8B">
      <w:pPr>
        <w:pStyle w:val="a6"/>
        <w:rPr>
          <w:rtl/>
          <w:lang w:bidi="ar-SA"/>
        </w:rPr>
      </w:pPr>
      <w:r w:rsidRPr="001D0371">
        <w:rPr>
          <w:rtl/>
          <w:lang w:bidi="ar-SA"/>
        </w:rPr>
        <w:t>که چیرې د بیت الله مسولیت په مخلصانه شکل سره ترسره کیدای</w:t>
      </w:r>
      <w:r w:rsidR="004967B0">
        <w:rPr>
          <w:rtl/>
          <w:lang w:bidi="ar-SA"/>
        </w:rPr>
        <w:t xml:space="preserve">، </w:t>
      </w:r>
      <w:r w:rsidRPr="001D0371">
        <w:rPr>
          <w:rtl/>
          <w:lang w:bidi="ar-SA"/>
        </w:rPr>
        <w:t>د اسلام رهبرانو کولی شو له هغو مصارفو څخه چې غنی حاجیان یې د حج د مراسمو د اداکولو پر وخت اچوی د نورو مسلمانانو په نفع کار کولی</w:t>
      </w:r>
      <w:r w:rsidR="004967B0">
        <w:rPr>
          <w:rtl/>
          <w:lang w:bidi="ar-SA"/>
        </w:rPr>
        <w:t xml:space="preserve">، </w:t>
      </w:r>
      <w:r w:rsidRPr="001D0371">
        <w:rPr>
          <w:rtl/>
          <w:lang w:bidi="ar-SA"/>
        </w:rPr>
        <w:t>او د حج او عمرې کلنی عایدات یې چې ملیونونو ډالرو ته رسیږي فقیرو او مصیبت زده هیوادونو باندې مصرفولی. او پدې ډول د ملتونو فقر او بیچارګی په کلی ډول له منځه تلله.</w:t>
      </w:r>
    </w:p>
    <w:p w:rsidR="00E91E8B" w:rsidRPr="001D0371" w:rsidRDefault="00E91E8B" w:rsidP="00E91E8B">
      <w:pPr>
        <w:pStyle w:val="a6"/>
        <w:rPr>
          <w:rtl/>
          <w:lang w:bidi="ar-SA"/>
        </w:rPr>
      </w:pPr>
      <w:r w:rsidRPr="001D0371">
        <w:rPr>
          <w:rtl/>
          <w:lang w:bidi="ar-SA"/>
        </w:rPr>
        <w:t>دا رنګه د حج پر وخت زیات تجارتی اموال خرڅیږی او که د عربستان مسولینو فیصله کړی وه چې د حج پر وخت به هلته یواځې د مسلمانانو مالونه د خرڅ قابل وي نو دغه موسم کې به ملیاردونه افغانۍ د اسلامی هیوادونو په ګټه وي.</w:t>
      </w:r>
    </w:p>
    <w:p w:rsidR="00E91E8B" w:rsidRPr="001D0371" w:rsidRDefault="00E91E8B" w:rsidP="00E91E8B">
      <w:pPr>
        <w:pStyle w:val="a6"/>
        <w:rPr>
          <w:rtl/>
          <w:lang w:bidi="ar-SA"/>
        </w:rPr>
      </w:pPr>
      <w:r w:rsidRPr="001D0371">
        <w:rPr>
          <w:rtl/>
          <w:lang w:bidi="ar-SA"/>
        </w:rPr>
        <w:t>ولې په ډیر تاسف سره چې ظالم رهبران د مسلمانانو دغه مالونه مډال کوي او د خارجیانو په سینه یې ځوړندوي. او یا هم د غربیانو له کاره وتلی جنګی وسایل او تاریخ تیرې طیارې په ملیونو ډالرو اخلي او د مسلمانانو د ټکولو لپاره یې استعمالوي ولې د اسلام دښمنانو سره د جنګ پر وخت لکه صدام غوندي په زیر زمینیو کې پټیږي چې بیایې خپل افراد د څو زره ډالرو په اخیستلو سره د امریکایانو لاس کې ورکوي.</w:t>
      </w:r>
    </w:p>
    <w:p w:rsidR="00E91E8B" w:rsidRPr="001D0371" w:rsidRDefault="008A2A8E" w:rsidP="008A2A8E">
      <w:pPr>
        <w:pStyle w:val="a9"/>
        <w:rPr>
          <w:rtl/>
          <w:lang w:bidi="ar-SA"/>
        </w:rPr>
      </w:pPr>
      <w:bookmarkStart w:id="1056" w:name="_Toc390893654"/>
      <w:bookmarkStart w:id="1057" w:name="_Toc456862077"/>
      <w:bookmarkStart w:id="1058" w:name="_Toc456867515"/>
      <w:r w:rsidRPr="008A2A8E">
        <w:rPr>
          <w:rtl/>
          <w:lang w:bidi="ar-SA"/>
        </w:rPr>
        <w:t>4-</w:t>
      </w:r>
      <w:r w:rsidR="00E91E8B" w:rsidRPr="008A2A8E">
        <w:rPr>
          <w:rtl/>
          <w:lang w:bidi="ar-SA"/>
        </w:rPr>
        <w:t xml:space="preserve"> دحج</w:t>
      </w:r>
      <w:r w:rsidR="00E91E8B" w:rsidRPr="001D0371">
        <w:rPr>
          <w:rtl/>
          <w:lang w:bidi="ar-SA"/>
        </w:rPr>
        <w:t xml:space="preserve"> فرهنګی نقش:</w:t>
      </w:r>
      <w:bookmarkEnd w:id="1056"/>
      <w:bookmarkEnd w:id="1057"/>
      <w:bookmarkEnd w:id="1058"/>
    </w:p>
    <w:p w:rsidR="00E91E8B" w:rsidRPr="00B15A07" w:rsidRDefault="00E91E8B" w:rsidP="00E91E8B">
      <w:pPr>
        <w:pStyle w:val="a6"/>
        <w:rPr>
          <w:rStyle w:val="Char6"/>
          <w:rtl/>
          <w:lang w:bidi="ar-SA"/>
        </w:rPr>
      </w:pPr>
      <w:r w:rsidRPr="001D0371">
        <w:rPr>
          <w:rtl/>
          <w:lang w:bidi="ar-SA"/>
        </w:rPr>
        <w:t>د نړۍ د ملتونو ترمنځ مختلف فرهنګونه وجود لري</w:t>
      </w:r>
      <w:r w:rsidR="004967B0">
        <w:rPr>
          <w:rtl/>
          <w:lang w:bidi="ar-SA"/>
        </w:rPr>
        <w:t xml:space="preserve">، </w:t>
      </w:r>
      <w:r w:rsidRPr="001D0371">
        <w:rPr>
          <w:rtl/>
          <w:lang w:bidi="ar-SA"/>
        </w:rPr>
        <w:t>چې دغه فرهنګی امور د کلیزو</w:t>
      </w:r>
      <w:r w:rsidR="004967B0">
        <w:rPr>
          <w:rtl/>
          <w:lang w:bidi="ar-SA"/>
        </w:rPr>
        <w:t xml:space="preserve">، </w:t>
      </w:r>
      <w:r w:rsidRPr="001D0371">
        <w:rPr>
          <w:rtl/>
          <w:lang w:bidi="ar-SA"/>
        </w:rPr>
        <w:t>مراسم</w:t>
      </w:r>
      <w:r w:rsidR="004967B0">
        <w:rPr>
          <w:rtl/>
          <w:lang w:bidi="ar-SA"/>
        </w:rPr>
        <w:t xml:space="preserve">، </w:t>
      </w:r>
      <w:r w:rsidRPr="001D0371">
        <w:rPr>
          <w:rtl/>
          <w:lang w:bidi="ar-SA"/>
        </w:rPr>
        <w:t>تجلیلولو او نورو امورو په شکل دیوهیواد او یا هم څو هیوادونو په سطح وي. د بیت الله شریف حج د اسلام مقدس دین د مهمو مناسکو او مراسمو څخه د یو منسک او رسم په حیث په اسلامی اصیل فرهنګ کې مهم نقش لوبوی. دلته د ټولې نړۍ مسلمانان له مختلفو نژداونو</w:t>
      </w:r>
      <w:r w:rsidR="004967B0">
        <w:rPr>
          <w:rtl/>
          <w:lang w:bidi="ar-SA"/>
        </w:rPr>
        <w:t xml:space="preserve">، </w:t>
      </w:r>
      <w:r w:rsidRPr="001D0371">
        <w:rPr>
          <w:rtl/>
          <w:lang w:bidi="ar-SA"/>
        </w:rPr>
        <w:t>مذهبونو</w:t>
      </w:r>
      <w:r w:rsidR="004967B0">
        <w:rPr>
          <w:rtl/>
          <w:lang w:bidi="ar-SA"/>
        </w:rPr>
        <w:t xml:space="preserve">، </w:t>
      </w:r>
      <w:r w:rsidRPr="001D0371">
        <w:rPr>
          <w:rtl/>
          <w:lang w:bidi="ar-SA"/>
        </w:rPr>
        <w:t>ژبو</w:t>
      </w:r>
      <w:r w:rsidR="004967B0">
        <w:rPr>
          <w:rtl/>
          <w:lang w:bidi="ar-SA"/>
        </w:rPr>
        <w:t xml:space="preserve">، </w:t>
      </w:r>
      <w:r w:rsidRPr="001D0371">
        <w:rPr>
          <w:rtl/>
          <w:lang w:bidi="ar-SA"/>
        </w:rPr>
        <w:t>قومیتونو او اعتبارونو سره حاصلیږي</w:t>
      </w:r>
      <w:r w:rsidR="004967B0">
        <w:rPr>
          <w:rtl/>
          <w:lang w:bidi="ar-SA"/>
        </w:rPr>
        <w:t xml:space="preserve">، </w:t>
      </w:r>
      <w:r w:rsidRPr="001D0371">
        <w:rPr>
          <w:rtl/>
          <w:lang w:bidi="ar-SA"/>
        </w:rPr>
        <w:t>او ټول لکه ورونه او خویندې د کعبی شریفی په خوا کې</w:t>
      </w:r>
      <w:r w:rsidR="004967B0">
        <w:rPr>
          <w:rtl/>
          <w:lang w:bidi="ar-SA"/>
        </w:rPr>
        <w:t xml:space="preserve">، </w:t>
      </w:r>
      <w:r w:rsidRPr="001D0371">
        <w:rPr>
          <w:rtl/>
          <w:lang w:bidi="ar-SA"/>
        </w:rPr>
        <w:t>د منی ساحه کې</w:t>
      </w:r>
      <w:r w:rsidR="004967B0">
        <w:rPr>
          <w:rtl/>
          <w:lang w:bidi="ar-SA"/>
        </w:rPr>
        <w:t xml:space="preserve">، </w:t>
      </w:r>
      <w:r w:rsidRPr="001D0371">
        <w:rPr>
          <w:rtl/>
          <w:lang w:bidi="ar-SA"/>
        </w:rPr>
        <w:t>عرفات او د حج ټولو منطقو کې په یو لباس او یو شعار سره د خپل پروردګار په عبادت مصروف وي. دلته مهمترینه اسلامی فرهنګ چې د بشریت ترمنځ مساوات او برابر ې څخه عبارت دی ښه څرګندیږي. دلته صرف یو فرهنګ وجود لري</w:t>
      </w:r>
      <w:r w:rsidR="004967B0">
        <w:rPr>
          <w:rtl/>
          <w:lang w:bidi="ar-SA"/>
        </w:rPr>
        <w:t xml:space="preserve">، </w:t>
      </w:r>
      <w:r w:rsidRPr="001D0371">
        <w:rPr>
          <w:rtl/>
          <w:lang w:bidi="ar-SA"/>
        </w:rPr>
        <w:t>او هغه هم ایمانی فرهنګ دی چې د توحید په پایو ولاړ دی. دلته د اختلافاتو فرهنګ له منځه ځي</w:t>
      </w:r>
      <w:r w:rsidR="004967B0">
        <w:rPr>
          <w:rtl/>
          <w:lang w:bidi="ar-SA"/>
        </w:rPr>
        <w:t xml:space="preserve">، </w:t>
      </w:r>
      <w:r w:rsidRPr="001D0371">
        <w:rPr>
          <w:rtl/>
          <w:lang w:bidi="ar-SA"/>
        </w:rPr>
        <w:t>او ټول پرته د ژبی</w:t>
      </w:r>
      <w:r w:rsidR="004967B0">
        <w:rPr>
          <w:rtl/>
          <w:lang w:bidi="ar-SA"/>
        </w:rPr>
        <w:t xml:space="preserve">، </w:t>
      </w:r>
      <w:r w:rsidRPr="001D0371">
        <w:rPr>
          <w:rtl/>
          <w:lang w:bidi="ar-SA"/>
        </w:rPr>
        <w:t>نژاد او جنست له نظر کې نیولو څخه د پالونکی ذات عبادت کوي اسلامی غونډه کومې پولې پورې منحصره نده</w:t>
      </w:r>
      <w:r w:rsidR="004967B0">
        <w:rPr>
          <w:rtl/>
          <w:lang w:bidi="ar-SA"/>
        </w:rPr>
        <w:t xml:space="preserve">، </w:t>
      </w:r>
      <w:r w:rsidRPr="001D0371">
        <w:rPr>
          <w:rtl/>
          <w:lang w:bidi="ar-SA"/>
        </w:rPr>
        <w:t>بلکی یو مسلمان چې د رب العالمین عبادت کوي او هر وخت وایي</w:t>
      </w:r>
      <w:r>
        <w:rPr>
          <w:rtl/>
          <w:lang w:bidi="ar-SA"/>
        </w:rPr>
        <w:t xml:space="preserve"> </w:t>
      </w:r>
      <w:r w:rsidRPr="007535F8">
        <w:rPr>
          <w:rFonts w:ascii="Traditional Arabic" w:hAnsi="Traditional Arabic" w:cs="Traditional Arabic"/>
          <w:rtl/>
          <w:lang w:bidi="ar-SA"/>
        </w:rPr>
        <w:t>﴿</w:t>
      </w:r>
      <w:r w:rsidRPr="00B15A07">
        <w:rPr>
          <w:rStyle w:val="Char6"/>
          <w:rtl/>
          <w:lang w:bidi="ar-SA"/>
        </w:rPr>
        <w:t>قُلۡ أَعُوذُ بِرَبِّ ٱلنَّاسِ ١</w:t>
      </w:r>
      <w:r w:rsidRPr="007535F8">
        <w:rPr>
          <w:rFonts w:ascii="Traditional Arabic" w:hAnsi="Traditional Arabic" w:cs="Traditional Arabic"/>
          <w:rtl/>
          <w:lang w:bidi="ar-SA"/>
        </w:rPr>
        <w:t>﴾</w:t>
      </w:r>
      <w:r w:rsidRPr="001D0371">
        <w:rPr>
          <w:rtl/>
          <w:lang w:bidi="ar-SA"/>
        </w:rPr>
        <w:t xml:space="preserve"> پدې اساس دده ټوله هڅه او کوشش د نړۍ د مختلفو ملتونو د پیوند</w:t>
      </w:r>
      <w:r w:rsidR="004967B0">
        <w:rPr>
          <w:rtl/>
          <w:lang w:bidi="ar-SA"/>
        </w:rPr>
        <w:t xml:space="preserve">، </w:t>
      </w:r>
      <w:r w:rsidRPr="001D0371">
        <w:rPr>
          <w:rtl/>
          <w:lang w:bidi="ar-SA"/>
        </w:rPr>
        <w:t>اود انساني جامعې د بهبود لپاره ده. اوس نو حج دغه عمیق انسان فرهنګ د ملتونو ترمنځ ژوندي کوي او ټولې جغرافیوي</w:t>
      </w:r>
      <w:r w:rsidR="004967B0">
        <w:rPr>
          <w:rtl/>
          <w:lang w:bidi="ar-SA"/>
        </w:rPr>
        <w:t xml:space="preserve">، </w:t>
      </w:r>
      <w:r w:rsidRPr="001D0371">
        <w:rPr>
          <w:rtl/>
          <w:lang w:bidi="ar-SA"/>
        </w:rPr>
        <w:t>نژادي</w:t>
      </w:r>
      <w:r w:rsidR="004967B0">
        <w:rPr>
          <w:rtl/>
          <w:lang w:bidi="ar-SA"/>
        </w:rPr>
        <w:t xml:space="preserve">، </w:t>
      </w:r>
      <w:r w:rsidRPr="001D0371">
        <w:rPr>
          <w:rtl/>
          <w:lang w:bidi="ar-SA"/>
        </w:rPr>
        <w:t>مذهبي</w:t>
      </w:r>
      <w:r w:rsidR="004967B0">
        <w:rPr>
          <w:rtl/>
          <w:lang w:bidi="ar-SA"/>
        </w:rPr>
        <w:t xml:space="preserve">، </w:t>
      </w:r>
      <w:r w:rsidRPr="001D0371">
        <w:rPr>
          <w:rtl/>
          <w:lang w:bidi="ar-SA"/>
        </w:rPr>
        <w:t>حزبی او قومي پولې له منځه وړي</w:t>
      </w:r>
      <w:r w:rsidR="004967B0">
        <w:rPr>
          <w:rtl/>
          <w:lang w:bidi="ar-SA"/>
        </w:rPr>
        <w:t xml:space="preserve">، </w:t>
      </w:r>
      <w:r w:rsidRPr="001D0371">
        <w:rPr>
          <w:rtl/>
          <w:lang w:bidi="ar-SA"/>
        </w:rPr>
        <w:t>ټول په یو شعار</w:t>
      </w:r>
      <w:r w:rsidR="004967B0">
        <w:rPr>
          <w:rtl/>
          <w:lang w:bidi="ar-SA"/>
        </w:rPr>
        <w:t xml:space="preserve">، </w:t>
      </w:r>
      <w:r w:rsidRPr="001D0371">
        <w:rPr>
          <w:rtl/>
          <w:lang w:bidi="ar-SA"/>
        </w:rPr>
        <w:t>یو لباس او یو مکان کې را ټولي. او ټول پرته نظر له اختلافاتو خپل مراسم ادا کوي. د حج مراسمو کې اسلامی فرهنګ چې د ملتونو د وحدت او اخوت په اساس ایښودل شوی په خپل عالی شکل سره تمثیلیږي</w:t>
      </w:r>
      <w:r w:rsidR="004967B0">
        <w:rPr>
          <w:rtl/>
          <w:lang w:bidi="ar-SA"/>
        </w:rPr>
        <w:t xml:space="preserve">، </w:t>
      </w:r>
      <w:r w:rsidRPr="001D0371">
        <w:rPr>
          <w:rtl/>
          <w:lang w:bidi="ar-SA"/>
        </w:rPr>
        <w:t>او کله چې نورو وختو کې هم دغه فرهنګ مراعات شي ټول خشونتونه او بدیانی له منځه لاړې شي ټول مسلمانان کولی شي داسي اسلامي ټولنه نړیوالو ته وړاندې کړي. چې د انسان جوړونې او انسانی ژوند نمونه وي.</w:t>
      </w:r>
    </w:p>
    <w:p w:rsidR="00E91E8B" w:rsidRPr="001D0371" w:rsidRDefault="00E91E8B" w:rsidP="00E91E8B">
      <w:pPr>
        <w:pStyle w:val="a8"/>
        <w:rPr>
          <w:rtl/>
        </w:rPr>
      </w:pPr>
      <w:bookmarkStart w:id="1059" w:name="_Toc390893655"/>
      <w:bookmarkStart w:id="1060" w:name="_Toc456862078"/>
      <w:bookmarkStart w:id="1061" w:name="_Toc456867516"/>
      <w:r w:rsidRPr="001D0371">
        <w:rPr>
          <w:rtl/>
        </w:rPr>
        <w:t>د حج فلسفه</w:t>
      </w:r>
      <w:bookmarkEnd w:id="1059"/>
      <w:bookmarkEnd w:id="1060"/>
      <w:bookmarkEnd w:id="1061"/>
      <w:r w:rsidRPr="001D0371">
        <w:rPr>
          <w:rtl/>
        </w:rPr>
        <w:t xml:space="preserve"> </w:t>
      </w:r>
    </w:p>
    <w:p w:rsidR="00E91E8B" w:rsidRPr="001D0371" w:rsidRDefault="00E91E8B" w:rsidP="00E91E8B">
      <w:pPr>
        <w:pStyle w:val="a9"/>
        <w:rPr>
          <w:rtl/>
          <w:lang w:bidi="ar-SA"/>
        </w:rPr>
      </w:pPr>
      <w:bookmarkStart w:id="1062" w:name="_Toc390893656"/>
      <w:bookmarkStart w:id="1063" w:name="_Toc456862079"/>
      <w:bookmarkStart w:id="1064" w:name="_Toc456867517"/>
      <w:r w:rsidRPr="001D0371">
        <w:rPr>
          <w:rtl/>
          <w:lang w:bidi="ar-SA"/>
        </w:rPr>
        <w:t>۱- سپین لباس:</w:t>
      </w:r>
      <w:bookmarkEnd w:id="1062"/>
      <w:bookmarkEnd w:id="1063"/>
      <w:bookmarkEnd w:id="1064"/>
    </w:p>
    <w:p w:rsidR="00E91E8B" w:rsidRPr="001D0371" w:rsidRDefault="00E91E8B" w:rsidP="00E91E8B">
      <w:pPr>
        <w:pStyle w:val="a6"/>
        <w:rPr>
          <w:rtl/>
          <w:lang w:bidi="ar-SA"/>
        </w:rPr>
      </w:pPr>
      <w:r w:rsidRPr="001D0371">
        <w:rPr>
          <w:rtl/>
          <w:lang w:bidi="ar-SA"/>
        </w:rPr>
        <w:t>اګر چې ځینې ماده پرستان په ظاهري لباسونو افتخار کوي او خپل شخصیت د فاخرو لباسونو په اغوستلو کې ویني</w:t>
      </w:r>
      <w:r w:rsidR="004967B0">
        <w:rPr>
          <w:rtl/>
          <w:lang w:bidi="ar-SA"/>
        </w:rPr>
        <w:t xml:space="preserve">، </w:t>
      </w:r>
      <w:r w:rsidRPr="001D0371">
        <w:rPr>
          <w:rtl/>
          <w:lang w:bidi="ar-SA"/>
        </w:rPr>
        <w:t>او ځان نسبت نورو ته برتر ویني</w:t>
      </w:r>
      <w:r w:rsidR="004967B0">
        <w:rPr>
          <w:rtl/>
          <w:lang w:bidi="ar-SA"/>
        </w:rPr>
        <w:t xml:space="preserve">، </w:t>
      </w:r>
      <w:r w:rsidRPr="001D0371">
        <w:rPr>
          <w:rtl/>
          <w:lang w:bidi="ar-SA"/>
        </w:rPr>
        <w:t>ددې لپاره چې د مسلمانانو د نړیوال ملاقات پر وخت دمختلفو لباسونو اغوستل مومنان له حقیقت څخه په مادی امورو مصروف نکړي ټولو ته توصیه شوې ترڅو یو سپین لباس واغوندي ترڅو هیڅوک د کمی او یا برتریت احساس ونکړي او همدرانګه سپین رنګ د محشر د ورزی دیاد لپاره چې ټول سپین لباس اغوندي</w:t>
      </w:r>
      <w:r w:rsidR="004967B0">
        <w:rPr>
          <w:rtl/>
          <w:lang w:bidi="ar-SA"/>
        </w:rPr>
        <w:t xml:space="preserve">، </w:t>
      </w:r>
      <w:r w:rsidRPr="001D0371">
        <w:rPr>
          <w:rtl/>
          <w:lang w:bidi="ar-SA"/>
        </w:rPr>
        <w:t>او قبر ته هم له سپین لباس سره ځي</w:t>
      </w:r>
      <w:r w:rsidR="004967B0">
        <w:rPr>
          <w:rtl/>
          <w:lang w:bidi="ar-SA"/>
        </w:rPr>
        <w:t xml:space="preserve">، </w:t>
      </w:r>
      <w:r w:rsidRPr="001D0371">
        <w:rPr>
          <w:rtl/>
          <w:lang w:bidi="ar-SA"/>
        </w:rPr>
        <w:t>او دغه د قبر او محشر یادونه په حقیقت کی د انسان معنوی روح له مادیت څخه را باسي اود ملکوت او معنویت خوا ته یې روانوي</w:t>
      </w:r>
      <w:r w:rsidR="004967B0">
        <w:rPr>
          <w:rtl/>
          <w:lang w:bidi="ar-SA"/>
        </w:rPr>
        <w:t xml:space="preserve">، </w:t>
      </w:r>
      <w:r w:rsidRPr="001D0371">
        <w:rPr>
          <w:rtl/>
          <w:lang w:bidi="ar-SA"/>
        </w:rPr>
        <w:t>او پدې ډول ټول مسلمانان له یو لباس سره د یو هدف په لور حقیقتونو ته ځان نژدې کوي.</w:t>
      </w:r>
    </w:p>
    <w:p w:rsidR="00E91E8B" w:rsidRPr="001D0371" w:rsidRDefault="00E91E8B" w:rsidP="00E91E8B">
      <w:pPr>
        <w:pStyle w:val="a9"/>
        <w:rPr>
          <w:rtl/>
          <w:lang w:bidi="ar-SA"/>
        </w:rPr>
      </w:pPr>
      <w:bookmarkStart w:id="1065" w:name="_Toc390893657"/>
      <w:bookmarkStart w:id="1066" w:name="_Toc456862080"/>
      <w:bookmarkStart w:id="1067" w:name="_Toc456867518"/>
      <w:r w:rsidRPr="001D0371">
        <w:rPr>
          <w:rtl/>
          <w:lang w:bidi="ar-SA"/>
        </w:rPr>
        <w:t>۲- د حج اخلاقي فلسفه:</w:t>
      </w:r>
      <w:bookmarkEnd w:id="1065"/>
      <w:bookmarkEnd w:id="1066"/>
      <w:bookmarkEnd w:id="1067"/>
    </w:p>
    <w:p w:rsidR="00E91E8B" w:rsidRPr="00B15A07" w:rsidRDefault="00E91E8B" w:rsidP="00E91E8B">
      <w:pPr>
        <w:pStyle w:val="a6"/>
        <w:rPr>
          <w:rStyle w:val="Char6"/>
          <w:rtl/>
          <w:lang w:bidi="ar-SA"/>
        </w:rPr>
      </w:pPr>
      <w:r w:rsidRPr="001D0371">
        <w:rPr>
          <w:rtl/>
          <w:lang w:bidi="ar-SA"/>
        </w:rPr>
        <w:t>یو هغه مهم قرانی حکم چې په مسلمان باندی یې پوهیدل لازم دي داده چې الله</w:t>
      </w:r>
      <w:r w:rsidR="00065F28" w:rsidRPr="00065F28">
        <w:rPr>
          <w:rFonts w:cs="CTraditional Arabic"/>
          <w:rtl/>
          <w:lang w:bidi="ar-SA"/>
        </w:rPr>
        <w:t xml:space="preserve">أ </w:t>
      </w:r>
      <w:r w:rsidRPr="001D0371">
        <w:rPr>
          <w:rtl/>
          <w:lang w:bidi="ar-SA"/>
        </w:rPr>
        <w:t>خطاب مسلمانانو ته وایي:</w:t>
      </w:r>
      <w:r>
        <w:rPr>
          <w:rtl/>
          <w:lang w:bidi="ar-SA"/>
        </w:rPr>
        <w:t xml:space="preserve"> </w:t>
      </w:r>
      <w:r w:rsidRPr="007535F8">
        <w:rPr>
          <w:rFonts w:ascii="Traditional Arabic" w:hAnsi="Traditional Arabic" w:cs="Traditional Arabic"/>
          <w:rtl/>
          <w:lang w:bidi="ar-SA"/>
        </w:rPr>
        <w:t>﴿</w:t>
      </w:r>
      <w:r w:rsidRPr="00B15A07">
        <w:rPr>
          <w:rStyle w:val="Char6"/>
          <w:rtl/>
          <w:lang w:bidi="ar-SA"/>
        </w:rPr>
        <w:t xml:space="preserve"> يَٰٓأَيُّهَا ٱلَّذِينَ ءَامَنُواْ ٱدۡخُلُواْ فِي ٱلسِّلۡمِ كَآفَّةٗ وَلَا تَتَّبِعُواْ خُطُوَٰتِ ٱلشَّيۡطَٰنِۚ إِنَّهُۥ لَكُمۡ عَدُوّٞ مُّبِينٞ ٢٠٨</w:t>
      </w:r>
      <w:r w:rsidRPr="007535F8">
        <w:rPr>
          <w:rFonts w:ascii="Traditional Arabic" w:hAnsi="Traditional Arabic" w:cs="Traditional Arabic"/>
          <w:rtl/>
          <w:lang w:bidi="ar-SA"/>
        </w:rPr>
        <w:t>﴾</w:t>
      </w:r>
      <w:r w:rsidRPr="001D0371">
        <w:rPr>
          <w:rtl/>
          <w:lang w:bidi="ar-SA"/>
        </w:rPr>
        <w:t xml:space="preserve"> </w:t>
      </w:r>
      <w:r w:rsidR="000A3049" w:rsidRPr="000A3049">
        <w:rPr>
          <w:rStyle w:val="Char7"/>
          <w:rtl/>
          <w:lang w:bidi="ar-SA"/>
        </w:rPr>
        <w:t>«</w:t>
      </w:r>
      <w:r w:rsidRPr="000A3049">
        <w:rPr>
          <w:rStyle w:val="Char7"/>
          <w:rtl/>
          <w:lang w:bidi="ar-SA"/>
        </w:rPr>
        <w:t>ای مسلمانانو د اسلام مقدس دین کې مکمل داخل شي اود شیطان د قدمونو پیروي مکوي</w:t>
      </w:r>
      <w:r w:rsidR="00BD2EA3" w:rsidRPr="000A3049">
        <w:rPr>
          <w:rStyle w:val="Char7"/>
          <w:rtl/>
          <w:lang w:bidi="ar-SA"/>
        </w:rPr>
        <w:t xml:space="preserve"> بی‌شکه </w:t>
      </w:r>
      <w:r w:rsidRPr="000A3049">
        <w:rPr>
          <w:rStyle w:val="Char7"/>
          <w:rtl/>
          <w:lang w:bidi="ar-SA"/>
        </w:rPr>
        <w:t>هغه ستاسې ښکاره دښمن دی</w:t>
      </w:r>
      <w:r w:rsidR="000A3049" w:rsidRPr="000A3049">
        <w:rPr>
          <w:rStyle w:val="Char7"/>
          <w:rtl/>
          <w:lang w:bidi="ar-SA"/>
        </w:rPr>
        <w:t>»</w:t>
      </w:r>
      <w:r w:rsidRPr="001D0371">
        <w:rPr>
          <w:rtl/>
          <w:lang w:bidi="ar-SA"/>
        </w:rPr>
        <w:t>. ددې مبارک</w:t>
      </w:r>
      <w:r w:rsidR="00D36508">
        <w:rPr>
          <w:rtl/>
          <w:lang w:bidi="ar-SA"/>
        </w:rPr>
        <w:t xml:space="preserve"> آیات </w:t>
      </w:r>
      <w:r w:rsidRPr="001D0371">
        <w:rPr>
          <w:rtl/>
          <w:lang w:bidi="ar-SA"/>
        </w:rPr>
        <w:t>مفهوم دی چې مسلمان انسان دې کوشش وکړي چې خپل ځان څخه کامل مسلمان جوړ کړي او کامل مسلمان هغه څوک دی چې ټول الهی احکام په کامل ډول سره درک کړي په هغو عقیده وکړي او عمل ته یې هڅه او کوښښ وکړي.</w:t>
      </w:r>
    </w:p>
    <w:p w:rsidR="00E91E8B" w:rsidRPr="001D0371" w:rsidRDefault="00E91E8B" w:rsidP="008A2A8E">
      <w:pPr>
        <w:pStyle w:val="af3"/>
        <w:rPr>
          <w:rtl/>
          <w:lang w:bidi="ar-SA"/>
        </w:rPr>
      </w:pPr>
      <w:bookmarkStart w:id="1068" w:name="_Toc390893658"/>
      <w:bookmarkStart w:id="1069" w:name="_Toc456862081"/>
      <w:bookmarkStart w:id="1070" w:name="_Toc456867519"/>
      <w:r w:rsidRPr="001D0371">
        <w:rPr>
          <w:rtl/>
          <w:lang w:bidi="ar-SA"/>
        </w:rPr>
        <w:t>د اسلام مقدس دین درې مهم اساسات لري</w:t>
      </w:r>
      <w:bookmarkEnd w:id="1068"/>
      <w:bookmarkEnd w:id="1069"/>
      <w:bookmarkEnd w:id="1070"/>
    </w:p>
    <w:p w:rsidR="00E91E8B" w:rsidRPr="001D0371" w:rsidRDefault="00E91E8B" w:rsidP="00E91E8B">
      <w:pPr>
        <w:pStyle w:val="a6"/>
        <w:rPr>
          <w:rtl/>
          <w:lang w:bidi="ar-SA"/>
        </w:rPr>
      </w:pPr>
      <w:r w:rsidRPr="001D0371">
        <w:rPr>
          <w:rtl/>
          <w:lang w:bidi="ar-SA"/>
        </w:rPr>
        <w:t>عقیدوی برخه (اسلامی فکر) عملی برخه او اخلاقی برخه:</w:t>
      </w:r>
    </w:p>
    <w:p w:rsidR="00E91E8B" w:rsidRPr="001D0371" w:rsidRDefault="00E91E8B" w:rsidP="00E91E8B">
      <w:pPr>
        <w:pStyle w:val="a6"/>
        <w:rPr>
          <w:rtl/>
          <w:lang w:bidi="ar-SA"/>
        </w:rPr>
      </w:pPr>
      <w:r w:rsidRPr="001D0371">
        <w:rPr>
          <w:rtl/>
          <w:lang w:bidi="ar-SA"/>
        </w:rPr>
        <w:t>د اسلام اخلاقی برخه د خالق او مخلوق رابطې د ادب</w:t>
      </w:r>
      <w:r w:rsidR="004967B0">
        <w:rPr>
          <w:rtl/>
          <w:lang w:bidi="ar-SA"/>
        </w:rPr>
        <w:t xml:space="preserve">، </w:t>
      </w:r>
      <w:r w:rsidRPr="001D0371">
        <w:rPr>
          <w:rtl/>
          <w:lang w:bidi="ar-SA"/>
        </w:rPr>
        <w:t>حیا</w:t>
      </w:r>
      <w:r w:rsidR="004967B0">
        <w:rPr>
          <w:rtl/>
          <w:lang w:bidi="ar-SA"/>
        </w:rPr>
        <w:t xml:space="preserve">، </w:t>
      </w:r>
      <w:r w:rsidRPr="001D0371">
        <w:rPr>
          <w:rtl/>
          <w:lang w:bidi="ar-SA"/>
        </w:rPr>
        <w:t>د خبرو کولو سیي طریقه</w:t>
      </w:r>
      <w:r w:rsidR="004967B0">
        <w:rPr>
          <w:rtl/>
          <w:lang w:bidi="ar-SA"/>
        </w:rPr>
        <w:t xml:space="preserve">، </w:t>
      </w:r>
      <w:r w:rsidRPr="001D0371">
        <w:rPr>
          <w:rtl/>
          <w:lang w:bidi="ar-SA"/>
        </w:rPr>
        <w:t>اود نورو سره متقابل احترام او ملاقاتو مراعات کولو څخه عبارت دی. دغو اسلامی اخلاقو اکثریت غیر مسلمانان د اسلام مقدس دین ته راکش کړل</w:t>
      </w:r>
      <w:r w:rsidR="004967B0">
        <w:rPr>
          <w:rtl/>
          <w:lang w:bidi="ar-SA"/>
        </w:rPr>
        <w:t xml:space="preserve">، </w:t>
      </w:r>
      <w:r w:rsidRPr="001D0371">
        <w:rPr>
          <w:rtl/>
          <w:lang w:bidi="ar-SA"/>
        </w:rPr>
        <w:t>پیغمبر</w:t>
      </w:r>
      <w:r w:rsidR="00993644" w:rsidRPr="00993644">
        <w:rPr>
          <w:rFonts w:cs="CTraditional Arabic"/>
          <w:rtl/>
          <w:lang w:bidi="ar-SA"/>
        </w:rPr>
        <w:t>÷</w:t>
      </w:r>
      <w:r w:rsidRPr="001D0371">
        <w:rPr>
          <w:rtl/>
          <w:lang w:bidi="ar-SA"/>
        </w:rPr>
        <w:t xml:space="preserve"> او صحابه کرامو داسې اسلامي اخلاق رعایت کول چې زرګونه غیر مسلمان انسانان به د دوی اخلاقو ته حیران شو او د همدی پیغمبر او صحابه کرامو د اخلاقو لپاره به یې د اسلام مقدس دین ته خپله لیوالتیا اعلانوله کله چې پیغمبر</w:t>
      </w:r>
      <w:r w:rsidR="00993644" w:rsidRPr="00993644">
        <w:rPr>
          <w:rFonts w:cs="CTraditional Arabic"/>
          <w:rtl/>
          <w:lang w:bidi="ar-SA"/>
        </w:rPr>
        <w:t>÷</w:t>
      </w:r>
      <w:r w:rsidRPr="001D0371">
        <w:rPr>
          <w:rtl/>
          <w:lang w:bidi="ar-SA"/>
        </w:rPr>
        <w:t xml:space="preserve"> وایي: </w:t>
      </w:r>
      <w:r w:rsidRPr="008C1B10">
        <w:rPr>
          <w:rStyle w:val="Char3"/>
          <w:rtl/>
          <w:lang w:bidi="ar-SA"/>
        </w:rPr>
        <w:t>«انما بعث لاتم م</w:t>
      </w:r>
      <w:r w:rsidR="00834C76">
        <w:rPr>
          <w:rStyle w:val="Char3"/>
          <w:rtl/>
          <w:lang w:bidi="ar-SA"/>
        </w:rPr>
        <w:t>ك</w:t>
      </w:r>
      <w:r w:rsidRPr="008C1B10">
        <w:rPr>
          <w:rStyle w:val="Char3"/>
          <w:rtl/>
          <w:lang w:bidi="ar-SA"/>
        </w:rPr>
        <w:t>ارم الاخلاق»</w:t>
      </w:r>
      <w:r w:rsidRPr="001D0371">
        <w:rPr>
          <w:rtl/>
          <w:lang w:bidi="ar-SA"/>
        </w:rPr>
        <w:t xml:space="preserve"> زه دغوره اخلاقو د پوره کولو لپاره استول شوی یم. پدې معنی ده چې حضرت اعلانوي چې دې رسالت کې دده حقیقي وظیفه اخلاقیاتو ته دعوت دي</w:t>
      </w:r>
      <w:r w:rsidR="004967B0">
        <w:rPr>
          <w:rtl/>
          <w:lang w:bidi="ar-SA"/>
        </w:rPr>
        <w:t xml:space="preserve">، </w:t>
      </w:r>
      <w:r w:rsidRPr="001D0371">
        <w:rPr>
          <w:rtl/>
          <w:lang w:bidi="ar-SA"/>
        </w:rPr>
        <w:t>ځکه د انسان هر عمل چې له اخلاقو څخه منفی شي هغه بې فایدې او بی ارزښته ګرځي. مثلا که څوک د الهی کور په خوا ځي</w:t>
      </w:r>
      <w:r w:rsidR="004967B0">
        <w:rPr>
          <w:rtl/>
          <w:lang w:bidi="ar-SA"/>
        </w:rPr>
        <w:t xml:space="preserve">، </w:t>
      </w:r>
      <w:r w:rsidRPr="001D0371">
        <w:rPr>
          <w:rtl/>
          <w:lang w:bidi="ar-SA"/>
        </w:rPr>
        <w:t>لازم ده ترڅو د یو الله</w:t>
      </w:r>
      <w:r w:rsidR="00065F28" w:rsidRPr="00065F28">
        <w:rPr>
          <w:rFonts w:cs="CTraditional Arabic"/>
          <w:rtl/>
          <w:lang w:bidi="ar-SA"/>
        </w:rPr>
        <w:t xml:space="preserve">أ </w:t>
      </w:r>
      <w:r w:rsidRPr="001D0371">
        <w:rPr>
          <w:rtl/>
          <w:lang w:bidi="ar-SA"/>
        </w:rPr>
        <w:t>کور ته د رسیدو لاره کې د سفر له پیله اسلامی اداب مراعات کړي</w:t>
      </w:r>
      <w:r w:rsidR="004967B0">
        <w:rPr>
          <w:rtl/>
          <w:lang w:bidi="ar-SA"/>
        </w:rPr>
        <w:t xml:space="preserve">، </w:t>
      </w:r>
      <w:r w:rsidRPr="001D0371">
        <w:rPr>
          <w:rtl/>
          <w:lang w:bidi="ar-SA"/>
        </w:rPr>
        <w:t>او پدي اساس له شهوت پاروونکو خبرو او یا هغو خبرو څخه چې فاسقان یې خپلو مجلسونو کې رد او بدل کوي اجتناب وکړي</w:t>
      </w:r>
      <w:r w:rsidR="004967B0">
        <w:rPr>
          <w:rtl/>
          <w:lang w:bidi="ar-SA"/>
        </w:rPr>
        <w:t xml:space="preserve">، </w:t>
      </w:r>
      <w:r w:rsidRPr="001D0371">
        <w:rPr>
          <w:rtl/>
          <w:lang w:bidi="ar-SA"/>
        </w:rPr>
        <w:t>ځکه هر اسلامی عمل چې له اخلاقو عاري وي بی فایدې او باطل دی.</w:t>
      </w:r>
    </w:p>
    <w:p w:rsidR="00E91E8B" w:rsidRPr="001D0371" w:rsidRDefault="00E91E8B" w:rsidP="00E91E8B">
      <w:pPr>
        <w:pStyle w:val="a6"/>
        <w:rPr>
          <w:rtl/>
          <w:lang w:bidi="ar-SA"/>
        </w:rPr>
      </w:pPr>
      <w:r w:rsidRPr="001D0371">
        <w:rPr>
          <w:rtl/>
          <w:lang w:bidi="ar-SA"/>
        </w:rPr>
        <w:t>دمثال په ډول: لمونځ - اخلاق = د لمانځه عدم قبولی (ځکه لمانځه کې ستر عوت چې د اخلاقو اساسی جز دی فرض دی.</w:t>
      </w:r>
    </w:p>
    <w:p w:rsidR="00E91E8B" w:rsidRPr="001D0371" w:rsidRDefault="00E91E8B" w:rsidP="000A3049">
      <w:pPr>
        <w:pStyle w:val="a6"/>
        <w:rPr>
          <w:rtl/>
          <w:lang w:bidi="ar-SA"/>
        </w:rPr>
      </w:pPr>
      <w:r w:rsidRPr="001D0371">
        <w:rPr>
          <w:rtl/>
          <w:lang w:bidi="ar-SA"/>
        </w:rPr>
        <w:t xml:space="preserve">زکات </w:t>
      </w:r>
      <w:r w:rsidR="000A3049">
        <w:rPr>
          <w:rtl/>
          <w:lang w:bidi="ar-SA"/>
        </w:rPr>
        <w:t>-</w:t>
      </w:r>
      <w:r w:rsidRPr="001D0371">
        <w:rPr>
          <w:rtl/>
          <w:lang w:bidi="ar-SA"/>
        </w:rPr>
        <w:t xml:space="preserve"> اخلاق = د زکات عدم قبول (ځکه قرآن کریم کې راغلی دی (لاتبطلوا صدقاتکم بالمن والاذی) </w:t>
      </w:r>
    </w:p>
    <w:p w:rsidR="00E91E8B" w:rsidRDefault="00E91E8B" w:rsidP="00E91E8B">
      <w:pPr>
        <w:pStyle w:val="a6"/>
        <w:rPr>
          <w:rtl/>
          <w:lang w:bidi="ar-SA"/>
        </w:rPr>
      </w:pPr>
      <w:r w:rsidRPr="001D0371">
        <w:rPr>
          <w:rtl/>
          <w:lang w:bidi="ar-SA"/>
        </w:rPr>
        <w:t>حج: - اخلاق = د حج عدم قبول (ځکه قران کریم کې راغلی دی)</w:t>
      </w:r>
      <w:r>
        <w:rPr>
          <w:rtl/>
          <w:lang w:bidi="ar-SA"/>
        </w:rPr>
        <w:t xml:space="preserve"> </w:t>
      </w:r>
      <w:r w:rsidRPr="007535F8">
        <w:rPr>
          <w:rFonts w:ascii="Traditional Arabic" w:hAnsi="Traditional Arabic" w:cs="Traditional Arabic"/>
          <w:rtl/>
          <w:lang w:bidi="ar-SA"/>
        </w:rPr>
        <w:t>﴿</w:t>
      </w:r>
      <w:r w:rsidRPr="00B15A07">
        <w:rPr>
          <w:rStyle w:val="Char6"/>
          <w:rtl/>
          <w:lang w:bidi="ar-SA"/>
        </w:rPr>
        <w:t>فَلَا رَفَثَ وَلَا فُسُوقَ وَلَا جِدَالَ فِي ٱلۡحَجِّۗ</w:t>
      </w:r>
      <w:r w:rsidRPr="007535F8">
        <w:rPr>
          <w:rFonts w:ascii="Traditional Arabic" w:hAnsi="Traditional Arabic" w:cs="Traditional Arabic"/>
          <w:rtl/>
          <w:lang w:bidi="ar-SA"/>
        </w:rPr>
        <w:t>﴾</w:t>
      </w:r>
      <w:r w:rsidRPr="001D0371">
        <w:rPr>
          <w:rtl/>
          <w:lang w:bidi="ar-SA"/>
        </w:rPr>
        <w:t>.</w:t>
      </w:r>
    </w:p>
    <w:p w:rsidR="008A2A8E" w:rsidRPr="00B15A07" w:rsidRDefault="008A2A8E" w:rsidP="00E91E8B">
      <w:pPr>
        <w:pStyle w:val="a6"/>
        <w:rPr>
          <w:rStyle w:val="Char6"/>
          <w:rtl/>
          <w:lang w:bidi="ar-SA"/>
        </w:rPr>
      </w:pPr>
    </w:p>
    <w:p w:rsidR="00E91E8B" w:rsidRPr="001D0371" w:rsidRDefault="00E91E8B" w:rsidP="00E91E8B">
      <w:pPr>
        <w:pStyle w:val="a9"/>
        <w:rPr>
          <w:rtl/>
          <w:lang w:bidi="ar-SA"/>
        </w:rPr>
      </w:pPr>
      <w:bookmarkStart w:id="1071" w:name="_Toc390893659"/>
      <w:bookmarkStart w:id="1072" w:name="_Toc456862082"/>
      <w:bookmarkStart w:id="1073" w:name="_Toc456867520"/>
      <w:r w:rsidRPr="001D0371">
        <w:rPr>
          <w:rtl/>
          <w:lang w:bidi="ar-SA"/>
        </w:rPr>
        <w:t>۳- د قربانۍ فلسفه:</w:t>
      </w:r>
      <w:bookmarkEnd w:id="1071"/>
      <w:bookmarkEnd w:id="1072"/>
      <w:bookmarkEnd w:id="1073"/>
    </w:p>
    <w:p w:rsidR="00E91E8B" w:rsidRPr="001D0371" w:rsidRDefault="00E91E8B" w:rsidP="00E91E8B">
      <w:pPr>
        <w:pStyle w:val="a6"/>
        <w:rPr>
          <w:rtl/>
          <w:lang w:bidi="ar-SA"/>
        </w:rPr>
      </w:pPr>
      <w:r w:rsidRPr="001D0371">
        <w:rPr>
          <w:rtl/>
          <w:lang w:bidi="ar-SA"/>
        </w:rPr>
        <w:t>قربانی د بیت الله د حاجیانو یوه وجیبه ده</w:t>
      </w:r>
      <w:r w:rsidR="004967B0">
        <w:rPr>
          <w:rtl/>
          <w:lang w:bidi="ar-SA"/>
        </w:rPr>
        <w:t xml:space="preserve">، </w:t>
      </w:r>
      <w:r w:rsidRPr="001D0371">
        <w:rPr>
          <w:rtl/>
          <w:lang w:bidi="ar-SA"/>
        </w:rPr>
        <w:t>قرباني زیاتې فلسفې لري</w:t>
      </w:r>
      <w:r w:rsidR="004967B0">
        <w:rPr>
          <w:rtl/>
          <w:lang w:bidi="ar-SA"/>
        </w:rPr>
        <w:t xml:space="preserve">، </w:t>
      </w:r>
      <w:r w:rsidRPr="001D0371">
        <w:rPr>
          <w:rtl/>
          <w:lang w:bidi="ar-SA"/>
        </w:rPr>
        <w:t>چې کله مومن هره یوه فلسفه په دقت سره نظر کې ونیسي او څاروی د قربانۍ ځای ته ویسي یو سلسله رابطې او احساسات له ځان سره وړي چې هر یو یې د انسان جوړونې</w:t>
      </w:r>
      <w:r w:rsidR="004967B0">
        <w:rPr>
          <w:rtl/>
          <w:lang w:bidi="ar-SA"/>
        </w:rPr>
        <w:t xml:space="preserve">، </w:t>
      </w:r>
      <w:r w:rsidRPr="001D0371">
        <w:rPr>
          <w:rtl/>
          <w:lang w:bidi="ar-SA"/>
        </w:rPr>
        <w:t>د انسان خپل ځانې رابطې</w:t>
      </w:r>
      <w:r w:rsidR="004967B0">
        <w:rPr>
          <w:rtl/>
          <w:lang w:bidi="ar-SA"/>
        </w:rPr>
        <w:t xml:space="preserve">، </w:t>
      </w:r>
      <w:r w:rsidRPr="001D0371">
        <w:rPr>
          <w:rtl/>
          <w:lang w:bidi="ar-SA"/>
        </w:rPr>
        <w:t>خلکو سره اود الله</w:t>
      </w:r>
      <w:r w:rsidR="00065F28" w:rsidRPr="00065F28">
        <w:rPr>
          <w:rFonts w:cs="CTraditional Arabic"/>
          <w:rtl/>
          <w:lang w:bidi="ar-SA"/>
        </w:rPr>
        <w:t xml:space="preserve">أ </w:t>
      </w:r>
      <w:r w:rsidRPr="001D0371">
        <w:rPr>
          <w:rtl/>
          <w:lang w:bidi="ar-SA"/>
        </w:rPr>
        <w:t>سره د رابطې جوړولو یو درس دی.</w:t>
      </w:r>
    </w:p>
    <w:p w:rsidR="00E91E8B" w:rsidRPr="001D0371" w:rsidRDefault="00E91E8B" w:rsidP="008A2A8E">
      <w:pPr>
        <w:pStyle w:val="af3"/>
        <w:rPr>
          <w:rtl/>
          <w:lang w:bidi="ar-SA"/>
        </w:rPr>
      </w:pPr>
      <w:bookmarkStart w:id="1074" w:name="_Toc390893660"/>
      <w:bookmarkStart w:id="1075" w:name="_Toc456862083"/>
      <w:bookmarkStart w:id="1076" w:name="_Toc456867521"/>
      <w:r w:rsidRPr="001D0371">
        <w:rPr>
          <w:rtl/>
          <w:lang w:bidi="ar-SA"/>
        </w:rPr>
        <w:t>الف: قربانی د باورونو رمز</w:t>
      </w:r>
      <w:bookmarkEnd w:id="1074"/>
      <w:bookmarkEnd w:id="1075"/>
      <w:bookmarkEnd w:id="1076"/>
    </w:p>
    <w:p w:rsidR="00E91E8B" w:rsidRPr="001D0371" w:rsidRDefault="00E91E8B" w:rsidP="00E91E8B">
      <w:pPr>
        <w:pStyle w:val="a6"/>
        <w:rPr>
          <w:rtl/>
          <w:lang w:bidi="ar-SA"/>
        </w:rPr>
      </w:pPr>
      <w:r w:rsidRPr="001D0371">
        <w:rPr>
          <w:rtl/>
          <w:lang w:bidi="ar-SA"/>
        </w:rPr>
        <w:t>نن ډیر خلک شته چې خپل مال د دخپلو خواهشاتو غوښتنو لپاره په مصرف رسوي</w:t>
      </w:r>
      <w:r w:rsidR="004967B0">
        <w:rPr>
          <w:rtl/>
          <w:lang w:bidi="ar-SA"/>
        </w:rPr>
        <w:t xml:space="preserve">، </w:t>
      </w:r>
      <w:r w:rsidRPr="001D0371">
        <w:rPr>
          <w:rtl/>
          <w:lang w:bidi="ar-SA"/>
        </w:rPr>
        <w:t>ولې د دوی دغه مصارف دوی ته پرته له بدبختۍ او زیاتو مشکلاتو څخه بل شی په ارمغان نه راوړي. هغه څوک چې غواړي په زیاتو مصارفو د خلکو زړونه ترلاسه کړي په نهایت کې متوجه کیږي ددې په عوض چې د هغوی زړونه لاس ته راوړي برعکس د بغض او عناد لامل ګرځي او ددی په ځای چې هغه توصیف او تمجید کړي په غیاب کې یي نکتې او پرزې ورباندې وایي. ځکه ددی انسانانو انانیت د مصرف سبب شوی و</w:t>
      </w:r>
      <w:r w:rsidR="004967B0">
        <w:rPr>
          <w:rtl/>
          <w:lang w:bidi="ar-SA"/>
        </w:rPr>
        <w:t xml:space="preserve">، </w:t>
      </w:r>
      <w:r w:rsidRPr="001D0371">
        <w:rPr>
          <w:rtl/>
          <w:lang w:bidi="ar-SA"/>
        </w:rPr>
        <w:t>او پرته له شکه انانیت چې یو شیطانی صفت دی پرته له لعنت څخه بله لاس ته راوړنه نلري</w:t>
      </w:r>
      <w:r w:rsidR="004967B0">
        <w:rPr>
          <w:rtl/>
          <w:lang w:bidi="ar-SA"/>
        </w:rPr>
        <w:t xml:space="preserve">، </w:t>
      </w:r>
      <w:r w:rsidRPr="001D0371">
        <w:rPr>
          <w:rtl/>
          <w:lang w:bidi="ar-SA"/>
        </w:rPr>
        <w:t>ولی هغه خلک چې خپل مصارف د باورونو په اساس کوي او غواړي خپلې پیسې د الله</w:t>
      </w:r>
      <w:r w:rsidR="00065F28" w:rsidRPr="00065F28">
        <w:rPr>
          <w:rFonts w:cs="CTraditional Arabic"/>
          <w:rtl/>
          <w:lang w:bidi="ar-SA"/>
        </w:rPr>
        <w:t xml:space="preserve">أ </w:t>
      </w:r>
      <w:r w:rsidRPr="001D0371">
        <w:rPr>
          <w:rtl/>
          <w:lang w:bidi="ar-SA"/>
        </w:rPr>
        <w:t>په رضا مصرف کړي</w:t>
      </w:r>
      <w:r w:rsidR="004967B0">
        <w:rPr>
          <w:rtl/>
          <w:lang w:bidi="ar-SA"/>
        </w:rPr>
        <w:t xml:space="preserve">، </w:t>
      </w:r>
      <w:r w:rsidRPr="001D0371">
        <w:rPr>
          <w:rtl/>
          <w:lang w:bidi="ar-SA"/>
        </w:rPr>
        <w:t>دلته ده چې خپله قربانی هم د الله</w:t>
      </w:r>
      <w:r w:rsidR="00065F28" w:rsidRPr="00065F28">
        <w:rPr>
          <w:rFonts w:cs="CTraditional Arabic"/>
          <w:rtl/>
          <w:lang w:bidi="ar-SA"/>
        </w:rPr>
        <w:t xml:space="preserve">أ </w:t>
      </w:r>
      <w:r w:rsidRPr="001D0371">
        <w:rPr>
          <w:rtl/>
          <w:lang w:bidi="ar-SA"/>
        </w:rPr>
        <w:t>په رضا کوي</w:t>
      </w:r>
      <w:r w:rsidR="004967B0">
        <w:rPr>
          <w:rtl/>
          <w:lang w:bidi="ar-SA"/>
        </w:rPr>
        <w:t xml:space="preserve">، </w:t>
      </w:r>
      <w:r w:rsidRPr="001D0371">
        <w:rPr>
          <w:rtl/>
          <w:lang w:bidi="ar-SA"/>
        </w:rPr>
        <w:t>او کله چې عمل کې اخلاص وجود ولري هغه د الهی دربار تقرب ته کشوي. او څوک چې الله</w:t>
      </w:r>
      <w:r w:rsidR="00065F28" w:rsidRPr="00065F28">
        <w:rPr>
          <w:rFonts w:cs="CTraditional Arabic"/>
          <w:rtl/>
          <w:lang w:bidi="ar-SA"/>
        </w:rPr>
        <w:t xml:space="preserve">أ </w:t>
      </w:r>
      <w:r w:rsidRPr="001D0371">
        <w:rPr>
          <w:rtl/>
          <w:lang w:bidi="ar-SA"/>
        </w:rPr>
        <w:t>خپل دربار ته مقرب کړي نو ددارینو سعادت ورته نصیب کوي.</w:t>
      </w:r>
    </w:p>
    <w:p w:rsidR="00E91E8B" w:rsidRPr="001D0371" w:rsidRDefault="00E91E8B" w:rsidP="008A2A8E">
      <w:pPr>
        <w:pStyle w:val="af3"/>
        <w:rPr>
          <w:rtl/>
          <w:lang w:bidi="ar-SA"/>
        </w:rPr>
      </w:pPr>
      <w:bookmarkStart w:id="1077" w:name="_Toc390893661"/>
      <w:bookmarkStart w:id="1078" w:name="_Toc456862084"/>
      <w:bookmarkStart w:id="1079" w:name="_Toc456867522"/>
      <w:r w:rsidRPr="001D0371">
        <w:rPr>
          <w:rtl/>
          <w:lang w:bidi="ar-SA"/>
        </w:rPr>
        <w:t>ب: قربانی د هابلیانو دپیژندلو درس</w:t>
      </w:r>
      <w:bookmarkEnd w:id="1077"/>
      <w:bookmarkEnd w:id="1078"/>
      <w:bookmarkEnd w:id="1079"/>
    </w:p>
    <w:p w:rsidR="00E91E8B" w:rsidRPr="001D0371" w:rsidRDefault="00E91E8B" w:rsidP="008A2A8E">
      <w:pPr>
        <w:pStyle w:val="a6"/>
        <w:rPr>
          <w:rtl/>
          <w:lang w:bidi="ar-SA"/>
        </w:rPr>
      </w:pPr>
      <w:r w:rsidRPr="001D0371">
        <w:rPr>
          <w:rtl/>
          <w:lang w:bidi="ar-SA"/>
        </w:rPr>
        <w:t xml:space="preserve">د </w:t>
      </w:r>
      <w:r w:rsidR="008A2A8E">
        <w:rPr>
          <w:rtl/>
          <w:lang w:bidi="ar-SA"/>
        </w:rPr>
        <w:t>آ</w:t>
      </w:r>
      <w:r w:rsidRPr="001D0371">
        <w:rPr>
          <w:rtl/>
          <w:lang w:bidi="ar-SA"/>
        </w:rPr>
        <w:t>دم</w:t>
      </w:r>
      <w:r w:rsidR="00993644" w:rsidRPr="00993644">
        <w:rPr>
          <w:rFonts w:cs="CTraditional Arabic"/>
          <w:rtl/>
          <w:lang w:bidi="ar-SA"/>
        </w:rPr>
        <w:t>÷</w:t>
      </w:r>
      <w:r w:rsidRPr="001D0371">
        <w:rPr>
          <w:rtl/>
          <w:lang w:bidi="ar-SA"/>
        </w:rPr>
        <w:t xml:space="preserve"> له پیدایښت څخه وروسته لومړۍ قربانی هماغه د هابیل او قابیل مشهوره قربانی وه چې الهی دربار ته یې وړاندې کړه ولې مقابل کېد الله</w:t>
      </w:r>
      <w:r w:rsidR="00065F28" w:rsidRPr="00065F28">
        <w:rPr>
          <w:rFonts w:cs="CTraditional Arabic"/>
          <w:rtl/>
          <w:lang w:bidi="ar-SA"/>
        </w:rPr>
        <w:t xml:space="preserve">أ </w:t>
      </w:r>
      <w:r w:rsidRPr="001D0371">
        <w:rPr>
          <w:rtl/>
          <w:lang w:bidi="ar-SA"/>
        </w:rPr>
        <w:t>توجه مادیاتو ته نه بلکې معنویت ته ده</w:t>
      </w:r>
      <w:r w:rsidR="004967B0">
        <w:rPr>
          <w:rtl/>
          <w:lang w:bidi="ar-SA"/>
        </w:rPr>
        <w:t xml:space="preserve">، </w:t>
      </w:r>
      <w:r w:rsidRPr="001D0371">
        <w:rPr>
          <w:rtl/>
          <w:lang w:bidi="ar-SA"/>
        </w:rPr>
        <w:t>توجه توښې ته نه بلکې د توښې د خاوند زړه ته ده او همدا ځای ؤ چې د هابیل اخلاص ددې لامل شو چې دهغه قرباني منظوره شي او بر عکس عدم اخلاص اود قابیل دنیا طلبی کثیف او له عناده ډک زړه بده او خرابه قرباني د الهی غضب سبب شو او دا ځای ؤ چې د قابیل شریر زړه هغه نور هم بدبخت کړ او بالاخره ددې پر ځای چې دخپل سعادت توبی او انابت لاره خپله کړي په دښمنۍ او بغض او عداوت یې لاس پورې کړ او په نړۍ کې د قتل د لومړۍ جریمې مرتکب شو.</w:t>
      </w:r>
    </w:p>
    <w:p w:rsidR="00E91E8B" w:rsidRPr="001D0371" w:rsidRDefault="00E91E8B" w:rsidP="00E91E8B">
      <w:pPr>
        <w:pStyle w:val="a6"/>
        <w:rPr>
          <w:rtl/>
          <w:lang w:bidi="ar-SA"/>
        </w:rPr>
      </w:pPr>
      <w:r w:rsidRPr="001D0371">
        <w:rPr>
          <w:rtl/>
          <w:lang w:bidi="ar-SA"/>
        </w:rPr>
        <w:t xml:space="preserve">مومن قربانی کوونکی د احادیثو د کتابونو په لومړۍ صفحه کې د حضرت سرور کاینات محمد مصطفی هغه قیمتی وینا لولي چې </w:t>
      </w:r>
      <w:r w:rsidRPr="008C1B10">
        <w:rPr>
          <w:rStyle w:val="Char3"/>
          <w:rtl/>
          <w:lang w:bidi="ar-SA"/>
        </w:rPr>
        <w:t>«إنما الأعمال بالنیات»</w:t>
      </w:r>
      <w:r w:rsidRPr="001D0371">
        <w:rPr>
          <w:rtl/>
          <w:lang w:bidi="ar-SA"/>
        </w:rPr>
        <w:t xml:space="preserve"> هر عمل نیت پورې ارتباط لري او الهی قرب ته د رسیدو په فکر سره لکه حضرت هابیل غوندې بهترینه قربانی له بهترین زړه سره تیاروی اود حیوان په غوره کولو کې هڅه او کوشش کوي او د پیسو تیارولو پر وخت د څاروي داخیستو پر وخت</w:t>
      </w:r>
      <w:r w:rsidR="004967B0">
        <w:rPr>
          <w:rtl/>
          <w:lang w:bidi="ar-SA"/>
        </w:rPr>
        <w:t xml:space="preserve">، </w:t>
      </w:r>
      <w:r w:rsidRPr="001D0371">
        <w:rPr>
          <w:rtl/>
          <w:lang w:bidi="ar-SA"/>
        </w:rPr>
        <w:t>ذبح کول او دغوښې تقسیم کې فقط د الله</w:t>
      </w:r>
      <w:r w:rsidR="00065F28" w:rsidRPr="00065F28">
        <w:rPr>
          <w:rFonts w:cs="CTraditional Arabic"/>
          <w:rtl/>
          <w:lang w:bidi="ar-SA"/>
        </w:rPr>
        <w:t xml:space="preserve">أ </w:t>
      </w:r>
      <w:r w:rsidRPr="001D0371">
        <w:rPr>
          <w:rtl/>
          <w:lang w:bidi="ar-SA"/>
        </w:rPr>
        <w:t>رضایت په نظر کې نیسي او بالاخره پوهیږی چې ددې مشکل د علاج نسخه په هماغه پیغمبری حدیث کې ده چې اخلاص او دنیت صفایي د عبادت د قبول یواځنې لار ګڼی.</w:t>
      </w:r>
    </w:p>
    <w:p w:rsidR="00E91E8B" w:rsidRPr="001D0371" w:rsidRDefault="00E91E8B" w:rsidP="008A2A8E">
      <w:pPr>
        <w:pStyle w:val="af3"/>
        <w:rPr>
          <w:rtl/>
          <w:lang w:bidi="ar-SA"/>
        </w:rPr>
      </w:pPr>
      <w:bookmarkStart w:id="1080" w:name="_Toc390893662"/>
      <w:bookmarkStart w:id="1081" w:name="_Toc456862085"/>
      <w:bookmarkStart w:id="1082" w:name="_Toc456867523"/>
      <w:r w:rsidRPr="001D0371">
        <w:rPr>
          <w:rtl/>
          <w:lang w:bidi="ar-SA"/>
        </w:rPr>
        <w:t>ج: قربانی له ابراهیم</w:t>
      </w:r>
      <w:r w:rsidR="000A3049" w:rsidRPr="008A2A8E">
        <w:rPr>
          <w:rFonts w:cs="CTraditional Arabic"/>
          <w:b w:val="0"/>
          <w:bCs w:val="0"/>
          <w:rtl/>
          <w:lang w:bidi="ar-SA"/>
        </w:rPr>
        <w:t>÷</w:t>
      </w:r>
      <w:r w:rsidRPr="001D0371">
        <w:rPr>
          <w:rtl/>
          <w:lang w:bidi="ar-SA"/>
        </w:rPr>
        <w:t xml:space="preserve"> سره اړیکه</w:t>
      </w:r>
      <w:bookmarkEnd w:id="1080"/>
      <w:bookmarkEnd w:id="1081"/>
      <w:bookmarkEnd w:id="1082"/>
    </w:p>
    <w:p w:rsidR="00E91E8B" w:rsidRPr="001D0371" w:rsidRDefault="00E91E8B" w:rsidP="00E91E8B">
      <w:pPr>
        <w:pStyle w:val="a6"/>
        <w:rPr>
          <w:rtl/>
          <w:lang w:bidi="ar-SA"/>
        </w:rPr>
      </w:pPr>
      <w:r w:rsidRPr="001D0371">
        <w:rPr>
          <w:rtl/>
          <w:lang w:bidi="ar-SA"/>
        </w:rPr>
        <w:t>حضرت ابراهیم هغه څوک دې چې د ژوند له مختلفو امتحانونو تیر شوی دی د نمرود د وور امتحان له مخلوق څخه د خواست او تقاضا امتحان بالاخره دا ځل ډیر لوی امتحان داسې امتحان چې ددنیا په ګرانه توښه باندې</w:t>
      </w:r>
      <w:r w:rsidR="004967B0">
        <w:rPr>
          <w:rtl/>
          <w:lang w:bidi="ar-SA"/>
        </w:rPr>
        <w:t xml:space="preserve">، </w:t>
      </w:r>
      <w:r w:rsidRPr="001D0371">
        <w:rPr>
          <w:rtl/>
          <w:lang w:bidi="ar-SA"/>
        </w:rPr>
        <w:t>د چا قربانی؟؟؟ د ځوی قربانی؟؟؟ د څه لپاره؟ د زیات محبت د اثبات لپاره اوس د دوه محبتونو خبره ده دهویت محبت او که د الله</w:t>
      </w:r>
      <w:r w:rsidR="00065F28" w:rsidRPr="00065F28">
        <w:rPr>
          <w:rFonts w:cs="CTraditional Arabic"/>
          <w:rtl/>
          <w:lang w:bidi="ar-SA"/>
        </w:rPr>
        <w:t xml:space="preserve">أ </w:t>
      </w:r>
      <w:r w:rsidRPr="001D0371">
        <w:rPr>
          <w:rtl/>
          <w:lang w:bidi="ar-SA"/>
        </w:rPr>
        <w:t>محبت ایا دلسو زامنو له منځه د یو قربانی؟ نه بلکې د یواځنی ځوی قربانی... د هغه ځوی قربانی چې د هغه د ځوانۍ په ورځو کې پیدا شوی دی او د ژوند ښې ورځې یې ورسره تیرې کړي دي؟ نخیر د هغه ځوی قربانی چې د زړښت او بوډاتوب پر وخت په زیاتو دعاګانو لاس ته راغلی دی.</w:t>
      </w:r>
    </w:p>
    <w:p w:rsidR="00E91E8B" w:rsidRPr="00B15A07" w:rsidRDefault="00E91E8B" w:rsidP="00E91E8B">
      <w:pPr>
        <w:pStyle w:val="a6"/>
        <w:rPr>
          <w:rStyle w:val="Char6"/>
          <w:rtl/>
          <w:lang w:bidi="ar-SA"/>
        </w:rPr>
      </w:pPr>
      <w:r w:rsidRPr="001D0371">
        <w:rPr>
          <w:rtl/>
          <w:lang w:bidi="ar-SA"/>
        </w:rPr>
        <w:t>د هغه ځوی قربانی چې د ملایکو د بشارت ورکولو پر وخت یې ښځه تعجب کې شوه چې</w:t>
      </w:r>
      <w:r>
        <w:rPr>
          <w:rtl/>
          <w:lang w:bidi="ar-SA"/>
        </w:rPr>
        <w:t xml:space="preserve"> </w:t>
      </w:r>
      <w:r w:rsidRPr="007535F8">
        <w:rPr>
          <w:rFonts w:ascii="Traditional Arabic" w:hAnsi="Traditional Arabic" w:cs="Traditional Arabic"/>
          <w:rtl/>
          <w:lang w:bidi="ar-SA"/>
        </w:rPr>
        <w:t>﴿</w:t>
      </w:r>
      <w:r w:rsidRPr="00B15A07">
        <w:rPr>
          <w:rStyle w:val="Char6"/>
          <w:rtl/>
          <w:lang w:bidi="ar-SA"/>
        </w:rPr>
        <w:t>وَبَشَّرُوهُ بِغُلَٰمٍ عَلِيمٖ ٢٨</w:t>
      </w:r>
      <w:r w:rsidRPr="007535F8">
        <w:rPr>
          <w:rFonts w:ascii="Traditional Arabic" w:hAnsi="Traditional Arabic" w:cs="Traditional Arabic"/>
          <w:rtl/>
          <w:lang w:bidi="ar-SA"/>
        </w:rPr>
        <w:t>﴾</w:t>
      </w:r>
      <w:r w:rsidRPr="001D0371">
        <w:rPr>
          <w:rtl/>
          <w:lang w:bidi="ar-SA"/>
        </w:rPr>
        <w:t xml:space="preserve"> او</w:t>
      </w:r>
      <w:r>
        <w:rPr>
          <w:rtl/>
          <w:lang w:bidi="ar-SA"/>
        </w:rPr>
        <w:t xml:space="preserve"> </w:t>
      </w:r>
      <w:r w:rsidRPr="001D0371">
        <w:rPr>
          <w:rtl/>
          <w:lang w:bidi="ar-SA"/>
        </w:rPr>
        <w:t>ښځه یې چې دا کار ناشونی ګڼی</w:t>
      </w:r>
      <w:r>
        <w:rPr>
          <w:rtl/>
          <w:lang w:bidi="ar-SA"/>
        </w:rPr>
        <w:t xml:space="preserve"> </w:t>
      </w:r>
      <w:r w:rsidRPr="007535F8">
        <w:rPr>
          <w:rFonts w:ascii="Traditional Arabic" w:hAnsi="Traditional Arabic" w:cs="Traditional Arabic"/>
          <w:rtl/>
          <w:lang w:bidi="ar-SA"/>
        </w:rPr>
        <w:t>﴿</w:t>
      </w:r>
      <w:r w:rsidRPr="00B15A07">
        <w:rPr>
          <w:rStyle w:val="Char6"/>
          <w:rtl/>
          <w:lang w:bidi="ar-SA"/>
        </w:rPr>
        <w:t>فَصَكَّتۡ وَجۡهَهَا</w:t>
      </w:r>
      <w:r w:rsidRPr="007535F8">
        <w:rPr>
          <w:rFonts w:ascii="Traditional Arabic" w:hAnsi="Traditional Arabic" w:cs="Traditional Arabic"/>
          <w:rtl/>
          <w:lang w:bidi="ar-SA"/>
        </w:rPr>
        <w:t>﴾</w:t>
      </w:r>
      <w:r w:rsidRPr="001D0371">
        <w:rPr>
          <w:rtl/>
          <w:lang w:bidi="ar-SA"/>
        </w:rPr>
        <w:t xml:space="preserve"> او په لاسونو مخ وهي ولې بالاخره دغه ځوی باید د الله</w:t>
      </w:r>
      <w:r w:rsidR="00065F28" w:rsidRPr="00065F28">
        <w:rPr>
          <w:rFonts w:cs="CTraditional Arabic"/>
          <w:rtl/>
          <w:lang w:bidi="ar-SA"/>
        </w:rPr>
        <w:t xml:space="preserve">أ </w:t>
      </w:r>
      <w:r w:rsidRPr="001D0371">
        <w:rPr>
          <w:rtl/>
          <w:lang w:bidi="ar-SA"/>
        </w:rPr>
        <w:t>په حکم قربانی کړي هغه قربانی نیولی اود قربانۍ ځای ته یې بیایي... قرباني څه شی ده</w:t>
      </w:r>
      <w:r w:rsidR="004967B0">
        <w:rPr>
          <w:rtl/>
          <w:lang w:bidi="ar-SA"/>
        </w:rPr>
        <w:t xml:space="preserve">، </w:t>
      </w:r>
      <w:r w:rsidRPr="001D0371">
        <w:rPr>
          <w:rtl/>
          <w:lang w:bidi="ar-SA"/>
        </w:rPr>
        <w:t>هماغه د زړه ټوټه ځوی... دغلته ده چې الله</w:t>
      </w:r>
      <w:r w:rsidR="00065F28" w:rsidRPr="00065F28">
        <w:rPr>
          <w:rFonts w:cs="CTraditional Arabic"/>
          <w:rtl/>
          <w:lang w:bidi="ar-SA"/>
        </w:rPr>
        <w:t xml:space="preserve">أ </w:t>
      </w:r>
      <w:r w:rsidRPr="001D0371">
        <w:rPr>
          <w:rtl/>
          <w:lang w:bidi="ar-SA"/>
        </w:rPr>
        <w:t>فقط یو امتحان کوي او دغه الهی امتحان د ځورولو لپاره نده بلکې د ازمویلو لپاره ده. او کله چې ابراهیم</w:t>
      </w:r>
      <w:r w:rsidR="00993644" w:rsidRPr="00993644">
        <w:rPr>
          <w:rFonts w:cs="CTraditional Arabic"/>
          <w:rtl/>
          <w:lang w:bidi="ar-SA"/>
        </w:rPr>
        <w:t>÷</w:t>
      </w:r>
      <w:r w:rsidRPr="001D0371">
        <w:rPr>
          <w:rtl/>
          <w:lang w:bidi="ar-SA"/>
        </w:rPr>
        <w:t xml:space="preserve"> په موفقانه ډول سره امتحان ترسره کوي الله</w:t>
      </w:r>
      <w:r w:rsidR="00065F28" w:rsidRPr="00065F28">
        <w:rPr>
          <w:rFonts w:cs="CTraditional Arabic"/>
          <w:rtl/>
          <w:lang w:bidi="ar-SA"/>
        </w:rPr>
        <w:t xml:space="preserve">أ </w:t>
      </w:r>
      <w:r w:rsidRPr="001D0371">
        <w:rPr>
          <w:rtl/>
          <w:lang w:bidi="ar-SA"/>
        </w:rPr>
        <w:t>ورته</w:t>
      </w:r>
      <w:r w:rsidR="004967B0">
        <w:rPr>
          <w:rtl/>
          <w:lang w:bidi="ar-SA"/>
        </w:rPr>
        <w:t xml:space="preserve"> </w:t>
      </w:r>
      <w:r w:rsidRPr="00A81A14">
        <w:rPr>
          <w:rStyle w:val="Char4"/>
          <w:rtl/>
          <w:lang w:bidi="ar-SA"/>
        </w:rPr>
        <w:t>«ذبح عظیم»</w:t>
      </w:r>
      <w:r w:rsidRPr="001D0371">
        <w:rPr>
          <w:rtl/>
          <w:lang w:bidi="ar-SA"/>
        </w:rPr>
        <w:t xml:space="preserve"> لویه قربانی تحفه کوي او</w:t>
      </w:r>
      <w:r>
        <w:rPr>
          <w:rtl/>
          <w:lang w:bidi="ar-SA"/>
        </w:rPr>
        <w:t xml:space="preserve"> </w:t>
      </w:r>
      <w:r w:rsidRPr="007535F8">
        <w:rPr>
          <w:rFonts w:ascii="Traditional Arabic" w:hAnsi="Traditional Arabic" w:cs="Traditional Arabic"/>
          <w:rtl/>
          <w:lang w:bidi="ar-SA"/>
        </w:rPr>
        <w:t>﴿</w:t>
      </w:r>
      <w:r w:rsidRPr="00B15A07">
        <w:rPr>
          <w:rStyle w:val="Char6"/>
          <w:rtl/>
          <w:lang w:bidi="ar-SA"/>
        </w:rPr>
        <w:t>فَدَيۡنَٰهُ بِذِبۡحٍ عَظِيمٖ ١٠٧</w:t>
      </w:r>
      <w:r w:rsidRPr="007535F8">
        <w:rPr>
          <w:rFonts w:ascii="Traditional Arabic" w:hAnsi="Traditional Arabic" w:cs="Traditional Arabic"/>
          <w:rtl/>
          <w:lang w:bidi="ar-SA"/>
        </w:rPr>
        <w:t>﴾</w:t>
      </w:r>
      <w:r w:rsidRPr="001D0371">
        <w:rPr>
          <w:rtl/>
          <w:lang w:bidi="ar-SA"/>
        </w:rPr>
        <w:t xml:space="preserve"> وایي... او ځوی یې د چړې لاندې ساتی</w:t>
      </w:r>
      <w:r w:rsidR="004967B0">
        <w:rPr>
          <w:rtl/>
          <w:lang w:bidi="ar-SA"/>
        </w:rPr>
        <w:t xml:space="preserve">، </w:t>
      </w:r>
      <w:r w:rsidRPr="001D0371">
        <w:rPr>
          <w:rtl/>
          <w:lang w:bidi="ar-SA"/>
        </w:rPr>
        <w:t>الله</w:t>
      </w:r>
      <w:r w:rsidR="00065F28" w:rsidRPr="00065F28">
        <w:rPr>
          <w:rFonts w:cs="CTraditional Arabic"/>
          <w:rtl/>
          <w:lang w:bidi="ar-SA"/>
        </w:rPr>
        <w:t xml:space="preserve">أ </w:t>
      </w:r>
      <w:r w:rsidRPr="001D0371">
        <w:rPr>
          <w:rtl/>
          <w:lang w:bidi="ar-SA"/>
        </w:rPr>
        <w:t>ابراهیم ته وایي چې پریکړه</w:t>
      </w:r>
      <w:r w:rsidR="004967B0">
        <w:rPr>
          <w:rtl/>
          <w:lang w:bidi="ar-SA"/>
        </w:rPr>
        <w:t xml:space="preserve">، </w:t>
      </w:r>
      <w:r w:rsidRPr="001D0371">
        <w:rPr>
          <w:rtl/>
          <w:lang w:bidi="ar-SA"/>
        </w:rPr>
        <w:t>او چړې ته وایي مه پریکوه.</w:t>
      </w:r>
    </w:p>
    <w:p w:rsidR="00E91E8B" w:rsidRPr="001D0371" w:rsidRDefault="00E91E8B" w:rsidP="00E91E8B">
      <w:pPr>
        <w:pStyle w:val="a6"/>
        <w:rPr>
          <w:rtl/>
          <w:lang w:bidi="ar-SA"/>
        </w:rPr>
      </w:pPr>
      <w:r w:rsidRPr="001D0371">
        <w:rPr>
          <w:rtl/>
          <w:lang w:bidi="ar-SA"/>
        </w:rPr>
        <w:t>اوس هم مسلمان له ابراهیم</w:t>
      </w:r>
      <w:r w:rsidR="00993644" w:rsidRPr="00993644">
        <w:rPr>
          <w:rFonts w:cs="CTraditional Arabic"/>
          <w:rtl/>
          <w:lang w:bidi="ar-SA"/>
        </w:rPr>
        <w:t>÷</w:t>
      </w:r>
      <w:r w:rsidRPr="001D0371">
        <w:rPr>
          <w:rtl/>
          <w:lang w:bidi="ar-SA"/>
        </w:rPr>
        <w:t xml:space="preserve"> څخه درس اخلي او قربانی کوي ولې یوه قرباني</w:t>
      </w:r>
      <w:r w:rsidR="004967B0">
        <w:rPr>
          <w:rtl/>
          <w:lang w:bidi="ar-SA"/>
        </w:rPr>
        <w:t xml:space="preserve">، </w:t>
      </w:r>
      <w:r w:rsidRPr="001D0371">
        <w:rPr>
          <w:rtl/>
          <w:lang w:bidi="ar-SA"/>
        </w:rPr>
        <w:t>نه بلکې دوه باید وکړي</w:t>
      </w:r>
      <w:r w:rsidR="004967B0">
        <w:rPr>
          <w:rtl/>
          <w:lang w:bidi="ar-SA"/>
        </w:rPr>
        <w:t xml:space="preserve">، </w:t>
      </w:r>
      <w:r w:rsidRPr="001D0371">
        <w:rPr>
          <w:rtl/>
          <w:lang w:bidi="ar-SA"/>
        </w:rPr>
        <w:t>دیو حیوان قربانی ترڅو د ابراهیم</w:t>
      </w:r>
      <w:r w:rsidR="00993644" w:rsidRPr="00993644">
        <w:rPr>
          <w:rFonts w:cs="CTraditional Arabic"/>
          <w:rtl/>
          <w:lang w:bidi="ar-SA"/>
        </w:rPr>
        <w:t>÷</w:t>
      </w:r>
      <w:r w:rsidRPr="001D0371">
        <w:rPr>
          <w:rtl/>
          <w:lang w:bidi="ar-SA"/>
        </w:rPr>
        <w:t xml:space="preserve"> سنت را ژوندي کړي</w:t>
      </w:r>
      <w:r w:rsidR="004967B0">
        <w:rPr>
          <w:rtl/>
          <w:lang w:bidi="ar-SA"/>
        </w:rPr>
        <w:t xml:space="preserve">، </w:t>
      </w:r>
      <w:r w:rsidRPr="001D0371">
        <w:rPr>
          <w:rtl/>
          <w:lang w:bidi="ar-SA"/>
        </w:rPr>
        <w:t>د الله د مخلصو بندګانو یاد را تازه کړي دهغوی له سیرت څخه استفاده وکړي ځان قربانۍ ته اماده کړي او د الله</w:t>
      </w:r>
      <w:r w:rsidR="00065F28" w:rsidRPr="00065F28">
        <w:rPr>
          <w:rFonts w:cs="CTraditional Arabic"/>
          <w:rtl/>
          <w:lang w:bidi="ar-SA"/>
        </w:rPr>
        <w:t xml:space="preserve">أ </w:t>
      </w:r>
      <w:r w:rsidRPr="001D0371">
        <w:rPr>
          <w:rtl/>
          <w:lang w:bidi="ar-SA"/>
        </w:rPr>
        <w:t>د رضا لپاره مال قرباني کړي</w:t>
      </w:r>
      <w:r w:rsidR="004967B0">
        <w:rPr>
          <w:rtl/>
          <w:lang w:bidi="ar-SA"/>
        </w:rPr>
        <w:t xml:space="preserve">، </w:t>
      </w:r>
      <w:r w:rsidRPr="001D0371">
        <w:rPr>
          <w:rtl/>
          <w:lang w:bidi="ar-SA"/>
        </w:rPr>
        <w:t>ولې دویمه قرباني چې له دې قربانۍ څخه مهمتره او با اهمیت تره ده هغه د اسماعیل</w:t>
      </w:r>
      <w:r w:rsidR="00993644" w:rsidRPr="00993644">
        <w:rPr>
          <w:rFonts w:cs="CTraditional Arabic"/>
          <w:rtl/>
          <w:lang w:bidi="ar-SA"/>
        </w:rPr>
        <w:t>÷</w:t>
      </w:r>
      <w:r w:rsidRPr="001D0371">
        <w:rPr>
          <w:rtl/>
          <w:lang w:bidi="ar-SA"/>
        </w:rPr>
        <w:t xml:space="preserve"> قصه کې لولو.</w:t>
      </w:r>
    </w:p>
    <w:p w:rsidR="00E91E8B" w:rsidRPr="001D0371" w:rsidRDefault="00E91E8B" w:rsidP="008A2A8E">
      <w:pPr>
        <w:pStyle w:val="af3"/>
        <w:rPr>
          <w:rtl/>
          <w:lang w:bidi="ar-SA"/>
        </w:rPr>
      </w:pPr>
      <w:bookmarkStart w:id="1083" w:name="_Toc390893663"/>
      <w:bookmarkStart w:id="1084" w:name="_Toc456862086"/>
      <w:bookmarkStart w:id="1085" w:name="_Toc456867524"/>
      <w:r w:rsidRPr="001D0371">
        <w:rPr>
          <w:rtl/>
          <w:lang w:bidi="ar-SA"/>
        </w:rPr>
        <w:t>د: قربانی د اسماعیل</w:t>
      </w:r>
      <w:r w:rsidR="000A3049" w:rsidRPr="008A2A8E">
        <w:rPr>
          <w:rFonts w:cs="CTraditional Arabic"/>
          <w:b w:val="0"/>
          <w:bCs w:val="0"/>
          <w:rtl/>
          <w:lang w:bidi="ar-SA"/>
        </w:rPr>
        <w:t>÷</w:t>
      </w:r>
      <w:r w:rsidRPr="001D0371">
        <w:rPr>
          <w:rtl/>
          <w:lang w:bidi="ar-SA"/>
        </w:rPr>
        <w:t xml:space="preserve"> یاد</w:t>
      </w:r>
      <w:r w:rsidR="004967B0">
        <w:rPr>
          <w:rtl/>
          <w:lang w:bidi="ar-SA"/>
        </w:rPr>
        <w:t xml:space="preserve">، </w:t>
      </w:r>
      <w:r w:rsidRPr="001D0371">
        <w:rPr>
          <w:rtl/>
          <w:lang w:bidi="ar-SA"/>
        </w:rPr>
        <w:t>یاد قرباني شوي (نفس) قربانی کیدل</w:t>
      </w:r>
      <w:bookmarkEnd w:id="1083"/>
      <w:bookmarkEnd w:id="1084"/>
      <w:bookmarkEnd w:id="1085"/>
    </w:p>
    <w:p w:rsidR="00E91E8B" w:rsidRPr="001D0371" w:rsidRDefault="00E91E8B" w:rsidP="000A3049">
      <w:pPr>
        <w:pStyle w:val="a6"/>
        <w:rPr>
          <w:rtl/>
          <w:lang w:bidi="ar-SA"/>
        </w:rPr>
      </w:pPr>
      <w:r w:rsidRPr="001D0371">
        <w:rPr>
          <w:rtl/>
          <w:lang w:bidi="ar-SA"/>
        </w:rPr>
        <w:t>د اسماعیل</w:t>
      </w:r>
      <w:r w:rsidR="00993644" w:rsidRPr="00993644">
        <w:rPr>
          <w:rFonts w:cs="CTraditional Arabic"/>
          <w:rtl/>
          <w:lang w:bidi="ar-SA"/>
        </w:rPr>
        <w:t>÷</w:t>
      </w:r>
      <w:r w:rsidRPr="001D0371">
        <w:rPr>
          <w:rtl/>
          <w:lang w:bidi="ar-SA"/>
        </w:rPr>
        <w:t xml:space="preserve"> قربانی د الله</w:t>
      </w:r>
      <w:r w:rsidR="000A3049">
        <w:rPr>
          <w:rFonts w:cs="CTraditional Arabic"/>
          <w:rtl/>
          <w:lang w:bidi="ar-SA"/>
        </w:rPr>
        <w:t>أ</w:t>
      </w:r>
      <w:r w:rsidRPr="001D0371">
        <w:rPr>
          <w:rtl/>
          <w:lang w:bidi="ar-SA"/>
        </w:rPr>
        <w:t xml:space="preserve"> لپاره د ځای د قربانۍ د تقدیمولو درس دی</w:t>
      </w:r>
      <w:r w:rsidR="004967B0">
        <w:rPr>
          <w:rtl/>
          <w:lang w:bidi="ar-SA"/>
        </w:rPr>
        <w:t xml:space="preserve">، </w:t>
      </w:r>
      <w:r w:rsidRPr="001D0371">
        <w:rPr>
          <w:rtl/>
          <w:lang w:bidi="ar-SA"/>
        </w:rPr>
        <w:t>او قربانۍ ته اماده ګی د پروردګار د طاعت حقیقی مفهوم پیژندلو لپاره درس دي. اوس مسلمانان له دې درس څخه استفاده کوي او هڅه او کوشش کوي چې خپل ځانونه الهی احکامو ته تسلیم کړي نفس قربانۍ ته اماده کړي</w:t>
      </w:r>
      <w:r w:rsidR="004967B0">
        <w:rPr>
          <w:rtl/>
          <w:lang w:bidi="ar-SA"/>
        </w:rPr>
        <w:t xml:space="preserve">، </w:t>
      </w:r>
      <w:r w:rsidRPr="001D0371">
        <w:rPr>
          <w:rtl/>
          <w:lang w:bidi="ar-SA"/>
        </w:rPr>
        <w:t>دښمنیانې یو خوا ته کوي او زړونه د نورو د منلو لپاره خالص کوي</w:t>
      </w:r>
      <w:r w:rsidR="004967B0">
        <w:rPr>
          <w:rtl/>
          <w:lang w:bidi="ar-SA"/>
        </w:rPr>
        <w:t xml:space="preserve">، </w:t>
      </w:r>
      <w:r w:rsidRPr="001D0371">
        <w:rPr>
          <w:rtl/>
          <w:lang w:bidi="ar-SA"/>
        </w:rPr>
        <w:t>هغه چې دغه ورځ کې خپل ځانونه د الهی دربار څخه قربانوي چا سره چې عداوت لري او یا هم چا سره زړه بدی لري دوباره ورګرځی ولې د نفس زیاته قرباني هغه وخت ده چې انسان دغه ورځ د هغه چا خوا ته لاړ شي چې پوهیږي هغه دده په حق کې ظلم کړي دی. او حقیقتا ورڅخه خفه ده</w:t>
      </w:r>
      <w:r w:rsidR="004967B0">
        <w:rPr>
          <w:rtl/>
          <w:lang w:bidi="ar-SA"/>
        </w:rPr>
        <w:t xml:space="preserve">، </w:t>
      </w:r>
      <w:r w:rsidRPr="001D0371">
        <w:rPr>
          <w:rtl/>
          <w:lang w:bidi="ar-SA"/>
        </w:rPr>
        <w:t>ولی د الله</w:t>
      </w:r>
      <w:r w:rsidR="00065F28" w:rsidRPr="00065F28">
        <w:rPr>
          <w:rFonts w:cs="CTraditional Arabic"/>
          <w:rtl/>
          <w:lang w:bidi="ar-SA"/>
        </w:rPr>
        <w:t xml:space="preserve">أ </w:t>
      </w:r>
      <w:r w:rsidRPr="001D0371">
        <w:rPr>
          <w:rtl/>
          <w:lang w:bidi="ar-SA"/>
        </w:rPr>
        <w:t>د رضایت لپاره خپله سینه خلاصوی</w:t>
      </w:r>
      <w:r w:rsidR="004967B0">
        <w:rPr>
          <w:rtl/>
          <w:lang w:bidi="ar-SA"/>
        </w:rPr>
        <w:t xml:space="preserve">، </w:t>
      </w:r>
      <w:r w:rsidRPr="001D0371">
        <w:rPr>
          <w:rtl/>
          <w:lang w:bidi="ar-SA"/>
        </w:rPr>
        <w:t>... او اسماعیل غوندی شیطان خوار او ذلیل کوي. شیطانی وسوسې د الله</w:t>
      </w:r>
      <w:r w:rsidR="00065F28" w:rsidRPr="00065F28">
        <w:rPr>
          <w:rFonts w:cs="CTraditional Arabic"/>
          <w:rtl/>
          <w:lang w:bidi="ar-SA"/>
        </w:rPr>
        <w:t xml:space="preserve">أ </w:t>
      </w:r>
      <w:r w:rsidRPr="001D0371">
        <w:rPr>
          <w:rtl/>
          <w:lang w:bidi="ar-SA"/>
        </w:rPr>
        <w:t>په یاد سره لرې کوي</w:t>
      </w:r>
      <w:r w:rsidR="004967B0">
        <w:rPr>
          <w:rtl/>
          <w:lang w:bidi="ar-SA"/>
        </w:rPr>
        <w:t xml:space="preserve">، </w:t>
      </w:r>
      <w:r w:rsidRPr="001D0371">
        <w:rPr>
          <w:rtl/>
          <w:lang w:bidi="ar-SA"/>
        </w:rPr>
        <w:t>او فقط د الله</w:t>
      </w:r>
      <w:r w:rsidR="00065F28" w:rsidRPr="00065F28">
        <w:rPr>
          <w:rFonts w:cs="CTraditional Arabic"/>
          <w:rtl/>
          <w:lang w:bidi="ar-SA"/>
        </w:rPr>
        <w:t xml:space="preserve">أ </w:t>
      </w:r>
      <w:r w:rsidRPr="001D0371">
        <w:rPr>
          <w:rtl/>
          <w:lang w:bidi="ar-SA"/>
        </w:rPr>
        <w:t>د رضایت لپاره د هغه شخص دروازې ته ځي. او ځان د اسماعیل او د اسماعیل د لارویانو همسفر او همقطار جوړوی.</w:t>
      </w:r>
    </w:p>
    <w:p w:rsidR="00E91E8B" w:rsidRPr="001D0371" w:rsidRDefault="00E91E8B" w:rsidP="008A2A8E">
      <w:pPr>
        <w:pStyle w:val="af3"/>
        <w:rPr>
          <w:rtl/>
          <w:lang w:bidi="ar-SA"/>
        </w:rPr>
      </w:pPr>
      <w:bookmarkStart w:id="1086" w:name="_Toc390893664"/>
      <w:bookmarkStart w:id="1087" w:name="_Toc456862087"/>
      <w:bookmarkStart w:id="1088" w:name="_Toc456867525"/>
      <w:r w:rsidRPr="001D0371">
        <w:rPr>
          <w:rtl/>
          <w:lang w:bidi="ar-SA"/>
        </w:rPr>
        <w:t>هـ: قربانی د ابن الذبیحتین یاد</w:t>
      </w:r>
      <w:bookmarkEnd w:id="1086"/>
      <w:bookmarkEnd w:id="1087"/>
      <w:bookmarkEnd w:id="1088"/>
    </w:p>
    <w:p w:rsidR="00E91E8B" w:rsidRPr="00B15A07" w:rsidRDefault="00E91E8B" w:rsidP="00304926">
      <w:pPr>
        <w:pStyle w:val="a6"/>
        <w:rPr>
          <w:rStyle w:val="Char6"/>
          <w:rtl/>
          <w:lang w:bidi="ar-SA"/>
        </w:rPr>
      </w:pPr>
      <w:r w:rsidRPr="001D0371">
        <w:rPr>
          <w:rtl/>
          <w:lang w:bidi="ar-SA"/>
        </w:rPr>
        <w:t>کله چې حاجیان بیت الله شریف ته ځي او له هغوی سره ټول مسلمانان د قربانۍ ځای ته ځي او یو څاروی د یو الله</w:t>
      </w:r>
      <w:r w:rsidR="00065F28" w:rsidRPr="00065F28">
        <w:rPr>
          <w:rFonts w:cs="CTraditional Arabic"/>
          <w:rtl/>
          <w:lang w:bidi="ar-SA"/>
        </w:rPr>
        <w:t xml:space="preserve">أ </w:t>
      </w:r>
      <w:r w:rsidRPr="001D0371">
        <w:rPr>
          <w:rtl/>
          <w:lang w:bidi="ar-SA"/>
        </w:rPr>
        <w:t>د رضایت لپاره وړاندې کوي په حقیقت کې هماغه ابراهیمی سنت په یاد راولي چې قهرمانانه حاضرشو ترڅو خپل ځوی الهی دربار ته قرباني کړي. هغه د الله</w:t>
      </w:r>
      <w:r w:rsidR="00065F28" w:rsidRPr="00065F28">
        <w:rPr>
          <w:rFonts w:cs="CTraditional Arabic"/>
          <w:rtl/>
          <w:lang w:bidi="ar-SA"/>
        </w:rPr>
        <w:t xml:space="preserve">أ </w:t>
      </w:r>
      <w:r w:rsidRPr="001D0371">
        <w:rPr>
          <w:rtl/>
          <w:lang w:bidi="ar-SA"/>
        </w:rPr>
        <w:t>پیژندني درس داسې عاشقانه په عملی ډول سره تطبیقوي چې د الله</w:t>
      </w:r>
      <w:r w:rsidR="00065F28" w:rsidRPr="00065F28">
        <w:rPr>
          <w:rFonts w:cs="CTraditional Arabic"/>
          <w:rtl/>
          <w:lang w:bidi="ar-SA"/>
        </w:rPr>
        <w:t xml:space="preserve">أ </w:t>
      </w:r>
      <w:r w:rsidRPr="001D0371">
        <w:rPr>
          <w:rtl/>
          <w:lang w:bidi="ar-SA"/>
        </w:rPr>
        <w:t>محبت ته د ځوی پر محبت باندې ترجیح ورکوي اماده کیږي هغه راوړی او د الله</w:t>
      </w:r>
      <w:r w:rsidR="00065F28" w:rsidRPr="00065F28">
        <w:rPr>
          <w:rFonts w:cs="CTraditional Arabic"/>
          <w:rtl/>
          <w:lang w:bidi="ar-SA"/>
        </w:rPr>
        <w:t xml:space="preserve">أ </w:t>
      </w:r>
      <w:r w:rsidRPr="001D0371">
        <w:rPr>
          <w:rtl/>
          <w:lang w:bidi="ar-SA"/>
        </w:rPr>
        <w:t>لاره کې یې قربانوي او په همدې شکل قهرمانی یواځې ابراهیم</w:t>
      </w:r>
      <w:r w:rsidR="00993644" w:rsidRPr="00993644">
        <w:rPr>
          <w:rFonts w:cs="CTraditional Arabic"/>
          <w:rtl/>
          <w:lang w:bidi="ar-SA"/>
        </w:rPr>
        <w:t>÷</w:t>
      </w:r>
      <w:r w:rsidRPr="001D0371">
        <w:rPr>
          <w:rtl/>
          <w:lang w:bidi="ar-SA"/>
        </w:rPr>
        <w:t xml:space="preserve"> پورې نه منحصریږي بلکې دی حالت کې د اسماعیل قهرمانی د هغه با ایمانه او با احساسه ماشوم هم د حاجیانو په ذهنونو کې ظهور کوي. هغه د اسماعیل په یاد کیږي اسماعیل د شیطانی وسوسو له وجود سره بیا هم... اماده دی چې خپله وینه د الله</w:t>
      </w:r>
      <w:r w:rsidR="00065F28" w:rsidRPr="00065F28">
        <w:rPr>
          <w:rFonts w:cs="CTraditional Arabic"/>
          <w:rtl/>
          <w:lang w:bidi="ar-SA"/>
        </w:rPr>
        <w:t xml:space="preserve">أ </w:t>
      </w:r>
      <w:r w:rsidRPr="001D0371">
        <w:rPr>
          <w:rtl/>
          <w:lang w:bidi="ar-SA"/>
        </w:rPr>
        <w:t>په لاره کې توی کړي... او خپل ژوند له یو ذات څخه قربانی کړي... خپل پلار ته وایي</w:t>
      </w:r>
      <w:r>
        <w:rPr>
          <w:rtl/>
          <w:lang w:bidi="ar-SA"/>
        </w:rPr>
        <w:t xml:space="preserve"> </w:t>
      </w:r>
      <w:r w:rsidRPr="007535F8">
        <w:rPr>
          <w:rFonts w:ascii="Traditional Arabic" w:hAnsi="Traditional Arabic" w:cs="Traditional Arabic"/>
          <w:rtl/>
          <w:lang w:bidi="ar-SA"/>
        </w:rPr>
        <w:t>﴿</w:t>
      </w:r>
      <w:r w:rsidRPr="00B15A07">
        <w:rPr>
          <w:rStyle w:val="Char6"/>
          <w:rtl/>
          <w:lang w:bidi="ar-SA"/>
        </w:rPr>
        <w:t>يَٰٓأَبَتِ ٱفۡعَلۡ مَا تُؤۡمَرُۖ سَتَجِدُنِيٓ إِن شَآءَ ٱللَّهُ مِنَ ٱلصَّٰبِرِينَ ١٠٢</w:t>
      </w:r>
      <w:r w:rsidRPr="007535F8">
        <w:rPr>
          <w:rFonts w:ascii="Traditional Arabic" w:hAnsi="Traditional Arabic" w:cs="Traditional Arabic"/>
          <w:rtl/>
          <w:lang w:bidi="ar-SA"/>
        </w:rPr>
        <w:t>﴾</w:t>
      </w:r>
      <w:r w:rsidRPr="001D0371">
        <w:rPr>
          <w:rtl/>
          <w:lang w:bidi="ar-SA"/>
        </w:rPr>
        <w:t xml:space="preserve"> </w:t>
      </w:r>
      <w:r w:rsidR="00304926" w:rsidRPr="00304926">
        <w:rPr>
          <w:rStyle w:val="Char7"/>
          <w:rtl/>
          <w:lang w:bidi="ar-SA"/>
        </w:rPr>
        <w:t>«</w:t>
      </w:r>
      <w:r w:rsidRPr="00304926">
        <w:rPr>
          <w:rStyle w:val="Char7"/>
          <w:rtl/>
          <w:lang w:bidi="ar-SA"/>
        </w:rPr>
        <w:t>ای پلاره چې څه درته امر کیږي همغسې وکړه ان شا‌ء الله ما به له صبر کوونکو څخه ومومې</w:t>
      </w:r>
      <w:r w:rsidR="00304926" w:rsidRPr="00304926">
        <w:rPr>
          <w:rStyle w:val="Char7"/>
          <w:rtl/>
          <w:lang w:bidi="ar-SA"/>
        </w:rPr>
        <w:t>»</w:t>
      </w:r>
      <w:r w:rsidRPr="001D0371">
        <w:rPr>
          <w:rtl/>
          <w:lang w:bidi="ar-SA"/>
        </w:rPr>
        <w:t xml:space="preserve">. په </w:t>
      </w:r>
      <w:r w:rsidR="00304926">
        <w:rPr>
          <w:rtl/>
          <w:lang w:bidi="ar-SA"/>
        </w:rPr>
        <w:t>آ</w:t>
      </w:r>
      <w:r w:rsidRPr="001D0371">
        <w:rPr>
          <w:rtl/>
          <w:lang w:bidi="ar-SA"/>
        </w:rPr>
        <w:t>یت شریف کې د اسماعیل فضیلت بیان شوی دی</w:t>
      </w:r>
      <w:r w:rsidR="004967B0">
        <w:rPr>
          <w:rtl/>
          <w:lang w:bidi="ar-SA"/>
        </w:rPr>
        <w:t xml:space="preserve">، </w:t>
      </w:r>
      <w:r w:rsidRPr="001D0371">
        <w:rPr>
          <w:rtl/>
          <w:lang w:bidi="ar-SA"/>
        </w:rPr>
        <w:t>هغه پلار ته نه وایي چې څه غواړې هغه وکړه بلکې ورته وایي هر څه چې درته امر شوی هغه وکړه</w:t>
      </w:r>
      <w:r w:rsidR="004967B0">
        <w:rPr>
          <w:rtl/>
          <w:lang w:bidi="ar-SA"/>
        </w:rPr>
        <w:t xml:space="preserve">، </w:t>
      </w:r>
      <w:r w:rsidRPr="001D0371">
        <w:rPr>
          <w:rtl/>
          <w:lang w:bidi="ar-SA"/>
        </w:rPr>
        <w:t>ځکه دی د یو الله</w:t>
      </w:r>
      <w:r w:rsidR="00065F28" w:rsidRPr="00065F28">
        <w:rPr>
          <w:rFonts w:cs="CTraditional Arabic"/>
          <w:rtl/>
          <w:lang w:bidi="ar-SA"/>
        </w:rPr>
        <w:t xml:space="preserve">أ </w:t>
      </w:r>
      <w:r w:rsidRPr="001D0371">
        <w:rPr>
          <w:rtl/>
          <w:lang w:bidi="ar-SA"/>
        </w:rPr>
        <w:t>حکم ته تسلیم دی.</w:t>
      </w:r>
    </w:p>
    <w:p w:rsidR="00E91E8B" w:rsidRPr="001D0371" w:rsidRDefault="00E91E8B" w:rsidP="00E91E8B">
      <w:pPr>
        <w:pStyle w:val="a6"/>
        <w:rPr>
          <w:rtl/>
          <w:lang w:bidi="ar-SA"/>
        </w:rPr>
      </w:pPr>
      <w:r w:rsidRPr="001D0371">
        <w:rPr>
          <w:rtl/>
          <w:lang w:bidi="ar-SA"/>
        </w:rPr>
        <w:t>او پوهیږي چې موحد پلار یې داسې کار نکوي چې هغه کې ظلم وي</w:t>
      </w:r>
      <w:r w:rsidR="004967B0">
        <w:rPr>
          <w:rtl/>
          <w:lang w:bidi="ar-SA"/>
        </w:rPr>
        <w:t xml:space="preserve">، </w:t>
      </w:r>
      <w:r w:rsidRPr="001D0371">
        <w:rPr>
          <w:rtl/>
          <w:lang w:bidi="ar-SA"/>
        </w:rPr>
        <w:t>بلکې د هغه هر قدم د الهی ارشاداتو عملی تطبیق دی... ځوی ته وایي: ماته فرمان راغلی دی ترڅو تا الهی دربار ته قربانی کړم</w:t>
      </w:r>
      <w:r w:rsidR="004967B0">
        <w:rPr>
          <w:rtl/>
          <w:lang w:bidi="ar-SA"/>
        </w:rPr>
        <w:t xml:space="preserve">، </w:t>
      </w:r>
      <w:r w:rsidRPr="001D0371">
        <w:rPr>
          <w:rtl/>
          <w:lang w:bidi="ar-SA"/>
        </w:rPr>
        <w:t>او ځوی هم دغې قربانۍ ته اماده دی. پلار ته وایي چې هر څه امر درته شوی دی هغه وکړه</w:t>
      </w:r>
      <w:r w:rsidR="004967B0">
        <w:rPr>
          <w:rtl/>
          <w:lang w:bidi="ar-SA"/>
        </w:rPr>
        <w:t xml:space="preserve">، </w:t>
      </w:r>
      <w:r w:rsidRPr="001D0371">
        <w:rPr>
          <w:rtl/>
          <w:lang w:bidi="ar-SA"/>
        </w:rPr>
        <w:t>او ما به صابر ووینې او پدې ډول سره پلار او ځوی دواړه له الهی امتحان څخه ووځي او یو پسه ورته له جنت څخه د قربانۍ لپاره استول کیږي. او کله چې مسلمانان قرباني کوي تصمیم لري او تصمیم نیسی چې کله هم د الله</w:t>
      </w:r>
      <w:r w:rsidR="00065F28" w:rsidRPr="00065F28">
        <w:rPr>
          <w:rFonts w:cs="CTraditional Arabic"/>
          <w:rtl/>
          <w:lang w:bidi="ar-SA"/>
        </w:rPr>
        <w:t xml:space="preserve">أ </w:t>
      </w:r>
      <w:r w:rsidRPr="001D0371">
        <w:rPr>
          <w:rtl/>
          <w:lang w:bidi="ar-SA"/>
        </w:rPr>
        <w:t>لاره کې د دوی د ځامنو تقدیمول مطلوب وي نودوی به له هغه څخه دریغ ونکړي. او کله که خپله هم د ضرورت پر وخت الهی قربانی ځای ته ویوړل شي... حاضر دي... ځکه دوی د حج پر وخت درس اخلي چې څرنګه یو نوی ځوان اماده کیږي چې خپل ځان د الله</w:t>
      </w:r>
      <w:r w:rsidR="00065F28" w:rsidRPr="00065F28">
        <w:rPr>
          <w:rFonts w:cs="CTraditional Arabic"/>
          <w:rtl/>
          <w:lang w:bidi="ar-SA"/>
        </w:rPr>
        <w:t xml:space="preserve">أ </w:t>
      </w:r>
      <w:r w:rsidRPr="001D0371">
        <w:rPr>
          <w:rtl/>
          <w:lang w:bidi="ar-SA"/>
        </w:rPr>
        <w:t>لاره کې قرباني کړي</w:t>
      </w:r>
      <w:r w:rsidR="004967B0">
        <w:rPr>
          <w:rtl/>
          <w:lang w:bidi="ar-SA"/>
        </w:rPr>
        <w:t xml:space="preserve">، </w:t>
      </w:r>
      <w:r w:rsidRPr="001D0371">
        <w:rPr>
          <w:rtl/>
          <w:lang w:bidi="ar-SA"/>
        </w:rPr>
        <w:t>دوی هماغلته هماغه خاطره یو ځل بیا تازه کوي او دوی هلته د حیوان د ذبح کولو پر وخت... د هغه ځوی او پلار په یاد کیږي چې هر یو... د توحید او فداکارۍ درسونه پری ایښي دي... دلته ده چې حاجی د قربانۍ په تقدیم... له خپل الله</w:t>
      </w:r>
      <w:r w:rsidR="00065F28" w:rsidRPr="00065F28">
        <w:rPr>
          <w:rFonts w:cs="CTraditional Arabic"/>
          <w:rtl/>
          <w:lang w:bidi="ar-SA"/>
        </w:rPr>
        <w:t xml:space="preserve">أ </w:t>
      </w:r>
      <w:r w:rsidRPr="001D0371">
        <w:rPr>
          <w:rtl/>
          <w:lang w:bidi="ar-SA"/>
        </w:rPr>
        <w:t>سره نوی عهد تړي. چې هغه لکه اسماعیل غوندې هره لحظه قربانۍ ته اماده ده هغه لکه ابراهیم غوندې الهی محبت د ځوی پر محبت مخکې ګڼي... او هر چیرته چې الهی محبت مطرح شي... ټول محبتونه هیروي... او د یو رب په یاد به له هر څه څخه تیریږي.</w:t>
      </w:r>
    </w:p>
    <w:p w:rsidR="00E91E8B" w:rsidRPr="001D0371" w:rsidRDefault="00E91E8B" w:rsidP="00304926">
      <w:pPr>
        <w:pStyle w:val="a9"/>
        <w:rPr>
          <w:rtl/>
          <w:lang w:bidi="ar-SA"/>
        </w:rPr>
      </w:pPr>
      <w:bookmarkStart w:id="1089" w:name="_Toc390893665"/>
      <w:bookmarkStart w:id="1090" w:name="_Toc456862088"/>
      <w:bookmarkStart w:id="1091" w:name="_Toc456867526"/>
      <w:r w:rsidRPr="001D0371">
        <w:rPr>
          <w:rtl/>
          <w:lang w:bidi="ar-SA"/>
        </w:rPr>
        <w:t>۴- د ابراهیم</w:t>
      </w:r>
      <w:r w:rsidR="00304926" w:rsidRPr="00304926">
        <w:rPr>
          <w:rFonts w:cs="CTraditional Arabic"/>
          <w:b w:val="0"/>
          <w:bCs w:val="0"/>
          <w:rtl/>
          <w:lang w:bidi="ar-SA"/>
        </w:rPr>
        <w:t>÷</w:t>
      </w:r>
      <w:r w:rsidRPr="001D0371">
        <w:rPr>
          <w:rtl/>
          <w:lang w:bidi="ar-SA"/>
        </w:rPr>
        <w:t xml:space="preserve"> خلیل الله د یاد فلسفه:</w:t>
      </w:r>
      <w:bookmarkEnd w:id="1089"/>
      <w:bookmarkEnd w:id="1090"/>
      <w:bookmarkEnd w:id="1091"/>
    </w:p>
    <w:p w:rsidR="00E91E8B" w:rsidRPr="001D0371" w:rsidRDefault="00E91E8B" w:rsidP="00304926">
      <w:pPr>
        <w:pStyle w:val="a6"/>
        <w:rPr>
          <w:rtl/>
          <w:lang w:bidi="ar-SA"/>
        </w:rPr>
      </w:pPr>
      <w:r w:rsidRPr="001D0371">
        <w:rPr>
          <w:rtl/>
          <w:lang w:bidi="ar-SA"/>
        </w:rPr>
        <w:t>د حج فلسفه کولی شو د حضرت ابراهیم له نوم او د هغه د خاطرو له یاد سره پیل کړو</w:t>
      </w:r>
      <w:r w:rsidR="004967B0">
        <w:rPr>
          <w:rtl/>
          <w:lang w:bidi="ar-SA"/>
        </w:rPr>
        <w:t xml:space="preserve">، </w:t>
      </w:r>
      <w:r w:rsidRPr="001D0371">
        <w:rPr>
          <w:rtl/>
          <w:lang w:bidi="ar-SA"/>
        </w:rPr>
        <w:t>ابراهیم چې د پیغمبرانو پلار یې ګڼي هغه د کعبی بانی</w:t>
      </w:r>
      <w:r w:rsidR="004967B0">
        <w:rPr>
          <w:rtl/>
          <w:lang w:bidi="ar-SA"/>
        </w:rPr>
        <w:t xml:space="preserve">، </w:t>
      </w:r>
      <w:r w:rsidRPr="001D0371">
        <w:rPr>
          <w:rtl/>
          <w:lang w:bidi="ar-SA"/>
        </w:rPr>
        <w:t>هغه لومړی قرباني کوونکی</w:t>
      </w:r>
      <w:r w:rsidR="004967B0">
        <w:rPr>
          <w:rtl/>
          <w:lang w:bidi="ar-SA"/>
        </w:rPr>
        <w:t xml:space="preserve">، </w:t>
      </w:r>
      <w:r w:rsidRPr="001D0371">
        <w:rPr>
          <w:rtl/>
          <w:lang w:bidi="ar-SA"/>
        </w:rPr>
        <w:t>څوک یې قرباني کړ</w:t>
      </w:r>
      <w:r w:rsidR="004967B0">
        <w:rPr>
          <w:rtl/>
          <w:lang w:bidi="ar-SA"/>
        </w:rPr>
        <w:t xml:space="preserve">، </w:t>
      </w:r>
      <w:r w:rsidRPr="001D0371">
        <w:rPr>
          <w:rtl/>
          <w:lang w:bidi="ar-SA"/>
        </w:rPr>
        <w:t>خپل ځوی خپله د ځیګر ټوټه</w:t>
      </w:r>
      <w:r w:rsidR="004967B0">
        <w:rPr>
          <w:rtl/>
          <w:lang w:bidi="ar-SA"/>
        </w:rPr>
        <w:t xml:space="preserve">، </w:t>
      </w:r>
      <w:r w:rsidRPr="001D0371">
        <w:rPr>
          <w:rtl/>
          <w:lang w:bidi="ar-SA"/>
        </w:rPr>
        <w:t xml:space="preserve">په کوم عمر کې؟ </w:t>
      </w:r>
      <w:r w:rsidR="00304926">
        <w:rPr>
          <w:rtl/>
          <w:lang w:bidi="ar-SA"/>
        </w:rPr>
        <w:t>آ</w:t>
      </w:r>
      <w:r w:rsidRPr="001D0371">
        <w:rPr>
          <w:rtl/>
          <w:lang w:bidi="ar-SA"/>
        </w:rPr>
        <w:t>یا داسې عمر کې چې کولی شي نور ځامن دنیا ته راوړي</w:t>
      </w:r>
      <w:r w:rsidR="004967B0">
        <w:rPr>
          <w:rtl/>
          <w:lang w:bidi="ar-SA"/>
        </w:rPr>
        <w:t xml:space="preserve">، </w:t>
      </w:r>
      <w:r w:rsidRPr="001D0371">
        <w:rPr>
          <w:rtl/>
          <w:lang w:bidi="ar-SA"/>
        </w:rPr>
        <w:t>او د یوه ځوی قربانول ساده او آسانه دي</w:t>
      </w:r>
      <w:r w:rsidR="004967B0">
        <w:rPr>
          <w:rtl/>
          <w:lang w:bidi="ar-SA"/>
        </w:rPr>
        <w:t xml:space="preserve">، </w:t>
      </w:r>
      <w:r w:rsidRPr="001D0371">
        <w:rPr>
          <w:rtl/>
          <w:lang w:bidi="ar-SA"/>
        </w:rPr>
        <w:t>او یا دا چې دغه قرباني د زړښت پر وخت وه چې د نورو ځامنو نه بلکې د بل ځوی امید هم نلري... پدې وخت کې دی قربانۍ ته اماده دی ایا د هغه ټول همزولی قربانۍ ته اماده دي؟؟؟ نه بلکې دی هغه وخت قربانۍ ته اماده شو چې ټول د ګمراهۍ او هلاکت په لاره روان ؤ ټول د الله</w:t>
      </w:r>
      <w:r w:rsidR="00065F28" w:rsidRPr="00065F28">
        <w:rPr>
          <w:rFonts w:cs="CTraditional Arabic"/>
          <w:rtl/>
          <w:lang w:bidi="ar-SA"/>
        </w:rPr>
        <w:t xml:space="preserve">أ </w:t>
      </w:r>
      <w:r w:rsidRPr="001D0371">
        <w:rPr>
          <w:rtl/>
          <w:lang w:bidi="ar-SA"/>
        </w:rPr>
        <w:t>او د الله</w:t>
      </w:r>
      <w:r w:rsidR="00065F28" w:rsidRPr="00065F28">
        <w:rPr>
          <w:rFonts w:cs="CTraditional Arabic"/>
          <w:rtl/>
          <w:lang w:bidi="ar-SA"/>
        </w:rPr>
        <w:t xml:space="preserve">أ </w:t>
      </w:r>
      <w:r w:rsidRPr="001D0371">
        <w:rPr>
          <w:rtl/>
          <w:lang w:bidi="ar-SA"/>
        </w:rPr>
        <w:t>ددین په ضد و او ټولې کورنۍ دده له کورنۍ سره مخالفی وي</w:t>
      </w:r>
      <w:r w:rsidR="004967B0">
        <w:rPr>
          <w:rtl/>
          <w:lang w:bidi="ar-SA"/>
        </w:rPr>
        <w:t xml:space="preserve">، </w:t>
      </w:r>
      <w:r w:rsidRPr="001D0371">
        <w:rPr>
          <w:rtl/>
          <w:lang w:bidi="ar-SA"/>
        </w:rPr>
        <w:t>ټولو یو بل ته لاس ورکړي او په ځوانۍ کې یې دی د نمرود اور ته خطا کړ</w:t>
      </w:r>
      <w:r w:rsidR="004967B0">
        <w:rPr>
          <w:rtl/>
          <w:lang w:bidi="ar-SA"/>
        </w:rPr>
        <w:t xml:space="preserve">، </w:t>
      </w:r>
      <w:r w:rsidRPr="001D0371">
        <w:rPr>
          <w:rtl/>
          <w:lang w:bidi="ar-SA"/>
        </w:rPr>
        <w:t>.. هغه دغه د وحشت او تیاری ماحول کې... د ټولنې دغو ټولو ناهنجاریو ته تسلیم نشو</w:t>
      </w:r>
      <w:r w:rsidR="004967B0">
        <w:rPr>
          <w:rtl/>
          <w:lang w:bidi="ar-SA"/>
        </w:rPr>
        <w:t xml:space="preserve">، </w:t>
      </w:r>
      <w:r w:rsidRPr="001D0371">
        <w:rPr>
          <w:rtl/>
          <w:lang w:bidi="ar-SA"/>
        </w:rPr>
        <w:t>او د عصر دفیلسوفانو غوندې یې ځان له جامعې سره همر رنګ نکړ... هغه د ټولنې د فرعونانو په ضد را پاڅید هغه د توحید د عقیدې لپاره له لاس او ژبي کار واخیست... هغه منکر په لاس او ژبه له منځه ویوړل هغه د بت پرستانو بتکدی ته ورغی او د هغوی بتان یې مات کړل</w:t>
      </w:r>
      <w:r w:rsidR="004967B0">
        <w:rPr>
          <w:rtl/>
          <w:lang w:bidi="ar-SA"/>
        </w:rPr>
        <w:t xml:space="preserve">، </w:t>
      </w:r>
      <w:r w:rsidRPr="001D0371">
        <w:rPr>
          <w:rtl/>
          <w:lang w:bidi="ar-SA"/>
        </w:rPr>
        <w:t>او بیا یې د هغوی د قناعت لپاره د مثال او نمونې په ډول د هغوی یو بت پریښود هغه په عملی او پراکتیک ډول سره ټولو ته یو درس ورکړ چې د انسان عقل د انسان پوهه... د انسان برتریت... د انسان عظمت... د انسان کرامت چیرته ځی؟؟؟ کله چې یو مخلوق ته دسجدې سرښکته کړي. کله چې یو بت ته سجده وکړو... نو دهغه په وړاندې مو خپل کرامت له لاسه ورکړ... بیابه نه وایو چې مونږ اشرف المخلوقات یو</w:t>
      </w:r>
      <w:r w:rsidR="004967B0">
        <w:rPr>
          <w:rtl/>
          <w:lang w:bidi="ar-SA"/>
        </w:rPr>
        <w:t xml:space="preserve">، </w:t>
      </w:r>
      <w:r w:rsidRPr="001D0371">
        <w:rPr>
          <w:rtl/>
          <w:lang w:bidi="ar-SA"/>
        </w:rPr>
        <w:t>کله چې یو انسان ته د تسلیم سر خم کړو</w:t>
      </w:r>
      <w:r w:rsidR="004967B0">
        <w:rPr>
          <w:rtl/>
          <w:lang w:bidi="ar-SA"/>
        </w:rPr>
        <w:t xml:space="preserve">، </w:t>
      </w:r>
      <w:r w:rsidRPr="001D0371">
        <w:rPr>
          <w:rtl/>
          <w:lang w:bidi="ar-SA"/>
        </w:rPr>
        <w:t>او د استدعا</w:t>
      </w:r>
      <w:r w:rsidR="004967B0">
        <w:rPr>
          <w:rtl/>
          <w:lang w:bidi="ar-SA"/>
        </w:rPr>
        <w:t xml:space="preserve">، </w:t>
      </w:r>
      <w:r w:rsidRPr="001D0371">
        <w:rPr>
          <w:rtl/>
          <w:lang w:bidi="ar-SA"/>
        </w:rPr>
        <w:t>همکاری</w:t>
      </w:r>
      <w:r w:rsidR="004967B0">
        <w:rPr>
          <w:rtl/>
          <w:lang w:bidi="ar-SA"/>
        </w:rPr>
        <w:t xml:space="preserve">، </w:t>
      </w:r>
      <w:r w:rsidRPr="001D0371">
        <w:rPr>
          <w:rtl/>
          <w:lang w:bidi="ar-SA"/>
        </w:rPr>
        <w:t>مددرسانۍ او مشکل خلاصونۍ ژبه یو انسان ته خلاصه کړه... نو ځانونه مو بایللی دي. خپل شخصیت مو بایللی دی. خپل کرامت مو له لاسه ورکړي دي</w:t>
      </w:r>
      <w:r w:rsidR="004967B0">
        <w:rPr>
          <w:rtl/>
          <w:lang w:bidi="ar-SA"/>
        </w:rPr>
        <w:t xml:space="preserve">، </w:t>
      </w:r>
      <w:r w:rsidRPr="001D0371">
        <w:rPr>
          <w:rtl/>
          <w:lang w:bidi="ar-SA"/>
        </w:rPr>
        <w:t>او خپل ټول کرامت مو له هغه شخص څخه نثار کړي دی. او ځان مو د انسانیت او اشرفیت له دایرې څخه ویستلی او د حیوانیت او ځان غولونې محور او دایرې ته ننوتلی یو ابراهیم د خپل ژوند په سختو او تنګو مرحلو کې... د نمرودی وور منځ کې... د ټولنې د قهر دننه... د انسانی جامعی د بدبختیو په منځ کې بیا هم چاته تسلیم نشو</w:t>
      </w:r>
      <w:r w:rsidR="004967B0">
        <w:rPr>
          <w:rtl/>
          <w:lang w:bidi="ar-SA"/>
        </w:rPr>
        <w:t xml:space="preserve">، </w:t>
      </w:r>
      <w:r w:rsidRPr="001D0371">
        <w:rPr>
          <w:rtl/>
          <w:lang w:bidi="ar-SA"/>
        </w:rPr>
        <w:t>حتی خپل شخصیت یي ملایکو ته ټیټ نکړ او کله چې ملایک ورته راغلل کوم حالت کې؟؟؟ د وور منځ کې... هغه نه پوښتي ایا مرسته غواړي؟؟؟ ضرورت لري؟؟؟ هغه لکه یو موحد... خدای پرست.. خدای پیژندنونکی... معتقد.... وایي: بلې.. ولی تاسې څخه نه</w:t>
      </w:r>
      <w:r w:rsidR="004967B0">
        <w:rPr>
          <w:rtl/>
          <w:lang w:bidi="ar-SA"/>
        </w:rPr>
        <w:t xml:space="preserve">، </w:t>
      </w:r>
      <w:r w:rsidRPr="001D0371">
        <w:rPr>
          <w:rtl/>
          <w:lang w:bidi="ar-SA"/>
        </w:rPr>
        <w:t>بیا لکه جبریل غوندې لوی ملایک هغه ته ورځي او وایي: ای ابراهیمه دی حالت کې څه غواړي؟؟ او څه پیغام لري؟ او څه دې په کار دي. بیا ورته وایي: بلې هر څه ته ضرورت لرم</w:t>
      </w:r>
      <w:r w:rsidR="004967B0">
        <w:rPr>
          <w:rtl/>
          <w:lang w:bidi="ar-SA"/>
        </w:rPr>
        <w:t xml:space="preserve">، </w:t>
      </w:r>
      <w:r w:rsidRPr="001D0371">
        <w:rPr>
          <w:rtl/>
          <w:lang w:bidi="ar-SA"/>
        </w:rPr>
        <w:t>ولې تا څخه نه</w:t>
      </w:r>
      <w:r w:rsidR="004967B0">
        <w:rPr>
          <w:rtl/>
          <w:lang w:bidi="ar-SA"/>
        </w:rPr>
        <w:t xml:space="preserve">، </w:t>
      </w:r>
      <w:r w:rsidRPr="001D0371">
        <w:rPr>
          <w:rtl/>
          <w:lang w:bidi="ar-SA"/>
        </w:rPr>
        <w:t>هغه پوهیږي چې ملایک مخلوق دي</w:t>
      </w:r>
      <w:r w:rsidR="004967B0">
        <w:rPr>
          <w:rtl/>
          <w:lang w:bidi="ar-SA"/>
        </w:rPr>
        <w:t xml:space="preserve">، </w:t>
      </w:r>
      <w:r w:rsidRPr="001D0371">
        <w:rPr>
          <w:rtl/>
          <w:lang w:bidi="ar-SA"/>
        </w:rPr>
        <w:t>بندګان دی او بنده چې څومره هم مشرف او مکرم وي... هر څومره محبوب او مقرب وي... څومره عزت او کرامت والاویي... څومره یې وظیفه لویه وي او اسمانو کې هم وي.. بیا هم بنده دي.</w:t>
      </w:r>
    </w:p>
    <w:p w:rsidR="00E91E8B" w:rsidRPr="00B15A07" w:rsidRDefault="00E91E8B" w:rsidP="00E91E8B">
      <w:pPr>
        <w:pStyle w:val="a6"/>
        <w:rPr>
          <w:rStyle w:val="Char6"/>
          <w:rtl/>
          <w:lang w:bidi="ar-SA"/>
        </w:rPr>
      </w:pPr>
      <w:r w:rsidRPr="001D0371">
        <w:rPr>
          <w:rtl/>
          <w:lang w:bidi="ar-SA"/>
        </w:rPr>
        <w:t>د فزیکی امتحان له تیریدو سره د ابراهیم امتحان ختم شو. هغه بیا هم امتحان ورکوي دا ځل نسبت اولی امتحان ته سختر امتحان... د عقیدې امتحان... د مرستې غوښتنې امتحان... د کومک غوښتنې امتحان... د ایاک نعبد او ایاک نستعین امتحان... ډیر انسانان په سختو فیزیکی امتحاناتو کې کامیابیږي ولی د عقیدې او فکر امتحان کې</w:t>
      </w:r>
      <w:r w:rsidR="004967B0">
        <w:rPr>
          <w:rtl/>
          <w:lang w:bidi="ar-SA"/>
        </w:rPr>
        <w:t xml:space="preserve">، </w:t>
      </w:r>
      <w:r w:rsidRPr="001D0371">
        <w:rPr>
          <w:rtl/>
          <w:lang w:bidi="ar-SA"/>
        </w:rPr>
        <w:t>د الله</w:t>
      </w:r>
      <w:r w:rsidR="00065F28" w:rsidRPr="00065F28">
        <w:rPr>
          <w:rFonts w:cs="CTraditional Arabic"/>
          <w:rtl/>
          <w:lang w:bidi="ar-SA"/>
        </w:rPr>
        <w:t xml:space="preserve">أ </w:t>
      </w:r>
      <w:r w:rsidRPr="001D0371">
        <w:rPr>
          <w:rtl/>
          <w:lang w:bidi="ar-SA"/>
        </w:rPr>
        <w:t>پالنې ا ویو پالنې امتحان کې مغلوبیږي.. د مشکلاتو پر وخت یې پام د شیطانی وینا مطابق.. د یو رب له دربار څخه د ضعیف انسان په لور اوړي.. د مشکلاتو پر وخت یو الله</w:t>
      </w:r>
      <w:r w:rsidR="00065F28" w:rsidRPr="00065F28">
        <w:rPr>
          <w:rFonts w:cs="CTraditional Arabic"/>
          <w:rtl/>
          <w:lang w:bidi="ar-SA"/>
        </w:rPr>
        <w:t xml:space="preserve">أ </w:t>
      </w:r>
      <w:r w:rsidRPr="001D0371">
        <w:rPr>
          <w:rtl/>
          <w:lang w:bidi="ar-SA"/>
        </w:rPr>
        <w:t>هیروي...</w:t>
      </w:r>
      <w:r>
        <w:rPr>
          <w:rtl/>
          <w:lang w:bidi="ar-SA"/>
        </w:rPr>
        <w:t xml:space="preserve"> </w:t>
      </w:r>
      <w:r w:rsidRPr="007535F8">
        <w:rPr>
          <w:rFonts w:ascii="Traditional Arabic" w:hAnsi="Traditional Arabic" w:cs="Traditional Arabic"/>
          <w:rtl/>
          <w:lang w:bidi="ar-SA"/>
        </w:rPr>
        <w:t>﴿</w:t>
      </w:r>
      <w:r w:rsidRPr="00B15A07">
        <w:rPr>
          <w:rStyle w:val="Char6"/>
          <w:rtl/>
          <w:lang w:bidi="ar-SA"/>
        </w:rPr>
        <w:t>وَٱسۡتَعِينُواْ بِٱلصَّبۡرِ وَٱلصَّلَوٰةِۚ</w:t>
      </w:r>
      <w:r w:rsidRPr="007535F8">
        <w:rPr>
          <w:rFonts w:ascii="Traditional Arabic" w:hAnsi="Traditional Arabic" w:cs="Traditional Arabic"/>
          <w:rtl/>
          <w:lang w:bidi="ar-SA"/>
        </w:rPr>
        <w:t>﴾</w:t>
      </w:r>
      <w:r w:rsidRPr="001D0371">
        <w:rPr>
          <w:rtl/>
          <w:lang w:bidi="ar-SA"/>
        </w:rPr>
        <w:t xml:space="preserve"> هیروی</w:t>
      </w:r>
      <w:r>
        <w:rPr>
          <w:rtl/>
          <w:lang w:bidi="ar-SA"/>
        </w:rPr>
        <w:t xml:space="preserve"> </w:t>
      </w:r>
      <w:r w:rsidRPr="007535F8">
        <w:rPr>
          <w:rFonts w:ascii="Traditional Arabic" w:hAnsi="Traditional Arabic" w:cs="Traditional Arabic"/>
          <w:rtl/>
          <w:lang w:bidi="ar-SA"/>
        </w:rPr>
        <w:t>﴿</w:t>
      </w:r>
      <w:r w:rsidRPr="00B15A07">
        <w:rPr>
          <w:rStyle w:val="Char6"/>
          <w:rtl/>
          <w:lang w:bidi="ar-SA"/>
        </w:rPr>
        <w:t>إِيَّاكَ نَسۡتَعِينُ</w:t>
      </w:r>
      <w:r w:rsidRPr="007535F8">
        <w:rPr>
          <w:rFonts w:ascii="Traditional Arabic" w:hAnsi="Traditional Arabic" w:cs="Traditional Arabic"/>
          <w:rtl/>
          <w:lang w:bidi="ar-SA"/>
        </w:rPr>
        <w:t>﴾</w:t>
      </w:r>
      <w:r w:rsidRPr="001D0371">
        <w:rPr>
          <w:rtl/>
          <w:lang w:bidi="ar-SA"/>
        </w:rPr>
        <w:t xml:space="preserve"> هیروی... له یو انسان... یو مخلوق... له ملایک... له پیغمبر... له یو شخص... او بالاخره چې هغه چا نه کومک غواړی چې خپله مرستي ته اړتیا لري.</w:t>
      </w:r>
    </w:p>
    <w:p w:rsidR="00E91E8B" w:rsidRPr="00B15A07" w:rsidRDefault="00E91E8B" w:rsidP="00E91E8B">
      <w:pPr>
        <w:pStyle w:val="a6"/>
        <w:rPr>
          <w:rStyle w:val="Char6"/>
          <w:rtl/>
          <w:lang w:bidi="ar-SA"/>
        </w:rPr>
      </w:pPr>
      <w:r w:rsidRPr="001D0371">
        <w:rPr>
          <w:rtl/>
          <w:lang w:bidi="ar-SA"/>
        </w:rPr>
        <w:t>ولې ابراهیم د نمرودی وور ترمنځ نه یو عادی وور... هغه وور چې ټولو ښاریانو او کلیوالو پکې لرګی اچولي دي... بیا یې هم خپله عقیده نده هیره کړي... او خپل ایمان یې له لاسه ندی ورکړی بلکې یو قوی ایمان سره دې امتحان کې کامیابیږي... ابراهیم په پوره پوهې او راسخې عقیدي سره د ملایکو جواب وایي: بلې ای دوسته د غو سختو او تنګو لحظو کې کومک ته ضرورت لرم</w:t>
      </w:r>
      <w:r w:rsidR="004967B0">
        <w:rPr>
          <w:rtl/>
          <w:lang w:bidi="ar-SA"/>
        </w:rPr>
        <w:t xml:space="preserve">، </w:t>
      </w:r>
      <w:r w:rsidRPr="001D0371">
        <w:rPr>
          <w:rtl/>
          <w:lang w:bidi="ar-SA"/>
        </w:rPr>
        <w:t>.. مرستې ته اړتیا لرم</w:t>
      </w:r>
      <w:r w:rsidR="004967B0">
        <w:rPr>
          <w:rtl/>
          <w:lang w:bidi="ar-SA"/>
        </w:rPr>
        <w:t xml:space="preserve">، </w:t>
      </w:r>
      <w:r w:rsidRPr="001D0371">
        <w:rPr>
          <w:rtl/>
          <w:lang w:bidi="ar-SA"/>
        </w:rPr>
        <w:t>... خلاصوونکی ته حاجت لرم... خو هغه ذات ته نه یي... تاته... هغه چاته اړتیا لرم چې دغوښتونکی په حال مخکی له غو ښتلو پوهیږي... هغه ته ضرورت لرم چې وسایل ورته هیڅ دي... یو حکم... یو امر... د هغه حکم فقط د ک او ن ترمنځ دی</w:t>
      </w:r>
      <w:r>
        <w:rPr>
          <w:rtl/>
          <w:lang w:bidi="ar-SA"/>
        </w:rPr>
        <w:t xml:space="preserve"> - </w:t>
      </w:r>
      <w:r w:rsidRPr="007535F8">
        <w:rPr>
          <w:rFonts w:ascii="Traditional Arabic" w:hAnsi="Traditional Arabic" w:cs="Traditional Arabic"/>
          <w:rtl/>
          <w:lang w:bidi="ar-SA"/>
        </w:rPr>
        <w:t>﴿</w:t>
      </w:r>
      <w:r w:rsidRPr="00B15A07">
        <w:rPr>
          <w:rStyle w:val="Char6"/>
          <w:rtl/>
          <w:lang w:bidi="ar-SA"/>
        </w:rPr>
        <w:t>إِذَآ أَرَادَ شَيۡ‍ًٔا أَن يَقُولَ لَهُۥ كُن فَيَكُونُ ٨٢</w:t>
      </w:r>
      <w:r w:rsidRPr="007535F8">
        <w:rPr>
          <w:rFonts w:ascii="Traditional Arabic" w:hAnsi="Traditional Arabic" w:cs="Traditional Arabic"/>
          <w:rtl/>
          <w:lang w:bidi="ar-SA"/>
        </w:rPr>
        <w:t>﴾</w:t>
      </w:r>
      <w:r w:rsidRPr="001D0371">
        <w:rPr>
          <w:rtl/>
          <w:lang w:bidi="ar-SA"/>
        </w:rPr>
        <w:t xml:space="preserve">. </w:t>
      </w:r>
    </w:p>
    <w:p w:rsidR="00E91E8B" w:rsidRPr="001D0371" w:rsidRDefault="00E91E8B" w:rsidP="00E91E8B">
      <w:pPr>
        <w:pStyle w:val="a6"/>
        <w:rPr>
          <w:rtl/>
          <w:lang w:bidi="ar-SA"/>
        </w:rPr>
      </w:pPr>
      <w:r w:rsidRPr="001D0371">
        <w:rPr>
          <w:rtl/>
          <w:lang w:bidi="ar-SA"/>
        </w:rPr>
        <w:t>هغه ته اړتیا لرم نه تاته...</w:t>
      </w:r>
    </w:p>
    <w:p w:rsidR="00E91E8B" w:rsidRPr="001D0371" w:rsidRDefault="00E91E8B" w:rsidP="00E91E8B">
      <w:pPr>
        <w:pStyle w:val="a6"/>
        <w:rPr>
          <w:rtl/>
          <w:lang w:bidi="ar-SA"/>
        </w:rPr>
      </w:pPr>
      <w:r w:rsidRPr="001D0371">
        <w:rPr>
          <w:rtl/>
          <w:lang w:bidi="ar-SA"/>
        </w:rPr>
        <w:t>هغه ذات ته ضرورت لرم چې حکم یي پر جماداتو هم تطبقیږي.</w:t>
      </w:r>
    </w:p>
    <w:p w:rsidR="00E91E8B" w:rsidRPr="001D0371" w:rsidRDefault="00E91E8B" w:rsidP="00E91E8B">
      <w:pPr>
        <w:pStyle w:val="a6"/>
        <w:rPr>
          <w:rtl/>
          <w:lang w:bidi="ar-SA"/>
        </w:rPr>
      </w:pPr>
      <w:r w:rsidRPr="001D0371">
        <w:rPr>
          <w:rtl/>
          <w:lang w:bidi="ar-SA"/>
        </w:rPr>
        <w:t>هغه ذات ته نیاز لرم چې امر یي حتمی نافذیږي.</w:t>
      </w:r>
    </w:p>
    <w:p w:rsidR="00E91E8B" w:rsidRPr="001D0371" w:rsidRDefault="00E91E8B" w:rsidP="00E91E8B">
      <w:pPr>
        <w:pStyle w:val="a6"/>
        <w:rPr>
          <w:rtl/>
          <w:lang w:bidi="ar-SA"/>
        </w:rPr>
      </w:pPr>
      <w:r w:rsidRPr="001D0371">
        <w:rPr>
          <w:rtl/>
          <w:lang w:bidi="ar-SA"/>
        </w:rPr>
        <w:t xml:space="preserve">پرته له وسیلي </w:t>
      </w:r>
    </w:p>
    <w:p w:rsidR="00E91E8B" w:rsidRPr="001D0371" w:rsidRDefault="00E91E8B" w:rsidP="00E91E8B">
      <w:pPr>
        <w:pStyle w:val="a6"/>
        <w:rPr>
          <w:rtl/>
          <w:lang w:bidi="ar-SA"/>
        </w:rPr>
      </w:pPr>
      <w:r w:rsidRPr="001D0371">
        <w:rPr>
          <w:rtl/>
          <w:lang w:bidi="ar-SA"/>
        </w:rPr>
        <w:t xml:space="preserve">پرته له تاخیره </w:t>
      </w:r>
    </w:p>
    <w:p w:rsidR="00E91E8B" w:rsidRPr="001D0371" w:rsidRDefault="00E91E8B" w:rsidP="00E91E8B">
      <w:pPr>
        <w:pStyle w:val="a6"/>
        <w:rPr>
          <w:rtl/>
          <w:lang w:bidi="ar-SA"/>
        </w:rPr>
      </w:pPr>
      <w:r w:rsidRPr="001D0371">
        <w:rPr>
          <w:rtl/>
          <w:lang w:bidi="ar-SA"/>
        </w:rPr>
        <w:t>هغه ته نیاز لرم چې د هغه حکم د یو مشکل یواځنی حل</w:t>
      </w:r>
      <w:r w:rsidR="004967B0">
        <w:rPr>
          <w:rtl/>
          <w:lang w:bidi="ar-SA"/>
        </w:rPr>
        <w:t xml:space="preserve">، </w:t>
      </w:r>
      <w:r w:rsidRPr="001D0371">
        <w:rPr>
          <w:rtl/>
          <w:lang w:bidi="ar-SA"/>
        </w:rPr>
        <w:t>بلکې د هغه حکم د ټولو ستونزو حل دی دلته الهی حکم ور ته رارسیږي (یا نار... ای ووره.. کونی بردا... یخ شخ... وسلاما... او د سلامتی خاوند شه علی ابراهیم...</w:t>
      </w:r>
    </w:p>
    <w:p w:rsidR="00E91E8B" w:rsidRPr="001D0371" w:rsidRDefault="00E91E8B" w:rsidP="00E91E8B">
      <w:pPr>
        <w:pStyle w:val="a6"/>
        <w:rPr>
          <w:rtl/>
          <w:lang w:bidi="ar-SA"/>
        </w:rPr>
      </w:pPr>
      <w:r w:rsidRPr="001D0371">
        <w:rPr>
          <w:rtl/>
          <w:lang w:bidi="ar-SA"/>
        </w:rPr>
        <w:t>دلته مفسرین بیا په تعجب کې لویږي.. چې دې حکم کې د سلام کلمه.. هم وکارول شوه؟؟؟ نو خپله جواب وایي که یواځې داسې ویل شوی و چې (بردا... یخ شه) دغه له حقیقتونو ناخبر وور به دومره سوړ شوی و چې خپله لمن کې به یې ابراهیم له یخنۍ څخه وژلی و</w:t>
      </w:r>
      <w:r w:rsidR="004967B0">
        <w:rPr>
          <w:rtl/>
          <w:lang w:bidi="ar-SA"/>
        </w:rPr>
        <w:t xml:space="preserve">، </w:t>
      </w:r>
      <w:r w:rsidRPr="001D0371">
        <w:rPr>
          <w:rtl/>
          <w:lang w:bidi="ar-SA"/>
        </w:rPr>
        <w:t>ولی الله</w:t>
      </w:r>
      <w:r w:rsidR="00065F28" w:rsidRPr="00065F28">
        <w:rPr>
          <w:rFonts w:cs="CTraditional Arabic"/>
          <w:rtl/>
          <w:lang w:bidi="ar-SA"/>
        </w:rPr>
        <w:t xml:space="preserve">أ </w:t>
      </w:r>
      <w:r w:rsidRPr="001D0371">
        <w:rPr>
          <w:rtl/>
          <w:lang w:bidi="ar-SA"/>
        </w:rPr>
        <w:t>ابراهیم</w:t>
      </w:r>
      <w:r w:rsidR="00993644" w:rsidRPr="00993644">
        <w:rPr>
          <w:rFonts w:cs="CTraditional Arabic"/>
          <w:rtl/>
          <w:lang w:bidi="ar-SA"/>
        </w:rPr>
        <w:t>÷</w:t>
      </w:r>
      <w:r w:rsidRPr="001D0371">
        <w:rPr>
          <w:rtl/>
          <w:lang w:bidi="ar-SA"/>
        </w:rPr>
        <w:t xml:space="preserve"> ته وور یواځې دانه چې سوړ کړ... بلکې مسخر یې کړ... هغه ته یې امر وکړ چې سوړ شه... ولې دومره نه چې ابراهیم هلاک کړي بلکې سوړ شه اود ابراهیم خدمت کې اوسه.</w:t>
      </w:r>
    </w:p>
    <w:p w:rsidR="00E91E8B" w:rsidRPr="001D0371" w:rsidRDefault="00E91E8B" w:rsidP="00E91E8B">
      <w:pPr>
        <w:pStyle w:val="a6"/>
        <w:rPr>
          <w:rtl/>
          <w:lang w:bidi="ar-SA"/>
        </w:rPr>
      </w:pPr>
      <w:r w:rsidRPr="001D0371">
        <w:rPr>
          <w:rtl/>
          <w:lang w:bidi="ar-SA"/>
        </w:rPr>
        <w:t>دغه حاجی په مخکی سفر لري او مقام ابراهیم ته ځي لومړي دوه رکعاته لمونځ کوي... دغه ځای کې ځان د ابراهیم</w:t>
      </w:r>
      <w:r w:rsidR="00993644" w:rsidRPr="00993644">
        <w:rPr>
          <w:rFonts w:cs="CTraditional Arabic"/>
          <w:rtl/>
          <w:lang w:bidi="ar-SA"/>
        </w:rPr>
        <w:t>÷</w:t>
      </w:r>
      <w:r w:rsidRPr="001D0371">
        <w:rPr>
          <w:rtl/>
          <w:lang w:bidi="ar-SA"/>
        </w:rPr>
        <w:t xml:space="preserve"> په لباس کې تاووي. او دې مقام کې... د مقام د خاوند.. د ابراهیم د خدای... د نوح د خدای... د اسماعیل د خدای... د پیغمبرانو د خدای... د عیسی او موسی د خدای... د ټولې نړۍ د خدای په وړاندې دریږي... او د ابراهیمی توحید عقیده تمثیلوي. ځان لکه موحد او یو پالونکی ابراهیم جوړوي ځان هیچا ته نه تسلیموي</w:t>
      </w:r>
      <w:r w:rsidR="004967B0">
        <w:rPr>
          <w:rtl/>
          <w:lang w:bidi="ar-SA"/>
        </w:rPr>
        <w:t xml:space="preserve">، </w:t>
      </w:r>
      <w:r w:rsidRPr="001D0371">
        <w:rPr>
          <w:rtl/>
          <w:lang w:bidi="ar-SA"/>
        </w:rPr>
        <w:t>او خپله توجه یواځې هغه تعالی ته اړ وی.</w:t>
      </w:r>
    </w:p>
    <w:p w:rsidR="00E91E8B" w:rsidRPr="001D0371" w:rsidRDefault="00E91E8B" w:rsidP="00E91E8B">
      <w:pPr>
        <w:pStyle w:val="a6"/>
        <w:rPr>
          <w:rtl/>
          <w:lang w:bidi="ar-SA"/>
        </w:rPr>
      </w:pPr>
      <w:r w:rsidRPr="001D0371">
        <w:rPr>
          <w:rtl/>
          <w:lang w:bidi="ar-SA"/>
        </w:rPr>
        <w:t xml:space="preserve"> هغه پوهیږي چې کعبه یو مخلوق دي... او د مخلوق عبادت نه کیږي... کعبه صرف د توحید یو سمبول دی...قبله ده... ولی سجده د قبلې خاوند ته کیږي... ټول یوې خوا ته مخ اړوي. ولې دغې خوا ته سجده نکوي... الله</w:t>
      </w:r>
      <w:r w:rsidR="00065F28" w:rsidRPr="00065F28">
        <w:rPr>
          <w:rFonts w:cs="CTraditional Arabic"/>
          <w:rtl/>
          <w:lang w:bidi="ar-SA"/>
        </w:rPr>
        <w:t xml:space="preserve">أ </w:t>
      </w:r>
      <w:r w:rsidRPr="001D0371">
        <w:rPr>
          <w:rtl/>
          <w:lang w:bidi="ar-SA"/>
        </w:rPr>
        <w:t>ته سجده کوي...د یو دیوال شاته لمونځ کول... هغه دیوال ته سجده نده سجده ددیوال خدای ته ده... کعبه یو جامد جسم دی... او نشي کولی چا ته څه ګټه ورسوي... خپله مخلوق ده... خپله اړتیا لري... دغه مسلمان اوس د ابراهیم پر ځای قرار لري... ابراهیمي عقیده لري... هغه خپلي سترګی</w:t>
      </w:r>
      <w:r w:rsidR="004967B0">
        <w:rPr>
          <w:rtl/>
          <w:lang w:bidi="ar-SA"/>
        </w:rPr>
        <w:t xml:space="preserve">، </w:t>
      </w:r>
      <w:r w:rsidRPr="001D0371">
        <w:rPr>
          <w:rtl/>
          <w:lang w:bidi="ar-SA"/>
        </w:rPr>
        <w:t>لاسونه زړه او ژبه د الله</w:t>
      </w:r>
      <w:r w:rsidR="00065F28" w:rsidRPr="00065F28">
        <w:rPr>
          <w:rFonts w:cs="CTraditional Arabic"/>
          <w:rtl/>
          <w:lang w:bidi="ar-SA"/>
        </w:rPr>
        <w:t xml:space="preserve">أ </w:t>
      </w:r>
      <w:r w:rsidRPr="001D0371">
        <w:rPr>
          <w:rtl/>
          <w:lang w:bidi="ar-SA"/>
        </w:rPr>
        <w:t>په طرف خلاص کړی... سره له دې چې مخې ته یې دغه ټولې صحنې او مقدس ځایونه قرار لري... دا ټول فقط د ابراهیم په یاد... په ابراهیمي عقیدي سره تمثیلوي... هغه د حجر اسود مقابل کې دریږي او د ابراهیمی مکتب د پیروانو دعقدي سره... د حضرت عمر هغه خبرې په یادوي چې ویل یې: ای تورې تیګی ته هیڅ نفع او ضرر ماته نشې رارسولی... قسم په الله</w:t>
      </w:r>
      <w:r w:rsidR="00065F28" w:rsidRPr="00065F28">
        <w:rPr>
          <w:rFonts w:cs="CTraditional Arabic"/>
          <w:rtl/>
          <w:lang w:bidi="ar-SA"/>
        </w:rPr>
        <w:t xml:space="preserve">أ </w:t>
      </w:r>
      <w:r w:rsidRPr="001D0371">
        <w:rPr>
          <w:rtl/>
          <w:lang w:bidi="ar-SA"/>
        </w:rPr>
        <w:t>که رسول الله ته نه وې ښکل کړې نو ما به هم نه وې ښکل کړې... دغه حاجی... بیا هم دغو سمبولونو ته ګوري... شخصیتونه را په یادوي... او د توحید عقیده د هغوی له ژبی اخلی... او د الله</w:t>
      </w:r>
      <w:r w:rsidR="00065F28" w:rsidRPr="00065F28">
        <w:rPr>
          <w:rFonts w:cs="CTraditional Arabic"/>
          <w:rtl/>
          <w:lang w:bidi="ar-SA"/>
        </w:rPr>
        <w:t xml:space="preserve">أ </w:t>
      </w:r>
      <w:r w:rsidRPr="001D0371">
        <w:rPr>
          <w:rtl/>
          <w:lang w:bidi="ar-SA"/>
        </w:rPr>
        <w:t>په یاد... حرکت کوي.</w:t>
      </w:r>
    </w:p>
    <w:p w:rsidR="00E91E8B" w:rsidRPr="001D0371" w:rsidRDefault="00E91E8B" w:rsidP="00E91E8B">
      <w:pPr>
        <w:pStyle w:val="a6"/>
        <w:rPr>
          <w:rtl/>
          <w:lang w:bidi="ar-SA"/>
        </w:rPr>
      </w:pPr>
      <w:r w:rsidRPr="001D0371">
        <w:rPr>
          <w:rtl/>
          <w:lang w:bidi="ar-SA"/>
        </w:rPr>
        <w:t>په نړۍ کې له پخوا وخت څخه د هابیل او قابیل دوه قطبونه د نړۍ د پیدایښت له پیله ظهور وکړ قابیل د شر اود ښمنۍ سمبول په حیث وغوښتل چې دهابیل د پاکۍ او صفایۍ مقابل کې قد علم وکړي او کله چې یې ونشو کولی په سادګۍ سره خپلو شومو اهدافو ته ورسیږي</w:t>
      </w:r>
      <w:r w:rsidR="004967B0">
        <w:rPr>
          <w:rtl/>
          <w:lang w:bidi="ar-SA"/>
        </w:rPr>
        <w:t xml:space="preserve">، </w:t>
      </w:r>
      <w:r w:rsidRPr="001D0371">
        <w:rPr>
          <w:rtl/>
          <w:lang w:bidi="ar-SA"/>
        </w:rPr>
        <w:t>نو ویي غوښتل د قتل او تجاوز له لارې د هابیل حق تصرف کړي. دغه د شر سمبول د انسانیت له پراختیا وروسته د دری شریرو سمبولو په ډول (د اقتصاد سمبول چې همیشه دنورو د جبونو خالی کولو کې نقش لري</w:t>
      </w:r>
      <w:r w:rsidR="004967B0">
        <w:rPr>
          <w:rtl/>
          <w:lang w:bidi="ar-SA"/>
        </w:rPr>
        <w:t xml:space="preserve">، </w:t>
      </w:r>
      <w:r w:rsidRPr="001D0371">
        <w:rPr>
          <w:rtl/>
          <w:lang w:bidi="ar-SA"/>
        </w:rPr>
        <w:t>دویم سلطه قدرت یا سیاسی حاکمیت په زور د خلکو غاړی خپل تصرف لاندې راولي. او د ملتونو وینی له دې لارې تویوي او له هغوی څخه غلامان او خادمان جوړوي. او دریم د تزویر سمبول دی چې ځینی خرڅ شوي</w:t>
      </w:r>
      <w:r w:rsidR="004967B0">
        <w:rPr>
          <w:rtl/>
          <w:lang w:bidi="ar-SA"/>
        </w:rPr>
        <w:t xml:space="preserve">، </w:t>
      </w:r>
      <w:r w:rsidRPr="001D0371">
        <w:rPr>
          <w:rtl/>
          <w:lang w:bidi="ar-SA"/>
        </w:rPr>
        <w:t>دینی حقیقتونه د مخکینو دوه شریرو سمبولونو په نفع توجیه او تفسیر کوي</w:t>
      </w:r>
      <w:r w:rsidR="004967B0">
        <w:rPr>
          <w:rtl/>
          <w:lang w:bidi="ar-SA"/>
        </w:rPr>
        <w:t xml:space="preserve">، </w:t>
      </w:r>
      <w:r w:rsidRPr="001D0371">
        <w:rPr>
          <w:rtl/>
          <w:lang w:bidi="ar-SA"/>
        </w:rPr>
        <w:t>او د ملتونو عقلونه او فکرونه مخدر کوي</w:t>
      </w:r>
      <w:r w:rsidR="004967B0">
        <w:rPr>
          <w:rtl/>
          <w:lang w:bidi="ar-SA"/>
        </w:rPr>
        <w:t xml:space="preserve">، </w:t>
      </w:r>
      <w:r w:rsidRPr="001D0371">
        <w:rPr>
          <w:rtl/>
          <w:lang w:bidi="ar-SA"/>
        </w:rPr>
        <w:t>او پدې ډول د ظلم دغه دری سمبوله همیشه د ملتونو ترمخ ولاړ وي چې قران کریم دریا ظالمانه اقتصاد سمبول د قارون په لباس کې تمثیل کړی دی</w:t>
      </w:r>
      <w:r w:rsidR="004967B0">
        <w:rPr>
          <w:rtl/>
          <w:lang w:bidi="ar-SA"/>
        </w:rPr>
        <w:t xml:space="preserve">، </w:t>
      </w:r>
      <w:r w:rsidRPr="001D0371">
        <w:rPr>
          <w:rtl/>
          <w:lang w:bidi="ar-SA"/>
        </w:rPr>
        <w:t>او د سلطنت شریر سمبول چې په زور سره یې ملت خپل غلام ګرځولی و د فرعون په لباس کې او د تزویر سمبول یې د بلعم باعور په شخص کې بیان کړی دی. چې د شر دغه درې سمبوله د حضرت موسی مقابل کې هم ولاړ و</w:t>
      </w:r>
      <w:r w:rsidR="004967B0">
        <w:rPr>
          <w:rtl/>
          <w:lang w:bidi="ar-SA"/>
        </w:rPr>
        <w:t xml:space="preserve">، </w:t>
      </w:r>
      <w:r w:rsidRPr="001D0371">
        <w:rPr>
          <w:rtl/>
          <w:lang w:bidi="ar-SA"/>
        </w:rPr>
        <w:t>ولې موسی د حقیقتونو په درک او د الهی وحی د منابعو څخه په استفاده وکولی شو په دری واړو سمبولونو غالب شي یو په خاوره کې غرق شو</w:t>
      </w:r>
      <w:r w:rsidR="004967B0">
        <w:rPr>
          <w:rtl/>
          <w:lang w:bidi="ar-SA"/>
        </w:rPr>
        <w:t xml:space="preserve">، </w:t>
      </w:r>
      <w:r w:rsidRPr="001D0371">
        <w:rPr>
          <w:rtl/>
          <w:lang w:bidi="ar-SA"/>
        </w:rPr>
        <w:t>او بل بحر کې او دریم د تاریخی حقایقو په لا بلا کې سرنګون شو</w:t>
      </w:r>
      <w:r w:rsidR="004967B0">
        <w:rPr>
          <w:rtl/>
          <w:lang w:bidi="ar-SA"/>
        </w:rPr>
        <w:t xml:space="preserve">، </w:t>
      </w:r>
      <w:r w:rsidRPr="001D0371">
        <w:rPr>
          <w:rtl/>
          <w:lang w:bidi="ar-SA"/>
        </w:rPr>
        <w:t>او بالاخره د حق او توحید بیرغ د دوی پر ځای ورپیده.</w:t>
      </w:r>
    </w:p>
    <w:p w:rsidR="00E91E8B" w:rsidRPr="001D0371" w:rsidRDefault="00E91E8B" w:rsidP="00E91E8B">
      <w:pPr>
        <w:pStyle w:val="a6"/>
        <w:rPr>
          <w:rtl/>
          <w:lang w:bidi="ar-SA"/>
        </w:rPr>
      </w:pPr>
      <w:r w:rsidRPr="001D0371">
        <w:rPr>
          <w:rtl/>
          <w:lang w:bidi="ar-SA"/>
        </w:rPr>
        <w:t>ولې د موسی له رحلت څخه وروسته دغو شریرو سمبولونو د بشری تاریخ په طول کې وجود درلود. او د توحید مکتب لومړی بنیانګذار د ملتونو د یو موټی کیدو لپاره په حجاز کې یو سمبول کیښود</w:t>
      </w:r>
      <w:r w:rsidR="004967B0">
        <w:rPr>
          <w:rtl/>
          <w:lang w:bidi="ar-SA"/>
        </w:rPr>
        <w:t xml:space="preserve">، </w:t>
      </w:r>
      <w:r w:rsidRPr="001D0371">
        <w:rPr>
          <w:rtl/>
          <w:lang w:bidi="ar-SA"/>
        </w:rPr>
        <w:t>ابراهیم د نړۍ د نورو مصلحینو په څیر د الهی ارشاداتو په اساس یو نوی فکری مکتب په پښو ودرؤ او یو نوی نهضت یې را منځ ته کړ چې ددکتور شریعتی په وینا (بنا پردې د ابراهیم نهضت تنها فلسفی نهضت نه و</w:t>
      </w:r>
      <w:r w:rsidR="004967B0">
        <w:rPr>
          <w:rtl/>
          <w:lang w:bidi="ar-SA"/>
        </w:rPr>
        <w:t xml:space="preserve">، </w:t>
      </w:r>
      <w:r w:rsidRPr="001D0371">
        <w:rPr>
          <w:rtl/>
          <w:lang w:bidi="ar-SA"/>
        </w:rPr>
        <w:t>د جهان پیژندنی نهضت نه و د بشري تاریخ د مسیر په خلاف نهضت... د انحصار</w:t>
      </w:r>
      <w:r w:rsidR="004967B0">
        <w:rPr>
          <w:rtl/>
          <w:lang w:bidi="ar-SA"/>
        </w:rPr>
        <w:t xml:space="preserve">، </w:t>
      </w:r>
      <w:r w:rsidRPr="001D0371">
        <w:rPr>
          <w:rtl/>
          <w:lang w:bidi="ar-SA"/>
        </w:rPr>
        <w:t>پولو</w:t>
      </w:r>
      <w:r w:rsidR="004967B0">
        <w:rPr>
          <w:rtl/>
          <w:lang w:bidi="ar-SA"/>
        </w:rPr>
        <w:t xml:space="preserve">، </w:t>
      </w:r>
      <w:r w:rsidRPr="001D0371">
        <w:rPr>
          <w:rtl/>
          <w:lang w:bidi="ar-SA"/>
        </w:rPr>
        <w:t>قیدونو</w:t>
      </w:r>
      <w:r w:rsidR="004967B0">
        <w:rPr>
          <w:rtl/>
          <w:lang w:bidi="ar-SA"/>
        </w:rPr>
        <w:t xml:space="preserve">، </w:t>
      </w:r>
      <w:r w:rsidRPr="001D0371">
        <w:rPr>
          <w:rtl/>
          <w:lang w:bidi="ar-SA"/>
        </w:rPr>
        <w:t>بندګیو</w:t>
      </w:r>
      <w:r w:rsidR="004967B0">
        <w:rPr>
          <w:rtl/>
          <w:lang w:bidi="ar-SA"/>
        </w:rPr>
        <w:t xml:space="preserve">، </w:t>
      </w:r>
      <w:r w:rsidRPr="001D0371">
        <w:rPr>
          <w:rtl/>
          <w:lang w:bidi="ar-SA"/>
        </w:rPr>
        <w:t>غلامۍ</w:t>
      </w:r>
      <w:r w:rsidR="004967B0">
        <w:rPr>
          <w:rtl/>
          <w:lang w:bidi="ar-SA"/>
        </w:rPr>
        <w:t xml:space="preserve">، </w:t>
      </w:r>
      <w:r w:rsidRPr="001D0371">
        <w:rPr>
          <w:rtl/>
          <w:lang w:bidi="ar-SA"/>
        </w:rPr>
        <w:t>ځان غوښتنې له منځه وړلو او عین حال کې د نړیوال وحدت د ایجاد د انسان او جهان وحدت</w:t>
      </w:r>
      <w:r w:rsidR="004967B0">
        <w:rPr>
          <w:rtl/>
          <w:lang w:bidi="ar-SA"/>
        </w:rPr>
        <w:t xml:space="preserve">، </w:t>
      </w:r>
      <w:r w:rsidRPr="001D0371">
        <w:rPr>
          <w:rtl/>
          <w:lang w:bidi="ar-SA"/>
        </w:rPr>
        <w:t>د انسان او انسان د وحدت</w:t>
      </w:r>
      <w:r w:rsidR="004967B0">
        <w:rPr>
          <w:rtl/>
          <w:lang w:bidi="ar-SA"/>
        </w:rPr>
        <w:t xml:space="preserve">، </w:t>
      </w:r>
      <w:r w:rsidRPr="001D0371">
        <w:rPr>
          <w:rtl/>
          <w:lang w:bidi="ar-SA"/>
        </w:rPr>
        <w:t>دادی چې د ابراهیم نهضت دغه ټول عظمت او دادی چې انسانان هر کال او هر نسل دعوت کیږي چې یوه خوا کې د ابراهیم د خاطرې په نوم را ټول شي. او د هغه له جدي عملونونمونه یې او اشاروي تقلید وکړي</w:t>
      </w:r>
      <w:r w:rsidR="004967B0">
        <w:rPr>
          <w:rtl/>
          <w:lang w:bidi="ar-SA"/>
        </w:rPr>
        <w:t xml:space="preserve">، </w:t>
      </w:r>
      <w:r w:rsidRPr="001D0371">
        <w:rPr>
          <w:rtl/>
          <w:lang w:bidi="ar-SA"/>
        </w:rPr>
        <w:t>او پدي شکل ټول بشري نسلونه چې د مسلمان په نوم سره د ابراهیم درسالت د اداکولو او ادامې مسوول دی خپل پیوست له ابراهیم سره حفظ کوي</w:t>
      </w:r>
      <w:r w:rsidR="004967B0">
        <w:rPr>
          <w:rtl/>
          <w:lang w:bidi="ar-SA"/>
        </w:rPr>
        <w:t xml:space="preserve">، </w:t>
      </w:r>
      <w:r w:rsidRPr="001D0371">
        <w:rPr>
          <w:rtl/>
          <w:lang w:bidi="ar-SA"/>
        </w:rPr>
        <w:t>او هر کال دلته راځي او له هغه سره لوظ تازه کوي دغه د عهد تجدید د روڼ اندی انسان په اوږو د مسولیت ډیر دروند بار ږدی. هغه لوی مسولیت چې له ابراهیم سره پیل شو او دا پدې عنوان دی چې د بشری تارخی مسیر بیرته هابیلی دوری</w:t>
      </w:r>
      <w:r w:rsidR="004967B0">
        <w:rPr>
          <w:rtl/>
          <w:lang w:bidi="ar-SA"/>
        </w:rPr>
        <w:t xml:space="preserve">، </w:t>
      </w:r>
      <w:r w:rsidRPr="001D0371">
        <w:rPr>
          <w:rtl/>
          <w:lang w:bidi="ar-SA"/>
        </w:rPr>
        <w:t>د انسانی برابرۍ اوانسانی ورورۍ دورې او د شرک د ټولو عواملو یعنی دضد انسانی انحرافی مذهب نفی ده</w:t>
      </w:r>
      <w:r w:rsidRPr="001D0371">
        <w:rPr>
          <w:vertAlign w:val="superscript"/>
          <w:rtl/>
          <w:lang w:bidi="ar-SA"/>
        </w:rPr>
        <w:t>(</w:t>
      </w:r>
      <w:r w:rsidRPr="00B15A07">
        <w:rPr>
          <w:vertAlign w:val="superscript"/>
          <w:rtl/>
          <w:lang w:bidi="ar-SA"/>
        </w:rPr>
        <w:footnoteReference w:id="142"/>
      </w:r>
      <w:r w:rsidRPr="001D0371">
        <w:rPr>
          <w:vertAlign w:val="superscript"/>
          <w:rtl/>
          <w:lang w:bidi="ar-SA"/>
        </w:rPr>
        <w:t>)</w:t>
      </w:r>
      <w:r w:rsidRPr="001D0371">
        <w:rPr>
          <w:rtl/>
          <w:lang w:bidi="ar-SA"/>
        </w:rPr>
        <w:t>.</w:t>
      </w:r>
    </w:p>
    <w:p w:rsidR="00E91E8B" w:rsidRPr="001D0371" w:rsidRDefault="00E91E8B" w:rsidP="00E91E8B">
      <w:pPr>
        <w:pStyle w:val="a9"/>
        <w:rPr>
          <w:rtl/>
          <w:lang w:bidi="ar-SA"/>
        </w:rPr>
      </w:pPr>
      <w:bookmarkStart w:id="1092" w:name="_Toc390893666"/>
      <w:bookmarkStart w:id="1093" w:name="_Toc456862089"/>
      <w:bookmarkStart w:id="1094" w:name="_Toc456867527"/>
      <w:r w:rsidRPr="001D0371">
        <w:rPr>
          <w:rtl/>
          <w:lang w:bidi="ar-SA"/>
        </w:rPr>
        <w:t>۵- د صفا او مروا ترمنځ د سعی فلسفه:</w:t>
      </w:r>
      <w:bookmarkEnd w:id="1092"/>
      <w:bookmarkEnd w:id="1093"/>
      <w:bookmarkEnd w:id="1094"/>
    </w:p>
    <w:p w:rsidR="00E91E8B" w:rsidRPr="001D0371" w:rsidRDefault="00E91E8B" w:rsidP="00E91E8B">
      <w:pPr>
        <w:pStyle w:val="a6"/>
        <w:rPr>
          <w:rtl/>
          <w:lang w:bidi="ar-SA"/>
        </w:rPr>
      </w:pPr>
      <w:r w:rsidRPr="001D0371">
        <w:rPr>
          <w:rtl/>
          <w:lang w:bidi="ar-SA"/>
        </w:rPr>
        <w:t>د اسلام تاریخ داسې قهرمانی ښځې لري چې حقایقوته د رسیدو لپاره یې همیشه د کفر او شرک ضد سنګرونو کې خپلي وینې نثار کړي دي</w:t>
      </w:r>
      <w:r w:rsidR="004967B0">
        <w:rPr>
          <w:rtl/>
          <w:lang w:bidi="ar-SA"/>
        </w:rPr>
        <w:t xml:space="preserve">، </w:t>
      </w:r>
      <w:r w:rsidRPr="001D0371">
        <w:rPr>
          <w:rtl/>
          <w:lang w:bidi="ar-SA"/>
        </w:rPr>
        <w:t>سمیه د اسلام لومړۍ شهیدی د ابوجهل پر ضد قد علم وکړ او خپله وینه یې له اسلام څخه فدا کړه</w:t>
      </w:r>
      <w:r w:rsidR="004967B0">
        <w:rPr>
          <w:rtl/>
          <w:lang w:bidi="ar-SA"/>
        </w:rPr>
        <w:t xml:space="preserve">، </w:t>
      </w:r>
      <w:r w:rsidRPr="001D0371">
        <w:rPr>
          <w:rtl/>
          <w:lang w:bidi="ar-SA"/>
        </w:rPr>
        <w:t>او کله چې هم د ابراهیم ښځه د مکې په وچه صحرا کې د اوبو د څاڅکو پیدا کولو په هدف د خپل یواځنی ځوی لپاره چې وروسته یې د ذبیح الله قهرمان لقب حاصل کړ</w:t>
      </w:r>
      <w:r w:rsidR="004967B0">
        <w:rPr>
          <w:rtl/>
          <w:lang w:bidi="ar-SA"/>
        </w:rPr>
        <w:t xml:space="preserve">، </w:t>
      </w:r>
      <w:r w:rsidRPr="001D0371">
        <w:rPr>
          <w:rtl/>
          <w:lang w:bidi="ar-SA"/>
        </w:rPr>
        <w:t>د صفا اومروه ترمنځ سیر او حرکت کو</w:t>
      </w:r>
      <w:r w:rsidR="004967B0">
        <w:rPr>
          <w:rtl/>
          <w:lang w:bidi="ar-SA"/>
        </w:rPr>
        <w:t xml:space="preserve">، </w:t>
      </w:r>
      <w:r w:rsidRPr="001D0371">
        <w:rPr>
          <w:rtl/>
          <w:lang w:bidi="ar-SA"/>
        </w:rPr>
        <w:t>الله</w:t>
      </w:r>
      <w:r w:rsidR="00065F28" w:rsidRPr="00065F28">
        <w:rPr>
          <w:rFonts w:cs="CTraditional Arabic"/>
          <w:rtl/>
          <w:lang w:bidi="ar-SA"/>
        </w:rPr>
        <w:t xml:space="preserve">أ </w:t>
      </w:r>
      <w:r w:rsidRPr="001D0371">
        <w:rPr>
          <w:rtl/>
          <w:lang w:bidi="ar-SA"/>
        </w:rPr>
        <w:t>ددغی مومنې ښځې حرکت او غوښتنې یې د لاسو له پورته کولو مخکی ترسره کړې</w:t>
      </w:r>
      <w:r w:rsidR="004967B0">
        <w:rPr>
          <w:rtl/>
          <w:lang w:bidi="ar-SA"/>
        </w:rPr>
        <w:t xml:space="preserve">، </w:t>
      </w:r>
      <w:r w:rsidRPr="001D0371">
        <w:rPr>
          <w:rtl/>
          <w:lang w:bidi="ar-SA"/>
        </w:rPr>
        <w:t>او د اسماعیل د قدمونو لاندې مقدسې چینې راوخوټیدلې</w:t>
      </w:r>
      <w:r w:rsidR="004967B0">
        <w:rPr>
          <w:rtl/>
          <w:lang w:bidi="ar-SA"/>
        </w:rPr>
        <w:t xml:space="preserve">، </w:t>
      </w:r>
      <w:r w:rsidRPr="001D0371">
        <w:rPr>
          <w:rtl/>
          <w:lang w:bidi="ar-SA"/>
        </w:rPr>
        <w:t>چي دبیت الله شریف حاجیان دصفا او مروا ترمنځ په منډو سره ددغی قهرمانی ښځې شاهکاري تمثیلوي او غواړي خپل ځانونه د هغوی په قطار کې راولي.</w:t>
      </w:r>
    </w:p>
    <w:p w:rsidR="00E91E8B" w:rsidRPr="001D0371" w:rsidRDefault="00E91E8B" w:rsidP="00E91E8B">
      <w:pPr>
        <w:pStyle w:val="a9"/>
        <w:rPr>
          <w:rtl/>
          <w:lang w:bidi="ar-SA"/>
        </w:rPr>
      </w:pPr>
      <w:bookmarkStart w:id="1095" w:name="_Toc390893667"/>
      <w:bookmarkStart w:id="1096" w:name="_Toc456862090"/>
      <w:bookmarkStart w:id="1097" w:name="_Toc456867528"/>
      <w:r w:rsidRPr="001D0371">
        <w:rPr>
          <w:rtl/>
          <w:lang w:bidi="ar-SA"/>
        </w:rPr>
        <w:t>۶- دقربانۍ فلسفه:</w:t>
      </w:r>
      <w:bookmarkEnd w:id="1095"/>
      <w:bookmarkEnd w:id="1096"/>
      <w:bookmarkEnd w:id="1097"/>
    </w:p>
    <w:p w:rsidR="00E91E8B" w:rsidRPr="001D0371" w:rsidRDefault="00E91E8B" w:rsidP="00E91E8B">
      <w:pPr>
        <w:pStyle w:val="a6"/>
        <w:rPr>
          <w:rtl/>
          <w:lang w:bidi="ar-SA"/>
        </w:rPr>
      </w:pPr>
      <w:r w:rsidRPr="001D0371">
        <w:rPr>
          <w:rtl/>
          <w:lang w:bidi="ar-SA"/>
        </w:rPr>
        <w:t>همدغه قربانی دفداکارۍ درس دی</w:t>
      </w:r>
      <w:r w:rsidR="004967B0">
        <w:rPr>
          <w:rtl/>
          <w:lang w:bidi="ar-SA"/>
        </w:rPr>
        <w:t xml:space="preserve">، </w:t>
      </w:r>
      <w:r w:rsidRPr="001D0371">
        <w:rPr>
          <w:rtl/>
          <w:lang w:bidi="ar-SA"/>
        </w:rPr>
        <w:t>چې د افغانستان مسلمانانو د روسانو او د اسلام ددښمنانو جنګ کې خپل ځامن دقربانۍ جبهاتو ته لیږل او لیږي. او کله چې خنساء هغه ښځینه صحابی چې خپل څلور ځامن د جنګ میدان کې شهید وینی د الله</w:t>
      </w:r>
      <w:r w:rsidR="00065F28" w:rsidRPr="00065F28">
        <w:rPr>
          <w:rFonts w:cs="CTraditional Arabic"/>
          <w:rtl/>
          <w:lang w:bidi="ar-SA"/>
        </w:rPr>
        <w:t xml:space="preserve">أ </w:t>
      </w:r>
      <w:r w:rsidRPr="001D0371">
        <w:rPr>
          <w:rtl/>
          <w:lang w:bidi="ar-SA"/>
        </w:rPr>
        <w:t>شکر ادا کوي او د الله</w:t>
      </w:r>
      <w:r w:rsidR="00065F28" w:rsidRPr="00065F28">
        <w:rPr>
          <w:rFonts w:cs="CTraditional Arabic"/>
          <w:rtl/>
          <w:lang w:bidi="ar-SA"/>
        </w:rPr>
        <w:t xml:space="preserve">أ </w:t>
      </w:r>
      <w:r w:rsidRPr="001D0371">
        <w:rPr>
          <w:rtl/>
          <w:lang w:bidi="ar-SA"/>
        </w:rPr>
        <w:t>لاره کې دځامنو په قربانولو سره افتخار کوي.</w:t>
      </w:r>
    </w:p>
    <w:p w:rsidR="00E91E8B" w:rsidRPr="001D0371" w:rsidRDefault="00E91E8B" w:rsidP="00E91E8B">
      <w:pPr>
        <w:pStyle w:val="a9"/>
        <w:rPr>
          <w:rtl/>
          <w:lang w:bidi="ar-SA"/>
        </w:rPr>
      </w:pPr>
      <w:bookmarkStart w:id="1098" w:name="_Toc390893668"/>
      <w:bookmarkStart w:id="1099" w:name="_Toc456862091"/>
      <w:bookmarkStart w:id="1100" w:name="_Toc456867529"/>
      <w:r w:rsidRPr="001D0371">
        <w:rPr>
          <w:rtl/>
          <w:lang w:bidi="ar-SA"/>
        </w:rPr>
        <w:t>۷- د بیت الله د نوم ایښودلو فلسفه:</w:t>
      </w:r>
      <w:bookmarkEnd w:id="1098"/>
      <w:bookmarkEnd w:id="1099"/>
      <w:bookmarkEnd w:id="1100"/>
    </w:p>
    <w:p w:rsidR="00E91E8B" w:rsidRPr="001D0371" w:rsidRDefault="00E91E8B" w:rsidP="00E91E8B">
      <w:pPr>
        <w:pStyle w:val="a6"/>
        <w:rPr>
          <w:rtl/>
          <w:lang w:bidi="ar-SA"/>
        </w:rPr>
      </w:pPr>
      <w:r w:rsidRPr="001D0371">
        <w:rPr>
          <w:rtl/>
          <w:lang w:bidi="ar-SA"/>
        </w:rPr>
        <w:t>کعبه د مسلمانانو مقدس ترین ځای دی د توحید سمبول</w:t>
      </w:r>
      <w:r w:rsidR="004967B0">
        <w:rPr>
          <w:rtl/>
          <w:lang w:bidi="ar-SA"/>
        </w:rPr>
        <w:t xml:space="preserve">، </w:t>
      </w:r>
      <w:r w:rsidRPr="001D0371">
        <w:rPr>
          <w:rtl/>
          <w:lang w:bidi="ar-SA"/>
        </w:rPr>
        <w:t>بیت الله او د مسلمانان قبله ده</w:t>
      </w:r>
      <w:r w:rsidR="004967B0">
        <w:rPr>
          <w:rtl/>
          <w:lang w:bidi="ar-SA"/>
        </w:rPr>
        <w:t xml:space="preserve">، </w:t>
      </w:r>
      <w:r w:rsidRPr="001D0371">
        <w:rPr>
          <w:rtl/>
          <w:lang w:bidi="ar-SA"/>
        </w:rPr>
        <w:t>ولې د کعبی ساختمان چې حضرت ابراهیم او اسماعیل بنا کړی دی د هغی مادی ساختمان له عادی خاورې او خټي څخه جوړ شوی دي</w:t>
      </w:r>
      <w:r w:rsidR="004967B0">
        <w:rPr>
          <w:rtl/>
          <w:lang w:bidi="ar-SA"/>
        </w:rPr>
        <w:t xml:space="preserve">، </w:t>
      </w:r>
      <w:r w:rsidRPr="001D0371">
        <w:rPr>
          <w:rtl/>
          <w:lang w:bidi="ar-SA"/>
        </w:rPr>
        <w:t>او کعبه شریف سره له دي چې دیته د الله</w:t>
      </w:r>
      <w:r w:rsidR="00065F28" w:rsidRPr="00065F28">
        <w:rPr>
          <w:rFonts w:cs="CTraditional Arabic"/>
          <w:rtl/>
          <w:lang w:bidi="ar-SA"/>
        </w:rPr>
        <w:t xml:space="preserve">أ </w:t>
      </w:r>
      <w:r w:rsidRPr="001D0371">
        <w:rPr>
          <w:rtl/>
          <w:lang w:bidi="ar-SA"/>
        </w:rPr>
        <w:t>کور ویل کیږي ولې حقیقتا الله</w:t>
      </w:r>
      <w:r w:rsidR="00065F28" w:rsidRPr="00065F28">
        <w:rPr>
          <w:rFonts w:cs="CTraditional Arabic"/>
          <w:rtl/>
          <w:lang w:bidi="ar-SA"/>
        </w:rPr>
        <w:t xml:space="preserve">أ </w:t>
      </w:r>
      <w:r w:rsidRPr="001D0371">
        <w:rPr>
          <w:rtl/>
          <w:lang w:bidi="ar-SA"/>
        </w:rPr>
        <w:t>د کور له لرلو څخه پاک او منزه دی</w:t>
      </w:r>
      <w:r w:rsidR="004967B0">
        <w:rPr>
          <w:rtl/>
          <w:lang w:bidi="ar-SA"/>
        </w:rPr>
        <w:t xml:space="preserve">، </w:t>
      </w:r>
      <w:r w:rsidRPr="001D0371">
        <w:rPr>
          <w:rtl/>
          <w:lang w:bidi="ar-SA"/>
        </w:rPr>
        <w:t>دغه لقب کعبی ته یواځې دعظمت او احترام لپاره ورکړ شوی دی</w:t>
      </w:r>
      <w:r w:rsidR="004967B0">
        <w:rPr>
          <w:rtl/>
          <w:lang w:bidi="ar-SA"/>
        </w:rPr>
        <w:t xml:space="preserve">، </w:t>
      </w:r>
      <w:r w:rsidRPr="001D0371">
        <w:rPr>
          <w:rtl/>
          <w:lang w:bidi="ar-SA"/>
        </w:rPr>
        <w:t>ځکه دعبادت او طاعت ځای او د اسلامی امت د توحید او یو موټی کیدو سمبول دی. هیڅوک د کعبی عبادت نکوي</w:t>
      </w:r>
      <w:r w:rsidR="004967B0">
        <w:rPr>
          <w:rtl/>
          <w:lang w:bidi="ar-SA"/>
        </w:rPr>
        <w:t xml:space="preserve">، </w:t>
      </w:r>
      <w:r w:rsidRPr="001D0371">
        <w:rPr>
          <w:rtl/>
          <w:lang w:bidi="ar-SA"/>
        </w:rPr>
        <w:t>او کعبه هم چا ته نفع او ضرر نشی رسولی.</w:t>
      </w:r>
    </w:p>
    <w:p w:rsidR="00E91E8B" w:rsidRPr="001D0371" w:rsidRDefault="00E91E8B" w:rsidP="00E91E8B">
      <w:pPr>
        <w:pStyle w:val="a6"/>
        <w:rPr>
          <w:rtl/>
          <w:lang w:bidi="ar-SA"/>
        </w:rPr>
      </w:pPr>
      <w:r w:rsidRPr="001D0371">
        <w:rPr>
          <w:rtl/>
          <w:lang w:bidi="ar-SA"/>
        </w:rPr>
        <w:t>یو اسلامي پوهیالی د کعبی شریفی په هکله داسې ابراز نظر کوي</w:t>
      </w:r>
      <w:r w:rsidR="004967B0">
        <w:rPr>
          <w:rtl/>
          <w:lang w:bidi="ar-SA"/>
        </w:rPr>
        <w:t xml:space="preserve">، </w:t>
      </w:r>
      <w:r w:rsidRPr="001D0371">
        <w:rPr>
          <w:rtl/>
          <w:lang w:bidi="ar-SA"/>
        </w:rPr>
        <w:t>د الله د کور د زیارت مساله کې یوه ډیره اساسي مساله داده چې ما احساس کړه او قاعدتا تاسې ټولو هم احساس کړې ده مونږ ټول عمر ددی کور په طرف لمونځ وکړ او د ژوند ټولو لحظو کې مو ددې کور په طرف تقدیس وکړ</w:t>
      </w:r>
      <w:r w:rsidR="004967B0">
        <w:rPr>
          <w:rtl/>
          <w:lang w:bidi="ar-SA"/>
        </w:rPr>
        <w:t xml:space="preserve">، </w:t>
      </w:r>
      <w:r w:rsidRPr="001D0371">
        <w:rPr>
          <w:rtl/>
          <w:lang w:bidi="ar-SA"/>
        </w:rPr>
        <w:t>تعظیم مو وکړ تجلیل مو وکړ او مونږ مسلمانانو ته د قبلې جهت یعنی د کعبی جهت له جغرافیایي جهتونو یعنی د نړۍ شمال</w:t>
      </w:r>
      <w:r w:rsidR="004967B0">
        <w:rPr>
          <w:rtl/>
          <w:lang w:bidi="ar-SA"/>
        </w:rPr>
        <w:t xml:space="preserve">، </w:t>
      </w:r>
      <w:r w:rsidRPr="001D0371">
        <w:rPr>
          <w:rtl/>
          <w:lang w:bidi="ar-SA"/>
        </w:rPr>
        <w:t>جنوب</w:t>
      </w:r>
      <w:r w:rsidR="004967B0">
        <w:rPr>
          <w:rtl/>
          <w:lang w:bidi="ar-SA"/>
        </w:rPr>
        <w:t xml:space="preserve">، </w:t>
      </w:r>
      <w:r w:rsidRPr="001D0371">
        <w:rPr>
          <w:rtl/>
          <w:lang w:bidi="ar-SA"/>
        </w:rPr>
        <w:t>مشرق او مغرب څخه معنا دار او ارزښتناکه دی او اصولا کعبه لکه زمونږ د زړونو عشق</w:t>
      </w:r>
      <w:r w:rsidR="004967B0">
        <w:rPr>
          <w:rtl/>
          <w:lang w:bidi="ar-SA"/>
        </w:rPr>
        <w:t xml:space="preserve">، </w:t>
      </w:r>
      <w:r w:rsidRPr="001D0371">
        <w:rPr>
          <w:rtl/>
          <w:lang w:bidi="ar-SA"/>
        </w:rPr>
        <w:t>زمونږ ایمان</w:t>
      </w:r>
      <w:r w:rsidR="004967B0">
        <w:rPr>
          <w:rtl/>
          <w:lang w:bidi="ar-SA"/>
        </w:rPr>
        <w:t xml:space="preserve">، </w:t>
      </w:r>
      <w:r w:rsidRPr="001D0371">
        <w:rPr>
          <w:rtl/>
          <w:lang w:bidi="ar-SA"/>
        </w:rPr>
        <w:t>زمونږ عقاید زمونږ فرهنګ زمونږ ټول تاریخ او روح</w:t>
      </w:r>
      <w:r w:rsidR="004967B0">
        <w:rPr>
          <w:rtl/>
          <w:lang w:bidi="ar-SA"/>
        </w:rPr>
        <w:t xml:space="preserve">، </w:t>
      </w:r>
      <w:r w:rsidRPr="001D0371">
        <w:rPr>
          <w:rtl/>
          <w:lang w:bidi="ar-SA"/>
        </w:rPr>
        <w:t>معنویت او عاطفه ده... کعبه یو ادرس دی</w:t>
      </w:r>
      <w:r w:rsidR="004967B0">
        <w:rPr>
          <w:rtl/>
          <w:lang w:bidi="ar-SA"/>
        </w:rPr>
        <w:t xml:space="preserve">، </w:t>
      </w:r>
      <w:r w:rsidRPr="001D0371">
        <w:rPr>
          <w:rtl/>
          <w:lang w:bidi="ar-SA"/>
        </w:rPr>
        <w:t>او د هغې ټول تقدس هم پدې ادرس والي کې دی. او ټول عظمت یې هم په همدې کې دی چې دا ادرس الله</w:t>
      </w:r>
      <w:r w:rsidR="00065F28" w:rsidRPr="00065F28">
        <w:rPr>
          <w:rFonts w:cs="CTraditional Arabic"/>
          <w:rtl/>
          <w:lang w:bidi="ar-SA"/>
        </w:rPr>
        <w:t xml:space="preserve">أ </w:t>
      </w:r>
      <w:r w:rsidRPr="001D0371">
        <w:rPr>
          <w:rtl/>
          <w:lang w:bidi="ar-SA"/>
        </w:rPr>
        <w:t>تعین کړی دی. او بل ځای کې یي هم تعینولی شو... نه دا تیږي تقدس لري</w:t>
      </w:r>
      <w:r w:rsidR="004967B0">
        <w:rPr>
          <w:rtl/>
          <w:lang w:bidi="ar-SA"/>
        </w:rPr>
        <w:t xml:space="preserve">، </w:t>
      </w:r>
      <w:r w:rsidRPr="001D0371">
        <w:rPr>
          <w:rtl/>
          <w:lang w:bidi="ar-SA"/>
        </w:rPr>
        <w:t>او د نورو غرونو تیږو سره فرق لري او نه حتی خپله حجر اسود ذاتا له نورو اسمانی تیږو سره فرق او تغیر لري. ددې کور ارزښت ددې لپاره ده چې دا کور داسې یو ادرس دی چې انسان پدې زندګۍ کی خپل ځای</w:t>
      </w:r>
      <w:r w:rsidR="004967B0">
        <w:rPr>
          <w:rtl/>
          <w:lang w:bidi="ar-SA"/>
        </w:rPr>
        <w:t xml:space="preserve">، </w:t>
      </w:r>
      <w:r w:rsidRPr="001D0371">
        <w:rPr>
          <w:rtl/>
          <w:lang w:bidi="ar-SA"/>
        </w:rPr>
        <w:t>دځمکی پر مخ او دی جهان کې ورک نکړي... ارزښت یې دادی چې دا کور د توحید په نوم جوړ شوی دی خپله کور نه هنری ارزښت لری نه اقتصادی نه معماری او نه ذاتی ارزښت... هیڅ... فقط یو بشري او مافوق بشري اعتقادی ارزښت لري</w:t>
      </w:r>
      <w:r w:rsidR="004967B0">
        <w:rPr>
          <w:rtl/>
          <w:lang w:bidi="ar-SA"/>
        </w:rPr>
        <w:t xml:space="preserve">، </w:t>
      </w:r>
      <w:r w:rsidRPr="001D0371">
        <w:rPr>
          <w:rtl/>
          <w:lang w:bidi="ar-SA"/>
        </w:rPr>
        <w:t>او هغه دا چې د یو فکر په نوم جوړ شوی دی: توحید</w:t>
      </w:r>
      <w:r w:rsidR="004967B0">
        <w:rPr>
          <w:rtl/>
          <w:lang w:bidi="ar-SA"/>
        </w:rPr>
        <w:t xml:space="preserve">، </w:t>
      </w:r>
      <w:r w:rsidRPr="001D0371">
        <w:rPr>
          <w:rtl/>
          <w:lang w:bidi="ar-SA"/>
        </w:rPr>
        <w:t>د یو انسان په لاس جوړ شوی دی</w:t>
      </w:r>
      <w:r w:rsidR="004967B0">
        <w:rPr>
          <w:rtl/>
          <w:lang w:bidi="ar-SA"/>
        </w:rPr>
        <w:t xml:space="preserve">، </w:t>
      </w:r>
      <w:r w:rsidRPr="001D0371">
        <w:rPr>
          <w:rtl/>
          <w:lang w:bidi="ar-SA"/>
        </w:rPr>
        <w:t>او هغه د توحید بنیانګذار دی</w:t>
      </w:r>
      <w:r w:rsidR="004967B0">
        <w:rPr>
          <w:rtl/>
          <w:lang w:bidi="ar-SA"/>
        </w:rPr>
        <w:t xml:space="preserve">، </w:t>
      </w:r>
      <w:r w:rsidRPr="001D0371">
        <w:rPr>
          <w:rtl/>
          <w:lang w:bidi="ar-SA"/>
        </w:rPr>
        <w:t>او د هغه ملګری د هغه ځوی ذبیح توحید او د توحید قرباني و.</w:t>
      </w:r>
    </w:p>
    <w:p w:rsidR="00E91E8B" w:rsidRPr="001D0371" w:rsidRDefault="00E91E8B" w:rsidP="00E91E8B">
      <w:pPr>
        <w:pStyle w:val="a6"/>
        <w:rPr>
          <w:rtl/>
          <w:lang w:bidi="ar-SA"/>
        </w:rPr>
      </w:pPr>
      <w:r w:rsidRPr="001D0371">
        <w:rPr>
          <w:rtl/>
          <w:lang w:bidi="ar-SA"/>
        </w:rPr>
        <w:t>بناء د توحید د عقیدې په اساس کعبه صرف د مسلمانان لپاره د توحید سمبول دی هغوی د لمانځه په وخت فقط خپل مخونه د ی یوې قبلې ته اړوي او متحدانه د پروردګار عبادت کوي</w:t>
      </w:r>
      <w:r w:rsidR="004967B0">
        <w:rPr>
          <w:rtl/>
          <w:lang w:bidi="ar-SA"/>
        </w:rPr>
        <w:t xml:space="preserve">، </w:t>
      </w:r>
      <w:r w:rsidRPr="001D0371">
        <w:rPr>
          <w:rtl/>
          <w:lang w:bidi="ar-SA"/>
        </w:rPr>
        <w:t>هغوی خدای ته سجده کوي او شرط هم ندی چې انسان دې د لمانځه پر وخت کعبی ته نژدې ودریږي</w:t>
      </w:r>
      <w:r w:rsidR="004967B0">
        <w:rPr>
          <w:rtl/>
          <w:lang w:bidi="ar-SA"/>
        </w:rPr>
        <w:t xml:space="preserve">، </w:t>
      </w:r>
      <w:r w:rsidRPr="001D0371">
        <w:rPr>
          <w:rtl/>
          <w:lang w:bidi="ar-SA"/>
        </w:rPr>
        <w:t>بلکي هر چیرته چې وی او هر هیواد کې چې وي صرف خپل مخونه دې اخوا ته واړوي. او خپل لمنځونه دې ادا کړي. د یوې قبلې لرل</w:t>
      </w:r>
      <w:r w:rsidR="004967B0">
        <w:rPr>
          <w:rtl/>
          <w:lang w:bidi="ar-SA"/>
        </w:rPr>
        <w:t xml:space="preserve">، </w:t>
      </w:r>
      <w:r w:rsidRPr="001D0371">
        <w:rPr>
          <w:rtl/>
          <w:lang w:bidi="ar-SA"/>
        </w:rPr>
        <w:t>د مسلمانانو یو موټی والی ښیي او همدغه د توحید سمبول هغوی د اسلامی امت د یو لاس کیدو حقیقت ته سوق کوي. حج ته دتلو پر وخت ددغه کور طواف کوي ترڅو د مختلفو خلکو طواف په مختلفو رنګونو کې ددې دلیل وي چې د اسلام مقدس دین نژادي</w:t>
      </w:r>
      <w:r w:rsidR="004967B0">
        <w:rPr>
          <w:rtl/>
          <w:lang w:bidi="ar-SA"/>
        </w:rPr>
        <w:t xml:space="preserve">، </w:t>
      </w:r>
      <w:r w:rsidRPr="001D0371">
        <w:rPr>
          <w:rtl/>
          <w:lang w:bidi="ar-SA"/>
        </w:rPr>
        <w:t>او طبقاتی فرقونه د تقوا په غوره والي سره بدل کړي دی او هر څوک کولی شي یو موحد او یکتاپرست مسلمان شي. البته له دی عقیدې سره چې کعبه او د کعبي ساختمان چا ته څه نفع او ضرر نشي رسولی هیڅو ک د کعبی عبادت نکوي</w:t>
      </w:r>
      <w:r w:rsidR="004967B0">
        <w:rPr>
          <w:rtl/>
          <w:lang w:bidi="ar-SA"/>
        </w:rPr>
        <w:t xml:space="preserve">، </w:t>
      </w:r>
      <w:r w:rsidRPr="001D0371">
        <w:rPr>
          <w:rtl/>
          <w:lang w:bidi="ar-SA"/>
        </w:rPr>
        <w:t>او نه څوک کعبی ته سجده کوي.</w:t>
      </w:r>
    </w:p>
    <w:p w:rsidR="00E91E8B" w:rsidRPr="001D0371" w:rsidRDefault="00E91E8B" w:rsidP="008A2A8E">
      <w:pPr>
        <w:pStyle w:val="a9"/>
        <w:rPr>
          <w:rtl/>
          <w:lang w:bidi="ar-SA"/>
        </w:rPr>
      </w:pPr>
      <w:bookmarkStart w:id="1101" w:name="_Toc390893669"/>
      <w:bookmarkStart w:id="1102" w:name="_Toc456862092"/>
      <w:bookmarkStart w:id="1103" w:name="_Toc456867530"/>
      <w:r w:rsidRPr="001D0371">
        <w:rPr>
          <w:rtl/>
          <w:lang w:bidi="ar-SA"/>
        </w:rPr>
        <w:t>د م</w:t>
      </w:r>
      <w:r w:rsidR="008A2A8E">
        <w:rPr>
          <w:rtl/>
          <w:lang w:bidi="ar-SA"/>
        </w:rPr>
        <w:t>ل</w:t>
      </w:r>
      <w:r w:rsidRPr="001D0371">
        <w:rPr>
          <w:rtl/>
          <w:lang w:bidi="ar-SA"/>
        </w:rPr>
        <w:t>تونو د اتحاد جهانی اعلامیي فلسفه:</w:t>
      </w:r>
      <w:bookmarkEnd w:id="1101"/>
      <w:bookmarkEnd w:id="1102"/>
      <w:bookmarkEnd w:id="1103"/>
    </w:p>
    <w:p w:rsidR="00E91E8B" w:rsidRPr="001D0371" w:rsidRDefault="00E91E8B" w:rsidP="00304926">
      <w:pPr>
        <w:pStyle w:val="a6"/>
        <w:rPr>
          <w:rtl/>
          <w:lang w:bidi="ar-SA"/>
        </w:rPr>
      </w:pPr>
      <w:r w:rsidRPr="001D0371">
        <w:rPr>
          <w:rtl/>
          <w:lang w:bidi="ar-SA"/>
        </w:rPr>
        <w:t>کله چې مسلمانان دعرفات په غره سره یو ځای ولاړ وي</w:t>
      </w:r>
      <w:r w:rsidR="004967B0">
        <w:rPr>
          <w:rtl/>
          <w:lang w:bidi="ar-SA"/>
        </w:rPr>
        <w:t xml:space="preserve">، </w:t>
      </w:r>
      <w:r w:rsidRPr="001D0371">
        <w:rPr>
          <w:rtl/>
          <w:lang w:bidi="ar-SA"/>
        </w:rPr>
        <w:t>الهی ارشاداتو غوږ ږدي</w:t>
      </w:r>
      <w:r w:rsidR="004967B0">
        <w:rPr>
          <w:rtl/>
          <w:lang w:bidi="ar-SA"/>
        </w:rPr>
        <w:t xml:space="preserve">، </w:t>
      </w:r>
      <w:r w:rsidRPr="001D0371">
        <w:rPr>
          <w:rtl/>
          <w:lang w:bidi="ar-SA"/>
        </w:rPr>
        <w:t xml:space="preserve">پداسې ډول چې دنهمې د ذی الحجی له لمانځه وروسته (منا) کی البته د لمر له ختو وروسته ټول حاجیان (لااله الا الله </w:t>
      </w:r>
      <w:r w:rsidR="00304926">
        <w:rPr>
          <w:rtl/>
          <w:lang w:bidi="ar-SA"/>
        </w:rPr>
        <w:t>-</w:t>
      </w:r>
      <w:r w:rsidRPr="001D0371">
        <w:rPr>
          <w:rtl/>
          <w:lang w:bidi="ar-SA"/>
        </w:rPr>
        <w:t xml:space="preserve"> الله اکبر او تلبیه ویونکی د عرفات په لور حرکت کوی. او عرفات ته ځي د ماسپښین او مازدیګر لمونځ په نمره مسجد کې یو ځای کوي او د ماسپښین پر وخت امام خطبه وایي. دې خطبه کې د نړۍ د مسلمانانو د اتحاد په هکله څه معلومات او ارشادات د خطیب په واسطه بیانیږي او د نړۍ ټول مسلمانان الهی دربار ته لاس اوچتوي</w:t>
      </w:r>
      <w:r w:rsidR="004967B0">
        <w:rPr>
          <w:rtl/>
          <w:lang w:bidi="ar-SA"/>
        </w:rPr>
        <w:t xml:space="preserve">، </w:t>
      </w:r>
      <w:r w:rsidRPr="001D0371">
        <w:rPr>
          <w:rtl/>
          <w:lang w:bidi="ar-SA"/>
        </w:rPr>
        <w:t>او لکه د یو جسم ددې ورځ ټول مراسم ادا کوي.</w:t>
      </w:r>
    </w:p>
    <w:p w:rsidR="00E91E8B" w:rsidRPr="001D0371" w:rsidRDefault="00E91E8B" w:rsidP="00E91E8B">
      <w:pPr>
        <w:pStyle w:val="a9"/>
        <w:rPr>
          <w:rtl/>
          <w:lang w:bidi="ar-SA"/>
        </w:rPr>
      </w:pPr>
      <w:bookmarkStart w:id="1104" w:name="_Toc390893670"/>
      <w:bookmarkStart w:id="1105" w:name="_Toc456862093"/>
      <w:bookmarkStart w:id="1106" w:name="_Toc456867531"/>
      <w:r w:rsidRPr="001D0371">
        <w:rPr>
          <w:rtl/>
          <w:lang w:bidi="ar-SA"/>
        </w:rPr>
        <w:t>د طواف فلسفه:</w:t>
      </w:r>
      <w:bookmarkEnd w:id="1104"/>
      <w:bookmarkEnd w:id="1105"/>
      <w:bookmarkEnd w:id="1106"/>
    </w:p>
    <w:p w:rsidR="00E91E8B" w:rsidRPr="001D0371" w:rsidRDefault="00E91E8B" w:rsidP="00E91E8B">
      <w:pPr>
        <w:pStyle w:val="a6"/>
        <w:rPr>
          <w:rtl/>
          <w:lang w:bidi="ar-SA"/>
        </w:rPr>
      </w:pPr>
      <w:r w:rsidRPr="001D0371">
        <w:rPr>
          <w:rtl/>
          <w:lang w:bidi="ar-SA"/>
        </w:rPr>
        <w:t>کله چې مسلمان دبیت الله شریف طواف کوي او د پتنګانو په څیر عاشقانه له کعبی څخه تاویږي. نو انسان ته یو عجیب حقیقت څرګندیږي او هغه دا چې د کعبی پر خوا دغه ګردش لکه د ساعت د عقربونو په شان دی. چې د ۲۴ ساعتونو په موده کې یوه لحظه توقف هم نکوي او لکه د انسان د قلب ضربی دریدل نلري همدرانګه مومنان د کعبی پرخوا ۲۴ ساعته په طواف کې دي او دا کار د الله</w:t>
      </w:r>
      <w:r w:rsidR="00065F28" w:rsidRPr="00065F28">
        <w:rPr>
          <w:rFonts w:cs="CTraditional Arabic"/>
          <w:rtl/>
          <w:lang w:bidi="ar-SA"/>
        </w:rPr>
        <w:t xml:space="preserve">أ </w:t>
      </w:r>
      <w:r w:rsidRPr="001D0371">
        <w:rPr>
          <w:rtl/>
          <w:lang w:bidi="ar-SA"/>
        </w:rPr>
        <w:t>عبادت کې د اسلام برتریت ښکاره کوي</w:t>
      </w:r>
      <w:r w:rsidR="004967B0">
        <w:rPr>
          <w:rtl/>
          <w:lang w:bidi="ar-SA"/>
        </w:rPr>
        <w:t xml:space="preserve">، </w:t>
      </w:r>
      <w:r w:rsidRPr="001D0371">
        <w:rPr>
          <w:rtl/>
          <w:lang w:bidi="ar-SA"/>
        </w:rPr>
        <w:t>ځکه په ټولو ادیانو کې د عبادت لپاره مخصوص وختونه دي ولی د اسلام مقدس دین کې عبادت هیڅکله نه قطع کیږي او د کعبی همیشنی طواف ددې حقیقت یو دلیل دی. عبادت د اسلام مقدس دین کې لکه چې مخکې یاده شوې د ژوند په ۲۴ ساعتونو کې دوام لري ددې عبادت فلسفه چا له یو اسلامی پوهیال څخه وپوښتله چې تاسې څو وخته عبادت کوي؟ هغه وویل: مونږ مسلمانان ۲۴ ساعته ژوند ټول عبادت کې تیروو هغه شخص وویل: نو تاسې خوب نه کوي؟؟ اسلامی پوهیالی وویل: مونږ خپل خوب د پیغمبر په طریقه کوو</w:t>
      </w:r>
      <w:r w:rsidR="004967B0">
        <w:rPr>
          <w:rtl/>
          <w:lang w:bidi="ar-SA"/>
        </w:rPr>
        <w:t xml:space="preserve">، </w:t>
      </w:r>
      <w:r w:rsidRPr="001D0371">
        <w:rPr>
          <w:rtl/>
          <w:lang w:bidi="ar-SA"/>
        </w:rPr>
        <w:t>نو بناء زمونږ خوب هم په عبادت کې حساب دي</w:t>
      </w:r>
      <w:r w:rsidR="004967B0">
        <w:rPr>
          <w:rtl/>
          <w:lang w:bidi="ar-SA"/>
        </w:rPr>
        <w:t xml:space="preserve">، </w:t>
      </w:r>
      <w:r w:rsidRPr="001D0371">
        <w:rPr>
          <w:rtl/>
          <w:lang w:bidi="ar-SA"/>
        </w:rPr>
        <w:t>ددې پوهیالی وینا د اسلام مقدس دین کې د عبادت اصلی فلسفه بیانوی ځکه د اسلام مقدس دین کې د یو مسلمان ټول اعمال په ۲۴ ساعته ژوند کې دالهی احکامو مطابق تیریږي او هیڅ داسې وخت نشته چې بی عبادته تیر شي.</w:t>
      </w:r>
    </w:p>
    <w:p w:rsidR="00E91E8B" w:rsidRPr="001D0371" w:rsidRDefault="00E91E8B" w:rsidP="00E91E8B">
      <w:pPr>
        <w:pStyle w:val="a6"/>
        <w:rPr>
          <w:rtl/>
          <w:lang w:bidi="ar-SA"/>
        </w:rPr>
      </w:pPr>
      <w:r w:rsidRPr="001D0371">
        <w:rPr>
          <w:rtl/>
          <w:lang w:bidi="ar-SA"/>
        </w:rPr>
        <w:t>کله چې څوک د پیغمبر</w:t>
      </w:r>
      <w:r w:rsidR="00993644" w:rsidRPr="00993644">
        <w:rPr>
          <w:rFonts w:cs="CTraditional Arabic"/>
          <w:rtl/>
          <w:lang w:bidi="ar-SA"/>
        </w:rPr>
        <w:t>÷</w:t>
      </w:r>
      <w:r w:rsidRPr="001D0371">
        <w:rPr>
          <w:rtl/>
          <w:lang w:bidi="ar-SA"/>
        </w:rPr>
        <w:t xml:space="preserve"> د طریقې مطابق واده وکړي نو عبادت یې کړی دي</w:t>
      </w:r>
      <w:r w:rsidR="004967B0">
        <w:rPr>
          <w:rtl/>
          <w:lang w:bidi="ar-SA"/>
        </w:rPr>
        <w:t xml:space="preserve">، </w:t>
      </w:r>
      <w:r w:rsidRPr="001D0371">
        <w:rPr>
          <w:rtl/>
          <w:lang w:bidi="ar-SA"/>
        </w:rPr>
        <w:t>که څوک دپیغمبر</w:t>
      </w:r>
      <w:r w:rsidR="00993644" w:rsidRPr="00993644">
        <w:rPr>
          <w:rFonts w:cs="CTraditional Arabic"/>
          <w:rtl/>
          <w:lang w:bidi="ar-SA"/>
        </w:rPr>
        <w:t>÷</w:t>
      </w:r>
      <w:r w:rsidRPr="001D0371">
        <w:rPr>
          <w:rtl/>
          <w:lang w:bidi="ar-SA"/>
        </w:rPr>
        <w:t xml:space="preserve"> د طریقې مطابق تجارت وکړی نو عبادت یې کړی دی که څوک د پیغمبر د طریقې مطابق میلمستیا تیاره کړي نوعبادت یي کړی دی که څوک دپیغمبر د طریقی مطابق غذا صرف کړی نو عبادت یې کړی دی که څوک د پیغمبر د طریقې مطابق له خپلې ښځې او د کورنۍ له غړو سره ښه اخلاق کوي نو عبادت یې کړی دی که څوک د پیغمبر د طریقې مطابق غذا صرف کړی نو عبادت یې کړی دی که څوک د پیغمبر د طریقې مطابق له خپلې ښځې او د کورنۍ له غړو سره ښه اخلاق کوي نو عبادت یې کړی دی که څوک د پیغمبر په طریقه خپل ځان او فامیل ته د حلالې نفقی په لاس ته راوړلو کې کوشش کوي نو عبادت یې کړی دی که څوک د پیغمبر په طریقی موټر کې سپریږي موټر کې د کیناستلو اخلاقی اداب مراعات کوي نو عبادت یې کړی دی که څوک د پیغمبر په طریقه له خپل همیساه سره نیکه رویه کوي نو عبادت یې کړی دی که څوک د پیغمبر په طریقه له خپلوانو سره رفق کوي نو عبادت یې کړی دی که څوک د پیغمبر په طریقه خبرې کوي نو عبادت یې کړی دی که څوک د پیغمبر په طریقه د خپلو والدینو احترام کوي نو عبادت یې کړی دی که څوک د پیغمبر په طریقه او د صحابه و ښځو لکه بی بی سمیه</w:t>
      </w:r>
      <w:r w:rsidR="004967B0">
        <w:rPr>
          <w:rtl/>
          <w:lang w:bidi="ar-SA"/>
        </w:rPr>
        <w:t xml:space="preserve">، </w:t>
      </w:r>
      <w:r w:rsidRPr="001D0371">
        <w:rPr>
          <w:rtl/>
          <w:lang w:bidi="ar-SA"/>
        </w:rPr>
        <w:t>بی بی عایشه</w:t>
      </w:r>
      <w:r w:rsidR="004967B0">
        <w:rPr>
          <w:rtl/>
          <w:lang w:bidi="ar-SA"/>
        </w:rPr>
        <w:t xml:space="preserve">، </w:t>
      </w:r>
      <w:r w:rsidRPr="001D0371">
        <w:rPr>
          <w:rtl/>
          <w:lang w:bidi="ar-SA"/>
        </w:rPr>
        <w:t>بی بی فاطمه بی بی مریم بی بی هاجر بی بی اسماء غوندې عمل وکړي لباس واغوندي او واده وکړي نو عبادت یې کړی دی.</w:t>
      </w:r>
    </w:p>
    <w:p w:rsidR="00E91E8B" w:rsidRPr="001D0371" w:rsidRDefault="00E91E8B" w:rsidP="00E91E8B">
      <w:pPr>
        <w:pStyle w:val="a9"/>
        <w:rPr>
          <w:rtl/>
          <w:lang w:bidi="ar-SA"/>
        </w:rPr>
      </w:pPr>
      <w:bookmarkStart w:id="1107" w:name="_Toc390893671"/>
      <w:bookmarkStart w:id="1108" w:name="_Toc456862094"/>
      <w:bookmarkStart w:id="1109" w:name="_Toc456867532"/>
      <w:r w:rsidRPr="001D0371">
        <w:rPr>
          <w:rtl/>
          <w:lang w:bidi="ar-SA"/>
        </w:rPr>
        <w:t>د زمزم فلسفه:</w:t>
      </w:r>
      <w:bookmarkEnd w:id="1107"/>
      <w:bookmarkEnd w:id="1108"/>
      <w:bookmarkEnd w:id="1109"/>
    </w:p>
    <w:p w:rsidR="00E91E8B" w:rsidRPr="001D0371" w:rsidRDefault="00E91E8B" w:rsidP="00E91E8B">
      <w:pPr>
        <w:pStyle w:val="a6"/>
        <w:rPr>
          <w:rtl/>
          <w:lang w:bidi="ar-SA"/>
        </w:rPr>
      </w:pPr>
      <w:r w:rsidRPr="001D0371">
        <w:rPr>
          <w:rtl/>
          <w:lang w:bidi="ar-SA"/>
        </w:rPr>
        <w:t>یو ډیر مهم حقیقت چې پوهیدل یې د مسلمانانو لپاره ډیر ضرورت دی دادی چې د الله</w:t>
      </w:r>
      <w:r w:rsidR="00065F28" w:rsidRPr="00065F28">
        <w:rPr>
          <w:rFonts w:cs="CTraditional Arabic"/>
          <w:rtl/>
          <w:lang w:bidi="ar-SA"/>
        </w:rPr>
        <w:t xml:space="preserve">أ </w:t>
      </w:r>
      <w:r w:rsidRPr="001D0371">
        <w:rPr>
          <w:rtl/>
          <w:lang w:bidi="ar-SA"/>
        </w:rPr>
        <w:t>مدد هغه وخت مومن ته ۱۰۰٪ رسیږي چې کله ددغه انسان مادي اسباب او دده اړیکې له مخلوقاتو قطع شي کله چې حضرت ابراهیم پلار کاکا خپلوانو او ټولو دوستانو په وور کې واچو او ابراهیم تنها پاتې شو او د نمرود په وور کې وغورځید یو ملایک ورته راغی او ویي ویل مرسته غواړي؟ او کومک ته ضرورت لري؟ هغه وویل بلی: ولی تاته نه.</w:t>
      </w:r>
    </w:p>
    <w:p w:rsidR="00E91E8B" w:rsidRDefault="00E91E8B" w:rsidP="00E91E8B">
      <w:pPr>
        <w:pStyle w:val="a6"/>
        <w:rPr>
          <w:rtl/>
          <w:lang w:bidi="ar-SA"/>
        </w:rPr>
      </w:pPr>
      <w:r w:rsidRPr="001D0371">
        <w:rPr>
          <w:rtl/>
          <w:lang w:bidi="ar-SA"/>
        </w:rPr>
        <w:t>کله چې د اسلام پیغمبر له خلکو نا امیده شو او د طایف په لور یې مخ کړ ترڅو شاید هغوی اوریدونکی غوږونه او لیدونکی سترګی ولري او په روښانه زړه سره حقیقت درک کړي</w:t>
      </w:r>
      <w:r w:rsidR="004967B0">
        <w:rPr>
          <w:rtl/>
          <w:lang w:bidi="ar-SA"/>
        </w:rPr>
        <w:t xml:space="preserve">، </w:t>
      </w:r>
      <w:r w:rsidRPr="001D0371">
        <w:rPr>
          <w:rtl/>
          <w:lang w:bidi="ar-SA"/>
        </w:rPr>
        <w:t>ولې هلته له قریشو بدتر غلامان او ماشومان یې ورپسې کړل او د محمد</w:t>
      </w:r>
      <w:r w:rsidR="00025E08" w:rsidRPr="00025E08">
        <w:rPr>
          <w:rFonts w:cs="CTraditional Arabic"/>
          <w:rtl/>
          <w:lang w:bidi="ar-SA"/>
        </w:rPr>
        <w:t xml:space="preserve"> ج</w:t>
      </w:r>
      <w:r w:rsidRPr="001D0371">
        <w:rPr>
          <w:rtl/>
          <w:lang w:bidi="ar-SA"/>
        </w:rPr>
        <w:t xml:space="preserve"> او دهغه ملګري زید پسې یې ولیږل ترڅو دواړو باندې دتیږو باران وکړی او د اسلام مبارک پیغمبر له پایزار څخه وینې په ځمکه توی شوې</w:t>
      </w:r>
      <w:r w:rsidR="004967B0">
        <w:rPr>
          <w:rtl/>
          <w:lang w:bidi="ar-SA"/>
        </w:rPr>
        <w:t xml:space="preserve">، </w:t>
      </w:r>
      <w:r w:rsidRPr="001D0371">
        <w:rPr>
          <w:rtl/>
          <w:lang w:bidi="ar-SA"/>
        </w:rPr>
        <w:t>دغه وخت ده ته الهی مدد راورسیده او هغه یی د الهی دربار میلمستیا ته وغوښت او عرشته یې ویوړ په همدې رنګ دزمزم فلسفه هم هماغه الهی مدد دی چې کله بی بی هاجر له خپل ماشوم سره د ټولو انسانی اړیکو څخه جدا شوه او الهی دربار ته یې مخ کړ او دغه ماشوم دشیدو خوړو پر وخت د ژوند اوبه نلرلې او بیچاره مور یې اخوا اودیخوا سرګردانه منډې وهلې نو الله</w:t>
      </w:r>
      <w:r w:rsidR="00065F28" w:rsidRPr="00065F28">
        <w:rPr>
          <w:rFonts w:cs="CTraditional Arabic"/>
          <w:rtl/>
          <w:lang w:bidi="ar-SA"/>
        </w:rPr>
        <w:t xml:space="preserve">أ </w:t>
      </w:r>
      <w:r w:rsidRPr="001D0371">
        <w:rPr>
          <w:rtl/>
          <w:lang w:bidi="ar-SA"/>
        </w:rPr>
        <w:t>ورته خپله مرسته راواستوله او د اسماعیل دقدمونو لاندې اوبو جریان پیدا کړ</w:t>
      </w:r>
      <w:r w:rsidR="004967B0">
        <w:rPr>
          <w:rtl/>
          <w:lang w:bidi="ar-SA"/>
        </w:rPr>
        <w:t xml:space="preserve">، </w:t>
      </w:r>
      <w:r w:rsidRPr="001D0371">
        <w:rPr>
          <w:rtl/>
          <w:lang w:bidi="ar-SA"/>
        </w:rPr>
        <w:t>او دغه اوبو چې په سختو او تنګو لحظو کې او د انسانانو څخه د امید د قطع کیدو پر وخت په الهی مدد جاری شوې یو مقدس نوم یې خپل کړ</w:t>
      </w:r>
      <w:r w:rsidR="004967B0">
        <w:rPr>
          <w:rtl/>
          <w:lang w:bidi="ar-SA"/>
        </w:rPr>
        <w:t xml:space="preserve">، </w:t>
      </w:r>
      <w:r w:rsidRPr="001D0371">
        <w:rPr>
          <w:rtl/>
          <w:lang w:bidi="ar-SA"/>
        </w:rPr>
        <w:t>او کوم خاص خوند او مزه هم نلري ترڅو خلک د خوند لپاره نه بلکې دقدسیت لپاره هغه وڅښي.</w:t>
      </w:r>
    </w:p>
    <w:p w:rsidR="00304926" w:rsidRDefault="00304926" w:rsidP="00E91E8B">
      <w:pPr>
        <w:pStyle w:val="a6"/>
        <w:rPr>
          <w:rtl/>
          <w:lang w:bidi="ar-SA"/>
        </w:rPr>
        <w:sectPr w:rsidR="00304926" w:rsidSect="003B5285">
          <w:headerReference w:type="default" r:id="rId79"/>
          <w:footnotePr>
            <w:numRestart w:val="eachPage"/>
          </w:footnotePr>
          <w:pgSz w:w="9356" w:h="13608" w:code="9"/>
          <w:pgMar w:top="567" w:right="1134" w:bottom="851" w:left="1134" w:header="454" w:footer="0" w:gutter="0"/>
          <w:cols w:space="720"/>
          <w:titlePg/>
          <w:bidi/>
          <w:rtlGutter/>
          <w:docGrid w:linePitch="360"/>
        </w:sectPr>
      </w:pPr>
    </w:p>
    <w:p w:rsidR="00E91E8B" w:rsidRPr="001D0371" w:rsidRDefault="00E91E8B" w:rsidP="00E91E8B">
      <w:pPr>
        <w:pStyle w:val="a7"/>
        <w:rPr>
          <w:rtl/>
          <w:lang w:bidi="ar-SA"/>
        </w:rPr>
      </w:pPr>
      <w:bookmarkStart w:id="1110" w:name="_Toc390893672"/>
      <w:bookmarkStart w:id="1111" w:name="_Toc456862095"/>
      <w:bookmarkStart w:id="1112" w:name="_Toc456867533"/>
      <w:r w:rsidRPr="001D0371">
        <w:rPr>
          <w:rtl/>
          <w:lang w:bidi="ar-SA"/>
        </w:rPr>
        <w:t>اتم فصل:</w:t>
      </w:r>
      <w:r w:rsidRPr="001D0371">
        <w:rPr>
          <w:rtl/>
          <w:lang w:bidi="ar-SA"/>
        </w:rPr>
        <w:br/>
        <w:t>دستر عورت او حجاب فلسفه</w:t>
      </w:r>
      <w:bookmarkEnd w:id="1110"/>
      <w:bookmarkEnd w:id="1111"/>
      <w:bookmarkEnd w:id="1112"/>
      <w:r w:rsidRPr="001D0371">
        <w:rPr>
          <w:rtl/>
          <w:lang w:bidi="ar-SA"/>
        </w:rPr>
        <w:t xml:space="preserve"> </w:t>
      </w:r>
    </w:p>
    <w:p w:rsidR="00E91E8B" w:rsidRPr="001D0371" w:rsidRDefault="00E91E8B" w:rsidP="00E91E8B">
      <w:pPr>
        <w:pStyle w:val="a6"/>
        <w:rPr>
          <w:b/>
          <w:bCs/>
          <w:rtl/>
          <w:lang w:bidi="ar-SA"/>
        </w:rPr>
      </w:pPr>
      <w:r w:rsidRPr="001D0371">
        <w:rPr>
          <w:b/>
          <w:bCs/>
          <w:rtl/>
          <w:lang w:bidi="ar-SA"/>
        </w:rPr>
        <w:t xml:space="preserve">فصل کې شاملی موضوع ګانی: </w:t>
      </w:r>
    </w:p>
    <w:p w:rsidR="00E91E8B" w:rsidRPr="001D0371" w:rsidRDefault="00E91E8B" w:rsidP="00E91E8B">
      <w:pPr>
        <w:pStyle w:val="a6"/>
        <w:rPr>
          <w:b/>
          <w:bCs/>
          <w:rtl/>
          <w:lang w:bidi="ar-SA"/>
        </w:rPr>
      </w:pPr>
      <w:r w:rsidRPr="001D0371">
        <w:rPr>
          <w:b/>
          <w:bCs/>
          <w:rtl/>
          <w:lang w:bidi="ar-SA"/>
        </w:rPr>
        <w:t>۱- دستر عورت او حجاب مفهوم.</w:t>
      </w:r>
    </w:p>
    <w:p w:rsidR="00E91E8B" w:rsidRPr="001D0371" w:rsidRDefault="00E91E8B" w:rsidP="00E91E8B">
      <w:pPr>
        <w:pStyle w:val="a6"/>
        <w:rPr>
          <w:b/>
          <w:bCs/>
          <w:rtl/>
          <w:lang w:bidi="ar-SA"/>
        </w:rPr>
      </w:pPr>
      <w:r w:rsidRPr="001D0371">
        <w:rPr>
          <w:b/>
          <w:bCs/>
          <w:rtl/>
          <w:lang w:bidi="ar-SA"/>
        </w:rPr>
        <w:t>۲- دفرد او ټولنې په جوړولو کې د حجاب نقش.</w:t>
      </w:r>
    </w:p>
    <w:p w:rsidR="00E91E8B" w:rsidRPr="001D0371" w:rsidRDefault="00E91E8B" w:rsidP="00304926">
      <w:pPr>
        <w:pStyle w:val="a6"/>
        <w:ind w:firstLine="720"/>
        <w:rPr>
          <w:b/>
          <w:bCs/>
          <w:rtl/>
          <w:lang w:bidi="ar-SA"/>
        </w:rPr>
      </w:pPr>
      <w:r w:rsidRPr="001D0371">
        <w:rPr>
          <w:b/>
          <w:bCs/>
          <w:rtl/>
          <w:lang w:bidi="ar-SA"/>
        </w:rPr>
        <w:t>الف: د فرد جوړولو کې د حجاب نقش.</w:t>
      </w:r>
    </w:p>
    <w:p w:rsidR="00E91E8B" w:rsidRPr="001D0371" w:rsidRDefault="00E91E8B" w:rsidP="00304926">
      <w:pPr>
        <w:pStyle w:val="a6"/>
        <w:ind w:firstLine="720"/>
        <w:rPr>
          <w:rtl/>
          <w:lang w:bidi="ar-SA"/>
        </w:rPr>
      </w:pPr>
      <w:r w:rsidRPr="001D0371">
        <w:rPr>
          <w:b/>
          <w:bCs/>
          <w:rtl/>
          <w:lang w:bidi="ar-SA"/>
        </w:rPr>
        <w:t>ب: د ټولنې جوړولو کې د حجاب نقش.</w:t>
      </w:r>
    </w:p>
    <w:p w:rsidR="00E91E8B" w:rsidRPr="001D0371" w:rsidRDefault="00E91E8B" w:rsidP="00E91E8B">
      <w:pPr>
        <w:pStyle w:val="a8"/>
        <w:rPr>
          <w:rtl/>
        </w:rPr>
      </w:pPr>
      <w:bookmarkStart w:id="1113" w:name="_Toc390893673"/>
      <w:bookmarkStart w:id="1114" w:name="_Toc456862096"/>
      <w:bookmarkStart w:id="1115" w:name="_Toc456867534"/>
      <w:r w:rsidRPr="001D0371">
        <w:rPr>
          <w:rtl/>
        </w:rPr>
        <w:t>حجاب په لغت او د اسلامی شریعت په اصطلاح کې</w:t>
      </w:r>
      <w:bookmarkEnd w:id="1113"/>
      <w:bookmarkEnd w:id="1114"/>
      <w:r w:rsidR="00C2445F">
        <w:rPr>
          <w:rtl/>
        </w:rPr>
        <w:t>:</w:t>
      </w:r>
      <w:bookmarkEnd w:id="1115"/>
      <w:r w:rsidRPr="001D0371">
        <w:rPr>
          <w:rtl/>
        </w:rPr>
        <w:t xml:space="preserve"> </w:t>
      </w:r>
    </w:p>
    <w:p w:rsidR="00E91E8B" w:rsidRPr="001D0371" w:rsidRDefault="00E91E8B" w:rsidP="00E91E8B">
      <w:pPr>
        <w:pStyle w:val="a6"/>
        <w:rPr>
          <w:rtl/>
          <w:lang w:bidi="ar-SA"/>
        </w:rPr>
      </w:pPr>
      <w:r w:rsidRPr="001D0371">
        <w:rPr>
          <w:rtl/>
          <w:lang w:bidi="ar-SA"/>
        </w:rPr>
        <w:t>حجاب په لغت کې: دستر او پټولو په معنی سره ده.</w:t>
      </w:r>
    </w:p>
    <w:p w:rsidR="00E91E8B" w:rsidRPr="001D0371" w:rsidRDefault="00E91E8B" w:rsidP="00E91E8B">
      <w:pPr>
        <w:pStyle w:val="a6"/>
        <w:rPr>
          <w:rtl/>
          <w:lang w:bidi="ar-SA"/>
        </w:rPr>
      </w:pPr>
      <w:r w:rsidRPr="001D0371">
        <w:rPr>
          <w:rtl/>
          <w:lang w:bidi="ar-SA"/>
        </w:rPr>
        <w:t>حجاب په دوه شکله: استعمالیږی یو مادی او بل یې معنوی.</w:t>
      </w:r>
    </w:p>
    <w:p w:rsidR="00E91E8B" w:rsidRPr="001D0371" w:rsidRDefault="00E91E8B" w:rsidP="00E91E8B">
      <w:pPr>
        <w:pStyle w:val="a6"/>
        <w:rPr>
          <w:rtl/>
          <w:lang w:bidi="ar-SA"/>
        </w:rPr>
      </w:pPr>
      <w:r w:rsidRPr="001D0371">
        <w:rPr>
          <w:rtl/>
          <w:lang w:bidi="ar-SA"/>
        </w:rPr>
        <w:t>مادی حجاب: هغه جسم دي چې د دوه شیانو ترمنځ حایل او مانع واقع کیږي.</w:t>
      </w:r>
    </w:p>
    <w:p w:rsidR="00E91E8B" w:rsidRPr="001D0371" w:rsidRDefault="00E91E8B" w:rsidP="00E91E8B">
      <w:pPr>
        <w:pStyle w:val="a6"/>
        <w:rPr>
          <w:rtl/>
          <w:lang w:bidi="ar-SA"/>
        </w:rPr>
      </w:pPr>
      <w:r w:rsidRPr="001D0371">
        <w:rPr>
          <w:rtl/>
          <w:lang w:bidi="ar-SA"/>
        </w:rPr>
        <w:t>معنوی حجاب: هغه معنوی امور دی چې یو شي ته د رسیدو مانع کیږي مثلا هغه عاجزي چې انسان ته د هدف ته درسیدو په لاره کې ګرځي. او ګناه د بنده او پرودګار ترمنځ حجاب دی.</w:t>
      </w:r>
    </w:p>
    <w:p w:rsidR="00E91E8B" w:rsidRPr="001D0371" w:rsidRDefault="00E91E8B" w:rsidP="00E91E8B">
      <w:pPr>
        <w:pStyle w:val="a6"/>
        <w:rPr>
          <w:rtl/>
          <w:lang w:bidi="ar-SA"/>
        </w:rPr>
      </w:pPr>
      <w:r w:rsidRPr="001D0371">
        <w:rPr>
          <w:rtl/>
          <w:lang w:bidi="ar-SA"/>
        </w:rPr>
        <w:t>خمار په لغت کې: دستر او یا ټیکری په معنی دی.</w:t>
      </w:r>
    </w:p>
    <w:p w:rsidR="00E91E8B" w:rsidRPr="001D0371" w:rsidRDefault="00E91E8B" w:rsidP="00E91E8B">
      <w:pPr>
        <w:pStyle w:val="a6"/>
        <w:rPr>
          <w:rtl/>
          <w:lang w:bidi="ar-SA"/>
        </w:rPr>
      </w:pPr>
      <w:r w:rsidRPr="001D0371">
        <w:rPr>
          <w:rtl/>
          <w:lang w:bidi="ar-SA"/>
        </w:rPr>
        <w:t>خمار په اصطلاح کې: هغه ټیکری دی چې سر</w:t>
      </w:r>
      <w:r w:rsidR="004967B0">
        <w:rPr>
          <w:rtl/>
          <w:lang w:bidi="ar-SA"/>
        </w:rPr>
        <w:t xml:space="preserve">، </w:t>
      </w:r>
      <w:r w:rsidRPr="001D0371">
        <w:rPr>
          <w:rtl/>
          <w:lang w:bidi="ar-SA"/>
        </w:rPr>
        <w:t>غاړه او غوږونه پټوي.</w:t>
      </w:r>
    </w:p>
    <w:p w:rsidR="00E91E8B" w:rsidRPr="001D0371" w:rsidRDefault="00E91E8B" w:rsidP="00E91E8B">
      <w:pPr>
        <w:pStyle w:val="a6"/>
        <w:rPr>
          <w:rtl/>
          <w:lang w:bidi="ar-SA"/>
        </w:rPr>
      </w:pPr>
      <w:r w:rsidRPr="001D0371">
        <w:rPr>
          <w:rtl/>
          <w:lang w:bidi="ar-SA"/>
        </w:rPr>
        <w:t>د خمار او حجاب ترمنځ فرق: حجاب لوی ټیکری دی چې د بدن ټول اعضا پټوی</w:t>
      </w:r>
      <w:r w:rsidR="004967B0">
        <w:rPr>
          <w:rtl/>
          <w:lang w:bidi="ar-SA"/>
        </w:rPr>
        <w:t xml:space="preserve">، </w:t>
      </w:r>
      <w:r w:rsidRPr="001D0371">
        <w:rPr>
          <w:rtl/>
          <w:lang w:bidi="ar-SA"/>
        </w:rPr>
        <w:t>خو خمار وړوکی ټیکری دی چې یواځې د ښځې سر پټوي.</w:t>
      </w:r>
    </w:p>
    <w:p w:rsidR="00E91E8B" w:rsidRPr="001D0371" w:rsidRDefault="00E91E8B" w:rsidP="00E91E8B">
      <w:pPr>
        <w:pStyle w:val="a6"/>
        <w:rPr>
          <w:rtl/>
          <w:lang w:bidi="ar-SA"/>
        </w:rPr>
      </w:pPr>
      <w:r w:rsidRPr="001D0371">
        <w:rPr>
          <w:rtl/>
          <w:lang w:bidi="ar-SA"/>
        </w:rPr>
        <w:t>د نقاب او حجاب ترمنځ فرق: حجاب ټول بدن پټوي ولې نقاب یواځې مخ پټوي.</w:t>
      </w:r>
    </w:p>
    <w:p w:rsidR="00E91E8B" w:rsidRPr="001D0371" w:rsidRDefault="00E91E8B" w:rsidP="00E91E8B">
      <w:pPr>
        <w:pStyle w:val="a6"/>
        <w:rPr>
          <w:rFonts w:ascii="Arial" w:hAnsi="Arial"/>
          <w:rtl/>
          <w:lang w:bidi="ar-SA"/>
        </w:rPr>
      </w:pPr>
      <w:r w:rsidRPr="001D0371">
        <w:rPr>
          <w:rtl/>
          <w:lang w:bidi="ar-SA"/>
        </w:rPr>
        <w:t>مومنو خویندو ته خطاب: پاک لمنو او مومنو خویندو ! هغه مهم ټکی چې زمونږ درنه خوریې باید حجاب کې په یاد ولري داده چې کله یوه مسلمانه خور د الله</w:t>
      </w:r>
      <w:r w:rsidR="00065F28" w:rsidRPr="00065F28">
        <w:rPr>
          <w:rFonts w:cs="CTraditional Arabic"/>
          <w:rtl/>
          <w:lang w:bidi="ar-SA"/>
        </w:rPr>
        <w:t xml:space="preserve">أ </w:t>
      </w:r>
      <w:r w:rsidRPr="001D0371">
        <w:rPr>
          <w:rtl/>
          <w:lang w:bidi="ar-SA"/>
        </w:rPr>
        <w:t>په وحدانیت باندې ایمان لري او دا مني چې الله</w:t>
      </w:r>
      <w:r w:rsidR="00065F28" w:rsidRPr="00065F28">
        <w:rPr>
          <w:rFonts w:cs="CTraditional Arabic"/>
          <w:rtl/>
          <w:lang w:bidi="ar-SA"/>
        </w:rPr>
        <w:t xml:space="preserve">أ </w:t>
      </w:r>
      <w:r w:rsidRPr="001D0371">
        <w:rPr>
          <w:rtl/>
          <w:lang w:bidi="ar-SA"/>
        </w:rPr>
        <w:t>په ټولو مخلوقاتو باندې مهربان دی</w:t>
      </w:r>
      <w:r w:rsidR="004967B0">
        <w:rPr>
          <w:rtl/>
          <w:lang w:bidi="ar-SA"/>
        </w:rPr>
        <w:t xml:space="preserve">، </w:t>
      </w:r>
      <w:r w:rsidRPr="001D0371">
        <w:rPr>
          <w:rtl/>
          <w:lang w:bidi="ar-SA"/>
        </w:rPr>
        <w:t>او الهی قوانین د انسان په نفع دي او په الهی حکمونو کې داسې حکمتونه دي چې مومن انسان به عاجل او یا هم د وخت په تیریدو سره دهغې فایده ویني. او دا چي دغه قانون د مخلوقاتو پروردګار بیان کړی دی پرته له شکه په هغه باندې عمل کول حتمی او ضروری دي ځکه ټول الهی احکام د ضررونو او بدیو ددفع کولو او د ګټو د تر لاسه کولو لپاره دي. زمونږ مومنه او دینداره خور دالهی احکام په پوهیدلو سره سم په هغې عمل کوي او کله چې پدې هکله تحقیق کوي نو ښه پوهیږي چې دغه الهی حکم ددې په نفعه ده او ددې د عزت او کرامت د حفاظت لپاره یې قانون بان کړی دی. د اسلام مقدس دین د اسلامی ټولنې د مصلحت په نظر کې نیولو سره په ښځینه او نارینه باندې یو رنګ ستر عورت فرض کړ هیڅ مسلمان نارینه حق نلري چې د نورو ترمخ خپل عورت ښکاره کړي همدارنګه هیڅ مسلمانه او متدینه خور اجازه نلري چې د نورو په وړاندې خپل عورت برپنډ کړي. دغه عفت او پاک لمني د ټولو مسلمانانو وظیفه ده</w:t>
      </w:r>
      <w:r w:rsidR="004967B0">
        <w:rPr>
          <w:rtl/>
          <w:lang w:bidi="ar-SA"/>
        </w:rPr>
        <w:t xml:space="preserve">، </w:t>
      </w:r>
      <w:r w:rsidRPr="001D0371">
        <w:rPr>
          <w:rtl/>
          <w:lang w:bidi="ar-SA"/>
        </w:rPr>
        <w:t>ترڅو له پوره حیا او عزت سره خپل ژوند پر مخ بوځي</w:t>
      </w:r>
      <w:r w:rsidR="004967B0">
        <w:rPr>
          <w:rtl/>
          <w:lang w:bidi="ar-SA"/>
        </w:rPr>
        <w:t xml:space="preserve">، </w:t>
      </w:r>
      <w:r w:rsidRPr="001D0371">
        <w:rPr>
          <w:rtl/>
          <w:lang w:bidi="ar-SA"/>
        </w:rPr>
        <w:t>ځکه پیغمبر</w:t>
      </w:r>
      <w:r w:rsidR="00993644" w:rsidRPr="00993644">
        <w:rPr>
          <w:rFonts w:cs="CTraditional Arabic"/>
          <w:rtl/>
          <w:lang w:bidi="ar-SA"/>
        </w:rPr>
        <w:t>÷</w:t>
      </w:r>
      <w:r w:rsidRPr="001D0371">
        <w:rPr>
          <w:rtl/>
          <w:lang w:bidi="ar-SA"/>
        </w:rPr>
        <w:t xml:space="preserve"> فرمایي د پیغمبرانو د پیغامونو خلاصه داده چې</w:t>
      </w:r>
      <w:r>
        <w:rPr>
          <w:rtl/>
          <w:lang w:bidi="ar-SA"/>
        </w:rPr>
        <w:t xml:space="preserve"> </w:t>
      </w:r>
      <w:r w:rsidRPr="00A81A14">
        <w:rPr>
          <w:rStyle w:val="Char4"/>
          <w:rtl/>
          <w:lang w:bidi="ar-SA"/>
        </w:rPr>
        <w:t>«اذا لم تستح فاصنع ماشئت»</w:t>
      </w:r>
      <w:r w:rsidRPr="001D0371">
        <w:rPr>
          <w:rFonts w:ascii="Arial" w:hAnsi="Arial" w:cs="Arial"/>
          <w:rtl/>
          <w:lang w:bidi="ar-SA"/>
        </w:rPr>
        <w:t xml:space="preserve"> </w:t>
      </w:r>
      <w:r w:rsidRPr="001D0371">
        <w:rPr>
          <w:rFonts w:ascii="Arial" w:hAnsi="Arial"/>
          <w:rtl/>
          <w:lang w:bidi="ar-SA"/>
        </w:rPr>
        <w:t>کله چط د حیا نه غوښتله نو بیا چې د څه غوښتل هغه کوه.</w:t>
      </w:r>
    </w:p>
    <w:p w:rsidR="00E91E8B" w:rsidRPr="00B15A07" w:rsidRDefault="00E91E8B" w:rsidP="00304926">
      <w:pPr>
        <w:pStyle w:val="a6"/>
        <w:rPr>
          <w:rStyle w:val="Char6"/>
          <w:rtl/>
          <w:lang w:bidi="ar-SA"/>
        </w:rPr>
      </w:pPr>
      <w:r w:rsidRPr="001D0371">
        <w:rPr>
          <w:rtl/>
          <w:lang w:bidi="ar-SA"/>
        </w:rPr>
        <w:t>بی حجابې د شیطان یو دام دی: اصلا شیطان غواړي چې انسان لوڅ کړي او هغه عزت او ابرو چې الله</w:t>
      </w:r>
      <w:r w:rsidR="00065F28" w:rsidRPr="00065F28">
        <w:rPr>
          <w:rFonts w:cs="CTraditional Arabic"/>
          <w:rtl/>
          <w:lang w:bidi="ar-SA"/>
        </w:rPr>
        <w:t xml:space="preserve">أ </w:t>
      </w:r>
      <w:r w:rsidRPr="001D0371">
        <w:rPr>
          <w:rtl/>
          <w:lang w:bidi="ar-SA"/>
        </w:rPr>
        <w:t xml:space="preserve">انسان ته ورکړې له منځه ویسي شیطان حضرت </w:t>
      </w:r>
      <w:r w:rsidR="00304926">
        <w:rPr>
          <w:rtl/>
          <w:lang w:bidi="ar-SA"/>
        </w:rPr>
        <w:t>آ</w:t>
      </w:r>
      <w:r w:rsidRPr="001D0371">
        <w:rPr>
          <w:rtl/>
          <w:lang w:bidi="ar-SA"/>
        </w:rPr>
        <w:t>دم او بی</w:t>
      </w:r>
      <w:r w:rsidR="00304926">
        <w:rPr>
          <w:rtl/>
          <w:lang w:bidi="ar-SA"/>
        </w:rPr>
        <w:t xml:space="preserve"> بی</w:t>
      </w:r>
      <w:r w:rsidRPr="001D0371">
        <w:rPr>
          <w:rtl/>
          <w:lang w:bidi="ar-SA"/>
        </w:rPr>
        <w:t xml:space="preserve"> حوا</w:t>
      </w:r>
      <w:r w:rsidR="00D36508" w:rsidRPr="00D36508">
        <w:rPr>
          <w:rFonts w:cs="CTraditional Arabic"/>
          <w:rtl/>
          <w:lang w:bidi="ar-SA"/>
        </w:rPr>
        <w:t>ل</w:t>
      </w:r>
      <w:r w:rsidRPr="001D0371">
        <w:rPr>
          <w:rtl/>
          <w:lang w:bidi="ar-SA"/>
        </w:rPr>
        <w:t xml:space="preserve"> ته وسوسه وکړه</w:t>
      </w:r>
      <w:r>
        <w:rPr>
          <w:rtl/>
          <w:lang w:bidi="ar-SA"/>
        </w:rPr>
        <w:t xml:space="preserve"> </w:t>
      </w:r>
      <w:r w:rsidRPr="007535F8">
        <w:rPr>
          <w:rFonts w:ascii="Traditional Arabic" w:hAnsi="Traditional Arabic" w:cs="Traditional Arabic"/>
          <w:rtl/>
          <w:lang w:bidi="ar-SA"/>
        </w:rPr>
        <w:t>﴿</w:t>
      </w:r>
      <w:r w:rsidRPr="00B15A07">
        <w:rPr>
          <w:rStyle w:val="Char6"/>
          <w:rtl/>
          <w:lang w:bidi="ar-SA"/>
        </w:rPr>
        <w:t>فَوَسۡوَسَ لَهُمَا ٱلشَّيۡطَٰنُ لِيُبۡدِيَ لَهُمَا مَا وُۥرِيَ عَنۡهُمَا مِن سَوۡءَٰتِهِمَا وَقَالَ مَا نَهَىٰكُمَا رَبُّكُمَا عَنۡ هَٰذِهِ ٱلشَّجَرَةِ إِلَّآ أَن تَكُونَا مَلَكَيۡنِ أَوۡ تَكُونَا مِنَ ٱلۡخَٰلِدِينَ ٢٠ وَقَاسَمَهُمَآ إِنِّي لَكُمَا لَمِنَ ٱلنَّٰصِحِينَ ٢١ فَدَلَّىٰهُمَا بِغُرُورٖۚ فَلَمَّا ذَاقَا ٱلشَّجَرَةَ بَدَتۡ لَهُمَا سَوۡءَٰتُهُمَا وَطَفِقَا يَخۡصِفَانِ عَلَيۡهِمَا مِن وَرَقِ ٱلۡجَنَّةِۖ وَنَادَىٰهُمَا رَبُّهُمَآ أَلَمۡ أَنۡهَكُمَا عَن تِلۡكُمَا ٱلشَّجَرَةِ وَأَقُل لَّكُمَآ إِنَّ ٱلشَّيۡطَٰنَ لَكُمَا عَدُوّٞ مُّبِينٞ ٢٢ قَالَا رَبَّنَا ظَلَمۡنَآ أَنفُسَنَا وَإِن لَّمۡ تَغۡفِرۡ لَنَا وَتَرۡحَمۡنَا لَنَكُونَنَّ مِنَ ٱلۡخَٰسِرِينَ ٢٣</w:t>
      </w:r>
      <w:r w:rsidRPr="007535F8">
        <w:rPr>
          <w:rFonts w:ascii="Traditional Arabic" w:hAnsi="Traditional Arabic" w:cs="Traditional Arabic"/>
          <w:rtl/>
          <w:lang w:bidi="ar-SA"/>
        </w:rPr>
        <w:t>﴾</w:t>
      </w:r>
      <w:r>
        <w:rPr>
          <w:rtl/>
          <w:lang w:bidi="ar-SA"/>
        </w:rPr>
        <w:t xml:space="preserve"> </w:t>
      </w:r>
      <w:r w:rsidRPr="009A67E1">
        <w:rPr>
          <w:rStyle w:val="Char5"/>
          <w:sz w:val="20"/>
          <w:szCs w:val="20"/>
          <w:rtl/>
          <w:lang w:bidi="ar-SA"/>
        </w:rPr>
        <w:t>[الأعراف: 20-23</w:t>
      </w:r>
      <w:r w:rsidR="00D36508">
        <w:rPr>
          <w:rStyle w:val="Char5"/>
          <w:sz w:val="20"/>
          <w:szCs w:val="20"/>
          <w:rtl/>
          <w:lang w:bidi="ar-SA"/>
        </w:rPr>
        <w:t>]</w:t>
      </w:r>
      <w:r w:rsidRPr="001D0371">
        <w:rPr>
          <w:rtl/>
          <w:lang w:bidi="ar-SA"/>
        </w:rPr>
        <w:t xml:space="preserve"> </w:t>
      </w:r>
      <w:r w:rsidR="00304926" w:rsidRPr="00304926">
        <w:rPr>
          <w:rStyle w:val="Char7"/>
          <w:rtl/>
          <w:lang w:bidi="ar-SA"/>
        </w:rPr>
        <w:t>«</w:t>
      </w:r>
      <w:r w:rsidRPr="00304926">
        <w:rPr>
          <w:rStyle w:val="Char7"/>
          <w:rtl/>
          <w:lang w:bidi="ar-SA"/>
        </w:rPr>
        <w:t>نو وسوسه وکړه شی</w:t>
      </w:r>
      <w:r w:rsidR="00304926" w:rsidRPr="00304926">
        <w:rPr>
          <w:rStyle w:val="Char7"/>
          <w:rtl/>
          <w:lang w:bidi="ar-SA"/>
        </w:rPr>
        <w:t>طا</w:t>
      </w:r>
      <w:r w:rsidRPr="00304926">
        <w:rPr>
          <w:rStyle w:val="Char7"/>
          <w:rtl/>
          <w:lang w:bidi="ar-SA"/>
        </w:rPr>
        <w:t>ن دوی دواړو ته ترڅو بربنډ کړي دوی ته هغه عورت چې دوی پټ کړی دی او ورته یي وویل نه یاست منع کړي تاسې خپل خدای مګر دا چې ملایکی شي او یا همیشني شي او قسم یي ورته وکړ چې زه ستاسې خیر غوښتونکی یم</w:t>
      </w:r>
      <w:r w:rsidR="004967B0" w:rsidRPr="00304926">
        <w:rPr>
          <w:rStyle w:val="Char7"/>
          <w:rtl/>
          <w:lang w:bidi="ar-SA"/>
        </w:rPr>
        <w:t xml:space="preserve">، </w:t>
      </w:r>
      <w:r w:rsidRPr="00304926">
        <w:rPr>
          <w:rStyle w:val="Char7"/>
          <w:rtl/>
          <w:lang w:bidi="ar-SA"/>
        </w:rPr>
        <w:t>نو لارښوونه یې وکړه هغوی ته په چل سره کله چې هغوی دغه ونه وڅکله ښکاره شو دوی ته خپل عورت او شروع شو چې لګولې به یې ورباندې د جنت پانې او غږ وکړ دوی ته رب د دوی ایا ما نه وی منع کړي له دغې ونې څخه او درته مې نه وویلی چې شیطان ستاسې دواړه ښکاره دښمن دی دواړو وویل ای ربه مونږ پخپل ځان باندې ظلم کړی دی او که ته مونږ ونه بښي او رحم را باندې ونکړی نو مونږ به شو له تاوانیانو څخه</w:t>
      </w:r>
      <w:r w:rsidR="00304926" w:rsidRPr="00304926">
        <w:rPr>
          <w:rStyle w:val="Char7"/>
          <w:rtl/>
          <w:lang w:bidi="ar-SA"/>
        </w:rPr>
        <w:t>»</w:t>
      </w:r>
      <w:r w:rsidRPr="001D0371">
        <w:rPr>
          <w:rtl/>
          <w:lang w:bidi="ar-SA"/>
        </w:rPr>
        <w:t>.</w:t>
      </w:r>
    </w:p>
    <w:p w:rsidR="00E91E8B" w:rsidRPr="001D0371" w:rsidRDefault="00E91E8B" w:rsidP="00304926">
      <w:pPr>
        <w:pStyle w:val="a6"/>
        <w:rPr>
          <w:rtl/>
          <w:lang w:bidi="ar-SA"/>
        </w:rPr>
      </w:pPr>
      <w:r w:rsidRPr="001D0371">
        <w:rPr>
          <w:rtl/>
          <w:lang w:bidi="ar-SA"/>
        </w:rPr>
        <w:t xml:space="preserve">شیطان له </w:t>
      </w:r>
      <w:r w:rsidR="00304926">
        <w:rPr>
          <w:rtl/>
          <w:lang w:bidi="ar-SA"/>
        </w:rPr>
        <w:t>آ</w:t>
      </w:r>
      <w:r w:rsidRPr="001D0371">
        <w:rPr>
          <w:rtl/>
          <w:lang w:bidi="ar-SA"/>
        </w:rPr>
        <w:t>دم او بی بی حوا سره چل وکړ او په چل اودو کې یا ننۍ اصطلاح فکری جنګ سره یې هغوی وښویول</w:t>
      </w:r>
      <w:r w:rsidR="004967B0">
        <w:rPr>
          <w:rtl/>
          <w:lang w:bidi="ar-SA"/>
        </w:rPr>
        <w:t xml:space="preserve">، </w:t>
      </w:r>
      <w:r w:rsidRPr="001D0371">
        <w:rPr>
          <w:rtl/>
          <w:lang w:bidi="ar-SA"/>
        </w:rPr>
        <w:t>ترڅو هغوی دغه ممنوعه ونه وخوري او دوی ته یې دلیل بیان کړ چې کله تاسې له دې ونې څخه وخورې تاسې په ملایکو او یا هم د جنت دایمی خلکو غوندې شي</w:t>
      </w:r>
      <w:r w:rsidR="004967B0">
        <w:rPr>
          <w:rtl/>
          <w:lang w:bidi="ar-SA"/>
        </w:rPr>
        <w:t xml:space="preserve">، </w:t>
      </w:r>
      <w:r w:rsidRPr="001D0371">
        <w:rPr>
          <w:rtl/>
          <w:lang w:bidi="ar-SA"/>
        </w:rPr>
        <w:t>شیطان له منافقت څخه کار واخیست او هغوی ته یې قسم وخوړ چې زه ستاسې دوست یم</w:t>
      </w:r>
      <w:r w:rsidR="004967B0">
        <w:rPr>
          <w:rtl/>
          <w:lang w:bidi="ar-SA"/>
        </w:rPr>
        <w:t xml:space="preserve">، </w:t>
      </w:r>
      <w:r w:rsidRPr="001D0371">
        <w:rPr>
          <w:rtl/>
          <w:lang w:bidi="ar-SA"/>
        </w:rPr>
        <w:t>او دغه خبرې ستاسې په ښه کوم او هغوی ددغه مکار دښمن په خبره وغولیدل او له ممنوعه ونیې یې وخړه او په تش خوړلو سره له دوی څخه د جنت ښکلی کالي وغورحیدل</w:t>
      </w:r>
      <w:r w:rsidR="004967B0">
        <w:rPr>
          <w:rtl/>
          <w:lang w:bidi="ar-SA"/>
        </w:rPr>
        <w:t xml:space="preserve">، </w:t>
      </w:r>
      <w:r w:rsidRPr="001D0371">
        <w:rPr>
          <w:rtl/>
          <w:lang w:bidi="ar-SA"/>
        </w:rPr>
        <w:t>او دواړه بربنډ شو او دیته اړ شو چې ترڅو د جنت په پاڼو ځانونه پټ کړي.</w:t>
      </w:r>
    </w:p>
    <w:p w:rsidR="00E91E8B" w:rsidRPr="00B15A07" w:rsidRDefault="00E91E8B" w:rsidP="00E91E8B">
      <w:pPr>
        <w:pStyle w:val="a6"/>
        <w:rPr>
          <w:rStyle w:val="Char6"/>
          <w:rtl/>
          <w:lang w:bidi="ar-SA"/>
        </w:rPr>
      </w:pPr>
      <w:r w:rsidRPr="001D0371">
        <w:rPr>
          <w:rtl/>
          <w:lang w:bidi="ar-SA"/>
        </w:rPr>
        <w:t>دغه حکایت مومنانو ته لوی درس دی</w:t>
      </w:r>
      <w:r w:rsidR="004967B0">
        <w:rPr>
          <w:rtl/>
          <w:lang w:bidi="ar-SA"/>
        </w:rPr>
        <w:t xml:space="preserve">، </w:t>
      </w:r>
      <w:r w:rsidRPr="001D0371">
        <w:rPr>
          <w:rtl/>
          <w:lang w:bidi="ar-SA"/>
        </w:rPr>
        <w:t>ترڅو انسان دجنی او انسي شیطان لخوا دوکه نشي او داسلام احکام کاملا ومنی قران کریم فرمایي:</w:t>
      </w:r>
      <w:r>
        <w:rPr>
          <w:rtl/>
          <w:lang w:bidi="ar-SA"/>
        </w:rPr>
        <w:t xml:space="preserve"> </w:t>
      </w:r>
      <w:r w:rsidRPr="007535F8">
        <w:rPr>
          <w:rFonts w:ascii="Traditional Arabic" w:hAnsi="Traditional Arabic" w:cs="Traditional Arabic"/>
          <w:rtl/>
          <w:lang w:bidi="ar-SA"/>
        </w:rPr>
        <w:t>﴿</w:t>
      </w:r>
      <w:r w:rsidRPr="00B15A07">
        <w:rPr>
          <w:rStyle w:val="Char6"/>
          <w:rtl/>
          <w:lang w:bidi="ar-SA"/>
        </w:rPr>
        <w:t xml:space="preserve"> يَٰٓأَيُّهَا ٱلَّذِينَ ءَامَنُواْ ٱدۡخُلُواْ فِي ٱلسِّلۡمِ كَآفَّةٗ وَلَا تَتَّبِعُواْ خُطُوَٰتِ ٱلشَّيۡطَٰنِۚ</w:t>
      </w:r>
      <w:r w:rsidRPr="007535F8">
        <w:rPr>
          <w:rFonts w:ascii="Traditional Arabic" w:hAnsi="Traditional Arabic" w:cs="Traditional Arabic"/>
          <w:rtl/>
          <w:lang w:bidi="ar-SA"/>
        </w:rPr>
        <w:t>﴾</w:t>
      </w:r>
      <w:r w:rsidRPr="001D0371">
        <w:rPr>
          <w:rFonts w:cs="B Zar"/>
          <w:rtl/>
          <w:lang w:bidi="ar-SA"/>
        </w:rPr>
        <w:t xml:space="preserve"> </w:t>
      </w:r>
      <w:r w:rsidR="00304926" w:rsidRPr="00304926">
        <w:rPr>
          <w:rStyle w:val="Char7"/>
          <w:rtl/>
          <w:lang w:bidi="ar-SA"/>
        </w:rPr>
        <w:t>«</w:t>
      </w:r>
      <w:r w:rsidRPr="00304926">
        <w:rPr>
          <w:rStyle w:val="Char7"/>
          <w:rtl/>
          <w:lang w:bidi="ar-SA"/>
        </w:rPr>
        <w:t>ای مومنانو ننووځي په اسلام کې پوره او پیروی مه کوي د شیطان د قدمونو</w:t>
      </w:r>
      <w:r w:rsidR="00BD2EA3" w:rsidRPr="00304926">
        <w:rPr>
          <w:rStyle w:val="Char7"/>
          <w:rtl/>
          <w:lang w:bidi="ar-SA"/>
        </w:rPr>
        <w:t xml:space="preserve"> بی‌شکه </w:t>
      </w:r>
      <w:r w:rsidRPr="00304926">
        <w:rPr>
          <w:rStyle w:val="Char7"/>
          <w:rtl/>
          <w:lang w:bidi="ar-SA"/>
        </w:rPr>
        <w:t>هغه ستاسې ښکاره دښمن دي</w:t>
      </w:r>
      <w:r w:rsidR="00304926" w:rsidRPr="00304926">
        <w:rPr>
          <w:rStyle w:val="Char7"/>
          <w:rtl/>
          <w:lang w:bidi="ar-SA"/>
        </w:rPr>
        <w:t>»</w:t>
      </w:r>
      <w:r w:rsidRPr="001D0371">
        <w:rPr>
          <w:rtl/>
          <w:lang w:bidi="ar-SA"/>
        </w:rPr>
        <w:t>. د اوس مهال شیطانان او داسلام مقدس دین دښمنان هم له خپل چل او دښمنې او خپل اشغالی لباس سره غواړي زمونږ مسلمانې خویندې بی لارې کړي</w:t>
      </w:r>
      <w:r w:rsidR="004967B0">
        <w:rPr>
          <w:rtl/>
          <w:lang w:bidi="ar-SA"/>
        </w:rPr>
        <w:t xml:space="preserve">، </w:t>
      </w:r>
      <w:r w:rsidRPr="001D0371">
        <w:rPr>
          <w:rtl/>
          <w:lang w:bidi="ar-SA"/>
        </w:rPr>
        <w:t>د ښځې له حقوقو څخه غږیږي او درادیو او تلویزون له لارې همدغه د بی حجابۍ او عورت لوڅولو موضوع ته زیاته لمن وهي. او غواړي چې مسلمانه خور د تلویزونی اعلاناتو او یا هم د دوی د تجارت او د بدن د اعضاو خرڅولو اله او وسیله شي. دوی د هغو لیوانو په شکل سره دي چې یو اوري ته چې دمور غیږ کې اوسیږي وایي: دغه مهربانه مور دې په تا باندې ظلم کوي او دا چوپان حق نلري د خپل لاس په لرګی سره دتا ساتنه وکړي ته باید ازدانه په صحرا کې حرکت وکړي او که دغه ساده لوحه اوری د لیوه په غوړو او چلناکو خبرو وغولیږي دمور له لمنی او د چوپان له ساتنې لرې شي او دغه وحشي لیوه یې ځانته خپلې مخه کې وویني ځانته به یې مړی کړي او ټوټه ټوټه به یې کړي او په یاد به یي شي.</w:t>
      </w:r>
    </w:p>
    <w:tbl>
      <w:tblPr>
        <w:bidiVisual/>
        <w:tblW w:w="7051" w:type="dxa"/>
        <w:jc w:val="center"/>
        <w:tblLook w:val="04A0" w:firstRow="1" w:lastRow="0" w:firstColumn="1" w:lastColumn="0" w:noHBand="0" w:noVBand="1"/>
      </w:tblPr>
      <w:tblGrid>
        <w:gridCol w:w="3402"/>
        <w:gridCol w:w="284"/>
        <w:gridCol w:w="3365"/>
      </w:tblGrid>
      <w:tr w:rsidR="00E91E8B" w:rsidRPr="001D0371" w:rsidTr="00304926">
        <w:trPr>
          <w:jc w:val="center"/>
        </w:trPr>
        <w:tc>
          <w:tcPr>
            <w:tcW w:w="3402"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صدها چراغ دارد و بیراهه می‌رود</w:t>
            </w:r>
            <w:r w:rsidRPr="001D0371">
              <w:rPr>
                <w:rtl/>
                <w:lang w:bidi="ar-SA"/>
              </w:rPr>
              <w:br/>
            </w:r>
          </w:p>
        </w:tc>
        <w:tc>
          <w:tcPr>
            <w:tcW w:w="284" w:type="dxa"/>
            <w:shd w:val="clear" w:color="auto" w:fill="auto"/>
          </w:tcPr>
          <w:p w:rsidR="00E91E8B" w:rsidRPr="001D0371" w:rsidRDefault="00E91E8B" w:rsidP="00303A58">
            <w:pPr>
              <w:pStyle w:val="a6"/>
              <w:ind w:firstLine="0"/>
              <w:jc w:val="lowKashida"/>
              <w:rPr>
                <w:rtl/>
                <w:lang w:bidi="ar-SA"/>
              </w:rPr>
            </w:pPr>
          </w:p>
        </w:tc>
        <w:tc>
          <w:tcPr>
            <w:tcW w:w="3365" w:type="dxa"/>
            <w:shd w:val="clear" w:color="auto" w:fill="auto"/>
          </w:tcPr>
          <w:p w:rsidR="00E91E8B" w:rsidRPr="001D0371" w:rsidRDefault="00E91E8B" w:rsidP="00304926">
            <w:pPr>
              <w:pStyle w:val="a6"/>
              <w:ind w:firstLine="0"/>
              <w:jc w:val="lowKashida"/>
              <w:rPr>
                <w:sz w:val="2"/>
                <w:szCs w:val="2"/>
                <w:rtl/>
                <w:lang w:bidi="ar-SA"/>
              </w:rPr>
            </w:pPr>
            <w:r w:rsidRPr="001D0371">
              <w:rPr>
                <w:rtl/>
                <w:lang w:bidi="ar-SA"/>
              </w:rPr>
              <w:t>بگذار تا که</w:t>
            </w:r>
            <w:r w:rsidR="00304926">
              <w:rPr>
                <w:rtl/>
                <w:lang w:bidi="ar-SA"/>
              </w:rPr>
              <w:t>‌</w:t>
            </w:r>
            <w:r w:rsidRPr="001D0371">
              <w:rPr>
                <w:rtl/>
                <w:lang w:bidi="ar-SA"/>
              </w:rPr>
              <w:t>افتدوبیند سزای خویش</w:t>
            </w:r>
            <w:r w:rsidRPr="001D0371">
              <w:rPr>
                <w:rtl/>
                <w:lang w:bidi="ar-SA"/>
              </w:rPr>
              <w:br/>
            </w:r>
          </w:p>
        </w:tc>
      </w:tr>
    </w:tbl>
    <w:p w:rsidR="00E91E8B" w:rsidRPr="001D0371" w:rsidRDefault="00E91E8B" w:rsidP="00E91E8B">
      <w:pPr>
        <w:pStyle w:val="a6"/>
        <w:rPr>
          <w:rtl/>
          <w:lang w:bidi="ar-SA"/>
        </w:rPr>
      </w:pPr>
      <w:r w:rsidRPr="001D0371">
        <w:rPr>
          <w:rtl/>
          <w:lang w:bidi="ar-SA"/>
        </w:rPr>
        <w:t>د اسلام مخالفینو هم ښځې د ازادۍ او مساوات په نوم سره له کورونو او کار ځایونو څخه رقص ځایونه او د رقص او فساد د کلپونو ته انتقال کړې. او بیا یې دوی یوه وسیله وګرځوله او د دوی د اعضاو لسګونه شرکتونه یي د تلویزونی چینلونو له لارې خلکو ته اعلان کړ. پاکه کورنۍ یې له منځه ویوړه او هغوی یې د پرمختګ او تمدن په نوم سره خلکو ته بی فکره او بی انده معرفی کړل. او اوس پدغسې هیوادونو کې د ورځینیو احصایو له مخی ۸۰٪ سړیان له خپلو ښځو سره خیانت کوي او پردیو ښځو سره جنسي ارتباطات نیسي.</w:t>
      </w:r>
    </w:p>
    <w:p w:rsidR="00E91E8B" w:rsidRPr="001D0371" w:rsidRDefault="00E91E8B" w:rsidP="00E91E8B">
      <w:pPr>
        <w:pStyle w:val="a6"/>
        <w:rPr>
          <w:rtl/>
          <w:lang w:bidi="ar-SA"/>
        </w:rPr>
      </w:pPr>
      <w:r w:rsidRPr="001D0371">
        <w:rPr>
          <w:rtl/>
          <w:lang w:bidi="ar-SA"/>
        </w:rPr>
        <w:t>دعورت لوڅونې او بی ستري موضوع د شیطان لویه وسیله ده</w:t>
      </w:r>
      <w:r w:rsidR="004967B0">
        <w:rPr>
          <w:rtl/>
          <w:lang w:bidi="ar-SA"/>
        </w:rPr>
        <w:t xml:space="preserve">، </w:t>
      </w:r>
      <w:r w:rsidRPr="001D0371">
        <w:rPr>
          <w:rtl/>
          <w:lang w:bidi="ar-SA"/>
        </w:rPr>
        <w:t>ځکه بی حیا انسان ایمان نلري او حیا د انسان د ایمان اساسي جز تشکیلوی حیا د یو مسملان د اخلاقو اساسي ښ:ارندوی دی</w:t>
      </w:r>
      <w:r w:rsidR="004967B0">
        <w:rPr>
          <w:rtl/>
          <w:lang w:bidi="ar-SA"/>
        </w:rPr>
        <w:t xml:space="preserve">، </w:t>
      </w:r>
      <w:r w:rsidRPr="001D0371">
        <w:rPr>
          <w:rtl/>
          <w:lang w:bidi="ar-SA"/>
        </w:rPr>
        <w:t>او کله چې انسان له اسلامی اخلاقو او ادابو لرې شي ټول عملونه یې بیهوده کیږي مثلا: لمونځ منفی حیا مساوي صفر دی. ځکه لمانځه کې ستر عورت فرض دی او د عورت لوڅول لمونځ باطلوي.</w:t>
      </w:r>
    </w:p>
    <w:p w:rsidR="00E91E8B" w:rsidRPr="00B15A07" w:rsidRDefault="00E91E8B" w:rsidP="00304926">
      <w:pPr>
        <w:pStyle w:val="a6"/>
        <w:rPr>
          <w:rStyle w:val="Char6"/>
          <w:rtl/>
          <w:lang w:bidi="ar-SA"/>
        </w:rPr>
      </w:pPr>
      <w:r w:rsidRPr="001D0371">
        <w:rPr>
          <w:rtl/>
          <w:lang w:bidi="ar-SA"/>
        </w:rPr>
        <w:t>زکات منفی اخلاق مساوی صفر دی. ځکه الله</w:t>
      </w:r>
      <w:r w:rsidR="00065F28" w:rsidRPr="00065F28">
        <w:rPr>
          <w:rFonts w:cs="CTraditional Arabic"/>
          <w:rtl/>
          <w:lang w:bidi="ar-SA"/>
        </w:rPr>
        <w:t xml:space="preserve">أ </w:t>
      </w:r>
      <w:r w:rsidRPr="001D0371">
        <w:rPr>
          <w:rtl/>
          <w:lang w:bidi="ar-SA"/>
        </w:rPr>
        <w:t>فرمایي:</w:t>
      </w:r>
      <w:r>
        <w:rPr>
          <w:rtl/>
          <w:lang w:bidi="ar-SA"/>
        </w:rPr>
        <w:t xml:space="preserve"> </w:t>
      </w:r>
      <w:r w:rsidRPr="007535F8">
        <w:rPr>
          <w:rFonts w:ascii="Traditional Arabic" w:hAnsi="Traditional Arabic" w:cs="Traditional Arabic"/>
          <w:rtl/>
          <w:lang w:bidi="ar-SA"/>
        </w:rPr>
        <w:t>﴿</w:t>
      </w:r>
      <w:r w:rsidRPr="00B15A07">
        <w:rPr>
          <w:rStyle w:val="Char6"/>
          <w:rtl/>
          <w:lang w:bidi="ar-SA"/>
        </w:rPr>
        <w:t>يَٰٓأَيُّهَا ٱلَّذِينَ ءَامَنُواْ لَا تُبۡطِلُواْ صَدَقَٰتِكُم</w:t>
      </w:r>
      <w:r>
        <w:rPr>
          <w:rFonts w:ascii="KFGQPC Uthmanic Script HAFS" w:hAnsi="KFGQPC Uthmanic Script HAFS" w:cs="Times New Roman"/>
          <w:rtl/>
          <w:lang w:bidi="ar-SA"/>
        </w:rPr>
        <w:t>...</w:t>
      </w:r>
      <w:r w:rsidRPr="007535F8">
        <w:rPr>
          <w:rFonts w:ascii="Traditional Arabic" w:hAnsi="Traditional Arabic" w:cs="Traditional Arabic"/>
          <w:rtl/>
          <w:lang w:bidi="ar-SA"/>
        </w:rPr>
        <w:t>﴾</w:t>
      </w:r>
      <w:r w:rsidRPr="001D0371">
        <w:rPr>
          <w:rtl/>
          <w:lang w:bidi="ar-SA"/>
        </w:rPr>
        <w:t xml:space="preserve"> </w:t>
      </w:r>
      <w:r w:rsidR="00304926" w:rsidRPr="00304926">
        <w:rPr>
          <w:rStyle w:val="Char7"/>
          <w:rtl/>
          <w:lang w:bidi="ar-SA"/>
        </w:rPr>
        <w:t>«</w:t>
      </w:r>
      <w:r w:rsidRPr="00304926">
        <w:rPr>
          <w:rStyle w:val="Char7"/>
          <w:rtl/>
          <w:lang w:bidi="ar-SA"/>
        </w:rPr>
        <w:t>ای مومنانو خپلې صدقې په منت او اذیت سره مه باطلوی</w:t>
      </w:r>
      <w:r w:rsidR="00304926" w:rsidRPr="00304926">
        <w:rPr>
          <w:rStyle w:val="Char7"/>
          <w:rtl/>
          <w:lang w:bidi="ar-SA"/>
        </w:rPr>
        <w:t>»</w:t>
      </w:r>
      <w:r w:rsidRPr="001D0371">
        <w:rPr>
          <w:rtl/>
          <w:lang w:bidi="ar-SA"/>
        </w:rPr>
        <w:t>. څوک چې د زکات د توزیع پرو خت بد اخلاقی کوي او دفقیرانو زړونه په سختو الفاظو زخمی کوي د صدقې ثواب یې باطلیږي.</w:t>
      </w:r>
    </w:p>
    <w:p w:rsidR="00E91E8B" w:rsidRPr="001D0371" w:rsidRDefault="00E91E8B" w:rsidP="00304926">
      <w:pPr>
        <w:pStyle w:val="a6"/>
        <w:rPr>
          <w:rtl/>
          <w:lang w:bidi="ar-SA"/>
        </w:rPr>
      </w:pPr>
      <w:r w:rsidRPr="001D0371">
        <w:rPr>
          <w:rtl/>
          <w:lang w:bidi="ar-SA"/>
        </w:rPr>
        <w:t>اورو زه منفی اخلاق مساوی صفر دی</w:t>
      </w:r>
      <w:r w:rsidR="004967B0">
        <w:rPr>
          <w:rtl/>
          <w:lang w:bidi="ar-SA"/>
        </w:rPr>
        <w:t xml:space="preserve">، </w:t>
      </w:r>
      <w:r w:rsidRPr="001D0371">
        <w:rPr>
          <w:rtl/>
          <w:lang w:bidi="ar-SA"/>
        </w:rPr>
        <w:t>ځکه پیغمبر</w:t>
      </w:r>
      <w:r w:rsidR="00993644" w:rsidRPr="00993644">
        <w:rPr>
          <w:rFonts w:cs="CTraditional Arabic"/>
          <w:rtl/>
          <w:lang w:bidi="ar-SA"/>
        </w:rPr>
        <w:t>÷</w:t>
      </w:r>
      <w:r w:rsidRPr="001D0371">
        <w:rPr>
          <w:rtl/>
          <w:lang w:bidi="ar-SA"/>
        </w:rPr>
        <w:t xml:space="preserve"> فرمایي</w:t>
      </w:r>
      <w:r w:rsidR="00304926">
        <w:rPr>
          <w:rtl/>
          <w:lang w:bidi="ar-SA"/>
        </w:rPr>
        <w:t>:</w:t>
      </w:r>
      <w:r w:rsidRPr="001D0371">
        <w:rPr>
          <w:rtl/>
          <w:lang w:bidi="ar-SA"/>
        </w:rPr>
        <w:t xml:space="preserve"> </w:t>
      </w:r>
      <w:r w:rsidR="00304926">
        <w:rPr>
          <w:rtl/>
          <w:lang w:bidi="ar-SA"/>
        </w:rPr>
        <w:t>«</w:t>
      </w:r>
      <w:r w:rsidRPr="001D0371">
        <w:rPr>
          <w:rtl/>
          <w:lang w:bidi="ar-SA"/>
        </w:rPr>
        <w:t>کله چې یو د تاسې روزه</w:t>
      </w:r>
      <w:r w:rsidR="00304926">
        <w:rPr>
          <w:rtl/>
          <w:lang w:bidi="ar-SA"/>
        </w:rPr>
        <w:t>‌</w:t>
      </w:r>
      <w:r w:rsidRPr="001D0371">
        <w:rPr>
          <w:rtl/>
          <w:lang w:bidi="ar-SA"/>
        </w:rPr>
        <w:t>دار وي نه ب</w:t>
      </w:r>
      <w:r w:rsidR="00304926">
        <w:rPr>
          <w:rtl/>
          <w:lang w:bidi="ar-SA"/>
        </w:rPr>
        <w:t>ا</w:t>
      </w:r>
      <w:r w:rsidRPr="001D0371">
        <w:rPr>
          <w:rtl/>
          <w:lang w:bidi="ar-SA"/>
        </w:rPr>
        <w:t>ید بدې خبرې او فاسقانه اعمال وکړي</w:t>
      </w:r>
      <w:r w:rsidR="004967B0">
        <w:rPr>
          <w:rtl/>
          <w:lang w:bidi="ar-SA"/>
        </w:rPr>
        <w:t xml:space="preserve">، </w:t>
      </w:r>
      <w:r w:rsidRPr="001D0371">
        <w:rPr>
          <w:rtl/>
          <w:lang w:bidi="ar-SA"/>
        </w:rPr>
        <w:t>او که څوک ورته کنځاوې وکړي دې دې ورته ووایي زه روزه لرم او هغه سره دې لانجه نکوي</w:t>
      </w:r>
      <w:r w:rsidR="00304926">
        <w:rPr>
          <w:rtl/>
          <w:lang w:bidi="ar-SA"/>
        </w:rPr>
        <w:t>»</w:t>
      </w:r>
      <w:r w:rsidRPr="001D0371">
        <w:rPr>
          <w:rtl/>
          <w:lang w:bidi="ar-SA"/>
        </w:rPr>
        <w:t>.</w:t>
      </w:r>
    </w:p>
    <w:p w:rsidR="00E91E8B" w:rsidRPr="00B15A07" w:rsidRDefault="00E91E8B" w:rsidP="00E91E8B">
      <w:pPr>
        <w:pStyle w:val="a6"/>
        <w:rPr>
          <w:rStyle w:val="Char6"/>
          <w:rtl/>
          <w:lang w:bidi="ar-SA"/>
        </w:rPr>
      </w:pPr>
      <w:r w:rsidRPr="001D0371">
        <w:rPr>
          <w:rtl/>
          <w:lang w:bidi="ar-SA"/>
        </w:rPr>
        <w:t>حج منفی اخلاق مساوي صفر دی</w:t>
      </w:r>
      <w:r w:rsidR="004967B0">
        <w:rPr>
          <w:rtl/>
          <w:lang w:bidi="ar-SA"/>
        </w:rPr>
        <w:t xml:space="preserve">، </w:t>
      </w:r>
      <w:r w:rsidRPr="001D0371">
        <w:rPr>
          <w:rtl/>
          <w:lang w:bidi="ar-SA"/>
        </w:rPr>
        <w:t>ځکه الله</w:t>
      </w:r>
      <w:r w:rsidR="00065F28" w:rsidRPr="00065F28">
        <w:rPr>
          <w:rFonts w:cs="CTraditional Arabic"/>
          <w:rtl/>
          <w:lang w:bidi="ar-SA"/>
        </w:rPr>
        <w:t xml:space="preserve">أ </w:t>
      </w:r>
      <w:r w:rsidRPr="001D0371">
        <w:rPr>
          <w:rtl/>
          <w:lang w:bidi="ar-SA"/>
        </w:rPr>
        <w:t>فرمایي:</w:t>
      </w:r>
      <w:r>
        <w:rPr>
          <w:rtl/>
          <w:lang w:bidi="ar-SA"/>
        </w:rPr>
        <w:t xml:space="preserve"> </w:t>
      </w:r>
      <w:r w:rsidRPr="007535F8">
        <w:rPr>
          <w:rFonts w:ascii="Traditional Arabic" w:hAnsi="Traditional Arabic" w:cs="Traditional Arabic"/>
          <w:rtl/>
          <w:lang w:bidi="ar-SA"/>
        </w:rPr>
        <w:t>﴿</w:t>
      </w:r>
      <w:r w:rsidRPr="00B15A07">
        <w:rPr>
          <w:rStyle w:val="Char6"/>
          <w:rtl/>
          <w:lang w:bidi="ar-SA"/>
        </w:rPr>
        <w:t>فَمَن فَرَضَ فِيهِنَّ ٱلۡحَجَّ فَلَا رَفَثَ وَلَا فُسُوقَ وَلَا جِدَالَ فِي ٱلۡحَجِّۗ</w:t>
      </w:r>
      <w:r w:rsidRPr="007535F8">
        <w:rPr>
          <w:rFonts w:ascii="Traditional Arabic" w:hAnsi="Traditional Arabic" w:cs="Traditional Arabic"/>
          <w:rtl/>
          <w:lang w:bidi="ar-SA"/>
        </w:rPr>
        <w:t>﴾</w:t>
      </w:r>
      <w:r>
        <w:rPr>
          <w:rtl/>
          <w:lang w:bidi="ar-SA"/>
        </w:rPr>
        <w:t xml:space="preserve"> </w:t>
      </w:r>
      <w:r w:rsidRPr="009A67E1">
        <w:rPr>
          <w:rStyle w:val="Char5"/>
          <w:sz w:val="20"/>
          <w:szCs w:val="20"/>
          <w:rtl/>
          <w:lang w:bidi="ar-SA"/>
        </w:rPr>
        <w:t>[البقرة: 197</w:t>
      </w:r>
      <w:r w:rsidR="00D36508">
        <w:rPr>
          <w:rStyle w:val="Char5"/>
          <w:sz w:val="20"/>
          <w:szCs w:val="20"/>
          <w:rtl/>
          <w:lang w:bidi="ar-SA"/>
        </w:rPr>
        <w:t>]</w:t>
      </w:r>
      <w:r>
        <w:rPr>
          <w:rtl/>
          <w:lang w:bidi="ar-SA"/>
        </w:rPr>
        <w:t xml:space="preserve"> </w:t>
      </w:r>
      <w:r w:rsidR="00304926" w:rsidRPr="00304926">
        <w:rPr>
          <w:rStyle w:val="Char7"/>
          <w:rtl/>
          <w:lang w:bidi="ar-SA"/>
        </w:rPr>
        <w:t>«</w:t>
      </w:r>
      <w:r w:rsidRPr="00304926">
        <w:rPr>
          <w:rStyle w:val="Char7"/>
          <w:rtl/>
          <w:lang w:bidi="ar-SA"/>
        </w:rPr>
        <w:t>په چا باندې چې حج فرض شو نو نشته په حج کې بدې خبرې</w:t>
      </w:r>
      <w:r w:rsidR="004967B0" w:rsidRPr="00304926">
        <w:rPr>
          <w:rStyle w:val="Char7"/>
          <w:rtl/>
          <w:lang w:bidi="ar-SA"/>
        </w:rPr>
        <w:t xml:space="preserve">، </w:t>
      </w:r>
      <w:r w:rsidRPr="00304926">
        <w:rPr>
          <w:rStyle w:val="Char7"/>
          <w:rtl/>
          <w:lang w:bidi="ar-SA"/>
        </w:rPr>
        <w:t>بدکار او جنجالونه</w:t>
      </w:r>
      <w:r w:rsidR="00304926" w:rsidRPr="00304926">
        <w:rPr>
          <w:rStyle w:val="Char7"/>
          <w:rtl/>
          <w:lang w:bidi="ar-SA"/>
        </w:rPr>
        <w:t>»</w:t>
      </w:r>
      <w:r w:rsidRPr="001D0371">
        <w:rPr>
          <w:rtl/>
          <w:lang w:bidi="ar-SA"/>
        </w:rPr>
        <w:t>.</w:t>
      </w:r>
      <w:r w:rsidRPr="001D0371">
        <w:rPr>
          <w:rFonts w:cs="B Zar"/>
          <w:rtl/>
          <w:lang w:bidi="ar-SA"/>
        </w:rPr>
        <w:t xml:space="preserve"> </w:t>
      </w:r>
    </w:p>
    <w:p w:rsidR="00E91E8B" w:rsidRPr="001D0371" w:rsidRDefault="00E91E8B" w:rsidP="00E91E8B">
      <w:pPr>
        <w:pStyle w:val="a6"/>
        <w:rPr>
          <w:rtl/>
          <w:lang w:bidi="ar-SA"/>
        </w:rPr>
      </w:pPr>
      <w:r w:rsidRPr="001D0371">
        <w:rPr>
          <w:rtl/>
          <w:lang w:bidi="ar-SA"/>
        </w:rPr>
        <w:t>بد اخلاقی او بی حیایي په ټولو عصرونو کې د شیطان یو خطرناک دام دی. هغه خلک چې له محمد</w:t>
      </w:r>
      <w:r w:rsidR="00025E08" w:rsidRPr="00025E08">
        <w:rPr>
          <w:rFonts w:cs="CTraditional Arabic"/>
          <w:rtl/>
          <w:lang w:bidi="ar-SA"/>
        </w:rPr>
        <w:t xml:space="preserve"> ج</w:t>
      </w:r>
      <w:r w:rsidRPr="001D0371">
        <w:rPr>
          <w:rtl/>
          <w:lang w:bidi="ar-SA"/>
        </w:rPr>
        <w:t xml:space="preserve"> څخه مخکې د ابراهیم د شریعت مطابق حنفاؤ و او د کعبی طواف یې کو شیطان هغوی ته راغی هغوی یې داسې بی لارې کړل دغه لباس چې تاسې د طواف پر وخت اوغندی کیدای شی له حرامو پیسو څخه وي. او یا هم ناپاکه وي</w:t>
      </w:r>
      <w:r w:rsidR="004967B0">
        <w:rPr>
          <w:rtl/>
          <w:lang w:bidi="ar-SA"/>
        </w:rPr>
        <w:t xml:space="preserve">، </w:t>
      </w:r>
      <w:r w:rsidRPr="001D0371">
        <w:rPr>
          <w:rtl/>
          <w:lang w:bidi="ar-SA"/>
        </w:rPr>
        <w:t>نو بهتره ده د طواف پر وخت خپل لباس لرې کړي او پدې ډول یې هغوی له حق دین څخه واړول او ټول یې مشرک کړل</w:t>
      </w:r>
      <w:r w:rsidR="004967B0">
        <w:rPr>
          <w:rtl/>
          <w:lang w:bidi="ar-SA"/>
        </w:rPr>
        <w:t xml:space="preserve">، </w:t>
      </w:r>
      <w:r w:rsidRPr="001D0371">
        <w:rPr>
          <w:rtl/>
          <w:lang w:bidi="ar-SA"/>
        </w:rPr>
        <w:t>او دوی بیا بربنډ طواف کو او بیا یې کعبې ته هم بتان دننه کړل او مشرک شو.</w:t>
      </w:r>
    </w:p>
    <w:p w:rsidR="00E91E8B" w:rsidRPr="001D0371" w:rsidRDefault="00E91E8B" w:rsidP="00E91E8B">
      <w:pPr>
        <w:pStyle w:val="a6"/>
        <w:rPr>
          <w:rtl/>
          <w:lang w:bidi="ar-SA"/>
        </w:rPr>
      </w:pPr>
      <w:r w:rsidRPr="001D0371">
        <w:rPr>
          <w:rtl/>
          <w:lang w:bidi="ar-SA"/>
        </w:rPr>
        <w:t>د شیطان دغه دام نن عصر کې هم لکه پخوا تکراریږي او انسي او جني شیطان د وسیلو او دلایلو په تغیر سره غواړي مسلمانان لکه خپل ځان غوندې بی حیا کړي. او دوی څخه خپل غلامان او وینځې جوړ کړي.</w:t>
      </w:r>
    </w:p>
    <w:p w:rsidR="00C2445F" w:rsidRDefault="00E91E8B" w:rsidP="00E91E8B">
      <w:pPr>
        <w:pStyle w:val="a6"/>
        <w:rPr>
          <w:rtl/>
          <w:lang w:bidi="ar-SA"/>
        </w:rPr>
      </w:pPr>
      <w:r w:rsidRPr="001D0371">
        <w:rPr>
          <w:rtl/>
          <w:lang w:bidi="ar-SA"/>
        </w:rPr>
        <w:t>او خپلو تجارتی شرکتونو کې یې خلکو ته وړاندې کوي ولې مخلص او متدین مسلمانان هیڅکله دغسې چل نخوري ځکه مسلمانې ښځې زیات غیرت او شهامت لري اوپه عقل سره هره نوې پدیده تشخیصوي او ځآن د هر عصر مکروب مقابل کې وقایه کوي ځکه د اسلام تاریخ دغوره او باهمته ښځو شاهد دی</w:t>
      </w:r>
      <w:r w:rsidR="004967B0">
        <w:rPr>
          <w:rtl/>
          <w:lang w:bidi="ar-SA"/>
        </w:rPr>
        <w:t xml:space="preserve">، </w:t>
      </w:r>
      <w:r w:rsidRPr="001D0371">
        <w:rPr>
          <w:rtl/>
          <w:lang w:bidi="ar-SA"/>
        </w:rPr>
        <w:t>اودا لوی افتخار دی چې د اسلام لومړی شهید (بی بی سمیه) یوه ښځه ده</w:t>
      </w:r>
      <w:r w:rsidR="004967B0">
        <w:rPr>
          <w:rtl/>
          <w:lang w:bidi="ar-SA"/>
        </w:rPr>
        <w:t xml:space="preserve">، </w:t>
      </w:r>
      <w:r w:rsidRPr="001D0371">
        <w:rPr>
          <w:rtl/>
          <w:lang w:bidi="ar-SA"/>
        </w:rPr>
        <w:t>او د ټولو پیغمبرانو پای کې په حضرت محمد</w:t>
      </w:r>
      <w:r w:rsidR="00025E08" w:rsidRPr="00025E08">
        <w:rPr>
          <w:rFonts w:cs="CTraditional Arabic"/>
          <w:rtl/>
          <w:lang w:bidi="ar-SA"/>
        </w:rPr>
        <w:t xml:space="preserve"> ج</w:t>
      </w:r>
      <w:r w:rsidRPr="001D0371">
        <w:rPr>
          <w:rtl/>
          <w:lang w:bidi="ar-SA"/>
        </w:rPr>
        <w:t xml:space="preserve"> له وحی نازلیدلو وروسته اول تن چې وربانېد ایمان راوړ یوه ښځه (بی بی خدیجه) وه.</w:t>
      </w:r>
    </w:p>
    <w:p w:rsidR="00C2445F" w:rsidRDefault="00C2445F" w:rsidP="00E91E8B">
      <w:pPr>
        <w:pStyle w:val="a6"/>
        <w:rPr>
          <w:rtl/>
          <w:lang w:bidi="ar-SA"/>
        </w:rPr>
      </w:pPr>
    </w:p>
    <w:p w:rsidR="00E91E8B" w:rsidRPr="001D0371" w:rsidRDefault="00E91E8B" w:rsidP="00E91E8B">
      <w:pPr>
        <w:pStyle w:val="a6"/>
        <w:rPr>
          <w:rtl/>
          <w:lang w:bidi="ar-SA"/>
        </w:rPr>
      </w:pPr>
      <w:r w:rsidRPr="001D0371">
        <w:rPr>
          <w:rtl/>
          <w:lang w:bidi="ar-SA"/>
        </w:rPr>
        <w:t xml:space="preserve"> </w:t>
      </w:r>
    </w:p>
    <w:p w:rsidR="00E91E8B" w:rsidRPr="001D0371" w:rsidRDefault="00E91E8B" w:rsidP="00E91E8B">
      <w:pPr>
        <w:pStyle w:val="a8"/>
        <w:rPr>
          <w:rtl/>
        </w:rPr>
      </w:pPr>
      <w:bookmarkStart w:id="1116" w:name="_Toc390893674"/>
      <w:bookmarkStart w:id="1117" w:name="_Toc456862097"/>
      <w:bookmarkStart w:id="1118" w:name="_Toc456867535"/>
      <w:r w:rsidRPr="001D0371">
        <w:rPr>
          <w:rtl/>
        </w:rPr>
        <w:t>دالهی احکامو د شرح لپاره باید اسلامی عالمانو څخه وپوښتو:</w:t>
      </w:r>
      <w:bookmarkEnd w:id="1116"/>
      <w:bookmarkEnd w:id="1117"/>
      <w:bookmarkEnd w:id="1118"/>
    </w:p>
    <w:p w:rsidR="00E91E8B" w:rsidRPr="001D0371" w:rsidRDefault="00E91E8B" w:rsidP="00E91E8B">
      <w:pPr>
        <w:pStyle w:val="a6"/>
        <w:rPr>
          <w:rtl/>
          <w:lang w:bidi="ar-SA"/>
        </w:rPr>
      </w:pPr>
      <w:r w:rsidRPr="001D0371">
        <w:rPr>
          <w:rtl/>
          <w:lang w:bidi="ar-SA"/>
        </w:rPr>
        <w:t>اوس یو اساسی مطلب پدې بحث کې مطرح کوو</w:t>
      </w:r>
      <w:r w:rsidR="004967B0">
        <w:rPr>
          <w:rtl/>
          <w:lang w:bidi="ar-SA"/>
        </w:rPr>
        <w:t xml:space="preserve">، </w:t>
      </w:r>
      <w:r w:rsidRPr="001D0371">
        <w:rPr>
          <w:rtl/>
          <w:lang w:bidi="ar-SA"/>
        </w:rPr>
        <w:t>چې دعورت او حجاب موضوع ده</w:t>
      </w:r>
      <w:r w:rsidR="004967B0">
        <w:rPr>
          <w:rtl/>
          <w:lang w:bidi="ar-SA"/>
        </w:rPr>
        <w:t xml:space="preserve">، </w:t>
      </w:r>
      <w:r w:rsidRPr="001D0371">
        <w:rPr>
          <w:rtl/>
          <w:lang w:bidi="ar-SA"/>
        </w:rPr>
        <w:t>او لازمه ده چې دې موضوع کې له تحقیق څخه وروسته لاندې پوښتنو ته ځواب ووایو:</w:t>
      </w:r>
    </w:p>
    <w:p w:rsidR="00E91E8B" w:rsidRPr="001D0371" w:rsidRDefault="00E91E8B" w:rsidP="00E91E8B">
      <w:pPr>
        <w:pStyle w:val="a6"/>
        <w:rPr>
          <w:rtl/>
          <w:lang w:bidi="ar-SA"/>
        </w:rPr>
      </w:pPr>
      <w:r w:rsidRPr="001D0371">
        <w:rPr>
          <w:rtl/>
          <w:lang w:bidi="ar-SA"/>
        </w:rPr>
        <w:t xml:space="preserve">پوښتنه: د اسلام مقدس دین احکام له کومو سرچینو څخه استنباط کیږي؟ </w:t>
      </w:r>
    </w:p>
    <w:p w:rsidR="00E91E8B" w:rsidRPr="001D0371" w:rsidRDefault="00E91E8B" w:rsidP="00E91E8B">
      <w:pPr>
        <w:pStyle w:val="a6"/>
        <w:rPr>
          <w:rtl/>
          <w:lang w:bidi="ar-SA"/>
        </w:rPr>
      </w:pPr>
      <w:r w:rsidRPr="001D0371">
        <w:rPr>
          <w:rtl/>
          <w:lang w:bidi="ar-SA"/>
        </w:rPr>
        <w:t>ځواب: د اسلام مقدس دین احکام له قران کریم اود پیغمبر له سنتو څخه اخیستل کیږی.</w:t>
      </w:r>
    </w:p>
    <w:p w:rsidR="00E91E8B" w:rsidRPr="001D0371" w:rsidRDefault="00E91E8B" w:rsidP="00E91E8B">
      <w:pPr>
        <w:pStyle w:val="a6"/>
        <w:rPr>
          <w:rtl/>
          <w:lang w:bidi="ar-SA"/>
        </w:rPr>
      </w:pPr>
      <w:r w:rsidRPr="001D0371">
        <w:rPr>
          <w:rtl/>
          <w:lang w:bidi="ar-SA"/>
        </w:rPr>
        <w:t>پوښتنه: له قران کریم او سنتو څخه د احکامو د استنباط صلاحیت کومو اشخاصو ته سپارل شوی دی؟</w:t>
      </w:r>
    </w:p>
    <w:p w:rsidR="00E91E8B" w:rsidRPr="001D0371" w:rsidRDefault="00E91E8B" w:rsidP="00E91E8B">
      <w:pPr>
        <w:pStyle w:val="a6"/>
        <w:rPr>
          <w:rtl/>
          <w:lang w:bidi="ar-SA"/>
        </w:rPr>
      </w:pPr>
      <w:r w:rsidRPr="001D0371">
        <w:rPr>
          <w:rtl/>
          <w:lang w:bidi="ar-SA"/>
        </w:rPr>
        <w:t>ځواب: په هره موضوع کې د قانون جوړونی او احکامو استنباط متخصصو اشخاصو پورې اړه لري. ځکه مونږ د طبی مشکل دحل لپاره ډاکترانو او د طب متخصصانو</w:t>
      </w:r>
      <w:r w:rsidR="004967B0">
        <w:rPr>
          <w:rtl/>
          <w:lang w:bidi="ar-SA"/>
        </w:rPr>
        <w:t xml:space="preserve">، </w:t>
      </w:r>
      <w:r w:rsidRPr="001D0371">
        <w:rPr>
          <w:rtl/>
          <w:lang w:bidi="ar-SA"/>
        </w:rPr>
        <w:t>د برق مشکلاتو کې د برق متخصصانو</w:t>
      </w:r>
      <w:r w:rsidR="004967B0">
        <w:rPr>
          <w:rtl/>
          <w:lang w:bidi="ar-SA"/>
        </w:rPr>
        <w:t xml:space="preserve">، </w:t>
      </w:r>
      <w:r w:rsidRPr="001D0371">
        <w:rPr>
          <w:rtl/>
          <w:lang w:bidi="ar-SA"/>
        </w:rPr>
        <w:t>د کمپیوتر او انترنت په برخه کې د کمپیوتر انجینرانو اود انجن او پرواز په موضوع کې ددپیلوماتو او متخصصو انجینرانو څخه پوښتو</w:t>
      </w:r>
      <w:r w:rsidR="004967B0">
        <w:rPr>
          <w:rtl/>
          <w:lang w:bidi="ar-SA"/>
        </w:rPr>
        <w:t xml:space="preserve">، </w:t>
      </w:r>
      <w:r w:rsidRPr="001D0371">
        <w:rPr>
          <w:rtl/>
          <w:lang w:bidi="ar-SA"/>
        </w:rPr>
        <w:t>همدرانګه د قران او سنتو د فهم لپاره داسلامی شریعت متخصصینو ته مراجعه کیږي.</w:t>
      </w:r>
    </w:p>
    <w:p w:rsidR="00E91E8B" w:rsidRPr="001D0371" w:rsidRDefault="00E91E8B" w:rsidP="00E91E8B">
      <w:pPr>
        <w:pStyle w:val="a6"/>
        <w:rPr>
          <w:rtl/>
          <w:lang w:bidi="ar-SA"/>
        </w:rPr>
      </w:pPr>
      <w:r w:rsidRPr="001D0371">
        <w:rPr>
          <w:rtl/>
          <w:lang w:bidi="ar-SA"/>
        </w:rPr>
        <w:t>پوښتنه: اسلامپوهانو د څوارلس پیړیو په اوږدو کې د اسلام له ظهوره بیا تر ننه د ښځو د عورت او حجاب په هکله له کومو قرانی ایاتونو او نبوی احادیثو څخه احکام استنباط کړي دی؟</w:t>
      </w:r>
    </w:p>
    <w:p w:rsidR="00E91E8B" w:rsidRPr="00B15A07" w:rsidRDefault="00E91E8B" w:rsidP="00E91E8B">
      <w:pPr>
        <w:pStyle w:val="a6"/>
        <w:rPr>
          <w:rStyle w:val="Char6"/>
          <w:rtl/>
          <w:lang w:bidi="ar-SA"/>
        </w:rPr>
      </w:pPr>
      <w:r w:rsidRPr="001D0371">
        <w:rPr>
          <w:rtl/>
          <w:lang w:bidi="ar-SA"/>
        </w:rPr>
        <w:t>ځواب: د ستر عورت او حجاب په هکله زیات آیاتونه او احادیث شته دي</w:t>
      </w:r>
      <w:r w:rsidR="004967B0">
        <w:rPr>
          <w:rtl/>
          <w:lang w:bidi="ar-SA"/>
        </w:rPr>
        <w:t xml:space="preserve">، </w:t>
      </w:r>
      <w:r w:rsidRPr="001D0371">
        <w:rPr>
          <w:rtl/>
          <w:lang w:bidi="ar-SA"/>
        </w:rPr>
        <w:t>چې د احزاب او نور سورت کې زیات اړوند احکام په صراحت سره بیان شوي دي. چې دلته د قران او سنت ځینې دلایل د مثال په ډول سره راوړو:</w:t>
      </w:r>
      <w:r>
        <w:rPr>
          <w:rtl/>
          <w:lang w:bidi="ar-SA"/>
        </w:rPr>
        <w:t xml:space="preserve"> </w:t>
      </w:r>
      <w:r w:rsidRPr="007535F8">
        <w:rPr>
          <w:rFonts w:ascii="Traditional Arabic" w:hAnsi="Traditional Arabic" w:cs="Traditional Arabic"/>
          <w:rtl/>
          <w:lang w:bidi="ar-SA"/>
        </w:rPr>
        <w:t>﴿</w:t>
      </w:r>
      <w:r w:rsidRPr="00B15A07">
        <w:rPr>
          <w:rStyle w:val="Char6"/>
          <w:rtl/>
          <w:lang w:bidi="ar-SA"/>
        </w:rPr>
        <w:t>قُل لِّلۡمُؤۡمِنِينَ يَغُضُّواْ مِنۡ أَبۡصَٰرِهِمۡ وَيَحۡفَظُواْ فُرُوجَهُمۡۚ ذَٰلِكَ أَزۡكَىٰ لَهُمۡۚ إِنَّ ٱللَّهَ خَبِيرُۢ بِمَا يَصۡنَعُونَ ٣٠ وَقُل لِّلۡمُؤۡمِنَٰتِ يَغۡضُضۡنَ مِنۡ أَبۡصَٰرِهِنَّ وَيَحۡفَظۡنَ فُرُوجَهُنَّ وَلَا يُبۡدِينَ زِينَتَهُنَّ إِلَّا مَا ظَهَرَ مِنۡهَاۖ وَلۡيَضۡرِبۡنَ بِخُمُرِهِنَّ عَلَىٰ جُيُوبِهِنَّۖ وَلَا يُبۡدِينَ زِينَتَهُنَّ إِلَّا لِبُعُولَتِهِنَّ أَوۡ ءَابَآئِهِنَّ أَوۡ ءَابَآءِ بُعُولَتِهِنَّ أَوۡ أَبۡنَآئِهِنَّ أَوۡ أَبۡنَآءِ بُعُولَتِهِنَّ أَوۡ إِخۡوَٰنِهِنَّ أَوۡ بَنِيٓ إِخۡوَٰنِهِنَّ أَوۡ بَنِيٓ أَخَوَٰتِهِنَّ أَوۡ نِسَآئِهِنَّ أَوۡ مَا مَلَكَتۡ أَيۡمَٰنُهُنَّ أَوِ ٱلتَّٰبِعِينَ غَيۡرِ أُوْلِي ٱلۡإِرۡبَةِ مِنَ ٱلرِّجَالِ أَوِ ٱلطِّفۡلِ ٱلَّذِينَ لَمۡ يَظۡهَرُواْ عَلَىٰ عَوۡرَٰتِ ٱلنِّسَآءِۖ وَلَا يَضۡرِبۡنَ بِأَرۡجُلِهِنَّ لِيُعۡلَمَ مَا يُخۡفِينَ مِن زِينَتِهِنَّۚ وَتُوبُوٓاْ إِلَى ٱللَّهِ جَمِيعًا أَيُّهَ ٱلۡمُؤۡمِنُونَ لَعَلَّكُمۡ تُفۡلِحُونَ ٣١</w:t>
      </w:r>
      <w:r w:rsidRPr="007535F8">
        <w:rPr>
          <w:rFonts w:ascii="Traditional Arabic" w:hAnsi="Traditional Arabic" w:cs="Traditional Arabic"/>
          <w:rtl/>
          <w:lang w:bidi="ar-SA"/>
        </w:rPr>
        <w:t>﴾</w:t>
      </w:r>
      <w:r>
        <w:rPr>
          <w:rtl/>
          <w:lang w:bidi="ar-SA"/>
        </w:rPr>
        <w:t xml:space="preserve"> </w:t>
      </w:r>
      <w:r w:rsidRPr="009A67E1">
        <w:rPr>
          <w:rStyle w:val="Char5"/>
          <w:sz w:val="20"/>
          <w:szCs w:val="20"/>
          <w:rtl/>
          <w:lang w:bidi="ar-SA"/>
        </w:rPr>
        <w:t>[النور: 30-31</w:t>
      </w:r>
      <w:r w:rsidR="00D36508">
        <w:rPr>
          <w:rStyle w:val="Char5"/>
          <w:sz w:val="20"/>
          <w:szCs w:val="20"/>
          <w:rtl/>
          <w:lang w:bidi="ar-SA"/>
        </w:rPr>
        <w:t>]</w:t>
      </w:r>
      <w:r w:rsidR="00304926" w:rsidRPr="00304926">
        <w:rPr>
          <w:rtl/>
          <w:lang w:bidi="ar-SA"/>
        </w:rPr>
        <w:t>.</w:t>
      </w:r>
      <w:r w:rsidRPr="001D0371">
        <w:rPr>
          <w:rFonts w:cs="B Zar"/>
          <w:rtl/>
          <w:lang w:bidi="ar-SA"/>
        </w:rPr>
        <w:t xml:space="preserve"> </w:t>
      </w:r>
    </w:p>
    <w:p w:rsidR="00E91E8B" w:rsidRPr="001D0371" w:rsidRDefault="00304926" w:rsidP="00304926">
      <w:pPr>
        <w:pStyle w:val="a6"/>
        <w:rPr>
          <w:rtl/>
          <w:lang w:bidi="ar-SA"/>
        </w:rPr>
      </w:pPr>
      <w:r w:rsidRPr="00304926">
        <w:rPr>
          <w:rStyle w:val="Char7"/>
          <w:rtl/>
          <w:lang w:bidi="ar-SA"/>
        </w:rPr>
        <w:t>«</w:t>
      </w:r>
      <w:r w:rsidR="00E91E8B" w:rsidRPr="00304926">
        <w:rPr>
          <w:rStyle w:val="Char7"/>
          <w:rtl/>
          <w:lang w:bidi="ar-SA"/>
        </w:rPr>
        <w:t>ووایه مسلمانانو ته چې سترګې څه پټي کړي او خپل فرجونه وساتي</w:t>
      </w:r>
      <w:r w:rsidR="004967B0" w:rsidRPr="00304926">
        <w:rPr>
          <w:rStyle w:val="Char7"/>
          <w:rtl/>
          <w:lang w:bidi="ar-SA"/>
        </w:rPr>
        <w:t xml:space="preserve">، </w:t>
      </w:r>
      <w:r w:rsidR="00E91E8B" w:rsidRPr="00304926">
        <w:rPr>
          <w:rStyle w:val="Char7"/>
          <w:rtl/>
          <w:lang w:bidi="ar-SA"/>
        </w:rPr>
        <w:t>دا دوی ته غوره ده</w:t>
      </w:r>
      <w:r w:rsidR="00BD2EA3" w:rsidRPr="00304926">
        <w:rPr>
          <w:rStyle w:val="Char7"/>
          <w:rtl/>
          <w:lang w:bidi="ar-SA"/>
        </w:rPr>
        <w:t xml:space="preserve"> بی‌شکه </w:t>
      </w:r>
      <w:r w:rsidR="00E91E8B" w:rsidRPr="00304926">
        <w:rPr>
          <w:rStyle w:val="Char7"/>
          <w:rtl/>
          <w:lang w:bidi="ar-SA"/>
        </w:rPr>
        <w:t>الله</w:t>
      </w:r>
      <w:r w:rsidR="00065F28" w:rsidRPr="00304926">
        <w:rPr>
          <w:rStyle w:val="Char7"/>
          <w:rtl/>
          <w:lang w:bidi="ar-SA"/>
        </w:rPr>
        <w:t xml:space="preserve"> </w:t>
      </w:r>
      <w:r w:rsidR="00E91E8B" w:rsidRPr="00304926">
        <w:rPr>
          <w:rStyle w:val="Char7"/>
          <w:rtl/>
          <w:lang w:bidi="ar-SA"/>
        </w:rPr>
        <w:t>په هغه څه خبر دی چې دوی یې کوي او ووایه مسلمانو ښځو ته چې څه سترګې پټې کړي او خپل فرجونه وساتی او ښکاره نکړي خپل زینت مګر هغه چې ترې ښ:اره کوي</w:t>
      </w:r>
      <w:r w:rsidR="004967B0" w:rsidRPr="00304926">
        <w:rPr>
          <w:rStyle w:val="Char7"/>
          <w:rtl/>
          <w:lang w:bidi="ar-SA"/>
        </w:rPr>
        <w:t xml:space="preserve">، </w:t>
      </w:r>
      <w:r w:rsidR="00E91E8B" w:rsidRPr="00304926">
        <w:rPr>
          <w:rStyle w:val="Char7"/>
          <w:rtl/>
          <w:lang w:bidi="ar-SA"/>
        </w:rPr>
        <w:t>او ودې غوړوي خپل ټیکړي پخپلو ګریوانونو</w:t>
      </w:r>
      <w:r w:rsidR="004967B0" w:rsidRPr="00304926">
        <w:rPr>
          <w:rStyle w:val="Char7"/>
          <w:rtl/>
          <w:lang w:bidi="ar-SA"/>
        </w:rPr>
        <w:t xml:space="preserve">، </w:t>
      </w:r>
      <w:r w:rsidR="00E91E8B" w:rsidRPr="00304926">
        <w:rPr>
          <w:rStyle w:val="Char7"/>
          <w:rtl/>
          <w:lang w:bidi="ar-SA"/>
        </w:rPr>
        <w:t>او نه دې ښ</w:t>
      </w:r>
      <w:r w:rsidRPr="00304926">
        <w:rPr>
          <w:rStyle w:val="Char7"/>
          <w:rtl/>
          <w:lang w:bidi="ar-SA"/>
        </w:rPr>
        <w:t>ک</w:t>
      </w:r>
      <w:r w:rsidR="00E91E8B" w:rsidRPr="00304926">
        <w:rPr>
          <w:rStyle w:val="Char7"/>
          <w:rtl/>
          <w:lang w:bidi="ar-SA"/>
        </w:rPr>
        <w:t>اره کوي خپل زینت مګر خپلو میړونو ته</w:t>
      </w:r>
      <w:r w:rsidR="004967B0" w:rsidRPr="00304926">
        <w:rPr>
          <w:rStyle w:val="Char7"/>
          <w:rtl/>
          <w:lang w:bidi="ar-SA"/>
        </w:rPr>
        <w:t xml:space="preserve">، </w:t>
      </w:r>
      <w:r w:rsidR="00E91E8B" w:rsidRPr="00304926">
        <w:rPr>
          <w:rStyle w:val="Char7"/>
          <w:rtl/>
          <w:lang w:bidi="ar-SA"/>
        </w:rPr>
        <w:t>یا پلرونو ته</w:t>
      </w:r>
      <w:r w:rsidR="004967B0" w:rsidRPr="00304926">
        <w:rPr>
          <w:rStyle w:val="Char7"/>
          <w:rtl/>
          <w:lang w:bidi="ar-SA"/>
        </w:rPr>
        <w:t xml:space="preserve">، </w:t>
      </w:r>
      <w:r w:rsidR="00E91E8B" w:rsidRPr="00304926">
        <w:rPr>
          <w:rStyle w:val="Char7"/>
          <w:rtl/>
          <w:lang w:bidi="ar-SA"/>
        </w:rPr>
        <w:t>یا خسر ته</w:t>
      </w:r>
      <w:r w:rsidR="004967B0" w:rsidRPr="00304926">
        <w:rPr>
          <w:rStyle w:val="Char7"/>
          <w:rtl/>
          <w:lang w:bidi="ar-SA"/>
        </w:rPr>
        <w:t xml:space="preserve">، </w:t>
      </w:r>
      <w:r w:rsidR="00E91E8B" w:rsidRPr="00304926">
        <w:rPr>
          <w:rStyle w:val="Char7"/>
          <w:rtl/>
          <w:lang w:bidi="ar-SA"/>
        </w:rPr>
        <w:t>یا ځامنو ته</w:t>
      </w:r>
      <w:r w:rsidR="004967B0" w:rsidRPr="00304926">
        <w:rPr>
          <w:rStyle w:val="Char7"/>
          <w:rtl/>
          <w:lang w:bidi="ar-SA"/>
        </w:rPr>
        <w:t xml:space="preserve">، </w:t>
      </w:r>
      <w:r w:rsidR="00E91E8B" w:rsidRPr="00304926">
        <w:rPr>
          <w:rStyle w:val="Char7"/>
          <w:rtl/>
          <w:lang w:bidi="ar-SA"/>
        </w:rPr>
        <w:t>او یا د میړونو ځامنو ته</w:t>
      </w:r>
      <w:r w:rsidR="004967B0" w:rsidRPr="00304926">
        <w:rPr>
          <w:rStyle w:val="Char7"/>
          <w:rtl/>
          <w:lang w:bidi="ar-SA"/>
        </w:rPr>
        <w:t xml:space="preserve">، </w:t>
      </w:r>
      <w:r w:rsidR="00E91E8B" w:rsidRPr="00304926">
        <w:rPr>
          <w:rStyle w:val="Char7"/>
          <w:rtl/>
          <w:lang w:bidi="ar-SA"/>
        </w:rPr>
        <w:t>یا خپلو ورونو ته یا وریرونو ته</w:t>
      </w:r>
      <w:r w:rsidR="004967B0" w:rsidRPr="00304926">
        <w:rPr>
          <w:rStyle w:val="Char7"/>
          <w:rtl/>
          <w:lang w:bidi="ar-SA"/>
        </w:rPr>
        <w:t xml:space="preserve">، </w:t>
      </w:r>
      <w:r w:rsidR="00E91E8B" w:rsidRPr="00304926">
        <w:rPr>
          <w:rStyle w:val="Char7"/>
          <w:rtl/>
          <w:lang w:bidi="ar-SA"/>
        </w:rPr>
        <w:t>یا خوړریونو ته</w:t>
      </w:r>
      <w:r w:rsidR="004967B0" w:rsidRPr="00304926">
        <w:rPr>
          <w:rStyle w:val="Char7"/>
          <w:rtl/>
          <w:lang w:bidi="ar-SA"/>
        </w:rPr>
        <w:t xml:space="preserve">، </w:t>
      </w:r>
      <w:r w:rsidR="00E91E8B" w:rsidRPr="00304926">
        <w:rPr>
          <w:rStyle w:val="Char7"/>
          <w:rtl/>
          <w:lang w:bidi="ar-SA"/>
        </w:rPr>
        <w:t>یا خپلو ښځو ته او یا هغو ته چې د دوی ښي لاسونه یې مالکان دي</w:t>
      </w:r>
      <w:r w:rsidR="004967B0" w:rsidRPr="00304926">
        <w:rPr>
          <w:rStyle w:val="Char7"/>
          <w:rtl/>
          <w:lang w:bidi="ar-SA"/>
        </w:rPr>
        <w:t xml:space="preserve">، </w:t>
      </w:r>
      <w:r w:rsidR="00E91E8B" w:rsidRPr="00304926">
        <w:rPr>
          <w:rStyle w:val="Char7"/>
          <w:rtl/>
          <w:lang w:bidi="ar-SA"/>
        </w:rPr>
        <w:t>او یا هغو زړونو ته چې شهوت ونلري له سړیانو څخه</w:t>
      </w:r>
      <w:r w:rsidR="004967B0" w:rsidRPr="00304926">
        <w:rPr>
          <w:rStyle w:val="Char7"/>
          <w:rtl/>
          <w:lang w:bidi="ar-SA"/>
        </w:rPr>
        <w:t xml:space="preserve">، </w:t>
      </w:r>
      <w:r w:rsidR="00E91E8B" w:rsidRPr="00304926">
        <w:rPr>
          <w:rStyle w:val="Char7"/>
          <w:rtl/>
          <w:lang w:bidi="ar-SA"/>
        </w:rPr>
        <w:t>او یا هغو ماشومانو ته چې دښځو په عورتونو خبر ندي</w:t>
      </w:r>
      <w:r w:rsidR="004967B0" w:rsidRPr="00304926">
        <w:rPr>
          <w:rStyle w:val="Char7"/>
          <w:rtl/>
          <w:lang w:bidi="ar-SA"/>
        </w:rPr>
        <w:t xml:space="preserve">، </w:t>
      </w:r>
      <w:r w:rsidR="00E91E8B" w:rsidRPr="00304926">
        <w:rPr>
          <w:rStyle w:val="Char7"/>
          <w:rtl/>
          <w:lang w:bidi="ar-SA"/>
        </w:rPr>
        <w:t>او نه دې وهي خپلې پیښې ترڅو ښکاره شي د دوي هغه پت زینت او توبه وکړي الله</w:t>
      </w:r>
      <w:r w:rsidR="00065F28" w:rsidRPr="00304926">
        <w:rPr>
          <w:rStyle w:val="Char7"/>
          <w:rtl/>
          <w:lang w:bidi="ar-SA"/>
        </w:rPr>
        <w:t xml:space="preserve"> </w:t>
      </w:r>
      <w:r w:rsidR="00E91E8B" w:rsidRPr="00304926">
        <w:rPr>
          <w:rStyle w:val="Char7"/>
          <w:rtl/>
          <w:lang w:bidi="ar-SA"/>
        </w:rPr>
        <w:t>ته ټول ای مومنانو ترڅو کامیاب شي</w:t>
      </w:r>
      <w:r w:rsidRPr="00304926">
        <w:rPr>
          <w:rStyle w:val="Char7"/>
          <w:rtl/>
          <w:lang w:bidi="ar-SA"/>
        </w:rPr>
        <w:t>»</w:t>
      </w:r>
      <w:r w:rsidR="00E91E8B" w:rsidRPr="001D0371">
        <w:rPr>
          <w:rtl/>
          <w:lang w:bidi="ar-SA"/>
        </w:rPr>
        <w:t>.</w:t>
      </w:r>
    </w:p>
    <w:p w:rsidR="00E91E8B" w:rsidRPr="001D0371" w:rsidRDefault="00E91E8B" w:rsidP="00304926">
      <w:pPr>
        <w:pStyle w:val="a6"/>
        <w:rPr>
          <w:rtl/>
          <w:lang w:bidi="ar-SA"/>
        </w:rPr>
      </w:pPr>
      <w:r w:rsidRPr="001D0371">
        <w:rPr>
          <w:rtl/>
          <w:lang w:bidi="ar-SA"/>
        </w:rPr>
        <w:t xml:space="preserve">دې مبارک </w:t>
      </w:r>
      <w:r w:rsidR="00304926">
        <w:rPr>
          <w:rtl/>
          <w:lang w:bidi="ar-SA"/>
        </w:rPr>
        <w:t>آ</w:t>
      </w:r>
      <w:r w:rsidRPr="001D0371">
        <w:rPr>
          <w:rtl/>
          <w:lang w:bidi="ar-SA"/>
        </w:rPr>
        <w:t>یت کې لاندې مطالب بیان شوي دي:</w:t>
      </w:r>
    </w:p>
    <w:p w:rsidR="00E91E8B" w:rsidRPr="001D0371" w:rsidRDefault="00E91E8B" w:rsidP="00E91E8B">
      <w:pPr>
        <w:pStyle w:val="a9"/>
        <w:rPr>
          <w:rtl/>
          <w:lang w:bidi="ar-SA"/>
        </w:rPr>
      </w:pPr>
      <w:bookmarkStart w:id="1119" w:name="_Toc390893675"/>
      <w:bookmarkStart w:id="1120" w:name="_Toc456862098"/>
      <w:bookmarkStart w:id="1121" w:name="_Toc456867536"/>
      <w:r w:rsidRPr="001D0371">
        <w:rPr>
          <w:rtl/>
          <w:lang w:bidi="ar-SA"/>
        </w:rPr>
        <w:t>۱- سترګی پټونه:</w:t>
      </w:r>
      <w:bookmarkEnd w:id="1119"/>
      <w:bookmarkEnd w:id="1120"/>
      <w:bookmarkEnd w:id="1121"/>
    </w:p>
    <w:p w:rsidR="00E91E8B" w:rsidRPr="001D0371" w:rsidRDefault="00E91E8B" w:rsidP="00E91E8B">
      <w:pPr>
        <w:pStyle w:val="a6"/>
        <w:rPr>
          <w:rtl/>
          <w:lang w:bidi="ar-SA"/>
        </w:rPr>
      </w:pPr>
      <w:r w:rsidRPr="001D0371">
        <w:rPr>
          <w:rtl/>
          <w:lang w:bidi="ar-SA"/>
        </w:rPr>
        <w:t>دې مبارک ایت کې له سترګو پټولو څخه هدف له نا محرمو څخه سترګې اړول دي. یعنې مسلمان نارینه او زنانه دې د نامحرمو سره د مخامخ کیدو پر وخت کوشش وکړي چې خپل نظر بلې خوا واړوي.</w:t>
      </w:r>
    </w:p>
    <w:tbl>
      <w:tblPr>
        <w:bidiVisual/>
        <w:tblW w:w="0" w:type="auto"/>
        <w:jc w:val="center"/>
        <w:tblLook w:val="04A0" w:firstRow="1" w:lastRow="0" w:firstColumn="1" w:lastColumn="0" w:noHBand="0" w:noVBand="1"/>
      </w:tblPr>
      <w:tblGrid>
        <w:gridCol w:w="3246"/>
        <w:gridCol w:w="423"/>
        <w:gridCol w:w="3272"/>
      </w:tblGrid>
      <w:tr w:rsidR="00E91E8B" w:rsidRPr="001D0371" w:rsidTr="00303A58">
        <w:trPr>
          <w:jc w:val="center"/>
        </w:trPr>
        <w:tc>
          <w:tcPr>
            <w:tcW w:w="3267"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به نامحرم نظر دل را کند کور</w:t>
            </w:r>
            <w:r w:rsidRPr="001D0371">
              <w:rPr>
                <w:rtl/>
                <w:lang w:bidi="ar-SA"/>
              </w:rPr>
              <w:br/>
            </w:r>
          </w:p>
        </w:tc>
        <w:tc>
          <w:tcPr>
            <w:tcW w:w="425" w:type="dxa"/>
            <w:shd w:val="clear" w:color="auto" w:fill="auto"/>
          </w:tcPr>
          <w:p w:rsidR="00E91E8B" w:rsidRPr="001D0371" w:rsidRDefault="00E91E8B" w:rsidP="00303A58">
            <w:pPr>
              <w:pStyle w:val="a6"/>
              <w:ind w:firstLine="0"/>
              <w:jc w:val="lowKashida"/>
              <w:rPr>
                <w:rtl/>
                <w:lang w:bidi="ar-SA"/>
              </w:rPr>
            </w:pPr>
          </w:p>
        </w:tc>
        <w:tc>
          <w:tcPr>
            <w:tcW w:w="3294"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ز غربت خانۀ وضع افگند دور</w:t>
            </w:r>
            <w:r w:rsidRPr="001D0371">
              <w:rPr>
                <w:rtl/>
                <w:lang w:bidi="ar-SA"/>
              </w:rPr>
              <w:br/>
            </w:r>
          </w:p>
        </w:tc>
      </w:tr>
      <w:tr w:rsidR="00E91E8B" w:rsidRPr="001D0371" w:rsidTr="00303A58">
        <w:trPr>
          <w:jc w:val="center"/>
        </w:trPr>
        <w:tc>
          <w:tcPr>
            <w:tcW w:w="3267"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ز دست دیده و دل هردو فریاد</w:t>
            </w:r>
            <w:r w:rsidRPr="001D0371">
              <w:rPr>
                <w:rtl/>
                <w:lang w:bidi="ar-SA"/>
              </w:rPr>
              <w:br/>
            </w:r>
          </w:p>
        </w:tc>
        <w:tc>
          <w:tcPr>
            <w:tcW w:w="425" w:type="dxa"/>
            <w:shd w:val="clear" w:color="auto" w:fill="auto"/>
          </w:tcPr>
          <w:p w:rsidR="00E91E8B" w:rsidRPr="001D0371" w:rsidRDefault="00E91E8B" w:rsidP="00303A58">
            <w:pPr>
              <w:pStyle w:val="a6"/>
              <w:ind w:firstLine="0"/>
              <w:jc w:val="lowKashida"/>
              <w:rPr>
                <w:rtl/>
                <w:lang w:bidi="ar-SA"/>
              </w:rPr>
            </w:pPr>
          </w:p>
        </w:tc>
        <w:tc>
          <w:tcPr>
            <w:tcW w:w="3294"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که هرچه دیده بیند دل کند یاد</w:t>
            </w:r>
            <w:r w:rsidRPr="001D0371">
              <w:rPr>
                <w:rtl/>
                <w:lang w:bidi="ar-SA"/>
              </w:rPr>
              <w:br/>
            </w:r>
          </w:p>
        </w:tc>
      </w:tr>
    </w:tbl>
    <w:p w:rsidR="00E91E8B" w:rsidRDefault="00E91E8B" w:rsidP="00E91E8B">
      <w:pPr>
        <w:pStyle w:val="a6"/>
        <w:rPr>
          <w:rtl/>
          <w:lang w:bidi="ar-SA"/>
        </w:rPr>
      </w:pPr>
      <w:r w:rsidRPr="001D0371">
        <w:rPr>
          <w:rtl/>
          <w:lang w:bidi="ar-SA"/>
        </w:rPr>
        <w:t>نن ورځ متاسفانه هغه خلک چې د سریالونو او فلمونو لیدلو سره عادت دی</w:t>
      </w:r>
      <w:r w:rsidR="004967B0">
        <w:rPr>
          <w:rtl/>
          <w:lang w:bidi="ar-SA"/>
        </w:rPr>
        <w:t xml:space="preserve">، </w:t>
      </w:r>
      <w:r w:rsidRPr="001D0371">
        <w:rPr>
          <w:rtl/>
          <w:lang w:bidi="ar-SA"/>
        </w:rPr>
        <w:t>ددغه مبارک</w:t>
      </w:r>
      <w:r w:rsidR="00D36508">
        <w:rPr>
          <w:rtl/>
          <w:lang w:bidi="ar-SA"/>
        </w:rPr>
        <w:t xml:space="preserve"> آیات </w:t>
      </w:r>
      <w:r w:rsidRPr="001D0371">
        <w:rPr>
          <w:rtl/>
          <w:lang w:bidi="ar-SA"/>
        </w:rPr>
        <w:t>له تطبیق څخه کاملا غافل او بی خبره دي. ځکه ښځې ساتو نه په دغو سریالونو او فلمونو کې نامحرمو سړیانو ته ګوري. او سړیانو هم یواځې دا نه چې ساتونه نامحرمو ښځو ته ګوري</w:t>
      </w:r>
      <w:r w:rsidR="004967B0">
        <w:rPr>
          <w:rtl/>
          <w:lang w:bidi="ar-SA"/>
        </w:rPr>
        <w:t xml:space="preserve">، </w:t>
      </w:r>
      <w:r w:rsidRPr="001D0371">
        <w:rPr>
          <w:rtl/>
          <w:lang w:bidi="ar-SA"/>
        </w:rPr>
        <w:t>بلکې د هغوی د تصویرونو او رقصونو مشاهده کوي.</w:t>
      </w:r>
    </w:p>
    <w:p w:rsidR="00C2445F" w:rsidRPr="001D0371" w:rsidRDefault="00C2445F" w:rsidP="00E91E8B">
      <w:pPr>
        <w:pStyle w:val="a6"/>
        <w:rPr>
          <w:rtl/>
          <w:lang w:bidi="ar-SA"/>
        </w:rPr>
      </w:pPr>
    </w:p>
    <w:p w:rsidR="00E91E8B" w:rsidRPr="001D0371" w:rsidRDefault="00E91E8B" w:rsidP="00E91E8B">
      <w:pPr>
        <w:pStyle w:val="a9"/>
        <w:rPr>
          <w:rtl/>
          <w:lang w:bidi="ar-SA"/>
        </w:rPr>
      </w:pPr>
      <w:bookmarkStart w:id="1122" w:name="_Toc390893676"/>
      <w:bookmarkStart w:id="1123" w:name="_Toc456862099"/>
      <w:bookmarkStart w:id="1124" w:name="_Toc456867537"/>
      <w:r w:rsidRPr="001D0371">
        <w:rPr>
          <w:rtl/>
          <w:lang w:bidi="ar-SA"/>
        </w:rPr>
        <w:t>۲- د شرمګاه حفاظت:</w:t>
      </w:r>
      <w:bookmarkEnd w:id="1122"/>
      <w:bookmarkEnd w:id="1123"/>
      <w:bookmarkEnd w:id="1124"/>
    </w:p>
    <w:p w:rsidR="00E91E8B" w:rsidRPr="001D0371" w:rsidRDefault="00E91E8B" w:rsidP="00E91E8B">
      <w:pPr>
        <w:pStyle w:val="a6"/>
        <w:rPr>
          <w:rtl/>
          <w:lang w:bidi="ar-SA"/>
        </w:rPr>
      </w:pPr>
      <w:r w:rsidRPr="001D0371">
        <w:rPr>
          <w:rtl/>
          <w:lang w:bidi="ar-SA"/>
        </w:rPr>
        <w:t>د شرمګاه له حفاظت څخه منظور (ستر عورت) او د زنا په ګناه له مبتلا کیدو څخه حفاظت دی.</w:t>
      </w:r>
    </w:p>
    <w:p w:rsidR="00E91E8B" w:rsidRPr="001D0371" w:rsidRDefault="00E91E8B" w:rsidP="00E91E8B">
      <w:pPr>
        <w:pStyle w:val="a9"/>
        <w:rPr>
          <w:rtl/>
          <w:lang w:bidi="ar-SA"/>
        </w:rPr>
      </w:pPr>
      <w:bookmarkStart w:id="1125" w:name="_Toc390893677"/>
      <w:bookmarkStart w:id="1126" w:name="_Toc456862100"/>
      <w:bookmarkStart w:id="1127" w:name="_Toc456867538"/>
      <w:r w:rsidRPr="001D0371">
        <w:rPr>
          <w:rtl/>
          <w:lang w:bidi="ar-SA"/>
        </w:rPr>
        <w:t>۳- زیاته پاکي:</w:t>
      </w:r>
      <w:bookmarkEnd w:id="1125"/>
      <w:bookmarkEnd w:id="1126"/>
      <w:bookmarkEnd w:id="1127"/>
    </w:p>
    <w:p w:rsidR="00E91E8B" w:rsidRPr="00B15A07" w:rsidRDefault="00E91E8B" w:rsidP="00304926">
      <w:pPr>
        <w:pStyle w:val="a6"/>
        <w:rPr>
          <w:rStyle w:val="Char6"/>
          <w:rtl/>
          <w:lang w:bidi="ar-SA"/>
        </w:rPr>
      </w:pPr>
      <w:r w:rsidRPr="001D0371">
        <w:rPr>
          <w:rtl/>
          <w:lang w:bidi="ar-SA"/>
        </w:rPr>
        <w:t>د عورت محافظت او سترګې پټول د انسانی جامعې د پاکوالي او پاک ژوند کولو لپاره غوره وسیله ده. الله فرمایي:</w:t>
      </w:r>
      <w:r>
        <w:rPr>
          <w:rtl/>
          <w:lang w:bidi="ar-SA"/>
        </w:rPr>
        <w:t xml:space="preserve"> </w:t>
      </w:r>
      <w:r w:rsidRPr="007535F8">
        <w:rPr>
          <w:rFonts w:ascii="Traditional Arabic" w:hAnsi="Traditional Arabic" w:cs="Traditional Arabic"/>
          <w:rtl/>
          <w:lang w:bidi="ar-SA"/>
        </w:rPr>
        <w:t>﴿</w:t>
      </w:r>
      <w:r w:rsidRPr="00B15A07">
        <w:rPr>
          <w:rStyle w:val="Char6"/>
          <w:rtl/>
          <w:lang w:bidi="ar-SA"/>
        </w:rPr>
        <w:t>وَمَن تَزَكَّىٰ فَإِنَّمَا يَتَزَكَّىٰ لِنَفۡسِهِۦۚ</w:t>
      </w:r>
      <w:r w:rsidRPr="007535F8">
        <w:rPr>
          <w:rFonts w:ascii="Traditional Arabic" w:hAnsi="Traditional Arabic" w:cs="Traditional Arabic"/>
          <w:rtl/>
          <w:lang w:bidi="ar-SA"/>
        </w:rPr>
        <w:t>﴾</w:t>
      </w:r>
      <w:r w:rsidRPr="001D0371">
        <w:rPr>
          <w:rtl/>
          <w:lang w:bidi="ar-SA"/>
        </w:rPr>
        <w:t xml:space="preserve"> </w:t>
      </w:r>
      <w:r w:rsidR="00304926" w:rsidRPr="00304926">
        <w:rPr>
          <w:rStyle w:val="Char7"/>
          <w:rtl/>
          <w:lang w:bidi="ar-SA"/>
        </w:rPr>
        <w:t>«</w:t>
      </w:r>
      <w:r w:rsidRPr="00304926">
        <w:rPr>
          <w:rStyle w:val="Char7"/>
          <w:rtl/>
          <w:lang w:bidi="ar-SA"/>
        </w:rPr>
        <w:t>او چا چې ځان پاک کړ نو د هغه ځان پاکی د خپل ځان لپاره ده</w:t>
      </w:r>
      <w:r w:rsidR="00304926" w:rsidRPr="00304926">
        <w:rPr>
          <w:rStyle w:val="Char7"/>
          <w:rtl/>
          <w:lang w:bidi="ar-SA"/>
        </w:rPr>
        <w:t>»</w:t>
      </w:r>
      <w:r w:rsidRPr="001D0371">
        <w:rPr>
          <w:rtl/>
          <w:lang w:bidi="ar-SA"/>
        </w:rPr>
        <w:t xml:space="preserve"> دغه حقیقت هره ورځ پخپلو سترګو وینو چې زمونږه با حیا او با حجابه خورګانې همیشه له پاک او نظیف ژوند سره له مشکلاتو څخه لرې دي</w:t>
      </w:r>
      <w:r w:rsidR="004967B0">
        <w:rPr>
          <w:rtl/>
          <w:lang w:bidi="ar-SA"/>
        </w:rPr>
        <w:t xml:space="preserve">، </w:t>
      </w:r>
      <w:r w:rsidRPr="001D0371">
        <w:rPr>
          <w:rtl/>
          <w:lang w:bidi="ar-SA"/>
        </w:rPr>
        <w:t>ولې غربي ښځینه او هغه چې د دوی تقلید کوي په زرګونو مشکلاتو</w:t>
      </w:r>
      <w:r w:rsidR="004967B0">
        <w:rPr>
          <w:rtl/>
          <w:lang w:bidi="ar-SA"/>
        </w:rPr>
        <w:t xml:space="preserve">، </w:t>
      </w:r>
      <w:r w:rsidRPr="001D0371">
        <w:rPr>
          <w:rtl/>
          <w:lang w:bidi="ar-SA"/>
        </w:rPr>
        <w:t>او کورنیو بی</w:t>
      </w:r>
      <w:r w:rsidR="00304926">
        <w:rPr>
          <w:rtl/>
          <w:lang w:bidi="ar-SA"/>
        </w:rPr>
        <w:t>‌</w:t>
      </w:r>
      <w:r w:rsidRPr="001D0371">
        <w:rPr>
          <w:rtl/>
          <w:lang w:bidi="ar-SA"/>
        </w:rPr>
        <w:t>اعتمادیو او بی</w:t>
      </w:r>
      <w:r w:rsidR="00304926">
        <w:rPr>
          <w:rtl/>
          <w:lang w:bidi="ar-SA"/>
        </w:rPr>
        <w:t>‌</w:t>
      </w:r>
      <w:r w:rsidRPr="001D0371">
        <w:rPr>
          <w:rtl/>
          <w:lang w:bidi="ar-SA"/>
        </w:rPr>
        <w:t>اعتبار یو باندې اخته دی</w:t>
      </w:r>
      <w:r w:rsidR="004967B0">
        <w:rPr>
          <w:rtl/>
          <w:lang w:bidi="ar-SA"/>
        </w:rPr>
        <w:t xml:space="preserve">، </w:t>
      </w:r>
      <w:r w:rsidRPr="001D0371">
        <w:rPr>
          <w:rtl/>
          <w:lang w:bidi="ar-SA"/>
        </w:rPr>
        <w:t>او د جهنم اور د هغو نصیب دی چې سترګې څروي</w:t>
      </w:r>
      <w:r w:rsidR="004967B0">
        <w:rPr>
          <w:rtl/>
          <w:lang w:bidi="ar-SA"/>
        </w:rPr>
        <w:t xml:space="preserve">، </w:t>
      </w:r>
      <w:r w:rsidRPr="001D0371">
        <w:rPr>
          <w:rtl/>
          <w:lang w:bidi="ar-SA"/>
        </w:rPr>
        <w:t>بی</w:t>
      </w:r>
      <w:r w:rsidR="00304926">
        <w:rPr>
          <w:rtl/>
          <w:lang w:bidi="ar-SA"/>
        </w:rPr>
        <w:t>‌</w:t>
      </w:r>
      <w:r w:rsidRPr="001D0371">
        <w:rPr>
          <w:rtl/>
          <w:lang w:bidi="ar-SA"/>
        </w:rPr>
        <w:t>شرمه او بی</w:t>
      </w:r>
      <w:r w:rsidR="00304926">
        <w:rPr>
          <w:rtl/>
          <w:lang w:bidi="ar-SA"/>
        </w:rPr>
        <w:t>‌</w:t>
      </w:r>
      <w:r w:rsidRPr="001D0371">
        <w:rPr>
          <w:rtl/>
          <w:lang w:bidi="ar-SA"/>
        </w:rPr>
        <w:t>حیا دي نه د خپل فامیل د اعضاو خیال کوي او نه د بل چا د ناموس او هم د هغو ښځو نصیب دی چې د اسلام مقدس دین احکام نه مراعت کوي.</w:t>
      </w:r>
    </w:p>
    <w:p w:rsidR="00E91E8B" w:rsidRPr="001D0371" w:rsidRDefault="00E91E8B" w:rsidP="00304926">
      <w:pPr>
        <w:pStyle w:val="a9"/>
        <w:rPr>
          <w:rtl/>
          <w:lang w:bidi="ar-SA"/>
        </w:rPr>
      </w:pPr>
      <w:bookmarkStart w:id="1128" w:name="_Toc390893678"/>
      <w:bookmarkStart w:id="1129" w:name="_Toc456862101"/>
      <w:bookmarkStart w:id="1130" w:name="_Toc456867539"/>
      <w:r w:rsidRPr="001D0371">
        <w:rPr>
          <w:rtl/>
          <w:lang w:bidi="ar-SA"/>
        </w:rPr>
        <w:t>۴- د دوی له کارونو څخه د الله</w:t>
      </w:r>
      <w:r w:rsidR="00304926" w:rsidRPr="00304926">
        <w:rPr>
          <w:rFonts w:cs="CTraditional Arabic"/>
          <w:b w:val="0"/>
          <w:bCs w:val="0"/>
          <w:rtl/>
          <w:lang w:bidi="ar-SA"/>
        </w:rPr>
        <w:t>أ</w:t>
      </w:r>
      <w:r w:rsidRPr="001D0371">
        <w:rPr>
          <w:rtl/>
          <w:lang w:bidi="ar-SA"/>
        </w:rPr>
        <w:t xml:space="preserve"> خبرتیا:</w:t>
      </w:r>
      <w:bookmarkEnd w:id="1128"/>
      <w:bookmarkEnd w:id="1129"/>
      <w:bookmarkEnd w:id="1130"/>
    </w:p>
    <w:p w:rsidR="00E91E8B" w:rsidRPr="001D0371" w:rsidRDefault="00E91E8B" w:rsidP="00304926">
      <w:pPr>
        <w:pStyle w:val="a6"/>
        <w:rPr>
          <w:rtl/>
          <w:lang w:bidi="ar-SA"/>
        </w:rPr>
      </w:pPr>
      <w:r w:rsidRPr="001D0371">
        <w:rPr>
          <w:rtl/>
          <w:lang w:bidi="ar-SA"/>
        </w:rPr>
        <w:t>الله</w:t>
      </w:r>
      <w:r w:rsidR="00065F28" w:rsidRPr="00065F28">
        <w:rPr>
          <w:rFonts w:cs="CTraditional Arabic"/>
          <w:rtl/>
          <w:lang w:bidi="ar-SA"/>
        </w:rPr>
        <w:t xml:space="preserve">أ </w:t>
      </w:r>
      <w:r w:rsidRPr="001D0371">
        <w:rPr>
          <w:rtl/>
          <w:lang w:bidi="ar-SA"/>
        </w:rPr>
        <w:t>هر چاته د خپل عمل مطابق بدله ورکوي</w:t>
      </w:r>
      <w:r w:rsidR="004967B0">
        <w:rPr>
          <w:rtl/>
          <w:lang w:bidi="ar-SA"/>
        </w:rPr>
        <w:t xml:space="preserve">، </w:t>
      </w:r>
      <w:r w:rsidRPr="001D0371">
        <w:rPr>
          <w:rtl/>
          <w:lang w:bidi="ar-SA"/>
        </w:rPr>
        <w:t>او زمونږ د پروردګار علم د انسان په ټولو پټو او ښ:اره کارونو باندې رسیدلی دی. او دغه صخت ټکونه د هغو خلکو لپاره دي چې خپل نیتونه یې پاک کړي ندي</w:t>
      </w:r>
      <w:r w:rsidR="004967B0">
        <w:rPr>
          <w:rtl/>
          <w:lang w:bidi="ar-SA"/>
        </w:rPr>
        <w:t xml:space="preserve">، </w:t>
      </w:r>
      <w:r w:rsidRPr="001D0371">
        <w:rPr>
          <w:rtl/>
          <w:lang w:bidi="ar-SA"/>
        </w:rPr>
        <w:t>او د نورو ناموس ته په بی</w:t>
      </w:r>
      <w:r w:rsidR="00304926">
        <w:rPr>
          <w:rtl/>
          <w:lang w:bidi="ar-SA"/>
        </w:rPr>
        <w:t>‌</w:t>
      </w:r>
      <w:r w:rsidRPr="001D0371">
        <w:rPr>
          <w:rtl/>
          <w:lang w:bidi="ar-SA"/>
        </w:rPr>
        <w:t>حیایۍ سره ګوري. او فکر کوي چې هر کله په پټ ډول سره نامحرمو ته وګوري نو هیڅوک به یې په راز خبر نشي.</w:t>
      </w:r>
    </w:p>
    <w:p w:rsidR="00E91E8B" w:rsidRPr="001D0371" w:rsidRDefault="00E91E8B" w:rsidP="00E91E8B">
      <w:pPr>
        <w:pStyle w:val="a9"/>
        <w:rPr>
          <w:rtl/>
          <w:lang w:bidi="ar-SA"/>
        </w:rPr>
      </w:pPr>
      <w:bookmarkStart w:id="1131" w:name="_Toc390893679"/>
      <w:bookmarkStart w:id="1132" w:name="_Toc456862102"/>
      <w:bookmarkStart w:id="1133" w:name="_Toc456867540"/>
      <w:r w:rsidRPr="001D0371">
        <w:rPr>
          <w:rtl/>
          <w:lang w:bidi="ar-SA"/>
        </w:rPr>
        <w:t>۵- زینت:</w:t>
      </w:r>
      <w:bookmarkEnd w:id="1131"/>
      <w:bookmarkEnd w:id="1132"/>
      <w:bookmarkEnd w:id="1133"/>
    </w:p>
    <w:p w:rsidR="00E91E8B" w:rsidRDefault="00E91E8B" w:rsidP="00E91E8B">
      <w:pPr>
        <w:pStyle w:val="a6"/>
        <w:rPr>
          <w:rtl/>
          <w:lang w:bidi="ar-SA"/>
        </w:rPr>
      </w:pPr>
      <w:r w:rsidRPr="001D0371">
        <w:rPr>
          <w:rtl/>
          <w:lang w:bidi="ar-SA"/>
        </w:rPr>
        <w:t>په اسلامی شرعیت کې زینت په دوه برخو ویشل کیږي یو ذاتی زینت او ښآیست دی چې الله</w:t>
      </w:r>
      <w:r w:rsidR="00065F28" w:rsidRPr="00065F28">
        <w:rPr>
          <w:rFonts w:cs="CTraditional Arabic"/>
          <w:rtl/>
          <w:lang w:bidi="ar-SA"/>
        </w:rPr>
        <w:t xml:space="preserve">أ </w:t>
      </w:r>
      <w:r w:rsidRPr="001D0371">
        <w:rPr>
          <w:rtl/>
          <w:lang w:bidi="ar-SA"/>
        </w:rPr>
        <w:t>انسان ته ورکړی دی بل مکتسب زینت او ښایست چې د لباس</w:t>
      </w:r>
      <w:r w:rsidR="004967B0">
        <w:rPr>
          <w:rtl/>
          <w:lang w:bidi="ar-SA"/>
        </w:rPr>
        <w:t xml:space="preserve">، </w:t>
      </w:r>
      <w:r w:rsidRPr="001D0371">
        <w:rPr>
          <w:rtl/>
          <w:lang w:bidi="ar-SA"/>
        </w:rPr>
        <w:t>زیوراتو او غیره له ارایش څخه عبارت دی.</w:t>
      </w:r>
    </w:p>
    <w:p w:rsidR="00C2445F" w:rsidRPr="001D0371" w:rsidRDefault="00C2445F" w:rsidP="00E91E8B">
      <w:pPr>
        <w:pStyle w:val="a6"/>
        <w:rPr>
          <w:rtl/>
          <w:lang w:bidi="ar-SA"/>
        </w:rPr>
      </w:pPr>
    </w:p>
    <w:p w:rsidR="00E91E8B" w:rsidRPr="001D0371" w:rsidRDefault="00E91E8B" w:rsidP="00E91E8B">
      <w:pPr>
        <w:pStyle w:val="a9"/>
        <w:rPr>
          <w:rtl/>
          <w:lang w:bidi="ar-SA"/>
        </w:rPr>
      </w:pPr>
      <w:bookmarkStart w:id="1134" w:name="_Toc390893680"/>
      <w:bookmarkStart w:id="1135" w:name="_Toc456862103"/>
      <w:bookmarkStart w:id="1136" w:name="_Toc456867541"/>
      <w:r w:rsidRPr="001D0371">
        <w:rPr>
          <w:rtl/>
          <w:lang w:bidi="ar-SA"/>
        </w:rPr>
        <w:t>۶- الا ما ظهر منها:</w:t>
      </w:r>
      <w:bookmarkEnd w:id="1134"/>
      <w:bookmarkEnd w:id="1135"/>
      <w:bookmarkEnd w:id="1136"/>
    </w:p>
    <w:p w:rsidR="00E91E8B" w:rsidRPr="001D0371" w:rsidRDefault="00E91E8B" w:rsidP="00E91E8B">
      <w:pPr>
        <w:pStyle w:val="a6"/>
        <w:rPr>
          <w:rtl/>
          <w:lang w:bidi="ar-SA"/>
        </w:rPr>
      </w:pPr>
      <w:r w:rsidRPr="001D0371">
        <w:rPr>
          <w:rtl/>
          <w:lang w:bidi="ar-SA"/>
        </w:rPr>
        <w:t>هغه چې پرته له اختیاره ظاهر شي: منظور هغه زینت او ښایست دی چې پرته له اختیاره څرګندیږي او یا هم نشي کولای هغه پټ کړي لکه لباس</w:t>
      </w:r>
      <w:r w:rsidR="004967B0">
        <w:rPr>
          <w:rtl/>
          <w:lang w:bidi="ar-SA"/>
        </w:rPr>
        <w:t xml:space="preserve">، </w:t>
      </w:r>
      <w:r w:rsidRPr="001D0371">
        <w:rPr>
          <w:rtl/>
          <w:lang w:bidi="ar-SA"/>
        </w:rPr>
        <w:t>ګوتۍ او غیره...</w:t>
      </w:r>
    </w:p>
    <w:p w:rsidR="00E91E8B" w:rsidRPr="001D0371" w:rsidRDefault="00E91E8B" w:rsidP="00E91E8B">
      <w:pPr>
        <w:pStyle w:val="a9"/>
        <w:rPr>
          <w:rtl/>
          <w:lang w:bidi="ar-SA"/>
        </w:rPr>
      </w:pPr>
      <w:bookmarkStart w:id="1137" w:name="_Toc390893681"/>
      <w:bookmarkStart w:id="1138" w:name="_Toc456862104"/>
      <w:bookmarkStart w:id="1139" w:name="_Toc456867542"/>
      <w:r w:rsidRPr="001D0371">
        <w:rPr>
          <w:rtl/>
          <w:lang w:bidi="ar-SA"/>
        </w:rPr>
        <w:t>۷- بخمرهن:</w:t>
      </w:r>
      <w:bookmarkEnd w:id="1137"/>
      <w:bookmarkEnd w:id="1138"/>
      <w:bookmarkEnd w:id="1139"/>
    </w:p>
    <w:p w:rsidR="00E91E8B" w:rsidRPr="001D0371" w:rsidRDefault="00E91E8B" w:rsidP="00E91E8B">
      <w:pPr>
        <w:pStyle w:val="a6"/>
        <w:rPr>
          <w:rtl/>
          <w:lang w:bidi="ar-SA"/>
        </w:rPr>
      </w:pPr>
      <w:r w:rsidRPr="001D0371">
        <w:rPr>
          <w:rtl/>
          <w:lang w:bidi="ar-SA"/>
        </w:rPr>
        <w:t>له خمار څخه غرض ټیکری دي: لکه مخکی مو چې د خمار په هکله خبرې وکړې</w:t>
      </w:r>
      <w:r w:rsidR="004967B0">
        <w:rPr>
          <w:rtl/>
          <w:lang w:bidi="ar-SA"/>
        </w:rPr>
        <w:t xml:space="preserve">، </w:t>
      </w:r>
      <w:r w:rsidRPr="001D0371">
        <w:rPr>
          <w:rtl/>
          <w:lang w:bidi="ar-SA"/>
        </w:rPr>
        <w:t>چې یوه ټوټه ده چې د هغي په واسطه زمونږ خویندي خپل سر</w:t>
      </w:r>
      <w:r w:rsidR="004967B0">
        <w:rPr>
          <w:rtl/>
          <w:lang w:bidi="ar-SA"/>
        </w:rPr>
        <w:t xml:space="preserve">، </w:t>
      </w:r>
      <w:r w:rsidRPr="001D0371">
        <w:rPr>
          <w:rtl/>
          <w:lang w:bidi="ar-SA"/>
        </w:rPr>
        <w:t>ویښته او غاړه پټوي</w:t>
      </w:r>
      <w:r w:rsidR="004967B0">
        <w:rPr>
          <w:rtl/>
          <w:lang w:bidi="ar-SA"/>
        </w:rPr>
        <w:t xml:space="preserve">، </w:t>
      </w:r>
      <w:r w:rsidRPr="001D0371">
        <w:rPr>
          <w:rtl/>
          <w:lang w:bidi="ar-SA"/>
        </w:rPr>
        <w:t>دې ایت شریف کې چې د ټیکري سر او ویښتو دپټولو یادونه شوې ده متاسفانه چې ډیر خلک کاږه او بی لارې تللی دي. او داسې ګمان کوي چې مراد له تقوا څخه معنوی حجاب دی</w:t>
      </w:r>
      <w:r w:rsidR="004967B0">
        <w:rPr>
          <w:rtl/>
          <w:lang w:bidi="ar-SA"/>
        </w:rPr>
        <w:t xml:space="preserve">، </w:t>
      </w:r>
      <w:r w:rsidRPr="001D0371">
        <w:rPr>
          <w:rtl/>
          <w:lang w:bidi="ar-SA"/>
        </w:rPr>
        <w:t>او حجاب له ټیکري سره څه ارتباط نلري.</w:t>
      </w:r>
    </w:p>
    <w:tbl>
      <w:tblPr>
        <w:bidiVisual/>
        <w:tblW w:w="0" w:type="auto"/>
        <w:jc w:val="center"/>
        <w:tblLook w:val="04A0" w:firstRow="1" w:lastRow="0" w:firstColumn="1" w:lastColumn="0" w:noHBand="0" w:noVBand="1"/>
      </w:tblPr>
      <w:tblGrid>
        <w:gridCol w:w="3355"/>
        <w:gridCol w:w="419"/>
        <w:gridCol w:w="3308"/>
      </w:tblGrid>
      <w:tr w:rsidR="00E91E8B" w:rsidRPr="001D0371" w:rsidTr="00303A58">
        <w:trPr>
          <w:jc w:val="center"/>
        </w:trPr>
        <w:tc>
          <w:tcPr>
            <w:tcW w:w="3402"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بشنو از چادر كه در توصيف زن</w:t>
            </w:r>
            <w:r w:rsidRPr="001D0371">
              <w:rPr>
                <w:rtl/>
                <w:lang w:bidi="ar-SA"/>
              </w:rPr>
              <w:br/>
            </w:r>
          </w:p>
        </w:tc>
        <w:tc>
          <w:tcPr>
            <w:tcW w:w="425" w:type="dxa"/>
            <w:shd w:val="clear" w:color="auto" w:fill="auto"/>
          </w:tcPr>
          <w:p w:rsidR="00E91E8B" w:rsidRPr="001D0371" w:rsidRDefault="00E91E8B" w:rsidP="00303A58">
            <w:pPr>
              <w:pStyle w:val="a6"/>
              <w:ind w:firstLine="0"/>
              <w:jc w:val="lowKashida"/>
              <w:rPr>
                <w:rtl/>
                <w:lang w:bidi="ar-SA"/>
              </w:rPr>
            </w:pPr>
          </w:p>
        </w:tc>
        <w:tc>
          <w:tcPr>
            <w:tcW w:w="3371"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تاروپودش با تـو ميگويد سخن</w:t>
            </w:r>
            <w:r w:rsidRPr="001D0371">
              <w:rPr>
                <w:rtl/>
                <w:lang w:bidi="ar-SA"/>
              </w:rPr>
              <w:br/>
            </w:r>
          </w:p>
        </w:tc>
      </w:tr>
      <w:tr w:rsidR="00E91E8B" w:rsidRPr="001D0371" w:rsidTr="00303A58">
        <w:trPr>
          <w:jc w:val="center"/>
        </w:trPr>
        <w:tc>
          <w:tcPr>
            <w:tcW w:w="3402"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تـاروپودم ازشـرافت تـافتـه</w:t>
            </w:r>
            <w:r w:rsidRPr="001D0371">
              <w:rPr>
                <w:rtl/>
                <w:lang w:bidi="ar-SA"/>
              </w:rPr>
              <w:br/>
            </w:r>
          </w:p>
        </w:tc>
        <w:tc>
          <w:tcPr>
            <w:tcW w:w="425" w:type="dxa"/>
            <w:shd w:val="clear" w:color="auto" w:fill="auto"/>
          </w:tcPr>
          <w:p w:rsidR="00E91E8B" w:rsidRPr="001D0371" w:rsidRDefault="00E91E8B" w:rsidP="00303A58">
            <w:pPr>
              <w:pStyle w:val="a6"/>
              <w:ind w:firstLine="0"/>
              <w:jc w:val="lowKashida"/>
              <w:rPr>
                <w:rtl/>
                <w:lang w:bidi="ar-SA"/>
              </w:rPr>
            </w:pPr>
          </w:p>
        </w:tc>
        <w:tc>
          <w:tcPr>
            <w:tcW w:w="3371"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تا شرافـت را به عصمت بافته</w:t>
            </w:r>
            <w:r w:rsidRPr="001D0371">
              <w:rPr>
                <w:rtl/>
                <w:lang w:bidi="ar-SA"/>
              </w:rPr>
              <w:br/>
            </w:r>
          </w:p>
        </w:tc>
      </w:tr>
      <w:tr w:rsidR="00E91E8B" w:rsidRPr="001D0371" w:rsidTr="00303A58">
        <w:trPr>
          <w:jc w:val="center"/>
        </w:trPr>
        <w:tc>
          <w:tcPr>
            <w:tcW w:w="3402"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در كلاس حفـظ تقـوا و شـرف</w:t>
            </w:r>
            <w:r w:rsidRPr="001D0371">
              <w:rPr>
                <w:rtl/>
                <w:lang w:bidi="ar-SA"/>
              </w:rPr>
              <w:br/>
            </w:r>
          </w:p>
        </w:tc>
        <w:tc>
          <w:tcPr>
            <w:tcW w:w="425" w:type="dxa"/>
            <w:shd w:val="clear" w:color="auto" w:fill="auto"/>
          </w:tcPr>
          <w:p w:rsidR="00E91E8B" w:rsidRPr="001D0371" w:rsidRDefault="00E91E8B" w:rsidP="00303A58">
            <w:pPr>
              <w:pStyle w:val="a6"/>
              <w:ind w:firstLine="0"/>
              <w:jc w:val="lowKashida"/>
              <w:rPr>
                <w:rtl/>
                <w:lang w:bidi="ar-SA"/>
              </w:rPr>
            </w:pPr>
          </w:p>
        </w:tc>
        <w:tc>
          <w:tcPr>
            <w:tcW w:w="3371"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دختران درند</w:t>
            </w:r>
            <w:r w:rsidR="004967B0">
              <w:rPr>
                <w:rtl/>
                <w:lang w:bidi="ar-SA"/>
              </w:rPr>
              <w:t xml:space="preserve">، </w:t>
            </w:r>
            <w:r w:rsidRPr="001D0371">
              <w:rPr>
                <w:rtl/>
                <w:lang w:bidi="ar-SA"/>
              </w:rPr>
              <w:t>چادر چون صدف</w:t>
            </w:r>
            <w:r w:rsidRPr="001D0371">
              <w:rPr>
                <w:rtl/>
                <w:lang w:bidi="ar-SA"/>
              </w:rPr>
              <w:br/>
            </w:r>
          </w:p>
        </w:tc>
      </w:tr>
      <w:tr w:rsidR="00E91E8B" w:rsidRPr="001D0371" w:rsidTr="00303A58">
        <w:trPr>
          <w:jc w:val="center"/>
        </w:trPr>
        <w:tc>
          <w:tcPr>
            <w:tcW w:w="3402"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بهترين سـرمايهء زن چادر ست</w:t>
            </w:r>
            <w:r w:rsidRPr="001D0371">
              <w:rPr>
                <w:rtl/>
                <w:lang w:bidi="ar-SA"/>
              </w:rPr>
              <w:br/>
            </w:r>
          </w:p>
        </w:tc>
        <w:tc>
          <w:tcPr>
            <w:tcW w:w="425" w:type="dxa"/>
            <w:shd w:val="clear" w:color="auto" w:fill="auto"/>
          </w:tcPr>
          <w:p w:rsidR="00E91E8B" w:rsidRPr="001D0371" w:rsidRDefault="00E91E8B" w:rsidP="00303A58">
            <w:pPr>
              <w:pStyle w:val="a6"/>
              <w:ind w:firstLine="0"/>
              <w:jc w:val="lowKashida"/>
              <w:rPr>
                <w:rtl/>
                <w:lang w:bidi="ar-SA"/>
              </w:rPr>
            </w:pPr>
          </w:p>
        </w:tc>
        <w:tc>
          <w:tcPr>
            <w:tcW w:w="3371"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زانكه زيب وزينت زن چادر ست</w:t>
            </w:r>
            <w:r w:rsidRPr="001D0371">
              <w:rPr>
                <w:rtl/>
                <w:lang w:bidi="ar-SA"/>
              </w:rPr>
              <w:br/>
            </w:r>
          </w:p>
        </w:tc>
      </w:tr>
      <w:tr w:rsidR="00E91E8B" w:rsidRPr="001D0371" w:rsidTr="00303A58">
        <w:trPr>
          <w:jc w:val="center"/>
        </w:trPr>
        <w:tc>
          <w:tcPr>
            <w:tcW w:w="3402"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حفـظ چادر در سـراي اقــتدار</w:t>
            </w:r>
            <w:r w:rsidRPr="001D0371">
              <w:rPr>
                <w:rtl/>
                <w:lang w:bidi="ar-SA"/>
              </w:rPr>
              <w:br/>
            </w:r>
          </w:p>
        </w:tc>
        <w:tc>
          <w:tcPr>
            <w:tcW w:w="425" w:type="dxa"/>
            <w:shd w:val="clear" w:color="auto" w:fill="auto"/>
          </w:tcPr>
          <w:p w:rsidR="00E91E8B" w:rsidRPr="001D0371" w:rsidRDefault="00E91E8B" w:rsidP="00303A58">
            <w:pPr>
              <w:pStyle w:val="a6"/>
              <w:ind w:firstLine="0"/>
              <w:jc w:val="lowKashida"/>
              <w:rPr>
                <w:rtl/>
                <w:lang w:bidi="ar-SA"/>
              </w:rPr>
            </w:pPr>
          </w:p>
        </w:tc>
        <w:tc>
          <w:tcPr>
            <w:tcW w:w="3371"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دختـران راست تـاج افتــخار</w:t>
            </w:r>
            <w:r w:rsidRPr="001D0371">
              <w:rPr>
                <w:rtl/>
                <w:lang w:bidi="ar-SA"/>
              </w:rPr>
              <w:br/>
            </w:r>
          </w:p>
        </w:tc>
      </w:tr>
      <w:tr w:rsidR="00E91E8B" w:rsidRPr="001D0371" w:rsidTr="00303A58">
        <w:trPr>
          <w:jc w:val="center"/>
        </w:trPr>
        <w:tc>
          <w:tcPr>
            <w:tcW w:w="3402" w:type="dxa"/>
            <w:shd w:val="clear" w:color="auto" w:fill="auto"/>
          </w:tcPr>
          <w:p w:rsidR="00E91E8B" w:rsidRPr="001D0371" w:rsidRDefault="00E91E8B" w:rsidP="00304926">
            <w:pPr>
              <w:pStyle w:val="a6"/>
              <w:ind w:firstLine="0"/>
              <w:jc w:val="lowKashida"/>
              <w:rPr>
                <w:sz w:val="2"/>
                <w:szCs w:val="2"/>
                <w:rtl/>
                <w:lang w:bidi="ar-SA"/>
              </w:rPr>
            </w:pPr>
            <w:r w:rsidRPr="001D0371">
              <w:rPr>
                <w:rtl/>
                <w:lang w:bidi="ar-SA"/>
              </w:rPr>
              <w:t>حفظ</w:t>
            </w:r>
            <w:r w:rsidR="00304926">
              <w:rPr>
                <w:rtl/>
                <w:lang w:bidi="ar-SA"/>
              </w:rPr>
              <w:t>‌</w:t>
            </w:r>
            <w:r w:rsidRPr="001D0371">
              <w:rPr>
                <w:rtl/>
                <w:lang w:bidi="ar-SA"/>
              </w:rPr>
              <w:t>چادر حفظ</w:t>
            </w:r>
            <w:r w:rsidR="00304926">
              <w:rPr>
                <w:rtl/>
                <w:lang w:bidi="ar-SA"/>
              </w:rPr>
              <w:t>‌</w:t>
            </w:r>
            <w:r w:rsidRPr="001D0371">
              <w:rPr>
                <w:rtl/>
                <w:lang w:bidi="ar-SA"/>
              </w:rPr>
              <w:t>دين</w:t>
            </w:r>
            <w:r w:rsidR="00304926">
              <w:rPr>
                <w:rtl/>
                <w:lang w:bidi="ar-SA"/>
              </w:rPr>
              <w:t>‌</w:t>
            </w:r>
            <w:r w:rsidRPr="001D0371">
              <w:rPr>
                <w:rtl/>
                <w:lang w:bidi="ar-SA"/>
              </w:rPr>
              <w:t>ومذهب است</w:t>
            </w:r>
            <w:r w:rsidRPr="001D0371">
              <w:rPr>
                <w:rtl/>
                <w:lang w:bidi="ar-SA"/>
              </w:rPr>
              <w:br/>
            </w:r>
          </w:p>
        </w:tc>
        <w:tc>
          <w:tcPr>
            <w:tcW w:w="425" w:type="dxa"/>
            <w:shd w:val="clear" w:color="auto" w:fill="auto"/>
          </w:tcPr>
          <w:p w:rsidR="00E91E8B" w:rsidRPr="001D0371" w:rsidRDefault="00E91E8B" w:rsidP="00303A58">
            <w:pPr>
              <w:pStyle w:val="a6"/>
              <w:ind w:firstLine="0"/>
              <w:jc w:val="lowKashida"/>
              <w:rPr>
                <w:rtl/>
                <w:lang w:bidi="ar-SA"/>
              </w:rPr>
            </w:pPr>
          </w:p>
        </w:tc>
        <w:tc>
          <w:tcPr>
            <w:tcW w:w="3371"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شـيوهء ازواج پاک احمــد ست</w:t>
            </w:r>
            <w:r w:rsidRPr="001D0371">
              <w:rPr>
                <w:rtl/>
                <w:lang w:bidi="ar-SA"/>
              </w:rPr>
              <w:br/>
            </w:r>
          </w:p>
        </w:tc>
      </w:tr>
      <w:tr w:rsidR="00E91E8B" w:rsidRPr="001D0371" w:rsidTr="00303A58">
        <w:trPr>
          <w:jc w:val="center"/>
        </w:trPr>
        <w:tc>
          <w:tcPr>
            <w:tcW w:w="3402"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حفظ چادر چـاره ساز كارهاست</w:t>
            </w:r>
            <w:r w:rsidRPr="001D0371">
              <w:rPr>
                <w:rtl/>
                <w:lang w:bidi="ar-SA"/>
              </w:rPr>
              <w:br/>
            </w:r>
          </w:p>
        </w:tc>
        <w:tc>
          <w:tcPr>
            <w:tcW w:w="425" w:type="dxa"/>
            <w:shd w:val="clear" w:color="auto" w:fill="auto"/>
          </w:tcPr>
          <w:p w:rsidR="00E91E8B" w:rsidRPr="001D0371" w:rsidRDefault="00E91E8B" w:rsidP="00303A58">
            <w:pPr>
              <w:pStyle w:val="a6"/>
              <w:ind w:firstLine="0"/>
              <w:jc w:val="lowKashida"/>
              <w:rPr>
                <w:rtl/>
                <w:lang w:bidi="ar-SA"/>
              </w:rPr>
            </w:pPr>
          </w:p>
        </w:tc>
        <w:tc>
          <w:tcPr>
            <w:tcW w:w="3371"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حفظ گـل از هجـوم خـارهاست</w:t>
            </w:r>
            <w:r w:rsidRPr="001D0371">
              <w:rPr>
                <w:rtl/>
                <w:lang w:bidi="ar-SA"/>
              </w:rPr>
              <w:br/>
            </w:r>
          </w:p>
        </w:tc>
      </w:tr>
    </w:tbl>
    <w:p w:rsidR="00E91E8B" w:rsidRPr="001D0371" w:rsidRDefault="00E91E8B" w:rsidP="00E91E8B">
      <w:pPr>
        <w:pStyle w:val="a9"/>
        <w:rPr>
          <w:rtl/>
          <w:lang w:bidi="ar-SA"/>
        </w:rPr>
      </w:pPr>
      <w:bookmarkStart w:id="1140" w:name="_Toc390893682"/>
      <w:bookmarkStart w:id="1141" w:name="_Toc456862105"/>
      <w:bookmarkStart w:id="1142" w:name="_Toc456867543"/>
      <w:r w:rsidRPr="001D0371">
        <w:rPr>
          <w:rtl/>
          <w:lang w:bidi="ar-SA"/>
        </w:rPr>
        <w:t>۸- جیوب:</w:t>
      </w:r>
      <w:bookmarkEnd w:id="1140"/>
      <w:bookmarkEnd w:id="1141"/>
      <w:bookmarkEnd w:id="1142"/>
    </w:p>
    <w:p w:rsidR="00E91E8B" w:rsidRPr="001D0371" w:rsidRDefault="00E91E8B" w:rsidP="00E91E8B">
      <w:pPr>
        <w:pStyle w:val="a6"/>
        <w:rPr>
          <w:rtl/>
          <w:lang w:bidi="ar-SA"/>
        </w:rPr>
      </w:pPr>
      <w:r w:rsidRPr="001D0371">
        <w:rPr>
          <w:rtl/>
          <w:lang w:bidi="ar-SA"/>
        </w:rPr>
        <w:t>جیوب چې د جیب جمع ده د غاړې او سینې په معنی سره راځي. یعنې مسلمانی خویندې باید خپل سرونه</w:t>
      </w:r>
      <w:r w:rsidR="004967B0">
        <w:rPr>
          <w:rtl/>
          <w:lang w:bidi="ar-SA"/>
        </w:rPr>
        <w:t xml:space="preserve">، </w:t>
      </w:r>
      <w:r w:rsidRPr="001D0371">
        <w:rPr>
          <w:rtl/>
          <w:lang w:bidi="ar-SA"/>
        </w:rPr>
        <w:t>ویښته او سینې د خپلو ټیکریو په واسطه وپوښي.</w:t>
      </w:r>
    </w:p>
    <w:p w:rsidR="00E91E8B" w:rsidRPr="001D0371" w:rsidRDefault="00E91E8B" w:rsidP="00E91E8B">
      <w:pPr>
        <w:pStyle w:val="a9"/>
        <w:rPr>
          <w:rtl/>
          <w:lang w:bidi="ar-SA"/>
        </w:rPr>
      </w:pPr>
      <w:bookmarkStart w:id="1143" w:name="_Toc390893683"/>
      <w:bookmarkStart w:id="1144" w:name="_Toc456862106"/>
      <w:bookmarkStart w:id="1145" w:name="_Toc456867544"/>
      <w:r w:rsidRPr="001D0371">
        <w:rPr>
          <w:rtl/>
          <w:lang w:bidi="ar-SA"/>
        </w:rPr>
        <w:t>۹- ځینو خپلوانو ته استثناء:</w:t>
      </w:r>
      <w:bookmarkEnd w:id="1143"/>
      <w:bookmarkEnd w:id="1144"/>
      <w:bookmarkEnd w:id="1145"/>
    </w:p>
    <w:p w:rsidR="00E91E8B" w:rsidRPr="001D0371" w:rsidRDefault="00E91E8B" w:rsidP="00E91E8B">
      <w:pPr>
        <w:pStyle w:val="a6"/>
        <w:rPr>
          <w:rtl/>
          <w:lang w:bidi="ar-SA"/>
        </w:rPr>
      </w:pPr>
      <w:r w:rsidRPr="001D0371">
        <w:rPr>
          <w:rtl/>
          <w:lang w:bidi="ar-SA"/>
        </w:rPr>
        <w:t>هغه اشخاص دي چې په دې</w:t>
      </w:r>
      <w:r w:rsidR="00D36508">
        <w:rPr>
          <w:rtl/>
          <w:lang w:bidi="ar-SA"/>
        </w:rPr>
        <w:t xml:space="preserve"> آیات </w:t>
      </w:r>
      <w:r w:rsidRPr="001D0371">
        <w:rPr>
          <w:rtl/>
          <w:lang w:bidi="ar-SA"/>
        </w:rPr>
        <w:t>شریف کې ذکر شوي او د محارمو له جملي څخه دي چې د دوی سره د عورت اندازه نسبت نامحرمو ته فرق کوي چې وروسته به شرحه شي البته دې</w:t>
      </w:r>
      <w:r w:rsidR="00D36508">
        <w:rPr>
          <w:rtl/>
          <w:lang w:bidi="ar-SA"/>
        </w:rPr>
        <w:t xml:space="preserve"> آیات </w:t>
      </w:r>
      <w:r w:rsidRPr="001D0371">
        <w:rPr>
          <w:rtl/>
          <w:lang w:bidi="ar-SA"/>
        </w:rPr>
        <w:t>شریف کې دکاکا او ماما په هکله څخه ندي ویل شوي</w:t>
      </w:r>
      <w:r w:rsidR="004967B0">
        <w:rPr>
          <w:rtl/>
          <w:lang w:bidi="ar-SA"/>
        </w:rPr>
        <w:t xml:space="preserve">، </w:t>
      </w:r>
      <w:r w:rsidRPr="001D0371">
        <w:rPr>
          <w:rtl/>
          <w:lang w:bidi="ar-SA"/>
        </w:rPr>
        <w:t>ولې د پیغمبر په احادیثو کې ویل شوي چې کاکا او ماما هم له محارمو څخه دي.</w:t>
      </w:r>
    </w:p>
    <w:p w:rsidR="00E91E8B" w:rsidRPr="001D0371" w:rsidRDefault="00E91E8B" w:rsidP="00C2445F">
      <w:pPr>
        <w:pStyle w:val="a9"/>
        <w:rPr>
          <w:rtl/>
          <w:lang w:bidi="ar-SA"/>
        </w:rPr>
      </w:pPr>
      <w:bookmarkStart w:id="1146" w:name="_Toc390893684"/>
      <w:bookmarkStart w:id="1147" w:name="_Toc456862107"/>
      <w:bookmarkStart w:id="1148" w:name="_Toc456867545"/>
      <w:r w:rsidRPr="001D0371">
        <w:rPr>
          <w:rtl/>
          <w:lang w:bidi="ar-SA"/>
        </w:rPr>
        <w:t>د دوه دروغجنو شبهو رد</w:t>
      </w:r>
      <w:bookmarkEnd w:id="1146"/>
      <w:bookmarkEnd w:id="1147"/>
      <w:bookmarkEnd w:id="1148"/>
      <w:r w:rsidRPr="001D0371">
        <w:rPr>
          <w:rtl/>
          <w:lang w:bidi="ar-SA"/>
        </w:rPr>
        <w:t xml:space="preserve"> </w:t>
      </w:r>
    </w:p>
    <w:p w:rsidR="00E91E8B" w:rsidRPr="001D0371" w:rsidRDefault="00E91E8B" w:rsidP="00E91E8B">
      <w:pPr>
        <w:pStyle w:val="a6"/>
        <w:rPr>
          <w:rtl/>
          <w:lang w:bidi="ar-SA"/>
        </w:rPr>
      </w:pPr>
      <w:r w:rsidRPr="001D0371">
        <w:rPr>
          <w:rtl/>
          <w:lang w:bidi="ar-SA"/>
        </w:rPr>
        <w:t>شیطان او شیطان صفتان ددې لپاره چې په ټولنه کې بی حجابی او بی حیایي رواج کړي دوه دلیلونه بیانوي. او پدې سره ډیرو خلکو ته فریب ورکوي:</w:t>
      </w:r>
    </w:p>
    <w:p w:rsidR="00E91E8B" w:rsidRPr="001D0371" w:rsidRDefault="00E91E8B" w:rsidP="00E91E8B">
      <w:pPr>
        <w:pStyle w:val="a6"/>
        <w:rPr>
          <w:rtl/>
          <w:lang w:bidi="ar-SA"/>
        </w:rPr>
      </w:pPr>
      <w:r w:rsidRPr="001D0371">
        <w:rPr>
          <w:rtl/>
          <w:lang w:bidi="ar-SA"/>
        </w:rPr>
        <w:t>لومړۍ شبهه: دوی وایي له ستر او حجاب څخه منظور داخلی حجاب او معنوی ستر دی یعنی کله چې انسان داخلی تقوا ولري همدغه حجاب دی نه دا چې حجاب په مخ پټونې نقاب او ټیکري سره شرحه کړي.</w:t>
      </w:r>
    </w:p>
    <w:p w:rsidR="00E91E8B" w:rsidRPr="00B15A07" w:rsidRDefault="00E91E8B" w:rsidP="00E91E8B">
      <w:pPr>
        <w:pStyle w:val="a6"/>
        <w:rPr>
          <w:rStyle w:val="Char6"/>
          <w:rtl/>
          <w:lang w:bidi="ar-SA"/>
        </w:rPr>
      </w:pPr>
      <w:r w:rsidRPr="001D0371">
        <w:rPr>
          <w:rtl/>
          <w:lang w:bidi="ar-SA"/>
        </w:rPr>
        <w:t xml:space="preserve">ددې دلیل ځواب: دا رنګ خلک باید پوه شي چې دوی د ډیرو قرانی آیاتونه څخه انکار کوي. ځکه په قرانی ایاتونو کې حجاب په مادی معنی بیان شوی دی ځکه د </w:t>
      </w:r>
      <w:r w:rsidRPr="001D0371">
        <w:rPr>
          <w:rFonts w:cs="Times New Roman"/>
          <w:rtl/>
          <w:lang w:bidi="ar-SA"/>
        </w:rPr>
        <w:t>–</w:t>
      </w:r>
      <w:r w:rsidRPr="001D0371">
        <w:rPr>
          <w:rtl/>
          <w:lang w:bidi="ar-SA"/>
        </w:rPr>
        <w:t xml:space="preserve"> خمار </w:t>
      </w:r>
      <w:r w:rsidRPr="001D0371">
        <w:rPr>
          <w:rFonts w:cs="Times New Roman"/>
          <w:rtl/>
          <w:lang w:bidi="ar-SA"/>
        </w:rPr>
        <w:t>–</w:t>
      </w:r>
      <w:r w:rsidRPr="001D0371">
        <w:rPr>
          <w:rtl/>
          <w:lang w:bidi="ar-SA"/>
        </w:rPr>
        <w:t xml:space="preserve"> ټیکری لفظ صراحتا په قران کې راغلی دی او هم راغلي دي چې ټیکری باید سر</w:t>
      </w:r>
      <w:r w:rsidR="004967B0">
        <w:rPr>
          <w:rtl/>
          <w:lang w:bidi="ar-SA"/>
        </w:rPr>
        <w:t xml:space="preserve">، </w:t>
      </w:r>
      <w:r w:rsidRPr="001D0371">
        <w:rPr>
          <w:rtl/>
          <w:lang w:bidi="ar-SA"/>
        </w:rPr>
        <w:t>غاړه</w:t>
      </w:r>
      <w:r w:rsidR="004967B0">
        <w:rPr>
          <w:rtl/>
          <w:lang w:bidi="ar-SA"/>
        </w:rPr>
        <w:t xml:space="preserve">، </w:t>
      </w:r>
      <w:r w:rsidRPr="001D0371">
        <w:rPr>
          <w:rtl/>
          <w:lang w:bidi="ar-SA"/>
        </w:rPr>
        <w:t>سینه او ویښته او غیره پټ کړي</w:t>
      </w:r>
      <w:r>
        <w:rPr>
          <w:rtl/>
          <w:lang w:bidi="ar-SA"/>
        </w:rPr>
        <w:t xml:space="preserve"> </w:t>
      </w:r>
      <w:r w:rsidRPr="007535F8">
        <w:rPr>
          <w:rFonts w:ascii="Traditional Arabic" w:hAnsi="Traditional Arabic" w:cs="Traditional Arabic"/>
          <w:rtl/>
          <w:lang w:bidi="ar-SA"/>
        </w:rPr>
        <w:t>﴿</w:t>
      </w:r>
      <w:r w:rsidRPr="00B15A07">
        <w:rPr>
          <w:rStyle w:val="Char6"/>
          <w:rtl/>
          <w:lang w:bidi="ar-SA"/>
        </w:rPr>
        <w:t>وَلۡيَضۡرِبۡنَ بِخُمُرِهِنَّ عَلَىٰ جُيُوبِهِنَّۖ</w:t>
      </w:r>
      <w:r w:rsidRPr="007535F8">
        <w:rPr>
          <w:rFonts w:ascii="Traditional Arabic" w:hAnsi="Traditional Arabic" w:cs="Traditional Arabic"/>
          <w:rtl/>
          <w:lang w:bidi="ar-SA"/>
        </w:rPr>
        <w:t>﴾</w:t>
      </w:r>
      <w:r>
        <w:rPr>
          <w:rFonts w:ascii="Traditional Arabic" w:hAnsi="Traditional Arabic" w:cs="Traditional Arabic"/>
          <w:rtl/>
          <w:lang w:bidi="ar-SA"/>
        </w:rPr>
        <w:t xml:space="preserve"> </w:t>
      </w:r>
      <w:r w:rsidR="00304926" w:rsidRPr="00304926">
        <w:rPr>
          <w:rStyle w:val="Char7"/>
          <w:rtl/>
          <w:lang w:bidi="ar-SA"/>
        </w:rPr>
        <w:t>«</w:t>
      </w:r>
      <w:r w:rsidRPr="00304926">
        <w:rPr>
          <w:rStyle w:val="Char7"/>
          <w:rtl/>
          <w:lang w:bidi="ar-SA"/>
        </w:rPr>
        <w:t>او خپل ټیکري دې په خپلو ګریوانونو واچوي</w:t>
      </w:r>
      <w:r w:rsidR="00304926" w:rsidRPr="00304926">
        <w:rPr>
          <w:rStyle w:val="Char7"/>
          <w:rtl/>
          <w:lang w:bidi="ar-SA"/>
        </w:rPr>
        <w:t>»</w:t>
      </w:r>
      <w:r w:rsidRPr="001D0371">
        <w:rPr>
          <w:rtl/>
          <w:lang w:bidi="ar-SA"/>
        </w:rPr>
        <w:t>. غوره ده دداسې خلکو لپاره د قران کریم د مفسرینو اقوال را نقل کړو</w:t>
      </w:r>
      <w:r w:rsidR="004967B0">
        <w:rPr>
          <w:rtl/>
          <w:lang w:bidi="ar-SA"/>
        </w:rPr>
        <w:t xml:space="preserve">، </w:t>
      </w:r>
      <w:r w:rsidRPr="001D0371">
        <w:rPr>
          <w:rtl/>
          <w:lang w:bidi="ar-SA"/>
        </w:rPr>
        <w:t>ترڅو پوه شي چې د قران کریم ټول مفسرین چې د اسلام علما دی څه وایي:</w:t>
      </w:r>
    </w:p>
    <w:p w:rsidR="00E91E8B" w:rsidRPr="001D0371" w:rsidRDefault="00E91E8B" w:rsidP="00E91E8B">
      <w:pPr>
        <w:pStyle w:val="a6"/>
        <w:rPr>
          <w:rtl/>
          <w:lang w:bidi="ar-SA"/>
        </w:rPr>
      </w:pPr>
      <w:r w:rsidRPr="001D0371">
        <w:rPr>
          <w:rtl/>
          <w:lang w:bidi="ar-SA"/>
        </w:rPr>
        <w:t>امام طبری چې د اسلام مشهور مفسر دی ددې آیت تفسیر کې داسې وایي: خپل ټیکري دې د سینې په تخته واچوي</w:t>
      </w:r>
      <w:r w:rsidR="004967B0">
        <w:rPr>
          <w:rtl/>
          <w:lang w:bidi="ar-SA"/>
        </w:rPr>
        <w:t xml:space="preserve">، </w:t>
      </w:r>
      <w:r w:rsidRPr="001D0371">
        <w:rPr>
          <w:rtl/>
          <w:lang w:bidi="ar-SA"/>
        </w:rPr>
        <w:t>ترڅو یې ویښته</w:t>
      </w:r>
      <w:r w:rsidR="004967B0">
        <w:rPr>
          <w:rtl/>
          <w:lang w:bidi="ar-SA"/>
        </w:rPr>
        <w:t xml:space="preserve">، </w:t>
      </w:r>
      <w:r w:rsidRPr="001D0371">
        <w:rPr>
          <w:rtl/>
          <w:lang w:bidi="ar-SA"/>
        </w:rPr>
        <w:t>غاړه او غاړکۍ پټې کړي</w:t>
      </w:r>
      <w:r w:rsidRPr="001D0371">
        <w:rPr>
          <w:vertAlign w:val="superscript"/>
          <w:rtl/>
          <w:lang w:bidi="ar-SA"/>
        </w:rPr>
        <w:t>(</w:t>
      </w:r>
      <w:r w:rsidRPr="00B15A07">
        <w:rPr>
          <w:rStyle w:val="Char"/>
          <w:vertAlign w:val="superscript"/>
          <w:rtl/>
          <w:lang w:bidi="ar-SA"/>
        </w:rPr>
        <w:footnoteReference w:id="143"/>
      </w:r>
      <w:r w:rsidRPr="001D0371">
        <w:rPr>
          <w:vertAlign w:val="superscript"/>
          <w:rtl/>
          <w:lang w:bidi="ar-SA"/>
        </w:rPr>
        <w:t>)</w:t>
      </w:r>
      <w:r w:rsidRPr="001D0371">
        <w:rPr>
          <w:rtl/>
          <w:lang w:bidi="ar-SA"/>
        </w:rPr>
        <w:t>.</w:t>
      </w:r>
    </w:p>
    <w:p w:rsidR="00E91E8B" w:rsidRPr="001D0371" w:rsidRDefault="00E91E8B" w:rsidP="00E91E8B">
      <w:pPr>
        <w:pStyle w:val="a6"/>
        <w:rPr>
          <w:rtl/>
          <w:lang w:bidi="ar-SA"/>
        </w:rPr>
      </w:pPr>
      <w:r w:rsidRPr="001D0371">
        <w:rPr>
          <w:rtl/>
          <w:lang w:bidi="ar-SA"/>
        </w:rPr>
        <w:t>علامه ابن کثیر د قران کریم مشهور مفسر ددې</w:t>
      </w:r>
      <w:r w:rsidR="00D36508">
        <w:rPr>
          <w:rtl/>
          <w:lang w:bidi="ar-SA"/>
        </w:rPr>
        <w:t xml:space="preserve"> آیات </w:t>
      </w:r>
      <w:r w:rsidRPr="001D0371">
        <w:rPr>
          <w:rtl/>
          <w:lang w:bidi="ar-SA"/>
        </w:rPr>
        <w:t>شریف په تفسیر کې وایي منظور مخ پټونی دی چې د ښځو د سینې په تخته پروت وي</w:t>
      </w:r>
      <w:r w:rsidR="004967B0">
        <w:rPr>
          <w:rtl/>
          <w:lang w:bidi="ar-SA"/>
        </w:rPr>
        <w:t xml:space="preserve">، </w:t>
      </w:r>
      <w:r w:rsidRPr="001D0371">
        <w:rPr>
          <w:rtl/>
          <w:lang w:bidi="ar-SA"/>
        </w:rPr>
        <w:t>ترڅو د هغې په واسطه د سینې تخته او خپلې کوڅۍ پټې کړي</w:t>
      </w:r>
      <w:r w:rsidR="004967B0">
        <w:rPr>
          <w:rtl/>
          <w:lang w:bidi="ar-SA"/>
        </w:rPr>
        <w:t xml:space="preserve">، </w:t>
      </w:r>
      <w:r w:rsidRPr="001D0371">
        <w:rPr>
          <w:rtl/>
          <w:lang w:bidi="ar-SA"/>
        </w:rPr>
        <w:t>او پدې اسلوب د جاهلیت د عصر له ښځو سره مخالفت وکړي ځکه د جاهلیت پر وخت ښځو د ا کار نکو</w:t>
      </w:r>
      <w:r w:rsidR="004967B0">
        <w:rPr>
          <w:rtl/>
          <w:lang w:bidi="ar-SA"/>
        </w:rPr>
        <w:t xml:space="preserve">، </w:t>
      </w:r>
      <w:r w:rsidRPr="001D0371">
        <w:rPr>
          <w:rtl/>
          <w:lang w:bidi="ar-SA"/>
        </w:rPr>
        <w:t>بلکې ښځې به د سړیانو ترمخ داسې تیریدلی چې ویښته او ان غوږوالۍ یې معلومیدلی</w:t>
      </w:r>
      <w:r w:rsidRPr="001D0371">
        <w:rPr>
          <w:vertAlign w:val="superscript"/>
          <w:rtl/>
          <w:lang w:bidi="ar-SA"/>
        </w:rPr>
        <w:t>(</w:t>
      </w:r>
      <w:r w:rsidRPr="00B15A07">
        <w:rPr>
          <w:rStyle w:val="Char"/>
          <w:vertAlign w:val="superscript"/>
          <w:rtl/>
          <w:lang w:bidi="ar-SA"/>
        </w:rPr>
        <w:footnoteReference w:id="144"/>
      </w:r>
      <w:r w:rsidRPr="001D0371">
        <w:rPr>
          <w:vertAlign w:val="superscript"/>
          <w:rtl/>
          <w:lang w:bidi="ar-SA"/>
        </w:rPr>
        <w:t>)</w:t>
      </w:r>
      <w:r w:rsidRPr="001D0371">
        <w:rPr>
          <w:rtl/>
          <w:lang w:bidi="ar-SA"/>
        </w:rPr>
        <w:t xml:space="preserve">. </w:t>
      </w:r>
    </w:p>
    <w:p w:rsidR="00E91E8B" w:rsidRPr="001D0371" w:rsidRDefault="00E91E8B" w:rsidP="00E91E8B">
      <w:pPr>
        <w:pStyle w:val="a6"/>
        <w:rPr>
          <w:rtl/>
          <w:lang w:eastAsia="en-US" w:bidi="ar-SA"/>
        </w:rPr>
      </w:pPr>
      <w:r w:rsidRPr="001D0371">
        <w:rPr>
          <w:rtl/>
          <w:lang w:eastAsia="en-US" w:bidi="ar-SA"/>
        </w:rPr>
        <w:t>د مسلمانانو مور بی بی عایشه صدیقه</w:t>
      </w:r>
      <w:r w:rsidR="00D36508" w:rsidRPr="00D36508">
        <w:rPr>
          <w:rFonts w:cs="CTraditional Arabic"/>
          <w:rtl/>
          <w:lang w:eastAsia="en-US" w:bidi="ar-SA"/>
        </w:rPr>
        <w:t>ل</w:t>
      </w:r>
      <w:r w:rsidRPr="001D0371">
        <w:rPr>
          <w:rtl/>
          <w:lang w:eastAsia="en-US" w:bidi="ar-SA"/>
        </w:rPr>
        <w:t xml:space="preserve"> وایي: الله</w:t>
      </w:r>
      <w:r w:rsidR="00065F28" w:rsidRPr="00065F28">
        <w:rPr>
          <w:rFonts w:cs="CTraditional Arabic"/>
          <w:rtl/>
          <w:lang w:eastAsia="en-US" w:bidi="ar-SA"/>
        </w:rPr>
        <w:t xml:space="preserve">أ </w:t>
      </w:r>
      <w:r w:rsidRPr="001D0371">
        <w:rPr>
          <w:rtl/>
          <w:lang w:eastAsia="en-US" w:bidi="ar-SA"/>
        </w:rPr>
        <w:t>دي د مهاجرینو په ښځو رحم وکړي.</w:t>
      </w:r>
    </w:p>
    <w:p w:rsidR="00E91E8B" w:rsidRPr="001D0371" w:rsidRDefault="00E91E8B" w:rsidP="00E91E8B">
      <w:pPr>
        <w:pStyle w:val="a6"/>
        <w:rPr>
          <w:rtl/>
          <w:lang w:eastAsia="en-US" w:bidi="ar-SA"/>
        </w:rPr>
      </w:pPr>
      <w:r w:rsidRPr="001D0371">
        <w:rPr>
          <w:rtl/>
          <w:lang w:eastAsia="en-US" w:bidi="ar-SA"/>
        </w:rPr>
        <w:t>زه فکر کوم هغه خلک چي د اسلام د ښمنو (انسي او جني) شیطانانو لخوا غولیږي</w:t>
      </w:r>
      <w:r w:rsidR="004967B0">
        <w:rPr>
          <w:rtl/>
          <w:lang w:eastAsia="en-US" w:bidi="ar-SA"/>
        </w:rPr>
        <w:t xml:space="preserve">، </w:t>
      </w:r>
      <w:r w:rsidRPr="001D0371">
        <w:rPr>
          <w:rtl/>
          <w:lang w:eastAsia="en-US" w:bidi="ar-SA"/>
        </w:rPr>
        <w:t>ددې حقیقت په درک کولو سره به دغسي خبرې باید تکرار نکړي. او یقین به وکړي چې د اسلام مقدس دین کې څومره معنوی پاکی ته ارزښت ورکړي</w:t>
      </w:r>
      <w:r w:rsidR="004967B0">
        <w:rPr>
          <w:rtl/>
          <w:lang w:eastAsia="en-US" w:bidi="ar-SA"/>
        </w:rPr>
        <w:t xml:space="preserve">، </w:t>
      </w:r>
      <w:r w:rsidRPr="001D0371">
        <w:rPr>
          <w:rtl/>
          <w:lang w:eastAsia="en-US" w:bidi="ar-SA"/>
        </w:rPr>
        <w:t>په هماغه اندازه ظاهري پاکي او د حجاب اغوستل هم ضروري دي</w:t>
      </w:r>
      <w:r w:rsidR="004967B0">
        <w:rPr>
          <w:rtl/>
          <w:lang w:eastAsia="en-US" w:bidi="ar-SA"/>
        </w:rPr>
        <w:t xml:space="preserve">، </w:t>
      </w:r>
      <w:r w:rsidRPr="001D0371">
        <w:rPr>
          <w:rtl/>
          <w:lang w:eastAsia="en-US" w:bidi="ar-SA"/>
        </w:rPr>
        <w:t>ځکه ظاهري او باطنی کمک د یوې سکی دوه مخه دی</w:t>
      </w:r>
      <w:r w:rsidR="004967B0">
        <w:rPr>
          <w:rtl/>
          <w:lang w:eastAsia="en-US" w:bidi="ar-SA"/>
        </w:rPr>
        <w:t xml:space="preserve">، </w:t>
      </w:r>
      <w:r w:rsidRPr="001D0371">
        <w:rPr>
          <w:rtl/>
          <w:lang w:eastAsia="en-US" w:bidi="ar-SA"/>
        </w:rPr>
        <w:t>چې کله یي یوه طرف هم خراب شي ن ابل یي خبرابیږي.</w:t>
      </w:r>
    </w:p>
    <w:p w:rsidR="00E91E8B" w:rsidRPr="001D0371" w:rsidRDefault="00E91E8B" w:rsidP="00E91E8B">
      <w:pPr>
        <w:pStyle w:val="a6"/>
        <w:rPr>
          <w:rtl/>
          <w:lang w:eastAsia="en-US" w:bidi="ar-SA"/>
        </w:rPr>
      </w:pPr>
      <w:r w:rsidRPr="001D0371">
        <w:rPr>
          <w:rtl/>
          <w:lang w:eastAsia="en-US" w:bidi="ar-SA"/>
        </w:rPr>
        <w:t>دویمه شبهه: ځینو ځوانانو او نجونو ته یي دا چل ورکړي چي کله زمونږ زړه پاک دي</w:t>
      </w:r>
      <w:r w:rsidR="004967B0">
        <w:rPr>
          <w:rtl/>
          <w:lang w:eastAsia="en-US" w:bidi="ar-SA"/>
        </w:rPr>
        <w:t xml:space="preserve">، </w:t>
      </w:r>
      <w:r w:rsidRPr="001D0371">
        <w:rPr>
          <w:rtl/>
          <w:lang w:eastAsia="en-US" w:bidi="ar-SA"/>
        </w:rPr>
        <w:t>نو لباس او حجاب ته بیا ضرورت نشته دی دې اشخاصو ته همدومره کافی دی چې ایا تاسې له بی بی فاطمې</w:t>
      </w:r>
      <w:r w:rsidR="004967B0">
        <w:rPr>
          <w:rtl/>
          <w:lang w:eastAsia="en-US" w:bidi="ar-SA"/>
        </w:rPr>
        <w:t xml:space="preserve">، </w:t>
      </w:r>
      <w:r w:rsidRPr="001D0371">
        <w:rPr>
          <w:rtl/>
          <w:lang w:eastAsia="en-US" w:bidi="ar-SA"/>
        </w:rPr>
        <w:t>بی بی عایشې او د ټولو زنانه صحابه و څخه پاکې ښځې غواړي</w:t>
      </w:r>
      <w:r w:rsidR="004967B0">
        <w:rPr>
          <w:rtl/>
          <w:lang w:eastAsia="en-US" w:bidi="ar-SA"/>
        </w:rPr>
        <w:t xml:space="preserve">، </w:t>
      </w:r>
      <w:r w:rsidRPr="001D0371">
        <w:rPr>
          <w:rtl/>
          <w:lang w:eastAsia="en-US" w:bidi="ar-SA"/>
        </w:rPr>
        <w:t>دوی د قراني ایاتونو له پوهیدلو او سره له دې چې زړو نه پاک دي. اسلامي حجاب مراعات کړی دی.</w:t>
      </w:r>
    </w:p>
    <w:p w:rsidR="00E91E8B" w:rsidRPr="001D0371" w:rsidRDefault="00E91E8B" w:rsidP="00E91E8B">
      <w:pPr>
        <w:pStyle w:val="a8"/>
        <w:rPr>
          <w:rtl/>
        </w:rPr>
      </w:pPr>
      <w:bookmarkStart w:id="1149" w:name="_Toc390893685"/>
      <w:bookmarkStart w:id="1150" w:name="_Toc456862108"/>
      <w:bookmarkStart w:id="1151" w:name="_Toc456867546"/>
      <w:r w:rsidRPr="001D0371">
        <w:rPr>
          <w:rtl/>
        </w:rPr>
        <w:t>عورت په لغت او د اسلامی شریعت اصطلاح کې</w:t>
      </w:r>
      <w:bookmarkEnd w:id="1149"/>
      <w:bookmarkEnd w:id="1150"/>
      <w:r w:rsidR="00C2445F">
        <w:rPr>
          <w:rtl/>
        </w:rPr>
        <w:t>:</w:t>
      </w:r>
      <w:bookmarkEnd w:id="1151"/>
      <w:r w:rsidRPr="001D0371">
        <w:rPr>
          <w:rtl/>
        </w:rPr>
        <w:t xml:space="preserve"> </w:t>
      </w:r>
    </w:p>
    <w:p w:rsidR="00E91E8B" w:rsidRPr="001D0371" w:rsidRDefault="00E91E8B" w:rsidP="00E91E8B">
      <w:pPr>
        <w:pStyle w:val="a9"/>
        <w:rPr>
          <w:rtl/>
          <w:lang w:bidi="ar-SA"/>
        </w:rPr>
      </w:pPr>
      <w:bookmarkStart w:id="1152" w:name="_Toc390893686"/>
      <w:bookmarkStart w:id="1153" w:name="_Toc456862109"/>
      <w:bookmarkStart w:id="1154" w:name="_Toc456867547"/>
      <w:r w:rsidRPr="001D0371">
        <w:rPr>
          <w:rtl/>
          <w:lang w:bidi="ar-SA"/>
        </w:rPr>
        <w:t>عورت په لغت کې:</w:t>
      </w:r>
      <w:bookmarkEnd w:id="1152"/>
      <w:bookmarkEnd w:id="1153"/>
      <w:bookmarkEnd w:id="1154"/>
    </w:p>
    <w:p w:rsidR="00E91E8B" w:rsidRPr="001D0371" w:rsidRDefault="00E91E8B" w:rsidP="00E91E8B">
      <w:pPr>
        <w:pStyle w:val="a6"/>
        <w:rPr>
          <w:rtl/>
          <w:lang w:bidi="ar-SA"/>
        </w:rPr>
      </w:pPr>
      <w:r w:rsidRPr="001D0371">
        <w:rPr>
          <w:rtl/>
          <w:lang w:bidi="ar-SA"/>
        </w:rPr>
        <w:t>د کمین خالي والي</w:t>
      </w:r>
      <w:r w:rsidR="004967B0">
        <w:rPr>
          <w:rtl/>
          <w:lang w:bidi="ar-SA"/>
        </w:rPr>
        <w:t xml:space="preserve">، </w:t>
      </w:r>
      <w:r w:rsidRPr="001D0371">
        <w:rPr>
          <w:rtl/>
          <w:lang w:bidi="ar-SA"/>
        </w:rPr>
        <w:t>د انسان شرم ځای او هر هغه شي په معنی ده چې له هغه څخه شرم او حیا کیږي</w:t>
      </w:r>
      <w:r w:rsidRPr="001D0371">
        <w:rPr>
          <w:vertAlign w:val="superscript"/>
          <w:rtl/>
          <w:lang w:bidi="ar-SA"/>
        </w:rPr>
        <w:t>(</w:t>
      </w:r>
      <w:r w:rsidRPr="00B15A07">
        <w:rPr>
          <w:rStyle w:val="Char"/>
          <w:vertAlign w:val="superscript"/>
          <w:rtl/>
          <w:lang w:bidi="ar-SA"/>
        </w:rPr>
        <w:footnoteReference w:id="145"/>
      </w:r>
      <w:r w:rsidRPr="001D0371">
        <w:rPr>
          <w:vertAlign w:val="superscript"/>
          <w:rtl/>
          <w:lang w:bidi="ar-SA"/>
        </w:rPr>
        <w:t>)</w:t>
      </w:r>
      <w:r w:rsidRPr="001D0371">
        <w:rPr>
          <w:rtl/>
          <w:lang w:bidi="ar-SA"/>
        </w:rPr>
        <w:t>.</w:t>
      </w:r>
    </w:p>
    <w:p w:rsidR="00E91E8B" w:rsidRPr="001D0371" w:rsidRDefault="00E91E8B" w:rsidP="00E91E8B">
      <w:pPr>
        <w:pStyle w:val="a9"/>
        <w:rPr>
          <w:rtl/>
          <w:lang w:bidi="ar-SA"/>
        </w:rPr>
      </w:pPr>
      <w:bookmarkStart w:id="1155" w:name="_Toc390893687"/>
      <w:bookmarkStart w:id="1156" w:name="_Toc456862110"/>
      <w:bookmarkStart w:id="1157" w:name="_Toc456867548"/>
      <w:r w:rsidRPr="001D0371">
        <w:rPr>
          <w:rtl/>
          <w:lang w:bidi="ar-SA"/>
        </w:rPr>
        <w:t>عورت په اصطلاح کې:</w:t>
      </w:r>
      <w:bookmarkEnd w:id="1155"/>
      <w:bookmarkEnd w:id="1156"/>
      <w:bookmarkEnd w:id="1157"/>
    </w:p>
    <w:p w:rsidR="00E91E8B" w:rsidRPr="001D0371" w:rsidRDefault="00E91E8B" w:rsidP="00E91E8B">
      <w:pPr>
        <w:pStyle w:val="a6"/>
        <w:rPr>
          <w:rFonts w:cs="B Zar"/>
          <w:rtl/>
          <w:lang w:bidi="ar-SA"/>
        </w:rPr>
      </w:pPr>
      <w:r w:rsidRPr="001D0371">
        <w:rPr>
          <w:rtl/>
          <w:lang w:bidi="ar-SA"/>
        </w:rPr>
        <w:t>د انسان د بدن یو قسمت دی چې د هغه لیدل او نورو ته ښودل حرام دي</w:t>
      </w:r>
      <w:r w:rsidRPr="001D0371">
        <w:rPr>
          <w:rFonts w:cs="B Zar"/>
          <w:rtl/>
          <w:lang w:bidi="ar-SA"/>
        </w:rPr>
        <w:t xml:space="preserve">. </w:t>
      </w:r>
    </w:p>
    <w:p w:rsidR="00E91E8B" w:rsidRPr="001D0371" w:rsidRDefault="00E91E8B" w:rsidP="00E91E8B">
      <w:pPr>
        <w:pStyle w:val="a8"/>
      </w:pPr>
      <w:bookmarkStart w:id="1158" w:name="_Toc390893688"/>
      <w:bookmarkStart w:id="1159" w:name="_Toc456862111"/>
      <w:bookmarkStart w:id="1160" w:name="_Toc456867549"/>
      <w:r w:rsidRPr="001D0371">
        <w:rPr>
          <w:rtl/>
        </w:rPr>
        <w:t>دنارینه او زنانه د عورت اندازه</w:t>
      </w:r>
      <w:bookmarkEnd w:id="1158"/>
      <w:bookmarkEnd w:id="1159"/>
      <w:bookmarkEnd w:id="1160"/>
      <w:r w:rsidRPr="001D0371">
        <w:rPr>
          <w:rtl/>
        </w:rPr>
        <w:t xml:space="preserve"> </w:t>
      </w:r>
    </w:p>
    <w:p w:rsidR="00E91E8B" w:rsidRPr="001D0371" w:rsidRDefault="00E91E8B" w:rsidP="00E91E8B">
      <w:pPr>
        <w:pStyle w:val="a6"/>
        <w:rPr>
          <w:rtl/>
          <w:lang w:bidi="ar-SA"/>
        </w:rPr>
      </w:pPr>
      <w:r w:rsidRPr="001D0371">
        <w:rPr>
          <w:rtl/>
          <w:lang w:bidi="ar-SA"/>
        </w:rPr>
        <w:t>پیل ک مو ولوستل چې د عورت پټول په مسلمان نارینه او زنانه باندې فرض دی او دواړه مکلف دي ترڅو خپل عورت پټ کړي</w:t>
      </w:r>
      <w:r w:rsidR="004967B0">
        <w:rPr>
          <w:rtl/>
          <w:lang w:bidi="ar-SA"/>
        </w:rPr>
        <w:t xml:space="preserve">، </w:t>
      </w:r>
      <w:r w:rsidRPr="001D0371">
        <w:rPr>
          <w:rtl/>
          <w:lang w:bidi="ar-SA"/>
        </w:rPr>
        <w:t>او د مخالفت صورت کې د ګناه مرتکب دي</w:t>
      </w:r>
      <w:r w:rsidR="004967B0">
        <w:rPr>
          <w:rtl/>
          <w:lang w:bidi="ar-SA"/>
        </w:rPr>
        <w:t xml:space="preserve">، </w:t>
      </w:r>
      <w:r w:rsidRPr="001D0371">
        <w:rPr>
          <w:rtl/>
          <w:lang w:bidi="ar-SA"/>
        </w:rPr>
        <w:t>ولې دعورت اندازه کې دنارینه او زنانه ترمنځ فرق شته دی</w:t>
      </w:r>
      <w:r w:rsidR="004967B0">
        <w:rPr>
          <w:rtl/>
          <w:lang w:bidi="ar-SA"/>
        </w:rPr>
        <w:t xml:space="preserve">، </w:t>
      </w:r>
      <w:r w:rsidRPr="001D0371">
        <w:rPr>
          <w:rtl/>
          <w:lang w:bidi="ar-SA"/>
        </w:rPr>
        <w:t>چې طبعا دغه اندازه د هریو د کورنیو شرایطو او ښایست مطابق په نظر کې نیول کیږي</w:t>
      </w:r>
      <w:r w:rsidR="004967B0">
        <w:rPr>
          <w:rtl/>
          <w:lang w:bidi="ar-SA"/>
        </w:rPr>
        <w:t xml:space="preserve">، </w:t>
      </w:r>
      <w:r w:rsidRPr="001D0371">
        <w:rPr>
          <w:rtl/>
          <w:lang w:bidi="ar-SA"/>
        </w:rPr>
        <w:t>د نارینه د جسم هغه برخه چې ټولنه کې دفتنی او فساد لامل ګرځي عورت دی</w:t>
      </w:r>
      <w:r w:rsidR="004967B0">
        <w:rPr>
          <w:rtl/>
          <w:lang w:bidi="ar-SA"/>
        </w:rPr>
        <w:t xml:space="preserve">، </w:t>
      </w:r>
      <w:r w:rsidRPr="001D0371">
        <w:rPr>
          <w:rtl/>
          <w:lang w:bidi="ar-SA"/>
        </w:rPr>
        <w:t>او نارینه مجبور دي چې د هغه په حفاظت کې د اسلامی شریعت قوانین رعایت کړي</w:t>
      </w:r>
      <w:r w:rsidR="004967B0">
        <w:rPr>
          <w:rtl/>
          <w:lang w:bidi="ar-SA"/>
        </w:rPr>
        <w:t xml:space="preserve">، </w:t>
      </w:r>
      <w:r w:rsidRPr="001D0371">
        <w:rPr>
          <w:rtl/>
          <w:lang w:bidi="ar-SA"/>
        </w:rPr>
        <w:t>او زمونږ مسلمانې خویندې هم مکلفې دي چې د عورت تعینه شوې اندازه مراعات کړي چې دادي دعورت په هکله د اسلام پوهانو د نظریو خلاصه تاسې ته وړاندې کوو. ترڅو د حقایقو په پیژندلو</w:t>
      </w:r>
      <w:r w:rsidR="004967B0">
        <w:rPr>
          <w:rtl/>
          <w:lang w:bidi="ar-SA"/>
        </w:rPr>
        <w:t xml:space="preserve">، </w:t>
      </w:r>
      <w:r w:rsidRPr="001D0371">
        <w:rPr>
          <w:rtl/>
          <w:lang w:bidi="ar-SA"/>
        </w:rPr>
        <w:t>او د الله</w:t>
      </w:r>
      <w:r w:rsidR="00065F28" w:rsidRPr="00065F28">
        <w:rPr>
          <w:rFonts w:cs="CTraditional Arabic"/>
          <w:rtl/>
          <w:lang w:bidi="ar-SA"/>
        </w:rPr>
        <w:t xml:space="preserve">أ </w:t>
      </w:r>
      <w:r w:rsidRPr="001D0371">
        <w:rPr>
          <w:rtl/>
          <w:lang w:bidi="ar-SA"/>
        </w:rPr>
        <w:t>د رضا لپاره په هغې باندې په عمل کولو اخروي اجر</w:t>
      </w:r>
      <w:r w:rsidR="004967B0">
        <w:rPr>
          <w:rtl/>
          <w:lang w:bidi="ar-SA"/>
        </w:rPr>
        <w:t xml:space="preserve">، </w:t>
      </w:r>
      <w:r w:rsidRPr="001D0371">
        <w:rPr>
          <w:rtl/>
          <w:lang w:bidi="ar-SA"/>
        </w:rPr>
        <w:t>او د نیوی سعادت او پاکې زمونږ او زمونږ د کورنیو نصیب شي. (ان شاء الله تعالی)</w:t>
      </w:r>
    </w:p>
    <w:p w:rsidR="00E91E8B" w:rsidRPr="001D0371" w:rsidRDefault="00304926" w:rsidP="00304926">
      <w:pPr>
        <w:ind w:firstLine="284"/>
        <w:jc w:val="both"/>
        <w:rPr>
          <w:rFonts w:cs="Pashto Aryob"/>
          <w:sz w:val="28"/>
          <w:szCs w:val="28"/>
          <w:rtl/>
        </w:rPr>
      </w:pPr>
      <w:r>
        <w:rPr>
          <w:rFonts w:cs="B Zar"/>
          <w:noProof/>
          <w:sz w:val="28"/>
          <w:szCs w:val="28"/>
          <w:rtl/>
          <w:lang w:eastAsia="en-US"/>
        </w:rPr>
        <w:drawing>
          <wp:anchor distT="0" distB="0" distL="114300" distR="114300" simplePos="0" relativeHeight="251646464" behindDoc="0" locked="0" layoutInCell="1" allowOverlap="1" wp14:anchorId="74B89FEC" wp14:editId="69DC1446">
            <wp:simplePos x="0" y="0"/>
            <wp:positionH relativeFrom="character">
              <wp:posOffset>-4328183</wp:posOffset>
            </wp:positionH>
            <wp:positionV relativeFrom="line">
              <wp:posOffset>65276</wp:posOffset>
            </wp:positionV>
            <wp:extent cx="4507200" cy="5605200"/>
            <wp:effectExtent l="0" t="0" r="8255" b="0"/>
            <wp:wrapTopAndBottom/>
            <wp:docPr id="20" name="Organization Chart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0" r:lo="rId81" r:qs="rId82" r:cs="rId83"/>
              </a:graphicData>
            </a:graphic>
            <wp14:sizeRelH relativeFrom="page">
              <wp14:pctWidth>0</wp14:pctWidth>
            </wp14:sizeRelH>
            <wp14:sizeRelV relativeFrom="page">
              <wp14:pctHeight>0</wp14:pctHeight>
            </wp14:sizeRelV>
          </wp:anchor>
        </w:drawing>
      </w:r>
    </w:p>
    <w:p w:rsidR="00E91E8B" w:rsidRPr="001D0371" w:rsidRDefault="00E91E8B" w:rsidP="00E91E8B">
      <w:pPr>
        <w:pStyle w:val="a9"/>
        <w:rPr>
          <w:rtl/>
          <w:lang w:bidi="ar-SA"/>
        </w:rPr>
      </w:pPr>
      <w:r w:rsidRPr="001D0371">
        <w:rPr>
          <w:rFonts w:cs="Pashto Aryob"/>
          <w:rtl/>
          <w:lang w:bidi="ar-SA"/>
        </w:rPr>
        <w:br w:type="page"/>
      </w:r>
      <w:bookmarkStart w:id="1161" w:name="_Toc390893689"/>
      <w:bookmarkStart w:id="1162" w:name="_Toc456862112"/>
      <w:bookmarkStart w:id="1163" w:name="_Toc456867550"/>
      <w:r w:rsidRPr="001D0371">
        <w:rPr>
          <w:rtl/>
          <w:lang w:bidi="ar-SA"/>
        </w:rPr>
        <w:t>۱- د نارینه عورت له نارینه سره:</w:t>
      </w:r>
      <w:bookmarkEnd w:id="1161"/>
      <w:bookmarkEnd w:id="1162"/>
      <w:bookmarkEnd w:id="1163"/>
    </w:p>
    <w:p w:rsidR="00E91E8B" w:rsidRPr="001D0371" w:rsidRDefault="00E91E8B" w:rsidP="00E91E8B">
      <w:pPr>
        <w:pStyle w:val="a6"/>
        <w:rPr>
          <w:rtl/>
          <w:lang w:bidi="ar-SA"/>
        </w:rPr>
      </w:pPr>
      <w:r w:rsidRPr="001D0371">
        <w:rPr>
          <w:rtl/>
          <w:lang w:bidi="ar-SA"/>
        </w:rPr>
        <w:t>د نارینه عورت د نامه څخه د زنګنو پوري دی</w:t>
      </w:r>
      <w:r w:rsidR="004967B0">
        <w:rPr>
          <w:rtl/>
          <w:lang w:bidi="ar-SA"/>
        </w:rPr>
        <w:t xml:space="preserve">، </w:t>
      </w:r>
      <w:r w:rsidRPr="001D0371">
        <w:rPr>
          <w:rtl/>
          <w:lang w:bidi="ar-SA"/>
        </w:rPr>
        <w:t>چې ورنونه او زنګنونه یي هم عورت کې شامل دي. نارینه مکلف دي د خپل بدن دغه برخه پټه کړي او د ترک په صورت کې ګنهګار کيږي</w:t>
      </w:r>
      <w:r w:rsidR="004967B0">
        <w:rPr>
          <w:rtl/>
          <w:lang w:bidi="ar-SA"/>
        </w:rPr>
        <w:t xml:space="preserve">، </w:t>
      </w:r>
      <w:r w:rsidRPr="001D0371">
        <w:rPr>
          <w:rtl/>
          <w:lang w:bidi="ar-SA"/>
        </w:rPr>
        <w:t>او الهی عذاب به ورته منتظر وي. ځینې مشران او ځوانان په عمومی حمامونو</w:t>
      </w:r>
      <w:r w:rsidR="004967B0">
        <w:rPr>
          <w:rtl/>
          <w:lang w:bidi="ar-SA"/>
        </w:rPr>
        <w:t xml:space="preserve">، </w:t>
      </w:r>
      <w:r w:rsidRPr="001D0371">
        <w:rPr>
          <w:rtl/>
          <w:lang w:bidi="ar-SA"/>
        </w:rPr>
        <w:t>سپورتي حوضونو او میدانونو کې د خپل عورت په هکله بی اعتنا وي</w:t>
      </w:r>
      <w:r w:rsidR="004967B0">
        <w:rPr>
          <w:rtl/>
          <w:lang w:bidi="ar-SA"/>
        </w:rPr>
        <w:t xml:space="preserve">، </w:t>
      </w:r>
      <w:r w:rsidRPr="001D0371">
        <w:rPr>
          <w:rtl/>
          <w:lang w:bidi="ar-SA"/>
        </w:rPr>
        <w:t>چې باید خپل ورنو او زنګنونه پټ کړي.</w:t>
      </w:r>
    </w:p>
    <w:p w:rsidR="00E91E8B" w:rsidRPr="001D0371" w:rsidRDefault="00E91E8B" w:rsidP="00E91E8B">
      <w:pPr>
        <w:pStyle w:val="a9"/>
        <w:rPr>
          <w:rtl/>
          <w:lang w:bidi="ar-SA"/>
        </w:rPr>
      </w:pPr>
      <w:bookmarkStart w:id="1164" w:name="_Toc390893690"/>
      <w:bookmarkStart w:id="1165" w:name="_Toc456862113"/>
      <w:bookmarkStart w:id="1166" w:name="_Toc456867551"/>
      <w:r w:rsidRPr="001D0371">
        <w:rPr>
          <w:rtl/>
          <w:lang w:bidi="ar-SA"/>
        </w:rPr>
        <w:t>۲- د زنانه عورت له زنانه سره:</w:t>
      </w:r>
      <w:bookmarkEnd w:id="1164"/>
      <w:bookmarkEnd w:id="1165"/>
      <w:bookmarkEnd w:id="1166"/>
    </w:p>
    <w:p w:rsidR="00E91E8B" w:rsidRPr="001D0371" w:rsidRDefault="00E91E8B" w:rsidP="00E91E8B">
      <w:pPr>
        <w:pStyle w:val="a6"/>
        <w:rPr>
          <w:rtl/>
          <w:lang w:bidi="ar-SA"/>
        </w:rPr>
      </w:pPr>
      <w:r w:rsidRPr="001D0371">
        <w:rPr>
          <w:rtl/>
          <w:lang w:bidi="ar-SA"/>
        </w:rPr>
        <w:t>ځینی ښځینه فکر کوي چې د دوی ترمنځ د عورت پټول فرض ندي</w:t>
      </w:r>
      <w:r w:rsidR="004967B0">
        <w:rPr>
          <w:rtl/>
          <w:lang w:bidi="ar-SA"/>
        </w:rPr>
        <w:t xml:space="preserve">، </w:t>
      </w:r>
      <w:r w:rsidRPr="001D0371">
        <w:rPr>
          <w:rtl/>
          <w:lang w:bidi="ar-SA"/>
        </w:rPr>
        <w:t>داسې حال کې چې د اسلامی شریعت له نظره د یوې مسلمانې خویندې عورت د بلې مسلمانې خور سره د نارینه د عورت په اندازه (له نامه څخه تر زنګنو پورې) دی چې ټولو حالاتو کې باید مراعات شي.</w:t>
      </w:r>
    </w:p>
    <w:p w:rsidR="00E91E8B" w:rsidRPr="001D0371" w:rsidRDefault="00E91E8B" w:rsidP="00E91E8B">
      <w:pPr>
        <w:pStyle w:val="a9"/>
        <w:rPr>
          <w:rtl/>
          <w:lang w:bidi="ar-SA"/>
        </w:rPr>
      </w:pPr>
      <w:bookmarkStart w:id="1167" w:name="_Toc390893691"/>
      <w:bookmarkStart w:id="1168" w:name="_Toc456862114"/>
      <w:bookmarkStart w:id="1169" w:name="_Toc456867552"/>
      <w:r w:rsidRPr="001D0371">
        <w:rPr>
          <w:rtl/>
          <w:lang w:bidi="ar-SA"/>
        </w:rPr>
        <w:t>۳- د نارینه عورت له پردیو سړیو سره:</w:t>
      </w:r>
      <w:bookmarkEnd w:id="1167"/>
      <w:bookmarkEnd w:id="1168"/>
      <w:bookmarkEnd w:id="1169"/>
    </w:p>
    <w:p w:rsidR="00E91E8B" w:rsidRPr="001D0371" w:rsidRDefault="00E91E8B" w:rsidP="00E91E8B">
      <w:pPr>
        <w:pStyle w:val="a6"/>
        <w:rPr>
          <w:rtl/>
          <w:lang w:bidi="ar-SA"/>
        </w:rPr>
      </w:pPr>
      <w:r w:rsidRPr="001D0371">
        <w:rPr>
          <w:rtl/>
          <w:lang w:bidi="ar-SA"/>
        </w:rPr>
        <w:t>د سړیانو عورت له پردیو ښځینو سره هم په پخوانۍ انداې دی او ځینې علما وایي چې د سړي د بدن ټول اعضا عورت دی</w:t>
      </w:r>
      <w:r w:rsidR="004967B0">
        <w:rPr>
          <w:rtl/>
          <w:lang w:bidi="ar-SA"/>
        </w:rPr>
        <w:t xml:space="preserve">، </w:t>
      </w:r>
      <w:r w:rsidRPr="001D0371">
        <w:rPr>
          <w:rtl/>
          <w:lang w:bidi="ar-SA"/>
        </w:rPr>
        <w:t>نه باید د پردیو ښځینه و ترمڅ هغه لوڅ کړي.</w:t>
      </w:r>
    </w:p>
    <w:p w:rsidR="00E91E8B" w:rsidRPr="001D0371" w:rsidRDefault="00E91E8B" w:rsidP="00E91E8B">
      <w:pPr>
        <w:pStyle w:val="a9"/>
        <w:rPr>
          <w:rtl/>
          <w:lang w:bidi="ar-SA"/>
        </w:rPr>
      </w:pPr>
      <w:bookmarkStart w:id="1170" w:name="_Toc390893692"/>
      <w:bookmarkStart w:id="1171" w:name="_Toc456862115"/>
      <w:bookmarkStart w:id="1172" w:name="_Toc456867553"/>
      <w:r w:rsidRPr="001D0371">
        <w:rPr>
          <w:rtl/>
          <w:lang w:bidi="ar-SA"/>
        </w:rPr>
        <w:t>۴- د مسلمانې خویندې عورت له سړیانو سره:</w:t>
      </w:r>
      <w:bookmarkEnd w:id="1170"/>
      <w:bookmarkEnd w:id="1171"/>
      <w:bookmarkEnd w:id="1172"/>
    </w:p>
    <w:p w:rsidR="00E91E8B" w:rsidRPr="001D0371" w:rsidRDefault="00E91E8B" w:rsidP="00E91E8B">
      <w:pPr>
        <w:pStyle w:val="a6"/>
        <w:rPr>
          <w:rtl/>
          <w:lang w:bidi="ar-SA"/>
        </w:rPr>
      </w:pPr>
      <w:r w:rsidRPr="001D0371">
        <w:rPr>
          <w:rtl/>
          <w:lang w:bidi="ar-SA"/>
        </w:rPr>
        <w:t>زمونږ د مسلمانې خویندې عورت له سړیانو سره درې حکمونه لري:</w:t>
      </w:r>
    </w:p>
    <w:p w:rsidR="00E91E8B" w:rsidRPr="001D0371" w:rsidRDefault="00E91E8B" w:rsidP="00E91E8B">
      <w:pPr>
        <w:pStyle w:val="a6"/>
        <w:rPr>
          <w:rtl/>
          <w:lang w:bidi="ar-SA"/>
        </w:rPr>
      </w:pPr>
      <w:r w:rsidRPr="001D0371">
        <w:rPr>
          <w:rtl/>
          <w:lang w:bidi="ar-SA"/>
        </w:rPr>
        <w:t>الف: زمونږ د مسلمان خور عورت له خپلو محارمو سره لکه پلار</w:t>
      </w:r>
      <w:r w:rsidR="004967B0">
        <w:rPr>
          <w:rtl/>
          <w:lang w:bidi="ar-SA"/>
        </w:rPr>
        <w:t xml:space="preserve">، </w:t>
      </w:r>
      <w:r w:rsidRPr="001D0371">
        <w:rPr>
          <w:rtl/>
          <w:lang w:bidi="ar-SA"/>
        </w:rPr>
        <w:t>ورور</w:t>
      </w:r>
      <w:r w:rsidR="004967B0">
        <w:rPr>
          <w:rtl/>
          <w:lang w:bidi="ar-SA"/>
        </w:rPr>
        <w:t xml:space="preserve">، </w:t>
      </w:r>
      <w:r w:rsidRPr="001D0371">
        <w:rPr>
          <w:rtl/>
          <w:lang w:bidi="ar-SA"/>
        </w:rPr>
        <w:t>ځوی</w:t>
      </w:r>
      <w:r w:rsidR="004967B0">
        <w:rPr>
          <w:rtl/>
          <w:lang w:bidi="ar-SA"/>
        </w:rPr>
        <w:t xml:space="preserve">، </w:t>
      </w:r>
      <w:r w:rsidRPr="001D0371">
        <w:rPr>
          <w:rtl/>
          <w:lang w:bidi="ar-SA"/>
        </w:rPr>
        <w:t>وراره</w:t>
      </w:r>
      <w:r w:rsidR="004967B0">
        <w:rPr>
          <w:rtl/>
          <w:lang w:bidi="ar-SA"/>
        </w:rPr>
        <w:t xml:space="preserve">، </w:t>
      </w:r>
      <w:r w:rsidRPr="001D0371">
        <w:rPr>
          <w:rtl/>
          <w:lang w:bidi="ar-SA"/>
        </w:rPr>
        <w:t>خور یي</w:t>
      </w:r>
      <w:r w:rsidR="004967B0">
        <w:rPr>
          <w:rtl/>
          <w:lang w:bidi="ar-SA"/>
        </w:rPr>
        <w:t xml:space="preserve">، </w:t>
      </w:r>
      <w:r w:rsidRPr="001D0371">
        <w:rPr>
          <w:rtl/>
          <w:lang w:bidi="ar-SA"/>
        </w:rPr>
        <w:t>کاکا</w:t>
      </w:r>
      <w:r w:rsidR="004967B0">
        <w:rPr>
          <w:rtl/>
          <w:lang w:bidi="ar-SA"/>
        </w:rPr>
        <w:t xml:space="preserve">، </w:t>
      </w:r>
      <w:r w:rsidRPr="001D0371">
        <w:rPr>
          <w:rtl/>
          <w:lang w:bidi="ar-SA"/>
        </w:rPr>
        <w:t>ماما</w:t>
      </w:r>
      <w:r w:rsidR="004967B0">
        <w:rPr>
          <w:rtl/>
          <w:lang w:bidi="ar-SA"/>
        </w:rPr>
        <w:t xml:space="preserve">، </w:t>
      </w:r>
      <w:r w:rsidRPr="001D0371">
        <w:rPr>
          <w:rtl/>
          <w:lang w:bidi="ar-SA"/>
        </w:rPr>
        <w:t>نیکه.</w:t>
      </w:r>
    </w:p>
    <w:p w:rsidR="00E91E8B" w:rsidRPr="001D0371" w:rsidRDefault="00E91E8B" w:rsidP="00E91E8B">
      <w:pPr>
        <w:pStyle w:val="a6"/>
        <w:rPr>
          <w:rtl/>
          <w:lang w:bidi="ar-SA"/>
        </w:rPr>
      </w:pPr>
      <w:r w:rsidRPr="001D0371">
        <w:rPr>
          <w:rtl/>
          <w:lang w:bidi="ar-SA"/>
        </w:rPr>
        <w:t>د ښځې عورت له محارمو سره د نامه څخه تر زنګنو پورې په شمول د ملا او سینې دتختې دی.</w:t>
      </w:r>
    </w:p>
    <w:p w:rsidR="00E91E8B" w:rsidRPr="001D0371" w:rsidRDefault="00E91E8B" w:rsidP="00E91E8B">
      <w:pPr>
        <w:pStyle w:val="a6"/>
        <w:rPr>
          <w:rtl/>
          <w:lang w:bidi="ar-SA"/>
        </w:rPr>
      </w:pPr>
      <w:r w:rsidRPr="001D0371">
        <w:rPr>
          <w:rtl/>
          <w:lang w:bidi="ar-SA"/>
        </w:rPr>
        <w:t>ب: د مسلمانانو خویندو عورت له خپلو میړونو سره: د ښځې او خاوند ترمنځ هیڅ رنګه عورت نشته.</w:t>
      </w:r>
    </w:p>
    <w:p w:rsidR="00E91E8B" w:rsidRPr="001D0371" w:rsidRDefault="00E91E8B" w:rsidP="00E91E8B">
      <w:pPr>
        <w:pStyle w:val="a6"/>
        <w:rPr>
          <w:rtl/>
          <w:lang w:bidi="ar-SA"/>
        </w:rPr>
      </w:pPr>
      <w:r w:rsidRPr="001D0371">
        <w:rPr>
          <w:rtl/>
          <w:lang w:bidi="ar-SA"/>
        </w:rPr>
        <w:t>ج: د مسلمانې خویندو عورت له پردیو سره: زمونږ د مسلمانو خویندو د عورت په هکله له پردیو سړیو سره اسلام پوهان دوه نظره لري:</w:t>
      </w:r>
    </w:p>
    <w:p w:rsidR="00E91E8B" w:rsidRPr="001D0371" w:rsidRDefault="00E91E8B" w:rsidP="00E91E8B">
      <w:pPr>
        <w:pStyle w:val="a6"/>
        <w:rPr>
          <w:rtl/>
          <w:lang w:bidi="ar-SA"/>
        </w:rPr>
      </w:pPr>
      <w:r w:rsidRPr="001D0371">
        <w:rPr>
          <w:rtl/>
          <w:lang w:bidi="ar-SA"/>
        </w:rPr>
        <w:t>الف: ځینې علما وایي چې د ښځې د بدن اعضا پرته له مخ او ورغوو څخه نور ټول عورت دی او ددې لپاره درې دلیلونه لري:</w:t>
      </w:r>
    </w:p>
    <w:p w:rsidR="00E91E8B" w:rsidRPr="00B15A07" w:rsidRDefault="00E91E8B" w:rsidP="00E91E8B">
      <w:pPr>
        <w:pStyle w:val="a6"/>
        <w:rPr>
          <w:rStyle w:val="Char6"/>
          <w:rtl/>
          <w:lang w:bidi="ar-SA"/>
        </w:rPr>
      </w:pPr>
      <w:r w:rsidRPr="001D0371">
        <w:rPr>
          <w:rtl/>
          <w:lang w:bidi="ar-SA"/>
        </w:rPr>
        <w:t xml:space="preserve"> لومړي دلیل (قران کریم دی</w:t>
      </w:r>
      <w:r w:rsidR="004967B0">
        <w:rPr>
          <w:rtl/>
          <w:lang w:bidi="ar-SA"/>
        </w:rPr>
        <w:t xml:space="preserve">، </w:t>
      </w:r>
      <w:r w:rsidRPr="001D0371">
        <w:rPr>
          <w:rtl/>
          <w:lang w:bidi="ar-SA"/>
        </w:rPr>
        <w:t>دوی وایي چې الله</w:t>
      </w:r>
      <w:r w:rsidR="00065F28" w:rsidRPr="00065F28">
        <w:rPr>
          <w:rFonts w:cs="CTraditional Arabic"/>
          <w:rtl/>
          <w:lang w:bidi="ar-SA"/>
        </w:rPr>
        <w:t xml:space="preserve">أ </w:t>
      </w:r>
      <w:r w:rsidRPr="001D0371">
        <w:rPr>
          <w:rtl/>
          <w:lang w:bidi="ar-SA"/>
        </w:rPr>
        <w:t>فرمایلی دي</w:t>
      </w:r>
      <w:r>
        <w:rPr>
          <w:rtl/>
          <w:lang w:bidi="ar-SA"/>
        </w:rPr>
        <w:t xml:space="preserve"> </w:t>
      </w:r>
      <w:r w:rsidRPr="007535F8">
        <w:rPr>
          <w:rFonts w:ascii="Traditional Arabic" w:hAnsi="Traditional Arabic" w:cs="Traditional Arabic"/>
          <w:rtl/>
          <w:lang w:bidi="ar-SA"/>
        </w:rPr>
        <w:t>﴿</w:t>
      </w:r>
      <w:r w:rsidRPr="00B15A07">
        <w:rPr>
          <w:rStyle w:val="Char6"/>
          <w:rtl/>
          <w:lang w:bidi="ar-SA"/>
        </w:rPr>
        <w:t>وَلَا يُبۡدِينَ زِينَتَهُنَّ إِلَّا مَا ظَهَرَ مِنۡهَاۖ</w:t>
      </w:r>
      <w:r w:rsidRPr="007535F8">
        <w:rPr>
          <w:rFonts w:ascii="Traditional Arabic" w:hAnsi="Traditional Arabic" w:cs="Traditional Arabic"/>
          <w:rtl/>
          <w:lang w:bidi="ar-SA"/>
        </w:rPr>
        <w:t>﴾</w:t>
      </w:r>
      <w:r w:rsidRPr="001D0371">
        <w:rPr>
          <w:rtl/>
          <w:lang w:bidi="ar-SA"/>
        </w:rPr>
        <w:t xml:space="preserve"> وایي قرانی</w:t>
      </w:r>
      <w:r w:rsidR="00D36508">
        <w:rPr>
          <w:rtl/>
          <w:lang w:bidi="ar-SA"/>
        </w:rPr>
        <w:t xml:space="preserve"> آیات </w:t>
      </w:r>
      <w:r w:rsidRPr="001D0371">
        <w:rPr>
          <w:rtl/>
          <w:lang w:bidi="ar-SA"/>
        </w:rPr>
        <w:t xml:space="preserve">د هغه څه ښکاره کیدل استثنا کړي دی چې ښکاره کیدل یې حتمی ضرورت وي. او مخ او د لاسونو ورغوی له ضروریاتو څخه دی </w:t>
      </w:r>
      <w:r w:rsidRPr="001D0371">
        <w:rPr>
          <w:vertAlign w:val="superscript"/>
          <w:rtl/>
          <w:lang w:bidi="ar-SA"/>
        </w:rPr>
        <w:t>(</w:t>
      </w:r>
      <w:r w:rsidRPr="00B15A07">
        <w:rPr>
          <w:rStyle w:val="Char"/>
          <w:vertAlign w:val="superscript"/>
          <w:rtl/>
          <w:lang w:bidi="ar-SA"/>
        </w:rPr>
        <w:footnoteReference w:id="146"/>
      </w:r>
      <w:r w:rsidRPr="001D0371">
        <w:rPr>
          <w:vertAlign w:val="superscript"/>
          <w:rtl/>
          <w:lang w:bidi="ar-SA"/>
        </w:rPr>
        <w:t>)</w:t>
      </w:r>
      <w:r w:rsidRPr="001D0371">
        <w:rPr>
          <w:rtl/>
          <w:lang w:bidi="ar-SA"/>
        </w:rPr>
        <w:t xml:space="preserve">. </w:t>
      </w:r>
    </w:p>
    <w:p w:rsidR="00E91E8B" w:rsidRPr="001D0371" w:rsidRDefault="00E91E8B" w:rsidP="00E91E8B">
      <w:pPr>
        <w:pStyle w:val="a6"/>
        <w:rPr>
          <w:rtl/>
          <w:lang w:bidi="ar-SA"/>
        </w:rPr>
      </w:pPr>
      <w:r w:rsidRPr="001D0371">
        <w:rPr>
          <w:rtl/>
          <w:lang w:bidi="ar-SA"/>
        </w:rPr>
        <w:t>دویم دلیل: هغه حدیث چې بی بی عایشي</w:t>
      </w:r>
      <w:r w:rsidR="00D36508" w:rsidRPr="00D36508">
        <w:rPr>
          <w:rFonts w:cs="CTraditional Arabic"/>
          <w:rtl/>
          <w:lang w:bidi="ar-SA"/>
        </w:rPr>
        <w:t>ل</w:t>
      </w:r>
      <w:r w:rsidRPr="001D0371">
        <w:rPr>
          <w:rtl/>
          <w:lang w:bidi="ar-SA"/>
        </w:rPr>
        <w:t xml:space="preserve"> روایت کړی دی چې یوه ورځ اسماء د ابوبکر لور د پیغمبر خوا ته راغله چې نازکه جامی یې په تن وې</w:t>
      </w:r>
      <w:r w:rsidR="004967B0">
        <w:rPr>
          <w:rtl/>
          <w:lang w:bidi="ar-SA"/>
        </w:rPr>
        <w:t xml:space="preserve">، </w:t>
      </w:r>
      <w:r w:rsidRPr="001D0371">
        <w:rPr>
          <w:rtl/>
          <w:lang w:bidi="ar-SA"/>
        </w:rPr>
        <w:t>پیغمبر له هغې څخه مخ واړو او ورته یې وویل: کله چې نجلۍ بالغه شي نو بیا جایز نده چې د هغې د بدن کومه حصه څوک وویني پرته له دې دو حصو څخه او بیایې مخ او ورغوو ته اشاره وکړه.</w:t>
      </w:r>
    </w:p>
    <w:p w:rsidR="00E91E8B" w:rsidRPr="001D0371" w:rsidRDefault="00E91E8B" w:rsidP="00E91E8B">
      <w:pPr>
        <w:pStyle w:val="a6"/>
        <w:rPr>
          <w:rtl/>
          <w:lang w:bidi="ar-SA"/>
        </w:rPr>
      </w:pPr>
      <w:r w:rsidRPr="001D0371">
        <w:rPr>
          <w:rtl/>
          <w:lang w:bidi="ar-SA"/>
        </w:rPr>
        <w:t>دریم دلیل: عقلي دلیل دی</w:t>
      </w:r>
      <w:r w:rsidR="004967B0">
        <w:rPr>
          <w:rtl/>
          <w:lang w:bidi="ar-SA"/>
        </w:rPr>
        <w:t xml:space="preserve">، </w:t>
      </w:r>
      <w:r w:rsidRPr="001D0371">
        <w:rPr>
          <w:rtl/>
          <w:lang w:bidi="ar-SA"/>
        </w:rPr>
        <w:t>وایي چې ښځینه په لمانځه</w:t>
      </w:r>
      <w:r w:rsidR="004967B0">
        <w:rPr>
          <w:rtl/>
          <w:lang w:bidi="ar-SA"/>
        </w:rPr>
        <w:t xml:space="preserve">، </w:t>
      </w:r>
      <w:r w:rsidRPr="001D0371">
        <w:rPr>
          <w:rtl/>
          <w:lang w:bidi="ar-SA"/>
        </w:rPr>
        <w:t>او حج کې خپل مخونه لوڅوي</w:t>
      </w:r>
      <w:r w:rsidR="004967B0">
        <w:rPr>
          <w:rtl/>
          <w:lang w:bidi="ar-SA"/>
        </w:rPr>
        <w:t xml:space="preserve">، </w:t>
      </w:r>
      <w:r w:rsidRPr="001D0371">
        <w:rPr>
          <w:rtl/>
          <w:lang w:bidi="ar-SA"/>
        </w:rPr>
        <w:t>او که مخ عورت و نو لوڅول به یې په لمانځه او حج کې هم جایز نه و</w:t>
      </w:r>
      <w:r w:rsidR="004967B0">
        <w:rPr>
          <w:rtl/>
          <w:lang w:bidi="ar-SA"/>
        </w:rPr>
        <w:t xml:space="preserve">، </w:t>
      </w:r>
      <w:r w:rsidRPr="001D0371">
        <w:rPr>
          <w:rtl/>
          <w:lang w:bidi="ar-SA"/>
        </w:rPr>
        <w:t>ځکه د عورت پټول جایز دی</w:t>
      </w:r>
      <w:r w:rsidR="004967B0">
        <w:rPr>
          <w:rtl/>
          <w:lang w:bidi="ar-SA"/>
        </w:rPr>
        <w:t xml:space="preserve">، </w:t>
      </w:r>
      <w:r w:rsidRPr="001D0371">
        <w:rPr>
          <w:rtl/>
          <w:lang w:bidi="ar-SA"/>
        </w:rPr>
        <w:t>او د انسان لمونځ د عورت دلوڅوالي حالت کې سیي ندي.</w:t>
      </w:r>
    </w:p>
    <w:p w:rsidR="00E91E8B" w:rsidRPr="001D0371" w:rsidRDefault="00E91E8B" w:rsidP="00E91E8B">
      <w:pPr>
        <w:pStyle w:val="a6"/>
        <w:rPr>
          <w:rtl/>
          <w:lang w:bidi="ar-SA"/>
        </w:rPr>
      </w:pPr>
      <w:r w:rsidRPr="001D0371">
        <w:rPr>
          <w:rtl/>
          <w:lang w:bidi="ar-SA"/>
        </w:rPr>
        <w:t>ب: د اسلام پوهانو یوه ډله پدې نظر ده چې د ښځینه د بدن ټول اعضا پرته له استثنا څخه ټول عورت دی</w:t>
      </w:r>
      <w:r w:rsidR="004967B0">
        <w:rPr>
          <w:rtl/>
          <w:lang w:bidi="ar-SA"/>
        </w:rPr>
        <w:t xml:space="preserve">، </w:t>
      </w:r>
      <w:r w:rsidRPr="001D0371">
        <w:rPr>
          <w:rtl/>
          <w:lang w:bidi="ar-SA"/>
        </w:rPr>
        <w:t>د دوی دلایل په لاندې ډول دي:</w:t>
      </w:r>
    </w:p>
    <w:p w:rsidR="00E91E8B" w:rsidRPr="001D0371" w:rsidRDefault="00E91E8B" w:rsidP="00304926">
      <w:pPr>
        <w:pStyle w:val="a6"/>
        <w:rPr>
          <w:rtl/>
          <w:lang w:bidi="ar-SA"/>
        </w:rPr>
      </w:pPr>
      <w:r w:rsidRPr="001D0371">
        <w:rPr>
          <w:rtl/>
          <w:lang w:bidi="ar-SA"/>
        </w:rPr>
        <w:t>لومړي دلیل: د قران کریم</w:t>
      </w:r>
      <w:r w:rsidR="00D36508">
        <w:rPr>
          <w:rtl/>
          <w:lang w:bidi="ar-SA"/>
        </w:rPr>
        <w:t xml:space="preserve"> آیات </w:t>
      </w:r>
      <w:r w:rsidRPr="007535F8">
        <w:rPr>
          <w:rFonts w:ascii="Traditional Arabic" w:hAnsi="Traditional Arabic" w:cs="Traditional Arabic"/>
          <w:rtl/>
          <w:lang w:bidi="ar-SA"/>
        </w:rPr>
        <w:t>﴿</w:t>
      </w:r>
      <w:r w:rsidRPr="00B15A07">
        <w:rPr>
          <w:rStyle w:val="Char6"/>
          <w:rtl/>
          <w:lang w:bidi="ar-SA"/>
        </w:rPr>
        <w:t>وَلَا يُبۡدِينَ زِينَتَهُنَّ</w:t>
      </w:r>
      <w:r w:rsidRPr="007535F8">
        <w:rPr>
          <w:rFonts w:ascii="Traditional Arabic" w:hAnsi="Traditional Arabic" w:cs="Traditional Arabic"/>
          <w:rtl/>
          <w:lang w:bidi="ar-SA"/>
        </w:rPr>
        <w:t>﴾</w:t>
      </w:r>
      <w:r w:rsidRPr="001D0371">
        <w:rPr>
          <w:rtl/>
          <w:lang w:bidi="ar-SA"/>
        </w:rPr>
        <w:t xml:space="preserve"> </w:t>
      </w:r>
      <w:r w:rsidR="00304926" w:rsidRPr="00304926">
        <w:rPr>
          <w:rStyle w:val="Char7"/>
          <w:rtl/>
          <w:lang w:bidi="ar-SA"/>
        </w:rPr>
        <w:t>«</w:t>
      </w:r>
      <w:r w:rsidRPr="00304926">
        <w:rPr>
          <w:rStyle w:val="Char7"/>
          <w:rtl/>
          <w:lang w:bidi="ar-SA"/>
        </w:rPr>
        <w:t>خپل ښایست دي نه ښکاره کوي</w:t>
      </w:r>
      <w:r w:rsidR="00304926" w:rsidRPr="00304926">
        <w:rPr>
          <w:rStyle w:val="Char7"/>
          <w:rtl/>
          <w:lang w:bidi="ar-SA"/>
        </w:rPr>
        <w:t>»</w:t>
      </w:r>
      <w:r w:rsidRPr="001D0371">
        <w:rPr>
          <w:rtl/>
          <w:lang w:bidi="ar-SA"/>
        </w:rPr>
        <w:t xml:space="preserve"> دې</w:t>
      </w:r>
      <w:r w:rsidR="00D36508">
        <w:rPr>
          <w:rtl/>
          <w:lang w:bidi="ar-SA"/>
        </w:rPr>
        <w:t xml:space="preserve"> آیات </w:t>
      </w:r>
      <w:r w:rsidRPr="001D0371">
        <w:rPr>
          <w:rtl/>
          <w:lang w:bidi="ar-SA"/>
        </w:rPr>
        <w:t>شریف کې د زینت ښ</w:t>
      </w:r>
      <w:r w:rsidR="00304926">
        <w:rPr>
          <w:rtl/>
          <w:lang w:bidi="ar-SA"/>
        </w:rPr>
        <w:t>ک</w:t>
      </w:r>
      <w:r w:rsidRPr="001D0371">
        <w:rPr>
          <w:rtl/>
          <w:lang w:bidi="ar-SA"/>
        </w:rPr>
        <w:t>اره کول حرام ګڼل شوي دي. او زینت دوه ډوله دی:</w:t>
      </w:r>
    </w:p>
    <w:p w:rsidR="00E91E8B" w:rsidRPr="001D0371" w:rsidRDefault="00E91E8B" w:rsidP="00E91E8B">
      <w:pPr>
        <w:pStyle w:val="a6"/>
        <w:rPr>
          <w:rtl/>
          <w:lang w:bidi="ar-SA"/>
        </w:rPr>
      </w:pPr>
      <w:r w:rsidRPr="001D0371">
        <w:rPr>
          <w:rtl/>
          <w:lang w:bidi="ar-SA"/>
        </w:rPr>
        <w:t>یو ذاتی زینت دی چې له هماغه سره پیدا شوي دي</w:t>
      </w:r>
      <w:r w:rsidR="004967B0">
        <w:rPr>
          <w:rtl/>
          <w:lang w:bidi="ar-SA"/>
        </w:rPr>
        <w:t xml:space="preserve">، </w:t>
      </w:r>
      <w:r w:rsidRPr="001D0371">
        <w:rPr>
          <w:rtl/>
          <w:lang w:bidi="ar-SA"/>
        </w:rPr>
        <w:t>او بل کسبی زینت دی چې ښځې د لباس اغوستلو او زیوراتو او ارایش سره حان ښایسته کوي.</w:t>
      </w:r>
    </w:p>
    <w:p w:rsidR="00E91E8B" w:rsidRPr="001D0371" w:rsidRDefault="00E91E8B" w:rsidP="00E91E8B">
      <w:pPr>
        <w:pStyle w:val="a6"/>
        <w:rPr>
          <w:rtl/>
          <w:lang w:bidi="ar-SA"/>
        </w:rPr>
      </w:pPr>
      <w:r w:rsidRPr="001D0371">
        <w:rPr>
          <w:rtl/>
          <w:lang w:bidi="ar-SA"/>
        </w:rPr>
        <w:t>مخ د زینت له ډلې څخه دی</w:t>
      </w:r>
      <w:r w:rsidR="004967B0">
        <w:rPr>
          <w:rtl/>
          <w:lang w:bidi="ar-SA"/>
        </w:rPr>
        <w:t xml:space="preserve">، </w:t>
      </w:r>
      <w:r w:rsidRPr="001D0371">
        <w:rPr>
          <w:rtl/>
          <w:lang w:bidi="ar-SA"/>
        </w:rPr>
        <w:t>او د ښځو اصل ښایست او زینت هم له مخ او اننګو څخه معلومیږي او ایت شریف د زینت ښکاره کول په مکمل ډول سره حرام کړی دی</w:t>
      </w:r>
      <w:r w:rsidRPr="001D0371">
        <w:rPr>
          <w:vertAlign w:val="superscript"/>
          <w:rtl/>
          <w:lang w:bidi="ar-SA"/>
        </w:rPr>
        <w:t>(</w:t>
      </w:r>
      <w:r w:rsidRPr="00B15A07">
        <w:rPr>
          <w:rStyle w:val="Char"/>
          <w:vertAlign w:val="superscript"/>
          <w:rtl/>
          <w:lang w:bidi="ar-SA"/>
        </w:rPr>
        <w:footnoteReference w:id="147"/>
      </w:r>
      <w:r w:rsidRPr="001D0371">
        <w:rPr>
          <w:vertAlign w:val="superscript"/>
          <w:rtl/>
          <w:lang w:bidi="ar-SA"/>
        </w:rPr>
        <w:t>)</w:t>
      </w:r>
      <w:r w:rsidRPr="001D0371">
        <w:rPr>
          <w:rtl/>
          <w:lang w:bidi="ar-SA"/>
        </w:rPr>
        <w:t>.</w:t>
      </w:r>
    </w:p>
    <w:p w:rsidR="00E91E8B" w:rsidRPr="001D0371" w:rsidRDefault="00E91E8B" w:rsidP="00E91E8B">
      <w:pPr>
        <w:pStyle w:val="a6"/>
        <w:rPr>
          <w:rtl/>
          <w:lang w:bidi="ar-SA"/>
        </w:rPr>
      </w:pPr>
      <w:r w:rsidRPr="001D0371">
        <w:rPr>
          <w:rtl/>
          <w:lang w:bidi="ar-SA"/>
        </w:rPr>
        <w:t>دویم دلیل: وایي د نظر په هکله زیات احادیث راغلی دي مثلا حضرت جریر</w:t>
      </w:r>
      <w:r w:rsidR="00385137" w:rsidRPr="00385137">
        <w:rPr>
          <w:rFonts w:cs="CTraditional Arabic"/>
          <w:rtl/>
          <w:lang w:bidi="ar-SA"/>
        </w:rPr>
        <w:t xml:space="preserve">س </w:t>
      </w:r>
      <w:r w:rsidRPr="001D0371">
        <w:rPr>
          <w:rtl/>
          <w:lang w:bidi="ar-SA"/>
        </w:rPr>
        <w:t>وایي چې ما له رسول الله</w:t>
      </w:r>
      <w:r w:rsidR="00025E08" w:rsidRPr="00025E08">
        <w:rPr>
          <w:rFonts w:cs="CTraditional Arabic"/>
          <w:rtl/>
          <w:lang w:bidi="ar-SA"/>
        </w:rPr>
        <w:t xml:space="preserve"> ج</w:t>
      </w:r>
      <w:r w:rsidRPr="001D0371">
        <w:rPr>
          <w:rtl/>
          <w:lang w:bidi="ar-SA"/>
        </w:rPr>
        <w:t xml:space="preserve"> څخه د ناڅاپي نظر په هکله وپوښتل</w:t>
      </w:r>
      <w:r w:rsidR="004967B0">
        <w:rPr>
          <w:rtl/>
          <w:lang w:bidi="ar-SA"/>
        </w:rPr>
        <w:t xml:space="preserve">، </w:t>
      </w:r>
      <w:r w:rsidRPr="001D0371">
        <w:rPr>
          <w:rtl/>
          <w:lang w:bidi="ar-SA"/>
        </w:rPr>
        <w:t>هغه راته وویل: نظر دې واړوه (یعنی پردیو ښځو ته مه ګوره) د مسلم او امام احمد روایت. پیغمبر</w:t>
      </w:r>
      <w:r w:rsidR="00993644" w:rsidRPr="00993644">
        <w:rPr>
          <w:rFonts w:cs="CTraditional Arabic"/>
          <w:rtl/>
          <w:lang w:bidi="ar-SA"/>
        </w:rPr>
        <w:t>÷</w:t>
      </w:r>
      <w:r w:rsidRPr="001D0371">
        <w:rPr>
          <w:rtl/>
          <w:lang w:bidi="ar-SA"/>
        </w:rPr>
        <w:t xml:space="preserve"> حضرت علی</w:t>
      </w:r>
      <w:r w:rsidR="00385137" w:rsidRPr="00385137">
        <w:rPr>
          <w:rFonts w:cs="CTraditional Arabic"/>
          <w:rtl/>
          <w:lang w:bidi="ar-SA"/>
        </w:rPr>
        <w:t xml:space="preserve">س </w:t>
      </w:r>
      <w:r w:rsidRPr="001D0371">
        <w:rPr>
          <w:rtl/>
          <w:lang w:bidi="ar-SA"/>
        </w:rPr>
        <w:t>ته وایي: ای علی او مړی نظر بیا مه تکرار وه لومړی نظر بیا مه تکرار وه لومړی نظر درته عفوه او دویم درباندې محاسبه کیږي. د احمد او ابو داود روایت. دغه او نور ټول روایت شوی احادیث پردیو ښحو ته کتل حرام ګڼی بناء د ښځو اننګي عورت دي.</w:t>
      </w:r>
    </w:p>
    <w:p w:rsidR="00E91E8B" w:rsidRPr="001D0371" w:rsidRDefault="00E91E8B" w:rsidP="00E91E8B">
      <w:pPr>
        <w:pStyle w:val="a6"/>
        <w:rPr>
          <w:rtl/>
          <w:lang w:bidi="ar-SA"/>
        </w:rPr>
      </w:pPr>
      <w:r w:rsidRPr="001D0371">
        <w:rPr>
          <w:rtl/>
          <w:lang w:bidi="ar-SA"/>
        </w:rPr>
        <w:t>دریم دلیل: هغوی وایي چې نامحرمو ښحو ته کتل د فتنې د ویرې په خاطر وي. او د مخ فتنه نسبت پنډۍ او ویښتو ته زیاته ده.</w:t>
      </w:r>
    </w:p>
    <w:p w:rsidR="00E91E8B" w:rsidRPr="001D0371" w:rsidRDefault="00E91E8B" w:rsidP="00E91E8B">
      <w:pPr>
        <w:pStyle w:val="a6"/>
        <w:rPr>
          <w:rtl/>
          <w:lang w:bidi="ar-SA"/>
        </w:rPr>
      </w:pPr>
      <w:r w:rsidRPr="001D0371">
        <w:rPr>
          <w:rtl/>
          <w:lang w:bidi="ar-SA"/>
        </w:rPr>
        <w:t>او کله چې دښځو ویښتانو او پنډیو ته کتل د علما</w:t>
      </w:r>
      <w:r w:rsidR="004967B0">
        <w:rPr>
          <w:rtl/>
          <w:lang w:bidi="ar-SA"/>
        </w:rPr>
        <w:t xml:space="preserve">، </w:t>
      </w:r>
      <w:r w:rsidRPr="001D0371">
        <w:rPr>
          <w:rtl/>
          <w:lang w:bidi="ar-SA"/>
        </w:rPr>
        <w:t>په اتفاق حرام دي. نو د اننګو حرمت باید په طریق اولی سره وي. ځکه اصل ښایست په اننګو نغښتل شوی دی.</w:t>
      </w:r>
    </w:p>
    <w:p w:rsidR="00E91E8B" w:rsidRPr="001D0371" w:rsidRDefault="00E91E8B" w:rsidP="00E91E8B">
      <w:pPr>
        <w:pStyle w:val="a6"/>
        <w:rPr>
          <w:rtl/>
          <w:lang w:bidi="ar-SA"/>
        </w:rPr>
      </w:pPr>
      <w:r w:rsidRPr="001D0371">
        <w:rPr>
          <w:rtl/>
          <w:lang w:bidi="ar-SA"/>
        </w:rPr>
        <w:t>یادونه: هغو پوهانو چې اننګي عورت ندي ګڼلي شرطونه لري:</w:t>
      </w:r>
    </w:p>
    <w:p w:rsidR="00E91E8B" w:rsidRPr="001D0371" w:rsidRDefault="00E91E8B" w:rsidP="00E91E8B">
      <w:pPr>
        <w:pStyle w:val="a6"/>
        <w:rPr>
          <w:rtl/>
          <w:lang w:bidi="ar-SA"/>
        </w:rPr>
      </w:pPr>
      <w:r w:rsidRPr="001D0371">
        <w:rPr>
          <w:rtl/>
          <w:lang w:bidi="ar-SA"/>
        </w:rPr>
        <w:t>لومړی شرط: مخ بی ارایشه او بی فیشنه وي.</w:t>
      </w:r>
    </w:p>
    <w:p w:rsidR="00E91E8B" w:rsidRPr="001D0371" w:rsidRDefault="00E91E8B" w:rsidP="00E91E8B">
      <w:pPr>
        <w:pStyle w:val="a6"/>
        <w:rPr>
          <w:rtl/>
          <w:lang w:bidi="ar-SA"/>
        </w:rPr>
      </w:pPr>
      <w:r w:rsidRPr="001D0371">
        <w:rPr>
          <w:rtl/>
          <w:lang w:bidi="ar-SA"/>
        </w:rPr>
        <w:t>دویم شرط: د فتنې او فساد ویره نه وي. او که چیرې یوه ښځینه دومره ښایسته وي چې د اننګو ښکاره کول یې د نورو د فتنې سبب ګرځي. او یا هم اجتماعی اخلاق دومره ضعیف وي چې د ښځنیو د اننګو په لیدلو سره خبره فتنه او فساد ته رسیږي نو د مخ ښکار کول جایز ندي.</w:t>
      </w:r>
    </w:p>
    <w:p w:rsidR="00E91E8B" w:rsidRPr="00B15A07" w:rsidRDefault="00E91E8B" w:rsidP="00E91E8B">
      <w:pPr>
        <w:pStyle w:val="a6"/>
        <w:rPr>
          <w:rStyle w:val="Char6"/>
          <w:rtl/>
          <w:lang w:bidi="ar-SA"/>
        </w:rPr>
      </w:pPr>
      <w:r w:rsidRPr="001D0371">
        <w:rPr>
          <w:rtl/>
          <w:lang w:bidi="ar-SA"/>
        </w:rPr>
        <w:t>دریم شرط: د پوهانو ددې خبرې منظور چې عورت فرض ندی</w:t>
      </w:r>
      <w:r w:rsidR="004967B0">
        <w:rPr>
          <w:rtl/>
          <w:lang w:bidi="ar-SA"/>
        </w:rPr>
        <w:t xml:space="preserve">، </w:t>
      </w:r>
      <w:r w:rsidRPr="001D0371">
        <w:rPr>
          <w:rtl/>
          <w:lang w:bidi="ar-SA"/>
        </w:rPr>
        <w:t>دا نده چې د اننګو ښکاره کول او لوڅول واجب دي</w:t>
      </w:r>
      <w:r w:rsidR="004967B0">
        <w:rPr>
          <w:rtl/>
          <w:lang w:bidi="ar-SA"/>
        </w:rPr>
        <w:t xml:space="preserve">، </w:t>
      </w:r>
      <w:r w:rsidRPr="001D0371">
        <w:rPr>
          <w:rtl/>
          <w:lang w:bidi="ar-SA"/>
        </w:rPr>
        <w:t>او مسلمانی خویندې باید حتما خپل اننګی لوڅ کړي. بلکې د هغوی خبره دضرورت لپاره ده. چې کله کومه ښځینه د کار او یا درس د ضرورت پر وخت نشي کولی خپل اننګی پټ کړي</w:t>
      </w:r>
      <w:r w:rsidR="004967B0">
        <w:rPr>
          <w:rtl/>
          <w:lang w:bidi="ar-SA"/>
        </w:rPr>
        <w:t xml:space="preserve">، </w:t>
      </w:r>
      <w:r w:rsidRPr="001D0371">
        <w:rPr>
          <w:rtl/>
          <w:lang w:bidi="ar-SA"/>
        </w:rPr>
        <w:t>کولی شي اننګی ښاره کړي</w:t>
      </w:r>
      <w:r w:rsidR="004967B0">
        <w:rPr>
          <w:rtl/>
          <w:lang w:bidi="ar-SA"/>
        </w:rPr>
        <w:t xml:space="preserve">، </w:t>
      </w:r>
      <w:r w:rsidRPr="001D0371">
        <w:rPr>
          <w:rtl/>
          <w:lang w:bidi="ar-SA"/>
        </w:rPr>
        <w:t>ولې ټولو حالاتو کې نه باید خپل اننګی لوڅ کړي</w:t>
      </w:r>
      <w:r w:rsidR="004967B0">
        <w:rPr>
          <w:rtl/>
          <w:lang w:bidi="ar-SA"/>
        </w:rPr>
        <w:t xml:space="preserve">، </w:t>
      </w:r>
      <w:r w:rsidRPr="001D0371">
        <w:rPr>
          <w:rtl/>
          <w:lang w:bidi="ar-SA"/>
        </w:rPr>
        <w:t>او د ښځو د اننګیو د ښکاره کولو پر وخت سړیانو ته امر شوی دی چې کله هغوی د ضرورت په خاطر اننګي نشي پټولی نو سړیان باید ورته ونه ګوري. بلکې دې حالت کې دسړیانو مسولیت دی چې سترګې پټې کړي</w:t>
      </w:r>
      <w:r>
        <w:rPr>
          <w:rtl/>
          <w:lang w:bidi="ar-SA"/>
        </w:rPr>
        <w:t xml:space="preserve"> </w:t>
      </w:r>
      <w:r w:rsidRPr="007535F8">
        <w:rPr>
          <w:rFonts w:ascii="Traditional Arabic" w:hAnsi="Traditional Arabic" w:cs="Traditional Arabic"/>
          <w:rtl/>
          <w:lang w:bidi="ar-SA"/>
        </w:rPr>
        <w:t>﴿</w:t>
      </w:r>
      <w:r w:rsidRPr="00B15A07">
        <w:rPr>
          <w:rStyle w:val="Char6"/>
          <w:rtl/>
          <w:lang w:bidi="ar-SA"/>
        </w:rPr>
        <w:t>قُل لِّلۡمُؤۡمِنِينَ يَغُضُّواْ مِنۡ أَبۡصَٰرِهِمۡ</w:t>
      </w:r>
      <w:r w:rsidRPr="007535F8">
        <w:rPr>
          <w:rFonts w:ascii="Traditional Arabic" w:hAnsi="Traditional Arabic" w:cs="Traditional Arabic"/>
          <w:rtl/>
          <w:lang w:bidi="ar-SA"/>
        </w:rPr>
        <w:t>﴾</w:t>
      </w:r>
      <w:r w:rsidRPr="001D0371">
        <w:rPr>
          <w:rtl/>
          <w:lang w:bidi="ar-SA"/>
        </w:rPr>
        <w:t>.</w:t>
      </w:r>
    </w:p>
    <w:p w:rsidR="00E91E8B" w:rsidRPr="001D0371" w:rsidRDefault="00E91E8B" w:rsidP="00E91E8B">
      <w:pPr>
        <w:pStyle w:val="a6"/>
        <w:rPr>
          <w:rtl/>
          <w:lang w:bidi="ar-SA"/>
        </w:rPr>
      </w:pPr>
      <w:r w:rsidRPr="001D0371">
        <w:rPr>
          <w:rtl/>
          <w:lang w:bidi="ar-SA"/>
        </w:rPr>
        <w:t>د پوهانو د ویناو ترمنځ غوره والی: د بنده په نظر په اوسی مهال کې مسملانو خویندو میندو ته د اننګو پټول لازمي دي البته که مجبوریت وي او یا استثنا وجود ولري. لکه د طواف پر وخت سیي ده</w:t>
      </w:r>
      <w:r w:rsidR="004967B0">
        <w:rPr>
          <w:rtl/>
          <w:lang w:bidi="ar-SA"/>
        </w:rPr>
        <w:t xml:space="preserve">، </w:t>
      </w:r>
      <w:r w:rsidRPr="001D0371">
        <w:rPr>
          <w:rtl/>
          <w:lang w:bidi="ar-SA"/>
        </w:rPr>
        <w:t>مګر عادي حالاتو کې احتیاط غوره دي.</w:t>
      </w:r>
    </w:p>
    <w:p w:rsidR="00E91E8B" w:rsidRPr="001D0371" w:rsidRDefault="00E91E8B" w:rsidP="00E91E8B">
      <w:pPr>
        <w:pStyle w:val="a8"/>
        <w:rPr>
          <w:rtl/>
        </w:rPr>
      </w:pPr>
      <w:bookmarkStart w:id="1173" w:name="_Toc390893693"/>
      <w:bookmarkStart w:id="1174" w:name="_Toc456862116"/>
      <w:bookmarkStart w:id="1175" w:name="_Toc456867554"/>
      <w:r w:rsidRPr="001D0371">
        <w:rPr>
          <w:rtl/>
        </w:rPr>
        <w:t>دښځو او نارینه و د لباس شرطونه</w:t>
      </w:r>
      <w:bookmarkEnd w:id="1173"/>
      <w:bookmarkEnd w:id="1174"/>
      <w:bookmarkEnd w:id="1175"/>
    </w:p>
    <w:p w:rsidR="00E91E8B" w:rsidRPr="001D0371" w:rsidRDefault="00E91E8B" w:rsidP="00E91E8B">
      <w:pPr>
        <w:pStyle w:val="a6"/>
        <w:rPr>
          <w:rtl/>
          <w:lang w:bidi="ar-SA"/>
        </w:rPr>
      </w:pPr>
      <w:r w:rsidRPr="001D0371">
        <w:rPr>
          <w:rtl/>
          <w:lang w:bidi="ar-SA"/>
        </w:rPr>
        <w:t>په اوسني مهال کې یو اساسی ستونزه د لباس شرایطو ته بی توجهی او نه پیژندنه ده. نن ورځ ځینی نجونې پدې نظر دي چې کله خپل ویښته او غاړه پټ کړي با حجابه کیږي</w:t>
      </w:r>
      <w:r w:rsidR="004967B0">
        <w:rPr>
          <w:rtl/>
          <w:lang w:bidi="ar-SA"/>
        </w:rPr>
        <w:t xml:space="preserve">، </w:t>
      </w:r>
      <w:r w:rsidRPr="001D0371">
        <w:rPr>
          <w:rtl/>
          <w:lang w:bidi="ar-SA"/>
        </w:rPr>
        <w:t>بناء</w:t>
      </w:r>
      <w:r w:rsidRPr="001D0371">
        <w:rPr>
          <w:rtl/>
          <w:cs/>
          <w:lang w:bidi="ar-SA"/>
        </w:rPr>
        <w:t>‎ سرونه پّ ټیکریو ښه کلک تړي ولې چسپ کاو بای پتلون اغوندي او یا لنډې چسپي جامې اغوندي</w:t>
      </w:r>
      <w:r w:rsidR="004967B0">
        <w:rPr>
          <w:rtl/>
          <w:lang w:bidi="ar-SA"/>
        </w:rPr>
        <w:t xml:space="preserve">، </w:t>
      </w:r>
      <w:r w:rsidRPr="001D0371">
        <w:rPr>
          <w:rtl/>
          <w:cs/>
          <w:lang w:bidi="ar-SA"/>
        </w:rPr>
        <w:t>کله ناکله له نازک ټیکري لکه ګاچ او غیره څخه استفاده کوي. هلکان او ځوانان پدې نظر دي چې د ستر عورت او لباس د شرای</w:t>
      </w:r>
      <w:r w:rsidRPr="001D0371">
        <w:rPr>
          <w:rtl/>
          <w:lang w:bidi="ar-SA"/>
        </w:rPr>
        <w:t>طو مسله د نجونو او ښځنیو پورې خاص ده. بناء د چسپو پتلونونو او سپورتی نازکو او غیره لباس سره د خلکو مخ ته راووځي. او حتی د لمانځه پر وخت داسې لباس اغوندي چې عورت یې مکمل واضح کیږي.</w:t>
      </w:r>
    </w:p>
    <w:p w:rsidR="00E91E8B" w:rsidRPr="001D0371" w:rsidRDefault="00E91E8B" w:rsidP="00E91E8B">
      <w:pPr>
        <w:pStyle w:val="a6"/>
        <w:rPr>
          <w:rtl/>
          <w:lang w:bidi="ar-SA"/>
        </w:rPr>
      </w:pPr>
      <w:r w:rsidRPr="001D0371">
        <w:rPr>
          <w:rtl/>
          <w:lang w:bidi="ar-SA"/>
        </w:rPr>
        <w:t>بناء د ستر عورت د تطبیق لپاره لازمه ده دلباس په شرایط مفصل ډول سره پوه شو</w:t>
      </w:r>
      <w:r w:rsidR="004967B0">
        <w:rPr>
          <w:rtl/>
          <w:lang w:bidi="ar-SA"/>
        </w:rPr>
        <w:t xml:space="preserve">، </w:t>
      </w:r>
      <w:r w:rsidRPr="001D0371">
        <w:rPr>
          <w:rtl/>
          <w:lang w:bidi="ar-SA"/>
        </w:rPr>
        <w:t>دغه شرایط په دوه ډوله تقسمیږي.</w:t>
      </w:r>
    </w:p>
    <w:p w:rsidR="00E91E8B" w:rsidRPr="001D0371" w:rsidRDefault="00E91E8B" w:rsidP="00E91E8B">
      <w:pPr>
        <w:ind w:firstLine="284"/>
        <w:jc w:val="both"/>
        <w:rPr>
          <w:rFonts w:cs="B Zar"/>
          <w:sz w:val="28"/>
          <w:szCs w:val="28"/>
          <w:rtl/>
        </w:rPr>
      </w:pPr>
    </w:p>
    <w:p w:rsidR="00E91E8B" w:rsidRDefault="00E91E8B" w:rsidP="00E91E8B">
      <w:pPr>
        <w:ind w:firstLine="284"/>
        <w:jc w:val="both"/>
        <w:rPr>
          <w:rFonts w:cs="B Zar"/>
          <w:sz w:val="28"/>
          <w:szCs w:val="28"/>
          <w:rtl/>
        </w:rPr>
      </w:pPr>
    </w:p>
    <w:p w:rsidR="00304926" w:rsidRDefault="00304926" w:rsidP="00E91E8B">
      <w:pPr>
        <w:ind w:firstLine="284"/>
        <w:jc w:val="both"/>
        <w:rPr>
          <w:rFonts w:cs="B Zar"/>
          <w:sz w:val="28"/>
          <w:szCs w:val="28"/>
          <w:rtl/>
        </w:rPr>
      </w:pPr>
    </w:p>
    <w:p w:rsidR="00304926" w:rsidRDefault="00304926" w:rsidP="00E91E8B">
      <w:pPr>
        <w:ind w:firstLine="284"/>
        <w:jc w:val="both"/>
        <w:rPr>
          <w:rFonts w:cs="B Zar"/>
          <w:sz w:val="28"/>
          <w:szCs w:val="28"/>
          <w:rtl/>
        </w:rPr>
      </w:pPr>
    </w:p>
    <w:p w:rsidR="00304926" w:rsidRDefault="00304926" w:rsidP="00E91E8B">
      <w:pPr>
        <w:ind w:firstLine="284"/>
        <w:jc w:val="both"/>
        <w:rPr>
          <w:rFonts w:cs="B Zar"/>
          <w:sz w:val="28"/>
          <w:szCs w:val="28"/>
          <w:rtl/>
        </w:rPr>
      </w:pPr>
    </w:p>
    <w:p w:rsidR="00C2445F" w:rsidRDefault="00C2445F" w:rsidP="00E91E8B">
      <w:pPr>
        <w:ind w:firstLine="284"/>
        <w:jc w:val="both"/>
        <w:rPr>
          <w:rFonts w:cs="B Zar"/>
          <w:sz w:val="28"/>
          <w:szCs w:val="28"/>
          <w:rtl/>
        </w:rPr>
      </w:pPr>
    </w:p>
    <w:p w:rsidR="00E91E8B" w:rsidRPr="001D0371" w:rsidRDefault="00304926" w:rsidP="00C2445F">
      <w:pPr>
        <w:pStyle w:val="a9"/>
        <w:rPr>
          <w:rtl/>
          <w:lang w:bidi="ar-SA"/>
        </w:rPr>
      </w:pPr>
      <w:bookmarkStart w:id="1176" w:name="_Toc456862117"/>
      <w:bookmarkStart w:id="1177" w:name="_Toc456867555"/>
      <w:r>
        <w:rPr>
          <w:rFonts w:cs="B Zar"/>
          <w:rtl/>
          <w:lang w:eastAsia="en-US" w:bidi="ar-SA"/>
        </w:rPr>
        <w:drawing>
          <wp:anchor distT="0" distB="0" distL="114300" distR="114300" simplePos="0" relativeHeight="251647488" behindDoc="0" locked="0" layoutInCell="1" allowOverlap="1" wp14:anchorId="3B029EDE" wp14:editId="6E957187">
            <wp:simplePos x="0" y="0"/>
            <wp:positionH relativeFrom="character">
              <wp:posOffset>-4322574</wp:posOffset>
            </wp:positionH>
            <wp:positionV relativeFrom="line">
              <wp:posOffset>132594</wp:posOffset>
            </wp:positionV>
            <wp:extent cx="4507200" cy="2624400"/>
            <wp:effectExtent l="0" t="0" r="0" b="24130"/>
            <wp:wrapTopAndBottom/>
            <wp:docPr id="46" name="Organization Chart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5" r:lo="rId86" r:qs="rId87" r:cs="rId88"/>
              </a:graphicData>
            </a:graphic>
            <wp14:sizeRelH relativeFrom="page">
              <wp14:pctWidth>0</wp14:pctWidth>
            </wp14:sizeRelH>
            <wp14:sizeRelV relativeFrom="page">
              <wp14:pctHeight>0</wp14:pctHeight>
            </wp14:sizeRelV>
          </wp:anchor>
        </w:drawing>
      </w:r>
      <w:bookmarkStart w:id="1178" w:name="_Toc390893694"/>
      <w:r w:rsidR="00E91E8B" w:rsidRPr="001D0371">
        <w:rPr>
          <w:rtl/>
          <w:lang w:bidi="ar-SA"/>
        </w:rPr>
        <w:t>د لباس عمومي شرایط</w:t>
      </w:r>
      <w:bookmarkEnd w:id="1176"/>
      <w:bookmarkEnd w:id="1177"/>
      <w:bookmarkEnd w:id="1178"/>
    </w:p>
    <w:p w:rsidR="00E91E8B" w:rsidRPr="001D0371" w:rsidRDefault="00E91E8B" w:rsidP="00E91E8B">
      <w:pPr>
        <w:pStyle w:val="a6"/>
        <w:rPr>
          <w:rtl/>
          <w:lang w:bidi="ar-SA"/>
        </w:rPr>
      </w:pPr>
      <w:r w:rsidRPr="001D0371">
        <w:rPr>
          <w:rFonts w:cs="B Zar"/>
          <w:rtl/>
          <w:lang w:bidi="ar-SA"/>
        </w:rPr>
        <w:t xml:space="preserve"> </w:t>
      </w:r>
      <w:r w:rsidRPr="001D0371">
        <w:rPr>
          <w:rtl/>
          <w:lang w:bidi="ar-SA"/>
        </w:rPr>
        <w:t>د لباس له عمومي شرایطو څخه منظور داده چې دغه شرایط په مسلمان نارینه او ښځینه باندې یو رنګ لازم او ضروري دي او که دا شرایط مراعات نکړي ګناهګار دي او ستر عورت یي سیي ندی.</w:t>
      </w:r>
    </w:p>
    <w:p w:rsidR="00E91E8B" w:rsidRPr="001D0371" w:rsidRDefault="00E91E8B" w:rsidP="00C2445F">
      <w:pPr>
        <w:pStyle w:val="af3"/>
        <w:rPr>
          <w:rtl/>
          <w:lang w:bidi="ar-SA"/>
        </w:rPr>
      </w:pPr>
      <w:bookmarkStart w:id="1179" w:name="_Toc390893695"/>
      <w:bookmarkStart w:id="1180" w:name="_Toc456862118"/>
      <w:bookmarkStart w:id="1181" w:name="_Toc456867556"/>
      <w:r w:rsidRPr="001D0371">
        <w:rPr>
          <w:rtl/>
          <w:lang w:bidi="ar-SA"/>
        </w:rPr>
        <w:t>۱- نازک نه وي:</w:t>
      </w:r>
      <w:bookmarkEnd w:id="1179"/>
      <w:bookmarkEnd w:id="1180"/>
      <w:bookmarkEnd w:id="1181"/>
    </w:p>
    <w:p w:rsidR="00E91E8B" w:rsidRPr="001D0371" w:rsidRDefault="00E91E8B" w:rsidP="00E91E8B">
      <w:pPr>
        <w:pStyle w:val="a6"/>
        <w:rPr>
          <w:rtl/>
          <w:lang w:bidi="ar-SA"/>
        </w:rPr>
      </w:pPr>
      <w:r w:rsidRPr="001D0371">
        <w:rPr>
          <w:rtl/>
          <w:lang w:bidi="ar-SA"/>
        </w:rPr>
        <w:t>هغه لباس چې د ستر عورت لپاره کارول کیږي لازمه ده چې نازک به نه وي ترڅو بدن ترې معلوم شي</w:t>
      </w:r>
      <w:r w:rsidR="004967B0">
        <w:rPr>
          <w:rtl/>
          <w:lang w:bidi="ar-SA"/>
        </w:rPr>
        <w:t xml:space="preserve">، </w:t>
      </w:r>
      <w:r w:rsidRPr="001D0371">
        <w:rPr>
          <w:rtl/>
          <w:lang w:bidi="ar-SA"/>
        </w:rPr>
        <w:t>ځینې خلک ډیر نازک لباس اغوندي چې د لارې تللو پر وخت یې د جسم اعضا ښکاري</w:t>
      </w:r>
      <w:r w:rsidR="004967B0">
        <w:rPr>
          <w:rtl/>
          <w:lang w:bidi="ar-SA"/>
        </w:rPr>
        <w:t xml:space="preserve">، </w:t>
      </w:r>
      <w:r w:rsidRPr="001D0371">
        <w:rPr>
          <w:rtl/>
          <w:lang w:bidi="ar-SA"/>
        </w:rPr>
        <w:t>د لباس نازکی یا د ټوټې د اختیارولو وخت کې وي لکه ګاچ او امثال یې او کله هم د ډیر استعمال په پایله کې نازکه کیږي.</w:t>
      </w:r>
    </w:p>
    <w:p w:rsidR="00E91E8B" w:rsidRPr="001D0371" w:rsidRDefault="00E91E8B" w:rsidP="00E91E8B">
      <w:pPr>
        <w:pStyle w:val="a6"/>
        <w:rPr>
          <w:rtl/>
          <w:lang w:bidi="ar-SA"/>
        </w:rPr>
      </w:pPr>
      <w:r w:rsidRPr="001D0371">
        <w:rPr>
          <w:rtl/>
          <w:lang w:bidi="ar-SA"/>
        </w:rPr>
        <w:t>تفسیر قرطبی روایت کوي چې دبنو تمیم یو ډله ښځینه د بی بی عایشي</w:t>
      </w:r>
      <w:r w:rsidR="00D36508" w:rsidRPr="00D36508">
        <w:rPr>
          <w:rFonts w:cs="CTraditional Arabic"/>
          <w:rtl/>
          <w:lang w:bidi="ar-SA"/>
        </w:rPr>
        <w:t>ل</w:t>
      </w:r>
      <w:r w:rsidRPr="001D0371">
        <w:rPr>
          <w:rtl/>
          <w:lang w:bidi="ar-SA"/>
        </w:rPr>
        <w:t xml:space="preserve"> خوا ته راغلې او په تن یې نازک لباس و</w:t>
      </w:r>
      <w:r w:rsidR="004967B0">
        <w:rPr>
          <w:rtl/>
          <w:lang w:bidi="ar-SA"/>
        </w:rPr>
        <w:t xml:space="preserve">، </w:t>
      </w:r>
      <w:r w:rsidRPr="001D0371">
        <w:rPr>
          <w:rtl/>
          <w:lang w:bidi="ar-SA"/>
        </w:rPr>
        <w:t>بی بی عایشي</w:t>
      </w:r>
      <w:r w:rsidR="00D36508" w:rsidRPr="00D36508">
        <w:rPr>
          <w:rFonts w:cs="CTraditional Arabic"/>
          <w:rtl/>
          <w:lang w:bidi="ar-SA"/>
        </w:rPr>
        <w:t>ل</w:t>
      </w:r>
      <w:r w:rsidRPr="001D0371">
        <w:rPr>
          <w:rtl/>
          <w:lang w:bidi="ar-SA"/>
        </w:rPr>
        <w:t xml:space="preserve"> ورته وویل: که تاسې با ایمانه ښحې یاست نو دا د ایماندارو لباس ندی</w:t>
      </w:r>
      <w:r w:rsidR="004967B0">
        <w:rPr>
          <w:rtl/>
          <w:lang w:bidi="ar-SA"/>
        </w:rPr>
        <w:t xml:space="preserve">، </w:t>
      </w:r>
      <w:r w:rsidRPr="001D0371">
        <w:rPr>
          <w:rtl/>
          <w:lang w:bidi="ar-SA"/>
        </w:rPr>
        <w:t>او که غیر مسلمان یاست نو بیا تاسې ته څخه ستونزه نشته.</w:t>
      </w:r>
    </w:p>
    <w:p w:rsidR="00E91E8B" w:rsidRPr="001D0371" w:rsidRDefault="00E91E8B" w:rsidP="00E91E8B">
      <w:pPr>
        <w:pStyle w:val="a6"/>
        <w:rPr>
          <w:rtl/>
          <w:lang w:bidi="ar-SA"/>
        </w:rPr>
      </w:pPr>
      <w:r w:rsidRPr="001D0371">
        <w:rPr>
          <w:rtl/>
          <w:lang w:bidi="ar-SA"/>
        </w:rPr>
        <w:t>په فعلی شرایطو کې بازار ته نازکه ټوټی راغلي دي چې هیڅ رنګه په هغې سره ستر عورت نه راځي. مثلا د ګاچ تکه چې ډیرې ښځینه یې دټیکري لپاره استعمالوي خو متاسفانه چې دا ډیره نازکه تکه ده او زمونږ د خویندو ویښته نه پټوي. بناء ستر عورت نکیږي</w:t>
      </w:r>
      <w:r w:rsidR="004967B0">
        <w:rPr>
          <w:rtl/>
          <w:lang w:bidi="ar-SA"/>
        </w:rPr>
        <w:t xml:space="preserve">، </w:t>
      </w:r>
      <w:r w:rsidRPr="001D0371">
        <w:rPr>
          <w:rtl/>
          <w:lang w:bidi="ar-SA"/>
        </w:rPr>
        <w:t>همدارنګه ځینې له نازکو ټوټو څخه لستوڼي جوړوي چې لاسونه یي ترې ښکاري پدې حالت کې هم داد ستر لباس ندي.</w:t>
      </w:r>
    </w:p>
    <w:p w:rsidR="00E91E8B" w:rsidRPr="001D0371" w:rsidRDefault="00E91E8B" w:rsidP="00C2445F">
      <w:pPr>
        <w:pStyle w:val="af3"/>
        <w:rPr>
          <w:rtl/>
          <w:lang w:bidi="ar-SA"/>
        </w:rPr>
      </w:pPr>
      <w:bookmarkStart w:id="1182" w:name="_Toc390893696"/>
      <w:bookmarkStart w:id="1183" w:name="_Toc456862119"/>
      <w:bookmarkStart w:id="1184" w:name="_Toc456867557"/>
      <w:r w:rsidRPr="001D0371">
        <w:rPr>
          <w:rtl/>
          <w:lang w:bidi="ar-SA"/>
        </w:rPr>
        <w:t>۲- لنډ نه‌وي:</w:t>
      </w:r>
      <w:bookmarkEnd w:id="1182"/>
      <w:bookmarkEnd w:id="1183"/>
      <w:bookmarkEnd w:id="1184"/>
    </w:p>
    <w:p w:rsidR="00E91E8B" w:rsidRPr="001D0371" w:rsidRDefault="00E91E8B" w:rsidP="00E91E8B">
      <w:pPr>
        <w:pStyle w:val="a6"/>
        <w:rPr>
          <w:rtl/>
          <w:lang w:bidi="ar-SA"/>
        </w:rPr>
      </w:pPr>
      <w:r w:rsidRPr="001D0371">
        <w:rPr>
          <w:rtl/>
          <w:lang w:bidi="ar-SA"/>
        </w:rPr>
        <w:t>هغه لباس چې د ستر عورت لپاره استعمالیږي لازمه ده ترڅو د جسم هغه قسمت چې پټوي یې مکمل ستر کړي</w:t>
      </w:r>
      <w:r w:rsidR="004967B0">
        <w:rPr>
          <w:rtl/>
          <w:lang w:bidi="ar-SA"/>
        </w:rPr>
        <w:t xml:space="preserve">، </w:t>
      </w:r>
      <w:r w:rsidRPr="001D0371">
        <w:rPr>
          <w:rtl/>
          <w:lang w:bidi="ar-SA"/>
        </w:rPr>
        <w:t>ځینی خویندې له کوره بیرونه او د نامحرمو ترمخ پنجابی لباس اغوندي چې دا لنډې جامې دي او د عورت مقدار یې سیي نه پټوي</w:t>
      </w:r>
      <w:r w:rsidR="004967B0">
        <w:rPr>
          <w:rtl/>
          <w:lang w:bidi="ar-SA"/>
        </w:rPr>
        <w:t xml:space="preserve">، </w:t>
      </w:r>
      <w:r w:rsidRPr="001D0371">
        <w:rPr>
          <w:rtl/>
          <w:lang w:bidi="ar-SA"/>
        </w:rPr>
        <w:t>احیانا له پتلون سره لنډې لمنې اچوي چې دا هم د اسلامی ستر د قاعدې مخالف دی.</w:t>
      </w:r>
    </w:p>
    <w:p w:rsidR="00E91E8B" w:rsidRPr="001D0371" w:rsidRDefault="00E91E8B" w:rsidP="00E91E8B">
      <w:pPr>
        <w:pStyle w:val="a6"/>
        <w:rPr>
          <w:rtl/>
          <w:lang w:bidi="ar-SA"/>
        </w:rPr>
      </w:pPr>
      <w:r w:rsidRPr="001D0371">
        <w:rPr>
          <w:rtl/>
          <w:lang w:bidi="ar-SA"/>
        </w:rPr>
        <w:t>د غاړې په جوړولو کې احیانا ځینې خویندې لویې غاړې خوښوي چې د سینې تخته یې معلومیږي</w:t>
      </w:r>
      <w:r w:rsidR="004967B0">
        <w:rPr>
          <w:rtl/>
          <w:lang w:bidi="ar-SA"/>
        </w:rPr>
        <w:t xml:space="preserve">، </w:t>
      </w:r>
      <w:r w:rsidRPr="001D0371">
        <w:rPr>
          <w:rtl/>
          <w:lang w:bidi="ar-SA"/>
        </w:rPr>
        <w:t>او کله هم نیم لسټوني لباس اغوندي او یا هم لستوڼي لنډوي چې دغه لباس په هیڅ ډول د اسلامی لباس له قوانیو سره موافق ندي.</w:t>
      </w:r>
    </w:p>
    <w:p w:rsidR="00E91E8B" w:rsidRPr="001D0371" w:rsidRDefault="00E91E8B" w:rsidP="00E91E8B">
      <w:pPr>
        <w:pStyle w:val="a6"/>
        <w:rPr>
          <w:rtl/>
          <w:lang w:bidi="ar-SA"/>
        </w:rPr>
      </w:pPr>
      <w:r w:rsidRPr="001D0371">
        <w:rPr>
          <w:rtl/>
          <w:lang w:bidi="ar-SA"/>
        </w:rPr>
        <w:t>ځینې هلکان د سپورت او لامبو پر وخت لنډ لباس اغوندي که څوک ورته ووایي چې دغه لباس موسیي ندي</w:t>
      </w:r>
      <w:r w:rsidR="004967B0">
        <w:rPr>
          <w:rtl/>
          <w:lang w:bidi="ar-SA"/>
        </w:rPr>
        <w:t xml:space="preserve">، </w:t>
      </w:r>
      <w:r w:rsidRPr="001D0371">
        <w:rPr>
          <w:rtl/>
          <w:lang w:bidi="ar-SA"/>
        </w:rPr>
        <w:t>دلیل کې وایي چې مونږ ښځې نه یو</w:t>
      </w:r>
      <w:r w:rsidR="004967B0">
        <w:rPr>
          <w:rtl/>
          <w:lang w:bidi="ar-SA"/>
        </w:rPr>
        <w:t xml:space="preserve">، </w:t>
      </w:r>
      <w:r w:rsidRPr="001D0371">
        <w:rPr>
          <w:rtl/>
          <w:lang w:bidi="ar-SA"/>
        </w:rPr>
        <w:t>داسې حال کې داسې نازکه لباس اغوستل چې عورت پټ نکړي د نر او ښځې لپاره یو رنګ حرام دي.</w:t>
      </w:r>
    </w:p>
    <w:p w:rsidR="00E91E8B" w:rsidRPr="001D0371" w:rsidRDefault="00E91E8B" w:rsidP="00E91E8B">
      <w:pPr>
        <w:pStyle w:val="a6"/>
        <w:rPr>
          <w:rtl/>
          <w:lang w:bidi="ar-SA"/>
        </w:rPr>
      </w:pPr>
      <w:r w:rsidRPr="001D0371">
        <w:rPr>
          <w:rtl/>
          <w:lang w:bidi="ar-SA"/>
        </w:rPr>
        <w:t>متاسفانه چې غیر مسلمانانو د سپورت لپاره یو لباس غوره کړی دی مسلمانان کولی شي د هغوی سره تفاهم وکړي او خپل لباس د اسلامی شرایطو مطابق چې د دوی عورت پټ کړي</w:t>
      </w:r>
      <w:r w:rsidR="004967B0">
        <w:rPr>
          <w:rtl/>
          <w:lang w:bidi="ar-SA"/>
        </w:rPr>
        <w:t xml:space="preserve">، </w:t>
      </w:r>
      <w:r w:rsidRPr="001D0371">
        <w:rPr>
          <w:rtl/>
          <w:lang w:bidi="ar-SA"/>
        </w:rPr>
        <w:t>هماغسې جوړ کړي. حتی ځینې سپورتونه داسې حرکتونه لري لکه سجده او رکوع د بتانو په وړاندې او یا هغه الفاظ زمونږ په ورزشکارانو تحمیلوي چې جاچانی</w:t>
      </w:r>
      <w:r w:rsidR="004967B0">
        <w:rPr>
          <w:rtl/>
          <w:lang w:bidi="ar-SA"/>
        </w:rPr>
        <w:t xml:space="preserve">، </w:t>
      </w:r>
      <w:r w:rsidRPr="001D0371">
        <w:rPr>
          <w:rtl/>
          <w:lang w:bidi="ar-SA"/>
        </w:rPr>
        <w:t>چینایي او کوریایي بت پرستان یې د بت د عبادت لپاره وایي. بناء لازمه ده چې د مسابقاتو پر وخت د مجسمو او انسانانو مقابل کې تعظیم او سجده ونکړي. ځکه د رکوع او سجدې په شکل تعظیم کول د انسانانو اویا بتانو په وړاندې شرک ګڼل کیږي.</w:t>
      </w:r>
    </w:p>
    <w:p w:rsidR="00E91E8B" w:rsidRPr="001D0371" w:rsidRDefault="00E91E8B" w:rsidP="00C2445F">
      <w:pPr>
        <w:pStyle w:val="af3"/>
        <w:rPr>
          <w:rtl/>
          <w:lang w:bidi="ar-SA"/>
        </w:rPr>
      </w:pPr>
      <w:bookmarkStart w:id="1185" w:name="_Toc390893697"/>
      <w:bookmarkStart w:id="1186" w:name="_Toc456862120"/>
      <w:bookmarkStart w:id="1187" w:name="_Toc456867558"/>
      <w:r w:rsidRPr="001D0371">
        <w:rPr>
          <w:rtl/>
          <w:lang w:bidi="ar-SA"/>
        </w:rPr>
        <w:t>3- چسپ نه‌وي:</w:t>
      </w:r>
      <w:bookmarkEnd w:id="1185"/>
      <w:bookmarkEnd w:id="1186"/>
      <w:bookmarkEnd w:id="1187"/>
    </w:p>
    <w:p w:rsidR="00E91E8B" w:rsidRPr="001D0371" w:rsidRDefault="00E91E8B" w:rsidP="00E91E8B">
      <w:pPr>
        <w:pStyle w:val="a6"/>
        <w:rPr>
          <w:rtl/>
          <w:lang w:bidi="ar-SA"/>
        </w:rPr>
      </w:pPr>
      <w:r w:rsidRPr="001D0371">
        <w:rPr>
          <w:rtl/>
          <w:lang w:bidi="ar-SA"/>
        </w:rPr>
        <w:t>د اسلامی لباس له شرایطو څخه یو هم د لباس پراخوالی دی</w:t>
      </w:r>
      <w:r w:rsidR="004967B0">
        <w:rPr>
          <w:rtl/>
          <w:lang w:bidi="ar-SA"/>
        </w:rPr>
        <w:t xml:space="preserve">، </w:t>
      </w:r>
      <w:r w:rsidRPr="001D0371">
        <w:rPr>
          <w:rtl/>
          <w:lang w:bidi="ar-SA"/>
        </w:rPr>
        <w:t>بناء ځینې لباس چې چسپ وي لکه برجس</w:t>
      </w:r>
      <w:r w:rsidR="004967B0">
        <w:rPr>
          <w:rtl/>
          <w:lang w:bidi="ar-SA"/>
        </w:rPr>
        <w:t xml:space="preserve">، </w:t>
      </w:r>
      <w:r w:rsidRPr="001D0371">
        <w:rPr>
          <w:rtl/>
          <w:lang w:bidi="ar-SA"/>
        </w:rPr>
        <w:t>کاوبای او جیمز پتلونونه او غیهر چې بدن پورې چسپیدلي وي نارینه او ښځینه مسلمانانو ته جایز ندي.</w:t>
      </w:r>
    </w:p>
    <w:p w:rsidR="00E91E8B" w:rsidRPr="001D0371" w:rsidRDefault="00E91E8B" w:rsidP="00E91E8B">
      <w:pPr>
        <w:pStyle w:val="a9"/>
        <w:rPr>
          <w:rtl/>
          <w:lang w:bidi="ar-SA"/>
        </w:rPr>
      </w:pPr>
      <w:bookmarkStart w:id="1188" w:name="_Toc390893698"/>
      <w:bookmarkStart w:id="1189" w:name="_Toc456862121"/>
      <w:bookmarkStart w:id="1190" w:name="_Toc456867559"/>
      <w:r w:rsidRPr="001D0371">
        <w:rPr>
          <w:rtl/>
          <w:lang w:bidi="ar-SA"/>
        </w:rPr>
        <w:t>خصوصی شرایط</w:t>
      </w:r>
      <w:bookmarkEnd w:id="1188"/>
      <w:bookmarkEnd w:id="1189"/>
      <w:bookmarkEnd w:id="1190"/>
    </w:p>
    <w:p w:rsidR="00E91E8B" w:rsidRPr="001D0371" w:rsidRDefault="00E91E8B" w:rsidP="00E91E8B">
      <w:pPr>
        <w:pStyle w:val="a6"/>
        <w:rPr>
          <w:rtl/>
          <w:lang w:bidi="ar-SA"/>
        </w:rPr>
      </w:pPr>
      <w:r w:rsidRPr="001D0371">
        <w:rPr>
          <w:rtl/>
          <w:lang w:bidi="ar-SA"/>
        </w:rPr>
        <w:t>له خاصو شرایطو څخه منظور هغه شرایط دي چې یواځې په با ایمانه نجونو او ښځو باندې لکه کور څخه د وتلو پر وخت او یا هم د نامحرمو سره د مخامخ کیدو پر وخت لازم دي چې علاوه له هغو عامو شرایطو دغه شرایط هم باید په نظر کې وایي.</w:t>
      </w:r>
    </w:p>
    <w:p w:rsidR="00E91E8B" w:rsidRPr="001D0371" w:rsidRDefault="00E91E8B" w:rsidP="00C2445F">
      <w:pPr>
        <w:pStyle w:val="af3"/>
        <w:rPr>
          <w:rtl/>
          <w:lang w:bidi="ar-SA"/>
        </w:rPr>
      </w:pPr>
      <w:bookmarkStart w:id="1191" w:name="_Toc390893699"/>
      <w:bookmarkStart w:id="1192" w:name="_Toc456862122"/>
      <w:bookmarkStart w:id="1193" w:name="_Toc456867560"/>
      <w:r w:rsidRPr="001D0371">
        <w:rPr>
          <w:rtl/>
          <w:lang w:bidi="ar-SA"/>
        </w:rPr>
        <w:t>۱- له جذابه رنګونو لرې والي:</w:t>
      </w:r>
      <w:bookmarkEnd w:id="1191"/>
      <w:bookmarkEnd w:id="1192"/>
      <w:bookmarkEnd w:id="1193"/>
    </w:p>
    <w:p w:rsidR="00E91E8B" w:rsidRPr="001D0371" w:rsidRDefault="00E91E8B" w:rsidP="00E91E8B">
      <w:pPr>
        <w:pStyle w:val="a6"/>
        <w:rPr>
          <w:rtl/>
          <w:lang w:bidi="ar-SA"/>
        </w:rPr>
      </w:pPr>
      <w:r w:rsidRPr="001D0371">
        <w:rPr>
          <w:rtl/>
          <w:lang w:bidi="ar-SA"/>
        </w:rPr>
        <w:t>د با ایمانه خویندو په لباس کې شرط دی چې له کوره بیرون له جذابه رنګونو څخه استفاده ونکړي. ولې دغه رنګونه ورته په کور کې د ښځینو او یا محارمو په منځ کې جایز دي. ولې له کور بهر او یا د نامحرمو سره د مخامخ کیدو پر وخت باید له سنګینه ا وساده کالیو څخه کار واخلي.</w:t>
      </w:r>
    </w:p>
    <w:p w:rsidR="00E91E8B" w:rsidRPr="001D0371" w:rsidRDefault="00E91E8B" w:rsidP="00C2445F">
      <w:pPr>
        <w:pStyle w:val="af3"/>
        <w:rPr>
          <w:rtl/>
          <w:lang w:bidi="ar-SA"/>
        </w:rPr>
      </w:pPr>
      <w:bookmarkStart w:id="1194" w:name="_Toc390893700"/>
      <w:bookmarkStart w:id="1195" w:name="_Toc456862123"/>
      <w:bookmarkStart w:id="1196" w:name="_Toc456867561"/>
      <w:r w:rsidRPr="001D0371">
        <w:rPr>
          <w:rtl/>
          <w:lang w:bidi="ar-SA"/>
        </w:rPr>
        <w:t>۲- بوټونه یې اواز ونلري:</w:t>
      </w:r>
      <w:bookmarkEnd w:id="1194"/>
      <w:bookmarkEnd w:id="1195"/>
      <w:bookmarkEnd w:id="1196"/>
    </w:p>
    <w:p w:rsidR="00E91E8B" w:rsidRPr="001D0371" w:rsidRDefault="00E91E8B" w:rsidP="00E91E8B">
      <w:pPr>
        <w:pStyle w:val="a6"/>
        <w:rPr>
          <w:rtl/>
          <w:lang w:bidi="ar-SA"/>
        </w:rPr>
      </w:pPr>
      <w:r w:rsidRPr="001D0371">
        <w:rPr>
          <w:rtl/>
          <w:lang w:bidi="ar-SA"/>
        </w:rPr>
        <w:t>با ایمانه خویندې دې د بوټو اخیستلو پر وخت سعی او کوشش وکړي چې د کارولو او له کور څخه وتلو پر وخت اواز ونلري.</w:t>
      </w:r>
    </w:p>
    <w:p w:rsidR="00E91E8B" w:rsidRPr="001D0371" w:rsidRDefault="00E91E8B" w:rsidP="00C2445F">
      <w:pPr>
        <w:pStyle w:val="af3"/>
        <w:rPr>
          <w:rtl/>
          <w:lang w:bidi="ar-SA"/>
        </w:rPr>
      </w:pPr>
      <w:bookmarkStart w:id="1197" w:name="_Toc390893701"/>
      <w:bookmarkStart w:id="1198" w:name="_Toc456862124"/>
      <w:bookmarkStart w:id="1199" w:name="_Toc456867562"/>
      <w:r w:rsidRPr="001D0371">
        <w:rPr>
          <w:rtl/>
          <w:lang w:bidi="ar-SA"/>
        </w:rPr>
        <w:t>۳- له عطرو دې استفاده نکوي:</w:t>
      </w:r>
      <w:bookmarkEnd w:id="1197"/>
      <w:bookmarkEnd w:id="1198"/>
      <w:bookmarkEnd w:id="1199"/>
    </w:p>
    <w:p w:rsidR="00E91E8B" w:rsidRPr="001D0371" w:rsidRDefault="00E91E8B" w:rsidP="00E91E8B">
      <w:pPr>
        <w:pStyle w:val="a6"/>
        <w:rPr>
          <w:rtl/>
          <w:lang w:bidi="ar-SA"/>
        </w:rPr>
      </w:pPr>
      <w:r w:rsidRPr="001D0371">
        <w:rPr>
          <w:rtl/>
          <w:lang w:bidi="ar-SA"/>
        </w:rPr>
        <w:t>با ایمانه خویندو ته جایز دی چې د کور د ننه له هر رنګه زینت څخه استفاده وکړي ولې له کور څخه د وتلو پر وخت نباید عطر استعمال کړي ځکه چې دغه عمل یې د فتنې لامل ګرځي. حضرت ابو موسی</w:t>
      </w:r>
      <w:r w:rsidR="00385137" w:rsidRPr="00385137">
        <w:rPr>
          <w:rFonts w:cs="CTraditional Arabic"/>
          <w:rtl/>
          <w:lang w:bidi="ar-SA"/>
        </w:rPr>
        <w:t xml:space="preserve">س </w:t>
      </w:r>
      <w:r w:rsidRPr="001D0371">
        <w:rPr>
          <w:rtl/>
          <w:lang w:bidi="ar-SA"/>
        </w:rPr>
        <w:t>وایي چې نبی کریم</w:t>
      </w:r>
      <w:r w:rsidR="00025E08" w:rsidRPr="00025E08">
        <w:rPr>
          <w:rFonts w:cs="CTraditional Arabic"/>
          <w:rtl/>
          <w:lang w:bidi="ar-SA"/>
        </w:rPr>
        <w:t xml:space="preserve"> ج</w:t>
      </w:r>
      <w:r w:rsidRPr="001D0371">
        <w:rPr>
          <w:rtl/>
          <w:lang w:bidi="ar-SA"/>
        </w:rPr>
        <w:t xml:space="preserve"> وفرمایل: هره سترګه زنا کوي</w:t>
      </w:r>
      <w:r w:rsidR="004967B0">
        <w:rPr>
          <w:rtl/>
          <w:lang w:bidi="ar-SA"/>
        </w:rPr>
        <w:t xml:space="preserve">، </w:t>
      </w:r>
      <w:r w:rsidRPr="001D0371">
        <w:rPr>
          <w:rtl/>
          <w:lang w:bidi="ar-SA"/>
        </w:rPr>
        <w:t>او کله چې یوه ښځه عېر ووهی او بیا د یو مجلس تر څنګ تیره شي دغه ښځینه هغسې او هغسې ده (یعنې زنا کاره ده)</w:t>
      </w:r>
      <w:r w:rsidRPr="001D0371">
        <w:rPr>
          <w:vertAlign w:val="superscript"/>
          <w:rtl/>
          <w:lang w:bidi="ar-SA"/>
        </w:rPr>
        <w:t>(</w:t>
      </w:r>
      <w:r w:rsidRPr="00B15A07">
        <w:rPr>
          <w:rStyle w:val="Char"/>
          <w:vertAlign w:val="superscript"/>
          <w:rtl/>
          <w:lang w:bidi="ar-SA"/>
        </w:rPr>
        <w:footnoteReference w:id="148"/>
      </w:r>
      <w:r w:rsidRPr="001D0371">
        <w:rPr>
          <w:vertAlign w:val="superscript"/>
          <w:rtl/>
          <w:lang w:bidi="ar-SA"/>
        </w:rPr>
        <w:t>)</w:t>
      </w:r>
      <w:r w:rsidRPr="001D0371">
        <w:rPr>
          <w:rtl/>
          <w:lang w:bidi="ar-SA"/>
        </w:rPr>
        <w:t xml:space="preserve">. </w:t>
      </w:r>
    </w:p>
    <w:p w:rsidR="00E91E8B" w:rsidRPr="001D0371" w:rsidRDefault="00E91E8B" w:rsidP="00E91E8B">
      <w:pPr>
        <w:pStyle w:val="a8"/>
        <w:rPr>
          <w:rtl/>
        </w:rPr>
      </w:pPr>
      <w:bookmarkStart w:id="1200" w:name="_Toc390893702"/>
      <w:bookmarkStart w:id="1201" w:name="_Toc456862125"/>
      <w:bookmarkStart w:id="1202" w:name="_Toc456867563"/>
      <w:r w:rsidRPr="001D0371">
        <w:rPr>
          <w:rtl/>
        </w:rPr>
        <w:t>یو ډیر مهم حدیث</w:t>
      </w:r>
      <w:bookmarkEnd w:id="1200"/>
      <w:bookmarkEnd w:id="1201"/>
      <w:bookmarkEnd w:id="1202"/>
    </w:p>
    <w:p w:rsidR="00E91E8B" w:rsidRPr="001D0371" w:rsidRDefault="00E91E8B" w:rsidP="00E91E8B">
      <w:pPr>
        <w:pStyle w:val="a6"/>
        <w:rPr>
          <w:rtl/>
          <w:lang w:bidi="ar-SA"/>
        </w:rPr>
      </w:pPr>
      <w:r w:rsidRPr="001D0371">
        <w:rPr>
          <w:rtl/>
          <w:lang w:bidi="ar-SA"/>
        </w:rPr>
        <w:t>حضرت ابوهریره</w:t>
      </w:r>
      <w:r w:rsidR="00385137" w:rsidRPr="00385137">
        <w:rPr>
          <w:rFonts w:cs="CTraditional Arabic"/>
          <w:rtl/>
          <w:lang w:bidi="ar-SA"/>
        </w:rPr>
        <w:t xml:space="preserve">س </w:t>
      </w:r>
      <w:r w:rsidRPr="001D0371">
        <w:rPr>
          <w:rtl/>
          <w:lang w:bidi="ar-SA"/>
        </w:rPr>
        <w:t>روایت کوي چې رسول الله وفرمایل: دوه ډلې دوزیخاین دي چې ما تر اوسه ندي لیدلی. هغه ښځې دي چې کالي یې اغوستي دي خو (دومره نازک او یا چسپ دی) داسې دي لکه لوڅ</w:t>
      </w:r>
      <w:r w:rsidR="004967B0">
        <w:rPr>
          <w:rtl/>
          <w:lang w:bidi="ar-SA"/>
        </w:rPr>
        <w:t xml:space="preserve">، </w:t>
      </w:r>
      <w:r w:rsidRPr="001D0371">
        <w:rPr>
          <w:rtl/>
          <w:lang w:bidi="ar-SA"/>
        </w:rPr>
        <w:t>خپله (پدې کارونو سره) نورو ته میلان کوي او هم سړیان ځانته مایلوي. سرونه یې داسې (جوړ کړي) دي لکه د اوښ کوهان</w:t>
      </w:r>
      <w:r w:rsidR="004967B0">
        <w:rPr>
          <w:rtl/>
          <w:lang w:bidi="ar-SA"/>
        </w:rPr>
        <w:t xml:space="preserve">، </w:t>
      </w:r>
      <w:r w:rsidRPr="001D0371">
        <w:rPr>
          <w:rtl/>
          <w:lang w:bidi="ar-SA"/>
        </w:rPr>
        <w:t>دوی نه جنت ته داخلیږي او نه به د جنت بوی ورباندې ولګیږي</w:t>
      </w:r>
      <w:r w:rsidR="004967B0">
        <w:rPr>
          <w:rtl/>
          <w:lang w:bidi="ar-SA"/>
        </w:rPr>
        <w:t xml:space="preserve">، </w:t>
      </w:r>
      <w:r w:rsidRPr="001D0371">
        <w:rPr>
          <w:rtl/>
          <w:lang w:bidi="ar-SA"/>
        </w:rPr>
        <w:t>همدارنګه سړیان دي چې په لاسونو کې به یې دغوا د لکیو غوندې قمچینې وي او خلک به پرې وهي او ټکوي</w:t>
      </w:r>
      <w:r w:rsidRPr="001D0371">
        <w:rPr>
          <w:vertAlign w:val="superscript"/>
          <w:rtl/>
          <w:lang w:bidi="ar-SA"/>
        </w:rPr>
        <w:t>(</w:t>
      </w:r>
      <w:r w:rsidRPr="00B15A07">
        <w:rPr>
          <w:vertAlign w:val="superscript"/>
          <w:rtl/>
          <w:lang w:bidi="ar-SA"/>
        </w:rPr>
        <w:footnoteReference w:id="149"/>
      </w:r>
      <w:r w:rsidRPr="001D0371">
        <w:rPr>
          <w:vertAlign w:val="superscript"/>
          <w:rtl/>
          <w:lang w:bidi="ar-SA"/>
        </w:rPr>
        <w:t>)</w:t>
      </w:r>
      <w:r w:rsidRPr="001D0371">
        <w:rPr>
          <w:rtl/>
          <w:lang w:bidi="ar-SA"/>
        </w:rPr>
        <w:t>.</w:t>
      </w:r>
      <w:r w:rsidRPr="001D0371">
        <w:rPr>
          <w:rFonts w:cs="B Zar"/>
          <w:rtl/>
          <w:lang w:bidi="ar-SA"/>
        </w:rPr>
        <w:t xml:space="preserve"> </w:t>
      </w:r>
    </w:p>
    <w:p w:rsidR="00E91E8B" w:rsidRPr="001D0371" w:rsidRDefault="00E91E8B" w:rsidP="00E91E8B">
      <w:pPr>
        <w:pStyle w:val="a6"/>
        <w:rPr>
          <w:rtl/>
          <w:lang w:bidi="ar-SA"/>
        </w:rPr>
      </w:pPr>
      <w:r w:rsidRPr="001D0371">
        <w:rPr>
          <w:rtl/>
          <w:lang w:bidi="ar-SA"/>
        </w:rPr>
        <w:t xml:space="preserve">له حدیث شریف څخه لاندې درسونه اخیستل کیږي: </w:t>
      </w:r>
    </w:p>
    <w:p w:rsidR="00E91E8B" w:rsidRPr="001D0371" w:rsidRDefault="00E91E8B" w:rsidP="00E91E8B">
      <w:pPr>
        <w:pStyle w:val="a6"/>
        <w:numPr>
          <w:ilvl w:val="0"/>
          <w:numId w:val="17"/>
        </w:numPr>
        <w:rPr>
          <w:rtl/>
          <w:lang w:bidi="ar-SA"/>
        </w:rPr>
      </w:pPr>
      <w:r w:rsidRPr="001D0371">
        <w:rPr>
          <w:rtl/>
          <w:lang w:bidi="ar-SA"/>
        </w:rPr>
        <w:t>دا حدیث یوه معجزه ده چې پیغمبر</w:t>
      </w:r>
      <w:r w:rsidR="00993644" w:rsidRPr="00993644">
        <w:rPr>
          <w:rFonts w:cs="CTraditional Arabic"/>
          <w:rtl/>
          <w:lang w:bidi="ar-SA"/>
        </w:rPr>
        <w:t>÷</w:t>
      </w:r>
      <w:r w:rsidRPr="001D0371">
        <w:rPr>
          <w:rtl/>
          <w:lang w:bidi="ar-SA"/>
        </w:rPr>
        <w:t xml:space="preserve"> د راتلونکي په هکله خبر ورکوي چې دوه ډلې خلک چې د رسول الله</w:t>
      </w:r>
      <w:r w:rsidR="00025E08" w:rsidRPr="00025E08">
        <w:rPr>
          <w:rFonts w:cs="CTraditional Arabic"/>
          <w:rtl/>
          <w:lang w:bidi="ar-SA"/>
        </w:rPr>
        <w:t xml:space="preserve"> ج</w:t>
      </w:r>
      <w:r w:rsidRPr="001D0371">
        <w:rPr>
          <w:rtl/>
          <w:lang w:bidi="ar-SA"/>
        </w:rPr>
        <w:t xml:space="preserve"> زمانه کې نه و وروسته په مسلمانانو کې را پیدا کیږي. ځکه د انحضرت</w:t>
      </w:r>
      <w:r w:rsidR="00025E08" w:rsidRPr="00025E08">
        <w:rPr>
          <w:rFonts w:cs="CTraditional Arabic"/>
          <w:rtl/>
          <w:lang w:bidi="ar-SA"/>
        </w:rPr>
        <w:t xml:space="preserve"> ج</w:t>
      </w:r>
      <w:r w:rsidRPr="001D0371">
        <w:rPr>
          <w:rtl/>
          <w:lang w:bidi="ar-SA"/>
        </w:rPr>
        <w:t xml:space="preserve"> د پاکۍ عصر و او ټولو د عفت لباس درلود</w:t>
      </w:r>
      <w:r w:rsidR="004967B0">
        <w:rPr>
          <w:rtl/>
          <w:lang w:bidi="ar-SA"/>
        </w:rPr>
        <w:t xml:space="preserve">، </w:t>
      </w:r>
      <w:r w:rsidRPr="001D0371">
        <w:rPr>
          <w:rtl/>
          <w:lang w:bidi="ar-SA"/>
        </w:rPr>
        <w:t>او همدرانګه د انسان حقوق دومره مراعات کیدل چې داسې سړیان نه پیدا کیدل چې بازار کې خلک په قمچینو ووهي.</w:t>
      </w:r>
    </w:p>
    <w:p w:rsidR="00E91E8B" w:rsidRPr="001D0371" w:rsidRDefault="00E91E8B" w:rsidP="00E91E8B">
      <w:pPr>
        <w:pStyle w:val="a6"/>
        <w:numPr>
          <w:ilvl w:val="0"/>
          <w:numId w:val="17"/>
        </w:numPr>
        <w:rPr>
          <w:rtl/>
          <w:lang w:bidi="ar-SA"/>
        </w:rPr>
      </w:pPr>
      <w:r w:rsidRPr="001D0371">
        <w:rPr>
          <w:rtl/>
          <w:lang w:bidi="ar-SA"/>
        </w:rPr>
        <w:t>دا دوه ډلې داسې مسلمانان دي چې دوزخیان دي. ځکه دغه ښځې د انسانی ټولنی د فساد لامل ګرځي. او دغه سړیان د خلکو عزت تویوي.</w:t>
      </w:r>
    </w:p>
    <w:p w:rsidR="00E91E8B" w:rsidRPr="001D0371" w:rsidRDefault="00E91E8B" w:rsidP="001B0F36">
      <w:pPr>
        <w:pStyle w:val="a6"/>
        <w:numPr>
          <w:ilvl w:val="0"/>
          <w:numId w:val="17"/>
        </w:numPr>
        <w:rPr>
          <w:rtl/>
          <w:lang w:bidi="ar-SA"/>
        </w:rPr>
      </w:pPr>
      <w:r w:rsidRPr="001D0371">
        <w:rPr>
          <w:rtl/>
          <w:lang w:bidi="ar-SA"/>
        </w:rPr>
        <w:t>څوک چې چسپ</w:t>
      </w:r>
      <w:r w:rsidR="004967B0">
        <w:rPr>
          <w:rtl/>
          <w:lang w:bidi="ar-SA"/>
        </w:rPr>
        <w:t xml:space="preserve">، </w:t>
      </w:r>
      <w:r w:rsidRPr="001D0371">
        <w:rPr>
          <w:rtl/>
          <w:lang w:bidi="ar-SA"/>
        </w:rPr>
        <w:t>لنډ او نازک لباس اغوندي د پیغمبر</w:t>
      </w:r>
      <w:r w:rsidR="00993644" w:rsidRPr="00993644">
        <w:rPr>
          <w:rFonts w:cs="CTraditional Arabic"/>
          <w:rtl/>
          <w:lang w:bidi="ar-SA"/>
        </w:rPr>
        <w:t>÷</w:t>
      </w:r>
      <w:r w:rsidRPr="001D0371">
        <w:rPr>
          <w:rtl/>
          <w:lang w:bidi="ar-SA"/>
        </w:rPr>
        <w:t xml:space="preserve"> د وینا په اساس بی</w:t>
      </w:r>
      <w:r w:rsidR="001B0F36">
        <w:rPr>
          <w:rtl/>
          <w:lang w:bidi="ar-SA"/>
        </w:rPr>
        <w:t>‌</w:t>
      </w:r>
      <w:r w:rsidRPr="001D0371">
        <w:rPr>
          <w:rtl/>
          <w:lang w:bidi="ar-SA"/>
        </w:rPr>
        <w:t>لباسه لباس</w:t>
      </w:r>
      <w:r w:rsidR="001B0F36">
        <w:rPr>
          <w:rtl/>
          <w:lang w:bidi="ar-SA"/>
        </w:rPr>
        <w:t>‌</w:t>
      </w:r>
      <w:r w:rsidRPr="001D0371">
        <w:rPr>
          <w:rtl/>
          <w:lang w:bidi="ar-SA"/>
        </w:rPr>
        <w:t>داران دي. یعنی سره له دې چې پخپل نظر یي لباس اغوستی دی خو د اسلامی شریعت له نظره بربنډ دي.</w:t>
      </w:r>
    </w:p>
    <w:p w:rsidR="00E91E8B" w:rsidRPr="001D0371" w:rsidRDefault="00E91E8B" w:rsidP="00E91E8B">
      <w:pPr>
        <w:pStyle w:val="a6"/>
        <w:numPr>
          <w:ilvl w:val="0"/>
          <w:numId w:val="17"/>
        </w:numPr>
        <w:rPr>
          <w:rtl/>
          <w:lang w:bidi="ar-SA"/>
        </w:rPr>
      </w:pPr>
      <w:r w:rsidRPr="001D0371">
        <w:rPr>
          <w:rtl/>
          <w:lang w:bidi="ar-SA"/>
        </w:rPr>
        <w:t xml:space="preserve">اصلا د شهوت انګیز لباس اغوستل د فساد د نشرولو لپاره دی او که نه له کوره د وتلو پر وخت څه ضرورت دی چې انسان د غسې جامې واغوندي. </w:t>
      </w:r>
    </w:p>
    <w:tbl>
      <w:tblPr>
        <w:bidiVisual/>
        <w:tblW w:w="0" w:type="auto"/>
        <w:jc w:val="center"/>
        <w:tblLook w:val="04A0" w:firstRow="1" w:lastRow="0" w:firstColumn="1" w:lastColumn="0" w:noHBand="0" w:noVBand="1"/>
      </w:tblPr>
      <w:tblGrid>
        <w:gridCol w:w="3422"/>
        <w:gridCol w:w="261"/>
        <w:gridCol w:w="3399"/>
      </w:tblGrid>
      <w:tr w:rsidR="00E91E8B" w:rsidRPr="001D0371" w:rsidTr="001B0F36">
        <w:trPr>
          <w:jc w:val="center"/>
        </w:trPr>
        <w:tc>
          <w:tcPr>
            <w:tcW w:w="3422"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درخيابان چهـره آرايـش مـكن</w:t>
            </w:r>
            <w:r w:rsidRPr="001D0371">
              <w:rPr>
                <w:rtl/>
                <w:lang w:bidi="ar-SA"/>
              </w:rPr>
              <w:br/>
            </w:r>
          </w:p>
        </w:tc>
        <w:tc>
          <w:tcPr>
            <w:tcW w:w="261" w:type="dxa"/>
            <w:shd w:val="clear" w:color="auto" w:fill="auto"/>
          </w:tcPr>
          <w:p w:rsidR="00E91E8B" w:rsidRPr="001D0371" w:rsidRDefault="00E91E8B" w:rsidP="00303A58">
            <w:pPr>
              <w:pStyle w:val="a6"/>
              <w:ind w:firstLine="0"/>
              <w:jc w:val="lowKashida"/>
              <w:rPr>
                <w:rtl/>
                <w:lang w:bidi="ar-SA"/>
              </w:rPr>
            </w:pPr>
          </w:p>
        </w:tc>
        <w:tc>
          <w:tcPr>
            <w:tcW w:w="3399"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ازجـوانـان سلب آسايش مكن</w:t>
            </w:r>
            <w:r w:rsidRPr="001D0371">
              <w:rPr>
                <w:rtl/>
                <w:lang w:bidi="ar-SA"/>
              </w:rPr>
              <w:br/>
            </w:r>
          </w:p>
        </w:tc>
      </w:tr>
      <w:tr w:rsidR="00E91E8B" w:rsidRPr="001D0371" w:rsidTr="001B0F36">
        <w:trPr>
          <w:jc w:val="center"/>
        </w:trPr>
        <w:tc>
          <w:tcPr>
            <w:tcW w:w="3422"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زلف خود از روسري بيرون مريز</w:t>
            </w:r>
            <w:r w:rsidRPr="001D0371">
              <w:rPr>
                <w:rtl/>
                <w:lang w:bidi="ar-SA"/>
              </w:rPr>
              <w:br/>
            </w:r>
          </w:p>
        </w:tc>
        <w:tc>
          <w:tcPr>
            <w:tcW w:w="261" w:type="dxa"/>
            <w:shd w:val="clear" w:color="auto" w:fill="auto"/>
          </w:tcPr>
          <w:p w:rsidR="00E91E8B" w:rsidRPr="001D0371" w:rsidRDefault="00E91E8B" w:rsidP="00303A58">
            <w:pPr>
              <w:pStyle w:val="a6"/>
              <w:ind w:firstLine="0"/>
              <w:jc w:val="lowKashida"/>
              <w:rPr>
                <w:rtl/>
                <w:lang w:bidi="ar-SA"/>
              </w:rPr>
            </w:pPr>
          </w:p>
        </w:tc>
        <w:tc>
          <w:tcPr>
            <w:tcW w:w="3399"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درمسير چـشمها افسون مريز</w:t>
            </w:r>
            <w:r w:rsidRPr="001D0371">
              <w:rPr>
                <w:rtl/>
                <w:lang w:bidi="ar-SA"/>
              </w:rPr>
              <w:br/>
            </w:r>
          </w:p>
        </w:tc>
      </w:tr>
      <w:tr w:rsidR="00E91E8B" w:rsidRPr="001D0371" w:rsidTr="001B0F36">
        <w:trPr>
          <w:jc w:val="center"/>
        </w:trPr>
        <w:tc>
          <w:tcPr>
            <w:tcW w:w="3422"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يـاد كـن از آتـش روز مـعاد</w:t>
            </w:r>
            <w:r w:rsidRPr="001D0371">
              <w:rPr>
                <w:rtl/>
                <w:lang w:bidi="ar-SA"/>
              </w:rPr>
              <w:br/>
            </w:r>
          </w:p>
        </w:tc>
        <w:tc>
          <w:tcPr>
            <w:tcW w:w="261" w:type="dxa"/>
            <w:shd w:val="clear" w:color="auto" w:fill="auto"/>
          </w:tcPr>
          <w:p w:rsidR="00E91E8B" w:rsidRPr="001D0371" w:rsidRDefault="00E91E8B" w:rsidP="00303A58">
            <w:pPr>
              <w:pStyle w:val="a6"/>
              <w:ind w:firstLine="0"/>
              <w:jc w:val="lowKashida"/>
              <w:rPr>
                <w:rtl/>
                <w:lang w:bidi="ar-SA"/>
              </w:rPr>
            </w:pPr>
          </w:p>
        </w:tc>
        <w:tc>
          <w:tcPr>
            <w:tcW w:w="3399"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جلوهء گيسو مده دردسـت باد</w:t>
            </w:r>
            <w:r w:rsidRPr="001D0371">
              <w:rPr>
                <w:rtl/>
                <w:lang w:bidi="ar-SA"/>
              </w:rPr>
              <w:br/>
            </w:r>
          </w:p>
        </w:tc>
      </w:tr>
      <w:tr w:rsidR="00E91E8B" w:rsidRPr="001D0371" w:rsidTr="001B0F36">
        <w:trPr>
          <w:jc w:val="center"/>
        </w:trPr>
        <w:tc>
          <w:tcPr>
            <w:tcW w:w="3422"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خـواهرم ديگر تـوكودك نـيستي</w:t>
            </w:r>
            <w:r w:rsidRPr="001D0371">
              <w:rPr>
                <w:rtl/>
                <w:lang w:bidi="ar-SA"/>
              </w:rPr>
              <w:br/>
            </w:r>
          </w:p>
        </w:tc>
        <w:tc>
          <w:tcPr>
            <w:tcW w:w="261" w:type="dxa"/>
            <w:shd w:val="clear" w:color="auto" w:fill="auto"/>
          </w:tcPr>
          <w:p w:rsidR="00E91E8B" w:rsidRPr="001D0371" w:rsidRDefault="00E91E8B" w:rsidP="00303A58">
            <w:pPr>
              <w:pStyle w:val="a6"/>
              <w:ind w:firstLine="0"/>
              <w:jc w:val="lowKashida"/>
              <w:rPr>
                <w:rtl/>
                <w:lang w:bidi="ar-SA"/>
              </w:rPr>
            </w:pPr>
          </w:p>
        </w:tc>
        <w:tc>
          <w:tcPr>
            <w:tcW w:w="3399"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فاش تـر گويم عروسك نـيستي</w:t>
            </w:r>
            <w:r w:rsidRPr="001D0371">
              <w:rPr>
                <w:rtl/>
                <w:lang w:bidi="ar-SA"/>
              </w:rPr>
              <w:br/>
            </w:r>
          </w:p>
        </w:tc>
      </w:tr>
      <w:tr w:rsidR="00E91E8B" w:rsidRPr="001D0371" w:rsidTr="001B0F36">
        <w:trPr>
          <w:jc w:val="center"/>
        </w:trPr>
        <w:tc>
          <w:tcPr>
            <w:tcW w:w="3422"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خواهر من اين لباس تنگ چيست</w:t>
            </w:r>
            <w:r w:rsidRPr="001D0371">
              <w:rPr>
                <w:rtl/>
                <w:lang w:bidi="ar-SA"/>
              </w:rPr>
              <w:br/>
            </w:r>
          </w:p>
        </w:tc>
        <w:tc>
          <w:tcPr>
            <w:tcW w:w="261" w:type="dxa"/>
            <w:shd w:val="clear" w:color="auto" w:fill="auto"/>
          </w:tcPr>
          <w:p w:rsidR="00E91E8B" w:rsidRPr="001D0371" w:rsidRDefault="00E91E8B" w:rsidP="00303A58">
            <w:pPr>
              <w:pStyle w:val="a6"/>
              <w:ind w:firstLine="0"/>
              <w:jc w:val="lowKashida"/>
              <w:rPr>
                <w:rtl/>
                <w:lang w:bidi="ar-SA"/>
              </w:rPr>
            </w:pPr>
          </w:p>
        </w:tc>
        <w:tc>
          <w:tcPr>
            <w:tcW w:w="3399"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پوشش چسپان و رنگارنگ چيست</w:t>
            </w:r>
            <w:r w:rsidRPr="001D0371">
              <w:rPr>
                <w:rtl/>
                <w:lang w:bidi="ar-SA"/>
              </w:rPr>
              <w:br/>
            </w:r>
          </w:p>
        </w:tc>
      </w:tr>
      <w:tr w:rsidR="00E91E8B" w:rsidRPr="001D0371" w:rsidTr="001B0F36">
        <w:trPr>
          <w:jc w:val="center"/>
        </w:trPr>
        <w:tc>
          <w:tcPr>
            <w:tcW w:w="3422"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خواهرم اين قـدر طنـازي مكن</w:t>
            </w:r>
            <w:r w:rsidRPr="001D0371">
              <w:rPr>
                <w:rtl/>
                <w:lang w:bidi="ar-SA"/>
              </w:rPr>
              <w:br/>
            </w:r>
          </w:p>
        </w:tc>
        <w:tc>
          <w:tcPr>
            <w:tcW w:w="261" w:type="dxa"/>
            <w:shd w:val="clear" w:color="auto" w:fill="auto"/>
          </w:tcPr>
          <w:p w:rsidR="00E91E8B" w:rsidRPr="001D0371" w:rsidRDefault="00E91E8B" w:rsidP="00303A58">
            <w:pPr>
              <w:pStyle w:val="a6"/>
              <w:ind w:firstLine="0"/>
              <w:jc w:val="lowKashida"/>
              <w:rPr>
                <w:rtl/>
                <w:lang w:bidi="ar-SA"/>
              </w:rPr>
            </w:pPr>
          </w:p>
        </w:tc>
        <w:tc>
          <w:tcPr>
            <w:tcW w:w="3399"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با اصول شـرع لجبـازي مكـن</w:t>
            </w:r>
            <w:r w:rsidRPr="001D0371">
              <w:rPr>
                <w:rtl/>
                <w:lang w:bidi="ar-SA"/>
              </w:rPr>
              <w:br/>
            </w:r>
          </w:p>
        </w:tc>
      </w:tr>
      <w:tr w:rsidR="00E91E8B" w:rsidRPr="001D0371" w:rsidTr="001B0F36">
        <w:trPr>
          <w:jc w:val="center"/>
        </w:trPr>
        <w:tc>
          <w:tcPr>
            <w:tcW w:w="3422"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خواهـرم اي عاشق ديــن مبين</w:t>
            </w:r>
            <w:r w:rsidRPr="001D0371">
              <w:rPr>
                <w:rtl/>
                <w:lang w:bidi="ar-SA"/>
              </w:rPr>
              <w:br/>
            </w:r>
          </w:p>
        </w:tc>
        <w:tc>
          <w:tcPr>
            <w:tcW w:w="261" w:type="dxa"/>
            <w:shd w:val="clear" w:color="auto" w:fill="auto"/>
          </w:tcPr>
          <w:p w:rsidR="00E91E8B" w:rsidRPr="001D0371" w:rsidRDefault="00E91E8B" w:rsidP="00303A58">
            <w:pPr>
              <w:pStyle w:val="a6"/>
              <w:ind w:firstLine="0"/>
              <w:jc w:val="lowKashida"/>
              <w:rPr>
                <w:rtl/>
                <w:lang w:bidi="ar-SA"/>
              </w:rPr>
            </w:pPr>
          </w:p>
        </w:tc>
        <w:tc>
          <w:tcPr>
            <w:tcW w:w="3399" w:type="dxa"/>
            <w:shd w:val="clear" w:color="auto" w:fill="auto"/>
          </w:tcPr>
          <w:p w:rsidR="00E91E8B" w:rsidRPr="001D0371" w:rsidRDefault="00E91E8B" w:rsidP="00303A58">
            <w:pPr>
              <w:pStyle w:val="a6"/>
              <w:ind w:firstLine="0"/>
              <w:jc w:val="lowKashida"/>
              <w:rPr>
                <w:sz w:val="2"/>
                <w:szCs w:val="2"/>
                <w:rtl/>
                <w:lang w:bidi="ar-SA"/>
              </w:rPr>
            </w:pPr>
            <w:r w:rsidRPr="001D0371">
              <w:rPr>
                <w:rtl/>
                <w:lang w:bidi="ar-SA"/>
              </w:rPr>
              <w:t>يك نظـر ازواج پيامـبر بـبين</w:t>
            </w:r>
            <w:r w:rsidRPr="001D0371">
              <w:rPr>
                <w:rtl/>
                <w:lang w:bidi="ar-SA"/>
              </w:rPr>
              <w:br/>
            </w:r>
          </w:p>
        </w:tc>
      </w:tr>
    </w:tbl>
    <w:p w:rsidR="00E91E8B" w:rsidRPr="001D0371" w:rsidRDefault="00E91E8B" w:rsidP="00E91E8B">
      <w:pPr>
        <w:pStyle w:val="a8"/>
        <w:rPr>
          <w:rtl/>
        </w:rPr>
      </w:pPr>
      <w:bookmarkStart w:id="1203" w:name="_Toc390893703"/>
      <w:bookmarkStart w:id="1204" w:name="_Toc456862126"/>
      <w:bookmarkStart w:id="1205" w:name="_Toc456867564"/>
      <w:r w:rsidRPr="001D0371">
        <w:rPr>
          <w:rtl/>
        </w:rPr>
        <w:t>دستر عورت او حجاب ترمنځ فرق</w:t>
      </w:r>
      <w:bookmarkEnd w:id="1203"/>
      <w:bookmarkEnd w:id="1204"/>
      <w:bookmarkEnd w:id="1205"/>
    </w:p>
    <w:p w:rsidR="00E91E8B" w:rsidRPr="001D0371" w:rsidRDefault="00E91E8B" w:rsidP="00E91E8B">
      <w:pPr>
        <w:pStyle w:val="a6"/>
        <w:rPr>
          <w:rtl/>
          <w:lang w:bidi="ar-SA"/>
        </w:rPr>
      </w:pPr>
      <w:r w:rsidRPr="001D0371">
        <w:rPr>
          <w:rtl/>
          <w:lang w:bidi="ar-SA"/>
        </w:rPr>
        <w:t xml:space="preserve">د اسلام پوهانو د ستر عورت او حجاب ترمنځ فرق کړی دي: </w:t>
      </w:r>
    </w:p>
    <w:p w:rsidR="00E91E8B" w:rsidRPr="001D0371" w:rsidRDefault="00E91E8B" w:rsidP="00E91E8B">
      <w:pPr>
        <w:pStyle w:val="a6"/>
        <w:numPr>
          <w:ilvl w:val="0"/>
          <w:numId w:val="18"/>
        </w:numPr>
        <w:ind w:left="641" w:hanging="357"/>
        <w:rPr>
          <w:rtl/>
          <w:lang w:bidi="ar-SA"/>
        </w:rPr>
      </w:pPr>
      <w:r w:rsidRPr="001D0371">
        <w:rPr>
          <w:rtl/>
          <w:lang w:bidi="ar-SA"/>
        </w:rPr>
        <w:t>د اسلام پوهانو د ستر عورت او حجاب ترمنځ فرق کړی دي:</w:t>
      </w:r>
    </w:p>
    <w:p w:rsidR="00E91E8B" w:rsidRPr="001D0371" w:rsidRDefault="00E91E8B" w:rsidP="00E91E8B">
      <w:pPr>
        <w:pStyle w:val="a6"/>
        <w:numPr>
          <w:ilvl w:val="0"/>
          <w:numId w:val="18"/>
        </w:numPr>
        <w:ind w:left="641" w:hanging="357"/>
        <w:rPr>
          <w:rtl/>
          <w:lang w:bidi="ar-SA"/>
        </w:rPr>
      </w:pPr>
      <w:r w:rsidRPr="001D0371">
        <w:rPr>
          <w:rtl/>
          <w:lang w:bidi="ar-SA"/>
        </w:rPr>
        <w:t>د ستر عورت لباس هماغه دی چې مخکی له خپلو شرایطو سره بیان شو.</w:t>
      </w:r>
    </w:p>
    <w:p w:rsidR="00E91E8B" w:rsidRPr="001D0371" w:rsidRDefault="00E91E8B" w:rsidP="00E91E8B">
      <w:pPr>
        <w:pStyle w:val="a6"/>
        <w:numPr>
          <w:ilvl w:val="0"/>
          <w:numId w:val="18"/>
        </w:numPr>
        <w:ind w:left="641" w:hanging="357"/>
        <w:rPr>
          <w:rtl/>
          <w:lang w:bidi="ar-SA"/>
        </w:rPr>
      </w:pPr>
      <w:r w:rsidRPr="001D0371">
        <w:rPr>
          <w:rtl/>
          <w:lang w:bidi="ar-SA"/>
        </w:rPr>
        <w:t>حجاب دیو پرچه ټوټی څخه عبادت دی چې د ستر عورت له لباس څخه علاوه د هغه لباس له پاسه اغوستل کیږي. او د بدن ټول اعضا پټوي.</w:t>
      </w:r>
    </w:p>
    <w:p w:rsidR="00E91E8B" w:rsidRPr="00B15A07" w:rsidRDefault="00E91E8B" w:rsidP="001B0F36">
      <w:pPr>
        <w:pStyle w:val="a6"/>
        <w:rPr>
          <w:rStyle w:val="Char6"/>
          <w:rtl/>
          <w:lang w:bidi="ar-SA"/>
        </w:rPr>
      </w:pPr>
      <w:r w:rsidRPr="001D0371">
        <w:rPr>
          <w:rtl/>
          <w:lang w:bidi="ar-SA"/>
        </w:rPr>
        <w:t>باید ووایو چي اسلامی حجاب خاص حکم لري</w:t>
      </w:r>
      <w:r w:rsidR="004967B0">
        <w:rPr>
          <w:rtl/>
          <w:lang w:bidi="ar-SA"/>
        </w:rPr>
        <w:t xml:space="preserve">، </w:t>
      </w:r>
      <w:r w:rsidRPr="001D0371">
        <w:rPr>
          <w:rtl/>
          <w:lang w:bidi="ar-SA"/>
        </w:rPr>
        <w:t>قران عظیم الشان فرمایي:</w:t>
      </w:r>
      <w:r>
        <w:rPr>
          <w:rtl/>
          <w:lang w:bidi="ar-SA"/>
        </w:rPr>
        <w:t xml:space="preserve"> </w:t>
      </w:r>
      <w:r w:rsidRPr="007535F8">
        <w:rPr>
          <w:rFonts w:ascii="Traditional Arabic" w:hAnsi="Traditional Arabic" w:cs="Traditional Arabic"/>
          <w:rtl/>
          <w:lang w:bidi="ar-SA"/>
        </w:rPr>
        <w:t>﴿</w:t>
      </w:r>
      <w:r w:rsidRPr="00B15A07">
        <w:rPr>
          <w:rStyle w:val="Char6"/>
          <w:rtl/>
          <w:lang w:bidi="ar-SA"/>
        </w:rPr>
        <w:t>يَٰٓأَيُّهَا ٱلنَّبِيُّ قُل لِّأَزۡوَٰجِكَ وَبَنَاتِكَ وَنِسَآءِ ٱلۡمُؤۡمِنِينَ يُدۡنِينَ عَلَيۡهِنَّ مِن جَلَٰبِيبِهِنَّۚ ذَٰلِكَ أَدۡنَىٰٓ أَن يُعۡرَفۡنَ فَلَا يُؤۡذَيۡنَۗ وَكَانَ ٱللَّهُ غَفُورٗا رَّحِيمٗا ٥٩</w:t>
      </w:r>
      <w:r w:rsidRPr="007535F8">
        <w:rPr>
          <w:rFonts w:ascii="Traditional Arabic" w:hAnsi="Traditional Arabic" w:cs="Traditional Arabic"/>
          <w:rtl/>
          <w:lang w:bidi="ar-SA"/>
        </w:rPr>
        <w:t>﴾</w:t>
      </w:r>
      <w:r>
        <w:rPr>
          <w:rtl/>
          <w:lang w:bidi="ar-SA"/>
        </w:rPr>
        <w:t xml:space="preserve"> </w:t>
      </w:r>
      <w:r w:rsidRPr="009A67E1">
        <w:rPr>
          <w:rStyle w:val="Char5"/>
          <w:sz w:val="20"/>
          <w:szCs w:val="20"/>
          <w:rtl/>
          <w:lang w:bidi="ar-SA"/>
        </w:rPr>
        <w:t>[الأحزاب: 59</w:t>
      </w:r>
      <w:r w:rsidR="00D36508">
        <w:rPr>
          <w:rStyle w:val="Char5"/>
          <w:sz w:val="20"/>
          <w:szCs w:val="20"/>
          <w:rtl/>
          <w:lang w:bidi="ar-SA"/>
        </w:rPr>
        <w:t>]</w:t>
      </w:r>
      <w:r w:rsidRPr="001D0371">
        <w:rPr>
          <w:rtl/>
          <w:lang w:bidi="ar-SA"/>
        </w:rPr>
        <w:t xml:space="preserve"> </w:t>
      </w:r>
      <w:r w:rsidR="001B0F36" w:rsidRPr="001B0F36">
        <w:rPr>
          <w:rStyle w:val="Char7"/>
          <w:rtl/>
          <w:lang w:bidi="ar-SA"/>
        </w:rPr>
        <w:t>«</w:t>
      </w:r>
      <w:r w:rsidRPr="001B0F36">
        <w:rPr>
          <w:rStyle w:val="Char7"/>
          <w:rtl/>
          <w:lang w:bidi="ar-SA"/>
        </w:rPr>
        <w:t>ای پیغمبره ووایه خپلو ښځو او لوګانو ته اود مسلمانانو ښځو ته چې پخپل ځآن باندې خپل ټیکړي واچوي دا نزدې ده دیته چې دوی وپیژندل شي نو دوی ته به ضرر نه رسیږي او الله</w:t>
      </w:r>
      <w:r w:rsidR="00065F28" w:rsidRPr="001B0F36">
        <w:rPr>
          <w:rStyle w:val="Char7"/>
          <w:rtl/>
          <w:lang w:bidi="ar-SA"/>
        </w:rPr>
        <w:t xml:space="preserve"> </w:t>
      </w:r>
      <w:r w:rsidRPr="001B0F36">
        <w:rPr>
          <w:rStyle w:val="Char7"/>
          <w:rtl/>
          <w:lang w:bidi="ar-SA"/>
        </w:rPr>
        <w:t>بښونکی او مهربان دی</w:t>
      </w:r>
      <w:r w:rsidR="001B0F36" w:rsidRPr="001B0F36">
        <w:rPr>
          <w:rStyle w:val="Char7"/>
          <w:rtl/>
          <w:lang w:bidi="ar-SA"/>
        </w:rPr>
        <w:t>»</w:t>
      </w:r>
      <w:r w:rsidRPr="001D0371">
        <w:rPr>
          <w:rtl/>
          <w:lang w:bidi="ar-SA"/>
        </w:rPr>
        <w:t>.</w:t>
      </w:r>
    </w:p>
    <w:p w:rsidR="00E91E8B" w:rsidRPr="001D0371" w:rsidRDefault="00E91E8B" w:rsidP="00E91E8B">
      <w:pPr>
        <w:pStyle w:val="a6"/>
        <w:rPr>
          <w:rtl/>
          <w:lang w:bidi="ar-SA"/>
        </w:rPr>
      </w:pPr>
      <w:r w:rsidRPr="001D0371">
        <w:rPr>
          <w:rtl/>
          <w:lang w:bidi="ar-SA"/>
        </w:rPr>
        <w:t>له دې آیات شریف څخه لاندی درسونه اخیستل کیږي:</w:t>
      </w:r>
    </w:p>
    <w:p w:rsidR="00E91E8B" w:rsidRPr="001D0371" w:rsidRDefault="00E91E8B" w:rsidP="00E91E8B">
      <w:pPr>
        <w:pStyle w:val="a6"/>
        <w:numPr>
          <w:ilvl w:val="0"/>
          <w:numId w:val="19"/>
        </w:numPr>
        <w:ind w:left="641" w:hanging="357"/>
        <w:rPr>
          <w:rtl/>
          <w:lang w:bidi="ar-SA"/>
        </w:rPr>
      </w:pPr>
      <w:r w:rsidRPr="001D0371">
        <w:rPr>
          <w:rtl/>
          <w:lang w:bidi="ar-SA"/>
        </w:rPr>
        <w:t>دا</w:t>
      </w:r>
      <w:r w:rsidR="00D36508">
        <w:rPr>
          <w:rtl/>
          <w:lang w:bidi="ar-SA"/>
        </w:rPr>
        <w:t xml:space="preserve"> آیات </w:t>
      </w:r>
      <w:r w:rsidRPr="001D0371">
        <w:rPr>
          <w:rtl/>
          <w:lang w:bidi="ar-SA"/>
        </w:rPr>
        <w:t>شریف د پیغمبر ښځې</w:t>
      </w:r>
      <w:r w:rsidR="004967B0">
        <w:rPr>
          <w:rtl/>
          <w:lang w:bidi="ar-SA"/>
        </w:rPr>
        <w:t xml:space="preserve">، </w:t>
      </w:r>
      <w:r w:rsidRPr="001D0371">
        <w:rPr>
          <w:rtl/>
          <w:lang w:bidi="ar-SA"/>
        </w:rPr>
        <w:t>لورګانې او با ایمانه ښځې مخاطب کوي.</w:t>
      </w:r>
    </w:p>
    <w:p w:rsidR="00E91E8B" w:rsidRPr="001D0371" w:rsidRDefault="00E91E8B" w:rsidP="00E91E8B">
      <w:pPr>
        <w:pStyle w:val="a6"/>
        <w:rPr>
          <w:rtl/>
          <w:lang w:bidi="ar-SA"/>
        </w:rPr>
      </w:pPr>
      <w:r w:rsidRPr="001D0371">
        <w:rPr>
          <w:rtl/>
          <w:lang w:bidi="ar-SA"/>
        </w:rPr>
        <w:t>بناء دا حکم ټولو مسلمانانو ښځو ته دی.</w:t>
      </w:r>
    </w:p>
    <w:p w:rsidR="00E91E8B" w:rsidRPr="001D0371" w:rsidRDefault="00E91E8B" w:rsidP="00E91E8B">
      <w:pPr>
        <w:pStyle w:val="a6"/>
        <w:numPr>
          <w:ilvl w:val="0"/>
          <w:numId w:val="19"/>
        </w:numPr>
        <w:ind w:left="641" w:hanging="357"/>
        <w:rPr>
          <w:rtl/>
          <w:lang w:bidi="ar-SA"/>
        </w:rPr>
      </w:pPr>
      <w:r w:rsidRPr="001D0371">
        <w:rPr>
          <w:rtl/>
          <w:lang w:bidi="ar-SA"/>
        </w:rPr>
        <w:t>د حجاب اغوستل د مسلمانو ښځو او د جاهلیت دعصر دښځو ترمنح فرق دی ځکه ښځې له اسلام څخه مخکې او ننې جاهلیت کې بی حجابه وي.</w:t>
      </w:r>
    </w:p>
    <w:p w:rsidR="00E91E8B" w:rsidRPr="001D0371" w:rsidRDefault="00E91E8B" w:rsidP="00E91E8B">
      <w:pPr>
        <w:pStyle w:val="a6"/>
        <w:rPr>
          <w:rtl/>
          <w:lang w:bidi="ar-SA"/>
        </w:rPr>
      </w:pPr>
      <w:r w:rsidRPr="001D0371">
        <w:rPr>
          <w:rtl/>
          <w:lang w:bidi="ar-SA"/>
        </w:rPr>
        <w:t>ابن کثیر ددې</w:t>
      </w:r>
      <w:r w:rsidR="00D36508">
        <w:rPr>
          <w:rtl/>
          <w:lang w:bidi="ar-SA"/>
        </w:rPr>
        <w:t xml:space="preserve"> آیات </w:t>
      </w:r>
      <w:r w:rsidRPr="001D0371">
        <w:rPr>
          <w:rtl/>
          <w:lang w:bidi="ar-SA"/>
        </w:rPr>
        <w:t>په تفسیر کې وایي: الله</w:t>
      </w:r>
      <w:r w:rsidR="00065F28" w:rsidRPr="00065F28">
        <w:rPr>
          <w:rFonts w:cs="CTraditional Arabic"/>
          <w:rtl/>
          <w:lang w:bidi="ar-SA"/>
        </w:rPr>
        <w:t xml:space="preserve">أ </w:t>
      </w:r>
      <w:r w:rsidRPr="001D0371">
        <w:rPr>
          <w:rtl/>
          <w:lang w:bidi="ar-SA"/>
        </w:rPr>
        <w:t>خپل پیغمبر ته امر کوي چې مومنو ښځو خصوص خپلو ښځو او لوڼو ته چې له ټولو شریفې دي امر وکړي چې له (جلباب) لویو ټیکریو څخه کار واخلي. ترڅو د جاهلیت له ښځو او وینځو څخه جلا شي او جلباب هغه لباس ده چې دټیکري له پاسه استعمالیږي.</w:t>
      </w:r>
    </w:p>
    <w:p w:rsidR="00E91E8B" w:rsidRPr="001D0371" w:rsidRDefault="00E91E8B" w:rsidP="00E91E8B">
      <w:pPr>
        <w:pStyle w:val="a6"/>
        <w:numPr>
          <w:ilvl w:val="0"/>
          <w:numId w:val="19"/>
        </w:numPr>
        <w:ind w:left="641" w:hanging="357"/>
        <w:rPr>
          <w:rtl/>
          <w:lang w:bidi="ar-SA"/>
        </w:rPr>
      </w:pPr>
      <w:r w:rsidRPr="001D0371">
        <w:rPr>
          <w:rtl/>
          <w:lang w:bidi="ar-SA"/>
        </w:rPr>
        <w:t>هغه څه اسلامی حجاب له نورو لباسونو څخه جلال کوي (جلباب) دی. په</w:t>
      </w:r>
      <w:r w:rsidR="00D36508">
        <w:rPr>
          <w:rtl/>
          <w:lang w:bidi="ar-SA"/>
        </w:rPr>
        <w:t xml:space="preserve"> آیات </w:t>
      </w:r>
      <w:r w:rsidRPr="001D0371">
        <w:rPr>
          <w:rtl/>
          <w:lang w:bidi="ar-SA"/>
        </w:rPr>
        <w:t>شریف کې راغلي دي</w:t>
      </w:r>
      <w:r>
        <w:rPr>
          <w:rtl/>
          <w:lang w:bidi="ar-SA"/>
        </w:rPr>
        <w:t xml:space="preserve"> </w:t>
      </w:r>
      <w:r w:rsidRPr="00A81A14">
        <w:rPr>
          <w:rFonts w:ascii="Traditional Arabic" w:hAnsi="Traditional Arabic" w:cs="Traditional Arabic"/>
          <w:rtl/>
          <w:lang w:bidi="ar-SA"/>
        </w:rPr>
        <w:t>﴿</w:t>
      </w:r>
      <w:r w:rsidRPr="00B15A07">
        <w:rPr>
          <w:rStyle w:val="Char6"/>
          <w:rtl/>
          <w:lang w:bidi="ar-SA"/>
        </w:rPr>
        <w:t>يُدۡنِينَ عَلَيۡهِنَّ مِن جَلَٰبِيبِهِنَّۚ</w:t>
      </w:r>
      <w:r w:rsidRPr="007535F8">
        <w:rPr>
          <w:rFonts w:ascii="Traditional Arabic" w:hAnsi="Traditional Arabic" w:cs="Traditional Arabic"/>
          <w:rtl/>
          <w:lang w:bidi="ar-SA"/>
        </w:rPr>
        <w:t>﴾</w:t>
      </w:r>
      <w:r w:rsidRPr="001D0371">
        <w:rPr>
          <w:rtl/>
          <w:lang w:bidi="ar-SA"/>
        </w:rPr>
        <w:t xml:space="preserve"> جلابیب د جلباب جمع ده او جلباب هغه لباس ده چې ټول بدن پټوی</w:t>
      </w:r>
      <w:r w:rsidR="004967B0">
        <w:rPr>
          <w:rtl/>
          <w:lang w:bidi="ar-SA"/>
        </w:rPr>
        <w:t xml:space="preserve">، </w:t>
      </w:r>
      <w:r w:rsidRPr="001D0371">
        <w:rPr>
          <w:rtl/>
          <w:lang w:bidi="ar-SA"/>
        </w:rPr>
        <w:t>په (لسان العرب) قاموس کې وایي: جلباب له ټیکري څخه لوی لباس دی</w:t>
      </w:r>
      <w:r w:rsidR="004967B0">
        <w:rPr>
          <w:rtl/>
          <w:lang w:bidi="ar-SA"/>
        </w:rPr>
        <w:t xml:space="preserve">، </w:t>
      </w:r>
      <w:r w:rsidRPr="001D0371">
        <w:rPr>
          <w:rtl/>
          <w:lang w:bidi="ar-SA"/>
        </w:rPr>
        <w:t>او ځینې وایي جلباب هغه لباس ده چې ټول بدن پټوی. حضرت ابن سیرین وایي: ما له عبیده څخه وپوښتل چې</w:t>
      </w:r>
      <w:r>
        <w:rPr>
          <w:rtl/>
          <w:lang w:bidi="ar-SA"/>
        </w:rPr>
        <w:t xml:space="preserve"> </w:t>
      </w:r>
      <w:r w:rsidRPr="00A81A14">
        <w:rPr>
          <w:rFonts w:ascii="Traditional Arabic" w:hAnsi="Traditional Arabic" w:cs="Traditional Arabic"/>
          <w:rtl/>
          <w:lang w:bidi="ar-SA"/>
        </w:rPr>
        <w:t>﴿</w:t>
      </w:r>
      <w:r w:rsidRPr="00B15A07">
        <w:rPr>
          <w:rStyle w:val="Char6"/>
          <w:rtl/>
          <w:lang w:bidi="ar-SA"/>
        </w:rPr>
        <w:t>يُدۡنِينَ عَلَيۡهِنَّ مِن جَلَٰبِيبِهِنَّۚ</w:t>
      </w:r>
      <w:r w:rsidRPr="007535F8">
        <w:rPr>
          <w:rFonts w:ascii="Traditional Arabic" w:hAnsi="Traditional Arabic" w:cs="Traditional Arabic"/>
          <w:rtl/>
          <w:lang w:bidi="ar-SA"/>
        </w:rPr>
        <w:t>﴾</w:t>
      </w:r>
      <w:r>
        <w:rPr>
          <w:rtl/>
          <w:lang w:bidi="ar-SA"/>
        </w:rPr>
        <w:t xml:space="preserve"> </w:t>
      </w:r>
      <w:r w:rsidRPr="001D0371">
        <w:rPr>
          <w:rtl/>
          <w:lang w:bidi="ar-SA"/>
        </w:rPr>
        <w:t>څه مفهوم لري؟ هغه خپل سر او اننګی په یوه ټوټه پټ کړل او یوه سترګه یې پریښوده.</w:t>
      </w:r>
    </w:p>
    <w:p w:rsidR="00E91E8B" w:rsidRPr="001D0371" w:rsidRDefault="00E91E8B" w:rsidP="00E91E8B">
      <w:pPr>
        <w:pStyle w:val="a6"/>
        <w:rPr>
          <w:rtl/>
          <w:lang w:bidi="ar-SA"/>
        </w:rPr>
      </w:pPr>
      <w:r w:rsidRPr="001D0371">
        <w:rPr>
          <w:rtl/>
          <w:lang w:bidi="ar-SA"/>
        </w:rPr>
        <w:t>ام المومنین بی بی ام سلمه</w:t>
      </w:r>
      <w:r w:rsidR="00D36508" w:rsidRPr="00D36508">
        <w:rPr>
          <w:rFonts w:cs="CTraditional Arabic"/>
          <w:rtl/>
          <w:lang w:bidi="ar-SA"/>
        </w:rPr>
        <w:t>ل</w:t>
      </w:r>
      <w:r w:rsidRPr="001D0371">
        <w:rPr>
          <w:rtl/>
          <w:lang w:bidi="ar-SA"/>
        </w:rPr>
        <w:t xml:space="preserve"> وایي: کله چې دا</w:t>
      </w:r>
      <w:r w:rsidR="00D36508">
        <w:rPr>
          <w:rtl/>
          <w:lang w:bidi="ar-SA"/>
        </w:rPr>
        <w:t xml:space="preserve"> آیات </w:t>
      </w:r>
      <w:r w:rsidRPr="001D0371">
        <w:rPr>
          <w:rtl/>
          <w:lang w:bidi="ar-SA"/>
        </w:rPr>
        <w:t>شریف</w:t>
      </w:r>
      <w:r>
        <w:rPr>
          <w:rtl/>
          <w:lang w:bidi="ar-SA"/>
        </w:rPr>
        <w:t xml:space="preserve"> </w:t>
      </w:r>
      <w:r w:rsidRPr="00A81A14">
        <w:rPr>
          <w:rFonts w:ascii="Traditional Arabic" w:hAnsi="Traditional Arabic" w:cs="Traditional Arabic"/>
          <w:rtl/>
          <w:lang w:bidi="ar-SA"/>
        </w:rPr>
        <w:t>﴿</w:t>
      </w:r>
      <w:r w:rsidRPr="00B15A07">
        <w:rPr>
          <w:rStyle w:val="Char6"/>
          <w:rtl/>
          <w:lang w:bidi="ar-SA"/>
        </w:rPr>
        <w:t>يُدۡنِينَ عَلَيۡهِنَّ مِن جَلَٰبِيبِهِنَّۚ</w:t>
      </w:r>
      <w:r w:rsidRPr="007535F8">
        <w:rPr>
          <w:rFonts w:ascii="Traditional Arabic" w:hAnsi="Traditional Arabic" w:cs="Traditional Arabic"/>
          <w:rtl/>
          <w:lang w:bidi="ar-SA"/>
        </w:rPr>
        <w:t>﴾</w:t>
      </w:r>
      <w:r>
        <w:rPr>
          <w:rtl/>
          <w:lang w:bidi="ar-SA"/>
        </w:rPr>
        <w:t xml:space="preserve"> </w:t>
      </w:r>
      <w:r w:rsidRPr="001D0371">
        <w:rPr>
          <w:rtl/>
          <w:lang w:bidi="ar-SA"/>
        </w:rPr>
        <w:t>نازل شو د انصارو ښځینه له کورونو څخه داسې راوتلې لکه پر سر یې چې قارغان ناست وي. ځکه هغوی په وقار سره ګرځیدلې او د کالیو له پاسه یې تور ټیکری اغوستل</w:t>
      </w:r>
      <w:r w:rsidRPr="001D0371">
        <w:rPr>
          <w:vertAlign w:val="superscript"/>
          <w:rtl/>
          <w:lang w:bidi="ar-SA"/>
        </w:rPr>
        <w:t>(</w:t>
      </w:r>
      <w:r w:rsidRPr="00B15A07">
        <w:rPr>
          <w:rStyle w:val="Char"/>
          <w:vertAlign w:val="superscript"/>
          <w:rtl/>
          <w:lang w:bidi="ar-SA"/>
        </w:rPr>
        <w:footnoteReference w:id="150"/>
      </w:r>
      <w:r w:rsidRPr="001D0371">
        <w:rPr>
          <w:vertAlign w:val="superscript"/>
          <w:rtl/>
          <w:lang w:bidi="ar-SA"/>
        </w:rPr>
        <w:t>)</w:t>
      </w:r>
      <w:r w:rsidRPr="001D0371">
        <w:rPr>
          <w:rtl/>
          <w:lang w:bidi="ar-SA"/>
        </w:rPr>
        <w:t>.</w:t>
      </w:r>
    </w:p>
    <w:p w:rsidR="00E91E8B" w:rsidRPr="001D0371" w:rsidRDefault="00E91E8B" w:rsidP="00E91E8B">
      <w:pPr>
        <w:pStyle w:val="a6"/>
        <w:rPr>
          <w:rtl/>
          <w:lang w:bidi="ar-SA"/>
        </w:rPr>
      </w:pPr>
      <w:r w:rsidRPr="001D0371">
        <w:rPr>
          <w:rtl/>
          <w:lang w:bidi="ar-SA"/>
        </w:rPr>
        <w:t>اصلا پوهان حجاب هغه لباس ګڼي چې د اصلي کالیو له پاسه استعمالیږي</w:t>
      </w:r>
      <w:r w:rsidR="004967B0">
        <w:rPr>
          <w:rtl/>
          <w:lang w:bidi="ar-SA"/>
        </w:rPr>
        <w:t xml:space="preserve">، </w:t>
      </w:r>
      <w:r w:rsidRPr="001D0371">
        <w:rPr>
          <w:rtl/>
          <w:lang w:bidi="ar-SA"/>
        </w:rPr>
        <w:t>او یا هم دټیکری له پاسه یو لوی ټیکری وي چې د بدن ټول اعضا پټوي. دنمونه تفسیر خاوند ددې</w:t>
      </w:r>
      <w:r w:rsidR="00D36508">
        <w:rPr>
          <w:rtl/>
          <w:lang w:bidi="ar-SA"/>
        </w:rPr>
        <w:t xml:space="preserve"> آیات </w:t>
      </w:r>
      <w:r w:rsidRPr="001D0371">
        <w:rPr>
          <w:rtl/>
          <w:lang w:bidi="ar-SA"/>
        </w:rPr>
        <w:t>شریف په تفسیر کې وایي: دا چې منظور له پیژندنی څخه څه دی؟ د مفسرینو ترمنح دوه نظره دي چې یو بل سره تفاوت هم نلري:</w:t>
      </w:r>
    </w:p>
    <w:p w:rsidR="00E91E8B" w:rsidRPr="001D0371" w:rsidRDefault="00E91E8B" w:rsidP="00E91E8B">
      <w:pPr>
        <w:pStyle w:val="a6"/>
        <w:rPr>
          <w:rtl/>
          <w:lang w:bidi="ar-SA"/>
        </w:rPr>
      </w:pPr>
      <w:r w:rsidRPr="001D0371">
        <w:rPr>
          <w:rtl/>
          <w:lang w:bidi="ar-SA"/>
        </w:rPr>
        <w:t>لومړی دا چې هغه رواج و چې وینځې به پرته له سر او غاړې پتولو له کوره وتلې او دا چې له اخلاقی نظره یې ښه وضعیت نه درلود ځینې فاسدو ځوانانو به د هغوی مزاحمت کو</w:t>
      </w:r>
      <w:r w:rsidR="004967B0">
        <w:rPr>
          <w:rtl/>
          <w:lang w:bidi="ar-SA"/>
        </w:rPr>
        <w:t xml:space="preserve">، </w:t>
      </w:r>
      <w:r w:rsidRPr="001D0371">
        <w:rPr>
          <w:rtl/>
          <w:lang w:bidi="ar-SA"/>
        </w:rPr>
        <w:t xml:space="preserve">دلته ازاده مسلمانو ښځو ته امر وشو </w:t>
      </w:r>
      <w:r w:rsidRPr="001D0371">
        <w:rPr>
          <w:lang w:bidi="ar-SA"/>
        </w:rPr>
        <w:t>]</w:t>
      </w:r>
      <w:r w:rsidRPr="001D0371">
        <w:rPr>
          <w:rtl/>
          <w:lang w:bidi="ar-SA"/>
        </w:rPr>
        <w:t>چې اسلامی حجاب کاملا رعایت کړي ترڅو له وینځو څخه جلا شي او د فاسدو لپاره د مزاحمت بهانه پاتې نشي.</w:t>
      </w:r>
    </w:p>
    <w:p w:rsidR="00E91E8B" w:rsidRPr="001D0371" w:rsidRDefault="00E91E8B" w:rsidP="00E91E8B">
      <w:pPr>
        <w:pStyle w:val="a6"/>
        <w:rPr>
          <w:rtl/>
          <w:lang w:bidi="ar-SA"/>
        </w:rPr>
      </w:pPr>
      <w:r w:rsidRPr="001D0371">
        <w:rPr>
          <w:rtl/>
          <w:lang w:bidi="ar-SA"/>
        </w:rPr>
        <w:t>ښکاره د هچې دوی دا حق نه درلود چې وینځو ته مزاحمت وکړي</w:t>
      </w:r>
      <w:r w:rsidR="004967B0">
        <w:rPr>
          <w:rtl/>
          <w:lang w:bidi="ar-SA"/>
        </w:rPr>
        <w:t xml:space="preserve">، </w:t>
      </w:r>
      <w:r w:rsidRPr="001D0371">
        <w:rPr>
          <w:rtl/>
          <w:lang w:bidi="ar-SA"/>
        </w:rPr>
        <w:t>بلکه هدف دادی چې له دې فاسدانو څخه بهانه واخلي.</w:t>
      </w:r>
    </w:p>
    <w:p w:rsidR="00E91E8B" w:rsidRPr="001D0371" w:rsidRDefault="00E91E8B" w:rsidP="00E91E8B">
      <w:pPr>
        <w:pStyle w:val="a6"/>
        <w:rPr>
          <w:rtl/>
          <w:lang w:bidi="ar-SA"/>
        </w:rPr>
      </w:pPr>
      <w:r w:rsidRPr="001D0371">
        <w:rPr>
          <w:rtl/>
          <w:lang w:bidi="ar-SA"/>
        </w:rPr>
        <w:t>بله دا چې مسلمانې ښځې د حجاب په اغوستلو کې سستی او بی پروایي ونکړي لکه ځینې بی بندوباره ښځې چې دعین حجاب له لرلو سره بی پروا او لا ابالي دي. چې غالبا د بدن برخې یې ښ:اري</w:t>
      </w:r>
      <w:r w:rsidR="004967B0">
        <w:rPr>
          <w:rtl/>
          <w:lang w:bidi="ar-SA"/>
        </w:rPr>
        <w:t xml:space="preserve">، </w:t>
      </w:r>
      <w:r w:rsidRPr="001D0371">
        <w:rPr>
          <w:rtl/>
          <w:lang w:bidi="ar-SA"/>
        </w:rPr>
        <w:t>او همدغه ټکی د فاسدو ځوانانو توجه د دوی خوا ته راجلبوي.</w:t>
      </w:r>
    </w:p>
    <w:p w:rsidR="00E91E8B" w:rsidRPr="001D0371" w:rsidRDefault="00E91E8B" w:rsidP="00E91E8B">
      <w:pPr>
        <w:pStyle w:val="a8"/>
        <w:rPr>
          <w:rtl/>
        </w:rPr>
      </w:pPr>
      <w:bookmarkStart w:id="1206" w:name="_Toc390893704"/>
      <w:bookmarkStart w:id="1207" w:name="_Toc456862127"/>
      <w:bookmarkStart w:id="1208" w:name="_Toc456867565"/>
      <w:r w:rsidRPr="001D0371">
        <w:rPr>
          <w:rtl/>
        </w:rPr>
        <w:t>د حجاب ارتباط جنسیت سره دی نه له انسانیت سره</w:t>
      </w:r>
      <w:bookmarkEnd w:id="1206"/>
      <w:bookmarkEnd w:id="1207"/>
      <w:bookmarkEnd w:id="1208"/>
      <w:r w:rsidRPr="001D0371">
        <w:rPr>
          <w:rtl/>
        </w:rPr>
        <w:t xml:space="preserve"> </w:t>
      </w:r>
    </w:p>
    <w:tbl>
      <w:tblPr>
        <w:bidiVisual/>
        <w:tblW w:w="0" w:type="auto"/>
        <w:jc w:val="center"/>
        <w:tblLook w:val="04A0" w:firstRow="1" w:lastRow="0" w:firstColumn="1" w:lastColumn="0" w:noHBand="0" w:noVBand="1"/>
      </w:tblPr>
      <w:tblGrid>
        <w:gridCol w:w="3402"/>
        <w:gridCol w:w="270"/>
        <w:gridCol w:w="3552"/>
      </w:tblGrid>
      <w:tr w:rsidR="00E91E8B" w:rsidRPr="00BF5F45" w:rsidTr="001B0F36">
        <w:trPr>
          <w:jc w:val="center"/>
        </w:trPr>
        <w:tc>
          <w:tcPr>
            <w:tcW w:w="3426" w:type="dxa"/>
            <w:shd w:val="clear" w:color="auto" w:fill="auto"/>
          </w:tcPr>
          <w:p w:rsidR="00E91E8B" w:rsidRPr="00BF5F45" w:rsidRDefault="00E91E8B" w:rsidP="00303A58">
            <w:pPr>
              <w:pStyle w:val="a6"/>
              <w:ind w:firstLine="0"/>
              <w:jc w:val="lowKashida"/>
              <w:rPr>
                <w:sz w:val="2"/>
                <w:szCs w:val="2"/>
                <w:rtl/>
                <w:lang w:bidi="ar-SA"/>
              </w:rPr>
            </w:pPr>
            <w:r w:rsidRPr="00BF5F45">
              <w:rPr>
                <w:rtl/>
                <w:lang w:bidi="ar-SA"/>
              </w:rPr>
              <w:t>زن بسان گل بود درباغ گلزار جهان</w:t>
            </w:r>
            <w:r w:rsidRPr="00BF5F45">
              <w:rPr>
                <w:rtl/>
                <w:lang w:bidi="ar-SA"/>
              </w:rPr>
              <w:br/>
            </w:r>
          </w:p>
        </w:tc>
        <w:tc>
          <w:tcPr>
            <w:tcW w:w="328" w:type="dxa"/>
            <w:shd w:val="clear" w:color="auto" w:fill="auto"/>
          </w:tcPr>
          <w:p w:rsidR="00E91E8B" w:rsidRPr="00BF5F45" w:rsidRDefault="00E91E8B" w:rsidP="00303A58">
            <w:pPr>
              <w:pStyle w:val="a6"/>
              <w:ind w:firstLine="0"/>
              <w:jc w:val="lowKashida"/>
              <w:rPr>
                <w:rtl/>
                <w:lang w:bidi="ar-SA"/>
              </w:rPr>
            </w:pPr>
          </w:p>
        </w:tc>
        <w:tc>
          <w:tcPr>
            <w:tcW w:w="3470" w:type="dxa"/>
            <w:shd w:val="clear" w:color="auto" w:fill="auto"/>
          </w:tcPr>
          <w:p w:rsidR="00E91E8B" w:rsidRPr="00BF5F45" w:rsidRDefault="00E91E8B" w:rsidP="00303A58">
            <w:pPr>
              <w:pStyle w:val="a6"/>
              <w:ind w:firstLine="0"/>
              <w:jc w:val="lowKashida"/>
              <w:rPr>
                <w:sz w:val="2"/>
                <w:szCs w:val="2"/>
                <w:rtl/>
                <w:lang w:bidi="ar-SA"/>
              </w:rPr>
            </w:pPr>
            <w:r w:rsidRPr="00BF5F45">
              <w:rPr>
                <w:rtl/>
                <w:lang w:bidi="ar-SA"/>
              </w:rPr>
              <w:t>مرد او اندر مثل باشد چومرد باغبان</w:t>
            </w:r>
            <w:r w:rsidRPr="00BF5F45">
              <w:rPr>
                <w:rtl/>
                <w:lang w:bidi="ar-SA"/>
              </w:rPr>
              <w:br/>
            </w:r>
          </w:p>
        </w:tc>
      </w:tr>
      <w:tr w:rsidR="00E91E8B" w:rsidRPr="00BF5F45" w:rsidTr="001B0F36">
        <w:trPr>
          <w:jc w:val="center"/>
        </w:trPr>
        <w:tc>
          <w:tcPr>
            <w:tcW w:w="3426" w:type="dxa"/>
            <w:shd w:val="clear" w:color="auto" w:fill="auto"/>
          </w:tcPr>
          <w:p w:rsidR="00E91E8B" w:rsidRPr="00BF5F45" w:rsidRDefault="00E91E8B" w:rsidP="001B0F36">
            <w:pPr>
              <w:pStyle w:val="a6"/>
              <w:ind w:firstLine="0"/>
              <w:jc w:val="lowKashida"/>
              <w:rPr>
                <w:sz w:val="2"/>
                <w:szCs w:val="2"/>
                <w:rtl/>
                <w:lang w:bidi="ar-SA"/>
              </w:rPr>
            </w:pPr>
            <w:r w:rsidRPr="00BF5F45">
              <w:rPr>
                <w:rtl/>
                <w:lang w:bidi="ar-SA"/>
              </w:rPr>
              <w:t>باغبان</w:t>
            </w:r>
            <w:r w:rsidR="001B0F36">
              <w:rPr>
                <w:rtl/>
                <w:lang w:bidi="ar-SA"/>
              </w:rPr>
              <w:t>‌</w:t>
            </w:r>
            <w:r w:rsidRPr="00BF5F45">
              <w:rPr>
                <w:rtl/>
                <w:lang w:bidi="ar-SA"/>
              </w:rPr>
              <w:t>بايدكه ديوار</w:t>
            </w:r>
            <w:r w:rsidR="001B0F36">
              <w:rPr>
                <w:rtl/>
                <w:lang w:bidi="ar-SA"/>
              </w:rPr>
              <w:t>ی‌</w:t>
            </w:r>
            <w:r w:rsidRPr="00BF5F45">
              <w:rPr>
                <w:rtl/>
                <w:lang w:bidi="ar-SA"/>
              </w:rPr>
              <w:t>كشدبر دورباغ</w:t>
            </w:r>
            <w:r w:rsidRPr="00BF5F45">
              <w:rPr>
                <w:rtl/>
                <w:lang w:bidi="ar-SA"/>
              </w:rPr>
              <w:br/>
            </w:r>
          </w:p>
        </w:tc>
        <w:tc>
          <w:tcPr>
            <w:tcW w:w="328" w:type="dxa"/>
            <w:shd w:val="clear" w:color="auto" w:fill="auto"/>
          </w:tcPr>
          <w:p w:rsidR="00E91E8B" w:rsidRPr="00BF5F45" w:rsidRDefault="00E91E8B" w:rsidP="00303A58">
            <w:pPr>
              <w:pStyle w:val="a6"/>
              <w:ind w:firstLine="0"/>
              <w:jc w:val="lowKashida"/>
              <w:rPr>
                <w:rtl/>
                <w:lang w:bidi="ar-SA"/>
              </w:rPr>
            </w:pPr>
          </w:p>
        </w:tc>
        <w:tc>
          <w:tcPr>
            <w:tcW w:w="3470" w:type="dxa"/>
            <w:shd w:val="clear" w:color="auto" w:fill="auto"/>
          </w:tcPr>
          <w:p w:rsidR="00E91E8B" w:rsidRPr="00BF5F45" w:rsidRDefault="00E91E8B" w:rsidP="001B0F36">
            <w:pPr>
              <w:pStyle w:val="a6"/>
              <w:ind w:firstLine="0"/>
              <w:jc w:val="lowKashida"/>
              <w:rPr>
                <w:sz w:val="2"/>
                <w:szCs w:val="2"/>
                <w:rtl/>
                <w:lang w:bidi="ar-SA"/>
              </w:rPr>
            </w:pPr>
            <w:r w:rsidRPr="00BF5F45">
              <w:rPr>
                <w:rtl/>
                <w:lang w:bidi="ar-SA"/>
              </w:rPr>
              <w:t>تاگلش</w:t>
            </w:r>
            <w:r w:rsidR="001B0F36">
              <w:rPr>
                <w:rtl/>
                <w:lang w:bidi="ar-SA"/>
              </w:rPr>
              <w:t>‌</w:t>
            </w:r>
            <w:r w:rsidRPr="00BF5F45">
              <w:rPr>
                <w:rtl/>
                <w:lang w:bidi="ar-SA"/>
              </w:rPr>
              <w:t>ايمن</w:t>
            </w:r>
            <w:r w:rsidR="001B0F36">
              <w:rPr>
                <w:rtl/>
                <w:lang w:bidi="ar-SA"/>
              </w:rPr>
              <w:t>‌</w:t>
            </w:r>
            <w:r w:rsidRPr="00BF5F45">
              <w:rPr>
                <w:rtl/>
                <w:lang w:bidi="ar-SA"/>
              </w:rPr>
              <w:t>شودازدست</w:t>
            </w:r>
            <w:r w:rsidR="001B0F36">
              <w:rPr>
                <w:rtl/>
                <w:lang w:bidi="ar-SA"/>
              </w:rPr>
              <w:t>‌</w:t>
            </w:r>
            <w:r w:rsidRPr="00BF5F45">
              <w:rPr>
                <w:rtl/>
                <w:lang w:bidi="ar-SA"/>
              </w:rPr>
              <w:t>برداين</w:t>
            </w:r>
            <w:r w:rsidR="001B0F36">
              <w:rPr>
                <w:rtl/>
                <w:lang w:bidi="ar-SA"/>
              </w:rPr>
              <w:t>‌</w:t>
            </w:r>
            <w:r w:rsidRPr="00BF5F45">
              <w:rPr>
                <w:rtl/>
                <w:lang w:bidi="ar-SA"/>
              </w:rPr>
              <w:t>وآن</w:t>
            </w:r>
            <w:r w:rsidRPr="00BF5F45">
              <w:rPr>
                <w:rtl/>
                <w:lang w:bidi="ar-SA"/>
              </w:rPr>
              <w:br/>
            </w:r>
          </w:p>
        </w:tc>
      </w:tr>
      <w:tr w:rsidR="00E91E8B" w:rsidRPr="00BF5F45" w:rsidTr="001B0F36">
        <w:trPr>
          <w:jc w:val="center"/>
        </w:trPr>
        <w:tc>
          <w:tcPr>
            <w:tcW w:w="3426" w:type="dxa"/>
            <w:shd w:val="clear" w:color="auto" w:fill="auto"/>
          </w:tcPr>
          <w:p w:rsidR="00E91E8B" w:rsidRPr="00BF5F45" w:rsidRDefault="00E91E8B" w:rsidP="001B0F36">
            <w:pPr>
              <w:pStyle w:val="a6"/>
              <w:ind w:firstLine="0"/>
              <w:jc w:val="lowKashida"/>
              <w:rPr>
                <w:sz w:val="2"/>
                <w:szCs w:val="2"/>
                <w:rtl/>
                <w:lang w:bidi="ar-SA"/>
              </w:rPr>
            </w:pPr>
            <w:r w:rsidRPr="00BF5F45">
              <w:rPr>
                <w:rtl/>
                <w:lang w:bidi="ar-SA"/>
              </w:rPr>
              <w:t>مردهم</w:t>
            </w:r>
            <w:r w:rsidR="001B0F36">
              <w:rPr>
                <w:rtl/>
                <w:lang w:bidi="ar-SA"/>
              </w:rPr>
              <w:t>‌</w:t>
            </w:r>
            <w:r w:rsidRPr="00BF5F45">
              <w:rPr>
                <w:rtl/>
                <w:lang w:bidi="ar-SA"/>
              </w:rPr>
              <w:t>بايدبپوشاندبه</w:t>
            </w:r>
            <w:r w:rsidR="001B0F36">
              <w:rPr>
                <w:rtl/>
                <w:lang w:bidi="ar-SA"/>
              </w:rPr>
              <w:t>‌</w:t>
            </w:r>
            <w:r w:rsidRPr="00BF5F45">
              <w:rPr>
                <w:rtl/>
                <w:lang w:bidi="ar-SA"/>
              </w:rPr>
              <w:t>زن</w:t>
            </w:r>
            <w:r w:rsidR="001B0F36">
              <w:rPr>
                <w:rtl/>
                <w:lang w:bidi="ar-SA"/>
              </w:rPr>
              <w:t>‌</w:t>
            </w:r>
            <w:r w:rsidRPr="00BF5F45">
              <w:rPr>
                <w:rtl/>
                <w:lang w:bidi="ar-SA"/>
              </w:rPr>
              <w:t>زيب</w:t>
            </w:r>
            <w:r w:rsidR="001B0F36">
              <w:rPr>
                <w:rtl/>
                <w:lang w:bidi="ar-SA"/>
              </w:rPr>
              <w:t>‌</w:t>
            </w:r>
            <w:r w:rsidRPr="00BF5F45">
              <w:rPr>
                <w:rtl/>
                <w:lang w:bidi="ar-SA"/>
              </w:rPr>
              <w:t>حجاب</w:t>
            </w:r>
            <w:r w:rsidRPr="00BF5F45">
              <w:rPr>
                <w:rtl/>
                <w:lang w:bidi="ar-SA"/>
              </w:rPr>
              <w:br/>
            </w:r>
          </w:p>
        </w:tc>
        <w:tc>
          <w:tcPr>
            <w:tcW w:w="328" w:type="dxa"/>
            <w:shd w:val="clear" w:color="auto" w:fill="auto"/>
          </w:tcPr>
          <w:p w:rsidR="00E91E8B" w:rsidRPr="00BF5F45" w:rsidRDefault="00E91E8B" w:rsidP="00303A58">
            <w:pPr>
              <w:pStyle w:val="a6"/>
              <w:ind w:firstLine="0"/>
              <w:jc w:val="lowKashida"/>
              <w:rPr>
                <w:rtl/>
                <w:lang w:bidi="ar-SA"/>
              </w:rPr>
            </w:pPr>
          </w:p>
        </w:tc>
        <w:tc>
          <w:tcPr>
            <w:tcW w:w="3470" w:type="dxa"/>
            <w:shd w:val="clear" w:color="auto" w:fill="auto"/>
          </w:tcPr>
          <w:p w:rsidR="00E91E8B" w:rsidRPr="00BF5F45" w:rsidRDefault="00E91E8B" w:rsidP="001B0F36">
            <w:pPr>
              <w:pStyle w:val="a6"/>
              <w:ind w:firstLine="0"/>
              <w:jc w:val="lowKashida"/>
              <w:rPr>
                <w:sz w:val="2"/>
                <w:szCs w:val="2"/>
                <w:rtl/>
                <w:lang w:bidi="ar-SA"/>
              </w:rPr>
            </w:pPr>
            <w:r w:rsidRPr="00BF5F45">
              <w:rPr>
                <w:rtl/>
                <w:lang w:bidi="ar-SA"/>
              </w:rPr>
              <w:t>تاكه</w:t>
            </w:r>
            <w:r w:rsidR="001B0F36">
              <w:rPr>
                <w:rtl/>
                <w:lang w:bidi="ar-SA"/>
              </w:rPr>
              <w:t>‌</w:t>
            </w:r>
            <w:r w:rsidRPr="00BF5F45">
              <w:rPr>
                <w:rtl/>
                <w:lang w:bidi="ar-SA"/>
              </w:rPr>
              <w:t>باشدهمسرش</w:t>
            </w:r>
            <w:r w:rsidR="001B0F36">
              <w:rPr>
                <w:rtl/>
                <w:lang w:bidi="ar-SA"/>
              </w:rPr>
              <w:t>‌</w:t>
            </w:r>
            <w:r w:rsidRPr="00BF5F45">
              <w:rPr>
                <w:rtl/>
                <w:lang w:bidi="ar-SA"/>
              </w:rPr>
              <w:t>همواره</w:t>
            </w:r>
            <w:r w:rsidR="001B0F36">
              <w:rPr>
                <w:rtl/>
                <w:lang w:bidi="ar-SA"/>
              </w:rPr>
              <w:t>‌</w:t>
            </w:r>
            <w:r w:rsidRPr="00BF5F45">
              <w:rPr>
                <w:rtl/>
                <w:lang w:bidi="ar-SA"/>
              </w:rPr>
              <w:t>درامن</w:t>
            </w:r>
            <w:r w:rsidR="001B0F36">
              <w:rPr>
                <w:rtl/>
                <w:lang w:bidi="ar-SA"/>
              </w:rPr>
              <w:t>‌</w:t>
            </w:r>
            <w:r w:rsidRPr="00BF5F45">
              <w:rPr>
                <w:rtl/>
                <w:lang w:bidi="ar-SA"/>
              </w:rPr>
              <w:t>وأمان</w:t>
            </w:r>
            <w:r w:rsidRPr="00BF5F45">
              <w:rPr>
                <w:rtl/>
                <w:lang w:bidi="ar-SA"/>
              </w:rPr>
              <w:br/>
            </w:r>
          </w:p>
        </w:tc>
      </w:tr>
      <w:tr w:rsidR="00E91E8B" w:rsidRPr="00BF5F45" w:rsidTr="001B0F36">
        <w:trPr>
          <w:jc w:val="center"/>
        </w:trPr>
        <w:tc>
          <w:tcPr>
            <w:tcW w:w="3426" w:type="dxa"/>
            <w:shd w:val="clear" w:color="auto" w:fill="auto"/>
          </w:tcPr>
          <w:p w:rsidR="00E91E8B" w:rsidRPr="00BF5F45" w:rsidRDefault="00E91E8B" w:rsidP="001B0F36">
            <w:pPr>
              <w:pStyle w:val="a6"/>
              <w:ind w:firstLine="0"/>
              <w:jc w:val="lowKashida"/>
              <w:rPr>
                <w:sz w:val="2"/>
                <w:szCs w:val="2"/>
                <w:rtl/>
                <w:lang w:bidi="ar-SA"/>
              </w:rPr>
            </w:pPr>
            <w:r w:rsidRPr="00BF5F45">
              <w:rPr>
                <w:rtl/>
                <w:lang w:bidi="ar-SA"/>
              </w:rPr>
              <w:t>ورنه</w:t>
            </w:r>
            <w:r w:rsidR="001B0F36">
              <w:rPr>
                <w:rtl/>
                <w:lang w:bidi="ar-SA"/>
              </w:rPr>
              <w:t>‌</w:t>
            </w:r>
            <w:r w:rsidRPr="00BF5F45">
              <w:rPr>
                <w:rtl/>
                <w:lang w:bidi="ar-SA"/>
              </w:rPr>
              <w:t>ميبايدببيندبادوچشم</w:t>
            </w:r>
            <w:r w:rsidR="001B0F36">
              <w:rPr>
                <w:rtl/>
                <w:lang w:bidi="ar-SA"/>
              </w:rPr>
              <w:t>‌</w:t>
            </w:r>
            <w:r w:rsidRPr="00BF5F45">
              <w:rPr>
                <w:rtl/>
                <w:lang w:bidi="ar-SA"/>
              </w:rPr>
              <w:t>خويشتن</w:t>
            </w:r>
            <w:r w:rsidRPr="00BF5F45">
              <w:rPr>
                <w:rtl/>
                <w:lang w:bidi="ar-SA"/>
              </w:rPr>
              <w:br/>
            </w:r>
          </w:p>
        </w:tc>
        <w:tc>
          <w:tcPr>
            <w:tcW w:w="328" w:type="dxa"/>
            <w:shd w:val="clear" w:color="auto" w:fill="auto"/>
          </w:tcPr>
          <w:p w:rsidR="00E91E8B" w:rsidRPr="00BF5F45" w:rsidRDefault="00E91E8B" w:rsidP="00303A58">
            <w:pPr>
              <w:pStyle w:val="a6"/>
              <w:ind w:firstLine="0"/>
              <w:jc w:val="lowKashida"/>
              <w:rPr>
                <w:rtl/>
                <w:lang w:bidi="ar-SA"/>
              </w:rPr>
            </w:pPr>
          </w:p>
        </w:tc>
        <w:tc>
          <w:tcPr>
            <w:tcW w:w="3470" w:type="dxa"/>
            <w:shd w:val="clear" w:color="auto" w:fill="auto"/>
          </w:tcPr>
          <w:p w:rsidR="00E91E8B" w:rsidRPr="00BF5F45" w:rsidRDefault="00E91E8B" w:rsidP="001B0F36">
            <w:pPr>
              <w:pStyle w:val="a6"/>
              <w:ind w:firstLine="0"/>
              <w:jc w:val="lowKashida"/>
              <w:rPr>
                <w:sz w:val="2"/>
                <w:szCs w:val="2"/>
                <w:rtl/>
                <w:lang w:bidi="ar-SA"/>
              </w:rPr>
            </w:pPr>
            <w:r w:rsidRPr="00BF5F45">
              <w:rPr>
                <w:rtl/>
                <w:lang w:bidi="ar-SA"/>
              </w:rPr>
              <w:t>غنچهءناموس</w:t>
            </w:r>
            <w:r w:rsidR="001B0F36">
              <w:rPr>
                <w:rtl/>
                <w:lang w:bidi="ar-SA"/>
              </w:rPr>
              <w:t>‌</w:t>
            </w:r>
            <w:r w:rsidRPr="00BF5F45">
              <w:rPr>
                <w:rtl/>
                <w:lang w:bidi="ar-SA"/>
              </w:rPr>
              <w:t>خودرا دركف بيگانكان</w:t>
            </w:r>
            <w:r w:rsidRPr="00BF5F45">
              <w:rPr>
                <w:rtl/>
                <w:lang w:bidi="ar-SA"/>
              </w:rPr>
              <w:br/>
            </w:r>
          </w:p>
        </w:tc>
      </w:tr>
    </w:tbl>
    <w:p w:rsidR="00E91E8B" w:rsidRPr="00B15A07" w:rsidRDefault="00E91E8B" w:rsidP="00E91E8B">
      <w:pPr>
        <w:pStyle w:val="a6"/>
        <w:rPr>
          <w:rStyle w:val="Char6"/>
          <w:rtl/>
          <w:lang w:bidi="ar-SA"/>
        </w:rPr>
      </w:pPr>
      <w:r w:rsidRPr="001D0371">
        <w:rPr>
          <w:rtl/>
          <w:lang w:bidi="ar-SA"/>
        </w:rPr>
        <w:t>د اسلامی حجاب په مسله کې باید د ښځې انسانی او جنسي شخصیت دقیقا مطالعې لاندې ونیسو</w:t>
      </w:r>
      <w:r w:rsidR="004967B0">
        <w:rPr>
          <w:rtl/>
          <w:lang w:bidi="ar-SA"/>
        </w:rPr>
        <w:t xml:space="preserve">، </w:t>
      </w:r>
      <w:r w:rsidRPr="001D0371">
        <w:rPr>
          <w:rtl/>
          <w:lang w:bidi="ar-SA"/>
        </w:rPr>
        <w:t>چې د دوی انسانی شخصیت د اسلام مقدس دین کې له سړیانو سره کامل او مساوي په نظر کې نیول شوی دی. الله</w:t>
      </w:r>
      <w:r w:rsidR="00065F28" w:rsidRPr="00065F28">
        <w:rPr>
          <w:rFonts w:cs="CTraditional Arabic"/>
          <w:rtl/>
          <w:lang w:bidi="ar-SA"/>
        </w:rPr>
        <w:t xml:space="preserve">أ </w:t>
      </w:r>
      <w:r w:rsidRPr="001D0371">
        <w:rPr>
          <w:rtl/>
          <w:lang w:bidi="ar-SA"/>
        </w:rPr>
        <w:t>ټول انسانان له یو نر او ښځې څخه پیدا کړي دي او د ښځې او نر د غوره والی مسله یې د دوی تقوا پورې تړلې ده:</w:t>
      </w:r>
      <w:r>
        <w:rPr>
          <w:rtl/>
          <w:lang w:bidi="ar-SA"/>
        </w:rPr>
        <w:t xml:space="preserve"> </w:t>
      </w:r>
      <w:r w:rsidRPr="007535F8">
        <w:rPr>
          <w:rFonts w:ascii="Traditional Arabic" w:hAnsi="Traditional Arabic" w:cs="Traditional Arabic"/>
          <w:rtl/>
          <w:lang w:bidi="ar-SA"/>
        </w:rPr>
        <w:t>﴿</w:t>
      </w:r>
      <w:r w:rsidRPr="00B15A07">
        <w:rPr>
          <w:rStyle w:val="Char6"/>
          <w:rtl/>
          <w:lang w:bidi="ar-SA"/>
        </w:rPr>
        <w:t>يَٰٓأَيُّهَا ٱلنَّاسُ إِنَّا خَلَقۡنَٰكُم مِّن ذَكَرٖ وَأُنثَىٰ وَجَعَلۡنَٰكُمۡ شُعُوبٗا وَقَبَآئِلَ لِتَعَارَفُوٓاْۚ إِنَّ أَكۡرَمَكُمۡ عِندَ ٱللَّهِ أَتۡقَىٰكُمۡۚ إِنَّ ٱللَّهَ عَلِيمٌ خَبِيرٞ ١٣</w:t>
      </w:r>
      <w:r w:rsidRPr="007535F8">
        <w:rPr>
          <w:rFonts w:ascii="Traditional Arabic" w:hAnsi="Traditional Arabic" w:cs="Traditional Arabic"/>
          <w:rtl/>
          <w:lang w:bidi="ar-SA"/>
        </w:rPr>
        <w:t>﴾</w:t>
      </w:r>
      <w:r>
        <w:rPr>
          <w:rtl/>
          <w:lang w:bidi="ar-SA"/>
        </w:rPr>
        <w:t xml:space="preserve"> </w:t>
      </w:r>
      <w:r w:rsidRPr="009A67E1">
        <w:rPr>
          <w:rStyle w:val="Char5"/>
          <w:sz w:val="20"/>
          <w:szCs w:val="20"/>
          <w:rtl/>
          <w:lang w:bidi="ar-SA"/>
        </w:rPr>
        <w:t>[الحجرات: 13</w:t>
      </w:r>
      <w:r w:rsidR="00D36508">
        <w:rPr>
          <w:rStyle w:val="Char5"/>
          <w:sz w:val="20"/>
          <w:szCs w:val="20"/>
          <w:rtl/>
          <w:lang w:bidi="ar-SA"/>
        </w:rPr>
        <w:t>]</w:t>
      </w:r>
    </w:p>
    <w:p w:rsidR="00E91E8B" w:rsidRPr="001D0371" w:rsidRDefault="001B0F36" w:rsidP="001B0F36">
      <w:pPr>
        <w:pStyle w:val="a6"/>
        <w:rPr>
          <w:rtl/>
          <w:lang w:bidi="ar-SA"/>
        </w:rPr>
      </w:pPr>
      <w:r w:rsidRPr="001B0F36">
        <w:rPr>
          <w:rStyle w:val="Char7"/>
          <w:rtl/>
          <w:lang w:bidi="ar-SA"/>
        </w:rPr>
        <w:t>«</w:t>
      </w:r>
      <w:r w:rsidR="00E91E8B" w:rsidRPr="001B0F36">
        <w:rPr>
          <w:rStyle w:val="Char7"/>
          <w:rtl/>
          <w:lang w:bidi="ar-SA"/>
        </w:rPr>
        <w:t>ای خلکو مونږ پیدا کړي یاست تاسی له یو نر او ښځې څخه او وموګرځولی ډلې او قبیلې ترڅو یو بل وپیژنۍ</w:t>
      </w:r>
      <w:r w:rsidR="00BD2EA3" w:rsidRPr="001B0F36">
        <w:rPr>
          <w:rStyle w:val="Char7"/>
          <w:rtl/>
          <w:lang w:bidi="ar-SA"/>
        </w:rPr>
        <w:t xml:space="preserve"> بی‌شکه </w:t>
      </w:r>
      <w:r w:rsidR="00E91E8B" w:rsidRPr="001B0F36">
        <w:rPr>
          <w:rStyle w:val="Char7"/>
          <w:rtl/>
          <w:lang w:bidi="ar-SA"/>
        </w:rPr>
        <w:t>ستاسې عزتمن د الله</w:t>
      </w:r>
      <w:r w:rsidR="00065F28" w:rsidRPr="001B0F36">
        <w:rPr>
          <w:rStyle w:val="Char7"/>
          <w:rtl/>
          <w:lang w:bidi="ar-SA"/>
        </w:rPr>
        <w:t xml:space="preserve"> </w:t>
      </w:r>
      <w:r w:rsidR="00E91E8B" w:rsidRPr="001B0F36">
        <w:rPr>
          <w:rStyle w:val="Char7"/>
          <w:rtl/>
          <w:lang w:bidi="ar-SA"/>
        </w:rPr>
        <w:t>په وړاندې ستاسی پرهیزګار دی</w:t>
      </w:r>
      <w:r w:rsidR="004967B0" w:rsidRPr="001B0F36">
        <w:rPr>
          <w:rStyle w:val="Char7"/>
          <w:rtl/>
          <w:lang w:bidi="ar-SA"/>
        </w:rPr>
        <w:t>،</w:t>
      </w:r>
      <w:r w:rsidR="00BD2EA3" w:rsidRPr="001B0F36">
        <w:rPr>
          <w:rStyle w:val="Char7"/>
          <w:rtl/>
          <w:lang w:bidi="ar-SA"/>
        </w:rPr>
        <w:t xml:space="preserve"> بی‌شکه </w:t>
      </w:r>
      <w:r w:rsidR="00E91E8B" w:rsidRPr="001B0F36">
        <w:rPr>
          <w:rStyle w:val="Char7"/>
          <w:rtl/>
          <w:lang w:bidi="ar-SA"/>
        </w:rPr>
        <w:t>الله</w:t>
      </w:r>
      <w:r w:rsidR="00065F28" w:rsidRPr="001B0F36">
        <w:rPr>
          <w:rStyle w:val="Char7"/>
          <w:rtl/>
          <w:lang w:bidi="ar-SA"/>
        </w:rPr>
        <w:t xml:space="preserve"> </w:t>
      </w:r>
      <w:r w:rsidR="00E91E8B" w:rsidRPr="001B0F36">
        <w:rPr>
          <w:rStyle w:val="Char7"/>
          <w:rtl/>
          <w:lang w:bidi="ar-SA"/>
        </w:rPr>
        <w:t>ښه عالم او با خبره دی</w:t>
      </w:r>
      <w:r w:rsidRPr="001B0F36">
        <w:rPr>
          <w:rStyle w:val="Char7"/>
          <w:rtl/>
          <w:lang w:bidi="ar-SA"/>
        </w:rPr>
        <w:t>»</w:t>
      </w:r>
      <w:r w:rsidR="00E91E8B" w:rsidRPr="001D0371">
        <w:rPr>
          <w:rtl/>
          <w:lang w:bidi="ar-SA"/>
        </w:rPr>
        <w:t>.</w:t>
      </w:r>
    </w:p>
    <w:p w:rsidR="00E91E8B" w:rsidRPr="00B15A07" w:rsidRDefault="00E91E8B" w:rsidP="001B0F36">
      <w:pPr>
        <w:pStyle w:val="a6"/>
        <w:rPr>
          <w:rStyle w:val="Char6"/>
          <w:rtl/>
          <w:lang w:bidi="ar-SA"/>
        </w:rPr>
      </w:pPr>
      <w:r w:rsidRPr="001D0371">
        <w:rPr>
          <w:rtl/>
          <w:lang w:bidi="ar-SA"/>
        </w:rPr>
        <w:t>دې ایت کې د انسان د غوره والی معیار په تقوا کې تثبیت او تعین شوی دی. کله چې یوه ښځه با تقوا او مومنه وي نو له زرګونه بی ایمانه او ګنهګارو سړیانو څخه غوره ده الله</w:t>
      </w:r>
      <w:r w:rsidR="00065F28" w:rsidRPr="00065F28">
        <w:rPr>
          <w:rFonts w:cs="CTraditional Arabic"/>
          <w:rtl/>
          <w:lang w:bidi="ar-SA"/>
        </w:rPr>
        <w:t xml:space="preserve">أ </w:t>
      </w:r>
      <w:r w:rsidRPr="001D0371">
        <w:rPr>
          <w:rtl/>
          <w:lang w:bidi="ar-SA"/>
        </w:rPr>
        <w:t>فرمایي</w:t>
      </w:r>
      <w:r>
        <w:rPr>
          <w:rtl/>
          <w:lang w:bidi="ar-SA"/>
        </w:rPr>
        <w:t xml:space="preserve"> </w:t>
      </w:r>
      <w:r w:rsidRPr="007535F8">
        <w:rPr>
          <w:rFonts w:ascii="Traditional Arabic" w:hAnsi="Traditional Arabic" w:cs="Traditional Arabic"/>
          <w:rtl/>
          <w:lang w:bidi="ar-SA"/>
        </w:rPr>
        <w:t>﴿</w:t>
      </w:r>
      <w:r w:rsidRPr="00B15A07">
        <w:rPr>
          <w:rStyle w:val="Char6"/>
          <w:rtl/>
          <w:lang w:bidi="ar-SA"/>
        </w:rPr>
        <w:t>أَنِّي لَآ أُضِيعُ عَمَلَ عَٰمِلٖ مِّنكُم مِّن ذَكَرٍ أَوۡ أُنثَىٰۖ</w:t>
      </w:r>
      <w:r w:rsidRPr="007535F8">
        <w:rPr>
          <w:rFonts w:ascii="Traditional Arabic" w:hAnsi="Traditional Arabic" w:cs="Traditional Arabic"/>
          <w:rtl/>
          <w:lang w:bidi="ar-SA"/>
        </w:rPr>
        <w:t>﴾</w:t>
      </w:r>
      <w:r w:rsidRPr="001D0371">
        <w:rPr>
          <w:rtl/>
          <w:lang w:bidi="ar-SA"/>
        </w:rPr>
        <w:t xml:space="preserve"> </w:t>
      </w:r>
      <w:r w:rsidR="001B0F36" w:rsidRPr="001B0F36">
        <w:rPr>
          <w:rStyle w:val="Char7"/>
          <w:rtl/>
          <w:lang w:bidi="ar-SA"/>
        </w:rPr>
        <w:t>«</w:t>
      </w:r>
      <w:r w:rsidRPr="001B0F36">
        <w:rPr>
          <w:rStyle w:val="Char7"/>
          <w:rtl/>
          <w:lang w:bidi="ar-SA"/>
        </w:rPr>
        <w:t>زه نه ضایع کوم د یو کار کوونکی کار نر وی که ښځه</w:t>
      </w:r>
      <w:r w:rsidR="001B0F36" w:rsidRPr="001B0F36">
        <w:rPr>
          <w:rStyle w:val="Char7"/>
          <w:rtl/>
          <w:lang w:bidi="ar-SA"/>
        </w:rPr>
        <w:t>»</w:t>
      </w:r>
      <w:r w:rsidRPr="001D0371">
        <w:rPr>
          <w:rtl/>
          <w:lang w:bidi="ar-SA"/>
        </w:rPr>
        <w:t>. یعنی کله چې یو سړی یا یو ښحه یو نیک کار ترسره کړي د هر یو اعمال پرته له کوم نقصان څخه ساتل کیږي او عوض یې ورکول کیږي کله چې کومه ښحه لمونځ وکړي نو ددې اجر د سړی له لمانځه څخه کم ندی</w:t>
      </w:r>
      <w:r w:rsidR="004967B0">
        <w:rPr>
          <w:rtl/>
          <w:lang w:bidi="ar-SA"/>
        </w:rPr>
        <w:t xml:space="preserve">، </w:t>
      </w:r>
      <w:r w:rsidRPr="001D0371">
        <w:rPr>
          <w:rtl/>
          <w:lang w:bidi="ar-SA"/>
        </w:rPr>
        <w:t>او کله چې یوه ښځه حج ته ولاړه شي ددې ثواب هم پوره د سړي پّ شان دی</w:t>
      </w:r>
      <w:r w:rsidR="004967B0">
        <w:rPr>
          <w:rtl/>
          <w:lang w:bidi="ar-SA"/>
        </w:rPr>
        <w:t xml:space="preserve">، </w:t>
      </w:r>
      <w:r w:rsidRPr="001D0371">
        <w:rPr>
          <w:rtl/>
          <w:lang w:bidi="ar-SA"/>
        </w:rPr>
        <w:t>الله</w:t>
      </w:r>
      <w:r w:rsidR="00065F28" w:rsidRPr="00065F28">
        <w:rPr>
          <w:rFonts w:cs="CTraditional Arabic"/>
          <w:rtl/>
          <w:lang w:bidi="ar-SA"/>
        </w:rPr>
        <w:t xml:space="preserve">أ </w:t>
      </w:r>
      <w:r w:rsidRPr="001D0371">
        <w:rPr>
          <w:rtl/>
          <w:lang w:bidi="ar-SA"/>
        </w:rPr>
        <w:t>فرمایي:</w:t>
      </w:r>
      <w:r>
        <w:rPr>
          <w:rtl/>
          <w:lang w:bidi="ar-SA"/>
        </w:rPr>
        <w:t xml:space="preserve"> </w:t>
      </w:r>
      <w:r w:rsidRPr="007535F8">
        <w:rPr>
          <w:rFonts w:ascii="Traditional Arabic" w:hAnsi="Traditional Arabic" w:cs="Traditional Arabic"/>
          <w:rtl/>
          <w:lang w:bidi="ar-SA"/>
        </w:rPr>
        <w:t>﴿</w:t>
      </w:r>
      <w:r w:rsidRPr="00B15A07">
        <w:rPr>
          <w:rStyle w:val="Char6"/>
          <w:rtl/>
          <w:lang w:bidi="ar-SA"/>
        </w:rPr>
        <w:t>مَنۡ عَمِلَ سَيِّئَةٗ فَلَا يُجۡزَىٰٓ إِلَّا مِثۡلَهَاۖ وَمَنۡ عَمِلَ صَٰلِحٗا مِّن ذَكَرٍ أَوۡ أُنثَىٰ وَهُوَ مُؤۡمِنٞ فَأُوْلَٰٓئِكَ يَدۡخُلُونَ ٱلۡجَنَّةَ يُرۡزَقُونَ فِيهَا بِغَيۡرِ حِسَابٖ ٤٠</w:t>
      </w:r>
      <w:r w:rsidRPr="007535F8">
        <w:rPr>
          <w:rFonts w:ascii="Traditional Arabic" w:hAnsi="Traditional Arabic" w:cs="Traditional Arabic"/>
          <w:rtl/>
          <w:lang w:bidi="ar-SA"/>
        </w:rPr>
        <w:t>﴾</w:t>
      </w:r>
      <w:r>
        <w:rPr>
          <w:rtl/>
          <w:lang w:bidi="ar-SA"/>
        </w:rPr>
        <w:t xml:space="preserve"> </w:t>
      </w:r>
      <w:r w:rsidRPr="009A67E1">
        <w:rPr>
          <w:rStyle w:val="Char5"/>
          <w:sz w:val="20"/>
          <w:szCs w:val="20"/>
          <w:rtl/>
          <w:lang w:bidi="ar-SA"/>
        </w:rPr>
        <w:t>[المؤمن: 40</w:t>
      </w:r>
      <w:r w:rsidR="00D36508">
        <w:rPr>
          <w:rStyle w:val="Char5"/>
          <w:sz w:val="20"/>
          <w:szCs w:val="20"/>
          <w:rtl/>
          <w:lang w:bidi="ar-SA"/>
        </w:rPr>
        <w:t>]</w:t>
      </w:r>
      <w:r w:rsidRPr="001D0371">
        <w:rPr>
          <w:rFonts w:cs="B Zar"/>
          <w:rtl/>
          <w:lang w:bidi="ar-SA"/>
        </w:rPr>
        <w:t xml:space="preserve"> </w:t>
      </w:r>
      <w:r w:rsidR="001B0F36" w:rsidRPr="001B0F36">
        <w:rPr>
          <w:rStyle w:val="Char7"/>
          <w:rtl/>
          <w:lang w:bidi="ar-SA"/>
        </w:rPr>
        <w:t>«</w:t>
      </w:r>
      <w:r w:rsidRPr="001B0F36">
        <w:rPr>
          <w:rStyle w:val="Char7"/>
          <w:rtl/>
          <w:lang w:bidi="ar-SA"/>
        </w:rPr>
        <w:t>چاچې یو بد کار وکړ نو جزا نه ورکول کیږي ده ته مګر په مثل د هغه او چاچې نیک کار وکړ نر وی او که ښځه او هغه مومن وی نو دوی به جنت ته داخلیږي او هلته به رزق ورکول کیږي بی</w:t>
      </w:r>
      <w:r w:rsidR="001B0F36" w:rsidRPr="001B0F36">
        <w:rPr>
          <w:rStyle w:val="Char7"/>
          <w:rtl/>
          <w:lang w:bidi="ar-SA"/>
        </w:rPr>
        <w:t>‌</w:t>
      </w:r>
      <w:r w:rsidRPr="001B0F36">
        <w:rPr>
          <w:rStyle w:val="Char7"/>
          <w:rtl/>
          <w:lang w:bidi="ar-SA"/>
        </w:rPr>
        <w:t>حسابه</w:t>
      </w:r>
      <w:r w:rsidR="001B0F36" w:rsidRPr="001B0F36">
        <w:rPr>
          <w:rStyle w:val="Char7"/>
          <w:rtl/>
          <w:lang w:bidi="ar-SA"/>
        </w:rPr>
        <w:t>»</w:t>
      </w:r>
      <w:r w:rsidRPr="001D0371">
        <w:rPr>
          <w:rtl/>
          <w:lang w:bidi="ar-SA"/>
        </w:rPr>
        <w:t xml:space="preserve"> د ښځو انسانی کرامت</w:t>
      </w:r>
      <w:r w:rsidR="004967B0">
        <w:rPr>
          <w:rtl/>
          <w:lang w:bidi="ar-SA"/>
        </w:rPr>
        <w:t xml:space="preserve">، </w:t>
      </w:r>
      <w:r w:rsidRPr="001D0371">
        <w:rPr>
          <w:rtl/>
          <w:lang w:bidi="ar-SA"/>
        </w:rPr>
        <w:t>عال اجتماعی موقف او انسانی حقوق او واجبات ټول په عال انسانی او اسلامی معیارونو سره قانونمند شوي دی. چې قران عظیم الشان د فرعون د ښځې او د بی بی مریم د ایمانی غوره والی شاهد دی.</w:t>
      </w:r>
    </w:p>
    <w:p w:rsidR="00E91E8B" w:rsidRPr="001D0371" w:rsidRDefault="00E91E8B" w:rsidP="00E91E8B">
      <w:pPr>
        <w:pStyle w:val="a6"/>
        <w:rPr>
          <w:rFonts w:ascii="Arial" w:hAnsi="Arial"/>
          <w:rtl/>
          <w:lang w:bidi="ar-SA"/>
        </w:rPr>
      </w:pPr>
      <w:r w:rsidRPr="001D0371">
        <w:rPr>
          <w:rtl/>
          <w:lang w:bidi="ar-SA"/>
        </w:rPr>
        <w:t>خو د مسلمانو خویندو د حجاب موضوع د دوی د انسانی شخصیت په اساس نه بلکې د هغه ارتباط د دوی له جنسیت سره دی. ځکه ددې دپیدایښت ښایست دا غوښتنه کوی ترخو د نایابه غمیو په شان خپل مصونیت حفظ کړی د هر سړي او نه سړي بازیچه نه شوي بناء د حجاب حکم له انسانیت بلکې جنسیت سره ارتباط لري</w:t>
      </w:r>
      <w:r w:rsidRPr="001D0371">
        <w:rPr>
          <w:vertAlign w:val="superscript"/>
          <w:rtl/>
          <w:lang w:bidi="ar-SA"/>
        </w:rPr>
        <w:t>(</w:t>
      </w:r>
      <w:r w:rsidRPr="00B15A07">
        <w:rPr>
          <w:vertAlign w:val="superscript"/>
          <w:rtl/>
          <w:lang w:bidi="ar-SA"/>
        </w:rPr>
        <w:footnoteReference w:id="151"/>
      </w:r>
      <w:r w:rsidRPr="001D0371">
        <w:rPr>
          <w:vertAlign w:val="superscript"/>
          <w:rtl/>
          <w:lang w:bidi="ar-SA"/>
        </w:rPr>
        <w:t>)</w:t>
      </w:r>
      <w:r w:rsidRPr="001D0371">
        <w:rPr>
          <w:rtl/>
          <w:lang w:bidi="ar-SA"/>
        </w:rPr>
        <w:t>.</w:t>
      </w:r>
    </w:p>
    <w:p w:rsidR="00E91E8B" w:rsidRPr="001D0371" w:rsidRDefault="00E91E8B" w:rsidP="001B0F36">
      <w:pPr>
        <w:pStyle w:val="a8"/>
        <w:rPr>
          <w:rtl/>
        </w:rPr>
      </w:pPr>
      <w:bookmarkStart w:id="1209" w:name="_Toc390893705"/>
      <w:bookmarkStart w:id="1210" w:name="_Toc456862128"/>
      <w:bookmarkStart w:id="1211" w:name="_Toc456867566"/>
      <w:r w:rsidRPr="001D0371">
        <w:rPr>
          <w:rtl/>
        </w:rPr>
        <w:t>د بی</w:t>
      </w:r>
      <w:r w:rsidR="001B0F36">
        <w:rPr>
          <w:rtl/>
        </w:rPr>
        <w:t>‌</w:t>
      </w:r>
      <w:r w:rsidRPr="001D0371">
        <w:rPr>
          <w:rtl/>
        </w:rPr>
        <w:t>حجابۍ دعوتګران</w:t>
      </w:r>
      <w:bookmarkEnd w:id="1209"/>
      <w:bookmarkEnd w:id="1210"/>
      <w:bookmarkEnd w:id="1211"/>
    </w:p>
    <w:p w:rsidR="00E91E8B" w:rsidRPr="001D0371" w:rsidRDefault="00E91E8B" w:rsidP="00E91E8B">
      <w:pPr>
        <w:pStyle w:val="a6"/>
        <w:rPr>
          <w:rtl/>
          <w:lang w:bidi="ar-SA"/>
        </w:rPr>
      </w:pPr>
      <w:r w:rsidRPr="001D0371">
        <w:rPr>
          <w:rtl/>
          <w:lang w:bidi="ar-SA"/>
        </w:rPr>
        <w:t>د دې بی‌حجابۍ</w:t>
      </w:r>
      <w:r w:rsidR="004967B0">
        <w:rPr>
          <w:rtl/>
          <w:lang w:bidi="ar-SA"/>
        </w:rPr>
        <w:t xml:space="preserve">، </w:t>
      </w:r>
      <w:r w:rsidRPr="001D0371">
        <w:rPr>
          <w:rtl/>
          <w:lang w:bidi="ar-SA"/>
        </w:rPr>
        <w:t>بربنډتوب او د مستوره لباس له قید څخه د خلاصیدو اصل دعوت لکه د نورو غربی صادراتو دی</w:t>
      </w:r>
      <w:r w:rsidR="004967B0">
        <w:rPr>
          <w:rtl/>
          <w:lang w:bidi="ar-SA"/>
        </w:rPr>
        <w:t xml:space="preserve">، </w:t>
      </w:r>
      <w:r w:rsidRPr="001D0371">
        <w:rPr>
          <w:rtl/>
          <w:lang w:bidi="ar-SA"/>
        </w:rPr>
        <w:t>چې اسلامی هیوادونو ته انتقال شوی دی</w:t>
      </w:r>
      <w:r w:rsidR="004967B0">
        <w:rPr>
          <w:rtl/>
          <w:lang w:bidi="ar-SA"/>
        </w:rPr>
        <w:t xml:space="preserve">، </w:t>
      </w:r>
      <w:r w:rsidRPr="001D0371">
        <w:rPr>
          <w:rtl/>
          <w:lang w:bidi="ar-SA"/>
        </w:rPr>
        <w:t>مګر هغه څه چې دلته ایا د ونې وړ دي دادی چې د شرق او غرب کلتور د بشري تاریخ په اوږدو کې کاملا دوه متفاوتی لاری درلودې. او هر یو ځانګړي سلوکیات او اخلاقیات درلودل چې فعلا غربی اباحیت هم د هماغه پخوانی یونان او روم د افکارو ثمره ده. ځکه د هغو پخوانیو فرهنګی اثارو او مجسمو په لیدنه چې له شرقیانو څخه پاتې دي ښه څرګندیږي چې شرقیان په اصل کې د ستر او پردې د کلتور لرونکي دي. او بر عکس غربیان په خپلو ډیرو شته و کې بی ستري او بې لباسي د خپل فرهنګ یوه برخه معرفی کوي. ما ددې ټکو لیکونکی شخصا د لیبیا د مصر اته ښآر څخه چې هلته د پخوانیو رومیانو تاریخی اثار په ځای پاتې دي. لیدنه کړې ده. پخپلو سترګو مې ولیدل چې د دوې په موزیم کې یوه بربنډه مجسمه وه چې د انسان د بدن ټول اعضایې په اصل شکل پرته له پردې څخه ښکاریدل او دی نتیجې ته ورسیدم چې دقدیمي رومیانو دغه تاریخی مجسمی د دوی د پخوانی فرهنګ ښکارندوي دي چې دا بی سترۍ او بی لباسي یې اوس مهال ته هم را انتقال شوې ده.</w:t>
      </w:r>
    </w:p>
    <w:p w:rsidR="00E91E8B" w:rsidRPr="001D0371" w:rsidRDefault="00E91E8B" w:rsidP="00E91E8B">
      <w:pPr>
        <w:pStyle w:val="a6"/>
        <w:rPr>
          <w:rFonts w:cs="B Zar"/>
          <w:rtl/>
          <w:lang w:bidi="ar-SA"/>
        </w:rPr>
      </w:pPr>
      <w:r w:rsidRPr="001D0371">
        <w:rPr>
          <w:rtl/>
          <w:lang w:bidi="ar-SA"/>
        </w:rPr>
        <w:t>پدې هکله د (باز خوانی قصه خلوت) لیکوال</w:t>
      </w:r>
      <w:r w:rsidR="004967B0">
        <w:rPr>
          <w:rtl/>
          <w:lang w:bidi="ar-SA"/>
        </w:rPr>
        <w:t xml:space="preserve">، </w:t>
      </w:r>
      <w:r w:rsidRPr="001D0371">
        <w:rPr>
          <w:rtl/>
          <w:lang w:bidi="ar-SA"/>
        </w:rPr>
        <w:t>لیکي:د شرقی او غربی انسان پلټنه د ازاد بحث غوښټنه کوي</w:t>
      </w:r>
      <w:r w:rsidR="004967B0">
        <w:rPr>
          <w:rtl/>
          <w:lang w:bidi="ar-SA"/>
        </w:rPr>
        <w:t xml:space="preserve">، </w:t>
      </w:r>
      <w:r w:rsidRPr="001D0371">
        <w:rPr>
          <w:rtl/>
          <w:lang w:bidi="ar-SA"/>
        </w:rPr>
        <w:t>خو داسې ښکاري چې ددغو دوه انسان پیښو اساسی توپیر پدې کې دی</w:t>
      </w:r>
      <w:r w:rsidR="004967B0">
        <w:rPr>
          <w:rtl/>
          <w:lang w:bidi="ar-SA"/>
        </w:rPr>
        <w:t xml:space="preserve">، </w:t>
      </w:r>
      <w:r w:rsidRPr="001D0371">
        <w:rPr>
          <w:rtl/>
          <w:lang w:bidi="ar-SA"/>
        </w:rPr>
        <w:t>چې جدید غربی او مانیسیم مستقیما د یونانی بشري اصالت له فکر څخه داخیستي ده هغه فکر چې اساسا د تن لذت ته قیمت ورکوي او ښایست</w:t>
      </w:r>
      <w:r w:rsidR="004967B0">
        <w:rPr>
          <w:rtl/>
          <w:lang w:bidi="ar-SA"/>
        </w:rPr>
        <w:t xml:space="preserve">، </w:t>
      </w:r>
      <w:r w:rsidRPr="001D0371">
        <w:rPr>
          <w:rtl/>
          <w:lang w:bidi="ar-SA"/>
        </w:rPr>
        <w:t xml:space="preserve">کامیابی بریالیتوب د بشر د سعادت او خوشبختۍ اصلی محور جوړوي په همدې دلیل (قدرت </w:t>
      </w:r>
      <w:r w:rsidRPr="001D0371">
        <w:rPr>
          <w:rFonts w:cs="Times New Roman"/>
          <w:rtl/>
          <w:lang w:bidi="ar-SA"/>
        </w:rPr>
        <w:t>–</w:t>
      </w:r>
      <w:r w:rsidRPr="001D0371">
        <w:rPr>
          <w:rtl/>
          <w:lang w:bidi="ar-SA"/>
        </w:rPr>
        <w:t xml:space="preserve"> ثروت </w:t>
      </w:r>
      <w:r w:rsidRPr="001D0371">
        <w:rPr>
          <w:rFonts w:cs="Times New Roman"/>
          <w:rtl/>
          <w:lang w:bidi="ar-SA"/>
        </w:rPr>
        <w:t>–</w:t>
      </w:r>
      <w:r w:rsidRPr="001D0371">
        <w:rPr>
          <w:rtl/>
          <w:lang w:bidi="ar-SA"/>
        </w:rPr>
        <w:t xml:space="preserve"> او لذت) د رسنانس د عصری درې اساسی شعارونه و او له دې وروسته علمی د وضعی تحولاتو غربی انسانانو د غو درې غوښتنو ته رسولی دی خصوصا لذت او کاریابی په غربی انسان نګری کې مهم او نه هیردونکی اصل دی د تن لذت د غرب په هنری اثارو (نقاشی</w:t>
      </w:r>
      <w:r w:rsidR="004967B0">
        <w:rPr>
          <w:rtl/>
          <w:lang w:bidi="ar-SA"/>
        </w:rPr>
        <w:t xml:space="preserve">، </w:t>
      </w:r>
      <w:r w:rsidRPr="001D0371">
        <w:rPr>
          <w:rtl/>
          <w:lang w:bidi="ar-SA"/>
        </w:rPr>
        <w:t xml:space="preserve">مجسمه سازی او...) له پخوانی یونان څخه تر جدۍ عصر پورې ښکاره او څرګند دی. له همدې مخې پدې فرهنګ او کلتور کې ښځه او بربنډ توب له پخوا څخه تر اوسه فعال حضور لري </w:t>
      </w:r>
      <w:r w:rsidRPr="001D0371">
        <w:rPr>
          <w:vertAlign w:val="superscript"/>
          <w:rtl/>
          <w:lang w:bidi="ar-SA"/>
        </w:rPr>
        <w:t>(</w:t>
      </w:r>
      <w:r w:rsidRPr="00B15A07">
        <w:rPr>
          <w:vertAlign w:val="superscript"/>
          <w:rtl/>
          <w:lang w:bidi="ar-SA"/>
        </w:rPr>
        <w:footnoteReference w:id="152"/>
      </w:r>
      <w:r w:rsidRPr="001D0371">
        <w:rPr>
          <w:vertAlign w:val="superscript"/>
          <w:rtl/>
          <w:lang w:bidi="ar-SA"/>
        </w:rPr>
        <w:t>)</w:t>
      </w:r>
      <w:r w:rsidRPr="001D0371">
        <w:rPr>
          <w:rtl/>
          <w:lang w:bidi="ar-SA"/>
        </w:rPr>
        <w:t>.</w:t>
      </w:r>
      <w:r w:rsidR="004967B0">
        <w:rPr>
          <w:rFonts w:cs="B Zar"/>
          <w:rtl/>
          <w:lang w:bidi="ar-SA"/>
        </w:rPr>
        <w:t xml:space="preserve"> </w:t>
      </w:r>
    </w:p>
    <w:p w:rsidR="00E91E8B" w:rsidRPr="001D0371" w:rsidRDefault="00E91E8B" w:rsidP="00E91E8B">
      <w:pPr>
        <w:pStyle w:val="a6"/>
        <w:rPr>
          <w:rtl/>
          <w:lang w:bidi="ar-SA"/>
        </w:rPr>
      </w:pPr>
      <w:r w:rsidRPr="001D0371">
        <w:rPr>
          <w:rtl/>
          <w:lang w:bidi="ar-SA"/>
        </w:rPr>
        <w:t>ددې غربي بربنډتوب او بی سترۍ د اوږد تاریخ بر عکس د شرقیانو عفت او پاک لمني د دوی د تاریخ په اوږدو کې قابل درک او مشاهده ده. او غالبا شرقیانو په معنویت</w:t>
      </w:r>
      <w:r w:rsidR="004967B0">
        <w:rPr>
          <w:rtl/>
          <w:lang w:bidi="ar-SA"/>
        </w:rPr>
        <w:t xml:space="preserve">، </w:t>
      </w:r>
      <w:r w:rsidRPr="001D0371">
        <w:rPr>
          <w:rtl/>
          <w:lang w:bidi="ar-SA"/>
        </w:rPr>
        <w:t>اخلاقو او روحانیت زیات کلک و</w:t>
      </w:r>
      <w:r w:rsidR="004967B0">
        <w:rPr>
          <w:rtl/>
          <w:lang w:bidi="ar-SA"/>
        </w:rPr>
        <w:t xml:space="preserve">، </w:t>
      </w:r>
      <w:r w:rsidRPr="001D0371">
        <w:rPr>
          <w:rtl/>
          <w:lang w:bidi="ar-SA"/>
        </w:rPr>
        <w:t>نو موړی لیکوال پدې هکله لیکلی: (اما بله خوا په شرق کې) معنوی تلذذ) (د نفس تعالی) او (روحی تکامل) اهمیت درلود... د نړۍ په شرق کې طبیعت ماده</w:t>
      </w:r>
      <w:r w:rsidR="004967B0">
        <w:rPr>
          <w:rtl/>
          <w:lang w:bidi="ar-SA"/>
        </w:rPr>
        <w:t xml:space="preserve">، </w:t>
      </w:r>
      <w:r w:rsidRPr="001D0371">
        <w:rPr>
          <w:rtl/>
          <w:lang w:bidi="ar-SA"/>
        </w:rPr>
        <w:t>ثروت</w:t>
      </w:r>
      <w:r w:rsidR="004967B0">
        <w:rPr>
          <w:rtl/>
          <w:lang w:bidi="ar-SA"/>
        </w:rPr>
        <w:t xml:space="preserve">، </w:t>
      </w:r>
      <w:r w:rsidRPr="001D0371">
        <w:rPr>
          <w:rtl/>
          <w:lang w:bidi="ar-SA"/>
        </w:rPr>
        <w:t>قدرت او تن د روح</w:t>
      </w:r>
      <w:r w:rsidR="004967B0">
        <w:rPr>
          <w:rtl/>
          <w:lang w:bidi="ar-SA"/>
        </w:rPr>
        <w:t xml:space="preserve">، </w:t>
      </w:r>
      <w:r w:rsidRPr="001D0371">
        <w:rPr>
          <w:rtl/>
          <w:lang w:bidi="ar-SA"/>
        </w:rPr>
        <w:t>نفس</w:t>
      </w:r>
      <w:r w:rsidR="004967B0">
        <w:rPr>
          <w:rtl/>
          <w:lang w:bidi="ar-SA"/>
        </w:rPr>
        <w:t xml:space="preserve">، </w:t>
      </w:r>
      <w:r w:rsidRPr="001D0371">
        <w:rPr>
          <w:rtl/>
          <w:lang w:bidi="ar-SA"/>
        </w:rPr>
        <w:t>اخلاقو او معنویت په خدمت کې و</w:t>
      </w:r>
      <w:r w:rsidR="004967B0">
        <w:rPr>
          <w:rtl/>
          <w:lang w:bidi="ar-SA"/>
        </w:rPr>
        <w:t xml:space="preserve">، </w:t>
      </w:r>
      <w:r w:rsidRPr="001D0371">
        <w:rPr>
          <w:rtl/>
          <w:lang w:bidi="ar-SA"/>
        </w:rPr>
        <w:t>په همدې دلیل د تن لذت په شرق کې یا محکوم و او یا مهار شوی نو بی دلیله نده چې شرق کې همیش ښځه پټه ده او بربنډتوب بدکار او د انسانیت خلاف ښکاري.</w:t>
      </w:r>
    </w:p>
    <w:p w:rsidR="00E91E8B" w:rsidRPr="001D0371" w:rsidRDefault="00E91E8B" w:rsidP="00E91E8B">
      <w:pPr>
        <w:pStyle w:val="a6"/>
        <w:rPr>
          <w:rtl/>
          <w:lang w:bidi="ar-SA"/>
        </w:rPr>
      </w:pPr>
      <w:r w:rsidRPr="001D0371">
        <w:rPr>
          <w:rtl/>
          <w:lang w:bidi="ar-SA"/>
        </w:rPr>
        <w:t>سره له دې چې مسیحیت یو شرقی دین دی او غرب ته ولاړ او کوشش یې وکړ ترڅو د غرب د بشري اصالت فرهنګ ته تغیر ورکړي</w:t>
      </w:r>
      <w:r w:rsidR="004967B0">
        <w:rPr>
          <w:rtl/>
          <w:lang w:bidi="ar-SA"/>
        </w:rPr>
        <w:t xml:space="preserve">، </w:t>
      </w:r>
      <w:r w:rsidRPr="001D0371">
        <w:rPr>
          <w:rtl/>
          <w:lang w:bidi="ar-SA"/>
        </w:rPr>
        <w:t>او ستر ته په منځنیو پیړیو کې اعتبار ورکړي ولې د رنسانس اونوي عصر د پیړیو په شروع سره د غرب او شرق دغه پیوند بیرته سست شو</w:t>
      </w:r>
      <w:r w:rsidR="004967B0">
        <w:rPr>
          <w:rtl/>
          <w:lang w:bidi="ar-SA"/>
        </w:rPr>
        <w:t xml:space="preserve">، </w:t>
      </w:r>
      <w:r w:rsidRPr="001D0371">
        <w:rPr>
          <w:rtl/>
          <w:lang w:bidi="ar-SA"/>
        </w:rPr>
        <w:t>او یو ځل بیا غربی او یونانی او مانیسیم حاکم شو او شرقی دین حذف او یا هم ضعیف شو... د شرق او غرب د فرهنګ مقایسه د فرانسې د (لور) موزیم کې ښه څرګند دي</w:t>
      </w:r>
      <w:r w:rsidRPr="001D0371">
        <w:rPr>
          <w:vertAlign w:val="superscript"/>
          <w:rtl/>
          <w:lang w:bidi="ar-SA"/>
        </w:rPr>
        <w:t>(</w:t>
      </w:r>
      <w:r w:rsidRPr="00B15A07">
        <w:rPr>
          <w:vertAlign w:val="superscript"/>
          <w:rtl/>
          <w:lang w:bidi="ar-SA"/>
        </w:rPr>
        <w:footnoteReference w:id="153"/>
      </w:r>
      <w:r w:rsidRPr="001D0371">
        <w:rPr>
          <w:vertAlign w:val="superscript"/>
          <w:rtl/>
          <w:lang w:bidi="ar-SA"/>
        </w:rPr>
        <w:t>)</w:t>
      </w:r>
      <w:r w:rsidRPr="001D0371">
        <w:rPr>
          <w:rtl/>
          <w:lang w:bidi="ar-SA"/>
        </w:rPr>
        <w:t>.</w:t>
      </w:r>
    </w:p>
    <w:p w:rsidR="00E91E8B" w:rsidRPr="001D0371" w:rsidRDefault="00E91E8B" w:rsidP="00E91E8B">
      <w:pPr>
        <w:pStyle w:val="a6"/>
        <w:rPr>
          <w:rtl/>
          <w:lang w:bidi="ar-SA"/>
        </w:rPr>
      </w:pPr>
      <w:r w:rsidRPr="001D0371">
        <w:rPr>
          <w:rtl/>
          <w:lang w:bidi="ar-SA"/>
        </w:rPr>
        <w:t>د پورته ټکو په نظر کې نیولو سره وینو چې غربی جهان سازی یوازې د اقتصاد ا وسیاست په برخو کې ملموسه نده بلکې دا علاقه هم لري چې دشرقیانو په فرهنګی او عقیدتي اصالت کې هم لاس وهنه وکړي دوی غواړي چې خپل همدغه د بربنډۍ او عورت لوڅونې کلتور په اسلامي شرق کې خپور کړي.</w:t>
      </w:r>
    </w:p>
    <w:p w:rsidR="00E91E8B" w:rsidRPr="001D0371" w:rsidRDefault="00E91E8B" w:rsidP="00E91E8B">
      <w:pPr>
        <w:pStyle w:val="a6"/>
        <w:rPr>
          <w:rtl/>
          <w:lang w:bidi="ar-SA"/>
        </w:rPr>
      </w:pPr>
      <w:r w:rsidRPr="001D0371">
        <w:rPr>
          <w:rtl/>
          <w:lang w:bidi="ar-SA"/>
        </w:rPr>
        <w:t>ولې دغربیانو ددغه فکری جنګ مقابل کې د منع او مقاومت زیات عوامل د هغو مسلمانانو ترمنځ موجود دي چې تر اوسه یي لا خپل اسلامی او افغانی هویت له لاسه ندی ورکړی. زمونږ مسلمانی خویندې سرت او پرده د خپل انسانی</w:t>
      </w:r>
      <w:r w:rsidR="004967B0">
        <w:rPr>
          <w:rtl/>
          <w:lang w:bidi="ar-SA"/>
        </w:rPr>
        <w:t xml:space="preserve">، </w:t>
      </w:r>
      <w:r w:rsidRPr="001D0371">
        <w:rPr>
          <w:rtl/>
          <w:lang w:bidi="ar-SA"/>
        </w:rPr>
        <w:t>اسلامی او افغانی هویت جز ګڼی او هیڅکله ځانونه د پردیو مغرض نه غوښتنو ته نه تسلیموي. یواځې دا نه چې ددغه کرامت حفاظت زمونږ د هیواد او یا نورو اسلامی هیوادونو د مسلمانانو او باهویته خلکو هیله ده بلکی زمونږ د هیواد غیر مسلمانان چې سکان دي هم د کورنۍ عفت د یو افغان د اخلاقیاتو مهمه برخه ګڼی. ځکه د دوی دیانت هم شرقی اساس لری او د دوی کلتور هم د همدی مرزا وبوم څخه پیدا ده. هیڅکله د پردیو خبرو ته نه تسلمیږي ځکه د هویت او کلتور پریښودنه د شخصیت او اصالت پریښ</w:t>
      </w:r>
      <w:r w:rsidR="004967B0">
        <w:rPr>
          <w:rtl/>
          <w:lang w:bidi="ar-SA"/>
        </w:rPr>
        <w:t xml:space="preserve">، </w:t>
      </w:r>
      <w:r w:rsidRPr="001D0371">
        <w:rPr>
          <w:rtl/>
          <w:lang w:bidi="ar-SA"/>
        </w:rPr>
        <w:t>دنه ده او هر څوک چې خپل اصالت له لاسه ورکړي</w:t>
      </w:r>
      <w:r w:rsidR="004967B0">
        <w:rPr>
          <w:rtl/>
          <w:lang w:bidi="ar-SA"/>
        </w:rPr>
        <w:t xml:space="preserve">، </w:t>
      </w:r>
      <w:r w:rsidRPr="001D0371">
        <w:rPr>
          <w:rtl/>
          <w:lang w:bidi="ar-SA"/>
        </w:rPr>
        <w:t>د نورو په کلتور کې ذوب کیږي او وود او عدم یې مساوي دی.</w:t>
      </w:r>
    </w:p>
    <w:p w:rsidR="00E91E8B" w:rsidRPr="001D0371" w:rsidRDefault="00E91E8B" w:rsidP="00E91E8B">
      <w:pPr>
        <w:pStyle w:val="a6"/>
        <w:rPr>
          <w:rtl/>
          <w:lang w:bidi="ar-SA"/>
        </w:rPr>
      </w:pPr>
      <w:r w:rsidRPr="001D0371">
        <w:rPr>
          <w:rtl/>
          <w:lang w:bidi="ar-SA"/>
        </w:rPr>
        <w:t>د عربی متحده اماراتو په تلویزون کې مې یو تن مسلمانه خور ولیده چې په اسلامی حجاب باندې مستوره وه او یواځې دوه سترګی یي معلومیدې هغې چې خپل مسلک کې د کتورا لیدله او د عربی خلیج یوه لویه استاذه ده د حجاب په هکله یې وویل: (دا څو کاله دي چې زه د حجاب او مسلمانو ښحو د حقوقو په هکله بحث او تحقیق کوم یوه اساسي نقطه چې ما کشف کړیده داده چې ما په نړۍ کې هیڅ یو ښایسته او قیمتی موجود داسی پیدا نکړ چې حجاب ونلري. ټولې میوي حجاب لري</w:t>
      </w:r>
      <w:r w:rsidR="004967B0">
        <w:rPr>
          <w:rtl/>
          <w:lang w:bidi="ar-SA"/>
        </w:rPr>
        <w:t xml:space="preserve">، </w:t>
      </w:r>
      <w:r w:rsidRPr="001D0371">
        <w:rPr>
          <w:rtl/>
          <w:lang w:bidi="ar-SA"/>
        </w:rPr>
        <w:t>مڼې ډیر ښایسته پوښ اغوستی دی</w:t>
      </w:r>
      <w:r w:rsidR="004967B0">
        <w:rPr>
          <w:rtl/>
          <w:lang w:bidi="ar-SA"/>
        </w:rPr>
        <w:t xml:space="preserve">، </w:t>
      </w:r>
      <w:r w:rsidRPr="001D0371">
        <w:rPr>
          <w:rtl/>
          <w:lang w:bidi="ar-SA"/>
        </w:rPr>
        <w:t>او کله یې چې دغه پوښ لرې کړی شي څو لحظې وروسته یې شکل تغیر خوري او کم وخت کې خرابیږي. خلک هم قیمتی شیان پّ امنیت او حجاب کې ساتي ماچې صنف کې تدریس کو ومې لیده چې مارکر قلم داسې سرپوښ لري لکه حجاب او چې د څو دقیقو لپاره یې حجاب لرې کړم ګورم چې خپل خاصیت له لاسه ورکوي خرابیږي او کاره ووځي</w:t>
      </w:r>
      <w:r w:rsidR="004967B0">
        <w:rPr>
          <w:rtl/>
          <w:lang w:bidi="ar-SA"/>
        </w:rPr>
        <w:t xml:space="preserve">، </w:t>
      </w:r>
      <w:r w:rsidRPr="001D0371">
        <w:rPr>
          <w:rtl/>
          <w:lang w:bidi="ar-SA"/>
        </w:rPr>
        <w:t>دا چې ټول ارزښتناکه موجودات حجاب لري او د حجاب لرې کول یي د هلاکت سبب ګرځي</w:t>
      </w:r>
      <w:r w:rsidR="004967B0">
        <w:rPr>
          <w:rtl/>
          <w:lang w:bidi="ar-SA"/>
        </w:rPr>
        <w:t xml:space="preserve">، </w:t>
      </w:r>
      <w:r w:rsidRPr="001D0371">
        <w:rPr>
          <w:rtl/>
          <w:lang w:bidi="ar-SA"/>
        </w:rPr>
        <w:t>ما درک کړه چې زمونږ ګرانې خویندې او ښځې پخپله ټولنه کې با عزته او باکرامته دي او همدغه حجاب زمونږ کرامت ساتي</w:t>
      </w:r>
      <w:r w:rsidR="004967B0">
        <w:rPr>
          <w:rtl/>
          <w:lang w:bidi="ar-SA"/>
        </w:rPr>
        <w:t xml:space="preserve">، </w:t>
      </w:r>
      <w:r w:rsidRPr="001D0371">
        <w:rPr>
          <w:rtl/>
          <w:lang w:bidi="ar-SA"/>
        </w:rPr>
        <w:t>او پرته له دې به د خپل او ټولنې د فساد لامل شو.</w:t>
      </w:r>
    </w:p>
    <w:p w:rsidR="00E91E8B" w:rsidRPr="001D0371" w:rsidRDefault="00E91E8B" w:rsidP="00E91E8B">
      <w:pPr>
        <w:pStyle w:val="a6"/>
        <w:rPr>
          <w:rtl/>
          <w:lang w:bidi="ar-SA"/>
        </w:rPr>
      </w:pPr>
      <w:r w:rsidRPr="001D0371">
        <w:rPr>
          <w:rtl/>
          <w:lang w:bidi="ar-SA"/>
        </w:rPr>
        <w:t>بل پوهیالی وایي: که چیرې مدنیت په بی لباسۍ او بربنډتوب کې وي نو بیاد حیوانات له ټولو څخه متمدن او پر مختللي وي ځکه هغوی هیڅ لباس نلري</w:t>
      </w:r>
      <w:r w:rsidR="004967B0">
        <w:rPr>
          <w:rtl/>
          <w:lang w:bidi="ar-SA"/>
        </w:rPr>
        <w:t xml:space="preserve">، </w:t>
      </w:r>
      <w:r w:rsidRPr="001D0371">
        <w:rPr>
          <w:rtl/>
          <w:lang w:bidi="ar-SA"/>
        </w:rPr>
        <w:t>باید پوه شو چې مادی مدنیت انسان له انسانیت څخه حیوانیت ته کشوي د انسان محبت له حیواناتو سره زیاتوي او انسانی کورنۍ بدبخته کوي</w:t>
      </w:r>
      <w:r w:rsidR="004967B0">
        <w:rPr>
          <w:rtl/>
          <w:lang w:bidi="ar-SA"/>
        </w:rPr>
        <w:t xml:space="preserve">، </w:t>
      </w:r>
      <w:r w:rsidRPr="001D0371">
        <w:rPr>
          <w:rtl/>
          <w:lang w:bidi="ar-SA"/>
        </w:rPr>
        <w:t>او دا چې د دوی په ژوند کې معنویت کوم نقش نلري دینی اخلاق بد ګڼی او ډیری یې د یو مخې مادي ژوند څخه ستړي شوي ځنګلونو ته یې مخه کړیده او حیواناتو سره ژوند کوي</w:t>
      </w:r>
      <w:r w:rsidR="004967B0">
        <w:rPr>
          <w:rtl/>
          <w:lang w:bidi="ar-SA"/>
        </w:rPr>
        <w:t xml:space="preserve">، </w:t>
      </w:r>
      <w:r w:rsidRPr="001D0371">
        <w:rPr>
          <w:rtl/>
          <w:lang w:bidi="ar-SA"/>
        </w:rPr>
        <w:t>ځکه مادیت او ماده پرستي د حیوانیت خوا ته دروازه خلاصوي او بربنډتوب او بی حیایۍ خوا ته د عوت د مادی مدنیت یو بد اثر دی.</w:t>
      </w:r>
    </w:p>
    <w:p w:rsidR="00E91E8B" w:rsidRPr="001D0371" w:rsidRDefault="00E91E8B" w:rsidP="00E91E8B">
      <w:pPr>
        <w:pStyle w:val="a6"/>
        <w:rPr>
          <w:rtl/>
          <w:lang w:bidi="ar-SA"/>
        </w:rPr>
      </w:pPr>
      <w:r w:rsidRPr="001D0371">
        <w:rPr>
          <w:rtl/>
          <w:lang w:bidi="ar-SA"/>
        </w:rPr>
        <w:t>ولې هغه چې مادی او معنوی دواړو مدنیتونو څخه برخورداره وي د ژوند لذت په صفایي</w:t>
      </w:r>
      <w:r w:rsidR="004967B0">
        <w:rPr>
          <w:rtl/>
          <w:lang w:bidi="ar-SA"/>
        </w:rPr>
        <w:t xml:space="preserve">، </w:t>
      </w:r>
      <w:r w:rsidRPr="001D0371">
        <w:rPr>
          <w:rtl/>
          <w:lang w:bidi="ar-SA"/>
        </w:rPr>
        <w:t>صمیمیت</w:t>
      </w:r>
      <w:r w:rsidR="004967B0">
        <w:rPr>
          <w:rtl/>
          <w:lang w:bidi="ar-SA"/>
        </w:rPr>
        <w:t xml:space="preserve">، </w:t>
      </w:r>
      <w:r w:rsidRPr="001D0371">
        <w:rPr>
          <w:rtl/>
          <w:lang w:bidi="ar-SA"/>
        </w:rPr>
        <w:t>الخاقو</w:t>
      </w:r>
      <w:r w:rsidR="004967B0">
        <w:rPr>
          <w:rtl/>
          <w:lang w:bidi="ar-SA"/>
        </w:rPr>
        <w:t xml:space="preserve">، </w:t>
      </w:r>
      <w:r w:rsidRPr="001D0371">
        <w:rPr>
          <w:rtl/>
          <w:lang w:bidi="ar-SA"/>
        </w:rPr>
        <w:t>پاکۍ او ناموس پیژندنه کې ګڼی.</w:t>
      </w:r>
    </w:p>
    <w:p w:rsidR="00E91E8B" w:rsidRPr="001D0371" w:rsidRDefault="00E91E8B" w:rsidP="00E91E8B">
      <w:pPr>
        <w:pStyle w:val="a6"/>
        <w:rPr>
          <w:rtl/>
          <w:lang w:bidi="ar-SA"/>
        </w:rPr>
      </w:pPr>
      <w:r w:rsidRPr="001D0371">
        <w:rPr>
          <w:rtl/>
          <w:lang w:bidi="ar-SA"/>
        </w:rPr>
        <w:t>بل پوهیالی وایي: اصلا ښځې له حجاب سره ازادې دي</w:t>
      </w:r>
      <w:r w:rsidR="004967B0">
        <w:rPr>
          <w:rtl/>
          <w:lang w:bidi="ar-SA"/>
        </w:rPr>
        <w:t xml:space="preserve">، </w:t>
      </w:r>
      <w:r w:rsidRPr="001D0371">
        <w:rPr>
          <w:rtl/>
          <w:lang w:bidi="ar-SA"/>
        </w:rPr>
        <w:t>ځکه هغوی کولی شي له خبلو نزدی دوستانو (محارمو) او پردیو سره د ملاقات پر وخت د خپل لباس د اندازې په تعین کې تصمیم ونیسي ولې بی حجابه ښځې له دې ازادۍ څخه برخورداره ندي. ځکه هر څوک کولی شي (خپل وي او که پردی) پرته ددې له ارادې او تصمیم څخه ددې د بدن اعضا وویني</w:t>
      </w:r>
      <w:r w:rsidR="004967B0">
        <w:rPr>
          <w:rtl/>
          <w:lang w:bidi="ar-SA"/>
        </w:rPr>
        <w:t xml:space="preserve">، </w:t>
      </w:r>
      <w:r w:rsidRPr="001D0371">
        <w:rPr>
          <w:rtl/>
          <w:lang w:bidi="ar-SA"/>
        </w:rPr>
        <w:t>ځکه خپله یې خپل حجاب او پرده لرې کړې ده. ځان څخه یې د نامحرمو لذت وسیله جوړه کړیده. بناء حجاب د ازادۍ سمبول او بربنډتوب د حاضر عصر یو رنګ غلامي ده.</w:t>
      </w:r>
    </w:p>
    <w:p w:rsidR="00E91E8B" w:rsidRPr="001D0371" w:rsidRDefault="00E91E8B" w:rsidP="00E91E8B">
      <w:pPr>
        <w:pStyle w:val="a8"/>
        <w:rPr>
          <w:rtl/>
        </w:rPr>
      </w:pPr>
      <w:bookmarkStart w:id="1212" w:name="_Toc390893706"/>
      <w:bookmarkStart w:id="1213" w:name="_Toc456862129"/>
      <w:bookmarkStart w:id="1214" w:name="_Toc456867567"/>
      <w:r w:rsidRPr="001D0371">
        <w:rPr>
          <w:rtl/>
        </w:rPr>
        <w:t>د انسان دوه بعدي خلقت</w:t>
      </w:r>
      <w:bookmarkEnd w:id="1212"/>
      <w:bookmarkEnd w:id="1213"/>
      <w:r w:rsidR="00C2445F">
        <w:rPr>
          <w:rtl/>
        </w:rPr>
        <w:t>:</w:t>
      </w:r>
      <w:bookmarkEnd w:id="1214"/>
    </w:p>
    <w:p w:rsidR="00E91E8B" w:rsidRDefault="00E91E8B" w:rsidP="00E91E8B">
      <w:pPr>
        <w:pStyle w:val="a6"/>
        <w:rPr>
          <w:rtl/>
          <w:lang w:bidi="ar-SA"/>
        </w:rPr>
      </w:pPr>
      <w:r w:rsidRPr="001D0371">
        <w:rPr>
          <w:rtl/>
          <w:lang w:bidi="ar-SA"/>
        </w:rPr>
        <w:t xml:space="preserve">د ښځو د حجاب او پردی اساسی علت د انسان په دوه بعدی خلقت کې ډیر ښه او واضح مشاهده کیږي. ځکه کله چې الهی مخلوقاتو ته نظر وکړو وینو چې ټول الهی مخلوقات په درې اساسی ډولونو ویشل شوی دي: </w:t>
      </w:r>
    </w:p>
    <w:p w:rsidR="00C2445F" w:rsidRPr="001D0371" w:rsidRDefault="00C2445F" w:rsidP="00E91E8B">
      <w:pPr>
        <w:pStyle w:val="a6"/>
        <w:rPr>
          <w:rtl/>
          <w:lang w:bidi="ar-SA"/>
        </w:rPr>
      </w:pPr>
    </w:p>
    <w:p w:rsidR="00E91E8B" w:rsidRPr="001D0371" w:rsidRDefault="00E91E8B" w:rsidP="00C2445F">
      <w:pPr>
        <w:pStyle w:val="a9"/>
        <w:rPr>
          <w:rtl/>
          <w:lang w:bidi="ar-SA"/>
        </w:rPr>
      </w:pPr>
      <w:bookmarkStart w:id="1215" w:name="_Toc390893707"/>
      <w:bookmarkStart w:id="1216" w:name="_Toc456862130"/>
      <w:bookmarkStart w:id="1217" w:name="_Toc456867568"/>
      <w:r w:rsidRPr="001D0371">
        <w:rPr>
          <w:rtl/>
          <w:lang w:bidi="ar-SA"/>
        </w:rPr>
        <w:t>لومړي قسم: روحانی مخلوقات (پرښتې)</w:t>
      </w:r>
      <w:bookmarkEnd w:id="1215"/>
      <w:bookmarkEnd w:id="1216"/>
      <w:bookmarkEnd w:id="1217"/>
    </w:p>
    <w:p w:rsidR="00E91E8B" w:rsidRPr="001D0371" w:rsidRDefault="00E91E8B" w:rsidP="00E91E8B">
      <w:pPr>
        <w:pStyle w:val="a6"/>
        <w:rPr>
          <w:rtl/>
          <w:lang w:bidi="ar-SA"/>
        </w:rPr>
      </w:pPr>
      <w:r w:rsidRPr="001D0371">
        <w:rPr>
          <w:rtl/>
          <w:lang w:bidi="ar-SA"/>
        </w:rPr>
        <w:t>پرښتې هغه مخلوق دي چې الله</w:t>
      </w:r>
      <w:r w:rsidR="00065F28" w:rsidRPr="00065F28">
        <w:rPr>
          <w:rFonts w:cs="CTraditional Arabic"/>
          <w:rtl/>
          <w:lang w:bidi="ar-SA"/>
        </w:rPr>
        <w:t xml:space="preserve">أ </w:t>
      </w:r>
      <w:r w:rsidRPr="001D0371">
        <w:rPr>
          <w:rtl/>
          <w:lang w:bidi="ar-SA"/>
        </w:rPr>
        <w:t>دوی له یو روحانی بعد پرته له نفس او شهوت څخه پیدا کړي دي.</w:t>
      </w:r>
    </w:p>
    <w:p w:rsidR="00E91E8B" w:rsidRPr="001D0371" w:rsidRDefault="00E91E8B" w:rsidP="00E91E8B">
      <w:pPr>
        <w:pStyle w:val="a6"/>
        <w:rPr>
          <w:rtl/>
          <w:lang w:bidi="ar-SA"/>
        </w:rPr>
      </w:pPr>
      <w:r w:rsidRPr="001D0371">
        <w:rPr>
          <w:rtl/>
          <w:lang w:bidi="ar-SA"/>
        </w:rPr>
        <w:t>هغوی خپلې محوله دندې پرته له کمي او کاستی څخه ترسره کوي</w:t>
      </w:r>
      <w:r w:rsidR="004967B0">
        <w:rPr>
          <w:rtl/>
          <w:lang w:bidi="ar-SA"/>
        </w:rPr>
        <w:t xml:space="preserve">، </w:t>
      </w:r>
      <w:r w:rsidRPr="001D0371">
        <w:rPr>
          <w:rtl/>
          <w:lang w:bidi="ar-SA"/>
        </w:rPr>
        <w:t>او دا چې نفس او شهوت نلري هیڅ نافرمنی هم نکوي.</w:t>
      </w:r>
    </w:p>
    <w:p w:rsidR="00E91E8B" w:rsidRPr="001D0371" w:rsidRDefault="00E91E8B" w:rsidP="00C2445F">
      <w:pPr>
        <w:pStyle w:val="a9"/>
        <w:rPr>
          <w:rtl/>
          <w:lang w:bidi="ar-SA"/>
        </w:rPr>
      </w:pPr>
      <w:bookmarkStart w:id="1218" w:name="_Toc390893708"/>
      <w:bookmarkStart w:id="1219" w:name="_Toc456862131"/>
      <w:bookmarkStart w:id="1220" w:name="_Toc456867569"/>
      <w:r w:rsidRPr="001D0371">
        <w:rPr>
          <w:rtl/>
          <w:lang w:bidi="ar-SA"/>
        </w:rPr>
        <w:t>دویم قسم: حیوانی مخلوقات (حیوانات)</w:t>
      </w:r>
      <w:bookmarkEnd w:id="1218"/>
      <w:bookmarkEnd w:id="1219"/>
      <w:bookmarkEnd w:id="1220"/>
    </w:p>
    <w:p w:rsidR="00E91E8B" w:rsidRPr="001D0371" w:rsidRDefault="00E91E8B" w:rsidP="00E91E8B">
      <w:pPr>
        <w:pStyle w:val="a6"/>
        <w:rPr>
          <w:rtl/>
          <w:lang w:bidi="ar-SA"/>
        </w:rPr>
      </w:pPr>
      <w:r w:rsidRPr="001D0371">
        <w:rPr>
          <w:rtl/>
          <w:lang w:bidi="ar-SA"/>
        </w:rPr>
        <w:t>حیوانات هغه مخلوقات دی چې د دوی له خلقت څخه هدف د انساني نوعی خدمت دی او خپله د روحانیت څخه بی بخې دي او د دوی په وجود کې یواځې حیوانی اړخ موجود دی چې دغه د معنوی اړخ نشتوالی دوی له اخروی مسولیت څخه معاف کړي دي.</w:t>
      </w:r>
    </w:p>
    <w:p w:rsidR="00E91E8B" w:rsidRPr="001D0371" w:rsidRDefault="00E91E8B" w:rsidP="00C2445F">
      <w:pPr>
        <w:pStyle w:val="a9"/>
        <w:rPr>
          <w:rtl/>
          <w:lang w:bidi="ar-SA"/>
        </w:rPr>
      </w:pPr>
      <w:bookmarkStart w:id="1221" w:name="_Toc390893709"/>
      <w:bookmarkStart w:id="1222" w:name="_Toc456862132"/>
      <w:bookmarkStart w:id="1223" w:name="_Toc456867570"/>
      <w:r w:rsidRPr="001D0371">
        <w:rPr>
          <w:rtl/>
          <w:lang w:bidi="ar-SA"/>
        </w:rPr>
        <w:t>دریم قسم: انسانان</w:t>
      </w:r>
      <w:bookmarkEnd w:id="1221"/>
      <w:bookmarkEnd w:id="1222"/>
      <w:bookmarkEnd w:id="1223"/>
    </w:p>
    <w:p w:rsidR="00E91E8B" w:rsidRPr="001D0371" w:rsidRDefault="00E91E8B" w:rsidP="00E91E8B">
      <w:pPr>
        <w:pStyle w:val="a6"/>
        <w:rPr>
          <w:rtl/>
          <w:lang w:bidi="ar-SA"/>
        </w:rPr>
      </w:pPr>
      <w:r w:rsidRPr="001D0371">
        <w:rPr>
          <w:rtl/>
          <w:lang w:bidi="ar-SA"/>
        </w:rPr>
        <w:t>الله</w:t>
      </w:r>
      <w:r w:rsidR="00065F28" w:rsidRPr="00065F28">
        <w:rPr>
          <w:rFonts w:cs="CTraditional Arabic"/>
          <w:rtl/>
          <w:lang w:bidi="ar-SA"/>
        </w:rPr>
        <w:t xml:space="preserve">أ </w:t>
      </w:r>
      <w:r w:rsidRPr="001D0371">
        <w:rPr>
          <w:rtl/>
          <w:lang w:bidi="ar-SA"/>
        </w:rPr>
        <w:t>انسانان له دوه (ملکوتی او حیوانی) بعدونو څخه پیدا کړي دي انسان د روحانی برخې په درلودو سره د ډیرو عالی او ملکوتی ارزښتونو خاوند دی</w:t>
      </w:r>
      <w:r w:rsidR="004967B0">
        <w:rPr>
          <w:rtl/>
          <w:lang w:bidi="ar-SA"/>
        </w:rPr>
        <w:t xml:space="preserve">، </w:t>
      </w:r>
      <w:r w:rsidRPr="001D0371">
        <w:rPr>
          <w:rtl/>
          <w:lang w:bidi="ar-SA"/>
        </w:rPr>
        <w:t>او د حیواني برخې موجودیت دی له نفس او خواهشاتو سره تړي د انسان ددغه دوه بعدي شخصیت په اساس پده باندې زیات مسولیتونه هم بار شوي دي. او ده ته یي په ورزنی تصرف کې ډیر اختیارات ورکړي دي.</w:t>
      </w:r>
    </w:p>
    <w:p w:rsidR="00E91E8B" w:rsidRPr="001D0371" w:rsidRDefault="00E91E8B" w:rsidP="00E91E8B">
      <w:pPr>
        <w:pStyle w:val="a6"/>
        <w:rPr>
          <w:rtl/>
          <w:lang w:bidi="ar-SA"/>
        </w:rPr>
      </w:pPr>
      <w:r w:rsidRPr="001D0371">
        <w:rPr>
          <w:rtl/>
          <w:lang w:bidi="ar-SA"/>
        </w:rPr>
        <w:t>دغه انسان له خپل عقل او فراست څخه په استفادې کولی شي نیک او ښه اعمال ترسره کړي خپل معنوی اړخ تقویه کړي ځان د پرښتو مقام ته ورسوي</w:t>
      </w:r>
      <w:r w:rsidR="004967B0">
        <w:rPr>
          <w:rtl/>
          <w:lang w:bidi="ar-SA"/>
        </w:rPr>
        <w:t xml:space="preserve">، </w:t>
      </w:r>
      <w:r w:rsidRPr="001D0371">
        <w:rPr>
          <w:rtl/>
          <w:lang w:bidi="ar-SA"/>
        </w:rPr>
        <w:t>او کله ناکله هم دغه انسان له پرښتو څخه هم عالی مقام ته رسیږي ځکه پرښتې د حیوانی اړخ په نلرلو سره مجبور دي ټول الهی اوامر پرته له کمی او کاستي ترسره کړي ځکه نفسانی او حیواني قوه نلري چې د دوی د نیکو تصرفاتو مانع شي. هرکله چې انسان د خپل اماره بالسوء نفس د حیوانی او نفسي فشارونو سره بیا هم د هغې مخه نیسي او ځان د ګناهونو له ډنډ څخه اخلاقی او ملکوتی ارزښتونو ته رسوي دده نفس مطمینه دی</w:t>
      </w:r>
      <w:r w:rsidR="004967B0">
        <w:rPr>
          <w:rtl/>
          <w:lang w:bidi="ar-SA"/>
        </w:rPr>
        <w:t xml:space="preserve">، </w:t>
      </w:r>
      <w:r w:rsidRPr="001D0371">
        <w:rPr>
          <w:rtl/>
          <w:lang w:bidi="ar-SA"/>
        </w:rPr>
        <w:t>او مرتبه به یې له پرښتو څخه لوړه وي ددې تصور په عکس کله چې انسان د خپل وجود مادی او حیواني اړخ تقویه کړي او نفسی خواهشات د ټولو نیکمرغیو اساس وګڼی</w:t>
      </w:r>
      <w:r w:rsidR="004967B0">
        <w:rPr>
          <w:rtl/>
          <w:lang w:bidi="ar-SA"/>
        </w:rPr>
        <w:t xml:space="preserve">، </w:t>
      </w:r>
      <w:r w:rsidRPr="001D0371">
        <w:rPr>
          <w:rtl/>
          <w:lang w:bidi="ar-SA"/>
        </w:rPr>
        <w:t>خپل معنویت وځپي او د حیواناتو په څیر د نفسانی او شهواني تندو ماتولو په هڅه کې وي. خپل با ارزښته مقام له لاسه ورکوي. او حیوانی اړخ ته پّ نزدې کیدو سره ځآن له حیواناتو څخه هم زیات ذیله کوي. ځکه حیوانات چې د بشریت په خدمت کې مصروف دی او د خوړلو او څکلو زیات فکر نلري ملامت ندی</w:t>
      </w:r>
      <w:r w:rsidR="004967B0">
        <w:rPr>
          <w:rtl/>
          <w:lang w:bidi="ar-SA"/>
        </w:rPr>
        <w:t xml:space="preserve">، </w:t>
      </w:r>
      <w:r w:rsidRPr="001D0371">
        <w:rPr>
          <w:rtl/>
          <w:lang w:bidi="ar-SA"/>
        </w:rPr>
        <w:t>د معنوی اړخ نشتوالی دوی له مسولیت څخه خلاص کړی دی او دغه پوهیالی انسان د معنوی اړخ د قوی فیصدۍ له وجود سره بیا هم مادیت او حیوانیت ته مخ واړوي د عدل د قاعدې مطابق یواځې ادا نه چ له حیواناتو سره مساوي کیږي بلکی له حیواناتو څخه به هم ذلیل او سپک وي اوس حقیقی پوښتنه پدې ځای کې ده چې کوم اسباب کولی شي انسان د نفس اماره بالسوء له شر څخه خلاص کړي؟ په ځواب کې ویلی شو: دا چې د انسان د وجود د ساختمان دوه (ملکوتی او حیوانی) بعدونه لري. الله</w:t>
      </w:r>
      <w:r w:rsidR="00065F28" w:rsidRPr="00065F28">
        <w:rPr>
          <w:rFonts w:cs="CTraditional Arabic"/>
          <w:rtl/>
          <w:lang w:bidi="ar-SA"/>
        </w:rPr>
        <w:t xml:space="preserve">أ </w:t>
      </w:r>
      <w:r w:rsidRPr="001D0371">
        <w:rPr>
          <w:rtl/>
          <w:lang w:bidi="ar-SA"/>
        </w:rPr>
        <w:t>د حیوانی بخش د مخنیوی او ده غه د تسلط څخه د محافظت لپاره مسلمانانو ته وقایوي علاجونه</w:t>
      </w:r>
      <w:r w:rsidR="004967B0">
        <w:rPr>
          <w:rtl/>
          <w:lang w:bidi="ar-SA"/>
        </w:rPr>
        <w:t xml:space="preserve">، </w:t>
      </w:r>
      <w:r w:rsidRPr="001D0371">
        <w:rPr>
          <w:rtl/>
          <w:lang w:bidi="ar-SA"/>
        </w:rPr>
        <w:t>دواګانې له مناسبو پرهیزونو سره ورکړي دي. مسلمانان هم چې ځان د الهی دربار محتاج ګڼي</w:t>
      </w:r>
      <w:r w:rsidR="004967B0">
        <w:rPr>
          <w:rtl/>
          <w:lang w:bidi="ar-SA"/>
        </w:rPr>
        <w:t xml:space="preserve">، </w:t>
      </w:r>
      <w:r w:rsidRPr="001D0371">
        <w:rPr>
          <w:rtl/>
          <w:lang w:bidi="ar-SA"/>
        </w:rPr>
        <w:t>ټول اوامر پرته له شک او تردد څخه منی</w:t>
      </w:r>
      <w:r w:rsidR="004967B0">
        <w:rPr>
          <w:rtl/>
          <w:lang w:bidi="ar-SA"/>
        </w:rPr>
        <w:t xml:space="preserve">، </w:t>
      </w:r>
      <w:r w:rsidRPr="001D0371">
        <w:rPr>
          <w:rtl/>
          <w:lang w:bidi="ar-SA"/>
        </w:rPr>
        <w:t>ا والهی دربار ته ځان د عزت او کرامت له عالي پوړیو سره رسوي.</w:t>
      </w:r>
    </w:p>
    <w:p w:rsidR="00E91E8B" w:rsidRPr="001D0371" w:rsidRDefault="00E91E8B" w:rsidP="00E91E8B">
      <w:pPr>
        <w:pStyle w:val="a6"/>
        <w:rPr>
          <w:rtl/>
          <w:lang w:bidi="ar-SA"/>
        </w:rPr>
      </w:pPr>
      <w:r w:rsidRPr="001D0371">
        <w:rPr>
          <w:rtl/>
          <w:lang w:bidi="ar-SA"/>
        </w:rPr>
        <w:t>د نړۍ طبیبان وایي: چې وقایه له علاج څخه غوره ده</w:t>
      </w:r>
      <w:r w:rsidR="004967B0">
        <w:rPr>
          <w:rtl/>
          <w:lang w:bidi="ar-SA"/>
        </w:rPr>
        <w:t xml:space="preserve">، </w:t>
      </w:r>
      <w:r w:rsidRPr="001D0371">
        <w:rPr>
          <w:rtl/>
          <w:lang w:bidi="ar-SA"/>
        </w:rPr>
        <w:t>د همدغې الهی طبی قاعدې په اساس حجاب هم د مسلمانو او متدینو خویندو لپاره یو رنګ وقایه ده او هم د مسلمانو سړیانو لپاره.</w:t>
      </w:r>
    </w:p>
    <w:p w:rsidR="00E91E8B" w:rsidRPr="001D0371" w:rsidRDefault="00E91E8B" w:rsidP="00E91E8B">
      <w:pPr>
        <w:pStyle w:val="a6"/>
        <w:rPr>
          <w:rtl/>
          <w:lang w:bidi="ar-SA"/>
        </w:rPr>
      </w:pPr>
      <w:r w:rsidRPr="001D0371">
        <w:rPr>
          <w:rtl/>
          <w:lang w:bidi="ar-SA"/>
        </w:rPr>
        <w:t>یوه ورځ مو د سویزر لنډ هیواد د یو تن مسیحی سره د ښځو د حجاب په اړه بحث او مرکه درلوده هغه چې عقیده درلوده چې ښځې باید ازادې پریښودل شي او له هر لباس سره چې غواړي له خپل کوره ووځي او د اسلامی حجاب احکام یې د ښځو د ازادۍ خلاف ګڼل له ما څخه یې د اسلامی حجاب د فرضیت علت وپوښت ما ورته د انسان دو بعدی شصخیت شرحه کړ او ومې ویل: الله</w:t>
      </w:r>
      <w:r w:rsidR="00065F28" w:rsidRPr="00065F28">
        <w:rPr>
          <w:rFonts w:cs="CTraditional Arabic"/>
          <w:rtl/>
          <w:lang w:bidi="ar-SA"/>
        </w:rPr>
        <w:t xml:space="preserve">أ </w:t>
      </w:r>
      <w:r w:rsidRPr="001D0371">
        <w:rPr>
          <w:rtl/>
          <w:lang w:bidi="ar-SA"/>
        </w:rPr>
        <w:t>سړیانو ته امر کړی دی ترڅو خپل دغه حیوانی نفس د روحانیت</w:t>
      </w:r>
      <w:r w:rsidR="004967B0">
        <w:rPr>
          <w:rtl/>
          <w:lang w:bidi="ar-SA"/>
        </w:rPr>
        <w:t xml:space="preserve">، </w:t>
      </w:r>
      <w:r w:rsidRPr="001D0371">
        <w:rPr>
          <w:rtl/>
          <w:lang w:bidi="ar-SA"/>
        </w:rPr>
        <w:t>اخلاقو</w:t>
      </w:r>
      <w:r w:rsidR="004967B0">
        <w:rPr>
          <w:rtl/>
          <w:lang w:bidi="ar-SA"/>
        </w:rPr>
        <w:t xml:space="preserve">، </w:t>
      </w:r>
      <w:r w:rsidRPr="001D0371">
        <w:rPr>
          <w:rtl/>
          <w:lang w:bidi="ar-SA"/>
        </w:rPr>
        <w:t>د الله</w:t>
      </w:r>
      <w:r w:rsidR="00065F28" w:rsidRPr="00065F28">
        <w:rPr>
          <w:rFonts w:cs="CTraditional Arabic"/>
          <w:rtl/>
          <w:lang w:bidi="ar-SA"/>
        </w:rPr>
        <w:t xml:space="preserve">أ </w:t>
      </w:r>
      <w:r w:rsidRPr="001D0371">
        <w:rPr>
          <w:rtl/>
          <w:lang w:bidi="ar-SA"/>
        </w:rPr>
        <w:t>عبادت لمونځ</w:t>
      </w:r>
      <w:r w:rsidR="004967B0">
        <w:rPr>
          <w:rtl/>
          <w:lang w:bidi="ar-SA"/>
        </w:rPr>
        <w:t xml:space="preserve">، </w:t>
      </w:r>
      <w:r w:rsidRPr="001D0371">
        <w:rPr>
          <w:rtl/>
          <w:lang w:bidi="ar-SA"/>
        </w:rPr>
        <w:t>روژې</w:t>
      </w:r>
      <w:r w:rsidR="004967B0">
        <w:rPr>
          <w:rtl/>
          <w:lang w:bidi="ar-SA"/>
        </w:rPr>
        <w:t xml:space="preserve">، </w:t>
      </w:r>
      <w:r w:rsidRPr="001D0371">
        <w:rPr>
          <w:rtl/>
          <w:lang w:bidi="ar-SA"/>
        </w:rPr>
        <w:t>او سترګی پټولو په دوا سره مغلوب کړي. او خپل روحانی اړخ تقویه کړي</w:t>
      </w:r>
      <w:r w:rsidR="004967B0">
        <w:rPr>
          <w:rtl/>
          <w:lang w:bidi="ar-SA"/>
        </w:rPr>
        <w:t xml:space="preserve">، </w:t>
      </w:r>
      <w:r w:rsidRPr="001D0371">
        <w:rPr>
          <w:rtl/>
          <w:lang w:bidi="ar-SA"/>
        </w:rPr>
        <w:t>ځکه عبادتونه حیوانی نفس په داسې معنوی زنځیرونو تړي چې نشي کولی په سادګی سره ورته ضرر ورسوي دغه حیوانی خاصیت چې د هر چا په وجود کې شته دی.</w:t>
      </w:r>
    </w:p>
    <w:p w:rsidR="00E91E8B" w:rsidRPr="001D0371" w:rsidRDefault="00E91E8B" w:rsidP="00E91E8B">
      <w:pPr>
        <w:pStyle w:val="a6"/>
        <w:rPr>
          <w:rtl/>
          <w:lang w:bidi="ar-SA"/>
        </w:rPr>
      </w:pPr>
      <w:r w:rsidRPr="001D0371">
        <w:rPr>
          <w:rtl/>
          <w:lang w:bidi="ar-SA"/>
        </w:rPr>
        <w:t xml:space="preserve">ما وویل: که څوک قصدا ددې لامل شي چې دوباره دغه نفس اماره بالسوء په حرکت کې راشي او حیوانیت ته یي تشویق کړي ایا مجرم ګڼل کیږي که نه؟ وویل: هو. </w:t>
      </w:r>
    </w:p>
    <w:p w:rsidR="00E91E8B" w:rsidRPr="001D0371" w:rsidRDefault="00E91E8B" w:rsidP="00E91E8B">
      <w:pPr>
        <w:pStyle w:val="a6"/>
        <w:rPr>
          <w:rtl/>
          <w:lang w:bidi="ar-SA"/>
        </w:rPr>
      </w:pPr>
      <w:r w:rsidRPr="001D0371">
        <w:rPr>
          <w:rtl/>
          <w:lang w:bidi="ar-SA"/>
        </w:rPr>
        <w:t>ما وویل: که ما او تا د دوه مغازو مالکان اوسو او ماښآم ته یو تن خپله مغازه په اوسپني قلفونو بنده کړو او بل یې هغه دروازه پرانستې پریږدو او خپلو کورونو ته ولاړ شو</w:t>
      </w:r>
      <w:r w:rsidR="004967B0">
        <w:rPr>
          <w:rtl/>
          <w:lang w:bidi="ar-SA"/>
        </w:rPr>
        <w:t xml:space="preserve">، </w:t>
      </w:r>
      <w:r w:rsidRPr="001D0371">
        <w:rPr>
          <w:rtl/>
          <w:lang w:bidi="ar-SA"/>
        </w:rPr>
        <w:t>او نیمه شپه غله راشي او قلف دوکان له ډیرو هڅو سره هم غلا نکړي شي خو یو عادی سړی د خلاصی دروازی سره تیریدونکی متوجه شي چې مغازه کې دننه ډیر مالونه دي او هیڅ مانع هم نشته</w:t>
      </w:r>
      <w:r w:rsidR="004967B0">
        <w:rPr>
          <w:rtl/>
          <w:lang w:bidi="ar-SA"/>
        </w:rPr>
        <w:t xml:space="preserve">، </w:t>
      </w:r>
      <w:r w:rsidRPr="001D0371">
        <w:rPr>
          <w:rtl/>
          <w:lang w:bidi="ar-SA"/>
        </w:rPr>
        <w:t>او د مغازې د خاوند بی پروا یي دده ظالم نفس په حرکت کې راولي او پیسي یې ترې غلا کړي او سبا پولیسو ته شکایت وکړي چې زما دکان غلا شوی دی او پولیس هم له تحقیق څخه وروسته پوه شي چې ده داسې بی تفاوتي کړیده</w:t>
      </w:r>
      <w:r w:rsidR="004967B0">
        <w:rPr>
          <w:rtl/>
          <w:lang w:bidi="ar-SA"/>
        </w:rPr>
        <w:t xml:space="preserve">، </w:t>
      </w:r>
      <w:r w:rsidRPr="001D0371">
        <w:rPr>
          <w:rtl/>
          <w:lang w:bidi="ar-SA"/>
        </w:rPr>
        <w:t>ایا دغه د مغازې خاوند به ملامت کړي او که خیر؟</w:t>
      </w:r>
    </w:p>
    <w:p w:rsidR="00E91E8B" w:rsidRPr="001D0371" w:rsidRDefault="00E91E8B" w:rsidP="00E91E8B">
      <w:pPr>
        <w:pStyle w:val="a6"/>
        <w:rPr>
          <w:rtl/>
          <w:lang w:bidi="ar-SA"/>
        </w:rPr>
      </w:pPr>
      <w:r w:rsidRPr="001D0371">
        <w:rPr>
          <w:rtl/>
          <w:lang w:bidi="ar-SA"/>
        </w:rPr>
        <w:t>هغه وویل: طبعا.</w:t>
      </w:r>
    </w:p>
    <w:p w:rsidR="00E91E8B" w:rsidRPr="001D0371" w:rsidRDefault="00E91E8B" w:rsidP="00E91E8B">
      <w:pPr>
        <w:pStyle w:val="a6"/>
        <w:rPr>
          <w:rtl/>
          <w:lang w:bidi="ar-SA"/>
        </w:rPr>
      </w:pPr>
      <w:r w:rsidRPr="001D0371">
        <w:rPr>
          <w:rtl/>
          <w:lang w:bidi="ar-SA"/>
        </w:rPr>
        <w:t>ما وویل: ډیر ښه</w:t>
      </w:r>
      <w:r w:rsidR="004967B0">
        <w:rPr>
          <w:rtl/>
          <w:lang w:bidi="ar-SA"/>
        </w:rPr>
        <w:t xml:space="preserve">، </w:t>
      </w:r>
      <w:r w:rsidRPr="001D0371">
        <w:rPr>
          <w:rtl/>
          <w:lang w:bidi="ar-SA"/>
        </w:rPr>
        <w:t>اوس چې تاسې یو ځوان یاست که یوې حویلۍ ته ننوځی او وګوري چې یوه نجلۍ له سرت عورت او حجاب سره پخپله وظیفه مشغوله ده او مقابل کې بله ووینې چې نیمه لوڅه ستاسې مخې ته راشي ایا دواړو ته په یو نظر ګوری؟</w:t>
      </w:r>
    </w:p>
    <w:p w:rsidR="00E91E8B" w:rsidRPr="001D0371" w:rsidRDefault="00E91E8B" w:rsidP="00E91E8B">
      <w:pPr>
        <w:pStyle w:val="a6"/>
        <w:rPr>
          <w:rtl/>
          <w:lang w:bidi="ar-SA"/>
        </w:rPr>
      </w:pPr>
      <w:r w:rsidRPr="001D0371">
        <w:rPr>
          <w:rtl/>
          <w:lang w:bidi="ar-SA"/>
        </w:rPr>
        <w:t>هغه وویل: نه خیر</w:t>
      </w:r>
      <w:r w:rsidR="004967B0">
        <w:rPr>
          <w:rtl/>
          <w:lang w:bidi="ar-SA"/>
        </w:rPr>
        <w:t xml:space="preserve">، </w:t>
      </w:r>
      <w:r w:rsidRPr="001D0371">
        <w:rPr>
          <w:rtl/>
          <w:lang w:bidi="ar-SA"/>
        </w:rPr>
        <w:t>طبعا دغه نیمه لوڅه نجلی زما د اخلاقی فساد سبب کیږي ما وویل: دا د اسلامی حجاب اهمیت دی.</w:t>
      </w:r>
    </w:p>
    <w:p w:rsidR="00E91E8B" w:rsidRPr="001D0371" w:rsidRDefault="00E91E8B" w:rsidP="00E91E8B">
      <w:pPr>
        <w:pStyle w:val="a6"/>
        <w:rPr>
          <w:rtl/>
          <w:lang w:bidi="ar-SA"/>
        </w:rPr>
      </w:pPr>
      <w:r w:rsidRPr="001D0371">
        <w:rPr>
          <w:rtl/>
          <w:lang w:bidi="ar-SA"/>
        </w:rPr>
        <w:t>اسلامی حجاب له یو خوا زمونږ مسلمانی خویندې وقایه کوي</w:t>
      </w:r>
      <w:r w:rsidR="004967B0">
        <w:rPr>
          <w:rtl/>
          <w:lang w:bidi="ar-SA"/>
        </w:rPr>
        <w:t xml:space="preserve">، </w:t>
      </w:r>
      <w:r w:rsidRPr="001D0371">
        <w:rPr>
          <w:rtl/>
          <w:lang w:bidi="ar-SA"/>
        </w:rPr>
        <w:t>دوی د هوس بازانو له شر خخه خلاصوي. بله خوا مسلمانو وروڼو سره پر نفس د تسلط پیدا کولو کې همکاری کوي او دوی د ګناهونو له ارتکاب څخه مصون ساتی</w:t>
      </w:r>
      <w:r w:rsidR="004967B0">
        <w:rPr>
          <w:rtl/>
          <w:lang w:bidi="ar-SA"/>
        </w:rPr>
        <w:t xml:space="preserve">، </w:t>
      </w:r>
      <w:r w:rsidRPr="001D0371">
        <w:rPr>
          <w:rtl/>
          <w:lang w:bidi="ar-SA"/>
        </w:rPr>
        <w:t>چې دا کار هم د دوی او هم د انسانی ټولنې په نفع دی. دغه شخص سره له دې چې غیر مسلمان و او د حقیقت منلو ته اماده و د حجاب په اهمیت یې قناعت وکړ او اعتراف یې وکړ چې واقعا د اسلام مقدس دین دغه قانونی د بشری ټولنې د بهبود لپاره وضع کړی دی.</w:t>
      </w:r>
    </w:p>
    <w:p w:rsidR="00E91E8B" w:rsidRPr="001D0371" w:rsidRDefault="00E91E8B" w:rsidP="00E91E8B">
      <w:pPr>
        <w:pStyle w:val="a6"/>
        <w:rPr>
          <w:rtl/>
          <w:lang w:bidi="ar-SA"/>
        </w:rPr>
      </w:pPr>
      <w:r w:rsidRPr="001D0371">
        <w:rPr>
          <w:rtl/>
          <w:lang w:bidi="ar-SA"/>
        </w:rPr>
        <w:t>بناء ویلی شو چې د حجاب اغوستل نه تنها زمونږ د خویندو عفت عزت او کرامت ساتی بلکې د حجاب مراعاتول دټولو وروڼو سره د با عفت او باکرامته ژوند په میدان کې د دوی په همکارۍ باندې دلالت کوي. ځکه په همدې ډول چې ښځې سړیانو ته اجازه نه ورکوي چې د دوی په وړاندې خپل عورت لوڅ کړي او د سړيانو عورت لوڅول خپل توهین ګڼی او د دوی د کرامت ساتنی لپاره سړیان نه باید له کوره بربنډ ووځي په همدې ډول سریان حق لري ترڅو د دوی د عفت پاکی او ګناه څخه د لرې والي او له بربادۍ څخه د وقایي لپاره ښځې هم حجاب مراعات کړي.</w:t>
      </w:r>
    </w:p>
    <w:p w:rsidR="00E91E8B" w:rsidRPr="001D0371" w:rsidRDefault="00E91E8B" w:rsidP="00E91E8B">
      <w:pPr>
        <w:pStyle w:val="a8"/>
        <w:rPr>
          <w:rtl/>
        </w:rPr>
      </w:pPr>
      <w:bookmarkStart w:id="1224" w:name="_Toc390893710"/>
      <w:bookmarkStart w:id="1225" w:name="_Toc456862133"/>
      <w:bookmarkStart w:id="1226" w:name="_Toc456867571"/>
      <w:r w:rsidRPr="001D0371">
        <w:rPr>
          <w:rtl/>
        </w:rPr>
        <w:t>د حجاب اړیکې د ښځو له ازادي سره</w:t>
      </w:r>
      <w:bookmarkEnd w:id="1224"/>
      <w:bookmarkEnd w:id="1225"/>
      <w:bookmarkEnd w:id="1226"/>
      <w:r w:rsidRPr="001D0371">
        <w:rPr>
          <w:rtl/>
        </w:rPr>
        <w:t xml:space="preserve"> </w:t>
      </w:r>
    </w:p>
    <w:p w:rsidR="00E91E8B" w:rsidRPr="001D0371" w:rsidRDefault="00E91E8B" w:rsidP="00E91E8B">
      <w:pPr>
        <w:pStyle w:val="a6"/>
        <w:rPr>
          <w:rtl/>
          <w:lang w:bidi="ar-SA"/>
        </w:rPr>
      </w:pPr>
      <w:r w:rsidRPr="001D0371">
        <w:rPr>
          <w:rtl/>
          <w:lang w:bidi="ar-SA"/>
        </w:rPr>
        <w:t>(ما دام رولان هغه فرانسوي پوهیالۍ ښځه چې د فرانسې د لوی انقلاب پر وخت ددې کور د فرانسې د لوی مجلس د نمایندګانو دفتر و کله چې خپلو ساتونکو د ګیوتین دار ته د اعدامولو لپاره وړله</w:t>
      </w:r>
      <w:r w:rsidR="004967B0">
        <w:rPr>
          <w:rtl/>
          <w:lang w:bidi="ar-SA"/>
        </w:rPr>
        <w:t xml:space="preserve">، </w:t>
      </w:r>
      <w:r w:rsidRPr="001D0371">
        <w:rPr>
          <w:rtl/>
          <w:lang w:bidi="ar-SA"/>
        </w:rPr>
        <w:t>د ازادۍ د مجسمې څخه د تیریدو پرو خت یي مجسمې ته مخ کړ او ویې ویل: ای ازادۍ ستا په نوم څومره جنایتونه کوی</w:t>
      </w:r>
      <w:r w:rsidRPr="001D0371">
        <w:rPr>
          <w:vertAlign w:val="superscript"/>
          <w:rtl/>
          <w:lang w:bidi="ar-SA"/>
        </w:rPr>
        <w:t>(</w:t>
      </w:r>
      <w:r w:rsidRPr="00B15A07">
        <w:rPr>
          <w:rStyle w:val="Char"/>
          <w:vertAlign w:val="superscript"/>
          <w:rtl/>
          <w:lang w:bidi="ar-SA"/>
        </w:rPr>
        <w:footnoteReference w:id="154"/>
      </w:r>
      <w:r w:rsidRPr="001D0371">
        <w:rPr>
          <w:vertAlign w:val="superscript"/>
          <w:rtl/>
          <w:lang w:bidi="ar-SA"/>
        </w:rPr>
        <w:t>)</w:t>
      </w:r>
      <w:r w:rsidRPr="001D0371">
        <w:rPr>
          <w:rtl/>
          <w:lang w:bidi="ar-SA"/>
        </w:rPr>
        <w:t>!</w:t>
      </w:r>
    </w:p>
    <w:p w:rsidR="00E91E8B" w:rsidRPr="001D0371" w:rsidRDefault="00E91E8B" w:rsidP="00E91E8B">
      <w:pPr>
        <w:pStyle w:val="a6"/>
        <w:rPr>
          <w:rtl/>
          <w:lang w:bidi="ar-SA"/>
        </w:rPr>
      </w:pPr>
      <w:r w:rsidRPr="001D0371">
        <w:rPr>
          <w:rtl/>
          <w:lang w:bidi="ar-SA"/>
        </w:rPr>
        <w:t>ددغې فرانسوي پوهیالۍ خبره د یو عجیب واقعیت ښکارندوی دی</w:t>
      </w:r>
      <w:r w:rsidR="004967B0">
        <w:rPr>
          <w:rtl/>
          <w:lang w:bidi="ar-SA"/>
        </w:rPr>
        <w:t xml:space="preserve">، </w:t>
      </w:r>
      <w:r w:rsidRPr="001D0371">
        <w:rPr>
          <w:rtl/>
          <w:lang w:bidi="ar-SA"/>
        </w:rPr>
        <w:t>او هغه دا چې غالبا ښآماران ځان د ازادۍ</w:t>
      </w:r>
      <w:r w:rsidR="004967B0">
        <w:rPr>
          <w:rtl/>
          <w:lang w:bidi="ar-SA"/>
        </w:rPr>
        <w:t xml:space="preserve">، </w:t>
      </w:r>
      <w:r w:rsidRPr="001D0371">
        <w:rPr>
          <w:rtl/>
          <w:lang w:bidi="ar-SA"/>
        </w:rPr>
        <w:t>دیموکراسی</w:t>
      </w:r>
      <w:r w:rsidR="004967B0">
        <w:rPr>
          <w:rtl/>
          <w:lang w:bidi="ar-SA"/>
        </w:rPr>
        <w:t xml:space="preserve">، </w:t>
      </w:r>
      <w:r w:rsidRPr="001D0371">
        <w:rPr>
          <w:rtl/>
          <w:lang w:bidi="ar-SA"/>
        </w:rPr>
        <w:t>عدالت</w:t>
      </w:r>
      <w:r w:rsidR="004967B0">
        <w:rPr>
          <w:rtl/>
          <w:lang w:bidi="ar-SA"/>
        </w:rPr>
        <w:t xml:space="preserve">، </w:t>
      </w:r>
      <w:r w:rsidRPr="001D0371">
        <w:rPr>
          <w:rtl/>
          <w:lang w:bidi="ar-SA"/>
        </w:rPr>
        <w:t>انصاف</w:t>
      </w:r>
      <w:r w:rsidR="004967B0">
        <w:rPr>
          <w:rtl/>
          <w:lang w:bidi="ar-SA"/>
        </w:rPr>
        <w:t xml:space="preserve">، </w:t>
      </w:r>
      <w:r w:rsidRPr="001D0371">
        <w:rPr>
          <w:rtl/>
          <w:lang w:bidi="ar-SA"/>
        </w:rPr>
        <w:t>مساوات او غیهر الفاظو لاندې ځان پټوي او دې اصطلاحاتو څخه په استفادې سره د بیچاره خلکو په حق کې زرګونه وحشتونه او ظلمونه ترسره کوي. دغه ښځه چې خپله د ازادۍ دعوتګره وه</w:t>
      </w:r>
      <w:r w:rsidR="004967B0">
        <w:rPr>
          <w:rtl/>
          <w:lang w:bidi="ar-SA"/>
        </w:rPr>
        <w:t xml:space="preserve">، </w:t>
      </w:r>
      <w:r w:rsidRPr="001D0371">
        <w:rPr>
          <w:rtl/>
          <w:lang w:bidi="ar-SA"/>
        </w:rPr>
        <w:t>همدغه هدف ته د مبارزې لپاره په دار ځړول کیده</w:t>
      </w:r>
      <w:r w:rsidR="004967B0">
        <w:rPr>
          <w:rtl/>
          <w:lang w:bidi="ar-SA"/>
        </w:rPr>
        <w:t xml:space="preserve">، </w:t>
      </w:r>
      <w:r w:rsidRPr="001D0371">
        <w:rPr>
          <w:rtl/>
          <w:lang w:bidi="ar-SA"/>
        </w:rPr>
        <w:t>ولې هغه چې ازادی غوښتونکي په دار ځړوي د ازادۍ مجسمه په څلور لارو کې ساتی. په اوس مهال کې چې د ښځو د حقوقو او ازادۍ مسله له بل هر وخته زیاته مطرح شویده</w:t>
      </w:r>
      <w:r w:rsidR="004967B0">
        <w:rPr>
          <w:rtl/>
          <w:lang w:bidi="ar-SA"/>
        </w:rPr>
        <w:t xml:space="preserve">، </w:t>
      </w:r>
      <w:r w:rsidRPr="001D0371">
        <w:rPr>
          <w:rtl/>
          <w:lang w:bidi="ar-SA"/>
        </w:rPr>
        <w:t>لیدل کیږي چې اصله اساسی ازادي مطرح نده</w:t>
      </w:r>
      <w:r w:rsidR="004967B0">
        <w:rPr>
          <w:rtl/>
          <w:lang w:bidi="ar-SA"/>
        </w:rPr>
        <w:t xml:space="preserve">، </w:t>
      </w:r>
      <w:r w:rsidRPr="001D0371">
        <w:rPr>
          <w:rtl/>
          <w:lang w:bidi="ar-SA"/>
        </w:rPr>
        <w:t>ځکه د ښځې ازادۍ کې باید غلامي له منځه ولاړه شي نه د ښځې عفت</w:t>
      </w:r>
      <w:r w:rsidR="004967B0">
        <w:rPr>
          <w:rtl/>
          <w:lang w:bidi="ar-SA"/>
        </w:rPr>
        <w:t xml:space="preserve">، </w:t>
      </w:r>
      <w:r w:rsidRPr="001D0371">
        <w:rPr>
          <w:rtl/>
          <w:lang w:bidi="ar-SA"/>
        </w:rPr>
        <w:t>پخوا ښځه یو رنګ غلامه وه اوس مهال بل رنګ</w:t>
      </w:r>
      <w:r w:rsidR="004967B0">
        <w:rPr>
          <w:rtl/>
          <w:lang w:bidi="ar-SA"/>
        </w:rPr>
        <w:t xml:space="preserve">، </w:t>
      </w:r>
      <w:r w:rsidRPr="001D0371">
        <w:rPr>
          <w:rtl/>
          <w:lang w:bidi="ar-SA"/>
        </w:rPr>
        <w:t>پخوا ښځې لکه نور مالونه په میراث وړل کیده یو تن به سلګونه ښځې درلودې</w:t>
      </w:r>
      <w:r w:rsidR="004967B0">
        <w:rPr>
          <w:rtl/>
          <w:lang w:bidi="ar-SA"/>
        </w:rPr>
        <w:t xml:space="preserve">، </w:t>
      </w:r>
      <w:r w:rsidRPr="001D0371">
        <w:rPr>
          <w:rtl/>
          <w:lang w:bidi="ar-SA"/>
        </w:rPr>
        <w:t>او ښځې به لکه غلامانو غوندې خرڅول کیدې او اخیستل کیدې</w:t>
      </w:r>
      <w:r w:rsidR="004967B0">
        <w:rPr>
          <w:rtl/>
          <w:lang w:bidi="ar-SA"/>
        </w:rPr>
        <w:t xml:space="preserve">، </w:t>
      </w:r>
      <w:r w:rsidRPr="001D0371">
        <w:rPr>
          <w:rtl/>
          <w:lang w:bidi="ar-SA"/>
        </w:rPr>
        <w:t>او په اقتصادي اجتماعی او سیاسي تصمیمونه کې یې د شرکت حق نه درلود.</w:t>
      </w:r>
    </w:p>
    <w:p w:rsidR="00E91E8B" w:rsidRPr="001D0371" w:rsidRDefault="00E91E8B" w:rsidP="00E91E8B">
      <w:pPr>
        <w:pStyle w:val="a6"/>
        <w:rPr>
          <w:rtl/>
          <w:lang w:bidi="ar-SA"/>
        </w:rPr>
      </w:pPr>
      <w:r w:rsidRPr="001D0371">
        <w:rPr>
          <w:rtl/>
          <w:lang w:bidi="ar-SA"/>
        </w:rPr>
        <w:t>ولی اوس مهال کې هماغه د ښځې غلامی په مدرن ډول سره پر مخ بیول کیږي په غربی هیوادونو کې سرمایه داران او د شرکتونو خاوندان د خپلو سوداګانو د خرڅ لپاره د ښحو له وجود څخه استفاده کوي. او داسې شرکتونه هم شته چې د هغوی ټوله سرمایه د ښځو د عفت او ابرو له خرڅولو را ټوله شوې ده. او لسګونه غربي تلویزوني چینلونه همدغه د ښځو له غلامۍ څخه تمویلیږي. هغو چې شرق کې د ازادۍ غږ پورته کړی دی. هره شپه د تلویزون تر شا به هوسبازیو مشغول دی</w:t>
      </w:r>
      <w:r w:rsidR="004967B0">
        <w:rPr>
          <w:rtl/>
          <w:lang w:bidi="ar-SA"/>
        </w:rPr>
        <w:t xml:space="preserve">، </w:t>
      </w:r>
      <w:r w:rsidRPr="001D0371">
        <w:rPr>
          <w:rtl/>
          <w:lang w:bidi="ar-SA"/>
        </w:rPr>
        <w:t>او هیڅکله هم د ښځو بی عفتی د هغوی دا سادت نه ګڼی او د فساد مرکزونه او نایت کلپونه او د ګناه ځایونه د ښځو بی عفتی او بی عزتی نه ګڼي دوی د ازادۍ له دعوې څخه دوه ګټې کوي: یو دا چې د خپلې هوسبازۍ لاریې خلاصه کړیده</w:t>
      </w:r>
      <w:r w:rsidR="004967B0">
        <w:rPr>
          <w:rtl/>
          <w:lang w:bidi="ar-SA"/>
        </w:rPr>
        <w:t xml:space="preserve">، </w:t>
      </w:r>
      <w:r w:rsidRPr="001D0371">
        <w:rPr>
          <w:rtl/>
          <w:lang w:bidi="ar-SA"/>
        </w:rPr>
        <w:t>دویم دا چې زیات مسولیتونه یې د ښځو په غازه اچولې دی او ځانونه یې د کور له قیوداتو ساتلي دي. په نتیجه کې بیچاره ښځه قرباني ده. ځکه هغه ده چې تاوان ویني</w:t>
      </w:r>
      <w:r w:rsidR="004967B0">
        <w:rPr>
          <w:rtl/>
          <w:lang w:bidi="ar-SA"/>
        </w:rPr>
        <w:t xml:space="preserve">، </w:t>
      </w:r>
      <w:r w:rsidRPr="001D0371">
        <w:rPr>
          <w:rtl/>
          <w:lang w:bidi="ar-SA"/>
        </w:rPr>
        <w:t>هغه ده چې مجبوریږي</w:t>
      </w:r>
      <w:r w:rsidR="004967B0">
        <w:rPr>
          <w:rtl/>
          <w:lang w:bidi="ar-SA"/>
        </w:rPr>
        <w:t xml:space="preserve">، </w:t>
      </w:r>
      <w:r w:rsidRPr="001D0371">
        <w:rPr>
          <w:rtl/>
          <w:lang w:bidi="ar-SA"/>
        </w:rPr>
        <w:t>یو پوهیالی پدي اړه د امریکایو پوهنتون کې ټول پوښتنه کړې وه</w:t>
      </w:r>
      <w:r w:rsidR="004967B0">
        <w:rPr>
          <w:rtl/>
          <w:lang w:bidi="ar-SA"/>
        </w:rPr>
        <w:t xml:space="preserve">، </w:t>
      </w:r>
      <w:r w:rsidRPr="001D0371">
        <w:rPr>
          <w:rtl/>
          <w:lang w:bidi="ar-SA"/>
        </w:rPr>
        <w:t>هغه وایي ددغه پوهنتون ۹۰٪ نجونی راضی وې ترڅو دبی عفتۍ او جسم فروشۍ په شرکتونو کې کار وکړي</w:t>
      </w:r>
      <w:r w:rsidR="004967B0">
        <w:rPr>
          <w:rtl/>
          <w:lang w:bidi="ar-SA"/>
        </w:rPr>
        <w:t xml:space="preserve">، </w:t>
      </w:r>
      <w:r w:rsidRPr="001D0371">
        <w:rPr>
          <w:rtl/>
          <w:lang w:bidi="ar-SA"/>
        </w:rPr>
        <w:t>ځکه د هغه ځای ورځنی قوانین هغوی دیته مجبوره وي چې خپل ځان ته خپله نفقه تیاره کړي</w:t>
      </w:r>
      <w:r w:rsidR="004967B0">
        <w:rPr>
          <w:rtl/>
          <w:lang w:bidi="ar-SA"/>
        </w:rPr>
        <w:t xml:space="preserve">، </w:t>
      </w:r>
      <w:r w:rsidRPr="001D0371">
        <w:rPr>
          <w:rtl/>
          <w:lang w:bidi="ar-SA"/>
        </w:rPr>
        <w:t>او د اولاد تربیه او فامیلی مشکلات هم د دوی په غاړه وي</w:t>
      </w:r>
      <w:r w:rsidR="004967B0">
        <w:rPr>
          <w:rtl/>
          <w:lang w:bidi="ar-SA"/>
        </w:rPr>
        <w:t xml:space="preserve">، </w:t>
      </w:r>
      <w:r w:rsidRPr="001D0371">
        <w:rPr>
          <w:rtl/>
          <w:lang w:bidi="ar-SA"/>
        </w:rPr>
        <w:t>میرړونه یې هم له نورو سره نا مشروع اړیکي لري</w:t>
      </w:r>
      <w:r w:rsidR="004967B0">
        <w:rPr>
          <w:rtl/>
          <w:lang w:bidi="ar-SA"/>
        </w:rPr>
        <w:t xml:space="preserve">، </w:t>
      </w:r>
      <w:r w:rsidRPr="001D0371">
        <w:rPr>
          <w:rtl/>
          <w:lang w:bidi="ar-SA"/>
        </w:rPr>
        <w:t>او دا کار دوی هڅوی چې د کور له جوړونې وتښتي او د ښځې د غلام کولو شرکتونو او تلویزونونو ته مخه کړي.</w:t>
      </w:r>
    </w:p>
    <w:p w:rsidR="00E91E8B" w:rsidRPr="001D0371" w:rsidRDefault="00E91E8B" w:rsidP="00E91E8B">
      <w:pPr>
        <w:pStyle w:val="a6"/>
        <w:rPr>
          <w:rtl/>
          <w:lang w:bidi="ar-SA"/>
        </w:rPr>
      </w:pPr>
      <w:r w:rsidRPr="001D0371">
        <w:rPr>
          <w:rtl/>
          <w:lang w:bidi="ar-SA"/>
        </w:rPr>
        <w:t>بر عکس کله چې حقیقت په واقعي شکل سره ولټوو</w:t>
      </w:r>
      <w:r w:rsidR="004967B0">
        <w:rPr>
          <w:rtl/>
          <w:lang w:bidi="ar-SA"/>
        </w:rPr>
        <w:t xml:space="preserve">، </w:t>
      </w:r>
      <w:r w:rsidRPr="001D0371">
        <w:rPr>
          <w:rtl/>
          <w:lang w:bidi="ar-SA"/>
        </w:rPr>
        <w:t>وینو چې د ښځې ازادي قصابانو ته په تسلیمیدو کې نشته</w:t>
      </w:r>
      <w:r w:rsidR="004967B0">
        <w:rPr>
          <w:rtl/>
          <w:lang w:bidi="ar-SA"/>
        </w:rPr>
        <w:t xml:space="preserve">، </w:t>
      </w:r>
      <w:r w:rsidRPr="001D0371">
        <w:rPr>
          <w:rtl/>
          <w:lang w:bidi="ar-SA"/>
        </w:rPr>
        <w:t>بلکې حقیقی ازادي په عفت او پاکې کې ده.</w:t>
      </w:r>
    </w:p>
    <w:p w:rsidR="00E91E8B" w:rsidRPr="00B15A07" w:rsidRDefault="00E91E8B" w:rsidP="00E91E8B">
      <w:pPr>
        <w:pStyle w:val="a6"/>
        <w:rPr>
          <w:rStyle w:val="Char6"/>
          <w:rtl/>
          <w:lang w:bidi="ar-SA"/>
        </w:rPr>
      </w:pPr>
      <w:r w:rsidRPr="001D0371">
        <w:rPr>
          <w:rtl/>
          <w:lang w:bidi="ar-SA"/>
        </w:rPr>
        <w:t>حجاب چې د ښځې دعفت حامي ده هغې ته حق ورکوي چې سړیانو سره په زړورتیا د اجتماعي ژ</w:t>
      </w:r>
      <w:r w:rsidR="004967B0">
        <w:rPr>
          <w:rtl/>
          <w:lang w:bidi="ar-SA"/>
        </w:rPr>
        <w:t xml:space="preserve">، </w:t>
      </w:r>
      <w:r w:rsidRPr="001D0371">
        <w:rPr>
          <w:rtl/>
          <w:lang w:bidi="ar-SA"/>
        </w:rPr>
        <w:t>ند په مختلفو ابعادو کې سهم واخلي</w:t>
      </w:r>
      <w:r w:rsidR="004967B0">
        <w:rPr>
          <w:rtl/>
          <w:lang w:bidi="ar-SA"/>
        </w:rPr>
        <w:t xml:space="preserve">، </w:t>
      </w:r>
      <w:r w:rsidRPr="001D0371">
        <w:rPr>
          <w:rtl/>
          <w:lang w:bidi="ar-SA"/>
        </w:rPr>
        <w:t>ازادانه کار وکړي</w:t>
      </w:r>
      <w:r w:rsidR="004967B0">
        <w:rPr>
          <w:rtl/>
          <w:lang w:bidi="ar-SA"/>
        </w:rPr>
        <w:t xml:space="preserve">، </w:t>
      </w:r>
      <w:r w:rsidRPr="001D0371">
        <w:rPr>
          <w:rtl/>
          <w:lang w:bidi="ar-SA"/>
        </w:rPr>
        <w:t>با اعتباره او با اعتماده فامیل ایجاد کړي. او همدغه د ښځی صفا او پاکی میړه هم عفت ته را کشوي</w:t>
      </w:r>
      <w:r w:rsidR="004967B0">
        <w:rPr>
          <w:rtl/>
          <w:lang w:bidi="ar-SA"/>
        </w:rPr>
        <w:t xml:space="preserve">، </w:t>
      </w:r>
      <w:r w:rsidRPr="001D0371">
        <w:rPr>
          <w:rtl/>
          <w:lang w:bidi="ar-SA"/>
        </w:rPr>
        <w:t>ځکه قران عظیم الشان فرمایي</w:t>
      </w:r>
      <w:r w:rsidR="001B0F36">
        <w:rPr>
          <w:rtl/>
          <w:lang w:bidi="ar-SA"/>
        </w:rPr>
        <w:t>:</w:t>
      </w:r>
      <w:r>
        <w:rPr>
          <w:rtl/>
          <w:lang w:bidi="ar-SA"/>
        </w:rPr>
        <w:t xml:space="preserve"> </w:t>
      </w:r>
      <w:r w:rsidRPr="007535F8">
        <w:rPr>
          <w:rFonts w:ascii="Traditional Arabic" w:hAnsi="Traditional Arabic" w:cs="Traditional Arabic"/>
          <w:rtl/>
          <w:lang w:bidi="ar-SA"/>
        </w:rPr>
        <w:t>﴿</w:t>
      </w:r>
      <w:r w:rsidRPr="00B15A07">
        <w:rPr>
          <w:rStyle w:val="Char6"/>
          <w:rtl/>
          <w:lang w:bidi="ar-SA"/>
        </w:rPr>
        <w:t>ٱلۡخَبِيثَٰتُ لِلۡخَبِيثِينَ وَٱلۡخَبِيثُونَ لِلۡخَبِيثَٰتِۖ وَٱلطَّيِّبَٰتُ لِلطَّيِّبِينَ وَٱلطَّيِّبُونَ لِلطَّيِّبَٰتِۚ</w:t>
      </w:r>
      <w:r w:rsidRPr="007535F8">
        <w:rPr>
          <w:rFonts w:ascii="Traditional Arabic" w:hAnsi="Traditional Arabic" w:cs="Traditional Arabic"/>
          <w:rtl/>
          <w:lang w:bidi="ar-SA"/>
        </w:rPr>
        <w:t>﴾</w:t>
      </w:r>
      <w:r>
        <w:rPr>
          <w:rtl/>
          <w:lang w:bidi="ar-SA"/>
        </w:rPr>
        <w:t xml:space="preserve"> </w:t>
      </w:r>
      <w:r w:rsidRPr="009A67E1">
        <w:rPr>
          <w:rStyle w:val="Char5"/>
          <w:sz w:val="20"/>
          <w:szCs w:val="20"/>
          <w:rtl/>
          <w:lang w:bidi="ar-SA"/>
        </w:rPr>
        <w:t>[النور: 26</w:t>
      </w:r>
      <w:r w:rsidR="00D36508">
        <w:rPr>
          <w:rStyle w:val="Char5"/>
          <w:sz w:val="20"/>
          <w:szCs w:val="20"/>
          <w:rtl/>
          <w:lang w:bidi="ar-SA"/>
        </w:rPr>
        <w:t>]</w:t>
      </w:r>
      <w:r w:rsidRPr="001D0371">
        <w:rPr>
          <w:rFonts w:cs="B Zar"/>
          <w:rtl/>
          <w:lang w:bidi="ar-SA"/>
        </w:rPr>
        <w:t xml:space="preserve"> </w:t>
      </w:r>
    </w:p>
    <w:p w:rsidR="00E91E8B" w:rsidRPr="001D0371" w:rsidRDefault="001B0F36" w:rsidP="00E91E8B">
      <w:pPr>
        <w:pStyle w:val="a6"/>
        <w:rPr>
          <w:rtl/>
          <w:lang w:bidi="ar-SA"/>
        </w:rPr>
      </w:pPr>
      <w:r w:rsidRPr="001B0F36">
        <w:rPr>
          <w:rStyle w:val="Char7"/>
          <w:rtl/>
          <w:lang w:bidi="ar-SA"/>
        </w:rPr>
        <w:t>«</w:t>
      </w:r>
      <w:r w:rsidR="00E91E8B" w:rsidRPr="001B0F36">
        <w:rPr>
          <w:rStyle w:val="Char7"/>
          <w:rtl/>
          <w:lang w:bidi="ar-SA"/>
        </w:rPr>
        <w:t>بدکاره ښځې د بدکاره سړیانو لپاره دي</w:t>
      </w:r>
      <w:r w:rsidR="004967B0" w:rsidRPr="001B0F36">
        <w:rPr>
          <w:rStyle w:val="Char7"/>
          <w:rtl/>
          <w:lang w:bidi="ar-SA"/>
        </w:rPr>
        <w:t xml:space="preserve">، </w:t>
      </w:r>
      <w:r w:rsidR="00E91E8B" w:rsidRPr="001B0F36">
        <w:rPr>
          <w:rStyle w:val="Char7"/>
          <w:rtl/>
          <w:lang w:bidi="ar-SA"/>
        </w:rPr>
        <w:t>او بدکاره سړیان د بدکاره ښځو لپاره او پاکې ښځې د پاکو لپاره او پاک سړیان د پاکو ښځو لپاره</w:t>
      </w:r>
      <w:r w:rsidRPr="001B0F36">
        <w:rPr>
          <w:rStyle w:val="Char7"/>
          <w:rtl/>
          <w:lang w:bidi="ar-SA"/>
        </w:rPr>
        <w:t>»</w:t>
      </w:r>
      <w:r w:rsidR="00E91E8B" w:rsidRPr="001D0371">
        <w:rPr>
          <w:rtl/>
          <w:lang w:bidi="ar-SA"/>
        </w:rPr>
        <w:t>.</w:t>
      </w:r>
    </w:p>
    <w:tbl>
      <w:tblPr>
        <w:bidiVisual/>
        <w:tblW w:w="0" w:type="auto"/>
        <w:jc w:val="center"/>
        <w:tblLook w:val="04A0" w:firstRow="1" w:lastRow="0" w:firstColumn="1" w:lastColumn="0" w:noHBand="0" w:noVBand="1"/>
      </w:tblPr>
      <w:tblGrid>
        <w:gridCol w:w="3398"/>
        <w:gridCol w:w="413"/>
        <w:gridCol w:w="3413"/>
      </w:tblGrid>
      <w:tr w:rsidR="00E91E8B" w:rsidRPr="001D0371" w:rsidTr="00303A58">
        <w:trPr>
          <w:jc w:val="center"/>
        </w:trPr>
        <w:tc>
          <w:tcPr>
            <w:tcW w:w="3550" w:type="dxa"/>
            <w:shd w:val="clear" w:color="auto" w:fill="auto"/>
          </w:tcPr>
          <w:p w:rsidR="00E91E8B" w:rsidRPr="00BF5F45" w:rsidRDefault="00E91E8B" w:rsidP="00303A58">
            <w:pPr>
              <w:pStyle w:val="a6"/>
              <w:ind w:firstLine="0"/>
              <w:jc w:val="lowKashida"/>
              <w:rPr>
                <w:sz w:val="2"/>
                <w:szCs w:val="2"/>
                <w:rtl/>
                <w:lang w:bidi="ar-SA"/>
              </w:rPr>
            </w:pPr>
            <w:r w:rsidRPr="00BF5F45">
              <w:rPr>
                <w:rtl/>
                <w:lang w:bidi="ar-SA"/>
              </w:rPr>
              <w:t>کند همجنس با همجنس پرواز</w:t>
            </w:r>
            <w:r w:rsidRPr="00BF5F45">
              <w:rPr>
                <w:rtl/>
                <w:lang w:bidi="ar-SA"/>
              </w:rPr>
              <w:br/>
            </w:r>
          </w:p>
        </w:tc>
        <w:tc>
          <w:tcPr>
            <w:tcW w:w="425" w:type="dxa"/>
            <w:shd w:val="clear" w:color="auto" w:fill="auto"/>
          </w:tcPr>
          <w:p w:rsidR="00E91E8B" w:rsidRPr="00BF5F45" w:rsidRDefault="00E91E8B" w:rsidP="00303A58">
            <w:pPr>
              <w:pStyle w:val="a6"/>
              <w:ind w:firstLine="0"/>
              <w:jc w:val="lowKashida"/>
              <w:rPr>
                <w:rtl/>
                <w:lang w:bidi="ar-SA"/>
              </w:rPr>
            </w:pPr>
          </w:p>
        </w:tc>
        <w:tc>
          <w:tcPr>
            <w:tcW w:w="3578" w:type="dxa"/>
            <w:shd w:val="clear" w:color="auto" w:fill="auto"/>
          </w:tcPr>
          <w:p w:rsidR="00E91E8B" w:rsidRPr="00BF5F45" w:rsidRDefault="00E91E8B" w:rsidP="00303A58">
            <w:pPr>
              <w:pStyle w:val="a6"/>
              <w:ind w:firstLine="0"/>
              <w:jc w:val="lowKashida"/>
              <w:rPr>
                <w:sz w:val="2"/>
                <w:szCs w:val="2"/>
                <w:rtl/>
                <w:lang w:bidi="ar-SA"/>
              </w:rPr>
            </w:pPr>
            <w:r w:rsidRPr="00BF5F45">
              <w:rPr>
                <w:rtl/>
                <w:lang w:bidi="ar-SA"/>
              </w:rPr>
              <w:t>کبوتر با کمبوتر زاغ با زاغ</w:t>
            </w:r>
            <w:r w:rsidRPr="00BF5F45">
              <w:rPr>
                <w:rtl/>
                <w:lang w:bidi="ar-SA"/>
              </w:rPr>
              <w:br/>
            </w:r>
          </w:p>
        </w:tc>
      </w:tr>
    </w:tbl>
    <w:p w:rsidR="00E91E8B" w:rsidRPr="001D0371" w:rsidRDefault="00E91E8B" w:rsidP="00E91E8B">
      <w:pPr>
        <w:pStyle w:val="a8"/>
        <w:rPr>
          <w:rtl/>
        </w:rPr>
      </w:pPr>
      <w:bookmarkStart w:id="1227" w:name="_Toc390893711"/>
      <w:bookmarkStart w:id="1228" w:name="_Toc456862134"/>
      <w:bookmarkStart w:id="1229" w:name="_Toc456867572"/>
      <w:r w:rsidRPr="001D0371">
        <w:rPr>
          <w:rtl/>
        </w:rPr>
        <w:t>لباس د سړیانو وقار</w:t>
      </w:r>
      <w:bookmarkEnd w:id="1227"/>
      <w:bookmarkEnd w:id="1228"/>
      <w:bookmarkEnd w:id="1229"/>
      <w:r w:rsidRPr="001D0371">
        <w:rPr>
          <w:rtl/>
        </w:rPr>
        <w:t xml:space="preserve"> </w:t>
      </w:r>
    </w:p>
    <w:p w:rsidR="00E91E8B" w:rsidRPr="001D0371" w:rsidRDefault="00E91E8B" w:rsidP="00E91E8B">
      <w:pPr>
        <w:pStyle w:val="a6"/>
        <w:rPr>
          <w:rtl/>
          <w:lang w:bidi="ar-SA"/>
        </w:rPr>
      </w:pPr>
      <w:r w:rsidRPr="001D0371">
        <w:rPr>
          <w:rtl/>
          <w:lang w:bidi="ar-SA"/>
        </w:rPr>
        <w:t>د سړیانو دعورت اندازه هومره ده چې مخکې درته بیان شوه ولې دسړیانو د ستر عورت</w:t>
      </w:r>
      <w:r w:rsidR="004967B0">
        <w:rPr>
          <w:rtl/>
          <w:lang w:bidi="ar-SA"/>
        </w:rPr>
        <w:t xml:space="preserve">، </w:t>
      </w:r>
      <w:r w:rsidRPr="001D0371">
        <w:rPr>
          <w:rtl/>
          <w:lang w:bidi="ar-SA"/>
        </w:rPr>
        <w:t>با عزته پردې</w:t>
      </w:r>
      <w:r w:rsidR="004967B0">
        <w:rPr>
          <w:rtl/>
          <w:lang w:bidi="ar-SA"/>
        </w:rPr>
        <w:t xml:space="preserve">، </w:t>
      </w:r>
      <w:r w:rsidRPr="001D0371">
        <w:rPr>
          <w:rtl/>
          <w:lang w:bidi="ar-SA"/>
        </w:rPr>
        <w:t>وقار او عفت کې فرق دی</w:t>
      </w:r>
      <w:r w:rsidR="004967B0">
        <w:rPr>
          <w:rtl/>
          <w:lang w:bidi="ar-SA"/>
        </w:rPr>
        <w:t xml:space="preserve">، </w:t>
      </w:r>
      <w:r w:rsidRPr="001D0371">
        <w:rPr>
          <w:rtl/>
          <w:lang w:bidi="ar-SA"/>
        </w:rPr>
        <w:t>ځکه ستر عورت د ضرورت او دایمی حالاتو کې دی</w:t>
      </w:r>
      <w:r w:rsidR="004967B0">
        <w:rPr>
          <w:rtl/>
          <w:lang w:bidi="ar-SA"/>
        </w:rPr>
        <w:t xml:space="preserve">، </w:t>
      </w:r>
      <w:r w:rsidRPr="001D0371">
        <w:rPr>
          <w:rtl/>
          <w:lang w:bidi="ar-SA"/>
        </w:rPr>
        <w:t>چې انسان یې باید ښکاره نکړي</w:t>
      </w:r>
      <w:r w:rsidR="004967B0">
        <w:rPr>
          <w:rtl/>
          <w:lang w:bidi="ar-SA"/>
        </w:rPr>
        <w:t xml:space="preserve">، </w:t>
      </w:r>
      <w:r w:rsidRPr="001D0371">
        <w:rPr>
          <w:rtl/>
          <w:lang w:bidi="ar-SA"/>
        </w:rPr>
        <w:t>کله چې داسې ځای کې وي چې له دې زایت لباس ورته میسر نشي کولی شي په ستر عورت باندې اکتفا وکړي</w:t>
      </w:r>
      <w:r w:rsidR="004967B0">
        <w:rPr>
          <w:rtl/>
          <w:lang w:bidi="ar-SA"/>
        </w:rPr>
        <w:t xml:space="preserve">، </w:t>
      </w:r>
      <w:r w:rsidRPr="001D0371">
        <w:rPr>
          <w:rtl/>
          <w:lang w:bidi="ar-SA"/>
        </w:rPr>
        <w:t>ولی سړیان د اسلام مقدس دین کې د وقار او غرب لباس هم لري</w:t>
      </w:r>
      <w:r w:rsidR="004967B0">
        <w:rPr>
          <w:rtl/>
          <w:lang w:bidi="ar-SA"/>
        </w:rPr>
        <w:t xml:space="preserve">، </w:t>
      </w:r>
      <w:r w:rsidRPr="001D0371">
        <w:rPr>
          <w:rtl/>
          <w:lang w:bidi="ar-SA"/>
        </w:rPr>
        <w:t>چې د ستر عورت له لباس څخه علاوه مسنون لباس دی چې پیغمبر</w:t>
      </w:r>
      <w:r w:rsidR="00993644" w:rsidRPr="00993644">
        <w:rPr>
          <w:rFonts w:cs="CTraditional Arabic"/>
          <w:rtl/>
          <w:lang w:bidi="ar-SA"/>
        </w:rPr>
        <w:t>÷</w:t>
      </w:r>
      <w:r w:rsidRPr="001D0371">
        <w:rPr>
          <w:rtl/>
          <w:lang w:bidi="ar-SA"/>
        </w:rPr>
        <w:t xml:space="preserve"> به هغه اغوستلې او سړیان له هغې څخه د ملاقاتونو</w:t>
      </w:r>
      <w:r w:rsidR="004967B0">
        <w:rPr>
          <w:rtl/>
          <w:lang w:bidi="ar-SA"/>
        </w:rPr>
        <w:t xml:space="preserve">، </w:t>
      </w:r>
      <w:r w:rsidRPr="001D0371">
        <w:rPr>
          <w:rtl/>
          <w:lang w:bidi="ar-SA"/>
        </w:rPr>
        <w:t>یا بازار ته تللو او یا نورو مراسمو کې استفاده کوي.</w:t>
      </w:r>
    </w:p>
    <w:p w:rsidR="00E91E8B" w:rsidRPr="001D0371" w:rsidRDefault="00E91E8B" w:rsidP="00E91E8B">
      <w:pPr>
        <w:pStyle w:val="a6"/>
        <w:rPr>
          <w:rtl/>
          <w:lang w:bidi="ar-SA"/>
        </w:rPr>
      </w:pPr>
      <w:r w:rsidRPr="001D0371">
        <w:rPr>
          <w:rtl/>
          <w:lang w:bidi="ar-SA"/>
        </w:rPr>
        <w:t>که څه هم د عورت پټول په هر لباس چې وي باک نلري</w:t>
      </w:r>
      <w:r w:rsidR="004967B0">
        <w:rPr>
          <w:rtl/>
          <w:lang w:bidi="ar-SA"/>
        </w:rPr>
        <w:t xml:space="preserve">، </w:t>
      </w:r>
      <w:r w:rsidRPr="001D0371">
        <w:rPr>
          <w:rtl/>
          <w:lang w:bidi="ar-SA"/>
        </w:rPr>
        <w:t>ځکه کلتورونه مختلف دی</w:t>
      </w:r>
      <w:r w:rsidR="004967B0">
        <w:rPr>
          <w:rtl/>
          <w:lang w:bidi="ar-SA"/>
        </w:rPr>
        <w:t xml:space="preserve">، </w:t>
      </w:r>
      <w:r w:rsidRPr="001D0371">
        <w:rPr>
          <w:rtl/>
          <w:lang w:bidi="ar-SA"/>
        </w:rPr>
        <w:t>او د هر هیواد کلتور یي لباس مختلف وي ولې د لباس په اغوستلو کې فرق دی. سړیانو ته هم د ښځو غوندې لازم دی چې د نازکه او چسپو تکو څخه چې بدن یې ترې ښکاري استفاده ونکړي. بر علاوه په سړیانو لازم ده داسې لباس واغوندې چې په هیواد کې یي با وقاره او با عزته وي. او هماغه عزت چې الله</w:t>
      </w:r>
      <w:r w:rsidR="00065F28" w:rsidRPr="00065F28">
        <w:rPr>
          <w:rFonts w:cs="CTraditional Arabic"/>
          <w:rtl/>
          <w:lang w:bidi="ar-SA"/>
        </w:rPr>
        <w:t xml:space="preserve">أ </w:t>
      </w:r>
      <w:r w:rsidRPr="001D0371">
        <w:rPr>
          <w:rtl/>
          <w:lang w:bidi="ar-SA"/>
        </w:rPr>
        <w:t>مسلمان ته ورکړي حفظ کړي شي.</w:t>
      </w:r>
    </w:p>
    <w:p w:rsidR="00E91E8B" w:rsidRPr="001D0371" w:rsidRDefault="00E91E8B" w:rsidP="00E91E8B">
      <w:pPr>
        <w:pStyle w:val="a6"/>
        <w:rPr>
          <w:rtl/>
          <w:lang w:bidi="ar-SA"/>
        </w:rPr>
      </w:pPr>
      <w:r w:rsidRPr="001D0371">
        <w:rPr>
          <w:rtl/>
          <w:lang w:bidi="ar-SA"/>
        </w:rPr>
        <w:t>د هر هیواد لباس د هغوی د کلتور او فرهنګ په اساس فرق کوي</w:t>
      </w:r>
      <w:r w:rsidR="004967B0">
        <w:rPr>
          <w:rtl/>
          <w:lang w:bidi="ar-SA"/>
        </w:rPr>
        <w:t xml:space="preserve">، </w:t>
      </w:r>
      <w:r w:rsidRPr="001D0371">
        <w:rPr>
          <w:rtl/>
          <w:lang w:bidi="ar-SA"/>
        </w:rPr>
        <w:t>او مسلمان انسان د لباس په اغوستلو کې د اخلاقي مسایلو علاوه خپل فرهنګ او هویت هم جدا مراعات کوي. ترڅو خپل شخصیت د نورو مقابل کې حفظ کړي</w:t>
      </w:r>
      <w:r w:rsidR="004967B0">
        <w:rPr>
          <w:rtl/>
          <w:lang w:bidi="ar-SA"/>
        </w:rPr>
        <w:t xml:space="preserve">، </w:t>
      </w:r>
      <w:r w:rsidRPr="001D0371">
        <w:rPr>
          <w:rtl/>
          <w:lang w:bidi="ar-SA"/>
        </w:rPr>
        <w:t>غالبا مشهور شخصیتونه په بین المللی مجلسونو کې خپل ملی او کلتوري لباس اغوندې ترڅو خپل ملي او اسلامی شخصیت حفظ کړي په همدې ډول لازمه ده</w:t>
      </w:r>
      <w:r w:rsidR="004967B0">
        <w:rPr>
          <w:rtl/>
          <w:lang w:bidi="ar-SA"/>
        </w:rPr>
        <w:t xml:space="preserve">، </w:t>
      </w:r>
      <w:r w:rsidRPr="001D0371">
        <w:rPr>
          <w:rtl/>
          <w:lang w:bidi="ar-SA"/>
        </w:rPr>
        <w:t>چې هر مسملان دغه نقطه په نظر کې ونیسي.</w:t>
      </w:r>
    </w:p>
    <w:p w:rsidR="00E91E8B" w:rsidRPr="001D0371" w:rsidRDefault="00E91E8B" w:rsidP="00E91E8B">
      <w:pPr>
        <w:pStyle w:val="a6"/>
        <w:rPr>
          <w:rtl/>
          <w:lang w:bidi="ar-SA"/>
        </w:rPr>
      </w:pPr>
      <w:r w:rsidRPr="001D0371">
        <w:rPr>
          <w:rtl/>
          <w:lang w:bidi="ar-SA"/>
        </w:rPr>
        <w:t>د یو مخلص مسلمان په نظر کې مهمه نقطه د پیغمبر</w:t>
      </w:r>
      <w:r w:rsidR="00993644" w:rsidRPr="00993644">
        <w:rPr>
          <w:rFonts w:cs="CTraditional Arabic"/>
          <w:rtl/>
          <w:lang w:bidi="ar-SA"/>
        </w:rPr>
        <w:t>÷</w:t>
      </w:r>
      <w:r w:rsidRPr="001D0371">
        <w:rPr>
          <w:rtl/>
          <w:lang w:bidi="ar-SA"/>
        </w:rPr>
        <w:t xml:space="preserve"> روش دی هغه غواړي پوه شي چې دده رهبر چې الله</w:t>
      </w:r>
      <w:r w:rsidR="00065F28" w:rsidRPr="00065F28">
        <w:rPr>
          <w:rFonts w:cs="CTraditional Arabic"/>
          <w:rtl/>
          <w:lang w:bidi="ar-SA"/>
        </w:rPr>
        <w:t xml:space="preserve">أ </w:t>
      </w:r>
      <w:r w:rsidRPr="001D0371">
        <w:rPr>
          <w:rtl/>
          <w:lang w:bidi="ar-SA"/>
        </w:rPr>
        <w:t>ورته نمونه او رهنما تعین کړی دی څرنګه لباس کار و</w:t>
      </w:r>
      <w:r w:rsidR="004967B0">
        <w:rPr>
          <w:rtl/>
          <w:lang w:bidi="ar-SA"/>
        </w:rPr>
        <w:t xml:space="preserve">، </w:t>
      </w:r>
      <w:r w:rsidRPr="001D0371">
        <w:rPr>
          <w:rtl/>
          <w:lang w:bidi="ar-SA"/>
        </w:rPr>
        <w:t>ترڅو ځان له نبوي سنتو سره مطابق عیار کړي.</w:t>
      </w:r>
    </w:p>
    <w:p w:rsidR="00E91E8B" w:rsidRPr="001D0371" w:rsidRDefault="00E91E8B" w:rsidP="00E91E8B">
      <w:pPr>
        <w:pStyle w:val="a6"/>
        <w:rPr>
          <w:rtl/>
          <w:lang w:bidi="ar-SA"/>
        </w:rPr>
      </w:pPr>
      <w:r w:rsidRPr="001D0371">
        <w:rPr>
          <w:rtl/>
          <w:lang w:bidi="ar-SA"/>
        </w:rPr>
        <w:t>حضرت ام سلمه روایت کوي چې د انحضرت خوښ کړی شوی لباس کمیس و د ترمذی په روایت</w:t>
      </w:r>
      <w:r w:rsidR="004967B0">
        <w:rPr>
          <w:rtl/>
          <w:lang w:bidi="ar-SA"/>
        </w:rPr>
        <w:t xml:space="preserve">، </w:t>
      </w:r>
      <w:r w:rsidRPr="001D0371">
        <w:rPr>
          <w:rtl/>
          <w:lang w:bidi="ar-SA"/>
        </w:rPr>
        <w:t>شخی عبد الحق محدث دهلوی وایي: پیغمبر</w:t>
      </w:r>
      <w:r w:rsidR="00993644" w:rsidRPr="00993644">
        <w:rPr>
          <w:rFonts w:cs="CTraditional Arabic"/>
          <w:rtl/>
          <w:lang w:bidi="ar-SA"/>
        </w:rPr>
        <w:t>÷</w:t>
      </w:r>
      <w:r w:rsidRPr="001D0371">
        <w:rPr>
          <w:rtl/>
          <w:lang w:bidi="ar-SA"/>
        </w:rPr>
        <w:t xml:space="preserve"> کمیس ددی لپاره خوښ</w:t>
      </w:r>
      <w:r w:rsidR="004967B0">
        <w:rPr>
          <w:rtl/>
          <w:lang w:bidi="ar-SA"/>
        </w:rPr>
        <w:t xml:space="preserve">، </w:t>
      </w:r>
      <w:r w:rsidRPr="001D0371">
        <w:rPr>
          <w:rtl/>
          <w:lang w:bidi="ar-SA"/>
        </w:rPr>
        <w:t>چې ستر تجمل او وقار ته زایت نزدی و</w:t>
      </w:r>
      <w:r w:rsidRPr="001D0371">
        <w:rPr>
          <w:vertAlign w:val="superscript"/>
          <w:rtl/>
          <w:lang w:bidi="ar-SA"/>
        </w:rPr>
        <w:t>(</w:t>
      </w:r>
      <w:r w:rsidRPr="00B15A07">
        <w:rPr>
          <w:vertAlign w:val="superscript"/>
          <w:rtl/>
          <w:lang w:bidi="ar-SA"/>
        </w:rPr>
        <w:footnoteReference w:id="155"/>
      </w:r>
      <w:r w:rsidRPr="001D0371">
        <w:rPr>
          <w:vertAlign w:val="superscript"/>
          <w:rtl/>
          <w:lang w:bidi="ar-SA"/>
        </w:rPr>
        <w:t>)</w:t>
      </w:r>
      <w:r w:rsidRPr="001D0371">
        <w:rPr>
          <w:rtl/>
          <w:lang w:bidi="ar-SA"/>
        </w:rPr>
        <w:t>.</w:t>
      </w:r>
      <w:r w:rsidRPr="001D0371">
        <w:rPr>
          <w:rFonts w:cs="B Zar"/>
          <w:rtl/>
          <w:lang w:bidi="ar-SA"/>
        </w:rPr>
        <w:t xml:space="preserve"> </w:t>
      </w:r>
    </w:p>
    <w:p w:rsidR="00E91E8B" w:rsidRPr="001D0371" w:rsidRDefault="00E91E8B" w:rsidP="00E91E8B">
      <w:pPr>
        <w:pStyle w:val="a6"/>
        <w:rPr>
          <w:rtl/>
          <w:lang w:bidi="ar-SA"/>
        </w:rPr>
      </w:pPr>
      <w:r w:rsidRPr="001D0371">
        <w:rPr>
          <w:rtl/>
          <w:lang w:bidi="ar-SA"/>
        </w:rPr>
        <w:t>بی بی اسماء</w:t>
      </w:r>
      <w:r w:rsidR="00D36508" w:rsidRPr="00D36508">
        <w:rPr>
          <w:rFonts w:cs="CTraditional Arabic"/>
          <w:rtl/>
          <w:lang w:bidi="ar-SA"/>
        </w:rPr>
        <w:t>ل</w:t>
      </w:r>
      <w:r w:rsidRPr="001D0371">
        <w:rPr>
          <w:rtl/>
          <w:lang w:bidi="ar-SA"/>
        </w:rPr>
        <w:t xml:space="preserve"> فرمایي: د رسول الله لسټونی تر مړوند پورې و</w:t>
      </w:r>
      <w:r w:rsidRPr="001D0371">
        <w:rPr>
          <w:vertAlign w:val="superscript"/>
          <w:rtl/>
          <w:lang w:bidi="ar-SA"/>
        </w:rPr>
        <w:t>(</w:t>
      </w:r>
      <w:r w:rsidRPr="00B15A07">
        <w:rPr>
          <w:vertAlign w:val="superscript"/>
          <w:rtl/>
          <w:lang w:bidi="ar-SA"/>
        </w:rPr>
        <w:footnoteReference w:id="156"/>
      </w:r>
      <w:r w:rsidRPr="001D0371">
        <w:rPr>
          <w:vertAlign w:val="superscript"/>
          <w:rtl/>
          <w:lang w:bidi="ar-SA"/>
        </w:rPr>
        <w:t>)</w:t>
      </w:r>
      <w:r w:rsidRPr="001D0371">
        <w:rPr>
          <w:rtl/>
          <w:lang w:bidi="ar-SA"/>
        </w:rPr>
        <w:t>.</w:t>
      </w:r>
      <w:r w:rsidRPr="001D0371">
        <w:rPr>
          <w:rFonts w:cs="B Zar"/>
          <w:rtl/>
          <w:lang w:bidi="ar-SA"/>
        </w:rPr>
        <w:t xml:space="preserve"> </w:t>
      </w:r>
      <w:r w:rsidRPr="001D0371">
        <w:rPr>
          <w:rtl/>
          <w:lang w:bidi="ar-SA"/>
        </w:rPr>
        <w:t>غالبا پیغمبر لستوڼي والا کمیسونه کارول ځکه دغسي کمیس په سادګی</w:t>
      </w:r>
      <w:r w:rsidR="004967B0">
        <w:rPr>
          <w:rtl/>
          <w:lang w:bidi="ar-SA"/>
        </w:rPr>
        <w:t xml:space="preserve">، </w:t>
      </w:r>
      <w:r w:rsidRPr="001D0371">
        <w:rPr>
          <w:rtl/>
          <w:lang w:bidi="ar-SA"/>
        </w:rPr>
        <w:t>بی تکلفۍ او د مسلمان شخصیت په ښایست کې ښه نقش لري.</w:t>
      </w:r>
    </w:p>
    <w:p w:rsidR="00E91E8B" w:rsidRPr="001D0371" w:rsidRDefault="00E91E8B" w:rsidP="00E91E8B">
      <w:pPr>
        <w:pStyle w:val="a6"/>
        <w:rPr>
          <w:rtl/>
          <w:lang w:bidi="ar-SA"/>
        </w:rPr>
      </w:pPr>
      <w:r w:rsidRPr="001D0371">
        <w:rPr>
          <w:rtl/>
          <w:lang w:bidi="ar-SA"/>
        </w:rPr>
        <w:t>سمره</w:t>
      </w:r>
      <w:r w:rsidR="00D36508" w:rsidRPr="00D36508">
        <w:rPr>
          <w:rFonts w:cs="CTraditional Arabic"/>
          <w:rtl/>
          <w:lang w:bidi="ar-SA"/>
        </w:rPr>
        <w:t>ل</w:t>
      </w:r>
      <w:r w:rsidRPr="001D0371">
        <w:rPr>
          <w:rtl/>
          <w:lang w:bidi="ar-SA"/>
        </w:rPr>
        <w:t xml:space="preserve"> وایي: چې پیغمبر</w:t>
      </w:r>
      <w:r w:rsidR="00993644" w:rsidRPr="00993644">
        <w:rPr>
          <w:rFonts w:cs="CTraditional Arabic"/>
          <w:rtl/>
          <w:lang w:bidi="ar-SA"/>
        </w:rPr>
        <w:t>÷</w:t>
      </w:r>
      <w:r w:rsidRPr="001D0371">
        <w:rPr>
          <w:rtl/>
          <w:lang w:bidi="ar-SA"/>
        </w:rPr>
        <w:t xml:space="preserve"> وفرمایل: سپین لباس واغوندی ځکه سپین کالي پاک</w:t>
      </w:r>
      <w:r w:rsidR="004967B0">
        <w:rPr>
          <w:rtl/>
          <w:lang w:bidi="ar-SA"/>
        </w:rPr>
        <w:t xml:space="preserve">، </w:t>
      </w:r>
      <w:r w:rsidRPr="001D0371">
        <w:rPr>
          <w:rtl/>
          <w:lang w:bidi="ar-SA"/>
        </w:rPr>
        <w:t>صفا او غوره دي</w:t>
      </w:r>
      <w:r w:rsidR="004967B0">
        <w:rPr>
          <w:rtl/>
          <w:lang w:bidi="ar-SA"/>
        </w:rPr>
        <w:t xml:space="preserve">، </w:t>
      </w:r>
      <w:r w:rsidRPr="001D0371">
        <w:rPr>
          <w:rtl/>
          <w:lang w:bidi="ar-SA"/>
        </w:rPr>
        <w:t>او خپل مړي هم سپینو ټوټو کې کفن کړي</w:t>
      </w:r>
      <w:r w:rsidRPr="001D0371">
        <w:rPr>
          <w:vertAlign w:val="superscript"/>
          <w:rtl/>
          <w:lang w:bidi="ar-SA"/>
        </w:rPr>
        <w:t>(</w:t>
      </w:r>
      <w:r w:rsidRPr="00B15A07">
        <w:rPr>
          <w:rStyle w:val="Char"/>
          <w:vertAlign w:val="superscript"/>
          <w:rtl/>
          <w:lang w:bidi="ar-SA"/>
        </w:rPr>
        <w:footnoteReference w:id="157"/>
      </w:r>
      <w:r w:rsidRPr="001D0371">
        <w:rPr>
          <w:vertAlign w:val="superscript"/>
          <w:rtl/>
          <w:lang w:bidi="ar-SA"/>
        </w:rPr>
        <w:t>)</w:t>
      </w:r>
      <w:r w:rsidRPr="001D0371">
        <w:rPr>
          <w:rtl/>
          <w:lang w:bidi="ar-SA"/>
        </w:rPr>
        <w:t>.</w:t>
      </w:r>
      <w:r w:rsidR="004967B0">
        <w:rPr>
          <w:rtl/>
          <w:lang w:bidi="ar-SA"/>
        </w:rPr>
        <w:t xml:space="preserve"> </w:t>
      </w:r>
    </w:p>
    <w:p w:rsidR="00E91E8B" w:rsidRPr="001D0371" w:rsidRDefault="00E91E8B" w:rsidP="00E91E8B">
      <w:pPr>
        <w:pStyle w:val="a6"/>
        <w:rPr>
          <w:rtl/>
          <w:lang w:bidi="ar-SA"/>
        </w:rPr>
      </w:pPr>
      <w:r w:rsidRPr="001D0371">
        <w:rPr>
          <w:rtl/>
          <w:lang w:bidi="ar-SA"/>
        </w:rPr>
        <w:t>په حدیث شریف کې دي چې:</w:t>
      </w:r>
      <w:r w:rsidRPr="001D0371">
        <w:rPr>
          <w:rFonts w:cs="B Zar"/>
          <w:rtl/>
          <w:lang w:bidi="ar-SA"/>
        </w:rPr>
        <w:t xml:space="preserve"> </w:t>
      </w:r>
      <w:r w:rsidRPr="008C1B10">
        <w:rPr>
          <w:rStyle w:val="Char3"/>
          <w:rtl/>
          <w:lang w:bidi="ar-SA"/>
        </w:rPr>
        <w:t>«إن الله يحب أن يرى اثرنعمته على عبده»</w:t>
      </w:r>
      <w:r w:rsidRPr="001D0371">
        <w:rPr>
          <w:rFonts w:ascii="Traditional Arabic" w:hAnsi="Traditional Arabic" w:cs="Traditional Arabic"/>
          <w:rtl/>
          <w:lang w:bidi="ar-SA"/>
        </w:rPr>
        <w:t xml:space="preserve"> </w:t>
      </w:r>
      <w:r w:rsidRPr="001D0371">
        <w:rPr>
          <w:rtl/>
          <w:lang w:bidi="ar-SA"/>
        </w:rPr>
        <w:t>الله تعالی خوښوي چې د خپل نعمت اثر پخپل بنده باندې وویني</w:t>
      </w:r>
      <w:r w:rsidR="004967B0">
        <w:rPr>
          <w:rtl/>
          <w:lang w:bidi="ar-SA"/>
        </w:rPr>
        <w:t xml:space="preserve">، </w:t>
      </w:r>
      <w:r w:rsidRPr="001D0371">
        <w:rPr>
          <w:rtl/>
          <w:lang w:bidi="ar-SA"/>
        </w:rPr>
        <w:t>کاله چې تاسې ښه او ښایسته کالي واغوندی د اسلامی شریعت له نظره عیب نلري</w:t>
      </w:r>
      <w:r w:rsidR="004967B0">
        <w:rPr>
          <w:rtl/>
          <w:lang w:bidi="ar-SA"/>
        </w:rPr>
        <w:t xml:space="preserve">، </w:t>
      </w:r>
      <w:r w:rsidRPr="001D0371">
        <w:rPr>
          <w:rtl/>
          <w:lang w:bidi="ar-SA"/>
        </w:rPr>
        <w:t>ولې ساده لباس هم یو اسلامی اخلاق دی. پیغمبر</w:t>
      </w:r>
      <w:r w:rsidR="00993644" w:rsidRPr="00993644">
        <w:rPr>
          <w:rFonts w:cs="CTraditional Arabic"/>
          <w:rtl/>
          <w:lang w:bidi="ar-SA"/>
        </w:rPr>
        <w:t>÷</w:t>
      </w:r>
      <w:r w:rsidRPr="001D0371">
        <w:rPr>
          <w:rtl/>
          <w:lang w:bidi="ar-SA"/>
        </w:rPr>
        <w:t xml:space="preserve"> فرمایي:</w:t>
      </w:r>
      <w:r w:rsidRPr="001D0371">
        <w:rPr>
          <w:rFonts w:cs="B Zar"/>
          <w:rtl/>
          <w:lang w:bidi="ar-SA"/>
        </w:rPr>
        <w:t xml:space="preserve"> </w:t>
      </w:r>
      <w:r w:rsidRPr="008C1B10">
        <w:rPr>
          <w:rStyle w:val="Char3"/>
          <w:rtl/>
          <w:lang w:bidi="ar-SA"/>
        </w:rPr>
        <w:t>«إن البذاذة من الإيمان»</w:t>
      </w:r>
      <w:r w:rsidRPr="001D0371">
        <w:rPr>
          <w:rFonts w:cs="B Zar"/>
          <w:rtl/>
          <w:lang w:bidi="ar-SA"/>
        </w:rPr>
        <w:t xml:space="preserve"> </w:t>
      </w:r>
      <w:r w:rsidRPr="001D0371">
        <w:rPr>
          <w:rtl/>
          <w:lang w:bidi="ar-SA"/>
        </w:rPr>
        <w:t>ساده ګی او شکستګی د ایمان برخه ده اصلا مشکل د ښه لباس په اغوستو کې نده</w:t>
      </w:r>
      <w:r w:rsidR="004967B0">
        <w:rPr>
          <w:rtl/>
          <w:lang w:bidi="ar-SA"/>
        </w:rPr>
        <w:t xml:space="preserve">، </w:t>
      </w:r>
      <w:r w:rsidRPr="001D0371">
        <w:rPr>
          <w:rtl/>
          <w:lang w:bidi="ar-SA"/>
        </w:rPr>
        <w:t>بلکې اسلام اجازه ورکوي چې ښه او ښایسته لباس وکاروي ولې ستونزه د انسان په نیت کې ده</w:t>
      </w:r>
      <w:r w:rsidR="004967B0">
        <w:rPr>
          <w:rtl/>
          <w:lang w:bidi="ar-SA"/>
        </w:rPr>
        <w:t xml:space="preserve">، </w:t>
      </w:r>
      <w:r w:rsidRPr="001D0371">
        <w:rPr>
          <w:rtl/>
          <w:lang w:bidi="ar-SA"/>
        </w:rPr>
        <w:t>کله چې د لباس اغوستل د ضرورت</w:t>
      </w:r>
      <w:r w:rsidR="004967B0">
        <w:rPr>
          <w:rtl/>
          <w:lang w:bidi="ar-SA"/>
        </w:rPr>
        <w:t xml:space="preserve">، </w:t>
      </w:r>
      <w:r w:rsidRPr="001D0371">
        <w:rPr>
          <w:rtl/>
          <w:lang w:bidi="ar-SA"/>
        </w:rPr>
        <w:t>شر</w:t>
      </w:r>
      <w:r w:rsidR="004967B0">
        <w:rPr>
          <w:rtl/>
          <w:lang w:bidi="ar-SA"/>
        </w:rPr>
        <w:t xml:space="preserve">، </w:t>
      </w:r>
      <w:r w:rsidRPr="001D0371">
        <w:rPr>
          <w:rtl/>
          <w:lang w:bidi="ar-SA"/>
        </w:rPr>
        <w:t>د ښایست د حفاظت</w:t>
      </w:r>
      <w:r w:rsidR="004967B0">
        <w:rPr>
          <w:rtl/>
          <w:lang w:bidi="ar-SA"/>
        </w:rPr>
        <w:t xml:space="preserve">، </w:t>
      </w:r>
      <w:r w:rsidRPr="001D0371">
        <w:rPr>
          <w:rtl/>
          <w:lang w:bidi="ar-SA"/>
        </w:rPr>
        <w:t>د الهی نعمت څخه د استفادې لپاره وي مثبت او ښه عمل دی خو که د قیمتی لباس اغوستل د ورځنی مود</w:t>
      </w:r>
      <w:r w:rsidR="004967B0">
        <w:rPr>
          <w:rtl/>
          <w:lang w:bidi="ar-SA"/>
        </w:rPr>
        <w:t xml:space="preserve">، </w:t>
      </w:r>
      <w:r w:rsidRPr="001D0371">
        <w:rPr>
          <w:rtl/>
          <w:lang w:bidi="ar-SA"/>
        </w:rPr>
        <w:t>تکبر</w:t>
      </w:r>
      <w:r w:rsidR="004967B0">
        <w:rPr>
          <w:rtl/>
          <w:lang w:bidi="ar-SA"/>
        </w:rPr>
        <w:t xml:space="preserve">، </w:t>
      </w:r>
      <w:r w:rsidRPr="001D0371">
        <w:rPr>
          <w:rtl/>
          <w:lang w:bidi="ar-SA"/>
        </w:rPr>
        <w:t>غرور</w:t>
      </w:r>
      <w:r w:rsidR="004967B0">
        <w:rPr>
          <w:rtl/>
          <w:lang w:bidi="ar-SA"/>
        </w:rPr>
        <w:t xml:space="preserve">، </w:t>
      </w:r>
      <w:r w:rsidRPr="001D0371">
        <w:rPr>
          <w:rtl/>
          <w:lang w:bidi="ar-SA"/>
        </w:rPr>
        <w:t>افتخار نورو ته د ځان ښودنې لپاره وي لویه ګناه ده</w:t>
      </w:r>
      <w:r w:rsidR="004967B0">
        <w:rPr>
          <w:rtl/>
          <w:lang w:bidi="ar-SA"/>
        </w:rPr>
        <w:t xml:space="preserve">، </w:t>
      </w:r>
      <w:r w:rsidRPr="001D0371">
        <w:rPr>
          <w:rtl/>
          <w:lang w:bidi="ar-SA"/>
        </w:rPr>
        <w:t>حضرت ابن عباس</w:t>
      </w:r>
      <w:r w:rsidR="00385137" w:rsidRPr="00385137">
        <w:rPr>
          <w:rFonts w:cs="CTraditional Arabic"/>
          <w:rtl/>
          <w:lang w:bidi="ar-SA"/>
        </w:rPr>
        <w:t xml:space="preserve">س </w:t>
      </w:r>
      <w:r w:rsidRPr="001D0371">
        <w:rPr>
          <w:rtl/>
          <w:lang w:bidi="ar-SA"/>
        </w:rPr>
        <w:t>له پیغمبر څخه روایت کې فرمایی: هره غذا چې غواړې وخوره</w:t>
      </w:r>
      <w:r w:rsidR="004967B0">
        <w:rPr>
          <w:rtl/>
          <w:lang w:bidi="ar-SA"/>
        </w:rPr>
        <w:t xml:space="preserve">، </w:t>
      </w:r>
      <w:r w:rsidRPr="001D0371">
        <w:rPr>
          <w:rtl/>
          <w:lang w:bidi="ar-SA"/>
        </w:rPr>
        <w:t>هر رنګه لباس چې غواړې واغونده</w:t>
      </w:r>
      <w:r w:rsidR="004967B0">
        <w:rPr>
          <w:rtl/>
          <w:lang w:bidi="ar-SA"/>
        </w:rPr>
        <w:t xml:space="preserve">، </w:t>
      </w:r>
      <w:r w:rsidRPr="001D0371">
        <w:rPr>
          <w:rtl/>
          <w:lang w:bidi="ar-SA"/>
        </w:rPr>
        <w:t>پدې شرط چې دوه شیانو څخه لرې اوسې یو اسراف (زیات مصرف) بل په نورو باندې له تکبر او غرور څخه.</w:t>
      </w:r>
    </w:p>
    <w:p w:rsidR="00E91E8B" w:rsidRPr="001D0371" w:rsidRDefault="00E91E8B" w:rsidP="00E91E8B">
      <w:pPr>
        <w:pStyle w:val="a6"/>
        <w:rPr>
          <w:rtl/>
          <w:lang w:bidi="ar-SA"/>
        </w:rPr>
      </w:pPr>
      <w:r w:rsidRPr="001D0371">
        <w:rPr>
          <w:rtl/>
          <w:lang w:bidi="ar-SA"/>
        </w:rPr>
        <w:t>حضرت عبد الله بن عمر</w:t>
      </w:r>
      <w:r w:rsidR="00385137" w:rsidRPr="00385137">
        <w:rPr>
          <w:rFonts w:cs="CTraditional Arabic"/>
          <w:rtl/>
          <w:lang w:bidi="ar-SA"/>
        </w:rPr>
        <w:t xml:space="preserve">س </w:t>
      </w:r>
      <w:r w:rsidRPr="001D0371">
        <w:rPr>
          <w:rtl/>
          <w:lang w:bidi="ar-SA"/>
        </w:rPr>
        <w:t>روایت کوي چې پیغمبر</w:t>
      </w:r>
      <w:r w:rsidR="00993644" w:rsidRPr="00993644">
        <w:rPr>
          <w:rFonts w:cs="CTraditional Arabic"/>
          <w:rtl/>
          <w:lang w:bidi="ar-SA"/>
        </w:rPr>
        <w:t>÷</w:t>
      </w:r>
      <w:r w:rsidRPr="001D0371">
        <w:rPr>
          <w:rtl/>
          <w:lang w:bidi="ar-SA"/>
        </w:rPr>
        <w:t xml:space="preserve"> وفرمایل: څوک چې دشهرت لباس د تکبر په نیت واغوندی الله</w:t>
      </w:r>
      <w:r w:rsidR="00065F28" w:rsidRPr="00065F28">
        <w:rPr>
          <w:rFonts w:cs="CTraditional Arabic"/>
          <w:rtl/>
          <w:lang w:bidi="ar-SA"/>
        </w:rPr>
        <w:t xml:space="preserve">أ </w:t>
      </w:r>
      <w:r w:rsidRPr="001D0371">
        <w:rPr>
          <w:rtl/>
          <w:lang w:bidi="ar-SA"/>
        </w:rPr>
        <w:t>هغه ته د قیامت په ورځ ذلت لباس وراغوندي.</w:t>
      </w:r>
    </w:p>
    <w:p w:rsidR="00E91E8B" w:rsidRPr="001D0371" w:rsidRDefault="00E91E8B" w:rsidP="00E91E8B">
      <w:pPr>
        <w:pStyle w:val="a6"/>
        <w:rPr>
          <w:rtl/>
          <w:lang w:bidi="ar-SA"/>
        </w:rPr>
      </w:pPr>
      <w:r w:rsidRPr="001D0371">
        <w:rPr>
          <w:rtl/>
          <w:lang w:bidi="ar-SA"/>
        </w:rPr>
        <w:t>دا کار ددې لپاره ده چې پولداره او مالداره انسان او څوک چې ښه مادی امکانات ولري کولی شي له قیمتی لباس څخه استفاده وکړي لومړی باید لباس کې اسراف ونکړي</w:t>
      </w:r>
      <w:r w:rsidR="004967B0">
        <w:rPr>
          <w:rtl/>
          <w:lang w:bidi="ar-SA"/>
        </w:rPr>
        <w:t xml:space="preserve">، </w:t>
      </w:r>
      <w:r w:rsidRPr="001D0371">
        <w:rPr>
          <w:rtl/>
          <w:lang w:bidi="ar-SA"/>
        </w:rPr>
        <w:t>او دویم په فقیرانو</w:t>
      </w:r>
      <w:r w:rsidR="004967B0">
        <w:rPr>
          <w:rtl/>
          <w:lang w:bidi="ar-SA"/>
        </w:rPr>
        <w:t xml:space="preserve">، </w:t>
      </w:r>
      <w:r w:rsidRPr="001D0371">
        <w:rPr>
          <w:rtl/>
          <w:lang w:bidi="ar-SA"/>
        </w:rPr>
        <w:t>مسکینانو</w:t>
      </w:r>
      <w:r w:rsidR="004967B0">
        <w:rPr>
          <w:rtl/>
          <w:lang w:bidi="ar-SA"/>
        </w:rPr>
        <w:t xml:space="preserve">، </w:t>
      </w:r>
      <w:r w:rsidRPr="001D0371">
        <w:rPr>
          <w:rtl/>
          <w:lang w:bidi="ar-SA"/>
        </w:rPr>
        <w:t>بی وسه او بی چاره خلکو باندې تکبر او غرور ونکړي.</w:t>
      </w:r>
    </w:p>
    <w:p w:rsidR="00E91E8B" w:rsidRPr="001D0371" w:rsidRDefault="00E91E8B" w:rsidP="00E91E8B">
      <w:pPr>
        <w:pStyle w:val="a8"/>
        <w:rPr>
          <w:rtl/>
        </w:rPr>
      </w:pPr>
      <w:bookmarkStart w:id="1230" w:name="_Toc390893712"/>
      <w:bookmarkStart w:id="1231" w:name="_Toc456862135"/>
      <w:bookmarkStart w:id="1232" w:name="_Toc456867573"/>
      <w:r w:rsidRPr="001D0371">
        <w:rPr>
          <w:rtl/>
        </w:rPr>
        <w:t>له طلا او وریښمو څخه استفاده</w:t>
      </w:r>
      <w:bookmarkEnd w:id="1230"/>
      <w:bookmarkEnd w:id="1231"/>
      <w:bookmarkEnd w:id="1232"/>
    </w:p>
    <w:p w:rsidR="00E91E8B" w:rsidRPr="001D0371" w:rsidRDefault="00E91E8B" w:rsidP="00E91E8B">
      <w:pPr>
        <w:pStyle w:val="a6"/>
        <w:rPr>
          <w:rtl/>
          <w:lang w:bidi="ar-SA"/>
        </w:rPr>
      </w:pPr>
      <w:r w:rsidRPr="001D0371">
        <w:rPr>
          <w:rtl/>
          <w:lang w:bidi="ar-SA"/>
        </w:rPr>
        <w:t>دا چې طلا او وریښم غالبا د ښحو زنیت دی نو سړیانو ته دطلا او وریښم اچول هم جایز ندي. او شاید کیدلی شي له روانی او طبی اړخ څخه په نارینه و باندې نو تاثیرات او علتونه هم ولري چې ددې څیړنه متخصصینو ته پریږدو.</w:t>
      </w:r>
    </w:p>
    <w:p w:rsidR="00E91E8B" w:rsidRPr="001D0371" w:rsidRDefault="00E91E8B" w:rsidP="00E91E8B">
      <w:pPr>
        <w:pStyle w:val="a6"/>
        <w:rPr>
          <w:rtl/>
          <w:lang w:bidi="ar-SA"/>
        </w:rPr>
      </w:pPr>
      <w:r w:rsidRPr="001D0371">
        <w:rPr>
          <w:rtl/>
          <w:lang w:bidi="ar-SA"/>
        </w:rPr>
        <w:t>حضرت ابوموسی اشعری</w:t>
      </w:r>
      <w:r w:rsidR="00385137" w:rsidRPr="00385137">
        <w:rPr>
          <w:rFonts w:cs="CTraditional Arabic"/>
          <w:rtl/>
          <w:lang w:bidi="ar-SA"/>
        </w:rPr>
        <w:t xml:space="preserve">س </w:t>
      </w:r>
      <w:r w:rsidRPr="001D0371">
        <w:rPr>
          <w:rtl/>
          <w:lang w:bidi="ar-SA"/>
        </w:rPr>
        <w:t>وایي چي رسول الله</w:t>
      </w:r>
      <w:r w:rsidR="00025E08" w:rsidRPr="00025E08">
        <w:rPr>
          <w:rFonts w:cs="CTraditional Arabic"/>
          <w:rtl/>
          <w:lang w:bidi="ar-SA"/>
        </w:rPr>
        <w:t xml:space="preserve"> ج</w:t>
      </w:r>
      <w:r w:rsidRPr="001D0371">
        <w:rPr>
          <w:rtl/>
          <w:lang w:bidi="ar-SA"/>
        </w:rPr>
        <w:t xml:space="preserve"> وفرمایل: طلا او وریښم زما د امت ښځو ته حلال او نارینه و ته حرام دي. ددې حدیث مطابق سړیانو ته د ګوتۍ</w:t>
      </w:r>
      <w:r w:rsidR="004967B0">
        <w:rPr>
          <w:rtl/>
          <w:lang w:bidi="ar-SA"/>
        </w:rPr>
        <w:t xml:space="preserve">، </w:t>
      </w:r>
      <w:r w:rsidRPr="001D0371">
        <w:rPr>
          <w:rtl/>
          <w:lang w:bidi="ar-SA"/>
        </w:rPr>
        <w:t>چله</w:t>
      </w:r>
      <w:r w:rsidR="004967B0">
        <w:rPr>
          <w:rtl/>
          <w:lang w:bidi="ar-SA"/>
        </w:rPr>
        <w:t xml:space="preserve">، </w:t>
      </w:r>
      <w:r w:rsidRPr="001D0371">
        <w:rPr>
          <w:rtl/>
          <w:lang w:bidi="ar-SA"/>
        </w:rPr>
        <w:t>لاکت</w:t>
      </w:r>
      <w:r w:rsidR="004967B0">
        <w:rPr>
          <w:rtl/>
          <w:lang w:bidi="ar-SA"/>
        </w:rPr>
        <w:t xml:space="preserve">، </w:t>
      </w:r>
      <w:r w:rsidRPr="001D0371">
        <w:rPr>
          <w:rtl/>
          <w:lang w:bidi="ar-SA"/>
        </w:rPr>
        <w:t>او غیره طلایي شیانو استعمال حرام دی او که هر مسلمان ځوان غواړي خپل د اسلام مقدس دین باندې سمبال کړي او له محرماتو لرې اوسي نو ددې دوه شیانو له استفادې څخه دې لرې وي.</w:t>
      </w:r>
    </w:p>
    <w:p w:rsidR="00E91E8B" w:rsidRPr="001D0371" w:rsidRDefault="00E91E8B" w:rsidP="00E91E8B">
      <w:pPr>
        <w:pStyle w:val="a6"/>
        <w:rPr>
          <w:rtl/>
          <w:lang w:bidi="ar-SA"/>
        </w:rPr>
      </w:pPr>
      <w:r w:rsidRPr="001D0371">
        <w:rPr>
          <w:rtl/>
          <w:lang w:bidi="ar-SA"/>
        </w:rPr>
        <w:t>یادونه: له طلا څخه استفاده د تداوي لپاره جایز ده</w:t>
      </w:r>
      <w:r w:rsidR="004967B0">
        <w:rPr>
          <w:rtl/>
          <w:lang w:bidi="ar-SA"/>
        </w:rPr>
        <w:t xml:space="preserve">، </w:t>
      </w:r>
      <w:r w:rsidRPr="001D0371">
        <w:rPr>
          <w:rtl/>
          <w:lang w:bidi="ar-SA"/>
        </w:rPr>
        <w:t>حضرت عبدالرحمن</w:t>
      </w:r>
      <w:r w:rsidR="00385137" w:rsidRPr="00385137">
        <w:rPr>
          <w:rFonts w:cs="CTraditional Arabic"/>
          <w:rtl/>
          <w:lang w:bidi="ar-SA"/>
        </w:rPr>
        <w:t xml:space="preserve">س </w:t>
      </w:r>
      <w:r w:rsidRPr="001D0371">
        <w:rPr>
          <w:rtl/>
          <w:lang w:bidi="ar-SA"/>
        </w:rPr>
        <w:t>فرمایي: چې د نیکه پزه یي په یوه پیښه کې غوڅه شوه داکترانو ورته دسپینو پزه جوړه کړه خو بدبویه شوه</w:t>
      </w:r>
      <w:r w:rsidR="004967B0">
        <w:rPr>
          <w:rtl/>
          <w:lang w:bidi="ar-SA"/>
        </w:rPr>
        <w:t xml:space="preserve">، </w:t>
      </w:r>
      <w:r w:rsidRPr="001D0371">
        <w:rPr>
          <w:rtl/>
          <w:lang w:bidi="ar-SA"/>
        </w:rPr>
        <w:t>نو پیغمبر</w:t>
      </w:r>
      <w:r w:rsidR="00993644" w:rsidRPr="00993644">
        <w:rPr>
          <w:rFonts w:cs="CTraditional Arabic"/>
          <w:rtl/>
          <w:lang w:bidi="ar-SA"/>
        </w:rPr>
        <w:t>÷</w:t>
      </w:r>
      <w:r w:rsidRPr="001D0371">
        <w:rPr>
          <w:rtl/>
          <w:lang w:bidi="ar-SA"/>
        </w:rPr>
        <w:t xml:space="preserve"> ورته امر وکړ چي طلا څخه دې پزه جوړه کړي</w:t>
      </w:r>
      <w:r w:rsidRPr="001D0371">
        <w:rPr>
          <w:vertAlign w:val="superscript"/>
          <w:rtl/>
          <w:lang w:bidi="ar-SA"/>
        </w:rPr>
        <w:t>(</w:t>
      </w:r>
      <w:r w:rsidRPr="00B15A07">
        <w:rPr>
          <w:rStyle w:val="Char"/>
          <w:vertAlign w:val="superscript"/>
          <w:rtl/>
          <w:lang w:bidi="ar-SA"/>
        </w:rPr>
        <w:footnoteReference w:id="158"/>
      </w:r>
      <w:r w:rsidRPr="001D0371">
        <w:rPr>
          <w:vertAlign w:val="superscript"/>
          <w:rtl/>
          <w:lang w:bidi="ar-SA"/>
        </w:rPr>
        <w:t>)</w:t>
      </w:r>
      <w:r w:rsidRPr="001D0371">
        <w:rPr>
          <w:rtl/>
          <w:lang w:bidi="ar-SA"/>
        </w:rPr>
        <w:t xml:space="preserve"> شیخ عبد الحق محدث دهلوی ددی حدیث په شرح کې وایي: پدې حدیث سره زیاتو علما له طلا څخه د پزې جوړول او د غاښونو کلکول مباح ګڼلی دي</w:t>
      </w:r>
      <w:r w:rsidRPr="001D0371">
        <w:rPr>
          <w:vertAlign w:val="superscript"/>
          <w:rtl/>
          <w:lang w:bidi="ar-SA"/>
        </w:rPr>
        <w:t>(</w:t>
      </w:r>
      <w:r w:rsidRPr="00B15A07">
        <w:rPr>
          <w:rStyle w:val="Char"/>
          <w:vertAlign w:val="superscript"/>
          <w:rtl/>
          <w:lang w:bidi="ar-SA"/>
        </w:rPr>
        <w:footnoteReference w:id="159"/>
      </w:r>
      <w:r w:rsidRPr="001D0371">
        <w:rPr>
          <w:vertAlign w:val="superscript"/>
          <w:rtl/>
          <w:lang w:bidi="ar-SA"/>
        </w:rPr>
        <w:t>)</w:t>
      </w:r>
      <w:r w:rsidRPr="001D0371">
        <w:rPr>
          <w:rtl/>
          <w:lang w:bidi="ar-SA"/>
        </w:rPr>
        <w:t>.</w:t>
      </w:r>
    </w:p>
    <w:p w:rsidR="00E91E8B" w:rsidRPr="001D0371" w:rsidRDefault="00E91E8B" w:rsidP="00E91E8B">
      <w:pPr>
        <w:pStyle w:val="a8"/>
        <w:rPr>
          <w:rtl/>
        </w:rPr>
      </w:pPr>
      <w:bookmarkStart w:id="1233" w:name="_Toc390893713"/>
      <w:bookmarkStart w:id="1234" w:name="_Toc456862136"/>
      <w:bookmarkStart w:id="1235" w:name="_Toc456867574"/>
      <w:r w:rsidRPr="001D0371">
        <w:rPr>
          <w:rtl/>
        </w:rPr>
        <w:t>له نورو سره مشابهت</w:t>
      </w:r>
      <w:bookmarkEnd w:id="1233"/>
      <w:bookmarkEnd w:id="1234"/>
      <w:bookmarkEnd w:id="1235"/>
      <w:r w:rsidRPr="001D0371">
        <w:rPr>
          <w:rtl/>
        </w:rPr>
        <w:t xml:space="preserve"> </w:t>
      </w:r>
    </w:p>
    <w:p w:rsidR="00E91E8B" w:rsidRPr="001D0371" w:rsidRDefault="00E91E8B" w:rsidP="001B0F36">
      <w:pPr>
        <w:pStyle w:val="a6"/>
        <w:rPr>
          <w:rtl/>
          <w:lang w:bidi="ar-SA"/>
        </w:rPr>
      </w:pPr>
      <w:r w:rsidRPr="001D0371">
        <w:rPr>
          <w:rtl/>
          <w:lang w:bidi="ar-SA"/>
        </w:rPr>
        <w:t>حضرت پیغمبر</w:t>
      </w:r>
      <w:r w:rsidR="00993644" w:rsidRPr="00993644">
        <w:rPr>
          <w:rFonts w:cs="CTraditional Arabic"/>
          <w:rtl/>
          <w:lang w:bidi="ar-SA"/>
        </w:rPr>
        <w:t>÷</w:t>
      </w:r>
      <w:r w:rsidRPr="001D0371">
        <w:rPr>
          <w:rtl/>
          <w:lang w:bidi="ar-SA"/>
        </w:rPr>
        <w:t xml:space="preserve"> فرمایي: </w:t>
      </w:r>
      <w:r w:rsidR="001B0F36" w:rsidRPr="001B0F36">
        <w:rPr>
          <w:rStyle w:val="Char3"/>
          <w:rtl/>
          <w:lang w:bidi="ar-SA"/>
        </w:rPr>
        <w:t>«</w:t>
      </w:r>
      <w:r w:rsidRPr="001B0F36">
        <w:rPr>
          <w:rStyle w:val="Char3"/>
          <w:rtl/>
          <w:lang w:bidi="ar-SA"/>
        </w:rPr>
        <w:t>من تشبه بقوم فهو منهم</w:t>
      </w:r>
      <w:r w:rsidR="001B0F36" w:rsidRPr="001B0F36">
        <w:rPr>
          <w:rStyle w:val="Char3"/>
          <w:rtl/>
          <w:lang w:bidi="ar-SA"/>
        </w:rPr>
        <w:t>»</w:t>
      </w:r>
      <w:r w:rsidRPr="001D0371">
        <w:rPr>
          <w:rtl/>
          <w:lang w:bidi="ar-SA"/>
        </w:rPr>
        <w:t xml:space="preserve"> </w:t>
      </w:r>
      <w:r w:rsidR="001B0F36">
        <w:rPr>
          <w:rtl/>
          <w:lang w:bidi="ar-SA"/>
        </w:rPr>
        <w:t>«</w:t>
      </w:r>
      <w:r w:rsidRPr="001D0371">
        <w:rPr>
          <w:rtl/>
          <w:lang w:bidi="ar-SA"/>
        </w:rPr>
        <w:t>چا چې کوم قوم یا ملت سره ځان یو رنګ کړ دا له هغوی څخه دی</w:t>
      </w:r>
      <w:r w:rsidR="001B0F36">
        <w:rPr>
          <w:rtl/>
          <w:lang w:bidi="ar-SA"/>
        </w:rPr>
        <w:t>»</w:t>
      </w:r>
      <w:r w:rsidR="004967B0">
        <w:rPr>
          <w:rtl/>
          <w:lang w:bidi="ar-SA"/>
        </w:rPr>
        <w:t xml:space="preserve">، </w:t>
      </w:r>
      <w:r w:rsidRPr="001D0371">
        <w:rPr>
          <w:rtl/>
          <w:lang w:bidi="ar-SA"/>
        </w:rPr>
        <w:t>له نورو سره مشابهت په اخلاقو</w:t>
      </w:r>
      <w:r w:rsidR="004967B0">
        <w:rPr>
          <w:rtl/>
          <w:lang w:bidi="ar-SA"/>
        </w:rPr>
        <w:t xml:space="preserve">، </w:t>
      </w:r>
      <w:r w:rsidRPr="001D0371">
        <w:rPr>
          <w:rtl/>
          <w:lang w:bidi="ar-SA"/>
        </w:rPr>
        <w:t>لباس</w:t>
      </w:r>
      <w:r w:rsidR="004967B0">
        <w:rPr>
          <w:rtl/>
          <w:lang w:bidi="ar-SA"/>
        </w:rPr>
        <w:t xml:space="preserve">، </w:t>
      </w:r>
      <w:r w:rsidRPr="001D0371">
        <w:rPr>
          <w:rtl/>
          <w:lang w:bidi="ar-SA"/>
        </w:rPr>
        <w:t>کرکتر</w:t>
      </w:r>
      <w:r w:rsidR="004967B0">
        <w:rPr>
          <w:rtl/>
          <w:lang w:bidi="ar-SA"/>
        </w:rPr>
        <w:t xml:space="preserve">، </w:t>
      </w:r>
      <w:r w:rsidRPr="001D0371">
        <w:rPr>
          <w:rtl/>
          <w:lang w:bidi="ar-SA"/>
        </w:rPr>
        <w:t xml:space="preserve">نوم ایښودلو او غیره امورو کې کیږي. دا حدیث شریف بیانوی چې کله څوک ځان له بد اخلاقو سره برابر کړي او یا د هغوی لباس واغوندي او یا ځان هغسي جوړ کړي او یا خپل ځان او اولادونو باندې د هغوی نومونه او لقبونه کیږدي د قیامت په ورځ به له هغوی سره حشر کیږي. </w:t>
      </w:r>
    </w:p>
    <w:p w:rsidR="00E91E8B" w:rsidRPr="001D0371" w:rsidRDefault="00E91E8B" w:rsidP="00E91E8B">
      <w:pPr>
        <w:pStyle w:val="a8"/>
        <w:rPr>
          <w:rtl/>
        </w:rPr>
      </w:pPr>
      <w:bookmarkStart w:id="1236" w:name="_Toc390893714"/>
      <w:bookmarkStart w:id="1237" w:name="_Toc456862137"/>
      <w:bookmarkStart w:id="1238" w:name="_Toc456867575"/>
      <w:r w:rsidRPr="001D0371">
        <w:rPr>
          <w:rtl/>
        </w:rPr>
        <w:t>له غیر مسلمانانو سره په لباس کې مشابهت</w:t>
      </w:r>
      <w:bookmarkEnd w:id="1236"/>
      <w:bookmarkEnd w:id="1237"/>
      <w:bookmarkEnd w:id="1238"/>
    </w:p>
    <w:p w:rsidR="00E91E8B" w:rsidRPr="001D0371" w:rsidRDefault="00E91E8B" w:rsidP="00E91E8B">
      <w:pPr>
        <w:pStyle w:val="a6"/>
        <w:rPr>
          <w:rtl/>
          <w:lang w:bidi="ar-SA"/>
        </w:rPr>
      </w:pPr>
      <w:r w:rsidRPr="001D0371">
        <w:rPr>
          <w:rtl/>
          <w:lang w:bidi="ar-SA"/>
        </w:rPr>
        <w:t>غیر مسلمان دوه رنګه لباس لري:</w:t>
      </w:r>
    </w:p>
    <w:p w:rsidR="00E91E8B" w:rsidRPr="001D0371" w:rsidRDefault="00E91E8B" w:rsidP="00E91E8B">
      <w:pPr>
        <w:pStyle w:val="a9"/>
        <w:rPr>
          <w:rtl/>
          <w:lang w:bidi="ar-SA"/>
        </w:rPr>
      </w:pPr>
      <w:bookmarkStart w:id="1239" w:name="_Toc390893715"/>
      <w:bookmarkStart w:id="1240" w:name="_Toc456862138"/>
      <w:bookmarkStart w:id="1241" w:name="_Toc456867576"/>
      <w:r w:rsidRPr="001D0371">
        <w:rPr>
          <w:rtl/>
          <w:lang w:bidi="ar-SA"/>
        </w:rPr>
        <w:t>د دوی دیني او مذهبی لباس:</w:t>
      </w:r>
      <w:bookmarkEnd w:id="1239"/>
      <w:bookmarkEnd w:id="1240"/>
      <w:bookmarkEnd w:id="1241"/>
    </w:p>
    <w:p w:rsidR="00E91E8B" w:rsidRPr="001D0371" w:rsidRDefault="00E91E8B" w:rsidP="00E91E8B">
      <w:pPr>
        <w:pStyle w:val="a6"/>
        <w:rPr>
          <w:rtl/>
          <w:lang w:bidi="ar-SA"/>
        </w:rPr>
      </w:pPr>
      <w:r w:rsidRPr="001D0371">
        <w:rPr>
          <w:rtl/>
          <w:lang w:bidi="ar-SA"/>
        </w:rPr>
        <w:t>بت پرستان زیړې جامې لري چې هغه د دوی دیني شخصیتونو ته خاص وي</w:t>
      </w:r>
      <w:r w:rsidR="004967B0">
        <w:rPr>
          <w:rtl/>
          <w:lang w:bidi="ar-SA"/>
        </w:rPr>
        <w:t xml:space="preserve">، </w:t>
      </w:r>
      <w:r w:rsidRPr="001D0371">
        <w:rPr>
          <w:rtl/>
          <w:lang w:bidi="ar-SA"/>
        </w:rPr>
        <w:t>او یا هم ځینی څه حلقې او کرې په لاس کوي</w:t>
      </w:r>
      <w:r w:rsidR="004967B0">
        <w:rPr>
          <w:rtl/>
          <w:lang w:bidi="ar-SA"/>
        </w:rPr>
        <w:t xml:space="preserve">، </w:t>
      </w:r>
      <w:r w:rsidRPr="001D0371">
        <w:rPr>
          <w:rtl/>
          <w:lang w:bidi="ar-SA"/>
        </w:rPr>
        <w:t>چې د دوی د هندو والی یا سکن والي نښې دي</w:t>
      </w:r>
      <w:r w:rsidR="004967B0">
        <w:rPr>
          <w:rtl/>
          <w:lang w:bidi="ar-SA"/>
        </w:rPr>
        <w:t xml:space="preserve">، </w:t>
      </w:r>
      <w:r w:rsidRPr="001D0371">
        <w:rPr>
          <w:rtl/>
          <w:lang w:bidi="ar-SA"/>
        </w:rPr>
        <w:t>مسیحیان ددی لپاره چې وپیژندل شي مسیحیان دي د صلیب</w:t>
      </w:r>
      <w:r w:rsidRPr="001D0371">
        <w:rPr>
          <w:vertAlign w:val="superscript"/>
          <w:rtl/>
          <w:lang w:bidi="ar-SA"/>
        </w:rPr>
        <w:t>(</w:t>
      </w:r>
      <w:r w:rsidRPr="00B15A07">
        <w:rPr>
          <w:vertAlign w:val="superscript"/>
          <w:rtl/>
          <w:lang w:bidi="ar-SA"/>
        </w:rPr>
        <w:footnoteReference w:id="160"/>
      </w:r>
      <w:r w:rsidRPr="001D0371">
        <w:rPr>
          <w:vertAlign w:val="superscript"/>
          <w:rtl/>
          <w:lang w:bidi="ar-SA"/>
        </w:rPr>
        <w:t>)</w:t>
      </w:r>
      <w:r w:rsidRPr="001D0371">
        <w:rPr>
          <w:rFonts w:cs="B Zar"/>
          <w:rtl/>
          <w:lang w:bidi="ar-SA"/>
        </w:rPr>
        <w:t xml:space="preserve"> </w:t>
      </w:r>
      <w:r w:rsidRPr="001D0371">
        <w:rPr>
          <w:rtl/>
          <w:lang w:bidi="ar-SA"/>
        </w:rPr>
        <w:t>د علامې لاکتونه چې د جمع + د علامې په شکل وی غاړه کې اچوي</w:t>
      </w:r>
      <w:r w:rsidR="004967B0">
        <w:rPr>
          <w:rtl/>
          <w:lang w:bidi="ar-SA"/>
        </w:rPr>
        <w:t xml:space="preserve">، </w:t>
      </w:r>
      <w:r w:rsidRPr="001D0371">
        <w:rPr>
          <w:rtl/>
          <w:lang w:bidi="ar-SA"/>
        </w:rPr>
        <w:t>او که کوم مسلمانی قصدا د اسلامی شریعت د حکم له پوهیدلو سره دغسې علامات (لکه د سک کره</w:t>
      </w:r>
      <w:r w:rsidR="004967B0">
        <w:rPr>
          <w:rtl/>
          <w:lang w:bidi="ar-SA"/>
        </w:rPr>
        <w:t xml:space="preserve">، </w:t>
      </w:r>
      <w:r w:rsidRPr="001D0371">
        <w:rPr>
          <w:rtl/>
          <w:lang w:bidi="ar-SA"/>
        </w:rPr>
        <w:t>د مسیحی صلیب او د بت پرستانو زیړ لباس) وکاروی د کفر ویره پرې کیږي. او که څوک سهوا د اسلامی احکامو د نافهمۍ له مخی داسې کار وکړي لازمه ده فورا توبه وکړي.</w:t>
      </w:r>
    </w:p>
    <w:p w:rsidR="00E91E8B" w:rsidRPr="001D0371" w:rsidRDefault="00E91E8B" w:rsidP="00E91E8B">
      <w:pPr>
        <w:pStyle w:val="a9"/>
        <w:rPr>
          <w:rtl/>
          <w:lang w:bidi="ar-SA"/>
        </w:rPr>
      </w:pPr>
      <w:bookmarkStart w:id="1242" w:name="_Toc390893716"/>
      <w:bookmarkStart w:id="1243" w:name="_Toc456862139"/>
      <w:bookmarkStart w:id="1244" w:name="_Toc456867577"/>
      <w:r w:rsidRPr="001D0371">
        <w:rPr>
          <w:rtl/>
          <w:lang w:bidi="ar-SA"/>
        </w:rPr>
        <w:t>د غیر مسلمانانو فرهنګی لباس:</w:t>
      </w:r>
      <w:bookmarkEnd w:id="1242"/>
      <w:bookmarkEnd w:id="1243"/>
      <w:bookmarkEnd w:id="1244"/>
    </w:p>
    <w:p w:rsidR="00E91E8B" w:rsidRPr="001D0371" w:rsidRDefault="00E91E8B" w:rsidP="00E91E8B">
      <w:pPr>
        <w:pStyle w:val="a6"/>
        <w:rPr>
          <w:rtl/>
          <w:lang w:bidi="ar-SA"/>
        </w:rPr>
      </w:pPr>
      <w:r w:rsidRPr="001D0371">
        <w:rPr>
          <w:rtl/>
          <w:lang w:bidi="ar-SA"/>
        </w:rPr>
        <w:t>غیر مسلمان خلک خپل ځانګړی فرهنګ</w:t>
      </w:r>
      <w:r w:rsidR="004967B0">
        <w:rPr>
          <w:rtl/>
          <w:lang w:bidi="ar-SA"/>
        </w:rPr>
        <w:t xml:space="preserve">، </w:t>
      </w:r>
      <w:r w:rsidRPr="001D0371">
        <w:rPr>
          <w:rtl/>
          <w:lang w:bidi="ar-SA"/>
        </w:rPr>
        <w:t>رسم</w:t>
      </w:r>
      <w:r w:rsidR="004967B0">
        <w:rPr>
          <w:rtl/>
          <w:lang w:bidi="ar-SA"/>
        </w:rPr>
        <w:t xml:space="preserve">، </w:t>
      </w:r>
      <w:r w:rsidRPr="001D0371">
        <w:rPr>
          <w:rtl/>
          <w:lang w:bidi="ar-SA"/>
        </w:rPr>
        <w:t>رواج او عنعنات لري چې د دوی لباس هم ددوی د کلتور یوه برخه ده</w:t>
      </w:r>
      <w:r w:rsidR="004967B0">
        <w:rPr>
          <w:rtl/>
          <w:lang w:bidi="ar-SA"/>
        </w:rPr>
        <w:t xml:space="preserve">، </w:t>
      </w:r>
      <w:r w:rsidRPr="001D0371">
        <w:rPr>
          <w:rtl/>
          <w:lang w:bidi="ar-SA"/>
        </w:rPr>
        <w:t>اګر که دغه لباس یې په دین او عقیدې باندې دلالت نه کوي</w:t>
      </w:r>
      <w:r w:rsidR="004967B0">
        <w:rPr>
          <w:rtl/>
          <w:lang w:bidi="ar-SA"/>
        </w:rPr>
        <w:t xml:space="preserve">، </w:t>
      </w:r>
      <w:r w:rsidRPr="001D0371">
        <w:rPr>
          <w:rtl/>
          <w:lang w:bidi="ar-SA"/>
        </w:rPr>
        <w:t>خو که کوم مسلمان د خپل کلتور او فرهنګ لپاره له دغو لباسونو او فرهنګ څخه ځان وساتی دا غوره او بهتره ده.</w:t>
      </w:r>
    </w:p>
    <w:p w:rsidR="00E91E8B" w:rsidRPr="001D0371" w:rsidRDefault="00E91E8B" w:rsidP="00E91E8B">
      <w:pPr>
        <w:pStyle w:val="a8"/>
        <w:rPr>
          <w:rtl/>
        </w:rPr>
      </w:pPr>
      <w:bookmarkStart w:id="1245" w:name="_Toc390893717"/>
      <w:bookmarkStart w:id="1246" w:name="_Toc456862140"/>
      <w:bookmarkStart w:id="1247" w:name="_Toc456867578"/>
      <w:r w:rsidRPr="001D0371">
        <w:rPr>
          <w:rtl/>
        </w:rPr>
        <w:t>لعنتی ښځې او سړي</w:t>
      </w:r>
      <w:bookmarkEnd w:id="1245"/>
      <w:bookmarkEnd w:id="1246"/>
      <w:bookmarkEnd w:id="1247"/>
    </w:p>
    <w:p w:rsidR="00E91E8B" w:rsidRPr="001D0371" w:rsidRDefault="00E91E8B" w:rsidP="001B0F36">
      <w:pPr>
        <w:pStyle w:val="a6"/>
        <w:rPr>
          <w:rtl/>
          <w:lang w:bidi="ar-SA"/>
        </w:rPr>
      </w:pPr>
      <w:r w:rsidRPr="001D0371">
        <w:rPr>
          <w:rtl/>
          <w:lang w:bidi="ar-SA"/>
        </w:rPr>
        <w:t>الله</w:t>
      </w:r>
      <w:r w:rsidR="00065F28" w:rsidRPr="00065F28">
        <w:rPr>
          <w:rFonts w:cs="CTraditional Arabic"/>
          <w:rtl/>
          <w:lang w:bidi="ar-SA"/>
        </w:rPr>
        <w:t xml:space="preserve">أ </w:t>
      </w:r>
      <w:r w:rsidRPr="001D0371">
        <w:rPr>
          <w:rtl/>
          <w:lang w:bidi="ar-SA"/>
        </w:rPr>
        <w:t>ښځې او سړی په ځانګړي ښایست پیدا کړي دی او هر یو ته یي خاص لباس او خاص شکل ورکړی دی ترڅو له بل جلا شي</w:t>
      </w:r>
      <w:r w:rsidR="004967B0">
        <w:rPr>
          <w:rtl/>
          <w:lang w:bidi="ar-SA"/>
        </w:rPr>
        <w:t xml:space="preserve">، </w:t>
      </w:r>
      <w:r w:rsidRPr="001D0371">
        <w:rPr>
          <w:rtl/>
          <w:lang w:bidi="ar-SA"/>
        </w:rPr>
        <w:t>نو هر یو ته پکار دی چې خپل اصلی شخصیت وساتی</w:t>
      </w:r>
      <w:r w:rsidR="004967B0">
        <w:rPr>
          <w:rtl/>
          <w:lang w:bidi="ar-SA"/>
        </w:rPr>
        <w:t xml:space="preserve">، </w:t>
      </w:r>
      <w:r w:rsidRPr="001D0371">
        <w:rPr>
          <w:rtl/>
          <w:lang w:bidi="ar-SA"/>
        </w:rPr>
        <w:t>که یو سړی دغو اړی ځان له ښځو سره مشابه کړي او ښځینه حرکات وکړي</w:t>
      </w:r>
      <w:r w:rsidR="004967B0">
        <w:rPr>
          <w:rtl/>
          <w:lang w:bidi="ar-SA"/>
        </w:rPr>
        <w:t xml:space="preserve">، </w:t>
      </w:r>
      <w:r w:rsidRPr="001D0371">
        <w:rPr>
          <w:rtl/>
          <w:lang w:bidi="ar-SA"/>
        </w:rPr>
        <w:t>او یا هم یوه ښځه وغواړی ځان د سړیانو جامه کې ووهی یا خپل شکل له سړیانو سره یو رنګ کړي د الهی لعنت لاندې راځي</w:t>
      </w:r>
      <w:r w:rsidR="004967B0">
        <w:rPr>
          <w:rtl/>
          <w:lang w:bidi="ar-SA"/>
        </w:rPr>
        <w:t xml:space="preserve">، </w:t>
      </w:r>
      <w:r w:rsidRPr="001D0371">
        <w:rPr>
          <w:rtl/>
          <w:lang w:bidi="ar-SA"/>
        </w:rPr>
        <w:t>پیغمبر</w:t>
      </w:r>
      <w:r w:rsidR="00993644" w:rsidRPr="00993644">
        <w:rPr>
          <w:rFonts w:cs="CTraditional Arabic"/>
          <w:rtl/>
          <w:lang w:bidi="ar-SA"/>
        </w:rPr>
        <w:t>÷</w:t>
      </w:r>
      <w:r w:rsidRPr="001D0371">
        <w:rPr>
          <w:rtl/>
          <w:lang w:bidi="ar-SA"/>
        </w:rPr>
        <w:t xml:space="preserve"> فرمایي: د الله</w:t>
      </w:r>
      <w:r w:rsidR="00065F28" w:rsidRPr="00065F28">
        <w:rPr>
          <w:rFonts w:cs="CTraditional Arabic"/>
          <w:rtl/>
          <w:lang w:bidi="ar-SA"/>
        </w:rPr>
        <w:t xml:space="preserve">أ </w:t>
      </w:r>
      <w:r w:rsidRPr="001D0371">
        <w:rPr>
          <w:rtl/>
          <w:lang w:bidi="ar-SA"/>
        </w:rPr>
        <w:t>لعنت په هغو سړیانو دی چې ځان له ښحو سره مشابه کوي او هم د الله</w:t>
      </w:r>
      <w:r w:rsidR="001B0F36">
        <w:rPr>
          <w:rFonts w:cs="CTraditional Arabic"/>
          <w:rtl/>
          <w:lang w:bidi="ar-SA"/>
        </w:rPr>
        <w:t>أ</w:t>
      </w:r>
      <w:r w:rsidRPr="001D0371">
        <w:rPr>
          <w:rtl/>
          <w:lang w:bidi="ar-SA"/>
        </w:rPr>
        <w:t xml:space="preserve"> لعنت په هغو ښځو دی چې ځان له سړیانو سره مشابه کوي.</w:t>
      </w:r>
    </w:p>
    <w:p w:rsidR="00E91E8B" w:rsidRPr="001D0371" w:rsidRDefault="00E91E8B" w:rsidP="00E91E8B">
      <w:pPr>
        <w:pStyle w:val="a6"/>
        <w:rPr>
          <w:rtl/>
          <w:lang w:bidi="ar-SA"/>
        </w:rPr>
      </w:pPr>
      <w:r w:rsidRPr="001D0371">
        <w:rPr>
          <w:rtl/>
          <w:lang w:bidi="ar-SA"/>
        </w:rPr>
        <w:t>څومره ښه ده چې دا ښایسته موضوع په هغه شعر سره د دوستانو د فایدې لپاره پای ته ورسوو چې زمونږ یو تن ځوان د اسلامی احساس خاوند هیوادوال ارشاد کړی دی</w:t>
      </w:r>
      <w:r w:rsidR="004967B0">
        <w:rPr>
          <w:rtl/>
          <w:lang w:bidi="ar-SA"/>
        </w:rPr>
        <w:t xml:space="preserve">، </w:t>
      </w:r>
      <w:r w:rsidRPr="001D0371">
        <w:rPr>
          <w:rtl/>
          <w:lang w:bidi="ar-SA"/>
        </w:rPr>
        <w:t>ترڅو د خبرو اخر مسک شي:</w:t>
      </w:r>
    </w:p>
    <w:tbl>
      <w:tblPr>
        <w:bidiVisual/>
        <w:tblW w:w="0" w:type="auto"/>
        <w:jc w:val="center"/>
        <w:tblLook w:val="04A0" w:firstRow="1" w:lastRow="0" w:firstColumn="1" w:lastColumn="0" w:noHBand="0" w:noVBand="1"/>
      </w:tblPr>
      <w:tblGrid>
        <w:gridCol w:w="3507"/>
        <w:gridCol w:w="261"/>
        <w:gridCol w:w="3456"/>
      </w:tblGrid>
      <w:tr w:rsidR="00E91E8B" w:rsidRPr="001D0371" w:rsidTr="001B0F36">
        <w:trPr>
          <w:jc w:val="center"/>
        </w:trPr>
        <w:tc>
          <w:tcPr>
            <w:tcW w:w="3428" w:type="dxa"/>
            <w:shd w:val="clear" w:color="auto" w:fill="auto"/>
          </w:tcPr>
          <w:p w:rsidR="00E91E8B" w:rsidRPr="00BF5F45" w:rsidRDefault="00E91E8B" w:rsidP="001B0F36">
            <w:pPr>
              <w:pStyle w:val="a6"/>
              <w:ind w:firstLine="0"/>
              <w:jc w:val="lowKashida"/>
              <w:rPr>
                <w:sz w:val="2"/>
                <w:szCs w:val="2"/>
                <w:rtl/>
                <w:lang w:bidi="ar-SA"/>
              </w:rPr>
            </w:pPr>
            <w:r w:rsidRPr="00BF5F45">
              <w:rPr>
                <w:rtl/>
                <w:lang w:bidi="ar-SA"/>
              </w:rPr>
              <w:t>هزارحكمت</w:t>
            </w:r>
            <w:r w:rsidR="001B0F36">
              <w:rPr>
                <w:rtl/>
                <w:lang w:bidi="ar-SA"/>
              </w:rPr>
              <w:t>‌</w:t>
            </w:r>
            <w:r w:rsidRPr="00BF5F45">
              <w:rPr>
                <w:rtl/>
                <w:lang w:bidi="ar-SA"/>
              </w:rPr>
              <w:t>پوشيده</w:t>
            </w:r>
            <w:r w:rsidR="001B0F36">
              <w:rPr>
                <w:rtl/>
                <w:lang w:bidi="ar-SA"/>
              </w:rPr>
              <w:t>‌</w:t>
            </w:r>
            <w:r w:rsidRPr="00BF5F45">
              <w:rPr>
                <w:rtl/>
                <w:lang w:bidi="ar-SA"/>
              </w:rPr>
              <w:t>درسيما</w:t>
            </w:r>
            <w:r w:rsidR="001B0F36">
              <w:rPr>
                <w:rtl/>
                <w:lang w:bidi="ar-SA"/>
              </w:rPr>
              <w:t>ی‌</w:t>
            </w:r>
            <w:r w:rsidRPr="00BF5F45">
              <w:rPr>
                <w:rtl/>
                <w:lang w:bidi="ar-SA"/>
              </w:rPr>
              <w:t>حجاب</w:t>
            </w:r>
            <w:r w:rsidRPr="00BF5F45">
              <w:rPr>
                <w:rtl/>
                <w:lang w:bidi="ar-SA"/>
              </w:rPr>
              <w:br/>
            </w:r>
          </w:p>
        </w:tc>
        <w:tc>
          <w:tcPr>
            <w:tcW w:w="326" w:type="dxa"/>
            <w:shd w:val="clear" w:color="auto" w:fill="auto"/>
          </w:tcPr>
          <w:p w:rsidR="00E91E8B" w:rsidRPr="00BF5F45" w:rsidRDefault="00E91E8B" w:rsidP="00303A58">
            <w:pPr>
              <w:pStyle w:val="a6"/>
              <w:ind w:firstLine="0"/>
              <w:jc w:val="lowKashida"/>
              <w:rPr>
                <w:rtl/>
                <w:lang w:bidi="ar-SA"/>
              </w:rPr>
            </w:pPr>
          </w:p>
        </w:tc>
        <w:tc>
          <w:tcPr>
            <w:tcW w:w="3470" w:type="dxa"/>
            <w:shd w:val="clear" w:color="auto" w:fill="auto"/>
          </w:tcPr>
          <w:p w:rsidR="00E91E8B" w:rsidRPr="00BF5F45" w:rsidRDefault="00E91E8B" w:rsidP="001B0F36">
            <w:pPr>
              <w:pStyle w:val="a6"/>
              <w:ind w:firstLine="0"/>
              <w:jc w:val="lowKashida"/>
              <w:rPr>
                <w:sz w:val="2"/>
                <w:szCs w:val="2"/>
                <w:rtl/>
                <w:lang w:bidi="ar-SA"/>
              </w:rPr>
            </w:pPr>
            <w:r w:rsidRPr="00BF5F45">
              <w:rPr>
                <w:rtl/>
                <w:lang w:bidi="ar-SA"/>
              </w:rPr>
              <w:t>نه</w:t>
            </w:r>
            <w:r w:rsidR="001B0F36">
              <w:rPr>
                <w:rtl/>
                <w:lang w:bidi="ar-SA"/>
              </w:rPr>
              <w:t>‌</w:t>
            </w:r>
            <w:r w:rsidRPr="00BF5F45">
              <w:rPr>
                <w:rtl/>
                <w:lang w:bidi="ar-SA"/>
              </w:rPr>
              <w:t>صرف</w:t>
            </w:r>
            <w:r w:rsidR="001B0F36">
              <w:rPr>
                <w:rtl/>
                <w:lang w:bidi="ar-SA"/>
              </w:rPr>
              <w:t>‌</w:t>
            </w:r>
            <w:r w:rsidRPr="00BF5F45">
              <w:rPr>
                <w:rtl/>
                <w:lang w:bidi="ar-SA"/>
              </w:rPr>
              <w:t>نام</w:t>
            </w:r>
            <w:r w:rsidR="001B0F36">
              <w:rPr>
                <w:rtl/>
                <w:lang w:bidi="ar-SA"/>
              </w:rPr>
              <w:t>‌</w:t>
            </w:r>
            <w:r w:rsidRPr="00BF5F45">
              <w:rPr>
                <w:rtl/>
                <w:lang w:bidi="ar-SA"/>
              </w:rPr>
              <w:t>قماش</w:t>
            </w:r>
            <w:r w:rsidR="001B0F36">
              <w:rPr>
                <w:rtl/>
                <w:lang w:bidi="ar-SA"/>
              </w:rPr>
              <w:t>ی‌</w:t>
            </w:r>
            <w:r w:rsidRPr="00BF5F45">
              <w:rPr>
                <w:rtl/>
                <w:lang w:bidi="ar-SA"/>
              </w:rPr>
              <w:t>سـزدبرا</w:t>
            </w:r>
            <w:r w:rsidR="001B0F36">
              <w:rPr>
                <w:rtl/>
                <w:lang w:bidi="ar-SA"/>
              </w:rPr>
              <w:t>ی‌</w:t>
            </w:r>
            <w:r w:rsidRPr="00BF5F45">
              <w:rPr>
                <w:rtl/>
                <w:lang w:bidi="ar-SA"/>
              </w:rPr>
              <w:t>حجاب</w:t>
            </w:r>
            <w:r w:rsidRPr="00BF5F45">
              <w:rPr>
                <w:rtl/>
                <w:lang w:bidi="ar-SA"/>
              </w:rPr>
              <w:br/>
            </w:r>
          </w:p>
        </w:tc>
      </w:tr>
      <w:tr w:rsidR="00E91E8B" w:rsidRPr="001D0371" w:rsidTr="001B0F36">
        <w:trPr>
          <w:jc w:val="center"/>
        </w:trPr>
        <w:tc>
          <w:tcPr>
            <w:tcW w:w="3428" w:type="dxa"/>
            <w:shd w:val="clear" w:color="auto" w:fill="auto"/>
          </w:tcPr>
          <w:p w:rsidR="00E91E8B" w:rsidRPr="00BF5F45" w:rsidRDefault="00E91E8B" w:rsidP="00303A58">
            <w:pPr>
              <w:pStyle w:val="a6"/>
              <w:ind w:firstLine="0"/>
              <w:jc w:val="lowKashida"/>
              <w:rPr>
                <w:sz w:val="2"/>
                <w:szCs w:val="2"/>
                <w:rtl/>
                <w:lang w:bidi="ar-SA"/>
              </w:rPr>
            </w:pPr>
            <w:r w:rsidRPr="00BF5F45">
              <w:rPr>
                <w:rtl/>
                <w:lang w:bidi="ar-SA"/>
              </w:rPr>
              <w:t>حجـاب گوهر نسـل بشر خدا گويد</w:t>
            </w:r>
            <w:r w:rsidRPr="00BF5F45">
              <w:rPr>
                <w:rtl/>
                <w:lang w:bidi="ar-SA"/>
              </w:rPr>
              <w:br/>
            </w:r>
          </w:p>
        </w:tc>
        <w:tc>
          <w:tcPr>
            <w:tcW w:w="326" w:type="dxa"/>
            <w:shd w:val="clear" w:color="auto" w:fill="auto"/>
          </w:tcPr>
          <w:p w:rsidR="00E91E8B" w:rsidRPr="00BF5F45" w:rsidRDefault="00E91E8B" w:rsidP="00303A58">
            <w:pPr>
              <w:pStyle w:val="a6"/>
              <w:ind w:firstLine="0"/>
              <w:jc w:val="lowKashida"/>
              <w:rPr>
                <w:rtl/>
                <w:lang w:bidi="ar-SA"/>
              </w:rPr>
            </w:pPr>
          </w:p>
        </w:tc>
        <w:tc>
          <w:tcPr>
            <w:tcW w:w="3470" w:type="dxa"/>
            <w:shd w:val="clear" w:color="auto" w:fill="auto"/>
          </w:tcPr>
          <w:p w:rsidR="00E91E8B" w:rsidRPr="00BF5F45" w:rsidRDefault="00E91E8B" w:rsidP="001B0F36">
            <w:pPr>
              <w:pStyle w:val="a6"/>
              <w:ind w:firstLine="0"/>
              <w:jc w:val="lowKashida"/>
              <w:rPr>
                <w:sz w:val="2"/>
                <w:szCs w:val="2"/>
                <w:rtl/>
                <w:lang w:bidi="ar-SA"/>
              </w:rPr>
            </w:pPr>
            <w:r w:rsidRPr="00BF5F45">
              <w:rPr>
                <w:rtl/>
                <w:lang w:bidi="ar-SA"/>
              </w:rPr>
              <w:t>به</w:t>
            </w:r>
            <w:r w:rsidR="001B0F36">
              <w:rPr>
                <w:rtl/>
                <w:lang w:bidi="ar-SA"/>
              </w:rPr>
              <w:t>‌</w:t>
            </w:r>
            <w:r w:rsidRPr="00BF5F45">
              <w:rPr>
                <w:rtl/>
                <w:lang w:bidi="ar-SA"/>
              </w:rPr>
              <w:t>شأن مريم عمران باوفا</w:t>
            </w:r>
            <w:r w:rsidR="001B0F36">
              <w:rPr>
                <w:rtl/>
                <w:lang w:bidi="ar-SA"/>
              </w:rPr>
              <w:t>ی‌</w:t>
            </w:r>
            <w:r w:rsidRPr="00BF5F45">
              <w:rPr>
                <w:rtl/>
                <w:lang w:bidi="ar-SA"/>
              </w:rPr>
              <w:t>حجــاب</w:t>
            </w:r>
            <w:r w:rsidRPr="00BF5F45">
              <w:rPr>
                <w:rtl/>
                <w:lang w:bidi="ar-SA"/>
              </w:rPr>
              <w:br/>
            </w:r>
          </w:p>
        </w:tc>
      </w:tr>
      <w:tr w:rsidR="00E91E8B" w:rsidRPr="001D0371" w:rsidTr="001B0F36">
        <w:trPr>
          <w:jc w:val="center"/>
        </w:trPr>
        <w:tc>
          <w:tcPr>
            <w:tcW w:w="3428" w:type="dxa"/>
            <w:shd w:val="clear" w:color="auto" w:fill="auto"/>
          </w:tcPr>
          <w:p w:rsidR="00E91E8B" w:rsidRPr="00BF5F45" w:rsidRDefault="00E91E8B" w:rsidP="001B0F36">
            <w:pPr>
              <w:pStyle w:val="a6"/>
              <w:ind w:firstLine="0"/>
              <w:jc w:val="lowKashida"/>
              <w:rPr>
                <w:sz w:val="2"/>
                <w:szCs w:val="2"/>
                <w:rtl/>
                <w:lang w:bidi="ar-SA"/>
              </w:rPr>
            </w:pPr>
            <w:r w:rsidRPr="00BF5F45">
              <w:rPr>
                <w:rtl/>
                <w:lang w:bidi="ar-SA"/>
              </w:rPr>
              <w:t>فصيح</w:t>
            </w:r>
            <w:r w:rsidR="001B0F36">
              <w:rPr>
                <w:rtl/>
                <w:lang w:bidi="ar-SA"/>
              </w:rPr>
              <w:t>‌</w:t>
            </w:r>
            <w:r w:rsidRPr="00BF5F45">
              <w:rPr>
                <w:rtl/>
                <w:lang w:bidi="ar-SA"/>
              </w:rPr>
              <w:t>زبان زبلبل شنيده</w:t>
            </w:r>
            <w:r w:rsidR="001B0F36">
              <w:rPr>
                <w:rtl/>
                <w:lang w:bidi="ar-SA"/>
              </w:rPr>
              <w:t>‌</w:t>
            </w:r>
            <w:r w:rsidRPr="00BF5F45">
              <w:rPr>
                <w:rtl/>
                <w:lang w:bidi="ar-SA"/>
              </w:rPr>
              <w:t>ام م</w:t>
            </w:r>
            <w:r w:rsidR="001B0F36">
              <w:rPr>
                <w:rtl/>
                <w:lang w:bidi="ar-SA"/>
              </w:rPr>
              <w:t>ی‌</w:t>
            </w:r>
            <w:r w:rsidRPr="00BF5F45">
              <w:rPr>
                <w:rtl/>
                <w:lang w:bidi="ar-SA"/>
              </w:rPr>
              <w:t>گفت</w:t>
            </w:r>
            <w:r w:rsidRPr="00BF5F45">
              <w:rPr>
                <w:rtl/>
                <w:lang w:bidi="ar-SA"/>
              </w:rPr>
              <w:br/>
            </w:r>
          </w:p>
        </w:tc>
        <w:tc>
          <w:tcPr>
            <w:tcW w:w="326" w:type="dxa"/>
            <w:shd w:val="clear" w:color="auto" w:fill="auto"/>
          </w:tcPr>
          <w:p w:rsidR="00E91E8B" w:rsidRPr="00BF5F45" w:rsidRDefault="00E91E8B" w:rsidP="00303A58">
            <w:pPr>
              <w:pStyle w:val="a6"/>
              <w:ind w:firstLine="0"/>
              <w:jc w:val="lowKashida"/>
              <w:rPr>
                <w:rtl/>
                <w:lang w:bidi="ar-SA"/>
              </w:rPr>
            </w:pPr>
          </w:p>
        </w:tc>
        <w:tc>
          <w:tcPr>
            <w:tcW w:w="3470" w:type="dxa"/>
            <w:shd w:val="clear" w:color="auto" w:fill="auto"/>
          </w:tcPr>
          <w:p w:rsidR="00E91E8B" w:rsidRPr="00BF5F45" w:rsidRDefault="00E91E8B" w:rsidP="001B0F36">
            <w:pPr>
              <w:pStyle w:val="a6"/>
              <w:ind w:firstLine="0"/>
              <w:jc w:val="lowKashida"/>
              <w:rPr>
                <w:sz w:val="2"/>
                <w:szCs w:val="2"/>
                <w:rtl/>
                <w:lang w:bidi="ar-SA"/>
              </w:rPr>
            </w:pPr>
            <w:r w:rsidRPr="00BF5F45">
              <w:rPr>
                <w:rtl/>
                <w:lang w:bidi="ar-SA"/>
              </w:rPr>
              <w:t>كه</w:t>
            </w:r>
            <w:r w:rsidR="001B0F36">
              <w:rPr>
                <w:rtl/>
                <w:lang w:bidi="ar-SA"/>
              </w:rPr>
              <w:t>‌</w:t>
            </w:r>
            <w:r w:rsidRPr="00BF5F45">
              <w:rPr>
                <w:rtl/>
                <w:lang w:bidi="ar-SA"/>
              </w:rPr>
              <w:t>قدرگـل</w:t>
            </w:r>
            <w:r w:rsidR="001B0F36">
              <w:rPr>
                <w:rtl/>
                <w:lang w:bidi="ar-SA"/>
              </w:rPr>
              <w:t>‌</w:t>
            </w:r>
            <w:r w:rsidRPr="00BF5F45">
              <w:rPr>
                <w:rtl/>
                <w:lang w:bidi="ar-SA"/>
              </w:rPr>
              <w:t>نشناسم درسـوا</w:t>
            </w:r>
            <w:r w:rsidR="001B0F36">
              <w:rPr>
                <w:rtl/>
                <w:lang w:bidi="ar-SA"/>
              </w:rPr>
              <w:t>ی‌</w:t>
            </w:r>
            <w:r w:rsidRPr="00BF5F45">
              <w:rPr>
                <w:rtl/>
                <w:lang w:bidi="ar-SA"/>
              </w:rPr>
              <w:t>حجاب</w:t>
            </w:r>
            <w:r w:rsidRPr="00BF5F45">
              <w:rPr>
                <w:rtl/>
                <w:lang w:bidi="ar-SA"/>
              </w:rPr>
              <w:br/>
            </w:r>
          </w:p>
        </w:tc>
      </w:tr>
      <w:tr w:rsidR="00E91E8B" w:rsidRPr="001D0371" w:rsidTr="001B0F36">
        <w:trPr>
          <w:jc w:val="center"/>
        </w:trPr>
        <w:tc>
          <w:tcPr>
            <w:tcW w:w="3428" w:type="dxa"/>
            <w:shd w:val="clear" w:color="auto" w:fill="auto"/>
          </w:tcPr>
          <w:p w:rsidR="00E91E8B" w:rsidRPr="00BF5F45" w:rsidRDefault="00E91E8B" w:rsidP="001B0F36">
            <w:pPr>
              <w:pStyle w:val="a6"/>
              <w:ind w:firstLine="0"/>
              <w:jc w:val="lowKashida"/>
              <w:rPr>
                <w:sz w:val="2"/>
                <w:szCs w:val="2"/>
                <w:rtl/>
                <w:lang w:bidi="ar-SA"/>
              </w:rPr>
            </w:pPr>
            <w:r w:rsidRPr="00BF5F45">
              <w:rPr>
                <w:rtl/>
                <w:lang w:bidi="ar-SA"/>
              </w:rPr>
              <w:t>بدين</w:t>
            </w:r>
            <w:r w:rsidR="001B0F36">
              <w:rPr>
                <w:rtl/>
                <w:lang w:bidi="ar-SA"/>
              </w:rPr>
              <w:t>‌</w:t>
            </w:r>
            <w:r w:rsidRPr="00BF5F45">
              <w:rPr>
                <w:rtl/>
                <w:lang w:bidi="ar-SA"/>
              </w:rPr>
              <w:t>سقامت مهلك ولاعلاج امـروز</w:t>
            </w:r>
            <w:r w:rsidRPr="00BF5F45">
              <w:rPr>
                <w:rtl/>
                <w:lang w:bidi="ar-SA"/>
              </w:rPr>
              <w:br/>
            </w:r>
          </w:p>
        </w:tc>
        <w:tc>
          <w:tcPr>
            <w:tcW w:w="326" w:type="dxa"/>
            <w:shd w:val="clear" w:color="auto" w:fill="auto"/>
          </w:tcPr>
          <w:p w:rsidR="00E91E8B" w:rsidRPr="00BF5F45" w:rsidRDefault="00E91E8B" w:rsidP="00303A58">
            <w:pPr>
              <w:pStyle w:val="a6"/>
              <w:ind w:firstLine="0"/>
              <w:jc w:val="lowKashida"/>
              <w:rPr>
                <w:rtl/>
                <w:lang w:bidi="ar-SA"/>
              </w:rPr>
            </w:pPr>
          </w:p>
        </w:tc>
        <w:tc>
          <w:tcPr>
            <w:tcW w:w="3470" w:type="dxa"/>
            <w:shd w:val="clear" w:color="auto" w:fill="auto"/>
          </w:tcPr>
          <w:p w:rsidR="00E91E8B" w:rsidRPr="00BF5F45" w:rsidRDefault="00E91E8B" w:rsidP="001B0F36">
            <w:pPr>
              <w:pStyle w:val="a6"/>
              <w:ind w:firstLine="0"/>
              <w:jc w:val="lowKashida"/>
              <w:rPr>
                <w:sz w:val="2"/>
                <w:szCs w:val="2"/>
                <w:rtl/>
                <w:lang w:bidi="ar-SA"/>
              </w:rPr>
            </w:pPr>
            <w:r w:rsidRPr="00BF5F45">
              <w:rPr>
                <w:rtl/>
                <w:lang w:bidi="ar-SA"/>
              </w:rPr>
              <w:t>دوا</w:t>
            </w:r>
            <w:r w:rsidR="001B0F36">
              <w:rPr>
                <w:rtl/>
                <w:lang w:bidi="ar-SA"/>
              </w:rPr>
              <w:t>ی‌</w:t>
            </w:r>
            <w:r w:rsidRPr="00BF5F45">
              <w:rPr>
                <w:rtl/>
                <w:lang w:bidi="ar-SA"/>
              </w:rPr>
              <w:t>نيست</w:t>
            </w:r>
            <w:r w:rsidR="001B0F36">
              <w:rPr>
                <w:rtl/>
                <w:lang w:bidi="ar-SA"/>
              </w:rPr>
              <w:t>‌</w:t>
            </w:r>
            <w:r w:rsidRPr="00BF5F45">
              <w:rPr>
                <w:rtl/>
                <w:lang w:bidi="ar-SA"/>
              </w:rPr>
              <w:t>طبيبا!مگـر دوا</w:t>
            </w:r>
            <w:r w:rsidR="001B0F36">
              <w:rPr>
                <w:rtl/>
                <w:lang w:bidi="ar-SA"/>
              </w:rPr>
              <w:t>ی‌</w:t>
            </w:r>
            <w:r w:rsidRPr="00BF5F45">
              <w:rPr>
                <w:rtl/>
                <w:lang w:bidi="ar-SA"/>
              </w:rPr>
              <w:t>حجاب</w:t>
            </w:r>
            <w:r w:rsidRPr="00BF5F45">
              <w:rPr>
                <w:rtl/>
                <w:lang w:bidi="ar-SA"/>
              </w:rPr>
              <w:br/>
            </w:r>
          </w:p>
        </w:tc>
      </w:tr>
      <w:tr w:rsidR="00E91E8B" w:rsidRPr="001D0371" w:rsidTr="001B0F36">
        <w:trPr>
          <w:jc w:val="center"/>
        </w:trPr>
        <w:tc>
          <w:tcPr>
            <w:tcW w:w="3428" w:type="dxa"/>
            <w:shd w:val="clear" w:color="auto" w:fill="auto"/>
          </w:tcPr>
          <w:p w:rsidR="00E91E8B" w:rsidRPr="00BF5F45" w:rsidRDefault="00E91E8B" w:rsidP="001B0F36">
            <w:pPr>
              <w:pStyle w:val="a6"/>
              <w:ind w:firstLine="0"/>
              <w:jc w:val="lowKashida"/>
              <w:rPr>
                <w:sz w:val="2"/>
                <w:szCs w:val="2"/>
                <w:rtl/>
                <w:lang w:bidi="ar-SA"/>
              </w:rPr>
            </w:pPr>
            <w:r w:rsidRPr="00BF5F45">
              <w:rPr>
                <w:rtl/>
                <w:lang w:bidi="ar-SA"/>
              </w:rPr>
              <w:t>كجاست نام نكوي</w:t>
            </w:r>
            <w:r w:rsidR="001B0F36">
              <w:rPr>
                <w:rtl/>
                <w:lang w:bidi="ar-SA"/>
              </w:rPr>
              <w:t>ی</w:t>
            </w:r>
            <w:r w:rsidRPr="00BF5F45">
              <w:rPr>
                <w:rtl/>
                <w:lang w:bidi="ar-SA"/>
              </w:rPr>
              <w:t xml:space="preserve"> كـه تا فلك</w:t>
            </w:r>
            <w:r w:rsidR="001B0F36">
              <w:rPr>
                <w:rtl/>
                <w:lang w:bidi="ar-SA"/>
              </w:rPr>
              <w:t>‌</w:t>
            </w:r>
            <w:r w:rsidRPr="00BF5F45">
              <w:rPr>
                <w:rtl/>
                <w:lang w:bidi="ar-SA"/>
              </w:rPr>
              <w:t>برسد</w:t>
            </w:r>
            <w:r w:rsidRPr="00BF5F45">
              <w:rPr>
                <w:rtl/>
                <w:lang w:bidi="ar-SA"/>
              </w:rPr>
              <w:br/>
            </w:r>
          </w:p>
        </w:tc>
        <w:tc>
          <w:tcPr>
            <w:tcW w:w="326" w:type="dxa"/>
            <w:shd w:val="clear" w:color="auto" w:fill="auto"/>
          </w:tcPr>
          <w:p w:rsidR="00E91E8B" w:rsidRPr="00BF5F45" w:rsidRDefault="00E91E8B" w:rsidP="00303A58">
            <w:pPr>
              <w:pStyle w:val="a6"/>
              <w:ind w:firstLine="0"/>
              <w:jc w:val="lowKashida"/>
              <w:rPr>
                <w:rtl/>
                <w:lang w:bidi="ar-SA"/>
              </w:rPr>
            </w:pPr>
          </w:p>
        </w:tc>
        <w:tc>
          <w:tcPr>
            <w:tcW w:w="3470" w:type="dxa"/>
            <w:shd w:val="clear" w:color="auto" w:fill="auto"/>
          </w:tcPr>
          <w:p w:rsidR="00E91E8B" w:rsidRPr="00BF5F45" w:rsidRDefault="00E91E8B" w:rsidP="001B0F36">
            <w:pPr>
              <w:pStyle w:val="a6"/>
              <w:ind w:firstLine="0"/>
              <w:jc w:val="lowKashida"/>
              <w:rPr>
                <w:sz w:val="2"/>
                <w:szCs w:val="2"/>
                <w:rtl/>
                <w:lang w:bidi="ar-SA"/>
              </w:rPr>
            </w:pPr>
            <w:r w:rsidRPr="00BF5F45">
              <w:rPr>
                <w:rtl/>
                <w:lang w:bidi="ar-SA"/>
              </w:rPr>
              <w:t>مگر زسايه فـرخنده هما</w:t>
            </w:r>
            <w:r w:rsidR="001B0F36">
              <w:rPr>
                <w:rtl/>
                <w:lang w:bidi="ar-SA"/>
              </w:rPr>
              <w:t>ی</w:t>
            </w:r>
            <w:r w:rsidRPr="00BF5F45">
              <w:rPr>
                <w:rtl/>
                <w:lang w:bidi="ar-SA"/>
              </w:rPr>
              <w:t xml:space="preserve"> حـجاب</w:t>
            </w:r>
            <w:r w:rsidRPr="00BF5F45">
              <w:rPr>
                <w:rtl/>
                <w:lang w:bidi="ar-SA"/>
              </w:rPr>
              <w:br/>
            </w:r>
          </w:p>
        </w:tc>
      </w:tr>
      <w:tr w:rsidR="00E91E8B" w:rsidRPr="001D0371" w:rsidTr="001B0F36">
        <w:trPr>
          <w:jc w:val="center"/>
        </w:trPr>
        <w:tc>
          <w:tcPr>
            <w:tcW w:w="3428" w:type="dxa"/>
            <w:shd w:val="clear" w:color="auto" w:fill="auto"/>
          </w:tcPr>
          <w:p w:rsidR="00E91E8B" w:rsidRPr="00BF5F45" w:rsidRDefault="00E91E8B" w:rsidP="001B0F36">
            <w:pPr>
              <w:pStyle w:val="a6"/>
              <w:ind w:firstLine="0"/>
              <w:jc w:val="lowKashida"/>
              <w:rPr>
                <w:sz w:val="2"/>
                <w:szCs w:val="2"/>
                <w:rtl/>
                <w:lang w:bidi="ar-SA"/>
              </w:rPr>
            </w:pPr>
            <w:r w:rsidRPr="00BF5F45">
              <w:rPr>
                <w:rtl/>
                <w:lang w:bidi="ar-SA"/>
              </w:rPr>
              <w:t>به</w:t>
            </w:r>
            <w:r w:rsidR="001B0F36">
              <w:rPr>
                <w:rtl/>
                <w:lang w:bidi="ar-SA"/>
              </w:rPr>
              <w:t>‌</w:t>
            </w:r>
            <w:r w:rsidRPr="00BF5F45">
              <w:rPr>
                <w:rtl/>
                <w:lang w:bidi="ar-SA"/>
              </w:rPr>
              <w:t>پاسداري حفظ و قار و حرمت تو</w:t>
            </w:r>
            <w:r w:rsidRPr="00BF5F45">
              <w:rPr>
                <w:rtl/>
                <w:lang w:bidi="ar-SA"/>
              </w:rPr>
              <w:br/>
            </w:r>
          </w:p>
        </w:tc>
        <w:tc>
          <w:tcPr>
            <w:tcW w:w="326" w:type="dxa"/>
            <w:shd w:val="clear" w:color="auto" w:fill="auto"/>
          </w:tcPr>
          <w:p w:rsidR="00E91E8B" w:rsidRPr="00BF5F45" w:rsidRDefault="00E91E8B" w:rsidP="00303A58">
            <w:pPr>
              <w:pStyle w:val="a6"/>
              <w:ind w:firstLine="0"/>
              <w:jc w:val="lowKashida"/>
              <w:rPr>
                <w:rtl/>
                <w:lang w:bidi="ar-SA"/>
              </w:rPr>
            </w:pPr>
          </w:p>
        </w:tc>
        <w:tc>
          <w:tcPr>
            <w:tcW w:w="3470" w:type="dxa"/>
            <w:shd w:val="clear" w:color="auto" w:fill="auto"/>
          </w:tcPr>
          <w:p w:rsidR="00E91E8B" w:rsidRPr="00BF5F45" w:rsidRDefault="00E91E8B" w:rsidP="001B0F36">
            <w:pPr>
              <w:pStyle w:val="a6"/>
              <w:ind w:firstLine="0"/>
              <w:jc w:val="lowKashida"/>
              <w:rPr>
                <w:sz w:val="2"/>
                <w:szCs w:val="2"/>
                <w:rtl/>
                <w:lang w:bidi="ar-SA"/>
              </w:rPr>
            </w:pPr>
            <w:r w:rsidRPr="00BF5F45">
              <w:rPr>
                <w:rtl/>
                <w:lang w:bidi="ar-SA"/>
              </w:rPr>
              <w:t>عقاب</w:t>
            </w:r>
            <w:r w:rsidR="001B0F36">
              <w:rPr>
                <w:rtl/>
                <w:lang w:bidi="ar-SA"/>
              </w:rPr>
              <w:t>‌</w:t>
            </w:r>
            <w:r w:rsidRPr="00BF5F45">
              <w:rPr>
                <w:rtl/>
                <w:lang w:bidi="ar-SA"/>
              </w:rPr>
              <w:t>عزتت</w:t>
            </w:r>
            <w:r w:rsidR="001B0F36">
              <w:rPr>
                <w:rtl/>
                <w:lang w:bidi="ar-SA"/>
              </w:rPr>
              <w:t>‌</w:t>
            </w:r>
            <w:r w:rsidRPr="00BF5F45">
              <w:rPr>
                <w:rtl/>
                <w:lang w:bidi="ar-SA"/>
              </w:rPr>
              <w:t>افراشت</w:t>
            </w:r>
            <w:r w:rsidR="001B0F36">
              <w:rPr>
                <w:rtl/>
                <w:lang w:bidi="ar-SA"/>
              </w:rPr>
              <w:t>‌</w:t>
            </w:r>
            <w:r w:rsidRPr="00BF5F45">
              <w:rPr>
                <w:rtl/>
                <w:lang w:bidi="ar-SA"/>
              </w:rPr>
              <w:t>بالهـا</w:t>
            </w:r>
            <w:r w:rsidR="001B0F36">
              <w:rPr>
                <w:rtl/>
                <w:lang w:bidi="ar-SA"/>
              </w:rPr>
              <w:t>ی‌</w:t>
            </w:r>
            <w:r w:rsidRPr="00BF5F45">
              <w:rPr>
                <w:rtl/>
                <w:lang w:bidi="ar-SA"/>
              </w:rPr>
              <w:t>حـجاب</w:t>
            </w:r>
            <w:r w:rsidRPr="00BF5F45">
              <w:rPr>
                <w:rtl/>
                <w:lang w:bidi="ar-SA"/>
              </w:rPr>
              <w:br/>
            </w:r>
          </w:p>
        </w:tc>
      </w:tr>
      <w:tr w:rsidR="00E91E8B" w:rsidRPr="001D0371" w:rsidTr="001B0F36">
        <w:trPr>
          <w:jc w:val="center"/>
        </w:trPr>
        <w:tc>
          <w:tcPr>
            <w:tcW w:w="3428" w:type="dxa"/>
            <w:shd w:val="clear" w:color="auto" w:fill="auto"/>
          </w:tcPr>
          <w:p w:rsidR="00E91E8B" w:rsidRPr="00BF5F45" w:rsidRDefault="00E91E8B" w:rsidP="00303A58">
            <w:pPr>
              <w:pStyle w:val="a6"/>
              <w:ind w:firstLine="0"/>
              <w:jc w:val="lowKashida"/>
              <w:rPr>
                <w:sz w:val="2"/>
                <w:szCs w:val="2"/>
                <w:rtl/>
                <w:lang w:bidi="ar-SA"/>
              </w:rPr>
            </w:pPr>
            <w:r w:rsidRPr="00BF5F45">
              <w:rPr>
                <w:rtl/>
                <w:lang w:bidi="ar-SA"/>
              </w:rPr>
              <w:t>مقام آدميت در كتـاب يــزدان است</w:t>
            </w:r>
            <w:r w:rsidRPr="00BF5F45">
              <w:rPr>
                <w:rtl/>
                <w:lang w:bidi="ar-SA"/>
              </w:rPr>
              <w:br/>
            </w:r>
          </w:p>
        </w:tc>
        <w:tc>
          <w:tcPr>
            <w:tcW w:w="326" w:type="dxa"/>
            <w:shd w:val="clear" w:color="auto" w:fill="auto"/>
          </w:tcPr>
          <w:p w:rsidR="00E91E8B" w:rsidRPr="00BF5F45" w:rsidRDefault="00E91E8B" w:rsidP="00303A58">
            <w:pPr>
              <w:pStyle w:val="a6"/>
              <w:ind w:firstLine="0"/>
              <w:jc w:val="lowKashida"/>
              <w:rPr>
                <w:rtl/>
                <w:lang w:bidi="ar-SA"/>
              </w:rPr>
            </w:pPr>
          </w:p>
        </w:tc>
        <w:tc>
          <w:tcPr>
            <w:tcW w:w="3470" w:type="dxa"/>
            <w:shd w:val="clear" w:color="auto" w:fill="auto"/>
          </w:tcPr>
          <w:p w:rsidR="00E91E8B" w:rsidRPr="00BF5F45" w:rsidRDefault="00E91E8B" w:rsidP="00303A58">
            <w:pPr>
              <w:pStyle w:val="a6"/>
              <w:ind w:firstLine="0"/>
              <w:jc w:val="lowKashida"/>
              <w:rPr>
                <w:sz w:val="2"/>
                <w:szCs w:val="2"/>
                <w:rtl/>
                <w:lang w:bidi="ar-SA"/>
              </w:rPr>
            </w:pPr>
            <w:r w:rsidRPr="00BF5F45">
              <w:rPr>
                <w:rtl/>
                <w:lang w:bidi="ar-SA"/>
              </w:rPr>
              <w:t>بقاي عـزت ما وتو در بقاي حجاب</w:t>
            </w:r>
            <w:r w:rsidRPr="00BF5F45">
              <w:rPr>
                <w:rtl/>
                <w:lang w:bidi="ar-SA"/>
              </w:rPr>
              <w:br/>
            </w:r>
          </w:p>
        </w:tc>
      </w:tr>
      <w:tr w:rsidR="00E91E8B" w:rsidRPr="001D0371" w:rsidTr="001B0F36">
        <w:trPr>
          <w:jc w:val="center"/>
        </w:trPr>
        <w:tc>
          <w:tcPr>
            <w:tcW w:w="3428" w:type="dxa"/>
            <w:shd w:val="clear" w:color="auto" w:fill="auto"/>
          </w:tcPr>
          <w:p w:rsidR="00E91E8B" w:rsidRPr="00BF5F45" w:rsidRDefault="00E91E8B" w:rsidP="001B0F36">
            <w:pPr>
              <w:pStyle w:val="a6"/>
              <w:ind w:firstLine="0"/>
              <w:jc w:val="lowKashida"/>
              <w:rPr>
                <w:sz w:val="2"/>
                <w:szCs w:val="2"/>
                <w:rtl/>
                <w:lang w:bidi="ar-SA"/>
              </w:rPr>
            </w:pPr>
            <w:r w:rsidRPr="00BF5F45">
              <w:rPr>
                <w:rtl/>
                <w:lang w:bidi="ar-SA"/>
              </w:rPr>
              <w:t>به</w:t>
            </w:r>
            <w:r w:rsidR="001B0F36">
              <w:rPr>
                <w:rtl/>
                <w:lang w:bidi="ar-SA"/>
              </w:rPr>
              <w:t>‌</w:t>
            </w:r>
            <w:r w:rsidRPr="00BF5F45">
              <w:rPr>
                <w:rtl/>
                <w:lang w:bidi="ar-SA"/>
              </w:rPr>
              <w:t>چشم خويش نگر مجمع جـهان</w:t>
            </w:r>
            <w:r w:rsidR="001B0F36">
              <w:rPr>
                <w:rtl/>
                <w:lang w:bidi="ar-SA"/>
              </w:rPr>
              <w:t>ی‌</w:t>
            </w:r>
            <w:r w:rsidRPr="00BF5F45">
              <w:rPr>
                <w:rtl/>
                <w:lang w:bidi="ar-SA"/>
              </w:rPr>
              <w:t>را</w:t>
            </w:r>
            <w:r w:rsidRPr="00BF5F45">
              <w:rPr>
                <w:rtl/>
                <w:lang w:bidi="ar-SA"/>
              </w:rPr>
              <w:br/>
            </w:r>
          </w:p>
        </w:tc>
        <w:tc>
          <w:tcPr>
            <w:tcW w:w="326" w:type="dxa"/>
            <w:shd w:val="clear" w:color="auto" w:fill="auto"/>
          </w:tcPr>
          <w:p w:rsidR="00E91E8B" w:rsidRPr="00BF5F45" w:rsidRDefault="00E91E8B" w:rsidP="00303A58">
            <w:pPr>
              <w:pStyle w:val="a6"/>
              <w:ind w:firstLine="0"/>
              <w:jc w:val="lowKashida"/>
              <w:rPr>
                <w:rtl/>
                <w:lang w:bidi="ar-SA"/>
              </w:rPr>
            </w:pPr>
          </w:p>
        </w:tc>
        <w:tc>
          <w:tcPr>
            <w:tcW w:w="3470" w:type="dxa"/>
            <w:shd w:val="clear" w:color="auto" w:fill="auto"/>
          </w:tcPr>
          <w:p w:rsidR="00E91E8B" w:rsidRPr="00BF5F45" w:rsidRDefault="00E91E8B" w:rsidP="001B0F36">
            <w:pPr>
              <w:pStyle w:val="a6"/>
              <w:ind w:firstLine="0"/>
              <w:jc w:val="lowKashida"/>
              <w:rPr>
                <w:sz w:val="2"/>
                <w:szCs w:val="2"/>
                <w:rtl/>
                <w:lang w:bidi="ar-SA"/>
              </w:rPr>
            </w:pPr>
            <w:r w:rsidRPr="00BF5F45">
              <w:rPr>
                <w:rtl/>
                <w:lang w:bidi="ar-SA"/>
              </w:rPr>
              <w:t>كه</w:t>
            </w:r>
            <w:r w:rsidR="001B0F36">
              <w:rPr>
                <w:rtl/>
                <w:lang w:bidi="ar-SA"/>
              </w:rPr>
              <w:t>‌</w:t>
            </w:r>
            <w:r w:rsidRPr="00BF5F45">
              <w:rPr>
                <w:rtl/>
                <w:lang w:bidi="ar-SA"/>
              </w:rPr>
              <w:t>گشته</w:t>
            </w:r>
            <w:r w:rsidR="001B0F36">
              <w:rPr>
                <w:rtl/>
                <w:lang w:bidi="ar-SA"/>
              </w:rPr>
              <w:t>‌</w:t>
            </w:r>
            <w:r w:rsidRPr="00BF5F45">
              <w:rPr>
                <w:rtl/>
                <w:lang w:bidi="ar-SA"/>
              </w:rPr>
              <w:t>جمع</w:t>
            </w:r>
            <w:r w:rsidR="001B0F36">
              <w:rPr>
                <w:rtl/>
                <w:lang w:bidi="ar-SA"/>
              </w:rPr>
              <w:t>‌</w:t>
            </w:r>
            <w:r w:rsidRPr="00BF5F45">
              <w:rPr>
                <w:rtl/>
                <w:lang w:bidi="ar-SA"/>
              </w:rPr>
              <w:t>بهايـم</w:t>
            </w:r>
            <w:r w:rsidR="001B0F36">
              <w:rPr>
                <w:rtl/>
                <w:lang w:bidi="ar-SA"/>
              </w:rPr>
              <w:t>‌</w:t>
            </w:r>
            <w:r w:rsidRPr="00BF5F45">
              <w:rPr>
                <w:rtl/>
                <w:lang w:bidi="ar-SA"/>
              </w:rPr>
              <w:t>زانـزوا</w:t>
            </w:r>
            <w:r w:rsidR="001B0F36">
              <w:rPr>
                <w:rtl/>
                <w:lang w:bidi="ar-SA"/>
              </w:rPr>
              <w:t>ی‌</w:t>
            </w:r>
            <w:r w:rsidRPr="00BF5F45">
              <w:rPr>
                <w:rtl/>
                <w:lang w:bidi="ar-SA"/>
              </w:rPr>
              <w:t>حجـاب</w:t>
            </w:r>
            <w:r w:rsidRPr="00BF5F45">
              <w:rPr>
                <w:rtl/>
                <w:lang w:bidi="ar-SA"/>
              </w:rPr>
              <w:br/>
            </w:r>
          </w:p>
        </w:tc>
      </w:tr>
      <w:tr w:rsidR="00E91E8B" w:rsidRPr="001D0371" w:rsidTr="001B0F36">
        <w:trPr>
          <w:jc w:val="center"/>
        </w:trPr>
        <w:tc>
          <w:tcPr>
            <w:tcW w:w="3428" w:type="dxa"/>
            <w:shd w:val="clear" w:color="auto" w:fill="auto"/>
          </w:tcPr>
          <w:p w:rsidR="00E91E8B" w:rsidRPr="00BF5F45" w:rsidRDefault="00E91E8B" w:rsidP="001B0F36">
            <w:pPr>
              <w:pStyle w:val="a6"/>
              <w:ind w:firstLine="0"/>
              <w:jc w:val="lowKashida"/>
              <w:rPr>
                <w:sz w:val="2"/>
                <w:szCs w:val="2"/>
                <w:rtl/>
                <w:lang w:bidi="ar-SA"/>
              </w:rPr>
            </w:pPr>
            <w:r w:rsidRPr="00BF5F45">
              <w:rPr>
                <w:rtl/>
                <w:lang w:bidi="ar-SA"/>
              </w:rPr>
              <w:t>بـرا</w:t>
            </w:r>
            <w:r w:rsidR="001B0F36">
              <w:rPr>
                <w:rtl/>
                <w:lang w:bidi="ar-SA"/>
              </w:rPr>
              <w:t>ی</w:t>
            </w:r>
            <w:r w:rsidRPr="00BF5F45">
              <w:rPr>
                <w:rtl/>
                <w:lang w:bidi="ar-SA"/>
              </w:rPr>
              <w:t xml:space="preserve"> حفــظ كـرامت بنـ</w:t>
            </w:r>
            <w:r w:rsidR="001B0F36">
              <w:rPr>
                <w:rtl/>
                <w:lang w:bidi="ar-SA"/>
              </w:rPr>
              <w:t>ی</w:t>
            </w:r>
            <w:r w:rsidRPr="00BF5F45">
              <w:rPr>
                <w:rtl/>
                <w:lang w:bidi="ar-SA"/>
              </w:rPr>
              <w:t xml:space="preserve"> آدم</w:t>
            </w:r>
            <w:r w:rsidRPr="00BF5F45">
              <w:rPr>
                <w:rtl/>
                <w:lang w:bidi="ar-SA"/>
              </w:rPr>
              <w:br/>
            </w:r>
          </w:p>
        </w:tc>
        <w:tc>
          <w:tcPr>
            <w:tcW w:w="326" w:type="dxa"/>
            <w:shd w:val="clear" w:color="auto" w:fill="auto"/>
          </w:tcPr>
          <w:p w:rsidR="00E91E8B" w:rsidRPr="00BF5F45" w:rsidRDefault="00E91E8B" w:rsidP="00303A58">
            <w:pPr>
              <w:pStyle w:val="a6"/>
              <w:ind w:firstLine="0"/>
              <w:jc w:val="lowKashida"/>
              <w:rPr>
                <w:rtl/>
                <w:lang w:bidi="ar-SA"/>
              </w:rPr>
            </w:pPr>
          </w:p>
        </w:tc>
        <w:tc>
          <w:tcPr>
            <w:tcW w:w="3470" w:type="dxa"/>
            <w:shd w:val="clear" w:color="auto" w:fill="auto"/>
          </w:tcPr>
          <w:p w:rsidR="00E91E8B" w:rsidRPr="00BF5F45" w:rsidRDefault="00E91E8B" w:rsidP="001B0F36">
            <w:pPr>
              <w:pStyle w:val="a6"/>
              <w:ind w:firstLine="0"/>
              <w:jc w:val="lowKashida"/>
              <w:rPr>
                <w:sz w:val="2"/>
                <w:szCs w:val="2"/>
                <w:rtl/>
                <w:lang w:bidi="ar-SA"/>
              </w:rPr>
            </w:pPr>
            <w:r w:rsidRPr="00BF5F45">
              <w:rPr>
                <w:rtl/>
                <w:lang w:bidi="ar-SA"/>
              </w:rPr>
              <w:t>هـدايتـ</w:t>
            </w:r>
            <w:r w:rsidR="001B0F36">
              <w:rPr>
                <w:rtl/>
                <w:lang w:bidi="ar-SA"/>
              </w:rPr>
              <w:t>ی</w:t>
            </w:r>
            <w:r w:rsidRPr="00BF5F45">
              <w:rPr>
                <w:rtl/>
                <w:lang w:bidi="ar-SA"/>
              </w:rPr>
              <w:t xml:space="preserve"> ز خدا آمـده لـوا</w:t>
            </w:r>
            <w:r w:rsidR="001B0F36">
              <w:rPr>
                <w:rtl/>
                <w:lang w:bidi="ar-SA"/>
              </w:rPr>
              <w:t>ی</w:t>
            </w:r>
            <w:r w:rsidRPr="00BF5F45">
              <w:rPr>
                <w:rtl/>
                <w:lang w:bidi="ar-SA"/>
              </w:rPr>
              <w:t xml:space="preserve"> حـجاب</w:t>
            </w:r>
            <w:r w:rsidRPr="00BF5F45">
              <w:rPr>
                <w:rtl/>
                <w:lang w:bidi="ar-SA"/>
              </w:rPr>
              <w:br/>
            </w:r>
          </w:p>
        </w:tc>
      </w:tr>
      <w:tr w:rsidR="00E91E8B" w:rsidRPr="001D0371" w:rsidTr="001B0F36">
        <w:trPr>
          <w:jc w:val="center"/>
        </w:trPr>
        <w:tc>
          <w:tcPr>
            <w:tcW w:w="3428" w:type="dxa"/>
            <w:shd w:val="clear" w:color="auto" w:fill="auto"/>
          </w:tcPr>
          <w:p w:rsidR="00E91E8B" w:rsidRPr="00BF5F45" w:rsidRDefault="00E91E8B" w:rsidP="00303A58">
            <w:pPr>
              <w:pStyle w:val="a6"/>
              <w:ind w:firstLine="0"/>
              <w:jc w:val="lowKashida"/>
              <w:rPr>
                <w:sz w:val="2"/>
                <w:szCs w:val="2"/>
                <w:rtl/>
                <w:lang w:bidi="ar-SA"/>
              </w:rPr>
            </w:pPr>
            <w:r w:rsidRPr="00BF5F45">
              <w:rPr>
                <w:rtl/>
                <w:lang w:bidi="ar-SA"/>
              </w:rPr>
              <w:t>به آن عزت اين هبـهء خدا دادت</w:t>
            </w:r>
            <w:r w:rsidRPr="00BF5F45">
              <w:rPr>
                <w:rtl/>
                <w:lang w:bidi="ar-SA"/>
              </w:rPr>
              <w:br/>
            </w:r>
          </w:p>
        </w:tc>
        <w:tc>
          <w:tcPr>
            <w:tcW w:w="326" w:type="dxa"/>
            <w:shd w:val="clear" w:color="auto" w:fill="auto"/>
          </w:tcPr>
          <w:p w:rsidR="00E91E8B" w:rsidRPr="00BF5F45" w:rsidRDefault="00E91E8B" w:rsidP="00303A58">
            <w:pPr>
              <w:pStyle w:val="a6"/>
              <w:ind w:firstLine="0"/>
              <w:jc w:val="lowKashida"/>
              <w:rPr>
                <w:rtl/>
                <w:lang w:bidi="ar-SA"/>
              </w:rPr>
            </w:pPr>
          </w:p>
        </w:tc>
        <w:tc>
          <w:tcPr>
            <w:tcW w:w="3470" w:type="dxa"/>
            <w:shd w:val="clear" w:color="auto" w:fill="auto"/>
          </w:tcPr>
          <w:p w:rsidR="00E91E8B" w:rsidRPr="00BF5F45" w:rsidRDefault="00E91E8B" w:rsidP="001B0F36">
            <w:pPr>
              <w:pStyle w:val="a6"/>
              <w:ind w:firstLine="0"/>
              <w:jc w:val="lowKashida"/>
              <w:rPr>
                <w:sz w:val="2"/>
                <w:szCs w:val="2"/>
                <w:rtl/>
                <w:lang w:bidi="ar-SA"/>
              </w:rPr>
            </w:pPr>
            <w:r w:rsidRPr="00BF5F45">
              <w:rPr>
                <w:rtl/>
                <w:lang w:bidi="ar-SA"/>
              </w:rPr>
              <w:t>بساز قامت موزون آشنـا</w:t>
            </w:r>
            <w:r w:rsidR="001B0F36">
              <w:rPr>
                <w:rtl/>
                <w:lang w:bidi="ar-SA"/>
              </w:rPr>
              <w:t>ی</w:t>
            </w:r>
            <w:r w:rsidRPr="00BF5F45">
              <w:rPr>
                <w:rtl/>
                <w:lang w:bidi="ar-SA"/>
              </w:rPr>
              <w:t xml:space="preserve"> حجـاب</w:t>
            </w:r>
            <w:r w:rsidRPr="00BF5F45">
              <w:rPr>
                <w:rtl/>
                <w:lang w:bidi="ar-SA"/>
              </w:rPr>
              <w:br/>
            </w:r>
          </w:p>
        </w:tc>
      </w:tr>
      <w:tr w:rsidR="00E91E8B" w:rsidRPr="001D0371" w:rsidTr="001B0F36">
        <w:trPr>
          <w:jc w:val="center"/>
        </w:trPr>
        <w:tc>
          <w:tcPr>
            <w:tcW w:w="3428" w:type="dxa"/>
            <w:shd w:val="clear" w:color="auto" w:fill="auto"/>
          </w:tcPr>
          <w:p w:rsidR="00E91E8B" w:rsidRPr="00BF5F45" w:rsidRDefault="00E91E8B" w:rsidP="001B0F36">
            <w:pPr>
              <w:pStyle w:val="a6"/>
              <w:ind w:firstLine="0"/>
              <w:jc w:val="lowKashida"/>
              <w:rPr>
                <w:sz w:val="2"/>
                <w:szCs w:val="2"/>
                <w:rtl/>
                <w:lang w:bidi="ar-SA"/>
              </w:rPr>
            </w:pPr>
            <w:r w:rsidRPr="00BF5F45">
              <w:rPr>
                <w:rtl/>
                <w:lang w:bidi="ar-SA"/>
              </w:rPr>
              <w:t>نگر تو دفتر و اوراق امشب داع</w:t>
            </w:r>
            <w:r w:rsidR="001B0F36">
              <w:rPr>
                <w:rtl/>
                <w:lang w:bidi="ar-SA"/>
              </w:rPr>
              <w:t>ی</w:t>
            </w:r>
            <w:r w:rsidRPr="00BF5F45">
              <w:rPr>
                <w:vertAlign w:val="superscript"/>
                <w:rtl/>
                <w:lang w:bidi="ar-SA"/>
              </w:rPr>
              <w:t>(</w:t>
            </w:r>
            <w:r w:rsidRPr="00B15A07">
              <w:rPr>
                <w:rStyle w:val="FootnoteReference"/>
                <w:rFonts w:cs="IRLotus"/>
                <w:position w:val="0"/>
                <w:sz w:val="30"/>
                <w:szCs w:val="30"/>
                <w:vertAlign w:val="superscript"/>
                <w:rtl/>
                <w:lang w:bidi="ar-SA"/>
              </w:rPr>
              <w:footnoteReference w:id="161"/>
            </w:r>
            <w:r w:rsidRPr="00BF5F45">
              <w:rPr>
                <w:vertAlign w:val="superscript"/>
                <w:rtl/>
                <w:lang w:bidi="ar-SA"/>
              </w:rPr>
              <w:t>)</w:t>
            </w:r>
            <w:r w:rsidRPr="00BF5F45">
              <w:rPr>
                <w:rtl/>
                <w:lang w:bidi="ar-SA"/>
              </w:rPr>
              <w:br/>
            </w:r>
          </w:p>
        </w:tc>
        <w:tc>
          <w:tcPr>
            <w:tcW w:w="326" w:type="dxa"/>
            <w:shd w:val="clear" w:color="auto" w:fill="auto"/>
          </w:tcPr>
          <w:p w:rsidR="00E91E8B" w:rsidRPr="00BF5F45" w:rsidRDefault="00E91E8B" w:rsidP="00303A58">
            <w:pPr>
              <w:pStyle w:val="a6"/>
              <w:ind w:firstLine="0"/>
              <w:jc w:val="lowKashida"/>
              <w:rPr>
                <w:rtl/>
                <w:lang w:bidi="ar-SA"/>
              </w:rPr>
            </w:pPr>
          </w:p>
        </w:tc>
        <w:tc>
          <w:tcPr>
            <w:tcW w:w="3470" w:type="dxa"/>
            <w:shd w:val="clear" w:color="auto" w:fill="auto"/>
          </w:tcPr>
          <w:p w:rsidR="00E91E8B" w:rsidRPr="00BF5F45" w:rsidRDefault="00E91E8B" w:rsidP="001B0F36">
            <w:pPr>
              <w:pStyle w:val="a6"/>
              <w:ind w:firstLine="0"/>
              <w:jc w:val="lowKashida"/>
              <w:rPr>
                <w:sz w:val="2"/>
                <w:szCs w:val="2"/>
                <w:rtl/>
                <w:lang w:bidi="ar-SA"/>
              </w:rPr>
            </w:pPr>
            <w:r w:rsidRPr="00BF5F45">
              <w:rPr>
                <w:rtl/>
                <w:lang w:bidi="ar-SA"/>
              </w:rPr>
              <w:t>چوروزروشنش</w:t>
            </w:r>
            <w:r w:rsidR="001B0F36">
              <w:rPr>
                <w:rtl/>
                <w:lang w:bidi="ar-SA"/>
              </w:rPr>
              <w:t>‌</w:t>
            </w:r>
            <w:r w:rsidRPr="00BF5F45">
              <w:rPr>
                <w:rtl/>
                <w:lang w:bidi="ar-SA"/>
              </w:rPr>
              <w:t>ازپرتـودعا</w:t>
            </w:r>
            <w:r w:rsidR="001B0F36">
              <w:rPr>
                <w:rtl/>
                <w:lang w:bidi="ar-SA"/>
              </w:rPr>
              <w:t>ی‌</w:t>
            </w:r>
            <w:r w:rsidRPr="00BF5F45">
              <w:rPr>
                <w:rtl/>
                <w:lang w:bidi="ar-SA"/>
              </w:rPr>
              <w:t>حجاب</w:t>
            </w:r>
            <w:r w:rsidRPr="00BF5F45">
              <w:rPr>
                <w:rtl/>
                <w:lang w:bidi="ar-SA"/>
              </w:rPr>
              <w:br/>
            </w:r>
          </w:p>
        </w:tc>
      </w:tr>
    </w:tbl>
    <w:p w:rsidR="00E91E8B" w:rsidRPr="00B15A07" w:rsidRDefault="00E91E8B" w:rsidP="00E91E8B">
      <w:pPr>
        <w:pStyle w:val="a6"/>
        <w:rPr>
          <w:rStyle w:val="Char6"/>
          <w:rtl/>
          <w:lang w:bidi="ar-SA"/>
        </w:rPr>
      </w:pPr>
      <w:r w:rsidRPr="001D0371">
        <w:rPr>
          <w:rtl/>
          <w:lang w:bidi="ar-SA"/>
        </w:rPr>
        <w:t>د حجاب د بحث پدې برخه کې غوره ده چې زمونږ مسلمان مور او پلار هڅه وکړي ترڅو له څپلو هغو خویندو او لورګانو سره دحجاب په هکله مرسته وکړي چې تر اوسه یې د ژوند ترخې تجربې ندي لیدلی</w:t>
      </w:r>
      <w:r w:rsidR="004967B0">
        <w:rPr>
          <w:rtl/>
          <w:lang w:bidi="ar-SA"/>
        </w:rPr>
        <w:t xml:space="preserve">، </w:t>
      </w:r>
      <w:r w:rsidRPr="001D0371">
        <w:rPr>
          <w:rtl/>
          <w:lang w:bidi="ar-SA"/>
        </w:rPr>
        <w:t>او د دوی درک د الهی احکامو له حقیقت څخه ضعیف دی</w:t>
      </w:r>
      <w:r w:rsidR="004967B0">
        <w:rPr>
          <w:rtl/>
          <w:lang w:bidi="ar-SA"/>
        </w:rPr>
        <w:t xml:space="preserve">، </w:t>
      </w:r>
      <w:r w:rsidRPr="001D0371">
        <w:rPr>
          <w:rtl/>
          <w:lang w:bidi="ar-SA"/>
        </w:rPr>
        <w:t>دوی د حجاب اغوستو ته تشویق کړي</w:t>
      </w:r>
      <w:r w:rsidR="004967B0">
        <w:rPr>
          <w:rtl/>
          <w:lang w:bidi="ar-SA"/>
        </w:rPr>
        <w:t xml:space="preserve">، </w:t>
      </w:r>
      <w:r w:rsidRPr="001D0371">
        <w:rPr>
          <w:rtl/>
          <w:lang w:bidi="ar-SA"/>
        </w:rPr>
        <w:t>ترڅو ورته با سعادته اینده وبښي</w:t>
      </w:r>
      <w:r w:rsidR="004967B0">
        <w:rPr>
          <w:rtl/>
          <w:lang w:bidi="ar-SA"/>
        </w:rPr>
        <w:t xml:space="preserve">، </w:t>
      </w:r>
      <w:r w:rsidRPr="001D0371">
        <w:rPr>
          <w:rtl/>
          <w:lang w:bidi="ar-SA"/>
        </w:rPr>
        <w:t>او د الهی احکامو مطابق خپل مسولیت ادا کړي</w:t>
      </w:r>
      <w:r w:rsidR="004967B0">
        <w:rPr>
          <w:rtl/>
          <w:lang w:bidi="ar-SA"/>
        </w:rPr>
        <w:t xml:space="preserve">، </w:t>
      </w:r>
      <w:r w:rsidRPr="001D0371">
        <w:rPr>
          <w:rtl/>
          <w:lang w:bidi="ar-SA"/>
        </w:rPr>
        <w:t>هلته چې وایي:</w:t>
      </w:r>
      <w:r>
        <w:rPr>
          <w:rtl/>
          <w:lang w:bidi="ar-SA"/>
        </w:rPr>
        <w:t xml:space="preserve"> </w:t>
      </w:r>
      <w:r w:rsidRPr="007535F8">
        <w:rPr>
          <w:rFonts w:ascii="Traditional Arabic" w:hAnsi="Traditional Arabic" w:cs="Traditional Arabic"/>
          <w:rtl/>
          <w:lang w:bidi="ar-SA"/>
        </w:rPr>
        <w:t>﴿</w:t>
      </w:r>
      <w:r w:rsidRPr="00B15A07">
        <w:rPr>
          <w:rStyle w:val="Char6"/>
          <w:rtl/>
          <w:lang w:bidi="ar-SA"/>
        </w:rPr>
        <w:t>يَٰٓأَيُّهَا ٱلَّذِينَ ءَامَنُواْ قُوٓاْ أَنفُسَكُمۡ</w:t>
      </w:r>
      <w:r>
        <w:rPr>
          <w:rFonts w:ascii="KFGQPC Uthmanic Script HAFS" w:hAnsi="KFGQPC Uthmanic Script HAFS" w:cs="Times New Roman"/>
          <w:rtl/>
          <w:lang w:bidi="ar-SA"/>
        </w:rPr>
        <w:t>...</w:t>
      </w:r>
      <w:r w:rsidRPr="007535F8">
        <w:rPr>
          <w:rFonts w:ascii="Traditional Arabic" w:hAnsi="Traditional Arabic" w:cs="Traditional Arabic"/>
          <w:rtl/>
          <w:lang w:bidi="ar-SA"/>
        </w:rPr>
        <w:t>﴾</w:t>
      </w:r>
      <w:r w:rsidRPr="001D0371">
        <w:rPr>
          <w:rtl/>
          <w:lang w:bidi="ar-SA"/>
        </w:rPr>
        <w:t xml:space="preserve"> </w:t>
      </w:r>
      <w:r w:rsidR="001B0F36" w:rsidRPr="001B0F36">
        <w:rPr>
          <w:rStyle w:val="Char7"/>
          <w:rtl/>
          <w:lang w:bidi="ar-SA"/>
        </w:rPr>
        <w:t>«</w:t>
      </w:r>
      <w:r w:rsidRPr="001B0F36">
        <w:rPr>
          <w:rStyle w:val="Char7"/>
          <w:rtl/>
          <w:lang w:bidi="ar-SA"/>
        </w:rPr>
        <w:t>ای مسلمانانو خپل ځانونه او خپله کورنۍ له هغو ورڅخه وساتۍ چې سوختني یي خلک او تیږي دي</w:t>
      </w:r>
      <w:r w:rsidR="001B0F36" w:rsidRPr="001B0F36">
        <w:rPr>
          <w:rStyle w:val="Char7"/>
          <w:rtl/>
          <w:lang w:bidi="ar-SA"/>
        </w:rPr>
        <w:t>»</w:t>
      </w:r>
      <w:r w:rsidRPr="001D0371">
        <w:rPr>
          <w:rtl/>
          <w:lang w:bidi="ar-SA"/>
        </w:rPr>
        <w:t>.</w:t>
      </w:r>
    </w:p>
    <w:p w:rsidR="000A66E3" w:rsidRDefault="00E91E8B" w:rsidP="00E91E8B">
      <w:pPr>
        <w:pStyle w:val="a6"/>
        <w:rPr>
          <w:rtl/>
          <w:lang w:bidi="ar-SA"/>
        </w:rPr>
      </w:pPr>
      <w:r w:rsidRPr="001D0371">
        <w:rPr>
          <w:rtl/>
          <w:lang w:bidi="ar-SA"/>
        </w:rPr>
        <w:t>متدینه میړونه هم پدې هکله مسولیت لري چې له اسلامی حکمت او اخلاقو سره سم د حجاب موضوع کې له خپلو ښځو سره مرسته وکړي خپله ددې بی عفتۍ سبب نشي</w:t>
      </w:r>
      <w:r w:rsidR="004967B0">
        <w:rPr>
          <w:rtl/>
          <w:lang w:bidi="ar-SA"/>
        </w:rPr>
        <w:t xml:space="preserve">، </w:t>
      </w:r>
      <w:r w:rsidRPr="001D0371">
        <w:rPr>
          <w:rtl/>
          <w:lang w:bidi="ar-SA"/>
        </w:rPr>
        <w:t>زما یو تن شاګرد چې د اقتصاد پوهنځۍ کې درس وایي یوه ورځ راته راغله او د خپلې خور لوڼي د نا مزاد له بی غیرتۍ یي راته شکایت کې وویل: محترم استاد مونږ د بی غیرته سړیانو څخه شکایت لرو</w:t>
      </w:r>
      <w:r w:rsidR="004967B0">
        <w:rPr>
          <w:rtl/>
          <w:lang w:bidi="ar-SA"/>
        </w:rPr>
        <w:t xml:space="preserve">، </w:t>
      </w:r>
      <w:r w:rsidRPr="001D0371">
        <w:rPr>
          <w:rtl/>
          <w:lang w:bidi="ar-SA"/>
        </w:rPr>
        <w:t>چې د خپلو هوسبازیو لپاره زمونږ د حجاب مانع ګرځي</w:t>
      </w:r>
      <w:r w:rsidR="004967B0">
        <w:rPr>
          <w:rtl/>
          <w:lang w:bidi="ar-SA"/>
        </w:rPr>
        <w:t xml:space="preserve">، </w:t>
      </w:r>
      <w:r w:rsidRPr="001D0371">
        <w:rPr>
          <w:rtl/>
          <w:lang w:bidi="ar-SA"/>
        </w:rPr>
        <w:t>مثلا زما خورلڼی غوښته پخپل واده کې ټیکړي په سر کړي</w:t>
      </w:r>
      <w:r w:rsidR="004967B0">
        <w:rPr>
          <w:rtl/>
          <w:lang w:bidi="ar-SA"/>
        </w:rPr>
        <w:t xml:space="preserve">، </w:t>
      </w:r>
      <w:r w:rsidRPr="001D0371">
        <w:rPr>
          <w:rtl/>
          <w:lang w:bidi="ar-SA"/>
        </w:rPr>
        <w:t>ولې نامزاد یې اخطار ورکړ چې نشي کولی په واده کې ټیکری په سر کړي</w:t>
      </w:r>
      <w:r w:rsidR="000A66E3">
        <w:rPr>
          <w:rtl/>
          <w:lang w:bidi="ar-SA"/>
        </w:rPr>
        <w:t>.</w:t>
      </w:r>
    </w:p>
    <w:p w:rsidR="00E91E8B" w:rsidRPr="001D0371" w:rsidRDefault="00E91E8B" w:rsidP="00E91E8B">
      <w:pPr>
        <w:pStyle w:val="a6"/>
        <w:rPr>
          <w:rtl/>
          <w:lang w:bidi="ar-SA"/>
        </w:rPr>
      </w:pPr>
      <w:r w:rsidRPr="001D0371">
        <w:rPr>
          <w:rtl/>
          <w:lang w:bidi="ar-SA"/>
        </w:rPr>
        <w:t xml:space="preserve"> </w:t>
      </w:r>
    </w:p>
    <w:p w:rsidR="00E91E8B" w:rsidRPr="001D0371" w:rsidRDefault="00E91E8B" w:rsidP="00E91E8B">
      <w:pPr>
        <w:pStyle w:val="a8"/>
        <w:rPr>
          <w:rtl/>
        </w:rPr>
      </w:pPr>
      <w:bookmarkStart w:id="1248" w:name="_Toc390893718"/>
      <w:bookmarkStart w:id="1249" w:name="_Toc456862141"/>
      <w:bookmarkStart w:id="1250" w:name="_Toc456867579"/>
      <w:r w:rsidRPr="001D0371">
        <w:rPr>
          <w:rtl/>
        </w:rPr>
        <w:t>د ستر او حجاب په هکله بی تفاوتی د هلاکت سبب کیږي</w:t>
      </w:r>
      <w:bookmarkEnd w:id="1248"/>
      <w:bookmarkEnd w:id="1249"/>
      <w:bookmarkEnd w:id="1250"/>
      <w:r w:rsidRPr="001D0371">
        <w:rPr>
          <w:rtl/>
        </w:rPr>
        <w:t xml:space="preserve"> </w:t>
      </w:r>
    </w:p>
    <w:p w:rsidR="00E91E8B" w:rsidRPr="001D0371" w:rsidRDefault="00E91E8B" w:rsidP="00E91E8B">
      <w:pPr>
        <w:pStyle w:val="a6"/>
        <w:rPr>
          <w:rtl/>
          <w:lang w:bidi="ar-SA"/>
        </w:rPr>
      </w:pPr>
      <w:r w:rsidRPr="001D0371">
        <w:rPr>
          <w:rtl/>
          <w:lang w:bidi="ar-SA"/>
        </w:rPr>
        <w:t>د ستر او حجاب په موضوع کې زمونږ د مسلمانو خویندو یوه ډیره خطرناکه اشتباه په ځینې عادتونو</w:t>
      </w:r>
      <w:r w:rsidR="004967B0">
        <w:rPr>
          <w:rtl/>
          <w:lang w:bidi="ar-SA"/>
        </w:rPr>
        <w:t xml:space="preserve">، </w:t>
      </w:r>
      <w:r w:rsidRPr="001D0371">
        <w:rPr>
          <w:rtl/>
          <w:lang w:bidi="ar-SA"/>
        </w:rPr>
        <w:t>رواجونو او عنعناتو کې الهی احکامو ته عدم توجه ده چې داد اسلامی احکامو مخالف هم وي</w:t>
      </w:r>
      <w:r w:rsidR="004967B0">
        <w:rPr>
          <w:rtl/>
          <w:lang w:bidi="ar-SA"/>
        </w:rPr>
        <w:t xml:space="preserve">، </w:t>
      </w:r>
      <w:r w:rsidRPr="001D0371">
        <w:rPr>
          <w:rtl/>
          <w:lang w:bidi="ar-SA"/>
        </w:rPr>
        <w:t>نو باید ټول مومنان ورته جدي توجه وکړي</w:t>
      </w:r>
      <w:r w:rsidR="004967B0">
        <w:rPr>
          <w:rtl/>
          <w:lang w:bidi="ar-SA"/>
        </w:rPr>
        <w:t xml:space="preserve">، </w:t>
      </w:r>
      <w:r w:rsidRPr="001D0371">
        <w:rPr>
          <w:rtl/>
          <w:lang w:bidi="ar-SA"/>
        </w:rPr>
        <w:t>چې دا موضوعات پدې برخه کې مفصلا د بر رسۍ لاندې نیسو:</w:t>
      </w:r>
    </w:p>
    <w:p w:rsidR="00E91E8B" w:rsidRPr="001D0371" w:rsidRDefault="00E91E8B" w:rsidP="00E91E8B">
      <w:pPr>
        <w:pStyle w:val="a9"/>
        <w:rPr>
          <w:rtl/>
          <w:lang w:bidi="ar-SA"/>
        </w:rPr>
      </w:pPr>
      <w:bookmarkStart w:id="1251" w:name="_Toc390893719"/>
      <w:bookmarkStart w:id="1252" w:name="_Toc456862142"/>
      <w:bookmarkStart w:id="1253" w:name="_Toc456867580"/>
      <w:r w:rsidRPr="001D0371">
        <w:rPr>
          <w:rtl/>
          <w:lang w:bidi="ar-SA"/>
        </w:rPr>
        <w:t>۱- دیوې ښځې ترمخ د کوم ماشوم لوییدل داد هغه محرم نه جوړوي:</w:t>
      </w:r>
      <w:bookmarkEnd w:id="1251"/>
      <w:bookmarkEnd w:id="1252"/>
      <w:bookmarkEnd w:id="1253"/>
    </w:p>
    <w:p w:rsidR="00E91E8B" w:rsidRPr="001D0371" w:rsidRDefault="00E91E8B" w:rsidP="00E91E8B">
      <w:pPr>
        <w:pStyle w:val="a6"/>
        <w:rPr>
          <w:rtl/>
          <w:lang w:bidi="ar-SA"/>
        </w:rPr>
      </w:pPr>
      <w:r w:rsidRPr="001D0371">
        <w:rPr>
          <w:rtl/>
          <w:lang w:bidi="ar-SA"/>
        </w:rPr>
        <w:t>د ډیرو خلکو عادت داسی دی چې کله یو ماشوم د کومې ښځې تر وړاندې لوی شي نو د هغه په هکله بی پروا وي</w:t>
      </w:r>
      <w:r w:rsidR="004967B0">
        <w:rPr>
          <w:rtl/>
          <w:lang w:bidi="ar-SA"/>
        </w:rPr>
        <w:t xml:space="preserve">، </w:t>
      </w:r>
      <w:r w:rsidRPr="001D0371">
        <w:rPr>
          <w:rtl/>
          <w:lang w:bidi="ar-SA"/>
        </w:rPr>
        <w:t>او ده سره د یو نامحرم معامله کوي لکه د دوی مخکی څخه ماشومان و چې د بلوغ سن ته ندې رسیدلی</w:t>
      </w:r>
      <w:r w:rsidR="004967B0">
        <w:rPr>
          <w:rtl/>
          <w:lang w:bidi="ar-SA"/>
        </w:rPr>
        <w:t xml:space="preserve">، </w:t>
      </w:r>
      <w:r w:rsidRPr="001D0371">
        <w:rPr>
          <w:rtl/>
          <w:lang w:bidi="ar-SA"/>
        </w:rPr>
        <w:t>او نظر په رواج لکه لیور</w:t>
      </w:r>
      <w:r w:rsidR="004967B0">
        <w:rPr>
          <w:rtl/>
          <w:lang w:bidi="ar-SA"/>
        </w:rPr>
        <w:t xml:space="preserve">، </w:t>
      </w:r>
      <w:r w:rsidRPr="001D0371">
        <w:rPr>
          <w:rtl/>
          <w:lang w:bidi="ar-SA"/>
        </w:rPr>
        <w:t>لیورځی</w:t>
      </w:r>
      <w:r w:rsidR="004967B0">
        <w:rPr>
          <w:rtl/>
          <w:lang w:bidi="ar-SA"/>
        </w:rPr>
        <w:t xml:space="preserve">، </w:t>
      </w:r>
      <w:r w:rsidRPr="001D0371">
        <w:rPr>
          <w:rtl/>
          <w:lang w:bidi="ar-SA"/>
        </w:rPr>
        <w:t>د خور لیور</w:t>
      </w:r>
      <w:r w:rsidR="004967B0">
        <w:rPr>
          <w:rtl/>
          <w:lang w:bidi="ar-SA"/>
        </w:rPr>
        <w:t xml:space="preserve">، </w:t>
      </w:r>
      <w:r w:rsidRPr="001D0371">
        <w:rPr>
          <w:rtl/>
          <w:lang w:bidi="ar-SA"/>
        </w:rPr>
        <w:t>زامن یې</w:t>
      </w:r>
      <w:r w:rsidR="004967B0">
        <w:rPr>
          <w:rtl/>
          <w:lang w:bidi="ar-SA"/>
        </w:rPr>
        <w:t xml:space="preserve">، </w:t>
      </w:r>
      <w:r w:rsidRPr="001D0371">
        <w:rPr>
          <w:rtl/>
          <w:lang w:bidi="ar-SA"/>
        </w:rPr>
        <w:t>د ماما زامن</w:t>
      </w:r>
      <w:r w:rsidR="004967B0">
        <w:rPr>
          <w:rtl/>
          <w:lang w:bidi="ar-SA"/>
        </w:rPr>
        <w:t xml:space="preserve">، </w:t>
      </w:r>
      <w:r w:rsidRPr="001D0371">
        <w:rPr>
          <w:rtl/>
          <w:lang w:bidi="ar-SA"/>
        </w:rPr>
        <w:t>د کاکا زامن</w:t>
      </w:r>
      <w:r w:rsidR="004967B0">
        <w:rPr>
          <w:rtl/>
          <w:lang w:bidi="ar-SA"/>
        </w:rPr>
        <w:t xml:space="preserve">، </w:t>
      </w:r>
      <w:r w:rsidRPr="001D0371">
        <w:rPr>
          <w:rtl/>
          <w:lang w:bidi="ar-SA"/>
        </w:rPr>
        <w:t>او غیره کسان چې کورونو کې یې تګ راتګ زیات و یا یو بل سره واړه لوی شوی دي</w:t>
      </w:r>
      <w:r w:rsidR="004967B0">
        <w:rPr>
          <w:rtl/>
          <w:lang w:bidi="ar-SA"/>
        </w:rPr>
        <w:t xml:space="preserve">، </w:t>
      </w:r>
      <w:r w:rsidRPr="001D0371">
        <w:rPr>
          <w:rtl/>
          <w:lang w:bidi="ar-SA"/>
        </w:rPr>
        <w:t>او یا دوی له هغوی څخه واړه و</w:t>
      </w:r>
      <w:r w:rsidR="004967B0">
        <w:rPr>
          <w:rtl/>
          <w:lang w:bidi="ar-SA"/>
        </w:rPr>
        <w:t xml:space="preserve">، </w:t>
      </w:r>
      <w:r w:rsidRPr="001D0371">
        <w:rPr>
          <w:rtl/>
          <w:lang w:bidi="ar-SA"/>
        </w:rPr>
        <w:t>خو اوس ټول بالغان دی</w:t>
      </w:r>
      <w:r w:rsidR="004967B0">
        <w:rPr>
          <w:rtl/>
          <w:lang w:bidi="ar-SA"/>
        </w:rPr>
        <w:t xml:space="preserve">، </w:t>
      </w:r>
      <w:r w:rsidRPr="001D0371">
        <w:rPr>
          <w:rtl/>
          <w:lang w:bidi="ar-SA"/>
        </w:rPr>
        <w:t>او دا چې یو بل سره عادت شوی دي او همیشه یي ی وبل سره ناسته ولاړه کړیده</w:t>
      </w:r>
      <w:r w:rsidR="004967B0">
        <w:rPr>
          <w:rtl/>
          <w:lang w:bidi="ar-SA"/>
        </w:rPr>
        <w:t xml:space="preserve">، </w:t>
      </w:r>
      <w:r w:rsidRPr="001D0371">
        <w:rPr>
          <w:rtl/>
          <w:lang w:bidi="ar-SA"/>
        </w:rPr>
        <w:t>په بی تفاوتۍ له دوی سره معامله کوي</w:t>
      </w:r>
      <w:r w:rsidR="004967B0">
        <w:rPr>
          <w:rtl/>
          <w:lang w:bidi="ar-SA"/>
        </w:rPr>
        <w:t xml:space="preserve">، </w:t>
      </w:r>
      <w:r w:rsidRPr="001D0371">
        <w:rPr>
          <w:rtl/>
          <w:lang w:bidi="ar-SA"/>
        </w:rPr>
        <w:t>مثلا له لیور او یا لیور زیانو څخه چې نوي ځوانان شوی ستر نکوي او ان دویښتو</w:t>
      </w:r>
      <w:r w:rsidR="004967B0">
        <w:rPr>
          <w:rtl/>
          <w:lang w:bidi="ar-SA"/>
        </w:rPr>
        <w:t xml:space="preserve">، </w:t>
      </w:r>
      <w:r w:rsidRPr="001D0371">
        <w:rPr>
          <w:rtl/>
          <w:lang w:bidi="ar-SA"/>
        </w:rPr>
        <w:t>لاسونو</w:t>
      </w:r>
      <w:r w:rsidR="004967B0">
        <w:rPr>
          <w:rtl/>
          <w:lang w:bidi="ar-SA"/>
        </w:rPr>
        <w:t xml:space="preserve">، </w:t>
      </w:r>
      <w:r w:rsidRPr="001D0371">
        <w:rPr>
          <w:rtl/>
          <w:lang w:bidi="ar-SA"/>
        </w:rPr>
        <w:t>او یا هم خپلو ماشومانو ته د شیدو ورکولو په وخت په بی تفاوتۍ معامله کوي</w:t>
      </w:r>
      <w:r w:rsidR="004967B0">
        <w:rPr>
          <w:rtl/>
          <w:lang w:bidi="ar-SA"/>
        </w:rPr>
        <w:t xml:space="preserve">، </w:t>
      </w:r>
      <w:r w:rsidRPr="001D0371">
        <w:rPr>
          <w:rtl/>
          <w:lang w:bidi="ar-SA"/>
        </w:rPr>
        <w:t>او دا بی تفاوتی دلوی ګناه سبب کیږي</w:t>
      </w:r>
      <w:r w:rsidR="004967B0">
        <w:rPr>
          <w:rtl/>
          <w:lang w:bidi="ar-SA"/>
        </w:rPr>
        <w:t xml:space="preserve">، </w:t>
      </w:r>
      <w:r w:rsidRPr="001D0371">
        <w:rPr>
          <w:rtl/>
          <w:lang w:bidi="ar-SA"/>
        </w:rPr>
        <w:t>ځکه کله چې د چا عمر بلوغ ته ورسیږي او محرم نه وي نو د اسلامی شریعت د نامحرمانو ټول احکام ورباندې فرض کیږي</w:t>
      </w:r>
      <w:r w:rsidR="004967B0">
        <w:rPr>
          <w:rtl/>
          <w:lang w:bidi="ar-SA"/>
        </w:rPr>
        <w:t xml:space="preserve">، </w:t>
      </w:r>
      <w:r w:rsidRPr="001D0371">
        <w:rPr>
          <w:rtl/>
          <w:lang w:bidi="ar-SA"/>
        </w:rPr>
        <w:t>او دغه مسلمانه خور باید دوی سره دمخامخ کیدو پر وخت بی پروا نه وي</w:t>
      </w:r>
      <w:r w:rsidR="004967B0">
        <w:rPr>
          <w:rtl/>
          <w:lang w:bidi="ar-SA"/>
        </w:rPr>
        <w:t xml:space="preserve">، </w:t>
      </w:r>
      <w:r w:rsidRPr="001D0371">
        <w:rPr>
          <w:rtl/>
          <w:lang w:bidi="ar-SA"/>
        </w:rPr>
        <w:t>ځکه نا محرم په یو ځای لوییدو یا د چا مخکې په لوییدو سره نا محرم کیږي</w:t>
      </w:r>
      <w:r w:rsidR="004967B0">
        <w:rPr>
          <w:rtl/>
          <w:lang w:bidi="ar-SA"/>
        </w:rPr>
        <w:t xml:space="preserve">، </w:t>
      </w:r>
      <w:r w:rsidRPr="001D0371">
        <w:rPr>
          <w:rtl/>
          <w:lang w:bidi="ar-SA"/>
        </w:rPr>
        <w:t>کیدای شي دوی فکر وکړي چې مونږ خو خور او ورور غوندې لوی شوي یو او یا هم هغه ځوانان چې زمونږ مخکی لوی شوی دی زمونږ اولاد غوندې دي. او یا دا چې زمونږ لوټو له هغوی سره لکه د خور او ورور ژوند کړی دی</w:t>
      </w:r>
      <w:r w:rsidR="004967B0">
        <w:rPr>
          <w:rtl/>
          <w:lang w:bidi="ar-SA"/>
        </w:rPr>
        <w:t xml:space="preserve">، </w:t>
      </w:r>
      <w:r w:rsidRPr="001D0371">
        <w:rPr>
          <w:rtl/>
          <w:lang w:bidi="ar-SA"/>
        </w:rPr>
        <w:t>او اوس چې ځوانان شوی دي د بري وال احساس نکوي</w:t>
      </w:r>
      <w:r w:rsidR="004967B0">
        <w:rPr>
          <w:rtl/>
          <w:lang w:bidi="ar-SA"/>
        </w:rPr>
        <w:t xml:space="preserve">، </w:t>
      </w:r>
      <w:r w:rsidRPr="001D0371">
        <w:rPr>
          <w:rtl/>
          <w:lang w:bidi="ar-SA"/>
        </w:rPr>
        <w:t>بلکې یو بل سره عادی ناسته ولاړه کوي دغسې خبرې او استدلال د هر چا شخصی نظرونه دي</w:t>
      </w:r>
      <w:r w:rsidR="004967B0">
        <w:rPr>
          <w:rtl/>
          <w:lang w:bidi="ar-SA"/>
        </w:rPr>
        <w:t xml:space="preserve">، </w:t>
      </w:r>
      <w:r w:rsidRPr="001D0371">
        <w:rPr>
          <w:rtl/>
          <w:lang w:bidi="ar-SA"/>
        </w:rPr>
        <w:t>چې نه باید دغه شخصي نظرونه د شرعی مشروعیت حیثیت خپل کړي ځکه که دغو موضوعاتو مشروعیت لرل او په یو ځای کې لوییدو سره</w:t>
      </w:r>
      <w:r w:rsidR="004967B0">
        <w:rPr>
          <w:rtl/>
          <w:lang w:bidi="ar-SA"/>
        </w:rPr>
        <w:t xml:space="preserve">، </w:t>
      </w:r>
      <w:r w:rsidRPr="001D0371">
        <w:rPr>
          <w:rtl/>
          <w:lang w:bidi="ar-SA"/>
        </w:rPr>
        <w:t>او یا تر مخی ځوانیدو سره دواړه عمر له تیریدو وروسته زمونږ مقابل کی مشروعیت درلودل او د محرم کیدلو له سببونو څخه یو سبب وی</w:t>
      </w:r>
      <w:r w:rsidR="004967B0">
        <w:rPr>
          <w:rtl/>
          <w:lang w:bidi="ar-SA"/>
        </w:rPr>
        <w:t xml:space="preserve">، </w:t>
      </w:r>
      <w:r w:rsidRPr="001D0371">
        <w:rPr>
          <w:rtl/>
          <w:lang w:bidi="ar-SA"/>
        </w:rPr>
        <w:t>ددې جواز به مو داسلامی شریعت کتابونو کې لوستی و</w:t>
      </w:r>
      <w:r w:rsidR="004967B0">
        <w:rPr>
          <w:rtl/>
          <w:lang w:bidi="ar-SA"/>
        </w:rPr>
        <w:t xml:space="preserve">، </w:t>
      </w:r>
      <w:r w:rsidRPr="001D0371">
        <w:rPr>
          <w:rtl/>
          <w:lang w:bidi="ar-SA"/>
        </w:rPr>
        <w:t>ولی هیڅکله پډي هکله د اسلامی شریعت لخوا عفوه نده راغلي. او همدا علت دی چې دغسي ځایونو کې بی تفاوتی او غفلت د لویې ګناه سبب ګرځي</w:t>
      </w:r>
      <w:r w:rsidR="004967B0">
        <w:rPr>
          <w:rtl/>
          <w:lang w:bidi="ar-SA"/>
        </w:rPr>
        <w:t xml:space="preserve">، </w:t>
      </w:r>
      <w:r w:rsidRPr="001D0371">
        <w:rPr>
          <w:rtl/>
          <w:lang w:bidi="ar-SA"/>
        </w:rPr>
        <w:t>چې لازمه ده خویندې میندی او محترم والدین دغه الهی احکام په نظر کې ولري او له رواجونو او بی تفاوتیو ځان وساتي</w:t>
      </w:r>
      <w:r w:rsidR="004967B0">
        <w:rPr>
          <w:rtl/>
          <w:lang w:bidi="ar-SA"/>
        </w:rPr>
        <w:t xml:space="preserve">، </w:t>
      </w:r>
      <w:r w:rsidRPr="001D0371">
        <w:rPr>
          <w:rtl/>
          <w:lang w:bidi="ar-SA"/>
        </w:rPr>
        <w:t>ځکه یوه حویلۍ کې په ژوند کولو او یا یو ځای لوییدلو د شریعت حکم تغیر نکوي</w:t>
      </w:r>
      <w:r w:rsidR="004967B0">
        <w:rPr>
          <w:rtl/>
          <w:lang w:bidi="ar-SA"/>
        </w:rPr>
        <w:t xml:space="preserve">، </w:t>
      </w:r>
      <w:r w:rsidRPr="001D0371">
        <w:rPr>
          <w:rtl/>
          <w:lang w:bidi="ar-SA"/>
        </w:rPr>
        <w:t>او هغه مسلمانان چې غواړي د الله</w:t>
      </w:r>
      <w:r w:rsidR="00065F28" w:rsidRPr="00065F28">
        <w:rPr>
          <w:rFonts w:cs="CTraditional Arabic"/>
          <w:rtl/>
          <w:lang w:bidi="ar-SA"/>
        </w:rPr>
        <w:t xml:space="preserve">أ </w:t>
      </w:r>
      <w:r w:rsidRPr="001D0371">
        <w:rPr>
          <w:rtl/>
          <w:lang w:bidi="ar-SA"/>
        </w:rPr>
        <w:t>عصیان او نافرماني ونکړي پدي هکله زیاته توجه کوي.</w:t>
      </w:r>
    </w:p>
    <w:p w:rsidR="00E91E8B" w:rsidRPr="001D0371" w:rsidRDefault="00E91E8B" w:rsidP="00E91E8B">
      <w:pPr>
        <w:pStyle w:val="a9"/>
        <w:rPr>
          <w:rtl/>
          <w:lang w:bidi="ar-SA"/>
        </w:rPr>
      </w:pPr>
      <w:bookmarkStart w:id="1254" w:name="_Toc390893720"/>
      <w:bookmarkStart w:id="1255" w:name="_Toc456862143"/>
      <w:bookmarkStart w:id="1256" w:name="_Toc456867581"/>
      <w:r w:rsidRPr="001D0371">
        <w:rPr>
          <w:rtl/>
          <w:lang w:bidi="ar-SA"/>
        </w:rPr>
        <w:t>۲- د رقابت په اساس ستر او حجاب:</w:t>
      </w:r>
      <w:bookmarkEnd w:id="1254"/>
      <w:bookmarkEnd w:id="1255"/>
      <w:bookmarkEnd w:id="1256"/>
    </w:p>
    <w:p w:rsidR="00E91E8B" w:rsidRPr="001D0371" w:rsidRDefault="00E91E8B" w:rsidP="00E91E8B">
      <w:pPr>
        <w:pStyle w:val="a6"/>
        <w:rPr>
          <w:rtl/>
          <w:lang w:bidi="ar-SA"/>
        </w:rPr>
      </w:pPr>
      <w:r w:rsidRPr="001D0371">
        <w:rPr>
          <w:rtl/>
          <w:lang w:bidi="ar-SA"/>
        </w:rPr>
        <w:t>یو هغه باطل عادت چې نن ورځ یې د ځینو له دینه بی خبره مسلمانانو ترمنځ رواج پیدا کړی دی داد چې ځینی سړیان خپلو ښحو ته وایي: دا چې زما فلانی دوست</w:t>
      </w:r>
      <w:r w:rsidR="004967B0">
        <w:rPr>
          <w:rtl/>
          <w:lang w:bidi="ar-SA"/>
        </w:rPr>
        <w:t xml:space="preserve">، </w:t>
      </w:r>
      <w:r w:rsidRPr="001D0371">
        <w:rPr>
          <w:rtl/>
          <w:lang w:bidi="ar-SA"/>
        </w:rPr>
        <w:t>همسایه یا برادر خوانده مې له ما څخه خپله ښځه ستر نکړه نو ته هم ترې ستر مکوه. او که کله څوک ترې ستر وکړي نو بیا خپلې ښځې ته وایي ته هم ترې ستر کوه ځکه د هغه ښځه له ما ستر کوي</w:t>
      </w:r>
      <w:r w:rsidR="004967B0">
        <w:rPr>
          <w:rtl/>
          <w:lang w:bidi="ar-SA"/>
        </w:rPr>
        <w:t xml:space="preserve">، </w:t>
      </w:r>
      <w:r w:rsidRPr="001D0371">
        <w:rPr>
          <w:rtl/>
          <w:lang w:bidi="ar-SA"/>
        </w:rPr>
        <w:t>دغه فکر کاملا د اسلامی شریعت د احکامو مخالف دی. او پدې ډول محرم او نا محرم نه پیژندل کیږي بلکې محرم او نا محرم خو به اسامی شرعیت تعینوي</w:t>
      </w:r>
      <w:r w:rsidR="004967B0">
        <w:rPr>
          <w:rtl/>
          <w:lang w:bidi="ar-SA"/>
        </w:rPr>
        <w:t xml:space="preserve">، </w:t>
      </w:r>
      <w:r w:rsidRPr="001D0371">
        <w:rPr>
          <w:rtl/>
          <w:lang w:bidi="ar-SA"/>
        </w:rPr>
        <w:t>او که څوک خپله ښځه مجبوره وي چې د مختلفو اعتباراتو له مخې خپله پرده لرې کړی نو حقیقت کې یې لویه ګناه کړیده.</w:t>
      </w:r>
    </w:p>
    <w:p w:rsidR="00E91E8B" w:rsidRPr="001D0371" w:rsidRDefault="00E91E8B" w:rsidP="00E91E8B">
      <w:pPr>
        <w:pStyle w:val="a9"/>
        <w:rPr>
          <w:rtl/>
          <w:lang w:bidi="ar-SA"/>
        </w:rPr>
      </w:pPr>
      <w:bookmarkStart w:id="1257" w:name="_Toc390893721"/>
      <w:bookmarkStart w:id="1258" w:name="_Toc456862144"/>
      <w:bookmarkStart w:id="1259" w:name="_Toc456867582"/>
      <w:r w:rsidRPr="001D0371">
        <w:rPr>
          <w:rtl/>
          <w:lang w:bidi="ar-SA"/>
        </w:rPr>
        <w:t>۳- خورلڼه:</w:t>
      </w:r>
      <w:bookmarkEnd w:id="1257"/>
      <w:bookmarkEnd w:id="1258"/>
      <w:bookmarkEnd w:id="1259"/>
    </w:p>
    <w:p w:rsidR="00E91E8B" w:rsidRPr="001D0371" w:rsidRDefault="00E91E8B" w:rsidP="00E91E8B">
      <w:pPr>
        <w:pStyle w:val="a6"/>
        <w:rPr>
          <w:rtl/>
          <w:lang w:bidi="ar-SA"/>
        </w:rPr>
      </w:pPr>
      <w:r w:rsidRPr="001D0371">
        <w:rPr>
          <w:rtl/>
          <w:lang w:bidi="ar-SA"/>
        </w:rPr>
        <w:t>ورورنیول</w:t>
      </w:r>
      <w:r w:rsidR="004967B0">
        <w:rPr>
          <w:rtl/>
          <w:lang w:bidi="ar-SA"/>
        </w:rPr>
        <w:t xml:space="preserve">، </w:t>
      </w:r>
      <w:r w:rsidRPr="001D0371">
        <w:rPr>
          <w:rtl/>
          <w:lang w:bidi="ar-SA"/>
        </w:rPr>
        <w:t>مورلڼه</w:t>
      </w:r>
      <w:r w:rsidR="004967B0">
        <w:rPr>
          <w:rtl/>
          <w:lang w:bidi="ar-SA"/>
        </w:rPr>
        <w:t xml:space="preserve">، </w:t>
      </w:r>
      <w:r w:rsidRPr="001D0371">
        <w:rPr>
          <w:rtl/>
          <w:lang w:bidi="ar-SA"/>
        </w:rPr>
        <w:t>پلار نیول</w:t>
      </w:r>
      <w:r w:rsidR="004967B0">
        <w:rPr>
          <w:rtl/>
          <w:lang w:bidi="ar-SA"/>
        </w:rPr>
        <w:t xml:space="preserve">، </w:t>
      </w:r>
      <w:r w:rsidRPr="001D0371">
        <w:rPr>
          <w:rtl/>
          <w:lang w:bidi="ar-SA"/>
        </w:rPr>
        <w:t>او ځوی نیول حرمت له منځه نه وړي: د اسلام مقدس دین کې تنها ورور</w:t>
      </w:r>
      <w:r w:rsidR="004967B0">
        <w:rPr>
          <w:rtl/>
          <w:lang w:bidi="ar-SA"/>
        </w:rPr>
        <w:t xml:space="preserve">، </w:t>
      </w:r>
      <w:r w:rsidRPr="001D0371">
        <w:rPr>
          <w:rtl/>
          <w:lang w:bidi="ar-SA"/>
        </w:rPr>
        <w:t>خور</w:t>
      </w:r>
      <w:r w:rsidR="004967B0">
        <w:rPr>
          <w:rtl/>
          <w:lang w:bidi="ar-SA"/>
        </w:rPr>
        <w:t xml:space="preserve">، </w:t>
      </w:r>
      <w:r w:rsidRPr="001D0371">
        <w:rPr>
          <w:rtl/>
          <w:lang w:bidi="ar-SA"/>
        </w:rPr>
        <w:t>پلار مور ځوی او لور په دوه علتونو تثبتیږي.</w:t>
      </w:r>
    </w:p>
    <w:p w:rsidR="00E91E8B" w:rsidRPr="001D0371" w:rsidRDefault="00E91E8B" w:rsidP="00E91E8B">
      <w:pPr>
        <w:pStyle w:val="a6"/>
        <w:rPr>
          <w:rtl/>
          <w:lang w:bidi="ar-SA"/>
        </w:rPr>
      </w:pPr>
      <w:r w:rsidRPr="001D0371">
        <w:rPr>
          <w:rtl/>
          <w:lang w:bidi="ar-SA"/>
        </w:rPr>
        <w:t>الف: هغه صورت چې منځ کې یې قرابت خپلوی وي.</w:t>
      </w:r>
    </w:p>
    <w:p w:rsidR="00E91E8B" w:rsidRPr="001D0371" w:rsidRDefault="00E91E8B" w:rsidP="001B0F36">
      <w:pPr>
        <w:pStyle w:val="a6"/>
        <w:rPr>
          <w:rtl/>
          <w:lang w:bidi="ar-SA"/>
        </w:rPr>
      </w:pPr>
      <w:r w:rsidRPr="001D0371">
        <w:rPr>
          <w:rtl/>
          <w:lang w:bidi="ar-SA"/>
        </w:rPr>
        <w:t>ب: هغه صورت چې د دوه تنو ترمنځ د شیدو رابطه وي مثلا د چا رضاعی خور</w:t>
      </w:r>
      <w:r w:rsidR="004967B0">
        <w:rPr>
          <w:rtl/>
          <w:lang w:bidi="ar-SA"/>
        </w:rPr>
        <w:t xml:space="preserve">، </w:t>
      </w:r>
      <w:r w:rsidRPr="001D0371">
        <w:rPr>
          <w:rtl/>
          <w:lang w:bidi="ar-SA"/>
        </w:rPr>
        <w:t>رضاعی ورور</w:t>
      </w:r>
      <w:r w:rsidR="004967B0">
        <w:rPr>
          <w:rtl/>
          <w:lang w:bidi="ar-SA"/>
        </w:rPr>
        <w:t xml:space="preserve">، </w:t>
      </w:r>
      <w:r w:rsidRPr="001D0371">
        <w:rPr>
          <w:rtl/>
          <w:lang w:bidi="ar-SA"/>
        </w:rPr>
        <w:t>رضاعی مور</w:t>
      </w:r>
      <w:r w:rsidR="004967B0">
        <w:rPr>
          <w:rtl/>
          <w:lang w:bidi="ar-SA"/>
        </w:rPr>
        <w:t xml:space="preserve">، </w:t>
      </w:r>
      <w:r w:rsidRPr="001D0371">
        <w:rPr>
          <w:rtl/>
          <w:lang w:bidi="ar-SA"/>
        </w:rPr>
        <w:t>رضاعی پلار</w:t>
      </w:r>
      <w:r w:rsidR="004967B0">
        <w:rPr>
          <w:rtl/>
          <w:lang w:bidi="ar-SA"/>
        </w:rPr>
        <w:t xml:space="preserve">، </w:t>
      </w:r>
      <w:r w:rsidRPr="001D0371">
        <w:rPr>
          <w:rtl/>
          <w:lang w:bidi="ar-SA"/>
        </w:rPr>
        <w:t xml:space="preserve">رضاعی ځوی او یا رضاعی لور وي چې رضاع- شیدی ورکول </w:t>
      </w:r>
      <w:r w:rsidR="001B0F36">
        <w:rPr>
          <w:rtl/>
          <w:lang w:bidi="ar-SA"/>
        </w:rPr>
        <w:t>-</w:t>
      </w:r>
      <w:r w:rsidRPr="001D0371">
        <w:rPr>
          <w:rtl/>
          <w:lang w:bidi="ar-SA"/>
        </w:rPr>
        <w:t xml:space="preserve"> یو بل سرهد نکاح کولو د حرمت سبب ګرځي.</w:t>
      </w:r>
    </w:p>
    <w:p w:rsidR="00E91E8B" w:rsidRPr="001D0371" w:rsidRDefault="00E91E8B" w:rsidP="00E91E8B">
      <w:pPr>
        <w:pStyle w:val="a6"/>
        <w:rPr>
          <w:rtl/>
          <w:lang w:bidi="ar-SA"/>
        </w:rPr>
      </w:pPr>
      <w:r w:rsidRPr="001D0371">
        <w:rPr>
          <w:rtl/>
          <w:lang w:bidi="ar-SA"/>
        </w:rPr>
        <w:t>ج: د نکاح په اساس یعنې چې کله څوک چا سره نکاح وکړي نو د دواړو طرفو مور او پلار سره نکاح حرامیږي.</w:t>
      </w:r>
    </w:p>
    <w:p w:rsidR="00E91E8B" w:rsidRPr="00B15A07" w:rsidRDefault="00E91E8B" w:rsidP="001B0F36">
      <w:pPr>
        <w:pStyle w:val="a6"/>
        <w:rPr>
          <w:rStyle w:val="Char6"/>
          <w:rtl/>
          <w:lang w:bidi="ar-SA"/>
        </w:rPr>
      </w:pPr>
      <w:r w:rsidRPr="001D0371">
        <w:rPr>
          <w:rtl/>
          <w:lang w:bidi="ar-SA"/>
        </w:rPr>
        <w:t>پخوا وختو کې د عربو ترمنځ رواج و چې کله به چا څوک ځوی ونیو نو دا به د هغه ځوی شو</w:t>
      </w:r>
      <w:r w:rsidR="004967B0">
        <w:rPr>
          <w:rtl/>
          <w:lang w:bidi="ar-SA"/>
        </w:rPr>
        <w:t xml:space="preserve">، </w:t>
      </w:r>
      <w:r w:rsidRPr="001D0371">
        <w:rPr>
          <w:rtl/>
          <w:lang w:bidi="ar-SA"/>
        </w:rPr>
        <w:t>مثلا: پیغمبر</w:t>
      </w:r>
      <w:r w:rsidR="00993644" w:rsidRPr="00993644">
        <w:rPr>
          <w:rFonts w:cs="CTraditional Arabic"/>
          <w:rtl/>
          <w:lang w:bidi="ar-SA"/>
        </w:rPr>
        <w:t>÷</w:t>
      </w:r>
      <w:r w:rsidRPr="001D0371">
        <w:rPr>
          <w:rtl/>
          <w:lang w:bidi="ar-SA"/>
        </w:rPr>
        <w:t xml:space="preserve"> یو هلک د زید په نوم سره په ځوی والي نیولی و نو خلکو به ورته زید بن محمد وایه</w:t>
      </w:r>
      <w:r w:rsidR="004967B0">
        <w:rPr>
          <w:rtl/>
          <w:lang w:bidi="ar-SA"/>
        </w:rPr>
        <w:t xml:space="preserve">، </w:t>
      </w:r>
      <w:r w:rsidRPr="001D0371">
        <w:rPr>
          <w:rtl/>
          <w:lang w:bidi="ar-SA"/>
        </w:rPr>
        <w:t>ولې قرانی</w:t>
      </w:r>
      <w:r w:rsidR="00D36508">
        <w:rPr>
          <w:rtl/>
          <w:lang w:bidi="ar-SA"/>
        </w:rPr>
        <w:t xml:space="preserve"> آیات </w:t>
      </w:r>
      <w:r w:rsidRPr="001D0371">
        <w:rPr>
          <w:rtl/>
          <w:lang w:bidi="ar-SA"/>
        </w:rPr>
        <w:t>راغی او حضرت محمد ته یې امر وکړ چې دې کار څخه ځان وساته زید ته د خپل پلار نوم اخلی بیا به ټولو ورته زید بن حارثه وایه</w:t>
      </w:r>
      <w:r w:rsidR="004967B0">
        <w:rPr>
          <w:rtl/>
          <w:lang w:bidi="ar-SA"/>
        </w:rPr>
        <w:t xml:space="preserve">، </w:t>
      </w:r>
      <w:r w:rsidRPr="001D0371">
        <w:rPr>
          <w:rtl/>
          <w:lang w:bidi="ar-SA"/>
        </w:rPr>
        <w:t>دلته مناسبه ده</w:t>
      </w:r>
      <w:r w:rsidR="00D36508">
        <w:rPr>
          <w:rtl/>
          <w:lang w:bidi="ar-SA"/>
        </w:rPr>
        <w:t xml:space="preserve"> آیات </w:t>
      </w:r>
      <w:r w:rsidRPr="001D0371">
        <w:rPr>
          <w:rtl/>
          <w:lang w:bidi="ar-SA"/>
        </w:rPr>
        <w:t>شریف د اسلام پوهانو له نظرونو سره یو ځای راوړو:</w:t>
      </w:r>
      <w:r>
        <w:rPr>
          <w:rtl/>
          <w:lang w:bidi="ar-SA"/>
        </w:rPr>
        <w:t xml:space="preserve"> </w:t>
      </w:r>
      <w:r w:rsidRPr="007535F8">
        <w:rPr>
          <w:rFonts w:ascii="Traditional Arabic" w:hAnsi="Traditional Arabic" w:cs="Traditional Arabic"/>
          <w:rtl/>
          <w:lang w:bidi="ar-SA"/>
        </w:rPr>
        <w:t>﴿</w:t>
      </w:r>
      <w:r w:rsidRPr="00B15A07">
        <w:rPr>
          <w:rStyle w:val="Char6"/>
          <w:rtl/>
          <w:lang w:bidi="ar-SA"/>
        </w:rPr>
        <w:t>وَمَا جَعَلَ أَدۡعِيَآءَكُمۡ أَبۡنَآءَكُمۡۚ ذَٰلِكُمۡ قَوۡلُكُم بِأَفۡوَٰهِكُمۡۖ وَٱللَّهُ يَقُولُ ٱلۡحَقَّ وَهُوَ يَهۡدِي ٱلسَّبِيلَ ٤ ٱدۡعُوهُمۡ لِأٓبَآئِهِمۡ هُوَ أَقۡسَطُ عِندَ ٱللَّهِۚ فَإِن لَّمۡ تَعۡلَمُوٓاْ ءَابَآءَهُمۡ فَإِخۡوَٰنُكُمۡ فِي ٱلدِّينِ وَمَوَٰلِيكُمۡۚ</w:t>
      </w:r>
      <w:r w:rsidRPr="007535F8">
        <w:rPr>
          <w:rFonts w:ascii="Traditional Arabic" w:hAnsi="Traditional Arabic" w:cs="Traditional Arabic"/>
          <w:rtl/>
          <w:lang w:bidi="ar-SA"/>
        </w:rPr>
        <w:t>﴾</w:t>
      </w:r>
      <w:r>
        <w:rPr>
          <w:rtl/>
          <w:lang w:bidi="ar-SA"/>
        </w:rPr>
        <w:t xml:space="preserve"> </w:t>
      </w:r>
      <w:r w:rsidRPr="009A67E1">
        <w:rPr>
          <w:rStyle w:val="Char5"/>
          <w:sz w:val="20"/>
          <w:szCs w:val="20"/>
          <w:rtl/>
          <w:lang w:bidi="ar-SA"/>
        </w:rPr>
        <w:t>[الأحزاب: 4-5</w:t>
      </w:r>
      <w:r w:rsidR="00D36508">
        <w:rPr>
          <w:rStyle w:val="Char5"/>
          <w:sz w:val="20"/>
          <w:szCs w:val="20"/>
          <w:rtl/>
          <w:lang w:bidi="ar-SA"/>
        </w:rPr>
        <w:t>]</w:t>
      </w:r>
      <w:r w:rsidRPr="001D0371">
        <w:rPr>
          <w:rFonts w:cs="B Zar"/>
          <w:rtl/>
          <w:lang w:bidi="ar-SA"/>
        </w:rPr>
        <w:t xml:space="preserve"> </w:t>
      </w:r>
      <w:r w:rsidR="001B0F36" w:rsidRPr="001B0F36">
        <w:rPr>
          <w:rStyle w:val="Char7"/>
          <w:rtl/>
          <w:lang w:bidi="ar-SA"/>
        </w:rPr>
        <w:t>«</w:t>
      </w:r>
      <w:r w:rsidRPr="001B0F36">
        <w:rPr>
          <w:rStyle w:val="Char7"/>
          <w:rtl/>
          <w:lang w:bidi="ar-SA"/>
        </w:rPr>
        <w:t>او نه یې دي ګرځولي ستاسی بلل شوي ستاسې زامن دا ستاسې د خولې خبره ده</w:t>
      </w:r>
      <w:r w:rsidR="004967B0" w:rsidRPr="001B0F36">
        <w:rPr>
          <w:rStyle w:val="Char7"/>
          <w:rtl/>
          <w:lang w:bidi="ar-SA"/>
        </w:rPr>
        <w:t xml:space="preserve">، </w:t>
      </w:r>
      <w:r w:rsidRPr="001B0F36">
        <w:rPr>
          <w:rStyle w:val="Char7"/>
          <w:rtl/>
          <w:lang w:bidi="ar-SA"/>
        </w:rPr>
        <w:t>او الله</w:t>
      </w:r>
      <w:r w:rsidR="00065F28" w:rsidRPr="001B0F36">
        <w:rPr>
          <w:rStyle w:val="Char7"/>
          <w:rtl/>
          <w:lang w:bidi="ar-SA"/>
        </w:rPr>
        <w:t xml:space="preserve"> </w:t>
      </w:r>
      <w:r w:rsidRPr="001B0F36">
        <w:rPr>
          <w:rStyle w:val="Char7"/>
          <w:rtl/>
          <w:lang w:bidi="ar-SA"/>
        </w:rPr>
        <w:t>حق وایي او نیغه لار ښیی</w:t>
      </w:r>
      <w:r w:rsidR="004967B0" w:rsidRPr="001B0F36">
        <w:rPr>
          <w:rStyle w:val="Char7"/>
          <w:rtl/>
          <w:lang w:bidi="ar-SA"/>
        </w:rPr>
        <w:t xml:space="preserve">، </w:t>
      </w:r>
      <w:r w:rsidRPr="001B0F36">
        <w:rPr>
          <w:rStyle w:val="Char7"/>
          <w:rtl/>
          <w:lang w:bidi="ar-SA"/>
        </w:rPr>
        <w:t>راویې بلی د پلرونو په نوم دا الله</w:t>
      </w:r>
      <w:r w:rsidR="00065F28" w:rsidRPr="001B0F36">
        <w:rPr>
          <w:rStyle w:val="Char7"/>
          <w:rtl/>
          <w:lang w:bidi="ar-SA"/>
        </w:rPr>
        <w:t xml:space="preserve">أ </w:t>
      </w:r>
      <w:r w:rsidRPr="001B0F36">
        <w:rPr>
          <w:rStyle w:val="Char7"/>
          <w:rtl/>
          <w:lang w:bidi="ar-SA"/>
        </w:rPr>
        <w:t>ته د انصاف خبره ده که دپلار نوم یې در معلوم نه وي نو ستاسی ورونه دي په دین کې او ستاسې ملګري دی</w:t>
      </w:r>
      <w:r w:rsidR="001B0F36" w:rsidRPr="001B0F36">
        <w:rPr>
          <w:rStyle w:val="Char7"/>
          <w:rtl/>
          <w:lang w:bidi="ar-SA"/>
        </w:rPr>
        <w:t>»</w:t>
      </w:r>
      <w:r w:rsidRPr="001D0371">
        <w:rPr>
          <w:rtl/>
          <w:lang w:bidi="ar-SA"/>
        </w:rPr>
        <w:t>.</w:t>
      </w:r>
    </w:p>
    <w:p w:rsidR="00E91E8B" w:rsidRPr="001D0371" w:rsidRDefault="00E91E8B" w:rsidP="00E91E8B">
      <w:pPr>
        <w:pStyle w:val="a6"/>
        <w:rPr>
          <w:rtl/>
          <w:lang w:bidi="ar-SA"/>
        </w:rPr>
      </w:pPr>
      <w:r w:rsidRPr="001D0371">
        <w:rPr>
          <w:rtl/>
          <w:lang w:bidi="ar-SA"/>
        </w:rPr>
        <w:t>المیزان تفسیر پدي هلکه وایي: داد عیاء کله ددعی جمع د ځوی بللو په معنی ده</w:t>
      </w:r>
      <w:r w:rsidR="004967B0">
        <w:rPr>
          <w:rtl/>
          <w:lang w:bidi="ar-SA"/>
        </w:rPr>
        <w:t xml:space="preserve">، </w:t>
      </w:r>
      <w:r w:rsidRPr="001D0371">
        <w:rPr>
          <w:rtl/>
          <w:lang w:bidi="ar-SA"/>
        </w:rPr>
        <w:t>او جاهلیت کې دا کار د دوی ترمنځ معلمول ا ورواج و</w:t>
      </w:r>
      <w:r w:rsidR="004967B0">
        <w:rPr>
          <w:rtl/>
          <w:lang w:bidi="ar-SA"/>
        </w:rPr>
        <w:t xml:space="preserve">، </w:t>
      </w:r>
      <w:r w:rsidRPr="001D0371">
        <w:rPr>
          <w:rtl/>
          <w:lang w:bidi="ar-SA"/>
        </w:rPr>
        <w:t>او همدارنګه د هغه وخت خلکو لکه روم او فارس به چې کله کوم ماشوم ته ځوی وویل نو د اصلي ځوی احکام به یې د دوی په هکله جاري کول</w:t>
      </w:r>
      <w:r w:rsidR="004967B0">
        <w:rPr>
          <w:rtl/>
          <w:lang w:bidi="ar-SA"/>
        </w:rPr>
        <w:t xml:space="preserve">، </w:t>
      </w:r>
      <w:r w:rsidRPr="001D0371">
        <w:rPr>
          <w:rtl/>
          <w:lang w:bidi="ar-SA"/>
        </w:rPr>
        <w:t>یعنی که به جلکۍ وه نو نکاح یې ورسره حرامه بلله</w:t>
      </w:r>
      <w:r w:rsidR="004967B0">
        <w:rPr>
          <w:rtl/>
          <w:lang w:bidi="ar-SA"/>
        </w:rPr>
        <w:t xml:space="preserve">، </w:t>
      </w:r>
      <w:r w:rsidRPr="001D0371">
        <w:rPr>
          <w:rtl/>
          <w:lang w:bidi="ar-SA"/>
        </w:rPr>
        <w:t>او که به یې دغه پلار مړ شو هغه ته به هم د ټولو اولادونو غوندی میراث ورکول کیده</w:t>
      </w:r>
      <w:r w:rsidR="004967B0">
        <w:rPr>
          <w:rtl/>
          <w:lang w:bidi="ar-SA"/>
        </w:rPr>
        <w:t xml:space="preserve">، </w:t>
      </w:r>
      <w:r w:rsidRPr="001D0371">
        <w:rPr>
          <w:rtl/>
          <w:lang w:bidi="ar-SA"/>
        </w:rPr>
        <w:t>او همدارنګه د پلار او اولاد ټول احکام ورباندې جاري کیدل</w:t>
      </w:r>
      <w:r w:rsidR="004967B0">
        <w:rPr>
          <w:rtl/>
          <w:lang w:bidi="ar-SA"/>
        </w:rPr>
        <w:t xml:space="preserve">، </w:t>
      </w:r>
      <w:r w:rsidRPr="001D0371">
        <w:rPr>
          <w:rtl/>
          <w:lang w:bidi="ar-SA"/>
        </w:rPr>
        <w:t>او اسلام دغه عمل هم لغوه کړ. بنا پردې د</w:t>
      </w:r>
      <w:r w:rsidR="00D36508">
        <w:rPr>
          <w:rtl/>
          <w:lang w:bidi="ar-SA"/>
        </w:rPr>
        <w:t xml:space="preserve"> آیات </w:t>
      </w:r>
      <w:r w:rsidRPr="001D0371">
        <w:rPr>
          <w:rtl/>
          <w:lang w:bidi="ar-SA"/>
        </w:rPr>
        <w:t>مطلب داده چې کوم کسان چې تاسی په زویتوب نیولی هغه ستاسې زامن ندي ترڅو د دوی په هکله ددغې موضوع ټول احکام جاري شي.</w:t>
      </w:r>
    </w:p>
    <w:p w:rsidR="00E91E8B" w:rsidRPr="00B15A07" w:rsidRDefault="00E91E8B" w:rsidP="001B0F36">
      <w:pPr>
        <w:pStyle w:val="a6"/>
        <w:rPr>
          <w:rStyle w:val="Char6"/>
          <w:rtl/>
          <w:lang w:bidi="ar-SA"/>
        </w:rPr>
      </w:pPr>
      <w:r w:rsidRPr="001D0371">
        <w:rPr>
          <w:rtl/>
          <w:lang w:bidi="ar-SA"/>
        </w:rPr>
        <w:t xml:space="preserve">دې </w:t>
      </w:r>
      <w:r w:rsidR="001B0F36">
        <w:rPr>
          <w:rtl/>
          <w:lang w:bidi="ar-SA"/>
        </w:rPr>
        <w:t>آ</w:t>
      </w:r>
      <w:r w:rsidRPr="001D0371">
        <w:rPr>
          <w:rtl/>
          <w:lang w:bidi="ar-SA"/>
        </w:rPr>
        <w:t>یت کې ځوی نیولو ته اشاره ده دا چې تاسې د بل ځوی ځانته منسوبوی دا ستاسې د خولې یوه خبره ده او نور څه معنی نلري</w:t>
      </w:r>
      <w:r w:rsidR="004967B0">
        <w:rPr>
          <w:rtl/>
          <w:lang w:bidi="ar-SA"/>
        </w:rPr>
        <w:t xml:space="preserve">، </w:t>
      </w:r>
      <w:r w:rsidRPr="001D0371">
        <w:rPr>
          <w:rtl/>
          <w:lang w:bidi="ar-SA"/>
        </w:rPr>
        <w:t>او دا تعبیر د خیرې د بی اثرۍ څخه کنایه ده</w:t>
      </w:r>
      <w:r w:rsidR="004967B0">
        <w:rPr>
          <w:rtl/>
          <w:lang w:bidi="ar-SA"/>
        </w:rPr>
        <w:t xml:space="preserve">، </w:t>
      </w:r>
      <w:r w:rsidRPr="001D0371">
        <w:rPr>
          <w:rtl/>
          <w:lang w:bidi="ar-SA"/>
        </w:rPr>
        <w:t>لکه څرنګه چې دې</w:t>
      </w:r>
      <w:r w:rsidR="00D36508">
        <w:rPr>
          <w:rtl/>
          <w:lang w:bidi="ar-SA"/>
        </w:rPr>
        <w:t xml:space="preserve"> آیات </w:t>
      </w:r>
      <w:r w:rsidRPr="001D0371">
        <w:rPr>
          <w:rtl/>
          <w:lang w:bidi="ar-SA"/>
        </w:rPr>
        <w:t>کې ده چې الله</w:t>
      </w:r>
      <w:r w:rsidR="00065F28" w:rsidRPr="00065F28">
        <w:rPr>
          <w:rFonts w:cs="CTraditional Arabic"/>
          <w:rtl/>
          <w:lang w:bidi="ar-SA"/>
        </w:rPr>
        <w:t xml:space="preserve">أ </w:t>
      </w:r>
      <w:r w:rsidRPr="001D0371">
        <w:rPr>
          <w:rtl/>
          <w:lang w:bidi="ar-SA"/>
        </w:rPr>
        <w:t>فرمایي:</w:t>
      </w:r>
      <w:r>
        <w:rPr>
          <w:rtl/>
          <w:lang w:bidi="ar-SA"/>
        </w:rPr>
        <w:t xml:space="preserve"> </w:t>
      </w:r>
      <w:r w:rsidRPr="007535F8">
        <w:rPr>
          <w:rFonts w:ascii="Traditional Arabic" w:hAnsi="Traditional Arabic" w:cs="Traditional Arabic"/>
          <w:rtl/>
          <w:lang w:bidi="ar-SA"/>
        </w:rPr>
        <w:t>﴿</w:t>
      </w:r>
      <w:r w:rsidRPr="00B15A07">
        <w:rPr>
          <w:rStyle w:val="Char6"/>
          <w:rtl/>
          <w:lang w:bidi="ar-SA"/>
        </w:rPr>
        <w:t>كَلَّآۚ إِنَّهَا كَلِمَةٌ هُوَ قَآئِلُهَاۖ</w:t>
      </w:r>
      <w:r w:rsidRPr="007535F8">
        <w:rPr>
          <w:rFonts w:ascii="Traditional Arabic" w:hAnsi="Traditional Arabic" w:cs="Traditional Arabic"/>
          <w:rtl/>
          <w:lang w:bidi="ar-SA"/>
        </w:rPr>
        <w:t>﴾</w:t>
      </w:r>
      <w:r w:rsidRPr="001D0371">
        <w:rPr>
          <w:rFonts w:cs="B Zar"/>
          <w:rtl/>
          <w:lang w:bidi="ar-SA"/>
        </w:rPr>
        <w:t xml:space="preserve"> </w:t>
      </w:r>
      <w:r w:rsidRPr="001D0371">
        <w:rPr>
          <w:rtl/>
          <w:lang w:bidi="ar-SA"/>
        </w:rPr>
        <w:t>ابن کثیر د پورته په تفسیر کې وایي دغه آیت شریف</w:t>
      </w:r>
      <w:r>
        <w:rPr>
          <w:rtl/>
          <w:lang w:bidi="ar-SA"/>
        </w:rPr>
        <w:t xml:space="preserve"> </w:t>
      </w:r>
      <w:r w:rsidRPr="007535F8">
        <w:rPr>
          <w:rFonts w:ascii="Traditional Arabic" w:hAnsi="Traditional Arabic" w:cs="Traditional Arabic"/>
          <w:rtl/>
          <w:lang w:bidi="ar-SA"/>
        </w:rPr>
        <w:t>﴿</w:t>
      </w:r>
      <w:r w:rsidRPr="00B15A07">
        <w:rPr>
          <w:rStyle w:val="Char6"/>
          <w:rtl/>
          <w:lang w:bidi="ar-SA"/>
        </w:rPr>
        <w:t>ٱدۡعُوهُمۡ لِأٓبَآئِهِمۡ هُوَ أَقۡسَطُ عِندَ ٱللَّهِۚ</w:t>
      </w:r>
      <w:r w:rsidRPr="007535F8">
        <w:rPr>
          <w:rFonts w:ascii="Traditional Arabic" w:hAnsi="Traditional Arabic" w:cs="Traditional Arabic"/>
          <w:rtl/>
          <w:lang w:bidi="ar-SA"/>
        </w:rPr>
        <w:t>﴾</w:t>
      </w:r>
      <w:r w:rsidRPr="001D0371">
        <w:rPr>
          <w:rFonts w:cs="B Zar"/>
          <w:rtl/>
          <w:lang w:bidi="ar-SA"/>
        </w:rPr>
        <w:t xml:space="preserve"> </w:t>
      </w:r>
      <w:r w:rsidRPr="001D0371">
        <w:rPr>
          <w:rtl/>
          <w:lang w:bidi="ar-SA"/>
        </w:rPr>
        <w:t>هغه امره چې کوم عادتونه د اسلام ابتدا کې رواج و هغه یې له منځه ویوړل. هغوی عادت لره چې پردیو ځامنو ته به یې خپل ځامن ویل نو الله</w:t>
      </w:r>
      <w:r w:rsidR="00065F28" w:rsidRPr="00065F28">
        <w:rPr>
          <w:rFonts w:cs="CTraditional Arabic"/>
          <w:rtl/>
          <w:lang w:bidi="ar-SA"/>
        </w:rPr>
        <w:t xml:space="preserve">أ </w:t>
      </w:r>
      <w:r w:rsidRPr="001D0371">
        <w:rPr>
          <w:rtl/>
          <w:lang w:bidi="ar-SA"/>
        </w:rPr>
        <w:t xml:space="preserve">امر وکړ چې هر څوک خپل پلار ته منسوب کړي. امام بخاری </w:t>
      </w:r>
    </w:p>
    <w:p w:rsidR="00E91E8B" w:rsidRPr="001D0371" w:rsidRDefault="00E91E8B" w:rsidP="00E91E8B">
      <w:pPr>
        <w:pStyle w:val="a6"/>
        <w:rPr>
          <w:rtl/>
          <w:lang w:bidi="ar-SA"/>
        </w:rPr>
      </w:pPr>
      <w:r w:rsidRPr="001D0371">
        <w:rPr>
          <w:rtl/>
          <w:lang w:bidi="ar-SA"/>
        </w:rPr>
        <w:t>له عبد الله بن عمر</w:t>
      </w:r>
      <w:r w:rsidR="00385137" w:rsidRPr="00385137">
        <w:rPr>
          <w:rFonts w:cs="CTraditional Arabic"/>
          <w:rtl/>
          <w:lang w:bidi="ar-SA"/>
        </w:rPr>
        <w:t xml:space="preserve">س </w:t>
      </w:r>
      <w:r w:rsidRPr="001D0371">
        <w:rPr>
          <w:rtl/>
          <w:lang w:bidi="ar-SA"/>
        </w:rPr>
        <w:t>نه روایت کوي فرمایي چې مونږ به زیدبن حارثه ته زید بن محمد وایه تردې چې دا</w:t>
      </w:r>
      <w:r w:rsidR="00D36508">
        <w:rPr>
          <w:rtl/>
          <w:lang w:bidi="ar-SA"/>
        </w:rPr>
        <w:t xml:space="preserve"> آیات </w:t>
      </w:r>
      <w:r w:rsidRPr="001D0371">
        <w:rPr>
          <w:rtl/>
          <w:lang w:bidi="ar-SA"/>
        </w:rPr>
        <w:t>شریف نازل شو</w:t>
      </w:r>
      <w:r>
        <w:rPr>
          <w:rtl/>
          <w:lang w:bidi="ar-SA"/>
        </w:rPr>
        <w:t xml:space="preserve"> </w:t>
      </w:r>
      <w:r w:rsidRPr="007535F8">
        <w:rPr>
          <w:rFonts w:ascii="Traditional Arabic" w:hAnsi="Traditional Arabic" w:cs="Traditional Arabic"/>
          <w:rtl/>
          <w:lang w:bidi="ar-SA"/>
        </w:rPr>
        <w:t>﴿</w:t>
      </w:r>
      <w:r w:rsidRPr="00B15A07">
        <w:rPr>
          <w:rStyle w:val="Char6"/>
          <w:rtl/>
          <w:lang w:bidi="ar-SA"/>
        </w:rPr>
        <w:t>ٱدۡعُوهُمۡ لِأٓبَآئِهِمۡ هُوَ أَقۡسَطُ عِندَ ٱللَّهِۚ</w:t>
      </w:r>
      <w:r w:rsidRPr="007535F8">
        <w:rPr>
          <w:rFonts w:ascii="Traditional Arabic" w:hAnsi="Traditional Arabic" w:cs="Traditional Arabic"/>
          <w:rtl/>
          <w:lang w:bidi="ar-SA"/>
        </w:rPr>
        <w:t>﴾</w:t>
      </w:r>
      <w:r>
        <w:rPr>
          <w:rtl/>
          <w:lang w:bidi="ar-SA"/>
        </w:rPr>
        <w:t xml:space="preserve"> </w:t>
      </w:r>
      <w:r w:rsidRPr="001D0371">
        <w:rPr>
          <w:rtl/>
          <w:lang w:bidi="ar-SA"/>
        </w:rPr>
        <w:t>عربانو به دغه ځوی سره داصلي ځوی معامله کوله</w:t>
      </w:r>
      <w:r w:rsidR="004967B0">
        <w:rPr>
          <w:rtl/>
          <w:lang w:bidi="ar-SA"/>
        </w:rPr>
        <w:t xml:space="preserve">، </w:t>
      </w:r>
      <w:r w:rsidRPr="001D0371">
        <w:rPr>
          <w:rtl/>
          <w:lang w:bidi="ar-SA"/>
        </w:rPr>
        <w:t>دوی به یې له خپلو محارمو سره ځانته پریښودل</w:t>
      </w:r>
      <w:r w:rsidR="004967B0">
        <w:rPr>
          <w:rtl/>
          <w:lang w:bidi="ar-SA"/>
        </w:rPr>
        <w:t xml:space="preserve">، </w:t>
      </w:r>
      <w:r w:rsidRPr="001D0371">
        <w:rPr>
          <w:rtl/>
          <w:lang w:bidi="ar-SA"/>
        </w:rPr>
        <w:t>پدې اساس بیبی سهله بنت سهیل چې د ابوحذیفه ښحه وه پیغمبر</w:t>
      </w:r>
      <w:r w:rsidR="00993644" w:rsidRPr="00993644">
        <w:rPr>
          <w:rFonts w:cs="CTraditional Arabic"/>
          <w:rtl/>
          <w:lang w:bidi="ar-SA"/>
        </w:rPr>
        <w:t>÷</w:t>
      </w:r>
      <w:r w:rsidRPr="001D0371">
        <w:rPr>
          <w:rtl/>
          <w:lang w:bidi="ar-SA"/>
        </w:rPr>
        <w:t xml:space="preserve"> ته وویل: مونږ سالم ته زوی وایه او الله</w:t>
      </w:r>
      <w:r w:rsidR="00065F28" w:rsidRPr="00065F28">
        <w:rPr>
          <w:rFonts w:cs="CTraditional Arabic"/>
          <w:rtl/>
          <w:lang w:bidi="ar-SA"/>
        </w:rPr>
        <w:t xml:space="preserve">أ </w:t>
      </w:r>
      <w:r w:rsidRPr="001D0371">
        <w:rPr>
          <w:rtl/>
          <w:lang w:bidi="ar-SA"/>
        </w:rPr>
        <w:t>دا حکم را نازل کړ او وینو چې ابوحذیفه ددې هلک را تلل نه خوښوي</w:t>
      </w:r>
      <w:r w:rsidR="004967B0">
        <w:rPr>
          <w:rtl/>
          <w:lang w:bidi="ar-SA"/>
        </w:rPr>
        <w:t xml:space="preserve">، </w:t>
      </w:r>
      <w:r w:rsidRPr="001D0371">
        <w:rPr>
          <w:rtl/>
          <w:lang w:bidi="ar-SA"/>
        </w:rPr>
        <w:t>پیغمبر</w:t>
      </w:r>
      <w:r w:rsidR="00993644" w:rsidRPr="00993644">
        <w:rPr>
          <w:rFonts w:cs="CTraditional Arabic"/>
          <w:rtl/>
          <w:lang w:bidi="ar-SA"/>
        </w:rPr>
        <w:t>÷</w:t>
      </w:r>
      <w:r w:rsidRPr="001D0371">
        <w:rPr>
          <w:rtl/>
          <w:lang w:bidi="ar-SA"/>
        </w:rPr>
        <w:t xml:space="preserve"> وویل: هغه هلک ته شیدې ورکړه ورباندې به حرامه شې بناء د پورته</w:t>
      </w:r>
      <w:r w:rsidR="00D36508">
        <w:rPr>
          <w:rtl/>
          <w:lang w:bidi="ar-SA"/>
        </w:rPr>
        <w:t xml:space="preserve"> آیات </w:t>
      </w:r>
      <w:r w:rsidRPr="001D0371">
        <w:rPr>
          <w:rtl/>
          <w:lang w:bidi="ar-SA"/>
        </w:rPr>
        <w:t>په اساس ځوی نویل حرام شو</w:t>
      </w:r>
      <w:r w:rsidR="004967B0">
        <w:rPr>
          <w:rtl/>
          <w:lang w:bidi="ar-SA"/>
        </w:rPr>
        <w:t xml:space="preserve">، </w:t>
      </w:r>
      <w:r w:rsidRPr="001D0371">
        <w:rPr>
          <w:rtl/>
          <w:lang w:bidi="ar-SA"/>
        </w:rPr>
        <w:t>او نه ځوی نیول د نکاح مانع شو او ځوی نیول په اصلی ځوی باندې نه حسابیږي او کله چې ځوان شي دده خلوت ددې سړي له ښځې سره او د کور نورو اعضاو سره ګناه ګڼل کیږي.</w:t>
      </w:r>
    </w:p>
    <w:p w:rsidR="00E91E8B" w:rsidRPr="001D0371" w:rsidRDefault="00E91E8B" w:rsidP="00E91E8B">
      <w:pPr>
        <w:pStyle w:val="a6"/>
        <w:rPr>
          <w:rtl/>
          <w:lang w:bidi="ar-SA"/>
        </w:rPr>
      </w:pPr>
      <w:r w:rsidRPr="001D0371">
        <w:rPr>
          <w:rtl/>
          <w:lang w:bidi="ar-SA"/>
        </w:rPr>
        <w:t>همدارنګه د اسلام مقدس دین کې پلار نیول</w:t>
      </w:r>
      <w:r w:rsidR="004967B0">
        <w:rPr>
          <w:rtl/>
          <w:lang w:bidi="ar-SA"/>
        </w:rPr>
        <w:t xml:space="preserve">، </w:t>
      </w:r>
      <w:r w:rsidRPr="001D0371">
        <w:rPr>
          <w:rtl/>
          <w:lang w:bidi="ar-SA"/>
        </w:rPr>
        <w:t>مور نیول</w:t>
      </w:r>
      <w:r w:rsidR="004967B0">
        <w:rPr>
          <w:rtl/>
          <w:lang w:bidi="ar-SA"/>
        </w:rPr>
        <w:t xml:space="preserve">، </w:t>
      </w:r>
      <w:r w:rsidRPr="001D0371">
        <w:rPr>
          <w:rtl/>
          <w:lang w:bidi="ar-SA"/>
        </w:rPr>
        <w:t>ورور نیول</w:t>
      </w:r>
      <w:r w:rsidR="004967B0">
        <w:rPr>
          <w:rtl/>
          <w:lang w:bidi="ar-SA"/>
        </w:rPr>
        <w:t xml:space="preserve">، </w:t>
      </w:r>
      <w:r w:rsidRPr="001D0371">
        <w:rPr>
          <w:rtl/>
          <w:lang w:bidi="ar-SA"/>
        </w:rPr>
        <w:t>خور نیول</w:t>
      </w:r>
      <w:r w:rsidR="004967B0">
        <w:rPr>
          <w:rtl/>
          <w:lang w:bidi="ar-SA"/>
        </w:rPr>
        <w:t xml:space="preserve">، </w:t>
      </w:r>
      <w:r w:rsidRPr="001D0371">
        <w:rPr>
          <w:rtl/>
          <w:lang w:bidi="ar-SA"/>
        </w:rPr>
        <w:t>ځوی نیول او لور نیول د حرمت مانع نه ګرځي</w:t>
      </w:r>
      <w:r w:rsidR="004967B0">
        <w:rPr>
          <w:rtl/>
          <w:lang w:bidi="ar-SA"/>
        </w:rPr>
        <w:t xml:space="preserve">، </w:t>
      </w:r>
      <w:r w:rsidRPr="001D0371">
        <w:rPr>
          <w:rtl/>
          <w:lang w:bidi="ar-SA"/>
        </w:rPr>
        <w:t>او د اسلام مقدس دین کې له دوی سره د محارمو معامله کول لویه ګناه حسابیږي.</w:t>
      </w:r>
    </w:p>
    <w:p w:rsidR="00E91E8B" w:rsidRPr="001D0371" w:rsidRDefault="00E91E8B" w:rsidP="00E91E8B">
      <w:pPr>
        <w:pStyle w:val="a6"/>
        <w:rPr>
          <w:rtl/>
          <w:lang w:bidi="ar-SA"/>
        </w:rPr>
      </w:pPr>
      <w:r w:rsidRPr="001D0371">
        <w:rPr>
          <w:rtl/>
          <w:lang w:bidi="ar-SA"/>
        </w:rPr>
        <w:t>اوس مهال ځینې خلک رواج لري چې پردۍ ښځې ته خور وایي او یا هم داسې ښځې دي چې پردي سړی ته ورور وایي او وایي دا زما قرانی ورور دی او ددی خبر په اساس له دغه نا محرم اوپردي سړی سره خپله</w:t>
      </w:r>
      <w:r w:rsidR="004967B0">
        <w:rPr>
          <w:rtl/>
          <w:lang w:bidi="ar-SA"/>
        </w:rPr>
        <w:t xml:space="preserve">، </w:t>
      </w:r>
      <w:r w:rsidRPr="001D0371">
        <w:rPr>
          <w:rtl/>
          <w:lang w:bidi="ar-SA"/>
        </w:rPr>
        <w:t>لورګانې یې</w:t>
      </w:r>
      <w:r w:rsidR="004967B0">
        <w:rPr>
          <w:rtl/>
          <w:lang w:bidi="ar-SA"/>
        </w:rPr>
        <w:t xml:space="preserve">، </w:t>
      </w:r>
      <w:r w:rsidRPr="001D0371">
        <w:rPr>
          <w:rtl/>
          <w:lang w:bidi="ar-SA"/>
        </w:rPr>
        <w:t>او د فامیل اعضا په ازادانه ډول پرته له ستر او حجاب څخه حتی سفر کې ورسره یو ځای کیږي او چې ترې وپوښتې له چا سره سفر کې تللې وي وایي له قرانی ورور سره مې.</w:t>
      </w:r>
    </w:p>
    <w:p w:rsidR="00E91E8B" w:rsidRPr="001D0371" w:rsidRDefault="00E91E8B" w:rsidP="00E91E8B">
      <w:pPr>
        <w:pStyle w:val="a6"/>
        <w:rPr>
          <w:rtl/>
          <w:lang w:bidi="ar-SA"/>
        </w:rPr>
      </w:pPr>
      <w:r w:rsidRPr="001D0371">
        <w:rPr>
          <w:rtl/>
          <w:lang w:bidi="ar-SA"/>
        </w:rPr>
        <w:t>ځینې ښحې پردي سړی ته پخپل کور کې د پلار په نوم سره ځای ورکوي او لکه د اصلی پلار غوندې معامله ورسره کوي</w:t>
      </w:r>
      <w:r w:rsidR="004967B0">
        <w:rPr>
          <w:rtl/>
          <w:lang w:bidi="ar-SA"/>
        </w:rPr>
        <w:t xml:space="preserve">، </w:t>
      </w:r>
      <w:r w:rsidRPr="001D0371">
        <w:rPr>
          <w:rtl/>
          <w:lang w:bidi="ar-SA"/>
        </w:rPr>
        <w:t>ستر او حجاب نه مراعاتو یي او لکه د اصلی پلار غوندې معامله ورسره کوي</w:t>
      </w:r>
      <w:r w:rsidR="004967B0">
        <w:rPr>
          <w:rtl/>
          <w:lang w:bidi="ar-SA"/>
        </w:rPr>
        <w:t xml:space="preserve">، </w:t>
      </w:r>
      <w:r w:rsidRPr="001D0371">
        <w:rPr>
          <w:rtl/>
          <w:lang w:bidi="ar-SA"/>
        </w:rPr>
        <w:t>ستر او حجاب نه مراعاتوي او خلوت ورسره کوي چې دا کار کاملا د شریعت مخالف دي</w:t>
      </w:r>
      <w:r w:rsidR="004967B0">
        <w:rPr>
          <w:rtl/>
          <w:lang w:bidi="ar-SA"/>
        </w:rPr>
        <w:t xml:space="preserve">، </w:t>
      </w:r>
      <w:r w:rsidRPr="001D0371">
        <w:rPr>
          <w:rtl/>
          <w:lang w:bidi="ar-SA"/>
        </w:rPr>
        <w:t>او پردی سړی پدې اساس محرم کیدل نشي</w:t>
      </w:r>
      <w:r w:rsidR="004967B0">
        <w:rPr>
          <w:rtl/>
          <w:lang w:bidi="ar-SA"/>
        </w:rPr>
        <w:t xml:space="preserve">، </w:t>
      </w:r>
      <w:r w:rsidRPr="001D0371">
        <w:rPr>
          <w:rtl/>
          <w:lang w:bidi="ar-SA"/>
        </w:rPr>
        <w:t>لنډه دا چې اسلامی شریعت کې ورورنیول خور نیول</w:t>
      </w:r>
      <w:r w:rsidR="004967B0">
        <w:rPr>
          <w:rtl/>
          <w:lang w:bidi="ar-SA"/>
        </w:rPr>
        <w:t xml:space="preserve">، </w:t>
      </w:r>
      <w:r w:rsidRPr="001D0371">
        <w:rPr>
          <w:rtl/>
          <w:lang w:bidi="ar-SA"/>
        </w:rPr>
        <w:t>مور نیول</w:t>
      </w:r>
      <w:r w:rsidR="004967B0">
        <w:rPr>
          <w:rtl/>
          <w:lang w:bidi="ar-SA"/>
        </w:rPr>
        <w:t xml:space="preserve">، </w:t>
      </w:r>
      <w:r w:rsidRPr="001D0371">
        <w:rPr>
          <w:rtl/>
          <w:lang w:bidi="ar-SA"/>
        </w:rPr>
        <w:t>پلار نیول</w:t>
      </w:r>
      <w:r w:rsidR="004967B0">
        <w:rPr>
          <w:rtl/>
          <w:lang w:bidi="ar-SA"/>
        </w:rPr>
        <w:t xml:space="preserve">، </w:t>
      </w:r>
      <w:r w:rsidRPr="001D0371">
        <w:rPr>
          <w:rtl/>
          <w:lang w:bidi="ar-SA"/>
        </w:rPr>
        <w:t>ځوی نیول او غیره د انسان محرم کیدلی نشی او له پدري سړی سره د پلار یا ځوی یا ورونیولو په نوم ناسته ولاړه قطعا حرامه ده.</w:t>
      </w:r>
    </w:p>
    <w:p w:rsidR="00E91E8B" w:rsidRPr="001D0371" w:rsidRDefault="00E91E8B" w:rsidP="00E91E8B">
      <w:pPr>
        <w:pStyle w:val="a9"/>
        <w:rPr>
          <w:rtl/>
          <w:lang w:bidi="ar-SA"/>
        </w:rPr>
      </w:pPr>
      <w:bookmarkStart w:id="1260" w:name="_Toc390893722"/>
      <w:bookmarkStart w:id="1261" w:name="_Toc456862145"/>
      <w:bookmarkStart w:id="1262" w:name="_Toc456867583"/>
      <w:r w:rsidRPr="001D0371">
        <w:rPr>
          <w:rtl/>
          <w:lang w:bidi="ar-SA"/>
        </w:rPr>
        <w:t>4- د زړه پاکۍ اړیکې له بی حجابۍ سره:</w:t>
      </w:r>
      <w:bookmarkEnd w:id="1260"/>
      <w:bookmarkEnd w:id="1261"/>
      <w:bookmarkEnd w:id="1262"/>
    </w:p>
    <w:p w:rsidR="00E91E8B" w:rsidRPr="001D0371" w:rsidRDefault="00E91E8B" w:rsidP="00E91E8B">
      <w:pPr>
        <w:pStyle w:val="a6"/>
        <w:rPr>
          <w:rtl/>
          <w:lang w:bidi="ar-SA"/>
        </w:rPr>
      </w:pPr>
      <w:r w:rsidRPr="001D0371">
        <w:rPr>
          <w:rtl/>
          <w:lang w:bidi="ar-SA"/>
        </w:rPr>
        <w:t>د شیطان یو بل جال د مسلمانو ښحو د بی ستره کولو لپاره داده چې ډیرو انسانی شیطانانو ته تلقین کوي چې کله د یوې ښځې زړه پاک وي نو ستر او حجاب ضرورت نلري. بناء ډیرې بی حجابه ښځې ددې لپاره چې نورو ته دلیل ولري او خپله ګناه پټه کړي استدلال کوي چې زمونږ زړونه پاک دي</w:t>
      </w:r>
      <w:r w:rsidR="004967B0">
        <w:rPr>
          <w:rtl/>
          <w:lang w:bidi="ar-SA"/>
        </w:rPr>
        <w:t xml:space="preserve">، </w:t>
      </w:r>
      <w:r w:rsidRPr="001D0371">
        <w:rPr>
          <w:rtl/>
          <w:lang w:bidi="ar-SA"/>
        </w:rPr>
        <w:t>او دا چې زمونږ زړونه پاک دی نو بناء له پردیو سره ناسته ولاړه خندا او ان عورت نه پټول نقص نکوي.</w:t>
      </w:r>
    </w:p>
    <w:p w:rsidR="00E91E8B" w:rsidRPr="001D0371" w:rsidRDefault="00E91E8B" w:rsidP="00E91E8B">
      <w:pPr>
        <w:pStyle w:val="a6"/>
        <w:rPr>
          <w:rtl/>
          <w:lang w:bidi="ar-SA"/>
        </w:rPr>
      </w:pPr>
      <w:r w:rsidRPr="001D0371">
        <w:rPr>
          <w:rtl/>
          <w:lang w:bidi="ar-SA"/>
        </w:rPr>
        <w:t>ددې اشتباه ځواب په لاندې ټکو کې ورکولی شو:</w:t>
      </w:r>
    </w:p>
    <w:p w:rsidR="00E91E8B" w:rsidRPr="001D0371" w:rsidRDefault="00E91E8B" w:rsidP="00E91E8B">
      <w:pPr>
        <w:pStyle w:val="a6"/>
        <w:rPr>
          <w:rtl/>
          <w:lang w:bidi="ar-SA"/>
        </w:rPr>
      </w:pPr>
      <w:r w:rsidRPr="001D0371">
        <w:rPr>
          <w:rtl/>
          <w:lang w:bidi="ar-SA"/>
        </w:rPr>
        <w:t>الف: د حجاب امر الهی حکم دی او د چا زړه پورې تعلق نلري</w:t>
      </w:r>
      <w:r w:rsidR="004967B0">
        <w:rPr>
          <w:rtl/>
          <w:lang w:bidi="ar-SA"/>
        </w:rPr>
        <w:t xml:space="preserve">، </w:t>
      </w:r>
      <w:r w:rsidRPr="001D0371">
        <w:rPr>
          <w:rtl/>
          <w:lang w:bidi="ar-SA"/>
        </w:rPr>
        <w:t>بناء هره مسملانه ښځه باید دغه الهی حکم په نظر کې ولري</w:t>
      </w:r>
      <w:r w:rsidR="004967B0">
        <w:rPr>
          <w:rtl/>
          <w:lang w:bidi="ar-SA"/>
        </w:rPr>
        <w:t xml:space="preserve">، </w:t>
      </w:r>
      <w:r w:rsidRPr="001D0371">
        <w:rPr>
          <w:rtl/>
          <w:lang w:bidi="ar-SA"/>
        </w:rPr>
        <w:t>که څه هم زړه یې لکه صافی اوبه پاک وي.</w:t>
      </w:r>
    </w:p>
    <w:p w:rsidR="00E91E8B" w:rsidRPr="001D0371" w:rsidRDefault="00E91E8B" w:rsidP="00E91E8B">
      <w:pPr>
        <w:pStyle w:val="a6"/>
        <w:rPr>
          <w:rtl/>
          <w:lang w:bidi="ar-SA"/>
        </w:rPr>
      </w:pPr>
      <w:r w:rsidRPr="001D0371">
        <w:rPr>
          <w:rtl/>
          <w:lang w:bidi="ar-SA"/>
        </w:rPr>
        <w:t>ب: چې د چا زړه پاک وي د مقابل نفر زړه څخه څه خبر دی</w:t>
      </w:r>
      <w:r w:rsidR="004967B0">
        <w:rPr>
          <w:rtl/>
          <w:lang w:bidi="ar-SA"/>
        </w:rPr>
        <w:t xml:space="preserve">، </w:t>
      </w:r>
      <w:r w:rsidRPr="001D0371">
        <w:rPr>
          <w:rtl/>
          <w:lang w:bidi="ar-SA"/>
        </w:rPr>
        <w:t>چې د هغه زړه هم پاک دی او که نه</w:t>
      </w:r>
      <w:r w:rsidR="004967B0">
        <w:rPr>
          <w:rtl/>
          <w:lang w:bidi="ar-SA"/>
        </w:rPr>
        <w:t xml:space="preserve">، </w:t>
      </w:r>
      <w:r w:rsidRPr="001D0371">
        <w:rPr>
          <w:rtl/>
          <w:lang w:bidi="ar-SA"/>
        </w:rPr>
        <w:t>بناء حجاب باید د فتنې څخه د لرې والي لپاره مراعات کړو.</w:t>
      </w:r>
    </w:p>
    <w:p w:rsidR="00E91E8B" w:rsidRPr="001D0371" w:rsidRDefault="00E91E8B" w:rsidP="00E91E8B">
      <w:pPr>
        <w:pStyle w:val="a6"/>
        <w:rPr>
          <w:rtl/>
          <w:lang w:bidi="ar-SA"/>
        </w:rPr>
      </w:pPr>
      <w:r w:rsidRPr="001D0371">
        <w:rPr>
          <w:rtl/>
          <w:lang w:bidi="ar-SA"/>
        </w:rPr>
        <w:t>ج: د پیغمبر</w:t>
      </w:r>
      <w:r w:rsidR="00993644" w:rsidRPr="00993644">
        <w:rPr>
          <w:rFonts w:cs="CTraditional Arabic"/>
          <w:rtl/>
          <w:lang w:bidi="ar-SA"/>
        </w:rPr>
        <w:t>÷</w:t>
      </w:r>
      <w:r w:rsidRPr="001D0371">
        <w:rPr>
          <w:rtl/>
          <w:lang w:bidi="ar-SA"/>
        </w:rPr>
        <w:t xml:space="preserve"> پاکې بیبیانې</w:t>
      </w:r>
      <w:r w:rsidR="004967B0">
        <w:rPr>
          <w:rtl/>
          <w:lang w:bidi="ar-SA"/>
        </w:rPr>
        <w:t xml:space="preserve">، </w:t>
      </w:r>
      <w:r w:rsidRPr="001D0371">
        <w:rPr>
          <w:rtl/>
          <w:lang w:bidi="ar-SA"/>
        </w:rPr>
        <w:t>د صحابه و ښځې او ټولې با ایمانه ښځې حجاب مراعاتوي او مراعات کړی دی ایا نن ورځ داسې ښځه پیداکیږي چې له بی بی خدیجی</w:t>
      </w:r>
      <w:r w:rsidR="004967B0">
        <w:rPr>
          <w:rtl/>
          <w:lang w:bidi="ar-SA"/>
        </w:rPr>
        <w:t xml:space="preserve">، </w:t>
      </w:r>
      <w:r w:rsidRPr="001D0371">
        <w:rPr>
          <w:rtl/>
          <w:lang w:bidi="ar-SA"/>
        </w:rPr>
        <w:t>بی بی زینب او بی بی فاطمی څخه یې زړه ډیر پاک وي.</w:t>
      </w:r>
    </w:p>
    <w:p w:rsidR="00E91E8B" w:rsidRPr="001D0371" w:rsidRDefault="00E91E8B" w:rsidP="00E91E8B">
      <w:pPr>
        <w:pStyle w:val="a6"/>
        <w:rPr>
          <w:rtl/>
          <w:lang w:bidi="ar-SA"/>
        </w:rPr>
      </w:pPr>
      <w:r w:rsidRPr="001D0371">
        <w:rPr>
          <w:rtl/>
          <w:lang w:bidi="ar-SA"/>
        </w:rPr>
        <w:t>د: په</w:t>
      </w:r>
      <w:r w:rsidR="00D36508">
        <w:rPr>
          <w:rtl/>
          <w:lang w:bidi="ar-SA"/>
        </w:rPr>
        <w:t xml:space="preserve"> آیات </w:t>
      </w:r>
      <w:r w:rsidRPr="001D0371">
        <w:rPr>
          <w:rtl/>
          <w:lang w:bidi="ar-SA"/>
        </w:rPr>
        <w:t>او احادیثو کې چې د حجاب حکم راغلی دی</w:t>
      </w:r>
      <w:r w:rsidR="004967B0">
        <w:rPr>
          <w:rtl/>
          <w:lang w:bidi="ar-SA"/>
        </w:rPr>
        <w:t xml:space="preserve">، </w:t>
      </w:r>
      <w:r w:rsidRPr="001D0371">
        <w:rPr>
          <w:rtl/>
          <w:lang w:bidi="ar-SA"/>
        </w:rPr>
        <w:t>داسې ندي ویل شوی چې پاک زړې ښځې دې حجاب نکوي.</w:t>
      </w:r>
    </w:p>
    <w:p w:rsidR="00E91E8B" w:rsidRPr="001D0371" w:rsidRDefault="00E91E8B" w:rsidP="00E91E8B">
      <w:pPr>
        <w:pStyle w:val="a8"/>
        <w:rPr>
          <w:rtl/>
        </w:rPr>
      </w:pPr>
      <w:bookmarkStart w:id="1263" w:name="_Toc390893723"/>
      <w:bookmarkStart w:id="1264" w:name="_Toc456862146"/>
      <w:bookmarkStart w:id="1265" w:name="_Toc456867584"/>
      <w:r w:rsidRPr="001D0371">
        <w:rPr>
          <w:rtl/>
        </w:rPr>
        <w:t>حجاب په غربی هیوادونو کې</w:t>
      </w:r>
      <w:bookmarkEnd w:id="1263"/>
      <w:bookmarkEnd w:id="1264"/>
      <w:bookmarkEnd w:id="1265"/>
    </w:p>
    <w:p w:rsidR="00E91E8B" w:rsidRPr="001D0371" w:rsidRDefault="00E91E8B" w:rsidP="00E91E8B">
      <w:pPr>
        <w:pStyle w:val="a6"/>
        <w:rPr>
          <w:rtl/>
          <w:lang w:bidi="ar-SA"/>
        </w:rPr>
      </w:pPr>
      <w:r w:rsidRPr="001D0371">
        <w:rPr>
          <w:rtl/>
          <w:lang w:bidi="ar-SA"/>
        </w:rPr>
        <w:t xml:space="preserve">ښاغلو دوستانو ګرانو خویندو او وروڼو: </w:t>
      </w:r>
    </w:p>
    <w:p w:rsidR="00E91E8B" w:rsidRPr="001D0371" w:rsidRDefault="00E91E8B" w:rsidP="00E91E8B">
      <w:pPr>
        <w:pStyle w:val="a6"/>
        <w:rPr>
          <w:rtl/>
          <w:lang w:bidi="ar-SA"/>
        </w:rPr>
      </w:pPr>
      <w:r w:rsidRPr="001D0371">
        <w:rPr>
          <w:rtl/>
          <w:lang w:bidi="ar-SA"/>
        </w:rPr>
        <w:t>حجاب چې زمونږ د مسلمانو خویندو د غرب لباس دی او هر مسلمان دغه حقیقت د قرانی ایتونو او د ورځنی حقیقتونو له مطالعې وروسته درک کوي</w:t>
      </w:r>
      <w:r w:rsidR="004967B0">
        <w:rPr>
          <w:rtl/>
          <w:lang w:bidi="ar-SA"/>
        </w:rPr>
        <w:t xml:space="preserve">، </w:t>
      </w:r>
      <w:r w:rsidRPr="001D0371">
        <w:rPr>
          <w:rtl/>
          <w:lang w:bidi="ar-SA"/>
        </w:rPr>
        <w:t>او نوي مسلمانان د اسلام له منلو سره فورا د غربی هیوادونو له سختو شرایطو سره ځان دعفت پدې لباس سره سمبالوي</w:t>
      </w:r>
      <w:r w:rsidR="004967B0">
        <w:rPr>
          <w:rtl/>
          <w:lang w:bidi="ar-SA"/>
        </w:rPr>
        <w:t xml:space="preserve">، </w:t>
      </w:r>
      <w:r w:rsidRPr="001D0371">
        <w:rPr>
          <w:rtl/>
          <w:lang w:bidi="ar-SA"/>
        </w:rPr>
        <w:t>زمونږ یو تن خور د سوسن صفا وردی په نوم سره خپلی خاطرې پدې هکله لیکلې دي چې ۱۴ کاله یې خارج کې تیر کړي دي او له هغو جرمنیانو سره یې وخت تیر کړی دی چې نوي په اسلام مشرف شوي دي او یو کتاب یې ترې جوړ کړی دی</w:t>
      </w:r>
      <w:r w:rsidR="004967B0">
        <w:rPr>
          <w:rtl/>
          <w:lang w:bidi="ar-SA"/>
        </w:rPr>
        <w:t xml:space="preserve">، </w:t>
      </w:r>
      <w:r w:rsidRPr="001D0371">
        <w:rPr>
          <w:rtl/>
          <w:lang w:bidi="ar-SA"/>
        </w:rPr>
        <w:t>ما هم وغوښتل ددی کتاب یوه برخه چې د حجاب په هکله ده دلته نقل کړم:</w:t>
      </w:r>
    </w:p>
    <w:p w:rsidR="00E91E8B" w:rsidRPr="001D0371" w:rsidRDefault="00E91E8B" w:rsidP="00E91E8B">
      <w:pPr>
        <w:pStyle w:val="a6"/>
        <w:rPr>
          <w:rtl/>
          <w:lang w:bidi="ar-SA"/>
        </w:rPr>
      </w:pPr>
      <w:r w:rsidRPr="001D0371">
        <w:rPr>
          <w:rtl/>
          <w:lang w:bidi="ar-SA"/>
        </w:rPr>
        <w:t>زمونږ خور سوسن چې د ایران اوسیدونکې ده خپله کیسه د نوو المانی مسلمانانو په منځ کې د المان په یو مسجد کې له کنفرانس څخه وروسته داسې پیل کوي: د تفریح له اعلان سره</w:t>
      </w:r>
      <w:r w:rsidR="004967B0">
        <w:rPr>
          <w:rtl/>
          <w:lang w:bidi="ar-SA"/>
        </w:rPr>
        <w:t xml:space="preserve">، </w:t>
      </w:r>
      <w:r w:rsidRPr="001D0371">
        <w:rPr>
          <w:rtl/>
          <w:lang w:bidi="ar-SA"/>
        </w:rPr>
        <w:t>څو نفره د وینا له صالون څخه ووتل او د مسجد حویلې ته ننوتل چې هلته ډیره نرمه هوا وه</w:t>
      </w:r>
      <w:r w:rsidR="004967B0">
        <w:rPr>
          <w:rtl/>
          <w:lang w:bidi="ar-SA"/>
        </w:rPr>
        <w:t xml:space="preserve">، </w:t>
      </w:r>
      <w:r w:rsidRPr="001D0371">
        <w:rPr>
          <w:rtl/>
          <w:lang w:bidi="ar-SA"/>
        </w:rPr>
        <w:t>او د لمر وړانګې د مسجد په مناره او د ونو سوری په اوبو باندې و اود مرغانو نغمو</w:t>
      </w:r>
      <w:r w:rsidR="004967B0">
        <w:rPr>
          <w:rtl/>
          <w:lang w:bidi="ar-SA"/>
        </w:rPr>
        <w:t xml:space="preserve">، </w:t>
      </w:r>
      <w:r w:rsidRPr="001D0371">
        <w:rPr>
          <w:rtl/>
          <w:lang w:bidi="ar-SA"/>
        </w:rPr>
        <w:t>اود المانی مسلمانو خویندو وروڼو غټې ډلې حضور د هامبورګ اسلامی مرکز کې یوه ډیره روحاني فضا جوړه کړې وه</w:t>
      </w:r>
      <w:r w:rsidR="004967B0">
        <w:rPr>
          <w:rtl/>
          <w:lang w:bidi="ar-SA"/>
        </w:rPr>
        <w:t xml:space="preserve">، </w:t>
      </w:r>
      <w:r w:rsidRPr="001D0371">
        <w:rPr>
          <w:rtl/>
          <w:lang w:bidi="ar-SA"/>
        </w:rPr>
        <w:t>اتفاقا څو تنه الماني خویندې چې له مختلفو ښارونو څخه راغلي وې حوض ته مخامخ په پولو کیناستلې او په خبرو شو</w:t>
      </w:r>
      <w:r w:rsidR="004967B0">
        <w:rPr>
          <w:rtl/>
          <w:lang w:bidi="ar-SA"/>
        </w:rPr>
        <w:t xml:space="preserve">، </w:t>
      </w:r>
      <w:r w:rsidRPr="001D0371">
        <w:rPr>
          <w:rtl/>
          <w:lang w:bidi="ar-SA"/>
        </w:rPr>
        <w:t>مونږ پوره د هبامبورګ د اسلامی مرکز د روازې ته مخامخ کیناستلو</w:t>
      </w:r>
      <w:r w:rsidR="004967B0">
        <w:rPr>
          <w:rtl/>
          <w:lang w:bidi="ar-SA"/>
        </w:rPr>
        <w:t xml:space="preserve">، </w:t>
      </w:r>
      <w:r w:rsidRPr="001D0371">
        <w:rPr>
          <w:rtl/>
          <w:lang w:bidi="ar-SA"/>
        </w:rPr>
        <w:t>او د لارویو او سیلانیانو تګ راتګ چې مسجد ته یې کو کله کله زمونږ نظر ځانته جلبو سیلانیانو ته د المانی مسلمانو سړیانو او ښځو لیدل پدې ځای کې ډیر له انتظاره لری و او پّ ډیر تعجب سره به یې پریښودل</w:t>
      </w:r>
      <w:r w:rsidR="004967B0">
        <w:rPr>
          <w:rtl/>
          <w:lang w:bidi="ar-SA"/>
        </w:rPr>
        <w:t xml:space="preserve">، </w:t>
      </w:r>
      <w:r w:rsidRPr="001D0371">
        <w:rPr>
          <w:rtl/>
          <w:lang w:bidi="ar-SA"/>
        </w:rPr>
        <w:t>تابه ویل دوی با ورنکوي چې دا المانیان دي</w:t>
      </w:r>
      <w:r w:rsidR="004967B0">
        <w:rPr>
          <w:rtl/>
          <w:lang w:bidi="ar-SA"/>
        </w:rPr>
        <w:t xml:space="preserve">، </w:t>
      </w:r>
      <w:r w:rsidRPr="001D0371">
        <w:rPr>
          <w:rtl/>
          <w:lang w:bidi="ar-SA"/>
        </w:rPr>
        <w:t>خود المانی خویندو وروڼو اروپايی څیرو او ځیګو المانی خبرو دوی ته د شک ځای نه پریښود چې دوی الماني دي او که نه.</w:t>
      </w:r>
    </w:p>
    <w:p w:rsidR="00E91E8B" w:rsidRPr="001D0371" w:rsidRDefault="00E91E8B" w:rsidP="000A66E3">
      <w:pPr>
        <w:pStyle w:val="a9"/>
        <w:rPr>
          <w:rtl/>
          <w:lang w:bidi="ar-SA"/>
        </w:rPr>
      </w:pPr>
      <w:bookmarkStart w:id="1266" w:name="_Toc390893724"/>
      <w:bookmarkStart w:id="1267" w:name="_Toc456862147"/>
      <w:bookmarkStart w:id="1268" w:name="_Toc456867585"/>
      <w:r w:rsidRPr="001D0371">
        <w:rPr>
          <w:rtl/>
          <w:lang w:bidi="ar-SA"/>
        </w:rPr>
        <w:t>یوه ایراني نجلۍ</w:t>
      </w:r>
      <w:bookmarkEnd w:id="1266"/>
      <w:bookmarkEnd w:id="1267"/>
      <w:bookmarkEnd w:id="1268"/>
    </w:p>
    <w:p w:rsidR="00E91E8B" w:rsidRPr="001D0371" w:rsidRDefault="00E91E8B" w:rsidP="006217D0">
      <w:pPr>
        <w:pStyle w:val="a6"/>
        <w:rPr>
          <w:rtl/>
          <w:lang w:bidi="ar-SA"/>
        </w:rPr>
      </w:pPr>
      <w:r w:rsidRPr="001D0371">
        <w:rPr>
          <w:rtl/>
          <w:lang w:bidi="ar-SA"/>
        </w:rPr>
        <w:t>ددغه تګ را تګ ترمنځ زما نظر یوې نجلۍ جلب کړه چې عجیبه څیره</w:t>
      </w:r>
      <w:r w:rsidR="004967B0">
        <w:rPr>
          <w:rtl/>
          <w:lang w:bidi="ar-SA"/>
        </w:rPr>
        <w:t xml:space="preserve">، </w:t>
      </w:r>
      <w:r w:rsidRPr="001D0371">
        <w:rPr>
          <w:rtl/>
          <w:lang w:bidi="ar-SA"/>
        </w:rPr>
        <w:t xml:space="preserve">نوې پیغله او حیران حیران کتل او د </w:t>
      </w:r>
      <w:r w:rsidR="001B0F36">
        <w:rPr>
          <w:rtl/>
          <w:lang w:bidi="ar-SA"/>
        </w:rPr>
        <w:t>آ</w:t>
      </w:r>
      <w:r w:rsidRPr="001D0371">
        <w:rPr>
          <w:rtl/>
          <w:lang w:bidi="ar-SA"/>
        </w:rPr>
        <w:t>لماني خویندو وروڼو هري ډلې ته به لږ لږ ځنډیدله</w:t>
      </w:r>
      <w:r w:rsidR="004967B0">
        <w:rPr>
          <w:rtl/>
          <w:lang w:bidi="ar-SA"/>
        </w:rPr>
        <w:t xml:space="preserve">، </w:t>
      </w:r>
      <w:r w:rsidRPr="001D0371">
        <w:rPr>
          <w:rtl/>
          <w:lang w:bidi="ar-SA"/>
        </w:rPr>
        <w:t>څه وخت تیر شوی نه و</w:t>
      </w:r>
      <w:r w:rsidR="004967B0">
        <w:rPr>
          <w:rtl/>
          <w:lang w:bidi="ar-SA"/>
        </w:rPr>
        <w:t xml:space="preserve">، </w:t>
      </w:r>
      <w:r w:rsidRPr="001D0371">
        <w:rPr>
          <w:rtl/>
          <w:lang w:bidi="ar-SA"/>
        </w:rPr>
        <w:t xml:space="preserve">تا به ویل چې دغو دوه سترګو سنګیني حس کړه او هغو دوه سترګو پسې ورغلی او کله یې چې هغه یوڅه </w:t>
      </w:r>
      <w:r w:rsidR="006217D0">
        <w:rPr>
          <w:rtl/>
          <w:lang w:bidi="ar-SA"/>
        </w:rPr>
        <w:t>آ</w:t>
      </w:r>
      <w:r w:rsidRPr="001D0371">
        <w:rPr>
          <w:rtl/>
          <w:lang w:bidi="ar-SA"/>
        </w:rPr>
        <w:t xml:space="preserve">شنا ولیدې نو مونږ خوا ته یې </w:t>
      </w:r>
      <w:r w:rsidR="006217D0">
        <w:rPr>
          <w:rtl/>
          <w:lang w:bidi="ar-SA"/>
        </w:rPr>
        <w:t>آ</w:t>
      </w:r>
      <w:r w:rsidRPr="001D0371">
        <w:rPr>
          <w:rtl/>
          <w:lang w:bidi="ar-SA"/>
        </w:rPr>
        <w:t>رام ګامونه راواخستل خو هماغسې متحیر</w:t>
      </w:r>
      <w:r w:rsidR="004967B0">
        <w:rPr>
          <w:rtl/>
          <w:lang w:bidi="ar-SA"/>
        </w:rPr>
        <w:t xml:space="preserve">، </w:t>
      </w:r>
      <w:r w:rsidRPr="001D0371">
        <w:rPr>
          <w:rtl/>
          <w:lang w:bidi="ar-SA"/>
        </w:rPr>
        <w:t>اوس نو مونږ ته څو قدمۍ کې وه</w:t>
      </w:r>
      <w:r w:rsidR="004967B0">
        <w:rPr>
          <w:rtl/>
          <w:lang w:bidi="ar-SA"/>
        </w:rPr>
        <w:t xml:space="preserve">، </w:t>
      </w:r>
      <w:r w:rsidRPr="001D0371">
        <w:rPr>
          <w:rtl/>
          <w:lang w:bidi="ar-SA"/>
        </w:rPr>
        <w:t>څه باندې شل کاله عمر یې و جګ او لوړ قد او کاملا</w:t>
      </w:r>
      <w:r w:rsidR="006217D0">
        <w:rPr>
          <w:rtl/>
          <w:lang w:bidi="ar-SA"/>
        </w:rPr>
        <w:t>ً</w:t>
      </w:r>
      <w:r w:rsidRPr="001D0371">
        <w:rPr>
          <w:rtl/>
          <w:lang w:bidi="ar-SA"/>
        </w:rPr>
        <w:t xml:space="preserve"> شرقی قواره او په خلاصو سترګو او عین حال حیران شکل سره یې په سترګو دغمونو موجونه ښکاریدل</w:t>
      </w:r>
      <w:r w:rsidR="004967B0">
        <w:rPr>
          <w:rtl/>
          <w:lang w:bidi="ar-SA"/>
        </w:rPr>
        <w:t xml:space="preserve">، </w:t>
      </w:r>
      <w:r w:rsidRPr="001D0371">
        <w:rPr>
          <w:rtl/>
          <w:lang w:bidi="ar-SA"/>
        </w:rPr>
        <w:t xml:space="preserve">یو لحظه یې ګډوډ را کتل ترڅو ما سکوت مات کړ او په </w:t>
      </w:r>
      <w:r w:rsidR="006217D0">
        <w:rPr>
          <w:rtl/>
          <w:lang w:bidi="ar-SA"/>
        </w:rPr>
        <w:t>آ</w:t>
      </w:r>
      <w:r w:rsidRPr="001D0371">
        <w:rPr>
          <w:rtl/>
          <w:lang w:bidi="ar-SA"/>
        </w:rPr>
        <w:t>لمانی مې ترې وپوښتل</w:t>
      </w:r>
      <w:r w:rsidR="004967B0">
        <w:rPr>
          <w:rtl/>
          <w:lang w:bidi="ar-SA"/>
        </w:rPr>
        <w:t xml:space="preserve">، </w:t>
      </w:r>
      <w:r w:rsidRPr="001D0371">
        <w:rPr>
          <w:rtl/>
          <w:lang w:bidi="ar-SA"/>
        </w:rPr>
        <w:t>لومړی ځل دی چې دهامبورګ اسلامی مرکز ته راغلې یاست؟ په سر</w:t>
      </w:r>
      <w:r w:rsidR="004967B0">
        <w:rPr>
          <w:rtl/>
          <w:lang w:bidi="ar-SA"/>
        </w:rPr>
        <w:t xml:space="preserve">، </w:t>
      </w:r>
      <w:r w:rsidRPr="001D0371">
        <w:rPr>
          <w:rtl/>
          <w:lang w:bidi="ar-SA"/>
        </w:rPr>
        <w:t>سره یې مثبت ځواب راکړ</w:t>
      </w:r>
      <w:r w:rsidR="004967B0">
        <w:rPr>
          <w:rtl/>
          <w:lang w:bidi="ar-SA"/>
        </w:rPr>
        <w:t xml:space="preserve">، </w:t>
      </w:r>
      <w:r w:rsidRPr="001D0371">
        <w:rPr>
          <w:rtl/>
          <w:lang w:bidi="ar-SA"/>
        </w:rPr>
        <w:t>بیایي له سترګو لاندې هر یو له سوال لاندې ونیولو</w:t>
      </w:r>
      <w:r w:rsidR="004967B0">
        <w:rPr>
          <w:rtl/>
          <w:lang w:bidi="ar-SA"/>
        </w:rPr>
        <w:t xml:space="preserve">، </w:t>
      </w:r>
      <w:r w:rsidRPr="001D0371">
        <w:rPr>
          <w:rtl/>
          <w:lang w:bidi="ar-SA"/>
        </w:rPr>
        <w:t xml:space="preserve">یوې بلې </w:t>
      </w:r>
      <w:r w:rsidR="006217D0">
        <w:rPr>
          <w:rtl/>
          <w:lang w:bidi="ar-SA"/>
        </w:rPr>
        <w:t>آ</w:t>
      </w:r>
      <w:r w:rsidRPr="001D0371">
        <w:rPr>
          <w:rtl/>
          <w:lang w:bidi="ar-SA"/>
        </w:rPr>
        <w:t>لمانی خور ترې وپوښتل</w:t>
      </w:r>
      <w:r w:rsidR="004967B0">
        <w:rPr>
          <w:rtl/>
          <w:lang w:bidi="ar-SA"/>
        </w:rPr>
        <w:t xml:space="preserve">، </w:t>
      </w:r>
      <w:r w:rsidRPr="001D0371">
        <w:rPr>
          <w:rtl/>
          <w:lang w:bidi="ar-SA"/>
        </w:rPr>
        <w:t xml:space="preserve">څو کاله کیږي چې دلته ژوند کوې؟ </w:t>
      </w:r>
      <w:r w:rsidR="006217D0">
        <w:rPr>
          <w:rtl/>
          <w:lang w:bidi="ar-SA"/>
        </w:rPr>
        <w:t>آ</w:t>
      </w:r>
      <w:r w:rsidRPr="001D0371">
        <w:rPr>
          <w:rtl/>
          <w:lang w:bidi="ar-SA"/>
        </w:rPr>
        <w:t>یا په المانی ژبه پوهیږي؟ ډیر ځواب یې را کړ: هو لږ لږ پوهیږم</w:t>
      </w:r>
      <w:r w:rsidR="004967B0">
        <w:rPr>
          <w:rtl/>
          <w:lang w:bidi="ar-SA"/>
        </w:rPr>
        <w:t xml:space="preserve">، </w:t>
      </w:r>
      <w:r w:rsidRPr="001D0371">
        <w:rPr>
          <w:rtl/>
          <w:lang w:bidi="ar-SA"/>
        </w:rPr>
        <w:t xml:space="preserve">درې کاله کیږي چې </w:t>
      </w:r>
      <w:r w:rsidR="006217D0">
        <w:rPr>
          <w:rtl/>
          <w:lang w:bidi="ar-SA"/>
        </w:rPr>
        <w:t>آ</w:t>
      </w:r>
      <w:r w:rsidRPr="001D0371">
        <w:rPr>
          <w:rtl/>
          <w:lang w:bidi="ar-SA"/>
        </w:rPr>
        <w:t xml:space="preserve">لمان ته راغلی یم؟ </w:t>
      </w:r>
    </w:p>
    <w:p w:rsidR="00E91E8B" w:rsidRPr="001D0371" w:rsidRDefault="00E91E8B" w:rsidP="006217D0">
      <w:pPr>
        <w:pStyle w:val="a9"/>
        <w:rPr>
          <w:rtl/>
          <w:lang w:bidi="ar-SA"/>
        </w:rPr>
      </w:pPr>
      <w:bookmarkStart w:id="1269" w:name="_Toc390893725"/>
      <w:bookmarkStart w:id="1270" w:name="_Toc456862148"/>
      <w:bookmarkStart w:id="1271" w:name="_Toc456867586"/>
      <w:r w:rsidRPr="001D0371">
        <w:rPr>
          <w:rtl/>
          <w:lang w:bidi="ar-SA"/>
        </w:rPr>
        <w:t>المانی خویندې میندې له اسلامی نومونو سره</w:t>
      </w:r>
      <w:bookmarkEnd w:id="1269"/>
      <w:bookmarkEnd w:id="1270"/>
      <w:bookmarkEnd w:id="1271"/>
    </w:p>
    <w:p w:rsidR="00E91E8B" w:rsidRPr="001D0371" w:rsidRDefault="00E91E8B" w:rsidP="006217D0">
      <w:pPr>
        <w:pStyle w:val="a6"/>
        <w:rPr>
          <w:rtl/>
          <w:lang w:bidi="ar-SA"/>
        </w:rPr>
      </w:pPr>
      <w:r w:rsidRPr="001D0371">
        <w:rPr>
          <w:rtl/>
          <w:lang w:bidi="ar-SA"/>
        </w:rPr>
        <w:t xml:space="preserve"> ددې لنډ او منقطع ځوابونو ددې و چې په </w:t>
      </w:r>
      <w:r w:rsidR="006217D0">
        <w:rPr>
          <w:rtl/>
          <w:lang w:bidi="ar-SA"/>
        </w:rPr>
        <w:t>آ</w:t>
      </w:r>
      <w:r w:rsidRPr="001D0371">
        <w:rPr>
          <w:rtl/>
          <w:lang w:bidi="ar-SA"/>
        </w:rPr>
        <w:t>لمانی پوره تسلط نلري</w:t>
      </w:r>
      <w:r w:rsidR="004967B0">
        <w:rPr>
          <w:rtl/>
          <w:lang w:bidi="ar-SA"/>
        </w:rPr>
        <w:t xml:space="preserve">، </w:t>
      </w:r>
      <w:r w:rsidRPr="001D0371">
        <w:rPr>
          <w:rtl/>
          <w:lang w:bidi="ar-SA"/>
        </w:rPr>
        <w:t>او کیدا شي د پردیتوب احساس یې ښکارندوي کوله</w:t>
      </w:r>
      <w:r w:rsidR="004967B0">
        <w:rPr>
          <w:rtl/>
          <w:lang w:bidi="ar-SA"/>
        </w:rPr>
        <w:t xml:space="preserve">، </w:t>
      </w:r>
      <w:r w:rsidRPr="001D0371">
        <w:rPr>
          <w:rtl/>
          <w:lang w:bidi="ar-SA"/>
        </w:rPr>
        <w:t>ددې لپاره چې دغه احساس یې لرې کړم نو خورګانې مې یوه یوه معرفی کړه.</w:t>
      </w:r>
    </w:p>
    <w:p w:rsidR="00E91E8B" w:rsidRPr="001D0371" w:rsidRDefault="00E91E8B" w:rsidP="00E91E8B">
      <w:pPr>
        <w:pStyle w:val="a6"/>
        <w:rPr>
          <w:rtl/>
          <w:lang w:bidi="ar-SA"/>
        </w:rPr>
      </w:pPr>
      <w:r w:rsidRPr="001D0371">
        <w:rPr>
          <w:rtl/>
          <w:lang w:bidi="ar-SA"/>
        </w:rPr>
        <w:t>خور حلیمه له فرانکفورت څخه.</w:t>
      </w:r>
    </w:p>
    <w:p w:rsidR="00E91E8B" w:rsidRPr="001D0371" w:rsidRDefault="00E91E8B" w:rsidP="00E91E8B">
      <w:pPr>
        <w:pStyle w:val="a6"/>
        <w:rPr>
          <w:rtl/>
          <w:lang w:bidi="ar-SA"/>
        </w:rPr>
      </w:pPr>
      <w:r w:rsidRPr="001D0371">
        <w:rPr>
          <w:rtl/>
          <w:lang w:bidi="ar-SA"/>
        </w:rPr>
        <w:t xml:space="preserve">فاطمه له مونیخ </w:t>
      </w:r>
    </w:p>
    <w:p w:rsidR="00E91E8B" w:rsidRPr="001D0371" w:rsidRDefault="00E91E8B" w:rsidP="00E91E8B">
      <w:pPr>
        <w:pStyle w:val="a6"/>
        <w:rPr>
          <w:rtl/>
          <w:lang w:bidi="ar-SA"/>
        </w:rPr>
      </w:pPr>
      <w:r w:rsidRPr="001D0371">
        <w:rPr>
          <w:rtl/>
          <w:lang w:bidi="ar-SA"/>
        </w:rPr>
        <w:t>هدی له زار بروکن</w:t>
      </w:r>
    </w:p>
    <w:p w:rsidR="00E91E8B" w:rsidRPr="001D0371" w:rsidRDefault="00E91E8B" w:rsidP="00E91E8B">
      <w:pPr>
        <w:pStyle w:val="a6"/>
        <w:rPr>
          <w:rtl/>
          <w:lang w:bidi="ar-SA"/>
        </w:rPr>
      </w:pPr>
      <w:r w:rsidRPr="001D0371">
        <w:rPr>
          <w:rtl/>
          <w:lang w:bidi="ar-SA"/>
        </w:rPr>
        <w:t>او زه هم ایرانۍ یم.</w:t>
      </w:r>
    </w:p>
    <w:p w:rsidR="00E91E8B" w:rsidRPr="001D0371" w:rsidRDefault="00E91E8B" w:rsidP="00E91E8B">
      <w:pPr>
        <w:pStyle w:val="a6"/>
        <w:rPr>
          <w:rtl/>
          <w:lang w:bidi="ar-SA"/>
        </w:rPr>
      </w:pPr>
      <w:r w:rsidRPr="001D0371">
        <w:rPr>
          <w:rtl/>
          <w:lang w:bidi="ar-SA"/>
        </w:rPr>
        <w:t>لکه چې یو دم یې ملګرې پیدا کړه او سترګې یي وځلیدې: زه هم ایرانۍ یم.</w:t>
      </w:r>
    </w:p>
    <w:p w:rsidR="00E91E8B" w:rsidRPr="001D0371" w:rsidRDefault="00E91E8B" w:rsidP="00E91E8B">
      <w:pPr>
        <w:pStyle w:val="a6"/>
        <w:rPr>
          <w:rtl/>
          <w:lang w:bidi="ar-SA"/>
        </w:rPr>
      </w:pPr>
      <w:r w:rsidRPr="001D0371">
        <w:rPr>
          <w:rtl/>
          <w:lang w:bidi="ar-SA"/>
        </w:rPr>
        <w:t>او بیا یې په فارسي ادامه ورکړه.</w:t>
      </w:r>
    </w:p>
    <w:p w:rsidR="00E91E8B" w:rsidRPr="001D0371" w:rsidRDefault="00E91E8B" w:rsidP="006217D0">
      <w:pPr>
        <w:pStyle w:val="a6"/>
        <w:rPr>
          <w:rtl/>
          <w:lang w:bidi="ar-SA"/>
        </w:rPr>
      </w:pPr>
      <w:r w:rsidRPr="001D0371">
        <w:rPr>
          <w:rtl/>
          <w:lang w:bidi="ar-SA"/>
        </w:rPr>
        <w:t xml:space="preserve">دا چې </w:t>
      </w:r>
      <w:r w:rsidR="006217D0">
        <w:rPr>
          <w:rtl/>
          <w:lang w:bidi="ar-SA"/>
        </w:rPr>
        <w:t>آ</w:t>
      </w:r>
      <w:r w:rsidRPr="001D0371">
        <w:rPr>
          <w:rtl/>
          <w:lang w:bidi="ar-SA"/>
        </w:rPr>
        <w:t xml:space="preserve">لمانې دی ولې یې نومونه </w:t>
      </w:r>
      <w:r w:rsidR="006217D0">
        <w:rPr>
          <w:rtl/>
          <w:lang w:bidi="ar-SA"/>
        </w:rPr>
        <w:t>آ</w:t>
      </w:r>
      <w:r w:rsidRPr="001D0371">
        <w:rPr>
          <w:rtl/>
          <w:lang w:bidi="ar-SA"/>
        </w:rPr>
        <w:t>لماني ندي؟</w:t>
      </w:r>
    </w:p>
    <w:p w:rsidR="00E91E8B" w:rsidRPr="001D0371" w:rsidRDefault="00E91E8B" w:rsidP="006217D0">
      <w:pPr>
        <w:pStyle w:val="a6"/>
        <w:rPr>
          <w:rtl/>
          <w:lang w:bidi="ar-SA"/>
        </w:rPr>
      </w:pPr>
      <w:r w:rsidRPr="001D0371">
        <w:rPr>
          <w:rtl/>
          <w:lang w:bidi="ar-SA"/>
        </w:rPr>
        <w:t xml:space="preserve">ما ورته په </w:t>
      </w:r>
      <w:r w:rsidR="006217D0">
        <w:rPr>
          <w:rtl/>
          <w:lang w:bidi="ar-SA"/>
        </w:rPr>
        <w:t>آ</w:t>
      </w:r>
      <w:r w:rsidRPr="001D0371">
        <w:rPr>
          <w:rtl/>
          <w:lang w:bidi="ar-SA"/>
        </w:rPr>
        <w:t xml:space="preserve">لماني وویل: دغه خویندې او ټول </w:t>
      </w:r>
      <w:r w:rsidR="006217D0">
        <w:rPr>
          <w:rtl/>
          <w:lang w:bidi="ar-SA"/>
        </w:rPr>
        <w:t>آ</w:t>
      </w:r>
      <w:r w:rsidRPr="001D0371">
        <w:rPr>
          <w:rtl/>
          <w:lang w:bidi="ar-SA"/>
        </w:rPr>
        <w:t>لمانیان چې د مسجد حویلۍ کې وینې د اسلام په دین مشرف شوی دي او په همدی علت یې ځانته اسلامي نومونه انتخاب کړي دي.</w:t>
      </w:r>
    </w:p>
    <w:p w:rsidR="00E91E8B" w:rsidRPr="001D0371" w:rsidRDefault="00E91E8B" w:rsidP="000A66E3">
      <w:pPr>
        <w:pStyle w:val="a9"/>
        <w:rPr>
          <w:rtl/>
          <w:lang w:bidi="ar-SA"/>
        </w:rPr>
      </w:pPr>
      <w:bookmarkStart w:id="1272" w:name="_Toc390893726"/>
      <w:bookmarkStart w:id="1273" w:name="_Toc456862149"/>
      <w:bookmarkStart w:id="1274" w:name="_Toc456867587"/>
      <w:r w:rsidRPr="001D0371">
        <w:rPr>
          <w:rtl/>
          <w:lang w:bidi="ar-SA"/>
        </w:rPr>
        <w:t>یو اروپایي هیواد کې با حجابه خویندې میندې</w:t>
      </w:r>
      <w:bookmarkEnd w:id="1272"/>
      <w:bookmarkEnd w:id="1273"/>
      <w:bookmarkEnd w:id="1274"/>
    </w:p>
    <w:p w:rsidR="00E91E8B" w:rsidRPr="001D0371" w:rsidRDefault="00E91E8B" w:rsidP="00E91E8B">
      <w:pPr>
        <w:pStyle w:val="a6"/>
        <w:rPr>
          <w:rtl/>
          <w:lang w:bidi="ar-SA"/>
        </w:rPr>
      </w:pPr>
      <w:r w:rsidRPr="001D0371">
        <w:rPr>
          <w:rtl/>
          <w:lang w:bidi="ar-SA"/>
        </w:rPr>
        <w:t>خور (الکه) فاطمی ترې وپوښتل: لکه چې ډیره حیرانه یې چې مونږ دې مسلمانان او حجاب کې ولیدو</w:t>
      </w:r>
      <w:r w:rsidR="004967B0">
        <w:rPr>
          <w:rtl/>
          <w:lang w:bidi="ar-SA"/>
        </w:rPr>
        <w:t xml:space="preserve">، </w:t>
      </w:r>
      <w:r w:rsidRPr="001D0371">
        <w:rPr>
          <w:rtl/>
          <w:lang w:bidi="ar-SA"/>
        </w:rPr>
        <w:t>هغه هم اروپایان او داسې افراد چې یو غربی سیستم سره تړلې دي</w:t>
      </w:r>
      <w:r w:rsidR="004967B0">
        <w:rPr>
          <w:rtl/>
          <w:lang w:bidi="ar-SA"/>
        </w:rPr>
        <w:t xml:space="preserve">، </w:t>
      </w:r>
      <w:r w:rsidRPr="001D0371">
        <w:rPr>
          <w:rtl/>
          <w:lang w:bidi="ar-SA"/>
        </w:rPr>
        <w:t>سر ته یې ټکان ورکړ او ویې ویل: رښتیا همداسې ده زه چې دا درې کاله ایران څخه راوتلې یم دا مې لومړی ځل دی چې دغسې منظر وینم</w:t>
      </w:r>
      <w:r w:rsidR="004967B0">
        <w:rPr>
          <w:rtl/>
          <w:lang w:bidi="ar-SA"/>
        </w:rPr>
        <w:t xml:space="preserve">، </w:t>
      </w:r>
      <w:r w:rsidRPr="001D0371">
        <w:rPr>
          <w:rtl/>
          <w:lang w:bidi="ar-SA"/>
        </w:rPr>
        <w:t>نن ډیر تصادفی زما حرکت دیخوا ته شو زه په هانوفر کې تحصیل کوم او دا لومړی ځل دی چې یو ډاکتر ته د مراجعی لپاره هامبورګ ته راغلی یم</w:t>
      </w:r>
      <w:r w:rsidR="004967B0">
        <w:rPr>
          <w:rtl/>
          <w:lang w:bidi="ar-SA"/>
        </w:rPr>
        <w:t xml:space="preserve">، </w:t>
      </w:r>
      <w:r w:rsidRPr="001D0371">
        <w:rPr>
          <w:rtl/>
          <w:lang w:bidi="ar-SA"/>
        </w:rPr>
        <w:t>او دا چې څو ساعته وخت مې درلود</w:t>
      </w:r>
      <w:r w:rsidR="004967B0">
        <w:rPr>
          <w:rtl/>
          <w:lang w:bidi="ar-SA"/>
        </w:rPr>
        <w:t xml:space="preserve">، </w:t>
      </w:r>
      <w:r w:rsidRPr="001D0371">
        <w:rPr>
          <w:rtl/>
          <w:lang w:bidi="ar-SA"/>
        </w:rPr>
        <w:t>هوډ مې وکړ لږ له له فرصت څخه استفاده وکړم او دلته سیند غاړه کې قدم ووهم چې دبا حجابه اروپایانو تګ را تګ مې نظر جلب کړ او د هغوی خوا ته راغلم او بیا د المانیانو او د مسجد په لیدلو مسجد ته راغلم او اوس نو دداسې المانیانو له لیدلو چې مسلمان شوی دي او بیا ښځې چې کامل حجاب هم لری پوره تعجب کې یم. ځینې غرب زده شرقیان حجاب د ازادۍ سلبول ګڼی.</w:t>
      </w:r>
    </w:p>
    <w:p w:rsidR="00E91E8B" w:rsidRPr="001D0371" w:rsidRDefault="00E91E8B" w:rsidP="00E91E8B">
      <w:pPr>
        <w:pStyle w:val="a6"/>
        <w:rPr>
          <w:rtl/>
          <w:lang w:bidi="ar-SA"/>
        </w:rPr>
      </w:pPr>
      <w:r w:rsidRPr="001D0371">
        <w:rPr>
          <w:rtl/>
          <w:lang w:bidi="ar-SA"/>
        </w:rPr>
        <w:t>داسې حال کې چې د غرب مسلمانی خویندې هغه د عزت</w:t>
      </w:r>
      <w:r w:rsidR="004967B0">
        <w:rPr>
          <w:rtl/>
          <w:lang w:bidi="ar-SA"/>
        </w:rPr>
        <w:t xml:space="preserve">، </w:t>
      </w:r>
      <w:r w:rsidRPr="001D0371">
        <w:rPr>
          <w:rtl/>
          <w:lang w:bidi="ar-SA"/>
        </w:rPr>
        <w:t>افتخار او ازادۍ لباس ګڼي خور (بریګیت) هدی ترې پوښتی: ولې تا د اروپايی مسلمانانو د لیدو توقع نه درلوده؟ اسلام خود یو ملت یا یو خارجي ډلې پوری منحصر ندی کنه؟ ایرانۍ نجلۍ چې ځان سهیلا معرفی کړ ځواب ورکړ:</w:t>
      </w:r>
    </w:p>
    <w:p w:rsidR="00E91E8B" w:rsidRPr="001D0371" w:rsidRDefault="00E91E8B" w:rsidP="00E91E8B">
      <w:pPr>
        <w:pStyle w:val="a6"/>
        <w:rPr>
          <w:rtl/>
          <w:lang w:bidi="ar-SA"/>
        </w:rPr>
      </w:pPr>
      <w:r w:rsidRPr="001D0371">
        <w:rPr>
          <w:rtl/>
          <w:lang w:bidi="ar-SA"/>
        </w:rPr>
        <w:t>نه هدف مې دا نه و چې اسلام کوم ملت یا کومي ډلې پورې خاص دی</w:t>
      </w:r>
      <w:r w:rsidR="004967B0">
        <w:rPr>
          <w:rtl/>
          <w:lang w:bidi="ar-SA"/>
        </w:rPr>
        <w:t xml:space="preserve">، </w:t>
      </w:r>
      <w:r w:rsidRPr="001D0371">
        <w:rPr>
          <w:rtl/>
          <w:lang w:bidi="ar-SA"/>
        </w:rPr>
        <w:t>ولې پوهیږي چې زمونږ په ذهن کې د خارجي تبلیغاتو او فلمونو په اثر کې داسی منل شوی دي چې دلته د ازادۍ مرکز دی او اروپایي ښځه له کاملې ازادۍ برخمنه ده</w:t>
      </w:r>
      <w:r w:rsidR="004967B0">
        <w:rPr>
          <w:rtl/>
          <w:lang w:bidi="ar-SA"/>
        </w:rPr>
        <w:t xml:space="preserve">، </w:t>
      </w:r>
      <w:r w:rsidRPr="001D0371">
        <w:rPr>
          <w:rtl/>
          <w:lang w:bidi="ar-SA"/>
        </w:rPr>
        <w:t>مونږ د خپلو هیلو دنیا دلته لیدله</w:t>
      </w:r>
      <w:r w:rsidR="004967B0">
        <w:rPr>
          <w:rtl/>
          <w:lang w:bidi="ar-SA"/>
        </w:rPr>
        <w:t xml:space="preserve">، </w:t>
      </w:r>
      <w:r w:rsidRPr="001D0371">
        <w:rPr>
          <w:rtl/>
          <w:lang w:bidi="ar-SA"/>
        </w:rPr>
        <w:t>خو اوس دادی ښځې سره له ازادۍ هغه نه مني او اسلام راوړي او د اسلامی لباس اغوستل انتخابوي. مونږ چوپیږو او حیرانیږو ځکه دلته خو تاسې څوک د حجاب په مراعات کولو نه مجبوروي نو ستاسې انتخاب یواځې ستاسې دعشق او ایمان انتخاب دی</w:t>
      </w:r>
      <w:r w:rsidR="004967B0">
        <w:rPr>
          <w:rtl/>
          <w:lang w:bidi="ar-SA"/>
        </w:rPr>
        <w:t xml:space="preserve">، </w:t>
      </w:r>
      <w:r w:rsidRPr="001D0371">
        <w:rPr>
          <w:rtl/>
          <w:lang w:bidi="ar-SA"/>
        </w:rPr>
        <w:t>او زه حیرانه یم هغه څه چې مونږ یې د ښځې د لاسو او پښو زنځیرونه ګڼو</w:t>
      </w:r>
      <w:r w:rsidR="004967B0">
        <w:rPr>
          <w:rtl/>
          <w:lang w:bidi="ar-SA"/>
        </w:rPr>
        <w:t xml:space="preserve">، </w:t>
      </w:r>
      <w:r w:rsidRPr="001D0371">
        <w:rPr>
          <w:rtl/>
          <w:lang w:bidi="ar-SA"/>
        </w:rPr>
        <w:t>تاسو ازادانه او عاشقانه انتخاب کړي دي.</w:t>
      </w:r>
    </w:p>
    <w:p w:rsidR="00E91E8B" w:rsidRPr="001D0371" w:rsidRDefault="00E91E8B" w:rsidP="00E91E8B">
      <w:pPr>
        <w:pStyle w:val="a6"/>
        <w:rPr>
          <w:rtl/>
          <w:lang w:bidi="ar-SA"/>
        </w:rPr>
      </w:pPr>
      <w:r w:rsidRPr="001D0371">
        <w:rPr>
          <w:rtl/>
          <w:lang w:bidi="ar-SA"/>
        </w:rPr>
        <w:t>هدی یې خبرو کې ورغورځیدله او په خندا سره چې ددې د ایمانی افتخار ښکارندوې وویل:نوکه واوړرې چې زه مخکی (پانک) وم</w:t>
      </w:r>
      <w:r w:rsidR="004967B0">
        <w:rPr>
          <w:rtl/>
          <w:lang w:bidi="ar-SA"/>
        </w:rPr>
        <w:t xml:space="preserve">، </w:t>
      </w:r>
      <w:r w:rsidRPr="001D0371">
        <w:rPr>
          <w:rtl/>
          <w:lang w:bidi="ar-SA"/>
        </w:rPr>
        <w:t>بیا خو به زیاته حیرانه شي.</w:t>
      </w:r>
    </w:p>
    <w:p w:rsidR="00E91E8B" w:rsidRPr="001D0371" w:rsidRDefault="00E91E8B" w:rsidP="00E91E8B">
      <w:pPr>
        <w:pStyle w:val="a6"/>
        <w:rPr>
          <w:rtl/>
          <w:lang w:bidi="ar-SA"/>
        </w:rPr>
      </w:pPr>
      <w:r w:rsidRPr="001D0371">
        <w:rPr>
          <w:rtl/>
          <w:lang w:bidi="ar-SA"/>
        </w:rPr>
        <w:t>سهیلا: پانک: اصلا د منلو نده</w:t>
      </w:r>
      <w:r w:rsidR="004967B0">
        <w:rPr>
          <w:rtl/>
          <w:lang w:bidi="ar-SA"/>
        </w:rPr>
        <w:t xml:space="preserve">، </w:t>
      </w:r>
      <w:r w:rsidRPr="001D0371">
        <w:rPr>
          <w:rtl/>
          <w:lang w:bidi="ar-SA"/>
        </w:rPr>
        <w:t>هو رښتیا څه سبب شو چې دا لاره مو انتخاب کړه او مسلمانه شي؟ دا ازادي چې دلته ده که لوڅه هم سرک ته را ووځې څوک درسره کار نلري</w:t>
      </w:r>
      <w:r w:rsidR="004967B0">
        <w:rPr>
          <w:rtl/>
          <w:lang w:bidi="ar-SA"/>
        </w:rPr>
        <w:t xml:space="preserve">، </w:t>
      </w:r>
      <w:r w:rsidRPr="001D0371">
        <w:rPr>
          <w:rtl/>
          <w:lang w:bidi="ar-SA"/>
        </w:rPr>
        <w:t>دلته خو ویل کیږي چې د ښځې او نر د اړیکو نتیجه کې نو هر څه عادي کیږي او بیا مخالف جنس هیڅ اثر نلري.</w:t>
      </w:r>
    </w:p>
    <w:p w:rsidR="00E91E8B" w:rsidRPr="001D0371" w:rsidRDefault="00E91E8B" w:rsidP="00E91E8B">
      <w:pPr>
        <w:pStyle w:val="a9"/>
        <w:rPr>
          <w:rtl/>
          <w:lang w:bidi="ar-SA"/>
        </w:rPr>
      </w:pPr>
      <w:bookmarkStart w:id="1275" w:name="_Toc390893727"/>
      <w:bookmarkStart w:id="1276" w:name="_Toc456862150"/>
      <w:bookmarkStart w:id="1277" w:name="_Toc456867588"/>
      <w:r w:rsidRPr="001D0371">
        <w:rPr>
          <w:rtl/>
          <w:lang w:bidi="ar-SA"/>
        </w:rPr>
        <w:t>د ازادۍ او بی بندو بارۍ ترمنځ فرق</w:t>
      </w:r>
      <w:bookmarkEnd w:id="1275"/>
      <w:bookmarkEnd w:id="1276"/>
      <w:bookmarkEnd w:id="1277"/>
    </w:p>
    <w:p w:rsidR="00E91E8B" w:rsidRPr="001D0371" w:rsidRDefault="00E91E8B" w:rsidP="00E91E8B">
      <w:pPr>
        <w:pStyle w:val="a6"/>
        <w:rPr>
          <w:rtl/>
          <w:lang w:bidi="ar-SA"/>
        </w:rPr>
      </w:pPr>
      <w:r w:rsidRPr="001D0371">
        <w:rPr>
          <w:rtl/>
          <w:lang w:bidi="ar-SA"/>
        </w:rPr>
        <w:t>فاطمی زر ځواب ورکړ: اول خو دا چې الله</w:t>
      </w:r>
      <w:r w:rsidR="00065F28" w:rsidRPr="00065F28">
        <w:rPr>
          <w:rFonts w:cs="CTraditional Arabic"/>
          <w:rtl/>
          <w:lang w:bidi="ar-SA"/>
        </w:rPr>
        <w:t xml:space="preserve">أ </w:t>
      </w:r>
      <w:r w:rsidRPr="001D0371">
        <w:rPr>
          <w:rtl/>
          <w:lang w:bidi="ar-SA"/>
        </w:rPr>
        <w:t>وغواړي چا ته هدایت وکړی نو کوی یې که څه هم په اصطلاح ددنیا د فساد مرکز کې وي.</w:t>
      </w:r>
    </w:p>
    <w:p w:rsidR="00E91E8B" w:rsidRPr="001D0371" w:rsidRDefault="00E91E8B" w:rsidP="00E91E8B">
      <w:pPr>
        <w:pStyle w:val="a6"/>
        <w:rPr>
          <w:rtl/>
          <w:lang w:bidi="ar-SA"/>
        </w:rPr>
      </w:pPr>
      <w:r w:rsidRPr="001D0371">
        <w:rPr>
          <w:rtl/>
          <w:lang w:bidi="ar-SA"/>
        </w:rPr>
        <w:t>دویم دا چې مختلف ټکي دي هغه څه چې زمونږ نړۍ کې وینې ازادي نده</w:t>
      </w:r>
      <w:r w:rsidR="004967B0">
        <w:rPr>
          <w:rtl/>
          <w:lang w:bidi="ar-SA"/>
        </w:rPr>
        <w:t xml:space="preserve">، </w:t>
      </w:r>
      <w:r w:rsidRPr="001D0371">
        <w:rPr>
          <w:rtl/>
          <w:lang w:bidi="ar-SA"/>
        </w:rPr>
        <w:t>بلکی بی بندو باری</w:t>
      </w:r>
      <w:r w:rsidR="004967B0">
        <w:rPr>
          <w:rtl/>
          <w:lang w:bidi="ar-SA"/>
        </w:rPr>
        <w:t xml:space="preserve">، </w:t>
      </w:r>
      <w:r w:rsidRPr="001D0371">
        <w:rPr>
          <w:rtl/>
          <w:lang w:bidi="ar-SA"/>
        </w:rPr>
        <w:t>فساد او سپکاوی دی</w:t>
      </w:r>
      <w:r w:rsidR="004967B0">
        <w:rPr>
          <w:rtl/>
          <w:lang w:bidi="ar-SA"/>
        </w:rPr>
        <w:t xml:space="preserve">، </w:t>
      </w:r>
      <w:r w:rsidRPr="001D0371">
        <w:rPr>
          <w:rtl/>
          <w:lang w:bidi="ar-SA"/>
        </w:rPr>
        <w:t>دا چې د نر او ښځې اړیکو هیڅ رنګه حدود نه وي او ښځه او نران متاهل اخلاقی پابندي ونلري او هوسونو پسې ولاړ شي او چه څه وغواړي هغه وکړي او د هیڅ پروا ونلري او په اصطلاح ټولنه تر پښو لاندې کړی</w:t>
      </w:r>
      <w:r w:rsidR="004967B0">
        <w:rPr>
          <w:rtl/>
          <w:lang w:bidi="ar-SA"/>
        </w:rPr>
        <w:t xml:space="preserve">، </w:t>
      </w:r>
      <w:r w:rsidRPr="001D0371">
        <w:rPr>
          <w:rtl/>
          <w:lang w:bidi="ar-SA"/>
        </w:rPr>
        <w:t>نه زړګیه دې ته ازادي نه وایي:</w:t>
      </w:r>
    </w:p>
    <w:p w:rsidR="00E91E8B" w:rsidRPr="001D0371" w:rsidRDefault="00E91E8B" w:rsidP="00E91E8B">
      <w:pPr>
        <w:pStyle w:val="a6"/>
        <w:rPr>
          <w:rtl/>
          <w:lang w:bidi="ar-SA"/>
        </w:rPr>
      </w:pPr>
      <w:r w:rsidRPr="001D0371">
        <w:rPr>
          <w:rtl/>
          <w:lang w:bidi="ar-SA"/>
        </w:rPr>
        <w:t>داد بی بندو بارۍ</w:t>
      </w:r>
      <w:r w:rsidR="004967B0">
        <w:rPr>
          <w:rtl/>
          <w:lang w:bidi="ar-SA"/>
        </w:rPr>
        <w:t xml:space="preserve">، </w:t>
      </w:r>
      <w:r w:rsidRPr="001D0371">
        <w:rPr>
          <w:rtl/>
          <w:lang w:bidi="ar-SA"/>
        </w:rPr>
        <w:t>لا ابالي ګرۍ مختلف تفسیرونه دي چې له کلونو راهیسې مونږ ته د ازادۍ په نوم سره تبلیغ کیږي. او غالبا اکثره عوام پرته له فکر او ارزیابۍ څخه دغې څپې پسې ځي</w:t>
      </w:r>
      <w:r w:rsidR="004967B0">
        <w:rPr>
          <w:rtl/>
          <w:lang w:bidi="ar-SA"/>
        </w:rPr>
        <w:t xml:space="preserve">، </w:t>
      </w:r>
      <w:r w:rsidRPr="001D0371">
        <w:rPr>
          <w:rtl/>
          <w:lang w:bidi="ar-SA"/>
        </w:rPr>
        <w:t>او که نه نو د انسان او حیوان ترمنځ څه فرق دی؟</w:t>
      </w:r>
    </w:p>
    <w:p w:rsidR="00E91E8B" w:rsidRPr="001D0371" w:rsidRDefault="00E91E8B" w:rsidP="00E91E8B">
      <w:pPr>
        <w:pStyle w:val="a6"/>
        <w:rPr>
          <w:rtl/>
          <w:lang w:bidi="ar-SA"/>
        </w:rPr>
      </w:pPr>
      <w:r w:rsidRPr="001D0371">
        <w:rPr>
          <w:rtl/>
          <w:lang w:bidi="ar-SA"/>
        </w:rPr>
        <w:t>جنسې ازادی پر نورو دنوعیت پورته کونی او دتجاوز سبب کیږي د لباس ما ډلونه دشهوانی حرکاتو سبب کیږي او د ښځې د ښایست راویستل د سړیانو دلذت لپاره دي.</w:t>
      </w:r>
    </w:p>
    <w:p w:rsidR="00E91E8B" w:rsidRPr="001D0371" w:rsidRDefault="00E91E8B" w:rsidP="00E91E8B">
      <w:pPr>
        <w:pStyle w:val="a6"/>
        <w:rPr>
          <w:rtl/>
          <w:lang w:bidi="ar-SA"/>
        </w:rPr>
      </w:pPr>
      <w:r w:rsidRPr="001D0371">
        <w:rPr>
          <w:rtl/>
          <w:lang w:bidi="ar-SA"/>
        </w:rPr>
        <w:t>ښاغلې خور فاطمی د خپلو خبرو په منځ کې سهیلا ته وویل: له یو خوا باید پوه شي چې ازاد روابط نه یو دا چې کشش او شهواني اړتیاوې کموی بلکې د نوعیت طلبی حس په افرادو کې را پیدا کوي. او کولی شي دا له هغو احصایو ترلاسه کړی چې غرب کې دفحشا او فساد په هکله له کم تحقیق او دقت سره ترسره کیږي مثلا درته ویلی شم چې یواځې المان کې له ۷۲٪ زیاتې کاریګرې ښځې خپل کار ځای کې د خپلو نارینه همکارانو لخوا تر جنسې تیري لاندې واقع کیږي. او د کار امرین ورڅخه ناروا غوښتنی کوي. البته د تعجب ځای هم ندي ځکه ددغو ټولو لباس ماډلونو سره چې پرته د شهوانی تحرکاتو او د ښځې د ښایست له راویستلو نور هدف نلري نو بیا باید له دغو تجاوزونو او څورونو څخه هم شکایت ونکړو</w:t>
      </w:r>
      <w:r w:rsidR="004967B0">
        <w:rPr>
          <w:rtl/>
          <w:lang w:bidi="ar-SA"/>
        </w:rPr>
        <w:t xml:space="preserve">، </w:t>
      </w:r>
      <w:r w:rsidRPr="001D0371">
        <w:rPr>
          <w:rtl/>
          <w:lang w:bidi="ar-SA"/>
        </w:rPr>
        <w:t>او باید پوه شو چې ښځه ځان دومره ارزانه وړاندې کوي او سپکوی نو هیڅ قانون ددې اعمالو مخه نشي نیولی له یوی خوا په کار ځای د ښځې ځان ښودل د کورنیو د کمزوري کیدو او ورانیدو او نتیجه کې د رنګارنګ فسادونو او نامشروعه رروابطو سبب کیږي یا په بل عبارت ښځه د هو سرانانو د لاس اله ګرځي</w:t>
      </w:r>
      <w:r w:rsidR="004967B0">
        <w:rPr>
          <w:rtl/>
          <w:lang w:bidi="ar-SA"/>
        </w:rPr>
        <w:t xml:space="preserve">، </w:t>
      </w:r>
      <w:r w:rsidRPr="001D0371">
        <w:rPr>
          <w:rtl/>
          <w:lang w:bidi="ar-SA"/>
        </w:rPr>
        <w:t>البته دا چې همیشه داسې خلک شته چې د حاکم نظآم خلاف حرکت کوي نو طبیعی خبره ده چې زمونږ وینا د ازادۍ ددغو پوچو او خالی شعارونو او نتایجو په هکله ده. مونږ هم د الله</w:t>
      </w:r>
      <w:r w:rsidR="00065F28" w:rsidRPr="00065F28">
        <w:rPr>
          <w:rFonts w:cs="CTraditional Arabic"/>
          <w:rtl/>
          <w:lang w:bidi="ar-SA"/>
        </w:rPr>
        <w:t xml:space="preserve">أ </w:t>
      </w:r>
      <w:r w:rsidRPr="001D0371">
        <w:rPr>
          <w:rtl/>
          <w:lang w:bidi="ar-SA"/>
        </w:rPr>
        <w:t>په مرسته ددغو شعارونو په خالي والی او پوچوالی له پوهیدو سره سم په الله</w:t>
      </w:r>
      <w:r w:rsidR="00065F28" w:rsidRPr="00065F28">
        <w:rPr>
          <w:rFonts w:cs="CTraditional Arabic"/>
          <w:rtl/>
          <w:lang w:bidi="ar-SA"/>
        </w:rPr>
        <w:t xml:space="preserve">أ </w:t>
      </w:r>
      <w:r w:rsidRPr="001D0371">
        <w:rPr>
          <w:rtl/>
          <w:lang w:bidi="ar-SA"/>
        </w:rPr>
        <w:t>باندې د ایمان له لارې وکولی شو چې دغه ډند څخه ځان وباسو.</w:t>
      </w:r>
    </w:p>
    <w:p w:rsidR="00E91E8B" w:rsidRPr="001D0371" w:rsidRDefault="00E91E8B" w:rsidP="00E91E8B">
      <w:pPr>
        <w:pStyle w:val="a6"/>
        <w:rPr>
          <w:rtl/>
          <w:lang w:bidi="ar-SA"/>
        </w:rPr>
      </w:pPr>
      <w:r w:rsidRPr="001D0371">
        <w:rPr>
          <w:rtl/>
          <w:lang w:bidi="ar-SA"/>
        </w:rPr>
        <w:t>هدی د فاطمی خور د خبرو ادامه کې وویل: څه وخت مخکې یعنی له دویم نړیوال جنګ وروسته زمونږ ټولنی هم اخلاقو ته ډیرې پابندې وې</w:t>
      </w:r>
      <w:r w:rsidR="004967B0">
        <w:rPr>
          <w:rtl/>
          <w:lang w:bidi="ar-SA"/>
        </w:rPr>
        <w:t xml:space="preserve">، </w:t>
      </w:r>
      <w:r w:rsidRPr="001D0371">
        <w:rPr>
          <w:rtl/>
          <w:lang w:bidi="ar-SA"/>
        </w:rPr>
        <w:t>خو د جنګ په پایله کې د امریکایانو له را تګ څخه وروسته او د امریکایي منحرف کلتور له پیاده کیدو اود امریکا د مکار سیاست له حاکمیدو او بربنډتوب خوا ته د ښځې له راوتو وروسته زمونږ ټولنه پدغه نني اسفناک وضعیت ونیول شوه</w:t>
      </w:r>
      <w:r w:rsidR="004967B0">
        <w:rPr>
          <w:rtl/>
          <w:lang w:bidi="ar-SA"/>
        </w:rPr>
        <w:t xml:space="preserve">، </w:t>
      </w:r>
      <w:r w:rsidRPr="001D0371">
        <w:rPr>
          <w:rtl/>
          <w:lang w:bidi="ar-SA"/>
        </w:rPr>
        <w:t>او په فساد ک مو داسې غوټه ووهله چې د الهی عذابونو پرته بله د نجات لار ورته نه پیدا کیږي.</w:t>
      </w:r>
    </w:p>
    <w:p w:rsidR="00E91E8B" w:rsidRPr="001D0371" w:rsidRDefault="00E91E8B" w:rsidP="00E91E8B">
      <w:pPr>
        <w:pStyle w:val="a6"/>
        <w:rPr>
          <w:rtl/>
          <w:lang w:bidi="ar-SA"/>
        </w:rPr>
      </w:pPr>
      <w:r w:rsidRPr="001D0371">
        <w:rPr>
          <w:rtl/>
          <w:lang w:bidi="ar-SA"/>
        </w:rPr>
        <w:t>ما ددې ټولو خبرو په دوام کې سهیلا تر نظر لاندې نیولې وه ته به وایې چې د هغې دننه یو انقلاب روان و</w:t>
      </w:r>
      <w:r w:rsidR="004967B0">
        <w:rPr>
          <w:rtl/>
          <w:lang w:bidi="ar-SA"/>
        </w:rPr>
        <w:t xml:space="preserve">، </w:t>
      </w:r>
      <w:r w:rsidRPr="001D0371">
        <w:rPr>
          <w:rtl/>
          <w:lang w:bidi="ar-SA"/>
        </w:rPr>
        <w:t>د هغې د بدن رګونو او رنګونو ځانته مختلف حالتونه پیدا کول او سخت تغیر پکی و</w:t>
      </w:r>
      <w:r w:rsidR="004967B0">
        <w:rPr>
          <w:rtl/>
          <w:lang w:bidi="ar-SA"/>
        </w:rPr>
        <w:t xml:space="preserve">، </w:t>
      </w:r>
      <w:r w:rsidRPr="001D0371">
        <w:rPr>
          <w:rtl/>
          <w:lang w:bidi="ar-SA"/>
        </w:rPr>
        <w:t>یوه څه وخت پخپل ځای غلې وه</w:t>
      </w:r>
      <w:r w:rsidR="004967B0">
        <w:rPr>
          <w:rtl/>
          <w:lang w:bidi="ar-SA"/>
        </w:rPr>
        <w:t xml:space="preserve">، </w:t>
      </w:r>
      <w:r w:rsidRPr="001D0371">
        <w:rPr>
          <w:rtl/>
          <w:lang w:bidi="ar-SA"/>
        </w:rPr>
        <w:t>سترګې یې د اوښکو څاڅکو پټې کړې وي</w:t>
      </w:r>
      <w:r w:rsidR="004967B0">
        <w:rPr>
          <w:rtl/>
          <w:lang w:bidi="ar-SA"/>
        </w:rPr>
        <w:t xml:space="preserve">، </w:t>
      </w:r>
      <w:r w:rsidRPr="001D0371">
        <w:rPr>
          <w:rtl/>
          <w:lang w:bidi="ar-SA"/>
        </w:rPr>
        <w:t>په ارامه مې غږ پرې وکړ او ومې پوښتله چې څه کې فکر کوي؟ پرته له دې چې سر تا وکړي وویل: نه پوهیږم یو دم د هغې ورځې په یاد شوم چې له ایران څخه مې المان ته پرواز کو</w:t>
      </w:r>
      <w:r w:rsidR="004967B0">
        <w:rPr>
          <w:rtl/>
          <w:lang w:bidi="ar-SA"/>
        </w:rPr>
        <w:t xml:space="preserve">، </w:t>
      </w:r>
      <w:r w:rsidRPr="001D0371">
        <w:rPr>
          <w:rtl/>
          <w:lang w:bidi="ar-SA"/>
        </w:rPr>
        <w:t>له څه فکرونو او هیلو سره مې د سفر بستره وتړله</w:t>
      </w:r>
      <w:r w:rsidR="004967B0">
        <w:rPr>
          <w:rtl/>
          <w:lang w:bidi="ar-SA"/>
        </w:rPr>
        <w:t xml:space="preserve">، </w:t>
      </w:r>
      <w:r w:rsidRPr="001D0371">
        <w:rPr>
          <w:rtl/>
          <w:lang w:bidi="ar-SA"/>
        </w:rPr>
        <w:t>د غرب د طلایې قصر په لور سفر</w:t>
      </w:r>
      <w:r w:rsidR="004967B0">
        <w:rPr>
          <w:rtl/>
          <w:lang w:bidi="ar-SA"/>
        </w:rPr>
        <w:t xml:space="preserve">، </w:t>
      </w:r>
      <w:r w:rsidRPr="001D0371">
        <w:rPr>
          <w:rtl/>
          <w:lang w:bidi="ar-SA"/>
        </w:rPr>
        <w:t>چې هلته هره هیله په محض یادولو سره ترسره کیږي</w:t>
      </w:r>
      <w:r w:rsidR="004967B0">
        <w:rPr>
          <w:rtl/>
          <w:lang w:bidi="ar-SA"/>
        </w:rPr>
        <w:t xml:space="preserve">، </w:t>
      </w:r>
      <w:r w:rsidRPr="001D0371">
        <w:rPr>
          <w:rtl/>
          <w:lang w:bidi="ar-SA"/>
        </w:rPr>
        <w:t>هغه لوی تمدن چې مونږ ته به د قانون دبشر د حقوقو اغه او دغه د انسان د ازادیو او... تبلیغ کیده.</w:t>
      </w:r>
    </w:p>
    <w:p w:rsidR="00E91E8B" w:rsidRPr="001D0371" w:rsidRDefault="00E91E8B" w:rsidP="00E91E8B">
      <w:pPr>
        <w:pStyle w:val="a6"/>
        <w:rPr>
          <w:rtl/>
          <w:lang w:bidi="ar-SA"/>
        </w:rPr>
      </w:pPr>
      <w:r w:rsidRPr="001D0371">
        <w:rPr>
          <w:rtl/>
          <w:lang w:bidi="ar-SA"/>
        </w:rPr>
        <w:t>د نیکمرغۍ او نیکبختۍ هیواد ته سفر</w:t>
      </w:r>
      <w:r w:rsidR="004967B0">
        <w:rPr>
          <w:rtl/>
          <w:lang w:bidi="ar-SA"/>
        </w:rPr>
        <w:t xml:space="preserve">، </w:t>
      </w:r>
      <w:r w:rsidRPr="001D0371">
        <w:rPr>
          <w:rtl/>
          <w:lang w:bidi="ar-SA"/>
        </w:rPr>
        <w:t>هلته چې ښځه ازاده او له سړي سره برابره وه. هغه تصویر چې د رادیو او خارجی فلمونو له لارې مونږ ته را ښودل کیده</w:t>
      </w:r>
      <w:r w:rsidR="004967B0">
        <w:rPr>
          <w:rtl/>
          <w:lang w:bidi="ar-SA"/>
        </w:rPr>
        <w:t xml:space="preserve">، </w:t>
      </w:r>
      <w:r w:rsidRPr="001D0371">
        <w:rPr>
          <w:rtl/>
          <w:lang w:bidi="ar-SA"/>
        </w:rPr>
        <w:t>او مونږ په سادګۍ سره هغه منلو. سهیلا لکه چې د خپل زړه انبار دردونو اوریدلو ته صبرناکه کاڼی پیدا کړی وي یو آه وکړ او بیا یې اوږده کړه: هو څوک څه پوهیږی خبرې له لرې اوري</w:t>
      </w:r>
      <w:r w:rsidR="004967B0">
        <w:rPr>
          <w:rtl/>
          <w:lang w:bidi="ar-SA"/>
        </w:rPr>
        <w:t xml:space="preserve">، </w:t>
      </w:r>
      <w:r w:rsidRPr="001D0371">
        <w:rPr>
          <w:rtl/>
          <w:lang w:bidi="ar-SA"/>
        </w:rPr>
        <w:t>او تبلیغات هم دومره زیات دي چې چا ته د فکر کولو وخت نه ورکوي. د حق سمبولونه او ارزښتونه یې تر اثر لاندې راوستي دي او هغه تش شعارونه معرفی کوي. خو د هماغو حقایقو او د غرب د پوچو خیالونو او پوچه فرهنګ او فاسد نظام هغه خبرې چې څوک خپله غربیانو څخه اوري چې عمر یې دلته تیر شوی او په پوستکې او هډوکي یي پوهیږي نو سړی حیران شي</w:t>
      </w:r>
      <w:r w:rsidR="004967B0">
        <w:rPr>
          <w:rtl/>
          <w:lang w:bidi="ar-SA"/>
        </w:rPr>
        <w:t xml:space="preserve">، </w:t>
      </w:r>
      <w:r w:rsidRPr="001D0371">
        <w:rPr>
          <w:rtl/>
          <w:lang w:bidi="ar-SA"/>
        </w:rPr>
        <w:t>ځکه دوی ته خو نشي ویلی چې تاسې خپلو منافعو ته تبلیغ کوي.</w:t>
      </w:r>
    </w:p>
    <w:p w:rsidR="00E91E8B" w:rsidRPr="001D0371" w:rsidRDefault="00E91E8B" w:rsidP="00E91E8B">
      <w:pPr>
        <w:pStyle w:val="a6"/>
        <w:rPr>
          <w:rtl/>
          <w:lang w:bidi="ar-SA"/>
        </w:rPr>
      </w:pPr>
      <w:r w:rsidRPr="001D0371">
        <w:rPr>
          <w:rtl/>
          <w:lang w:bidi="ar-SA"/>
        </w:rPr>
        <w:t>غرب کې دښځې د مساوات شعار پرته د ښځې له وینځه والی او له هغی څخه داستفادي کولو بله معنی نلري.</w:t>
      </w:r>
    </w:p>
    <w:p w:rsidR="00E91E8B" w:rsidRPr="001D0371" w:rsidRDefault="00E91E8B" w:rsidP="00E91E8B">
      <w:pPr>
        <w:pStyle w:val="a6"/>
        <w:rPr>
          <w:rtl/>
          <w:lang w:bidi="ar-SA"/>
        </w:rPr>
      </w:pPr>
      <w:r w:rsidRPr="001D0371">
        <w:rPr>
          <w:rtl/>
          <w:lang w:bidi="ar-SA"/>
        </w:rPr>
        <w:t>سهیلا دلته المانی خویندو ته اشاره وکړه او ویي ویل:</w:t>
      </w:r>
    </w:p>
    <w:p w:rsidR="00E91E8B" w:rsidRPr="001D0371" w:rsidRDefault="00E91E8B" w:rsidP="00E91E8B">
      <w:pPr>
        <w:pStyle w:val="a6"/>
        <w:rPr>
          <w:rtl/>
          <w:lang w:bidi="ar-SA"/>
        </w:rPr>
      </w:pPr>
      <w:r w:rsidRPr="001D0371">
        <w:rPr>
          <w:rtl/>
          <w:lang w:bidi="ar-SA"/>
        </w:rPr>
        <w:t>کله چې څوک د غربی ښځې له ژبی اوري چې د ښځې د مساوات ا وحقوقو پوچ شعار پرته له ښځی څخه د استفادې نه بله معنی نلري</w:t>
      </w:r>
      <w:r w:rsidR="004967B0">
        <w:rPr>
          <w:rtl/>
          <w:lang w:bidi="ar-SA"/>
        </w:rPr>
        <w:t xml:space="preserve">، </w:t>
      </w:r>
      <w:r w:rsidRPr="001D0371">
        <w:rPr>
          <w:rtl/>
          <w:lang w:bidi="ar-SA"/>
        </w:rPr>
        <w:t>چې څه د بدنی قوت او څه د ښځینه والي ښآیست څخه یي ناوړه استفاده کیږی او واقعیت کې ښځه نوره هم غلامۍ ته کشول کیږي</w:t>
      </w:r>
      <w:r w:rsidR="004967B0">
        <w:rPr>
          <w:rtl/>
          <w:lang w:bidi="ar-SA"/>
        </w:rPr>
        <w:t xml:space="preserve">، </w:t>
      </w:r>
      <w:r w:rsidRPr="001D0371">
        <w:rPr>
          <w:rtl/>
          <w:lang w:bidi="ar-SA"/>
        </w:rPr>
        <w:t>نور نو نه کیږي چې له واقیعت څخه سترګې پټې کړو او غوږونه وتړو</w:t>
      </w:r>
      <w:r w:rsidR="004967B0">
        <w:rPr>
          <w:rtl/>
          <w:lang w:bidi="ar-SA"/>
        </w:rPr>
        <w:t xml:space="preserve">، </w:t>
      </w:r>
      <w:r w:rsidRPr="001D0371">
        <w:rPr>
          <w:rtl/>
          <w:lang w:bidi="ar-SA"/>
        </w:rPr>
        <w:t>رښتیا زه هم له ډیر وخت څخه دې ټکي ته متوجه وم</w:t>
      </w:r>
      <w:r w:rsidR="004967B0">
        <w:rPr>
          <w:rtl/>
          <w:lang w:bidi="ar-SA"/>
        </w:rPr>
        <w:t xml:space="preserve">، </w:t>
      </w:r>
      <w:r w:rsidRPr="001D0371">
        <w:rPr>
          <w:rtl/>
          <w:lang w:bidi="ar-SA"/>
        </w:rPr>
        <w:t>اماد اقرار کولو شهامت می نه درلود د غربی لباس اغوستل ددې سبب کیږي چې د هغوی په دردونو اخته شو اوس د سهیلا د سترګو د او ښکو څاڅکی یو یو را توییدل او هغې همداسې خبره اوږدوله: څه خوبونه او فکرونه و</w:t>
      </w:r>
      <w:r w:rsidR="004967B0">
        <w:rPr>
          <w:rtl/>
          <w:lang w:bidi="ar-SA"/>
        </w:rPr>
        <w:t xml:space="preserve">، </w:t>
      </w:r>
      <w:r w:rsidRPr="001D0371">
        <w:rPr>
          <w:rtl/>
          <w:lang w:bidi="ar-SA"/>
        </w:rPr>
        <w:t>لا مې یو کال په المان کې نه وتیر شوی چې یوه ورځ ما سپښین د بس تم ځای کې ولاړه وم</w:t>
      </w:r>
      <w:r w:rsidR="004967B0">
        <w:rPr>
          <w:rtl/>
          <w:lang w:bidi="ar-SA"/>
        </w:rPr>
        <w:t xml:space="preserve">، </w:t>
      </w:r>
      <w:r w:rsidRPr="001D0371">
        <w:rPr>
          <w:rtl/>
          <w:lang w:bidi="ar-SA"/>
        </w:rPr>
        <w:t>ناڅاپه یو موټر زما مخی ته ودریده او یو جګ قد هلک تری راوالوت او پرته له څه خبرې یې زما لاس وینو او زه یې ځانته کش کړم</w:t>
      </w:r>
      <w:r w:rsidR="004967B0">
        <w:rPr>
          <w:rtl/>
          <w:lang w:bidi="ar-SA"/>
        </w:rPr>
        <w:t xml:space="preserve">، </w:t>
      </w:r>
      <w:r w:rsidRPr="001D0371">
        <w:rPr>
          <w:rtl/>
          <w:lang w:bidi="ar-SA"/>
        </w:rPr>
        <w:t>ما چې دداسې حال توقع نه درلوده</w:t>
      </w:r>
      <w:r w:rsidR="004967B0">
        <w:rPr>
          <w:rtl/>
          <w:lang w:bidi="ar-SA"/>
        </w:rPr>
        <w:t xml:space="preserve">، </w:t>
      </w:r>
      <w:r w:rsidRPr="001D0371">
        <w:rPr>
          <w:rtl/>
          <w:lang w:bidi="ar-SA"/>
        </w:rPr>
        <w:t>لکه یو وار چې ګونګه شم او یو لحظه مې څه نشو ویلی داسې حال کې هلک غوښتل ما خپل موټر کې سپره کړي</w:t>
      </w:r>
      <w:r w:rsidR="004967B0">
        <w:rPr>
          <w:rtl/>
          <w:lang w:bidi="ar-SA"/>
        </w:rPr>
        <w:t xml:space="preserve">، </w:t>
      </w:r>
      <w:r w:rsidRPr="001D0371">
        <w:rPr>
          <w:rtl/>
          <w:lang w:bidi="ar-SA"/>
        </w:rPr>
        <w:t>یو دم په سد شوم مقاومت مې وکړ او پخپله بکسه می هلک په سر وواه چې زخمی شو او لارویانو پولیس خبر کړل او دواړه یې حوزې ته بوتلو.</w:t>
      </w:r>
    </w:p>
    <w:p w:rsidR="00E91E8B" w:rsidRPr="001D0371" w:rsidRDefault="00E91E8B" w:rsidP="00E91E8B">
      <w:pPr>
        <w:pStyle w:val="a6"/>
        <w:rPr>
          <w:rtl/>
          <w:lang w:bidi="ar-SA"/>
        </w:rPr>
      </w:pPr>
      <w:r w:rsidRPr="001D0371">
        <w:rPr>
          <w:rtl/>
          <w:lang w:bidi="ar-SA"/>
        </w:rPr>
        <w:t>د پولیسو د رئيس په ځواب کې مې په ګډه او ماته الماني ژبه جریان ووایه او فکر می کوه چې اوس به هلک بندي کړي او جزا به ورکوي. خو په ډیر تعجب سره مې ولیدل لکه چټې خبرې</w:t>
      </w:r>
      <w:r w:rsidR="004967B0">
        <w:rPr>
          <w:rtl/>
          <w:lang w:bidi="ar-SA"/>
        </w:rPr>
        <w:t xml:space="preserve">، </w:t>
      </w:r>
      <w:r w:rsidRPr="001D0371">
        <w:rPr>
          <w:rtl/>
          <w:lang w:bidi="ar-SA"/>
        </w:rPr>
        <w:t>لکه ټوقي چې وی</w:t>
      </w:r>
      <w:r w:rsidR="004967B0">
        <w:rPr>
          <w:rtl/>
          <w:lang w:bidi="ar-SA"/>
        </w:rPr>
        <w:t xml:space="preserve">، </w:t>
      </w:r>
      <w:r w:rsidRPr="001D0371">
        <w:rPr>
          <w:rtl/>
          <w:lang w:bidi="ar-SA"/>
        </w:rPr>
        <w:t>په خندا شو او راته یي وویل: ښه ولې ورسره ولاړه نشویې پوهیږي چې دا څوک دی؟ ما وویل هر څوک چې دی زه خوا المانۍ نه یم چې هر چا سره لاړه شم زه ایرانۍ یم او زمونږ عفت زمونږ د ژوند جوهر دی. د پولیسو ریس بیا وخندل او ویې ویل: ستا د لباس شکل او ډیزاین خو زمونږ د ښځو غوندې دی. او کومه لوحه هم درسره نشته</w:t>
      </w:r>
      <w:r w:rsidR="004967B0">
        <w:rPr>
          <w:rtl/>
          <w:lang w:bidi="ar-SA"/>
        </w:rPr>
        <w:t xml:space="preserve">، </w:t>
      </w:r>
      <w:r w:rsidRPr="001D0371">
        <w:rPr>
          <w:rtl/>
          <w:lang w:bidi="ar-SA"/>
        </w:rPr>
        <w:t>د پولیسو د رئیس خبری لکه مرمۍ را باندې لګیدلې خو له بلې خوا مې هغه ته حق هم ورکو. لنډه دا چې څو دوستان می خبر کړل او د خپل شکایت په اخیتلو او له هلک څخه په اجباری عذر غوښتلو مې ځان له جنجال څخه خلاص کړ او که نه عزت مې هم خراب و.</w:t>
      </w:r>
    </w:p>
    <w:p w:rsidR="00E91E8B" w:rsidRPr="001D0371" w:rsidRDefault="00E91E8B" w:rsidP="00E91E8B">
      <w:pPr>
        <w:pStyle w:val="a6"/>
        <w:rPr>
          <w:rtl/>
          <w:lang w:bidi="ar-SA"/>
        </w:rPr>
      </w:pPr>
      <w:r w:rsidRPr="001D0371">
        <w:rPr>
          <w:rtl/>
          <w:lang w:bidi="ar-SA"/>
        </w:rPr>
        <w:t>سهیلا لږ ځنډ شوه ما باندې یي سترګې خښی کړې او بیا یې وویل: هغه ورځ ما فکر کو زه یوه خارجۍ یم ځکه را سره داسې سلوک کوي زما اوس ددې خویندو په خبرو لکه له درانده خوبه چې راویښه شم هغه خوبونه چې له کلونو د خارجیانو د ښایسته شعارون او سردابونو په نتیجه را تر غاړه شوي و</w:t>
      </w:r>
      <w:r w:rsidR="004967B0">
        <w:rPr>
          <w:rtl/>
          <w:lang w:bidi="ar-SA"/>
        </w:rPr>
        <w:t xml:space="preserve">، </w:t>
      </w:r>
      <w:r w:rsidRPr="001D0371">
        <w:rPr>
          <w:rtl/>
          <w:lang w:bidi="ar-SA"/>
        </w:rPr>
        <w:t>رښتیا له ډیر وخته متوجه شوی یم چې د ډیرو سړیانو سلامونه بی تمی ندي. او بلا فاصله له ښځې ناروا غوښتنه کوي</w:t>
      </w:r>
      <w:r w:rsidR="004967B0">
        <w:rPr>
          <w:rtl/>
          <w:lang w:bidi="ar-SA"/>
        </w:rPr>
        <w:t xml:space="preserve">، </w:t>
      </w:r>
      <w:r w:rsidRPr="001D0371">
        <w:rPr>
          <w:rtl/>
          <w:lang w:bidi="ar-SA"/>
        </w:rPr>
        <w:t>هغه له دې ټولې جنسی ازادۍ سره چې سړی فکر کوي نور به د سړیانو سترګې ښځو پسي نه وي.</w:t>
      </w:r>
    </w:p>
    <w:p w:rsidR="00E91E8B" w:rsidRPr="001D0371" w:rsidRDefault="00E91E8B" w:rsidP="00E91E8B">
      <w:pPr>
        <w:pStyle w:val="a6"/>
        <w:rPr>
          <w:rtl/>
          <w:lang w:bidi="ar-SA"/>
        </w:rPr>
      </w:pPr>
      <w:r w:rsidRPr="001D0371">
        <w:rPr>
          <w:rtl/>
          <w:lang w:bidi="ar-SA"/>
        </w:rPr>
        <w:t>د مسجد له منارو څخه د اذان په اواز پورته کیدلو سره خویندې پورته شوې او د لمانځه اداکولو لپاره مسجد ته ولاړې دغه وخت سهیلا له ما وپوښتل ایا کولی شي مونږ سره لمونځ وکړي په خوشالۍ مې هغه مسجد ته بوتله او له اودس کولو وروسته مسجد ته ننوتلو</w:t>
      </w:r>
      <w:r w:rsidR="004967B0">
        <w:rPr>
          <w:rtl/>
          <w:lang w:bidi="ar-SA"/>
        </w:rPr>
        <w:t xml:space="preserve">، </w:t>
      </w:r>
      <w:r w:rsidRPr="001D0371">
        <w:rPr>
          <w:rtl/>
          <w:lang w:bidi="ar-SA"/>
        </w:rPr>
        <w:t>په ټول لمانځه کې می احساسوله چې سهیلا ژاړي</w:t>
      </w:r>
      <w:r w:rsidR="004967B0">
        <w:rPr>
          <w:rtl/>
          <w:lang w:bidi="ar-SA"/>
        </w:rPr>
        <w:t xml:space="preserve">، </w:t>
      </w:r>
      <w:r w:rsidRPr="001D0371">
        <w:rPr>
          <w:rtl/>
          <w:lang w:bidi="ar-SA"/>
        </w:rPr>
        <w:t>د لمانځه له پوره کیدو وروسته څو د قیقی په جای نماز باندې په ژړا او زارۍ وه په مسجد کې پرته له سهیلا</w:t>
      </w:r>
      <w:r w:rsidR="004967B0">
        <w:rPr>
          <w:rtl/>
          <w:lang w:bidi="ar-SA"/>
        </w:rPr>
        <w:t xml:space="preserve">، </w:t>
      </w:r>
      <w:r w:rsidRPr="001D0371">
        <w:rPr>
          <w:rtl/>
          <w:lang w:bidi="ar-SA"/>
        </w:rPr>
        <w:t>خویندو او ما څخه نور څوک پاتې نه و</w:t>
      </w:r>
      <w:r w:rsidR="004967B0">
        <w:rPr>
          <w:rtl/>
          <w:lang w:bidi="ar-SA"/>
        </w:rPr>
        <w:t xml:space="preserve">، </w:t>
      </w:r>
      <w:r w:rsidRPr="001D0371">
        <w:rPr>
          <w:rtl/>
          <w:lang w:bidi="ar-SA"/>
        </w:rPr>
        <w:t>ورو سهیلا ته ورنزدی شوم و ګورم چې انتظار یې وکړم او که نه؟</w:t>
      </w:r>
    </w:p>
    <w:p w:rsidR="00E91E8B" w:rsidRPr="001D0371" w:rsidRDefault="00E91E8B" w:rsidP="00E91E8B">
      <w:pPr>
        <w:pStyle w:val="a6"/>
        <w:rPr>
          <w:rtl/>
          <w:lang w:bidi="ar-SA"/>
        </w:rPr>
      </w:pPr>
      <w:r w:rsidRPr="001D0371">
        <w:rPr>
          <w:rtl/>
          <w:lang w:bidi="ar-SA"/>
        </w:rPr>
        <w:t>سهیلا خجالت وه چې سره له مسلمانۍ نه په ګمراهۍ او بی حجابۍ کې مشغوله وه هغې زما په لیدلو سره په ژړا پیل وکړ</w:t>
      </w:r>
      <w:r w:rsidR="004967B0">
        <w:rPr>
          <w:rtl/>
          <w:lang w:bidi="ar-SA"/>
        </w:rPr>
        <w:t xml:space="preserve">، </w:t>
      </w:r>
      <w:r w:rsidRPr="001D0371">
        <w:rPr>
          <w:rtl/>
          <w:lang w:bidi="ar-SA"/>
        </w:rPr>
        <w:t>هغه مې غیږ کې ونیوله خو همغسي یې ژړلې</w:t>
      </w:r>
      <w:r w:rsidR="004967B0">
        <w:rPr>
          <w:rtl/>
          <w:lang w:bidi="ar-SA"/>
        </w:rPr>
        <w:t xml:space="preserve">، </w:t>
      </w:r>
      <w:r w:rsidRPr="001D0371">
        <w:rPr>
          <w:rtl/>
          <w:lang w:bidi="ar-SA"/>
        </w:rPr>
        <w:t xml:space="preserve">هغه ژړا چې د زړه له تل څخه را ووځي او داسې وایي: </w:t>
      </w:r>
    </w:p>
    <w:p w:rsidR="00E91E8B" w:rsidRPr="001D0371" w:rsidRDefault="00E91E8B" w:rsidP="00E91E8B">
      <w:pPr>
        <w:pStyle w:val="a6"/>
        <w:rPr>
          <w:rtl/>
          <w:lang w:bidi="ar-SA"/>
        </w:rPr>
      </w:pPr>
      <w:r w:rsidRPr="001D0371">
        <w:rPr>
          <w:rtl/>
          <w:lang w:bidi="ar-SA"/>
        </w:rPr>
        <w:t>ای الله</w:t>
      </w:r>
      <w:r w:rsidR="00065F28" w:rsidRPr="00065F28">
        <w:rPr>
          <w:rFonts w:cs="CTraditional Arabic"/>
          <w:rtl/>
          <w:lang w:bidi="ar-SA"/>
        </w:rPr>
        <w:t xml:space="preserve">أ </w:t>
      </w:r>
      <w:r w:rsidRPr="001D0371">
        <w:rPr>
          <w:rtl/>
          <w:lang w:bidi="ar-SA"/>
        </w:rPr>
        <w:t>زه له ځان څخه شرمیږم</w:t>
      </w:r>
      <w:r w:rsidR="004967B0">
        <w:rPr>
          <w:rtl/>
          <w:lang w:bidi="ar-SA"/>
        </w:rPr>
        <w:t xml:space="preserve">، </w:t>
      </w:r>
      <w:r w:rsidRPr="001D0371">
        <w:rPr>
          <w:rtl/>
          <w:lang w:bidi="ar-SA"/>
        </w:rPr>
        <w:t>له تا څخه شرمیږم</w:t>
      </w:r>
      <w:r w:rsidR="004967B0">
        <w:rPr>
          <w:rtl/>
          <w:lang w:bidi="ar-SA"/>
        </w:rPr>
        <w:t xml:space="preserve">، </w:t>
      </w:r>
      <w:r w:rsidRPr="001D0371">
        <w:rPr>
          <w:rtl/>
          <w:lang w:bidi="ar-SA"/>
        </w:rPr>
        <w:t>دا چې زه مسلمانه وم او یو اسلامی هیواد کې اوسیدم ولې دغه ټول نعمتونه چې تا ماته راکړي و زه بری نه پوهیدم زه د هغی دنیا معیارونو او ارزښتونو پسې وم چې د فساد په ډنډ کې تر ستونی غرقه شوې وه</w:t>
      </w:r>
      <w:r w:rsidR="004967B0">
        <w:rPr>
          <w:rtl/>
          <w:lang w:bidi="ar-SA"/>
        </w:rPr>
        <w:t xml:space="preserve">، </w:t>
      </w:r>
      <w:r w:rsidRPr="001D0371">
        <w:rPr>
          <w:rtl/>
          <w:lang w:bidi="ar-SA"/>
        </w:rPr>
        <w:t>او د نجات لاریې نه وه. او دغه چې غربی فرهنګ کې لوی شوی او روزل شوي دغه رحمت پسې تږي دي</w:t>
      </w:r>
      <w:r w:rsidR="004967B0">
        <w:rPr>
          <w:rtl/>
          <w:lang w:bidi="ar-SA"/>
        </w:rPr>
        <w:t xml:space="preserve">، </w:t>
      </w:r>
      <w:r w:rsidRPr="001D0371">
        <w:rPr>
          <w:rtl/>
          <w:lang w:bidi="ar-SA"/>
        </w:rPr>
        <w:t>چې تا پرته له هیڅ مونږ ته را کړي د اسلام معیارونه</w:t>
      </w:r>
      <w:r w:rsidR="004967B0">
        <w:rPr>
          <w:rtl/>
          <w:lang w:bidi="ar-SA"/>
        </w:rPr>
        <w:t xml:space="preserve">، </w:t>
      </w:r>
      <w:r w:rsidRPr="001D0371">
        <w:rPr>
          <w:rtl/>
          <w:lang w:bidi="ar-SA"/>
        </w:rPr>
        <w:t>مونږ د غرب خوبونه لیدل</w:t>
      </w:r>
      <w:r w:rsidR="004967B0">
        <w:rPr>
          <w:rtl/>
          <w:lang w:bidi="ar-SA"/>
        </w:rPr>
        <w:t xml:space="preserve">، </w:t>
      </w:r>
      <w:r w:rsidRPr="001D0371">
        <w:rPr>
          <w:rtl/>
          <w:lang w:bidi="ar-SA"/>
        </w:rPr>
        <w:t>او دوی زمونږ د اسلامی هیوادونو لیدلو پسي سوځیدل.</w:t>
      </w:r>
    </w:p>
    <w:p w:rsidR="00E91E8B" w:rsidRPr="001D0371" w:rsidRDefault="00E91E8B" w:rsidP="00E91E8B">
      <w:pPr>
        <w:pStyle w:val="a6"/>
        <w:rPr>
          <w:rtl/>
          <w:lang w:bidi="ar-SA"/>
        </w:rPr>
      </w:pPr>
      <w:r w:rsidRPr="001D0371">
        <w:rPr>
          <w:rtl/>
          <w:lang w:bidi="ar-SA"/>
        </w:rPr>
        <w:t>شرم له دې چې زه هغو ارزشونو پسې وم چې د انسان د سقوط باعث کیږي او یواځې دا نه چې راحت او ازادي نه راوړي بلکې اذیت اواز له راوړي</w:t>
      </w:r>
      <w:r w:rsidR="004967B0">
        <w:rPr>
          <w:rtl/>
          <w:lang w:bidi="ar-SA"/>
        </w:rPr>
        <w:t xml:space="preserve">، </w:t>
      </w:r>
      <w:r w:rsidRPr="001D0371">
        <w:rPr>
          <w:rtl/>
          <w:lang w:bidi="ar-SA"/>
        </w:rPr>
        <w:t>او دې خویندو ددنیا او</w:t>
      </w:r>
      <w:r w:rsidR="00D36508">
        <w:rPr>
          <w:rtl/>
          <w:lang w:bidi="ar-SA"/>
        </w:rPr>
        <w:t xml:space="preserve"> آخرت </w:t>
      </w:r>
      <w:r w:rsidRPr="001D0371">
        <w:rPr>
          <w:rtl/>
          <w:lang w:bidi="ar-SA"/>
        </w:rPr>
        <w:t>سعادت لټو</w:t>
      </w:r>
      <w:r w:rsidR="004967B0">
        <w:rPr>
          <w:rtl/>
          <w:lang w:bidi="ar-SA"/>
        </w:rPr>
        <w:t xml:space="preserve">، </w:t>
      </w:r>
      <w:r w:rsidRPr="001D0371">
        <w:rPr>
          <w:rtl/>
          <w:lang w:bidi="ar-SA"/>
        </w:rPr>
        <w:t>شرم له دې چې زه پوچو ارمانونو پسې روان وم او دوی واقعي معشوقه پیدا کړې وه</w:t>
      </w:r>
      <w:r w:rsidR="004967B0">
        <w:rPr>
          <w:rtl/>
          <w:lang w:bidi="ar-SA"/>
        </w:rPr>
        <w:t xml:space="preserve">، </w:t>
      </w:r>
      <w:r w:rsidRPr="001D0371">
        <w:rPr>
          <w:rtl/>
          <w:lang w:bidi="ar-SA"/>
        </w:rPr>
        <w:t>رښتیا په مونږ څخه دي چې حق پیژندلی نشو.</w:t>
      </w:r>
    </w:p>
    <w:p w:rsidR="00E91E8B" w:rsidRPr="001D0371" w:rsidRDefault="00E91E8B" w:rsidP="00E91E8B">
      <w:pPr>
        <w:pStyle w:val="a6"/>
        <w:rPr>
          <w:rtl/>
          <w:lang w:bidi="ar-SA"/>
        </w:rPr>
      </w:pPr>
      <w:r w:rsidRPr="001D0371">
        <w:rPr>
          <w:rtl/>
          <w:lang w:bidi="ar-SA"/>
        </w:rPr>
        <w:t>د المان خبري پاڼه د مارچ په ۹ شماره کې داسې لیکي: هغه ټولنو کې چې په پوره بی شرمې ښحې لکه د کالیو د سړیانو د هو سرانۍ د پوره کولو لپاره ددغه کار خصوصی ځایونو کې دخرید او فروش لاندې راغلې وې.</w:t>
      </w:r>
    </w:p>
    <w:p w:rsidR="00E91E8B" w:rsidRPr="001D0371" w:rsidRDefault="00E91E8B" w:rsidP="00E91E8B">
      <w:pPr>
        <w:pStyle w:val="a6"/>
        <w:rPr>
          <w:rtl/>
          <w:lang w:bidi="ar-SA"/>
        </w:rPr>
      </w:pPr>
      <w:r w:rsidRPr="001D0371">
        <w:rPr>
          <w:rtl/>
          <w:lang w:bidi="ar-SA"/>
        </w:rPr>
        <w:t>د اکتوبر په ۹۲ شماره کې لیکی: هغه ټولنو کې چې د بی بندوبارۍ په علت متاهل خلک نامشروع روابط لري.</w:t>
      </w:r>
    </w:p>
    <w:p w:rsidR="00E91E8B" w:rsidRPr="001D0371" w:rsidRDefault="00E91E8B" w:rsidP="00E91E8B">
      <w:pPr>
        <w:pStyle w:val="a6"/>
        <w:rPr>
          <w:rtl/>
          <w:lang w:bidi="ar-SA"/>
        </w:rPr>
      </w:pPr>
      <w:r w:rsidRPr="001D0371">
        <w:rPr>
          <w:rtl/>
          <w:lang w:bidi="ar-SA"/>
        </w:rPr>
        <w:t>هغه ټولنو کې چې کلنی ملیاردونه ډالر د ارایش په وسایلو او د ښایست په ډولونو مصرفیږي. هلته چې د ښځې ښایست او اندام ددی د شخصیت او ارزښت ښکارندوی دی (۱۰ می ۹۳ د مونالیزه برنامه)</w:t>
      </w:r>
    </w:p>
    <w:p w:rsidR="00E91E8B" w:rsidRPr="001D0371" w:rsidRDefault="00E91E8B" w:rsidP="00E91E8B">
      <w:pPr>
        <w:pStyle w:val="a6"/>
        <w:rPr>
          <w:rtl/>
          <w:lang w:bidi="ar-SA"/>
        </w:rPr>
      </w:pPr>
      <w:r w:rsidRPr="001D0371">
        <w:rPr>
          <w:rtl/>
          <w:lang w:bidi="ar-SA"/>
        </w:rPr>
        <w:t xml:space="preserve">هغه ټولنو کې چې مکتبونه یې د مخدره موادو اود حمل د مخنیوی د مختلفو دواګانو د خرید او فروخت ځای دی </w:t>
      </w:r>
      <w:r w:rsidRPr="001D0371">
        <w:rPr>
          <w:rFonts w:cs="Times New Roman"/>
          <w:rtl/>
          <w:lang w:bidi="ar-SA"/>
        </w:rPr>
        <w:t>–</w:t>
      </w:r>
      <w:r w:rsidRPr="001D0371">
        <w:rPr>
          <w:rtl/>
          <w:lang w:bidi="ar-SA"/>
        </w:rPr>
        <w:t xml:space="preserve"> جولای ۹۳</w:t>
      </w:r>
    </w:p>
    <w:p w:rsidR="00E91E8B" w:rsidRPr="001D0371" w:rsidRDefault="00E91E8B" w:rsidP="00E91E8B">
      <w:pPr>
        <w:pStyle w:val="a6"/>
        <w:rPr>
          <w:rtl/>
          <w:lang w:bidi="ar-SA"/>
        </w:rPr>
      </w:pPr>
      <w:r w:rsidRPr="001D0371">
        <w:rPr>
          <w:rtl/>
          <w:lang w:bidi="ar-SA"/>
        </w:rPr>
        <w:t>او بالاخره هغه ټولنه کې چې له ۷۲٪ زیاتی کاري ښځې یې د جنسي تجاوز لاندې راځي. نومبر ۹۲</w:t>
      </w:r>
    </w:p>
    <w:p w:rsidR="00E91E8B" w:rsidRPr="001D0371" w:rsidRDefault="00E91E8B" w:rsidP="00E91E8B">
      <w:pPr>
        <w:pStyle w:val="a6"/>
        <w:rPr>
          <w:rtl/>
          <w:lang w:bidi="ar-SA"/>
        </w:rPr>
      </w:pPr>
      <w:r w:rsidRPr="001D0371">
        <w:rPr>
          <w:rtl/>
          <w:lang w:bidi="ar-SA"/>
        </w:rPr>
        <w:t>دغه ښځې د تیارو له منځه له هر رنګه سختیو د رڼا پسي راووتلي او لکه د هاجر غوندې په وچ او بی اوبو ډاګ کې دومره تګې وګرځیدلې (استجب لکم) د دوی هڅو ته یې ځواب ووایه</w:t>
      </w:r>
      <w:r w:rsidR="004967B0">
        <w:rPr>
          <w:rtl/>
          <w:lang w:bidi="ar-SA"/>
        </w:rPr>
        <w:t xml:space="preserve">، </w:t>
      </w:r>
      <w:r w:rsidRPr="001D0371">
        <w:rPr>
          <w:rtl/>
          <w:lang w:bidi="ar-SA"/>
        </w:rPr>
        <w:t>او داسې یي حق د دوی په زړه کې وځلاو ته به وایي چې هیڅکله یي تیاره نده لیدلې.</w:t>
      </w:r>
    </w:p>
    <w:p w:rsidR="00E91E8B" w:rsidRPr="001D0371" w:rsidRDefault="00E91E8B" w:rsidP="000A66E3">
      <w:pPr>
        <w:pStyle w:val="a9"/>
        <w:rPr>
          <w:rtl/>
          <w:lang w:bidi="ar-SA"/>
        </w:rPr>
      </w:pPr>
      <w:r w:rsidRPr="001D0371">
        <w:rPr>
          <w:rtl/>
          <w:lang w:bidi="ar-SA"/>
        </w:rPr>
        <w:t xml:space="preserve"> </w:t>
      </w:r>
      <w:bookmarkStart w:id="1278" w:name="_Toc390893728"/>
      <w:bookmarkStart w:id="1279" w:name="_Toc456862151"/>
      <w:bookmarkStart w:id="1280" w:name="_Toc456867589"/>
      <w:r w:rsidRPr="001D0371">
        <w:rPr>
          <w:rtl/>
          <w:lang w:bidi="ar-SA"/>
        </w:rPr>
        <w:t xml:space="preserve">ایرانۍ نجلۍ په </w:t>
      </w:r>
      <w:r w:rsidR="006217D0">
        <w:rPr>
          <w:rtl/>
          <w:lang w:bidi="ar-SA"/>
        </w:rPr>
        <w:t>آ</w:t>
      </w:r>
      <w:r w:rsidRPr="001D0371">
        <w:rPr>
          <w:rtl/>
          <w:lang w:bidi="ar-SA"/>
        </w:rPr>
        <w:t>لمان کې توبه کوي او حجاب اغوندي:</w:t>
      </w:r>
      <w:bookmarkEnd w:id="1278"/>
      <w:bookmarkEnd w:id="1279"/>
      <w:bookmarkEnd w:id="1280"/>
    </w:p>
    <w:p w:rsidR="00E91E8B" w:rsidRPr="001D0371" w:rsidRDefault="00E91E8B" w:rsidP="00E91E8B">
      <w:pPr>
        <w:pStyle w:val="a6"/>
        <w:rPr>
          <w:rtl/>
          <w:lang w:bidi="ar-SA"/>
        </w:rPr>
      </w:pPr>
      <w:r w:rsidRPr="001D0371">
        <w:rPr>
          <w:rtl/>
          <w:lang w:bidi="ar-SA"/>
        </w:rPr>
        <w:t>ټولې خویندې پر مونږ را غونډې شوې وې</w:t>
      </w:r>
      <w:r w:rsidR="004967B0">
        <w:rPr>
          <w:rtl/>
          <w:lang w:bidi="ar-SA"/>
        </w:rPr>
        <w:t xml:space="preserve">، </w:t>
      </w:r>
      <w:r w:rsidRPr="001D0371">
        <w:rPr>
          <w:rtl/>
          <w:lang w:bidi="ar-SA"/>
        </w:rPr>
        <w:t>او سهیلا همداسې اوښکي تویولې او زمزمه کول یي: ولې مو باور کو چې زمونږ ازادی زمونږ د ښځینه ښایست په وړاندې کولو کې ده. هغه المانی پولیس حقیقت وایه: که مونږ غربی لباس اغوندو نو د هغوی غوندې باید هر غوښتونکی سره ولاړي شو</w:t>
      </w:r>
      <w:r w:rsidR="004967B0">
        <w:rPr>
          <w:rtl/>
          <w:lang w:bidi="ar-SA"/>
        </w:rPr>
        <w:t xml:space="preserve">، </w:t>
      </w:r>
      <w:r w:rsidRPr="001D0371">
        <w:rPr>
          <w:rtl/>
          <w:lang w:bidi="ar-SA"/>
        </w:rPr>
        <w:t>خو مونږ خو داسې نجونې نه یو</w:t>
      </w:r>
      <w:r w:rsidR="004967B0">
        <w:rPr>
          <w:rtl/>
          <w:lang w:bidi="ar-SA"/>
        </w:rPr>
        <w:t xml:space="preserve">، </w:t>
      </w:r>
      <w:r w:rsidRPr="001D0371">
        <w:rPr>
          <w:rtl/>
          <w:lang w:bidi="ar-SA"/>
        </w:rPr>
        <w:t>مونږ خپل عفت له هر څه لوړ ګنو او حیا ته قیمت ورکوو</w:t>
      </w:r>
      <w:r w:rsidR="004967B0">
        <w:rPr>
          <w:rtl/>
          <w:lang w:bidi="ar-SA"/>
        </w:rPr>
        <w:t xml:space="preserve">، </w:t>
      </w:r>
      <w:r w:rsidRPr="001D0371">
        <w:rPr>
          <w:rtl/>
          <w:lang w:bidi="ar-SA"/>
        </w:rPr>
        <w:t>نو بیا ولې ظاهری بی پروا یي پسې ځو پرته له دې چې متوجه شو چې مونږ سره څه پیغام دی. کله مې چې خبرې دلته ورسیدې لږ ځند یې وکړ او بیا یې په لوړ اواز ادامه ورکړه: له دې الهی لطف څخه مننه کوم او نن تاسې ټول د الله</w:t>
      </w:r>
      <w:r w:rsidR="00065F28" w:rsidRPr="00065F28">
        <w:rPr>
          <w:rFonts w:cs="CTraditional Arabic"/>
          <w:rtl/>
          <w:lang w:bidi="ar-SA"/>
        </w:rPr>
        <w:t xml:space="preserve">أ </w:t>
      </w:r>
      <w:r w:rsidRPr="001D0371">
        <w:rPr>
          <w:rtl/>
          <w:lang w:bidi="ar-SA"/>
        </w:rPr>
        <w:t>دربار کې شاهد نیسم چې نور نه غواړم نانځکې غوندې د غربي ارزښتونو خدمت کې اوسم. او له همدا نن څخه د اسارت لباس لرې کوم او د حقیقت غوښتونکی مسلمانی ښځی لباس به اغوندم.</w:t>
      </w:r>
    </w:p>
    <w:p w:rsidR="00E91E8B" w:rsidRPr="001D0371" w:rsidRDefault="00E91E8B" w:rsidP="00E91E8B">
      <w:pPr>
        <w:pStyle w:val="a6"/>
        <w:rPr>
          <w:rtl/>
          <w:lang w:bidi="ar-SA"/>
        </w:rPr>
      </w:pPr>
      <w:r w:rsidRPr="001D0371">
        <w:rPr>
          <w:rtl/>
          <w:lang w:bidi="ar-SA"/>
        </w:rPr>
        <w:t>ټولې خویندې تر یو انداې د سهیلا له مختلفو حالاتو څخه قضیي ته متوجه شوې وې</w:t>
      </w:r>
      <w:r w:rsidR="004967B0">
        <w:rPr>
          <w:rtl/>
          <w:lang w:bidi="ar-SA"/>
        </w:rPr>
        <w:t xml:space="preserve">، </w:t>
      </w:r>
      <w:r w:rsidRPr="001D0371">
        <w:rPr>
          <w:rtl/>
          <w:lang w:bidi="ar-SA"/>
        </w:rPr>
        <w:t>ډیر لنډ مې د جریان کیسه ورته وکړه</w:t>
      </w:r>
      <w:r w:rsidR="004967B0">
        <w:rPr>
          <w:rtl/>
          <w:lang w:bidi="ar-SA"/>
        </w:rPr>
        <w:t xml:space="preserve">، </w:t>
      </w:r>
      <w:r w:rsidRPr="001D0371">
        <w:rPr>
          <w:rtl/>
          <w:lang w:bidi="ar-SA"/>
        </w:rPr>
        <w:t>په خوشالۍ یې سهیلا په غیږ کې ونیوله او د خیر او موفقیت دعایي ورته وغوښتله</w:t>
      </w:r>
      <w:r w:rsidR="004967B0">
        <w:rPr>
          <w:rtl/>
          <w:lang w:bidi="ar-SA"/>
        </w:rPr>
        <w:t xml:space="preserve">، </w:t>
      </w:r>
      <w:r w:rsidRPr="001D0371">
        <w:rPr>
          <w:rtl/>
          <w:lang w:bidi="ar-SA"/>
        </w:rPr>
        <w:t>ډیره ارزښتناکه صحنه وه</w:t>
      </w:r>
      <w:r w:rsidR="004967B0">
        <w:rPr>
          <w:rtl/>
          <w:lang w:bidi="ar-SA"/>
        </w:rPr>
        <w:t xml:space="preserve">، </w:t>
      </w:r>
      <w:r w:rsidRPr="001D0371">
        <w:rPr>
          <w:rtl/>
          <w:lang w:bidi="ar-SA"/>
        </w:rPr>
        <w:t>او تک تک مو ژړلې</w:t>
      </w:r>
      <w:r w:rsidR="004967B0">
        <w:rPr>
          <w:rtl/>
          <w:lang w:bidi="ar-SA"/>
        </w:rPr>
        <w:t xml:space="preserve">، </w:t>
      </w:r>
      <w:r w:rsidRPr="001D0371">
        <w:rPr>
          <w:rtl/>
          <w:lang w:bidi="ar-SA"/>
        </w:rPr>
        <w:t>د الله</w:t>
      </w:r>
      <w:r w:rsidR="00065F28" w:rsidRPr="00065F28">
        <w:rPr>
          <w:rFonts w:cs="CTraditional Arabic"/>
          <w:rtl/>
          <w:lang w:bidi="ar-SA"/>
        </w:rPr>
        <w:t xml:space="preserve">أ </w:t>
      </w:r>
      <w:r w:rsidRPr="001D0371">
        <w:rPr>
          <w:rtl/>
          <w:lang w:bidi="ar-SA"/>
        </w:rPr>
        <w:t>شکر مې ویسته چې یو ځل بیا حق لارې ته د انسان هدایت مشاهده وم</w:t>
      </w:r>
      <w:r w:rsidR="004967B0">
        <w:rPr>
          <w:rtl/>
          <w:lang w:bidi="ar-SA"/>
        </w:rPr>
        <w:t xml:space="preserve">، </w:t>
      </w:r>
      <w:r w:rsidRPr="001D0371">
        <w:rPr>
          <w:rtl/>
          <w:lang w:bidi="ar-SA"/>
        </w:rPr>
        <w:t>لمر د شیشو له لارې د مسجد داخلي صحن رارسیدلی و او ډیره روحانی صحنه جوړه شوې وه همدغه رنګ مې چې سهیلا ته کتل ناڅاپه یو فکر راغی او هوډ مې وکړ چې ددغو ښاغلو تن تن سرګذشت ولیکم که څه هم امکانات نلرم او تاسې دوستانو ته یي وړاندې کړم</w:t>
      </w:r>
      <w:r w:rsidR="004967B0">
        <w:rPr>
          <w:rtl/>
          <w:lang w:bidi="ar-SA"/>
        </w:rPr>
        <w:t xml:space="preserve">، </w:t>
      </w:r>
      <w:r w:rsidRPr="001D0371">
        <w:rPr>
          <w:rtl/>
          <w:lang w:bidi="ar-SA"/>
        </w:rPr>
        <w:t>دغو دوستانو هغو ټولنو کې حق پیدا کړ چې پرته ددینی مذهبی اخلاقی او انسانی معیارونو له نابودۍ هلته بل هدف نشته او هره ورځ نوي وسایل د یویشتم قرن د انسان دی لارۍ لپاره کارول کیږي هغه ټولنو کې چې اخلاقی فساد دومره اوج ته رسیدلی دی چی ان دځینو غربی سیاستمدارانو څخه یي داسی چیغی ویستلی چی اخلاقی معیارونه مرګ ته رسیدلی دي.</w:t>
      </w:r>
    </w:p>
    <w:p w:rsidR="00E91E8B" w:rsidRPr="001D0371" w:rsidRDefault="00E91E8B" w:rsidP="00E91E8B">
      <w:pPr>
        <w:pStyle w:val="a6"/>
        <w:rPr>
          <w:rtl/>
          <w:lang w:bidi="ar-SA"/>
        </w:rPr>
      </w:pPr>
      <w:r w:rsidRPr="001D0371">
        <w:rPr>
          <w:rtl/>
          <w:lang w:bidi="ar-SA"/>
        </w:rPr>
        <w:t xml:space="preserve">د حیوانی ضرورتونو لپاره مدرن کورنی ژوند </w:t>
      </w:r>
      <w:r w:rsidRPr="001D0371">
        <w:rPr>
          <w:rFonts w:cs="Times New Roman"/>
          <w:rtl/>
          <w:lang w:bidi="ar-SA"/>
        </w:rPr>
        <w:t>–</w:t>
      </w:r>
      <w:r w:rsidRPr="001D0371">
        <w:rPr>
          <w:rtl/>
          <w:lang w:bidi="ar-SA"/>
        </w:rPr>
        <w:t xml:space="preserve"> اشپیګل مجله </w:t>
      </w:r>
      <w:r w:rsidRPr="001D0371">
        <w:rPr>
          <w:rFonts w:cs="Times New Roman"/>
          <w:rtl/>
          <w:lang w:bidi="ar-SA"/>
        </w:rPr>
        <w:t>–</w:t>
      </w:r>
      <w:r w:rsidRPr="001D0371">
        <w:rPr>
          <w:rtl/>
          <w:lang w:bidi="ar-SA"/>
        </w:rPr>
        <w:t xml:space="preserve"> المان </w:t>
      </w:r>
    </w:p>
    <w:p w:rsidR="00E91E8B" w:rsidRDefault="00E91E8B" w:rsidP="00E91E8B">
      <w:pPr>
        <w:pStyle w:val="a6"/>
        <w:rPr>
          <w:rtl/>
          <w:lang w:bidi="ar-SA"/>
        </w:rPr>
      </w:pPr>
      <w:r w:rsidRPr="001D0371">
        <w:rPr>
          <w:rtl/>
          <w:lang w:bidi="ar-SA"/>
        </w:rPr>
        <w:t>دسمبر ۱۹۹۳- المان جولای ۹۳ سوسن صفا وردی</w:t>
      </w:r>
    </w:p>
    <w:p w:rsidR="006217D0" w:rsidRDefault="006217D0" w:rsidP="00E91E8B">
      <w:pPr>
        <w:pStyle w:val="a6"/>
        <w:rPr>
          <w:rtl/>
          <w:lang w:bidi="ar-SA"/>
        </w:rPr>
        <w:sectPr w:rsidR="006217D0" w:rsidSect="003B5285">
          <w:headerReference w:type="default" r:id="rId90"/>
          <w:footnotePr>
            <w:numRestart w:val="eachPage"/>
          </w:footnotePr>
          <w:pgSz w:w="9356" w:h="13608" w:code="9"/>
          <w:pgMar w:top="567" w:right="1134" w:bottom="851" w:left="1134" w:header="454" w:footer="0" w:gutter="0"/>
          <w:cols w:space="720"/>
          <w:titlePg/>
          <w:bidi/>
          <w:rtlGutter/>
          <w:docGrid w:linePitch="360"/>
        </w:sectPr>
      </w:pPr>
    </w:p>
    <w:p w:rsidR="00E91E8B" w:rsidRPr="001D0371" w:rsidRDefault="00E91E8B" w:rsidP="00E91E8B">
      <w:pPr>
        <w:pStyle w:val="a7"/>
        <w:rPr>
          <w:rtl/>
          <w:lang w:bidi="ar-SA"/>
        </w:rPr>
      </w:pPr>
      <w:bookmarkStart w:id="1281" w:name="_Toc390893729"/>
      <w:bookmarkStart w:id="1282" w:name="_Toc456862152"/>
      <w:bookmarkStart w:id="1283" w:name="_Toc456867590"/>
      <w:r w:rsidRPr="001D0371">
        <w:rPr>
          <w:rtl/>
          <w:lang w:bidi="ar-SA"/>
        </w:rPr>
        <w:t>نهم فصل:</w:t>
      </w:r>
      <w:r w:rsidRPr="001D0371">
        <w:rPr>
          <w:rtl/>
          <w:lang w:bidi="ar-SA"/>
        </w:rPr>
        <w:br/>
        <w:t>بدعت پیژندنه (په دین کې نوی شی پیدا کول)</w:t>
      </w:r>
      <w:bookmarkEnd w:id="1281"/>
      <w:bookmarkEnd w:id="1282"/>
      <w:bookmarkEnd w:id="1283"/>
      <w:r w:rsidRPr="001D0371">
        <w:rPr>
          <w:rtl/>
          <w:lang w:bidi="ar-SA"/>
        </w:rPr>
        <w:t xml:space="preserve"> </w:t>
      </w:r>
    </w:p>
    <w:p w:rsidR="00E91E8B" w:rsidRPr="007F683E" w:rsidRDefault="00E91E8B" w:rsidP="00E91E8B">
      <w:pPr>
        <w:pStyle w:val="a6"/>
        <w:rPr>
          <w:b/>
          <w:bCs/>
          <w:rtl/>
          <w:lang w:bidi="ar-SA"/>
        </w:rPr>
      </w:pPr>
      <w:r w:rsidRPr="007F683E">
        <w:rPr>
          <w:b/>
          <w:bCs/>
          <w:rtl/>
          <w:lang w:bidi="ar-SA"/>
        </w:rPr>
        <w:t xml:space="preserve">فصل کې شاملی موضوع ګانی: </w:t>
      </w:r>
    </w:p>
    <w:p w:rsidR="00E91E8B" w:rsidRPr="007F683E" w:rsidRDefault="00E91E8B" w:rsidP="00E91E8B">
      <w:pPr>
        <w:pStyle w:val="a6"/>
        <w:rPr>
          <w:b/>
          <w:bCs/>
          <w:rtl/>
          <w:lang w:bidi="ar-SA"/>
        </w:rPr>
      </w:pPr>
      <w:r w:rsidRPr="007F683E">
        <w:rPr>
          <w:b/>
          <w:bCs/>
          <w:rtl/>
          <w:lang w:bidi="ar-SA"/>
        </w:rPr>
        <w:t>۱- د بدعت او دین کې د نوی شی پیدا کولو مفهوم.</w:t>
      </w:r>
    </w:p>
    <w:p w:rsidR="00E91E8B" w:rsidRPr="007F683E" w:rsidRDefault="00E91E8B" w:rsidP="00E91E8B">
      <w:pPr>
        <w:pStyle w:val="a6"/>
        <w:rPr>
          <w:b/>
          <w:bCs/>
          <w:rtl/>
          <w:lang w:bidi="ar-SA"/>
        </w:rPr>
      </w:pPr>
      <w:r w:rsidRPr="007F683E">
        <w:rPr>
          <w:b/>
          <w:bCs/>
          <w:rtl/>
          <w:lang w:bidi="ar-SA"/>
        </w:rPr>
        <w:t xml:space="preserve">۲- د بدعت ضررونه: </w:t>
      </w:r>
    </w:p>
    <w:p w:rsidR="00E91E8B" w:rsidRPr="007F683E" w:rsidRDefault="00E91E8B" w:rsidP="00E91E8B">
      <w:pPr>
        <w:pStyle w:val="a6"/>
        <w:ind w:firstLine="720"/>
        <w:rPr>
          <w:b/>
          <w:bCs/>
          <w:rtl/>
          <w:lang w:bidi="ar-SA"/>
        </w:rPr>
      </w:pPr>
      <w:r w:rsidRPr="007F683E">
        <w:rPr>
          <w:b/>
          <w:bCs/>
          <w:rtl/>
          <w:lang w:bidi="ar-SA"/>
        </w:rPr>
        <w:t>الف: افرادو کې د بدعت ضرر.</w:t>
      </w:r>
    </w:p>
    <w:p w:rsidR="00E91E8B" w:rsidRPr="007F683E" w:rsidRDefault="00E91E8B" w:rsidP="00E91E8B">
      <w:pPr>
        <w:pStyle w:val="a6"/>
        <w:ind w:firstLine="720"/>
        <w:rPr>
          <w:b/>
          <w:bCs/>
          <w:rtl/>
          <w:lang w:bidi="ar-SA"/>
        </w:rPr>
      </w:pPr>
      <w:r w:rsidRPr="007F683E">
        <w:rPr>
          <w:b/>
          <w:bCs/>
          <w:rtl/>
          <w:lang w:bidi="ar-SA"/>
        </w:rPr>
        <w:t>ب: جامعه کې د بدعت ضرر.</w:t>
      </w:r>
    </w:p>
    <w:p w:rsidR="00E91E8B" w:rsidRPr="001D0371" w:rsidRDefault="00E91E8B" w:rsidP="00E91E8B">
      <w:pPr>
        <w:pStyle w:val="a6"/>
        <w:rPr>
          <w:rtl/>
          <w:lang w:bidi="ar-SA"/>
        </w:rPr>
      </w:pPr>
      <w:r w:rsidRPr="007F683E">
        <w:rPr>
          <w:b/>
          <w:bCs/>
          <w:rtl/>
          <w:lang w:bidi="ar-SA"/>
        </w:rPr>
        <w:t xml:space="preserve">۳- د بدعت حکم. </w:t>
      </w:r>
    </w:p>
    <w:p w:rsidR="00E91E8B" w:rsidRPr="001D0371" w:rsidRDefault="00E91E8B" w:rsidP="00E91E8B">
      <w:pPr>
        <w:pStyle w:val="a8"/>
        <w:rPr>
          <w:rtl/>
        </w:rPr>
      </w:pPr>
      <w:r w:rsidRPr="001D0371">
        <w:rPr>
          <w:rFonts w:cs="B Zar"/>
          <w:rtl/>
        </w:rPr>
        <w:t xml:space="preserve"> </w:t>
      </w:r>
      <w:bookmarkStart w:id="1284" w:name="_Toc390893730"/>
      <w:bookmarkStart w:id="1285" w:name="_Toc456862153"/>
      <w:bookmarkStart w:id="1286" w:name="_Toc456867591"/>
      <w:r w:rsidRPr="001D0371">
        <w:rPr>
          <w:rtl/>
        </w:rPr>
        <w:t>د فصل سریزه</w:t>
      </w:r>
      <w:bookmarkEnd w:id="1284"/>
      <w:bookmarkEnd w:id="1285"/>
      <w:bookmarkEnd w:id="1286"/>
      <w:r w:rsidRPr="001D0371">
        <w:rPr>
          <w:rtl/>
        </w:rPr>
        <w:t xml:space="preserve"> </w:t>
      </w:r>
    </w:p>
    <w:p w:rsidR="00E91E8B" w:rsidRPr="001D0371" w:rsidRDefault="00E91E8B" w:rsidP="00E91E8B">
      <w:pPr>
        <w:pStyle w:val="a6"/>
        <w:rPr>
          <w:rtl/>
          <w:lang w:bidi="ar-SA"/>
        </w:rPr>
      </w:pPr>
      <w:r w:rsidRPr="001D0371">
        <w:rPr>
          <w:rtl/>
          <w:lang w:bidi="ar-SA"/>
        </w:rPr>
        <w:t>متدینو مسلمانانو: کله چې له ځینو مسلمانو وروڼو سره مخ کیږم او د بدعت په هکله ورسره خبرې کوم</w:t>
      </w:r>
      <w:r w:rsidR="004967B0">
        <w:rPr>
          <w:rtl/>
          <w:lang w:bidi="ar-SA"/>
        </w:rPr>
        <w:t xml:space="preserve">، </w:t>
      </w:r>
      <w:r w:rsidRPr="001D0371">
        <w:rPr>
          <w:rtl/>
          <w:lang w:bidi="ar-SA"/>
        </w:rPr>
        <w:t>دوی بدعت ته دیو اساسی مشکل په څیر نکوي</w:t>
      </w:r>
      <w:r w:rsidR="004967B0">
        <w:rPr>
          <w:rtl/>
          <w:lang w:bidi="ar-SA"/>
        </w:rPr>
        <w:t xml:space="preserve">، </w:t>
      </w:r>
      <w:r w:rsidRPr="001D0371">
        <w:rPr>
          <w:rtl/>
          <w:lang w:bidi="ar-SA"/>
        </w:rPr>
        <w:t>بلکې دا یو کمزورې موضع ګڼی</w:t>
      </w:r>
      <w:r w:rsidR="004967B0">
        <w:rPr>
          <w:rtl/>
          <w:lang w:bidi="ar-SA"/>
        </w:rPr>
        <w:t xml:space="preserve">، </w:t>
      </w:r>
      <w:r w:rsidRPr="001D0371">
        <w:rPr>
          <w:rtl/>
          <w:lang w:bidi="ar-SA"/>
        </w:rPr>
        <w:t>بلکې کله کله اعتراض هم کوي چې بدعت خو دومره اهمیت هم نلري.</w:t>
      </w:r>
    </w:p>
    <w:p w:rsidR="00E91E8B" w:rsidRPr="001D0371" w:rsidRDefault="00E91E8B" w:rsidP="00E91E8B">
      <w:pPr>
        <w:pStyle w:val="a6"/>
        <w:rPr>
          <w:rtl/>
          <w:lang w:bidi="ar-SA"/>
        </w:rPr>
      </w:pPr>
      <w:r w:rsidRPr="001D0371">
        <w:rPr>
          <w:rtl/>
          <w:lang w:bidi="ar-SA"/>
        </w:rPr>
        <w:t>ولې که حقیقتا د بدعت بدیو ته نظر واچوو دی نتیجې ته رسیږو چې بدعت یو خطرناک ترین وایرس دی چې هر دین یې له اصالت او صفایۍ څخه ویستل دی او نړیوالو ته یې یوه شومه پدیده ورمعرفي کړیده شیطان چې د انسان خطرناکترینه دښمن دی د انسان او جنیاتو په لباس کې راځی او مسلمانان بی لارۍ ته کشوي او د بدعتونو په داخلولو سره یې هر وخت دپیغمبرانو پیروان بی لارۍ ته کش کړي دي.</w:t>
      </w:r>
    </w:p>
    <w:p w:rsidR="00E91E8B" w:rsidRPr="001D0371" w:rsidRDefault="00E91E8B" w:rsidP="00E91E8B">
      <w:pPr>
        <w:pStyle w:val="a6"/>
        <w:rPr>
          <w:rtl/>
          <w:lang w:bidi="ar-SA"/>
        </w:rPr>
      </w:pPr>
      <w:r w:rsidRPr="001D0371">
        <w:rPr>
          <w:rtl/>
          <w:lang w:bidi="ar-SA"/>
        </w:rPr>
        <w:t>که پوښتنه وکړو چې ولې د موسی</w:t>
      </w:r>
      <w:r w:rsidR="00993644" w:rsidRPr="00993644">
        <w:rPr>
          <w:rFonts w:cs="CTraditional Arabic"/>
          <w:rtl/>
          <w:lang w:bidi="ar-SA"/>
        </w:rPr>
        <w:t>÷</w:t>
      </w:r>
      <w:r w:rsidRPr="001D0371">
        <w:rPr>
          <w:rtl/>
          <w:lang w:bidi="ar-SA"/>
        </w:rPr>
        <w:t xml:space="preserve"> پیروان بی لارې شو</w:t>
      </w:r>
      <w:r w:rsidR="004967B0">
        <w:rPr>
          <w:rtl/>
          <w:lang w:bidi="ar-SA"/>
        </w:rPr>
        <w:t xml:space="preserve">، </w:t>
      </w:r>
      <w:r w:rsidRPr="001D0371">
        <w:rPr>
          <w:rtl/>
          <w:lang w:bidi="ar-SA"/>
        </w:rPr>
        <w:t>طبعا د غوا پرستۍ بدعت چې سامر را پیدا کړي دموسی</w:t>
      </w:r>
      <w:r w:rsidR="00993644" w:rsidRPr="00993644">
        <w:rPr>
          <w:rFonts w:cs="CTraditional Arabic"/>
          <w:rtl/>
          <w:lang w:bidi="ar-SA"/>
        </w:rPr>
        <w:t>÷</w:t>
      </w:r>
      <w:r w:rsidRPr="001D0371">
        <w:rPr>
          <w:rtl/>
          <w:lang w:bidi="ar-SA"/>
        </w:rPr>
        <w:t xml:space="preserve"> پیروان بی لارۍ ته کش کړه. هغه خلک چې دعوه لري چې مونږ د عیسی</w:t>
      </w:r>
      <w:r w:rsidR="00993644" w:rsidRPr="00993644">
        <w:rPr>
          <w:rFonts w:cs="CTraditional Arabic"/>
          <w:rtl/>
          <w:lang w:bidi="ar-SA"/>
        </w:rPr>
        <w:t>÷</w:t>
      </w:r>
      <w:r w:rsidRPr="001D0371">
        <w:rPr>
          <w:rtl/>
          <w:lang w:bidi="ar-SA"/>
        </w:rPr>
        <w:t xml:space="preserve"> پیروان یو ولې یې دعیسی</w:t>
      </w:r>
      <w:r w:rsidR="00993644" w:rsidRPr="00993644">
        <w:rPr>
          <w:rFonts w:cs="CTraditional Arabic"/>
          <w:rtl/>
          <w:lang w:bidi="ar-SA"/>
        </w:rPr>
        <w:t>÷</w:t>
      </w:r>
      <w:r w:rsidRPr="001D0371">
        <w:rPr>
          <w:rtl/>
          <w:lang w:bidi="ar-SA"/>
        </w:rPr>
        <w:t xml:space="preserve"> د توحید او یو ذات د عبادت لاره پریښوده او په شرک مبتلا شو؟ پرته له شکه د خدای د ځوی والی د عقیدی بدعت چې د پولیس (شاوول طرطوسی) په نوم یو یهودی اختراع کړې وه د عیسی</w:t>
      </w:r>
      <w:r w:rsidR="00993644" w:rsidRPr="00993644">
        <w:rPr>
          <w:rFonts w:cs="CTraditional Arabic"/>
          <w:rtl/>
          <w:lang w:bidi="ar-SA"/>
        </w:rPr>
        <w:t>÷</w:t>
      </w:r>
      <w:r w:rsidRPr="001D0371">
        <w:rPr>
          <w:rtl/>
          <w:lang w:bidi="ar-SA"/>
        </w:rPr>
        <w:t xml:space="preserve"> مسیح پیروان د توحید او یو پرستۍ له عقیدې څخه د تثلیث (درې خدایانو) عقیدې ته کش کړل.</w:t>
      </w:r>
    </w:p>
    <w:p w:rsidR="00E91E8B" w:rsidRPr="00B15A07" w:rsidRDefault="00E91E8B" w:rsidP="00E91E8B">
      <w:pPr>
        <w:pStyle w:val="a6"/>
        <w:rPr>
          <w:rStyle w:val="Char6"/>
          <w:rtl/>
          <w:lang w:bidi="ar-SA"/>
        </w:rPr>
      </w:pPr>
      <w:r w:rsidRPr="001D0371">
        <w:rPr>
          <w:rtl/>
          <w:lang w:bidi="ar-SA"/>
        </w:rPr>
        <w:t xml:space="preserve"> که وپوښتو چې فریشیانو خود کعبی له احرام سره دبیت الله د حاجیانو خدمت کو او سره له دې چې ځان د ابراهیم</w:t>
      </w:r>
      <w:r w:rsidR="00993644" w:rsidRPr="00993644">
        <w:rPr>
          <w:rFonts w:cs="CTraditional Arabic"/>
          <w:rtl/>
          <w:lang w:bidi="ar-SA"/>
        </w:rPr>
        <w:t>÷</w:t>
      </w:r>
      <w:r w:rsidRPr="001D0371">
        <w:rPr>
          <w:rtl/>
          <w:lang w:bidi="ar-SA"/>
        </w:rPr>
        <w:t xml:space="preserve"> پیروان ګڼه او د ابراهیم او اسماعیل</w:t>
      </w:r>
      <w:r w:rsidR="00993644" w:rsidRPr="00993644">
        <w:rPr>
          <w:rFonts w:cs="CTraditional Arabic"/>
          <w:rtl/>
          <w:lang w:bidi="ar-SA"/>
        </w:rPr>
        <w:t>÷</w:t>
      </w:r>
      <w:r w:rsidRPr="001D0371">
        <w:rPr>
          <w:rtl/>
          <w:lang w:bidi="ar-SA"/>
        </w:rPr>
        <w:t xml:space="preserve"> اولادونه و ولې د کعبی له اخلاقی طواف څخه بربنډ طواف ته ورسیدل؟ ولې د یو ذات د عبادت پر ځای د بتانو عبادت پیل کړ او بالاخره د اسلام د پیغمبر خطرناک دښمنان شو؟ حتما وایو: چې دانسان او د پروردګار ترمنځ د بدعت راتللو په واسطه دوی بت پرستان شو. او بالاخره د بشري ټولنو په تاریخ کې لیدل شوی دی چې ددغو بدعتونو له پیدایښت سره د توحید پیروانو ضربه خوړلې ده. او ګمراهۍ ته اووښتي دي. دغه بدعتونه په مختلفو اشکالو د توحید عقیدې او ایماني عباداتو ته داخلیږي. کله باطل دعوتونه</w:t>
      </w:r>
      <w:r w:rsidR="004967B0">
        <w:rPr>
          <w:rtl/>
          <w:lang w:bidi="ar-SA"/>
        </w:rPr>
        <w:t xml:space="preserve">، </w:t>
      </w:r>
      <w:r w:rsidRPr="001D0371">
        <w:rPr>
          <w:rtl/>
          <w:lang w:bidi="ar-SA"/>
        </w:rPr>
        <w:t>کله رواجوانه</w:t>
      </w:r>
      <w:r w:rsidR="004967B0">
        <w:rPr>
          <w:rtl/>
          <w:lang w:bidi="ar-SA"/>
        </w:rPr>
        <w:t xml:space="preserve">، </w:t>
      </w:r>
      <w:r w:rsidRPr="001D0371">
        <w:rPr>
          <w:rtl/>
          <w:lang w:bidi="ar-SA"/>
        </w:rPr>
        <w:t>کله ددښمنانو په لاسونو او کله هم د ناپوهوو دوستانو په لاسونو دغه بدعتونه یوی عقیدې یا مناسکو ته داخلیږي. که څه هم داسلام مقدس دین پیروانو خپله عقیده ساتلې ده او د</w:t>
      </w:r>
      <w:r>
        <w:rPr>
          <w:rtl/>
          <w:lang w:bidi="ar-SA"/>
        </w:rPr>
        <w:t xml:space="preserve"> </w:t>
      </w:r>
      <w:r w:rsidRPr="00D53AAF">
        <w:rPr>
          <w:rFonts w:ascii="Traditional Arabic" w:hAnsi="Traditional Arabic" w:cs="Traditional Arabic"/>
          <w:rtl/>
          <w:lang w:bidi="ar-SA"/>
        </w:rPr>
        <w:t>﴿</w:t>
      </w:r>
      <w:r w:rsidRPr="00B15A07">
        <w:rPr>
          <w:rStyle w:val="Char6"/>
          <w:rtl/>
          <w:lang w:bidi="ar-SA"/>
        </w:rPr>
        <w:t>قُلۡ هُوَ ٱللَّهُ أَحَدٌ ١ ٱللَّهُ ٱلصَّمَدُ ٢ لَمۡ يَلِدۡ وَلَمۡ يُولَدۡ ٣</w:t>
      </w:r>
      <w:r>
        <w:rPr>
          <w:rFonts w:ascii="KFGQPC Uthmanic Script HAFS" w:hAnsi="KFGQPC Uthmanic Script HAFS" w:cs="Times New Roman"/>
          <w:rtl/>
          <w:lang w:bidi="ar-SA"/>
        </w:rPr>
        <w:t>...</w:t>
      </w:r>
      <w:r w:rsidRPr="00D53AAF">
        <w:rPr>
          <w:rFonts w:ascii="Traditional Arabic" w:hAnsi="Traditional Arabic" w:cs="Traditional Arabic"/>
          <w:rtl/>
          <w:lang w:bidi="ar-SA"/>
        </w:rPr>
        <w:t>﴾</w:t>
      </w:r>
      <w:r w:rsidRPr="001D0371">
        <w:rPr>
          <w:rtl/>
          <w:lang w:bidi="ar-SA"/>
        </w:rPr>
        <w:t xml:space="preserve"> په ویلو سره د یو الله عبادت کوي ولې په ډیر تاسف سره چې یو څه بدعتونو د مسلمانانو ترمنځ هم په یو شکل د اشکالو سره رواج موندلی دی</w:t>
      </w:r>
      <w:r w:rsidR="004967B0">
        <w:rPr>
          <w:rtl/>
          <w:lang w:bidi="ar-SA"/>
        </w:rPr>
        <w:t xml:space="preserve">، </w:t>
      </w:r>
      <w:r w:rsidRPr="001D0371">
        <w:rPr>
          <w:rtl/>
          <w:lang w:bidi="ar-SA"/>
        </w:rPr>
        <w:t xml:space="preserve">چې د اسلام او زمونږ مسلمانانو اعتقاداتو ته ډیر لوی خطر دی. له دې مخې مې د امکان تر حده هڅه کړیده چې ننی عصر کې د بدعتونو ژوند یي مثالونه د هغه چا خدمت ته وړاندې کړ چې تر اوسه بدعتونه نه پیژنی. </w:t>
      </w:r>
    </w:p>
    <w:p w:rsidR="00E91E8B" w:rsidRPr="001D0371" w:rsidRDefault="00E91E8B" w:rsidP="00E91E8B">
      <w:pPr>
        <w:pStyle w:val="a8"/>
        <w:rPr>
          <w:rtl/>
        </w:rPr>
      </w:pPr>
      <w:bookmarkStart w:id="1287" w:name="_Toc390893731"/>
      <w:bookmarkStart w:id="1288" w:name="_Toc456862154"/>
      <w:bookmarkStart w:id="1289" w:name="_Toc456867592"/>
      <w:r w:rsidRPr="001D0371">
        <w:rPr>
          <w:rtl/>
        </w:rPr>
        <w:t>عبادت که بدعت:</w:t>
      </w:r>
      <w:bookmarkEnd w:id="1287"/>
      <w:bookmarkEnd w:id="1288"/>
      <w:bookmarkEnd w:id="1289"/>
      <w:r w:rsidRPr="001D0371">
        <w:rPr>
          <w:rtl/>
        </w:rPr>
        <w:t xml:space="preserve"> </w:t>
      </w:r>
    </w:p>
    <w:p w:rsidR="00E91E8B" w:rsidRPr="001D0371" w:rsidRDefault="00E91E8B" w:rsidP="00E91E8B">
      <w:pPr>
        <w:pStyle w:val="a6"/>
        <w:rPr>
          <w:rtl/>
          <w:lang w:bidi="ar-SA"/>
        </w:rPr>
      </w:pPr>
      <w:r w:rsidRPr="001D0371">
        <w:rPr>
          <w:rtl/>
          <w:lang w:bidi="ar-SA"/>
        </w:rPr>
        <w:t>مهمترینه نقطه په عبادت کې داده چې مومن انسان اصل عبادت په سیي ډول سره وپیژنی او د عبادت</w:t>
      </w:r>
      <w:r w:rsidR="004967B0">
        <w:rPr>
          <w:rtl/>
          <w:lang w:bidi="ar-SA"/>
        </w:rPr>
        <w:t xml:space="preserve">، </w:t>
      </w:r>
      <w:r w:rsidRPr="001D0371">
        <w:rPr>
          <w:rtl/>
          <w:lang w:bidi="ar-SA"/>
        </w:rPr>
        <w:t>عادت او بدعت ترمنځ فرق وکړي او د هغه څه ترمنځ چې په دین کې دي او هغه څه چې دین کې داخل شوی دي تفکیک وکړي او یواځې هغه عبادات ادا کړي چې داسلام مقدس دین کې په قران ایتونو او نبوی سنتو بیان شوی وی. عبادت د اسلام مقدس دین کې تنها هغو امورو ته ویل کیږي چې د الهی احکامو او نبوی سنتو په اساس ثابت شوي وي او د اسلام د علماو وظیفه د زمانی او مکانی شرایطو مطابق ددغو عباداتو تشریح او توضیح ده او هیڅوک حق نلري چې د اسلام مقدس دین کې کوم عبادت اختراع او یا نوی را پیدا کړي ځکه الله</w:t>
      </w:r>
      <w:r w:rsidR="00065F28" w:rsidRPr="00065F28">
        <w:rPr>
          <w:rFonts w:cs="CTraditional Arabic"/>
          <w:rtl/>
          <w:lang w:bidi="ar-SA"/>
        </w:rPr>
        <w:t xml:space="preserve">أ </w:t>
      </w:r>
      <w:r w:rsidRPr="001D0371">
        <w:rPr>
          <w:rtl/>
          <w:lang w:bidi="ar-SA"/>
        </w:rPr>
        <w:t>مونږ ته کامل دین را استولی دی چې د نبی</w:t>
      </w:r>
      <w:r w:rsidR="00993644" w:rsidRPr="00993644">
        <w:rPr>
          <w:rFonts w:cs="CTraditional Arabic"/>
          <w:rtl/>
          <w:lang w:bidi="ar-SA"/>
        </w:rPr>
        <w:t>÷</w:t>
      </w:r>
      <w:r w:rsidRPr="001D0371">
        <w:rPr>
          <w:rtl/>
          <w:lang w:bidi="ar-SA"/>
        </w:rPr>
        <w:t xml:space="preserve"> په زمانه کې مکمل شوی دی. له بدعتونو او خرافاتو څخه دلرې والي لپاره غوره لار هغه حدیث شریف دی چې له حذیفه</w:t>
      </w:r>
      <w:r w:rsidR="00385137" w:rsidRPr="00385137">
        <w:rPr>
          <w:rFonts w:cs="CTraditional Arabic"/>
          <w:rtl/>
          <w:lang w:bidi="ar-SA"/>
        </w:rPr>
        <w:t xml:space="preserve">س </w:t>
      </w:r>
      <w:r w:rsidRPr="001D0371">
        <w:rPr>
          <w:rtl/>
          <w:lang w:bidi="ar-SA"/>
        </w:rPr>
        <w:t>څخه روایت شوی هغه وایي</w:t>
      </w:r>
      <w:r w:rsidR="004967B0">
        <w:rPr>
          <w:rtl/>
          <w:lang w:bidi="ar-SA"/>
        </w:rPr>
        <w:t xml:space="preserve">، </w:t>
      </w:r>
      <w:r w:rsidRPr="001D0371">
        <w:rPr>
          <w:rtl/>
          <w:lang w:bidi="ar-SA"/>
        </w:rPr>
        <w:t>خلکو له رسول الله</w:t>
      </w:r>
      <w:r w:rsidR="00025E08" w:rsidRPr="00025E08">
        <w:rPr>
          <w:rFonts w:cs="CTraditional Arabic"/>
          <w:rtl/>
          <w:lang w:bidi="ar-SA"/>
        </w:rPr>
        <w:t xml:space="preserve"> ج</w:t>
      </w:r>
      <w:r w:rsidRPr="001D0371">
        <w:rPr>
          <w:rtl/>
          <w:lang w:bidi="ar-SA"/>
        </w:rPr>
        <w:t xml:space="preserve"> څخه د نیکۍ په هکله پوښتنه کوله او ما به د شر په هکله پوښتنه کوله هسی نه چی پکې ونښلم.</w:t>
      </w:r>
    </w:p>
    <w:p w:rsidR="00E91E8B" w:rsidRPr="001D0371" w:rsidRDefault="00E91E8B" w:rsidP="00E91E8B">
      <w:pPr>
        <w:pStyle w:val="a6"/>
        <w:rPr>
          <w:rtl/>
          <w:lang w:bidi="ar-SA"/>
        </w:rPr>
      </w:pPr>
      <w:r w:rsidRPr="001D0371">
        <w:rPr>
          <w:rtl/>
          <w:lang w:bidi="ar-SA"/>
        </w:rPr>
        <w:t>ما وویل: ای د الله رسوله: مونږ په جاهلیت او شر کې ژوند کو خو الله</w:t>
      </w:r>
      <w:r w:rsidR="00065F28" w:rsidRPr="00065F28">
        <w:rPr>
          <w:rFonts w:cs="CTraditional Arabic"/>
          <w:rtl/>
          <w:lang w:bidi="ar-SA"/>
        </w:rPr>
        <w:t xml:space="preserve">أ </w:t>
      </w:r>
      <w:r w:rsidRPr="001D0371">
        <w:rPr>
          <w:rtl/>
          <w:lang w:bidi="ar-SA"/>
        </w:rPr>
        <w:t>را ته دغه نیکی راولیږله</w:t>
      </w:r>
      <w:r w:rsidR="004967B0">
        <w:rPr>
          <w:rtl/>
          <w:lang w:bidi="ar-SA"/>
        </w:rPr>
        <w:t xml:space="preserve">، </w:t>
      </w:r>
      <w:r w:rsidRPr="001D0371">
        <w:rPr>
          <w:rtl/>
          <w:lang w:bidi="ar-SA"/>
        </w:rPr>
        <w:t>ایا له خیر څخه وروسته شر هم شته دی.</w:t>
      </w:r>
    </w:p>
    <w:p w:rsidR="00E91E8B" w:rsidRPr="001D0371" w:rsidRDefault="00E91E8B" w:rsidP="00E91E8B">
      <w:pPr>
        <w:pStyle w:val="a6"/>
        <w:rPr>
          <w:rtl/>
          <w:lang w:bidi="ar-SA"/>
        </w:rPr>
      </w:pPr>
      <w:r w:rsidRPr="001D0371">
        <w:rPr>
          <w:rtl/>
          <w:lang w:bidi="ar-SA"/>
        </w:rPr>
        <w:t>هغه وویل هو.</w:t>
      </w:r>
    </w:p>
    <w:p w:rsidR="00E91E8B" w:rsidRPr="001D0371" w:rsidRDefault="00E91E8B" w:rsidP="00E91E8B">
      <w:pPr>
        <w:pStyle w:val="a6"/>
        <w:rPr>
          <w:rtl/>
          <w:lang w:bidi="ar-SA"/>
        </w:rPr>
      </w:pPr>
      <w:r w:rsidRPr="001D0371">
        <w:rPr>
          <w:rtl/>
          <w:lang w:bidi="ar-SA"/>
        </w:rPr>
        <w:t>ما وپوښتل: ایا له دې شر څخه وروسته خیر هم وجود لري.</w:t>
      </w:r>
    </w:p>
    <w:p w:rsidR="00E91E8B" w:rsidRPr="001D0371" w:rsidRDefault="00E91E8B" w:rsidP="00E91E8B">
      <w:pPr>
        <w:pStyle w:val="a6"/>
        <w:rPr>
          <w:rtl/>
          <w:lang w:bidi="ar-SA"/>
        </w:rPr>
      </w:pPr>
      <w:r w:rsidRPr="001D0371">
        <w:rPr>
          <w:rtl/>
          <w:lang w:bidi="ar-SA"/>
        </w:rPr>
        <w:t>ویي ویل: هو او په هغه کې به شایبی هم وي.</w:t>
      </w:r>
    </w:p>
    <w:p w:rsidR="00E91E8B" w:rsidRPr="001D0371" w:rsidRDefault="00E91E8B" w:rsidP="00E91E8B">
      <w:pPr>
        <w:pStyle w:val="a6"/>
        <w:rPr>
          <w:rtl/>
          <w:lang w:bidi="ar-SA"/>
        </w:rPr>
      </w:pPr>
      <w:r w:rsidRPr="001D0371">
        <w:rPr>
          <w:rtl/>
          <w:lang w:bidi="ar-SA"/>
        </w:rPr>
        <w:t>ما وویل: د هغه شایبې څه شی دی.</w:t>
      </w:r>
    </w:p>
    <w:p w:rsidR="00E91E8B" w:rsidRPr="001D0371" w:rsidRDefault="00E91E8B" w:rsidP="00E91E8B">
      <w:pPr>
        <w:pStyle w:val="a6"/>
        <w:rPr>
          <w:rtl/>
          <w:lang w:bidi="ar-SA"/>
        </w:rPr>
      </w:pPr>
      <w:r w:rsidRPr="001D0371">
        <w:rPr>
          <w:rtl/>
          <w:lang w:bidi="ar-SA"/>
        </w:rPr>
        <w:t>هغه وویل: داسې خلک دي چې پرته زما له لارښوونو خلکو ته لارښوونې کوي.</w:t>
      </w:r>
    </w:p>
    <w:p w:rsidR="00E91E8B" w:rsidRPr="001D0371" w:rsidRDefault="00E91E8B" w:rsidP="00E91E8B">
      <w:pPr>
        <w:pStyle w:val="a6"/>
        <w:rPr>
          <w:rtl/>
          <w:lang w:bidi="ar-SA"/>
        </w:rPr>
      </w:pPr>
      <w:r w:rsidRPr="001D0371">
        <w:rPr>
          <w:rtl/>
          <w:lang w:bidi="ar-SA"/>
        </w:rPr>
        <w:t>دا به له هغوی خخه پیژنې او انکار به ترې کوې.</w:t>
      </w:r>
    </w:p>
    <w:p w:rsidR="00E91E8B" w:rsidRPr="001D0371" w:rsidRDefault="00E91E8B" w:rsidP="00E91E8B">
      <w:pPr>
        <w:pStyle w:val="a6"/>
        <w:rPr>
          <w:rtl/>
          <w:lang w:bidi="ar-SA"/>
        </w:rPr>
      </w:pPr>
      <w:r w:rsidRPr="001D0371">
        <w:rPr>
          <w:rtl/>
          <w:lang w:bidi="ar-SA"/>
        </w:rPr>
        <w:t>ما وویل: ایا له هغه خیر خخه وروسته بل شر شته دی.</w:t>
      </w:r>
    </w:p>
    <w:p w:rsidR="00E91E8B" w:rsidRPr="001D0371" w:rsidRDefault="00E91E8B" w:rsidP="00E91E8B">
      <w:pPr>
        <w:pStyle w:val="a6"/>
        <w:rPr>
          <w:rtl/>
          <w:lang w:bidi="ar-SA"/>
        </w:rPr>
      </w:pPr>
      <w:r w:rsidRPr="001D0371">
        <w:rPr>
          <w:rtl/>
          <w:lang w:bidi="ar-SA"/>
        </w:rPr>
        <w:t>هغه وویل: بلی هغه دعوتګر دي چې د دوزخ دروازو کې ولاړ دی</w:t>
      </w:r>
      <w:r w:rsidR="004967B0">
        <w:rPr>
          <w:rtl/>
          <w:lang w:bidi="ar-SA"/>
        </w:rPr>
        <w:t xml:space="preserve">، </w:t>
      </w:r>
      <w:r w:rsidRPr="001D0371">
        <w:rPr>
          <w:rtl/>
          <w:lang w:bidi="ar-SA"/>
        </w:rPr>
        <w:t>که څوک د هغوی خبره ومني په دوزخ کې به غورځیږي.</w:t>
      </w:r>
    </w:p>
    <w:p w:rsidR="00E91E8B" w:rsidRPr="001D0371" w:rsidRDefault="00E91E8B" w:rsidP="00E91E8B">
      <w:pPr>
        <w:pStyle w:val="a6"/>
        <w:rPr>
          <w:rtl/>
          <w:lang w:bidi="ar-SA"/>
        </w:rPr>
      </w:pPr>
      <w:r w:rsidRPr="001D0371">
        <w:rPr>
          <w:rtl/>
          <w:lang w:bidi="ar-SA"/>
        </w:rPr>
        <w:t>ما وویل: ای د الله رسوله: د هغوی اوصاف را ته بیان کړه.</w:t>
      </w:r>
    </w:p>
    <w:p w:rsidR="00E91E8B" w:rsidRPr="001D0371" w:rsidRDefault="00E91E8B" w:rsidP="00E91E8B">
      <w:pPr>
        <w:pStyle w:val="a6"/>
        <w:rPr>
          <w:rtl/>
          <w:lang w:bidi="ar-SA"/>
        </w:rPr>
      </w:pPr>
      <w:r w:rsidRPr="001D0371">
        <w:rPr>
          <w:rtl/>
          <w:lang w:bidi="ar-SA"/>
        </w:rPr>
        <w:t>هغه وویل: هغوی زمونږ له ډلې څخه دې او زمونږ په ژبه خبرې کوی.</w:t>
      </w:r>
    </w:p>
    <w:p w:rsidR="00E91E8B" w:rsidRPr="001D0371" w:rsidRDefault="00E91E8B" w:rsidP="00E91E8B">
      <w:pPr>
        <w:pStyle w:val="a6"/>
        <w:rPr>
          <w:rtl/>
          <w:lang w:bidi="ar-SA"/>
        </w:rPr>
      </w:pPr>
      <w:r w:rsidRPr="001D0371">
        <w:rPr>
          <w:rtl/>
          <w:lang w:bidi="ar-SA"/>
        </w:rPr>
        <w:t>ما وویل: که دغسي خلکو سره مخ شم څه امر راته کوي.</w:t>
      </w:r>
    </w:p>
    <w:p w:rsidR="00E91E8B" w:rsidRPr="001D0371" w:rsidRDefault="00E91E8B" w:rsidP="00E91E8B">
      <w:pPr>
        <w:pStyle w:val="a6"/>
        <w:rPr>
          <w:rtl/>
          <w:lang w:bidi="ar-SA"/>
        </w:rPr>
      </w:pPr>
      <w:r w:rsidRPr="001D0371">
        <w:rPr>
          <w:rtl/>
          <w:lang w:bidi="ar-SA"/>
        </w:rPr>
        <w:t>هغه وویل: د مسلمانانو ډلې سره اوسه او د امام پیروي یې کوه.</w:t>
      </w:r>
    </w:p>
    <w:p w:rsidR="00E91E8B" w:rsidRPr="001D0371" w:rsidRDefault="00E91E8B" w:rsidP="00E91E8B">
      <w:pPr>
        <w:pStyle w:val="a6"/>
        <w:rPr>
          <w:rtl/>
          <w:lang w:bidi="ar-SA"/>
        </w:rPr>
      </w:pPr>
      <w:r w:rsidRPr="001D0371">
        <w:rPr>
          <w:rtl/>
          <w:lang w:bidi="ar-SA"/>
        </w:rPr>
        <w:t>ما وویل: که نه ډله ولري او نه امام.</w:t>
      </w:r>
    </w:p>
    <w:p w:rsidR="00E91E8B" w:rsidRPr="001D0371" w:rsidRDefault="00E91E8B" w:rsidP="00E91E8B">
      <w:pPr>
        <w:pStyle w:val="a6"/>
        <w:rPr>
          <w:rtl/>
          <w:lang w:bidi="ar-SA"/>
        </w:rPr>
      </w:pPr>
      <w:r w:rsidRPr="001D0371">
        <w:rPr>
          <w:rtl/>
          <w:lang w:bidi="ar-SA"/>
        </w:rPr>
        <w:t>هغه وویل: بیا دې ټولو ډلو څخه لرې شر او که کوی شي د یوې ونې لاندې کینې ترڅو مرګ درته راورسیږي او ته همداسې اوسې</w:t>
      </w:r>
      <w:r w:rsidRPr="001D0371">
        <w:rPr>
          <w:vertAlign w:val="superscript"/>
          <w:rtl/>
          <w:lang w:bidi="ar-SA"/>
        </w:rPr>
        <w:t>(</w:t>
      </w:r>
      <w:r w:rsidRPr="00B15A07">
        <w:rPr>
          <w:rStyle w:val="Char"/>
          <w:vertAlign w:val="superscript"/>
          <w:rtl/>
          <w:lang w:bidi="ar-SA"/>
        </w:rPr>
        <w:footnoteReference w:id="162"/>
      </w:r>
      <w:r w:rsidRPr="001D0371">
        <w:rPr>
          <w:vertAlign w:val="superscript"/>
          <w:rtl/>
          <w:lang w:bidi="ar-SA"/>
        </w:rPr>
        <w:t>)</w:t>
      </w:r>
      <w:r w:rsidRPr="001D0371">
        <w:rPr>
          <w:rtl/>
          <w:lang w:bidi="ar-SA"/>
        </w:rPr>
        <w:t>.</w:t>
      </w:r>
    </w:p>
    <w:p w:rsidR="00E91E8B" w:rsidRPr="001D0371" w:rsidRDefault="00E91E8B" w:rsidP="00E91E8B">
      <w:pPr>
        <w:pStyle w:val="a6"/>
        <w:rPr>
          <w:rtl/>
          <w:lang w:bidi="ar-SA"/>
        </w:rPr>
      </w:pPr>
      <w:r w:rsidRPr="001D0371">
        <w:rPr>
          <w:rtl/>
          <w:lang w:bidi="ar-SA"/>
        </w:rPr>
        <w:t>له دې حدیث شریف څخه معلومیږي چې کله بدعتونه او ګمراهی په یوه ټولنه کې سرایت وکړي لازمه ده انسان دهغې د محو لپاره هڅه او کوشش وکړي که چیرې څوک داسې یو شی چې په قران او سنتو کې اصل ونلري د عقیدې او یا عبادت برخه وګڼي هغه عمل عبادت نه بلکې بدعت ګڼل کیږي او پدې هکله نبی کریم</w:t>
      </w:r>
      <w:r w:rsidR="00025E08" w:rsidRPr="00025E08">
        <w:rPr>
          <w:rFonts w:cs="CTraditional Arabic"/>
          <w:rtl/>
          <w:lang w:bidi="ar-SA"/>
        </w:rPr>
        <w:t xml:space="preserve"> ج</w:t>
      </w:r>
      <w:r w:rsidRPr="001D0371">
        <w:rPr>
          <w:rtl/>
          <w:lang w:bidi="ar-SA"/>
        </w:rPr>
        <w:t xml:space="preserve"> فرمایي: </w:t>
      </w:r>
      <w:r w:rsidRPr="008C1B10">
        <w:rPr>
          <w:rStyle w:val="Char3"/>
          <w:rtl/>
          <w:lang w:bidi="ar-SA"/>
        </w:rPr>
        <w:t>«</w:t>
      </w:r>
      <w:r w:rsidR="00834C76">
        <w:rPr>
          <w:rStyle w:val="Char3"/>
          <w:rtl/>
          <w:lang w:bidi="ar-SA"/>
        </w:rPr>
        <w:t>ك</w:t>
      </w:r>
      <w:r w:rsidRPr="008C1B10">
        <w:rPr>
          <w:rStyle w:val="Char3"/>
          <w:rtl/>
          <w:lang w:bidi="ar-SA"/>
        </w:rPr>
        <w:t>ل بدعة ضلالة»</w:t>
      </w:r>
      <w:r w:rsidRPr="001D0371">
        <w:rPr>
          <w:rtl/>
          <w:lang w:bidi="ar-SA"/>
        </w:rPr>
        <w:t xml:space="preserve"> هر بدعت ګمراهی ده</w:t>
      </w:r>
      <w:r w:rsidR="004967B0">
        <w:rPr>
          <w:rtl/>
          <w:lang w:bidi="ar-SA"/>
        </w:rPr>
        <w:t xml:space="preserve">، </w:t>
      </w:r>
      <w:r w:rsidRPr="001D0371">
        <w:rPr>
          <w:rtl/>
          <w:lang w:bidi="ar-SA"/>
        </w:rPr>
        <w:t>او په هر مسلمان باندې فرض ده چې د هغه شي څخه لرې اوسي چې د قران کریم او نبوی سنتو خلاف وي. او د هغه بدي خلکو ته بیان کړي. ددې لپاره چې دغه مطلب په سیي ډول سره واضح شي او مونږ هم د حذیفه</w:t>
      </w:r>
      <w:r w:rsidR="00385137" w:rsidRPr="00385137">
        <w:rPr>
          <w:rFonts w:cs="CTraditional Arabic"/>
          <w:rtl/>
          <w:lang w:bidi="ar-SA"/>
        </w:rPr>
        <w:t xml:space="preserve">س </w:t>
      </w:r>
      <w:r w:rsidRPr="001D0371">
        <w:rPr>
          <w:rtl/>
          <w:lang w:bidi="ar-SA"/>
        </w:rPr>
        <w:t xml:space="preserve">غوندې لومړی دغه بدعتونه په سیي ډول سره وپیژنو ترڅو خپله پکی واقع نشو. </w:t>
      </w:r>
    </w:p>
    <w:p w:rsidR="00E91E8B" w:rsidRPr="001D0371" w:rsidRDefault="00E91E8B" w:rsidP="00E91E8B">
      <w:pPr>
        <w:pStyle w:val="a8"/>
        <w:rPr>
          <w:rtl/>
        </w:rPr>
      </w:pPr>
      <w:bookmarkStart w:id="1290" w:name="_Toc390893732"/>
      <w:bookmarkStart w:id="1291" w:name="_Toc456862155"/>
      <w:bookmarkStart w:id="1292" w:name="_Toc456867593"/>
      <w:r w:rsidRPr="001D0371">
        <w:rPr>
          <w:rtl/>
        </w:rPr>
        <w:t>بدعت په لغت او اصطلاح کې</w:t>
      </w:r>
      <w:bookmarkEnd w:id="1290"/>
      <w:bookmarkEnd w:id="1291"/>
      <w:bookmarkEnd w:id="1292"/>
      <w:r w:rsidRPr="001D0371">
        <w:rPr>
          <w:rtl/>
        </w:rPr>
        <w:t xml:space="preserve"> </w:t>
      </w:r>
    </w:p>
    <w:p w:rsidR="00E91E8B" w:rsidRPr="00B15A07" w:rsidRDefault="00E91E8B" w:rsidP="00E91E8B">
      <w:pPr>
        <w:pStyle w:val="a6"/>
        <w:rPr>
          <w:rStyle w:val="Char6"/>
          <w:rtl/>
          <w:lang w:bidi="ar-SA"/>
        </w:rPr>
      </w:pPr>
      <w:r w:rsidRPr="001D0371">
        <w:rPr>
          <w:rtl/>
          <w:lang w:bidi="ar-SA"/>
        </w:rPr>
        <w:t xml:space="preserve">بدعت په لغت کې د نوو پیداکولو په معنی ده او د یو شي اختراع کول دی پرته له سابقه مثال څخه او (بدع) عربی ‌ژبه کې لومړی شي ته وایي په ایت شریف کې دي </w:t>
      </w:r>
      <w:r w:rsidRPr="008C1B10">
        <w:rPr>
          <w:rStyle w:val="Char3"/>
          <w:rtl/>
          <w:lang w:bidi="ar-SA"/>
        </w:rPr>
        <w:t xml:space="preserve">«قل ما </w:t>
      </w:r>
      <w:r w:rsidR="00834C76">
        <w:rPr>
          <w:rStyle w:val="Char3"/>
          <w:rtl/>
          <w:lang w:bidi="ar-SA"/>
        </w:rPr>
        <w:t>ك</w:t>
      </w:r>
      <w:r w:rsidRPr="008C1B10">
        <w:rPr>
          <w:rStyle w:val="Char3"/>
          <w:rtl/>
          <w:lang w:bidi="ar-SA"/>
        </w:rPr>
        <w:t>نت بدعا من الرسل»</w:t>
      </w:r>
      <w:r w:rsidRPr="001D0371">
        <w:rPr>
          <w:rtl/>
          <w:lang w:bidi="ar-SA"/>
        </w:rPr>
        <w:t xml:space="preserve"> ووایه زه خو لومړنی پیغمبر نه یم</w:t>
      </w:r>
      <w:r w:rsidR="004967B0">
        <w:rPr>
          <w:rtl/>
          <w:lang w:bidi="ar-SA"/>
        </w:rPr>
        <w:t xml:space="preserve">، </w:t>
      </w:r>
      <w:r w:rsidRPr="001D0371">
        <w:rPr>
          <w:rtl/>
          <w:lang w:bidi="ar-SA"/>
        </w:rPr>
        <w:t>بلکی ما نه مخکی هم پیغمبران راغلي دی</w:t>
      </w:r>
      <w:r w:rsidR="004967B0">
        <w:rPr>
          <w:rtl/>
          <w:lang w:bidi="ar-SA"/>
        </w:rPr>
        <w:t xml:space="preserve">، </w:t>
      </w:r>
      <w:r w:rsidRPr="001D0371">
        <w:rPr>
          <w:rtl/>
          <w:lang w:bidi="ar-SA"/>
        </w:rPr>
        <w:t>الله</w:t>
      </w:r>
      <w:r w:rsidR="00065F28" w:rsidRPr="00065F28">
        <w:rPr>
          <w:rFonts w:cs="CTraditional Arabic"/>
          <w:rtl/>
          <w:lang w:bidi="ar-SA"/>
        </w:rPr>
        <w:t xml:space="preserve">أ </w:t>
      </w:r>
      <w:r w:rsidRPr="00D53AAF">
        <w:rPr>
          <w:rFonts w:ascii="Traditional Arabic" w:hAnsi="Traditional Arabic" w:cs="Traditional Arabic"/>
          <w:rtl/>
          <w:lang w:bidi="ar-SA"/>
        </w:rPr>
        <w:t>﴿</w:t>
      </w:r>
      <w:r w:rsidRPr="00B15A07">
        <w:rPr>
          <w:rStyle w:val="Char6"/>
          <w:rtl/>
          <w:lang w:bidi="ar-SA"/>
        </w:rPr>
        <w:t>بَدِيعُ ٱلسَّمَٰوَٰتِ وَٱلۡأَرۡضِۖ</w:t>
      </w:r>
      <w:r w:rsidRPr="00D53AAF">
        <w:rPr>
          <w:rFonts w:ascii="Traditional Arabic" w:hAnsi="Traditional Arabic" w:cs="Traditional Arabic"/>
          <w:rtl/>
          <w:lang w:bidi="ar-SA"/>
        </w:rPr>
        <w:t>﴾</w:t>
      </w:r>
      <w:r w:rsidRPr="001D0371">
        <w:rPr>
          <w:rtl/>
          <w:lang w:bidi="ar-SA"/>
        </w:rPr>
        <w:t xml:space="preserve"> دی یعنی د ځمکې او اسمانونو نوی پیدا کوونکی دی چې مخکې نه و.</w:t>
      </w:r>
    </w:p>
    <w:p w:rsidR="00E91E8B" w:rsidRPr="001D0371" w:rsidRDefault="00E91E8B" w:rsidP="00E91E8B">
      <w:pPr>
        <w:pStyle w:val="a6"/>
        <w:rPr>
          <w:rtl/>
          <w:lang w:bidi="ar-SA"/>
        </w:rPr>
      </w:pPr>
      <w:r w:rsidRPr="001D0371">
        <w:rPr>
          <w:rtl/>
          <w:lang w:bidi="ar-SA"/>
        </w:rPr>
        <w:t xml:space="preserve">په قاموس المحیط کې راغلي دي </w:t>
      </w:r>
      <w:r w:rsidRPr="001D0371">
        <w:rPr>
          <w:rStyle w:val="Char4"/>
          <w:rtl/>
          <w:lang w:bidi="ar-SA"/>
        </w:rPr>
        <w:t>«البدع بالس</w:t>
      </w:r>
      <w:r w:rsidR="00834C76">
        <w:rPr>
          <w:rStyle w:val="Char4"/>
          <w:rtl/>
          <w:lang w:bidi="ar-SA"/>
        </w:rPr>
        <w:t>ك</w:t>
      </w:r>
      <w:r w:rsidRPr="001D0371">
        <w:rPr>
          <w:rStyle w:val="Char4"/>
          <w:rtl/>
          <w:lang w:bidi="ar-SA"/>
        </w:rPr>
        <w:t>ر: الامر الذی ی</w:t>
      </w:r>
      <w:r w:rsidR="00834C76">
        <w:rPr>
          <w:rStyle w:val="Char4"/>
          <w:rtl/>
          <w:lang w:bidi="ar-SA"/>
        </w:rPr>
        <w:t>ك</w:t>
      </w:r>
      <w:r w:rsidRPr="001D0371">
        <w:rPr>
          <w:rStyle w:val="Char4"/>
          <w:rtl/>
          <w:lang w:bidi="ar-SA"/>
        </w:rPr>
        <w:t>ون اولا»</w:t>
      </w:r>
      <w:r w:rsidRPr="001D0371">
        <w:rPr>
          <w:rtl/>
          <w:lang w:bidi="ar-SA"/>
        </w:rPr>
        <w:t xml:space="preserve"> بدعت هغه ته وایي چې لومړی وي. په عربی ژبه کې هغه شاعر ته چې د ابتکار او نوښت قدرت ولري مبدع شاعر ورته وایي. بناء بدعت په لغت کې ښو او بدو دواړو ته استعمالیږي. امام شافعی رحمه الله وایي: </w:t>
      </w:r>
      <w:r w:rsidRPr="001D0371">
        <w:rPr>
          <w:rStyle w:val="Char4"/>
          <w:rtl/>
          <w:lang w:bidi="ar-SA"/>
        </w:rPr>
        <w:t>«البدعة بدعتان: بدعة محمودة وبدعة مذمومة ؛ فما وافق السنة فهو محمود</w:t>
      </w:r>
      <w:r w:rsidR="004967B0">
        <w:rPr>
          <w:rStyle w:val="Char4"/>
          <w:rtl/>
          <w:lang w:bidi="ar-SA"/>
        </w:rPr>
        <w:t xml:space="preserve">، </w:t>
      </w:r>
      <w:r w:rsidRPr="001D0371">
        <w:rPr>
          <w:rStyle w:val="Char4"/>
          <w:rtl/>
          <w:lang w:bidi="ar-SA"/>
        </w:rPr>
        <w:t>وما خالف السنة فهو مذموم»</w:t>
      </w:r>
      <w:r w:rsidRPr="001D0371">
        <w:rPr>
          <w:vertAlign w:val="superscript"/>
          <w:rtl/>
          <w:lang w:bidi="ar-SA"/>
        </w:rPr>
        <w:t>(</w:t>
      </w:r>
      <w:r w:rsidRPr="00B15A07">
        <w:rPr>
          <w:vertAlign w:val="superscript"/>
          <w:rtl/>
          <w:lang w:bidi="ar-SA"/>
        </w:rPr>
        <w:footnoteReference w:id="163"/>
      </w:r>
      <w:r w:rsidRPr="001D0371">
        <w:rPr>
          <w:vertAlign w:val="superscript"/>
          <w:rtl/>
          <w:lang w:bidi="ar-SA"/>
        </w:rPr>
        <w:t>)</w:t>
      </w:r>
      <w:r w:rsidRPr="001D0371">
        <w:rPr>
          <w:rtl/>
          <w:lang w:bidi="ar-SA"/>
        </w:rPr>
        <w:t>.</w:t>
      </w:r>
      <w:r w:rsidRPr="001D0371">
        <w:rPr>
          <w:rFonts w:cs="B Zar"/>
          <w:rtl/>
          <w:lang w:bidi="ar-SA"/>
        </w:rPr>
        <w:t xml:space="preserve"> </w:t>
      </w:r>
      <w:r w:rsidRPr="001D0371">
        <w:rPr>
          <w:rtl/>
          <w:lang w:bidi="ar-SA"/>
        </w:rPr>
        <w:t>بدعت دوه قسمه دی ښه بدعت او بد بدعت که سنتو سره موافق و هغه ښه دی او که د سنتو مخالف و هغه بد دی. بناء عربی ژبی کې مونږ زایتو شیانو ته په لغوی معنی سره بدعت ویلی شو</w:t>
      </w:r>
      <w:r w:rsidR="004967B0">
        <w:rPr>
          <w:rtl/>
          <w:lang w:bidi="ar-SA"/>
        </w:rPr>
        <w:t xml:space="preserve">، </w:t>
      </w:r>
      <w:r w:rsidRPr="001D0371">
        <w:rPr>
          <w:rtl/>
          <w:lang w:bidi="ar-SA"/>
        </w:rPr>
        <w:t xml:space="preserve">چې هغه عبارت له: </w:t>
      </w:r>
    </w:p>
    <w:p w:rsidR="00E91E8B" w:rsidRPr="001D0371" w:rsidRDefault="00E91E8B" w:rsidP="00E91E8B">
      <w:pPr>
        <w:pStyle w:val="a6"/>
        <w:numPr>
          <w:ilvl w:val="0"/>
          <w:numId w:val="20"/>
        </w:numPr>
        <w:ind w:left="641" w:hanging="357"/>
        <w:rPr>
          <w:rtl/>
          <w:lang w:bidi="ar-SA"/>
        </w:rPr>
      </w:pPr>
      <w:r w:rsidRPr="001D0371">
        <w:rPr>
          <w:rtl/>
          <w:lang w:bidi="ar-SA"/>
        </w:rPr>
        <w:t>واجب نوښت: لکه د علم نحو</w:t>
      </w:r>
      <w:r w:rsidR="004967B0">
        <w:rPr>
          <w:rtl/>
          <w:lang w:bidi="ar-SA"/>
        </w:rPr>
        <w:t xml:space="preserve">، </w:t>
      </w:r>
      <w:r w:rsidRPr="001D0371">
        <w:rPr>
          <w:rtl/>
          <w:lang w:bidi="ar-SA"/>
        </w:rPr>
        <w:t>صرف او بلاغت زده کول د قران کریم د پوهیدلو لپاره</w:t>
      </w:r>
      <w:r w:rsidR="004967B0">
        <w:rPr>
          <w:rtl/>
          <w:lang w:bidi="ar-SA"/>
        </w:rPr>
        <w:t xml:space="preserve">، </w:t>
      </w:r>
      <w:r w:rsidRPr="001D0371">
        <w:rPr>
          <w:rtl/>
          <w:lang w:bidi="ar-SA"/>
        </w:rPr>
        <w:t xml:space="preserve">علما وایي: </w:t>
      </w:r>
      <w:r w:rsidRPr="001D0371">
        <w:rPr>
          <w:rStyle w:val="Char4"/>
          <w:rtl/>
          <w:lang w:bidi="ar-SA"/>
        </w:rPr>
        <w:t>«ما لایتم الواجب الا به فهو واجب»</w:t>
      </w:r>
      <w:r w:rsidRPr="001D0371">
        <w:rPr>
          <w:rtl/>
          <w:lang w:bidi="ar-SA"/>
        </w:rPr>
        <w:t xml:space="preserve"> له څه شي پرته چې واجب نه پوره کیږي هغه هم واجب دی.</w:t>
      </w:r>
    </w:p>
    <w:p w:rsidR="00E91E8B" w:rsidRPr="001D0371" w:rsidRDefault="00E91E8B" w:rsidP="00E91E8B">
      <w:pPr>
        <w:pStyle w:val="a6"/>
        <w:numPr>
          <w:ilvl w:val="0"/>
          <w:numId w:val="20"/>
        </w:numPr>
        <w:ind w:left="641" w:hanging="357"/>
        <w:rPr>
          <w:rtl/>
          <w:lang w:bidi="ar-SA"/>
        </w:rPr>
      </w:pPr>
      <w:r w:rsidRPr="001D0371">
        <w:rPr>
          <w:rtl/>
          <w:lang w:bidi="ar-SA"/>
        </w:rPr>
        <w:t>مستحب نوښت: په وسایلو کې نوښت لکه مکتب</w:t>
      </w:r>
      <w:r w:rsidR="004967B0">
        <w:rPr>
          <w:rtl/>
          <w:lang w:bidi="ar-SA"/>
        </w:rPr>
        <w:t xml:space="preserve">، </w:t>
      </w:r>
      <w:r w:rsidRPr="001D0371">
        <w:rPr>
          <w:rtl/>
          <w:lang w:bidi="ar-SA"/>
        </w:rPr>
        <w:t>مدرسه</w:t>
      </w:r>
      <w:r w:rsidR="004967B0">
        <w:rPr>
          <w:rtl/>
          <w:lang w:bidi="ar-SA"/>
        </w:rPr>
        <w:t xml:space="preserve">، </w:t>
      </w:r>
      <w:r w:rsidRPr="001D0371">
        <w:rPr>
          <w:rtl/>
          <w:lang w:bidi="ar-SA"/>
        </w:rPr>
        <w:t>پوهنتون جوړول یا پول او غیره.</w:t>
      </w:r>
    </w:p>
    <w:p w:rsidR="00E91E8B" w:rsidRPr="001D0371" w:rsidRDefault="00E91E8B" w:rsidP="00E91E8B">
      <w:pPr>
        <w:pStyle w:val="a6"/>
        <w:numPr>
          <w:ilvl w:val="0"/>
          <w:numId w:val="20"/>
        </w:numPr>
        <w:ind w:left="641" w:hanging="357"/>
        <w:rPr>
          <w:rtl/>
          <w:lang w:bidi="ar-SA"/>
        </w:rPr>
      </w:pPr>
      <w:r w:rsidRPr="001D0371">
        <w:rPr>
          <w:rtl/>
          <w:lang w:bidi="ar-SA"/>
        </w:rPr>
        <w:t>مباح نوښت: لکه د حالې غذا پخولو کې نوښت یا څښلو</w:t>
      </w:r>
      <w:r w:rsidR="004967B0">
        <w:rPr>
          <w:rtl/>
          <w:lang w:bidi="ar-SA"/>
        </w:rPr>
        <w:t xml:space="preserve">، </w:t>
      </w:r>
      <w:r w:rsidRPr="001D0371">
        <w:rPr>
          <w:rtl/>
          <w:lang w:bidi="ar-SA"/>
        </w:rPr>
        <w:t>د لباس په ډیزاین او...</w:t>
      </w:r>
    </w:p>
    <w:p w:rsidR="00E91E8B" w:rsidRPr="001D0371" w:rsidRDefault="00E91E8B" w:rsidP="00E91E8B">
      <w:pPr>
        <w:pStyle w:val="a6"/>
        <w:numPr>
          <w:ilvl w:val="0"/>
          <w:numId w:val="20"/>
        </w:numPr>
        <w:ind w:left="641" w:hanging="357"/>
        <w:rPr>
          <w:rtl/>
          <w:lang w:bidi="ar-SA"/>
        </w:rPr>
      </w:pPr>
      <w:r w:rsidRPr="001D0371">
        <w:rPr>
          <w:rtl/>
          <w:lang w:bidi="ar-SA"/>
        </w:rPr>
        <w:t>حرام نوښت: عقایدو کې نوښت لکه خرافی مذاهب مثلا قدریه</w:t>
      </w:r>
      <w:r w:rsidR="004967B0">
        <w:rPr>
          <w:rtl/>
          <w:lang w:bidi="ar-SA"/>
        </w:rPr>
        <w:t xml:space="preserve">، </w:t>
      </w:r>
      <w:r w:rsidRPr="001D0371">
        <w:rPr>
          <w:rtl/>
          <w:lang w:bidi="ar-SA"/>
        </w:rPr>
        <w:t>جیریه</w:t>
      </w:r>
      <w:r w:rsidR="004967B0">
        <w:rPr>
          <w:rtl/>
          <w:lang w:bidi="ar-SA"/>
        </w:rPr>
        <w:t xml:space="preserve">، </w:t>
      </w:r>
      <w:r w:rsidRPr="001D0371">
        <w:rPr>
          <w:rtl/>
          <w:lang w:bidi="ar-SA"/>
        </w:rPr>
        <w:t>معتزله خوارج</w:t>
      </w:r>
      <w:r w:rsidR="004967B0">
        <w:rPr>
          <w:rtl/>
          <w:lang w:bidi="ar-SA"/>
        </w:rPr>
        <w:t xml:space="preserve">، </w:t>
      </w:r>
      <w:r w:rsidRPr="001D0371">
        <w:rPr>
          <w:rtl/>
          <w:lang w:bidi="ar-SA"/>
        </w:rPr>
        <w:t>قادیانی</w:t>
      </w:r>
      <w:r w:rsidRPr="001D0371">
        <w:rPr>
          <w:vertAlign w:val="superscript"/>
          <w:rtl/>
          <w:lang w:bidi="ar-SA"/>
        </w:rPr>
        <w:t>(</w:t>
      </w:r>
      <w:r w:rsidRPr="00B15A07">
        <w:rPr>
          <w:rStyle w:val="Char"/>
          <w:vertAlign w:val="superscript"/>
          <w:rtl/>
          <w:lang w:bidi="ar-SA"/>
        </w:rPr>
        <w:footnoteReference w:id="164"/>
      </w:r>
      <w:r w:rsidRPr="001D0371">
        <w:rPr>
          <w:vertAlign w:val="superscript"/>
          <w:rtl/>
          <w:lang w:bidi="ar-SA"/>
        </w:rPr>
        <w:t>)</w:t>
      </w:r>
      <w:r w:rsidR="004967B0">
        <w:rPr>
          <w:rtl/>
          <w:lang w:bidi="ar-SA"/>
        </w:rPr>
        <w:t xml:space="preserve">، </w:t>
      </w:r>
      <w:r w:rsidRPr="001D0371">
        <w:rPr>
          <w:rtl/>
          <w:lang w:bidi="ar-SA"/>
        </w:rPr>
        <w:t>بهایي</w:t>
      </w:r>
      <w:r w:rsidR="004967B0">
        <w:rPr>
          <w:rtl/>
          <w:lang w:bidi="ar-SA"/>
        </w:rPr>
        <w:t xml:space="preserve">، </w:t>
      </w:r>
      <w:r w:rsidRPr="001D0371">
        <w:rPr>
          <w:rtl/>
          <w:lang w:bidi="ar-SA"/>
        </w:rPr>
        <w:t>بریلوی او غیره.</w:t>
      </w:r>
    </w:p>
    <w:p w:rsidR="00E91E8B" w:rsidRPr="001D0371" w:rsidRDefault="00E91E8B" w:rsidP="00E91E8B">
      <w:pPr>
        <w:pStyle w:val="a6"/>
        <w:numPr>
          <w:ilvl w:val="0"/>
          <w:numId w:val="20"/>
        </w:numPr>
        <w:ind w:left="641" w:hanging="357"/>
        <w:rPr>
          <w:rtl/>
          <w:lang w:bidi="ar-SA"/>
        </w:rPr>
      </w:pPr>
      <w:r w:rsidRPr="001D0371">
        <w:rPr>
          <w:rtl/>
          <w:lang w:bidi="ar-SA"/>
        </w:rPr>
        <w:t>مکروه نوښت: لکه د مسجد ښایسته کول</w:t>
      </w:r>
      <w:r w:rsidR="004967B0">
        <w:rPr>
          <w:rtl/>
          <w:lang w:bidi="ar-SA"/>
        </w:rPr>
        <w:t xml:space="preserve">، </w:t>
      </w:r>
      <w:r w:rsidRPr="001D0371">
        <w:rPr>
          <w:rtl/>
          <w:lang w:bidi="ar-SA"/>
        </w:rPr>
        <w:t>په طلا د قران کریم نوشته کول او غیره.</w:t>
      </w:r>
    </w:p>
    <w:p w:rsidR="00E91E8B" w:rsidRPr="001D0371" w:rsidRDefault="00E91E8B" w:rsidP="00E91E8B">
      <w:pPr>
        <w:pStyle w:val="a8"/>
        <w:rPr>
          <w:rtl/>
        </w:rPr>
      </w:pPr>
      <w:bookmarkStart w:id="1293" w:name="_Toc390893733"/>
      <w:bookmarkStart w:id="1294" w:name="_Toc456862156"/>
      <w:bookmarkStart w:id="1295" w:name="_Toc456867594"/>
      <w:r w:rsidRPr="001D0371">
        <w:rPr>
          <w:rtl/>
        </w:rPr>
        <w:t>جایز نوښت</w:t>
      </w:r>
      <w:bookmarkEnd w:id="1293"/>
      <w:bookmarkEnd w:id="1294"/>
      <w:bookmarkEnd w:id="1295"/>
    </w:p>
    <w:p w:rsidR="00E91E8B" w:rsidRPr="001D0371" w:rsidRDefault="00E91E8B" w:rsidP="00E91E8B">
      <w:pPr>
        <w:pStyle w:val="a6"/>
        <w:rPr>
          <w:rtl/>
          <w:lang w:bidi="ar-SA"/>
        </w:rPr>
      </w:pPr>
      <w:r w:rsidRPr="001D0371">
        <w:rPr>
          <w:rtl/>
          <w:lang w:bidi="ar-SA"/>
        </w:rPr>
        <w:t>لغوی بدعت او نوښت یا جایز بدعت هغه نوښت ته وایي چې دین کې له نوو پیدا کولو سره تعلق نلری او نوو ابتکاری کارونو ته ویل کیږي چې د نیوی امورو وسایلو او غیره پورې ارتباط لري دغه نوښت په درې شکله دی.</w:t>
      </w:r>
    </w:p>
    <w:p w:rsidR="00E91E8B" w:rsidRPr="001D0371" w:rsidRDefault="00E91E8B" w:rsidP="009266B3">
      <w:pPr>
        <w:pStyle w:val="a9"/>
        <w:rPr>
          <w:rtl/>
          <w:lang w:bidi="ar-SA"/>
        </w:rPr>
      </w:pPr>
      <w:bookmarkStart w:id="1296" w:name="_Toc390893734"/>
      <w:bookmarkStart w:id="1297" w:name="_Toc456862157"/>
      <w:bookmarkStart w:id="1298" w:name="_Toc456867595"/>
      <w:r w:rsidRPr="001D0371">
        <w:rPr>
          <w:rtl/>
          <w:lang w:bidi="ar-SA"/>
        </w:rPr>
        <w:t>الف: د ژوند وسایلو کې نوښت او بدعت</w:t>
      </w:r>
      <w:bookmarkEnd w:id="1296"/>
      <w:bookmarkEnd w:id="1297"/>
      <w:bookmarkEnd w:id="1298"/>
    </w:p>
    <w:p w:rsidR="00E91E8B" w:rsidRPr="001D0371" w:rsidRDefault="00E91E8B" w:rsidP="00E91E8B">
      <w:pPr>
        <w:pStyle w:val="a6"/>
        <w:rPr>
          <w:rtl/>
          <w:lang w:bidi="ar-SA"/>
        </w:rPr>
      </w:pPr>
      <w:r w:rsidRPr="001D0371">
        <w:rPr>
          <w:rtl/>
          <w:lang w:bidi="ar-SA"/>
        </w:rPr>
        <w:t>په وسایلو کې نوښت ته کول شو بدعت ووایو دغه نوښت اسلامی شریعت کې یوازی جایز ندی بلکې نیک او غوره دی.</w:t>
      </w:r>
    </w:p>
    <w:p w:rsidR="00E91E8B" w:rsidRPr="001D0371" w:rsidRDefault="00E91E8B" w:rsidP="00E91E8B">
      <w:pPr>
        <w:pStyle w:val="a6"/>
        <w:rPr>
          <w:rtl/>
          <w:lang w:bidi="ar-SA"/>
        </w:rPr>
      </w:pPr>
      <w:r w:rsidRPr="001D0371">
        <w:rPr>
          <w:rtl/>
          <w:lang w:bidi="ar-SA"/>
        </w:rPr>
        <w:t>مثلا: پخوا خلک حج ته په حیواناتو تلل اوس چې نوي ترانسپورتی وسایل اختراع شوی دي هر کال حاجیان حج ته په دغو وسایلو ځي بناء دغه کار ښه او غوره دي.</w:t>
      </w:r>
    </w:p>
    <w:p w:rsidR="00E91E8B" w:rsidRPr="001D0371" w:rsidRDefault="00E91E8B" w:rsidP="00E91E8B">
      <w:pPr>
        <w:pStyle w:val="a6"/>
        <w:rPr>
          <w:rtl/>
          <w:lang w:bidi="ar-SA"/>
        </w:rPr>
      </w:pPr>
      <w:r w:rsidRPr="001D0371">
        <w:rPr>
          <w:rtl/>
          <w:lang w:bidi="ar-SA"/>
        </w:rPr>
        <w:t>همدرانګه زمونږ معاصر دعوتګر د اسلامی دعوت لپاره له پر مخ تللو وسیالو څخه استفاده کوي اوس مسلمان دعوتګر کولی شي د ایمیل په واسطه خپل دعوت خلکو ته ورسوي. پخوانیو زمانو کې د مسلمان دعوتګر مجبور و د خلکو کورو ته ورشي او دعوت ور ورسوي. اوس له پخوانیو لارو علاوه دغه دعوتګر کولی شي له پر مخ تللو تکنالوژی وسایلو لکه تلویزون</w:t>
      </w:r>
      <w:r w:rsidR="004967B0">
        <w:rPr>
          <w:rtl/>
          <w:lang w:bidi="ar-SA"/>
        </w:rPr>
        <w:t xml:space="preserve">، </w:t>
      </w:r>
      <w:r w:rsidRPr="001D0371">
        <w:rPr>
          <w:rtl/>
          <w:lang w:bidi="ar-SA"/>
        </w:rPr>
        <w:t>رادیو</w:t>
      </w:r>
      <w:r w:rsidR="004967B0">
        <w:rPr>
          <w:rtl/>
          <w:lang w:bidi="ar-SA"/>
        </w:rPr>
        <w:t xml:space="preserve">، </w:t>
      </w:r>
      <w:r w:rsidRPr="001D0371">
        <w:rPr>
          <w:rtl/>
          <w:lang w:bidi="ar-SA"/>
        </w:rPr>
        <w:t>اسلامی کسټونه نشر</w:t>
      </w:r>
      <w:r w:rsidR="004967B0">
        <w:rPr>
          <w:rtl/>
          <w:lang w:bidi="ar-SA"/>
        </w:rPr>
        <w:t xml:space="preserve">، </w:t>
      </w:r>
      <w:r w:rsidRPr="001D0371">
        <w:rPr>
          <w:rtl/>
          <w:lang w:bidi="ar-SA"/>
        </w:rPr>
        <w:t>سی ډی</w:t>
      </w:r>
      <w:r w:rsidR="004967B0">
        <w:rPr>
          <w:rtl/>
          <w:lang w:bidi="ar-SA"/>
        </w:rPr>
        <w:t xml:space="preserve">، </w:t>
      </w:r>
      <w:r w:rsidRPr="001D0371">
        <w:rPr>
          <w:rtl/>
          <w:lang w:bidi="ar-SA"/>
        </w:rPr>
        <w:t>ویدیوي اسلامی کسټونه له لارې خپل دعوت تقویه کړي</w:t>
      </w:r>
      <w:r w:rsidR="004967B0">
        <w:rPr>
          <w:rtl/>
          <w:lang w:bidi="ar-SA"/>
        </w:rPr>
        <w:t xml:space="preserve">، </w:t>
      </w:r>
      <w:r w:rsidRPr="001D0371">
        <w:rPr>
          <w:rtl/>
          <w:lang w:bidi="ar-SA"/>
        </w:rPr>
        <w:t>البته داسې نه چې پخوانۍ لارې هیرې کړي</w:t>
      </w:r>
      <w:r w:rsidR="004967B0">
        <w:rPr>
          <w:rtl/>
          <w:lang w:bidi="ar-SA"/>
        </w:rPr>
        <w:t xml:space="preserve">، </w:t>
      </w:r>
      <w:r w:rsidRPr="001D0371">
        <w:rPr>
          <w:rtl/>
          <w:lang w:bidi="ar-SA"/>
        </w:rPr>
        <w:t>بلکې باید له ټولو لارو د حق درسولو لپاره استفاده وکړي.</w:t>
      </w:r>
    </w:p>
    <w:p w:rsidR="00E91E8B" w:rsidRPr="001D0371" w:rsidRDefault="00E91E8B" w:rsidP="009266B3">
      <w:pPr>
        <w:pStyle w:val="a9"/>
        <w:rPr>
          <w:rtl/>
          <w:lang w:bidi="ar-SA"/>
        </w:rPr>
      </w:pPr>
      <w:bookmarkStart w:id="1299" w:name="_Toc390893735"/>
      <w:bookmarkStart w:id="1300" w:name="_Toc456862158"/>
      <w:bookmarkStart w:id="1301" w:name="_Toc456867596"/>
      <w:r w:rsidRPr="001D0371">
        <w:rPr>
          <w:rtl/>
          <w:lang w:bidi="ar-SA"/>
        </w:rPr>
        <w:t>ب: دیو سنت په ژوندي کولو کې بدعت او نوښت</w:t>
      </w:r>
      <w:bookmarkEnd w:id="1299"/>
      <w:bookmarkEnd w:id="1300"/>
      <w:bookmarkEnd w:id="1301"/>
    </w:p>
    <w:p w:rsidR="00E91E8B" w:rsidRPr="001D0371" w:rsidRDefault="00E91E8B" w:rsidP="00E91E8B">
      <w:pPr>
        <w:pStyle w:val="a6"/>
        <w:rPr>
          <w:rtl/>
          <w:lang w:bidi="ar-SA"/>
        </w:rPr>
      </w:pPr>
      <w:r w:rsidRPr="001D0371">
        <w:rPr>
          <w:rtl/>
          <w:lang w:bidi="ar-SA"/>
        </w:rPr>
        <w:t>که چیرې د پیغمبر یو سنت ترک شوی وي او څوک کوشش وکړي چې دغه سنت په کامل ډول سره بیا ژوندی کړي او په عملي کولو کې یې کوشش وکړي دیته هم ښه نوښت ویلی شو.</w:t>
      </w:r>
    </w:p>
    <w:p w:rsidR="00E91E8B" w:rsidRPr="001D0371" w:rsidRDefault="00E91E8B" w:rsidP="00E91E8B">
      <w:pPr>
        <w:pStyle w:val="a6"/>
        <w:rPr>
          <w:rtl/>
          <w:lang w:bidi="ar-SA"/>
        </w:rPr>
      </w:pPr>
      <w:r w:rsidRPr="001D0371">
        <w:rPr>
          <w:rtl/>
          <w:lang w:bidi="ar-SA"/>
        </w:rPr>
        <w:t>حضرت عبد الرحمن بن القاری وایي زه یوه شپه په رمضان کې له عمر بن الخطاب سره مسجد ته ولاړم خلک مو ولیدل چې ځانته لمنځونه یې کول څوک یواځې او څوک په جماعت عمر رضی الله وویل: که دا په یو قاری را ټول کړم غوره به وي بی ایې هوډ وکړ او په ابی بن کعب یې را ټول کړل.</w:t>
      </w:r>
    </w:p>
    <w:p w:rsidR="00E91E8B" w:rsidRPr="001D0371" w:rsidRDefault="00E91E8B" w:rsidP="00E91E8B">
      <w:pPr>
        <w:pStyle w:val="a6"/>
        <w:rPr>
          <w:rtl/>
          <w:lang w:bidi="ar-SA"/>
        </w:rPr>
      </w:pPr>
      <w:r w:rsidRPr="001D0371">
        <w:rPr>
          <w:rtl/>
          <w:lang w:bidi="ar-SA"/>
        </w:rPr>
        <w:t>بیا بله شپه ورسره ووتلم او خلکو ټولو له هماغه یو قاري سره په جماعت تراویح کولې. عمر</w:t>
      </w:r>
      <w:r w:rsidR="00385137" w:rsidRPr="00385137">
        <w:rPr>
          <w:rFonts w:cs="CTraditional Arabic"/>
          <w:rtl/>
          <w:lang w:bidi="ar-SA"/>
        </w:rPr>
        <w:t xml:space="preserve">س </w:t>
      </w:r>
      <w:r w:rsidRPr="001D0371">
        <w:rPr>
          <w:rtl/>
          <w:lang w:bidi="ar-SA"/>
        </w:rPr>
        <w:t>وویل دا غوره نوښت دی</w:t>
      </w:r>
      <w:r w:rsidRPr="001D0371">
        <w:rPr>
          <w:vertAlign w:val="superscript"/>
          <w:rtl/>
          <w:lang w:bidi="ar-SA"/>
        </w:rPr>
        <w:t>(</w:t>
      </w:r>
      <w:r w:rsidRPr="00B15A07">
        <w:rPr>
          <w:vertAlign w:val="superscript"/>
          <w:rtl/>
          <w:lang w:bidi="ar-SA"/>
        </w:rPr>
        <w:footnoteReference w:id="165"/>
      </w:r>
      <w:r w:rsidRPr="001D0371">
        <w:rPr>
          <w:vertAlign w:val="superscript"/>
          <w:rtl/>
          <w:lang w:bidi="ar-SA"/>
        </w:rPr>
        <w:t>)</w:t>
      </w:r>
      <w:r w:rsidRPr="001D0371">
        <w:rPr>
          <w:rtl/>
          <w:lang w:bidi="ar-SA"/>
        </w:rPr>
        <w:t>.</w:t>
      </w:r>
      <w:r w:rsidRPr="001D0371">
        <w:rPr>
          <w:rFonts w:cs="B Zar"/>
          <w:rtl/>
          <w:lang w:bidi="ar-SA"/>
        </w:rPr>
        <w:t xml:space="preserve"> </w:t>
      </w:r>
      <w:r w:rsidRPr="001D0371">
        <w:rPr>
          <w:rtl/>
          <w:lang w:bidi="ar-SA"/>
        </w:rPr>
        <w:t>فتح الباری ددی حدیث په شرح کې وایي: د (اوزاع) کلمه متفرقو ډلو ته وایي</w:t>
      </w:r>
      <w:r w:rsidR="004967B0">
        <w:rPr>
          <w:rtl/>
          <w:lang w:bidi="ar-SA"/>
        </w:rPr>
        <w:t xml:space="preserve">، </w:t>
      </w:r>
      <w:r w:rsidRPr="001D0371">
        <w:rPr>
          <w:rtl/>
          <w:lang w:bidi="ar-SA"/>
        </w:rPr>
        <w:t>او منظور داو چې چا یواځې او چا په جمع لمونځ کو.</w:t>
      </w:r>
    </w:p>
    <w:p w:rsidR="00E91E8B" w:rsidRPr="001D0371" w:rsidRDefault="00E91E8B" w:rsidP="00E91E8B">
      <w:pPr>
        <w:pStyle w:val="a6"/>
        <w:rPr>
          <w:rtl/>
          <w:lang w:bidi="ar-SA"/>
        </w:rPr>
      </w:pPr>
      <w:r w:rsidRPr="001D0371">
        <w:rPr>
          <w:rtl/>
          <w:lang w:bidi="ar-SA"/>
        </w:rPr>
        <w:t>ابن التین او نور وایي چې حضرت عمر رضی الله د پیغمبر له تقریري سنتو پیروی وکړه چې هغه ولیدل خلک له ده سره په جماعت تراویح کوي. ولې انحضرت</w:t>
      </w:r>
      <w:r w:rsidR="00025E08" w:rsidRPr="00025E08">
        <w:rPr>
          <w:rFonts w:cs="CTraditional Arabic"/>
          <w:rtl/>
          <w:lang w:bidi="ar-SA"/>
        </w:rPr>
        <w:t xml:space="preserve"> ج</w:t>
      </w:r>
      <w:r w:rsidRPr="001D0371">
        <w:rPr>
          <w:rtl/>
          <w:lang w:bidi="ar-SA"/>
        </w:rPr>
        <w:t xml:space="preserve"> د فرض کیدوله ویرې ښه ونه لیده</w:t>
      </w:r>
      <w:r w:rsidR="004967B0">
        <w:rPr>
          <w:rtl/>
          <w:lang w:bidi="ar-SA"/>
        </w:rPr>
        <w:t xml:space="preserve">، </w:t>
      </w:r>
      <w:r w:rsidRPr="001D0371">
        <w:rPr>
          <w:rtl/>
          <w:lang w:bidi="ar-SA"/>
        </w:rPr>
        <w:t>خو کله چې محمد</w:t>
      </w:r>
      <w:r w:rsidR="00025E08" w:rsidRPr="00025E08">
        <w:rPr>
          <w:rFonts w:cs="CTraditional Arabic"/>
          <w:rtl/>
          <w:lang w:bidi="ar-SA"/>
        </w:rPr>
        <w:t xml:space="preserve"> ج</w:t>
      </w:r>
      <w:r w:rsidRPr="001D0371">
        <w:rPr>
          <w:rtl/>
          <w:lang w:bidi="ar-SA"/>
        </w:rPr>
        <w:t xml:space="preserve"> رحلت وکړ نور د ډار ځای نه و</w:t>
      </w:r>
      <w:r w:rsidR="004967B0">
        <w:rPr>
          <w:rtl/>
          <w:lang w:bidi="ar-SA"/>
        </w:rPr>
        <w:t xml:space="preserve">، </w:t>
      </w:r>
      <w:r w:rsidRPr="001D0371">
        <w:rPr>
          <w:rtl/>
          <w:lang w:bidi="ar-SA"/>
        </w:rPr>
        <w:t>بناء اوس له متفرق ډول څخه په یو امام پسې جماعت کول غوره دي. او جمهور صحابه له عمر</w:t>
      </w:r>
      <w:r w:rsidR="00385137" w:rsidRPr="00385137">
        <w:rPr>
          <w:rFonts w:cs="CTraditional Arabic"/>
          <w:rtl/>
          <w:lang w:bidi="ar-SA"/>
        </w:rPr>
        <w:t xml:space="preserve">س </w:t>
      </w:r>
      <w:r w:rsidRPr="001D0371">
        <w:rPr>
          <w:rtl/>
          <w:lang w:bidi="ar-SA"/>
        </w:rPr>
        <w:t xml:space="preserve">سره هم نظره شو. حضرت امام مالک په یو له دوه روایتو کې امام ابویوسف د احنافو له مشرانو څخه او د شافعي مذهب ځینې مشران پدې نظر دي چې د تراویح لمونځ په کور کې ادا کول غوره دي. </w:t>
      </w:r>
    </w:p>
    <w:p w:rsidR="00E91E8B" w:rsidRPr="001D0371" w:rsidRDefault="00E91E8B" w:rsidP="00E91E8B">
      <w:pPr>
        <w:pStyle w:val="a6"/>
        <w:rPr>
          <w:rtl/>
          <w:lang w:bidi="ar-SA"/>
        </w:rPr>
      </w:pPr>
      <w:r w:rsidRPr="001D0371">
        <w:rPr>
          <w:rtl/>
          <w:lang w:bidi="ar-SA"/>
        </w:rPr>
        <w:t>ځکه پیغمبر</w:t>
      </w:r>
      <w:r w:rsidR="00993644" w:rsidRPr="00993644">
        <w:rPr>
          <w:rFonts w:cs="CTraditional Arabic"/>
          <w:rtl/>
          <w:lang w:bidi="ar-SA"/>
        </w:rPr>
        <w:t>÷</w:t>
      </w:r>
      <w:r w:rsidRPr="001D0371">
        <w:rPr>
          <w:rtl/>
          <w:lang w:bidi="ar-SA"/>
        </w:rPr>
        <w:t xml:space="preserve"> فرمایي: </w:t>
      </w:r>
      <w:r w:rsidRPr="008C1B10">
        <w:rPr>
          <w:rStyle w:val="Char3"/>
          <w:rtl/>
          <w:lang w:bidi="ar-SA"/>
        </w:rPr>
        <w:t>«أفضل صلاة المرء في بيته إلا المكتوبة»</w:t>
      </w:r>
      <w:r w:rsidRPr="001D0371">
        <w:rPr>
          <w:rFonts w:cs="B Zar"/>
          <w:rtl/>
          <w:lang w:bidi="ar-SA"/>
        </w:rPr>
        <w:t xml:space="preserve"> </w:t>
      </w:r>
      <w:r w:rsidRPr="001D0371">
        <w:rPr>
          <w:rtl/>
          <w:lang w:bidi="ar-SA"/>
        </w:rPr>
        <w:t xml:space="preserve">د سړی غوره لمونځ په کور کې دی مګر فرض امام طحاوي مبالغه کوي او وایي: د تراویح لمونځ په جماعت سره واجب کفایي دی له پورته حدیث شریف (او د علماو له نظره معلومیږي چې: </w:t>
      </w:r>
    </w:p>
    <w:p w:rsidR="00E91E8B" w:rsidRPr="001D0371" w:rsidRDefault="00E91E8B" w:rsidP="00E91E8B">
      <w:pPr>
        <w:pStyle w:val="a6"/>
        <w:numPr>
          <w:ilvl w:val="0"/>
          <w:numId w:val="21"/>
        </w:numPr>
        <w:ind w:left="641" w:hanging="357"/>
        <w:rPr>
          <w:rtl/>
          <w:lang w:bidi="ar-SA"/>
        </w:rPr>
      </w:pPr>
      <w:r w:rsidRPr="001D0371">
        <w:rPr>
          <w:rtl/>
          <w:lang w:bidi="ar-SA"/>
        </w:rPr>
        <w:t>د تراویح لمونځ اصلا د پیغمبر</w:t>
      </w:r>
      <w:r w:rsidR="00993644" w:rsidRPr="00993644">
        <w:rPr>
          <w:rFonts w:cs="CTraditional Arabic"/>
          <w:rtl/>
          <w:lang w:bidi="ar-SA"/>
        </w:rPr>
        <w:t>÷</w:t>
      </w:r>
      <w:r w:rsidRPr="001D0371">
        <w:rPr>
          <w:rtl/>
          <w:lang w:bidi="ar-SA"/>
        </w:rPr>
        <w:t xml:space="preserve"> سنت و او خلکو د پیغمبر د سنتو په نیت ادا کو او داد عمر</w:t>
      </w:r>
      <w:r w:rsidR="00385137" w:rsidRPr="00385137">
        <w:rPr>
          <w:rFonts w:cs="CTraditional Arabic"/>
          <w:rtl/>
          <w:lang w:bidi="ar-SA"/>
        </w:rPr>
        <w:t xml:space="preserve">س </w:t>
      </w:r>
      <w:r w:rsidRPr="001D0371">
        <w:rPr>
          <w:rtl/>
          <w:lang w:bidi="ar-SA"/>
        </w:rPr>
        <w:t>اختراع نده.</w:t>
      </w:r>
    </w:p>
    <w:p w:rsidR="00E91E8B" w:rsidRPr="001D0371" w:rsidRDefault="00E91E8B" w:rsidP="00E91E8B">
      <w:pPr>
        <w:pStyle w:val="a6"/>
        <w:numPr>
          <w:ilvl w:val="0"/>
          <w:numId w:val="21"/>
        </w:numPr>
        <w:ind w:left="641" w:hanging="357"/>
        <w:rPr>
          <w:rtl/>
          <w:lang w:bidi="ar-SA"/>
        </w:rPr>
      </w:pPr>
      <w:r w:rsidRPr="001D0371">
        <w:rPr>
          <w:rtl/>
          <w:lang w:bidi="ar-SA"/>
        </w:rPr>
        <w:t>خلکو د تراویح لمونځ په جماعت سره هم کول ولې یو امام پسې نه و چا تنهایي کولې چا پّ جماعت.</w:t>
      </w:r>
    </w:p>
    <w:p w:rsidR="00E91E8B" w:rsidRPr="001D0371" w:rsidRDefault="00E91E8B" w:rsidP="00E91E8B">
      <w:pPr>
        <w:pStyle w:val="a6"/>
        <w:numPr>
          <w:ilvl w:val="0"/>
          <w:numId w:val="21"/>
        </w:numPr>
        <w:ind w:left="641" w:hanging="357"/>
        <w:rPr>
          <w:rtl/>
          <w:lang w:bidi="ar-SA"/>
        </w:rPr>
      </w:pPr>
      <w:r w:rsidRPr="001D0371">
        <w:rPr>
          <w:rtl/>
          <w:lang w:bidi="ar-SA"/>
        </w:rPr>
        <w:t>حضرت عمر</w:t>
      </w:r>
      <w:r w:rsidR="00385137" w:rsidRPr="00385137">
        <w:rPr>
          <w:rFonts w:cs="CTraditional Arabic"/>
          <w:rtl/>
          <w:lang w:bidi="ar-SA"/>
        </w:rPr>
        <w:t xml:space="preserve">س </w:t>
      </w:r>
      <w:r w:rsidRPr="001D0371">
        <w:rPr>
          <w:rtl/>
          <w:lang w:bidi="ar-SA"/>
        </w:rPr>
        <w:t>فکر وکړ که دا ټول یو امام پسې تراویح وکړي نو (امثل) او غوره به وی او له (امثل) څخه مراد دادی چې د پیغمبر طریقې سره به زیات مشابهت لري.</w:t>
      </w:r>
    </w:p>
    <w:p w:rsidR="00E91E8B" w:rsidRPr="001D0371" w:rsidRDefault="00E91E8B" w:rsidP="00E91E8B">
      <w:pPr>
        <w:pStyle w:val="a6"/>
        <w:rPr>
          <w:rtl/>
          <w:lang w:bidi="ar-SA"/>
        </w:rPr>
      </w:pPr>
      <w:r w:rsidRPr="001D0371">
        <w:rPr>
          <w:rtl/>
          <w:lang w:bidi="ar-SA"/>
        </w:rPr>
        <w:t>پدې اساس کوم کار چې د نبی</w:t>
      </w:r>
      <w:r w:rsidR="00993644" w:rsidRPr="00993644">
        <w:rPr>
          <w:rFonts w:cs="CTraditional Arabic"/>
          <w:rtl/>
          <w:lang w:bidi="ar-SA"/>
        </w:rPr>
        <w:t>÷</w:t>
      </w:r>
      <w:r w:rsidRPr="001D0371">
        <w:rPr>
          <w:rtl/>
          <w:lang w:bidi="ar-SA"/>
        </w:rPr>
        <w:t xml:space="preserve"> د سیرت مطابق وي او د هغه د لارښوونو مطابق ژوندی شي دیته بدعت نه ویل کیږي.</w:t>
      </w:r>
    </w:p>
    <w:p w:rsidR="00E91E8B" w:rsidRPr="001D0371" w:rsidRDefault="00E91E8B" w:rsidP="00E91E8B">
      <w:pPr>
        <w:pStyle w:val="a6"/>
        <w:rPr>
          <w:rtl/>
          <w:lang w:bidi="ar-SA"/>
        </w:rPr>
      </w:pPr>
      <w:r w:rsidRPr="001D0371">
        <w:rPr>
          <w:rtl/>
          <w:lang w:bidi="ar-SA"/>
        </w:rPr>
        <w:t>د مثال په ډول ډیرو اسلامی هیوادونو کې عادت دی چې خلک پخپلو ماشومانو دحیواناتو</w:t>
      </w:r>
      <w:r w:rsidR="004967B0">
        <w:rPr>
          <w:rtl/>
          <w:lang w:bidi="ar-SA"/>
        </w:rPr>
        <w:t xml:space="preserve">، </w:t>
      </w:r>
      <w:r w:rsidRPr="001D0371">
        <w:rPr>
          <w:rtl/>
          <w:lang w:bidi="ar-SA"/>
        </w:rPr>
        <w:t>الوتونکو</w:t>
      </w:r>
      <w:r w:rsidR="004967B0">
        <w:rPr>
          <w:rtl/>
          <w:lang w:bidi="ar-SA"/>
        </w:rPr>
        <w:t xml:space="preserve">، </w:t>
      </w:r>
      <w:r w:rsidRPr="001D0371">
        <w:rPr>
          <w:rtl/>
          <w:lang w:bidi="ar-SA"/>
        </w:rPr>
        <w:t>هندوانو او خارجیانو نومونه ږدي</w:t>
      </w:r>
      <w:r w:rsidR="004967B0">
        <w:rPr>
          <w:rtl/>
          <w:lang w:bidi="ar-SA"/>
        </w:rPr>
        <w:t xml:space="preserve">، </w:t>
      </w:r>
      <w:r w:rsidRPr="001D0371">
        <w:rPr>
          <w:rtl/>
          <w:lang w:bidi="ar-SA"/>
        </w:rPr>
        <w:t>ولې ننی مسلمانان غواړي د پیغمبر</w:t>
      </w:r>
      <w:r w:rsidR="00993644" w:rsidRPr="00993644">
        <w:rPr>
          <w:rFonts w:cs="CTraditional Arabic"/>
          <w:rtl/>
          <w:lang w:bidi="ar-SA"/>
        </w:rPr>
        <w:t>÷</w:t>
      </w:r>
      <w:r w:rsidRPr="001D0371">
        <w:rPr>
          <w:rtl/>
          <w:lang w:bidi="ar-SA"/>
        </w:rPr>
        <w:t xml:space="preserve"> سنت په نوم ایښودلو کې تازه کړي خپلو ماشومانو باندې د پیغمبرانو او صحابه و نومونه کیږ دي. چې دا یو ښه نوښت دی</w:t>
      </w:r>
      <w:r w:rsidR="004967B0">
        <w:rPr>
          <w:rtl/>
          <w:lang w:bidi="ar-SA"/>
        </w:rPr>
        <w:t xml:space="preserve">، </w:t>
      </w:r>
      <w:r w:rsidRPr="001D0371">
        <w:rPr>
          <w:rtl/>
          <w:lang w:bidi="ar-SA"/>
        </w:rPr>
        <w:t>او یواځې دا نه چې داسلام مقدس دین یې ښه ګڼي بلکې یو چا ته چې مړ شوی سنت را ژوندی کوي ډیر زیات اجر بیانوي.</w:t>
      </w:r>
    </w:p>
    <w:p w:rsidR="00E91E8B" w:rsidRPr="001D0371" w:rsidRDefault="00E91E8B" w:rsidP="00E91E8B">
      <w:pPr>
        <w:pStyle w:val="a6"/>
        <w:rPr>
          <w:rtl/>
          <w:lang w:bidi="ar-SA"/>
        </w:rPr>
      </w:pPr>
      <w:r w:rsidRPr="001D0371">
        <w:rPr>
          <w:rtl/>
          <w:lang w:bidi="ar-SA"/>
        </w:rPr>
        <w:t>حضرت پیغمبر</w:t>
      </w:r>
      <w:r w:rsidR="00993644" w:rsidRPr="00993644">
        <w:rPr>
          <w:rFonts w:cs="CTraditional Arabic"/>
          <w:rtl/>
          <w:lang w:bidi="ar-SA"/>
        </w:rPr>
        <w:t>÷</w:t>
      </w:r>
      <w:r w:rsidRPr="001D0371">
        <w:rPr>
          <w:rtl/>
          <w:lang w:bidi="ar-SA"/>
        </w:rPr>
        <w:t xml:space="preserve"> حضرت بلال بن حارث ته وویل: پوه شه</w:t>
      </w:r>
      <w:r w:rsidR="004967B0">
        <w:rPr>
          <w:rtl/>
          <w:lang w:bidi="ar-SA"/>
        </w:rPr>
        <w:t xml:space="preserve">، </w:t>
      </w:r>
      <w:r w:rsidRPr="001D0371">
        <w:rPr>
          <w:rtl/>
          <w:lang w:bidi="ar-SA"/>
        </w:rPr>
        <w:t>بلال وویل: په څه پوه شم ای رسول الله</w:t>
      </w:r>
      <w:r w:rsidR="004967B0">
        <w:rPr>
          <w:rtl/>
          <w:lang w:bidi="ar-SA"/>
        </w:rPr>
        <w:t xml:space="preserve">، </w:t>
      </w:r>
      <w:r w:rsidRPr="001D0371">
        <w:rPr>
          <w:rtl/>
          <w:lang w:bidi="ar-SA"/>
        </w:rPr>
        <w:t xml:space="preserve">ویې ویل: پوه شه چا چې زما یو سنت له مړه کیدو وروسته را ژوندی کړ د هغو خلکو اجر ورته ورکول کیږي چې پدې سنتو عمل کوي. پرته له دې چې د دوی له اجر څخه څه کم شي او که څوک داسې بدعت را پیدا کړي چې الله او رسول پرې نه راضی کیږي نو د هغو خلکو ګناهونه به ورباندې وي چې پدې بدعت عمل کوي. پرته له دې چې د دوی له ګناهونو څه کم شي. </w:t>
      </w:r>
    </w:p>
    <w:p w:rsidR="00E91E8B" w:rsidRPr="001D0371" w:rsidRDefault="00E91E8B" w:rsidP="009266B3">
      <w:pPr>
        <w:pStyle w:val="a9"/>
        <w:rPr>
          <w:rtl/>
          <w:lang w:bidi="ar-SA"/>
        </w:rPr>
      </w:pPr>
      <w:bookmarkStart w:id="1302" w:name="_Toc390893736"/>
      <w:bookmarkStart w:id="1303" w:name="_Toc456862159"/>
      <w:bookmarkStart w:id="1304" w:name="_Toc456867597"/>
      <w:r w:rsidRPr="001D0371">
        <w:rPr>
          <w:rtl/>
          <w:lang w:bidi="ar-SA"/>
        </w:rPr>
        <w:t>ج: د ژوند په سیستم کې بدعت او نوښت</w:t>
      </w:r>
      <w:bookmarkEnd w:id="1302"/>
      <w:bookmarkEnd w:id="1303"/>
      <w:bookmarkEnd w:id="1304"/>
    </w:p>
    <w:p w:rsidR="00E91E8B" w:rsidRPr="001D0371" w:rsidRDefault="00E91E8B" w:rsidP="00E91E8B">
      <w:pPr>
        <w:pStyle w:val="a6"/>
        <w:rPr>
          <w:rtl/>
          <w:lang w:bidi="ar-SA"/>
        </w:rPr>
      </w:pPr>
      <w:r w:rsidRPr="001D0371">
        <w:rPr>
          <w:rtl/>
          <w:lang w:bidi="ar-SA"/>
        </w:rPr>
        <w:t>که څوک د خپل ژوند په سیستم کې د خپل عصر مطابق داسې تغیر راوړي چې د اسلام مقدس دین له اساساتو سره مخالفت ونلري نو دا یو ښه کار دی مثلا څوک د پخوانیو کورو په ځای په اپارتمان کې اوسیږي</w:t>
      </w:r>
      <w:r w:rsidR="004967B0">
        <w:rPr>
          <w:rtl/>
          <w:lang w:bidi="ar-SA"/>
        </w:rPr>
        <w:t xml:space="preserve">، </w:t>
      </w:r>
      <w:r w:rsidRPr="001D0371">
        <w:rPr>
          <w:rtl/>
          <w:lang w:bidi="ar-SA"/>
        </w:rPr>
        <w:t>او یا له زینو څخه د استفادې پر ځای له لفت څخه استفاده کوي</w:t>
      </w:r>
      <w:r w:rsidR="004967B0">
        <w:rPr>
          <w:rtl/>
          <w:lang w:bidi="ar-SA"/>
        </w:rPr>
        <w:t xml:space="preserve">، </w:t>
      </w:r>
      <w:r w:rsidRPr="001D0371">
        <w:rPr>
          <w:rtl/>
          <w:lang w:bidi="ar-SA"/>
        </w:rPr>
        <w:t>او یا یو استاد خبل علمی درسونه په عالی ډول د کمپیوتر او پروجکتور له لارې ترتیبوی او تنظیموي قران شریف او احادیث له کمپیوتره زده کوي او بازار ته د تګ په ځای د انترنت له لاری اخیستل او خرڅول کوي</w:t>
      </w:r>
      <w:r w:rsidR="004967B0">
        <w:rPr>
          <w:rtl/>
          <w:lang w:bidi="ar-SA"/>
        </w:rPr>
        <w:t xml:space="preserve">، </w:t>
      </w:r>
      <w:r w:rsidRPr="001D0371">
        <w:rPr>
          <w:rtl/>
          <w:lang w:bidi="ar-SA"/>
        </w:rPr>
        <w:t>په تعلیم اوتربیه کې له پخوانیو وسایلو د استفادې پر ځای له نوو پر مختللو وسایلو استفاده کوي دا ښه نوښت دی او استفاده یې موثره ده او اسلام یې هم تایید وي. بناء لغوی نوښتونه بدعت حسنه دی.</w:t>
      </w:r>
    </w:p>
    <w:p w:rsidR="00E91E8B" w:rsidRPr="001D0371" w:rsidRDefault="00E91E8B" w:rsidP="00E91E8B">
      <w:pPr>
        <w:pStyle w:val="a6"/>
        <w:rPr>
          <w:rtl/>
          <w:lang w:bidi="ar-SA"/>
        </w:rPr>
      </w:pPr>
      <w:r w:rsidRPr="001D0371">
        <w:rPr>
          <w:rtl/>
          <w:lang w:bidi="ar-SA"/>
        </w:rPr>
        <w:t>بدعت په اصطلاح کې: د اسلامی شریعت په اصطلاح کې اسلامی احکامو کې داسی نوښت دی چې اسلامی شریعت کې اصل ونلري</w:t>
      </w:r>
      <w:r w:rsidRPr="001D0371">
        <w:rPr>
          <w:rFonts w:cs="B Zar"/>
          <w:rtl/>
          <w:lang w:bidi="ar-SA"/>
        </w:rPr>
        <w:t xml:space="preserve">. </w:t>
      </w:r>
      <w:r w:rsidRPr="001D0371">
        <w:rPr>
          <w:rStyle w:val="Char4"/>
          <w:rtl/>
          <w:lang w:bidi="ar-SA"/>
        </w:rPr>
        <w:t>«الحدث فی الدين بعد الا</w:t>
      </w:r>
      <w:r w:rsidR="00834C76">
        <w:rPr>
          <w:rStyle w:val="Char4"/>
          <w:rtl/>
          <w:lang w:bidi="ar-SA"/>
        </w:rPr>
        <w:t>ك</w:t>
      </w:r>
      <w:r w:rsidRPr="001D0371">
        <w:rPr>
          <w:rStyle w:val="Char4"/>
          <w:rtl/>
          <w:lang w:bidi="ar-SA"/>
        </w:rPr>
        <w:t>مال او ما استحدث بعد النبی صلی الله عليه وسلم من الاهواء والاعمال»</w:t>
      </w:r>
      <w:r w:rsidRPr="001D0371">
        <w:rPr>
          <w:rFonts w:cs="B Zar"/>
          <w:rtl/>
          <w:lang w:bidi="ar-SA"/>
        </w:rPr>
        <w:t xml:space="preserve"> </w:t>
      </w:r>
      <w:r w:rsidRPr="001D0371">
        <w:rPr>
          <w:rtl/>
          <w:lang w:bidi="ar-SA"/>
        </w:rPr>
        <w:t>دین کې له پوره کیدو وروسته نوي پیدا کول دی یا هغه څه چې له نبی</w:t>
      </w:r>
      <w:r w:rsidR="00993644" w:rsidRPr="00993644">
        <w:rPr>
          <w:rFonts w:cs="CTraditional Arabic"/>
          <w:rtl/>
          <w:lang w:bidi="ar-SA"/>
        </w:rPr>
        <w:t>÷</w:t>
      </w:r>
      <w:r w:rsidRPr="001D0371">
        <w:rPr>
          <w:rtl/>
          <w:lang w:bidi="ar-SA"/>
        </w:rPr>
        <w:t xml:space="preserve"> وروسته له هوا او اعمالو څخه نوي را پیدا شوی وي</w:t>
      </w:r>
      <w:r w:rsidRPr="001D0371">
        <w:rPr>
          <w:vertAlign w:val="superscript"/>
          <w:rtl/>
          <w:lang w:bidi="ar-SA"/>
        </w:rPr>
        <w:t>(</w:t>
      </w:r>
      <w:r w:rsidRPr="00B15A07">
        <w:rPr>
          <w:vertAlign w:val="superscript"/>
          <w:rtl/>
          <w:lang w:bidi="ar-SA"/>
        </w:rPr>
        <w:footnoteReference w:id="166"/>
      </w:r>
      <w:r w:rsidRPr="001D0371">
        <w:rPr>
          <w:vertAlign w:val="superscript"/>
          <w:rtl/>
          <w:lang w:bidi="ar-SA"/>
        </w:rPr>
        <w:t>)</w:t>
      </w:r>
      <w:r w:rsidRPr="001D0371">
        <w:rPr>
          <w:rtl/>
          <w:lang w:bidi="ar-SA"/>
        </w:rPr>
        <w:t>.</w:t>
      </w:r>
    </w:p>
    <w:p w:rsidR="00E91E8B" w:rsidRPr="001D0371" w:rsidRDefault="00E91E8B" w:rsidP="00E91E8B">
      <w:pPr>
        <w:pStyle w:val="a6"/>
        <w:rPr>
          <w:rtl/>
          <w:lang w:bidi="ar-SA"/>
        </w:rPr>
      </w:pPr>
      <w:r w:rsidRPr="001D0371">
        <w:rPr>
          <w:rtl/>
          <w:lang w:bidi="ar-SA"/>
        </w:rPr>
        <w:t>ولې: ز ما په نظر د بدعت غوره تعریف دادي چې: هغه نوښت دی چې دین ته یې نسب شوی وي او کوم خاص یا عام شرعی اصل ته یې نسبت نه وي شوی.</w:t>
      </w:r>
    </w:p>
    <w:p w:rsidR="00E91E8B" w:rsidRPr="001D0371" w:rsidRDefault="00E91E8B" w:rsidP="00E91E8B">
      <w:pPr>
        <w:pStyle w:val="a6"/>
        <w:rPr>
          <w:rtl/>
          <w:lang w:bidi="ar-SA"/>
        </w:rPr>
      </w:pPr>
      <w:r w:rsidRPr="001D0371">
        <w:rPr>
          <w:rtl/>
          <w:lang w:bidi="ar-SA"/>
        </w:rPr>
        <w:t>د تعریف شرح: ددی لپاره چې یو شی اصطلاحی بدعت او بدو ګڼو باید دا درې شرطه ولري:</w:t>
      </w:r>
    </w:p>
    <w:p w:rsidR="00E91E8B" w:rsidRPr="001D0371" w:rsidRDefault="00E91E8B" w:rsidP="00E91E8B">
      <w:pPr>
        <w:pStyle w:val="a6"/>
        <w:numPr>
          <w:ilvl w:val="0"/>
          <w:numId w:val="22"/>
        </w:numPr>
        <w:ind w:left="641" w:hanging="357"/>
        <w:rPr>
          <w:rtl/>
          <w:lang w:bidi="ar-SA"/>
        </w:rPr>
      </w:pPr>
      <w:r w:rsidRPr="001D0371">
        <w:rPr>
          <w:rtl/>
          <w:lang w:bidi="ar-SA"/>
        </w:rPr>
        <w:t>نوښت وي: که څوک داسې عبادت وکړي چې نوی نه بلکی قران او سنتو کې وی بدعت ندی.</w:t>
      </w:r>
    </w:p>
    <w:p w:rsidR="00E91E8B" w:rsidRPr="001D0371" w:rsidRDefault="00E91E8B" w:rsidP="00E91E8B">
      <w:pPr>
        <w:pStyle w:val="a6"/>
        <w:numPr>
          <w:ilvl w:val="0"/>
          <w:numId w:val="22"/>
        </w:numPr>
        <w:ind w:left="641" w:hanging="357"/>
        <w:rPr>
          <w:rtl/>
          <w:lang w:bidi="ar-SA"/>
        </w:rPr>
      </w:pPr>
      <w:r w:rsidRPr="001D0371">
        <w:rPr>
          <w:rtl/>
          <w:lang w:bidi="ar-SA"/>
        </w:rPr>
        <w:t>ددغه نوښت نسبت دین ته وشي: نو که څوک یو شي کې نوښت وکړي خو دین ته یې نسبت ونکړي بدعت ندی</w:t>
      </w:r>
      <w:r w:rsidR="004967B0">
        <w:rPr>
          <w:rtl/>
          <w:lang w:bidi="ar-SA"/>
        </w:rPr>
        <w:t xml:space="preserve">، </w:t>
      </w:r>
      <w:r w:rsidRPr="001D0371">
        <w:rPr>
          <w:rtl/>
          <w:lang w:bidi="ar-SA"/>
        </w:rPr>
        <w:t>دین ته د یو شي نسبت کول درې ډوله دی:</w:t>
      </w:r>
    </w:p>
    <w:p w:rsidR="00E91E8B" w:rsidRPr="001D0371" w:rsidRDefault="00E91E8B" w:rsidP="00E91E8B">
      <w:pPr>
        <w:pStyle w:val="a6"/>
        <w:rPr>
          <w:rtl/>
          <w:lang w:bidi="ar-SA"/>
        </w:rPr>
      </w:pPr>
      <w:r w:rsidRPr="001D0371">
        <w:rPr>
          <w:rtl/>
          <w:lang w:bidi="ar-SA"/>
        </w:rPr>
        <w:t>اول شکل: په نامشروع شي تقرب غوښتل.</w:t>
      </w:r>
    </w:p>
    <w:p w:rsidR="00E91E8B" w:rsidRPr="001D0371" w:rsidRDefault="00E91E8B" w:rsidP="00E91E8B">
      <w:pPr>
        <w:pStyle w:val="a6"/>
        <w:rPr>
          <w:rtl/>
          <w:lang w:bidi="ar-SA"/>
        </w:rPr>
      </w:pPr>
      <w:r w:rsidRPr="001D0371">
        <w:rPr>
          <w:rtl/>
          <w:lang w:bidi="ar-SA"/>
        </w:rPr>
        <w:t>دویم شکل: ددین له نظام څخه وتل.</w:t>
      </w:r>
    </w:p>
    <w:p w:rsidR="00E91E8B" w:rsidRPr="001D0371" w:rsidRDefault="00E91E8B" w:rsidP="00E91E8B">
      <w:pPr>
        <w:pStyle w:val="a6"/>
        <w:rPr>
          <w:rtl/>
          <w:lang w:bidi="ar-SA"/>
        </w:rPr>
      </w:pPr>
      <w:r w:rsidRPr="001D0371">
        <w:rPr>
          <w:rtl/>
          <w:lang w:bidi="ar-SA"/>
        </w:rPr>
        <w:t>دریم شکل: هغه وسایل چې بدعت ته منجر کیږي.</w:t>
      </w:r>
    </w:p>
    <w:p w:rsidR="00E91E8B" w:rsidRPr="001D0371" w:rsidRDefault="00E91E8B" w:rsidP="00E91E8B">
      <w:pPr>
        <w:pStyle w:val="a6"/>
        <w:numPr>
          <w:ilvl w:val="0"/>
          <w:numId w:val="22"/>
        </w:numPr>
        <w:ind w:left="641" w:hanging="357"/>
        <w:rPr>
          <w:rtl/>
          <w:lang w:bidi="ar-SA"/>
        </w:rPr>
      </w:pPr>
      <w:r w:rsidRPr="001D0371">
        <w:rPr>
          <w:rtl/>
          <w:lang w:bidi="ar-SA"/>
        </w:rPr>
        <w:t>دغه نوښت کوم خاص یا عام شرعی اصل ته استناد ونلري: که چیرې څوک داسې نوښت وکړي چې شرعی اصل ولري بدعت ندی</w:t>
      </w:r>
      <w:r w:rsidR="004967B0">
        <w:rPr>
          <w:rtl/>
          <w:lang w:bidi="ar-SA"/>
        </w:rPr>
        <w:t xml:space="preserve">، </w:t>
      </w:r>
      <w:r w:rsidRPr="001D0371">
        <w:rPr>
          <w:rtl/>
          <w:lang w:bidi="ar-SA"/>
        </w:rPr>
        <w:t>لکه د تراویح لمونځ چې د اسلام پیغمبر کړي دي. یا دا چې خوک یو مړ شوی سنت را ژوندی کړي.</w:t>
      </w:r>
    </w:p>
    <w:p w:rsidR="00E91E8B" w:rsidRPr="001D0371" w:rsidRDefault="00E91E8B" w:rsidP="00E91E8B">
      <w:pPr>
        <w:pStyle w:val="a6"/>
        <w:rPr>
          <w:rtl/>
          <w:lang w:bidi="ar-SA"/>
        </w:rPr>
      </w:pPr>
      <w:r w:rsidRPr="001D0371">
        <w:rPr>
          <w:rtl/>
          <w:lang w:bidi="ar-SA"/>
        </w:rPr>
        <w:t>عام شرعی دلیل ته د استناد مثال: هغه څه چې د مصلحت لپاره وي</w:t>
      </w:r>
      <w:r w:rsidR="004967B0">
        <w:rPr>
          <w:rtl/>
          <w:lang w:bidi="ar-SA"/>
        </w:rPr>
        <w:t xml:space="preserve">، </w:t>
      </w:r>
      <w:r w:rsidRPr="001D0371">
        <w:rPr>
          <w:rtl/>
          <w:lang w:bidi="ar-SA"/>
        </w:rPr>
        <w:t>لکه د قران کریم ټولولو کې دصحابه و عمل.</w:t>
      </w:r>
    </w:p>
    <w:p w:rsidR="00E91E8B" w:rsidRPr="001D0371" w:rsidRDefault="00E91E8B" w:rsidP="00E91E8B">
      <w:pPr>
        <w:pStyle w:val="a6"/>
        <w:rPr>
          <w:rtl/>
          <w:lang w:bidi="ar-SA"/>
        </w:rPr>
      </w:pPr>
      <w:r w:rsidRPr="001D0371">
        <w:rPr>
          <w:rtl/>
          <w:lang w:bidi="ar-SA"/>
        </w:rPr>
        <w:t>خاص شرعی دلیل ته د استناد مثال: د تراویح لمونځ په جماعت سره ځکه چې اصل خویې د اسلام پیغمبر په واسطه شوی و بیا د عمر</w:t>
      </w:r>
      <w:r w:rsidR="00385137" w:rsidRPr="00385137">
        <w:rPr>
          <w:rFonts w:cs="CTraditional Arabic"/>
          <w:rtl/>
          <w:lang w:bidi="ar-SA"/>
        </w:rPr>
        <w:t xml:space="preserve">س </w:t>
      </w:r>
      <w:r w:rsidRPr="001D0371">
        <w:rPr>
          <w:rtl/>
          <w:lang w:bidi="ar-SA"/>
        </w:rPr>
        <w:t>پر وخت صحابه و په جماعت سره ادا کړ.</w:t>
      </w:r>
    </w:p>
    <w:p w:rsidR="00E91E8B" w:rsidRPr="001D0371" w:rsidRDefault="00E91E8B" w:rsidP="00E91E8B">
      <w:pPr>
        <w:pStyle w:val="a6"/>
        <w:rPr>
          <w:rFonts w:ascii="Arial" w:hAnsi="Arial"/>
          <w:rtl/>
          <w:lang w:bidi="ar-SA"/>
        </w:rPr>
      </w:pPr>
      <w:r w:rsidRPr="001D0371">
        <w:rPr>
          <w:rtl/>
          <w:lang w:bidi="ar-SA"/>
        </w:rPr>
        <w:t>د اصطلاحی بدعت حکم: اصطلاحی بدعت چې دیني امورو کې وي حرام او نا جایز دی هیڅ حسنه او سیئه نلري بلکې ټول بد او ناروا دی. په حدیث شریف کې دي چې حضرت عرباض بن ساریه وایي رسول الله وفرمایل: په دین کې له نوو پیدا کولو څخه ځان وساتی ځکه دین کې هر نوی پیدایښت بدعت دی او هر بدعت ګمراهي ده</w:t>
      </w:r>
      <w:r w:rsidRPr="001D0371">
        <w:rPr>
          <w:vertAlign w:val="superscript"/>
          <w:rtl/>
          <w:lang w:bidi="ar-SA"/>
        </w:rPr>
        <w:t>(</w:t>
      </w:r>
      <w:r w:rsidRPr="00B15A07">
        <w:rPr>
          <w:rStyle w:val="Char"/>
          <w:vertAlign w:val="superscript"/>
          <w:rtl/>
          <w:lang w:bidi="ar-SA"/>
        </w:rPr>
        <w:footnoteReference w:id="167"/>
      </w:r>
      <w:r w:rsidRPr="001D0371">
        <w:rPr>
          <w:vertAlign w:val="superscript"/>
          <w:rtl/>
          <w:lang w:bidi="ar-SA"/>
        </w:rPr>
        <w:t>)</w:t>
      </w:r>
      <w:r w:rsidRPr="001D0371">
        <w:rPr>
          <w:rtl/>
          <w:lang w:bidi="ar-SA"/>
        </w:rPr>
        <w:t xml:space="preserve">. </w:t>
      </w:r>
    </w:p>
    <w:p w:rsidR="00E91E8B" w:rsidRPr="001D0371" w:rsidRDefault="00E91E8B" w:rsidP="00E91E8B">
      <w:pPr>
        <w:pStyle w:val="a6"/>
        <w:rPr>
          <w:rtl/>
          <w:lang w:bidi="ar-SA"/>
        </w:rPr>
      </w:pPr>
      <w:r w:rsidRPr="001D0371">
        <w:rPr>
          <w:rtl/>
          <w:lang w:bidi="ar-SA"/>
        </w:rPr>
        <w:t>مبارک صحابی جابر بن عبد الله</w:t>
      </w:r>
      <w:r w:rsidR="00385137" w:rsidRPr="00385137">
        <w:rPr>
          <w:rFonts w:cs="CTraditional Arabic"/>
          <w:rtl/>
          <w:lang w:bidi="ar-SA"/>
        </w:rPr>
        <w:t xml:space="preserve">س </w:t>
      </w:r>
      <w:r w:rsidRPr="001D0371">
        <w:rPr>
          <w:rtl/>
          <w:lang w:bidi="ar-SA"/>
        </w:rPr>
        <w:t>فرمایي چې نبی کریم</w:t>
      </w:r>
      <w:r w:rsidR="00025E08" w:rsidRPr="00025E08">
        <w:rPr>
          <w:rFonts w:cs="CTraditional Arabic"/>
          <w:rtl/>
          <w:lang w:bidi="ar-SA"/>
        </w:rPr>
        <w:t xml:space="preserve"> ج</w:t>
      </w:r>
      <w:r w:rsidRPr="001D0371">
        <w:rPr>
          <w:rtl/>
          <w:lang w:bidi="ar-SA"/>
        </w:rPr>
        <w:t xml:space="preserve"> پخپله یوه خطبه کې وفرمایل:</w:t>
      </w:r>
    </w:p>
    <w:p w:rsidR="00E91E8B" w:rsidRDefault="00E91E8B" w:rsidP="00E91E8B">
      <w:pPr>
        <w:pStyle w:val="a6"/>
        <w:rPr>
          <w:rtl/>
          <w:lang w:bidi="ar-SA"/>
        </w:rPr>
      </w:pPr>
      <w:r w:rsidRPr="001D0371">
        <w:rPr>
          <w:rtl/>
          <w:lang w:bidi="ar-SA"/>
        </w:rPr>
        <w:t>غوره وینا د الله کتاب دی</w:t>
      </w:r>
      <w:r w:rsidR="004967B0">
        <w:rPr>
          <w:rtl/>
          <w:lang w:bidi="ar-SA"/>
        </w:rPr>
        <w:t xml:space="preserve">، </w:t>
      </w:r>
      <w:r w:rsidRPr="001D0371">
        <w:rPr>
          <w:rtl/>
          <w:lang w:bidi="ar-SA"/>
        </w:rPr>
        <w:t>او د هدایت غوره لار د محمدی هدایت لار ده</w:t>
      </w:r>
      <w:r w:rsidR="004967B0">
        <w:rPr>
          <w:rtl/>
          <w:lang w:bidi="ar-SA"/>
        </w:rPr>
        <w:t xml:space="preserve">، </w:t>
      </w:r>
      <w:r w:rsidRPr="001D0371">
        <w:rPr>
          <w:rtl/>
          <w:lang w:bidi="ar-SA"/>
        </w:rPr>
        <w:t>او بدترین امور هغه دي چې نوي پیدا شوي وي هر نوی پیدا کار ګمراهی ده</w:t>
      </w:r>
      <w:r w:rsidR="004967B0">
        <w:rPr>
          <w:rtl/>
          <w:lang w:bidi="ar-SA"/>
        </w:rPr>
        <w:t xml:space="preserve">، </w:t>
      </w:r>
      <w:r w:rsidRPr="001D0371">
        <w:rPr>
          <w:rtl/>
          <w:lang w:bidi="ar-SA"/>
        </w:rPr>
        <w:t>او هره ګمراهی د جهنم په اور کې ده</w:t>
      </w:r>
      <w:r w:rsidRPr="001D0371">
        <w:rPr>
          <w:vertAlign w:val="superscript"/>
          <w:rtl/>
          <w:lang w:bidi="ar-SA"/>
        </w:rPr>
        <w:t>(</w:t>
      </w:r>
      <w:r w:rsidRPr="00B15A07">
        <w:rPr>
          <w:rStyle w:val="Char"/>
          <w:vertAlign w:val="superscript"/>
          <w:rtl/>
          <w:lang w:bidi="ar-SA"/>
        </w:rPr>
        <w:footnoteReference w:id="168"/>
      </w:r>
      <w:r w:rsidRPr="001D0371">
        <w:rPr>
          <w:vertAlign w:val="superscript"/>
          <w:rtl/>
          <w:lang w:bidi="ar-SA"/>
        </w:rPr>
        <w:t>)</w:t>
      </w:r>
      <w:r w:rsidRPr="001D0371">
        <w:rPr>
          <w:rtl/>
          <w:lang w:bidi="ar-SA"/>
        </w:rPr>
        <w:t>.</w:t>
      </w:r>
    </w:p>
    <w:p w:rsidR="009266B3" w:rsidRPr="001D0371" w:rsidRDefault="009266B3" w:rsidP="00E91E8B">
      <w:pPr>
        <w:pStyle w:val="a6"/>
        <w:rPr>
          <w:rFonts w:cs="B Zar"/>
          <w:rtl/>
          <w:lang w:bidi="ar-SA"/>
        </w:rPr>
      </w:pPr>
    </w:p>
    <w:p w:rsidR="00E91E8B" w:rsidRPr="001D0371" w:rsidRDefault="00E91E8B" w:rsidP="00E91E8B">
      <w:pPr>
        <w:pStyle w:val="a8"/>
        <w:rPr>
          <w:rtl/>
        </w:rPr>
      </w:pPr>
      <w:bookmarkStart w:id="1305" w:name="_Toc390893737"/>
      <w:bookmarkStart w:id="1306" w:name="_Toc456862160"/>
      <w:bookmarkStart w:id="1307" w:name="_Toc456867598"/>
      <w:r w:rsidRPr="001D0371">
        <w:rPr>
          <w:rtl/>
        </w:rPr>
        <w:t>د بدعت پیژندلو قواعد</w:t>
      </w:r>
      <w:bookmarkEnd w:id="1305"/>
      <w:bookmarkEnd w:id="1306"/>
      <w:bookmarkEnd w:id="1307"/>
    </w:p>
    <w:p w:rsidR="00E91E8B" w:rsidRPr="001D0371" w:rsidRDefault="00E91E8B" w:rsidP="00E91E8B">
      <w:pPr>
        <w:pStyle w:val="a6"/>
        <w:rPr>
          <w:rtl/>
          <w:lang w:bidi="ar-SA"/>
        </w:rPr>
      </w:pPr>
      <w:r w:rsidRPr="001D0371">
        <w:rPr>
          <w:rtl/>
          <w:lang w:bidi="ar-SA"/>
        </w:rPr>
        <w:t>ددې لپاره چې بدعتونه په کلي ډول سره وپیژنو</w:t>
      </w:r>
      <w:r w:rsidR="004967B0">
        <w:rPr>
          <w:rtl/>
          <w:lang w:bidi="ar-SA"/>
        </w:rPr>
        <w:t xml:space="preserve">، </w:t>
      </w:r>
      <w:r w:rsidRPr="001D0371">
        <w:rPr>
          <w:rtl/>
          <w:lang w:bidi="ar-SA"/>
        </w:rPr>
        <w:t xml:space="preserve">د اسلام علماوو ددې لپاره څه قواعد بیان کړي چې په هغي سره ښه پیژندل کیږي: </w:t>
      </w:r>
    </w:p>
    <w:p w:rsidR="00E91E8B" w:rsidRPr="001D0371" w:rsidRDefault="00E91E8B" w:rsidP="009266B3">
      <w:pPr>
        <w:pStyle w:val="a9"/>
        <w:rPr>
          <w:rtl/>
          <w:lang w:bidi="ar-SA"/>
        </w:rPr>
      </w:pPr>
      <w:bookmarkStart w:id="1308" w:name="_Toc390893738"/>
      <w:bookmarkStart w:id="1309" w:name="_Toc456862161"/>
      <w:bookmarkStart w:id="1310" w:name="_Toc456867599"/>
      <w:r w:rsidRPr="001D0371">
        <w:rPr>
          <w:rtl/>
          <w:lang w:bidi="ar-SA"/>
        </w:rPr>
        <w:t>اوله قاعده: هر عمل او عبادت چې په کوم دروغجن حدیث استدلال وکړي</w:t>
      </w:r>
      <w:bookmarkEnd w:id="1308"/>
      <w:bookmarkEnd w:id="1309"/>
      <w:bookmarkEnd w:id="1310"/>
    </w:p>
    <w:p w:rsidR="00E91E8B" w:rsidRPr="001D0371" w:rsidRDefault="00E91E8B" w:rsidP="00E91E8B">
      <w:pPr>
        <w:pStyle w:val="a6"/>
        <w:rPr>
          <w:rtl/>
          <w:lang w:bidi="ar-SA"/>
        </w:rPr>
      </w:pPr>
      <w:r w:rsidRPr="001D0371">
        <w:rPr>
          <w:rtl/>
          <w:lang w:bidi="ar-SA"/>
        </w:rPr>
        <w:t>ټول مسلمانان پوهیږي چې د اسلام دښمنانو یا هم بی علمه او جاهلو دوستانو او یا هم متعصبو مذهبی خلکو یو سلسله احادیث جوړ کړي دی او د خلکو ترمنځ یې خپاره کړي دی</w:t>
      </w:r>
      <w:r w:rsidR="004967B0">
        <w:rPr>
          <w:rtl/>
          <w:lang w:bidi="ar-SA"/>
        </w:rPr>
        <w:t xml:space="preserve">، </w:t>
      </w:r>
      <w:r w:rsidRPr="001D0371">
        <w:rPr>
          <w:rtl/>
          <w:lang w:bidi="ar-SA"/>
        </w:rPr>
        <w:t>چې د حدیثو پوهانو پدې هکله مختلف کتابونه لیکلي دی خو بیا هم د غو ضعیفو احادیثو خلکو کې رواج پیدا کړی دي</w:t>
      </w:r>
      <w:r w:rsidR="004967B0">
        <w:rPr>
          <w:rtl/>
          <w:lang w:bidi="ar-SA"/>
        </w:rPr>
        <w:t xml:space="preserve">، </w:t>
      </w:r>
      <w:r w:rsidRPr="001D0371">
        <w:rPr>
          <w:rtl/>
          <w:lang w:bidi="ar-SA"/>
        </w:rPr>
        <w:t>او تر نن عصر پورې هغه څوک چې سیي تحقیق نکوي له دغو احادیثو څخه استفاده کوي بناء هغه عملونه چې دوی کویي عبادت نه بلکې بدعت دی.</w:t>
      </w:r>
    </w:p>
    <w:p w:rsidR="00E91E8B" w:rsidRPr="001D0371" w:rsidRDefault="00E91E8B" w:rsidP="009266B3">
      <w:pPr>
        <w:pStyle w:val="a9"/>
        <w:rPr>
          <w:rtl/>
          <w:lang w:bidi="ar-SA"/>
        </w:rPr>
      </w:pPr>
      <w:bookmarkStart w:id="1311" w:name="_Toc390893739"/>
      <w:bookmarkStart w:id="1312" w:name="_Toc456862162"/>
      <w:bookmarkStart w:id="1313" w:name="_Toc456867600"/>
      <w:r w:rsidRPr="001D0371">
        <w:rPr>
          <w:rtl/>
          <w:lang w:bidi="ar-SA"/>
        </w:rPr>
        <w:t>دویمه قاعده: هر عمل او عبادت چې په شخصی نظر او خواهشاتو استدلال کوي</w:t>
      </w:r>
      <w:bookmarkEnd w:id="1311"/>
      <w:bookmarkEnd w:id="1312"/>
      <w:bookmarkEnd w:id="1313"/>
    </w:p>
    <w:p w:rsidR="00E91E8B" w:rsidRPr="001D0371" w:rsidRDefault="00E91E8B" w:rsidP="00E91E8B">
      <w:pPr>
        <w:pStyle w:val="a6"/>
        <w:rPr>
          <w:rtl/>
          <w:lang w:bidi="ar-SA"/>
        </w:rPr>
      </w:pPr>
      <w:r w:rsidRPr="001D0371">
        <w:rPr>
          <w:rtl/>
          <w:lang w:bidi="ar-SA"/>
        </w:rPr>
        <w:t>ځینې عادتونه</w:t>
      </w:r>
      <w:r w:rsidR="004967B0">
        <w:rPr>
          <w:rtl/>
          <w:lang w:bidi="ar-SA"/>
        </w:rPr>
        <w:t xml:space="preserve">، </w:t>
      </w:r>
      <w:r w:rsidRPr="001D0371">
        <w:rPr>
          <w:rtl/>
          <w:lang w:bidi="ar-SA"/>
        </w:rPr>
        <w:t>کیسې او یا خوب د عبادت اساس ګڼي مثلا سمنک</w:t>
      </w:r>
      <w:r w:rsidR="004967B0">
        <w:rPr>
          <w:rtl/>
          <w:lang w:bidi="ar-SA"/>
        </w:rPr>
        <w:t xml:space="preserve">، </w:t>
      </w:r>
      <w:r w:rsidRPr="001D0371">
        <w:rPr>
          <w:rtl/>
          <w:lang w:bidi="ar-SA"/>
        </w:rPr>
        <w:t>دیکچه او یا چا خوب لیدلی چې فلانی حاجتونه پوره کوي او غیره.</w:t>
      </w:r>
    </w:p>
    <w:p w:rsidR="00E91E8B" w:rsidRDefault="00E91E8B" w:rsidP="006217D0">
      <w:pPr>
        <w:pStyle w:val="a6"/>
        <w:rPr>
          <w:rtl/>
          <w:lang w:bidi="ar-SA"/>
        </w:rPr>
      </w:pPr>
      <w:r w:rsidRPr="001D0371">
        <w:rPr>
          <w:rtl/>
          <w:lang w:bidi="ar-SA"/>
        </w:rPr>
        <w:t>عبد الله بن عمر بن عاص</w:t>
      </w:r>
      <w:r w:rsidR="006217D0">
        <w:rPr>
          <w:rFonts w:cs="CTraditional Arabic"/>
          <w:rtl/>
          <w:lang w:bidi="ar-SA"/>
        </w:rPr>
        <w:t>ب</w:t>
      </w:r>
      <w:r w:rsidR="00385137" w:rsidRPr="00385137">
        <w:rPr>
          <w:rFonts w:cs="CTraditional Arabic"/>
          <w:rtl/>
          <w:lang w:bidi="ar-SA"/>
        </w:rPr>
        <w:t xml:space="preserve"> </w:t>
      </w:r>
      <w:r w:rsidRPr="001D0371">
        <w:rPr>
          <w:rtl/>
          <w:lang w:bidi="ar-SA"/>
        </w:rPr>
        <w:t>وایي له رسـول الله</w:t>
      </w:r>
      <w:r w:rsidR="00025E08" w:rsidRPr="00025E08">
        <w:rPr>
          <w:rFonts w:cs="CTraditional Arabic"/>
          <w:rtl/>
          <w:lang w:bidi="ar-SA"/>
        </w:rPr>
        <w:t xml:space="preserve"> ج</w:t>
      </w:r>
      <w:r w:rsidRPr="001D0371">
        <w:rPr>
          <w:rtl/>
          <w:lang w:bidi="ar-SA"/>
        </w:rPr>
        <w:t xml:space="preserve"> می واوریده چې فرمایل یې: الله</w:t>
      </w:r>
      <w:r w:rsidR="00065F28" w:rsidRPr="00065F28">
        <w:rPr>
          <w:rFonts w:cs="CTraditional Arabic"/>
          <w:rtl/>
          <w:lang w:bidi="ar-SA"/>
        </w:rPr>
        <w:t xml:space="preserve">أ </w:t>
      </w:r>
      <w:r w:rsidRPr="001D0371">
        <w:rPr>
          <w:rtl/>
          <w:lang w:bidi="ar-SA"/>
        </w:rPr>
        <w:t>علم د خپلو بندګانو له سینې څخه نه اخلي بلکې دعلما په قران سره هغه له منځه وړي. او کله چې عالمان له منځه لاړل خلک به جاهلان ریسان ونیسي او هغوی به خلکو ته بی علمه فتوا ورکوي هم به خپله ګمراه شي او هم به نور ګمراه کړي</w:t>
      </w:r>
      <w:r w:rsidRPr="001D0371">
        <w:rPr>
          <w:vertAlign w:val="superscript"/>
          <w:rtl/>
          <w:lang w:bidi="ar-SA"/>
        </w:rPr>
        <w:t>(</w:t>
      </w:r>
      <w:r w:rsidRPr="00B15A07">
        <w:rPr>
          <w:vertAlign w:val="superscript"/>
          <w:rtl/>
          <w:lang w:bidi="ar-SA"/>
        </w:rPr>
        <w:footnoteReference w:id="169"/>
      </w:r>
      <w:r w:rsidRPr="001D0371">
        <w:rPr>
          <w:vertAlign w:val="superscript"/>
          <w:rtl/>
          <w:lang w:bidi="ar-SA"/>
        </w:rPr>
        <w:t>)</w:t>
      </w:r>
      <w:r w:rsidRPr="001D0371">
        <w:rPr>
          <w:rtl/>
          <w:lang w:bidi="ar-SA"/>
        </w:rPr>
        <w:t>.</w:t>
      </w:r>
    </w:p>
    <w:p w:rsidR="009266B3" w:rsidRDefault="009266B3" w:rsidP="006217D0">
      <w:pPr>
        <w:pStyle w:val="a6"/>
        <w:rPr>
          <w:rtl/>
          <w:lang w:bidi="ar-SA"/>
        </w:rPr>
      </w:pPr>
    </w:p>
    <w:p w:rsidR="009266B3" w:rsidRDefault="009266B3" w:rsidP="006217D0">
      <w:pPr>
        <w:pStyle w:val="a6"/>
        <w:rPr>
          <w:rtl/>
          <w:lang w:bidi="ar-SA"/>
        </w:rPr>
      </w:pPr>
    </w:p>
    <w:p w:rsidR="009266B3" w:rsidRPr="001D0371" w:rsidRDefault="009266B3" w:rsidP="006217D0">
      <w:pPr>
        <w:pStyle w:val="a6"/>
        <w:rPr>
          <w:rFonts w:ascii="Times New Roman" w:eastAsia="MS Mincho" w:hAnsi="Times New Roman" w:cs="B Zar"/>
          <w:rtl/>
          <w:lang w:bidi="ar-SA"/>
        </w:rPr>
      </w:pPr>
    </w:p>
    <w:p w:rsidR="00E91E8B" w:rsidRPr="001D0371" w:rsidRDefault="00E91E8B" w:rsidP="009266B3">
      <w:pPr>
        <w:pStyle w:val="a9"/>
        <w:rPr>
          <w:rtl/>
          <w:lang w:bidi="ar-SA"/>
        </w:rPr>
      </w:pPr>
      <w:bookmarkStart w:id="1314" w:name="_Toc390893740"/>
      <w:bookmarkStart w:id="1315" w:name="_Toc456862163"/>
      <w:bookmarkStart w:id="1316" w:name="_Toc456867601"/>
      <w:r w:rsidRPr="001D0371">
        <w:rPr>
          <w:rtl/>
          <w:lang w:bidi="ar-SA"/>
        </w:rPr>
        <w:t>دریمه قاعده: هر عمل او عبادت چې صحابه تابعینو او تبع تابعینو ترک کړی وي</w:t>
      </w:r>
      <w:bookmarkEnd w:id="1314"/>
      <w:bookmarkEnd w:id="1315"/>
      <w:bookmarkEnd w:id="1316"/>
    </w:p>
    <w:p w:rsidR="00E91E8B" w:rsidRPr="001D0371" w:rsidRDefault="00E91E8B" w:rsidP="00E91E8B">
      <w:pPr>
        <w:pStyle w:val="a6"/>
        <w:rPr>
          <w:rtl/>
          <w:lang w:bidi="ar-SA"/>
        </w:rPr>
      </w:pPr>
      <w:r w:rsidRPr="001D0371">
        <w:rPr>
          <w:rtl/>
          <w:lang w:bidi="ar-SA"/>
        </w:rPr>
        <w:t>پخپلو مجالسو کې یې د هغه یادونه</w:t>
      </w:r>
      <w:r w:rsidR="004967B0">
        <w:rPr>
          <w:rtl/>
          <w:lang w:bidi="ar-SA"/>
        </w:rPr>
        <w:t xml:space="preserve">، </w:t>
      </w:r>
      <w:r w:rsidRPr="001D0371">
        <w:rPr>
          <w:rtl/>
          <w:lang w:bidi="ar-SA"/>
        </w:rPr>
        <w:t>نه وي کړي</w:t>
      </w:r>
      <w:r w:rsidR="004967B0">
        <w:rPr>
          <w:rtl/>
          <w:lang w:bidi="ar-SA"/>
        </w:rPr>
        <w:t xml:space="preserve">، </w:t>
      </w:r>
      <w:r w:rsidRPr="001D0371">
        <w:rPr>
          <w:rtl/>
          <w:lang w:bidi="ar-SA"/>
        </w:rPr>
        <w:t>په کتابونو کې یې نه وي را اخیستي لکه د اسلامي تاریخی ورځو لمانځل</w:t>
      </w:r>
      <w:r w:rsidR="004967B0">
        <w:rPr>
          <w:rtl/>
          <w:lang w:bidi="ar-SA"/>
        </w:rPr>
        <w:t xml:space="preserve">، </w:t>
      </w:r>
      <w:r w:rsidRPr="001D0371">
        <w:rPr>
          <w:rtl/>
          <w:lang w:bidi="ar-SA"/>
        </w:rPr>
        <w:t>د مولد شریف لمانځل</w:t>
      </w:r>
      <w:r w:rsidR="004967B0">
        <w:rPr>
          <w:rtl/>
          <w:lang w:bidi="ar-SA"/>
        </w:rPr>
        <w:t xml:space="preserve">، </w:t>
      </w:r>
      <w:r w:rsidRPr="001D0371">
        <w:rPr>
          <w:rtl/>
          <w:lang w:bidi="ar-SA"/>
        </w:rPr>
        <w:t>دپیغمبر</w:t>
      </w:r>
      <w:r w:rsidR="00993644" w:rsidRPr="00993644">
        <w:rPr>
          <w:rFonts w:cs="CTraditional Arabic"/>
          <w:rtl/>
          <w:lang w:bidi="ar-SA"/>
        </w:rPr>
        <w:t>÷</w:t>
      </w:r>
      <w:r w:rsidRPr="001D0371">
        <w:rPr>
          <w:rtl/>
          <w:lang w:bidi="ar-SA"/>
        </w:rPr>
        <w:t xml:space="preserve"> د هجرت ورځ</w:t>
      </w:r>
      <w:r w:rsidR="004967B0">
        <w:rPr>
          <w:rtl/>
          <w:lang w:bidi="ar-SA"/>
        </w:rPr>
        <w:t xml:space="preserve">، </w:t>
      </w:r>
      <w:r w:rsidRPr="001D0371">
        <w:rPr>
          <w:rtl/>
          <w:lang w:bidi="ar-SA"/>
        </w:rPr>
        <w:t>د هجری کال اوله ورځ</w:t>
      </w:r>
      <w:r w:rsidR="004967B0">
        <w:rPr>
          <w:rtl/>
          <w:lang w:bidi="ar-SA"/>
        </w:rPr>
        <w:t xml:space="preserve">، </w:t>
      </w:r>
      <w:r w:rsidRPr="001D0371">
        <w:rPr>
          <w:rtl/>
          <w:lang w:bidi="ar-SA"/>
        </w:rPr>
        <w:t>معراج النبی او غیره...</w:t>
      </w:r>
    </w:p>
    <w:p w:rsidR="00E91E8B" w:rsidRPr="001D0371" w:rsidRDefault="00E91E8B" w:rsidP="009266B3">
      <w:pPr>
        <w:pStyle w:val="a9"/>
        <w:rPr>
          <w:rtl/>
          <w:lang w:bidi="ar-SA"/>
        </w:rPr>
      </w:pPr>
      <w:bookmarkStart w:id="1317" w:name="_Toc390893741"/>
      <w:bookmarkStart w:id="1318" w:name="_Toc456862164"/>
      <w:bookmarkStart w:id="1319" w:name="_Toc456867602"/>
      <w:r w:rsidRPr="001D0371">
        <w:rPr>
          <w:rtl/>
          <w:lang w:bidi="ar-SA"/>
        </w:rPr>
        <w:t>څلورمه قاعده: یو عمل عبادت ګڼل چې شریعت کې عبادت نه وي</w:t>
      </w:r>
      <w:bookmarkEnd w:id="1317"/>
      <w:bookmarkEnd w:id="1318"/>
      <w:bookmarkEnd w:id="1319"/>
    </w:p>
    <w:p w:rsidR="00E91E8B" w:rsidRPr="001D0371" w:rsidRDefault="00E91E8B" w:rsidP="00E91E8B">
      <w:pPr>
        <w:pStyle w:val="a6"/>
        <w:rPr>
          <w:rtl/>
          <w:lang w:bidi="ar-SA"/>
        </w:rPr>
      </w:pPr>
      <w:r w:rsidRPr="001D0371">
        <w:rPr>
          <w:rtl/>
          <w:lang w:bidi="ar-SA"/>
        </w:rPr>
        <w:t>لکه د ځیګو کالیو اغوستل دبدن داذیت لپاره</w:t>
      </w:r>
      <w:r w:rsidR="004967B0">
        <w:rPr>
          <w:rtl/>
          <w:lang w:bidi="ar-SA"/>
        </w:rPr>
        <w:t xml:space="preserve">، </w:t>
      </w:r>
      <w:r w:rsidRPr="001D0371">
        <w:rPr>
          <w:rtl/>
          <w:lang w:bidi="ar-SA"/>
        </w:rPr>
        <w:t>یا دایمي چوپ والی</w:t>
      </w:r>
      <w:r w:rsidR="004967B0">
        <w:rPr>
          <w:rtl/>
          <w:lang w:bidi="ar-SA"/>
        </w:rPr>
        <w:t xml:space="preserve">، </w:t>
      </w:r>
      <w:r w:rsidRPr="001D0371">
        <w:rPr>
          <w:rtl/>
          <w:lang w:bidi="ar-SA"/>
        </w:rPr>
        <w:t>یا د خوراک او څښاک پریښودل یا د ثواب په نیت د غوښې نه خوړل. خو که څوک د کوم مرض په خاطر کوم ډاکتر منع کړی وی پروا نلري. او یا څوک د ثواب لپاره دوامداره لمر ته دریږي.</w:t>
      </w:r>
    </w:p>
    <w:p w:rsidR="00E91E8B" w:rsidRPr="001D0371" w:rsidRDefault="00E91E8B" w:rsidP="009266B3">
      <w:pPr>
        <w:pStyle w:val="a9"/>
        <w:rPr>
          <w:rtl/>
          <w:lang w:bidi="ar-SA"/>
        </w:rPr>
      </w:pPr>
      <w:bookmarkStart w:id="1320" w:name="_Toc390893742"/>
      <w:bookmarkStart w:id="1321" w:name="_Toc456862165"/>
      <w:bookmarkStart w:id="1322" w:name="_Toc456867603"/>
      <w:r w:rsidRPr="001D0371">
        <w:rPr>
          <w:rtl/>
          <w:lang w:bidi="ar-SA"/>
        </w:rPr>
        <w:t>پنځمه قاعده: په نامشروعو شیانو عبادت کول</w:t>
      </w:r>
      <w:bookmarkEnd w:id="1320"/>
      <w:bookmarkEnd w:id="1321"/>
      <w:bookmarkEnd w:id="1322"/>
    </w:p>
    <w:p w:rsidR="00E91E8B" w:rsidRPr="001D0371" w:rsidRDefault="00E91E8B" w:rsidP="00E91E8B">
      <w:pPr>
        <w:pStyle w:val="a6"/>
        <w:rPr>
          <w:rtl/>
          <w:lang w:bidi="ar-SA"/>
        </w:rPr>
      </w:pPr>
      <w:r w:rsidRPr="001D0371">
        <w:rPr>
          <w:rtl/>
          <w:lang w:bidi="ar-SA"/>
        </w:rPr>
        <w:t>لکه موسیقی</w:t>
      </w:r>
      <w:r w:rsidR="004967B0">
        <w:rPr>
          <w:rtl/>
          <w:lang w:bidi="ar-SA"/>
        </w:rPr>
        <w:t xml:space="preserve">، </w:t>
      </w:r>
      <w:r w:rsidRPr="001D0371">
        <w:rPr>
          <w:rtl/>
          <w:lang w:bidi="ar-SA"/>
        </w:rPr>
        <w:t>رقص</w:t>
      </w:r>
      <w:r w:rsidR="004967B0">
        <w:rPr>
          <w:rtl/>
          <w:lang w:bidi="ar-SA"/>
        </w:rPr>
        <w:t xml:space="preserve">، </w:t>
      </w:r>
      <w:r w:rsidRPr="001D0371">
        <w:rPr>
          <w:rtl/>
          <w:lang w:bidi="ar-SA"/>
        </w:rPr>
        <w:t>چک چک او.</w:t>
      </w:r>
    </w:p>
    <w:p w:rsidR="00E91E8B" w:rsidRPr="001D0371" w:rsidRDefault="00E91E8B" w:rsidP="009266B3">
      <w:pPr>
        <w:pStyle w:val="a9"/>
        <w:rPr>
          <w:rtl/>
          <w:lang w:bidi="ar-SA"/>
        </w:rPr>
      </w:pPr>
      <w:bookmarkStart w:id="1323" w:name="_Toc390893743"/>
      <w:bookmarkStart w:id="1324" w:name="_Toc456862166"/>
      <w:bookmarkStart w:id="1325" w:name="_Toc456867604"/>
      <w:r w:rsidRPr="001D0371">
        <w:rPr>
          <w:rtl/>
          <w:lang w:bidi="ar-SA"/>
        </w:rPr>
        <w:t>شپږمه قاعده: د عبادت شکل تغیرول</w:t>
      </w:r>
      <w:bookmarkEnd w:id="1323"/>
      <w:bookmarkEnd w:id="1324"/>
      <w:bookmarkEnd w:id="1325"/>
    </w:p>
    <w:p w:rsidR="00E91E8B" w:rsidRPr="001D0371" w:rsidRDefault="00E91E8B" w:rsidP="00E91E8B">
      <w:pPr>
        <w:pStyle w:val="a6"/>
        <w:rPr>
          <w:rtl/>
          <w:lang w:bidi="ar-SA"/>
        </w:rPr>
      </w:pPr>
      <w:r w:rsidRPr="001D0371">
        <w:rPr>
          <w:rtl/>
          <w:lang w:bidi="ar-SA"/>
        </w:rPr>
        <w:t>په صحیحو احادیث او روایاتو دعباداتو خاص شکلونه بیان شوی دی که څوک هغه بدلوی دا بدعت دی</w:t>
      </w:r>
      <w:r w:rsidR="004967B0">
        <w:rPr>
          <w:rtl/>
          <w:lang w:bidi="ar-SA"/>
        </w:rPr>
        <w:t xml:space="preserve">، </w:t>
      </w:r>
      <w:r w:rsidRPr="001D0371">
        <w:rPr>
          <w:rtl/>
          <w:lang w:bidi="ar-SA"/>
        </w:rPr>
        <w:t>دغه تغیر په لاندې ډول سره راځي.</w:t>
      </w:r>
    </w:p>
    <w:p w:rsidR="00E91E8B" w:rsidRPr="001D0371" w:rsidRDefault="00E91E8B" w:rsidP="00E91E8B">
      <w:pPr>
        <w:pStyle w:val="a6"/>
        <w:numPr>
          <w:ilvl w:val="0"/>
          <w:numId w:val="23"/>
        </w:numPr>
        <w:ind w:left="641" w:hanging="357"/>
        <w:rPr>
          <w:rtl/>
          <w:lang w:bidi="ar-SA"/>
        </w:rPr>
      </w:pPr>
      <w:r w:rsidRPr="001D0371">
        <w:rPr>
          <w:rtl/>
          <w:lang w:bidi="ar-SA"/>
        </w:rPr>
        <w:t>د عبادت وخت کې مخالفت لکه پرته له لوی اختره قربانی.</w:t>
      </w:r>
    </w:p>
    <w:p w:rsidR="00E91E8B" w:rsidRPr="001D0371" w:rsidRDefault="00E91E8B" w:rsidP="00E91E8B">
      <w:pPr>
        <w:pStyle w:val="a6"/>
        <w:numPr>
          <w:ilvl w:val="0"/>
          <w:numId w:val="23"/>
        </w:numPr>
        <w:ind w:left="641" w:hanging="357"/>
        <w:rPr>
          <w:rtl/>
          <w:lang w:bidi="ar-SA"/>
        </w:rPr>
      </w:pPr>
      <w:r w:rsidRPr="001D0371">
        <w:rPr>
          <w:rtl/>
          <w:lang w:bidi="ar-SA"/>
        </w:rPr>
        <w:t>په مکان کې مخالفت لکه پرته له مسجده اعتکاف.</w:t>
      </w:r>
    </w:p>
    <w:p w:rsidR="00E91E8B" w:rsidRPr="001D0371" w:rsidRDefault="00E91E8B" w:rsidP="00E91E8B">
      <w:pPr>
        <w:pStyle w:val="a6"/>
        <w:numPr>
          <w:ilvl w:val="0"/>
          <w:numId w:val="23"/>
        </w:numPr>
        <w:ind w:left="641" w:hanging="357"/>
        <w:rPr>
          <w:rtl/>
          <w:lang w:bidi="ar-SA"/>
        </w:rPr>
      </w:pPr>
      <w:r w:rsidRPr="001D0371">
        <w:rPr>
          <w:rtl/>
          <w:lang w:bidi="ar-SA"/>
        </w:rPr>
        <w:t>د څه شي جنس کې مخالفت لکه قربانی په غرڅې او اسپ.</w:t>
      </w:r>
    </w:p>
    <w:p w:rsidR="00E91E8B" w:rsidRPr="001D0371" w:rsidRDefault="00E91E8B" w:rsidP="00E91E8B">
      <w:pPr>
        <w:pStyle w:val="a6"/>
        <w:numPr>
          <w:ilvl w:val="0"/>
          <w:numId w:val="23"/>
        </w:numPr>
        <w:ind w:left="641" w:hanging="357"/>
        <w:rPr>
          <w:rtl/>
          <w:lang w:bidi="ar-SA"/>
        </w:rPr>
      </w:pPr>
      <w:r w:rsidRPr="001D0371">
        <w:rPr>
          <w:rtl/>
          <w:lang w:bidi="ar-SA"/>
        </w:rPr>
        <w:t>دڅه شي عدد کې مخالفت.</w:t>
      </w:r>
    </w:p>
    <w:p w:rsidR="00E91E8B" w:rsidRPr="001D0371" w:rsidRDefault="00E91E8B" w:rsidP="00E91E8B">
      <w:pPr>
        <w:pStyle w:val="a6"/>
        <w:numPr>
          <w:ilvl w:val="0"/>
          <w:numId w:val="23"/>
        </w:numPr>
        <w:ind w:left="641" w:hanging="357"/>
        <w:rPr>
          <w:rtl/>
          <w:lang w:bidi="ar-SA"/>
        </w:rPr>
      </w:pPr>
      <w:r w:rsidRPr="001D0371">
        <w:rPr>
          <w:rtl/>
          <w:lang w:bidi="ar-SA"/>
        </w:rPr>
        <w:t>په کیفیت کې مخالفت.</w:t>
      </w:r>
    </w:p>
    <w:p w:rsidR="00E91E8B" w:rsidRPr="001D0371" w:rsidRDefault="00E91E8B" w:rsidP="009266B3">
      <w:pPr>
        <w:pStyle w:val="a9"/>
        <w:rPr>
          <w:rtl/>
          <w:lang w:bidi="ar-SA"/>
        </w:rPr>
      </w:pPr>
      <w:bookmarkStart w:id="1326" w:name="_Toc390893744"/>
      <w:bookmarkStart w:id="1327" w:name="_Toc456862167"/>
      <w:bookmarkStart w:id="1328" w:name="_Toc456867605"/>
      <w:r w:rsidRPr="001D0371">
        <w:rPr>
          <w:rtl/>
          <w:lang w:bidi="ar-SA"/>
        </w:rPr>
        <w:t>اوومه قاعده: د عام عبادت خاص کول</w:t>
      </w:r>
      <w:bookmarkEnd w:id="1326"/>
      <w:bookmarkEnd w:id="1327"/>
      <w:bookmarkEnd w:id="1328"/>
    </w:p>
    <w:p w:rsidR="00E91E8B" w:rsidRDefault="00E91E8B" w:rsidP="00E91E8B">
      <w:pPr>
        <w:pStyle w:val="a6"/>
        <w:rPr>
          <w:rtl/>
          <w:lang w:bidi="ar-SA"/>
        </w:rPr>
      </w:pPr>
      <w:r w:rsidRPr="001D0371">
        <w:rPr>
          <w:rtl/>
          <w:lang w:bidi="ar-SA"/>
        </w:rPr>
        <w:t>ځینی عبادتونه عام دي لکه نفل کول داسې وخت کې چې مکروه نه وي</w:t>
      </w:r>
      <w:r w:rsidR="004967B0">
        <w:rPr>
          <w:rtl/>
          <w:lang w:bidi="ar-SA"/>
        </w:rPr>
        <w:t xml:space="preserve">، </w:t>
      </w:r>
      <w:r w:rsidRPr="001D0371">
        <w:rPr>
          <w:rtl/>
          <w:lang w:bidi="ar-SA"/>
        </w:rPr>
        <w:t>یا روزه نیول کله چې څوک وغواړي یا ذکر کول کله چې څوک وغواړي</w:t>
      </w:r>
      <w:r w:rsidR="004967B0">
        <w:rPr>
          <w:rtl/>
          <w:lang w:bidi="ar-SA"/>
        </w:rPr>
        <w:t xml:space="preserve">، </w:t>
      </w:r>
      <w:r w:rsidRPr="001D0371">
        <w:rPr>
          <w:rtl/>
          <w:lang w:bidi="ar-SA"/>
        </w:rPr>
        <w:t>حکه خود عام شي خاص کول پرته له شرعی لید بدعت ګڼل کیږي. لکه څوک وایي چې زه چارشنبه روزه نیسم یا د جمعې ورځ ذکر کوم.</w:t>
      </w:r>
    </w:p>
    <w:p w:rsidR="009266B3" w:rsidRPr="001D0371" w:rsidRDefault="009266B3" w:rsidP="00E91E8B">
      <w:pPr>
        <w:pStyle w:val="a6"/>
        <w:rPr>
          <w:rtl/>
          <w:lang w:bidi="ar-SA"/>
        </w:rPr>
      </w:pPr>
    </w:p>
    <w:p w:rsidR="00E91E8B" w:rsidRPr="001D0371" w:rsidRDefault="00E91E8B" w:rsidP="009266B3">
      <w:pPr>
        <w:pStyle w:val="a9"/>
        <w:rPr>
          <w:rtl/>
          <w:lang w:bidi="ar-SA"/>
        </w:rPr>
      </w:pPr>
      <w:bookmarkStart w:id="1329" w:name="_Toc390893745"/>
      <w:bookmarkStart w:id="1330" w:name="_Toc456862168"/>
      <w:bookmarkStart w:id="1331" w:name="_Toc456867606"/>
      <w:r w:rsidRPr="001D0371">
        <w:rPr>
          <w:rtl/>
          <w:lang w:bidi="ar-SA"/>
        </w:rPr>
        <w:t>اتمه قاعده: په یو عبادت کې زیادت او افراط</w:t>
      </w:r>
      <w:bookmarkEnd w:id="1329"/>
      <w:bookmarkEnd w:id="1330"/>
      <w:bookmarkEnd w:id="1331"/>
    </w:p>
    <w:p w:rsidR="00E91E8B" w:rsidRPr="001D0371" w:rsidRDefault="00E91E8B" w:rsidP="00E91E8B">
      <w:pPr>
        <w:pStyle w:val="a6"/>
        <w:rPr>
          <w:rtl/>
          <w:lang w:bidi="ar-SA"/>
        </w:rPr>
      </w:pPr>
      <w:r w:rsidRPr="001D0371">
        <w:rPr>
          <w:rtl/>
          <w:lang w:bidi="ar-SA"/>
        </w:rPr>
        <w:t>دغه افراط او زیان په لاندې شکلونو سره کیږي:</w:t>
      </w:r>
    </w:p>
    <w:p w:rsidR="00E91E8B" w:rsidRPr="001D0371" w:rsidRDefault="00E91E8B" w:rsidP="00E91E8B">
      <w:pPr>
        <w:pStyle w:val="a6"/>
        <w:numPr>
          <w:ilvl w:val="0"/>
          <w:numId w:val="24"/>
        </w:numPr>
        <w:ind w:left="641" w:hanging="357"/>
        <w:rPr>
          <w:rtl/>
          <w:lang w:bidi="ar-SA"/>
        </w:rPr>
      </w:pPr>
      <w:r w:rsidRPr="001D0371">
        <w:rPr>
          <w:rtl/>
          <w:lang w:bidi="ar-SA"/>
        </w:rPr>
        <w:t>د هغه شي واجبول چې واجب نه وي لکه دعبادات په نیت د شپي خوب نکوي یا همیش روزه نیسي.</w:t>
      </w:r>
    </w:p>
    <w:p w:rsidR="00E91E8B" w:rsidRPr="001D0371" w:rsidRDefault="00E91E8B" w:rsidP="00E91E8B">
      <w:pPr>
        <w:pStyle w:val="a6"/>
        <w:numPr>
          <w:ilvl w:val="0"/>
          <w:numId w:val="24"/>
        </w:numPr>
        <w:ind w:left="641" w:hanging="357"/>
        <w:rPr>
          <w:rtl/>
          <w:lang w:bidi="ar-SA"/>
        </w:rPr>
      </w:pPr>
      <w:r w:rsidRPr="001D0371">
        <w:rPr>
          <w:rtl/>
          <w:lang w:bidi="ar-SA"/>
        </w:rPr>
        <w:t>د حلال شي حرامول لکه واده نکول.</w:t>
      </w:r>
    </w:p>
    <w:p w:rsidR="00E91E8B" w:rsidRPr="001D0371" w:rsidRDefault="00E91E8B" w:rsidP="009266B3">
      <w:pPr>
        <w:pStyle w:val="a9"/>
        <w:rPr>
          <w:rtl/>
          <w:lang w:bidi="ar-SA"/>
        </w:rPr>
      </w:pPr>
      <w:bookmarkStart w:id="1332" w:name="_Toc390893746"/>
      <w:bookmarkStart w:id="1333" w:name="_Toc456862169"/>
      <w:bookmarkStart w:id="1334" w:name="_Toc456867607"/>
      <w:r w:rsidRPr="001D0371">
        <w:rPr>
          <w:rtl/>
          <w:lang w:bidi="ar-SA"/>
        </w:rPr>
        <w:t>نهمه قاعده: خپل علم او عقل له قران څخه غوره ګڼل</w:t>
      </w:r>
      <w:bookmarkEnd w:id="1332"/>
      <w:bookmarkEnd w:id="1333"/>
      <w:bookmarkEnd w:id="1334"/>
    </w:p>
    <w:p w:rsidR="00E91E8B" w:rsidRPr="001D0371" w:rsidRDefault="00E91E8B" w:rsidP="00E91E8B">
      <w:pPr>
        <w:pStyle w:val="a6"/>
        <w:rPr>
          <w:rtl/>
          <w:lang w:bidi="ar-SA"/>
        </w:rPr>
      </w:pPr>
      <w:r w:rsidRPr="001D0371">
        <w:rPr>
          <w:rtl/>
          <w:lang w:bidi="ar-SA"/>
        </w:rPr>
        <w:t>د ډیرو ګمراهانو او بی لارو اساسی شکل دادی چې خپل عقل او علم له قران څخه لوړ ګڼی او که عقل یي څه ونه مني له هغه نه انکار کوي.</w:t>
      </w:r>
    </w:p>
    <w:p w:rsidR="00E91E8B" w:rsidRPr="001D0371" w:rsidRDefault="00E91E8B" w:rsidP="009266B3">
      <w:pPr>
        <w:pStyle w:val="a9"/>
        <w:rPr>
          <w:rtl/>
          <w:lang w:bidi="ar-SA"/>
        </w:rPr>
      </w:pPr>
      <w:bookmarkStart w:id="1335" w:name="_Toc390893747"/>
      <w:bookmarkStart w:id="1336" w:name="_Toc456862170"/>
      <w:bookmarkStart w:id="1337" w:name="_Toc456867608"/>
      <w:r w:rsidRPr="001D0371">
        <w:rPr>
          <w:rtl/>
          <w:lang w:bidi="ar-SA"/>
        </w:rPr>
        <w:t>لسمه قاعده: مذهبی تعصب</w:t>
      </w:r>
      <w:bookmarkEnd w:id="1335"/>
      <w:bookmarkEnd w:id="1336"/>
      <w:bookmarkEnd w:id="1337"/>
    </w:p>
    <w:p w:rsidR="00E91E8B" w:rsidRPr="001D0371" w:rsidRDefault="00E91E8B" w:rsidP="00E91E8B">
      <w:pPr>
        <w:pStyle w:val="a6"/>
        <w:rPr>
          <w:rtl/>
          <w:lang w:bidi="ar-SA"/>
        </w:rPr>
      </w:pPr>
      <w:r w:rsidRPr="001D0371">
        <w:rPr>
          <w:rtl/>
          <w:lang w:bidi="ar-SA"/>
        </w:rPr>
        <w:t>په هر عصر کې یو خطرناک افت مذهبی تعصب دی چې متعصب اشخاص له هغه څه نه چې صراحتا په قران او حدیث کې راغلي وي انکار کوي ځکه د دوی له ګمان او یا مذهب سره مطابقت نلري.</w:t>
      </w:r>
    </w:p>
    <w:p w:rsidR="00E91E8B" w:rsidRPr="001D0371" w:rsidRDefault="00E91E8B" w:rsidP="009266B3">
      <w:pPr>
        <w:pStyle w:val="a9"/>
        <w:rPr>
          <w:rtl/>
          <w:lang w:bidi="ar-SA"/>
        </w:rPr>
      </w:pPr>
      <w:bookmarkStart w:id="1338" w:name="_Toc390893748"/>
      <w:bookmarkStart w:id="1339" w:name="_Toc456862171"/>
      <w:bookmarkStart w:id="1340" w:name="_Toc456867609"/>
      <w:r w:rsidRPr="001D0371">
        <w:rPr>
          <w:rtl/>
          <w:lang w:bidi="ar-SA"/>
        </w:rPr>
        <w:t>یوولسمه قاعده: په قران او حدیث کې دجاهلانو او غیر متخصصینو پیروي</w:t>
      </w:r>
      <w:bookmarkEnd w:id="1338"/>
      <w:bookmarkEnd w:id="1339"/>
      <w:bookmarkEnd w:id="1340"/>
    </w:p>
    <w:p w:rsidR="00E91E8B" w:rsidRPr="001D0371" w:rsidRDefault="00E91E8B" w:rsidP="00E91E8B">
      <w:pPr>
        <w:pStyle w:val="a6"/>
        <w:rPr>
          <w:rtl/>
          <w:lang w:bidi="ar-SA"/>
        </w:rPr>
      </w:pPr>
      <w:r w:rsidRPr="001D0371">
        <w:rPr>
          <w:rtl/>
          <w:lang w:bidi="ar-SA"/>
        </w:rPr>
        <w:t>قریشیانو هغه وخت بت پرستۍ ته مخه کې چې دعمر بن لحی په نوم یې یو شخص په دیني رهبریت باندې ومنه</w:t>
      </w:r>
      <w:r w:rsidR="004967B0">
        <w:rPr>
          <w:rtl/>
          <w:lang w:bidi="ar-SA"/>
        </w:rPr>
        <w:t xml:space="preserve">، </w:t>
      </w:r>
      <w:r w:rsidRPr="001D0371">
        <w:rPr>
          <w:rtl/>
          <w:lang w:bidi="ar-SA"/>
        </w:rPr>
        <w:t>رحیق المختوم مولف لیکي: اکثریت عرب د ابراهیم</w:t>
      </w:r>
      <w:r w:rsidR="00993644" w:rsidRPr="00993644">
        <w:rPr>
          <w:rFonts w:cs="CTraditional Arabic"/>
          <w:rtl/>
          <w:lang w:bidi="ar-SA"/>
        </w:rPr>
        <w:t>÷</w:t>
      </w:r>
      <w:r w:rsidRPr="001D0371">
        <w:rPr>
          <w:rtl/>
          <w:lang w:bidi="ar-SA"/>
        </w:rPr>
        <w:t xml:space="preserve"> په دین و او د الله</w:t>
      </w:r>
      <w:r w:rsidR="00065F28" w:rsidRPr="00065F28">
        <w:rPr>
          <w:rFonts w:cs="CTraditional Arabic"/>
          <w:rtl/>
          <w:lang w:bidi="ar-SA"/>
        </w:rPr>
        <w:t xml:space="preserve">أ </w:t>
      </w:r>
      <w:r w:rsidRPr="001D0371">
        <w:rPr>
          <w:rtl/>
          <w:lang w:bidi="ar-SA"/>
        </w:rPr>
        <w:t>عبادت یې کو او توحید یي منه او د حنیفی دین په ارشاداتو یې عمل کو تردې چې ډیر وخت تیر شو او عمرو بن لحی د خزاعه قبیلې ریس راغی هغه چې نیک اخلاقه او سخي سړی و او دینی امورو باندې حریص و خلکو هم ورسره مینه کوله او فکر یې کو چې د لویو پوهانو او اولیا و له جملی څخه دی.</w:t>
      </w:r>
    </w:p>
    <w:p w:rsidR="00E91E8B" w:rsidRPr="001D0371" w:rsidRDefault="00E91E8B" w:rsidP="00E91E8B">
      <w:pPr>
        <w:pStyle w:val="a6"/>
        <w:rPr>
          <w:rFonts w:cs="B Zar"/>
          <w:rtl/>
          <w:lang w:bidi="ar-SA"/>
        </w:rPr>
      </w:pPr>
      <w:r w:rsidRPr="001D0371">
        <w:rPr>
          <w:rtl/>
          <w:lang w:bidi="ar-SA"/>
        </w:rPr>
        <w:t>هغه شام ته سفر وکړ او د هغه ځای خلک یې ولیدل چې د بتانو عبادت کوي د هغوی دغه کار یې خوښ شو</w:t>
      </w:r>
      <w:r w:rsidR="004967B0">
        <w:rPr>
          <w:rtl/>
          <w:lang w:bidi="ar-SA"/>
        </w:rPr>
        <w:t xml:space="preserve">، </w:t>
      </w:r>
      <w:r w:rsidRPr="001D0371">
        <w:rPr>
          <w:rtl/>
          <w:lang w:bidi="ar-SA"/>
        </w:rPr>
        <w:t>او فکر یي وکړ چې دا به حق وی حکه شام دپیغمبرانو او اسمانی کتابونو ځای دی</w:t>
      </w:r>
      <w:r w:rsidR="004967B0">
        <w:rPr>
          <w:rtl/>
          <w:lang w:bidi="ar-SA"/>
        </w:rPr>
        <w:t xml:space="preserve">، </w:t>
      </w:r>
      <w:r w:rsidRPr="001D0371">
        <w:rPr>
          <w:rtl/>
          <w:lang w:bidi="ar-SA"/>
        </w:rPr>
        <w:t>له هماغه ځای څخه یې د هبل په نوم یو بت ورسره را واخیست او کعبې دننه یې کیښ</w:t>
      </w:r>
      <w:r w:rsidR="004967B0">
        <w:rPr>
          <w:rtl/>
          <w:lang w:bidi="ar-SA"/>
        </w:rPr>
        <w:t xml:space="preserve">، </w:t>
      </w:r>
      <w:r w:rsidRPr="001D0371">
        <w:rPr>
          <w:rtl/>
          <w:lang w:bidi="ar-SA"/>
        </w:rPr>
        <w:t>د او خلک یې د هغه عبادت ته راوبلل</w:t>
      </w:r>
      <w:r w:rsidR="004967B0">
        <w:rPr>
          <w:rtl/>
          <w:lang w:bidi="ar-SA"/>
        </w:rPr>
        <w:t xml:space="preserve">، </w:t>
      </w:r>
      <w:r w:rsidRPr="001D0371">
        <w:rPr>
          <w:rtl/>
          <w:lang w:bidi="ar-SA"/>
        </w:rPr>
        <w:t>د ټولو منطقو خلکو فکر کو چې قریشیان د بیت الله خادمان دي بناء هغوی هم د دوی د بت پرستۍ پیروي وکړه</w:t>
      </w:r>
      <w:r w:rsidRPr="001D0371">
        <w:rPr>
          <w:vertAlign w:val="superscript"/>
          <w:rtl/>
          <w:lang w:bidi="ar-SA"/>
        </w:rPr>
        <w:t>(</w:t>
      </w:r>
      <w:r w:rsidRPr="00B15A07">
        <w:rPr>
          <w:vertAlign w:val="superscript"/>
          <w:rtl/>
          <w:lang w:bidi="ar-SA"/>
        </w:rPr>
        <w:footnoteReference w:id="170"/>
      </w:r>
      <w:r w:rsidRPr="001D0371">
        <w:rPr>
          <w:vertAlign w:val="superscript"/>
          <w:rtl/>
          <w:lang w:bidi="ar-SA"/>
        </w:rPr>
        <w:t>)</w:t>
      </w:r>
      <w:r w:rsidRPr="001D0371">
        <w:rPr>
          <w:rtl/>
          <w:lang w:bidi="ar-SA"/>
        </w:rPr>
        <w:t>. د بدعت پیروۍ کې دنن ورځې د مسلمانانو غټ مشکل د هغو اشخاصو پیروی ده چې د اسلام مقدس دین څخه ناخبره وي صحیح احادیث له ضعیف او موضوعی څخه جلا کولی نشي ایاتونه غلط لولي</w:t>
      </w:r>
      <w:r w:rsidR="004967B0">
        <w:rPr>
          <w:rtl/>
          <w:lang w:bidi="ar-SA"/>
        </w:rPr>
        <w:t xml:space="preserve">، </w:t>
      </w:r>
      <w:r w:rsidRPr="001D0371">
        <w:rPr>
          <w:rtl/>
          <w:lang w:bidi="ar-SA"/>
        </w:rPr>
        <w:t>او هم ځان ګمراه کوي او هم نور</w:t>
      </w:r>
      <w:r w:rsidR="004967B0">
        <w:rPr>
          <w:rtl/>
          <w:lang w:bidi="ar-SA"/>
        </w:rPr>
        <w:t xml:space="preserve">، </w:t>
      </w:r>
      <w:r w:rsidRPr="001D0371">
        <w:rPr>
          <w:rtl/>
          <w:lang w:bidi="ar-SA"/>
        </w:rPr>
        <w:t>یوه ورځ د یو دوست کور ته ولاړم چې د خپل یو همسایه ډیره ستاینه یي را ته کوله او ویل یي چې خلک د اسلام مقدس دین ته رابلی</w:t>
      </w:r>
      <w:r w:rsidR="004967B0">
        <w:rPr>
          <w:rtl/>
          <w:lang w:bidi="ar-SA"/>
        </w:rPr>
        <w:t xml:space="preserve">، </w:t>
      </w:r>
      <w:r w:rsidRPr="001D0371">
        <w:rPr>
          <w:rtl/>
          <w:lang w:bidi="ar-SA"/>
        </w:rPr>
        <w:t>زه هم خوشحاله شوم او د هغه لیدو ته ورغلم ګورم چې ډیر متدین او با اخلاصه ښکاری زما یې ښه استقبال هم وکړ په مجلس کې کیناستم څو تنه نور هم</w:t>
      </w:r>
      <w:r w:rsidR="004967B0">
        <w:rPr>
          <w:rtl/>
          <w:lang w:bidi="ar-SA"/>
        </w:rPr>
        <w:t xml:space="preserve">، </w:t>
      </w:r>
      <w:r w:rsidRPr="001D0371">
        <w:rPr>
          <w:rtl/>
          <w:lang w:bidi="ar-SA"/>
        </w:rPr>
        <w:t>او په ډیره ښه لهجه غږیده او ښه را غلاست یې وایه. خو ګورم چې د قران کریم آیاتونه غلط لولي او غلط یې ترجمه کوي</w:t>
      </w:r>
      <w:r w:rsidR="004967B0">
        <w:rPr>
          <w:rtl/>
          <w:lang w:bidi="ar-SA"/>
        </w:rPr>
        <w:t xml:space="preserve">، </w:t>
      </w:r>
      <w:r w:rsidRPr="001D0371">
        <w:rPr>
          <w:rtl/>
          <w:lang w:bidi="ar-SA"/>
        </w:rPr>
        <w:t>او عجیبه او غریبې کیسي کوي او یوه خبره یې داوه چې کله د الله</w:t>
      </w:r>
      <w:r w:rsidR="00065F28" w:rsidRPr="00065F28">
        <w:rPr>
          <w:rFonts w:cs="CTraditional Arabic"/>
          <w:rtl/>
          <w:lang w:bidi="ar-SA"/>
        </w:rPr>
        <w:t xml:space="preserve">أ </w:t>
      </w:r>
      <w:r w:rsidRPr="001D0371">
        <w:rPr>
          <w:rtl/>
          <w:lang w:bidi="ar-SA"/>
        </w:rPr>
        <w:t>ذکر کوی او نوم یې اخلی دا چې الله</w:t>
      </w:r>
      <w:r w:rsidR="00065F28" w:rsidRPr="00065F28">
        <w:rPr>
          <w:rFonts w:cs="CTraditional Arabic"/>
          <w:rtl/>
          <w:lang w:bidi="ar-SA"/>
        </w:rPr>
        <w:t xml:space="preserve">أ </w:t>
      </w:r>
      <w:r w:rsidRPr="001D0371">
        <w:rPr>
          <w:rtl/>
          <w:lang w:bidi="ar-SA"/>
        </w:rPr>
        <w:t>نشی لیدلی نوم زما څیره په نظر کې نیسی زه ډیر وار خطا شوم دا ډیره خطرناکه خبره وه او انسان د ایمان له دایرې څخه را باسي</w:t>
      </w:r>
      <w:r w:rsidR="004967B0">
        <w:rPr>
          <w:rtl/>
          <w:lang w:bidi="ar-SA"/>
        </w:rPr>
        <w:t xml:space="preserve">، </w:t>
      </w:r>
      <w:r w:rsidRPr="001D0371">
        <w:rPr>
          <w:rtl/>
          <w:lang w:bidi="ar-SA"/>
        </w:rPr>
        <w:t>در سول الله</w:t>
      </w:r>
      <w:r w:rsidR="00025E08" w:rsidRPr="00025E08">
        <w:rPr>
          <w:rFonts w:cs="CTraditional Arabic"/>
          <w:rtl/>
          <w:lang w:bidi="ar-SA"/>
        </w:rPr>
        <w:t xml:space="preserve"> ج</w:t>
      </w:r>
      <w:r w:rsidRPr="001D0371">
        <w:rPr>
          <w:rtl/>
          <w:lang w:bidi="ar-SA"/>
        </w:rPr>
        <w:t xml:space="preserve"> هغه خبره را یاده شوه: چې الله</w:t>
      </w:r>
      <w:r w:rsidR="00065F28" w:rsidRPr="00065F28">
        <w:rPr>
          <w:rFonts w:cs="CTraditional Arabic"/>
          <w:rtl/>
          <w:lang w:bidi="ar-SA"/>
        </w:rPr>
        <w:t xml:space="preserve">أ </w:t>
      </w:r>
      <w:r w:rsidRPr="001D0371">
        <w:rPr>
          <w:rtl/>
          <w:lang w:bidi="ar-SA"/>
        </w:rPr>
        <w:t>علم د خپلو بندګانو له سینو څڅه نه اخلي بلکې د عالمانو په وفات سره هغه له منځه وړي</w:t>
      </w:r>
      <w:r w:rsidR="004967B0">
        <w:rPr>
          <w:rtl/>
          <w:lang w:bidi="ar-SA"/>
        </w:rPr>
        <w:t xml:space="preserve">، </w:t>
      </w:r>
      <w:r w:rsidRPr="001D0371">
        <w:rPr>
          <w:rtl/>
          <w:lang w:bidi="ar-SA"/>
        </w:rPr>
        <w:t>کله چې عالمان وفات شي خلک به جاهلان ریسان ونیسي او خلکو ته به له ناپوهۍ فتوا ورکوي چې هم ځان ګمراه کوي او هم نور ګمراه کوي</w:t>
      </w:r>
      <w:r w:rsidRPr="001D0371">
        <w:rPr>
          <w:vertAlign w:val="superscript"/>
          <w:rtl/>
          <w:lang w:bidi="ar-SA"/>
        </w:rPr>
        <w:t>(</w:t>
      </w:r>
      <w:r w:rsidRPr="00B15A07">
        <w:rPr>
          <w:vertAlign w:val="superscript"/>
          <w:rtl/>
          <w:lang w:bidi="ar-SA"/>
        </w:rPr>
        <w:footnoteReference w:id="171"/>
      </w:r>
      <w:r w:rsidRPr="001D0371">
        <w:rPr>
          <w:vertAlign w:val="superscript"/>
          <w:rtl/>
          <w:lang w:bidi="ar-SA"/>
        </w:rPr>
        <w:t>)</w:t>
      </w:r>
      <w:r w:rsidRPr="001D0371">
        <w:rPr>
          <w:rtl/>
          <w:lang w:bidi="ar-SA"/>
        </w:rPr>
        <w:t>.</w:t>
      </w:r>
      <w:r w:rsidRPr="001D0371">
        <w:rPr>
          <w:rFonts w:cs="B Zar"/>
          <w:rtl/>
          <w:lang w:bidi="ar-SA"/>
        </w:rPr>
        <w:t xml:space="preserve"> </w:t>
      </w:r>
    </w:p>
    <w:p w:rsidR="00E91E8B" w:rsidRDefault="00E91E8B" w:rsidP="00E91E8B">
      <w:pPr>
        <w:pStyle w:val="a6"/>
        <w:rPr>
          <w:rtl/>
          <w:lang w:bidi="ar-SA"/>
        </w:rPr>
      </w:pPr>
      <w:r w:rsidRPr="001D0371">
        <w:rPr>
          <w:rtl/>
          <w:lang w:bidi="ar-SA"/>
        </w:rPr>
        <w:t>ما غوښتل هغه ته نصیحت وکړم څو ورځې په دوستانه شکل وغږیدم ومې لیده چې هغه نه غواړي حق ومني زه ددې لپاره چې دغسې مجلسونو کې په ناسته ګنهګار نشم نور هلته لاړ نشوم خو د هغو خلکو په حال مې افسوس و چې هغه سره کیناستل او پیروي یې ترې کوله.</w:t>
      </w:r>
    </w:p>
    <w:p w:rsidR="009266B3" w:rsidRPr="001D0371" w:rsidRDefault="009266B3" w:rsidP="00E91E8B">
      <w:pPr>
        <w:pStyle w:val="a6"/>
        <w:rPr>
          <w:rtl/>
          <w:lang w:bidi="ar-SA"/>
        </w:rPr>
      </w:pPr>
    </w:p>
    <w:p w:rsidR="00E91E8B" w:rsidRPr="001D0371" w:rsidRDefault="00E91E8B" w:rsidP="009266B3">
      <w:pPr>
        <w:pStyle w:val="a9"/>
        <w:rPr>
          <w:rtl/>
          <w:lang w:bidi="ar-SA"/>
        </w:rPr>
      </w:pPr>
      <w:bookmarkStart w:id="1341" w:name="_Toc390893749"/>
      <w:bookmarkStart w:id="1342" w:name="_Toc456862172"/>
      <w:bookmarkStart w:id="1343" w:name="_Toc456867610"/>
      <w:r w:rsidRPr="001D0371">
        <w:rPr>
          <w:rtl/>
          <w:lang w:bidi="ar-SA"/>
        </w:rPr>
        <w:t xml:space="preserve">دولسمه قاعده: هغه اعتقادات چې له رسول کریم </w:t>
      </w:r>
      <w:r w:rsidR="006217D0" w:rsidRPr="006217D0">
        <w:rPr>
          <w:rFonts w:cs="CTraditional Arabic"/>
          <w:b w:val="0"/>
          <w:bCs w:val="0"/>
          <w:rtl/>
          <w:lang w:bidi="ar-SA"/>
        </w:rPr>
        <w:t>ج</w:t>
      </w:r>
      <w:r w:rsidRPr="001D0371">
        <w:rPr>
          <w:rtl/>
          <w:lang w:bidi="ar-SA"/>
        </w:rPr>
        <w:t xml:space="preserve"> او صحابه و څخه نقل شوی ندي</w:t>
      </w:r>
      <w:bookmarkEnd w:id="1341"/>
      <w:bookmarkEnd w:id="1342"/>
      <w:bookmarkEnd w:id="1343"/>
    </w:p>
    <w:p w:rsidR="00E91E8B" w:rsidRPr="001D0371" w:rsidRDefault="00E91E8B" w:rsidP="00E91E8B">
      <w:pPr>
        <w:pStyle w:val="a6"/>
        <w:rPr>
          <w:rtl/>
          <w:lang w:bidi="ar-SA"/>
        </w:rPr>
      </w:pPr>
      <w:r w:rsidRPr="001D0371">
        <w:rPr>
          <w:rtl/>
          <w:lang w:bidi="ar-SA"/>
        </w:rPr>
        <w:t>ځینې هغه دلال او اعتقادات چې د خالق صفات له مخلوق سره مشابه کوي او ګمراهۍ سبب ګرځي.</w:t>
      </w:r>
    </w:p>
    <w:p w:rsidR="00E91E8B" w:rsidRPr="001D0371" w:rsidRDefault="00E91E8B" w:rsidP="009266B3">
      <w:pPr>
        <w:pStyle w:val="a9"/>
        <w:rPr>
          <w:rtl/>
          <w:lang w:bidi="ar-SA"/>
        </w:rPr>
      </w:pPr>
      <w:bookmarkStart w:id="1344" w:name="_Toc390893750"/>
      <w:bookmarkStart w:id="1345" w:name="_Toc456862173"/>
      <w:bookmarkStart w:id="1346" w:name="_Toc456867611"/>
      <w:r w:rsidRPr="001D0371">
        <w:rPr>
          <w:rtl/>
          <w:lang w:bidi="ar-SA"/>
        </w:rPr>
        <w:t>دیارلسمه قاعده: اسلامی عقیده کې فلسفی افکار داخلول</w:t>
      </w:r>
      <w:bookmarkEnd w:id="1344"/>
      <w:bookmarkEnd w:id="1345"/>
      <w:bookmarkEnd w:id="1346"/>
    </w:p>
    <w:p w:rsidR="00E91E8B" w:rsidRPr="001D0371" w:rsidRDefault="00E91E8B" w:rsidP="00E91E8B">
      <w:pPr>
        <w:pStyle w:val="a6"/>
        <w:rPr>
          <w:rtl/>
          <w:lang w:bidi="ar-SA"/>
        </w:rPr>
      </w:pPr>
      <w:r w:rsidRPr="001D0371">
        <w:rPr>
          <w:rtl/>
          <w:lang w:bidi="ar-SA"/>
        </w:rPr>
        <w:t>کله چې فلسفي رواج واخیست ډیر خلک ترې متاثر شو او تر ننه متاثر دي او د الهی صفاتو او ذات د پیژندنې لپاره قران او حدیث ته نه بلکې فلسفې ته مراجعه کوي.</w:t>
      </w:r>
    </w:p>
    <w:p w:rsidR="00E91E8B" w:rsidRPr="001D0371" w:rsidRDefault="00E91E8B" w:rsidP="009266B3">
      <w:pPr>
        <w:pStyle w:val="a9"/>
        <w:rPr>
          <w:rtl/>
          <w:lang w:bidi="ar-SA"/>
        </w:rPr>
      </w:pPr>
      <w:bookmarkStart w:id="1347" w:name="_Toc390893751"/>
      <w:bookmarkStart w:id="1348" w:name="_Toc456862174"/>
      <w:bookmarkStart w:id="1349" w:name="_Toc456867612"/>
      <w:r w:rsidRPr="001D0371">
        <w:rPr>
          <w:rtl/>
          <w:lang w:bidi="ar-SA"/>
        </w:rPr>
        <w:t>څوارلسمه قاعده: په هغو الهی صفاتو او ذات کې بحث کول چې بشر ته یې پیژندل مشکل دي</w:t>
      </w:r>
      <w:bookmarkEnd w:id="1347"/>
      <w:bookmarkEnd w:id="1348"/>
      <w:bookmarkEnd w:id="1349"/>
    </w:p>
    <w:p w:rsidR="00E91E8B" w:rsidRPr="00B15A07" w:rsidRDefault="00E91E8B" w:rsidP="006217D0">
      <w:pPr>
        <w:pStyle w:val="a6"/>
        <w:rPr>
          <w:rStyle w:val="Char6"/>
          <w:rtl/>
          <w:lang w:bidi="ar-SA"/>
        </w:rPr>
      </w:pPr>
      <w:r w:rsidRPr="001D0371">
        <w:rPr>
          <w:rtl/>
          <w:lang w:bidi="ar-SA"/>
        </w:rPr>
        <w:t>په قران عظیم الشان او نبوی سنتو کې د الله</w:t>
      </w:r>
      <w:r w:rsidR="00065F28" w:rsidRPr="00065F28">
        <w:rPr>
          <w:rFonts w:cs="CTraditional Arabic"/>
          <w:rtl/>
          <w:lang w:bidi="ar-SA"/>
        </w:rPr>
        <w:t xml:space="preserve">أ </w:t>
      </w:r>
      <w:r w:rsidRPr="001D0371">
        <w:rPr>
          <w:rtl/>
          <w:lang w:bidi="ar-SA"/>
        </w:rPr>
        <w:t>ځینې صفات ذکر شوی دی چې مسلمان باندې لازمه ده دې صفاتو باندې هماغسې عقیده وکړی ځکه چې ددې صفاتو کیفیت انسان نشي معلومولی ځکه انسان همیشه د مادې عقل او پنځه ګونو حواسو تر تاثیر لاندې ده</w:t>
      </w:r>
      <w:r w:rsidR="004967B0">
        <w:rPr>
          <w:rtl/>
          <w:lang w:bidi="ar-SA"/>
        </w:rPr>
        <w:t xml:space="preserve">، </w:t>
      </w:r>
      <w:r w:rsidRPr="001D0371">
        <w:rPr>
          <w:rtl/>
          <w:lang w:bidi="ar-SA"/>
        </w:rPr>
        <w:t>او له ټولو مادو او حواسو څخه متاثر دی بناء کله که وغواړو ددغو صفاتو کیفیت باندې پوه شو حتما به هغه له یو مادی شي سره تشبیه کوو داسی حال کې چې الله</w:t>
      </w:r>
      <w:r w:rsidR="00065F28" w:rsidRPr="00065F28">
        <w:rPr>
          <w:rFonts w:cs="CTraditional Arabic"/>
          <w:rtl/>
          <w:lang w:bidi="ar-SA"/>
        </w:rPr>
        <w:t xml:space="preserve">أ </w:t>
      </w:r>
      <w:r w:rsidRPr="00792418">
        <w:rPr>
          <w:rFonts w:ascii="Traditional Arabic" w:hAnsi="Traditional Arabic" w:cs="Traditional Arabic"/>
          <w:rtl/>
          <w:lang w:bidi="ar-SA"/>
        </w:rPr>
        <w:t>﴿</w:t>
      </w:r>
      <w:r w:rsidRPr="00B15A07">
        <w:rPr>
          <w:rStyle w:val="Char6"/>
          <w:rtl/>
          <w:lang w:bidi="ar-SA"/>
        </w:rPr>
        <w:t>لَيۡسَ كَمِثۡلِهِۦ شَيۡءٞۖ</w:t>
      </w:r>
      <w:r w:rsidRPr="00792418">
        <w:rPr>
          <w:rFonts w:ascii="Traditional Arabic" w:hAnsi="Traditional Arabic" w:cs="Traditional Arabic"/>
          <w:rtl/>
          <w:lang w:bidi="ar-SA"/>
        </w:rPr>
        <w:t>﴾</w:t>
      </w:r>
      <w:r w:rsidRPr="001D0371">
        <w:rPr>
          <w:rtl/>
          <w:lang w:bidi="ar-SA"/>
        </w:rPr>
        <w:t xml:space="preserve"> </w:t>
      </w:r>
      <w:r w:rsidR="006217D0">
        <w:rPr>
          <w:rStyle w:val="Char7"/>
          <w:rtl/>
          <w:lang w:bidi="ar-SA"/>
        </w:rPr>
        <w:t>«</w:t>
      </w:r>
      <w:r w:rsidRPr="006217D0">
        <w:rPr>
          <w:rStyle w:val="Char7"/>
          <w:rtl/>
          <w:lang w:bidi="ar-SA"/>
        </w:rPr>
        <w:t>ذات دی چې دده په شان بل شی نشته</w:t>
      </w:r>
      <w:r w:rsidR="006217D0" w:rsidRPr="006217D0">
        <w:rPr>
          <w:rStyle w:val="Char7"/>
          <w:rtl/>
          <w:lang w:bidi="ar-SA"/>
        </w:rPr>
        <w:t>»</w:t>
      </w:r>
      <w:r w:rsidRPr="001D0371">
        <w:rPr>
          <w:rtl/>
          <w:lang w:bidi="ar-SA"/>
        </w:rPr>
        <w:t xml:space="preserve"> په همدی سبب کله چې له امام مالک څخه وپوښتل شو چې</w:t>
      </w:r>
      <w:r>
        <w:rPr>
          <w:rtl/>
          <w:lang w:bidi="ar-SA"/>
        </w:rPr>
        <w:t xml:space="preserve"> </w:t>
      </w:r>
      <w:r w:rsidRPr="00792418">
        <w:rPr>
          <w:rFonts w:ascii="Traditional Arabic" w:hAnsi="Traditional Arabic" w:cs="Traditional Arabic"/>
          <w:rtl/>
          <w:lang w:bidi="ar-SA"/>
        </w:rPr>
        <w:t>﴿</w:t>
      </w:r>
      <w:r w:rsidRPr="00B15A07">
        <w:rPr>
          <w:rStyle w:val="Char6"/>
          <w:rtl/>
          <w:lang w:bidi="ar-SA"/>
        </w:rPr>
        <w:t>ٱلرَّحۡمَٰنُ عَلَى ٱلۡعَرۡشِ ٱسۡتَوَىٰ ٥</w:t>
      </w:r>
      <w:r w:rsidRPr="00792418">
        <w:rPr>
          <w:rFonts w:ascii="Traditional Arabic" w:hAnsi="Traditional Arabic" w:cs="Traditional Arabic"/>
          <w:rtl/>
          <w:lang w:bidi="ar-SA"/>
        </w:rPr>
        <w:t>﴾</w:t>
      </w:r>
      <w:r w:rsidRPr="001D0371">
        <w:rPr>
          <w:rtl/>
          <w:lang w:bidi="ar-SA"/>
        </w:rPr>
        <w:t xml:space="preserve"> استوا څرنګه ده</w:t>
      </w:r>
      <w:r w:rsidR="004967B0">
        <w:rPr>
          <w:rtl/>
          <w:lang w:bidi="ar-SA"/>
        </w:rPr>
        <w:t xml:space="preserve">، </w:t>
      </w:r>
      <w:r w:rsidRPr="001D0371">
        <w:rPr>
          <w:rtl/>
          <w:lang w:bidi="ar-SA"/>
        </w:rPr>
        <w:t>امام یې په ځواب کې وویل! استواء معلومه ده او کیفیت یې مجهول دی ایمان راوړل پرې واجب دی او سوال ترینه بدعت دی</w:t>
      </w:r>
      <w:r w:rsidR="004967B0">
        <w:rPr>
          <w:rtl/>
          <w:lang w:bidi="ar-SA"/>
        </w:rPr>
        <w:t xml:space="preserve">، </w:t>
      </w:r>
      <w:r w:rsidRPr="001D0371">
        <w:rPr>
          <w:rtl/>
          <w:lang w:bidi="ar-SA"/>
        </w:rPr>
        <w:t>صحابه کرام تابعین د اسلام تحقیقی او قران پوه علما پدې هکله زیات بحث نکوي</w:t>
      </w:r>
      <w:r w:rsidR="004967B0">
        <w:rPr>
          <w:rtl/>
          <w:lang w:bidi="ar-SA"/>
        </w:rPr>
        <w:t xml:space="preserve">، </w:t>
      </w:r>
      <w:r w:rsidRPr="001D0371">
        <w:rPr>
          <w:rtl/>
          <w:lang w:bidi="ar-SA"/>
        </w:rPr>
        <w:t>ځکه چې خپل عقل ددې صفاتو له درک څخه قاصر ویني اما بدعتی ډلې همیشه ځان پدې امورو کې مصروف ساتی</w:t>
      </w:r>
      <w:r w:rsidRPr="001D0371">
        <w:rPr>
          <w:vertAlign w:val="superscript"/>
          <w:rtl/>
          <w:lang w:bidi="ar-SA"/>
        </w:rPr>
        <w:t>(</w:t>
      </w:r>
      <w:r w:rsidRPr="00B15A07">
        <w:rPr>
          <w:vertAlign w:val="superscript"/>
          <w:rtl/>
          <w:lang w:bidi="ar-SA"/>
        </w:rPr>
        <w:footnoteReference w:id="172"/>
      </w:r>
      <w:r w:rsidRPr="001D0371">
        <w:rPr>
          <w:vertAlign w:val="superscript"/>
          <w:rtl/>
          <w:lang w:bidi="ar-SA"/>
        </w:rPr>
        <w:t>)</w:t>
      </w:r>
      <w:r w:rsidRPr="001D0371">
        <w:rPr>
          <w:rtl/>
          <w:lang w:bidi="ar-SA"/>
        </w:rPr>
        <w:t>.</w:t>
      </w:r>
    </w:p>
    <w:p w:rsidR="00E91E8B" w:rsidRPr="001D0371" w:rsidRDefault="00E91E8B" w:rsidP="009266B3">
      <w:pPr>
        <w:pStyle w:val="a9"/>
        <w:rPr>
          <w:rtl/>
          <w:lang w:bidi="ar-SA"/>
        </w:rPr>
      </w:pPr>
      <w:bookmarkStart w:id="1350" w:name="_Toc390893752"/>
      <w:bookmarkStart w:id="1351" w:name="_Toc456862175"/>
      <w:bookmarkStart w:id="1352" w:name="_Toc456867613"/>
      <w:r w:rsidRPr="001D0371">
        <w:rPr>
          <w:rtl/>
          <w:lang w:bidi="ar-SA"/>
        </w:rPr>
        <w:t>پنځلسمه قاعده: انسان پرستی او یو شخصیت ته تعصب</w:t>
      </w:r>
      <w:bookmarkEnd w:id="1350"/>
      <w:bookmarkEnd w:id="1351"/>
      <w:bookmarkEnd w:id="1352"/>
    </w:p>
    <w:p w:rsidR="00E91E8B" w:rsidRPr="001D0371" w:rsidRDefault="00E91E8B" w:rsidP="006217D0">
      <w:pPr>
        <w:pStyle w:val="a6"/>
        <w:rPr>
          <w:rFonts w:cs="B Zar"/>
          <w:b/>
          <w:bCs/>
          <w:rtl/>
          <w:lang w:bidi="ar-SA"/>
        </w:rPr>
      </w:pPr>
      <w:r w:rsidRPr="001D0371">
        <w:rPr>
          <w:rtl/>
          <w:lang w:bidi="ar-SA"/>
        </w:rPr>
        <w:t>څوک چې د ځینو اسلامی شخصیتونو په هکله زیات افراط کوي دغه محبت هغوی تعصب ته کشوی بناء زیاتو حالاتو کې داسې بدعتونه ته رسیږي چې د قران او سنتو د صریح مخالفت لامل ګرځي داسې حال کې چې صحابه کرام داسې نه و وایي چې معاویه بن ابی سفیان</w:t>
      </w:r>
      <w:r w:rsidR="006217D0">
        <w:rPr>
          <w:rFonts w:cs="CTraditional Arabic"/>
          <w:rtl/>
          <w:lang w:bidi="ar-SA"/>
        </w:rPr>
        <w:t>ب</w:t>
      </w:r>
      <w:r w:rsidR="00385137" w:rsidRPr="00385137">
        <w:rPr>
          <w:rFonts w:cs="CTraditional Arabic"/>
          <w:rtl/>
          <w:lang w:bidi="ar-SA"/>
        </w:rPr>
        <w:t xml:space="preserve"> </w:t>
      </w:r>
      <w:r w:rsidRPr="001D0371">
        <w:rPr>
          <w:rtl/>
          <w:lang w:bidi="ar-SA"/>
        </w:rPr>
        <w:t>له عبد الله بن عباس</w:t>
      </w:r>
      <w:r w:rsidR="006217D0">
        <w:rPr>
          <w:rFonts w:cs="CTraditional Arabic"/>
          <w:rtl/>
          <w:lang w:bidi="ar-SA"/>
        </w:rPr>
        <w:t>ب</w:t>
      </w:r>
      <w:r w:rsidR="00385137" w:rsidRPr="00385137">
        <w:rPr>
          <w:rFonts w:cs="CTraditional Arabic"/>
          <w:rtl/>
          <w:lang w:bidi="ar-SA"/>
        </w:rPr>
        <w:t xml:space="preserve"> </w:t>
      </w:r>
      <w:r w:rsidRPr="001D0371">
        <w:rPr>
          <w:rtl/>
          <w:lang w:bidi="ar-SA"/>
        </w:rPr>
        <w:t>څخه وپوښتل د چا په ملت یي د علی که عثمان؟ هغه ځواب کې وویل: د علی ملت کې یم نه د عثمان ملت کې</w:t>
      </w:r>
      <w:r w:rsidR="004967B0">
        <w:rPr>
          <w:rtl/>
          <w:lang w:bidi="ar-SA"/>
        </w:rPr>
        <w:t xml:space="preserve">، </w:t>
      </w:r>
      <w:r w:rsidRPr="001D0371">
        <w:rPr>
          <w:rtl/>
          <w:lang w:bidi="ar-SA"/>
        </w:rPr>
        <w:t>بلکې د رسول الله</w:t>
      </w:r>
      <w:r w:rsidR="00025E08" w:rsidRPr="00025E08">
        <w:rPr>
          <w:rFonts w:cs="CTraditional Arabic"/>
          <w:rtl/>
          <w:lang w:bidi="ar-SA"/>
        </w:rPr>
        <w:t xml:space="preserve"> ج</w:t>
      </w:r>
      <w:r w:rsidRPr="001D0371">
        <w:rPr>
          <w:rtl/>
          <w:lang w:bidi="ar-SA"/>
        </w:rPr>
        <w:t xml:space="preserve"> ملت کې یم</w:t>
      </w:r>
      <w:r w:rsidRPr="001D0371">
        <w:rPr>
          <w:vertAlign w:val="superscript"/>
          <w:rtl/>
          <w:lang w:bidi="ar-SA"/>
        </w:rPr>
        <w:t>(</w:t>
      </w:r>
      <w:r w:rsidRPr="00B15A07">
        <w:rPr>
          <w:vertAlign w:val="superscript"/>
          <w:rtl/>
          <w:lang w:bidi="ar-SA"/>
        </w:rPr>
        <w:footnoteReference w:id="173"/>
      </w:r>
      <w:r w:rsidRPr="001D0371">
        <w:rPr>
          <w:vertAlign w:val="superscript"/>
          <w:rtl/>
          <w:lang w:bidi="ar-SA"/>
        </w:rPr>
        <w:t>)</w:t>
      </w:r>
      <w:r w:rsidRPr="001D0371">
        <w:rPr>
          <w:rtl/>
          <w:lang w:bidi="ar-SA"/>
        </w:rPr>
        <w:t>.</w:t>
      </w:r>
    </w:p>
    <w:p w:rsidR="00E91E8B" w:rsidRPr="001D0371" w:rsidRDefault="00E91E8B" w:rsidP="009266B3">
      <w:pPr>
        <w:pStyle w:val="a9"/>
        <w:rPr>
          <w:rtl/>
          <w:lang w:bidi="ar-SA"/>
        </w:rPr>
      </w:pPr>
      <w:bookmarkStart w:id="1353" w:name="_Toc390893753"/>
      <w:bookmarkStart w:id="1354" w:name="_Toc456862176"/>
      <w:bookmarkStart w:id="1355" w:name="_Toc456867614"/>
      <w:r w:rsidRPr="001D0371">
        <w:rPr>
          <w:rtl/>
          <w:lang w:bidi="ar-SA"/>
        </w:rPr>
        <w:t>شپاړسمه قاعده: دیني امورو کې نظر یي ورکول</w:t>
      </w:r>
      <w:bookmarkEnd w:id="1353"/>
      <w:bookmarkEnd w:id="1354"/>
      <w:bookmarkEnd w:id="1355"/>
    </w:p>
    <w:p w:rsidR="00E91E8B" w:rsidRPr="001D0371" w:rsidRDefault="00E91E8B" w:rsidP="00E91E8B">
      <w:pPr>
        <w:pStyle w:val="a6"/>
        <w:rPr>
          <w:rtl/>
          <w:lang w:bidi="ar-SA"/>
        </w:rPr>
      </w:pPr>
      <w:r w:rsidRPr="001D0371">
        <w:rPr>
          <w:rtl/>
          <w:lang w:bidi="ar-SA"/>
        </w:rPr>
        <w:t>د بدعتونو د انتشار لوی علت د هغو اشخاصو نظریات دي چې د بدعت پر مسایلو د بحث پر وخت کې له خپلو شخصی نظریو څخه استفاده کوي.</w:t>
      </w:r>
    </w:p>
    <w:p w:rsidR="00E91E8B" w:rsidRPr="001D0371" w:rsidRDefault="00E91E8B" w:rsidP="009266B3">
      <w:pPr>
        <w:pStyle w:val="a9"/>
        <w:rPr>
          <w:rtl/>
          <w:lang w:bidi="ar-SA"/>
        </w:rPr>
      </w:pPr>
      <w:bookmarkStart w:id="1356" w:name="_Toc390893754"/>
      <w:bookmarkStart w:id="1357" w:name="_Toc456862177"/>
      <w:bookmarkStart w:id="1358" w:name="_Toc456867615"/>
      <w:r w:rsidRPr="001D0371">
        <w:rPr>
          <w:rtl/>
          <w:lang w:bidi="ar-SA"/>
        </w:rPr>
        <w:t>اوولسمه قاعده: له کفارو متاثر کیدل یا ورسره مشابهت</w:t>
      </w:r>
      <w:bookmarkEnd w:id="1356"/>
      <w:bookmarkEnd w:id="1357"/>
      <w:bookmarkEnd w:id="1358"/>
    </w:p>
    <w:p w:rsidR="00E91E8B" w:rsidRPr="001D0371" w:rsidRDefault="00E91E8B" w:rsidP="00E91E8B">
      <w:pPr>
        <w:pStyle w:val="a6"/>
        <w:rPr>
          <w:rtl/>
          <w:lang w:bidi="ar-SA"/>
        </w:rPr>
      </w:pPr>
      <w:r w:rsidRPr="001D0371">
        <w:rPr>
          <w:rtl/>
          <w:lang w:bidi="ar-SA"/>
        </w:rPr>
        <w:t>د بدعت د انتشاریو لامل له کافرانو</w:t>
      </w:r>
      <w:r w:rsidR="004967B0">
        <w:rPr>
          <w:rtl/>
          <w:lang w:bidi="ar-SA"/>
        </w:rPr>
        <w:t xml:space="preserve">، </w:t>
      </w:r>
      <w:r w:rsidRPr="001D0371">
        <w:rPr>
          <w:rtl/>
          <w:lang w:bidi="ar-SA"/>
        </w:rPr>
        <w:t>مشرکینو</w:t>
      </w:r>
      <w:r w:rsidR="004967B0">
        <w:rPr>
          <w:rtl/>
          <w:lang w:bidi="ar-SA"/>
        </w:rPr>
        <w:t xml:space="preserve">، </w:t>
      </w:r>
      <w:r w:rsidRPr="001D0371">
        <w:rPr>
          <w:rtl/>
          <w:lang w:bidi="ar-SA"/>
        </w:rPr>
        <w:t>یهودو او نصاراو سره مشابهت دی هغوی ځینی شیان اختراع کړي دی او مسلمانان ترې متاثر شوی دي او فکر کوي چې ښه کار به وي داسی حال کې چې تاوان یې له ګټې څخه زیات دی له هغې جملې څخه له کافرانو سره مشابهت په خاصو ورځو کې لکه د مور ورځ د ښځې ورځ نوی کال او غیره.</w:t>
      </w:r>
    </w:p>
    <w:p w:rsidR="00E91E8B" w:rsidRPr="001D0371" w:rsidRDefault="00E91E8B" w:rsidP="009266B3">
      <w:pPr>
        <w:pStyle w:val="a9"/>
        <w:rPr>
          <w:rtl/>
          <w:lang w:bidi="ar-SA"/>
        </w:rPr>
      </w:pPr>
      <w:bookmarkStart w:id="1359" w:name="_Toc390893755"/>
      <w:bookmarkStart w:id="1360" w:name="_Toc456862178"/>
      <w:bookmarkStart w:id="1361" w:name="_Toc456867616"/>
      <w:r w:rsidRPr="001D0371">
        <w:rPr>
          <w:rtl/>
          <w:lang w:bidi="ar-SA"/>
        </w:rPr>
        <w:t>اتلسمه قاعده: د بدعت او ګناه امورو کې د علماوو اشتراک</w:t>
      </w:r>
      <w:bookmarkEnd w:id="1359"/>
      <w:bookmarkEnd w:id="1360"/>
      <w:bookmarkEnd w:id="1361"/>
    </w:p>
    <w:p w:rsidR="00E91E8B" w:rsidRPr="001D0371" w:rsidRDefault="00E91E8B" w:rsidP="00E91E8B">
      <w:pPr>
        <w:pStyle w:val="a6"/>
        <w:rPr>
          <w:rtl/>
          <w:lang w:bidi="ar-SA"/>
        </w:rPr>
      </w:pPr>
      <w:r w:rsidRPr="001D0371">
        <w:rPr>
          <w:rtl/>
          <w:lang w:bidi="ar-SA"/>
        </w:rPr>
        <w:t>د بدعتونو د انتشار یو لامل د ځینو اسلامی علماو هغه سهل انګاری ده چې د اسلامی شریعت مخالفو مجلسونو کې برخه اخلي مثلا ځینې علما په ژبه یوه فتوا ورکوي خو کله چې عملا یو داسې مجلس کې برخه اخلي چې د اسلامی شریعت مخالف وي مونږ ته په خپل عمل سره فتوا را کوي چې دغه عمل مشروع او جایز دی او پخوا څخه یې ویلی دي د عالم سقوط د عالم سقوط دی.</w:t>
      </w:r>
    </w:p>
    <w:p w:rsidR="00E91E8B" w:rsidRPr="001D0371" w:rsidRDefault="00E91E8B" w:rsidP="009266B3">
      <w:pPr>
        <w:pStyle w:val="a9"/>
        <w:rPr>
          <w:rtl/>
          <w:lang w:bidi="ar-SA"/>
        </w:rPr>
      </w:pPr>
      <w:bookmarkStart w:id="1362" w:name="_Toc390893756"/>
      <w:bookmarkStart w:id="1363" w:name="_Toc456862179"/>
      <w:bookmarkStart w:id="1364" w:name="_Toc456867617"/>
      <w:r w:rsidRPr="001D0371">
        <w:rPr>
          <w:rtl/>
          <w:lang w:bidi="ar-SA"/>
        </w:rPr>
        <w:t>نولسمه قاعده: په ضعیفو احادیثو اعتماد</w:t>
      </w:r>
      <w:bookmarkEnd w:id="1362"/>
      <w:bookmarkEnd w:id="1363"/>
      <w:bookmarkEnd w:id="1364"/>
    </w:p>
    <w:p w:rsidR="00E91E8B" w:rsidRPr="001D0371" w:rsidRDefault="00E91E8B" w:rsidP="00E91E8B">
      <w:pPr>
        <w:pStyle w:val="a6"/>
        <w:rPr>
          <w:rtl/>
          <w:lang w:bidi="ar-SA"/>
        </w:rPr>
      </w:pPr>
      <w:r w:rsidRPr="001D0371">
        <w:rPr>
          <w:rtl/>
          <w:lang w:bidi="ar-SA"/>
        </w:rPr>
        <w:t>د بدعت د انتشار یو لامل په هغو ضعیفو حدیثو اعتماد دی چې ځینو مسایلو کې ذکر شوی دی.</w:t>
      </w:r>
    </w:p>
    <w:p w:rsidR="00E91E8B" w:rsidRPr="001D0371" w:rsidRDefault="00E91E8B" w:rsidP="009266B3">
      <w:pPr>
        <w:pStyle w:val="a9"/>
        <w:rPr>
          <w:rtl/>
          <w:lang w:bidi="ar-SA"/>
        </w:rPr>
      </w:pPr>
      <w:bookmarkStart w:id="1365" w:name="_Toc390893757"/>
      <w:bookmarkStart w:id="1366" w:name="_Toc456862180"/>
      <w:bookmarkStart w:id="1367" w:name="_Toc456867618"/>
      <w:r w:rsidRPr="001D0371">
        <w:rPr>
          <w:rtl/>
          <w:lang w:bidi="ar-SA"/>
        </w:rPr>
        <w:t>شلمه قاعده: د منطقې فرهنګ او عادات عبادت ګڼل</w:t>
      </w:r>
      <w:bookmarkEnd w:id="1365"/>
      <w:bookmarkEnd w:id="1366"/>
      <w:bookmarkEnd w:id="1367"/>
    </w:p>
    <w:p w:rsidR="00E91E8B" w:rsidRPr="001D0371" w:rsidRDefault="00E91E8B" w:rsidP="00E91E8B">
      <w:pPr>
        <w:pStyle w:val="a6"/>
        <w:rPr>
          <w:rtl/>
          <w:lang w:bidi="ar-SA"/>
        </w:rPr>
      </w:pPr>
      <w:r w:rsidRPr="001D0371">
        <w:rPr>
          <w:rtl/>
          <w:lang w:bidi="ar-SA"/>
        </w:rPr>
        <w:t>د بدعتونو د انتشار یو سبب د یو منطقی د رواجونو</w:t>
      </w:r>
      <w:r w:rsidR="004967B0">
        <w:rPr>
          <w:rtl/>
          <w:lang w:bidi="ar-SA"/>
        </w:rPr>
        <w:t xml:space="preserve">، </w:t>
      </w:r>
      <w:r w:rsidRPr="001D0371">
        <w:rPr>
          <w:rtl/>
          <w:lang w:bidi="ar-SA"/>
        </w:rPr>
        <w:t>کلتور</w:t>
      </w:r>
      <w:r w:rsidR="004967B0">
        <w:rPr>
          <w:rtl/>
          <w:lang w:bidi="ar-SA"/>
        </w:rPr>
        <w:t xml:space="preserve">، </w:t>
      </w:r>
      <w:r w:rsidRPr="001D0371">
        <w:rPr>
          <w:rtl/>
          <w:lang w:bidi="ar-SA"/>
        </w:rPr>
        <w:t>او عادتونو بدلیدل دي په عبادت سره.</w:t>
      </w:r>
    </w:p>
    <w:p w:rsidR="00E91E8B" w:rsidRPr="001D0371" w:rsidRDefault="00E91E8B" w:rsidP="009266B3">
      <w:pPr>
        <w:pStyle w:val="a9"/>
        <w:rPr>
          <w:rtl/>
          <w:lang w:bidi="ar-SA"/>
        </w:rPr>
      </w:pPr>
      <w:bookmarkStart w:id="1368" w:name="_Toc390893758"/>
      <w:bookmarkStart w:id="1369" w:name="_Toc456862181"/>
      <w:bookmarkStart w:id="1370" w:name="_Toc456867619"/>
      <w:r w:rsidRPr="001D0371">
        <w:rPr>
          <w:rtl/>
          <w:lang w:bidi="ar-SA"/>
        </w:rPr>
        <w:t>یویشتمه قاعده: د عوامو کارونو کې د علماو بی تفاوتی</w:t>
      </w:r>
      <w:bookmarkEnd w:id="1368"/>
      <w:bookmarkEnd w:id="1369"/>
      <w:bookmarkEnd w:id="1370"/>
    </w:p>
    <w:p w:rsidR="00E91E8B" w:rsidRPr="001D0371" w:rsidRDefault="00E91E8B" w:rsidP="00E91E8B">
      <w:pPr>
        <w:pStyle w:val="a6"/>
        <w:rPr>
          <w:rtl/>
          <w:lang w:bidi="ar-SA"/>
        </w:rPr>
      </w:pPr>
      <w:r w:rsidRPr="001D0371">
        <w:rPr>
          <w:rtl/>
          <w:lang w:bidi="ar-SA"/>
        </w:rPr>
        <w:t>احیانا عوام خلک چې زیات اسلامی علم نلري څه کارونه عبادت ګڼي او ترسره کوي یې</w:t>
      </w:r>
      <w:r w:rsidR="004967B0">
        <w:rPr>
          <w:rtl/>
          <w:lang w:bidi="ar-SA"/>
        </w:rPr>
        <w:t xml:space="preserve">، </w:t>
      </w:r>
      <w:r w:rsidRPr="001D0371">
        <w:rPr>
          <w:rtl/>
          <w:lang w:bidi="ar-SA"/>
        </w:rPr>
        <w:t>کله چې علما پدې برخه کې غلې او بی تفاوته شي بالاخره دغه امور په بدعت بدلیږي.</w:t>
      </w:r>
    </w:p>
    <w:p w:rsidR="00E91E8B" w:rsidRPr="001D0371" w:rsidRDefault="00E91E8B" w:rsidP="00E91E8B">
      <w:pPr>
        <w:pStyle w:val="a8"/>
        <w:rPr>
          <w:rtl/>
        </w:rPr>
      </w:pPr>
      <w:bookmarkStart w:id="1371" w:name="_Toc390893759"/>
      <w:bookmarkStart w:id="1372" w:name="_Toc456862182"/>
      <w:bookmarkStart w:id="1373" w:name="_Toc456867620"/>
      <w:r w:rsidRPr="009266B3">
        <w:rPr>
          <w:rtl/>
        </w:rPr>
        <w:t>سیئه بدعت (بد او</w:t>
      </w:r>
      <w:r w:rsidRPr="001D0371">
        <w:rPr>
          <w:rtl/>
        </w:rPr>
        <w:t xml:space="preserve"> ناروا بدعت)</w:t>
      </w:r>
      <w:bookmarkEnd w:id="1371"/>
      <w:bookmarkEnd w:id="1372"/>
      <w:bookmarkEnd w:id="1373"/>
    </w:p>
    <w:p w:rsidR="00E91E8B" w:rsidRDefault="00E91E8B" w:rsidP="006217D0">
      <w:pPr>
        <w:pStyle w:val="a6"/>
        <w:rPr>
          <w:rtl/>
          <w:lang w:bidi="ar-SA"/>
        </w:rPr>
      </w:pPr>
      <w:r w:rsidRPr="001D0371">
        <w:rPr>
          <w:rtl/>
          <w:lang w:bidi="ar-SA"/>
        </w:rPr>
        <w:t>سیئه بدعت هماغه بدعت او ددین په احکامو او اساساتو کې نوی پیدا کول دی دا بدعت حرام</w:t>
      </w:r>
      <w:r w:rsidR="004967B0">
        <w:rPr>
          <w:rtl/>
          <w:lang w:bidi="ar-SA"/>
        </w:rPr>
        <w:t xml:space="preserve">، </w:t>
      </w:r>
      <w:r w:rsidRPr="001D0371">
        <w:rPr>
          <w:rtl/>
          <w:lang w:bidi="ar-SA"/>
        </w:rPr>
        <w:t>ناجایز او یو رنګ ګمراهی ده</w:t>
      </w:r>
      <w:r w:rsidR="004967B0">
        <w:rPr>
          <w:rtl/>
          <w:lang w:bidi="ar-SA"/>
        </w:rPr>
        <w:t xml:space="preserve">، </w:t>
      </w:r>
      <w:r w:rsidRPr="001D0371">
        <w:rPr>
          <w:rtl/>
          <w:lang w:bidi="ar-SA"/>
        </w:rPr>
        <w:t>او په همدی اساس پیغمبر</w:t>
      </w:r>
      <w:r w:rsidR="00993644" w:rsidRPr="00993644">
        <w:rPr>
          <w:rFonts w:cs="CTraditional Arabic"/>
          <w:rtl/>
          <w:lang w:bidi="ar-SA"/>
        </w:rPr>
        <w:t>÷</w:t>
      </w:r>
      <w:r w:rsidRPr="001D0371">
        <w:rPr>
          <w:rtl/>
          <w:lang w:bidi="ar-SA"/>
        </w:rPr>
        <w:t xml:space="preserve"> فرمایي: </w:t>
      </w:r>
      <w:r w:rsidRPr="008C1B10">
        <w:rPr>
          <w:rStyle w:val="Char3"/>
          <w:rtl/>
          <w:lang w:bidi="ar-SA"/>
        </w:rPr>
        <w:t>«</w:t>
      </w:r>
      <w:r w:rsidR="00834C76">
        <w:rPr>
          <w:rStyle w:val="Char3"/>
          <w:rtl/>
          <w:lang w:bidi="ar-SA"/>
        </w:rPr>
        <w:t>ك</w:t>
      </w:r>
      <w:r w:rsidRPr="008C1B10">
        <w:rPr>
          <w:rStyle w:val="Char3"/>
          <w:rtl/>
          <w:lang w:bidi="ar-SA"/>
        </w:rPr>
        <w:t>ل بدعة ضلالة»</w:t>
      </w:r>
      <w:r w:rsidRPr="001D0371">
        <w:rPr>
          <w:rtl/>
          <w:lang w:bidi="ar-SA"/>
        </w:rPr>
        <w:t xml:space="preserve"> هر بدعت ګمراهی ده</w:t>
      </w:r>
      <w:r w:rsidRPr="001D0371">
        <w:rPr>
          <w:vertAlign w:val="superscript"/>
          <w:rtl/>
          <w:lang w:bidi="ar-SA"/>
        </w:rPr>
        <w:t>(</w:t>
      </w:r>
      <w:r w:rsidRPr="00B15A07">
        <w:rPr>
          <w:vertAlign w:val="superscript"/>
          <w:rtl/>
          <w:lang w:bidi="ar-SA"/>
        </w:rPr>
        <w:footnoteReference w:id="174"/>
      </w:r>
      <w:r w:rsidRPr="001D0371">
        <w:rPr>
          <w:vertAlign w:val="superscript"/>
          <w:rtl/>
          <w:lang w:bidi="ar-SA"/>
        </w:rPr>
        <w:t>)</w:t>
      </w:r>
      <w:r w:rsidRPr="001D0371">
        <w:rPr>
          <w:rtl/>
          <w:lang w:bidi="ar-SA"/>
        </w:rPr>
        <w:t>. کولی شو اصطلاحی بدعت په لاندې ډولونو وویشو</w:t>
      </w:r>
      <w:r w:rsidR="006217D0">
        <w:rPr>
          <w:rtl/>
          <w:lang w:bidi="ar-SA"/>
        </w:rPr>
        <w:t>:</w:t>
      </w:r>
    </w:p>
    <w:p w:rsidR="006217D0" w:rsidRDefault="006217D0" w:rsidP="006217D0">
      <w:pPr>
        <w:pStyle w:val="a6"/>
        <w:rPr>
          <w:rtl/>
          <w:lang w:bidi="ar-SA"/>
        </w:rPr>
      </w:pPr>
    </w:p>
    <w:p w:rsidR="006217D0" w:rsidRDefault="006217D0" w:rsidP="006217D0">
      <w:pPr>
        <w:pStyle w:val="a6"/>
        <w:rPr>
          <w:rtl/>
          <w:lang w:bidi="ar-SA"/>
        </w:rPr>
      </w:pPr>
    </w:p>
    <w:p w:rsidR="006217D0" w:rsidRDefault="006217D0" w:rsidP="006217D0">
      <w:pPr>
        <w:pStyle w:val="a6"/>
        <w:rPr>
          <w:rtl/>
          <w:lang w:bidi="ar-SA"/>
        </w:rPr>
      </w:pPr>
    </w:p>
    <w:p w:rsidR="006217D0" w:rsidRDefault="006217D0" w:rsidP="006217D0">
      <w:pPr>
        <w:pStyle w:val="a6"/>
        <w:rPr>
          <w:rtl/>
          <w:lang w:bidi="ar-SA"/>
        </w:rPr>
      </w:pPr>
    </w:p>
    <w:p w:rsidR="006217D0" w:rsidRDefault="006217D0" w:rsidP="006217D0">
      <w:pPr>
        <w:pStyle w:val="a6"/>
        <w:rPr>
          <w:rtl/>
          <w:lang w:bidi="ar-SA"/>
        </w:rPr>
      </w:pPr>
      <w:r>
        <w:rPr>
          <w:rtl/>
          <w:lang w:eastAsia="en-US" w:bidi="ar-SA"/>
        </w:rPr>
        <w:drawing>
          <wp:anchor distT="0" distB="0" distL="114300" distR="114300" simplePos="0" relativeHeight="251645440" behindDoc="0" locked="0" layoutInCell="1" allowOverlap="1" wp14:anchorId="763141CC" wp14:editId="5AB635C1">
            <wp:simplePos x="0" y="0"/>
            <wp:positionH relativeFrom="character">
              <wp:posOffset>-4322574</wp:posOffset>
            </wp:positionH>
            <wp:positionV relativeFrom="line">
              <wp:posOffset>115765</wp:posOffset>
            </wp:positionV>
            <wp:extent cx="4503600" cy="2178000"/>
            <wp:effectExtent l="0" t="0" r="0" b="13335"/>
            <wp:wrapTopAndBottom/>
            <wp:docPr id="19"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14:sizeRelH relativeFrom="page">
              <wp14:pctWidth>0</wp14:pctWidth>
            </wp14:sizeRelH>
            <wp14:sizeRelV relativeFrom="page">
              <wp14:pctHeight>0</wp14:pctHeight>
            </wp14:sizeRelV>
          </wp:anchor>
        </w:drawing>
      </w:r>
    </w:p>
    <w:p w:rsidR="00E91E8B" w:rsidRPr="001D0371" w:rsidRDefault="00E91E8B" w:rsidP="00E91E8B">
      <w:pPr>
        <w:pStyle w:val="a9"/>
        <w:rPr>
          <w:rtl/>
          <w:lang w:bidi="ar-SA"/>
        </w:rPr>
      </w:pPr>
      <w:bookmarkStart w:id="1374" w:name="_Toc390893760"/>
      <w:bookmarkStart w:id="1375" w:name="_Toc456862183"/>
      <w:bookmarkStart w:id="1376" w:name="_Toc456867621"/>
      <w:r w:rsidRPr="001D0371">
        <w:rPr>
          <w:rtl/>
          <w:lang w:bidi="ar-SA"/>
        </w:rPr>
        <w:t>۱- د یو نوې عقیدې اختراع:</w:t>
      </w:r>
      <w:bookmarkEnd w:id="1374"/>
      <w:bookmarkEnd w:id="1375"/>
      <w:bookmarkEnd w:id="1376"/>
    </w:p>
    <w:p w:rsidR="00E91E8B" w:rsidRPr="001D0371" w:rsidRDefault="00E91E8B" w:rsidP="00E91E8B">
      <w:pPr>
        <w:pStyle w:val="a6"/>
        <w:rPr>
          <w:rtl/>
          <w:lang w:bidi="ar-SA"/>
        </w:rPr>
      </w:pPr>
      <w:r w:rsidRPr="001D0371">
        <w:rPr>
          <w:rtl/>
          <w:lang w:bidi="ar-SA"/>
        </w:rPr>
        <w:t>احیانا د الهی دین او اسمانی کتابونو په نوم سره باطلې عقیدې را پیدا کیږي چې د الله</w:t>
      </w:r>
      <w:r w:rsidR="00065F28" w:rsidRPr="00065F28">
        <w:rPr>
          <w:rFonts w:cs="CTraditional Arabic"/>
          <w:rtl/>
          <w:lang w:bidi="ar-SA"/>
        </w:rPr>
        <w:t xml:space="preserve">أ </w:t>
      </w:r>
      <w:r w:rsidRPr="001D0371">
        <w:rPr>
          <w:rtl/>
          <w:lang w:bidi="ar-SA"/>
        </w:rPr>
        <w:t>له حکم سره صریح مخالفت لري اوپه هغې باندې عمل یو اعتقادي بدعت او مطلقه ګمراهی او شرک دی مثلا:</w:t>
      </w:r>
    </w:p>
    <w:p w:rsidR="00E91E8B" w:rsidRPr="001D0371" w:rsidRDefault="00E91E8B" w:rsidP="009266B3">
      <w:pPr>
        <w:pStyle w:val="af3"/>
        <w:rPr>
          <w:rtl/>
          <w:lang w:bidi="ar-SA"/>
        </w:rPr>
      </w:pPr>
      <w:bookmarkStart w:id="1377" w:name="_Toc390893761"/>
      <w:bookmarkStart w:id="1378" w:name="_Toc456862184"/>
      <w:bookmarkStart w:id="1379" w:name="_Toc456867622"/>
      <w:r w:rsidRPr="001D0371">
        <w:rPr>
          <w:rtl/>
          <w:lang w:bidi="ar-SA"/>
        </w:rPr>
        <w:t>الف: د خدای د ځوی نیولو بدعت</w:t>
      </w:r>
      <w:bookmarkEnd w:id="1377"/>
      <w:bookmarkEnd w:id="1378"/>
      <w:bookmarkEnd w:id="1379"/>
    </w:p>
    <w:p w:rsidR="00E91E8B" w:rsidRPr="001D0371" w:rsidRDefault="00E91E8B" w:rsidP="00E91E8B">
      <w:pPr>
        <w:pStyle w:val="a6"/>
        <w:rPr>
          <w:rtl/>
          <w:lang w:bidi="ar-SA"/>
        </w:rPr>
      </w:pPr>
      <w:r w:rsidRPr="001D0371">
        <w:rPr>
          <w:rtl/>
          <w:lang w:bidi="ar-SA"/>
        </w:rPr>
        <w:t>د حضرت عیسی</w:t>
      </w:r>
      <w:r w:rsidR="00993644" w:rsidRPr="00993644">
        <w:rPr>
          <w:rFonts w:cs="CTraditional Arabic"/>
          <w:rtl/>
          <w:lang w:bidi="ar-SA"/>
        </w:rPr>
        <w:t>÷</w:t>
      </w:r>
      <w:r w:rsidRPr="001D0371">
        <w:rPr>
          <w:rtl/>
          <w:lang w:bidi="ar-SA"/>
        </w:rPr>
        <w:t xml:space="preserve"> پیروان چې د توحید عقیده یې لرله او ټول مسلمانان و په ټولو پیغمبرانو او اسمانی کتابونو یې ایمان درلود او حضرت عیسی</w:t>
      </w:r>
      <w:r w:rsidR="00993644" w:rsidRPr="00993644">
        <w:rPr>
          <w:rFonts w:cs="CTraditional Arabic"/>
          <w:rtl/>
          <w:lang w:bidi="ar-SA"/>
        </w:rPr>
        <w:t>÷</w:t>
      </w:r>
      <w:r w:rsidRPr="001D0371">
        <w:rPr>
          <w:rtl/>
          <w:lang w:bidi="ar-SA"/>
        </w:rPr>
        <w:t xml:space="preserve"> هم هوی د توحید عقیدې ته را بللي و</w:t>
      </w:r>
      <w:r w:rsidR="004967B0">
        <w:rPr>
          <w:rtl/>
          <w:lang w:bidi="ar-SA"/>
        </w:rPr>
        <w:t xml:space="preserve">، </w:t>
      </w:r>
      <w:r w:rsidRPr="001D0371">
        <w:rPr>
          <w:rtl/>
          <w:lang w:bidi="ar-SA"/>
        </w:rPr>
        <w:t>ولې د وخت په تیریدو او ددښمنانو په دسیسو سره یې حضرت عیسی</w:t>
      </w:r>
      <w:r w:rsidR="00993644" w:rsidRPr="00993644">
        <w:rPr>
          <w:rFonts w:cs="CTraditional Arabic"/>
          <w:rtl/>
          <w:lang w:bidi="ar-SA"/>
        </w:rPr>
        <w:t>÷</w:t>
      </w:r>
      <w:r w:rsidRPr="001D0371">
        <w:rPr>
          <w:rtl/>
          <w:lang w:bidi="ar-SA"/>
        </w:rPr>
        <w:t xml:space="preserve"> د الله</w:t>
      </w:r>
      <w:r w:rsidR="00065F28" w:rsidRPr="00065F28">
        <w:rPr>
          <w:rFonts w:cs="CTraditional Arabic"/>
          <w:rtl/>
          <w:lang w:bidi="ar-SA"/>
        </w:rPr>
        <w:t xml:space="preserve">أ </w:t>
      </w:r>
      <w:r w:rsidRPr="001D0371">
        <w:rPr>
          <w:rtl/>
          <w:lang w:bidi="ar-SA"/>
        </w:rPr>
        <w:t>ځوی و وایه</w:t>
      </w:r>
      <w:r w:rsidR="004967B0">
        <w:rPr>
          <w:rtl/>
          <w:lang w:bidi="ar-SA"/>
        </w:rPr>
        <w:t xml:space="preserve">، </w:t>
      </w:r>
      <w:r w:rsidRPr="001D0371">
        <w:rPr>
          <w:rtl/>
          <w:lang w:bidi="ar-SA"/>
        </w:rPr>
        <w:t>او ددې په ځای چې د یو الله عبادت وکړي د حضرت عیسی په نوم یې تصویرونه او مجسمې جوړ ې کړې او خپلو عبادت ځایونو کې یې کیښودې چې داد مسیحیانو عقیده کې یو بد بدعت و.</w:t>
      </w:r>
    </w:p>
    <w:p w:rsidR="00E91E8B" w:rsidRPr="001D0371" w:rsidRDefault="00E91E8B" w:rsidP="009266B3">
      <w:pPr>
        <w:pStyle w:val="af3"/>
        <w:rPr>
          <w:rtl/>
          <w:lang w:bidi="ar-SA"/>
        </w:rPr>
      </w:pPr>
      <w:bookmarkStart w:id="1380" w:name="_Toc390893762"/>
      <w:bookmarkStart w:id="1381" w:name="_Toc456862185"/>
      <w:bookmarkStart w:id="1382" w:name="_Toc456867623"/>
      <w:r w:rsidRPr="001D0371">
        <w:rPr>
          <w:rtl/>
          <w:lang w:bidi="ar-SA"/>
        </w:rPr>
        <w:t>ب: الله</w:t>
      </w:r>
      <w:r w:rsidR="006217D0" w:rsidRPr="009266B3">
        <w:rPr>
          <w:rFonts w:cs="CTraditional Arabic"/>
          <w:b w:val="0"/>
          <w:bCs w:val="0"/>
          <w:rtl/>
          <w:lang w:bidi="ar-SA"/>
        </w:rPr>
        <w:t>أ</w:t>
      </w:r>
      <w:r w:rsidRPr="001D0371">
        <w:rPr>
          <w:rtl/>
          <w:lang w:bidi="ar-SA"/>
        </w:rPr>
        <w:t xml:space="preserve"> د واسې لټولو بدعت</w:t>
      </w:r>
      <w:bookmarkEnd w:id="1380"/>
      <w:bookmarkEnd w:id="1381"/>
      <w:bookmarkEnd w:id="1382"/>
    </w:p>
    <w:p w:rsidR="00E91E8B" w:rsidRPr="00B15A07" w:rsidRDefault="00E91E8B" w:rsidP="006217D0">
      <w:pPr>
        <w:pStyle w:val="a6"/>
        <w:rPr>
          <w:rStyle w:val="Char6"/>
          <w:rtl/>
          <w:lang w:bidi="ar-SA"/>
        </w:rPr>
      </w:pPr>
      <w:r w:rsidRPr="001D0371">
        <w:rPr>
          <w:rtl/>
          <w:lang w:bidi="ar-SA"/>
        </w:rPr>
        <w:t>ټولو پیغمبرانو خلکو ته ویلې</w:t>
      </w:r>
      <w:r>
        <w:rPr>
          <w:rtl/>
          <w:lang w:bidi="ar-SA"/>
        </w:rPr>
        <w:t xml:space="preserve"> </w:t>
      </w:r>
      <w:r w:rsidRPr="00792418">
        <w:rPr>
          <w:rFonts w:ascii="Traditional Arabic" w:hAnsi="Traditional Arabic" w:cs="Traditional Arabic"/>
          <w:rtl/>
          <w:lang w:bidi="ar-SA"/>
        </w:rPr>
        <w:t>﴿</w:t>
      </w:r>
      <w:r w:rsidRPr="00B15A07">
        <w:rPr>
          <w:rStyle w:val="Char6"/>
          <w:rtl/>
          <w:lang w:bidi="ar-SA"/>
        </w:rPr>
        <w:t>ٱللَّهُ ٱلصَّمَدُ ٢</w:t>
      </w:r>
      <w:r w:rsidRPr="00792418">
        <w:rPr>
          <w:rFonts w:ascii="Traditional Arabic" w:hAnsi="Traditional Arabic" w:cs="Traditional Arabic"/>
          <w:rtl/>
          <w:lang w:bidi="ar-SA"/>
        </w:rPr>
        <w:t>﴾</w:t>
      </w:r>
      <w:r w:rsidRPr="001D0371">
        <w:rPr>
          <w:rtl/>
          <w:lang w:bidi="ar-SA"/>
        </w:rPr>
        <w:t xml:space="preserve"> </w:t>
      </w:r>
      <w:r w:rsidR="006217D0" w:rsidRPr="006217D0">
        <w:rPr>
          <w:rStyle w:val="Char7"/>
          <w:rtl/>
          <w:lang w:bidi="ar-SA"/>
        </w:rPr>
        <w:t>«</w:t>
      </w:r>
      <w:r w:rsidRPr="006217D0">
        <w:rPr>
          <w:rStyle w:val="Char7"/>
          <w:rtl/>
          <w:lang w:bidi="ar-SA"/>
        </w:rPr>
        <w:t>چې الله</w:t>
      </w:r>
      <w:r w:rsidR="00065F28" w:rsidRPr="006217D0">
        <w:rPr>
          <w:rStyle w:val="Char7"/>
          <w:rtl/>
          <w:lang w:bidi="ar-SA"/>
        </w:rPr>
        <w:t xml:space="preserve"> </w:t>
      </w:r>
      <w:r w:rsidRPr="006217D0">
        <w:rPr>
          <w:rStyle w:val="Char7"/>
          <w:rtl/>
          <w:lang w:bidi="ar-SA"/>
        </w:rPr>
        <w:t>بی</w:t>
      </w:r>
      <w:r w:rsidR="006217D0" w:rsidRPr="006217D0">
        <w:rPr>
          <w:rStyle w:val="Char7"/>
          <w:rtl/>
          <w:lang w:bidi="ar-SA"/>
        </w:rPr>
        <w:t>‌</w:t>
      </w:r>
      <w:r w:rsidRPr="006217D0">
        <w:rPr>
          <w:rStyle w:val="Char7"/>
          <w:rtl/>
          <w:lang w:bidi="ar-SA"/>
        </w:rPr>
        <w:t>نیازه دی</w:t>
      </w:r>
      <w:r w:rsidR="006217D0" w:rsidRPr="006217D0">
        <w:rPr>
          <w:rStyle w:val="Char7"/>
          <w:rtl/>
          <w:lang w:bidi="ar-SA"/>
        </w:rPr>
        <w:t>»</w:t>
      </w:r>
      <w:r w:rsidRPr="001D0371">
        <w:rPr>
          <w:rtl/>
          <w:lang w:bidi="ar-SA"/>
        </w:rPr>
        <w:t xml:space="preserve"> او د الله</w:t>
      </w:r>
      <w:r w:rsidR="00065F28" w:rsidRPr="00065F28">
        <w:rPr>
          <w:rFonts w:cs="CTraditional Arabic"/>
          <w:rtl/>
          <w:lang w:bidi="ar-SA"/>
        </w:rPr>
        <w:t xml:space="preserve">أ </w:t>
      </w:r>
      <w:r w:rsidRPr="001D0371">
        <w:rPr>
          <w:rtl/>
          <w:lang w:bidi="ar-SA"/>
        </w:rPr>
        <w:t>د بی نیازۍ معنا داده چې پادشاهانو غوندې واسطې ته ضرورت نلري</w:t>
      </w:r>
      <w:r w:rsidR="004967B0">
        <w:rPr>
          <w:rtl/>
          <w:lang w:bidi="ar-SA"/>
        </w:rPr>
        <w:t xml:space="preserve">، </w:t>
      </w:r>
      <w:r w:rsidRPr="001D0371">
        <w:rPr>
          <w:rtl/>
          <w:lang w:bidi="ar-SA"/>
        </w:rPr>
        <w:t>کله چې څوک د پاچا خوا ته ځي د هغو عیبونو له وچې چې پاچایان یې لري نشي کولی مستقیما ورسره محبت وکړي</w:t>
      </w:r>
      <w:r w:rsidR="004967B0">
        <w:rPr>
          <w:rtl/>
          <w:lang w:bidi="ar-SA"/>
        </w:rPr>
        <w:t xml:space="preserve">، </w:t>
      </w:r>
      <w:r w:rsidRPr="001D0371">
        <w:rPr>
          <w:rtl/>
          <w:lang w:bidi="ar-SA"/>
        </w:rPr>
        <w:t>یا دا چې دغه شخص ډیر مصروف وي او یا زمونږ مشکل نشي درک کولي</w:t>
      </w:r>
      <w:r w:rsidR="004967B0">
        <w:rPr>
          <w:rtl/>
          <w:lang w:bidi="ar-SA"/>
        </w:rPr>
        <w:t xml:space="preserve">، </w:t>
      </w:r>
      <w:r w:rsidRPr="001D0371">
        <w:rPr>
          <w:rtl/>
          <w:lang w:bidi="ar-SA"/>
        </w:rPr>
        <w:t>او یا هم نه غواړي هر چا سره ملاقات وکړي</w:t>
      </w:r>
      <w:r w:rsidR="004967B0">
        <w:rPr>
          <w:rtl/>
          <w:lang w:bidi="ar-SA"/>
        </w:rPr>
        <w:t xml:space="preserve">، </w:t>
      </w:r>
      <w:r w:rsidRPr="001D0371">
        <w:rPr>
          <w:rtl/>
          <w:lang w:bidi="ar-SA"/>
        </w:rPr>
        <w:t>بناء خلک مجبوریږي چې د وزیرانو سکرترانو</w:t>
      </w:r>
      <w:r w:rsidR="004967B0">
        <w:rPr>
          <w:rtl/>
          <w:lang w:bidi="ar-SA"/>
        </w:rPr>
        <w:t xml:space="preserve">، </w:t>
      </w:r>
      <w:r w:rsidRPr="001D0371">
        <w:rPr>
          <w:rtl/>
          <w:lang w:bidi="ar-SA"/>
        </w:rPr>
        <w:t>بادیګار دانو</w:t>
      </w:r>
      <w:r w:rsidR="004967B0">
        <w:rPr>
          <w:rtl/>
          <w:lang w:bidi="ar-SA"/>
        </w:rPr>
        <w:t xml:space="preserve">، </w:t>
      </w:r>
      <w:r w:rsidRPr="001D0371">
        <w:rPr>
          <w:rtl/>
          <w:lang w:bidi="ar-SA"/>
        </w:rPr>
        <w:t>محافظینو او غیره له لاری هغوی سره تماس ونیسي په قران کریم کې لولو چې</w:t>
      </w:r>
      <w:r>
        <w:rPr>
          <w:rtl/>
          <w:lang w:bidi="ar-SA"/>
        </w:rPr>
        <w:t xml:space="preserve"> </w:t>
      </w:r>
      <w:r w:rsidRPr="00792418">
        <w:rPr>
          <w:rFonts w:ascii="Traditional Arabic" w:hAnsi="Traditional Arabic" w:cs="Traditional Arabic"/>
          <w:rtl/>
          <w:lang w:bidi="ar-SA"/>
        </w:rPr>
        <w:t>﴿</w:t>
      </w:r>
      <w:r w:rsidRPr="00B15A07">
        <w:rPr>
          <w:rStyle w:val="Char6"/>
          <w:rtl/>
          <w:lang w:bidi="ar-SA"/>
        </w:rPr>
        <w:t>ٱللَّهُ ٱلصَّمَدُ ٢</w:t>
      </w:r>
      <w:r w:rsidRPr="00792418">
        <w:rPr>
          <w:rFonts w:ascii="Traditional Arabic" w:hAnsi="Traditional Arabic" w:cs="Traditional Arabic"/>
          <w:rtl/>
          <w:lang w:bidi="ar-SA"/>
        </w:rPr>
        <w:t>﴾</w:t>
      </w:r>
      <w:r>
        <w:rPr>
          <w:rtl/>
          <w:lang w:bidi="ar-SA"/>
        </w:rPr>
        <w:t xml:space="preserve"> </w:t>
      </w:r>
      <w:r w:rsidR="006217D0" w:rsidRPr="006217D0">
        <w:rPr>
          <w:rStyle w:val="Char7"/>
          <w:rtl/>
          <w:lang w:bidi="ar-SA"/>
        </w:rPr>
        <w:t>«</w:t>
      </w:r>
      <w:r w:rsidRPr="006217D0">
        <w:rPr>
          <w:rStyle w:val="Char7"/>
          <w:rtl/>
          <w:lang w:bidi="ar-SA"/>
        </w:rPr>
        <w:t>الله</w:t>
      </w:r>
      <w:r w:rsidR="00065F28" w:rsidRPr="006217D0">
        <w:rPr>
          <w:rStyle w:val="Char7"/>
          <w:rtl/>
          <w:lang w:bidi="ar-SA"/>
        </w:rPr>
        <w:t xml:space="preserve"> </w:t>
      </w:r>
      <w:r w:rsidRPr="006217D0">
        <w:rPr>
          <w:rStyle w:val="Char7"/>
          <w:rtl/>
          <w:lang w:bidi="ar-SA"/>
        </w:rPr>
        <w:t>بی</w:t>
      </w:r>
      <w:r w:rsidR="006217D0" w:rsidRPr="006217D0">
        <w:rPr>
          <w:rStyle w:val="Char7"/>
          <w:rtl/>
          <w:lang w:bidi="ar-SA"/>
        </w:rPr>
        <w:t>‌</w:t>
      </w:r>
      <w:r w:rsidRPr="006217D0">
        <w:rPr>
          <w:rStyle w:val="Char7"/>
          <w:rtl/>
          <w:lang w:bidi="ar-SA"/>
        </w:rPr>
        <w:t>نیازه دی</w:t>
      </w:r>
      <w:r w:rsidR="006217D0" w:rsidRPr="006217D0">
        <w:rPr>
          <w:rStyle w:val="Char7"/>
          <w:rtl/>
          <w:lang w:bidi="ar-SA"/>
        </w:rPr>
        <w:t>»</w:t>
      </w:r>
      <w:r w:rsidR="004967B0">
        <w:rPr>
          <w:rtl/>
          <w:lang w:bidi="ar-SA"/>
        </w:rPr>
        <w:t xml:space="preserve">، </w:t>
      </w:r>
      <w:r w:rsidRPr="001D0371">
        <w:rPr>
          <w:rtl/>
          <w:lang w:bidi="ar-SA"/>
        </w:rPr>
        <w:t>د الله</w:t>
      </w:r>
      <w:r w:rsidR="00065F28" w:rsidRPr="00065F28">
        <w:rPr>
          <w:rFonts w:cs="CTraditional Arabic"/>
          <w:rtl/>
          <w:lang w:bidi="ar-SA"/>
        </w:rPr>
        <w:t xml:space="preserve">أ </w:t>
      </w:r>
      <w:r w:rsidRPr="001D0371">
        <w:rPr>
          <w:rtl/>
          <w:lang w:bidi="ar-SA"/>
        </w:rPr>
        <w:t>بی</w:t>
      </w:r>
      <w:r w:rsidR="006217D0">
        <w:rPr>
          <w:rtl/>
          <w:lang w:bidi="ar-SA"/>
        </w:rPr>
        <w:t>‌</w:t>
      </w:r>
      <w:r w:rsidRPr="001D0371">
        <w:rPr>
          <w:rtl/>
          <w:lang w:bidi="ar-SA"/>
        </w:rPr>
        <w:t>نیازي پدي معنی ده چې د پاچا یانو غوندې نده چې ده سره د اړیکو لپاره واسطو ته ضرورت وي</w:t>
      </w:r>
      <w:r w:rsidR="004967B0">
        <w:rPr>
          <w:rtl/>
          <w:lang w:bidi="ar-SA"/>
        </w:rPr>
        <w:t xml:space="preserve">، </w:t>
      </w:r>
      <w:r w:rsidRPr="001D0371">
        <w:rPr>
          <w:rtl/>
          <w:lang w:bidi="ar-SA"/>
        </w:rPr>
        <w:t>بلکی الله</w:t>
      </w:r>
      <w:r w:rsidR="00065F28" w:rsidRPr="00065F28">
        <w:rPr>
          <w:rFonts w:cs="CTraditional Arabic"/>
          <w:rtl/>
          <w:lang w:bidi="ar-SA"/>
        </w:rPr>
        <w:t xml:space="preserve">أ </w:t>
      </w:r>
      <w:r w:rsidRPr="001D0371">
        <w:rPr>
          <w:rtl/>
          <w:lang w:bidi="ar-SA"/>
        </w:rPr>
        <w:t>واسطي ته اړتیا نلري</w:t>
      </w:r>
      <w:r w:rsidR="004967B0">
        <w:rPr>
          <w:rtl/>
          <w:lang w:bidi="ar-SA"/>
        </w:rPr>
        <w:t xml:space="preserve">، </w:t>
      </w:r>
      <w:r w:rsidRPr="001D0371">
        <w:rPr>
          <w:rtl/>
          <w:lang w:bidi="ar-SA"/>
        </w:rPr>
        <w:t>د واسطې لټونې بدعت هغه وخت په اعتقاداتو کې پیدا کیږي چې الله</w:t>
      </w:r>
      <w:r w:rsidR="00065F28" w:rsidRPr="00065F28">
        <w:rPr>
          <w:rFonts w:cs="CTraditional Arabic"/>
          <w:rtl/>
          <w:lang w:bidi="ar-SA"/>
        </w:rPr>
        <w:t xml:space="preserve">أ </w:t>
      </w:r>
      <w:r w:rsidRPr="001D0371">
        <w:rPr>
          <w:rtl/>
          <w:lang w:bidi="ar-SA"/>
        </w:rPr>
        <w:t>ته د نور پاچانو تصور وکړو</w:t>
      </w:r>
      <w:r w:rsidR="004967B0">
        <w:rPr>
          <w:rtl/>
          <w:lang w:bidi="ar-SA"/>
        </w:rPr>
        <w:t xml:space="preserve">، </w:t>
      </w:r>
      <w:r w:rsidRPr="001D0371">
        <w:rPr>
          <w:rtl/>
          <w:lang w:bidi="ar-SA"/>
        </w:rPr>
        <w:t>او داسې ګمان وکړو چې څرنګه پاچایانو او ریس جمهورانو ته د رسیدو لپاره سکرترانو</w:t>
      </w:r>
      <w:r w:rsidR="004967B0">
        <w:rPr>
          <w:rtl/>
          <w:lang w:bidi="ar-SA"/>
        </w:rPr>
        <w:t xml:space="preserve">، </w:t>
      </w:r>
      <w:r w:rsidRPr="001D0371">
        <w:rPr>
          <w:rtl/>
          <w:lang w:bidi="ar-SA"/>
        </w:rPr>
        <w:t>وزیرانو</w:t>
      </w:r>
      <w:r w:rsidR="004967B0">
        <w:rPr>
          <w:rtl/>
          <w:lang w:bidi="ar-SA"/>
        </w:rPr>
        <w:t xml:space="preserve">، </w:t>
      </w:r>
      <w:r w:rsidRPr="001D0371">
        <w:rPr>
          <w:rtl/>
          <w:lang w:bidi="ar-SA"/>
        </w:rPr>
        <w:t>بادیګاردانو او غیره ته ضرورت لرو او انسان نشي کولی پرته د دوی له مشورو او هغوی ته ورسیږي او هغوی ته خپل مشکل بیان کړی دوی داسې فکر کوي چې الله</w:t>
      </w:r>
      <w:r w:rsidR="00065F28" w:rsidRPr="00065F28">
        <w:rPr>
          <w:rFonts w:cs="CTraditional Arabic"/>
          <w:rtl/>
          <w:lang w:bidi="ar-SA"/>
        </w:rPr>
        <w:t xml:space="preserve">أ </w:t>
      </w:r>
      <w:r w:rsidRPr="001D0371">
        <w:rPr>
          <w:rtl/>
          <w:lang w:bidi="ar-SA"/>
        </w:rPr>
        <w:t>به هم همدغسي د پاچاینو او ریس جمهورانو په څیر واسطو ته اړتیا لري چې دغه تصور کاملا د اسلامی معتقداتو پر ضد دی</w:t>
      </w:r>
      <w:r w:rsidR="004967B0">
        <w:rPr>
          <w:rtl/>
          <w:lang w:bidi="ar-SA"/>
        </w:rPr>
        <w:t xml:space="preserve">، </w:t>
      </w:r>
      <w:r w:rsidRPr="001D0371">
        <w:rPr>
          <w:rtl/>
          <w:lang w:bidi="ar-SA"/>
        </w:rPr>
        <w:t>ځکه الله</w:t>
      </w:r>
      <w:r w:rsidR="00065F28" w:rsidRPr="00065F28">
        <w:rPr>
          <w:rFonts w:cs="CTraditional Arabic"/>
          <w:rtl/>
          <w:lang w:bidi="ar-SA"/>
        </w:rPr>
        <w:t xml:space="preserve">أ </w:t>
      </w:r>
      <w:r w:rsidRPr="001D0371">
        <w:rPr>
          <w:rtl/>
          <w:lang w:bidi="ar-SA"/>
        </w:rPr>
        <w:t>مسلمان بنده ته نهایت نزدې دی او واسطه بازی ته کوم ضرورت نلري.</w:t>
      </w:r>
    </w:p>
    <w:p w:rsidR="00E91E8B" w:rsidRPr="001D0371" w:rsidRDefault="00E91E8B" w:rsidP="00E91E8B">
      <w:pPr>
        <w:pStyle w:val="a6"/>
        <w:rPr>
          <w:rtl/>
          <w:lang w:bidi="ar-SA"/>
        </w:rPr>
      </w:pPr>
      <w:r w:rsidRPr="001D0371">
        <w:rPr>
          <w:rtl/>
          <w:lang w:bidi="ar-SA"/>
        </w:rPr>
        <w:t>امام قرطبی د الجامع الاحکام القران تفسیر کې وایي: حضرت قتاده</w:t>
      </w:r>
      <w:r w:rsidR="00385137" w:rsidRPr="00385137">
        <w:rPr>
          <w:rFonts w:cs="CTraditional Arabic"/>
          <w:rtl/>
          <w:lang w:bidi="ar-SA"/>
        </w:rPr>
        <w:t xml:space="preserve">س </w:t>
      </w:r>
      <w:r w:rsidRPr="001D0371">
        <w:rPr>
          <w:rtl/>
          <w:lang w:bidi="ar-SA"/>
        </w:rPr>
        <w:t>وایي: کله چې دوی ته وویل شي ستاسې رب څوک دی؟ ستاسې خالق څوک دی؟ اسمان او ځمکې چا پیدا کړي دی؟ څوک له اسمان څخه اوبه راتویوی؟ په ځواب کې وایي: الله جل جلاله.</w:t>
      </w:r>
    </w:p>
    <w:p w:rsidR="00E91E8B" w:rsidRPr="001D0371" w:rsidRDefault="00E91E8B" w:rsidP="00E91E8B">
      <w:pPr>
        <w:pStyle w:val="a6"/>
        <w:rPr>
          <w:rtl/>
          <w:lang w:bidi="ar-SA"/>
        </w:rPr>
      </w:pPr>
      <w:r w:rsidRPr="001D0371">
        <w:rPr>
          <w:rtl/>
          <w:lang w:bidi="ar-SA"/>
        </w:rPr>
        <w:t>کله چې ورته وویل شی: نو ولې بیا دغو بتانو ته عبادت کوي؟ وایي: ترڅو مونږ الله</w:t>
      </w:r>
      <w:r w:rsidR="00065F28" w:rsidRPr="00065F28">
        <w:rPr>
          <w:rFonts w:cs="CTraditional Arabic"/>
          <w:rtl/>
          <w:lang w:bidi="ar-SA"/>
        </w:rPr>
        <w:t xml:space="preserve">أ </w:t>
      </w:r>
      <w:r w:rsidRPr="001D0371">
        <w:rPr>
          <w:rtl/>
          <w:lang w:bidi="ar-SA"/>
        </w:rPr>
        <w:t>ته نزدې کړي</w:t>
      </w:r>
      <w:r w:rsidR="004967B0">
        <w:rPr>
          <w:rtl/>
          <w:lang w:bidi="ar-SA"/>
        </w:rPr>
        <w:t xml:space="preserve">، </w:t>
      </w:r>
      <w:r w:rsidRPr="001D0371">
        <w:rPr>
          <w:rtl/>
          <w:lang w:bidi="ar-SA"/>
        </w:rPr>
        <w:t>او د الله</w:t>
      </w:r>
      <w:r w:rsidR="00065F28" w:rsidRPr="00065F28">
        <w:rPr>
          <w:rFonts w:cs="CTraditional Arabic"/>
          <w:rtl/>
          <w:lang w:bidi="ar-SA"/>
        </w:rPr>
        <w:t xml:space="preserve">أ </w:t>
      </w:r>
      <w:r w:rsidRPr="001D0371">
        <w:rPr>
          <w:rtl/>
          <w:lang w:bidi="ar-SA"/>
        </w:rPr>
        <w:t>په وړاندې زمونږ شفاعت وکړي.</w:t>
      </w:r>
    </w:p>
    <w:p w:rsidR="00E91E8B" w:rsidRPr="00B15A07" w:rsidRDefault="00E91E8B" w:rsidP="006217D0">
      <w:pPr>
        <w:pStyle w:val="a6"/>
        <w:rPr>
          <w:rStyle w:val="Char6"/>
          <w:rtl/>
          <w:lang w:bidi="ar-SA"/>
        </w:rPr>
      </w:pPr>
      <w:r w:rsidRPr="001D0371">
        <w:rPr>
          <w:rtl/>
          <w:lang w:bidi="ar-SA"/>
        </w:rPr>
        <w:t>له حضرت زین بن اسلم او ابن زید څخه روایت دی چې</w:t>
      </w:r>
      <w:r>
        <w:rPr>
          <w:rtl/>
          <w:lang w:bidi="ar-SA"/>
        </w:rPr>
        <w:t xml:space="preserve"> </w:t>
      </w:r>
      <w:r w:rsidRPr="00792418">
        <w:rPr>
          <w:rFonts w:ascii="Traditional Arabic" w:hAnsi="Traditional Arabic" w:cs="Traditional Arabic"/>
          <w:rtl/>
          <w:lang w:bidi="ar-SA"/>
        </w:rPr>
        <w:t>﴿</w:t>
      </w:r>
      <w:r w:rsidRPr="00B15A07">
        <w:rPr>
          <w:rStyle w:val="Char6"/>
          <w:rtl/>
          <w:lang w:bidi="ar-SA"/>
        </w:rPr>
        <w:t>إِلَّا لِيُقَرِّبُونَآ إِلَى ٱللَّهِ زُلۡفَىٰٓ</w:t>
      </w:r>
      <w:r w:rsidRPr="00792418">
        <w:rPr>
          <w:rFonts w:ascii="Traditional Arabic" w:hAnsi="Traditional Arabic" w:cs="Traditional Arabic"/>
          <w:rtl/>
          <w:lang w:bidi="ar-SA"/>
        </w:rPr>
        <w:t>﴾</w:t>
      </w:r>
      <w:r w:rsidRPr="001D0371">
        <w:rPr>
          <w:rtl/>
          <w:lang w:bidi="ar-SA"/>
        </w:rPr>
        <w:t xml:space="preserve"> زمونږ لپاره د شفاعت کولو</w:t>
      </w:r>
      <w:r w:rsidR="004967B0">
        <w:rPr>
          <w:rtl/>
          <w:lang w:bidi="ar-SA"/>
        </w:rPr>
        <w:t xml:space="preserve">، </w:t>
      </w:r>
      <w:r w:rsidRPr="001D0371">
        <w:rPr>
          <w:rtl/>
          <w:lang w:bidi="ar-SA"/>
        </w:rPr>
        <w:t>او الله</w:t>
      </w:r>
      <w:r w:rsidR="00065F28" w:rsidRPr="00065F28">
        <w:rPr>
          <w:rFonts w:cs="CTraditional Arabic"/>
          <w:rtl/>
          <w:lang w:bidi="ar-SA"/>
        </w:rPr>
        <w:t xml:space="preserve">أ </w:t>
      </w:r>
      <w:r w:rsidRPr="001D0371">
        <w:rPr>
          <w:rtl/>
          <w:lang w:bidi="ar-SA"/>
        </w:rPr>
        <w:t>ته زمونږ د نزدې کولو په منی سره ده امام ابن کثیر وایي: داد هرې زمانی د مشرکانو خبرې دي او ټول پیغمبران د همدغې عقیدې په ضد او منع کولو لپاره راغلي دي او خلک توحید او د یو الله</w:t>
      </w:r>
      <w:r w:rsidR="00065F28" w:rsidRPr="00065F28">
        <w:rPr>
          <w:rFonts w:cs="CTraditional Arabic"/>
          <w:rtl/>
          <w:lang w:bidi="ar-SA"/>
        </w:rPr>
        <w:t xml:space="preserve">أ </w:t>
      </w:r>
      <w:r w:rsidRPr="001D0371">
        <w:rPr>
          <w:rtl/>
          <w:lang w:bidi="ar-SA"/>
        </w:rPr>
        <w:t>عبادت ته را غواړي. او ورته یي وویلې داد مشرکانو خبرې دي چې له ځانه یې اختراع کړي دی</w:t>
      </w:r>
      <w:r w:rsidR="004967B0">
        <w:rPr>
          <w:rtl/>
          <w:lang w:bidi="ar-SA"/>
        </w:rPr>
        <w:t xml:space="preserve">، </w:t>
      </w:r>
      <w:r w:rsidRPr="001D0371">
        <w:rPr>
          <w:rtl/>
          <w:lang w:bidi="ar-SA"/>
        </w:rPr>
        <w:t>الله</w:t>
      </w:r>
      <w:r w:rsidR="00065F28" w:rsidRPr="00065F28">
        <w:rPr>
          <w:rFonts w:cs="CTraditional Arabic"/>
          <w:rtl/>
          <w:lang w:bidi="ar-SA"/>
        </w:rPr>
        <w:t xml:space="preserve">أ </w:t>
      </w:r>
      <w:r w:rsidRPr="001D0371">
        <w:rPr>
          <w:rtl/>
          <w:lang w:bidi="ar-SA"/>
        </w:rPr>
        <w:t>دغسي اعمالو ته اجازه نه ورکوي په هغو رضا نده</w:t>
      </w:r>
      <w:r w:rsidR="004967B0">
        <w:rPr>
          <w:rtl/>
          <w:lang w:bidi="ar-SA"/>
        </w:rPr>
        <w:t xml:space="preserve">، </w:t>
      </w:r>
      <w:r w:rsidRPr="001D0371">
        <w:rPr>
          <w:rtl/>
          <w:lang w:bidi="ar-SA"/>
        </w:rPr>
        <w:t>بلکې هغه بد ګڼی او له دې کاره یې منع کوي</w:t>
      </w:r>
      <w:r w:rsidR="004967B0">
        <w:rPr>
          <w:rtl/>
          <w:lang w:bidi="ar-SA"/>
        </w:rPr>
        <w:t xml:space="preserve">، </w:t>
      </w:r>
      <w:r w:rsidRPr="001D0371">
        <w:rPr>
          <w:rtl/>
          <w:lang w:bidi="ar-SA"/>
        </w:rPr>
        <w:t>علام ابن کثیر زیاتوي: الله</w:t>
      </w:r>
      <w:r w:rsidR="00065F28" w:rsidRPr="00065F28">
        <w:rPr>
          <w:rFonts w:cs="CTraditional Arabic"/>
          <w:rtl/>
          <w:lang w:bidi="ar-SA"/>
        </w:rPr>
        <w:t xml:space="preserve">أ </w:t>
      </w:r>
      <w:r w:rsidRPr="001D0371">
        <w:rPr>
          <w:rtl/>
          <w:lang w:bidi="ar-SA"/>
        </w:rPr>
        <w:t>خبر ورکړی دی چې ملایک که په اسمان کې وي او یا مقربې وي ټول د الله</w:t>
      </w:r>
      <w:r w:rsidR="00065F28" w:rsidRPr="00065F28">
        <w:rPr>
          <w:rFonts w:cs="CTraditional Arabic"/>
          <w:rtl/>
          <w:lang w:bidi="ar-SA"/>
        </w:rPr>
        <w:t xml:space="preserve">أ </w:t>
      </w:r>
      <w:r w:rsidRPr="001D0371">
        <w:rPr>
          <w:rtl/>
          <w:lang w:bidi="ar-SA"/>
        </w:rPr>
        <w:t>بندګان دي او پرته د هغه له امر څخه چا ته شفاعت هم نشي کولی</w:t>
      </w:r>
      <w:r w:rsidR="004967B0">
        <w:rPr>
          <w:rtl/>
          <w:lang w:bidi="ar-SA"/>
        </w:rPr>
        <w:t xml:space="preserve">، </w:t>
      </w:r>
      <w:r w:rsidRPr="001D0371">
        <w:rPr>
          <w:rtl/>
          <w:lang w:bidi="ar-SA"/>
        </w:rPr>
        <w:t>ملایک لکه د پاچایانو والیانو غوندې ندی چې دپاچا له خوښې پرته شفاعت وکړي</w:t>
      </w:r>
      <w:r>
        <w:rPr>
          <w:rtl/>
          <w:lang w:bidi="ar-SA"/>
        </w:rPr>
        <w:t xml:space="preserve"> </w:t>
      </w:r>
      <w:r w:rsidRPr="00792418">
        <w:rPr>
          <w:rFonts w:ascii="Traditional Arabic" w:hAnsi="Traditional Arabic" w:cs="Traditional Arabic"/>
          <w:rtl/>
          <w:lang w:bidi="ar-SA"/>
        </w:rPr>
        <w:t>﴿</w:t>
      </w:r>
      <w:r w:rsidRPr="00B15A07">
        <w:rPr>
          <w:rStyle w:val="Char6"/>
          <w:rtl/>
          <w:lang w:bidi="ar-SA"/>
        </w:rPr>
        <w:t>إِنَّ ٱللَّهَ لَا يَهۡدِي</w:t>
      </w:r>
      <w:r>
        <w:rPr>
          <w:rFonts w:ascii="KFGQPC Uthmanic Script HAFS" w:hAnsi="KFGQPC Uthmanic Script HAFS" w:cs="Times New Roman"/>
          <w:rtl/>
          <w:lang w:bidi="ar-SA"/>
        </w:rPr>
        <w:t>...</w:t>
      </w:r>
      <w:r w:rsidRPr="00792418">
        <w:rPr>
          <w:rFonts w:ascii="Traditional Arabic" w:hAnsi="Traditional Arabic" w:cs="Traditional Arabic"/>
          <w:rtl/>
          <w:lang w:bidi="ar-SA"/>
        </w:rPr>
        <w:t>﴾</w:t>
      </w:r>
      <w:r w:rsidRPr="001D0371">
        <w:rPr>
          <w:rtl/>
          <w:lang w:bidi="ar-SA"/>
        </w:rPr>
        <w:t xml:space="preserve"> الله تعالی دروغجنو او ناشکرو ته هدایت نکوي. ځکه الله</w:t>
      </w:r>
      <w:r w:rsidR="00065F28" w:rsidRPr="00065F28">
        <w:rPr>
          <w:rFonts w:cs="CTraditional Arabic"/>
          <w:rtl/>
          <w:lang w:bidi="ar-SA"/>
        </w:rPr>
        <w:t xml:space="preserve">أ </w:t>
      </w:r>
      <w:r w:rsidRPr="001D0371">
        <w:rPr>
          <w:rtl/>
          <w:lang w:bidi="ar-SA"/>
        </w:rPr>
        <w:t>خپلو بندګانو ته ډیر نزدې دی</w:t>
      </w:r>
      <w:r w:rsidR="004967B0">
        <w:rPr>
          <w:rtl/>
          <w:lang w:bidi="ar-SA"/>
        </w:rPr>
        <w:t xml:space="preserve">، </w:t>
      </w:r>
      <w:r w:rsidRPr="00792418">
        <w:rPr>
          <w:rFonts w:ascii="Traditional Arabic" w:hAnsi="Traditional Arabic" w:cs="Traditional Arabic"/>
          <w:rtl/>
          <w:lang w:bidi="ar-SA"/>
        </w:rPr>
        <w:t>﴿</w:t>
      </w:r>
      <w:r w:rsidRPr="00B15A07">
        <w:rPr>
          <w:rStyle w:val="Char6"/>
          <w:rtl/>
          <w:lang w:bidi="ar-SA"/>
        </w:rPr>
        <w:t>إِذَا سَأَلَكَ عِبَادِي عَنِّي</w:t>
      </w:r>
      <w:r>
        <w:rPr>
          <w:rFonts w:ascii="KFGQPC Uthmanic Script HAFS" w:hAnsi="KFGQPC Uthmanic Script HAFS" w:cs="Times New Roman"/>
          <w:rtl/>
          <w:lang w:bidi="ar-SA"/>
        </w:rPr>
        <w:t>...</w:t>
      </w:r>
      <w:r w:rsidRPr="00792418">
        <w:rPr>
          <w:rFonts w:ascii="Traditional Arabic" w:hAnsi="Traditional Arabic" w:cs="Traditional Arabic"/>
          <w:rtl/>
          <w:lang w:bidi="ar-SA"/>
        </w:rPr>
        <w:t>﴾</w:t>
      </w:r>
      <w:r w:rsidRPr="001D0371">
        <w:rPr>
          <w:rtl/>
          <w:lang w:bidi="ar-SA"/>
        </w:rPr>
        <w:t xml:space="preserve"> </w:t>
      </w:r>
      <w:r w:rsidR="006217D0" w:rsidRPr="006217D0">
        <w:rPr>
          <w:rStyle w:val="Char7"/>
          <w:rtl/>
          <w:lang w:bidi="ar-SA"/>
        </w:rPr>
        <w:t>«</w:t>
      </w:r>
      <w:r w:rsidRPr="006217D0">
        <w:rPr>
          <w:rStyle w:val="Char7"/>
          <w:rtl/>
          <w:lang w:bidi="ar-SA"/>
        </w:rPr>
        <w:t>کله چې زما بندګان زما پوښتنه درڅخه وکړي نو زه نزدی یم</w:t>
      </w:r>
      <w:r w:rsidR="006217D0" w:rsidRPr="006217D0">
        <w:rPr>
          <w:rStyle w:val="Char7"/>
          <w:rtl/>
          <w:lang w:bidi="ar-SA"/>
        </w:rPr>
        <w:t>»</w:t>
      </w:r>
      <w:r w:rsidRPr="001D0371">
        <w:rPr>
          <w:rtl/>
          <w:lang w:bidi="ar-SA"/>
        </w:rPr>
        <w:t>.</w:t>
      </w:r>
    </w:p>
    <w:p w:rsidR="00E91E8B" w:rsidRPr="001D0371" w:rsidRDefault="00E91E8B" w:rsidP="009266B3">
      <w:pPr>
        <w:pStyle w:val="af3"/>
        <w:rPr>
          <w:rtl/>
          <w:lang w:bidi="ar-SA"/>
        </w:rPr>
      </w:pPr>
      <w:bookmarkStart w:id="1383" w:name="_Toc390893763"/>
      <w:bookmarkStart w:id="1384" w:name="_Toc456862186"/>
      <w:bookmarkStart w:id="1385" w:name="_Toc456867624"/>
      <w:r w:rsidRPr="001D0371">
        <w:rPr>
          <w:rtl/>
          <w:lang w:bidi="ar-SA"/>
        </w:rPr>
        <w:t>ج: له الله</w:t>
      </w:r>
      <w:r w:rsidR="006217D0" w:rsidRPr="009266B3">
        <w:rPr>
          <w:rFonts w:cs="CTraditional Arabic"/>
          <w:b w:val="0"/>
          <w:bCs w:val="0"/>
          <w:rtl/>
          <w:lang w:bidi="ar-SA"/>
        </w:rPr>
        <w:t>أ</w:t>
      </w:r>
      <w:r w:rsidRPr="001D0371">
        <w:rPr>
          <w:rtl/>
          <w:lang w:bidi="ar-SA"/>
        </w:rPr>
        <w:t xml:space="preserve"> څخه پرته د (استعانت) کمک غوښتلو بدعت</w:t>
      </w:r>
      <w:bookmarkEnd w:id="1383"/>
      <w:bookmarkEnd w:id="1384"/>
      <w:bookmarkEnd w:id="1385"/>
    </w:p>
    <w:p w:rsidR="00E91E8B" w:rsidRPr="00B15A07" w:rsidRDefault="00E91E8B" w:rsidP="006217D0">
      <w:pPr>
        <w:pStyle w:val="a6"/>
        <w:rPr>
          <w:rStyle w:val="Char6"/>
          <w:rtl/>
          <w:lang w:bidi="ar-SA"/>
        </w:rPr>
      </w:pPr>
      <w:r w:rsidRPr="001D0371">
        <w:rPr>
          <w:rtl/>
          <w:lang w:bidi="ar-SA"/>
        </w:rPr>
        <w:t>د قران کریم قطعی حکم دادی چې مسلمانانو په ټولو لمنځونو کې خپل تعهد وکړي چې</w:t>
      </w:r>
      <w:r>
        <w:rPr>
          <w:rtl/>
          <w:lang w:bidi="ar-SA"/>
        </w:rPr>
        <w:t xml:space="preserve"> </w:t>
      </w:r>
      <w:r w:rsidRPr="00792418">
        <w:rPr>
          <w:rFonts w:ascii="Traditional Arabic" w:hAnsi="Traditional Arabic" w:cs="Traditional Arabic"/>
          <w:rtl/>
          <w:lang w:bidi="ar-SA"/>
        </w:rPr>
        <w:t>﴿</w:t>
      </w:r>
      <w:r w:rsidRPr="00B15A07">
        <w:rPr>
          <w:rStyle w:val="Char6"/>
          <w:rtl/>
          <w:lang w:bidi="ar-SA"/>
        </w:rPr>
        <w:t>إِيَّاكَ نَعۡبُدُ وَإِيَّاكَ نَسۡتَعِينُ ٥</w:t>
      </w:r>
      <w:r w:rsidRPr="00792418">
        <w:rPr>
          <w:rFonts w:ascii="Traditional Arabic" w:hAnsi="Traditional Arabic" w:cs="Traditional Arabic"/>
          <w:rtl/>
          <w:lang w:bidi="ar-SA"/>
        </w:rPr>
        <w:t>﴾</w:t>
      </w:r>
      <w:r w:rsidRPr="001D0371">
        <w:rPr>
          <w:rtl/>
          <w:lang w:bidi="ar-SA"/>
        </w:rPr>
        <w:t xml:space="preserve"> </w:t>
      </w:r>
      <w:r w:rsidR="006217D0" w:rsidRPr="006217D0">
        <w:rPr>
          <w:rStyle w:val="Char7"/>
          <w:rtl/>
          <w:lang w:bidi="ar-SA"/>
        </w:rPr>
        <w:t>«</w:t>
      </w:r>
      <w:r w:rsidRPr="006217D0">
        <w:rPr>
          <w:rStyle w:val="Char7"/>
          <w:rtl/>
          <w:lang w:bidi="ar-SA"/>
        </w:rPr>
        <w:t>ای الله خاص تا لره عبادت کوو او خاص له تا نه مرسته غواړو</w:t>
      </w:r>
      <w:r w:rsidR="006217D0" w:rsidRPr="006217D0">
        <w:rPr>
          <w:rStyle w:val="Char7"/>
          <w:rtl/>
          <w:lang w:bidi="ar-SA"/>
        </w:rPr>
        <w:t>»</w:t>
      </w:r>
      <w:r w:rsidR="004967B0">
        <w:rPr>
          <w:rtl/>
          <w:lang w:bidi="ar-SA"/>
        </w:rPr>
        <w:t xml:space="preserve">، </w:t>
      </w:r>
      <w:r w:rsidRPr="001D0371">
        <w:rPr>
          <w:rtl/>
          <w:lang w:bidi="ar-SA"/>
        </w:rPr>
        <w:t>او پخپل دې تعهد باندې له لمانځه څخخه بهر هم ودریي</w:t>
      </w:r>
      <w:r w:rsidR="004967B0">
        <w:rPr>
          <w:rtl/>
          <w:lang w:bidi="ar-SA"/>
        </w:rPr>
        <w:t xml:space="preserve">، </w:t>
      </w:r>
      <w:r w:rsidRPr="001D0371">
        <w:rPr>
          <w:rtl/>
          <w:lang w:bidi="ar-SA"/>
        </w:rPr>
        <w:t>نه خپل عبادت بل چا ته وکړی او پرته له الله</w:t>
      </w:r>
      <w:r w:rsidR="00065F28" w:rsidRPr="00065F28">
        <w:rPr>
          <w:rFonts w:cs="CTraditional Arabic"/>
          <w:rtl/>
          <w:lang w:bidi="ar-SA"/>
        </w:rPr>
        <w:t xml:space="preserve">أ </w:t>
      </w:r>
      <w:r w:rsidRPr="001D0371">
        <w:rPr>
          <w:rtl/>
          <w:lang w:bidi="ar-SA"/>
        </w:rPr>
        <w:t>څخه بل چا نه مرسته وغواړي:</w:t>
      </w:r>
      <w:r>
        <w:rPr>
          <w:rtl/>
          <w:lang w:bidi="ar-SA"/>
        </w:rPr>
        <w:t xml:space="preserve"> </w:t>
      </w:r>
      <w:r w:rsidRPr="007535F8">
        <w:rPr>
          <w:rFonts w:ascii="Traditional Arabic" w:hAnsi="Traditional Arabic" w:cs="Traditional Arabic"/>
          <w:rtl/>
          <w:lang w:bidi="ar-SA"/>
        </w:rPr>
        <w:t>﴿</w:t>
      </w:r>
      <w:r w:rsidRPr="00B15A07">
        <w:rPr>
          <w:rStyle w:val="Char6"/>
          <w:rtl/>
          <w:lang w:bidi="ar-SA"/>
        </w:rPr>
        <w:t>قَالَ مُوسَىٰ لِقَوۡمِهِ ٱسۡتَعِينُواْ بِٱللَّهِ وَٱصۡبِرُوٓاْۖ</w:t>
      </w:r>
      <w:r w:rsidRPr="007535F8">
        <w:rPr>
          <w:rFonts w:ascii="Traditional Arabic" w:hAnsi="Traditional Arabic" w:cs="Traditional Arabic"/>
          <w:rtl/>
          <w:lang w:bidi="ar-SA"/>
        </w:rPr>
        <w:t>﴾</w:t>
      </w:r>
      <w:r>
        <w:rPr>
          <w:rtl/>
          <w:lang w:bidi="ar-SA"/>
        </w:rPr>
        <w:t xml:space="preserve"> </w:t>
      </w:r>
      <w:r w:rsidRPr="009A67E1">
        <w:rPr>
          <w:rStyle w:val="Char5"/>
          <w:sz w:val="20"/>
          <w:szCs w:val="20"/>
          <w:rtl/>
          <w:lang w:bidi="ar-SA"/>
        </w:rPr>
        <w:t>[الأعراف: 128</w:t>
      </w:r>
      <w:r w:rsidR="00D36508">
        <w:rPr>
          <w:rStyle w:val="Char5"/>
          <w:sz w:val="20"/>
          <w:szCs w:val="20"/>
          <w:rtl/>
          <w:lang w:bidi="ar-SA"/>
        </w:rPr>
        <w:t>]</w:t>
      </w:r>
      <w:r w:rsidRPr="001D0371">
        <w:rPr>
          <w:rtl/>
          <w:lang w:bidi="ar-SA"/>
        </w:rPr>
        <w:t xml:space="preserve"> </w:t>
      </w:r>
      <w:r w:rsidR="006217D0" w:rsidRPr="006217D0">
        <w:rPr>
          <w:rStyle w:val="Char7"/>
          <w:rtl/>
          <w:lang w:bidi="ar-SA"/>
        </w:rPr>
        <w:t>«</w:t>
      </w:r>
      <w:r w:rsidRPr="006217D0">
        <w:rPr>
          <w:rStyle w:val="Char7"/>
          <w:rtl/>
          <w:lang w:bidi="ar-SA"/>
        </w:rPr>
        <w:t>موسی خپل قوم ته وویل له الله</w:t>
      </w:r>
      <w:r w:rsidR="00065F28" w:rsidRPr="006217D0">
        <w:rPr>
          <w:rStyle w:val="Char7"/>
          <w:rtl/>
          <w:lang w:bidi="ar-SA"/>
        </w:rPr>
        <w:t xml:space="preserve"> </w:t>
      </w:r>
      <w:r w:rsidRPr="006217D0">
        <w:rPr>
          <w:rStyle w:val="Char7"/>
          <w:rtl/>
          <w:lang w:bidi="ar-SA"/>
        </w:rPr>
        <w:t>مرسته وغواړی او صبر وکړي</w:t>
      </w:r>
      <w:r w:rsidR="006217D0" w:rsidRPr="006217D0">
        <w:rPr>
          <w:rStyle w:val="Char7"/>
          <w:rtl/>
          <w:lang w:bidi="ar-SA"/>
        </w:rPr>
        <w:t>»</w:t>
      </w:r>
      <w:r w:rsidRPr="001D0371">
        <w:rPr>
          <w:rtl/>
          <w:lang w:bidi="ar-SA"/>
        </w:rPr>
        <w:t>. قر</w:t>
      </w:r>
      <w:r w:rsidR="006217D0">
        <w:rPr>
          <w:rtl/>
          <w:lang w:bidi="ar-SA"/>
        </w:rPr>
        <w:t>آ</w:t>
      </w:r>
      <w:r w:rsidRPr="001D0371">
        <w:rPr>
          <w:rtl/>
          <w:lang w:bidi="ar-SA"/>
        </w:rPr>
        <w:t>ن کریم مسلمانان په مرسته غوښتلو کې دوه اصولو ته متوجه کوي</w:t>
      </w:r>
      <w:r w:rsidR="004967B0">
        <w:rPr>
          <w:rtl/>
          <w:lang w:bidi="ar-SA"/>
        </w:rPr>
        <w:t xml:space="preserve">، </w:t>
      </w:r>
      <w:r w:rsidRPr="001D0371">
        <w:rPr>
          <w:rtl/>
          <w:lang w:bidi="ar-SA"/>
        </w:rPr>
        <w:t>اول صبر او بیا د لمانځه کول او د الله</w:t>
      </w:r>
      <w:r w:rsidR="00065F28" w:rsidRPr="00065F28">
        <w:rPr>
          <w:rFonts w:cs="CTraditional Arabic"/>
          <w:rtl/>
          <w:lang w:bidi="ar-SA"/>
        </w:rPr>
        <w:t xml:space="preserve">أ </w:t>
      </w:r>
      <w:r w:rsidRPr="001D0371">
        <w:rPr>
          <w:rtl/>
          <w:lang w:bidi="ar-SA"/>
        </w:rPr>
        <w:t>له ذات سره مستقیم ملاقات او کومک غوښتل.</w:t>
      </w:r>
      <w:r>
        <w:rPr>
          <w:rtl/>
          <w:lang w:bidi="ar-SA"/>
        </w:rPr>
        <w:t xml:space="preserve"> </w:t>
      </w:r>
      <w:r w:rsidRPr="007535F8">
        <w:rPr>
          <w:rFonts w:ascii="Traditional Arabic" w:hAnsi="Traditional Arabic" w:cs="Traditional Arabic"/>
          <w:rtl/>
          <w:lang w:bidi="ar-SA"/>
        </w:rPr>
        <w:t>﴿</w:t>
      </w:r>
      <w:r w:rsidRPr="00B15A07">
        <w:rPr>
          <w:rStyle w:val="Char6"/>
          <w:rtl/>
          <w:lang w:bidi="ar-SA"/>
        </w:rPr>
        <w:t>وَٱسۡتَعِينُواْ بِٱلصَّبۡرِ وَٱلصَّلَوٰةِۚ وَإِنَّهَا لَكَبِيرَةٌ إِلَّا عَلَى ٱلۡخَٰشِعِينَ ٤٥</w:t>
      </w:r>
      <w:r w:rsidRPr="007535F8">
        <w:rPr>
          <w:rFonts w:ascii="Traditional Arabic" w:hAnsi="Traditional Arabic" w:cs="Traditional Arabic"/>
          <w:rtl/>
          <w:lang w:bidi="ar-SA"/>
        </w:rPr>
        <w:t>﴾</w:t>
      </w:r>
      <w:r>
        <w:rPr>
          <w:rtl/>
          <w:lang w:bidi="ar-SA"/>
        </w:rPr>
        <w:t xml:space="preserve"> </w:t>
      </w:r>
      <w:r w:rsidRPr="009A67E1">
        <w:rPr>
          <w:rStyle w:val="Char5"/>
          <w:sz w:val="20"/>
          <w:szCs w:val="20"/>
          <w:rtl/>
          <w:lang w:bidi="ar-SA"/>
        </w:rPr>
        <w:t>[البقرة: 45</w:t>
      </w:r>
      <w:r w:rsidR="00D36508">
        <w:rPr>
          <w:rStyle w:val="Char5"/>
          <w:sz w:val="20"/>
          <w:szCs w:val="20"/>
          <w:rtl/>
          <w:lang w:bidi="ar-SA"/>
        </w:rPr>
        <w:t>]</w:t>
      </w:r>
      <w:r w:rsidRPr="001D0371">
        <w:rPr>
          <w:rFonts w:cs="B Zar"/>
          <w:rtl/>
          <w:lang w:bidi="ar-SA"/>
        </w:rPr>
        <w:t xml:space="preserve"> </w:t>
      </w:r>
      <w:r w:rsidR="006217D0" w:rsidRPr="006217D0">
        <w:rPr>
          <w:rStyle w:val="Char7"/>
          <w:rtl/>
          <w:lang w:bidi="ar-SA"/>
        </w:rPr>
        <w:t>«</w:t>
      </w:r>
      <w:r w:rsidRPr="006217D0">
        <w:rPr>
          <w:rStyle w:val="Char7"/>
          <w:rtl/>
          <w:lang w:bidi="ar-SA"/>
        </w:rPr>
        <w:t>او کومک وغواړی الله</w:t>
      </w:r>
      <w:r w:rsidR="00065F28" w:rsidRPr="006217D0">
        <w:rPr>
          <w:rStyle w:val="Char7"/>
          <w:rtl/>
          <w:lang w:bidi="ar-SA"/>
        </w:rPr>
        <w:t xml:space="preserve"> </w:t>
      </w:r>
      <w:r w:rsidRPr="006217D0">
        <w:rPr>
          <w:rStyle w:val="Char7"/>
          <w:rtl/>
          <w:lang w:bidi="ar-SA"/>
        </w:rPr>
        <w:t>څخه په صبر او لمانځه سره او</w:t>
      </w:r>
      <w:r w:rsidR="00BD2EA3" w:rsidRPr="006217D0">
        <w:rPr>
          <w:rStyle w:val="Char7"/>
          <w:rtl/>
          <w:lang w:bidi="ar-SA"/>
        </w:rPr>
        <w:t xml:space="preserve"> بی‌شکه </w:t>
      </w:r>
      <w:r w:rsidRPr="006217D0">
        <w:rPr>
          <w:rStyle w:val="Char7"/>
          <w:rtl/>
          <w:lang w:bidi="ar-SA"/>
        </w:rPr>
        <w:t>دا لمونځ سخت دی مګر په خاشعینو</w:t>
      </w:r>
      <w:r w:rsidR="006217D0" w:rsidRPr="006217D0">
        <w:rPr>
          <w:rStyle w:val="Char7"/>
          <w:rtl/>
          <w:lang w:bidi="ar-SA"/>
        </w:rPr>
        <w:t>»</w:t>
      </w:r>
      <w:r w:rsidRPr="001D0371">
        <w:rPr>
          <w:rtl/>
          <w:lang w:bidi="ar-SA"/>
        </w:rPr>
        <w:t xml:space="preserve"> د خلکو ترمنځ انسی او جنی شیطانان هڅه کوي ترڅو د خلکو ترمنځ د غیر الله د عبادت او او له غیر الله د کومک غوښتلو بدعت ته رواج ورکړي.</w:t>
      </w:r>
    </w:p>
    <w:p w:rsidR="00E91E8B" w:rsidRPr="001D0371" w:rsidRDefault="00E91E8B" w:rsidP="009266B3">
      <w:pPr>
        <w:pStyle w:val="af3"/>
        <w:rPr>
          <w:rtl/>
          <w:lang w:bidi="ar-SA"/>
        </w:rPr>
      </w:pPr>
      <w:bookmarkStart w:id="1386" w:name="_Toc390893764"/>
      <w:bookmarkStart w:id="1387" w:name="_Toc456862187"/>
      <w:bookmarkStart w:id="1388" w:name="_Toc456867625"/>
      <w:r w:rsidRPr="001D0371">
        <w:rPr>
          <w:rtl/>
          <w:lang w:bidi="ar-SA"/>
        </w:rPr>
        <w:t>د: د ونو دریشو د مقدس ګڼلو بدعت</w:t>
      </w:r>
      <w:bookmarkEnd w:id="1386"/>
      <w:bookmarkEnd w:id="1387"/>
      <w:bookmarkEnd w:id="1388"/>
    </w:p>
    <w:p w:rsidR="00E91E8B" w:rsidRPr="001D0371" w:rsidRDefault="00E91E8B" w:rsidP="00E91E8B">
      <w:pPr>
        <w:pStyle w:val="a6"/>
        <w:rPr>
          <w:rtl/>
          <w:lang w:bidi="ar-SA"/>
        </w:rPr>
      </w:pPr>
      <w:r w:rsidRPr="001D0371">
        <w:rPr>
          <w:rtl/>
          <w:lang w:bidi="ar-SA"/>
        </w:rPr>
        <w:t>نباتات هغه مخلوقات دي چۍ د انسانانو د خدمت لپاره پیدا شوي دي</w:t>
      </w:r>
      <w:r w:rsidR="004967B0">
        <w:rPr>
          <w:rtl/>
          <w:lang w:bidi="ar-SA"/>
        </w:rPr>
        <w:t xml:space="preserve">، </w:t>
      </w:r>
      <w:r w:rsidRPr="001D0371">
        <w:rPr>
          <w:rtl/>
          <w:lang w:bidi="ar-SA"/>
        </w:rPr>
        <w:t>او مومن انسان کولی ي له ټولو نباتاتو څخه د خپل ژوند د اړتیاو لپاره استفاده وکړي نباتات کوم قدسیت نلري</w:t>
      </w:r>
      <w:r w:rsidR="004967B0">
        <w:rPr>
          <w:rtl/>
          <w:lang w:bidi="ar-SA"/>
        </w:rPr>
        <w:t xml:space="preserve">، </w:t>
      </w:r>
      <w:r w:rsidRPr="001D0371">
        <w:rPr>
          <w:rtl/>
          <w:lang w:bidi="ar-SA"/>
        </w:rPr>
        <w:t>بت پرستانو به ځینې نباتات مقدس ګڼل او د هغو تعظیم او عبادت به یې کو چې د دوی دا کار شرک دی</w:t>
      </w:r>
      <w:r w:rsidR="004967B0">
        <w:rPr>
          <w:rtl/>
          <w:lang w:bidi="ar-SA"/>
        </w:rPr>
        <w:t xml:space="preserve">، </w:t>
      </w:r>
      <w:r w:rsidRPr="001D0371">
        <w:rPr>
          <w:rtl/>
          <w:lang w:bidi="ar-SA"/>
        </w:rPr>
        <w:t>متاسفانه نن په دیرو اسلامی هیوادونو کې هم زیاتې ښځینه خپل اولادونه د ځینو ونو ریشو ته وروړی او هغه مقدس ګڼی چې دغه عمل یو ډیر بد</w:t>
      </w:r>
      <w:r w:rsidR="004967B0">
        <w:rPr>
          <w:rtl/>
          <w:lang w:bidi="ar-SA"/>
        </w:rPr>
        <w:t xml:space="preserve">، </w:t>
      </w:r>
      <w:r w:rsidRPr="001D0371">
        <w:rPr>
          <w:rtl/>
          <w:lang w:bidi="ar-SA"/>
        </w:rPr>
        <w:t>بدعت دی</w:t>
      </w:r>
      <w:r w:rsidR="004967B0">
        <w:rPr>
          <w:rtl/>
          <w:lang w:bidi="ar-SA"/>
        </w:rPr>
        <w:t xml:space="preserve">، </w:t>
      </w:r>
      <w:r w:rsidRPr="001D0371">
        <w:rPr>
          <w:rtl/>
          <w:lang w:bidi="ar-SA"/>
        </w:rPr>
        <w:t>حینې تابعین روایت کوي چې کله د ونې لاندې بیعت وشو مونږ هغه ونه څو کله وروسته نه پیژندله</w:t>
      </w:r>
      <w:r w:rsidR="004967B0">
        <w:rPr>
          <w:rtl/>
          <w:lang w:bidi="ar-SA"/>
        </w:rPr>
        <w:t xml:space="preserve">، </w:t>
      </w:r>
      <w:r w:rsidRPr="001D0371">
        <w:rPr>
          <w:rtl/>
          <w:lang w:bidi="ar-SA"/>
        </w:rPr>
        <w:t>او شاید هم صحابه و ددې لپاره چې دغه ونه مقدسه ونه ګڼل شي ویستلې وي.</w:t>
      </w:r>
    </w:p>
    <w:p w:rsidR="00E91E8B" w:rsidRPr="001D0371" w:rsidRDefault="00E91E8B" w:rsidP="009266B3">
      <w:pPr>
        <w:pStyle w:val="af3"/>
        <w:rPr>
          <w:rtl/>
          <w:lang w:bidi="ar-SA"/>
        </w:rPr>
      </w:pPr>
      <w:bookmarkStart w:id="1389" w:name="_Toc390893765"/>
      <w:bookmarkStart w:id="1390" w:name="_Toc456862188"/>
      <w:bookmarkStart w:id="1391" w:name="_Toc456867626"/>
      <w:r w:rsidRPr="001D0371">
        <w:rPr>
          <w:rtl/>
          <w:lang w:bidi="ar-SA"/>
        </w:rPr>
        <w:t>ه: مخلوق د رکوع او سجدې کولو بدعت</w:t>
      </w:r>
      <w:bookmarkEnd w:id="1389"/>
      <w:bookmarkEnd w:id="1390"/>
      <w:bookmarkEnd w:id="1391"/>
    </w:p>
    <w:p w:rsidR="00E91E8B" w:rsidRPr="00B15A07" w:rsidRDefault="00E91E8B" w:rsidP="00E91E8B">
      <w:pPr>
        <w:pStyle w:val="a6"/>
        <w:rPr>
          <w:rStyle w:val="Char6"/>
          <w:rtl/>
          <w:lang w:bidi="ar-SA"/>
        </w:rPr>
      </w:pPr>
      <w:r w:rsidRPr="001D0371">
        <w:rPr>
          <w:rtl/>
          <w:lang w:bidi="ar-SA"/>
        </w:rPr>
        <w:t>یو خطرناک عبادت چې د انسان عقیدي ته زیات ضرر رسوي مخلوقاتو ته رکوع او سجده کول دي</w:t>
      </w:r>
      <w:r w:rsidR="004967B0">
        <w:rPr>
          <w:rtl/>
          <w:lang w:bidi="ar-SA"/>
        </w:rPr>
        <w:t xml:space="preserve">، </w:t>
      </w:r>
      <w:r w:rsidRPr="001D0371">
        <w:rPr>
          <w:rtl/>
          <w:lang w:bidi="ar-SA"/>
        </w:rPr>
        <w:t>کله چې یو مسلمان پوه شي چې الله</w:t>
      </w:r>
      <w:r w:rsidR="00065F28" w:rsidRPr="00065F28">
        <w:rPr>
          <w:rFonts w:cs="CTraditional Arabic"/>
          <w:rtl/>
          <w:lang w:bidi="ar-SA"/>
        </w:rPr>
        <w:t xml:space="preserve">أ </w:t>
      </w:r>
      <w:r w:rsidRPr="001D0371">
        <w:rPr>
          <w:rtl/>
          <w:lang w:bidi="ar-SA"/>
        </w:rPr>
        <w:t>ورته تعلیم ورکړي دي چې</w:t>
      </w:r>
      <w:r>
        <w:rPr>
          <w:rtl/>
          <w:lang w:bidi="ar-SA"/>
        </w:rPr>
        <w:t xml:space="preserve"> </w:t>
      </w:r>
      <w:r w:rsidRPr="00792418">
        <w:rPr>
          <w:rFonts w:ascii="Traditional Arabic" w:hAnsi="Traditional Arabic" w:cs="Traditional Arabic"/>
          <w:rtl/>
          <w:lang w:bidi="ar-SA"/>
        </w:rPr>
        <w:t>﴿</w:t>
      </w:r>
      <w:r w:rsidRPr="00B15A07">
        <w:rPr>
          <w:rStyle w:val="Char6"/>
          <w:rtl/>
          <w:lang w:bidi="ar-SA"/>
        </w:rPr>
        <w:t>إِيَّاكَ نَعۡبُدُ</w:t>
      </w:r>
      <w:r w:rsidRPr="00792418">
        <w:rPr>
          <w:rFonts w:ascii="Traditional Arabic" w:hAnsi="Traditional Arabic" w:cs="Traditional Arabic"/>
          <w:rtl/>
          <w:lang w:bidi="ar-SA"/>
        </w:rPr>
        <w:t>﴾</w:t>
      </w:r>
      <w:r w:rsidRPr="001D0371">
        <w:rPr>
          <w:rtl/>
          <w:lang w:bidi="ar-SA"/>
        </w:rPr>
        <w:t xml:space="preserve"> </w:t>
      </w:r>
      <w:r w:rsidR="006217D0" w:rsidRPr="006217D0">
        <w:rPr>
          <w:rStyle w:val="Char7"/>
          <w:rtl/>
          <w:lang w:bidi="ar-SA"/>
        </w:rPr>
        <w:t>«</w:t>
      </w:r>
      <w:r w:rsidRPr="006217D0">
        <w:rPr>
          <w:rStyle w:val="Char7"/>
          <w:rtl/>
          <w:lang w:bidi="ar-SA"/>
        </w:rPr>
        <w:t>خاص تاته عبادت کوو</w:t>
      </w:r>
      <w:r w:rsidR="006217D0">
        <w:rPr>
          <w:rStyle w:val="Char7"/>
          <w:rtl/>
          <w:lang w:bidi="ar-SA"/>
        </w:rPr>
        <w:t>»</w:t>
      </w:r>
      <w:r w:rsidR="004967B0">
        <w:rPr>
          <w:rtl/>
          <w:lang w:bidi="ar-SA"/>
        </w:rPr>
        <w:t xml:space="preserve">، </w:t>
      </w:r>
      <w:r w:rsidRPr="001D0371">
        <w:rPr>
          <w:rtl/>
          <w:lang w:bidi="ar-SA"/>
        </w:rPr>
        <w:t>بناء انسان ته جایز نده چې رکوع او سجده چې دوه ځانګړي الهی عبادتونه دي هغه مخلوق ته ترسره کړي.</w:t>
      </w:r>
    </w:p>
    <w:p w:rsidR="00E91E8B" w:rsidRPr="001D0371" w:rsidRDefault="00E91E8B" w:rsidP="009266B3">
      <w:pPr>
        <w:pStyle w:val="af3"/>
        <w:rPr>
          <w:rtl/>
          <w:lang w:bidi="ar-SA"/>
        </w:rPr>
      </w:pPr>
      <w:bookmarkStart w:id="1392" w:name="_Toc390893766"/>
      <w:bookmarkStart w:id="1393" w:name="_Toc456862189"/>
      <w:bookmarkStart w:id="1394" w:name="_Toc456867627"/>
      <w:r w:rsidRPr="001D0371">
        <w:rPr>
          <w:rtl/>
          <w:lang w:bidi="ar-SA"/>
        </w:rPr>
        <w:t>و: زیارتونو ته د قربانۍ وړلو بدعت</w:t>
      </w:r>
      <w:bookmarkEnd w:id="1392"/>
      <w:bookmarkEnd w:id="1393"/>
      <w:bookmarkEnd w:id="1394"/>
    </w:p>
    <w:p w:rsidR="00E91E8B" w:rsidRPr="001D0371" w:rsidRDefault="00E91E8B" w:rsidP="00E91E8B">
      <w:pPr>
        <w:pStyle w:val="a6"/>
        <w:rPr>
          <w:rtl/>
          <w:lang w:bidi="ar-SA"/>
        </w:rPr>
      </w:pPr>
      <w:r w:rsidRPr="001D0371">
        <w:rPr>
          <w:rtl/>
          <w:lang w:bidi="ar-SA"/>
        </w:rPr>
        <w:t>یو خطرناک بدعت چې انسان د ایمان له دایرې څخه باسي او د مشرکینوصفت کې یې دروي</w:t>
      </w:r>
      <w:r w:rsidR="004967B0">
        <w:rPr>
          <w:rtl/>
          <w:lang w:bidi="ar-SA"/>
        </w:rPr>
        <w:t xml:space="preserve">، </w:t>
      </w:r>
      <w:r w:rsidRPr="001D0371">
        <w:rPr>
          <w:rtl/>
          <w:lang w:bidi="ar-SA"/>
        </w:rPr>
        <w:t>د یو مخلوق په وړاندې د حیواناتو ذبح کول دي</w:t>
      </w:r>
      <w:r w:rsidR="004967B0">
        <w:rPr>
          <w:rtl/>
          <w:lang w:bidi="ar-SA"/>
        </w:rPr>
        <w:t xml:space="preserve">، </w:t>
      </w:r>
      <w:r w:rsidRPr="001D0371">
        <w:rPr>
          <w:rtl/>
          <w:lang w:bidi="ar-SA"/>
        </w:rPr>
        <w:t>دغه مخلوق مړوي او که ژوندی خو دده په وړاندې د حیواناتو ذبح کول جایز ندي.</w:t>
      </w:r>
    </w:p>
    <w:p w:rsidR="00E91E8B" w:rsidRPr="001D0371" w:rsidRDefault="00E91E8B" w:rsidP="009266B3">
      <w:pPr>
        <w:pStyle w:val="af3"/>
        <w:rPr>
          <w:rtl/>
          <w:lang w:bidi="ar-SA"/>
        </w:rPr>
      </w:pPr>
      <w:bookmarkStart w:id="1395" w:name="_Toc390893767"/>
      <w:bookmarkStart w:id="1396" w:name="_Toc456862190"/>
      <w:bookmarkStart w:id="1397" w:name="_Toc456867628"/>
      <w:r w:rsidRPr="001D0371">
        <w:rPr>
          <w:rtl/>
          <w:lang w:bidi="ar-SA"/>
        </w:rPr>
        <w:t>ز: د زیارت د لنګر ګرمولو بدعت</w:t>
      </w:r>
      <w:bookmarkEnd w:id="1395"/>
      <w:bookmarkEnd w:id="1396"/>
      <w:bookmarkEnd w:id="1397"/>
    </w:p>
    <w:p w:rsidR="00E91E8B" w:rsidRPr="00B15A07" w:rsidRDefault="00E91E8B" w:rsidP="00E91E8B">
      <w:pPr>
        <w:pStyle w:val="a6"/>
        <w:rPr>
          <w:rStyle w:val="Char6"/>
          <w:rtl/>
          <w:lang w:bidi="ar-SA"/>
        </w:rPr>
      </w:pPr>
      <w:r w:rsidRPr="001D0371">
        <w:rPr>
          <w:rtl/>
          <w:lang w:bidi="ar-SA"/>
        </w:rPr>
        <w:t>د اسلام مقدس دین کې مقبرو او زیارتونو ته تلل پدې شرط جایز دي چې انسان هلته صرف خپل مرګ په یاد کړي او د نورو څخه عبرت واخلي او له قبر څخه د څه شي غوښتل او هغوی ته نذر کول د هغه قرانی</w:t>
      </w:r>
      <w:r w:rsidR="00D36508">
        <w:rPr>
          <w:rtl/>
          <w:lang w:bidi="ar-SA"/>
        </w:rPr>
        <w:t xml:space="preserve"> آیات </w:t>
      </w:r>
      <w:r w:rsidRPr="001D0371">
        <w:rPr>
          <w:rtl/>
          <w:lang w:bidi="ar-SA"/>
        </w:rPr>
        <w:t>صریح مخالفت دي چې مرسته او کومک غوښتل یي الله</w:t>
      </w:r>
      <w:r w:rsidR="00065F28" w:rsidRPr="00065F28">
        <w:rPr>
          <w:rFonts w:cs="CTraditional Arabic"/>
          <w:rtl/>
          <w:lang w:bidi="ar-SA"/>
        </w:rPr>
        <w:t xml:space="preserve">أ </w:t>
      </w:r>
      <w:r w:rsidRPr="001D0371">
        <w:rPr>
          <w:rtl/>
          <w:lang w:bidi="ar-SA"/>
        </w:rPr>
        <w:t>پورې خاص کړي دي</w:t>
      </w:r>
      <w:r>
        <w:rPr>
          <w:rtl/>
          <w:lang w:bidi="ar-SA"/>
        </w:rPr>
        <w:t xml:space="preserve"> </w:t>
      </w:r>
      <w:r w:rsidRPr="00792418">
        <w:rPr>
          <w:rFonts w:ascii="Traditional Arabic" w:hAnsi="Traditional Arabic" w:cs="Traditional Arabic"/>
          <w:rtl/>
          <w:lang w:bidi="ar-SA"/>
        </w:rPr>
        <w:t>﴿</w:t>
      </w:r>
      <w:r w:rsidRPr="00B15A07">
        <w:rPr>
          <w:rStyle w:val="Char6"/>
          <w:rtl/>
          <w:lang w:bidi="ar-SA"/>
        </w:rPr>
        <w:t>إِيَّاكَ نَسۡتَعِينُ</w:t>
      </w:r>
      <w:r w:rsidRPr="00792418">
        <w:rPr>
          <w:rFonts w:ascii="Traditional Arabic" w:hAnsi="Traditional Arabic" w:cs="Traditional Arabic"/>
          <w:rtl/>
          <w:lang w:bidi="ar-SA"/>
        </w:rPr>
        <w:t>﴾</w:t>
      </w:r>
      <w:r w:rsidRPr="001D0371">
        <w:rPr>
          <w:rtl/>
          <w:lang w:bidi="ar-SA"/>
        </w:rPr>
        <w:t xml:space="preserve"> مونږ همیشه لمانځه کې وایو چې ای الله</w:t>
      </w:r>
      <w:r w:rsidR="00065F28" w:rsidRPr="00065F28">
        <w:rPr>
          <w:rFonts w:cs="CTraditional Arabic"/>
          <w:rtl/>
          <w:lang w:bidi="ar-SA"/>
        </w:rPr>
        <w:t xml:space="preserve">أ </w:t>
      </w:r>
      <w:r w:rsidRPr="001D0371">
        <w:rPr>
          <w:rtl/>
          <w:lang w:bidi="ar-SA"/>
        </w:rPr>
        <w:t>خاص خاص خاص له تانه مرسته غواړو او که مونږ بل چا ته نذر وکړو نو ددې قرانی</w:t>
      </w:r>
      <w:r w:rsidR="00D36508">
        <w:rPr>
          <w:rtl/>
          <w:lang w:bidi="ar-SA"/>
        </w:rPr>
        <w:t xml:space="preserve"> آیات </w:t>
      </w:r>
      <w:r w:rsidRPr="001D0371">
        <w:rPr>
          <w:rtl/>
          <w:lang w:bidi="ar-SA"/>
        </w:rPr>
        <w:t>مخالفت مو کړی دی بناء د زیارت د لنګر ګرمول ډیره لویه ګناه ده چې د قران آیات</w:t>
      </w:r>
      <w:r>
        <w:rPr>
          <w:rtl/>
          <w:lang w:bidi="ar-SA"/>
        </w:rPr>
        <w:t xml:space="preserve"> </w:t>
      </w:r>
      <w:r w:rsidRPr="00792418">
        <w:rPr>
          <w:rFonts w:ascii="Traditional Arabic" w:hAnsi="Traditional Arabic" w:cs="Traditional Arabic"/>
          <w:rtl/>
          <w:lang w:bidi="ar-SA"/>
        </w:rPr>
        <w:t>﴿</w:t>
      </w:r>
      <w:r w:rsidRPr="00B15A07">
        <w:rPr>
          <w:rStyle w:val="Char6"/>
          <w:rtl/>
          <w:lang w:bidi="ar-SA"/>
        </w:rPr>
        <w:t>إِيَّاكَ نَسۡتَعِينُ</w:t>
      </w:r>
      <w:r w:rsidRPr="00792418">
        <w:rPr>
          <w:rFonts w:ascii="Traditional Arabic" w:hAnsi="Traditional Arabic" w:cs="Traditional Arabic"/>
          <w:rtl/>
          <w:lang w:bidi="ar-SA"/>
        </w:rPr>
        <w:t>﴾</w:t>
      </w:r>
      <w:r w:rsidRPr="001D0371">
        <w:rPr>
          <w:rtl/>
          <w:lang w:bidi="ar-SA"/>
        </w:rPr>
        <w:t xml:space="preserve"> سره صریح مخالفت دي.</w:t>
      </w:r>
    </w:p>
    <w:p w:rsidR="00E91E8B" w:rsidRPr="001D0371" w:rsidRDefault="00E91E8B" w:rsidP="009266B3">
      <w:pPr>
        <w:pStyle w:val="af3"/>
        <w:rPr>
          <w:rtl/>
          <w:lang w:bidi="ar-SA"/>
        </w:rPr>
      </w:pPr>
      <w:bookmarkStart w:id="1398" w:name="_Toc390893768"/>
      <w:bookmarkStart w:id="1399" w:name="_Toc456862191"/>
      <w:bookmarkStart w:id="1400" w:name="_Toc456867629"/>
      <w:r w:rsidRPr="001D0371">
        <w:rPr>
          <w:rtl/>
          <w:lang w:bidi="ar-SA"/>
        </w:rPr>
        <w:t>ج: د دروازو</w:t>
      </w:r>
      <w:r w:rsidR="004967B0">
        <w:rPr>
          <w:rtl/>
          <w:lang w:bidi="ar-SA"/>
        </w:rPr>
        <w:t xml:space="preserve">، </w:t>
      </w:r>
      <w:r w:rsidRPr="001D0371">
        <w:rPr>
          <w:rtl/>
          <w:lang w:bidi="ar-SA"/>
        </w:rPr>
        <w:t>دیوالونو</w:t>
      </w:r>
      <w:r w:rsidR="004967B0">
        <w:rPr>
          <w:rtl/>
          <w:lang w:bidi="ar-SA"/>
        </w:rPr>
        <w:t xml:space="preserve">، </w:t>
      </w:r>
      <w:r w:rsidRPr="001D0371">
        <w:rPr>
          <w:rtl/>
          <w:lang w:bidi="ar-SA"/>
        </w:rPr>
        <w:t>قبرونو او غیره ښکلولو بدعت</w:t>
      </w:r>
      <w:bookmarkEnd w:id="1398"/>
      <w:bookmarkEnd w:id="1399"/>
      <w:bookmarkEnd w:id="1400"/>
    </w:p>
    <w:p w:rsidR="00E91E8B" w:rsidRPr="001D0371" w:rsidRDefault="00E91E8B" w:rsidP="00E91E8B">
      <w:pPr>
        <w:pStyle w:val="a6"/>
        <w:rPr>
          <w:rtl/>
          <w:lang w:bidi="ar-SA"/>
        </w:rPr>
      </w:pPr>
      <w:r w:rsidRPr="001D0371">
        <w:rPr>
          <w:rtl/>
          <w:lang w:bidi="ar-SA"/>
        </w:rPr>
        <w:t>په ځینو اسلامی هیوادونو کې چې د پردیو له اعتقاداتو متاثر شوي دی دروازې</w:t>
      </w:r>
      <w:r w:rsidR="004967B0">
        <w:rPr>
          <w:rtl/>
          <w:lang w:bidi="ar-SA"/>
        </w:rPr>
        <w:t xml:space="preserve">، </w:t>
      </w:r>
      <w:r w:rsidRPr="001D0371">
        <w:rPr>
          <w:rtl/>
          <w:lang w:bidi="ar-SA"/>
        </w:rPr>
        <w:t>دیوالونه قبرونه ښکلوي دغه اعمال د اسلام له نظره کاملا منفی او ناجایز دي</w:t>
      </w:r>
      <w:r w:rsidR="004967B0">
        <w:rPr>
          <w:rtl/>
          <w:lang w:bidi="ar-SA"/>
        </w:rPr>
        <w:t xml:space="preserve">، </w:t>
      </w:r>
      <w:r w:rsidRPr="001D0371">
        <w:rPr>
          <w:rtl/>
          <w:lang w:bidi="ar-SA"/>
        </w:rPr>
        <w:t>او دې شیانو ته قدسیت ورکول انسان ته عقیدتي مشکلات را پیدا کوي</w:t>
      </w:r>
      <w:r w:rsidR="004967B0">
        <w:rPr>
          <w:rtl/>
          <w:lang w:bidi="ar-SA"/>
        </w:rPr>
        <w:t xml:space="preserve">، </w:t>
      </w:r>
      <w:r w:rsidRPr="001D0371">
        <w:rPr>
          <w:rtl/>
          <w:lang w:bidi="ar-SA"/>
        </w:rPr>
        <w:t>په اسلامي روایاتو کې یواځې د حجر الاسود ښکلول روا دي او هغه هم ددې لپاره چې پیغمبر</w:t>
      </w:r>
      <w:r w:rsidR="00993644" w:rsidRPr="00993644">
        <w:rPr>
          <w:rFonts w:cs="CTraditional Arabic"/>
          <w:rtl/>
          <w:lang w:bidi="ar-SA"/>
        </w:rPr>
        <w:t>÷</w:t>
      </w:r>
      <w:r w:rsidRPr="001D0371">
        <w:rPr>
          <w:rtl/>
          <w:lang w:bidi="ar-SA"/>
        </w:rPr>
        <w:t xml:space="preserve"> هغه ښکل کړې ده ځکه هغه له جنت څخه راغلې ده</w:t>
      </w:r>
      <w:r w:rsidR="004967B0">
        <w:rPr>
          <w:rtl/>
          <w:lang w:bidi="ar-SA"/>
        </w:rPr>
        <w:t xml:space="preserve">، </w:t>
      </w:r>
      <w:r w:rsidRPr="001D0371">
        <w:rPr>
          <w:rtl/>
          <w:lang w:bidi="ar-SA"/>
        </w:rPr>
        <w:t>حضرت عباس</w:t>
      </w:r>
      <w:r w:rsidR="00385137" w:rsidRPr="00385137">
        <w:rPr>
          <w:rFonts w:cs="CTraditional Arabic"/>
          <w:rtl/>
          <w:lang w:bidi="ar-SA"/>
        </w:rPr>
        <w:t xml:space="preserve">س </w:t>
      </w:r>
      <w:r w:rsidRPr="001D0371">
        <w:rPr>
          <w:rtl/>
          <w:lang w:bidi="ar-SA"/>
        </w:rPr>
        <w:t>له حضرت عمر</w:t>
      </w:r>
      <w:r w:rsidR="00385137" w:rsidRPr="00385137">
        <w:rPr>
          <w:rFonts w:cs="CTraditional Arabic"/>
          <w:rtl/>
          <w:lang w:bidi="ar-SA"/>
        </w:rPr>
        <w:t xml:space="preserve">س </w:t>
      </w:r>
      <w:r w:rsidRPr="001D0371">
        <w:rPr>
          <w:rtl/>
          <w:lang w:bidi="ar-SA"/>
        </w:rPr>
        <w:t>څخه روایت کوي چې هغه حجر الاسود ته راغی ښکل یې کړه ا وبیاې ورته وویل: زه پوهیږم ته یوه تیګه یې چې نه ګټه رسولی شي او نه تاوان</w:t>
      </w:r>
      <w:r w:rsidR="004967B0">
        <w:rPr>
          <w:rtl/>
          <w:lang w:bidi="ar-SA"/>
        </w:rPr>
        <w:t xml:space="preserve">، </w:t>
      </w:r>
      <w:r w:rsidRPr="001D0371">
        <w:rPr>
          <w:rtl/>
          <w:lang w:bidi="ar-SA"/>
        </w:rPr>
        <w:t>ا وکه پیغمبر نه وې ښکل کړې نو ما به هم هیڅکله نه وي ښکل کړي</w:t>
      </w:r>
      <w:r w:rsidRPr="001D0371">
        <w:rPr>
          <w:vertAlign w:val="superscript"/>
          <w:rtl/>
          <w:lang w:bidi="ar-SA"/>
        </w:rPr>
        <w:t>(</w:t>
      </w:r>
      <w:r w:rsidRPr="00B15A07">
        <w:rPr>
          <w:rStyle w:val="Char"/>
          <w:vertAlign w:val="superscript"/>
          <w:rtl/>
          <w:lang w:bidi="ar-SA"/>
        </w:rPr>
        <w:footnoteReference w:id="175"/>
      </w:r>
      <w:r w:rsidRPr="001D0371">
        <w:rPr>
          <w:vertAlign w:val="superscript"/>
          <w:rtl/>
          <w:lang w:bidi="ar-SA"/>
        </w:rPr>
        <w:t>)</w:t>
      </w:r>
      <w:r w:rsidRPr="001D0371">
        <w:rPr>
          <w:rtl/>
          <w:lang w:bidi="ar-SA"/>
        </w:rPr>
        <w:t>.</w:t>
      </w:r>
    </w:p>
    <w:p w:rsidR="00E91E8B" w:rsidRDefault="00E91E8B" w:rsidP="00E91E8B">
      <w:pPr>
        <w:pStyle w:val="a6"/>
        <w:rPr>
          <w:rtl/>
          <w:lang w:bidi="ar-SA"/>
        </w:rPr>
      </w:pPr>
      <w:r w:rsidRPr="001D0371">
        <w:rPr>
          <w:rtl/>
          <w:lang w:bidi="ar-SA"/>
        </w:rPr>
        <w:t>دغه روایت د حضرت عمر</w:t>
      </w:r>
      <w:r w:rsidR="00385137" w:rsidRPr="00385137">
        <w:rPr>
          <w:rFonts w:cs="CTraditional Arabic"/>
          <w:rtl/>
          <w:lang w:bidi="ar-SA"/>
        </w:rPr>
        <w:t xml:space="preserve">س </w:t>
      </w:r>
      <w:r w:rsidRPr="001D0371">
        <w:rPr>
          <w:rtl/>
          <w:lang w:bidi="ar-SA"/>
        </w:rPr>
        <w:t>د ایمان قوت ښایي چې هغه څومره قوی عقیده درلوده چې دغه شیان چا ته نفع او ضرر شي رسولی او د حجر الاسود ښکلول یواځې د پیغمبر</w:t>
      </w:r>
      <w:r w:rsidR="00993644" w:rsidRPr="00993644">
        <w:rPr>
          <w:rFonts w:cs="CTraditional Arabic"/>
          <w:rtl/>
          <w:lang w:bidi="ar-SA"/>
        </w:rPr>
        <w:t>÷</w:t>
      </w:r>
      <w:r w:rsidRPr="001D0371">
        <w:rPr>
          <w:rtl/>
          <w:lang w:bidi="ar-SA"/>
        </w:rPr>
        <w:t xml:space="preserve"> د متابعت لپاره و خو د نورو شیانو ښکلول هیڅ نفع او فایده نلري بلکی دا چې د قرانی ارشاداتو او نبوی سنتو خلاف عمل دی نو یو ډیر خراب بدعت دی.</w:t>
      </w:r>
    </w:p>
    <w:p w:rsidR="009266B3" w:rsidRDefault="009266B3" w:rsidP="00E91E8B">
      <w:pPr>
        <w:pStyle w:val="a6"/>
        <w:rPr>
          <w:rtl/>
          <w:lang w:bidi="ar-SA"/>
        </w:rPr>
      </w:pPr>
    </w:p>
    <w:p w:rsidR="009266B3" w:rsidRPr="001D0371" w:rsidRDefault="009266B3" w:rsidP="00E91E8B">
      <w:pPr>
        <w:pStyle w:val="a6"/>
        <w:rPr>
          <w:rtl/>
          <w:lang w:bidi="ar-SA"/>
        </w:rPr>
      </w:pPr>
    </w:p>
    <w:p w:rsidR="00E91E8B" w:rsidRPr="001D0371" w:rsidRDefault="00E91E8B" w:rsidP="009266B3">
      <w:pPr>
        <w:pStyle w:val="af3"/>
        <w:rPr>
          <w:rtl/>
          <w:lang w:bidi="ar-SA"/>
        </w:rPr>
      </w:pPr>
      <w:bookmarkStart w:id="1401" w:name="_Toc390893769"/>
      <w:bookmarkStart w:id="1402" w:name="_Toc456862192"/>
      <w:bookmarkStart w:id="1403" w:name="_Toc456867630"/>
      <w:r w:rsidRPr="001D0371">
        <w:rPr>
          <w:rtl/>
          <w:lang w:bidi="ar-SA"/>
        </w:rPr>
        <w:t>ط: د مراد پوره کیدو لپاره د قلف کشولو بدعت</w:t>
      </w:r>
      <w:bookmarkEnd w:id="1401"/>
      <w:bookmarkEnd w:id="1402"/>
      <w:bookmarkEnd w:id="1403"/>
    </w:p>
    <w:p w:rsidR="00E91E8B" w:rsidRPr="001D0371" w:rsidRDefault="00E91E8B" w:rsidP="00E91E8B">
      <w:pPr>
        <w:pStyle w:val="a6"/>
        <w:rPr>
          <w:rtl/>
          <w:lang w:bidi="ar-SA"/>
        </w:rPr>
      </w:pPr>
      <w:r w:rsidRPr="001D0371">
        <w:rPr>
          <w:rtl/>
          <w:lang w:bidi="ar-SA"/>
        </w:rPr>
        <w:t>ځینې خلک زیارتونو ته ځي او هلته هغه قلفو ځوړندوي چې چین جوړ کړي وي او بیا فکر کوي چې که دغه قلف کش کړو او خلاص شي نو زمونږ مراد حاصلیږي دغه کار کاملا د اسلامي عقیدې مخالف دی چې مسلمانان باید له دغسې خرافاتو څخه ځان وساتی.</w:t>
      </w:r>
    </w:p>
    <w:p w:rsidR="00E91E8B" w:rsidRPr="001D0371" w:rsidRDefault="00E91E8B" w:rsidP="009266B3">
      <w:pPr>
        <w:pStyle w:val="af3"/>
        <w:rPr>
          <w:rtl/>
          <w:lang w:bidi="ar-SA"/>
        </w:rPr>
      </w:pPr>
      <w:bookmarkStart w:id="1404" w:name="_Toc390893770"/>
      <w:bookmarkStart w:id="1405" w:name="_Toc456862193"/>
      <w:bookmarkStart w:id="1406" w:name="_Toc456867631"/>
      <w:r w:rsidRPr="001D0371">
        <w:rPr>
          <w:rtl/>
          <w:lang w:bidi="ar-SA"/>
        </w:rPr>
        <w:t>ی: د قبرونو د خاورو خوړلو بدعت</w:t>
      </w:r>
      <w:bookmarkEnd w:id="1404"/>
      <w:bookmarkEnd w:id="1405"/>
      <w:bookmarkEnd w:id="1406"/>
    </w:p>
    <w:p w:rsidR="00E91E8B" w:rsidRPr="001D0371" w:rsidRDefault="00E91E8B" w:rsidP="00E91E8B">
      <w:pPr>
        <w:pStyle w:val="a6"/>
        <w:rPr>
          <w:rtl/>
          <w:lang w:bidi="ar-SA"/>
        </w:rPr>
      </w:pPr>
      <w:r w:rsidRPr="001D0371">
        <w:rPr>
          <w:rtl/>
          <w:lang w:bidi="ar-SA"/>
        </w:rPr>
        <w:t>له اسلامی متعقداتو څخه ځینې بی خبره خلک چې کله د نیکانو خلکو قبرونو ته ورځي نو د برکت په نوم سره د هغه ځای خاونره خوري چې دا کار د اسلامی عقیدې سره کاملا مخالف دی.</w:t>
      </w:r>
    </w:p>
    <w:p w:rsidR="00E91E8B" w:rsidRPr="001D0371" w:rsidRDefault="00E91E8B" w:rsidP="009266B3">
      <w:pPr>
        <w:pStyle w:val="af3"/>
        <w:rPr>
          <w:rtl/>
          <w:lang w:bidi="ar-SA"/>
        </w:rPr>
      </w:pPr>
      <w:bookmarkStart w:id="1407" w:name="_Toc390893771"/>
      <w:bookmarkStart w:id="1408" w:name="_Toc456862194"/>
      <w:bookmarkStart w:id="1409" w:name="_Toc456867632"/>
      <w:r w:rsidRPr="001D0371">
        <w:rPr>
          <w:rtl/>
          <w:lang w:bidi="ar-SA"/>
        </w:rPr>
        <w:t>ک: مړو ته د حیواناتو ذبح کولو بدعت</w:t>
      </w:r>
      <w:bookmarkEnd w:id="1407"/>
      <w:bookmarkEnd w:id="1408"/>
      <w:bookmarkEnd w:id="1409"/>
    </w:p>
    <w:p w:rsidR="00E91E8B" w:rsidRPr="001D0371" w:rsidRDefault="00E91E8B" w:rsidP="00E91E8B">
      <w:pPr>
        <w:pStyle w:val="a6"/>
        <w:rPr>
          <w:rtl/>
          <w:lang w:bidi="ar-SA"/>
        </w:rPr>
      </w:pPr>
      <w:r w:rsidRPr="001D0371">
        <w:rPr>
          <w:rtl/>
          <w:lang w:bidi="ar-SA"/>
        </w:rPr>
        <w:t>نذر په اسلامی شریعت کې یو رنګ عبادت دی چې انسان هغه پخپله غاړه مني او او صرف د الله</w:t>
      </w:r>
      <w:r w:rsidR="00065F28" w:rsidRPr="00065F28">
        <w:rPr>
          <w:rFonts w:cs="CTraditional Arabic"/>
          <w:rtl/>
          <w:lang w:bidi="ar-SA"/>
        </w:rPr>
        <w:t xml:space="preserve">أ </w:t>
      </w:r>
      <w:r w:rsidRPr="001D0371">
        <w:rPr>
          <w:rtl/>
          <w:lang w:bidi="ar-SA"/>
        </w:rPr>
        <w:t>په خاطر ادا کیږي او قربانی هم صرف د الله لپاره وی متاسفانه چې ځینې خلک نذر</w:t>
      </w:r>
      <w:r w:rsidR="004967B0">
        <w:rPr>
          <w:rtl/>
          <w:lang w:bidi="ar-SA"/>
        </w:rPr>
        <w:t xml:space="preserve">، </w:t>
      </w:r>
      <w:r w:rsidRPr="001D0371">
        <w:rPr>
          <w:rtl/>
          <w:lang w:bidi="ar-SA"/>
        </w:rPr>
        <w:t>قرباني او د حیواناتو ذبحه کول ځینو اشخاصو پورې تړلي او حینې خویې ان زیارتونو ته وړي او هلته یې ذبح کوی چې د اد اسلامي عقیدې مخالف کار کار دی.</w:t>
      </w:r>
    </w:p>
    <w:p w:rsidR="00E91E8B" w:rsidRPr="001D0371" w:rsidRDefault="00E91E8B" w:rsidP="00E91E8B">
      <w:pPr>
        <w:pStyle w:val="a6"/>
        <w:rPr>
          <w:rtl/>
          <w:lang w:bidi="ar-SA"/>
        </w:rPr>
      </w:pPr>
      <w:r w:rsidRPr="001D0371">
        <w:rPr>
          <w:rtl/>
          <w:lang w:bidi="ar-SA"/>
        </w:rPr>
        <w:t>د قریشو مشرکینو لمونځ الله</w:t>
      </w:r>
      <w:r w:rsidR="00065F28" w:rsidRPr="00065F28">
        <w:rPr>
          <w:rFonts w:cs="CTraditional Arabic"/>
          <w:rtl/>
          <w:lang w:bidi="ar-SA"/>
        </w:rPr>
        <w:t xml:space="preserve">أ </w:t>
      </w:r>
      <w:r w:rsidRPr="001D0371">
        <w:rPr>
          <w:rtl/>
          <w:lang w:bidi="ar-SA"/>
        </w:rPr>
        <w:t>ته او قرباني به یې بتانو ته کوله چې دا کار یې شرک وګڼل شو.</w:t>
      </w:r>
    </w:p>
    <w:p w:rsidR="00E91E8B" w:rsidRPr="001D0371" w:rsidRDefault="00E91E8B" w:rsidP="009266B3">
      <w:pPr>
        <w:pStyle w:val="af3"/>
        <w:rPr>
          <w:rtl/>
          <w:lang w:bidi="ar-SA"/>
        </w:rPr>
      </w:pPr>
      <w:bookmarkStart w:id="1410" w:name="_Toc390893772"/>
      <w:bookmarkStart w:id="1411" w:name="_Toc456862195"/>
      <w:bookmarkStart w:id="1412" w:name="_Toc456867633"/>
      <w:r w:rsidRPr="001D0371">
        <w:rPr>
          <w:rtl/>
          <w:lang w:bidi="ar-SA"/>
        </w:rPr>
        <w:t>د سپند کولو بدعت</w:t>
      </w:r>
      <w:bookmarkEnd w:id="1410"/>
      <w:bookmarkEnd w:id="1411"/>
      <w:bookmarkEnd w:id="1412"/>
    </w:p>
    <w:p w:rsidR="00E91E8B" w:rsidRPr="001D0371" w:rsidRDefault="00E91E8B" w:rsidP="00E91E8B">
      <w:pPr>
        <w:pStyle w:val="a6"/>
        <w:rPr>
          <w:rtl/>
          <w:lang w:bidi="ar-SA"/>
        </w:rPr>
      </w:pPr>
      <w:r w:rsidRPr="001D0371">
        <w:rPr>
          <w:rtl/>
          <w:lang w:bidi="ar-SA"/>
        </w:rPr>
        <w:t>دود کول یا د معبودانو مقابل کې او یا مقدسو ځایو کې دڅه شي سوحول دهندوییزم او مسیحیت له ېقسونو څخه دی بت پرستان د خپلو بتانو مقابل کې خوشبیویانی</w:t>
      </w:r>
      <w:r w:rsidR="004967B0">
        <w:rPr>
          <w:rtl/>
          <w:lang w:bidi="ar-SA"/>
        </w:rPr>
        <w:t xml:space="preserve">، </w:t>
      </w:r>
      <w:r w:rsidRPr="001D0371">
        <w:rPr>
          <w:rtl/>
          <w:lang w:bidi="ar-SA"/>
        </w:rPr>
        <w:t>او بخارونه دودوی یوه ورځ مې د یوې کلیسا په تلویزونی برنامه کې ولیدل چې کشیشان د کلیسا د ننه یو رنګ واړه واړه قطعی سپندونه دود کوي</w:t>
      </w:r>
      <w:r w:rsidR="004967B0">
        <w:rPr>
          <w:rtl/>
          <w:lang w:bidi="ar-SA"/>
        </w:rPr>
        <w:t xml:space="preserve">، </w:t>
      </w:r>
      <w:r w:rsidRPr="001D0371">
        <w:rPr>
          <w:rtl/>
          <w:lang w:bidi="ar-SA"/>
        </w:rPr>
        <w:t>د اسلام مقدس دین کې دغسې خرافات ځای نلري ا دود کول څخه عبادت ندی</w:t>
      </w:r>
      <w:r w:rsidR="004967B0">
        <w:rPr>
          <w:rtl/>
          <w:lang w:bidi="ar-SA"/>
        </w:rPr>
        <w:t xml:space="preserve">، </w:t>
      </w:r>
      <w:r w:rsidRPr="001D0371">
        <w:rPr>
          <w:rtl/>
          <w:lang w:bidi="ar-SA"/>
        </w:rPr>
        <w:t>بناء سپند کول او هغه ته د عبادت او ثواب فکر کول یو رنګ بدعت دی</w:t>
      </w:r>
      <w:r w:rsidR="004967B0">
        <w:rPr>
          <w:rtl/>
          <w:lang w:bidi="ar-SA"/>
        </w:rPr>
        <w:t xml:space="preserve">، </w:t>
      </w:r>
      <w:r w:rsidRPr="001D0371">
        <w:rPr>
          <w:rtl/>
          <w:lang w:bidi="ar-SA"/>
        </w:rPr>
        <w:t>چې پدې هکله کوم</w:t>
      </w:r>
      <w:r w:rsidR="00D36508">
        <w:rPr>
          <w:rtl/>
          <w:lang w:bidi="ar-SA"/>
        </w:rPr>
        <w:t xml:space="preserve"> آیات </w:t>
      </w:r>
      <w:r w:rsidRPr="001D0371">
        <w:rPr>
          <w:rtl/>
          <w:lang w:bidi="ar-SA"/>
        </w:rPr>
        <w:t>یا حدیث ندی راغی چې څوک دې په سپند دود کولو سره عبادت وکړي متسافانه چې نن ځینی مسلمانان د غیر مسلمانانو څخه متاثر شوي دي او دا رواج شوی ده چې دا بوټی سوچه دی چې اسلامی شریعت له مخی کوم اساس نلري.</w:t>
      </w:r>
    </w:p>
    <w:p w:rsidR="00E91E8B" w:rsidRPr="001D0371" w:rsidRDefault="00E91E8B" w:rsidP="009266B3">
      <w:pPr>
        <w:pStyle w:val="af3"/>
        <w:rPr>
          <w:rtl/>
          <w:lang w:bidi="ar-SA"/>
        </w:rPr>
      </w:pPr>
      <w:bookmarkStart w:id="1413" w:name="_Toc390893773"/>
      <w:bookmarkStart w:id="1414" w:name="_Toc456862196"/>
      <w:bookmarkStart w:id="1415" w:name="_Toc456867634"/>
      <w:r w:rsidRPr="001D0371">
        <w:rPr>
          <w:rtl/>
          <w:lang w:bidi="ar-SA"/>
        </w:rPr>
        <w:t>ل: د مریو مقدس ګڼلو عبادت</w:t>
      </w:r>
      <w:bookmarkEnd w:id="1413"/>
      <w:bookmarkEnd w:id="1414"/>
      <w:bookmarkEnd w:id="1415"/>
    </w:p>
    <w:p w:rsidR="00E91E8B" w:rsidRPr="001D0371" w:rsidRDefault="00E91E8B" w:rsidP="00E91E8B">
      <w:pPr>
        <w:pStyle w:val="a6"/>
        <w:rPr>
          <w:rtl/>
          <w:lang w:bidi="ar-SA"/>
        </w:rPr>
      </w:pPr>
      <w:r w:rsidRPr="001D0371">
        <w:rPr>
          <w:rtl/>
          <w:lang w:bidi="ar-SA"/>
        </w:rPr>
        <w:t>د مریو مقدس ګڼل په ځینو معتقداتو کې شته دي په قدیم الزمان کې به بت پرستو او مشرکانو انسانانو څه طبیعی شیان مقدس ګڼل او د هغه عبادت یې کو لکه مرۍ</w:t>
      </w:r>
      <w:r w:rsidR="004967B0">
        <w:rPr>
          <w:rtl/>
          <w:lang w:bidi="ar-SA"/>
        </w:rPr>
        <w:t xml:space="preserve">، </w:t>
      </w:r>
      <w:r w:rsidRPr="001D0371">
        <w:rPr>
          <w:rtl/>
          <w:lang w:bidi="ar-SA"/>
        </w:rPr>
        <w:t>ستورۍ</w:t>
      </w:r>
      <w:r w:rsidR="004967B0">
        <w:rPr>
          <w:rtl/>
          <w:lang w:bidi="ar-SA"/>
        </w:rPr>
        <w:t xml:space="preserve">، </w:t>
      </w:r>
      <w:r w:rsidRPr="001D0371">
        <w:rPr>
          <w:rtl/>
          <w:lang w:bidi="ar-SA"/>
        </w:rPr>
        <w:t>ونې</w:t>
      </w:r>
      <w:r w:rsidR="004967B0">
        <w:rPr>
          <w:rtl/>
          <w:lang w:bidi="ar-SA"/>
        </w:rPr>
        <w:t xml:space="preserve">، </w:t>
      </w:r>
      <w:r w:rsidRPr="001D0371">
        <w:rPr>
          <w:rtl/>
          <w:lang w:bidi="ar-SA"/>
        </w:rPr>
        <w:t>تیګې او غیره.</w:t>
      </w:r>
    </w:p>
    <w:p w:rsidR="00E91E8B" w:rsidRPr="001D0371" w:rsidRDefault="00E91E8B" w:rsidP="00E91E8B">
      <w:pPr>
        <w:pStyle w:val="a6"/>
        <w:rPr>
          <w:rtl/>
          <w:lang w:bidi="ar-SA"/>
        </w:rPr>
      </w:pPr>
      <w:r w:rsidRPr="001D0371">
        <w:rPr>
          <w:rtl/>
          <w:lang w:bidi="ar-SA"/>
        </w:rPr>
        <w:t>حضرت عقبه بن عامر وایي چې رسول کریم</w:t>
      </w:r>
      <w:r w:rsidR="00025E08" w:rsidRPr="00025E08">
        <w:rPr>
          <w:rFonts w:cs="CTraditional Arabic"/>
          <w:rtl/>
          <w:lang w:bidi="ar-SA"/>
        </w:rPr>
        <w:t xml:space="preserve"> ج</w:t>
      </w:r>
      <w:r w:rsidRPr="001D0371">
        <w:rPr>
          <w:rtl/>
          <w:lang w:bidi="ar-SA"/>
        </w:rPr>
        <w:t xml:space="preserve"> فرمایي: چا چې تمیمه (مرۍ) واچوله الله</w:t>
      </w:r>
      <w:r w:rsidR="00065F28" w:rsidRPr="00065F28">
        <w:rPr>
          <w:rFonts w:cs="CTraditional Arabic"/>
          <w:rtl/>
          <w:lang w:bidi="ar-SA"/>
        </w:rPr>
        <w:t xml:space="preserve">أ </w:t>
      </w:r>
      <w:r w:rsidRPr="001D0371">
        <w:rPr>
          <w:rtl/>
          <w:lang w:bidi="ar-SA"/>
        </w:rPr>
        <w:t>دې ورته کار پوره نکړي</w:t>
      </w:r>
      <w:r w:rsidR="004967B0">
        <w:rPr>
          <w:rtl/>
          <w:lang w:bidi="ar-SA"/>
        </w:rPr>
        <w:t xml:space="preserve">، </w:t>
      </w:r>
      <w:r w:rsidRPr="001D0371">
        <w:rPr>
          <w:rtl/>
          <w:lang w:bidi="ar-SA"/>
        </w:rPr>
        <w:t>او چا چې ودعه (صدف) واچو الله</w:t>
      </w:r>
      <w:r w:rsidR="00065F28" w:rsidRPr="00065F28">
        <w:rPr>
          <w:rFonts w:cs="CTraditional Arabic"/>
          <w:rtl/>
          <w:lang w:bidi="ar-SA"/>
        </w:rPr>
        <w:t xml:space="preserve">أ </w:t>
      </w:r>
      <w:r w:rsidRPr="001D0371">
        <w:rPr>
          <w:rtl/>
          <w:lang w:bidi="ar-SA"/>
        </w:rPr>
        <w:t>دې پری نږدي</w:t>
      </w:r>
      <w:r w:rsidR="004967B0">
        <w:rPr>
          <w:rtl/>
          <w:lang w:bidi="ar-SA"/>
        </w:rPr>
        <w:t xml:space="preserve">، </w:t>
      </w:r>
      <w:r w:rsidRPr="001D0371">
        <w:rPr>
          <w:rtl/>
          <w:lang w:bidi="ar-SA"/>
        </w:rPr>
        <w:t>او یا هم سکون او ارامي ورنکړي</w:t>
      </w:r>
      <w:r w:rsidRPr="001D0371">
        <w:rPr>
          <w:vertAlign w:val="superscript"/>
          <w:rtl/>
          <w:lang w:bidi="ar-SA"/>
        </w:rPr>
        <w:t>(</w:t>
      </w:r>
      <w:r w:rsidRPr="00B15A07">
        <w:rPr>
          <w:vertAlign w:val="superscript"/>
          <w:rtl/>
          <w:lang w:bidi="ar-SA"/>
        </w:rPr>
        <w:footnoteReference w:id="176"/>
      </w:r>
      <w:r w:rsidRPr="001D0371">
        <w:rPr>
          <w:vertAlign w:val="superscript"/>
          <w:rtl/>
          <w:lang w:bidi="ar-SA"/>
        </w:rPr>
        <w:t>)</w:t>
      </w:r>
      <w:r w:rsidRPr="001D0371">
        <w:rPr>
          <w:rtl/>
          <w:lang w:bidi="ar-SA"/>
        </w:rPr>
        <w:t xml:space="preserve">. په قاموس المحیط کې د تمیمه په شرحه کې وایي </w:t>
      </w:r>
      <w:r w:rsidRPr="001D0371">
        <w:rPr>
          <w:rStyle w:val="Char4"/>
          <w:rtl/>
          <w:lang w:bidi="ar-SA"/>
        </w:rPr>
        <w:t xml:space="preserve">«وهی حرزات </w:t>
      </w:r>
      <w:r w:rsidR="00834C76">
        <w:rPr>
          <w:rStyle w:val="Char4"/>
          <w:rtl/>
          <w:lang w:bidi="ar-SA"/>
        </w:rPr>
        <w:t>ك</w:t>
      </w:r>
      <w:r w:rsidRPr="001D0371">
        <w:rPr>
          <w:rStyle w:val="Char4"/>
          <w:rtl/>
          <w:lang w:bidi="ar-SA"/>
        </w:rPr>
        <w:t>ان الاعراب یعلقونها علی اولادهم یتقون به االنفس ای العین بزعمهم»</w:t>
      </w:r>
      <w:r w:rsidRPr="001D0371">
        <w:rPr>
          <w:rtl/>
          <w:lang w:bidi="ar-SA"/>
        </w:rPr>
        <w:t xml:space="preserve"> تمیمه هغه مرۍ ده چې د جاهلیت د وخت اعرابو به هغه پخپلو اولادونو ځوړندولۍ او غوښتل یې هغه له سترګو څخه پخپل ګمان وساتی</w:t>
      </w:r>
      <w:r w:rsidRPr="001D0371">
        <w:rPr>
          <w:vertAlign w:val="superscript"/>
          <w:rtl/>
          <w:lang w:bidi="ar-SA"/>
        </w:rPr>
        <w:t>(</w:t>
      </w:r>
      <w:r w:rsidRPr="00B15A07">
        <w:rPr>
          <w:vertAlign w:val="superscript"/>
          <w:rtl/>
          <w:lang w:bidi="ar-SA"/>
        </w:rPr>
        <w:footnoteReference w:id="177"/>
      </w:r>
      <w:r w:rsidRPr="001D0371">
        <w:rPr>
          <w:vertAlign w:val="superscript"/>
          <w:rtl/>
          <w:lang w:bidi="ar-SA"/>
        </w:rPr>
        <w:t>)</w:t>
      </w:r>
      <w:r w:rsidRPr="001D0371">
        <w:rPr>
          <w:rtl/>
          <w:lang w:bidi="ar-SA"/>
        </w:rPr>
        <w:t>.</w:t>
      </w:r>
    </w:p>
    <w:p w:rsidR="00E91E8B" w:rsidRPr="001D0371" w:rsidRDefault="00E91E8B" w:rsidP="00E91E8B">
      <w:pPr>
        <w:pStyle w:val="a6"/>
        <w:rPr>
          <w:rFonts w:cs="B Zar"/>
          <w:rtl/>
          <w:lang w:bidi="ar-SA"/>
        </w:rPr>
      </w:pPr>
      <w:r w:rsidRPr="001D0371">
        <w:rPr>
          <w:rtl/>
          <w:lang w:bidi="ar-SA"/>
        </w:rPr>
        <w:t>همدارنګه د ودیعه په هکله وایي</w:t>
      </w:r>
      <w:r w:rsidRPr="001D0371">
        <w:rPr>
          <w:rFonts w:cs="B Zar"/>
          <w:rtl/>
          <w:lang w:bidi="ar-SA"/>
        </w:rPr>
        <w:t xml:space="preserve">: </w:t>
      </w:r>
      <w:r w:rsidRPr="001D0371">
        <w:rPr>
          <w:rStyle w:val="Char4"/>
          <w:rtl/>
          <w:lang w:bidi="ar-SA"/>
        </w:rPr>
        <w:t>«والودع خرز ابيض تخرج من البحرتتفاوت فی الصغر وال</w:t>
      </w:r>
      <w:r w:rsidR="00834C76">
        <w:rPr>
          <w:rStyle w:val="Char4"/>
          <w:rtl/>
          <w:lang w:bidi="ar-SA"/>
        </w:rPr>
        <w:t>ك</w:t>
      </w:r>
      <w:r w:rsidRPr="001D0371">
        <w:rPr>
          <w:rStyle w:val="Char4"/>
          <w:rtl/>
          <w:lang w:bidi="ar-SA"/>
        </w:rPr>
        <w:t xml:space="preserve">برشقها </w:t>
      </w:r>
      <w:r w:rsidR="00834C76">
        <w:rPr>
          <w:rStyle w:val="Char4"/>
          <w:rtl/>
          <w:lang w:bidi="ar-SA"/>
        </w:rPr>
        <w:t>ك</w:t>
      </w:r>
      <w:r w:rsidRPr="001D0371">
        <w:rPr>
          <w:rStyle w:val="Char4"/>
          <w:rtl/>
          <w:lang w:bidi="ar-SA"/>
        </w:rPr>
        <w:t xml:space="preserve">شق النواة تعلق لدفع العين الواحدة وددعة وجمعه ودعات» </w:t>
      </w:r>
      <w:r w:rsidRPr="001D0371">
        <w:rPr>
          <w:rtl/>
          <w:lang w:bidi="ar-SA"/>
        </w:rPr>
        <w:t>یو سپینه مرۍ ده چۍ له بحر څخه را اخیستل کیږي او په وړوکوالي او لوی والي کې فرق لري د خرما د زړي اندازه ده او د سترګو نظر وهلي لپاره ځوړندیږي</w:t>
      </w:r>
      <w:r w:rsidRPr="001D0371">
        <w:rPr>
          <w:vertAlign w:val="superscript"/>
          <w:rtl/>
          <w:lang w:bidi="ar-SA"/>
        </w:rPr>
        <w:t>(</w:t>
      </w:r>
      <w:r w:rsidRPr="00B15A07">
        <w:rPr>
          <w:vertAlign w:val="superscript"/>
          <w:rtl/>
          <w:lang w:bidi="ar-SA"/>
        </w:rPr>
        <w:footnoteReference w:id="178"/>
      </w:r>
      <w:r w:rsidRPr="001D0371">
        <w:rPr>
          <w:vertAlign w:val="superscript"/>
          <w:rtl/>
          <w:lang w:bidi="ar-SA"/>
        </w:rPr>
        <w:t>)</w:t>
      </w:r>
      <w:r w:rsidRPr="001D0371">
        <w:rPr>
          <w:rtl/>
          <w:lang w:bidi="ar-SA"/>
        </w:rPr>
        <w:t>.</w:t>
      </w:r>
    </w:p>
    <w:p w:rsidR="00E91E8B" w:rsidRPr="001D0371" w:rsidRDefault="00E91E8B" w:rsidP="00E91E8B">
      <w:pPr>
        <w:pStyle w:val="a6"/>
        <w:rPr>
          <w:rFonts w:cs="B Zar"/>
          <w:rtl/>
          <w:lang w:bidi="ar-SA"/>
        </w:rPr>
      </w:pPr>
      <w:r w:rsidRPr="001D0371">
        <w:rPr>
          <w:rtl/>
          <w:lang w:bidi="ar-SA"/>
        </w:rPr>
        <w:t>او په حدیث شریف کې دي چې پیغمبر</w:t>
      </w:r>
      <w:r w:rsidR="00993644" w:rsidRPr="00993644">
        <w:rPr>
          <w:rFonts w:cs="CTraditional Arabic"/>
          <w:rtl/>
          <w:lang w:bidi="ar-SA"/>
        </w:rPr>
        <w:t>÷</w:t>
      </w:r>
      <w:r w:rsidRPr="001D0371">
        <w:rPr>
          <w:rtl/>
          <w:lang w:bidi="ar-SA"/>
        </w:rPr>
        <w:t xml:space="preserve"> فرمایي: </w:t>
      </w:r>
      <w:r w:rsidRPr="008C1B10">
        <w:rPr>
          <w:rStyle w:val="Char3"/>
          <w:rtl/>
          <w:lang w:bidi="ar-SA"/>
        </w:rPr>
        <w:t>«مَنْ عَلَّقَ تَمِيمَةً فَقَدْ أَشْرَكَ»</w:t>
      </w:r>
      <w:r w:rsidRPr="001D0371">
        <w:rPr>
          <w:rFonts w:cs="B Zar"/>
          <w:rtl/>
          <w:lang w:bidi="ar-SA"/>
        </w:rPr>
        <w:t xml:space="preserve"> </w:t>
      </w:r>
      <w:r w:rsidRPr="001D0371">
        <w:rPr>
          <w:rtl/>
          <w:lang w:bidi="ar-SA"/>
        </w:rPr>
        <w:t>چاچې مرۍ ځوړنده کړه نو شرک یې وکړ</w:t>
      </w:r>
      <w:r w:rsidRPr="001D0371">
        <w:rPr>
          <w:vertAlign w:val="superscript"/>
          <w:rtl/>
          <w:lang w:bidi="ar-SA"/>
        </w:rPr>
        <w:t>(</w:t>
      </w:r>
      <w:r w:rsidRPr="00B15A07">
        <w:rPr>
          <w:vertAlign w:val="superscript"/>
          <w:rtl/>
          <w:lang w:bidi="ar-SA"/>
        </w:rPr>
        <w:footnoteReference w:id="179"/>
      </w:r>
      <w:r w:rsidRPr="001D0371">
        <w:rPr>
          <w:vertAlign w:val="superscript"/>
          <w:rtl/>
          <w:lang w:bidi="ar-SA"/>
        </w:rPr>
        <w:t>)</w:t>
      </w:r>
      <w:r w:rsidRPr="001D0371">
        <w:rPr>
          <w:rtl/>
          <w:lang w:bidi="ar-SA"/>
        </w:rPr>
        <w:t>.</w:t>
      </w:r>
    </w:p>
    <w:p w:rsidR="00E91E8B" w:rsidRPr="001D0371" w:rsidRDefault="00E91E8B" w:rsidP="006217D0">
      <w:pPr>
        <w:pStyle w:val="a6"/>
        <w:rPr>
          <w:rtl/>
          <w:lang w:bidi="ar-SA"/>
        </w:rPr>
      </w:pPr>
      <w:r w:rsidRPr="001D0371">
        <w:rPr>
          <w:rtl/>
          <w:lang w:bidi="ar-SA"/>
        </w:rPr>
        <w:t>داکتر علی شریعتی وایي: انسانان ان له تو تم څخه نیولې</w:t>
      </w:r>
      <w:r w:rsidR="004967B0">
        <w:rPr>
          <w:rtl/>
          <w:lang w:bidi="ar-SA"/>
        </w:rPr>
        <w:t xml:space="preserve">، </w:t>
      </w:r>
      <w:r w:rsidRPr="001D0371">
        <w:rPr>
          <w:rtl/>
          <w:lang w:bidi="ar-SA"/>
        </w:rPr>
        <w:t>ګرده اسماني او ښایسته مرۍ د فتی شسم په نوم سره دا نیمسیم په نوم د نیکه له روحه</w:t>
      </w:r>
      <w:r w:rsidR="004967B0">
        <w:rPr>
          <w:rtl/>
          <w:lang w:bidi="ar-SA"/>
        </w:rPr>
        <w:t xml:space="preserve">، </w:t>
      </w:r>
      <w:r w:rsidRPr="001D0371">
        <w:rPr>
          <w:rtl/>
          <w:lang w:bidi="ar-SA"/>
        </w:rPr>
        <w:t>له طبیعی شیانو</w:t>
      </w:r>
      <w:r w:rsidR="004967B0">
        <w:rPr>
          <w:rtl/>
          <w:lang w:bidi="ar-SA"/>
        </w:rPr>
        <w:t xml:space="preserve">، </w:t>
      </w:r>
      <w:r w:rsidRPr="001D0371">
        <w:rPr>
          <w:rtl/>
          <w:lang w:bidi="ar-SA"/>
        </w:rPr>
        <w:t>له ستورو</w:t>
      </w:r>
      <w:r w:rsidR="004967B0">
        <w:rPr>
          <w:rtl/>
          <w:lang w:bidi="ar-SA"/>
        </w:rPr>
        <w:t xml:space="preserve">، </w:t>
      </w:r>
      <w:r w:rsidRPr="001D0371">
        <w:rPr>
          <w:rtl/>
          <w:lang w:bidi="ar-SA"/>
        </w:rPr>
        <w:t>او ځینو ونو</w:t>
      </w:r>
      <w:r w:rsidR="004967B0">
        <w:rPr>
          <w:rtl/>
          <w:lang w:bidi="ar-SA"/>
        </w:rPr>
        <w:t xml:space="preserve">، </w:t>
      </w:r>
      <w:r w:rsidRPr="001D0371">
        <w:rPr>
          <w:rtl/>
          <w:lang w:bidi="ar-SA"/>
        </w:rPr>
        <w:t>او رب الانواع څخه نیولې د یوې تیګی له ټوټې څخه نیولې</w:t>
      </w:r>
      <w:r w:rsidR="004967B0">
        <w:rPr>
          <w:rtl/>
          <w:lang w:bidi="ar-SA"/>
        </w:rPr>
        <w:t xml:space="preserve">، </w:t>
      </w:r>
      <w:r w:rsidRPr="001D0371">
        <w:rPr>
          <w:rtl/>
          <w:lang w:bidi="ar-SA"/>
        </w:rPr>
        <w:t>د دې ټولو عبادت یې کو</w:t>
      </w:r>
      <w:r w:rsidR="004967B0">
        <w:rPr>
          <w:rtl/>
          <w:lang w:bidi="ar-SA"/>
        </w:rPr>
        <w:t xml:space="preserve">، </w:t>
      </w:r>
      <w:r w:rsidRPr="001D0371">
        <w:rPr>
          <w:rtl/>
          <w:lang w:bidi="ar-SA"/>
        </w:rPr>
        <w:t>مجسمې یې جوړولې</w:t>
      </w:r>
      <w:r w:rsidR="004967B0">
        <w:rPr>
          <w:rtl/>
          <w:lang w:bidi="ar-SA"/>
        </w:rPr>
        <w:t xml:space="preserve">، </w:t>
      </w:r>
      <w:r w:rsidRPr="001D0371">
        <w:rPr>
          <w:rtl/>
          <w:lang w:bidi="ar-SA"/>
        </w:rPr>
        <w:t>او عبادت یې کو او ټول عمر یې د هغوی په لاره کې فداکاری کوله بلکې په ساده ګۍ سره یې خپله وینه ورکوله</w:t>
      </w:r>
      <w:r w:rsidRPr="001D0371">
        <w:rPr>
          <w:vertAlign w:val="superscript"/>
          <w:rtl/>
          <w:lang w:bidi="ar-SA"/>
        </w:rPr>
        <w:t>(</w:t>
      </w:r>
      <w:r w:rsidRPr="00B15A07">
        <w:rPr>
          <w:vertAlign w:val="superscript"/>
          <w:rtl/>
          <w:lang w:bidi="ar-SA"/>
        </w:rPr>
        <w:footnoteReference w:id="180"/>
      </w:r>
      <w:r w:rsidRPr="001D0371">
        <w:rPr>
          <w:vertAlign w:val="superscript"/>
          <w:rtl/>
          <w:lang w:bidi="ar-SA"/>
        </w:rPr>
        <w:t>)</w:t>
      </w:r>
      <w:r w:rsidRPr="001D0371">
        <w:rPr>
          <w:rtl/>
          <w:lang w:bidi="ar-SA"/>
        </w:rPr>
        <w:t>.</w:t>
      </w:r>
    </w:p>
    <w:p w:rsidR="00E91E8B" w:rsidRPr="001D0371" w:rsidRDefault="00E91E8B" w:rsidP="00E91E8B">
      <w:pPr>
        <w:pStyle w:val="a6"/>
        <w:rPr>
          <w:rtl/>
          <w:lang w:bidi="ar-SA"/>
        </w:rPr>
      </w:pPr>
      <w:r w:rsidRPr="001D0371">
        <w:rPr>
          <w:rtl/>
          <w:lang w:bidi="ar-SA"/>
        </w:rPr>
        <w:t>اوس د مسلمانانو ترمنځ هم متاسفانه د ځینو تیګو او مریو د مقدس ګڼلو بدعت رواج شوی دی او هغه پخپلو ماشومانو ځوړندوي او هغه مقدس او د نظر لرې کوونکی ګڼی داسې حال کې چې د اسلام مقدس دین کې دغسې اعمال هیڅ اجازه نلري او بدو بدعتونو څخه یې محاسبه کړی دی چې په مسلمانانو کې رواج شوی دی.</w:t>
      </w:r>
    </w:p>
    <w:p w:rsidR="00E91E8B" w:rsidRPr="001D0371" w:rsidRDefault="00E91E8B" w:rsidP="009266B3">
      <w:pPr>
        <w:pStyle w:val="af3"/>
        <w:rPr>
          <w:rtl/>
          <w:lang w:bidi="ar-SA"/>
        </w:rPr>
      </w:pPr>
      <w:bookmarkStart w:id="1416" w:name="_Toc390893774"/>
      <w:bookmarkStart w:id="1417" w:name="_Toc456862197"/>
      <w:bookmarkStart w:id="1418" w:name="_Toc456867635"/>
      <w:r w:rsidRPr="001D0371">
        <w:rPr>
          <w:rtl/>
          <w:lang w:bidi="ar-SA"/>
        </w:rPr>
        <w:t>م: د ممیز نخودو بدعت</w:t>
      </w:r>
      <w:bookmarkEnd w:id="1416"/>
      <w:bookmarkEnd w:id="1417"/>
      <w:bookmarkEnd w:id="1418"/>
    </w:p>
    <w:p w:rsidR="00E91E8B" w:rsidRPr="00B15A07" w:rsidRDefault="00E91E8B" w:rsidP="00E91E8B">
      <w:pPr>
        <w:pStyle w:val="a6"/>
        <w:rPr>
          <w:rStyle w:val="Char6"/>
          <w:rtl/>
          <w:lang w:bidi="ar-SA"/>
        </w:rPr>
      </w:pPr>
      <w:r w:rsidRPr="001D0371">
        <w:rPr>
          <w:rtl/>
          <w:lang w:bidi="ar-SA"/>
        </w:rPr>
        <w:t>د ممیز نخودو نذر چې د مشکل کشا نذر ورته وایي یو بل بدعت دی چې په مقدساتو کې شامل شوی او له اسلامي عقیدې او دین څخه ناخبره خلک یې ترسره کوي</w:t>
      </w:r>
      <w:r w:rsidR="004967B0">
        <w:rPr>
          <w:rtl/>
          <w:lang w:bidi="ar-SA"/>
        </w:rPr>
        <w:t xml:space="preserve">، </w:t>
      </w:r>
      <w:r w:rsidRPr="001D0371">
        <w:rPr>
          <w:rtl/>
          <w:lang w:bidi="ar-SA"/>
        </w:rPr>
        <w:t>د اسلام مقدس دین کې د مسلمانانو یواځنی مشکل ګشا ذات الله</w:t>
      </w:r>
      <w:r w:rsidR="00065F28" w:rsidRPr="00065F28">
        <w:rPr>
          <w:rFonts w:cs="CTraditional Arabic"/>
          <w:rtl/>
          <w:lang w:bidi="ar-SA"/>
        </w:rPr>
        <w:t xml:space="preserve">أ </w:t>
      </w:r>
      <w:r w:rsidRPr="001D0371">
        <w:rPr>
          <w:rtl/>
          <w:lang w:bidi="ar-SA"/>
        </w:rPr>
        <w:t>دی</w:t>
      </w:r>
      <w:r w:rsidR="004967B0">
        <w:rPr>
          <w:rtl/>
          <w:lang w:bidi="ar-SA"/>
        </w:rPr>
        <w:t xml:space="preserve">، </w:t>
      </w:r>
      <w:r w:rsidRPr="001D0371">
        <w:rPr>
          <w:rtl/>
          <w:lang w:bidi="ar-SA"/>
        </w:rPr>
        <w:t>او ددی لپاهر چې الله</w:t>
      </w:r>
      <w:r w:rsidR="00065F28" w:rsidRPr="00065F28">
        <w:rPr>
          <w:rFonts w:cs="CTraditional Arabic"/>
          <w:rtl/>
          <w:lang w:bidi="ar-SA"/>
        </w:rPr>
        <w:t xml:space="preserve">أ </w:t>
      </w:r>
      <w:r w:rsidRPr="001D0371">
        <w:rPr>
          <w:rtl/>
          <w:lang w:bidi="ar-SA"/>
        </w:rPr>
        <w:t>زمونږ مشکلات رفع کړي هغه فرمایي</w:t>
      </w:r>
      <w:r>
        <w:rPr>
          <w:rtl/>
          <w:lang w:bidi="ar-SA"/>
        </w:rPr>
        <w:t xml:space="preserve"> </w:t>
      </w:r>
      <w:r w:rsidRPr="00792418">
        <w:rPr>
          <w:rFonts w:ascii="Traditional Arabic" w:hAnsi="Traditional Arabic" w:cs="Traditional Arabic"/>
          <w:rtl/>
          <w:lang w:bidi="ar-SA"/>
        </w:rPr>
        <w:t>﴿</w:t>
      </w:r>
      <w:r w:rsidRPr="00B15A07">
        <w:rPr>
          <w:rStyle w:val="Char6"/>
          <w:rtl/>
          <w:lang w:bidi="ar-SA"/>
        </w:rPr>
        <w:t>وَٱسۡتَعِينُواْ بِٱلصَّبۡرِ وَٱلصَّلَوٰةِۚ</w:t>
      </w:r>
      <w:r w:rsidRPr="00792418">
        <w:rPr>
          <w:rFonts w:ascii="Traditional Arabic" w:hAnsi="Traditional Arabic" w:cs="Traditional Arabic"/>
          <w:rtl/>
          <w:lang w:bidi="ar-SA"/>
        </w:rPr>
        <w:t>﴾</w:t>
      </w:r>
      <w:r w:rsidRPr="001D0371">
        <w:rPr>
          <w:rtl/>
          <w:lang w:bidi="ar-SA"/>
        </w:rPr>
        <w:t xml:space="preserve"> </w:t>
      </w:r>
      <w:r w:rsidR="006217D0" w:rsidRPr="006217D0">
        <w:rPr>
          <w:rStyle w:val="Char7"/>
          <w:rtl/>
          <w:lang w:bidi="ar-SA"/>
        </w:rPr>
        <w:t>«</w:t>
      </w:r>
      <w:r w:rsidRPr="006217D0">
        <w:rPr>
          <w:rStyle w:val="Char7"/>
          <w:rtl/>
          <w:lang w:bidi="ar-SA"/>
        </w:rPr>
        <w:t>په صبر او لمونځ کومک وغواړي</w:t>
      </w:r>
      <w:r w:rsidR="006217D0">
        <w:rPr>
          <w:rStyle w:val="Char7"/>
          <w:rtl/>
          <w:lang w:bidi="ar-SA"/>
        </w:rPr>
        <w:t>»</w:t>
      </w:r>
      <w:r w:rsidR="004967B0">
        <w:rPr>
          <w:rtl/>
          <w:lang w:bidi="ar-SA"/>
        </w:rPr>
        <w:t xml:space="preserve">، </w:t>
      </w:r>
      <w:r w:rsidRPr="001D0371">
        <w:rPr>
          <w:rtl/>
          <w:lang w:bidi="ar-SA"/>
        </w:rPr>
        <w:t>بناء مسلمانان د مشکلاتو پر وخت لومړی صبر کوي او بیا له هغه وروسته مستقیما د لمانځه له لارې الله</w:t>
      </w:r>
      <w:r w:rsidR="00065F28" w:rsidRPr="00065F28">
        <w:rPr>
          <w:rFonts w:cs="CTraditional Arabic"/>
          <w:rtl/>
          <w:lang w:bidi="ar-SA"/>
        </w:rPr>
        <w:t xml:space="preserve">أ </w:t>
      </w:r>
      <w:r w:rsidRPr="001D0371">
        <w:rPr>
          <w:rtl/>
          <w:lang w:bidi="ar-SA"/>
        </w:rPr>
        <w:t>سره ارتباط نیسي خپل مشکلات بیانوي او هغه وخت کې چې نیک اعمال لري الله</w:t>
      </w:r>
      <w:r w:rsidR="00065F28" w:rsidRPr="00065F28">
        <w:rPr>
          <w:rFonts w:cs="CTraditional Arabic"/>
          <w:rtl/>
          <w:lang w:bidi="ar-SA"/>
        </w:rPr>
        <w:t xml:space="preserve">أ </w:t>
      </w:r>
      <w:r w:rsidRPr="001D0371">
        <w:rPr>
          <w:rtl/>
          <w:lang w:bidi="ar-SA"/>
        </w:rPr>
        <w:t>یې مشکلات لرې کوي. خو دغسې نذرونه په اسلامی شرعیت کې ناروا دي دسیئه بدعتونو له ډلې څخه دي چې مسلمانان باید دعقیدې د پاکوالی لپاره له دغسې کارونو ځان وساتی.</w:t>
      </w:r>
    </w:p>
    <w:p w:rsidR="00E91E8B" w:rsidRPr="001D0371" w:rsidRDefault="00E91E8B" w:rsidP="009266B3">
      <w:pPr>
        <w:pStyle w:val="af3"/>
        <w:rPr>
          <w:rtl/>
          <w:lang w:bidi="ar-SA"/>
        </w:rPr>
      </w:pPr>
      <w:bookmarkStart w:id="1419" w:name="_Toc390893775"/>
      <w:bookmarkStart w:id="1420" w:name="_Toc456862198"/>
      <w:bookmarkStart w:id="1421" w:name="_Toc456867636"/>
      <w:r w:rsidRPr="001D0371">
        <w:rPr>
          <w:rtl/>
          <w:lang w:bidi="ar-SA"/>
        </w:rPr>
        <w:t>نک د نذر لپاره دماشومانو د ویښتو پریښودلو بدعت:</w:t>
      </w:r>
      <w:bookmarkEnd w:id="1419"/>
      <w:bookmarkEnd w:id="1420"/>
      <w:bookmarkEnd w:id="1421"/>
    </w:p>
    <w:p w:rsidR="00E91E8B" w:rsidRPr="007F683E" w:rsidRDefault="00E91E8B" w:rsidP="00E91E8B">
      <w:pPr>
        <w:pStyle w:val="a6"/>
        <w:rPr>
          <w:spacing w:val="-2"/>
          <w:rtl/>
          <w:lang w:bidi="ar-SA"/>
        </w:rPr>
      </w:pPr>
      <w:r w:rsidRPr="007F683E">
        <w:rPr>
          <w:spacing w:val="-2"/>
          <w:rtl/>
          <w:lang w:bidi="ar-SA"/>
        </w:rPr>
        <w:t>ځینې خلک زیارتونه ته ځې او یا کوم بل شخص ته ورځي او نذر کوي چې که چیرې یې اولاد پیدا شو نو لنګر به یې ګرموي او یا به حیوان ورته ذبح کوي بناء د طفل د تولد په وخت کې د هغه یو اندازه ویښته ترڅو هغه نذر بوره کړي که دغه نذر د الله</w:t>
      </w:r>
      <w:r w:rsidR="00065F28" w:rsidRPr="00065F28">
        <w:rPr>
          <w:rFonts w:cs="CTraditional Arabic"/>
          <w:spacing w:val="-2"/>
          <w:rtl/>
          <w:lang w:bidi="ar-SA"/>
        </w:rPr>
        <w:t xml:space="preserve">أ </w:t>
      </w:r>
      <w:r w:rsidRPr="007F683E">
        <w:rPr>
          <w:spacing w:val="-2"/>
          <w:rtl/>
          <w:lang w:bidi="ar-SA"/>
        </w:rPr>
        <w:t>لپاره وي بیا ویښتو پریښودلو ته اجازه نشته او که د کوم زیارت یا شخص لپاره نذر وي چې د اشخاصو یا زایرت لباره ناروان او مرتکب یې ګنهګار دی.</w:t>
      </w:r>
    </w:p>
    <w:p w:rsidR="00E91E8B" w:rsidRPr="001D0371" w:rsidRDefault="00E91E8B" w:rsidP="00E91E8B">
      <w:pPr>
        <w:pStyle w:val="a9"/>
        <w:rPr>
          <w:rtl/>
          <w:lang w:bidi="ar-SA"/>
        </w:rPr>
      </w:pPr>
      <w:bookmarkStart w:id="1422" w:name="_Toc390893776"/>
      <w:bookmarkStart w:id="1423" w:name="_Toc456862199"/>
      <w:bookmarkStart w:id="1424" w:name="_Toc456867637"/>
      <w:r w:rsidRPr="001D0371">
        <w:rPr>
          <w:rtl/>
          <w:lang w:bidi="ar-SA"/>
        </w:rPr>
        <w:t>۲- د نوي عبادت اختراع:</w:t>
      </w:r>
      <w:bookmarkEnd w:id="1422"/>
      <w:bookmarkEnd w:id="1423"/>
      <w:bookmarkEnd w:id="1424"/>
    </w:p>
    <w:p w:rsidR="00E91E8B" w:rsidRPr="001D0371" w:rsidRDefault="00E91E8B" w:rsidP="00E91E8B">
      <w:pPr>
        <w:pStyle w:val="a6"/>
        <w:rPr>
          <w:rtl/>
          <w:lang w:bidi="ar-SA"/>
        </w:rPr>
      </w:pPr>
      <w:r w:rsidRPr="001D0371">
        <w:rPr>
          <w:rtl/>
          <w:lang w:bidi="ar-SA"/>
        </w:rPr>
        <w:t>د نوی عبادت د اختراع بدعت هغه وخت پیدا کیږي چې یو جاهل انسان دینی رهبریت په لاس کې واخلي او د خپل فکر مطابق عبادتونه اختراع کړي او هغه د اسلام جز وګڼی او دده پیروان ددغه له قران او سنتو بی خبر شخص خبری د اسلام جز وګڼی او په هغه عمل وکړي</w:t>
      </w:r>
      <w:r w:rsidR="004967B0">
        <w:rPr>
          <w:rtl/>
          <w:lang w:bidi="ar-SA"/>
        </w:rPr>
        <w:t xml:space="preserve">، </w:t>
      </w:r>
      <w:r w:rsidRPr="001D0371">
        <w:rPr>
          <w:rtl/>
          <w:lang w:bidi="ar-SA"/>
        </w:rPr>
        <w:t>او یا هم د ځینو له دینه بی خبرو اشخاصو په واسطه څه رواجونه ددینی عبادت په نوم مطرح شي</w:t>
      </w:r>
      <w:r w:rsidR="004967B0">
        <w:rPr>
          <w:rtl/>
          <w:lang w:bidi="ar-SA"/>
        </w:rPr>
        <w:t xml:space="preserve">، </w:t>
      </w:r>
      <w:r w:rsidRPr="001D0371">
        <w:rPr>
          <w:rtl/>
          <w:lang w:bidi="ar-SA"/>
        </w:rPr>
        <w:t>چې دغسي بدعتونه په لاندې ټکو کې مطالعه کولی شو:</w:t>
      </w:r>
    </w:p>
    <w:p w:rsidR="00E91E8B" w:rsidRPr="001D0371" w:rsidRDefault="00E91E8B" w:rsidP="009266B3">
      <w:pPr>
        <w:pStyle w:val="af3"/>
        <w:rPr>
          <w:rtl/>
          <w:lang w:bidi="ar-SA"/>
        </w:rPr>
      </w:pPr>
      <w:bookmarkStart w:id="1425" w:name="_Toc390893777"/>
      <w:bookmarkStart w:id="1426" w:name="_Toc456862200"/>
      <w:bookmarkStart w:id="1427" w:name="_Toc456867638"/>
      <w:r w:rsidRPr="001D0371">
        <w:rPr>
          <w:rtl/>
          <w:lang w:bidi="ar-SA"/>
        </w:rPr>
        <w:t>الف: د الهاک بدعت</w:t>
      </w:r>
      <w:bookmarkEnd w:id="1425"/>
      <w:bookmarkEnd w:id="1426"/>
      <w:bookmarkEnd w:id="1427"/>
    </w:p>
    <w:p w:rsidR="00E91E8B" w:rsidRDefault="00E91E8B" w:rsidP="00E91E8B">
      <w:pPr>
        <w:pStyle w:val="a6"/>
        <w:rPr>
          <w:rtl/>
          <w:lang w:bidi="ar-SA"/>
        </w:rPr>
      </w:pPr>
      <w:r w:rsidRPr="001D0371">
        <w:rPr>
          <w:rtl/>
          <w:lang w:bidi="ar-SA"/>
        </w:rPr>
        <w:t>ځینی خلک د چا د مرګ په ورځ د متوفی اقارب مجبوروي ترڅو یو څه غذا جوړه کړي او په صلوا باندې التکاثر سورت ولولي</w:t>
      </w:r>
      <w:r w:rsidR="004967B0">
        <w:rPr>
          <w:rtl/>
          <w:lang w:bidi="ar-SA"/>
        </w:rPr>
        <w:t xml:space="preserve">، </w:t>
      </w:r>
      <w:r w:rsidRPr="001D0371">
        <w:rPr>
          <w:rtl/>
          <w:lang w:bidi="ar-SA"/>
        </w:rPr>
        <w:t>بیا د څلویښت شپو لپاره دغه غذا مسجد ته ولیږي</w:t>
      </w:r>
      <w:r w:rsidR="004967B0">
        <w:rPr>
          <w:rtl/>
          <w:lang w:bidi="ar-SA"/>
        </w:rPr>
        <w:t xml:space="preserve">، </w:t>
      </w:r>
      <w:r w:rsidRPr="001D0371">
        <w:rPr>
          <w:rtl/>
          <w:lang w:bidi="ar-SA"/>
        </w:rPr>
        <w:t>او که څوک دا کار ونکړي هغه ته د ګنهګار فکر کوي</w:t>
      </w:r>
      <w:r w:rsidR="004967B0">
        <w:rPr>
          <w:rtl/>
          <w:lang w:bidi="ar-SA"/>
        </w:rPr>
        <w:t xml:space="preserve">، </w:t>
      </w:r>
      <w:r w:rsidRPr="001D0371">
        <w:rPr>
          <w:rtl/>
          <w:lang w:bidi="ar-SA"/>
        </w:rPr>
        <w:t>او تصور کوي چې د مړی روح کور ته راځي او د غذا په نه لیږلو سره د متوفی روح خفه کیږي</w:t>
      </w:r>
      <w:r w:rsidR="004967B0">
        <w:rPr>
          <w:rtl/>
          <w:lang w:bidi="ar-SA"/>
        </w:rPr>
        <w:t xml:space="preserve">، </w:t>
      </w:r>
      <w:r w:rsidRPr="001D0371">
        <w:rPr>
          <w:rtl/>
          <w:lang w:bidi="ar-SA"/>
        </w:rPr>
        <w:t>دغه عمل عبادت ګڼل یو رنګ نوی عبادت پیدا کول دي چې دیته بدعت وایي.</w:t>
      </w:r>
    </w:p>
    <w:p w:rsidR="009266B3" w:rsidRPr="001D0371" w:rsidRDefault="009266B3" w:rsidP="00E91E8B">
      <w:pPr>
        <w:pStyle w:val="a6"/>
        <w:rPr>
          <w:rtl/>
          <w:lang w:bidi="ar-SA"/>
        </w:rPr>
      </w:pPr>
    </w:p>
    <w:p w:rsidR="00E91E8B" w:rsidRPr="001D0371" w:rsidRDefault="00E91E8B" w:rsidP="009266B3">
      <w:pPr>
        <w:pStyle w:val="af3"/>
        <w:rPr>
          <w:rtl/>
          <w:lang w:bidi="ar-SA"/>
        </w:rPr>
      </w:pPr>
      <w:bookmarkStart w:id="1428" w:name="_Toc390893778"/>
      <w:bookmarkStart w:id="1429" w:name="_Toc456862201"/>
      <w:bookmarkStart w:id="1430" w:name="_Toc456867639"/>
      <w:r w:rsidRPr="001D0371">
        <w:rPr>
          <w:rtl/>
          <w:lang w:bidi="ar-SA"/>
        </w:rPr>
        <w:t>ب: د جشنونو بدعت</w:t>
      </w:r>
      <w:bookmarkEnd w:id="1428"/>
      <w:bookmarkEnd w:id="1429"/>
      <w:bookmarkEnd w:id="1430"/>
    </w:p>
    <w:p w:rsidR="00E91E8B" w:rsidRPr="001D0371" w:rsidRDefault="00E91E8B" w:rsidP="00E91E8B">
      <w:pPr>
        <w:pStyle w:val="a6"/>
        <w:rPr>
          <w:rtl/>
          <w:lang w:bidi="ar-SA"/>
        </w:rPr>
      </w:pPr>
      <w:r w:rsidRPr="001D0371">
        <w:rPr>
          <w:rtl/>
          <w:lang w:bidi="ar-SA"/>
        </w:rPr>
        <w:t>د اسلام مقدس دین کې صرف دوه اخترونه شته دي چې یو یې وړکی اختر دی او بل لوی اختر او په دواړو ورځو کې د پیغمبر د سنتو مطابق څه عبادتونه ترسره کیږي لکه لمونځ قربانی</w:t>
      </w:r>
      <w:r w:rsidR="004967B0">
        <w:rPr>
          <w:rtl/>
          <w:lang w:bidi="ar-SA"/>
        </w:rPr>
        <w:t xml:space="preserve">، </w:t>
      </w:r>
      <w:r w:rsidRPr="001D0371">
        <w:rPr>
          <w:rtl/>
          <w:lang w:bidi="ar-SA"/>
        </w:rPr>
        <w:t>دوستانو کره تلل د نوي لباس اغوستل او غیره ځینی خلک څه نورې ورځې مقدسې ګڼی او دغه ورحې د عبادت لپاره بولي او د اختر غوندی قدسیت ورکوي داسې حال کې چې پدې هکله کوم</w:t>
      </w:r>
      <w:r w:rsidR="00D36508">
        <w:rPr>
          <w:rtl/>
          <w:lang w:bidi="ar-SA"/>
        </w:rPr>
        <w:t xml:space="preserve"> آیات </w:t>
      </w:r>
      <w:r w:rsidRPr="001D0371">
        <w:rPr>
          <w:rtl/>
          <w:lang w:bidi="ar-SA"/>
        </w:rPr>
        <w:t>یا حدیث ندی راغلی مثلا د پیغمبر د میلاد په ورځ عبادت چې دغسې نظر لرل یو بدعت دی ځکه دپیغمبر</w:t>
      </w:r>
      <w:r w:rsidR="00993644" w:rsidRPr="00993644">
        <w:rPr>
          <w:rFonts w:cs="CTraditional Arabic"/>
          <w:rtl/>
          <w:lang w:bidi="ar-SA"/>
        </w:rPr>
        <w:t>÷</w:t>
      </w:r>
      <w:r w:rsidRPr="001D0371">
        <w:rPr>
          <w:rtl/>
          <w:lang w:bidi="ar-SA"/>
        </w:rPr>
        <w:t xml:space="preserve"> په سنتو کې ددې ورځې په هکله څه ندي راغلی همدرانګه ددې ورځې تجلیل د پیغمبر سنتو او صحابه و په عمل کې نشته</w:t>
      </w:r>
      <w:r w:rsidR="004967B0">
        <w:rPr>
          <w:rtl/>
          <w:lang w:bidi="ar-SA"/>
        </w:rPr>
        <w:t xml:space="preserve">، </w:t>
      </w:r>
      <w:r w:rsidRPr="001D0371">
        <w:rPr>
          <w:rtl/>
          <w:lang w:bidi="ar-SA"/>
        </w:rPr>
        <w:t>او که دا ورځ مونږ د څه عبادت لپاره خاص کړو نو د پیغمبر د سنتو مخالفت مو کړی دی</w:t>
      </w:r>
      <w:r w:rsidR="004967B0">
        <w:rPr>
          <w:rtl/>
          <w:lang w:bidi="ar-SA"/>
        </w:rPr>
        <w:t xml:space="preserve">، </w:t>
      </w:r>
      <w:r w:rsidRPr="001D0371">
        <w:rPr>
          <w:rtl/>
          <w:lang w:bidi="ar-SA"/>
        </w:rPr>
        <w:t>خو که ورځ خاص نکړو بلکې مختلفو ورځو کې د پیغمبر سیرت او سنت تشریح او توضیح کړو او نورو ورځو غوندې یې وګڼو او صرف خلکو ته د حق رسولو لپاره وي دغه کار د علم د رسولو لپاره ده. دا رنګه ځینی فکر کوي چې په نوروز کې خوښي کول عبادت دی چې دا ګمان هم غلط دی</w:t>
      </w:r>
      <w:r w:rsidR="004967B0">
        <w:rPr>
          <w:rtl/>
          <w:lang w:bidi="ar-SA"/>
        </w:rPr>
        <w:t xml:space="preserve">، </w:t>
      </w:r>
      <w:r w:rsidRPr="001D0371">
        <w:rPr>
          <w:rtl/>
          <w:lang w:bidi="ar-SA"/>
        </w:rPr>
        <w:t>ځکه د پیغمبر سنتو کې دغسې څه شی نلرو.</w:t>
      </w:r>
    </w:p>
    <w:p w:rsidR="00E91E8B" w:rsidRPr="001D0371" w:rsidRDefault="00E91E8B" w:rsidP="009266B3">
      <w:pPr>
        <w:pStyle w:val="af3"/>
        <w:rPr>
          <w:rtl/>
          <w:lang w:bidi="ar-SA"/>
        </w:rPr>
      </w:pPr>
      <w:bookmarkStart w:id="1431" w:name="_Toc390893779"/>
      <w:bookmarkStart w:id="1432" w:name="_Toc456862202"/>
      <w:bookmarkStart w:id="1433" w:name="_Toc456867640"/>
      <w:r w:rsidRPr="001D0371">
        <w:rPr>
          <w:rtl/>
          <w:lang w:bidi="ar-SA"/>
        </w:rPr>
        <w:t>ج: د مخصوصو ورځو بدعت</w:t>
      </w:r>
      <w:bookmarkEnd w:id="1431"/>
      <w:bookmarkEnd w:id="1432"/>
      <w:bookmarkEnd w:id="1433"/>
    </w:p>
    <w:p w:rsidR="00E91E8B" w:rsidRPr="001D0371" w:rsidRDefault="00E91E8B" w:rsidP="00E91E8B">
      <w:pPr>
        <w:pStyle w:val="a6"/>
        <w:rPr>
          <w:rtl/>
          <w:lang w:bidi="ar-SA"/>
        </w:rPr>
      </w:pPr>
      <w:r w:rsidRPr="001D0371">
        <w:rPr>
          <w:rtl/>
          <w:lang w:bidi="ar-SA"/>
        </w:rPr>
        <w:t>د اسلام مقدس دین کې څه مقدسې ورځې شته دي چې په دغو ورځو کې مخصوص عبادتونه بیان شوی دی</w:t>
      </w:r>
      <w:r w:rsidR="004967B0">
        <w:rPr>
          <w:rtl/>
          <w:lang w:bidi="ar-SA"/>
        </w:rPr>
        <w:t xml:space="preserve">، </w:t>
      </w:r>
      <w:r w:rsidRPr="001D0371">
        <w:rPr>
          <w:rtl/>
          <w:lang w:bidi="ar-SA"/>
        </w:rPr>
        <w:t>مثلا عاشورا یوه مقدسه ورځ ده چې پدې ورځ روزه نیول سنت دي</w:t>
      </w:r>
      <w:r w:rsidR="004967B0">
        <w:rPr>
          <w:rtl/>
          <w:lang w:bidi="ar-SA"/>
        </w:rPr>
        <w:t xml:space="preserve">، </w:t>
      </w:r>
      <w:r w:rsidRPr="001D0371">
        <w:rPr>
          <w:rtl/>
          <w:lang w:bidi="ar-SA"/>
        </w:rPr>
        <w:t>د عرفې ورځ هغه ورځ ده چې حاجیان عرفات ته ځي</w:t>
      </w:r>
      <w:r w:rsidR="004967B0">
        <w:rPr>
          <w:rtl/>
          <w:lang w:bidi="ar-SA"/>
        </w:rPr>
        <w:t xml:space="preserve">، </w:t>
      </w:r>
      <w:r w:rsidRPr="001D0371">
        <w:rPr>
          <w:rtl/>
          <w:lang w:bidi="ar-SA"/>
        </w:rPr>
        <w:t>او غیر حاجیانو ته روزه نیول سنت دي</w:t>
      </w:r>
      <w:r w:rsidRPr="001D0371">
        <w:rPr>
          <w:vertAlign w:val="superscript"/>
          <w:rtl/>
          <w:lang w:bidi="ar-SA"/>
        </w:rPr>
        <w:t>(</w:t>
      </w:r>
      <w:r w:rsidRPr="00B15A07">
        <w:rPr>
          <w:vertAlign w:val="superscript"/>
          <w:rtl/>
          <w:lang w:bidi="ar-SA"/>
        </w:rPr>
        <w:footnoteReference w:id="181"/>
      </w:r>
      <w:r w:rsidRPr="001D0371">
        <w:rPr>
          <w:vertAlign w:val="superscript"/>
          <w:rtl/>
          <w:lang w:bidi="ar-SA"/>
        </w:rPr>
        <w:t>)</w:t>
      </w:r>
      <w:r w:rsidR="004967B0">
        <w:rPr>
          <w:rtl/>
          <w:lang w:bidi="ar-SA"/>
        </w:rPr>
        <w:t xml:space="preserve">، </w:t>
      </w:r>
      <w:r w:rsidRPr="001D0371">
        <w:rPr>
          <w:rtl/>
          <w:lang w:bidi="ar-SA"/>
        </w:rPr>
        <w:t>د واړه</w:t>
      </w:r>
      <w:r w:rsidR="00D36508">
        <w:rPr>
          <w:rtl/>
          <w:lang w:bidi="ar-SA"/>
        </w:rPr>
        <w:t xml:space="preserve"> آخرت </w:t>
      </w:r>
      <w:r w:rsidRPr="001D0371">
        <w:rPr>
          <w:rtl/>
          <w:lang w:bidi="ar-SA"/>
        </w:rPr>
        <w:t>په ورځ د لمونځ کول او دوستانو کور ته تلل سنت دي</w:t>
      </w:r>
      <w:r w:rsidR="004967B0">
        <w:rPr>
          <w:rtl/>
          <w:lang w:bidi="ar-SA"/>
        </w:rPr>
        <w:t xml:space="preserve">، </w:t>
      </w:r>
      <w:r w:rsidRPr="001D0371">
        <w:rPr>
          <w:rtl/>
          <w:lang w:bidi="ar-SA"/>
        </w:rPr>
        <w:t>د لوی اختر په ورځ د لمونځ کول</w:t>
      </w:r>
      <w:r w:rsidR="004967B0">
        <w:rPr>
          <w:rtl/>
          <w:lang w:bidi="ar-SA"/>
        </w:rPr>
        <w:t xml:space="preserve">، </w:t>
      </w:r>
      <w:r w:rsidRPr="001D0371">
        <w:rPr>
          <w:rtl/>
          <w:lang w:bidi="ar-SA"/>
        </w:rPr>
        <w:t xml:space="preserve">قرباني کول او خوښي کول سنت دی </w:t>
      </w:r>
      <w:r w:rsidRPr="001D0371">
        <w:rPr>
          <w:rFonts w:cs="Times New Roman"/>
          <w:rtl/>
          <w:lang w:bidi="ar-SA"/>
        </w:rPr>
        <w:t>–</w:t>
      </w:r>
      <w:r w:rsidRPr="001D0371">
        <w:rPr>
          <w:rtl/>
          <w:lang w:bidi="ar-SA"/>
        </w:rPr>
        <w:t xml:space="preserve"> حضرت ابوقتاده وایي چې نبی کریم فرمایي: زه داسې ګڼم چې الله</w:t>
      </w:r>
      <w:r w:rsidR="00065F28" w:rsidRPr="00065F28">
        <w:rPr>
          <w:rFonts w:cs="CTraditional Arabic"/>
          <w:rtl/>
          <w:lang w:bidi="ar-SA"/>
        </w:rPr>
        <w:t xml:space="preserve">أ </w:t>
      </w:r>
      <w:r w:rsidRPr="001D0371">
        <w:rPr>
          <w:rtl/>
          <w:lang w:bidi="ar-SA"/>
        </w:rPr>
        <w:t>به د عرفې د ورځې دروزه لپاره د یو کال مخکې او یو کال وروسته ګناهونه عفوه کړي</w:t>
      </w:r>
      <w:r w:rsidRPr="001D0371">
        <w:rPr>
          <w:vertAlign w:val="superscript"/>
          <w:rtl/>
          <w:lang w:bidi="ar-SA"/>
        </w:rPr>
        <w:t>(</w:t>
      </w:r>
      <w:r w:rsidRPr="00B15A07">
        <w:rPr>
          <w:vertAlign w:val="superscript"/>
          <w:rtl/>
          <w:lang w:bidi="ar-SA"/>
        </w:rPr>
        <w:footnoteReference w:id="182"/>
      </w:r>
      <w:r w:rsidRPr="001D0371">
        <w:rPr>
          <w:vertAlign w:val="superscript"/>
          <w:rtl/>
          <w:lang w:bidi="ar-SA"/>
        </w:rPr>
        <w:t>)</w:t>
      </w:r>
      <w:r w:rsidRPr="001D0371">
        <w:rPr>
          <w:rtl/>
          <w:lang w:bidi="ar-SA"/>
        </w:rPr>
        <w:t>. اوس مهال په ځینو هیوادونو او خصوصا زمونږ په هیواد کې ځینې ورځو ته خصوصیت ورکوي او څه کارونه کوي چې عبادت یې ګڼي لکه د مړی نه وروسته دویمه ورځ</w:t>
      </w:r>
      <w:r w:rsidR="004967B0">
        <w:rPr>
          <w:rtl/>
          <w:lang w:bidi="ar-SA"/>
        </w:rPr>
        <w:t xml:space="preserve">، </w:t>
      </w:r>
      <w:r w:rsidRPr="001D0371">
        <w:rPr>
          <w:rtl/>
          <w:lang w:bidi="ar-SA"/>
        </w:rPr>
        <w:t>دریمه ورځ</w:t>
      </w:r>
      <w:r w:rsidR="004967B0">
        <w:rPr>
          <w:rtl/>
          <w:lang w:bidi="ar-SA"/>
        </w:rPr>
        <w:t xml:space="preserve">، </w:t>
      </w:r>
      <w:r w:rsidRPr="001D0371">
        <w:rPr>
          <w:rtl/>
          <w:lang w:bidi="ar-SA"/>
        </w:rPr>
        <w:t>د جمعیي شپه</w:t>
      </w:r>
      <w:r w:rsidR="004967B0">
        <w:rPr>
          <w:rtl/>
          <w:lang w:bidi="ar-SA"/>
        </w:rPr>
        <w:t xml:space="preserve">، </w:t>
      </w:r>
      <w:r w:rsidRPr="001D0371">
        <w:rPr>
          <w:rtl/>
          <w:lang w:bidi="ar-SA"/>
        </w:rPr>
        <w:t>څلویښتي او کال یې د عبادت خیرات ا وصدقاتو ورځ ګڼي.</w:t>
      </w:r>
    </w:p>
    <w:p w:rsidR="00E91E8B" w:rsidRPr="001D0371" w:rsidRDefault="009266B3" w:rsidP="009266B3">
      <w:pPr>
        <w:pStyle w:val="af3"/>
        <w:rPr>
          <w:rtl/>
          <w:lang w:bidi="ar-SA"/>
        </w:rPr>
      </w:pPr>
      <w:bookmarkStart w:id="1434" w:name="_Toc390893780"/>
      <w:bookmarkStart w:id="1435" w:name="_Toc456862203"/>
      <w:bookmarkStart w:id="1436" w:name="_Toc456867641"/>
      <w:r>
        <w:rPr>
          <w:rtl/>
          <w:lang w:bidi="ar-SA"/>
        </w:rPr>
        <w:t>د</w:t>
      </w:r>
      <w:r w:rsidR="00E91E8B" w:rsidRPr="001D0371">
        <w:rPr>
          <w:rtl/>
          <w:lang w:bidi="ar-SA"/>
        </w:rPr>
        <w:t>: د سمنک بدعت:</w:t>
      </w:r>
      <w:bookmarkEnd w:id="1434"/>
      <w:bookmarkEnd w:id="1435"/>
      <w:bookmarkEnd w:id="1436"/>
    </w:p>
    <w:p w:rsidR="00E91E8B" w:rsidRPr="001D0371" w:rsidRDefault="00E91E8B" w:rsidP="00E91E8B">
      <w:pPr>
        <w:pStyle w:val="a6"/>
        <w:rPr>
          <w:rtl/>
          <w:lang w:bidi="ar-SA"/>
        </w:rPr>
      </w:pPr>
      <w:r w:rsidRPr="001D0371">
        <w:rPr>
          <w:rtl/>
          <w:lang w:bidi="ar-SA"/>
        </w:rPr>
        <w:t>سمنک د افغانستان د خلکو او د ایران</w:t>
      </w:r>
      <w:r w:rsidR="004967B0">
        <w:rPr>
          <w:rtl/>
          <w:lang w:bidi="ar-SA"/>
        </w:rPr>
        <w:t xml:space="preserve">، </w:t>
      </w:r>
      <w:r w:rsidRPr="001D0371">
        <w:rPr>
          <w:rtl/>
          <w:lang w:bidi="ar-SA"/>
        </w:rPr>
        <w:t>ازربایجان</w:t>
      </w:r>
      <w:r w:rsidR="004967B0">
        <w:rPr>
          <w:rtl/>
          <w:lang w:bidi="ar-SA"/>
        </w:rPr>
        <w:t xml:space="preserve">، </w:t>
      </w:r>
      <w:r w:rsidRPr="001D0371">
        <w:rPr>
          <w:rtl/>
          <w:lang w:bidi="ar-SA"/>
        </w:rPr>
        <w:t>تاجکستان او ځینو همسایه هیوادونو یو ملي کلتور دي</w:t>
      </w:r>
      <w:r w:rsidR="004967B0">
        <w:rPr>
          <w:rtl/>
          <w:lang w:bidi="ar-SA"/>
        </w:rPr>
        <w:t xml:space="preserve">، </w:t>
      </w:r>
      <w:r w:rsidRPr="001D0371">
        <w:rPr>
          <w:rtl/>
          <w:lang w:bidi="ar-SA"/>
        </w:rPr>
        <w:t>چې دا رواج د اسلامی معقتداتو جز ندي</w:t>
      </w:r>
      <w:r w:rsidR="004967B0">
        <w:rPr>
          <w:rtl/>
          <w:lang w:bidi="ar-SA"/>
        </w:rPr>
        <w:t xml:space="preserve">، </w:t>
      </w:r>
      <w:r w:rsidRPr="001D0371">
        <w:rPr>
          <w:rtl/>
          <w:lang w:bidi="ar-SA"/>
        </w:rPr>
        <w:t>او نور اسلامي هیوادونه دغسي څه نه پیژنی</w:t>
      </w:r>
      <w:r w:rsidR="004967B0">
        <w:rPr>
          <w:rtl/>
          <w:lang w:bidi="ar-SA"/>
        </w:rPr>
        <w:t xml:space="preserve">، </w:t>
      </w:r>
      <w:r w:rsidRPr="001D0371">
        <w:rPr>
          <w:rtl/>
          <w:lang w:bidi="ar-SA"/>
        </w:rPr>
        <w:t>اوس که دغه کار د عنعنوی خوراک او رواج په حیث وشي</w:t>
      </w:r>
      <w:r w:rsidR="004967B0">
        <w:rPr>
          <w:rtl/>
          <w:lang w:bidi="ar-SA"/>
        </w:rPr>
        <w:t xml:space="preserve">، </w:t>
      </w:r>
      <w:r w:rsidRPr="001D0371">
        <w:rPr>
          <w:rtl/>
          <w:lang w:bidi="ar-SA"/>
        </w:rPr>
        <w:t>څه خبره نده</w:t>
      </w:r>
      <w:r w:rsidR="004967B0">
        <w:rPr>
          <w:rtl/>
          <w:lang w:bidi="ar-SA"/>
        </w:rPr>
        <w:t xml:space="preserve">، </w:t>
      </w:r>
      <w:r w:rsidRPr="001D0371">
        <w:rPr>
          <w:rtl/>
          <w:lang w:bidi="ar-SA"/>
        </w:rPr>
        <w:t>خو که د یو عبادت او نذر په رنګ یي وکړو بیا د اسلام مقدس دین کې یو رنګ عبادت دي</w:t>
      </w:r>
      <w:r w:rsidR="004967B0">
        <w:rPr>
          <w:rtl/>
          <w:lang w:bidi="ar-SA"/>
        </w:rPr>
        <w:t xml:space="preserve">، </w:t>
      </w:r>
      <w:r w:rsidRPr="001D0371">
        <w:rPr>
          <w:rtl/>
          <w:lang w:bidi="ar-SA"/>
        </w:rPr>
        <w:t>چې دغسي عقیده بیا د اسلام پر سینه یوه ضربه ده</w:t>
      </w:r>
      <w:r w:rsidR="004967B0">
        <w:rPr>
          <w:rtl/>
          <w:lang w:bidi="ar-SA"/>
        </w:rPr>
        <w:t xml:space="preserve">، </w:t>
      </w:r>
      <w:r w:rsidRPr="001D0371">
        <w:rPr>
          <w:rtl/>
          <w:lang w:bidi="ar-SA"/>
        </w:rPr>
        <w:t>ځین فکر کوي چې سمنک هغه نذر دی چې بیبیانو کړی دی. ولې معلومه نده چې کومو بیبیانو کړی دی</w:t>
      </w:r>
      <w:r w:rsidR="004967B0">
        <w:rPr>
          <w:rtl/>
          <w:lang w:bidi="ar-SA"/>
        </w:rPr>
        <w:t xml:space="preserve">، </w:t>
      </w:r>
      <w:r w:rsidRPr="001D0371">
        <w:rPr>
          <w:rtl/>
          <w:lang w:bidi="ar-SA"/>
        </w:rPr>
        <w:t>کله چې داسلام تاریخ مطالعه کړو په نبوی عصر او له هغه وروسته داسې قهرمانې ښځینه شته چې هر یوې د جهاد میدان کې قهرماني ښودلې ده</w:t>
      </w:r>
      <w:r w:rsidR="004967B0">
        <w:rPr>
          <w:rtl/>
          <w:lang w:bidi="ar-SA"/>
        </w:rPr>
        <w:t xml:space="preserve">، </w:t>
      </w:r>
      <w:r w:rsidRPr="001D0371">
        <w:rPr>
          <w:rtl/>
          <w:lang w:bidi="ar-SA"/>
        </w:rPr>
        <w:t>سمیه</w:t>
      </w:r>
      <w:r w:rsidR="00D36508" w:rsidRPr="00D36508">
        <w:rPr>
          <w:rFonts w:cs="CTraditional Arabic"/>
          <w:rtl/>
          <w:lang w:bidi="ar-SA"/>
        </w:rPr>
        <w:t>ل</w:t>
      </w:r>
      <w:r w:rsidRPr="001D0371">
        <w:rPr>
          <w:rtl/>
          <w:lang w:bidi="ar-SA"/>
        </w:rPr>
        <w:t xml:space="preserve"> د ابوجهل په وړاندې مقاومت وکړ او د ابوجهل په نیزه په شهادت ورسیده او د اسلام په کې یي د اولین شهید نوم په طلایي قلم سره ولیکل شو او د قیامت تر ورځې به په افتخار سره یادیږي</w:t>
      </w:r>
      <w:r w:rsidR="004967B0">
        <w:rPr>
          <w:rtl/>
          <w:lang w:bidi="ar-SA"/>
        </w:rPr>
        <w:t xml:space="preserve">، </w:t>
      </w:r>
      <w:r w:rsidRPr="001D0371">
        <w:rPr>
          <w:rtl/>
          <w:lang w:bidi="ar-SA"/>
        </w:rPr>
        <w:t>بی بی خدیجه</w:t>
      </w:r>
      <w:r w:rsidR="00D36508" w:rsidRPr="00D36508">
        <w:rPr>
          <w:rFonts w:cs="CTraditional Arabic"/>
          <w:rtl/>
          <w:lang w:bidi="ar-SA"/>
        </w:rPr>
        <w:t>ل</w:t>
      </w:r>
      <w:r w:rsidRPr="001D0371">
        <w:rPr>
          <w:rtl/>
          <w:lang w:bidi="ar-SA"/>
        </w:rPr>
        <w:t xml:space="preserve"> خپل ټول مالونه د الله</w:t>
      </w:r>
      <w:r w:rsidR="00065F28" w:rsidRPr="00065F28">
        <w:rPr>
          <w:rFonts w:cs="CTraditional Arabic"/>
          <w:rtl/>
          <w:lang w:bidi="ar-SA"/>
        </w:rPr>
        <w:t xml:space="preserve">أ </w:t>
      </w:r>
      <w:r w:rsidRPr="001D0371">
        <w:rPr>
          <w:rtl/>
          <w:lang w:bidi="ar-SA"/>
        </w:rPr>
        <w:t>لاره کې قربانی کړ او دیو با شخصیته ښځې غوندې یې ژوند وکړ</w:t>
      </w:r>
      <w:r w:rsidR="004967B0">
        <w:rPr>
          <w:rtl/>
          <w:lang w:bidi="ar-SA"/>
        </w:rPr>
        <w:t xml:space="preserve">، </w:t>
      </w:r>
      <w:r w:rsidRPr="001D0371">
        <w:rPr>
          <w:rtl/>
          <w:lang w:bidi="ar-SA"/>
        </w:rPr>
        <w:t>بی بی فاطمه د رسول الله</w:t>
      </w:r>
      <w:r w:rsidR="00025E08" w:rsidRPr="00025E08">
        <w:rPr>
          <w:rFonts w:cs="CTraditional Arabic"/>
          <w:rtl/>
          <w:lang w:bidi="ar-SA"/>
        </w:rPr>
        <w:t xml:space="preserve"> ج</w:t>
      </w:r>
      <w:r w:rsidRPr="001D0371">
        <w:rPr>
          <w:rtl/>
          <w:lang w:bidi="ar-SA"/>
        </w:rPr>
        <w:t xml:space="preserve"> لور یوه پاکه او با عفته ښځه وه چې تاریخ یي همیشه د پاکۍ او صفایي یادونه کوي او د ایماندارو ښځو لپاره یوه نمونه وه بی بی نسیبه هغه قهرمانه ښځه وه چې د احد په غزا کې یي د اسلام له پیغمبر څخه پخپله توره دفاع کوله او د تورو او غشو ۱۲ زخمونه یې وخوړل چې تر یو کاله یې تداوي روانه وه. اوس ځینې ښځې تر سهاره رقص کوي او سندرې وایي او خپل غږونه نامحرمو ته اوروي اوس نو دوی کومې بی بی تا ځان منسوبوي</w:t>
      </w:r>
      <w:r w:rsidR="004967B0">
        <w:rPr>
          <w:rtl/>
          <w:lang w:bidi="ar-SA"/>
        </w:rPr>
        <w:t xml:space="preserve">، </w:t>
      </w:r>
      <w:r w:rsidRPr="001D0371">
        <w:rPr>
          <w:rtl/>
          <w:lang w:bidi="ar-SA"/>
        </w:rPr>
        <w:t>د ګناه کول او بیا هغه یو اسلامی شخصیت ته منسوبول نه بښونکي ګناه ده.</w:t>
      </w:r>
    </w:p>
    <w:p w:rsidR="00E91E8B" w:rsidRPr="001D0371" w:rsidRDefault="00E91E8B" w:rsidP="009266B3">
      <w:pPr>
        <w:pStyle w:val="af3"/>
        <w:rPr>
          <w:rtl/>
          <w:lang w:bidi="ar-SA"/>
        </w:rPr>
      </w:pPr>
      <w:bookmarkStart w:id="1437" w:name="_Toc390893781"/>
      <w:bookmarkStart w:id="1438" w:name="_Toc456862204"/>
      <w:bookmarkStart w:id="1439" w:name="_Toc456867642"/>
      <w:r w:rsidRPr="001D0371">
        <w:rPr>
          <w:rtl/>
          <w:lang w:bidi="ar-SA"/>
        </w:rPr>
        <w:t>د خوږې شعلي بدعت:</w:t>
      </w:r>
      <w:bookmarkEnd w:id="1437"/>
      <w:bookmarkEnd w:id="1438"/>
      <w:bookmarkEnd w:id="1439"/>
    </w:p>
    <w:p w:rsidR="00E91E8B" w:rsidRPr="001D0371" w:rsidRDefault="00E91E8B" w:rsidP="00E91E8B">
      <w:pPr>
        <w:pStyle w:val="a6"/>
        <w:rPr>
          <w:rtl/>
          <w:lang w:bidi="ar-SA"/>
        </w:rPr>
      </w:pPr>
      <w:r w:rsidRPr="001D0371">
        <w:rPr>
          <w:rtl/>
          <w:lang w:bidi="ar-SA"/>
        </w:rPr>
        <w:t>یو رنګ غذا ده لکه نورې غذاګانې چې ځینو هیوادو کې رواج ده</w:t>
      </w:r>
      <w:r w:rsidR="004967B0">
        <w:rPr>
          <w:rtl/>
          <w:lang w:bidi="ar-SA"/>
        </w:rPr>
        <w:t xml:space="preserve">، </w:t>
      </w:r>
      <w:r w:rsidRPr="001D0371">
        <w:rPr>
          <w:rtl/>
          <w:lang w:bidi="ar-SA"/>
        </w:rPr>
        <w:t>ولې اسلام ته یې منسوبول او په معینه ورځ پخول او عبادت ګڼل دا بدعت دی چې باید ځان ترې وساتو.</w:t>
      </w:r>
    </w:p>
    <w:p w:rsidR="00E91E8B" w:rsidRPr="001D0371" w:rsidRDefault="00E91E8B" w:rsidP="009266B3">
      <w:pPr>
        <w:pStyle w:val="af3"/>
        <w:rPr>
          <w:rtl/>
          <w:lang w:bidi="ar-SA"/>
        </w:rPr>
      </w:pPr>
      <w:bookmarkStart w:id="1440" w:name="_Toc390893782"/>
      <w:bookmarkStart w:id="1441" w:name="_Toc456862205"/>
      <w:bookmarkStart w:id="1442" w:name="_Toc456867643"/>
      <w:r w:rsidRPr="001D0371">
        <w:rPr>
          <w:rtl/>
          <w:lang w:bidi="ar-SA"/>
        </w:rPr>
        <w:t>د دیکچي بدعت:</w:t>
      </w:r>
      <w:bookmarkEnd w:id="1440"/>
      <w:bookmarkEnd w:id="1441"/>
      <w:bookmarkEnd w:id="1442"/>
    </w:p>
    <w:p w:rsidR="00E91E8B" w:rsidRPr="001D0371" w:rsidRDefault="00E91E8B" w:rsidP="00E91E8B">
      <w:pPr>
        <w:pStyle w:val="a6"/>
        <w:rPr>
          <w:rtl/>
          <w:lang w:bidi="ar-SA"/>
        </w:rPr>
      </w:pPr>
      <w:r w:rsidRPr="001D0371">
        <w:rPr>
          <w:rtl/>
          <w:lang w:bidi="ar-SA"/>
        </w:rPr>
        <w:t>شیر برنج یو رنګ غذا ده چې د نورو غذاګانو په ډول په ځینو فامیلونو کې تیاریږي خو د اسلام مقدس دین کې د شعلي په نوم سره څه نشته او نه عبادت دی او که څوک دغه د کار د اسلام او نذر په نوم سره کوي دا بدعت او سړي ګنهکار دی.</w:t>
      </w:r>
    </w:p>
    <w:p w:rsidR="00E91E8B" w:rsidRPr="001D0371" w:rsidRDefault="00E91E8B" w:rsidP="009266B3">
      <w:pPr>
        <w:pStyle w:val="af3"/>
        <w:rPr>
          <w:rtl/>
          <w:lang w:bidi="ar-SA"/>
        </w:rPr>
      </w:pPr>
      <w:bookmarkStart w:id="1443" w:name="_Toc390893783"/>
      <w:bookmarkStart w:id="1444" w:name="_Toc456862206"/>
      <w:bookmarkStart w:id="1445" w:name="_Toc456867644"/>
      <w:r w:rsidRPr="001D0371">
        <w:rPr>
          <w:rtl/>
          <w:lang w:bidi="ar-SA"/>
        </w:rPr>
        <w:t>په قبرونو د شمعې بلولو بدعت:</w:t>
      </w:r>
      <w:bookmarkEnd w:id="1443"/>
      <w:bookmarkEnd w:id="1444"/>
      <w:bookmarkEnd w:id="1445"/>
    </w:p>
    <w:p w:rsidR="00E91E8B" w:rsidRPr="001D0371" w:rsidRDefault="00E91E8B" w:rsidP="00E91E8B">
      <w:pPr>
        <w:pStyle w:val="a6"/>
        <w:rPr>
          <w:rtl/>
          <w:lang w:bidi="ar-SA"/>
        </w:rPr>
      </w:pPr>
      <w:r w:rsidRPr="001D0371">
        <w:rPr>
          <w:rtl/>
          <w:lang w:bidi="ar-SA"/>
        </w:rPr>
        <w:t>په قبرونو باندې د شمعی لږول په هیڅ اسلامی روایت کې ندي راغلي او پرته له اسراف او بیځایه مال لګولو څخه بل څه ندي د شمعي لږول نه عبادت دی او نه ثواب لري او نه په کوم</w:t>
      </w:r>
      <w:r w:rsidR="00D36508">
        <w:rPr>
          <w:rtl/>
          <w:lang w:bidi="ar-SA"/>
        </w:rPr>
        <w:t xml:space="preserve"> آیات </w:t>
      </w:r>
      <w:r w:rsidRPr="001D0371">
        <w:rPr>
          <w:rtl/>
          <w:lang w:bidi="ar-SA"/>
        </w:rPr>
        <w:t>او یا حدیث کې راغلي دي چې مړو ته څو شمعي ولګوې او ددین په نوم دغسي کار بدعت دی.</w:t>
      </w:r>
    </w:p>
    <w:p w:rsidR="00E91E8B" w:rsidRPr="001D0371" w:rsidRDefault="00E91E8B" w:rsidP="009266B3">
      <w:pPr>
        <w:pStyle w:val="af3"/>
        <w:rPr>
          <w:rtl/>
          <w:lang w:bidi="ar-SA"/>
        </w:rPr>
      </w:pPr>
      <w:bookmarkStart w:id="1446" w:name="_Toc390893784"/>
      <w:bookmarkStart w:id="1447" w:name="_Toc456862207"/>
      <w:bookmarkStart w:id="1448" w:name="_Toc456867645"/>
      <w:r w:rsidRPr="001D0371">
        <w:rPr>
          <w:rtl/>
          <w:lang w:bidi="ar-SA"/>
        </w:rPr>
        <w:t>د اسلام په نوم د دنیا د ترک بدعت:</w:t>
      </w:r>
      <w:bookmarkEnd w:id="1446"/>
      <w:bookmarkEnd w:id="1447"/>
      <w:bookmarkEnd w:id="1448"/>
    </w:p>
    <w:p w:rsidR="00E91E8B" w:rsidRPr="001D0371" w:rsidRDefault="00E91E8B" w:rsidP="00E91E8B">
      <w:pPr>
        <w:pStyle w:val="a6"/>
        <w:rPr>
          <w:rtl/>
          <w:lang w:bidi="ar-SA"/>
        </w:rPr>
      </w:pPr>
      <w:r w:rsidRPr="001D0371">
        <w:rPr>
          <w:rtl/>
          <w:lang w:bidi="ar-SA"/>
        </w:rPr>
        <w:t>د اسلام مقدس دین یو کامل دین دی چې د زوند هره ساحه کې عمومی احکام لري. او رهبانیت او ګوشه نشینی په اسلام کې ځای نلری د اسلامی شخصیتونو په نوم د بدو کارونو کولو: مسلمانان باید اسلامی شخصیتونو ته احترام وکړي او د هغوی د نوم اخیستلو سره (رض) یا (رح) او غیره محترمانه الفاظ وکاروي</w:t>
      </w:r>
      <w:r w:rsidR="004967B0">
        <w:rPr>
          <w:rtl/>
          <w:lang w:bidi="ar-SA"/>
        </w:rPr>
        <w:t xml:space="preserve">، </w:t>
      </w:r>
      <w:r w:rsidRPr="001D0371">
        <w:rPr>
          <w:rtl/>
          <w:lang w:bidi="ar-SA"/>
        </w:rPr>
        <w:t>په ننی عصر کې چې زیات بدعتونه کیږي دادی چې د لویو شخصیتونو د زیارت په نوم ورځي او د احترام پر حای هغه اعمال کوي چې دی شخصیتونو د دوی پر ضد څومره جهاد کړی دی. د نوی کال په سر کې زمونږ ډیر خلک د مزار شریف ښار ته ځی او هلته د علی</w:t>
      </w:r>
      <w:r w:rsidR="00385137" w:rsidRPr="00385137">
        <w:rPr>
          <w:rFonts w:cs="CTraditional Arabic"/>
          <w:rtl/>
          <w:lang w:bidi="ar-SA"/>
        </w:rPr>
        <w:t xml:space="preserve">س </w:t>
      </w:r>
      <w:r w:rsidRPr="001D0371">
        <w:rPr>
          <w:rtl/>
          <w:lang w:bidi="ar-SA"/>
        </w:rPr>
        <w:t>د زیارت په بهانه جدید کارونه کوي لاره کې عجیب او غریب لباس اغوندي</w:t>
      </w:r>
      <w:r w:rsidR="004967B0">
        <w:rPr>
          <w:rtl/>
          <w:lang w:bidi="ar-SA"/>
        </w:rPr>
        <w:t xml:space="preserve">، </w:t>
      </w:r>
      <w:r w:rsidRPr="001D0371">
        <w:rPr>
          <w:rtl/>
          <w:lang w:bidi="ar-SA"/>
        </w:rPr>
        <w:t>بی معنی او مبتذل شیانو باندې سفر ختموی او مزار ته درسیدو سره سم د تاجکیانو په کنسرتونو او رقصونو کې برخه اخلي او دغه ټول جنایتونه د اسلامی اشخاصو په نوم کیږي. اوکه څوک دغو شخصیتونو احترام وکړي لازمه ده د دوی سیرت سره سم عمل وکړو.</w:t>
      </w:r>
    </w:p>
    <w:p w:rsidR="00E91E8B" w:rsidRPr="001D0371" w:rsidRDefault="00E91E8B" w:rsidP="009266B3">
      <w:pPr>
        <w:pStyle w:val="af3"/>
        <w:rPr>
          <w:rtl/>
          <w:lang w:bidi="ar-SA"/>
        </w:rPr>
      </w:pPr>
      <w:bookmarkStart w:id="1449" w:name="_Toc390893785"/>
      <w:bookmarkStart w:id="1450" w:name="_Toc456862208"/>
      <w:bookmarkStart w:id="1451" w:name="_Toc456867646"/>
      <w:r w:rsidRPr="001D0371">
        <w:rPr>
          <w:rtl/>
          <w:lang w:bidi="ar-SA"/>
        </w:rPr>
        <w:t>زیارت ته د ناوې وړلو بدعت:</w:t>
      </w:r>
      <w:bookmarkEnd w:id="1449"/>
      <w:bookmarkEnd w:id="1450"/>
      <w:bookmarkEnd w:id="1451"/>
    </w:p>
    <w:p w:rsidR="00E91E8B" w:rsidRPr="001D0371" w:rsidRDefault="00E91E8B" w:rsidP="00E91E8B">
      <w:pPr>
        <w:pStyle w:val="a6"/>
        <w:rPr>
          <w:rtl/>
          <w:lang w:bidi="ar-SA"/>
        </w:rPr>
      </w:pPr>
      <w:r w:rsidRPr="001D0371">
        <w:rPr>
          <w:rtl/>
          <w:lang w:bidi="ar-SA"/>
        </w:rPr>
        <w:t>ناوې او شاوو خپل ژوند په مقدسو الفاظو پیلوي او لازمه ده چې دواړه خپل دا دزواج عقد له هماغه قدسیت باندې حفظ کړي</w:t>
      </w:r>
      <w:r w:rsidR="004967B0">
        <w:rPr>
          <w:rtl/>
          <w:lang w:bidi="ar-SA"/>
        </w:rPr>
        <w:t xml:space="preserve">، </w:t>
      </w:r>
      <w:r w:rsidRPr="001D0371">
        <w:rPr>
          <w:rtl/>
          <w:lang w:bidi="ar-SA"/>
        </w:rPr>
        <w:t>او خپل محفل د پیغمبر په طریقه ترسره کړي خو متاسفانه دې ورځو کې مسلمانان د واده پر وخت الهی احکام هیروي او د نفسانی خواهشاتو مطابق لکونه افغانۍ بی ځایه مصرفوي اوپه هغې افتخار کوي همدرانګه له واده وروسته ناوې او شاوو شاه دوشمشیره زیارت ته بیایي دغه کار چې د ثواب لپاره کوي د ثواب په ځای ګناه ده ځکه هیڅ</w:t>
      </w:r>
      <w:r w:rsidR="00D36508">
        <w:rPr>
          <w:rtl/>
          <w:lang w:bidi="ar-SA"/>
        </w:rPr>
        <w:t xml:space="preserve"> آیات </w:t>
      </w:r>
      <w:r w:rsidRPr="001D0371">
        <w:rPr>
          <w:rtl/>
          <w:lang w:bidi="ar-SA"/>
        </w:rPr>
        <w:t>او حدیث کې ندی راغلي چې ناوې او شاوو دې زیارت ته بوځی</w:t>
      </w:r>
      <w:r w:rsidR="004967B0">
        <w:rPr>
          <w:rtl/>
          <w:lang w:bidi="ar-SA"/>
        </w:rPr>
        <w:t xml:space="preserve">، </w:t>
      </w:r>
      <w:r w:rsidRPr="001D0371">
        <w:rPr>
          <w:rtl/>
          <w:lang w:bidi="ar-SA"/>
        </w:rPr>
        <w:t>هغه هم هغه ناوې او شاوو چې ټوله شپه یي لوڅو لباسونو</w:t>
      </w:r>
      <w:r w:rsidR="004967B0">
        <w:rPr>
          <w:rtl/>
          <w:lang w:bidi="ar-SA"/>
        </w:rPr>
        <w:t xml:space="preserve">، </w:t>
      </w:r>
      <w:r w:rsidRPr="001D0371">
        <w:rPr>
          <w:rtl/>
          <w:lang w:bidi="ar-SA"/>
        </w:rPr>
        <w:t>نامحرمانو سره عکسونو</w:t>
      </w:r>
      <w:r w:rsidR="004967B0">
        <w:rPr>
          <w:rtl/>
          <w:lang w:bidi="ar-SA"/>
        </w:rPr>
        <w:t xml:space="preserve">، </w:t>
      </w:r>
      <w:r w:rsidRPr="001D0371">
        <w:rPr>
          <w:rtl/>
          <w:lang w:bidi="ar-SA"/>
        </w:rPr>
        <w:t>رقص او طرب سره تیره کړې وي دا کار یواځې دانه چې ثواب لري بلکې د الله</w:t>
      </w:r>
      <w:r w:rsidR="00065F28" w:rsidRPr="00065F28">
        <w:rPr>
          <w:rFonts w:cs="CTraditional Arabic"/>
          <w:rtl/>
          <w:lang w:bidi="ar-SA"/>
        </w:rPr>
        <w:t xml:space="preserve">أ </w:t>
      </w:r>
      <w:r w:rsidRPr="001D0371">
        <w:rPr>
          <w:rtl/>
          <w:lang w:bidi="ar-SA"/>
        </w:rPr>
        <w:t>دغضب سبب کیږي.</w:t>
      </w:r>
    </w:p>
    <w:p w:rsidR="00E91E8B" w:rsidRPr="001D0371" w:rsidRDefault="00E91E8B" w:rsidP="00E91E8B">
      <w:pPr>
        <w:pStyle w:val="a9"/>
        <w:rPr>
          <w:rtl/>
          <w:lang w:bidi="ar-SA"/>
        </w:rPr>
      </w:pPr>
      <w:bookmarkStart w:id="1452" w:name="_Toc390893786"/>
      <w:bookmarkStart w:id="1453" w:name="_Toc456862209"/>
      <w:bookmarkStart w:id="1454" w:name="_Toc456867647"/>
      <w:r w:rsidRPr="001D0371">
        <w:rPr>
          <w:rtl/>
          <w:lang w:bidi="ar-SA"/>
        </w:rPr>
        <w:t>۳- د جاهلانو فتوا ورکول او د شرعی حکم بدلیدل په قومی حکم:</w:t>
      </w:r>
      <w:bookmarkEnd w:id="1452"/>
      <w:bookmarkEnd w:id="1453"/>
      <w:bookmarkEnd w:id="1454"/>
    </w:p>
    <w:p w:rsidR="00E91E8B" w:rsidRPr="001D0371" w:rsidRDefault="00E91E8B" w:rsidP="00E91E8B">
      <w:pPr>
        <w:pStyle w:val="a6"/>
        <w:rPr>
          <w:rtl/>
          <w:lang w:bidi="ar-SA"/>
        </w:rPr>
      </w:pPr>
      <w:r w:rsidRPr="001D0371">
        <w:rPr>
          <w:rtl/>
          <w:lang w:bidi="ar-SA"/>
        </w:rPr>
        <w:t>په اسلامی شریعت کې فتوا یو ډیر مهم او دقیق کار دی چې ددې صلاحیت یې یوه ډله علماوو ته ورکړي چې د فتوا اهلیت لري</w:t>
      </w:r>
      <w:r w:rsidR="004967B0">
        <w:rPr>
          <w:rtl/>
          <w:lang w:bidi="ar-SA"/>
        </w:rPr>
        <w:t xml:space="preserve">، </w:t>
      </w:r>
      <w:r w:rsidRPr="001D0371">
        <w:rPr>
          <w:rtl/>
          <w:lang w:bidi="ar-SA"/>
        </w:rPr>
        <w:t>او ان د علماو منځ کې هم هر څوک مفتی کیدلی نشي بلکې تنها هماغه په شرعی او دینی امورو کې فتوا ورکولی شي چې د اجتهاد درجې ته رسیدلی وي. د فتوا خطر پدې کی دی چې مفتی د یو شي په حلال والی او حراموالي فتوا ورکوي. او یا هم یو شی جایز او یا ناجایز ګڼي</w:t>
      </w:r>
      <w:r w:rsidR="004967B0">
        <w:rPr>
          <w:rtl/>
          <w:lang w:bidi="ar-SA"/>
        </w:rPr>
        <w:t xml:space="preserve">، </w:t>
      </w:r>
      <w:r w:rsidRPr="001D0371">
        <w:rPr>
          <w:rtl/>
          <w:lang w:bidi="ar-SA"/>
        </w:rPr>
        <w:t>د یو شي د حلال او حرام یا جایز او ناجایز والی صلاحیت یواځې الله</w:t>
      </w:r>
      <w:r w:rsidR="00065F28" w:rsidRPr="00065F28">
        <w:rPr>
          <w:rFonts w:cs="CTraditional Arabic"/>
          <w:rtl/>
          <w:lang w:bidi="ar-SA"/>
        </w:rPr>
        <w:t xml:space="preserve">أ </w:t>
      </w:r>
      <w:r w:rsidRPr="001D0371">
        <w:rPr>
          <w:rtl/>
          <w:lang w:bidi="ar-SA"/>
        </w:rPr>
        <w:t>پورې مربوط دی. او هیڅوک حق نلري چې څه شی حلال یا حرام کړي مفتی هڅه او کوښښ کوي چې د قرانی او نبوی سنتو اجماع او د امت د مجتهدینو د قیاس په استناد سره د یو شي د حلال والی او حراموالی په هکله نظر ورکړی</w:t>
      </w:r>
      <w:r w:rsidRPr="001D0371">
        <w:rPr>
          <w:vertAlign w:val="superscript"/>
          <w:rtl/>
          <w:lang w:bidi="ar-SA"/>
        </w:rPr>
        <w:t>(</w:t>
      </w:r>
      <w:r w:rsidRPr="00B15A07">
        <w:rPr>
          <w:vertAlign w:val="superscript"/>
          <w:rtl/>
          <w:lang w:bidi="ar-SA"/>
        </w:rPr>
        <w:footnoteReference w:id="183"/>
      </w:r>
      <w:r w:rsidRPr="001D0371">
        <w:rPr>
          <w:vertAlign w:val="superscript"/>
          <w:rtl/>
          <w:lang w:bidi="ar-SA"/>
        </w:rPr>
        <w:t>)</w:t>
      </w:r>
      <w:r w:rsidRPr="001D0371">
        <w:rPr>
          <w:rtl/>
          <w:lang w:bidi="ar-SA"/>
        </w:rPr>
        <w:t>.</w:t>
      </w:r>
    </w:p>
    <w:p w:rsidR="00E91E8B" w:rsidRPr="001D0371" w:rsidRDefault="00E91E8B" w:rsidP="00E91E8B">
      <w:pPr>
        <w:pStyle w:val="a6"/>
        <w:rPr>
          <w:rtl/>
          <w:lang w:bidi="ar-SA"/>
        </w:rPr>
      </w:pPr>
      <w:r w:rsidRPr="001D0371">
        <w:rPr>
          <w:rtl/>
          <w:lang w:bidi="ar-SA"/>
        </w:rPr>
        <w:t>که څوک علم ونلري هغه کیدلی شي یو حلال شی حرام او یا یو حرام شی حلال کړي چې دا کار بیا د الهی احکامو پر ضد باندی دی</w:t>
      </w:r>
      <w:r w:rsidR="004967B0">
        <w:rPr>
          <w:rtl/>
          <w:lang w:bidi="ar-SA"/>
        </w:rPr>
        <w:t xml:space="preserve">، </w:t>
      </w:r>
      <w:r w:rsidRPr="001D0371">
        <w:rPr>
          <w:rtl/>
          <w:lang w:bidi="ar-SA"/>
        </w:rPr>
        <w:t>او مستقیما د الله</w:t>
      </w:r>
      <w:r w:rsidR="00065F28" w:rsidRPr="00065F28">
        <w:rPr>
          <w:rFonts w:cs="CTraditional Arabic"/>
          <w:rtl/>
          <w:lang w:bidi="ar-SA"/>
        </w:rPr>
        <w:t xml:space="preserve">أ </w:t>
      </w:r>
      <w:r w:rsidRPr="001D0371">
        <w:rPr>
          <w:rtl/>
          <w:lang w:bidi="ar-SA"/>
        </w:rPr>
        <w:t>مقابله ده. ننی عصرکې یو خطرناک بدعت د ځینو جاهلانو فتوا ورکول دی چې د خپلې خوښی فتوا ورکوی د مثال پّ ډول: کله چې د کمپیوتر په هکله خبرې کیږي هغه څوک چې کمپیوترنه پیژنی او یواځې اوریدلي یا لیدلي یې دي چې د فلانی کمپیوتر کې خراب عکسونه و کله چې هغه نه د کمپیوتر په هکله پوښتنه وشي فورا هغه حرام ګڼي او نورو ته تشویش پیدا کوي داسې حال کې چې کمپیوتر رادیو تایپ انترنت تلویزون ټول وسایل دی او مونږ نشو کولی وسایلو باندې د حلال یا حرام حکم وکړ مونږ نشو ویلی چې ګیلاس حرام دی ولې نظر په استفاده ددغې وسیلي یا جواز ورکول کیږي یا عدم جواز</w:t>
      </w:r>
      <w:r w:rsidR="004967B0">
        <w:rPr>
          <w:rtl/>
          <w:lang w:bidi="ar-SA"/>
        </w:rPr>
        <w:t xml:space="preserve">، </w:t>
      </w:r>
      <w:r w:rsidRPr="001D0371">
        <w:rPr>
          <w:rtl/>
          <w:lang w:bidi="ar-SA"/>
        </w:rPr>
        <w:t>نو که مثبته استفاده ترې وشوه جایزده او که منفی وشوه ناجایز او حرام ده. ځینې وخت ډیر خلک چې شریعت کې تخصص نلري ځینی دینی مسایلو کې نظر ورکوي یوه ورځ مې یو ولیده چې ښځو ته یې د پردیو لاسونو ښکلولو اجازه ورکوله او ویل یې کله چې زما لاس ته وګورۍ هلته د الله</w:t>
      </w:r>
      <w:r w:rsidR="00065F28" w:rsidRPr="00065F28">
        <w:rPr>
          <w:rFonts w:cs="CTraditional Arabic"/>
          <w:rtl/>
          <w:lang w:bidi="ar-SA"/>
        </w:rPr>
        <w:t xml:space="preserve">أ </w:t>
      </w:r>
      <w:r w:rsidRPr="001D0371">
        <w:rPr>
          <w:rtl/>
          <w:lang w:bidi="ar-SA"/>
        </w:rPr>
        <w:t>نوم لیکلی دی او څوک یې چې ښکلو یي هه زما لاس نه بلکې د الله نوم ښکلوي</w:t>
      </w:r>
      <w:r w:rsidR="004967B0">
        <w:rPr>
          <w:rtl/>
          <w:lang w:bidi="ar-SA"/>
        </w:rPr>
        <w:t xml:space="preserve">، </w:t>
      </w:r>
      <w:r w:rsidRPr="001D0371">
        <w:rPr>
          <w:rtl/>
          <w:lang w:bidi="ar-SA"/>
        </w:rPr>
        <w:t>دی پدې اختراع سره دوه ګناوې کوي یو حرام ته حلال ویل بل د الله نوم ته بی احترامي کول ځکه له همدې لاس څخه په تشناب کې هم استفاده کوي.</w:t>
      </w:r>
    </w:p>
    <w:p w:rsidR="00E91E8B" w:rsidRPr="001D0371" w:rsidRDefault="00E91E8B" w:rsidP="00E91E8B">
      <w:pPr>
        <w:pStyle w:val="a6"/>
        <w:rPr>
          <w:rtl/>
          <w:lang w:bidi="ar-SA"/>
        </w:rPr>
      </w:pPr>
      <w:r w:rsidRPr="001D0371">
        <w:rPr>
          <w:rtl/>
          <w:lang w:bidi="ar-SA"/>
        </w:rPr>
        <w:t xml:space="preserve">لار میندل او ځان مفتی جوړول دننیو جنایتونو وسیله: د پیغمبر یو ژوند جوړونکی حدیث دادی چې فرمایي: </w:t>
      </w:r>
      <w:r w:rsidRPr="008C1B10">
        <w:rPr>
          <w:rStyle w:val="Char3"/>
          <w:rtl/>
          <w:lang w:bidi="ar-SA"/>
        </w:rPr>
        <w:t>«دع ما يريبك إلى ما لا يريبك»</w:t>
      </w:r>
      <w:r w:rsidRPr="001D0371">
        <w:rPr>
          <w:vertAlign w:val="superscript"/>
          <w:rtl/>
          <w:lang w:bidi="ar-SA"/>
        </w:rPr>
        <w:t>(</w:t>
      </w:r>
      <w:r w:rsidRPr="00B15A07">
        <w:rPr>
          <w:vertAlign w:val="superscript"/>
          <w:rtl/>
          <w:lang w:bidi="ar-SA"/>
        </w:rPr>
        <w:footnoteReference w:id="184"/>
      </w:r>
      <w:r w:rsidRPr="001D0371">
        <w:rPr>
          <w:vertAlign w:val="superscript"/>
          <w:rtl/>
          <w:lang w:bidi="ar-SA"/>
        </w:rPr>
        <w:t>)</w:t>
      </w:r>
      <w:r w:rsidRPr="001D0371">
        <w:rPr>
          <w:rtl/>
          <w:lang w:bidi="ar-SA"/>
        </w:rPr>
        <w:t xml:space="preserve"> هغه څه چې تا شک کې اچوي د هغه څه لپاره پریږده چې تا شک کې نه اچوي. صحابه کرامو او حقیقی مومنانو همیش دا حدیث په نظر کې نیولی و او نیسي یې</w:t>
      </w:r>
      <w:r w:rsidR="004967B0">
        <w:rPr>
          <w:rtl/>
          <w:lang w:bidi="ar-SA"/>
        </w:rPr>
        <w:t xml:space="preserve">، </w:t>
      </w:r>
      <w:r w:rsidRPr="001D0371">
        <w:rPr>
          <w:rtl/>
          <w:lang w:bidi="ar-SA"/>
        </w:rPr>
        <w:t>او کله چې کوم کار</w:t>
      </w:r>
      <w:r w:rsidR="004967B0">
        <w:rPr>
          <w:rtl/>
          <w:lang w:bidi="ar-SA"/>
        </w:rPr>
        <w:t xml:space="preserve">، </w:t>
      </w:r>
      <w:r w:rsidRPr="001D0371">
        <w:rPr>
          <w:rtl/>
          <w:lang w:bidi="ar-SA"/>
        </w:rPr>
        <w:t>خوراک</w:t>
      </w:r>
      <w:r w:rsidR="004967B0">
        <w:rPr>
          <w:rtl/>
          <w:lang w:bidi="ar-SA"/>
        </w:rPr>
        <w:t xml:space="preserve">، </w:t>
      </w:r>
      <w:r w:rsidRPr="001D0371">
        <w:rPr>
          <w:rtl/>
          <w:lang w:bidi="ar-SA"/>
        </w:rPr>
        <w:t>محفل</w:t>
      </w:r>
      <w:r w:rsidR="004967B0">
        <w:rPr>
          <w:rtl/>
          <w:lang w:bidi="ar-SA"/>
        </w:rPr>
        <w:t xml:space="preserve">، </w:t>
      </w:r>
      <w:r w:rsidRPr="001D0371">
        <w:rPr>
          <w:rtl/>
          <w:lang w:bidi="ar-SA"/>
        </w:rPr>
        <w:t>رواج او یا غیره امور د دوی په اند مشکوک وي او له حلال یا حراموالي څخه یې په کامله توګه متیقن نه وي له هغه نه ددې حدیث شریف په اساس ځان ساتي</w:t>
      </w:r>
      <w:r w:rsidR="004967B0">
        <w:rPr>
          <w:rtl/>
          <w:lang w:bidi="ar-SA"/>
        </w:rPr>
        <w:t xml:space="preserve">، </w:t>
      </w:r>
      <w:r w:rsidRPr="001D0371">
        <w:rPr>
          <w:rtl/>
          <w:lang w:bidi="ar-SA"/>
        </w:rPr>
        <w:t>همدرانګه یو موضوع کې د نظر پر وخت هغو پوهانو او علماو ته ورتلل چې اسلامی شریعت کې دفتوا او حکم صلاحیت درلود</w:t>
      </w:r>
      <w:r w:rsidR="004967B0">
        <w:rPr>
          <w:rtl/>
          <w:lang w:bidi="ar-SA"/>
        </w:rPr>
        <w:t xml:space="preserve">، </w:t>
      </w:r>
      <w:r w:rsidRPr="001D0371">
        <w:rPr>
          <w:rtl/>
          <w:lang w:bidi="ar-SA"/>
        </w:rPr>
        <w:t>او د صحابه و وخت کې خویې له فتوا څخه ځان ساتی هغوی به ویل: مفتی د الله</w:t>
      </w:r>
      <w:r w:rsidR="00065F28" w:rsidRPr="00065F28">
        <w:rPr>
          <w:rFonts w:cs="CTraditional Arabic"/>
          <w:rtl/>
          <w:lang w:bidi="ar-SA"/>
        </w:rPr>
        <w:t xml:space="preserve">أ </w:t>
      </w:r>
      <w:r w:rsidRPr="001D0371">
        <w:rPr>
          <w:rtl/>
          <w:lang w:bidi="ar-SA"/>
        </w:rPr>
        <w:t>په نیابت خبرې کوي</w:t>
      </w:r>
      <w:r w:rsidR="004967B0">
        <w:rPr>
          <w:rtl/>
          <w:lang w:bidi="ar-SA"/>
        </w:rPr>
        <w:t xml:space="preserve">، </w:t>
      </w:r>
      <w:r w:rsidRPr="001D0371">
        <w:rPr>
          <w:rtl/>
          <w:lang w:bidi="ar-SA"/>
        </w:rPr>
        <w:t>او لازمه خپله فتوا کې په کامله توگه دقیق اوسي او باید هغه څوک فتوا ورکړي چې په ټولو الهی احکامو عالم وي او هغه علوم یې ویلي وي چې ده کې د فتوا لیاقت پیدا کوي</w:t>
      </w:r>
      <w:r w:rsidR="004967B0">
        <w:rPr>
          <w:rtl/>
          <w:lang w:bidi="ar-SA"/>
        </w:rPr>
        <w:t xml:space="preserve">، </w:t>
      </w:r>
      <w:r w:rsidRPr="001D0371">
        <w:rPr>
          <w:rtl/>
          <w:lang w:bidi="ar-SA"/>
        </w:rPr>
        <w:t>په همدې لحاظ کله به چې څوک کوم صحابی ته ورغی هغه به له فتوا ځان ساته او هغه شخص به یې بل صحابی ته واستوه چې نسبت ده ته به ډیر عالم و</w:t>
      </w:r>
      <w:r w:rsidR="004967B0">
        <w:rPr>
          <w:rtl/>
          <w:lang w:bidi="ar-SA"/>
        </w:rPr>
        <w:t xml:space="preserve">، </w:t>
      </w:r>
      <w:r w:rsidRPr="001D0371">
        <w:rPr>
          <w:rtl/>
          <w:lang w:bidi="ar-SA"/>
        </w:rPr>
        <w:t>او بیا به هغه هم جرئت نکو او ورته به یېې ویلې که له ده څخه یو بل عالم ته ورشي او نظر ترې وغواړي زمونږ په عصر کې د ډیرو خلکو د حرام خوړلو ستونزه همدغه ده چې ډیرو خلکو ځان څخه مفتیان جوړ کړي دي</w:t>
      </w:r>
      <w:r w:rsidR="004967B0">
        <w:rPr>
          <w:rtl/>
          <w:lang w:bidi="ar-SA"/>
        </w:rPr>
        <w:t xml:space="preserve">، </w:t>
      </w:r>
      <w:r w:rsidRPr="001D0371">
        <w:rPr>
          <w:rtl/>
          <w:lang w:bidi="ar-SA"/>
        </w:rPr>
        <w:t>او ځانته یې پخپل نظر له حرامو د خلاصی لارې جوړې کړې دي او کله چې داسې ستونزې سره مخ شي چې دی شک کې اچوي خپله فورا نظر ورکوي او ځانته بهانه پیدا کوي</w:t>
      </w:r>
      <w:r w:rsidR="004967B0">
        <w:rPr>
          <w:rtl/>
          <w:lang w:bidi="ar-SA"/>
        </w:rPr>
        <w:t xml:space="preserve">، </w:t>
      </w:r>
      <w:r w:rsidRPr="001D0371">
        <w:rPr>
          <w:rtl/>
          <w:lang w:bidi="ar-SA"/>
        </w:rPr>
        <w:t>او که کوم عالم ورته ووایي چې دلته اسلامی حکم داسې دی هغه باندې مسخرې کوي او دا چې ټولنه کې ددغسې خلکو تعداد زیات دی له خپل ډیروالي څخه په استفاده هغه شخص ملا متوي</w:t>
      </w:r>
      <w:r w:rsidR="004967B0">
        <w:rPr>
          <w:rtl/>
          <w:lang w:bidi="ar-SA"/>
        </w:rPr>
        <w:t xml:space="preserve">، </w:t>
      </w:r>
      <w:r w:rsidRPr="001D0371">
        <w:rPr>
          <w:rtl/>
          <w:lang w:bidi="ar-SA"/>
        </w:rPr>
        <w:t>او زرګونه بی ځایه دلیلونه ورته راوړي او فکر کوي چې دلته له حسابه خلاص شو نو همیش به خلاص وي.</w:t>
      </w:r>
    </w:p>
    <w:p w:rsidR="00E91E8B" w:rsidRPr="00B15A07" w:rsidRDefault="00E91E8B" w:rsidP="00DA1F15">
      <w:pPr>
        <w:pStyle w:val="a6"/>
        <w:rPr>
          <w:rStyle w:val="Char6"/>
          <w:rtl/>
          <w:lang w:bidi="ar-SA"/>
        </w:rPr>
      </w:pPr>
      <w:r w:rsidRPr="001D0371">
        <w:rPr>
          <w:rtl/>
          <w:lang w:bidi="ar-SA"/>
        </w:rPr>
        <w:t>ولې باید پدې پوه شي چې د یني امورو کې چل او فریب اصلا ځان ته چل ورکول دي ځکه د انسان د بد عمل نتیجه خپله ځانته ګرحي او هر انسان د هر وزې عمل مطابق محاسبه کیږي</w:t>
      </w:r>
      <w:r w:rsidR="004967B0">
        <w:rPr>
          <w:rtl/>
          <w:lang w:bidi="ar-SA"/>
        </w:rPr>
        <w:t xml:space="preserve">، </w:t>
      </w:r>
      <w:r w:rsidRPr="001D0371">
        <w:rPr>
          <w:rtl/>
          <w:lang w:bidi="ar-SA"/>
        </w:rPr>
        <w:t>او که څوک قصدا دچا د دوکه کوله یا د ځان او فامیل د تیر ویستلو لپاره حلال حرام یا حرام حلال کړي ګناه یې د کفر محلې ته رسیږي- العیاذ بالله د مثال په ډول د اوس مهال رشوت خوړونکی د رشوت نوم تغیروی</w:t>
      </w:r>
      <w:r w:rsidR="004967B0">
        <w:rPr>
          <w:rtl/>
          <w:lang w:bidi="ar-SA"/>
        </w:rPr>
        <w:t xml:space="preserve">، </w:t>
      </w:r>
      <w:r w:rsidRPr="001D0371">
        <w:rPr>
          <w:rtl/>
          <w:lang w:bidi="ar-SA"/>
        </w:rPr>
        <w:t>شیرنی</w:t>
      </w:r>
      <w:r w:rsidR="004967B0">
        <w:rPr>
          <w:rtl/>
          <w:lang w:bidi="ar-SA"/>
        </w:rPr>
        <w:t xml:space="preserve">، </w:t>
      </w:r>
      <w:r w:rsidRPr="001D0371">
        <w:rPr>
          <w:rtl/>
          <w:lang w:bidi="ar-SA"/>
        </w:rPr>
        <w:t>تحفه او هدیه ورته وایي او که څوک ورته ووایي چې هر رنګ وي خو حرام ده</w:t>
      </w:r>
      <w:r w:rsidR="004967B0">
        <w:rPr>
          <w:rtl/>
          <w:lang w:bidi="ar-SA"/>
        </w:rPr>
        <w:t xml:space="preserve">، </w:t>
      </w:r>
      <w:r w:rsidRPr="001D0371">
        <w:rPr>
          <w:rtl/>
          <w:lang w:bidi="ar-SA"/>
        </w:rPr>
        <w:t>نو بیا وایي چې دا خو شرایط همداسې دی او که نه پرته له دې خو ژوند ډیر سخت دی</w:t>
      </w:r>
      <w:r w:rsidR="004967B0">
        <w:rPr>
          <w:rtl/>
          <w:lang w:bidi="ar-SA"/>
        </w:rPr>
        <w:t xml:space="preserve">، </w:t>
      </w:r>
      <w:r w:rsidRPr="001D0371">
        <w:rPr>
          <w:rtl/>
          <w:lang w:bidi="ar-SA"/>
        </w:rPr>
        <w:t>دوی د رشوت په پیسو په ډیرو لوکسو موټرو</w:t>
      </w:r>
      <w:r w:rsidR="004967B0">
        <w:rPr>
          <w:rtl/>
          <w:lang w:bidi="ar-SA"/>
        </w:rPr>
        <w:t xml:space="preserve">، </w:t>
      </w:r>
      <w:r w:rsidRPr="001D0371">
        <w:rPr>
          <w:rtl/>
          <w:lang w:bidi="ar-SA"/>
        </w:rPr>
        <w:t>مجللو کورونو</w:t>
      </w:r>
      <w:r w:rsidR="004967B0">
        <w:rPr>
          <w:rtl/>
          <w:lang w:bidi="ar-SA"/>
        </w:rPr>
        <w:t xml:space="preserve">، </w:t>
      </w:r>
      <w:r w:rsidRPr="001D0371">
        <w:rPr>
          <w:rtl/>
          <w:lang w:bidi="ar-SA"/>
        </w:rPr>
        <w:t>رنګارنګ او یو بل پسې میلمستیاګاني وهي. داسې حال کې چې متدین انسان په حلالو پیسو پرته له شخصي موټر لرلو</w:t>
      </w:r>
      <w:r w:rsidR="004967B0">
        <w:rPr>
          <w:rtl/>
          <w:lang w:bidi="ar-SA"/>
        </w:rPr>
        <w:t xml:space="preserve">، </w:t>
      </w:r>
      <w:r w:rsidRPr="001D0371">
        <w:rPr>
          <w:rtl/>
          <w:lang w:bidi="ar-SA"/>
        </w:rPr>
        <w:t>یا لوکس کور او میلمستیاګانو څخه خپل شرافتمندانه ژوند کوي یو بل ټکی چې دلته د یادولو وړ دی د یو شرعی حکم بدلول دي په هغه حکم سره چې له پخوانیو رواجونو او عادتونو سره هم موافق وي. ځینې غواړي د اسلام هغه مسایل تطبیق کړي چې د دوی له رواجونو</w:t>
      </w:r>
      <w:r w:rsidR="004967B0">
        <w:rPr>
          <w:rtl/>
          <w:lang w:bidi="ar-SA"/>
        </w:rPr>
        <w:t xml:space="preserve">، </w:t>
      </w:r>
      <w:r w:rsidRPr="001D0371">
        <w:rPr>
          <w:rtl/>
          <w:lang w:bidi="ar-SA"/>
        </w:rPr>
        <w:t>رسمونو</w:t>
      </w:r>
      <w:r w:rsidR="004967B0">
        <w:rPr>
          <w:rtl/>
          <w:lang w:bidi="ar-SA"/>
        </w:rPr>
        <w:t xml:space="preserve">، </w:t>
      </w:r>
      <w:r w:rsidRPr="001D0371">
        <w:rPr>
          <w:rtl/>
          <w:lang w:bidi="ar-SA"/>
        </w:rPr>
        <w:t>کلتورونو او غو ښتنو سره موافق وي او که چیرته ورسره ټکر وي نو بیایې پریږدي. یهودیانو هم همداسی فکر درلود</w:t>
      </w:r>
      <w:r w:rsidR="004967B0">
        <w:rPr>
          <w:rtl/>
          <w:lang w:bidi="ar-SA"/>
        </w:rPr>
        <w:t xml:space="preserve">، </w:t>
      </w:r>
      <w:r w:rsidRPr="001D0371">
        <w:rPr>
          <w:rtl/>
          <w:lang w:bidi="ar-SA"/>
        </w:rPr>
        <w:t>نو الله</w:t>
      </w:r>
      <w:r w:rsidR="00065F28" w:rsidRPr="00065F28">
        <w:rPr>
          <w:rFonts w:cs="CTraditional Arabic"/>
          <w:rtl/>
          <w:lang w:bidi="ar-SA"/>
        </w:rPr>
        <w:t xml:space="preserve">أ </w:t>
      </w:r>
      <w:r w:rsidRPr="001D0371">
        <w:rPr>
          <w:rtl/>
          <w:lang w:bidi="ar-SA"/>
        </w:rPr>
        <w:t>ورته وویل</w:t>
      </w:r>
      <w:r w:rsidR="00DA1F15">
        <w:rPr>
          <w:rtl/>
          <w:lang w:bidi="ar-SA"/>
        </w:rPr>
        <w:t>:</w:t>
      </w:r>
      <w:r>
        <w:rPr>
          <w:rtl/>
          <w:lang w:bidi="ar-SA"/>
        </w:rPr>
        <w:t xml:space="preserve"> </w:t>
      </w:r>
      <w:r w:rsidRPr="00792418">
        <w:rPr>
          <w:rFonts w:ascii="Traditional Arabic" w:hAnsi="Traditional Arabic" w:cs="Traditional Arabic"/>
          <w:rtl/>
          <w:lang w:bidi="ar-SA"/>
        </w:rPr>
        <w:t>﴿</w:t>
      </w:r>
      <w:r w:rsidRPr="00B15A07">
        <w:rPr>
          <w:rStyle w:val="Char6"/>
          <w:rtl/>
          <w:lang w:bidi="ar-SA"/>
        </w:rPr>
        <w:t>أَفَتُؤۡمِنُونَ بِبَعۡضِ ٱلۡكِتَٰبِ وَتَكۡفُرُونَ بِبَعۡضٖۚ فَمَا جَزَآءُ مَن يَفۡعَلُ ذَٰلِكَ مِنكُمۡ إِلَّا خِزۡيٞ فِي ٱلۡحَيَوٰةِ ٱلدُّنۡيَاۖ وَيَوۡمَ ٱلۡقِيَٰمَةِ يُرَدُّونَ إِلَىٰٓ أَشَدِّ ٱلۡعَذَابِۗ وَمَا ٱللَّهُ بِغَٰفِلٍ عَمَّا تَعۡمَلُونَ ٨٥</w:t>
      </w:r>
      <w:r w:rsidRPr="00792418">
        <w:rPr>
          <w:rFonts w:ascii="Traditional Arabic" w:hAnsi="Traditional Arabic" w:cs="Traditional Arabic"/>
          <w:rtl/>
          <w:lang w:bidi="ar-SA"/>
        </w:rPr>
        <w:t>﴾</w:t>
      </w:r>
      <w:r w:rsidRPr="001D0371">
        <w:rPr>
          <w:rtl/>
          <w:lang w:bidi="ar-SA"/>
        </w:rPr>
        <w:t xml:space="preserve"> </w:t>
      </w:r>
      <w:r w:rsidR="00DA1F15" w:rsidRPr="00DA1F15">
        <w:rPr>
          <w:rStyle w:val="Char7"/>
          <w:rtl/>
          <w:lang w:bidi="ar-SA"/>
        </w:rPr>
        <w:t>«</w:t>
      </w:r>
      <w:r w:rsidRPr="00DA1F15">
        <w:rPr>
          <w:rStyle w:val="Char7"/>
          <w:rtl/>
          <w:lang w:bidi="ar-SA"/>
        </w:rPr>
        <w:t>آیا په ځینې کتاب ایمان راوړې او په ځینی نور کافر کیږی</w:t>
      </w:r>
      <w:r w:rsidR="004967B0" w:rsidRPr="00DA1F15">
        <w:rPr>
          <w:rStyle w:val="Char7"/>
          <w:rtl/>
          <w:lang w:bidi="ar-SA"/>
        </w:rPr>
        <w:t xml:space="preserve">، </w:t>
      </w:r>
      <w:r w:rsidRPr="00DA1F15">
        <w:rPr>
          <w:rStyle w:val="Char7"/>
          <w:rtl/>
          <w:lang w:bidi="ar-SA"/>
        </w:rPr>
        <w:t>نو څه به وایي جزا د هغه کس چې دغه کار کوي په دنیا کې او د قیامت په ورځ په رد کیږي ډیر سخت عذاب ته او ندی الله</w:t>
      </w:r>
      <w:r w:rsidR="00065F28" w:rsidRPr="00DA1F15">
        <w:rPr>
          <w:rStyle w:val="Char7"/>
          <w:rtl/>
          <w:lang w:bidi="ar-SA"/>
        </w:rPr>
        <w:t xml:space="preserve"> </w:t>
      </w:r>
      <w:r w:rsidRPr="00DA1F15">
        <w:rPr>
          <w:rStyle w:val="Char7"/>
          <w:rtl/>
          <w:lang w:bidi="ar-SA"/>
        </w:rPr>
        <w:t>ناخبره له هغه څه چې دوی یې کوي</w:t>
      </w:r>
      <w:r w:rsidR="00DA1F15" w:rsidRPr="00DA1F15">
        <w:rPr>
          <w:rStyle w:val="Char7"/>
          <w:rtl/>
          <w:lang w:bidi="ar-SA"/>
        </w:rPr>
        <w:t>»</w:t>
      </w:r>
      <w:r w:rsidRPr="001D0371">
        <w:rPr>
          <w:rtl/>
          <w:lang w:bidi="ar-SA"/>
        </w:rPr>
        <w:t>. یهودیانو ډیر بد صفت درلود او هغه دا چې کوم الهی حکم به د دوی له غوښتنو سره برابر و منلو یې او که کوم حکم به مغایرو هغه یې نه منلو د یهودیانو دغه قصه په قران کریم کې مونږ ته دعبرت لپاره بیان شوی ده</w:t>
      </w:r>
      <w:r w:rsidR="004967B0">
        <w:rPr>
          <w:rtl/>
          <w:lang w:bidi="ar-SA"/>
        </w:rPr>
        <w:t xml:space="preserve">، </w:t>
      </w:r>
      <w:r w:rsidRPr="001D0371">
        <w:rPr>
          <w:rtl/>
          <w:lang w:bidi="ar-SA"/>
        </w:rPr>
        <w:t>چې الله</w:t>
      </w:r>
      <w:r w:rsidR="00065F28" w:rsidRPr="00065F28">
        <w:rPr>
          <w:rFonts w:cs="CTraditional Arabic"/>
          <w:rtl/>
          <w:lang w:bidi="ar-SA"/>
        </w:rPr>
        <w:t xml:space="preserve">أ </w:t>
      </w:r>
      <w:r w:rsidRPr="001D0371">
        <w:rPr>
          <w:rtl/>
          <w:lang w:bidi="ar-SA"/>
        </w:rPr>
        <w:t>دوی ته فضیلت ورکړی و خو کله چې دوی چل شروع کړ نو د الله لعنت ورباندې وشو نو هغه مسلمانان باید له دې څخه عبرت واخلي چې عین د یهودو غوندې برنامه لري او د تطبیقوي یې.</w:t>
      </w:r>
    </w:p>
    <w:p w:rsidR="00E91E8B" w:rsidRPr="001D0371" w:rsidRDefault="00E91E8B" w:rsidP="00E91E8B">
      <w:pPr>
        <w:pStyle w:val="a6"/>
        <w:rPr>
          <w:rtl/>
          <w:lang w:bidi="ar-SA"/>
        </w:rPr>
      </w:pPr>
      <w:r w:rsidRPr="001D0371">
        <w:rPr>
          <w:rtl/>
          <w:lang w:bidi="ar-SA"/>
        </w:rPr>
        <w:t>مثلا د اسلام مقدس دین کې د قاتل جزا قصاص دی</w:t>
      </w:r>
      <w:r w:rsidR="004967B0">
        <w:rPr>
          <w:rtl/>
          <w:lang w:bidi="ar-SA"/>
        </w:rPr>
        <w:t xml:space="preserve">، </w:t>
      </w:r>
      <w:r w:rsidRPr="001D0371">
        <w:rPr>
          <w:rtl/>
          <w:lang w:bidi="ar-SA"/>
        </w:rPr>
        <w:t>او کله چې ثابته شي چې دا قتل قصدا شوی دی لازمه ده ترڅو متحدانه د الله</w:t>
      </w:r>
      <w:r w:rsidR="00065F28" w:rsidRPr="00065F28">
        <w:rPr>
          <w:rFonts w:cs="CTraditional Arabic"/>
          <w:rtl/>
          <w:lang w:bidi="ar-SA"/>
        </w:rPr>
        <w:t xml:space="preserve">أ </w:t>
      </w:r>
      <w:r w:rsidRPr="001D0371">
        <w:rPr>
          <w:rtl/>
          <w:lang w:bidi="ar-SA"/>
        </w:rPr>
        <w:t>د حکم تطبیقولو کې هڅه او کوشش وکړو</w:t>
      </w:r>
      <w:r w:rsidR="004967B0">
        <w:rPr>
          <w:rtl/>
          <w:lang w:bidi="ar-SA"/>
        </w:rPr>
        <w:t xml:space="preserve">، </w:t>
      </w:r>
      <w:r w:rsidRPr="001D0371">
        <w:rPr>
          <w:rtl/>
          <w:lang w:bidi="ar-SA"/>
        </w:rPr>
        <w:t>ولې متاسفانه چې نن یې قصاص پدې پدل کړی چې د مقتول کور ته یوه نجلۍ ورکوي.</w:t>
      </w:r>
    </w:p>
    <w:p w:rsidR="00E91E8B" w:rsidRPr="001D0371" w:rsidRDefault="00E91E8B" w:rsidP="00E91E8B">
      <w:pPr>
        <w:pStyle w:val="a9"/>
        <w:rPr>
          <w:rtl/>
          <w:lang w:bidi="ar-SA"/>
        </w:rPr>
      </w:pPr>
      <w:bookmarkStart w:id="1455" w:name="_Toc390893787"/>
      <w:bookmarkStart w:id="1456" w:name="_Toc456862210"/>
      <w:bookmarkStart w:id="1457" w:name="_Toc456867648"/>
      <w:r w:rsidRPr="001D0371">
        <w:rPr>
          <w:rtl/>
          <w:lang w:bidi="ar-SA"/>
        </w:rPr>
        <w:t>۴- عبادت نوی سیستم یا نوې طریقه جوړول:</w:t>
      </w:r>
      <w:bookmarkEnd w:id="1455"/>
      <w:bookmarkEnd w:id="1456"/>
      <w:bookmarkEnd w:id="1457"/>
    </w:p>
    <w:p w:rsidR="00E91E8B" w:rsidRPr="001D0371" w:rsidRDefault="00E91E8B" w:rsidP="00E91E8B">
      <w:pPr>
        <w:pStyle w:val="a6"/>
        <w:rPr>
          <w:rFonts w:cs="B Zar"/>
          <w:rtl/>
          <w:lang w:bidi="ar-SA"/>
        </w:rPr>
      </w:pPr>
      <w:r w:rsidRPr="001D0371">
        <w:rPr>
          <w:rtl/>
          <w:lang w:bidi="ar-SA"/>
        </w:rPr>
        <w:t>عبادت چې د اسلام مقدس دین کې روا شوی دی هغه کې د پیغمبر</w:t>
      </w:r>
      <w:r w:rsidR="00993644" w:rsidRPr="00993644">
        <w:rPr>
          <w:rFonts w:cs="CTraditional Arabic"/>
          <w:rtl/>
          <w:lang w:bidi="ar-SA"/>
        </w:rPr>
        <w:t>÷</w:t>
      </w:r>
      <w:r w:rsidRPr="001D0371">
        <w:rPr>
          <w:rtl/>
          <w:lang w:bidi="ar-SA"/>
        </w:rPr>
        <w:t xml:space="preserve"> طریقه هم شرط ده</w:t>
      </w:r>
      <w:r w:rsidR="004967B0">
        <w:rPr>
          <w:rtl/>
          <w:lang w:bidi="ar-SA"/>
        </w:rPr>
        <w:t xml:space="preserve">، </w:t>
      </w:r>
      <w:r w:rsidRPr="001D0371">
        <w:rPr>
          <w:rtl/>
          <w:lang w:bidi="ar-SA"/>
        </w:rPr>
        <w:t>مثلا الله</w:t>
      </w:r>
      <w:r w:rsidR="00065F28" w:rsidRPr="00065F28">
        <w:rPr>
          <w:rFonts w:cs="CTraditional Arabic"/>
          <w:rtl/>
          <w:lang w:bidi="ar-SA"/>
        </w:rPr>
        <w:t xml:space="preserve">أ </w:t>
      </w:r>
      <w:r w:rsidRPr="001D0371">
        <w:rPr>
          <w:rtl/>
          <w:lang w:bidi="ar-SA"/>
        </w:rPr>
        <w:t>روزانه پنځه وخته لمونځ په مسلمان باندې فرض کړی دی او د لمانځه کولو کې مسلمان باید د پیغمبر</w:t>
      </w:r>
      <w:r w:rsidR="00993644" w:rsidRPr="00993644">
        <w:rPr>
          <w:rFonts w:cs="CTraditional Arabic"/>
          <w:rtl/>
          <w:lang w:bidi="ar-SA"/>
        </w:rPr>
        <w:t>÷</w:t>
      </w:r>
      <w:r w:rsidRPr="001D0371">
        <w:rPr>
          <w:rtl/>
          <w:lang w:bidi="ar-SA"/>
        </w:rPr>
        <w:t xml:space="preserve"> طریقه رعایت کړی ځکه هغه فرمایي:</w:t>
      </w:r>
      <w:r w:rsidRPr="001D0371">
        <w:rPr>
          <w:rFonts w:ascii="Traditional Arabic" w:cs="B Zar"/>
          <w:rtl/>
          <w:lang w:eastAsia="en-US" w:bidi="ar-SA"/>
        </w:rPr>
        <w:t xml:space="preserve"> </w:t>
      </w:r>
      <w:r w:rsidRPr="008C1B10">
        <w:rPr>
          <w:rStyle w:val="Char3"/>
          <w:rtl/>
          <w:lang w:bidi="ar-SA"/>
        </w:rPr>
        <w:t>«صلوا كما رأيتموني أصلي»</w:t>
      </w:r>
      <w:r w:rsidRPr="001D0371">
        <w:rPr>
          <w:vertAlign w:val="superscript"/>
          <w:rtl/>
          <w:lang w:bidi="ar-SA"/>
        </w:rPr>
        <w:t>(</w:t>
      </w:r>
      <w:r w:rsidRPr="00B15A07">
        <w:rPr>
          <w:vertAlign w:val="superscript"/>
          <w:rtl/>
          <w:lang w:bidi="ar-SA"/>
        </w:rPr>
        <w:footnoteReference w:id="185"/>
      </w:r>
      <w:r w:rsidRPr="001D0371">
        <w:rPr>
          <w:vertAlign w:val="superscript"/>
          <w:rtl/>
          <w:lang w:bidi="ar-SA"/>
        </w:rPr>
        <w:t>)</w:t>
      </w:r>
      <w:r w:rsidRPr="001D0371">
        <w:rPr>
          <w:rtl/>
          <w:lang w:bidi="ar-SA"/>
        </w:rPr>
        <w:t xml:space="preserve"> </w:t>
      </w:r>
      <w:r w:rsidRPr="001D0371">
        <w:rPr>
          <w:rFonts w:ascii="Traditional Arabic"/>
          <w:rtl/>
          <w:lang w:eastAsia="en-US" w:bidi="ar-SA"/>
        </w:rPr>
        <w:t xml:space="preserve">داسې لمونځ وکړی لکه ما چې وینی دسروی مستحق ګڼلي دی چې د هغه چپ لاس پوه نشي چې ښي لاس یې څه </w:t>
      </w:r>
      <w:r w:rsidRPr="001D0371">
        <w:rPr>
          <w:rtl/>
          <w:lang w:bidi="ar-SA"/>
        </w:rPr>
        <w:t>صدقه کړې ده</w:t>
      </w:r>
      <w:r w:rsidRPr="001D0371">
        <w:rPr>
          <w:vertAlign w:val="superscript"/>
          <w:rtl/>
          <w:lang w:bidi="ar-SA"/>
        </w:rPr>
        <w:t>(</w:t>
      </w:r>
      <w:r w:rsidRPr="00B15A07">
        <w:rPr>
          <w:vertAlign w:val="superscript"/>
          <w:rtl/>
          <w:lang w:bidi="ar-SA"/>
        </w:rPr>
        <w:footnoteReference w:id="186"/>
      </w:r>
      <w:r w:rsidRPr="001D0371">
        <w:rPr>
          <w:vertAlign w:val="superscript"/>
          <w:rtl/>
          <w:lang w:bidi="ar-SA"/>
        </w:rPr>
        <w:t>)</w:t>
      </w:r>
      <w:r w:rsidRPr="001D0371">
        <w:rPr>
          <w:rtl/>
          <w:lang w:bidi="ar-SA"/>
        </w:rPr>
        <w:t>.</w:t>
      </w:r>
    </w:p>
    <w:p w:rsidR="00E91E8B" w:rsidRPr="001D0371" w:rsidRDefault="00E91E8B" w:rsidP="00E91E8B">
      <w:pPr>
        <w:pStyle w:val="a6"/>
        <w:rPr>
          <w:rtl/>
          <w:lang w:bidi="ar-SA"/>
        </w:rPr>
      </w:pPr>
      <w:r w:rsidRPr="001D0371">
        <w:rPr>
          <w:rtl/>
          <w:lang w:bidi="ar-SA"/>
        </w:rPr>
        <w:t>بناء هر عبادت چې د پیغمبر</w:t>
      </w:r>
      <w:r w:rsidR="00993644" w:rsidRPr="00993644">
        <w:rPr>
          <w:rFonts w:cs="CTraditional Arabic"/>
          <w:rtl/>
          <w:lang w:bidi="ar-SA"/>
        </w:rPr>
        <w:t>÷</w:t>
      </w:r>
      <w:r w:rsidRPr="001D0371">
        <w:rPr>
          <w:rtl/>
          <w:lang w:bidi="ar-SA"/>
        </w:rPr>
        <w:t xml:space="preserve"> د طریقې مخالف ادا شي یواځې دا نه چې عبادت ندی</w:t>
      </w:r>
      <w:r w:rsidR="004967B0">
        <w:rPr>
          <w:rtl/>
          <w:lang w:bidi="ar-SA"/>
        </w:rPr>
        <w:t xml:space="preserve">، </w:t>
      </w:r>
      <w:r w:rsidRPr="001D0371">
        <w:rPr>
          <w:rtl/>
          <w:lang w:bidi="ar-SA"/>
        </w:rPr>
        <w:t xml:space="preserve">بلکې بدعت او ګمراهی ده. او هر کله چې یو عبادت په نوی سیستم دسنتو مخالف ادا سي هغه بدعت دی او دغه نوی سیستم څو طریقې لري: </w:t>
      </w:r>
    </w:p>
    <w:p w:rsidR="00E91E8B" w:rsidRPr="001D0371" w:rsidRDefault="00E91E8B" w:rsidP="00E91E8B">
      <w:pPr>
        <w:pStyle w:val="a6"/>
        <w:numPr>
          <w:ilvl w:val="0"/>
          <w:numId w:val="25"/>
        </w:numPr>
        <w:ind w:left="641" w:hanging="357"/>
        <w:rPr>
          <w:rtl/>
          <w:lang w:bidi="ar-SA"/>
        </w:rPr>
      </w:pPr>
      <w:r w:rsidRPr="001D0371">
        <w:rPr>
          <w:rtl/>
          <w:lang w:bidi="ar-SA"/>
        </w:rPr>
        <w:t>ځینو عباداتو کې مبالغه.</w:t>
      </w:r>
    </w:p>
    <w:p w:rsidR="00E91E8B" w:rsidRPr="001D0371" w:rsidRDefault="00E91E8B" w:rsidP="00E91E8B">
      <w:pPr>
        <w:pStyle w:val="a6"/>
        <w:numPr>
          <w:ilvl w:val="0"/>
          <w:numId w:val="25"/>
        </w:numPr>
        <w:ind w:left="641" w:hanging="357"/>
        <w:rPr>
          <w:rtl/>
          <w:lang w:bidi="ar-SA"/>
        </w:rPr>
      </w:pPr>
      <w:r w:rsidRPr="001D0371">
        <w:rPr>
          <w:rtl/>
          <w:lang w:bidi="ar-SA"/>
        </w:rPr>
        <w:t>عبادت د منطقی د عنعناتو او رواج مطابق ادا کول.</w:t>
      </w:r>
    </w:p>
    <w:p w:rsidR="00E91E8B" w:rsidRPr="001D0371" w:rsidRDefault="00E91E8B" w:rsidP="00E91E8B">
      <w:pPr>
        <w:pStyle w:val="a6"/>
        <w:numPr>
          <w:ilvl w:val="0"/>
          <w:numId w:val="25"/>
        </w:numPr>
        <w:ind w:left="641" w:hanging="357"/>
        <w:rPr>
          <w:rtl/>
          <w:lang w:bidi="ar-SA"/>
        </w:rPr>
      </w:pPr>
      <w:r w:rsidRPr="001D0371">
        <w:rPr>
          <w:rtl/>
          <w:lang w:bidi="ar-SA"/>
        </w:rPr>
        <w:t>د عبادت سیستم د خلکو د رضا لپاره تغیر راوستل.</w:t>
      </w:r>
    </w:p>
    <w:p w:rsidR="00E91E8B" w:rsidRPr="001D0371" w:rsidRDefault="00E91E8B" w:rsidP="00E91E8B">
      <w:pPr>
        <w:pStyle w:val="a6"/>
        <w:numPr>
          <w:ilvl w:val="0"/>
          <w:numId w:val="25"/>
        </w:numPr>
        <w:ind w:left="641" w:hanging="357"/>
        <w:rPr>
          <w:rtl/>
          <w:lang w:bidi="ar-SA"/>
        </w:rPr>
      </w:pPr>
      <w:r w:rsidRPr="001D0371">
        <w:rPr>
          <w:rtl/>
          <w:lang w:bidi="ar-SA"/>
        </w:rPr>
        <w:t>عبادات په یو عبادت کې را ټولول.</w:t>
      </w:r>
    </w:p>
    <w:p w:rsidR="00E91E8B" w:rsidRPr="001D0371" w:rsidRDefault="00E91E8B" w:rsidP="00E91E8B">
      <w:pPr>
        <w:pStyle w:val="a6"/>
        <w:rPr>
          <w:rtl/>
          <w:lang w:bidi="ar-SA"/>
        </w:rPr>
      </w:pPr>
      <w:r w:rsidRPr="001D0371">
        <w:rPr>
          <w:rtl/>
          <w:lang w:bidi="ar-SA"/>
        </w:rPr>
        <w:t>دلته لازمه ده دغه خبره مفصلا بیان کړو:</w:t>
      </w:r>
    </w:p>
    <w:p w:rsidR="00E91E8B" w:rsidRPr="001D0371" w:rsidRDefault="00E91E8B" w:rsidP="009266B3">
      <w:pPr>
        <w:pStyle w:val="af3"/>
        <w:rPr>
          <w:rtl/>
          <w:lang w:bidi="ar-SA"/>
        </w:rPr>
      </w:pPr>
      <w:bookmarkStart w:id="1458" w:name="_Toc390893788"/>
      <w:bookmarkStart w:id="1459" w:name="_Toc456862211"/>
      <w:bookmarkStart w:id="1460" w:name="_Toc456867649"/>
      <w:r w:rsidRPr="001D0371">
        <w:rPr>
          <w:rtl/>
          <w:lang w:bidi="ar-SA"/>
        </w:rPr>
        <w:t>اول: ځینو عباداتو کې مبالغه</w:t>
      </w:r>
      <w:bookmarkEnd w:id="1458"/>
      <w:bookmarkEnd w:id="1459"/>
      <w:bookmarkEnd w:id="1460"/>
    </w:p>
    <w:p w:rsidR="00E91E8B" w:rsidRPr="001D0371" w:rsidRDefault="00E91E8B" w:rsidP="00E91E8B">
      <w:pPr>
        <w:pStyle w:val="a6"/>
        <w:rPr>
          <w:rtl/>
          <w:lang w:bidi="ar-SA"/>
        </w:rPr>
      </w:pPr>
      <w:r w:rsidRPr="001D0371">
        <w:rPr>
          <w:rtl/>
          <w:lang w:bidi="ar-SA"/>
        </w:rPr>
        <w:t>ځینې خلک په یو عبادت کې دومره مبالغه کوي چې ان له پیغمبرانو هم اوړي انس بن مالک</w:t>
      </w:r>
      <w:r w:rsidR="00385137" w:rsidRPr="00385137">
        <w:rPr>
          <w:rFonts w:cs="CTraditional Arabic"/>
          <w:rtl/>
          <w:lang w:bidi="ar-SA"/>
        </w:rPr>
        <w:t xml:space="preserve">س </w:t>
      </w:r>
      <w:r w:rsidRPr="001D0371">
        <w:rPr>
          <w:rtl/>
          <w:lang w:bidi="ar-SA"/>
        </w:rPr>
        <w:t>روایت کوي چې درې تنه دپیغمبر کور ته راغلل او د هغه د عبادت په هکله یې پوښتنه وکړه کله چې خبر شول لکه چې کم ورته ښکاره شوی وي</w:t>
      </w:r>
      <w:r w:rsidR="004967B0">
        <w:rPr>
          <w:rtl/>
          <w:lang w:bidi="ar-SA"/>
        </w:rPr>
        <w:t xml:space="preserve">، </w:t>
      </w:r>
      <w:r w:rsidRPr="001D0371">
        <w:rPr>
          <w:rtl/>
          <w:lang w:bidi="ar-SA"/>
        </w:rPr>
        <w:t>او ویي ویل مونږ نشو کولی پیغمبر سره یو رنګ شو هغه ته مخکنی او وروستنی ګناهونه بښل شوي دي.</w:t>
      </w:r>
    </w:p>
    <w:p w:rsidR="00E91E8B" w:rsidRPr="001D0371" w:rsidRDefault="00E91E8B" w:rsidP="00E91E8B">
      <w:pPr>
        <w:pStyle w:val="a6"/>
        <w:rPr>
          <w:rtl/>
          <w:lang w:bidi="ar-SA"/>
        </w:rPr>
      </w:pPr>
      <w:r w:rsidRPr="001D0371">
        <w:rPr>
          <w:rtl/>
          <w:lang w:bidi="ar-SA"/>
        </w:rPr>
        <w:t>یوه وویل: زه به همیشه ټوله شپه لمونځ کوم.</w:t>
      </w:r>
    </w:p>
    <w:p w:rsidR="00E91E8B" w:rsidRPr="001D0371" w:rsidRDefault="00E91E8B" w:rsidP="00E91E8B">
      <w:pPr>
        <w:pStyle w:val="a6"/>
        <w:rPr>
          <w:rtl/>
          <w:lang w:bidi="ar-SA"/>
        </w:rPr>
      </w:pPr>
      <w:r w:rsidRPr="001D0371">
        <w:rPr>
          <w:rtl/>
          <w:lang w:bidi="ar-SA"/>
        </w:rPr>
        <w:t>بل وویل: زه به همیشه روژه یم او افطار نکوم.</w:t>
      </w:r>
    </w:p>
    <w:p w:rsidR="00E91E8B" w:rsidRPr="001D0371" w:rsidRDefault="00E91E8B" w:rsidP="00E91E8B">
      <w:pPr>
        <w:pStyle w:val="a6"/>
        <w:rPr>
          <w:rtl/>
          <w:lang w:bidi="ar-SA"/>
        </w:rPr>
      </w:pPr>
      <w:r w:rsidRPr="001D0371">
        <w:rPr>
          <w:rtl/>
          <w:lang w:bidi="ar-SA"/>
        </w:rPr>
        <w:t>دریم وویل: زه به له ښځو لرې او سم او هیڅ واده نکوم.</w:t>
      </w:r>
    </w:p>
    <w:p w:rsidR="00E91E8B" w:rsidRPr="001D0371" w:rsidRDefault="00E91E8B" w:rsidP="00DA1F15">
      <w:pPr>
        <w:pStyle w:val="a6"/>
        <w:rPr>
          <w:rtl/>
          <w:lang w:bidi="ar-SA"/>
        </w:rPr>
      </w:pPr>
      <w:r w:rsidRPr="001D0371">
        <w:rPr>
          <w:rtl/>
          <w:lang w:bidi="ar-SA"/>
        </w:rPr>
        <w:t>پیغمبر</w:t>
      </w:r>
      <w:r w:rsidR="00993644" w:rsidRPr="00993644">
        <w:rPr>
          <w:rFonts w:cs="CTraditional Arabic"/>
          <w:rtl/>
          <w:lang w:bidi="ar-SA"/>
        </w:rPr>
        <w:t>÷</w:t>
      </w:r>
      <w:r w:rsidRPr="001D0371">
        <w:rPr>
          <w:rtl/>
          <w:lang w:bidi="ar-SA"/>
        </w:rPr>
        <w:t xml:space="preserve"> هغوی ته وویل: تاسې همغه یاست چې داسې او داسې مو ویلي دي</w:t>
      </w:r>
      <w:r w:rsidR="004967B0">
        <w:rPr>
          <w:rtl/>
          <w:lang w:bidi="ar-SA"/>
        </w:rPr>
        <w:t xml:space="preserve">، </w:t>
      </w:r>
      <w:r w:rsidRPr="001D0371">
        <w:rPr>
          <w:rtl/>
          <w:lang w:bidi="ar-SA"/>
        </w:rPr>
        <w:t>قسم په الله زه نسبت تاسې ته له الله</w:t>
      </w:r>
      <w:r w:rsidR="00DA1F15">
        <w:rPr>
          <w:rFonts w:cs="CTraditional Arabic"/>
          <w:rtl/>
          <w:lang w:bidi="ar-SA"/>
        </w:rPr>
        <w:t>أ</w:t>
      </w:r>
      <w:r w:rsidRPr="001D0371">
        <w:rPr>
          <w:rtl/>
          <w:lang w:bidi="ar-SA"/>
        </w:rPr>
        <w:t xml:space="preserve"> څخه سخت ویریږم او له تاسې تقوا دار هم یم</w:t>
      </w:r>
      <w:r w:rsidR="004967B0">
        <w:rPr>
          <w:rtl/>
          <w:lang w:bidi="ar-SA"/>
        </w:rPr>
        <w:t xml:space="preserve">، </w:t>
      </w:r>
      <w:r w:rsidRPr="001D0371">
        <w:rPr>
          <w:rtl/>
          <w:lang w:bidi="ar-SA"/>
        </w:rPr>
        <w:t>ولی بیا هم روژه هم نیسم او افطار هم کوم</w:t>
      </w:r>
      <w:r w:rsidR="004967B0">
        <w:rPr>
          <w:rtl/>
          <w:lang w:bidi="ar-SA"/>
        </w:rPr>
        <w:t xml:space="preserve">، </w:t>
      </w:r>
      <w:r w:rsidRPr="001D0371">
        <w:rPr>
          <w:rtl/>
          <w:lang w:bidi="ar-SA"/>
        </w:rPr>
        <w:t>لمونځ هم کوم او خوب هم کوم او ودونه مې هم کړي دي</w:t>
      </w:r>
      <w:r w:rsidR="004967B0">
        <w:rPr>
          <w:rtl/>
          <w:lang w:bidi="ar-SA"/>
        </w:rPr>
        <w:t xml:space="preserve">، </w:t>
      </w:r>
      <w:r w:rsidRPr="001D0371">
        <w:rPr>
          <w:rtl/>
          <w:lang w:bidi="ar-SA"/>
        </w:rPr>
        <w:t>او دا زما سنت دی او چا چې زما له سنتو مخ واړو زما څخه ندی</w:t>
      </w:r>
      <w:r w:rsidRPr="001D0371">
        <w:rPr>
          <w:vertAlign w:val="superscript"/>
          <w:rtl/>
          <w:lang w:bidi="ar-SA"/>
        </w:rPr>
        <w:t>(</w:t>
      </w:r>
      <w:r w:rsidRPr="00B15A07">
        <w:rPr>
          <w:vertAlign w:val="superscript"/>
          <w:rtl/>
          <w:lang w:bidi="ar-SA"/>
        </w:rPr>
        <w:footnoteReference w:id="187"/>
      </w:r>
      <w:r w:rsidRPr="001D0371">
        <w:rPr>
          <w:vertAlign w:val="superscript"/>
          <w:rtl/>
          <w:lang w:bidi="ar-SA"/>
        </w:rPr>
        <w:t>)</w:t>
      </w:r>
      <w:r w:rsidRPr="001D0371">
        <w:rPr>
          <w:rtl/>
          <w:lang w:bidi="ar-SA"/>
        </w:rPr>
        <w:t>.</w:t>
      </w:r>
    </w:p>
    <w:p w:rsidR="00E91E8B" w:rsidRPr="001D0371" w:rsidRDefault="00E91E8B" w:rsidP="00E91E8B">
      <w:pPr>
        <w:pStyle w:val="a6"/>
        <w:rPr>
          <w:rtl/>
          <w:lang w:bidi="ar-SA"/>
        </w:rPr>
      </w:pPr>
      <w:r w:rsidRPr="001D0371">
        <w:rPr>
          <w:rtl/>
          <w:lang w:bidi="ar-SA"/>
        </w:rPr>
        <w:t>ددې حدیث شریف مطابق هغه چې څه عباداتو کې په افراطي شکل باندې عمل کوي او ددې په ځای چې د پیغمبر په سنتو عمل وکړي د ترک دنیا</w:t>
      </w:r>
      <w:r w:rsidR="004967B0">
        <w:rPr>
          <w:rtl/>
          <w:lang w:bidi="ar-SA"/>
        </w:rPr>
        <w:t xml:space="preserve">، </w:t>
      </w:r>
      <w:r w:rsidRPr="001D0371">
        <w:rPr>
          <w:rtl/>
          <w:lang w:bidi="ar-SA"/>
        </w:rPr>
        <w:t>ترک ازدواج ترک جامعه په نوم څه کارونه عبادت ګڼي حقیقت کې ټول د پیغمبر مخالف دي.</w:t>
      </w:r>
    </w:p>
    <w:p w:rsidR="00E91E8B" w:rsidRPr="001D0371" w:rsidRDefault="00E91E8B" w:rsidP="009266B3">
      <w:pPr>
        <w:pStyle w:val="af3"/>
        <w:rPr>
          <w:rtl/>
          <w:lang w:bidi="ar-SA"/>
        </w:rPr>
      </w:pPr>
      <w:bookmarkStart w:id="1461" w:name="_Toc390893789"/>
      <w:bookmarkStart w:id="1462" w:name="_Toc456862212"/>
      <w:bookmarkStart w:id="1463" w:name="_Toc456867650"/>
      <w:r w:rsidRPr="001D0371">
        <w:rPr>
          <w:rtl/>
          <w:lang w:bidi="ar-SA"/>
        </w:rPr>
        <w:t>دوم: عبادات د منطقی د عنعناتو او رواج مطابق ادا کول</w:t>
      </w:r>
      <w:bookmarkEnd w:id="1461"/>
      <w:bookmarkEnd w:id="1462"/>
      <w:bookmarkEnd w:id="1463"/>
    </w:p>
    <w:p w:rsidR="00E91E8B" w:rsidRPr="001D0371" w:rsidRDefault="00E91E8B" w:rsidP="00E91E8B">
      <w:pPr>
        <w:pStyle w:val="a6"/>
        <w:rPr>
          <w:rtl/>
          <w:lang w:bidi="ar-SA"/>
        </w:rPr>
      </w:pPr>
      <w:r w:rsidRPr="001D0371">
        <w:rPr>
          <w:rtl/>
          <w:lang w:bidi="ar-SA"/>
        </w:rPr>
        <w:t>دغه رنګ بدعتونه زمونږ هیواد کې ډیر زیات دي</w:t>
      </w:r>
      <w:r w:rsidR="004967B0">
        <w:rPr>
          <w:rtl/>
          <w:lang w:bidi="ar-SA"/>
        </w:rPr>
        <w:t xml:space="preserve">، </w:t>
      </w:r>
      <w:r w:rsidRPr="001D0371">
        <w:rPr>
          <w:rtl/>
          <w:lang w:bidi="ar-SA"/>
        </w:rPr>
        <w:t>مثلا صدقه چې د مسکینانو حق دي</w:t>
      </w:r>
      <w:r w:rsidR="004967B0">
        <w:rPr>
          <w:rtl/>
          <w:lang w:bidi="ar-SA"/>
        </w:rPr>
        <w:t xml:space="preserve">، </w:t>
      </w:r>
      <w:r w:rsidRPr="001D0371">
        <w:rPr>
          <w:rtl/>
          <w:lang w:bidi="ar-SA"/>
        </w:rPr>
        <w:t>هغه خپلو دوستانو اقاربو او مالدارو خلکو ته ورکوي او فقیران په مجلس کې هم نه پریږدي</w:t>
      </w:r>
      <w:r w:rsidR="004967B0">
        <w:rPr>
          <w:rtl/>
          <w:lang w:bidi="ar-SA"/>
        </w:rPr>
        <w:t xml:space="preserve">، </w:t>
      </w:r>
      <w:r w:rsidRPr="001D0371">
        <w:rPr>
          <w:rtl/>
          <w:lang w:bidi="ar-SA"/>
        </w:rPr>
        <w:t>او نو میې صدقه (خیرات) ږدي. ځینی د صدقي په نوم پیسي ورکوي هغه د منطقی یو تن را ټولوي مختلفی غذا ګانی تیاروي او بیایې پخپله خوري.</w:t>
      </w:r>
    </w:p>
    <w:p w:rsidR="00E91E8B" w:rsidRPr="001D0371" w:rsidRDefault="00E91E8B" w:rsidP="00E91E8B">
      <w:pPr>
        <w:pStyle w:val="a6"/>
        <w:rPr>
          <w:rtl/>
          <w:lang w:bidi="ar-SA"/>
        </w:rPr>
      </w:pPr>
      <w:r w:rsidRPr="001D0371">
        <w:rPr>
          <w:rtl/>
          <w:lang w:bidi="ar-SA"/>
        </w:rPr>
        <w:t>ځینی زنانه د نامحرمو خلکو لاسونه په مختلفو بهانو سره ښکلوي داسې حال کې چې د اسلام مقدس دین کې د نانحرم سره لاس لګول هم حرام دي</w:t>
      </w:r>
      <w:r w:rsidR="004967B0">
        <w:rPr>
          <w:rtl/>
          <w:lang w:bidi="ar-SA"/>
        </w:rPr>
        <w:t xml:space="preserve">، </w:t>
      </w:r>
      <w:r w:rsidRPr="001D0371">
        <w:rPr>
          <w:rtl/>
          <w:lang w:bidi="ar-SA"/>
        </w:rPr>
        <w:t>په احادیثو کې راغلي دي چې رسول الله</w:t>
      </w:r>
      <w:r w:rsidR="00025E08" w:rsidRPr="00025E08">
        <w:rPr>
          <w:rFonts w:cs="CTraditional Arabic"/>
          <w:rtl/>
          <w:lang w:bidi="ar-SA"/>
        </w:rPr>
        <w:t xml:space="preserve"> ج</w:t>
      </w:r>
      <w:r w:rsidRPr="001D0371">
        <w:rPr>
          <w:rtl/>
          <w:lang w:bidi="ar-SA"/>
        </w:rPr>
        <w:t xml:space="preserve"> هیڅ نامحرمی ښځې ته لاس ندی ورکړي</w:t>
      </w:r>
      <w:r w:rsidR="004967B0">
        <w:rPr>
          <w:rtl/>
          <w:lang w:bidi="ar-SA"/>
        </w:rPr>
        <w:t xml:space="preserve">، </w:t>
      </w:r>
      <w:r w:rsidRPr="001D0371">
        <w:rPr>
          <w:rtl/>
          <w:lang w:bidi="ar-SA"/>
        </w:rPr>
        <w:t>کله نا کله دولیمې ډوډۍ</w:t>
      </w:r>
      <w:r w:rsidR="004967B0">
        <w:rPr>
          <w:rtl/>
          <w:lang w:bidi="ar-SA"/>
        </w:rPr>
        <w:t xml:space="preserve">، </w:t>
      </w:r>
      <w:r w:rsidRPr="001D0371">
        <w:rPr>
          <w:rtl/>
          <w:lang w:bidi="ar-SA"/>
        </w:rPr>
        <w:t>هغه غذا چې د هلک لخوا په خپله خوښه تیاریږي په اجباری ډول د ناوې دکور لخوا ورباندې تحملیږي</w:t>
      </w:r>
      <w:r w:rsidR="004967B0">
        <w:rPr>
          <w:rtl/>
          <w:lang w:bidi="ar-SA"/>
        </w:rPr>
        <w:t xml:space="preserve">، </w:t>
      </w:r>
      <w:r w:rsidRPr="001D0371">
        <w:rPr>
          <w:rtl/>
          <w:lang w:bidi="ar-SA"/>
        </w:rPr>
        <w:t>او دغه طعام چې باید فقیر او غنی ټول پکې حاضر وي</w:t>
      </w:r>
      <w:r w:rsidR="004967B0">
        <w:rPr>
          <w:rtl/>
          <w:lang w:bidi="ar-SA"/>
        </w:rPr>
        <w:t xml:space="preserve">، </w:t>
      </w:r>
      <w:r w:rsidRPr="001D0371">
        <w:rPr>
          <w:rtl/>
          <w:lang w:bidi="ar-SA"/>
        </w:rPr>
        <w:t>خو تنها اغنیاء دعوت کیږي</w:t>
      </w:r>
      <w:r w:rsidR="004967B0">
        <w:rPr>
          <w:rtl/>
          <w:lang w:bidi="ar-SA"/>
        </w:rPr>
        <w:t xml:space="preserve">، </w:t>
      </w:r>
      <w:r w:rsidRPr="001D0371">
        <w:rPr>
          <w:rtl/>
          <w:lang w:bidi="ar-SA"/>
        </w:rPr>
        <w:t>پیغمبر</w:t>
      </w:r>
      <w:r w:rsidR="00993644" w:rsidRPr="00993644">
        <w:rPr>
          <w:rFonts w:cs="CTraditional Arabic"/>
          <w:rtl/>
          <w:lang w:bidi="ar-SA"/>
        </w:rPr>
        <w:t>÷</w:t>
      </w:r>
      <w:r w:rsidRPr="001D0371">
        <w:rPr>
          <w:rtl/>
          <w:lang w:bidi="ar-SA"/>
        </w:rPr>
        <w:t xml:space="preserve"> پدې هکله فرمایي: بدترینه غذا دواده هغه غزا ده چې اغنیا پکې حاضر وي او فقرانه</w:t>
      </w:r>
      <w:r w:rsidR="004967B0">
        <w:rPr>
          <w:rtl/>
          <w:lang w:bidi="ar-SA"/>
        </w:rPr>
        <w:t xml:space="preserve">، </w:t>
      </w:r>
      <w:r w:rsidRPr="001D0371">
        <w:rPr>
          <w:rtl/>
          <w:lang w:bidi="ar-SA"/>
        </w:rPr>
        <w:t>او څوک چې دعوت ونه مني د الله</w:t>
      </w:r>
      <w:r w:rsidR="00065F28" w:rsidRPr="00065F28">
        <w:rPr>
          <w:rFonts w:cs="CTraditional Arabic"/>
          <w:rtl/>
          <w:lang w:bidi="ar-SA"/>
        </w:rPr>
        <w:t xml:space="preserve">أ </w:t>
      </w:r>
      <w:r w:rsidRPr="001D0371">
        <w:rPr>
          <w:rtl/>
          <w:lang w:bidi="ar-SA"/>
        </w:rPr>
        <w:t>او رسول الله</w:t>
      </w:r>
      <w:r w:rsidR="00025E08" w:rsidRPr="00025E08">
        <w:rPr>
          <w:rFonts w:cs="CTraditional Arabic"/>
          <w:rtl/>
          <w:lang w:bidi="ar-SA"/>
        </w:rPr>
        <w:t xml:space="preserve"> ج</w:t>
      </w:r>
      <w:r w:rsidRPr="001D0371">
        <w:rPr>
          <w:rtl/>
          <w:lang w:bidi="ar-SA"/>
        </w:rPr>
        <w:t xml:space="preserve"> معصیت یې کړی دی</w:t>
      </w:r>
      <w:r w:rsidRPr="001D0371">
        <w:rPr>
          <w:vertAlign w:val="superscript"/>
          <w:rtl/>
          <w:lang w:bidi="ar-SA"/>
        </w:rPr>
        <w:t>(</w:t>
      </w:r>
      <w:r w:rsidRPr="00B15A07">
        <w:rPr>
          <w:vertAlign w:val="superscript"/>
          <w:rtl/>
          <w:lang w:bidi="ar-SA"/>
        </w:rPr>
        <w:footnoteReference w:id="188"/>
      </w:r>
      <w:r w:rsidRPr="001D0371">
        <w:rPr>
          <w:vertAlign w:val="superscript"/>
          <w:rtl/>
          <w:lang w:bidi="ar-SA"/>
        </w:rPr>
        <w:t>)</w:t>
      </w:r>
      <w:r w:rsidRPr="001D0371">
        <w:rPr>
          <w:rtl/>
          <w:lang w:bidi="ar-SA"/>
        </w:rPr>
        <w:t>.</w:t>
      </w:r>
    </w:p>
    <w:p w:rsidR="00E91E8B" w:rsidRPr="001D0371" w:rsidRDefault="00E91E8B" w:rsidP="00E91E8B">
      <w:pPr>
        <w:pStyle w:val="a6"/>
        <w:rPr>
          <w:rtl/>
          <w:lang w:bidi="ar-SA"/>
        </w:rPr>
      </w:pPr>
      <w:r w:rsidRPr="001D0371">
        <w:rPr>
          <w:rtl/>
          <w:lang w:bidi="ar-SA"/>
        </w:rPr>
        <w:t>ځینی وختونه دګناه مجلسونه لکه ولیمه دواده ډوډۍ چې دپیغمبر سنت دی په ګناه بدلیږي</w:t>
      </w:r>
      <w:r w:rsidR="004967B0">
        <w:rPr>
          <w:rtl/>
          <w:lang w:bidi="ar-SA"/>
        </w:rPr>
        <w:t xml:space="preserve">، </w:t>
      </w:r>
      <w:r w:rsidRPr="001D0371">
        <w:rPr>
          <w:rtl/>
          <w:lang w:bidi="ar-SA"/>
        </w:rPr>
        <w:t>پدې مجلس کې د پیغمبر د سنتو په ځای</w:t>
      </w:r>
      <w:r w:rsidR="004967B0">
        <w:rPr>
          <w:rtl/>
          <w:lang w:bidi="ar-SA"/>
        </w:rPr>
        <w:t xml:space="preserve">، </w:t>
      </w:r>
      <w:r w:rsidRPr="001D0371">
        <w:rPr>
          <w:rtl/>
          <w:lang w:bidi="ar-SA"/>
        </w:rPr>
        <w:t>رقص</w:t>
      </w:r>
      <w:r w:rsidR="004967B0">
        <w:rPr>
          <w:rtl/>
          <w:lang w:bidi="ar-SA"/>
        </w:rPr>
        <w:t xml:space="preserve">، </w:t>
      </w:r>
      <w:r w:rsidRPr="001D0371">
        <w:rPr>
          <w:rtl/>
          <w:lang w:bidi="ar-SA"/>
        </w:rPr>
        <w:t>موسیقی</w:t>
      </w:r>
      <w:r w:rsidR="004967B0">
        <w:rPr>
          <w:rtl/>
          <w:lang w:bidi="ar-SA"/>
        </w:rPr>
        <w:t xml:space="preserve">، </w:t>
      </w:r>
      <w:r w:rsidRPr="001D0371">
        <w:rPr>
          <w:rtl/>
          <w:lang w:bidi="ar-SA"/>
        </w:rPr>
        <w:t>د ښځې اواز اختلاط د نامحرمو ښځو عکسونه اخیستل</w:t>
      </w:r>
      <w:r w:rsidR="004967B0">
        <w:rPr>
          <w:rtl/>
          <w:lang w:bidi="ar-SA"/>
        </w:rPr>
        <w:t xml:space="preserve">، </w:t>
      </w:r>
      <w:r w:rsidRPr="001D0371">
        <w:rPr>
          <w:rtl/>
          <w:lang w:bidi="ar-SA"/>
        </w:rPr>
        <w:t>او د نامحرمو ترمنځ توزیع کول</w:t>
      </w:r>
      <w:r w:rsidR="004967B0">
        <w:rPr>
          <w:rtl/>
          <w:lang w:bidi="ar-SA"/>
        </w:rPr>
        <w:t xml:space="preserve">، </w:t>
      </w:r>
      <w:r w:rsidRPr="001D0371">
        <w:rPr>
          <w:rtl/>
          <w:lang w:bidi="ar-SA"/>
        </w:rPr>
        <w:t>نا مشروع لباس اغوستل</w:t>
      </w:r>
      <w:r w:rsidR="004967B0">
        <w:rPr>
          <w:rtl/>
          <w:lang w:bidi="ar-SA"/>
        </w:rPr>
        <w:t xml:space="preserve">، </w:t>
      </w:r>
      <w:r w:rsidRPr="001D0371">
        <w:rPr>
          <w:rtl/>
          <w:lang w:bidi="ar-SA"/>
        </w:rPr>
        <w:t>او فخر کول ټول پکې شامل وي. چې دغه وخت نه یواځې دا چې اشتراک ثواب نلري</w:t>
      </w:r>
      <w:r w:rsidR="004967B0">
        <w:rPr>
          <w:rtl/>
          <w:lang w:bidi="ar-SA"/>
        </w:rPr>
        <w:t xml:space="preserve">، </w:t>
      </w:r>
      <w:r w:rsidRPr="001D0371">
        <w:rPr>
          <w:rtl/>
          <w:lang w:bidi="ar-SA"/>
        </w:rPr>
        <w:t>بلکې ددغه دعوت منل جایز ندي.</w:t>
      </w:r>
    </w:p>
    <w:p w:rsidR="00E91E8B" w:rsidRPr="001D0371" w:rsidRDefault="00E91E8B" w:rsidP="00E91E8B">
      <w:pPr>
        <w:pStyle w:val="a6"/>
        <w:rPr>
          <w:rtl/>
          <w:lang w:bidi="ar-SA"/>
        </w:rPr>
      </w:pPr>
      <w:r w:rsidRPr="001D0371">
        <w:rPr>
          <w:rtl/>
          <w:lang w:bidi="ar-SA"/>
        </w:rPr>
        <w:t>عقیقه چې د پیمبر سنت ده په شب شش باندې بدله شوې ده. د مړو تعزیت چې د جنازی لمانځه کولو</w:t>
      </w:r>
      <w:r w:rsidR="004967B0">
        <w:rPr>
          <w:rtl/>
          <w:lang w:bidi="ar-SA"/>
        </w:rPr>
        <w:t xml:space="preserve">، </w:t>
      </w:r>
      <w:r w:rsidRPr="001D0371">
        <w:rPr>
          <w:rtl/>
          <w:lang w:bidi="ar-SA"/>
        </w:rPr>
        <w:t>او د مړي په دفن کولو سره ترسره کیږي او باید د مړي له اقاربو سره همکاری وشي د ډوډۍ خوړلو</w:t>
      </w:r>
      <w:r w:rsidR="004967B0">
        <w:rPr>
          <w:rtl/>
          <w:lang w:bidi="ar-SA"/>
        </w:rPr>
        <w:t xml:space="preserve">، </w:t>
      </w:r>
      <w:r w:rsidRPr="001D0371">
        <w:rPr>
          <w:rtl/>
          <w:lang w:bidi="ar-SA"/>
        </w:rPr>
        <w:t>مسلسلو میلمستیاګانو او د جنازۍ او تدفین د مراسمو پر ځای په دویمه او دریمه ورځ فاتحه خوانۍ باندې بدل شوي دي. عبد الله بن جعفر</w:t>
      </w:r>
      <w:r w:rsidR="00385137" w:rsidRPr="00385137">
        <w:rPr>
          <w:rFonts w:cs="CTraditional Arabic"/>
          <w:rtl/>
          <w:lang w:bidi="ar-SA"/>
        </w:rPr>
        <w:t xml:space="preserve">س </w:t>
      </w:r>
      <w:r w:rsidRPr="001D0371">
        <w:rPr>
          <w:rtl/>
          <w:lang w:bidi="ar-SA"/>
        </w:rPr>
        <w:t>روایت کوي چې کله جعفر وفات شو پیغمبر</w:t>
      </w:r>
      <w:r w:rsidR="00993644" w:rsidRPr="00993644">
        <w:rPr>
          <w:rFonts w:cs="CTraditional Arabic"/>
          <w:rtl/>
          <w:lang w:bidi="ar-SA"/>
        </w:rPr>
        <w:t>÷</w:t>
      </w:r>
      <w:r w:rsidRPr="001D0371">
        <w:rPr>
          <w:rtl/>
          <w:lang w:bidi="ar-SA"/>
        </w:rPr>
        <w:t xml:space="preserve"> وویل</w:t>
      </w:r>
      <w:r w:rsidRPr="001D0371">
        <w:rPr>
          <w:rFonts w:cs="B Zar"/>
          <w:rtl/>
          <w:lang w:bidi="ar-SA"/>
        </w:rPr>
        <w:t xml:space="preserve">: </w:t>
      </w:r>
      <w:r w:rsidRPr="008C1B10">
        <w:rPr>
          <w:rStyle w:val="Char3"/>
          <w:rtl/>
          <w:lang w:bidi="ar-SA"/>
        </w:rPr>
        <w:t>«اصْنَعُوا لِأَهْلِ جَعْفَرٍ طَعَامًا فَإِنَّهُ قَدْ جَاءَهُمْ مَا يَشْغَلُهُمْ»</w:t>
      </w:r>
      <w:r w:rsidRPr="001D0371">
        <w:rPr>
          <w:rFonts w:cs="B Zar"/>
          <w:rtl/>
          <w:lang w:bidi="ar-SA"/>
        </w:rPr>
        <w:t xml:space="preserve"> «</w:t>
      </w:r>
      <w:r w:rsidRPr="001D0371">
        <w:rPr>
          <w:rtl/>
          <w:lang w:bidi="ar-SA"/>
        </w:rPr>
        <w:t>دجعفر کورنۍ ته ډوډۍ تیاره کړۍ چې هغوی ته داسې څه راغلي دي چې مشغوله کړي دي»</w:t>
      </w:r>
      <w:r w:rsidRPr="001D0371">
        <w:rPr>
          <w:vertAlign w:val="superscript"/>
          <w:rtl/>
          <w:lang w:bidi="ar-SA"/>
        </w:rPr>
        <w:t>(</w:t>
      </w:r>
      <w:r w:rsidRPr="00B15A07">
        <w:rPr>
          <w:vertAlign w:val="superscript"/>
          <w:rtl/>
          <w:lang w:bidi="ar-SA"/>
        </w:rPr>
        <w:footnoteReference w:id="189"/>
      </w:r>
      <w:r w:rsidRPr="001D0371">
        <w:rPr>
          <w:vertAlign w:val="superscript"/>
          <w:rtl/>
          <w:lang w:bidi="ar-SA"/>
        </w:rPr>
        <w:t>)</w:t>
      </w:r>
      <w:r w:rsidRPr="001D0371">
        <w:rPr>
          <w:rtl/>
          <w:lang w:bidi="ar-SA"/>
        </w:rPr>
        <w:t>.</w:t>
      </w:r>
    </w:p>
    <w:p w:rsidR="00E91E8B" w:rsidRPr="001D0371" w:rsidRDefault="00E91E8B" w:rsidP="00E91E8B">
      <w:pPr>
        <w:pStyle w:val="a6"/>
        <w:rPr>
          <w:rtl/>
          <w:lang w:bidi="ar-SA"/>
        </w:rPr>
      </w:pPr>
      <w:r w:rsidRPr="001D0371">
        <w:rPr>
          <w:rtl/>
          <w:lang w:bidi="ar-SA"/>
        </w:rPr>
        <w:t xml:space="preserve">طیبی وایي: دا حدیث پدې دلات کوي چې دا مستحبه ده چې د مړی همسایه ګان او خپلوان د مړی کورته غذا تیاره کړي. </w:t>
      </w:r>
    </w:p>
    <w:p w:rsidR="00E91E8B" w:rsidRPr="001D0371" w:rsidRDefault="00E91E8B" w:rsidP="00E91E8B">
      <w:pPr>
        <w:pStyle w:val="a6"/>
        <w:rPr>
          <w:rtl/>
          <w:lang w:bidi="ar-SA"/>
        </w:rPr>
      </w:pPr>
      <w:r w:rsidRPr="001D0371">
        <w:rPr>
          <w:rtl/>
          <w:lang w:bidi="ar-SA"/>
        </w:rPr>
        <w:t>علامه ابن الهمام له حنفی فقهاو څخه وایي: همسایه او د مړي خپلوانو ته که څه هم لرې وي مستحب ده چې د مړۍ کورنۍ ته دهماغې ورځ او شپې خواړه تیاره کړي. دی اضافه کوي چې د مړي له کوره ډوډۍ خوړل مکروه دی. ځکه د میلمستیا خوړل په نیکو کارونو کې وي نه په مصیبتونو کې او دا یو ډیر خراب بدعت دی</w:t>
      </w:r>
      <w:r w:rsidRPr="001D0371">
        <w:rPr>
          <w:rFonts w:cs="B Zar"/>
          <w:rtl/>
          <w:lang w:bidi="ar-SA"/>
        </w:rPr>
        <w:t>.</w:t>
      </w:r>
    </w:p>
    <w:p w:rsidR="00E91E8B" w:rsidRPr="001D0371" w:rsidRDefault="00E91E8B" w:rsidP="00E91E8B">
      <w:pPr>
        <w:pStyle w:val="a6"/>
        <w:rPr>
          <w:rtl/>
          <w:lang w:bidi="ar-SA"/>
        </w:rPr>
      </w:pPr>
      <w:r w:rsidRPr="001D0371">
        <w:rPr>
          <w:rtl/>
          <w:lang w:bidi="ar-SA"/>
        </w:rPr>
        <w:t>همدارنګه ملا علی قاری چې د حنفی مذهب مشهور عالم ده وایي: د مړي د کور لخوا د راغلو خلکو لپاره ډوډۍ تیارول یو بد بد عت دی بلکې له حضرت جریر څخه روایت شوی دی چې وایي (مونږ دا په مړی باندی له ژړا کولو څخه ګڼله او دا خبره ددې کار په حراموالی ښ:اره ده.</w:t>
      </w:r>
    </w:p>
    <w:p w:rsidR="00E91E8B" w:rsidRPr="001D0371" w:rsidRDefault="00E91E8B" w:rsidP="00E91E8B">
      <w:pPr>
        <w:pStyle w:val="a6"/>
        <w:rPr>
          <w:rtl/>
          <w:lang w:bidi="ar-SA"/>
        </w:rPr>
      </w:pPr>
      <w:r w:rsidRPr="001D0371">
        <w:rPr>
          <w:rtl/>
          <w:lang w:bidi="ar-SA"/>
        </w:rPr>
        <w:t>همدارنګه په حدیث شریف کې راغلي دي چې رسول الله</w:t>
      </w:r>
      <w:r w:rsidR="00025E08" w:rsidRPr="00025E08">
        <w:rPr>
          <w:rFonts w:cs="CTraditional Arabic"/>
          <w:rtl/>
          <w:lang w:bidi="ar-SA"/>
        </w:rPr>
        <w:t xml:space="preserve"> ج</w:t>
      </w:r>
      <w:r w:rsidRPr="001D0371">
        <w:rPr>
          <w:rtl/>
          <w:lang w:bidi="ar-SA"/>
        </w:rPr>
        <w:t xml:space="preserve"> د چا جنازه کې برخه اخیستې وه</w:t>
      </w:r>
      <w:r w:rsidR="004967B0">
        <w:rPr>
          <w:rtl/>
          <w:lang w:bidi="ar-SA"/>
        </w:rPr>
        <w:t xml:space="preserve">، </w:t>
      </w:r>
      <w:r w:rsidRPr="001D0371">
        <w:rPr>
          <w:rtl/>
          <w:lang w:bidi="ar-SA"/>
        </w:rPr>
        <w:t>له جنازې وروسته یوې ښځې څه غذا تیاره کړې وه</w:t>
      </w:r>
      <w:r w:rsidR="004967B0">
        <w:rPr>
          <w:rtl/>
          <w:lang w:bidi="ar-SA"/>
        </w:rPr>
        <w:t xml:space="preserve">، </w:t>
      </w:r>
      <w:r w:rsidRPr="001D0371">
        <w:rPr>
          <w:rtl/>
          <w:lang w:bidi="ar-SA"/>
        </w:rPr>
        <w:t>انحضرت</w:t>
      </w:r>
      <w:r w:rsidR="00025E08" w:rsidRPr="00025E08">
        <w:rPr>
          <w:rFonts w:cs="CTraditional Arabic"/>
          <w:rtl/>
          <w:lang w:bidi="ar-SA"/>
        </w:rPr>
        <w:t xml:space="preserve"> ج</w:t>
      </w:r>
      <w:r w:rsidRPr="001D0371">
        <w:rPr>
          <w:rtl/>
          <w:lang w:bidi="ar-SA"/>
        </w:rPr>
        <w:t xml:space="preserve"> د هغې کور ته ورغی او هغه یې وخوړه</w:t>
      </w:r>
      <w:r w:rsidR="004967B0">
        <w:rPr>
          <w:rtl/>
          <w:lang w:bidi="ar-SA"/>
        </w:rPr>
        <w:t xml:space="preserve">، </w:t>
      </w:r>
      <w:r w:rsidRPr="001D0371">
        <w:rPr>
          <w:rtl/>
          <w:lang w:bidi="ar-SA"/>
        </w:rPr>
        <w:t>د حدیث پوهانو د تحقیقاتو په اساس چې دی حدیث کې شوي دي</w:t>
      </w:r>
      <w:r w:rsidR="004967B0">
        <w:rPr>
          <w:rtl/>
          <w:lang w:bidi="ar-SA"/>
        </w:rPr>
        <w:t xml:space="preserve">، </w:t>
      </w:r>
      <w:r w:rsidRPr="001D0371">
        <w:rPr>
          <w:rtl/>
          <w:lang w:bidi="ar-SA"/>
        </w:rPr>
        <w:t>دغه ښځه د مړی والا همسایه وه</w:t>
      </w:r>
      <w:r w:rsidRPr="001D0371">
        <w:rPr>
          <w:vertAlign w:val="superscript"/>
          <w:rtl/>
          <w:lang w:bidi="ar-SA"/>
        </w:rPr>
        <w:t>(</w:t>
      </w:r>
      <w:r w:rsidRPr="00B15A07">
        <w:rPr>
          <w:vertAlign w:val="superscript"/>
          <w:rtl/>
          <w:lang w:bidi="ar-SA"/>
        </w:rPr>
        <w:footnoteReference w:id="190"/>
      </w:r>
      <w:r w:rsidRPr="001D0371">
        <w:rPr>
          <w:vertAlign w:val="superscript"/>
          <w:rtl/>
          <w:lang w:bidi="ar-SA"/>
        </w:rPr>
        <w:t>)</w:t>
      </w:r>
      <w:r w:rsidRPr="001D0371">
        <w:rPr>
          <w:rtl/>
          <w:lang w:bidi="ar-SA"/>
        </w:rPr>
        <w:t>.</w:t>
      </w:r>
    </w:p>
    <w:p w:rsidR="00E91E8B" w:rsidRPr="001D0371" w:rsidRDefault="00E91E8B" w:rsidP="00E91E8B">
      <w:pPr>
        <w:pStyle w:val="a6"/>
        <w:rPr>
          <w:rtl/>
          <w:lang w:bidi="ar-SA"/>
        </w:rPr>
      </w:pPr>
      <w:r w:rsidRPr="001D0371">
        <w:rPr>
          <w:rtl/>
          <w:lang w:bidi="ar-SA"/>
        </w:rPr>
        <w:t>اسلامی پوهانو او علماو له پورته حدیث څخه په استفاده شوو درسونو کې څو ټکو ته اشاره کړیده</w:t>
      </w:r>
      <w:r w:rsidR="004967B0">
        <w:rPr>
          <w:rtl/>
          <w:lang w:bidi="ar-SA"/>
        </w:rPr>
        <w:t xml:space="preserve">، </w:t>
      </w:r>
      <w:r w:rsidRPr="001D0371">
        <w:rPr>
          <w:rtl/>
          <w:lang w:bidi="ar-SA"/>
        </w:rPr>
        <w:t>چې د یو تن د مرګ پر وخت د نورو مسولیت ته اشاره کوي. چې پیژندل یې ډیر ضرورت دي</w:t>
      </w:r>
      <w:r w:rsidR="004967B0">
        <w:rPr>
          <w:rtl/>
          <w:lang w:bidi="ar-SA"/>
        </w:rPr>
        <w:t xml:space="preserve">، </w:t>
      </w:r>
      <w:r w:rsidRPr="001D0371">
        <w:rPr>
          <w:rtl/>
          <w:lang w:bidi="ar-SA"/>
        </w:rPr>
        <w:t xml:space="preserve">او له پیژندلو وروسته نن عصر کې دهغو تطبیق بیاد مقایسه شي: </w:t>
      </w:r>
    </w:p>
    <w:p w:rsidR="00E91E8B" w:rsidRPr="001D0371" w:rsidRDefault="00E91E8B" w:rsidP="00E91E8B">
      <w:pPr>
        <w:pStyle w:val="a6"/>
        <w:numPr>
          <w:ilvl w:val="0"/>
          <w:numId w:val="26"/>
        </w:numPr>
        <w:ind w:left="641" w:hanging="357"/>
        <w:rPr>
          <w:rtl/>
          <w:lang w:bidi="ar-SA"/>
        </w:rPr>
      </w:pPr>
      <w:r w:rsidRPr="001D0371">
        <w:rPr>
          <w:rtl/>
          <w:lang w:bidi="ar-SA"/>
        </w:rPr>
        <w:t>مستحب ده چې د مړی خپلوان او ګاونډیان هغوی ته خواړه تیار کړي ځکه پیغمبر</w:t>
      </w:r>
      <w:r w:rsidR="00993644" w:rsidRPr="00993644">
        <w:rPr>
          <w:rFonts w:cs="CTraditional Arabic"/>
          <w:rtl/>
          <w:lang w:bidi="ar-SA"/>
        </w:rPr>
        <w:t>÷</w:t>
      </w:r>
      <w:r w:rsidRPr="001D0371">
        <w:rPr>
          <w:rtl/>
          <w:lang w:bidi="ar-SA"/>
        </w:rPr>
        <w:t xml:space="preserve"> ویل دیی چې تاسې د جعفر کورنۍ ته خواړه تیار کړی ځکه هغوی د خپل دوست غم مشغوله کړی دي او نشي کولی ځانته خواړه تیار کړي</w:t>
      </w:r>
      <w:r w:rsidR="004967B0">
        <w:rPr>
          <w:rtl/>
          <w:lang w:bidi="ar-SA"/>
        </w:rPr>
        <w:t xml:space="preserve">، </w:t>
      </w:r>
      <w:r w:rsidRPr="001D0371">
        <w:rPr>
          <w:rtl/>
          <w:lang w:bidi="ar-SA"/>
        </w:rPr>
        <w:t>نن ورځ متاسفانه ددې په ځای چې د پیغمبر</w:t>
      </w:r>
      <w:r w:rsidR="00993644" w:rsidRPr="00993644">
        <w:rPr>
          <w:rFonts w:cs="CTraditional Arabic"/>
          <w:rtl/>
          <w:lang w:bidi="ar-SA"/>
        </w:rPr>
        <w:t>÷</w:t>
      </w:r>
      <w:r w:rsidRPr="001D0371">
        <w:rPr>
          <w:rtl/>
          <w:lang w:bidi="ar-SA"/>
        </w:rPr>
        <w:t xml:space="preserve"> پدې وینا عمل وشي او نور د مړي کورنۍ ته خواړه اماده کړي او غم شریکی ورسره وکړي</w:t>
      </w:r>
      <w:r w:rsidR="004967B0">
        <w:rPr>
          <w:rtl/>
          <w:lang w:bidi="ar-SA"/>
        </w:rPr>
        <w:t xml:space="preserve">، </w:t>
      </w:r>
      <w:r w:rsidRPr="001D0371">
        <w:rPr>
          <w:rtl/>
          <w:lang w:bidi="ar-SA"/>
        </w:rPr>
        <w:t>د سول اکرم</w:t>
      </w:r>
      <w:r w:rsidR="00025E08" w:rsidRPr="00025E08">
        <w:rPr>
          <w:rFonts w:cs="CTraditional Arabic"/>
          <w:rtl/>
          <w:lang w:bidi="ar-SA"/>
        </w:rPr>
        <w:t xml:space="preserve"> ج</w:t>
      </w:r>
      <w:r w:rsidRPr="001D0371">
        <w:rPr>
          <w:rtl/>
          <w:lang w:bidi="ar-SA"/>
        </w:rPr>
        <w:t xml:space="preserve"> د خبرې خلاف خپله د هغوی د اوږو بار کیږي او د همغوي غم لا زیاته وي.</w:t>
      </w:r>
    </w:p>
    <w:p w:rsidR="00E91E8B" w:rsidRPr="001D0371" w:rsidRDefault="00E91E8B" w:rsidP="00E91E8B">
      <w:pPr>
        <w:pStyle w:val="a6"/>
        <w:numPr>
          <w:ilvl w:val="0"/>
          <w:numId w:val="26"/>
        </w:numPr>
        <w:ind w:left="641" w:hanging="357"/>
        <w:rPr>
          <w:rtl/>
          <w:lang w:bidi="ar-SA"/>
        </w:rPr>
      </w:pPr>
      <w:r w:rsidRPr="001D0371">
        <w:rPr>
          <w:rtl/>
          <w:lang w:bidi="ar-SA"/>
        </w:rPr>
        <w:t>علامه ابن همام وایي حتی هغه خپلوان که لرې هم وي باید مړي والا ته غذا تیاره کړي خو متاسفانه نن ورځ خو لرې خپلوان حتما څو ورځې د مړي په کور پاتې کیږي.</w:t>
      </w:r>
    </w:p>
    <w:p w:rsidR="00E91E8B" w:rsidRPr="001D0371" w:rsidRDefault="00E91E8B" w:rsidP="00E91E8B">
      <w:pPr>
        <w:pStyle w:val="a6"/>
        <w:numPr>
          <w:ilvl w:val="0"/>
          <w:numId w:val="26"/>
        </w:numPr>
        <w:ind w:left="641" w:hanging="357"/>
        <w:rPr>
          <w:rtl/>
          <w:lang w:bidi="ar-SA"/>
        </w:rPr>
      </w:pPr>
      <w:r w:rsidRPr="001D0371">
        <w:rPr>
          <w:rtl/>
          <w:lang w:bidi="ar-SA"/>
        </w:rPr>
        <w:t>د اسلام لوی پوهان لکه ملا علی قاری وایي چې مړی والا کره څه خوړل او یا د دوی لخوا خلکو ته خواړه تیارول بدعت یعنې د پیغمبر د وینا او سنتو مخالف دی خو دا چې نن رواج شوی دی ډیر خلک چې ځان متقی او د پیغمبر پیرو ګڼنی هغه هم پدې کارونو تر ټولو زیات اصرار کوي.</w:t>
      </w:r>
    </w:p>
    <w:p w:rsidR="00E91E8B" w:rsidRPr="001D0371" w:rsidRDefault="00E91E8B" w:rsidP="00E91E8B">
      <w:pPr>
        <w:pStyle w:val="a6"/>
        <w:numPr>
          <w:ilvl w:val="0"/>
          <w:numId w:val="26"/>
        </w:numPr>
        <w:ind w:left="641" w:hanging="357"/>
        <w:rPr>
          <w:rtl/>
          <w:lang w:bidi="ar-SA"/>
        </w:rPr>
      </w:pPr>
      <w:r w:rsidRPr="001D0371">
        <w:rPr>
          <w:rtl/>
          <w:lang w:bidi="ar-SA"/>
        </w:rPr>
        <w:t>حضرت جریر چې یو لوی اسلامی شخصیت دی خپله بیانوي چې د مړی کور کې د خلکو لپاره خواړه تیارول یو رنګ غم ګڼل کیده چې د پیغمبر د سنتو خلاف دی</w:t>
      </w:r>
      <w:r w:rsidR="004967B0">
        <w:rPr>
          <w:rtl/>
          <w:lang w:bidi="ar-SA"/>
        </w:rPr>
        <w:t xml:space="preserve">، </w:t>
      </w:r>
      <w:r w:rsidRPr="001D0371">
        <w:rPr>
          <w:rtl/>
          <w:lang w:bidi="ar-SA"/>
        </w:rPr>
        <w:t>خو نن همدغه غم ګڼلی عادت ګرځیدلی دی.</w:t>
      </w:r>
    </w:p>
    <w:p w:rsidR="00E91E8B" w:rsidRPr="001D0371" w:rsidRDefault="00E91E8B" w:rsidP="00E91E8B">
      <w:pPr>
        <w:pStyle w:val="a6"/>
        <w:numPr>
          <w:ilvl w:val="0"/>
          <w:numId w:val="26"/>
        </w:numPr>
        <w:ind w:left="641" w:hanging="357"/>
        <w:rPr>
          <w:rtl/>
          <w:lang w:bidi="ar-SA"/>
        </w:rPr>
      </w:pPr>
      <w:r w:rsidRPr="001D0371">
        <w:rPr>
          <w:rtl/>
          <w:lang w:bidi="ar-SA"/>
        </w:rPr>
        <w:t>د ابن جریر خبره علماو د مړی والا لخوا خلکو ته د خواړو تیارولو په حرام والی منلې ده خو نن ډیر خلک شته چې ددغه کار د حلال والي فتوا ورکوي.</w:t>
      </w:r>
    </w:p>
    <w:p w:rsidR="00E91E8B" w:rsidRPr="001D0371" w:rsidRDefault="00E91E8B" w:rsidP="009266B3">
      <w:pPr>
        <w:pStyle w:val="af3"/>
        <w:rPr>
          <w:rtl/>
          <w:lang w:bidi="ar-SA"/>
        </w:rPr>
      </w:pPr>
      <w:bookmarkStart w:id="1464" w:name="_Toc390893790"/>
      <w:bookmarkStart w:id="1465" w:name="_Toc456862213"/>
      <w:bookmarkStart w:id="1466" w:name="_Toc456867651"/>
      <w:r w:rsidRPr="001D0371">
        <w:rPr>
          <w:rtl/>
          <w:lang w:bidi="ar-SA"/>
        </w:rPr>
        <w:t>دریم: د خلکو د رضایت لپاره د عباداتو سیستم کې تغیر</w:t>
      </w:r>
      <w:bookmarkEnd w:id="1464"/>
      <w:bookmarkEnd w:id="1465"/>
      <w:bookmarkEnd w:id="1466"/>
    </w:p>
    <w:p w:rsidR="00E91E8B" w:rsidRPr="00B15A07" w:rsidRDefault="00E91E8B" w:rsidP="00E91E8B">
      <w:pPr>
        <w:pStyle w:val="a6"/>
        <w:rPr>
          <w:rStyle w:val="Char6"/>
          <w:rtl/>
          <w:lang w:bidi="ar-SA"/>
        </w:rPr>
      </w:pPr>
      <w:r w:rsidRPr="001D0371">
        <w:rPr>
          <w:rtl/>
          <w:lang w:bidi="ar-SA"/>
        </w:rPr>
        <w:t>د شیطان یو خطرناک دام د عبادت په شکل او سیستم کې تغیر راوستل دي</w:t>
      </w:r>
      <w:r w:rsidR="004967B0">
        <w:rPr>
          <w:rtl/>
          <w:lang w:bidi="ar-SA"/>
        </w:rPr>
        <w:t xml:space="preserve">، </w:t>
      </w:r>
      <w:r w:rsidRPr="001D0371">
        <w:rPr>
          <w:rtl/>
          <w:lang w:bidi="ar-SA"/>
        </w:rPr>
        <w:t>ترڅو خلک داسې کار وکړي چې پخپل فکر یې عبادت په ډیر اخلاص سره کړي وي خو هغه عمل بدعت وي</w:t>
      </w:r>
      <w:r w:rsidR="004967B0">
        <w:rPr>
          <w:rtl/>
          <w:lang w:bidi="ar-SA"/>
        </w:rPr>
        <w:t xml:space="preserve">، </w:t>
      </w:r>
      <w:r w:rsidRPr="001D0371">
        <w:rPr>
          <w:rtl/>
          <w:lang w:bidi="ar-SA"/>
        </w:rPr>
        <w:t>او ددی په ځای چې کوونکی ته ثواب حال شی برعکس هغه ګناه شي او د شیطان دې کار ډیر خلک ښکار کړي دي</w:t>
      </w:r>
      <w:r w:rsidR="004967B0">
        <w:rPr>
          <w:rtl/>
          <w:lang w:bidi="ar-SA"/>
        </w:rPr>
        <w:t xml:space="preserve">، </w:t>
      </w:r>
      <w:r w:rsidRPr="001D0371">
        <w:rPr>
          <w:rtl/>
          <w:lang w:bidi="ar-SA"/>
        </w:rPr>
        <w:t>په قران عظیم الشان کې د شیطان له دې چل څخه زیاته یادونه شوې ده</w:t>
      </w:r>
      <w:r w:rsidR="004967B0">
        <w:rPr>
          <w:rtl/>
          <w:lang w:bidi="ar-SA"/>
        </w:rPr>
        <w:t xml:space="preserve">، </w:t>
      </w:r>
      <w:r w:rsidRPr="001D0371">
        <w:rPr>
          <w:rtl/>
          <w:lang w:bidi="ar-SA"/>
        </w:rPr>
        <w:t>یوه مهمه خبره داده چې قران عظیم الشان کې راغلي دي</w:t>
      </w:r>
      <w:r>
        <w:rPr>
          <w:rtl/>
          <w:lang w:bidi="ar-SA"/>
        </w:rPr>
        <w:t xml:space="preserve"> </w:t>
      </w:r>
      <w:r w:rsidRPr="00792418">
        <w:rPr>
          <w:rFonts w:ascii="Traditional Arabic" w:hAnsi="Traditional Arabic" w:cs="Traditional Arabic"/>
          <w:rtl/>
          <w:lang w:bidi="ar-SA"/>
        </w:rPr>
        <w:t>﴿</w:t>
      </w:r>
      <w:r w:rsidRPr="00B15A07">
        <w:rPr>
          <w:rStyle w:val="Char6"/>
          <w:rtl/>
          <w:lang w:bidi="ar-SA"/>
        </w:rPr>
        <w:t>قَدۡ أَفۡلَحَ ٱلۡمُؤۡمِنُونَ ١ ٱلَّذِينَ هُمۡ فِي صَلَاتِهِمۡ خَٰشِعُونَ ٢</w:t>
      </w:r>
      <w:r w:rsidRPr="00792418">
        <w:rPr>
          <w:rFonts w:ascii="Traditional Arabic" w:hAnsi="Traditional Arabic" w:cs="Traditional Arabic"/>
          <w:rtl/>
          <w:lang w:bidi="ar-SA"/>
        </w:rPr>
        <w:t>﴾</w:t>
      </w:r>
      <w:r w:rsidRPr="00344A31">
        <w:rPr>
          <w:rtl/>
          <w:lang w:bidi="ar-SA"/>
        </w:rPr>
        <w:t>.</w:t>
      </w:r>
      <w:r w:rsidRPr="001D0371">
        <w:rPr>
          <w:rtl/>
          <w:lang w:bidi="ar-SA"/>
        </w:rPr>
        <w:t xml:space="preserve"> </w:t>
      </w:r>
    </w:p>
    <w:p w:rsidR="00E91E8B" w:rsidRPr="001D0371" w:rsidRDefault="00E91E8B" w:rsidP="00E91E8B">
      <w:pPr>
        <w:pStyle w:val="a6"/>
        <w:rPr>
          <w:rtl/>
          <w:lang w:eastAsia="en-US" w:bidi="ar-SA"/>
        </w:rPr>
      </w:pPr>
      <w:r w:rsidRPr="001D0371">
        <w:rPr>
          <w:rtl/>
          <w:lang w:bidi="ar-SA"/>
        </w:rPr>
        <w:t>تفسیر طبري وایي:</w:t>
      </w:r>
      <w:r>
        <w:rPr>
          <w:rtl/>
          <w:lang w:bidi="ar-SA"/>
        </w:rPr>
        <w:t xml:space="preserve"> </w:t>
      </w:r>
      <w:r w:rsidRPr="00344A31">
        <w:rPr>
          <w:rFonts w:ascii="Traditional Arabic" w:hAnsi="Traditional Arabic" w:cs="Traditional Arabic"/>
          <w:rtl/>
          <w:lang w:bidi="ar-SA"/>
        </w:rPr>
        <w:t>﴿</w:t>
      </w:r>
      <w:r w:rsidRPr="00B15A07">
        <w:rPr>
          <w:rStyle w:val="Char6"/>
          <w:rtl/>
          <w:lang w:bidi="ar-SA"/>
        </w:rPr>
        <w:t>ٱلَّذِينَ هُمۡ فِي صَلَاتِهِمۡ خَٰشِعُونَ ٢</w:t>
      </w:r>
      <w:r w:rsidRPr="00792418">
        <w:rPr>
          <w:rFonts w:ascii="Traditional Arabic" w:hAnsi="Traditional Arabic" w:cs="Traditional Arabic"/>
          <w:rtl/>
          <w:lang w:bidi="ar-SA"/>
        </w:rPr>
        <w:t>﴾</w:t>
      </w:r>
      <w:r>
        <w:rPr>
          <w:rtl/>
          <w:lang w:bidi="ar-SA"/>
        </w:rPr>
        <w:t xml:space="preserve"> </w:t>
      </w:r>
      <w:r w:rsidRPr="001D0371">
        <w:rPr>
          <w:rtl/>
          <w:lang w:eastAsia="en-US" w:bidi="ar-SA"/>
        </w:rPr>
        <w:t>الله تعالی فرمایي چې کامیابی د هغه چا نصیب ده چې لمانځه کې خشوع ولري</w:t>
      </w:r>
      <w:r w:rsidR="004967B0">
        <w:rPr>
          <w:rtl/>
          <w:lang w:eastAsia="en-US" w:bidi="ar-SA"/>
        </w:rPr>
        <w:t xml:space="preserve">، </w:t>
      </w:r>
      <w:r w:rsidRPr="001D0371">
        <w:rPr>
          <w:rtl/>
          <w:lang w:eastAsia="en-US" w:bidi="ar-SA"/>
        </w:rPr>
        <w:t>او خشوع د الله تعالی مقابل کې ذلت څخه عبارت ده</w:t>
      </w:r>
      <w:r w:rsidR="004967B0">
        <w:rPr>
          <w:rtl/>
          <w:lang w:eastAsia="en-US" w:bidi="ar-SA"/>
        </w:rPr>
        <w:t xml:space="preserve">، </w:t>
      </w:r>
      <w:r w:rsidRPr="001D0371">
        <w:rPr>
          <w:rtl/>
          <w:lang w:eastAsia="en-US" w:bidi="ar-SA"/>
        </w:rPr>
        <w:t>چې د هغه په طاعت سره حاصلیږي</w:t>
      </w:r>
      <w:r w:rsidR="004967B0">
        <w:rPr>
          <w:rtl/>
          <w:lang w:eastAsia="en-US" w:bidi="ar-SA"/>
        </w:rPr>
        <w:t xml:space="preserve">، </w:t>
      </w:r>
      <w:r w:rsidRPr="001D0371">
        <w:rPr>
          <w:rtl/>
          <w:lang w:eastAsia="en-US" w:bidi="ar-SA"/>
        </w:rPr>
        <w:t>همدارنګه داسې دریدل لکه الله تعالی چې وایي</w:t>
      </w:r>
      <w:r w:rsidR="004967B0">
        <w:rPr>
          <w:rtl/>
          <w:lang w:eastAsia="en-US" w:bidi="ar-SA"/>
        </w:rPr>
        <w:t xml:space="preserve">، </w:t>
      </w:r>
      <w:r w:rsidRPr="001D0371">
        <w:rPr>
          <w:rtl/>
          <w:lang w:eastAsia="en-US" w:bidi="ar-SA"/>
        </w:rPr>
        <w:t>او زیاتوي: چې دغه</w:t>
      </w:r>
      <w:r w:rsidR="00D36508">
        <w:rPr>
          <w:rtl/>
          <w:lang w:eastAsia="en-US" w:bidi="ar-SA"/>
        </w:rPr>
        <w:t xml:space="preserve"> آیات </w:t>
      </w:r>
      <w:r w:rsidRPr="001D0371">
        <w:rPr>
          <w:rtl/>
          <w:lang w:eastAsia="en-US" w:bidi="ar-SA"/>
        </w:rPr>
        <w:t xml:space="preserve">شریف هغه وخت نازل شو چې خلکو به لمانځه کې اسمان ته کتلې نو ددې آیات په نزول سرع </w:t>
      </w:r>
      <w:r w:rsidRPr="001D0371">
        <w:rPr>
          <w:rtl/>
          <w:lang w:bidi="ar-SA"/>
        </w:rPr>
        <w:t>منع شو</w:t>
      </w:r>
      <w:r w:rsidRPr="001D0371">
        <w:rPr>
          <w:vertAlign w:val="superscript"/>
          <w:rtl/>
          <w:lang w:bidi="ar-SA"/>
        </w:rPr>
        <w:t>(</w:t>
      </w:r>
      <w:r w:rsidRPr="00B15A07">
        <w:rPr>
          <w:vertAlign w:val="superscript"/>
          <w:rtl/>
          <w:lang w:bidi="ar-SA"/>
        </w:rPr>
        <w:footnoteReference w:id="191"/>
      </w:r>
      <w:r w:rsidRPr="001D0371">
        <w:rPr>
          <w:vertAlign w:val="superscript"/>
          <w:rtl/>
          <w:lang w:bidi="ar-SA"/>
        </w:rPr>
        <w:t>)</w:t>
      </w:r>
      <w:r w:rsidRPr="001D0371">
        <w:rPr>
          <w:rtl/>
          <w:lang w:bidi="ar-SA"/>
        </w:rPr>
        <w:t>.</w:t>
      </w:r>
    </w:p>
    <w:p w:rsidR="00E91E8B" w:rsidRPr="001D0371" w:rsidRDefault="00E91E8B" w:rsidP="00E91E8B">
      <w:pPr>
        <w:pStyle w:val="a6"/>
        <w:rPr>
          <w:rtl/>
          <w:lang w:bidi="ar-SA"/>
        </w:rPr>
      </w:pPr>
      <w:r w:rsidRPr="001D0371">
        <w:rPr>
          <w:rtl/>
          <w:lang w:bidi="ar-SA"/>
        </w:rPr>
        <w:t>د طبري له ویناو دوه اساسي ټکی معلومیږي:</w:t>
      </w:r>
    </w:p>
    <w:p w:rsidR="00E91E8B" w:rsidRPr="001D0371" w:rsidRDefault="00E91E8B" w:rsidP="00E91E8B">
      <w:pPr>
        <w:pStyle w:val="a6"/>
        <w:rPr>
          <w:rtl/>
          <w:lang w:bidi="ar-SA"/>
        </w:rPr>
      </w:pPr>
      <w:r w:rsidRPr="001D0371">
        <w:rPr>
          <w:rtl/>
          <w:lang w:bidi="ar-SA"/>
        </w:rPr>
        <w:t>اول ټکی: خشوع داده چې عبادت هغسي وشي لکه چې الله</w:t>
      </w:r>
      <w:r w:rsidR="00065F28" w:rsidRPr="00065F28">
        <w:rPr>
          <w:rFonts w:cs="CTraditional Arabic"/>
          <w:rtl/>
          <w:lang w:bidi="ar-SA"/>
        </w:rPr>
        <w:t xml:space="preserve">أ </w:t>
      </w:r>
      <w:r w:rsidRPr="001D0371">
        <w:rPr>
          <w:rtl/>
          <w:lang w:bidi="ar-SA"/>
        </w:rPr>
        <w:t xml:space="preserve">امر کړی دی. </w:t>
      </w:r>
    </w:p>
    <w:p w:rsidR="00E91E8B" w:rsidRPr="001D0371" w:rsidRDefault="00E91E8B" w:rsidP="00E91E8B">
      <w:pPr>
        <w:pStyle w:val="a6"/>
        <w:rPr>
          <w:rtl/>
          <w:lang w:bidi="ar-SA"/>
        </w:rPr>
      </w:pPr>
      <w:r w:rsidRPr="001D0371">
        <w:rPr>
          <w:rtl/>
          <w:lang w:bidi="ar-SA"/>
        </w:rPr>
        <w:t>دویم ټکی: په لمانځه کې ان اسمان ته کتلو څخه مسلمانان منع شوي دي.</w:t>
      </w:r>
    </w:p>
    <w:p w:rsidR="00E91E8B" w:rsidRPr="001D0371" w:rsidRDefault="00E91E8B" w:rsidP="00E91E8B">
      <w:pPr>
        <w:pStyle w:val="a6"/>
        <w:rPr>
          <w:rtl/>
          <w:lang w:bidi="ar-SA"/>
        </w:rPr>
      </w:pPr>
      <w:r w:rsidRPr="001D0371">
        <w:rPr>
          <w:rtl/>
          <w:lang w:bidi="ar-SA"/>
        </w:rPr>
        <w:t>علامه ابن کثیر د قران کریم مشهور مفسر وایي</w:t>
      </w:r>
      <w:r>
        <w:rPr>
          <w:rtl/>
          <w:lang w:bidi="ar-SA"/>
        </w:rPr>
        <w:t xml:space="preserve"> </w:t>
      </w:r>
      <w:r w:rsidRPr="00344A31">
        <w:rPr>
          <w:rFonts w:ascii="Traditional Arabic" w:hAnsi="Traditional Arabic" w:cs="Traditional Arabic"/>
          <w:rtl/>
          <w:lang w:bidi="ar-SA"/>
        </w:rPr>
        <w:t>﴿</w:t>
      </w:r>
      <w:r w:rsidRPr="00B15A07">
        <w:rPr>
          <w:rStyle w:val="Char6"/>
          <w:rtl/>
          <w:lang w:bidi="ar-SA"/>
        </w:rPr>
        <w:t>ٱلَّذِينَ هُمۡ فِي صَلَاتِهِمۡ خَٰشِعُونَ ٢</w:t>
      </w:r>
      <w:r w:rsidRPr="00792418">
        <w:rPr>
          <w:rFonts w:ascii="Traditional Arabic" w:hAnsi="Traditional Arabic" w:cs="Traditional Arabic"/>
          <w:rtl/>
          <w:lang w:bidi="ar-SA"/>
        </w:rPr>
        <w:t>﴾</w:t>
      </w:r>
      <w:r>
        <w:rPr>
          <w:rtl/>
          <w:lang w:bidi="ar-SA"/>
        </w:rPr>
        <w:t xml:space="preserve"> </w:t>
      </w:r>
      <w:r w:rsidRPr="001D0371">
        <w:rPr>
          <w:rtl/>
          <w:lang w:eastAsia="en-US" w:bidi="ar-SA"/>
        </w:rPr>
        <w:t>علی بن ابی طلحه له عبد الله بن عباس څخه روایت کوي چې</w:t>
      </w:r>
      <w:r>
        <w:rPr>
          <w:rtl/>
          <w:lang w:eastAsia="en-US" w:bidi="ar-SA"/>
        </w:rPr>
        <w:t xml:space="preserve"> </w:t>
      </w:r>
      <w:r w:rsidRPr="00344A31">
        <w:rPr>
          <w:rFonts w:ascii="Traditional Arabic" w:hAnsi="Traditional Arabic" w:cs="Traditional Arabic"/>
          <w:rtl/>
          <w:lang w:eastAsia="en-US" w:bidi="ar-SA"/>
        </w:rPr>
        <w:t>﴿</w:t>
      </w:r>
      <w:r w:rsidRPr="00B15A07">
        <w:rPr>
          <w:rStyle w:val="Char6"/>
          <w:rtl/>
          <w:lang w:bidi="ar-SA"/>
        </w:rPr>
        <w:t>خَٰشِعُونَ</w:t>
      </w:r>
      <w:r w:rsidRPr="00792418">
        <w:rPr>
          <w:rFonts w:ascii="Traditional Arabic" w:hAnsi="Traditional Arabic" w:cs="Traditional Arabic"/>
          <w:rtl/>
          <w:lang w:bidi="ar-SA"/>
        </w:rPr>
        <w:t>﴾</w:t>
      </w:r>
      <w:r>
        <w:rPr>
          <w:rtl/>
          <w:lang w:eastAsia="en-US" w:bidi="ar-SA"/>
        </w:rPr>
        <w:t xml:space="preserve"> </w:t>
      </w:r>
      <w:r w:rsidRPr="001D0371">
        <w:rPr>
          <w:rtl/>
          <w:lang w:eastAsia="en-US" w:bidi="ar-SA"/>
        </w:rPr>
        <w:t>ویریدونکی هغه کسان دی چې په سکون او ارامۍ سره لمونځ کوي</w:t>
      </w:r>
      <w:r w:rsidR="004967B0">
        <w:rPr>
          <w:rtl/>
          <w:lang w:eastAsia="en-US" w:bidi="ar-SA"/>
        </w:rPr>
        <w:t xml:space="preserve">، </w:t>
      </w:r>
      <w:r w:rsidRPr="001D0371">
        <w:rPr>
          <w:rtl/>
          <w:lang w:eastAsia="en-US" w:bidi="ar-SA"/>
        </w:rPr>
        <w:t>علی بن ابی طالب وایي: خشوع د زړه خشوع ده</w:t>
      </w:r>
      <w:r w:rsidR="004967B0">
        <w:rPr>
          <w:rtl/>
          <w:lang w:eastAsia="en-US" w:bidi="ar-SA"/>
        </w:rPr>
        <w:t xml:space="preserve">، </w:t>
      </w:r>
      <w:r w:rsidRPr="001D0371">
        <w:rPr>
          <w:rtl/>
          <w:lang w:eastAsia="en-US" w:bidi="ar-SA"/>
        </w:rPr>
        <w:t>حسن بصري وایي: خشوع یي په زړه کې وه نو خپلې سترګې ساتلی</w:t>
      </w:r>
      <w:r w:rsidR="004967B0">
        <w:rPr>
          <w:rtl/>
          <w:lang w:eastAsia="en-US" w:bidi="ar-SA"/>
        </w:rPr>
        <w:t xml:space="preserve">، </w:t>
      </w:r>
      <w:r w:rsidRPr="001D0371">
        <w:rPr>
          <w:rtl/>
          <w:lang w:eastAsia="en-US" w:bidi="ar-SA"/>
        </w:rPr>
        <w:t xml:space="preserve">او د بدن اعضای </w:t>
      </w:r>
      <w:r w:rsidRPr="001D0371">
        <w:rPr>
          <w:rtl/>
          <w:lang w:bidi="ar-SA"/>
        </w:rPr>
        <w:t>سم کړل</w:t>
      </w:r>
      <w:r w:rsidRPr="001D0371">
        <w:rPr>
          <w:vertAlign w:val="superscript"/>
          <w:rtl/>
          <w:lang w:bidi="ar-SA"/>
        </w:rPr>
        <w:t>(</w:t>
      </w:r>
      <w:r w:rsidRPr="00B15A07">
        <w:rPr>
          <w:vertAlign w:val="superscript"/>
          <w:rtl/>
          <w:lang w:bidi="ar-SA"/>
        </w:rPr>
        <w:footnoteReference w:id="192"/>
      </w:r>
      <w:r w:rsidRPr="001D0371">
        <w:rPr>
          <w:vertAlign w:val="superscript"/>
          <w:rtl/>
          <w:lang w:bidi="ar-SA"/>
        </w:rPr>
        <w:t>)</w:t>
      </w:r>
      <w:r w:rsidRPr="001D0371">
        <w:rPr>
          <w:rtl/>
          <w:lang w:bidi="ar-SA"/>
        </w:rPr>
        <w:t>.</w:t>
      </w:r>
    </w:p>
    <w:p w:rsidR="00E91E8B" w:rsidRPr="001D0371" w:rsidRDefault="00E91E8B" w:rsidP="00DA1F15">
      <w:pPr>
        <w:pStyle w:val="a6"/>
        <w:rPr>
          <w:rtl/>
          <w:lang w:eastAsia="en-US" w:bidi="ar-SA"/>
        </w:rPr>
      </w:pPr>
      <w:r w:rsidRPr="001D0371">
        <w:rPr>
          <w:rtl/>
          <w:lang w:eastAsia="en-US" w:bidi="ar-SA"/>
        </w:rPr>
        <w:t>خشوع</w:t>
      </w:r>
      <w:r w:rsidR="004967B0">
        <w:rPr>
          <w:rtl/>
          <w:lang w:eastAsia="en-US" w:bidi="ar-SA"/>
        </w:rPr>
        <w:t xml:space="preserve">، </w:t>
      </w:r>
      <w:r w:rsidRPr="001D0371">
        <w:rPr>
          <w:rtl/>
          <w:lang w:eastAsia="en-US" w:bidi="ar-SA"/>
        </w:rPr>
        <w:t>تواضع</w:t>
      </w:r>
      <w:r w:rsidR="004967B0">
        <w:rPr>
          <w:rtl/>
          <w:lang w:eastAsia="en-US" w:bidi="ar-SA"/>
        </w:rPr>
        <w:t xml:space="preserve">، </w:t>
      </w:r>
      <w:r w:rsidRPr="001D0371">
        <w:rPr>
          <w:rtl/>
          <w:lang w:eastAsia="en-US" w:bidi="ar-SA"/>
        </w:rPr>
        <w:t>ارامی</w:t>
      </w:r>
      <w:r w:rsidR="004967B0">
        <w:rPr>
          <w:rtl/>
          <w:lang w:eastAsia="en-US" w:bidi="ar-SA"/>
        </w:rPr>
        <w:t xml:space="preserve">، </w:t>
      </w:r>
      <w:r w:rsidRPr="001D0371">
        <w:rPr>
          <w:rtl/>
          <w:lang w:eastAsia="en-US" w:bidi="ar-SA"/>
        </w:rPr>
        <w:t>د نظر ساتنه</w:t>
      </w:r>
      <w:r w:rsidR="004967B0">
        <w:rPr>
          <w:rtl/>
          <w:lang w:eastAsia="en-US" w:bidi="ar-SA"/>
        </w:rPr>
        <w:t xml:space="preserve">، </w:t>
      </w:r>
      <w:r w:rsidRPr="001D0371">
        <w:rPr>
          <w:rtl/>
          <w:lang w:eastAsia="en-US" w:bidi="ar-SA"/>
        </w:rPr>
        <w:t>د لمانځه دننه دبدن اعضا ساتنه</w:t>
      </w:r>
      <w:r w:rsidR="004967B0">
        <w:rPr>
          <w:rtl/>
          <w:lang w:eastAsia="en-US" w:bidi="ar-SA"/>
        </w:rPr>
        <w:t xml:space="preserve">، </w:t>
      </w:r>
      <w:r w:rsidRPr="001D0371">
        <w:rPr>
          <w:rtl/>
          <w:lang w:eastAsia="en-US" w:bidi="ar-SA"/>
        </w:rPr>
        <w:t>د اسلام د پیغمبرانو او د هغوی د پیروانو صفات دي</w:t>
      </w:r>
      <w:r w:rsidR="004967B0">
        <w:rPr>
          <w:rtl/>
          <w:lang w:eastAsia="en-US" w:bidi="ar-SA"/>
        </w:rPr>
        <w:t xml:space="preserve">، </w:t>
      </w:r>
      <w:r w:rsidRPr="001D0371">
        <w:rPr>
          <w:rtl/>
          <w:lang w:eastAsia="en-US" w:bidi="ar-SA"/>
        </w:rPr>
        <w:t>خو شیطان نه غواړي څوک خپل عبادت په خشوع سره وکړي</w:t>
      </w:r>
      <w:r w:rsidR="004967B0">
        <w:rPr>
          <w:rtl/>
          <w:lang w:eastAsia="en-US" w:bidi="ar-SA"/>
        </w:rPr>
        <w:t xml:space="preserve">، </w:t>
      </w:r>
      <w:r w:rsidRPr="001D0371">
        <w:rPr>
          <w:rtl/>
          <w:lang w:eastAsia="en-US" w:bidi="ar-SA"/>
        </w:rPr>
        <w:t>بناء ددغه اسلامی اصل د تغیر لپاره شیطان همیشه کمین کې ده او دقریشو د ګمراهۍ علت هم همدا و چې هغوی د وخت په تیریدلو سره پخپل عباداتو کې بدعتونه داخل کړل او خشوع او خضوع ترې لاړه. یو له دغو خطرناکو بدعتونو څخه په لمانځه کې د چک چکو او اشپیلاق ننویستل و</w:t>
      </w:r>
      <w:r w:rsidR="004967B0">
        <w:rPr>
          <w:rtl/>
          <w:lang w:eastAsia="en-US" w:bidi="ar-SA"/>
        </w:rPr>
        <w:t xml:space="preserve">، </w:t>
      </w:r>
      <w:r w:rsidRPr="001D0371">
        <w:rPr>
          <w:rtl/>
          <w:lang w:eastAsia="en-US" w:bidi="ar-SA"/>
        </w:rPr>
        <w:t>قران کریم د قریشو د لمانځه داسې وایي علامه ابن کثیر له ابن عباس</w:t>
      </w:r>
      <w:r w:rsidR="00DA1F15">
        <w:rPr>
          <w:rFonts w:cs="CTraditional Arabic"/>
          <w:rtl/>
          <w:lang w:eastAsia="en-US" w:bidi="ar-SA"/>
        </w:rPr>
        <w:t>ب</w:t>
      </w:r>
      <w:r w:rsidRPr="001D0371">
        <w:rPr>
          <w:rtl/>
          <w:lang w:eastAsia="en-US" w:bidi="ar-SA"/>
        </w:rPr>
        <w:t xml:space="preserve"> څخه روایت کوي: </w:t>
      </w:r>
      <w:r w:rsidRPr="001D0371">
        <w:rPr>
          <w:rStyle w:val="Char4"/>
          <w:rtl/>
          <w:lang w:bidi="ar-SA"/>
        </w:rPr>
        <w:t>«وَمَا كَانَ صَلاتُهُمْ عِنْدَ الْبَيْتِ إِلا مُكَاءً وَتَصْدِيَةً»</w:t>
      </w:r>
      <w:r w:rsidRPr="001D0371">
        <w:rPr>
          <w:rFonts w:cs="B Zar"/>
          <w:rtl/>
          <w:lang w:eastAsia="en-US" w:bidi="ar-SA"/>
        </w:rPr>
        <w:t xml:space="preserve"> </w:t>
      </w:r>
      <w:r w:rsidRPr="001D0371">
        <w:rPr>
          <w:rtl/>
          <w:lang w:eastAsia="en-US" w:bidi="ar-SA"/>
        </w:rPr>
        <w:t>قریشو کعبی ته پیښې لوڅې</w:t>
      </w:r>
      <w:r w:rsidR="004967B0">
        <w:rPr>
          <w:rtl/>
          <w:lang w:eastAsia="en-US" w:bidi="ar-SA"/>
        </w:rPr>
        <w:t xml:space="preserve">، </w:t>
      </w:r>
      <w:r w:rsidRPr="001D0371">
        <w:rPr>
          <w:rtl/>
          <w:lang w:eastAsia="en-US" w:bidi="ar-SA"/>
        </w:rPr>
        <w:t>بربنډ په اشپیلاق او چک چکو طواف کو</w:t>
      </w:r>
      <w:r w:rsidRPr="001D0371">
        <w:rPr>
          <w:vertAlign w:val="superscript"/>
          <w:rtl/>
          <w:lang w:bidi="ar-SA"/>
        </w:rPr>
        <w:t>(</w:t>
      </w:r>
      <w:r w:rsidRPr="00B15A07">
        <w:rPr>
          <w:vertAlign w:val="superscript"/>
          <w:rtl/>
          <w:lang w:bidi="ar-SA"/>
        </w:rPr>
        <w:footnoteReference w:id="193"/>
      </w:r>
      <w:r w:rsidRPr="001D0371">
        <w:rPr>
          <w:vertAlign w:val="superscript"/>
          <w:rtl/>
          <w:lang w:bidi="ar-SA"/>
        </w:rPr>
        <w:t>)</w:t>
      </w:r>
      <w:r w:rsidRPr="001D0371">
        <w:rPr>
          <w:rtl/>
          <w:lang w:bidi="ar-SA"/>
        </w:rPr>
        <w:t>.</w:t>
      </w:r>
    </w:p>
    <w:p w:rsidR="00E91E8B" w:rsidRPr="001D0371" w:rsidRDefault="00E91E8B" w:rsidP="00E91E8B">
      <w:pPr>
        <w:pStyle w:val="a6"/>
        <w:rPr>
          <w:rtl/>
          <w:lang w:eastAsia="en-US" w:bidi="ar-SA"/>
        </w:rPr>
      </w:pPr>
      <w:r w:rsidRPr="001D0371">
        <w:rPr>
          <w:rtl/>
          <w:lang w:eastAsia="en-US" w:bidi="ar-SA"/>
        </w:rPr>
        <w:t>د قریشو مشکل هغه وخت پیل شو چې د عبادت مشکل کې یې تغیر راوست د عبادت لباس یې هم تغیر کړ</w:t>
      </w:r>
      <w:r w:rsidR="004967B0">
        <w:rPr>
          <w:rtl/>
          <w:lang w:eastAsia="en-US" w:bidi="ar-SA"/>
        </w:rPr>
        <w:t xml:space="preserve">، </w:t>
      </w:r>
      <w:r w:rsidRPr="001D0371">
        <w:rPr>
          <w:rtl/>
          <w:lang w:eastAsia="en-US" w:bidi="ar-SA"/>
        </w:rPr>
        <w:t>لمونځ یې له خشوع او خضوع له مشکل څخه چک چکو او اشپیلاق ته واړو</w:t>
      </w:r>
      <w:r w:rsidR="004967B0">
        <w:rPr>
          <w:rtl/>
          <w:lang w:eastAsia="en-US" w:bidi="ar-SA"/>
        </w:rPr>
        <w:t xml:space="preserve">، </w:t>
      </w:r>
      <w:r w:rsidRPr="001D0371">
        <w:rPr>
          <w:rtl/>
          <w:lang w:eastAsia="en-US" w:bidi="ar-SA"/>
        </w:rPr>
        <w:t>او د حیا لباس یې په بربنډ توب بدل کړ. نن هماغه پخوانی بدعتونه بیا رواج شوي دي</w:t>
      </w:r>
      <w:r w:rsidR="004967B0">
        <w:rPr>
          <w:rtl/>
          <w:lang w:eastAsia="en-US" w:bidi="ar-SA"/>
        </w:rPr>
        <w:t xml:space="preserve">، </w:t>
      </w:r>
      <w:r w:rsidRPr="001D0371">
        <w:rPr>
          <w:rtl/>
          <w:lang w:eastAsia="en-US" w:bidi="ar-SA"/>
        </w:rPr>
        <w:t>ډیر خلک چې ل هقران او سنتو څخه بی خبره دي غواړي په موسیقی رقص او عجیب او غریبو حرکتونو سره عبادت وکړي.</w:t>
      </w:r>
    </w:p>
    <w:p w:rsidR="00E91E8B" w:rsidRPr="001D0371" w:rsidRDefault="00E91E8B" w:rsidP="009266B3">
      <w:pPr>
        <w:pStyle w:val="af3"/>
        <w:rPr>
          <w:rtl/>
          <w:lang w:eastAsia="en-US" w:bidi="ar-SA"/>
        </w:rPr>
      </w:pPr>
      <w:bookmarkStart w:id="1467" w:name="_Toc390893791"/>
      <w:bookmarkStart w:id="1468" w:name="_Toc456862214"/>
      <w:bookmarkStart w:id="1469" w:name="_Toc456867652"/>
      <w:r w:rsidRPr="001D0371">
        <w:rPr>
          <w:rtl/>
          <w:lang w:eastAsia="en-US" w:bidi="ar-SA"/>
        </w:rPr>
        <w:t>څلورم: په یو عبادت کې د عبادتونو خلاصه کول</w:t>
      </w:r>
      <w:bookmarkEnd w:id="1467"/>
      <w:bookmarkEnd w:id="1468"/>
      <w:bookmarkEnd w:id="1469"/>
    </w:p>
    <w:p w:rsidR="00E91E8B" w:rsidRPr="00B15A07" w:rsidRDefault="00E91E8B" w:rsidP="00E91E8B">
      <w:pPr>
        <w:pStyle w:val="a6"/>
        <w:rPr>
          <w:rStyle w:val="Char6"/>
          <w:rtl/>
          <w:lang w:bidi="ar-SA"/>
        </w:rPr>
      </w:pPr>
      <w:r w:rsidRPr="001D0371">
        <w:rPr>
          <w:rtl/>
          <w:lang w:eastAsia="en-US" w:bidi="ar-SA"/>
        </w:rPr>
        <w:t>پیغمبر اکرم</w:t>
      </w:r>
      <w:r w:rsidR="00025E08" w:rsidRPr="00025E08">
        <w:rPr>
          <w:rFonts w:cs="CTraditional Arabic"/>
          <w:rtl/>
          <w:lang w:eastAsia="en-US" w:bidi="ar-SA"/>
        </w:rPr>
        <w:t xml:space="preserve"> ج</w:t>
      </w:r>
      <w:r w:rsidRPr="001D0371">
        <w:rPr>
          <w:rtl/>
          <w:lang w:eastAsia="en-US" w:bidi="ar-SA"/>
        </w:rPr>
        <w:t xml:space="preserve"> فرمایلي دي: ایمان څو او یا څانګې دی</w:t>
      </w:r>
      <w:r w:rsidR="004967B0">
        <w:rPr>
          <w:rtl/>
          <w:lang w:eastAsia="en-US" w:bidi="ar-SA"/>
        </w:rPr>
        <w:t xml:space="preserve">، </w:t>
      </w:r>
      <w:r w:rsidRPr="001D0371">
        <w:rPr>
          <w:rtl/>
          <w:lang w:eastAsia="en-US" w:bidi="ar-SA"/>
        </w:rPr>
        <w:t>چې د ایمان غوره څانګه ویل د (لا الا الا الله) دي او ټیټه یې د خلکو له لارې څخه د یو مضر شي لرې کول دي. او حیا هم د ایمان یوه برخه ده دغه حدیث شریف د کامل دین لپاره ډیره غوره شرحه ده</w:t>
      </w:r>
      <w:r w:rsidR="004967B0">
        <w:rPr>
          <w:rtl/>
          <w:lang w:eastAsia="en-US" w:bidi="ar-SA"/>
        </w:rPr>
        <w:t xml:space="preserve">، </w:t>
      </w:r>
      <w:r w:rsidRPr="001D0371">
        <w:rPr>
          <w:rtl/>
          <w:lang w:eastAsia="en-US" w:bidi="ar-SA"/>
        </w:rPr>
        <w:t>ځکه هر انسا د قیامت په ورځ شهادنامه اخلي</w:t>
      </w:r>
      <w:r w:rsidR="004967B0">
        <w:rPr>
          <w:rtl/>
          <w:lang w:eastAsia="en-US" w:bidi="ar-SA"/>
        </w:rPr>
        <w:t xml:space="preserve">، </w:t>
      </w:r>
      <w:r w:rsidRPr="001D0371">
        <w:rPr>
          <w:rtl/>
          <w:lang w:bidi="ar-SA"/>
        </w:rPr>
        <w:t>او د خپل دنیوی عمل ثمره ویني</w:t>
      </w:r>
      <w:r w:rsidR="004967B0">
        <w:rPr>
          <w:rtl/>
          <w:lang w:bidi="ar-SA"/>
        </w:rPr>
        <w:t xml:space="preserve">، </w:t>
      </w:r>
      <w:r w:rsidRPr="001D0371">
        <w:rPr>
          <w:rtl/>
          <w:lang w:bidi="ar-SA"/>
        </w:rPr>
        <w:t>که د</w:t>
      </w:r>
      <w:r w:rsidR="00D36508">
        <w:rPr>
          <w:rtl/>
          <w:lang w:bidi="ar-SA"/>
        </w:rPr>
        <w:t xml:space="preserve"> آخرت </w:t>
      </w:r>
      <w:r w:rsidRPr="001D0371">
        <w:rPr>
          <w:rtl/>
          <w:lang w:bidi="ar-SA"/>
        </w:rPr>
        <w:t>د شهادنامو توزیع د پوهنتون له شهادنامې سره مقایسه کړو</w:t>
      </w:r>
      <w:r w:rsidR="004967B0">
        <w:rPr>
          <w:rtl/>
          <w:lang w:bidi="ar-SA"/>
        </w:rPr>
        <w:t xml:space="preserve">، </w:t>
      </w:r>
      <w:r w:rsidRPr="001D0371">
        <w:rPr>
          <w:rtl/>
          <w:lang w:bidi="ar-SA"/>
        </w:rPr>
        <w:t>په ښه ټوګه وینو چې یو محصل د څلور کلونو او ږدو کې باید شپیته الی اویا مضمونه په اتو ورزینیو اولسو شپي سمسترونو کې تنظیم شوي ښه امتحان ورکړي اود هر مضمون نمرې هم پاید له پنځوسو کمې نه وي</w:t>
      </w:r>
      <w:r w:rsidR="004967B0">
        <w:rPr>
          <w:rtl/>
          <w:lang w:bidi="ar-SA"/>
        </w:rPr>
        <w:t xml:space="preserve">، </w:t>
      </w:r>
      <w:r w:rsidRPr="001D0371">
        <w:rPr>
          <w:rtl/>
          <w:lang w:bidi="ar-SA"/>
        </w:rPr>
        <w:t>او که دغه محصل ټولو مضمونو کې سل نمرې واخلي ولې یو یا دوه مضمونو کې صفر واخلي د شهادنامي مستحق کیږي نه</w:t>
      </w:r>
      <w:r w:rsidR="004967B0">
        <w:rPr>
          <w:rtl/>
          <w:lang w:bidi="ar-SA"/>
        </w:rPr>
        <w:t xml:space="preserve">، </w:t>
      </w:r>
      <w:r w:rsidRPr="001D0371">
        <w:rPr>
          <w:rtl/>
          <w:lang w:bidi="ar-SA"/>
        </w:rPr>
        <w:t>او لازمه ده د کابل په تکرارولو او یا هم بل چانس سره کوښښ وکړي حد اقل پنځوس نمرې واخلي</w:t>
      </w:r>
      <w:r w:rsidR="004967B0">
        <w:rPr>
          <w:rtl/>
          <w:lang w:bidi="ar-SA"/>
        </w:rPr>
        <w:t xml:space="preserve">، </w:t>
      </w:r>
      <w:r w:rsidRPr="001D0371">
        <w:rPr>
          <w:rtl/>
          <w:lang w:bidi="ar-SA"/>
        </w:rPr>
        <w:t>په همدې ډول یو مسلمان باید د ایمان څو او یا څانګی په کامله توګه درک کړي</w:t>
      </w:r>
      <w:r w:rsidR="004967B0">
        <w:rPr>
          <w:rtl/>
          <w:lang w:bidi="ar-SA"/>
        </w:rPr>
        <w:t xml:space="preserve">، </w:t>
      </w:r>
      <w:r w:rsidRPr="001D0371">
        <w:rPr>
          <w:rtl/>
          <w:lang w:bidi="ar-SA"/>
        </w:rPr>
        <w:t>او د هرې برخې حق څرنګه چې ده هماغسې ادا کړي</w:t>
      </w:r>
      <w:r w:rsidR="004967B0">
        <w:rPr>
          <w:rtl/>
          <w:lang w:bidi="ar-SA"/>
        </w:rPr>
        <w:t xml:space="preserve">، </w:t>
      </w:r>
      <w:r w:rsidRPr="001D0371">
        <w:rPr>
          <w:rtl/>
          <w:lang w:bidi="ar-SA"/>
        </w:rPr>
        <w:t>او که دغه مسلمان په یوه یا خو برخو اکتفا وکړي او د اسلام ټول احکام له یاده وباسي او په ډیرو اسلامي احکامو کې له نیک اخلاق</w:t>
      </w:r>
      <w:r w:rsidR="004967B0">
        <w:rPr>
          <w:rtl/>
          <w:lang w:bidi="ar-SA"/>
        </w:rPr>
        <w:t xml:space="preserve">، </w:t>
      </w:r>
      <w:r w:rsidRPr="001D0371">
        <w:rPr>
          <w:rtl/>
          <w:lang w:bidi="ar-SA"/>
        </w:rPr>
        <w:t>د لویانو احترام</w:t>
      </w:r>
      <w:r w:rsidR="004967B0">
        <w:rPr>
          <w:rtl/>
          <w:lang w:bidi="ar-SA"/>
        </w:rPr>
        <w:t xml:space="preserve">، </w:t>
      </w:r>
      <w:r w:rsidRPr="001D0371">
        <w:rPr>
          <w:rtl/>
          <w:lang w:bidi="ar-SA"/>
        </w:rPr>
        <w:t>د کمزورو لاس نیوي</w:t>
      </w:r>
      <w:r w:rsidR="004967B0">
        <w:rPr>
          <w:rtl/>
          <w:lang w:bidi="ar-SA"/>
        </w:rPr>
        <w:t xml:space="preserve">، </w:t>
      </w:r>
      <w:r w:rsidRPr="001D0371">
        <w:rPr>
          <w:rtl/>
          <w:lang w:bidi="ar-SA"/>
        </w:rPr>
        <w:t>په ماشومانو شفقت او غیره امور او د اسلام احکامو کې د صفر مستحق وګرځي</w:t>
      </w:r>
      <w:r w:rsidR="004967B0">
        <w:rPr>
          <w:rtl/>
          <w:lang w:bidi="ar-SA"/>
        </w:rPr>
        <w:t xml:space="preserve">، </w:t>
      </w:r>
      <w:r w:rsidRPr="001D0371">
        <w:rPr>
          <w:rtl/>
          <w:lang w:bidi="ar-SA"/>
        </w:rPr>
        <w:t>د</w:t>
      </w:r>
      <w:r w:rsidR="00D36508">
        <w:rPr>
          <w:rtl/>
          <w:lang w:bidi="ar-SA"/>
        </w:rPr>
        <w:t xml:space="preserve"> آخرت </w:t>
      </w:r>
      <w:r w:rsidRPr="001D0371">
        <w:rPr>
          <w:rtl/>
          <w:lang w:bidi="ar-SA"/>
        </w:rPr>
        <w:t>په ورځ هغه لوی امتحان کې چې د الله</w:t>
      </w:r>
      <w:r w:rsidR="00065F28" w:rsidRPr="00065F28">
        <w:rPr>
          <w:rFonts w:cs="CTraditional Arabic"/>
          <w:rtl/>
          <w:lang w:bidi="ar-SA"/>
        </w:rPr>
        <w:t xml:space="preserve">أ </w:t>
      </w:r>
      <w:r w:rsidRPr="001D0371">
        <w:rPr>
          <w:rtl/>
          <w:lang w:bidi="ar-SA"/>
        </w:rPr>
        <w:t>په مخکې یې لري ناکامه به وي</w:t>
      </w:r>
      <w:r w:rsidR="004967B0">
        <w:rPr>
          <w:rtl/>
          <w:lang w:bidi="ar-SA"/>
        </w:rPr>
        <w:t xml:space="preserve">، </w:t>
      </w:r>
      <w:r w:rsidRPr="001D0371">
        <w:rPr>
          <w:rtl/>
          <w:lang w:bidi="ar-SA"/>
        </w:rPr>
        <w:t>او متاسفانه چې بل چانس هم نلري ځکه ټول کافران د محشر د ورځې مسلمان شي</w:t>
      </w:r>
      <w:r w:rsidR="004967B0">
        <w:rPr>
          <w:rtl/>
          <w:lang w:bidi="ar-SA"/>
        </w:rPr>
        <w:t xml:space="preserve">، </w:t>
      </w:r>
      <w:r w:rsidRPr="001D0371">
        <w:rPr>
          <w:rtl/>
          <w:lang w:bidi="ar-SA"/>
        </w:rPr>
        <w:t>لکه څرنګه چې فرعون دربوبیت دعوه کوله او ځان خدای قلمداد کولو</w:t>
      </w:r>
      <w:r w:rsidR="004967B0">
        <w:rPr>
          <w:rtl/>
          <w:lang w:bidi="ar-SA"/>
        </w:rPr>
        <w:t xml:space="preserve">، </w:t>
      </w:r>
      <w:r w:rsidRPr="001D0371">
        <w:rPr>
          <w:rtl/>
          <w:lang w:bidi="ar-SA"/>
        </w:rPr>
        <w:t>او ویل یې</w:t>
      </w:r>
      <w:r>
        <w:rPr>
          <w:rtl/>
          <w:lang w:bidi="ar-SA"/>
        </w:rPr>
        <w:t xml:space="preserve"> </w:t>
      </w:r>
      <w:r w:rsidRPr="00792418">
        <w:rPr>
          <w:rFonts w:ascii="Traditional Arabic" w:hAnsi="Traditional Arabic" w:cs="Traditional Arabic"/>
          <w:rtl/>
          <w:lang w:bidi="ar-SA"/>
        </w:rPr>
        <w:t>﴿</w:t>
      </w:r>
      <w:r w:rsidRPr="00B15A07">
        <w:rPr>
          <w:rStyle w:val="Char6"/>
          <w:rtl/>
          <w:lang w:bidi="ar-SA"/>
        </w:rPr>
        <w:t>أَنَا۠ رَبُّكُمُ ٱلۡأَعۡلَىٰ ٢٤</w:t>
      </w:r>
      <w:r w:rsidRPr="00792418">
        <w:rPr>
          <w:rFonts w:ascii="Traditional Arabic" w:hAnsi="Traditional Arabic" w:cs="Traditional Arabic"/>
          <w:rtl/>
          <w:lang w:bidi="ar-SA"/>
        </w:rPr>
        <w:t>﴾</w:t>
      </w:r>
      <w:r w:rsidRPr="001D0371">
        <w:rPr>
          <w:rtl/>
          <w:lang w:bidi="ar-SA"/>
        </w:rPr>
        <w:t xml:space="preserve"> </w:t>
      </w:r>
      <w:r w:rsidR="00DA1F15" w:rsidRPr="00DA1F15">
        <w:rPr>
          <w:rStyle w:val="Char7"/>
          <w:rtl/>
          <w:lang w:bidi="ar-SA"/>
        </w:rPr>
        <w:t>«</w:t>
      </w:r>
      <w:r w:rsidRPr="00DA1F15">
        <w:rPr>
          <w:rStyle w:val="Char7"/>
          <w:rtl/>
          <w:lang w:bidi="ar-SA"/>
        </w:rPr>
        <w:t>زه ستاې لوی خدای یم</w:t>
      </w:r>
      <w:r w:rsidR="00DA1F15">
        <w:rPr>
          <w:rStyle w:val="Char7"/>
          <w:rtl/>
          <w:lang w:bidi="ar-SA"/>
        </w:rPr>
        <w:t>»</w:t>
      </w:r>
      <w:r w:rsidR="004967B0">
        <w:rPr>
          <w:rtl/>
          <w:lang w:bidi="ar-SA"/>
        </w:rPr>
        <w:t xml:space="preserve">، </w:t>
      </w:r>
      <w:r w:rsidRPr="001D0371">
        <w:rPr>
          <w:rtl/>
          <w:lang w:bidi="ar-SA"/>
        </w:rPr>
        <w:t>په مجرد د ملک الموت په لیدلو سره یې د غرقیدلو پر وخت غږ کړ</w:t>
      </w:r>
      <w:r>
        <w:rPr>
          <w:rtl/>
          <w:lang w:bidi="ar-SA"/>
        </w:rPr>
        <w:t xml:space="preserve"> </w:t>
      </w:r>
      <w:r w:rsidRPr="00903D7A">
        <w:rPr>
          <w:rStyle w:val="Char4"/>
          <w:rtl/>
          <w:lang w:bidi="ar-SA"/>
        </w:rPr>
        <w:t>«امنت بما امنت به بنو اسرائیل»</w:t>
      </w:r>
      <w:r w:rsidRPr="001D0371">
        <w:rPr>
          <w:rtl/>
          <w:lang w:bidi="ar-SA"/>
        </w:rPr>
        <w:t xml:space="preserve"> په هغه څه چې د یعقوب اولادې ایمان راوړي دی ما هم ایمان راوړی دی</w:t>
      </w:r>
      <w:r w:rsidR="004967B0">
        <w:rPr>
          <w:rtl/>
          <w:lang w:bidi="ar-SA"/>
        </w:rPr>
        <w:t xml:space="preserve">، </w:t>
      </w:r>
      <w:r w:rsidRPr="001D0371">
        <w:rPr>
          <w:rtl/>
          <w:lang w:bidi="ar-SA"/>
        </w:rPr>
        <w:t>ولې په حواب کې یي وویل شو</w:t>
      </w:r>
      <w:r>
        <w:rPr>
          <w:rtl/>
          <w:lang w:bidi="ar-SA"/>
        </w:rPr>
        <w:t xml:space="preserve"> </w:t>
      </w:r>
      <w:r w:rsidRPr="00792418">
        <w:rPr>
          <w:rFonts w:ascii="Traditional Arabic" w:hAnsi="Traditional Arabic" w:cs="Traditional Arabic"/>
          <w:rtl/>
          <w:lang w:bidi="ar-SA"/>
        </w:rPr>
        <w:t>﴿</w:t>
      </w:r>
      <w:r w:rsidRPr="00B15A07">
        <w:rPr>
          <w:rStyle w:val="Char6"/>
          <w:rtl/>
          <w:lang w:bidi="ar-SA"/>
        </w:rPr>
        <w:t>وَقَدۡ عَصَيۡتَ</w:t>
      </w:r>
      <w:r w:rsidRPr="00792418">
        <w:rPr>
          <w:rFonts w:ascii="Traditional Arabic" w:hAnsi="Traditional Arabic" w:cs="Traditional Arabic"/>
          <w:rtl/>
          <w:lang w:bidi="ar-SA"/>
        </w:rPr>
        <w:t>﴾</w:t>
      </w:r>
      <w:r w:rsidRPr="001D0371">
        <w:rPr>
          <w:rtl/>
          <w:lang w:bidi="ar-SA"/>
        </w:rPr>
        <w:t xml:space="preserve"> اوس او مخکې دې نافرمانې کوله</w:t>
      </w:r>
      <w:r w:rsidR="004967B0">
        <w:rPr>
          <w:rtl/>
          <w:lang w:bidi="ar-SA"/>
        </w:rPr>
        <w:t xml:space="preserve">، </w:t>
      </w:r>
      <w:r w:rsidRPr="001D0371">
        <w:rPr>
          <w:rtl/>
          <w:lang w:bidi="ar-SA"/>
        </w:rPr>
        <w:t>ددین همدغه ناقص فهم ددي سبب شوی چې مسلمانان دې په ځای چې د نړۍ فکر رهبران او لومړنی مخترعین شي او تکنالوجي وسایل اختراع کړي</w:t>
      </w:r>
      <w:r w:rsidR="004967B0">
        <w:rPr>
          <w:rtl/>
          <w:lang w:bidi="ar-SA"/>
        </w:rPr>
        <w:t xml:space="preserve">، </w:t>
      </w:r>
      <w:r w:rsidRPr="001D0371">
        <w:rPr>
          <w:rtl/>
          <w:lang w:bidi="ar-SA"/>
        </w:rPr>
        <w:t>د بشري ژوند د خط په اخر کې قرار لري او کله خو ان د نورو د اوږو بار شي</w:t>
      </w:r>
      <w:r w:rsidR="004967B0">
        <w:rPr>
          <w:rtl/>
          <w:lang w:bidi="ar-SA"/>
        </w:rPr>
        <w:t xml:space="preserve">، </w:t>
      </w:r>
      <w:r w:rsidRPr="001D0371">
        <w:rPr>
          <w:rtl/>
          <w:lang w:bidi="ar-SA"/>
        </w:rPr>
        <w:t>د نورو د لاس وهونکو څخه استفاده وکړي او یا هم واړي خپل اقتصاد د نورو په کومک سره تقویه کړي.</w:t>
      </w:r>
    </w:p>
    <w:p w:rsidR="00E91E8B" w:rsidRPr="00B15A07" w:rsidRDefault="00E91E8B" w:rsidP="00DA1F15">
      <w:pPr>
        <w:pStyle w:val="a6"/>
        <w:rPr>
          <w:rStyle w:val="Char6"/>
          <w:rtl/>
          <w:lang w:bidi="ar-SA"/>
        </w:rPr>
      </w:pPr>
      <w:r w:rsidRPr="001D0371">
        <w:rPr>
          <w:rtl/>
          <w:lang w:eastAsia="en-US" w:bidi="ar-SA"/>
        </w:rPr>
        <w:t>مهمترینه قرانی</w:t>
      </w:r>
      <w:r w:rsidR="00D36508">
        <w:rPr>
          <w:rtl/>
          <w:lang w:eastAsia="en-US" w:bidi="ar-SA"/>
        </w:rPr>
        <w:t xml:space="preserve"> آیات </w:t>
      </w:r>
      <w:r w:rsidRPr="001D0371">
        <w:rPr>
          <w:rtl/>
          <w:lang w:eastAsia="en-US" w:bidi="ar-SA"/>
        </w:rPr>
        <w:t>هه وخت نازل شو چې ددین د کمال خبري ورکو</w:t>
      </w:r>
      <w:r>
        <w:rPr>
          <w:rtl/>
          <w:lang w:eastAsia="en-US" w:bidi="ar-SA"/>
        </w:rPr>
        <w:t xml:space="preserve"> </w:t>
      </w:r>
      <w:r w:rsidRPr="00792418">
        <w:rPr>
          <w:rFonts w:ascii="Traditional Arabic" w:hAnsi="Traditional Arabic" w:cs="Traditional Arabic"/>
          <w:rtl/>
          <w:lang w:eastAsia="en-US" w:bidi="ar-SA"/>
        </w:rPr>
        <w:t>﴿</w:t>
      </w:r>
      <w:r w:rsidRPr="00B15A07">
        <w:rPr>
          <w:rStyle w:val="Char6"/>
          <w:rtl/>
          <w:lang w:bidi="ar-SA"/>
        </w:rPr>
        <w:t>ٱلۡيَوۡمَ أَكۡمَلۡتُ لَكُمۡ دِينَكُمۡ</w:t>
      </w:r>
      <w:r w:rsidRPr="00792418">
        <w:rPr>
          <w:rFonts w:ascii="Traditional Arabic" w:hAnsi="Traditional Arabic" w:cs="Traditional Arabic"/>
          <w:rtl/>
          <w:lang w:eastAsia="en-US" w:bidi="ar-SA"/>
        </w:rPr>
        <w:t>﴾</w:t>
      </w:r>
      <w:r w:rsidRPr="001D0371">
        <w:rPr>
          <w:rtl/>
          <w:lang w:eastAsia="en-US" w:bidi="ar-SA"/>
        </w:rPr>
        <w:t xml:space="preserve"> </w:t>
      </w:r>
      <w:r w:rsidR="00DA1F15" w:rsidRPr="00DA1F15">
        <w:rPr>
          <w:rStyle w:val="Char7"/>
          <w:rtl/>
          <w:lang w:bidi="ar-SA"/>
        </w:rPr>
        <w:t>«</w:t>
      </w:r>
      <w:r w:rsidRPr="00DA1F15">
        <w:rPr>
          <w:rStyle w:val="Char7"/>
          <w:rtl/>
          <w:lang w:bidi="ar-SA"/>
        </w:rPr>
        <w:t>نن مې ستاسې دین در مکمل کړ</w:t>
      </w:r>
      <w:r w:rsidR="00DA1F15" w:rsidRPr="00DA1F15">
        <w:rPr>
          <w:rStyle w:val="Char7"/>
          <w:rtl/>
          <w:lang w:bidi="ar-SA"/>
        </w:rPr>
        <w:t>»</w:t>
      </w:r>
      <w:r w:rsidRPr="001D0371">
        <w:rPr>
          <w:rtl/>
          <w:lang w:eastAsia="en-US" w:bidi="ar-SA"/>
        </w:rPr>
        <w:t>. دغه</w:t>
      </w:r>
      <w:r w:rsidR="00D36508">
        <w:rPr>
          <w:rtl/>
          <w:lang w:eastAsia="en-US" w:bidi="ar-SA"/>
        </w:rPr>
        <w:t xml:space="preserve"> آیات </w:t>
      </w:r>
      <w:r w:rsidRPr="001D0371">
        <w:rPr>
          <w:rtl/>
          <w:lang w:eastAsia="en-US" w:bidi="ar-SA"/>
        </w:rPr>
        <w:t>شریف بیانوي چې د اسلام مقدس دین کامل دی او عرب ددین کله د نظام په معنی اخلي او د</w:t>
      </w:r>
      <w:r w:rsidR="00D36508">
        <w:rPr>
          <w:rtl/>
          <w:lang w:eastAsia="en-US" w:bidi="ar-SA"/>
        </w:rPr>
        <w:t xml:space="preserve"> آیات </w:t>
      </w:r>
      <w:r w:rsidRPr="001D0371">
        <w:rPr>
          <w:rtl/>
          <w:lang w:eastAsia="en-US" w:bidi="ar-SA"/>
        </w:rPr>
        <w:t>شریف معنی ده چې الهی نظام کامل دی</w:t>
      </w:r>
      <w:r w:rsidR="004967B0">
        <w:rPr>
          <w:rtl/>
          <w:lang w:eastAsia="en-US" w:bidi="ar-SA"/>
        </w:rPr>
        <w:t xml:space="preserve">، </w:t>
      </w:r>
      <w:r w:rsidRPr="001D0371">
        <w:rPr>
          <w:rtl/>
          <w:lang w:eastAsia="en-US" w:bidi="ar-SA"/>
        </w:rPr>
        <w:t>او کله چې د انسانانو هغه نظام چې دیو هیواد لپاهر یي جوړ کړي وي اقتصادی</w:t>
      </w:r>
      <w:r w:rsidR="004967B0">
        <w:rPr>
          <w:rtl/>
          <w:lang w:eastAsia="en-US" w:bidi="ar-SA"/>
        </w:rPr>
        <w:t xml:space="preserve">، </w:t>
      </w:r>
      <w:r w:rsidRPr="001D0371">
        <w:rPr>
          <w:rtl/>
          <w:lang w:eastAsia="en-US" w:bidi="ar-SA"/>
        </w:rPr>
        <w:t>سیاسی</w:t>
      </w:r>
      <w:r w:rsidR="004967B0">
        <w:rPr>
          <w:rtl/>
          <w:lang w:eastAsia="en-US" w:bidi="ar-SA"/>
        </w:rPr>
        <w:t xml:space="preserve">، </w:t>
      </w:r>
      <w:r w:rsidRPr="001D0371">
        <w:rPr>
          <w:rtl/>
          <w:lang w:eastAsia="en-US" w:bidi="ar-SA"/>
        </w:rPr>
        <w:t>فرهنګی</w:t>
      </w:r>
      <w:r w:rsidR="004967B0">
        <w:rPr>
          <w:rtl/>
          <w:lang w:eastAsia="en-US" w:bidi="ar-SA"/>
        </w:rPr>
        <w:t xml:space="preserve">، </w:t>
      </w:r>
      <w:r w:rsidRPr="001D0371">
        <w:rPr>
          <w:rtl/>
          <w:lang w:eastAsia="en-US" w:bidi="ar-SA"/>
        </w:rPr>
        <w:t>فردي او اجتماعی برخو ته شامل وي نو د اسلام ټول پوهان او علما دا وایي چې د اسلام مقدس دین د خپل کامل والی په اساس د مختلفو فردی</w:t>
      </w:r>
      <w:r w:rsidR="004967B0">
        <w:rPr>
          <w:rtl/>
          <w:lang w:eastAsia="en-US" w:bidi="ar-SA"/>
        </w:rPr>
        <w:t xml:space="preserve">، </w:t>
      </w:r>
      <w:r w:rsidRPr="001D0371">
        <w:rPr>
          <w:rtl/>
          <w:lang w:eastAsia="en-US" w:bidi="ar-SA"/>
        </w:rPr>
        <w:t>اجتماعی</w:t>
      </w:r>
      <w:r w:rsidR="004967B0">
        <w:rPr>
          <w:rtl/>
          <w:lang w:eastAsia="en-US" w:bidi="ar-SA"/>
        </w:rPr>
        <w:t xml:space="preserve">، </w:t>
      </w:r>
      <w:r w:rsidRPr="001D0371">
        <w:rPr>
          <w:rtl/>
          <w:lang w:eastAsia="en-US" w:bidi="ar-SA"/>
        </w:rPr>
        <w:t>اقتصادي سیاسی او فرهنګی برخو لرونکی دي چې که هر کله څوک ددین د یوې برخې انکار وکړي د اسلام مقدس دین په کامل والی کې یې شک کړي دی.</w:t>
      </w:r>
    </w:p>
    <w:p w:rsidR="00E91E8B" w:rsidRPr="00B15A07" w:rsidRDefault="00E91E8B" w:rsidP="00DA1F15">
      <w:pPr>
        <w:pStyle w:val="a6"/>
        <w:rPr>
          <w:rStyle w:val="Char6"/>
          <w:rtl/>
          <w:lang w:bidi="ar-SA"/>
        </w:rPr>
      </w:pPr>
      <w:r w:rsidRPr="001D0371">
        <w:rPr>
          <w:rtl/>
          <w:lang w:eastAsia="en-US" w:bidi="ar-SA"/>
        </w:rPr>
        <w:t>ځینو یهودیانو عادت درلود چې دین په خپله خوښه تعبیر او تفسیر کړي او تنها هغه احکام عملی کړي چې د دوی شخصی منفعت او ګټه پکې وي</w:t>
      </w:r>
      <w:r w:rsidR="004967B0">
        <w:rPr>
          <w:rtl/>
          <w:lang w:eastAsia="en-US" w:bidi="ar-SA"/>
        </w:rPr>
        <w:t xml:space="preserve">، </w:t>
      </w:r>
      <w:r w:rsidRPr="001D0371">
        <w:rPr>
          <w:rtl/>
          <w:lang w:eastAsia="en-US" w:bidi="ar-SA"/>
        </w:rPr>
        <w:t>او د ژوندو په نورو حالاتو کې یې به بیا ددین احکامو ته پابند نه و او له خپل فکر او نظر څخه به یې ځانته قوانین جوړول</w:t>
      </w:r>
      <w:r w:rsidR="004967B0">
        <w:rPr>
          <w:rtl/>
          <w:lang w:eastAsia="en-US" w:bidi="ar-SA"/>
        </w:rPr>
        <w:t xml:space="preserve">، </w:t>
      </w:r>
      <w:r w:rsidRPr="001D0371">
        <w:rPr>
          <w:rtl/>
          <w:lang w:eastAsia="en-US" w:bidi="ar-SA"/>
        </w:rPr>
        <w:t>الله</w:t>
      </w:r>
      <w:r w:rsidR="00DA1F15">
        <w:rPr>
          <w:rFonts w:cs="CTraditional Arabic"/>
          <w:rtl/>
          <w:lang w:eastAsia="en-US" w:bidi="ar-SA"/>
        </w:rPr>
        <w:t>أ</w:t>
      </w:r>
      <w:r w:rsidRPr="001D0371">
        <w:rPr>
          <w:rtl/>
          <w:lang w:eastAsia="en-US" w:bidi="ar-SA"/>
        </w:rPr>
        <w:t xml:space="preserve"> هغوی تهدید کړل او ورته یي وویل:</w:t>
      </w:r>
      <w:r>
        <w:rPr>
          <w:rtl/>
          <w:lang w:eastAsia="en-US" w:bidi="ar-SA"/>
        </w:rPr>
        <w:t xml:space="preserve"> </w:t>
      </w:r>
      <w:r w:rsidRPr="00792418">
        <w:rPr>
          <w:rFonts w:ascii="Traditional Arabic" w:hAnsi="Traditional Arabic" w:cs="Traditional Arabic"/>
          <w:rtl/>
          <w:lang w:eastAsia="en-US" w:bidi="ar-SA"/>
        </w:rPr>
        <w:t>﴿</w:t>
      </w:r>
      <w:r w:rsidRPr="00B15A07">
        <w:rPr>
          <w:rStyle w:val="Char6"/>
          <w:rtl/>
          <w:lang w:bidi="ar-SA"/>
        </w:rPr>
        <w:t>أَفَتُؤۡمِنُونَ بِبَعۡضِ ٱلۡكِتَٰبِ وَتَكۡفُرُونَ بِبَعۡضٖۚ فَمَا جَزَآءُ مَن يَفۡعَلُ ذَٰلِكَ مِنكُمۡ إِلَّا خِزۡيٞ فِي ٱلۡحَيَوٰةِ ٱلدُّنۡيَاۖ وَيَوۡمَ ٱلۡقِيَٰمَةِ يُرَدُّونَ إِلَىٰٓ أَشَدِّ ٱلۡعَذَابِۗ وَمَا ٱللَّهُ بِغَٰفِلٍ عَمَّا تَعۡمَلُونَ ٨٥</w:t>
      </w:r>
      <w:r w:rsidRPr="00792418">
        <w:rPr>
          <w:rFonts w:ascii="Traditional Arabic" w:hAnsi="Traditional Arabic" w:cs="Traditional Arabic"/>
          <w:rtl/>
          <w:lang w:eastAsia="en-US" w:bidi="ar-SA"/>
        </w:rPr>
        <w:t>﴾</w:t>
      </w:r>
      <w:r w:rsidRPr="001D0371">
        <w:rPr>
          <w:rtl/>
          <w:lang w:eastAsia="en-US" w:bidi="ar-SA"/>
        </w:rPr>
        <w:t xml:space="preserve"> </w:t>
      </w:r>
      <w:r w:rsidR="00DA1F15" w:rsidRPr="00DA1F15">
        <w:rPr>
          <w:rStyle w:val="Char7"/>
          <w:rtl/>
          <w:lang w:bidi="ar-SA"/>
        </w:rPr>
        <w:t>«آ</w:t>
      </w:r>
      <w:r w:rsidRPr="00DA1F15">
        <w:rPr>
          <w:rStyle w:val="Char7"/>
          <w:rtl/>
          <w:lang w:bidi="ar-SA"/>
        </w:rPr>
        <w:t>یا په څه کتاب باندې ایمان راوړي او په څه باندې کافر کیږي نو نه به وي جزا د هغه کس چې دغه کار کوي مګر خواري او رسوایي په دنیا کې او دقیامت په ورځ به سخترین عذاب ته ورګرځي</w:t>
      </w:r>
      <w:r w:rsidR="004967B0" w:rsidRPr="00DA1F15">
        <w:rPr>
          <w:rStyle w:val="Char7"/>
          <w:rtl/>
          <w:lang w:bidi="ar-SA"/>
        </w:rPr>
        <w:t xml:space="preserve">، </w:t>
      </w:r>
      <w:r w:rsidRPr="00DA1F15">
        <w:rPr>
          <w:rStyle w:val="Char7"/>
          <w:rtl/>
          <w:lang w:bidi="ar-SA"/>
        </w:rPr>
        <w:t>او نه دی الله</w:t>
      </w:r>
      <w:r w:rsidR="00065F28" w:rsidRPr="00DA1F15">
        <w:rPr>
          <w:rStyle w:val="Char7"/>
          <w:rtl/>
          <w:lang w:bidi="ar-SA"/>
        </w:rPr>
        <w:t xml:space="preserve"> </w:t>
      </w:r>
      <w:r w:rsidRPr="00DA1F15">
        <w:rPr>
          <w:rStyle w:val="Char7"/>
          <w:rtl/>
          <w:lang w:bidi="ar-SA"/>
        </w:rPr>
        <w:t>غافل له هغه څه چې تاسې یې کوي</w:t>
      </w:r>
      <w:r w:rsidR="00DA1F15" w:rsidRPr="00DA1F15">
        <w:rPr>
          <w:rStyle w:val="Char7"/>
          <w:rtl/>
          <w:lang w:bidi="ar-SA"/>
        </w:rPr>
        <w:t>»</w:t>
      </w:r>
      <w:r w:rsidRPr="001D0371">
        <w:rPr>
          <w:rFonts w:ascii="Eastern Europe Helv" w:hAnsi="Eastern Europe Helv"/>
          <w:rtl/>
          <w:lang w:bidi="ar-SA"/>
        </w:rPr>
        <w:t>. دغه ایت مبارک د ټولو هغو مسلمانانو په هکله هم تطبیقیږي چې د یهودانو په خیر یې د اسلام یوه برخه تطبیق کړي</w:t>
      </w:r>
      <w:r w:rsidR="004967B0">
        <w:rPr>
          <w:rFonts w:ascii="Eastern Europe Helv" w:hAnsi="Eastern Europe Helv"/>
          <w:rtl/>
          <w:lang w:bidi="ar-SA"/>
        </w:rPr>
        <w:t xml:space="preserve">، </w:t>
      </w:r>
      <w:r w:rsidRPr="001D0371">
        <w:rPr>
          <w:rFonts w:ascii="Eastern Europe Helv" w:hAnsi="Eastern Europe Helv"/>
          <w:rtl/>
          <w:lang w:bidi="ar-SA"/>
        </w:rPr>
        <w:t>او غواړي اسلام دژوند له نورو برخو څه منزوي کړي او سیاسی</w:t>
      </w:r>
      <w:r w:rsidR="004967B0">
        <w:rPr>
          <w:rFonts w:ascii="Eastern Europe Helv" w:hAnsi="Eastern Europe Helv"/>
          <w:rtl/>
          <w:lang w:bidi="ar-SA"/>
        </w:rPr>
        <w:t xml:space="preserve">، </w:t>
      </w:r>
      <w:r w:rsidRPr="001D0371">
        <w:rPr>
          <w:rFonts w:ascii="Eastern Europe Helv" w:hAnsi="Eastern Europe Helv"/>
          <w:rtl/>
          <w:lang w:bidi="ar-SA"/>
        </w:rPr>
        <w:t>اقتصادی او اجتماعی برخو پخپله خوښه عمل وکړي</w:t>
      </w:r>
      <w:r w:rsidR="004967B0">
        <w:rPr>
          <w:rFonts w:ascii="Eastern Europe Helv" w:hAnsi="Eastern Europe Helv"/>
          <w:rtl/>
          <w:lang w:bidi="ar-SA"/>
        </w:rPr>
        <w:t xml:space="preserve">، </w:t>
      </w:r>
      <w:r w:rsidRPr="001D0371">
        <w:rPr>
          <w:rFonts w:ascii="Eastern Europe Helv" w:hAnsi="Eastern Europe Helv"/>
          <w:rtl/>
          <w:lang w:bidi="ar-SA"/>
        </w:rPr>
        <w:t>ځکه هغه چې اسلام د ژوند په نورو حیاتي مسایلو کې هیروي ددینا ذلت یي په نصیب کیږي او د</w:t>
      </w:r>
      <w:r w:rsidR="00D36508">
        <w:rPr>
          <w:rFonts w:ascii="Eastern Europe Helv" w:hAnsi="Eastern Europe Helv"/>
          <w:rtl/>
          <w:lang w:bidi="ar-SA"/>
        </w:rPr>
        <w:t xml:space="preserve"> آخرت </w:t>
      </w:r>
      <w:r w:rsidRPr="001D0371">
        <w:rPr>
          <w:rFonts w:ascii="Eastern Europe Helv" w:hAnsi="Eastern Europe Helv"/>
          <w:rtl/>
          <w:lang w:bidi="ar-SA"/>
        </w:rPr>
        <w:t>په ورځ به یې سخت عذاب په برخه وي ننی عصر کې بدترین بدعت دادی چې ځینې خلک د اسلام یو یا څو څانګو باندې مشغل وي اوفکر کوي چې دوی نسبت نورو څخه بهتره دي</w:t>
      </w:r>
      <w:r w:rsidR="004967B0">
        <w:rPr>
          <w:rFonts w:ascii="Eastern Europe Helv" w:hAnsi="Eastern Europe Helv"/>
          <w:rtl/>
          <w:lang w:bidi="ar-SA"/>
        </w:rPr>
        <w:t xml:space="preserve">، </w:t>
      </w:r>
      <w:r w:rsidRPr="001D0371">
        <w:rPr>
          <w:rFonts w:ascii="Eastern Europe Helv" w:hAnsi="Eastern Europe Helv"/>
          <w:rtl/>
          <w:lang w:bidi="ar-SA"/>
        </w:rPr>
        <w:t>او د ایو بد بدعت دی چې اسلام په یوه برخه کې خلاصه شي او باقی احکام هیر شي.</w:t>
      </w:r>
    </w:p>
    <w:p w:rsidR="00E91E8B" w:rsidRPr="001D0371" w:rsidRDefault="00E91E8B" w:rsidP="00E91E8B">
      <w:pPr>
        <w:pStyle w:val="a9"/>
        <w:rPr>
          <w:rtl/>
          <w:lang w:bidi="ar-SA"/>
        </w:rPr>
      </w:pPr>
      <w:bookmarkStart w:id="1470" w:name="_Toc390893792"/>
      <w:bookmarkStart w:id="1471" w:name="_Toc456862215"/>
      <w:bookmarkStart w:id="1472" w:name="_Toc456867653"/>
      <w:r w:rsidRPr="001D0371">
        <w:rPr>
          <w:rtl/>
          <w:lang w:bidi="ar-SA"/>
        </w:rPr>
        <w:t>۵- د عبادت د مفهوم تغیر په رواج او عنعنو سره:</w:t>
      </w:r>
      <w:bookmarkEnd w:id="1470"/>
      <w:bookmarkEnd w:id="1471"/>
      <w:bookmarkEnd w:id="1472"/>
    </w:p>
    <w:p w:rsidR="00E91E8B" w:rsidRPr="001D0371" w:rsidRDefault="00E91E8B" w:rsidP="00E91E8B">
      <w:pPr>
        <w:pStyle w:val="a6"/>
        <w:rPr>
          <w:rtl/>
          <w:lang w:bidi="ar-SA"/>
        </w:rPr>
      </w:pPr>
      <w:r w:rsidRPr="001D0371">
        <w:rPr>
          <w:rtl/>
          <w:lang w:bidi="ar-SA"/>
        </w:rPr>
        <w:t>زمونږ د عصر خطرناکترین بدعت د شرعي امورو پدلول دي په قومی او منطقوي شیانو باندې همدا اوس زمونږ په هیواد کې داسې کارونه جریان لري چې الهی حلال حکم پریږدي او مقابل کې یو حرام شی ته شرعی لباس وراغوندی او د خلکو ترمنځ یي تطبیقوي چې د مثال په ډول یي څو دانې دلته بیانوو.</w:t>
      </w:r>
    </w:p>
    <w:p w:rsidR="00E91E8B" w:rsidRPr="001D0371" w:rsidRDefault="00E91E8B" w:rsidP="009266B3">
      <w:pPr>
        <w:pStyle w:val="af3"/>
        <w:rPr>
          <w:rtl/>
          <w:lang w:bidi="ar-SA"/>
        </w:rPr>
      </w:pPr>
      <w:bookmarkStart w:id="1473" w:name="_Toc390893793"/>
      <w:bookmarkStart w:id="1474" w:name="_Toc456862216"/>
      <w:bookmarkStart w:id="1475" w:name="_Toc456867654"/>
      <w:r w:rsidRPr="001D0371">
        <w:rPr>
          <w:rtl/>
          <w:lang w:bidi="ar-SA"/>
        </w:rPr>
        <w:t>الف: د مهر بدلول په طویانه بانه</w:t>
      </w:r>
      <w:bookmarkEnd w:id="1473"/>
      <w:bookmarkEnd w:id="1474"/>
      <w:bookmarkEnd w:id="1475"/>
    </w:p>
    <w:p w:rsidR="00E91E8B" w:rsidRPr="001D0371" w:rsidRDefault="00E91E8B" w:rsidP="00E91E8B">
      <w:pPr>
        <w:pStyle w:val="a6"/>
        <w:rPr>
          <w:rFonts w:cs="B Zar"/>
          <w:rtl/>
          <w:lang w:bidi="ar-SA"/>
        </w:rPr>
      </w:pPr>
      <w:r w:rsidRPr="001D0371">
        <w:rPr>
          <w:rtl/>
          <w:lang w:bidi="ar-SA"/>
        </w:rPr>
        <w:t>مهر چې د نکاح پر وخت تعینیږي او د نجلۍ حق دی</w:t>
      </w:r>
      <w:r w:rsidR="004967B0">
        <w:rPr>
          <w:rtl/>
          <w:lang w:bidi="ar-SA"/>
        </w:rPr>
        <w:t xml:space="preserve">، </w:t>
      </w:r>
      <w:r w:rsidRPr="001D0371">
        <w:rPr>
          <w:rtl/>
          <w:lang w:bidi="ar-SA"/>
        </w:rPr>
        <w:t>او که په نکاح کې تعین نشي مهر مثل لازمیږي</w:t>
      </w:r>
      <w:r w:rsidR="004967B0">
        <w:rPr>
          <w:rtl/>
          <w:lang w:bidi="ar-SA"/>
        </w:rPr>
        <w:t xml:space="preserve">، </w:t>
      </w:r>
      <w:r w:rsidRPr="001D0371">
        <w:rPr>
          <w:rtl/>
          <w:lang w:bidi="ar-SA"/>
        </w:rPr>
        <w:t>چې باید د میره لخوا ښځې ته ورکړ شي...</w:t>
      </w:r>
      <w:r w:rsidRPr="001D0371">
        <w:rPr>
          <w:vertAlign w:val="superscript"/>
          <w:rtl/>
          <w:lang w:bidi="ar-SA"/>
        </w:rPr>
        <w:t>(</w:t>
      </w:r>
      <w:r w:rsidRPr="00B15A07">
        <w:rPr>
          <w:vertAlign w:val="superscript"/>
          <w:rtl/>
          <w:lang w:bidi="ar-SA"/>
        </w:rPr>
        <w:footnoteReference w:id="194"/>
      </w:r>
      <w:r w:rsidRPr="001D0371">
        <w:rPr>
          <w:vertAlign w:val="superscript"/>
          <w:rtl/>
          <w:lang w:bidi="ar-SA"/>
        </w:rPr>
        <w:t>)</w:t>
      </w:r>
      <w:r w:rsidRPr="001D0371">
        <w:rPr>
          <w:rtl/>
          <w:lang w:bidi="ar-SA"/>
        </w:rPr>
        <w:t>.</w:t>
      </w:r>
      <w:r w:rsidRPr="001D0371">
        <w:rPr>
          <w:rFonts w:cs="B Zar"/>
          <w:rtl/>
          <w:lang w:bidi="ar-SA"/>
        </w:rPr>
        <w:t xml:space="preserve"> </w:t>
      </w:r>
    </w:p>
    <w:p w:rsidR="00E91E8B" w:rsidRPr="001D0371" w:rsidRDefault="00E91E8B" w:rsidP="00E91E8B">
      <w:pPr>
        <w:pStyle w:val="a6"/>
        <w:rPr>
          <w:rFonts w:cs="B Zar"/>
          <w:b/>
          <w:bCs/>
          <w:rtl/>
          <w:lang w:bidi="ar-SA"/>
        </w:rPr>
      </w:pPr>
      <w:r w:rsidRPr="001D0371">
        <w:rPr>
          <w:rtl/>
          <w:lang w:bidi="ar-SA"/>
        </w:rPr>
        <w:t>څوک چې د اسلام مقدس دین له احکامو څخه بی خبره دی او یا هم غواړي د الله</w:t>
      </w:r>
      <w:r w:rsidR="00065F28" w:rsidRPr="00065F28">
        <w:rPr>
          <w:rFonts w:cs="CTraditional Arabic"/>
          <w:rtl/>
          <w:lang w:bidi="ar-SA"/>
        </w:rPr>
        <w:t xml:space="preserve">أ </w:t>
      </w:r>
      <w:r w:rsidRPr="001D0371">
        <w:rPr>
          <w:rtl/>
          <w:lang w:bidi="ar-SA"/>
        </w:rPr>
        <w:t>احکام د خپلو غوښتنو مطابق تغیر کړي طویانه چې یو حرام اوناروا شی دی د مهر په نوم اخلی اود نجلۍ په مهر کې یي حسابوي چې داد یو حلال شي بدلول دې په حرام باندی</w:t>
      </w:r>
      <w:r w:rsidR="004967B0">
        <w:rPr>
          <w:rtl/>
          <w:lang w:bidi="ar-SA"/>
        </w:rPr>
        <w:t xml:space="preserve">، </w:t>
      </w:r>
      <w:r w:rsidRPr="001D0371">
        <w:rPr>
          <w:rtl/>
          <w:lang w:bidi="ar-SA"/>
        </w:rPr>
        <w:t>ځکه چې د لور مقابل کې طویانه اخیستل یو رنګه لور خرڅول دي</w:t>
      </w:r>
      <w:r w:rsidR="004967B0">
        <w:rPr>
          <w:rtl/>
          <w:lang w:bidi="ar-SA"/>
        </w:rPr>
        <w:t xml:space="preserve">، </w:t>
      </w:r>
      <w:r w:rsidRPr="001D0371">
        <w:rPr>
          <w:rtl/>
          <w:lang w:bidi="ar-SA"/>
        </w:rPr>
        <w:t>او د ازاد او انسان خرڅول روا ندي پیغمبر</w:t>
      </w:r>
      <w:r w:rsidR="00993644" w:rsidRPr="00993644">
        <w:rPr>
          <w:rFonts w:cs="CTraditional Arabic"/>
          <w:rtl/>
          <w:lang w:bidi="ar-SA"/>
        </w:rPr>
        <w:t>÷</w:t>
      </w:r>
      <w:r w:rsidRPr="001D0371">
        <w:rPr>
          <w:rtl/>
          <w:lang w:bidi="ar-SA"/>
        </w:rPr>
        <w:t xml:space="preserve"> په حدیث قدسي فرمایي چې الله</w:t>
      </w:r>
      <w:r w:rsidR="00065F28" w:rsidRPr="00065F28">
        <w:rPr>
          <w:rFonts w:cs="CTraditional Arabic"/>
          <w:rtl/>
          <w:lang w:bidi="ar-SA"/>
        </w:rPr>
        <w:t xml:space="preserve">أ </w:t>
      </w:r>
      <w:r w:rsidRPr="001D0371">
        <w:rPr>
          <w:rtl/>
          <w:lang w:bidi="ar-SA"/>
        </w:rPr>
        <w:t>فرمایي: زه د قیامت په ورځ ددرې ګنو دښةن یم: څوک چې زما په نوم قسم وکړي بیا هغه کې غلطي کو</w:t>
      </w:r>
      <w:r w:rsidR="004967B0">
        <w:rPr>
          <w:rtl/>
          <w:lang w:bidi="ar-SA"/>
        </w:rPr>
        <w:t xml:space="preserve">، </w:t>
      </w:r>
      <w:r w:rsidRPr="001D0371">
        <w:rPr>
          <w:rtl/>
          <w:lang w:bidi="ar-SA"/>
        </w:rPr>
        <w:t>څوک چي ازاد انسان خرڅوی او بایي پیسی خوری او څوک چې له مزدور سره خبره وکړي او بیایي حق نه ورکوي</w:t>
      </w:r>
      <w:r w:rsidRPr="001D0371">
        <w:rPr>
          <w:vertAlign w:val="superscript"/>
          <w:rtl/>
          <w:lang w:bidi="ar-SA"/>
        </w:rPr>
        <w:t>(</w:t>
      </w:r>
      <w:r w:rsidRPr="00B15A07">
        <w:rPr>
          <w:vertAlign w:val="superscript"/>
          <w:rtl/>
          <w:lang w:bidi="ar-SA"/>
        </w:rPr>
        <w:footnoteReference w:id="195"/>
      </w:r>
      <w:r w:rsidRPr="001D0371">
        <w:rPr>
          <w:vertAlign w:val="superscript"/>
          <w:rtl/>
          <w:lang w:bidi="ar-SA"/>
        </w:rPr>
        <w:t>)</w:t>
      </w:r>
      <w:r w:rsidRPr="001D0371">
        <w:rPr>
          <w:rtl/>
          <w:lang w:bidi="ar-SA"/>
        </w:rPr>
        <w:t>.</w:t>
      </w:r>
    </w:p>
    <w:p w:rsidR="00E91E8B" w:rsidRPr="001D0371" w:rsidRDefault="00E91E8B" w:rsidP="00E91E8B">
      <w:pPr>
        <w:pStyle w:val="a6"/>
        <w:rPr>
          <w:rtl/>
          <w:lang w:bidi="ar-SA"/>
        </w:rPr>
      </w:pPr>
      <w:r w:rsidRPr="001D0371">
        <w:rPr>
          <w:rtl/>
          <w:lang w:bidi="ar-SA"/>
        </w:rPr>
        <w:t>ډیر خلک طویانه دشیربهایا جهیز او یا نورو منفی رواجونو په نوم سره اخلي او یا همدغه منفی رواجونه ددې لامل کیږي چې ډیر خلک چې د نکاح علاقمند دي له نکاح څخه پاتې شي او د دوي دغه ناروا کارونه د زنا او بدکاریو لار خلاصوي.</w:t>
      </w:r>
    </w:p>
    <w:p w:rsidR="00E91E8B" w:rsidRPr="001D0371" w:rsidRDefault="00E91E8B" w:rsidP="009266B3">
      <w:pPr>
        <w:pStyle w:val="af3"/>
        <w:rPr>
          <w:rtl/>
          <w:lang w:bidi="ar-SA"/>
        </w:rPr>
      </w:pPr>
      <w:bookmarkStart w:id="1476" w:name="_Toc390893794"/>
      <w:bookmarkStart w:id="1477" w:name="_Toc456862217"/>
      <w:bookmarkStart w:id="1478" w:name="_Toc456867655"/>
      <w:r w:rsidRPr="001D0371">
        <w:rPr>
          <w:rtl/>
          <w:lang w:bidi="ar-SA"/>
        </w:rPr>
        <w:t>ب: دنیمه نکاح بدعت</w:t>
      </w:r>
      <w:bookmarkEnd w:id="1476"/>
      <w:bookmarkEnd w:id="1477"/>
      <w:bookmarkEnd w:id="1478"/>
    </w:p>
    <w:p w:rsidR="00E91E8B" w:rsidRPr="001D0371" w:rsidRDefault="00E91E8B" w:rsidP="00E91E8B">
      <w:pPr>
        <w:pStyle w:val="a6"/>
        <w:rPr>
          <w:rtl/>
          <w:lang w:bidi="ar-SA"/>
        </w:rPr>
      </w:pPr>
      <w:r w:rsidRPr="001D0371">
        <w:rPr>
          <w:rtl/>
          <w:lang w:bidi="ar-SA"/>
        </w:rPr>
        <w:t>یو ډیر بد</w:t>
      </w:r>
      <w:r w:rsidR="004967B0">
        <w:rPr>
          <w:rtl/>
          <w:lang w:bidi="ar-SA"/>
        </w:rPr>
        <w:t xml:space="preserve">، </w:t>
      </w:r>
      <w:r w:rsidRPr="001D0371">
        <w:rPr>
          <w:rtl/>
          <w:lang w:bidi="ar-SA"/>
        </w:rPr>
        <w:t>بدعت چې اوس یې حرامو ته لاره برابره کړیده د نیمه نکاح بدعت دی</w:t>
      </w:r>
      <w:r w:rsidR="004967B0">
        <w:rPr>
          <w:rtl/>
          <w:lang w:bidi="ar-SA"/>
        </w:rPr>
        <w:t xml:space="preserve">، </w:t>
      </w:r>
      <w:r w:rsidRPr="001D0371">
        <w:rPr>
          <w:rtl/>
          <w:lang w:bidi="ar-SA"/>
        </w:rPr>
        <w:t>د اسلام مقدس دنیک ې له خطبې (ریبارۍ) وروسته چې د هلک او نجلۍ له موافقې وروسته دویم کاروي چې له نکاح وروسته ولیمه (د هلک لخوا په خپله خوښه او خپله وسه ډوډۍ ورکولو) وروسته وي</w:t>
      </w:r>
      <w:r w:rsidR="004967B0">
        <w:rPr>
          <w:rtl/>
          <w:lang w:bidi="ar-SA"/>
        </w:rPr>
        <w:t xml:space="preserve">، </w:t>
      </w:r>
      <w:r w:rsidRPr="001D0371">
        <w:rPr>
          <w:rtl/>
          <w:lang w:bidi="ar-SA"/>
        </w:rPr>
        <w:t>له دې نکاح وروسته نجلۍ د شریعت له مخې ددغه شخص ښځه ګرځي.</w:t>
      </w:r>
    </w:p>
    <w:p w:rsidR="00E91E8B" w:rsidRPr="001D0371" w:rsidRDefault="00E91E8B" w:rsidP="00E91E8B">
      <w:pPr>
        <w:pStyle w:val="a6"/>
        <w:rPr>
          <w:rtl/>
          <w:lang w:bidi="ar-SA"/>
        </w:rPr>
      </w:pPr>
      <w:r w:rsidRPr="001D0371">
        <w:rPr>
          <w:rtl/>
          <w:lang w:bidi="ar-SA"/>
        </w:rPr>
        <w:t>د اسلامی شریعت خلاف اوس په رواج سره د شیرین خورۍ په نوم څه کارونه کیږي چې د اسلامی شریعت مخالف دي.</w:t>
      </w:r>
    </w:p>
    <w:p w:rsidR="00E91E8B" w:rsidRPr="001D0371" w:rsidRDefault="00E91E8B" w:rsidP="00E91E8B">
      <w:pPr>
        <w:pStyle w:val="a6"/>
        <w:rPr>
          <w:rtl/>
          <w:lang w:bidi="ar-SA"/>
        </w:rPr>
      </w:pPr>
      <w:r w:rsidRPr="001D0371">
        <w:rPr>
          <w:rtl/>
          <w:lang w:bidi="ar-SA"/>
        </w:rPr>
        <w:t>الف: د ناوې د پلار او د زوم ترمنځ یو رنګ غلط ایجاب او قبول کیږي</w:t>
      </w:r>
      <w:r w:rsidR="004967B0">
        <w:rPr>
          <w:rtl/>
          <w:lang w:bidi="ar-SA"/>
        </w:rPr>
        <w:t xml:space="preserve">، </w:t>
      </w:r>
      <w:r w:rsidRPr="001D0371">
        <w:rPr>
          <w:rtl/>
          <w:lang w:bidi="ar-SA"/>
        </w:rPr>
        <w:t>داسې حال کې چې ایجاب او قبول شرعا د هلک او نجلۍ یاد نجلۍ د وکیل ترمنځ کیږي چې دغه وکیل د شاهدانو له لارې تعینیږي خو پدې ایجاب او قبول کې نجلۍ ته شاهدان نه ورځې بلکې صرف یو غلط ایجاب او قبول د زوم او خسر یا کاکا خسر ترمنځ ترسره کیږي</w:t>
      </w:r>
      <w:r w:rsidR="004967B0">
        <w:rPr>
          <w:rtl/>
          <w:lang w:bidi="ar-SA"/>
        </w:rPr>
        <w:t xml:space="preserve">، </w:t>
      </w:r>
      <w:r w:rsidRPr="001D0371">
        <w:rPr>
          <w:rtl/>
          <w:lang w:bidi="ar-SA"/>
        </w:rPr>
        <w:t>دغه ایجاب او قبول چې خلکو کې دنیمه نکاح په نوم سره رواج ده د اسلامی شریعت مخالف دی</w:t>
      </w:r>
      <w:r w:rsidR="004967B0">
        <w:rPr>
          <w:rtl/>
          <w:lang w:bidi="ar-SA"/>
        </w:rPr>
        <w:t xml:space="preserve">، </w:t>
      </w:r>
      <w:r w:rsidRPr="001D0371">
        <w:rPr>
          <w:rtl/>
          <w:lang w:bidi="ar-SA"/>
        </w:rPr>
        <w:t>ځکه اسلامي شریعت کې نیمه نکاح نشته یا نکاح ده او یا هیڅ نشته</w:t>
      </w:r>
      <w:r w:rsidR="004967B0">
        <w:rPr>
          <w:rtl/>
          <w:lang w:bidi="ar-SA"/>
        </w:rPr>
        <w:t xml:space="preserve">، </w:t>
      </w:r>
      <w:r w:rsidRPr="001D0371">
        <w:rPr>
          <w:rtl/>
          <w:lang w:bidi="ar-SA"/>
        </w:rPr>
        <w:t>او دغه نیمه نکاح د شریعت ضد اعمالو ته لاره خلاصوي ځکه په شریعت کې چې ترڅو نجلۍ د هلک په عقد کې را نشي</w:t>
      </w:r>
      <w:r w:rsidR="004967B0">
        <w:rPr>
          <w:rtl/>
          <w:lang w:bidi="ar-SA"/>
        </w:rPr>
        <w:t xml:space="preserve">، </w:t>
      </w:r>
      <w:r w:rsidRPr="001D0371">
        <w:rPr>
          <w:rtl/>
          <w:lang w:bidi="ar-SA"/>
        </w:rPr>
        <w:t>د دوی اختلاط هم ناروا ده</w:t>
      </w:r>
      <w:r w:rsidR="004967B0">
        <w:rPr>
          <w:rtl/>
          <w:lang w:bidi="ar-SA"/>
        </w:rPr>
        <w:t xml:space="preserve">، </w:t>
      </w:r>
      <w:r w:rsidRPr="001D0371">
        <w:rPr>
          <w:rtl/>
          <w:lang w:bidi="ar-SA"/>
        </w:rPr>
        <w:t>ولې دوی ددې لپاره چې جریمه ځان ته حلاله کړي دنیمه نکاح په نوم هلک د نجلۍ کور ته ځي</w:t>
      </w:r>
      <w:r w:rsidR="004967B0">
        <w:rPr>
          <w:rtl/>
          <w:lang w:bidi="ar-SA"/>
        </w:rPr>
        <w:t xml:space="preserve">، </w:t>
      </w:r>
      <w:r w:rsidRPr="001D0371">
        <w:rPr>
          <w:rtl/>
          <w:lang w:bidi="ar-SA"/>
        </w:rPr>
        <w:t>او یا ورسره ګرځي داسې حال کې چې دوی نا محرم دي.</w:t>
      </w:r>
    </w:p>
    <w:p w:rsidR="00E91E8B" w:rsidRPr="001D0371" w:rsidRDefault="00E91E8B" w:rsidP="00E91E8B">
      <w:pPr>
        <w:pStyle w:val="a6"/>
        <w:rPr>
          <w:rtl/>
          <w:lang w:bidi="ar-SA"/>
        </w:rPr>
      </w:pPr>
      <w:r w:rsidRPr="001D0371">
        <w:rPr>
          <w:rtl/>
          <w:lang w:bidi="ar-SA"/>
        </w:rPr>
        <w:t>ب: لاس ورکول یا ګوتۍ اچول اود نامحرم سړي ترڅنګ د نجلۍ دریدل: مخکې مو وویل چې له شرعی نکاح مخکې که څه هم نامزاد وي خو نجلۍ ته نا محرم دی خو خلک پدې نوم چې نیمه نکاح یي کړي په شیرین خورۍ کې یو دبل ترڅنګ دریږي ګوتۍ اچوي یو بل ته خول هکې کیک ورکوي او بیا په همدې بهانه اختلاطونه کوي چې تماما د اسلامی شریعت مخالف دي.</w:t>
      </w:r>
    </w:p>
    <w:p w:rsidR="00E91E8B" w:rsidRPr="001D0371" w:rsidRDefault="00E91E8B" w:rsidP="00E91E8B">
      <w:pPr>
        <w:pStyle w:val="a8"/>
        <w:rPr>
          <w:rtl/>
        </w:rPr>
      </w:pPr>
      <w:bookmarkStart w:id="1479" w:name="_Toc390893795"/>
      <w:bookmarkStart w:id="1480" w:name="_Toc456862218"/>
      <w:bookmarkStart w:id="1481" w:name="_Toc456867656"/>
      <w:r w:rsidRPr="001D0371">
        <w:rPr>
          <w:rtl/>
        </w:rPr>
        <w:t>د ګمراه کوونکو بدعتونو د انتشار اسباب</w:t>
      </w:r>
      <w:bookmarkEnd w:id="1479"/>
      <w:bookmarkEnd w:id="1480"/>
      <w:bookmarkEnd w:id="1481"/>
    </w:p>
    <w:p w:rsidR="00E91E8B" w:rsidRPr="00B15A07" w:rsidRDefault="00E91E8B" w:rsidP="00E91E8B">
      <w:pPr>
        <w:pStyle w:val="a6"/>
        <w:rPr>
          <w:rStyle w:val="Char6"/>
          <w:rtl/>
          <w:lang w:bidi="ar-SA"/>
        </w:rPr>
      </w:pPr>
      <w:r w:rsidRPr="001D0371">
        <w:rPr>
          <w:rtl/>
          <w:lang w:bidi="ar-SA"/>
        </w:rPr>
        <w:t>د اسلام مقدس دین پخپلو کاملو قوانینو نازلیدلو سره هغه وخت مکمل شو چې کله دا آیات نازل شو چې</w:t>
      </w:r>
      <w:r>
        <w:rPr>
          <w:rtl/>
          <w:lang w:bidi="ar-SA"/>
        </w:rPr>
        <w:t xml:space="preserve"> </w:t>
      </w:r>
      <w:r w:rsidRPr="00792418">
        <w:rPr>
          <w:rFonts w:ascii="Traditional Arabic" w:hAnsi="Traditional Arabic" w:cs="Traditional Arabic"/>
          <w:rtl/>
          <w:lang w:bidi="ar-SA"/>
        </w:rPr>
        <w:t>﴿</w:t>
      </w:r>
      <w:r w:rsidRPr="00B15A07">
        <w:rPr>
          <w:rStyle w:val="Char6"/>
          <w:rtl/>
          <w:lang w:bidi="ar-SA"/>
        </w:rPr>
        <w:t>ٱلۡيَوۡمَ أَكۡمَلۡتُ لَكُمۡ دِينَكُمۡ</w:t>
      </w:r>
      <w:r w:rsidRPr="00792418">
        <w:rPr>
          <w:rFonts w:ascii="Traditional Arabic" w:hAnsi="Traditional Arabic" w:cs="Traditional Arabic"/>
          <w:rtl/>
          <w:lang w:bidi="ar-SA"/>
        </w:rPr>
        <w:t>﴾</w:t>
      </w:r>
      <w:r w:rsidRPr="001D0371">
        <w:rPr>
          <w:rtl/>
          <w:lang w:bidi="ar-SA"/>
        </w:rPr>
        <w:t xml:space="preserve"> ټول مسلمانان پوه شول چې الهی احکام په کامل ډول سره تکمیل شو</w:t>
      </w:r>
      <w:r w:rsidR="004967B0">
        <w:rPr>
          <w:rtl/>
          <w:lang w:bidi="ar-SA"/>
        </w:rPr>
        <w:t xml:space="preserve">، </w:t>
      </w:r>
      <w:r w:rsidRPr="001D0371">
        <w:rPr>
          <w:rtl/>
          <w:lang w:bidi="ar-SA"/>
        </w:rPr>
        <w:t>او هغه عبادات چې الله</w:t>
      </w:r>
      <w:r w:rsidR="00065F28" w:rsidRPr="00065F28">
        <w:rPr>
          <w:rFonts w:cs="CTraditional Arabic"/>
          <w:rtl/>
          <w:lang w:bidi="ar-SA"/>
        </w:rPr>
        <w:t xml:space="preserve">أ </w:t>
      </w:r>
      <w:r w:rsidRPr="001D0371">
        <w:rPr>
          <w:rtl/>
          <w:lang w:bidi="ar-SA"/>
        </w:rPr>
        <w:t>په مسلمانانو باندی لازم کړي و هم بیان شو</w:t>
      </w:r>
      <w:r w:rsidR="004967B0">
        <w:rPr>
          <w:rtl/>
          <w:lang w:bidi="ar-SA"/>
        </w:rPr>
        <w:t xml:space="preserve">، </w:t>
      </w:r>
      <w:r w:rsidRPr="001D0371">
        <w:rPr>
          <w:rtl/>
          <w:lang w:bidi="ar-SA"/>
        </w:rPr>
        <w:t>او حلال او حرام هم بیان شو</w:t>
      </w:r>
      <w:r>
        <w:rPr>
          <w:rtl/>
          <w:lang w:bidi="ar-SA"/>
        </w:rPr>
        <w:t xml:space="preserve"> </w:t>
      </w:r>
      <w:r w:rsidRPr="008C1B10">
        <w:rPr>
          <w:rStyle w:val="Char3"/>
          <w:rtl/>
          <w:lang w:bidi="ar-SA"/>
        </w:rPr>
        <w:t>«الحلال بین والحرام بین»</w:t>
      </w:r>
      <w:r w:rsidRPr="001D0371">
        <w:rPr>
          <w:rtl/>
          <w:lang w:bidi="ar-SA"/>
        </w:rPr>
        <w:t xml:space="preserve"> متاسفانه زمونږ په عصر کې دمسلمانانو ترمنځ یو څه بدعتونه پیدا شوي دي ددې لپاره چې پوه شو دغه بدعتونه څه قدسیت نلري او مسلمانانو ته یې له ګټې څخه تاوان زیات دی بناء لازمه ده چې د انتشار اسباب او اساسی علتونه یې په ګوته کړو:</w:t>
      </w:r>
    </w:p>
    <w:p w:rsidR="00E91E8B" w:rsidRPr="001D0371" w:rsidRDefault="00E91E8B" w:rsidP="00E91E8B">
      <w:pPr>
        <w:pStyle w:val="a9"/>
        <w:rPr>
          <w:rtl/>
          <w:lang w:bidi="ar-SA"/>
        </w:rPr>
      </w:pPr>
      <w:bookmarkStart w:id="1482" w:name="_Toc390893796"/>
      <w:bookmarkStart w:id="1483" w:name="_Toc456862219"/>
      <w:bookmarkStart w:id="1484" w:name="_Toc456867657"/>
      <w:r w:rsidRPr="001D0371">
        <w:rPr>
          <w:rtl/>
          <w:lang w:bidi="ar-SA"/>
        </w:rPr>
        <w:t>۱- تیزي او افراط:</w:t>
      </w:r>
      <w:bookmarkEnd w:id="1482"/>
      <w:bookmarkEnd w:id="1483"/>
      <w:bookmarkEnd w:id="1484"/>
    </w:p>
    <w:p w:rsidR="00E91E8B" w:rsidRPr="001D0371" w:rsidRDefault="00E91E8B" w:rsidP="00E91E8B">
      <w:pPr>
        <w:pStyle w:val="a6"/>
        <w:rPr>
          <w:rtl/>
          <w:lang w:bidi="ar-SA"/>
        </w:rPr>
      </w:pPr>
      <w:r w:rsidRPr="001D0371">
        <w:rPr>
          <w:rtl/>
          <w:lang w:bidi="ar-SA"/>
        </w:rPr>
        <w:t>د اسلام مقدس دین کې افراط او تفریط کوم ځای نلري</w:t>
      </w:r>
      <w:r w:rsidR="004967B0">
        <w:rPr>
          <w:rtl/>
          <w:lang w:bidi="ar-SA"/>
        </w:rPr>
        <w:t xml:space="preserve">، </w:t>
      </w:r>
      <w:r w:rsidRPr="001D0371">
        <w:rPr>
          <w:rtl/>
          <w:lang w:bidi="ar-SA"/>
        </w:rPr>
        <w:t>بلکې ټول قوانین یې متوسط دي</w:t>
      </w:r>
      <w:r w:rsidR="004967B0">
        <w:rPr>
          <w:rtl/>
          <w:lang w:bidi="ar-SA"/>
        </w:rPr>
        <w:t xml:space="preserve">، </w:t>
      </w:r>
      <w:r w:rsidRPr="001D0371">
        <w:rPr>
          <w:rtl/>
          <w:lang w:bidi="ar-SA"/>
        </w:rPr>
        <w:t>او که کوم مسلمان په ځان باندې ۱۰۰٪ اسلام هم تطبیق کړي بیا یي هم افراط ندی کړي</w:t>
      </w:r>
      <w:r w:rsidR="004967B0">
        <w:rPr>
          <w:rtl/>
          <w:lang w:bidi="ar-SA"/>
        </w:rPr>
        <w:t xml:space="preserve">، </w:t>
      </w:r>
      <w:r w:rsidRPr="001D0371">
        <w:rPr>
          <w:rtl/>
          <w:lang w:bidi="ar-SA"/>
        </w:rPr>
        <w:t>څه افراط د ځینو اشخاصو په واسطه هغه وخت پیدا کیږي چې د پیغمبر له طریقې او سنتو څخه په ناخبرۍ کې غواړي په خپل ګمان ان له پیغمبر څخه هم مخکې شي</w:t>
      </w:r>
      <w:r w:rsidR="004967B0">
        <w:rPr>
          <w:rtl/>
          <w:lang w:bidi="ar-SA"/>
        </w:rPr>
        <w:t xml:space="preserve">، </w:t>
      </w:r>
      <w:r w:rsidRPr="001D0371">
        <w:rPr>
          <w:rtl/>
          <w:lang w:bidi="ar-SA"/>
        </w:rPr>
        <w:t>حضرت انس بن مالک</w:t>
      </w:r>
      <w:r w:rsidR="00385137" w:rsidRPr="00385137">
        <w:rPr>
          <w:rFonts w:cs="CTraditional Arabic"/>
          <w:rtl/>
          <w:lang w:bidi="ar-SA"/>
        </w:rPr>
        <w:t xml:space="preserve">س </w:t>
      </w:r>
      <w:r w:rsidRPr="001D0371">
        <w:rPr>
          <w:rtl/>
          <w:lang w:bidi="ar-SA"/>
        </w:rPr>
        <w:t>وایي چې درې ډلې خلک د رسول الله</w:t>
      </w:r>
      <w:r w:rsidR="00025E08" w:rsidRPr="00025E08">
        <w:rPr>
          <w:rFonts w:cs="CTraditional Arabic"/>
          <w:rtl/>
          <w:lang w:bidi="ar-SA"/>
        </w:rPr>
        <w:t xml:space="preserve"> ج</w:t>
      </w:r>
      <w:r w:rsidRPr="001D0371">
        <w:rPr>
          <w:rtl/>
          <w:lang w:bidi="ar-SA"/>
        </w:rPr>
        <w:t xml:space="preserve"> کور ته راغلل او د هغه د عبادت پوښتنه یې وکړه کله چې خبر شو یو یې وویل زه به هیڅکله ویده کیږم نه بل یې وویل زه به ټول عمر روزه نیسم دریم وویل زه به هیخ واده نه کوم</w:t>
      </w:r>
      <w:r w:rsidR="004967B0">
        <w:rPr>
          <w:rtl/>
          <w:lang w:bidi="ar-SA"/>
        </w:rPr>
        <w:t xml:space="preserve">، </w:t>
      </w:r>
      <w:r w:rsidRPr="001D0371">
        <w:rPr>
          <w:rtl/>
          <w:lang w:bidi="ar-SA"/>
        </w:rPr>
        <w:t>کله چې پیغمبر خبر شو نود غو درې کسانو ته یې وویل ګوري زه تاسې ټولو څخه ډیر متقی یم او له الله</w:t>
      </w:r>
      <w:r w:rsidR="00065F28" w:rsidRPr="00065F28">
        <w:rPr>
          <w:rFonts w:cs="CTraditional Arabic"/>
          <w:rtl/>
          <w:lang w:bidi="ar-SA"/>
        </w:rPr>
        <w:t xml:space="preserve">أ </w:t>
      </w:r>
      <w:r w:rsidRPr="001D0371">
        <w:rPr>
          <w:rtl/>
          <w:lang w:bidi="ar-SA"/>
        </w:rPr>
        <w:t>زیات ویریږم خو بیا هم روزه نیسم او هم افطاری کوم</w:t>
      </w:r>
      <w:r w:rsidR="004967B0">
        <w:rPr>
          <w:rtl/>
          <w:lang w:bidi="ar-SA"/>
        </w:rPr>
        <w:t xml:space="preserve">، </w:t>
      </w:r>
      <w:r w:rsidRPr="001D0371">
        <w:rPr>
          <w:rtl/>
          <w:lang w:bidi="ar-SA"/>
        </w:rPr>
        <w:t>هم لمونځ کوم او هم خوب کوم او هم نکاح کوم</w:t>
      </w:r>
      <w:r w:rsidR="004967B0">
        <w:rPr>
          <w:rtl/>
          <w:lang w:bidi="ar-SA"/>
        </w:rPr>
        <w:t xml:space="preserve">، </w:t>
      </w:r>
      <w:r w:rsidRPr="001D0371">
        <w:rPr>
          <w:rtl/>
          <w:lang w:bidi="ar-SA"/>
        </w:rPr>
        <w:t>اودا زما سنت دی او څوک چې زما له سنتو مخ اړوي هغه زمونږ څخه ندي</w:t>
      </w:r>
      <w:r w:rsidRPr="001D0371">
        <w:rPr>
          <w:vertAlign w:val="superscript"/>
          <w:rtl/>
          <w:lang w:bidi="ar-SA"/>
        </w:rPr>
        <w:t>(</w:t>
      </w:r>
      <w:r w:rsidRPr="00B15A07">
        <w:rPr>
          <w:vertAlign w:val="superscript"/>
          <w:rtl/>
          <w:lang w:bidi="ar-SA"/>
        </w:rPr>
        <w:footnoteReference w:id="196"/>
      </w:r>
      <w:r w:rsidRPr="001D0371">
        <w:rPr>
          <w:vertAlign w:val="superscript"/>
          <w:rtl/>
          <w:lang w:bidi="ar-SA"/>
        </w:rPr>
        <w:t>)</w:t>
      </w:r>
      <w:r w:rsidRPr="001D0371">
        <w:rPr>
          <w:rtl/>
          <w:lang w:bidi="ar-SA"/>
        </w:rPr>
        <w:t>.</w:t>
      </w:r>
    </w:p>
    <w:p w:rsidR="00E91E8B" w:rsidRPr="001D0371" w:rsidRDefault="00E91E8B" w:rsidP="00E91E8B">
      <w:pPr>
        <w:pStyle w:val="a6"/>
        <w:rPr>
          <w:rtl/>
          <w:lang w:bidi="ar-SA"/>
        </w:rPr>
      </w:pPr>
      <w:r w:rsidRPr="001D0371">
        <w:rPr>
          <w:rtl/>
          <w:lang w:bidi="ar-SA"/>
        </w:rPr>
        <w:t>ننی عصر کې هم داسې خلک شته چې ددنیا د شرک په نوم</w:t>
      </w:r>
      <w:r w:rsidR="004967B0">
        <w:rPr>
          <w:rtl/>
          <w:lang w:bidi="ar-SA"/>
        </w:rPr>
        <w:t xml:space="preserve">، </w:t>
      </w:r>
      <w:r w:rsidRPr="001D0371">
        <w:rPr>
          <w:rtl/>
          <w:lang w:bidi="ar-SA"/>
        </w:rPr>
        <w:t>اوږدور ته عبادت</w:t>
      </w:r>
      <w:r w:rsidR="004967B0">
        <w:rPr>
          <w:rtl/>
          <w:lang w:bidi="ar-SA"/>
        </w:rPr>
        <w:t xml:space="preserve">، </w:t>
      </w:r>
      <w:r w:rsidRPr="001D0371">
        <w:rPr>
          <w:rtl/>
          <w:lang w:bidi="ar-SA"/>
        </w:rPr>
        <w:t>چهله</w:t>
      </w:r>
      <w:r w:rsidR="004967B0">
        <w:rPr>
          <w:rtl/>
          <w:lang w:bidi="ar-SA"/>
        </w:rPr>
        <w:t xml:space="preserve">، </w:t>
      </w:r>
      <w:r w:rsidRPr="001D0371">
        <w:rPr>
          <w:rtl/>
          <w:lang w:bidi="ar-SA"/>
        </w:rPr>
        <w:t>ترک ازدواج</w:t>
      </w:r>
      <w:r w:rsidR="004967B0">
        <w:rPr>
          <w:rtl/>
          <w:lang w:bidi="ar-SA"/>
        </w:rPr>
        <w:t xml:space="preserve">، </w:t>
      </w:r>
      <w:r w:rsidRPr="001D0371">
        <w:rPr>
          <w:rtl/>
          <w:lang w:bidi="ar-SA"/>
        </w:rPr>
        <w:t>او غیره سره له اسلامی ټولنې لرې کیږي</w:t>
      </w:r>
      <w:r w:rsidR="004967B0">
        <w:rPr>
          <w:rtl/>
          <w:lang w:bidi="ar-SA"/>
        </w:rPr>
        <w:t xml:space="preserve">، </w:t>
      </w:r>
      <w:r w:rsidRPr="001D0371">
        <w:rPr>
          <w:rtl/>
          <w:lang w:bidi="ar-SA"/>
        </w:rPr>
        <w:t>او غارونو کې ژوند کوي</w:t>
      </w:r>
      <w:r w:rsidR="004967B0">
        <w:rPr>
          <w:rtl/>
          <w:lang w:bidi="ar-SA"/>
        </w:rPr>
        <w:t xml:space="preserve">، </w:t>
      </w:r>
      <w:r w:rsidRPr="001D0371">
        <w:rPr>
          <w:rtl/>
          <w:lang w:bidi="ar-SA"/>
        </w:rPr>
        <w:t>او ټول کاروه چې کوي د اسلامي شریعت خلاف وي</w:t>
      </w:r>
      <w:r w:rsidR="004967B0">
        <w:rPr>
          <w:rtl/>
          <w:lang w:bidi="ar-SA"/>
        </w:rPr>
        <w:t xml:space="preserve">، </w:t>
      </w:r>
      <w:r w:rsidRPr="001D0371">
        <w:rPr>
          <w:rtl/>
          <w:lang w:bidi="ar-SA"/>
        </w:rPr>
        <w:t>ولې هغوی باید پوه شي چې عباداتو کې وسط حد په نظر کې نیول شوی دی او مسلمان انسان باید په یو عبادت مشغولیدلو نور عبادات له یاده ونه باسي.</w:t>
      </w:r>
    </w:p>
    <w:p w:rsidR="00E91E8B" w:rsidRPr="001D0371" w:rsidRDefault="00E91E8B" w:rsidP="00E91E8B">
      <w:pPr>
        <w:pStyle w:val="a9"/>
        <w:rPr>
          <w:rtl/>
          <w:lang w:bidi="ar-SA"/>
        </w:rPr>
      </w:pPr>
      <w:bookmarkStart w:id="1485" w:name="_Toc390893797"/>
      <w:bookmarkStart w:id="1486" w:name="_Toc456862220"/>
      <w:bookmarkStart w:id="1487" w:name="_Toc456867658"/>
      <w:r w:rsidRPr="001D0371">
        <w:rPr>
          <w:rtl/>
          <w:lang w:bidi="ar-SA"/>
        </w:rPr>
        <w:t>۲- د پردیو تاثیر:</w:t>
      </w:r>
      <w:bookmarkEnd w:id="1485"/>
      <w:bookmarkEnd w:id="1486"/>
      <w:bookmarkEnd w:id="1487"/>
    </w:p>
    <w:p w:rsidR="00E91E8B" w:rsidRPr="001D0371" w:rsidRDefault="00E91E8B" w:rsidP="00E91E8B">
      <w:pPr>
        <w:pStyle w:val="a6"/>
        <w:rPr>
          <w:rtl/>
          <w:lang w:bidi="ar-SA"/>
        </w:rPr>
      </w:pPr>
      <w:r w:rsidRPr="001D0371">
        <w:rPr>
          <w:rtl/>
          <w:lang w:bidi="ar-SA"/>
        </w:rPr>
        <w:t>په اسلامي هیوادونو کی غیر مسلمانان ژوند کوي او یا هم د سریالونو او فلمونو له لارې د هغوی ځینې عادتونو په مسلمانانو کې رواج شوی دي او هغه خلک چې دین څخه بی خبره دي دغه عادتونه اسلامی د عباداتو جز ګڼي دغسې خلک د غیر مسلمانانو ډیر هغه عادتونه چې د هغوی د عقیدې جز وي اسلام ته را انتقالوي او عمل پرې کوي موسیقی او له موسیقي او اواز څخه په عباداتو کې استفاده د هندوانو کار دي چې له دوی څخه متاثره مسلمانان هم کوشش کوي د دوی په رنګ موسیقی او اواز په اسلامي عبادت کې هم داخل کړي داسې حال کې چې دا کار نه د پیغمبر په سنتو کې شته او د صحابه</w:t>
      </w:r>
      <w:r w:rsidR="004967B0">
        <w:rPr>
          <w:rtl/>
          <w:lang w:bidi="ar-SA"/>
        </w:rPr>
        <w:t xml:space="preserve">، </w:t>
      </w:r>
      <w:r w:rsidRPr="001D0371">
        <w:rPr>
          <w:rtl/>
          <w:lang w:bidi="ar-SA"/>
        </w:rPr>
        <w:t>تابعینو او تبع تابعینو په روش کې</w:t>
      </w:r>
      <w:r w:rsidR="004967B0">
        <w:rPr>
          <w:rtl/>
          <w:lang w:bidi="ar-SA"/>
        </w:rPr>
        <w:t xml:space="preserve">، </w:t>
      </w:r>
      <w:r w:rsidRPr="001D0371">
        <w:rPr>
          <w:rtl/>
          <w:lang w:bidi="ar-SA"/>
        </w:rPr>
        <w:t>چې دوی له موسیقی څخه استفاده کړې وي بلکې روایت شوي حدیث موسیقی حرامه ګڼي. اوس نو ولې یو ډله مسلمانان حرام کار په عبادت کې داخلوي او فکر کوي چې ثواب ګټي.</w:t>
      </w:r>
    </w:p>
    <w:p w:rsidR="00E91E8B" w:rsidRPr="001D0371" w:rsidRDefault="00E91E8B" w:rsidP="00E91E8B">
      <w:pPr>
        <w:pStyle w:val="a9"/>
        <w:rPr>
          <w:rtl/>
          <w:lang w:bidi="ar-SA"/>
        </w:rPr>
      </w:pPr>
      <w:bookmarkStart w:id="1488" w:name="_Toc390893798"/>
      <w:bookmarkStart w:id="1489" w:name="_Toc456862221"/>
      <w:bookmarkStart w:id="1490" w:name="_Toc456867659"/>
      <w:r w:rsidRPr="001D0371">
        <w:rPr>
          <w:rtl/>
          <w:lang w:bidi="ar-SA"/>
        </w:rPr>
        <w:t>۳- د پخوانیو کلتورونو تاثیر:</w:t>
      </w:r>
      <w:bookmarkEnd w:id="1488"/>
      <w:bookmarkEnd w:id="1489"/>
      <w:bookmarkEnd w:id="1490"/>
    </w:p>
    <w:p w:rsidR="00E91E8B" w:rsidRPr="001D0371" w:rsidRDefault="00E91E8B" w:rsidP="00E91E8B">
      <w:pPr>
        <w:pStyle w:val="a6"/>
        <w:rPr>
          <w:rtl/>
          <w:lang w:bidi="ar-SA"/>
        </w:rPr>
      </w:pPr>
      <w:r w:rsidRPr="001D0371">
        <w:rPr>
          <w:rtl/>
          <w:lang w:bidi="ar-SA"/>
        </w:rPr>
        <w:t>کله چې داسلام رڼا عربی جزیرې ته راغله او خلک ترې برخمن شو نو هلته یو سلسله رواجونو او عنعنات موجود و</w:t>
      </w:r>
      <w:r w:rsidR="004967B0">
        <w:rPr>
          <w:rtl/>
          <w:lang w:bidi="ar-SA"/>
        </w:rPr>
        <w:t xml:space="preserve">، </w:t>
      </w:r>
      <w:r w:rsidRPr="001D0371">
        <w:rPr>
          <w:rtl/>
          <w:lang w:bidi="ar-SA"/>
        </w:rPr>
        <w:t>ځینې دغه عنعنات چې د جاهلیت</w:t>
      </w:r>
      <w:r w:rsidR="004967B0">
        <w:rPr>
          <w:rtl/>
          <w:lang w:bidi="ar-SA"/>
        </w:rPr>
        <w:t xml:space="preserve">، </w:t>
      </w:r>
      <w:r w:rsidRPr="001D0371">
        <w:rPr>
          <w:rtl/>
          <w:lang w:bidi="ar-SA"/>
        </w:rPr>
        <w:t>بت پرستۍ او اور پرستۍ څخه را پیدا شوی او ساسلام سره له یو مخی ټکړ و مسلمانانو کوشش وکړ هغه له منځه ویسي مثلا د عربو ترمنځ د لور ژوندي خوښول</w:t>
      </w:r>
      <w:r w:rsidR="004967B0">
        <w:rPr>
          <w:rtl/>
          <w:lang w:bidi="ar-SA"/>
        </w:rPr>
        <w:t xml:space="preserve">، </w:t>
      </w:r>
      <w:r w:rsidRPr="001D0371">
        <w:rPr>
          <w:rtl/>
          <w:lang w:bidi="ar-SA"/>
        </w:rPr>
        <w:t>د لورل لرلو شرم</w:t>
      </w:r>
      <w:r w:rsidR="004967B0">
        <w:rPr>
          <w:rtl/>
          <w:lang w:bidi="ar-SA"/>
        </w:rPr>
        <w:t xml:space="preserve">، </w:t>
      </w:r>
      <w:r w:rsidRPr="001D0371">
        <w:rPr>
          <w:rtl/>
          <w:lang w:bidi="ar-SA"/>
        </w:rPr>
        <w:t>مختلف جنسي روابط د ازادو انسانانو اخیستل او خرڅول او نور بدعادتونه موجود و چې مسلمانانو او خصوصو صحابه کرام د هغې دله منځه وړلو لپاره سختی قربانیانې ورکړې</w:t>
      </w:r>
      <w:r w:rsidR="004967B0">
        <w:rPr>
          <w:rtl/>
          <w:lang w:bidi="ar-SA"/>
        </w:rPr>
        <w:t xml:space="preserve">، </w:t>
      </w:r>
      <w:r w:rsidRPr="001D0371">
        <w:rPr>
          <w:rtl/>
          <w:lang w:bidi="ar-SA"/>
        </w:rPr>
        <w:t>ولې متاسفانه په ځینو اسلامی هیوادو کې چې خلک په اسلام عقیده هم لري</w:t>
      </w:r>
      <w:r w:rsidR="004967B0">
        <w:rPr>
          <w:rtl/>
          <w:lang w:bidi="ar-SA"/>
        </w:rPr>
        <w:t xml:space="preserve">، </w:t>
      </w:r>
      <w:r w:rsidRPr="001D0371">
        <w:rPr>
          <w:rtl/>
          <w:lang w:bidi="ar-SA"/>
        </w:rPr>
        <w:t>بیا هم هماغه پخوانی رواجونه د اسلام پر ځای تطبیقوي او هماغه قومی فیصلی له اسلامي احکامو مخکې ګڼي مثلا اسلام مقدس دین کې د قاتل جزا قصاص دی</w:t>
      </w:r>
      <w:r w:rsidR="004967B0">
        <w:rPr>
          <w:rtl/>
          <w:lang w:bidi="ar-SA"/>
        </w:rPr>
        <w:t xml:space="preserve">، </w:t>
      </w:r>
      <w:r w:rsidRPr="001D0371">
        <w:rPr>
          <w:rtl/>
          <w:lang w:bidi="ar-SA"/>
        </w:rPr>
        <w:t>ولې ځینې مسلمانن د قصاص پر ځای لکه پخوا غوندې یوه غریبه مظلومه نجلۍ په بدو کې ورکوي. او یا هم ځینې خلکو د مهر په نو مسره چې د نجلۍ خالص حق دی د طویانه ناروا پیسي اخلی. ځینې نور عاتونه هم نشته چې هڅه او کوشش وشي</w:t>
      </w:r>
      <w:r w:rsidR="004967B0">
        <w:rPr>
          <w:rtl/>
          <w:lang w:bidi="ar-SA"/>
        </w:rPr>
        <w:t xml:space="preserve">، </w:t>
      </w:r>
      <w:r w:rsidRPr="001D0371">
        <w:rPr>
          <w:rtl/>
          <w:lang w:bidi="ar-SA"/>
        </w:rPr>
        <w:t>ا ومشکل هغه وخت زیاتیږي چې دغو عنعناتو او کلتوري رواجونه ته د عبادت نظر وي داسې حال کې هیڅ اسلامی حکم به نه وي او نه اسلام سره مطابقت لري خو د اسلامي فرهنګ په نوم به یې رواج اخیستی وي مثلا پخوا د عربو ترمنځ زیات اخترونه خو اسلامې کې دوه اخترونه (وړوکی اختر لوی اختر) معرفی شو</w:t>
      </w:r>
      <w:r w:rsidR="004967B0">
        <w:rPr>
          <w:rtl/>
          <w:lang w:bidi="ar-SA"/>
        </w:rPr>
        <w:t xml:space="preserve">، </w:t>
      </w:r>
      <w:r w:rsidRPr="001D0371">
        <w:rPr>
          <w:rtl/>
          <w:lang w:bidi="ar-SA"/>
        </w:rPr>
        <w:t>په ځینو هیوادونو کې پخواني رواجونه د نوروز</w:t>
      </w:r>
      <w:r w:rsidR="004967B0">
        <w:rPr>
          <w:rtl/>
          <w:lang w:bidi="ar-SA"/>
        </w:rPr>
        <w:t xml:space="preserve">، </w:t>
      </w:r>
      <w:r w:rsidRPr="001D0371">
        <w:rPr>
          <w:rtl/>
          <w:lang w:bidi="ar-SA"/>
        </w:rPr>
        <w:t>کرسمس ا ویا نور ورځې لمانځې او متاسفانه ځینې مسلمانان یې هم لمانځي او اسلامی رنګ ورکوي.</w:t>
      </w:r>
    </w:p>
    <w:p w:rsidR="00E91E8B" w:rsidRPr="001D0371" w:rsidRDefault="00E91E8B" w:rsidP="00E91E8B">
      <w:pPr>
        <w:pStyle w:val="a9"/>
        <w:rPr>
          <w:rtl/>
          <w:lang w:bidi="ar-SA"/>
        </w:rPr>
      </w:pPr>
      <w:bookmarkStart w:id="1491" w:name="_Toc390893799"/>
      <w:bookmarkStart w:id="1492" w:name="_Toc456862222"/>
      <w:bookmarkStart w:id="1493" w:name="_Toc456867660"/>
      <w:r w:rsidRPr="001D0371">
        <w:rPr>
          <w:rtl/>
          <w:lang w:bidi="ar-SA"/>
        </w:rPr>
        <w:t>۴- دیني احکاموته د فلسفی نظریاتو انتقال:</w:t>
      </w:r>
      <w:bookmarkEnd w:id="1491"/>
      <w:bookmarkEnd w:id="1492"/>
      <w:bookmarkEnd w:id="1493"/>
    </w:p>
    <w:p w:rsidR="00E91E8B" w:rsidRPr="00B15A07" w:rsidRDefault="00E91E8B" w:rsidP="00DA1F15">
      <w:pPr>
        <w:pStyle w:val="a6"/>
        <w:rPr>
          <w:rStyle w:val="Char6"/>
          <w:rtl/>
          <w:lang w:bidi="ar-SA"/>
        </w:rPr>
      </w:pPr>
      <w:r w:rsidRPr="001D0371">
        <w:rPr>
          <w:rtl/>
          <w:lang w:bidi="ar-SA"/>
        </w:rPr>
        <w:t>کله چې مسلمانانو د یوناني او عزیقي فلسفې کتابونه وژباړل څه فلسفي نظریات اسلامی احکامو ته هم سرایت وکړ او له همدغه فلسفي کشمشکونو سره ډیر خلک بی لارې شو او د جبر په قدریه معتزله پّ څیر عجیب او غریب او منحرف مذهبونه را پید اشو</w:t>
      </w:r>
      <w:r w:rsidR="004967B0">
        <w:rPr>
          <w:rtl/>
          <w:lang w:bidi="ar-SA"/>
        </w:rPr>
        <w:t xml:space="preserve">، </w:t>
      </w:r>
      <w:r w:rsidRPr="001D0371">
        <w:rPr>
          <w:rtl/>
          <w:lang w:bidi="ar-SA"/>
        </w:rPr>
        <w:t>ولې اسلامی عقیده په ډیر ساده او اسانه توګه قران کریم کې بیان شوې ده ترڅو ټول خلک پرې وپوهیږي</w:t>
      </w:r>
      <w:r w:rsidR="004967B0">
        <w:rPr>
          <w:rtl/>
          <w:lang w:bidi="ar-SA"/>
        </w:rPr>
        <w:t xml:space="preserve">، </w:t>
      </w:r>
      <w:r w:rsidRPr="001D0371">
        <w:rPr>
          <w:rtl/>
          <w:lang w:bidi="ar-SA"/>
        </w:rPr>
        <w:t>مثلا که یو بی سواده ته چې په هیڅ نه پوهیږي ووایو: الله</w:t>
      </w:r>
      <w:r w:rsidR="00065F28" w:rsidRPr="00065F28">
        <w:rPr>
          <w:rFonts w:cs="CTraditional Arabic"/>
          <w:rtl/>
          <w:lang w:bidi="ar-SA"/>
        </w:rPr>
        <w:t xml:space="preserve">أ </w:t>
      </w:r>
      <w:r w:rsidRPr="001D0371">
        <w:rPr>
          <w:rtl/>
          <w:lang w:bidi="ar-SA"/>
        </w:rPr>
        <w:t>یو دی شریک نلري</w:t>
      </w:r>
      <w:r w:rsidR="004967B0">
        <w:rPr>
          <w:rtl/>
          <w:lang w:bidi="ar-SA"/>
        </w:rPr>
        <w:t xml:space="preserve">، </w:t>
      </w:r>
      <w:r w:rsidRPr="001D0371">
        <w:rPr>
          <w:rtl/>
          <w:lang w:bidi="ar-SA"/>
        </w:rPr>
        <w:t>لم یلد ولم یولد ولم یکن له کفوا احد</w:t>
      </w:r>
      <w:r w:rsidR="004967B0">
        <w:rPr>
          <w:rtl/>
          <w:lang w:bidi="ar-SA"/>
        </w:rPr>
        <w:t xml:space="preserve">، </w:t>
      </w:r>
      <w:r w:rsidRPr="001D0371">
        <w:rPr>
          <w:rtl/>
          <w:lang w:bidi="ar-SA"/>
        </w:rPr>
        <w:t>ورته ترجمه او شرحه کړو نو د توحید په عقیده ښه پوهیږي</w:t>
      </w:r>
      <w:r w:rsidR="004967B0">
        <w:rPr>
          <w:rtl/>
          <w:lang w:bidi="ar-SA"/>
        </w:rPr>
        <w:t xml:space="preserve">، </w:t>
      </w:r>
      <w:r w:rsidRPr="001D0371">
        <w:rPr>
          <w:rtl/>
          <w:lang w:bidi="ar-SA"/>
        </w:rPr>
        <w:t>ک</w:t>
      </w:r>
      <w:r w:rsidR="00DA1F15">
        <w:rPr>
          <w:rtl/>
          <w:lang w:bidi="ar-SA"/>
        </w:rPr>
        <w:t>ل</w:t>
      </w:r>
      <w:r w:rsidRPr="001D0371">
        <w:rPr>
          <w:rtl/>
          <w:lang w:bidi="ar-SA"/>
        </w:rPr>
        <w:t>ه چې دالله له ذات پوښتنه وکړي ورته ووایو</w:t>
      </w:r>
      <w:r>
        <w:rPr>
          <w:rtl/>
          <w:lang w:bidi="ar-SA"/>
        </w:rPr>
        <w:t xml:space="preserve"> </w:t>
      </w:r>
      <w:r w:rsidRPr="00792418">
        <w:rPr>
          <w:rFonts w:ascii="Traditional Arabic" w:hAnsi="Traditional Arabic" w:cs="Traditional Arabic"/>
          <w:rtl/>
          <w:lang w:bidi="ar-SA"/>
        </w:rPr>
        <w:t>﴿</w:t>
      </w:r>
      <w:r w:rsidRPr="00B15A07">
        <w:rPr>
          <w:rStyle w:val="Char6"/>
          <w:rtl/>
          <w:lang w:bidi="ar-SA"/>
        </w:rPr>
        <w:t>لَيۡسَ كَمِثۡلِهِۦ شَيۡءٞۖ</w:t>
      </w:r>
      <w:r w:rsidRPr="00792418">
        <w:rPr>
          <w:rFonts w:ascii="Traditional Arabic" w:hAnsi="Traditional Arabic" w:cs="Traditional Arabic"/>
          <w:rtl/>
          <w:lang w:bidi="ar-SA"/>
        </w:rPr>
        <w:t>﴾</w:t>
      </w:r>
      <w:r w:rsidRPr="001D0371">
        <w:rPr>
          <w:rtl/>
          <w:lang w:bidi="ar-SA"/>
        </w:rPr>
        <w:t xml:space="preserve"> </w:t>
      </w:r>
      <w:r w:rsidR="00DA1F15" w:rsidRPr="00DA1F15">
        <w:rPr>
          <w:rStyle w:val="Char7"/>
          <w:rtl/>
          <w:lang w:bidi="ar-SA"/>
        </w:rPr>
        <w:t>«</w:t>
      </w:r>
      <w:r w:rsidRPr="00DA1F15">
        <w:rPr>
          <w:rStyle w:val="Char7"/>
          <w:rtl/>
          <w:lang w:bidi="ar-SA"/>
        </w:rPr>
        <w:t>دده په مثل شی نشته</w:t>
      </w:r>
      <w:r w:rsidR="00DA1F15" w:rsidRPr="00DA1F15">
        <w:rPr>
          <w:rStyle w:val="Char7"/>
          <w:rtl/>
          <w:lang w:bidi="ar-SA"/>
        </w:rPr>
        <w:t>»</w:t>
      </w:r>
      <w:r w:rsidR="004967B0">
        <w:rPr>
          <w:rtl/>
          <w:lang w:bidi="ar-SA"/>
        </w:rPr>
        <w:t xml:space="preserve">، </w:t>
      </w:r>
      <w:r w:rsidRPr="001D0371">
        <w:rPr>
          <w:rtl/>
          <w:lang w:bidi="ar-SA"/>
        </w:rPr>
        <w:t>چې مونږ هغه ورسره مشابه کړو ځکه هغه خالق او نور مخلوق دي او د خالق او مخلوق ترمنځ کوم شباهت نه وي</w:t>
      </w:r>
      <w:r w:rsidR="004967B0">
        <w:rPr>
          <w:rtl/>
          <w:lang w:bidi="ar-SA"/>
        </w:rPr>
        <w:t xml:space="preserve">، </w:t>
      </w:r>
      <w:r w:rsidRPr="001D0371">
        <w:rPr>
          <w:rtl/>
          <w:lang w:bidi="ar-SA"/>
        </w:rPr>
        <w:t>بناء په خپلو لیدلو د هغه فکر ونکړو نو د غه بی سواده هم پرې پوهیږي.</w:t>
      </w:r>
    </w:p>
    <w:p w:rsidR="00E91E8B" w:rsidRPr="001D0371" w:rsidRDefault="00E91E8B" w:rsidP="00E91E8B">
      <w:pPr>
        <w:pStyle w:val="a6"/>
        <w:rPr>
          <w:rtl/>
          <w:lang w:bidi="ar-SA"/>
        </w:rPr>
      </w:pPr>
      <w:r w:rsidRPr="001D0371">
        <w:rPr>
          <w:rtl/>
          <w:lang w:bidi="ar-SA"/>
        </w:rPr>
        <w:t>مسلمانان ددغو قرانی حقایقو په پوهیدلو سره د اسلام مقدس دین ته په کامله توګه پابند و</w:t>
      </w:r>
      <w:r w:rsidR="004967B0">
        <w:rPr>
          <w:rtl/>
          <w:lang w:bidi="ar-SA"/>
        </w:rPr>
        <w:t xml:space="preserve">، </w:t>
      </w:r>
      <w:r w:rsidRPr="001D0371">
        <w:rPr>
          <w:rtl/>
          <w:lang w:bidi="ar-SA"/>
        </w:rPr>
        <w:t>ولې په عقایدو کې د فلسفي نظریاتو په داخلیدو سره د الله</w:t>
      </w:r>
      <w:r w:rsidR="00065F28" w:rsidRPr="00065F28">
        <w:rPr>
          <w:rFonts w:cs="CTraditional Arabic"/>
          <w:rtl/>
          <w:lang w:bidi="ar-SA"/>
        </w:rPr>
        <w:t xml:space="preserve">أ </w:t>
      </w:r>
      <w:r w:rsidRPr="001D0371">
        <w:rPr>
          <w:rtl/>
          <w:lang w:bidi="ar-SA"/>
        </w:rPr>
        <w:t>د ذات په هکله داسې نظرات او تصورات بیان شو چې د منفعت په ځای یې تاوان زیات و</w:t>
      </w:r>
      <w:r w:rsidR="004967B0">
        <w:rPr>
          <w:rtl/>
          <w:lang w:bidi="ar-SA"/>
        </w:rPr>
        <w:t xml:space="preserve">، </w:t>
      </w:r>
      <w:r w:rsidRPr="001D0371">
        <w:rPr>
          <w:rtl/>
          <w:lang w:bidi="ar-SA"/>
        </w:rPr>
        <w:t>او دغه فلسفه په اسلامي عقیادو کې د بدعت پیدا کیدو لامل شو او ان داسې نظریات پید اشو چې قران کریم یي مخلوق باله او الله</w:t>
      </w:r>
      <w:r w:rsidR="00065F28" w:rsidRPr="00065F28">
        <w:rPr>
          <w:rFonts w:cs="CTraditional Arabic"/>
          <w:rtl/>
          <w:lang w:bidi="ar-SA"/>
        </w:rPr>
        <w:t xml:space="preserve">أ </w:t>
      </w:r>
      <w:r w:rsidRPr="001D0371">
        <w:rPr>
          <w:rtl/>
          <w:lang w:bidi="ar-SA"/>
        </w:rPr>
        <w:t>ته یې مخلوقاتو غوندې تصور کو.</w:t>
      </w:r>
    </w:p>
    <w:p w:rsidR="00E91E8B" w:rsidRDefault="00E91E8B" w:rsidP="00DA1F15">
      <w:pPr>
        <w:pStyle w:val="a6"/>
        <w:rPr>
          <w:rtl/>
          <w:lang w:bidi="ar-SA"/>
        </w:rPr>
      </w:pPr>
      <w:r w:rsidRPr="001D0371">
        <w:rPr>
          <w:rtl/>
          <w:lang w:bidi="ar-SA"/>
        </w:rPr>
        <w:t>اسلامی عقیده کې د فلسفې دداخلیدو بدعت له قرانی عقیدې څخه د ډیرو خلکو د انحراف لامل شو</w:t>
      </w:r>
      <w:r w:rsidR="004967B0">
        <w:rPr>
          <w:rtl/>
          <w:lang w:bidi="ar-SA"/>
        </w:rPr>
        <w:t xml:space="preserve">، </w:t>
      </w:r>
      <w:r w:rsidRPr="001D0371">
        <w:rPr>
          <w:rtl/>
          <w:lang w:bidi="ar-SA"/>
        </w:rPr>
        <w:t>او د الله</w:t>
      </w:r>
      <w:r w:rsidR="00065F28" w:rsidRPr="00065F28">
        <w:rPr>
          <w:rFonts w:cs="CTraditional Arabic"/>
          <w:rtl/>
          <w:lang w:bidi="ar-SA"/>
        </w:rPr>
        <w:t xml:space="preserve">أ </w:t>
      </w:r>
      <w:r w:rsidRPr="001D0371">
        <w:rPr>
          <w:rtl/>
          <w:lang w:bidi="ar-SA"/>
        </w:rPr>
        <w:t>په هکله یي خپل عقل منځګړی وګرځو</w:t>
      </w:r>
      <w:r w:rsidR="004967B0">
        <w:rPr>
          <w:rtl/>
          <w:lang w:bidi="ar-SA"/>
        </w:rPr>
        <w:t xml:space="preserve">، </w:t>
      </w:r>
      <w:r w:rsidRPr="001D0371">
        <w:rPr>
          <w:rtl/>
          <w:lang w:bidi="ar-SA"/>
        </w:rPr>
        <w:t>چې داد ګمراهی سبب دی</w:t>
      </w:r>
      <w:r w:rsidR="004967B0">
        <w:rPr>
          <w:rtl/>
          <w:lang w:bidi="ar-SA"/>
        </w:rPr>
        <w:t xml:space="preserve">، </w:t>
      </w:r>
      <w:r w:rsidRPr="001D0371">
        <w:rPr>
          <w:rtl/>
          <w:lang w:bidi="ar-SA"/>
        </w:rPr>
        <w:t>ځکه عقل محدود دی او د الله</w:t>
      </w:r>
      <w:r w:rsidR="00065F28" w:rsidRPr="00065F28">
        <w:rPr>
          <w:rFonts w:cs="CTraditional Arabic"/>
          <w:rtl/>
          <w:lang w:bidi="ar-SA"/>
        </w:rPr>
        <w:t xml:space="preserve">أ </w:t>
      </w:r>
      <w:r w:rsidRPr="001D0371">
        <w:rPr>
          <w:rtl/>
          <w:lang w:bidi="ar-SA"/>
        </w:rPr>
        <w:t>ذات او</w:t>
      </w:r>
      <w:r w:rsidR="00DA1F15">
        <w:rPr>
          <w:rtl/>
          <w:lang w:bidi="ar-SA"/>
        </w:rPr>
        <w:t xml:space="preserve"> </w:t>
      </w:r>
      <w:r w:rsidRPr="001D0371">
        <w:rPr>
          <w:rtl/>
          <w:lang w:bidi="ar-SA"/>
        </w:rPr>
        <w:t>صفات د درک کولو لپاره باید له محدودې دایرې څخه ووځو او دایې یواځنی حل قران وحی ده او بس.</w:t>
      </w:r>
    </w:p>
    <w:p w:rsidR="000F08A1" w:rsidRPr="001D0371" w:rsidRDefault="000F08A1" w:rsidP="00DA1F15">
      <w:pPr>
        <w:pStyle w:val="a6"/>
        <w:rPr>
          <w:rtl/>
          <w:lang w:bidi="ar-SA"/>
        </w:rPr>
      </w:pPr>
    </w:p>
    <w:p w:rsidR="00E91E8B" w:rsidRPr="001D0371" w:rsidRDefault="00E91E8B" w:rsidP="00E91E8B">
      <w:pPr>
        <w:pStyle w:val="a9"/>
        <w:rPr>
          <w:rtl/>
          <w:lang w:bidi="ar-SA"/>
        </w:rPr>
      </w:pPr>
      <w:bookmarkStart w:id="1494" w:name="_Toc390893800"/>
      <w:bookmarkStart w:id="1495" w:name="_Toc456862223"/>
      <w:bookmarkStart w:id="1496" w:name="_Toc456867661"/>
      <w:r w:rsidRPr="001D0371">
        <w:rPr>
          <w:rtl/>
          <w:lang w:bidi="ar-SA"/>
        </w:rPr>
        <w:t>۵- عقل په شرعی احکامو کې منځګړی ګرځول:</w:t>
      </w:r>
      <w:bookmarkEnd w:id="1494"/>
      <w:bookmarkEnd w:id="1495"/>
      <w:bookmarkEnd w:id="1496"/>
    </w:p>
    <w:p w:rsidR="00E91E8B" w:rsidRPr="001D0371" w:rsidRDefault="00E91E8B" w:rsidP="00E91E8B">
      <w:pPr>
        <w:pStyle w:val="a6"/>
        <w:rPr>
          <w:rtl/>
          <w:lang w:bidi="ar-SA"/>
        </w:rPr>
      </w:pPr>
      <w:r w:rsidRPr="001D0371">
        <w:rPr>
          <w:rtl/>
          <w:lang w:bidi="ar-SA"/>
        </w:rPr>
        <w:t>هر مسلمان مکلف دی چې اسلامی احکام په ځان تطبیق کړی او د اچې مومن دی باید د احکامو تطبیق کې هڅه او کوشش وکړي</w:t>
      </w:r>
      <w:r w:rsidR="004967B0">
        <w:rPr>
          <w:rtl/>
          <w:lang w:bidi="ar-SA"/>
        </w:rPr>
        <w:t xml:space="preserve">، </w:t>
      </w:r>
      <w:r w:rsidRPr="001D0371">
        <w:rPr>
          <w:rtl/>
          <w:lang w:bidi="ar-SA"/>
        </w:rPr>
        <w:t>ولې ستونزه هغه وخت را پیداکیږي چې څوک هر شرعی حکم ته یو عقلی حکمت ولټوي</w:t>
      </w:r>
      <w:r w:rsidR="004967B0">
        <w:rPr>
          <w:rtl/>
          <w:lang w:bidi="ar-SA"/>
        </w:rPr>
        <w:t xml:space="preserve">، </w:t>
      </w:r>
      <w:r w:rsidRPr="001D0371">
        <w:rPr>
          <w:rtl/>
          <w:lang w:bidi="ar-SA"/>
        </w:rPr>
        <w:t>او په ټولو احکامو کې عقل منځګړی وروګرځوي.</w:t>
      </w:r>
    </w:p>
    <w:p w:rsidR="00E91E8B" w:rsidRPr="001D0371" w:rsidRDefault="00E91E8B" w:rsidP="00E91E8B">
      <w:pPr>
        <w:pStyle w:val="a9"/>
        <w:rPr>
          <w:rtl/>
          <w:lang w:bidi="ar-SA"/>
        </w:rPr>
      </w:pPr>
      <w:bookmarkStart w:id="1497" w:name="_Toc390893801"/>
      <w:bookmarkStart w:id="1498" w:name="_Toc456862224"/>
      <w:bookmarkStart w:id="1499" w:name="_Toc456867662"/>
      <w:r w:rsidRPr="001D0371">
        <w:rPr>
          <w:rtl/>
          <w:lang w:bidi="ar-SA"/>
        </w:rPr>
        <w:t>۶- د یو بدعت په بل بدعت سره:</w:t>
      </w:r>
      <w:bookmarkEnd w:id="1497"/>
      <w:bookmarkEnd w:id="1498"/>
      <w:bookmarkEnd w:id="1499"/>
    </w:p>
    <w:p w:rsidR="00E91E8B" w:rsidRPr="001D0371" w:rsidRDefault="00E91E8B" w:rsidP="00E91E8B">
      <w:pPr>
        <w:pStyle w:val="a6"/>
        <w:rPr>
          <w:rtl/>
          <w:lang w:bidi="ar-SA"/>
        </w:rPr>
      </w:pPr>
      <w:r w:rsidRPr="001D0371">
        <w:rPr>
          <w:rtl/>
          <w:lang w:bidi="ar-SA"/>
        </w:rPr>
        <w:t>کله چې ځینې اشخاص یو بدعت وویني نو غواړي هغه بدعت په بل بدعت سره له منځه ویسي چې دغه حرکات د بدعتونو د پیداکیدو لامل ګرځي.</w:t>
      </w:r>
    </w:p>
    <w:p w:rsidR="00E91E8B" w:rsidRPr="001D0371" w:rsidRDefault="00E91E8B" w:rsidP="00E91E8B">
      <w:pPr>
        <w:pStyle w:val="a9"/>
        <w:rPr>
          <w:rtl/>
          <w:lang w:bidi="ar-SA"/>
        </w:rPr>
      </w:pPr>
      <w:bookmarkStart w:id="1500" w:name="_Toc390893802"/>
      <w:bookmarkStart w:id="1501" w:name="_Toc456862225"/>
      <w:bookmarkStart w:id="1502" w:name="_Toc456867663"/>
      <w:r w:rsidRPr="001D0371">
        <w:rPr>
          <w:rtl/>
          <w:lang w:bidi="ar-SA"/>
        </w:rPr>
        <w:t>۷- دسنتونو مخفی پاتې کیدل:</w:t>
      </w:r>
      <w:bookmarkEnd w:id="1500"/>
      <w:bookmarkEnd w:id="1501"/>
      <w:bookmarkEnd w:id="1502"/>
    </w:p>
    <w:p w:rsidR="00E91E8B" w:rsidRPr="00B15A07" w:rsidRDefault="00E91E8B" w:rsidP="00DA1F15">
      <w:pPr>
        <w:pStyle w:val="a6"/>
        <w:rPr>
          <w:rStyle w:val="Char6"/>
          <w:rtl/>
          <w:lang w:bidi="ar-SA"/>
        </w:rPr>
      </w:pPr>
      <w:r w:rsidRPr="001D0371">
        <w:rPr>
          <w:rtl/>
          <w:lang w:bidi="ar-SA"/>
        </w:rPr>
        <w:t>قرآن کریم او دپیغمبر سنتو ته نه توجه کول او په نوو کارونو د خلکو مشغولیت او لهو او لعب کې وخت تیرول ددې لامل شو چې سنتو ته توجه ونشي اود هغو ځای بدعت ونیسي</w:t>
      </w:r>
      <w:r w:rsidR="004967B0">
        <w:rPr>
          <w:rtl/>
          <w:lang w:bidi="ar-SA"/>
        </w:rPr>
        <w:t xml:space="preserve">، </w:t>
      </w:r>
      <w:r w:rsidRPr="001D0371">
        <w:rPr>
          <w:rtl/>
          <w:lang w:bidi="ar-SA"/>
        </w:rPr>
        <w:t xml:space="preserve">اتیا </w:t>
      </w:r>
      <w:r w:rsidRPr="006457FC">
        <w:rPr>
          <w:rtl/>
          <w:lang w:bidi="ar-SA"/>
        </w:rPr>
        <w:t>فیصده بدعتونه هغه</w:t>
      </w:r>
      <w:r w:rsidRPr="001D0371">
        <w:rPr>
          <w:rtl/>
          <w:lang w:bidi="ar-SA"/>
        </w:rPr>
        <w:t xml:space="preserve"> خلک رواجوي چې له قران او سنتو څخه بې خبره دي</w:t>
      </w:r>
      <w:r w:rsidR="004967B0">
        <w:rPr>
          <w:rtl/>
          <w:lang w:bidi="ar-SA"/>
        </w:rPr>
        <w:t xml:space="preserve">، </w:t>
      </w:r>
      <w:r w:rsidRPr="001D0371">
        <w:rPr>
          <w:rtl/>
          <w:lang w:bidi="ar-SA"/>
        </w:rPr>
        <w:t>که دغه خلک یو ځل هم د خپلو بدعتونو په هکله قران کریم ته مراجع وکړي نو پخپله اشتباه به پوه شي</w:t>
      </w:r>
      <w:r w:rsidR="004967B0">
        <w:rPr>
          <w:rtl/>
          <w:lang w:bidi="ar-SA"/>
        </w:rPr>
        <w:t xml:space="preserve">، </w:t>
      </w:r>
      <w:r w:rsidRPr="001D0371">
        <w:rPr>
          <w:rtl/>
          <w:lang w:bidi="ar-SA"/>
        </w:rPr>
        <w:t>اوس وختې داسی خلک هم شته چی وایي مونږ مقام ته حقیقت ته رسیدلي یو او پخپله وینایي څوک چې مقام ته وریږي له څه عباداتو څخه معاف کیږي</w:t>
      </w:r>
      <w:r w:rsidR="004967B0">
        <w:rPr>
          <w:rtl/>
          <w:lang w:bidi="ar-SA"/>
        </w:rPr>
        <w:t xml:space="preserve">، </w:t>
      </w:r>
      <w:r w:rsidRPr="001D0371">
        <w:rPr>
          <w:rtl/>
          <w:lang w:bidi="ar-SA"/>
        </w:rPr>
        <w:t>که دغه خلکو لومړی قران کریم ولوي چې الله</w:t>
      </w:r>
      <w:r w:rsidR="00065F28" w:rsidRPr="00065F28">
        <w:rPr>
          <w:rFonts w:cs="CTraditional Arabic"/>
          <w:rtl/>
          <w:lang w:bidi="ar-SA"/>
        </w:rPr>
        <w:t xml:space="preserve">أ </w:t>
      </w:r>
      <w:r w:rsidRPr="001D0371">
        <w:rPr>
          <w:rtl/>
          <w:lang w:bidi="ar-SA"/>
        </w:rPr>
        <w:t>وایي</w:t>
      </w:r>
      <w:r w:rsidR="00DA1F15">
        <w:rPr>
          <w:rtl/>
          <w:lang w:bidi="ar-SA"/>
        </w:rPr>
        <w:t>:</w:t>
      </w:r>
      <w:r>
        <w:rPr>
          <w:rtl/>
          <w:lang w:bidi="ar-SA"/>
        </w:rPr>
        <w:t xml:space="preserve"> </w:t>
      </w:r>
      <w:r w:rsidRPr="007535F8">
        <w:rPr>
          <w:rFonts w:ascii="Traditional Arabic" w:hAnsi="Traditional Arabic" w:cs="Traditional Arabic"/>
          <w:rtl/>
          <w:lang w:bidi="ar-SA"/>
        </w:rPr>
        <w:t>﴿</w:t>
      </w:r>
      <w:r w:rsidRPr="00B15A07">
        <w:rPr>
          <w:rStyle w:val="Char6"/>
          <w:rtl/>
          <w:lang w:bidi="ar-SA"/>
        </w:rPr>
        <w:t>فَلَا تُزَكُّوٓاْ أَنفُسَكُمۡۖ هُوَ أَعۡلَمُ بِمَنِ ٱتَّقَىٰٓ ٣٢</w:t>
      </w:r>
      <w:r w:rsidRPr="007535F8">
        <w:rPr>
          <w:rFonts w:ascii="Traditional Arabic" w:hAnsi="Traditional Arabic" w:cs="Traditional Arabic"/>
          <w:rtl/>
          <w:lang w:bidi="ar-SA"/>
        </w:rPr>
        <w:t>﴾</w:t>
      </w:r>
      <w:r>
        <w:rPr>
          <w:rtl/>
          <w:lang w:bidi="ar-SA"/>
        </w:rPr>
        <w:t xml:space="preserve"> </w:t>
      </w:r>
      <w:r w:rsidRPr="009A67E1">
        <w:rPr>
          <w:rStyle w:val="Char5"/>
          <w:sz w:val="20"/>
          <w:szCs w:val="20"/>
          <w:rtl/>
          <w:lang w:bidi="ar-SA"/>
        </w:rPr>
        <w:t>[النجم: 32</w:t>
      </w:r>
      <w:r w:rsidR="00D36508">
        <w:rPr>
          <w:rStyle w:val="Char5"/>
          <w:sz w:val="20"/>
          <w:szCs w:val="20"/>
          <w:rtl/>
          <w:lang w:bidi="ar-SA"/>
        </w:rPr>
        <w:t>]</w:t>
      </w:r>
      <w:r w:rsidRPr="001D0371">
        <w:rPr>
          <w:rtl/>
          <w:lang w:bidi="ar-SA"/>
        </w:rPr>
        <w:t xml:space="preserve"> </w:t>
      </w:r>
      <w:r w:rsidR="00DA1F15" w:rsidRPr="00DA1F15">
        <w:rPr>
          <w:rStyle w:val="Char7"/>
          <w:rtl/>
          <w:lang w:bidi="ar-SA"/>
        </w:rPr>
        <w:t>«</w:t>
      </w:r>
      <w:r w:rsidRPr="00DA1F15">
        <w:rPr>
          <w:rStyle w:val="Char7"/>
          <w:rtl/>
          <w:lang w:bidi="ar-SA"/>
        </w:rPr>
        <w:t>تاسې خپله تزکیه مه کوی الله</w:t>
      </w:r>
      <w:r w:rsidR="00065F28" w:rsidRPr="00DA1F15">
        <w:rPr>
          <w:rStyle w:val="Char7"/>
          <w:rtl/>
          <w:lang w:bidi="ar-SA"/>
        </w:rPr>
        <w:t xml:space="preserve"> </w:t>
      </w:r>
      <w:r w:rsidRPr="00DA1F15">
        <w:rPr>
          <w:rStyle w:val="Char7"/>
          <w:rtl/>
          <w:lang w:bidi="ar-SA"/>
        </w:rPr>
        <w:t>په متقیانو ښه پوه دی</w:t>
      </w:r>
      <w:r w:rsidR="00DA1F15" w:rsidRPr="00DA1F15">
        <w:rPr>
          <w:rStyle w:val="Char7"/>
          <w:rtl/>
          <w:lang w:bidi="ar-SA"/>
        </w:rPr>
        <w:t>»</w:t>
      </w:r>
      <w:r w:rsidR="004967B0">
        <w:rPr>
          <w:rtl/>
          <w:lang w:bidi="ar-SA"/>
        </w:rPr>
        <w:t xml:space="preserve">، </w:t>
      </w:r>
      <w:r w:rsidRPr="001D0371">
        <w:rPr>
          <w:rtl/>
          <w:lang w:bidi="ar-SA"/>
        </w:rPr>
        <w:t>علامه ابن کثیر وایي: په مدی علت الله</w:t>
      </w:r>
      <w:r w:rsidR="00065F28" w:rsidRPr="00065F28">
        <w:rPr>
          <w:rFonts w:cs="CTraditional Arabic"/>
          <w:rtl/>
          <w:lang w:bidi="ar-SA"/>
        </w:rPr>
        <w:t xml:space="preserve">أ </w:t>
      </w:r>
      <w:r w:rsidRPr="001D0371">
        <w:rPr>
          <w:rtl/>
          <w:lang w:bidi="ar-SA"/>
        </w:rPr>
        <w:t>فرمایي</w:t>
      </w:r>
      <w:r w:rsidR="00DA1F15">
        <w:rPr>
          <w:rtl/>
          <w:lang w:bidi="ar-SA"/>
        </w:rPr>
        <w:t>:</w:t>
      </w:r>
      <w:r>
        <w:rPr>
          <w:rtl/>
          <w:lang w:bidi="ar-SA"/>
        </w:rPr>
        <w:t xml:space="preserve"> </w:t>
      </w:r>
      <w:r w:rsidRPr="00792418">
        <w:rPr>
          <w:rFonts w:ascii="Traditional Arabic" w:hAnsi="Traditional Arabic" w:cs="Traditional Arabic"/>
          <w:rtl/>
          <w:lang w:bidi="ar-SA"/>
        </w:rPr>
        <w:t>﴿</w:t>
      </w:r>
      <w:r w:rsidRPr="00B15A07">
        <w:rPr>
          <w:rStyle w:val="Char6"/>
          <w:rtl/>
          <w:lang w:bidi="ar-SA"/>
        </w:rPr>
        <w:t>بَلِ ٱللَّهُ يُزَكِّي مَن يَشَآءُ</w:t>
      </w:r>
      <w:r w:rsidRPr="00792418">
        <w:rPr>
          <w:rFonts w:ascii="Traditional Arabic" w:hAnsi="Traditional Arabic" w:cs="Traditional Arabic"/>
          <w:rtl/>
          <w:lang w:bidi="ar-SA"/>
        </w:rPr>
        <w:t>﴾</w:t>
      </w:r>
      <w:r w:rsidRPr="00DA1F15">
        <w:rPr>
          <w:rtl/>
          <w:lang w:bidi="ar-SA"/>
        </w:rPr>
        <w:t xml:space="preserve"> </w:t>
      </w:r>
      <w:r w:rsidR="00DA1F15" w:rsidRPr="00DA1F15">
        <w:rPr>
          <w:rStyle w:val="Char7"/>
          <w:rtl/>
          <w:lang w:bidi="ar-SA"/>
        </w:rPr>
        <w:t>«</w:t>
      </w:r>
      <w:r w:rsidRPr="00DA1F15">
        <w:rPr>
          <w:rStyle w:val="Char7"/>
          <w:rtl/>
          <w:lang w:bidi="ar-SA"/>
        </w:rPr>
        <w:t>بلکې الله پاک چې څوک وغواړي تزک</w:t>
      </w:r>
      <w:r w:rsidR="00DA1F15" w:rsidRPr="00DA1F15">
        <w:rPr>
          <w:rStyle w:val="Char7"/>
          <w:rtl/>
          <w:lang w:bidi="ar-SA"/>
        </w:rPr>
        <w:t>ی</w:t>
      </w:r>
      <w:r w:rsidRPr="00DA1F15">
        <w:rPr>
          <w:rStyle w:val="Char7"/>
          <w:rtl/>
          <w:lang w:bidi="ar-SA"/>
        </w:rPr>
        <w:t>ه کوي</w:t>
      </w:r>
      <w:r w:rsidR="00DA1F15" w:rsidRPr="00DA1F15">
        <w:rPr>
          <w:rStyle w:val="Char7"/>
          <w:rtl/>
          <w:lang w:bidi="ar-SA"/>
        </w:rPr>
        <w:t>»</w:t>
      </w:r>
      <w:r w:rsidR="004967B0">
        <w:rPr>
          <w:rFonts w:ascii="Traditional Arabic"/>
          <w:rtl/>
          <w:lang w:eastAsia="en-US" w:bidi="ar-SA"/>
        </w:rPr>
        <w:t xml:space="preserve">، </w:t>
      </w:r>
      <w:r w:rsidRPr="001D0371">
        <w:rPr>
          <w:rFonts w:ascii="Traditional Arabic"/>
          <w:rtl/>
          <w:lang w:eastAsia="en-US" w:bidi="ar-SA"/>
        </w:rPr>
        <w:t>ځکه هغه په د هرڅه په حقیقت باندې پوه دی</w:t>
      </w:r>
      <w:r w:rsidR="004967B0">
        <w:rPr>
          <w:rFonts w:ascii="Traditional Arabic"/>
          <w:rtl/>
          <w:lang w:eastAsia="en-US" w:bidi="ar-SA"/>
        </w:rPr>
        <w:t xml:space="preserve">، </w:t>
      </w:r>
      <w:r w:rsidRPr="001D0371">
        <w:rPr>
          <w:rFonts w:ascii="Traditional Arabic"/>
          <w:rtl/>
          <w:lang w:eastAsia="en-US" w:bidi="ar-SA"/>
        </w:rPr>
        <w:t>علامه بیضاوي د</w:t>
      </w:r>
      <w:r>
        <w:rPr>
          <w:rFonts w:ascii="Traditional Arabic"/>
          <w:rtl/>
          <w:lang w:eastAsia="en-US" w:bidi="ar-SA"/>
        </w:rPr>
        <w:t xml:space="preserve"> </w:t>
      </w:r>
      <w:r w:rsidRPr="00792418">
        <w:rPr>
          <w:rFonts w:ascii="Traditional Arabic" w:hAnsi="Traditional Arabic" w:cs="Traditional Arabic"/>
          <w:rtl/>
          <w:lang w:eastAsia="en-US" w:bidi="ar-SA"/>
        </w:rPr>
        <w:t>﴿</w:t>
      </w:r>
      <w:r w:rsidRPr="00B15A07">
        <w:rPr>
          <w:rStyle w:val="Char6"/>
          <w:rtl/>
          <w:lang w:bidi="ar-SA"/>
        </w:rPr>
        <w:t>فَلَا تُزَكُّوٓاْ أَنفُسَكُمۡۖ</w:t>
      </w:r>
      <w:r w:rsidRPr="00792418">
        <w:rPr>
          <w:rFonts w:ascii="Traditional Arabic" w:hAnsi="Traditional Arabic" w:cs="Traditional Arabic"/>
          <w:rtl/>
          <w:lang w:eastAsia="en-US" w:bidi="ar-SA"/>
        </w:rPr>
        <w:t>﴾</w:t>
      </w:r>
      <w:r w:rsidRPr="001D0371">
        <w:rPr>
          <w:rFonts w:ascii="Traditional Arabic" w:cs="B Zar"/>
          <w:rtl/>
          <w:lang w:eastAsia="en-US" w:bidi="ar-SA"/>
        </w:rPr>
        <w:t xml:space="preserve"> </w:t>
      </w:r>
      <w:r w:rsidRPr="001D0371">
        <w:rPr>
          <w:rFonts w:ascii="Traditional Arabic"/>
          <w:rtl/>
          <w:lang w:eastAsia="en-US" w:bidi="ar-SA"/>
        </w:rPr>
        <w:t>تفسیر کې وایي د خپلو ځانونو مدحه او صفت مه کوي</w:t>
      </w:r>
      <w:r w:rsidR="004967B0">
        <w:rPr>
          <w:rFonts w:ascii="Traditional Arabic"/>
          <w:rtl/>
          <w:lang w:eastAsia="en-US" w:bidi="ar-SA"/>
        </w:rPr>
        <w:t xml:space="preserve">، </w:t>
      </w:r>
      <w:r w:rsidRPr="001D0371">
        <w:rPr>
          <w:rFonts w:ascii="Traditional Arabic"/>
          <w:rtl/>
          <w:lang w:eastAsia="en-US" w:bidi="ar-SA"/>
        </w:rPr>
        <w:t>چې دا کار زیات ثواب لري</w:t>
      </w:r>
      <w:r w:rsidR="004967B0">
        <w:rPr>
          <w:rFonts w:ascii="Traditional Arabic"/>
          <w:rtl/>
          <w:lang w:eastAsia="en-US" w:bidi="ar-SA"/>
        </w:rPr>
        <w:t xml:space="preserve">، </w:t>
      </w:r>
      <w:r w:rsidRPr="001D0371">
        <w:rPr>
          <w:rFonts w:ascii="Traditional Arabic"/>
          <w:rtl/>
          <w:lang w:eastAsia="en-US" w:bidi="ar-SA"/>
        </w:rPr>
        <w:t>او یا له ګناه څخه پاک دی</w:t>
      </w:r>
      <w:r w:rsidR="004967B0">
        <w:rPr>
          <w:rFonts w:ascii="Traditional Arabic"/>
          <w:rtl/>
          <w:lang w:eastAsia="en-US" w:bidi="ar-SA"/>
        </w:rPr>
        <w:t xml:space="preserve">، </w:t>
      </w:r>
      <w:r w:rsidRPr="001D0371">
        <w:rPr>
          <w:rFonts w:ascii="Traditional Arabic"/>
          <w:rtl/>
          <w:lang w:eastAsia="en-US" w:bidi="ar-SA"/>
        </w:rPr>
        <w:t>هو</w:t>
      </w:r>
      <w:r>
        <w:rPr>
          <w:rFonts w:ascii="Traditional Arabic"/>
          <w:rtl/>
          <w:lang w:eastAsia="en-US" w:bidi="ar-SA"/>
        </w:rPr>
        <w:t xml:space="preserve"> </w:t>
      </w:r>
      <w:r w:rsidRPr="00792418">
        <w:rPr>
          <w:rFonts w:ascii="Traditional Arabic" w:hAnsi="Traditional Arabic" w:cs="Traditional Arabic"/>
          <w:rtl/>
          <w:lang w:eastAsia="en-US" w:bidi="ar-SA"/>
        </w:rPr>
        <w:t>﴿</w:t>
      </w:r>
      <w:r w:rsidRPr="00B15A07">
        <w:rPr>
          <w:rStyle w:val="Char6"/>
          <w:rtl/>
          <w:lang w:bidi="ar-SA"/>
        </w:rPr>
        <w:t>هُوَ أَعۡلَمُ بِمَنِ ٱتَّقَىٰٓ ٣٢</w:t>
      </w:r>
      <w:r w:rsidRPr="00792418">
        <w:rPr>
          <w:rFonts w:ascii="Traditional Arabic" w:hAnsi="Traditional Arabic" w:cs="Traditional Arabic"/>
          <w:rtl/>
          <w:lang w:eastAsia="en-US" w:bidi="ar-SA"/>
        </w:rPr>
        <w:t>﴾</w:t>
      </w:r>
      <w:r w:rsidRPr="001D0371">
        <w:rPr>
          <w:rFonts w:ascii="Traditional Arabic"/>
          <w:rtl/>
          <w:lang w:eastAsia="en-US" w:bidi="ar-SA"/>
        </w:rPr>
        <w:t xml:space="preserve"> ځکه الله</w:t>
      </w:r>
      <w:r w:rsidR="00065F28" w:rsidRPr="00065F28">
        <w:rPr>
          <w:rFonts w:ascii="Traditional Arabic" w:cs="CTraditional Arabic"/>
          <w:rtl/>
          <w:lang w:eastAsia="en-US" w:bidi="ar-SA"/>
        </w:rPr>
        <w:t xml:space="preserve">أ </w:t>
      </w:r>
      <w:r w:rsidRPr="001D0371">
        <w:rPr>
          <w:rFonts w:ascii="Traditional Arabic"/>
          <w:rtl/>
          <w:lang w:eastAsia="en-US" w:bidi="ar-SA"/>
        </w:rPr>
        <w:t>متقی او غیر متقی پیژني</w:t>
      </w:r>
      <w:r w:rsidRPr="001D0371">
        <w:rPr>
          <w:vertAlign w:val="superscript"/>
          <w:rtl/>
          <w:lang w:bidi="ar-SA"/>
        </w:rPr>
        <w:t>(</w:t>
      </w:r>
      <w:r w:rsidRPr="00B15A07">
        <w:rPr>
          <w:vertAlign w:val="superscript"/>
          <w:rtl/>
          <w:lang w:bidi="ar-SA"/>
        </w:rPr>
        <w:footnoteReference w:id="197"/>
      </w:r>
      <w:r w:rsidRPr="001D0371">
        <w:rPr>
          <w:vertAlign w:val="superscript"/>
          <w:rtl/>
          <w:lang w:bidi="ar-SA"/>
        </w:rPr>
        <w:t>)</w:t>
      </w:r>
      <w:r w:rsidRPr="001D0371">
        <w:rPr>
          <w:rtl/>
          <w:lang w:bidi="ar-SA"/>
        </w:rPr>
        <w:t>.</w:t>
      </w:r>
      <w:r w:rsidRPr="001D0371">
        <w:rPr>
          <w:rFonts w:ascii="Traditional Arabic" w:cs="B Zar"/>
          <w:b/>
          <w:bCs/>
          <w:rtl/>
          <w:lang w:eastAsia="en-US" w:bidi="ar-SA"/>
        </w:rPr>
        <w:t xml:space="preserve"> </w:t>
      </w:r>
    </w:p>
    <w:p w:rsidR="00E91E8B" w:rsidRPr="001D0371" w:rsidRDefault="00E91E8B" w:rsidP="00E91E8B">
      <w:pPr>
        <w:pStyle w:val="a6"/>
        <w:rPr>
          <w:rtl/>
          <w:lang w:bidi="ar-SA"/>
        </w:rPr>
      </w:pPr>
      <w:r w:rsidRPr="001D0371">
        <w:rPr>
          <w:rtl/>
          <w:lang w:bidi="ar-SA"/>
        </w:rPr>
        <w:t>او بیا نبوی سنتو او سیرت ته توجه وکړي چې ایا له رسول الله څخه غوره څوک شته هغه ان د مرض په وخت او د عمر اخري ورځو کې چې ضعف هم پرې راتلو مسجد ته تللو او لمونځ یې کولو</w:t>
      </w:r>
      <w:r w:rsidR="004967B0">
        <w:rPr>
          <w:rtl/>
          <w:lang w:bidi="ar-SA"/>
        </w:rPr>
        <w:t xml:space="preserve">، </w:t>
      </w:r>
      <w:r w:rsidRPr="001D0371">
        <w:rPr>
          <w:rtl/>
          <w:lang w:bidi="ar-SA"/>
        </w:rPr>
        <w:t>دغه خلک چې دعوه کوي مونږ رسیدلی یو</w:t>
      </w:r>
      <w:r w:rsidR="004967B0">
        <w:rPr>
          <w:rtl/>
          <w:lang w:bidi="ar-SA"/>
        </w:rPr>
        <w:t xml:space="preserve">، </w:t>
      </w:r>
      <w:r w:rsidRPr="001D0371">
        <w:rPr>
          <w:rtl/>
          <w:lang w:bidi="ar-SA"/>
        </w:rPr>
        <w:t>ا وعبادت ته اړتیا نلرو</w:t>
      </w:r>
      <w:r w:rsidR="004967B0">
        <w:rPr>
          <w:rtl/>
          <w:lang w:bidi="ar-SA"/>
        </w:rPr>
        <w:t xml:space="preserve">، </w:t>
      </w:r>
      <w:r w:rsidRPr="001D0371">
        <w:rPr>
          <w:rtl/>
          <w:lang w:bidi="ar-SA"/>
        </w:rPr>
        <w:t>په حقیقت کې ځان له رسول الله</w:t>
      </w:r>
      <w:r w:rsidR="00025E08" w:rsidRPr="00025E08">
        <w:rPr>
          <w:rFonts w:cs="CTraditional Arabic"/>
          <w:rtl/>
          <w:lang w:bidi="ar-SA"/>
        </w:rPr>
        <w:t xml:space="preserve"> ج</w:t>
      </w:r>
      <w:r w:rsidRPr="001D0371">
        <w:rPr>
          <w:rtl/>
          <w:lang w:bidi="ar-SA"/>
        </w:rPr>
        <w:t xml:space="preserve"> څخه لوړ ګڼي</w:t>
      </w:r>
      <w:r w:rsidR="004967B0">
        <w:rPr>
          <w:rtl/>
          <w:lang w:bidi="ar-SA"/>
        </w:rPr>
        <w:t xml:space="preserve">، </w:t>
      </w:r>
      <w:r w:rsidRPr="001D0371">
        <w:rPr>
          <w:rtl/>
          <w:lang w:bidi="ar-SA"/>
        </w:rPr>
        <w:t>ولې پیغمبر له عبادت څخه معاف نشو؟ ولې رسول الله</w:t>
      </w:r>
      <w:r w:rsidR="00025E08" w:rsidRPr="00025E08">
        <w:rPr>
          <w:rFonts w:cs="CTraditional Arabic"/>
          <w:rtl/>
          <w:lang w:bidi="ar-SA"/>
        </w:rPr>
        <w:t xml:space="preserve"> ج</w:t>
      </w:r>
      <w:r w:rsidRPr="001D0371">
        <w:rPr>
          <w:rtl/>
          <w:lang w:bidi="ar-SA"/>
        </w:rPr>
        <w:t xml:space="preserve"> د عمر تر اخري لحظو لمونځ ترک نکړ</w:t>
      </w:r>
      <w:r w:rsidR="004967B0">
        <w:rPr>
          <w:rtl/>
          <w:lang w:bidi="ar-SA"/>
        </w:rPr>
        <w:t xml:space="preserve">، </w:t>
      </w:r>
      <w:r w:rsidRPr="001D0371">
        <w:rPr>
          <w:rtl/>
          <w:lang w:bidi="ar-SA"/>
        </w:rPr>
        <w:t>ولې هغه ونه ویل زه رسیدلی یم</w:t>
      </w:r>
      <w:r w:rsidR="004967B0">
        <w:rPr>
          <w:rtl/>
          <w:lang w:bidi="ar-SA"/>
        </w:rPr>
        <w:t xml:space="preserve">، </w:t>
      </w:r>
      <w:r w:rsidRPr="001D0371">
        <w:rPr>
          <w:rtl/>
          <w:lang w:bidi="ar-SA"/>
        </w:rPr>
        <w:t>لمونځ دې نور خلک کوي.</w:t>
      </w:r>
    </w:p>
    <w:p w:rsidR="00E91E8B" w:rsidRPr="001D0371" w:rsidRDefault="00E91E8B" w:rsidP="00E91E8B">
      <w:pPr>
        <w:pStyle w:val="a9"/>
        <w:rPr>
          <w:rtl/>
          <w:lang w:bidi="ar-SA"/>
        </w:rPr>
      </w:pPr>
      <w:bookmarkStart w:id="1503" w:name="_Toc390893803"/>
      <w:bookmarkStart w:id="1504" w:name="_Toc456862226"/>
      <w:bookmarkStart w:id="1505" w:name="_Toc456867664"/>
      <w:r w:rsidRPr="001D0371">
        <w:rPr>
          <w:rtl/>
          <w:lang w:bidi="ar-SA"/>
        </w:rPr>
        <w:t>۸- جهالت:</w:t>
      </w:r>
      <w:bookmarkEnd w:id="1503"/>
      <w:bookmarkEnd w:id="1504"/>
      <w:bookmarkEnd w:id="1505"/>
    </w:p>
    <w:p w:rsidR="00E91E8B" w:rsidRPr="001D0371" w:rsidRDefault="00E91E8B" w:rsidP="00E91E8B">
      <w:pPr>
        <w:pStyle w:val="a6"/>
        <w:rPr>
          <w:rtl/>
          <w:lang w:bidi="ar-SA"/>
        </w:rPr>
      </w:pPr>
      <w:r w:rsidRPr="001D0371">
        <w:rPr>
          <w:rtl/>
          <w:lang w:bidi="ar-SA"/>
        </w:rPr>
        <w:t>د شرعی احکامو په هکله جهل د بدعتونو د انتشار لامل ګرځي کله چې څوک د شرعی تعلیم او تعلیم د مجلسونو پر ځای د ګناه او ناپوهۍ مجلسونو کې برخه اخلي دغه بی خبرې او ناپوهی دبدعتونو د پراختیا لامل ګرځي ځکه کله چې وغواړي څه کار ترسره کړي او له دین څخه ناخبره وي نو داسې رواجونو او عنعناتو ته به تسلمیږي چې بدعتونو ته به یې کشوي.</w:t>
      </w:r>
    </w:p>
    <w:p w:rsidR="00E91E8B" w:rsidRPr="001D0371" w:rsidRDefault="00E91E8B" w:rsidP="00E91E8B">
      <w:pPr>
        <w:pStyle w:val="a9"/>
        <w:rPr>
          <w:rtl/>
          <w:lang w:bidi="ar-SA"/>
        </w:rPr>
      </w:pPr>
      <w:bookmarkStart w:id="1506" w:name="_Toc390893804"/>
      <w:bookmarkStart w:id="1507" w:name="_Toc456862227"/>
      <w:bookmarkStart w:id="1508" w:name="_Toc456867665"/>
      <w:r w:rsidRPr="001D0371">
        <w:rPr>
          <w:rtl/>
          <w:lang w:bidi="ar-SA"/>
        </w:rPr>
        <w:t>۹- اسلامی شخصیتونو سره افراطی محبت:</w:t>
      </w:r>
      <w:bookmarkEnd w:id="1506"/>
      <w:bookmarkEnd w:id="1507"/>
      <w:bookmarkEnd w:id="1508"/>
    </w:p>
    <w:p w:rsidR="00E91E8B" w:rsidRPr="001D0371" w:rsidRDefault="00E91E8B" w:rsidP="00E91E8B">
      <w:pPr>
        <w:pStyle w:val="a6"/>
        <w:rPr>
          <w:rtl/>
          <w:lang w:bidi="ar-SA"/>
        </w:rPr>
      </w:pPr>
      <w:r w:rsidRPr="001D0371">
        <w:rPr>
          <w:rtl/>
          <w:lang w:bidi="ar-SA"/>
        </w:rPr>
        <w:t>د بدعتونو د پراختیار یو لامل هغه افراطي محبت دی چې ځینې خلک یي له متدینو شخصیتونو سره لري عیسویانو د همدې افراطی محبت له مخې عسی مسیح ته دخدای ځوی ووایه</w:t>
      </w:r>
      <w:r w:rsidR="004967B0">
        <w:rPr>
          <w:rtl/>
          <w:lang w:bidi="ar-SA"/>
        </w:rPr>
        <w:t xml:space="preserve">، </w:t>
      </w:r>
      <w:r w:rsidRPr="001D0371">
        <w:rPr>
          <w:rtl/>
          <w:lang w:bidi="ar-SA"/>
        </w:rPr>
        <w:t>او رسول بیا خلک له خپل افراطي صفت او مدحې څخه منع کړل</w:t>
      </w:r>
      <w:r w:rsidR="004967B0">
        <w:rPr>
          <w:rtl/>
          <w:lang w:bidi="ar-SA"/>
        </w:rPr>
        <w:t xml:space="preserve">، </w:t>
      </w:r>
      <w:r w:rsidRPr="001D0371">
        <w:rPr>
          <w:rtl/>
          <w:lang w:bidi="ar-SA"/>
        </w:rPr>
        <w:t>عبد الله بن عباس له حضرت عمر</w:t>
      </w:r>
      <w:r w:rsidR="00385137" w:rsidRPr="00385137">
        <w:rPr>
          <w:rFonts w:cs="CTraditional Arabic"/>
          <w:rtl/>
          <w:lang w:bidi="ar-SA"/>
        </w:rPr>
        <w:t xml:space="preserve">س </w:t>
      </w:r>
      <w:r w:rsidRPr="001D0371">
        <w:rPr>
          <w:rtl/>
          <w:lang w:bidi="ar-SA"/>
        </w:rPr>
        <w:t>څخه روایت کوي چې پیغمبر</w:t>
      </w:r>
      <w:r w:rsidR="00025E08" w:rsidRPr="00025E08">
        <w:rPr>
          <w:rFonts w:cs="CTraditional Arabic"/>
          <w:rtl/>
          <w:lang w:bidi="ar-SA"/>
        </w:rPr>
        <w:t xml:space="preserve"> ج</w:t>
      </w:r>
      <w:r w:rsidRPr="001D0371">
        <w:rPr>
          <w:rtl/>
          <w:lang w:bidi="ar-SA"/>
        </w:rPr>
        <w:t xml:space="preserve"> د حمر له له پاسه وفرمایل: زما په مدح او صفت کې داسې مبالغه او افراط کوی لکه څرنګه چې نصاراو د عسیسی په هکله مبالغه وکړه او هغه ته یي د خدای ځوی وویل او دوی کافر شو</w:t>
      </w:r>
      <w:r w:rsidR="004967B0">
        <w:rPr>
          <w:rtl/>
          <w:lang w:bidi="ar-SA"/>
        </w:rPr>
        <w:t xml:space="preserve">، </w:t>
      </w:r>
      <w:r w:rsidRPr="001D0371">
        <w:rPr>
          <w:rtl/>
          <w:lang w:bidi="ar-SA"/>
        </w:rPr>
        <w:t>زما په حق کې همدومره ووایاست چې د الله</w:t>
      </w:r>
      <w:r w:rsidR="00065F28" w:rsidRPr="00065F28">
        <w:rPr>
          <w:rFonts w:cs="CTraditional Arabic"/>
          <w:rtl/>
          <w:lang w:bidi="ar-SA"/>
        </w:rPr>
        <w:t xml:space="preserve">أ </w:t>
      </w:r>
      <w:r w:rsidRPr="001D0371">
        <w:rPr>
          <w:rtl/>
          <w:lang w:bidi="ar-SA"/>
        </w:rPr>
        <w:t>بنده او رسول دی</w:t>
      </w:r>
      <w:r w:rsidRPr="001D0371">
        <w:rPr>
          <w:vertAlign w:val="superscript"/>
          <w:rtl/>
          <w:lang w:bidi="ar-SA"/>
        </w:rPr>
        <w:t>(</w:t>
      </w:r>
      <w:r w:rsidRPr="00B15A07">
        <w:rPr>
          <w:vertAlign w:val="superscript"/>
          <w:rtl/>
          <w:lang w:bidi="ar-SA"/>
        </w:rPr>
        <w:footnoteReference w:id="198"/>
      </w:r>
      <w:r w:rsidRPr="001D0371">
        <w:rPr>
          <w:vertAlign w:val="superscript"/>
          <w:rtl/>
          <w:lang w:bidi="ar-SA"/>
        </w:rPr>
        <w:t>)</w:t>
      </w:r>
      <w:r w:rsidRPr="001D0371">
        <w:rPr>
          <w:rtl/>
          <w:lang w:bidi="ar-SA"/>
        </w:rPr>
        <w:t xml:space="preserve">. </w:t>
      </w:r>
    </w:p>
    <w:p w:rsidR="00E91E8B" w:rsidRPr="001D0371" w:rsidRDefault="00E91E8B" w:rsidP="00E91E8B">
      <w:pPr>
        <w:pStyle w:val="a6"/>
        <w:rPr>
          <w:rtl/>
          <w:lang w:bidi="ar-SA"/>
        </w:rPr>
      </w:pPr>
      <w:r w:rsidRPr="001D0371">
        <w:rPr>
          <w:rtl/>
          <w:lang w:bidi="ar-SA"/>
        </w:rPr>
        <w:t xml:space="preserve">فتح الباری ددې حدیث شریف په شرحه کې فرمایي: </w:t>
      </w:r>
      <w:r w:rsidRPr="008C1B10">
        <w:rPr>
          <w:rStyle w:val="Char3"/>
          <w:rtl/>
          <w:lang w:bidi="ar-SA"/>
        </w:rPr>
        <w:t>«لا تطرونی»</w:t>
      </w:r>
      <w:r w:rsidRPr="001D0371">
        <w:rPr>
          <w:rtl/>
          <w:lang w:bidi="ar-SA"/>
        </w:rPr>
        <w:t xml:space="preserve"> اطراء باطلې مدحی ته وایي</w:t>
      </w:r>
      <w:r w:rsidR="004967B0">
        <w:rPr>
          <w:rtl/>
          <w:lang w:bidi="ar-SA"/>
        </w:rPr>
        <w:t xml:space="preserve">، </w:t>
      </w:r>
      <w:r w:rsidRPr="001D0371">
        <w:rPr>
          <w:rtl/>
          <w:lang w:bidi="ar-SA"/>
        </w:rPr>
        <w:t>یعنی د چا توصیف کې مو افراط وکړ</w:t>
      </w:r>
      <w:r w:rsidR="004967B0">
        <w:rPr>
          <w:rtl/>
          <w:lang w:bidi="ar-SA"/>
        </w:rPr>
        <w:t xml:space="preserve">، </w:t>
      </w:r>
      <w:r w:rsidRPr="001D0371">
        <w:rPr>
          <w:rtl/>
          <w:lang w:bidi="ar-SA"/>
        </w:rPr>
        <w:t xml:space="preserve">له </w:t>
      </w:r>
      <w:r w:rsidRPr="001D0371">
        <w:rPr>
          <w:rStyle w:val="Char4"/>
          <w:rtl/>
          <w:lang w:bidi="ar-SA"/>
        </w:rPr>
        <w:t>«كما أطرت النصارى ابن مريم»</w:t>
      </w:r>
      <w:r w:rsidRPr="001D0371">
        <w:rPr>
          <w:rFonts w:cs="B Zar"/>
          <w:rtl/>
          <w:lang w:bidi="ar-SA"/>
        </w:rPr>
        <w:t xml:space="preserve"> </w:t>
      </w:r>
      <w:r w:rsidRPr="001D0371">
        <w:rPr>
          <w:rtl/>
          <w:lang w:bidi="ar-SA"/>
        </w:rPr>
        <w:t>څخه منظور داده چې نصاراو د مریم ځوی د الله</w:t>
      </w:r>
      <w:r w:rsidR="00065F28" w:rsidRPr="00065F28">
        <w:rPr>
          <w:rFonts w:cs="CTraditional Arabic"/>
          <w:rtl/>
          <w:lang w:bidi="ar-SA"/>
        </w:rPr>
        <w:t xml:space="preserve">أ </w:t>
      </w:r>
      <w:r w:rsidRPr="001D0371">
        <w:rPr>
          <w:rtl/>
          <w:lang w:bidi="ar-SA"/>
        </w:rPr>
        <w:t>له بندګی څخه ویوت او الوهیت ته یې ورسو.</w:t>
      </w:r>
    </w:p>
    <w:p w:rsidR="00E91E8B" w:rsidRPr="001D0371" w:rsidRDefault="00E91E8B" w:rsidP="00E91E8B">
      <w:pPr>
        <w:pStyle w:val="a6"/>
        <w:rPr>
          <w:rtl/>
          <w:lang w:bidi="ar-SA"/>
        </w:rPr>
      </w:pPr>
      <w:r w:rsidRPr="001D0371">
        <w:rPr>
          <w:rtl/>
          <w:lang w:bidi="ar-SA"/>
        </w:rPr>
        <w:t>حقیقت کې یو انسان ته د خدای صفت ورکول باطل صفت دی</w:t>
      </w:r>
      <w:r w:rsidR="004967B0">
        <w:rPr>
          <w:rtl/>
          <w:lang w:bidi="ar-SA"/>
        </w:rPr>
        <w:t xml:space="preserve">، </w:t>
      </w:r>
      <w:r w:rsidRPr="001D0371">
        <w:rPr>
          <w:rtl/>
          <w:lang w:bidi="ar-SA"/>
        </w:rPr>
        <w:t>پیغمبر خپل امت ته درس ورکوي چې د شهادت کلمه لوستلو کې داسې ګواهي ورکړي چې محمد د الله بنده او رسول دی</w:t>
      </w:r>
      <w:r w:rsidR="004967B0">
        <w:rPr>
          <w:rtl/>
          <w:lang w:bidi="ar-SA"/>
        </w:rPr>
        <w:t xml:space="preserve">، </w:t>
      </w:r>
      <w:r w:rsidRPr="001D0371">
        <w:rPr>
          <w:rtl/>
          <w:lang w:bidi="ar-SA"/>
        </w:rPr>
        <w:t>د هغه بنده والی دا معنی لري چې مخلوق دی او مکلف دی عبادت وکړي د پیغمبرۍ مقام دی له بندګۍ څخه نشي ویستلی</w:t>
      </w:r>
      <w:r w:rsidR="004967B0">
        <w:rPr>
          <w:rtl/>
          <w:lang w:bidi="ar-SA"/>
        </w:rPr>
        <w:t xml:space="preserve">، </w:t>
      </w:r>
      <w:r w:rsidRPr="001D0371">
        <w:rPr>
          <w:rtl/>
          <w:lang w:bidi="ar-SA"/>
        </w:rPr>
        <w:t>هغه هم مکلف دی عبادت وکړي هغه زامن نه درلودل او ټول په کوچینتوب کې وفات شوي و او دا خپله ددې دلیل دی چې پیغمبر نشي کولی چا ته اولاد ورکړي او که نه ځانته به یې ډیر اولادونه پیدا کړي و کله چې مشرکینو غوښتل په قتل یې ورسوي نو دی له ابوبکر</w:t>
      </w:r>
      <w:r w:rsidR="00385137" w:rsidRPr="00385137">
        <w:rPr>
          <w:rFonts w:cs="CTraditional Arabic"/>
          <w:rtl/>
          <w:lang w:bidi="ar-SA"/>
        </w:rPr>
        <w:t xml:space="preserve">س </w:t>
      </w:r>
      <w:r w:rsidRPr="001D0371">
        <w:rPr>
          <w:rtl/>
          <w:lang w:bidi="ar-SA"/>
        </w:rPr>
        <w:t>سره وتښتیده او علی</w:t>
      </w:r>
      <w:r w:rsidR="00385137" w:rsidRPr="00385137">
        <w:rPr>
          <w:rFonts w:cs="CTraditional Arabic"/>
          <w:rtl/>
          <w:lang w:bidi="ar-SA"/>
        </w:rPr>
        <w:t xml:space="preserve">س </w:t>
      </w:r>
      <w:r w:rsidRPr="001D0371">
        <w:rPr>
          <w:rtl/>
          <w:lang w:bidi="ar-SA"/>
        </w:rPr>
        <w:t>یی خپله بستره کې ویده کړ. که پیغمبر اولاد ورکولی شو اول به یې ځان ته ورکړی و خو هغه دا کار ونشو کولی ځکه اولاد ورکول</w:t>
      </w:r>
      <w:r w:rsidR="004967B0">
        <w:rPr>
          <w:rtl/>
          <w:lang w:bidi="ar-SA"/>
        </w:rPr>
        <w:t xml:space="preserve">، </w:t>
      </w:r>
      <w:r w:rsidRPr="001D0371">
        <w:rPr>
          <w:rtl/>
          <w:lang w:bidi="ar-SA"/>
        </w:rPr>
        <w:t>ځوی ورکول او مړه کول د الله</w:t>
      </w:r>
      <w:r w:rsidR="00065F28" w:rsidRPr="00065F28">
        <w:rPr>
          <w:rFonts w:cs="CTraditional Arabic"/>
          <w:rtl/>
          <w:lang w:bidi="ar-SA"/>
        </w:rPr>
        <w:t xml:space="preserve">أ </w:t>
      </w:r>
      <w:r w:rsidRPr="001D0371">
        <w:rPr>
          <w:rtl/>
          <w:lang w:bidi="ar-SA"/>
        </w:rPr>
        <w:t xml:space="preserve">کار دي. </w:t>
      </w:r>
    </w:p>
    <w:p w:rsidR="00E91E8B" w:rsidRPr="001D0371" w:rsidRDefault="00E91E8B" w:rsidP="00E91E8B">
      <w:pPr>
        <w:pStyle w:val="a6"/>
        <w:rPr>
          <w:rtl/>
          <w:lang w:bidi="ar-SA"/>
        </w:rPr>
      </w:pPr>
      <w:r w:rsidRPr="001D0371">
        <w:rPr>
          <w:rtl/>
          <w:lang w:bidi="ar-SA"/>
        </w:rPr>
        <w:t>همدارنګه په پورته حدیث شریف کې پیغمبر خپل امت ته د پیغمبرانو سره د رب او معاملې زده کړه ورکوي</w:t>
      </w:r>
      <w:r w:rsidR="004967B0">
        <w:rPr>
          <w:rtl/>
          <w:lang w:bidi="ar-SA"/>
        </w:rPr>
        <w:t xml:space="preserve">، </w:t>
      </w:r>
      <w:r w:rsidRPr="001D0371">
        <w:rPr>
          <w:rtl/>
          <w:lang w:bidi="ar-SA"/>
        </w:rPr>
        <w:t>چې تاسې د هغوي مدحه کې دومره افراط کوي دوی ته د بندګی او پیغمبرۍ مقام ډیر غوره مقام دی. ابن کثیر واي: الله</w:t>
      </w:r>
      <w:r w:rsidR="00065F28" w:rsidRPr="00065F28">
        <w:rPr>
          <w:rFonts w:cs="CTraditional Arabic"/>
          <w:rtl/>
          <w:lang w:bidi="ar-SA"/>
        </w:rPr>
        <w:t xml:space="preserve">أ </w:t>
      </w:r>
      <w:r w:rsidRPr="001D0371">
        <w:rPr>
          <w:rtl/>
          <w:lang w:bidi="ar-SA"/>
        </w:rPr>
        <w:t>خپل رسول ته په غوره مقام کې غوره لقب ورکړ</w:t>
      </w:r>
      <w:r w:rsidR="004967B0">
        <w:rPr>
          <w:rtl/>
          <w:lang w:bidi="ar-SA"/>
        </w:rPr>
        <w:t xml:space="preserve">، </w:t>
      </w:r>
      <w:r w:rsidRPr="001D0371">
        <w:rPr>
          <w:rtl/>
          <w:lang w:bidi="ar-SA"/>
        </w:rPr>
        <w:t>د قران کریم د نزول پر وخت او د معراج پر وخت یې ورته د عبد کلمه راوړیده او د مخالفینو د تکذیب او زړه تنګوالی پر وفخت یې ورته د عبادت امر کړي دی</w:t>
      </w:r>
      <w:r w:rsidRPr="001D0371">
        <w:rPr>
          <w:vertAlign w:val="superscript"/>
          <w:rtl/>
          <w:lang w:bidi="ar-SA"/>
        </w:rPr>
        <w:t>(</w:t>
      </w:r>
      <w:r w:rsidRPr="00B15A07">
        <w:rPr>
          <w:vertAlign w:val="superscript"/>
          <w:rtl/>
          <w:lang w:bidi="ar-SA"/>
        </w:rPr>
        <w:footnoteReference w:id="199"/>
      </w:r>
      <w:r w:rsidRPr="001D0371">
        <w:rPr>
          <w:vertAlign w:val="superscript"/>
          <w:rtl/>
          <w:lang w:bidi="ar-SA"/>
        </w:rPr>
        <w:t>)</w:t>
      </w:r>
      <w:r w:rsidRPr="001D0371">
        <w:rPr>
          <w:rtl/>
          <w:lang w:bidi="ar-SA"/>
        </w:rPr>
        <w:t>.</w:t>
      </w:r>
      <w:r w:rsidRPr="001D0371">
        <w:rPr>
          <w:rFonts w:cs="B Zar"/>
          <w:rtl/>
          <w:lang w:bidi="ar-SA"/>
        </w:rPr>
        <w:t xml:space="preserve"> </w:t>
      </w:r>
    </w:p>
    <w:p w:rsidR="00E91E8B" w:rsidRPr="001D0371" w:rsidRDefault="00E91E8B" w:rsidP="00E91E8B">
      <w:pPr>
        <w:pStyle w:val="a6"/>
        <w:rPr>
          <w:rtl/>
          <w:lang w:bidi="ar-SA"/>
        </w:rPr>
      </w:pPr>
      <w:r w:rsidRPr="001D0371">
        <w:rPr>
          <w:rtl/>
          <w:lang w:bidi="ar-SA"/>
        </w:rPr>
        <w:t>علامه قرطبی په جامع الاحکام تفسیر کې وایي: پوهان وایي که د نبی کریم</w:t>
      </w:r>
      <w:r w:rsidR="00025E08" w:rsidRPr="00025E08">
        <w:rPr>
          <w:rFonts w:cs="CTraditional Arabic"/>
          <w:rtl/>
          <w:lang w:bidi="ar-SA"/>
        </w:rPr>
        <w:t xml:space="preserve"> ج</w:t>
      </w:r>
      <w:r w:rsidRPr="001D0371">
        <w:rPr>
          <w:rtl/>
          <w:lang w:bidi="ar-SA"/>
        </w:rPr>
        <w:t xml:space="preserve"> لپاره د بنده له نوم څخه بل غوره نوم وی نو دغه وخت به یې هه په هماغه نوم سره یاد کړي و</w:t>
      </w:r>
      <w:r w:rsidR="004967B0">
        <w:rPr>
          <w:rtl/>
          <w:lang w:bidi="ar-SA"/>
        </w:rPr>
        <w:t xml:space="preserve">، </w:t>
      </w:r>
      <w:r w:rsidRPr="001D0371">
        <w:rPr>
          <w:rtl/>
          <w:lang w:bidi="ar-SA"/>
        </w:rPr>
        <w:t>نن ورځ کې غټ مشکل همدغه ده چې بدعتیان د پیغمبر</w:t>
      </w:r>
      <w:r w:rsidR="004967B0">
        <w:rPr>
          <w:rtl/>
          <w:lang w:bidi="ar-SA"/>
        </w:rPr>
        <w:t xml:space="preserve">، </w:t>
      </w:r>
      <w:r w:rsidRPr="001D0371">
        <w:rPr>
          <w:rtl/>
          <w:lang w:bidi="ar-SA"/>
        </w:rPr>
        <w:t>صحابه و اولیاء... او په افراطی توصیف باندې اخته دي دوی فکر کوي چې پدې مدحه او صفت به دغه خلک دوست کړي</w:t>
      </w:r>
      <w:r w:rsidR="004967B0">
        <w:rPr>
          <w:rtl/>
          <w:lang w:bidi="ar-SA"/>
        </w:rPr>
        <w:t xml:space="preserve">، </w:t>
      </w:r>
      <w:r w:rsidRPr="001D0371">
        <w:rPr>
          <w:rtl/>
          <w:lang w:bidi="ar-SA"/>
        </w:rPr>
        <w:t>او کله خو هم دمدحه الهی صفاتو ورکولو ته ورسیږي</w:t>
      </w:r>
      <w:r w:rsidR="004967B0">
        <w:rPr>
          <w:rtl/>
          <w:lang w:bidi="ar-SA"/>
        </w:rPr>
        <w:t xml:space="preserve">، </w:t>
      </w:r>
      <w:r w:rsidRPr="001D0371">
        <w:rPr>
          <w:rtl/>
          <w:lang w:bidi="ar-SA"/>
        </w:rPr>
        <w:t>او که څوک ورته څه ووایي نو فورا غصه کیږي او وایي تاسو خو یې پد ګڼی. خو اصلا د چا احترام هغه وخت کیږي چې د قران ارشاداتو او نبوي سنتو سره برابر وي</w:t>
      </w:r>
      <w:r w:rsidR="004967B0">
        <w:rPr>
          <w:rtl/>
          <w:lang w:bidi="ar-SA"/>
        </w:rPr>
        <w:t xml:space="preserve">، </w:t>
      </w:r>
      <w:r w:rsidRPr="001D0371">
        <w:rPr>
          <w:rtl/>
          <w:lang w:bidi="ar-SA"/>
        </w:rPr>
        <w:t>دوی که هر څومره عالی مقام ولري د پروردګار مقام ته نه رسیږي</w:t>
      </w:r>
      <w:r w:rsidR="004967B0">
        <w:rPr>
          <w:rtl/>
          <w:lang w:bidi="ar-SA"/>
        </w:rPr>
        <w:t xml:space="preserve">، </w:t>
      </w:r>
      <w:r w:rsidRPr="001D0371">
        <w:rPr>
          <w:rtl/>
          <w:lang w:bidi="ar-SA"/>
        </w:rPr>
        <w:t>ځکه پیغمبران</w:t>
      </w:r>
      <w:r w:rsidR="004967B0">
        <w:rPr>
          <w:rtl/>
          <w:lang w:bidi="ar-SA"/>
        </w:rPr>
        <w:t xml:space="preserve">، </w:t>
      </w:r>
      <w:r w:rsidRPr="001D0371">
        <w:rPr>
          <w:rtl/>
          <w:lang w:bidi="ar-SA"/>
        </w:rPr>
        <w:t>صحابه او اولیاء ټول مخلوق دي</w:t>
      </w:r>
      <w:r w:rsidR="004967B0">
        <w:rPr>
          <w:rtl/>
          <w:lang w:bidi="ar-SA"/>
        </w:rPr>
        <w:t xml:space="preserve">، </w:t>
      </w:r>
      <w:r w:rsidRPr="001D0371">
        <w:rPr>
          <w:rtl/>
          <w:lang w:bidi="ar-SA"/>
        </w:rPr>
        <w:t>او باید د یو مخلوق په څیر معامله ورسره وشي</w:t>
      </w:r>
      <w:r w:rsidR="004967B0">
        <w:rPr>
          <w:rtl/>
          <w:lang w:bidi="ar-SA"/>
        </w:rPr>
        <w:t xml:space="preserve">، </w:t>
      </w:r>
      <w:r w:rsidRPr="001D0371">
        <w:rPr>
          <w:rtl/>
          <w:lang w:bidi="ar-SA"/>
        </w:rPr>
        <w:t>نه دا چې له زیات محبت څخه د خالق صفات ورکړو.</w:t>
      </w:r>
    </w:p>
    <w:p w:rsidR="00E91E8B" w:rsidRPr="001D0371" w:rsidRDefault="00E91E8B" w:rsidP="00E91E8B">
      <w:pPr>
        <w:pStyle w:val="a9"/>
        <w:rPr>
          <w:rtl/>
          <w:lang w:bidi="ar-SA"/>
        </w:rPr>
      </w:pPr>
      <w:bookmarkStart w:id="1509" w:name="_Toc390893805"/>
      <w:bookmarkStart w:id="1510" w:name="_Toc456862228"/>
      <w:bookmarkStart w:id="1511" w:name="_Toc456867666"/>
      <w:r w:rsidRPr="001D0371">
        <w:rPr>
          <w:rtl/>
          <w:lang w:bidi="ar-SA"/>
        </w:rPr>
        <w:t>۱۰- د جاهلانو ته ددیني رهبرۍ تسلیمول:</w:t>
      </w:r>
      <w:bookmarkEnd w:id="1509"/>
      <w:bookmarkEnd w:id="1510"/>
      <w:bookmarkEnd w:id="1511"/>
    </w:p>
    <w:p w:rsidR="00E91E8B" w:rsidRPr="001D0371" w:rsidRDefault="00E91E8B" w:rsidP="00E91E8B">
      <w:pPr>
        <w:pStyle w:val="a6"/>
        <w:rPr>
          <w:rtl/>
          <w:lang w:bidi="ar-SA"/>
        </w:rPr>
      </w:pPr>
      <w:r w:rsidRPr="001D0371">
        <w:rPr>
          <w:rtl/>
          <w:lang w:bidi="ar-SA"/>
        </w:rPr>
        <w:t>ټول پدي عقیده دي چې څوک نشي کولي پرته له تخصصه د یو مسلک مسول شي مثلا روغتون ریس باید د طب یو متخصص داکتر واي د ساختمانی شرکعت مسول یو انجینر وي او په همدي ډول د د هریو پوهنځی ریس د هماغه مسلک متخصص وي</w:t>
      </w:r>
      <w:r w:rsidR="004967B0">
        <w:rPr>
          <w:rtl/>
          <w:lang w:bidi="ar-SA"/>
        </w:rPr>
        <w:t xml:space="preserve">، </w:t>
      </w:r>
      <w:r w:rsidRPr="001D0371">
        <w:rPr>
          <w:rtl/>
          <w:lang w:bidi="ar-SA"/>
        </w:rPr>
        <w:t>زمونږ هیواد افغانستان کې هغه وخت بدبختی راغله چې ځینو ظالمو نظامونو د تخصص موضوع قصدا له یاده وویستله او غیر مسلکی خلک یي صرف پدي چې د دوی د حزب خلک دي</w:t>
      </w:r>
      <w:r w:rsidR="004967B0">
        <w:rPr>
          <w:rtl/>
          <w:lang w:bidi="ar-SA"/>
        </w:rPr>
        <w:t xml:space="preserve">، </w:t>
      </w:r>
      <w:r w:rsidRPr="001D0371">
        <w:rPr>
          <w:rtl/>
          <w:lang w:bidi="ar-SA"/>
        </w:rPr>
        <w:t>په منصبونو مقررول</w:t>
      </w:r>
      <w:r w:rsidR="004967B0">
        <w:rPr>
          <w:rtl/>
          <w:lang w:bidi="ar-SA"/>
        </w:rPr>
        <w:t xml:space="preserve">، </w:t>
      </w:r>
      <w:r w:rsidRPr="001D0371">
        <w:rPr>
          <w:rtl/>
          <w:lang w:bidi="ar-SA"/>
        </w:rPr>
        <w:t>او ټول کارونه به دی مسلکۍ په وجه ناکامیدل</w:t>
      </w:r>
      <w:r w:rsidR="004967B0">
        <w:rPr>
          <w:rtl/>
          <w:lang w:bidi="ar-SA"/>
        </w:rPr>
        <w:t xml:space="preserve">، </w:t>
      </w:r>
      <w:r w:rsidRPr="001D0371">
        <w:rPr>
          <w:rtl/>
          <w:lang w:bidi="ar-SA"/>
        </w:rPr>
        <w:t>د وطن دغه وروسته پاتې والي حتی په دینی ساحاتو کې هم اثر کوي او ځینې غیر مسلکې خلک چې له قران او حدیث څخه هیڅ معلومان نلري په عربی ژبه نه پوهیږي ان قران کریم غلط تلفظ کوي</w:t>
      </w:r>
      <w:r w:rsidR="004967B0">
        <w:rPr>
          <w:rtl/>
          <w:lang w:bidi="ar-SA"/>
        </w:rPr>
        <w:t xml:space="preserve">، </w:t>
      </w:r>
      <w:r w:rsidRPr="001D0371">
        <w:rPr>
          <w:rtl/>
          <w:lang w:bidi="ar-SA"/>
        </w:rPr>
        <w:t>دغسي اشخاص ددین پر مسند کیني</w:t>
      </w:r>
      <w:r w:rsidR="004967B0">
        <w:rPr>
          <w:rtl/>
          <w:lang w:bidi="ar-SA"/>
        </w:rPr>
        <w:t xml:space="preserve">، </w:t>
      </w:r>
      <w:r w:rsidRPr="001D0371">
        <w:rPr>
          <w:rtl/>
          <w:lang w:bidi="ar-SA"/>
        </w:rPr>
        <w:t>هغوی پدې ګمان چې اخلاص لر ي او کیدای شي هم یي ولري</w:t>
      </w:r>
      <w:r w:rsidR="004967B0">
        <w:rPr>
          <w:rtl/>
          <w:lang w:bidi="ar-SA"/>
        </w:rPr>
        <w:t xml:space="preserve">، </w:t>
      </w:r>
      <w:r w:rsidRPr="001D0371">
        <w:rPr>
          <w:rtl/>
          <w:lang w:bidi="ar-SA"/>
        </w:rPr>
        <w:t>خپل حانته حق ورکوي چې اسلام کې خبرې وکړي او خپل پیروان هغو امورو ته دعوت کړي چې تنها عبادت ندی بلکی بدعت او لویه ګمراهی ده</w:t>
      </w:r>
      <w:r w:rsidR="004967B0">
        <w:rPr>
          <w:rtl/>
          <w:lang w:bidi="ar-SA"/>
        </w:rPr>
        <w:t xml:space="preserve">، </w:t>
      </w:r>
      <w:r w:rsidRPr="001D0371">
        <w:rPr>
          <w:rtl/>
          <w:lang w:bidi="ar-SA"/>
        </w:rPr>
        <w:t>یواځې اخلاص چا ته نجات نشي ورکولی</w:t>
      </w:r>
      <w:r w:rsidR="004967B0">
        <w:rPr>
          <w:rtl/>
          <w:lang w:bidi="ar-SA"/>
        </w:rPr>
        <w:t xml:space="preserve">، </w:t>
      </w:r>
      <w:r w:rsidRPr="001D0371">
        <w:rPr>
          <w:rtl/>
          <w:lang w:bidi="ar-SA"/>
        </w:rPr>
        <w:t>بلکې اخلاص سره دپیغمبر</w:t>
      </w:r>
      <w:r w:rsidR="00993644" w:rsidRPr="00993644">
        <w:rPr>
          <w:rFonts w:cs="CTraditional Arabic"/>
          <w:rtl/>
          <w:lang w:bidi="ar-SA"/>
        </w:rPr>
        <w:t>÷</w:t>
      </w:r>
      <w:r w:rsidRPr="001D0371">
        <w:rPr>
          <w:rtl/>
          <w:lang w:bidi="ar-SA"/>
        </w:rPr>
        <w:t xml:space="preserve"> د طریقي موافقت لازمه ده. تاسې که هر وخت پرستان ووینې هغوی ډیر اخلاص کوي او دا پدې معنی نده چې اخلاص به د هغوی د نجات لامل شي ځکه هغوی دغه اخلاص د بتانو په وړاندې کوي</w:t>
      </w:r>
      <w:r w:rsidR="004967B0">
        <w:rPr>
          <w:rtl/>
          <w:lang w:bidi="ar-SA"/>
        </w:rPr>
        <w:t xml:space="preserve">، </w:t>
      </w:r>
      <w:r w:rsidRPr="001D0371">
        <w:rPr>
          <w:rtl/>
          <w:lang w:bidi="ar-SA"/>
        </w:rPr>
        <w:t>علامه دکتور شریعتی څومره ښه وایي: شرک د هغه څه په خلاف چې مونږ فکر کوو</w:t>
      </w:r>
      <w:r w:rsidR="004967B0">
        <w:rPr>
          <w:rtl/>
          <w:lang w:bidi="ar-SA"/>
        </w:rPr>
        <w:t xml:space="preserve">، </w:t>
      </w:r>
      <w:r w:rsidRPr="001D0371">
        <w:rPr>
          <w:rtl/>
          <w:lang w:bidi="ar-SA"/>
        </w:rPr>
        <w:t>لا مذهبی نده</w:t>
      </w:r>
      <w:r w:rsidR="004967B0">
        <w:rPr>
          <w:rtl/>
          <w:lang w:bidi="ar-SA"/>
        </w:rPr>
        <w:t xml:space="preserve">، </w:t>
      </w:r>
      <w:r w:rsidRPr="001D0371">
        <w:rPr>
          <w:rtl/>
          <w:lang w:bidi="ar-SA"/>
        </w:rPr>
        <w:t>بلکې مذهب دی</w:t>
      </w:r>
      <w:r w:rsidR="004967B0">
        <w:rPr>
          <w:rtl/>
          <w:lang w:bidi="ar-SA"/>
        </w:rPr>
        <w:t xml:space="preserve">، </w:t>
      </w:r>
      <w:r w:rsidRPr="001D0371">
        <w:rPr>
          <w:rtl/>
          <w:lang w:bidi="ar-SA"/>
        </w:rPr>
        <w:t>زمونږ دفکر خلاف شرک دینداري ده</w:t>
      </w:r>
      <w:r w:rsidR="004967B0">
        <w:rPr>
          <w:rtl/>
          <w:lang w:bidi="ar-SA"/>
        </w:rPr>
        <w:t xml:space="preserve">، </w:t>
      </w:r>
      <w:r w:rsidRPr="001D0371">
        <w:rPr>
          <w:rtl/>
          <w:lang w:bidi="ar-SA"/>
        </w:rPr>
        <w:t>عقیده ده</w:t>
      </w:r>
      <w:r w:rsidR="004967B0">
        <w:rPr>
          <w:rtl/>
          <w:lang w:bidi="ar-SA"/>
        </w:rPr>
        <w:t xml:space="preserve">، </w:t>
      </w:r>
      <w:r w:rsidRPr="001D0371">
        <w:rPr>
          <w:rtl/>
          <w:lang w:bidi="ar-SA"/>
        </w:rPr>
        <w:t>او مشرک عابد او پالونکی دی</w:t>
      </w:r>
      <w:r w:rsidR="004967B0">
        <w:rPr>
          <w:rtl/>
          <w:lang w:bidi="ar-SA"/>
        </w:rPr>
        <w:t xml:space="preserve">، </w:t>
      </w:r>
      <w:r w:rsidRPr="001D0371">
        <w:rPr>
          <w:rtl/>
          <w:lang w:bidi="ar-SA"/>
        </w:rPr>
        <w:t>مشرک هغه ده چې کله یي د بتانو ګاډۍ راووځي نو ښځې سړیان خپلې ښایسته لورې او زامن ورته نذر کوي او دیت پښو ته یي سرونه پرې کوي ده او دا وینه بیا با برکته وینه ګرځي</w:t>
      </w:r>
      <w:r w:rsidR="004967B0">
        <w:rPr>
          <w:rtl/>
          <w:lang w:bidi="ar-SA"/>
        </w:rPr>
        <w:t xml:space="preserve">، </w:t>
      </w:r>
      <w:r w:rsidRPr="001D0371">
        <w:rPr>
          <w:rtl/>
          <w:lang w:bidi="ar-SA"/>
        </w:rPr>
        <w:t>او په دعاګانو</w:t>
      </w:r>
      <w:r w:rsidR="004967B0">
        <w:rPr>
          <w:rtl/>
          <w:lang w:bidi="ar-SA"/>
        </w:rPr>
        <w:t xml:space="preserve">، </w:t>
      </w:r>
      <w:r w:rsidRPr="001D0371">
        <w:rPr>
          <w:rtl/>
          <w:lang w:bidi="ar-SA"/>
        </w:rPr>
        <w:t>او مذهبی مراسمو او نذرونو کې مصرفیږي او مبارک شراب ترې جوړیږي دا شرک ده او دا بی دیني ده</w:t>
      </w:r>
      <w:r w:rsidR="004967B0">
        <w:rPr>
          <w:rtl/>
          <w:lang w:bidi="ar-SA"/>
        </w:rPr>
        <w:t xml:space="preserve">، </w:t>
      </w:r>
      <w:r w:rsidRPr="001D0371">
        <w:rPr>
          <w:rtl/>
          <w:lang w:bidi="ar-SA"/>
        </w:rPr>
        <w:t>قربانی دبتانو لپاره</w:t>
      </w:r>
      <w:r w:rsidR="004967B0">
        <w:rPr>
          <w:rtl/>
          <w:lang w:bidi="ar-SA"/>
        </w:rPr>
        <w:t xml:space="preserve">، </w:t>
      </w:r>
      <w:r w:rsidRPr="001D0371">
        <w:rPr>
          <w:rtl/>
          <w:lang w:bidi="ar-SA"/>
        </w:rPr>
        <w:t>او د عربو په جاهلیت کې هم قرباني وه؟ د انسانانو قربانی</w:t>
      </w:r>
      <w:r w:rsidR="004967B0">
        <w:rPr>
          <w:rtl/>
          <w:lang w:bidi="ar-SA"/>
        </w:rPr>
        <w:t xml:space="preserve">، </w:t>
      </w:r>
      <w:r w:rsidRPr="001D0371">
        <w:rPr>
          <w:rtl/>
          <w:lang w:bidi="ar-SA"/>
        </w:rPr>
        <w:t>نه د پسونو قربانی</w:t>
      </w:r>
      <w:r w:rsidR="004967B0">
        <w:rPr>
          <w:rtl/>
          <w:lang w:bidi="ar-SA"/>
        </w:rPr>
        <w:t xml:space="preserve">، </w:t>
      </w:r>
      <w:r w:rsidRPr="001D0371">
        <w:rPr>
          <w:rtl/>
          <w:lang w:bidi="ar-SA"/>
        </w:rPr>
        <w:t>ډیرو به نذر کو چې که زما اولاد دومره شو اول یې قربانی دی</w:t>
      </w:r>
      <w:r w:rsidR="004967B0">
        <w:rPr>
          <w:rtl/>
          <w:lang w:bidi="ar-SA"/>
        </w:rPr>
        <w:t xml:space="preserve">، </w:t>
      </w:r>
      <w:r w:rsidRPr="001D0371">
        <w:rPr>
          <w:rtl/>
          <w:lang w:bidi="ar-SA"/>
        </w:rPr>
        <w:t>بت ته یې قرباني کو</w:t>
      </w:r>
      <w:r w:rsidR="004967B0">
        <w:rPr>
          <w:rtl/>
          <w:lang w:bidi="ar-SA"/>
        </w:rPr>
        <w:t xml:space="preserve">، </w:t>
      </w:r>
      <w:r w:rsidRPr="001D0371">
        <w:rPr>
          <w:rtl/>
          <w:lang w:bidi="ar-SA"/>
        </w:rPr>
        <w:t>که فلانی بت اولاد راکړي نو ددغه اولاد په شکرانه کې خپل معبود ته ځوی ذبحه کوي</w:t>
      </w:r>
      <w:r w:rsidRPr="001D0371">
        <w:rPr>
          <w:vertAlign w:val="superscript"/>
          <w:rtl/>
          <w:lang w:bidi="ar-SA"/>
        </w:rPr>
        <w:t>(</w:t>
      </w:r>
      <w:r w:rsidRPr="00B15A07">
        <w:rPr>
          <w:vertAlign w:val="superscript"/>
          <w:rtl/>
          <w:lang w:bidi="ar-SA"/>
        </w:rPr>
        <w:footnoteReference w:id="200"/>
      </w:r>
      <w:r w:rsidRPr="001D0371">
        <w:rPr>
          <w:vertAlign w:val="superscript"/>
          <w:rtl/>
          <w:lang w:bidi="ar-SA"/>
        </w:rPr>
        <w:t>)</w:t>
      </w:r>
      <w:r w:rsidRPr="001D0371">
        <w:rPr>
          <w:rtl/>
          <w:lang w:bidi="ar-SA"/>
        </w:rPr>
        <w:t>.</w:t>
      </w:r>
    </w:p>
    <w:p w:rsidR="00E91E8B" w:rsidRDefault="00E91E8B" w:rsidP="00E91E8B">
      <w:pPr>
        <w:pStyle w:val="a6"/>
        <w:rPr>
          <w:rtl/>
          <w:lang w:bidi="ar-SA"/>
        </w:rPr>
      </w:pPr>
      <w:r w:rsidRPr="001D0371">
        <w:rPr>
          <w:rFonts w:cs="B Zar"/>
          <w:rtl/>
          <w:cs/>
          <w:lang w:bidi="ar-SA"/>
        </w:rPr>
        <w:t>‎</w:t>
      </w:r>
      <w:r w:rsidRPr="001D0371">
        <w:rPr>
          <w:rtl/>
          <w:lang w:bidi="ar-SA"/>
        </w:rPr>
        <w:t>لنډه دا هغه چې دین کې معلومات نلري او ځان له متخصصینو علماو لوی ګڼي او دعوه کوي چې فلانی پسې لمونځ جایز ندي هغه حرام خور دی او داسی نور یواځې دانه چې دده د ګمراهۍ لامل کیږي بلکې د قران او سنتو له مخالفو نظریاتو سره خپل پیروان بی لارۍ ته کشوي او عاقبت کې ټول کیږي.</w:t>
      </w:r>
    </w:p>
    <w:p w:rsidR="000F08A1" w:rsidRPr="001D0371" w:rsidRDefault="000F08A1" w:rsidP="00E91E8B">
      <w:pPr>
        <w:pStyle w:val="a6"/>
        <w:rPr>
          <w:rtl/>
          <w:lang w:bidi="ar-SA"/>
        </w:rPr>
      </w:pPr>
    </w:p>
    <w:p w:rsidR="00E91E8B" w:rsidRPr="001D0371" w:rsidRDefault="00E91E8B" w:rsidP="00E91E8B">
      <w:pPr>
        <w:pStyle w:val="a9"/>
        <w:rPr>
          <w:rtl/>
          <w:lang w:bidi="ar-SA"/>
        </w:rPr>
      </w:pPr>
      <w:bookmarkStart w:id="1512" w:name="_Toc390893806"/>
      <w:bookmarkStart w:id="1513" w:name="_Toc456862229"/>
      <w:bookmarkStart w:id="1514" w:name="_Toc456867667"/>
      <w:r w:rsidRPr="001D0371">
        <w:rPr>
          <w:rtl/>
          <w:lang w:bidi="ar-SA"/>
        </w:rPr>
        <w:t>۱۱- مذهبی تعصب:</w:t>
      </w:r>
      <w:bookmarkEnd w:id="1512"/>
      <w:bookmarkEnd w:id="1513"/>
      <w:bookmarkEnd w:id="1514"/>
    </w:p>
    <w:p w:rsidR="00E91E8B" w:rsidRPr="001D0371" w:rsidRDefault="00E91E8B" w:rsidP="00E91E8B">
      <w:pPr>
        <w:pStyle w:val="a6"/>
        <w:rPr>
          <w:rtl/>
          <w:lang w:bidi="ar-SA"/>
        </w:rPr>
      </w:pPr>
      <w:r w:rsidRPr="001D0371">
        <w:rPr>
          <w:rtl/>
          <w:lang w:bidi="ar-SA"/>
        </w:rPr>
        <w:t>تعصب یو هغه بد کار دی چې ډیر خلک یي کفر ته کش کړي دی</w:t>
      </w:r>
      <w:r w:rsidR="004967B0">
        <w:rPr>
          <w:rtl/>
          <w:lang w:bidi="ar-SA"/>
        </w:rPr>
        <w:t xml:space="preserve">، </w:t>
      </w:r>
      <w:r w:rsidRPr="001D0371">
        <w:rPr>
          <w:rtl/>
          <w:lang w:bidi="ar-SA"/>
        </w:rPr>
        <w:t>که پوښتل شي چې قریشو د پیغمبر خپلوان و ولې د مدینې دخلکو غوندې یو حل مسلمانان نشو او د یثرب خلکو ولې یو ځل د پیغمبر دعوت قبول کړ او خپل وطن یې د اسلامی دعوت او اسلامی خلافت لپاره مرکز جوړ کړ؟ ځواب ډیر ساده ده</w:t>
      </w:r>
      <w:r w:rsidR="004967B0">
        <w:rPr>
          <w:rtl/>
          <w:lang w:bidi="ar-SA"/>
        </w:rPr>
        <w:t xml:space="preserve">، </w:t>
      </w:r>
      <w:r w:rsidRPr="001D0371">
        <w:rPr>
          <w:rtl/>
          <w:lang w:bidi="ar-SA"/>
        </w:rPr>
        <w:t>هغه دا چې یهدو چې مدینه منوره کې خلکو ته دا خري پیغمبر زیری ورکو ځکه دوی خپلو کتابونو کې لوستی و او علما یي پوهیدل چې اخري پیغمبر د حجاز منطقه کې را ښکاره کیږي</w:t>
      </w:r>
      <w:r w:rsidR="004967B0">
        <w:rPr>
          <w:rtl/>
          <w:lang w:bidi="ar-SA"/>
        </w:rPr>
        <w:t xml:space="preserve">، </w:t>
      </w:r>
      <w:r w:rsidRPr="001D0371">
        <w:rPr>
          <w:rtl/>
          <w:lang w:bidi="ar-SA"/>
        </w:rPr>
        <w:t>یهودیان د همدغه پیغمبر د ښه را غلاست لپاره مدینې منورې ته راغلل</w:t>
      </w:r>
      <w:r w:rsidR="004967B0">
        <w:rPr>
          <w:rtl/>
          <w:lang w:bidi="ar-SA"/>
        </w:rPr>
        <w:t xml:space="preserve">، </w:t>
      </w:r>
      <w:r w:rsidRPr="001D0371">
        <w:rPr>
          <w:rtl/>
          <w:lang w:bidi="ar-SA"/>
        </w:rPr>
        <w:t>او خلک یي را بلل ترڅو د اسلام مقدس دین باندې مشرف شي</w:t>
      </w:r>
      <w:r w:rsidR="004967B0">
        <w:rPr>
          <w:rtl/>
          <w:lang w:bidi="ar-SA"/>
        </w:rPr>
        <w:t xml:space="preserve">، </w:t>
      </w:r>
      <w:r w:rsidRPr="001D0371">
        <w:rPr>
          <w:rtl/>
          <w:lang w:bidi="ar-SA"/>
        </w:rPr>
        <w:t>او پدې ګمان چې اخری پیغمبر به د دوی له قوم څخه وي</w:t>
      </w:r>
      <w:r w:rsidR="004967B0">
        <w:rPr>
          <w:rtl/>
          <w:lang w:bidi="ar-SA"/>
        </w:rPr>
        <w:t xml:space="preserve">، </w:t>
      </w:r>
      <w:r w:rsidRPr="001D0371">
        <w:rPr>
          <w:rtl/>
          <w:lang w:bidi="ar-SA"/>
        </w:rPr>
        <w:t>ځکه اکثریت پیغمبران د بنی اسراییلو له قوم څخه واخلو کله چې پیغمبر راغی او دوی ولید چې عرب دی نو هماغه جاهلانه تعصب ددې لامل شو چې حق ونه ومنی او خپله د پیغمبر له راتلو وروسته کافر شو؟ اوس هم ځینې مذهبی او قومی تعصبات ددې لامل ګرځي چې له حقایقو څخه سترګی پټې شي او ځینې متعصب اشخاص فکر کوي چې ډیر بدعتونه د مذهب حقیقی برخه ده داسې حال کې چې که سیي مطالعه وشي نو دغه خرافات او بدعات د دوی د مذهب رهبرانو هم رد کړي او منع کړي دی. اوس مهال زمونږ هیواد کې هم د بدعتونو سره د مبارزې اساسی مانع همدغه تعصب دی چې ځینې خلک ددي پر ځای چې د خپل مذهب په حقیقت باندې پوه شي</w:t>
      </w:r>
      <w:r w:rsidR="004967B0">
        <w:rPr>
          <w:rtl/>
          <w:lang w:bidi="ar-SA"/>
        </w:rPr>
        <w:t xml:space="preserve">، </w:t>
      </w:r>
      <w:r w:rsidRPr="001D0371">
        <w:rPr>
          <w:rtl/>
          <w:lang w:bidi="ar-SA"/>
        </w:rPr>
        <w:t>ځانته حنفی وایي او څه داسې بد کارونه کوي</w:t>
      </w:r>
      <w:r w:rsidR="004967B0">
        <w:rPr>
          <w:rtl/>
          <w:lang w:bidi="ar-SA"/>
        </w:rPr>
        <w:t xml:space="preserve">، </w:t>
      </w:r>
      <w:r w:rsidRPr="001D0371">
        <w:rPr>
          <w:rtl/>
          <w:lang w:bidi="ar-SA"/>
        </w:rPr>
        <w:t>او که ورته وویل شي چې دا بدعت دی فورا د ځینو متعصبه اسلام د ښمنو د تبلیغاتو په اساس وایي داد وهابیانو نظر دی</w:t>
      </w:r>
      <w:r w:rsidR="004967B0">
        <w:rPr>
          <w:rtl/>
          <w:lang w:bidi="ar-SA"/>
        </w:rPr>
        <w:t xml:space="preserve">، </w:t>
      </w:r>
      <w:r w:rsidRPr="001D0371">
        <w:rPr>
          <w:rtl/>
          <w:lang w:bidi="ar-SA"/>
        </w:rPr>
        <w:t>داسې حال کې چې حقیقی مسلمان هڅه او کوشش کوي چې حق ومنی ان که دغه حق بل مذهب کې وي هم یې قبلوي.</w:t>
      </w:r>
    </w:p>
    <w:p w:rsidR="00E91E8B" w:rsidRPr="001D0371" w:rsidRDefault="00E91E8B" w:rsidP="00E91E8B">
      <w:pPr>
        <w:pStyle w:val="a9"/>
        <w:rPr>
          <w:rtl/>
          <w:lang w:bidi="ar-SA"/>
        </w:rPr>
      </w:pPr>
      <w:bookmarkStart w:id="1515" w:name="_Toc390893807"/>
      <w:bookmarkStart w:id="1516" w:name="_Toc456862230"/>
      <w:bookmarkStart w:id="1517" w:name="_Toc456867668"/>
      <w:r w:rsidRPr="001D0371">
        <w:rPr>
          <w:rtl/>
          <w:lang w:bidi="ar-SA"/>
        </w:rPr>
        <w:t>۱۲- د موضوعي احادیثو انتشار:</w:t>
      </w:r>
      <w:bookmarkEnd w:id="1515"/>
      <w:bookmarkEnd w:id="1516"/>
      <w:bookmarkEnd w:id="1517"/>
    </w:p>
    <w:p w:rsidR="00E91E8B" w:rsidRPr="001D0371" w:rsidRDefault="00E91E8B" w:rsidP="00E91E8B">
      <w:pPr>
        <w:pStyle w:val="a6"/>
        <w:rPr>
          <w:rtl/>
          <w:lang w:bidi="ar-SA"/>
        </w:rPr>
      </w:pPr>
      <w:r w:rsidRPr="001D0371">
        <w:rPr>
          <w:rtl/>
          <w:lang w:bidi="ar-SA"/>
        </w:rPr>
        <w:t>ډیر بدعت ته دین ته د ضعیفو د احادیثو له لارې داخل شوي چې د اسلام دښمنانو</w:t>
      </w:r>
      <w:r w:rsidR="004967B0">
        <w:rPr>
          <w:rtl/>
          <w:lang w:bidi="ar-SA"/>
        </w:rPr>
        <w:t xml:space="preserve">، </w:t>
      </w:r>
      <w:r w:rsidRPr="001D0371">
        <w:rPr>
          <w:rtl/>
          <w:lang w:bidi="ar-SA"/>
        </w:rPr>
        <w:t>یا جاهلو دوستانو</w:t>
      </w:r>
      <w:r w:rsidR="004967B0">
        <w:rPr>
          <w:rtl/>
          <w:lang w:bidi="ar-SA"/>
        </w:rPr>
        <w:t xml:space="preserve">، </w:t>
      </w:r>
      <w:r w:rsidRPr="001D0371">
        <w:rPr>
          <w:rtl/>
          <w:lang w:bidi="ar-SA"/>
        </w:rPr>
        <w:t>یا هم د کوم مذهب متعصبو پیروانو په لاس نشر شوی دی</w:t>
      </w:r>
      <w:r w:rsidR="004967B0">
        <w:rPr>
          <w:rtl/>
          <w:lang w:bidi="ar-SA"/>
        </w:rPr>
        <w:t xml:space="preserve">، </w:t>
      </w:r>
      <w:r w:rsidRPr="001D0371">
        <w:rPr>
          <w:rtl/>
          <w:lang w:bidi="ar-SA"/>
        </w:rPr>
        <w:t>داسې خلک شته چې د احادیثو په روایت کې دقت نکوي</w:t>
      </w:r>
      <w:r w:rsidR="004967B0">
        <w:rPr>
          <w:rtl/>
          <w:lang w:bidi="ar-SA"/>
        </w:rPr>
        <w:t xml:space="preserve">، </w:t>
      </w:r>
      <w:r w:rsidRPr="001D0371">
        <w:rPr>
          <w:rtl/>
          <w:lang w:bidi="ar-SA"/>
        </w:rPr>
        <w:t>حتی صحیح له موضوعی څخه نشي جلا کولی او هر چیرته چې د حدیث په نوم څه واوري هغه روایت کوي او خلکو کې یي رواجوي او ددغو غلطو روایاتو په اساس خلکو بدعت خپریږي. ډیر سپین ږیري پخپلو خبرو کې وایي چې پیغمبر ویلي دی (یوم البدتر) دغه خبره له درې کلمو جوړه شوې ده.</w:t>
      </w:r>
    </w:p>
    <w:p w:rsidR="00E91E8B" w:rsidRPr="001D0371" w:rsidRDefault="00E91E8B" w:rsidP="00E91E8B">
      <w:pPr>
        <w:pStyle w:val="a6"/>
        <w:rPr>
          <w:rtl/>
          <w:lang w:bidi="ar-SA"/>
        </w:rPr>
      </w:pPr>
      <w:r w:rsidRPr="001D0371">
        <w:rPr>
          <w:rtl/>
          <w:lang w:bidi="ar-SA"/>
        </w:rPr>
        <w:t>یوم عربی</w:t>
      </w:r>
      <w:r w:rsidR="004967B0">
        <w:rPr>
          <w:rtl/>
          <w:lang w:bidi="ar-SA"/>
        </w:rPr>
        <w:t xml:space="preserve">، </w:t>
      </w:r>
      <w:r w:rsidRPr="001D0371">
        <w:rPr>
          <w:rtl/>
          <w:lang w:bidi="ar-SA"/>
        </w:rPr>
        <w:t>بد انګلیسی</w:t>
      </w:r>
      <w:r w:rsidR="004967B0">
        <w:rPr>
          <w:rtl/>
          <w:lang w:bidi="ar-SA"/>
        </w:rPr>
        <w:t xml:space="preserve">، </w:t>
      </w:r>
      <w:r w:rsidRPr="001D0371">
        <w:rPr>
          <w:rtl/>
          <w:lang w:bidi="ar-SA"/>
        </w:rPr>
        <w:t>تر دری</w:t>
      </w:r>
      <w:r w:rsidR="004967B0">
        <w:rPr>
          <w:rtl/>
          <w:lang w:bidi="ar-SA"/>
        </w:rPr>
        <w:t xml:space="preserve">، </w:t>
      </w:r>
      <w:r w:rsidRPr="001D0371">
        <w:rPr>
          <w:rtl/>
          <w:lang w:bidi="ar-SA"/>
        </w:rPr>
        <w:t>په غلط او دروغجن شکل د اسلام پیغمبر ته نسبت کیږي. ځینی وایي: وروره الله</w:t>
      </w:r>
      <w:r w:rsidR="00065F28" w:rsidRPr="00065F28">
        <w:rPr>
          <w:rFonts w:cs="CTraditional Arabic"/>
          <w:rtl/>
          <w:lang w:bidi="ar-SA"/>
        </w:rPr>
        <w:t xml:space="preserve">أ </w:t>
      </w:r>
      <w:r w:rsidRPr="001D0371">
        <w:rPr>
          <w:rtl/>
          <w:lang w:bidi="ar-SA"/>
        </w:rPr>
        <w:t>وایي</w:t>
      </w:r>
      <w:r>
        <w:rPr>
          <w:rtl/>
          <w:lang w:bidi="ar-SA"/>
        </w:rPr>
        <w:t xml:space="preserve"> </w:t>
      </w:r>
      <w:r w:rsidRPr="009B7E16">
        <w:rPr>
          <w:rStyle w:val="Char4"/>
          <w:rtl/>
          <w:lang w:bidi="ar-SA"/>
        </w:rPr>
        <w:t>«خلق ال</w:t>
      </w:r>
      <w:r>
        <w:rPr>
          <w:rStyle w:val="Char4"/>
          <w:rtl/>
          <w:lang w:bidi="ar-SA"/>
        </w:rPr>
        <w:t>إ</w:t>
      </w:r>
      <w:r w:rsidRPr="009B7E16">
        <w:rPr>
          <w:rStyle w:val="Char4"/>
          <w:rtl/>
          <w:lang w:bidi="ar-SA"/>
        </w:rPr>
        <w:t>نسان من تفاوت»</w:t>
      </w:r>
      <w:r w:rsidRPr="001D0371">
        <w:rPr>
          <w:rtl/>
          <w:lang w:bidi="ar-SA"/>
        </w:rPr>
        <w:t xml:space="preserve"> داسې حال کې چې داخبره دورغ ده. </w:t>
      </w:r>
    </w:p>
    <w:p w:rsidR="00E91E8B" w:rsidRPr="001D0371" w:rsidRDefault="00E91E8B" w:rsidP="00E91E8B">
      <w:pPr>
        <w:pStyle w:val="a9"/>
        <w:rPr>
          <w:rtl/>
          <w:lang w:bidi="ar-SA"/>
        </w:rPr>
      </w:pPr>
      <w:bookmarkStart w:id="1518" w:name="_Toc390893808"/>
      <w:bookmarkStart w:id="1519" w:name="_Toc456862231"/>
      <w:bookmarkStart w:id="1520" w:name="_Toc456867669"/>
      <w:r w:rsidRPr="001D0371">
        <w:rPr>
          <w:rtl/>
          <w:lang w:bidi="ar-SA"/>
        </w:rPr>
        <w:t>۱۳- په رواجي عبادتونو اصرار:</w:t>
      </w:r>
      <w:bookmarkEnd w:id="1518"/>
      <w:bookmarkEnd w:id="1519"/>
      <w:bookmarkEnd w:id="1520"/>
    </w:p>
    <w:p w:rsidR="00E91E8B" w:rsidRPr="001D0371" w:rsidRDefault="00E91E8B" w:rsidP="00E91E8B">
      <w:pPr>
        <w:pStyle w:val="a6"/>
        <w:rPr>
          <w:rtl/>
          <w:lang w:bidi="ar-SA"/>
        </w:rPr>
      </w:pPr>
      <w:r w:rsidRPr="001D0371">
        <w:rPr>
          <w:rtl/>
          <w:lang w:bidi="ar-SA"/>
        </w:rPr>
        <w:t>ځینې کارونه خلکو کې دومره رواج شوي دي چې د بدعت والي او ناروا والي له پپژندلو سره هم ورته درواج له مخې تسلیم دي او عمل پرې کوي او که ټول مسلمانان داسې وکړي نو بدعت به هیڅکله ورکه نشي بلکې زیات به شي.</w:t>
      </w:r>
    </w:p>
    <w:p w:rsidR="00E91E8B" w:rsidRPr="001D0371" w:rsidRDefault="00E91E8B" w:rsidP="00E91E8B">
      <w:pPr>
        <w:pStyle w:val="a9"/>
        <w:rPr>
          <w:rtl/>
          <w:lang w:bidi="ar-SA"/>
        </w:rPr>
      </w:pPr>
      <w:bookmarkStart w:id="1521" w:name="_Toc390893809"/>
      <w:bookmarkStart w:id="1522" w:name="_Toc456862232"/>
      <w:bookmarkStart w:id="1523" w:name="_Toc456867670"/>
      <w:r w:rsidRPr="001D0371">
        <w:rPr>
          <w:rtl/>
          <w:lang w:bidi="ar-SA"/>
        </w:rPr>
        <w:t>۱۴- دینی حقایقو سره احساساتی بر خورد:</w:t>
      </w:r>
      <w:bookmarkEnd w:id="1521"/>
      <w:bookmarkEnd w:id="1522"/>
      <w:bookmarkEnd w:id="1523"/>
    </w:p>
    <w:p w:rsidR="00E91E8B" w:rsidRPr="001D0371" w:rsidRDefault="00E91E8B" w:rsidP="00E91E8B">
      <w:pPr>
        <w:pStyle w:val="a6"/>
        <w:rPr>
          <w:rtl/>
          <w:lang w:bidi="ar-SA"/>
        </w:rPr>
      </w:pPr>
      <w:r w:rsidRPr="001D0371">
        <w:rPr>
          <w:rtl/>
          <w:lang w:bidi="ar-SA"/>
        </w:rPr>
        <w:t>ځینې خلک ټول امور احساساتی مني او پرته له پوهیدو په حقیقت باندې په احساساتی شکل عمل کوي</w:t>
      </w:r>
      <w:r w:rsidR="004967B0">
        <w:rPr>
          <w:rtl/>
          <w:lang w:bidi="ar-SA"/>
        </w:rPr>
        <w:t xml:space="preserve">، </w:t>
      </w:r>
      <w:r w:rsidRPr="001D0371">
        <w:rPr>
          <w:rtl/>
          <w:lang w:bidi="ar-SA"/>
        </w:rPr>
        <w:t>دغه جاهلانه احساسات یواځې دانه چې ګټه نه کوي بلکې د بدعتیانو ډلې کې یې داخلوي.</w:t>
      </w:r>
    </w:p>
    <w:p w:rsidR="00E91E8B" w:rsidRPr="001D0371" w:rsidRDefault="00E91E8B" w:rsidP="00E91E8B">
      <w:pPr>
        <w:pStyle w:val="a9"/>
        <w:rPr>
          <w:rtl/>
          <w:lang w:bidi="ar-SA"/>
        </w:rPr>
      </w:pPr>
      <w:bookmarkStart w:id="1524" w:name="_Toc390893810"/>
      <w:bookmarkStart w:id="1525" w:name="_Toc456862233"/>
      <w:bookmarkStart w:id="1526" w:name="_Toc456867671"/>
      <w:r w:rsidRPr="001D0371">
        <w:rPr>
          <w:rtl/>
          <w:lang w:bidi="ar-SA"/>
        </w:rPr>
        <w:t>۱۵- دنیوی منفعت طلبی او دینی تجارت:</w:t>
      </w:r>
      <w:bookmarkEnd w:id="1524"/>
      <w:bookmarkEnd w:id="1525"/>
      <w:bookmarkEnd w:id="1526"/>
    </w:p>
    <w:p w:rsidR="00E91E8B" w:rsidRPr="001D0371" w:rsidRDefault="00E91E8B" w:rsidP="00DA1F15">
      <w:pPr>
        <w:pStyle w:val="a6"/>
        <w:rPr>
          <w:rtl/>
          <w:lang w:bidi="ar-SA"/>
        </w:rPr>
      </w:pPr>
      <w:r w:rsidRPr="001D0371">
        <w:rPr>
          <w:rtl/>
          <w:lang w:bidi="ar-SA"/>
        </w:rPr>
        <w:t>د بدعتونو په نشر کې اساسی مشکل ځینې هغه افراد دي چې ځان د اسلام مقدس دین ته منسوبوي خو وینا یې کاملا له قران او سنتو سره مخالف وي</w:t>
      </w:r>
      <w:r w:rsidR="004967B0">
        <w:rPr>
          <w:rtl/>
          <w:lang w:bidi="ar-SA"/>
        </w:rPr>
        <w:t xml:space="preserve">، </w:t>
      </w:r>
      <w:r w:rsidRPr="001D0371">
        <w:rPr>
          <w:rtl/>
          <w:lang w:bidi="ar-SA"/>
        </w:rPr>
        <w:t>دغه اشخاص ددنیوی منفعت لپاره سره له دې چې علم نلري فتوا ورکوي او په حدیثو نه پوهیږي حدیث روایت کوي تشریح کوي او تفسیر کوي یې. حضرت ابوهریره</w:t>
      </w:r>
      <w:r w:rsidR="00385137" w:rsidRPr="00385137">
        <w:rPr>
          <w:rFonts w:cs="CTraditional Arabic"/>
          <w:rtl/>
          <w:lang w:bidi="ar-SA"/>
        </w:rPr>
        <w:t xml:space="preserve">س </w:t>
      </w:r>
      <w:r w:rsidRPr="001D0371">
        <w:rPr>
          <w:rtl/>
          <w:lang w:bidi="ar-SA"/>
        </w:rPr>
        <w:t>روایت کوي چې رسول الله</w:t>
      </w:r>
      <w:r w:rsidR="00025E08" w:rsidRPr="00025E08">
        <w:rPr>
          <w:rFonts w:cs="CTraditional Arabic"/>
          <w:rtl/>
          <w:lang w:bidi="ar-SA"/>
        </w:rPr>
        <w:t xml:space="preserve"> ج</w:t>
      </w:r>
      <w:r w:rsidRPr="001D0371">
        <w:rPr>
          <w:rtl/>
          <w:lang w:bidi="ar-SA"/>
        </w:rPr>
        <w:t xml:space="preserve"> فرمایي: په اخري زمانه کې به داسې اشخاص ظهور وکړي چې دین به ددنیا لپاره غواړي پوستکی به یې د بسونو وي ژبه یي له بورې خوږه وي او زړونه به یي دلیوانو وي</w:t>
      </w:r>
      <w:r w:rsidR="004967B0">
        <w:rPr>
          <w:rtl/>
          <w:lang w:bidi="ar-SA"/>
        </w:rPr>
        <w:t xml:space="preserve">، </w:t>
      </w:r>
      <w:r w:rsidRPr="001D0371">
        <w:rPr>
          <w:rtl/>
          <w:lang w:bidi="ar-SA"/>
        </w:rPr>
        <w:t>الله</w:t>
      </w:r>
      <w:r w:rsidR="00065F28" w:rsidRPr="00065F28">
        <w:rPr>
          <w:rFonts w:cs="CTraditional Arabic"/>
          <w:rtl/>
          <w:lang w:bidi="ar-SA"/>
        </w:rPr>
        <w:t xml:space="preserve">أ </w:t>
      </w:r>
      <w:r w:rsidRPr="001D0371">
        <w:rPr>
          <w:rtl/>
          <w:lang w:bidi="ar-SA"/>
        </w:rPr>
        <w:t>فرمایي</w:t>
      </w:r>
      <w:r w:rsidR="00DA1F15">
        <w:rPr>
          <w:rtl/>
          <w:lang w:bidi="ar-SA"/>
        </w:rPr>
        <w:t>:</w:t>
      </w:r>
      <w:r w:rsidRPr="001D0371">
        <w:rPr>
          <w:rtl/>
          <w:lang w:bidi="ar-SA"/>
        </w:rPr>
        <w:t xml:space="preserve"> </w:t>
      </w:r>
      <w:r w:rsidR="00DA1F15">
        <w:rPr>
          <w:rtl/>
          <w:lang w:bidi="ar-SA"/>
        </w:rPr>
        <w:t>«آ</w:t>
      </w:r>
      <w:r w:rsidRPr="001D0371">
        <w:rPr>
          <w:rtl/>
          <w:lang w:bidi="ar-SA"/>
        </w:rPr>
        <w:t>یا زما په حلیموالی مغرور دي</w:t>
      </w:r>
      <w:r w:rsidR="004967B0">
        <w:rPr>
          <w:rtl/>
          <w:lang w:bidi="ar-SA"/>
        </w:rPr>
        <w:t xml:space="preserve">، </w:t>
      </w:r>
      <w:r w:rsidRPr="001D0371">
        <w:rPr>
          <w:rtl/>
          <w:lang w:bidi="ar-SA"/>
        </w:rPr>
        <w:t>او یا هم په ما زړور دي</w:t>
      </w:r>
      <w:r w:rsidR="004967B0">
        <w:rPr>
          <w:rtl/>
          <w:lang w:bidi="ar-SA"/>
        </w:rPr>
        <w:t xml:space="preserve">، </w:t>
      </w:r>
      <w:r w:rsidRPr="001D0371">
        <w:rPr>
          <w:rtl/>
          <w:lang w:bidi="ar-SA"/>
        </w:rPr>
        <w:t>پخپل ذات قسم یادوم چې داسې فتنه به پرې راواستوم چې حلیم یې حیران شي</w:t>
      </w:r>
      <w:r w:rsidR="00DA1F15">
        <w:rPr>
          <w:rtl/>
          <w:lang w:bidi="ar-SA"/>
        </w:rPr>
        <w:t>»</w:t>
      </w:r>
      <w:r w:rsidRPr="001D0371">
        <w:rPr>
          <w:vertAlign w:val="superscript"/>
          <w:rtl/>
          <w:lang w:bidi="ar-SA"/>
        </w:rPr>
        <w:t>(</w:t>
      </w:r>
      <w:r w:rsidRPr="00B15A07">
        <w:rPr>
          <w:vertAlign w:val="superscript"/>
          <w:rtl/>
          <w:lang w:bidi="ar-SA"/>
        </w:rPr>
        <w:footnoteReference w:id="201"/>
      </w:r>
      <w:r w:rsidRPr="001D0371">
        <w:rPr>
          <w:vertAlign w:val="superscript"/>
          <w:rtl/>
          <w:lang w:bidi="ar-SA"/>
        </w:rPr>
        <w:t>)</w:t>
      </w:r>
      <w:r w:rsidRPr="001D0371">
        <w:rPr>
          <w:rtl/>
          <w:lang w:bidi="ar-SA"/>
        </w:rPr>
        <w:t>.</w:t>
      </w:r>
    </w:p>
    <w:p w:rsidR="00E91E8B" w:rsidRPr="001D0371" w:rsidRDefault="00E91E8B" w:rsidP="00E91E8B">
      <w:pPr>
        <w:pStyle w:val="a8"/>
        <w:rPr>
          <w:rtl/>
        </w:rPr>
      </w:pPr>
      <w:bookmarkStart w:id="1527" w:name="_Toc390893811"/>
      <w:bookmarkStart w:id="1528" w:name="_Toc456862234"/>
      <w:bookmarkStart w:id="1529" w:name="_Toc456867672"/>
      <w:r w:rsidRPr="001D0371">
        <w:rPr>
          <w:rtl/>
        </w:rPr>
        <w:t>د بدعت پایلې او ضررونه</w:t>
      </w:r>
      <w:bookmarkEnd w:id="1527"/>
      <w:bookmarkEnd w:id="1528"/>
      <w:bookmarkEnd w:id="1529"/>
    </w:p>
    <w:p w:rsidR="00E91E8B" w:rsidRPr="001D0371" w:rsidRDefault="00E91E8B" w:rsidP="00DA1F15">
      <w:pPr>
        <w:pStyle w:val="a6"/>
        <w:rPr>
          <w:rtl/>
          <w:lang w:bidi="ar-SA"/>
        </w:rPr>
      </w:pPr>
      <w:r w:rsidRPr="001D0371">
        <w:rPr>
          <w:rtl/>
          <w:lang w:bidi="ar-SA"/>
        </w:rPr>
        <w:t>کله چې دبدعتونو په هکله خبرې کوو دا پوښتنه مطرح کیږي چې ولې دغه بدعتونه دومره تقبیح شوي دی</w:t>
      </w:r>
      <w:r w:rsidR="004967B0">
        <w:rPr>
          <w:rtl/>
          <w:lang w:bidi="ar-SA"/>
        </w:rPr>
        <w:t xml:space="preserve">، </w:t>
      </w:r>
      <w:r w:rsidRPr="001D0371">
        <w:rPr>
          <w:rtl/>
          <w:lang w:bidi="ar-SA"/>
        </w:rPr>
        <w:t>ایا کوم ضرر لري؟ او ایا د بدعتونو ضررونه همدومره دي چې انسانان ګمراهۍ ته کشوي</w:t>
      </w:r>
      <w:r w:rsidR="004967B0">
        <w:rPr>
          <w:rtl/>
          <w:lang w:bidi="ar-SA"/>
        </w:rPr>
        <w:t xml:space="preserve">، </w:t>
      </w:r>
      <w:r w:rsidRPr="001D0371">
        <w:rPr>
          <w:rtl/>
          <w:lang w:bidi="ar-SA"/>
        </w:rPr>
        <w:t xml:space="preserve">او ویل شوی دی چې هر بدعت ګمراهي ده. او ګمراه هغه دي چې له </w:t>
      </w:r>
      <w:r w:rsidR="00DA1F15">
        <w:rPr>
          <w:rtl/>
          <w:lang w:bidi="ar-SA"/>
        </w:rPr>
        <w:t>-</w:t>
      </w:r>
      <w:r w:rsidRPr="001D0371">
        <w:rPr>
          <w:rtl/>
          <w:lang w:bidi="ar-SA"/>
        </w:rPr>
        <w:t xml:space="preserve"> صراط المستقیم </w:t>
      </w:r>
      <w:r w:rsidR="00DA1F15">
        <w:rPr>
          <w:rtl/>
          <w:lang w:bidi="ar-SA"/>
        </w:rPr>
        <w:t>-</w:t>
      </w:r>
      <w:r w:rsidRPr="001D0371">
        <w:rPr>
          <w:rtl/>
          <w:lang w:bidi="ar-SA"/>
        </w:rPr>
        <w:t xml:space="preserve"> څخه لرې دي.</w:t>
      </w:r>
    </w:p>
    <w:p w:rsidR="00E91E8B" w:rsidRPr="001D0371" w:rsidRDefault="00E91E8B" w:rsidP="00E91E8B">
      <w:pPr>
        <w:pStyle w:val="a6"/>
        <w:rPr>
          <w:rtl/>
          <w:lang w:bidi="ar-SA"/>
        </w:rPr>
      </w:pPr>
      <w:r w:rsidRPr="001D0371">
        <w:rPr>
          <w:rtl/>
          <w:lang w:bidi="ar-SA"/>
        </w:rPr>
        <w:t>په ځواب کې باید ووایو</w:t>
      </w:r>
      <w:r w:rsidR="004967B0">
        <w:rPr>
          <w:rtl/>
          <w:lang w:bidi="ar-SA"/>
        </w:rPr>
        <w:t xml:space="preserve">، </w:t>
      </w:r>
      <w:r w:rsidRPr="001D0371">
        <w:rPr>
          <w:rtl/>
          <w:lang w:bidi="ar-SA"/>
        </w:rPr>
        <w:t>بلې: بلي بدعتونه په هماغه اندازه چې ویل شوي دي</w:t>
      </w:r>
      <w:r w:rsidR="004967B0">
        <w:rPr>
          <w:rtl/>
          <w:lang w:bidi="ar-SA"/>
        </w:rPr>
        <w:t xml:space="preserve">، </w:t>
      </w:r>
      <w:r w:rsidRPr="001D0371">
        <w:rPr>
          <w:rtl/>
          <w:lang w:bidi="ar-SA"/>
        </w:rPr>
        <w:t>پرته له ګمراهۍ څخه بل شی ندی</w:t>
      </w:r>
      <w:r w:rsidR="004967B0">
        <w:rPr>
          <w:rtl/>
          <w:lang w:bidi="ar-SA"/>
        </w:rPr>
        <w:t xml:space="preserve">، </w:t>
      </w:r>
      <w:r w:rsidRPr="001D0371">
        <w:rPr>
          <w:rtl/>
          <w:lang w:bidi="ar-SA"/>
        </w:rPr>
        <w:t>ځکه دغه بدعتونه د اسلام ساختمان ته زیاته ضربه رسوي ددغو بدعتونو ضررونه په عقیده</w:t>
      </w:r>
      <w:r w:rsidR="004967B0">
        <w:rPr>
          <w:rtl/>
          <w:lang w:bidi="ar-SA"/>
        </w:rPr>
        <w:t xml:space="preserve">، </w:t>
      </w:r>
      <w:r w:rsidRPr="001D0371">
        <w:rPr>
          <w:rtl/>
          <w:lang w:bidi="ar-SA"/>
        </w:rPr>
        <w:t>عمل</w:t>
      </w:r>
      <w:r w:rsidR="004967B0">
        <w:rPr>
          <w:rtl/>
          <w:lang w:bidi="ar-SA"/>
        </w:rPr>
        <w:t xml:space="preserve">، </w:t>
      </w:r>
      <w:r w:rsidRPr="001D0371">
        <w:rPr>
          <w:rtl/>
          <w:lang w:bidi="ar-SA"/>
        </w:rPr>
        <w:t>عبادت او ټولو اسلامی احکامو کې منفی اثر لري. چې کولی شو لاندې برخو ته یي تقسیم کړو.</w:t>
      </w:r>
    </w:p>
    <w:p w:rsidR="00E91E8B" w:rsidRPr="001D0371" w:rsidRDefault="00E91E8B" w:rsidP="000F08A1">
      <w:pPr>
        <w:pStyle w:val="a9"/>
        <w:rPr>
          <w:rtl/>
          <w:lang w:bidi="ar-SA"/>
        </w:rPr>
      </w:pPr>
      <w:bookmarkStart w:id="1530" w:name="_Toc390893812"/>
      <w:bookmarkStart w:id="1531" w:name="_Toc456862235"/>
      <w:bookmarkStart w:id="1532" w:name="_Toc456867673"/>
      <w:r w:rsidRPr="001D0371">
        <w:rPr>
          <w:rtl/>
          <w:lang w:bidi="ar-SA"/>
        </w:rPr>
        <w:t>لومړۍ برخه: په دین کې د بدعت منفی تاثیر</w:t>
      </w:r>
      <w:bookmarkEnd w:id="1530"/>
      <w:bookmarkEnd w:id="1531"/>
      <w:bookmarkEnd w:id="1532"/>
    </w:p>
    <w:p w:rsidR="00E91E8B" w:rsidRPr="001D0371" w:rsidRDefault="00E91E8B" w:rsidP="000F08A1">
      <w:pPr>
        <w:pStyle w:val="af3"/>
        <w:rPr>
          <w:rtl/>
          <w:lang w:bidi="ar-SA"/>
        </w:rPr>
      </w:pPr>
      <w:bookmarkStart w:id="1533" w:name="_Toc390893813"/>
      <w:bookmarkStart w:id="1534" w:name="_Toc456862236"/>
      <w:bookmarkStart w:id="1535" w:name="_Toc456867674"/>
      <w:r w:rsidRPr="001D0371">
        <w:rPr>
          <w:rtl/>
          <w:lang w:bidi="ar-SA"/>
        </w:rPr>
        <w:t>الف: د اسلام ناقصه منل</w:t>
      </w:r>
      <w:bookmarkEnd w:id="1533"/>
      <w:bookmarkEnd w:id="1534"/>
      <w:bookmarkEnd w:id="1535"/>
    </w:p>
    <w:p w:rsidR="00E91E8B" w:rsidRPr="001D0371" w:rsidRDefault="00E91E8B" w:rsidP="00E91E8B">
      <w:pPr>
        <w:pStyle w:val="a6"/>
        <w:rPr>
          <w:rtl/>
          <w:lang w:bidi="ar-SA"/>
        </w:rPr>
      </w:pPr>
      <w:r w:rsidRPr="001D0371">
        <w:rPr>
          <w:rtl/>
          <w:lang w:bidi="ar-SA"/>
        </w:rPr>
        <w:t>بدعتی پخپل بدعت سره داسې ښایي چې دین ناقص دی</w:t>
      </w:r>
      <w:r w:rsidR="004967B0">
        <w:rPr>
          <w:rtl/>
          <w:lang w:bidi="ar-SA"/>
        </w:rPr>
        <w:t xml:space="preserve">، </w:t>
      </w:r>
      <w:r w:rsidRPr="001D0371">
        <w:rPr>
          <w:rtl/>
          <w:lang w:bidi="ar-SA"/>
        </w:rPr>
        <w:t>بناء ددې لپاره چې دین تکمیل شي دغه بدعتی امور باید پکي داخل شي او دا لوی حرم دی.</w:t>
      </w:r>
    </w:p>
    <w:p w:rsidR="00E91E8B" w:rsidRPr="001D0371" w:rsidRDefault="00E91E8B" w:rsidP="000F08A1">
      <w:pPr>
        <w:pStyle w:val="af3"/>
        <w:rPr>
          <w:rtl/>
          <w:lang w:bidi="ar-SA"/>
        </w:rPr>
      </w:pPr>
      <w:bookmarkStart w:id="1536" w:name="_Toc390893814"/>
      <w:bookmarkStart w:id="1537" w:name="_Toc456862237"/>
      <w:bookmarkStart w:id="1538" w:name="_Toc456867675"/>
      <w:r w:rsidRPr="001D0371">
        <w:rPr>
          <w:rtl/>
          <w:lang w:bidi="ar-SA"/>
        </w:rPr>
        <w:t>ب: د الیوم اکملت لکم دینکم آیت سره مخالف</w:t>
      </w:r>
      <w:bookmarkEnd w:id="1536"/>
      <w:bookmarkEnd w:id="1537"/>
      <w:bookmarkEnd w:id="1538"/>
    </w:p>
    <w:p w:rsidR="00E91E8B" w:rsidRPr="00B15A07" w:rsidRDefault="00E91E8B" w:rsidP="00DA1F15">
      <w:pPr>
        <w:pStyle w:val="a6"/>
        <w:rPr>
          <w:rStyle w:val="Char6"/>
          <w:rtl/>
          <w:lang w:bidi="ar-SA"/>
        </w:rPr>
      </w:pPr>
      <w:r w:rsidRPr="001D0371">
        <w:rPr>
          <w:rtl/>
          <w:lang w:bidi="ar-SA"/>
        </w:rPr>
        <w:t>د بدعت خطرناکترین ضرر د مسلمان په عقیده کې منفی اثر دی ټول پوهیږو چې الله</w:t>
      </w:r>
      <w:r w:rsidR="00065F28" w:rsidRPr="00065F28">
        <w:rPr>
          <w:rFonts w:cs="CTraditional Arabic"/>
          <w:rtl/>
          <w:lang w:bidi="ar-SA"/>
        </w:rPr>
        <w:t xml:space="preserve">أ </w:t>
      </w:r>
      <w:r w:rsidRPr="001D0371">
        <w:rPr>
          <w:rtl/>
          <w:lang w:bidi="ar-SA"/>
        </w:rPr>
        <w:t>په قران عظیم الشان کې ویلی دي</w:t>
      </w:r>
      <w:r>
        <w:rPr>
          <w:rtl/>
          <w:lang w:bidi="ar-SA"/>
        </w:rPr>
        <w:t xml:space="preserve"> </w:t>
      </w:r>
      <w:r w:rsidRPr="00792418">
        <w:rPr>
          <w:rFonts w:ascii="Traditional Arabic" w:hAnsi="Traditional Arabic" w:cs="Traditional Arabic"/>
          <w:rtl/>
          <w:lang w:bidi="ar-SA"/>
        </w:rPr>
        <w:t>﴿</w:t>
      </w:r>
      <w:r w:rsidRPr="00B15A07">
        <w:rPr>
          <w:rStyle w:val="Char6"/>
          <w:rtl/>
          <w:lang w:bidi="ar-SA"/>
        </w:rPr>
        <w:t>ٱلۡيَوۡمَ أَكۡمَلۡتُ لَكُمۡ دِينَكُمۡ</w:t>
      </w:r>
      <w:r w:rsidRPr="00792418">
        <w:rPr>
          <w:rFonts w:ascii="Traditional Arabic" w:hAnsi="Traditional Arabic" w:cs="Traditional Arabic"/>
          <w:rtl/>
          <w:lang w:bidi="ar-SA"/>
        </w:rPr>
        <w:t>﴾</w:t>
      </w:r>
      <w:r w:rsidRPr="001D0371">
        <w:rPr>
          <w:rtl/>
          <w:lang w:bidi="ar-SA"/>
        </w:rPr>
        <w:t xml:space="preserve"> </w:t>
      </w:r>
      <w:r w:rsidR="00DA1F15" w:rsidRPr="00DA1F15">
        <w:rPr>
          <w:rStyle w:val="Char7"/>
          <w:rtl/>
          <w:lang w:bidi="ar-SA"/>
        </w:rPr>
        <w:t>«</w:t>
      </w:r>
      <w:r w:rsidRPr="00DA1F15">
        <w:rPr>
          <w:rStyle w:val="Char7"/>
          <w:rtl/>
          <w:lang w:bidi="ar-SA"/>
        </w:rPr>
        <w:t>نن مو ستاسی دین در پوره کړ</w:t>
      </w:r>
      <w:r w:rsidR="00DA1F15" w:rsidRPr="00DA1F15">
        <w:rPr>
          <w:rStyle w:val="Char7"/>
          <w:rtl/>
          <w:lang w:bidi="ar-SA"/>
        </w:rPr>
        <w:t>»</w:t>
      </w:r>
      <w:r w:rsidRPr="001D0371">
        <w:rPr>
          <w:rtl/>
          <w:lang w:bidi="ar-SA"/>
        </w:rPr>
        <w:t xml:space="preserve"> ددې</w:t>
      </w:r>
      <w:r w:rsidR="00D36508">
        <w:rPr>
          <w:rtl/>
          <w:lang w:bidi="ar-SA"/>
        </w:rPr>
        <w:t xml:space="preserve"> آیات </w:t>
      </w:r>
      <w:r w:rsidRPr="001D0371">
        <w:rPr>
          <w:rtl/>
          <w:lang w:bidi="ar-SA"/>
        </w:rPr>
        <w:t>شریف په اساس مسلمانان پوهیږي چې الله</w:t>
      </w:r>
      <w:r w:rsidR="00065F28" w:rsidRPr="00065F28">
        <w:rPr>
          <w:rFonts w:cs="CTraditional Arabic"/>
          <w:rtl/>
          <w:lang w:bidi="ar-SA"/>
        </w:rPr>
        <w:t xml:space="preserve">أ </w:t>
      </w:r>
      <w:r w:rsidRPr="001D0371">
        <w:rPr>
          <w:rtl/>
          <w:lang w:bidi="ar-SA"/>
        </w:rPr>
        <w:t>یو کامل کتاب قران عظیم الشان را نازل کړی دی. او د انسان ټول ضروری قوانین په هغه کې نغښتي دي. ددین ټول احکام د قران عظیم الشان په واسطه بیان او د حضرت محمد په واسطه تشریح او توضیح شوی دي. بناء اسلام د عبادت لپاره نوو احکامو ته ضرورت نلري او کله چې مسلمان دقران عظیم الشان او د پیغمبر د سنتو مطابق عمل وکړي په حقیقت کې یې ۱۰۰٪ د اسلام دین مراعت کړی دی.</w:t>
      </w:r>
    </w:p>
    <w:p w:rsidR="00E91E8B" w:rsidRPr="001D0371" w:rsidRDefault="00E91E8B" w:rsidP="000F08A1">
      <w:pPr>
        <w:pStyle w:val="af3"/>
        <w:rPr>
          <w:rtl/>
          <w:lang w:bidi="ar-SA"/>
        </w:rPr>
      </w:pPr>
      <w:bookmarkStart w:id="1539" w:name="_Toc390893815"/>
      <w:bookmarkStart w:id="1540" w:name="_Toc456862238"/>
      <w:bookmarkStart w:id="1541" w:name="_Toc456867676"/>
      <w:r w:rsidRPr="001D0371">
        <w:rPr>
          <w:rtl/>
          <w:lang w:bidi="ar-SA"/>
        </w:rPr>
        <w:t>ج: په پیغمبر باندې تهمت کول</w:t>
      </w:r>
      <w:bookmarkEnd w:id="1539"/>
      <w:bookmarkEnd w:id="1540"/>
      <w:bookmarkEnd w:id="1541"/>
    </w:p>
    <w:p w:rsidR="00E91E8B" w:rsidRPr="001D0371" w:rsidRDefault="00E91E8B" w:rsidP="00E91E8B">
      <w:pPr>
        <w:pStyle w:val="a6"/>
        <w:rPr>
          <w:rtl/>
          <w:lang w:bidi="ar-SA"/>
        </w:rPr>
      </w:pPr>
      <w:r w:rsidRPr="001D0371">
        <w:rPr>
          <w:rtl/>
          <w:lang w:bidi="ar-SA"/>
        </w:rPr>
        <w:t>بدعت او ددین احکامو کې نوی شیان را پیدا کول په دې معنی دی چې شاید د اسلام پیغمبر خپله وظیفه په کامله توګه نده ادا کړې دین یې ناقص بیان کړی دی</w:t>
      </w:r>
      <w:r w:rsidR="004967B0">
        <w:rPr>
          <w:rtl/>
          <w:lang w:bidi="ar-SA"/>
        </w:rPr>
        <w:t xml:space="preserve">، </w:t>
      </w:r>
      <w:r w:rsidRPr="001D0371">
        <w:rPr>
          <w:rtl/>
          <w:lang w:bidi="ar-SA"/>
        </w:rPr>
        <w:t>بناء د عبادت لپاره د نوو احکامو ایجاد ته ضرورت دی. چې دغه طرز فکر کفر او په حضرت پیغمبر باندې تهمت دی</w:t>
      </w:r>
      <w:r w:rsidR="004967B0">
        <w:rPr>
          <w:rtl/>
          <w:lang w:bidi="ar-SA"/>
        </w:rPr>
        <w:t xml:space="preserve">، </w:t>
      </w:r>
      <w:r w:rsidRPr="001D0371">
        <w:rPr>
          <w:rtl/>
          <w:lang w:bidi="ar-SA"/>
        </w:rPr>
        <w:t>پرته له دې د نوو احکامو د ایجاد لپاره چې هغه د عبادت جز وګڼو هیڅ ضرورت نشته.</w:t>
      </w:r>
    </w:p>
    <w:p w:rsidR="00E91E8B" w:rsidRPr="001D0371" w:rsidRDefault="00E91E8B" w:rsidP="000F08A1">
      <w:pPr>
        <w:pStyle w:val="af3"/>
        <w:rPr>
          <w:rtl/>
          <w:lang w:bidi="ar-SA"/>
        </w:rPr>
      </w:pPr>
      <w:bookmarkStart w:id="1542" w:name="_Toc390893816"/>
      <w:bookmarkStart w:id="1543" w:name="_Toc456862239"/>
      <w:bookmarkStart w:id="1544" w:name="_Toc456867677"/>
      <w:r w:rsidRPr="001D0371">
        <w:rPr>
          <w:rtl/>
          <w:lang w:bidi="ar-SA"/>
        </w:rPr>
        <w:t>د: د پیغمبر د یو سنت له منځه وړل</w:t>
      </w:r>
      <w:bookmarkEnd w:id="1542"/>
      <w:bookmarkEnd w:id="1543"/>
      <w:bookmarkEnd w:id="1544"/>
    </w:p>
    <w:p w:rsidR="00E91E8B" w:rsidRPr="001D0371" w:rsidRDefault="00E91E8B" w:rsidP="00E91E8B">
      <w:pPr>
        <w:pStyle w:val="a6"/>
        <w:rPr>
          <w:rtl/>
          <w:lang w:bidi="ar-SA"/>
        </w:rPr>
      </w:pPr>
      <w:r w:rsidRPr="001D0371">
        <w:rPr>
          <w:rtl/>
          <w:lang w:bidi="ar-SA"/>
        </w:rPr>
        <w:t>د اسلام علما او پوهان پدې نظر دي چې هر بدعت د پیغمبر یو سنت له منځه وړي</w:t>
      </w:r>
      <w:r w:rsidR="004967B0">
        <w:rPr>
          <w:rtl/>
          <w:lang w:bidi="ar-SA"/>
        </w:rPr>
        <w:t xml:space="preserve">، </w:t>
      </w:r>
      <w:r w:rsidRPr="001D0371">
        <w:rPr>
          <w:rtl/>
          <w:lang w:bidi="ar-SA"/>
        </w:rPr>
        <w:t>د مثال په ډول نن ورځ د مسلمانانو ترمنځ د یو متوفی د جنازې پّ دویمه او دریمه ورح دفاتحه خوانۍ مراسم چې دین کې هیڅ اصل نلري رواج شوی دی دغه بدعت د جنازې اود تدفین په مراسمو کې د اشتراک سنت چې دواړه اجر او ثاب لري له منځه وړي دی</w:t>
      </w:r>
      <w:r w:rsidR="004967B0">
        <w:rPr>
          <w:rtl/>
          <w:lang w:bidi="ar-SA"/>
        </w:rPr>
        <w:t xml:space="preserve">، </w:t>
      </w:r>
      <w:r w:rsidRPr="001D0371">
        <w:rPr>
          <w:rtl/>
          <w:lang w:bidi="ar-SA"/>
        </w:rPr>
        <w:t>ځکه ډیر خلک د چا د جنازې د اعلان له اوریدو وروسته وایي مشکل نشته فاتحې ته یې ځم.</w:t>
      </w:r>
    </w:p>
    <w:p w:rsidR="00E91E8B" w:rsidRPr="001D0371" w:rsidRDefault="00E91E8B" w:rsidP="000F08A1">
      <w:pPr>
        <w:pStyle w:val="a9"/>
        <w:rPr>
          <w:rtl/>
          <w:lang w:bidi="ar-SA"/>
        </w:rPr>
      </w:pPr>
      <w:bookmarkStart w:id="1545" w:name="_Toc390893817"/>
      <w:bookmarkStart w:id="1546" w:name="_Toc456862240"/>
      <w:bookmarkStart w:id="1547" w:name="_Toc456867678"/>
      <w:r w:rsidRPr="001D0371">
        <w:rPr>
          <w:rtl/>
          <w:lang w:bidi="ar-SA"/>
        </w:rPr>
        <w:t>دویمه برخه: د بدعت منفی تاثیر پخپله بدعت کار کې</w:t>
      </w:r>
      <w:bookmarkEnd w:id="1545"/>
      <w:bookmarkEnd w:id="1546"/>
      <w:bookmarkEnd w:id="1547"/>
    </w:p>
    <w:p w:rsidR="00E91E8B" w:rsidRPr="001D0371" w:rsidRDefault="00E91E8B" w:rsidP="00E91E8B">
      <w:pPr>
        <w:pStyle w:val="a6"/>
        <w:rPr>
          <w:rtl/>
          <w:lang w:bidi="ar-SA"/>
        </w:rPr>
      </w:pPr>
      <w:r w:rsidRPr="001D0371">
        <w:rPr>
          <w:rtl/>
          <w:lang w:bidi="ar-SA"/>
        </w:rPr>
        <w:t>بدعت کار سړی ځانته زیات ضررونه جلبوي چې لاندې ډول دي.</w:t>
      </w:r>
    </w:p>
    <w:p w:rsidR="00E91E8B" w:rsidRPr="001D0371" w:rsidRDefault="00E91E8B" w:rsidP="000F08A1">
      <w:pPr>
        <w:pStyle w:val="af3"/>
        <w:rPr>
          <w:rtl/>
          <w:lang w:bidi="ar-SA"/>
        </w:rPr>
      </w:pPr>
      <w:bookmarkStart w:id="1548" w:name="_Toc390893818"/>
      <w:bookmarkStart w:id="1549" w:name="_Toc456862241"/>
      <w:bookmarkStart w:id="1550" w:name="_Toc456867679"/>
      <w:r w:rsidRPr="001D0371">
        <w:rPr>
          <w:rtl/>
          <w:lang w:bidi="ar-SA"/>
        </w:rPr>
        <w:t>الف: په عقیده کې فساد</w:t>
      </w:r>
      <w:bookmarkEnd w:id="1548"/>
      <w:bookmarkEnd w:id="1549"/>
      <w:bookmarkEnd w:id="1550"/>
    </w:p>
    <w:p w:rsidR="00E91E8B" w:rsidRPr="001D0371" w:rsidRDefault="00E91E8B" w:rsidP="00E91E8B">
      <w:pPr>
        <w:pStyle w:val="a6"/>
        <w:rPr>
          <w:rtl/>
          <w:lang w:bidi="ar-SA"/>
        </w:rPr>
      </w:pPr>
      <w:r w:rsidRPr="001D0371">
        <w:rPr>
          <w:rtl/>
          <w:lang w:bidi="ar-SA"/>
        </w:rPr>
        <w:t>بدعتکاره شخص لومړی خپله عقیده خرابوی ځکه د بدعت عقیده لرل بالاخره انسان ګمراهی او کفر ته کشوي.</w:t>
      </w:r>
    </w:p>
    <w:p w:rsidR="00E91E8B" w:rsidRPr="001D0371" w:rsidRDefault="00E91E8B" w:rsidP="000F08A1">
      <w:pPr>
        <w:pStyle w:val="af3"/>
        <w:rPr>
          <w:rtl/>
          <w:lang w:bidi="ar-SA"/>
        </w:rPr>
      </w:pPr>
      <w:bookmarkStart w:id="1551" w:name="_Toc390893819"/>
      <w:bookmarkStart w:id="1552" w:name="_Toc456862242"/>
      <w:bookmarkStart w:id="1553" w:name="_Toc456867680"/>
      <w:r w:rsidRPr="001D0371">
        <w:rPr>
          <w:rtl/>
          <w:lang w:bidi="ar-SA"/>
        </w:rPr>
        <w:t>ب: عمل یې مردود وي</w:t>
      </w:r>
      <w:bookmarkEnd w:id="1551"/>
      <w:bookmarkEnd w:id="1552"/>
      <w:bookmarkEnd w:id="1553"/>
    </w:p>
    <w:p w:rsidR="00E91E8B" w:rsidRPr="001D0371" w:rsidRDefault="00E91E8B" w:rsidP="00E91E8B">
      <w:pPr>
        <w:pStyle w:val="a6"/>
        <w:rPr>
          <w:rtl/>
          <w:lang w:bidi="ar-SA"/>
        </w:rPr>
      </w:pPr>
      <w:r w:rsidRPr="001D0371">
        <w:rPr>
          <w:rtl/>
          <w:lang w:bidi="ar-SA"/>
        </w:rPr>
        <w:t>د بدعت کار هیڅ عمل د الله</w:t>
      </w:r>
      <w:r w:rsidR="00065F28" w:rsidRPr="00065F28">
        <w:rPr>
          <w:rFonts w:cs="CTraditional Arabic"/>
          <w:rtl/>
          <w:lang w:bidi="ar-SA"/>
        </w:rPr>
        <w:t xml:space="preserve">أ </w:t>
      </w:r>
      <w:r w:rsidRPr="001D0371">
        <w:rPr>
          <w:rtl/>
          <w:lang w:bidi="ar-SA"/>
        </w:rPr>
        <w:t>په وړاندې منظور نه وي.</w:t>
      </w:r>
    </w:p>
    <w:p w:rsidR="00E91E8B" w:rsidRPr="001D0371" w:rsidRDefault="00E91E8B" w:rsidP="000F08A1">
      <w:pPr>
        <w:pStyle w:val="af3"/>
        <w:rPr>
          <w:rtl/>
          <w:lang w:bidi="ar-SA"/>
        </w:rPr>
      </w:pPr>
      <w:bookmarkStart w:id="1554" w:name="_Toc390893820"/>
      <w:bookmarkStart w:id="1555" w:name="_Toc456862243"/>
      <w:bookmarkStart w:id="1556" w:name="_Toc456867681"/>
      <w:r w:rsidRPr="001D0371">
        <w:rPr>
          <w:rtl/>
          <w:lang w:bidi="ar-SA"/>
        </w:rPr>
        <w:t>ج: توبه یې نه قبلیږي</w:t>
      </w:r>
      <w:bookmarkEnd w:id="1554"/>
      <w:bookmarkEnd w:id="1555"/>
      <w:bookmarkEnd w:id="1556"/>
    </w:p>
    <w:p w:rsidR="00E91E8B" w:rsidRPr="001D0371" w:rsidRDefault="00E91E8B" w:rsidP="00E91E8B">
      <w:pPr>
        <w:pStyle w:val="a6"/>
        <w:rPr>
          <w:rtl/>
          <w:lang w:bidi="ar-SA"/>
        </w:rPr>
      </w:pPr>
      <w:r w:rsidRPr="001D0371">
        <w:rPr>
          <w:rtl/>
          <w:lang w:bidi="ar-SA"/>
        </w:rPr>
        <w:t>ترڅو هغه بدعت پرې نږدي او توبه ونکړي.</w:t>
      </w:r>
    </w:p>
    <w:p w:rsidR="00E91E8B" w:rsidRPr="001D0371" w:rsidRDefault="00E91E8B" w:rsidP="000F08A1">
      <w:pPr>
        <w:pStyle w:val="af3"/>
        <w:rPr>
          <w:rtl/>
          <w:lang w:bidi="ar-SA"/>
        </w:rPr>
      </w:pPr>
      <w:bookmarkStart w:id="1557" w:name="_Toc390893821"/>
      <w:bookmarkStart w:id="1558" w:name="_Toc456862244"/>
      <w:bookmarkStart w:id="1559" w:name="_Toc456867682"/>
      <w:r w:rsidRPr="001D0371">
        <w:rPr>
          <w:rtl/>
          <w:lang w:bidi="ar-SA"/>
        </w:rPr>
        <w:t>د: د پیغمبر له امت والي څخه ځان باسي</w:t>
      </w:r>
      <w:bookmarkEnd w:id="1557"/>
      <w:bookmarkEnd w:id="1558"/>
      <w:bookmarkEnd w:id="1559"/>
    </w:p>
    <w:p w:rsidR="00E91E8B" w:rsidRPr="001D0371" w:rsidRDefault="00E91E8B" w:rsidP="00E91E8B">
      <w:pPr>
        <w:pStyle w:val="a6"/>
        <w:rPr>
          <w:rtl/>
          <w:lang w:bidi="ar-SA"/>
        </w:rPr>
      </w:pPr>
      <w:r w:rsidRPr="001D0371">
        <w:rPr>
          <w:rtl/>
          <w:lang w:bidi="ar-SA"/>
        </w:rPr>
        <w:t xml:space="preserve">پیغمبر فرمایي: </w:t>
      </w:r>
      <w:r w:rsidRPr="008C1B10">
        <w:rPr>
          <w:rStyle w:val="Char3"/>
          <w:rtl/>
          <w:lang w:bidi="ar-SA"/>
        </w:rPr>
        <w:t>«من رغب عن سنتی فلیس منی»</w:t>
      </w:r>
      <w:r w:rsidRPr="001D0371">
        <w:rPr>
          <w:rtl/>
          <w:lang w:bidi="ar-SA"/>
        </w:rPr>
        <w:t xml:space="preserve"> چا چې زما له سنتو مخ واړو زما له امت څخه ندی</w:t>
      </w:r>
      <w:r w:rsidR="004967B0">
        <w:rPr>
          <w:rtl/>
          <w:lang w:bidi="ar-SA"/>
        </w:rPr>
        <w:t xml:space="preserve">، </w:t>
      </w:r>
      <w:r w:rsidRPr="001D0371">
        <w:rPr>
          <w:rtl/>
          <w:lang w:bidi="ar-SA"/>
        </w:rPr>
        <w:t>پدې ډول بدعت کاره سړی په امورو کې د افراط له لامله د پیغمبر له سنتو څخه لرې کیږي چې دغه عمل دی د انحضرت</w:t>
      </w:r>
      <w:r w:rsidR="00993644" w:rsidRPr="00993644">
        <w:rPr>
          <w:rFonts w:cs="CTraditional Arabic"/>
          <w:rtl/>
          <w:lang w:bidi="ar-SA"/>
        </w:rPr>
        <w:t>÷</w:t>
      </w:r>
      <w:r w:rsidRPr="001D0371">
        <w:rPr>
          <w:rtl/>
          <w:lang w:bidi="ar-SA"/>
        </w:rPr>
        <w:t xml:space="preserve"> له امت څخه باسي.</w:t>
      </w:r>
    </w:p>
    <w:p w:rsidR="00E91E8B" w:rsidRPr="001D0371" w:rsidRDefault="00E91E8B" w:rsidP="000F08A1">
      <w:pPr>
        <w:pStyle w:val="af3"/>
        <w:rPr>
          <w:rtl/>
          <w:lang w:bidi="ar-SA"/>
        </w:rPr>
      </w:pPr>
      <w:bookmarkStart w:id="1560" w:name="_Toc390893822"/>
      <w:bookmarkStart w:id="1561" w:name="_Toc456862245"/>
      <w:bookmarkStart w:id="1562" w:name="_Toc456867683"/>
      <w:r w:rsidRPr="001D0371">
        <w:rPr>
          <w:rtl/>
          <w:lang w:bidi="ar-SA"/>
        </w:rPr>
        <w:t>ه: د پیغمبر له حضور څخه محرومیږي</w:t>
      </w:r>
      <w:bookmarkEnd w:id="1560"/>
      <w:bookmarkEnd w:id="1561"/>
      <w:bookmarkEnd w:id="1562"/>
    </w:p>
    <w:p w:rsidR="00E91E8B" w:rsidRPr="001D0371" w:rsidRDefault="00E91E8B" w:rsidP="000F08A1">
      <w:pPr>
        <w:pStyle w:val="af3"/>
        <w:rPr>
          <w:rtl/>
          <w:lang w:bidi="ar-SA"/>
        </w:rPr>
      </w:pPr>
      <w:bookmarkStart w:id="1563" w:name="_Toc390893823"/>
      <w:bookmarkStart w:id="1564" w:name="_Toc456862246"/>
      <w:bookmarkStart w:id="1565" w:name="_Toc456867684"/>
      <w:r w:rsidRPr="001D0371">
        <w:rPr>
          <w:rtl/>
          <w:lang w:bidi="ar-SA"/>
        </w:rPr>
        <w:t>و: د هغو خلکو ډله کې راځي چې بی علمه په الله</w:t>
      </w:r>
      <w:r w:rsidR="00DA1F15" w:rsidRPr="00DA1F15">
        <w:rPr>
          <w:rFonts w:cs="CTraditional Arabic"/>
          <w:rtl/>
          <w:lang w:bidi="ar-SA"/>
        </w:rPr>
        <w:t>أ</w:t>
      </w:r>
      <w:r w:rsidRPr="001D0371">
        <w:rPr>
          <w:rtl/>
          <w:lang w:bidi="ar-SA"/>
        </w:rPr>
        <w:t xml:space="preserve"> باندې خبرې تړي</w:t>
      </w:r>
      <w:bookmarkEnd w:id="1563"/>
      <w:bookmarkEnd w:id="1564"/>
      <w:bookmarkEnd w:id="1565"/>
    </w:p>
    <w:p w:rsidR="00E91E8B" w:rsidRPr="001D0371" w:rsidRDefault="00E91E8B" w:rsidP="000F08A1">
      <w:pPr>
        <w:pStyle w:val="a9"/>
        <w:rPr>
          <w:rtl/>
          <w:lang w:bidi="ar-SA"/>
        </w:rPr>
      </w:pPr>
      <w:bookmarkStart w:id="1566" w:name="_Toc390893824"/>
      <w:bookmarkStart w:id="1567" w:name="_Toc456862247"/>
      <w:bookmarkStart w:id="1568" w:name="_Toc456867685"/>
      <w:r w:rsidRPr="001D0371">
        <w:rPr>
          <w:rtl/>
          <w:lang w:bidi="ar-SA"/>
        </w:rPr>
        <w:t>دریمه برخه: د اسلام انتشار کې د بدعت منفی تاثیر</w:t>
      </w:r>
      <w:bookmarkEnd w:id="1566"/>
      <w:bookmarkEnd w:id="1567"/>
      <w:bookmarkEnd w:id="1568"/>
    </w:p>
    <w:p w:rsidR="00E91E8B" w:rsidRPr="001D0371" w:rsidRDefault="00E91E8B" w:rsidP="00E91E8B">
      <w:pPr>
        <w:pStyle w:val="a6"/>
        <w:rPr>
          <w:rtl/>
          <w:lang w:bidi="ar-SA"/>
        </w:rPr>
      </w:pPr>
      <w:r w:rsidRPr="001D0371">
        <w:rPr>
          <w:rtl/>
          <w:lang w:bidi="ar-SA"/>
        </w:rPr>
        <w:t>بدعتکار یواځې دا نه چې له داخله د اسلام ساختمان ته ضربه رسوي بلکه بله خطرناکه اشتباه یې داده چې نور غیر مسلمانان له اسلم څخه لرې والي ته تشویقوي</w:t>
      </w:r>
      <w:r w:rsidR="004967B0">
        <w:rPr>
          <w:rtl/>
          <w:lang w:bidi="ar-SA"/>
        </w:rPr>
        <w:t xml:space="preserve">، </w:t>
      </w:r>
      <w:r w:rsidRPr="001D0371">
        <w:rPr>
          <w:rtl/>
          <w:lang w:bidi="ar-SA"/>
        </w:rPr>
        <w:t>چې کولی شو دغه ضررونه لاندې ټکو کې تشریح کړو.</w:t>
      </w:r>
    </w:p>
    <w:p w:rsidR="00E91E8B" w:rsidRPr="001D0371" w:rsidRDefault="00E91E8B" w:rsidP="000F08A1">
      <w:pPr>
        <w:pStyle w:val="af3"/>
        <w:rPr>
          <w:rtl/>
          <w:lang w:bidi="ar-SA"/>
        </w:rPr>
      </w:pPr>
      <w:bookmarkStart w:id="1569" w:name="_Toc390893825"/>
      <w:bookmarkStart w:id="1570" w:name="_Toc456862248"/>
      <w:bookmarkStart w:id="1571" w:name="_Toc456867686"/>
      <w:r w:rsidRPr="001D0371">
        <w:rPr>
          <w:rtl/>
          <w:lang w:bidi="ar-SA"/>
        </w:rPr>
        <w:t>الف: د اسلام دښمنانو سره د اسلام مقدس دین په متهم کولو کې همکاري</w:t>
      </w:r>
      <w:bookmarkEnd w:id="1569"/>
      <w:bookmarkEnd w:id="1570"/>
      <w:bookmarkEnd w:id="1571"/>
    </w:p>
    <w:p w:rsidR="00E91E8B" w:rsidRPr="001D0371" w:rsidRDefault="00E91E8B" w:rsidP="00E91E8B">
      <w:pPr>
        <w:pStyle w:val="a6"/>
        <w:rPr>
          <w:rtl/>
          <w:lang w:bidi="ar-SA"/>
        </w:rPr>
      </w:pPr>
      <w:r w:rsidRPr="001D0371">
        <w:rPr>
          <w:rtl/>
          <w:lang w:bidi="ar-SA"/>
        </w:rPr>
        <w:t>اکثرا د اسلام دښمنان ددې لپاره چې نړۍ د اسلام مقدس دین څخه لرې وساتی په اسلام باندې هغه تهمتونه تړي</w:t>
      </w:r>
      <w:r w:rsidR="004967B0">
        <w:rPr>
          <w:rtl/>
          <w:lang w:bidi="ar-SA"/>
        </w:rPr>
        <w:t xml:space="preserve">، </w:t>
      </w:r>
      <w:r w:rsidRPr="001D0371">
        <w:rPr>
          <w:rtl/>
          <w:lang w:bidi="ar-SA"/>
        </w:rPr>
        <w:t>چې د اسلام مقدس دین احکامو کی نه وي</w:t>
      </w:r>
      <w:r w:rsidR="004967B0">
        <w:rPr>
          <w:rtl/>
          <w:lang w:bidi="ar-SA"/>
        </w:rPr>
        <w:t xml:space="preserve">، </w:t>
      </w:r>
      <w:r w:rsidRPr="001D0371">
        <w:rPr>
          <w:rtl/>
          <w:lang w:bidi="ar-SA"/>
        </w:rPr>
        <w:t>ولې بدعتیان د ناسمو افکارو او غیر اسلامی عقایدو په واردولو سره د اسلام دښمنانو ته چانس ورکوي دچا خبره تبر یي لاستی پیدا کړي او د اسلام مقدس دین په ضرد تبلیغ کوي.</w:t>
      </w:r>
    </w:p>
    <w:p w:rsidR="00E91E8B" w:rsidRPr="001D0371" w:rsidRDefault="00E91E8B" w:rsidP="000F08A1">
      <w:pPr>
        <w:pStyle w:val="af3"/>
        <w:rPr>
          <w:rtl/>
          <w:lang w:bidi="ar-SA"/>
        </w:rPr>
      </w:pPr>
      <w:bookmarkStart w:id="1572" w:name="_Toc390893826"/>
      <w:bookmarkStart w:id="1573" w:name="_Toc456862249"/>
      <w:bookmarkStart w:id="1574" w:name="_Toc456867687"/>
      <w:r w:rsidRPr="001D0371">
        <w:rPr>
          <w:rtl/>
          <w:lang w:bidi="ar-SA"/>
        </w:rPr>
        <w:t>ب: د اسلام مقدس دین څخه د خلکو متنفر کول</w:t>
      </w:r>
      <w:bookmarkEnd w:id="1572"/>
      <w:bookmarkEnd w:id="1573"/>
      <w:bookmarkEnd w:id="1574"/>
    </w:p>
    <w:p w:rsidR="00E91E8B" w:rsidRPr="001D0371" w:rsidRDefault="00E91E8B" w:rsidP="00E91E8B">
      <w:pPr>
        <w:pStyle w:val="a6"/>
        <w:rPr>
          <w:rtl/>
          <w:lang w:bidi="ar-SA"/>
        </w:rPr>
      </w:pPr>
      <w:r w:rsidRPr="001D0371">
        <w:rPr>
          <w:rtl/>
          <w:lang w:bidi="ar-SA"/>
        </w:rPr>
        <w:t>بدعتونه غالبا ډیر بدکارونه وي چې د اسلام په نوم د خلکو ترمنځ خپریږي</w:t>
      </w:r>
      <w:r w:rsidR="004967B0">
        <w:rPr>
          <w:rtl/>
          <w:lang w:bidi="ar-SA"/>
        </w:rPr>
        <w:t xml:space="preserve">، </w:t>
      </w:r>
      <w:r w:rsidRPr="001D0371">
        <w:rPr>
          <w:rtl/>
          <w:lang w:bidi="ar-SA"/>
        </w:rPr>
        <w:t>لهذا غیر مسلمانان د مسلمانانو ترمنځ ددغسې بدو اعمالو په لیدلو سره هغه د اسلسام برخه ګڼي او له اسلام څخه نفرت کوي. ډیر خلک خپل ځینې قومي او قبیلوي عادات عبادت ګڼي ددې په ځای چې دغه بدعتي اعمال دین ته څه فایده ورسوي</w:t>
      </w:r>
      <w:r w:rsidR="004967B0">
        <w:rPr>
          <w:rtl/>
          <w:lang w:bidi="ar-SA"/>
        </w:rPr>
        <w:t xml:space="preserve">، </w:t>
      </w:r>
      <w:r w:rsidRPr="001D0371">
        <w:rPr>
          <w:rtl/>
          <w:lang w:bidi="ar-SA"/>
        </w:rPr>
        <w:t>بلکې خلک له دین څخه متنفره کوي</w:t>
      </w:r>
      <w:r w:rsidR="004967B0">
        <w:rPr>
          <w:rtl/>
          <w:lang w:bidi="ar-SA"/>
        </w:rPr>
        <w:t xml:space="preserve">، </w:t>
      </w:r>
      <w:r w:rsidRPr="001D0371">
        <w:rPr>
          <w:rtl/>
          <w:lang w:bidi="ar-SA"/>
        </w:rPr>
        <w:t>دغه عادات چې عبارت له ځان جوړولو</w:t>
      </w:r>
      <w:r w:rsidR="004967B0">
        <w:rPr>
          <w:rtl/>
          <w:lang w:bidi="ar-SA"/>
        </w:rPr>
        <w:t xml:space="preserve">، </w:t>
      </w:r>
      <w:r w:rsidRPr="001D0371">
        <w:rPr>
          <w:rtl/>
          <w:lang w:bidi="ar-SA"/>
        </w:rPr>
        <w:t>په مړي کې د غذا خوړلو</w:t>
      </w:r>
      <w:r w:rsidR="004967B0">
        <w:rPr>
          <w:rtl/>
          <w:lang w:bidi="ar-SA"/>
        </w:rPr>
        <w:t xml:space="preserve">، </w:t>
      </w:r>
      <w:r w:rsidRPr="001D0371">
        <w:rPr>
          <w:rtl/>
          <w:lang w:bidi="ar-SA"/>
        </w:rPr>
        <w:t>څلویښتی</w:t>
      </w:r>
      <w:r w:rsidR="004967B0">
        <w:rPr>
          <w:rtl/>
          <w:lang w:bidi="ar-SA"/>
        </w:rPr>
        <w:t xml:space="preserve">، </w:t>
      </w:r>
      <w:r w:rsidRPr="001D0371">
        <w:rPr>
          <w:rtl/>
          <w:lang w:bidi="ar-SA"/>
        </w:rPr>
        <w:t>د مړو کلیزه</w:t>
      </w:r>
      <w:r w:rsidR="004967B0">
        <w:rPr>
          <w:rtl/>
          <w:lang w:bidi="ar-SA"/>
        </w:rPr>
        <w:t xml:space="preserve">، </w:t>
      </w:r>
      <w:r w:rsidRPr="001D0371">
        <w:rPr>
          <w:rtl/>
          <w:lang w:bidi="ar-SA"/>
        </w:rPr>
        <w:t>د جنازی مراسمو مشترکینو ته خواړه تیارول</w:t>
      </w:r>
      <w:r w:rsidR="004967B0">
        <w:rPr>
          <w:rtl/>
          <w:lang w:bidi="ar-SA"/>
        </w:rPr>
        <w:t xml:space="preserve">، </w:t>
      </w:r>
      <w:r w:rsidRPr="001D0371">
        <w:rPr>
          <w:rtl/>
          <w:lang w:bidi="ar-SA"/>
        </w:rPr>
        <w:t>په واده کې زیات خواړه تیارول او غیره هغه امور چې اسلام کې اصل نلري</w:t>
      </w:r>
      <w:r w:rsidR="004967B0">
        <w:rPr>
          <w:rtl/>
          <w:lang w:bidi="ar-SA"/>
        </w:rPr>
        <w:t xml:space="preserve">، </w:t>
      </w:r>
      <w:r w:rsidRPr="001D0371">
        <w:rPr>
          <w:rtl/>
          <w:lang w:bidi="ar-SA"/>
        </w:rPr>
        <w:t>او یا دا چې ددین د غلط تفسیر نتیجه ده</w:t>
      </w:r>
      <w:r w:rsidR="004967B0">
        <w:rPr>
          <w:rtl/>
          <w:lang w:bidi="ar-SA"/>
        </w:rPr>
        <w:t xml:space="preserve">، </w:t>
      </w:r>
      <w:r w:rsidRPr="001D0371">
        <w:rPr>
          <w:rtl/>
          <w:lang w:bidi="ar-SA"/>
        </w:rPr>
        <w:t>هغه امور دي چې د اسلام مقدس دین کې پدې هکله کوم نص وجود نلري ځینو خلکو هغه د ځان لپاره اختراع کړي دي او عبادت یې ګڼی داسې حال کې چې د اسلام مقدس دین دم ړی له کور سره همدردی او کوم لازم کړي دی</w:t>
      </w:r>
      <w:r w:rsidR="004967B0">
        <w:rPr>
          <w:rtl/>
          <w:lang w:bidi="ar-SA"/>
        </w:rPr>
        <w:t xml:space="preserve">، </w:t>
      </w:r>
      <w:r w:rsidRPr="001D0371">
        <w:rPr>
          <w:rtl/>
          <w:lang w:bidi="ar-SA"/>
        </w:rPr>
        <w:t>هغوی حق لري چې مرسته ورسره وشي نه دا چې مجبور شي ترڅو نورو ته خواړه اماده کړي</w:t>
      </w:r>
      <w:r w:rsidR="004967B0">
        <w:rPr>
          <w:rtl/>
          <w:lang w:bidi="ar-SA"/>
        </w:rPr>
        <w:t xml:space="preserve">، </w:t>
      </w:r>
      <w:r w:rsidRPr="001D0371">
        <w:rPr>
          <w:rtl/>
          <w:lang w:bidi="ar-SA"/>
        </w:rPr>
        <w:t>همدارنګه د واده خواړه باید د هلک کور کې په خپله خوښه تیار شي او دوس لاندې یې وي</w:t>
      </w:r>
      <w:r w:rsidR="004967B0">
        <w:rPr>
          <w:rtl/>
          <w:lang w:bidi="ar-SA"/>
        </w:rPr>
        <w:t xml:space="preserve">، </w:t>
      </w:r>
      <w:r w:rsidRPr="001D0371">
        <w:rPr>
          <w:rtl/>
          <w:lang w:bidi="ar-SA"/>
        </w:rPr>
        <w:t>خو اسوس بې بل شکل اختیار کړي دی</w:t>
      </w:r>
      <w:r w:rsidR="004967B0">
        <w:rPr>
          <w:rtl/>
          <w:lang w:bidi="ar-SA"/>
        </w:rPr>
        <w:t xml:space="preserve">، </w:t>
      </w:r>
      <w:r w:rsidRPr="001D0371">
        <w:rPr>
          <w:rtl/>
          <w:lang w:bidi="ar-SA"/>
        </w:rPr>
        <w:t>ځکه د نجلۍ کور هغه مجرو وي چې د هغوی مصارف هم هلک ورکړي. چې دا کار یو رنګ بدعت او ظلم دی. او نه یواځې دا چې اسلام کې اساس نلري بلکی د صریحو احکامو مخالفت هم دی. همدارنګه ولور اخیستل یو غیر اسلامی بدعت دی</w:t>
      </w:r>
      <w:r w:rsidR="004967B0">
        <w:rPr>
          <w:rtl/>
          <w:lang w:bidi="ar-SA"/>
        </w:rPr>
        <w:t xml:space="preserve">، </w:t>
      </w:r>
      <w:r w:rsidRPr="001D0371">
        <w:rPr>
          <w:rtl/>
          <w:lang w:bidi="ar-SA"/>
        </w:rPr>
        <w:t>چې ډیر خلک یې له مهر سره چې د ښځې حق دی فرق هم نکوي اود ناوي پلار یا ورو هغه خپل جیب کې اچوي</w:t>
      </w:r>
      <w:r w:rsidR="004967B0">
        <w:rPr>
          <w:rtl/>
          <w:lang w:bidi="ar-SA"/>
        </w:rPr>
        <w:t xml:space="preserve">، </w:t>
      </w:r>
      <w:r w:rsidRPr="001D0371">
        <w:rPr>
          <w:rtl/>
          <w:lang w:bidi="ar-SA"/>
        </w:rPr>
        <w:t>او ځینې جاهلان هغه د ښځې په مهر کې حسابوي چې درهم نامشروع او د اسلامي احکامو خلاف دی ځکه د ښځې مهر هماغه دی چې د نکاح پر وخت تعینیږي</w:t>
      </w:r>
      <w:r w:rsidR="004967B0">
        <w:rPr>
          <w:rtl/>
          <w:lang w:bidi="ar-SA"/>
        </w:rPr>
        <w:t xml:space="preserve">، </w:t>
      </w:r>
      <w:r w:rsidRPr="001D0371">
        <w:rPr>
          <w:rtl/>
          <w:lang w:bidi="ar-SA"/>
        </w:rPr>
        <w:t>او پدې د تصرف حق هم یواځې ښځې ته دی</w:t>
      </w:r>
      <w:r w:rsidR="004967B0">
        <w:rPr>
          <w:rtl/>
          <w:lang w:bidi="ar-SA"/>
        </w:rPr>
        <w:t xml:space="preserve">، </w:t>
      </w:r>
      <w:r w:rsidRPr="001D0371">
        <w:rPr>
          <w:rtl/>
          <w:lang w:bidi="ar-SA"/>
        </w:rPr>
        <w:t>او دفامیل نور اعضایې کوم حق نلري.</w:t>
      </w:r>
    </w:p>
    <w:p w:rsidR="00E91E8B" w:rsidRPr="001D0371" w:rsidRDefault="00E91E8B" w:rsidP="00E91E8B">
      <w:pPr>
        <w:pStyle w:val="a6"/>
        <w:rPr>
          <w:rtl/>
          <w:lang w:bidi="ar-SA"/>
        </w:rPr>
      </w:pPr>
      <w:r w:rsidRPr="001D0371">
        <w:rPr>
          <w:rtl/>
          <w:lang w:bidi="ar-SA"/>
        </w:rPr>
        <w:t>یو حقیقی مومن ته پکار ده چې د خپلو عادتونو او عباداتو ترمنځ فرق وکړي او هر کار چې دینی نصوصو کې اساس ونلري هغه ترک کړي.</w:t>
      </w:r>
    </w:p>
    <w:p w:rsidR="00E91E8B" w:rsidRPr="00B15A07" w:rsidRDefault="00E91E8B" w:rsidP="00DA1F15">
      <w:pPr>
        <w:pStyle w:val="a6"/>
        <w:rPr>
          <w:rStyle w:val="Char6"/>
          <w:rtl/>
          <w:lang w:bidi="ar-SA"/>
        </w:rPr>
      </w:pPr>
      <w:r w:rsidRPr="001D0371">
        <w:rPr>
          <w:rtl/>
          <w:lang w:bidi="ar-SA"/>
        </w:rPr>
        <w:t>ځینو ځایو کې دخلکو ځینې قومی او قبیلوي عادات او عنعنات د عبادت برخه ګڼل کیږي داسې حال کې چې دغه عادتونه تنها دا چې عبادات ندي او ثواب نلري بلکې ګناه ده او کوونکی ته هیڅ نفعه نه رسوي. مثلا قران عظیم الشان کې فرمای</w:t>
      </w:r>
      <w:r w:rsidRPr="00DA1F15">
        <w:rPr>
          <w:rtl/>
          <w:lang w:bidi="ar-SA"/>
        </w:rPr>
        <w:t>ي:</w:t>
      </w:r>
      <w:r>
        <w:rPr>
          <w:rFonts w:cs="B Zar"/>
          <w:rtl/>
          <w:lang w:bidi="ar-SA"/>
        </w:rPr>
        <w:t xml:space="preserve"> </w:t>
      </w:r>
      <w:r w:rsidRPr="00792418">
        <w:rPr>
          <w:rFonts w:ascii="Traditional Arabic" w:hAnsi="Traditional Arabic" w:cs="Traditional Arabic"/>
          <w:rtl/>
          <w:lang w:bidi="ar-SA"/>
        </w:rPr>
        <w:t>﴿</w:t>
      </w:r>
      <w:r w:rsidRPr="00B15A07">
        <w:rPr>
          <w:rStyle w:val="Char6"/>
          <w:rtl/>
          <w:lang w:bidi="ar-SA"/>
        </w:rPr>
        <w:t>۞إِنَّمَا ٱلصَّدَقَٰتُ لِلۡفُقَرَآءِ وَٱلۡمَسَٰكِينِ</w:t>
      </w:r>
      <w:r w:rsidRPr="00792418">
        <w:rPr>
          <w:rFonts w:ascii="Traditional Arabic" w:hAnsi="Traditional Arabic" w:cs="Traditional Arabic"/>
          <w:rtl/>
          <w:lang w:bidi="ar-SA"/>
        </w:rPr>
        <w:t>﴾</w:t>
      </w:r>
      <w:r w:rsidR="00DA1F15">
        <w:rPr>
          <w:rFonts w:ascii="Traditional Arabic" w:hAnsi="Traditional Arabic" w:cs="Traditional Arabic"/>
          <w:rtl/>
          <w:lang w:bidi="ar-SA"/>
        </w:rPr>
        <w:t xml:space="preserve"> </w:t>
      </w:r>
      <w:r w:rsidR="00DA1F15" w:rsidRPr="00DA1F15">
        <w:rPr>
          <w:rStyle w:val="Char7"/>
          <w:rtl/>
          <w:lang w:bidi="ar-SA"/>
        </w:rPr>
        <w:t>«</w:t>
      </w:r>
      <w:r w:rsidRPr="00DA1F15">
        <w:rPr>
          <w:rStyle w:val="Char7"/>
          <w:rtl/>
          <w:lang w:bidi="ar-SA"/>
        </w:rPr>
        <w:t>صدقې فقط فقیرانو او مسکینانو ته دي</w:t>
      </w:r>
      <w:r w:rsidR="00DA1F15" w:rsidRPr="00DA1F15">
        <w:rPr>
          <w:rStyle w:val="Char7"/>
          <w:rtl/>
          <w:lang w:bidi="ar-SA"/>
        </w:rPr>
        <w:t>»</w:t>
      </w:r>
      <w:r w:rsidR="004967B0">
        <w:rPr>
          <w:rtl/>
          <w:lang w:bidi="ar-SA"/>
        </w:rPr>
        <w:t xml:space="preserve">، </w:t>
      </w:r>
      <w:r w:rsidRPr="001D0371">
        <w:rPr>
          <w:rtl/>
          <w:lang w:bidi="ar-SA"/>
        </w:rPr>
        <w:t>ددی الهی حکم په اساس یواځې هغه خلک شي چې د صدقې</w:t>
      </w:r>
      <w:r w:rsidR="004967B0">
        <w:rPr>
          <w:rtl/>
          <w:lang w:bidi="ar-SA"/>
        </w:rPr>
        <w:t xml:space="preserve">، </w:t>
      </w:r>
      <w:r w:rsidRPr="001D0371">
        <w:rPr>
          <w:rtl/>
          <w:lang w:bidi="ar-SA"/>
        </w:rPr>
        <w:t>زکات نفلی خیرات او غیره څخه استفاده وکړي چې فقیر او مسکین وي. ولې ځینې خلک صدقات هم د محفل په شکل ترتیبوي او د فقیرانو او مسکینانو حق مالدارانو او سرمایه دارانو ته ورکوي او یا خپل دعوتونه اخر کې خیرات نوموي. یو با اخلاصه مسلمان ته لازمه ده چې هڅه او کوشش وکړي ترڅو د عاداتو</w:t>
      </w:r>
      <w:r w:rsidR="004967B0">
        <w:rPr>
          <w:rtl/>
          <w:lang w:bidi="ar-SA"/>
        </w:rPr>
        <w:t xml:space="preserve">، </w:t>
      </w:r>
      <w:r w:rsidRPr="001D0371">
        <w:rPr>
          <w:rtl/>
          <w:lang w:bidi="ar-SA"/>
        </w:rPr>
        <w:t>رواجونو او عباداتو ترمنځ فرق وکړي</w:t>
      </w:r>
      <w:r w:rsidR="004967B0">
        <w:rPr>
          <w:rtl/>
          <w:lang w:bidi="ar-SA"/>
        </w:rPr>
        <w:t xml:space="preserve">، </w:t>
      </w:r>
      <w:r w:rsidRPr="001D0371">
        <w:rPr>
          <w:rtl/>
          <w:lang w:bidi="ar-SA"/>
        </w:rPr>
        <w:t>او د عبادت د شرایطو مطابق د پروردګار عبادت وکړي.</w:t>
      </w:r>
    </w:p>
    <w:p w:rsidR="00E91E8B" w:rsidRPr="001D0371" w:rsidRDefault="000F08A1" w:rsidP="000F08A1">
      <w:pPr>
        <w:pStyle w:val="af3"/>
        <w:rPr>
          <w:rtl/>
          <w:lang w:bidi="ar-SA"/>
        </w:rPr>
      </w:pPr>
      <w:bookmarkStart w:id="1575" w:name="_Toc390893827"/>
      <w:bookmarkStart w:id="1576" w:name="_Toc456862250"/>
      <w:bookmarkStart w:id="1577" w:name="_Toc456867688"/>
      <w:r>
        <w:rPr>
          <w:rtl/>
          <w:lang w:bidi="ar-SA"/>
        </w:rPr>
        <w:t>ج</w:t>
      </w:r>
      <w:r w:rsidR="00E91E8B" w:rsidRPr="001D0371">
        <w:rPr>
          <w:rtl/>
          <w:lang w:bidi="ar-SA"/>
        </w:rPr>
        <w:t>: بدعت د الله</w:t>
      </w:r>
      <w:r w:rsidR="00DA1F15" w:rsidRPr="000F08A1">
        <w:rPr>
          <w:rFonts w:cs="CTraditional Arabic"/>
          <w:b w:val="0"/>
          <w:bCs w:val="0"/>
          <w:rtl/>
          <w:lang w:bidi="ar-SA"/>
        </w:rPr>
        <w:t>أ</w:t>
      </w:r>
      <w:r w:rsidR="00E91E8B" w:rsidRPr="001D0371">
        <w:rPr>
          <w:rtl/>
          <w:lang w:bidi="ar-SA"/>
        </w:rPr>
        <w:t xml:space="preserve"> او د پیغمبر د دوستۍ مخالف دي</w:t>
      </w:r>
      <w:bookmarkEnd w:id="1575"/>
      <w:bookmarkEnd w:id="1576"/>
      <w:bookmarkEnd w:id="1577"/>
    </w:p>
    <w:p w:rsidR="00E91E8B" w:rsidRPr="00B15A07" w:rsidRDefault="00E91E8B" w:rsidP="00DA1F15">
      <w:pPr>
        <w:pStyle w:val="a6"/>
        <w:rPr>
          <w:rStyle w:val="Char6"/>
          <w:rtl/>
          <w:lang w:bidi="ar-SA"/>
        </w:rPr>
      </w:pPr>
      <w:r w:rsidRPr="000F08A1">
        <w:rPr>
          <w:spacing w:val="-2"/>
          <w:rtl/>
          <w:lang w:bidi="ar-SA"/>
        </w:rPr>
        <w:t>حقیقی مسلمان همیشه هڅه او کوشش کوي چې الله</w:t>
      </w:r>
      <w:r w:rsidR="00065F28" w:rsidRPr="000F08A1">
        <w:rPr>
          <w:rFonts w:cs="CTraditional Arabic"/>
          <w:spacing w:val="-2"/>
          <w:rtl/>
          <w:lang w:bidi="ar-SA"/>
        </w:rPr>
        <w:t xml:space="preserve">أ </w:t>
      </w:r>
      <w:r w:rsidRPr="000F08A1">
        <w:rPr>
          <w:spacing w:val="-2"/>
          <w:rtl/>
          <w:lang w:bidi="ar-SA"/>
        </w:rPr>
        <w:t>سره مینه ولري او هم غواړي چې الله</w:t>
      </w:r>
      <w:r w:rsidR="00065F28" w:rsidRPr="000F08A1">
        <w:rPr>
          <w:rFonts w:cs="CTraditional Arabic"/>
          <w:spacing w:val="-2"/>
          <w:rtl/>
          <w:lang w:bidi="ar-SA"/>
        </w:rPr>
        <w:t xml:space="preserve">أ </w:t>
      </w:r>
      <w:r w:rsidRPr="000F08A1">
        <w:rPr>
          <w:spacing w:val="-2"/>
          <w:rtl/>
          <w:lang w:bidi="ar-SA"/>
        </w:rPr>
        <w:t>ده سره مینه ولري اوس پوښتنه پیدا کیږي چې مونږ څرنګه ثابتولی شو چې الله</w:t>
      </w:r>
      <w:r w:rsidR="00065F28" w:rsidRPr="000F08A1">
        <w:rPr>
          <w:rFonts w:cs="CTraditional Arabic"/>
          <w:spacing w:val="-2"/>
          <w:rtl/>
          <w:lang w:bidi="ar-SA"/>
        </w:rPr>
        <w:t xml:space="preserve">أ </w:t>
      </w:r>
      <w:r w:rsidRPr="000F08A1">
        <w:rPr>
          <w:spacing w:val="-2"/>
          <w:rtl/>
          <w:lang w:bidi="ar-SA"/>
        </w:rPr>
        <w:t>سره مینه لرو او الله</w:t>
      </w:r>
      <w:r w:rsidR="00065F28" w:rsidRPr="000F08A1">
        <w:rPr>
          <w:rFonts w:cs="CTraditional Arabic"/>
          <w:spacing w:val="-2"/>
          <w:rtl/>
          <w:lang w:bidi="ar-SA"/>
        </w:rPr>
        <w:t xml:space="preserve">أ </w:t>
      </w:r>
      <w:r w:rsidRPr="000F08A1">
        <w:rPr>
          <w:spacing w:val="-2"/>
          <w:rtl/>
          <w:lang w:bidi="ar-SA"/>
        </w:rPr>
        <w:t xml:space="preserve">څرنګه مونږ سره مینه لري. ددې پوښتنې ځواب مونږ ته قران کریم راکوي </w:t>
      </w:r>
      <w:r w:rsidRPr="000F08A1">
        <w:rPr>
          <w:rFonts w:ascii="Traditional Arabic" w:hAnsi="Traditional Arabic" w:cs="Traditional Arabic"/>
          <w:spacing w:val="-2"/>
          <w:rtl/>
          <w:lang w:bidi="ar-SA"/>
        </w:rPr>
        <w:t>﴿</w:t>
      </w:r>
      <w:r w:rsidRPr="00B15A07">
        <w:rPr>
          <w:rStyle w:val="Char6"/>
          <w:rtl/>
          <w:lang w:bidi="ar-SA"/>
        </w:rPr>
        <w:t>قُلۡ إِن كُنتُمۡ تُحِبُّونَ ٱللَّهَ</w:t>
      </w:r>
      <w:r w:rsidRPr="000F08A1">
        <w:rPr>
          <w:rFonts w:ascii="Traditional Arabic" w:hAnsi="Traditional Arabic" w:cs="Traditional Arabic"/>
          <w:spacing w:val="-2"/>
          <w:rtl/>
          <w:lang w:bidi="ar-SA"/>
        </w:rPr>
        <w:t>﴾</w:t>
      </w:r>
      <w:r w:rsidRPr="000F08A1">
        <w:rPr>
          <w:spacing w:val="-2"/>
          <w:rtl/>
          <w:lang w:bidi="ar-SA"/>
        </w:rPr>
        <w:t xml:space="preserve"> </w:t>
      </w:r>
      <w:r w:rsidR="00DA1F15" w:rsidRPr="000F08A1">
        <w:rPr>
          <w:rStyle w:val="Char7"/>
          <w:spacing w:val="-2"/>
          <w:rtl/>
          <w:lang w:bidi="ar-SA"/>
        </w:rPr>
        <w:t>«</w:t>
      </w:r>
      <w:r w:rsidRPr="000F08A1">
        <w:rPr>
          <w:rStyle w:val="Char7"/>
          <w:spacing w:val="-2"/>
          <w:rtl/>
          <w:lang w:bidi="ar-SA"/>
        </w:rPr>
        <w:t>ورته ووایه که تاسې الله</w:t>
      </w:r>
      <w:r w:rsidR="00065F28" w:rsidRPr="000F08A1">
        <w:rPr>
          <w:rStyle w:val="Char7"/>
          <w:spacing w:val="-2"/>
          <w:rtl/>
          <w:lang w:bidi="ar-SA"/>
        </w:rPr>
        <w:t xml:space="preserve"> </w:t>
      </w:r>
      <w:r w:rsidRPr="000F08A1">
        <w:rPr>
          <w:rStyle w:val="Char7"/>
          <w:spacing w:val="-2"/>
          <w:rtl/>
          <w:lang w:bidi="ar-SA"/>
        </w:rPr>
        <w:t>سره محبت لري نو زما پیروي وکړي الله</w:t>
      </w:r>
      <w:r w:rsidR="00065F28" w:rsidRPr="000F08A1">
        <w:rPr>
          <w:rStyle w:val="Char7"/>
          <w:spacing w:val="-2"/>
          <w:rtl/>
          <w:lang w:bidi="ar-SA"/>
        </w:rPr>
        <w:t xml:space="preserve"> </w:t>
      </w:r>
      <w:r w:rsidRPr="000F08A1">
        <w:rPr>
          <w:rStyle w:val="Char7"/>
          <w:spacing w:val="-2"/>
          <w:rtl/>
          <w:lang w:bidi="ar-SA"/>
        </w:rPr>
        <w:t>به تاسې سره محبت وکړي</w:t>
      </w:r>
      <w:r w:rsidR="00DA1F15" w:rsidRPr="000F08A1">
        <w:rPr>
          <w:rStyle w:val="Char7"/>
          <w:spacing w:val="-2"/>
          <w:rtl/>
          <w:lang w:bidi="ar-SA"/>
        </w:rPr>
        <w:t>»</w:t>
      </w:r>
      <w:r w:rsidRPr="000F08A1">
        <w:rPr>
          <w:spacing w:val="-2"/>
          <w:rtl/>
          <w:lang w:bidi="ar-SA"/>
        </w:rPr>
        <w:t xml:space="preserve">. </w:t>
      </w:r>
    </w:p>
    <w:p w:rsidR="00E91E8B" w:rsidRPr="009B7E16" w:rsidRDefault="00E91E8B" w:rsidP="00E91E8B">
      <w:pPr>
        <w:pStyle w:val="a6"/>
        <w:rPr>
          <w:rtl/>
          <w:lang w:bidi="ar-SA"/>
        </w:rPr>
      </w:pPr>
      <w:r w:rsidRPr="009B7E16">
        <w:rPr>
          <w:rtl/>
          <w:lang w:bidi="ar-SA"/>
        </w:rPr>
        <w:t>بناء هر کله چې مونږ الله</w:t>
      </w:r>
      <w:r w:rsidR="00065F28" w:rsidRPr="00065F28">
        <w:rPr>
          <w:rFonts w:cs="CTraditional Arabic"/>
          <w:rtl/>
          <w:lang w:bidi="ar-SA"/>
        </w:rPr>
        <w:t xml:space="preserve">أ </w:t>
      </w:r>
      <w:r w:rsidRPr="009B7E16">
        <w:rPr>
          <w:rtl/>
          <w:lang w:bidi="ar-SA"/>
        </w:rPr>
        <w:t>سره مین هلرو باید د رسول الله متابعت وکړو</w:t>
      </w:r>
      <w:r w:rsidR="004967B0">
        <w:rPr>
          <w:rtl/>
          <w:lang w:bidi="ar-SA"/>
        </w:rPr>
        <w:t xml:space="preserve">، </w:t>
      </w:r>
      <w:r w:rsidRPr="009B7E16">
        <w:rPr>
          <w:rtl/>
          <w:lang w:bidi="ar-SA"/>
        </w:rPr>
        <w:t>او کله مو چې د رسول الله پیروي وکړه الله</w:t>
      </w:r>
      <w:r w:rsidR="00065F28" w:rsidRPr="00065F28">
        <w:rPr>
          <w:rFonts w:cs="CTraditional Arabic"/>
          <w:rtl/>
          <w:lang w:bidi="ar-SA"/>
        </w:rPr>
        <w:t xml:space="preserve">أ </w:t>
      </w:r>
      <w:r w:rsidRPr="009B7E16">
        <w:rPr>
          <w:rtl/>
          <w:lang w:bidi="ar-SA"/>
        </w:rPr>
        <w:t>له مونږ سره مینه کوي</w:t>
      </w:r>
      <w:r w:rsidR="004967B0">
        <w:rPr>
          <w:rtl/>
          <w:lang w:bidi="ar-SA"/>
        </w:rPr>
        <w:t xml:space="preserve">، </w:t>
      </w:r>
      <w:r w:rsidRPr="009B7E16">
        <w:rPr>
          <w:rtl/>
          <w:lang w:bidi="ar-SA"/>
        </w:rPr>
        <w:t>د پیغمبر</w:t>
      </w:r>
      <w:r w:rsidR="00993644" w:rsidRPr="00993644">
        <w:rPr>
          <w:rFonts w:cs="CTraditional Arabic"/>
          <w:rtl/>
          <w:lang w:bidi="ar-SA"/>
        </w:rPr>
        <w:t>÷</w:t>
      </w:r>
      <w:r w:rsidRPr="009B7E16">
        <w:rPr>
          <w:rtl/>
          <w:lang w:bidi="ar-SA"/>
        </w:rPr>
        <w:t xml:space="preserve"> پیروي هغه وخت کیږي چې مونږ د هغې وینا او عمل پیروي وکړو کوم چې پیغمبر</w:t>
      </w:r>
      <w:r w:rsidR="00993644" w:rsidRPr="00993644">
        <w:rPr>
          <w:rFonts w:cs="CTraditional Arabic"/>
          <w:rtl/>
          <w:lang w:bidi="ar-SA"/>
        </w:rPr>
        <w:t>÷</w:t>
      </w:r>
      <w:r w:rsidRPr="009B7E16">
        <w:rPr>
          <w:rtl/>
          <w:lang w:bidi="ar-SA"/>
        </w:rPr>
        <w:t xml:space="preserve"> تایید کړې وي</w:t>
      </w:r>
      <w:r w:rsidR="004967B0">
        <w:rPr>
          <w:rtl/>
          <w:lang w:bidi="ar-SA"/>
        </w:rPr>
        <w:t xml:space="preserve">، </w:t>
      </w:r>
      <w:r w:rsidRPr="008C1B10">
        <w:rPr>
          <w:rStyle w:val="Char3"/>
          <w:rtl/>
          <w:lang w:bidi="ar-SA"/>
        </w:rPr>
        <w:t>«قَالَ أَنَسُ بْنُ مَالِكٍ قَالَ لِي رَسُولُ اللَّهِ صَلَّى اللَّهُ عَلَيْهِ وَسَلَّمَ يَا بُنَيَّ إِنْ قَدَرْتَ أَنْ تُصْبِحَ وَتُمْسِيَ لَيْسَ فِي قَلْبِكَ غِشٌّ لِأَحَدٍ فَافْعَلْ ثُمَّ قَالَ لِي يَا بُنَيَّ وَذَلِكَ مِنْ سُنَّتِي وَمَنْ أَحْيَا سُنَّتِي فَقَدْ أَحَبَّنِي وَمَنْ أَحَبَّنِي كَانَ مَعِي فِي الْجَنَّة»</w:t>
      </w:r>
      <w:r w:rsidRPr="009B7E16">
        <w:rPr>
          <w:rtl/>
          <w:lang w:bidi="ar-SA"/>
        </w:rPr>
        <w:t xml:space="preserve">. </w:t>
      </w:r>
    </w:p>
    <w:p w:rsidR="00E91E8B" w:rsidRPr="008C1B10" w:rsidRDefault="00E91E8B" w:rsidP="00E91E8B">
      <w:pPr>
        <w:pStyle w:val="a6"/>
        <w:rPr>
          <w:rFonts w:cs="B Zar"/>
          <w:b/>
          <w:bCs/>
          <w:spacing w:val="6"/>
          <w:rtl/>
          <w:lang w:bidi="ar-SA"/>
        </w:rPr>
      </w:pPr>
      <w:r w:rsidRPr="008C1B10">
        <w:rPr>
          <w:spacing w:val="6"/>
          <w:rtl/>
          <w:lang w:bidi="ar-SA"/>
        </w:rPr>
        <w:t>انس</w:t>
      </w:r>
      <w:r w:rsidR="00385137" w:rsidRPr="00385137">
        <w:rPr>
          <w:rFonts w:cs="CTraditional Arabic"/>
          <w:spacing w:val="6"/>
          <w:rtl/>
          <w:lang w:bidi="ar-SA"/>
        </w:rPr>
        <w:t xml:space="preserve">س </w:t>
      </w:r>
      <w:r w:rsidRPr="008C1B10">
        <w:rPr>
          <w:spacing w:val="6"/>
          <w:rtl/>
          <w:lang w:bidi="ar-SA"/>
        </w:rPr>
        <w:t>وایي رسول الله</w:t>
      </w:r>
      <w:r w:rsidR="00025E08" w:rsidRPr="00025E08">
        <w:rPr>
          <w:rFonts w:cs="CTraditional Arabic"/>
          <w:spacing w:val="6"/>
          <w:rtl/>
          <w:lang w:bidi="ar-SA"/>
        </w:rPr>
        <w:t xml:space="preserve"> ج</w:t>
      </w:r>
      <w:r w:rsidRPr="008C1B10">
        <w:rPr>
          <w:spacing w:val="6"/>
          <w:rtl/>
          <w:lang w:bidi="ar-SA"/>
        </w:rPr>
        <w:t xml:space="preserve"> ماته وویل ای ځویه که دې وکولی شو چې شپه کړې او ستا زړه کې چا ته کینه نه وي نو دا کار وکړه</w:t>
      </w:r>
      <w:r w:rsidR="004967B0">
        <w:rPr>
          <w:spacing w:val="6"/>
          <w:rtl/>
          <w:lang w:bidi="ar-SA"/>
        </w:rPr>
        <w:t xml:space="preserve">، </w:t>
      </w:r>
      <w:r w:rsidRPr="008C1B10">
        <w:rPr>
          <w:spacing w:val="6"/>
          <w:rtl/>
          <w:lang w:bidi="ar-SA"/>
        </w:rPr>
        <w:t>بیایي راته وویل ای زویه دا زما سنت دي او چا چې زما سنت ژوندي کړ ماسره یې مینه وکړه او چا چې ماسره مینه وکړه هغه به ماسره جنت کې وي...</w:t>
      </w:r>
      <w:r w:rsidRPr="008C1B10">
        <w:rPr>
          <w:spacing w:val="6"/>
          <w:vertAlign w:val="superscript"/>
          <w:rtl/>
          <w:lang w:bidi="ar-SA"/>
        </w:rPr>
        <w:t>(</w:t>
      </w:r>
      <w:r w:rsidRPr="00B15A07">
        <w:rPr>
          <w:spacing w:val="6"/>
          <w:vertAlign w:val="superscript"/>
          <w:rtl/>
          <w:lang w:bidi="ar-SA"/>
        </w:rPr>
        <w:footnoteReference w:id="202"/>
      </w:r>
      <w:r w:rsidRPr="008C1B10">
        <w:rPr>
          <w:spacing w:val="6"/>
          <w:vertAlign w:val="superscript"/>
          <w:rtl/>
          <w:lang w:bidi="ar-SA"/>
        </w:rPr>
        <w:t>)</w:t>
      </w:r>
      <w:r w:rsidRPr="008C1B10">
        <w:rPr>
          <w:spacing w:val="6"/>
          <w:rtl/>
          <w:lang w:bidi="ar-SA"/>
        </w:rPr>
        <w:t>.</w:t>
      </w:r>
    </w:p>
    <w:p w:rsidR="001B4FA1" w:rsidRPr="006E245B" w:rsidRDefault="00E91E8B" w:rsidP="00DA1F15">
      <w:pPr>
        <w:pStyle w:val="ab"/>
        <w:ind w:firstLine="0"/>
        <w:jc w:val="center"/>
        <w:rPr>
          <w:rtl/>
          <w:lang w:bidi="ar-SA"/>
        </w:rPr>
      </w:pPr>
      <w:r w:rsidRPr="001D0371">
        <w:rPr>
          <w:rtl/>
          <w:lang w:bidi="ar-SA"/>
        </w:rPr>
        <w:t>ومن الله التوفیق</w:t>
      </w:r>
    </w:p>
    <w:sectPr w:rsidR="001B4FA1" w:rsidRPr="006E245B" w:rsidSect="003B5285">
      <w:headerReference w:type="default" r:id="rId96"/>
      <w:footnotePr>
        <w:numRestart w:val="eachPage"/>
      </w:footnotePr>
      <w:pgSz w:w="9356" w:h="13608" w:code="9"/>
      <w:pgMar w:top="567" w:right="1134" w:bottom="851" w:left="1134" w:header="454" w:footer="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9E7" w:rsidRDefault="00D309E7">
      <w:r>
        <w:separator/>
      </w:r>
    </w:p>
  </w:endnote>
  <w:endnote w:type="continuationSeparator" w:id="0">
    <w:p w:rsidR="00D309E7" w:rsidRDefault="00D3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shto Aryob">
    <w:altName w:val="Arial"/>
    <w:charset w:val="00"/>
    <w:family w:val="auto"/>
    <w:pitch w:val="variable"/>
    <w:sig w:usb0="00002003" w:usb1="80000000" w:usb2="00000008" w:usb3="00000000" w:csb0="00000041" w:csb1="00000000"/>
  </w:font>
  <w:font w:name="XB Niloofar">
    <w:altName w:val="Times New Roman"/>
    <w:charset w:val="00"/>
    <w:family w:val="auto"/>
    <w:pitch w:val="variable"/>
    <w:sig w:usb0="00002007" w:usb1="80000000" w:usb2="00000008" w:usb3="00000000" w:csb0="0000005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Monotype Koufi">
    <w:altName w:val="Arial"/>
    <w:charset w:val="B2"/>
    <w:family w:val="auto"/>
    <w:pitch w:val="variable"/>
    <w:sig w:usb0="02942001" w:usb1="03D40006" w:usb2="02620000" w:usb3="00000000" w:csb0="00000040" w:csb1="00000000"/>
  </w:font>
  <w:font w:name="Hesham CortobaS2">
    <w:altName w:val="Times New Roma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hick Naskh 2">
    <w:altName w:val="Tahoma"/>
    <w:charset w:val="B2"/>
    <w:family w:val="auto"/>
    <w:pitch w:val="variable"/>
    <w:sig w:usb0="00002001" w:usb1="00000000" w:usb2="00000000" w:usb3="00000000" w:csb0="00000040" w:csb1="00000000"/>
  </w:font>
  <w:font w:name="Al-Mothnna">
    <w:altName w:val="Arial"/>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SKR HEAD2">
    <w:altName w:val="Arial"/>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Traditional Arabic">
    <w:panose1 w:val="000000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Pashto Sarlik">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0002AFF" w:usb1="C000247B"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Pashto {Narange}">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Pashto Nazo">
    <w:altName w:val="Arial"/>
    <w:charset w:val="00"/>
    <w:family w:val="auto"/>
    <w:pitch w:val="variable"/>
    <w:sig w:usb0="00002003" w:usb1="80000000" w:usb2="00000008" w:usb3="00000000" w:csb0="00000041" w:csb1="00000000"/>
  </w:font>
  <w:font w:name="IRYakout">
    <w:panose1 w:val="02000506000000020002"/>
    <w:charset w:val="00"/>
    <w:family w:val="auto"/>
    <w:pitch w:val="variable"/>
    <w:sig w:usb0="00002003" w:usb1="00000000" w:usb2="00000000" w:usb3="00000000" w:csb0="00000041" w:csb1="00000000"/>
  </w:font>
  <w:font w:name="Pashto Miwand {Afghanzai}">
    <w:altName w:val="Arial"/>
    <w:charset w:val="B2"/>
    <w:family w:val="auto"/>
    <w:pitch w:val="variable"/>
    <w:sig w:usb0="00002001" w:usb1="00000000" w:usb2="00000000" w:usb3="00000000" w:csb0="00000040" w:csb1="00000000"/>
  </w:font>
  <w:font w:name="IRMitra">
    <w:panose1 w:val="02000506000000020002"/>
    <w:charset w:val="00"/>
    <w:family w:val="auto"/>
    <w:pitch w:val="variable"/>
    <w:sig w:usb0="21002A87" w:usb1="00000000" w:usb2="00000000" w:usb3="00000000" w:csb0="000101FF" w:csb1="00000000"/>
  </w:font>
  <w:font w:name="IRNazanin">
    <w:panose1 w:val="02000506000000020002"/>
    <w:charset w:val="00"/>
    <w:family w:val="auto"/>
    <w:pitch w:val="variable"/>
    <w:sig w:usb0="21002A87" w:usb1="00000000" w:usb2="00000000" w:usb3="00000000" w:csb0="000101FF"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Literata">
    <w:panose1 w:val="02000505060000020004"/>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GA Arabesque">
    <w:panose1 w:val="05010101010101010101"/>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Eastern Europe Helv">
    <w:altName w:val="Symbol"/>
    <w:charset w:val="02"/>
    <w:family w:val="swiss"/>
    <w:pitch w:val="variable"/>
    <w:sig w:usb0="00000000" w:usb1="10000000" w:usb2="00000000" w:usb3="00000000" w:csb0="80000000" w:csb1="00000000"/>
  </w:font>
  <w:font w:name="(صلى الله عليه وسلم )">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9E7" w:rsidRDefault="00D309E7">
      <w:r>
        <w:separator/>
      </w:r>
    </w:p>
  </w:footnote>
  <w:footnote w:type="continuationSeparator" w:id="0">
    <w:p w:rsidR="00D309E7" w:rsidRDefault="00D309E7">
      <w:r>
        <w:continuationSeparator/>
      </w:r>
    </w:p>
  </w:footnote>
  <w:footnote w:id="1">
    <w:p w:rsidR="00D309E7" w:rsidRPr="00890426" w:rsidRDefault="00D309E7" w:rsidP="00890426">
      <w:pPr>
        <w:pStyle w:val="af"/>
        <w:rPr>
          <w:rtl/>
          <w:lang w:bidi="ar-SA"/>
        </w:rPr>
      </w:pPr>
      <w:r w:rsidRPr="00890426">
        <w:rPr>
          <w:rtl/>
          <w:lang w:bidi="ar-SA"/>
        </w:rPr>
        <w:t xml:space="preserve">1- </w:t>
      </w:r>
      <w:r w:rsidRPr="00890426">
        <w:rPr>
          <w:rFonts w:eastAsia="MS Mincho"/>
          <w:rtl/>
          <w:lang w:bidi="ar-SA"/>
        </w:rPr>
        <w:t>او وویلې یهودو او نصاراو مونږ د الله ځامن او دوستان یو.</w:t>
      </w:r>
    </w:p>
  </w:footnote>
  <w:footnote w:id="2">
    <w:p w:rsidR="00D309E7" w:rsidRPr="00890426" w:rsidRDefault="00D309E7" w:rsidP="00890426">
      <w:pPr>
        <w:pStyle w:val="af"/>
        <w:rPr>
          <w:rtl/>
          <w:lang w:bidi="ar-SA"/>
        </w:rPr>
      </w:pPr>
      <w:r w:rsidRPr="00890426">
        <w:rPr>
          <w:rtl/>
          <w:lang w:bidi="ar-SA"/>
        </w:rPr>
        <w:t xml:space="preserve">2- </w:t>
      </w:r>
      <w:r w:rsidRPr="00890426">
        <w:rPr>
          <w:rFonts w:eastAsia="MS Mincho"/>
          <w:rtl/>
          <w:lang w:bidi="ar-SA"/>
        </w:rPr>
        <w:t>او وویلې یهودو د الله لاسونه تړلی دي</w:t>
      </w:r>
      <w:r>
        <w:rPr>
          <w:rFonts w:eastAsia="MS Mincho"/>
          <w:rtl/>
          <w:lang w:bidi="ar-SA"/>
        </w:rPr>
        <w:t xml:space="preserve">، </w:t>
      </w:r>
      <w:r w:rsidRPr="00890426">
        <w:rPr>
          <w:rFonts w:eastAsia="MS Mincho"/>
          <w:rtl/>
          <w:lang w:bidi="ar-SA"/>
        </w:rPr>
        <w:t>ودې تړل شي د دوی لاسونه او لعنت شوی دي پدې وینا.</w:t>
      </w:r>
    </w:p>
  </w:footnote>
  <w:footnote w:id="3">
    <w:p w:rsidR="00D309E7" w:rsidRPr="00890426" w:rsidRDefault="00D309E7" w:rsidP="00890426">
      <w:pPr>
        <w:pStyle w:val="af"/>
        <w:rPr>
          <w:rtl/>
          <w:lang w:bidi="ar-SA"/>
        </w:rPr>
      </w:pPr>
      <w:r w:rsidRPr="00890426">
        <w:rPr>
          <w:rtl/>
          <w:lang w:bidi="ar-SA"/>
        </w:rPr>
        <w:t xml:space="preserve">3- </w:t>
      </w:r>
      <w:r w:rsidRPr="00890426">
        <w:rPr>
          <w:rFonts w:eastAsia="MS Mincho"/>
          <w:rtl/>
          <w:lang w:bidi="ar-SA"/>
        </w:rPr>
        <w:t>او وویلی یهودو عزیر د الله ځوی دی</w:t>
      </w:r>
      <w:r>
        <w:rPr>
          <w:rFonts w:eastAsia="MS Mincho"/>
          <w:rtl/>
          <w:lang w:bidi="ar-SA"/>
        </w:rPr>
        <w:t xml:space="preserve">، </w:t>
      </w:r>
      <w:r w:rsidRPr="00890426">
        <w:rPr>
          <w:rFonts w:eastAsia="MS Mincho"/>
          <w:rtl/>
          <w:lang w:bidi="ar-SA"/>
        </w:rPr>
        <w:t>او وویلی نصار ا او مسیح د الله ځوی دی</w:t>
      </w:r>
      <w:r>
        <w:rPr>
          <w:rFonts w:eastAsia="MS Mincho"/>
          <w:rtl/>
          <w:lang w:bidi="ar-SA"/>
        </w:rPr>
        <w:t xml:space="preserve">، </w:t>
      </w:r>
      <w:r w:rsidRPr="00890426">
        <w:rPr>
          <w:rFonts w:eastAsia="MS Mincho"/>
          <w:rtl/>
          <w:lang w:bidi="ar-SA"/>
        </w:rPr>
        <w:t>دا د دوی خبرې دي په خولې سره مشابهه کوي د هغو کافرانو له خبو سره چې دوی نه مخکې و.</w:t>
      </w:r>
    </w:p>
  </w:footnote>
  <w:footnote w:id="4">
    <w:p w:rsidR="00D309E7" w:rsidRPr="00890426" w:rsidRDefault="00D309E7" w:rsidP="00890426">
      <w:pPr>
        <w:pStyle w:val="af"/>
        <w:rPr>
          <w:rtl/>
          <w:lang w:bidi="ar-SA"/>
        </w:rPr>
      </w:pPr>
      <w:r w:rsidRPr="00890426">
        <w:rPr>
          <w:rStyle w:val="FootnoteReference"/>
          <w:rFonts w:cs="XB Niloofar"/>
          <w:position w:val="0"/>
          <w:sz w:val="22"/>
          <w:szCs w:val="22"/>
          <w:lang w:bidi="ar-SA"/>
        </w:rPr>
        <w:footnoteRef/>
      </w:r>
      <w:r w:rsidRPr="00890426">
        <w:rPr>
          <w:rtl/>
          <w:lang w:bidi="ar-SA"/>
        </w:rPr>
        <w:t>-</w:t>
      </w:r>
      <w:r w:rsidRPr="00890426">
        <w:rPr>
          <w:rFonts w:eastAsia="MS Mincho"/>
          <w:rtl/>
          <w:lang w:bidi="ar-SA"/>
        </w:rPr>
        <w:t>تاسی کولی شی د پولیس د دسیسو درد د تفصیل لپاره د همدی اثر د مولف د پنجاه دلیل رد مسیحیت لیکنې ته مراجعه وکړي.</w:t>
      </w:r>
    </w:p>
  </w:footnote>
  <w:footnote w:id="5">
    <w:p w:rsidR="00D309E7" w:rsidRPr="00890426" w:rsidRDefault="00D309E7" w:rsidP="00890426">
      <w:pPr>
        <w:pStyle w:val="af"/>
        <w:rPr>
          <w:rtl/>
          <w:lang w:bidi="ar-SA"/>
        </w:rPr>
      </w:pPr>
      <w:r w:rsidRPr="00890426">
        <w:rPr>
          <w:rStyle w:val="Char8"/>
          <w:lang w:bidi="ar-SA"/>
        </w:rPr>
        <w:footnoteRef/>
      </w:r>
      <w:r w:rsidRPr="00890426">
        <w:rPr>
          <w:rStyle w:val="Char8"/>
          <w:rtl/>
          <w:lang w:bidi="ar-SA"/>
        </w:rPr>
        <w:t xml:space="preserve">- </w:t>
      </w:r>
      <w:r w:rsidRPr="00890426">
        <w:rPr>
          <w:rStyle w:val="Char8"/>
          <w:rFonts w:eastAsia="MS Mincho"/>
          <w:rtl/>
          <w:lang w:bidi="ar-SA"/>
        </w:rPr>
        <w:t>او نه و لمونځ د دوی د بیت الله په وړاندې مګر چکچکې او اشپیلاق نو وڅکی عذاب په سبب ددې چې تاسې کفر کو.</w:t>
      </w:r>
    </w:p>
  </w:footnote>
  <w:footnote w:id="6">
    <w:p w:rsidR="00D309E7" w:rsidRPr="00890426" w:rsidRDefault="00D309E7" w:rsidP="00890426">
      <w:pPr>
        <w:pStyle w:val="af"/>
        <w:rPr>
          <w:rtl/>
          <w:lang w:bidi="ar-SA"/>
        </w:rPr>
      </w:pPr>
      <w:r w:rsidRPr="00890426">
        <w:rPr>
          <w:rStyle w:val="FootnoteReference"/>
          <w:rFonts w:cs="XB Niloofar"/>
          <w:position w:val="0"/>
          <w:sz w:val="22"/>
          <w:szCs w:val="22"/>
          <w:lang w:bidi="ar-SA"/>
        </w:rPr>
        <w:footnoteRef/>
      </w:r>
      <w:r w:rsidRPr="00890426">
        <w:rPr>
          <w:rtl/>
          <w:lang w:bidi="ar-SA"/>
        </w:rPr>
        <w:t xml:space="preserve">- </w:t>
      </w:r>
      <w:r w:rsidRPr="00890426">
        <w:rPr>
          <w:rFonts w:eastAsia="MS Mincho"/>
          <w:rtl/>
          <w:lang w:bidi="ar-SA"/>
        </w:rPr>
        <w:t>الرحيق المختوم</w:t>
      </w:r>
      <w:r>
        <w:rPr>
          <w:rFonts w:eastAsia="MS Mincho"/>
          <w:rtl/>
          <w:lang w:bidi="ar-SA"/>
        </w:rPr>
        <w:t xml:space="preserve">، </w:t>
      </w:r>
      <w:r w:rsidRPr="00890426">
        <w:rPr>
          <w:rFonts w:eastAsia="MS Mincho"/>
          <w:rtl/>
          <w:lang w:bidi="ar-SA"/>
        </w:rPr>
        <w:t>صفي الرحمن مبارکفوري</w:t>
      </w:r>
      <w:r>
        <w:rPr>
          <w:rFonts w:eastAsia="MS Mincho"/>
          <w:rtl/>
          <w:lang w:bidi="ar-SA"/>
        </w:rPr>
        <w:t xml:space="preserve">، </w:t>
      </w:r>
      <w:r w:rsidRPr="00890426">
        <w:rPr>
          <w:rFonts w:eastAsia="MS Mincho"/>
          <w:rtl/>
          <w:lang w:bidi="ar-SA"/>
        </w:rPr>
        <w:t>ص</w:t>
      </w:r>
      <w:r>
        <w:rPr>
          <w:rFonts w:eastAsia="MS Mincho"/>
          <w:rtl/>
          <w:lang w:bidi="ar-SA"/>
        </w:rPr>
        <w:t xml:space="preserve">: </w:t>
      </w:r>
      <w:r w:rsidRPr="00890426">
        <w:rPr>
          <w:rFonts w:eastAsia="MS Mincho"/>
          <w:rtl/>
          <w:lang w:bidi="ar-SA"/>
        </w:rPr>
        <w:t xml:space="preserve">33. </w:t>
      </w:r>
    </w:p>
  </w:footnote>
  <w:footnote w:id="7">
    <w:p w:rsidR="00D309E7" w:rsidRPr="00890426" w:rsidRDefault="00D309E7" w:rsidP="00890426">
      <w:pPr>
        <w:pStyle w:val="af"/>
        <w:rPr>
          <w:rtl/>
          <w:lang w:bidi="ar-SA"/>
        </w:rPr>
      </w:pPr>
      <w:r w:rsidRPr="00890426">
        <w:rPr>
          <w:rStyle w:val="FootnoteReference"/>
          <w:rFonts w:cs="XB Niloofar"/>
          <w:position w:val="0"/>
          <w:sz w:val="22"/>
          <w:szCs w:val="22"/>
          <w:lang w:bidi="ar-SA"/>
        </w:rPr>
        <w:footnoteRef/>
      </w:r>
      <w:r w:rsidRPr="00890426">
        <w:rPr>
          <w:rtl/>
          <w:lang w:bidi="ar-SA"/>
        </w:rPr>
        <w:t>- الصحاح في اللغة تاليف الجوهري1/440.</w:t>
      </w:r>
    </w:p>
  </w:footnote>
  <w:footnote w:id="8">
    <w:p w:rsidR="00D309E7" w:rsidRPr="00890426" w:rsidRDefault="00D309E7" w:rsidP="009639D0">
      <w:pPr>
        <w:pStyle w:val="af"/>
        <w:rPr>
          <w:rtl/>
          <w:lang w:bidi="ar-SA"/>
        </w:rPr>
      </w:pPr>
      <w:r w:rsidRPr="00890426">
        <w:rPr>
          <w:rStyle w:val="FootnoteReference"/>
          <w:rFonts w:cs="XB Niloofar"/>
          <w:position w:val="0"/>
          <w:sz w:val="22"/>
          <w:szCs w:val="22"/>
          <w:lang w:bidi="ar-SA"/>
        </w:rPr>
        <w:footnoteRef/>
      </w:r>
      <w:r w:rsidRPr="00890426">
        <w:rPr>
          <w:rtl/>
          <w:lang w:bidi="ar-SA"/>
        </w:rPr>
        <w:t>- اسلام پوهانو د عبادت په هکله زیات تعریفونه کړي دي</w:t>
      </w:r>
      <w:r>
        <w:rPr>
          <w:rtl/>
          <w:lang w:bidi="ar-SA"/>
        </w:rPr>
        <w:t xml:space="preserve">، </w:t>
      </w:r>
      <w:r w:rsidRPr="00890426">
        <w:rPr>
          <w:rtl/>
          <w:lang w:bidi="ar-SA"/>
        </w:rPr>
        <w:t>مثلا د دکتور قرضاوی په وینا (عبارت دی د معبود د عظمت او سلطې په نسبت یو رنګه خضوع نه چي نهایت درجه کې وی</w:t>
      </w:r>
      <w:r>
        <w:rPr>
          <w:rtl/>
          <w:lang w:bidi="ar-SA"/>
        </w:rPr>
        <w:t xml:space="preserve">، </w:t>
      </w:r>
      <w:r w:rsidRPr="00890426">
        <w:rPr>
          <w:rtl/>
          <w:lang w:bidi="ar-SA"/>
        </w:rPr>
        <w:t>او د زړه له اعتقاد او اګاهی نه یي نشات کړي وي چې د هغه ماهیت او منشا نه پیدا کيږي عبادت په اسلام کې</w:t>
      </w:r>
      <w:r>
        <w:rPr>
          <w:rtl/>
          <w:lang w:bidi="ar-SA"/>
        </w:rPr>
        <w:t xml:space="preserve">، </w:t>
      </w:r>
      <w:r w:rsidRPr="00890426">
        <w:rPr>
          <w:rtl/>
          <w:lang w:bidi="ar-SA"/>
        </w:rPr>
        <w:t>تلیف دوکتور یوسف القرضاوی ص ۳۷ – بیا دکتور قرضاوی وایي</w:t>
      </w:r>
      <w:r>
        <w:rPr>
          <w:rtl/>
          <w:lang w:bidi="ar-SA"/>
        </w:rPr>
        <w:t xml:space="preserve">: </w:t>
      </w:r>
      <w:r w:rsidRPr="00890426">
        <w:rPr>
          <w:rtl/>
          <w:lang w:bidi="ar-SA"/>
        </w:rPr>
        <w:t>دعبادت لپاره دوه شیان ضروری دي</w:t>
      </w:r>
      <w:r>
        <w:rPr>
          <w:rtl/>
          <w:lang w:bidi="ar-SA"/>
        </w:rPr>
        <w:t xml:space="preserve">: </w:t>
      </w:r>
      <w:r w:rsidRPr="00890426">
        <w:rPr>
          <w:rtl/>
          <w:lang w:bidi="ar-SA"/>
        </w:rPr>
        <w:t>۱- د هغه څه پابندي چي الله د امر</w:t>
      </w:r>
      <w:r>
        <w:rPr>
          <w:rtl/>
          <w:lang w:bidi="ar-SA"/>
        </w:rPr>
        <w:t xml:space="preserve">، </w:t>
      </w:r>
      <w:r w:rsidRPr="00890426">
        <w:rPr>
          <w:rtl/>
          <w:lang w:bidi="ar-SA"/>
        </w:rPr>
        <w:t xml:space="preserve">نهی حلال او حرام په ډول تشریح کړی او د رسول الله </w:t>
      </w:r>
      <w:r>
        <w:rPr>
          <w:rFonts w:cs="CTraditional Arabic"/>
          <w:rtl/>
          <w:lang w:bidi="ar-SA"/>
        </w:rPr>
        <w:t>ج</w:t>
      </w:r>
      <w:r w:rsidRPr="00890426">
        <w:rPr>
          <w:rtl/>
          <w:lang w:bidi="ar-SA"/>
        </w:rPr>
        <w:t xml:space="preserve"> په واسطه ابلاغ شوی دا هغه شي دي چي د الله</w:t>
      </w:r>
      <w:r>
        <w:rPr>
          <w:rFonts w:cs="CTraditional Arabic"/>
          <w:rtl/>
          <w:lang w:bidi="ar-SA"/>
        </w:rPr>
        <w:t>أ</w:t>
      </w:r>
      <w:r w:rsidRPr="00890426">
        <w:rPr>
          <w:rtl/>
          <w:lang w:bidi="ar-SA"/>
        </w:rPr>
        <w:t xml:space="preserve"> په وړاندې د اطاعت او خضوع عنصر ته عینیت وربښی.</w:t>
      </w:r>
      <w:r>
        <w:rPr>
          <w:rtl/>
          <w:lang w:bidi="ar-SA"/>
        </w:rPr>
        <w:t xml:space="preserve"> </w:t>
      </w:r>
      <w:r w:rsidRPr="00890426">
        <w:rPr>
          <w:rtl/>
          <w:lang w:bidi="ar-SA"/>
        </w:rPr>
        <w:t xml:space="preserve">۲- دا چي دغه التزام او پابندي د خدای په محبت له سر شاره زړه څخه راووځی. محمد عبده </w:t>
      </w:r>
      <w:r>
        <w:rPr>
          <w:rtl/>
          <w:lang w:bidi="ar-SA"/>
        </w:rPr>
        <w:t>(</w:t>
      </w:r>
      <w:r w:rsidRPr="00890426">
        <w:rPr>
          <w:rtl/>
          <w:lang w:bidi="ar-SA"/>
        </w:rPr>
        <w:t>ددغی خضوع او خشوع ریشی ته پام کوی</w:t>
      </w:r>
      <w:r>
        <w:rPr>
          <w:rtl/>
          <w:lang w:bidi="ar-SA"/>
        </w:rPr>
        <w:t xml:space="preserve">، </w:t>
      </w:r>
      <w:r w:rsidRPr="00890426">
        <w:rPr>
          <w:rtl/>
          <w:lang w:bidi="ar-SA"/>
        </w:rPr>
        <w:t>که ددې ریشه او علت یو سطحي او ظاهر شی وی لکه حکومت قدرت وغیره هغه عبادت نه شمیرکل کیږي</w:t>
      </w:r>
      <w:r>
        <w:rPr>
          <w:rtl/>
          <w:lang w:bidi="ar-SA"/>
        </w:rPr>
        <w:t xml:space="preserve">، </w:t>
      </w:r>
      <w:r w:rsidRPr="00890426">
        <w:rPr>
          <w:rtl/>
          <w:lang w:bidi="ar-SA"/>
        </w:rPr>
        <w:t>او که ریشه یی د حاکم په هکله د عظمت او ادراکي او حس قدرت ځانګړی عقیده وی عبادت حسابیږی. محمد عبده چې د مصر یو مشهور پوهاند او د سید جمال الدین افغان شاګرد دي د عبادت او ظاهري تسلمی ترمینځ فرق بیانوي</w:t>
      </w:r>
      <w:r>
        <w:rPr>
          <w:rtl/>
          <w:lang w:bidi="ar-SA"/>
        </w:rPr>
        <w:t xml:space="preserve">، </w:t>
      </w:r>
      <w:r w:rsidRPr="00890426">
        <w:rPr>
          <w:rtl/>
          <w:lang w:bidi="ar-SA"/>
        </w:rPr>
        <w:t>او وایي چي د عبادت اساسی شرط دادي چي د هغه ریشه د الله</w:t>
      </w:r>
      <w:r w:rsidRPr="009639D0">
        <w:rPr>
          <w:rFonts w:cs="CTraditional Arabic"/>
          <w:rtl/>
          <w:lang w:bidi="ar-SA"/>
        </w:rPr>
        <w:t>أ</w:t>
      </w:r>
      <w:r w:rsidRPr="00890426">
        <w:rPr>
          <w:rtl/>
          <w:lang w:bidi="ar-SA"/>
        </w:rPr>
        <w:t xml:space="preserve"> د عظمت عقیده وي</w:t>
      </w:r>
      <w:r>
        <w:rPr>
          <w:rtl/>
          <w:lang w:bidi="ar-SA"/>
        </w:rPr>
        <w:t xml:space="preserve">، </w:t>
      </w:r>
      <w:r w:rsidRPr="00890426">
        <w:rPr>
          <w:rtl/>
          <w:lang w:bidi="ar-SA"/>
        </w:rPr>
        <w:t>او کله چي د غسی اعتقادي ریشه ونلري او ده غه علت یو سطحي او ظاهری کار وی عبادت ندي – د ابن قیم په نظر</w:t>
      </w:r>
      <w:r>
        <w:rPr>
          <w:rtl/>
          <w:lang w:bidi="ar-SA"/>
        </w:rPr>
        <w:t xml:space="preserve">: </w:t>
      </w:r>
      <w:r w:rsidRPr="00890426">
        <w:rPr>
          <w:rtl/>
          <w:lang w:bidi="ar-SA"/>
        </w:rPr>
        <w:t>په دین کې مطلوب عبادت د محبت او خوراي معنی سره یو ځاي رانیسي او د الله</w:t>
      </w:r>
      <w:r w:rsidRPr="00290048">
        <w:rPr>
          <w:rFonts w:cs="CTraditional Arabic"/>
          <w:rtl/>
          <w:lang w:bidi="ar-SA"/>
        </w:rPr>
        <w:t>أ</w:t>
      </w:r>
      <w:r w:rsidRPr="00890426">
        <w:rPr>
          <w:rtl/>
          <w:lang w:bidi="ar-SA"/>
        </w:rPr>
        <w:t xml:space="preserve"> په وړاندې د نهایت وړوکوالی او د هغه په نسپ د نهایت پندی متضمن دی ۲- عبادت په اسلام کی ص ۳۸ علامه ابن قیم د عبادت لپاره دوه اساسی شرطونه بیانوی هغه دا چي د ټولو د خالق په وداندی د خوراۍ او وړوکوالي اظهار</w:t>
      </w:r>
      <w:r>
        <w:rPr>
          <w:rtl/>
          <w:lang w:bidi="ar-SA"/>
        </w:rPr>
        <w:t xml:space="preserve">، </w:t>
      </w:r>
      <w:r w:rsidRPr="00890426">
        <w:rPr>
          <w:rtl/>
          <w:lang w:bidi="ar-SA"/>
        </w:rPr>
        <w:t>او د الله تعالی په محبت د سر شار زړه درلودل .</w:t>
      </w:r>
    </w:p>
  </w:footnote>
  <w:footnote w:id="9">
    <w:p w:rsidR="00D309E7" w:rsidRPr="00890426" w:rsidRDefault="00D309E7" w:rsidP="00890426">
      <w:pPr>
        <w:pStyle w:val="af"/>
        <w:rPr>
          <w:rtl/>
          <w:lang w:bidi="ar-SA"/>
        </w:rPr>
      </w:pPr>
      <w:r w:rsidRPr="00890426">
        <w:rPr>
          <w:rStyle w:val="FootnoteReference"/>
          <w:rFonts w:cs="XB Niloofar"/>
          <w:position w:val="0"/>
          <w:sz w:val="22"/>
          <w:szCs w:val="22"/>
          <w:lang w:bidi="ar-SA"/>
        </w:rPr>
        <w:footnoteRef/>
      </w:r>
      <w:r w:rsidRPr="00890426">
        <w:rPr>
          <w:rtl/>
          <w:lang w:bidi="ar-SA"/>
        </w:rPr>
        <w:t>- شیخ الاسلام ابن تیمیه تعریف کړي دي</w:t>
      </w:r>
      <w:r>
        <w:rPr>
          <w:rtl/>
          <w:lang w:bidi="ar-SA"/>
        </w:rPr>
        <w:t xml:space="preserve">: </w:t>
      </w:r>
      <w:r w:rsidRPr="00890426">
        <w:rPr>
          <w:rtl/>
          <w:lang w:bidi="ar-SA"/>
        </w:rPr>
        <w:t>یو جامع ته نوم د هر هغه څه لپاره چي الله تعالی خوښوی</w:t>
      </w:r>
      <w:r>
        <w:rPr>
          <w:rtl/>
          <w:lang w:bidi="ar-SA"/>
        </w:rPr>
        <w:t xml:space="preserve">، </w:t>
      </w:r>
      <w:r w:rsidRPr="00890426">
        <w:rPr>
          <w:rtl/>
          <w:lang w:bidi="ar-SA"/>
        </w:rPr>
        <w:t>او پرې کیږی له ویناو</w:t>
      </w:r>
      <w:r>
        <w:rPr>
          <w:rtl/>
          <w:lang w:bidi="ar-SA"/>
        </w:rPr>
        <w:t xml:space="preserve">، </w:t>
      </w:r>
      <w:r w:rsidRPr="00890426">
        <w:rPr>
          <w:rtl/>
          <w:lang w:bidi="ar-SA"/>
        </w:rPr>
        <w:t>او ښکاره او پټو عملونو.</w:t>
      </w:r>
    </w:p>
  </w:footnote>
  <w:footnote w:id="10">
    <w:p w:rsidR="00D309E7" w:rsidRPr="00890426" w:rsidRDefault="00D309E7" w:rsidP="00A92533">
      <w:pPr>
        <w:pStyle w:val="af"/>
        <w:rPr>
          <w:rtl/>
          <w:lang w:bidi="ar-SA"/>
        </w:rPr>
      </w:pPr>
      <w:r w:rsidRPr="00890426">
        <w:rPr>
          <w:rStyle w:val="FootnoteReference"/>
          <w:rFonts w:cs="XB Niloofar"/>
          <w:position w:val="0"/>
          <w:sz w:val="22"/>
          <w:szCs w:val="22"/>
          <w:lang w:bidi="ar-SA"/>
        </w:rPr>
        <w:footnoteRef/>
      </w:r>
      <w:r w:rsidRPr="00890426">
        <w:rPr>
          <w:rtl/>
          <w:lang w:bidi="ar-SA"/>
        </w:rPr>
        <w:t>- د عپادت حقیقت او روح الله تعالی د خضوع او محبت ثابتول دی</w:t>
      </w:r>
      <w:r>
        <w:rPr>
          <w:rtl/>
          <w:lang w:bidi="ar-SA"/>
        </w:rPr>
        <w:t xml:space="preserve">، </w:t>
      </w:r>
      <w:r w:rsidRPr="00890426">
        <w:rPr>
          <w:rtl/>
          <w:lang w:bidi="ar-SA"/>
        </w:rPr>
        <w:t>یعنی الله تعالی سره پوره محبت او هغه ته کامله خضوع دعبادت حقیقت دی. او کله چې عبادت له دغه دوه کارو یایو څخه محروم شی. نو بیا عبادت ندی</w:t>
      </w:r>
      <w:r>
        <w:rPr>
          <w:rtl/>
          <w:lang w:bidi="ar-SA"/>
        </w:rPr>
        <w:t xml:space="preserve">، </w:t>
      </w:r>
      <w:r w:rsidRPr="00890426">
        <w:rPr>
          <w:rtl/>
          <w:lang w:bidi="ar-SA"/>
        </w:rPr>
        <w:t>ځکه حقیقت یی الله تعالی ته ذلت او انکسار دی او دا نه کيږی مګر د هغه له محبت سره</w:t>
      </w:r>
      <w:r>
        <w:rPr>
          <w:rtl/>
          <w:lang w:bidi="ar-SA"/>
        </w:rPr>
        <w:t xml:space="preserve">، </w:t>
      </w:r>
      <w:r w:rsidRPr="00890426">
        <w:rPr>
          <w:rtl/>
          <w:lang w:bidi="ar-SA"/>
        </w:rPr>
        <w:t>هغه پوره محبت چې محبت کوونکي په هر څه کې پسي وی".</w:t>
      </w:r>
    </w:p>
  </w:footnote>
  <w:footnote w:id="11">
    <w:p w:rsidR="00D309E7" w:rsidRPr="00890426" w:rsidRDefault="00D309E7" w:rsidP="00517315">
      <w:pPr>
        <w:pStyle w:val="af"/>
        <w:rPr>
          <w:rtl/>
          <w:lang w:bidi="ar-SA"/>
        </w:rPr>
      </w:pPr>
      <w:r w:rsidRPr="00890426">
        <w:rPr>
          <w:rStyle w:val="FootnoteReference"/>
          <w:rFonts w:cs="XB Niloofar"/>
          <w:position w:val="0"/>
          <w:sz w:val="22"/>
          <w:szCs w:val="22"/>
          <w:lang w:bidi="ar-SA"/>
        </w:rPr>
        <w:footnoteRef/>
      </w:r>
      <w:r w:rsidRPr="00890426">
        <w:rPr>
          <w:rtl/>
          <w:lang w:bidi="ar-SA"/>
        </w:rPr>
        <w:t>- اشاره هغه حدیث ته ده چې بخاري روایت کړي دی</w:t>
      </w:r>
      <w:r>
        <w:rPr>
          <w:rtl/>
          <w:lang w:bidi="ar-SA"/>
        </w:rPr>
        <w:t xml:space="preserve">، </w:t>
      </w:r>
      <w:r w:rsidRPr="00A92533">
        <w:rPr>
          <w:rStyle w:val="Chara"/>
          <w:rtl/>
          <w:lang w:bidi="ar-SA"/>
        </w:rPr>
        <w:t>«عن عباس بن ربیعه عن عمر انه جاء الی الحجر الاسود فقبله فقال اني اعلم انك حجر لا تضر ولا تنفع ولو لا انی رایت النبي یقبلك ما قبلتك»</w:t>
      </w:r>
      <w:r w:rsidRPr="00890426">
        <w:rPr>
          <w:rtl/>
          <w:lang w:bidi="ar-SA"/>
        </w:rPr>
        <w:t xml:space="preserve"> بخاری حدیث ۱۴۹۴. </w:t>
      </w:r>
    </w:p>
  </w:footnote>
  <w:footnote w:id="12">
    <w:p w:rsidR="00D309E7" w:rsidRPr="00890426" w:rsidRDefault="00D309E7" w:rsidP="00890426">
      <w:pPr>
        <w:pStyle w:val="af"/>
        <w:rPr>
          <w:rtl/>
          <w:lang w:bidi="ar-SA"/>
        </w:rPr>
      </w:pPr>
      <w:r w:rsidRPr="00890426">
        <w:rPr>
          <w:rStyle w:val="FootnoteReference"/>
          <w:rFonts w:cs="XB Niloofar"/>
          <w:position w:val="0"/>
          <w:sz w:val="22"/>
          <w:szCs w:val="22"/>
          <w:lang w:bidi="ar-SA"/>
        </w:rPr>
        <w:footnoteRef/>
      </w:r>
      <w:r w:rsidRPr="00890426">
        <w:rPr>
          <w:rtl/>
          <w:lang w:bidi="ar-SA"/>
        </w:rPr>
        <w:t>-</w:t>
      </w:r>
      <w:r w:rsidRPr="00890426">
        <w:rPr>
          <w:rFonts w:eastAsia="MS Mincho"/>
          <w:rtl/>
          <w:lang w:bidi="ar-SA"/>
        </w:rPr>
        <w:t xml:space="preserve"> (بخارى شريف) ابوهریره</w:t>
      </w:r>
      <w:r w:rsidRPr="00385137">
        <w:rPr>
          <w:rFonts w:eastAsia="MS Mincho" w:cs="CTraditional Arabic"/>
          <w:rtl/>
          <w:lang w:bidi="ar-SA"/>
        </w:rPr>
        <w:t xml:space="preserve">س </w:t>
      </w:r>
      <w:r w:rsidRPr="00890426">
        <w:rPr>
          <w:rFonts w:eastAsia="MS Mincho"/>
          <w:rtl/>
          <w:lang w:bidi="ar-SA"/>
        </w:rPr>
        <w:t>روایت کوي چې رسول الله</w:t>
      </w:r>
      <w:r w:rsidRPr="009639D0">
        <w:rPr>
          <w:rFonts w:eastAsia="MS Mincho" w:cs="CTraditional Arabic"/>
          <w:rtl/>
          <w:lang w:bidi="ar-SA"/>
        </w:rPr>
        <w:t xml:space="preserve"> ج</w:t>
      </w:r>
      <w:r w:rsidRPr="00890426">
        <w:rPr>
          <w:rFonts w:eastAsia="MS Mincho"/>
          <w:rtl/>
          <w:lang w:bidi="ar-SA"/>
        </w:rPr>
        <w:t xml:space="preserve"> وفرمایل</w:t>
      </w:r>
      <w:r>
        <w:rPr>
          <w:rFonts w:eastAsia="MS Mincho"/>
          <w:rtl/>
          <w:lang w:bidi="ar-SA"/>
        </w:rPr>
        <w:t xml:space="preserve">: </w:t>
      </w:r>
      <w:r w:rsidRPr="00890426">
        <w:rPr>
          <w:rFonts w:eastAsia="MS Mincho"/>
          <w:rtl/>
          <w:lang w:bidi="ar-SA"/>
        </w:rPr>
        <w:t>څوک چې په الله</w:t>
      </w:r>
      <w:r w:rsidRPr="00290048">
        <w:rPr>
          <w:rFonts w:eastAsia="MS Mincho" w:cs="CTraditional Arabic"/>
          <w:rtl/>
          <w:lang w:bidi="ar-SA"/>
        </w:rPr>
        <w:t>أ</w:t>
      </w:r>
      <w:r w:rsidRPr="00890426">
        <w:rPr>
          <w:rFonts w:eastAsia="MS Mincho"/>
          <w:rtl/>
          <w:lang w:bidi="ar-SA"/>
        </w:rPr>
        <w:t xml:space="preserve"> او د اخرت په ورځ ایمان لري نو اذیت دې نه ورکوي خپل همسایه ته</w:t>
      </w:r>
      <w:r>
        <w:rPr>
          <w:rFonts w:eastAsia="MS Mincho"/>
          <w:rtl/>
          <w:lang w:bidi="ar-SA"/>
        </w:rPr>
        <w:t xml:space="preserve">، </w:t>
      </w:r>
      <w:r w:rsidRPr="00890426">
        <w:rPr>
          <w:rFonts w:eastAsia="MS Mincho"/>
          <w:rtl/>
          <w:lang w:bidi="ar-SA"/>
        </w:rPr>
        <w:t>او څوک چې په الله</w:t>
      </w:r>
      <w:r w:rsidRPr="00290048">
        <w:rPr>
          <w:rFonts w:eastAsia="MS Mincho" w:cs="CTraditional Arabic"/>
          <w:rtl/>
          <w:lang w:bidi="ar-SA"/>
        </w:rPr>
        <w:t>أ</w:t>
      </w:r>
      <w:r w:rsidRPr="00890426">
        <w:rPr>
          <w:rFonts w:eastAsia="MS Mincho"/>
          <w:rtl/>
          <w:lang w:bidi="ar-SA"/>
        </w:rPr>
        <w:t xml:space="preserve"> او د اخرت په ورځ ایمان لري نو د خپل میلمه احترام دې وکړي او څوک چې په الله</w:t>
      </w:r>
      <w:r w:rsidRPr="00290048">
        <w:rPr>
          <w:rFonts w:eastAsia="MS Mincho" w:cs="CTraditional Arabic"/>
          <w:rtl/>
          <w:lang w:bidi="ar-SA"/>
        </w:rPr>
        <w:t>أ</w:t>
      </w:r>
      <w:r w:rsidRPr="00890426">
        <w:rPr>
          <w:rFonts w:eastAsia="MS Mincho"/>
          <w:rtl/>
          <w:lang w:bidi="ar-SA"/>
        </w:rPr>
        <w:t xml:space="preserve"> او د اخرت په ورځ ایمان لري نو یاد ښه خبره وکړي او یا دې چپ شی.</w:t>
      </w:r>
    </w:p>
  </w:footnote>
  <w:footnote w:id="13">
    <w:p w:rsidR="00D309E7" w:rsidRPr="00890426" w:rsidRDefault="00D309E7" w:rsidP="00890426">
      <w:pPr>
        <w:pStyle w:val="af"/>
        <w:rPr>
          <w:rtl/>
          <w:lang w:bidi="ar-SA"/>
        </w:rPr>
      </w:pPr>
      <w:r w:rsidRPr="00890426">
        <w:rPr>
          <w:rStyle w:val="FootnoteReference"/>
          <w:rFonts w:cs="XB Niloofar"/>
          <w:position w:val="0"/>
          <w:sz w:val="22"/>
          <w:szCs w:val="22"/>
          <w:lang w:bidi="ar-SA"/>
        </w:rPr>
        <w:footnoteRef/>
      </w:r>
      <w:r w:rsidRPr="00890426">
        <w:rPr>
          <w:rtl/>
          <w:lang w:bidi="ar-SA"/>
        </w:rPr>
        <w:t xml:space="preserve">- </w:t>
      </w:r>
      <w:r w:rsidRPr="00890426">
        <w:rPr>
          <w:rFonts w:eastAsia="MS Mincho"/>
          <w:rtl/>
          <w:lang w:bidi="ar-SA"/>
        </w:rPr>
        <w:t>(بخاري</w:t>
      </w:r>
      <w:r>
        <w:rPr>
          <w:rFonts w:eastAsia="MS Mincho"/>
          <w:rtl/>
          <w:lang w:bidi="ar-SA"/>
        </w:rPr>
        <w:t xml:space="preserve">: </w:t>
      </w:r>
      <w:r w:rsidRPr="00890426">
        <w:rPr>
          <w:rFonts w:eastAsia="MS Mincho"/>
          <w:rtl/>
          <w:lang w:bidi="ar-SA"/>
        </w:rPr>
        <w:t>2992).</w:t>
      </w:r>
    </w:p>
  </w:footnote>
  <w:footnote w:id="14">
    <w:p w:rsidR="00D309E7" w:rsidRPr="00890426" w:rsidRDefault="00D309E7" w:rsidP="00890426">
      <w:pPr>
        <w:pStyle w:val="af"/>
        <w:rPr>
          <w:rtl/>
          <w:lang w:bidi="ar-SA"/>
        </w:rPr>
      </w:pPr>
      <w:r w:rsidRPr="00890426">
        <w:rPr>
          <w:rStyle w:val="FootnoteReference"/>
          <w:rFonts w:cs="XB Niloofar"/>
          <w:position w:val="0"/>
          <w:sz w:val="22"/>
          <w:szCs w:val="22"/>
          <w:lang w:bidi="ar-SA"/>
        </w:rPr>
        <w:footnoteRef/>
      </w:r>
      <w:r w:rsidRPr="00890426">
        <w:rPr>
          <w:rtl/>
          <w:lang w:bidi="ar-SA"/>
        </w:rPr>
        <w:t xml:space="preserve">- </w:t>
      </w:r>
      <w:r w:rsidRPr="00890426">
        <w:rPr>
          <w:rFonts w:eastAsia="MS Mincho"/>
          <w:rtl/>
          <w:lang w:bidi="ar-SA"/>
        </w:rPr>
        <w:t>(بخارى</w:t>
      </w:r>
      <w:r>
        <w:rPr>
          <w:rFonts w:eastAsia="MS Mincho"/>
          <w:rtl/>
          <w:lang w:bidi="ar-SA"/>
        </w:rPr>
        <w:t xml:space="preserve">: </w:t>
      </w:r>
      <w:r w:rsidRPr="00890426">
        <w:rPr>
          <w:rFonts w:eastAsia="MS Mincho"/>
          <w:rtl/>
          <w:lang w:bidi="ar-SA"/>
        </w:rPr>
        <w:t>6065)</w:t>
      </w:r>
      <w:r>
        <w:rPr>
          <w:rFonts w:eastAsia="MS Mincho"/>
          <w:rtl/>
          <w:lang w:bidi="ar-SA"/>
        </w:rPr>
        <w:t>.</w:t>
      </w:r>
    </w:p>
  </w:footnote>
  <w:footnote w:id="15">
    <w:p w:rsidR="00D309E7" w:rsidRPr="00890426" w:rsidRDefault="00D309E7" w:rsidP="00890426">
      <w:pPr>
        <w:pStyle w:val="af"/>
        <w:rPr>
          <w:rtl/>
          <w:lang w:bidi="ar-SA"/>
        </w:rPr>
      </w:pPr>
      <w:r w:rsidRPr="00890426">
        <w:rPr>
          <w:rStyle w:val="FootnoteReference"/>
          <w:rFonts w:cs="XB Niloofar"/>
          <w:position w:val="0"/>
          <w:sz w:val="22"/>
          <w:szCs w:val="22"/>
          <w:lang w:bidi="ar-SA"/>
        </w:rPr>
        <w:footnoteRef/>
      </w:r>
      <w:r w:rsidRPr="00890426">
        <w:rPr>
          <w:rtl/>
          <w:lang w:bidi="ar-SA"/>
        </w:rPr>
        <w:t xml:space="preserve">- </w:t>
      </w:r>
      <w:r w:rsidRPr="00890426">
        <w:rPr>
          <w:rFonts w:eastAsia="MS Mincho"/>
          <w:rtl/>
          <w:lang w:bidi="ar-SA"/>
        </w:rPr>
        <w:t>(بخارى</w:t>
      </w:r>
      <w:r>
        <w:rPr>
          <w:rFonts w:eastAsia="MS Mincho"/>
          <w:rtl/>
          <w:lang w:bidi="ar-SA"/>
        </w:rPr>
        <w:t xml:space="preserve">: </w:t>
      </w:r>
      <w:r w:rsidRPr="00890426">
        <w:rPr>
          <w:rFonts w:eastAsia="MS Mincho"/>
          <w:rtl/>
          <w:lang w:bidi="ar-SA"/>
        </w:rPr>
        <w:t>6066)</w:t>
      </w:r>
      <w:r>
        <w:rPr>
          <w:rFonts w:eastAsia="MS Mincho"/>
          <w:rtl/>
          <w:lang w:bidi="ar-SA"/>
        </w:rPr>
        <w:t>.</w:t>
      </w:r>
    </w:p>
  </w:footnote>
  <w:footnote w:id="16">
    <w:p w:rsidR="00D309E7" w:rsidRPr="00163366" w:rsidRDefault="00D309E7" w:rsidP="00890426">
      <w:pPr>
        <w:pStyle w:val="af"/>
        <w:rPr>
          <w:rtl/>
          <w:lang w:bidi="ar-SA"/>
        </w:rPr>
      </w:pPr>
      <w:r w:rsidRPr="00890426">
        <w:rPr>
          <w:rStyle w:val="FootnoteReference"/>
          <w:rFonts w:cs="XB Niloofar"/>
          <w:position w:val="0"/>
          <w:sz w:val="22"/>
          <w:szCs w:val="22"/>
          <w:lang w:bidi="ar-SA"/>
        </w:rPr>
        <w:footnoteRef/>
      </w:r>
      <w:r w:rsidRPr="00890426">
        <w:rPr>
          <w:rtl/>
          <w:lang w:bidi="ar-SA"/>
        </w:rPr>
        <w:t>- د بدعت په هکله کتاب کې څانګړي فصل لرو چې ستاسي خدمت کې به مفصلا تشریح او توضیح شی</w:t>
      </w:r>
      <w:r>
        <w:rPr>
          <w:rtl/>
          <w:lang w:bidi="ar-SA"/>
        </w:rPr>
        <w:t xml:space="preserve"> </w:t>
      </w:r>
      <w:r w:rsidRPr="00890426">
        <w:rPr>
          <w:rtl/>
          <w:lang w:bidi="ar-SA"/>
        </w:rPr>
        <w:t>(ان شاء الله</w:t>
      </w:r>
      <w:r>
        <w:rPr>
          <w:rtl/>
          <w:lang w:bidi="ar-SA"/>
        </w:rPr>
        <w:t>)</w:t>
      </w:r>
      <w:r w:rsidRPr="00890426">
        <w:rPr>
          <w:rtl/>
          <w:lang w:bidi="ar-SA"/>
        </w:rPr>
        <w:t>.</w:t>
      </w:r>
    </w:p>
  </w:footnote>
  <w:footnote w:id="17">
    <w:p w:rsidR="00D309E7" w:rsidRPr="00890426" w:rsidRDefault="00D309E7" w:rsidP="00890426">
      <w:pPr>
        <w:pStyle w:val="af"/>
        <w:rPr>
          <w:rtl/>
          <w:lang w:bidi="ar-SA"/>
        </w:rPr>
      </w:pPr>
      <w:r w:rsidRPr="00890426">
        <w:rPr>
          <w:rStyle w:val="FootnoteReference"/>
          <w:rFonts w:cs="XB Niloofar"/>
          <w:position w:val="0"/>
          <w:sz w:val="22"/>
          <w:szCs w:val="22"/>
          <w:lang w:bidi="ar-SA"/>
        </w:rPr>
        <w:footnoteRef/>
      </w:r>
      <w:r w:rsidRPr="00890426">
        <w:rPr>
          <w:rtl/>
          <w:lang w:bidi="ar-SA"/>
        </w:rPr>
        <w:t xml:space="preserve">- او مونږ ندي بیدا کړي انسانان او پیریان مګر د عبادت لپاره </w:t>
      </w:r>
    </w:p>
  </w:footnote>
  <w:footnote w:id="18">
    <w:p w:rsidR="00D309E7" w:rsidRPr="00890426" w:rsidRDefault="00D309E7" w:rsidP="00890426">
      <w:pPr>
        <w:pStyle w:val="af"/>
        <w:rPr>
          <w:rtl/>
          <w:lang w:bidi="ar-SA"/>
        </w:rPr>
      </w:pPr>
      <w:r w:rsidRPr="00890426">
        <w:rPr>
          <w:rStyle w:val="FootnoteReference"/>
          <w:rFonts w:cs="XB Niloofar"/>
          <w:position w:val="0"/>
          <w:sz w:val="22"/>
          <w:szCs w:val="22"/>
          <w:lang w:bidi="ar-SA"/>
        </w:rPr>
        <w:footnoteRef/>
      </w:r>
      <w:r w:rsidRPr="00890426">
        <w:rPr>
          <w:rtl/>
          <w:lang w:bidi="ar-SA"/>
        </w:rPr>
        <w:t xml:space="preserve">- </w:t>
      </w:r>
      <w:r w:rsidRPr="00A92533">
        <w:rPr>
          <w:rStyle w:val="Char9"/>
          <w:rtl/>
          <w:lang w:bidi="ar-SA"/>
        </w:rPr>
        <w:t>«إن تقسيم النشاط الإنساني إلى»</w:t>
      </w:r>
      <w:r w:rsidRPr="00890426">
        <w:rPr>
          <w:rtl/>
          <w:lang w:bidi="ar-SA"/>
        </w:rPr>
        <w:t xml:space="preserve"> عبادات «و» معاملات </w:t>
      </w:r>
      <w:r w:rsidRPr="00A92533">
        <w:rPr>
          <w:rStyle w:val="Char9"/>
          <w:rtl/>
          <w:lang w:bidi="ar-SA"/>
        </w:rPr>
        <w:t>«مسألة جاءت متأخرة عن التأليف في مادة»</w:t>
      </w:r>
      <w:r w:rsidRPr="00890426">
        <w:rPr>
          <w:rtl/>
          <w:lang w:bidi="ar-SA"/>
        </w:rPr>
        <w:t xml:space="preserve"> الفقه </w:t>
      </w:r>
      <w:r w:rsidRPr="00A92533">
        <w:rPr>
          <w:rStyle w:val="Char9"/>
          <w:rtl/>
          <w:lang w:bidi="ar-SA"/>
        </w:rPr>
        <w:t>«.ومع أنه كان المقصود به في أول الأمر مجرد التقسيم»</w:t>
      </w:r>
      <w:r w:rsidRPr="00890426">
        <w:rPr>
          <w:rtl/>
          <w:lang w:bidi="ar-SA"/>
        </w:rPr>
        <w:t xml:space="preserve"> الفني </w:t>
      </w:r>
      <w:r w:rsidRPr="00A92533">
        <w:rPr>
          <w:rStyle w:val="Char9"/>
          <w:rtl/>
          <w:lang w:bidi="ar-SA"/>
        </w:rPr>
        <w:t>«الذي هو طابع التاليف العلمي، إلا أنه مع الأسف أنشأ فيما بعد آثاراً سيئة في التصور، تبعها بعد فترة آثار سيئة في الحياة الإسلامية كلها؛ إذ جعل يترسب في تصورات الناس أن صفة»</w:t>
      </w:r>
      <w:r w:rsidRPr="00890426">
        <w:rPr>
          <w:rtl/>
          <w:lang w:bidi="ar-SA"/>
        </w:rPr>
        <w:t xml:space="preserve"> العبادة </w:t>
      </w:r>
      <w:r w:rsidRPr="00A92533">
        <w:rPr>
          <w:rStyle w:val="Char9"/>
          <w:rtl/>
          <w:lang w:bidi="ar-SA"/>
        </w:rPr>
        <w:t>«إنما هي خاصة بالنوع الأول من النشاط، الذي يتناوله»</w:t>
      </w:r>
      <w:r w:rsidRPr="00890426">
        <w:rPr>
          <w:rtl/>
          <w:lang w:bidi="ar-SA"/>
        </w:rPr>
        <w:t xml:space="preserve"> فقه العبادات </w:t>
      </w:r>
      <w:r w:rsidRPr="00A92533">
        <w:rPr>
          <w:rStyle w:val="Char9"/>
          <w:rtl/>
          <w:lang w:bidi="ar-SA"/>
        </w:rPr>
        <w:t>«.وهو انحراف بالتصور الإسلامي لا شك فيه. فلا جرم يتبعه انحراف في الحياة كلها في المجتمع الإسلامي»</w:t>
      </w:r>
      <w:r w:rsidRPr="00890426">
        <w:rPr>
          <w:rtl/>
          <w:lang w:bidi="ar-SA"/>
        </w:rPr>
        <w:t>.</w:t>
      </w:r>
    </w:p>
    <w:p w:rsidR="00D309E7" w:rsidRPr="00A92533" w:rsidRDefault="00D309E7" w:rsidP="00890426">
      <w:pPr>
        <w:pStyle w:val="af"/>
        <w:rPr>
          <w:rStyle w:val="Char9"/>
          <w:rtl/>
          <w:lang w:bidi="ar-SA"/>
        </w:rPr>
      </w:pPr>
      <w:r w:rsidRPr="00A92533">
        <w:rPr>
          <w:rStyle w:val="Char9"/>
          <w:rtl/>
          <w:lang w:bidi="ar-SA"/>
        </w:rPr>
        <w:tab/>
        <w:t>ليس في التصور الإسلامي نشاط إنساني لا ينطبق عليه معنى «العبادة» أو لا يطلب فيه تحقيق هذا الوصف. والمنهج الإسلامي كله غايته تحقيق معنى العبادة، أولاً وأخيراً.</w:t>
      </w:r>
    </w:p>
    <w:p w:rsidR="00D309E7" w:rsidRPr="00A92533" w:rsidRDefault="00D309E7" w:rsidP="00890426">
      <w:pPr>
        <w:pStyle w:val="af"/>
        <w:rPr>
          <w:rStyle w:val="Char9"/>
          <w:rtl/>
          <w:lang w:bidi="ar-SA"/>
        </w:rPr>
      </w:pPr>
      <w:r w:rsidRPr="00A92533">
        <w:rPr>
          <w:rStyle w:val="Char9"/>
          <w:rtl/>
          <w:lang w:bidi="ar-SA"/>
        </w:rPr>
        <w:tab/>
        <w:t>وليس هناك من هدف في المنهج الإسلامي لنظام الحكم، ونظام الاقتصاد، والتشريعات الجنائية، والتشريعات المدنية، وتشريعات الأسرة. وسائر التشريعات التي يتضمنها هذا المنهج..</w:t>
      </w:r>
    </w:p>
    <w:p w:rsidR="00D309E7" w:rsidRPr="00A92533" w:rsidRDefault="00D309E7" w:rsidP="00890426">
      <w:pPr>
        <w:pStyle w:val="af"/>
        <w:rPr>
          <w:rStyle w:val="Char9"/>
          <w:rtl/>
          <w:lang w:bidi="ar-SA"/>
        </w:rPr>
      </w:pPr>
      <w:r w:rsidRPr="00A92533">
        <w:rPr>
          <w:rStyle w:val="Char9"/>
          <w:rtl/>
          <w:lang w:bidi="ar-SA"/>
        </w:rPr>
        <w:tab/>
        <w:t>«ليس هناك من هدف إلا تحقيق معنى» العبادة «في حياة الإنسان.. والنشاط الإنساني لا يكون متصفاً بهذا الوصف، محققاً لهذه الغاية التي يحدد القرآن أنها هي غاية الوجود الإنساني إلا حين يتم هذا النشاط وفق المنهج الرباني؛ فيتم بذلك إفراد الله سبحانه بالألوهية؛ والاعتراف له وحده بالعبودية.. وإلا فهو خروج عن العبادة لأنه خروج عن العبودية. أي خروج عن غاية الوجود الإنساني كما أرادها الله. أي خروج عن دين الله!»</w:t>
      </w:r>
    </w:p>
    <w:p w:rsidR="00D309E7" w:rsidRPr="00A92533" w:rsidRDefault="00D309E7" w:rsidP="00890426">
      <w:pPr>
        <w:pStyle w:val="af"/>
        <w:rPr>
          <w:rStyle w:val="Char9"/>
          <w:rtl/>
          <w:lang w:bidi="ar-SA"/>
        </w:rPr>
      </w:pPr>
      <w:r w:rsidRPr="00A92533">
        <w:rPr>
          <w:rStyle w:val="Char9"/>
          <w:rtl/>
          <w:lang w:bidi="ar-SA"/>
        </w:rPr>
        <w:tab/>
        <w:t>«وأنواع النشاط التي أطلق عليها الفقهاء اسم» العبادات «وخصوها بهذه الصفة على غير مفهفي وم التصور الإسلامي حين تراجع في مواضعها في القرآن، تتبين حقيقة بارزة لا يمكن إغفالها. وهي انها لم تجئ مفردة ولا معزولة عن أنواع النشاط الأخرى التي أطلق عليها الفقهاء اسم «المعاملات».. إنما جاءت هذه وتلك مرتبطة في السياق القرآني، ومرتبطة في المنهج التوجيهي. باعتبار هذه كتلك شطراً من منهج «العبادة» التي هي غاية الوجود الإنساني، وتحقيقاً لمعنى العبودية، ومعنى إفراد الله سبحانه بالألوهية.</w:t>
      </w:r>
    </w:p>
    <w:p w:rsidR="00D309E7" w:rsidRPr="00A92533" w:rsidRDefault="00D309E7" w:rsidP="00890426">
      <w:pPr>
        <w:pStyle w:val="af"/>
        <w:rPr>
          <w:rStyle w:val="Char9"/>
          <w:rtl/>
          <w:lang w:bidi="ar-SA"/>
        </w:rPr>
      </w:pPr>
      <w:r w:rsidRPr="00A92533">
        <w:rPr>
          <w:rStyle w:val="Char9"/>
          <w:rtl/>
          <w:lang w:bidi="ar-SA"/>
        </w:rPr>
        <w:tab/>
        <w:t>«إن ذلك التقسيم مع مرور الزمن جعل بعض الناس يفهمون أنهم يملكون أن يكونوا» مسلمين «إذا هم أدوا نشاط» العبادات «وفق أحكام الإسلام بينما يزاولون كل نشاط» المعاملات «وفق منهج آخر.. لا يتلقونه من الله ولكن من إله آخر.. ! هو الذي يشرع لهم في شؤون الحياة ما لم يأذن به الله!»</w:t>
      </w:r>
    </w:p>
    <w:p w:rsidR="00D309E7" w:rsidRPr="00A92533" w:rsidRDefault="00D309E7" w:rsidP="00890426">
      <w:pPr>
        <w:pStyle w:val="af"/>
        <w:rPr>
          <w:rStyle w:val="Char9"/>
          <w:rtl/>
          <w:lang w:bidi="ar-SA"/>
        </w:rPr>
      </w:pPr>
      <w:r w:rsidRPr="00A92533">
        <w:rPr>
          <w:rStyle w:val="Char9"/>
          <w:rtl/>
          <w:lang w:bidi="ar-SA"/>
        </w:rPr>
        <w:tab/>
        <w:t>«وهذا وهم كبير. فالإسلام وحدة لا تنفصم. وكل من يفصمه إلى شطرين على هذا النحو فإنما يخرج من هذه الوحدة، أو بتعبير آخر: يخرج من هذا الدين.</w:t>
      </w:r>
    </w:p>
    <w:p w:rsidR="00D309E7" w:rsidRPr="00A92533" w:rsidRDefault="00D309E7" w:rsidP="00890426">
      <w:pPr>
        <w:pStyle w:val="af"/>
        <w:rPr>
          <w:rStyle w:val="Char9"/>
          <w:rtl/>
          <w:lang w:bidi="ar-SA"/>
        </w:rPr>
      </w:pPr>
      <w:r w:rsidRPr="00A92533">
        <w:rPr>
          <w:rStyle w:val="Char9"/>
          <w:rtl/>
          <w:lang w:bidi="ar-SA"/>
        </w:rPr>
        <w:tab/>
        <w:t>«وهذه هي الحقيقة الكبيرة التي يجب أن يلقي باله إليها كل مسلم يريد أن يحقق إسلامه؛ ويريد في الوقت ذاته أن يحقق غاية وجوده الإنساني».</w:t>
      </w:r>
    </w:p>
    <w:p w:rsidR="00D309E7" w:rsidRPr="00A92533" w:rsidRDefault="00D309E7" w:rsidP="0080101F">
      <w:pPr>
        <w:pStyle w:val="af"/>
        <w:rPr>
          <w:rStyle w:val="Char9"/>
          <w:rtl/>
          <w:lang w:bidi="ar-SA"/>
        </w:rPr>
      </w:pPr>
      <w:r w:rsidRPr="00A92533">
        <w:rPr>
          <w:rStyle w:val="Char9"/>
          <w:rtl/>
          <w:lang w:bidi="ar-SA"/>
        </w:rPr>
        <w:tab/>
        <w:t>فالآن نضيف إلى هذه الفقرات ما قلناه من قبل هذا الجزء من أن العربي الذي خوطب بهذا القرآن أول مرة لم يكن يحصر مدلول هذا اللفظ وهو يؤمر به في مجرد أداء الشعائر التعبدية.. بل أنه يوم خوطب به أول مرة في مكة لم تكن قد فرضت بعد شعائر تعبدية! إنما كان يفهم منه عندما يخاطب به أن المطلوب منه هو» الدينونة «لله وحده في أمره كله، وخلع الدينونة لغير الله من عنقه في أمره كله. ولقد فسر رسول الله صلى الله عليه وسلم» العبادة «نصاً بأنها» الاتباع «وليست هي الشعائر التعبدية، وهو يقول لعدي ابن حاتم عن اليهود والنصارى، واتخاذهم الأحبار والرهبان أرباباً:» بلى. إنهم أحلوا لهم الحرام، وحرموا عليهم الحلال، فاتبعوهم، فذلك عبادتهم إياهم «إنما أطلقت لفظة» العبادة «على» الشعائر التعبدية «باعتبارها صورة من صور الدينونة لله في شأن من الشؤون. صورة لا تستغرق مدلول العبادة، بل إنها تجيء بالتبعية لا بالإصالة!..</w:t>
      </w:r>
    </w:p>
    <w:p w:rsidR="00D309E7" w:rsidRPr="00A92533" w:rsidRDefault="00D309E7" w:rsidP="0080101F">
      <w:pPr>
        <w:pStyle w:val="af"/>
        <w:rPr>
          <w:rStyle w:val="Char9"/>
          <w:rtl/>
          <w:lang w:bidi="ar-SA"/>
        </w:rPr>
      </w:pPr>
      <w:r w:rsidRPr="00A92533">
        <w:rPr>
          <w:rStyle w:val="Char9"/>
          <w:rtl/>
          <w:lang w:bidi="ar-SA"/>
        </w:rPr>
        <w:tab/>
        <w:t>ولقد قلنا من قبل في هذا الجزء» إن الواقع أنه لو كانت حقيقة العبادة هي مجرد الشعائر التعبدية ما استحقت كل هذا الموكب الكريم من الرسل والرسالات؛ وما استحقت كل هذه الجهود المضنية التي بذلها الرسل صلوات الله وسلامه عليهم وما استحقت كل هذه العذابات والآلام التي تعرض لها الدعاة والمؤمنون على مدار الزمان! إنما الذي استحق كل هذا الثمن الباهظ هو إخراج البشر جملة من الدينونة للعباد، وردهم إلى الدينونة لله وحده في كل أمر وفي كل شأن، وفي منهج حياتهم كله للدنيا وللآخرة سواء. ويوسف عليه السلام يعلل القول بأن الحكم لله وحده. فيقول: {أمر ألا تعبدوا إلا إياه}.</w:t>
      </w:r>
      <w:r>
        <w:rPr>
          <w:rStyle w:val="Char9"/>
          <w:rtl/>
          <w:lang w:bidi="ar-SA"/>
        </w:rPr>
        <w:t xml:space="preserve"> </w:t>
      </w:r>
      <w:r w:rsidRPr="00A92533">
        <w:rPr>
          <w:rStyle w:val="Char9"/>
          <w:rtl/>
          <w:lang w:bidi="ar-SA"/>
        </w:rPr>
        <w:t>ولا نفهم هذا التعليل كما كان يفهمه الرجل العربي إلا حين ندرك معنى {العبادة} التي يخص بها الله وحده..إن معنى عبد في اللغة: دان، وخضع، وذل.. ولم يكن معناه في الإصطلاح الإسلامي في أول الأمر أداء الشعائر.. إنما كان هو معناه اللغوي نفسه.. فعندما نزل هذا النص أول مرة لم يكن شيء من الشعائر قد فرض حتى ينطلق اللفظ إليه. إنما كان المقصود هو معناه اللغوي الذي صار هو معناه الاصطلاحي. كان المقصود به هو الدينونة لله وحده، والخضوع له وحده، واتباع أمره وحده. سواء تعلق هذا الأمر بشعيرة تعبدية، أو تعلق بتوجيه أخلاقي، أو تعلق بشريعة قانونية. فالدينونة لله وحده في هذا كله هي مدلول العبادة التي خص الله سبحانه بها نفسه؛ ولم يجعلها لأحد من خلقه.</w:t>
      </w:r>
    </w:p>
    <w:p w:rsidR="00D309E7" w:rsidRPr="00A92533" w:rsidRDefault="00D309E7" w:rsidP="00890426">
      <w:pPr>
        <w:pStyle w:val="af"/>
        <w:rPr>
          <w:rStyle w:val="Char9"/>
          <w:rtl/>
          <w:lang w:bidi="ar-SA"/>
        </w:rPr>
      </w:pPr>
      <w:r w:rsidRPr="00A92533">
        <w:rPr>
          <w:rStyle w:val="Char9"/>
          <w:rtl/>
          <w:lang w:bidi="ar-SA"/>
        </w:rPr>
        <w:tab/>
        <w:t>وحين نفهم معنى العبادة على هذا النحو نفهم لماذا جعل يوسف عليه السلام اختصاص الله بالعبادة تعليلاً لاختصاصه بالحكم. فالعبادة أي الدينونة لا تقوم إذا كان الحكم لغيره.. وسواء في هذا حكمه القدري القهري في حياة الناس وفي نظام الوجود، وحكمه الشرعي الإرادي في حياة الناس خاصة. فكله حكم تتحقق به الدينونة.</w:t>
      </w:r>
    </w:p>
    <w:p w:rsidR="00D309E7" w:rsidRPr="00114EC3" w:rsidRDefault="00D309E7" w:rsidP="00890426">
      <w:pPr>
        <w:pStyle w:val="af"/>
        <w:rPr>
          <w:rtl/>
          <w:lang w:bidi="ar-SA"/>
        </w:rPr>
      </w:pPr>
      <w:r w:rsidRPr="00A92533">
        <w:rPr>
          <w:rStyle w:val="Char9"/>
          <w:rtl/>
          <w:lang w:bidi="ar-SA"/>
        </w:rPr>
        <w:tab/>
        <w:t>ومرة أخرى نجد أن منازعة الله الحكم تخرج المنازع من دين الله حكماً معلوماً من الدين بالضرورة لأنها تخرجه من عبادة الله وحده.. وهذا هو الشرك الذي يخرج أصحابه من دين الله قطعاً. وكذلك الذين يقرون المنازع على ادعائه، ويدينون له بالطاعة وقلوبهم غير منكرة لاغتصابه سلطان الله وخصائصه.. فكلهم سواء في ميزان الله.ويقرر يوسف عليه السلام أن اختصاص الله سبحانه بالحكم تحقيقاً لاختصاصه بالعبادة هو وحده الدين القيم: {ذلك الدين القيم}..وهو تعبير يفيد القصر) ظلال القران 4/277</w:t>
      </w:r>
    </w:p>
  </w:footnote>
  <w:footnote w:id="19">
    <w:p w:rsidR="00D309E7" w:rsidRPr="00114EC3" w:rsidRDefault="00D309E7" w:rsidP="00890426">
      <w:pPr>
        <w:pStyle w:val="af"/>
        <w:rPr>
          <w:rtl/>
          <w:lang w:bidi="ar-SA"/>
        </w:rPr>
      </w:pPr>
      <w:r w:rsidRPr="00890426">
        <w:rPr>
          <w:lang w:bidi="ar-SA"/>
        </w:rPr>
        <w:footnoteRef/>
      </w:r>
      <w:r w:rsidRPr="00890426">
        <w:rPr>
          <w:rtl/>
          <w:lang w:bidi="ar-SA"/>
        </w:rPr>
        <w:t xml:space="preserve">- </w:t>
      </w:r>
      <w:r w:rsidRPr="00A92533">
        <w:rPr>
          <w:rStyle w:val="Char9"/>
          <w:rtl/>
          <w:lang w:bidi="ar-SA"/>
        </w:rPr>
        <w:t>حدثنا أبو كريب وابن وكيع قالا حدثنا مالك بن إسماعيل = وحدثنا أحمد بن إسحاق قال، حدثنا أبو أحمد = جميعًا، عن عبد السلام بن حرب قال، حدثنا غطيف بن أعين، عن مصعب بن سعد، عن عدي بن حاتم قال: أتيت رسولَ الله صلى الله عليه وسلم وفي عُنُقي صليبٌ من ذهب، فقال: يا عديّ، اطرح هذا الوثنَ من عنقك ! قال: فطرحته، وانتهيت إليه وهو يقرأ في «سورة براءة»، فقرأ هذه الآية: (اتخذوا أحبارهم ورُهبانهم أربابًا من دون الله)، قال قلت: يا رسول الله، إنا لسنا نعبدُهم! فقال: أليس يحرِّمون ما أحلَّ الله فتحرِّمونه، ويحلُّون ما حرَّم الله فتحلُّونه؟ قال: قلت: بلى! قال: فتلك عبادتهم! = واللفظ لحديث أبي كريب. رواه من طريق مالك بن إسماعيل، عن عبد السلام بن حرب، بلفظه، البخاري في الكبير 4 / 1 / 106. وانظر التخريج السالف</w:t>
      </w:r>
    </w:p>
  </w:footnote>
  <w:footnote w:id="20">
    <w:p w:rsidR="00D309E7" w:rsidRPr="00890426" w:rsidRDefault="00D309E7" w:rsidP="00890426">
      <w:pPr>
        <w:pStyle w:val="af"/>
        <w:rPr>
          <w:rtl/>
          <w:lang w:bidi="ar-SA"/>
        </w:rPr>
      </w:pPr>
      <w:r w:rsidRPr="00890426">
        <w:rPr>
          <w:rStyle w:val="FootnoteReference"/>
          <w:rFonts w:cs="XB Niloofar"/>
          <w:position w:val="0"/>
          <w:sz w:val="22"/>
          <w:szCs w:val="22"/>
          <w:lang w:bidi="ar-SA"/>
        </w:rPr>
        <w:footnoteRef/>
      </w:r>
      <w:r w:rsidRPr="00890426">
        <w:rPr>
          <w:rtl/>
          <w:lang w:bidi="ar-SA"/>
        </w:rPr>
        <w:t>- الموسوعة الفقهية الكويتية 2/10586</w:t>
      </w:r>
    </w:p>
  </w:footnote>
  <w:footnote w:id="21">
    <w:p w:rsidR="00D309E7" w:rsidRDefault="00D309E7" w:rsidP="0080101F">
      <w:pPr>
        <w:pStyle w:val="af"/>
        <w:rPr>
          <w:color w:val="FF0000"/>
          <w:rtl/>
          <w:lang w:eastAsia="en-US" w:bidi="ar-SA"/>
        </w:rPr>
      </w:pPr>
      <w:r w:rsidRPr="00890426">
        <w:rPr>
          <w:lang w:bidi="ar-SA"/>
        </w:rPr>
        <w:footnoteRef/>
      </w:r>
      <w:r w:rsidRPr="00890426">
        <w:rPr>
          <w:rtl/>
          <w:lang w:bidi="ar-SA"/>
        </w:rPr>
        <w:t xml:space="preserve">- </w:t>
      </w:r>
      <w:r w:rsidRPr="00A92533">
        <w:rPr>
          <w:rStyle w:val="Chara"/>
          <w:rtl/>
          <w:lang w:bidi="ar-SA"/>
        </w:rPr>
        <w:t>عن أبي هريرة رضي الله عنه قال: قال رسول الله صلى الله عليه</w:t>
      </w:r>
      <w:r>
        <w:rPr>
          <w:rStyle w:val="Chara"/>
          <w:rtl/>
          <w:lang w:bidi="ar-SA"/>
        </w:rPr>
        <w:t xml:space="preserve"> و</w:t>
      </w:r>
      <w:r w:rsidRPr="00A92533">
        <w:rPr>
          <w:rStyle w:val="Chara"/>
          <w:rtl/>
          <w:lang w:bidi="ar-SA"/>
        </w:rPr>
        <w:t xml:space="preserve">سلم </w:t>
      </w:r>
      <w:r>
        <w:rPr>
          <w:rStyle w:val="Chara"/>
          <w:rtl/>
          <w:lang w:bidi="ar-SA"/>
        </w:rPr>
        <w:t>«</w:t>
      </w:r>
      <w:r w:rsidRPr="00A92533">
        <w:rPr>
          <w:rStyle w:val="Chara"/>
          <w:rtl/>
          <w:lang w:bidi="ar-SA"/>
        </w:rPr>
        <w:t>كل سلامى من الناس عليه صدقة كل يوم تطلع فيه الشمس يعدل بين الاثنين صدقة ويعين الرجل على دابته فيحمل عليها أو يرفع عليها متاعه صدقة والكلمة الطيبة صدقة وكل خطوة يخطوها إلى الصلاة صدقة ويميط الأذى عن الطريق صدقة</w:t>
      </w:r>
      <w:r>
        <w:rPr>
          <w:rStyle w:val="Chara"/>
          <w:rtl/>
          <w:lang w:bidi="ar-SA"/>
        </w:rPr>
        <w:t>»</w:t>
      </w:r>
      <w:r w:rsidRPr="00691E3D">
        <w:rPr>
          <w:rtl/>
          <w:lang w:eastAsia="en-US" w:bidi="ar-SA"/>
        </w:rPr>
        <w:t xml:space="preserve"> حديث نمبر</w:t>
      </w:r>
      <w:r w:rsidRPr="00691E3D">
        <w:rPr>
          <w:color w:val="FF0000"/>
          <w:rtl/>
          <w:lang w:eastAsia="en-US" w:bidi="ar-SA"/>
        </w:rPr>
        <w:t>2827 صحيح البخاري.</w:t>
      </w:r>
    </w:p>
    <w:p w:rsidR="00D309E7" w:rsidRPr="00114EC3" w:rsidRDefault="00D309E7" w:rsidP="0080101F">
      <w:pPr>
        <w:pStyle w:val="af"/>
        <w:rPr>
          <w:rtl/>
          <w:lang w:bidi="ar-SA"/>
        </w:rPr>
      </w:pPr>
      <w:r>
        <w:rPr>
          <w:color w:val="FF0000"/>
          <w:rtl/>
          <w:lang w:eastAsia="en-US" w:bidi="ar-SA"/>
        </w:rPr>
        <w:tab/>
      </w:r>
      <w:r>
        <w:rPr>
          <w:rStyle w:val="Chara"/>
          <w:rtl/>
          <w:lang w:bidi="ar-SA"/>
        </w:rPr>
        <w:t>«و</w:t>
      </w:r>
      <w:r w:rsidRPr="00A92533">
        <w:rPr>
          <w:rStyle w:val="Chara"/>
          <w:rtl/>
          <w:lang w:bidi="ar-SA"/>
        </w:rPr>
        <w:t>عن كعب بن عجرة رضي الله عنه قال مر على النبي صلى الله عليه وسلم رجل فرأى أصحاب رسول الله صلى الله عليه وسلم من جلده ونشاطه فقالوا يا رسول الله لو كان هذا في سبيل الله فقال رسول الله صلى الله عليه وسلم إن كان خرج يسعى على ولده صغارا فهو في سبيل الله وإن كان خرج يسعى على أبوين شيخين كبيرين فهو في سبيل الله وإن كان خرج يسعى على نفسه يعفها فهو في سبيل الله وإن كان خرج يسعى رياء ومفاخرة فهو في سبيل الشيطان</w:t>
      </w:r>
      <w:r>
        <w:rPr>
          <w:rStyle w:val="Chara"/>
          <w:rtl/>
          <w:lang w:bidi="ar-SA"/>
        </w:rPr>
        <w:t>»</w:t>
      </w:r>
      <w:r>
        <w:rPr>
          <w:rtl/>
          <w:lang w:eastAsia="en-US" w:bidi="ar-SA"/>
        </w:rPr>
        <w:t xml:space="preserve">، </w:t>
      </w:r>
      <w:r w:rsidRPr="00691E3D">
        <w:rPr>
          <w:rtl/>
          <w:lang w:eastAsia="en-US" w:bidi="ar-SA"/>
        </w:rPr>
        <w:t>رواه الطبراني ورجاله رجال الصحيح .</w:t>
      </w:r>
      <w:r w:rsidRPr="00691E3D">
        <w:rPr>
          <w:color w:val="FF0000"/>
          <w:rtl/>
          <w:lang w:eastAsia="en-US" w:bidi="ar-SA"/>
        </w:rPr>
        <w:t xml:space="preserve"> 1692 -</w:t>
      </w:r>
      <w:r w:rsidRPr="00691E3D">
        <w:rPr>
          <w:rtl/>
          <w:lang w:eastAsia="en-US" w:bidi="ar-SA"/>
        </w:rPr>
        <w:t xml:space="preserve"> (صحيح لغيره) صحيح الترغيب والترهيب تاليف محمد ناصر الدين الألباني</w:t>
      </w:r>
      <w:r>
        <w:rPr>
          <w:rtl/>
          <w:lang w:eastAsia="en-US" w:bidi="ar-SA"/>
        </w:rPr>
        <w:t xml:space="preserve">، </w:t>
      </w:r>
      <w:r w:rsidRPr="00691E3D">
        <w:rPr>
          <w:rtl/>
          <w:lang w:eastAsia="en-US" w:bidi="ar-SA"/>
        </w:rPr>
        <w:t>الرياضي</w:t>
      </w:r>
      <w:r>
        <w:rPr>
          <w:rtl/>
          <w:lang w:eastAsia="en-US" w:bidi="ar-SA"/>
        </w:rPr>
        <w:t xml:space="preserve">: </w:t>
      </w:r>
      <w:r w:rsidRPr="00691E3D">
        <w:rPr>
          <w:rtl/>
          <w:lang w:eastAsia="en-US" w:bidi="ar-SA"/>
        </w:rPr>
        <w:t>مكتبة المعارف</w:t>
      </w:r>
      <w:r>
        <w:rPr>
          <w:rtl/>
          <w:lang w:eastAsia="en-US" w:bidi="ar-SA"/>
        </w:rPr>
        <w:t xml:space="preserve">، </w:t>
      </w:r>
      <w:r w:rsidRPr="00691E3D">
        <w:rPr>
          <w:color w:val="000080"/>
          <w:rtl/>
          <w:lang w:eastAsia="en-US" w:bidi="ar-SA"/>
        </w:rPr>
        <w:t>ط5</w:t>
      </w:r>
      <w:r>
        <w:rPr>
          <w:color w:val="000080"/>
          <w:rtl/>
          <w:lang w:eastAsia="en-US" w:bidi="ar-SA"/>
        </w:rPr>
        <w:t xml:space="preserve">، </w:t>
      </w:r>
      <w:r w:rsidRPr="00691E3D">
        <w:rPr>
          <w:color w:val="000080"/>
          <w:rtl/>
          <w:lang w:eastAsia="en-US" w:bidi="ar-SA"/>
        </w:rPr>
        <w:t xml:space="preserve">2/141 </w:t>
      </w:r>
    </w:p>
  </w:footnote>
  <w:footnote w:id="22">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او عبادت کوی پرله الله</w:t>
      </w:r>
      <w:r w:rsidRPr="00290048">
        <w:rPr>
          <w:rFonts w:cs="CTraditional Arabic"/>
          <w:rtl/>
          <w:lang w:bidi="ar-SA"/>
        </w:rPr>
        <w:t>أ</w:t>
      </w:r>
      <w:r w:rsidRPr="00290048">
        <w:rPr>
          <w:rtl/>
          <w:lang w:bidi="ar-SA"/>
        </w:rPr>
        <w:t xml:space="preserve"> د هغه شي چې نه ورته ضرر رسوی شي او نه نفعه او دوی وایي دا زمونږ شفاعت کوونکی دی د الله</w:t>
      </w:r>
      <w:r w:rsidRPr="00290048">
        <w:rPr>
          <w:rFonts w:cs="CTraditional Arabic"/>
          <w:rtl/>
          <w:lang w:bidi="ar-SA"/>
        </w:rPr>
        <w:t>أ</w:t>
      </w:r>
      <w:r w:rsidRPr="00290048">
        <w:rPr>
          <w:rtl/>
          <w:lang w:bidi="ar-SA"/>
        </w:rPr>
        <w:t xml:space="preserve"> په نزد</w:t>
      </w:r>
      <w:r>
        <w:rPr>
          <w:rtl/>
          <w:lang w:bidi="ar-SA"/>
        </w:rPr>
        <w:t xml:space="preserve">، </w:t>
      </w:r>
      <w:r w:rsidRPr="00290048">
        <w:rPr>
          <w:rtl/>
          <w:lang w:bidi="ar-SA"/>
        </w:rPr>
        <w:t>ورته ووایه ایا خبر ورکوی الله</w:t>
      </w:r>
      <w:r w:rsidRPr="00290048">
        <w:rPr>
          <w:rFonts w:cs="CTraditional Arabic"/>
          <w:rtl/>
          <w:lang w:bidi="ar-SA"/>
        </w:rPr>
        <w:t>أ</w:t>
      </w:r>
      <w:r w:rsidRPr="00290048">
        <w:rPr>
          <w:rtl/>
          <w:lang w:bidi="ar-SA"/>
        </w:rPr>
        <w:t xml:space="preserve"> ته په هغه څه چې خبر ندی په اسمانونو کې او نه په ځمکه کې پاک دی او لوی دی له هغه څه نه چې ده سره یې شریکوي.</w:t>
      </w:r>
    </w:p>
  </w:footnote>
  <w:footnote w:id="23">
    <w:p w:rsidR="00D309E7" w:rsidRPr="00114EC3"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حديث نمبر</w:t>
      </w:r>
      <w:r>
        <w:rPr>
          <w:rtl/>
          <w:lang w:bidi="ar-SA"/>
        </w:rPr>
        <w:t xml:space="preserve"> </w:t>
      </w:r>
      <w:r w:rsidRPr="00290048">
        <w:rPr>
          <w:color w:val="FF0000"/>
          <w:rtl/>
          <w:lang w:bidi="ar-SA"/>
        </w:rPr>
        <w:t>4687 صحيح مسلم.</w:t>
      </w:r>
      <w:r w:rsidRPr="00114EC3">
        <w:rPr>
          <w:color w:val="FF0000"/>
          <w:rtl/>
          <w:lang w:eastAsia="en-US" w:bidi="ar-SA"/>
        </w:rPr>
        <w:t xml:space="preserve"> </w:t>
      </w:r>
    </w:p>
  </w:footnote>
  <w:footnote w:id="24">
    <w:p w:rsidR="00D309E7" w:rsidRPr="00290048" w:rsidRDefault="00D309E7" w:rsidP="00517315">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وروى الطبراني بإسناده عن عبادة بن الصامت أنه كان في زمان النبي - صلى الله عليه وسلم - منافق يؤذي المؤمنين، فقال بعضهم فقوموا بنا نستغيث برسول الله - صلى الله عليه وسلم - من هذا المنافق، فقال النبي - صلى الله عليه وسلم -: «إنه لا يستغاث بي،</w:t>
      </w:r>
      <w:r>
        <w:rPr>
          <w:rStyle w:val="Chara"/>
          <w:rtl/>
          <w:lang w:bidi="ar-SA"/>
        </w:rPr>
        <w:t xml:space="preserve"> و</w:t>
      </w:r>
      <w:r w:rsidRPr="00A92533">
        <w:rPr>
          <w:rStyle w:val="Chara"/>
          <w:rtl/>
          <w:lang w:bidi="ar-SA"/>
        </w:rPr>
        <w:t>إنما يستغاث بالله»</w:t>
      </w:r>
      <w:r w:rsidRPr="00290048">
        <w:rPr>
          <w:rtl/>
          <w:lang w:bidi="ar-SA"/>
        </w:rPr>
        <w:t>.</w:t>
      </w:r>
    </w:p>
  </w:footnote>
  <w:footnote w:id="25">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ای</w:t>
      </w:r>
      <w:r>
        <w:rPr>
          <w:rtl/>
          <w:lang w:bidi="ar-SA"/>
        </w:rPr>
        <w:t xml:space="preserve"> </w:t>
      </w:r>
      <w:r w:rsidRPr="00290048">
        <w:rPr>
          <w:rtl/>
          <w:lang w:bidi="ar-SA"/>
        </w:rPr>
        <w:t>ربه را نازل کړې په مونږ باندې یو د سترخوان له اسمان څخه چې زمونږ اول او اخر ته اختر شي او یوه نښه ستا لخوا</w:t>
      </w:r>
      <w:r>
        <w:rPr>
          <w:rtl/>
          <w:lang w:bidi="ar-SA"/>
        </w:rPr>
        <w:t xml:space="preserve">، </w:t>
      </w:r>
      <w:r w:rsidRPr="00290048">
        <w:rPr>
          <w:rtl/>
          <w:lang w:bidi="ar-SA"/>
        </w:rPr>
        <w:t>او مونږ ته رزق را کړه او ته ښه رزق ورکوونکی یې.</w:t>
      </w:r>
    </w:p>
  </w:footnote>
  <w:footnote w:id="26">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او وویل موسی ای ربه تا فرعون او د هغه ډلې ته ښآیست او مال ورکړي دي</w:t>
      </w:r>
      <w:r>
        <w:rPr>
          <w:rtl/>
          <w:lang w:bidi="ar-SA"/>
        </w:rPr>
        <w:t xml:space="preserve">، </w:t>
      </w:r>
      <w:r w:rsidRPr="00290048">
        <w:rPr>
          <w:rtl/>
          <w:lang w:bidi="ar-SA"/>
        </w:rPr>
        <w:t xml:space="preserve">ددنیا په ژوند کې ای ربه ددې لپاره چې بی لارې شي ستا له لاری نه ای ربه فسخ کړې د هغوی مالونه او ور کلک کړه د هغوی زړونه او ایمان را نه وړی تردې چې ووینی دردناک عذاب </w:t>
      </w:r>
    </w:p>
  </w:footnote>
  <w:footnote w:id="27">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w:t>
      </w:r>
      <w:r>
        <w:rPr>
          <w:rtl/>
          <w:lang w:bidi="ar-SA"/>
        </w:rPr>
        <w:t xml:space="preserve"> </w:t>
      </w:r>
      <w:r w:rsidRPr="00290048">
        <w:rPr>
          <w:rtl/>
          <w:lang w:bidi="ar-SA"/>
        </w:rPr>
        <w:t xml:space="preserve">درخت خار دار را گويند. </w:t>
      </w:r>
    </w:p>
  </w:footnote>
  <w:footnote w:id="28">
    <w:p w:rsidR="00D309E7" w:rsidRPr="00290048" w:rsidRDefault="00D309E7" w:rsidP="001267B9">
      <w:pPr>
        <w:pStyle w:val="af"/>
        <w:rPr>
          <w:rtl/>
          <w:lang w:bidi="ar-SA"/>
        </w:rPr>
      </w:pPr>
      <w:r w:rsidRPr="00290048">
        <w:rPr>
          <w:rStyle w:val="FootnoteReference"/>
          <w:rFonts w:cs="XB Niloofar"/>
          <w:position w:val="0"/>
          <w:sz w:val="22"/>
          <w:szCs w:val="22"/>
          <w:lang w:bidi="ar-SA"/>
        </w:rPr>
        <w:footnoteRef/>
      </w:r>
      <w:r>
        <w:rPr>
          <w:rtl/>
          <w:lang w:bidi="ar-SA"/>
        </w:rPr>
        <w:t>- سنن الترمذی</w:t>
      </w:r>
      <w:r w:rsidRPr="00290048">
        <w:rPr>
          <w:rtl/>
          <w:lang w:bidi="ar-SA"/>
        </w:rPr>
        <w:t xml:space="preserve"> تحت شماره (2180</w:t>
      </w:r>
      <w:r>
        <w:rPr>
          <w:rtl/>
          <w:lang w:bidi="ar-SA"/>
        </w:rPr>
        <w:t>)</w:t>
      </w:r>
      <w:r w:rsidRPr="00290048">
        <w:rPr>
          <w:rtl/>
          <w:lang w:bidi="ar-SA"/>
        </w:rPr>
        <w:t xml:space="preserve"> و</w:t>
      </w:r>
      <w:r>
        <w:rPr>
          <w:rtl/>
          <w:lang w:bidi="ar-SA"/>
        </w:rPr>
        <w:t xml:space="preserve"> </w:t>
      </w:r>
      <w:r w:rsidRPr="00290048">
        <w:rPr>
          <w:rtl/>
          <w:lang w:bidi="ar-SA"/>
        </w:rPr>
        <w:t>گفته است که حديث صحيح م</w:t>
      </w:r>
      <w:r>
        <w:rPr>
          <w:rtl/>
          <w:lang w:bidi="ar-SA"/>
        </w:rPr>
        <w:t>ی‌</w:t>
      </w:r>
      <w:r w:rsidRPr="00290048">
        <w:rPr>
          <w:rtl/>
          <w:lang w:bidi="ar-SA"/>
        </w:rPr>
        <w:t>باشد.</w:t>
      </w:r>
    </w:p>
  </w:footnote>
  <w:footnote w:id="29">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تطمیع له طمع څخه اخیستل شوي چې د اسلام دښمنان پر مسلمانانو د برلاسۍ لپاره احیانا هغوي د پیسو په ورکولو</w:t>
      </w:r>
      <w:r>
        <w:rPr>
          <w:rtl/>
          <w:lang w:bidi="ar-SA"/>
        </w:rPr>
        <w:t xml:space="preserve">، </w:t>
      </w:r>
      <w:r w:rsidRPr="00290048">
        <w:rPr>
          <w:rtl/>
          <w:lang w:bidi="ar-SA"/>
        </w:rPr>
        <w:t>چوکۍ او جنسي خواهشاتو تحریکوی ترڅو دغه انسان دغو امورو ته د طمع په خاطر هغوي ته تسلیم شی</w:t>
      </w:r>
      <w:r>
        <w:rPr>
          <w:rtl/>
          <w:lang w:bidi="ar-SA"/>
        </w:rPr>
        <w:t xml:space="preserve">، </w:t>
      </w:r>
      <w:r w:rsidRPr="00290048">
        <w:rPr>
          <w:rtl/>
          <w:lang w:bidi="ar-SA"/>
        </w:rPr>
        <w:t>تهدید داده چې دښمنان د تطمیع د ناکامۍ پر وخت مسلمانان له بند څخه ډاروي</w:t>
      </w:r>
      <w:r>
        <w:rPr>
          <w:rtl/>
          <w:lang w:bidi="ar-SA"/>
        </w:rPr>
        <w:t xml:space="preserve">، </w:t>
      </w:r>
      <w:r w:rsidRPr="00290048">
        <w:rPr>
          <w:rtl/>
          <w:lang w:bidi="ar-SA"/>
        </w:rPr>
        <w:t>او تخویف له مرګ او بدنامۍ څخه ویرول دي.</w:t>
      </w:r>
      <w:r>
        <w:rPr>
          <w:rtl/>
          <w:lang w:bidi="ar-SA"/>
        </w:rPr>
        <w:t xml:space="preserve"> </w:t>
      </w:r>
    </w:p>
  </w:footnote>
  <w:footnote w:id="30">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ښاغلی نجیب رسول پوهیده چې مسیحیان هره ورځ خپل دین تغیروي او د مسیحیت دین کې د احکامو د اضافه کولو قوی او اساسي دلیل هغه مسایلو چې راهبان یې ساکت کړل ځکه دوي د هه پوښتنو ته ځوابونه نه درلودل. </w:t>
      </w:r>
    </w:p>
  </w:footnote>
  <w:footnote w:id="31">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او څوک چې مخ واړوي زما له ذکر څخه نو وي به هغه لره ژوند تنګ او را ولوبه یې دقیامت په ورځ وړوند</w:t>
      </w:r>
      <w:r>
        <w:rPr>
          <w:rtl/>
          <w:lang w:bidi="ar-SA"/>
        </w:rPr>
        <w:t xml:space="preserve">، </w:t>
      </w:r>
      <w:r w:rsidRPr="00290048">
        <w:rPr>
          <w:rtl/>
          <w:lang w:bidi="ar-SA"/>
        </w:rPr>
        <w:t>دی به وایي ای ربه ولې دی زه وړوند راوستلم زه خو بینا وم وایي به دغسې راغله تاته زمونږ ایاتونه تو تاهیر کړ او همدارنګه نن ته هیریږي</w:t>
      </w:r>
      <w:r>
        <w:rPr>
          <w:rtl/>
          <w:lang w:bidi="ar-SA"/>
        </w:rPr>
        <w:t xml:space="preserve">، </w:t>
      </w:r>
      <w:r w:rsidRPr="00290048">
        <w:rPr>
          <w:rtl/>
          <w:lang w:bidi="ar-SA"/>
        </w:rPr>
        <w:t>او دارنګه چزا ورکوو مونږ هغه چاته چې اسراف وکړي او ایمان را نه وړي د خپل رب په ایاتونو</w:t>
      </w:r>
      <w:r>
        <w:rPr>
          <w:rtl/>
          <w:lang w:bidi="ar-SA"/>
        </w:rPr>
        <w:t xml:space="preserve">، </w:t>
      </w:r>
      <w:r w:rsidRPr="00290048">
        <w:rPr>
          <w:rtl/>
          <w:lang w:bidi="ar-SA"/>
        </w:rPr>
        <w:t xml:space="preserve">اود اخرت عذاب ډیر سخت ادوامدار دی. </w:t>
      </w:r>
    </w:p>
  </w:footnote>
  <w:footnote w:id="32">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290048">
        <w:rPr>
          <w:rFonts w:eastAsia="MS Mincho"/>
          <w:rtl/>
          <w:lang w:bidi="ar-SA"/>
        </w:rPr>
        <w:t xml:space="preserve">او په تحقیق سره درکړ مونږ تاته له خپلې خوا څخه ذکر څوک چې ترې مخ واړوي نو هغه به باروی دقیامت په ورځ پیټی. </w:t>
      </w:r>
    </w:p>
  </w:footnote>
  <w:footnote w:id="33">
    <w:p w:rsidR="00D309E7" w:rsidRPr="00290048" w:rsidRDefault="00D309E7" w:rsidP="00517315">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«عن عمر بن الخطاب رضي الله عنه قال قال رسول الله صلى الله عليه وسلم إنما الأعمال بالنيات وإنما لكل امرئ ما نوى فمن كانت هجرته إلى الله ورسوله فهجرته إلى الله ورسوله ومن كانت هجرته إلى دنيا يصيبها أو امرأة يتزوجها فهجرته إلى ما هاجر إليه..»</w:t>
      </w:r>
      <w:r w:rsidRPr="00290048">
        <w:rPr>
          <w:rtl/>
          <w:lang w:bidi="ar-SA"/>
        </w:rPr>
        <w:t xml:space="preserve"> بروايت بخاري ومسلم. </w:t>
      </w:r>
    </w:p>
  </w:footnote>
  <w:footnote w:id="34">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(مشکاة المصابيح حديث نمبر دوم کتاب الايمان).</w:t>
      </w:r>
      <w:r>
        <w:rPr>
          <w:rtl/>
          <w:lang w:bidi="ar-SA"/>
        </w:rPr>
        <w:t xml:space="preserve"> </w:t>
      </w:r>
    </w:p>
  </w:footnote>
  <w:footnote w:id="35">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الموسوعة الفقهية الكويتية 2/13098.</w:t>
      </w:r>
    </w:p>
  </w:footnote>
  <w:footnote w:id="36">
    <w:p w:rsidR="00D309E7" w:rsidRPr="00114EC3"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السلسلة الصحيحة تاليف محمد ناصر الدين الألباني</w:t>
      </w:r>
      <w:r>
        <w:rPr>
          <w:rtl/>
          <w:lang w:bidi="ar-SA"/>
        </w:rPr>
        <w:t xml:space="preserve">، </w:t>
      </w:r>
      <w:r w:rsidRPr="00290048">
        <w:rPr>
          <w:rtl/>
          <w:lang w:bidi="ar-SA"/>
        </w:rPr>
        <w:t>رياض</w:t>
      </w:r>
      <w:r>
        <w:rPr>
          <w:rtl/>
          <w:lang w:bidi="ar-SA"/>
        </w:rPr>
        <w:t xml:space="preserve">: </w:t>
      </w:r>
      <w:r w:rsidRPr="00290048">
        <w:rPr>
          <w:rtl/>
          <w:lang w:bidi="ar-SA"/>
        </w:rPr>
        <w:t xml:space="preserve">مكتبة المعارف. </w:t>
      </w:r>
    </w:p>
  </w:footnote>
  <w:footnote w:id="37">
    <w:p w:rsidR="00D309E7" w:rsidRPr="00114EC3" w:rsidRDefault="00D309E7" w:rsidP="00290048">
      <w:pPr>
        <w:pStyle w:val="af"/>
        <w:rPr>
          <w:rtl/>
          <w:lang w:bidi="ar-SA"/>
        </w:rPr>
      </w:pPr>
      <w:r w:rsidRPr="00290048">
        <w:rPr>
          <w:lang w:bidi="ar-SA"/>
        </w:rPr>
        <w:footnoteRef/>
      </w:r>
      <w:r w:rsidRPr="00290048">
        <w:rPr>
          <w:rtl/>
          <w:lang w:bidi="ar-SA"/>
        </w:rPr>
        <w:t>- حديث</w:t>
      </w:r>
      <w:r w:rsidRPr="00114EC3">
        <w:rPr>
          <w:rtl/>
          <w:lang w:bidi="ar-SA"/>
        </w:rPr>
        <w:t xml:space="preserve"> نمبر (</w:t>
      </w:r>
      <w:r w:rsidRPr="00114EC3">
        <w:rPr>
          <w:color w:val="FF0000"/>
          <w:rtl/>
          <w:lang w:bidi="ar-SA"/>
        </w:rPr>
        <w:t>6741</w:t>
      </w:r>
      <w:r w:rsidRPr="00114EC3">
        <w:rPr>
          <w:rtl/>
          <w:lang w:bidi="ar-SA"/>
        </w:rPr>
        <w:t>) صحيح مسلم</w:t>
      </w:r>
      <w:r>
        <w:rPr>
          <w:rtl/>
          <w:lang w:bidi="ar-SA"/>
        </w:rPr>
        <w:t>.</w:t>
      </w:r>
    </w:p>
  </w:footnote>
  <w:footnote w:id="38">
    <w:p w:rsidR="00D309E7" w:rsidRPr="00114EC3" w:rsidRDefault="00D309E7" w:rsidP="00290048">
      <w:pPr>
        <w:pStyle w:val="af"/>
        <w:rPr>
          <w:rtl/>
          <w:lang w:bidi="ar-SA"/>
        </w:rPr>
      </w:pPr>
      <w:r w:rsidRPr="00290048">
        <w:rPr>
          <w:lang w:bidi="ar-SA"/>
        </w:rPr>
        <w:footnoteRef/>
      </w:r>
      <w:r w:rsidRPr="00290048">
        <w:rPr>
          <w:rtl/>
          <w:lang w:bidi="ar-SA"/>
        </w:rPr>
        <w:t>- حديث</w:t>
      </w:r>
      <w:r w:rsidRPr="00114EC3">
        <w:rPr>
          <w:rtl/>
          <w:lang w:bidi="ar-SA"/>
        </w:rPr>
        <w:t xml:space="preserve"> نمبر (</w:t>
      </w:r>
      <w:r w:rsidRPr="00114EC3">
        <w:rPr>
          <w:color w:val="FF0000"/>
          <w:rtl/>
          <w:lang w:bidi="ar-SA"/>
        </w:rPr>
        <w:t>6744</w:t>
      </w:r>
      <w:r>
        <w:rPr>
          <w:color w:val="FF0000"/>
          <w:rtl/>
          <w:lang w:bidi="ar-SA"/>
        </w:rPr>
        <w:t>)</w:t>
      </w:r>
      <w:r w:rsidRPr="00114EC3">
        <w:rPr>
          <w:rtl/>
          <w:lang w:bidi="ar-SA"/>
        </w:rPr>
        <w:t xml:space="preserve"> صحيح مسلم</w:t>
      </w:r>
    </w:p>
  </w:footnote>
  <w:footnote w:id="39">
    <w:p w:rsidR="00D309E7" w:rsidRPr="00114EC3" w:rsidRDefault="00D309E7" w:rsidP="00290048">
      <w:pPr>
        <w:pStyle w:val="af"/>
        <w:rPr>
          <w:rtl/>
          <w:lang w:bidi="ar-SA"/>
        </w:rPr>
      </w:pPr>
      <w:r w:rsidRPr="00290048">
        <w:rPr>
          <w:lang w:bidi="ar-SA"/>
        </w:rPr>
        <w:footnoteRef/>
      </w:r>
      <w:r w:rsidRPr="00290048">
        <w:rPr>
          <w:rtl/>
          <w:lang w:bidi="ar-SA"/>
        </w:rPr>
        <w:t>- حديث</w:t>
      </w:r>
      <w:r w:rsidRPr="00114EC3">
        <w:rPr>
          <w:rtl/>
          <w:lang w:bidi="ar-SA"/>
        </w:rPr>
        <w:t xml:space="preserve"> نمبر (</w:t>
      </w:r>
      <w:r w:rsidRPr="00114EC3">
        <w:rPr>
          <w:color w:val="FF0000"/>
          <w:rtl/>
          <w:lang w:bidi="ar-SA"/>
        </w:rPr>
        <w:t>6742</w:t>
      </w:r>
      <w:r w:rsidRPr="00114EC3">
        <w:rPr>
          <w:rtl/>
          <w:lang w:bidi="ar-SA"/>
        </w:rPr>
        <w:t>) صحيح مسلم</w:t>
      </w:r>
    </w:p>
  </w:footnote>
  <w:footnote w:id="40">
    <w:p w:rsidR="00D309E7" w:rsidRPr="00114EC3" w:rsidRDefault="00D309E7" w:rsidP="00290048">
      <w:pPr>
        <w:pStyle w:val="af"/>
        <w:rPr>
          <w:rtl/>
          <w:lang w:bidi="ar-SA"/>
        </w:rPr>
      </w:pPr>
      <w:r w:rsidRPr="00290048">
        <w:rPr>
          <w:lang w:bidi="ar-SA"/>
        </w:rPr>
        <w:footnoteRef/>
      </w:r>
      <w:r w:rsidRPr="00290048">
        <w:rPr>
          <w:rtl/>
          <w:lang w:bidi="ar-SA"/>
        </w:rPr>
        <w:t>- حديث</w:t>
      </w:r>
      <w:r w:rsidRPr="00114EC3">
        <w:rPr>
          <w:rtl/>
          <w:lang w:bidi="ar-SA"/>
        </w:rPr>
        <w:t xml:space="preserve"> نمبر (</w:t>
      </w:r>
      <w:r w:rsidRPr="00114EC3">
        <w:rPr>
          <w:color w:val="FF0000"/>
          <w:rtl/>
          <w:lang w:bidi="ar-SA"/>
        </w:rPr>
        <w:t>6745</w:t>
      </w:r>
      <w:r w:rsidRPr="00114EC3">
        <w:rPr>
          <w:rtl/>
          <w:lang w:bidi="ar-SA"/>
        </w:rPr>
        <w:t xml:space="preserve">) صحيح مسلم </w:t>
      </w:r>
    </w:p>
  </w:footnote>
  <w:footnote w:id="41">
    <w:p w:rsidR="00D309E7" w:rsidRPr="00114EC3" w:rsidRDefault="00D309E7" w:rsidP="00290048">
      <w:pPr>
        <w:pStyle w:val="af"/>
        <w:rPr>
          <w:rtl/>
          <w:lang w:bidi="ar-SA"/>
        </w:rPr>
      </w:pPr>
      <w:r w:rsidRPr="00290048">
        <w:rPr>
          <w:lang w:bidi="ar-SA"/>
        </w:rPr>
        <w:footnoteRef/>
      </w:r>
      <w:r w:rsidRPr="00290048">
        <w:rPr>
          <w:rtl/>
          <w:lang w:bidi="ar-SA"/>
        </w:rPr>
        <w:t>- حديث</w:t>
      </w:r>
      <w:r w:rsidRPr="00114EC3">
        <w:rPr>
          <w:rtl/>
          <w:lang w:bidi="ar-SA"/>
        </w:rPr>
        <w:t xml:space="preserve"> نمبر (</w:t>
      </w:r>
      <w:r w:rsidRPr="00114EC3">
        <w:rPr>
          <w:color w:val="FF0000"/>
          <w:rtl/>
          <w:lang w:bidi="ar-SA"/>
        </w:rPr>
        <w:t>6746</w:t>
      </w:r>
      <w:r w:rsidRPr="00114EC3">
        <w:rPr>
          <w:rtl/>
          <w:lang w:bidi="ar-SA"/>
        </w:rPr>
        <w:t>) صحيح مسلم</w:t>
      </w:r>
    </w:p>
  </w:footnote>
  <w:footnote w:id="42">
    <w:p w:rsidR="00D309E7" w:rsidRPr="00114EC3" w:rsidRDefault="00D309E7" w:rsidP="00290048">
      <w:pPr>
        <w:pStyle w:val="af"/>
        <w:rPr>
          <w:rtl/>
          <w:lang w:eastAsia="en-US" w:bidi="ar-SA"/>
        </w:rPr>
      </w:pPr>
      <w:r w:rsidRPr="00290048">
        <w:rPr>
          <w:lang w:bidi="ar-SA"/>
        </w:rPr>
        <w:footnoteRef/>
      </w:r>
      <w:r w:rsidRPr="00290048">
        <w:rPr>
          <w:rtl/>
          <w:lang w:bidi="ar-SA"/>
        </w:rPr>
        <w:t xml:space="preserve">- </w:t>
      </w:r>
      <w:r w:rsidRPr="00A92533">
        <w:rPr>
          <w:rStyle w:val="Char9"/>
          <w:rtl/>
          <w:lang w:bidi="ar-SA"/>
        </w:rPr>
        <w:t>كلُّ حرام قَبيحِ الذِّكرِ يلزَمُ منه الْعارُ كثَمنِ الكلبِ والخِنزيرِ والخمرِ فهوَ سُحْت فقه اللغة 1/22</w:t>
      </w:r>
    </w:p>
  </w:footnote>
  <w:footnote w:id="43">
    <w:p w:rsidR="00D309E7" w:rsidRPr="00A92533" w:rsidRDefault="00D309E7" w:rsidP="00290048">
      <w:pPr>
        <w:pStyle w:val="af"/>
        <w:rPr>
          <w:rStyle w:val="Charb"/>
          <w:rtl/>
          <w:lang w:bidi="ar-SA"/>
        </w:rPr>
      </w:pPr>
      <w:r w:rsidRPr="00290048">
        <w:rPr>
          <w:lang w:bidi="ar-SA"/>
        </w:rPr>
        <w:footnoteRef/>
      </w:r>
      <w:r w:rsidRPr="00290048">
        <w:rPr>
          <w:rtl/>
          <w:lang w:bidi="ar-SA"/>
        </w:rPr>
        <w:t xml:space="preserve">- </w:t>
      </w:r>
      <w:r w:rsidRPr="00A92533">
        <w:rPr>
          <w:rStyle w:val="Char9"/>
          <w:rtl/>
          <w:lang w:bidi="ar-SA"/>
        </w:rPr>
        <w:t xml:space="preserve">السّحت لغةً: ما خبث وقبح من المكاسب فلزم عنه العار وقبيح الذّكر، وهو بضمّ الحاء وسكونها. واصطلاحاً: كلّ مال حرام لا يحلّ كسبه ولا أكله، وسمّي بذلك لأنّه يسحت الطّاعات أي يذهبها. وقد يخصّ به الرّشوة وما يأخذه الشّاهد والقاضي، والسَّحت «بفتح السّين» والإسحات: الاستئصال والإهلاك، كما في قوله تعالى: </w:t>
      </w:r>
      <w:r w:rsidRPr="005E7CE0">
        <w:rPr>
          <w:rFonts w:ascii="Traditional Arabic" w:hAnsi="Traditional Arabic"/>
          <w:rtl/>
          <w:lang w:eastAsia="en-US" w:bidi="ar-SA"/>
        </w:rPr>
        <w:t>﴿</w:t>
      </w:r>
      <w:r w:rsidRPr="00A92533">
        <w:rPr>
          <w:rStyle w:val="Charb"/>
          <w:rtl/>
          <w:lang w:bidi="ar-SA"/>
        </w:rPr>
        <w:t>فَيُسۡحِتَكُم بِعَذَابٖۖ</w:t>
      </w:r>
      <w:r w:rsidRPr="005E7CE0">
        <w:rPr>
          <w:rFonts w:ascii="Traditional Arabic" w:hAnsi="Traditional Arabic"/>
          <w:rtl/>
          <w:lang w:eastAsia="en-US" w:bidi="ar-SA"/>
        </w:rPr>
        <w:t>﴾</w:t>
      </w:r>
      <w:r w:rsidRPr="00A92533">
        <w:rPr>
          <w:rStyle w:val="Char9"/>
          <w:rtl/>
          <w:lang w:bidi="ar-SA"/>
        </w:rPr>
        <w:t xml:space="preserve"> أي يستأصلكم</w:t>
      </w:r>
      <w:r>
        <w:rPr>
          <w:rtl/>
          <w:lang w:eastAsia="en-US" w:bidi="ar-SA"/>
        </w:rPr>
        <w:t>.</w:t>
      </w:r>
    </w:p>
  </w:footnote>
  <w:footnote w:id="44">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الموسوعة الفقهية الکويتيه</w:t>
      </w:r>
      <w:r>
        <w:rPr>
          <w:rtl/>
          <w:lang w:bidi="ar-SA"/>
        </w:rPr>
        <w:t xml:space="preserve">، </w:t>
      </w:r>
      <w:r w:rsidRPr="00290048">
        <w:rPr>
          <w:rtl/>
          <w:lang w:bidi="ar-SA"/>
        </w:rPr>
        <w:t>25/253.</w:t>
      </w:r>
    </w:p>
  </w:footnote>
  <w:footnote w:id="45">
    <w:p w:rsidR="00D309E7" w:rsidRPr="00114EC3" w:rsidRDefault="00D309E7" w:rsidP="00290048">
      <w:pPr>
        <w:pStyle w:val="af"/>
        <w:rPr>
          <w:rtl/>
          <w:lang w:eastAsia="en-US" w:bidi="ar-SA"/>
        </w:rPr>
      </w:pPr>
      <w:r w:rsidRPr="00290048">
        <w:rPr>
          <w:lang w:bidi="ar-SA"/>
        </w:rPr>
        <w:footnoteRef/>
      </w:r>
      <w:r w:rsidRPr="00290048">
        <w:rPr>
          <w:rtl/>
          <w:lang w:bidi="ar-SA"/>
        </w:rPr>
        <w:t>-</w:t>
      </w:r>
      <w:r w:rsidRPr="00114EC3">
        <w:rPr>
          <w:rtl/>
          <w:lang w:bidi="ar-SA"/>
        </w:rPr>
        <w:t xml:space="preserve"> </w:t>
      </w:r>
      <w:r w:rsidRPr="00114EC3">
        <w:rPr>
          <w:color w:val="FF0000"/>
          <w:rtl/>
          <w:lang w:eastAsia="en-US" w:bidi="ar-SA"/>
        </w:rPr>
        <w:t>غَل</w:t>
      </w:r>
      <w:r w:rsidRPr="00114EC3">
        <w:rPr>
          <w:rtl/>
          <w:lang w:eastAsia="en-US" w:bidi="ar-SA"/>
        </w:rPr>
        <w:t xml:space="preserve"> يَغُلُّ غَلّا</w:t>
      </w:r>
      <w:r>
        <w:rPr>
          <w:rtl/>
          <w:lang w:eastAsia="en-US" w:bidi="ar-SA"/>
        </w:rPr>
        <w:t xml:space="preserve">، </w:t>
      </w:r>
      <w:r w:rsidRPr="00114EC3">
        <w:rPr>
          <w:rtl/>
          <w:lang w:eastAsia="en-US" w:bidi="ar-SA"/>
        </w:rPr>
        <w:t>إذا خان. جمهرة الللغة 1/57</w:t>
      </w:r>
    </w:p>
  </w:footnote>
  <w:footnote w:id="46">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موسوعة الفقهية الکويتية</w:t>
      </w:r>
      <w:r>
        <w:rPr>
          <w:rtl/>
          <w:lang w:bidi="ar-SA"/>
        </w:rPr>
        <w:t xml:space="preserve">، </w:t>
      </w:r>
      <w:r w:rsidRPr="00290048">
        <w:rPr>
          <w:rtl/>
          <w:lang w:bidi="ar-SA"/>
        </w:rPr>
        <w:t>ج23 ص 250</w:t>
      </w:r>
    </w:p>
  </w:footnote>
  <w:footnote w:id="47">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الموسوعة الفقهية الکويتية</w:t>
      </w:r>
      <w:r>
        <w:rPr>
          <w:rtl/>
          <w:lang w:bidi="ar-SA"/>
        </w:rPr>
        <w:t xml:space="preserve"> </w:t>
      </w:r>
      <w:r w:rsidRPr="00290048">
        <w:rPr>
          <w:rtl/>
          <w:lang w:bidi="ar-SA"/>
        </w:rPr>
        <w:t>40/366</w:t>
      </w:r>
    </w:p>
  </w:footnote>
  <w:footnote w:id="48">
    <w:p w:rsidR="00D309E7" w:rsidRPr="00114EC3" w:rsidRDefault="00D309E7" w:rsidP="00290048">
      <w:pPr>
        <w:pStyle w:val="af"/>
        <w:rPr>
          <w:rtl/>
          <w:lang w:bidi="ar-SA"/>
        </w:rPr>
      </w:pPr>
      <w:r w:rsidRPr="00290048">
        <w:rPr>
          <w:lang w:bidi="ar-SA"/>
        </w:rPr>
        <w:footnoteRef/>
      </w:r>
      <w:r w:rsidRPr="00290048">
        <w:rPr>
          <w:rtl/>
          <w:lang w:bidi="ar-SA"/>
        </w:rPr>
        <w:t>-</w:t>
      </w:r>
      <w:r w:rsidRPr="00114EC3">
        <w:rPr>
          <w:rtl/>
          <w:lang w:bidi="ar-SA"/>
        </w:rPr>
        <w:t xml:space="preserve"> </w:t>
      </w:r>
      <w:r w:rsidRPr="00A92533">
        <w:rPr>
          <w:rStyle w:val="Char9"/>
          <w:rtl/>
          <w:lang w:bidi="ar-SA"/>
        </w:rPr>
        <w:t>والغلول في الاصطلاح: أخذ شيء من الغنيمة قبل القسمة ولو قلّ، أو الخيانة من الغنيمة قبل حوزها، أو الخيانة من المغنم، لأنّ صاحبه يغلّه أي يخفيه في متاعه، أو هو السّرقة من المغنم</w:t>
      </w:r>
      <w:r>
        <w:rPr>
          <w:rtl/>
          <w:lang w:eastAsia="en-US" w:bidi="ar-SA"/>
        </w:rPr>
        <w:t>.</w:t>
      </w:r>
      <w:r w:rsidRPr="00114EC3">
        <w:rPr>
          <w:rtl/>
          <w:lang w:eastAsia="en-US" w:bidi="ar-SA"/>
        </w:rPr>
        <w:t xml:space="preserve"> موسوعة الفقهية الکويتية</w:t>
      </w:r>
      <w:r>
        <w:rPr>
          <w:rtl/>
          <w:lang w:eastAsia="en-US" w:bidi="ar-SA"/>
        </w:rPr>
        <w:t xml:space="preserve">، </w:t>
      </w:r>
      <w:r w:rsidRPr="00114EC3">
        <w:rPr>
          <w:rtl/>
          <w:lang w:eastAsia="en-US" w:bidi="ar-SA"/>
        </w:rPr>
        <w:t>ج23 ص 250</w:t>
      </w:r>
    </w:p>
  </w:footnote>
  <w:footnote w:id="49">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موسوعة الفقهية الکويتية</w:t>
      </w:r>
      <w:r>
        <w:rPr>
          <w:rtl/>
          <w:lang w:bidi="ar-SA"/>
        </w:rPr>
        <w:t xml:space="preserve">، </w:t>
      </w:r>
      <w:r w:rsidRPr="00290048">
        <w:rPr>
          <w:rtl/>
          <w:lang w:bidi="ar-SA"/>
        </w:rPr>
        <w:t>ج40 ص 366</w:t>
      </w:r>
    </w:p>
  </w:footnote>
  <w:footnote w:id="50">
    <w:p w:rsidR="00D309E7" w:rsidRPr="00290048" w:rsidRDefault="00D309E7" w:rsidP="00517315">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Pr>
          <w:rtl/>
          <w:lang w:bidi="ar-SA"/>
        </w:rPr>
        <w:t>الف: مکروه تحريمی: چيزی است که در شريعت اسلامی</w:t>
      </w:r>
      <w:r w:rsidRPr="00290048">
        <w:rPr>
          <w:rtl/>
          <w:lang w:bidi="ar-SA"/>
        </w:rPr>
        <w:t xml:space="preserve"> </w:t>
      </w:r>
      <w:r>
        <w:rPr>
          <w:rtl/>
          <w:lang w:bidi="ar-SA"/>
        </w:rPr>
        <w:t>به شکل قطعی حرام شده ولی</w:t>
      </w:r>
      <w:r w:rsidRPr="00290048">
        <w:rPr>
          <w:rtl/>
          <w:lang w:bidi="ar-SA"/>
        </w:rPr>
        <w:t xml:space="preserve"> ثبوت آن ب</w:t>
      </w:r>
      <w:r>
        <w:rPr>
          <w:rtl/>
          <w:lang w:bidi="ar-SA"/>
        </w:rPr>
        <w:t>ه طريق ظنی</w:t>
      </w:r>
      <w:r w:rsidRPr="00290048">
        <w:rPr>
          <w:rtl/>
          <w:lang w:bidi="ar-SA"/>
        </w:rPr>
        <w:t xml:space="preserve"> باشد</w:t>
      </w:r>
      <w:r>
        <w:rPr>
          <w:rtl/>
          <w:lang w:bidi="ar-SA"/>
        </w:rPr>
        <w:t xml:space="preserve">، </w:t>
      </w:r>
      <w:r w:rsidRPr="00290048">
        <w:rPr>
          <w:rtl/>
          <w:lang w:bidi="ar-SA"/>
        </w:rPr>
        <w:t>مثل خوردن پرنده</w:t>
      </w:r>
      <w:r>
        <w:rPr>
          <w:rtl/>
          <w:lang w:bidi="ar-SA"/>
        </w:rPr>
        <w:t>‌</w:t>
      </w:r>
      <w:r w:rsidRPr="00290048">
        <w:rPr>
          <w:rtl/>
          <w:lang w:bidi="ar-SA"/>
        </w:rPr>
        <w:t>گان پنجال</w:t>
      </w:r>
      <w:r>
        <w:rPr>
          <w:rtl/>
          <w:lang w:bidi="ar-SA"/>
        </w:rPr>
        <w:t>‌</w:t>
      </w:r>
      <w:r w:rsidRPr="00290048">
        <w:rPr>
          <w:rtl/>
          <w:lang w:bidi="ar-SA"/>
        </w:rPr>
        <w:t>دار مثل باشه</w:t>
      </w:r>
      <w:r>
        <w:rPr>
          <w:rtl/>
          <w:lang w:bidi="ar-SA"/>
        </w:rPr>
        <w:t xml:space="preserve">، </w:t>
      </w:r>
      <w:r w:rsidRPr="00290048">
        <w:rPr>
          <w:rtl/>
          <w:lang w:bidi="ar-SA"/>
        </w:rPr>
        <w:t>بوم وغيره. ب</w:t>
      </w:r>
      <w:r>
        <w:rPr>
          <w:rtl/>
          <w:lang w:bidi="ar-SA"/>
        </w:rPr>
        <w:t xml:space="preserve">: </w:t>
      </w:r>
      <w:r w:rsidRPr="00290048">
        <w:rPr>
          <w:rtl/>
          <w:lang w:bidi="ar-SA"/>
        </w:rPr>
        <w:t>مکروه تنزيه</w:t>
      </w:r>
      <w:r>
        <w:rPr>
          <w:rtl/>
          <w:lang w:bidi="ar-SA"/>
        </w:rPr>
        <w:t xml:space="preserve">ی: </w:t>
      </w:r>
      <w:r w:rsidRPr="00290048">
        <w:rPr>
          <w:rtl/>
          <w:lang w:bidi="ar-SA"/>
        </w:rPr>
        <w:t>آنست که در آن شريعت نه</w:t>
      </w:r>
      <w:r>
        <w:rPr>
          <w:rtl/>
          <w:lang w:bidi="ar-SA"/>
        </w:rPr>
        <w:t>ی</w:t>
      </w:r>
      <w:r w:rsidRPr="00290048">
        <w:rPr>
          <w:rtl/>
          <w:lang w:bidi="ar-SA"/>
        </w:rPr>
        <w:t xml:space="preserve"> قطع</w:t>
      </w:r>
      <w:r>
        <w:rPr>
          <w:rtl/>
          <w:lang w:bidi="ar-SA"/>
        </w:rPr>
        <w:t>ی</w:t>
      </w:r>
      <w:r w:rsidRPr="00290048">
        <w:rPr>
          <w:rtl/>
          <w:lang w:bidi="ar-SA"/>
        </w:rPr>
        <w:t xml:space="preserve"> ننموده باشد. اصول الفقه الذي لا يسع الفقيه جهله 1/36</w:t>
      </w:r>
    </w:p>
  </w:footnote>
  <w:footnote w:id="51">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حديث نمبر (50) كتاب الإيمان</w:t>
      </w:r>
      <w:r>
        <w:rPr>
          <w:rtl/>
          <w:lang w:bidi="ar-SA"/>
        </w:rPr>
        <w:t xml:space="preserve">، </w:t>
      </w:r>
      <w:r w:rsidRPr="00290048">
        <w:rPr>
          <w:rtl/>
          <w:lang w:bidi="ar-SA"/>
        </w:rPr>
        <w:t>بخاري شريف</w:t>
      </w:r>
    </w:p>
  </w:footnote>
  <w:footnote w:id="52">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تهذيب اللغة تاليف الأزهري3/238</w:t>
      </w:r>
    </w:p>
  </w:footnote>
  <w:footnote w:id="53">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الموسوعة الفقهية الكويتية 2/1261</w:t>
      </w:r>
      <w:r>
        <w:rPr>
          <w:rtl/>
          <w:lang w:bidi="ar-SA"/>
        </w:rPr>
        <w:t xml:space="preserve"> </w:t>
      </w:r>
    </w:p>
  </w:footnote>
  <w:footnote w:id="54">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290048">
        <w:rPr>
          <w:rFonts w:eastAsia="MS Mincho"/>
          <w:rtl/>
          <w:lang w:bidi="ar-SA"/>
        </w:rPr>
        <w:t>او اسراف مه کوی</w:t>
      </w:r>
      <w:r>
        <w:rPr>
          <w:rFonts w:eastAsia="MS Mincho"/>
          <w:rtl/>
          <w:lang w:bidi="ar-SA"/>
        </w:rPr>
        <w:t xml:space="preserve"> بی‌شکه </w:t>
      </w:r>
      <w:r w:rsidRPr="00290048">
        <w:rPr>
          <w:rFonts w:eastAsia="MS Mincho"/>
          <w:rtl/>
          <w:lang w:bidi="ar-SA"/>
        </w:rPr>
        <w:t>الله اسراف کوونکی نه خوښوی.</w:t>
      </w:r>
    </w:p>
  </w:footnote>
  <w:footnote w:id="55">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الموسوعة الفقهية الكويتية 2/1261</w:t>
      </w:r>
      <w:r>
        <w:rPr>
          <w:rtl/>
          <w:lang w:bidi="ar-SA"/>
        </w:rPr>
        <w:t xml:space="preserve"> </w:t>
      </w:r>
    </w:p>
  </w:footnote>
  <w:footnote w:id="56">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290048">
        <w:rPr>
          <w:rFonts w:eastAsia="MS Mincho"/>
          <w:rtl/>
          <w:lang w:bidi="ar-SA"/>
        </w:rPr>
        <w:t xml:space="preserve">او مه غوټه کوه خپل لاسونه غاړې ته اومه یې خلاصوه په ټول خلاصول نو بیا به کینی ملامت او پیښةانه. </w:t>
      </w:r>
    </w:p>
  </w:footnote>
  <w:footnote w:id="57">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تفسير الجلالين تاليف جلال الدين محمد بن أحمد المحلي وجلال الدين عبدالرحمن بن أبي بكر السيوطي</w:t>
      </w:r>
      <w:r>
        <w:rPr>
          <w:rtl/>
          <w:lang w:bidi="ar-SA"/>
        </w:rPr>
        <w:t xml:space="preserve">، </w:t>
      </w:r>
      <w:r w:rsidRPr="00290048">
        <w:rPr>
          <w:rtl/>
          <w:lang w:bidi="ar-SA"/>
        </w:rPr>
        <w:t>قاهره</w:t>
      </w:r>
      <w:r>
        <w:rPr>
          <w:rtl/>
          <w:lang w:bidi="ar-SA"/>
        </w:rPr>
        <w:t xml:space="preserve">: </w:t>
      </w:r>
      <w:r w:rsidRPr="00290048">
        <w:rPr>
          <w:rtl/>
          <w:lang w:bidi="ar-SA"/>
        </w:rPr>
        <w:t>دار الحديث 1/476</w:t>
      </w:r>
    </w:p>
  </w:footnote>
  <w:footnote w:id="58">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تهذيب اللغة تاليف</w:t>
      </w:r>
      <w:r>
        <w:rPr>
          <w:rtl/>
          <w:lang w:bidi="ar-SA"/>
        </w:rPr>
        <w:t xml:space="preserve"> </w:t>
      </w:r>
      <w:r w:rsidRPr="00290048">
        <w:rPr>
          <w:rtl/>
          <w:lang w:bidi="ar-SA"/>
        </w:rPr>
        <w:t xml:space="preserve">الأزهري 3/193 </w:t>
      </w:r>
    </w:p>
  </w:footnote>
  <w:footnote w:id="59">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الجامع لأحكام القرآن تاليف</w:t>
      </w:r>
      <w:r>
        <w:rPr>
          <w:rtl/>
          <w:lang w:bidi="ar-SA"/>
        </w:rPr>
        <w:t xml:space="preserve"> </w:t>
      </w:r>
      <w:r w:rsidRPr="00290048">
        <w:rPr>
          <w:rtl/>
          <w:lang w:bidi="ar-SA"/>
        </w:rPr>
        <w:t>محمد بن أحمد بن أبي بكر بن فرح القرطبي أبو عبد الله13/71</w:t>
      </w:r>
    </w:p>
  </w:footnote>
  <w:footnote w:id="60">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زاد المسير في علم التفسير تاليف عبد الرحمن بن علي بن محمد الجوزي</w:t>
      </w:r>
      <w:r>
        <w:rPr>
          <w:rtl/>
          <w:lang w:bidi="ar-SA"/>
        </w:rPr>
        <w:t xml:space="preserve">، </w:t>
      </w:r>
      <w:r w:rsidRPr="00290048">
        <w:rPr>
          <w:rtl/>
          <w:lang w:bidi="ar-SA"/>
        </w:rPr>
        <w:t>بيروت</w:t>
      </w:r>
      <w:r>
        <w:rPr>
          <w:rtl/>
          <w:lang w:bidi="ar-SA"/>
        </w:rPr>
        <w:t xml:space="preserve">: </w:t>
      </w:r>
      <w:r w:rsidRPr="00290048">
        <w:rPr>
          <w:rtl/>
          <w:lang w:bidi="ar-SA"/>
        </w:rPr>
        <w:t>المكتب الإسلامي</w:t>
      </w:r>
      <w:r>
        <w:rPr>
          <w:rtl/>
          <w:lang w:bidi="ar-SA"/>
        </w:rPr>
        <w:t xml:space="preserve">، </w:t>
      </w:r>
      <w:r w:rsidRPr="00290048">
        <w:rPr>
          <w:rtl/>
          <w:lang w:bidi="ar-SA"/>
        </w:rPr>
        <w:t>ط 2 (1404 هـ ق</w:t>
      </w:r>
      <w:r>
        <w:rPr>
          <w:rtl/>
          <w:lang w:bidi="ar-SA"/>
        </w:rPr>
        <w:t>)</w:t>
      </w:r>
      <w:r w:rsidRPr="00290048">
        <w:rPr>
          <w:rtl/>
          <w:lang w:bidi="ar-SA"/>
        </w:rPr>
        <w:t xml:space="preserve"> 6/103</w:t>
      </w:r>
    </w:p>
  </w:footnote>
  <w:footnote w:id="61">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مفردات القرآن 1/1159</w:t>
      </w:r>
    </w:p>
  </w:footnote>
  <w:footnote w:id="62">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فتح القدير الجامع بين فني الرواية والدراية من علم التفسير تاليف محمد بن علي الشوكاني 4/12</w:t>
      </w:r>
    </w:p>
  </w:footnote>
  <w:footnote w:id="63">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التسهيل لعلوم التنزيل لابن جزى2/787</w:t>
      </w:r>
    </w:p>
  </w:footnote>
  <w:footnote w:id="64">
    <w:p w:rsidR="00D309E7" w:rsidRPr="00114EC3"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في ظلال القرآن تاليف سيد قطب 5/332</w:t>
      </w:r>
    </w:p>
  </w:footnote>
  <w:footnote w:id="65">
    <w:p w:rsidR="00D309E7" w:rsidRPr="00114EC3" w:rsidRDefault="00D309E7" w:rsidP="00290048">
      <w:pPr>
        <w:pStyle w:val="af"/>
        <w:rPr>
          <w:rtl/>
          <w:lang w:eastAsia="en-US" w:bidi="ar-SA"/>
        </w:rPr>
      </w:pPr>
      <w:r w:rsidRPr="00290048">
        <w:rPr>
          <w:lang w:bidi="ar-SA"/>
        </w:rPr>
        <w:footnoteRef/>
      </w:r>
      <w:r w:rsidRPr="00290048">
        <w:rPr>
          <w:rtl/>
          <w:lang w:bidi="ar-SA"/>
        </w:rPr>
        <w:t>- حديث</w:t>
      </w:r>
      <w:r w:rsidRPr="00114EC3">
        <w:rPr>
          <w:rtl/>
          <w:lang w:eastAsia="en-US" w:bidi="ar-SA"/>
        </w:rPr>
        <w:t xml:space="preserve"> (</w:t>
      </w:r>
      <w:r w:rsidRPr="00114EC3">
        <w:rPr>
          <w:color w:val="FF0000"/>
          <w:rtl/>
          <w:lang w:eastAsia="en-US" w:bidi="ar-SA"/>
        </w:rPr>
        <w:t>روحوا</w:t>
      </w:r>
      <w:r w:rsidRPr="00114EC3">
        <w:rPr>
          <w:rtl/>
          <w:lang w:eastAsia="en-US" w:bidi="ar-SA"/>
        </w:rPr>
        <w:t xml:space="preserve"> القلوب ساعة وساعة)</w:t>
      </w:r>
      <w:r>
        <w:rPr>
          <w:rtl/>
          <w:lang w:eastAsia="en-US" w:bidi="ar-SA"/>
        </w:rPr>
        <w:t xml:space="preserve"> </w:t>
      </w:r>
      <w:r w:rsidRPr="00114EC3">
        <w:rPr>
          <w:rtl/>
          <w:lang w:eastAsia="en-US" w:bidi="ar-SA"/>
        </w:rPr>
        <w:t>الديلمي من جهة أبي نعيم ثم من حديث أبي الطاهر الموقري عن الزهري عن أنس رفعه بهذا ويشهد له ما في صحيح مسلم وغيره من حديث (يا حنظلة ساعة وساعة) حديث نمبر (530)</w:t>
      </w:r>
      <w:r>
        <w:rPr>
          <w:rtl/>
          <w:lang w:eastAsia="en-US" w:bidi="ar-SA"/>
        </w:rPr>
        <w:t xml:space="preserve"> </w:t>
      </w:r>
      <w:r w:rsidRPr="00114EC3">
        <w:rPr>
          <w:rtl/>
          <w:lang w:eastAsia="en-US" w:bidi="ar-SA"/>
        </w:rPr>
        <w:t>المقاصد الحسنة في بيان كثير من الأحاديث المشتهرة على الألسنة</w:t>
      </w:r>
      <w:r w:rsidRPr="00114EC3">
        <w:rPr>
          <w:color w:val="000080"/>
          <w:rtl/>
          <w:lang w:eastAsia="en-US" w:bidi="ar-SA"/>
        </w:rPr>
        <w:t xml:space="preserve"> تاليف عبدالرحمن </w:t>
      </w:r>
      <w:r w:rsidRPr="00114EC3">
        <w:rPr>
          <w:rtl/>
          <w:lang w:eastAsia="en-US" w:bidi="ar-SA"/>
        </w:rPr>
        <w:t>السَّخاوي</w:t>
      </w:r>
      <w:r>
        <w:rPr>
          <w:rtl/>
          <w:lang w:eastAsia="en-US" w:bidi="ar-SA"/>
        </w:rPr>
        <w:t xml:space="preserve">، </w:t>
      </w:r>
      <w:r w:rsidRPr="00114EC3">
        <w:rPr>
          <w:rtl/>
          <w:lang w:eastAsia="en-US" w:bidi="ar-SA"/>
        </w:rPr>
        <w:t>قاهره</w:t>
      </w:r>
      <w:r>
        <w:rPr>
          <w:rtl/>
          <w:lang w:eastAsia="en-US" w:bidi="ar-SA"/>
        </w:rPr>
        <w:t xml:space="preserve">: </w:t>
      </w:r>
      <w:r w:rsidRPr="00114EC3">
        <w:rPr>
          <w:rtl/>
          <w:lang w:eastAsia="en-US" w:bidi="ar-SA"/>
        </w:rPr>
        <w:t>دار الكتاب العربي 1/372</w:t>
      </w:r>
    </w:p>
  </w:footnote>
  <w:footnote w:id="66">
    <w:p w:rsidR="00D309E7" w:rsidRPr="00114EC3" w:rsidRDefault="00D309E7" w:rsidP="00290048">
      <w:pPr>
        <w:pStyle w:val="af"/>
        <w:rPr>
          <w:rtl/>
          <w:lang w:bidi="ar-SA"/>
        </w:rPr>
      </w:pPr>
      <w:r w:rsidRPr="00290048">
        <w:rPr>
          <w:lang w:bidi="ar-SA"/>
        </w:rPr>
        <w:footnoteRef/>
      </w:r>
      <w:r w:rsidRPr="00290048">
        <w:rPr>
          <w:rtl/>
          <w:lang w:bidi="ar-SA"/>
        </w:rPr>
        <w:t xml:space="preserve">- </w:t>
      </w:r>
      <w:r w:rsidRPr="00A92533">
        <w:rPr>
          <w:rStyle w:val="Chara"/>
          <w:rtl/>
          <w:lang w:bidi="ar-SA"/>
        </w:rPr>
        <w:t>عَنْ أَبِى ذَرٍّ أَنَّ نَاسًا مِنْ أَصْحَابِ النَّبِىِّ -صلى الله عليه وسلم- قَالُوا لِلنَّبِىِّ -صلى الله عليه وسلم- يَا رَسُولَ اللَّهِ ذَهَبَ أَهْلُ الدُّثُورِ بِالأُجُورِ يُصَلُّونَ كَمَا نُصَلِّى وَيَصُومُونَ كَمَا نَصُومُ وَيَتَصَدَّقُونَ بِفُضُولِ أَمْوَالِهِمْ. قَالَ «أَوَلَيْسَ قَدْ جَعَلَ اللَّهُ لَكُمْ مَا تَصَّدَّقُونَ إِنَّ بِكُلِّ تَسْبِيحَةٍ صَدَقَةً وَكُلِّ تَكْبِيرَةٍ صَدَقَةٌ وَكُلِّ تَحْمِيدَةٍ صَدَقَةٌ وَكُلِّ تَهْلِيلَةٍ صَدَقَةٌ وَأَمْرٌ بِالْمَعْرُوفِ صَدَقَةٌ وَنَهْىٌ عَنْ مُنْكَرٍ صَدَقَةٌ وَفِى بُضْعِ أَحَدِكُمْ صَدَقَةٌ». قَالُوا يَا رَسُولَ اللَّهِ أَيَأْتِى أَحَدُنَا شَهْوَتَهُ وَيَكُونُ لَهُ فِيهَا أَجْرٌ قَالَ «أَرَأَيْتُمْ لَوْ وَضَعَهَا فِى حَرَامٍ أَكَانَ عَلَيْهِ فِيهَا وِزْرٌ فَكَذَلِكَ إِذَا وَضَعَهَا فِى الْحَلاَلِ كَانَ لَهُ أَجْرٌ»</w:t>
      </w:r>
      <w:r w:rsidRPr="00114EC3">
        <w:rPr>
          <w:rtl/>
          <w:lang w:eastAsia="en-US" w:bidi="ar-SA"/>
        </w:rPr>
        <w:t xml:space="preserve">. حديث نمبر </w:t>
      </w:r>
      <w:r w:rsidRPr="00114EC3">
        <w:rPr>
          <w:color w:val="FF0000"/>
          <w:rtl/>
          <w:lang w:eastAsia="en-US" w:bidi="ar-SA"/>
        </w:rPr>
        <w:t>2376 – صجيج مسلم</w:t>
      </w:r>
    </w:p>
  </w:footnote>
  <w:footnote w:id="67">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(اسلام وهنرهاي زيبا</w:t>
      </w:r>
      <w:r>
        <w:rPr>
          <w:rtl/>
          <w:lang w:bidi="ar-SA"/>
        </w:rPr>
        <w:t xml:space="preserve">، </w:t>
      </w:r>
      <w:r w:rsidRPr="00290048">
        <w:rPr>
          <w:rtl/>
          <w:lang w:bidi="ar-SA"/>
        </w:rPr>
        <w:t>دکترمحمد عماره</w:t>
      </w:r>
      <w:r>
        <w:rPr>
          <w:rtl/>
          <w:lang w:bidi="ar-SA"/>
        </w:rPr>
        <w:t xml:space="preserve">، </w:t>
      </w:r>
      <w:r w:rsidRPr="00290048">
        <w:rPr>
          <w:rtl/>
          <w:lang w:bidi="ar-SA"/>
        </w:rPr>
        <w:t>مترجم مجيد احمدي</w:t>
      </w:r>
      <w:r>
        <w:rPr>
          <w:rtl/>
          <w:lang w:bidi="ar-SA"/>
        </w:rPr>
        <w:t xml:space="preserve">، </w:t>
      </w:r>
      <w:r w:rsidRPr="00290048">
        <w:rPr>
          <w:rtl/>
          <w:lang w:bidi="ar-SA"/>
        </w:rPr>
        <w:t>تهران</w:t>
      </w:r>
      <w:r>
        <w:rPr>
          <w:rtl/>
          <w:lang w:bidi="ar-SA"/>
        </w:rPr>
        <w:t xml:space="preserve">: </w:t>
      </w:r>
      <w:r w:rsidRPr="00290048">
        <w:rPr>
          <w:rtl/>
          <w:lang w:bidi="ar-SA"/>
        </w:rPr>
        <w:t>نشراحسان 1381 هـ ش</w:t>
      </w:r>
      <w:r>
        <w:rPr>
          <w:rtl/>
          <w:lang w:bidi="ar-SA"/>
        </w:rPr>
        <w:t xml:space="preserve">، </w:t>
      </w:r>
      <w:r w:rsidRPr="00290048">
        <w:rPr>
          <w:rtl/>
          <w:lang w:bidi="ar-SA"/>
        </w:rPr>
        <w:t>ص</w:t>
      </w:r>
      <w:r>
        <w:rPr>
          <w:rtl/>
          <w:lang w:bidi="ar-SA"/>
        </w:rPr>
        <w:t xml:space="preserve">: </w:t>
      </w:r>
      <w:r w:rsidRPr="00290048">
        <w:rPr>
          <w:rtl/>
          <w:lang w:bidi="ar-SA"/>
        </w:rPr>
        <w:t>17)</w:t>
      </w:r>
    </w:p>
  </w:footnote>
  <w:footnote w:id="68">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حديث 3109</w:t>
      </w:r>
      <w:r>
        <w:rPr>
          <w:rtl/>
          <w:lang w:bidi="ar-SA"/>
        </w:rPr>
        <w:t xml:space="preserve"> </w:t>
      </w:r>
      <w:r w:rsidRPr="00290048">
        <w:rPr>
          <w:rtl/>
          <w:lang w:bidi="ar-SA"/>
        </w:rPr>
        <w:t>کتاب الاقضية</w:t>
      </w:r>
      <w:r>
        <w:rPr>
          <w:rtl/>
          <w:lang w:bidi="ar-SA"/>
        </w:rPr>
        <w:t xml:space="preserve">، </w:t>
      </w:r>
      <w:r w:rsidRPr="00290048">
        <w:rPr>
          <w:rtl/>
          <w:lang w:bidi="ar-SA"/>
        </w:rPr>
        <w:t xml:space="preserve">سنن ابي داوود. </w:t>
      </w:r>
    </w:p>
  </w:footnote>
  <w:footnote w:id="69">
    <w:p w:rsidR="00D309E7" w:rsidRPr="00114EC3" w:rsidRDefault="00D309E7" w:rsidP="00290048">
      <w:pPr>
        <w:pStyle w:val="af"/>
        <w:rPr>
          <w:b/>
          <w:bCs/>
          <w:rtl/>
          <w:lang w:bidi="ar-SA"/>
        </w:rPr>
      </w:pPr>
      <w:r w:rsidRPr="00290048">
        <w:rPr>
          <w:rStyle w:val="FootnoteReference"/>
          <w:rFonts w:cs="XB Niloofar"/>
          <w:position w:val="0"/>
          <w:sz w:val="22"/>
          <w:szCs w:val="22"/>
          <w:lang w:bidi="ar-SA"/>
        </w:rPr>
        <w:footnoteRef/>
      </w:r>
      <w:r w:rsidRPr="00290048">
        <w:rPr>
          <w:rtl/>
          <w:lang w:bidi="ar-SA"/>
        </w:rPr>
        <w:t>- احبار د حبر جمع ده او حبر عربي ژبه کې رنګ ته وایي</w:t>
      </w:r>
      <w:r>
        <w:rPr>
          <w:rtl/>
          <w:lang w:bidi="ar-SA"/>
        </w:rPr>
        <w:t xml:space="preserve">، </w:t>
      </w:r>
      <w:r w:rsidRPr="00290048">
        <w:rPr>
          <w:rtl/>
          <w:lang w:bidi="ar-SA"/>
        </w:rPr>
        <w:t>او عالم او پوه ته هم حبر وایي ځکه رنګ او قلم زیات استعمالوي</w:t>
      </w:r>
      <w:r>
        <w:rPr>
          <w:rtl/>
          <w:lang w:bidi="ar-SA"/>
        </w:rPr>
        <w:t xml:space="preserve">، </w:t>
      </w:r>
      <w:r w:rsidRPr="00290048">
        <w:rPr>
          <w:rtl/>
          <w:lang w:bidi="ar-SA"/>
        </w:rPr>
        <w:t>رهبان د راهب جمع ده راهب مسیحیت کې هغه کس دی چې دنیا یې ترک کړې وي او ازدواج نکوي فقط کلیسا کې ژوند کوي</w:t>
      </w:r>
      <w:r>
        <w:rPr>
          <w:rtl/>
          <w:lang w:bidi="ar-SA"/>
        </w:rPr>
        <w:t xml:space="preserve">، </w:t>
      </w:r>
      <w:r w:rsidRPr="00290048">
        <w:rPr>
          <w:rtl/>
          <w:lang w:bidi="ar-SA"/>
        </w:rPr>
        <w:t xml:space="preserve">ارباب د رب جمع او رب د پروردګار په معنی دی. </w:t>
      </w:r>
    </w:p>
  </w:footnote>
  <w:footnote w:id="70">
    <w:p w:rsidR="00D309E7" w:rsidRPr="00114EC3" w:rsidRDefault="00D309E7" w:rsidP="00A92533">
      <w:pPr>
        <w:pStyle w:val="af"/>
        <w:rPr>
          <w:rtl/>
          <w:lang w:eastAsia="en-US" w:bidi="ar-SA"/>
        </w:rPr>
      </w:pPr>
      <w:r w:rsidRPr="00290048">
        <w:rPr>
          <w:lang w:bidi="ar-SA"/>
        </w:rPr>
        <w:footnoteRef/>
      </w:r>
      <w:r w:rsidRPr="00290048">
        <w:rPr>
          <w:rtl/>
          <w:lang w:bidi="ar-SA"/>
        </w:rPr>
        <w:t xml:space="preserve">- </w:t>
      </w:r>
      <w:r w:rsidRPr="00A92533">
        <w:rPr>
          <w:rStyle w:val="Chara"/>
          <w:rtl/>
          <w:lang w:bidi="ar-SA"/>
        </w:rPr>
        <w:t>عن مالك بن الحويرث قال: أتينا رسول الله صلى الله عليه</w:t>
      </w:r>
      <w:r>
        <w:rPr>
          <w:rStyle w:val="Chara"/>
          <w:rtl/>
          <w:lang w:bidi="ar-SA"/>
        </w:rPr>
        <w:t xml:space="preserve"> و</w:t>
      </w:r>
      <w:r w:rsidRPr="00A92533">
        <w:rPr>
          <w:rStyle w:val="Chara"/>
          <w:rtl/>
          <w:lang w:bidi="ar-SA"/>
        </w:rPr>
        <w:t>سلم ونحن شببة متقاربون فأقمنا عنده عشرين ليلة فظن أنا قد اشتقنا إلى أهلينا سألنا عمن تركنا في أهلنا فأخبرناه وكا رسول الله صلى الله عليه</w:t>
      </w:r>
      <w:r>
        <w:rPr>
          <w:rStyle w:val="Chara"/>
          <w:rtl/>
          <w:lang w:bidi="ar-SA"/>
        </w:rPr>
        <w:t xml:space="preserve"> و</w:t>
      </w:r>
      <w:r w:rsidRPr="00A92533">
        <w:rPr>
          <w:rStyle w:val="Chara"/>
          <w:rtl/>
          <w:lang w:bidi="ar-SA"/>
        </w:rPr>
        <w:t xml:space="preserve">سلم رحيما رفيقا فقال: </w:t>
      </w:r>
      <w:r>
        <w:rPr>
          <w:rStyle w:val="Chara"/>
          <w:rtl/>
          <w:lang w:bidi="ar-SA"/>
        </w:rPr>
        <w:t>«</w:t>
      </w:r>
      <w:r w:rsidRPr="00A92533">
        <w:rPr>
          <w:rStyle w:val="Chara"/>
          <w:rtl/>
          <w:lang w:bidi="ar-SA"/>
        </w:rPr>
        <w:t>ارجعوا إلى أهليكم فعلموهم ومروهم وصلوا كما رأيتموني أصلي فإذا حضرت الصلاة فليؤذن أحدكم وليؤمكم أكبركم</w:t>
      </w:r>
      <w:r>
        <w:rPr>
          <w:rStyle w:val="Chara"/>
          <w:rtl/>
          <w:lang w:bidi="ar-SA"/>
        </w:rPr>
        <w:t>»</w:t>
      </w:r>
      <w:r w:rsidRPr="006222E4">
        <w:rPr>
          <w:rtl/>
          <w:lang w:eastAsia="en-US" w:bidi="ar-SA"/>
        </w:rPr>
        <w:t xml:space="preserve"> حديث نمبر </w:t>
      </w:r>
      <w:r w:rsidRPr="006222E4">
        <w:rPr>
          <w:color w:val="FF0000"/>
          <w:rtl/>
          <w:lang w:eastAsia="en-US" w:bidi="ar-SA"/>
        </w:rPr>
        <w:t xml:space="preserve">2131 – صحيح ابن حبان </w:t>
      </w:r>
      <w:r w:rsidRPr="006222E4">
        <w:rPr>
          <w:rtl/>
          <w:lang w:eastAsia="en-US" w:bidi="ar-SA"/>
        </w:rPr>
        <w:t>قال شعيب الأرنؤوط</w:t>
      </w:r>
      <w:r>
        <w:rPr>
          <w:rtl/>
          <w:lang w:eastAsia="en-US" w:bidi="ar-SA"/>
        </w:rPr>
        <w:t xml:space="preserve">: </w:t>
      </w:r>
      <w:r w:rsidRPr="006222E4">
        <w:rPr>
          <w:rtl/>
          <w:lang w:eastAsia="en-US" w:bidi="ar-SA"/>
        </w:rPr>
        <w:t>إسناده صحيح على شرط البخاري</w:t>
      </w:r>
    </w:p>
  </w:footnote>
  <w:footnote w:id="71">
    <w:p w:rsidR="00D309E7" w:rsidRPr="00114EC3" w:rsidRDefault="00D309E7" w:rsidP="00290048">
      <w:pPr>
        <w:pStyle w:val="af"/>
        <w:rPr>
          <w:rtl/>
          <w:lang w:bidi="ar-SA"/>
        </w:rPr>
      </w:pPr>
      <w:r w:rsidRPr="00290048">
        <w:rPr>
          <w:lang w:bidi="ar-SA"/>
        </w:rPr>
        <w:footnoteRef/>
      </w:r>
      <w:r w:rsidRPr="00290048">
        <w:rPr>
          <w:rtl/>
          <w:lang w:bidi="ar-SA"/>
        </w:rPr>
        <w:t xml:space="preserve">- </w:t>
      </w:r>
      <w:r w:rsidRPr="00A92533">
        <w:rPr>
          <w:rStyle w:val="Chara"/>
          <w:rtl/>
          <w:lang w:bidi="ar-SA"/>
        </w:rPr>
        <w:t>حدثنا مسدد حدثنا يحيى عن سعيد بن أبي عروبة عن قتادة عن الحسن عن حطان بن عبد الله الرقاشي عن عبادة بن الصامت قال قال رسول الله صلى الله عليه وسلم خذوا عني خذوا عني قد جعل الله لهن سبيلا الثيب بالثيب جلد مائة ورمي بالحجارة والبكر بالبكر جلد مائة ونفي سنة</w:t>
      </w:r>
      <w:r w:rsidRPr="006222E4">
        <w:rPr>
          <w:rtl/>
          <w:lang w:eastAsia="en-US" w:bidi="ar-SA"/>
        </w:rPr>
        <w:t>. 4415</w:t>
      </w:r>
      <w:r>
        <w:rPr>
          <w:rtl/>
          <w:lang w:eastAsia="en-US" w:bidi="ar-SA"/>
        </w:rPr>
        <w:t xml:space="preserve"> </w:t>
      </w:r>
      <w:r w:rsidRPr="006222E4">
        <w:rPr>
          <w:rtl/>
          <w:lang w:eastAsia="en-US" w:bidi="ar-SA"/>
        </w:rPr>
        <w:t>تحقيق الألباني</w:t>
      </w:r>
      <w:r>
        <w:rPr>
          <w:rtl/>
          <w:lang w:eastAsia="en-US" w:bidi="ar-SA"/>
        </w:rPr>
        <w:t xml:space="preserve">: </w:t>
      </w:r>
      <w:r w:rsidRPr="006222E4">
        <w:rPr>
          <w:rtl/>
          <w:lang w:eastAsia="en-US" w:bidi="ar-SA"/>
        </w:rPr>
        <w:t xml:space="preserve">صحيح ابن ماجة </w:t>
      </w:r>
      <w:r>
        <w:rPr>
          <w:rtl/>
          <w:lang w:eastAsia="en-US" w:bidi="ar-SA"/>
        </w:rPr>
        <w:t>(</w:t>
      </w:r>
      <w:r w:rsidRPr="006222E4">
        <w:rPr>
          <w:rtl/>
          <w:lang w:eastAsia="en-US" w:bidi="ar-SA"/>
        </w:rPr>
        <w:t>2550</w:t>
      </w:r>
      <w:r>
        <w:rPr>
          <w:rtl/>
          <w:lang w:eastAsia="en-US" w:bidi="ar-SA"/>
        </w:rPr>
        <w:t>)</w:t>
      </w:r>
      <w:r w:rsidRPr="006222E4">
        <w:rPr>
          <w:rtl/>
          <w:lang w:eastAsia="en-US" w:bidi="ar-SA"/>
        </w:rPr>
        <w:t xml:space="preserve"> صحيح وضعيف سنن أبي داود</w:t>
      </w:r>
      <w:r w:rsidRPr="006222E4">
        <w:rPr>
          <w:color w:val="000080"/>
          <w:rtl/>
          <w:lang w:eastAsia="en-US" w:bidi="ar-SA"/>
        </w:rPr>
        <w:t xml:space="preserve"> تاليف </w:t>
      </w:r>
      <w:r w:rsidRPr="006222E4">
        <w:rPr>
          <w:rtl/>
          <w:lang w:eastAsia="en-US" w:bidi="ar-SA"/>
        </w:rPr>
        <w:t>محمد ناصر الدين الألباني 9/415</w:t>
      </w:r>
    </w:p>
  </w:footnote>
  <w:footnote w:id="72">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الموسوعة الفقهية الكويتية تاليف وزارة الأوقاف و الشؤون الإسلامية بالكويت</w:t>
      </w:r>
      <w:r>
        <w:rPr>
          <w:rtl/>
          <w:lang w:bidi="ar-SA"/>
        </w:rPr>
        <w:t xml:space="preserve">، </w:t>
      </w:r>
      <w:r w:rsidRPr="00290048">
        <w:rPr>
          <w:rtl/>
          <w:lang w:bidi="ar-SA"/>
        </w:rPr>
        <w:t>2/8927</w:t>
      </w:r>
    </w:p>
  </w:footnote>
  <w:footnote w:id="73">
    <w:p w:rsidR="00D309E7" w:rsidRPr="00114EC3" w:rsidRDefault="00D309E7" w:rsidP="004A135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«عَنْ سَعِيدِ بْنِ أَبِي سَعِيدٍ عَنْ سَعِيدِ بْنِ يَسَارٍ أَنَّهُ سَمِعَ أَبَا هُرَيْرَةَ يَقُولُ قَالَ رَسُولُ اللَّهِ صَلَّى اللَّهُ عَلَيْهِ وَسَلَّمَ مَا تَصَدَّقَ أَحَدٌ بِصَدَقَةٍ مِنْ طَيِّبٍ وَلَا يَقْبَلُ اللَّهُ عَزَّ وَجَلَّ إِلَّا الطَّيِّبَ إِلَّا أَخَذَهَا الرَّحْمَنُ عَزَّ وَجَلَّ بِيَمِينِهِ وَإِنْ كَانَتْ تَمْرَةً فَتَرْبُو فِي كَفِّ الرَّحْمَنِ حَتَّى تَكُونَ أَعْظَمَ مِنْ الْجَبَلِ كَمَا يُرَبِّي أَحَدُكُمْ فَلُوَّهُ أَوْ فَصِيلَهُ»</w:t>
      </w:r>
      <w:r w:rsidRPr="00290048">
        <w:rPr>
          <w:rtl/>
          <w:lang w:bidi="ar-SA"/>
        </w:rPr>
        <w:t xml:space="preserve"> حديث نمبر2478کتاب الزگاة سنن النسائي.</w:t>
      </w:r>
    </w:p>
  </w:footnote>
  <w:footnote w:id="74">
    <w:p w:rsidR="00D309E7" w:rsidRPr="00114EC3" w:rsidRDefault="00D309E7" w:rsidP="00290048">
      <w:pPr>
        <w:pStyle w:val="af"/>
        <w:rPr>
          <w:rtl/>
          <w:lang w:bidi="ar-SA"/>
        </w:rPr>
      </w:pPr>
      <w:r w:rsidRPr="00290048">
        <w:rPr>
          <w:lang w:bidi="ar-SA"/>
        </w:rPr>
        <w:footnoteRef/>
      </w:r>
      <w:r w:rsidRPr="00290048">
        <w:rPr>
          <w:rtl/>
          <w:lang w:bidi="ar-SA"/>
        </w:rPr>
        <w:t xml:space="preserve">- </w:t>
      </w:r>
      <w:r w:rsidRPr="00A92533">
        <w:rPr>
          <w:rStyle w:val="Char9"/>
          <w:rtl/>
          <w:lang w:bidi="ar-SA"/>
        </w:rPr>
        <w:t>والذى نفس محمد بيده إن العبد ليقذف اللقمة الحرام فى جوفه ما يتقبل منه عمل أربعين يوماً (الطبرانى فى الصغير عن ابن عباس) [المناوى] أخرجه الطبرانى كما فى مجمع الزوائد (10/291) قال الهيثمى: فيه من لم أعرفهم. وأخرجه أيضاً: الطبرانى فى الأوسط (6/310، رقم 6495)</w:t>
      </w:r>
      <w:r>
        <w:rPr>
          <w:rtl/>
          <w:lang w:eastAsia="en-US" w:bidi="ar-SA"/>
        </w:rPr>
        <w:t>.</w:t>
      </w:r>
    </w:p>
  </w:footnote>
  <w:footnote w:id="75">
    <w:p w:rsidR="00D309E7" w:rsidRPr="00290048" w:rsidRDefault="00D309E7" w:rsidP="004A135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«عَنْ أَبِي هُرَيْرَةَ قَالَ قَالَ رَسُولُ اللَّهِ صَلَّى اللَّهُ عَلَيْهِ وَسَلَّمَ أَيُّهَا النَّاسُ إِنَّ اللَّهَ طَيِّبٌ لَا يَقْبَلُ إِلَّا طَيِّبًا وَإِنَّ اللَّهَ أَمَرَ الْمُؤْمِنِينَ بِمَا أَمَرَ بِهِ الْمُرْسَلِينَ فَقَالَ يَا أَيُّهَا الرُّسُلُ كُلُوا مِنْ الطَّيِّبَاتِ وَاعْمَلُوا صَالِحًا إِنِّي بِمَا تَعْمَلُونَ عَلِيمٌ وَقَالَ يَا أَيُّهَا الَّذِينَ آمَنُوا كُلُوا مِنْ طَيِّبَاتِ مَا رَزَقْنَاكُمْ ثُمَّ ذَكَرَ الرَّجُلَ يُطِيلُ السَّفَرَ أَشْعَثَ أَغْبَرَ يَمُدُّ يَدَيْهِ إِلَى السَّمَاءِ يَا رَبِّ يَا رَبِّ وَمَطْعَمُهُ حَرَامٌ وَمَشْرَبُهُ حَرَامٌ وَمَلْبَسُهُ حَرَامٌ وَغُذِيَ بِالْحَرَامِ فَأَنَّى يُسْتَجَابُ لِذَلِكَ»</w:t>
      </w:r>
      <w:r w:rsidRPr="00290048">
        <w:rPr>
          <w:rtl/>
          <w:lang w:bidi="ar-SA"/>
        </w:rPr>
        <w:t xml:space="preserve"> حديث 7998 مسند امام احمد. </w:t>
      </w:r>
    </w:p>
  </w:footnote>
  <w:footnote w:id="76">
    <w:p w:rsidR="00D309E7" w:rsidRPr="00114EC3" w:rsidRDefault="00D309E7" w:rsidP="00290048">
      <w:pPr>
        <w:pStyle w:val="af"/>
        <w:rPr>
          <w:rtl/>
          <w:lang w:bidi="ar-SA"/>
        </w:rPr>
      </w:pPr>
      <w:r w:rsidRPr="00290048">
        <w:rPr>
          <w:lang w:bidi="ar-SA"/>
        </w:rPr>
        <w:footnoteRef/>
      </w:r>
      <w:r w:rsidRPr="00290048">
        <w:rPr>
          <w:rtl/>
          <w:lang w:bidi="ar-SA"/>
        </w:rPr>
        <w:t xml:space="preserve">- </w:t>
      </w:r>
      <w:r w:rsidRPr="00A92533">
        <w:rPr>
          <w:rStyle w:val="Chara"/>
          <w:rtl/>
          <w:lang w:bidi="ar-SA"/>
        </w:rPr>
        <w:t>عن ابن عباس قال: تليت هذه الآية عند النبي صلى الله عليه وسلم</w:t>
      </w:r>
      <w:r>
        <w:rPr>
          <w:rtl/>
          <w:lang w:bidi="ar-SA"/>
        </w:rPr>
        <w:t xml:space="preserve"> </w:t>
      </w:r>
      <w:r w:rsidRPr="006222E4">
        <w:rPr>
          <w:rFonts w:ascii="Traditional Arabic" w:hAnsi="Traditional Arabic"/>
          <w:rtl/>
          <w:lang w:bidi="ar-SA"/>
        </w:rPr>
        <w:t>﴿</w:t>
      </w:r>
      <w:r w:rsidRPr="00A92533">
        <w:rPr>
          <w:rStyle w:val="Charb"/>
          <w:rtl/>
          <w:lang w:bidi="ar-SA"/>
        </w:rPr>
        <w:t>يَٰٓأَيُّهَا ٱلنَّاسُ كُلُواْ مِمَّا فِي ٱلۡأَرۡضِ حَلَٰلٗا طَيِّبٗا</w:t>
      </w:r>
      <w:r w:rsidRPr="006222E4">
        <w:rPr>
          <w:rFonts w:ascii="Traditional Arabic" w:hAnsi="Traditional Arabic"/>
          <w:rtl/>
          <w:lang w:bidi="ar-SA"/>
        </w:rPr>
        <w:t>﴾</w:t>
      </w:r>
      <w:r w:rsidRPr="00A92533">
        <w:rPr>
          <w:rStyle w:val="Chara"/>
          <w:rtl/>
          <w:lang w:bidi="ar-SA"/>
        </w:rPr>
        <w:t xml:space="preserve"> فقام سعد بن أبي وقاص فقال يا رسول الله ادع الله أن يجعلني مستجاب الدعوة فقال «يا سعد أطب مطعمك تكن مستجاب الدعوة والذي نفس محمد بيده إن الرجل ليقذف اللقمة الحرام في جوفه ما يتقبل منه أربعين يوما وأيما عبد نبت لحمه من السحت والربا فالنار أولى به»</w:t>
      </w:r>
      <w:r w:rsidRPr="00114EC3">
        <w:rPr>
          <w:rtl/>
          <w:lang w:bidi="ar-SA"/>
        </w:rPr>
        <w:t xml:space="preserve">. </w:t>
      </w:r>
    </w:p>
  </w:footnote>
  <w:footnote w:id="77">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حديث 1321 كتاب زكات بخاري شريف</w:t>
      </w:r>
    </w:p>
  </w:footnote>
  <w:footnote w:id="78">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حديث نمبر (50) كتاب الإيمان</w:t>
      </w:r>
      <w:r>
        <w:rPr>
          <w:rtl/>
          <w:lang w:bidi="ar-SA"/>
        </w:rPr>
        <w:t xml:space="preserve">، </w:t>
      </w:r>
      <w:r w:rsidRPr="00290048">
        <w:rPr>
          <w:rtl/>
          <w:lang w:bidi="ar-SA"/>
        </w:rPr>
        <w:t>بخاري شريف</w:t>
      </w:r>
    </w:p>
  </w:footnote>
  <w:footnote w:id="79">
    <w:p w:rsidR="00D309E7" w:rsidRPr="00290048" w:rsidRDefault="00D309E7" w:rsidP="004A135B">
      <w:pPr>
        <w:pStyle w:val="af"/>
        <w:rPr>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«عَنْ الْأَغَرِّ أَبِي مُسْلِمٍ أَنَّهُ قَالَ أَشْهَدُ عَلَى أَبِي هُرَيْرَةَ وَأَبِي سَعِيدٍ الْخُدْرِيِّ أَنَّهُمَا شَهِدَا عَلَى النَّبِيِّ صَلَّى اللَّهُ عَلَيْهِ وَسَلَّمَ أَنَّهُ قَالَ لَا يَقْعُدُ قَوْمٌ يَذْكُرُونَ اللَّهَ عَزَّ وَجَلَّ إِلَّا حَفَّتْهُمْ الْمَلَائِكَةُ وَغَشِيَتْهُمْ الرَّحْمَةُ وَنَزَلَتْ عَلَيْهِمْ السَّكِينَةُ وَذَكَرَهُمْ اللَّهُ فِيمَنْ عِنْدَه»</w:t>
      </w:r>
      <w:r w:rsidRPr="00290048">
        <w:rPr>
          <w:rtl/>
          <w:lang w:bidi="ar-SA"/>
        </w:rPr>
        <w:t xml:space="preserve"> مسلم شريف / كتاب الذكر والدعا والتوبة والاستعفار حديث نمبر</w:t>
      </w:r>
      <w:r>
        <w:rPr>
          <w:rtl/>
          <w:lang w:bidi="ar-SA"/>
        </w:rPr>
        <w:t xml:space="preserve"> (</w:t>
      </w:r>
      <w:r w:rsidRPr="00290048">
        <w:rPr>
          <w:rtl/>
          <w:lang w:bidi="ar-SA"/>
        </w:rPr>
        <w:t>4868)</w:t>
      </w:r>
    </w:p>
  </w:footnote>
  <w:footnote w:id="80">
    <w:p w:rsidR="00D309E7" w:rsidRPr="00290048" w:rsidRDefault="00D309E7" w:rsidP="004A135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 xml:space="preserve">«عَنْ أَبِي هُرَيْرَةَ قَالَ قَالَ رَسُولُ اللَّهِ صَلَّى اللَّهُ عَلَيْهِ وَسَلَّمَ الْإِيمَانُ بِضْعٌ وَسَبْعُونَ أَوْ بِضْعٌ وَسِتُّونَ شُعْبَةً فَأَفْضَلُهَا قَوْلُ لَا إِلَهَ إِلَّا اللَّهُ وَأَدْنَاهَا إِمَاطَةُ الْأَذَى عَنْ الطَّرِيقِ وَالْحَيَاءُ شُعْبَةٌ مِنْ الْإِيمَانِ» </w:t>
      </w:r>
      <w:r w:rsidRPr="00290048">
        <w:rPr>
          <w:rtl/>
          <w:lang w:bidi="ar-SA"/>
        </w:rPr>
        <w:t>صحيح مسلم</w:t>
      </w:r>
      <w:r>
        <w:rPr>
          <w:rtl/>
          <w:lang w:bidi="ar-SA"/>
        </w:rPr>
        <w:t xml:space="preserve">، </w:t>
      </w:r>
      <w:r w:rsidRPr="00290048">
        <w:rPr>
          <w:rtl/>
          <w:lang w:bidi="ar-SA"/>
        </w:rPr>
        <w:t>كتاب الإيمان حديث نمبر51</w:t>
      </w:r>
      <w:r>
        <w:rPr>
          <w:rtl/>
          <w:lang w:bidi="ar-SA"/>
        </w:rPr>
        <w:t xml:space="preserve"> </w:t>
      </w:r>
    </w:p>
  </w:footnote>
  <w:footnote w:id="81">
    <w:p w:rsidR="00D309E7" w:rsidRPr="00290048" w:rsidRDefault="00D309E7" w:rsidP="004A135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«حَدَّثَنَا سَعِيدُ بْنُ أَبِي مَرْيَمَ أَخْبَرَنَا مُحَمَّدُ بْنُ جَعْفَرٍ أَخْبَرَنَا حُمَيْدُ بْنُ أَبِي حُمَيْدٍ الطَّوِيلُ أَنَّهُ سَمِعَ أَنَسَ بْنَ مَالِكٍ رَضِيَ اللَّهُ عَنْهُ يَقُولُ جَاءَ ثَلَاثَةُ رَهْطٍ إِلَى بُيُوتِ أَزْوَاجِ النَّبِيِّ صَلَّى اللَّهُ عَلَيْهِ وَسَلَّمَ يَسْأَلُونَ عَنْ عِبَادَةِ النَّبِيِّ صَلَّى اللَّهُ عَلَيْهِ وَسَلَّمَ فَلَمَّا أُخْبِرُوا كَأَنَّهُمْ تَقَالُّوهَا فَقَالُوا وَأَيْنَ نَحْنُ مِنْ النَّبِيِّ صَلَّى اللَّهُ عَلَيْهِ وَسَلَّمَ قَدْ غُفِرَ لَهُ مَا تَقَدَّمَ مِنْ ذَنْبِهِ وَمَا تَأَخَّرَ قَالَ أَحَدُهُمْ أَمَّا أَنَا فَإِنِّي أُصَلِّي اللَّيْلَ أَبَدًا وَقَالَ آخَرُ أَنَا أَصُومُ الدَّهْرَ وَلَا أُفْطِرُ وَقَالَ آخَرُ أَنَا أَعْتَزِلُ النِّسَاءَ فَلَا أَتَزَوَّجُ أَبَدًا فَجَاءَ رَسُولُ اللَّهِ صَلَّى اللَّهُ عَلَيْهِ وَسَلَّمَ إِلَيْهِمْ فَقَالَ أَنْتُمْ الَّذِينَ قُلْتُمْ كَذَا وَكَذَا أَمَا وَاللَّهِ إِنِّي لَأَخْشَاكُمْ لِلَّهِ وَأَتْقَاكُمْ لَهُ لَكِنِّي أَصُومُ وَأُفْطِرُ وَأُصَلِّي وَأَرْقُدُ وَأَتَزَوَّجُ النِّسَاءَ فَمَنْ رَغِبَ عَنْ سُنَّتِي فَلَيْسَ مِنِّي»</w:t>
      </w:r>
      <w:r w:rsidRPr="00290048">
        <w:rPr>
          <w:rtl/>
          <w:lang w:bidi="ar-SA"/>
        </w:rPr>
        <w:t xml:space="preserve"> (رواه البخاري)</w:t>
      </w:r>
      <w:r>
        <w:rPr>
          <w:rtl/>
          <w:lang w:bidi="ar-SA"/>
        </w:rPr>
        <w:t>.</w:t>
      </w:r>
    </w:p>
  </w:footnote>
  <w:footnote w:id="82">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تمدن اسلام وعـرب</w:t>
      </w:r>
      <w:r>
        <w:rPr>
          <w:rtl/>
          <w:lang w:bidi="ar-SA"/>
        </w:rPr>
        <w:t xml:space="preserve">، </w:t>
      </w:r>
      <w:r w:rsidRPr="00290048">
        <w:rPr>
          <w:rtl/>
          <w:lang w:bidi="ar-SA"/>
        </w:rPr>
        <w:t>تاليف دکتورگوستاولوبون فرانسوي</w:t>
      </w:r>
      <w:r>
        <w:rPr>
          <w:rtl/>
          <w:lang w:bidi="ar-SA"/>
        </w:rPr>
        <w:t xml:space="preserve">، </w:t>
      </w:r>
      <w:r w:rsidRPr="00290048">
        <w:rPr>
          <w:rtl/>
          <w:lang w:bidi="ar-SA"/>
        </w:rPr>
        <w:t>ترجمهء سيد محمد تقي فخرداعي گيلاني</w:t>
      </w:r>
      <w:r>
        <w:rPr>
          <w:rtl/>
          <w:lang w:bidi="ar-SA"/>
        </w:rPr>
        <w:t xml:space="preserve">، </w:t>
      </w:r>
      <w:r w:rsidRPr="00290048">
        <w:rPr>
          <w:rtl/>
          <w:lang w:bidi="ar-SA"/>
        </w:rPr>
        <w:t>څلورم چاپ</w:t>
      </w:r>
      <w:r>
        <w:rPr>
          <w:rtl/>
          <w:lang w:bidi="ar-SA"/>
        </w:rPr>
        <w:t xml:space="preserve">، </w:t>
      </w:r>
      <w:r w:rsidRPr="00290048">
        <w:rPr>
          <w:rtl/>
          <w:lang w:bidi="ar-SA"/>
        </w:rPr>
        <w:t>ايران</w:t>
      </w:r>
      <w:r>
        <w:rPr>
          <w:rtl/>
          <w:lang w:bidi="ar-SA"/>
        </w:rPr>
        <w:t xml:space="preserve">: </w:t>
      </w:r>
      <w:r w:rsidRPr="00290048">
        <w:rPr>
          <w:rtl/>
          <w:lang w:bidi="ar-SA"/>
        </w:rPr>
        <w:t>بنگاه مطبوعاتي علي اکبر علمي</w:t>
      </w:r>
      <w:r>
        <w:rPr>
          <w:rtl/>
          <w:lang w:bidi="ar-SA"/>
        </w:rPr>
        <w:t xml:space="preserve">، </w:t>
      </w:r>
      <w:r w:rsidRPr="00290048">
        <w:rPr>
          <w:rtl/>
          <w:lang w:bidi="ar-SA"/>
        </w:rPr>
        <w:t>1334 شمسي</w:t>
      </w:r>
      <w:r>
        <w:rPr>
          <w:rtl/>
          <w:lang w:bidi="ar-SA"/>
        </w:rPr>
        <w:t xml:space="preserve">، </w:t>
      </w:r>
      <w:r w:rsidRPr="00290048">
        <w:rPr>
          <w:rtl/>
          <w:lang w:bidi="ar-SA"/>
        </w:rPr>
        <w:t>ص</w:t>
      </w:r>
      <w:r>
        <w:rPr>
          <w:rtl/>
          <w:lang w:bidi="ar-SA"/>
        </w:rPr>
        <w:t xml:space="preserve">: </w:t>
      </w:r>
      <w:r w:rsidRPr="00290048">
        <w:rPr>
          <w:rtl/>
          <w:lang w:bidi="ar-SA"/>
        </w:rPr>
        <w:t>144</w:t>
      </w:r>
      <w:r>
        <w:rPr>
          <w:rtl/>
          <w:lang w:bidi="ar-SA"/>
        </w:rPr>
        <w:t xml:space="preserve"> </w:t>
      </w:r>
    </w:p>
  </w:footnote>
  <w:footnote w:id="83">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مرجع سابق</w:t>
      </w:r>
      <w:r>
        <w:rPr>
          <w:rtl/>
          <w:lang w:bidi="ar-SA"/>
        </w:rPr>
        <w:t xml:space="preserve">، </w:t>
      </w:r>
      <w:r w:rsidRPr="00290048">
        <w:rPr>
          <w:rtl/>
          <w:lang w:bidi="ar-SA"/>
        </w:rPr>
        <w:t>ص</w:t>
      </w:r>
      <w:r>
        <w:rPr>
          <w:rtl/>
          <w:lang w:bidi="ar-SA"/>
        </w:rPr>
        <w:t xml:space="preserve">: </w:t>
      </w:r>
      <w:r w:rsidRPr="00290048">
        <w:rPr>
          <w:rtl/>
          <w:lang w:bidi="ar-SA"/>
        </w:rPr>
        <w:t>145</w:t>
      </w:r>
    </w:p>
  </w:footnote>
  <w:footnote w:id="84">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تاسو کولای شی په دغه زمینه کې اعجاز علمی قران لیکلی ده ددغه کتاب مولف ده کولای جی ولولی.</w:t>
      </w:r>
    </w:p>
  </w:footnote>
  <w:footnote w:id="85">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دا کلمه عربی ژبه کې په درې معناګانو راغلی ده</w:t>
      </w:r>
      <w:r>
        <w:rPr>
          <w:rtl/>
          <w:lang w:bidi="ar-SA"/>
        </w:rPr>
        <w:t xml:space="preserve">: </w:t>
      </w:r>
    </w:p>
    <w:p w:rsidR="00D309E7" w:rsidRPr="00290048" w:rsidRDefault="00D309E7" w:rsidP="00290048">
      <w:pPr>
        <w:pStyle w:val="af"/>
        <w:rPr>
          <w:rtl/>
          <w:lang w:bidi="ar-SA"/>
        </w:rPr>
      </w:pPr>
      <w:r w:rsidRPr="00290048">
        <w:rPr>
          <w:rtl/>
          <w:lang w:bidi="ar-SA"/>
        </w:rPr>
        <w:tab/>
        <w:t>1) صلات د صلی له ریشې څخه اخیستل شوی او مفهوم یې یو کوږ شی ته ګرمی او حرارت ورکول دی ترڅو سم شي</w:t>
      </w:r>
      <w:r>
        <w:rPr>
          <w:rtl/>
          <w:lang w:bidi="ar-SA"/>
        </w:rPr>
        <w:t xml:space="preserve">، </w:t>
      </w:r>
      <w:r w:rsidRPr="00290048">
        <w:rPr>
          <w:rtl/>
          <w:lang w:bidi="ar-SA"/>
        </w:rPr>
        <w:t>او لمونځ ته حلات وایي ځکه انسان د نفس او نفسی خواهشاتو په نیولو سره په کوږ والي باندې مبتلا کیږي. او لمونځ هغه د پروردګار عظمت ته متوجه کوي په زړه کې یې حرارت راولي او د انسان د استقامت لامل ګرځی ﴿</w:t>
      </w:r>
      <w:r w:rsidRPr="00A92533">
        <w:rPr>
          <w:rStyle w:val="Charb"/>
          <w:rtl/>
          <w:lang w:bidi="ar-SA"/>
        </w:rPr>
        <w:t>إِنَّ ٱلصَّلَوٰةَ تَنۡهَىٰ عَنِ ٱلۡفَحۡشَآءِ وَٱلۡمُنكَرِۗ</w:t>
      </w:r>
      <w:r w:rsidRPr="00290048">
        <w:rPr>
          <w:rtl/>
          <w:lang w:bidi="ar-SA"/>
        </w:rPr>
        <w:t>﴾ لمونځ انسان له ګناهونو او بدکاریو څخه منع کوي چې د کوږ نفس اماره سره نیول شوی ترڅو د لمانځه په وسیله هغه حرارت ګرمی او د الله عظمت ته ورسیږي او کوږ والی یي لرې شي.</w:t>
      </w:r>
    </w:p>
    <w:p w:rsidR="00D309E7" w:rsidRPr="00290048" w:rsidRDefault="00D309E7" w:rsidP="00290048">
      <w:pPr>
        <w:pStyle w:val="af"/>
        <w:rPr>
          <w:rtl/>
          <w:lang w:bidi="ar-SA"/>
        </w:rPr>
      </w:pPr>
      <w:r w:rsidRPr="00290048">
        <w:rPr>
          <w:rtl/>
          <w:lang w:bidi="ar-SA"/>
        </w:rPr>
        <w:tab/>
        <w:t>2) صلات د (صلت) له اصل خخه اخیستل شوی دی</w:t>
      </w:r>
      <w:r>
        <w:rPr>
          <w:rtl/>
          <w:lang w:bidi="ar-SA"/>
        </w:rPr>
        <w:t xml:space="preserve">، </w:t>
      </w:r>
      <w:r w:rsidRPr="00290048">
        <w:rPr>
          <w:rtl/>
          <w:lang w:bidi="ar-SA"/>
        </w:rPr>
        <w:t>چې د تعلق او رابطې په معنی ده</w:t>
      </w:r>
      <w:r>
        <w:rPr>
          <w:rtl/>
          <w:lang w:bidi="ar-SA"/>
        </w:rPr>
        <w:t xml:space="preserve">، </w:t>
      </w:r>
      <w:r w:rsidRPr="00290048">
        <w:rPr>
          <w:rtl/>
          <w:lang w:bidi="ar-SA"/>
        </w:rPr>
        <w:t>او صلات (لمونځ) د انسان رابطه له الله تعالی مخلوق او همنوعاتو سره مستحکموي</w:t>
      </w:r>
      <w:r>
        <w:rPr>
          <w:rtl/>
          <w:lang w:bidi="ar-SA"/>
        </w:rPr>
        <w:t xml:space="preserve">، </w:t>
      </w:r>
      <w:r w:rsidRPr="00290048">
        <w:rPr>
          <w:rtl/>
          <w:lang w:bidi="ar-SA"/>
        </w:rPr>
        <w:t>ځکه بی لمونځه انسان د عالمیانو په پروردګار سره رابطه قطع کړی ده او بیرته لمانځه ته را ګرځیدو سره له الله تعالی سره خپل رابطه بیا مستحکموي.</w:t>
      </w:r>
    </w:p>
    <w:p w:rsidR="00D309E7" w:rsidRPr="00290048" w:rsidRDefault="00D309E7" w:rsidP="00290048">
      <w:pPr>
        <w:pStyle w:val="af"/>
        <w:rPr>
          <w:rtl/>
          <w:lang w:bidi="ar-SA"/>
        </w:rPr>
      </w:pPr>
      <w:r w:rsidRPr="00290048">
        <w:rPr>
          <w:rtl/>
          <w:lang w:bidi="ar-SA"/>
        </w:rPr>
        <w:tab/>
        <w:t>3) صلاة د تحیت احترام دعا او سلام په معنی هم راغلی ده ځکه یو پالونکی مومنان خپل ټول احترامات په خپل لمانځه کی خپل پوردګار ته وړاندې کوی او په لمانځه کې الهی دربار ته عرض او نیاز کوی او له پروردګار سره په خبرو کولو خپله دعا هم ورته تقدیموی.</w:t>
      </w:r>
    </w:p>
  </w:footnote>
  <w:footnote w:id="86">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«سَمِعْتُ رَسُولَ اللَّهِ صَلَّى اللَّهُ عَلَيْهِ وَسَلَّمَ يَقُولُ قَالَ اللَّهُ تَعَالَى قَسَمْتُ الصَّلَاةَ بَيْنِي وَبَيْنَ عَبْدِي نِصْفَيْنِ وَلِعَبْدِي مَا سَأَلَ فَإِذَا قَالَ الْعَبْدُ الْحَمْدُ لِلَّهِ رَبِّ الْعَالَمِينَ قَالَ اللَّهُ تَعَالَى حَمِدَنِي عَبْدِي وَإِذَا قَالَ الرَّحْمَنِ الرَّحِيمِ قَالَ اللَّهُ تَعَالَى أَثْنَى عَلَيَّ عَبْدِي وَإِذَا قَالَ مَالِكِ يَوْمِ الدِّينِ قَالَ مَجَّدَنِي عَبْدِي وَقَالَ مَرَّةً فَوَّضَ إِلَيَّ عَبْدِي فَإِذَا قَالَ إِيَّاكَ نَعْبُدُ وَإِيَّاكَ نَسْتَعِينُ قَالَ هَذَا بَيْنِي وَبَيْنَ عَبْدِي وَلِعَبْدِي مَا سَأَلَ فَإِذَا قَالَ اهْدِنَا الصِّرَاطَ الْمُسْتَقِيمَ صِرَاطَ الَّذِينَ أَنْعَمْتَ عَلَيْهِمْ غَيْرِ الْمَغْضُوبِ عَلَيْهِمْ وَلَا الضَّالِّينَ قَالَ هَذَا لِعَبْدِي وَلِعَبْدِي مَا سَأَلَ قَالَ سُفْيَانُ حَدَّثَنِي بِهِ الْعَلَاءُ بْنُ عَبْدِ الرَّحْمَنِ بْنِ يَعْقُوبَ دَخَلْتُ عَلَيْهِ وَهُوَ مَرِيضٌ فِي بَيْتِهِ فَسَأَلْتُهُ أَنَا عَنْهُ حَدَّثَنَا قُتَيْبَةُ بْنُ سَعِيدٍ عَنْ مَالِكِ بْنِ أَنَسٍ عَنْ الْعَلَاءِ بْنِ عَبْدِ الرَّحْمَنِ أَنَّهُ سَمِعَ أَبَا السَّائِبِ مَوْلَى هِشَامِ بْنِ زُهْرَةَ يَقُولُ سَمِعْتُ أَبَا هُرَيْرَةَ يَقُولُا قَالَ رَسُولُ اللَّهِ صَلَّى اللَّهُ عَلَيْهِ وَسَلَّمَ ح</w:t>
      </w:r>
      <w:r>
        <w:rPr>
          <w:rStyle w:val="Chara"/>
          <w:rtl/>
          <w:lang w:bidi="ar-SA"/>
        </w:rPr>
        <w:t xml:space="preserve"> و</w:t>
      </w:r>
      <w:r w:rsidRPr="00A92533">
        <w:rPr>
          <w:rStyle w:val="Chara"/>
          <w:rtl/>
          <w:lang w:bidi="ar-SA"/>
        </w:rPr>
        <w:t>حَدَّثَنِي مُحَمَّدُ بْنُ رَافِعٍ حَدَّثَنَا عَبْدُ الرَّزَّاقِ أَخْبَرَنَا ابْنُ جُرَيْجٍ أَخْبَرَنِي الْعَلَاءُ بْنُ عَبْدِ الرَّحْمَنِ بْنِ يَعْقُوبَ أَنَّ أَبَا السَّائِبِ مَوْلَى بَنِي عَبْدِ اللَّهِ بْنِ هِشَامِ بْنِ زُهْرَةَ أَخْبَرَهُ أَنَّهُ سَمِعَ أَبَا هُرَيْرَةَ يَقُولُا قَالَ رَسُولُ اللَّهِ صَلَّى اللَّهُ عَلَيْهِ وَسَلَّمَ مَنْ صَلَّى صَلَاةً فَلَمْ يَقْرَأْ فِيهَا بِأُمِّ الْقُرْآنِ بِمِثْلِ حَدِيثِ سُفْيَانَ وَفِي حَدِيثِهِمَا قَالَ اللَّهُ تَعَالَى قَسَمْتُ الصَّلَاةَ بَيْنِي وَبَيْنَ عَبْدِي نِصْفَيْنِ فَنِصْفُهَا لِي وَنِصْفُهَا لِعَبْدِي حَدَّثَنِي أَحْمَدُ بْنُ جَعْفَرٍ الْمَعْقِرِيُّ حَدَّثَنَا النَّضْرُ بْنُ مُحَمَّدٍ حَدَّثَنَا أَبُو أُوَيْسٍ أَخْبَرَنِي الْعَلَاءُ قَالَ سَمِعْتُ مِنْ أَبِي وَمِنْ أَبِي السَّائِبِ وَكَانَا جَلِيسَيْ أَبِي هُرَيْرَةَ قَالَا قَالَ أَبُو هُرَيْرَةَ قَالَ رَسُولُ اللَّهِ صَلَّى اللَّهُ عَلَيْهِ وَسَلَّمَ مَنْ صَلَّى صَلَاةً لَمْ يَقْرَأْ فِيهَا بِفَاتِحَةِ الْكِتَابِ فَهِيَ الله (جل جلاله) يَقُولُهَا ثَلَاثًا بِمِثْلِ حَدِيثِهِمْ»</w:t>
      </w:r>
      <w:r w:rsidRPr="00290048">
        <w:rPr>
          <w:rtl/>
          <w:lang w:bidi="ar-SA"/>
        </w:rPr>
        <w:t>. مسلم شريف حديث نمبر</w:t>
      </w:r>
      <w:r>
        <w:rPr>
          <w:rtl/>
          <w:lang w:bidi="ar-SA"/>
        </w:rPr>
        <w:t>(</w:t>
      </w:r>
      <w:r w:rsidRPr="00290048">
        <w:rPr>
          <w:rtl/>
          <w:lang w:bidi="ar-SA"/>
        </w:rPr>
        <w:t>598)</w:t>
      </w:r>
    </w:p>
  </w:footnote>
  <w:footnote w:id="87">
    <w:p w:rsidR="00D309E7" w:rsidRPr="00114EC3" w:rsidRDefault="00D309E7" w:rsidP="00290048">
      <w:pPr>
        <w:pStyle w:val="af"/>
        <w:rPr>
          <w:color w:val="000000"/>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9"/>
          <w:rtl/>
          <w:lang w:bidi="ar-SA"/>
        </w:rPr>
        <w:t>هذا حديث صحيح على شرط مسلم</w:t>
      </w:r>
      <w:r>
        <w:rPr>
          <w:rStyle w:val="Char9"/>
          <w:rtl/>
          <w:lang w:bidi="ar-SA"/>
        </w:rPr>
        <w:t xml:space="preserve"> و</w:t>
      </w:r>
      <w:r w:rsidRPr="00A92533">
        <w:rPr>
          <w:rStyle w:val="Char9"/>
          <w:rtl/>
          <w:lang w:bidi="ar-SA"/>
        </w:rPr>
        <w:t>لا نعرف له علة</w:t>
      </w:r>
      <w:r>
        <w:rPr>
          <w:rStyle w:val="Char9"/>
          <w:rtl/>
          <w:lang w:bidi="ar-SA"/>
        </w:rPr>
        <w:t xml:space="preserve"> و</w:t>
      </w:r>
      <w:r w:rsidRPr="00A92533">
        <w:rPr>
          <w:rStyle w:val="Char9"/>
          <w:rtl/>
          <w:lang w:bidi="ar-SA"/>
        </w:rPr>
        <w:t>لم يخرجاه</w:t>
      </w:r>
      <w:r>
        <w:rPr>
          <w:rStyle w:val="Char9"/>
          <w:rtl/>
          <w:lang w:bidi="ar-SA"/>
        </w:rPr>
        <w:t xml:space="preserve"> و</w:t>
      </w:r>
      <w:r w:rsidRPr="00A92533">
        <w:rPr>
          <w:rStyle w:val="Char9"/>
          <w:rtl/>
          <w:lang w:bidi="ar-SA"/>
        </w:rPr>
        <w:t>قد احتج البخاري</w:t>
      </w:r>
      <w:r>
        <w:rPr>
          <w:rStyle w:val="Char9"/>
          <w:rtl/>
          <w:lang w:bidi="ar-SA"/>
        </w:rPr>
        <w:t xml:space="preserve"> و</w:t>
      </w:r>
      <w:r w:rsidRPr="00A92533">
        <w:rPr>
          <w:rStyle w:val="Char9"/>
          <w:rtl/>
          <w:lang w:bidi="ar-SA"/>
        </w:rPr>
        <w:t>مسلم بأحاديث سليم بن عامر</w:t>
      </w:r>
      <w:r>
        <w:rPr>
          <w:rStyle w:val="Char9"/>
          <w:rtl/>
          <w:lang w:bidi="ar-SA"/>
        </w:rPr>
        <w:t xml:space="preserve"> و</w:t>
      </w:r>
      <w:r w:rsidRPr="00A92533">
        <w:rPr>
          <w:rStyle w:val="Char9"/>
          <w:rtl/>
          <w:lang w:bidi="ar-SA"/>
        </w:rPr>
        <w:t>سائر رواته متفق عليهم. المستدرك على الصحيحين تاليف محمد بن عبدالله أبو عبدالله الحاكم النيسابوري</w:t>
      </w:r>
      <w:r>
        <w:rPr>
          <w:rtl/>
          <w:lang w:bidi="ar-SA"/>
        </w:rPr>
        <w:t xml:space="preserve">، </w:t>
      </w:r>
      <w:r w:rsidRPr="00290048">
        <w:rPr>
          <w:rtl/>
          <w:lang w:bidi="ar-SA"/>
        </w:rPr>
        <w:t>بيروت</w:t>
      </w:r>
      <w:r>
        <w:rPr>
          <w:rtl/>
          <w:lang w:bidi="ar-SA"/>
        </w:rPr>
        <w:t xml:space="preserve">: </w:t>
      </w:r>
      <w:r w:rsidRPr="00290048">
        <w:rPr>
          <w:rtl/>
          <w:lang w:bidi="ar-SA"/>
        </w:rPr>
        <w:t>دار الكتب العلمية – ط1</w:t>
      </w:r>
      <w:r>
        <w:rPr>
          <w:rtl/>
          <w:lang w:bidi="ar-SA"/>
        </w:rPr>
        <w:t xml:space="preserve">، </w:t>
      </w:r>
      <w:r w:rsidRPr="00290048">
        <w:rPr>
          <w:rtl/>
          <w:lang w:bidi="ar-SA"/>
        </w:rPr>
        <w:t xml:space="preserve">(1411 – 1990) 1/52 </w:t>
      </w:r>
    </w:p>
  </w:footnote>
  <w:footnote w:id="88">
    <w:p w:rsidR="00D309E7" w:rsidRPr="00114EC3" w:rsidRDefault="00D309E7" w:rsidP="00290048">
      <w:pPr>
        <w:pStyle w:val="af"/>
        <w:rPr>
          <w:rtl/>
          <w:lang w:bidi="ar-SA"/>
        </w:rPr>
      </w:pPr>
      <w:r w:rsidRPr="00290048">
        <w:rPr>
          <w:lang w:bidi="ar-SA"/>
        </w:rPr>
        <w:footnoteRef/>
      </w:r>
      <w:r w:rsidRPr="00290048">
        <w:rPr>
          <w:rtl/>
          <w:lang w:bidi="ar-SA"/>
        </w:rPr>
        <w:t>- حديث</w:t>
      </w:r>
      <w:r w:rsidRPr="00114EC3">
        <w:rPr>
          <w:rtl/>
          <w:lang w:eastAsia="en-US" w:bidi="ar-SA"/>
        </w:rPr>
        <w:t xml:space="preserve"> نمبر </w:t>
      </w:r>
      <w:r w:rsidRPr="00114EC3">
        <w:rPr>
          <w:color w:val="FF0000"/>
          <w:rtl/>
          <w:lang w:eastAsia="en-US" w:bidi="ar-SA"/>
        </w:rPr>
        <w:t>1485 –</w:t>
      </w:r>
      <w:r w:rsidRPr="00114EC3">
        <w:rPr>
          <w:rtl/>
          <w:lang w:eastAsia="en-US" w:bidi="ar-SA"/>
        </w:rPr>
        <w:t xml:space="preserve"> </w:t>
      </w:r>
      <w:r w:rsidRPr="00290048">
        <w:rPr>
          <w:rtl/>
          <w:lang w:eastAsia="en-US" w:bidi="ar-SA"/>
        </w:rPr>
        <w:t>صحيح</w:t>
      </w:r>
      <w:r>
        <w:rPr>
          <w:rtl/>
          <w:lang w:eastAsia="en-US" w:bidi="ar-SA"/>
        </w:rPr>
        <w:t xml:space="preserve"> </w:t>
      </w:r>
      <w:r w:rsidRPr="00114EC3">
        <w:rPr>
          <w:rtl/>
          <w:lang w:eastAsia="en-US" w:bidi="ar-SA"/>
        </w:rPr>
        <w:t>ابن حبان 6/430</w:t>
      </w:r>
      <w:r>
        <w:rPr>
          <w:rtl/>
          <w:lang w:eastAsia="en-US" w:bidi="ar-SA"/>
        </w:rPr>
        <w:t xml:space="preserve"> </w:t>
      </w:r>
    </w:p>
  </w:footnote>
  <w:footnote w:id="89">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صحيح</w:t>
      </w:r>
      <w:r>
        <w:rPr>
          <w:rtl/>
          <w:lang w:bidi="ar-SA"/>
        </w:rPr>
        <w:t xml:space="preserve"> </w:t>
      </w:r>
      <w:r w:rsidRPr="00290048">
        <w:rPr>
          <w:rtl/>
          <w:lang w:bidi="ar-SA"/>
        </w:rPr>
        <w:t>ابن حبان 6/430</w:t>
      </w:r>
      <w:r>
        <w:rPr>
          <w:rtl/>
          <w:lang w:bidi="ar-SA"/>
        </w:rPr>
        <w:t xml:space="preserve"> </w:t>
      </w:r>
    </w:p>
  </w:footnote>
  <w:footnote w:id="90">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مسلم </w:t>
      </w:r>
      <w:r>
        <w:rPr>
          <w:rtl/>
          <w:lang w:bidi="ar-SA"/>
        </w:rPr>
        <w:t>(</w:t>
      </w:r>
      <w:r w:rsidRPr="00290048">
        <w:rPr>
          <w:rtl/>
          <w:lang w:bidi="ar-SA"/>
        </w:rPr>
        <w:t>82)</w:t>
      </w:r>
    </w:p>
  </w:footnote>
  <w:footnote w:id="91">
    <w:p w:rsidR="00D309E7" w:rsidRPr="00290048" w:rsidRDefault="00D309E7" w:rsidP="004A135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وخرج النسائي والترمذي وابن ماجه من حديث بريدة، عن النبي صلی الله عليه وسلم قال «العهد الذي بيننا وبينهم: الصلاة، فمن تركها فقد كفر »</w:t>
      </w:r>
      <w:r w:rsidRPr="00290048">
        <w:rPr>
          <w:rtl/>
          <w:lang w:bidi="ar-SA"/>
        </w:rPr>
        <w:t>(2). و صححه الترمذي وغيره.</w:t>
      </w:r>
    </w:p>
  </w:footnote>
  <w:footnote w:id="92">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عمدة القاري شرح صحيح البخاري</w:t>
      </w:r>
      <w:r>
        <w:rPr>
          <w:rtl/>
          <w:lang w:bidi="ar-SA"/>
        </w:rPr>
        <w:t xml:space="preserve"> </w:t>
      </w:r>
      <w:r w:rsidRPr="00290048">
        <w:rPr>
          <w:rtl/>
          <w:lang w:bidi="ar-SA"/>
        </w:rPr>
        <w:t>تاليف</w:t>
      </w:r>
      <w:r>
        <w:rPr>
          <w:rtl/>
          <w:lang w:bidi="ar-SA"/>
        </w:rPr>
        <w:t xml:space="preserve"> </w:t>
      </w:r>
      <w:r w:rsidRPr="00290048">
        <w:rPr>
          <w:rtl/>
          <w:lang w:bidi="ar-SA"/>
        </w:rPr>
        <w:t>بدر الدين العيني الحنفي 9/263</w:t>
      </w:r>
    </w:p>
  </w:footnote>
  <w:footnote w:id="93">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فتح الباري لابن رجب 1/9 </w:t>
      </w:r>
    </w:p>
  </w:footnote>
  <w:footnote w:id="94">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فتح الباري لابن رجب 1/10</w:t>
      </w:r>
      <w:r>
        <w:rPr>
          <w:rtl/>
          <w:lang w:bidi="ar-SA"/>
        </w:rPr>
        <w:t xml:space="preserve"> </w:t>
      </w:r>
    </w:p>
  </w:footnote>
  <w:footnote w:id="95">
    <w:p w:rsidR="00D309E7" w:rsidRPr="00290048" w:rsidRDefault="00D309E7" w:rsidP="00290048">
      <w:pPr>
        <w:pStyle w:val="af"/>
        <w:rPr>
          <w:rtl/>
          <w:lang w:bidi="ar-SA"/>
        </w:rPr>
      </w:pPr>
      <w:r w:rsidRPr="00290048">
        <w:rPr>
          <w:rStyle w:val="FootnoteReference"/>
          <w:rFonts w:cs="XB Niloofar"/>
          <w:position w:val="0"/>
          <w:sz w:val="22"/>
          <w:szCs w:val="22"/>
          <w:rtl/>
          <w:lang w:bidi="ar-SA"/>
        </w:rPr>
        <w:footnoteRef/>
      </w:r>
      <w:r w:rsidRPr="00290048">
        <w:rPr>
          <w:rtl/>
          <w:lang w:bidi="ar-SA"/>
        </w:rPr>
        <w:t xml:space="preserve">- </w:t>
      </w:r>
      <w:r w:rsidRPr="00A92533">
        <w:rPr>
          <w:rStyle w:val="Char9"/>
          <w:rtl/>
          <w:lang w:bidi="ar-SA"/>
        </w:rPr>
        <w:t>والجَدُّ، لله تبارك وتعالى: العَظَمةُ. ومنه حديث أنَس: «كان الرجل منّا إذا حفظ البقرةَ وآلَ عمران جَدَّ فينا»، أي عَظُمَ في أعيننا</w:t>
      </w:r>
      <w:r w:rsidRPr="00290048">
        <w:rPr>
          <w:rtl/>
          <w:lang w:bidi="ar-SA"/>
        </w:rPr>
        <w:t>.</w:t>
      </w:r>
      <w:r>
        <w:rPr>
          <w:rtl/>
          <w:lang w:bidi="ar-SA"/>
        </w:rPr>
        <w:t xml:space="preserve"> </w:t>
      </w:r>
      <w:r w:rsidRPr="00290048">
        <w:rPr>
          <w:rtl/>
          <w:lang w:bidi="ar-SA"/>
        </w:rPr>
        <w:t xml:space="preserve">(معجم جمهرة اللغة) </w:t>
      </w:r>
      <w:r w:rsidRPr="00290048">
        <w:rPr>
          <w:rtl/>
          <w:lang w:bidi="ar-SA"/>
        </w:rPr>
        <w:tab/>
      </w:r>
    </w:p>
  </w:footnote>
  <w:footnote w:id="96">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Pr>
          <w:rtl/>
          <w:lang w:bidi="ar-SA"/>
        </w:rPr>
        <w:t>(</w:t>
      </w:r>
      <w:r w:rsidRPr="00290048">
        <w:rPr>
          <w:rtl/>
          <w:lang w:bidi="ar-SA"/>
        </w:rPr>
        <w:t>فجر) فجرا وفجورا انبعث في المعاصي غير مكترث</w:t>
      </w:r>
    </w:p>
  </w:footnote>
  <w:footnote w:id="97">
    <w:p w:rsidR="00D309E7" w:rsidRPr="00290048" w:rsidRDefault="00D309E7" w:rsidP="004A135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«عَنْ عَبْدِ اللَّهِ بْنِ عُمَرَ أَنَّ رَسُولَ اللَّهِ صَلَّى اللَّهُ عَلَيْهِ وَسَلَّمَ قَالَ صَلَاةُ الْجَمَاعَةِ تَفْضُلُ صَلَاةَ الْفَذِّ بِسَبْعٍ وَعِشْرِينَ دَرَجَةً»</w:t>
      </w:r>
      <w:r w:rsidRPr="00290048">
        <w:rPr>
          <w:rtl/>
          <w:lang w:bidi="ar-SA"/>
        </w:rPr>
        <w:t xml:space="preserve"> حديث نمبر(609) کتاب الاذان</w:t>
      </w:r>
      <w:r>
        <w:rPr>
          <w:rtl/>
          <w:lang w:bidi="ar-SA"/>
        </w:rPr>
        <w:t xml:space="preserve">، </w:t>
      </w:r>
      <w:r w:rsidRPr="00290048">
        <w:rPr>
          <w:rtl/>
          <w:lang w:bidi="ar-SA"/>
        </w:rPr>
        <w:t>بخاري شريف</w:t>
      </w:r>
    </w:p>
  </w:footnote>
  <w:footnote w:id="98">
    <w:p w:rsidR="00D309E7" w:rsidRPr="00290048" w:rsidRDefault="00D309E7" w:rsidP="004A135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«عَنْ أَبِي سَعِيدٍ الْخُدْرِيِّ أَنَّهُ سَمِعَ النَّبِيَّ صَلَّى اللَّهُ عَلَيْهِ وَسَلَّمَ يَقُولُ صَلَاةُ الْجَمَاعَةِ تَفْضُلُ صَلَاةَ الْفَذِّ بِخَمْسٍ وَعِشْرِينَ دَرَجَةً»</w:t>
      </w:r>
      <w:r w:rsidRPr="00290048">
        <w:rPr>
          <w:rtl/>
          <w:lang w:bidi="ar-SA"/>
        </w:rPr>
        <w:t xml:space="preserve"> حديث نمبر(610) کتاب الاذان</w:t>
      </w:r>
      <w:r>
        <w:rPr>
          <w:rtl/>
          <w:lang w:bidi="ar-SA"/>
        </w:rPr>
        <w:t xml:space="preserve">، </w:t>
      </w:r>
      <w:r w:rsidRPr="00290048">
        <w:rPr>
          <w:rtl/>
          <w:lang w:bidi="ar-SA"/>
        </w:rPr>
        <w:t>بخاري شريف</w:t>
      </w:r>
    </w:p>
  </w:footnote>
  <w:footnote w:id="99">
    <w:p w:rsidR="00D309E7" w:rsidRPr="00290048" w:rsidRDefault="00D309E7" w:rsidP="004A135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«عن ابي هُرَيْرَةَ يَقُولُ قَالَ رَسُولُ اللَّهِ صَلَّى اللَّهُ عَلَيْهِ وَسَلَّمَ صَلَاةُ الرَّجُلِ فِي الْجَمَاعَةِ تُضَعَّفُ عَلَى صَلَاتِهِ فِي بَيْتِهِ وَفِي سُوقِهِ خَمْسًا وَعِشْرِينَ ضِعْفًا وَذَلِكَ أَنَّهُ إِذَا تَوَضَّأَ فَأَحْسَنَ الْوُضُوءَ ثُمَّ خَرَجَ إِلَى الْمَسْجِدِ لَا يُخْرِجُهُ إِلَّا الصَّلَاةُ لَمْ يَخْطُ خَطْوَةً إِلَّا رُفِعَتْ لَهُ بِهَا دَرَجَةٌ وَحُطَّ عَنْهُ بِهَا خَطِيئَةٌ فَإِذَا صَلَّى لَمْ تَزَلْ الْمَلَائِكَةُ تُصَلِّي عَلَيْهِ مَا دَامَ فِي مُصَلَّاهُ اللَّهُمَّ صَلِّ عَلَيْهِ اللَّهُمَّ ارْحَمْهُ وَلَا يَزَالُ أَحَدُكُمْ فِي صَلَاةٍ مَا انْتَظَرَ الصَّلَاةَ»</w:t>
      </w:r>
      <w:r w:rsidRPr="00290048">
        <w:rPr>
          <w:rtl/>
          <w:lang w:bidi="ar-SA"/>
        </w:rPr>
        <w:t xml:space="preserve"> (611) کتاب الاذان</w:t>
      </w:r>
      <w:r>
        <w:rPr>
          <w:rtl/>
          <w:lang w:bidi="ar-SA"/>
        </w:rPr>
        <w:t xml:space="preserve">، </w:t>
      </w:r>
      <w:r w:rsidRPr="00290048">
        <w:rPr>
          <w:rtl/>
          <w:lang w:bidi="ar-SA"/>
        </w:rPr>
        <w:t>بخاري شريف.</w:t>
      </w:r>
    </w:p>
  </w:footnote>
  <w:footnote w:id="100">
    <w:p w:rsidR="00D309E7" w:rsidRPr="00290048" w:rsidRDefault="00D309E7" w:rsidP="004A135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«عَنْ جَابِرِ بْنِ سَمُرَةَ السُّوَائِيِّ قَالَ قَالَ رَسُولُ اللَّهِ صَلَّى اللَّهُ عَلَيْهِ وَسَلَّمَ أَلَا تَصُفُّونَ كَمَا تَصُفُّ الْمَلَائِكَةُ عِنْدَ رَبِّهَا قَالَ قُلْنَا وَكَيْفَ تَصُفُّ الْمَلَائِكَةُ عِنْدَ رَبِّهَا قَالَ يُتِمُّونَ الصُّفُوفَ الْأُوَلَ وَيَتَرَاصُّونَ فِي الصَّفِّ»</w:t>
      </w:r>
      <w:r w:rsidRPr="00290048">
        <w:rPr>
          <w:rtl/>
          <w:lang w:bidi="ar-SA"/>
        </w:rPr>
        <w:t xml:space="preserve"> ابن ماجه / كتاب إقامة الصلاة والسنة فيها حديث نمبر</w:t>
      </w:r>
      <w:r>
        <w:rPr>
          <w:rtl/>
          <w:lang w:bidi="ar-SA"/>
        </w:rPr>
        <w:t>(</w:t>
      </w:r>
      <w:r w:rsidRPr="00290048">
        <w:rPr>
          <w:rtl/>
          <w:lang w:bidi="ar-SA"/>
        </w:rPr>
        <w:t>982)</w:t>
      </w:r>
    </w:p>
  </w:footnote>
  <w:footnote w:id="101">
    <w:p w:rsidR="00D309E7" w:rsidRPr="00290048" w:rsidRDefault="00D309E7" w:rsidP="004A135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«عَنْ عَبْدِ اللَّهِ بْنِ عُمَرَ أَنَّ رَسُولَ اللَّهِ صَلَّى اللَّهُ عَلَيْهِ وَسَلَّمَ قَالَ صَلَاةُ الْجَمَاعَةِ تَفْضُلُ صَلَاةَ الْفَذِّ بِسَبْعٍ وَعِشْرِينَ دَرَجَةً»</w:t>
      </w:r>
      <w:r w:rsidRPr="00290048">
        <w:rPr>
          <w:rtl/>
          <w:lang w:bidi="ar-SA"/>
        </w:rPr>
        <w:t xml:space="preserve"> حديث نمبر(609) کتاب الآذان</w:t>
      </w:r>
      <w:r>
        <w:rPr>
          <w:rtl/>
          <w:lang w:bidi="ar-SA"/>
        </w:rPr>
        <w:t xml:space="preserve">، </w:t>
      </w:r>
      <w:r w:rsidRPr="00290048">
        <w:rPr>
          <w:rtl/>
          <w:lang w:bidi="ar-SA"/>
        </w:rPr>
        <w:t>صحيح البخاري</w:t>
      </w:r>
    </w:p>
  </w:footnote>
  <w:footnote w:id="102">
    <w:p w:rsidR="00D309E7" w:rsidRPr="00290048" w:rsidRDefault="00D309E7" w:rsidP="004A135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«عَنْ أَبِي سَعِيدٍ الْخُدْرِيِّ أَنَّهُ سَمِعَ النَّبِيَّ صَلَّى اللَّهُ عَلَيْهِ وَسَلَّمَ يَقُولُ صَلَاةُ الْجَمَاعَةِ تَفْضُلُ صَلَاةَ الْفَذِّ بِخَمْسٍ وَعِشْرِينَ دَرَجَةً»</w:t>
      </w:r>
      <w:r w:rsidRPr="00290048">
        <w:rPr>
          <w:rtl/>
          <w:lang w:bidi="ar-SA"/>
        </w:rPr>
        <w:t xml:space="preserve"> حديث نمبر(610) کتاب الاذان</w:t>
      </w:r>
      <w:r>
        <w:rPr>
          <w:rtl/>
          <w:lang w:bidi="ar-SA"/>
        </w:rPr>
        <w:t xml:space="preserve">، </w:t>
      </w:r>
      <w:r w:rsidRPr="00290048">
        <w:rPr>
          <w:rtl/>
          <w:lang w:bidi="ar-SA"/>
        </w:rPr>
        <w:t>صحيح البخاري</w:t>
      </w:r>
    </w:p>
  </w:footnote>
  <w:footnote w:id="103">
    <w:p w:rsidR="00D309E7" w:rsidRPr="00290048" w:rsidRDefault="00D309E7" w:rsidP="004A135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«عَنْ أَبِي هُرَيْرَةَ رَضِيَ اللَّهُ عَنْهُ قَالَ قَالَ رَسُولُ اللَّهِ صَلَّى اللَّهُ عَلَيْهِ وَسَلَّمَ صَلَاةُ أَحَدِكُمْ فِي جَمَاعَةٍ تَزِيدُ عَلَى صَلَاتِهِ فِي سُوقِهِ وَبَيْتِهِ بِضْعًا وَعِشْرِينَ دَرَجَةً وَذَلِكَ بِأَنَّهُ إِذَا تَوَضَّأَ فَأَحْسَنَ الْوُضُوءَ ثُمَّ أَتَى الْمَسْجِدَ لَا يُرِيدُ إِلَّا الصَّلَاةَ لَا يَنْهَزُهُ إِلَّا الصَّلَاةُ لَمْ يَخْطُ خَطْوَةً إِلَّا رُفِعَ بِهَا دَرَجَةً أَوْ حُطَّتْ عَنْهُ بِهَا خَطِيئَةٌ وَالْمَلَائِكَةُ تُصَلِّي عَلَى أَحَدِكُمْ مَا دَامَ فِي مُصَلَّاهُ الَّذِي يُصَلِّي فِيهِ اللَّهُمَّ صَلِّ عَلَيْهِ اللَّهُمَّ ارْحَمْهُ مَا لَمْ يُحْدِثْ فِيهِ مَا لَمْ يُؤْذِ فِيهِ وَقَالَ أَحَدُكُمْ فِي صَلَاةٍ مَا كَانَتْ الصَّلَاةُ تَحْبِسُهُ»</w:t>
      </w:r>
      <w:r w:rsidRPr="00290048">
        <w:rPr>
          <w:rtl/>
          <w:lang w:bidi="ar-SA"/>
        </w:rPr>
        <w:t xml:space="preserve"> حديث نمبر (1976) کتاب البيوع</w:t>
      </w:r>
      <w:r>
        <w:rPr>
          <w:rtl/>
          <w:lang w:bidi="ar-SA"/>
        </w:rPr>
        <w:t xml:space="preserve"> </w:t>
      </w:r>
      <w:r w:rsidRPr="00290048">
        <w:rPr>
          <w:rtl/>
          <w:lang w:bidi="ar-SA"/>
        </w:rPr>
        <w:t>صحيح البخاري</w:t>
      </w:r>
    </w:p>
  </w:footnote>
  <w:footnote w:id="104">
    <w:p w:rsidR="00D309E7" w:rsidRPr="00290048" w:rsidRDefault="00D309E7" w:rsidP="004A135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«قَدْ رُوِيَ عَنْ غَيْرِ وَاحِدٍ مِنْ أَصْحَابِ النَّبِيِّ صَلَّى اللَّهُ عَلَيْهِ وَسَلَّمَ أَنَّهُمْ قَالُوا مَنْ سَمِعَ النِّدَاءَ فَلَمْ يُجِبْ فَلَا صَلَاةَ لَهُ</w:t>
      </w:r>
      <w:r>
        <w:rPr>
          <w:rStyle w:val="Chara"/>
          <w:rtl/>
          <w:lang w:bidi="ar-SA"/>
        </w:rPr>
        <w:t xml:space="preserve"> و</w:t>
      </w:r>
      <w:r w:rsidRPr="00A92533">
        <w:rPr>
          <w:rStyle w:val="Chara"/>
          <w:rtl/>
          <w:lang w:bidi="ar-SA"/>
        </w:rPr>
        <w:t>قَالَ بَعْضُ أَهْلِ الْعِلْمِ هَذَا عَلَى التَّغْلِيظِ وَالتَّشْدِيدِ وَلَا رُخْصَةَ لِأَحَدٍ فِي تَرْكِ الْجَمَاعَةِ إِلَّا مِنْ عُذْرٍ»</w:t>
      </w:r>
      <w:r w:rsidRPr="00290048">
        <w:rPr>
          <w:rtl/>
          <w:lang w:bidi="ar-SA"/>
        </w:rPr>
        <w:t xml:space="preserve"> حديث نمبر(201) کتاب الصلاة</w:t>
      </w:r>
      <w:r>
        <w:rPr>
          <w:rtl/>
          <w:lang w:bidi="ar-SA"/>
        </w:rPr>
        <w:t xml:space="preserve">، </w:t>
      </w:r>
      <w:r w:rsidRPr="00290048">
        <w:rPr>
          <w:rtl/>
          <w:lang w:bidi="ar-SA"/>
        </w:rPr>
        <w:t xml:space="preserve">ترمذي شريف </w:t>
      </w:r>
    </w:p>
  </w:footnote>
  <w:footnote w:id="105">
    <w:p w:rsidR="00D309E7" w:rsidRPr="00290048" w:rsidRDefault="00D309E7" w:rsidP="004A135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«قَالَ مُجَاهِدٌ وَسُئِلَ ابْنُ عَبَّاسٍ عَنْ رَجُلٍ يَصُومُ النَّهَارَ وَيَقُومُ اللَّيْلَ لَا يَشْهَدُ جُمْعَةً وَلَا جَمَاعَةً قَالَ هُوَ فِي النَّارِ قَالَ حَدَّثَنَا بِذَلِكَ هَنَّادٌ حَدَّثَنَا الْمُحَارِبِيُّ عَنْ لَيْثٍ عَنْ مُجَاهِدٍ قَالَ وَمَعْنَى الْحَدِيثِ أَنْ لَا يَشْهَدَ الْجَمَاعَةَ وَالْجُمُعَةَ رَغْبَةً عَنْهَا وَاسْتِخْفَافًا بِحَقِّهَا وَتَهَاوُنًا بِهَا»</w:t>
      </w:r>
      <w:r w:rsidRPr="00290048">
        <w:rPr>
          <w:rtl/>
          <w:lang w:bidi="ar-SA"/>
        </w:rPr>
        <w:t xml:space="preserve"> حديث نمبر(202) کتاب الصلاة</w:t>
      </w:r>
      <w:r>
        <w:rPr>
          <w:rtl/>
          <w:lang w:bidi="ar-SA"/>
        </w:rPr>
        <w:t xml:space="preserve">، </w:t>
      </w:r>
      <w:r w:rsidRPr="00290048">
        <w:rPr>
          <w:rtl/>
          <w:lang w:bidi="ar-SA"/>
        </w:rPr>
        <w:t>سنن الترمذي</w:t>
      </w:r>
      <w:r>
        <w:rPr>
          <w:rtl/>
          <w:lang w:bidi="ar-SA"/>
        </w:rPr>
        <w:t xml:space="preserve"> </w:t>
      </w:r>
    </w:p>
  </w:footnote>
  <w:footnote w:id="106">
    <w:p w:rsidR="00D309E7" w:rsidRPr="00290048" w:rsidRDefault="00D309E7" w:rsidP="004A135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«عَنْ أَبِي الدَّرْدَاءِ قَالَ سَمِعْتُ رَسُولَ اللَّهِ صَلَّى اللَّهُ عَلَيْهِ وَسَلَّمَ يَقُولُ مَا مِنْ ثَلَاثَةٍ فِي قَرْيَةٍ وَلَا بَدْوٍ لَا تُقَامُ فِيهِمْ الصَّلَاةُ إِلَّا قَدْ اسْتَحْوَذَ عَلَيْهِمْ الشَّيْطَانُ فَعَلَيْكَ بِالْجَمَاعَةِ فَإِنَّمَا يَأْكُلُ الذِّئْبُ الْقَاصِيَةَ قَالَ زَائِدَةُ قَالَ السَّائِبُ يَعْنِي بِالْجَمَاعَةِ الصَّلَاةَ فِي الْجَمَاعَةِ»</w:t>
      </w:r>
      <w:r w:rsidRPr="00290048">
        <w:rPr>
          <w:rtl/>
          <w:lang w:bidi="ar-SA"/>
        </w:rPr>
        <w:t xml:space="preserve"> حديث نمبر</w:t>
      </w:r>
      <w:r>
        <w:rPr>
          <w:rtl/>
          <w:lang w:bidi="ar-SA"/>
        </w:rPr>
        <w:t xml:space="preserve"> </w:t>
      </w:r>
      <w:r w:rsidRPr="00290048">
        <w:rPr>
          <w:rtl/>
          <w:lang w:bidi="ar-SA"/>
        </w:rPr>
        <w:t>(460) کتاب الصلاة</w:t>
      </w:r>
      <w:r>
        <w:rPr>
          <w:rtl/>
          <w:lang w:bidi="ar-SA"/>
        </w:rPr>
        <w:t xml:space="preserve">، </w:t>
      </w:r>
      <w:r w:rsidRPr="00290048">
        <w:rPr>
          <w:rtl/>
          <w:lang w:bidi="ar-SA"/>
        </w:rPr>
        <w:t>سنن ابي داوود</w:t>
      </w:r>
    </w:p>
  </w:footnote>
  <w:footnote w:id="107">
    <w:p w:rsidR="00D309E7" w:rsidRPr="00290048" w:rsidRDefault="00D309E7" w:rsidP="004A135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«عَنْ ابْنِ عُمَرَ قَالَ خَطَبَنَا عُمَرُ بِالْجَابِيَةِ فَقَالَ يَا أَيُّهَا النَّاسُ إِنِّي قُمْتُ فِيكُمْ كَمَقَامِ رَسُولِ اللَّهِ صَلَّى اللَّهُ عَلَيْهِ وَسَلَّمَ فِينَا فَقَالَ أُوصِيكُمْ بِأَصْحَابِي ثُمَّ الَّذِينَ يَلُونَهُمْ ثُمَّ الَّذِينَ يَلُونَهُمْ ثُمَّ يَفْشُو الْكَذِبُ حَتَّى يَحْلِفَ الرَّجُلُ وَلَا يُسْتَحْلَفُ وَيَشْهَدَ الشَّاهِدُ وَلَا يُسْتَشْهَدُ أَلَا لَا يَخْلُوَنَّ رَجُلٌ بِامْرَأَةٍ إِلَّا كَانَ ثَالِثَهُمَا الشَّيْطَانُ عَلَيْكُمْ بِالْجَمَاعَةِ وَإِيَّاكُمْ وَالْفُرْقَةَ فَإِنَّ الشَّيْطَانَ مَعَ الْوَاحِدِ وَهُوَ مِنْ الِاثْنَيْنِ أَبْعَدُ مَنْ أَرَادَ بُحْبُوحَةَ الْجَنَّةِ فَلْيَلْزَمْ الْجَمَاعَةَ مَنْ سَرَّتْهُ حَسَنَتُهُ وَسَاءَتْهُ سَيِّئَتُهُ فَذَلِكُمْ الْمُؤْمِنُ قَالَ أَبُو عِيسَى هَذَا حَدِيثٌ حَسَنٌ صَحِيحٌ غَرِيبٌ مِنْ هَذَا الْوَجْهِ وَقَدْ رَوَاهُ ابْنُ الْمُبَارَكِ عَنْ مُحَمَّدِ بْنِ سُوقَةَ وَقَدْ رُوِيَ هَذَا الْحَدِيثُ مِنْ غَيْرِ وَجْهٍ عَنْ عُمَرَ عَنْ النَّبِيِّ صَلَّى اللَّهُ عَلَيْهِ وَسَلَّمَ»</w:t>
      </w:r>
      <w:r w:rsidRPr="00290048">
        <w:rPr>
          <w:rtl/>
          <w:lang w:bidi="ar-SA"/>
        </w:rPr>
        <w:t xml:space="preserve"> حديث نمبر</w:t>
      </w:r>
      <w:r>
        <w:rPr>
          <w:rtl/>
          <w:lang w:bidi="ar-SA"/>
        </w:rPr>
        <w:t xml:space="preserve"> </w:t>
      </w:r>
      <w:r w:rsidRPr="00290048">
        <w:rPr>
          <w:rtl/>
          <w:lang w:bidi="ar-SA"/>
        </w:rPr>
        <w:t>(2091)</w:t>
      </w:r>
      <w:r>
        <w:rPr>
          <w:rtl/>
          <w:lang w:bidi="ar-SA"/>
        </w:rPr>
        <w:t xml:space="preserve"> </w:t>
      </w:r>
      <w:r w:rsidRPr="00290048">
        <w:rPr>
          <w:rtl/>
          <w:lang w:bidi="ar-SA"/>
        </w:rPr>
        <w:t xml:space="preserve">کتاب الفتن </w:t>
      </w:r>
      <w:r>
        <w:rPr>
          <w:rtl/>
          <w:lang w:bidi="ar-SA"/>
        </w:rPr>
        <w:t xml:space="preserve">، </w:t>
      </w:r>
      <w:r w:rsidRPr="00290048">
        <w:rPr>
          <w:rtl/>
          <w:lang w:bidi="ar-SA"/>
        </w:rPr>
        <w:t>سنن الترمذي</w:t>
      </w:r>
      <w:r>
        <w:rPr>
          <w:rtl/>
          <w:lang w:bidi="ar-SA"/>
        </w:rPr>
        <w:t xml:space="preserve"> </w:t>
      </w:r>
    </w:p>
  </w:footnote>
  <w:footnote w:id="108">
    <w:p w:rsidR="00D309E7" w:rsidRPr="00290048" w:rsidRDefault="00D309E7" w:rsidP="004A135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«عَنْ عُثْمَانَ بْنِ عَفَّانَ قَالَ قَالَ رَسُولُ اللَّهِ صَلَّى اللَّهُ عَلَيْهِ وَسَلَّمَ مَنْ شَهِدَ الْعِشَاءَ فِي جَمَاعَةٍ كَانَ لَهُ قِيَامُ نِصْفِ لَيْلَةٍ وَمَنْ صَلَّى الْعِشَاءَ وَالْفَجْرَ فِي جَمَاعَةٍ كَانَ لَهُ كَقِيَامِ لَيْلَةٍ»</w:t>
      </w:r>
      <w:r w:rsidRPr="00290048">
        <w:rPr>
          <w:rtl/>
          <w:lang w:bidi="ar-SA"/>
        </w:rPr>
        <w:t xml:space="preserve"> حديث نمبر(205)کتاب الصلاة</w:t>
      </w:r>
      <w:r>
        <w:rPr>
          <w:rtl/>
          <w:lang w:bidi="ar-SA"/>
        </w:rPr>
        <w:t xml:space="preserve">، </w:t>
      </w:r>
      <w:r w:rsidRPr="00290048">
        <w:rPr>
          <w:rtl/>
          <w:lang w:bidi="ar-SA"/>
        </w:rPr>
        <w:t>سنن الترمذي</w:t>
      </w:r>
    </w:p>
  </w:footnote>
  <w:footnote w:id="109">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المحيط المحيط</w:t>
      </w:r>
      <w:r>
        <w:rPr>
          <w:rtl/>
          <w:lang w:bidi="ar-SA"/>
        </w:rPr>
        <w:t xml:space="preserve">، </w:t>
      </w:r>
      <w:r w:rsidRPr="00290048">
        <w:rPr>
          <w:rtl/>
          <w:lang w:bidi="ar-SA"/>
        </w:rPr>
        <w:t>معلم بطرس البستانی</w:t>
      </w:r>
      <w:r>
        <w:rPr>
          <w:rtl/>
          <w:lang w:bidi="ar-SA"/>
        </w:rPr>
        <w:t xml:space="preserve">، </w:t>
      </w:r>
      <w:r w:rsidRPr="00290048">
        <w:rPr>
          <w:rtl/>
          <w:lang w:bidi="ar-SA"/>
        </w:rPr>
        <w:t>بيروت</w:t>
      </w:r>
      <w:r>
        <w:rPr>
          <w:rtl/>
          <w:lang w:bidi="ar-SA"/>
        </w:rPr>
        <w:t xml:space="preserve">: </w:t>
      </w:r>
      <w:r w:rsidRPr="00290048">
        <w:rPr>
          <w:rtl/>
          <w:lang w:bidi="ar-SA"/>
        </w:rPr>
        <w:t>مکتبة لبنان</w:t>
      </w:r>
      <w:r>
        <w:rPr>
          <w:rtl/>
          <w:lang w:bidi="ar-SA"/>
        </w:rPr>
        <w:t xml:space="preserve">، </w:t>
      </w:r>
      <w:r w:rsidRPr="00290048">
        <w:rPr>
          <w:rtl/>
          <w:lang w:bidi="ar-SA"/>
        </w:rPr>
        <w:t>(1987م) ص</w:t>
      </w:r>
      <w:r>
        <w:rPr>
          <w:rtl/>
          <w:lang w:bidi="ar-SA"/>
        </w:rPr>
        <w:t xml:space="preserve">: </w:t>
      </w:r>
      <w:r w:rsidRPr="00290048">
        <w:rPr>
          <w:rtl/>
          <w:lang w:bidi="ar-SA"/>
        </w:rPr>
        <w:t>351</w:t>
      </w:r>
    </w:p>
  </w:footnote>
  <w:footnote w:id="110">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البخاري / حديث 1761</w:t>
      </w:r>
    </w:p>
  </w:footnote>
  <w:footnote w:id="111">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البخاري / حديث 1761</w:t>
      </w:r>
    </w:p>
  </w:footnote>
  <w:footnote w:id="112">
    <w:p w:rsidR="00D309E7" w:rsidRPr="00290048" w:rsidRDefault="00D309E7" w:rsidP="004A135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«عَنْ عَلْقَمَةَ قَالَ كُنْتُ مَعَ عَبْدِ اللَّهِ فَلَقِيَهُ عُثْمَانُ بِمِنًى فَقَالَ يَا أَبَا عَبْدِ الرَّحْمَنِ إِنَّ لِي إِلَيْكَ حَاجَةً فَخَلَوَا فَقَالَ عُثْمَانُ هَلْ لَكَ يَا أَبَا عَبْدِ الرَّحْمَنِ فِي أَنْ نُزَوِّجَكَ بِكْرًا تُذَكِّرُكَ مَا كُنْتَ تَعْهَدُ فَلَمَّا رَأَى عَبْدُ اللَّهِ أَنْ لَيْسَ لَهُ حَاجَةٌ إِلَى هَذَا أَشَارَ إِلَيَّ فَقَالَ يَا عَلْقَمَةُ فَانْتَهَيْتُ إِلَيْهِ وَهُوَ يَقُولُ أَمَا لَئِنْ قُلْتَ ذَلِكَ لَقَدْ قَالَ لَنَا النَّبِيُّ صَلَّى اللَّهُ عَلَيْهِ وَسَلَّمَ يَا مَعْشَرَ الشَّبَابِ مَنْ اسْتَطَاعَ مِنْكُمْ الْبَاءَةَ فَلْيَتَزَوَّجْ وَمَنْ لَمْ يَسْتَطِعْ فَعَلَيْهِ بِالصَّوْمِ فَإِنَّهُ لَهُ وِجَاءٌ»</w:t>
      </w:r>
      <w:r w:rsidRPr="00290048">
        <w:rPr>
          <w:rtl/>
          <w:lang w:bidi="ar-SA"/>
        </w:rPr>
        <w:t xml:space="preserve"> حديث نمبر</w:t>
      </w:r>
      <w:r>
        <w:rPr>
          <w:rtl/>
          <w:lang w:bidi="ar-SA"/>
        </w:rPr>
        <w:t xml:space="preserve"> </w:t>
      </w:r>
      <w:r w:rsidRPr="00290048">
        <w:rPr>
          <w:rtl/>
          <w:lang w:bidi="ar-SA"/>
        </w:rPr>
        <w:t>4677 کتاب النکاح</w:t>
      </w:r>
      <w:r>
        <w:rPr>
          <w:rtl/>
          <w:lang w:bidi="ar-SA"/>
        </w:rPr>
        <w:t xml:space="preserve">، </w:t>
      </w:r>
      <w:r w:rsidRPr="00290048">
        <w:rPr>
          <w:rtl/>
          <w:lang w:bidi="ar-SA"/>
        </w:rPr>
        <w:t>صحيح البخاری</w:t>
      </w:r>
    </w:p>
  </w:footnote>
  <w:footnote w:id="113">
    <w:p w:rsidR="00D309E7" w:rsidRPr="00290048" w:rsidRDefault="00D309E7" w:rsidP="004A135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«حَدَّثَنَا عَبْدُ اللَّهِ بْنُ مَسْلَمَةَ عَنْ مَالِكٍ عَنْ أَبِي الزِّنَادِ عَنْ الْأَعْرَجِ عَنْ أَبِي هُرَيْرَةَ رَضِيَ اللَّهُ عَنْهُ أَنَّ رَسُولَ اللَّهِ صَلَّى اللَّهُ عَلَيْهِ وَسَلَّمَ قَالَ الصِّيَامُ جُنَّةٌ فَلَا يَرْفُثْ وَلَا يَجْهَلْ وَإِنْ امْرُؤٌ قَاتَلَهُ أَوْ شَاتَمَهُ فَلْيَقُلْ إِنِّي صَائِمٌ مَرَّتَيْنِ وَالَّذِي نَفْسِي بِيَدِهِ لَخُلُوفُ فَمِ الصَّائِمِ أَطْيَبُ عِنْدَ اللَّهِ تَعَالَى مِنْ رِيحِ الْمِسْكِ يَتْرُكُ طَعَامَهُ وَشَرَابَهُ وَشَهْوَتَهُ مِنْ أَجْلِي الصِّيَامُ لِي وَأَنَا أَجْزِي بِهِ وَالْحَسَنَةُ بِعَشْرِ أَمْثَالِهَا»</w:t>
      </w:r>
      <w:r w:rsidRPr="00290048">
        <w:rPr>
          <w:rtl/>
          <w:lang w:bidi="ar-SA"/>
        </w:rPr>
        <w:t xml:space="preserve"> البخاري / حديث 1761 </w:t>
      </w:r>
    </w:p>
  </w:footnote>
  <w:footnote w:id="114">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«عَنْ سَهْلٍ رَضِيَ اللَّهُ عَنْهُ عَنْ النَّبِيِّ صَلَّى اللَّهُ عَلَيْهِ وَسَلَّمَ قَالَ إِنَّ فِي الْجَنَّةِ بَابًا يُقَالُ لَهُ الرَّيَّانُ يَدْخُلُ مِنْهُ الصَّائِمُونَ يَوْمَ الْقِيَامَةِ لَا يَدْخُلُ مِنْهُ أَحَدٌ غَيْرُهُمْ يُقَالُ أَيْنَ الصَّائِمُونَ فَيَقُومُونَ لَا يَدْخُلُ مِنْهُ أَحَدٌ غَيْرُهُمْ فَإِذَا دَخَلُوا أُغْلِقَ فَلَمْ يَدْخُلْ مِنْهُ أَحَدٌ»</w:t>
      </w:r>
      <w:r w:rsidRPr="00290048">
        <w:rPr>
          <w:rtl/>
          <w:lang w:bidi="ar-SA"/>
        </w:rPr>
        <w:t xml:space="preserve"> البخاري.</w:t>
      </w:r>
    </w:p>
  </w:footnote>
  <w:footnote w:id="115">
    <w:p w:rsidR="00D309E7" w:rsidRPr="00290048" w:rsidRDefault="00D309E7" w:rsidP="004A135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وروى النسائي أيضا عن ابن عباس قال قال رسول اللّه)صلى اللّه عليه وسلم(لامرأة من الأنصار: «إذا كان رمضان فاعتمري فإن عمرة فيه تعدل حجة»</w:t>
      </w:r>
      <w:r w:rsidRPr="00290048">
        <w:rPr>
          <w:rtl/>
          <w:lang w:bidi="ar-SA"/>
        </w:rPr>
        <w:t>.</w:t>
      </w:r>
    </w:p>
  </w:footnote>
  <w:footnote w:id="116">
    <w:p w:rsidR="00D309E7" w:rsidRPr="00290048" w:rsidRDefault="00D309E7" w:rsidP="004A135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فحديث ابن عمر رضي الله تعالى عنهما قال: قال رسول اللّه صلى الله عليه وسلم: «بني الإسلام على خمس: شهادة أن لا إله إلاّ اللّه، وأنّ محمّداً رسول اللّه، وإقام الصّلاة، وإيتاء الزّكاة، والحجّ، وصوم رمضان»</w:t>
      </w:r>
      <w:r w:rsidRPr="00290048">
        <w:rPr>
          <w:rtl/>
          <w:lang w:bidi="ar-SA"/>
        </w:rPr>
        <w:t>.</w:t>
      </w:r>
    </w:p>
  </w:footnote>
  <w:footnote w:id="117">
    <w:p w:rsidR="00D309E7" w:rsidRPr="00114EC3"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«يا معشر الشّباب: من استطاع منكم الباءة فليتزوّج، فإنّه أغضّ للبصر، وأحصن للفرج، ومن لم يستطع فعليه ب روزه ، فإنّه له وجاء»</w:t>
      </w:r>
      <w:r w:rsidRPr="00290048">
        <w:rPr>
          <w:rtl/>
          <w:lang w:bidi="ar-SA"/>
        </w:rPr>
        <w:t>.</w:t>
      </w:r>
    </w:p>
  </w:footnote>
  <w:footnote w:id="118">
    <w:p w:rsidR="00D309E7" w:rsidRPr="00114EC3" w:rsidRDefault="00D309E7" w:rsidP="002A6D8B">
      <w:pPr>
        <w:pStyle w:val="af"/>
        <w:rPr>
          <w:color w:val="000000"/>
          <w:rtl/>
          <w:lang w:bidi="ar-SA"/>
        </w:rPr>
      </w:pPr>
      <w:r w:rsidRPr="00290048">
        <w:rPr>
          <w:lang w:bidi="ar-SA"/>
        </w:rPr>
        <w:footnoteRef/>
      </w:r>
      <w:r w:rsidRPr="00290048">
        <w:rPr>
          <w:rtl/>
          <w:lang w:bidi="ar-SA"/>
        </w:rPr>
        <w:t>-</w:t>
      </w:r>
      <w:r w:rsidRPr="00114EC3">
        <w:rPr>
          <w:color w:val="000000"/>
          <w:rtl/>
          <w:lang w:bidi="ar-SA"/>
        </w:rPr>
        <w:t xml:space="preserve"> </w:t>
      </w:r>
      <w:r w:rsidRPr="00A92533">
        <w:rPr>
          <w:rStyle w:val="Chara"/>
          <w:rtl/>
          <w:lang w:bidi="ar-SA"/>
        </w:rPr>
        <w:t>الحرام أبي قتادة رضي الله عنه أن النبي صلى الله عليه</w:t>
      </w:r>
      <w:r>
        <w:rPr>
          <w:rStyle w:val="Chara"/>
          <w:rtl/>
          <w:lang w:bidi="ar-SA"/>
        </w:rPr>
        <w:t xml:space="preserve"> و</w:t>
      </w:r>
      <w:r w:rsidRPr="00A92533">
        <w:rPr>
          <w:rStyle w:val="Chara"/>
          <w:rtl/>
          <w:lang w:bidi="ar-SA"/>
        </w:rPr>
        <w:t>سلم قال: «صيام يوم عاشوراء أحتسب على الله أن يكفر السنة التي قبله»</w:t>
      </w:r>
      <w:r w:rsidRPr="00404E2B">
        <w:rPr>
          <w:color w:val="000000"/>
          <w:rtl/>
          <w:lang w:bidi="ar-SA"/>
        </w:rPr>
        <w:t xml:space="preserve"> </w:t>
      </w:r>
      <w:r w:rsidRPr="00404E2B">
        <w:rPr>
          <w:rtl/>
          <w:lang w:bidi="ar-SA"/>
        </w:rPr>
        <w:t>مسلم</w:t>
      </w:r>
      <w:r>
        <w:rPr>
          <w:rtl/>
          <w:lang w:bidi="ar-SA"/>
        </w:rPr>
        <w:t xml:space="preserve">: </w:t>
      </w:r>
      <w:r w:rsidRPr="00404E2B">
        <w:rPr>
          <w:rtl/>
          <w:lang w:bidi="ar-SA"/>
        </w:rPr>
        <w:t>ج 2 / كتاب الصيام باب 36 / 196</w:t>
      </w:r>
    </w:p>
  </w:footnote>
  <w:footnote w:id="119">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فحديث ابن عمر رضي الله تعالى عنهما قال: قال رسول اللّه صلى الله عليه وسلم: «بني الإسلام على خمس: شهادة أن لا إله إلاّ اللّه، وأنّ محمّداً رسول اللّه، وإقام الصّلاة، وإيتاء الزّكاة، والحجّ، وصوم رمضان»</w:t>
      </w:r>
      <w:r w:rsidRPr="00290048">
        <w:rPr>
          <w:rtl/>
          <w:lang w:bidi="ar-SA"/>
        </w:rPr>
        <w:t>.</w:t>
      </w:r>
    </w:p>
  </w:footnote>
  <w:footnote w:id="120">
    <w:p w:rsidR="00D309E7" w:rsidRPr="00290048" w:rsidRDefault="00D309E7" w:rsidP="002A6D8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«كان رسول الله صلى الله عليه</w:t>
      </w:r>
      <w:r>
        <w:rPr>
          <w:rStyle w:val="Chara"/>
          <w:rtl/>
          <w:lang w:bidi="ar-SA"/>
        </w:rPr>
        <w:t xml:space="preserve"> و</w:t>
      </w:r>
      <w:r w:rsidRPr="00A92533">
        <w:rPr>
          <w:rStyle w:val="Chara"/>
          <w:rtl/>
          <w:lang w:bidi="ar-SA"/>
        </w:rPr>
        <w:t>سلم يأمرنا أن نصوم البيض: ثلاث عشرة وأربع عشرة وخمس عشرة قال: قال: هن كهيئة الدهر»</w:t>
      </w:r>
      <w:r w:rsidRPr="00290048">
        <w:rPr>
          <w:rtl/>
          <w:lang w:bidi="ar-SA"/>
        </w:rPr>
        <w:t xml:space="preserve"> أبو داود</w:t>
      </w:r>
      <w:r>
        <w:rPr>
          <w:rtl/>
          <w:lang w:bidi="ar-SA"/>
        </w:rPr>
        <w:t xml:space="preserve">: </w:t>
      </w:r>
      <w:r w:rsidRPr="00290048">
        <w:rPr>
          <w:rtl/>
          <w:lang w:bidi="ar-SA"/>
        </w:rPr>
        <w:t>ج 2 / كتاب</w:t>
      </w:r>
      <w:r>
        <w:rPr>
          <w:rtl/>
          <w:lang w:bidi="ar-SA"/>
        </w:rPr>
        <w:t xml:space="preserve"> </w:t>
      </w:r>
      <w:r w:rsidRPr="00290048">
        <w:rPr>
          <w:rtl/>
          <w:lang w:bidi="ar-SA"/>
        </w:rPr>
        <w:t>روزه</w:t>
      </w:r>
      <w:r>
        <w:rPr>
          <w:rtl/>
          <w:lang w:bidi="ar-SA"/>
        </w:rPr>
        <w:t xml:space="preserve"> </w:t>
      </w:r>
      <w:r w:rsidRPr="00290048">
        <w:rPr>
          <w:rtl/>
          <w:lang w:bidi="ar-SA"/>
        </w:rPr>
        <w:t>باب 68 / 2449</w:t>
      </w:r>
      <w:r>
        <w:rPr>
          <w:rtl/>
          <w:lang w:bidi="ar-SA"/>
        </w:rPr>
        <w:t xml:space="preserve"> </w:t>
      </w:r>
    </w:p>
  </w:footnote>
  <w:footnote w:id="121">
    <w:p w:rsidR="00D309E7" w:rsidRPr="00290048" w:rsidRDefault="00D309E7" w:rsidP="002A6D8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روي عن أبي هريرة رضي الله عنه أن رسول الله صلى الله عليه</w:t>
      </w:r>
      <w:r>
        <w:rPr>
          <w:rStyle w:val="Chara"/>
          <w:rtl/>
          <w:lang w:bidi="ar-SA"/>
        </w:rPr>
        <w:t xml:space="preserve"> و</w:t>
      </w:r>
      <w:r w:rsidRPr="00A92533">
        <w:rPr>
          <w:rStyle w:val="Chara"/>
          <w:rtl/>
          <w:lang w:bidi="ar-SA"/>
        </w:rPr>
        <w:t>سلم قال: «تعرض الأعمال يوم الاثنين والخميس فأحب أن يعرض عملي وأنا صائم»</w:t>
      </w:r>
      <w:r w:rsidRPr="00290048">
        <w:rPr>
          <w:rtl/>
          <w:lang w:bidi="ar-SA"/>
        </w:rPr>
        <w:t xml:space="preserve"> الترمذي</w:t>
      </w:r>
      <w:r>
        <w:rPr>
          <w:rtl/>
          <w:lang w:bidi="ar-SA"/>
        </w:rPr>
        <w:t xml:space="preserve">: </w:t>
      </w:r>
      <w:r w:rsidRPr="00290048">
        <w:rPr>
          <w:rtl/>
          <w:lang w:bidi="ar-SA"/>
        </w:rPr>
        <w:t>ج 3 / كتاب</w:t>
      </w:r>
      <w:r>
        <w:rPr>
          <w:rtl/>
          <w:lang w:bidi="ar-SA"/>
        </w:rPr>
        <w:t xml:space="preserve"> </w:t>
      </w:r>
      <w:r w:rsidRPr="00290048">
        <w:rPr>
          <w:rtl/>
          <w:lang w:bidi="ar-SA"/>
        </w:rPr>
        <w:t>روزه</w:t>
      </w:r>
      <w:r>
        <w:rPr>
          <w:rtl/>
          <w:lang w:bidi="ar-SA"/>
        </w:rPr>
        <w:t xml:space="preserve"> </w:t>
      </w:r>
      <w:r w:rsidRPr="00290048">
        <w:rPr>
          <w:rtl/>
          <w:lang w:bidi="ar-SA"/>
        </w:rPr>
        <w:t>باب 44 / 747</w:t>
      </w:r>
      <w:r>
        <w:rPr>
          <w:rtl/>
          <w:lang w:bidi="ar-SA"/>
        </w:rPr>
        <w:t xml:space="preserve"> </w:t>
      </w:r>
    </w:p>
  </w:footnote>
  <w:footnote w:id="122">
    <w:p w:rsidR="00D309E7" w:rsidRPr="00290048" w:rsidRDefault="00D309E7" w:rsidP="002A6D8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عن أبي أيوب الأنصاري رضي الله عنه أن رسول الله صلى الله عليه</w:t>
      </w:r>
      <w:r>
        <w:rPr>
          <w:rStyle w:val="Chara"/>
          <w:rtl/>
          <w:lang w:bidi="ar-SA"/>
        </w:rPr>
        <w:t xml:space="preserve"> و</w:t>
      </w:r>
      <w:r w:rsidRPr="00A92533">
        <w:rPr>
          <w:rStyle w:val="Chara"/>
          <w:rtl/>
          <w:lang w:bidi="ar-SA"/>
        </w:rPr>
        <w:t>سلم قال: «من صام رمضان ثم أتبعه ستا من شوال كان كصيام الدهر»</w:t>
      </w:r>
      <w:r w:rsidRPr="00290048">
        <w:rPr>
          <w:rtl/>
          <w:lang w:bidi="ar-SA"/>
        </w:rPr>
        <w:t xml:space="preserve"> مسلم</w:t>
      </w:r>
      <w:r>
        <w:rPr>
          <w:rtl/>
          <w:lang w:bidi="ar-SA"/>
        </w:rPr>
        <w:t xml:space="preserve">: </w:t>
      </w:r>
      <w:r w:rsidRPr="00290048">
        <w:rPr>
          <w:rtl/>
          <w:lang w:bidi="ar-SA"/>
        </w:rPr>
        <w:t>ج 2 / كتاب الصيام باب 39 / 204</w:t>
      </w:r>
      <w:r>
        <w:rPr>
          <w:rtl/>
          <w:lang w:bidi="ar-SA"/>
        </w:rPr>
        <w:t xml:space="preserve"> </w:t>
      </w:r>
    </w:p>
  </w:footnote>
  <w:footnote w:id="123">
    <w:p w:rsidR="00D309E7" w:rsidRPr="00290048" w:rsidRDefault="00D309E7" w:rsidP="002A6D8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لحديث أبي قتادة رضي الله عنه أن النبي صلى الله عليه</w:t>
      </w:r>
      <w:r>
        <w:rPr>
          <w:rStyle w:val="Chara"/>
          <w:rtl/>
          <w:lang w:bidi="ar-SA"/>
        </w:rPr>
        <w:t xml:space="preserve"> و</w:t>
      </w:r>
      <w:r w:rsidRPr="00A92533">
        <w:rPr>
          <w:rStyle w:val="Chara"/>
          <w:rtl/>
          <w:lang w:bidi="ar-SA"/>
        </w:rPr>
        <w:t>سلم قال: «صيام يوم عرفة أحتسب على الله أن يكفر السنة التي قبله والسنة التي بعده»</w:t>
      </w:r>
      <w:r w:rsidRPr="00290048">
        <w:rPr>
          <w:rtl/>
          <w:lang w:bidi="ar-SA"/>
        </w:rPr>
        <w:t xml:space="preserve"> مسلم</w:t>
      </w:r>
      <w:r>
        <w:rPr>
          <w:rtl/>
          <w:lang w:bidi="ar-SA"/>
        </w:rPr>
        <w:t xml:space="preserve">: </w:t>
      </w:r>
      <w:r w:rsidRPr="00290048">
        <w:rPr>
          <w:rtl/>
          <w:lang w:bidi="ar-SA"/>
        </w:rPr>
        <w:t>ج 2 / كتاب الصيام باب 36 / 196</w:t>
      </w:r>
      <w:r>
        <w:rPr>
          <w:rtl/>
          <w:lang w:bidi="ar-SA"/>
        </w:rPr>
        <w:t xml:space="preserve"> </w:t>
      </w:r>
    </w:p>
  </w:footnote>
  <w:footnote w:id="124">
    <w:p w:rsidR="00D309E7" w:rsidRPr="00290048" w:rsidRDefault="00D309E7" w:rsidP="002A6D8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لحديث ابن عباس رضي الله عنهما قال: قال رسول الله صلى الله عليه</w:t>
      </w:r>
      <w:r>
        <w:rPr>
          <w:rStyle w:val="Chara"/>
          <w:rtl/>
          <w:lang w:bidi="ar-SA"/>
        </w:rPr>
        <w:t xml:space="preserve"> و</w:t>
      </w:r>
      <w:r w:rsidRPr="00A92533">
        <w:rPr>
          <w:rStyle w:val="Chara"/>
          <w:rtl/>
          <w:lang w:bidi="ar-SA"/>
        </w:rPr>
        <w:t>سلم: «ما من أيام العمل الصالح فيهن أحب إلى الله من هذه الأيام العشر فقالوا: يا رسول الله ولا الجهاد في سبيل الله ؟ فقال ولا الجهاد في سبيل الله إلا رجل خرج بنفسه وماله فلم يرجع من ذلك بشيء»</w:t>
      </w:r>
      <w:r w:rsidRPr="00290048">
        <w:rPr>
          <w:rtl/>
          <w:lang w:bidi="ar-SA"/>
        </w:rPr>
        <w:t xml:space="preserve"> الترمذي</w:t>
      </w:r>
      <w:r>
        <w:rPr>
          <w:rtl/>
          <w:lang w:bidi="ar-SA"/>
        </w:rPr>
        <w:t xml:space="preserve">: </w:t>
      </w:r>
      <w:r w:rsidRPr="00290048">
        <w:rPr>
          <w:rtl/>
          <w:lang w:bidi="ar-SA"/>
        </w:rPr>
        <w:t>ج 3 / كتاب</w:t>
      </w:r>
      <w:r>
        <w:rPr>
          <w:rtl/>
          <w:lang w:bidi="ar-SA"/>
        </w:rPr>
        <w:t xml:space="preserve"> </w:t>
      </w:r>
      <w:r w:rsidRPr="00290048">
        <w:rPr>
          <w:rtl/>
          <w:lang w:bidi="ar-SA"/>
        </w:rPr>
        <w:t>روزه</w:t>
      </w:r>
      <w:r>
        <w:rPr>
          <w:rtl/>
          <w:lang w:bidi="ar-SA"/>
        </w:rPr>
        <w:t xml:space="preserve"> </w:t>
      </w:r>
      <w:r w:rsidRPr="00290048">
        <w:rPr>
          <w:rtl/>
          <w:lang w:bidi="ar-SA"/>
        </w:rPr>
        <w:t>باب 52 / 757</w:t>
      </w:r>
    </w:p>
  </w:footnote>
  <w:footnote w:id="125">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أبو داود</w:t>
      </w:r>
      <w:r>
        <w:rPr>
          <w:rtl/>
          <w:lang w:bidi="ar-SA"/>
        </w:rPr>
        <w:t xml:space="preserve">: </w:t>
      </w:r>
      <w:r w:rsidRPr="00290048">
        <w:rPr>
          <w:rtl/>
          <w:lang w:bidi="ar-SA"/>
        </w:rPr>
        <w:t>ج 3 / كتاب</w:t>
      </w:r>
      <w:r>
        <w:rPr>
          <w:rtl/>
          <w:lang w:bidi="ar-SA"/>
        </w:rPr>
        <w:t xml:space="preserve"> </w:t>
      </w:r>
      <w:r w:rsidRPr="00290048">
        <w:rPr>
          <w:rtl/>
          <w:lang w:bidi="ar-SA"/>
        </w:rPr>
        <w:t>روزه</w:t>
      </w:r>
      <w:r>
        <w:rPr>
          <w:rtl/>
          <w:lang w:bidi="ar-SA"/>
        </w:rPr>
        <w:t xml:space="preserve"> </w:t>
      </w:r>
      <w:r w:rsidRPr="00290048">
        <w:rPr>
          <w:rtl/>
          <w:lang w:bidi="ar-SA"/>
        </w:rPr>
        <w:t>باب 54 / 2428</w:t>
      </w:r>
    </w:p>
  </w:footnote>
  <w:footnote w:id="126">
    <w:p w:rsidR="00D309E7" w:rsidRPr="00290048" w:rsidRDefault="00D309E7" w:rsidP="002A6D8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«أفضل الصيام بعد رمضان شهر الله المحرم وأفضل الصلاة بعد الفريضة صلاة الليل»</w:t>
      </w:r>
      <w:r w:rsidRPr="00290048">
        <w:rPr>
          <w:rtl/>
          <w:lang w:bidi="ar-SA"/>
        </w:rPr>
        <w:t xml:space="preserve"> مسلم</w:t>
      </w:r>
      <w:r>
        <w:rPr>
          <w:rtl/>
          <w:lang w:bidi="ar-SA"/>
        </w:rPr>
        <w:t xml:space="preserve">: </w:t>
      </w:r>
      <w:r w:rsidRPr="00290048">
        <w:rPr>
          <w:rtl/>
          <w:lang w:bidi="ar-SA"/>
        </w:rPr>
        <w:t xml:space="preserve">ج 2 / كتاب الصيام باب 38 / 202 </w:t>
      </w:r>
    </w:p>
  </w:footnote>
  <w:footnote w:id="127">
    <w:p w:rsidR="00D309E7" w:rsidRPr="00290048" w:rsidRDefault="00D309E7" w:rsidP="002A6D8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«عن عائشة رضي الله عنها قالت: كان رسول الله صلى الله عليه</w:t>
      </w:r>
      <w:r>
        <w:rPr>
          <w:rStyle w:val="Chara"/>
          <w:rtl/>
          <w:lang w:bidi="ar-SA"/>
        </w:rPr>
        <w:t xml:space="preserve"> و</w:t>
      </w:r>
      <w:r w:rsidRPr="00A92533">
        <w:rPr>
          <w:rStyle w:val="Chara"/>
          <w:rtl/>
          <w:lang w:bidi="ar-SA"/>
        </w:rPr>
        <w:t>سلم يصوم حتى نقول لا يفطر ويفطر حتى نقول لا يصوم فما رأيت رسول الله صلى الله عليه</w:t>
      </w:r>
      <w:r>
        <w:rPr>
          <w:rStyle w:val="Chara"/>
          <w:rtl/>
          <w:lang w:bidi="ar-SA"/>
        </w:rPr>
        <w:t xml:space="preserve"> و</w:t>
      </w:r>
      <w:r w:rsidRPr="00A92533">
        <w:rPr>
          <w:rStyle w:val="Chara"/>
          <w:rtl/>
          <w:lang w:bidi="ar-SA"/>
        </w:rPr>
        <w:t>سلم استكمل صيام شهر إلا رمضان وما رأيته أكثر صياما منه في شعبان»</w:t>
      </w:r>
      <w:r w:rsidRPr="00290048">
        <w:rPr>
          <w:rtl/>
          <w:lang w:bidi="ar-SA"/>
        </w:rPr>
        <w:t xml:space="preserve"> البخاري</w:t>
      </w:r>
      <w:r>
        <w:rPr>
          <w:rtl/>
          <w:lang w:bidi="ar-SA"/>
        </w:rPr>
        <w:t xml:space="preserve">: </w:t>
      </w:r>
      <w:r w:rsidRPr="00290048">
        <w:rPr>
          <w:rtl/>
          <w:lang w:bidi="ar-SA"/>
        </w:rPr>
        <w:t>ج 2 / كتاب</w:t>
      </w:r>
      <w:r>
        <w:rPr>
          <w:rtl/>
          <w:lang w:bidi="ar-SA"/>
        </w:rPr>
        <w:t xml:space="preserve"> </w:t>
      </w:r>
      <w:r w:rsidRPr="00290048">
        <w:rPr>
          <w:rtl/>
          <w:lang w:bidi="ar-SA"/>
        </w:rPr>
        <w:t>روزه</w:t>
      </w:r>
      <w:r>
        <w:rPr>
          <w:rtl/>
          <w:lang w:bidi="ar-SA"/>
        </w:rPr>
        <w:t xml:space="preserve"> </w:t>
      </w:r>
      <w:r w:rsidRPr="00290048">
        <w:rPr>
          <w:rtl/>
          <w:lang w:bidi="ar-SA"/>
        </w:rPr>
        <w:t>باب 51 /1868</w:t>
      </w:r>
    </w:p>
  </w:footnote>
  <w:footnote w:id="128">
    <w:p w:rsidR="00D309E7" w:rsidRPr="00290048" w:rsidRDefault="00D309E7" w:rsidP="002A6D8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لحديث عبد الله بن عمر رضي الله عنهما قال: قال لي رسول الله صلى الله عليه وسلم: «فصم يوما وأفطر يوما فذلك صيام داود عليه السلام وهو أفضل الصيام»</w:t>
      </w:r>
      <w:r w:rsidRPr="00290048">
        <w:rPr>
          <w:rtl/>
          <w:lang w:bidi="ar-SA"/>
        </w:rPr>
        <w:t xml:space="preserve"> البخاري</w:t>
      </w:r>
      <w:r>
        <w:rPr>
          <w:rtl/>
          <w:lang w:bidi="ar-SA"/>
        </w:rPr>
        <w:t xml:space="preserve">: </w:t>
      </w:r>
      <w:r w:rsidRPr="00290048">
        <w:rPr>
          <w:rtl/>
          <w:lang w:bidi="ar-SA"/>
        </w:rPr>
        <w:t>ج 2 / كتاب</w:t>
      </w:r>
      <w:r>
        <w:rPr>
          <w:rtl/>
          <w:lang w:bidi="ar-SA"/>
        </w:rPr>
        <w:t xml:space="preserve"> </w:t>
      </w:r>
      <w:r w:rsidRPr="00290048">
        <w:rPr>
          <w:rtl/>
          <w:lang w:bidi="ar-SA"/>
        </w:rPr>
        <w:t>روزه</w:t>
      </w:r>
      <w:r>
        <w:rPr>
          <w:rtl/>
          <w:lang w:bidi="ar-SA"/>
        </w:rPr>
        <w:t xml:space="preserve"> </w:t>
      </w:r>
      <w:r w:rsidRPr="00290048">
        <w:rPr>
          <w:rtl/>
          <w:lang w:bidi="ar-SA"/>
        </w:rPr>
        <w:t>باب 55 / 1875</w:t>
      </w:r>
    </w:p>
  </w:footnote>
  <w:footnote w:id="129">
    <w:p w:rsidR="00D309E7" w:rsidRPr="00290048" w:rsidRDefault="00D309E7" w:rsidP="002A6D8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لقوله صلى الله عليه</w:t>
      </w:r>
      <w:r>
        <w:rPr>
          <w:rStyle w:val="Chara"/>
          <w:rtl/>
          <w:lang w:bidi="ar-SA"/>
        </w:rPr>
        <w:t xml:space="preserve"> و</w:t>
      </w:r>
      <w:r w:rsidRPr="00A92533">
        <w:rPr>
          <w:rStyle w:val="Chara"/>
          <w:rtl/>
          <w:lang w:bidi="ar-SA"/>
        </w:rPr>
        <w:t>سلم فيما رواه أبو سعيد الخدري رضي الله عنه: «من صام يوما في سبيل الله باعد الله وجهه عن النار سبعين خريفا»</w:t>
      </w:r>
      <w:r w:rsidRPr="00290048">
        <w:rPr>
          <w:rtl/>
          <w:lang w:bidi="ar-SA"/>
        </w:rPr>
        <w:t xml:space="preserve"> مسلم</w:t>
      </w:r>
      <w:r>
        <w:rPr>
          <w:rtl/>
          <w:lang w:bidi="ar-SA"/>
        </w:rPr>
        <w:t xml:space="preserve">: </w:t>
      </w:r>
      <w:r w:rsidRPr="00290048">
        <w:rPr>
          <w:rtl/>
          <w:lang w:bidi="ar-SA"/>
        </w:rPr>
        <w:t xml:space="preserve">ج 2 / كتاب الصيام باب 31 / 168 </w:t>
      </w:r>
    </w:p>
  </w:footnote>
  <w:footnote w:id="130">
    <w:p w:rsidR="00D309E7" w:rsidRPr="00290048" w:rsidRDefault="00D309E7" w:rsidP="002A6D8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عن أبي هريرة رضي الله عنه أن النبي صلى الله عليه</w:t>
      </w:r>
      <w:r>
        <w:rPr>
          <w:rStyle w:val="Chara"/>
          <w:rtl/>
          <w:lang w:bidi="ar-SA"/>
        </w:rPr>
        <w:t xml:space="preserve"> و</w:t>
      </w:r>
      <w:r w:rsidRPr="00A92533">
        <w:rPr>
          <w:rStyle w:val="Chara"/>
          <w:rtl/>
          <w:lang w:bidi="ar-SA"/>
        </w:rPr>
        <w:t>سلم قال: «لا تختصوا ليلة الجمعة بقيام من بين الليالي ولا تخصوا الجمعة بصيام من بين الأيام إلا أن يكون في صوم يصومه أحدكم»</w:t>
      </w:r>
      <w:r w:rsidRPr="00290048">
        <w:rPr>
          <w:rtl/>
          <w:lang w:bidi="ar-SA"/>
        </w:rPr>
        <w:t xml:space="preserve"> مسلم</w:t>
      </w:r>
      <w:r>
        <w:rPr>
          <w:rtl/>
          <w:lang w:bidi="ar-SA"/>
        </w:rPr>
        <w:t xml:space="preserve">: </w:t>
      </w:r>
      <w:r w:rsidRPr="00290048">
        <w:rPr>
          <w:rtl/>
          <w:lang w:bidi="ar-SA"/>
        </w:rPr>
        <w:t xml:space="preserve">ج 2 / كتاب الصيام باب 24 / 148 </w:t>
      </w:r>
      <w:r w:rsidRPr="00A92533">
        <w:rPr>
          <w:rStyle w:val="Chara"/>
          <w:rtl/>
          <w:lang w:bidi="ar-SA"/>
        </w:rPr>
        <w:t>وعنه أيضا قال: سمعت النبي صلى الله عليه</w:t>
      </w:r>
      <w:r>
        <w:rPr>
          <w:rStyle w:val="Chara"/>
          <w:rtl/>
          <w:lang w:bidi="ar-SA"/>
        </w:rPr>
        <w:t xml:space="preserve"> و</w:t>
      </w:r>
      <w:r w:rsidRPr="00A92533">
        <w:rPr>
          <w:rStyle w:val="Chara"/>
          <w:rtl/>
          <w:lang w:bidi="ar-SA"/>
        </w:rPr>
        <w:t>سلم يقول: «لا يصومن أحدكم يوم الجمعة إلا يوما قبله أو بعده»</w:t>
      </w:r>
      <w:r w:rsidRPr="00290048">
        <w:rPr>
          <w:rtl/>
          <w:lang w:bidi="ar-SA"/>
        </w:rPr>
        <w:t xml:space="preserve"> البخاري</w:t>
      </w:r>
      <w:r>
        <w:rPr>
          <w:rtl/>
          <w:lang w:bidi="ar-SA"/>
        </w:rPr>
        <w:t xml:space="preserve">: </w:t>
      </w:r>
      <w:r w:rsidRPr="00290048">
        <w:rPr>
          <w:rtl/>
          <w:lang w:bidi="ar-SA"/>
        </w:rPr>
        <w:t>ج 2 / كتاب</w:t>
      </w:r>
      <w:r>
        <w:rPr>
          <w:rtl/>
          <w:lang w:bidi="ar-SA"/>
        </w:rPr>
        <w:t xml:space="preserve"> </w:t>
      </w:r>
      <w:r w:rsidRPr="00290048">
        <w:rPr>
          <w:rtl/>
          <w:lang w:bidi="ar-SA"/>
        </w:rPr>
        <w:t>روزه</w:t>
      </w:r>
      <w:r>
        <w:rPr>
          <w:rtl/>
          <w:lang w:bidi="ar-SA"/>
        </w:rPr>
        <w:t xml:space="preserve"> </w:t>
      </w:r>
      <w:r w:rsidRPr="00290048">
        <w:rPr>
          <w:rtl/>
          <w:lang w:bidi="ar-SA"/>
        </w:rPr>
        <w:t xml:space="preserve">باب 62 / 1884 </w:t>
      </w:r>
    </w:p>
  </w:footnote>
  <w:footnote w:id="131">
    <w:p w:rsidR="00D309E7" w:rsidRPr="00290048" w:rsidRDefault="00D309E7" w:rsidP="002A6D8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لـما روي عن عبد الله بن بسر عن أخته أن رسول الله صلى الله عليه</w:t>
      </w:r>
      <w:r>
        <w:rPr>
          <w:rStyle w:val="Chara"/>
          <w:rtl/>
          <w:lang w:bidi="ar-SA"/>
        </w:rPr>
        <w:t xml:space="preserve"> و</w:t>
      </w:r>
      <w:r w:rsidRPr="00A92533">
        <w:rPr>
          <w:rStyle w:val="Chara"/>
          <w:rtl/>
          <w:lang w:bidi="ar-SA"/>
        </w:rPr>
        <w:t>سلم قال: «لا تصوموا يوم السبت إلا فيما افترض الله عليكم»</w:t>
      </w:r>
      <w:r w:rsidRPr="00290048">
        <w:rPr>
          <w:rtl/>
          <w:lang w:bidi="ar-SA"/>
        </w:rPr>
        <w:t xml:space="preserve"> الترمذي</w:t>
      </w:r>
      <w:r>
        <w:rPr>
          <w:rtl/>
          <w:lang w:bidi="ar-SA"/>
        </w:rPr>
        <w:t xml:space="preserve">: </w:t>
      </w:r>
      <w:r w:rsidRPr="00290048">
        <w:rPr>
          <w:rtl/>
          <w:lang w:bidi="ar-SA"/>
        </w:rPr>
        <w:t>ج 3 / كتاب</w:t>
      </w:r>
      <w:r>
        <w:rPr>
          <w:rtl/>
          <w:lang w:bidi="ar-SA"/>
        </w:rPr>
        <w:t xml:space="preserve"> </w:t>
      </w:r>
      <w:r w:rsidRPr="00290048">
        <w:rPr>
          <w:rtl/>
          <w:lang w:bidi="ar-SA"/>
        </w:rPr>
        <w:t>روزه</w:t>
      </w:r>
      <w:r>
        <w:rPr>
          <w:rtl/>
          <w:lang w:bidi="ar-SA"/>
        </w:rPr>
        <w:t xml:space="preserve"> </w:t>
      </w:r>
      <w:r w:rsidRPr="00290048">
        <w:rPr>
          <w:rtl/>
          <w:lang w:bidi="ar-SA"/>
        </w:rPr>
        <w:t>باب 43 / 744.</w:t>
      </w:r>
    </w:p>
  </w:footnote>
  <w:footnote w:id="132">
    <w:p w:rsidR="00D309E7" w:rsidRPr="00290048" w:rsidRDefault="00D309E7" w:rsidP="002A6D8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لحديث أبي قتادة رضي الله عنه وفيه: «فقال عمر: يا رسول الله كيف بمن يصوم الدهر كله ؟ قال: لا صام ولا أفطر»</w:t>
      </w:r>
      <w:r w:rsidRPr="00290048">
        <w:rPr>
          <w:rtl/>
          <w:lang w:bidi="ar-SA"/>
        </w:rPr>
        <w:t xml:space="preserve"> مسلم</w:t>
      </w:r>
      <w:r>
        <w:rPr>
          <w:rtl/>
          <w:lang w:bidi="ar-SA"/>
        </w:rPr>
        <w:t xml:space="preserve">: </w:t>
      </w:r>
      <w:r w:rsidRPr="00290048">
        <w:rPr>
          <w:rtl/>
          <w:lang w:bidi="ar-SA"/>
        </w:rPr>
        <w:t>ج 2 / كتاب الصيام باب 36 / 196</w:t>
      </w:r>
    </w:p>
  </w:footnote>
  <w:footnote w:id="133">
    <w:p w:rsidR="00D309E7" w:rsidRPr="00290048" w:rsidRDefault="00D309E7" w:rsidP="002A6D8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روي عن جابر بن عبد الله رضي الله عنهما قال: قال رسول الله صلى الله عليه</w:t>
      </w:r>
      <w:r>
        <w:rPr>
          <w:rStyle w:val="Chara"/>
          <w:rtl/>
          <w:lang w:bidi="ar-SA"/>
        </w:rPr>
        <w:t xml:space="preserve"> و</w:t>
      </w:r>
      <w:r w:rsidRPr="00A92533">
        <w:rPr>
          <w:rStyle w:val="Chara"/>
          <w:rtl/>
          <w:lang w:bidi="ar-SA"/>
        </w:rPr>
        <w:t>سلم: «ليس من البر أن تصوموا في السفر»</w:t>
      </w:r>
      <w:r w:rsidRPr="00290048">
        <w:rPr>
          <w:rtl/>
          <w:lang w:bidi="ar-SA"/>
        </w:rPr>
        <w:t xml:space="preserve"> مسلم</w:t>
      </w:r>
      <w:r>
        <w:rPr>
          <w:rtl/>
          <w:lang w:bidi="ar-SA"/>
        </w:rPr>
        <w:t xml:space="preserve">: </w:t>
      </w:r>
      <w:r w:rsidRPr="00290048">
        <w:rPr>
          <w:rtl/>
          <w:lang w:bidi="ar-SA"/>
        </w:rPr>
        <w:t>ج 2 / كتاب الصيام باب 15 / 92</w:t>
      </w:r>
      <w:r>
        <w:rPr>
          <w:rtl/>
          <w:lang w:bidi="ar-SA"/>
        </w:rPr>
        <w:t xml:space="preserve"> </w:t>
      </w:r>
    </w:p>
  </w:footnote>
  <w:footnote w:id="134">
    <w:p w:rsidR="00D309E7" w:rsidRPr="00290048" w:rsidRDefault="00D309E7" w:rsidP="002A6D8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أبي هريرة رضي الله عنه قال: قال رسول الله صلى الله عليه</w:t>
      </w:r>
      <w:r>
        <w:rPr>
          <w:rStyle w:val="Chara"/>
          <w:rtl/>
          <w:lang w:bidi="ar-SA"/>
        </w:rPr>
        <w:t xml:space="preserve"> و</w:t>
      </w:r>
      <w:r w:rsidRPr="00A92533">
        <w:rPr>
          <w:rStyle w:val="Chara"/>
          <w:rtl/>
          <w:lang w:bidi="ar-SA"/>
        </w:rPr>
        <w:t>سلم: «لا تصوم المرأة وبعلها شاهد إلا بإذنه»</w:t>
      </w:r>
      <w:r w:rsidRPr="00290048">
        <w:rPr>
          <w:rtl/>
          <w:lang w:bidi="ar-SA"/>
        </w:rPr>
        <w:t xml:space="preserve"> البخاري</w:t>
      </w:r>
      <w:r>
        <w:rPr>
          <w:rtl/>
          <w:lang w:bidi="ar-SA"/>
        </w:rPr>
        <w:t xml:space="preserve">: </w:t>
      </w:r>
      <w:r w:rsidRPr="00290048">
        <w:rPr>
          <w:rtl/>
          <w:lang w:bidi="ar-SA"/>
        </w:rPr>
        <w:t>ج 5 / كتاب النكاح باب 84 / 4896</w:t>
      </w:r>
    </w:p>
  </w:footnote>
  <w:footnote w:id="135">
    <w:p w:rsidR="00D309E7" w:rsidRPr="00290048" w:rsidRDefault="00D309E7" w:rsidP="002A6D8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عن ابي سعيد الخدري رضي الله عنه قال: «نهى النبي صلى الله عليه</w:t>
      </w:r>
      <w:r>
        <w:rPr>
          <w:rStyle w:val="Chara"/>
          <w:rtl/>
          <w:lang w:bidi="ar-SA"/>
        </w:rPr>
        <w:t xml:space="preserve"> و</w:t>
      </w:r>
      <w:r w:rsidRPr="00A92533">
        <w:rPr>
          <w:rStyle w:val="Chara"/>
          <w:rtl/>
          <w:lang w:bidi="ar-SA"/>
        </w:rPr>
        <w:t>سلم عن صوم يوم الفطر والنحر»</w:t>
      </w:r>
      <w:r w:rsidRPr="00290048">
        <w:rPr>
          <w:rtl/>
          <w:lang w:bidi="ar-SA"/>
        </w:rPr>
        <w:t xml:space="preserve"> البخاري</w:t>
      </w:r>
      <w:r>
        <w:rPr>
          <w:rtl/>
          <w:lang w:bidi="ar-SA"/>
        </w:rPr>
        <w:t xml:space="preserve">: </w:t>
      </w:r>
      <w:r w:rsidRPr="00290048">
        <w:rPr>
          <w:rtl/>
          <w:lang w:bidi="ar-SA"/>
        </w:rPr>
        <w:t>ج 2 / كتاب</w:t>
      </w:r>
      <w:r>
        <w:rPr>
          <w:rtl/>
          <w:lang w:bidi="ar-SA"/>
        </w:rPr>
        <w:t xml:space="preserve"> </w:t>
      </w:r>
      <w:r w:rsidRPr="00290048">
        <w:rPr>
          <w:rtl/>
          <w:lang w:bidi="ar-SA"/>
        </w:rPr>
        <w:t>روزه</w:t>
      </w:r>
      <w:r>
        <w:rPr>
          <w:rtl/>
          <w:lang w:bidi="ar-SA"/>
        </w:rPr>
        <w:t xml:space="preserve"> </w:t>
      </w:r>
      <w:r w:rsidRPr="00290048">
        <w:rPr>
          <w:rtl/>
          <w:lang w:bidi="ar-SA"/>
        </w:rPr>
        <w:t>باب 65 / 1890</w:t>
      </w:r>
      <w:r>
        <w:rPr>
          <w:rtl/>
          <w:lang w:bidi="ar-SA"/>
        </w:rPr>
        <w:t xml:space="preserve"> </w:t>
      </w:r>
    </w:p>
  </w:footnote>
  <w:footnote w:id="136">
    <w:p w:rsidR="00D309E7" w:rsidRPr="00290048" w:rsidRDefault="00D309E7" w:rsidP="002A6D8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لحديث نبيشة الهذلي قال: قال رسول الله صلى الله عليه</w:t>
      </w:r>
      <w:r>
        <w:rPr>
          <w:rStyle w:val="Chara"/>
          <w:rtl/>
          <w:lang w:bidi="ar-SA"/>
        </w:rPr>
        <w:t xml:space="preserve"> و</w:t>
      </w:r>
      <w:r w:rsidRPr="00A92533">
        <w:rPr>
          <w:rStyle w:val="Chara"/>
          <w:rtl/>
          <w:lang w:bidi="ar-SA"/>
        </w:rPr>
        <w:t>سلم: «أيام التشريق أيام أكل وشرب»</w:t>
      </w:r>
      <w:r w:rsidRPr="00290048">
        <w:rPr>
          <w:rtl/>
          <w:lang w:bidi="ar-SA"/>
        </w:rPr>
        <w:t xml:space="preserve"> مسلم</w:t>
      </w:r>
      <w:r>
        <w:rPr>
          <w:rtl/>
          <w:lang w:bidi="ar-SA"/>
        </w:rPr>
        <w:t xml:space="preserve">: </w:t>
      </w:r>
      <w:r w:rsidRPr="00290048">
        <w:rPr>
          <w:rtl/>
          <w:lang w:bidi="ar-SA"/>
        </w:rPr>
        <w:t>ج 2 / كتاب الصيام باب 23 / 144</w:t>
      </w:r>
    </w:p>
  </w:footnote>
  <w:footnote w:id="137">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لسان العرب تاليف محمد بن مكرم بن منظور الأفريقي المصري</w:t>
      </w:r>
      <w:r>
        <w:rPr>
          <w:rtl/>
          <w:lang w:bidi="ar-SA"/>
        </w:rPr>
        <w:t xml:space="preserve">، </w:t>
      </w:r>
      <w:r w:rsidRPr="00290048">
        <w:rPr>
          <w:rtl/>
          <w:lang w:bidi="ar-SA"/>
        </w:rPr>
        <w:t>بيروت</w:t>
      </w:r>
      <w:r>
        <w:rPr>
          <w:rtl/>
          <w:lang w:bidi="ar-SA"/>
        </w:rPr>
        <w:t xml:space="preserve">: </w:t>
      </w:r>
      <w:r w:rsidRPr="00290048">
        <w:rPr>
          <w:rtl/>
          <w:lang w:bidi="ar-SA"/>
        </w:rPr>
        <w:t>دار صادر</w:t>
      </w:r>
      <w:r>
        <w:rPr>
          <w:rtl/>
          <w:lang w:bidi="ar-SA"/>
        </w:rPr>
        <w:t xml:space="preserve"> </w:t>
      </w:r>
      <w:r w:rsidRPr="00290048">
        <w:rPr>
          <w:rtl/>
          <w:lang w:bidi="ar-SA"/>
        </w:rPr>
        <w:t>ط 1</w:t>
      </w:r>
      <w:r>
        <w:rPr>
          <w:rtl/>
          <w:lang w:bidi="ar-SA"/>
        </w:rPr>
        <w:t xml:space="preserve">، </w:t>
      </w:r>
      <w:r w:rsidRPr="00290048">
        <w:rPr>
          <w:rtl/>
          <w:lang w:bidi="ar-SA"/>
        </w:rPr>
        <w:t>14/358.</w:t>
      </w:r>
    </w:p>
  </w:footnote>
  <w:footnote w:id="138">
    <w:p w:rsidR="00D309E7" w:rsidRPr="00114EC3" w:rsidRDefault="00D309E7" w:rsidP="00290048">
      <w:pPr>
        <w:pStyle w:val="af"/>
        <w:rPr>
          <w:rtl/>
          <w:lang w:bidi="ar-SA"/>
        </w:rPr>
      </w:pPr>
      <w:r w:rsidRPr="00290048">
        <w:rPr>
          <w:lang w:bidi="ar-SA"/>
        </w:rPr>
        <w:footnoteRef/>
      </w:r>
      <w:r w:rsidRPr="00290048">
        <w:rPr>
          <w:rtl/>
          <w:lang w:bidi="ar-SA"/>
        </w:rPr>
        <w:t>-</w:t>
      </w:r>
      <w:r>
        <w:rPr>
          <w:rtl/>
          <w:lang w:bidi="ar-SA"/>
        </w:rPr>
        <w:t xml:space="preserve"> </w:t>
      </w:r>
      <w:r w:rsidRPr="00114EC3">
        <w:rPr>
          <w:color w:val="FF0000"/>
          <w:rtl/>
          <w:lang w:eastAsia="en-US" w:bidi="ar-SA"/>
        </w:rPr>
        <w:t>زكاة</w:t>
      </w:r>
      <w:r w:rsidRPr="00114EC3">
        <w:rPr>
          <w:rtl/>
          <w:lang w:eastAsia="en-US" w:bidi="ar-SA"/>
        </w:rPr>
        <w:t xml:space="preserve"> المال</w:t>
      </w:r>
      <w:r>
        <w:rPr>
          <w:rtl/>
          <w:lang w:eastAsia="en-US" w:bidi="ar-SA"/>
        </w:rPr>
        <w:t xml:space="preserve">، </w:t>
      </w:r>
      <w:r w:rsidRPr="00114EC3">
        <w:rPr>
          <w:rtl/>
          <w:lang w:eastAsia="en-US" w:bidi="ar-SA"/>
        </w:rPr>
        <w:t>وهو تطهيره</w:t>
      </w:r>
      <w:r>
        <w:rPr>
          <w:rtl/>
          <w:lang w:eastAsia="en-US" w:bidi="ar-SA"/>
        </w:rPr>
        <w:t xml:space="preserve">، </w:t>
      </w:r>
      <w:r w:rsidRPr="00114EC3">
        <w:rPr>
          <w:rtl/>
          <w:lang w:eastAsia="en-US" w:bidi="ar-SA"/>
        </w:rPr>
        <w:t>والفعل منه زكَّى يُزَكّيِ تزكية</w:t>
      </w:r>
      <w:r>
        <w:rPr>
          <w:rtl/>
          <w:lang w:eastAsia="en-US" w:bidi="ar-SA"/>
        </w:rPr>
        <w:t xml:space="preserve">، </w:t>
      </w:r>
      <w:r w:rsidRPr="00114EC3">
        <w:rPr>
          <w:rtl/>
          <w:lang w:eastAsia="en-US" w:bidi="ar-SA"/>
        </w:rPr>
        <w:t>تهذيب اللغة</w:t>
      </w:r>
      <w:r w:rsidRPr="00114EC3">
        <w:rPr>
          <w:color w:val="000080"/>
          <w:rtl/>
          <w:lang w:eastAsia="en-US" w:bidi="ar-SA"/>
        </w:rPr>
        <w:t xml:space="preserve"> تاليف </w:t>
      </w:r>
      <w:r w:rsidRPr="00114EC3">
        <w:rPr>
          <w:rtl/>
          <w:lang w:eastAsia="en-US" w:bidi="ar-SA"/>
        </w:rPr>
        <w:t>الأزهري3/395</w:t>
      </w:r>
    </w:p>
  </w:footnote>
  <w:footnote w:id="139">
    <w:p w:rsidR="00D309E7" w:rsidRPr="00290048" w:rsidRDefault="00D309E7" w:rsidP="002A6D8B">
      <w:pPr>
        <w:pStyle w:val="af"/>
        <w:rPr>
          <w:rtl/>
          <w:lang w:bidi="ar-SA"/>
        </w:rPr>
      </w:pPr>
      <w:r w:rsidRPr="00290048">
        <w:rPr>
          <w:rStyle w:val="FootnoteReference"/>
          <w:rFonts w:cs="XB Niloofar"/>
          <w:position w:val="0"/>
          <w:sz w:val="22"/>
          <w:szCs w:val="22"/>
          <w:lang w:bidi="ar-SA"/>
        </w:rPr>
        <w:footnoteRef/>
      </w:r>
      <w:r>
        <w:rPr>
          <w:rtl/>
          <w:lang w:bidi="ar-SA"/>
        </w:rPr>
        <w:t>- تحليلی</w:t>
      </w:r>
      <w:r w:rsidRPr="00290048">
        <w:rPr>
          <w:rtl/>
          <w:lang w:bidi="ar-SA"/>
        </w:rPr>
        <w:t xml:space="preserve"> از</w:t>
      </w:r>
      <w:r>
        <w:rPr>
          <w:rtl/>
          <w:lang w:bidi="ar-SA"/>
        </w:rPr>
        <w:t xml:space="preserve"> </w:t>
      </w:r>
      <w:r w:rsidRPr="00290048">
        <w:rPr>
          <w:rtl/>
          <w:lang w:bidi="ar-SA"/>
        </w:rPr>
        <w:t>مناسک حج</w:t>
      </w:r>
      <w:r>
        <w:rPr>
          <w:rtl/>
          <w:lang w:bidi="ar-SA"/>
        </w:rPr>
        <w:t xml:space="preserve">، </w:t>
      </w:r>
      <w:r w:rsidRPr="00290048">
        <w:rPr>
          <w:rtl/>
          <w:lang w:bidi="ar-SA"/>
        </w:rPr>
        <w:t>تاليف دکتر</w:t>
      </w:r>
      <w:r>
        <w:rPr>
          <w:rtl/>
          <w:lang w:bidi="ar-SA"/>
        </w:rPr>
        <w:t xml:space="preserve"> </w:t>
      </w:r>
      <w:r w:rsidRPr="00290048">
        <w:rPr>
          <w:rtl/>
          <w:lang w:bidi="ar-SA"/>
        </w:rPr>
        <w:t>عل</w:t>
      </w:r>
      <w:r>
        <w:rPr>
          <w:rtl/>
          <w:lang w:bidi="ar-SA"/>
        </w:rPr>
        <w:t>ی</w:t>
      </w:r>
      <w:r w:rsidRPr="00290048">
        <w:rPr>
          <w:rtl/>
          <w:lang w:bidi="ar-SA"/>
        </w:rPr>
        <w:t xml:space="preserve"> شريعت</w:t>
      </w:r>
      <w:r>
        <w:rPr>
          <w:rtl/>
          <w:lang w:bidi="ar-SA"/>
        </w:rPr>
        <w:t xml:space="preserve">ی، </w:t>
      </w:r>
      <w:r w:rsidRPr="00290048">
        <w:rPr>
          <w:rtl/>
          <w:lang w:bidi="ar-SA"/>
        </w:rPr>
        <w:t>ايران</w:t>
      </w:r>
      <w:r>
        <w:rPr>
          <w:rtl/>
          <w:lang w:bidi="ar-SA"/>
        </w:rPr>
        <w:t xml:space="preserve">: </w:t>
      </w:r>
      <w:r w:rsidRPr="00290048">
        <w:rPr>
          <w:rtl/>
          <w:lang w:bidi="ar-SA"/>
        </w:rPr>
        <w:t>انتشارات الهام</w:t>
      </w:r>
      <w:r>
        <w:rPr>
          <w:rtl/>
          <w:lang w:bidi="ar-SA"/>
        </w:rPr>
        <w:t xml:space="preserve">، </w:t>
      </w:r>
      <w:r w:rsidRPr="00290048">
        <w:rPr>
          <w:rtl/>
          <w:lang w:bidi="ar-SA"/>
        </w:rPr>
        <w:t>ص</w:t>
      </w:r>
      <w:r>
        <w:rPr>
          <w:rtl/>
          <w:lang w:bidi="ar-SA"/>
        </w:rPr>
        <w:t xml:space="preserve">: </w:t>
      </w:r>
      <w:r w:rsidRPr="00290048">
        <w:rPr>
          <w:rtl/>
          <w:lang w:bidi="ar-SA"/>
        </w:rPr>
        <w:t>32</w:t>
      </w:r>
    </w:p>
  </w:footnote>
  <w:footnote w:id="140">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ص</w:t>
      </w:r>
      <w:r>
        <w:rPr>
          <w:rtl/>
          <w:lang w:bidi="ar-SA"/>
        </w:rPr>
        <w:t xml:space="preserve">: </w:t>
      </w:r>
      <w:r w:rsidRPr="00290048">
        <w:rPr>
          <w:rtl/>
          <w:lang w:bidi="ar-SA"/>
        </w:rPr>
        <w:t>10-11</w:t>
      </w:r>
    </w:p>
  </w:footnote>
  <w:footnote w:id="141">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ص</w:t>
      </w:r>
      <w:r>
        <w:rPr>
          <w:rtl/>
          <w:lang w:bidi="ar-SA"/>
        </w:rPr>
        <w:t xml:space="preserve">: </w:t>
      </w:r>
      <w:r w:rsidRPr="00290048">
        <w:rPr>
          <w:rtl/>
          <w:lang w:bidi="ar-SA"/>
        </w:rPr>
        <w:t>10-11</w:t>
      </w:r>
    </w:p>
  </w:footnote>
  <w:footnote w:id="142">
    <w:p w:rsidR="00D309E7" w:rsidRPr="00290048" w:rsidRDefault="00D309E7" w:rsidP="002A6D8B">
      <w:pPr>
        <w:pStyle w:val="af"/>
        <w:rPr>
          <w:rtl/>
          <w:lang w:bidi="ar-SA"/>
        </w:rPr>
      </w:pPr>
      <w:r w:rsidRPr="00290048">
        <w:rPr>
          <w:rStyle w:val="FootnoteReference"/>
          <w:rFonts w:cs="XB Niloofar"/>
          <w:position w:val="0"/>
          <w:sz w:val="22"/>
          <w:szCs w:val="22"/>
          <w:lang w:bidi="ar-SA"/>
        </w:rPr>
        <w:footnoteRef/>
      </w:r>
      <w:r w:rsidRPr="00290048">
        <w:rPr>
          <w:rtl/>
          <w:lang w:bidi="ar-SA"/>
        </w:rPr>
        <w:t>- جهان</w:t>
      </w:r>
      <w:r>
        <w:rPr>
          <w:rtl/>
          <w:lang w:bidi="ar-SA"/>
        </w:rPr>
        <w:t>‌</w:t>
      </w:r>
      <w:r w:rsidRPr="00290048">
        <w:rPr>
          <w:rtl/>
          <w:lang w:bidi="ar-SA"/>
        </w:rPr>
        <w:t>بين</w:t>
      </w:r>
      <w:r>
        <w:rPr>
          <w:rtl/>
          <w:lang w:bidi="ar-SA"/>
        </w:rPr>
        <w:t>ی</w:t>
      </w:r>
      <w:r w:rsidRPr="00290048">
        <w:rPr>
          <w:rtl/>
          <w:lang w:bidi="ar-SA"/>
        </w:rPr>
        <w:t xml:space="preserve"> و</w:t>
      </w:r>
      <w:r>
        <w:rPr>
          <w:rtl/>
          <w:lang w:bidi="ar-SA"/>
        </w:rPr>
        <w:t xml:space="preserve"> </w:t>
      </w:r>
      <w:r w:rsidRPr="00290048">
        <w:rPr>
          <w:rtl/>
          <w:lang w:bidi="ar-SA"/>
        </w:rPr>
        <w:t>ايديولوژ</w:t>
      </w:r>
      <w:r>
        <w:rPr>
          <w:rtl/>
          <w:lang w:bidi="ar-SA"/>
        </w:rPr>
        <w:t>ی</w:t>
      </w:r>
      <w:r w:rsidRPr="00290048">
        <w:rPr>
          <w:rtl/>
          <w:lang w:bidi="ar-SA"/>
        </w:rPr>
        <w:t xml:space="preserve"> تاليف دکتور عل</w:t>
      </w:r>
      <w:r>
        <w:rPr>
          <w:rtl/>
          <w:lang w:bidi="ar-SA"/>
        </w:rPr>
        <w:t>ی</w:t>
      </w:r>
      <w:r w:rsidRPr="00290048">
        <w:rPr>
          <w:rtl/>
          <w:lang w:bidi="ar-SA"/>
        </w:rPr>
        <w:t xml:space="preserve"> شريعت</w:t>
      </w:r>
      <w:r>
        <w:rPr>
          <w:rtl/>
          <w:lang w:bidi="ar-SA"/>
        </w:rPr>
        <w:t xml:space="preserve">ی، </w:t>
      </w:r>
      <w:r w:rsidRPr="00290048">
        <w:rPr>
          <w:rtl/>
          <w:lang w:bidi="ar-SA"/>
        </w:rPr>
        <w:t>ص</w:t>
      </w:r>
      <w:r>
        <w:rPr>
          <w:rtl/>
          <w:lang w:bidi="ar-SA"/>
        </w:rPr>
        <w:t xml:space="preserve">: </w:t>
      </w:r>
      <w:r w:rsidRPr="00290048">
        <w:rPr>
          <w:rtl/>
          <w:lang w:bidi="ar-SA"/>
        </w:rPr>
        <w:t>54-55</w:t>
      </w:r>
    </w:p>
  </w:footnote>
  <w:footnote w:id="143">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وليلقين خُمُرهنّ</w:t>
      </w:r>
      <w:r>
        <w:rPr>
          <w:rtl/>
          <w:lang w:bidi="ar-SA"/>
        </w:rPr>
        <w:t xml:space="preserve">، </w:t>
      </w:r>
      <w:r w:rsidRPr="00290048">
        <w:rPr>
          <w:rtl/>
          <w:lang w:bidi="ar-SA"/>
        </w:rPr>
        <w:t>وهي جمع خمار</w:t>
      </w:r>
      <w:r>
        <w:rPr>
          <w:rtl/>
          <w:lang w:bidi="ar-SA"/>
        </w:rPr>
        <w:t xml:space="preserve">، </w:t>
      </w:r>
      <w:r w:rsidRPr="00290048">
        <w:rPr>
          <w:rtl/>
          <w:lang w:bidi="ar-SA"/>
        </w:rPr>
        <w:t>على جيوبهنّ</w:t>
      </w:r>
      <w:r>
        <w:rPr>
          <w:rtl/>
          <w:lang w:bidi="ar-SA"/>
        </w:rPr>
        <w:t xml:space="preserve">، </w:t>
      </w:r>
      <w:r w:rsidRPr="00290048">
        <w:rPr>
          <w:rtl/>
          <w:lang w:bidi="ar-SA"/>
        </w:rPr>
        <w:t>ليسترن بذلك شعورهنّ وأعناقهن وقُرْطَهُنَّ. جامع البيان في تأويل القرآن تاليف محمد بن جرير بن يزيد بن كثير بن غالب الآملي</w:t>
      </w:r>
      <w:r>
        <w:rPr>
          <w:rtl/>
          <w:lang w:bidi="ar-SA"/>
        </w:rPr>
        <w:t xml:space="preserve">، </w:t>
      </w:r>
      <w:r w:rsidRPr="00290048">
        <w:rPr>
          <w:rtl/>
          <w:lang w:bidi="ar-SA"/>
        </w:rPr>
        <w:t>أبو جعفر الطبري</w:t>
      </w:r>
      <w:r>
        <w:rPr>
          <w:rtl/>
          <w:lang w:bidi="ar-SA"/>
        </w:rPr>
        <w:t xml:space="preserve">، </w:t>
      </w:r>
      <w:r w:rsidRPr="00290048">
        <w:rPr>
          <w:rtl/>
          <w:lang w:bidi="ar-SA"/>
        </w:rPr>
        <w:t>[224 - 310 هـ] تحقيق</w:t>
      </w:r>
      <w:r>
        <w:rPr>
          <w:rtl/>
          <w:lang w:bidi="ar-SA"/>
        </w:rPr>
        <w:t xml:space="preserve"> </w:t>
      </w:r>
      <w:r w:rsidRPr="00290048">
        <w:rPr>
          <w:rtl/>
          <w:lang w:bidi="ar-SA"/>
        </w:rPr>
        <w:t>أحمد محمد شاكر</w:t>
      </w:r>
      <w:r>
        <w:rPr>
          <w:rtl/>
          <w:lang w:bidi="ar-SA"/>
        </w:rPr>
        <w:t xml:space="preserve">، </w:t>
      </w:r>
      <w:r w:rsidRPr="00290048">
        <w:rPr>
          <w:rtl/>
          <w:lang w:bidi="ar-SA"/>
        </w:rPr>
        <w:t>مؤسسة الرسالة</w:t>
      </w:r>
      <w:r>
        <w:rPr>
          <w:rtl/>
          <w:lang w:bidi="ar-SA"/>
        </w:rPr>
        <w:t xml:space="preserve">، </w:t>
      </w:r>
      <w:r w:rsidRPr="00290048">
        <w:rPr>
          <w:rtl/>
          <w:lang w:bidi="ar-SA"/>
        </w:rPr>
        <w:t>ط 1 (1420 هـ - 2000 م)</w:t>
      </w:r>
      <w:r>
        <w:rPr>
          <w:rtl/>
          <w:lang w:bidi="ar-SA"/>
        </w:rPr>
        <w:t xml:space="preserve">، </w:t>
      </w:r>
      <w:r w:rsidRPr="00290048">
        <w:rPr>
          <w:rtl/>
          <w:lang w:bidi="ar-SA"/>
        </w:rPr>
        <w:t>13/159</w:t>
      </w:r>
    </w:p>
  </w:footnote>
  <w:footnote w:id="144">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تفسير القرآن العظيم تاليف أبو الفداء إسماعيل بن عمر بن كثير القرشي الدمشقي [700 -774 هـ] تحقيق سامي بن محمد سلامة</w:t>
      </w:r>
      <w:r>
        <w:rPr>
          <w:rtl/>
          <w:lang w:bidi="ar-SA"/>
        </w:rPr>
        <w:t xml:space="preserve">، </w:t>
      </w:r>
      <w:r w:rsidRPr="00290048">
        <w:rPr>
          <w:rtl/>
          <w:lang w:bidi="ar-SA"/>
        </w:rPr>
        <w:t>دار طيبة للنشر والتوزيع</w:t>
      </w:r>
      <w:r>
        <w:rPr>
          <w:rtl/>
          <w:lang w:bidi="ar-SA"/>
        </w:rPr>
        <w:t xml:space="preserve">، </w:t>
      </w:r>
      <w:r w:rsidRPr="00290048">
        <w:rPr>
          <w:rtl/>
          <w:lang w:bidi="ar-SA"/>
        </w:rPr>
        <w:t>ط 2 (1420هـ - 1999 م) 6/46</w:t>
      </w:r>
    </w:p>
  </w:footnote>
  <w:footnote w:id="145">
    <w:p w:rsidR="00D309E7" w:rsidRPr="00290048" w:rsidRDefault="00D309E7" w:rsidP="00290048">
      <w:pPr>
        <w:pStyle w:val="af"/>
        <w:rPr>
          <w:rtl/>
          <w:lang w:bidi="ar-SA"/>
        </w:rPr>
      </w:pPr>
      <w:r w:rsidRPr="00290048">
        <w:rPr>
          <w:lang w:bidi="ar-SA"/>
        </w:rPr>
        <w:t>-</w:t>
      </w:r>
      <w:r w:rsidRPr="00290048">
        <w:rPr>
          <w:rStyle w:val="FootnoteReference"/>
          <w:rFonts w:cs="XB Niloofar"/>
          <w:position w:val="0"/>
          <w:sz w:val="22"/>
          <w:szCs w:val="22"/>
          <w:lang w:bidi="ar-SA"/>
        </w:rPr>
        <w:footnoteRef/>
      </w:r>
      <w:r w:rsidRPr="00290048">
        <w:rPr>
          <w:rtl/>
          <w:lang w:bidi="ar-SA"/>
        </w:rPr>
        <w:t xml:space="preserve"> القاموس المحيط 1/ 573 </w:t>
      </w:r>
    </w:p>
  </w:footnote>
  <w:footnote w:id="146">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روايع البيان في تفسير آيات احكام. محمد علي الصابوني</w:t>
      </w:r>
      <w:r>
        <w:rPr>
          <w:rtl/>
          <w:lang w:bidi="ar-SA"/>
        </w:rPr>
        <w:t xml:space="preserve">، </w:t>
      </w:r>
      <w:r w:rsidRPr="00290048">
        <w:rPr>
          <w:rtl/>
          <w:lang w:bidi="ar-SA"/>
        </w:rPr>
        <w:t>2/ 152</w:t>
      </w:r>
    </w:p>
  </w:footnote>
  <w:footnote w:id="147">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مصدر سابق</w:t>
      </w:r>
      <w:r>
        <w:rPr>
          <w:rtl/>
          <w:lang w:bidi="ar-SA"/>
        </w:rPr>
        <w:t xml:space="preserve"> </w:t>
      </w:r>
      <w:r w:rsidRPr="00290048">
        <w:rPr>
          <w:rtl/>
          <w:lang w:bidi="ar-SA"/>
        </w:rPr>
        <w:t>2/</w:t>
      </w:r>
      <w:r>
        <w:rPr>
          <w:rtl/>
          <w:lang w:bidi="ar-SA"/>
        </w:rPr>
        <w:t xml:space="preserve"> </w:t>
      </w:r>
      <w:r w:rsidRPr="00290048">
        <w:rPr>
          <w:rtl/>
          <w:lang w:bidi="ar-SA"/>
        </w:rPr>
        <w:t>155</w:t>
      </w:r>
    </w:p>
  </w:footnote>
  <w:footnote w:id="148">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مصدر سابق</w:t>
      </w:r>
      <w:r>
        <w:rPr>
          <w:rtl/>
          <w:lang w:bidi="ar-SA"/>
        </w:rPr>
        <w:t xml:space="preserve"> </w:t>
      </w:r>
      <w:r w:rsidRPr="00290048">
        <w:rPr>
          <w:rtl/>
          <w:lang w:bidi="ar-SA"/>
        </w:rPr>
        <w:t>2/</w:t>
      </w:r>
      <w:r>
        <w:rPr>
          <w:rtl/>
          <w:lang w:bidi="ar-SA"/>
        </w:rPr>
        <w:t xml:space="preserve"> </w:t>
      </w:r>
      <w:r w:rsidRPr="00290048">
        <w:rPr>
          <w:rtl/>
          <w:lang w:bidi="ar-SA"/>
        </w:rPr>
        <w:t>155</w:t>
      </w:r>
    </w:p>
  </w:footnote>
  <w:footnote w:id="149">
    <w:p w:rsidR="00D309E7" w:rsidRPr="00114EC3" w:rsidRDefault="00D309E7" w:rsidP="002A6D8B">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«حَدَّثَنَا مُحَمَّدُ بْنُ بَشَّارٍ حَدَّثَنَا يَحْيَى بْنُ سَعِيدٍ الْقَطَّانُ عَنْ ثَابِتِ بْنِ عُمَارَةَ الْحَنَفِيِّ عَنْ غُنَيْمِ بْنِ قَيْسٍ عَنْ أَبِي مُوسَى عَنْ النَّبِيِّ صَلَّى اللَّهُ عَلَيْهِ وَسَلَّمَ قَالَ كُلُّ عَيْنٍ زَانِيَةٌ وَالْمَرْأَةُ إِذَا اسْتَعْطَرَتْ فَمَرَّتْ بِالْمَجْلِسِ فَهِيَ كَذَا وَكَذَا يَعْنِي زَانِيَةً وَفِي الْبَاب عَنْ أَبِي هُرَيْرَةَ قَالَ أَبُو عِيسَى هَذَا حَدِيثٌ حَسَنٌ صَحِيحٌ»</w:t>
      </w:r>
      <w:r w:rsidRPr="00290048">
        <w:rPr>
          <w:rtl/>
          <w:lang w:bidi="ar-SA"/>
        </w:rPr>
        <w:t xml:space="preserve"> حديث نمبر 2710 کتاب الآداب عن رسول الله صلی الله عليه وسلم</w:t>
      </w:r>
      <w:r>
        <w:rPr>
          <w:rtl/>
          <w:lang w:bidi="ar-SA"/>
        </w:rPr>
        <w:t xml:space="preserve">، </w:t>
      </w:r>
      <w:r w:rsidRPr="00290048">
        <w:rPr>
          <w:rtl/>
          <w:lang w:bidi="ar-SA"/>
        </w:rPr>
        <w:t>سنن الترمذی.</w:t>
      </w:r>
      <w:r>
        <w:rPr>
          <w:rtl/>
          <w:lang w:bidi="ar-SA"/>
        </w:rPr>
        <w:t xml:space="preserve"> </w:t>
      </w:r>
    </w:p>
  </w:footnote>
  <w:footnote w:id="150">
    <w:p w:rsidR="00D309E7" w:rsidRPr="00114EC3" w:rsidRDefault="00D309E7" w:rsidP="002A6D8B">
      <w:pPr>
        <w:pStyle w:val="af"/>
        <w:rPr>
          <w:color w:val="000080"/>
          <w:rtl/>
          <w:lang w:eastAsia="en-US" w:bidi="ar-SA"/>
        </w:rPr>
      </w:pPr>
      <w:r w:rsidRPr="00290048">
        <w:rPr>
          <w:lang w:bidi="ar-SA"/>
        </w:rPr>
        <w:footnoteRef/>
      </w:r>
      <w:r w:rsidRPr="00290048">
        <w:rPr>
          <w:rtl/>
          <w:lang w:bidi="ar-SA"/>
        </w:rPr>
        <w:t xml:space="preserve">- </w:t>
      </w:r>
      <w:r w:rsidRPr="00A92533">
        <w:rPr>
          <w:rStyle w:val="Chara"/>
          <w:rtl/>
          <w:lang w:bidi="ar-SA"/>
        </w:rPr>
        <w:t>«عن أم سلمة قالت لما نزلت هذه الآية</w:t>
      </w:r>
      <w:r>
        <w:rPr>
          <w:rtl/>
          <w:lang w:bidi="ar-SA"/>
        </w:rPr>
        <w:t xml:space="preserve"> </w:t>
      </w:r>
      <w:r w:rsidRPr="000725EF">
        <w:rPr>
          <w:rFonts w:ascii="Traditional Arabic" w:hAnsi="Traditional Arabic"/>
          <w:rtl/>
          <w:lang w:bidi="ar-SA"/>
        </w:rPr>
        <w:t>﴿</w:t>
      </w:r>
      <w:r w:rsidRPr="00A92533">
        <w:rPr>
          <w:rStyle w:val="Charb"/>
          <w:rtl/>
          <w:lang w:bidi="ar-SA"/>
        </w:rPr>
        <w:t>يُدۡنِينَ عَلَيۡهِنَّ مِن جَلَٰبِيبِهِنَّۚ</w:t>
      </w:r>
      <w:r w:rsidRPr="000725EF">
        <w:rPr>
          <w:rFonts w:ascii="Traditional Arabic" w:hAnsi="Traditional Arabic"/>
          <w:rtl/>
          <w:lang w:bidi="ar-SA"/>
        </w:rPr>
        <w:t>﴾</w:t>
      </w:r>
      <w:r w:rsidRPr="00A92533">
        <w:rPr>
          <w:rStyle w:val="Chara"/>
          <w:rtl/>
          <w:lang w:bidi="ar-SA"/>
        </w:rPr>
        <w:t xml:space="preserve"> خرج نساء الأنصار كأن على رؤوسهن الغربان من السكينة وعليهن أكسية سود يلبسنها»</w:t>
      </w:r>
      <w:r>
        <w:rPr>
          <w:rtl/>
          <w:lang w:bidi="ar-SA"/>
        </w:rPr>
        <w:t xml:space="preserve">. </w:t>
      </w:r>
    </w:p>
  </w:footnote>
  <w:footnote w:id="151">
    <w:p w:rsidR="00D309E7" w:rsidRPr="00290048" w:rsidRDefault="00D309E7" w:rsidP="002A6D8B">
      <w:pPr>
        <w:pStyle w:val="af"/>
        <w:rPr>
          <w:lang w:bidi="ar-SA"/>
        </w:rPr>
      </w:pPr>
      <w:r w:rsidRPr="00290048">
        <w:rPr>
          <w:rStyle w:val="FootnoteReference"/>
          <w:rFonts w:cs="XB Niloofar"/>
          <w:position w:val="0"/>
          <w:sz w:val="22"/>
          <w:szCs w:val="22"/>
          <w:lang w:bidi="ar-SA"/>
        </w:rPr>
        <w:footnoteRef/>
      </w:r>
      <w:r w:rsidRPr="00290048">
        <w:rPr>
          <w:rtl/>
          <w:lang w:bidi="ar-SA"/>
        </w:rPr>
        <w:t>-</w:t>
      </w:r>
      <w:r>
        <w:rPr>
          <w:rtl/>
          <w:lang w:bidi="ar-SA"/>
        </w:rPr>
        <w:t xml:space="preserve"> بازخوانی</w:t>
      </w:r>
      <w:r w:rsidRPr="00290048">
        <w:rPr>
          <w:rtl/>
          <w:lang w:bidi="ar-SA"/>
        </w:rPr>
        <w:t xml:space="preserve"> قصه خلقت</w:t>
      </w:r>
      <w:r>
        <w:rPr>
          <w:rtl/>
          <w:lang w:bidi="ar-SA"/>
        </w:rPr>
        <w:t xml:space="preserve">، </w:t>
      </w:r>
      <w:r w:rsidRPr="00290048">
        <w:rPr>
          <w:rtl/>
          <w:lang w:bidi="ar-SA"/>
        </w:rPr>
        <w:t>حسن يوسف</w:t>
      </w:r>
      <w:r>
        <w:rPr>
          <w:rtl/>
          <w:lang w:bidi="ar-SA"/>
        </w:rPr>
        <w:t>ی</w:t>
      </w:r>
      <w:r w:rsidRPr="00290048">
        <w:rPr>
          <w:rtl/>
          <w:lang w:bidi="ar-SA"/>
        </w:rPr>
        <w:t xml:space="preserve"> اشكور</w:t>
      </w:r>
      <w:r>
        <w:rPr>
          <w:rtl/>
          <w:lang w:bidi="ar-SA"/>
        </w:rPr>
        <w:t xml:space="preserve">ی، </w:t>
      </w:r>
      <w:r w:rsidRPr="00290048">
        <w:rPr>
          <w:rtl/>
          <w:lang w:bidi="ar-SA"/>
        </w:rPr>
        <w:t>تهران</w:t>
      </w:r>
      <w:r>
        <w:rPr>
          <w:rtl/>
          <w:lang w:bidi="ar-SA"/>
        </w:rPr>
        <w:t xml:space="preserve">: </w:t>
      </w:r>
      <w:r w:rsidRPr="00290048">
        <w:rPr>
          <w:rtl/>
          <w:lang w:bidi="ar-SA"/>
        </w:rPr>
        <w:t>تقاطع بهار وسميه ص</w:t>
      </w:r>
      <w:r>
        <w:rPr>
          <w:rtl/>
          <w:lang w:bidi="ar-SA"/>
        </w:rPr>
        <w:t xml:space="preserve">: </w:t>
      </w:r>
      <w:r w:rsidRPr="00290048">
        <w:rPr>
          <w:rtl/>
          <w:lang w:bidi="ar-SA"/>
        </w:rPr>
        <w:t>301</w:t>
      </w:r>
      <w:r>
        <w:rPr>
          <w:rtl/>
          <w:lang w:bidi="ar-SA"/>
        </w:rPr>
        <w:t xml:space="preserve"> </w:t>
      </w:r>
    </w:p>
  </w:footnote>
  <w:footnote w:id="152">
    <w:p w:rsidR="00D309E7" w:rsidRPr="00290048" w:rsidRDefault="00D309E7" w:rsidP="002A6D8B">
      <w:pPr>
        <w:pStyle w:val="af"/>
        <w:rPr>
          <w:lang w:bidi="ar-SA"/>
        </w:rPr>
      </w:pPr>
      <w:r w:rsidRPr="00290048">
        <w:rPr>
          <w:rStyle w:val="FootnoteReference"/>
          <w:rFonts w:cs="XB Niloofar"/>
          <w:position w:val="0"/>
          <w:sz w:val="22"/>
          <w:szCs w:val="22"/>
          <w:lang w:bidi="ar-SA"/>
        </w:rPr>
        <w:footnoteRef/>
      </w:r>
      <w:r w:rsidRPr="00290048">
        <w:rPr>
          <w:rtl/>
          <w:lang w:bidi="ar-SA"/>
        </w:rPr>
        <w:t xml:space="preserve">- له قید او شرط پرته د </w:t>
      </w:r>
      <w:r>
        <w:rPr>
          <w:rtl/>
          <w:lang w:bidi="ar-SA"/>
        </w:rPr>
        <w:t>أ</w:t>
      </w:r>
      <w:r w:rsidRPr="00290048">
        <w:rPr>
          <w:rtl/>
          <w:lang w:bidi="ar-SA"/>
        </w:rPr>
        <w:t xml:space="preserve">زادی په باره کی د بحث مقصد. </w:t>
      </w:r>
    </w:p>
  </w:footnote>
  <w:footnote w:id="153">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Pr>
          <w:rtl/>
          <w:lang w:bidi="ar-SA"/>
        </w:rPr>
        <w:t>بازخوانی</w:t>
      </w:r>
      <w:r w:rsidRPr="00290048">
        <w:rPr>
          <w:rtl/>
          <w:lang w:bidi="ar-SA"/>
        </w:rPr>
        <w:t xml:space="preserve"> قصه خلقت</w:t>
      </w:r>
      <w:r>
        <w:rPr>
          <w:rtl/>
          <w:lang w:bidi="ar-SA"/>
        </w:rPr>
        <w:t xml:space="preserve">، </w:t>
      </w:r>
      <w:r w:rsidRPr="00290048">
        <w:rPr>
          <w:rtl/>
          <w:lang w:bidi="ar-SA"/>
        </w:rPr>
        <w:t>ص</w:t>
      </w:r>
      <w:r>
        <w:rPr>
          <w:rtl/>
          <w:lang w:bidi="ar-SA"/>
        </w:rPr>
        <w:t xml:space="preserve">: </w:t>
      </w:r>
      <w:r w:rsidRPr="00290048">
        <w:rPr>
          <w:rtl/>
          <w:lang w:bidi="ar-SA"/>
        </w:rPr>
        <w:t xml:space="preserve">9. </w:t>
      </w:r>
    </w:p>
  </w:footnote>
  <w:footnote w:id="154">
    <w:p w:rsidR="00D309E7" w:rsidRPr="00290048" w:rsidRDefault="00D309E7" w:rsidP="002A6D8B">
      <w:pPr>
        <w:pStyle w:val="af"/>
        <w:rPr>
          <w:rtl/>
          <w:lang w:bidi="ar-SA"/>
        </w:rPr>
      </w:pPr>
      <w:r w:rsidRPr="00290048">
        <w:rPr>
          <w:rStyle w:val="FootnoteReference"/>
          <w:rFonts w:cs="XB Niloofar"/>
          <w:position w:val="0"/>
          <w:sz w:val="22"/>
          <w:szCs w:val="22"/>
          <w:lang w:bidi="ar-SA"/>
        </w:rPr>
        <w:footnoteRef/>
      </w:r>
      <w:r w:rsidRPr="00290048">
        <w:rPr>
          <w:rtl/>
          <w:lang w:bidi="ar-SA"/>
        </w:rPr>
        <w:t>- سخنان سران كمونيزم درباره خدا</w:t>
      </w:r>
      <w:r>
        <w:rPr>
          <w:rtl/>
          <w:lang w:bidi="ar-SA"/>
        </w:rPr>
        <w:t xml:space="preserve">، </w:t>
      </w:r>
      <w:r w:rsidRPr="00290048">
        <w:rPr>
          <w:rtl/>
          <w:lang w:bidi="ar-SA"/>
        </w:rPr>
        <w:t>تأليف سيد رضا صدر</w:t>
      </w:r>
      <w:r>
        <w:rPr>
          <w:rtl/>
          <w:lang w:bidi="ar-SA"/>
        </w:rPr>
        <w:t xml:space="preserve"> </w:t>
      </w:r>
      <w:r w:rsidRPr="00290048">
        <w:rPr>
          <w:rtl/>
          <w:lang w:bidi="ar-SA"/>
        </w:rPr>
        <w:t>قم</w:t>
      </w:r>
      <w:r>
        <w:rPr>
          <w:rtl/>
          <w:lang w:bidi="ar-SA"/>
        </w:rPr>
        <w:t xml:space="preserve">: </w:t>
      </w:r>
      <w:r w:rsidRPr="00290048">
        <w:rPr>
          <w:rtl/>
          <w:lang w:bidi="ar-SA"/>
        </w:rPr>
        <w:t>انتشارات بهمن.</w:t>
      </w:r>
      <w:r>
        <w:rPr>
          <w:rtl/>
          <w:lang w:bidi="ar-SA"/>
        </w:rPr>
        <w:t xml:space="preserve"> </w:t>
      </w:r>
      <w:r w:rsidRPr="00290048">
        <w:rPr>
          <w:rtl/>
          <w:lang w:bidi="ar-SA"/>
        </w:rPr>
        <w:t>ص</w:t>
      </w:r>
      <w:r>
        <w:rPr>
          <w:rtl/>
          <w:lang w:bidi="ar-SA"/>
        </w:rPr>
        <w:t xml:space="preserve">: </w:t>
      </w:r>
      <w:r w:rsidRPr="00290048">
        <w:rPr>
          <w:rtl/>
          <w:lang w:bidi="ar-SA"/>
        </w:rPr>
        <w:t>12.</w:t>
      </w:r>
    </w:p>
  </w:footnote>
  <w:footnote w:id="155">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اشعة اللمعات تآليف شيخ عبدالحق محدث دهلوي</w:t>
      </w:r>
      <w:r>
        <w:rPr>
          <w:rtl/>
          <w:lang w:bidi="ar-SA"/>
        </w:rPr>
        <w:t xml:space="preserve">، </w:t>
      </w:r>
      <w:r w:rsidRPr="00290048">
        <w:rPr>
          <w:rtl/>
          <w:lang w:bidi="ar-SA"/>
        </w:rPr>
        <w:t>كويته</w:t>
      </w:r>
      <w:r>
        <w:rPr>
          <w:rtl/>
          <w:lang w:bidi="ar-SA"/>
        </w:rPr>
        <w:t xml:space="preserve">: </w:t>
      </w:r>
      <w:r w:rsidRPr="00290048">
        <w:rPr>
          <w:rtl/>
          <w:lang w:bidi="ar-SA"/>
        </w:rPr>
        <w:t>كتابخانه حنفيه. 3/580</w:t>
      </w:r>
    </w:p>
  </w:footnote>
  <w:footnote w:id="156">
    <w:p w:rsidR="00D309E7" w:rsidRPr="00290048" w:rsidRDefault="00D309E7" w:rsidP="002A6D8B">
      <w:pPr>
        <w:pStyle w:val="af"/>
        <w:rPr>
          <w:rtl/>
          <w:lang w:bidi="ar-SA"/>
        </w:rPr>
      </w:pPr>
      <w:r w:rsidRPr="00290048">
        <w:rPr>
          <w:rStyle w:val="FootnoteReference"/>
          <w:rFonts w:cs="XB Niloofar"/>
          <w:position w:val="0"/>
          <w:sz w:val="22"/>
          <w:szCs w:val="22"/>
          <w:lang w:bidi="ar-SA"/>
        </w:rPr>
        <w:footnoteRef/>
      </w:r>
      <w:r w:rsidRPr="00290048">
        <w:rPr>
          <w:rtl/>
          <w:lang w:bidi="ar-SA"/>
        </w:rPr>
        <w:t>- (ب</w:t>
      </w:r>
      <w:r>
        <w:rPr>
          <w:rtl/>
          <w:lang w:bidi="ar-SA"/>
        </w:rPr>
        <w:t xml:space="preserve">ه </w:t>
      </w:r>
      <w:r w:rsidRPr="00290048">
        <w:rPr>
          <w:rtl/>
          <w:lang w:bidi="ar-SA"/>
        </w:rPr>
        <w:t>روايت ترمذ</w:t>
      </w:r>
      <w:r>
        <w:rPr>
          <w:rtl/>
          <w:lang w:bidi="ar-SA"/>
        </w:rPr>
        <w:t>ی</w:t>
      </w:r>
      <w:r w:rsidRPr="00290048">
        <w:rPr>
          <w:rtl/>
          <w:lang w:bidi="ar-SA"/>
        </w:rPr>
        <w:t xml:space="preserve"> و ابو داوود</w:t>
      </w:r>
      <w:r>
        <w:rPr>
          <w:rtl/>
          <w:lang w:bidi="ar-SA"/>
        </w:rPr>
        <w:t>).</w:t>
      </w:r>
    </w:p>
  </w:footnote>
  <w:footnote w:id="157">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Pr>
          <w:rtl/>
          <w:lang w:bidi="ar-SA"/>
        </w:rPr>
        <w:t>(</w:t>
      </w:r>
      <w:r w:rsidRPr="00290048">
        <w:rPr>
          <w:rtl/>
          <w:lang w:bidi="ar-SA"/>
        </w:rPr>
        <w:t>رواه احمد</w:t>
      </w:r>
      <w:r>
        <w:rPr>
          <w:rtl/>
          <w:lang w:bidi="ar-SA"/>
        </w:rPr>
        <w:t>)</w:t>
      </w:r>
    </w:p>
  </w:footnote>
  <w:footnote w:id="158">
    <w:p w:rsidR="00D309E7" w:rsidRPr="00290048" w:rsidRDefault="00D309E7" w:rsidP="00290048">
      <w:pPr>
        <w:pStyle w:val="af"/>
        <w:rPr>
          <w:lang w:bidi="ar-SA"/>
        </w:rPr>
      </w:pPr>
      <w:r w:rsidRPr="00290048">
        <w:rPr>
          <w:rStyle w:val="FootnoteReference"/>
          <w:rFonts w:cs="XB Niloofar"/>
          <w:position w:val="0"/>
          <w:sz w:val="22"/>
          <w:szCs w:val="22"/>
          <w:lang w:bidi="ar-SA"/>
        </w:rPr>
        <w:footnoteRef/>
      </w:r>
      <w:r w:rsidRPr="00290048">
        <w:rPr>
          <w:rtl/>
          <w:lang w:bidi="ar-SA"/>
        </w:rPr>
        <w:t>- مشکا‌ت المصابیح ص ۷۳۹</w:t>
      </w:r>
    </w:p>
  </w:footnote>
  <w:footnote w:id="159">
    <w:p w:rsidR="00D309E7" w:rsidRPr="00114EC3" w:rsidRDefault="00D309E7" w:rsidP="00290048">
      <w:pPr>
        <w:pStyle w:val="af"/>
        <w:rPr>
          <w:lang w:bidi="ar-SA"/>
        </w:rPr>
      </w:pPr>
      <w:r w:rsidRPr="00290048">
        <w:rPr>
          <w:rStyle w:val="FootnoteReference"/>
          <w:rFonts w:cs="XB Niloofar"/>
          <w:position w:val="0"/>
          <w:sz w:val="22"/>
          <w:szCs w:val="22"/>
          <w:lang w:bidi="ar-SA"/>
        </w:rPr>
        <w:footnoteRef/>
      </w:r>
      <w:r w:rsidRPr="00290048">
        <w:rPr>
          <w:rtl/>
          <w:lang w:bidi="ar-SA"/>
        </w:rPr>
        <w:t>- اشعةاللمعات</w:t>
      </w:r>
      <w:r>
        <w:rPr>
          <w:rtl/>
          <w:lang w:bidi="ar-SA"/>
        </w:rPr>
        <w:t xml:space="preserve"> </w:t>
      </w:r>
      <w:r w:rsidRPr="00290048">
        <w:rPr>
          <w:rtl/>
          <w:lang w:bidi="ar-SA"/>
        </w:rPr>
        <w:t>3/604</w:t>
      </w:r>
      <w:r w:rsidRPr="00290048">
        <w:rPr>
          <w:lang w:bidi="ar-SA"/>
        </w:rPr>
        <w:t xml:space="preserve"> </w:t>
      </w:r>
    </w:p>
  </w:footnote>
  <w:footnote w:id="160">
    <w:p w:rsidR="00D309E7" w:rsidRPr="00114EC3" w:rsidRDefault="00D309E7" w:rsidP="00290048">
      <w:pPr>
        <w:pStyle w:val="af"/>
        <w:rPr>
          <w:rtl/>
          <w:lang w:bidi="ar-SA"/>
        </w:rPr>
      </w:pPr>
      <w:r w:rsidRPr="00290048">
        <w:rPr>
          <w:lang w:bidi="ar-SA"/>
        </w:rPr>
        <w:footnoteRef/>
      </w:r>
      <w:r w:rsidRPr="00290048">
        <w:rPr>
          <w:rtl/>
          <w:lang w:bidi="ar-SA"/>
        </w:rPr>
        <w:t>- مسیحیان</w:t>
      </w:r>
      <w:r w:rsidRPr="00114EC3">
        <w:rPr>
          <w:rtl/>
          <w:lang w:bidi="ar-SA"/>
        </w:rPr>
        <w:t xml:space="preserve"> د مسلمانانو خلاف عقیده لري چې حضرت عیسی</w:t>
      </w:r>
      <w:r w:rsidRPr="00290048">
        <w:rPr>
          <w:rFonts w:cs="CTraditional Arabic"/>
          <w:rtl/>
          <w:lang w:bidi="ar-SA"/>
        </w:rPr>
        <w:t>÷</w:t>
      </w:r>
      <w:r w:rsidRPr="00114EC3">
        <w:rPr>
          <w:rtl/>
          <w:lang w:bidi="ar-SA"/>
        </w:rPr>
        <w:t xml:space="preserve"> د الله</w:t>
      </w:r>
      <w:r w:rsidRPr="00290048">
        <w:rPr>
          <w:rFonts w:cs="CTraditional Arabic"/>
          <w:rtl/>
          <w:lang w:bidi="ar-SA"/>
        </w:rPr>
        <w:t>أ</w:t>
      </w:r>
      <w:r w:rsidRPr="00114EC3">
        <w:rPr>
          <w:rtl/>
          <w:lang w:bidi="ar-SA"/>
        </w:rPr>
        <w:t xml:space="preserve"> ځوی و او د انسانانو د ګناهونو د بښلو په خاطر په صلیب وڅړول شو</w:t>
      </w:r>
      <w:r>
        <w:rPr>
          <w:rtl/>
          <w:lang w:bidi="ar-SA"/>
        </w:rPr>
        <w:t xml:space="preserve">، </w:t>
      </w:r>
      <w:r w:rsidRPr="00114EC3">
        <w:rPr>
          <w:rtl/>
          <w:lang w:bidi="ar-SA"/>
        </w:rPr>
        <w:t>صلیب عبارت له هغه لرګی ده چې پخوا به پرې د مجرمانو لاسونه او پښې میخ کیدې بیا به یې د لرګی درول او مجرمان به هماغسې و ترڅو د نیزو په ویشتلو ترې وینې لاړې شي او مړ شي</w:t>
      </w:r>
      <w:r>
        <w:rPr>
          <w:rtl/>
          <w:lang w:bidi="ar-SA"/>
        </w:rPr>
        <w:t xml:space="preserve">، </w:t>
      </w:r>
      <w:r w:rsidRPr="00114EC3">
        <w:rPr>
          <w:rtl/>
          <w:lang w:bidi="ar-SA"/>
        </w:rPr>
        <w:t>او اوس د هماغه لرګی علامه پخپلو غاړو کې د مسیح</w:t>
      </w:r>
      <w:r w:rsidRPr="00290048">
        <w:rPr>
          <w:rFonts w:cs="CTraditional Arabic"/>
          <w:rtl/>
          <w:lang w:bidi="ar-SA"/>
        </w:rPr>
        <w:t>÷</w:t>
      </w:r>
      <w:r w:rsidRPr="00114EC3">
        <w:rPr>
          <w:rtl/>
          <w:lang w:bidi="ar-SA"/>
        </w:rPr>
        <w:t xml:space="preserve"> د یاد په خاطر څړوی ولې مونږ مسلمانان عقیده لرو چې مسیح</w:t>
      </w:r>
      <w:r w:rsidRPr="00290048">
        <w:rPr>
          <w:rFonts w:cs="CTraditional Arabic"/>
          <w:rtl/>
          <w:lang w:bidi="ar-SA"/>
        </w:rPr>
        <w:t>÷</w:t>
      </w:r>
      <w:r w:rsidRPr="00114EC3">
        <w:rPr>
          <w:rtl/>
          <w:lang w:bidi="ar-SA"/>
        </w:rPr>
        <w:t xml:space="preserve"> د الله</w:t>
      </w:r>
      <w:r w:rsidRPr="00290048">
        <w:rPr>
          <w:rFonts w:cs="CTraditional Arabic"/>
          <w:rtl/>
          <w:lang w:bidi="ar-SA"/>
        </w:rPr>
        <w:t>أ</w:t>
      </w:r>
      <w:r w:rsidRPr="00114EC3">
        <w:rPr>
          <w:rtl/>
          <w:lang w:bidi="ar-SA"/>
        </w:rPr>
        <w:t xml:space="preserve"> پیغمبر و الله</w:t>
      </w:r>
      <w:r>
        <w:rPr>
          <w:rFonts w:cs="CTraditional Arabic"/>
          <w:rtl/>
          <w:lang w:bidi="ar-SA"/>
        </w:rPr>
        <w:t>أ</w:t>
      </w:r>
      <w:r w:rsidRPr="00114EC3">
        <w:rPr>
          <w:rtl/>
          <w:lang w:bidi="ar-SA"/>
        </w:rPr>
        <w:t xml:space="preserve"> هغه دیهودو له شر څخه نجات ورکړ او صلیب شوی ندی</w:t>
      </w:r>
      <w:r>
        <w:rPr>
          <w:rtl/>
          <w:lang w:bidi="ar-SA"/>
        </w:rPr>
        <w:t xml:space="preserve">، </w:t>
      </w:r>
      <w:r w:rsidRPr="00114EC3">
        <w:rPr>
          <w:rtl/>
          <w:lang w:bidi="ar-SA"/>
        </w:rPr>
        <w:t>قران کریم فرمایي</w:t>
      </w:r>
      <w:r>
        <w:rPr>
          <w:rtl/>
          <w:lang w:bidi="ar-SA"/>
        </w:rPr>
        <w:t xml:space="preserve">: </w:t>
      </w:r>
      <w:r>
        <w:rPr>
          <w:rFonts w:ascii="Traditional Arabic" w:hAnsi="Traditional Arabic"/>
          <w:rtl/>
          <w:lang w:bidi="ar-SA"/>
        </w:rPr>
        <w:t>﴿</w:t>
      </w:r>
      <w:r w:rsidRPr="00A92533">
        <w:rPr>
          <w:rStyle w:val="Charb"/>
          <w:rtl/>
          <w:lang w:bidi="ar-SA"/>
        </w:rPr>
        <w:t>وَمَا قَتَلُوهُ وَمَا صَلَبُوهُ وَلَٰكِن شُبِّهَ لَهُمۡۚ</w:t>
      </w:r>
      <w:r>
        <w:rPr>
          <w:rFonts w:ascii="Traditional Arabic" w:hAnsi="Traditional Arabic"/>
          <w:rtl/>
          <w:lang w:bidi="ar-SA"/>
        </w:rPr>
        <w:t>﴾</w:t>
      </w:r>
      <w:r>
        <w:rPr>
          <w:rtl/>
          <w:lang w:bidi="ar-SA"/>
        </w:rPr>
        <w:t>.</w:t>
      </w:r>
    </w:p>
  </w:footnote>
  <w:footnote w:id="161">
    <w:p w:rsidR="00D309E7" w:rsidRPr="00290048" w:rsidRDefault="00D309E7" w:rsidP="00290048">
      <w:pPr>
        <w:pStyle w:val="af"/>
        <w:rPr>
          <w:lang w:bidi="ar-SA"/>
        </w:rPr>
      </w:pPr>
      <w:r w:rsidRPr="00290048">
        <w:rPr>
          <w:rStyle w:val="FootnoteReference"/>
          <w:rFonts w:cs="XB Niloofar"/>
          <w:position w:val="0"/>
          <w:sz w:val="22"/>
          <w:szCs w:val="22"/>
          <w:lang w:bidi="ar-SA"/>
        </w:rPr>
        <w:footnoteRef/>
      </w:r>
      <w:r w:rsidRPr="00290048">
        <w:rPr>
          <w:rtl/>
          <w:lang w:bidi="ar-SA"/>
        </w:rPr>
        <w:t>- داعی د بدخشان ولایت یو تن شاعر دی چې ددی کرښو دلیکلو پر وخت د کابل پوهنتون د حقوقو د بوهنځۍ محصل دی.</w:t>
      </w:r>
      <w:r>
        <w:rPr>
          <w:rtl/>
          <w:lang w:bidi="ar-SA"/>
        </w:rPr>
        <w:t xml:space="preserve">    </w:t>
      </w:r>
      <w:r w:rsidRPr="00290048">
        <w:rPr>
          <w:rtl/>
          <w:lang w:bidi="ar-SA"/>
        </w:rPr>
        <w:t xml:space="preserve"> </w:t>
      </w:r>
    </w:p>
  </w:footnote>
  <w:footnote w:id="162">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«عن عُبَيْدِ اللَّهِ الْحَضْرَمِيُّ قَالَ حَدَّثَنِي أَبُو إِدْرِيسَ الْخَوْلَانِيُّ أَنَّهُ سَمِعَ حُذَيْفَةَ بْنَ الْيَمَانِ يَقُولُ كَانَ النَّاسُ يَسْأَلُونَ رَسُولَ اللَّهِ صَلَّى اللَّهُ عَلَيْهِ وَسَلَّمَ عَنْ الْخَيْرِ وَكُنْتُ أَسْأَلُهُ عَنْ الشَّرِّ مَخَافَةَ أَنْ يُدْرِكَنِي فَقُلْتُ يَا رَسُولَ اللَّهِ إِنَّا كُنَّا فِي جَاهِلِيَّةٍ وَشَرٍّ فَجَاءَنَا اللَّهُ بِهَذَا الْخَيْرِ فَهَلْ بَعْدَ هَذَا الْخَيْرِ مِنْ شَرٍّ قَالَ نَعَمْ قُلْتُ وَهَلْ بَعْدَ ذَلِكَ الشَّرِّ مِنْ خَيْرٍ قَالَ نَعَمْ وَفِيهِ دَخَنٌ قُلْتُ وَمَا دَخَنُهُ قَالَ قَوْمٌ يَهْدُونَ بِغَيْرِ هَدْيِي تَعْرِفُ مِنْهُمْ وَتُنْكِرُ قُلْتُ فَهَلْ بَعْدَ ذَلِكَ الْخَيْرِ مِنْ شَرٍّ قَالَ نَعَمْ دُعَاةٌ إِلَى أَبْوَابِ جَهَنَّمَ مَنْ أَجَابَهُمْ إِلَيْهَا قَذَفُوهُ فِيهَا قُلْتُ يَا رَسُولَ اللَّهِ صِفْهُمْ لَنَا فَقَالَ هُمْ مِنْ جِلْدَتِنَا وَيَتَكَلَّمُونَ بِأَلْسِنَتِنَا قُلْتُ فَمَا تَأْمُرُنِي إِنْ أَدْرَكَنِي ذَلِكَ قَالَ تَلْزَمُ جَمَاعَةَ الْمُسْلِمِينَ وَإِمَامَهُمْ قُلْتُ فَإِنْ لَمْ يَكُنْ لَهُمْ جَمَاعَةٌ وَلَا إِمَامٌ قَالَ فَاعْتَزِلْ تِلْكَ الْفِرَقَ كُلَّهَا وَلَوْ أَنْ تَعَضَّ بِأَصْلِ شَجَرَةٍ حَتَّى يُدْرِكَكَ الْمَوْتُ وَأَنْتَ عَلَى ذَلِكَ»</w:t>
      </w:r>
      <w:r w:rsidRPr="00290048">
        <w:rPr>
          <w:rtl/>
          <w:lang w:bidi="ar-SA"/>
        </w:rPr>
        <w:t xml:space="preserve"> حديث نمبر(3338) كتاب المناقب بخاري شريف</w:t>
      </w:r>
    </w:p>
  </w:footnote>
  <w:footnote w:id="163">
    <w:p w:rsidR="00D309E7" w:rsidRPr="00290048" w:rsidRDefault="00D309E7" w:rsidP="00290048">
      <w:pPr>
        <w:pStyle w:val="af"/>
        <w:rPr>
          <w:lang w:bidi="ar-SA"/>
        </w:rPr>
      </w:pPr>
      <w:r w:rsidRPr="00290048">
        <w:rPr>
          <w:rStyle w:val="FootnoteReference"/>
          <w:rFonts w:cs="XB Niloofar"/>
          <w:position w:val="0"/>
          <w:sz w:val="22"/>
          <w:szCs w:val="22"/>
          <w:lang w:bidi="ar-SA"/>
        </w:rPr>
        <w:footnoteRef/>
      </w:r>
      <w:r w:rsidRPr="00290048">
        <w:rPr>
          <w:rtl/>
          <w:lang w:bidi="ar-SA"/>
        </w:rPr>
        <w:t>- أبو نعيم در الحلية (9/113).</w:t>
      </w:r>
      <w:r>
        <w:rPr>
          <w:rtl/>
          <w:lang w:bidi="ar-SA"/>
        </w:rPr>
        <w:t xml:space="preserve"> </w:t>
      </w:r>
    </w:p>
  </w:footnote>
  <w:footnote w:id="164">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دقادیانیانو ډله هغه خلک دی چه د غلام محمد قادیانی پیروی کوی دغه کس د هندوستان د قادیان په سیمه کی پیدا شو او دعوی یی وکړه چه محمد رسول الله</w:t>
      </w:r>
      <w:r w:rsidRPr="009639D0">
        <w:rPr>
          <w:rFonts w:cs="CTraditional Arabic"/>
          <w:rtl/>
          <w:lang w:bidi="ar-SA"/>
        </w:rPr>
        <w:t xml:space="preserve"> ج</w:t>
      </w:r>
      <w:r w:rsidRPr="00290048">
        <w:rPr>
          <w:rtl/>
          <w:lang w:bidi="ar-SA"/>
        </w:rPr>
        <w:t xml:space="preserve"> د انبیاوو آخرین نبی ندی او د هغه نه وروسته نور پیغمبران دی وروسته یي ځان ته یی عیسی موعود</w:t>
      </w:r>
      <w:r>
        <w:rPr>
          <w:rtl/>
          <w:lang w:bidi="ar-SA"/>
        </w:rPr>
        <w:t xml:space="preserve">، </w:t>
      </w:r>
      <w:r w:rsidRPr="00290048">
        <w:rPr>
          <w:rtl/>
          <w:lang w:bidi="ar-SA"/>
        </w:rPr>
        <w:t>مهدی موعود وویل او دعوی یی وکړه چه هغه ته په دری</w:t>
      </w:r>
      <w:r>
        <w:rPr>
          <w:rtl/>
          <w:lang w:bidi="ar-SA"/>
        </w:rPr>
        <w:t xml:space="preserve">، </w:t>
      </w:r>
      <w:r w:rsidRPr="00290048">
        <w:rPr>
          <w:rtl/>
          <w:lang w:bidi="ar-SA"/>
        </w:rPr>
        <w:t>عربی</w:t>
      </w:r>
      <w:r>
        <w:rPr>
          <w:rtl/>
          <w:lang w:bidi="ar-SA"/>
        </w:rPr>
        <w:t xml:space="preserve">، </w:t>
      </w:r>
      <w:r w:rsidRPr="00290048">
        <w:rPr>
          <w:rtl/>
          <w:lang w:bidi="ar-SA"/>
        </w:rPr>
        <w:t>اردو او انګلیسی ژبی وحی راځی او څلور خلفاء یی ځان ته وټاکل. د هغوی د مرتد کیدو حکم د علماو له خوا نه د علی بوټو د بی نظیر بوټو د پلار په وخت کی اعلان شو او دضیا</w:t>
      </w:r>
      <w:r>
        <w:rPr>
          <w:rtl/>
          <w:lang w:bidi="ar-SA"/>
        </w:rPr>
        <w:t xml:space="preserve">، </w:t>
      </w:r>
      <w:r w:rsidRPr="00290048">
        <w:rPr>
          <w:rtl/>
          <w:lang w:bidi="ar-SA"/>
        </w:rPr>
        <w:t>الحق د حکومت په دوره کی تطبیق شو.</w:t>
      </w:r>
    </w:p>
    <w:p w:rsidR="00D309E7" w:rsidRPr="00290048" w:rsidRDefault="00D309E7" w:rsidP="00290048">
      <w:pPr>
        <w:pStyle w:val="af"/>
        <w:rPr>
          <w:lang w:bidi="ar-SA"/>
        </w:rPr>
      </w:pPr>
      <w:r w:rsidRPr="00290048">
        <w:rPr>
          <w:rtl/>
          <w:lang w:bidi="ar-SA"/>
        </w:rPr>
        <w:tab/>
        <w:t xml:space="preserve">دا چه انګلیس د دوی په پیدا کیدو کی لاس وو نو اوس د دوی ډیر کسان په انګلستان کی ژوند کوی او خپل نوم یي د خلکو د غولولو لپاره ندی د (احمدیت) نوم خپل او د </w:t>
      </w:r>
      <w:r>
        <w:rPr>
          <w:rtl/>
          <w:lang w:bidi="ar-SA"/>
        </w:rPr>
        <w:t>(</w:t>
      </w:r>
      <w:r w:rsidRPr="00290048">
        <w:rPr>
          <w:lang w:bidi="ar-SA"/>
        </w:rPr>
        <w:t>MTN</w:t>
      </w:r>
      <w:r>
        <w:rPr>
          <w:rtl/>
          <w:lang w:bidi="ar-SA"/>
        </w:rPr>
        <w:t>)</w:t>
      </w:r>
      <w:r w:rsidRPr="00290048">
        <w:rPr>
          <w:rtl/>
          <w:lang w:bidi="ar-SA"/>
        </w:rPr>
        <w:t xml:space="preserve"> په نوم تلویزیونی خپرونی لری.</w:t>
      </w:r>
      <w:r>
        <w:rPr>
          <w:rtl/>
          <w:lang w:bidi="ar-SA"/>
        </w:rPr>
        <w:t xml:space="preserve">   </w:t>
      </w:r>
      <w:r w:rsidRPr="00290048">
        <w:rPr>
          <w:rtl/>
          <w:lang w:bidi="ar-SA"/>
        </w:rPr>
        <w:t xml:space="preserve"> </w:t>
      </w:r>
    </w:p>
  </w:footnote>
  <w:footnote w:id="165">
    <w:p w:rsidR="00D309E7" w:rsidRPr="00290048" w:rsidRDefault="00D309E7" w:rsidP="002A6D8B">
      <w:pPr>
        <w:pStyle w:val="af"/>
        <w:rPr>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«عَنْ عَبْدِ الرَّحْمَنِ بْنِ عَبْدٍ الْقَارِيِّ أَنَّهُ قَالَ خَرَجْتُ مَعَ عُمَرَ بْنِ الْخَطَّابِ رَضِيَ اللَّهُ عَنْهُ لَيْلَةً فِي رَمَضَانَ إِلَى الْمَسْجِدِ فَإِذَا النَّاسُ أَوْزَاعٌ مُتَفَرِّقُونَ يُصَلِّي الرَّجُلُ لِنَفْسِهِ وَيُصَلِّي الرَّجُلُ فَيُصَلِّي بِصَلَاتِهِ الرَّهْطُ فَقَالَ عُمَرُ إِنِّي أَرَى لَوْ جَمَعْتُ هَؤُلَاءِ عَلَى قَارِئٍ وَاحِدٍ لَكَانَ أَمْثَلَ ثُمَّ عَزَمَ فَجَمَعَهُمْ عَلَى أُبَيِّ بْنِ كَعْبٍ ثُمَّ خَرَجْتُ مَعَهُ لَيْلَةً أُخْرَى وَالنَّاسُ يُصَلُّونَ بِصَلَاةِ قَارِئِهِمْ قَالَ عُمَرُ نِعْمَ الْبِدْعَةُ هَذِهِ وَالَّتِي يَنَامُونَ عَنْهَا أَفْضَلُ مِنْ الَّتِي يَقُومُونَ يُرِيدُ آخِرَ اللَّيْلِ وَكَانَ النَّاسُ يَقُومُونَ أَوَّلَهُ»</w:t>
      </w:r>
      <w:r w:rsidRPr="00290048">
        <w:rPr>
          <w:rtl/>
          <w:lang w:bidi="ar-SA"/>
        </w:rPr>
        <w:t xml:space="preserve"> حديث نمبر 1871 کتاب صلاة التراويح</w:t>
      </w:r>
      <w:r>
        <w:rPr>
          <w:rtl/>
          <w:lang w:bidi="ar-SA"/>
        </w:rPr>
        <w:t xml:space="preserve">، </w:t>
      </w:r>
      <w:r w:rsidRPr="00290048">
        <w:rPr>
          <w:rtl/>
          <w:lang w:bidi="ar-SA"/>
        </w:rPr>
        <w:t>بخاری شريف</w:t>
      </w:r>
    </w:p>
  </w:footnote>
  <w:footnote w:id="166">
    <w:p w:rsidR="00D309E7" w:rsidRPr="00290048" w:rsidRDefault="00D309E7" w:rsidP="00290048">
      <w:pPr>
        <w:pStyle w:val="af"/>
        <w:rPr>
          <w:lang w:bidi="ar-SA"/>
        </w:rPr>
      </w:pPr>
      <w:r w:rsidRPr="00290048">
        <w:rPr>
          <w:rStyle w:val="FootnoteReference"/>
          <w:rFonts w:cs="XB Niloofar"/>
          <w:position w:val="0"/>
          <w:sz w:val="22"/>
          <w:szCs w:val="22"/>
          <w:lang w:bidi="ar-SA"/>
        </w:rPr>
        <w:footnoteRef/>
      </w:r>
      <w:r w:rsidRPr="00290048">
        <w:rPr>
          <w:rtl/>
          <w:lang w:bidi="ar-SA"/>
        </w:rPr>
        <w:t>- مرجع سابق عين صفحه.</w:t>
      </w:r>
    </w:p>
  </w:footnote>
  <w:footnote w:id="167">
    <w:p w:rsidR="00D309E7" w:rsidRPr="00290048" w:rsidRDefault="00D309E7" w:rsidP="002A6D8B">
      <w:pPr>
        <w:pStyle w:val="af"/>
        <w:rPr>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عن العرباض بن سارية رضي الله عنه، وفيه: قوله: «وإياكم ومحدثات الأمور؛ فإن كل محدثة بدعة، وكل بدعة ضلالة»</w:t>
      </w:r>
      <w:r w:rsidRPr="00290048">
        <w:rPr>
          <w:rtl/>
          <w:lang w:bidi="ar-SA"/>
        </w:rPr>
        <w:t>. اين حديث را اخراج نموده است</w:t>
      </w:r>
      <w:r>
        <w:rPr>
          <w:rtl/>
          <w:lang w:bidi="ar-SA"/>
        </w:rPr>
        <w:t xml:space="preserve">: </w:t>
      </w:r>
      <w:r w:rsidRPr="00290048">
        <w:rPr>
          <w:rtl/>
          <w:lang w:bidi="ar-SA"/>
        </w:rPr>
        <w:t>أبو داود في سنن ابی داوود</w:t>
      </w:r>
      <w:r>
        <w:rPr>
          <w:rtl/>
          <w:lang w:bidi="ar-SA"/>
        </w:rPr>
        <w:t xml:space="preserve">، </w:t>
      </w:r>
      <w:r w:rsidRPr="00290048">
        <w:rPr>
          <w:rtl/>
          <w:lang w:bidi="ar-SA"/>
        </w:rPr>
        <w:t>(4/201) در شمارهء</w:t>
      </w:r>
      <w:r>
        <w:rPr>
          <w:rtl/>
          <w:lang w:bidi="ar-SA"/>
        </w:rPr>
        <w:t xml:space="preserve">: </w:t>
      </w:r>
      <w:r w:rsidRPr="00290048">
        <w:rPr>
          <w:rtl/>
          <w:lang w:bidi="ar-SA"/>
        </w:rPr>
        <w:t>4607) وابن ماجة (1/15) در شمارهء</w:t>
      </w:r>
      <w:r>
        <w:rPr>
          <w:rtl/>
          <w:lang w:bidi="ar-SA"/>
        </w:rPr>
        <w:t xml:space="preserve">: </w:t>
      </w:r>
      <w:r w:rsidRPr="00290048">
        <w:rPr>
          <w:rtl/>
          <w:lang w:bidi="ar-SA"/>
        </w:rPr>
        <w:t>42)</w:t>
      </w:r>
      <w:r>
        <w:rPr>
          <w:rtl/>
          <w:lang w:bidi="ar-SA"/>
        </w:rPr>
        <w:t xml:space="preserve">، </w:t>
      </w:r>
      <w:r w:rsidRPr="00290048">
        <w:rPr>
          <w:rtl/>
          <w:lang w:bidi="ar-SA"/>
        </w:rPr>
        <w:t>والترمذي (5/44) در شمارهء</w:t>
      </w:r>
      <w:r>
        <w:rPr>
          <w:rtl/>
          <w:lang w:bidi="ar-SA"/>
        </w:rPr>
        <w:t xml:space="preserve">: </w:t>
      </w:r>
      <w:r w:rsidRPr="00290048">
        <w:rPr>
          <w:rtl/>
          <w:lang w:bidi="ar-SA"/>
        </w:rPr>
        <w:t>2676) و</w:t>
      </w:r>
      <w:r>
        <w:rPr>
          <w:rtl/>
          <w:lang w:bidi="ar-SA"/>
        </w:rPr>
        <w:t xml:space="preserve"> </w:t>
      </w:r>
      <w:r w:rsidRPr="00290048">
        <w:rPr>
          <w:rtl/>
          <w:lang w:bidi="ar-SA"/>
        </w:rPr>
        <w:t>گفته است</w:t>
      </w:r>
      <w:r>
        <w:rPr>
          <w:rtl/>
          <w:lang w:bidi="ar-SA"/>
        </w:rPr>
        <w:t xml:space="preserve"> </w:t>
      </w:r>
      <w:r w:rsidRPr="00290048">
        <w:rPr>
          <w:rtl/>
          <w:lang w:bidi="ar-SA"/>
        </w:rPr>
        <w:t>که اين حديث حسن صحيح</w:t>
      </w:r>
      <w:r>
        <w:rPr>
          <w:rtl/>
          <w:lang w:bidi="ar-SA"/>
        </w:rPr>
        <w:t xml:space="preserve">، </w:t>
      </w:r>
      <w:r w:rsidRPr="00290048">
        <w:rPr>
          <w:rtl/>
          <w:lang w:bidi="ar-SA"/>
        </w:rPr>
        <w:t>و امام البانی آن</w:t>
      </w:r>
      <w:r>
        <w:rPr>
          <w:rtl/>
          <w:lang w:bidi="ar-SA"/>
        </w:rPr>
        <w:t xml:space="preserve"> </w:t>
      </w:r>
      <w:r w:rsidRPr="00290048">
        <w:rPr>
          <w:rtl/>
          <w:lang w:bidi="ar-SA"/>
        </w:rPr>
        <w:t>را در في ظلال الجنة في تخريج السنة لابن أبي عاصم حديث صحيح خوانده است در شمارهء</w:t>
      </w:r>
      <w:r>
        <w:rPr>
          <w:rtl/>
          <w:lang w:bidi="ar-SA"/>
        </w:rPr>
        <w:t xml:space="preserve">: </w:t>
      </w:r>
      <w:r w:rsidRPr="00290048">
        <w:rPr>
          <w:rtl/>
          <w:lang w:bidi="ar-SA"/>
        </w:rPr>
        <w:t>27.</w:t>
      </w:r>
      <w:r>
        <w:rPr>
          <w:rtl/>
          <w:lang w:bidi="ar-SA"/>
        </w:rPr>
        <w:t xml:space="preserve">    </w:t>
      </w:r>
    </w:p>
  </w:footnote>
  <w:footnote w:id="168">
    <w:p w:rsidR="00D309E7" w:rsidRPr="00290048" w:rsidRDefault="00D309E7" w:rsidP="00290048">
      <w:pPr>
        <w:pStyle w:val="af"/>
        <w:rPr>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«إن أصدق الحديث كتاب الله، وأحسن الهدي هدي محمد، وشر الأمور محدثاتها، وكل محدثة بدعة وكل بدعة ضلالة وكل ضلالة في النار»</w:t>
      </w:r>
      <w:r w:rsidRPr="00290048">
        <w:rPr>
          <w:rtl/>
          <w:lang w:bidi="ar-SA"/>
        </w:rPr>
        <w:t xml:space="preserve"> بروايت مسلم (3/153) </w:t>
      </w:r>
    </w:p>
  </w:footnote>
  <w:footnote w:id="169">
    <w:p w:rsidR="00D309E7" w:rsidRPr="00290048" w:rsidRDefault="00D309E7" w:rsidP="002A6D8B">
      <w:pPr>
        <w:pStyle w:val="af"/>
        <w:rPr>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Fonts w:eastAsia="MS Mincho"/>
          <w:rtl/>
          <w:lang w:bidi="ar-SA"/>
        </w:rPr>
        <w:t xml:space="preserve">عَنْ عَبْدِ اللَّهِ بْنِ عَمْرِو بْنِ الْعَاصِ رَضِيَ الله عَنْهُمَا قَالَ: سَمِعْتُ رَسُولَ اللَّهِ </w:t>
      </w:r>
      <w:r>
        <w:rPr>
          <w:rFonts w:eastAsia="MS Mincho" w:cs="CTraditional Arabic"/>
          <w:rtl/>
          <w:lang w:bidi="ar-SA"/>
        </w:rPr>
        <w:t>ج</w:t>
      </w:r>
      <w:r w:rsidRPr="00A92533">
        <w:rPr>
          <w:rStyle w:val="Chara"/>
          <w:rFonts w:eastAsia="MS Mincho"/>
          <w:rtl/>
          <w:lang w:bidi="ar-SA"/>
        </w:rPr>
        <w:t xml:space="preserve"> يَقُولُ: «إِنَّ اللَّهَ لَا يَقْبِضُ الْعِلْمَ انْتِزَاعًا يَنْتَزِعُهُ مِنَ الْعِبَادِ، وَلَكِنْ يَقْبِضُ الْعِلْمَ بِقَبْضِ الْعُلَمَاءِ، حَتَّى إِذَا لَمْ يُبْقِ عَالِمًا اتَّخَذَ النَّاسُ رُءُوسًا جُهَّالاً، فَسُئِلُوا، فَأَفْتَوْا بِغَيْرِ عِلْمٍ، فَضَلُّوا وَأَضَلُّوا»</w:t>
      </w:r>
      <w:r w:rsidRPr="00290048">
        <w:rPr>
          <w:rFonts w:eastAsia="MS Mincho"/>
          <w:rtl/>
          <w:lang w:bidi="ar-SA"/>
        </w:rPr>
        <w:t>. (بخارى</w:t>
      </w:r>
      <w:r>
        <w:rPr>
          <w:rFonts w:eastAsia="MS Mincho"/>
          <w:rtl/>
          <w:lang w:bidi="ar-SA"/>
        </w:rPr>
        <w:t xml:space="preserve">: </w:t>
      </w:r>
      <w:r w:rsidRPr="00290048">
        <w:rPr>
          <w:rFonts w:eastAsia="MS Mincho"/>
          <w:rtl/>
          <w:lang w:bidi="ar-SA"/>
        </w:rPr>
        <w:t>100)</w:t>
      </w:r>
    </w:p>
  </w:footnote>
  <w:footnote w:id="170">
    <w:p w:rsidR="00D309E7" w:rsidRPr="00290048" w:rsidRDefault="00D309E7" w:rsidP="00290048">
      <w:pPr>
        <w:pStyle w:val="af"/>
        <w:rPr>
          <w:lang w:bidi="ar-SA"/>
        </w:rPr>
      </w:pPr>
      <w:r w:rsidRPr="00290048">
        <w:rPr>
          <w:rStyle w:val="FootnoteReference"/>
          <w:rFonts w:cs="XB Niloofar"/>
          <w:position w:val="0"/>
          <w:sz w:val="22"/>
          <w:szCs w:val="22"/>
          <w:lang w:bidi="ar-SA"/>
        </w:rPr>
        <w:footnoteRef/>
      </w:r>
      <w:r w:rsidRPr="00290048">
        <w:rPr>
          <w:rtl/>
          <w:lang w:bidi="ar-SA"/>
        </w:rPr>
        <w:t>- الرحيق المختوم</w:t>
      </w:r>
      <w:r>
        <w:rPr>
          <w:rtl/>
          <w:lang w:bidi="ar-SA"/>
        </w:rPr>
        <w:t xml:space="preserve">، </w:t>
      </w:r>
      <w:r w:rsidRPr="00290048">
        <w:rPr>
          <w:rtl/>
          <w:lang w:bidi="ar-SA"/>
        </w:rPr>
        <w:t>ص</w:t>
      </w:r>
      <w:r>
        <w:rPr>
          <w:rtl/>
          <w:lang w:bidi="ar-SA"/>
        </w:rPr>
        <w:t xml:space="preserve">: </w:t>
      </w:r>
      <w:r w:rsidRPr="00290048">
        <w:rPr>
          <w:rtl/>
          <w:lang w:bidi="ar-SA"/>
        </w:rPr>
        <w:t>33</w:t>
      </w:r>
    </w:p>
  </w:footnote>
  <w:footnote w:id="171">
    <w:p w:rsidR="00D309E7" w:rsidRPr="00114EC3" w:rsidRDefault="00D309E7" w:rsidP="002A6D8B">
      <w:pPr>
        <w:pStyle w:val="af"/>
        <w:rPr>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Fonts w:eastAsia="MS Mincho"/>
          <w:rtl/>
          <w:lang w:bidi="ar-SA"/>
        </w:rPr>
        <w:t xml:space="preserve">عَنْ عَبْدِ اللَّهِ بْنِ عَمْرِو بْنِ الْعَاصِ رَضِيَ الله عَنْهُمَا قَالَ: سَمِعْتُ رَسُولَ اللَّهِ </w:t>
      </w:r>
      <w:r>
        <w:rPr>
          <w:rFonts w:eastAsia="MS Mincho" w:cs="CTraditional Arabic"/>
          <w:rtl/>
          <w:lang w:bidi="ar-SA"/>
        </w:rPr>
        <w:t>ج</w:t>
      </w:r>
      <w:r w:rsidRPr="00A92533">
        <w:rPr>
          <w:rStyle w:val="Chara"/>
          <w:rFonts w:eastAsia="MS Mincho"/>
          <w:rtl/>
          <w:lang w:bidi="ar-SA"/>
        </w:rPr>
        <w:t xml:space="preserve"> يَقُولُ: «إِنَّ اللَّهَ لَا يَقْبِضُ الْعِلْمَ انْتِزَاعًا يَنْتَزِعُهُ مِنَ الْعِبَادِ، وَلَكِنْ يَقْبِضُ الْعِلْمَ بِقَبْضِ الْعُلَمَاءِ، حَتَّى إِذَا لَمْ يُبْقِ عَالِمًا اتَّخَذَ النَّاسُ رُءُوسًا جُهَّالاً، فَسُئِلُوا، فَأَفْتَوْا بِغَيْرِ عِلْمٍ، فَضَلُّوا وَأَضَلُّوا»</w:t>
      </w:r>
      <w:r w:rsidRPr="00290048">
        <w:rPr>
          <w:rFonts w:eastAsia="MS Mincho"/>
          <w:rtl/>
          <w:lang w:bidi="ar-SA"/>
        </w:rPr>
        <w:t>. (بخارى</w:t>
      </w:r>
      <w:r>
        <w:rPr>
          <w:rFonts w:eastAsia="MS Mincho"/>
          <w:rtl/>
          <w:lang w:bidi="ar-SA"/>
        </w:rPr>
        <w:t xml:space="preserve">: </w:t>
      </w:r>
      <w:r w:rsidRPr="00290048">
        <w:rPr>
          <w:rFonts w:eastAsia="MS Mincho"/>
          <w:rtl/>
          <w:lang w:bidi="ar-SA"/>
        </w:rPr>
        <w:t>100)</w:t>
      </w:r>
    </w:p>
  </w:footnote>
  <w:footnote w:id="172">
    <w:p w:rsidR="00D309E7" w:rsidRPr="00290048" w:rsidRDefault="00D309E7" w:rsidP="00290048">
      <w:pPr>
        <w:pStyle w:val="af"/>
        <w:rPr>
          <w:lang w:bidi="ar-SA"/>
        </w:rPr>
      </w:pPr>
      <w:r w:rsidRPr="00290048">
        <w:rPr>
          <w:rStyle w:val="FootnoteReference"/>
          <w:rFonts w:cs="XB Niloofar"/>
          <w:position w:val="0"/>
          <w:sz w:val="22"/>
          <w:szCs w:val="22"/>
          <w:lang w:bidi="ar-SA"/>
        </w:rPr>
        <w:footnoteRef/>
      </w:r>
      <w:r w:rsidRPr="00290048">
        <w:rPr>
          <w:rtl/>
          <w:lang w:bidi="ar-SA"/>
        </w:rPr>
        <w:t>- الكيف غير معقول</w:t>
      </w:r>
      <w:r>
        <w:rPr>
          <w:rtl/>
          <w:lang w:bidi="ar-SA"/>
        </w:rPr>
        <w:t xml:space="preserve">، </w:t>
      </w:r>
      <w:r w:rsidRPr="00290048">
        <w:rPr>
          <w:rtl/>
          <w:lang w:bidi="ar-SA"/>
        </w:rPr>
        <w:t>والاستواء منه غير مجهول</w:t>
      </w:r>
      <w:r>
        <w:rPr>
          <w:rtl/>
          <w:lang w:bidi="ar-SA"/>
        </w:rPr>
        <w:t xml:space="preserve">، </w:t>
      </w:r>
      <w:r w:rsidRPr="00290048">
        <w:rPr>
          <w:rtl/>
          <w:lang w:bidi="ar-SA"/>
        </w:rPr>
        <w:t>والإيمان به واجب</w:t>
      </w:r>
      <w:r>
        <w:rPr>
          <w:rtl/>
          <w:lang w:bidi="ar-SA"/>
        </w:rPr>
        <w:t xml:space="preserve">، </w:t>
      </w:r>
      <w:r w:rsidRPr="00290048">
        <w:rPr>
          <w:rtl/>
          <w:lang w:bidi="ar-SA"/>
        </w:rPr>
        <w:t>والسؤال عنه بدعة. أخرجه اللالكائي في السنة (3/441) برقم 664</w:t>
      </w:r>
      <w:r>
        <w:rPr>
          <w:rtl/>
          <w:lang w:bidi="ar-SA"/>
        </w:rPr>
        <w:t xml:space="preserve">، </w:t>
      </w:r>
      <w:r w:rsidRPr="00290048">
        <w:rPr>
          <w:rtl/>
          <w:lang w:bidi="ar-SA"/>
        </w:rPr>
        <w:t>وقال ابن حجر</w:t>
      </w:r>
      <w:r>
        <w:rPr>
          <w:rtl/>
          <w:lang w:bidi="ar-SA"/>
        </w:rPr>
        <w:t>: (</w:t>
      </w:r>
      <w:r w:rsidRPr="00290048">
        <w:rPr>
          <w:rtl/>
          <w:lang w:bidi="ar-SA"/>
        </w:rPr>
        <w:t>وأخرج البيهقي بسند جيد...)</w:t>
      </w:r>
      <w:r>
        <w:rPr>
          <w:rtl/>
          <w:lang w:bidi="ar-SA"/>
        </w:rPr>
        <w:t xml:space="preserve">، </w:t>
      </w:r>
      <w:r w:rsidRPr="00290048">
        <w:rPr>
          <w:rtl/>
          <w:lang w:bidi="ar-SA"/>
        </w:rPr>
        <w:t>فتح الباري (13/406</w:t>
      </w:r>
      <w:r>
        <w:rPr>
          <w:rtl/>
          <w:lang w:bidi="ar-SA"/>
        </w:rPr>
        <w:t xml:space="preserve">، </w:t>
      </w:r>
      <w:r w:rsidRPr="00290048">
        <w:rPr>
          <w:rtl/>
          <w:lang w:bidi="ar-SA"/>
        </w:rPr>
        <w:t>407)</w:t>
      </w:r>
      <w:r>
        <w:rPr>
          <w:rtl/>
          <w:lang w:bidi="ar-SA"/>
        </w:rPr>
        <w:t xml:space="preserve">، </w:t>
      </w:r>
      <w:r w:rsidRPr="00290048">
        <w:rPr>
          <w:rtl/>
          <w:lang w:bidi="ar-SA"/>
        </w:rPr>
        <w:t>وقال ابن تيمية (وقد روي هذا الجواب عن أم سلمة رضي الله عنها موقوفًا ومرفوعًا</w:t>
      </w:r>
      <w:r>
        <w:rPr>
          <w:rtl/>
          <w:lang w:bidi="ar-SA"/>
        </w:rPr>
        <w:t xml:space="preserve">، </w:t>
      </w:r>
      <w:r w:rsidRPr="00290048">
        <w:rPr>
          <w:rtl/>
          <w:lang w:bidi="ar-SA"/>
        </w:rPr>
        <w:t>ولكن ليس إسناده مما يعتمد عليه) مجموع الفتاوى (5/365) وروي أيضًا عن ربيعة شيخ مالك. انظر السنة للالكائي (3/441) برقم 665.</w:t>
      </w:r>
    </w:p>
  </w:footnote>
  <w:footnote w:id="173">
    <w:p w:rsidR="00D309E7" w:rsidRPr="00290048" w:rsidRDefault="00D309E7" w:rsidP="00290048">
      <w:pPr>
        <w:pStyle w:val="af"/>
        <w:rPr>
          <w:lang w:bidi="ar-SA"/>
        </w:rPr>
      </w:pPr>
      <w:r w:rsidRPr="00290048">
        <w:rPr>
          <w:rStyle w:val="FootnoteReference"/>
          <w:rFonts w:cs="XB Niloofar"/>
          <w:position w:val="0"/>
          <w:sz w:val="22"/>
          <w:szCs w:val="22"/>
          <w:lang w:bidi="ar-SA"/>
        </w:rPr>
        <w:footnoteRef/>
      </w:r>
      <w:r w:rsidRPr="00290048">
        <w:rPr>
          <w:rtl/>
          <w:lang w:bidi="ar-SA"/>
        </w:rPr>
        <w:t>- وقد روينا عن معاوية بن أبي سفيان</w:t>
      </w:r>
      <w:r>
        <w:rPr>
          <w:rtl/>
          <w:lang w:bidi="ar-SA"/>
        </w:rPr>
        <w:t xml:space="preserve">: </w:t>
      </w:r>
      <w:r w:rsidRPr="00290048">
        <w:rPr>
          <w:rtl/>
          <w:lang w:bidi="ar-SA"/>
        </w:rPr>
        <w:t>أنه سأل عبد الله بن عباس رضي الله عنهما فقال</w:t>
      </w:r>
      <w:r>
        <w:rPr>
          <w:rtl/>
          <w:lang w:bidi="ar-SA"/>
        </w:rPr>
        <w:t xml:space="preserve">: </w:t>
      </w:r>
      <w:r w:rsidRPr="00290048">
        <w:rPr>
          <w:rtl/>
          <w:lang w:bidi="ar-SA"/>
        </w:rPr>
        <w:t>أنت على ملة علي أو ملة عثمان؟ فقال</w:t>
      </w:r>
      <w:r>
        <w:rPr>
          <w:rtl/>
          <w:lang w:bidi="ar-SA"/>
        </w:rPr>
        <w:t xml:space="preserve">: </w:t>
      </w:r>
      <w:r w:rsidRPr="00290048">
        <w:rPr>
          <w:rtl/>
          <w:lang w:bidi="ar-SA"/>
        </w:rPr>
        <w:t>لست على ملة علي</w:t>
      </w:r>
      <w:r>
        <w:rPr>
          <w:rtl/>
          <w:lang w:bidi="ar-SA"/>
        </w:rPr>
        <w:t xml:space="preserve">، </w:t>
      </w:r>
      <w:r w:rsidRPr="00290048">
        <w:rPr>
          <w:rtl/>
          <w:lang w:bidi="ar-SA"/>
        </w:rPr>
        <w:t>ولا على ملة عثمان</w:t>
      </w:r>
      <w:r>
        <w:rPr>
          <w:rtl/>
          <w:lang w:bidi="ar-SA"/>
        </w:rPr>
        <w:t xml:space="preserve">، </w:t>
      </w:r>
      <w:r w:rsidRPr="00290048">
        <w:rPr>
          <w:rtl/>
          <w:lang w:bidi="ar-SA"/>
        </w:rPr>
        <w:t>بل أنا على ملة رسول الله أخرجه ابن بطة في الإبانة الكبرى (1/354</w:t>
      </w:r>
      <w:r>
        <w:rPr>
          <w:rtl/>
          <w:lang w:bidi="ar-SA"/>
        </w:rPr>
        <w:t xml:space="preserve">، </w:t>
      </w:r>
      <w:r w:rsidRPr="00290048">
        <w:rPr>
          <w:rtl/>
          <w:lang w:bidi="ar-SA"/>
        </w:rPr>
        <w:t>355) برقم 237</w:t>
      </w:r>
      <w:r>
        <w:rPr>
          <w:rtl/>
          <w:lang w:bidi="ar-SA"/>
        </w:rPr>
        <w:t xml:space="preserve">، </w:t>
      </w:r>
      <w:r w:rsidRPr="00290048">
        <w:rPr>
          <w:rtl/>
          <w:lang w:bidi="ar-SA"/>
        </w:rPr>
        <w:t>238.</w:t>
      </w:r>
    </w:p>
  </w:footnote>
  <w:footnote w:id="174">
    <w:p w:rsidR="00D309E7" w:rsidRPr="00290048" w:rsidRDefault="00D309E7" w:rsidP="00290048">
      <w:pPr>
        <w:pStyle w:val="af"/>
        <w:rPr>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«أَخْبَرَنَا عُتْبَةُ بْنُ عَبْدِ اللَّهِ قَالَ أَنْبَأَنَا ابْنُ الْمُبَارَكِ عَنْ سُفْيَانَ عَنْ جَعْفَرِ بْنِ مُحَمَّدٍ عَنْ أَبِيهِ عَنْ جَابِرِ بْنِ عَبْدِ اللَّهِ قَالَ كَانَ رَسُولُ اللَّهِ صَلَّى اللَّهُ عَلَيْهِ وَسَلَّمَ يَقُولُ فِي خُطْبَتِهِ يَحْمَدُ اللَّهَ وَيُثْنِي عَلَيْهِ بِمَا هُوَ أَهْلُهُ ثُمَّ يَقُولُ مَنْ يَهْدِهِ اللَّهُ فَلَا مُضِلَّ لَهُ وَمَنْ يُضْلِلْهُ فَلَا هَادِيَ لَهُ إِنَّ أَصْدَقَ الْحَدِيثِ كِتَابُ اللَّهِ وَأَحْسَنَ الْهَدْيِ هَدْيُ مُحَمَّدٍ وَشَرُّ الْأُمُورِ مُحْدَثَاتُهَا وَكُلُّ مُحْدَثَةٍ بِدْعَةٌ وَكُلُّ بِدْعَةٍ ضَلَالَةٌ وَكُلُّ ضَلَالَةٍ فِي النَّارِ ثُمَّ يَقُولُ بُعِثْتُ أَنَا وَالسَّاعَةُ كَهَاتَيْنِ وَكَانَ إِذَا ذَكَرَ السَّاعَةَ احْمَرَّتْ وَجْنَتَاهُ وَعَلَا صَوْتُهُ وَاشْتَدَّ غَضَبُهُ كَأَنَّهُ نَذِيرُ جَيْشٍ يَقُولُ صَبَّحَكُمْ مَسَّاكُمْ ثُمَّ قَالَ مَنْ تَرَكَ مَالًا فَلِأَهْلِهِ وَمَنْ تَرَكَ دَيْنًا أَوْ ضَيَاعًا فَإِلَيَّ أَوْ عَلَيَّ وَأَنَا أَوْلَى بِالْمُؤْمِنِينَ»</w:t>
      </w:r>
      <w:r w:rsidRPr="00290048">
        <w:rPr>
          <w:rtl/>
          <w:lang w:bidi="ar-SA"/>
        </w:rPr>
        <w:t xml:space="preserve"> حديث نمبر (1560) کتاب صلاة العيدين</w:t>
      </w:r>
      <w:r>
        <w:rPr>
          <w:rtl/>
          <w:lang w:bidi="ar-SA"/>
        </w:rPr>
        <w:t xml:space="preserve">، </w:t>
      </w:r>
      <w:r w:rsidRPr="00290048">
        <w:rPr>
          <w:rtl/>
          <w:lang w:bidi="ar-SA"/>
        </w:rPr>
        <w:t>سنن النسائی.</w:t>
      </w:r>
    </w:p>
  </w:footnote>
  <w:footnote w:id="175">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«حَدَّثَنَا مُحَمَّدُ بْنُ كَثِيرٍ أَخْبَرَنَا سُفْيَانُ عَنْ الْأَعْمَشِ عَنْ إِبْرَاهِيمَ عَنْ عَابِسِ بْنِ رَبِيعَةَ عَنْ عُمَرَ رَضِيَ اللَّهُ عَنْهُ أَنَّهُ جَاءَ إِلَى الْحَجَرِ الْأَسْوَدِ فَقَبَّلَهُ فَقَالَ إِنِّي أَعْلَمُ أَنَّكَ حَجَرٌ لَا تَضُرُّ وَلَا تَنْفَعُ وَلَوْلَا أَنِّي رَأَيْتُ النَّبِيَّ صَلَّى اللَّهُ عَلَيْهِ وَسَلَّمَ يُقَبِّلُكَ مَا قَبَّلْتُكَ»</w:t>
      </w:r>
      <w:r w:rsidRPr="00290048">
        <w:rPr>
          <w:rtl/>
          <w:lang w:bidi="ar-SA"/>
        </w:rPr>
        <w:t xml:space="preserve"> بخاري حديث 1494</w:t>
      </w:r>
    </w:p>
  </w:footnote>
  <w:footnote w:id="176">
    <w:p w:rsidR="00D309E7" w:rsidRPr="00290048"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«حَدَّثَنَا أَبُو عَبْدِ الرَّحْمَنِ أَخْبَرَنَا حَيْوَةُ أَخْبَرَنَا خَالِدُ بْنُ عُبَيْدٍ قَالَ سَمِعْتُ مِشْرَحَ بْنَ هَاعَانَ يَقُولُ سَمِعْتُ عُقْبَةَ بْنَ عَامِرٍ يَقُولُ سَمِعْتُ رَسُولَ اللَّهِ صَلَّى اللَّهُ عَلَيْهِ وَسَلَّمَ يَقُولُ مَنْ تَعَلَّقَ تَمِيمَةً فَلَا أَتَمَّ اللَّهُ لَهُ وَمَنْ تَعَلَّقَ وَدَعَةً فَلَا وَدَعَ اللَّهُ لَهُ»</w:t>
      </w:r>
      <w:r w:rsidRPr="00290048">
        <w:rPr>
          <w:rtl/>
          <w:lang w:bidi="ar-SA"/>
        </w:rPr>
        <w:t xml:space="preserve"> 16763 مسند الشاميين / مسند احمد بن حنبل</w:t>
      </w:r>
    </w:p>
  </w:footnote>
  <w:footnote w:id="177">
    <w:p w:rsidR="00D309E7" w:rsidRPr="00290048" w:rsidRDefault="00D309E7" w:rsidP="00290048">
      <w:pPr>
        <w:pStyle w:val="af"/>
        <w:rPr>
          <w:lang w:bidi="ar-SA"/>
        </w:rPr>
      </w:pPr>
      <w:r w:rsidRPr="00290048">
        <w:rPr>
          <w:rStyle w:val="FootnoteReference"/>
          <w:rFonts w:cs="XB Niloofar"/>
          <w:position w:val="0"/>
          <w:sz w:val="22"/>
          <w:szCs w:val="22"/>
          <w:lang w:bidi="ar-SA"/>
        </w:rPr>
        <w:footnoteRef/>
      </w:r>
      <w:r w:rsidRPr="00290048">
        <w:rPr>
          <w:rtl/>
          <w:lang w:bidi="ar-SA"/>
        </w:rPr>
        <w:t>- المحيط المحيط</w:t>
      </w:r>
      <w:r>
        <w:rPr>
          <w:rtl/>
          <w:lang w:bidi="ar-SA"/>
        </w:rPr>
        <w:t xml:space="preserve">، </w:t>
      </w:r>
      <w:r w:rsidRPr="00290048">
        <w:rPr>
          <w:rtl/>
          <w:lang w:bidi="ar-SA"/>
        </w:rPr>
        <w:t>المحيط المحيط</w:t>
      </w:r>
      <w:r>
        <w:rPr>
          <w:rtl/>
          <w:lang w:bidi="ar-SA"/>
        </w:rPr>
        <w:t xml:space="preserve">، </w:t>
      </w:r>
      <w:r w:rsidRPr="00290048">
        <w:rPr>
          <w:rtl/>
          <w:lang w:bidi="ar-SA"/>
        </w:rPr>
        <w:t>معلم بطرس البستانی</w:t>
      </w:r>
      <w:r>
        <w:rPr>
          <w:rtl/>
          <w:lang w:bidi="ar-SA"/>
        </w:rPr>
        <w:t xml:space="preserve">، </w:t>
      </w:r>
      <w:r w:rsidRPr="00290048">
        <w:rPr>
          <w:rtl/>
          <w:lang w:bidi="ar-SA"/>
        </w:rPr>
        <w:t>بيروت</w:t>
      </w:r>
      <w:r>
        <w:rPr>
          <w:rtl/>
          <w:lang w:bidi="ar-SA"/>
        </w:rPr>
        <w:t xml:space="preserve">: </w:t>
      </w:r>
      <w:r w:rsidRPr="00290048">
        <w:rPr>
          <w:rtl/>
          <w:lang w:bidi="ar-SA"/>
        </w:rPr>
        <w:t>مکتبة لبنان</w:t>
      </w:r>
      <w:r>
        <w:rPr>
          <w:rtl/>
          <w:lang w:bidi="ar-SA"/>
        </w:rPr>
        <w:t xml:space="preserve">، </w:t>
      </w:r>
      <w:r w:rsidRPr="00290048">
        <w:rPr>
          <w:rtl/>
          <w:lang w:bidi="ar-SA"/>
        </w:rPr>
        <w:t>(1987م) ص</w:t>
      </w:r>
      <w:r>
        <w:rPr>
          <w:rtl/>
          <w:lang w:bidi="ar-SA"/>
        </w:rPr>
        <w:t xml:space="preserve">: </w:t>
      </w:r>
      <w:r w:rsidRPr="00290048">
        <w:rPr>
          <w:rtl/>
          <w:lang w:bidi="ar-SA"/>
        </w:rPr>
        <w:t>74</w:t>
      </w:r>
    </w:p>
  </w:footnote>
  <w:footnote w:id="178">
    <w:p w:rsidR="00D309E7" w:rsidRPr="00290048" w:rsidRDefault="00D309E7" w:rsidP="00290048">
      <w:pPr>
        <w:pStyle w:val="af"/>
        <w:rPr>
          <w:lang w:bidi="ar-SA"/>
        </w:rPr>
      </w:pPr>
      <w:r w:rsidRPr="00290048">
        <w:rPr>
          <w:rStyle w:val="FootnoteReference"/>
          <w:rFonts w:cs="XB Niloofar"/>
          <w:position w:val="0"/>
          <w:sz w:val="22"/>
          <w:szCs w:val="22"/>
          <w:lang w:bidi="ar-SA"/>
        </w:rPr>
        <w:footnoteRef/>
      </w:r>
      <w:r w:rsidRPr="00290048">
        <w:rPr>
          <w:rtl/>
          <w:lang w:bidi="ar-SA"/>
        </w:rPr>
        <w:t>- المحيط المحيط</w:t>
      </w:r>
      <w:r>
        <w:rPr>
          <w:rtl/>
          <w:lang w:bidi="ar-SA"/>
        </w:rPr>
        <w:t xml:space="preserve">، </w:t>
      </w:r>
      <w:r w:rsidRPr="00290048">
        <w:rPr>
          <w:rtl/>
          <w:lang w:bidi="ar-SA"/>
        </w:rPr>
        <w:t>ص</w:t>
      </w:r>
      <w:r>
        <w:rPr>
          <w:rtl/>
          <w:lang w:bidi="ar-SA"/>
        </w:rPr>
        <w:t xml:space="preserve">: </w:t>
      </w:r>
      <w:r w:rsidRPr="00290048">
        <w:rPr>
          <w:rtl/>
          <w:lang w:bidi="ar-SA"/>
        </w:rPr>
        <w:t>963</w:t>
      </w:r>
    </w:p>
  </w:footnote>
  <w:footnote w:id="179">
    <w:p w:rsidR="00D309E7" w:rsidRPr="00290048" w:rsidRDefault="00D309E7" w:rsidP="002A6D8B">
      <w:pPr>
        <w:pStyle w:val="af"/>
        <w:rPr>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«حَدَّثَنَا عَبْدُ الصَّمَدِ بْنُ عَبْدِ الْوَارِثِ حَدَّثَنَا عَبْدُ الْعَزِيزِ بْنُ مُسْلِمٍ حَدَّثَنَا يَزِيدُ بْنُ أَبِي مَنْصُورٍ عَنْ دُخَيْنٍ الْحَجْرِيِّ عَنْ عُقْبَةَ بْنِ عَامِرٍ الْجُهَنِيِّ أَنَّ رَسُولَ اللَّهِ صَلَّى اللَّهُ عَلَيْهِ وَسَلَّمَ أَقْبَلَ إِلَيْهِ رَهْطٌ فَبَايَعَ تِسْعَةً وَأَمْسَكَ عَنْ وَاحِدٍ فَقَالُوا يَا رَسُولَ اللَّهِ بَايَعْتَ تِسْعَةً وَتَرَكْتَ هَذَا قَالَ إِنَّ عَلَيْهِ تَمِيمَةً فَأَدْخَلَ يَدَهُ فَقَطَعَهَا فَبَايَعَهُ وَقَالَ مَنْ عَلَّقَ تَمِيمَةً فَقَدْ أَشْرَكَ»</w:t>
      </w:r>
      <w:r w:rsidRPr="00290048">
        <w:rPr>
          <w:rtl/>
          <w:lang w:bidi="ar-SA"/>
        </w:rPr>
        <w:t xml:space="preserve"> حديث نمبر(16781</w:t>
      </w:r>
      <w:r>
        <w:rPr>
          <w:rtl/>
          <w:lang w:bidi="ar-SA"/>
        </w:rPr>
        <w:t>)</w:t>
      </w:r>
      <w:r w:rsidRPr="00290048">
        <w:rPr>
          <w:rtl/>
          <w:lang w:bidi="ar-SA"/>
        </w:rPr>
        <w:t xml:space="preserve"> مسند الشاميين مسند احمد بن حنبل رحمه الله</w:t>
      </w:r>
    </w:p>
  </w:footnote>
  <w:footnote w:id="180">
    <w:p w:rsidR="00D309E7" w:rsidRPr="00290048" w:rsidRDefault="00D309E7" w:rsidP="002A6D8B">
      <w:pPr>
        <w:pStyle w:val="af"/>
        <w:rPr>
          <w:lang w:bidi="ar-SA"/>
        </w:rPr>
      </w:pPr>
      <w:r w:rsidRPr="00290048">
        <w:rPr>
          <w:rStyle w:val="FootnoteReference"/>
          <w:rFonts w:cs="XB Niloofar"/>
          <w:position w:val="0"/>
          <w:sz w:val="22"/>
          <w:szCs w:val="22"/>
          <w:lang w:bidi="ar-SA"/>
        </w:rPr>
        <w:footnoteRef/>
      </w:r>
      <w:r w:rsidRPr="00290048">
        <w:rPr>
          <w:rtl/>
          <w:lang w:bidi="ar-SA"/>
        </w:rPr>
        <w:t>- جهان</w:t>
      </w:r>
      <w:r>
        <w:rPr>
          <w:rtl/>
          <w:lang w:bidi="ar-SA"/>
        </w:rPr>
        <w:t>‌</w:t>
      </w:r>
      <w:r w:rsidRPr="00290048">
        <w:rPr>
          <w:rtl/>
          <w:lang w:bidi="ar-SA"/>
        </w:rPr>
        <w:t>بين</w:t>
      </w:r>
      <w:r>
        <w:rPr>
          <w:rtl/>
          <w:lang w:bidi="ar-SA"/>
        </w:rPr>
        <w:t>ی</w:t>
      </w:r>
      <w:r w:rsidRPr="00290048">
        <w:rPr>
          <w:rtl/>
          <w:lang w:bidi="ar-SA"/>
        </w:rPr>
        <w:t xml:space="preserve"> و</w:t>
      </w:r>
      <w:r>
        <w:rPr>
          <w:rtl/>
          <w:lang w:bidi="ar-SA"/>
        </w:rPr>
        <w:t xml:space="preserve"> </w:t>
      </w:r>
      <w:r w:rsidRPr="00290048">
        <w:rPr>
          <w:rtl/>
          <w:lang w:bidi="ar-SA"/>
        </w:rPr>
        <w:t>ايديولوژ</w:t>
      </w:r>
      <w:r>
        <w:rPr>
          <w:rtl/>
          <w:lang w:bidi="ar-SA"/>
        </w:rPr>
        <w:t>ی</w:t>
      </w:r>
      <w:r w:rsidRPr="00290048">
        <w:rPr>
          <w:rtl/>
          <w:lang w:bidi="ar-SA"/>
        </w:rPr>
        <w:t xml:space="preserve"> تاليف دكتور عل</w:t>
      </w:r>
      <w:r>
        <w:rPr>
          <w:rtl/>
          <w:lang w:bidi="ar-SA"/>
        </w:rPr>
        <w:t>ی</w:t>
      </w:r>
      <w:r w:rsidRPr="00290048">
        <w:rPr>
          <w:rtl/>
          <w:lang w:bidi="ar-SA"/>
        </w:rPr>
        <w:t xml:space="preserve"> شريعت</w:t>
      </w:r>
      <w:r>
        <w:rPr>
          <w:rtl/>
          <w:lang w:bidi="ar-SA"/>
        </w:rPr>
        <w:t>ی</w:t>
      </w:r>
      <w:r w:rsidRPr="00290048">
        <w:rPr>
          <w:rtl/>
          <w:lang w:bidi="ar-SA"/>
        </w:rPr>
        <w:t xml:space="preserve"> مجموعه آثار</w:t>
      </w:r>
      <w:r>
        <w:rPr>
          <w:rtl/>
          <w:lang w:bidi="ar-SA"/>
        </w:rPr>
        <w:t xml:space="preserve"> </w:t>
      </w:r>
      <w:r w:rsidRPr="00290048">
        <w:rPr>
          <w:rtl/>
          <w:lang w:bidi="ar-SA"/>
        </w:rPr>
        <w:t>(23)</w:t>
      </w:r>
      <w:r>
        <w:rPr>
          <w:rtl/>
          <w:lang w:bidi="ar-SA"/>
        </w:rPr>
        <w:t xml:space="preserve">، </w:t>
      </w:r>
      <w:r w:rsidRPr="00290048">
        <w:rPr>
          <w:rtl/>
          <w:lang w:bidi="ar-SA"/>
        </w:rPr>
        <w:t>ايران</w:t>
      </w:r>
      <w:r>
        <w:rPr>
          <w:rtl/>
          <w:lang w:bidi="ar-SA"/>
        </w:rPr>
        <w:t xml:space="preserve">: </w:t>
      </w:r>
      <w:r w:rsidRPr="00290048">
        <w:rPr>
          <w:rtl/>
          <w:lang w:bidi="ar-SA"/>
        </w:rPr>
        <w:t>چابخانه حيدر</w:t>
      </w:r>
      <w:r>
        <w:rPr>
          <w:rtl/>
          <w:lang w:bidi="ar-SA"/>
        </w:rPr>
        <w:t xml:space="preserve">ی، </w:t>
      </w:r>
      <w:r w:rsidRPr="00290048">
        <w:rPr>
          <w:rtl/>
          <w:lang w:bidi="ar-SA"/>
        </w:rPr>
        <w:t>1382 ص</w:t>
      </w:r>
      <w:r>
        <w:rPr>
          <w:rtl/>
          <w:lang w:bidi="ar-SA"/>
        </w:rPr>
        <w:t xml:space="preserve">: </w:t>
      </w:r>
      <w:r w:rsidRPr="00290048">
        <w:rPr>
          <w:rtl/>
          <w:lang w:bidi="ar-SA"/>
        </w:rPr>
        <w:t>44- 45.</w:t>
      </w:r>
    </w:p>
  </w:footnote>
  <w:footnote w:id="181">
    <w:p w:rsidR="00D309E7" w:rsidRPr="00290048" w:rsidRDefault="00D309E7" w:rsidP="002A6D8B">
      <w:pPr>
        <w:pStyle w:val="af"/>
        <w:rPr>
          <w:lang w:bidi="ar-SA"/>
        </w:rPr>
      </w:pPr>
      <w:r w:rsidRPr="00290048">
        <w:rPr>
          <w:rStyle w:val="FootnoteReference"/>
          <w:rFonts w:cs="XB Niloofar"/>
          <w:position w:val="0"/>
          <w:sz w:val="22"/>
          <w:szCs w:val="22"/>
          <w:lang w:bidi="ar-SA"/>
        </w:rPr>
        <w:footnoteRef/>
      </w:r>
      <w:r w:rsidRPr="00290048">
        <w:rPr>
          <w:rtl/>
          <w:lang w:bidi="ar-SA"/>
        </w:rPr>
        <w:t>- اشاره به حديث شريف</w:t>
      </w:r>
      <w:r>
        <w:rPr>
          <w:rtl/>
          <w:lang w:bidi="ar-SA"/>
        </w:rPr>
        <w:t xml:space="preserve">: </w:t>
      </w:r>
      <w:r w:rsidRPr="00A92533">
        <w:rPr>
          <w:rStyle w:val="Chara"/>
          <w:rtl/>
          <w:lang w:bidi="ar-SA"/>
        </w:rPr>
        <w:t>«عَنْ عُمَرَ بْنِ الْخَطَّابِ أَنَّ رَجُلًا مِنْ الْيَهُودِ قَالَ لَهُ يَا أَمِيرَ الْمُؤْمِنِينَ آيَةٌ فِي كِتَابِكُمْ تَقْرَءُونَهَا لَوْ عَلَيْنَا مَعْشَرَ الْيَهُودِ نَزَلَتْ لَاتَّخَذْنَا ذَلِكَ الْيَوْمَ عِيدًا قَالَ أَيُّ آيَةٍ قَالَ الْيَوْمَ أَكْمَلْتُ لَكُمْ دِينَكُمْ وَأَتْمَمْتُ عَلَيْكُمْ نِعْمَتِي وَرَضِيتُ لَكُمْ الْإِسْلَامَ دِينًا قَالَ عُمَرُ قَدْ عَرَفْنَا ذَلِكَ الْيَوْمَ وَالْمَكَانَ الَّذِي نَزَلَتْ فِيهِ عَلَى النَّبِيِّ صَلَّى اللَّهُ عَلَيْهِ وَسَلَّمَ وَهُوَ قَائِمٌ بِعَرَفَةَ يَوْمَ جُمُعَةٍ»</w:t>
      </w:r>
      <w:r w:rsidRPr="00290048">
        <w:rPr>
          <w:rtl/>
          <w:lang w:bidi="ar-SA"/>
        </w:rPr>
        <w:t xml:space="preserve"> حديث نمبر</w:t>
      </w:r>
      <w:r>
        <w:rPr>
          <w:rtl/>
          <w:lang w:bidi="ar-SA"/>
        </w:rPr>
        <w:t xml:space="preserve"> (</w:t>
      </w:r>
      <w:r w:rsidRPr="00290048">
        <w:rPr>
          <w:rtl/>
          <w:lang w:bidi="ar-SA"/>
        </w:rPr>
        <w:t>43) کتاب الايمان</w:t>
      </w:r>
      <w:r>
        <w:rPr>
          <w:rtl/>
          <w:lang w:bidi="ar-SA"/>
        </w:rPr>
        <w:t xml:space="preserve">، </w:t>
      </w:r>
      <w:r w:rsidRPr="00290048">
        <w:rPr>
          <w:rtl/>
          <w:lang w:bidi="ar-SA"/>
        </w:rPr>
        <w:t>صحيح البخاري</w:t>
      </w:r>
    </w:p>
  </w:footnote>
  <w:footnote w:id="182">
    <w:p w:rsidR="00D309E7" w:rsidRPr="00290048" w:rsidRDefault="00D309E7" w:rsidP="003D690B">
      <w:pPr>
        <w:pStyle w:val="af"/>
        <w:rPr>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«عَنْ أَبِي قَتَادَةَ أَنَّ النَّبِيَّ صَلَّى اللَّهُ عَلَيْهِ وَسَلَّمَ قَالَ صِيَامُ يَوْمِ عَرَفَةَ إِنِّي أَحْتَسِبُ عَلَى اللَّهِ أَنْ يُكَفِّرَ السَّنَةَ الَّتِي قَبْلَهُ وَالسَّنَةَ الَّتِي بَعْدَهُ قَالَ وَفِي الْبَاب عَنْ أَبِي سَعِيدٍ قَالَ أَبُو عِيسَى حَدِيثُ أَبِي قَتَادَةَ حَدِيثٌ حَسَنٌ وَقْدِ اسْتَحَبَّ أَهْلُ الْعِلْمِ صِيَامَ يَوْمِ عَرَفَةَ إِلَّا بِعَرَفَةَ»</w:t>
      </w:r>
      <w:r w:rsidRPr="00290048">
        <w:rPr>
          <w:rtl/>
          <w:lang w:bidi="ar-SA"/>
        </w:rPr>
        <w:t xml:space="preserve"> حديث نمبر580 كتاب الصوم عن رسول الله صلي الله عليه وسلم</w:t>
      </w:r>
      <w:r>
        <w:rPr>
          <w:rtl/>
          <w:lang w:bidi="ar-SA"/>
        </w:rPr>
        <w:t xml:space="preserve">، </w:t>
      </w:r>
      <w:r w:rsidRPr="00290048">
        <w:rPr>
          <w:rtl/>
          <w:lang w:bidi="ar-SA"/>
        </w:rPr>
        <w:t>سنن الترمذی</w:t>
      </w:r>
    </w:p>
  </w:footnote>
  <w:footnote w:id="183">
    <w:p w:rsidR="00D309E7" w:rsidRPr="00290048" w:rsidRDefault="00D309E7" w:rsidP="003D690B">
      <w:pPr>
        <w:pStyle w:val="af"/>
        <w:rPr>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«حَدَّثَنَا إِسْمَاعِيلُ بْنُ أَبِي أُوَيْسٍ قَالَ حَدَّثَنِي مَالِكٌ عَنْ هِشَامِ بْنِ عُرْوَةَ عَنْ أَبِيهِ عَنْ عَبْدِ اللَّهِ بْنِ عَمْرِو بْنِ الْعَاصِ قَالَ سَمِعْتُ رَسُولَ اللَّهِ صَلَّى اللَّهُ عَلَيْهِ وَسَلَّمَ يَقُولُ إِنَّ اللَّهَ لَا يَقْبِضُ الْعِلْمَ انْتِزَاعًا يَنْتَزِعُهُ مِنْ الْعِبَادِ وَلَكِنْ يَقْبِضُ الْعِلْمَ بِقَبْضِ الْعُلَمَاءِ حَتَّى إِذَا لَمْ يُبْقِ عَالِمًا اتَّخَذَ النَّاسُ رُءُوسًا جُهَّالًا فَسُئِلُوا فَأَفْتَوْا بِغَيْرِ عِلْمٍ فَضَلُّوا وَأَضَلُّوا قَالَ الْفِرَبْرِيُّ حَدَّثَنَا عَبَّاسٌ قَالَ حَدَّثَنَا قُتَيْبَةُ حَدَّثَنَا جَرِيرٌ عَنْ هِشَامٍ نَحْوَهُ»</w:t>
      </w:r>
      <w:r w:rsidRPr="00290048">
        <w:rPr>
          <w:rtl/>
          <w:lang w:bidi="ar-SA"/>
        </w:rPr>
        <w:t xml:space="preserve"> حديث نمبر(98) كتاب العلم</w:t>
      </w:r>
      <w:r>
        <w:rPr>
          <w:rtl/>
          <w:lang w:bidi="ar-SA"/>
        </w:rPr>
        <w:t xml:space="preserve">، </w:t>
      </w:r>
      <w:r w:rsidRPr="00290048">
        <w:rPr>
          <w:rtl/>
          <w:lang w:bidi="ar-SA"/>
        </w:rPr>
        <w:t>صحيح البخاري.</w:t>
      </w:r>
    </w:p>
  </w:footnote>
  <w:footnote w:id="184">
    <w:p w:rsidR="00D309E7" w:rsidRPr="00114EC3" w:rsidRDefault="00D309E7" w:rsidP="00290048">
      <w:pPr>
        <w:pStyle w:val="af"/>
        <w:rPr>
          <w:rtl/>
          <w:lang w:bidi="ar-SA"/>
        </w:rPr>
      </w:pPr>
      <w:r w:rsidRPr="00290048">
        <w:rPr>
          <w:rStyle w:val="FootnoteReference"/>
          <w:rFonts w:cs="XB Niloofar"/>
          <w:position w:val="0"/>
          <w:sz w:val="22"/>
          <w:szCs w:val="22"/>
          <w:lang w:bidi="ar-SA"/>
        </w:rPr>
        <w:footnoteRef/>
      </w:r>
      <w:r w:rsidRPr="00290048">
        <w:rPr>
          <w:rtl/>
          <w:lang w:bidi="ar-SA"/>
        </w:rPr>
        <w:t xml:space="preserve">- </w:t>
      </w:r>
      <w:r w:rsidRPr="00A92533">
        <w:rPr>
          <w:rStyle w:val="Chara"/>
          <w:rtl/>
          <w:lang w:bidi="ar-SA"/>
        </w:rPr>
        <w:t>«حَدَّثَنَا أَبُو مُوسَى الْأَنْصَارِيُّ حَدَّثَنَا عَبْدُ اللَّهِ بْنُ إِدْرِيسَ حَدَّثَنَا شُعْبَةُ عَنْ بُرَيْدِ بْنِ أَبِي مَرْيَمَ عَنْ أَبِي الْحَوْرَاءِ السَّعْدِيِّ قَالَ قُلْتُ لِلْحَسَنِ بْنِ عَلِيٍّ مَا حَفِظْتَ مِنْ رَسُولِ اللَّهِ صَلَّى اللَّهُ عَلَيْهِ وَسَلَّمَ قَالَ حَفِظْتُ مِنْ رَسُولِ اللَّهِ صَلَّى اللَّهُ عَلَيْهِ وَسَلَّمَ دَعْ مَا يَرِيبُكَ إِلَى مَا لَا يَرِيبُكَ فَإِنَّ الصِّدْقَ طُمَأْنِينَةٌ وَإِنَّ الْكَذِبَ رِيبَةٌ وَفِي الْحَدِيثِ قِصَّةٌ قَالَ وَأَبُو الْحَوْرَاءِ السَّعْدِيُّ اسْمُهُ رَبِيعَةُ بْنُ شَيْبَانَ قَالَ وَهَذَا حَدِيثٌ حَسَنٌ صَحِيحٌ حَدَّثَنَا بُنْدَارٌ حَدَّثَنَا مُحَمَّدُ بْنُ جَعْفَرٍ حَدَّثَنَا شُعْبَةُ عَنْ بُرَيْدٍ فَذَكَرَ نَحْوَهُ»</w:t>
      </w:r>
      <w:r w:rsidRPr="00290048">
        <w:rPr>
          <w:rtl/>
          <w:lang w:bidi="ar-SA"/>
        </w:rPr>
        <w:t>. حديث نمبر (2442) كتاب صفة القيامة الرقايق والورع عن رسول الله صلي الله عليه وسلم</w:t>
      </w:r>
      <w:r>
        <w:rPr>
          <w:rtl/>
          <w:lang w:bidi="ar-SA"/>
        </w:rPr>
        <w:t xml:space="preserve">، </w:t>
      </w:r>
      <w:r w:rsidRPr="00290048">
        <w:rPr>
          <w:rtl/>
          <w:lang w:bidi="ar-SA"/>
        </w:rPr>
        <w:t>سنن الترمذي.</w:t>
      </w:r>
    </w:p>
  </w:footnote>
  <w:footnote w:id="185">
    <w:p w:rsidR="00D309E7" w:rsidRPr="00114EC3" w:rsidRDefault="00D309E7" w:rsidP="003D690B">
      <w:pPr>
        <w:pStyle w:val="af"/>
        <w:rPr>
          <w:rtl/>
          <w:lang w:eastAsia="en-US" w:bidi="ar-SA"/>
        </w:rPr>
      </w:pPr>
      <w:r w:rsidRPr="006A6095">
        <w:rPr>
          <w:lang w:bidi="ar-SA"/>
        </w:rPr>
        <w:footnoteRef/>
      </w:r>
      <w:r w:rsidRPr="006A6095">
        <w:rPr>
          <w:rtl/>
          <w:lang w:bidi="ar-SA"/>
        </w:rPr>
        <w:t xml:space="preserve">- </w:t>
      </w:r>
      <w:r w:rsidRPr="00A92533">
        <w:rPr>
          <w:rStyle w:val="Chara"/>
          <w:rtl/>
          <w:lang w:bidi="ar-SA"/>
        </w:rPr>
        <w:t>عن مالك بن الحويرث قال: أتينا رسول الله صلى الله عليه</w:t>
      </w:r>
      <w:r>
        <w:rPr>
          <w:rStyle w:val="Chara"/>
          <w:rtl/>
          <w:lang w:bidi="ar-SA"/>
        </w:rPr>
        <w:t xml:space="preserve"> و</w:t>
      </w:r>
      <w:r w:rsidRPr="00A92533">
        <w:rPr>
          <w:rStyle w:val="Chara"/>
          <w:rtl/>
          <w:lang w:bidi="ar-SA"/>
        </w:rPr>
        <w:t>سلم ونحن شببة متقاربون فأقمنا عنده عشرين ليلة فظن أنا قد اشتقنا إلى أهلينا سألنا عمن تركنا في أهلنا فأخبرناه وكا رسول الله صلى الله عليه</w:t>
      </w:r>
      <w:r>
        <w:rPr>
          <w:rStyle w:val="Chara"/>
          <w:rtl/>
          <w:lang w:bidi="ar-SA"/>
        </w:rPr>
        <w:t xml:space="preserve"> و</w:t>
      </w:r>
      <w:r w:rsidRPr="00A92533">
        <w:rPr>
          <w:rStyle w:val="Chara"/>
          <w:rtl/>
          <w:lang w:bidi="ar-SA"/>
        </w:rPr>
        <w:t>سلم رحيما رفيقا فقال: «ارجعوا إلى أهليكم فعلموهم ومروهم وصلوا كما رأيتموني أصلي فإذا حضرت الصلاة فليؤذن أحدكم وليؤمكم أكبركم»</w:t>
      </w:r>
      <w:r w:rsidRPr="00114EC3">
        <w:rPr>
          <w:rtl/>
          <w:lang w:eastAsia="en-US" w:bidi="ar-SA"/>
        </w:rPr>
        <w:t xml:space="preserve"> حديث نمبر </w:t>
      </w:r>
      <w:r w:rsidRPr="00114EC3">
        <w:rPr>
          <w:color w:val="FF0000"/>
          <w:rtl/>
          <w:lang w:eastAsia="en-US" w:bidi="ar-SA"/>
        </w:rPr>
        <w:t xml:space="preserve">2131 – صحيح ابن حبان </w:t>
      </w:r>
      <w:r w:rsidRPr="00114EC3">
        <w:rPr>
          <w:rtl/>
          <w:lang w:eastAsia="en-US" w:bidi="ar-SA"/>
        </w:rPr>
        <w:t>قال شعيب الأرنؤوط</w:t>
      </w:r>
      <w:r>
        <w:rPr>
          <w:rtl/>
          <w:lang w:eastAsia="en-US" w:bidi="ar-SA"/>
        </w:rPr>
        <w:t xml:space="preserve">: </w:t>
      </w:r>
      <w:r w:rsidRPr="00114EC3">
        <w:rPr>
          <w:rtl/>
          <w:lang w:eastAsia="en-US" w:bidi="ar-SA"/>
        </w:rPr>
        <w:t>إسناده صحيح على شرط البخاري</w:t>
      </w:r>
    </w:p>
  </w:footnote>
  <w:footnote w:id="186">
    <w:p w:rsidR="00D309E7" w:rsidRPr="006A6095" w:rsidRDefault="00D309E7" w:rsidP="006A6095">
      <w:pPr>
        <w:pStyle w:val="af"/>
        <w:rPr>
          <w:rtl/>
          <w:lang w:bidi="ar-SA"/>
        </w:rPr>
      </w:pPr>
      <w:r w:rsidRPr="006A6095">
        <w:rPr>
          <w:rStyle w:val="FootnoteReference"/>
          <w:rFonts w:cs="XB Niloofar"/>
          <w:position w:val="0"/>
          <w:sz w:val="22"/>
          <w:szCs w:val="22"/>
          <w:lang w:bidi="ar-SA"/>
        </w:rPr>
        <w:footnoteRef/>
      </w:r>
      <w:r w:rsidRPr="006A6095">
        <w:rPr>
          <w:rtl/>
          <w:lang w:bidi="ar-SA"/>
        </w:rPr>
        <w:t xml:space="preserve">- </w:t>
      </w:r>
      <w:r w:rsidRPr="00A92533">
        <w:rPr>
          <w:rStyle w:val="Chara"/>
          <w:rtl/>
          <w:lang w:bidi="ar-SA"/>
        </w:rPr>
        <w:t>«أَنَسَ بْنَ مَالِكٍ رَضِيَ اللَّهُ عَنْهُ يَقُولُ جَاءَ ثَلَاثَةُ رَهْطٍ إِلَى بُيُوتِ أَزْوَاجِ النَّبِيِّ صَلَّى اللَّهُ عَلَيْهِ وَسَلَّمَ يَسْأَلُونَ عَنْ عِبَادَةِ النَّبِيِّ صَلَّى اللَّهُ عَلَيْهِ وَسَلَّمَ فَلَمَّا أُخْبِرُوا كَأَنَّهُمْ تَقَالُّوهَا فَقَالُوا وَأَيْنَ نَحْنُ مِنْ النَّبِيِّ صَلَّى اللَّهُ عَلَيْهِ وَسَلَّمَ قَدْ غُفِرَ لَهُ مَا تَقَدَّمَ مِنْ ذَنْبِهِ وَمَا تَأَخَّرَ قَالَ أَحَدُهُمْ أَمَّا أَنَا فَإِنِّي أُصَلِّي اللَّيْلَ أَبَدًا وَقَالَ آخَرُ أَنَا أَصُومُ الدَّهْرَ وَلَا أُفْطِرُ وَقَالَ آخَرُ أَنَا أَعْتَزِلُ النِّسَاءَ فَلَا أَتَزَوَّجُ أَبَدًا فَجَاءَ رَسُولُ اللَّهِ صَلَّى اللَّهُ عَلَيْهِ وَسَلَّمَ إِلَيْهِمْ فَقَالَ أَنْتُمْ الَّذِينَ قُلْتُمْ كَذَا وَكَذَا أَمَا وَاللَّهِ إِنِّي لَأَخْشَاكُمْ لِلَّهِ وَأَتْقَاكُمْ لَهُ لَكِنِّي أَصُومُ وَأُفْطِرُ وَأُصَلِّي وَأَرْقُدُ وَأَتَزَوَّجُ النِّسَاءَ فَمَنْ رَغِبَ عَنْ سُنَّتِي فَلَيْسَ مِنِّي»</w:t>
      </w:r>
      <w:r w:rsidRPr="006A6095">
        <w:rPr>
          <w:rtl/>
          <w:lang w:bidi="ar-SA"/>
        </w:rPr>
        <w:t xml:space="preserve"> حديث نمبر 4675 بخاري شريف</w:t>
      </w:r>
      <w:r>
        <w:rPr>
          <w:rtl/>
          <w:lang w:bidi="ar-SA"/>
        </w:rPr>
        <w:t xml:space="preserve"> </w:t>
      </w:r>
      <w:r w:rsidRPr="006A6095">
        <w:rPr>
          <w:rtl/>
          <w:lang w:bidi="ar-SA"/>
        </w:rPr>
        <w:t>كتاب النكاح</w:t>
      </w:r>
    </w:p>
  </w:footnote>
  <w:footnote w:id="187">
    <w:p w:rsidR="00D309E7" w:rsidRPr="006A6095" w:rsidRDefault="00D309E7" w:rsidP="003D690B">
      <w:pPr>
        <w:pStyle w:val="af"/>
        <w:rPr>
          <w:lang w:bidi="ar-SA"/>
        </w:rPr>
      </w:pPr>
      <w:r w:rsidRPr="006A6095">
        <w:rPr>
          <w:rStyle w:val="FootnoteReference"/>
          <w:rFonts w:cs="XB Niloofar"/>
          <w:position w:val="0"/>
          <w:sz w:val="22"/>
          <w:szCs w:val="22"/>
          <w:lang w:bidi="ar-SA"/>
        </w:rPr>
        <w:footnoteRef/>
      </w:r>
      <w:r w:rsidRPr="006A6095">
        <w:rPr>
          <w:rtl/>
          <w:lang w:bidi="ar-SA"/>
        </w:rPr>
        <w:t xml:space="preserve">- </w:t>
      </w:r>
      <w:r w:rsidRPr="00A92533">
        <w:rPr>
          <w:rStyle w:val="Chara"/>
          <w:rtl/>
          <w:lang w:bidi="ar-SA"/>
        </w:rPr>
        <w:t>«حَدَّثَنَا مُحَمَّدُ بْنُ بَشَّارٍ بُنْدَارٌ قَالَ حَدَّثَنَا يَحْيَى عَنْ عُبَيْدِ اللَّهِ قَالَ حَدَّثَنِي خُبَيْبُ بْنُ عَبْدِ الرَّحْمَنِ عَنْ حَفْصِ بْنِ عَاصِمٍ عَنْ أَبِي هُرَيْرَةَ عَنْ النَّبِيِّ صَلَّى اللَّهُ عَلَيْهِ وَسَلَّمَ قَالَ سَبْعَةٌ يُظِلُّهُمْ اللَّهُ فِي ظِلِّهِ يَوْمَ لَا ظِلَّ إِلَّا ظِلُّهُ الْإِمَامُ الْعَادِلُ وَشَابٌّ نَشَأَ فِي عِبَادَةِ رَبِّهِ وَرَجُلٌ قَلْبُهُ مُعَلَّقٌ فِي الْمَسَاجِدِ وَرَجُلَانِ تَحَابَّا فِي اللَّهِ اجْتَمَعَا عَلَيْهِ وَتَفَرَّقَا عَلَيْهِ وَرَجُلٌ طَلَبَتْهُ امْرَأَةٌ ذَاتُ مَنْصِبٍ وَجَمَالٍ فَقَالَ إِنِّي أَخَافُ اللَّهَ وَرَجُلٌ تَصَدَّقَ أَخْفَى حَتَّى لَا تَعْلَمَ شِمَالُهُ مَا تُنْفِقُ يَمِينُهُ وَرَجُلٌ ذَكَرَ اللَّهَ خَالِيًا فَفَاضَتْ عَيْنَاه»</w:t>
      </w:r>
      <w:r w:rsidRPr="006A6095">
        <w:rPr>
          <w:rtl/>
          <w:lang w:bidi="ar-SA"/>
        </w:rPr>
        <w:t xml:space="preserve"> حديث نمبر620 کتاب الاذان صحيح البخاری. </w:t>
      </w:r>
    </w:p>
  </w:footnote>
  <w:footnote w:id="188">
    <w:p w:rsidR="00D309E7" w:rsidRPr="006A6095" w:rsidRDefault="00D309E7" w:rsidP="003D690B">
      <w:pPr>
        <w:pStyle w:val="af"/>
        <w:rPr>
          <w:lang w:bidi="ar-SA"/>
        </w:rPr>
      </w:pPr>
      <w:r w:rsidRPr="006A6095">
        <w:rPr>
          <w:rStyle w:val="FootnoteReference"/>
          <w:rFonts w:cs="XB Niloofar"/>
          <w:position w:val="0"/>
          <w:sz w:val="22"/>
          <w:szCs w:val="22"/>
          <w:lang w:bidi="ar-SA"/>
        </w:rPr>
        <w:footnoteRef/>
      </w:r>
      <w:r w:rsidRPr="006A6095">
        <w:rPr>
          <w:rtl/>
          <w:lang w:bidi="ar-SA"/>
        </w:rPr>
        <w:t xml:space="preserve">- </w:t>
      </w:r>
      <w:r w:rsidRPr="00A92533">
        <w:rPr>
          <w:rStyle w:val="Chara"/>
          <w:rtl/>
          <w:lang w:bidi="ar-SA"/>
        </w:rPr>
        <w:t>«حَدَّثَنَا عَبْدُ اللَّهِ بْنُ يُوسُفَ أَخْبَرَنَا مَالِكٌ عَنْ ابْنِ شِهَابٍ عَنْ الْأَعْرَجِ عَنْ أَبِي هُرَيْرَةَ رَضِيَ اللَّهُ عنْه أَنَّهُ كَانَ يَقُولُ شَرُّ الطَّعَامِ طَعَامُ الْوَلِيمَةِ يُدْعَى لَهَا الْأَغْنِيَاءُ وَيُتْرَكُ الْفُقَرَاءُ وَمَنْ تَرَكَ الدَّعْوَةَ فَقَدْ عَصَى اللَّهَ وَرَسُولَهُ صَلَّى اللَّهُ عَلَيْهِ وَسَلَّمَ»</w:t>
      </w:r>
      <w:r w:rsidRPr="006A6095">
        <w:rPr>
          <w:rtl/>
          <w:lang w:bidi="ar-SA"/>
        </w:rPr>
        <w:t xml:space="preserve"> حديث نمبر 4779</w:t>
      </w:r>
      <w:r>
        <w:rPr>
          <w:rtl/>
          <w:lang w:bidi="ar-SA"/>
        </w:rPr>
        <w:t xml:space="preserve">، </w:t>
      </w:r>
      <w:r w:rsidRPr="006A6095">
        <w:rPr>
          <w:rtl/>
          <w:lang w:bidi="ar-SA"/>
        </w:rPr>
        <w:t>صحيح البخاري کتاب النکاح.</w:t>
      </w:r>
    </w:p>
  </w:footnote>
  <w:footnote w:id="189">
    <w:p w:rsidR="00D309E7" w:rsidRPr="006A6095" w:rsidRDefault="00D309E7" w:rsidP="003D690B">
      <w:pPr>
        <w:pStyle w:val="af"/>
        <w:rPr>
          <w:rtl/>
          <w:lang w:bidi="ar-SA"/>
        </w:rPr>
      </w:pPr>
      <w:r w:rsidRPr="006A6095">
        <w:rPr>
          <w:rStyle w:val="FootnoteReference"/>
          <w:rFonts w:cs="XB Niloofar"/>
          <w:position w:val="0"/>
          <w:sz w:val="22"/>
          <w:szCs w:val="22"/>
          <w:lang w:bidi="ar-SA"/>
        </w:rPr>
        <w:footnoteRef/>
      </w:r>
      <w:r w:rsidRPr="006A6095">
        <w:rPr>
          <w:rtl/>
          <w:lang w:bidi="ar-SA"/>
        </w:rPr>
        <w:t xml:space="preserve">- </w:t>
      </w:r>
      <w:r w:rsidRPr="00A92533">
        <w:rPr>
          <w:rStyle w:val="Chara"/>
          <w:rtl/>
          <w:lang w:bidi="ar-SA"/>
        </w:rPr>
        <w:t>«حَدَّثَنَا أَحْمَدُ بْنُ مَنِيعٍ وَعَلِيُّ بْنُ حُجْرٍ قَالَا حَدَّثَنَا سُفْيَانُ بْنُ عُيَيْنَةَ عَنْ جَعْفَرِ بْنِ خَالِدٍ عَنْ أَبِيهِ عَنْ عَبْدِ اللَّهِ بْنِ جَعْفَرٍ قَالَ لَمَّا جَاءَ نَعْيُ جَعْفَرٍ قَالَ النَّبِيُّ صَلَّى اللَّهُ عَلَيْهِ وَسَلَّمَ اصْنَعُوا لِأَهْلِ جَعْفَرٍ طَعَامًا فَإِنَّهُ قَدْ جَاءَهُمْ مَا يَشْغَلُهُمْ قَالَ أَبُو عِيسَى هَذَا حَدِيثٌ حَسَنٌ صَحِيحٌ وَقَدْ كَانَ بَعْضُ أَهْلِ الْعِلْمِ يَسْتَحِبُّ أَنْ يُوَجَّهَ إِلَى أَهْلِ الْمَيِّتِ شَيْءٌ لِشُغْلِهِمْ بِالْمُصِيبَةِ وَهُوَ قَوْلُ الشَّافِعِيِّ قَالَ أَبُو عِيسَى وَجَعْفَرُ بْنُ خَالِدٍ هُوَ ابْنُ سَارَةَ وَهُوَ ثِقَةٌ رَوَى عَنْهُ ابْنُ جُرَيْجٍ»</w:t>
      </w:r>
      <w:r w:rsidRPr="006A6095">
        <w:rPr>
          <w:rtl/>
          <w:lang w:bidi="ar-SA"/>
        </w:rPr>
        <w:t xml:space="preserve"> حديث نمبر (919)</w:t>
      </w:r>
      <w:r>
        <w:rPr>
          <w:rtl/>
          <w:lang w:bidi="ar-SA"/>
        </w:rPr>
        <w:t xml:space="preserve"> </w:t>
      </w:r>
      <w:r w:rsidRPr="006A6095">
        <w:rPr>
          <w:rtl/>
          <w:lang w:bidi="ar-SA"/>
        </w:rPr>
        <w:t>کتاب الجنائز</w:t>
      </w:r>
      <w:r>
        <w:rPr>
          <w:rtl/>
          <w:lang w:bidi="ar-SA"/>
        </w:rPr>
        <w:t xml:space="preserve">، </w:t>
      </w:r>
      <w:r w:rsidRPr="006A6095">
        <w:rPr>
          <w:rtl/>
          <w:lang w:bidi="ar-SA"/>
        </w:rPr>
        <w:t>سنن الترمذی</w:t>
      </w:r>
    </w:p>
  </w:footnote>
  <w:footnote w:id="190">
    <w:p w:rsidR="00D309E7" w:rsidRPr="006A6095" w:rsidRDefault="00D309E7" w:rsidP="003D690B">
      <w:pPr>
        <w:pStyle w:val="af"/>
        <w:rPr>
          <w:lang w:bidi="ar-SA"/>
        </w:rPr>
      </w:pPr>
      <w:r w:rsidRPr="006A6095">
        <w:rPr>
          <w:rStyle w:val="FootnoteReference"/>
          <w:rFonts w:cs="XB Niloofar"/>
          <w:position w:val="0"/>
          <w:sz w:val="22"/>
          <w:szCs w:val="22"/>
          <w:lang w:bidi="ar-SA"/>
        </w:rPr>
        <w:footnoteRef/>
      </w:r>
      <w:r w:rsidRPr="006A6095">
        <w:rPr>
          <w:rtl/>
          <w:lang w:bidi="ar-SA"/>
        </w:rPr>
        <w:t xml:space="preserve">- </w:t>
      </w:r>
      <w:r w:rsidRPr="00A92533">
        <w:rPr>
          <w:rStyle w:val="Chara"/>
          <w:rtl/>
          <w:lang w:bidi="ar-SA"/>
        </w:rPr>
        <w:t>«أَخْبَرَنَا عَاصِمُ بْنُ كُلَيْبٍ عَنْ أَبِيهِ عَنْ رَجُلٍ مِنْ الْأَنْصَارِ قَالَ خَرَجْنَا مَعَ رَسُولِ اللَّهِ صَلَّى اللَّهُ عَلَيْهِ وَسَلَّمَ فِي جَنَازَةٍ فَرَأَيْتُ رَسُولَ اللَّهِ صَلَّى اللَّهُ عَلَيْهِ وَسَلَّمَ وَهُوَ عَلَى الْقَبْرِ يُوصِي الْحَافِرَ أَوْسِعْ مِنْ قِبَلِ رِجْلَيْهِ أَوْسِعْ مِنْ قِبَلِ رَأْسِهِ فَلَمَّا رَجَعَ اسْتَقْبَلَهُ دَاعِي امْرَأَةٍ فَجَاءَ وَجِيءَ بِالطَّعَامِ فَوَضَعَ يَدَهُ ثُمَّ وَضَعَ الْقَوْمُ فَأَكَلُوا فَنَظَرَ آبَاؤُنَا رَسُولَ اللَّهِ صَلَّى اللَّهُ عَلَيْهِ وَسَلَّمَ يَلُوكُ لُقْمَةً فِي فَمِهِ ثُمَّ قَالَ أَجِدُ لَحْمَ شَاةٍ أُخِذَتْ بِغَيْرِ إِذْنِ أَهْلِهَا فَأَرْسَلَتْ الْمَرْأَةُ قَالَتْ يَا رَسُولَ اللَّهِ إِنِّي أَرْسَلْتُ إِلَى الْبَقِيعِ يَشْتَرِي لِي شَاةً فَلَمْ أَجِدْ فَأَرْسَلْتُ إِلَى جَارٍ لِي قَدْ اشْتَرَى شَاةً أَنْ أَرْسِلْ إِلَيَّ بِهَا بِثَمَنِهَا فَلَمْ يُوجَدْ فَأَرْسَلْتُ إِلَى امْرَأَتِهِ فَأَرْسَلَتْ إِلَيَّ بِهَا فَقَالَ رَسُولُ اللَّهِ صَلَّى اللَّهُ عَلَيْهِ وَسَلَّمَ أَطْعِمِيهِ الْأُسَارَى»</w:t>
      </w:r>
      <w:r w:rsidRPr="006A6095">
        <w:rPr>
          <w:rtl/>
          <w:lang w:bidi="ar-SA"/>
        </w:rPr>
        <w:t xml:space="preserve"> حديث نمبر</w:t>
      </w:r>
      <w:r>
        <w:rPr>
          <w:rtl/>
          <w:lang w:bidi="ar-SA"/>
        </w:rPr>
        <w:t xml:space="preserve"> </w:t>
      </w:r>
      <w:r w:rsidRPr="006A6095">
        <w:rPr>
          <w:rtl/>
          <w:lang w:bidi="ar-SA"/>
        </w:rPr>
        <w:t>(2894)</w:t>
      </w:r>
      <w:r>
        <w:rPr>
          <w:rtl/>
          <w:lang w:bidi="ar-SA"/>
        </w:rPr>
        <w:t xml:space="preserve"> </w:t>
      </w:r>
      <w:r w:rsidRPr="006A6095">
        <w:rPr>
          <w:rtl/>
          <w:lang w:bidi="ar-SA"/>
        </w:rPr>
        <w:t>کتاب البيوع سنن ابی داوود.</w:t>
      </w:r>
      <w:r>
        <w:rPr>
          <w:rtl/>
          <w:lang w:bidi="ar-SA"/>
        </w:rPr>
        <w:t xml:space="preserve"> </w:t>
      </w:r>
      <w:r w:rsidRPr="00A92533">
        <w:rPr>
          <w:rStyle w:val="Char9"/>
          <w:rtl/>
          <w:lang w:bidi="ar-SA"/>
        </w:rPr>
        <w:t>قلت: حديث جرير رضي الله عنه أخرجه أحمد وابن ماجه بلفظ: قال كنا نعد الاجتماع إلى أهل الميت وصنعة الطعام بعد دفنه من النياحة انتهى. وإسناده صحيح. فإن قلت: حديث جرير هذا مخالف لحديث عاصم بن كليب الذي رواه أبو داود في سننه بسند صحيح عنه عن أبيه عن رجل من الأنصار قال: خرجنا مع رسول الله صلى الله عليه وسلم في جنازة فرأيت رسول الله صلى الله عليه وسلم وهو على القبر يوصي: «لحافرا أوسع من قبل رجليه أوسع من قبل رأسه» فلما رجع استقبله داعي امرأته فأجاب ونحن معه , فجيء بالطعام فوضع يده ثم وضع القوم فأكلوا الحديث. رواه أبو داود والبيهقي في دلائل النبوة هكذا في المشكاة في باب المعجزات. فقوله: فلما رجع استقبله داعي امرأته... إلخ , نص صريح في أن رسول الله صلى الله عليه وسلم أجاب دعوة أهل البيت واجتمع هو وأصحابه بعد دفنه وأكلوا , فإن الضمير المجرور في امرأته راجع إلى ذلك الميت الذي خرج رسول الله صلى الله عليه وسلم في جنازته , فما التوفيق بين هذين الحديثين المختلفين؟ قلت: قد وقع في المشكاة لفظ داعي امرأته بإضافة لفظ امرأة إلى الضمير وهو ليس بصحيح بل الصحيح داعي امرأة بغير الإضافة , والدليل عليه أنه قد وقع في سنن أبي داود: داعي امرأة بغير الإضافة. قال في عون المعبود: داعي امرأة كذا وقع في النسخ الحاضرة , وفي المشكاة: داعي امرأته بالإضافة انتهى. وروى هذا الحديث الإمام أحمد في مسنده ص 293 ج 5 وقد وقع فيه أيضا: داعي امرأة بغير الإضافة بل زاد فيه بعد داعي امرأة لفظ: من قريش , فلما ثبت أن الصحيح في حديث عاصم بن كليب هذا لفظ: داعي امرأة بغير إضافة امرأة إلى الضمير , ظهر أن حديث جرير المذكور ليس بمخالف لحديث عاصم بن كليب هذا فتفكر. هذا ما عندي والله تعالى أعلم. قوله: (هذا حديث حسن) وصححه ابن السكن , والحديث أخرجه أبو داود وابن ماجه. قوله: (وجعفر بن خالد هو ابن سارة) بمهملة وخفة راء وقيل بشدته , كذا ذكر صاحب المغني (وهو ثقة) ووثقه أيضا أحمد وابن معين والنسائي وغيرهم (روى عنه ابن جريج) وابن عيينة. قال البغوي: لا أعلم روى عنه غيرهما كذا في تهذيب التهذيب</w:t>
      </w:r>
      <w:r w:rsidRPr="006A6095">
        <w:rPr>
          <w:rtl/>
          <w:lang w:bidi="ar-SA"/>
        </w:rPr>
        <w:t>.</w:t>
      </w:r>
    </w:p>
  </w:footnote>
  <w:footnote w:id="191">
    <w:p w:rsidR="00D309E7" w:rsidRPr="006A6095" w:rsidRDefault="00D309E7" w:rsidP="006A6095">
      <w:pPr>
        <w:pStyle w:val="af"/>
        <w:rPr>
          <w:lang w:bidi="ar-SA"/>
        </w:rPr>
      </w:pPr>
      <w:r w:rsidRPr="006A6095">
        <w:rPr>
          <w:rStyle w:val="FootnoteReference"/>
          <w:rFonts w:cs="XB Niloofar"/>
          <w:position w:val="0"/>
          <w:sz w:val="22"/>
          <w:szCs w:val="22"/>
          <w:lang w:bidi="ar-SA"/>
        </w:rPr>
        <w:footnoteRef/>
      </w:r>
      <w:r w:rsidRPr="006A6095">
        <w:rPr>
          <w:rtl/>
          <w:lang w:bidi="ar-SA"/>
        </w:rPr>
        <w:t>- جامع البيان في تأويل القرآن تاليف محمد بن جرير بن يزيد بن كثير بن غالب الآملي</w:t>
      </w:r>
      <w:r>
        <w:rPr>
          <w:rtl/>
          <w:lang w:bidi="ar-SA"/>
        </w:rPr>
        <w:t xml:space="preserve">، </w:t>
      </w:r>
      <w:r w:rsidRPr="006A6095">
        <w:rPr>
          <w:rtl/>
          <w:lang w:bidi="ar-SA"/>
        </w:rPr>
        <w:t>أبو جعفر الطبري</w:t>
      </w:r>
      <w:r>
        <w:rPr>
          <w:rtl/>
          <w:lang w:bidi="ar-SA"/>
        </w:rPr>
        <w:t xml:space="preserve">، </w:t>
      </w:r>
      <w:r w:rsidRPr="006A6095">
        <w:rPr>
          <w:rtl/>
          <w:lang w:bidi="ar-SA"/>
        </w:rPr>
        <w:t>[224 - 310 هـ] تحقيق أحمد محمد شاكر</w:t>
      </w:r>
      <w:r>
        <w:rPr>
          <w:rtl/>
          <w:lang w:bidi="ar-SA"/>
        </w:rPr>
        <w:t xml:space="preserve">، </w:t>
      </w:r>
      <w:r w:rsidRPr="006A6095">
        <w:rPr>
          <w:rtl/>
          <w:lang w:bidi="ar-SA"/>
        </w:rPr>
        <w:t>مؤسسة الرسالة</w:t>
      </w:r>
      <w:r>
        <w:rPr>
          <w:rtl/>
          <w:lang w:bidi="ar-SA"/>
        </w:rPr>
        <w:t xml:space="preserve">، </w:t>
      </w:r>
      <w:r w:rsidRPr="006A6095">
        <w:rPr>
          <w:rtl/>
          <w:lang w:bidi="ar-SA"/>
        </w:rPr>
        <w:t>ط1</w:t>
      </w:r>
      <w:r>
        <w:rPr>
          <w:rtl/>
          <w:lang w:bidi="ar-SA"/>
        </w:rPr>
        <w:t xml:space="preserve">، </w:t>
      </w:r>
      <w:r w:rsidRPr="006A6095">
        <w:rPr>
          <w:rtl/>
          <w:lang w:bidi="ar-SA"/>
        </w:rPr>
        <w:t>(1420 هـ - 2000 م). 19/ 694</w:t>
      </w:r>
    </w:p>
  </w:footnote>
  <w:footnote w:id="192">
    <w:p w:rsidR="00D309E7" w:rsidRPr="006A6095" w:rsidRDefault="00D309E7" w:rsidP="006A6095">
      <w:pPr>
        <w:pStyle w:val="af"/>
        <w:rPr>
          <w:lang w:bidi="ar-SA"/>
        </w:rPr>
      </w:pPr>
      <w:r w:rsidRPr="006A6095">
        <w:rPr>
          <w:rStyle w:val="FootnoteReference"/>
          <w:rFonts w:cs="XB Niloofar"/>
          <w:position w:val="0"/>
          <w:sz w:val="22"/>
          <w:szCs w:val="22"/>
          <w:lang w:bidi="ar-SA"/>
        </w:rPr>
        <w:footnoteRef/>
      </w:r>
      <w:r w:rsidRPr="006A6095">
        <w:rPr>
          <w:rtl/>
          <w:lang w:bidi="ar-SA"/>
        </w:rPr>
        <w:t>- تفسير القرآن العظيم تاليف أبی الفداء إسماعيل بن عمر بن كثير القرشي الدمشقي [700 -774 هـ]</w:t>
      </w:r>
      <w:r>
        <w:rPr>
          <w:rtl/>
          <w:lang w:bidi="ar-SA"/>
        </w:rPr>
        <w:t xml:space="preserve">، </w:t>
      </w:r>
      <w:r w:rsidRPr="006A6095">
        <w:rPr>
          <w:rtl/>
          <w:lang w:bidi="ar-SA"/>
        </w:rPr>
        <w:t>تحقيق سامي بن محمد سلامة</w:t>
      </w:r>
      <w:r>
        <w:rPr>
          <w:rtl/>
          <w:lang w:bidi="ar-SA"/>
        </w:rPr>
        <w:t xml:space="preserve">، </w:t>
      </w:r>
      <w:r w:rsidRPr="006A6095">
        <w:rPr>
          <w:rtl/>
          <w:lang w:bidi="ar-SA"/>
        </w:rPr>
        <w:t>دار طيبة للنشر والتوزيع</w:t>
      </w:r>
      <w:r>
        <w:rPr>
          <w:rtl/>
          <w:lang w:bidi="ar-SA"/>
        </w:rPr>
        <w:t xml:space="preserve">، </w:t>
      </w:r>
      <w:r w:rsidRPr="006A6095">
        <w:rPr>
          <w:rtl/>
          <w:lang w:bidi="ar-SA"/>
        </w:rPr>
        <w:t>ط2</w:t>
      </w:r>
      <w:r>
        <w:rPr>
          <w:rtl/>
          <w:lang w:bidi="ar-SA"/>
        </w:rPr>
        <w:t xml:space="preserve">، </w:t>
      </w:r>
      <w:r w:rsidRPr="006A6095">
        <w:rPr>
          <w:rtl/>
          <w:lang w:bidi="ar-SA"/>
        </w:rPr>
        <w:t>(1420هـ - 1999 م) 5/461</w:t>
      </w:r>
    </w:p>
  </w:footnote>
  <w:footnote w:id="193">
    <w:p w:rsidR="00D309E7" w:rsidRPr="006A6095" w:rsidRDefault="00D309E7" w:rsidP="006A6095">
      <w:pPr>
        <w:pStyle w:val="af"/>
        <w:rPr>
          <w:lang w:bidi="ar-SA"/>
        </w:rPr>
      </w:pPr>
      <w:r w:rsidRPr="006A6095">
        <w:rPr>
          <w:rStyle w:val="FootnoteReference"/>
          <w:rFonts w:cs="XB Niloofar"/>
          <w:position w:val="0"/>
          <w:sz w:val="22"/>
          <w:szCs w:val="22"/>
          <w:lang w:bidi="ar-SA"/>
        </w:rPr>
        <w:footnoteRef/>
      </w:r>
      <w:r w:rsidRPr="006A6095">
        <w:rPr>
          <w:rtl/>
          <w:lang w:bidi="ar-SA"/>
        </w:rPr>
        <w:t>- تفسير القرآن العظيم 4/52</w:t>
      </w:r>
    </w:p>
  </w:footnote>
  <w:footnote w:id="194">
    <w:p w:rsidR="00D309E7" w:rsidRPr="006A6095" w:rsidRDefault="00D309E7" w:rsidP="006A6095">
      <w:pPr>
        <w:pStyle w:val="af"/>
        <w:rPr>
          <w:lang w:bidi="ar-SA"/>
        </w:rPr>
      </w:pPr>
      <w:r w:rsidRPr="006A6095">
        <w:rPr>
          <w:rStyle w:val="FootnoteReference"/>
          <w:rFonts w:cs="XB Niloofar"/>
          <w:position w:val="0"/>
          <w:sz w:val="22"/>
          <w:szCs w:val="22"/>
          <w:lang w:bidi="ar-SA"/>
        </w:rPr>
        <w:footnoteRef/>
      </w:r>
      <w:r w:rsidRPr="006A6095">
        <w:rPr>
          <w:rtl/>
          <w:lang w:bidi="ar-SA"/>
        </w:rPr>
        <w:t xml:space="preserve">- </w:t>
      </w:r>
      <w:r w:rsidRPr="00A92533">
        <w:rPr>
          <w:rStyle w:val="Chara"/>
          <w:rtl/>
          <w:lang w:bidi="ar-SA"/>
        </w:rPr>
        <w:t>«حَدَّثَنَا مُحَمَّدُ بْنُ بَشَّارٍ حَدَّثَنَا يَحْيَى بْنُ سَعِيدٍ وَعَبْدُ الرَّحْمَنِ بْنُ مَهْدِيٍّ وَمُحَمَّدُ بْنُ جَعْفَرٍ قَالُوا حَدَّثَنَا شُعْبَةُ عَنْ عَاصِمِ بْنِ عُبَيْدِ اللَّهِ قَال سَمِعْتُ عَبْدَ اللَّهِ بْنَ عَامِرِ بْنِ رَبِيعَةَ عَنْ أَبِيهِ أَنَّ امْرَأَةً مِنْ بَنِي فَزَارَةَ تَزَوَّجَتْ عَلَى نَعْلَيْنِ فَقَالَ رَسُولُ اللَّهِ صَلَّى اللَّهُ عَلَيْهِ وَسَلَّمَ أَرَضِيتِ مِنْ نَفْسِكِ وَمَالِكِ بِنَعْلَيْنِ قَالَتْ نَعَمْ قَالَ فَأَجَازَهُ قَالَ وَفِي الْبَاب عَنْ عُمَرَ وَأَبِي هُرَيْرَةَ وَسَهْلِ بْنِ سَعْدٍ وَأَبِي سَعِيدٍ وَأَنَسٍ وَعَائِشَةَ وَجَابِرٍ وَأَبِي حَدْرَدٍ الْأَسْلَمِيِّ قَالَ أَبُو عِيسَى حَدِيثُ عَامِرِ بْنِ رَبِيعَةَ حَدِيثٌ حَسَنٌ صَحِيحٌ وَاخْتَلَفَ أَهْلُ الْعِلْمِ فِي الْمَهْرِ فَقَالَ بَعْضُ أَهْلِ الْعِلْمِ الْمَهْرُ عَلَى مَا تَرَاضَوْا عَلَيْهِ وَهُوَ قَوْلُ سُفْيَانَ الثَّوْرِيِّ وَالشَّافِعِيِّ وَأَحْمَدَ وَإِسْحَقَ</w:t>
      </w:r>
      <w:r>
        <w:rPr>
          <w:rStyle w:val="Chara"/>
          <w:rtl/>
          <w:lang w:bidi="ar-SA"/>
        </w:rPr>
        <w:t xml:space="preserve"> و</w:t>
      </w:r>
      <w:r w:rsidRPr="00A92533">
        <w:rPr>
          <w:rStyle w:val="Chara"/>
          <w:rtl/>
          <w:lang w:bidi="ar-SA"/>
        </w:rPr>
        <w:t>قَالَ مَالِكُ بْنُ أَنَسٍ لَا يَكُونُ الْمَهْرُ أَقَلَّ مِنْ رُبْعِ دِينَارٍ</w:t>
      </w:r>
      <w:r>
        <w:rPr>
          <w:rStyle w:val="Chara"/>
          <w:rtl/>
          <w:lang w:bidi="ar-SA"/>
        </w:rPr>
        <w:t xml:space="preserve"> و</w:t>
      </w:r>
      <w:r w:rsidRPr="00A92533">
        <w:rPr>
          <w:rStyle w:val="Chara"/>
          <w:rtl/>
          <w:lang w:bidi="ar-SA"/>
        </w:rPr>
        <w:t>قَالَ بَعْضُ أَهْلِ الْكُوفَةِ لَا يَكُونُ الْمَهْرُ أَقَلَّ مِنْ عَشَرَةِ دَرَاهِمَ»</w:t>
      </w:r>
      <w:r w:rsidRPr="006A6095">
        <w:rPr>
          <w:rtl/>
          <w:lang w:bidi="ar-SA"/>
        </w:rPr>
        <w:t xml:space="preserve"> حديث نمبر</w:t>
      </w:r>
      <w:r>
        <w:rPr>
          <w:rtl/>
          <w:lang w:bidi="ar-SA"/>
        </w:rPr>
        <w:t xml:space="preserve"> </w:t>
      </w:r>
      <w:r w:rsidRPr="006A6095">
        <w:rPr>
          <w:rtl/>
          <w:lang w:bidi="ar-SA"/>
        </w:rPr>
        <w:t>(1031) سنن الترمذی کتاب النکاح عن رسول الله صلی الله عليه وسلم</w:t>
      </w:r>
    </w:p>
  </w:footnote>
  <w:footnote w:id="195">
    <w:p w:rsidR="00D309E7" w:rsidRPr="006A6095" w:rsidRDefault="00D309E7" w:rsidP="003D690B">
      <w:pPr>
        <w:pStyle w:val="af"/>
        <w:rPr>
          <w:lang w:bidi="ar-SA"/>
        </w:rPr>
      </w:pPr>
      <w:r w:rsidRPr="006A6095">
        <w:rPr>
          <w:rStyle w:val="FootnoteReference"/>
          <w:rFonts w:cs="XB Niloofar"/>
          <w:position w:val="0"/>
          <w:sz w:val="22"/>
          <w:szCs w:val="22"/>
          <w:lang w:bidi="ar-SA"/>
        </w:rPr>
        <w:footnoteRef/>
      </w:r>
      <w:r w:rsidRPr="006A6095">
        <w:rPr>
          <w:rtl/>
          <w:lang w:bidi="ar-SA"/>
        </w:rPr>
        <w:t xml:space="preserve">- </w:t>
      </w:r>
      <w:r w:rsidRPr="00A92533">
        <w:rPr>
          <w:rStyle w:val="Chara"/>
          <w:rtl/>
          <w:lang w:bidi="ar-SA"/>
        </w:rPr>
        <w:t>«عَنْ أَبِي هُرَيْرَةَ رَضِيَ اللَّهُ عَنْهُ عَنْ النَّبِيِّ صَلَّى اللَّهُ عَلَيْهِ وَسَلَّمَ قَالَ قَالَ اللَّهُ ثَلَاثَةٌ أَنَا خَصْمُهُمْ يَوْمَ الْقِيَامَةِ رَجُلٌ أَعْطَى بِي ثُمَّ غَدَرَ وَرَجُلٌ بَاعَ حُرًّا فَأَكَلَ ثَمَنَهُ وَرَجُلٌ اسْتَأْجَرَ أَجِيرًا فَاسْتَوْفَى مِنْهُ وَلَمْ يُعْطِ أَجْرَهُ»</w:t>
      </w:r>
      <w:r w:rsidRPr="006A6095">
        <w:rPr>
          <w:rtl/>
          <w:lang w:bidi="ar-SA"/>
        </w:rPr>
        <w:t xml:space="preserve"> حديث نمبر(2075)</w:t>
      </w:r>
      <w:r>
        <w:rPr>
          <w:rtl/>
          <w:lang w:bidi="ar-SA"/>
        </w:rPr>
        <w:t xml:space="preserve"> </w:t>
      </w:r>
      <w:r w:rsidRPr="006A6095">
        <w:rPr>
          <w:rtl/>
          <w:lang w:bidi="ar-SA"/>
        </w:rPr>
        <w:t>کتاب البيوع</w:t>
      </w:r>
      <w:r>
        <w:rPr>
          <w:rtl/>
          <w:lang w:bidi="ar-SA"/>
        </w:rPr>
        <w:t xml:space="preserve">، </w:t>
      </w:r>
      <w:r w:rsidRPr="006A6095">
        <w:rPr>
          <w:rtl/>
          <w:lang w:bidi="ar-SA"/>
        </w:rPr>
        <w:t>صحيح البخاری.</w:t>
      </w:r>
    </w:p>
  </w:footnote>
  <w:footnote w:id="196">
    <w:p w:rsidR="00D309E7" w:rsidRPr="006A6095" w:rsidRDefault="00D309E7" w:rsidP="006A6095">
      <w:pPr>
        <w:pStyle w:val="af"/>
        <w:rPr>
          <w:lang w:bidi="ar-SA"/>
        </w:rPr>
      </w:pPr>
      <w:r w:rsidRPr="006A6095">
        <w:rPr>
          <w:rStyle w:val="FootnoteReference"/>
          <w:rFonts w:cs="XB Niloofar"/>
          <w:position w:val="0"/>
          <w:sz w:val="22"/>
          <w:szCs w:val="22"/>
          <w:lang w:bidi="ar-SA"/>
        </w:rPr>
        <w:footnoteRef/>
      </w:r>
      <w:r w:rsidRPr="006A6095">
        <w:rPr>
          <w:rtl/>
          <w:lang w:bidi="ar-SA"/>
        </w:rPr>
        <w:t xml:space="preserve">- </w:t>
      </w:r>
      <w:r w:rsidRPr="00A92533">
        <w:rPr>
          <w:rStyle w:val="Chara"/>
          <w:rtl/>
          <w:lang w:bidi="ar-SA"/>
        </w:rPr>
        <w:t>«أَنَسَ بْنَ مَالِكٍ رَضِيَ اللَّهُ عَنْهُ يَقُولُ جَاءَ ثَلَاثَةُ رَهْطٍ إِلَى بُيُوتِ أَزْوَاجِ النَّبِيِّ صَلَّى اللَّهُ عَلَيْهِ وَسَلَّمَ يَسْأَلُونَ عَنْ عِبَادَةِ النَّبِيِّ صَلَّى اللَّهُ عَلَيْهِ وَسَلَّمَ فَلَمَّا أُخْبِرُوا كَأَنَّهُمْ تَقَالُّوهَا فَقَالُوا وَأَيْنَ نَحْنُ مِنْ النَّبِيِّ صَلَّى اللَّهُ عَلَيْهِ وَسَلَّمَ قَدْ غُفِرَ لَهُ مَا تَقَدَّمَ مِنْ ذَنْبِهِ وَمَا تَأَخَّرَ قَالَ أَحَدُهُمْ أَمَّا أَنَا فَإِنِّي أُصَلِّي اللَّيْلَ أَبَدًا وَقَالَ آخَرُ أَنَا أَصُومُ الدَّهْرَ وَلَا أُفْطِرُ وَقَالَ آخَرُ أَنَا أَعْتَزِلُ النِّسَاءَ فَلَا أَتَزَوَّجُ أَبَدًا فَجَاءَ رَسُولُ اللَّهِ صَلَّى اللَّهُ عَلَيْهِ وَسَلَّمَ إِلَيْهِمْ فَقَالَ أَنْتُمْ الَّذِينَ قُلْتُمْ كَذَا وَكَذَا أَمَا وَاللَّهِ إِنِّي لَأَخْشَاكُمْ لِلَّهِ وَأَتْقَاكُمْ لَهُ لَكِنِّي أَصُومُ وَأُفْطِرُ وَأُصَلِّي وَأَرْقُدُ وَأَتَزَوَّجُ النِّسَاءَ فَمَنْ رَغِبَ عَنْ سُنَّتِي فَلَيْسَ مِنِّي»</w:t>
      </w:r>
      <w:r w:rsidRPr="006A6095">
        <w:rPr>
          <w:rtl/>
          <w:lang w:bidi="ar-SA"/>
        </w:rPr>
        <w:t xml:space="preserve"> حديث نمبر 4675 بخاري شريف</w:t>
      </w:r>
      <w:r>
        <w:rPr>
          <w:rtl/>
          <w:lang w:bidi="ar-SA"/>
        </w:rPr>
        <w:t xml:space="preserve"> </w:t>
      </w:r>
      <w:r w:rsidRPr="006A6095">
        <w:rPr>
          <w:rtl/>
          <w:lang w:bidi="ar-SA"/>
        </w:rPr>
        <w:t>كتاب النكاح</w:t>
      </w:r>
    </w:p>
  </w:footnote>
  <w:footnote w:id="197">
    <w:p w:rsidR="00D309E7" w:rsidRPr="006A6095" w:rsidRDefault="00D309E7" w:rsidP="006A6095">
      <w:pPr>
        <w:pStyle w:val="af"/>
        <w:rPr>
          <w:lang w:bidi="ar-SA"/>
        </w:rPr>
      </w:pPr>
      <w:r w:rsidRPr="006A6095">
        <w:rPr>
          <w:rStyle w:val="FootnoteReference"/>
          <w:rFonts w:cs="XB Niloofar"/>
          <w:position w:val="0"/>
          <w:sz w:val="22"/>
          <w:szCs w:val="22"/>
          <w:lang w:bidi="ar-SA"/>
        </w:rPr>
        <w:footnoteRef/>
      </w:r>
      <w:r w:rsidRPr="006A6095">
        <w:rPr>
          <w:rtl/>
          <w:lang w:bidi="ar-SA"/>
        </w:rPr>
        <w:t>- أنوار التنزيل وأسرار التأويل تاليف ناصر الدين أبو الخير عبدالله بن عمر بن محمد البيضاوي 5/242</w:t>
      </w:r>
    </w:p>
  </w:footnote>
  <w:footnote w:id="198">
    <w:p w:rsidR="00D309E7" w:rsidRPr="00114EC3" w:rsidRDefault="00D309E7" w:rsidP="003D690B">
      <w:pPr>
        <w:pStyle w:val="af"/>
        <w:rPr>
          <w:rtl/>
          <w:lang w:eastAsia="en-US" w:bidi="ar-SA"/>
        </w:rPr>
      </w:pPr>
      <w:r w:rsidRPr="006A6095">
        <w:rPr>
          <w:rStyle w:val="FootnoteReference"/>
          <w:rFonts w:cs="XB Niloofar"/>
          <w:position w:val="0"/>
          <w:sz w:val="22"/>
          <w:szCs w:val="22"/>
          <w:rtl/>
          <w:lang w:bidi="ar-SA"/>
        </w:rPr>
        <w:footnoteRef/>
      </w:r>
      <w:r w:rsidRPr="006A6095">
        <w:rPr>
          <w:rtl/>
          <w:lang w:bidi="ar-SA"/>
        </w:rPr>
        <w:t xml:space="preserve">- </w:t>
      </w:r>
      <w:r w:rsidRPr="00A92533">
        <w:rPr>
          <w:rStyle w:val="Chara"/>
          <w:rtl/>
          <w:lang w:bidi="ar-SA"/>
        </w:rPr>
        <w:t>«عَنْ ابْنِ عَبَّاسٍ سَمِعَ عُمَرَ رَضِيَ اللَّهُ عَنْهُ يَقُولُ عَلَى الْمِنْبَرِ سَمِعْتُ النَّبِيَّ صَلَّى اللَّهُ عَلَيْهِ وَسَلَّمَ يَقُولُ لَا تُطْرُونِي كَمَا أَطْرَتْ النَّصَارَى ابْنَ مَرْيَمَ فَإِنَّمَا أَنَا عَبْدُهُ فَقُولُوا عَبْدُ اللَّهِ وَرَسُولُهُ»</w:t>
      </w:r>
      <w:r w:rsidRPr="006A6095">
        <w:rPr>
          <w:rtl/>
          <w:lang w:bidi="ar-SA"/>
        </w:rPr>
        <w:t xml:space="preserve"> حديث شريف نمبر (3189) صحيح البخاري</w:t>
      </w:r>
      <w:r>
        <w:rPr>
          <w:rtl/>
          <w:lang w:bidi="ar-SA"/>
        </w:rPr>
        <w:t xml:space="preserve">، </w:t>
      </w:r>
      <w:r w:rsidRPr="006A6095">
        <w:rPr>
          <w:rtl/>
          <w:lang w:bidi="ar-SA"/>
        </w:rPr>
        <w:t>(كتاب احاديث الانبياء)</w:t>
      </w:r>
      <w:r>
        <w:rPr>
          <w:rtl/>
          <w:lang w:bidi="ar-SA"/>
        </w:rPr>
        <w:t xml:space="preserve">، </w:t>
      </w:r>
      <w:r w:rsidRPr="006A6095">
        <w:rPr>
          <w:rtl/>
          <w:lang w:bidi="ar-SA"/>
        </w:rPr>
        <w:t>همچنان ابوالمنتهي</w:t>
      </w:r>
      <w:r>
        <w:rPr>
          <w:rtl/>
          <w:lang w:bidi="ar-SA"/>
        </w:rPr>
        <w:t xml:space="preserve"> </w:t>
      </w:r>
      <w:r w:rsidRPr="006A6095">
        <w:rPr>
          <w:rtl/>
          <w:lang w:bidi="ar-SA"/>
        </w:rPr>
        <w:t>ص</w:t>
      </w:r>
      <w:r>
        <w:rPr>
          <w:rtl/>
          <w:lang w:bidi="ar-SA"/>
        </w:rPr>
        <w:t xml:space="preserve">: </w:t>
      </w:r>
      <w:r w:rsidRPr="006A6095">
        <w:rPr>
          <w:rtl/>
          <w:lang w:bidi="ar-SA"/>
        </w:rPr>
        <w:t>52- 53</w:t>
      </w:r>
      <w:r>
        <w:rPr>
          <w:rtl/>
          <w:lang w:bidi="ar-SA"/>
        </w:rPr>
        <w:t xml:space="preserve"> </w:t>
      </w:r>
    </w:p>
  </w:footnote>
  <w:footnote w:id="199">
    <w:p w:rsidR="00D309E7" w:rsidRPr="00596CBA" w:rsidRDefault="00D309E7" w:rsidP="003D690B">
      <w:pPr>
        <w:pStyle w:val="af"/>
        <w:rPr>
          <w:lang w:bidi="ar-SA"/>
        </w:rPr>
      </w:pPr>
      <w:r w:rsidRPr="006A6095">
        <w:rPr>
          <w:rtl/>
          <w:lang w:bidi="ar-SA"/>
        </w:rPr>
        <w:footnoteRef/>
      </w:r>
      <w:r w:rsidRPr="006A6095">
        <w:rPr>
          <w:rtl/>
          <w:lang w:bidi="ar-SA"/>
        </w:rPr>
        <w:t>-</w:t>
      </w:r>
      <w:r>
        <w:rPr>
          <w:rFonts w:ascii="IRLotus" w:hAnsi="IRLotus" w:cs="IRLotus"/>
          <w:rtl/>
          <w:lang w:bidi="ar-SA"/>
        </w:rPr>
        <w:t xml:space="preserve"> </w:t>
      </w:r>
      <w:r>
        <w:rPr>
          <w:rFonts w:ascii="Traditional Arabic" w:hAnsi="Traditional Arabic"/>
          <w:rtl/>
          <w:lang w:bidi="ar-SA"/>
        </w:rPr>
        <w:t>﴿</w:t>
      </w:r>
      <w:r w:rsidRPr="00A92533">
        <w:rPr>
          <w:rStyle w:val="Charb"/>
          <w:rtl/>
          <w:lang w:bidi="ar-SA"/>
        </w:rPr>
        <w:t>ٱلۡحَمۡدُ لِلَّهِ ٱلَّذِيٓ أَنزَلَ عَلَىٰ عَبۡدِهِ ٱلۡكِتَٰبَ</w:t>
      </w:r>
      <w:r>
        <w:rPr>
          <w:rFonts w:ascii="Traditional Arabic" w:hAnsi="Traditional Arabic"/>
          <w:rtl/>
          <w:lang w:bidi="ar-SA"/>
        </w:rPr>
        <w:t>﴾</w:t>
      </w:r>
      <w:r w:rsidRPr="006A6095">
        <w:rPr>
          <w:rtl/>
          <w:lang w:bidi="ar-SA"/>
        </w:rPr>
        <w:t xml:space="preserve"> ثنا مرالله (جل جلاله)</w:t>
      </w:r>
      <w:r>
        <w:rPr>
          <w:rtl/>
          <w:lang w:bidi="ar-SA"/>
        </w:rPr>
        <w:t>ی</w:t>
      </w:r>
      <w:r w:rsidRPr="006A6095">
        <w:rPr>
          <w:rtl/>
          <w:lang w:bidi="ar-SA"/>
        </w:rPr>
        <w:t xml:space="preserve"> راست که بر بنده‌اش کتاب (قرآن) را فرستاد</w:t>
      </w:r>
      <w:r w:rsidRPr="00114EC3">
        <w:rPr>
          <w:rFonts w:ascii="IRLotus" w:hAnsi="IRLotus" w:cs="IRLotus"/>
          <w:rtl/>
          <w:lang w:bidi="ar-SA"/>
        </w:rPr>
        <w:t xml:space="preserve"> </w:t>
      </w:r>
      <w:r>
        <w:rPr>
          <w:rFonts w:ascii="Traditional Arabic" w:hAnsi="Traditional Arabic"/>
          <w:rtl/>
          <w:lang w:bidi="ar-SA"/>
        </w:rPr>
        <w:t>﴿</w:t>
      </w:r>
      <w:r w:rsidRPr="00A92533">
        <w:rPr>
          <w:rStyle w:val="Charb"/>
          <w:rtl/>
          <w:lang w:bidi="ar-SA"/>
        </w:rPr>
        <w:t>وَأَنَّهُۥ لَمَّا قَامَ عَبۡدُ ٱللَّهِ</w:t>
      </w:r>
      <w:r>
        <w:rPr>
          <w:rFonts w:ascii="Traditional Arabic" w:hAnsi="Traditional Arabic"/>
          <w:rtl/>
          <w:lang w:bidi="ar-SA"/>
        </w:rPr>
        <w:t>﴾</w:t>
      </w:r>
      <w:r w:rsidRPr="006A6095">
        <w:rPr>
          <w:rtl/>
          <w:lang w:bidi="ar-SA"/>
        </w:rPr>
        <w:t xml:space="preserve"> زمانيکه بنده خدا برخواست </w:t>
      </w:r>
      <w:r>
        <w:rPr>
          <w:rFonts w:ascii="Traditional Arabic" w:hAnsi="Traditional Arabic"/>
          <w:rtl/>
          <w:lang w:bidi="ar-SA"/>
        </w:rPr>
        <w:t>﴿</w:t>
      </w:r>
      <w:r w:rsidRPr="00A92533">
        <w:rPr>
          <w:rStyle w:val="Charb"/>
          <w:rtl/>
          <w:lang w:bidi="ar-SA"/>
        </w:rPr>
        <w:t>سُبۡحَٰنَ ٱلَّذِيٓ أَسۡرَىٰ بِعَبۡدِهِۦ لَيۡلٗا</w:t>
      </w:r>
      <w:r>
        <w:rPr>
          <w:rFonts w:ascii="Traditional Arabic" w:hAnsi="Traditional Arabic"/>
          <w:rtl/>
          <w:lang w:bidi="ar-SA"/>
        </w:rPr>
        <w:t>﴾</w:t>
      </w:r>
      <w:r>
        <w:rPr>
          <w:rtl/>
          <w:lang w:bidi="ar-SA"/>
        </w:rPr>
        <w:t xml:space="preserve"> پاکی است ذاتی</w:t>
      </w:r>
      <w:r w:rsidRPr="006A6095">
        <w:rPr>
          <w:rtl/>
          <w:lang w:bidi="ar-SA"/>
        </w:rPr>
        <w:t xml:space="preserve"> را که بنده‌اش را شب</w:t>
      </w:r>
      <w:r>
        <w:rPr>
          <w:rtl/>
          <w:lang w:bidi="ar-SA"/>
        </w:rPr>
        <w:t>‌</w:t>
      </w:r>
      <w:r w:rsidRPr="006A6095">
        <w:rPr>
          <w:rtl/>
          <w:lang w:bidi="ar-SA"/>
        </w:rPr>
        <w:t>هنگام از</w:t>
      </w:r>
      <w:r>
        <w:rPr>
          <w:rtl/>
          <w:lang w:bidi="ar-SA"/>
        </w:rPr>
        <w:t xml:space="preserve"> </w:t>
      </w:r>
      <w:r w:rsidRPr="006A6095">
        <w:rPr>
          <w:rtl/>
          <w:lang w:bidi="ar-SA"/>
        </w:rPr>
        <w:t>مسجد الحرام به بيت المقدس برد.</w:t>
      </w:r>
    </w:p>
  </w:footnote>
  <w:footnote w:id="200">
    <w:p w:rsidR="00D309E7" w:rsidRPr="006A6095" w:rsidRDefault="00D309E7" w:rsidP="003D690B">
      <w:pPr>
        <w:pStyle w:val="af"/>
        <w:rPr>
          <w:lang w:bidi="ar-SA"/>
        </w:rPr>
      </w:pPr>
      <w:r w:rsidRPr="006A6095">
        <w:rPr>
          <w:rStyle w:val="FootnoteReference"/>
          <w:rFonts w:cs="XB Niloofar"/>
          <w:position w:val="0"/>
          <w:sz w:val="22"/>
          <w:szCs w:val="22"/>
          <w:lang w:bidi="ar-SA"/>
        </w:rPr>
        <w:footnoteRef/>
      </w:r>
      <w:r w:rsidRPr="006A6095">
        <w:rPr>
          <w:rtl/>
          <w:lang w:bidi="ar-SA"/>
        </w:rPr>
        <w:t>- جهان</w:t>
      </w:r>
      <w:r>
        <w:rPr>
          <w:rtl/>
          <w:lang w:bidi="ar-SA"/>
        </w:rPr>
        <w:t>‌</w:t>
      </w:r>
      <w:r w:rsidRPr="006A6095">
        <w:rPr>
          <w:rtl/>
          <w:lang w:bidi="ar-SA"/>
        </w:rPr>
        <w:t>بين</w:t>
      </w:r>
      <w:r>
        <w:rPr>
          <w:rtl/>
          <w:lang w:bidi="ar-SA"/>
        </w:rPr>
        <w:t>ی</w:t>
      </w:r>
      <w:r w:rsidRPr="006A6095">
        <w:rPr>
          <w:rtl/>
          <w:lang w:bidi="ar-SA"/>
        </w:rPr>
        <w:t xml:space="preserve"> و</w:t>
      </w:r>
      <w:r>
        <w:rPr>
          <w:rtl/>
          <w:lang w:bidi="ar-SA"/>
        </w:rPr>
        <w:t xml:space="preserve"> </w:t>
      </w:r>
      <w:r w:rsidRPr="006A6095">
        <w:rPr>
          <w:rtl/>
          <w:lang w:bidi="ar-SA"/>
        </w:rPr>
        <w:t>ايديولوژ</w:t>
      </w:r>
      <w:r>
        <w:rPr>
          <w:rtl/>
          <w:lang w:bidi="ar-SA"/>
        </w:rPr>
        <w:t>ی تاليف دكتور علی</w:t>
      </w:r>
      <w:r w:rsidRPr="006A6095">
        <w:rPr>
          <w:rtl/>
          <w:lang w:bidi="ar-SA"/>
        </w:rPr>
        <w:t xml:space="preserve"> شريعت</w:t>
      </w:r>
      <w:r>
        <w:rPr>
          <w:rtl/>
          <w:lang w:bidi="ar-SA"/>
        </w:rPr>
        <w:t>ی</w:t>
      </w:r>
      <w:r w:rsidRPr="006A6095">
        <w:rPr>
          <w:rtl/>
          <w:lang w:bidi="ar-SA"/>
        </w:rPr>
        <w:t xml:space="preserve"> مجموعه آثار(23)</w:t>
      </w:r>
      <w:r>
        <w:rPr>
          <w:rtl/>
          <w:lang w:bidi="ar-SA"/>
        </w:rPr>
        <w:t xml:space="preserve">، </w:t>
      </w:r>
      <w:r w:rsidRPr="006A6095">
        <w:rPr>
          <w:rtl/>
          <w:lang w:bidi="ar-SA"/>
        </w:rPr>
        <w:t>ايران</w:t>
      </w:r>
      <w:r>
        <w:rPr>
          <w:rtl/>
          <w:lang w:bidi="ar-SA"/>
        </w:rPr>
        <w:t xml:space="preserve">: </w:t>
      </w:r>
      <w:r w:rsidRPr="006A6095">
        <w:rPr>
          <w:rtl/>
          <w:lang w:bidi="ar-SA"/>
        </w:rPr>
        <w:t>چابخانه حيدر</w:t>
      </w:r>
      <w:r>
        <w:rPr>
          <w:rtl/>
          <w:lang w:bidi="ar-SA"/>
        </w:rPr>
        <w:t xml:space="preserve">ی، </w:t>
      </w:r>
      <w:r w:rsidRPr="006A6095">
        <w:rPr>
          <w:rtl/>
          <w:lang w:bidi="ar-SA"/>
        </w:rPr>
        <w:t>1382 ص</w:t>
      </w:r>
      <w:r>
        <w:rPr>
          <w:rtl/>
          <w:lang w:bidi="ar-SA"/>
        </w:rPr>
        <w:t xml:space="preserve">: </w:t>
      </w:r>
      <w:r w:rsidRPr="006A6095">
        <w:rPr>
          <w:rtl/>
          <w:lang w:bidi="ar-SA"/>
        </w:rPr>
        <w:t>44- 45.</w:t>
      </w:r>
    </w:p>
  </w:footnote>
  <w:footnote w:id="201">
    <w:p w:rsidR="00D309E7" w:rsidRPr="006A6095" w:rsidRDefault="00D309E7" w:rsidP="006A6095">
      <w:pPr>
        <w:pStyle w:val="af"/>
        <w:rPr>
          <w:rtl/>
          <w:lang w:bidi="ar-SA"/>
        </w:rPr>
      </w:pPr>
      <w:r w:rsidRPr="006A6095">
        <w:rPr>
          <w:rStyle w:val="FootnoteReference"/>
          <w:rFonts w:cs="XB Niloofar"/>
          <w:position w:val="0"/>
          <w:sz w:val="22"/>
          <w:szCs w:val="22"/>
          <w:lang w:bidi="ar-SA"/>
        </w:rPr>
        <w:footnoteRef/>
      </w:r>
      <w:r w:rsidRPr="006A6095">
        <w:rPr>
          <w:rtl/>
          <w:lang w:bidi="ar-SA"/>
        </w:rPr>
        <w:t xml:space="preserve">- </w:t>
      </w:r>
      <w:r w:rsidRPr="00A92533">
        <w:rPr>
          <w:rStyle w:val="Chara"/>
          <w:rtl/>
          <w:lang w:bidi="ar-SA"/>
        </w:rPr>
        <w:t>«عن ابی هُرَيْرَةَ يَقُولُ قَالَ رَسُولُ اللَّهِ صَلَّى اللَّهُ عَلَيْهِ وَسَلَّمَ يَخْرُجُ فِي آخِرِ الزَّمَانِ رِجَالٌ يَخْتِلُونَ الدُّنْيَا بِالدِّينِ يَلْبَسُونَ لِلنَّاسِ جُلُودَ الضَّأْنِ مِنْ اللِّينِ أَلْسِنَتُهُمْ أَحْلَى مِنْ السُّكَّرِ وَقُلُوبُهُمْ قُلُوبُ الذِّئَابِ يَقُولُ اللَّهُ عَزَّ وَجَلَّ أَبِي يَغْتَرُّونَ أَمْ عَلَيَّ يَجْتَرِئُونَ فَبِي حَلَفْتُ لَأَبْعَثَنَّ عَلَى أُولَئِكَ مِنْهُمْ فِتْنَةً تَدَعُ الْحَلِيمَ مِنْهُمْ حَيْرَانًا وَفِي الْبَاب عَنْ ابْنِ عُمَرَ»</w:t>
      </w:r>
      <w:r w:rsidRPr="006A6095">
        <w:rPr>
          <w:rtl/>
          <w:lang w:bidi="ar-SA"/>
        </w:rPr>
        <w:t xml:space="preserve"> (2328) كتاب الزهد عن رسول الله صلي الله عليه وسلم ترمذي شريف</w:t>
      </w:r>
    </w:p>
  </w:footnote>
  <w:footnote w:id="202">
    <w:p w:rsidR="00D309E7" w:rsidRPr="006A6095" w:rsidRDefault="00D309E7" w:rsidP="003D690B">
      <w:pPr>
        <w:pStyle w:val="af"/>
        <w:rPr>
          <w:rtl/>
          <w:lang w:bidi="ar-SA"/>
        </w:rPr>
      </w:pPr>
      <w:r w:rsidRPr="006A6095">
        <w:rPr>
          <w:rStyle w:val="FootnoteReference"/>
          <w:rFonts w:cs="XB Niloofar"/>
          <w:position w:val="0"/>
          <w:sz w:val="22"/>
          <w:szCs w:val="22"/>
          <w:lang w:bidi="ar-SA"/>
        </w:rPr>
        <w:footnoteRef/>
      </w:r>
      <w:r w:rsidRPr="006A6095">
        <w:rPr>
          <w:rtl/>
          <w:lang w:bidi="ar-SA"/>
        </w:rPr>
        <w:t xml:space="preserve">- </w:t>
      </w:r>
      <w:r w:rsidRPr="00A92533">
        <w:rPr>
          <w:rStyle w:val="Chara"/>
          <w:rtl/>
          <w:lang w:bidi="ar-SA"/>
        </w:rPr>
        <w:t>«عَنْ عَلِيِّ بْنِ زَيْدٍ عَنْ سَعِيدِ بْنِ الْمُسَيَّبِ قَالَ قَالَ أَنَسُ بْنُ مَالِكٍ قَالَ لِي رَسُولُ اللَّهِ صَلَّى اللَّهُ عَلَيْهِ وَسَلَّمَ يَا بُنَيَّ إِنْ قَدَرْتَ أَنْ تُصْبِحَ وَتُمْسِيَ لَيْسَ فِي قَلْبِكَ غِشٌّ لِأَحَدٍ فَافْعَلْ ثُمَّ قَالَ لِي يَا بُنَيَّ وَذَلِكَ مِنْ سُنَّتِي وَمَنْ أَحْيَا سُنَّتِي فَقَدْ أَحَبَّنِي وَمَنْ أَحَبَّنِي كَانَ مَعِي فِي الْجَنَّةِ وَفِي الْحَدِيثِ قِصَّةٌ طَوِيلَةٌ قَالَ أَبُو عِيسَى هَذَا حَدِيثٌ حَسَنٌ غَرِيبٌ مِنْ هَذَا الْوَجْهِ وَمُحَمَّدُ بْنُ عَبْدِ اللَّهِ الْأَنْصَارِيُّ ثِقَةٌ وَأَبُوهُ ثِقَةٌ وَعَلِيُّ بْنُ زَيْدٍ صَدُوقٌ إِلَّا أَنَّهُ رُبَّمَا يَرْفَعُ الشَّيْءَ الَّذِي يُوقِفُهُ غَيْرُهُ قَالَ</w:t>
      </w:r>
      <w:r>
        <w:rPr>
          <w:rStyle w:val="Chara"/>
          <w:rtl/>
          <w:lang w:bidi="ar-SA"/>
        </w:rPr>
        <w:t xml:space="preserve"> و</w:t>
      </w:r>
      <w:r w:rsidRPr="00A92533">
        <w:rPr>
          <w:rStyle w:val="Chara"/>
          <w:rtl/>
          <w:lang w:bidi="ar-SA"/>
        </w:rPr>
        <w:t>سَمِعْت مُحَمَّدَ بْنَ بَشَّارٍ يَقُولُ قَالَ أَبُو الْوَلِيدِ قَالَ شُعْبَةُ حَدَّثَنَا عَلِيُّ بْنُ زَيْدٍ وَكَانَ رَفَّاعًا وَلَا نَعْرِفُ لِسَعِيدِ بْنِ الْمُسَيَّبِ عَنْ أَنَسٍ رِوَايَةً إِلَّا هَذَا الْحَدِيثَ بِطُولِهِ وَقَدْ رَوَى عَبَّادُ بْنُ مَيْسَرَةَ الْمِنْقَرِيُّ هَذَا الْحَدِيثَ عَنْ عَلِيِّ بْنِ زَيْدٍ عَنْ أَنَسٍ وَلَمْ يَذْكُرْ فِيهِ عَنْ سَعِيدِ بْنِ الْمُسَيَّبِ قَالَ أَبُو عِيسَى وَذَاكَرْتُ بِهِ مُحَمَّدَ بْنَ إِسْمَعِيلَ فَلَمْ يَعْرِفْهُ وَلَمْ يُعْرَفْ لِسَعِيدِ بْنِ الْمُسَيَّبِ عَنْ أَنَسٍ هَذَا الْحَدِيثُ وَلَا غَيْرُهُ وَمَاتَ أَنَسُ بْنُ مَالِكٍ سَنَةَ ثَلَاثٍ وَتِسْعِينَ وَمَاتَ سَعِيدُ بْنُ الْمُسَيَّبِ بَعْدَهُ بِسَنَتَيْنِ مَاتَ سَنَةَ خَمْسٍ وَتِسْعِينَ»</w:t>
      </w:r>
      <w:r w:rsidRPr="006A6095">
        <w:rPr>
          <w:rtl/>
          <w:lang w:bidi="ar-SA"/>
        </w:rPr>
        <w:t xml:space="preserve"> ترمذي شريف كتاب العلم عن رسول الله صلي الله عليه وسلم حديث نمبر(2602</w:t>
      </w:r>
      <w:r>
        <w:rPr>
          <w:rtl/>
          <w:lang w:bidi="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E7" w:rsidRPr="00A11519" w:rsidRDefault="00D309E7" w:rsidP="00993644">
    <w:pPr>
      <w:pStyle w:val="Header"/>
      <w:tabs>
        <w:tab w:val="clear" w:pos="4153"/>
        <w:tab w:val="clear" w:pos="8306"/>
        <w:tab w:val="left" w:pos="1531"/>
        <w:tab w:val="center" w:pos="1815"/>
        <w:tab w:val="right" w:pos="6804"/>
      </w:tabs>
      <w:spacing w:after="180"/>
      <w:ind w:left="284" w:right="284"/>
      <w:jc w:val="both"/>
      <w:rPr>
        <w:rFonts w:ascii="XB Niloofar" w:hAnsi="XB Niloofar" w:cs="XB Niloofar"/>
        <w:sz w:val="30"/>
        <w:szCs w:val="30"/>
        <w:rtl/>
        <w:lang w:bidi="fa-IR"/>
      </w:rPr>
    </w:pPr>
    <w:r>
      <w:rPr>
        <w:rFonts w:ascii="XB Niloofar" w:hAnsi="XB Niloofar" w:cs="XB Niloofar"/>
        <w:noProof/>
        <w:sz w:val="26"/>
        <w:szCs w:val="26"/>
        <w:rtl/>
        <w:lang w:val="en-US" w:eastAsia="en-US"/>
      </w:rPr>
      <mc:AlternateContent>
        <mc:Choice Requires="wps">
          <w:drawing>
            <wp:anchor distT="0" distB="0" distL="114300" distR="114300" simplePos="0" relativeHeight="251656704" behindDoc="0" locked="0" layoutInCell="1" allowOverlap="1" wp14:anchorId="7A3FD62C" wp14:editId="7E08434D">
              <wp:simplePos x="0" y="0"/>
              <wp:positionH relativeFrom="column">
                <wp:posOffset>0</wp:posOffset>
              </wp:positionH>
              <wp:positionV relativeFrom="paragraph">
                <wp:posOffset>298450</wp:posOffset>
              </wp:positionV>
              <wp:extent cx="4500245" cy="0"/>
              <wp:effectExtent l="0" t="19050" r="14605"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E4140" id="Line 1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354.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XMIwIAAD8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" strokeweight="3pt">
              <v:stroke linestyle="thinThin"/>
            </v:line>
          </w:pict>
        </mc:Fallback>
      </mc:AlternateContent>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E857B3">
      <w:rPr>
        <w:rFonts w:ascii="XB Niloofar" w:hAnsi="XB Niloofar" w:cs="XB Niloofar" w:hint="eastAsia"/>
        <w:noProof/>
        <w:sz w:val="26"/>
        <w:szCs w:val="26"/>
        <w:rtl/>
      </w:rPr>
      <w:t>‌ب</w:t>
    </w:r>
    <w:r w:rsidRPr="00A11519">
      <w:rPr>
        <w:rFonts w:ascii="XB Niloofar" w:hAnsi="XB Niloofar" w:cs="XB Niloofar"/>
        <w:sz w:val="26"/>
        <w:szCs w:val="26"/>
        <w:rtl/>
      </w:rPr>
      <w:fldChar w:fldCharType="end"/>
    </w:r>
    <w:r w:rsidRPr="00A11519">
      <w:rPr>
        <w:rFonts w:ascii="XB Niloofar" w:hAnsi="XB Niloofar" w:cs="XB Niloofar"/>
        <w:sz w:val="28"/>
        <w:szCs w:val="28"/>
        <w:rtl/>
      </w:rPr>
      <w:tab/>
    </w:r>
    <w:r w:rsidRPr="00A11519">
      <w:rPr>
        <w:rFonts w:ascii="XB Niloofar" w:hAnsi="XB Niloofar" w:cs="XB Niloofar"/>
        <w:sz w:val="28"/>
        <w:szCs w:val="28"/>
        <w:rtl/>
      </w:rPr>
      <w:tab/>
    </w:r>
    <w:r w:rsidRPr="00A11519">
      <w:rPr>
        <w:rFonts w:ascii="XB Niloofar" w:hAnsi="XB Niloofar" w:cs="XB Niloofar"/>
        <w:sz w:val="28"/>
        <w:szCs w:val="28"/>
        <w:rtl/>
      </w:rPr>
      <w:tab/>
    </w:r>
    <w:r>
      <w:rPr>
        <w:rFonts w:ascii="XB Niloofar" w:hAnsi="XB Niloofar" w:cs="XB Niloofar" w:hint="cs"/>
        <w:b/>
        <w:bCs/>
        <w:sz w:val="26"/>
        <w:szCs w:val="26"/>
        <w:rtl/>
        <w:lang w:bidi="fa-IR"/>
      </w:rPr>
      <w:t>د عباداتو فلسفه یا اسلامي عبادت پیژندنه</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E7" w:rsidRPr="00A11519" w:rsidRDefault="00D309E7" w:rsidP="00FE5DD0">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64896" behindDoc="0" locked="0" layoutInCell="1" allowOverlap="1" wp14:anchorId="4A81F4D9" wp14:editId="769AFCE6">
              <wp:simplePos x="0" y="0"/>
              <wp:positionH relativeFrom="column">
                <wp:posOffset>0</wp:posOffset>
              </wp:positionH>
              <wp:positionV relativeFrom="paragraph">
                <wp:posOffset>303530</wp:posOffset>
              </wp:positionV>
              <wp:extent cx="4500245" cy="0"/>
              <wp:effectExtent l="28575" t="27305" r="24130" b="20320"/>
              <wp:wrapNone/>
              <wp:docPr id="22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807BA" id="Line 21"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" strokeweight="3pt">
              <v:stroke linestyle="thinThin"/>
            </v:line>
          </w:pict>
        </mc:Fallback>
      </mc:AlternateContent>
    </w:r>
    <w:r w:rsidRPr="00FE5DD0">
      <w:rPr>
        <w:rFonts w:hint="eastAsia"/>
        <w:rtl/>
        <w:lang w:bidi="ps-AF"/>
      </w:rPr>
      <w:t xml:space="preserve"> </w:t>
    </w:r>
    <w:r w:rsidRPr="00FE5DD0">
      <w:rPr>
        <w:rFonts w:ascii="XB Niloofar" w:hAnsi="XB Niloofar" w:cs="XB Niloofar" w:hint="eastAsia"/>
        <w:b/>
        <w:bCs/>
        <w:sz w:val="26"/>
        <w:szCs w:val="26"/>
        <w:rtl/>
        <w:lang w:bidi="fa-IR"/>
      </w:rPr>
      <w:t>دو</w:t>
    </w:r>
    <w:r w:rsidRPr="00FE5DD0">
      <w:rPr>
        <w:rFonts w:ascii="XB Niloofar" w:hAnsi="XB Niloofar" w:cs="XB Niloofar" w:hint="cs"/>
        <w:b/>
        <w:bCs/>
        <w:sz w:val="26"/>
        <w:szCs w:val="26"/>
        <w:rtl/>
        <w:lang w:bidi="fa-IR"/>
      </w:rPr>
      <w:t>ی</w:t>
    </w:r>
    <w:r w:rsidRPr="00FE5DD0">
      <w:rPr>
        <w:rFonts w:ascii="XB Niloofar" w:hAnsi="XB Niloofar" w:cs="XB Niloofar" w:hint="eastAsia"/>
        <w:b/>
        <w:bCs/>
        <w:sz w:val="26"/>
        <w:szCs w:val="26"/>
        <w:rtl/>
        <w:lang w:bidi="fa-IR"/>
      </w:rPr>
      <w:t>م</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فصل</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د</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اسلام</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مقدس</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د</w:t>
    </w:r>
    <w:r w:rsidRPr="00FE5DD0">
      <w:rPr>
        <w:rFonts w:ascii="XB Niloofar" w:hAnsi="XB Niloofar" w:cs="XB Niloofar" w:hint="cs"/>
        <w:b/>
        <w:bCs/>
        <w:sz w:val="26"/>
        <w:szCs w:val="26"/>
        <w:rtl/>
        <w:lang w:bidi="fa-IR"/>
      </w:rPr>
      <w:t>ی</w:t>
    </w:r>
    <w:r w:rsidRPr="00FE5DD0">
      <w:rPr>
        <w:rFonts w:ascii="XB Niloofar" w:hAnsi="XB Niloofar" w:cs="XB Niloofar" w:hint="eastAsia"/>
        <w:b/>
        <w:bCs/>
        <w:sz w:val="26"/>
        <w:szCs w:val="26"/>
        <w:rtl/>
        <w:lang w:bidi="fa-IR"/>
      </w:rPr>
      <w:t>ن</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ک</w:t>
    </w:r>
    <w:r w:rsidRPr="00FE5DD0">
      <w:rPr>
        <w:rFonts w:ascii="XB Niloofar" w:hAnsi="XB Niloofar" w:cs="XB Niloofar" w:hint="cs"/>
        <w:b/>
        <w:bCs/>
        <w:sz w:val="26"/>
        <w:szCs w:val="26"/>
        <w:rtl/>
        <w:lang w:bidi="fa-IR"/>
      </w:rPr>
      <w:t>ې</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د</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عباداتو</w:t>
    </w:r>
    <w:r w:rsidRPr="00FE5DD0">
      <w:rPr>
        <w:rFonts w:ascii="XB Niloofar" w:hAnsi="XB Niloofar" w:cs="XB Niloofar"/>
        <w:b/>
        <w:bCs/>
        <w:sz w:val="26"/>
        <w:szCs w:val="26"/>
        <w:rtl/>
        <w:lang w:bidi="fa-IR"/>
      </w:rPr>
      <w:t xml:space="preserve"> </w:t>
    </w:r>
    <w:r w:rsidRPr="00FE5DD0">
      <w:rPr>
        <w:rFonts w:ascii="XB Niloofar" w:hAnsi="XB Niloofar" w:cs="XB Niloofar" w:hint="cs"/>
        <w:b/>
        <w:bCs/>
        <w:sz w:val="26"/>
        <w:szCs w:val="26"/>
        <w:rtl/>
        <w:lang w:bidi="fa-IR"/>
      </w:rPr>
      <w:t>ډ</w:t>
    </w:r>
    <w:r w:rsidRPr="00FE5DD0">
      <w:rPr>
        <w:rFonts w:ascii="XB Niloofar" w:hAnsi="XB Niloofar" w:cs="XB Niloofar" w:hint="eastAsia"/>
        <w:b/>
        <w:bCs/>
        <w:sz w:val="26"/>
        <w:szCs w:val="26"/>
        <w:rtl/>
        <w:lang w:bidi="fa-IR"/>
      </w:rPr>
      <w:t>ولونه</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A40ABB">
      <w:rPr>
        <w:rFonts w:ascii="XB Niloofar" w:hAnsi="XB Niloofar" w:cs="XB Niloofar"/>
        <w:noProof/>
        <w:sz w:val="26"/>
        <w:szCs w:val="26"/>
        <w:rtl/>
      </w:rPr>
      <w:t>141</w:t>
    </w:r>
    <w:r w:rsidRPr="00A11519">
      <w:rPr>
        <w:rFonts w:ascii="XB Niloofar" w:hAnsi="XB Niloofar" w:cs="XB Niloofar"/>
        <w:sz w:val="26"/>
        <w:szCs w:val="26"/>
        <w:rtl/>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E7" w:rsidRPr="00A11519" w:rsidRDefault="00D309E7" w:rsidP="00FE5DD0">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66944" behindDoc="0" locked="0" layoutInCell="1" allowOverlap="1" wp14:anchorId="32E4FC1E" wp14:editId="15A8C86B">
              <wp:simplePos x="0" y="0"/>
              <wp:positionH relativeFrom="column">
                <wp:posOffset>0</wp:posOffset>
              </wp:positionH>
              <wp:positionV relativeFrom="paragraph">
                <wp:posOffset>303530</wp:posOffset>
              </wp:positionV>
              <wp:extent cx="4500245" cy="0"/>
              <wp:effectExtent l="28575" t="27305" r="24130" b="20320"/>
              <wp:wrapNone/>
              <wp:docPr id="22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8183C" id="Line 21"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FwH/i0lAgAAQQQAAA4AAAAAAAAAAAAAAAAALgIAAGRycy9lMm9Eb2MueG1sUEsB&#10;Ai0AFAAGAAgAAAAhAHKolcPXAAAABgEAAA8AAAAAAAAAAAAAAAAAfwQAAGRycy9kb3ducmV2Lnht&#10;bFBLBQYAAAAABAAEAPMAAACDBQAAAAA=&#10;" strokeweight="3pt">
              <v:stroke linestyle="thinThin"/>
            </v:line>
          </w:pict>
        </mc:Fallback>
      </mc:AlternateContent>
    </w:r>
    <w:r w:rsidRPr="00FE5DD0">
      <w:rPr>
        <w:rFonts w:hint="eastAsia"/>
        <w:rtl/>
        <w:lang w:bidi="ps-AF"/>
      </w:rPr>
      <w:t xml:space="preserve"> </w:t>
    </w:r>
    <w:r w:rsidRPr="00FE5DD0">
      <w:rPr>
        <w:rFonts w:ascii="XB Niloofar" w:hAnsi="XB Niloofar" w:cs="XB Niloofar" w:hint="eastAsia"/>
        <w:b/>
        <w:bCs/>
        <w:sz w:val="26"/>
        <w:szCs w:val="26"/>
        <w:rtl/>
        <w:lang w:bidi="fa-IR"/>
      </w:rPr>
      <w:t>در</w:t>
    </w:r>
    <w:r w:rsidRPr="00FE5DD0">
      <w:rPr>
        <w:rFonts w:ascii="XB Niloofar" w:hAnsi="XB Niloofar" w:cs="XB Niloofar" w:hint="cs"/>
        <w:b/>
        <w:bCs/>
        <w:sz w:val="26"/>
        <w:szCs w:val="26"/>
        <w:rtl/>
        <w:lang w:bidi="fa-IR"/>
      </w:rPr>
      <w:t>ی</w:t>
    </w:r>
    <w:r w:rsidRPr="00FE5DD0">
      <w:rPr>
        <w:rFonts w:ascii="XB Niloofar" w:hAnsi="XB Niloofar" w:cs="XB Niloofar" w:hint="eastAsia"/>
        <w:b/>
        <w:bCs/>
        <w:sz w:val="26"/>
        <w:szCs w:val="26"/>
        <w:rtl/>
        <w:lang w:bidi="fa-IR"/>
      </w:rPr>
      <w:t>م</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فصل</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د</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عباداتو</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مختلف</w:t>
    </w:r>
    <w:r w:rsidRPr="00FE5DD0">
      <w:rPr>
        <w:rFonts w:ascii="XB Niloofar" w:hAnsi="XB Niloofar" w:cs="XB Niloofar" w:hint="cs"/>
        <w:b/>
        <w:bCs/>
        <w:sz w:val="26"/>
        <w:szCs w:val="26"/>
        <w:rtl/>
        <w:lang w:bidi="fa-IR"/>
      </w:rPr>
      <w:t>ې</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فلسف</w:t>
    </w:r>
    <w:r w:rsidRPr="00FE5DD0">
      <w:rPr>
        <w:rFonts w:ascii="XB Niloofar" w:hAnsi="XB Niloofar" w:cs="XB Niloofar" w:hint="cs"/>
        <w:b/>
        <w:bCs/>
        <w:sz w:val="26"/>
        <w:szCs w:val="26"/>
        <w:rtl/>
        <w:lang w:bidi="fa-IR"/>
      </w:rPr>
      <w:t>ې</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A40ABB">
      <w:rPr>
        <w:rFonts w:ascii="XB Niloofar" w:hAnsi="XB Niloofar" w:cs="XB Niloofar"/>
        <w:noProof/>
        <w:sz w:val="26"/>
        <w:szCs w:val="26"/>
        <w:rtl/>
      </w:rPr>
      <w:t>187</w:t>
    </w:r>
    <w:r w:rsidRPr="00A11519">
      <w:rPr>
        <w:rFonts w:ascii="XB Niloofar" w:hAnsi="XB Niloofar" w:cs="XB Niloofar"/>
        <w:sz w:val="26"/>
        <w:szCs w:val="26"/>
        <w:rtl/>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E7" w:rsidRPr="00A11519" w:rsidRDefault="00D309E7" w:rsidP="00FE5DD0">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68992" behindDoc="0" locked="0" layoutInCell="1" allowOverlap="1" wp14:anchorId="071D6939" wp14:editId="0E5A539A">
              <wp:simplePos x="0" y="0"/>
              <wp:positionH relativeFrom="column">
                <wp:posOffset>0</wp:posOffset>
              </wp:positionH>
              <wp:positionV relativeFrom="paragraph">
                <wp:posOffset>303530</wp:posOffset>
              </wp:positionV>
              <wp:extent cx="4500245" cy="0"/>
              <wp:effectExtent l="28575" t="27305" r="24130" b="20320"/>
              <wp:wrapNone/>
              <wp:docPr id="2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FEBA3" id="Line 21"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" strokeweight="3pt">
              <v:stroke linestyle="thinThin"/>
            </v:line>
          </w:pict>
        </mc:Fallback>
      </mc:AlternateContent>
    </w:r>
    <w:r w:rsidRPr="00FE5DD0">
      <w:rPr>
        <w:rFonts w:hint="cs"/>
        <w:rtl/>
        <w:lang w:bidi="ps-AF"/>
      </w:rPr>
      <w:t xml:space="preserve"> </w:t>
    </w:r>
    <w:r w:rsidRPr="00FE5DD0">
      <w:rPr>
        <w:rFonts w:ascii="XB Niloofar" w:hAnsi="XB Niloofar" w:cs="XB Niloofar" w:hint="cs"/>
        <w:b/>
        <w:bCs/>
        <w:sz w:val="26"/>
        <w:szCs w:val="26"/>
        <w:rtl/>
        <w:lang w:bidi="fa-IR"/>
      </w:rPr>
      <w:t>څ</w:t>
    </w:r>
    <w:r w:rsidRPr="00FE5DD0">
      <w:rPr>
        <w:rFonts w:ascii="XB Niloofar" w:hAnsi="XB Niloofar" w:cs="XB Niloofar" w:hint="eastAsia"/>
        <w:b/>
        <w:bCs/>
        <w:sz w:val="26"/>
        <w:szCs w:val="26"/>
        <w:rtl/>
        <w:lang w:bidi="fa-IR"/>
      </w:rPr>
      <w:t>لورم</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فصل</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لمون</w:t>
    </w:r>
    <w:r w:rsidRPr="00FE5DD0">
      <w:rPr>
        <w:rFonts w:ascii="XB Niloofar" w:hAnsi="XB Niloofar" w:cs="XB Niloofar" w:hint="cs"/>
        <w:b/>
        <w:bCs/>
        <w:sz w:val="26"/>
        <w:szCs w:val="26"/>
        <w:rtl/>
        <w:lang w:bidi="fa-IR"/>
      </w:rPr>
      <w:t>ځ</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پ</w:t>
    </w:r>
    <w:r w:rsidRPr="00FE5DD0">
      <w:rPr>
        <w:rFonts w:ascii="XB Niloofar" w:hAnsi="XB Niloofar" w:cs="XB Niloofar" w:hint="cs"/>
        <w:b/>
        <w:bCs/>
        <w:sz w:val="26"/>
        <w:szCs w:val="26"/>
        <w:rtl/>
        <w:lang w:bidi="fa-IR"/>
      </w:rPr>
      <w:t>ی</w:t>
    </w:r>
    <w:r w:rsidRPr="00FE5DD0">
      <w:rPr>
        <w:rFonts w:ascii="XB Niloofar" w:hAnsi="XB Niloofar" w:cs="XB Niloofar" w:hint="eastAsia"/>
        <w:b/>
        <w:bCs/>
        <w:sz w:val="26"/>
        <w:szCs w:val="26"/>
        <w:rtl/>
        <w:lang w:bidi="fa-IR"/>
      </w:rPr>
      <w:t>ژندنه</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A40ABB">
      <w:rPr>
        <w:rFonts w:ascii="XB Niloofar" w:hAnsi="XB Niloofar" w:cs="XB Niloofar"/>
        <w:noProof/>
        <w:sz w:val="26"/>
        <w:szCs w:val="26"/>
        <w:rtl/>
      </w:rPr>
      <w:t>253</w:t>
    </w:r>
    <w:r w:rsidRPr="00A11519">
      <w:rPr>
        <w:rFonts w:ascii="XB Niloofar" w:hAnsi="XB Niloofar" w:cs="XB Niloofar"/>
        <w:sz w:val="26"/>
        <w:szCs w:val="26"/>
        <w:rtl/>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E7" w:rsidRPr="00A11519" w:rsidRDefault="00D309E7" w:rsidP="00FE5DD0">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71040" behindDoc="0" locked="0" layoutInCell="1" allowOverlap="1" wp14:anchorId="3A45EEA6" wp14:editId="27E11685">
              <wp:simplePos x="0" y="0"/>
              <wp:positionH relativeFrom="column">
                <wp:posOffset>0</wp:posOffset>
              </wp:positionH>
              <wp:positionV relativeFrom="paragraph">
                <wp:posOffset>303530</wp:posOffset>
              </wp:positionV>
              <wp:extent cx="4500245" cy="0"/>
              <wp:effectExtent l="28575" t="27305" r="24130" b="20320"/>
              <wp:wrapNone/>
              <wp:docPr id="23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78FD0" id="Line 21"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PFDKZ0lAgAAQQQAAA4AAAAAAAAAAAAAAAAALgIAAGRycy9lMm9Eb2MueG1sUEsB&#10;Ai0AFAAGAAgAAAAhAHKolcPXAAAABgEAAA8AAAAAAAAAAAAAAAAAfwQAAGRycy9kb3ducmV2Lnht&#10;bFBLBQYAAAAABAAEAPMAAACDBQAAAAA=&#10;" strokeweight="3pt">
              <v:stroke linestyle="thinThin"/>
            </v:line>
          </w:pict>
        </mc:Fallback>
      </mc:AlternateContent>
    </w:r>
    <w:r w:rsidRPr="00FE5DD0">
      <w:rPr>
        <w:rFonts w:hint="eastAsia"/>
        <w:rtl/>
        <w:lang w:bidi="ps-AF"/>
      </w:rPr>
      <w:t xml:space="preserve"> </w:t>
    </w:r>
    <w:r w:rsidRPr="00FE5DD0">
      <w:rPr>
        <w:rFonts w:ascii="XB Niloofar" w:hAnsi="XB Niloofar" w:cs="XB Niloofar" w:hint="eastAsia"/>
        <w:b/>
        <w:bCs/>
        <w:sz w:val="26"/>
        <w:szCs w:val="26"/>
        <w:rtl/>
        <w:lang w:bidi="fa-IR"/>
      </w:rPr>
      <w:t>پن</w:t>
    </w:r>
    <w:r w:rsidRPr="00FE5DD0">
      <w:rPr>
        <w:rFonts w:ascii="XB Niloofar" w:hAnsi="XB Niloofar" w:cs="XB Niloofar" w:hint="cs"/>
        <w:b/>
        <w:bCs/>
        <w:sz w:val="26"/>
        <w:szCs w:val="26"/>
        <w:rtl/>
        <w:lang w:bidi="fa-IR"/>
      </w:rPr>
      <w:t>ځ</w:t>
    </w:r>
    <w:r w:rsidRPr="00FE5DD0">
      <w:rPr>
        <w:rFonts w:ascii="XB Niloofar" w:hAnsi="XB Niloofar" w:cs="XB Niloofar" w:hint="eastAsia"/>
        <w:b/>
        <w:bCs/>
        <w:sz w:val="26"/>
        <w:szCs w:val="26"/>
        <w:rtl/>
        <w:lang w:bidi="fa-IR"/>
      </w:rPr>
      <w:t>م</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فصل</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رمضان</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A40ABB">
      <w:rPr>
        <w:rFonts w:ascii="XB Niloofar" w:hAnsi="XB Niloofar" w:cs="XB Niloofar"/>
        <w:noProof/>
        <w:sz w:val="26"/>
        <w:szCs w:val="26"/>
        <w:rtl/>
      </w:rPr>
      <w:t>287</w:t>
    </w:r>
    <w:r w:rsidRPr="00A11519">
      <w:rPr>
        <w:rFonts w:ascii="XB Niloofar" w:hAnsi="XB Niloofar" w:cs="XB Niloofar"/>
        <w:sz w:val="26"/>
        <w:szCs w:val="26"/>
        <w:rtl/>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E7" w:rsidRPr="00A11519" w:rsidRDefault="00D309E7" w:rsidP="00FE5DD0">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73088" behindDoc="0" locked="0" layoutInCell="1" allowOverlap="1" wp14:anchorId="0129B959" wp14:editId="38B83452">
              <wp:simplePos x="0" y="0"/>
              <wp:positionH relativeFrom="column">
                <wp:posOffset>0</wp:posOffset>
              </wp:positionH>
              <wp:positionV relativeFrom="paragraph">
                <wp:posOffset>303530</wp:posOffset>
              </wp:positionV>
              <wp:extent cx="4500245" cy="0"/>
              <wp:effectExtent l="28575" t="27305" r="24130" b="20320"/>
              <wp:wrapNone/>
              <wp:docPr id="23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DB51C" id="Line 21"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" strokeweight="3pt">
              <v:stroke linestyle="thinThin"/>
            </v:line>
          </w:pict>
        </mc:Fallback>
      </mc:AlternateContent>
    </w:r>
    <w:r w:rsidRPr="00FE5DD0">
      <w:rPr>
        <w:rFonts w:hint="eastAsia"/>
        <w:rtl/>
        <w:lang w:bidi="ps-AF"/>
      </w:rPr>
      <w:t xml:space="preserve"> </w:t>
    </w:r>
    <w:r w:rsidRPr="00FE5DD0">
      <w:rPr>
        <w:rFonts w:ascii="XB Niloofar" w:hAnsi="XB Niloofar" w:cs="XB Niloofar" w:hint="eastAsia"/>
        <w:b/>
        <w:bCs/>
        <w:sz w:val="26"/>
        <w:szCs w:val="26"/>
        <w:rtl/>
        <w:lang w:bidi="fa-IR"/>
      </w:rPr>
      <w:t>شپ</w:t>
    </w:r>
    <w:r w:rsidRPr="00FE5DD0">
      <w:rPr>
        <w:rFonts w:ascii="XB Niloofar" w:hAnsi="XB Niloofar" w:cs="XB Niloofar" w:hint="cs"/>
        <w:b/>
        <w:bCs/>
        <w:sz w:val="26"/>
        <w:szCs w:val="26"/>
        <w:rtl/>
        <w:lang w:bidi="fa-IR"/>
      </w:rPr>
      <w:t>ږ</w:t>
    </w:r>
    <w:r w:rsidRPr="00FE5DD0">
      <w:rPr>
        <w:rFonts w:ascii="XB Niloofar" w:hAnsi="XB Niloofar" w:cs="XB Niloofar" w:hint="eastAsia"/>
        <w:b/>
        <w:bCs/>
        <w:sz w:val="26"/>
        <w:szCs w:val="26"/>
        <w:rtl/>
        <w:lang w:bidi="fa-IR"/>
      </w:rPr>
      <w:t>م</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فصل</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د</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زکات</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فلسفه</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A40ABB">
      <w:rPr>
        <w:rFonts w:ascii="XB Niloofar" w:hAnsi="XB Niloofar" w:cs="XB Niloofar"/>
        <w:noProof/>
        <w:sz w:val="26"/>
        <w:szCs w:val="26"/>
        <w:rtl/>
      </w:rPr>
      <w:t>299</w:t>
    </w:r>
    <w:r w:rsidRPr="00A11519">
      <w:rPr>
        <w:rFonts w:ascii="XB Niloofar" w:hAnsi="XB Niloofar" w:cs="XB Niloofar"/>
        <w:sz w:val="26"/>
        <w:szCs w:val="26"/>
        <w:rtl/>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E7" w:rsidRPr="00A11519" w:rsidRDefault="00D309E7" w:rsidP="00FE5DD0">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75136" behindDoc="0" locked="0" layoutInCell="1" allowOverlap="1" wp14:anchorId="0DBBEEFB" wp14:editId="7DCBD32B">
              <wp:simplePos x="0" y="0"/>
              <wp:positionH relativeFrom="column">
                <wp:posOffset>0</wp:posOffset>
              </wp:positionH>
              <wp:positionV relativeFrom="paragraph">
                <wp:posOffset>303530</wp:posOffset>
              </wp:positionV>
              <wp:extent cx="4500245" cy="0"/>
              <wp:effectExtent l="28575" t="27305" r="24130" b="20320"/>
              <wp:wrapNone/>
              <wp:docPr id="23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C3367" id="Line 21"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" strokeweight="3pt">
              <v:stroke linestyle="thinThin"/>
            </v:line>
          </w:pict>
        </mc:Fallback>
      </mc:AlternateContent>
    </w:r>
    <w:r w:rsidRPr="00FE5DD0">
      <w:rPr>
        <w:rFonts w:hint="eastAsia"/>
        <w:rtl/>
        <w:lang w:bidi="ps-AF"/>
      </w:rPr>
      <w:t xml:space="preserve"> </w:t>
    </w:r>
    <w:r w:rsidRPr="00FE5DD0">
      <w:rPr>
        <w:rFonts w:ascii="XB Niloofar" w:hAnsi="XB Niloofar" w:cs="XB Niloofar" w:hint="eastAsia"/>
        <w:b/>
        <w:bCs/>
        <w:sz w:val="26"/>
        <w:szCs w:val="26"/>
        <w:rtl/>
        <w:lang w:bidi="fa-IR"/>
      </w:rPr>
      <w:t>اووم</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فصل</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د</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حج</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فلسفه</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A40ABB">
      <w:rPr>
        <w:rFonts w:ascii="XB Niloofar" w:hAnsi="XB Niloofar" w:cs="XB Niloofar"/>
        <w:noProof/>
        <w:sz w:val="26"/>
        <w:szCs w:val="26"/>
        <w:rtl/>
      </w:rPr>
      <w:t>323</w:t>
    </w:r>
    <w:r w:rsidRPr="00A11519">
      <w:rPr>
        <w:rFonts w:ascii="XB Niloofar" w:hAnsi="XB Niloofar" w:cs="XB Niloofar"/>
        <w:sz w:val="26"/>
        <w:szCs w:val="26"/>
        <w:rtl/>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E7" w:rsidRPr="00A11519" w:rsidRDefault="00D309E7" w:rsidP="00FE5DD0">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77184" behindDoc="0" locked="0" layoutInCell="1" allowOverlap="1" wp14:anchorId="0F711D79" wp14:editId="01846063">
              <wp:simplePos x="0" y="0"/>
              <wp:positionH relativeFrom="column">
                <wp:posOffset>0</wp:posOffset>
              </wp:positionH>
              <wp:positionV relativeFrom="paragraph">
                <wp:posOffset>303530</wp:posOffset>
              </wp:positionV>
              <wp:extent cx="4500245" cy="0"/>
              <wp:effectExtent l="28575" t="27305" r="24130" b="20320"/>
              <wp:wrapNone/>
              <wp:docPr id="23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863E8" id="Line 21"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" strokeweight="3pt">
              <v:stroke linestyle="thinThin"/>
            </v:line>
          </w:pict>
        </mc:Fallback>
      </mc:AlternateContent>
    </w:r>
    <w:r w:rsidRPr="00FE5DD0">
      <w:rPr>
        <w:rFonts w:hint="eastAsia"/>
        <w:rtl/>
        <w:lang w:bidi="ps-AF"/>
      </w:rPr>
      <w:t xml:space="preserve"> </w:t>
    </w:r>
    <w:r w:rsidRPr="00FE5DD0">
      <w:rPr>
        <w:rFonts w:ascii="XB Niloofar" w:hAnsi="XB Niloofar" w:cs="XB Niloofar" w:hint="eastAsia"/>
        <w:b/>
        <w:bCs/>
        <w:sz w:val="26"/>
        <w:szCs w:val="26"/>
        <w:rtl/>
        <w:lang w:bidi="fa-IR"/>
      </w:rPr>
      <w:t>اتم</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فصل</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دستر</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عورت</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او</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حجاب</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فلسفه</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A40ABB">
      <w:rPr>
        <w:rFonts w:ascii="XB Niloofar" w:hAnsi="XB Niloofar" w:cs="XB Niloofar"/>
        <w:noProof/>
        <w:sz w:val="26"/>
        <w:szCs w:val="26"/>
        <w:rtl/>
      </w:rPr>
      <w:t>379</w:t>
    </w:r>
    <w:r w:rsidRPr="00A11519">
      <w:rPr>
        <w:rFonts w:ascii="XB Niloofar" w:hAnsi="XB Niloofar" w:cs="XB Niloofar"/>
        <w:sz w:val="26"/>
        <w:szCs w:val="26"/>
        <w:rtl/>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E7" w:rsidRPr="00A11519" w:rsidRDefault="00D309E7" w:rsidP="00FE5DD0">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79232" behindDoc="0" locked="0" layoutInCell="1" allowOverlap="1" wp14:anchorId="0A781840" wp14:editId="3C46F3E4">
              <wp:simplePos x="0" y="0"/>
              <wp:positionH relativeFrom="column">
                <wp:posOffset>0</wp:posOffset>
              </wp:positionH>
              <wp:positionV relativeFrom="paragraph">
                <wp:posOffset>303530</wp:posOffset>
              </wp:positionV>
              <wp:extent cx="4500245" cy="0"/>
              <wp:effectExtent l="28575" t="27305" r="24130" b="20320"/>
              <wp:wrapNone/>
              <wp:docPr id="23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F057C" id="Line 21"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" strokeweight="3pt">
              <v:stroke linestyle="thinThin"/>
            </v:line>
          </w:pict>
        </mc:Fallback>
      </mc:AlternateContent>
    </w:r>
    <w:r w:rsidRPr="00FE5DD0">
      <w:rPr>
        <w:rFonts w:hint="eastAsia"/>
        <w:rtl/>
        <w:lang w:bidi="ps-AF"/>
      </w:rPr>
      <w:t xml:space="preserve"> </w:t>
    </w:r>
    <w:r w:rsidRPr="00FE5DD0">
      <w:rPr>
        <w:rFonts w:ascii="XB Niloofar" w:hAnsi="XB Niloofar" w:cs="XB Niloofar" w:hint="eastAsia"/>
        <w:b/>
        <w:bCs/>
        <w:sz w:val="26"/>
        <w:szCs w:val="26"/>
        <w:rtl/>
        <w:lang w:bidi="fa-IR"/>
      </w:rPr>
      <w:t>نهم</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فصل</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بدعت</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پ</w:t>
    </w:r>
    <w:r w:rsidRPr="00FE5DD0">
      <w:rPr>
        <w:rFonts w:ascii="XB Niloofar" w:hAnsi="XB Niloofar" w:cs="XB Niloofar" w:hint="cs"/>
        <w:b/>
        <w:bCs/>
        <w:sz w:val="26"/>
        <w:szCs w:val="26"/>
        <w:rtl/>
        <w:lang w:bidi="fa-IR"/>
      </w:rPr>
      <w:t>ی</w:t>
    </w:r>
    <w:r w:rsidRPr="00FE5DD0">
      <w:rPr>
        <w:rFonts w:ascii="XB Niloofar" w:hAnsi="XB Niloofar" w:cs="XB Niloofar" w:hint="eastAsia"/>
        <w:b/>
        <w:bCs/>
        <w:sz w:val="26"/>
        <w:szCs w:val="26"/>
        <w:rtl/>
        <w:lang w:bidi="fa-IR"/>
      </w:rPr>
      <w:t>ژندنه</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په</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د</w:t>
    </w:r>
    <w:r w:rsidRPr="00FE5DD0">
      <w:rPr>
        <w:rFonts w:ascii="XB Niloofar" w:hAnsi="XB Niloofar" w:cs="XB Niloofar" w:hint="cs"/>
        <w:b/>
        <w:bCs/>
        <w:sz w:val="26"/>
        <w:szCs w:val="26"/>
        <w:rtl/>
        <w:lang w:bidi="fa-IR"/>
      </w:rPr>
      <w:t>ی</w:t>
    </w:r>
    <w:r w:rsidRPr="00FE5DD0">
      <w:rPr>
        <w:rFonts w:ascii="XB Niloofar" w:hAnsi="XB Niloofar" w:cs="XB Niloofar" w:hint="eastAsia"/>
        <w:b/>
        <w:bCs/>
        <w:sz w:val="26"/>
        <w:szCs w:val="26"/>
        <w:rtl/>
        <w:lang w:bidi="fa-IR"/>
      </w:rPr>
      <w:t>ن</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ک</w:t>
    </w:r>
    <w:r w:rsidRPr="00FE5DD0">
      <w:rPr>
        <w:rFonts w:ascii="XB Niloofar" w:hAnsi="XB Niloofar" w:cs="XB Niloofar" w:hint="cs"/>
        <w:b/>
        <w:bCs/>
        <w:sz w:val="26"/>
        <w:szCs w:val="26"/>
        <w:rtl/>
        <w:lang w:bidi="fa-IR"/>
      </w:rPr>
      <w:t>ې</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نو</w:t>
    </w:r>
    <w:r w:rsidRPr="00FE5DD0">
      <w:rPr>
        <w:rFonts w:ascii="XB Niloofar" w:hAnsi="XB Niloofar" w:cs="XB Niloofar" w:hint="cs"/>
        <w:b/>
        <w:bCs/>
        <w:sz w:val="26"/>
        <w:szCs w:val="26"/>
        <w:rtl/>
        <w:lang w:bidi="fa-IR"/>
      </w:rPr>
      <w:t>ی</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ش</w:t>
    </w:r>
    <w:r w:rsidRPr="00FE5DD0">
      <w:rPr>
        <w:rFonts w:ascii="XB Niloofar" w:hAnsi="XB Niloofar" w:cs="XB Niloofar" w:hint="cs"/>
        <w:b/>
        <w:bCs/>
        <w:sz w:val="26"/>
        <w:szCs w:val="26"/>
        <w:rtl/>
        <w:lang w:bidi="fa-IR"/>
      </w:rPr>
      <w:t>ی</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پ</w:t>
    </w:r>
    <w:r w:rsidRPr="00FE5DD0">
      <w:rPr>
        <w:rFonts w:ascii="XB Niloofar" w:hAnsi="XB Niloofar" w:cs="XB Niloofar" w:hint="cs"/>
        <w:b/>
        <w:bCs/>
        <w:sz w:val="26"/>
        <w:szCs w:val="26"/>
        <w:rtl/>
        <w:lang w:bidi="fa-IR"/>
      </w:rPr>
      <w:t>ی</w:t>
    </w:r>
    <w:r w:rsidRPr="00FE5DD0">
      <w:rPr>
        <w:rFonts w:ascii="XB Niloofar" w:hAnsi="XB Niloofar" w:cs="XB Niloofar" w:hint="eastAsia"/>
        <w:b/>
        <w:bCs/>
        <w:sz w:val="26"/>
        <w:szCs w:val="26"/>
        <w:rtl/>
        <w:lang w:bidi="fa-IR"/>
      </w:rPr>
      <w:t>دا</w:t>
    </w:r>
    <w:r w:rsidRPr="00FE5DD0">
      <w:rPr>
        <w:rFonts w:ascii="XB Niloofar" w:hAnsi="XB Niloofar" w:cs="XB Niloofar"/>
        <w:b/>
        <w:bCs/>
        <w:sz w:val="26"/>
        <w:szCs w:val="26"/>
        <w:rtl/>
        <w:lang w:bidi="fa-IR"/>
      </w:rPr>
      <w:t xml:space="preserve"> </w:t>
    </w:r>
    <w:r w:rsidRPr="00FE5DD0">
      <w:rPr>
        <w:rFonts w:ascii="XB Niloofar" w:hAnsi="XB Niloofar" w:cs="XB Niloofar" w:hint="eastAsia"/>
        <w:b/>
        <w:bCs/>
        <w:sz w:val="26"/>
        <w:szCs w:val="26"/>
        <w:rtl/>
        <w:lang w:bidi="fa-IR"/>
      </w:rPr>
      <w:t>کول</w:t>
    </w:r>
    <w:r w:rsidRPr="00FE5DD0">
      <w:rPr>
        <w:rFonts w:ascii="XB Niloofar" w:hAnsi="XB Niloofar" w:cs="XB Niloofar"/>
        <w:b/>
        <w:bCs/>
        <w:sz w:val="26"/>
        <w:szCs w:val="26"/>
        <w:rtl/>
        <w:lang w:bidi="fa-IR"/>
      </w:rPr>
      <w:t>)</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A40ABB">
      <w:rPr>
        <w:rFonts w:ascii="XB Niloofar" w:hAnsi="XB Niloofar" w:cs="XB Niloofar"/>
        <w:noProof/>
        <w:sz w:val="26"/>
        <w:szCs w:val="26"/>
        <w:rtl/>
      </w:rPr>
      <w:t>441</w:t>
    </w:r>
    <w:r w:rsidRPr="00A11519">
      <w:rPr>
        <w:rFonts w:ascii="XB Niloofar" w:hAnsi="XB Niloofar" w:cs="XB Niloofar"/>
        <w:sz w:val="26"/>
        <w:szCs w:val="26"/>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E7" w:rsidRPr="00B91BB7" w:rsidRDefault="00D309E7" w:rsidP="00B91BB7">
    <w:pPr>
      <w:pStyle w:val="Header"/>
      <w:tabs>
        <w:tab w:val="clear" w:pos="4153"/>
        <w:tab w:val="clear" w:pos="8306"/>
        <w:tab w:val="left" w:pos="254"/>
        <w:tab w:val="right" w:pos="6804"/>
      </w:tabs>
      <w:spacing w:after="180"/>
      <w:ind w:left="284" w:right="284"/>
      <w:jc w:val="both"/>
      <w:rPr>
        <w:rFonts w:ascii="Pashto Nazo" w:hAnsi="Pashto Nazo" w:cs="Pashto Nazo"/>
        <w:sz w:val="22"/>
        <w:szCs w:val="22"/>
        <w:rtl/>
      </w:rPr>
    </w:pPr>
    <w:r>
      <w:rPr>
        <w:rFonts w:ascii="Pashto Nazo" w:hAnsi="Pashto Nazo" w:cs="Pashto Nazo"/>
        <w:b/>
        <w:bCs/>
        <w:noProof/>
        <w:sz w:val="32"/>
        <w:szCs w:val="32"/>
        <w:rtl/>
        <w:lang w:val="en-US" w:eastAsia="en-US"/>
      </w:rPr>
      <mc:AlternateContent>
        <mc:Choice Requires="wps">
          <w:drawing>
            <wp:anchor distT="0" distB="0" distL="114300" distR="114300" simplePos="0" relativeHeight="251657728" behindDoc="0" locked="0" layoutInCell="1" allowOverlap="1" wp14:anchorId="1E0AE1C7" wp14:editId="22844C10">
              <wp:simplePos x="0" y="0"/>
              <wp:positionH relativeFrom="column">
                <wp:posOffset>0</wp:posOffset>
              </wp:positionH>
              <wp:positionV relativeFrom="paragraph">
                <wp:posOffset>292100</wp:posOffset>
              </wp:positionV>
              <wp:extent cx="4500245" cy="0"/>
              <wp:effectExtent l="28575" t="25400" r="24130" b="2222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9C44C" id="Line 1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354.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" strokeweight="3pt">
              <v:stroke linestyle="thinThin"/>
            </v:line>
          </w:pict>
        </mc:Fallback>
      </mc:AlternateContent>
    </w:r>
    <w:r w:rsidRPr="00B91BB7">
      <w:rPr>
        <w:rFonts w:ascii="Pashto Nazo" w:hAnsi="Pashto Nazo" w:cs="Pashto Nazo"/>
        <w:b/>
        <w:bCs/>
        <w:sz w:val="30"/>
        <w:szCs w:val="30"/>
        <w:rtl/>
        <w:lang w:bidi="ps-AF"/>
      </w:rPr>
      <w:t>د کتاب فهرست</w:t>
    </w:r>
    <w:r w:rsidRPr="00B91BB7">
      <w:rPr>
        <w:rFonts w:ascii="Pashto Nazo" w:hAnsi="Pashto Nazo" w:cs="Pashto Nazo"/>
        <w:sz w:val="30"/>
        <w:szCs w:val="30"/>
        <w:rtl/>
      </w:rPr>
      <w:tab/>
    </w:r>
    <w:r w:rsidRPr="00B91BB7">
      <w:rPr>
        <w:rFonts w:ascii="Pashto Nazo" w:hAnsi="Pashto Nazo" w:cs="Pashto Nazo"/>
        <w:sz w:val="30"/>
        <w:szCs w:val="30"/>
        <w:rtl/>
      </w:rPr>
      <w:fldChar w:fldCharType="begin"/>
    </w:r>
    <w:r w:rsidRPr="00B91BB7">
      <w:rPr>
        <w:rFonts w:ascii="Pashto Nazo" w:hAnsi="Pashto Nazo" w:cs="Pashto Nazo"/>
        <w:sz w:val="30"/>
        <w:szCs w:val="30"/>
      </w:rPr>
      <w:instrText xml:space="preserve"> PAGE </w:instrText>
    </w:r>
    <w:r w:rsidRPr="00B91BB7">
      <w:rPr>
        <w:rFonts w:ascii="Pashto Nazo" w:hAnsi="Pashto Nazo" w:cs="Pashto Nazo"/>
        <w:sz w:val="30"/>
        <w:szCs w:val="30"/>
        <w:rtl/>
      </w:rPr>
      <w:fldChar w:fldCharType="separate"/>
    </w:r>
    <w:r>
      <w:rPr>
        <w:rFonts w:ascii="Pashto Nazo" w:hAnsi="Pashto Nazo" w:cs="Pashto Nazo"/>
        <w:noProof/>
        <w:sz w:val="30"/>
        <w:szCs w:val="30"/>
        <w:rtl/>
      </w:rPr>
      <w:t>25</w:t>
    </w:r>
    <w:r w:rsidRPr="00B91BB7">
      <w:rPr>
        <w:rFonts w:ascii="Pashto Nazo" w:hAnsi="Pashto Nazo" w:cs="Pashto Nazo"/>
        <w:sz w:val="30"/>
        <w:szCs w:val="30"/>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E7" w:rsidRPr="008A2525" w:rsidRDefault="00D309E7" w:rsidP="00DE6639">
    <w:pPr>
      <w:pStyle w:val="Heade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E7" w:rsidRPr="00A11519" w:rsidRDefault="00D309E7" w:rsidP="00A11519">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58752" behindDoc="0" locked="0" layoutInCell="1" allowOverlap="1" wp14:anchorId="4866C134" wp14:editId="290EB4FE">
              <wp:simplePos x="0" y="0"/>
              <wp:positionH relativeFrom="column">
                <wp:posOffset>0</wp:posOffset>
              </wp:positionH>
              <wp:positionV relativeFrom="paragraph">
                <wp:posOffset>303530</wp:posOffset>
              </wp:positionV>
              <wp:extent cx="4500245" cy="0"/>
              <wp:effectExtent l="28575" t="27305" r="24130" b="2032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7CFF8" id="Line 21"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" strokeweight="3pt">
              <v:stroke linestyle="thinThin"/>
            </v:line>
          </w:pict>
        </mc:Fallback>
      </mc:AlternateContent>
    </w:r>
    <w:r w:rsidRPr="00A11519">
      <w:rPr>
        <w:rFonts w:ascii="XB Niloofar" w:hAnsi="XB Niloofar" w:cs="XB Niloofar"/>
        <w:b/>
        <w:bCs/>
        <w:sz w:val="26"/>
        <w:szCs w:val="26"/>
        <w:rtl/>
        <w:lang w:bidi="ps-AF"/>
      </w:rPr>
      <w:t>نیو لیک</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A40ABB">
      <w:rPr>
        <w:rFonts w:ascii="XB Niloofar" w:hAnsi="XB Niloofar" w:cs="XB Niloofar" w:hint="eastAsia"/>
        <w:noProof/>
        <w:sz w:val="26"/>
        <w:szCs w:val="26"/>
        <w:rtl/>
      </w:rPr>
      <w:t>‌ق</w:t>
    </w:r>
    <w:r w:rsidRPr="00A11519">
      <w:rPr>
        <w:rFonts w:ascii="XB Niloofar" w:hAnsi="XB Niloofar" w:cs="XB Niloofar"/>
        <w:sz w:val="26"/>
        <w:szCs w:val="26"/>
        <w:rt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E7" w:rsidRDefault="00D309E7" w:rsidP="00DE6639">
    <w:pPr>
      <w:pStyle w:val="Header"/>
      <w:rPr>
        <w:sz w:val="28"/>
        <w:szCs w:val="28"/>
        <w:rtl/>
        <w:lang w:bidi="ps-AF"/>
      </w:rPr>
    </w:pPr>
  </w:p>
  <w:p w:rsidR="00D309E7" w:rsidRPr="005879A2" w:rsidRDefault="00D309E7" w:rsidP="00DE6639">
    <w:pPr>
      <w:pStyle w:val="Header"/>
      <w:rPr>
        <w:sz w:val="56"/>
        <w:szCs w:val="56"/>
        <w:lang w:bidi="ps-A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E7" w:rsidRDefault="00D309E7" w:rsidP="00DE6639">
    <w:pPr>
      <w:pStyle w:val="Header"/>
      <w:rPr>
        <w:sz w:val="28"/>
        <w:szCs w:val="28"/>
        <w:rtl/>
        <w:lang w:bidi="ps-AF"/>
      </w:rPr>
    </w:pPr>
  </w:p>
  <w:p w:rsidR="00D309E7" w:rsidRPr="005879A2" w:rsidRDefault="00D309E7" w:rsidP="00DE6639">
    <w:pPr>
      <w:pStyle w:val="Header"/>
      <w:rPr>
        <w:sz w:val="56"/>
        <w:szCs w:val="56"/>
        <w:lang w:bidi="ps-AF"/>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E7" w:rsidRPr="00A11519" w:rsidRDefault="00D309E7" w:rsidP="00A11519">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60800" behindDoc="0" locked="0" layoutInCell="1" allowOverlap="1" wp14:anchorId="34424A98" wp14:editId="6E346648">
              <wp:simplePos x="0" y="0"/>
              <wp:positionH relativeFrom="column">
                <wp:posOffset>0</wp:posOffset>
              </wp:positionH>
              <wp:positionV relativeFrom="paragraph">
                <wp:posOffset>303530</wp:posOffset>
              </wp:positionV>
              <wp:extent cx="4500245" cy="0"/>
              <wp:effectExtent l="28575" t="27305" r="24130" b="20320"/>
              <wp:wrapNone/>
              <wp:docPr id="2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ADBAC" id="Line 21"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NDxtOIlAgAAQQQAAA4AAAAAAAAAAAAAAAAALgIAAGRycy9lMm9Eb2MueG1sUEsB&#10;Ai0AFAAGAAgAAAAhAHKolcPXAAAABgEAAA8AAAAAAAAAAAAAAAAAfwQAAGRycy9kb3ducmV2Lnht&#10;bFBLBQYAAAAABAAEAPMAAACDBQAAAAA=&#10;" strokeweight="3pt">
              <v:stroke linestyle="thinThin"/>
            </v:line>
          </w:pict>
        </mc:Fallback>
      </mc:AlternateContent>
    </w:r>
    <w:r>
      <w:rPr>
        <w:rFonts w:ascii="XB Niloofar" w:hAnsi="XB Niloofar" w:cs="XB Niloofar" w:hint="cs"/>
        <w:b/>
        <w:bCs/>
        <w:sz w:val="26"/>
        <w:szCs w:val="26"/>
        <w:rtl/>
        <w:lang w:bidi="fa-IR"/>
      </w:rPr>
      <w:t>سریزه</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A40ABB">
      <w:rPr>
        <w:rFonts w:ascii="XB Niloofar" w:hAnsi="XB Niloofar" w:cs="XB Niloofar"/>
        <w:noProof/>
        <w:sz w:val="26"/>
        <w:szCs w:val="26"/>
        <w:rtl/>
      </w:rPr>
      <w:t>3</w:t>
    </w:r>
    <w:r w:rsidRPr="00A11519">
      <w:rPr>
        <w:rFonts w:ascii="XB Niloofar" w:hAnsi="XB Niloofar" w:cs="XB Niloofar"/>
        <w:sz w:val="26"/>
        <w:szCs w:val="26"/>
        <w:rtl/>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E7" w:rsidRPr="00A11519" w:rsidRDefault="00D309E7" w:rsidP="00A11519">
    <w:pPr>
      <w:pStyle w:val="Header"/>
      <w:tabs>
        <w:tab w:val="clear" w:pos="4153"/>
        <w:tab w:val="clear" w:pos="8306"/>
        <w:tab w:val="left" w:pos="254"/>
        <w:tab w:val="right" w:pos="6804"/>
      </w:tabs>
      <w:spacing w:after="180"/>
      <w:ind w:left="284" w:right="284"/>
      <w:jc w:val="both"/>
      <w:rPr>
        <w:rFonts w:ascii="XB Niloofar" w:hAnsi="XB Niloofar" w:cs="XB Niloofar"/>
        <w:sz w:val="18"/>
        <w:szCs w:val="18"/>
        <w:rtl/>
      </w:rPr>
    </w:pPr>
    <w:r>
      <w:rPr>
        <w:rFonts w:ascii="XB Niloofar" w:hAnsi="XB Niloofar" w:cs="XB Niloofar"/>
        <w:b/>
        <w:bCs/>
        <w:noProof/>
        <w:sz w:val="28"/>
        <w:szCs w:val="28"/>
        <w:rtl/>
        <w:lang w:val="en-US" w:eastAsia="en-US"/>
      </w:rPr>
      <mc:AlternateContent>
        <mc:Choice Requires="wps">
          <w:drawing>
            <wp:anchor distT="0" distB="0" distL="114300" distR="114300" simplePos="0" relativeHeight="251662848" behindDoc="0" locked="0" layoutInCell="1" allowOverlap="1" wp14:anchorId="6B44D9C8" wp14:editId="4B63B0C9">
              <wp:simplePos x="0" y="0"/>
              <wp:positionH relativeFrom="column">
                <wp:posOffset>0</wp:posOffset>
              </wp:positionH>
              <wp:positionV relativeFrom="paragraph">
                <wp:posOffset>303530</wp:posOffset>
              </wp:positionV>
              <wp:extent cx="4500245" cy="0"/>
              <wp:effectExtent l="28575" t="27305" r="24130" b="20320"/>
              <wp:wrapNone/>
              <wp:docPr id="22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A218B" id="Line 21"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35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" strokeweight="3pt">
              <v:stroke linestyle="thinThin"/>
            </v:line>
          </w:pict>
        </mc:Fallback>
      </mc:AlternateContent>
    </w:r>
    <w:r w:rsidRPr="004B76B5">
      <w:rPr>
        <w:rFonts w:hint="eastAsia"/>
        <w:rtl/>
        <w:lang w:bidi="ps-AF"/>
      </w:rPr>
      <w:t xml:space="preserve"> </w:t>
    </w:r>
    <w:r w:rsidRPr="004B76B5">
      <w:rPr>
        <w:rFonts w:ascii="XB Niloofar" w:hAnsi="XB Niloofar" w:cs="XB Niloofar" w:hint="eastAsia"/>
        <w:b/>
        <w:bCs/>
        <w:sz w:val="26"/>
        <w:szCs w:val="26"/>
        <w:rtl/>
        <w:lang w:bidi="fa-IR"/>
      </w:rPr>
      <w:t>لوم</w:t>
    </w:r>
    <w:r w:rsidRPr="004B76B5">
      <w:rPr>
        <w:rFonts w:ascii="XB Niloofar" w:hAnsi="XB Niloofar" w:cs="XB Niloofar" w:hint="cs"/>
        <w:b/>
        <w:bCs/>
        <w:sz w:val="26"/>
        <w:szCs w:val="26"/>
        <w:rtl/>
        <w:lang w:bidi="fa-IR"/>
      </w:rPr>
      <w:t>ړی</w:t>
    </w:r>
    <w:r w:rsidRPr="004B76B5">
      <w:rPr>
        <w:rFonts w:ascii="XB Niloofar" w:hAnsi="XB Niloofar" w:cs="XB Niloofar"/>
        <w:b/>
        <w:bCs/>
        <w:sz w:val="26"/>
        <w:szCs w:val="26"/>
        <w:rtl/>
        <w:lang w:bidi="fa-IR"/>
      </w:rPr>
      <w:t xml:space="preserve"> </w:t>
    </w:r>
    <w:r w:rsidRPr="004B76B5">
      <w:rPr>
        <w:rFonts w:ascii="XB Niloofar" w:hAnsi="XB Niloofar" w:cs="XB Niloofar" w:hint="eastAsia"/>
        <w:b/>
        <w:bCs/>
        <w:sz w:val="26"/>
        <w:szCs w:val="26"/>
        <w:rtl/>
        <w:lang w:bidi="fa-IR"/>
      </w:rPr>
      <w:t>فصل</w:t>
    </w:r>
    <w:r w:rsidRPr="004B76B5">
      <w:rPr>
        <w:rFonts w:ascii="XB Niloofar" w:hAnsi="XB Niloofar" w:cs="XB Niloofar"/>
        <w:b/>
        <w:bCs/>
        <w:sz w:val="26"/>
        <w:szCs w:val="26"/>
        <w:rtl/>
        <w:lang w:bidi="fa-IR"/>
      </w:rPr>
      <w:t xml:space="preserve">: </w:t>
    </w:r>
    <w:r w:rsidRPr="004B76B5">
      <w:rPr>
        <w:rFonts w:ascii="XB Niloofar" w:hAnsi="XB Niloofar" w:cs="XB Niloofar" w:hint="eastAsia"/>
        <w:b/>
        <w:bCs/>
        <w:sz w:val="26"/>
        <w:szCs w:val="26"/>
        <w:rtl/>
        <w:lang w:bidi="fa-IR"/>
      </w:rPr>
      <w:t>اسلام</w:t>
    </w:r>
    <w:r w:rsidRPr="004B76B5">
      <w:rPr>
        <w:rFonts w:ascii="XB Niloofar" w:hAnsi="XB Niloofar" w:cs="XB Niloofar" w:hint="cs"/>
        <w:b/>
        <w:bCs/>
        <w:sz w:val="26"/>
        <w:szCs w:val="26"/>
        <w:rtl/>
        <w:lang w:bidi="fa-IR"/>
      </w:rPr>
      <w:t>ی</w:t>
    </w:r>
    <w:r w:rsidRPr="004B76B5">
      <w:rPr>
        <w:rFonts w:ascii="XB Niloofar" w:hAnsi="XB Niloofar" w:cs="XB Niloofar"/>
        <w:b/>
        <w:bCs/>
        <w:sz w:val="26"/>
        <w:szCs w:val="26"/>
        <w:rtl/>
        <w:lang w:bidi="fa-IR"/>
      </w:rPr>
      <w:t xml:space="preserve"> </w:t>
    </w:r>
    <w:r w:rsidRPr="004B76B5">
      <w:rPr>
        <w:rFonts w:ascii="XB Niloofar" w:hAnsi="XB Niloofar" w:cs="XB Niloofar" w:hint="eastAsia"/>
        <w:b/>
        <w:bCs/>
        <w:sz w:val="26"/>
        <w:szCs w:val="26"/>
        <w:rtl/>
        <w:lang w:bidi="fa-IR"/>
      </w:rPr>
      <w:t>عبادت</w:t>
    </w:r>
    <w:r w:rsidRPr="004B76B5">
      <w:rPr>
        <w:rFonts w:ascii="XB Niloofar" w:hAnsi="XB Niloofar" w:cs="XB Niloofar"/>
        <w:b/>
        <w:bCs/>
        <w:sz w:val="26"/>
        <w:szCs w:val="26"/>
        <w:rtl/>
        <w:lang w:bidi="fa-IR"/>
      </w:rPr>
      <w:t xml:space="preserve"> </w:t>
    </w:r>
    <w:r w:rsidRPr="004B76B5">
      <w:rPr>
        <w:rFonts w:ascii="XB Niloofar" w:hAnsi="XB Niloofar" w:cs="XB Niloofar" w:hint="eastAsia"/>
        <w:b/>
        <w:bCs/>
        <w:sz w:val="26"/>
        <w:szCs w:val="26"/>
        <w:rtl/>
        <w:lang w:bidi="fa-IR"/>
      </w:rPr>
      <w:t>پيژندنه</w:t>
    </w:r>
    <w:r w:rsidRPr="00A11519">
      <w:rPr>
        <w:rFonts w:ascii="XB Niloofar" w:hAnsi="XB Niloofar" w:cs="XB Niloofar"/>
        <w:sz w:val="26"/>
        <w:szCs w:val="26"/>
        <w:rtl/>
      </w:rPr>
      <w:tab/>
    </w:r>
    <w:r w:rsidRPr="00A11519">
      <w:rPr>
        <w:rFonts w:ascii="XB Niloofar" w:hAnsi="XB Niloofar" w:cs="XB Niloofar"/>
        <w:sz w:val="26"/>
        <w:szCs w:val="26"/>
        <w:rtl/>
      </w:rPr>
      <w:fldChar w:fldCharType="begin"/>
    </w:r>
    <w:r w:rsidRPr="00A11519">
      <w:rPr>
        <w:rFonts w:ascii="XB Niloofar" w:hAnsi="XB Niloofar" w:cs="XB Niloofar"/>
        <w:sz w:val="26"/>
        <w:szCs w:val="26"/>
      </w:rPr>
      <w:instrText xml:space="preserve"> PAGE </w:instrText>
    </w:r>
    <w:r w:rsidRPr="00A11519">
      <w:rPr>
        <w:rFonts w:ascii="XB Niloofar" w:hAnsi="XB Niloofar" w:cs="XB Niloofar"/>
        <w:sz w:val="26"/>
        <w:szCs w:val="26"/>
        <w:rtl/>
      </w:rPr>
      <w:fldChar w:fldCharType="separate"/>
    </w:r>
    <w:r w:rsidR="00A40ABB">
      <w:rPr>
        <w:rFonts w:ascii="XB Niloofar" w:hAnsi="XB Niloofar" w:cs="XB Niloofar"/>
        <w:noProof/>
        <w:sz w:val="26"/>
        <w:szCs w:val="26"/>
        <w:rtl/>
      </w:rPr>
      <w:t>49</w:t>
    </w:r>
    <w:r w:rsidRPr="00A11519">
      <w:rPr>
        <w:rFonts w:ascii="XB Niloofar" w:hAnsi="XB Niloofar" w:cs="XB Niloofar"/>
        <w:sz w:val="26"/>
        <w:szCs w:val="26"/>
        <w:rtl/>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E7" w:rsidRDefault="00D309E7" w:rsidP="00DE6639">
    <w:pPr>
      <w:pStyle w:val="Header"/>
      <w:rPr>
        <w:sz w:val="28"/>
        <w:szCs w:val="28"/>
        <w:rtl/>
        <w:lang w:bidi="ps-AF"/>
      </w:rPr>
    </w:pPr>
  </w:p>
  <w:p w:rsidR="00D309E7" w:rsidRPr="005879A2" w:rsidRDefault="00D309E7" w:rsidP="00DE6639">
    <w:pPr>
      <w:pStyle w:val="Header"/>
      <w:rPr>
        <w:sz w:val="56"/>
        <w:szCs w:val="56"/>
        <w:lang w:bidi="ps-A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31BE"/>
    <w:multiLevelType w:val="hybridMultilevel"/>
    <w:tmpl w:val="27A075E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315699E"/>
    <w:multiLevelType w:val="hybridMultilevel"/>
    <w:tmpl w:val="58A648F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3CF3BAD"/>
    <w:multiLevelType w:val="hybridMultilevel"/>
    <w:tmpl w:val="5A168A54"/>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050C3B22"/>
    <w:multiLevelType w:val="hybridMultilevel"/>
    <w:tmpl w:val="A4A6F25C"/>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6B04C8E"/>
    <w:multiLevelType w:val="hybridMultilevel"/>
    <w:tmpl w:val="5144234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07A86007"/>
    <w:multiLevelType w:val="hybridMultilevel"/>
    <w:tmpl w:val="8FD0BFB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09401EF5"/>
    <w:multiLevelType w:val="hybridMultilevel"/>
    <w:tmpl w:val="88F0E1FC"/>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09C90F09"/>
    <w:multiLevelType w:val="hybridMultilevel"/>
    <w:tmpl w:val="20B8859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0C4C5F77"/>
    <w:multiLevelType w:val="hybridMultilevel"/>
    <w:tmpl w:val="1FF6977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0E515E5D"/>
    <w:multiLevelType w:val="hybridMultilevel"/>
    <w:tmpl w:val="E0CC759C"/>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0F9D240F"/>
    <w:multiLevelType w:val="hybridMultilevel"/>
    <w:tmpl w:val="FDF8A98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12D948EB"/>
    <w:multiLevelType w:val="hybridMultilevel"/>
    <w:tmpl w:val="AB3CC588"/>
    <w:lvl w:ilvl="0" w:tplc="104235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817665D"/>
    <w:multiLevelType w:val="hybridMultilevel"/>
    <w:tmpl w:val="597EB570"/>
    <w:lvl w:ilvl="0" w:tplc="F6CEC042">
      <w:numFmt w:val="bullet"/>
      <w:lvlText w:val="-"/>
      <w:lvlJc w:val="left"/>
      <w:pPr>
        <w:tabs>
          <w:tab w:val="num" w:pos="900"/>
        </w:tabs>
        <w:ind w:left="900" w:hanging="360"/>
      </w:pPr>
      <w:rPr>
        <w:rFonts w:ascii="Times New Roman" w:eastAsia="Times New Roman" w:hAnsi="Times New Roman" w:cs="Arabic Transparent" w:hint="default"/>
        <w:sz w:val="28"/>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1A281720"/>
    <w:multiLevelType w:val="hybridMultilevel"/>
    <w:tmpl w:val="AA9CC534"/>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1B292A39"/>
    <w:multiLevelType w:val="hybridMultilevel"/>
    <w:tmpl w:val="F8B8756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1B677AA4"/>
    <w:multiLevelType w:val="hybridMultilevel"/>
    <w:tmpl w:val="0E762E4C"/>
    <w:lvl w:ilvl="0" w:tplc="7C2C0B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C0060A6"/>
    <w:multiLevelType w:val="hybridMultilevel"/>
    <w:tmpl w:val="27625DDE"/>
    <w:lvl w:ilvl="0" w:tplc="80D4D1DC">
      <w:start w:val="1"/>
      <w:numFmt w:val="decimal"/>
      <w:lvlText w:val="%1-"/>
      <w:lvlJc w:val="left"/>
      <w:pPr>
        <w:ind w:left="1004" w:hanging="360"/>
      </w:pPr>
      <w:rPr>
        <w:rFonts w:hint="default"/>
        <w:i w:val="0"/>
        <w:i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225C4D22"/>
    <w:multiLevelType w:val="hybridMultilevel"/>
    <w:tmpl w:val="845C636A"/>
    <w:lvl w:ilvl="0" w:tplc="104235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3D00F7A"/>
    <w:multiLevelType w:val="hybridMultilevel"/>
    <w:tmpl w:val="BCF476E2"/>
    <w:lvl w:ilvl="0" w:tplc="6FA8FE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41D2190"/>
    <w:multiLevelType w:val="hybridMultilevel"/>
    <w:tmpl w:val="07B02C8C"/>
    <w:lvl w:ilvl="0" w:tplc="04090019">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8323A17"/>
    <w:multiLevelType w:val="hybridMultilevel"/>
    <w:tmpl w:val="AD38B5E0"/>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29986B1C"/>
    <w:multiLevelType w:val="hybridMultilevel"/>
    <w:tmpl w:val="6E5426B0"/>
    <w:lvl w:ilvl="0" w:tplc="80D4D1DC">
      <w:start w:val="1"/>
      <w:numFmt w:val="decimal"/>
      <w:lvlText w:val="%1-"/>
      <w:lvlJc w:val="left"/>
      <w:pPr>
        <w:ind w:left="644" w:hanging="360"/>
      </w:pPr>
      <w:rPr>
        <w:rFonts w:hint="default"/>
        <w:i w:val="0"/>
        <w:i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E4B1CE0"/>
    <w:multiLevelType w:val="hybridMultilevel"/>
    <w:tmpl w:val="DA1E6EC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345E4560"/>
    <w:multiLevelType w:val="hybridMultilevel"/>
    <w:tmpl w:val="67CEE956"/>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34933463"/>
    <w:multiLevelType w:val="hybridMultilevel"/>
    <w:tmpl w:val="D7AECC6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36935FAA"/>
    <w:multiLevelType w:val="hybridMultilevel"/>
    <w:tmpl w:val="A0848D5E"/>
    <w:lvl w:ilvl="0" w:tplc="104235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371D1061"/>
    <w:multiLevelType w:val="hybridMultilevel"/>
    <w:tmpl w:val="233C046E"/>
    <w:lvl w:ilvl="0" w:tplc="710097BE">
      <w:numFmt w:val="bullet"/>
      <w:lvlText w:val="-"/>
      <w:lvlJc w:val="left"/>
      <w:pPr>
        <w:ind w:left="1004" w:hanging="360"/>
      </w:pPr>
      <w:rPr>
        <w:rFonts w:ascii="Times New Roman" w:eastAsia="Times New Roman" w:hAnsi="Times New Roman" w:cs="Pashto Aryob"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378D49FB"/>
    <w:multiLevelType w:val="hybridMultilevel"/>
    <w:tmpl w:val="D61EE6CC"/>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37AD29B5"/>
    <w:multiLevelType w:val="hybridMultilevel"/>
    <w:tmpl w:val="EB188424"/>
    <w:lvl w:ilvl="0" w:tplc="D50A9E76">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3831766B"/>
    <w:multiLevelType w:val="hybridMultilevel"/>
    <w:tmpl w:val="7A68813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38E867D9"/>
    <w:multiLevelType w:val="hybridMultilevel"/>
    <w:tmpl w:val="9CC6FE54"/>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3B21294A"/>
    <w:multiLevelType w:val="hybridMultilevel"/>
    <w:tmpl w:val="6EECDDCE"/>
    <w:lvl w:ilvl="0" w:tplc="80D4D1DC">
      <w:start w:val="1"/>
      <w:numFmt w:val="decimal"/>
      <w:lvlText w:val="%1-"/>
      <w:lvlJc w:val="left"/>
      <w:pPr>
        <w:ind w:left="1004" w:hanging="360"/>
      </w:pPr>
      <w:rPr>
        <w:rFonts w:hint="default"/>
        <w:i w:val="0"/>
        <w:i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415474F8"/>
    <w:multiLevelType w:val="hybridMultilevel"/>
    <w:tmpl w:val="54082B16"/>
    <w:lvl w:ilvl="0" w:tplc="710097BE">
      <w:numFmt w:val="bullet"/>
      <w:lvlText w:val="-"/>
      <w:lvlJc w:val="left"/>
      <w:pPr>
        <w:ind w:left="1004" w:hanging="360"/>
      </w:pPr>
      <w:rPr>
        <w:rFonts w:ascii="Times New Roman" w:eastAsia="Times New Roman" w:hAnsi="Times New Roman" w:cs="Pashto Aryob"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415D5950"/>
    <w:multiLevelType w:val="hybridMultilevel"/>
    <w:tmpl w:val="4B544DBC"/>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417E3DB5"/>
    <w:multiLevelType w:val="hybridMultilevel"/>
    <w:tmpl w:val="3274E604"/>
    <w:lvl w:ilvl="0" w:tplc="04090019">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15:restartNumberingAfterBreak="0">
    <w:nsid w:val="431D66E8"/>
    <w:multiLevelType w:val="hybridMultilevel"/>
    <w:tmpl w:val="378C438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432C25E1"/>
    <w:multiLevelType w:val="hybridMultilevel"/>
    <w:tmpl w:val="B278456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15:restartNumberingAfterBreak="0">
    <w:nsid w:val="471B0C3F"/>
    <w:multiLevelType w:val="hybridMultilevel"/>
    <w:tmpl w:val="DB26BADC"/>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48EB1E99"/>
    <w:multiLevelType w:val="hybridMultilevel"/>
    <w:tmpl w:val="FEDE406C"/>
    <w:lvl w:ilvl="0" w:tplc="7C2C0B7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49B4482A"/>
    <w:multiLevelType w:val="hybridMultilevel"/>
    <w:tmpl w:val="89CAB59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15:restartNumberingAfterBreak="0">
    <w:nsid w:val="4A1666B7"/>
    <w:multiLevelType w:val="hybridMultilevel"/>
    <w:tmpl w:val="B1D4985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15:restartNumberingAfterBreak="0">
    <w:nsid w:val="4AF14862"/>
    <w:multiLevelType w:val="hybridMultilevel"/>
    <w:tmpl w:val="54DACA0C"/>
    <w:lvl w:ilvl="0" w:tplc="710097BE">
      <w:numFmt w:val="bullet"/>
      <w:lvlText w:val="-"/>
      <w:lvlJc w:val="left"/>
      <w:pPr>
        <w:ind w:left="1004" w:hanging="360"/>
      </w:pPr>
      <w:rPr>
        <w:rFonts w:ascii="Times New Roman" w:eastAsia="Times New Roman" w:hAnsi="Times New Roman" w:cs="Pashto Aryob"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4BFB3052"/>
    <w:multiLevelType w:val="hybridMultilevel"/>
    <w:tmpl w:val="015A3B88"/>
    <w:lvl w:ilvl="0" w:tplc="04090019">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15:restartNumberingAfterBreak="0">
    <w:nsid w:val="4C325FBE"/>
    <w:multiLevelType w:val="hybridMultilevel"/>
    <w:tmpl w:val="620E139E"/>
    <w:lvl w:ilvl="0" w:tplc="10423582">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D642E3C"/>
    <w:multiLevelType w:val="hybridMultilevel"/>
    <w:tmpl w:val="C4FEC2F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15:restartNumberingAfterBreak="0">
    <w:nsid w:val="4E3F7CD1"/>
    <w:multiLevelType w:val="hybridMultilevel"/>
    <w:tmpl w:val="5DC23716"/>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6" w15:restartNumberingAfterBreak="0">
    <w:nsid w:val="502B43A1"/>
    <w:multiLevelType w:val="hybridMultilevel"/>
    <w:tmpl w:val="8E34C89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15:restartNumberingAfterBreak="0">
    <w:nsid w:val="5268165E"/>
    <w:multiLevelType w:val="hybridMultilevel"/>
    <w:tmpl w:val="84AC60A6"/>
    <w:lvl w:ilvl="0" w:tplc="4092A86E">
      <w:start w:val="1"/>
      <w:numFmt w:val="bullet"/>
      <w:lvlText w:val=""/>
      <w:lvlJc w:val="left"/>
      <w:pPr>
        <w:tabs>
          <w:tab w:val="num" w:pos="1349"/>
        </w:tabs>
        <w:ind w:left="1349" w:hanging="360"/>
      </w:pPr>
      <w:rPr>
        <w:rFonts w:ascii="Symbol" w:hAnsi="Symbol" w:hint="default"/>
      </w:rPr>
    </w:lvl>
    <w:lvl w:ilvl="1" w:tplc="04090019" w:tentative="1">
      <w:start w:val="1"/>
      <w:numFmt w:val="bullet"/>
      <w:lvlText w:val="o"/>
      <w:lvlJc w:val="left"/>
      <w:pPr>
        <w:tabs>
          <w:tab w:val="num" w:pos="2069"/>
        </w:tabs>
        <w:ind w:left="2069" w:hanging="360"/>
      </w:pPr>
      <w:rPr>
        <w:rFonts w:ascii="Courier New" w:hAnsi="Courier New" w:cs="Courier New" w:hint="default"/>
      </w:rPr>
    </w:lvl>
    <w:lvl w:ilvl="2" w:tplc="0409001B" w:tentative="1">
      <w:start w:val="1"/>
      <w:numFmt w:val="bullet"/>
      <w:lvlText w:val=""/>
      <w:lvlJc w:val="left"/>
      <w:pPr>
        <w:tabs>
          <w:tab w:val="num" w:pos="2789"/>
        </w:tabs>
        <w:ind w:left="2789" w:hanging="360"/>
      </w:pPr>
      <w:rPr>
        <w:rFonts w:ascii="Wingdings" w:hAnsi="Wingdings" w:hint="default"/>
      </w:rPr>
    </w:lvl>
    <w:lvl w:ilvl="3" w:tplc="0409000F" w:tentative="1">
      <w:start w:val="1"/>
      <w:numFmt w:val="bullet"/>
      <w:lvlText w:val=""/>
      <w:lvlJc w:val="left"/>
      <w:pPr>
        <w:tabs>
          <w:tab w:val="num" w:pos="3509"/>
        </w:tabs>
        <w:ind w:left="3509" w:hanging="360"/>
      </w:pPr>
      <w:rPr>
        <w:rFonts w:ascii="Symbol" w:hAnsi="Symbol" w:hint="default"/>
      </w:rPr>
    </w:lvl>
    <w:lvl w:ilvl="4" w:tplc="04090019" w:tentative="1">
      <w:start w:val="1"/>
      <w:numFmt w:val="bullet"/>
      <w:lvlText w:val="o"/>
      <w:lvlJc w:val="left"/>
      <w:pPr>
        <w:tabs>
          <w:tab w:val="num" w:pos="4229"/>
        </w:tabs>
        <w:ind w:left="4229" w:hanging="360"/>
      </w:pPr>
      <w:rPr>
        <w:rFonts w:ascii="Courier New" w:hAnsi="Courier New" w:cs="Courier New" w:hint="default"/>
      </w:rPr>
    </w:lvl>
    <w:lvl w:ilvl="5" w:tplc="0409001B" w:tentative="1">
      <w:start w:val="1"/>
      <w:numFmt w:val="bullet"/>
      <w:lvlText w:val=""/>
      <w:lvlJc w:val="left"/>
      <w:pPr>
        <w:tabs>
          <w:tab w:val="num" w:pos="4949"/>
        </w:tabs>
        <w:ind w:left="4949" w:hanging="360"/>
      </w:pPr>
      <w:rPr>
        <w:rFonts w:ascii="Wingdings" w:hAnsi="Wingdings" w:hint="default"/>
      </w:rPr>
    </w:lvl>
    <w:lvl w:ilvl="6" w:tplc="0409000F" w:tentative="1">
      <w:start w:val="1"/>
      <w:numFmt w:val="bullet"/>
      <w:lvlText w:val=""/>
      <w:lvlJc w:val="left"/>
      <w:pPr>
        <w:tabs>
          <w:tab w:val="num" w:pos="5669"/>
        </w:tabs>
        <w:ind w:left="5669" w:hanging="360"/>
      </w:pPr>
      <w:rPr>
        <w:rFonts w:ascii="Symbol" w:hAnsi="Symbol" w:hint="default"/>
      </w:rPr>
    </w:lvl>
    <w:lvl w:ilvl="7" w:tplc="04090019" w:tentative="1">
      <w:start w:val="1"/>
      <w:numFmt w:val="bullet"/>
      <w:lvlText w:val="o"/>
      <w:lvlJc w:val="left"/>
      <w:pPr>
        <w:tabs>
          <w:tab w:val="num" w:pos="6389"/>
        </w:tabs>
        <w:ind w:left="6389" w:hanging="360"/>
      </w:pPr>
      <w:rPr>
        <w:rFonts w:ascii="Courier New" w:hAnsi="Courier New" w:cs="Courier New" w:hint="default"/>
      </w:rPr>
    </w:lvl>
    <w:lvl w:ilvl="8" w:tplc="0409001B" w:tentative="1">
      <w:start w:val="1"/>
      <w:numFmt w:val="bullet"/>
      <w:lvlText w:val=""/>
      <w:lvlJc w:val="left"/>
      <w:pPr>
        <w:tabs>
          <w:tab w:val="num" w:pos="7109"/>
        </w:tabs>
        <w:ind w:left="7109" w:hanging="360"/>
      </w:pPr>
      <w:rPr>
        <w:rFonts w:ascii="Wingdings" w:hAnsi="Wingdings" w:hint="default"/>
      </w:rPr>
    </w:lvl>
  </w:abstractNum>
  <w:abstractNum w:abstractNumId="48" w15:restartNumberingAfterBreak="0">
    <w:nsid w:val="52B35E45"/>
    <w:multiLevelType w:val="hybridMultilevel"/>
    <w:tmpl w:val="B4AEF65A"/>
    <w:lvl w:ilvl="0" w:tplc="710097BE">
      <w:numFmt w:val="bullet"/>
      <w:lvlText w:val="-"/>
      <w:lvlJc w:val="left"/>
      <w:pPr>
        <w:ind w:left="1004" w:hanging="360"/>
      </w:pPr>
      <w:rPr>
        <w:rFonts w:ascii="Times New Roman" w:eastAsia="Times New Roman" w:hAnsi="Times New Roman" w:cs="Pashto Aryob"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15:restartNumberingAfterBreak="0">
    <w:nsid w:val="57BD351B"/>
    <w:multiLevelType w:val="hybridMultilevel"/>
    <w:tmpl w:val="2AD6CD10"/>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0" w15:restartNumberingAfterBreak="0">
    <w:nsid w:val="585172F7"/>
    <w:multiLevelType w:val="hybridMultilevel"/>
    <w:tmpl w:val="7B76E92E"/>
    <w:lvl w:ilvl="0" w:tplc="80D4D1DC">
      <w:start w:val="1"/>
      <w:numFmt w:val="decimal"/>
      <w:lvlText w:val="%1-"/>
      <w:lvlJc w:val="left"/>
      <w:pPr>
        <w:ind w:left="644" w:hanging="360"/>
      </w:pPr>
      <w:rPr>
        <w:rFonts w:hint="default"/>
        <w:i w:val="0"/>
        <w:i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59736723"/>
    <w:multiLevelType w:val="hybridMultilevel"/>
    <w:tmpl w:val="DD6E8630"/>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2" w15:restartNumberingAfterBreak="0">
    <w:nsid w:val="597D656C"/>
    <w:multiLevelType w:val="hybridMultilevel"/>
    <w:tmpl w:val="6FF0BEB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3" w15:restartNumberingAfterBreak="0">
    <w:nsid w:val="5BF226D3"/>
    <w:multiLevelType w:val="hybridMultilevel"/>
    <w:tmpl w:val="5DC6F8A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15:restartNumberingAfterBreak="0">
    <w:nsid w:val="64E744A6"/>
    <w:multiLevelType w:val="hybridMultilevel"/>
    <w:tmpl w:val="A7FC0E4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5" w15:restartNumberingAfterBreak="0">
    <w:nsid w:val="655C572A"/>
    <w:multiLevelType w:val="hybridMultilevel"/>
    <w:tmpl w:val="6894790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6" w15:restartNumberingAfterBreak="0">
    <w:nsid w:val="680A1626"/>
    <w:multiLevelType w:val="hybridMultilevel"/>
    <w:tmpl w:val="C74C43A4"/>
    <w:lvl w:ilvl="0" w:tplc="80D4D1DC">
      <w:start w:val="1"/>
      <w:numFmt w:val="decimal"/>
      <w:lvlText w:val="%1-"/>
      <w:lvlJc w:val="left"/>
      <w:pPr>
        <w:ind w:left="1004" w:hanging="360"/>
      </w:pPr>
      <w:rPr>
        <w:rFonts w:hint="default"/>
        <w:i w:val="0"/>
        <w:i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7" w15:restartNumberingAfterBreak="0">
    <w:nsid w:val="6C9566D7"/>
    <w:multiLevelType w:val="hybridMultilevel"/>
    <w:tmpl w:val="053E801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8" w15:restartNumberingAfterBreak="0">
    <w:nsid w:val="71AF18F8"/>
    <w:multiLevelType w:val="hybridMultilevel"/>
    <w:tmpl w:val="24AE73F0"/>
    <w:lvl w:ilvl="0" w:tplc="104235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745A6D95"/>
    <w:multiLevelType w:val="hybridMultilevel"/>
    <w:tmpl w:val="73668096"/>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0" w15:restartNumberingAfterBreak="0">
    <w:nsid w:val="76E86E80"/>
    <w:multiLevelType w:val="hybridMultilevel"/>
    <w:tmpl w:val="09E866A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1" w15:restartNumberingAfterBreak="0">
    <w:nsid w:val="78800E8B"/>
    <w:multiLevelType w:val="hybridMultilevel"/>
    <w:tmpl w:val="25185416"/>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2" w15:restartNumberingAfterBreak="0">
    <w:nsid w:val="78F76BF4"/>
    <w:multiLevelType w:val="hybridMultilevel"/>
    <w:tmpl w:val="92AE99F6"/>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3" w15:restartNumberingAfterBreak="0">
    <w:nsid w:val="79806CA0"/>
    <w:multiLevelType w:val="hybridMultilevel"/>
    <w:tmpl w:val="16FAEE08"/>
    <w:lvl w:ilvl="0" w:tplc="7C2C0B7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4" w15:restartNumberingAfterBreak="0">
    <w:nsid w:val="79D541C4"/>
    <w:multiLevelType w:val="hybridMultilevel"/>
    <w:tmpl w:val="18C82D0E"/>
    <w:lvl w:ilvl="0" w:tplc="D97C1CA8">
      <w:start w:val="1"/>
      <w:numFmt w:val="decimal"/>
      <w:lvlText w:val="%1-"/>
      <w:lvlJc w:val="left"/>
      <w:pPr>
        <w:ind w:left="1004" w:hanging="360"/>
      </w:pPr>
      <w:rPr>
        <w:rFonts w:ascii="XB Niloofar" w:hAnsi="XB Niloofar" w:cs="XB Niloofar"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5" w15:restartNumberingAfterBreak="0">
    <w:nsid w:val="7B9E22E6"/>
    <w:multiLevelType w:val="hybridMultilevel"/>
    <w:tmpl w:val="1A662314"/>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6" w15:restartNumberingAfterBreak="0">
    <w:nsid w:val="7EBE0BF4"/>
    <w:multiLevelType w:val="hybridMultilevel"/>
    <w:tmpl w:val="89B8D6F0"/>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7" w15:restartNumberingAfterBreak="0">
    <w:nsid w:val="7F75775C"/>
    <w:multiLevelType w:val="hybridMultilevel"/>
    <w:tmpl w:val="4A46BE28"/>
    <w:lvl w:ilvl="0" w:tplc="68B0A8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 w15:restartNumberingAfterBreak="0">
    <w:nsid w:val="7FB40254"/>
    <w:multiLevelType w:val="hybridMultilevel"/>
    <w:tmpl w:val="E0A230D0"/>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47"/>
  </w:num>
  <w:num w:numId="2">
    <w:abstractNumId w:val="12"/>
  </w:num>
  <w:num w:numId="3">
    <w:abstractNumId w:val="56"/>
  </w:num>
  <w:num w:numId="4">
    <w:abstractNumId w:val="18"/>
  </w:num>
  <w:num w:numId="5">
    <w:abstractNumId w:val="28"/>
  </w:num>
  <w:num w:numId="6">
    <w:abstractNumId w:val="32"/>
  </w:num>
  <w:num w:numId="7">
    <w:abstractNumId w:val="64"/>
  </w:num>
  <w:num w:numId="8">
    <w:abstractNumId w:val="42"/>
  </w:num>
  <w:num w:numId="9">
    <w:abstractNumId w:val="48"/>
  </w:num>
  <w:num w:numId="10">
    <w:abstractNumId w:val="19"/>
  </w:num>
  <w:num w:numId="11">
    <w:abstractNumId w:val="34"/>
  </w:num>
  <w:num w:numId="12">
    <w:abstractNumId w:val="63"/>
  </w:num>
  <w:num w:numId="13">
    <w:abstractNumId w:val="38"/>
  </w:num>
  <w:num w:numId="14">
    <w:abstractNumId w:val="15"/>
  </w:num>
  <w:num w:numId="15">
    <w:abstractNumId w:val="41"/>
  </w:num>
  <w:num w:numId="16">
    <w:abstractNumId w:val="50"/>
  </w:num>
  <w:num w:numId="17">
    <w:abstractNumId w:val="21"/>
  </w:num>
  <w:num w:numId="18">
    <w:abstractNumId w:val="31"/>
  </w:num>
  <w:num w:numId="19">
    <w:abstractNumId w:val="16"/>
  </w:num>
  <w:num w:numId="20">
    <w:abstractNumId w:val="8"/>
  </w:num>
  <w:num w:numId="21">
    <w:abstractNumId w:val="35"/>
  </w:num>
  <w:num w:numId="22">
    <w:abstractNumId w:val="2"/>
  </w:num>
  <w:num w:numId="23">
    <w:abstractNumId w:val="13"/>
  </w:num>
  <w:num w:numId="24">
    <w:abstractNumId w:val="9"/>
  </w:num>
  <w:num w:numId="25">
    <w:abstractNumId w:val="7"/>
  </w:num>
  <w:num w:numId="26">
    <w:abstractNumId w:val="1"/>
  </w:num>
  <w:num w:numId="27">
    <w:abstractNumId w:val="53"/>
  </w:num>
  <w:num w:numId="28">
    <w:abstractNumId w:val="10"/>
  </w:num>
  <w:num w:numId="29">
    <w:abstractNumId w:val="67"/>
  </w:num>
  <w:num w:numId="30">
    <w:abstractNumId w:val="60"/>
  </w:num>
  <w:num w:numId="31">
    <w:abstractNumId w:val="20"/>
  </w:num>
  <w:num w:numId="32">
    <w:abstractNumId w:val="49"/>
  </w:num>
  <w:num w:numId="33">
    <w:abstractNumId w:val="6"/>
  </w:num>
  <w:num w:numId="34">
    <w:abstractNumId w:val="0"/>
  </w:num>
  <w:num w:numId="35">
    <w:abstractNumId w:val="46"/>
  </w:num>
  <w:num w:numId="36">
    <w:abstractNumId w:val="62"/>
  </w:num>
  <w:num w:numId="37">
    <w:abstractNumId w:val="54"/>
  </w:num>
  <w:num w:numId="38">
    <w:abstractNumId w:val="51"/>
  </w:num>
  <w:num w:numId="39">
    <w:abstractNumId w:val="65"/>
  </w:num>
  <w:num w:numId="40">
    <w:abstractNumId w:val="45"/>
  </w:num>
  <w:num w:numId="41">
    <w:abstractNumId w:val="30"/>
  </w:num>
  <w:num w:numId="42">
    <w:abstractNumId w:val="29"/>
  </w:num>
  <w:num w:numId="43">
    <w:abstractNumId w:val="55"/>
  </w:num>
  <w:num w:numId="44">
    <w:abstractNumId w:val="43"/>
  </w:num>
  <w:num w:numId="45">
    <w:abstractNumId w:val="37"/>
  </w:num>
  <w:num w:numId="46">
    <w:abstractNumId w:val="66"/>
  </w:num>
  <w:num w:numId="47">
    <w:abstractNumId w:val="27"/>
  </w:num>
  <w:num w:numId="48">
    <w:abstractNumId w:val="11"/>
  </w:num>
  <w:num w:numId="49">
    <w:abstractNumId w:val="4"/>
  </w:num>
  <w:num w:numId="50">
    <w:abstractNumId w:val="40"/>
  </w:num>
  <w:num w:numId="51">
    <w:abstractNumId w:val="25"/>
  </w:num>
  <w:num w:numId="52">
    <w:abstractNumId w:val="24"/>
  </w:num>
  <w:num w:numId="53">
    <w:abstractNumId w:val="44"/>
  </w:num>
  <w:num w:numId="54">
    <w:abstractNumId w:val="17"/>
  </w:num>
  <w:num w:numId="55">
    <w:abstractNumId w:val="61"/>
  </w:num>
  <w:num w:numId="56">
    <w:abstractNumId w:val="33"/>
  </w:num>
  <w:num w:numId="57">
    <w:abstractNumId w:val="59"/>
  </w:num>
  <w:num w:numId="58">
    <w:abstractNumId w:val="3"/>
  </w:num>
  <w:num w:numId="59">
    <w:abstractNumId w:val="5"/>
  </w:num>
  <w:num w:numId="60">
    <w:abstractNumId w:val="52"/>
  </w:num>
  <w:num w:numId="61">
    <w:abstractNumId w:val="57"/>
  </w:num>
  <w:num w:numId="62">
    <w:abstractNumId w:val="23"/>
  </w:num>
  <w:num w:numId="63">
    <w:abstractNumId w:val="14"/>
  </w:num>
  <w:num w:numId="64">
    <w:abstractNumId w:val="68"/>
  </w:num>
  <w:num w:numId="65">
    <w:abstractNumId w:val="39"/>
  </w:num>
  <w:num w:numId="66">
    <w:abstractNumId w:val="36"/>
  </w:num>
  <w:num w:numId="67">
    <w:abstractNumId w:val="58"/>
  </w:num>
  <w:num w:numId="68">
    <w:abstractNumId w:val="22"/>
  </w:num>
  <w:num w:numId="69">
    <w:abstractNumId w:val="2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AF"/>
    <w:rsid w:val="00000F18"/>
    <w:rsid w:val="000018B8"/>
    <w:rsid w:val="00002B89"/>
    <w:rsid w:val="00003637"/>
    <w:rsid w:val="0000595A"/>
    <w:rsid w:val="00005B56"/>
    <w:rsid w:val="000069F2"/>
    <w:rsid w:val="00007CC2"/>
    <w:rsid w:val="0001114B"/>
    <w:rsid w:val="00011570"/>
    <w:rsid w:val="00012009"/>
    <w:rsid w:val="000130D9"/>
    <w:rsid w:val="00013991"/>
    <w:rsid w:val="00013E3B"/>
    <w:rsid w:val="00015233"/>
    <w:rsid w:val="000156F3"/>
    <w:rsid w:val="00015A1F"/>
    <w:rsid w:val="00015DC7"/>
    <w:rsid w:val="0001636C"/>
    <w:rsid w:val="000165D2"/>
    <w:rsid w:val="00016971"/>
    <w:rsid w:val="00016AEB"/>
    <w:rsid w:val="000174F5"/>
    <w:rsid w:val="00017D25"/>
    <w:rsid w:val="0002052B"/>
    <w:rsid w:val="000211F5"/>
    <w:rsid w:val="00022FF6"/>
    <w:rsid w:val="000236BD"/>
    <w:rsid w:val="00023E09"/>
    <w:rsid w:val="00025E08"/>
    <w:rsid w:val="000260D6"/>
    <w:rsid w:val="000266F4"/>
    <w:rsid w:val="00026D14"/>
    <w:rsid w:val="000277D5"/>
    <w:rsid w:val="00031B2D"/>
    <w:rsid w:val="000329DF"/>
    <w:rsid w:val="00033B4F"/>
    <w:rsid w:val="00033C06"/>
    <w:rsid w:val="00035256"/>
    <w:rsid w:val="000356CE"/>
    <w:rsid w:val="00035797"/>
    <w:rsid w:val="000357B8"/>
    <w:rsid w:val="00036C7E"/>
    <w:rsid w:val="00036F8A"/>
    <w:rsid w:val="00037FA1"/>
    <w:rsid w:val="00040B19"/>
    <w:rsid w:val="00040C96"/>
    <w:rsid w:val="00041195"/>
    <w:rsid w:val="00043A19"/>
    <w:rsid w:val="0004521D"/>
    <w:rsid w:val="00045560"/>
    <w:rsid w:val="000466C3"/>
    <w:rsid w:val="00046CD7"/>
    <w:rsid w:val="00050CA7"/>
    <w:rsid w:val="00050EAA"/>
    <w:rsid w:val="0005261B"/>
    <w:rsid w:val="00052A31"/>
    <w:rsid w:val="00052CAB"/>
    <w:rsid w:val="00053F34"/>
    <w:rsid w:val="00056945"/>
    <w:rsid w:val="00057AE3"/>
    <w:rsid w:val="00060AF1"/>
    <w:rsid w:val="0006299B"/>
    <w:rsid w:val="00062EFB"/>
    <w:rsid w:val="0006515B"/>
    <w:rsid w:val="00065F28"/>
    <w:rsid w:val="00070AA2"/>
    <w:rsid w:val="00071025"/>
    <w:rsid w:val="000712A4"/>
    <w:rsid w:val="000725EF"/>
    <w:rsid w:val="00075744"/>
    <w:rsid w:val="00077618"/>
    <w:rsid w:val="00080A11"/>
    <w:rsid w:val="0008175E"/>
    <w:rsid w:val="00081A4C"/>
    <w:rsid w:val="00081B45"/>
    <w:rsid w:val="000840BC"/>
    <w:rsid w:val="0008425F"/>
    <w:rsid w:val="00084A34"/>
    <w:rsid w:val="0008540E"/>
    <w:rsid w:val="0008686F"/>
    <w:rsid w:val="00087852"/>
    <w:rsid w:val="00087CEF"/>
    <w:rsid w:val="00087D40"/>
    <w:rsid w:val="00091674"/>
    <w:rsid w:val="00092EFE"/>
    <w:rsid w:val="000939A5"/>
    <w:rsid w:val="00094532"/>
    <w:rsid w:val="00094981"/>
    <w:rsid w:val="00094D97"/>
    <w:rsid w:val="00095517"/>
    <w:rsid w:val="00095B95"/>
    <w:rsid w:val="0009635E"/>
    <w:rsid w:val="000968A2"/>
    <w:rsid w:val="00096DD6"/>
    <w:rsid w:val="0009735D"/>
    <w:rsid w:val="00097A1B"/>
    <w:rsid w:val="000A08F3"/>
    <w:rsid w:val="000A09FA"/>
    <w:rsid w:val="000A0D9E"/>
    <w:rsid w:val="000A1976"/>
    <w:rsid w:val="000A3049"/>
    <w:rsid w:val="000A4E44"/>
    <w:rsid w:val="000A5F9D"/>
    <w:rsid w:val="000A66E3"/>
    <w:rsid w:val="000A69AD"/>
    <w:rsid w:val="000A73BA"/>
    <w:rsid w:val="000A7605"/>
    <w:rsid w:val="000B0B90"/>
    <w:rsid w:val="000B1335"/>
    <w:rsid w:val="000B3757"/>
    <w:rsid w:val="000B4202"/>
    <w:rsid w:val="000B6443"/>
    <w:rsid w:val="000B75CC"/>
    <w:rsid w:val="000B7609"/>
    <w:rsid w:val="000C0272"/>
    <w:rsid w:val="000C1A50"/>
    <w:rsid w:val="000C1BCD"/>
    <w:rsid w:val="000C21AF"/>
    <w:rsid w:val="000C3081"/>
    <w:rsid w:val="000C579C"/>
    <w:rsid w:val="000C5AE1"/>
    <w:rsid w:val="000C66EE"/>
    <w:rsid w:val="000D0664"/>
    <w:rsid w:val="000D3553"/>
    <w:rsid w:val="000D3B79"/>
    <w:rsid w:val="000D4145"/>
    <w:rsid w:val="000D5CBB"/>
    <w:rsid w:val="000D6017"/>
    <w:rsid w:val="000D69CA"/>
    <w:rsid w:val="000D6D84"/>
    <w:rsid w:val="000D6DB1"/>
    <w:rsid w:val="000D6FDD"/>
    <w:rsid w:val="000E1445"/>
    <w:rsid w:val="000E1E64"/>
    <w:rsid w:val="000E4731"/>
    <w:rsid w:val="000E61FB"/>
    <w:rsid w:val="000E64C1"/>
    <w:rsid w:val="000E70D5"/>
    <w:rsid w:val="000E74B9"/>
    <w:rsid w:val="000F0065"/>
    <w:rsid w:val="000F08A1"/>
    <w:rsid w:val="000F0CFE"/>
    <w:rsid w:val="000F1F63"/>
    <w:rsid w:val="000F390A"/>
    <w:rsid w:val="000F7761"/>
    <w:rsid w:val="00103198"/>
    <w:rsid w:val="00103BC6"/>
    <w:rsid w:val="001042C9"/>
    <w:rsid w:val="00104B03"/>
    <w:rsid w:val="00105555"/>
    <w:rsid w:val="00106E27"/>
    <w:rsid w:val="0010785B"/>
    <w:rsid w:val="0011008A"/>
    <w:rsid w:val="00110F74"/>
    <w:rsid w:val="00112A7C"/>
    <w:rsid w:val="0011350C"/>
    <w:rsid w:val="00113641"/>
    <w:rsid w:val="00114EC3"/>
    <w:rsid w:val="001157B5"/>
    <w:rsid w:val="00116858"/>
    <w:rsid w:val="00116B38"/>
    <w:rsid w:val="001207AD"/>
    <w:rsid w:val="0012243F"/>
    <w:rsid w:val="00123251"/>
    <w:rsid w:val="00123B88"/>
    <w:rsid w:val="00126000"/>
    <w:rsid w:val="001267B9"/>
    <w:rsid w:val="00130F78"/>
    <w:rsid w:val="001322BC"/>
    <w:rsid w:val="001334E1"/>
    <w:rsid w:val="00133BFB"/>
    <w:rsid w:val="00134079"/>
    <w:rsid w:val="001341BF"/>
    <w:rsid w:val="00135502"/>
    <w:rsid w:val="00137433"/>
    <w:rsid w:val="00137BD6"/>
    <w:rsid w:val="00141575"/>
    <w:rsid w:val="0014166A"/>
    <w:rsid w:val="00143142"/>
    <w:rsid w:val="001437D9"/>
    <w:rsid w:val="00143B60"/>
    <w:rsid w:val="00144651"/>
    <w:rsid w:val="0014527B"/>
    <w:rsid w:val="00145CBE"/>
    <w:rsid w:val="00147AD9"/>
    <w:rsid w:val="00150FA8"/>
    <w:rsid w:val="001512D6"/>
    <w:rsid w:val="00154568"/>
    <w:rsid w:val="001558BC"/>
    <w:rsid w:val="00157417"/>
    <w:rsid w:val="00160BE7"/>
    <w:rsid w:val="00161449"/>
    <w:rsid w:val="001617E7"/>
    <w:rsid w:val="00162370"/>
    <w:rsid w:val="001624B6"/>
    <w:rsid w:val="00162AB1"/>
    <w:rsid w:val="00163366"/>
    <w:rsid w:val="00163526"/>
    <w:rsid w:val="00164197"/>
    <w:rsid w:val="001646B3"/>
    <w:rsid w:val="001701C8"/>
    <w:rsid w:val="001706AA"/>
    <w:rsid w:val="001710CE"/>
    <w:rsid w:val="001715ED"/>
    <w:rsid w:val="00173A00"/>
    <w:rsid w:val="0017432B"/>
    <w:rsid w:val="00174E98"/>
    <w:rsid w:val="00175DD7"/>
    <w:rsid w:val="00177163"/>
    <w:rsid w:val="001779F0"/>
    <w:rsid w:val="00180AD9"/>
    <w:rsid w:val="00180BE9"/>
    <w:rsid w:val="001815D2"/>
    <w:rsid w:val="0018218A"/>
    <w:rsid w:val="001833F2"/>
    <w:rsid w:val="001856BD"/>
    <w:rsid w:val="001859A3"/>
    <w:rsid w:val="00186614"/>
    <w:rsid w:val="0018749F"/>
    <w:rsid w:val="00187996"/>
    <w:rsid w:val="00187D94"/>
    <w:rsid w:val="0019289D"/>
    <w:rsid w:val="00192B63"/>
    <w:rsid w:val="00195689"/>
    <w:rsid w:val="00195A27"/>
    <w:rsid w:val="00195F98"/>
    <w:rsid w:val="001A06BC"/>
    <w:rsid w:val="001A1DCC"/>
    <w:rsid w:val="001A318D"/>
    <w:rsid w:val="001A3404"/>
    <w:rsid w:val="001A4D17"/>
    <w:rsid w:val="001A508A"/>
    <w:rsid w:val="001A6C50"/>
    <w:rsid w:val="001B0837"/>
    <w:rsid w:val="001B08D1"/>
    <w:rsid w:val="001B0D87"/>
    <w:rsid w:val="001B0F36"/>
    <w:rsid w:val="001B2446"/>
    <w:rsid w:val="001B2B93"/>
    <w:rsid w:val="001B4522"/>
    <w:rsid w:val="001B4FA1"/>
    <w:rsid w:val="001B5401"/>
    <w:rsid w:val="001B6160"/>
    <w:rsid w:val="001B7627"/>
    <w:rsid w:val="001B7CCD"/>
    <w:rsid w:val="001C15CB"/>
    <w:rsid w:val="001C35CA"/>
    <w:rsid w:val="001C63D8"/>
    <w:rsid w:val="001C666D"/>
    <w:rsid w:val="001C6FBE"/>
    <w:rsid w:val="001C75F6"/>
    <w:rsid w:val="001C7AB5"/>
    <w:rsid w:val="001C7D75"/>
    <w:rsid w:val="001C7DB6"/>
    <w:rsid w:val="001D0371"/>
    <w:rsid w:val="001D087B"/>
    <w:rsid w:val="001D15CA"/>
    <w:rsid w:val="001D2D78"/>
    <w:rsid w:val="001D510B"/>
    <w:rsid w:val="001D59A4"/>
    <w:rsid w:val="001D73AC"/>
    <w:rsid w:val="001D778B"/>
    <w:rsid w:val="001D783C"/>
    <w:rsid w:val="001E0A21"/>
    <w:rsid w:val="001E158E"/>
    <w:rsid w:val="001E3499"/>
    <w:rsid w:val="001E4719"/>
    <w:rsid w:val="001E7CA3"/>
    <w:rsid w:val="001F013F"/>
    <w:rsid w:val="001F08B0"/>
    <w:rsid w:val="001F1704"/>
    <w:rsid w:val="001F2BFE"/>
    <w:rsid w:val="001F3B24"/>
    <w:rsid w:val="001F5E21"/>
    <w:rsid w:val="001F7369"/>
    <w:rsid w:val="001F760C"/>
    <w:rsid w:val="0020093C"/>
    <w:rsid w:val="00201782"/>
    <w:rsid w:val="00202949"/>
    <w:rsid w:val="00204413"/>
    <w:rsid w:val="00204718"/>
    <w:rsid w:val="002111D6"/>
    <w:rsid w:val="00212287"/>
    <w:rsid w:val="002129BF"/>
    <w:rsid w:val="00213072"/>
    <w:rsid w:val="00213BF1"/>
    <w:rsid w:val="002144A3"/>
    <w:rsid w:val="00215D1A"/>
    <w:rsid w:val="00217A5C"/>
    <w:rsid w:val="00221083"/>
    <w:rsid w:val="0022274F"/>
    <w:rsid w:val="00223122"/>
    <w:rsid w:val="00223AE3"/>
    <w:rsid w:val="0022420B"/>
    <w:rsid w:val="00224765"/>
    <w:rsid w:val="0022513F"/>
    <w:rsid w:val="00225E70"/>
    <w:rsid w:val="00226694"/>
    <w:rsid w:val="0022723B"/>
    <w:rsid w:val="002310CF"/>
    <w:rsid w:val="00231E3B"/>
    <w:rsid w:val="00234057"/>
    <w:rsid w:val="00234A47"/>
    <w:rsid w:val="002359E2"/>
    <w:rsid w:val="0023665B"/>
    <w:rsid w:val="00236D45"/>
    <w:rsid w:val="00237578"/>
    <w:rsid w:val="00240C66"/>
    <w:rsid w:val="002413A1"/>
    <w:rsid w:val="002413EC"/>
    <w:rsid w:val="00242077"/>
    <w:rsid w:val="00242376"/>
    <w:rsid w:val="00242704"/>
    <w:rsid w:val="00243917"/>
    <w:rsid w:val="0024476C"/>
    <w:rsid w:val="0024550D"/>
    <w:rsid w:val="00245C76"/>
    <w:rsid w:val="002475BC"/>
    <w:rsid w:val="0024776C"/>
    <w:rsid w:val="00250041"/>
    <w:rsid w:val="002509E9"/>
    <w:rsid w:val="00251EF6"/>
    <w:rsid w:val="00252623"/>
    <w:rsid w:val="00252C33"/>
    <w:rsid w:val="00252E07"/>
    <w:rsid w:val="0025411C"/>
    <w:rsid w:val="002549A5"/>
    <w:rsid w:val="00255085"/>
    <w:rsid w:val="00255D6E"/>
    <w:rsid w:val="00256245"/>
    <w:rsid w:val="0026080F"/>
    <w:rsid w:val="00260815"/>
    <w:rsid w:val="00261336"/>
    <w:rsid w:val="002621DF"/>
    <w:rsid w:val="0026261A"/>
    <w:rsid w:val="002637DB"/>
    <w:rsid w:val="0026400D"/>
    <w:rsid w:val="00264A09"/>
    <w:rsid w:val="002656B1"/>
    <w:rsid w:val="00265A64"/>
    <w:rsid w:val="00265CE1"/>
    <w:rsid w:val="002666F9"/>
    <w:rsid w:val="002667AE"/>
    <w:rsid w:val="00267253"/>
    <w:rsid w:val="00267563"/>
    <w:rsid w:val="002702C3"/>
    <w:rsid w:val="00271C01"/>
    <w:rsid w:val="00272C87"/>
    <w:rsid w:val="00273AEA"/>
    <w:rsid w:val="00275419"/>
    <w:rsid w:val="00276757"/>
    <w:rsid w:val="00276FCD"/>
    <w:rsid w:val="00277D51"/>
    <w:rsid w:val="0028233F"/>
    <w:rsid w:val="00282700"/>
    <w:rsid w:val="00282E1B"/>
    <w:rsid w:val="00283C42"/>
    <w:rsid w:val="00284150"/>
    <w:rsid w:val="00285486"/>
    <w:rsid w:val="00287254"/>
    <w:rsid w:val="002877D6"/>
    <w:rsid w:val="00290048"/>
    <w:rsid w:val="002903B3"/>
    <w:rsid w:val="00290CB6"/>
    <w:rsid w:val="002911BF"/>
    <w:rsid w:val="00291524"/>
    <w:rsid w:val="0029207B"/>
    <w:rsid w:val="002921C2"/>
    <w:rsid w:val="00292E72"/>
    <w:rsid w:val="0029328B"/>
    <w:rsid w:val="00293CB7"/>
    <w:rsid w:val="002973A8"/>
    <w:rsid w:val="002975D0"/>
    <w:rsid w:val="002A0883"/>
    <w:rsid w:val="002A0892"/>
    <w:rsid w:val="002A1167"/>
    <w:rsid w:val="002A1872"/>
    <w:rsid w:val="002A193F"/>
    <w:rsid w:val="002A1A10"/>
    <w:rsid w:val="002A1DC3"/>
    <w:rsid w:val="002A52C4"/>
    <w:rsid w:val="002A6D8B"/>
    <w:rsid w:val="002B09C3"/>
    <w:rsid w:val="002B2F9F"/>
    <w:rsid w:val="002B39E3"/>
    <w:rsid w:val="002B443F"/>
    <w:rsid w:val="002B525B"/>
    <w:rsid w:val="002B5CF4"/>
    <w:rsid w:val="002B7758"/>
    <w:rsid w:val="002C23F7"/>
    <w:rsid w:val="002C30BF"/>
    <w:rsid w:val="002C4A1D"/>
    <w:rsid w:val="002C5E54"/>
    <w:rsid w:val="002C62F4"/>
    <w:rsid w:val="002C672E"/>
    <w:rsid w:val="002C7C56"/>
    <w:rsid w:val="002D31E7"/>
    <w:rsid w:val="002D3778"/>
    <w:rsid w:val="002D40C6"/>
    <w:rsid w:val="002D49C0"/>
    <w:rsid w:val="002D5128"/>
    <w:rsid w:val="002D6D1F"/>
    <w:rsid w:val="002D7251"/>
    <w:rsid w:val="002D7D1D"/>
    <w:rsid w:val="002D7D36"/>
    <w:rsid w:val="002E0AC5"/>
    <w:rsid w:val="002E10A3"/>
    <w:rsid w:val="002E1B0F"/>
    <w:rsid w:val="002E20B3"/>
    <w:rsid w:val="002E320B"/>
    <w:rsid w:val="002E43B8"/>
    <w:rsid w:val="002E5A68"/>
    <w:rsid w:val="002E65EA"/>
    <w:rsid w:val="002F06C0"/>
    <w:rsid w:val="002F0B8C"/>
    <w:rsid w:val="002F0FD7"/>
    <w:rsid w:val="002F1D33"/>
    <w:rsid w:val="002F1D6A"/>
    <w:rsid w:val="002F38A3"/>
    <w:rsid w:val="002F3DB8"/>
    <w:rsid w:val="002F50E7"/>
    <w:rsid w:val="002F53C3"/>
    <w:rsid w:val="002F5586"/>
    <w:rsid w:val="002F5ECE"/>
    <w:rsid w:val="002F7722"/>
    <w:rsid w:val="00301010"/>
    <w:rsid w:val="00301170"/>
    <w:rsid w:val="003016F9"/>
    <w:rsid w:val="003030D5"/>
    <w:rsid w:val="003036BC"/>
    <w:rsid w:val="00303A58"/>
    <w:rsid w:val="003047C7"/>
    <w:rsid w:val="00304926"/>
    <w:rsid w:val="00304B2D"/>
    <w:rsid w:val="003055D2"/>
    <w:rsid w:val="003059DD"/>
    <w:rsid w:val="00310D8F"/>
    <w:rsid w:val="00311E39"/>
    <w:rsid w:val="00311F3F"/>
    <w:rsid w:val="00315C5C"/>
    <w:rsid w:val="00315E4F"/>
    <w:rsid w:val="00316DE4"/>
    <w:rsid w:val="00316E80"/>
    <w:rsid w:val="003171F8"/>
    <w:rsid w:val="00317F42"/>
    <w:rsid w:val="00320382"/>
    <w:rsid w:val="00320F44"/>
    <w:rsid w:val="003213C3"/>
    <w:rsid w:val="00322D07"/>
    <w:rsid w:val="00322DC8"/>
    <w:rsid w:val="0032396A"/>
    <w:rsid w:val="00323DC0"/>
    <w:rsid w:val="00324410"/>
    <w:rsid w:val="003269C6"/>
    <w:rsid w:val="0032768D"/>
    <w:rsid w:val="00330246"/>
    <w:rsid w:val="00330704"/>
    <w:rsid w:val="00331441"/>
    <w:rsid w:val="003351D0"/>
    <w:rsid w:val="0033596A"/>
    <w:rsid w:val="003365E2"/>
    <w:rsid w:val="00337BDB"/>
    <w:rsid w:val="003411A5"/>
    <w:rsid w:val="0034230A"/>
    <w:rsid w:val="00342635"/>
    <w:rsid w:val="00342DE4"/>
    <w:rsid w:val="00343E96"/>
    <w:rsid w:val="00344857"/>
    <w:rsid w:val="00344A31"/>
    <w:rsid w:val="00345B44"/>
    <w:rsid w:val="00347085"/>
    <w:rsid w:val="00347C05"/>
    <w:rsid w:val="0035066B"/>
    <w:rsid w:val="00350825"/>
    <w:rsid w:val="00350E6D"/>
    <w:rsid w:val="0035175C"/>
    <w:rsid w:val="00352586"/>
    <w:rsid w:val="003528A3"/>
    <w:rsid w:val="00352AE6"/>
    <w:rsid w:val="003543FD"/>
    <w:rsid w:val="003557FC"/>
    <w:rsid w:val="00356E41"/>
    <w:rsid w:val="00357473"/>
    <w:rsid w:val="00357B06"/>
    <w:rsid w:val="00360706"/>
    <w:rsid w:val="00361723"/>
    <w:rsid w:val="00362AC1"/>
    <w:rsid w:val="00363131"/>
    <w:rsid w:val="00363878"/>
    <w:rsid w:val="00364718"/>
    <w:rsid w:val="00364EF1"/>
    <w:rsid w:val="00367BD9"/>
    <w:rsid w:val="00370B14"/>
    <w:rsid w:val="003718AB"/>
    <w:rsid w:val="003720A8"/>
    <w:rsid w:val="003740C6"/>
    <w:rsid w:val="00374A03"/>
    <w:rsid w:val="003761EE"/>
    <w:rsid w:val="003766CD"/>
    <w:rsid w:val="00382ED6"/>
    <w:rsid w:val="0038469D"/>
    <w:rsid w:val="00385137"/>
    <w:rsid w:val="003904BD"/>
    <w:rsid w:val="00391E4E"/>
    <w:rsid w:val="00392BC3"/>
    <w:rsid w:val="00393040"/>
    <w:rsid w:val="003933DB"/>
    <w:rsid w:val="00393A84"/>
    <w:rsid w:val="00393C45"/>
    <w:rsid w:val="003959E9"/>
    <w:rsid w:val="00396155"/>
    <w:rsid w:val="00396EC6"/>
    <w:rsid w:val="00397330"/>
    <w:rsid w:val="003A2073"/>
    <w:rsid w:val="003A29F2"/>
    <w:rsid w:val="003A2E74"/>
    <w:rsid w:val="003A54B6"/>
    <w:rsid w:val="003A795A"/>
    <w:rsid w:val="003B065D"/>
    <w:rsid w:val="003B1490"/>
    <w:rsid w:val="003B16D4"/>
    <w:rsid w:val="003B2C15"/>
    <w:rsid w:val="003B30F8"/>
    <w:rsid w:val="003B3124"/>
    <w:rsid w:val="003B38D7"/>
    <w:rsid w:val="003B4C5D"/>
    <w:rsid w:val="003B4F28"/>
    <w:rsid w:val="003B5285"/>
    <w:rsid w:val="003B6B54"/>
    <w:rsid w:val="003B7FF5"/>
    <w:rsid w:val="003C256D"/>
    <w:rsid w:val="003C302C"/>
    <w:rsid w:val="003C37F8"/>
    <w:rsid w:val="003C3EDB"/>
    <w:rsid w:val="003C4063"/>
    <w:rsid w:val="003C4BF5"/>
    <w:rsid w:val="003C5733"/>
    <w:rsid w:val="003C5B64"/>
    <w:rsid w:val="003C794E"/>
    <w:rsid w:val="003C7AEC"/>
    <w:rsid w:val="003C7B1D"/>
    <w:rsid w:val="003D0800"/>
    <w:rsid w:val="003D131E"/>
    <w:rsid w:val="003D1C9A"/>
    <w:rsid w:val="003D2CA7"/>
    <w:rsid w:val="003D3668"/>
    <w:rsid w:val="003D45F6"/>
    <w:rsid w:val="003D522A"/>
    <w:rsid w:val="003D5F62"/>
    <w:rsid w:val="003D6823"/>
    <w:rsid w:val="003D690B"/>
    <w:rsid w:val="003E02A8"/>
    <w:rsid w:val="003E12B7"/>
    <w:rsid w:val="003E162B"/>
    <w:rsid w:val="003E28F0"/>
    <w:rsid w:val="003E333B"/>
    <w:rsid w:val="003E354C"/>
    <w:rsid w:val="003E52E4"/>
    <w:rsid w:val="003E56DE"/>
    <w:rsid w:val="003E5B7E"/>
    <w:rsid w:val="003E667E"/>
    <w:rsid w:val="003E674F"/>
    <w:rsid w:val="003E68AF"/>
    <w:rsid w:val="003E69A2"/>
    <w:rsid w:val="003E70A8"/>
    <w:rsid w:val="003E789B"/>
    <w:rsid w:val="003E7B75"/>
    <w:rsid w:val="003F024F"/>
    <w:rsid w:val="003F0AB4"/>
    <w:rsid w:val="003F135A"/>
    <w:rsid w:val="003F1C43"/>
    <w:rsid w:val="003F2955"/>
    <w:rsid w:val="003F38C9"/>
    <w:rsid w:val="003F4C56"/>
    <w:rsid w:val="003F5405"/>
    <w:rsid w:val="003F5600"/>
    <w:rsid w:val="003F6BE1"/>
    <w:rsid w:val="003F6E1F"/>
    <w:rsid w:val="0040062B"/>
    <w:rsid w:val="0040122E"/>
    <w:rsid w:val="004020BA"/>
    <w:rsid w:val="004030EC"/>
    <w:rsid w:val="004046DB"/>
    <w:rsid w:val="00404E2B"/>
    <w:rsid w:val="00406786"/>
    <w:rsid w:val="004074C2"/>
    <w:rsid w:val="004108B5"/>
    <w:rsid w:val="00410E0E"/>
    <w:rsid w:val="004137CA"/>
    <w:rsid w:val="004141FC"/>
    <w:rsid w:val="00415A2A"/>
    <w:rsid w:val="00417AD8"/>
    <w:rsid w:val="00417ECC"/>
    <w:rsid w:val="00420632"/>
    <w:rsid w:val="00420D97"/>
    <w:rsid w:val="004219EF"/>
    <w:rsid w:val="00421BD4"/>
    <w:rsid w:val="004230FB"/>
    <w:rsid w:val="00424887"/>
    <w:rsid w:val="004257C0"/>
    <w:rsid w:val="0042595D"/>
    <w:rsid w:val="00425D01"/>
    <w:rsid w:val="0042685C"/>
    <w:rsid w:val="004268D6"/>
    <w:rsid w:val="00430C78"/>
    <w:rsid w:val="00431011"/>
    <w:rsid w:val="004328F7"/>
    <w:rsid w:val="004336D4"/>
    <w:rsid w:val="00434497"/>
    <w:rsid w:val="004344BF"/>
    <w:rsid w:val="00435F5E"/>
    <w:rsid w:val="00440C93"/>
    <w:rsid w:val="00441317"/>
    <w:rsid w:val="004429DF"/>
    <w:rsid w:val="00445356"/>
    <w:rsid w:val="00446276"/>
    <w:rsid w:val="0045129A"/>
    <w:rsid w:val="004515F6"/>
    <w:rsid w:val="00451F7C"/>
    <w:rsid w:val="00452FB6"/>
    <w:rsid w:val="0045327F"/>
    <w:rsid w:val="00453350"/>
    <w:rsid w:val="00454BB0"/>
    <w:rsid w:val="004602F3"/>
    <w:rsid w:val="00460468"/>
    <w:rsid w:val="0046120C"/>
    <w:rsid w:val="00462916"/>
    <w:rsid w:val="00462DEA"/>
    <w:rsid w:val="00462EA1"/>
    <w:rsid w:val="00463D37"/>
    <w:rsid w:val="0046590B"/>
    <w:rsid w:val="004711CA"/>
    <w:rsid w:val="00474D57"/>
    <w:rsid w:val="00476588"/>
    <w:rsid w:val="00477C79"/>
    <w:rsid w:val="00480552"/>
    <w:rsid w:val="00482A6D"/>
    <w:rsid w:val="00482FEC"/>
    <w:rsid w:val="00483D5A"/>
    <w:rsid w:val="004856CB"/>
    <w:rsid w:val="004859FF"/>
    <w:rsid w:val="00485C69"/>
    <w:rsid w:val="004870F6"/>
    <w:rsid w:val="00490273"/>
    <w:rsid w:val="0049139E"/>
    <w:rsid w:val="004919B6"/>
    <w:rsid w:val="00491C1B"/>
    <w:rsid w:val="0049245C"/>
    <w:rsid w:val="004941D9"/>
    <w:rsid w:val="004942C4"/>
    <w:rsid w:val="0049651A"/>
    <w:rsid w:val="004967B0"/>
    <w:rsid w:val="00496907"/>
    <w:rsid w:val="00496950"/>
    <w:rsid w:val="00497023"/>
    <w:rsid w:val="0049773D"/>
    <w:rsid w:val="004A135B"/>
    <w:rsid w:val="004A1C95"/>
    <w:rsid w:val="004A31AE"/>
    <w:rsid w:val="004A368D"/>
    <w:rsid w:val="004A3BF5"/>
    <w:rsid w:val="004A446E"/>
    <w:rsid w:val="004A4AD6"/>
    <w:rsid w:val="004A65DF"/>
    <w:rsid w:val="004A7325"/>
    <w:rsid w:val="004A7C40"/>
    <w:rsid w:val="004B07B8"/>
    <w:rsid w:val="004B3629"/>
    <w:rsid w:val="004B4860"/>
    <w:rsid w:val="004B5C2E"/>
    <w:rsid w:val="004B64E7"/>
    <w:rsid w:val="004B6B82"/>
    <w:rsid w:val="004B6DA6"/>
    <w:rsid w:val="004B74FD"/>
    <w:rsid w:val="004B76B5"/>
    <w:rsid w:val="004C2FA6"/>
    <w:rsid w:val="004C3D9A"/>
    <w:rsid w:val="004C53CC"/>
    <w:rsid w:val="004C5FF9"/>
    <w:rsid w:val="004D03EE"/>
    <w:rsid w:val="004D0521"/>
    <w:rsid w:val="004D1690"/>
    <w:rsid w:val="004D208F"/>
    <w:rsid w:val="004D27CE"/>
    <w:rsid w:val="004D3ACC"/>
    <w:rsid w:val="004D5BCF"/>
    <w:rsid w:val="004E1404"/>
    <w:rsid w:val="004E3B56"/>
    <w:rsid w:val="004E4DB2"/>
    <w:rsid w:val="004E6B21"/>
    <w:rsid w:val="004F0E5C"/>
    <w:rsid w:val="004F40D3"/>
    <w:rsid w:val="004F4D92"/>
    <w:rsid w:val="004F50AD"/>
    <w:rsid w:val="004F52C0"/>
    <w:rsid w:val="004F6824"/>
    <w:rsid w:val="004F6F14"/>
    <w:rsid w:val="004F6F36"/>
    <w:rsid w:val="004F7231"/>
    <w:rsid w:val="00500875"/>
    <w:rsid w:val="005011A2"/>
    <w:rsid w:val="00501600"/>
    <w:rsid w:val="005016B2"/>
    <w:rsid w:val="00502294"/>
    <w:rsid w:val="0050303A"/>
    <w:rsid w:val="0050399D"/>
    <w:rsid w:val="00504353"/>
    <w:rsid w:val="00506809"/>
    <w:rsid w:val="0050719D"/>
    <w:rsid w:val="00507C1E"/>
    <w:rsid w:val="00510674"/>
    <w:rsid w:val="0051084A"/>
    <w:rsid w:val="00510DC7"/>
    <w:rsid w:val="005119B9"/>
    <w:rsid w:val="00513861"/>
    <w:rsid w:val="00517094"/>
    <w:rsid w:val="00517315"/>
    <w:rsid w:val="00517D81"/>
    <w:rsid w:val="00521B4C"/>
    <w:rsid w:val="00521E8A"/>
    <w:rsid w:val="00522940"/>
    <w:rsid w:val="00522BF3"/>
    <w:rsid w:val="0052439D"/>
    <w:rsid w:val="00525E39"/>
    <w:rsid w:val="00527FDE"/>
    <w:rsid w:val="005301B3"/>
    <w:rsid w:val="00530D56"/>
    <w:rsid w:val="005345A5"/>
    <w:rsid w:val="00534E56"/>
    <w:rsid w:val="00535523"/>
    <w:rsid w:val="005377AF"/>
    <w:rsid w:val="00540684"/>
    <w:rsid w:val="005407C9"/>
    <w:rsid w:val="00541611"/>
    <w:rsid w:val="00541F9C"/>
    <w:rsid w:val="00543F39"/>
    <w:rsid w:val="00544759"/>
    <w:rsid w:val="00544E42"/>
    <w:rsid w:val="00545C71"/>
    <w:rsid w:val="00547779"/>
    <w:rsid w:val="005506AD"/>
    <w:rsid w:val="00550AA6"/>
    <w:rsid w:val="00550C3D"/>
    <w:rsid w:val="005522FA"/>
    <w:rsid w:val="00553E51"/>
    <w:rsid w:val="00555977"/>
    <w:rsid w:val="00560C65"/>
    <w:rsid w:val="005616B6"/>
    <w:rsid w:val="005622DE"/>
    <w:rsid w:val="005630D2"/>
    <w:rsid w:val="00563CBE"/>
    <w:rsid w:val="00564D28"/>
    <w:rsid w:val="005651DC"/>
    <w:rsid w:val="00565552"/>
    <w:rsid w:val="00565D3E"/>
    <w:rsid w:val="0056662B"/>
    <w:rsid w:val="00566CDA"/>
    <w:rsid w:val="0056759A"/>
    <w:rsid w:val="00570673"/>
    <w:rsid w:val="005719CB"/>
    <w:rsid w:val="00571D63"/>
    <w:rsid w:val="0057276E"/>
    <w:rsid w:val="00572A1E"/>
    <w:rsid w:val="00572A45"/>
    <w:rsid w:val="005731FF"/>
    <w:rsid w:val="00574032"/>
    <w:rsid w:val="005766A7"/>
    <w:rsid w:val="00576AA2"/>
    <w:rsid w:val="00577168"/>
    <w:rsid w:val="00580E39"/>
    <w:rsid w:val="0058117B"/>
    <w:rsid w:val="00581A0B"/>
    <w:rsid w:val="00585029"/>
    <w:rsid w:val="005862CF"/>
    <w:rsid w:val="005865FF"/>
    <w:rsid w:val="00586D5F"/>
    <w:rsid w:val="005879A2"/>
    <w:rsid w:val="0059287C"/>
    <w:rsid w:val="005929B7"/>
    <w:rsid w:val="005933D3"/>
    <w:rsid w:val="00593C98"/>
    <w:rsid w:val="00593F77"/>
    <w:rsid w:val="00596A48"/>
    <w:rsid w:val="00596CBA"/>
    <w:rsid w:val="005A003D"/>
    <w:rsid w:val="005A138F"/>
    <w:rsid w:val="005A1C64"/>
    <w:rsid w:val="005A7B7A"/>
    <w:rsid w:val="005B1AB8"/>
    <w:rsid w:val="005B29E9"/>
    <w:rsid w:val="005B3AF7"/>
    <w:rsid w:val="005B3E7C"/>
    <w:rsid w:val="005B40A9"/>
    <w:rsid w:val="005B4F69"/>
    <w:rsid w:val="005B548E"/>
    <w:rsid w:val="005B59E1"/>
    <w:rsid w:val="005B793A"/>
    <w:rsid w:val="005C22DC"/>
    <w:rsid w:val="005C2421"/>
    <w:rsid w:val="005C27F9"/>
    <w:rsid w:val="005C2AFD"/>
    <w:rsid w:val="005C3F51"/>
    <w:rsid w:val="005C41F3"/>
    <w:rsid w:val="005C4249"/>
    <w:rsid w:val="005C4955"/>
    <w:rsid w:val="005C52F0"/>
    <w:rsid w:val="005C5A9B"/>
    <w:rsid w:val="005C6161"/>
    <w:rsid w:val="005C65DA"/>
    <w:rsid w:val="005C6AF0"/>
    <w:rsid w:val="005C6D29"/>
    <w:rsid w:val="005C74A2"/>
    <w:rsid w:val="005D0DD5"/>
    <w:rsid w:val="005D0FDE"/>
    <w:rsid w:val="005D1DCD"/>
    <w:rsid w:val="005D40FB"/>
    <w:rsid w:val="005D46AE"/>
    <w:rsid w:val="005D54E2"/>
    <w:rsid w:val="005D58E2"/>
    <w:rsid w:val="005D6777"/>
    <w:rsid w:val="005D780A"/>
    <w:rsid w:val="005D7943"/>
    <w:rsid w:val="005E005A"/>
    <w:rsid w:val="005E0ECF"/>
    <w:rsid w:val="005E0F65"/>
    <w:rsid w:val="005E17A1"/>
    <w:rsid w:val="005E1B9B"/>
    <w:rsid w:val="005E31A1"/>
    <w:rsid w:val="005E368E"/>
    <w:rsid w:val="005E38C6"/>
    <w:rsid w:val="005E53D3"/>
    <w:rsid w:val="005E545F"/>
    <w:rsid w:val="005E62BD"/>
    <w:rsid w:val="005E7140"/>
    <w:rsid w:val="005E7CE0"/>
    <w:rsid w:val="005F1290"/>
    <w:rsid w:val="005F5D1D"/>
    <w:rsid w:val="005F68E0"/>
    <w:rsid w:val="005F6C4E"/>
    <w:rsid w:val="005F77FD"/>
    <w:rsid w:val="00601739"/>
    <w:rsid w:val="00604F46"/>
    <w:rsid w:val="0060528A"/>
    <w:rsid w:val="006056CA"/>
    <w:rsid w:val="00606156"/>
    <w:rsid w:val="00607452"/>
    <w:rsid w:val="00613395"/>
    <w:rsid w:val="0061445D"/>
    <w:rsid w:val="006153DC"/>
    <w:rsid w:val="00616D97"/>
    <w:rsid w:val="006201A3"/>
    <w:rsid w:val="00620CD1"/>
    <w:rsid w:val="0062146C"/>
    <w:rsid w:val="0062174F"/>
    <w:rsid w:val="006217D0"/>
    <w:rsid w:val="006222E4"/>
    <w:rsid w:val="00622DCA"/>
    <w:rsid w:val="00622E94"/>
    <w:rsid w:val="0062595B"/>
    <w:rsid w:val="00625AD8"/>
    <w:rsid w:val="006269CD"/>
    <w:rsid w:val="006336E0"/>
    <w:rsid w:val="00634B13"/>
    <w:rsid w:val="00634FE5"/>
    <w:rsid w:val="00635BCF"/>
    <w:rsid w:val="00637C1E"/>
    <w:rsid w:val="006401CF"/>
    <w:rsid w:val="0064127C"/>
    <w:rsid w:val="00643B33"/>
    <w:rsid w:val="00644B2C"/>
    <w:rsid w:val="0064546C"/>
    <w:rsid w:val="006457FC"/>
    <w:rsid w:val="00646449"/>
    <w:rsid w:val="00646583"/>
    <w:rsid w:val="00646831"/>
    <w:rsid w:val="00646AE5"/>
    <w:rsid w:val="006503F4"/>
    <w:rsid w:val="00650F9A"/>
    <w:rsid w:val="00651006"/>
    <w:rsid w:val="00651432"/>
    <w:rsid w:val="006514CC"/>
    <w:rsid w:val="00652E95"/>
    <w:rsid w:val="00653F32"/>
    <w:rsid w:val="0065574B"/>
    <w:rsid w:val="0065576E"/>
    <w:rsid w:val="0065651D"/>
    <w:rsid w:val="00656CA7"/>
    <w:rsid w:val="0065727B"/>
    <w:rsid w:val="006573A8"/>
    <w:rsid w:val="00660270"/>
    <w:rsid w:val="006602EB"/>
    <w:rsid w:val="0066040E"/>
    <w:rsid w:val="00660692"/>
    <w:rsid w:val="00660923"/>
    <w:rsid w:val="0066101C"/>
    <w:rsid w:val="00661DE7"/>
    <w:rsid w:val="00662329"/>
    <w:rsid w:val="00662D4D"/>
    <w:rsid w:val="00662E60"/>
    <w:rsid w:val="00663B08"/>
    <w:rsid w:val="006645F0"/>
    <w:rsid w:val="006647AC"/>
    <w:rsid w:val="0066585E"/>
    <w:rsid w:val="00666408"/>
    <w:rsid w:val="00670DC8"/>
    <w:rsid w:val="00671C93"/>
    <w:rsid w:val="00672CEA"/>
    <w:rsid w:val="006735A8"/>
    <w:rsid w:val="0067416D"/>
    <w:rsid w:val="00675F8D"/>
    <w:rsid w:val="00676319"/>
    <w:rsid w:val="00676E6B"/>
    <w:rsid w:val="00676FFE"/>
    <w:rsid w:val="00680AD0"/>
    <w:rsid w:val="00681CA8"/>
    <w:rsid w:val="00683A57"/>
    <w:rsid w:val="0068744E"/>
    <w:rsid w:val="00687946"/>
    <w:rsid w:val="00690F67"/>
    <w:rsid w:val="006917C2"/>
    <w:rsid w:val="006917EB"/>
    <w:rsid w:val="00691C78"/>
    <w:rsid w:val="00691E3D"/>
    <w:rsid w:val="00692947"/>
    <w:rsid w:val="00693ED4"/>
    <w:rsid w:val="00694A9C"/>
    <w:rsid w:val="0069518B"/>
    <w:rsid w:val="00695B89"/>
    <w:rsid w:val="00695F34"/>
    <w:rsid w:val="00696F53"/>
    <w:rsid w:val="00697DCA"/>
    <w:rsid w:val="006A1B5D"/>
    <w:rsid w:val="006A375D"/>
    <w:rsid w:val="006A545D"/>
    <w:rsid w:val="006A6095"/>
    <w:rsid w:val="006A6A7A"/>
    <w:rsid w:val="006A6B50"/>
    <w:rsid w:val="006B1C31"/>
    <w:rsid w:val="006B489E"/>
    <w:rsid w:val="006B4C62"/>
    <w:rsid w:val="006B4CC6"/>
    <w:rsid w:val="006B5313"/>
    <w:rsid w:val="006B76C8"/>
    <w:rsid w:val="006C03F0"/>
    <w:rsid w:val="006C1070"/>
    <w:rsid w:val="006C27E3"/>
    <w:rsid w:val="006C2F60"/>
    <w:rsid w:val="006C30D9"/>
    <w:rsid w:val="006C4089"/>
    <w:rsid w:val="006C411A"/>
    <w:rsid w:val="006C54BA"/>
    <w:rsid w:val="006C59B9"/>
    <w:rsid w:val="006C7445"/>
    <w:rsid w:val="006C7C26"/>
    <w:rsid w:val="006D0F06"/>
    <w:rsid w:val="006D154A"/>
    <w:rsid w:val="006D25BB"/>
    <w:rsid w:val="006D35F2"/>
    <w:rsid w:val="006D453D"/>
    <w:rsid w:val="006D4920"/>
    <w:rsid w:val="006D549B"/>
    <w:rsid w:val="006D6685"/>
    <w:rsid w:val="006D6A96"/>
    <w:rsid w:val="006D7B5D"/>
    <w:rsid w:val="006E03F3"/>
    <w:rsid w:val="006E070D"/>
    <w:rsid w:val="006E0AA4"/>
    <w:rsid w:val="006E1E74"/>
    <w:rsid w:val="006E245B"/>
    <w:rsid w:val="006E263E"/>
    <w:rsid w:val="006E2795"/>
    <w:rsid w:val="006E3F91"/>
    <w:rsid w:val="006E4BE2"/>
    <w:rsid w:val="006F0618"/>
    <w:rsid w:val="006F150C"/>
    <w:rsid w:val="006F2E4D"/>
    <w:rsid w:val="006F329A"/>
    <w:rsid w:val="006F384D"/>
    <w:rsid w:val="006F3BB2"/>
    <w:rsid w:val="006F407A"/>
    <w:rsid w:val="006F4A8C"/>
    <w:rsid w:val="006F637B"/>
    <w:rsid w:val="006F6CCA"/>
    <w:rsid w:val="006F7118"/>
    <w:rsid w:val="006F744E"/>
    <w:rsid w:val="007010F1"/>
    <w:rsid w:val="00702DD2"/>
    <w:rsid w:val="00703840"/>
    <w:rsid w:val="00703993"/>
    <w:rsid w:val="00704C88"/>
    <w:rsid w:val="00705354"/>
    <w:rsid w:val="00705B8E"/>
    <w:rsid w:val="00705BF8"/>
    <w:rsid w:val="007067BF"/>
    <w:rsid w:val="007111B9"/>
    <w:rsid w:val="007111E3"/>
    <w:rsid w:val="00711297"/>
    <w:rsid w:val="00711565"/>
    <w:rsid w:val="00714C85"/>
    <w:rsid w:val="00715F76"/>
    <w:rsid w:val="00715FB9"/>
    <w:rsid w:val="00722A2D"/>
    <w:rsid w:val="00723AC8"/>
    <w:rsid w:val="00725DC3"/>
    <w:rsid w:val="007272C7"/>
    <w:rsid w:val="00727D9D"/>
    <w:rsid w:val="00730045"/>
    <w:rsid w:val="00730157"/>
    <w:rsid w:val="0073082E"/>
    <w:rsid w:val="00730C13"/>
    <w:rsid w:val="00730E75"/>
    <w:rsid w:val="00731480"/>
    <w:rsid w:val="00734D05"/>
    <w:rsid w:val="00736C05"/>
    <w:rsid w:val="00740ABF"/>
    <w:rsid w:val="00740F93"/>
    <w:rsid w:val="00742613"/>
    <w:rsid w:val="00742A67"/>
    <w:rsid w:val="00746E9B"/>
    <w:rsid w:val="0075058A"/>
    <w:rsid w:val="00750C53"/>
    <w:rsid w:val="00750ED3"/>
    <w:rsid w:val="007525A4"/>
    <w:rsid w:val="00752FC7"/>
    <w:rsid w:val="007535F8"/>
    <w:rsid w:val="00755BD9"/>
    <w:rsid w:val="00756AE0"/>
    <w:rsid w:val="00756E9C"/>
    <w:rsid w:val="00757E06"/>
    <w:rsid w:val="00760ABE"/>
    <w:rsid w:val="00760E07"/>
    <w:rsid w:val="00761017"/>
    <w:rsid w:val="007615E7"/>
    <w:rsid w:val="00764058"/>
    <w:rsid w:val="0076544B"/>
    <w:rsid w:val="00765B21"/>
    <w:rsid w:val="00765CBC"/>
    <w:rsid w:val="00765ED3"/>
    <w:rsid w:val="00766AC5"/>
    <w:rsid w:val="00767E76"/>
    <w:rsid w:val="007701BE"/>
    <w:rsid w:val="0077122F"/>
    <w:rsid w:val="007720A8"/>
    <w:rsid w:val="007745B8"/>
    <w:rsid w:val="00774AD5"/>
    <w:rsid w:val="00774FB1"/>
    <w:rsid w:val="00780F21"/>
    <w:rsid w:val="00780F44"/>
    <w:rsid w:val="00782569"/>
    <w:rsid w:val="007843E3"/>
    <w:rsid w:val="00785ED1"/>
    <w:rsid w:val="007878B5"/>
    <w:rsid w:val="00791521"/>
    <w:rsid w:val="00792418"/>
    <w:rsid w:val="007934D1"/>
    <w:rsid w:val="00794439"/>
    <w:rsid w:val="00794BC4"/>
    <w:rsid w:val="007967AA"/>
    <w:rsid w:val="00797773"/>
    <w:rsid w:val="0079795F"/>
    <w:rsid w:val="00797DD7"/>
    <w:rsid w:val="00797DF2"/>
    <w:rsid w:val="007A0020"/>
    <w:rsid w:val="007A1320"/>
    <w:rsid w:val="007A2D93"/>
    <w:rsid w:val="007A3C38"/>
    <w:rsid w:val="007A447B"/>
    <w:rsid w:val="007A44D4"/>
    <w:rsid w:val="007A5C9E"/>
    <w:rsid w:val="007A5CDA"/>
    <w:rsid w:val="007A71C1"/>
    <w:rsid w:val="007A7201"/>
    <w:rsid w:val="007B04C4"/>
    <w:rsid w:val="007B229E"/>
    <w:rsid w:val="007B24C8"/>
    <w:rsid w:val="007B3F73"/>
    <w:rsid w:val="007B66F7"/>
    <w:rsid w:val="007C28C9"/>
    <w:rsid w:val="007C49E5"/>
    <w:rsid w:val="007C5455"/>
    <w:rsid w:val="007D08F2"/>
    <w:rsid w:val="007D2859"/>
    <w:rsid w:val="007D2CE9"/>
    <w:rsid w:val="007D4DF5"/>
    <w:rsid w:val="007D5937"/>
    <w:rsid w:val="007D5984"/>
    <w:rsid w:val="007D7052"/>
    <w:rsid w:val="007E0B39"/>
    <w:rsid w:val="007E0B5E"/>
    <w:rsid w:val="007E0C1A"/>
    <w:rsid w:val="007E19D7"/>
    <w:rsid w:val="007E414C"/>
    <w:rsid w:val="007E5CBF"/>
    <w:rsid w:val="007F0A20"/>
    <w:rsid w:val="007F19D6"/>
    <w:rsid w:val="007F19E7"/>
    <w:rsid w:val="007F27C9"/>
    <w:rsid w:val="007F3926"/>
    <w:rsid w:val="007F3CE5"/>
    <w:rsid w:val="007F3DAC"/>
    <w:rsid w:val="007F4A63"/>
    <w:rsid w:val="007F6760"/>
    <w:rsid w:val="007F683E"/>
    <w:rsid w:val="007F7F2F"/>
    <w:rsid w:val="00800FBF"/>
    <w:rsid w:val="0080101F"/>
    <w:rsid w:val="0080155E"/>
    <w:rsid w:val="00801915"/>
    <w:rsid w:val="00802A14"/>
    <w:rsid w:val="008036E4"/>
    <w:rsid w:val="00803CCD"/>
    <w:rsid w:val="0080496C"/>
    <w:rsid w:val="00805333"/>
    <w:rsid w:val="00807344"/>
    <w:rsid w:val="00810B2A"/>
    <w:rsid w:val="0081168B"/>
    <w:rsid w:val="00811ED1"/>
    <w:rsid w:val="00814A96"/>
    <w:rsid w:val="00815FC3"/>
    <w:rsid w:val="0081665C"/>
    <w:rsid w:val="00816D62"/>
    <w:rsid w:val="00816E56"/>
    <w:rsid w:val="00816EDC"/>
    <w:rsid w:val="00820D28"/>
    <w:rsid w:val="00821928"/>
    <w:rsid w:val="00821AAE"/>
    <w:rsid w:val="00821B34"/>
    <w:rsid w:val="00822FEA"/>
    <w:rsid w:val="00824414"/>
    <w:rsid w:val="008256E4"/>
    <w:rsid w:val="008266F4"/>
    <w:rsid w:val="00826CB6"/>
    <w:rsid w:val="00827B9A"/>
    <w:rsid w:val="00830667"/>
    <w:rsid w:val="0083089E"/>
    <w:rsid w:val="00831A7E"/>
    <w:rsid w:val="00831AC8"/>
    <w:rsid w:val="008322A5"/>
    <w:rsid w:val="00832772"/>
    <w:rsid w:val="008336D2"/>
    <w:rsid w:val="008348C7"/>
    <w:rsid w:val="00834C76"/>
    <w:rsid w:val="00836B91"/>
    <w:rsid w:val="00837602"/>
    <w:rsid w:val="0083763D"/>
    <w:rsid w:val="00837A32"/>
    <w:rsid w:val="008406A7"/>
    <w:rsid w:val="008424D7"/>
    <w:rsid w:val="00843997"/>
    <w:rsid w:val="008467F5"/>
    <w:rsid w:val="00851265"/>
    <w:rsid w:val="00857410"/>
    <w:rsid w:val="00862E13"/>
    <w:rsid w:val="008647EA"/>
    <w:rsid w:val="00865AE8"/>
    <w:rsid w:val="00866997"/>
    <w:rsid w:val="00866A9E"/>
    <w:rsid w:val="00870FC4"/>
    <w:rsid w:val="00871354"/>
    <w:rsid w:val="00871CAB"/>
    <w:rsid w:val="00873A76"/>
    <w:rsid w:val="00874805"/>
    <w:rsid w:val="0087481E"/>
    <w:rsid w:val="00874A6A"/>
    <w:rsid w:val="00876454"/>
    <w:rsid w:val="00877266"/>
    <w:rsid w:val="00877C3E"/>
    <w:rsid w:val="008811CF"/>
    <w:rsid w:val="00881852"/>
    <w:rsid w:val="008854FB"/>
    <w:rsid w:val="00885629"/>
    <w:rsid w:val="00885E93"/>
    <w:rsid w:val="00887C6D"/>
    <w:rsid w:val="00890338"/>
    <w:rsid w:val="00890426"/>
    <w:rsid w:val="00890C14"/>
    <w:rsid w:val="00890E53"/>
    <w:rsid w:val="00891134"/>
    <w:rsid w:val="0089357F"/>
    <w:rsid w:val="00894213"/>
    <w:rsid w:val="00896127"/>
    <w:rsid w:val="00896AB8"/>
    <w:rsid w:val="00897506"/>
    <w:rsid w:val="00897E9F"/>
    <w:rsid w:val="008A2525"/>
    <w:rsid w:val="008A2A8E"/>
    <w:rsid w:val="008A44BB"/>
    <w:rsid w:val="008A4B80"/>
    <w:rsid w:val="008A57D1"/>
    <w:rsid w:val="008B0893"/>
    <w:rsid w:val="008B16E3"/>
    <w:rsid w:val="008B20C4"/>
    <w:rsid w:val="008B2202"/>
    <w:rsid w:val="008B2525"/>
    <w:rsid w:val="008B3F88"/>
    <w:rsid w:val="008B4930"/>
    <w:rsid w:val="008B5E46"/>
    <w:rsid w:val="008B5FF6"/>
    <w:rsid w:val="008C1B10"/>
    <w:rsid w:val="008C238B"/>
    <w:rsid w:val="008C3328"/>
    <w:rsid w:val="008C40C5"/>
    <w:rsid w:val="008C515A"/>
    <w:rsid w:val="008C53AA"/>
    <w:rsid w:val="008C550E"/>
    <w:rsid w:val="008C5711"/>
    <w:rsid w:val="008C5939"/>
    <w:rsid w:val="008D046C"/>
    <w:rsid w:val="008D0646"/>
    <w:rsid w:val="008D07EB"/>
    <w:rsid w:val="008D07FE"/>
    <w:rsid w:val="008D1934"/>
    <w:rsid w:val="008D1CA1"/>
    <w:rsid w:val="008D44E5"/>
    <w:rsid w:val="008D71DB"/>
    <w:rsid w:val="008D7DD5"/>
    <w:rsid w:val="008E0315"/>
    <w:rsid w:val="008E1387"/>
    <w:rsid w:val="008E1633"/>
    <w:rsid w:val="008E2218"/>
    <w:rsid w:val="008E3303"/>
    <w:rsid w:val="008E4BF7"/>
    <w:rsid w:val="008E6156"/>
    <w:rsid w:val="008E639B"/>
    <w:rsid w:val="008E7833"/>
    <w:rsid w:val="008F27F5"/>
    <w:rsid w:val="008F287F"/>
    <w:rsid w:val="008F52B8"/>
    <w:rsid w:val="0090018A"/>
    <w:rsid w:val="00900998"/>
    <w:rsid w:val="00903D7A"/>
    <w:rsid w:val="00904707"/>
    <w:rsid w:val="00904AFB"/>
    <w:rsid w:val="00905BB1"/>
    <w:rsid w:val="00905D08"/>
    <w:rsid w:val="00905D7D"/>
    <w:rsid w:val="00907246"/>
    <w:rsid w:val="009100C3"/>
    <w:rsid w:val="00910D18"/>
    <w:rsid w:val="009120A2"/>
    <w:rsid w:val="009147B8"/>
    <w:rsid w:val="00916AA1"/>
    <w:rsid w:val="00916CE0"/>
    <w:rsid w:val="009179BE"/>
    <w:rsid w:val="00920B93"/>
    <w:rsid w:val="00922E80"/>
    <w:rsid w:val="009244E0"/>
    <w:rsid w:val="009248FF"/>
    <w:rsid w:val="009249C4"/>
    <w:rsid w:val="009257FF"/>
    <w:rsid w:val="00926582"/>
    <w:rsid w:val="009266B3"/>
    <w:rsid w:val="00926A3E"/>
    <w:rsid w:val="00927959"/>
    <w:rsid w:val="00927D8E"/>
    <w:rsid w:val="0093058F"/>
    <w:rsid w:val="00934152"/>
    <w:rsid w:val="009357EC"/>
    <w:rsid w:val="0094132F"/>
    <w:rsid w:val="0094228F"/>
    <w:rsid w:val="009423FA"/>
    <w:rsid w:val="00942CF0"/>
    <w:rsid w:val="00943130"/>
    <w:rsid w:val="009432F2"/>
    <w:rsid w:val="00943738"/>
    <w:rsid w:val="00943D83"/>
    <w:rsid w:val="00951519"/>
    <w:rsid w:val="00952D16"/>
    <w:rsid w:val="00954DED"/>
    <w:rsid w:val="00955202"/>
    <w:rsid w:val="0095564F"/>
    <w:rsid w:val="00955AFC"/>
    <w:rsid w:val="00956214"/>
    <w:rsid w:val="00960F3B"/>
    <w:rsid w:val="00961126"/>
    <w:rsid w:val="009624A2"/>
    <w:rsid w:val="009638EF"/>
    <w:rsid w:val="009639D0"/>
    <w:rsid w:val="009641F0"/>
    <w:rsid w:val="0096606D"/>
    <w:rsid w:val="009672CD"/>
    <w:rsid w:val="009677F1"/>
    <w:rsid w:val="00967916"/>
    <w:rsid w:val="00967E51"/>
    <w:rsid w:val="00967EF4"/>
    <w:rsid w:val="00970476"/>
    <w:rsid w:val="0097267C"/>
    <w:rsid w:val="00972C18"/>
    <w:rsid w:val="00973C14"/>
    <w:rsid w:val="0097433E"/>
    <w:rsid w:val="00981300"/>
    <w:rsid w:val="009815BD"/>
    <w:rsid w:val="00981F45"/>
    <w:rsid w:val="00981FDF"/>
    <w:rsid w:val="009828B0"/>
    <w:rsid w:val="00982C18"/>
    <w:rsid w:val="00982D94"/>
    <w:rsid w:val="00983BF9"/>
    <w:rsid w:val="00984027"/>
    <w:rsid w:val="00984A81"/>
    <w:rsid w:val="009851A4"/>
    <w:rsid w:val="00985228"/>
    <w:rsid w:val="00986223"/>
    <w:rsid w:val="00986250"/>
    <w:rsid w:val="00986A74"/>
    <w:rsid w:val="00987552"/>
    <w:rsid w:val="0099202D"/>
    <w:rsid w:val="00993644"/>
    <w:rsid w:val="009959E5"/>
    <w:rsid w:val="009968D4"/>
    <w:rsid w:val="00996F13"/>
    <w:rsid w:val="00997408"/>
    <w:rsid w:val="009974E4"/>
    <w:rsid w:val="00997CC3"/>
    <w:rsid w:val="009A00E5"/>
    <w:rsid w:val="009A1322"/>
    <w:rsid w:val="009A13CB"/>
    <w:rsid w:val="009A36E5"/>
    <w:rsid w:val="009A3867"/>
    <w:rsid w:val="009A5226"/>
    <w:rsid w:val="009A67E1"/>
    <w:rsid w:val="009B00B7"/>
    <w:rsid w:val="009B2574"/>
    <w:rsid w:val="009B2EE5"/>
    <w:rsid w:val="009B3015"/>
    <w:rsid w:val="009B3B32"/>
    <w:rsid w:val="009B3E7E"/>
    <w:rsid w:val="009B40E0"/>
    <w:rsid w:val="009B4A9D"/>
    <w:rsid w:val="009B560B"/>
    <w:rsid w:val="009B5B79"/>
    <w:rsid w:val="009B7C1B"/>
    <w:rsid w:val="009B7E16"/>
    <w:rsid w:val="009C0176"/>
    <w:rsid w:val="009C0BF6"/>
    <w:rsid w:val="009C14DA"/>
    <w:rsid w:val="009C1554"/>
    <w:rsid w:val="009C18E4"/>
    <w:rsid w:val="009C2064"/>
    <w:rsid w:val="009C320F"/>
    <w:rsid w:val="009C4335"/>
    <w:rsid w:val="009C55A8"/>
    <w:rsid w:val="009C6FA3"/>
    <w:rsid w:val="009D080E"/>
    <w:rsid w:val="009D114B"/>
    <w:rsid w:val="009D14A3"/>
    <w:rsid w:val="009D1B20"/>
    <w:rsid w:val="009D1D12"/>
    <w:rsid w:val="009D30D0"/>
    <w:rsid w:val="009D5B9F"/>
    <w:rsid w:val="009D5D37"/>
    <w:rsid w:val="009D68F8"/>
    <w:rsid w:val="009E0985"/>
    <w:rsid w:val="009E117B"/>
    <w:rsid w:val="009E1458"/>
    <w:rsid w:val="009E1816"/>
    <w:rsid w:val="009E2270"/>
    <w:rsid w:val="009E35FD"/>
    <w:rsid w:val="009E42E4"/>
    <w:rsid w:val="009F0919"/>
    <w:rsid w:val="009F2167"/>
    <w:rsid w:val="009F2DC6"/>
    <w:rsid w:val="009F36FE"/>
    <w:rsid w:val="009F3F1E"/>
    <w:rsid w:val="009F40DB"/>
    <w:rsid w:val="009F6C67"/>
    <w:rsid w:val="00A04EED"/>
    <w:rsid w:val="00A052A4"/>
    <w:rsid w:val="00A056E5"/>
    <w:rsid w:val="00A05AA1"/>
    <w:rsid w:val="00A066C8"/>
    <w:rsid w:val="00A06BB6"/>
    <w:rsid w:val="00A10C6A"/>
    <w:rsid w:val="00A11519"/>
    <w:rsid w:val="00A125C3"/>
    <w:rsid w:val="00A1297D"/>
    <w:rsid w:val="00A13004"/>
    <w:rsid w:val="00A130F0"/>
    <w:rsid w:val="00A14351"/>
    <w:rsid w:val="00A14E37"/>
    <w:rsid w:val="00A152C4"/>
    <w:rsid w:val="00A153FE"/>
    <w:rsid w:val="00A156A0"/>
    <w:rsid w:val="00A20141"/>
    <w:rsid w:val="00A2035D"/>
    <w:rsid w:val="00A20632"/>
    <w:rsid w:val="00A21EC5"/>
    <w:rsid w:val="00A22746"/>
    <w:rsid w:val="00A22A0E"/>
    <w:rsid w:val="00A2315B"/>
    <w:rsid w:val="00A23319"/>
    <w:rsid w:val="00A24AB1"/>
    <w:rsid w:val="00A24BF9"/>
    <w:rsid w:val="00A25C5B"/>
    <w:rsid w:val="00A32910"/>
    <w:rsid w:val="00A331CF"/>
    <w:rsid w:val="00A33CFF"/>
    <w:rsid w:val="00A34388"/>
    <w:rsid w:val="00A34F4D"/>
    <w:rsid w:val="00A35587"/>
    <w:rsid w:val="00A36CF6"/>
    <w:rsid w:val="00A40ABB"/>
    <w:rsid w:val="00A41B75"/>
    <w:rsid w:val="00A41D7B"/>
    <w:rsid w:val="00A42A23"/>
    <w:rsid w:val="00A42F22"/>
    <w:rsid w:val="00A43872"/>
    <w:rsid w:val="00A440E1"/>
    <w:rsid w:val="00A44436"/>
    <w:rsid w:val="00A4593A"/>
    <w:rsid w:val="00A506D6"/>
    <w:rsid w:val="00A5081B"/>
    <w:rsid w:val="00A50877"/>
    <w:rsid w:val="00A5211B"/>
    <w:rsid w:val="00A53CF6"/>
    <w:rsid w:val="00A53E08"/>
    <w:rsid w:val="00A546E5"/>
    <w:rsid w:val="00A5657F"/>
    <w:rsid w:val="00A5746A"/>
    <w:rsid w:val="00A62DE4"/>
    <w:rsid w:val="00A6590C"/>
    <w:rsid w:val="00A66089"/>
    <w:rsid w:val="00A66622"/>
    <w:rsid w:val="00A66AE5"/>
    <w:rsid w:val="00A672E0"/>
    <w:rsid w:val="00A7068D"/>
    <w:rsid w:val="00A713C9"/>
    <w:rsid w:val="00A71B68"/>
    <w:rsid w:val="00A7253E"/>
    <w:rsid w:val="00A72F4B"/>
    <w:rsid w:val="00A7313C"/>
    <w:rsid w:val="00A73AE1"/>
    <w:rsid w:val="00A75069"/>
    <w:rsid w:val="00A75A02"/>
    <w:rsid w:val="00A76682"/>
    <w:rsid w:val="00A766F5"/>
    <w:rsid w:val="00A767E9"/>
    <w:rsid w:val="00A76CA5"/>
    <w:rsid w:val="00A76DAA"/>
    <w:rsid w:val="00A773A6"/>
    <w:rsid w:val="00A81A14"/>
    <w:rsid w:val="00A82342"/>
    <w:rsid w:val="00A82E38"/>
    <w:rsid w:val="00A836AE"/>
    <w:rsid w:val="00A85423"/>
    <w:rsid w:val="00A85BDF"/>
    <w:rsid w:val="00A85CFA"/>
    <w:rsid w:val="00A8621A"/>
    <w:rsid w:val="00A868BC"/>
    <w:rsid w:val="00A86F97"/>
    <w:rsid w:val="00A87588"/>
    <w:rsid w:val="00A9124F"/>
    <w:rsid w:val="00A91873"/>
    <w:rsid w:val="00A91A01"/>
    <w:rsid w:val="00A91B23"/>
    <w:rsid w:val="00A92533"/>
    <w:rsid w:val="00A9308F"/>
    <w:rsid w:val="00A93BE7"/>
    <w:rsid w:val="00A9425C"/>
    <w:rsid w:val="00A957F3"/>
    <w:rsid w:val="00A96029"/>
    <w:rsid w:val="00AA00BF"/>
    <w:rsid w:val="00AA0980"/>
    <w:rsid w:val="00AA1A61"/>
    <w:rsid w:val="00AA1C60"/>
    <w:rsid w:val="00AA4759"/>
    <w:rsid w:val="00AA4F42"/>
    <w:rsid w:val="00AA6420"/>
    <w:rsid w:val="00AA644E"/>
    <w:rsid w:val="00AA7442"/>
    <w:rsid w:val="00AA7448"/>
    <w:rsid w:val="00AA7482"/>
    <w:rsid w:val="00AA7A57"/>
    <w:rsid w:val="00AB07D8"/>
    <w:rsid w:val="00AB0FA0"/>
    <w:rsid w:val="00AB2A94"/>
    <w:rsid w:val="00AB3457"/>
    <w:rsid w:val="00AB4B38"/>
    <w:rsid w:val="00AB6C07"/>
    <w:rsid w:val="00AC1548"/>
    <w:rsid w:val="00AC2A53"/>
    <w:rsid w:val="00AC3736"/>
    <w:rsid w:val="00AC377A"/>
    <w:rsid w:val="00AC3880"/>
    <w:rsid w:val="00AC412B"/>
    <w:rsid w:val="00AC61B6"/>
    <w:rsid w:val="00AC6500"/>
    <w:rsid w:val="00AC6871"/>
    <w:rsid w:val="00AC7A0F"/>
    <w:rsid w:val="00AD0859"/>
    <w:rsid w:val="00AD0D03"/>
    <w:rsid w:val="00AD1822"/>
    <w:rsid w:val="00AD4286"/>
    <w:rsid w:val="00AD4486"/>
    <w:rsid w:val="00AD4B4C"/>
    <w:rsid w:val="00AD4FF6"/>
    <w:rsid w:val="00AD61BE"/>
    <w:rsid w:val="00AD6E1A"/>
    <w:rsid w:val="00AD6FFA"/>
    <w:rsid w:val="00AE0095"/>
    <w:rsid w:val="00AE0602"/>
    <w:rsid w:val="00AE07A4"/>
    <w:rsid w:val="00AE17E2"/>
    <w:rsid w:val="00AE1A5E"/>
    <w:rsid w:val="00AE4AC3"/>
    <w:rsid w:val="00AE5EE9"/>
    <w:rsid w:val="00AE6FE2"/>
    <w:rsid w:val="00AF19AD"/>
    <w:rsid w:val="00AF1BF7"/>
    <w:rsid w:val="00AF34C5"/>
    <w:rsid w:val="00AF39F1"/>
    <w:rsid w:val="00AF4777"/>
    <w:rsid w:val="00AF59F5"/>
    <w:rsid w:val="00AF6749"/>
    <w:rsid w:val="00AF798A"/>
    <w:rsid w:val="00AF7B5D"/>
    <w:rsid w:val="00B00413"/>
    <w:rsid w:val="00B021A3"/>
    <w:rsid w:val="00B02258"/>
    <w:rsid w:val="00B031AC"/>
    <w:rsid w:val="00B038F9"/>
    <w:rsid w:val="00B04E04"/>
    <w:rsid w:val="00B0524D"/>
    <w:rsid w:val="00B067E9"/>
    <w:rsid w:val="00B1190D"/>
    <w:rsid w:val="00B12BC8"/>
    <w:rsid w:val="00B13616"/>
    <w:rsid w:val="00B14B1A"/>
    <w:rsid w:val="00B15635"/>
    <w:rsid w:val="00B15A07"/>
    <w:rsid w:val="00B1633C"/>
    <w:rsid w:val="00B16843"/>
    <w:rsid w:val="00B21059"/>
    <w:rsid w:val="00B218CE"/>
    <w:rsid w:val="00B21997"/>
    <w:rsid w:val="00B220E2"/>
    <w:rsid w:val="00B23EC0"/>
    <w:rsid w:val="00B243AE"/>
    <w:rsid w:val="00B24D7E"/>
    <w:rsid w:val="00B252ED"/>
    <w:rsid w:val="00B260A8"/>
    <w:rsid w:val="00B275ED"/>
    <w:rsid w:val="00B27AFC"/>
    <w:rsid w:val="00B27D2C"/>
    <w:rsid w:val="00B30103"/>
    <w:rsid w:val="00B3068C"/>
    <w:rsid w:val="00B33888"/>
    <w:rsid w:val="00B359E4"/>
    <w:rsid w:val="00B35A75"/>
    <w:rsid w:val="00B36D9B"/>
    <w:rsid w:val="00B406D0"/>
    <w:rsid w:val="00B441A6"/>
    <w:rsid w:val="00B44204"/>
    <w:rsid w:val="00B44DC3"/>
    <w:rsid w:val="00B50486"/>
    <w:rsid w:val="00B50C7D"/>
    <w:rsid w:val="00B517EE"/>
    <w:rsid w:val="00B517FA"/>
    <w:rsid w:val="00B52A30"/>
    <w:rsid w:val="00B52F3D"/>
    <w:rsid w:val="00B56B7D"/>
    <w:rsid w:val="00B56C14"/>
    <w:rsid w:val="00B56CD8"/>
    <w:rsid w:val="00B609BA"/>
    <w:rsid w:val="00B61887"/>
    <w:rsid w:val="00B63F72"/>
    <w:rsid w:val="00B64024"/>
    <w:rsid w:val="00B6415A"/>
    <w:rsid w:val="00B64CF3"/>
    <w:rsid w:val="00B65F6C"/>
    <w:rsid w:val="00B65FB4"/>
    <w:rsid w:val="00B66C1B"/>
    <w:rsid w:val="00B67A5E"/>
    <w:rsid w:val="00B67FF5"/>
    <w:rsid w:val="00B70234"/>
    <w:rsid w:val="00B70A49"/>
    <w:rsid w:val="00B70E7C"/>
    <w:rsid w:val="00B7156A"/>
    <w:rsid w:val="00B71901"/>
    <w:rsid w:val="00B71AF8"/>
    <w:rsid w:val="00B71BDE"/>
    <w:rsid w:val="00B72193"/>
    <w:rsid w:val="00B7246D"/>
    <w:rsid w:val="00B741A4"/>
    <w:rsid w:val="00B745D7"/>
    <w:rsid w:val="00B7534A"/>
    <w:rsid w:val="00B757D9"/>
    <w:rsid w:val="00B7657A"/>
    <w:rsid w:val="00B777EB"/>
    <w:rsid w:val="00B77E51"/>
    <w:rsid w:val="00B80AE1"/>
    <w:rsid w:val="00B8167D"/>
    <w:rsid w:val="00B82454"/>
    <w:rsid w:val="00B83357"/>
    <w:rsid w:val="00B841F8"/>
    <w:rsid w:val="00B84260"/>
    <w:rsid w:val="00B8447A"/>
    <w:rsid w:val="00B847EB"/>
    <w:rsid w:val="00B84B1A"/>
    <w:rsid w:val="00B87275"/>
    <w:rsid w:val="00B874F8"/>
    <w:rsid w:val="00B90509"/>
    <w:rsid w:val="00B9073C"/>
    <w:rsid w:val="00B91767"/>
    <w:rsid w:val="00B91BB7"/>
    <w:rsid w:val="00B923B9"/>
    <w:rsid w:val="00B92B54"/>
    <w:rsid w:val="00B94B6D"/>
    <w:rsid w:val="00B95179"/>
    <w:rsid w:val="00B95398"/>
    <w:rsid w:val="00B954E1"/>
    <w:rsid w:val="00B95B8B"/>
    <w:rsid w:val="00B97ED2"/>
    <w:rsid w:val="00BA0C05"/>
    <w:rsid w:val="00BA5711"/>
    <w:rsid w:val="00BA6882"/>
    <w:rsid w:val="00BA6CE0"/>
    <w:rsid w:val="00BA7283"/>
    <w:rsid w:val="00BB08D4"/>
    <w:rsid w:val="00BB08EC"/>
    <w:rsid w:val="00BB18E7"/>
    <w:rsid w:val="00BB1CEF"/>
    <w:rsid w:val="00BB1FF8"/>
    <w:rsid w:val="00BB2D24"/>
    <w:rsid w:val="00BB2DC6"/>
    <w:rsid w:val="00BB3FA9"/>
    <w:rsid w:val="00BB45DE"/>
    <w:rsid w:val="00BB493D"/>
    <w:rsid w:val="00BC2BD9"/>
    <w:rsid w:val="00BC3688"/>
    <w:rsid w:val="00BC37DD"/>
    <w:rsid w:val="00BC43C4"/>
    <w:rsid w:val="00BC45A0"/>
    <w:rsid w:val="00BC620D"/>
    <w:rsid w:val="00BD0504"/>
    <w:rsid w:val="00BD0A4C"/>
    <w:rsid w:val="00BD210B"/>
    <w:rsid w:val="00BD2EA3"/>
    <w:rsid w:val="00BD5380"/>
    <w:rsid w:val="00BD657C"/>
    <w:rsid w:val="00BD7B36"/>
    <w:rsid w:val="00BD7E17"/>
    <w:rsid w:val="00BE061F"/>
    <w:rsid w:val="00BE0763"/>
    <w:rsid w:val="00BE1941"/>
    <w:rsid w:val="00BE4BC8"/>
    <w:rsid w:val="00BE5D07"/>
    <w:rsid w:val="00BE661F"/>
    <w:rsid w:val="00BE6DBB"/>
    <w:rsid w:val="00BF085E"/>
    <w:rsid w:val="00BF104E"/>
    <w:rsid w:val="00BF2464"/>
    <w:rsid w:val="00BF3F00"/>
    <w:rsid w:val="00BF48E8"/>
    <w:rsid w:val="00BF4D5C"/>
    <w:rsid w:val="00BF5AED"/>
    <w:rsid w:val="00BF5F45"/>
    <w:rsid w:val="00BF612A"/>
    <w:rsid w:val="00C00755"/>
    <w:rsid w:val="00C01054"/>
    <w:rsid w:val="00C03FDE"/>
    <w:rsid w:val="00C04AC8"/>
    <w:rsid w:val="00C04C28"/>
    <w:rsid w:val="00C05DA5"/>
    <w:rsid w:val="00C07149"/>
    <w:rsid w:val="00C1021A"/>
    <w:rsid w:val="00C11671"/>
    <w:rsid w:val="00C124C7"/>
    <w:rsid w:val="00C12718"/>
    <w:rsid w:val="00C12E25"/>
    <w:rsid w:val="00C12EC0"/>
    <w:rsid w:val="00C13E67"/>
    <w:rsid w:val="00C15B04"/>
    <w:rsid w:val="00C15CFB"/>
    <w:rsid w:val="00C16A85"/>
    <w:rsid w:val="00C1709D"/>
    <w:rsid w:val="00C17531"/>
    <w:rsid w:val="00C200A8"/>
    <w:rsid w:val="00C20353"/>
    <w:rsid w:val="00C20EB4"/>
    <w:rsid w:val="00C20F87"/>
    <w:rsid w:val="00C21A40"/>
    <w:rsid w:val="00C22C97"/>
    <w:rsid w:val="00C22EB9"/>
    <w:rsid w:val="00C235C6"/>
    <w:rsid w:val="00C2445F"/>
    <w:rsid w:val="00C26CC4"/>
    <w:rsid w:val="00C30481"/>
    <w:rsid w:val="00C30BBA"/>
    <w:rsid w:val="00C30D71"/>
    <w:rsid w:val="00C317A5"/>
    <w:rsid w:val="00C31AEF"/>
    <w:rsid w:val="00C3240E"/>
    <w:rsid w:val="00C32555"/>
    <w:rsid w:val="00C32D76"/>
    <w:rsid w:val="00C337B5"/>
    <w:rsid w:val="00C35531"/>
    <w:rsid w:val="00C36D1A"/>
    <w:rsid w:val="00C404C3"/>
    <w:rsid w:val="00C40953"/>
    <w:rsid w:val="00C422E5"/>
    <w:rsid w:val="00C425C3"/>
    <w:rsid w:val="00C43CFF"/>
    <w:rsid w:val="00C44402"/>
    <w:rsid w:val="00C4492E"/>
    <w:rsid w:val="00C45C16"/>
    <w:rsid w:val="00C47F25"/>
    <w:rsid w:val="00C507A5"/>
    <w:rsid w:val="00C54552"/>
    <w:rsid w:val="00C547FE"/>
    <w:rsid w:val="00C54CFE"/>
    <w:rsid w:val="00C54E15"/>
    <w:rsid w:val="00C55F7B"/>
    <w:rsid w:val="00C569F2"/>
    <w:rsid w:val="00C572CF"/>
    <w:rsid w:val="00C60D6B"/>
    <w:rsid w:val="00C61341"/>
    <w:rsid w:val="00C6166C"/>
    <w:rsid w:val="00C61850"/>
    <w:rsid w:val="00C618CE"/>
    <w:rsid w:val="00C61BB2"/>
    <w:rsid w:val="00C62017"/>
    <w:rsid w:val="00C6289F"/>
    <w:rsid w:val="00C62964"/>
    <w:rsid w:val="00C6478C"/>
    <w:rsid w:val="00C674B6"/>
    <w:rsid w:val="00C7048E"/>
    <w:rsid w:val="00C71162"/>
    <w:rsid w:val="00C722B7"/>
    <w:rsid w:val="00C74F6F"/>
    <w:rsid w:val="00C75495"/>
    <w:rsid w:val="00C816AE"/>
    <w:rsid w:val="00C8426A"/>
    <w:rsid w:val="00C857C2"/>
    <w:rsid w:val="00C86706"/>
    <w:rsid w:val="00C86907"/>
    <w:rsid w:val="00C86B3B"/>
    <w:rsid w:val="00C877BC"/>
    <w:rsid w:val="00C878E9"/>
    <w:rsid w:val="00C91502"/>
    <w:rsid w:val="00C93F7B"/>
    <w:rsid w:val="00C9455C"/>
    <w:rsid w:val="00C94E5B"/>
    <w:rsid w:val="00C95078"/>
    <w:rsid w:val="00C95E2C"/>
    <w:rsid w:val="00CA14D2"/>
    <w:rsid w:val="00CA2DDB"/>
    <w:rsid w:val="00CA3C4C"/>
    <w:rsid w:val="00CA4E3B"/>
    <w:rsid w:val="00CA5258"/>
    <w:rsid w:val="00CA6884"/>
    <w:rsid w:val="00CA7114"/>
    <w:rsid w:val="00CA79E8"/>
    <w:rsid w:val="00CA7C2C"/>
    <w:rsid w:val="00CA7D7D"/>
    <w:rsid w:val="00CB10D3"/>
    <w:rsid w:val="00CB2108"/>
    <w:rsid w:val="00CB269A"/>
    <w:rsid w:val="00CB3721"/>
    <w:rsid w:val="00CB3D2D"/>
    <w:rsid w:val="00CB4F3E"/>
    <w:rsid w:val="00CB53AF"/>
    <w:rsid w:val="00CB719A"/>
    <w:rsid w:val="00CB762F"/>
    <w:rsid w:val="00CB7CF7"/>
    <w:rsid w:val="00CC0E1E"/>
    <w:rsid w:val="00CC1039"/>
    <w:rsid w:val="00CC19BF"/>
    <w:rsid w:val="00CC2588"/>
    <w:rsid w:val="00CC37C4"/>
    <w:rsid w:val="00CC3806"/>
    <w:rsid w:val="00CC3C55"/>
    <w:rsid w:val="00CC49AF"/>
    <w:rsid w:val="00CC6121"/>
    <w:rsid w:val="00CC613A"/>
    <w:rsid w:val="00CC7F3B"/>
    <w:rsid w:val="00CD23AB"/>
    <w:rsid w:val="00CD2405"/>
    <w:rsid w:val="00CD2458"/>
    <w:rsid w:val="00CD2551"/>
    <w:rsid w:val="00CD2557"/>
    <w:rsid w:val="00CD6790"/>
    <w:rsid w:val="00CE0107"/>
    <w:rsid w:val="00CE045A"/>
    <w:rsid w:val="00CE18BF"/>
    <w:rsid w:val="00CE312B"/>
    <w:rsid w:val="00CE3B42"/>
    <w:rsid w:val="00CE6764"/>
    <w:rsid w:val="00CE6EEB"/>
    <w:rsid w:val="00CE7598"/>
    <w:rsid w:val="00CE7646"/>
    <w:rsid w:val="00CF167D"/>
    <w:rsid w:val="00CF2ECC"/>
    <w:rsid w:val="00CF41D2"/>
    <w:rsid w:val="00CF685D"/>
    <w:rsid w:val="00CF76A1"/>
    <w:rsid w:val="00CF7C9C"/>
    <w:rsid w:val="00D001A1"/>
    <w:rsid w:val="00D0255B"/>
    <w:rsid w:val="00D040A4"/>
    <w:rsid w:val="00D05144"/>
    <w:rsid w:val="00D05691"/>
    <w:rsid w:val="00D05A8B"/>
    <w:rsid w:val="00D076FB"/>
    <w:rsid w:val="00D0794D"/>
    <w:rsid w:val="00D10DE2"/>
    <w:rsid w:val="00D12295"/>
    <w:rsid w:val="00D12989"/>
    <w:rsid w:val="00D12A31"/>
    <w:rsid w:val="00D12AC2"/>
    <w:rsid w:val="00D20202"/>
    <w:rsid w:val="00D21F53"/>
    <w:rsid w:val="00D2231B"/>
    <w:rsid w:val="00D240C4"/>
    <w:rsid w:val="00D24A89"/>
    <w:rsid w:val="00D24EA8"/>
    <w:rsid w:val="00D2533F"/>
    <w:rsid w:val="00D309E7"/>
    <w:rsid w:val="00D30AD2"/>
    <w:rsid w:val="00D3170A"/>
    <w:rsid w:val="00D322B7"/>
    <w:rsid w:val="00D32470"/>
    <w:rsid w:val="00D35E0C"/>
    <w:rsid w:val="00D35E8E"/>
    <w:rsid w:val="00D35F58"/>
    <w:rsid w:val="00D36508"/>
    <w:rsid w:val="00D36F5A"/>
    <w:rsid w:val="00D36F78"/>
    <w:rsid w:val="00D3754D"/>
    <w:rsid w:val="00D37BD7"/>
    <w:rsid w:val="00D410C9"/>
    <w:rsid w:val="00D42C99"/>
    <w:rsid w:val="00D43A08"/>
    <w:rsid w:val="00D44F5F"/>
    <w:rsid w:val="00D476A5"/>
    <w:rsid w:val="00D47BD3"/>
    <w:rsid w:val="00D514B4"/>
    <w:rsid w:val="00D53AAF"/>
    <w:rsid w:val="00D5407F"/>
    <w:rsid w:val="00D5444E"/>
    <w:rsid w:val="00D55AD2"/>
    <w:rsid w:val="00D56356"/>
    <w:rsid w:val="00D56412"/>
    <w:rsid w:val="00D620DC"/>
    <w:rsid w:val="00D6591A"/>
    <w:rsid w:val="00D706F2"/>
    <w:rsid w:val="00D71633"/>
    <w:rsid w:val="00D72F7D"/>
    <w:rsid w:val="00D730FE"/>
    <w:rsid w:val="00D741BB"/>
    <w:rsid w:val="00D7543D"/>
    <w:rsid w:val="00D75A3C"/>
    <w:rsid w:val="00D75DCD"/>
    <w:rsid w:val="00D760EB"/>
    <w:rsid w:val="00D76147"/>
    <w:rsid w:val="00D804DD"/>
    <w:rsid w:val="00D81E11"/>
    <w:rsid w:val="00D8255A"/>
    <w:rsid w:val="00D84014"/>
    <w:rsid w:val="00D856BE"/>
    <w:rsid w:val="00D85B16"/>
    <w:rsid w:val="00D90921"/>
    <w:rsid w:val="00D90EBC"/>
    <w:rsid w:val="00D91DFB"/>
    <w:rsid w:val="00D952E5"/>
    <w:rsid w:val="00D96453"/>
    <w:rsid w:val="00DA1F15"/>
    <w:rsid w:val="00DA306C"/>
    <w:rsid w:val="00DA37BB"/>
    <w:rsid w:val="00DA3AE0"/>
    <w:rsid w:val="00DA3B64"/>
    <w:rsid w:val="00DA684D"/>
    <w:rsid w:val="00DA79DE"/>
    <w:rsid w:val="00DB0F18"/>
    <w:rsid w:val="00DB14DB"/>
    <w:rsid w:val="00DB15CE"/>
    <w:rsid w:val="00DB1BDA"/>
    <w:rsid w:val="00DB28D5"/>
    <w:rsid w:val="00DB47C1"/>
    <w:rsid w:val="00DB52AA"/>
    <w:rsid w:val="00DB5F55"/>
    <w:rsid w:val="00DB6ED2"/>
    <w:rsid w:val="00DB739C"/>
    <w:rsid w:val="00DB7F75"/>
    <w:rsid w:val="00DC22CD"/>
    <w:rsid w:val="00DC5214"/>
    <w:rsid w:val="00DC5AAC"/>
    <w:rsid w:val="00DC61A6"/>
    <w:rsid w:val="00DC69C5"/>
    <w:rsid w:val="00DC6D11"/>
    <w:rsid w:val="00DD1A4D"/>
    <w:rsid w:val="00DD6DC3"/>
    <w:rsid w:val="00DE2DBF"/>
    <w:rsid w:val="00DE6639"/>
    <w:rsid w:val="00DF149E"/>
    <w:rsid w:val="00DF197E"/>
    <w:rsid w:val="00DF1C65"/>
    <w:rsid w:val="00DF27AB"/>
    <w:rsid w:val="00DF5B34"/>
    <w:rsid w:val="00DF6680"/>
    <w:rsid w:val="00DF7544"/>
    <w:rsid w:val="00DF7D7A"/>
    <w:rsid w:val="00DF7DAB"/>
    <w:rsid w:val="00DF7DE4"/>
    <w:rsid w:val="00E0116C"/>
    <w:rsid w:val="00E01B78"/>
    <w:rsid w:val="00E0423C"/>
    <w:rsid w:val="00E0509A"/>
    <w:rsid w:val="00E05206"/>
    <w:rsid w:val="00E0535C"/>
    <w:rsid w:val="00E05B44"/>
    <w:rsid w:val="00E05BB1"/>
    <w:rsid w:val="00E06A17"/>
    <w:rsid w:val="00E06C1F"/>
    <w:rsid w:val="00E06D96"/>
    <w:rsid w:val="00E1000F"/>
    <w:rsid w:val="00E11712"/>
    <w:rsid w:val="00E11740"/>
    <w:rsid w:val="00E11937"/>
    <w:rsid w:val="00E15574"/>
    <w:rsid w:val="00E157CC"/>
    <w:rsid w:val="00E16600"/>
    <w:rsid w:val="00E1671A"/>
    <w:rsid w:val="00E17113"/>
    <w:rsid w:val="00E17462"/>
    <w:rsid w:val="00E20C95"/>
    <w:rsid w:val="00E21283"/>
    <w:rsid w:val="00E2254A"/>
    <w:rsid w:val="00E22CA3"/>
    <w:rsid w:val="00E24436"/>
    <w:rsid w:val="00E250E6"/>
    <w:rsid w:val="00E2513E"/>
    <w:rsid w:val="00E266C2"/>
    <w:rsid w:val="00E269C7"/>
    <w:rsid w:val="00E301F4"/>
    <w:rsid w:val="00E30EF4"/>
    <w:rsid w:val="00E322FA"/>
    <w:rsid w:val="00E32C68"/>
    <w:rsid w:val="00E3316A"/>
    <w:rsid w:val="00E33BC3"/>
    <w:rsid w:val="00E35BB3"/>
    <w:rsid w:val="00E36273"/>
    <w:rsid w:val="00E41424"/>
    <w:rsid w:val="00E43218"/>
    <w:rsid w:val="00E43FA2"/>
    <w:rsid w:val="00E441BE"/>
    <w:rsid w:val="00E446D9"/>
    <w:rsid w:val="00E46746"/>
    <w:rsid w:val="00E46AAD"/>
    <w:rsid w:val="00E471F7"/>
    <w:rsid w:val="00E47992"/>
    <w:rsid w:val="00E50567"/>
    <w:rsid w:val="00E50DB2"/>
    <w:rsid w:val="00E51A39"/>
    <w:rsid w:val="00E51E84"/>
    <w:rsid w:val="00E52C2D"/>
    <w:rsid w:val="00E532B3"/>
    <w:rsid w:val="00E541FC"/>
    <w:rsid w:val="00E54E02"/>
    <w:rsid w:val="00E55433"/>
    <w:rsid w:val="00E556BE"/>
    <w:rsid w:val="00E56E9E"/>
    <w:rsid w:val="00E571FC"/>
    <w:rsid w:val="00E57838"/>
    <w:rsid w:val="00E600E5"/>
    <w:rsid w:val="00E60350"/>
    <w:rsid w:val="00E605BE"/>
    <w:rsid w:val="00E60859"/>
    <w:rsid w:val="00E60B71"/>
    <w:rsid w:val="00E61CBE"/>
    <w:rsid w:val="00E62B41"/>
    <w:rsid w:val="00E63201"/>
    <w:rsid w:val="00E637A8"/>
    <w:rsid w:val="00E6387C"/>
    <w:rsid w:val="00E6466E"/>
    <w:rsid w:val="00E6491B"/>
    <w:rsid w:val="00E65FF3"/>
    <w:rsid w:val="00E66A19"/>
    <w:rsid w:val="00E70404"/>
    <w:rsid w:val="00E705E2"/>
    <w:rsid w:val="00E73390"/>
    <w:rsid w:val="00E73398"/>
    <w:rsid w:val="00E73853"/>
    <w:rsid w:val="00E742AC"/>
    <w:rsid w:val="00E74AA0"/>
    <w:rsid w:val="00E80642"/>
    <w:rsid w:val="00E80A79"/>
    <w:rsid w:val="00E82976"/>
    <w:rsid w:val="00E82C24"/>
    <w:rsid w:val="00E82E00"/>
    <w:rsid w:val="00E83412"/>
    <w:rsid w:val="00E8387D"/>
    <w:rsid w:val="00E84974"/>
    <w:rsid w:val="00E857B3"/>
    <w:rsid w:val="00E869C3"/>
    <w:rsid w:val="00E90EE1"/>
    <w:rsid w:val="00E90FB5"/>
    <w:rsid w:val="00E91E8B"/>
    <w:rsid w:val="00E922DE"/>
    <w:rsid w:val="00E9351F"/>
    <w:rsid w:val="00E95D9B"/>
    <w:rsid w:val="00E95EE3"/>
    <w:rsid w:val="00E970BF"/>
    <w:rsid w:val="00EA02C3"/>
    <w:rsid w:val="00EA03B3"/>
    <w:rsid w:val="00EA26A6"/>
    <w:rsid w:val="00EA270E"/>
    <w:rsid w:val="00EA272B"/>
    <w:rsid w:val="00EA3854"/>
    <w:rsid w:val="00EA3C82"/>
    <w:rsid w:val="00EA4301"/>
    <w:rsid w:val="00EA5044"/>
    <w:rsid w:val="00EA7196"/>
    <w:rsid w:val="00EA7611"/>
    <w:rsid w:val="00EA7FA5"/>
    <w:rsid w:val="00EB0B40"/>
    <w:rsid w:val="00EB131E"/>
    <w:rsid w:val="00EB1483"/>
    <w:rsid w:val="00EB2CBA"/>
    <w:rsid w:val="00EB3609"/>
    <w:rsid w:val="00EB57DE"/>
    <w:rsid w:val="00EB67C6"/>
    <w:rsid w:val="00EB68E5"/>
    <w:rsid w:val="00EB69B8"/>
    <w:rsid w:val="00EC2906"/>
    <w:rsid w:val="00EC2C51"/>
    <w:rsid w:val="00EC4865"/>
    <w:rsid w:val="00EC5461"/>
    <w:rsid w:val="00EC7056"/>
    <w:rsid w:val="00EC7F04"/>
    <w:rsid w:val="00ED2A10"/>
    <w:rsid w:val="00ED33AF"/>
    <w:rsid w:val="00ED3486"/>
    <w:rsid w:val="00ED3614"/>
    <w:rsid w:val="00ED381E"/>
    <w:rsid w:val="00ED3962"/>
    <w:rsid w:val="00ED3E87"/>
    <w:rsid w:val="00ED3EB5"/>
    <w:rsid w:val="00ED5453"/>
    <w:rsid w:val="00ED5A8F"/>
    <w:rsid w:val="00ED6B34"/>
    <w:rsid w:val="00ED7CD5"/>
    <w:rsid w:val="00EE0D63"/>
    <w:rsid w:val="00EE2E3F"/>
    <w:rsid w:val="00EE4BE1"/>
    <w:rsid w:val="00EE52C9"/>
    <w:rsid w:val="00EE735D"/>
    <w:rsid w:val="00EF0E1F"/>
    <w:rsid w:val="00EF1B48"/>
    <w:rsid w:val="00EF2262"/>
    <w:rsid w:val="00EF45EB"/>
    <w:rsid w:val="00EF5892"/>
    <w:rsid w:val="00EF5C55"/>
    <w:rsid w:val="00EF7B37"/>
    <w:rsid w:val="00F000F5"/>
    <w:rsid w:val="00F002AF"/>
    <w:rsid w:val="00F01FC4"/>
    <w:rsid w:val="00F035E2"/>
    <w:rsid w:val="00F11BE8"/>
    <w:rsid w:val="00F12A83"/>
    <w:rsid w:val="00F14BAD"/>
    <w:rsid w:val="00F15753"/>
    <w:rsid w:val="00F16A78"/>
    <w:rsid w:val="00F16E98"/>
    <w:rsid w:val="00F17AE1"/>
    <w:rsid w:val="00F20919"/>
    <w:rsid w:val="00F21701"/>
    <w:rsid w:val="00F2205A"/>
    <w:rsid w:val="00F225E0"/>
    <w:rsid w:val="00F226E3"/>
    <w:rsid w:val="00F22C9F"/>
    <w:rsid w:val="00F24A28"/>
    <w:rsid w:val="00F25538"/>
    <w:rsid w:val="00F25E0D"/>
    <w:rsid w:val="00F263D7"/>
    <w:rsid w:val="00F26740"/>
    <w:rsid w:val="00F27AE9"/>
    <w:rsid w:val="00F30286"/>
    <w:rsid w:val="00F3029E"/>
    <w:rsid w:val="00F3125D"/>
    <w:rsid w:val="00F319F5"/>
    <w:rsid w:val="00F31A7C"/>
    <w:rsid w:val="00F341A4"/>
    <w:rsid w:val="00F3421E"/>
    <w:rsid w:val="00F34463"/>
    <w:rsid w:val="00F36125"/>
    <w:rsid w:val="00F3679B"/>
    <w:rsid w:val="00F36E49"/>
    <w:rsid w:val="00F436C3"/>
    <w:rsid w:val="00F43B30"/>
    <w:rsid w:val="00F45095"/>
    <w:rsid w:val="00F4517B"/>
    <w:rsid w:val="00F45607"/>
    <w:rsid w:val="00F457F9"/>
    <w:rsid w:val="00F45B98"/>
    <w:rsid w:val="00F47609"/>
    <w:rsid w:val="00F47789"/>
    <w:rsid w:val="00F51D89"/>
    <w:rsid w:val="00F5252B"/>
    <w:rsid w:val="00F529B3"/>
    <w:rsid w:val="00F54E33"/>
    <w:rsid w:val="00F60A88"/>
    <w:rsid w:val="00F61494"/>
    <w:rsid w:val="00F61BB4"/>
    <w:rsid w:val="00F62862"/>
    <w:rsid w:val="00F6567F"/>
    <w:rsid w:val="00F659DA"/>
    <w:rsid w:val="00F6631C"/>
    <w:rsid w:val="00F679B6"/>
    <w:rsid w:val="00F7007D"/>
    <w:rsid w:val="00F70C9D"/>
    <w:rsid w:val="00F723E6"/>
    <w:rsid w:val="00F725E1"/>
    <w:rsid w:val="00F7334E"/>
    <w:rsid w:val="00F75B13"/>
    <w:rsid w:val="00F766C3"/>
    <w:rsid w:val="00F8145A"/>
    <w:rsid w:val="00F82580"/>
    <w:rsid w:val="00F838EA"/>
    <w:rsid w:val="00F858A6"/>
    <w:rsid w:val="00F9055D"/>
    <w:rsid w:val="00F90639"/>
    <w:rsid w:val="00F91210"/>
    <w:rsid w:val="00F91253"/>
    <w:rsid w:val="00F912ED"/>
    <w:rsid w:val="00F9574E"/>
    <w:rsid w:val="00F963EB"/>
    <w:rsid w:val="00F96C7E"/>
    <w:rsid w:val="00FA0490"/>
    <w:rsid w:val="00FA05FD"/>
    <w:rsid w:val="00FA2229"/>
    <w:rsid w:val="00FA22ED"/>
    <w:rsid w:val="00FA651C"/>
    <w:rsid w:val="00FA6758"/>
    <w:rsid w:val="00FA7931"/>
    <w:rsid w:val="00FB028F"/>
    <w:rsid w:val="00FB163D"/>
    <w:rsid w:val="00FB2E35"/>
    <w:rsid w:val="00FB3151"/>
    <w:rsid w:val="00FB3356"/>
    <w:rsid w:val="00FB6F7A"/>
    <w:rsid w:val="00FB7F97"/>
    <w:rsid w:val="00FC07A2"/>
    <w:rsid w:val="00FC65A7"/>
    <w:rsid w:val="00FC7193"/>
    <w:rsid w:val="00FC794E"/>
    <w:rsid w:val="00FD0265"/>
    <w:rsid w:val="00FD0421"/>
    <w:rsid w:val="00FD0C90"/>
    <w:rsid w:val="00FD0FB2"/>
    <w:rsid w:val="00FD17E8"/>
    <w:rsid w:val="00FD6E60"/>
    <w:rsid w:val="00FE0734"/>
    <w:rsid w:val="00FE296F"/>
    <w:rsid w:val="00FE5DD0"/>
    <w:rsid w:val="00FE6515"/>
    <w:rsid w:val="00FF2966"/>
    <w:rsid w:val="00FF4E7E"/>
    <w:rsid w:val="00FF59C4"/>
    <w:rsid w:val="00FF79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B64B72D-1CD7-4D86-AE15-7A608CE3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377AF"/>
    <w:pPr>
      <w:bidi/>
    </w:pPr>
    <w:rPr>
      <w:rFonts w:cs="Traditional Arabic"/>
      <w:szCs w:val="36"/>
      <w:lang w:eastAsia="zh-CN"/>
    </w:rPr>
  </w:style>
  <w:style w:type="paragraph" w:styleId="Heading1">
    <w:name w:val="heading 1"/>
    <w:basedOn w:val="Normal"/>
    <w:next w:val="Normal"/>
    <w:qFormat/>
    <w:rsid w:val="005377AF"/>
    <w:pPr>
      <w:keepNext/>
      <w:pBdr>
        <w:top w:val="single" w:sz="4" w:space="1" w:color="auto"/>
        <w:left w:val="single" w:sz="4" w:space="4" w:color="auto"/>
        <w:bottom w:val="single" w:sz="4" w:space="1" w:color="auto"/>
        <w:right w:val="single" w:sz="4" w:space="4" w:color="auto"/>
      </w:pBdr>
      <w:shd w:val="pct5" w:color="auto" w:fill="FFFFFF"/>
      <w:ind w:firstLine="340"/>
      <w:jc w:val="center"/>
      <w:outlineLvl w:val="0"/>
    </w:pPr>
    <w:rPr>
      <w:rFonts w:ascii="Arial" w:hAnsi="Arial" w:cs="Monotype Koufi"/>
      <w:noProof/>
      <w:spacing w:val="2"/>
      <w:kern w:val="24"/>
      <w:position w:val="2"/>
      <w:szCs w:val="40"/>
    </w:rPr>
  </w:style>
  <w:style w:type="paragraph" w:styleId="Heading2">
    <w:name w:val="heading 2"/>
    <w:aliases w:val=" Char"/>
    <w:basedOn w:val="Normal"/>
    <w:next w:val="Normal"/>
    <w:link w:val="Heading2Char"/>
    <w:rsid w:val="005377AF"/>
    <w:pPr>
      <w:keepNext/>
      <w:spacing w:before="60"/>
      <w:ind w:firstLine="454"/>
      <w:jc w:val="lowKashida"/>
      <w:outlineLvl w:val="1"/>
    </w:pPr>
    <w:rPr>
      <w:rFonts w:ascii="Arial" w:hAnsi="Arial" w:cs="Hesham CortobaS2"/>
      <w:noProof/>
      <w:spacing w:val="2"/>
      <w:kern w:val="24"/>
      <w:position w:val="2"/>
      <w:sz w:val="28"/>
      <w:szCs w:val="28"/>
      <w:lang w:eastAsia="en-US"/>
    </w:rPr>
  </w:style>
  <w:style w:type="paragraph" w:styleId="Heading3">
    <w:name w:val="heading 3"/>
    <w:basedOn w:val="Normal"/>
    <w:next w:val="Normal"/>
    <w:qFormat/>
    <w:rsid w:val="005377AF"/>
    <w:pPr>
      <w:keepNext/>
      <w:spacing w:before="60"/>
      <w:ind w:firstLine="454"/>
      <w:jc w:val="lowKashida"/>
      <w:outlineLvl w:val="2"/>
    </w:pPr>
    <w:rPr>
      <w:rFonts w:ascii="Tahoma" w:hAnsi="Tahoma" w:cs="Thick Naskh 2"/>
      <w:noProof/>
      <w:spacing w:val="2"/>
      <w:kern w:val="24"/>
      <w:position w:val="2"/>
      <w:sz w:val="26"/>
      <w:szCs w:val="28"/>
      <w:lang w:eastAsia="en-US"/>
    </w:rPr>
  </w:style>
  <w:style w:type="paragraph" w:styleId="Heading4">
    <w:name w:val="heading 4"/>
    <w:basedOn w:val="Normal"/>
    <w:next w:val="Normal"/>
    <w:qFormat/>
    <w:rsid w:val="005377AF"/>
    <w:pPr>
      <w:keepNext/>
      <w:spacing w:before="60"/>
      <w:ind w:firstLine="454"/>
      <w:jc w:val="lowKashida"/>
      <w:outlineLvl w:val="3"/>
    </w:pPr>
    <w:rPr>
      <w:rFonts w:ascii="Tahoma" w:hAnsi="Tahoma" w:cs="Thick Naskh 2"/>
      <w:noProof/>
      <w:spacing w:val="2"/>
      <w:kern w:val="24"/>
      <w:position w:val="2"/>
      <w:lang w:eastAsia="en-US"/>
    </w:rPr>
  </w:style>
  <w:style w:type="paragraph" w:styleId="Heading5">
    <w:name w:val="heading 5"/>
    <w:basedOn w:val="Normal"/>
    <w:next w:val="Normal"/>
    <w:qFormat/>
    <w:rsid w:val="005377AF"/>
    <w:pPr>
      <w:keepNext/>
      <w:spacing w:before="60"/>
      <w:ind w:firstLine="454"/>
      <w:jc w:val="lowKashida"/>
      <w:outlineLvl w:val="4"/>
    </w:pPr>
    <w:rPr>
      <w:rFonts w:ascii="Tahoma" w:hAnsi="Tahoma" w:cs="Al-Mothnna"/>
      <w:noProof/>
      <w:spacing w:val="2"/>
      <w:kern w:val="24"/>
      <w:position w:val="2"/>
      <w:sz w:val="28"/>
      <w:szCs w:val="28"/>
      <w:lang w:eastAsia="en-US"/>
    </w:rPr>
  </w:style>
  <w:style w:type="paragraph" w:styleId="Heading6">
    <w:name w:val="heading 6"/>
    <w:basedOn w:val="Normal"/>
    <w:next w:val="Normal"/>
    <w:qFormat/>
    <w:rsid w:val="005377AF"/>
    <w:pPr>
      <w:spacing w:before="60"/>
      <w:ind w:firstLine="454"/>
      <w:jc w:val="lowKashida"/>
      <w:outlineLvl w:val="5"/>
    </w:pPr>
    <w:rPr>
      <w:rFonts w:ascii="Tahoma" w:hAnsi="Tahoma" w:cs="SKR HEAD1"/>
      <w:noProof/>
      <w:spacing w:val="2"/>
      <w:kern w:val="24"/>
      <w:position w:val="2"/>
    </w:rPr>
  </w:style>
  <w:style w:type="paragraph" w:styleId="Heading7">
    <w:name w:val="heading 7"/>
    <w:basedOn w:val="Normal"/>
    <w:next w:val="Normal"/>
    <w:qFormat/>
    <w:rsid w:val="005377AF"/>
    <w:pPr>
      <w:spacing w:before="60"/>
      <w:ind w:firstLine="454"/>
      <w:jc w:val="lowKashida"/>
      <w:outlineLvl w:val="6"/>
    </w:pPr>
    <w:rPr>
      <w:rFonts w:ascii="Tahoma" w:hAnsi="Tahoma" w:cs="SKR HEAD2"/>
      <w:bCs/>
      <w:noProof/>
      <w:spacing w:val="2"/>
      <w:kern w:val="24"/>
      <w:position w:val="2"/>
    </w:rPr>
  </w:style>
  <w:style w:type="paragraph" w:styleId="Heading8">
    <w:name w:val="heading 8"/>
    <w:basedOn w:val="Normal"/>
    <w:next w:val="Normal"/>
    <w:qFormat/>
    <w:rsid w:val="005377AF"/>
    <w:pPr>
      <w:widowControl w:val="0"/>
      <w:pBdr>
        <w:top w:val="threeDEmboss" w:sz="24" w:space="1" w:color="auto"/>
        <w:left w:val="threeDEmboss" w:sz="24" w:space="4" w:color="auto"/>
        <w:bottom w:val="threeDEmboss" w:sz="24" w:space="1" w:color="auto"/>
        <w:right w:val="threeDEmboss" w:sz="24" w:space="4" w:color="auto"/>
      </w:pBdr>
      <w:spacing w:line="240" w:lineRule="atLeast"/>
      <w:ind w:left="3686" w:right="3686"/>
      <w:jc w:val="center"/>
      <w:outlineLvl w:val="7"/>
    </w:pPr>
    <w:rPr>
      <w:rFonts w:ascii="Arial" w:hAnsi="Arial"/>
      <w:i/>
      <w:noProof/>
      <w:spacing w:val="2"/>
      <w:kern w:val="24"/>
      <w:position w:val="2"/>
      <w:sz w:val="32"/>
      <w:szCs w:val="40"/>
    </w:rPr>
  </w:style>
  <w:style w:type="paragraph" w:styleId="Heading9">
    <w:name w:val="heading 9"/>
    <w:basedOn w:val="Normal"/>
    <w:next w:val="Normal"/>
    <w:qFormat/>
    <w:rsid w:val="005377AF"/>
    <w:pPr>
      <w:widowControl w:val="0"/>
      <w:spacing w:line="240" w:lineRule="atLeast"/>
      <w:ind w:firstLine="454"/>
      <w:jc w:val="lowKashida"/>
      <w:outlineLvl w:val="8"/>
    </w:pPr>
    <w:rPr>
      <w:rFonts w:ascii="Arial" w:hAnsi="Arial" w:cs="Courier New"/>
      <w:b/>
      <w:i/>
      <w:noProof/>
      <w:spacing w:val="2"/>
      <w:kern w:val="24"/>
      <w:position w:val="2"/>
      <w:sz w:val="18"/>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77AF"/>
    <w:pPr>
      <w:tabs>
        <w:tab w:val="center" w:pos="4153"/>
        <w:tab w:val="right" w:pos="8306"/>
      </w:tabs>
    </w:pPr>
    <w:rPr>
      <w:rFonts w:cs="Times New Roman"/>
      <w:lang w:val="x-none"/>
    </w:rPr>
  </w:style>
  <w:style w:type="paragraph" w:styleId="Footer">
    <w:name w:val="footer"/>
    <w:basedOn w:val="Normal"/>
    <w:rsid w:val="005377AF"/>
    <w:pPr>
      <w:tabs>
        <w:tab w:val="center" w:pos="4153"/>
        <w:tab w:val="right" w:pos="8306"/>
      </w:tabs>
    </w:pPr>
  </w:style>
  <w:style w:type="paragraph" w:styleId="BodyText">
    <w:name w:val="Body Text"/>
    <w:basedOn w:val="Normal"/>
    <w:link w:val="BodyTextChar"/>
    <w:rsid w:val="005377AF"/>
    <w:pPr>
      <w:ind w:firstLine="454"/>
      <w:jc w:val="lowKashida"/>
    </w:pPr>
    <w:rPr>
      <w:rFonts w:ascii="Tahoma" w:hAnsi="Tahoma"/>
      <w:noProof/>
      <w:spacing w:val="2"/>
      <w:kern w:val="24"/>
      <w:position w:val="2"/>
    </w:rPr>
  </w:style>
  <w:style w:type="paragraph" w:styleId="BodyTextIndent3">
    <w:name w:val="Body Text Indent 3"/>
    <w:basedOn w:val="Normal"/>
    <w:rsid w:val="005377AF"/>
    <w:pPr>
      <w:ind w:firstLine="340"/>
      <w:jc w:val="lowKashida"/>
    </w:pPr>
    <w:rPr>
      <w:rFonts w:ascii="Tahoma" w:hAnsi="Tahoma"/>
      <w:spacing w:val="2"/>
      <w:kern w:val="24"/>
      <w:position w:val="2"/>
    </w:rPr>
  </w:style>
  <w:style w:type="paragraph" w:styleId="EndnoteText">
    <w:name w:val="endnote text"/>
    <w:basedOn w:val="Normal"/>
    <w:semiHidden/>
    <w:rsid w:val="005377AF"/>
    <w:pPr>
      <w:widowControl w:val="0"/>
      <w:spacing w:line="240" w:lineRule="atLeast"/>
      <w:ind w:firstLine="454"/>
      <w:jc w:val="lowKashida"/>
    </w:pPr>
    <w:rPr>
      <w:rFonts w:ascii="Tahoma" w:hAnsi="Tahoma"/>
      <w:noProof/>
      <w:spacing w:val="2"/>
      <w:kern w:val="24"/>
      <w:position w:val="10"/>
      <w:szCs w:val="28"/>
    </w:rPr>
  </w:style>
  <w:style w:type="character" w:styleId="FootnoteReference">
    <w:name w:val="footnote reference"/>
    <w:rsid w:val="005377AF"/>
    <w:rPr>
      <w:rFonts w:cs="Traditional Arabic"/>
      <w:position w:val="10"/>
      <w:sz w:val="32"/>
      <w:szCs w:val="32"/>
    </w:rPr>
  </w:style>
  <w:style w:type="paragraph" w:styleId="FootnoteText">
    <w:name w:val="footnote text"/>
    <w:basedOn w:val="Normal"/>
    <w:link w:val="FootnoteTextChar"/>
    <w:rsid w:val="005377AF"/>
    <w:pPr>
      <w:widowControl w:val="0"/>
      <w:spacing w:line="240" w:lineRule="atLeast"/>
      <w:ind w:firstLine="454"/>
      <w:jc w:val="lowKashida"/>
    </w:pPr>
    <w:rPr>
      <w:rFonts w:ascii="Tahoma" w:hAnsi="Tahoma"/>
      <w:noProof/>
      <w:spacing w:val="2"/>
      <w:kern w:val="24"/>
      <w:position w:val="10"/>
      <w:szCs w:val="32"/>
    </w:rPr>
  </w:style>
  <w:style w:type="character" w:styleId="PageNumber">
    <w:name w:val="page number"/>
    <w:rsid w:val="005377AF"/>
    <w:rPr>
      <w:sz w:val="28"/>
      <w:szCs w:val="28"/>
    </w:rPr>
  </w:style>
  <w:style w:type="paragraph" w:customStyle="1" w:styleId="st1">
    <w:name w:val="st1"/>
    <w:basedOn w:val="Normal"/>
    <w:autoRedefine/>
    <w:rsid w:val="005377AF"/>
    <w:pPr>
      <w:jc w:val="both"/>
    </w:pPr>
    <w:rPr>
      <w:color w:val="FF99CC"/>
      <w:szCs w:val="34"/>
    </w:rPr>
  </w:style>
  <w:style w:type="character" w:styleId="Strong">
    <w:name w:val="Strong"/>
    <w:qFormat/>
    <w:rsid w:val="005377AF"/>
    <w:rPr>
      <w:rFonts w:cs="Simplified Arabic"/>
      <w:b/>
      <w:bCs/>
      <w:color w:val="FF99CC"/>
      <w:szCs w:val="34"/>
    </w:rPr>
  </w:style>
  <w:style w:type="paragraph" w:customStyle="1" w:styleId="a">
    <w:name w:val="آثارمرقمة"/>
    <w:autoRedefine/>
    <w:rsid w:val="005377AF"/>
    <w:pPr>
      <w:widowControl w:val="0"/>
      <w:bidi/>
      <w:ind w:firstLine="288"/>
      <w:jc w:val="lowKashida"/>
    </w:pPr>
    <w:rPr>
      <w:rFonts w:eastAsia="SimSun" w:cs="Traditional Arabic"/>
      <w:sz w:val="28"/>
      <w:szCs w:val="32"/>
    </w:rPr>
  </w:style>
  <w:style w:type="paragraph" w:customStyle="1" w:styleId="a0">
    <w:name w:val="آيات"/>
    <w:basedOn w:val="Normal"/>
    <w:autoRedefine/>
    <w:rsid w:val="005377AF"/>
    <w:pPr>
      <w:ind w:left="-567"/>
    </w:pPr>
    <w:rPr>
      <w:lang w:eastAsia="en-US"/>
    </w:rPr>
  </w:style>
  <w:style w:type="paragraph" w:customStyle="1" w:styleId="a1">
    <w:name w:val="عنوان رئيسي"/>
    <w:basedOn w:val="Normal"/>
    <w:next w:val="Normal"/>
    <w:rsid w:val="005377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implified Arabic"/>
      <w:b/>
      <w:bCs/>
      <w:szCs w:val="72"/>
    </w:rPr>
  </w:style>
  <w:style w:type="paragraph" w:customStyle="1" w:styleId="a2">
    <w:name w:val="ترقيم"/>
    <w:basedOn w:val="a1"/>
    <w:rsid w:val="005377AF"/>
    <w:pPr>
      <w:pBdr>
        <w:top w:val="none" w:sz="0" w:space="0" w:color="auto"/>
        <w:left w:val="none" w:sz="0" w:space="0" w:color="auto"/>
        <w:bottom w:val="none" w:sz="0" w:space="0" w:color="auto"/>
        <w:right w:val="none" w:sz="0" w:space="0" w:color="auto"/>
      </w:pBdr>
      <w:spacing w:after="0"/>
      <w:ind w:left="0" w:right="0" w:firstLine="0"/>
      <w:jc w:val="lowKashida"/>
    </w:pPr>
    <w:rPr>
      <w:rFonts w:cs="Traditional Arabic"/>
      <w:bCs w:val="0"/>
      <w:sz w:val="2"/>
      <w:szCs w:val="36"/>
    </w:rPr>
  </w:style>
  <w:style w:type="paragraph" w:customStyle="1" w:styleId="a3">
    <w:name w:val="ترقيم_عمود"/>
    <w:basedOn w:val="Normal"/>
    <w:autoRedefine/>
    <w:rsid w:val="005377AF"/>
    <w:pPr>
      <w:jc w:val="center"/>
    </w:pPr>
    <w:rPr>
      <w:szCs w:val="28"/>
    </w:rPr>
  </w:style>
  <w:style w:type="paragraph" w:customStyle="1" w:styleId="1">
    <w:name w:val="ترقيم1"/>
    <w:basedOn w:val="Normal"/>
    <w:autoRedefine/>
    <w:rsid w:val="005377AF"/>
    <w:pPr>
      <w:jc w:val="both"/>
    </w:pPr>
  </w:style>
  <w:style w:type="paragraph" w:customStyle="1" w:styleId="2">
    <w:name w:val="ترقيم2"/>
    <w:basedOn w:val="Normal"/>
    <w:rsid w:val="005377AF"/>
    <w:pPr>
      <w:jc w:val="center"/>
    </w:pPr>
    <w:rPr>
      <w:szCs w:val="28"/>
    </w:rPr>
  </w:style>
  <w:style w:type="paragraph" w:customStyle="1" w:styleId="a4">
    <w:name w:val="عنوان_زخرفي"/>
    <w:basedOn w:val="Normal"/>
    <w:rsid w:val="005377AF"/>
    <w:pPr>
      <w:jc w:val="center"/>
    </w:pPr>
    <w:rPr>
      <w:rFonts w:cs="CTraditional Arabic"/>
      <w:szCs w:val="300"/>
    </w:rPr>
  </w:style>
  <w:style w:type="paragraph" w:customStyle="1" w:styleId="10">
    <w:name w:val="فهرس1"/>
    <w:basedOn w:val="Normal"/>
    <w:rsid w:val="005377AF"/>
    <w:pPr>
      <w:jc w:val="both"/>
    </w:pPr>
    <w:rPr>
      <w:szCs w:val="24"/>
      <w:lang w:eastAsia="en-US"/>
    </w:rPr>
  </w:style>
  <w:style w:type="paragraph" w:customStyle="1" w:styleId="a5">
    <w:name w:val="قصيدة"/>
    <w:basedOn w:val="Normal"/>
    <w:autoRedefine/>
    <w:rsid w:val="005377AF"/>
    <w:pPr>
      <w:jc w:val="both"/>
    </w:pPr>
    <w:rPr>
      <w:szCs w:val="34"/>
    </w:rPr>
  </w:style>
  <w:style w:type="character" w:customStyle="1" w:styleId="11">
    <w:name w:val="نمط1"/>
    <w:rsid w:val="005377AF"/>
    <w:rPr>
      <w:rFonts w:cs="Traditional Arabic"/>
      <w:color w:val="FFCC99"/>
      <w:szCs w:val="34"/>
    </w:rPr>
  </w:style>
  <w:style w:type="paragraph" w:customStyle="1" w:styleId="20">
    <w:name w:val="نمط2"/>
    <w:basedOn w:val="a1"/>
    <w:rsid w:val="005377AF"/>
    <w:pPr>
      <w:pBdr>
        <w:top w:val="none" w:sz="0" w:space="0" w:color="auto"/>
        <w:left w:val="none" w:sz="0" w:space="0" w:color="auto"/>
        <w:bottom w:val="none" w:sz="0" w:space="0" w:color="auto"/>
        <w:right w:val="none" w:sz="0" w:space="0" w:color="auto"/>
      </w:pBdr>
      <w:spacing w:after="0"/>
      <w:ind w:left="0" w:right="0" w:firstLine="0"/>
      <w:jc w:val="lowKashida"/>
    </w:pPr>
    <w:rPr>
      <w:rFonts w:cs="Traditional Arabic"/>
      <w:bCs w:val="0"/>
      <w:sz w:val="2"/>
      <w:szCs w:val="36"/>
    </w:rPr>
  </w:style>
  <w:style w:type="paragraph" w:styleId="NormalWeb">
    <w:name w:val="Normal (Web)"/>
    <w:basedOn w:val="Normal"/>
    <w:rsid w:val="005377AF"/>
    <w:pPr>
      <w:bidi w:val="0"/>
      <w:spacing w:before="100" w:beforeAutospacing="1" w:after="100" w:afterAutospacing="1"/>
    </w:pPr>
    <w:rPr>
      <w:rFonts w:cs="Times New Roman"/>
      <w:sz w:val="24"/>
      <w:szCs w:val="24"/>
    </w:rPr>
  </w:style>
  <w:style w:type="paragraph" w:styleId="BodyTextIndent">
    <w:name w:val="Body Text Indent"/>
    <w:basedOn w:val="Normal"/>
    <w:rsid w:val="005377AF"/>
    <w:pPr>
      <w:ind w:firstLine="720"/>
      <w:jc w:val="lowKashida"/>
    </w:pPr>
  </w:style>
  <w:style w:type="paragraph" w:styleId="Title">
    <w:name w:val="Title"/>
    <w:basedOn w:val="Normal"/>
    <w:qFormat/>
    <w:rsid w:val="005377AF"/>
    <w:pPr>
      <w:jc w:val="center"/>
    </w:pPr>
    <w:rPr>
      <w:sz w:val="32"/>
      <w:lang w:eastAsia="en-US"/>
    </w:rPr>
  </w:style>
  <w:style w:type="character" w:styleId="Hyperlink">
    <w:name w:val="Hyperlink"/>
    <w:uiPriority w:val="99"/>
    <w:rsid w:val="005377AF"/>
    <w:rPr>
      <w:color w:val="15732D"/>
      <w:u w:val="single"/>
    </w:rPr>
  </w:style>
  <w:style w:type="table" w:styleId="TableGrid">
    <w:name w:val="Table Grid"/>
    <w:basedOn w:val="TableNormal"/>
    <w:uiPriority w:val="59"/>
    <w:rsid w:val="00537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5377AF"/>
    <w:pPr>
      <w:bidi w:val="0"/>
      <w:spacing w:after="120"/>
    </w:pPr>
    <w:rPr>
      <w:rFonts w:eastAsia="SimSun" w:cs="Times New Roman"/>
      <w:sz w:val="16"/>
      <w:szCs w:val="16"/>
    </w:rPr>
  </w:style>
  <w:style w:type="paragraph" w:styleId="BlockText">
    <w:name w:val="Block Text"/>
    <w:basedOn w:val="Normal"/>
    <w:rsid w:val="005377AF"/>
    <w:pPr>
      <w:ind w:left="-596" w:right="-720"/>
      <w:jc w:val="both"/>
    </w:pPr>
    <w:rPr>
      <w:rFonts w:cs="Arabic Transparent"/>
      <w:b/>
      <w:bCs/>
      <w:sz w:val="28"/>
      <w:szCs w:val="28"/>
      <w:lang w:eastAsia="en-US"/>
    </w:rPr>
  </w:style>
  <w:style w:type="paragraph" w:styleId="BodyText2">
    <w:name w:val="Body Text 2"/>
    <w:basedOn w:val="Normal"/>
    <w:rsid w:val="005377AF"/>
    <w:pPr>
      <w:bidi w:val="0"/>
      <w:spacing w:after="120" w:line="480" w:lineRule="auto"/>
    </w:pPr>
    <w:rPr>
      <w:rFonts w:eastAsia="SimSun" w:cs="Times New Roman"/>
      <w:sz w:val="24"/>
      <w:szCs w:val="24"/>
    </w:rPr>
  </w:style>
  <w:style w:type="paragraph" w:styleId="BodyTextIndent2">
    <w:name w:val="Body Text Indent 2"/>
    <w:basedOn w:val="Normal"/>
    <w:rsid w:val="005377AF"/>
    <w:pPr>
      <w:bidi w:val="0"/>
      <w:spacing w:after="120" w:line="480" w:lineRule="auto"/>
      <w:ind w:left="283"/>
    </w:pPr>
    <w:rPr>
      <w:rFonts w:eastAsia="SimSun" w:cs="Times New Roman"/>
      <w:sz w:val="24"/>
      <w:szCs w:val="24"/>
    </w:rPr>
  </w:style>
  <w:style w:type="character" w:customStyle="1" w:styleId="ms21">
    <w:name w:val="ms21"/>
    <w:rsid w:val="005377AF"/>
    <w:rPr>
      <w:color w:val="604600"/>
    </w:rPr>
  </w:style>
  <w:style w:type="character" w:customStyle="1" w:styleId="hma1">
    <w:name w:val="hma1"/>
    <w:rsid w:val="005377AF"/>
    <w:rPr>
      <w:color w:val="8FCFDF"/>
    </w:rPr>
  </w:style>
  <w:style w:type="character" w:customStyle="1" w:styleId="lay1">
    <w:name w:val="lay1"/>
    <w:rsid w:val="005377AF"/>
    <w:rPr>
      <w:color w:val="CCCCCC"/>
    </w:rPr>
  </w:style>
  <w:style w:type="character" w:customStyle="1" w:styleId="ghsh1">
    <w:name w:val="ghsh1"/>
    <w:rsid w:val="005377AF"/>
    <w:rPr>
      <w:color w:val="00A0A0"/>
    </w:rPr>
  </w:style>
  <w:style w:type="character" w:customStyle="1" w:styleId="ms1">
    <w:name w:val="ms1"/>
    <w:rsid w:val="005377AF"/>
    <w:rPr>
      <w:color w:val="FF6600"/>
    </w:rPr>
  </w:style>
  <w:style w:type="character" w:customStyle="1" w:styleId="khq1">
    <w:name w:val="khq1"/>
    <w:rsid w:val="005377AF"/>
    <w:rPr>
      <w:color w:val="808080"/>
    </w:rPr>
  </w:style>
  <w:style w:type="character" w:customStyle="1" w:styleId="rqw1">
    <w:name w:val="rqw1"/>
    <w:rsid w:val="005377AF"/>
    <w:rPr>
      <w:color w:val="FF4600"/>
    </w:rPr>
  </w:style>
  <w:style w:type="character" w:customStyle="1" w:styleId="q1">
    <w:name w:val="q1"/>
    <w:rsid w:val="005377AF"/>
    <w:rPr>
      <w:color w:val="0000F0"/>
    </w:rPr>
  </w:style>
  <w:style w:type="character" w:customStyle="1" w:styleId="kh1">
    <w:name w:val="kh1"/>
    <w:rsid w:val="005377AF"/>
    <w:rPr>
      <w:color w:val="C0C0C0"/>
    </w:rPr>
  </w:style>
  <w:style w:type="character" w:customStyle="1" w:styleId="h">
    <w:name w:val="h"/>
    <w:basedOn w:val="DefaultParagraphFont"/>
    <w:rsid w:val="005377AF"/>
  </w:style>
  <w:style w:type="character" w:customStyle="1" w:styleId="mjf1">
    <w:name w:val="mjf1"/>
    <w:rsid w:val="005377AF"/>
    <w:rPr>
      <w:color w:val="6600CC"/>
    </w:rPr>
  </w:style>
  <w:style w:type="character" w:customStyle="1" w:styleId="gh1">
    <w:name w:val="gh1"/>
    <w:rsid w:val="005377AF"/>
    <w:rPr>
      <w:color w:val="00D0D0"/>
    </w:rPr>
  </w:style>
  <w:style w:type="character" w:styleId="FollowedHyperlink">
    <w:name w:val="FollowedHyperlink"/>
    <w:rsid w:val="005377AF"/>
    <w:rPr>
      <w:color w:val="800080"/>
      <w:u w:val="single"/>
    </w:rPr>
  </w:style>
  <w:style w:type="paragraph" w:customStyle="1" w:styleId="StyleComplexBLotus12ptJustifiedFirstline05cm">
    <w:name w:val="Style (Complex) B Lotus 12 pt Justified First line:  0.5 cm"/>
    <w:basedOn w:val="Normal"/>
    <w:semiHidden/>
    <w:rsid w:val="005377AF"/>
    <w:pPr>
      <w:spacing w:line="192" w:lineRule="auto"/>
      <w:ind w:firstLine="284"/>
      <w:jc w:val="both"/>
    </w:pPr>
    <w:rPr>
      <w:rFonts w:ascii="B Badr" w:eastAsia="B Badr" w:hAnsi="B Badr" w:cs="B Badr"/>
      <w:sz w:val="24"/>
      <w:szCs w:val="24"/>
      <w:lang w:eastAsia="en-US"/>
    </w:rPr>
  </w:style>
  <w:style w:type="paragraph" w:styleId="PlainText">
    <w:name w:val="Plain Text"/>
    <w:basedOn w:val="Normal"/>
    <w:rsid w:val="00B70A49"/>
    <w:pPr>
      <w:bidi w:val="0"/>
    </w:pPr>
    <w:rPr>
      <w:rFonts w:ascii="Courier New" w:hAnsi="Courier New"/>
      <w:szCs w:val="24"/>
      <w:lang w:eastAsia="en-US"/>
    </w:rPr>
  </w:style>
  <w:style w:type="paragraph" w:styleId="ListBullet">
    <w:name w:val="List Bullet"/>
    <w:basedOn w:val="Normal"/>
    <w:rsid w:val="00AA7448"/>
    <w:pPr>
      <w:tabs>
        <w:tab w:val="num" w:pos="1349"/>
      </w:tabs>
      <w:bidi w:val="0"/>
      <w:ind w:left="1349" w:hanging="360"/>
    </w:pPr>
    <w:rPr>
      <w:rFonts w:eastAsia="SimSun" w:cs="Times New Roman"/>
      <w:sz w:val="24"/>
      <w:szCs w:val="24"/>
    </w:rPr>
  </w:style>
  <w:style w:type="paragraph" w:styleId="BalloonText">
    <w:name w:val="Balloon Text"/>
    <w:basedOn w:val="Normal"/>
    <w:semiHidden/>
    <w:rsid w:val="00AA7448"/>
    <w:rPr>
      <w:rFonts w:ascii="Tahoma" w:hAnsi="Tahoma" w:cs="Tahoma"/>
      <w:sz w:val="16"/>
      <w:szCs w:val="16"/>
    </w:rPr>
  </w:style>
  <w:style w:type="character" w:customStyle="1" w:styleId="Heading2Char">
    <w:name w:val="Heading 2 Char"/>
    <w:aliases w:val=" Char Char"/>
    <w:link w:val="Heading2"/>
    <w:rsid w:val="00AA7448"/>
    <w:rPr>
      <w:rFonts w:ascii="Arial" w:hAnsi="Arial" w:cs="Hesham CortobaS2"/>
      <w:noProof/>
      <w:spacing w:val="2"/>
      <w:kern w:val="24"/>
      <w:position w:val="2"/>
      <w:sz w:val="28"/>
      <w:szCs w:val="28"/>
      <w:lang w:val="en-US" w:eastAsia="en-US" w:bidi="ar-SA"/>
    </w:rPr>
  </w:style>
  <w:style w:type="paragraph" w:styleId="DocumentMap">
    <w:name w:val="Document Map"/>
    <w:basedOn w:val="Normal"/>
    <w:semiHidden/>
    <w:rsid w:val="00AA7448"/>
    <w:pPr>
      <w:shd w:val="clear" w:color="auto" w:fill="000080"/>
    </w:pPr>
    <w:rPr>
      <w:rFonts w:ascii="Tahoma" w:hAnsi="Tahoma" w:cs="Tahoma"/>
      <w:noProof/>
      <w:szCs w:val="20"/>
      <w:lang w:eastAsia="ar-SA"/>
    </w:rPr>
  </w:style>
  <w:style w:type="character" w:customStyle="1" w:styleId="HeaderChar">
    <w:name w:val="Header Char"/>
    <w:link w:val="Header"/>
    <w:uiPriority w:val="99"/>
    <w:rsid w:val="0029328B"/>
    <w:rPr>
      <w:rFonts w:cs="Traditional Arabic"/>
      <w:szCs w:val="36"/>
      <w:lang w:eastAsia="zh-CN"/>
    </w:rPr>
  </w:style>
  <w:style w:type="paragraph" w:customStyle="1" w:styleId="a6">
    <w:name w:val="متن"/>
    <w:basedOn w:val="BodyText"/>
    <w:link w:val="Char"/>
    <w:qFormat/>
    <w:rsid w:val="004336D4"/>
    <w:pPr>
      <w:spacing w:before="60"/>
      <w:ind w:firstLine="284"/>
      <w:jc w:val="both"/>
    </w:pPr>
    <w:rPr>
      <w:rFonts w:ascii="XB Niloofar" w:hAnsi="XB Niloofar" w:cs="XB Niloofar"/>
      <w:spacing w:val="0"/>
      <w:kern w:val="0"/>
      <w:position w:val="0"/>
      <w:sz w:val="28"/>
      <w:szCs w:val="28"/>
      <w:lang w:bidi="ps-AF"/>
    </w:rPr>
  </w:style>
  <w:style w:type="paragraph" w:customStyle="1" w:styleId="a7">
    <w:name w:val="لومړی لیک"/>
    <w:basedOn w:val="Normal"/>
    <w:link w:val="Char0"/>
    <w:qFormat/>
    <w:rsid w:val="00B91BB7"/>
    <w:pPr>
      <w:spacing w:before="360" w:after="240"/>
      <w:jc w:val="center"/>
      <w:outlineLvl w:val="0"/>
    </w:pPr>
    <w:rPr>
      <w:rFonts w:ascii="Pashto Sarlik" w:hAnsi="Pashto Sarlik" w:cs="Pashto Sarlik"/>
      <w:b/>
      <w:bCs/>
      <w:sz w:val="36"/>
      <w:lang w:bidi="ps-AF"/>
    </w:rPr>
  </w:style>
  <w:style w:type="character" w:customStyle="1" w:styleId="BodyTextChar">
    <w:name w:val="Body Text Char"/>
    <w:link w:val="BodyText"/>
    <w:rsid w:val="00143142"/>
    <w:rPr>
      <w:rFonts w:ascii="Tahoma" w:hAnsi="Tahoma" w:cs="Traditional Arabic"/>
      <w:noProof/>
      <w:spacing w:val="2"/>
      <w:kern w:val="24"/>
      <w:position w:val="2"/>
      <w:szCs w:val="36"/>
      <w:lang w:eastAsia="zh-CN"/>
    </w:rPr>
  </w:style>
  <w:style w:type="character" w:customStyle="1" w:styleId="Char">
    <w:name w:val="متن Char"/>
    <w:link w:val="a6"/>
    <w:rsid w:val="004336D4"/>
    <w:rPr>
      <w:rFonts w:ascii="XB Niloofar" w:hAnsi="XB Niloofar" w:cs="XB Niloofar"/>
      <w:noProof/>
      <w:sz w:val="28"/>
      <w:szCs w:val="28"/>
      <w:lang w:eastAsia="zh-CN" w:bidi="ps-AF"/>
    </w:rPr>
  </w:style>
  <w:style w:type="paragraph" w:customStyle="1" w:styleId="a8">
    <w:name w:val="دویم لیک"/>
    <w:basedOn w:val="Normal"/>
    <w:link w:val="Char1"/>
    <w:qFormat/>
    <w:rsid w:val="00DA306C"/>
    <w:pPr>
      <w:spacing w:before="240" w:after="60"/>
      <w:jc w:val="both"/>
      <w:outlineLvl w:val="1"/>
    </w:pPr>
    <w:rPr>
      <w:rFonts w:ascii="Pashto Sarlik" w:hAnsi="Pashto Sarlik" w:cs="Pashto Sarlik"/>
      <w:b/>
      <w:bCs/>
      <w:sz w:val="28"/>
      <w:szCs w:val="28"/>
    </w:rPr>
  </w:style>
  <w:style w:type="character" w:customStyle="1" w:styleId="Char0">
    <w:name w:val="لومړی لیک Char"/>
    <w:link w:val="a7"/>
    <w:rsid w:val="00B91BB7"/>
    <w:rPr>
      <w:rFonts w:ascii="Pashto Sarlik" w:hAnsi="Pashto Sarlik" w:cs="Pashto Sarlik"/>
      <w:b/>
      <w:bCs/>
      <w:sz w:val="36"/>
      <w:szCs w:val="36"/>
      <w:lang w:eastAsia="zh-CN" w:bidi="ps-AF"/>
    </w:rPr>
  </w:style>
  <w:style w:type="paragraph" w:customStyle="1" w:styleId="a9">
    <w:name w:val="دریم لیک"/>
    <w:basedOn w:val="a6"/>
    <w:link w:val="Char2"/>
    <w:qFormat/>
    <w:rsid w:val="00DA306C"/>
    <w:pPr>
      <w:spacing w:before="240"/>
      <w:ind w:firstLine="0"/>
      <w:outlineLvl w:val="2"/>
    </w:pPr>
    <w:rPr>
      <w:rFonts w:ascii="Pashto Sarlik" w:hAnsi="Pashto Sarlik" w:cs="Pashto Sarlik"/>
      <w:b/>
      <w:bCs/>
      <w:sz w:val="24"/>
      <w:szCs w:val="24"/>
    </w:rPr>
  </w:style>
  <w:style w:type="character" w:customStyle="1" w:styleId="Char1">
    <w:name w:val="دویم لیک Char"/>
    <w:link w:val="a8"/>
    <w:rsid w:val="00DA306C"/>
    <w:rPr>
      <w:rFonts w:ascii="Pashto Sarlik" w:hAnsi="Pashto Sarlik" w:cs="Pashto Sarlik"/>
      <w:b/>
      <w:bCs/>
      <w:sz w:val="28"/>
      <w:szCs w:val="28"/>
      <w:lang w:eastAsia="zh-CN"/>
    </w:rPr>
  </w:style>
  <w:style w:type="paragraph" w:customStyle="1" w:styleId="aa">
    <w:name w:val="حدیثونه"/>
    <w:basedOn w:val="a6"/>
    <w:link w:val="Char3"/>
    <w:qFormat/>
    <w:rsid w:val="00750ED3"/>
    <w:rPr>
      <w:rFonts w:ascii="KFGQPC Uthman Taha Naskh" w:hAnsi="KFGQPC Uthman Taha Naskh" w:cs="KFGQPC Uthman Taha Naskh"/>
    </w:rPr>
  </w:style>
  <w:style w:type="character" w:customStyle="1" w:styleId="Char2">
    <w:name w:val="دریم لیک Char"/>
    <w:link w:val="a9"/>
    <w:rsid w:val="00DA306C"/>
    <w:rPr>
      <w:rFonts w:ascii="Pashto Sarlik" w:hAnsi="Pashto Sarlik" w:cs="Pashto Sarlik"/>
      <w:b/>
      <w:bCs/>
      <w:noProof/>
      <w:sz w:val="24"/>
      <w:szCs w:val="24"/>
      <w:lang w:eastAsia="zh-CN" w:bidi="ps-AF"/>
    </w:rPr>
  </w:style>
  <w:style w:type="paragraph" w:customStyle="1" w:styleId="ab">
    <w:name w:val="نص عربی"/>
    <w:basedOn w:val="a6"/>
    <w:link w:val="Char4"/>
    <w:qFormat/>
    <w:rsid w:val="00C12718"/>
    <w:rPr>
      <w:rFonts w:ascii="mylotus" w:hAnsi="mylotus" w:cs="mylotus"/>
      <w:sz w:val="27"/>
      <w:szCs w:val="27"/>
    </w:rPr>
  </w:style>
  <w:style w:type="character" w:customStyle="1" w:styleId="Char3">
    <w:name w:val="حدیثونه Char"/>
    <w:link w:val="aa"/>
    <w:rsid w:val="00750ED3"/>
    <w:rPr>
      <w:rFonts w:ascii="KFGQPC Uthman Taha Naskh" w:hAnsi="KFGQPC Uthman Taha Naskh" w:cs="KFGQPC Uthman Taha Naskh"/>
      <w:noProof/>
      <w:sz w:val="28"/>
      <w:szCs w:val="28"/>
      <w:lang w:eastAsia="zh-CN" w:bidi="ps-AF"/>
    </w:rPr>
  </w:style>
  <w:style w:type="paragraph" w:customStyle="1" w:styleId="ac">
    <w:name w:val="تخریج آیات"/>
    <w:basedOn w:val="a6"/>
    <w:link w:val="Char5"/>
    <w:qFormat/>
    <w:rsid w:val="00E91E8B"/>
    <w:rPr>
      <w:sz w:val="20"/>
      <w:szCs w:val="20"/>
    </w:rPr>
  </w:style>
  <w:style w:type="character" w:customStyle="1" w:styleId="Char4">
    <w:name w:val="نص عربی Char"/>
    <w:link w:val="ab"/>
    <w:rsid w:val="00C12718"/>
    <w:rPr>
      <w:rFonts w:ascii="mylotus" w:hAnsi="mylotus" w:cs="mylotus"/>
      <w:noProof/>
      <w:sz w:val="27"/>
      <w:szCs w:val="27"/>
      <w:lang w:eastAsia="zh-CN" w:bidi="ps-AF"/>
    </w:rPr>
  </w:style>
  <w:style w:type="character" w:customStyle="1" w:styleId="FootnoteTextChar">
    <w:name w:val="Footnote Text Char"/>
    <w:link w:val="FootnoteText"/>
    <w:rsid w:val="00404E2B"/>
    <w:rPr>
      <w:rFonts w:ascii="Tahoma" w:hAnsi="Tahoma" w:cs="Traditional Arabic"/>
      <w:noProof/>
      <w:spacing w:val="2"/>
      <w:kern w:val="24"/>
      <w:position w:val="10"/>
      <w:szCs w:val="32"/>
      <w:lang w:eastAsia="zh-CN"/>
    </w:rPr>
  </w:style>
  <w:style w:type="character" w:customStyle="1" w:styleId="Char5">
    <w:name w:val="تخریج آیات Char"/>
    <w:link w:val="ac"/>
    <w:rsid w:val="00E91E8B"/>
    <w:rPr>
      <w:rFonts w:ascii="XB Niloofar" w:hAnsi="XB Niloofar" w:cs="XB Niloofar"/>
      <w:noProof/>
      <w:lang w:eastAsia="zh-CN" w:bidi="ps-AF"/>
    </w:rPr>
  </w:style>
  <w:style w:type="paragraph" w:styleId="TOC4">
    <w:name w:val="toc 4"/>
    <w:basedOn w:val="Normal"/>
    <w:next w:val="Normal"/>
    <w:uiPriority w:val="39"/>
    <w:unhideWhenUsed/>
    <w:rsid w:val="004B76B5"/>
    <w:pPr>
      <w:bidi w:val="0"/>
      <w:ind w:left="851"/>
      <w:jc w:val="both"/>
    </w:pPr>
    <w:rPr>
      <w:rFonts w:ascii="XB Niloofar" w:hAnsi="XB Niloofar" w:cs="XB Niloofar"/>
      <w:sz w:val="27"/>
      <w:szCs w:val="27"/>
      <w:lang w:eastAsia="en-US"/>
    </w:rPr>
  </w:style>
  <w:style w:type="paragraph" w:styleId="TOC1">
    <w:name w:val="toc 1"/>
    <w:basedOn w:val="Normal"/>
    <w:next w:val="Normal"/>
    <w:uiPriority w:val="39"/>
    <w:unhideWhenUsed/>
    <w:rsid w:val="00AC61B6"/>
    <w:pPr>
      <w:spacing w:before="120"/>
      <w:jc w:val="both"/>
    </w:pPr>
    <w:rPr>
      <w:rFonts w:ascii="Pashto Sarlik" w:hAnsi="Pashto Sarlik" w:cs="Pashto Sarlik"/>
      <w:b/>
      <w:bCs/>
      <w:sz w:val="26"/>
      <w:szCs w:val="26"/>
    </w:rPr>
  </w:style>
  <w:style w:type="paragraph" w:styleId="TOC2">
    <w:name w:val="toc 2"/>
    <w:basedOn w:val="Normal"/>
    <w:next w:val="Normal"/>
    <w:uiPriority w:val="39"/>
    <w:unhideWhenUsed/>
    <w:rsid w:val="00AC61B6"/>
    <w:pPr>
      <w:ind w:left="284"/>
      <w:jc w:val="both"/>
    </w:pPr>
    <w:rPr>
      <w:rFonts w:ascii="XB Niloofar" w:hAnsi="XB Niloofar" w:cs="XB Niloofar"/>
      <w:sz w:val="30"/>
      <w:szCs w:val="30"/>
    </w:rPr>
  </w:style>
  <w:style w:type="paragraph" w:styleId="TOC3">
    <w:name w:val="toc 3"/>
    <w:basedOn w:val="Normal"/>
    <w:next w:val="Normal"/>
    <w:uiPriority w:val="39"/>
    <w:unhideWhenUsed/>
    <w:rsid w:val="00AC61B6"/>
    <w:pPr>
      <w:ind w:left="567"/>
      <w:jc w:val="both"/>
    </w:pPr>
    <w:rPr>
      <w:rFonts w:ascii="XB Niloofar" w:hAnsi="XB Niloofar" w:cs="XB Niloofar"/>
      <w:sz w:val="28"/>
      <w:szCs w:val="28"/>
    </w:rPr>
  </w:style>
  <w:style w:type="paragraph" w:styleId="TOC5">
    <w:name w:val="toc 5"/>
    <w:basedOn w:val="Normal"/>
    <w:next w:val="Normal"/>
    <w:autoRedefine/>
    <w:uiPriority w:val="39"/>
    <w:unhideWhenUsed/>
    <w:rsid w:val="00E82976"/>
    <w:pPr>
      <w:bidi w:val="0"/>
      <w:spacing w:after="100" w:line="276" w:lineRule="auto"/>
      <w:ind w:left="880"/>
    </w:pPr>
    <w:rPr>
      <w:rFonts w:ascii="Calibri" w:hAnsi="Calibri" w:cs="Arial"/>
      <w:sz w:val="22"/>
      <w:szCs w:val="22"/>
      <w:lang w:eastAsia="en-US"/>
    </w:rPr>
  </w:style>
  <w:style w:type="paragraph" w:styleId="TOC6">
    <w:name w:val="toc 6"/>
    <w:basedOn w:val="Normal"/>
    <w:next w:val="Normal"/>
    <w:autoRedefine/>
    <w:uiPriority w:val="39"/>
    <w:unhideWhenUsed/>
    <w:rsid w:val="00E82976"/>
    <w:pPr>
      <w:bidi w:val="0"/>
      <w:spacing w:after="100" w:line="276" w:lineRule="auto"/>
      <w:ind w:left="1100"/>
    </w:pPr>
    <w:rPr>
      <w:rFonts w:ascii="Calibri" w:hAnsi="Calibri" w:cs="Arial"/>
      <w:sz w:val="22"/>
      <w:szCs w:val="22"/>
      <w:lang w:eastAsia="en-US"/>
    </w:rPr>
  </w:style>
  <w:style w:type="paragraph" w:styleId="TOC7">
    <w:name w:val="toc 7"/>
    <w:basedOn w:val="Normal"/>
    <w:next w:val="Normal"/>
    <w:autoRedefine/>
    <w:uiPriority w:val="39"/>
    <w:unhideWhenUsed/>
    <w:rsid w:val="00E82976"/>
    <w:pPr>
      <w:bidi w:val="0"/>
      <w:spacing w:after="100" w:line="276" w:lineRule="auto"/>
      <w:ind w:left="1320"/>
    </w:pPr>
    <w:rPr>
      <w:rFonts w:ascii="Calibri" w:hAnsi="Calibri" w:cs="Arial"/>
      <w:sz w:val="22"/>
      <w:szCs w:val="22"/>
      <w:lang w:eastAsia="en-US"/>
    </w:rPr>
  </w:style>
  <w:style w:type="paragraph" w:styleId="TOC8">
    <w:name w:val="toc 8"/>
    <w:basedOn w:val="Normal"/>
    <w:next w:val="Normal"/>
    <w:autoRedefine/>
    <w:uiPriority w:val="39"/>
    <w:unhideWhenUsed/>
    <w:rsid w:val="00E82976"/>
    <w:pPr>
      <w:bidi w:val="0"/>
      <w:spacing w:after="100" w:line="276" w:lineRule="auto"/>
      <w:ind w:left="1540"/>
    </w:pPr>
    <w:rPr>
      <w:rFonts w:ascii="Calibri" w:hAnsi="Calibri" w:cs="Arial"/>
      <w:sz w:val="22"/>
      <w:szCs w:val="22"/>
      <w:lang w:eastAsia="en-US"/>
    </w:rPr>
  </w:style>
  <w:style w:type="paragraph" w:styleId="TOC9">
    <w:name w:val="toc 9"/>
    <w:basedOn w:val="Normal"/>
    <w:next w:val="Normal"/>
    <w:autoRedefine/>
    <w:uiPriority w:val="39"/>
    <w:unhideWhenUsed/>
    <w:rsid w:val="00E82976"/>
    <w:pPr>
      <w:bidi w:val="0"/>
      <w:spacing w:after="100" w:line="276" w:lineRule="auto"/>
      <w:ind w:left="1760"/>
    </w:pPr>
    <w:rPr>
      <w:rFonts w:ascii="Calibri" w:hAnsi="Calibri" w:cs="Arial"/>
      <w:sz w:val="22"/>
      <w:szCs w:val="22"/>
      <w:lang w:eastAsia="en-US"/>
    </w:rPr>
  </w:style>
  <w:style w:type="paragraph" w:customStyle="1" w:styleId="ad">
    <w:name w:val="آیات"/>
    <w:basedOn w:val="a6"/>
    <w:link w:val="Char6"/>
    <w:qFormat/>
    <w:rsid w:val="00C12718"/>
    <w:rPr>
      <w:rFonts w:ascii="KFGQPC Uthmanic Script HAFS" w:hAnsi="KFGQPC Uthmanic Script HAFS" w:cs="KFGQPC Uthmanic Script HAFS"/>
    </w:rPr>
  </w:style>
  <w:style w:type="paragraph" w:customStyle="1" w:styleId="ae">
    <w:name w:val="د آیه ژباړه"/>
    <w:basedOn w:val="a6"/>
    <w:link w:val="Char7"/>
    <w:qFormat/>
    <w:rsid w:val="00C12718"/>
    <w:rPr>
      <w:sz w:val="26"/>
      <w:szCs w:val="26"/>
    </w:rPr>
  </w:style>
  <w:style w:type="character" w:customStyle="1" w:styleId="Char6">
    <w:name w:val="آیات Char"/>
    <w:link w:val="ad"/>
    <w:rsid w:val="00C12718"/>
    <w:rPr>
      <w:rFonts w:ascii="KFGQPC Uthmanic Script HAFS" w:hAnsi="KFGQPC Uthmanic Script HAFS" w:cs="KFGQPC Uthmanic Script HAFS"/>
      <w:noProof/>
      <w:sz w:val="28"/>
      <w:szCs w:val="28"/>
      <w:lang w:eastAsia="zh-CN" w:bidi="ps-AF"/>
    </w:rPr>
  </w:style>
  <w:style w:type="paragraph" w:customStyle="1" w:styleId="af">
    <w:name w:val="پاورقی"/>
    <w:basedOn w:val="a6"/>
    <w:link w:val="Char8"/>
    <w:qFormat/>
    <w:rsid w:val="00993644"/>
    <w:pPr>
      <w:ind w:left="272" w:hanging="272"/>
    </w:pPr>
    <w:rPr>
      <w:sz w:val="22"/>
      <w:szCs w:val="22"/>
    </w:rPr>
  </w:style>
  <w:style w:type="character" w:customStyle="1" w:styleId="Char7">
    <w:name w:val="د آیه ژباړه Char"/>
    <w:link w:val="ae"/>
    <w:rsid w:val="00C12718"/>
    <w:rPr>
      <w:rFonts w:ascii="XB Niloofar" w:hAnsi="XB Niloofar" w:cs="XB Niloofar"/>
      <w:noProof/>
      <w:sz w:val="26"/>
      <w:szCs w:val="26"/>
      <w:lang w:eastAsia="zh-CN" w:bidi="ps-AF"/>
    </w:rPr>
  </w:style>
  <w:style w:type="character" w:customStyle="1" w:styleId="Char8">
    <w:name w:val="پاورقی Char"/>
    <w:link w:val="af"/>
    <w:rsid w:val="00993644"/>
    <w:rPr>
      <w:rFonts w:ascii="XB Niloofar" w:hAnsi="XB Niloofar" w:cs="XB Niloofar"/>
      <w:noProof/>
      <w:sz w:val="22"/>
      <w:szCs w:val="22"/>
      <w:lang w:eastAsia="zh-CN" w:bidi="ps-AF"/>
    </w:rPr>
  </w:style>
  <w:style w:type="paragraph" w:customStyle="1" w:styleId="af0">
    <w:name w:val="عربی پاورقی"/>
    <w:basedOn w:val="a6"/>
    <w:link w:val="Char9"/>
    <w:qFormat/>
    <w:rsid w:val="006917EB"/>
    <w:pPr>
      <w:ind w:left="272" w:hanging="272"/>
    </w:pPr>
    <w:rPr>
      <w:rFonts w:ascii="mylotus" w:hAnsi="mylotus" w:cs="mylotus"/>
      <w:sz w:val="22"/>
      <w:szCs w:val="22"/>
      <w:lang w:bidi="fa-IR"/>
    </w:rPr>
  </w:style>
  <w:style w:type="paragraph" w:customStyle="1" w:styleId="af1">
    <w:name w:val="احادیث پاورقی"/>
    <w:basedOn w:val="a6"/>
    <w:link w:val="Chara"/>
    <w:qFormat/>
    <w:rsid w:val="006917EB"/>
    <w:pPr>
      <w:ind w:left="272" w:hanging="272"/>
    </w:pPr>
    <w:rPr>
      <w:rFonts w:ascii="KFGQPC Uthman Taha Naskh" w:hAnsi="KFGQPC Uthman Taha Naskh" w:cs="KFGQPC Uthman Taha Naskh"/>
      <w:sz w:val="23"/>
      <w:szCs w:val="23"/>
      <w:lang w:bidi="fa-IR"/>
    </w:rPr>
  </w:style>
  <w:style w:type="character" w:customStyle="1" w:styleId="Char9">
    <w:name w:val="عربی پاورقی Char"/>
    <w:basedOn w:val="Char"/>
    <w:link w:val="af0"/>
    <w:rsid w:val="006917EB"/>
    <w:rPr>
      <w:rFonts w:ascii="mylotus" w:hAnsi="mylotus" w:cs="mylotus"/>
      <w:noProof/>
      <w:sz w:val="22"/>
      <w:szCs w:val="22"/>
      <w:lang w:eastAsia="zh-CN" w:bidi="fa-IR"/>
    </w:rPr>
  </w:style>
  <w:style w:type="paragraph" w:customStyle="1" w:styleId="af2">
    <w:name w:val="آیات پاورقی"/>
    <w:basedOn w:val="a6"/>
    <w:link w:val="Charb"/>
    <w:qFormat/>
    <w:rsid w:val="006917EB"/>
    <w:pPr>
      <w:ind w:left="272" w:hanging="272"/>
    </w:pPr>
    <w:rPr>
      <w:rFonts w:ascii="KFGQPC Uthmanic Script HAFS" w:hAnsi="KFGQPC Uthmanic Script HAFS" w:cs="KFGQPC Uthmanic Script HAFS"/>
      <w:sz w:val="23"/>
      <w:szCs w:val="23"/>
      <w:lang w:bidi="fa-IR"/>
    </w:rPr>
  </w:style>
  <w:style w:type="character" w:customStyle="1" w:styleId="Chara">
    <w:name w:val="احادیث پاورقی Char"/>
    <w:basedOn w:val="Char"/>
    <w:link w:val="af1"/>
    <w:rsid w:val="006917EB"/>
    <w:rPr>
      <w:rFonts w:ascii="KFGQPC Uthman Taha Naskh" w:hAnsi="KFGQPC Uthman Taha Naskh" w:cs="KFGQPC Uthman Taha Naskh"/>
      <w:noProof/>
      <w:sz w:val="23"/>
      <w:szCs w:val="23"/>
      <w:lang w:eastAsia="zh-CN" w:bidi="fa-IR"/>
    </w:rPr>
  </w:style>
  <w:style w:type="paragraph" w:customStyle="1" w:styleId="af3">
    <w:name w:val="ځلورم لیک"/>
    <w:basedOn w:val="a9"/>
    <w:link w:val="Charc"/>
    <w:qFormat/>
    <w:rsid w:val="00385137"/>
    <w:pPr>
      <w:spacing w:before="180"/>
      <w:outlineLvl w:val="3"/>
    </w:pPr>
    <w:rPr>
      <w:sz w:val="21"/>
      <w:szCs w:val="21"/>
    </w:rPr>
  </w:style>
  <w:style w:type="character" w:customStyle="1" w:styleId="Charb">
    <w:name w:val="آیات پاورقی Char"/>
    <w:basedOn w:val="Char"/>
    <w:link w:val="af2"/>
    <w:rsid w:val="006917EB"/>
    <w:rPr>
      <w:rFonts w:ascii="KFGQPC Uthmanic Script HAFS" w:hAnsi="KFGQPC Uthmanic Script HAFS" w:cs="KFGQPC Uthmanic Script HAFS"/>
      <w:noProof/>
      <w:sz w:val="23"/>
      <w:szCs w:val="23"/>
      <w:lang w:eastAsia="zh-CN" w:bidi="fa-IR"/>
    </w:rPr>
  </w:style>
  <w:style w:type="character" w:customStyle="1" w:styleId="Charc">
    <w:name w:val="ځلورم لیک Char"/>
    <w:basedOn w:val="Char2"/>
    <w:link w:val="af3"/>
    <w:rsid w:val="00385137"/>
    <w:rPr>
      <w:rFonts w:ascii="Pashto Sarlik" w:hAnsi="Pashto Sarlik" w:cs="Pashto Sarlik"/>
      <w:b/>
      <w:bCs/>
      <w:noProof/>
      <w:sz w:val="21"/>
      <w:szCs w:val="21"/>
      <w:lang w:eastAsia="zh-CN" w:bidi="ps-A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055847">
      <w:bodyDiv w:val="1"/>
      <w:marLeft w:val="0"/>
      <w:marRight w:val="0"/>
      <w:marTop w:val="0"/>
      <w:marBottom w:val="0"/>
      <w:divBdr>
        <w:top w:val="none" w:sz="0" w:space="0" w:color="auto"/>
        <w:left w:val="none" w:sz="0" w:space="0" w:color="auto"/>
        <w:bottom w:val="none" w:sz="0" w:space="0" w:color="auto"/>
        <w:right w:val="none" w:sz="0" w:space="0" w:color="auto"/>
      </w:divBdr>
    </w:div>
    <w:div w:id="1991861975">
      <w:bodyDiv w:val="1"/>
      <w:marLeft w:val="0"/>
      <w:marRight w:val="0"/>
      <w:marTop w:val="0"/>
      <w:marBottom w:val="0"/>
      <w:divBdr>
        <w:top w:val="none" w:sz="0" w:space="0" w:color="auto"/>
        <w:left w:val="none" w:sz="0" w:space="0" w:color="auto"/>
        <w:bottom w:val="none" w:sz="0" w:space="0" w:color="auto"/>
        <w:right w:val="none" w:sz="0" w:space="0" w:color="auto"/>
      </w:divBdr>
      <w:divsChild>
        <w:div w:id="324087619">
          <w:marLeft w:val="0"/>
          <w:marRight w:val="0"/>
          <w:marTop w:val="105"/>
          <w:marBottom w:val="30"/>
          <w:divBdr>
            <w:top w:val="none" w:sz="0" w:space="0" w:color="auto"/>
            <w:left w:val="none" w:sz="0" w:space="0" w:color="auto"/>
            <w:bottom w:val="none" w:sz="0" w:space="0" w:color="auto"/>
            <w:right w:val="none" w:sz="0" w:space="0" w:color="auto"/>
          </w:divBdr>
          <w:divsChild>
            <w:div w:id="373697259">
              <w:marLeft w:val="0"/>
              <w:marRight w:val="0"/>
              <w:marTop w:val="0"/>
              <w:marBottom w:val="0"/>
              <w:divBdr>
                <w:top w:val="none" w:sz="0" w:space="0" w:color="auto"/>
                <w:left w:val="none" w:sz="0" w:space="0" w:color="auto"/>
                <w:bottom w:val="none" w:sz="0" w:space="0" w:color="auto"/>
                <w:right w:val="none" w:sz="0" w:space="0" w:color="auto"/>
              </w:divBdr>
              <w:divsChild>
                <w:div w:id="2104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6470">
          <w:marLeft w:val="0"/>
          <w:marRight w:val="0"/>
          <w:marTop w:val="0"/>
          <w:marBottom w:val="0"/>
          <w:divBdr>
            <w:top w:val="none" w:sz="0" w:space="0" w:color="auto"/>
            <w:left w:val="none" w:sz="0" w:space="0" w:color="auto"/>
            <w:bottom w:val="none" w:sz="0" w:space="0" w:color="auto"/>
            <w:right w:val="none" w:sz="0" w:space="0" w:color="auto"/>
          </w:divBdr>
          <w:divsChild>
            <w:div w:id="842551176">
              <w:marLeft w:val="0"/>
              <w:marRight w:val="0"/>
              <w:marTop w:val="0"/>
              <w:marBottom w:val="0"/>
              <w:divBdr>
                <w:top w:val="none" w:sz="0" w:space="0" w:color="auto"/>
                <w:left w:val="none" w:sz="0" w:space="0" w:color="auto"/>
                <w:bottom w:val="none" w:sz="0" w:space="0" w:color="auto"/>
                <w:right w:val="none" w:sz="0" w:space="0" w:color="auto"/>
              </w:divBdr>
              <w:divsChild>
                <w:div w:id="1461217699">
                  <w:marLeft w:val="0"/>
                  <w:marRight w:val="60"/>
                  <w:marTop w:val="0"/>
                  <w:marBottom w:val="0"/>
                  <w:divBdr>
                    <w:top w:val="none" w:sz="0" w:space="0" w:color="auto"/>
                    <w:left w:val="none" w:sz="0" w:space="0" w:color="auto"/>
                    <w:bottom w:val="none" w:sz="0" w:space="0" w:color="auto"/>
                    <w:right w:val="none" w:sz="0" w:space="0" w:color="auto"/>
                  </w:divBdr>
                  <w:divsChild>
                    <w:div w:id="341009517">
                      <w:marLeft w:val="0"/>
                      <w:marRight w:val="0"/>
                      <w:marTop w:val="0"/>
                      <w:marBottom w:val="120"/>
                      <w:divBdr>
                        <w:top w:val="single" w:sz="6" w:space="0" w:color="C0C0C0"/>
                        <w:left w:val="single" w:sz="6" w:space="0" w:color="D9D9D9"/>
                        <w:bottom w:val="single" w:sz="6" w:space="0" w:color="D9D9D9"/>
                        <w:right w:val="single" w:sz="6" w:space="0" w:color="D9D9D9"/>
                      </w:divBdr>
                      <w:divsChild>
                        <w:div w:id="11096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5721">
              <w:marLeft w:val="0"/>
              <w:marRight w:val="0"/>
              <w:marTop w:val="0"/>
              <w:marBottom w:val="0"/>
              <w:divBdr>
                <w:top w:val="none" w:sz="0" w:space="0" w:color="auto"/>
                <w:left w:val="none" w:sz="0" w:space="0" w:color="auto"/>
                <w:bottom w:val="none" w:sz="0" w:space="0" w:color="auto"/>
                <w:right w:val="none" w:sz="0" w:space="0" w:color="auto"/>
              </w:divBdr>
              <w:divsChild>
                <w:div w:id="1599631370">
                  <w:marLeft w:val="60"/>
                  <w:marRight w:val="0"/>
                  <w:marTop w:val="0"/>
                  <w:marBottom w:val="0"/>
                  <w:divBdr>
                    <w:top w:val="none" w:sz="0" w:space="0" w:color="auto"/>
                    <w:left w:val="none" w:sz="0" w:space="0" w:color="auto"/>
                    <w:bottom w:val="none" w:sz="0" w:space="0" w:color="auto"/>
                    <w:right w:val="none" w:sz="0" w:space="0" w:color="auto"/>
                  </w:divBdr>
                  <w:divsChild>
                    <w:div w:id="2020228399">
                      <w:marLeft w:val="0"/>
                      <w:marRight w:val="0"/>
                      <w:marTop w:val="0"/>
                      <w:marBottom w:val="0"/>
                      <w:divBdr>
                        <w:top w:val="none" w:sz="0" w:space="0" w:color="auto"/>
                        <w:left w:val="none" w:sz="0" w:space="0" w:color="auto"/>
                        <w:bottom w:val="none" w:sz="0" w:space="0" w:color="auto"/>
                        <w:right w:val="none" w:sz="0" w:space="0" w:color="auto"/>
                      </w:divBdr>
                      <w:divsChild>
                        <w:div w:id="638414125">
                          <w:marLeft w:val="0"/>
                          <w:marRight w:val="0"/>
                          <w:marTop w:val="0"/>
                          <w:marBottom w:val="120"/>
                          <w:divBdr>
                            <w:top w:val="single" w:sz="6" w:space="0" w:color="F5F5F5"/>
                            <w:left w:val="single" w:sz="6" w:space="0" w:color="F5F5F5"/>
                            <w:bottom w:val="single" w:sz="6" w:space="0" w:color="F5F5F5"/>
                            <w:right w:val="single" w:sz="6" w:space="0" w:color="F5F5F5"/>
                          </w:divBdr>
                          <w:divsChild>
                            <w:div w:id="1281649119">
                              <w:marLeft w:val="0"/>
                              <w:marRight w:val="0"/>
                              <w:marTop w:val="0"/>
                              <w:marBottom w:val="0"/>
                              <w:divBdr>
                                <w:top w:val="none" w:sz="0" w:space="0" w:color="auto"/>
                                <w:left w:val="none" w:sz="0" w:space="0" w:color="auto"/>
                                <w:bottom w:val="none" w:sz="0" w:space="0" w:color="auto"/>
                                <w:right w:val="none" w:sz="0" w:space="0" w:color="auto"/>
                              </w:divBdr>
                              <w:divsChild>
                                <w:div w:id="7704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2.xml"/><Relationship Id="rId21" Type="http://schemas.microsoft.com/office/2007/relationships/diagramDrawing" Target="diagrams/drawing1.xml"/><Relationship Id="rId42" Type="http://schemas.openxmlformats.org/officeDocument/2006/relationships/diagramColors" Target="diagrams/colors5.xml"/><Relationship Id="rId47" Type="http://schemas.openxmlformats.org/officeDocument/2006/relationships/diagramQuickStyle" Target="diagrams/quickStyle6.xml"/><Relationship Id="rId63" Type="http://schemas.openxmlformats.org/officeDocument/2006/relationships/diagramLayout" Target="diagrams/layout9.xml"/><Relationship Id="rId68" Type="http://schemas.openxmlformats.org/officeDocument/2006/relationships/diagramData" Target="diagrams/data10.xml"/><Relationship Id="rId84" Type="http://schemas.microsoft.com/office/2007/relationships/diagramDrawing" Target="diagrams/drawing12.xml"/><Relationship Id="rId89" Type="http://schemas.microsoft.com/office/2007/relationships/diagramDrawing" Target="diagrams/drawing13.xml"/><Relationship Id="rId16" Type="http://schemas.openxmlformats.org/officeDocument/2006/relationships/header" Target="header7.xml"/><Relationship Id="rId11" Type="http://schemas.openxmlformats.org/officeDocument/2006/relationships/image" Target="media/image2.jpeg"/><Relationship Id="rId32" Type="http://schemas.openxmlformats.org/officeDocument/2006/relationships/diagramColors" Target="diagrams/colors3.xml"/><Relationship Id="rId37" Type="http://schemas.openxmlformats.org/officeDocument/2006/relationships/diagramColors" Target="diagrams/colors4.xml"/><Relationship Id="rId53" Type="http://schemas.openxmlformats.org/officeDocument/2006/relationships/diagramColors" Target="diagrams/colors7.xml"/><Relationship Id="rId58" Type="http://schemas.openxmlformats.org/officeDocument/2006/relationships/diagramLayout" Target="diagrams/layout8.xml"/><Relationship Id="rId74" Type="http://schemas.openxmlformats.org/officeDocument/2006/relationships/diagramData" Target="diagrams/data11.xml"/><Relationship Id="rId79" Type="http://schemas.openxmlformats.org/officeDocument/2006/relationships/header" Target="header15.xml"/><Relationship Id="rId5" Type="http://schemas.openxmlformats.org/officeDocument/2006/relationships/webSettings" Target="webSettings.xml"/><Relationship Id="rId90" Type="http://schemas.openxmlformats.org/officeDocument/2006/relationships/header" Target="header16.xml"/><Relationship Id="rId95" Type="http://schemas.microsoft.com/office/2007/relationships/diagramDrawing" Target="diagrams/drawing14.xml"/><Relationship Id="rId22" Type="http://schemas.openxmlformats.org/officeDocument/2006/relationships/header" Target="header8.xml"/><Relationship Id="rId27" Type="http://schemas.openxmlformats.org/officeDocument/2006/relationships/diagramColors" Target="diagrams/colors2.xml"/><Relationship Id="rId43" Type="http://schemas.microsoft.com/office/2007/relationships/diagramDrawing" Target="diagrams/drawing5.xml"/><Relationship Id="rId48" Type="http://schemas.openxmlformats.org/officeDocument/2006/relationships/diagramColors" Target="diagrams/colors6.xml"/><Relationship Id="rId64" Type="http://schemas.openxmlformats.org/officeDocument/2006/relationships/diagramQuickStyle" Target="diagrams/quickStyle9.xml"/><Relationship Id="rId69" Type="http://schemas.openxmlformats.org/officeDocument/2006/relationships/diagramLayout" Target="diagrams/layout10.xml"/><Relationship Id="rId80" Type="http://schemas.openxmlformats.org/officeDocument/2006/relationships/diagramData" Target="diagrams/data12.xml"/><Relationship Id="rId85" Type="http://schemas.openxmlformats.org/officeDocument/2006/relationships/diagramData" Target="diagrams/data1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diagramData" Target="diagrams/data1.xml"/><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46" Type="http://schemas.openxmlformats.org/officeDocument/2006/relationships/diagramLayout" Target="diagrams/layout6.xml"/><Relationship Id="rId59" Type="http://schemas.openxmlformats.org/officeDocument/2006/relationships/diagramQuickStyle" Target="diagrams/quickStyle8.xml"/><Relationship Id="rId67" Type="http://schemas.openxmlformats.org/officeDocument/2006/relationships/header" Target="header13.xml"/><Relationship Id="rId20" Type="http://schemas.openxmlformats.org/officeDocument/2006/relationships/diagramColors" Target="diagrams/colors1.xml"/><Relationship Id="rId41" Type="http://schemas.openxmlformats.org/officeDocument/2006/relationships/diagramQuickStyle" Target="diagrams/quickStyle5.xml"/><Relationship Id="rId54" Type="http://schemas.microsoft.com/office/2007/relationships/diagramDrawing" Target="diagrams/drawing7.xml"/><Relationship Id="rId62" Type="http://schemas.openxmlformats.org/officeDocument/2006/relationships/diagramData" Target="diagrams/data9.xml"/><Relationship Id="rId70" Type="http://schemas.openxmlformats.org/officeDocument/2006/relationships/diagramQuickStyle" Target="diagrams/quickStyle10.xml"/><Relationship Id="rId75" Type="http://schemas.openxmlformats.org/officeDocument/2006/relationships/diagramLayout" Target="diagrams/layout11.xml"/><Relationship Id="rId83" Type="http://schemas.openxmlformats.org/officeDocument/2006/relationships/diagramColors" Target="diagrams/colors12.xml"/><Relationship Id="rId88" Type="http://schemas.openxmlformats.org/officeDocument/2006/relationships/diagramColors" Target="diagrams/colors13.xml"/><Relationship Id="rId91" Type="http://schemas.openxmlformats.org/officeDocument/2006/relationships/diagramData" Target="diagrams/data14.xml"/><Relationship Id="rId96"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9.xml"/><Relationship Id="rId28" Type="http://schemas.microsoft.com/office/2007/relationships/diagramDrawing" Target="diagrams/drawing2.xml"/><Relationship Id="rId36" Type="http://schemas.openxmlformats.org/officeDocument/2006/relationships/diagramQuickStyle" Target="diagrams/quickStyle4.xml"/><Relationship Id="rId49" Type="http://schemas.microsoft.com/office/2007/relationships/diagramDrawing" Target="diagrams/drawing6.xml"/><Relationship Id="rId57" Type="http://schemas.openxmlformats.org/officeDocument/2006/relationships/diagramData" Target="diagrams/data8.xml"/><Relationship Id="rId10" Type="http://schemas.openxmlformats.org/officeDocument/2006/relationships/image" Target="media/image1.png"/><Relationship Id="rId31" Type="http://schemas.openxmlformats.org/officeDocument/2006/relationships/diagramQuickStyle" Target="diagrams/quickStyle3.xml"/><Relationship Id="rId44" Type="http://schemas.openxmlformats.org/officeDocument/2006/relationships/header" Target="header10.xml"/><Relationship Id="rId52" Type="http://schemas.openxmlformats.org/officeDocument/2006/relationships/diagramQuickStyle" Target="diagrams/quickStyle7.xml"/><Relationship Id="rId60" Type="http://schemas.openxmlformats.org/officeDocument/2006/relationships/diagramColors" Target="diagrams/colors8.xml"/><Relationship Id="rId65" Type="http://schemas.openxmlformats.org/officeDocument/2006/relationships/diagramColors" Target="diagrams/colors9.xml"/><Relationship Id="rId73" Type="http://schemas.openxmlformats.org/officeDocument/2006/relationships/header" Target="header14.xml"/><Relationship Id="rId78" Type="http://schemas.microsoft.com/office/2007/relationships/diagramDrawing" Target="diagrams/drawing11.xml"/><Relationship Id="rId81" Type="http://schemas.openxmlformats.org/officeDocument/2006/relationships/diagramLayout" Target="diagrams/layout12.xml"/><Relationship Id="rId86" Type="http://schemas.openxmlformats.org/officeDocument/2006/relationships/diagramLayout" Target="diagrams/layout13.xml"/><Relationship Id="rId94" Type="http://schemas.openxmlformats.org/officeDocument/2006/relationships/diagramColors" Target="diagrams/colors1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diagramLayout" Target="diagrams/layout1.xml"/><Relationship Id="rId39" Type="http://schemas.openxmlformats.org/officeDocument/2006/relationships/diagramData" Target="diagrams/data5.xml"/><Relationship Id="rId34" Type="http://schemas.openxmlformats.org/officeDocument/2006/relationships/diagramData" Target="diagrams/data4.xml"/><Relationship Id="rId50" Type="http://schemas.openxmlformats.org/officeDocument/2006/relationships/diagramData" Target="diagrams/data7.xml"/><Relationship Id="rId55" Type="http://schemas.openxmlformats.org/officeDocument/2006/relationships/header" Target="header11.xml"/><Relationship Id="rId76" Type="http://schemas.openxmlformats.org/officeDocument/2006/relationships/diagramQuickStyle" Target="diagrams/quickStyle11.xm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diagramColors" Target="diagrams/colors10.xml"/><Relationship Id="rId92" Type="http://schemas.openxmlformats.org/officeDocument/2006/relationships/diagramLayout" Target="diagrams/layout14.xml"/><Relationship Id="rId2" Type="http://schemas.openxmlformats.org/officeDocument/2006/relationships/numbering" Target="numbering.xml"/><Relationship Id="rId29" Type="http://schemas.openxmlformats.org/officeDocument/2006/relationships/diagramData" Target="diagrams/data3.xml"/><Relationship Id="rId24" Type="http://schemas.openxmlformats.org/officeDocument/2006/relationships/diagramData" Target="diagrams/data2.xml"/><Relationship Id="rId40" Type="http://schemas.openxmlformats.org/officeDocument/2006/relationships/diagramLayout" Target="diagrams/layout5.xml"/><Relationship Id="rId45" Type="http://schemas.openxmlformats.org/officeDocument/2006/relationships/diagramData" Target="diagrams/data6.xml"/><Relationship Id="rId66" Type="http://schemas.microsoft.com/office/2007/relationships/diagramDrawing" Target="diagrams/drawing9.xml"/><Relationship Id="rId87" Type="http://schemas.openxmlformats.org/officeDocument/2006/relationships/diagramQuickStyle" Target="diagrams/quickStyle13.xml"/><Relationship Id="rId61" Type="http://schemas.microsoft.com/office/2007/relationships/diagramDrawing" Target="diagrams/drawing8.xml"/><Relationship Id="rId82" Type="http://schemas.openxmlformats.org/officeDocument/2006/relationships/diagramQuickStyle" Target="diagrams/quickStyle12.xml"/><Relationship Id="rId19" Type="http://schemas.openxmlformats.org/officeDocument/2006/relationships/diagramQuickStyle" Target="diagrams/quickStyle1.xml"/><Relationship Id="rId14" Type="http://schemas.openxmlformats.org/officeDocument/2006/relationships/header" Target="header5.xml"/><Relationship Id="rId30" Type="http://schemas.openxmlformats.org/officeDocument/2006/relationships/diagramLayout" Target="diagrams/layout3.xml"/><Relationship Id="rId35" Type="http://schemas.openxmlformats.org/officeDocument/2006/relationships/diagramLayout" Target="diagrams/layout4.xml"/><Relationship Id="rId56" Type="http://schemas.openxmlformats.org/officeDocument/2006/relationships/header" Target="header12.xml"/><Relationship Id="rId77" Type="http://schemas.openxmlformats.org/officeDocument/2006/relationships/diagramColors" Target="diagrams/colors11.xml"/><Relationship Id="rId8" Type="http://schemas.openxmlformats.org/officeDocument/2006/relationships/header" Target="header1.xml"/><Relationship Id="rId51" Type="http://schemas.openxmlformats.org/officeDocument/2006/relationships/diagramLayout" Target="diagrams/layout7.xml"/><Relationship Id="rId72" Type="http://schemas.microsoft.com/office/2007/relationships/diagramDrawing" Target="diagrams/drawing10.xml"/><Relationship Id="rId93" Type="http://schemas.openxmlformats.org/officeDocument/2006/relationships/diagramQuickStyle" Target="diagrams/quickStyle14.xml"/><Relationship Id="rId98"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1F05CE-B943-4563-9845-3C18AF404C7A}" type="doc">
      <dgm:prSet loTypeId="urn:microsoft.com/office/officeart/2005/8/layout/pyramid1" loCatId="pyramid" qsTypeId="urn:microsoft.com/office/officeart/2005/8/quickstyle/simple1" qsCatId="simple" csTypeId="urn:microsoft.com/office/officeart/2005/8/colors/accent1_2" csCatId="accent1"/>
      <dgm:spPr/>
    </dgm:pt>
    <dgm:pt modelId="{63853872-8E5B-4B8D-B102-BAD57FAC0FBC}">
      <dgm:prSet/>
      <dgm:spPr/>
      <dgm:t>
        <a:bodyPr/>
        <a:lstStyle/>
        <a:p>
          <a:pPr marR="0" algn="ctr" rtl="0"/>
          <a:r>
            <a:rPr lang="fa-IR" b="0" i="0" u="none" strike="noStrike" baseline="0">
              <a:latin typeface="Arial"/>
              <a:cs typeface="Arial"/>
            </a:rPr>
            <a:t>عقي</a:t>
          </a:r>
          <a:r>
            <a:rPr lang="ps-AF" b="0" i="0" u="none" strike="noStrike" baseline="0">
              <a:latin typeface="Arial"/>
              <a:cs typeface="Arial"/>
            </a:rPr>
            <a:t>ده</a:t>
          </a:r>
        </a:p>
        <a:p>
          <a:pPr marR="0" algn="ctr" rtl="0"/>
          <a:r>
            <a:rPr lang="fa-IR" b="0" i="0" u="none" strike="noStrike" baseline="0">
              <a:latin typeface="Arial"/>
              <a:cs typeface="Arial"/>
            </a:rPr>
            <a:t>فرايض </a:t>
          </a:r>
          <a:endParaRPr lang="en-US"/>
        </a:p>
      </dgm:t>
    </dgm:pt>
    <dgm:pt modelId="{88809113-E4A8-48AD-B714-79C8A7B997B7}" type="parTrans" cxnId="{39057EFA-4FD4-497C-8D04-5068F9B25F63}">
      <dgm:prSet/>
      <dgm:spPr/>
      <dgm:t>
        <a:bodyPr/>
        <a:lstStyle/>
        <a:p>
          <a:endParaRPr lang="en-US"/>
        </a:p>
      </dgm:t>
    </dgm:pt>
    <dgm:pt modelId="{F5384125-2D81-4596-9D42-234417284C85}" type="sibTrans" cxnId="{39057EFA-4FD4-497C-8D04-5068F9B25F63}">
      <dgm:prSet/>
      <dgm:spPr/>
      <dgm:t>
        <a:bodyPr/>
        <a:lstStyle/>
        <a:p>
          <a:endParaRPr lang="en-US"/>
        </a:p>
      </dgm:t>
    </dgm:pt>
    <dgm:pt modelId="{D55DEEE4-D77E-4920-82B0-613A34DEB218}">
      <dgm:prSet/>
      <dgm:spPr/>
      <dgm:t>
        <a:bodyPr/>
        <a:lstStyle/>
        <a:p>
          <a:pPr marR="0" algn="ctr" rtl="0"/>
          <a:r>
            <a:rPr lang="fa-IR" b="0" i="0" u="none" strike="noStrike" baseline="0">
              <a:latin typeface="Arial"/>
              <a:cs typeface="Arial"/>
            </a:rPr>
            <a:t>واجبات </a:t>
          </a:r>
        </a:p>
        <a:p>
          <a:pPr marR="0" algn="ctr" rtl="0"/>
          <a:r>
            <a:rPr lang="ps-AF" b="0" i="0" u="none" strike="noStrike" baseline="0">
              <a:latin typeface="Arial"/>
              <a:cs typeface="Arial"/>
            </a:rPr>
            <a:t>سنتونه</a:t>
          </a:r>
        </a:p>
        <a:p>
          <a:pPr marR="0" algn="ctr" rtl="0"/>
          <a:r>
            <a:rPr lang="fa-IR" b="0" i="0" u="none" strike="noStrike" baseline="0">
              <a:latin typeface="Arial"/>
              <a:cs typeface="Arial"/>
            </a:rPr>
            <a:t>مستحبات</a:t>
          </a:r>
        </a:p>
        <a:p>
          <a:pPr marR="0" algn="ctr" rtl="0"/>
          <a:r>
            <a:rPr lang="fa-IR" b="0" i="0" u="none" strike="noStrike" baseline="0">
              <a:latin typeface="Arial"/>
              <a:cs typeface="Arial"/>
            </a:rPr>
            <a:t>مباحات </a:t>
          </a:r>
          <a:endParaRPr lang="en-US"/>
        </a:p>
      </dgm:t>
    </dgm:pt>
    <dgm:pt modelId="{1897B342-ED6A-4AF4-8BD2-CB6908A652AA}" type="parTrans" cxnId="{45BB1AD5-50F9-445F-931B-01EE985A01F3}">
      <dgm:prSet/>
      <dgm:spPr/>
      <dgm:t>
        <a:bodyPr/>
        <a:lstStyle/>
        <a:p>
          <a:endParaRPr lang="en-US"/>
        </a:p>
      </dgm:t>
    </dgm:pt>
    <dgm:pt modelId="{9C08D2C0-E418-4E1D-B212-C3DF154F500B}" type="sibTrans" cxnId="{45BB1AD5-50F9-445F-931B-01EE985A01F3}">
      <dgm:prSet/>
      <dgm:spPr/>
      <dgm:t>
        <a:bodyPr/>
        <a:lstStyle/>
        <a:p>
          <a:endParaRPr lang="en-US"/>
        </a:p>
      </dgm:t>
    </dgm:pt>
    <dgm:pt modelId="{33F9B438-F93F-486C-912D-CC5ACB0C292D}" type="pres">
      <dgm:prSet presAssocID="{AA1F05CE-B943-4563-9845-3C18AF404C7A}" presName="Name0" presStyleCnt="0">
        <dgm:presLayoutVars>
          <dgm:dir/>
          <dgm:animLvl val="lvl"/>
          <dgm:resizeHandles val="exact"/>
        </dgm:presLayoutVars>
      </dgm:prSet>
      <dgm:spPr/>
    </dgm:pt>
    <dgm:pt modelId="{427A1B9E-5FEE-4FB4-9669-2C028E8CB84E}" type="pres">
      <dgm:prSet presAssocID="{63853872-8E5B-4B8D-B102-BAD57FAC0FBC}" presName="Name8" presStyleCnt="0"/>
      <dgm:spPr/>
    </dgm:pt>
    <dgm:pt modelId="{69E30A66-8CCB-491F-B368-C774AF0D4F28}" type="pres">
      <dgm:prSet presAssocID="{63853872-8E5B-4B8D-B102-BAD57FAC0FBC}" presName="level" presStyleLbl="node1" presStyleIdx="0" presStyleCnt="2" custLinFactNeighborX="1371" custLinFactNeighborY="2">
        <dgm:presLayoutVars>
          <dgm:chMax val="1"/>
          <dgm:bulletEnabled val="1"/>
        </dgm:presLayoutVars>
      </dgm:prSet>
      <dgm:spPr/>
    </dgm:pt>
    <dgm:pt modelId="{D6079843-F6C1-4C34-B233-94402775C6EE}" type="pres">
      <dgm:prSet presAssocID="{63853872-8E5B-4B8D-B102-BAD57FAC0FBC}" presName="levelTx" presStyleLbl="revTx" presStyleIdx="0" presStyleCnt="0">
        <dgm:presLayoutVars>
          <dgm:chMax val="1"/>
          <dgm:bulletEnabled val="1"/>
        </dgm:presLayoutVars>
      </dgm:prSet>
      <dgm:spPr/>
    </dgm:pt>
    <dgm:pt modelId="{3940510C-C143-4DFF-98B2-0602738F6A7D}" type="pres">
      <dgm:prSet presAssocID="{D55DEEE4-D77E-4920-82B0-613A34DEB218}" presName="Name8" presStyleCnt="0"/>
      <dgm:spPr/>
    </dgm:pt>
    <dgm:pt modelId="{130B83F5-69DA-4973-91D3-C543242DF81A}" type="pres">
      <dgm:prSet presAssocID="{D55DEEE4-D77E-4920-82B0-613A34DEB218}" presName="level" presStyleLbl="node1" presStyleIdx="1" presStyleCnt="2" custLinFactNeighborX="535">
        <dgm:presLayoutVars>
          <dgm:chMax val="1"/>
          <dgm:bulletEnabled val="1"/>
        </dgm:presLayoutVars>
      </dgm:prSet>
      <dgm:spPr/>
    </dgm:pt>
    <dgm:pt modelId="{3AF1B47E-F067-44E4-99E8-81A93803DB96}" type="pres">
      <dgm:prSet presAssocID="{D55DEEE4-D77E-4920-82B0-613A34DEB218}" presName="levelTx" presStyleLbl="revTx" presStyleIdx="0" presStyleCnt="0">
        <dgm:presLayoutVars>
          <dgm:chMax val="1"/>
          <dgm:bulletEnabled val="1"/>
        </dgm:presLayoutVars>
      </dgm:prSet>
      <dgm:spPr/>
    </dgm:pt>
  </dgm:ptLst>
  <dgm:cxnLst>
    <dgm:cxn modelId="{21980B26-C998-486B-BD39-0BE51B14F02D}" type="presOf" srcId="{63853872-8E5B-4B8D-B102-BAD57FAC0FBC}" destId="{D6079843-F6C1-4C34-B233-94402775C6EE}" srcOrd="1" destOrd="0" presId="urn:microsoft.com/office/officeart/2005/8/layout/pyramid1"/>
    <dgm:cxn modelId="{39057EFA-4FD4-497C-8D04-5068F9B25F63}" srcId="{AA1F05CE-B943-4563-9845-3C18AF404C7A}" destId="{63853872-8E5B-4B8D-B102-BAD57FAC0FBC}" srcOrd="0" destOrd="0" parTransId="{88809113-E4A8-48AD-B714-79C8A7B997B7}" sibTransId="{F5384125-2D81-4596-9D42-234417284C85}"/>
    <dgm:cxn modelId="{45BB1AD5-50F9-445F-931B-01EE985A01F3}" srcId="{AA1F05CE-B943-4563-9845-3C18AF404C7A}" destId="{D55DEEE4-D77E-4920-82B0-613A34DEB218}" srcOrd="1" destOrd="0" parTransId="{1897B342-ED6A-4AF4-8BD2-CB6908A652AA}" sibTransId="{9C08D2C0-E418-4E1D-B212-C3DF154F500B}"/>
    <dgm:cxn modelId="{3C1DA9BB-FBE6-4642-A6F8-8C1E6972929F}" type="presOf" srcId="{D55DEEE4-D77E-4920-82B0-613A34DEB218}" destId="{130B83F5-69DA-4973-91D3-C543242DF81A}" srcOrd="0" destOrd="0" presId="urn:microsoft.com/office/officeart/2005/8/layout/pyramid1"/>
    <dgm:cxn modelId="{1FBCF49C-6E10-452C-9C23-1225FFE48ADC}" type="presOf" srcId="{AA1F05CE-B943-4563-9845-3C18AF404C7A}" destId="{33F9B438-F93F-486C-912D-CC5ACB0C292D}" srcOrd="0" destOrd="0" presId="urn:microsoft.com/office/officeart/2005/8/layout/pyramid1"/>
    <dgm:cxn modelId="{02E4A390-5B22-4C34-984C-E2505418A38B}" type="presOf" srcId="{63853872-8E5B-4B8D-B102-BAD57FAC0FBC}" destId="{69E30A66-8CCB-491F-B368-C774AF0D4F28}" srcOrd="0" destOrd="0" presId="urn:microsoft.com/office/officeart/2005/8/layout/pyramid1"/>
    <dgm:cxn modelId="{29B080E9-1BCB-41E7-B446-C45E852B20CE}" type="presOf" srcId="{D55DEEE4-D77E-4920-82B0-613A34DEB218}" destId="{3AF1B47E-F067-44E4-99E8-81A93803DB96}" srcOrd="1" destOrd="0" presId="urn:microsoft.com/office/officeart/2005/8/layout/pyramid1"/>
    <dgm:cxn modelId="{17617B6D-A3F0-4710-AAE6-5D7EF3880F92}" type="presParOf" srcId="{33F9B438-F93F-486C-912D-CC5ACB0C292D}" destId="{427A1B9E-5FEE-4FB4-9669-2C028E8CB84E}" srcOrd="0" destOrd="0" presId="urn:microsoft.com/office/officeart/2005/8/layout/pyramid1"/>
    <dgm:cxn modelId="{FE2B9BE4-AF90-4C55-B555-94D25504971A}" type="presParOf" srcId="{427A1B9E-5FEE-4FB4-9669-2C028E8CB84E}" destId="{69E30A66-8CCB-491F-B368-C774AF0D4F28}" srcOrd="0" destOrd="0" presId="urn:microsoft.com/office/officeart/2005/8/layout/pyramid1"/>
    <dgm:cxn modelId="{1800F498-A3EB-4D08-B4BB-5A9EEF7CF091}" type="presParOf" srcId="{427A1B9E-5FEE-4FB4-9669-2C028E8CB84E}" destId="{D6079843-F6C1-4C34-B233-94402775C6EE}" srcOrd="1" destOrd="0" presId="urn:microsoft.com/office/officeart/2005/8/layout/pyramid1"/>
    <dgm:cxn modelId="{102D0320-DF4B-4CFA-A183-BE037D4365B0}" type="presParOf" srcId="{33F9B438-F93F-486C-912D-CC5ACB0C292D}" destId="{3940510C-C143-4DFF-98B2-0602738F6A7D}" srcOrd="1" destOrd="0" presId="urn:microsoft.com/office/officeart/2005/8/layout/pyramid1"/>
    <dgm:cxn modelId="{E93539B9-E646-41B3-90AC-8957C0D4BBA3}" type="presParOf" srcId="{3940510C-C143-4DFF-98B2-0602738F6A7D}" destId="{130B83F5-69DA-4973-91D3-C543242DF81A}" srcOrd="0" destOrd="0" presId="urn:microsoft.com/office/officeart/2005/8/layout/pyramid1"/>
    <dgm:cxn modelId="{7DC9B582-AD8D-45D6-9E2B-FA939555E6E4}" type="presParOf" srcId="{3940510C-C143-4DFF-98B2-0602738F6A7D}" destId="{3AF1B47E-F067-44E4-99E8-81A93803DB96}" srcOrd="1" destOrd="0" presId="urn:microsoft.com/office/officeart/2005/8/layout/pyramid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9B3D477-5D9F-43CF-971F-DA157D6DBD41}" type="doc">
      <dgm:prSet loTypeId="urn:microsoft.com/office/officeart/2005/8/layout/orgChart1" loCatId="hierarchy" qsTypeId="urn:microsoft.com/office/officeart/2005/8/quickstyle/simple1" qsCatId="simple" csTypeId="urn:microsoft.com/office/officeart/2005/8/colors/accent1_2" csCatId="accent1"/>
      <dgm:spPr/>
    </dgm:pt>
    <dgm:pt modelId="{5C058E8D-6E7D-48C2-BB61-021EAC010F8C}">
      <dgm:prSet/>
      <dgm:spPr/>
      <dgm:t>
        <a:bodyPr/>
        <a:lstStyle/>
        <a:p>
          <a:pPr marR="0" algn="ctr" rtl="0"/>
          <a:r>
            <a:rPr lang="ps-AF" b="1" i="0" u="none" strike="noStrike" baseline="0">
              <a:solidFill>
                <a:srgbClr val="FF0000"/>
              </a:solidFill>
              <a:cs typeface="Pashto Aryob"/>
            </a:rPr>
            <a:t>دزکات نقش</a:t>
          </a:r>
          <a:endParaRPr lang="en-US"/>
        </a:p>
      </dgm:t>
    </dgm:pt>
    <dgm:pt modelId="{1C47309E-A7D6-42AB-A235-23BDC0755593}" type="parTrans" cxnId="{25DF0580-A1DC-4697-827B-3F8F2C37E33E}">
      <dgm:prSet/>
      <dgm:spPr/>
      <dgm:t>
        <a:bodyPr/>
        <a:lstStyle/>
        <a:p>
          <a:endParaRPr lang="en-US"/>
        </a:p>
      </dgm:t>
    </dgm:pt>
    <dgm:pt modelId="{B3C3B404-A3F6-49D1-8FC7-C180FC772A73}" type="sibTrans" cxnId="{25DF0580-A1DC-4697-827B-3F8F2C37E33E}">
      <dgm:prSet/>
      <dgm:spPr/>
      <dgm:t>
        <a:bodyPr/>
        <a:lstStyle/>
        <a:p>
          <a:endParaRPr lang="en-US"/>
        </a:p>
      </dgm:t>
    </dgm:pt>
    <dgm:pt modelId="{9FCAD363-6992-4F77-B62A-92383EAF2603}">
      <dgm:prSet/>
      <dgm:spPr/>
      <dgm:t>
        <a:bodyPr/>
        <a:lstStyle/>
        <a:p>
          <a:pPr marR="0" algn="ctr" rtl="0"/>
          <a:r>
            <a:rPr lang="ps-AF" b="1" i="0" u="none" strike="noStrike" baseline="0">
              <a:solidFill>
                <a:srgbClr val="FF0000"/>
              </a:solidFill>
              <a:cs typeface="Pashto Aryob"/>
            </a:rPr>
            <a:t>دټولنې جوړولو کې</a:t>
          </a:r>
          <a:endParaRPr lang="en-US"/>
        </a:p>
      </dgm:t>
    </dgm:pt>
    <dgm:pt modelId="{44219536-7218-44CC-8A68-6A7217B8374C}" type="parTrans" cxnId="{73D8AE88-65E5-49AA-BD9C-8A092447A05A}">
      <dgm:prSet/>
      <dgm:spPr/>
      <dgm:t>
        <a:bodyPr/>
        <a:lstStyle/>
        <a:p>
          <a:endParaRPr lang="en-US"/>
        </a:p>
      </dgm:t>
    </dgm:pt>
    <dgm:pt modelId="{FFF63978-3E62-45EE-AB00-9B2E190CB314}" type="sibTrans" cxnId="{73D8AE88-65E5-49AA-BD9C-8A092447A05A}">
      <dgm:prSet/>
      <dgm:spPr/>
      <dgm:t>
        <a:bodyPr/>
        <a:lstStyle/>
        <a:p>
          <a:endParaRPr lang="en-US"/>
        </a:p>
      </dgm:t>
    </dgm:pt>
    <dgm:pt modelId="{62A9FBCA-5E1A-4F49-A0FD-D846412EAE8A}">
      <dgm:prSet/>
      <dgm:spPr/>
      <dgm:t>
        <a:bodyPr/>
        <a:lstStyle/>
        <a:p>
          <a:pPr marR="0" algn="ctr" rtl="0"/>
          <a:r>
            <a:rPr lang="ps-AF" b="1" i="0" u="none" strike="noStrike" baseline="0">
              <a:solidFill>
                <a:srgbClr val="0000FF"/>
              </a:solidFill>
              <a:cs typeface="Pashto Aryob"/>
            </a:rPr>
            <a:t>فرهنګی برخه کې</a:t>
          </a:r>
          <a:endParaRPr lang="en-US"/>
        </a:p>
      </dgm:t>
    </dgm:pt>
    <dgm:pt modelId="{6F0A069C-771D-49C1-B19F-297E6697530F}" type="parTrans" cxnId="{A7971A38-A19D-4871-A87A-357DA363BC02}">
      <dgm:prSet/>
      <dgm:spPr/>
      <dgm:t>
        <a:bodyPr/>
        <a:lstStyle/>
        <a:p>
          <a:endParaRPr lang="en-US"/>
        </a:p>
      </dgm:t>
    </dgm:pt>
    <dgm:pt modelId="{4210FE33-8A77-4A27-ADCC-83C30AA124BC}" type="sibTrans" cxnId="{A7971A38-A19D-4871-A87A-357DA363BC02}">
      <dgm:prSet/>
      <dgm:spPr/>
      <dgm:t>
        <a:bodyPr/>
        <a:lstStyle/>
        <a:p>
          <a:endParaRPr lang="en-US"/>
        </a:p>
      </dgm:t>
    </dgm:pt>
    <dgm:pt modelId="{1F3F4642-D1D8-4C75-922A-E7319BAAA3EA}">
      <dgm:prSet/>
      <dgm:spPr/>
      <dgm:t>
        <a:bodyPr/>
        <a:lstStyle/>
        <a:p>
          <a:pPr marR="0" algn="ctr" rtl="0"/>
          <a:r>
            <a:rPr lang="ps-AF" b="1" i="0" u="none" strike="noStrike" baseline="0">
              <a:solidFill>
                <a:srgbClr val="0000FF"/>
              </a:solidFill>
              <a:cs typeface="Pashto Aryob"/>
            </a:rPr>
            <a:t>اقتصادی برخه کې</a:t>
          </a:r>
          <a:endParaRPr lang="en-US"/>
        </a:p>
      </dgm:t>
    </dgm:pt>
    <dgm:pt modelId="{D5016042-14CA-466E-83A6-C6C909586DDD}" type="parTrans" cxnId="{042C1B46-0CAF-4350-8172-96AFA88BDBAA}">
      <dgm:prSet/>
      <dgm:spPr/>
      <dgm:t>
        <a:bodyPr/>
        <a:lstStyle/>
        <a:p>
          <a:endParaRPr lang="en-US"/>
        </a:p>
      </dgm:t>
    </dgm:pt>
    <dgm:pt modelId="{88F1E73A-784C-4D23-9DC1-D0C263DDBC10}" type="sibTrans" cxnId="{042C1B46-0CAF-4350-8172-96AFA88BDBAA}">
      <dgm:prSet/>
      <dgm:spPr/>
      <dgm:t>
        <a:bodyPr/>
        <a:lstStyle/>
        <a:p>
          <a:endParaRPr lang="en-US"/>
        </a:p>
      </dgm:t>
    </dgm:pt>
    <dgm:pt modelId="{E53572C5-F2CC-4FB3-B80E-ED6148070721}">
      <dgm:prSet/>
      <dgm:spPr/>
      <dgm:t>
        <a:bodyPr/>
        <a:lstStyle/>
        <a:p>
          <a:pPr marR="0" algn="ctr" rtl="0"/>
          <a:r>
            <a:rPr lang="ps-AF" b="1" i="0" u="none" strike="noStrike" baseline="0">
              <a:solidFill>
                <a:srgbClr val="0000FF"/>
              </a:solidFill>
              <a:cs typeface="Pashto Aryob"/>
            </a:rPr>
            <a:t>سیاسی برخه کې</a:t>
          </a:r>
          <a:endParaRPr lang="en-US"/>
        </a:p>
      </dgm:t>
    </dgm:pt>
    <dgm:pt modelId="{09C9B50F-3BF7-44AF-8B80-DD761A070E5A}" type="parTrans" cxnId="{EC2BCEB5-12E0-4DE2-B480-772145A0F0EB}">
      <dgm:prSet/>
      <dgm:spPr/>
      <dgm:t>
        <a:bodyPr/>
        <a:lstStyle/>
        <a:p>
          <a:endParaRPr lang="en-US"/>
        </a:p>
      </dgm:t>
    </dgm:pt>
    <dgm:pt modelId="{3FF6D7D4-FA72-4CF4-AFE8-3BA8EF81473D}" type="sibTrans" cxnId="{EC2BCEB5-12E0-4DE2-B480-772145A0F0EB}">
      <dgm:prSet/>
      <dgm:spPr/>
      <dgm:t>
        <a:bodyPr/>
        <a:lstStyle/>
        <a:p>
          <a:endParaRPr lang="en-US"/>
        </a:p>
      </dgm:t>
    </dgm:pt>
    <dgm:pt modelId="{BABA3B1E-3F15-44E2-BADC-ED46AD2FC847}">
      <dgm:prSet/>
      <dgm:spPr/>
      <dgm:t>
        <a:bodyPr/>
        <a:lstStyle/>
        <a:p>
          <a:pPr marR="0" algn="ctr" rtl="0"/>
          <a:r>
            <a:rPr lang="ps-AF" b="1" i="0" u="none" strike="noStrike" baseline="0">
              <a:solidFill>
                <a:srgbClr val="0000FF"/>
              </a:solidFill>
              <a:cs typeface="Pashto Aryob"/>
            </a:rPr>
            <a:t>اجتماعی برخه کې</a:t>
          </a:r>
          <a:endParaRPr lang="en-US"/>
        </a:p>
      </dgm:t>
    </dgm:pt>
    <dgm:pt modelId="{D71993C8-3B06-4490-8A5F-CA82336B4A8C}" type="parTrans" cxnId="{55B84899-DE66-4D4D-AF01-616CBF9D5365}">
      <dgm:prSet/>
      <dgm:spPr/>
      <dgm:t>
        <a:bodyPr/>
        <a:lstStyle/>
        <a:p>
          <a:endParaRPr lang="en-US"/>
        </a:p>
      </dgm:t>
    </dgm:pt>
    <dgm:pt modelId="{58EAF68E-5CA0-459B-B3C4-85F12F758DC4}" type="sibTrans" cxnId="{55B84899-DE66-4D4D-AF01-616CBF9D5365}">
      <dgm:prSet/>
      <dgm:spPr/>
      <dgm:t>
        <a:bodyPr/>
        <a:lstStyle/>
        <a:p>
          <a:endParaRPr lang="en-US"/>
        </a:p>
      </dgm:t>
    </dgm:pt>
    <dgm:pt modelId="{474FD42D-47DC-4479-8710-7AB905B01C31}">
      <dgm:prSet/>
      <dgm:spPr/>
      <dgm:t>
        <a:bodyPr/>
        <a:lstStyle/>
        <a:p>
          <a:pPr marR="0" algn="ctr" rtl="0"/>
          <a:r>
            <a:rPr lang="ps-AF" b="1" i="0" u="none" strike="noStrike" baseline="0">
              <a:solidFill>
                <a:srgbClr val="FF0000"/>
              </a:solidFill>
              <a:cs typeface="Pashto Aryob"/>
            </a:rPr>
            <a:t>دفرد جوړولو کې</a:t>
          </a:r>
          <a:endParaRPr lang="en-US"/>
        </a:p>
      </dgm:t>
    </dgm:pt>
    <dgm:pt modelId="{7C2FFFB4-0DD3-489E-9FF1-2B599707368D}" type="parTrans" cxnId="{E6044FD4-C1A1-47D7-AE70-8F6A88A5F395}">
      <dgm:prSet/>
      <dgm:spPr/>
      <dgm:t>
        <a:bodyPr/>
        <a:lstStyle/>
        <a:p>
          <a:endParaRPr lang="en-US"/>
        </a:p>
      </dgm:t>
    </dgm:pt>
    <dgm:pt modelId="{8B53725E-351A-4977-BAED-028AFA8B93B0}" type="sibTrans" cxnId="{E6044FD4-C1A1-47D7-AE70-8F6A88A5F395}">
      <dgm:prSet/>
      <dgm:spPr/>
      <dgm:t>
        <a:bodyPr/>
        <a:lstStyle/>
        <a:p>
          <a:endParaRPr lang="en-US"/>
        </a:p>
      </dgm:t>
    </dgm:pt>
    <dgm:pt modelId="{7C69628E-D09F-46B4-B588-463545F72900}" type="pres">
      <dgm:prSet presAssocID="{D9B3D477-5D9F-43CF-971F-DA157D6DBD41}" presName="hierChild1" presStyleCnt="0">
        <dgm:presLayoutVars>
          <dgm:orgChart val="1"/>
          <dgm:chPref val="1"/>
          <dgm:dir/>
          <dgm:animOne val="branch"/>
          <dgm:animLvl val="lvl"/>
          <dgm:resizeHandles/>
        </dgm:presLayoutVars>
      </dgm:prSet>
      <dgm:spPr/>
    </dgm:pt>
    <dgm:pt modelId="{012A334F-9CC5-4EEB-B7F6-9694C06C9A5A}" type="pres">
      <dgm:prSet presAssocID="{5C058E8D-6E7D-48C2-BB61-021EAC010F8C}" presName="hierRoot1" presStyleCnt="0">
        <dgm:presLayoutVars>
          <dgm:hierBranch/>
        </dgm:presLayoutVars>
      </dgm:prSet>
      <dgm:spPr/>
    </dgm:pt>
    <dgm:pt modelId="{41C1BE85-EB7B-49EA-B00D-A1B7E5444FC3}" type="pres">
      <dgm:prSet presAssocID="{5C058E8D-6E7D-48C2-BB61-021EAC010F8C}" presName="rootComposite1" presStyleCnt="0"/>
      <dgm:spPr/>
    </dgm:pt>
    <dgm:pt modelId="{B3FC6152-BB21-4778-97E4-F4F49B1EF324}" type="pres">
      <dgm:prSet presAssocID="{5C058E8D-6E7D-48C2-BB61-021EAC010F8C}" presName="rootText1" presStyleLbl="node0" presStyleIdx="0" presStyleCnt="1">
        <dgm:presLayoutVars>
          <dgm:chPref val="3"/>
        </dgm:presLayoutVars>
      </dgm:prSet>
      <dgm:spPr/>
    </dgm:pt>
    <dgm:pt modelId="{2331E910-CB2B-405C-A9BC-253E1D4AA049}" type="pres">
      <dgm:prSet presAssocID="{5C058E8D-6E7D-48C2-BB61-021EAC010F8C}" presName="rootConnector1" presStyleLbl="node1" presStyleIdx="0" presStyleCnt="0"/>
      <dgm:spPr/>
    </dgm:pt>
    <dgm:pt modelId="{8C7B474C-0CDB-4922-AF40-8BBFD35B3C53}" type="pres">
      <dgm:prSet presAssocID="{5C058E8D-6E7D-48C2-BB61-021EAC010F8C}" presName="hierChild2" presStyleCnt="0"/>
      <dgm:spPr/>
    </dgm:pt>
    <dgm:pt modelId="{DC3D17CC-E31B-47E6-8283-E5A208701690}" type="pres">
      <dgm:prSet presAssocID="{44219536-7218-44CC-8A68-6A7217B8374C}" presName="Name35" presStyleLbl="parChTrans1D2" presStyleIdx="0" presStyleCnt="2"/>
      <dgm:spPr/>
    </dgm:pt>
    <dgm:pt modelId="{BD92009A-F753-41E4-88D2-CA175A2BECFE}" type="pres">
      <dgm:prSet presAssocID="{9FCAD363-6992-4F77-B62A-92383EAF2603}" presName="hierRoot2" presStyleCnt="0">
        <dgm:presLayoutVars>
          <dgm:hierBranch/>
        </dgm:presLayoutVars>
      </dgm:prSet>
      <dgm:spPr/>
    </dgm:pt>
    <dgm:pt modelId="{BEF4D0EF-2553-480D-BB8F-EE45F0C302BE}" type="pres">
      <dgm:prSet presAssocID="{9FCAD363-6992-4F77-B62A-92383EAF2603}" presName="rootComposite" presStyleCnt="0"/>
      <dgm:spPr/>
    </dgm:pt>
    <dgm:pt modelId="{69A31304-ADF3-4C16-8417-A132F626D2B6}" type="pres">
      <dgm:prSet presAssocID="{9FCAD363-6992-4F77-B62A-92383EAF2603}" presName="rootText" presStyleLbl="node2" presStyleIdx="0" presStyleCnt="2">
        <dgm:presLayoutVars>
          <dgm:chPref val="3"/>
        </dgm:presLayoutVars>
      </dgm:prSet>
      <dgm:spPr/>
    </dgm:pt>
    <dgm:pt modelId="{CCC87D9C-261A-4471-B789-CF6E172A8AD7}" type="pres">
      <dgm:prSet presAssocID="{9FCAD363-6992-4F77-B62A-92383EAF2603}" presName="rootConnector" presStyleLbl="node2" presStyleIdx="0" presStyleCnt="2"/>
      <dgm:spPr/>
    </dgm:pt>
    <dgm:pt modelId="{AB269B47-9895-4EB4-93CC-A6408CDDD179}" type="pres">
      <dgm:prSet presAssocID="{9FCAD363-6992-4F77-B62A-92383EAF2603}" presName="hierChild4" presStyleCnt="0"/>
      <dgm:spPr/>
    </dgm:pt>
    <dgm:pt modelId="{4FE68DEA-FF19-44FE-9002-83F4D28D4E40}" type="pres">
      <dgm:prSet presAssocID="{6F0A069C-771D-49C1-B19F-297E6697530F}" presName="Name35" presStyleLbl="parChTrans1D3" presStyleIdx="0" presStyleCnt="4"/>
      <dgm:spPr/>
    </dgm:pt>
    <dgm:pt modelId="{160C007D-7F3D-4BC7-A81F-19EA7518A93C}" type="pres">
      <dgm:prSet presAssocID="{62A9FBCA-5E1A-4F49-A0FD-D846412EAE8A}" presName="hierRoot2" presStyleCnt="0">
        <dgm:presLayoutVars>
          <dgm:hierBranch val="r"/>
        </dgm:presLayoutVars>
      </dgm:prSet>
      <dgm:spPr/>
    </dgm:pt>
    <dgm:pt modelId="{07CDDECB-83E0-41D5-8DAF-C3EEAEFCE155}" type="pres">
      <dgm:prSet presAssocID="{62A9FBCA-5E1A-4F49-A0FD-D846412EAE8A}" presName="rootComposite" presStyleCnt="0"/>
      <dgm:spPr/>
    </dgm:pt>
    <dgm:pt modelId="{8D8AC8A3-4413-4C08-928D-CEDC6D6F7130}" type="pres">
      <dgm:prSet presAssocID="{62A9FBCA-5E1A-4F49-A0FD-D846412EAE8A}" presName="rootText" presStyleLbl="node3" presStyleIdx="0" presStyleCnt="4">
        <dgm:presLayoutVars>
          <dgm:chPref val="3"/>
        </dgm:presLayoutVars>
      </dgm:prSet>
      <dgm:spPr/>
    </dgm:pt>
    <dgm:pt modelId="{C8F313A6-E446-47AD-8571-CBC18269CA89}" type="pres">
      <dgm:prSet presAssocID="{62A9FBCA-5E1A-4F49-A0FD-D846412EAE8A}" presName="rootConnector" presStyleLbl="node3" presStyleIdx="0" presStyleCnt="4"/>
      <dgm:spPr/>
    </dgm:pt>
    <dgm:pt modelId="{FDC18297-F546-4725-9EEB-DE000AB571CB}" type="pres">
      <dgm:prSet presAssocID="{62A9FBCA-5E1A-4F49-A0FD-D846412EAE8A}" presName="hierChild4" presStyleCnt="0"/>
      <dgm:spPr/>
    </dgm:pt>
    <dgm:pt modelId="{E805A699-B730-4D51-9024-8980D1119692}" type="pres">
      <dgm:prSet presAssocID="{62A9FBCA-5E1A-4F49-A0FD-D846412EAE8A}" presName="hierChild5" presStyleCnt="0"/>
      <dgm:spPr/>
    </dgm:pt>
    <dgm:pt modelId="{8A75CE63-D599-4A8C-B85E-1637EDE35CE1}" type="pres">
      <dgm:prSet presAssocID="{D5016042-14CA-466E-83A6-C6C909586DDD}" presName="Name35" presStyleLbl="parChTrans1D3" presStyleIdx="1" presStyleCnt="4"/>
      <dgm:spPr/>
    </dgm:pt>
    <dgm:pt modelId="{4904EBA3-3556-4D3F-85B7-ABBC67053753}" type="pres">
      <dgm:prSet presAssocID="{1F3F4642-D1D8-4C75-922A-E7319BAAA3EA}" presName="hierRoot2" presStyleCnt="0">
        <dgm:presLayoutVars>
          <dgm:hierBranch val="r"/>
        </dgm:presLayoutVars>
      </dgm:prSet>
      <dgm:spPr/>
    </dgm:pt>
    <dgm:pt modelId="{0C510244-3AA7-4F9B-AEE7-45FBA94DF71E}" type="pres">
      <dgm:prSet presAssocID="{1F3F4642-D1D8-4C75-922A-E7319BAAA3EA}" presName="rootComposite" presStyleCnt="0"/>
      <dgm:spPr/>
    </dgm:pt>
    <dgm:pt modelId="{6B1789A4-9FB8-4525-9AD0-AD9F5BFBDD76}" type="pres">
      <dgm:prSet presAssocID="{1F3F4642-D1D8-4C75-922A-E7319BAAA3EA}" presName="rootText" presStyleLbl="node3" presStyleIdx="1" presStyleCnt="4">
        <dgm:presLayoutVars>
          <dgm:chPref val="3"/>
        </dgm:presLayoutVars>
      </dgm:prSet>
      <dgm:spPr/>
    </dgm:pt>
    <dgm:pt modelId="{F3D00CD5-B014-4066-B84B-F278AA67761E}" type="pres">
      <dgm:prSet presAssocID="{1F3F4642-D1D8-4C75-922A-E7319BAAA3EA}" presName="rootConnector" presStyleLbl="node3" presStyleIdx="1" presStyleCnt="4"/>
      <dgm:spPr/>
    </dgm:pt>
    <dgm:pt modelId="{827E5C9E-EA67-4E46-B042-89F04CACB1A3}" type="pres">
      <dgm:prSet presAssocID="{1F3F4642-D1D8-4C75-922A-E7319BAAA3EA}" presName="hierChild4" presStyleCnt="0"/>
      <dgm:spPr/>
    </dgm:pt>
    <dgm:pt modelId="{5E0B88BA-C37A-49DF-AE35-0E1BB0A7DB3F}" type="pres">
      <dgm:prSet presAssocID="{1F3F4642-D1D8-4C75-922A-E7319BAAA3EA}" presName="hierChild5" presStyleCnt="0"/>
      <dgm:spPr/>
    </dgm:pt>
    <dgm:pt modelId="{E3BAB300-BD9C-4FAD-AE6E-D9EA92B0AFD9}" type="pres">
      <dgm:prSet presAssocID="{09C9B50F-3BF7-44AF-8B80-DD761A070E5A}" presName="Name35" presStyleLbl="parChTrans1D3" presStyleIdx="2" presStyleCnt="4"/>
      <dgm:spPr/>
    </dgm:pt>
    <dgm:pt modelId="{84D1F307-49C2-4005-9C3A-8832EA62F441}" type="pres">
      <dgm:prSet presAssocID="{E53572C5-F2CC-4FB3-B80E-ED6148070721}" presName="hierRoot2" presStyleCnt="0">
        <dgm:presLayoutVars>
          <dgm:hierBranch val="r"/>
        </dgm:presLayoutVars>
      </dgm:prSet>
      <dgm:spPr/>
    </dgm:pt>
    <dgm:pt modelId="{A8F23D3B-6D44-4812-A87B-67DD374D4342}" type="pres">
      <dgm:prSet presAssocID="{E53572C5-F2CC-4FB3-B80E-ED6148070721}" presName="rootComposite" presStyleCnt="0"/>
      <dgm:spPr/>
    </dgm:pt>
    <dgm:pt modelId="{C401EFB1-3FDE-4511-B4CF-71991F448FA6}" type="pres">
      <dgm:prSet presAssocID="{E53572C5-F2CC-4FB3-B80E-ED6148070721}" presName="rootText" presStyleLbl="node3" presStyleIdx="2" presStyleCnt="4">
        <dgm:presLayoutVars>
          <dgm:chPref val="3"/>
        </dgm:presLayoutVars>
      </dgm:prSet>
      <dgm:spPr/>
    </dgm:pt>
    <dgm:pt modelId="{CB4F1ECB-2CA7-4182-9651-B3BEEAF29AA2}" type="pres">
      <dgm:prSet presAssocID="{E53572C5-F2CC-4FB3-B80E-ED6148070721}" presName="rootConnector" presStyleLbl="node3" presStyleIdx="2" presStyleCnt="4"/>
      <dgm:spPr/>
    </dgm:pt>
    <dgm:pt modelId="{B2CBDB3A-CED1-4196-AEFA-237F51D7D5CE}" type="pres">
      <dgm:prSet presAssocID="{E53572C5-F2CC-4FB3-B80E-ED6148070721}" presName="hierChild4" presStyleCnt="0"/>
      <dgm:spPr/>
    </dgm:pt>
    <dgm:pt modelId="{2466B1B9-5F4F-43D2-96F6-43163730C5F8}" type="pres">
      <dgm:prSet presAssocID="{E53572C5-F2CC-4FB3-B80E-ED6148070721}" presName="hierChild5" presStyleCnt="0"/>
      <dgm:spPr/>
    </dgm:pt>
    <dgm:pt modelId="{9969DABF-5EEC-481C-8F05-F81D18D7E6E2}" type="pres">
      <dgm:prSet presAssocID="{D71993C8-3B06-4490-8A5F-CA82336B4A8C}" presName="Name35" presStyleLbl="parChTrans1D3" presStyleIdx="3" presStyleCnt="4"/>
      <dgm:spPr/>
    </dgm:pt>
    <dgm:pt modelId="{F970ECFE-9A80-49FA-89FB-94D63261F4B5}" type="pres">
      <dgm:prSet presAssocID="{BABA3B1E-3F15-44E2-BADC-ED46AD2FC847}" presName="hierRoot2" presStyleCnt="0">
        <dgm:presLayoutVars>
          <dgm:hierBranch val="r"/>
        </dgm:presLayoutVars>
      </dgm:prSet>
      <dgm:spPr/>
    </dgm:pt>
    <dgm:pt modelId="{CD563881-5DEF-4E9C-AB19-F17239CEF73F}" type="pres">
      <dgm:prSet presAssocID="{BABA3B1E-3F15-44E2-BADC-ED46AD2FC847}" presName="rootComposite" presStyleCnt="0"/>
      <dgm:spPr/>
    </dgm:pt>
    <dgm:pt modelId="{FBA5A50E-1604-4FC8-A7CD-D7F9AD95CEFF}" type="pres">
      <dgm:prSet presAssocID="{BABA3B1E-3F15-44E2-BADC-ED46AD2FC847}" presName="rootText" presStyleLbl="node3" presStyleIdx="3" presStyleCnt="4">
        <dgm:presLayoutVars>
          <dgm:chPref val="3"/>
        </dgm:presLayoutVars>
      </dgm:prSet>
      <dgm:spPr/>
    </dgm:pt>
    <dgm:pt modelId="{80CD33EA-38D8-47FB-BA2B-DFF12608B5D5}" type="pres">
      <dgm:prSet presAssocID="{BABA3B1E-3F15-44E2-BADC-ED46AD2FC847}" presName="rootConnector" presStyleLbl="node3" presStyleIdx="3" presStyleCnt="4"/>
      <dgm:spPr/>
    </dgm:pt>
    <dgm:pt modelId="{65EE30EE-1D97-4D81-9215-76EF44F5ED38}" type="pres">
      <dgm:prSet presAssocID="{BABA3B1E-3F15-44E2-BADC-ED46AD2FC847}" presName="hierChild4" presStyleCnt="0"/>
      <dgm:spPr/>
    </dgm:pt>
    <dgm:pt modelId="{BEC408B7-88B0-4CC6-86B6-850B7ADD1A76}" type="pres">
      <dgm:prSet presAssocID="{BABA3B1E-3F15-44E2-BADC-ED46AD2FC847}" presName="hierChild5" presStyleCnt="0"/>
      <dgm:spPr/>
    </dgm:pt>
    <dgm:pt modelId="{CB0AE504-7C57-4EF3-A8DD-4D27063C8D10}" type="pres">
      <dgm:prSet presAssocID="{9FCAD363-6992-4F77-B62A-92383EAF2603}" presName="hierChild5" presStyleCnt="0"/>
      <dgm:spPr/>
    </dgm:pt>
    <dgm:pt modelId="{7E38DF99-B9E1-405F-84B0-18F51F5CF6C2}" type="pres">
      <dgm:prSet presAssocID="{7C2FFFB4-0DD3-489E-9FF1-2B599707368D}" presName="Name35" presStyleLbl="parChTrans1D2" presStyleIdx="1" presStyleCnt="2"/>
      <dgm:spPr/>
    </dgm:pt>
    <dgm:pt modelId="{C6C0AE7C-1DC1-4C85-9E6E-B8F6278298D1}" type="pres">
      <dgm:prSet presAssocID="{474FD42D-47DC-4479-8710-7AB905B01C31}" presName="hierRoot2" presStyleCnt="0">
        <dgm:presLayoutVars>
          <dgm:hierBranch/>
        </dgm:presLayoutVars>
      </dgm:prSet>
      <dgm:spPr/>
    </dgm:pt>
    <dgm:pt modelId="{E4192A57-9AA1-4228-BE16-8C5F5314D7AE}" type="pres">
      <dgm:prSet presAssocID="{474FD42D-47DC-4479-8710-7AB905B01C31}" presName="rootComposite" presStyleCnt="0"/>
      <dgm:spPr/>
    </dgm:pt>
    <dgm:pt modelId="{411F428A-317B-4522-93A0-7A48922B90CF}" type="pres">
      <dgm:prSet presAssocID="{474FD42D-47DC-4479-8710-7AB905B01C31}" presName="rootText" presStyleLbl="node2" presStyleIdx="1" presStyleCnt="2">
        <dgm:presLayoutVars>
          <dgm:chPref val="3"/>
        </dgm:presLayoutVars>
      </dgm:prSet>
      <dgm:spPr/>
    </dgm:pt>
    <dgm:pt modelId="{5022D9D2-255A-4EDD-9CCB-FD3D070BC7B3}" type="pres">
      <dgm:prSet presAssocID="{474FD42D-47DC-4479-8710-7AB905B01C31}" presName="rootConnector" presStyleLbl="node2" presStyleIdx="1" presStyleCnt="2"/>
      <dgm:spPr/>
    </dgm:pt>
    <dgm:pt modelId="{4A5A6A2B-72BB-4B4F-8882-28443B663E22}" type="pres">
      <dgm:prSet presAssocID="{474FD42D-47DC-4479-8710-7AB905B01C31}" presName="hierChild4" presStyleCnt="0"/>
      <dgm:spPr/>
    </dgm:pt>
    <dgm:pt modelId="{6A1C838E-76BC-4F9B-8944-D2F1A9A16BCF}" type="pres">
      <dgm:prSet presAssocID="{474FD42D-47DC-4479-8710-7AB905B01C31}" presName="hierChild5" presStyleCnt="0"/>
      <dgm:spPr/>
    </dgm:pt>
    <dgm:pt modelId="{F20E6B26-1DB0-455D-9F8B-960C5AF15168}" type="pres">
      <dgm:prSet presAssocID="{5C058E8D-6E7D-48C2-BB61-021EAC010F8C}" presName="hierChild3" presStyleCnt="0"/>
      <dgm:spPr/>
    </dgm:pt>
  </dgm:ptLst>
  <dgm:cxnLst>
    <dgm:cxn modelId="{3AAB77E8-BFC3-4286-9B1C-F9892ABB727A}" type="presOf" srcId="{6F0A069C-771D-49C1-B19F-297E6697530F}" destId="{4FE68DEA-FF19-44FE-9002-83F4D28D4E40}" srcOrd="0" destOrd="0" presId="urn:microsoft.com/office/officeart/2005/8/layout/orgChart1"/>
    <dgm:cxn modelId="{FF08AF4B-859B-48A0-A0C7-B318B5BB9D29}" type="presOf" srcId="{44219536-7218-44CC-8A68-6A7217B8374C}" destId="{DC3D17CC-E31B-47E6-8283-E5A208701690}" srcOrd="0" destOrd="0" presId="urn:microsoft.com/office/officeart/2005/8/layout/orgChart1"/>
    <dgm:cxn modelId="{7A32BD19-CD5D-404F-BCE4-EA129D28AE68}" type="presOf" srcId="{5C058E8D-6E7D-48C2-BB61-021EAC010F8C}" destId="{2331E910-CB2B-405C-A9BC-253E1D4AA049}" srcOrd="1" destOrd="0" presId="urn:microsoft.com/office/officeart/2005/8/layout/orgChart1"/>
    <dgm:cxn modelId="{896CD806-1779-4E91-9449-4885AE51C3BB}" type="presOf" srcId="{09C9B50F-3BF7-44AF-8B80-DD761A070E5A}" destId="{E3BAB300-BD9C-4FAD-AE6E-D9EA92B0AFD9}" srcOrd="0" destOrd="0" presId="urn:microsoft.com/office/officeart/2005/8/layout/orgChart1"/>
    <dgm:cxn modelId="{EC2BCEB5-12E0-4DE2-B480-772145A0F0EB}" srcId="{9FCAD363-6992-4F77-B62A-92383EAF2603}" destId="{E53572C5-F2CC-4FB3-B80E-ED6148070721}" srcOrd="2" destOrd="0" parTransId="{09C9B50F-3BF7-44AF-8B80-DD761A070E5A}" sibTransId="{3FF6D7D4-FA72-4CF4-AFE8-3BA8EF81473D}"/>
    <dgm:cxn modelId="{EA81B18D-0A39-471E-B9B1-2A818266BB41}" type="presOf" srcId="{1F3F4642-D1D8-4C75-922A-E7319BAAA3EA}" destId="{6B1789A4-9FB8-4525-9AD0-AD9F5BFBDD76}" srcOrd="0" destOrd="0" presId="urn:microsoft.com/office/officeart/2005/8/layout/orgChart1"/>
    <dgm:cxn modelId="{AA8A5D6B-9517-4F79-B175-5AF7D4DE78DE}" type="presOf" srcId="{D71993C8-3B06-4490-8A5F-CA82336B4A8C}" destId="{9969DABF-5EEC-481C-8F05-F81D18D7E6E2}" srcOrd="0" destOrd="0" presId="urn:microsoft.com/office/officeart/2005/8/layout/orgChart1"/>
    <dgm:cxn modelId="{25DF0580-A1DC-4697-827B-3F8F2C37E33E}" srcId="{D9B3D477-5D9F-43CF-971F-DA157D6DBD41}" destId="{5C058E8D-6E7D-48C2-BB61-021EAC010F8C}" srcOrd="0" destOrd="0" parTransId="{1C47309E-A7D6-42AB-A235-23BDC0755593}" sibTransId="{B3C3B404-A3F6-49D1-8FC7-C180FC772A73}"/>
    <dgm:cxn modelId="{08740AFE-511B-4685-88B1-D0C73358FDB9}" type="presOf" srcId="{E53572C5-F2CC-4FB3-B80E-ED6148070721}" destId="{CB4F1ECB-2CA7-4182-9651-B3BEEAF29AA2}" srcOrd="1" destOrd="0" presId="urn:microsoft.com/office/officeart/2005/8/layout/orgChart1"/>
    <dgm:cxn modelId="{07E61680-1A22-4A8A-B85B-20DDD8BCA1FF}" type="presOf" srcId="{D5016042-14CA-466E-83A6-C6C909586DDD}" destId="{8A75CE63-D599-4A8C-B85E-1637EDE35CE1}" srcOrd="0" destOrd="0" presId="urn:microsoft.com/office/officeart/2005/8/layout/orgChart1"/>
    <dgm:cxn modelId="{F80CB26E-5FF6-4FAE-A01F-EB3D1CD07309}" type="presOf" srcId="{7C2FFFB4-0DD3-489E-9FF1-2B599707368D}" destId="{7E38DF99-B9E1-405F-84B0-18F51F5CF6C2}" srcOrd="0" destOrd="0" presId="urn:microsoft.com/office/officeart/2005/8/layout/orgChart1"/>
    <dgm:cxn modelId="{E6044FD4-C1A1-47D7-AE70-8F6A88A5F395}" srcId="{5C058E8D-6E7D-48C2-BB61-021EAC010F8C}" destId="{474FD42D-47DC-4479-8710-7AB905B01C31}" srcOrd="1" destOrd="0" parTransId="{7C2FFFB4-0DD3-489E-9FF1-2B599707368D}" sibTransId="{8B53725E-351A-4977-BAED-028AFA8B93B0}"/>
    <dgm:cxn modelId="{9D729550-0CE1-4CBE-867F-7EEA51FF66C1}" type="presOf" srcId="{474FD42D-47DC-4479-8710-7AB905B01C31}" destId="{411F428A-317B-4522-93A0-7A48922B90CF}" srcOrd="0" destOrd="0" presId="urn:microsoft.com/office/officeart/2005/8/layout/orgChart1"/>
    <dgm:cxn modelId="{A6B09A81-F467-4B91-BBAD-FD00F47A265E}" type="presOf" srcId="{E53572C5-F2CC-4FB3-B80E-ED6148070721}" destId="{C401EFB1-3FDE-4511-B4CF-71991F448FA6}" srcOrd="0" destOrd="0" presId="urn:microsoft.com/office/officeart/2005/8/layout/orgChart1"/>
    <dgm:cxn modelId="{AD5B677E-8696-4889-82E1-0BEDF36E105B}" type="presOf" srcId="{1F3F4642-D1D8-4C75-922A-E7319BAAA3EA}" destId="{F3D00CD5-B014-4066-B84B-F278AA67761E}" srcOrd="1" destOrd="0" presId="urn:microsoft.com/office/officeart/2005/8/layout/orgChart1"/>
    <dgm:cxn modelId="{C266129D-0C99-4F24-879F-0BA085655C35}" type="presOf" srcId="{5C058E8D-6E7D-48C2-BB61-021EAC010F8C}" destId="{B3FC6152-BB21-4778-97E4-F4F49B1EF324}" srcOrd="0" destOrd="0" presId="urn:microsoft.com/office/officeart/2005/8/layout/orgChart1"/>
    <dgm:cxn modelId="{73D8AE88-65E5-49AA-BD9C-8A092447A05A}" srcId="{5C058E8D-6E7D-48C2-BB61-021EAC010F8C}" destId="{9FCAD363-6992-4F77-B62A-92383EAF2603}" srcOrd="0" destOrd="0" parTransId="{44219536-7218-44CC-8A68-6A7217B8374C}" sibTransId="{FFF63978-3E62-45EE-AB00-9B2E190CB314}"/>
    <dgm:cxn modelId="{E974CEA8-0F5C-4F8E-8F95-64C2F5EC42D3}" type="presOf" srcId="{D9B3D477-5D9F-43CF-971F-DA157D6DBD41}" destId="{7C69628E-D09F-46B4-B588-463545F72900}" srcOrd="0" destOrd="0" presId="urn:microsoft.com/office/officeart/2005/8/layout/orgChart1"/>
    <dgm:cxn modelId="{A1B26F36-2795-449F-A50A-1F755E128749}" type="presOf" srcId="{9FCAD363-6992-4F77-B62A-92383EAF2603}" destId="{CCC87D9C-261A-4471-B789-CF6E172A8AD7}" srcOrd="1" destOrd="0" presId="urn:microsoft.com/office/officeart/2005/8/layout/orgChart1"/>
    <dgm:cxn modelId="{55B84899-DE66-4D4D-AF01-616CBF9D5365}" srcId="{9FCAD363-6992-4F77-B62A-92383EAF2603}" destId="{BABA3B1E-3F15-44E2-BADC-ED46AD2FC847}" srcOrd="3" destOrd="0" parTransId="{D71993C8-3B06-4490-8A5F-CA82336B4A8C}" sibTransId="{58EAF68E-5CA0-459B-B3C4-85F12F758DC4}"/>
    <dgm:cxn modelId="{A7971A38-A19D-4871-A87A-357DA363BC02}" srcId="{9FCAD363-6992-4F77-B62A-92383EAF2603}" destId="{62A9FBCA-5E1A-4F49-A0FD-D846412EAE8A}" srcOrd="0" destOrd="0" parTransId="{6F0A069C-771D-49C1-B19F-297E6697530F}" sibTransId="{4210FE33-8A77-4A27-ADCC-83C30AA124BC}"/>
    <dgm:cxn modelId="{89B3AF0E-4D45-46BC-B3E8-FF3FC8E66D79}" type="presOf" srcId="{BABA3B1E-3F15-44E2-BADC-ED46AD2FC847}" destId="{FBA5A50E-1604-4FC8-A7CD-D7F9AD95CEFF}" srcOrd="0" destOrd="0" presId="urn:microsoft.com/office/officeart/2005/8/layout/orgChart1"/>
    <dgm:cxn modelId="{E48BEC15-DE52-436E-A991-E1BADF47A66A}" type="presOf" srcId="{9FCAD363-6992-4F77-B62A-92383EAF2603}" destId="{69A31304-ADF3-4C16-8417-A132F626D2B6}" srcOrd="0" destOrd="0" presId="urn:microsoft.com/office/officeart/2005/8/layout/orgChart1"/>
    <dgm:cxn modelId="{7833A045-6168-4B0F-B8FF-6BA452E6B397}" type="presOf" srcId="{62A9FBCA-5E1A-4F49-A0FD-D846412EAE8A}" destId="{8D8AC8A3-4413-4C08-928D-CEDC6D6F7130}" srcOrd="0" destOrd="0" presId="urn:microsoft.com/office/officeart/2005/8/layout/orgChart1"/>
    <dgm:cxn modelId="{EAAC116B-C2A9-4355-94A0-A64CF40A8998}" type="presOf" srcId="{62A9FBCA-5E1A-4F49-A0FD-D846412EAE8A}" destId="{C8F313A6-E446-47AD-8571-CBC18269CA89}" srcOrd="1" destOrd="0" presId="urn:microsoft.com/office/officeart/2005/8/layout/orgChart1"/>
    <dgm:cxn modelId="{4B1F329A-BCD5-4356-B4EF-E67D7FB454BF}" type="presOf" srcId="{474FD42D-47DC-4479-8710-7AB905B01C31}" destId="{5022D9D2-255A-4EDD-9CCB-FD3D070BC7B3}" srcOrd="1" destOrd="0" presId="urn:microsoft.com/office/officeart/2005/8/layout/orgChart1"/>
    <dgm:cxn modelId="{52E64B18-5971-4B3B-A9CE-F2A9BBEDE1AA}" type="presOf" srcId="{BABA3B1E-3F15-44E2-BADC-ED46AD2FC847}" destId="{80CD33EA-38D8-47FB-BA2B-DFF12608B5D5}" srcOrd="1" destOrd="0" presId="urn:microsoft.com/office/officeart/2005/8/layout/orgChart1"/>
    <dgm:cxn modelId="{042C1B46-0CAF-4350-8172-96AFA88BDBAA}" srcId="{9FCAD363-6992-4F77-B62A-92383EAF2603}" destId="{1F3F4642-D1D8-4C75-922A-E7319BAAA3EA}" srcOrd="1" destOrd="0" parTransId="{D5016042-14CA-466E-83A6-C6C909586DDD}" sibTransId="{88F1E73A-784C-4D23-9DC1-D0C263DDBC10}"/>
    <dgm:cxn modelId="{B2C33632-7C1B-441A-9026-94E445C4597C}" type="presParOf" srcId="{7C69628E-D09F-46B4-B588-463545F72900}" destId="{012A334F-9CC5-4EEB-B7F6-9694C06C9A5A}" srcOrd="0" destOrd="0" presId="urn:microsoft.com/office/officeart/2005/8/layout/orgChart1"/>
    <dgm:cxn modelId="{5331D89F-B1F9-4555-AB7C-4C4F69939E0D}" type="presParOf" srcId="{012A334F-9CC5-4EEB-B7F6-9694C06C9A5A}" destId="{41C1BE85-EB7B-49EA-B00D-A1B7E5444FC3}" srcOrd="0" destOrd="0" presId="urn:microsoft.com/office/officeart/2005/8/layout/orgChart1"/>
    <dgm:cxn modelId="{BD5BC012-2DFE-4B93-BDB5-AF57D28C6B05}" type="presParOf" srcId="{41C1BE85-EB7B-49EA-B00D-A1B7E5444FC3}" destId="{B3FC6152-BB21-4778-97E4-F4F49B1EF324}" srcOrd="0" destOrd="0" presId="urn:microsoft.com/office/officeart/2005/8/layout/orgChart1"/>
    <dgm:cxn modelId="{A85C5146-A13C-41B4-8BDF-EE035EE16550}" type="presParOf" srcId="{41C1BE85-EB7B-49EA-B00D-A1B7E5444FC3}" destId="{2331E910-CB2B-405C-A9BC-253E1D4AA049}" srcOrd="1" destOrd="0" presId="urn:microsoft.com/office/officeart/2005/8/layout/orgChart1"/>
    <dgm:cxn modelId="{29ADE27E-BF34-4E36-A302-31FCC67098EF}" type="presParOf" srcId="{012A334F-9CC5-4EEB-B7F6-9694C06C9A5A}" destId="{8C7B474C-0CDB-4922-AF40-8BBFD35B3C53}" srcOrd="1" destOrd="0" presId="urn:microsoft.com/office/officeart/2005/8/layout/orgChart1"/>
    <dgm:cxn modelId="{F2FD7F5F-306A-4BE5-BC70-0A1B54C2D378}" type="presParOf" srcId="{8C7B474C-0CDB-4922-AF40-8BBFD35B3C53}" destId="{DC3D17CC-E31B-47E6-8283-E5A208701690}" srcOrd="0" destOrd="0" presId="urn:microsoft.com/office/officeart/2005/8/layout/orgChart1"/>
    <dgm:cxn modelId="{C70DAC3E-7D93-46CD-9F0C-E67C5514392F}" type="presParOf" srcId="{8C7B474C-0CDB-4922-AF40-8BBFD35B3C53}" destId="{BD92009A-F753-41E4-88D2-CA175A2BECFE}" srcOrd="1" destOrd="0" presId="urn:microsoft.com/office/officeart/2005/8/layout/orgChart1"/>
    <dgm:cxn modelId="{7F3B45B8-A0C1-4296-8635-469695E21FD2}" type="presParOf" srcId="{BD92009A-F753-41E4-88D2-CA175A2BECFE}" destId="{BEF4D0EF-2553-480D-BB8F-EE45F0C302BE}" srcOrd="0" destOrd="0" presId="urn:microsoft.com/office/officeart/2005/8/layout/orgChart1"/>
    <dgm:cxn modelId="{889D40A9-B61C-4040-A27B-77AE56C3B8CB}" type="presParOf" srcId="{BEF4D0EF-2553-480D-BB8F-EE45F0C302BE}" destId="{69A31304-ADF3-4C16-8417-A132F626D2B6}" srcOrd="0" destOrd="0" presId="urn:microsoft.com/office/officeart/2005/8/layout/orgChart1"/>
    <dgm:cxn modelId="{8D837A56-4AC7-44E2-BF01-0BC8A6838183}" type="presParOf" srcId="{BEF4D0EF-2553-480D-BB8F-EE45F0C302BE}" destId="{CCC87D9C-261A-4471-B789-CF6E172A8AD7}" srcOrd="1" destOrd="0" presId="urn:microsoft.com/office/officeart/2005/8/layout/orgChart1"/>
    <dgm:cxn modelId="{B6B2040C-AFD2-4659-AA68-EAB708795CC7}" type="presParOf" srcId="{BD92009A-F753-41E4-88D2-CA175A2BECFE}" destId="{AB269B47-9895-4EB4-93CC-A6408CDDD179}" srcOrd="1" destOrd="0" presId="urn:microsoft.com/office/officeart/2005/8/layout/orgChart1"/>
    <dgm:cxn modelId="{23A0CEA7-1CE3-46D8-BF0E-C90F73FB91F6}" type="presParOf" srcId="{AB269B47-9895-4EB4-93CC-A6408CDDD179}" destId="{4FE68DEA-FF19-44FE-9002-83F4D28D4E40}" srcOrd="0" destOrd="0" presId="urn:microsoft.com/office/officeart/2005/8/layout/orgChart1"/>
    <dgm:cxn modelId="{ADFAF456-3C4E-492A-9AC1-BE0CB0261BD9}" type="presParOf" srcId="{AB269B47-9895-4EB4-93CC-A6408CDDD179}" destId="{160C007D-7F3D-4BC7-A81F-19EA7518A93C}" srcOrd="1" destOrd="0" presId="urn:microsoft.com/office/officeart/2005/8/layout/orgChart1"/>
    <dgm:cxn modelId="{9BEB05E6-85C8-4F01-8228-4E708DBD12BB}" type="presParOf" srcId="{160C007D-7F3D-4BC7-A81F-19EA7518A93C}" destId="{07CDDECB-83E0-41D5-8DAF-C3EEAEFCE155}" srcOrd="0" destOrd="0" presId="urn:microsoft.com/office/officeart/2005/8/layout/orgChart1"/>
    <dgm:cxn modelId="{45791BE4-0B8E-4A90-AE3C-3C3575D402DF}" type="presParOf" srcId="{07CDDECB-83E0-41D5-8DAF-C3EEAEFCE155}" destId="{8D8AC8A3-4413-4C08-928D-CEDC6D6F7130}" srcOrd="0" destOrd="0" presId="urn:microsoft.com/office/officeart/2005/8/layout/orgChart1"/>
    <dgm:cxn modelId="{54022657-7C9F-451F-919B-94FC6559EDB6}" type="presParOf" srcId="{07CDDECB-83E0-41D5-8DAF-C3EEAEFCE155}" destId="{C8F313A6-E446-47AD-8571-CBC18269CA89}" srcOrd="1" destOrd="0" presId="urn:microsoft.com/office/officeart/2005/8/layout/orgChart1"/>
    <dgm:cxn modelId="{393D2C0D-3D0A-460D-AC94-63FD9FEDA5E8}" type="presParOf" srcId="{160C007D-7F3D-4BC7-A81F-19EA7518A93C}" destId="{FDC18297-F546-4725-9EEB-DE000AB571CB}" srcOrd="1" destOrd="0" presId="urn:microsoft.com/office/officeart/2005/8/layout/orgChart1"/>
    <dgm:cxn modelId="{DDE37E78-C684-47FE-886B-EE8BE60D8619}" type="presParOf" srcId="{160C007D-7F3D-4BC7-A81F-19EA7518A93C}" destId="{E805A699-B730-4D51-9024-8980D1119692}" srcOrd="2" destOrd="0" presId="urn:microsoft.com/office/officeart/2005/8/layout/orgChart1"/>
    <dgm:cxn modelId="{B2DF3968-2F51-4E77-AD3F-57C36B460B51}" type="presParOf" srcId="{AB269B47-9895-4EB4-93CC-A6408CDDD179}" destId="{8A75CE63-D599-4A8C-B85E-1637EDE35CE1}" srcOrd="2" destOrd="0" presId="urn:microsoft.com/office/officeart/2005/8/layout/orgChart1"/>
    <dgm:cxn modelId="{DB14C584-D2AD-440F-A673-8A7FEA34A870}" type="presParOf" srcId="{AB269B47-9895-4EB4-93CC-A6408CDDD179}" destId="{4904EBA3-3556-4D3F-85B7-ABBC67053753}" srcOrd="3" destOrd="0" presId="urn:microsoft.com/office/officeart/2005/8/layout/orgChart1"/>
    <dgm:cxn modelId="{514C50E6-7AB0-4C93-9049-F1D53BA38C0D}" type="presParOf" srcId="{4904EBA3-3556-4D3F-85B7-ABBC67053753}" destId="{0C510244-3AA7-4F9B-AEE7-45FBA94DF71E}" srcOrd="0" destOrd="0" presId="urn:microsoft.com/office/officeart/2005/8/layout/orgChart1"/>
    <dgm:cxn modelId="{8C4214BE-1243-41BE-BB0D-8928BF52CDC9}" type="presParOf" srcId="{0C510244-3AA7-4F9B-AEE7-45FBA94DF71E}" destId="{6B1789A4-9FB8-4525-9AD0-AD9F5BFBDD76}" srcOrd="0" destOrd="0" presId="urn:microsoft.com/office/officeart/2005/8/layout/orgChart1"/>
    <dgm:cxn modelId="{EAC7F8EB-36EF-42C3-9BC4-8464DDECFF3D}" type="presParOf" srcId="{0C510244-3AA7-4F9B-AEE7-45FBA94DF71E}" destId="{F3D00CD5-B014-4066-B84B-F278AA67761E}" srcOrd="1" destOrd="0" presId="urn:microsoft.com/office/officeart/2005/8/layout/orgChart1"/>
    <dgm:cxn modelId="{2261899D-BFBC-4957-A105-6998DA0A04A3}" type="presParOf" srcId="{4904EBA3-3556-4D3F-85B7-ABBC67053753}" destId="{827E5C9E-EA67-4E46-B042-89F04CACB1A3}" srcOrd="1" destOrd="0" presId="urn:microsoft.com/office/officeart/2005/8/layout/orgChart1"/>
    <dgm:cxn modelId="{BF10C4B6-78DB-416E-B166-35456009CFE3}" type="presParOf" srcId="{4904EBA3-3556-4D3F-85B7-ABBC67053753}" destId="{5E0B88BA-C37A-49DF-AE35-0E1BB0A7DB3F}" srcOrd="2" destOrd="0" presId="urn:microsoft.com/office/officeart/2005/8/layout/orgChart1"/>
    <dgm:cxn modelId="{8E669658-FDEB-4AA8-8211-F62BB8C1F2C1}" type="presParOf" srcId="{AB269B47-9895-4EB4-93CC-A6408CDDD179}" destId="{E3BAB300-BD9C-4FAD-AE6E-D9EA92B0AFD9}" srcOrd="4" destOrd="0" presId="urn:microsoft.com/office/officeart/2005/8/layout/orgChart1"/>
    <dgm:cxn modelId="{B07B64E4-9C02-49D6-BC0C-2E3EDF113E20}" type="presParOf" srcId="{AB269B47-9895-4EB4-93CC-A6408CDDD179}" destId="{84D1F307-49C2-4005-9C3A-8832EA62F441}" srcOrd="5" destOrd="0" presId="urn:microsoft.com/office/officeart/2005/8/layout/orgChart1"/>
    <dgm:cxn modelId="{F6085CCA-B45F-4DAC-9E21-7F1C0A1037D3}" type="presParOf" srcId="{84D1F307-49C2-4005-9C3A-8832EA62F441}" destId="{A8F23D3B-6D44-4812-A87B-67DD374D4342}" srcOrd="0" destOrd="0" presId="urn:microsoft.com/office/officeart/2005/8/layout/orgChart1"/>
    <dgm:cxn modelId="{BE3CDF8E-A9AB-49AB-BF06-A599A07DEFA0}" type="presParOf" srcId="{A8F23D3B-6D44-4812-A87B-67DD374D4342}" destId="{C401EFB1-3FDE-4511-B4CF-71991F448FA6}" srcOrd="0" destOrd="0" presId="urn:microsoft.com/office/officeart/2005/8/layout/orgChart1"/>
    <dgm:cxn modelId="{D4C8ED29-E09B-4A65-936A-B24FD799248C}" type="presParOf" srcId="{A8F23D3B-6D44-4812-A87B-67DD374D4342}" destId="{CB4F1ECB-2CA7-4182-9651-B3BEEAF29AA2}" srcOrd="1" destOrd="0" presId="urn:microsoft.com/office/officeart/2005/8/layout/orgChart1"/>
    <dgm:cxn modelId="{7E465861-F414-4578-85DB-FF97D7B09AD1}" type="presParOf" srcId="{84D1F307-49C2-4005-9C3A-8832EA62F441}" destId="{B2CBDB3A-CED1-4196-AEFA-237F51D7D5CE}" srcOrd="1" destOrd="0" presId="urn:microsoft.com/office/officeart/2005/8/layout/orgChart1"/>
    <dgm:cxn modelId="{96BCFF1E-342B-414E-8DCD-E1178BD973F3}" type="presParOf" srcId="{84D1F307-49C2-4005-9C3A-8832EA62F441}" destId="{2466B1B9-5F4F-43D2-96F6-43163730C5F8}" srcOrd="2" destOrd="0" presId="urn:microsoft.com/office/officeart/2005/8/layout/orgChart1"/>
    <dgm:cxn modelId="{CDB3C499-D4C0-4158-8E97-FC9FB963C9EF}" type="presParOf" srcId="{AB269B47-9895-4EB4-93CC-A6408CDDD179}" destId="{9969DABF-5EEC-481C-8F05-F81D18D7E6E2}" srcOrd="6" destOrd="0" presId="urn:microsoft.com/office/officeart/2005/8/layout/orgChart1"/>
    <dgm:cxn modelId="{ECFBF674-2729-4A78-A107-DFC42DE02372}" type="presParOf" srcId="{AB269B47-9895-4EB4-93CC-A6408CDDD179}" destId="{F970ECFE-9A80-49FA-89FB-94D63261F4B5}" srcOrd="7" destOrd="0" presId="urn:microsoft.com/office/officeart/2005/8/layout/orgChart1"/>
    <dgm:cxn modelId="{CE8E0C5D-C8D9-4536-8A9F-A4EBCD2EDEA9}" type="presParOf" srcId="{F970ECFE-9A80-49FA-89FB-94D63261F4B5}" destId="{CD563881-5DEF-4E9C-AB19-F17239CEF73F}" srcOrd="0" destOrd="0" presId="urn:microsoft.com/office/officeart/2005/8/layout/orgChart1"/>
    <dgm:cxn modelId="{AD869055-AE95-4D0D-9842-34F568CDC4FB}" type="presParOf" srcId="{CD563881-5DEF-4E9C-AB19-F17239CEF73F}" destId="{FBA5A50E-1604-4FC8-A7CD-D7F9AD95CEFF}" srcOrd="0" destOrd="0" presId="urn:microsoft.com/office/officeart/2005/8/layout/orgChart1"/>
    <dgm:cxn modelId="{18C1968C-645A-491A-A812-EE8C35685DAE}" type="presParOf" srcId="{CD563881-5DEF-4E9C-AB19-F17239CEF73F}" destId="{80CD33EA-38D8-47FB-BA2B-DFF12608B5D5}" srcOrd="1" destOrd="0" presId="urn:microsoft.com/office/officeart/2005/8/layout/orgChart1"/>
    <dgm:cxn modelId="{4FC60F91-5928-4309-8AAD-F5FC6ECAC02B}" type="presParOf" srcId="{F970ECFE-9A80-49FA-89FB-94D63261F4B5}" destId="{65EE30EE-1D97-4D81-9215-76EF44F5ED38}" srcOrd="1" destOrd="0" presId="urn:microsoft.com/office/officeart/2005/8/layout/orgChart1"/>
    <dgm:cxn modelId="{9ED6A48A-62C1-4795-974A-05956B65FFC5}" type="presParOf" srcId="{F970ECFE-9A80-49FA-89FB-94D63261F4B5}" destId="{BEC408B7-88B0-4CC6-86B6-850B7ADD1A76}" srcOrd="2" destOrd="0" presId="urn:microsoft.com/office/officeart/2005/8/layout/orgChart1"/>
    <dgm:cxn modelId="{9BB6CC73-7FCC-4B98-9506-9DDE1C265459}" type="presParOf" srcId="{BD92009A-F753-41E4-88D2-CA175A2BECFE}" destId="{CB0AE504-7C57-4EF3-A8DD-4D27063C8D10}" srcOrd="2" destOrd="0" presId="urn:microsoft.com/office/officeart/2005/8/layout/orgChart1"/>
    <dgm:cxn modelId="{4BB536E1-B563-409C-9629-81C29C8AF47D}" type="presParOf" srcId="{8C7B474C-0CDB-4922-AF40-8BBFD35B3C53}" destId="{7E38DF99-B9E1-405F-84B0-18F51F5CF6C2}" srcOrd="2" destOrd="0" presId="urn:microsoft.com/office/officeart/2005/8/layout/orgChart1"/>
    <dgm:cxn modelId="{2E198287-1835-4638-B264-D1D696C2EB6B}" type="presParOf" srcId="{8C7B474C-0CDB-4922-AF40-8BBFD35B3C53}" destId="{C6C0AE7C-1DC1-4C85-9E6E-B8F6278298D1}" srcOrd="3" destOrd="0" presId="urn:microsoft.com/office/officeart/2005/8/layout/orgChart1"/>
    <dgm:cxn modelId="{BD23A1E1-75F0-4615-8D06-8E8031AA1A75}" type="presParOf" srcId="{C6C0AE7C-1DC1-4C85-9E6E-B8F6278298D1}" destId="{E4192A57-9AA1-4228-BE16-8C5F5314D7AE}" srcOrd="0" destOrd="0" presId="urn:microsoft.com/office/officeart/2005/8/layout/orgChart1"/>
    <dgm:cxn modelId="{376F36F3-0B07-4C64-ABE3-AAEB7F9FC3DA}" type="presParOf" srcId="{E4192A57-9AA1-4228-BE16-8C5F5314D7AE}" destId="{411F428A-317B-4522-93A0-7A48922B90CF}" srcOrd="0" destOrd="0" presId="urn:microsoft.com/office/officeart/2005/8/layout/orgChart1"/>
    <dgm:cxn modelId="{8869E8DF-8AA1-48DE-8CA0-4ECEF9B58B54}" type="presParOf" srcId="{E4192A57-9AA1-4228-BE16-8C5F5314D7AE}" destId="{5022D9D2-255A-4EDD-9CCB-FD3D070BC7B3}" srcOrd="1" destOrd="0" presId="urn:microsoft.com/office/officeart/2005/8/layout/orgChart1"/>
    <dgm:cxn modelId="{14E99FDF-FF28-4181-810A-71A9FED7E3D2}" type="presParOf" srcId="{C6C0AE7C-1DC1-4C85-9E6E-B8F6278298D1}" destId="{4A5A6A2B-72BB-4B4F-8882-28443B663E22}" srcOrd="1" destOrd="0" presId="urn:microsoft.com/office/officeart/2005/8/layout/orgChart1"/>
    <dgm:cxn modelId="{2485342B-666A-4EDF-A15E-46894A7E621B}" type="presParOf" srcId="{C6C0AE7C-1DC1-4C85-9E6E-B8F6278298D1}" destId="{6A1C838E-76BC-4F9B-8944-D2F1A9A16BCF}" srcOrd="2" destOrd="0" presId="urn:microsoft.com/office/officeart/2005/8/layout/orgChart1"/>
    <dgm:cxn modelId="{FA1C0C76-D5B5-4FAD-9227-1CF799C30A1A}" type="presParOf" srcId="{012A334F-9CC5-4EEB-B7F6-9694C06C9A5A}" destId="{F20E6B26-1DB0-455D-9F8B-960C5AF15168}" srcOrd="2" destOrd="0" presId="urn:microsoft.com/office/officeart/2005/8/layout/orgChart1"/>
  </dgm:cxnLst>
  <dgm:bg/>
  <dgm:whole/>
  <dgm:extLst>
    <a:ext uri="http://schemas.microsoft.com/office/drawing/2008/diagram">
      <dsp:dataModelExt xmlns:dsp="http://schemas.microsoft.com/office/drawing/2008/diagram" relId="rId72"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1A2A1B4B-75E4-4A50-96C7-AEBC1BBA76F9}" type="doc">
      <dgm:prSet loTypeId="urn:microsoft.com/office/officeart/2005/8/layout/orgChart1" loCatId="hierarchy" qsTypeId="urn:microsoft.com/office/officeart/2005/8/quickstyle/simple1" qsCatId="simple" csTypeId="urn:microsoft.com/office/officeart/2005/8/colors/accent1_2" csCatId="accent1"/>
      <dgm:spPr/>
    </dgm:pt>
    <dgm:pt modelId="{2A569C8C-8218-425F-BD89-CDD10152792A}">
      <dgm:prSet/>
      <dgm:spPr/>
      <dgm:t>
        <a:bodyPr/>
        <a:lstStyle/>
        <a:p>
          <a:pPr marR="0" algn="ctr" rtl="0"/>
          <a:r>
            <a:rPr lang="ps-AF" b="1" i="0" u="none" strike="noStrike" baseline="0">
              <a:solidFill>
                <a:srgbClr val="FF0000"/>
              </a:solidFill>
              <a:cs typeface="Pashto Aryob"/>
            </a:rPr>
            <a:t>د حج نقش</a:t>
          </a:r>
          <a:endParaRPr lang="en-US"/>
        </a:p>
      </dgm:t>
    </dgm:pt>
    <dgm:pt modelId="{A1BAA6C6-8961-4990-8479-5470C244587D}" type="parTrans" cxnId="{649D6351-83F5-4A3A-8EA2-97E69FBCF971}">
      <dgm:prSet/>
      <dgm:spPr/>
      <dgm:t>
        <a:bodyPr/>
        <a:lstStyle/>
        <a:p>
          <a:endParaRPr lang="en-US"/>
        </a:p>
      </dgm:t>
    </dgm:pt>
    <dgm:pt modelId="{9DAC2C3A-A94F-4F20-A172-9DB609DDCE7F}" type="sibTrans" cxnId="{649D6351-83F5-4A3A-8EA2-97E69FBCF971}">
      <dgm:prSet/>
      <dgm:spPr/>
      <dgm:t>
        <a:bodyPr/>
        <a:lstStyle/>
        <a:p>
          <a:endParaRPr lang="en-US"/>
        </a:p>
      </dgm:t>
    </dgm:pt>
    <dgm:pt modelId="{7E423ADB-3EBC-48F9-A393-49DBCD538D06}">
      <dgm:prSet/>
      <dgm:spPr/>
      <dgm:t>
        <a:bodyPr/>
        <a:lstStyle/>
        <a:p>
          <a:pPr marR="0" algn="ctr" rtl="0"/>
          <a:r>
            <a:rPr lang="ps-AF" b="1" i="0" u="none" strike="noStrike" baseline="0">
              <a:solidFill>
                <a:srgbClr val="FF0000"/>
              </a:solidFill>
              <a:cs typeface="Pashto Aryob"/>
            </a:rPr>
            <a:t>د ټولنې جوړولو کې</a:t>
          </a:r>
          <a:endParaRPr lang="en-US"/>
        </a:p>
      </dgm:t>
    </dgm:pt>
    <dgm:pt modelId="{CB9FA9F0-B2B6-4C0B-A9A2-3E44126D7EDA}" type="parTrans" cxnId="{268DF6CD-D5A9-4438-AAD9-D436E0C15B36}">
      <dgm:prSet/>
      <dgm:spPr/>
      <dgm:t>
        <a:bodyPr/>
        <a:lstStyle/>
        <a:p>
          <a:endParaRPr lang="en-US"/>
        </a:p>
      </dgm:t>
    </dgm:pt>
    <dgm:pt modelId="{21622F4B-BC9B-4523-8D78-7F2D7495CF3F}" type="sibTrans" cxnId="{268DF6CD-D5A9-4438-AAD9-D436E0C15B36}">
      <dgm:prSet/>
      <dgm:spPr/>
      <dgm:t>
        <a:bodyPr/>
        <a:lstStyle/>
        <a:p>
          <a:endParaRPr lang="en-US"/>
        </a:p>
      </dgm:t>
    </dgm:pt>
    <dgm:pt modelId="{FC4748EB-13A8-4D41-87D2-63388DC3F5D9}">
      <dgm:prSet/>
      <dgm:spPr/>
      <dgm:t>
        <a:bodyPr/>
        <a:lstStyle/>
        <a:p>
          <a:pPr marR="0" algn="l" rtl="0"/>
          <a:r>
            <a:rPr lang="ps-AF" b="1" i="0" u="none" strike="noStrike" baseline="0">
              <a:solidFill>
                <a:srgbClr val="0000FF"/>
              </a:solidFill>
              <a:cs typeface="Pashto Aryob"/>
            </a:rPr>
            <a:t>فرهنګی برخه کی</a:t>
          </a:r>
          <a:endParaRPr lang="en-US"/>
        </a:p>
      </dgm:t>
    </dgm:pt>
    <dgm:pt modelId="{758A2309-F4E7-4D43-A9AD-3AE3B4285AD7}" type="parTrans" cxnId="{3E66C5B8-A2AD-46C9-B0E7-2F405F068B46}">
      <dgm:prSet/>
      <dgm:spPr/>
      <dgm:t>
        <a:bodyPr/>
        <a:lstStyle/>
        <a:p>
          <a:endParaRPr lang="en-US"/>
        </a:p>
      </dgm:t>
    </dgm:pt>
    <dgm:pt modelId="{E7420018-1D1E-4089-A3DD-9E083D5172ED}" type="sibTrans" cxnId="{3E66C5B8-A2AD-46C9-B0E7-2F405F068B46}">
      <dgm:prSet/>
      <dgm:spPr/>
      <dgm:t>
        <a:bodyPr/>
        <a:lstStyle/>
        <a:p>
          <a:endParaRPr lang="en-US"/>
        </a:p>
      </dgm:t>
    </dgm:pt>
    <dgm:pt modelId="{4345A00D-62C8-4DE3-B5BC-6745363A3ACA}">
      <dgm:prSet/>
      <dgm:spPr/>
      <dgm:t>
        <a:bodyPr/>
        <a:lstStyle/>
        <a:p>
          <a:pPr marR="0" algn="ctr" rtl="0"/>
          <a:r>
            <a:rPr lang="ps-AF" b="1" i="0" u="none" strike="noStrike" baseline="0">
              <a:solidFill>
                <a:srgbClr val="0000FF"/>
              </a:solidFill>
              <a:cs typeface="Pashto Aryob"/>
            </a:rPr>
            <a:t>اقتصادی برخه کې </a:t>
          </a:r>
          <a:endParaRPr lang="en-US"/>
        </a:p>
      </dgm:t>
    </dgm:pt>
    <dgm:pt modelId="{E58DB16E-F78C-4CCA-855D-00C2497C559C}" type="parTrans" cxnId="{3BD401C3-3719-48BF-8D59-2E4CAFB654EC}">
      <dgm:prSet/>
      <dgm:spPr/>
      <dgm:t>
        <a:bodyPr/>
        <a:lstStyle/>
        <a:p>
          <a:endParaRPr lang="en-US"/>
        </a:p>
      </dgm:t>
    </dgm:pt>
    <dgm:pt modelId="{98503291-EE9A-4319-9270-4D468018ABC4}" type="sibTrans" cxnId="{3BD401C3-3719-48BF-8D59-2E4CAFB654EC}">
      <dgm:prSet/>
      <dgm:spPr/>
      <dgm:t>
        <a:bodyPr/>
        <a:lstStyle/>
        <a:p>
          <a:endParaRPr lang="en-US"/>
        </a:p>
      </dgm:t>
    </dgm:pt>
    <dgm:pt modelId="{6DDF107C-E97A-4D12-AB2A-36ABC1D18541}">
      <dgm:prSet/>
      <dgm:spPr/>
      <dgm:t>
        <a:bodyPr/>
        <a:lstStyle/>
        <a:p>
          <a:pPr marR="0" algn="ctr" rtl="0"/>
          <a:r>
            <a:rPr lang="ps-AF" b="1" i="0" u="none" strike="noStrike" baseline="0">
              <a:solidFill>
                <a:srgbClr val="0000FF"/>
              </a:solidFill>
              <a:cs typeface="Pashto Aryob"/>
            </a:rPr>
            <a:t>سیاسی برخه کې </a:t>
          </a:r>
          <a:endParaRPr lang="en-US"/>
        </a:p>
      </dgm:t>
    </dgm:pt>
    <dgm:pt modelId="{AE33F2CB-5C10-4E57-A4A1-8B288B5FD1D7}" type="parTrans" cxnId="{6CA08547-F9EB-4F3D-BBFF-FD55AFF663B9}">
      <dgm:prSet/>
      <dgm:spPr/>
      <dgm:t>
        <a:bodyPr/>
        <a:lstStyle/>
        <a:p>
          <a:endParaRPr lang="en-US"/>
        </a:p>
      </dgm:t>
    </dgm:pt>
    <dgm:pt modelId="{614035B3-00D7-474E-A564-8F3977654F6F}" type="sibTrans" cxnId="{6CA08547-F9EB-4F3D-BBFF-FD55AFF663B9}">
      <dgm:prSet/>
      <dgm:spPr/>
      <dgm:t>
        <a:bodyPr/>
        <a:lstStyle/>
        <a:p>
          <a:endParaRPr lang="en-US"/>
        </a:p>
      </dgm:t>
    </dgm:pt>
    <dgm:pt modelId="{49D65C35-C9C9-49E5-A17D-BAB73BF1B947}">
      <dgm:prSet/>
      <dgm:spPr/>
      <dgm:t>
        <a:bodyPr/>
        <a:lstStyle/>
        <a:p>
          <a:pPr marR="0" algn="ctr" rtl="0"/>
          <a:r>
            <a:rPr lang="ps-AF" b="1" i="0" u="none" strike="noStrike" baseline="0">
              <a:solidFill>
                <a:srgbClr val="0000FF"/>
              </a:solidFill>
              <a:cs typeface="Pashto Aryob"/>
            </a:rPr>
            <a:t>اجتماعی برخه کې </a:t>
          </a:r>
          <a:endParaRPr lang="en-US"/>
        </a:p>
      </dgm:t>
    </dgm:pt>
    <dgm:pt modelId="{1B2806E1-1B4C-4154-B936-7F50AB9BCF89}" type="parTrans" cxnId="{C38D3C2E-7E62-4055-AF26-93B1D7587FC5}">
      <dgm:prSet/>
      <dgm:spPr/>
      <dgm:t>
        <a:bodyPr/>
        <a:lstStyle/>
        <a:p>
          <a:endParaRPr lang="en-US"/>
        </a:p>
      </dgm:t>
    </dgm:pt>
    <dgm:pt modelId="{7B774401-E28B-49BE-9CC0-4CE150E88BE6}" type="sibTrans" cxnId="{C38D3C2E-7E62-4055-AF26-93B1D7587FC5}">
      <dgm:prSet/>
      <dgm:spPr/>
      <dgm:t>
        <a:bodyPr/>
        <a:lstStyle/>
        <a:p>
          <a:endParaRPr lang="en-US"/>
        </a:p>
      </dgm:t>
    </dgm:pt>
    <dgm:pt modelId="{9F182567-C829-4D81-87BB-1198599E89E6}">
      <dgm:prSet/>
      <dgm:spPr/>
      <dgm:t>
        <a:bodyPr/>
        <a:lstStyle/>
        <a:p>
          <a:pPr marR="0" algn="ctr" rtl="0"/>
          <a:r>
            <a:rPr lang="ps-AF" b="1" i="0" u="none" strike="noStrike" baseline="0">
              <a:solidFill>
                <a:srgbClr val="FF0000"/>
              </a:solidFill>
              <a:cs typeface="Pashto Aryob"/>
            </a:rPr>
            <a:t>د فرد جوړولو کې</a:t>
          </a:r>
          <a:endParaRPr lang="en-US"/>
        </a:p>
      </dgm:t>
    </dgm:pt>
    <dgm:pt modelId="{240025A8-9A9C-4ADE-917E-01DE8C114D20}" type="parTrans" cxnId="{F712F6FD-5292-4096-93C1-317B7844C97C}">
      <dgm:prSet/>
      <dgm:spPr/>
      <dgm:t>
        <a:bodyPr/>
        <a:lstStyle/>
        <a:p>
          <a:endParaRPr lang="en-US"/>
        </a:p>
      </dgm:t>
    </dgm:pt>
    <dgm:pt modelId="{1F1A6899-027F-4ED6-AF49-FF9808F426EC}" type="sibTrans" cxnId="{F712F6FD-5292-4096-93C1-317B7844C97C}">
      <dgm:prSet/>
      <dgm:spPr/>
      <dgm:t>
        <a:bodyPr/>
        <a:lstStyle/>
        <a:p>
          <a:endParaRPr lang="en-US"/>
        </a:p>
      </dgm:t>
    </dgm:pt>
    <dgm:pt modelId="{530270C5-8449-4F8C-8ED8-2F77C8C47D48}" type="pres">
      <dgm:prSet presAssocID="{1A2A1B4B-75E4-4A50-96C7-AEBC1BBA76F9}" presName="hierChild1" presStyleCnt="0">
        <dgm:presLayoutVars>
          <dgm:orgChart val="1"/>
          <dgm:chPref val="1"/>
          <dgm:dir/>
          <dgm:animOne val="branch"/>
          <dgm:animLvl val="lvl"/>
          <dgm:resizeHandles/>
        </dgm:presLayoutVars>
      </dgm:prSet>
      <dgm:spPr/>
    </dgm:pt>
    <dgm:pt modelId="{1C884BAF-9FF4-4EAA-887E-399C64017ED1}" type="pres">
      <dgm:prSet presAssocID="{2A569C8C-8218-425F-BD89-CDD10152792A}" presName="hierRoot1" presStyleCnt="0">
        <dgm:presLayoutVars>
          <dgm:hierBranch/>
        </dgm:presLayoutVars>
      </dgm:prSet>
      <dgm:spPr/>
    </dgm:pt>
    <dgm:pt modelId="{E792373A-B60E-4779-B167-A227F0AC75F6}" type="pres">
      <dgm:prSet presAssocID="{2A569C8C-8218-425F-BD89-CDD10152792A}" presName="rootComposite1" presStyleCnt="0"/>
      <dgm:spPr/>
    </dgm:pt>
    <dgm:pt modelId="{84F39C47-C667-46B2-A9DF-E70A63292295}" type="pres">
      <dgm:prSet presAssocID="{2A569C8C-8218-425F-BD89-CDD10152792A}" presName="rootText1" presStyleLbl="node0" presStyleIdx="0" presStyleCnt="1">
        <dgm:presLayoutVars>
          <dgm:chPref val="3"/>
        </dgm:presLayoutVars>
      </dgm:prSet>
      <dgm:spPr/>
    </dgm:pt>
    <dgm:pt modelId="{4C69CA30-CB3B-474C-8436-36642112876E}" type="pres">
      <dgm:prSet presAssocID="{2A569C8C-8218-425F-BD89-CDD10152792A}" presName="rootConnector1" presStyleLbl="node1" presStyleIdx="0" presStyleCnt="0"/>
      <dgm:spPr/>
    </dgm:pt>
    <dgm:pt modelId="{800397E7-2C49-4D78-8292-61CDB028E99B}" type="pres">
      <dgm:prSet presAssocID="{2A569C8C-8218-425F-BD89-CDD10152792A}" presName="hierChild2" presStyleCnt="0"/>
      <dgm:spPr/>
    </dgm:pt>
    <dgm:pt modelId="{1A3CA70D-4965-4475-BC1C-0DACA9C1DE33}" type="pres">
      <dgm:prSet presAssocID="{CB9FA9F0-B2B6-4C0B-A9A2-3E44126D7EDA}" presName="Name35" presStyleLbl="parChTrans1D2" presStyleIdx="0" presStyleCnt="2"/>
      <dgm:spPr/>
    </dgm:pt>
    <dgm:pt modelId="{C8A9ADB2-F6E0-41A5-AA23-E48898873D95}" type="pres">
      <dgm:prSet presAssocID="{7E423ADB-3EBC-48F9-A393-49DBCD538D06}" presName="hierRoot2" presStyleCnt="0">
        <dgm:presLayoutVars>
          <dgm:hierBranch/>
        </dgm:presLayoutVars>
      </dgm:prSet>
      <dgm:spPr/>
    </dgm:pt>
    <dgm:pt modelId="{23EC2A63-3E3C-4540-86F5-69F1919EDD58}" type="pres">
      <dgm:prSet presAssocID="{7E423ADB-3EBC-48F9-A393-49DBCD538D06}" presName="rootComposite" presStyleCnt="0"/>
      <dgm:spPr/>
    </dgm:pt>
    <dgm:pt modelId="{40A01DD2-F771-4ABA-B5B7-02B0BAFFEEA5}" type="pres">
      <dgm:prSet presAssocID="{7E423ADB-3EBC-48F9-A393-49DBCD538D06}" presName="rootText" presStyleLbl="node2" presStyleIdx="0" presStyleCnt="2">
        <dgm:presLayoutVars>
          <dgm:chPref val="3"/>
        </dgm:presLayoutVars>
      </dgm:prSet>
      <dgm:spPr/>
    </dgm:pt>
    <dgm:pt modelId="{67D3494D-DBC7-434C-B574-1F83B0178492}" type="pres">
      <dgm:prSet presAssocID="{7E423ADB-3EBC-48F9-A393-49DBCD538D06}" presName="rootConnector" presStyleLbl="node2" presStyleIdx="0" presStyleCnt="2"/>
      <dgm:spPr/>
    </dgm:pt>
    <dgm:pt modelId="{D6253F39-B44E-4BA0-AB32-6DFB4AA61222}" type="pres">
      <dgm:prSet presAssocID="{7E423ADB-3EBC-48F9-A393-49DBCD538D06}" presName="hierChild4" presStyleCnt="0"/>
      <dgm:spPr/>
    </dgm:pt>
    <dgm:pt modelId="{FA264153-A329-441F-97E0-2C7B94DC30A5}" type="pres">
      <dgm:prSet presAssocID="{758A2309-F4E7-4D43-A9AD-3AE3B4285AD7}" presName="Name35" presStyleLbl="parChTrans1D3" presStyleIdx="0" presStyleCnt="4"/>
      <dgm:spPr/>
    </dgm:pt>
    <dgm:pt modelId="{DE4583B9-879B-451D-8E30-E1B3A8A9BB13}" type="pres">
      <dgm:prSet presAssocID="{FC4748EB-13A8-4D41-87D2-63388DC3F5D9}" presName="hierRoot2" presStyleCnt="0">
        <dgm:presLayoutVars>
          <dgm:hierBranch val="r"/>
        </dgm:presLayoutVars>
      </dgm:prSet>
      <dgm:spPr/>
    </dgm:pt>
    <dgm:pt modelId="{FFC1800E-C47D-40D4-9D25-AA3133C9F88B}" type="pres">
      <dgm:prSet presAssocID="{FC4748EB-13A8-4D41-87D2-63388DC3F5D9}" presName="rootComposite" presStyleCnt="0"/>
      <dgm:spPr/>
    </dgm:pt>
    <dgm:pt modelId="{3324A3ED-99D5-4698-AC41-A2A794DEB59B}" type="pres">
      <dgm:prSet presAssocID="{FC4748EB-13A8-4D41-87D2-63388DC3F5D9}" presName="rootText" presStyleLbl="node3" presStyleIdx="0" presStyleCnt="4">
        <dgm:presLayoutVars>
          <dgm:chPref val="3"/>
        </dgm:presLayoutVars>
      </dgm:prSet>
      <dgm:spPr/>
    </dgm:pt>
    <dgm:pt modelId="{672A6816-C695-44CC-9123-EB0EDDD14657}" type="pres">
      <dgm:prSet presAssocID="{FC4748EB-13A8-4D41-87D2-63388DC3F5D9}" presName="rootConnector" presStyleLbl="node3" presStyleIdx="0" presStyleCnt="4"/>
      <dgm:spPr/>
    </dgm:pt>
    <dgm:pt modelId="{6FDE9960-CE93-436B-8CC7-ECFCA2D69B99}" type="pres">
      <dgm:prSet presAssocID="{FC4748EB-13A8-4D41-87D2-63388DC3F5D9}" presName="hierChild4" presStyleCnt="0"/>
      <dgm:spPr/>
    </dgm:pt>
    <dgm:pt modelId="{A085ACE2-AD4D-4AF3-846B-B87DEABE6396}" type="pres">
      <dgm:prSet presAssocID="{FC4748EB-13A8-4D41-87D2-63388DC3F5D9}" presName="hierChild5" presStyleCnt="0"/>
      <dgm:spPr/>
    </dgm:pt>
    <dgm:pt modelId="{B8290867-92F3-4E8A-A378-F76EA24BBBB7}" type="pres">
      <dgm:prSet presAssocID="{E58DB16E-F78C-4CCA-855D-00C2497C559C}" presName="Name35" presStyleLbl="parChTrans1D3" presStyleIdx="1" presStyleCnt="4"/>
      <dgm:spPr/>
    </dgm:pt>
    <dgm:pt modelId="{CDF168EB-2C9E-40AB-95DE-588CF7C88A39}" type="pres">
      <dgm:prSet presAssocID="{4345A00D-62C8-4DE3-B5BC-6745363A3ACA}" presName="hierRoot2" presStyleCnt="0">
        <dgm:presLayoutVars>
          <dgm:hierBranch val="r"/>
        </dgm:presLayoutVars>
      </dgm:prSet>
      <dgm:spPr/>
    </dgm:pt>
    <dgm:pt modelId="{1FCBE30B-0E06-4F88-8CC6-C5F25FA7D040}" type="pres">
      <dgm:prSet presAssocID="{4345A00D-62C8-4DE3-B5BC-6745363A3ACA}" presName="rootComposite" presStyleCnt="0"/>
      <dgm:spPr/>
    </dgm:pt>
    <dgm:pt modelId="{F8492A59-EB4E-487C-8C57-72270C23D1D5}" type="pres">
      <dgm:prSet presAssocID="{4345A00D-62C8-4DE3-B5BC-6745363A3ACA}" presName="rootText" presStyleLbl="node3" presStyleIdx="1" presStyleCnt="4">
        <dgm:presLayoutVars>
          <dgm:chPref val="3"/>
        </dgm:presLayoutVars>
      </dgm:prSet>
      <dgm:spPr/>
    </dgm:pt>
    <dgm:pt modelId="{1958CB67-60EF-4836-A2E2-33C95097F721}" type="pres">
      <dgm:prSet presAssocID="{4345A00D-62C8-4DE3-B5BC-6745363A3ACA}" presName="rootConnector" presStyleLbl="node3" presStyleIdx="1" presStyleCnt="4"/>
      <dgm:spPr/>
    </dgm:pt>
    <dgm:pt modelId="{A0A7BE97-F6D6-45B4-9274-F9717174C116}" type="pres">
      <dgm:prSet presAssocID="{4345A00D-62C8-4DE3-B5BC-6745363A3ACA}" presName="hierChild4" presStyleCnt="0"/>
      <dgm:spPr/>
    </dgm:pt>
    <dgm:pt modelId="{E3BD0728-1772-4595-BF39-79902BB738D5}" type="pres">
      <dgm:prSet presAssocID="{4345A00D-62C8-4DE3-B5BC-6745363A3ACA}" presName="hierChild5" presStyleCnt="0"/>
      <dgm:spPr/>
    </dgm:pt>
    <dgm:pt modelId="{62CD2700-7A0E-4EF6-8E9E-4F414A7CA0DC}" type="pres">
      <dgm:prSet presAssocID="{AE33F2CB-5C10-4E57-A4A1-8B288B5FD1D7}" presName="Name35" presStyleLbl="parChTrans1D3" presStyleIdx="2" presStyleCnt="4"/>
      <dgm:spPr/>
    </dgm:pt>
    <dgm:pt modelId="{A5E312FF-A973-404A-B3A1-6E49BA044669}" type="pres">
      <dgm:prSet presAssocID="{6DDF107C-E97A-4D12-AB2A-36ABC1D18541}" presName="hierRoot2" presStyleCnt="0">
        <dgm:presLayoutVars>
          <dgm:hierBranch val="r"/>
        </dgm:presLayoutVars>
      </dgm:prSet>
      <dgm:spPr/>
    </dgm:pt>
    <dgm:pt modelId="{140CCA52-48BC-48FD-9198-AE1C675E3682}" type="pres">
      <dgm:prSet presAssocID="{6DDF107C-E97A-4D12-AB2A-36ABC1D18541}" presName="rootComposite" presStyleCnt="0"/>
      <dgm:spPr/>
    </dgm:pt>
    <dgm:pt modelId="{BB378B65-8A3A-49B9-ADE2-AD89C2621FFD}" type="pres">
      <dgm:prSet presAssocID="{6DDF107C-E97A-4D12-AB2A-36ABC1D18541}" presName="rootText" presStyleLbl="node3" presStyleIdx="2" presStyleCnt="4">
        <dgm:presLayoutVars>
          <dgm:chPref val="3"/>
        </dgm:presLayoutVars>
      </dgm:prSet>
      <dgm:spPr/>
    </dgm:pt>
    <dgm:pt modelId="{FE445354-0128-44BA-A1CB-6F9FAC87BA43}" type="pres">
      <dgm:prSet presAssocID="{6DDF107C-E97A-4D12-AB2A-36ABC1D18541}" presName="rootConnector" presStyleLbl="node3" presStyleIdx="2" presStyleCnt="4"/>
      <dgm:spPr/>
    </dgm:pt>
    <dgm:pt modelId="{3B035797-2532-4542-A6E1-E0959EEBE6E0}" type="pres">
      <dgm:prSet presAssocID="{6DDF107C-E97A-4D12-AB2A-36ABC1D18541}" presName="hierChild4" presStyleCnt="0"/>
      <dgm:spPr/>
    </dgm:pt>
    <dgm:pt modelId="{CEFF0CC5-10CF-4C1B-A3EB-5A5AB9E7F184}" type="pres">
      <dgm:prSet presAssocID="{6DDF107C-E97A-4D12-AB2A-36ABC1D18541}" presName="hierChild5" presStyleCnt="0"/>
      <dgm:spPr/>
    </dgm:pt>
    <dgm:pt modelId="{133519CD-8B55-4C0A-8D2F-6AEB5896B045}" type="pres">
      <dgm:prSet presAssocID="{1B2806E1-1B4C-4154-B936-7F50AB9BCF89}" presName="Name35" presStyleLbl="parChTrans1D3" presStyleIdx="3" presStyleCnt="4"/>
      <dgm:spPr/>
    </dgm:pt>
    <dgm:pt modelId="{32767CE2-8323-4B28-9BAD-C7BADDED767B}" type="pres">
      <dgm:prSet presAssocID="{49D65C35-C9C9-49E5-A17D-BAB73BF1B947}" presName="hierRoot2" presStyleCnt="0">
        <dgm:presLayoutVars>
          <dgm:hierBranch val="r"/>
        </dgm:presLayoutVars>
      </dgm:prSet>
      <dgm:spPr/>
    </dgm:pt>
    <dgm:pt modelId="{1ED965AD-6553-464B-90B3-7820B84196DB}" type="pres">
      <dgm:prSet presAssocID="{49D65C35-C9C9-49E5-A17D-BAB73BF1B947}" presName="rootComposite" presStyleCnt="0"/>
      <dgm:spPr/>
    </dgm:pt>
    <dgm:pt modelId="{6003A93E-3E16-44A5-9C67-D304E8D38DBF}" type="pres">
      <dgm:prSet presAssocID="{49D65C35-C9C9-49E5-A17D-BAB73BF1B947}" presName="rootText" presStyleLbl="node3" presStyleIdx="3" presStyleCnt="4">
        <dgm:presLayoutVars>
          <dgm:chPref val="3"/>
        </dgm:presLayoutVars>
      </dgm:prSet>
      <dgm:spPr/>
    </dgm:pt>
    <dgm:pt modelId="{099A184B-09F7-45DD-8F7D-EF1A4FA3DD84}" type="pres">
      <dgm:prSet presAssocID="{49D65C35-C9C9-49E5-A17D-BAB73BF1B947}" presName="rootConnector" presStyleLbl="node3" presStyleIdx="3" presStyleCnt="4"/>
      <dgm:spPr/>
    </dgm:pt>
    <dgm:pt modelId="{C8C0105B-581C-4FB8-8CAE-78452C644266}" type="pres">
      <dgm:prSet presAssocID="{49D65C35-C9C9-49E5-A17D-BAB73BF1B947}" presName="hierChild4" presStyleCnt="0"/>
      <dgm:spPr/>
    </dgm:pt>
    <dgm:pt modelId="{2DF7F378-676A-4C2C-AFB8-7049FA9F36F5}" type="pres">
      <dgm:prSet presAssocID="{49D65C35-C9C9-49E5-A17D-BAB73BF1B947}" presName="hierChild5" presStyleCnt="0"/>
      <dgm:spPr/>
    </dgm:pt>
    <dgm:pt modelId="{3F91AA55-BC8E-4FFC-8164-755C201F938F}" type="pres">
      <dgm:prSet presAssocID="{7E423ADB-3EBC-48F9-A393-49DBCD538D06}" presName="hierChild5" presStyleCnt="0"/>
      <dgm:spPr/>
    </dgm:pt>
    <dgm:pt modelId="{20D22C2B-8FD9-487E-A034-CEBD5CBDE7AA}" type="pres">
      <dgm:prSet presAssocID="{240025A8-9A9C-4ADE-917E-01DE8C114D20}" presName="Name35" presStyleLbl="parChTrans1D2" presStyleIdx="1" presStyleCnt="2"/>
      <dgm:spPr/>
    </dgm:pt>
    <dgm:pt modelId="{145321F3-CDE4-45E8-B60E-95B277C42E0F}" type="pres">
      <dgm:prSet presAssocID="{9F182567-C829-4D81-87BB-1198599E89E6}" presName="hierRoot2" presStyleCnt="0">
        <dgm:presLayoutVars>
          <dgm:hierBranch/>
        </dgm:presLayoutVars>
      </dgm:prSet>
      <dgm:spPr/>
    </dgm:pt>
    <dgm:pt modelId="{EDE7EAD6-A1CC-407E-8255-F62ABDD5837F}" type="pres">
      <dgm:prSet presAssocID="{9F182567-C829-4D81-87BB-1198599E89E6}" presName="rootComposite" presStyleCnt="0"/>
      <dgm:spPr/>
    </dgm:pt>
    <dgm:pt modelId="{B3C77901-2CCC-46B3-9904-73E666DCB4FE}" type="pres">
      <dgm:prSet presAssocID="{9F182567-C829-4D81-87BB-1198599E89E6}" presName="rootText" presStyleLbl="node2" presStyleIdx="1" presStyleCnt="2">
        <dgm:presLayoutVars>
          <dgm:chPref val="3"/>
        </dgm:presLayoutVars>
      </dgm:prSet>
      <dgm:spPr/>
    </dgm:pt>
    <dgm:pt modelId="{47CBC58F-9561-4AAA-BEA4-0C665591B322}" type="pres">
      <dgm:prSet presAssocID="{9F182567-C829-4D81-87BB-1198599E89E6}" presName="rootConnector" presStyleLbl="node2" presStyleIdx="1" presStyleCnt="2"/>
      <dgm:spPr/>
    </dgm:pt>
    <dgm:pt modelId="{206085EA-D6EF-431E-B86C-9A918A99E410}" type="pres">
      <dgm:prSet presAssocID="{9F182567-C829-4D81-87BB-1198599E89E6}" presName="hierChild4" presStyleCnt="0"/>
      <dgm:spPr/>
    </dgm:pt>
    <dgm:pt modelId="{49CCBA6F-122C-43AE-A3AD-65553D058BB4}" type="pres">
      <dgm:prSet presAssocID="{9F182567-C829-4D81-87BB-1198599E89E6}" presName="hierChild5" presStyleCnt="0"/>
      <dgm:spPr/>
    </dgm:pt>
    <dgm:pt modelId="{024B7F55-BA85-4C36-9523-D0913E4AD83F}" type="pres">
      <dgm:prSet presAssocID="{2A569C8C-8218-425F-BD89-CDD10152792A}" presName="hierChild3" presStyleCnt="0"/>
      <dgm:spPr/>
    </dgm:pt>
  </dgm:ptLst>
  <dgm:cxnLst>
    <dgm:cxn modelId="{649D6351-83F5-4A3A-8EA2-97E69FBCF971}" srcId="{1A2A1B4B-75E4-4A50-96C7-AEBC1BBA76F9}" destId="{2A569C8C-8218-425F-BD89-CDD10152792A}" srcOrd="0" destOrd="0" parTransId="{A1BAA6C6-8961-4990-8479-5470C244587D}" sibTransId="{9DAC2C3A-A94F-4F20-A172-9DB609DDCE7F}"/>
    <dgm:cxn modelId="{6CA08547-F9EB-4F3D-BBFF-FD55AFF663B9}" srcId="{7E423ADB-3EBC-48F9-A393-49DBCD538D06}" destId="{6DDF107C-E97A-4D12-AB2A-36ABC1D18541}" srcOrd="2" destOrd="0" parTransId="{AE33F2CB-5C10-4E57-A4A1-8B288B5FD1D7}" sibTransId="{614035B3-00D7-474E-A564-8F3977654F6F}"/>
    <dgm:cxn modelId="{9A5053F6-546B-4C79-8400-FFA59AA0AFDA}" type="presOf" srcId="{1A2A1B4B-75E4-4A50-96C7-AEBC1BBA76F9}" destId="{530270C5-8449-4F8C-8ED8-2F77C8C47D48}" srcOrd="0" destOrd="0" presId="urn:microsoft.com/office/officeart/2005/8/layout/orgChart1"/>
    <dgm:cxn modelId="{3E66C5B8-A2AD-46C9-B0E7-2F405F068B46}" srcId="{7E423ADB-3EBC-48F9-A393-49DBCD538D06}" destId="{FC4748EB-13A8-4D41-87D2-63388DC3F5D9}" srcOrd="0" destOrd="0" parTransId="{758A2309-F4E7-4D43-A9AD-3AE3B4285AD7}" sibTransId="{E7420018-1D1E-4089-A3DD-9E083D5172ED}"/>
    <dgm:cxn modelId="{B23D962F-A467-40B1-A80D-0E3521FF02BB}" type="presOf" srcId="{9F182567-C829-4D81-87BB-1198599E89E6}" destId="{B3C77901-2CCC-46B3-9904-73E666DCB4FE}" srcOrd="0" destOrd="0" presId="urn:microsoft.com/office/officeart/2005/8/layout/orgChart1"/>
    <dgm:cxn modelId="{EA795554-A083-45C2-8226-FE34C1550F53}" type="presOf" srcId="{4345A00D-62C8-4DE3-B5BC-6745363A3ACA}" destId="{F8492A59-EB4E-487C-8C57-72270C23D1D5}" srcOrd="0" destOrd="0" presId="urn:microsoft.com/office/officeart/2005/8/layout/orgChart1"/>
    <dgm:cxn modelId="{30A8B9EF-EE52-4A88-8E6A-07643310AE9B}" type="presOf" srcId="{6DDF107C-E97A-4D12-AB2A-36ABC1D18541}" destId="{FE445354-0128-44BA-A1CB-6F9FAC87BA43}" srcOrd="1" destOrd="0" presId="urn:microsoft.com/office/officeart/2005/8/layout/orgChart1"/>
    <dgm:cxn modelId="{A76480B8-47D9-4310-B81A-21BAC9891A04}" type="presOf" srcId="{758A2309-F4E7-4D43-A9AD-3AE3B4285AD7}" destId="{FA264153-A329-441F-97E0-2C7B94DC30A5}" srcOrd="0" destOrd="0" presId="urn:microsoft.com/office/officeart/2005/8/layout/orgChart1"/>
    <dgm:cxn modelId="{F712F6FD-5292-4096-93C1-317B7844C97C}" srcId="{2A569C8C-8218-425F-BD89-CDD10152792A}" destId="{9F182567-C829-4D81-87BB-1198599E89E6}" srcOrd="1" destOrd="0" parTransId="{240025A8-9A9C-4ADE-917E-01DE8C114D20}" sibTransId="{1F1A6899-027F-4ED6-AF49-FF9808F426EC}"/>
    <dgm:cxn modelId="{084810BF-D4D4-4FBA-AD4C-3705CBCAE72C}" type="presOf" srcId="{E58DB16E-F78C-4CCA-855D-00C2497C559C}" destId="{B8290867-92F3-4E8A-A378-F76EA24BBBB7}" srcOrd="0" destOrd="0" presId="urn:microsoft.com/office/officeart/2005/8/layout/orgChart1"/>
    <dgm:cxn modelId="{1026F077-BCA3-4311-82AC-1C947AB93B74}" type="presOf" srcId="{7E423ADB-3EBC-48F9-A393-49DBCD538D06}" destId="{40A01DD2-F771-4ABA-B5B7-02B0BAFFEEA5}" srcOrd="0" destOrd="0" presId="urn:microsoft.com/office/officeart/2005/8/layout/orgChart1"/>
    <dgm:cxn modelId="{92A42C94-FEBB-4985-B00D-404789B9C2E8}" type="presOf" srcId="{1B2806E1-1B4C-4154-B936-7F50AB9BCF89}" destId="{133519CD-8B55-4C0A-8D2F-6AEB5896B045}" srcOrd="0" destOrd="0" presId="urn:microsoft.com/office/officeart/2005/8/layout/orgChart1"/>
    <dgm:cxn modelId="{62CAE221-1A50-4D4B-8C82-09C812756ADB}" type="presOf" srcId="{AE33F2CB-5C10-4E57-A4A1-8B288B5FD1D7}" destId="{62CD2700-7A0E-4EF6-8E9E-4F414A7CA0DC}" srcOrd="0" destOrd="0" presId="urn:microsoft.com/office/officeart/2005/8/layout/orgChart1"/>
    <dgm:cxn modelId="{3BD401C3-3719-48BF-8D59-2E4CAFB654EC}" srcId="{7E423ADB-3EBC-48F9-A393-49DBCD538D06}" destId="{4345A00D-62C8-4DE3-B5BC-6745363A3ACA}" srcOrd="1" destOrd="0" parTransId="{E58DB16E-F78C-4CCA-855D-00C2497C559C}" sibTransId="{98503291-EE9A-4319-9270-4D468018ABC4}"/>
    <dgm:cxn modelId="{4CDE53C5-DA15-42CB-909B-CFFD0501F26E}" type="presOf" srcId="{FC4748EB-13A8-4D41-87D2-63388DC3F5D9}" destId="{3324A3ED-99D5-4698-AC41-A2A794DEB59B}" srcOrd="0" destOrd="0" presId="urn:microsoft.com/office/officeart/2005/8/layout/orgChart1"/>
    <dgm:cxn modelId="{268DF6CD-D5A9-4438-AAD9-D436E0C15B36}" srcId="{2A569C8C-8218-425F-BD89-CDD10152792A}" destId="{7E423ADB-3EBC-48F9-A393-49DBCD538D06}" srcOrd="0" destOrd="0" parTransId="{CB9FA9F0-B2B6-4C0B-A9A2-3E44126D7EDA}" sibTransId="{21622F4B-BC9B-4523-8D78-7F2D7495CF3F}"/>
    <dgm:cxn modelId="{1C653BCA-6C00-4908-B319-6EF40C62D869}" type="presOf" srcId="{4345A00D-62C8-4DE3-B5BC-6745363A3ACA}" destId="{1958CB67-60EF-4836-A2E2-33C95097F721}" srcOrd="1" destOrd="0" presId="urn:microsoft.com/office/officeart/2005/8/layout/orgChart1"/>
    <dgm:cxn modelId="{5E7CF3FB-4FB3-4B03-91F7-0200B9869CBD}" type="presOf" srcId="{49D65C35-C9C9-49E5-A17D-BAB73BF1B947}" destId="{6003A93E-3E16-44A5-9C67-D304E8D38DBF}" srcOrd="0" destOrd="0" presId="urn:microsoft.com/office/officeart/2005/8/layout/orgChart1"/>
    <dgm:cxn modelId="{C8DBF8AF-5D21-48E1-ABD3-9676F3BC0ED9}" type="presOf" srcId="{FC4748EB-13A8-4D41-87D2-63388DC3F5D9}" destId="{672A6816-C695-44CC-9123-EB0EDDD14657}" srcOrd="1" destOrd="0" presId="urn:microsoft.com/office/officeart/2005/8/layout/orgChart1"/>
    <dgm:cxn modelId="{C38D3C2E-7E62-4055-AF26-93B1D7587FC5}" srcId="{7E423ADB-3EBC-48F9-A393-49DBCD538D06}" destId="{49D65C35-C9C9-49E5-A17D-BAB73BF1B947}" srcOrd="3" destOrd="0" parTransId="{1B2806E1-1B4C-4154-B936-7F50AB9BCF89}" sibTransId="{7B774401-E28B-49BE-9CC0-4CE150E88BE6}"/>
    <dgm:cxn modelId="{2907074A-99B5-4F32-A13D-932D0B212038}" type="presOf" srcId="{7E423ADB-3EBC-48F9-A393-49DBCD538D06}" destId="{67D3494D-DBC7-434C-B574-1F83B0178492}" srcOrd="1" destOrd="0" presId="urn:microsoft.com/office/officeart/2005/8/layout/orgChart1"/>
    <dgm:cxn modelId="{4F78840D-264B-433F-A4EA-E4EF060E06B0}" type="presOf" srcId="{CB9FA9F0-B2B6-4C0B-A9A2-3E44126D7EDA}" destId="{1A3CA70D-4965-4475-BC1C-0DACA9C1DE33}" srcOrd="0" destOrd="0" presId="urn:microsoft.com/office/officeart/2005/8/layout/orgChart1"/>
    <dgm:cxn modelId="{1E0B4DC5-BC6B-4ACF-930D-A662B45B7004}" type="presOf" srcId="{2A569C8C-8218-425F-BD89-CDD10152792A}" destId="{84F39C47-C667-46B2-A9DF-E70A63292295}" srcOrd="0" destOrd="0" presId="urn:microsoft.com/office/officeart/2005/8/layout/orgChart1"/>
    <dgm:cxn modelId="{087702C6-9C5B-4C2D-95BA-1C39B7E3939D}" type="presOf" srcId="{6DDF107C-E97A-4D12-AB2A-36ABC1D18541}" destId="{BB378B65-8A3A-49B9-ADE2-AD89C2621FFD}" srcOrd="0" destOrd="0" presId="urn:microsoft.com/office/officeart/2005/8/layout/orgChart1"/>
    <dgm:cxn modelId="{B81EB170-B24E-4241-8EE4-D67B6D1DC377}" type="presOf" srcId="{240025A8-9A9C-4ADE-917E-01DE8C114D20}" destId="{20D22C2B-8FD9-487E-A034-CEBD5CBDE7AA}" srcOrd="0" destOrd="0" presId="urn:microsoft.com/office/officeart/2005/8/layout/orgChart1"/>
    <dgm:cxn modelId="{6440A989-004D-436F-953A-7A881063EFB7}" type="presOf" srcId="{9F182567-C829-4D81-87BB-1198599E89E6}" destId="{47CBC58F-9561-4AAA-BEA4-0C665591B322}" srcOrd="1" destOrd="0" presId="urn:microsoft.com/office/officeart/2005/8/layout/orgChart1"/>
    <dgm:cxn modelId="{B5CFEC86-15F0-4449-A6BD-690443773521}" type="presOf" srcId="{2A569C8C-8218-425F-BD89-CDD10152792A}" destId="{4C69CA30-CB3B-474C-8436-36642112876E}" srcOrd="1" destOrd="0" presId="urn:microsoft.com/office/officeart/2005/8/layout/orgChart1"/>
    <dgm:cxn modelId="{795E5C2E-E5EE-4A6E-93A6-5A79DB5CB96C}" type="presOf" srcId="{49D65C35-C9C9-49E5-A17D-BAB73BF1B947}" destId="{099A184B-09F7-45DD-8F7D-EF1A4FA3DD84}" srcOrd="1" destOrd="0" presId="urn:microsoft.com/office/officeart/2005/8/layout/orgChart1"/>
    <dgm:cxn modelId="{2B3B97D7-FA68-45F4-BB43-DD47B270B209}" type="presParOf" srcId="{530270C5-8449-4F8C-8ED8-2F77C8C47D48}" destId="{1C884BAF-9FF4-4EAA-887E-399C64017ED1}" srcOrd="0" destOrd="0" presId="urn:microsoft.com/office/officeart/2005/8/layout/orgChart1"/>
    <dgm:cxn modelId="{FF143044-28BC-4E73-812F-0FCBD076CAF7}" type="presParOf" srcId="{1C884BAF-9FF4-4EAA-887E-399C64017ED1}" destId="{E792373A-B60E-4779-B167-A227F0AC75F6}" srcOrd="0" destOrd="0" presId="urn:microsoft.com/office/officeart/2005/8/layout/orgChart1"/>
    <dgm:cxn modelId="{DBCD1F41-1039-46B9-AC1D-89835D2B614A}" type="presParOf" srcId="{E792373A-B60E-4779-B167-A227F0AC75F6}" destId="{84F39C47-C667-46B2-A9DF-E70A63292295}" srcOrd="0" destOrd="0" presId="urn:microsoft.com/office/officeart/2005/8/layout/orgChart1"/>
    <dgm:cxn modelId="{47DF2046-45E9-4858-B0E7-526DB58E19C9}" type="presParOf" srcId="{E792373A-B60E-4779-B167-A227F0AC75F6}" destId="{4C69CA30-CB3B-474C-8436-36642112876E}" srcOrd="1" destOrd="0" presId="urn:microsoft.com/office/officeart/2005/8/layout/orgChart1"/>
    <dgm:cxn modelId="{CC55435C-9E50-4EA0-827E-E4B3BCE82257}" type="presParOf" srcId="{1C884BAF-9FF4-4EAA-887E-399C64017ED1}" destId="{800397E7-2C49-4D78-8292-61CDB028E99B}" srcOrd="1" destOrd="0" presId="urn:microsoft.com/office/officeart/2005/8/layout/orgChart1"/>
    <dgm:cxn modelId="{8493B306-DEA7-4C3C-B1A3-831C1AD9A849}" type="presParOf" srcId="{800397E7-2C49-4D78-8292-61CDB028E99B}" destId="{1A3CA70D-4965-4475-BC1C-0DACA9C1DE33}" srcOrd="0" destOrd="0" presId="urn:microsoft.com/office/officeart/2005/8/layout/orgChart1"/>
    <dgm:cxn modelId="{6FD7FDC1-E4ED-4A67-B958-6638AD01171C}" type="presParOf" srcId="{800397E7-2C49-4D78-8292-61CDB028E99B}" destId="{C8A9ADB2-F6E0-41A5-AA23-E48898873D95}" srcOrd="1" destOrd="0" presId="urn:microsoft.com/office/officeart/2005/8/layout/orgChart1"/>
    <dgm:cxn modelId="{3D359460-9EF4-416D-83EA-1877037328E8}" type="presParOf" srcId="{C8A9ADB2-F6E0-41A5-AA23-E48898873D95}" destId="{23EC2A63-3E3C-4540-86F5-69F1919EDD58}" srcOrd="0" destOrd="0" presId="urn:microsoft.com/office/officeart/2005/8/layout/orgChart1"/>
    <dgm:cxn modelId="{6C2718E5-C346-4AA8-942D-7C5FA368FA06}" type="presParOf" srcId="{23EC2A63-3E3C-4540-86F5-69F1919EDD58}" destId="{40A01DD2-F771-4ABA-B5B7-02B0BAFFEEA5}" srcOrd="0" destOrd="0" presId="urn:microsoft.com/office/officeart/2005/8/layout/orgChart1"/>
    <dgm:cxn modelId="{FBB50A80-E4D6-489C-8028-65C1D626896C}" type="presParOf" srcId="{23EC2A63-3E3C-4540-86F5-69F1919EDD58}" destId="{67D3494D-DBC7-434C-B574-1F83B0178492}" srcOrd="1" destOrd="0" presId="urn:microsoft.com/office/officeart/2005/8/layout/orgChart1"/>
    <dgm:cxn modelId="{983962DB-AF09-4E0C-8452-CEE667DABBCA}" type="presParOf" srcId="{C8A9ADB2-F6E0-41A5-AA23-E48898873D95}" destId="{D6253F39-B44E-4BA0-AB32-6DFB4AA61222}" srcOrd="1" destOrd="0" presId="urn:microsoft.com/office/officeart/2005/8/layout/orgChart1"/>
    <dgm:cxn modelId="{EA604420-5C66-4D7B-A39B-ED8B19E2F74D}" type="presParOf" srcId="{D6253F39-B44E-4BA0-AB32-6DFB4AA61222}" destId="{FA264153-A329-441F-97E0-2C7B94DC30A5}" srcOrd="0" destOrd="0" presId="urn:microsoft.com/office/officeart/2005/8/layout/orgChart1"/>
    <dgm:cxn modelId="{7132E230-519C-42D5-8122-392C4D1B4E9D}" type="presParOf" srcId="{D6253F39-B44E-4BA0-AB32-6DFB4AA61222}" destId="{DE4583B9-879B-451D-8E30-E1B3A8A9BB13}" srcOrd="1" destOrd="0" presId="urn:microsoft.com/office/officeart/2005/8/layout/orgChart1"/>
    <dgm:cxn modelId="{FCF62265-D1A5-4903-8E9B-D07D466DF1C4}" type="presParOf" srcId="{DE4583B9-879B-451D-8E30-E1B3A8A9BB13}" destId="{FFC1800E-C47D-40D4-9D25-AA3133C9F88B}" srcOrd="0" destOrd="0" presId="urn:microsoft.com/office/officeart/2005/8/layout/orgChart1"/>
    <dgm:cxn modelId="{6F7B00B1-6179-46B3-9834-E4672B15A368}" type="presParOf" srcId="{FFC1800E-C47D-40D4-9D25-AA3133C9F88B}" destId="{3324A3ED-99D5-4698-AC41-A2A794DEB59B}" srcOrd="0" destOrd="0" presId="urn:microsoft.com/office/officeart/2005/8/layout/orgChart1"/>
    <dgm:cxn modelId="{9D8153CD-D722-427E-BE87-3E37ED727D5B}" type="presParOf" srcId="{FFC1800E-C47D-40D4-9D25-AA3133C9F88B}" destId="{672A6816-C695-44CC-9123-EB0EDDD14657}" srcOrd="1" destOrd="0" presId="urn:microsoft.com/office/officeart/2005/8/layout/orgChart1"/>
    <dgm:cxn modelId="{2D58B32F-9E8C-47D5-BBCC-F97AE68BC6E1}" type="presParOf" srcId="{DE4583B9-879B-451D-8E30-E1B3A8A9BB13}" destId="{6FDE9960-CE93-436B-8CC7-ECFCA2D69B99}" srcOrd="1" destOrd="0" presId="urn:microsoft.com/office/officeart/2005/8/layout/orgChart1"/>
    <dgm:cxn modelId="{E5F30369-24CA-4C91-94D0-E4362281B92F}" type="presParOf" srcId="{DE4583B9-879B-451D-8E30-E1B3A8A9BB13}" destId="{A085ACE2-AD4D-4AF3-846B-B87DEABE6396}" srcOrd="2" destOrd="0" presId="urn:microsoft.com/office/officeart/2005/8/layout/orgChart1"/>
    <dgm:cxn modelId="{97AA5133-EB40-479D-BB2C-23B76898F386}" type="presParOf" srcId="{D6253F39-B44E-4BA0-AB32-6DFB4AA61222}" destId="{B8290867-92F3-4E8A-A378-F76EA24BBBB7}" srcOrd="2" destOrd="0" presId="urn:microsoft.com/office/officeart/2005/8/layout/orgChart1"/>
    <dgm:cxn modelId="{123E06D8-D808-4355-9435-B5B75746FEC5}" type="presParOf" srcId="{D6253F39-B44E-4BA0-AB32-6DFB4AA61222}" destId="{CDF168EB-2C9E-40AB-95DE-588CF7C88A39}" srcOrd="3" destOrd="0" presId="urn:microsoft.com/office/officeart/2005/8/layout/orgChart1"/>
    <dgm:cxn modelId="{5ADCF9C9-16EF-46AD-8AC9-144EC0FEB155}" type="presParOf" srcId="{CDF168EB-2C9E-40AB-95DE-588CF7C88A39}" destId="{1FCBE30B-0E06-4F88-8CC6-C5F25FA7D040}" srcOrd="0" destOrd="0" presId="urn:microsoft.com/office/officeart/2005/8/layout/orgChart1"/>
    <dgm:cxn modelId="{DC283D86-4E42-4A04-B2C7-AC2A9C3A29CC}" type="presParOf" srcId="{1FCBE30B-0E06-4F88-8CC6-C5F25FA7D040}" destId="{F8492A59-EB4E-487C-8C57-72270C23D1D5}" srcOrd="0" destOrd="0" presId="urn:microsoft.com/office/officeart/2005/8/layout/orgChart1"/>
    <dgm:cxn modelId="{0F01BC96-9401-445D-944E-3B13F5FFA4F3}" type="presParOf" srcId="{1FCBE30B-0E06-4F88-8CC6-C5F25FA7D040}" destId="{1958CB67-60EF-4836-A2E2-33C95097F721}" srcOrd="1" destOrd="0" presId="urn:microsoft.com/office/officeart/2005/8/layout/orgChart1"/>
    <dgm:cxn modelId="{C8291848-7274-43A4-90DC-111DEF11E8CF}" type="presParOf" srcId="{CDF168EB-2C9E-40AB-95DE-588CF7C88A39}" destId="{A0A7BE97-F6D6-45B4-9274-F9717174C116}" srcOrd="1" destOrd="0" presId="urn:microsoft.com/office/officeart/2005/8/layout/orgChart1"/>
    <dgm:cxn modelId="{8F819800-34F8-4498-A321-B9AFF88915F2}" type="presParOf" srcId="{CDF168EB-2C9E-40AB-95DE-588CF7C88A39}" destId="{E3BD0728-1772-4595-BF39-79902BB738D5}" srcOrd="2" destOrd="0" presId="urn:microsoft.com/office/officeart/2005/8/layout/orgChart1"/>
    <dgm:cxn modelId="{EA0FFCD9-8ABD-419B-9CEF-208FED639172}" type="presParOf" srcId="{D6253F39-B44E-4BA0-AB32-6DFB4AA61222}" destId="{62CD2700-7A0E-4EF6-8E9E-4F414A7CA0DC}" srcOrd="4" destOrd="0" presId="urn:microsoft.com/office/officeart/2005/8/layout/orgChart1"/>
    <dgm:cxn modelId="{11C0EBC3-0674-4A90-8714-1503CBCA9BDD}" type="presParOf" srcId="{D6253F39-B44E-4BA0-AB32-6DFB4AA61222}" destId="{A5E312FF-A973-404A-B3A1-6E49BA044669}" srcOrd="5" destOrd="0" presId="urn:microsoft.com/office/officeart/2005/8/layout/orgChart1"/>
    <dgm:cxn modelId="{0D3C9D9E-A0A8-4E19-ABE7-4918F02CD8E1}" type="presParOf" srcId="{A5E312FF-A973-404A-B3A1-6E49BA044669}" destId="{140CCA52-48BC-48FD-9198-AE1C675E3682}" srcOrd="0" destOrd="0" presId="urn:microsoft.com/office/officeart/2005/8/layout/orgChart1"/>
    <dgm:cxn modelId="{CEC7649B-C3E1-4933-84B4-3241B6BFDAA1}" type="presParOf" srcId="{140CCA52-48BC-48FD-9198-AE1C675E3682}" destId="{BB378B65-8A3A-49B9-ADE2-AD89C2621FFD}" srcOrd="0" destOrd="0" presId="urn:microsoft.com/office/officeart/2005/8/layout/orgChart1"/>
    <dgm:cxn modelId="{BCFF7C91-1952-4EE8-A1AB-768BE13ADAB3}" type="presParOf" srcId="{140CCA52-48BC-48FD-9198-AE1C675E3682}" destId="{FE445354-0128-44BA-A1CB-6F9FAC87BA43}" srcOrd="1" destOrd="0" presId="urn:microsoft.com/office/officeart/2005/8/layout/orgChart1"/>
    <dgm:cxn modelId="{BF291AFF-C95D-4C44-B4A9-3B698B519CFB}" type="presParOf" srcId="{A5E312FF-A973-404A-B3A1-6E49BA044669}" destId="{3B035797-2532-4542-A6E1-E0959EEBE6E0}" srcOrd="1" destOrd="0" presId="urn:microsoft.com/office/officeart/2005/8/layout/orgChart1"/>
    <dgm:cxn modelId="{EA28DEE3-950E-434B-A1F3-728069EB8F95}" type="presParOf" srcId="{A5E312FF-A973-404A-B3A1-6E49BA044669}" destId="{CEFF0CC5-10CF-4C1B-A3EB-5A5AB9E7F184}" srcOrd="2" destOrd="0" presId="urn:microsoft.com/office/officeart/2005/8/layout/orgChart1"/>
    <dgm:cxn modelId="{93F45D62-20D7-4DC0-8273-10B2D51A8212}" type="presParOf" srcId="{D6253F39-B44E-4BA0-AB32-6DFB4AA61222}" destId="{133519CD-8B55-4C0A-8D2F-6AEB5896B045}" srcOrd="6" destOrd="0" presId="urn:microsoft.com/office/officeart/2005/8/layout/orgChart1"/>
    <dgm:cxn modelId="{05F7AE56-E092-4EE5-BC85-DF8DFED082A1}" type="presParOf" srcId="{D6253F39-B44E-4BA0-AB32-6DFB4AA61222}" destId="{32767CE2-8323-4B28-9BAD-C7BADDED767B}" srcOrd="7" destOrd="0" presId="urn:microsoft.com/office/officeart/2005/8/layout/orgChart1"/>
    <dgm:cxn modelId="{2FBABD42-D274-4E54-9F4F-A669B7E6F48F}" type="presParOf" srcId="{32767CE2-8323-4B28-9BAD-C7BADDED767B}" destId="{1ED965AD-6553-464B-90B3-7820B84196DB}" srcOrd="0" destOrd="0" presId="urn:microsoft.com/office/officeart/2005/8/layout/orgChart1"/>
    <dgm:cxn modelId="{D0068B7A-7348-476A-BBBA-F4BD38A1CB2E}" type="presParOf" srcId="{1ED965AD-6553-464B-90B3-7820B84196DB}" destId="{6003A93E-3E16-44A5-9C67-D304E8D38DBF}" srcOrd="0" destOrd="0" presId="urn:microsoft.com/office/officeart/2005/8/layout/orgChart1"/>
    <dgm:cxn modelId="{3B4606E3-F4F9-44E4-B1B2-2A21BCD66857}" type="presParOf" srcId="{1ED965AD-6553-464B-90B3-7820B84196DB}" destId="{099A184B-09F7-45DD-8F7D-EF1A4FA3DD84}" srcOrd="1" destOrd="0" presId="urn:microsoft.com/office/officeart/2005/8/layout/orgChart1"/>
    <dgm:cxn modelId="{957055C7-9C38-4A29-B93D-AA225D6E62B1}" type="presParOf" srcId="{32767CE2-8323-4B28-9BAD-C7BADDED767B}" destId="{C8C0105B-581C-4FB8-8CAE-78452C644266}" srcOrd="1" destOrd="0" presId="urn:microsoft.com/office/officeart/2005/8/layout/orgChart1"/>
    <dgm:cxn modelId="{F7047CC4-8D2F-495C-B8E9-4C48C6BD560D}" type="presParOf" srcId="{32767CE2-8323-4B28-9BAD-C7BADDED767B}" destId="{2DF7F378-676A-4C2C-AFB8-7049FA9F36F5}" srcOrd="2" destOrd="0" presId="urn:microsoft.com/office/officeart/2005/8/layout/orgChart1"/>
    <dgm:cxn modelId="{7A4E224A-9086-40A7-8BAF-6CF9811F76FF}" type="presParOf" srcId="{C8A9ADB2-F6E0-41A5-AA23-E48898873D95}" destId="{3F91AA55-BC8E-4FFC-8164-755C201F938F}" srcOrd="2" destOrd="0" presId="urn:microsoft.com/office/officeart/2005/8/layout/orgChart1"/>
    <dgm:cxn modelId="{7516644E-30A1-46E1-874A-BBF9C5B19213}" type="presParOf" srcId="{800397E7-2C49-4D78-8292-61CDB028E99B}" destId="{20D22C2B-8FD9-487E-A034-CEBD5CBDE7AA}" srcOrd="2" destOrd="0" presId="urn:microsoft.com/office/officeart/2005/8/layout/orgChart1"/>
    <dgm:cxn modelId="{A24212C2-0C06-4820-B4F6-9178B2D8E97E}" type="presParOf" srcId="{800397E7-2C49-4D78-8292-61CDB028E99B}" destId="{145321F3-CDE4-45E8-B60E-95B277C42E0F}" srcOrd="3" destOrd="0" presId="urn:microsoft.com/office/officeart/2005/8/layout/orgChart1"/>
    <dgm:cxn modelId="{F9C55BA8-DE73-4FC6-B6E3-739D3D18C643}" type="presParOf" srcId="{145321F3-CDE4-45E8-B60E-95B277C42E0F}" destId="{EDE7EAD6-A1CC-407E-8255-F62ABDD5837F}" srcOrd="0" destOrd="0" presId="urn:microsoft.com/office/officeart/2005/8/layout/orgChart1"/>
    <dgm:cxn modelId="{F3EE56C0-638B-40C0-84D4-18658F9075BA}" type="presParOf" srcId="{EDE7EAD6-A1CC-407E-8255-F62ABDD5837F}" destId="{B3C77901-2CCC-46B3-9904-73E666DCB4FE}" srcOrd="0" destOrd="0" presId="urn:microsoft.com/office/officeart/2005/8/layout/orgChart1"/>
    <dgm:cxn modelId="{A618B904-54BB-44B4-9350-4DBC0AAC2419}" type="presParOf" srcId="{EDE7EAD6-A1CC-407E-8255-F62ABDD5837F}" destId="{47CBC58F-9561-4AAA-BEA4-0C665591B322}" srcOrd="1" destOrd="0" presId="urn:microsoft.com/office/officeart/2005/8/layout/orgChart1"/>
    <dgm:cxn modelId="{A6D02273-E9BD-40EF-8960-C5653F2973BD}" type="presParOf" srcId="{145321F3-CDE4-45E8-B60E-95B277C42E0F}" destId="{206085EA-D6EF-431E-B86C-9A918A99E410}" srcOrd="1" destOrd="0" presId="urn:microsoft.com/office/officeart/2005/8/layout/orgChart1"/>
    <dgm:cxn modelId="{49F68AE5-1967-4592-B83B-5A3085ACFA7D}" type="presParOf" srcId="{145321F3-CDE4-45E8-B60E-95B277C42E0F}" destId="{49CCBA6F-122C-43AE-A3AD-65553D058BB4}" srcOrd="2" destOrd="0" presId="urn:microsoft.com/office/officeart/2005/8/layout/orgChart1"/>
    <dgm:cxn modelId="{52B264D7-48D4-44BA-8A7B-9A177BB48650}" type="presParOf" srcId="{1C884BAF-9FF4-4EAA-887E-399C64017ED1}" destId="{024B7F55-BA85-4C36-9523-D0913E4AD83F}" srcOrd="2" destOrd="0" presId="urn:microsoft.com/office/officeart/2005/8/layout/orgChart1"/>
  </dgm:cxnLst>
  <dgm:bg/>
  <dgm:whole/>
  <dgm:extLst>
    <a:ext uri="http://schemas.microsoft.com/office/drawing/2008/diagram">
      <dsp:dataModelExt xmlns:dsp="http://schemas.microsoft.com/office/drawing/2008/diagram" relId="rId78"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8143ADFA-D594-4594-B2CE-189711FBAA78}" type="doc">
      <dgm:prSet loTypeId="urn:microsoft.com/office/officeart/2005/8/layout/orgChart1" loCatId="hierarchy" qsTypeId="urn:microsoft.com/office/officeart/2005/8/quickstyle/simple1" qsCatId="simple" csTypeId="urn:microsoft.com/office/officeart/2005/8/colors/accent1_2" csCatId="accent1"/>
      <dgm:spPr/>
    </dgm:pt>
    <dgm:pt modelId="{CAA80C6C-833A-4637-8BD7-0DB4BBFD6773}">
      <dgm:prSet/>
      <dgm:spPr/>
      <dgm:t>
        <a:bodyPr/>
        <a:lstStyle/>
        <a:p>
          <a:pPr marR="0" algn="ctr" rtl="0"/>
          <a:r>
            <a:rPr lang="ps-AF" b="1" i="0" u="none" strike="noStrike" baseline="0">
              <a:solidFill>
                <a:srgbClr val="FF00FF"/>
              </a:solidFill>
              <a:cs typeface="Pashto Aryob"/>
            </a:rPr>
            <a:t>دنارینه اوزنانه دعورت اندازه</a:t>
          </a:r>
          <a:endParaRPr lang="en-US"/>
        </a:p>
      </dgm:t>
    </dgm:pt>
    <dgm:pt modelId="{0FCA391C-DBE4-4DCE-A78B-63CBC5FE1BB1}" type="parTrans" cxnId="{8AF88757-5AD5-4BF4-BEC1-2392D714F64A}">
      <dgm:prSet/>
      <dgm:spPr/>
      <dgm:t>
        <a:bodyPr/>
        <a:lstStyle/>
        <a:p>
          <a:endParaRPr lang="en-US"/>
        </a:p>
      </dgm:t>
    </dgm:pt>
    <dgm:pt modelId="{76B2CCFA-BE1E-4E7D-9288-4C274CB8F6A4}" type="sibTrans" cxnId="{8AF88757-5AD5-4BF4-BEC1-2392D714F64A}">
      <dgm:prSet/>
      <dgm:spPr/>
      <dgm:t>
        <a:bodyPr/>
        <a:lstStyle/>
        <a:p>
          <a:endParaRPr lang="en-US"/>
        </a:p>
      </dgm:t>
    </dgm:pt>
    <dgm:pt modelId="{F2016AFE-D1F0-44DB-AD55-0022CAC988CF}">
      <dgm:prSet/>
      <dgm:spPr/>
      <dgm:t>
        <a:bodyPr/>
        <a:lstStyle/>
        <a:p>
          <a:pPr marR="0" algn="ctr" rtl="0"/>
          <a:r>
            <a:rPr lang="ps-AF" b="1" i="0" u="none" strike="noStrike" baseline="0">
              <a:cs typeface="Pashto Aryob"/>
            </a:rPr>
            <a:t>زنانه او نارینه</a:t>
          </a:r>
          <a:endParaRPr lang="en-US"/>
        </a:p>
      </dgm:t>
    </dgm:pt>
    <dgm:pt modelId="{183C5731-4864-4976-820B-BCE02E4D5C01}" type="parTrans" cxnId="{5FCD604E-6FBD-4CBA-968A-16EAA6E98EC9}">
      <dgm:prSet/>
      <dgm:spPr/>
      <dgm:t>
        <a:bodyPr/>
        <a:lstStyle/>
        <a:p>
          <a:endParaRPr lang="en-US"/>
        </a:p>
      </dgm:t>
    </dgm:pt>
    <dgm:pt modelId="{C39C8FC6-F82B-4C82-9F4C-BF6C7A4F5ACF}" type="sibTrans" cxnId="{5FCD604E-6FBD-4CBA-968A-16EAA6E98EC9}">
      <dgm:prSet/>
      <dgm:spPr/>
      <dgm:t>
        <a:bodyPr/>
        <a:lstStyle/>
        <a:p>
          <a:endParaRPr lang="en-US"/>
        </a:p>
      </dgm:t>
    </dgm:pt>
    <dgm:pt modelId="{6A0FF6E9-4A30-48D2-A466-DBFD01871C12}">
      <dgm:prSet/>
      <dgm:spPr/>
      <dgm:t>
        <a:bodyPr/>
        <a:lstStyle/>
        <a:p>
          <a:pPr marR="0" algn="ctr" rtl="0"/>
          <a:r>
            <a:rPr lang="ps-AF" b="1" i="0" u="none" strike="noStrike" baseline="0">
              <a:solidFill>
                <a:srgbClr val="FF00FF"/>
              </a:solidFill>
              <a:cs typeface="Pashto Aryob"/>
            </a:rPr>
            <a:t>درې حکمونه لري</a:t>
          </a:r>
          <a:endParaRPr lang="en-US" b="1" i="0" u="none" strike="noStrike" baseline="0">
            <a:solidFill>
              <a:srgbClr val="FF00FF"/>
            </a:solidFill>
            <a:cs typeface="Pashto Aryob"/>
          </a:endParaRPr>
        </a:p>
      </dgm:t>
    </dgm:pt>
    <dgm:pt modelId="{6BD4E14D-BDFF-4FA4-B3BF-7C2EE9AE9FCA}" type="parTrans" cxnId="{22D76398-5276-46CC-8ED4-B7E34FEFD81C}">
      <dgm:prSet/>
      <dgm:spPr/>
      <dgm:t>
        <a:bodyPr/>
        <a:lstStyle/>
        <a:p>
          <a:endParaRPr lang="en-US"/>
        </a:p>
      </dgm:t>
    </dgm:pt>
    <dgm:pt modelId="{AC457C56-0DF3-42BC-8D87-7B8C53FEF75D}" type="sibTrans" cxnId="{22D76398-5276-46CC-8ED4-B7E34FEFD81C}">
      <dgm:prSet/>
      <dgm:spPr/>
      <dgm:t>
        <a:bodyPr/>
        <a:lstStyle/>
        <a:p>
          <a:endParaRPr lang="en-US"/>
        </a:p>
      </dgm:t>
    </dgm:pt>
    <dgm:pt modelId="{1341F65E-6215-45D4-B8B2-86F1985C85AC}">
      <dgm:prSet/>
      <dgm:spPr/>
      <dgm:t>
        <a:bodyPr/>
        <a:lstStyle/>
        <a:p>
          <a:pPr marR="0" algn="ctr" rtl="0"/>
          <a:r>
            <a:rPr lang="ps-AF" b="1" i="0" u="none" strike="noStrike" baseline="0">
              <a:solidFill>
                <a:srgbClr val="FF0000"/>
              </a:solidFill>
              <a:cs typeface="Pashto Aryob"/>
            </a:rPr>
            <a:t>له میړه سره هیڅ عورت نشته</a:t>
          </a:r>
          <a:endParaRPr lang="en-US"/>
        </a:p>
      </dgm:t>
    </dgm:pt>
    <dgm:pt modelId="{34C8430F-1E51-496F-A7E0-43684566C51B}" type="parTrans" cxnId="{BDBF383C-80C0-4AD0-932B-8CBAF55AE84B}">
      <dgm:prSet/>
      <dgm:spPr/>
      <dgm:t>
        <a:bodyPr/>
        <a:lstStyle/>
        <a:p>
          <a:endParaRPr lang="en-US"/>
        </a:p>
      </dgm:t>
    </dgm:pt>
    <dgm:pt modelId="{2A31D015-CEFE-4908-91F6-F47C5220343B}" type="sibTrans" cxnId="{BDBF383C-80C0-4AD0-932B-8CBAF55AE84B}">
      <dgm:prSet/>
      <dgm:spPr/>
      <dgm:t>
        <a:bodyPr/>
        <a:lstStyle/>
        <a:p>
          <a:endParaRPr lang="en-US"/>
        </a:p>
      </dgm:t>
    </dgm:pt>
    <dgm:pt modelId="{3298FB7C-CD95-48B0-B166-EAAAAD42383B}">
      <dgm:prSet/>
      <dgm:spPr/>
      <dgm:t>
        <a:bodyPr/>
        <a:lstStyle/>
        <a:p>
          <a:pPr marR="0" algn="ctr" rtl="0"/>
          <a:r>
            <a:rPr lang="ps-AF" b="1" i="0" u="none" strike="noStrike" baseline="0">
              <a:solidFill>
                <a:srgbClr val="FF0000"/>
              </a:solidFill>
              <a:cs typeface="Pashto Aryob"/>
            </a:rPr>
            <a:t>له محارمو سره له نامه څخه تر زنګون پورې</a:t>
          </a:r>
          <a:endParaRPr lang="en-US"/>
        </a:p>
      </dgm:t>
    </dgm:pt>
    <dgm:pt modelId="{C3084B5E-475A-4965-8FA6-C636CB086FCC}" type="parTrans" cxnId="{88CE5C68-9F9F-40E3-8477-7954C512A068}">
      <dgm:prSet/>
      <dgm:spPr/>
      <dgm:t>
        <a:bodyPr/>
        <a:lstStyle/>
        <a:p>
          <a:endParaRPr lang="en-US"/>
        </a:p>
      </dgm:t>
    </dgm:pt>
    <dgm:pt modelId="{53E353A9-5550-40C7-9FE6-454DB4BB531C}" type="sibTrans" cxnId="{88CE5C68-9F9F-40E3-8477-7954C512A068}">
      <dgm:prSet/>
      <dgm:spPr/>
      <dgm:t>
        <a:bodyPr/>
        <a:lstStyle/>
        <a:p>
          <a:endParaRPr lang="en-US"/>
        </a:p>
      </dgm:t>
    </dgm:pt>
    <dgm:pt modelId="{BA7BF8E0-BF96-4457-8A8A-3DC16348A03F}">
      <dgm:prSet/>
      <dgm:spPr/>
      <dgm:t>
        <a:bodyPr/>
        <a:lstStyle/>
        <a:p>
          <a:pPr marR="0" algn="ctr" rtl="0"/>
          <a:endParaRPr lang="fa-IR" b="1" i="0" u="none" strike="noStrike" baseline="0">
            <a:solidFill>
              <a:srgbClr val="FF0000"/>
            </a:solidFill>
            <a:latin typeface="Arabic Transparent"/>
          </a:endParaRPr>
        </a:p>
        <a:p>
          <a:pPr marR="0" algn="ctr" rtl="0"/>
          <a:r>
            <a:rPr lang="ps-AF" b="1" i="0" u="none" strike="noStrike" baseline="0">
              <a:solidFill>
                <a:srgbClr val="FF0000"/>
              </a:solidFill>
              <a:cs typeface="Pashto Aryob"/>
            </a:rPr>
            <a:t>له پردیو سره</a:t>
          </a:r>
          <a:endParaRPr lang="en-US" b="0" i="0" u="none" strike="noStrike" baseline="0">
            <a:solidFill>
              <a:srgbClr val="FF0000"/>
            </a:solidFill>
            <a:cs typeface="Pashto Aryob"/>
          </a:endParaRPr>
        </a:p>
        <a:p>
          <a:pPr marR="0" algn="ctr" rtl="0"/>
          <a:endParaRPr lang="en-US" b="0" i="0" u="none" strike="noStrike" baseline="0">
            <a:latin typeface="Arial"/>
          </a:endParaRPr>
        </a:p>
      </dgm:t>
    </dgm:pt>
    <dgm:pt modelId="{8CA44BA8-7175-4E90-ACE8-0C68F0F09B3E}" type="parTrans" cxnId="{F539134F-9F3F-44AC-9862-0D400B10449C}">
      <dgm:prSet/>
      <dgm:spPr/>
      <dgm:t>
        <a:bodyPr/>
        <a:lstStyle/>
        <a:p>
          <a:endParaRPr lang="en-US"/>
        </a:p>
      </dgm:t>
    </dgm:pt>
    <dgm:pt modelId="{B1F67B48-FC30-4B9A-B9C9-C2302AC7112F}" type="sibTrans" cxnId="{F539134F-9F3F-44AC-9862-0D400B10449C}">
      <dgm:prSet/>
      <dgm:spPr/>
      <dgm:t>
        <a:bodyPr/>
        <a:lstStyle/>
        <a:p>
          <a:endParaRPr lang="en-US"/>
        </a:p>
      </dgm:t>
    </dgm:pt>
    <dgm:pt modelId="{2AC30D3A-AD46-4082-8D6F-F96D5A241C23}">
      <dgm:prSet/>
      <dgm:spPr/>
      <dgm:t>
        <a:bodyPr/>
        <a:lstStyle/>
        <a:p>
          <a:pPr marR="0" algn="l" rtl="0"/>
          <a:r>
            <a:rPr lang="ps-AF" b="1" i="0" u="none" strike="noStrike" baseline="0">
              <a:cs typeface="Pashto Aryob"/>
            </a:rPr>
            <a:t>احناف او مالکی علما پرته له ورغوو او مخ څخه نور ټول عورت ګڼی</a:t>
          </a:r>
          <a:endParaRPr lang="en-US"/>
        </a:p>
      </dgm:t>
    </dgm:pt>
    <dgm:pt modelId="{115BEEA7-B107-4CBE-A168-9D48674D7C53}" type="parTrans" cxnId="{0D76B462-7BBF-4675-90B1-5264E8A932E7}">
      <dgm:prSet/>
      <dgm:spPr/>
      <dgm:t>
        <a:bodyPr/>
        <a:lstStyle/>
        <a:p>
          <a:endParaRPr lang="en-US"/>
        </a:p>
      </dgm:t>
    </dgm:pt>
    <dgm:pt modelId="{4CEA97F3-504B-475B-9C4E-64558BBFE33F}" type="sibTrans" cxnId="{0D76B462-7BBF-4675-90B1-5264E8A932E7}">
      <dgm:prSet/>
      <dgm:spPr/>
      <dgm:t>
        <a:bodyPr/>
        <a:lstStyle/>
        <a:p>
          <a:endParaRPr lang="en-US"/>
        </a:p>
      </dgm:t>
    </dgm:pt>
    <dgm:pt modelId="{884C1BED-075D-4471-8913-BF6633FF6FC7}">
      <dgm:prSet/>
      <dgm:spPr/>
      <dgm:t>
        <a:bodyPr/>
        <a:lstStyle/>
        <a:p>
          <a:pPr marR="0" algn="l" rtl="0"/>
          <a:r>
            <a:rPr lang="ps-AF" b="1" i="0" u="none" strike="noStrike" baseline="0">
              <a:cs typeface="Pashto Aryob"/>
            </a:rPr>
            <a:t>شافعی او حنبلی علما پرته له استثنا ټول بدن عورت ګڼی</a:t>
          </a:r>
          <a:endParaRPr lang="ps-AF" b="0" i="0" u="none" strike="noStrike" baseline="0">
            <a:cs typeface="Pashto Aryob"/>
          </a:endParaRPr>
        </a:p>
      </dgm:t>
    </dgm:pt>
    <dgm:pt modelId="{CFAFBF37-C1B3-4B9D-BE70-B49959CC129B}" type="parTrans" cxnId="{DA05B11D-8D4D-43C6-BADE-F79FA3389544}">
      <dgm:prSet/>
      <dgm:spPr/>
      <dgm:t>
        <a:bodyPr/>
        <a:lstStyle/>
        <a:p>
          <a:endParaRPr lang="en-US"/>
        </a:p>
      </dgm:t>
    </dgm:pt>
    <dgm:pt modelId="{E1738096-F080-41E0-877C-147973F799DC}" type="sibTrans" cxnId="{DA05B11D-8D4D-43C6-BADE-F79FA3389544}">
      <dgm:prSet/>
      <dgm:spPr/>
      <dgm:t>
        <a:bodyPr/>
        <a:lstStyle/>
        <a:p>
          <a:endParaRPr lang="en-US"/>
        </a:p>
      </dgm:t>
    </dgm:pt>
    <dgm:pt modelId="{E59C7503-114C-45E1-93ED-1C20C0D6E779}">
      <dgm:prSet/>
      <dgm:spPr/>
      <dgm:t>
        <a:bodyPr/>
        <a:lstStyle/>
        <a:p>
          <a:pPr marR="0" algn="ctr" rtl="0"/>
          <a:r>
            <a:rPr lang="ps-AF" b="1" i="0" u="none" strike="noStrike" baseline="0">
              <a:solidFill>
                <a:srgbClr val="0000FF"/>
              </a:solidFill>
              <a:cs typeface="Pashto Aryob"/>
            </a:rPr>
            <a:t>زنانه او زنانه</a:t>
          </a:r>
          <a:endParaRPr lang="en-US"/>
        </a:p>
      </dgm:t>
    </dgm:pt>
    <dgm:pt modelId="{30AB1896-9BE4-46E6-AF90-6064FFD678E5}" type="parTrans" cxnId="{20B9885E-02D1-4BFE-BDF8-F10B812A411D}">
      <dgm:prSet/>
      <dgm:spPr/>
      <dgm:t>
        <a:bodyPr/>
        <a:lstStyle/>
        <a:p>
          <a:endParaRPr lang="en-US"/>
        </a:p>
      </dgm:t>
    </dgm:pt>
    <dgm:pt modelId="{E8576E50-C7BD-4456-85F9-93F0EB471278}" type="sibTrans" cxnId="{20B9885E-02D1-4BFE-BDF8-F10B812A411D}">
      <dgm:prSet/>
      <dgm:spPr/>
      <dgm:t>
        <a:bodyPr/>
        <a:lstStyle/>
        <a:p>
          <a:endParaRPr lang="en-US"/>
        </a:p>
      </dgm:t>
    </dgm:pt>
    <dgm:pt modelId="{8789D81F-6339-4634-84E4-223C5BA32961}">
      <dgm:prSet/>
      <dgm:spPr/>
      <dgm:t>
        <a:bodyPr/>
        <a:lstStyle/>
        <a:p>
          <a:pPr marR="0" algn="ctr" rtl="0"/>
          <a:r>
            <a:rPr lang="ps-AF" b="1" i="0" u="none" strike="noStrike" baseline="0">
              <a:solidFill>
                <a:srgbClr val="FF0000"/>
              </a:solidFill>
              <a:cs typeface="Pashto Aryob"/>
            </a:rPr>
            <a:t>له نامه څخه تر زنګون پورې</a:t>
          </a:r>
          <a:endParaRPr lang="en-US" b="1" i="0" u="none" strike="noStrike" baseline="0">
            <a:solidFill>
              <a:srgbClr val="FF0000"/>
            </a:solidFill>
            <a:cs typeface="Pashto Aryob"/>
          </a:endParaRPr>
        </a:p>
      </dgm:t>
    </dgm:pt>
    <dgm:pt modelId="{4FFDE422-9A1E-4F4B-B633-DC9F251FD091}" type="parTrans" cxnId="{A648F459-FFE7-4729-90A7-CE49B88EAC40}">
      <dgm:prSet/>
      <dgm:spPr/>
      <dgm:t>
        <a:bodyPr/>
        <a:lstStyle/>
        <a:p>
          <a:endParaRPr lang="en-US"/>
        </a:p>
      </dgm:t>
    </dgm:pt>
    <dgm:pt modelId="{FEBAAE4B-65F9-4E4E-9244-E88EBF175311}" type="sibTrans" cxnId="{A648F459-FFE7-4729-90A7-CE49B88EAC40}">
      <dgm:prSet/>
      <dgm:spPr/>
      <dgm:t>
        <a:bodyPr/>
        <a:lstStyle/>
        <a:p>
          <a:endParaRPr lang="en-US"/>
        </a:p>
      </dgm:t>
    </dgm:pt>
    <dgm:pt modelId="{1113CE34-51BC-4394-9910-9F108EC81DAF}">
      <dgm:prSet/>
      <dgm:spPr/>
      <dgm:t>
        <a:bodyPr/>
        <a:lstStyle/>
        <a:p>
          <a:pPr marR="0" algn="ctr" rtl="0"/>
          <a:r>
            <a:rPr lang="ps-AF" b="1" i="0" u="none" strike="noStrike" baseline="0">
              <a:solidFill>
                <a:srgbClr val="FF0000"/>
              </a:solidFill>
              <a:cs typeface="Pashto Aryob"/>
            </a:rPr>
            <a:t>نارینه او زنانه</a:t>
          </a:r>
          <a:endParaRPr lang="en-US"/>
        </a:p>
      </dgm:t>
    </dgm:pt>
    <dgm:pt modelId="{963B7241-4206-4311-8E98-5444343C68CD}" type="parTrans" cxnId="{B5FAC935-706F-4438-8795-0FB4B0A628EB}">
      <dgm:prSet/>
      <dgm:spPr/>
      <dgm:t>
        <a:bodyPr/>
        <a:lstStyle/>
        <a:p>
          <a:endParaRPr lang="en-US"/>
        </a:p>
      </dgm:t>
    </dgm:pt>
    <dgm:pt modelId="{C9B8C73C-E889-45C1-840A-BD74256F70B8}" type="sibTrans" cxnId="{B5FAC935-706F-4438-8795-0FB4B0A628EB}">
      <dgm:prSet/>
      <dgm:spPr/>
      <dgm:t>
        <a:bodyPr/>
        <a:lstStyle/>
        <a:p>
          <a:endParaRPr lang="en-US"/>
        </a:p>
      </dgm:t>
    </dgm:pt>
    <dgm:pt modelId="{BCBADD9F-6752-473E-9526-6AB585C02BAC}">
      <dgm:prSet/>
      <dgm:spPr/>
      <dgm:t>
        <a:bodyPr/>
        <a:lstStyle/>
        <a:p>
          <a:pPr marR="0" algn="ctr" rtl="0"/>
          <a:r>
            <a:rPr lang="ps-AF" b="1" i="0" u="none" strike="noStrike" baseline="0">
              <a:solidFill>
                <a:srgbClr val="FF0000"/>
              </a:solidFill>
              <a:cs typeface="Pashto Aryob"/>
            </a:rPr>
            <a:t>له نامه څخه تر زنګون پوري</a:t>
          </a:r>
          <a:endParaRPr lang="ps-AF" b="0" i="0" u="none" strike="noStrike" baseline="0">
            <a:solidFill>
              <a:srgbClr val="FF0000"/>
            </a:solidFill>
            <a:cs typeface="Pashto Aryob"/>
          </a:endParaRPr>
        </a:p>
      </dgm:t>
    </dgm:pt>
    <dgm:pt modelId="{FB8013C7-37A5-4585-AA82-A2D93C46D22C}" type="parTrans" cxnId="{D761116D-D8CC-4619-B4AA-94C032611AA0}">
      <dgm:prSet/>
      <dgm:spPr/>
      <dgm:t>
        <a:bodyPr/>
        <a:lstStyle/>
        <a:p>
          <a:endParaRPr lang="en-US"/>
        </a:p>
      </dgm:t>
    </dgm:pt>
    <dgm:pt modelId="{35060B68-E2F7-48FB-9FC0-09A6D69AE63A}" type="sibTrans" cxnId="{D761116D-D8CC-4619-B4AA-94C032611AA0}">
      <dgm:prSet/>
      <dgm:spPr/>
      <dgm:t>
        <a:bodyPr/>
        <a:lstStyle/>
        <a:p>
          <a:endParaRPr lang="en-US"/>
        </a:p>
      </dgm:t>
    </dgm:pt>
    <dgm:pt modelId="{635F2897-E474-497F-8C83-4857FF9A4EFB}">
      <dgm:prSet/>
      <dgm:spPr/>
      <dgm:t>
        <a:bodyPr/>
        <a:lstStyle/>
        <a:p>
          <a:pPr marR="0" algn="ctr" rtl="0"/>
          <a:r>
            <a:rPr lang="ps-AF" b="1" i="0" u="none" strike="noStrike" baseline="0">
              <a:cs typeface="Pashto Aryob"/>
            </a:rPr>
            <a:t>نارینه او نارینه</a:t>
          </a:r>
          <a:endParaRPr lang="en-US"/>
        </a:p>
      </dgm:t>
    </dgm:pt>
    <dgm:pt modelId="{185B68AE-EECA-4C46-B687-D2CD1127442F}" type="parTrans" cxnId="{2CD5E6ED-A550-4222-A728-B3EB428456B3}">
      <dgm:prSet/>
      <dgm:spPr/>
      <dgm:t>
        <a:bodyPr/>
        <a:lstStyle/>
        <a:p>
          <a:endParaRPr lang="en-US"/>
        </a:p>
      </dgm:t>
    </dgm:pt>
    <dgm:pt modelId="{F657A5C6-27A8-4FEC-AD6C-F40D43A2C51D}" type="sibTrans" cxnId="{2CD5E6ED-A550-4222-A728-B3EB428456B3}">
      <dgm:prSet/>
      <dgm:spPr/>
      <dgm:t>
        <a:bodyPr/>
        <a:lstStyle/>
        <a:p>
          <a:endParaRPr lang="en-US"/>
        </a:p>
      </dgm:t>
    </dgm:pt>
    <dgm:pt modelId="{5A9A83CF-FB79-4BDD-9B37-3D6E66ECBD36}">
      <dgm:prSet/>
      <dgm:spPr/>
      <dgm:t>
        <a:bodyPr/>
        <a:lstStyle/>
        <a:p>
          <a:pPr marR="0" algn="ctr" rtl="0"/>
          <a:r>
            <a:rPr lang="ps-AF" b="1" i="0" u="none" strike="noStrike" baseline="0">
              <a:solidFill>
                <a:srgbClr val="FF0000"/>
              </a:solidFill>
              <a:cs typeface="Pashto Aryob"/>
            </a:rPr>
            <a:t>له نامه څخه تر زنګون پوري</a:t>
          </a:r>
          <a:endParaRPr lang="en-US"/>
        </a:p>
      </dgm:t>
    </dgm:pt>
    <dgm:pt modelId="{F703CF2F-1760-463C-89C2-07F212275028}" type="parTrans" cxnId="{71AF3F09-B2A8-4473-B3D7-E348F330C184}">
      <dgm:prSet/>
      <dgm:spPr/>
      <dgm:t>
        <a:bodyPr/>
        <a:lstStyle/>
        <a:p>
          <a:endParaRPr lang="en-US"/>
        </a:p>
      </dgm:t>
    </dgm:pt>
    <dgm:pt modelId="{321C49C5-984F-44EE-9987-2C25100EA04A}" type="sibTrans" cxnId="{71AF3F09-B2A8-4473-B3D7-E348F330C184}">
      <dgm:prSet/>
      <dgm:spPr/>
      <dgm:t>
        <a:bodyPr/>
        <a:lstStyle/>
        <a:p>
          <a:endParaRPr lang="en-US"/>
        </a:p>
      </dgm:t>
    </dgm:pt>
    <dgm:pt modelId="{6C523912-0B7C-4005-B40F-9102A8D796B8}" type="pres">
      <dgm:prSet presAssocID="{8143ADFA-D594-4594-B2CE-189711FBAA78}" presName="hierChild1" presStyleCnt="0">
        <dgm:presLayoutVars>
          <dgm:orgChart val="1"/>
          <dgm:chPref val="1"/>
          <dgm:dir/>
          <dgm:animOne val="branch"/>
          <dgm:animLvl val="lvl"/>
          <dgm:resizeHandles/>
        </dgm:presLayoutVars>
      </dgm:prSet>
      <dgm:spPr/>
    </dgm:pt>
    <dgm:pt modelId="{C3B8A2D5-C957-43C8-8DEC-4387A7E43785}" type="pres">
      <dgm:prSet presAssocID="{CAA80C6C-833A-4637-8BD7-0DB4BBFD6773}" presName="hierRoot1" presStyleCnt="0">
        <dgm:presLayoutVars>
          <dgm:hierBranch/>
        </dgm:presLayoutVars>
      </dgm:prSet>
      <dgm:spPr/>
    </dgm:pt>
    <dgm:pt modelId="{0E500792-4371-4646-9248-3B2C18D5F581}" type="pres">
      <dgm:prSet presAssocID="{CAA80C6C-833A-4637-8BD7-0DB4BBFD6773}" presName="rootComposite1" presStyleCnt="0"/>
      <dgm:spPr/>
    </dgm:pt>
    <dgm:pt modelId="{7249271B-598C-4647-9BDA-67C8A4BEB09C}" type="pres">
      <dgm:prSet presAssocID="{CAA80C6C-833A-4637-8BD7-0DB4BBFD6773}" presName="rootText1" presStyleLbl="node0" presStyleIdx="0" presStyleCnt="1">
        <dgm:presLayoutVars>
          <dgm:chPref val="3"/>
        </dgm:presLayoutVars>
      </dgm:prSet>
      <dgm:spPr/>
    </dgm:pt>
    <dgm:pt modelId="{00DD2238-A0B2-468F-B6BA-1448E125A751}" type="pres">
      <dgm:prSet presAssocID="{CAA80C6C-833A-4637-8BD7-0DB4BBFD6773}" presName="rootConnector1" presStyleLbl="node1" presStyleIdx="0" presStyleCnt="0"/>
      <dgm:spPr/>
    </dgm:pt>
    <dgm:pt modelId="{C7B6721B-CA9E-4269-A3C9-448915ADCF0F}" type="pres">
      <dgm:prSet presAssocID="{CAA80C6C-833A-4637-8BD7-0DB4BBFD6773}" presName="hierChild2" presStyleCnt="0"/>
      <dgm:spPr/>
    </dgm:pt>
    <dgm:pt modelId="{9F4C4E3E-33B9-498F-8044-BD3B96CA73F7}" type="pres">
      <dgm:prSet presAssocID="{183C5731-4864-4976-820B-BCE02E4D5C01}" presName="Name35" presStyleLbl="parChTrans1D2" presStyleIdx="0" presStyleCnt="4"/>
      <dgm:spPr/>
    </dgm:pt>
    <dgm:pt modelId="{7A1D0370-A918-4646-8646-70015BDE57CF}" type="pres">
      <dgm:prSet presAssocID="{F2016AFE-D1F0-44DB-AD55-0022CAC988CF}" presName="hierRoot2" presStyleCnt="0">
        <dgm:presLayoutVars>
          <dgm:hierBranch/>
        </dgm:presLayoutVars>
      </dgm:prSet>
      <dgm:spPr/>
    </dgm:pt>
    <dgm:pt modelId="{2AEF1A75-3227-4699-8657-332B4D483041}" type="pres">
      <dgm:prSet presAssocID="{F2016AFE-D1F0-44DB-AD55-0022CAC988CF}" presName="rootComposite" presStyleCnt="0"/>
      <dgm:spPr/>
    </dgm:pt>
    <dgm:pt modelId="{1FBB68AD-057E-4CA3-B52A-16A3760108E4}" type="pres">
      <dgm:prSet presAssocID="{F2016AFE-D1F0-44DB-AD55-0022CAC988CF}" presName="rootText" presStyleLbl="node2" presStyleIdx="0" presStyleCnt="4">
        <dgm:presLayoutVars>
          <dgm:chPref val="3"/>
        </dgm:presLayoutVars>
      </dgm:prSet>
      <dgm:spPr/>
    </dgm:pt>
    <dgm:pt modelId="{D4A31350-F3BE-4352-A716-73FA3A8AE7F7}" type="pres">
      <dgm:prSet presAssocID="{F2016AFE-D1F0-44DB-AD55-0022CAC988CF}" presName="rootConnector" presStyleLbl="node2" presStyleIdx="0" presStyleCnt="4"/>
      <dgm:spPr/>
    </dgm:pt>
    <dgm:pt modelId="{E2969F90-B957-4BC3-A131-A0E725BDCEF8}" type="pres">
      <dgm:prSet presAssocID="{F2016AFE-D1F0-44DB-AD55-0022CAC988CF}" presName="hierChild4" presStyleCnt="0"/>
      <dgm:spPr/>
    </dgm:pt>
    <dgm:pt modelId="{39EADD37-D9F6-4D3D-8C70-BAF8E59D8747}" type="pres">
      <dgm:prSet presAssocID="{6BD4E14D-BDFF-4FA4-B3BF-7C2EE9AE9FCA}" presName="Name35" presStyleLbl="parChTrans1D3" presStyleIdx="0" presStyleCnt="4"/>
      <dgm:spPr/>
    </dgm:pt>
    <dgm:pt modelId="{C1EC5B51-8ABC-4EF1-825F-E139F8AB9CC3}" type="pres">
      <dgm:prSet presAssocID="{6A0FF6E9-4A30-48D2-A466-DBFD01871C12}" presName="hierRoot2" presStyleCnt="0">
        <dgm:presLayoutVars>
          <dgm:hierBranch val="r"/>
        </dgm:presLayoutVars>
      </dgm:prSet>
      <dgm:spPr/>
    </dgm:pt>
    <dgm:pt modelId="{9463ACC7-2578-4D06-8268-73140E4909CA}" type="pres">
      <dgm:prSet presAssocID="{6A0FF6E9-4A30-48D2-A466-DBFD01871C12}" presName="rootComposite" presStyleCnt="0"/>
      <dgm:spPr/>
    </dgm:pt>
    <dgm:pt modelId="{9E199B07-D027-475C-AF76-C0B8137595DF}" type="pres">
      <dgm:prSet presAssocID="{6A0FF6E9-4A30-48D2-A466-DBFD01871C12}" presName="rootText" presStyleLbl="node3" presStyleIdx="0" presStyleCnt="4">
        <dgm:presLayoutVars>
          <dgm:chPref val="3"/>
        </dgm:presLayoutVars>
      </dgm:prSet>
      <dgm:spPr/>
    </dgm:pt>
    <dgm:pt modelId="{26416572-5453-46F0-992F-746DAD88D903}" type="pres">
      <dgm:prSet presAssocID="{6A0FF6E9-4A30-48D2-A466-DBFD01871C12}" presName="rootConnector" presStyleLbl="node3" presStyleIdx="0" presStyleCnt="4"/>
      <dgm:spPr/>
    </dgm:pt>
    <dgm:pt modelId="{7875253E-E590-489D-8E18-D65E2FBC63B7}" type="pres">
      <dgm:prSet presAssocID="{6A0FF6E9-4A30-48D2-A466-DBFD01871C12}" presName="hierChild4" presStyleCnt="0"/>
      <dgm:spPr/>
    </dgm:pt>
    <dgm:pt modelId="{893287CA-302C-43BA-987E-376D5DE23EF8}" type="pres">
      <dgm:prSet presAssocID="{34C8430F-1E51-496F-A7E0-43684566C51B}" presName="Name50" presStyleLbl="parChTrans1D4" presStyleIdx="0" presStyleCnt="5"/>
      <dgm:spPr/>
    </dgm:pt>
    <dgm:pt modelId="{3EEF2860-0C14-4130-9E6C-B3C709E3AF0D}" type="pres">
      <dgm:prSet presAssocID="{1341F65E-6215-45D4-B8B2-86F1985C85AC}" presName="hierRoot2" presStyleCnt="0">
        <dgm:presLayoutVars>
          <dgm:hierBranch val="r"/>
        </dgm:presLayoutVars>
      </dgm:prSet>
      <dgm:spPr/>
    </dgm:pt>
    <dgm:pt modelId="{635EFC34-6874-4DA9-A982-1D9806645E53}" type="pres">
      <dgm:prSet presAssocID="{1341F65E-6215-45D4-B8B2-86F1985C85AC}" presName="rootComposite" presStyleCnt="0"/>
      <dgm:spPr/>
    </dgm:pt>
    <dgm:pt modelId="{2BF42241-B5F2-4357-8640-E7B2C3A0BAA1}" type="pres">
      <dgm:prSet presAssocID="{1341F65E-6215-45D4-B8B2-86F1985C85AC}" presName="rootText" presStyleLbl="node4" presStyleIdx="0" presStyleCnt="5">
        <dgm:presLayoutVars>
          <dgm:chPref val="3"/>
        </dgm:presLayoutVars>
      </dgm:prSet>
      <dgm:spPr/>
    </dgm:pt>
    <dgm:pt modelId="{ED1EAFEB-B8E3-4887-BBE9-39F6A4F670DA}" type="pres">
      <dgm:prSet presAssocID="{1341F65E-6215-45D4-B8B2-86F1985C85AC}" presName="rootConnector" presStyleLbl="node4" presStyleIdx="0" presStyleCnt="5"/>
      <dgm:spPr/>
    </dgm:pt>
    <dgm:pt modelId="{4E4AC48E-482B-4024-801E-38C7E85BE4BC}" type="pres">
      <dgm:prSet presAssocID="{1341F65E-6215-45D4-B8B2-86F1985C85AC}" presName="hierChild4" presStyleCnt="0"/>
      <dgm:spPr/>
    </dgm:pt>
    <dgm:pt modelId="{CF40FC99-A2CF-4DF4-AAB6-D470ACF6E65E}" type="pres">
      <dgm:prSet presAssocID="{1341F65E-6215-45D4-B8B2-86F1985C85AC}" presName="hierChild5" presStyleCnt="0"/>
      <dgm:spPr/>
    </dgm:pt>
    <dgm:pt modelId="{C12D3D87-E694-40F5-B14A-80BE4235FA52}" type="pres">
      <dgm:prSet presAssocID="{C3084B5E-475A-4965-8FA6-C636CB086FCC}" presName="Name50" presStyleLbl="parChTrans1D4" presStyleIdx="1" presStyleCnt="5"/>
      <dgm:spPr/>
    </dgm:pt>
    <dgm:pt modelId="{5A1EF307-8A0A-4245-91B4-51DBC73F28AB}" type="pres">
      <dgm:prSet presAssocID="{3298FB7C-CD95-48B0-B166-EAAAAD42383B}" presName="hierRoot2" presStyleCnt="0">
        <dgm:presLayoutVars>
          <dgm:hierBranch val="r"/>
        </dgm:presLayoutVars>
      </dgm:prSet>
      <dgm:spPr/>
    </dgm:pt>
    <dgm:pt modelId="{BEC5AE57-2C9F-4D27-8394-EEEDD0CD8C4D}" type="pres">
      <dgm:prSet presAssocID="{3298FB7C-CD95-48B0-B166-EAAAAD42383B}" presName="rootComposite" presStyleCnt="0"/>
      <dgm:spPr/>
    </dgm:pt>
    <dgm:pt modelId="{74EB23DE-A903-492A-B14E-EF504C0F1C42}" type="pres">
      <dgm:prSet presAssocID="{3298FB7C-CD95-48B0-B166-EAAAAD42383B}" presName="rootText" presStyleLbl="node4" presStyleIdx="1" presStyleCnt="5">
        <dgm:presLayoutVars>
          <dgm:chPref val="3"/>
        </dgm:presLayoutVars>
      </dgm:prSet>
      <dgm:spPr/>
    </dgm:pt>
    <dgm:pt modelId="{3ACE7085-6781-4603-BDDF-35DBBA823A46}" type="pres">
      <dgm:prSet presAssocID="{3298FB7C-CD95-48B0-B166-EAAAAD42383B}" presName="rootConnector" presStyleLbl="node4" presStyleIdx="1" presStyleCnt="5"/>
      <dgm:spPr/>
    </dgm:pt>
    <dgm:pt modelId="{15080F0F-EEC7-4300-ACB7-5920BBD7F314}" type="pres">
      <dgm:prSet presAssocID="{3298FB7C-CD95-48B0-B166-EAAAAD42383B}" presName="hierChild4" presStyleCnt="0"/>
      <dgm:spPr/>
    </dgm:pt>
    <dgm:pt modelId="{C81BE573-49A8-4B31-BC96-AFA1FD898960}" type="pres">
      <dgm:prSet presAssocID="{3298FB7C-CD95-48B0-B166-EAAAAD42383B}" presName="hierChild5" presStyleCnt="0"/>
      <dgm:spPr/>
    </dgm:pt>
    <dgm:pt modelId="{41B1C404-9DA9-4CCA-A4F6-8978D7D174F2}" type="pres">
      <dgm:prSet presAssocID="{8CA44BA8-7175-4E90-ACE8-0C68F0F09B3E}" presName="Name50" presStyleLbl="parChTrans1D4" presStyleIdx="2" presStyleCnt="5"/>
      <dgm:spPr/>
    </dgm:pt>
    <dgm:pt modelId="{200B134A-3B38-4EC4-B233-687F65B8010C}" type="pres">
      <dgm:prSet presAssocID="{BA7BF8E0-BF96-4457-8A8A-3DC16348A03F}" presName="hierRoot2" presStyleCnt="0">
        <dgm:presLayoutVars>
          <dgm:hierBranch val="r"/>
        </dgm:presLayoutVars>
      </dgm:prSet>
      <dgm:spPr/>
    </dgm:pt>
    <dgm:pt modelId="{0A434230-46A6-41FB-ADCD-254E9BB704BB}" type="pres">
      <dgm:prSet presAssocID="{BA7BF8E0-BF96-4457-8A8A-3DC16348A03F}" presName="rootComposite" presStyleCnt="0"/>
      <dgm:spPr/>
    </dgm:pt>
    <dgm:pt modelId="{72564935-0618-413F-962D-547416BF5366}" type="pres">
      <dgm:prSet presAssocID="{BA7BF8E0-BF96-4457-8A8A-3DC16348A03F}" presName="rootText" presStyleLbl="node4" presStyleIdx="2" presStyleCnt="5">
        <dgm:presLayoutVars>
          <dgm:chPref val="3"/>
        </dgm:presLayoutVars>
      </dgm:prSet>
      <dgm:spPr/>
    </dgm:pt>
    <dgm:pt modelId="{BD94CAFA-B932-4075-9CCE-EFDCB397581A}" type="pres">
      <dgm:prSet presAssocID="{BA7BF8E0-BF96-4457-8A8A-3DC16348A03F}" presName="rootConnector" presStyleLbl="node4" presStyleIdx="2" presStyleCnt="5"/>
      <dgm:spPr/>
    </dgm:pt>
    <dgm:pt modelId="{B853B7B6-907B-4104-BF24-E3C044FC31CD}" type="pres">
      <dgm:prSet presAssocID="{BA7BF8E0-BF96-4457-8A8A-3DC16348A03F}" presName="hierChild4" presStyleCnt="0"/>
      <dgm:spPr/>
    </dgm:pt>
    <dgm:pt modelId="{15268267-E2E9-4245-B0B1-A02AEE754ECB}" type="pres">
      <dgm:prSet presAssocID="{115BEEA7-B107-4CBE-A168-9D48674D7C53}" presName="Name50" presStyleLbl="parChTrans1D4" presStyleIdx="3" presStyleCnt="5"/>
      <dgm:spPr/>
    </dgm:pt>
    <dgm:pt modelId="{3BD3DF95-9CF4-41FD-AFEE-FA1F958E32C8}" type="pres">
      <dgm:prSet presAssocID="{2AC30D3A-AD46-4082-8D6F-F96D5A241C23}" presName="hierRoot2" presStyleCnt="0">
        <dgm:presLayoutVars>
          <dgm:hierBranch val="r"/>
        </dgm:presLayoutVars>
      </dgm:prSet>
      <dgm:spPr/>
    </dgm:pt>
    <dgm:pt modelId="{F84FB51C-3C64-451B-9761-42C1C950BEAA}" type="pres">
      <dgm:prSet presAssocID="{2AC30D3A-AD46-4082-8D6F-F96D5A241C23}" presName="rootComposite" presStyleCnt="0"/>
      <dgm:spPr/>
    </dgm:pt>
    <dgm:pt modelId="{8CD51E82-12AF-41D6-A592-6B302A19EB7B}" type="pres">
      <dgm:prSet presAssocID="{2AC30D3A-AD46-4082-8D6F-F96D5A241C23}" presName="rootText" presStyleLbl="node4" presStyleIdx="3" presStyleCnt="5">
        <dgm:presLayoutVars>
          <dgm:chPref val="3"/>
        </dgm:presLayoutVars>
      </dgm:prSet>
      <dgm:spPr/>
    </dgm:pt>
    <dgm:pt modelId="{8AE5910A-2942-4F71-AA75-E2D2D1CD007C}" type="pres">
      <dgm:prSet presAssocID="{2AC30D3A-AD46-4082-8D6F-F96D5A241C23}" presName="rootConnector" presStyleLbl="node4" presStyleIdx="3" presStyleCnt="5"/>
      <dgm:spPr/>
    </dgm:pt>
    <dgm:pt modelId="{97D970FE-6E70-4DE8-B9F8-BF8EEC8E99E3}" type="pres">
      <dgm:prSet presAssocID="{2AC30D3A-AD46-4082-8D6F-F96D5A241C23}" presName="hierChild4" presStyleCnt="0"/>
      <dgm:spPr/>
    </dgm:pt>
    <dgm:pt modelId="{3350FB0C-F55E-4CF0-879D-39E55787EFD3}" type="pres">
      <dgm:prSet presAssocID="{2AC30D3A-AD46-4082-8D6F-F96D5A241C23}" presName="hierChild5" presStyleCnt="0"/>
      <dgm:spPr/>
    </dgm:pt>
    <dgm:pt modelId="{B5047913-FCAB-422F-BABA-9B776557D231}" type="pres">
      <dgm:prSet presAssocID="{CFAFBF37-C1B3-4B9D-BE70-B49959CC129B}" presName="Name50" presStyleLbl="parChTrans1D4" presStyleIdx="4" presStyleCnt="5"/>
      <dgm:spPr/>
    </dgm:pt>
    <dgm:pt modelId="{E53432A7-6D05-4499-82DB-A1D9EA876470}" type="pres">
      <dgm:prSet presAssocID="{884C1BED-075D-4471-8913-BF6633FF6FC7}" presName="hierRoot2" presStyleCnt="0">
        <dgm:presLayoutVars>
          <dgm:hierBranch val="r"/>
        </dgm:presLayoutVars>
      </dgm:prSet>
      <dgm:spPr/>
    </dgm:pt>
    <dgm:pt modelId="{BE17A2DF-DAC4-4ECD-8F01-06C57D48EE24}" type="pres">
      <dgm:prSet presAssocID="{884C1BED-075D-4471-8913-BF6633FF6FC7}" presName="rootComposite" presStyleCnt="0"/>
      <dgm:spPr/>
    </dgm:pt>
    <dgm:pt modelId="{91BA1C55-D735-43FD-B770-17A25F2C7AC6}" type="pres">
      <dgm:prSet presAssocID="{884C1BED-075D-4471-8913-BF6633FF6FC7}" presName="rootText" presStyleLbl="node4" presStyleIdx="4" presStyleCnt="5">
        <dgm:presLayoutVars>
          <dgm:chPref val="3"/>
        </dgm:presLayoutVars>
      </dgm:prSet>
      <dgm:spPr/>
    </dgm:pt>
    <dgm:pt modelId="{9914F7AD-0463-45F1-9152-50AD88A95BA9}" type="pres">
      <dgm:prSet presAssocID="{884C1BED-075D-4471-8913-BF6633FF6FC7}" presName="rootConnector" presStyleLbl="node4" presStyleIdx="4" presStyleCnt="5"/>
      <dgm:spPr/>
    </dgm:pt>
    <dgm:pt modelId="{AE0F9672-34C6-4F1C-B164-4A6BFE923153}" type="pres">
      <dgm:prSet presAssocID="{884C1BED-075D-4471-8913-BF6633FF6FC7}" presName="hierChild4" presStyleCnt="0"/>
      <dgm:spPr/>
    </dgm:pt>
    <dgm:pt modelId="{ECD9DDAD-5795-47FD-88FC-58FFFB9A957E}" type="pres">
      <dgm:prSet presAssocID="{884C1BED-075D-4471-8913-BF6633FF6FC7}" presName="hierChild5" presStyleCnt="0"/>
      <dgm:spPr/>
    </dgm:pt>
    <dgm:pt modelId="{2D4D6A84-EBA6-4A0E-BC45-E25844026D7B}" type="pres">
      <dgm:prSet presAssocID="{BA7BF8E0-BF96-4457-8A8A-3DC16348A03F}" presName="hierChild5" presStyleCnt="0"/>
      <dgm:spPr/>
    </dgm:pt>
    <dgm:pt modelId="{71E66EF7-2A9B-4240-BF8B-565E11EF45A8}" type="pres">
      <dgm:prSet presAssocID="{6A0FF6E9-4A30-48D2-A466-DBFD01871C12}" presName="hierChild5" presStyleCnt="0"/>
      <dgm:spPr/>
    </dgm:pt>
    <dgm:pt modelId="{D78631A1-416C-4450-AD4D-FB5250124923}" type="pres">
      <dgm:prSet presAssocID="{F2016AFE-D1F0-44DB-AD55-0022CAC988CF}" presName="hierChild5" presStyleCnt="0"/>
      <dgm:spPr/>
    </dgm:pt>
    <dgm:pt modelId="{F5F9D568-FBFB-4141-BCBE-7103381042A6}" type="pres">
      <dgm:prSet presAssocID="{30AB1896-9BE4-46E6-AF90-6064FFD678E5}" presName="Name35" presStyleLbl="parChTrans1D2" presStyleIdx="1" presStyleCnt="4"/>
      <dgm:spPr/>
    </dgm:pt>
    <dgm:pt modelId="{178870C1-889F-4EFA-BF70-2747131573A3}" type="pres">
      <dgm:prSet presAssocID="{E59C7503-114C-45E1-93ED-1C20C0D6E779}" presName="hierRoot2" presStyleCnt="0">
        <dgm:presLayoutVars>
          <dgm:hierBranch/>
        </dgm:presLayoutVars>
      </dgm:prSet>
      <dgm:spPr/>
    </dgm:pt>
    <dgm:pt modelId="{C7F99ECD-F641-4A29-9B28-508F7ED78139}" type="pres">
      <dgm:prSet presAssocID="{E59C7503-114C-45E1-93ED-1C20C0D6E779}" presName="rootComposite" presStyleCnt="0"/>
      <dgm:spPr/>
    </dgm:pt>
    <dgm:pt modelId="{18719A1F-A5AB-428B-A41F-F9EAEEC51371}" type="pres">
      <dgm:prSet presAssocID="{E59C7503-114C-45E1-93ED-1C20C0D6E779}" presName="rootText" presStyleLbl="node2" presStyleIdx="1" presStyleCnt="4">
        <dgm:presLayoutVars>
          <dgm:chPref val="3"/>
        </dgm:presLayoutVars>
      </dgm:prSet>
      <dgm:spPr/>
    </dgm:pt>
    <dgm:pt modelId="{8158E65E-E264-46D2-A37E-1770DEC63671}" type="pres">
      <dgm:prSet presAssocID="{E59C7503-114C-45E1-93ED-1C20C0D6E779}" presName="rootConnector" presStyleLbl="node2" presStyleIdx="1" presStyleCnt="4"/>
      <dgm:spPr/>
    </dgm:pt>
    <dgm:pt modelId="{4DC94E22-FA2A-4E33-8E75-F6552537E13D}" type="pres">
      <dgm:prSet presAssocID="{E59C7503-114C-45E1-93ED-1C20C0D6E779}" presName="hierChild4" presStyleCnt="0"/>
      <dgm:spPr/>
    </dgm:pt>
    <dgm:pt modelId="{76A0E211-16EE-4055-8B8E-020BFD6F6F76}" type="pres">
      <dgm:prSet presAssocID="{4FFDE422-9A1E-4F4B-B633-DC9F251FD091}" presName="Name35" presStyleLbl="parChTrans1D3" presStyleIdx="1" presStyleCnt="4"/>
      <dgm:spPr/>
    </dgm:pt>
    <dgm:pt modelId="{27267CB3-9A63-4AAD-9E91-E5BA91BC7359}" type="pres">
      <dgm:prSet presAssocID="{8789D81F-6339-4634-84E4-223C5BA32961}" presName="hierRoot2" presStyleCnt="0">
        <dgm:presLayoutVars>
          <dgm:hierBranch val="r"/>
        </dgm:presLayoutVars>
      </dgm:prSet>
      <dgm:spPr/>
    </dgm:pt>
    <dgm:pt modelId="{3A416978-35BE-41B5-AC5C-770BF0BE7369}" type="pres">
      <dgm:prSet presAssocID="{8789D81F-6339-4634-84E4-223C5BA32961}" presName="rootComposite" presStyleCnt="0"/>
      <dgm:spPr/>
    </dgm:pt>
    <dgm:pt modelId="{E81ED66A-0483-4F16-9EE9-3BE118EDFBEA}" type="pres">
      <dgm:prSet presAssocID="{8789D81F-6339-4634-84E4-223C5BA32961}" presName="rootText" presStyleLbl="node3" presStyleIdx="1" presStyleCnt="4">
        <dgm:presLayoutVars>
          <dgm:chPref val="3"/>
        </dgm:presLayoutVars>
      </dgm:prSet>
      <dgm:spPr/>
    </dgm:pt>
    <dgm:pt modelId="{9F9E2EFD-099D-443C-ADD0-B5A17A3F9D98}" type="pres">
      <dgm:prSet presAssocID="{8789D81F-6339-4634-84E4-223C5BA32961}" presName="rootConnector" presStyleLbl="node3" presStyleIdx="1" presStyleCnt="4"/>
      <dgm:spPr/>
    </dgm:pt>
    <dgm:pt modelId="{DB25695D-4F07-49F4-884D-C10D8EFFD41A}" type="pres">
      <dgm:prSet presAssocID="{8789D81F-6339-4634-84E4-223C5BA32961}" presName="hierChild4" presStyleCnt="0"/>
      <dgm:spPr/>
    </dgm:pt>
    <dgm:pt modelId="{FBA295DA-326C-4676-970D-B987F4BC82DD}" type="pres">
      <dgm:prSet presAssocID="{8789D81F-6339-4634-84E4-223C5BA32961}" presName="hierChild5" presStyleCnt="0"/>
      <dgm:spPr/>
    </dgm:pt>
    <dgm:pt modelId="{0C8B0C81-8FFF-4866-9EDC-7F3D8C2A4E63}" type="pres">
      <dgm:prSet presAssocID="{E59C7503-114C-45E1-93ED-1C20C0D6E779}" presName="hierChild5" presStyleCnt="0"/>
      <dgm:spPr/>
    </dgm:pt>
    <dgm:pt modelId="{A9C94F3C-9788-4F6F-B127-4FC2674A19E2}" type="pres">
      <dgm:prSet presAssocID="{963B7241-4206-4311-8E98-5444343C68CD}" presName="Name35" presStyleLbl="parChTrans1D2" presStyleIdx="2" presStyleCnt="4"/>
      <dgm:spPr/>
    </dgm:pt>
    <dgm:pt modelId="{E797AF6B-6DFD-41BF-A9D7-C59C29E32C1E}" type="pres">
      <dgm:prSet presAssocID="{1113CE34-51BC-4394-9910-9F108EC81DAF}" presName="hierRoot2" presStyleCnt="0">
        <dgm:presLayoutVars>
          <dgm:hierBranch/>
        </dgm:presLayoutVars>
      </dgm:prSet>
      <dgm:spPr/>
    </dgm:pt>
    <dgm:pt modelId="{5DC60F39-89EF-4F32-8E6E-D48232065C1C}" type="pres">
      <dgm:prSet presAssocID="{1113CE34-51BC-4394-9910-9F108EC81DAF}" presName="rootComposite" presStyleCnt="0"/>
      <dgm:spPr/>
    </dgm:pt>
    <dgm:pt modelId="{123C030A-239D-45E3-AD7E-32D92F39A886}" type="pres">
      <dgm:prSet presAssocID="{1113CE34-51BC-4394-9910-9F108EC81DAF}" presName="rootText" presStyleLbl="node2" presStyleIdx="2" presStyleCnt="4">
        <dgm:presLayoutVars>
          <dgm:chPref val="3"/>
        </dgm:presLayoutVars>
      </dgm:prSet>
      <dgm:spPr/>
    </dgm:pt>
    <dgm:pt modelId="{19F48EDA-AC5E-4F6B-AFA7-912BEC1BD952}" type="pres">
      <dgm:prSet presAssocID="{1113CE34-51BC-4394-9910-9F108EC81DAF}" presName="rootConnector" presStyleLbl="node2" presStyleIdx="2" presStyleCnt="4"/>
      <dgm:spPr/>
    </dgm:pt>
    <dgm:pt modelId="{FA63B698-7B30-40B6-8312-540310D4D7BD}" type="pres">
      <dgm:prSet presAssocID="{1113CE34-51BC-4394-9910-9F108EC81DAF}" presName="hierChild4" presStyleCnt="0"/>
      <dgm:spPr/>
    </dgm:pt>
    <dgm:pt modelId="{0E19011B-3396-4BEA-AF7F-BBDB8CDBD6EE}" type="pres">
      <dgm:prSet presAssocID="{FB8013C7-37A5-4585-AA82-A2D93C46D22C}" presName="Name35" presStyleLbl="parChTrans1D3" presStyleIdx="2" presStyleCnt="4"/>
      <dgm:spPr/>
    </dgm:pt>
    <dgm:pt modelId="{4AFC8FF6-3BC9-49C6-AE0E-7A9A0346AED5}" type="pres">
      <dgm:prSet presAssocID="{BCBADD9F-6752-473E-9526-6AB585C02BAC}" presName="hierRoot2" presStyleCnt="0">
        <dgm:presLayoutVars>
          <dgm:hierBranch val="r"/>
        </dgm:presLayoutVars>
      </dgm:prSet>
      <dgm:spPr/>
    </dgm:pt>
    <dgm:pt modelId="{9311E942-CDEB-40A6-86FC-9226B5E65365}" type="pres">
      <dgm:prSet presAssocID="{BCBADD9F-6752-473E-9526-6AB585C02BAC}" presName="rootComposite" presStyleCnt="0"/>
      <dgm:spPr/>
    </dgm:pt>
    <dgm:pt modelId="{219634F1-D15F-4FE1-BCE1-F17FB8B7F6C1}" type="pres">
      <dgm:prSet presAssocID="{BCBADD9F-6752-473E-9526-6AB585C02BAC}" presName="rootText" presStyleLbl="node3" presStyleIdx="2" presStyleCnt="4">
        <dgm:presLayoutVars>
          <dgm:chPref val="3"/>
        </dgm:presLayoutVars>
      </dgm:prSet>
      <dgm:spPr/>
    </dgm:pt>
    <dgm:pt modelId="{CE02A325-4B6E-4697-B171-975D72B49811}" type="pres">
      <dgm:prSet presAssocID="{BCBADD9F-6752-473E-9526-6AB585C02BAC}" presName="rootConnector" presStyleLbl="node3" presStyleIdx="2" presStyleCnt="4"/>
      <dgm:spPr/>
    </dgm:pt>
    <dgm:pt modelId="{4722CEE4-85F3-455C-8373-E7D5A4149573}" type="pres">
      <dgm:prSet presAssocID="{BCBADD9F-6752-473E-9526-6AB585C02BAC}" presName="hierChild4" presStyleCnt="0"/>
      <dgm:spPr/>
    </dgm:pt>
    <dgm:pt modelId="{3DC9887B-0BF7-4EEE-B920-1AD2C7D87984}" type="pres">
      <dgm:prSet presAssocID="{BCBADD9F-6752-473E-9526-6AB585C02BAC}" presName="hierChild5" presStyleCnt="0"/>
      <dgm:spPr/>
    </dgm:pt>
    <dgm:pt modelId="{A95F73C0-9B09-4F39-92A3-688ED07814D6}" type="pres">
      <dgm:prSet presAssocID="{1113CE34-51BC-4394-9910-9F108EC81DAF}" presName="hierChild5" presStyleCnt="0"/>
      <dgm:spPr/>
    </dgm:pt>
    <dgm:pt modelId="{BDB981CB-AEB6-4630-AFE0-5862F31D8D1A}" type="pres">
      <dgm:prSet presAssocID="{185B68AE-EECA-4C46-B687-D2CD1127442F}" presName="Name35" presStyleLbl="parChTrans1D2" presStyleIdx="3" presStyleCnt="4"/>
      <dgm:spPr/>
    </dgm:pt>
    <dgm:pt modelId="{6CD86145-A240-4220-9D61-37706A0AAEDC}" type="pres">
      <dgm:prSet presAssocID="{635F2897-E474-497F-8C83-4857FF9A4EFB}" presName="hierRoot2" presStyleCnt="0">
        <dgm:presLayoutVars>
          <dgm:hierBranch/>
        </dgm:presLayoutVars>
      </dgm:prSet>
      <dgm:spPr/>
    </dgm:pt>
    <dgm:pt modelId="{9E41F72B-D179-4A50-B902-51AFDF5C58DA}" type="pres">
      <dgm:prSet presAssocID="{635F2897-E474-497F-8C83-4857FF9A4EFB}" presName="rootComposite" presStyleCnt="0"/>
      <dgm:spPr/>
    </dgm:pt>
    <dgm:pt modelId="{D070977A-336D-46FB-9F8B-C701C4BB09EA}" type="pres">
      <dgm:prSet presAssocID="{635F2897-E474-497F-8C83-4857FF9A4EFB}" presName="rootText" presStyleLbl="node2" presStyleIdx="3" presStyleCnt="4">
        <dgm:presLayoutVars>
          <dgm:chPref val="3"/>
        </dgm:presLayoutVars>
      </dgm:prSet>
      <dgm:spPr/>
    </dgm:pt>
    <dgm:pt modelId="{2162D23A-DAEE-4AB7-88BA-379503C5834A}" type="pres">
      <dgm:prSet presAssocID="{635F2897-E474-497F-8C83-4857FF9A4EFB}" presName="rootConnector" presStyleLbl="node2" presStyleIdx="3" presStyleCnt="4"/>
      <dgm:spPr/>
    </dgm:pt>
    <dgm:pt modelId="{E2201F87-D0E2-4068-9F5E-31D6DF42F31E}" type="pres">
      <dgm:prSet presAssocID="{635F2897-E474-497F-8C83-4857FF9A4EFB}" presName="hierChild4" presStyleCnt="0"/>
      <dgm:spPr/>
    </dgm:pt>
    <dgm:pt modelId="{59919DE7-3A1B-4878-943E-539B7B5EB5D8}" type="pres">
      <dgm:prSet presAssocID="{F703CF2F-1760-463C-89C2-07F212275028}" presName="Name35" presStyleLbl="parChTrans1D3" presStyleIdx="3" presStyleCnt="4"/>
      <dgm:spPr/>
    </dgm:pt>
    <dgm:pt modelId="{58200A23-A859-4FAF-8A63-88C4DFB1C888}" type="pres">
      <dgm:prSet presAssocID="{5A9A83CF-FB79-4BDD-9B37-3D6E66ECBD36}" presName="hierRoot2" presStyleCnt="0">
        <dgm:presLayoutVars>
          <dgm:hierBranch val="r"/>
        </dgm:presLayoutVars>
      </dgm:prSet>
      <dgm:spPr/>
    </dgm:pt>
    <dgm:pt modelId="{6E8DA4BA-D861-438E-9944-030396D45CF9}" type="pres">
      <dgm:prSet presAssocID="{5A9A83CF-FB79-4BDD-9B37-3D6E66ECBD36}" presName="rootComposite" presStyleCnt="0"/>
      <dgm:spPr/>
    </dgm:pt>
    <dgm:pt modelId="{0F697026-3557-468B-871B-C51A460BCAE2}" type="pres">
      <dgm:prSet presAssocID="{5A9A83CF-FB79-4BDD-9B37-3D6E66ECBD36}" presName="rootText" presStyleLbl="node3" presStyleIdx="3" presStyleCnt="4">
        <dgm:presLayoutVars>
          <dgm:chPref val="3"/>
        </dgm:presLayoutVars>
      </dgm:prSet>
      <dgm:spPr/>
    </dgm:pt>
    <dgm:pt modelId="{722819CA-C8FC-4EAD-BC93-C22BBA839C4D}" type="pres">
      <dgm:prSet presAssocID="{5A9A83CF-FB79-4BDD-9B37-3D6E66ECBD36}" presName="rootConnector" presStyleLbl="node3" presStyleIdx="3" presStyleCnt="4"/>
      <dgm:spPr/>
    </dgm:pt>
    <dgm:pt modelId="{1896C374-12FF-49A1-83A5-5374B17C6FF6}" type="pres">
      <dgm:prSet presAssocID="{5A9A83CF-FB79-4BDD-9B37-3D6E66ECBD36}" presName="hierChild4" presStyleCnt="0"/>
      <dgm:spPr/>
    </dgm:pt>
    <dgm:pt modelId="{909FDBC4-58CF-439E-9B0E-AF144C556955}" type="pres">
      <dgm:prSet presAssocID="{5A9A83CF-FB79-4BDD-9B37-3D6E66ECBD36}" presName="hierChild5" presStyleCnt="0"/>
      <dgm:spPr/>
    </dgm:pt>
    <dgm:pt modelId="{5F5A84A7-DC8F-4A29-B28E-D5102F01CBB1}" type="pres">
      <dgm:prSet presAssocID="{635F2897-E474-497F-8C83-4857FF9A4EFB}" presName="hierChild5" presStyleCnt="0"/>
      <dgm:spPr/>
    </dgm:pt>
    <dgm:pt modelId="{E44C1DBC-690A-4B4D-889A-B74E1D62404E}" type="pres">
      <dgm:prSet presAssocID="{CAA80C6C-833A-4637-8BD7-0DB4BBFD6773}" presName="hierChild3" presStyleCnt="0"/>
      <dgm:spPr/>
    </dgm:pt>
  </dgm:ptLst>
  <dgm:cxnLst>
    <dgm:cxn modelId="{6ABB1B90-C810-4041-B088-DFB332826E34}" type="presOf" srcId="{FB8013C7-37A5-4585-AA82-A2D93C46D22C}" destId="{0E19011B-3396-4BEA-AF7F-BBDB8CDBD6EE}" srcOrd="0" destOrd="0" presId="urn:microsoft.com/office/officeart/2005/8/layout/orgChart1"/>
    <dgm:cxn modelId="{C5100892-2610-4353-A8C9-8D6CD84C0837}" type="presOf" srcId="{BA7BF8E0-BF96-4457-8A8A-3DC16348A03F}" destId="{72564935-0618-413F-962D-547416BF5366}" srcOrd="0" destOrd="0" presId="urn:microsoft.com/office/officeart/2005/8/layout/orgChart1"/>
    <dgm:cxn modelId="{3DA3C3C0-4A56-4524-8BC1-7B4D466644BE}" type="presOf" srcId="{5A9A83CF-FB79-4BDD-9B37-3D6E66ECBD36}" destId="{722819CA-C8FC-4EAD-BC93-C22BBA839C4D}" srcOrd="1" destOrd="0" presId="urn:microsoft.com/office/officeart/2005/8/layout/orgChart1"/>
    <dgm:cxn modelId="{FC5404B4-96EF-4D32-A25E-1F67F115BA3B}" type="presOf" srcId="{BA7BF8E0-BF96-4457-8A8A-3DC16348A03F}" destId="{BD94CAFA-B932-4075-9CCE-EFDCB397581A}" srcOrd="1" destOrd="0" presId="urn:microsoft.com/office/officeart/2005/8/layout/orgChart1"/>
    <dgm:cxn modelId="{12A83429-FB0B-4F68-AC62-913CCCF5CA42}" type="presOf" srcId="{635F2897-E474-497F-8C83-4857FF9A4EFB}" destId="{2162D23A-DAEE-4AB7-88BA-379503C5834A}" srcOrd="1" destOrd="0" presId="urn:microsoft.com/office/officeart/2005/8/layout/orgChart1"/>
    <dgm:cxn modelId="{39345CB4-9BDC-4CFD-843C-4C972E0DD2E6}" type="presOf" srcId="{1113CE34-51BC-4394-9910-9F108EC81DAF}" destId="{123C030A-239D-45E3-AD7E-32D92F39A886}" srcOrd="0" destOrd="0" presId="urn:microsoft.com/office/officeart/2005/8/layout/orgChart1"/>
    <dgm:cxn modelId="{F3E48B0A-E99E-464B-9B4C-EF03EA704D6E}" type="presOf" srcId="{8143ADFA-D594-4594-B2CE-189711FBAA78}" destId="{6C523912-0B7C-4005-B40F-9102A8D796B8}" srcOrd="0" destOrd="0" presId="urn:microsoft.com/office/officeart/2005/8/layout/orgChart1"/>
    <dgm:cxn modelId="{67612373-6136-45DF-81F2-CF4B051F9A1C}" type="presOf" srcId="{185B68AE-EECA-4C46-B687-D2CD1127442F}" destId="{BDB981CB-AEB6-4630-AFE0-5862F31D8D1A}" srcOrd="0" destOrd="0" presId="urn:microsoft.com/office/officeart/2005/8/layout/orgChart1"/>
    <dgm:cxn modelId="{C163E54A-4698-468C-8B7D-CDB33E907947}" type="presOf" srcId="{6BD4E14D-BDFF-4FA4-B3BF-7C2EE9AE9FCA}" destId="{39EADD37-D9F6-4D3D-8C70-BAF8E59D8747}" srcOrd="0" destOrd="0" presId="urn:microsoft.com/office/officeart/2005/8/layout/orgChart1"/>
    <dgm:cxn modelId="{30375F1F-DE3A-47EE-BE8C-BCD903D40C9E}" type="presOf" srcId="{C3084B5E-475A-4965-8FA6-C636CB086FCC}" destId="{C12D3D87-E694-40F5-B14A-80BE4235FA52}" srcOrd="0" destOrd="0" presId="urn:microsoft.com/office/officeart/2005/8/layout/orgChart1"/>
    <dgm:cxn modelId="{BDBF383C-80C0-4AD0-932B-8CBAF55AE84B}" srcId="{6A0FF6E9-4A30-48D2-A466-DBFD01871C12}" destId="{1341F65E-6215-45D4-B8B2-86F1985C85AC}" srcOrd="0" destOrd="0" parTransId="{34C8430F-1E51-496F-A7E0-43684566C51B}" sibTransId="{2A31D015-CEFE-4908-91F6-F47C5220343B}"/>
    <dgm:cxn modelId="{FCB02686-D0D9-4FB3-B964-D01F25485772}" type="presOf" srcId="{1341F65E-6215-45D4-B8B2-86F1985C85AC}" destId="{ED1EAFEB-B8E3-4887-BBE9-39F6A4F670DA}" srcOrd="1" destOrd="0" presId="urn:microsoft.com/office/officeart/2005/8/layout/orgChart1"/>
    <dgm:cxn modelId="{5FCD604E-6FBD-4CBA-968A-16EAA6E98EC9}" srcId="{CAA80C6C-833A-4637-8BD7-0DB4BBFD6773}" destId="{F2016AFE-D1F0-44DB-AD55-0022CAC988CF}" srcOrd="0" destOrd="0" parTransId="{183C5731-4864-4976-820B-BCE02E4D5C01}" sibTransId="{C39C8FC6-F82B-4C82-9F4C-BF6C7A4F5ACF}"/>
    <dgm:cxn modelId="{5CDD5C3B-2E37-4B0F-B4A1-CD75A29F9836}" type="presOf" srcId="{F703CF2F-1760-463C-89C2-07F212275028}" destId="{59919DE7-3A1B-4878-943E-539B7B5EB5D8}" srcOrd="0" destOrd="0" presId="urn:microsoft.com/office/officeart/2005/8/layout/orgChart1"/>
    <dgm:cxn modelId="{71AF3F09-B2A8-4473-B3D7-E348F330C184}" srcId="{635F2897-E474-497F-8C83-4857FF9A4EFB}" destId="{5A9A83CF-FB79-4BDD-9B37-3D6E66ECBD36}" srcOrd="0" destOrd="0" parTransId="{F703CF2F-1760-463C-89C2-07F212275028}" sibTransId="{321C49C5-984F-44EE-9987-2C25100EA04A}"/>
    <dgm:cxn modelId="{5906E106-977F-4BB5-A7E8-F2937DFA435B}" type="presOf" srcId="{115BEEA7-B107-4CBE-A168-9D48674D7C53}" destId="{15268267-E2E9-4245-B0B1-A02AEE754ECB}" srcOrd="0" destOrd="0" presId="urn:microsoft.com/office/officeart/2005/8/layout/orgChart1"/>
    <dgm:cxn modelId="{C5ED922C-B5F5-4961-BDE2-A775B05748F1}" type="presOf" srcId="{1113CE34-51BC-4394-9910-9F108EC81DAF}" destId="{19F48EDA-AC5E-4F6B-AFA7-912BEC1BD952}" srcOrd="1" destOrd="0" presId="urn:microsoft.com/office/officeart/2005/8/layout/orgChart1"/>
    <dgm:cxn modelId="{8A3E84C1-FF6C-4251-9651-92CB83EC3657}" type="presOf" srcId="{CAA80C6C-833A-4637-8BD7-0DB4BBFD6773}" destId="{00DD2238-A0B2-468F-B6BA-1448E125A751}" srcOrd="1" destOrd="0" presId="urn:microsoft.com/office/officeart/2005/8/layout/orgChart1"/>
    <dgm:cxn modelId="{F849758F-E513-4103-B40B-B88DDFC11D5C}" type="presOf" srcId="{3298FB7C-CD95-48B0-B166-EAAAAD42383B}" destId="{74EB23DE-A903-492A-B14E-EF504C0F1C42}" srcOrd="0" destOrd="0" presId="urn:microsoft.com/office/officeart/2005/8/layout/orgChart1"/>
    <dgm:cxn modelId="{25210227-1FA3-40F8-814D-1F5B75423877}" type="presOf" srcId="{884C1BED-075D-4471-8913-BF6633FF6FC7}" destId="{9914F7AD-0463-45F1-9152-50AD88A95BA9}" srcOrd="1" destOrd="0" presId="urn:microsoft.com/office/officeart/2005/8/layout/orgChart1"/>
    <dgm:cxn modelId="{5DFB17D4-6923-4577-9D32-D8D1CBC12C29}" type="presOf" srcId="{6A0FF6E9-4A30-48D2-A466-DBFD01871C12}" destId="{26416572-5453-46F0-992F-746DAD88D903}" srcOrd="1" destOrd="0" presId="urn:microsoft.com/office/officeart/2005/8/layout/orgChart1"/>
    <dgm:cxn modelId="{2A6476EF-2F09-4A4A-A8CC-C655AE8B0C14}" type="presOf" srcId="{5A9A83CF-FB79-4BDD-9B37-3D6E66ECBD36}" destId="{0F697026-3557-468B-871B-C51A460BCAE2}" srcOrd="0" destOrd="0" presId="urn:microsoft.com/office/officeart/2005/8/layout/orgChart1"/>
    <dgm:cxn modelId="{0D76B462-7BBF-4675-90B1-5264E8A932E7}" srcId="{BA7BF8E0-BF96-4457-8A8A-3DC16348A03F}" destId="{2AC30D3A-AD46-4082-8D6F-F96D5A241C23}" srcOrd="0" destOrd="0" parTransId="{115BEEA7-B107-4CBE-A168-9D48674D7C53}" sibTransId="{4CEA97F3-504B-475B-9C4E-64558BBFE33F}"/>
    <dgm:cxn modelId="{93E7E179-1D2D-4E33-B895-1BDF04ECCA3E}" type="presOf" srcId="{2AC30D3A-AD46-4082-8D6F-F96D5A241C23}" destId="{8AE5910A-2942-4F71-AA75-E2D2D1CD007C}" srcOrd="1" destOrd="0" presId="urn:microsoft.com/office/officeart/2005/8/layout/orgChart1"/>
    <dgm:cxn modelId="{56C7577C-8E4D-49F0-969E-E7EF514529B3}" type="presOf" srcId="{F2016AFE-D1F0-44DB-AD55-0022CAC988CF}" destId="{1FBB68AD-057E-4CA3-B52A-16A3760108E4}" srcOrd="0" destOrd="0" presId="urn:microsoft.com/office/officeart/2005/8/layout/orgChart1"/>
    <dgm:cxn modelId="{A648F459-FFE7-4729-90A7-CE49B88EAC40}" srcId="{E59C7503-114C-45E1-93ED-1C20C0D6E779}" destId="{8789D81F-6339-4634-84E4-223C5BA32961}" srcOrd="0" destOrd="0" parTransId="{4FFDE422-9A1E-4F4B-B633-DC9F251FD091}" sibTransId="{FEBAAE4B-65F9-4E4E-9244-E88EBF175311}"/>
    <dgm:cxn modelId="{B5FAC935-706F-4438-8795-0FB4B0A628EB}" srcId="{CAA80C6C-833A-4637-8BD7-0DB4BBFD6773}" destId="{1113CE34-51BC-4394-9910-9F108EC81DAF}" srcOrd="2" destOrd="0" parTransId="{963B7241-4206-4311-8E98-5444343C68CD}" sibTransId="{C9B8C73C-E889-45C1-840A-BD74256F70B8}"/>
    <dgm:cxn modelId="{22D76398-5276-46CC-8ED4-B7E34FEFD81C}" srcId="{F2016AFE-D1F0-44DB-AD55-0022CAC988CF}" destId="{6A0FF6E9-4A30-48D2-A466-DBFD01871C12}" srcOrd="0" destOrd="0" parTransId="{6BD4E14D-BDFF-4FA4-B3BF-7C2EE9AE9FCA}" sibTransId="{AC457C56-0DF3-42BC-8D87-7B8C53FEF75D}"/>
    <dgm:cxn modelId="{D7E7B4DA-B189-4FB8-AF25-3DD8A5258DBB}" type="presOf" srcId="{635F2897-E474-497F-8C83-4857FF9A4EFB}" destId="{D070977A-336D-46FB-9F8B-C701C4BB09EA}" srcOrd="0" destOrd="0" presId="urn:microsoft.com/office/officeart/2005/8/layout/orgChart1"/>
    <dgm:cxn modelId="{2FB1DA99-35CC-4485-A94E-A9EA7BFA37FF}" type="presOf" srcId="{963B7241-4206-4311-8E98-5444343C68CD}" destId="{A9C94F3C-9788-4F6F-B127-4FC2674A19E2}" srcOrd="0" destOrd="0" presId="urn:microsoft.com/office/officeart/2005/8/layout/orgChart1"/>
    <dgm:cxn modelId="{D761116D-D8CC-4619-B4AA-94C032611AA0}" srcId="{1113CE34-51BC-4394-9910-9F108EC81DAF}" destId="{BCBADD9F-6752-473E-9526-6AB585C02BAC}" srcOrd="0" destOrd="0" parTransId="{FB8013C7-37A5-4585-AA82-A2D93C46D22C}" sibTransId="{35060B68-E2F7-48FB-9FC0-09A6D69AE63A}"/>
    <dgm:cxn modelId="{8AF88757-5AD5-4BF4-BEC1-2392D714F64A}" srcId="{8143ADFA-D594-4594-B2CE-189711FBAA78}" destId="{CAA80C6C-833A-4637-8BD7-0DB4BBFD6773}" srcOrd="0" destOrd="0" parTransId="{0FCA391C-DBE4-4DCE-A78B-63CBC5FE1BB1}" sibTransId="{76B2CCFA-BE1E-4E7D-9288-4C274CB8F6A4}"/>
    <dgm:cxn modelId="{918FA910-541E-4FFF-ACC3-3C7139FF0153}" type="presOf" srcId="{BCBADD9F-6752-473E-9526-6AB585C02BAC}" destId="{CE02A325-4B6E-4697-B171-975D72B49811}" srcOrd="1" destOrd="0" presId="urn:microsoft.com/office/officeart/2005/8/layout/orgChart1"/>
    <dgm:cxn modelId="{9B87024F-1F64-4457-B816-4AB4DC4024E0}" type="presOf" srcId="{8CA44BA8-7175-4E90-ACE8-0C68F0F09B3E}" destId="{41B1C404-9DA9-4CCA-A4F6-8978D7D174F2}" srcOrd="0" destOrd="0" presId="urn:microsoft.com/office/officeart/2005/8/layout/orgChart1"/>
    <dgm:cxn modelId="{001F9978-90E4-4B64-AEC7-B72352BE82A1}" type="presOf" srcId="{CAA80C6C-833A-4637-8BD7-0DB4BBFD6773}" destId="{7249271B-598C-4647-9BDA-67C8A4BEB09C}" srcOrd="0" destOrd="0" presId="urn:microsoft.com/office/officeart/2005/8/layout/orgChart1"/>
    <dgm:cxn modelId="{19E69658-4808-4A42-B589-D4B901A6D657}" type="presOf" srcId="{F2016AFE-D1F0-44DB-AD55-0022CAC988CF}" destId="{D4A31350-F3BE-4352-A716-73FA3A8AE7F7}" srcOrd="1" destOrd="0" presId="urn:microsoft.com/office/officeart/2005/8/layout/orgChart1"/>
    <dgm:cxn modelId="{93C7F7BC-C005-4BAB-BB74-632AAC623518}" type="presOf" srcId="{3298FB7C-CD95-48B0-B166-EAAAAD42383B}" destId="{3ACE7085-6781-4603-BDDF-35DBBA823A46}" srcOrd="1" destOrd="0" presId="urn:microsoft.com/office/officeart/2005/8/layout/orgChart1"/>
    <dgm:cxn modelId="{66E7E27C-982F-4A92-91B8-C271B2A1A8BD}" type="presOf" srcId="{2AC30D3A-AD46-4082-8D6F-F96D5A241C23}" destId="{8CD51E82-12AF-41D6-A592-6B302A19EB7B}" srcOrd="0" destOrd="0" presId="urn:microsoft.com/office/officeart/2005/8/layout/orgChart1"/>
    <dgm:cxn modelId="{C89893F8-F9CD-4B9A-81AC-5242192E9245}" type="presOf" srcId="{6A0FF6E9-4A30-48D2-A466-DBFD01871C12}" destId="{9E199B07-D027-475C-AF76-C0B8137595DF}" srcOrd="0" destOrd="0" presId="urn:microsoft.com/office/officeart/2005/8/layout/orgChart1"/>
    <dgm:cxn modelId="{EB26BAA0-E441-46C5-8C88-4F438D39BC7A}" type="presOf" srcId="{4FFDE422-9A1E-4F4B-B633-DC9F251FD091}" destId="{76A0E211-16EE-4055-8B8E-020BFD6F6F76}" srcOrd="0" destOrd="0" presId="urn:microsoft.com/office/officeart/2005/8/layout/orgChart1"/>
    <dgm:cxn modelId="{79FAF0BB-7C58-4127-A6C8-329059E12EE0}" type="presOf" srcId="{183C5731-4864-4976-820B-BCE02E4D5C01}" destId="{9F4C4E3E-33B9-498F-8044-BD3B96CA73F7}" srcOrd="0" destOrd="0" presId="urn:microsoft.com/office/officeart/2005/8/layout/orgChart1"/>
    <dgm:cxn modelId="{C4ACC4BD-D339-4642-8DF5-5F1993A29D0C}" type="presOf" srcId="{E59C7503-114C-45E1-93ED-1C20C0D6E779}" destId="{8158E65E-E264-46D2-A37E-1770DEC63671}" srcOrd="1" destOrd="0" presId="urn:microsoft.com/office/officeart/2005/8/layout/orgChart1"/>
    <dgm:cxn modelId="{B6BDFC98-60EE-4499-B92A-CF2D668568C7}" type="presOf" srcId="{CFAFBF37-C1B3-4B9D-BE70-B49959CC129B}" destId="{B5047913-FCAB-422F-BABA-9B776557D231}" srcOrd="0" destOrd="0" presId="urn:microsoft.com/office/officeart/2005/8/layout/orgChart1"/>
    <dgm:cxn modelId="{07BF3A45-E045-4F5B-BE80-987F40064CBE}" type="presOf" srcId="{30AB1896-9BE4-46E6-AF90-6064FFD678E5}" destId="{F5F9D568-FBFB-4141-BCBE-7103381042A6}" srcOrd="0" destOrd="0" presId="urn:microsoft.com/office/officeart/2005/8/layout/orgChart1"/>
    <dgm:cxn modelId="{B25F5EA2-849A-4C47-9CD2-EA4E9E069164}" type="presOf" srcId="{884C1BED-075D-4471-8913-BF6633FF6FC7}" destId="{91BA1C55-D735-43FD-B770-17A25F2C7AC6}" srcOrd="0" destOrd="0" presId="urn:microsoft.com/office/officeart/2005/8/layout/orgChart1"/>
    <dgm:cxn modelId="{02450ADA-C803-4AA6-8274-F0E293983AB8}" type="presOf" srcId="{34C8430F-1E51-496F-A7E0-43684566C51B}" destId="{893287CA-302C-43BA-987E-376D5DE23EF8}" srcOrd="0" destOrd="0" presId="urn:microsoft.com/office/officeart/2005/8/layout/orgChart1"/>
    <dgm:cxn modelId="{6AE13953-3D53-4166-8FEC-D6788BA8464B}" type="presOf" srcId="{8789D81F-6339-4634-84E4-223C5BA32961}" destId="{E81ED66A-0483-4F16-9EE9-3BE118EDFBEA}" srcOrd="0" destOrd="0" presId="urn:microsoft.com/office/officeart/2005/8/layout/orgChart1"/>
    <dgm:cxn modelId="{FE85DDBA-16F6-490A-AB92-BE3B5C50E346}" type="presOf" srcId="{8789D81F-6339-4634-84E4-223C5BA32961}" destId="{9F9E2EFD-099D-443C-ADD0-B5A17A3F9D98}" srcOrd="1" destOrd="0" presId="urn:microsoft.com/office/officeart/2005/8/layout/orgChart1"/>
    <dgm:cxn modelId="{88CE5C68-9F9F-40E3-8477-7954C512A068}" srcId="{6A0FF6E9-4A30-48D2-A466-DBFD01871C12}" destId="{3298FB7C-CD95-48B0-B166-EAAAAD42383B}" srcOrd="1" destOrd="0" parTransId="{C3084B5E-475A-4965-8FA6-C636CB086FCC}" sibTransId="{53E353A9-5550-40C7-9FE6-454DB4BB531C}"/>
    <dgm:cxn modelId="{01519352-D497-427D-8D88-6E794A4704D8}" type="presOf" srcId="{BCBADD9F-6752-473E-9526-6AB585C02BAC}" destId="{219634F1-D15F-4FE1-BCE1-F17FB8B7F6C1}" srcOrd="0" destOrd="0" presId="urn:microsoft.com/office/officeart/2005/8/layout/orgChart1"/>
    <dgm:cxn modelId="{20B9885E-02D1-4BFE-BDF8-F10B812A411D}" srcId="{CAA80C6C-833A-4637-8BD7-0DB4BBFD6773}" destId="{E59C7503-114C-45E1-93ED-1C20C0D6E779}" srcOrd="1" destOrd="0" parTransId="{30AB1896-9BE4-46E6-AF90-6064FFD678E5}" sibTransId="{E8576E50-C7BD-4456-85F9-93F0EB471278}"/>
    <dgm:cxn modelId="{F539134F-9F3F-44AC-9862-0D400B10449C}" srcId="{6A0FF6E9-4A30-48D2-A466-DBFD01871C12}" destId="{BA7BF8E0-BF96-4457-8A8A-3DC16348A03F}" srcOrd="2" destOrd="0" parTransId="{8CA44BA8-7175-4E90-ACE8-0C68F0F09B3E}" sibTransId="{B1F67B48-FC30-4B9A-B9C9-C2302AC7112F}"/>
    <dgm:cxn modelId="{E87294DB-C3C1-4080-B9A5-5EE0230D5A27}" type="presOf" srcId="{E59C7503-114C-45E1-93ED-1C20C0D6E779}" destId="{18719A1F-A5AB-428B-A41F-F9EAEEC51371}" srcOrd="0" destOrd="0" presId="urn:microsoft.com/office/officeart/2005/8/layout/orgChart1"/>
    <dgm:cxn modelId="{2CD5E6ED-A550-4222-A728-B3EB428456B3}" srcId="{CAA80C6C-833A-4637-8BD7-0DB4BBFD6773}" destId="{635F2897-E474-497F-8C83-4857FF9A4EFB}" srcOrd="3" destOrd="0" parTransId="{185B68AE-EECA-4C46-B687-D2CD1127442F}" sibTransId="{F657A5C6-27A8-4FEC-AD6C-F40D43A2C51D}"/>
    <dgm:cxn modelId="{DA05B11D-8D4D-43C6-BADE-F79FA3389544}" srcId="{BA7BF8E0-BF96-4457-8A8A-3DC16348A03F}" destId="{884C1BED-075D-4471-8913-BF6633FF6FC7}" srcOrd="1" destOrd="0" parTransId="{CFAFBF37-C1B3-4B9D-BE70-B49959CC129B}" sibTransId="{E1738096-F080-41E0-877C-147973F799DC}"/>
    <dgm:cxn modelId="{1CFF2B14-960B-4411-9CCD-FB54F2E7FF64}" type="presOf" srcId="{1341F65E-6215-45D4-B8B2-86F1985C85AC}" destId="{2BF42241-B5F2-4357-8640-E7B2C3A0BAA1}" srcOrd="0" destOrd="0" presId="urn:microsoft.com/office/officeart/2005/8/layout/orgChart1"/>
    <dgm:cxn modelId="{208D9027-EC35-426A-9C4B-8ECA63594E0B}" type="presParOf" srcId="{6C523912-0B7C-4005-B40F-9102A8D796B8}" destId="{C3B8A2D5-C957-43C8-8DEC-4387A7E43785}" srcOrd="0" destOrd="0" presId="urn:microsoft.com/office/officeart/2005/8/layout/orgChart1"/>
    <dgm:cxn modelId="{CB44EF0E-8FDF-4E73-81A3-A2ACE58F7DFA}" type="presParOf" srcId="{C3B8A2D5-C957-43C8-8DEC-4387A7E43785}" destId="{0E500792-4371-4646-9248-3B2C18D5F581}" srcOrd="0" destOrd="0" presId="urn:microsoft.com/office/officeart/2005/8/layout/orgChart1"/>
    <dgm:cxn modelId="{8123B150-5C46-4C74-B90B-EF1AA076B4D2}" type="presParOf" srcId="{0E500792-4371-4646-9248-3B2C18D5F581}" destId="{7249271B-598C-4647-9BDA-67C8A4BEB09C}" srcOrd="0" destOrd="0" presId="urn:microsoft.com/office/officeart/2005/8/layout/orgChart1"/>
    <dgm:cxn modelId="{245AEE71-85DB-4D2B-B8BB-803ED9795D91}" type="presParOf" srcId="{0E500792-4371-4646-9248-3B2C18D5F581}" destId="{00DD2238-A0B2-468F-B6BA-1448E125A751}" srcOrd="1" destOrd="0" presId="urn:microsoft.com/office/officeart/2005/8/layout/orgChart1"/>
    <dgm:cxn modelId="{FAB16CA3-93CE-4F5B-A61D-93B9F1CDED7F}" type="presParOf" srcId="{C3B8A2D5-C957-43C8-8DEC-4387A7E43785}" destId="{C7B6721B-CA9E-4269-A3C9-448915ADCF0F}" srcOrd="1" destOrd="0" presId="urn:microsoft.com/office/officeart/2005/8/layout/orgChart1"/>
    <dgm:cxn modelId="{D06331C9-94CD-4766-8DFB-9EA3D05B4275}" type="presParOf" srcId="{C7B6721B-CA9E-4269-A3C9-448915ADCF0F}" destId="{9F4C4E3E-33B9-498F-8044-BD3B96CA73F7}" srcOrd="0" destOrd="0" presId="urn:microsoft.com/office/officeart/2005/8/layout/orgChart1"/>
    <dgm:cxn modelId="{948080FE-9108-4C66-B3F4-3C4BEDD14C56}" type="presParOf" srcId="{C7B6721B-CA9E-4269-A3C9-448915ADCF0F}" destId="{7A1D0370-A918-4646-8646-70015BDE57CF}" srcOrd="1" destOrd="0" presId="urn:microsoft.com/office/officeart/2005/8/layout/orgChart1"/>
    <dgm:cxn modelId="{BC1674B1-97B9-4220-B855-E8B0FF572097}" type="presParOf" srcId="{7A1D0370-A918-4646-8646-70015BDE57CF}" destId="{2AEF1A75-3227-4699-8657-332B4D483041}" srcOrd="0" destOrd="0" presId="urn:microsoft.com/office/officeart/2005/8/layout/orgChart1"/>
    <dgm:cxn modelId="{97F7BA51-782A-4C8E-AA89-55683F23654F}" type="presParOf" srcId="{2AEF1A75-3227-4699-8657-332B4D483041}" destId="{1FBB68AD-057E-4CA3-B52A-16A3760108E4}" srcOrd="0" destOrd="0" presId="urn:microsoft.com/office/officeart/2005/8/layout/orgChart1"/>
    <dgm:cxn modelId="{73639347-24D4-470A-A905-7ED8EEFBA727}" type="presParOf" srcId="{2AEF1A75-3227-4699-8657-332B4D483041}" destId="{D4A31350-F3BE-4352-A716-73FA3A8AE7F7}" srcOrd="1" destOrd="0" presId="urn:microsoft.com/office/officeart/2005/8/layout/orgChart1"/>
    <dgm:cxn modelId="{0D657461-9C0A-4C9E-AD42-D104680067CF}" type="presParOf" srcId="{7A1D0370-A918-4646-8646-70015BDE57CF}" destId="{E2969F90-B957-4BC3-A131-A0E725BDCEF8}" srcOrd="1" destOrd="0" presId="urn:microsoft.com/office/officeart/2005/8/layout/orgChart1"/>
    <dgm:cxn modelId="{3A2E3F44-2BE9-47C3-9F89-F0F53CB0865F}" type="presParOf" srcId="{E2969F90-B957-4BC3-A131-A0E725BDCEF8}" destId="{39EADD37-D9F6-4D3D-8C70-BAF8E59D8747}" srcOrd="0" destOrd="0" presId="urn:microsoft.com/office/officeart/2005/8/layout/orgChart1"/>
    <dgm:cxn modelId="{91AB0EA9-10C7-43EE-8841-6D01653E7207}" type="presParOf" srcId="{E2969F90-B957-4BC3-A131-A0E725BDCEF8}" destId="{C1EC5B51-8ABC-4EF1-825F-E139F8AB9CC3}" srcOrd="1" destOrd="0" presId="urn:microsoft.com/office/officeart/2005/8/layout/orgChart1"/>
    <dgm:cxn modelId="{E28A8183-577E-450F-B689-9D493A2F5437}" type="presParOf" srcId="{C1EC5B51-8ABC-4EF1-825F-E139F8AB9CC3}" destId="{9463ACC7-2578-4D06-8268-73140E4909CA}" srcOrd="0" destOrd="0" presId="urn:microsoft.com/office/officeart/2005/8/layout/orgChart1"/>
    <dgm:cxn modelId="{78CD8EE2-F7C5-46DD-8E25-CC56F4AD2DFA}" type="presParOf" srcId="{9463ACC7-2578-4D06-8268-73140E4909CA}" destId="{9E199B07-D027-475C-AF76-C0B8137595DF}" srcOrd="0" destOrd="0" presId="urn:microsoft.com/office/officeart/2005/8/layout/orgChart1"/>
    <dgm:cxn modelId="{37848A77-202B-409F-AF29-C478C76E7115}" type="presParOf" srcId="{9463ACC7-2578-4D06-8268-73140E4909CA}" destId="{26416572-5453-46F0-992F-746DAD88D903}" srcOrd="1" destOrd="0" presId="urn:microsoft.com/office/officeart/2005/8/layout/orgChart1"/>
    <dgm:cxn modelId="{55B6738D-7C28-4AF0-946A-A331CE60F3B9}" type="presParOf" srcId="{C1EC5B51-8ABC-4EF1-825F-E139F8AB9CC3}" destId="{7875253E-E590-489D-8E18-D65E2FBC63B7}" srcOrd="1" destOrd="0" presId="urn:microsoft.com/office/officeart/2005/8/layout/orgChart1"/>
    <dgm:cxn modelId="{7FE0A6BB-6EAF-40F4-8395-EDB4C92BE1A3}" type="presParOf" srcId="{7875253E-E590-489D-8E18-D65E2FBC63B7}" destId="{893287CA-302C-43BA-987E-376D5DE23EF8}" srcOrd="0" destOrd="0" presId="urn:microsoft.com/office/officeart/2005/8/layout/orgChart1"/>
    <dgm:cxn modelId="{F9D1AF95-CDBD-4F34-84A6-C70D2D7A20FD}" type="presParOf" srcId="{7875253E-E590-489D-8E18-D65E2FBC63B7}" destId="{3EEF2860-0C14-4130-9E6C-B3C709E3AF0D}" srcOrd="1" destOrd="0" presId="urn:microsoft.com/office/officeart/2005/8/layout/orgChart1"/>
    <dgm:cxn modelId="{28F830F0-BC64-4859-8044-8CEB33AB2273}" type="presParOf" srcId="{3EEF2860-0C14-4130-9E6C-B3C709E3AF0D}" destId="{635EFC34-6874-4DA9-A982-1D9806645E53}" srcOrd="0" destOrd="0" presId="urn:microsoft.com/office/officeart/2005/8/layout/orgChart1"/>
    <dgm:cxn modelId="{D0381D57-B952-415D-9364-36C8C0F6DAA0}" type="presParOf" srcId="{635EFC34-6874-4DA9-A982-1D9806645E53}" destId="{2BF42241-B5F2-4357-8640-E7B2C3A0BAA1}" srcOrd="0" destOrd="0" presId="urn:microsoft.com/office/officeart/2005/8/layout/orgChart1"/>
    <dgm:cxn modelId="{066E6C2B-1169-417E-87CA-7C46F209B733}" type="presParOf" srcId="{635EFC34-6874-4DA9-A982-1D9806645E53}" destId="{ED1EAFEB-B8E3-4887-BBE9-39F6A4F670DA}" srcOrd="1" destOrd="0" presId="urn:microsoft.com/office/officeart/2005/8/layout/orgChart1"/>
    <dgm:cxn modelId="{7AFC5E13-70BF-4ED6-9B18-A574C68FEC7C}" type="presParOf" srcId="{3EEF2860-0C14-4130-9E6C-B3C709E3AF0D}" destId="{4E4AC48E-482B-4024-801E-38C7E85BE4BC}" srcOrd="1" destOrd="0" presId="urn:microsoft.com/office/officeart/2005/8/layout/orgChart1"/>
    <dgm:cxn modelId="{CF8EEFC9-B8BA-4BD3-824E-BDDCAFADD1D5}" type="presParOf" srcId="{3EEF2860-0C14-4130-9E6C-B3C709E3AF0D}" destId="{CF40FC99-A2CF-4DF4-AAB6-D470ACF6E65E}" srcOrd="2" destOrd="0" presId="urn:microsoft.com/office/officeart/2005/8/layout/orgChart1"/>
    <dgm:cxn modelId="{448B8704-1DD9-448A-AB50-1F562B31237C}" type="presParOf" srcId="{7875253E-E590-489D-8E18-D65E2FBC63B7}" destId="{C12D3D87-E694-40F5-B14A-80BE4235FA52}" srcOrd="2" destOrd="0" presId="urn:microsoft.com/office/officeart/2005/8/layout/orgChart1"/>
    <dgm:cxn modelId="{B95BAC59-DD7C-4466-B819-E8CD26C97F53}" type="presParOf" srcId="{7875253E-E590-489D-8E18-D65E2FBC63B7}" destId="{5A1EF307-8A0A-4245-91B4-51DBC73F28AB}" srcOrd="3" destOrd="0" presId="urn:microsoft.com/office/officeart/2005/8/layout/orgChart1"/>
    <dgm:cxn modelId="{5422BBEA-6144-4DD7-92AD-E4C1BE78C364}" type="presParOf" srcId="{5A1EF307-8A0A-4245-91B4-51DBC73F28AB}" destId="{BEC5AE57-2C9F-4D27-8394-EEEDD0CD8C4D}" srcOrd="0" destOrd="0" presId="urn:microsoft.com/office/officeart/2005/8/layout/orgChart1"/>
    <dgm:cxn modelId="{F2BFE958-CCF5-45B3-AB86-474AADD37B43}" type="presParOf" srcId="{BEC5AE57-2C9F-4D27-8394-EEEDD0CD8C4D}" destId="{74EB23DE-A903-492A-B14E-EF504C0F1C42}" srcOrd="0" destOrd="0" presId="urn:microsoft.com/office/officeart/2005/8/layout/orgChart1"/>
    <dgm:cxn modelId="{99952A1F-91AE-4CB9-8A1B-1E5B1515B86A}" type="presParOf" srcId="{BEC5AE57-2C9F-4D27-8394-EEEDD0CD8C4D}" destId="{3ACE7085-6781-4603-BDDF-35DBBA823A46}" srcOrd="1" destOrd="0" presId="urn:microsoft.com/office/officeart/2005/8/layout/orgChart1"/>
    <dgm:cxn modelId="{976C9563-9663-4867-A466-CF09019F09C6}" type="presParOf" srcId="{5A1EF307-8A0A-4245-91B4-51DBC73F28AB}" destId="{15080F0F-EEC7-4300-ACB7-5920BBD7F314}" srcOrd="1" destOrd="0" presId="urn:microsoft.com/office/officeart/2005/8/layout/orgChart1"/>
    <dgm:cxn modelId="{3C6983CF-947B-4CE0-BCCC-E2F602AFA862}" type="presParOf" srcId="{5A1EF307-8A0A-4245-91B4-51DBC73F28AB}" destId="{C81BE573-49A8-4B31-BC96-AFA1FD898960}" srcOrd="2" destOrd="0" presId="urn:microsoft.com/office/officeart/2005/8/layout/orgChart1"/>
    <dgm:cxn modelId="{A3AC6A16-3501-4B12-93F2-9C219FCD40C7}" type="presParOf" srcId="{7875253E-E590-489D-8E18-D65E2FBC63B7}" destId="{41B1C404-9DA9-4CCA-A4F6-8978D7D174F2}" srcOrd="4" destOrd="0" presId="urn:microsoft.com/office/officeart/2005/8/layout/orgChart1"/>
    <dgm:cxn modelId="{867F56A1-9F04-4721-8568-D80F8636E928}" type="presParOf" srcId="{7875253E-E590-489D-8E18-D65E2FBC63B7}" destId="{200B134A-3B38-4EC4-B233-687F65B8010C}" srcOrd="5" destOrd="0" presId="urn:microsoft.com/office/officeart/2005/8/layout/orgChart1"/>
    <dgm:cxn modelId="{CEABD85A-59E5-44CE-96E7-9A304886BB1A}" type="presParOf" srcId="{200B134A-3B38-4EC4-B233-687F65B8010C}" destId="{0A434230-46A6-41FB-ADCD-254E9BB704BB}" srcOrd="0" destOrd="0" presId="urn:microsoft.com/office/officeart/2005/8/layout/orgChart1"/>
    <dgm:cxn modelId="{D6C0F7FD-A7F0-49AC-A515-8B1D907CF33B}" type="presParOf" srcId="{0A434230-46A6-41FB-ADCD-254E9BB704BB}" destId="{72564935-0618-413F-962D-547416BF5366}" srcOrd="0" destOrd="0" presId="urn:microsoft.com/office/officeart/2005/8/layout/orgChart1"/>
    <dgm:cxn modelId="{DA726FC4-8B0C-405B-BDBC-C4522E3E229C}" type="presParOf" srcId="{0A434230-46A6-41FB-ADCD-254E9BB704BB}" destId="{BD94CAFA-B932-4075-9CCE-EFDCB397581A}" srcOrd="1" destOrd="0" presId="urn:microsoft.com/office/officeart/2005/8/layout/orgChart1"/>
    <dgm:cxn modelId="{E1B0F158-3504-4687-B639-6D309251F961}" type="presParOf" srcId="{200B134A-3B38-4EC4-B233-687F65B8010C}" destId="{B853B7B6-907B-4104-BF24-E3C044FC31CD}" srcOrd="1" destOrd="0" presId="urn:microsoft.com/office/officeart/2005/8/layout/orgChart1"/>
    <dgm:cxn modelId="{49F076DB-6AFA-4A40-B8FB-877491B90E90}" type="presParOf" srcId="{B853B7B6-907B-4104-BF24-E3C044FC31CD}" destId="{15268267-E2E9-4245-B0B1-A02AEE754ECB}" srcOrd="0" destOrd="0" presId="urn:microsoft.com/office/officeart/2005/8/layout/orgChart1"/>
    <dgm:cxn modelId="{393FFB8E-57F1-4861-8DAE-A1F3FE740693}" type="presParOf" srcId="{B853B7B6-907B-4104-BF24-E3C044FC31CD}" destId="{3BD3DF95-9CF4-41FD-AFEE-FA1F958E32C8}" srcOrd="1" destOrd="0" presId="urn:microsoft.com/office/officeart/2005/8/layout/orgChart1"/>
    <dgm:cxn modelId="{265BD1EF-FC5D-427F-8DB9-2516D4B43991}" type="presParOf" srcId="{3BD3DF95-9CF4-41FD-AFEE-FA1F958E32C8}" destId="{F84FB51C-3C64-451B-9761-42C1C950BEAA}" srcOrd="0" destOrd="0" presId="urn:microsoft.com/office/officeart/2005/8/layout/orgChart1"/>
    <dgm:cxn modelId="{9A997F03-5672-4C0C-90F4-75D6BC92D133}" type="presParOf" srcId="{F84FB51C-3C64-451B-9761-42C1C950BEAA}" destId="{8CD51E82-12AF-41D6-A592-6B302A19EB7B}" srcOrd="0" destOrd="0" presId="urn:microsoft.com/office/officeart/2005/8/layout/orgChart1"/>
    <dgm:cxn modelId="{EB1CD30D-2902-41A8-8A67-53E80877FE88}" type="presParOf" srcId="{F84FB51C-3C64-451B-9761-42C1C950BEAA}" destId="{8AE5910A-2942-4F71-AA75-E2D2D1CD007C}" srcOrd="1" destOrd="0" presId="urn:microsoft.com/office/officeart/2005/8/layout/orgChart1"/>
    <dgm:cxn modelId="{193C070A-1871-4598-BB8F-8EAFB6C6A022}" type="presParOf" srcId="{3BD3DF95-9CF4-41FD-AFEE-FA1F958E32C8}" destId="{97D970FE-6E70-4DE8-B9F8-BF8EEC8E99E3}" srcOrd="1" destOrd="0" presId="urn:microsoft.com/office/officeart/2005/8/layout/orgChart1"/>
    <dgm:cxn modelId="{6E89C56C-507A-44A0-8700-9536CB112D3E}" type="presParOf" srcId="{3BD3DF95-9CF4-41FD-AFEE-FA1F958E32C8}" destId="{3350FB0C-F55E-4CF0-879D-39E55787EFD3}" srcOrd="2" destOrd="0" presId="urn:microsoft.com/office/officeart/2005/8/layout/orgChart1"/>
    <dgm:cxn modelId="{8B1C06AF-CF01-4C20-B890-825E72926341}" type="presParOf" srcId="{B853B7B6-907B-4104-BF24-E3C044FC31CD}" destId="{B5047913-FCAB-422F-BABA-9B776557D231}" srcOrd="2" destOrd="0" presId="urn:microsoft.com/office/officeart/2005/8/layout/orgChart1"/>
    <dgm:cxn modelId="{C3B2A172-7C31-4ED0-83BF-573004C3445E}" type="presParOf" srcId="{B853B7B6-907B-4104-BF24-E3C044FC31CD}" destId="{E53432A7-6D05-4499-82DB-A1D9EA876470}" srcOrd="3" destOrd="0" presId="urn:microsoft.com/office/officeart/2005/8/layout/orgChart1"/>
    <dgm:cxn modelId="{F55A4C0B-7968-4A9C-8E66-2ED4E974A1D2}" type="presParOf" srcId="{E53432A7-6D05-4499-82DB-A1D9EA876470}" destId="{BE17A2DF-DAC4-4ECD-8F01-06C57D48EE24}" srcOrd="0" destOrd="0" presId="urn:microsoft.com/office/officeart/2005/8/layout/orgChart1"/>
    <dgm:cxn modelId="{0D39E189-0E63-420E-96C5-19E7222E1FF8}" type="presParOf" srcId="{BE17A2DF-DAC4-4ECD-8F01-06C57D48EE24}" destId="{91BA1C55-D735-43FD-B770-17A25F2C7AC6}" srcOrd="0" destOrd="0" presId="urn:microsoft.com/office/officeart/2005/8/layout/orgChart1"/>
    <dgm:cxn modelId="{D031137F-047E-4F24-A302-66C61EC9FF3B}" type="presParOf" srcId="{BE17A2DF-DAC4-4ECD-8F01-06C57D48EE24}" destId="{9914F7AD-0463-45F1-9152-50AD88A95BA9}" srcOrd="1" destOrd="0" presId="urn:microsoft.com/office/officeart/2005/8/layout/orgChart1"/>
    <dgm:cxn modelId="{A051DC29-AE00-493A-B946-C0605001F9A0}" type="presParOf" srcId="{E53432A7-6D05-4499-82DB-A1D9EA876470}" destId="{AE0F9672-34C6-4F1C-B164-4A6BFE923153}" srcOrd="1" destOrd="0" presId="urn:microsoft.com/office/officeart/2005/8/layout/orgChart1"/>
    <dgm:cxn modelId="{86168B8C-B55A-4523-BB36-02E1DE56DE0F}" type="presParOf" srcId="{E53432A7-6D05-4499-82DB-A1D9EA876470}" destId="{ECD9DDAD-5795-47FD-88FC-58FFFB9A957E}" srcOrd="2" destOrd="0" presId="urn:microsoft.com/office/officeart/2005/8/layout/orgChart1"/>
    <dgm:cxn modelId="{4A52E80C-BACF-45E7-896F-510E9005974E}" type="presParOf" srcId="{200B134A-3B38-4EC4-B233-687F65B8010C}" destId="{2D4D6A84-EBA6-4A0E-BC45-E25844026D7B}" srcOrd="2" destOrd="0" presId="urn:microsoft.com/office/officeart/2005/8/layout/orgChart1"/>
    <dgm:cxn modelId="{6F3A0557-DA12-4456-9426-E617B65CD93A}" type="presParOf" srcId="{C1EC5B51-8ABC-4EF1-825F-E139F8AB9CC3}" destId="{71E66EF7-2A9B-4240-BF8B-565E11EF45A8}" srcOrd="2" destOrd="0" presId="urn:microsoft.com/office/officeart/2005/8/layout/orgChart1"/>
    <dgm:cxn modelId="{3049C5B5-D1FB-40A2-9AB9-D2F0585762E0}" type="presParOf" srcId="{7A1D0370-A918-4646-8646-70015BDE57CF}" destId="{D78631A1-416C-4450-AD4D-FB5250124923}" srcOrd="2" destOrd="0" presId="urn:microsoft.com/office/officeart/2005/8/layout/orgChart1"/>
    <dgm:cxn modelId="{AFF20C6B-0E3D-43BF-B663-D88CA0212DF0}" type="presParOf" srcId="{C7B6721B-CA9E-4269-A3C9-448915ADCF0F}" destId="{F5F9D568-FBFB-4141-BCBE-7103381042A6}" srcOrd="2" destOrd="0" presId="urn:microsoft.com/office/officeart/2005/8/layout/orgChart1"/>
    <dgm:cxn modelId="{C6023F07-8902-4334-87E1-150F08040621}" type="presParOf" srcId="{C7B6721B-CA9E-4269-A3C9-448915ADCF0F}" destId="{178870C1-889F-4EFA-BF70-2747131573A3}" srcOrd="3" destOrd="0" presId="urn:microsoft.com/office/officeart/2005/8/layout/orgChart1"/>
    <dgm:cxn modelId="{6EF751C1-8C7C-4D18-8E55-FE60E2A7A7FD}" type="presParOf" srcId="{178870C1-889F-4EFA-BF70-2747131573A3}" destId="{C7F99ECD-F641-4A29-9B28-508F7ED78139}" srcOrd="0" destOrd="0" presId="urn:microsoft.com/office/officeart/2005/8/layout/orgChart1"/>
    <dgm:cxn modelId="{AF517084-52EE-494B-8AEF-741A8A16325C}" type="presParOf" srcId="{C7F99ECD-F641-4A29-9B28-508F7ED78139}" destId="{18719A1F-A5AB-428B-A41F-F9EAEEC51371}" srcOrd="0" destOrd="0" presId="urn:microsoft.com/office/officeart/2005/8/layout/orgChart1"/>
    <dgm:cxn modelId="{A7664072-6CA1-483C-98AD-CE7C9B98DD11}" type="presParOf" srcId="{C7F99ECD-F641-4A29-9B28-508F7ED78139}" destId="{8158E65E-E264-46D2-A37E-1770DEC63671}" srcOrd="1" destOrd="0" presId="urn:microsoft.com/office/officeart/2005/8/layout/orgChart1"/>
    <dgm:cxn modelId="{281B90B1-3779-4ACC-8F16-21FA1470E316}" type="presParOf" srcId="{178870C1-889F-4EFA-BF70-2747131573A3}" destId="{4DC94E22-FA2A-4E33-8E75-F6552537E13D}" srcOrd="1" destOrd="0" presId="urn:microsoft.com/office/officeart/2005/8/layout/orgChart1"/>
    <dgm:cxn modelId="{E04F8D5D-FA02-4AF7-9D31-D05915DF20B9}" type="presParOf" srcId="{4DC94E22-FA2A-4E33-8E75-F6552537E13D}" destId="{76A0E211-16EE-4055-8B8E-020BFD6F6F76}" srcOrd="0" destOrd="0" presId="urn:microsoft.com/office/officeart/2005/8/layout/orgChart1"/>
    <dgm:cxn modelId="{C0398378-8B88-48AE-907B-A94D1170A610}" type="presParOf" srcId="{4DC94E22-FA2A-4E33-8E75-F6552537E13D}" destId="{27267CB3-9A63-4AAD-9E91-E5BA91BC7359}" srcOrd="1" destOrd="0" presId="urn:microsoft.com/office/officeart/2005/8/layout/orgChart1"/>
    <dgm:cxn modelId="{16F4FD9A-75CD-42E5-9F53-A9E9B037625B}" type="presParOf" srcId="{27267CB3-9A63-4AAD-9E91-E5BA91BC7359}" destId="{3A416978-35BE-41B5-AC5C-770BF0BE7369}" srcOrd="0" destOrd="0" presId="urn:microsoft.com/office/officeart/2005/8/layout/orgChart1"/>
    <dgm:cxn modelId="{5103CDBF-F733-4E92-8498-BB5AA68BC57D}" type="presParOf" srcId="{3A416978-35BE-41B5-AC5C-770BF0BE7369}" destId="{E81ED66A-0483-4F16-9EE9-3BE118EDFBEA}" srcOrd="0" destOrd="0" presId="urn:microsoft.com/office/officeart/2005/8/layout/orgChart1"/>
    <dgm:cxn modelId="{516EB645-10A8-4B83-AEC7-87E4E804E9E5}" type="presParOf" srcId="{3A416978-35BE-41B5-AC5C-770BF0BE7369}" destId="{9F9E2EFD-099D-443C-ADD0-B5A17A3F9D98}" srcOrd="1" destOrd="0" presId="urn:microsoft.com/office/officeart/2005/8/layout/orgChart1"/>
    <dgm:cxn modelId="{D38D7281-832D-4874-8284-BB4F8AAFD251}" type="presParOf" srcId="{27267CB3-9A63-4AAD-9E91-E5BA91BC7359}" destId="{DB25695D-4F07-49F4-884D-C10D8EFFD41A}" srcOrd="1" destOrd="0" presId="urn:microsoft.com/office/officeart/2005/8/layout/orgChart1"/>
    <dgm:cxn modelId="{DD0C7DC1-3C99-454D-82C0-193FF2335244}" type="presParOf" srcId="{27267CB3-9A63-4AAD-9E91-E5BA91BC7359}" destId="{FBA295DA-326C-4676-970D-B987F4BC82DD}" srcOrd="2" destOrd="0" presId="urn:microsoft.com/office/officeart/2005/8/layout/orgChart1"/>
    <dgm:cxn modelId="{2B6A91E3-3C6C-4C7D-A35A-FF1C7CE36638}" type="presParOf" srcId="{178870C1-889F-4EFA-BF70-2747131573A3}" destId="{0C8B0C81-8FFF-4866-9EDC-7F3D8C2A4E63}" srcOrd="2" destOrd="0" presId="urn:microsoft.com/office/officeart/2005/8/layout/orgChart1"/>
    <dgm:cxn modelId="{080389B3-5AFB-4A6D-961B-87C9353A6BD1}" type="presParOf" srcId="{C7B6721B-CA9E-4269-A3C9-448915ADCF0F}" destId="{A9C94F3C-9788-4F6F-B127-4FC2674A19E2}" srcOrd="4" destOrd="0" presId="urn:microsoft.com/office/officeart/2005/8/layout/orgChart1"/>
    <dgm:cxn modelId="{FA4EF0EF-5D48-4FE5-9983-3E75E21406E9}" type="presParOf" srcId="{C7B6721B-CA9E-4269-A3C9-448915ADCF0F}" destId="{E797AF6B-6DFD-41BF-A9D7-C59C29E32C1E}" srcOrd="5" destOrd="0" presId="urn:microsoft.com/office/officeart/2005/8/layout/orgChart1"/>
    <dgm:cxn modelId="{0E916BAF-63F6-40C4-877D-361596807346}" type="presParOf" srcId="{E797AF6B-6DFD-41BF-A9D7-C59C29E32C1E}" destId="{5DC60F39-89EF-4F32-8E6E-D48232065C1C}" srcOrd="0" destOrd="0" presId="urn:microsoft.com/office/officeart/2005/8/layout/orgChart1"/>
    <dgm:cxn modelId="{E0B236C7-19F5-47CF-99CA-8089F6A2D399}" type="presParOf" srcId="{5DC60F39-89EF-4F32-8E6E-D48232065C1C}" destId="{123C030A-239D-45E3-AD7E-32D92F39A886}" srcOrd="0" destOrd="0" presId="urn:microsoft.com/office/officeart/2005/8/layout/orgChart1"/>
    <dgm:cxn modelId="{48829DFC-1C80-45E2-B5F8-0B2C1553AFE2}" type="presParOf" srcId="{5DC60F39-89EF-4F32-8E6E-D48232065C1C}" destId="{19F48EDA-AC5E-4F6B-AFA7-912BEC1BD952}" srcOrd="1" destOrd="0" presId="urn:microsoft.com/office/officeart/2005/8/layout/orgChart1"/>
    <dgm:cxn modelId="{9444751A-008C-455C-A401-F3CD9078D849}" type="presParOf" srcId="{E797AF6B-6DFD-41BF-A9D7-C59C29E32C1E}" destId="{FA63B698-7B30-40B6-8312-540310D4D7BD}" srcOrd="1" destOrd="0" presId="urn:microsoft.com/office/officeart/2005/8/layout/orgChart1"/>
    <dgm:cxn modelId="{AAFE26AA-BE57-4EDD-A510-3D05E9811569}" type="presParOf" srcId="{FA63B698-7B30-40B6-8312-540310D4D7BD}" destId="{0E19011B-3396-4BEA-AF7F-BBDB8CDBD6EE}" srcOrd="0" destOrd="0" presId="urn:microsoft.com/office/officeart/2005/8/layout/orgChart1"/>
    <dgm:cxn modelId="{EE1B91A2-B6E3-4149-8B2A-4A14ABB282B3}" type="presParOf" srcId="{FA63B698-7B30-40B6-8312-540310D4D7BD}" destId="{4AFC8FF6-3BC9-49C6-AE0E-7A9A0346AED5}" srcOrd="1" destOrd="0" presId="urn:microsoft.com/office/officeart/2005/8/layout/orgChart1"/>
    <dgm:cxn modelId="{8E6051E5-1059-4AC4-8198-8C37048E82BE}" type="presParOf" srcId="{4AFC8FF6-3BC9-49C6-AE0E-7A9A0346AED5}" destId="{9311E942-CDEB-40A6-86FC-9226B5E65365}" srcOrd="0" destOrd="0" presId="urn:microsoft.com/office/officeart/2005/8/layout/orgChart1"/>
    <dgm:cxn modelId="{A0193267-5756-4201-AB64-36578E800EE0}" type="presParOf" srcId="{9311E942-CDEB-40A6-86FC-9226B5E65365}" destId="{219634F1-D15F-4FE1-BCE1-F17FB8B7F6C1}" srcOrd="0" destOrd="0" presId="urn:microsoft.com/office/officeart/2005/8/layout/orgChart1"/>
    <dgm:cxn modelId="{1C512D9B-6B00-4604-9BBC-73B22AE0E1BA}" type="presParOf" srcId="{9311E942-CDEB-40A6-86FC-9226B5E65365}" destId="{CE02A325-4B6E-4697-B171-975D72B49811}" srcOrd="1" destOrd="0" presId="urn:microsoft.com/office/officeart/2005/8/layout/orgChart1"/>
    <dgm:cxn modelId="{9B617C8C-C62F-4BAC-A645-CF9D1815BB6B}" type="presParOf" srcId="{4AFC8FF6-3BC9-49C6-AE0E-7A9A0346AED5}" destId="{4722CEE4-85F3-455C-8373-E7D5A4149573}" srcOrd="1" destOrd="0" presId="urn:microsoft.com/office/officeart/2005/8/layout/orgChart1"/>
    <dgm:cxn modelId="{062127AC-53CC-4A63-85CB-DB106ADFDCA8}" type="presParOf" srcId="{4AFC8FF6-3BC9-49C6-AE0E-7A9A0346AED5}" destId="{3DC9887B-0BF7-4EEE-B920-1AD2C7D87984}" srcOrd="2" destOrd="0" presId="urn:microsoft.com/office/officeart/2005/8/layout/orgChart1"/>
    <dgm:cxn modelId="{F110CA7A-7668-42EB-8D1D-5DB5D3B8D422}" type="presParOf" srcId="{E797AF6B-6DFD-41BF-A9D7-C59C29E32C1E}" destId="{A95F73C0-9B09-4F39-92A3-688ED07814D6}" srcOrd="2" destOrd="0" presId="urn:microsoft.com/office/officeart/2005/8/layout/orgChart1"/>
    <dgm:cxn modelId="{F9B0ADFA-2F69-479A-AF39-50B63C79D644}" type="presParOf" srcId="{C7B6721B-CA9E-4269-A3C9-448915ADCF0F}" destId="{BDB981CB-AEB6-4630-AFE0-5862F31D8D1A}" srcOrd="6" destOrd="0" presId="urn:microsoft.com/office/officeart/2005/8/layout/orgChart1"/>
    <dgm:cxn modelId="{97C26B9F-6034-44A0-8F56-0D60CB36E987}" type="presParOf" srcId="{C7B6721B-CA9E-4269-A3C9-448915ADCF0F}" destId="{6CD86145-A240-4220-9D61-37706A0AAEDC}" srcOrd="7" destOrd="0" presId="urn:microsoft.com/office/officeart/2005/8/layout/orgChart1"/>
    <dgm:cxn modelId="{DFC10510-96C0-420B-A39E-EC1EBFC0A7FE}" type="presParOf" srcId="{6CD86145-A240-4220-9D61-37706A0AAEDC}" destId="{9E41F72B-D179-4A50-B902-51AFDF5C58DA}" srcOrd="0" destOrd="0" presId="urn:microsoft.com/office/officeart/2005/8/layout/orgChart1"/>
    <dgm:cxn modelId="{9ADC337A-7C1C-476C-BEA0-94FDB71D7BE3}" type="presParOf" srcId="{9E41F72B-D179-4A50-B902-51AFDF5C58DA}" destId="{D070977A-336D-46FB-9F8B-C701C4BB09EA}" srcOrd="0" destOrd="0" presId="urn:microsoft.com/office/officeart/2005/8/layout/orgChart1"/>
    <dgm:cxn modelId="{4A3817A0-4B4A-4AC4-B7C4-757A976D7302}" type="presParOf" srcId="{9E41F72B-D179-4A50-B902-51AFDF5C58DA}" destId="{2162D23A-DAEE-4AB7-88BA-379503C5834A}" srcOrd="1" destOrd="0" presId="urn:microsoft.com/office/officeart/2005/8/layout/orgChart1"/>
    <dgm:cxn modelId="{6077FB6A-9589-4C42-BB07-8989E667E5C7}" type="presParOf" srcId="{6CD86145-A240-4220-9D61-37706A0AAEDC}" destId="{E2201F87-D0E2-4068-9F5E-31D6DF42F31E}" srcOrd="1" destOrd="0" presId="urn:microsoft.com/office/officeart/2005/8/layout/orgChart1"/>
    <dgm:cxn modelId="{736AAC03-5928-4545-8999-575C947C59DB}" type="presParOf" srcId="{E2201F87-D0E2-4068-9F5E-31D6DF42F31E}" destId="{59919DE7-3A1B-4878-943E-539B7B5EB5D8}" srcOrd="0" destOrd="0" presId="urn:microsoft.com/office/officeart/2005/8/layout/orgChart1"/>
    <dgm:cxn modelId="{238EE0C9-ADB1-4F81-A259-7E0D069EFC8B}" type="presParOf" srcId="{E2201F87-D0E2-4068-9F5E-31D6DF42F31E}" destId="{58200A23-A859-4FAF-8A63-88C4DFB1C888}" srcOrd="1" destOrd="0" presId="urn:microsoft.com/office/officeart/2005/8/layout/orgChart1"/>
    <dgm:cxn modelId="{0BDABB6B-871D-46E8-9FAD-1CA15A772D29}" type="presParOf" srcId="{58200A23-A859-4FAF-8A63-88C4DFB1C888}" destId="{6E8DA4BA-D861-438E-9944-030396D45CF9}" srcOrd="0" destOrd="0" presId="urn:microsoft.com/office/officeart/2005/8/layout/orgChart1"/>
    <dgm:cxn modelId="{9B546080-D90E-4EB5-88B9-88B4C86FFFB5}" type="presParOf" srcId="{6E8DA4BA-D861-438E-9944-030396D45CF9}" destId="{0F697026-3557-468B-871B-C51A460BCAE2}" srcOrd="0" destOrd="0" presId="urn:microsoft.com/office/officeart/2005/8/layout/orgChart1"/>
    <dgm:cxn modelId="{D56B0ABB-F207-45DF-A284-ACFBE6B08775}" type="presParOf" srcId="{6E8DA4BA-D861-438E-9944-030396D45CF9}" destId="{722819CA-C8FC-4EAD-BC93-C22BBA839C4D}" srcOrd="1" destOrd="0" presId="urn:microsoft.com/office/officeart/2005/8/layout/orgChart1"/>
    <dgm:cxn modelId="{12E9B77C-3E54-44DE-B8D9-E64E7B53E39F}" type="presParOf" srcId="{58200A23-A859-4FAF-8A63-88C4DFB1C888}" destId="{1896C374-12FF-49A1-83A5-5374B17C6FF6}" srcOrd="1" destOrd="0" presId="urn:microsoft.com/office/officeart/2005/8/layout/orgChart1"/>
    <dgm:cxn modelId="{C918E6E6-D88D-4099-BF56-F45978A54C6C}" type="presParOf" srcId="{58200A23-A859-4FAF-8A63-88C4DFB1C888}" destId="{909FDBC4-58CF-439E-9B0E-AF144C556955}" srcOrd="2" destOrd="0" presId="urn:microsoft.com/office/officeart/2005/8/layout/orgChart1"/>
    <dgm:cxn modelId="{47FE81DE-072D-4409-99B6-1AAC0FF1DC2A}" type="presParOf" srcId="{6CD86145-A240-4220-9D61-37706A0AAEDC}" destId="{5F5A84A7-DC8F-4A29-B28E-D5102F01CBB1}" srcOrd="2" destOrd="0" presId="urn:microsoft.com/office/officeart/2005/8/layout/orgChart1"/>
    <dgm:cxn modelId="{097E6137-64AE-4DA7-B74D-89F6A08E9852}" type="presParOf" srcId="{C3B8A2D5-C957-43C8-8DEC-4387A7E43785}" destId="{E44C1DBC-690A-4B4D-889A-B74E1D62404E}" srcOrd="2" destOrd="0" presId="urn:microsoft.com/office/officeart/2005/8/layout/orgChart1"/>
  </dgm:cxnLst>
  <dgm:bg/>
  <dgm:whole/>
  <dgm:extLst>
    <a:ext uri="http://schemas.microsoft.com/office/drawing/2008/diagram">
      <dsp:dataModelExt xmlns:dsp="http://schemas.microsoft.com/office/drawing/2008/diagram" relId="rId84"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9BDF13D4-5E54-468B-9899-2B15A0DEE069}" type="doc">
      <dgm:prSet loTypeId="urn:microsoft.com/office/officeart/2005/8/layout/orgChart1" loCatId="hierarchy" qsTypeId="urn:microsoft.com/office/officeart/2005/8/quickstyle/simple1" qsCatId="simple" csTypeId="urn:microsoft.com/office/officeart/2005/8/colors/accent1_2" csCatId="accent1"/>
      <dgm:spPr/>
    </dgm:pt>
    <dgm:pt modelId="{3B7AC3BC-D007-4E7D-B669-D0BB449B821E}">
      <dgm:prSet/>
      <dgm:spPr/>
      <dgm:t>
        <a:bodyPr/>
        <a:lstStyle/>
        <a:p>
          <a:pPr marR="0" algn="ctr" rtl="0"/>
          <a:r>
            <a:rPr lang="ps-AF" b="1" i="0" u="none" strike="noStrike" baseline="0">
              <a:solidFill>
                <a:srgbClr val="FF00FF"/>
              </a:solidFill>
              <a:cs typeface="Pashto Aryob"/>
            </a:rPr>
            <a:t>دنارینه او ښځینه دلباس شرطونه</a:t>
          </a:r>
          <a:endParaRPr lang="en-US"/>
        </a:p>
      </dgm:t>
    </dgm:pt>
    <dgm:pt modelId="{5F8B6B4F-A0A8-48FD-8E02-14D2098058BF}" type="parTrans" cxnId="{3747EA7B-F347-4900-8A67-2D9684A55EF6}">
      <dgm:prSet/>
      <dgm:spPr/>
      <dgm:t>
        <a:bodyPr/>
        <a:lstStyle/>
        <a:p>
          <a:endParaRPr lang="en-US"/>
        </a:p>
      </dgm:t>
    </dgm:pt>
    <dgm:pt modelId="{6ADB8620-4159-4A0E-BA40-C6D1F53B60E8}" type="sibTrans" cxnId="{3747EA7B-F347-4900-8A67-2D9684A55EF6}">
      <dgm:prSet/>
      <dgm:spPr/>
      <dgm:t>
        <a:bodyPr/>
        <a:lstStyle/>
        <a:p>
          <a:endParaRPr lang="en-US"/>
        </a:p>
      </dgm:t>
    </dgm:pt>
    <dgm:pt modelId="{BE6D3A50-30A1-4B6A-B351-1E7A21314C84}">
      <dgm:prSet/>
      <dgm:spPr/>
      <dgm:t>
        <a:bodyPr/>
        <a:lstStyle/>
        <a:p>
          <a:pPr marR="0" algn="ctr" rtl="0"/>
          <a:r>
            <a:rPr lang="ps-AF" b="1" i="0" u="none" strike="noStrike" baseline="0">
              <a:solidFill>
                <a:srgbClr val="FF0000"/>
              </a:solidFill>
              <a:cs typeface="Pashto Aryob"/>
            </a:rPr>
            <a:t>دښځینه خصوصی شرطونه</a:t>
          </a:r>
          <a:endParaRPr lang="en-US"/>
        </a:p>
      </dgm:t>
    </dgm:pt>
    <dgm:pt modelId="{38111978-4E40-4E44-8FC0-BE5FF79B0C9B}" type="parTrans" cxnId="{B8181CEE-543A-477C-B3A2-857AE7794C9E}">
      <dgm:prSet/>
      <dgm:spPr/>
      <dgm:t>
        <a:bodyPr/>
        <a:lstStyle/>
        <a:p>
          <a:endParaRPr lang="en-US"/>
        </a:p>
      </dgm:t>
    </dgm:pt>
    <dgm:pt modelId="{61D24BD7-E2F3-417D-BD8F-DD59E0ABBEF0}" type="sibTrans" cxnId="{B8181CEE-543A-477C-B3A2-857AE7794C9E}">
      <dgm:prSet/>
      <dgm:spPr/>
      <dgm:t>
        <a:bodyPr/>
        <a:lstStyle/>
        <a:p>
          <a:endParaRPr lang="en-US"/>
        </a:p>
      </dgm:t>
    </dgm:pt>
    <dgm:pt modelId="{2FF718E6-D62A-427E-A8AF-1142C7E38BC2}">
      <dgm:prSet/>
      <dgm:spPr/>
      <dgm:t>
        <a:bodyPr/>
        <a:lstStyle/>
        <a:p>
          <a:pPr marR="0" algn="ctr" rtl="0"/>
          <a:r>
            <a:rPr lang="ps-AF" b="1" i="0" u="none" strike="noStrike" baseline="0">
              <a:solidFill>
                <a:srgbClr val="FF0000"/>
              </a:solidFill>
              <a:cs typeface="Pashto Aryob"/>
            </a:rPr>
            <a:t>په عطرو شوي نه وي</a:t>
          </a:r>
          <a:endParaRPr lang="ps-AF" b="0" i="0" u="none" strike="noStrike" baseline="0">
            <a:solidFill>
              <a:srgbClr val="FF0000"/>
            </a:solidFill>
            <a:cs typeface="Pashto Aryob"/>
          </a:endParaRPr>
        </a:p>
      </dgm:t>
    </dgm:pt>
    <dgm:pt modelId="{84FC166A-1AED-4DDD-850D-7E1F45D9E05A}" type="parTrans" cxnId="{8BBD6236-7EBE-4D80-B61F-AD27BD27D11A}">
      <dgm:prSet/>
      <dgm:spPr/>
      <dgm:t>
        <a:bodyPr/>
        <a:lstStyle/>
        <a:p>
          <a:endParaRPr lang="en-US"/>
        </a:p>
      </dgm:t>
    </dgm:pt>
    <dgm:pt modelId="{786ED174-FDD8-4326-AC46-3F50E3F367AF}" type="sibTrans" cxnId="{8BBD6236-7EBE-4D80-B61F-AD27BD27D11A}">
      <dgm:prSet/>
      <dgm:spPr/>
      <dgm:t>
        <a:bodyPr/>
        <a:lstStyle/>
        <a:p>
          <a:endParaRPr lang="en-US"/>
        </a:p>
      </dgm:t>
    </dgm:pt>
    <dgm:pt modelId="{D355A3A4-1363-4CD1-809F-09BCE1774444}">
      <dgm:prSet/>
      <dgm:spPr/>
      <dgm:t>
        <a:bodyPr/>
        <a:lstStyle/>
        <a:p>
          <a:pPr marR="0" algn="ctr" rtl="0"/>
          <a:r>
            <a:rPr lang="ps-AF" b="1" i="0" u="none" strike="noStrike" baseline="0">
              <a:solidFill>
                <a:srgbClr val="FF0000"/>
              </a:solidFill>
              <a:cs typeface="Pashto Aryob"/>
            </a:rPr>
            <a:t>بوټونه یې اواز ونلري</a:t>
          </a:r>
          <a:endParaRPr lang="ps-AF" b="0" i="0" u="none" strike="noStrike" baseline="0">
            <a:solidFill>
              <a:srgbClr val="FF0000"/>
            </a:solidFill>
            <a:cs typeface="Pashto Aryob"/>
          </a:endParaRPr>
        </a:p>
      </dgm:t>
    </dgm:pt>
    <dgm:pt modelId="{FE4F6661-25DF-4B5C-B554-2A160FF0CCA5}" type="parTrans" cxnId="{CD1EB583-1704-436E-A82F-A26A62B16B23}">
      <dgm:prSet/>
      <dgm:spPr/>
      <dgm:t>
        <a:bodyPr/>
        <a:lstStyle/>
        <a:p>
          <a:endParaRPr lang="en-US"/>
        </a:p>
      </dgm:t>
    </dgm:pt>
    <dgm:pt modelId="{1C6322A7-7F19-4C69-BDC2-329389CA7DC7}" type="sibTrans" cxnId="{CD1EB583-1704-436E-A82F-A26A62B16B23}">
      <dgm:prSet/>
      <dgm:spPr/>
      <dgm:t>
        <a:bodyPr/>
        <a:lstStyle/>
        <a:p>
          <a:endParaRPr lang="en-US"/>
        </a:p>
      </dgm:t>
    </dgm:pt>
    <dgm:pt modelId="{D9077259-C1D5-4763-9C96-5D7E17F196D7}">
      <dgm:prSet/>
      <dgm:spPr/>
      <dgm:t>
        <a:bodyPr/>
        <a:lstStyle/>
        <a:p>
          <a:pPr marR="0" algn="ctr" rtl="0"/>
          <a:r>
            <a:rPr lang="ps-AF" b="1" i="0" u="none" strike="noStrike" baseline="0">
              <a:solidFill>
                <a:srgbClr val="FF0000"/>
              </a:solidFill>
              <a:cs typeface="Pashto Aryob"/>
            </a:rPr>
            <a:t>جذاب رنګ ونلري</a:t>
          </a:r>
          <a:endParaRPr lang="ps-AF" b="0" i="0" u="none" strike="noStrike" baseline="0">
            <a:solidFill>
              <a:srgbClr val="FF0000"/>
            </a:solidFill>
            <a:cs typeface="Pashto Aryob"/>
          </a:endParaRPr>
        </a:p>
      </dgm:t>
    </dgm:pt>
    <dgm:pt modelId="{6A3E5D95-0BA3-4BFB-8545-7ED749765C16}" type="parTrans" cxnId="{5291B194-D912-4539-AF81-5A4674049595}">
      <dgm:prSet/>
      <dgm:spPr/>
      <dgm:t>
        <a:bodyPr/>
        <a:lstStyle/>
        <a:p>
          <a:endParaRPr lang="en-US"/>
        </a:p>
      </dgm:t>
    </dgm:pt>
    <dgm:pt modelId="{E2FC1731-1D72-458D-ABFB-18B78F312BD6}" type="sibTrans" cxnId="{5291B194-D912-4539-AF81-5A4674049595}">
      <dgm:prSet/>
      <dgm:spPr/>
      <dgm:t>
        <a:bodyPr/>
        <a:lstStyle/>
        <a:p>
          <a:endParaRPr lang="en-US"/>
        </a:p>
      </dgm:t>
    </dgm:pt>
    <dgm:pt modelId="{1BD4E150-7E5B-4AE5-8635-B8EB5C32362F}">
      <dgm:prSet/>
      <dgm:spPr/>
      <dgm:t>
        <a:bodyPr/>
        <a:lstStyle/>
        <a:p>
          <a:pPr marR="0" algn="ctr" rtl="0"/>
          <a:r>
            <a:rPr lang="ps-AF" b="1" i="0" u="none" strike="noStrike" baseline="0">
              <a:cs typeface="Pashto Aryob"/>
            </a:rPr>
            <a:t>دنارینه او ښځینه لپاره عام شرطونه</a:t>
          </a:r>
          <a:endParaRPr lang="en-US"/>
        </a:p>
      </dgm:t>
    </dgm:pt>
    <dgm:pt modelId="{B4928855-1EA2-486E-AB93-9E61487B8D3F}" type="parTrans" cxnId="{113E7ED7-5A79-487E-AE72-34FFECEBDCBA}">
      <dgm:prSet/>
      <dgm:spPr/>
      <dgm:t>
        <a:bodyPr/>
        <a:lstStyle/>
        <a:p>
          <a:endParaRPr lang="en-US"/>
        </a:p>
      </dgm:t>
    </dgm:pt>
    <dgm:pt modelId="{3CD4F5C5-CC75-4988-83C6-3449BDDBAB69}" type="sibTrans" cxnId="{113E7ED7-5A79-487E-AE72-34FFECEBDCBA}">
      <dgm:prSet/>
      <dgm:spPr/>
      <dgm:t>
        <a:bodyPr/>
        <a:lstStyle/>
        <a:p>
          <a:endParaRPr lang="en-US"/>
        </a:p>
      </dgm:t>
    </dgm:pt>
    <dgm:pt modelId="{3450533E-214E-4E2E-A25B-2F2D6CD03C68}">
      <dgm:prSet/>
      <dgm:spPr/>
      <dgm:t>
        <a:bodyPr/>
        <a:lstStyle/>
        <a:p>
          <a:pPr marR="0" algn="ctr" rtl="0"/>
          <a:r>
            <a:rPr lang="ps-AF" b="1" i="0" u="none" strike="noStrike" baseline="0">
              <a:solidFill>
                <a:srgbClr val="FF0000"/>
              </a:solidFill>
              <a:cs typeface="Pashto Aryob"/>
            </a:rPr>
            <a:t>دری شرطونه دي</a:t>
          </a:r>
          <a:endParaRPr lang="en-US"/>
        </a:p>
      </dgm:t>
    </dgm:pt>
    <dgm:pt modelId="{E2D257DD-4FDA-42BC-BA21-123D721C49ED}" type="parTrans" cxnId="{652D8319-DD19-49F7-91D1-B2A255562AA9}">
      <dgm:prSet/>
      <dgm:spPr/>
      <dgm:t>
        <a:bodyPr/>
        <a:lstStyle/>
        <a:p>
          <a:endParaRPr lang="en-US"/>
        </a:p>
      </dgm:t>
    </dgm:pt>
    <dgm:pt modelId="{604EF991-7BC5-43B1-9111-94812B422E4F}" type="sibTrans" cxnId="{652D8319-DD19-49F7-91D1-B2A255562AA9}">
      <dgm:prSet/>
      <dgm:spPr/>
      <dgm:t>
        <a:bodyPr/>
        <a:lstStyle/>
        <a:p>
          <a:endParaRPr lang="en-US"/>
        </a:p>
      </dgm:t>
    </dgm:pt>
    <dgm:pt modelId="{BEB24407-8DA5-4190-8F17-CC23C45BC8C9}">
      <dgm:prSet/>
      <dgm:spPr/>
      <dgm:t>
        <a:bodyPr/>
        <a:lstStyle/>
        <a:p>
          <a:pPr marR="0" algn="ctr" rtl="0"/>
          <a:r>
            <a:rPr lang="ps-AF" b="1" i="0" u="none" strike="noStrike" baseline="0">
              <a:cs typeface="Pashto Aryob"/>
            </a:rPr>
            <a:t>تنګ نه وي</a:t>
          </a:r>
        </a:p>
        <a:p>
          <a:pPr marR="0" algn="ctr" rtl="0"/>
          <a:endParaRPr lang="fa-IR" b="1" i="0" u="none" strike="noStrike" baseline="0">
            <a:latin typeface="Arabic Transparent"/>
          </a:endParaRPr>
        </a:p>
        <a:p>
          <a:pPr marR="0" algn="ctr" rtl="0"/>
          <a:r>
            <a:rPr lang="fa-IR" b="1" i="0" u="none" strike="noStrike" baseline="0">
              <a:latin typeface="Arabic Transparent"/>
              <a:cs typeface="Arabic Transparent"/>
            </a:rPr>
            <a:t>(نازک نباشد )</a:t>
          </a:r>
          <a:endParaRPr lang="en-US"/>
        </a:p>
      </dgm:t>
    </dgm:pt>
    <dgm:pt modelId="{1EF104F2-C395-48BD-BA48-289E7BAD28EA}" type="parTrans" cxnId="{4DFE8BF8-F032-4AA8-BD54-7BAB54AAD9BF}">
      <dgm:prSet/>
      <dgm:spPr/>
      <dgm:t>
        <a:bodyPr/>
        <a:lstStyle/>
        <a:p>
          <a:endParaRPr lang="en-US"/>
        </a:p>
      </dgm:t>
    </dgm:pt>
    <dgm:pt modelId="{5CBBD542-E2FC-4CEB-98B5-452601658E92}" type="sibTrans" cxnId="{4DFE8BF8-F032-4AA8-BD54-7BAB54AAD9BF}">
      <dgm:prSet/>
      <dgm:spPr/>
      <dgm:t>
        <a:bodyPr/>
        <a:lstStyle/>
        <a:p>
          <a:endParaRPr lang="en-US"/>
        </a:p>
      </dgm:t>
    </dgm:pt>
    <dgm:pt modelId="{7BA8E15C-D6C2-4C45-94CE-E166BD7A2AFD}">
      <dgm:prSet/>
      <dgm:spPr/>
      <dgm:t>
        <a:bodyPr/>
        <a:lstStyle/>
        <a:p>
          <a:pPr marR="0" algn="ctr" rtl="0"/>
          <a:r>
            <a:rPr lang="ps-AF" b="1" i="0" u="none" strike="noStrike" baseline="0">
              <a:cs typeface="Pashto Aryob"/>
            </a:rPr>
            <a:t>چسپ نه وي</a:t>
          </a:r>
        </a:p>
        <a:p>
          <a:pPr marR="0" algn="ctr" rtl="0"/>
          <a:endParaRPr lang="fa-IR" b="1" i="0" u="none" strike="noStrike" baseline="0">
            <a:latin typeface="Arabic Transparent"/>
          </a:endParaRPr>
        </a:p>
        <a:p>
          <a:pPr marR="0" algn="ctr" rtl="0"/>
          <a:r>
            <a:rPr lang="fa-IR" b="1" i="0" u="none" strike="noStrike" baseline="0">
              <a:latin typeface="Arabic Transparent"/>
              <a:cs typeface="Arabic Transparent"/>
            </a:rPr>
            <a:t>(کوتاه نباشد)</a:t>
          </a:r>
          <a:endParaRPr lang="en-US"/>
        </a:p>
      </dgm:t>
    </dgm:pt>
    <dgm:pt modelId="{8434F0E1-DFDD-44E8-BBF5-6FAFC863E55B}" type="parTrans" cxnId="{4D5DE6A4-1066-426A-B3EC-5E6DFEB731EE}">
      <dgm:prSet/>
      <dgm:spPr/>
      <dgm:t>
        <a:bodyPr/>
        <a:lstStyle/>
        <a:p>
          <a:endParaRPr lang="en-US"/>
        </a:p>
      </dgm:t>
    </dgm:pt>
    <dgm:pt modelId="{A0FDB0A3-F6E9-49DE-ABE2-B5AB790683EA}" type="sibTrans" cxnId="{4D5DE6A4-1066-426A-B3EC-5E6DFEB731EE}">
      <dgm:prSet/>
      <dgm:spPr/>
      <dgm:t>
        <a:bodyPr/>
        <a:lstStyle/>
        <a:p>
          <a:endParaRPr lang="en-US"/>
        </a:p>
      </dgm:t>
    </dgm:pt>
    <dgm:pt modelId="{0664E970-7ADF-4823-9AC3-D8017923E1E8}">
      <dgm:prSet/>
      <dgm:spPr/>
      <dgm:t>
        <a:bodyPr/>
        <a:lstStyle/>
        <a:p>
          <a:pPr marR="0" algn="ctr" rtl="0"/>
          <a:r>
            <a:rPr lang="ps-AF" b="1" i="0" u="none" strike="noStrike" baseline="0">
              <a:cs typeface="Pashto Aryob"/>
            </a:rPr>
            <a:t>نازک نه وي</a:t>
          </a:r>
          <a:endParaRPr lang="en-US" b="1" i="0" u="none" strike="noStrike" baseline="0">
            <a:cs typeface="Pashto Aryob"/>
          </a:endParaRPr>
        </a:p>
        <a:p>
          <a:pPr marR="0" algn="ctr" rtl="0"/>
          <a:endParaRPr lang="fa-IR" b="1" i="0" u="none" strike="noStrike" baseline="0">
            <a:latin typeface="Arabic Transparent"/>
          </a:endParaRPr>
        </a:p>
        <a:p>
          <a:pPr marR="0" algn="ctr" rtl="0"/>
          <a:r>
            <a:rPr lang="fa-IR" b="1" i="0" u="none" strike="noStrike" baseline="0">
              <a:latin typeface="Arabic Transparent"/>
              <a:cs typeface="Arabic Transparent"/>
            </a:rPr>
            <a:t>(چسپ نباشد)</a:t>
          </a:r>
          <a:endParaRPr lang="en-US"/>
        </a:p>
      </dgm:t>
    </dgm:pt>
    <dgm:pt modelId="{CA2E9BCE-35A5-4C1F-B0DA-C6D5E3C0D9E2}" type="parTrans" cxnId="{56DEC097-ED47-40C3-8702-C0B8F131E5D4}">
      <dgm:prSet/>
      <dgm:spPr/>
      <dgm:t>
        <a:bodyPr/>
        <a:lstStyle/>
        <a:p>
          <a:endParaRPr lang="en-US"/>
        </a:p>
      </dgm:t>
    </dgm:pt>
    <dgm:pt modelId="{1FD4C593-5DB0-4C28-B6D9-8EEAB3802D46}" type="sibTrans" cxnId="{56DEC097-ED47-40C3-8702-C0B8F131E5D4}">
      <dgm:prSet/>
      <dgm:spPr/>
      <dgm:t>
        <a:bodyPr/>
        <a:lstStyle/>
        <a:p>
          <a:endParaRPr lang="en-US"/>
        </a:p>
      </dgm:t>
    </dgm:pt>
    <dgm:pt modelId="{3912E037-199B-492C-B3DC-3C844DB34686}" type="pres">
      <dgm:prSet presAssocID="{9BDF13D4-5E54-468B-9899-2B15A0DEE069}" presName="hierChild1" presStyleCnt="0">
        <dgm:presLayoutVars>
          <dgm:orgChart val="1"/>
          <dgm:chPref val="1"/>
          <dgm:dir/>
          <dgm:animOne val="branch"/>
          <dgm:animLvl val="lvl"/>
          <dgm:resizeHandles/>
        </dgm:presLayoutVars>
      </dgm:prSet>
      <dgm:spPr/>
    </dgm:pt>
    <dgm:pt modelId="{AD8B4779-EB88-46EE-AEA9-79434B6550EC}" type="pres">
      <dgm:prSet presAssocID="{3B7AC3BC-D007-4E7D-B669-D0BB449B821E}" presName="hierRoot1" presStyleCnt="0">
        <dgm:presLayoutVars>
          <dgm:hierBranch/>
        </dgm:presLayoutVars>
      </dgm:prSet>
      <dgm:spPr/>
    </dgm:pt>
    <dgm:pt modelId="{7CE57EF9-FE73-40DE-8B1D-DF08E77317A5}" type="pres">
      <dgm:prSet presAssocID="{3B7AC3BC-D007-4E7D-B669-D0BB449B821E}" presName="rootComposite1" presStyleCnt="0"/>
      <dgm:spPr/>
    </dgm:pt>
    <dgm:pt modelId="{B3231DCD-8115-44D9-9CF5-07034BE2D352}" type="pres">
      <dgm:prSet presAssocID="{3B7AC3BC-D007-4E7D-B669-D0BB449B821E}" presName="rootText1" presStyleLbl="node0" presStyleIdx="0" presStyleCnt="1">
        <dgm:presLayoutVars>
          <dgm:chPref val="3"/>
        </dgm:presLayoutVars>
      </dgm:prSet>
      <dgm:spPr/>
    </dgm:pt>
    <dgm:pt modelId="{C151E1CE-9FD3-481B-83C9-5E1FE2FD11A5}" type="pres">
      <dgm:prSet presAssocID="{3B7AC3BC-D007-4E7D-B669-D0BB449B821E}" presName="rootConnector1" presStyleLbl="node1" presStyleIdx="0" presStyleCnt="0"/>
      <dgm:spPr/>
    </dgm:pt>
    <dgm:pt modelId="{40D096E7-31A3-42EC-88E4-A2FD79F091A4}" type="pres">
      <dgm:prSet presAssocID="{3B7AC3BC-D007-4E7D-B669-D0BB449B821E}" presName="hierChild2" presStyleCnt="0"/>
      <dgm:spPr/>
    </dgm:pt>
    <dgm:pt modelId="{53A06BF9-4E3A-4D1D-910E-0707F3A44BBA}" type="pres">
      <dgm:prSet presAssocID="{38111978-4E40-4E44-8FC0-BE5FF79B0C9B}" presName="Name35" presStyleLbl="parChTrans1D2" presStyleIdx="0" presStyleCnt="2"/>
      <dgm:spPr/>
    </dgm:pt>
    <dgm:pt modelId="{130B098E-BDBE-464E-A5A9-6392A808C5C8}" type="pres">
      <dgm:prSet presAssocID="{BE6D3A50-30A1-4B6A-B351-1E7A21314C84}" presName="hierRoot2" presStyleCnt="0">
        <dgm:presLayoutVars>
          <dgm:hierBranch/>
        </dgm:presLayoutVars>
      </dgm:prSet>
      <dgm:spPr/>
    </dgm:pt>
    <dgm:pt modelId="{21EEFC96-7600-4EAB-82F5-806981871D6E}" type="pres">
      <dgm:prSet presAssocID="{BE6D3A50-30A1-4B6A-B351-1E7A21314C84}" presName="rootComposite" presStyleCnt="0"/>
      <dgm:spPr/>
    </dgm:pt>
    <dgm:pt modelId="{5655F3F7-9B32-475C-8D35-62B56829FE0C}" type="pres">
      <dgm:prSet presAssocID="{BE6D3A50-30A1-4B6A-B351-1E7A21314C84}" presName="rootText" presStyleLbl="node2" presStyleIdx="0" presStyleCnt="2">
        <dgm:presLayoutVars>
          <dgm:chPref val="3"/>
        </dgm:presLayoutVars>
      </dgm:prSet>
      <dgm:spPr/>
    </dgm:pt>
    <dgm:pt modelId="{34F1B441-C24E-4110-A8B5-6BB384350E4F}" type="pres">
      <dgm:prSet presAssocID="{BE6D3A50-30A1-4B6A-B351-1E7A21314C84}" presName="rootConnector" presStyleLbl="node2" presStyleIdx="0" presStyleCnt="2"/>
      <dgm:spPr/>
    </dgm:pt>
    <dgm:pt modelId="{552432F7-3FC2-403D-A75B-2297121F75DC}" type="pres">
      <dgm:prSet presAssocID="{BE6D3A50-30A1-4B6A-B351-1E7A21314C84}" presName="hierChild4" presStyleCnt="0"/>
      <dgm:spPr/>
    </dgm:pt>
    <dgm:pt modelId="{61017B8D-D480-4198-968E-62F5EFA86A9E}" type="pres">
      <dgm:prSet presAssocID="{84FC166A-1AED-4DDD-850D-7E1F45D9E05A}" presName="Name35" presStyleLbl="parChTrans1D3" presStyleIdx="0" presStyleCnt="4"/>
      <dgm:spPr/>
    </dgm:pt>
    <dgm:pt modelId="{9581A79E-CA18-45C0-989E-1F220654A806}" type="pres">
      <dgm:prSet presAssocID="{2FF718E6-D62A-427E-A8AF-1142C7E38BC2}" presName="hierRoot2" presStyleCnt="0">
        <dgm:presLayoutVars>
          <dgm:hierBranch val="r"/>
        </dgm:presLayoutVars>
      </dgm:prSet>
      <dgm:spPr/>
    </dgm:pt>
    <dgm:pt modelId="{F9C72C9D-A5FE-4E1D-B8F6-37BE58F944A9}" type="pres">
      <dgm:prSet presAssocID="{2FF718E6-D62A-427E-A8AF-1142C7E38BC2}" presName="rootComposite" presStyleCnt="0"/>
      <dgm:spPr/>
    </dgm:pt>
    <dgm:pt modelId="{63E94CA1-8D13-4D42-BDC1-3190575AD73E}" type="pres">
      <dgm:prSet presAssocID="{2FF718E6-D62A-427E-A8AF-1142C7E38BC2}" presName="rootText" presStyleLbl="node3" presStyleIdx="0" presStyleCnt="4">
        <dgm:presLayoutVars>
          <dgm:chPref val="3"/>
        </dgm:presLayoutVars>
      </dgm:prSet>
      <dgm:spPr/>
    </dgm:pt>
    <dgm:pt modelId="{C7FA7BF9-7DD9-49C1-9A78-DBDC9547B3A5}" type="pres">
      <dgm:prSet presAssocID="{2FF718E6-D62A-427E-A8AF-1142C7E38BC2}" presName="rootConnector" presStyleLbl="node3" presStyleIdx="0" presStyleCnt="4"/>
      <dgm:spPr/>
    </dgm:pt>
    <dgm:pt modelId="{D0DCFE7C-52FD-4ED0-8DFC-41130FB12BA5}" type="pres">
      <dgm:prSet presAssocID="{2FF718E6-D62A-427E-A8AF-1142C7E38BC2}" presName="hierChild4" presStyleCnt="0"/>
      <dgm:spPr/>
    </dgm:pt>
    <dgm:pt modelId="{616923A4-93D9-472A-9B93-CEA307EEE8F5}" type="pres">
      <dgm:prSet presAssocID="{2FF718E6-D62A-427E-A8AF-1142C7E38BC2}" presName="hierChild5" presStyleCnt="0"/>
      <dgm:spPr/>
    </dgm:pt>
    <dgm:pt modelId="{5D40A2C3-FBB1-4228-9C66-0DB7F8B2E37C}" type="pres">
      <dgm:prSet presAssocID="{FE4F6661-25DF-4B5C-B554-2A160FF0CCA5}" presName="Name35" presStyleLbl="parChTrans1D3" presStyleIdx="1" presStyleCnt="4"/>
      <dgm:spPr/>
    </dgm:pt>
    <dgm:pt modelId="{01390B54-6622-416C-94EB-BD4E3A8FC553}" type="pres">
      <dgm:prSet presAssocID="{D355A3A4-1363-4CD1-809F-09BCE1774444}" presName="hierRoot2" presStyleCnt="0">
        <dgm:presLayoutVars>
          <dgm:hierBranch val="r"/>
        </dgm:presLayoutVars>
      </dgm:prSet>
      <dgm:spPr/>
    </dgm:pt>
    <dgm:pt modelId="{B3B4EFF1-F556-46BA-9926-F98E9F09C9B7}" type="pres">
      <dgm:prSet presAssocID="{D355A3A4-1363-4CD1-809F-09BCE1774444}" presName="rootComposite" presStyleCnt="0"/>
      <dgm:spPr/>
    </dgm:pt>
    <dgm:pt modelId="{7D8938B4-E7D4-4EEA-ACDA-4656622EC0B8}" type="pres">
      <dgm:prSet presAssocID="{D355A3A4-1363-4CD1-809F-09BCE1774444}" presName="rootText" presStyleLbl="node3" presStyleIdx="1" presStyleCnt="4">
        <dgm:presLayoutVars>
          <dgm:chPref val="3"/>
        </dgm:presLayoutVars>
      </dgm:prSet>
      <dgm:spPr/>
    </dgm:pt>
    <dgm:pt modelId="{2ADCA80E-C390-448D-866E-EDF3E042C255}" type="pres">
      <dgm:prSet presAssocID="{D355A3A4-1363-4CD1-809F-09BCE1774444}" presName="rootConnector" presStyleLbl="node3" presStyleIdx="1" presStyleCnt="4"/>
      <dgm:spPr/>
    </dgm:pt>
    <dgm:pt modelId="{A1359634-04EF-4BB8-905B-B285ED4DE08A}" type="pres">
      <dgm:prSet presAssocID="{D355A3A4-1363-4CD1-809F-09BCE1774444}" presName="hierChild4" presStyleCnt="0"/>
      <dgm:spPr/>
    </dgm:pt>
    <dgm:pt modelId="{404EA85F-A2D0-4CC2-B014-DF40328FB464}" type="pres">
      <dgm:prSet presAssocID="{D355A3A4-1363-4CD1-809F-09BCE1774444}" presName="hierChild5" presStyleCnt="0"/>
      <dgm:spPr/>
    </dgm:pt>
    <dgm:pt modelId="{A6A59F86-61A8-4FAD-814C-DB6ED4800E2A}" type="pres">
      <dgm:prSet presAssocID="{6A3E5D95-0BA3-4BFB-8545-7ED749765C16}" presName="Name35" presStyleLbl="parChTrans1D3" presStyleIdx="2" presStyleCnt="4"/>
      <dgm:spPr/>
    </dgm:pt>
    <dgm:pt modelId="{EE9A827C-994C-40E2-ACB5-CF1EBADF7C5D}" type="pres">
      <dgm:prSet presAssocID="{D9077259-C1D5-4763-9C96-5D7E17F196D7}" presName="hierRoot2" presStyleCnt="0">
        <dgm:presLayoutVars>
          <dgm:hierBranch val="r"/>
        </dgm:presLayoutVars>
      </dgm:prSet>
      <dgm:spPr/>
    </dgm:pt>
    <dgm:pt modelId="{23C9CF88-A58D-47BA-A20C-A90BB5A5E482}" type="pres">
      <dgm:prSet presAssocID="{D9077259-C1D5-4763-9C96-5D7E17F196D7}" presName="rootComposite" presStyleCnt="0"/>
      <dgm:spPr/>
    </dgm:pt>
    <dgm:pt modelId="{7307992E-8D68-4220-AE5F-38B3E6D8FE33}" type="pres">
      <dgm:prSet presAssocID="{D9077259-C1D5-4763-9C96-5D7E17F196D7}" presName="rootText" presStyleLbl="node3" presStyleIdx="2" presStyleCnt="4">
        <dgm:presLayoutVars>
          <dgm:chPref val="3"/>
        </dgm:presLayoutVars>
      </dgm:prSet>
      <dgm:spPr/>
    </dgm:pt>
    <dgm:pt modelId="{EB05C980-079D-4BA0-A06E-89A2136415CB}" type="pres">
      <dgm:prSet presAssocID="{D9077259-C1D5-4763-9C96-5D7E17F196D7}" presName="rootConnector" presStyleLbl="node3" presStyleIdx="2" presStyleCnt="4"/>
      <dgm:spPr/>
    </dgm:pt>
    <dgm:pt modelId="{2CDAE3B4-3C2E-44F7-8B32-C866F42316E9}" type="pres">
      <dgm:prSet presAssocID="{D9077259-C1D5-4763-9C96-5D7E17F196D7}" presName="hierChild4" presStyleCnt="0"/>
      <dgm:spPr/>
    </dgm:pt>
    <dgm:pt modelId="{A6FF82AB-43F7-4763-840D-069E9A0458C6}" type="pres">
      <dgm:prSet presAssocID="{D9077259-C1D5-4763-9C96-5D7E17F196D7}" presName="hierChild5" presStyleCnt="0"/>
      <dgm:spPr/>
    </dgm:pt>
    <dgm:pt modelId="{7D6340AB-D7D4-4E0F-9167-755AEDA1ABEE}" type="pres">
      <dgm:prSet presAssocID="{BE6D3A50-30A1-4B6A-B351-1E7A21314C84}" presName="hierChild5" presStyleCnt="0"/>
      <dgm:spPr/>
    </dgm:pt>
    <dgm:pt modelId="{4E038AC2-0E01-4964-829A-1E095C701B43}" type="pres">
      <dgm:prSet presAssocID="{B4928855-1EA2-486E-AB93-9E61487B8D3F}" presName="Name35" presStyleLbl="parChTrans1D2" presStyleIdx="1" presStyleCnt="2"/>
      <dgm:spPr/>
    </dgm:pt>
    <dgm:pt modelId="{167CE899-725C-419F-9E5A-3BB12F47161D}" type="pres">
      <dgm:prSet presAssocID="{1BD4E150-7E5B-4AE5-8635-B8EB5C32362F}" presName="hierRoot2" presStyleCnt="0">
        <dgm:presLayoutVars>
          <dgm:hierBranch/>
        </dgm:presLayoutVars>
      </dgm:prSet>
      <dgm:spPr/>
    </dgm:pt>
    <dgm:pt modelId="{1BADA0F9-D678-441C-A4A0-C77E39ACC111}" type="pres">
      <dgm:prSet presAssocID="{1BD4E150-7E5B-4AE5-8635-B8EB5C32362F}" presName="rootComposite" presStyleCnt="0"/>
      <dgm:spPr/>
    </dgm:pt>
    <dgm:pt modelId="{A12AEF32-24B5-41CF-8326-E3931558C32E}" type="pres">
      <dgm:prSet presAssocID="{1BD4E150-7E5B-4AE5-8635-B8EB5C32362F}" presName="rootText" presStyleLbl="node2" presStyleIdx="1" presStyleCnt="2">
        <dgm:presLayoutVars>
          <dgm:chPref val="3"/>
        </dgm:presLayoutVars>
      </dgm:prSet>
      <dgm:spPr/>
    </dgm:pt>
    <dgm:pt modelId="{5E71C4C9-3AB3-464D-B01B-BAFF208137AD}" type="pres">
      <dgm:prSet presAssocID="{1BD4E150-7E5B-4AE5-8635-B8EB5C32362F}" presName="rootConnector" presStyleLbl="node2" presStyleIdx="1" presStyleCnt="2"/>
      <dgm:spPr/>
    </dgm:pt>
    <dgm:pt modelId="{B32BA055-7409-4DEA-A8B9-8CFD5901A7AE}" type="pres">
      <dgm:prSet presAssocID="{1BD4E150-7E5B-4AE5-8635-B8EB5C32362F}" presName="hierChild4" presStyleCnt="0"/>
      <dgm:spPr/>
    </dgm:pt>
    <dgm:pt modelId="{A2E020E9-7848-4211-991E-94F2B0202591}" type="pres">
      <dgm:prSet presAssocID="{E2D257DD-4FDA-42BC-BA21-123D721C49ED}" presName="Name35" presStyleLbl="parChTrans1D3" presStyleIdx="3" presStyleCnt="4"/>
      <dgm:spPr/>
    </dgm:pt>
    <dgm:pt modelId="{1DF04F01-7D39-4D72-AEF4-1F46FD722997}" type="pres">
      <dgm:prSet presAssocID="{3450533E-214E-4E2E-A25B-2F2D6CD03C68}" presName="hierRoot2" presStyleCnt="0">
        <dgm:presLayoutVars>
          <dgm:hierBranch val="r"/>
        </dgm:presLayoutVars>
      </dgm:prSet>
      <dgm:spPr/>
    </dgm:pt>
    <dgm:pt modelId="{2F17AD40-CD51-4CD0-B772-46655F9496FC}" type="pres">
      <dgm:prSet presAssocID="{3450533E-214E-4E2E-A25B-2F2D6CD03C68}" presName="rootComposite" presStyleCnt="0"/>
      <dgm:spPr/>
    </dgm:pt>
    <dgm:pt modelId="{21DF6F18-8D59-40EB-8A39-DF40897CFA1A}" type="pres">
      <dgm:prSet presAssocID="{3450533E-214E-4E2E-A25B-2F2D6CD03C68}" presName="rootText" presStyleLbl="node3" presStyleIdx="3" presStyleCnt="4">
        <dgm:presLayoutVars>
          <dgm:chPref val="3"/>
        </dgm:presLayoutVars>
      </dgm:prSet>
      <dgm:spPr/>
    </dgm:pt>
    <dgm:pt modelId="{4DAF3369-180B-4A9D-BDB6-ECB338DD0A8B}" type="pres">
      <dgm:prSet presAssocID="{3450533E-214E-4E2E-A25B-2F2D6CD03C68}" presName="rootConnector" presStyleLbl="node3" presStyleIdx="3" presStyleCnt="4"/>
      <dgm:spPr/>
    </dgm:pt>
    <dgm:pt modelId="{53914DC7-BF84-4ABB-AADB-E998E5C3ADBA}" type="pres">
      <dgm:prSet presAssocID="{3450533E-214E-4E2E-A25B-2F2D6CD03C68}" presName="hierChild4" presStyleCnt="0"/>
      <dgm:spPr/>
    </dgm:pt>
    <dgm:pt modelId="{2AA4DCB4-1445-4FD6-B5BE-3386AF3AAF4D}" type="pres">
      <dgm:prSet presAssocID="{1EF104F2-C395-48BD-BA48-289E7BAD28EA}" presName="Name50" presStyleLbl="parChTrans1D4" presStyleIdx="0" presStyleCnt="3"/>
      <dgm:spPr/>
    </dgm:pt>
    <dgm:pt modelId="{B9323E42-54CF-441A-A781-7F27651A5639}" type="pres">
      <dgm:prSet presAssocID="{BEB24407-8DA5-4190-8F17-CC23C45BC8C9}" presName="hierRoot2" presStyleCnt="0">
        <dgm:presLayoutVars>
          <dgm:hierBranch val="r"/>
        </dgm:presLayoutVars>
      </dgm:prSet>
      <dgm:spPr/>
    </dgm:pt>
    <dgm:pt modelId="{27CC3CEF-9E2A-4F96-9EA3-294B6DDF1A4B}" type="pres">
      <dgm:prSet presAssocID="{BEB24407-8DA5-4190-8F17-CC23C45BC8C9}" presName="rootComposite" presStyleCnt="0"/>
      <dgm:spPr/>
    </dgm:pt>
    <dgm:pt modelId="{274EF633-72C8-4545-8285-AE22F646D1F6}" type="pres">
      <dgm:prSet presAssocID="{BEB24407-8DA5-4190-8F17-CC23C45BC8C9}" presName="rootText" presStyleLbl="node4" presStyleIdx="0" presStyleCnt="3">
        <dgm:presLayoutVars>
          <dgm:chPref val="3"/>
        </dgm:presLayoutVars>
      </dgm:prSet>
      <dgm:spPr/>
    </dgm:pt>
    <dgm:pt modelId="{B8561E7C-26EE-4554-AC59-381F1AF9D41E}" type="pres">
      <dgm:prSet presAssocID="{BEB24407-8DA5-4190-8F17-CC23C45BC8C9}" presName="rootConnector" presStyleLbl="node4" presStyleIdx="0" presStyleCnt="3"/>
      <dgm:spPr/>
    </dgm:pt>
    <dgm:pt modelId="{3A14FFDB-9A0C-41E2-90BF-1BC01AC42017}" type="pres">
      <dgm:prSet presAssocID="{BEB24407-8DA5-4190-8F17-CC23C45BC8C9}" presName="hierChild4" presStyleCnt="0"/>
      <dgm:spPr/>
    </dgm:pt>
    <dgm:pt modelId="{59C317DB-0EF9-4CDE-9093-1A27673170F7}" type="pres">
      <dgm:prSet presAssocID="{BEB24407-8DA5-4190-8F17-CC23C45BC8C9}" presName="hierChild5" presStyleCnt="0"/>
      <dgm:spPr/>
    </dgm:pt>
    <dgm:pt modelId="{3778E7E0-EEE4-48DB-AEE3-9E413CB7A7AE}" type="pres">
      <dgm:prSet presAssocID="{8434F0E1-DFDD-44E8-BBF5-6FAFC863E55B}" presName="Name50" presStyleLbl="parChTrans1D4" presStyleIdx="1" presStyleCnt="3"/>
      <dgm:spPr/>
    </dgm:pt>
    <dgm:pt modelId="{DF4949DA-D91A-407F-88AF-74C383036FFF}" type="pres">
      <dgm:prSet presAssocID="{7BA8E15C-D6C2-4C45-94CE-E166BD7A2AFD}" presName="hierRoot2" presStyleCnt="0">
        <dgm:presLayoutVars>
          <dgm:hierBranch val="r"/>
        </dgm:presLayoutVars>
      </dgm:prSet>
      <dgm:spPr/>
    </dgm:pt>
    <dgm:pt modelId="{1E239A3A-390B-4DD6-ACDA-C0CD71EB3268}" type="pres">
      <dgm:prSet presAssocID="{7BA8E15C-D6C2-4C45-94CE-E166BD7A2AFD}" presName="rootComposite" presStyleCnt="0"/>
      <dgm:spPr/>
    </dgm:pt>
    <dgm:pt modelId="{0B081BF7-51B3-4FB9-A2EF-261C4886F469}" type="pres">
      <dgm:prSet presAssocID="{7BA8E15C-D6C2-4C45-94CE-E166BD7A2AFD}" presName="rootText" presStyleLbl="node4" presStyleIdx="1" presStyleCnt="3">
        <dgm:presLayoutVars>
          <dgm:chPref val="3"/>
        </dgm:presLayoutVars>
      </dgm:prSet>
      <dgm:spPr/>
    </dgm:pt>
    <dgm:pt modelId="{028D5617-9AFE-4418-A21E-EC62FA70700A}" type="pres">
      <dgm:prSet presAssocID="{7BA8E15C-D6C2-4C45-94CE-E166BD7A2AFD}" presName="rootConnector" presStyleLbl="node4" presStyleIdx="1" presStyleCnt="3"/>
      <dgm:spPr/>
    </dgm:pt>
    <dgm:pt modelId="{4D97FB8D-212C-4B95-83E6-AAD934729700}" type="pres">
      <dgm:prSet presAssocID="{7BA8E15C-D6C2-4C45-94CE-E166BD7A2AFD}" presName="hierChild4" presStyleCnt="0"/>
      <dgm:spPr/>
    </dgm:pt>
    <dgm:pt modelId="{959E46CB-A3BC-488E-9E4D-D334A78DC7F2}" type="pres">
      <dgm:prSet presAssocID="{7BA8E15C-D6C2-4C45-94CE-E166BD7A2AFD}" presName="hierChild5" presStyleCnt="0"/>
      <dgm:spPr/>
    </dgm:pt>
    <dgm:pt modelId="{7792D9A3-C9B4-430F-A66F-BDC2E8BD8BBD}" type="pres">
      <dgm:prSet presAssocID="{CA2E9BCE-35A5-4C1F-B0DA-C6D5E3C0D9E2}" presName="Name50" presStyleLbl="parChTrans1D4" presStyleIdx="2" presStyleCnt="3"/>
      <dgm:spPr/>
    </dgm:pt>
    <dgm:pt modelId="{35EC6E99-E221-495C-8877-0B759851BB27}" type="pres">
      <dgm:prSet presAssocID="{0664E970-7ADF-4823-9AC3-D8017923E1E8}" presName="hierRoot2" presStyleCnt="0">
        <dgm:presLayoutVars>
          <dgm:hierBranch val="r"/>
        </dgm:presLayoutVars>
      </dgm:prSet>
      <dgm:spPr/>
    </dgm:pt>
    <dgm:pt modelId="{5125CDEE-7CFB-49C4-91B9-4568A9176FF0}" type="pres">
      <dgm:prSet presAssocID="{0664E970-7ADF-4823-9AC3-D8017923E1E8}" presName="rootComposite" presStyleCnt="0"/>
      <dgm:spPr/>
    </dgm:pt>
    <dgm:pt modelId="{491CBFC2-6039-41D8-B8EE-750552C81958}" type="pres">
      <dgm:prSet presAssocID="{0664E970-7ADF-4823-9AC3-D8017923E1E8}" presName="rootText" presStyleLbl="node4" presStyleIdx="2" presStyleCnt="3">
        <dgm:presLayoutVars>
          <dgm:chPref val="3"/>
        </dgm:presLayoutVars>
      </dgm:prSet>
      <dgm:spPr/>
    </dgm:pt>
    <dgm:pt modelId="{FAF41E3F-26AA-4951-9B76-9D29F8DD9DB7}" type="pres">
      <dgm:prSet presAssocID="{0664E970-7ADF-4823-9AC3-D8017923E1E8}" presName="rootConnector" presStyleLbl="node4" presStyleIdx="2" presStyleCnt="3"/>
      <dgm:spPr/>
    </dgm:pt>
    <dgm:pt modelId="{E7666C7B-2FF6-4D7A-B156-E82FA4645102}" type="pres">
      <dgm:prSet presAssocID="{0664E970-7ADF-4823-9AC3-D8017923E1E8}" presName="hierChild4" presStyleCnt="0"/>
      <dgm:spPr/>
    </dgm:pt>
    <dgm:pt modelId="{9776FCC6-D312-42E8-81E9-E77B768ED5A2}" type="pres">
      <dgm:prSet presAssocID="{0664E970-7ADF-4823-9AC3-D8017923E1E8}" presName="hierChild5" presStyleCnt="0"/>
      <dgm:spPr/>
    </dgm:pt>
    <dgm:pt modelId="{824754D6-6952-4DC7-9413-F03C0C852681}" type="pres">
      <dgm:prSet presAssocID="{3450533E-214E-4E2E-A25B-2F2D6CD03C68}" presName="hierChild5" presStyleCnt="0"/>
      <dgm:spPr/>
    </dgm:pt>
    <dgm:pt modelId="{73432E23-1803-47E6-BA8A-16B4DFDC197E}" type="pres">
      <dgm:prSet presAssocID="{1BD4E150-7E5B-4AE5-8635-B8EB5C32362F}" presName="hierChild5" presStyleCnt="0"/>
      <dgm:spPr/>
    </dgm:pt>
    <dgm:pt modelId="{08FACA5D-705C-4485-AB8E-C8A123F31C16}" type="pres">
      <dgm:prSet presAssocID="{3B7AC3BC-D007-4E7D-B669-D0BB449B821E}" presName="hierChild3" presStyleCnt="0"/>
      <dgm:spPr/>
    </dgm:pt>
  </dgm:ptLst>
  <dgm:cxnLst>
    <dgm:cxn modelId="{E885AEF1-833A-40EA-91E8-F5CC8A5B270C}" type="presOf" srcId="{D355A3A4-1363-4CD1-809F-09BCE1774444}" destId="{2ADCA80E-C390-448D-866E-EDF3E042C255}" srcOrd="1" destOrd="0" presId="urn:microsoft.com/office/officeart/2005/8/layout/orgChart1"/>
    <dgm:cxn modelId="{5291B194-D912-4539-AF81-5A4674049595}" srcId="{BE6D3A50-30A1-4B6A-B351-1E7A21314C84}" destId="{D9077259-C1D5-4763-9C96-5D7E17F196D7}" srcOrd="2" destOrd="0" parTransId="{6A3E5D95-0BA3-4BFB-8545-7ED749765C16}" sibTransId="{E2FC1731-1D72-458D-ABFB-18B78F312BD6}"/>
    <dgm:cxn modelId="{1F8067F2-6E7E-40DE-B7C0-CDE1991A3752}" type="presOf" srcId="{7BA8E15C-D6C2-4C45-94CE-E166BD7A2AFD}" destId="{0B081BF7-51B3-4FB9-A2EF-261C4886F469}" srcOrd="0" destOrd="0" presId="urn:microsoft.com/office/officeart/2005/8/layout/orgChart1"/>
    <dgm:cxn modelId="{56DEC097-ED47-40C3-8702-C0B8F131E5D4}" srcId="{3450533E-214E-4E2E-A25B-2F2D6CD03C68}" destId="{0664E970-7ADF-4823-9AC3-D8017923E1E8}" srcOrd="2" destOrd="0" parTransId="{CA2E9BCE-35A5-4C1F-B0DA-C6D5E3C0D9E2}" sibTransId="{1FD4C593-5DB0-4C28-B6D9-8EEAB3802D46}"/>
    <dgm:cxn modelId="{D65AD779-3326-4AC5-89A3-82B881AFE3FC}" type="presOf" srcId="{CA2E9BCE-35A5-4C1F-B0DA-C6D5E3C0D9E2}" destId="{7792D9A3-C9B4-430F-A66F-BDC2E8BD8BBD}" srcOrd="0" destOrd="0" presId="urn:microsoft.com/office/officeart/2005/8/layout/orgChart1"/>
    <dgm:cxn modelId="{0C019F8B-2994-461A-AD36-EC99A573862B}" type="presOf" srcId="{0664E970-7ADF-4823-9AC3-D8017923E1E8}" destId="{FAF41E3F-26AA-4951-9B76-9D29F8DD9DB7}" srcOrd="1" destOrd="0" presId="urn:microsoft.com/office/officeart/2005/8/layout/orgChart1"/>
    <dgm:cxn modelId="{51B8F021-36A9-4E54-8450-3AD091186B0F}" type="presOf" srcId="{FE4F6661-25DF-4B5C-B554-2A160FF0CCA5}" destId="{5D40A2C3-FBB1-4228-9C66-0DB7F8B2E37C}" srcOrd="0" destOrd="0" presId="urn:microsoft.com/office/officeart/2005/8/layout/orgChart1"/>
    <dgm:cxn modelId="{CD1EB583-1704-436E-A82F-A26A62B16B23}" srcId="{BE6D3A50-30A1-4B6A-B351-1E7A21314C84}" destId="{D355A3A4-1363-4CD1-809F-09BCE1774444}" srcOrd="1" destOrd="0" parTransId="{FE4F6661-25DF-4B5C-B554-2A160FF0CCA5}" sibTransId="{1C6322A7-7F19-4C69-BDC2-329389CA7DC7}"/>
    <dgm:cxn modelId="{5D789D15-9EA1-4ABA-A885-B8814E4DD313}" type="presOf" srcId="{84FC166A-1AED-4DDD-850D-7E1F45D9E05A}" destId="{61017B8D-D480-4198-968E-62F5EFA86A9E}" srcOrd="0" destOrd="0" presId="urn:microsoft.com/office/officeart/2005/8/layout/orgChart1"/>
    <dgm:cxn modelId="{91A2F639-2EEC-453C-BC88-1880305972A2}" type="presOf" srcId="{8434F0E1-DFDD-44E8-BBF5-6FAFC863E55B}" destId="{3778E7E0-EEE4-48DB-AEE3-9E413CB7A7AE}" srcOrd="0" destOrd="0" presId="urn:microsoft.com/office/officeart/2005/8/layout/orgChart1"/>
    <dgm:cxn modelId="{B8181CEE-543A-477C-B3A2-857AE7794C9E}" srcId="{3B7AC3BC-D007-4E7D-B669-D0BB449B821E}" destId="{BE6D3A50-30A1-4B6A-B351-1E7A21314C84}" srcOrd="0" destOrd="0" parTransId="{38111978-4E40-4E44-8FC0-BE5FF79B0C9B}" sibTransId="{61D24BD7-E2F3-417D-BD8F-DD59E0ABBEF0}"/>
    <dgm:cxn modelId="{6022407A-34BE-4D49-8DC5-81D23C85F8D4}" type="presOf" srcId="{1EF104F2-C395-48BD-BA48-289E7BAD28EA}" destId="{2AA4DCB4-1445-4FD6-B5BE-3386AF3AAF4D}" srcOrd="0" destOrd="0" presId="urn:microsoft.com/office/officeart/2005/8/layout/orgChart1"/>
    <dgm:cxn modelId="{2A447ECC-92CE-49A2-A8C5-B1BE492BBE34}" type="presOf" srcId="{BE6D3A50-30A1-4B6A-B351-1E7A21314C84}" destId="{5655F3F7-9B32-475C-8D35-62B56829FE0C}" srcOrd="0" destOrd="0" presId="urn:microsoft.com/office/officeart/2005/8/layout/orgChart1"/>
    <dgm:cxn modelId="{71AF6266-8CA7-4EA8-89E5-26B7826C669E}" type="presOf" srcId="{BE6D3A50-30A1-4B6A-B351-1E7A21314C84}" destId="{34F1B441-C24E-4110-A8B5-6BB384350E4F}" srcOrd="1" destOrd="0" presId="urn:microsoft.com/office/officeart/2005/8/layout/orgChart1"/>
    <dgm:cxn modelId="{A1172957-A59F-411D-A7A0-A55ED15BE53F}" type="presOf" srcId="{38111978-4E40-4E44-8FC0-BE5FF79B0C9B}" destId="{53A06BF9-4E3A-4D1D-910E-0707F3A44BBA}" srcOrd="0" destOrd="0" presId="urn:microsoft.com/office/officeart/2005/8/layout/orgChart1"/>
    <dgm:cxn modelId="{652D8319-DD19-49F7-91D1-B2A255562AA9}" srcId="{1BD4E150-7E5B-4AE5-8635-B8EB5C32362F}" destId="{3450533E-214E-4E2E-A25B-2F2D6CD03C68}" srcOrd="0" destOrd="0" parTransId="{E2D257DD-4FDA-42BC-BA21-123D721C49ED}" sibTransId="{604EF991-7BC5-43B1-9111-94812B422E4F}"/>
    <dgm:cxn modelId="{8BBD6236-7EBE-4D80-B61F-AD27BD27D11A}" srcId="{BE6D3A50-30A1-4B6A-B351-1E7A21314C84}" destId="{2FF718E6-D62A-427E-A8AF-1142C7E38BC2}" srcOrd="0" destOrd="0" parTransId="{84FC166A-1AED-4DDD-850D-7E1F45D9E05A}" sibTransId="{786ED174-FDD8-4326-AC46-3F50E3F367AF}"/>
    <dgm:cxn modelId="{4D5DE6A4-1066-426A-B3EC-5E6DFEB731EE}" srcId="{3450533E-214E-4E2E-A25B-2F2D6CD03C68}" destId="{7BA8E15C-D6C2-4C45-94CE-E166BD7A2AFD}" srcOrd="1" destOrd="0" parTransId="{8434F0E1-DFDD-44E8-BBF5-6FAFC863E55B}" sibTransId="{A0FDB0A3-F6E9-49DE-ABE2-B5AB790683EA}"/>
    <dgm:cxn modelId="{1B2C787B-7966-48DA-992F-AFD40572F45C}" type="presOf" srcId="{3B7AC3BC-D007-4E7D-B669-D0BB449B821E}" destId="{C151E1CE-9FD3-481B-83C9-5E1FE2FD11A5}" srcOrd="1" destOrd="0" presId="urn:microsoft.com/office/officeart/2005/8/layout/orgChart1"/>
    <dgm:cxn modelId="{E807BD25-E98F-4B16-8D6A-D98A736CC85A}" type="presOf" srcId="{D355A3A4-1363-4CD1-809F-09BCE1774444}" destId="{7D8938B4-E7D4-4EEA-ACDA-4656622EC0B8}" srcOrd="0" destOrd="0" presId="urn:microsoft.com/office/officeart/2005/8/layout/orgChart1"/>
    <dgm:cxn modelId="{377672A9-12F3-4067-AACF-36F4A9B4CD1E}" type="presOf" srcId="{0664E970-7ADF-4823-9AC3-D8017923E1E8}" destId="{491CBFC2-6039-41D8-B8EE-750552C81958}" srcOrd="0" destOrd="0" presId="urn:microsoft.com/office/officeart/2005/8/layout/orgChart1"/>
    <dgm:cxn modelId="{113E7ED7-5A79-487E-AE72-34FFECEBDCBA}" srcId="{3B7AC3BC-D007-4E7D-B669-D0BB449B821E}" destId="{1BD4E150-7E5B-4AE5-8635-B8EB5C32362F}" srcOrd="1" destOrd="0" parTransId="{B4928855-1EA2-486E-AB93-9E61487B8D3F}" sibTransId="{3CD4F5C5-CC75-4988-83C6-3449BDDBAB69}"/>
    <dgm:cxn modelId="{E062ECF0-A51C-4431-A3ED-947352CB61B5}" type="presOf" srcId="{3450533E-214E-4E2E-A25B-2F2D6CD03C68}" destId="{4DAF3369-180B-4A9D-BDB6-ECB338DD0A8B}" srcOrd="1" destOrd="0" presId="urn:microsoft.com/office/officeart/2005/8/layout/orgChart1"/>
    <dgm:cxn modelId="{CFF3C415-9C20-40D8-90EA-F5B520F418F2}" type="presOf" srcId="{2FF718E6-D62A-427E-A8AF-1142C7E38BC2}" destId="{63E94CA1-8D13-4D42-BDC1-3190575AD73E}" srcOrd="0" destOrd="0" presId="urn:microsoft.com/office/officeart/2005/8/layout/orgChart1"/>
    <dgm:cxn modelId="{BE0A80B1-B54F-47D5-ABE3-B2AB442E90A1}" type="presOf" srcId="{2FF718E6-D62A-427E-A8AF-1142C7E38BC2}" destId="{C7FA7BF9-7DD9-49C1-9A78-DBDC9547B3A5}" srcOrd="1" destOrd="0" presId="urn:microsoft.com/office/officeart/2005/8/layout/orgChart1"/>
    <dgm:cxn modelId="{A8603999-0DCF-4EEC-AE5E-1048F143CF62}" type="presOf" srcId="{E2D257DD-4FDA-42BC-BA21-123D721C49ED}" destId="{A2E020E9-7848-4211-991E-94F2B0202591}" srcOrd="0" destOrd="0" presId="urn:microsoft.com/office/officeart/2005/8/layout/orgChart1"/>
    <dgm:cxn modelId="{BC5B05D7-94AC-496E-8B15-63B3D875BBF8}" type="presOf" srcId="{D9077259-C1D5-4763-9C96-5D7E17F196D7}" destId="{EB05C980-079D-4BA0-A06E-89A2136415CB}" srcOrd="1" destOrd="0" presId="urn:microsoft.com/office/officeart/2005/8/layout/orgChart1"/>
    <dgm:cxn modelId="{AA613E74-655F-4A79-8157-217D8BC335F0}" type="presOf" srcId="{3450533E-214E-4E2E-A25B-2F2D6CD03C68}" destId="{21DF6F18-8D59-40EB-8A39-DF40897CFA1A}" srcOrd="0" destOrd="0" presId="urn:microsoft.com/office/officeart/2005/8/layout/orgChart1"/>
    <dgm:cxn modelId="{0B3E1D2F-8D88-49B2-9F76-46D398F2D3B1}" type="presOf" srcId="{3B7AC3BC-D007-4E7D-B669-D0BB449B821E}" destId="{B3231DCD-8115-44D9-9CF5-07034BE2D352}" srcOrd="0" destOrd="0" presId="urn:microsoft.com/office/officeart/2005/8/layout/orgChart1"/>
    <dgm:cxn modelId="{B16D071B-5708-44A2-9B6E-E1B18FC4FE23}" type="presOf" srcId="{BEB24407-8DA5-4190-8F17-CC23C45BC8C9}" destId="{B8561E7C-26EE-4554-AC59-381F1AF9D41E}" srcOrd="1" destOrd="0" presId="urn:microsoft.com/office/officeart/2005/8/layout/orgChart1"/>
    <dgm:cxn modelId="{5AD2E840-3741-4DE7-962B-4A8A805CF381}" type="presOf" srcId="{BEB24407-8DA5-4190-8F17-CC23C45BC8C9}" destId="{274EF633-72C8-4545-8285-AE22F646D1F6}" srcOrd="0" destOrd="0" presId="urn:microsoft.com/office/officeart/2005/8/layout/orgChart1"/>
    <dgm:cxn modelId="{18F0477B-4A41-4349-81C0-0E29F23DE27C}" type="presOf" srcId="{9BDF13D4-5E54-468B-9899-2B15A0DEE069}" destId="{3912E037-199B-492C-B3DC-3C844DB34686}" srcOrd="0" destOrd="0" presId="urn:microsoft.com/office/officeart/2005/8/layout/orgChart1"/>
    <dgm:cxn modelId="{4DFE8BF8-F032-4AA8-BD54-7BAB54AAD9BF}" srcId="{3450533E-214E-4E2E-A25B-2F2D6CD03C68}" destId="{BEB24407-8DA5-4190-8F17-CC23C45BC8C9}" srcOrd="0" destOrd="0" parTransId="{1EF104F2-C395-48BD-BA48-289E7BAD28EA}" sibTransId="{5CBBD542-E2FC-4CEB-98B5-452601658E92}"/>
    <dgm:cxn modelId="{F0905A4C-5FFB-482F-8E9E-219E8317D587}" type="presOf" srcId="{6A3E5D95-0BA3-4BFB-8545-7ED749765C16}" destId="{A6A59F86-61A8-4FAD-814C-DB6ED4800E2A}" srcOrd="0" destOrd="0" presId="urn:microsoft.com/office/officeart/2005/8/layout/orgChart1"/>
    <dgm:cxn modelId="{C81FBD78-B340-4A67-8010-B27DC4D1E0DF}" type="presOf" srcId="{D9077259-C1D5-4763-9C96-5D7E17F196D7}" destId="{7307992E-8D68-4220-AE5F-38B3E6D8FE33}" srcOrd="0" destOrd="0" presId="urn:microsoft.com/office/officeart/2005/8/layout/orgChart1"/>
    <dgm:cxn modelId="{E782AE7C-3407-427C-903E-E12919C6A9F1}" type="presOf" srcId="{7BA8E15C-D6C2-4C45-94CE-E166BD7A2AFD}" destId="{028D5617-9AFE-4418-A21E-EC62FA70700A}" srcOrd="1" destOrd="0" presId="urn:microsoft.com/office/officeart/2005/8/layout/orgChart1"/>
    <dgm:cxn modelId="{55D6148B-6F49-4C65-ABD9-8846FF5EB0E8}" type="presOf" srcId="{1BD4E150-7E5B-4AE5-8635-B8EB5C32362F}" destId="{5E71C4C9-3AB3-464D-B01B-BAFF208137AD}" srcOrd="1" destOrd="0" presId="urn:microsoft.com/office/officeart/2005/8/layout/orgChart1"/>
    <dgm:cxn modelId="{3747EA7B-F347-4900-8A67-2D9684A55EF6}" srcId="{9BDF13D4-5E54-468B-9899-2B15A0DEE069}" destId="{3B7AC3BC-D007-4E7D-B669-D0BB449B821E}" srcOrd="0" destOrd="0" parTransId="{5F8B6B4F-A0A8-48FD-8E02-14D2098058BF}" sibTransId="{6ADB8620-4159-4A0E-BA40-C6D1F53B60E8}"/>
    <dgm:cxn modelId="{A62F6E01-19DB-4533-A07B-738C78EB5A6A}" type="presOf" srcId="{1BD4E150-7E5B-4AE5-8635-B8EB5C32362F}" destId="{A12AEF32-24B5-41CF-8326-E3931558C32E}" srcOrd="0" destOrd="0" presId="urn:microsoft.com/office/officeart/2005/8/layout/orgChart1"/>
    <dgm:cxn modelId="{F451A451-0BC4-45AD-B85D-61A7F339D8B8}" type="presOf" srcId="{B4928855-1EA2-486E-AB93-9E61487B8D3F}" destId="{4E038AC2-0E01-4964-829A-1E095C701B43}" srcOrd="0" destOrd="0" presId="urn:microsoft.com/office/officeart/2005/8/layout/orgChart1"/>
    <dgm:cxn modelId="{712B3051-CE5F-4BEB-90DE-66B184495BBD}" type="presParOf" srcId="{3912E037-199B-492C-B3DC-3C844DB34686}" destId="{AD8B4779-EB88-46EE-AEA9-79434B6550EC}" srcOrd="0" destOrd="0" presId="urn:microsoft.com/office/officeart/2005/8/layout/orgChart1"/>
    <dgm:cxn modelId="{4E69218F-BC5A-45C6-AC3C-42CA91627A8D}" type="presParOf" srcId="{AD8B4779-EB88-46EE-AEA9-79434B6550EC}" destId="{7CE57EF9-FE73-40DE-8B1D-DF08E77317A5}" srcOrd="0" destOrd="0" presId="urn:microsoft.com/office/officeart/2005/8/layout/orgChart1"/>
    <dgm:cxn modelId="{204C66E9-818E-414F-99A7-D9A65B1AF7BE}" type="presParOf" srcId="{7CE57EF9-FE73-40DE-8B1D-DF08E77317A5}" destId="{B3231DCD-8115-44D9-9CF5-07034BE2D352}" srcOrd="0" destOrd="0" presId="urn:microsoft.com/office/officeart/2005/8/layout/orgChart1"/>
    <dgm:cxn modelId="{6A49728F-4420-4FE4-B62F-D27C2FA56F1D}" type="presParOf" srcId="{7CE57EF9-FE73-40DE-8B1D-DF08E77317A5}" destId="{C151E1CE-9FD3-481B-83C9-5E1FE2FD11A5}" srcOrd="1" destOrd="0" presId="urn:microsoft.com/office/officeart/2005/8/layout/orgChart1"/>
    <dgm:cxn modelId="{06709867-D2FF-4626-A3BE-15E1B57CF905}" type="presParOf" srcId="{AD8B4779-EB88-46EE-AEA9-79434B6550EC}" destId="{40D096E7-31A3-42EC-88E4-A2FD79F091A4}" srcOrd="1" destOrd="0" presId="urn:microsoft.com/office/officeart/2005/8/layout/orgChart1"/>
    <dgm:cxn modelId="{BB9DB6EA-FA45-417C-B1BF-E45F599A2F6C}" type="presParOf" srcId="{40D096E7-31A3-42EC-88E4-A2FD79F091A4}" destId="{53A06BF9-4E3A-4D1D-910E-0707F3A44BBA}" srcOrd="0" destOrd="0" presId="urn:microsoft.com/office/officeart/2005/8/layout/orgChart1"/>
    <dgm:cxn modelId="{1FAAAD99-A789-48DD-9BBA-39B846C18F38}" type="presParOf" srcId="{40D096E7-31A3-42EC-88E4-A2FD79F091A4}" destId="{130B098E-BDBE-464E-A5A9-6392A808C5C8}" srcOrd="1" destOrd="0" presId="urn:microsoft.com/office/officeart/2005/8/layout/orgChart1"/>
    <dgm:cxn modelId="{2B5D468A-C31C-41C0-AB47-45AF1374C749}" type="presParOf" srcId="{130B098E-BDBE-464E-A5A9-6392A808C5C8}" destId="{21EEFC96-7600-4EAB-82F5-806981871D6E}" srcOrd="0" destOrd="0" presId="urn:microsoft.com/office/officeart/2005/8/layout/orgChart1"/>
    <dgm:cxn modelId="{ADD5C737-B7FE-4097-AB2E-3380B048B2D1}" type="presParOf" srcId="{21EEFC96-7600-4EAB-82F5-806981871D6E}" destId="{5655F3F7-9B32-475C-8D35-62B56829FE0C}" srcOrd="0" destOrd="0" presId="urn:microsoft.com/office/officeart/2005/8/layout/orgChart1"/>
    <dgm:cxn modelId="{3D3B2B16-B526-4733-A384-4B2BB86FC7CB}" type="presParOf" srcId="{21EEFC96-7600-4EAB-82F5-806981871D6E}" destId="{34F1B441-C24E-4110-A8B5-6BB384350E4F}" srcOrd="1" destOrd="0" presId="urn:microsoft.com/office/officeart/2005/8/layout/orgChart1"/>
    <dgm:cxn modelId="{8B4A696F-7640-4654-93CD-D5A0D38796A3}" type="presParOf" srcId="{130B098E-BDBE-464E-A5A9-6392A808C5C8}" destId="{552432F7-3FC2-403D-A75B-2297121F75DC}" srcOrd="1" destOrd="0" presId="urn:microsoft.com/office/officeart/2005/8/layout/orgChart1"/>
    <dgm:cxn modelId="{5BCF8E0C-E25E-4FB2-91AE-2DF14C94B5F8}" type="presParOf" srcId="{552432F7-3FC2-403D-A75B-2297121F75DC}" destId="{61017B8D-D480-4198-968E-62F5EFA86A9E}" srcOrd="0" destOrd="0" presId="urn:microsoft.com/office/officeart/2005/8/layout/orgChart1"/>
    <dgm:cxn modelId="{10D1ABC1-AC7D-49B0-886C-3C52B70EEFE4}" type="presParOf" srcId="{552432F7-3FC2-403D-A75B-2297121F75DC}" destId="{9581A79E-CA18-45C0-989E-1F220654A806}" srcOrd="1" destOrd="0" presId="urn:microsoft.com/office/officeart/2005/8/layout/orgChart1"/>
    <dgm:cxn modelId="{DD471B5B-DF4B-4719-B306-EE0A3FF1DF08}" type="presParOf" srcId="{9581A79E-CA18-45C0-989E-1F220654A806}" destId="{F9C72C9D-A5FE-4E1D-B8F6-37BE58F944A9}" srcOrd="0" destOrd="0" presId="urn:microsoft.com/office/officeart/2005/8/layout/orgChart1"/>
    <dgm:cxn modelId="{CF9684A0-817B-483C-B0BC-C96AE7AD91B5}" type="presParOf" srcId="{F9C72C9D-A5FE-4E1D-B8F6-37BE58F944A9}" destId="{63E94CA1-8D13-4D42-BDC1-3190575AD73E}" srcOrd="0" destOrd="0" presId="urn:microsoft.com/office/officeart/2005/8/layout/orgChart1"/>
    <dgm:cxn modelId="{38DC6402-91CE-433E-B5BE-ED9A741DB5BF}" type="presParOf" srcId="{F9C72C9D-A5FE-4E1D-B8F6-37BE58F944A9}" destId="{C7FA7BF9-7DD9-49C1-9A78-DBDC9547B3A5}" srcOrd="1" destOrd="0" presId="urn:microsoft.com/office/officeart/2005/8/layout/orgChart1"/>
    <dgm:cxn modelId="{DBC4FEAA-6DCB-4594-A696-06935C9314A8}" type="presParOf" srcId="{9581A79E-CA18-45C0-989E-1F220654A806}" destId="{D0DCFE7C-52FD-4ED0-8DFC-41130FB12BA5}" srcOrd="1" destOrd="0" presId="urn:microsoft.com/office/officeart/2005/8/layout/orgChart1"/>
    <dgm:cxn modelId="{F5BB215B-6316-4C1C-8270-25AD3FD26D11}" type="presParOf" srcId="{9581A79E-CA18-45C0-989E-1F220654A806}" destId="{616923A4-93D9-472A-9B93-CEA307EEE8F5}" srcOrd="2" destOrd="0" presId="urn:microsoft.com/office/officeart/2005/8/layout/orgChart1"/>
    <dgm:cxn modelId="{C282C882-2897-4E99-906B-368379BE0272}" type="presParOf" srcId="{552432F7-3FC2-403D-A75B-2297121F75DC}" destId="{5D40A2C3-FBB1-4228-9C66-0DB7F8B2E37C}" srcOrd="2" destOrd="0" presId="urn:microsoft.com/office/officeart/2005/8/layout/orgChart1"/>
    <dgm:cxn modelId="{4FFBFC97-BD9A-467B-9BDF-509D1A2B3BBE}" type="presParOf" srcId="{552432F7-3FC2-403D-A75B-2297121F75DC}" destId="{01390B54-6622-416C-94EB-BD4E3A8FC553}" srcOrd="3" destOrd="0" presId="urn:microsoft.com/office/officeart/2005/8/layout/orgChart1"/>
    <dgm:cxn modelId="{186C60CD-9FC4-4E05-8008-12FAA82B4D9C}" type="presParOf" srcId="{01390B54-6622-416C-94EB-BD4E3A8FC553}" destId="{B3B4EFF1-F556-46BA-9926-F98E9F09C9B7}" srcOrd="0" destOrd="0" presId="urn:microsoft.com/office/officeart/2005/8/layout/orgChart1"/>
    <dgm:cxn modelId="{0CB6B447-DF7A-4745-99EC-E4AFEFF8886C}" type="presParOf" srcId="{B3B4EFF1-F556-46BA-9926-F98E9F09C9B7}" destId="{7D8938B4-E7D4-4EEA-ACDA-4656622EC0B8}" srcOrd="0" destOrd="0" presId="urn:microsoft.com/office/officeart/2005/8/layout/orgChart1"/>
    <dgm:cxn modelId="{8196F24D-7339-466C-B0E0-A66D807E5B47}" type="presParOf" srcId="{B3B4EFF1-F556-46BA-9926-F98E9F09C9B7}" destId="{2ADCA80E-C390-448D-866E-EDF3E042C255}" srcOrd="1" destOrd="0" presId="urn:microsoft.com/office/officeart/2005/8/layout/orgChart1"/>
    <dgm:cxn modelId="{97B5A9D1-FD85-42D7-AA88-4E2C71A26AD2}" type="presParOf" srcId="{01390B54-6622-416C-94EB-BD4E3A8FC553}" destId="{A1359634-04EF-4BB8-905B-B285ED4DE08A}" srcOrd="1" destOrd="0" presId="urn:microsoft.com/office/officeart/2005/8/layout/orgChart1"/>
    <dgm:cxn modelId="{6E4C080C-3CB6-48A5-B189-EC29DCBED6F0}" type="presParOf" srcId="{01390B54-6622-416C-94EB-BD4E3A8FC553}" destId="{404EA85F-A2D0-4CC2-B014-DF40328FB464}" srcOrd="2" destOrd="0" presId="urn:microsoft.com/office/officeart/2005/8/layout/orgChart1"/>
    <dgm:cxn modelId="{BDB14D4B-1D85-448A-80AF-982A7C18E0B5}" type="presParOf" srcId="{552432F7-3FC2-403D-A75B-2297121F75DC}" destId="{A6A59F86-61A8-4FAD-814C-DB6ED4800E2A}" srcOrd="4" destOrd="0" presId="urn:microsoft.com/office/officeart/2005/8/layout/orgChart1"/>
    <dgm:cxn modelId="{FF6A2A0B-B4FE-4057-9436-3056B392CFED}" type="presParOf" srcId="{552432F7-3FC2-403D-A75B-2297121F75DC}" destId="{EE9A827C-994C-40E2-ACB5-CF1EBADF7C5D}" srcOrd="5" destOrd="0" presId="urn:microsoft.com/office/officeart/2005/8/layout/orgChart1"/>
    <dgm:cxn modelId="{1CBF277F-D7A4-4F8E-BFE3-2833F1619A0A}" type="presParOf" srcId="{EE9A827C-994C-40E2-ACB5-CF1EBADF7C5D}" destId="{23C9CF88-A58D-47BA-A20C-A90BB5A5E482}" srcOrd="0" destOrd="0" presId="urn:microsoft.com/office/officeart/2005/8/layout/orgChart1"/>
    <dgm:cxn modelId="{632204CC-94A2-412A-860B-F3E0E9ECD480}" type="presParOf" srcId="{23C9CF88-A58D-47BA-A20C-A90BB5A5E482}" destId="{7307992E-8D68-4220-AE5F-38B3E6D8FE33}" srcOrd="0" destOrd="0" presId="urn:microsoft.com/office/officeart/2005/8/layout/orgChart1"/>
    <dgm:cxn modelId="{64A1322F-9672-4EC8-B5D4-3BB1ACF59715}" type="presParOf" srcId="{23C9CF88-A58D-47BA-A20C-A90BB5A5E482}" destId="{EB05C980-079D-4BA0-A06E-89A2136415CB}" srcOrd="1" destOrd="0" presId="urn:microsoft.com/office/officeart/2005/8/layout/orgChart1"/>
    <dgm:cxn modelId="{0EF8599B-2914-4EDC-9E40-DB9AFB09A02F}" type="presParOf" srcId="{EE9A827C-994C-40E2-ACB5-CF1EBADF7C5D}" destId="{2CDAE3B4-3C2E-44F7-8B32-C866F42316E9}" srcOrd="1" destOrd="0" presId="urn:microsoft.com/office/officeart/2005/8/layout/orgChart1"/>
    <dgm:cxn modelId="{B1F58D34-F663-42A0-959F-25BDC9523A20}" type="presParOf" srcId="{EE9A827C-994C-40E2-ACB5-CF1EBADF7C5D}" destId="{A6FF82AB-43F7-4763-840D-069E9A0458C6}" srcOrd="2" destOrd="0" presId="urn:microsoft.com/office/officeart/2005/8/layout/orgChart1"/>
    <dgm:cxn modelId="{ED063A44-BEE7-449E-8FCA-1D411535E7C4}" type="presParOf" srcId="{130B098E-BDBE-464E-A5A9-6392A808C5C8}" destId="{7D6340AB-D7D4-4E0F-9167-755AEDA1ABEE}" srcOrd="2" destOrd="0" presId="urn:microsoft.com/office/officeart/2005/8/layout/orgChart1"/>
    <dgm:cxn modelId="{B8BF155F-6283-4394-B397-B9119953B202}" type="presParOf" srcId="{40D096E7-31A3-42EC-88E4-A2FD79F091A4}" destId="{4E038AC2-0E01-4964-829A-1E095C701B43}" srcOrd="2" destOrd="0" presId="urn:microsoft.com/office/officeart/2005/8/layout/orgChart1"/>
    <dgm:cxn modelId="{E3789F18-6377-436A-BADE-406378C552ED}" type="presParOf" srcId="{40D096E7-31A3-42EC-88E4-A2FD79F091A4}" destId="{167CE899-725C-419F-9E5A-3BB12F47161D}" srcOrd="3" destOrd="0" presId="urn:microsoft.com/office/officeart/2005/8/layout/orgChart1"/>
    <dgm:cxn modelId="{0ED0615D-9224-4EB3-B79E-928DC26DF292}" type="presParOf" srcId="{167CE899-725C-419F-9E5A-3BB12F47161D}" destId="{1BADA0F9-D678-441C-A4A0-C77E39ACC111}" srcOrd="0" destOrd="0" presId="urn:microsoft.com/office/officeart/2005/8/layout/orgChart1"/>
    <dgm:cxn modelId="{0341F469-A012-467E-9ABF-56C0AD81030C}" type="presParOf" srcId="{1BADA0F9-D678-441C-A4A0-C77E39ACC111}" destId="{A12AEF32-24B5-41CF-8326-E3931558C32E}" srcOrd="0" destOrd="0" presId="urn:microsoft.com/office/officeart/2005/8/layout/orgChart1"/>
    <dgm:cxn modelId="{F42FFE2A-3895-4532-BA97-280E89A2C94F}" type="presParOf" srcId="{1BADA0F9-D678-441C-A4A0-C77E39ACC111}" destId="{5E71C4C9-3AB3-464D-B01B-BAFF208137AD}" srcOrd="1" destOrd="0" presId="urn:microsoft.com/office/officeart/2005/8/layout/orgChart1"/>
    <dgm:cxn modelId="{5A95AE1E-E63E-4921-AD57-7E442F61F4AC}" type="presParOf" srcId="{167CE899-725C-419F-9E5A-3BB12F47161D}" destId="{B32BA055-7409-4DEA-A8B9-8CFD5901A7AE}" srcOrd="1" destOrd="0" presId="urn:microsoft.com/office/officeart/2005/8/layout/orgChart1"/>
    <dgm:cxn modelId="{04653E35-600C-41FC-A454-18E6815285C5}" type="presParOf" srcId="{B32BA055-7409-4DEA-A8B9-8CFD5901A7AE}" destId="{A2E020E9-7848-4211-991E-94F2B0202591}" srcOrd="0" destOrd="0" presId="urn:microsoft.com/office/officeart/2005/8/layout/orgChart1"/>
    <dgm:cxn modelId="{5B37EB72-357F-4A40-9C5F-28D21F0B4B5B}" type="presParOf" srcId="{B32BA055-7409-4DEA-A8B9-8CFD5901A7AE}" destId="{1DF04F01-7D39-4D72-AEF4-1F46FD722997}" srcOrd="1" destOrd="0" presId="urn:microsoft.com/office/officeart/2005/8/layout/orgChart1"/>
    <dgm:cxn modelId="{D646E180-6235-4FFB-9494-5A0D5F7AFDB4}" type="presParOf" srcId="{1DF04F01-7D39-4D72-AEF4-1F46FD722997}" destId="{2F17AD40-CD51-4CD0-B772-46655F9496FC}" srcOrd="0" destOrd="0" presId="urn:microsoft.com/office/officeart/2005/8/layout/orgChart1"/>
    <dgm:cxn modelId="{6FEE1BD0-3921-4505-81F0-72231FEB9545}" type="presParOf" srcId="{2F17AD40-CD51-4CD0-B772-46655F9496FC}" destId="{21DF6F18-8D59-40EB-8A39-DF40897CFA1A}" srcOrd="0" destOrd="0" presId="urn:microsoft.com/office/officeart/2005/8/layout/orgChart1"/>
    <dgm:cxn modelId="{934BCFB9-FA78-4C58-9DAC-3B08EE10BE5D}" type="presParOf" srcId="{2F17AD40-CD51-4CD0-B772-46655F9496FC}" destId="{4DAF3369-180B-4A9D-BDB6-ECB338DD0A8B}" srcOrd="1" destOrd="0" presId="urn:microsoft.com/office/officeart/2005/8/layout/orgChart1"/>
    <dgm:cxn modelId="{CE5BCAC5-556A-4EF9-AF39-99F07E4B5D92}" type="presParOf" srcId="{1DF04F01-7D39-4D72-AEF4-1F46FD722997}" destId="{53914DC7-BF84-4ABB-AADB-E998E5C3ADBA}" srcOrd="1" destOrd="0" presId="urn:microsoft.com/office/officeart/2005/8/layout/orgChart1"/>
    <dgm:cxn modelId="{89FD89A7-A4F9-4180-A7C0-E14643B03AF8}" type="presParOf" srcId="{53914DC7-BF84-4ABB-AADB-E998E5C3ADBA}" destId="{2AA4DCB4-1445-4FD6-B5BE-3386AF3AAF4D}" srcOrd="0" destOrd="0" presId="urn:microsoft.com/office/officeart/2005/8/layout/orgChart1"/>
    <dgm:cxn modelId="{F8D0B4E6-C8CC-41C7-B3D1-5CC08711C53B}" type="presParOf" srcId="{53914DC7-BF84-4ABB-AADB-E998E5C3ADBA}" destId="{B9323E42-54CF-441A-A781-7F27651A5639}" srcOrd="1" destOrd="0" presId="urn:microsoft.com/office/officeart/2005/8/layout/orgChart1"/>
    <dgm:cxn modelId="{55C74F11-8864-450A-936E-D00D074748F5}" type="presParOf" srcId="{B9323E42-54CF-441A-A781-7F27651A5639}" destId="{27CC3CEF-9E2A-4F96-9EA3-294B6DDF1A4B}" srcOrd="0" destOrd="0" presId="urn:microsoft.com/office/officeart/2005/8/layout/orgChart1"/>
    <dgm:cxn modelId="{7A6B522E-8813-4297-89DA-3D7F3EBE9D2F}" type="presParOf" srcId="{27CC3CEF-9E2A-4F96-9EA3-294B6DDF1A4B}" destId="{274EF633-72C8-4545-8285-AE22F646D1F6}" srcOrd="0" destOrd="0" presId="urn:microsoft.com/office/officeart/2005/8/layout/orgChart1"/>
    <dgm:cxn modelId="{CEA7B86B-10A6-4D14-B640-6FD56786AC05}" type="presParOf" srcId="{27CC3CEF-9E2A-4F96-9EA3-294B6DDF1A4B}" destId="{B8561E7C-26EE-4554-AC59-381F1AF9D41E}" srcOrd="1" destOrd="0" presId="urn:microsoft.com/office/officeart/2005/8/layout/orgChart1"/>
    <dgm:cxn modelId="{74F3BDA9-0FE9-4A8F-B816-BA9822AAE0BD}" type="presParOf" srcId="{B9323E42-54CF-441A-A781-7F27651A5639}" destId="{3A14FFDB-9A0C-41E2-90BF-1BC01AC42017}" srcOrd="1" destOrd="0" presId="urn:microsoft.com/office/officeart/2005/8/layout/orgChart1"/>
    <dgm:cxn modelId="{D6ECC82F-C363-46DE-B64F-397D97551F9E}" type="presParOf" srcId="{B9323E42-54CF-441A-A781-7F27651A5639}" destId="{59C317DB-0EF9-4CDE-9093-1A27673170F7}" srcOrd="2" destOrd="0" presId="urn:microsoft.com/office/officeart/2005/8/layout/orgChart1"/>
    <dgm:cxn modelId="{66476FA7-6B46-4286-A5AD-AB001484FC23}" type="presParOf" srcId="{53914DC7-BF84-4ABB-AADB-E998E5C3ADBA}" destId="{3778E7E0-EEE4-48DB-AEE3-9E413CB7A7AE}" srcOrd="2" destOrd="0" presId="urn:microsoft.com/office/officeart/2005/8/layout/orgChart1"/>
    <dgm:cxn modelId="{E6F87999-FD07-4E4F-9566-976AF1673ADF}" type="presParOf" srcId="{53914DC7-BF84-4ABB-AADB-E998E5C3ADBA}" destId="{DF4949DA-D91A-407F-88AF-74C383036FFF}" srcOrd="3" destOrd="0" presId="urn:microsoft.com/office/officeart/2005/8/layout/orgChart1"/>
    <dgm:cxn modelId="{8C0E5AD4-442B-484F-A281-FA7F08A71DDB}" type="presParOf" srcId="{DF4949DA-D91A-407F-88AF-74C383036FFF}" destId="{1E239A3A-390B-4DD6-ACDA-C0CD71EB3268}" srcOrd="0" destOrd="0" presId="urn:microsoft.com/office/officeart/2005/8/layout/orgChart1"/>
    <dgm:cxn modelId="{EAB04F8D-0BCD-4EE7-A28C-AA583E381DF9}" type="presParOf" srcId="{1E239A3A-390B-4DD6-ACDA-C0CD71EB3268}" destId="{0B081BF7-51B3-4FB9-A2EF-261C4886F469}" srcOrd="0" destOrd="0" presId="urn:microsoft.com/office/officeart/2005/8/layout/orgChart1"/>
    <dgm:cxn modelId="{CF6BD62D-812C-48B4-8BA2-F0A8B5BBCBE5}" type="presParOf" srcId="{1E239A3A-390B-4DD6-ACDA-C0CD71EB3268}" destId="{028D5617-9AFE-4418-A21E-EC62FA70700A}" srcOrd="1" destOrd="0" presId="urn:microsoft.com/office/officeart/2005/8/layout/orgChart1"/>
    <dgm:cxn modelId="{A8F8BBAD-F244-4D92-8EE3-A27C333640B9}" type="presParOf" srcId="{DF4949DA-D91A-407F-88AF-74C383036FFF}" destId="{4D97FB8D-212C-4B95-83E6-AAD934729700}" srcOrd="1" destOrd="0" presId="urn:microsoft.com/office/officeart/2005/8/layout/orgChart1"/>
    <dgm:cxn modelId="{51149F15-8148-41F8-94B5-CD06AFFB3DC7}" type="presParOf" srcId="{DF4949DA-D91A-407F-88AF-74C383036FFF}" destId="{959E46CB-A3BC-488E-9E4D-D334A78DC7F2}" srcOrd="2" destOrd="0" presId="urn:microsoft.com/office/officeart/2005/8/layout/orgChart1"/>
    <dgm:cxn modelId="{DB2E56E9-1AE4-48A0-BAAC-9C570E2F6F40}" type="presParOf" srcId="{53914DC7-BF84-4ABB-AADB-E998E5C3ADBA}" destId="{7792D9A3-C9B4-430F-A66F-BDC2E8BD8BBD}" srcOrd="4" destOrd="0" presId="urn:microsoft.com/office/officeart/2005/8/layout/orgChart1"/>
    <dgm:cxn modelId="{B57A0DB3-EEA9-4FB8-B0C2-E55C63C57F93}" type="presParOf" srcId="{53914DC7-BF84-4ABB-AADB-E998E5C3ADBA}" destId="{35EC6E99-E221-495C-8877-0B759851BB27}" srcOrd="5" destOrd="0" presId="urn:microsoft.com/office/officeart/2005/8/layout/orgChart1"/>
    <dgm:cxn modelId="{C9D752C7-25F4-4C67-9E70-B2337CA48DD7}" type="presParOf" srcId="{35EC6E99-E221-495C-8877-0B759851BB27}" destId="{5125CDEE-7CFB-49C4-91B9-4568A9176FF0}" srcOrd="0" destOrd="0" presId="urn:microsoft.com/office/officeart/2005/8/layout/orgChart1"/>
    <dgm:cxn modelId="{5F0B892D-0454-4252-9EC3-0C74BB08431D}" type="presParOf" srcId="{5125CDEE-7CFB-49C4-91B9-4568A9176FF0}" destId="{491CBFC2-6039-41D8-B8EE-750552C81958}" srcOrd="0" destOrd="0" presId="urn:microsoft.com/office/officeart/2005/8/layout/orgChart1"/>
    <dgm:cxn modelId="{C5C4F9E1-D6F0-449B-A193-FCD1AAC3B02B}" type="presParOf" srcId="{5125CDEE-7CFB-49C4-91B9-4568A9176FF0}" destId="{FAF41E3F-26AA-4951-9B76-9D29F8DD9DB7}" srcOrd="1" destOrd="0" presId="urn:microsoft.com/office/officeart/2005/8/layout/orgChart1"/>
    <dgm:cxn modelId="{9B60FB63-B307-456F-9515-F891010765E8}" type="presParOf" srcId="{35EC6E99-E221-495C-8877-0B759851BB27}" destId="{E7666C7B-2FF6-4D7A-B156-E82FA4645102}" srcOrd="1" destOrd="0" presId="urn:microsoft.com/office/officeart/2005/8/layout/orgChart1"/>
    <dgm:cxn modelId="{86EC6FC7-D1A6-4E9C-9248-F878A6E40D19}" type="presParOf" srcId="{35EC6E99-E221-495C-8877-0B759851BB27}" destId="{9776FCC6-D312-42E8-81E9-E77B768ED5A2}" srcOrd="2" destOrd="0" presId="urn:microsoft.com/office/officeart/2005/8/layout/orgChart1"/>
    <dgm:cxn modelId="{B572680C-1A86-4561-9977-495C5826FC10}" type="presParOf" srcId="{1DF04F01-7D39-4D72-AEF4-1F46FD722997}" destId="{824754D6-6952-4DC7-9413-F03C0C852681}" srcOrd="2" destOrd="0" presId="urn:microsoft.com/office/officeart/2005/8/layout/orgChart1"/>
    <dgm:cxn modelId="{9B80531D-08F9-4A3A-AB35-C90FE89B3135}" type="presParOf" srcId="{167CE899-725C-419F-9E5A-3BB12F47161D}" destId="{73432E23-1803-47E6-BA8A-16B4DFDC197E}" srcOrd="2" destOrd="0" presId="urn:microsoft.com/office/officeart/2005/8/layout/orgChart1"/>
    <dgm:cxn modelId="{0D63673F-2501-4D94-95FA-6E113E8FBED5}" type="presParOf" srcId="{AD8B4779-EB88-46EE-AEA9-79434B6550EC}" destId="{08FACA5D-705C-4485-AB8E-C8A123F31C16}" srcOrd="2" destOrd="0" presId="urn:microsoft.com/office/officeart/2005/8/layout/orgChart1"/>
  </dgm:cxnLst>
  <dgm:bg/>
  <dgm:whole/>
  <dgm:extLst>
    <a:ext uri="http://schemas.microsoft.com/office/drawing/2008/diagram">
      <dsp:dataModelExt xmlns:dsp="http://schemas.microsoft.com/office/drawing/2008/diagram" relId="rId89"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B80760BE-591B-4D43-A371-4C683A24DA69}" type="doc">
      <dgm:prSet loTypeId="urn:microsoft.com/office/officeart/2005/8/layout/orgChart1" loCatId="hierarchy" qsTypeId="urn:microsoft.com/office/officeart/2005/8/quickstyle/simple1" qsCatId="simple" csTypeId="urn:microsoft.com/office/officeart/2005/8/colors/accent1_2" csCatId="accent1"/>
      <dgm:spPr/>
    </dgm:pt>
    <dgm:pt modelId="{E26252BF-0D19-4CD2-9686-81ED20C33C63}">
      <dgm:prSet/>
      <dgm:spPr/>
      <dgm:t>
        <a:bodyPr/>
        <a:lstStyle/>
        <a:p>
          <a:pPr marR="0" algn="ctr" rtl="0"/>
          <a:r>
            <a:rPr lang="fa-IR" b="1" i="0" u="none" strike="noStrike" baseline="0">
              <a:solidFill>
                <a:srgbClr val="FF0000"/>
              </a:solidFill>
              <a:cs typeface="B Zar"/>
            </a:rPr>
            <a:t>سیئه </a:t>
          </a:r>
          <a:r>
            <a:rPr lang="fa-IR" b="1" i="0" u="none" strike="noStrike" baseline="0">
              <a:solidFill>
                <a:srgbClr val="FF0000"/>
              </a:solidFill>
              <a:cs typeface="Pashto Aryob"/>
            </a:rPr>
            <a:t>بدعت یا بد او ناروا بدعت </a:t>
          </a:r>
          <a:endParaRPr lang="en-US"/>
        </a:p>
      </dgm:t>
    </dgm:pt>
    <dgm:pt modelId="{5A10D41A-D370-434C-AA29-B0A70F266CB2}" type="parTrans" cxnId="{36AC0186-D805-482A-86E0-3F89A47FF438}">
      <dgm:prSet/>
      <dgm:spPr/>
      <dgm:t>
        <a:bodyPr/>
        <a:lstStyle/>
        <a:p>
          <a:endParaRPr lang="en-US"/>
        </a:p>
      </dgm:t>
    </dgm:pt>
    <dgm:pt modelId="{D7564899-0A6F-4307-810D-82023466FDB3}" type="sibTrans" cxnId="{36AC0186-D805-482A-86E0-3F89A47FF438}">
      <dgm:prSet/>
      <dgm:spPr/>
      <dgm:t>
        <a:bodyPr/>
        <a:lstStyle/>
        <a:p>
          <a:endParaRPr lang="en-US"/>
        </a:p>
      </dgm:t>
    </dgm:pt>
    <dgm:pt modelId="{D1136E35-102B-4F64-9B71-03B6DED70C92}">
      <dgm:prSet/>
      <dgm:spPr/>
      <dgm:t>
        <a:bodyPr/>
        <a:lstStyle/>
        <a:p>
          <a:pPr marR="0" algn="ctr" rtl="0"/>
          <a:r>
            <a:rPr lang="ps-AF" b="1" i="0" u="none" strike="noStrike" baseline="0">
              <a:cs typeface="Pashto Aryob"/>
            </a:rPr>
            <a:t>دعبادت دمفهوم تغیر په رواج او عنعناتو</a:t>
          </a:r>
        </a:p>
        <a:p>
          <a:pPr marR="0" algn="l" rtl="0"/>
          <a:endParaRPr lang="fa-IR" b="0" i="0" u="none" strike="noStrike" baseline="0">
            <a:latin typeface="Arial"/>
          </a:endParaRPr>
        </a:p>
      </dgm:t>
    </dgm:pt>
    <dgm:pt modelId="{8CD5E288-0DBF-412E-935B-9A670E94548D}" type="parTrans" cxnId="{033131D3-696E-4DB3-98EE-18B5CE559D3F}">
      <dgm:prSet/>
      <dgm:spPr/>
      <dgm:t>
        <a:bodyPr/>
        <a:lstStyle/>
        <a:p>
          <a:endParaRPr lang="en-US"/>
        </a:p>
      </dgm:t>
    </dgm:pt>
    <dgm:pt modelId="{610BCB51-205C-435B-84CB-4CA85A72F89B}" type="sibTrans" cxnId="{033131D3-696E-4DB3-98EE-18B5CE559D3F}">
      <dgm:prSet/>
      <dgm:spPr/>
      <dgm:t>
        <a:bodyPr/>
        <a:lstStyle/>
        <a:p>
          <a:endParaRPr lang="en-US"/>
        </a:p>
      </dgm:t>
    </dgm:pt>
    <dgm:pt modelId="{01E528A2-9F2C-4372-B157-E7C21F499585}">
      <dgm:prSet/>
      <dgm:spPr/>
      <dgm:t>
        <a:bodyPr/>
        <a:lstStyle/>
        <a:p>
          <a:pPr marR="0" algn="ctr" rtl="0"/>
          <a:r>
            <a:rPr lang="ps-AF" b="0" i="0" u="none" strike="noStrike" baseline="0">
              <a:cs typeface="Pashto Aryob"/>
            </a:rPr>
            <a:t>عبادت کې مبالغه</a:t>
          </a:r>
          <a:endParaRPr lang="en-US"/>
        </a:p>
      </dgm:t>
    </dgm:pt>
    <dgm:pt modelId="{B2ED76A8-57A8-4627-99D2-F61125372DF1}" type="parTrans" cxnId="{2FD99794-62F0-42AF-ADBC-2EBA218EE630}">
      <dgm:prSet/>
      <dgm:spPr/>
      <dgm:t>
        <a:bodyPr/>
        <a:lstStyle/>
        <a:p>
          <a:endParaRPr lang="en-US"/>
        </a:p>
      </dgm:t>
    </dgm:pt>
    <dgm:pt modelId="{33901B2C-2DCA-4C95-A842-FFDBF1ABA93E}" type="sibTrans" cxnId="{2FD99794-62F0-42AF-ADBC-2EBA218EE630}">
      <dgm:prSet/>
      <dgm:spPr/>
      <dgm:t>
        <a:bodyPr/>
        <a:lstStyle/>
        <a:p>
          <a:endParaRPr lang="en-US"/>
        </a:p>
      </dgm:t>
    </dgm:pt>
    <dgm:pt modelId="{B71FF858-FDE0-4272-BCCE-8CD231E9C6AD}">
      <dgm:prSet/>
      <dgm:spPr/>
      <dgm:t>
        <a:bodyPr/>
        <a:lstStyle/>
        <a:p>
          <a:pPr marR="0" algn="ctr" rtl="0"/>
          <a:r>
            <a:rPr lang="ps-AF" b="1" i="0" u="none" strike="noStrike" baseline="0">
              <a:cs typeface="Pashto Aryob"/>
            </a:rPr>
            <a:t>د عبادت کول د رواجنو مطابق </a:t>
          </a:r>
          <a:endParaRPr lang="en-US"/>
        </a:p>
      </dgm:t>
    </dgm:pt>
    <dgm:pt modelId="{EE300E7A-A615-401F-AD40-C2686CD68447}" type="parTrans" cxnId="{58D15003-00C1-4331-B5C0-5D51964249AD}">
      <dgm:prSet/>
      <dgm:spPr/>
      <dgm:t>
        <a:bodyPr/>
        <a:lstStyle/>
        <a:p>
          <a:endParaRPr lang="en-US"/>
        </a:p>
      </dgm:t>
    </dgm:pt>
    <dgm:pt modelId="{9625421A-16B8-409F-AB81-62135143FACB}" type="sibTrans" cxnId="{58D15003-00C1-4331-B5C0-5D51964249AD}">
      <dgm:prSet/>
      <dgm:spPr/>
      <dgm:t>
        <a:bodyPr/>
        <a:lstStyle/>
        <a:p>
          <a:endParaRPr lang="en-US"/>
        </a:p>
      </dgm:t>
    </dgm:pt>
    <dgm:pt modelId="{890B3E4C-90A8-4A4A-9927-E2C576B3D7DA}">
      <dgm:prSet/>
      <dgm:spPr/>
      <dgm:t>
        <a:bodyPr/>
        <a:lstStyle/>
        <a:p>
          <a:pPr marR="0" algn="ctr" rtl="0"/>
          <a:r>
            <a:rPr lang="ps-AF" b="1" i="0" u="none" strike="noStrike" baseline="0">
              <a:cs typeface="Pashto Aryob"/>
            </a:rPr>
            <a:t>دعبادت لپاره د نوی سیستم اختراع</a:t>
          </a:r>
          <a:endParaRPr lang="en-US"/>
        </a:p>
      </dgm:t>
    </dgm:pt>
    <dgm:pt modelId="{A8A981D7-E93B-4757-B057-9DFFE179522F}" type="parTrans" cxnId="{4272B1E8-30C6-4986-AACC-9EEBBB319006}">
      <dgm:prSet/>
      <dgm:spPr/>
      <dgm:t>
        <a:bodyPr/>
        <a:lstStyle/>
        <a:p>
          <a:endParaRPr lang="en-US"/>
        </a:p>
      </dgm:t>
    </dgm:pt>
    <dgm:pt modelId="{3CD7C2BC-59B8-431A-BBB6-EA268C2F9526}" type="sibTrans" cxnId="{4272B1E8-30C6-4986-AACC-9EEBBB319006}">
      <dgm:prSet/>
      <dgm:spPr/>
      <dgm:t>
        <a:bodyPr/>
        <a:lstStyle/>
        <a:p>
          <a:endParaRPr lang="en-US"/>
        </a:p>
      </dgm:t>
    </dgm:pt>
    <dgm:pt modelId="{459AE533-CCB0-4F27-929D-D25588B19FC9}">
      <dgm:prSet/>
      <dgm:spPr/>
      <dgm:t>
        <a:bodyPr/>
        <a:lstStyle/>
        <a:p>
          <a:pPr marR="0" algn="ctr" rtl="0"/>
          <a:r>
            <a:rPr lang="ps-AF" b="1" i="0" u="none" strike="noStrike" baseline="0">
              <a:cs typeface="Pashto Aryob"/>
            </a:rPr>
            <a:t>د نوي عبادت اختراع </a:t>
          </a:r>
          <a:endParaRPr lang="en-US" b="1" i="0" u="none" strike="noStrike" baseline="0">
            <a:cs typeface="Pashto Aryob"/>
          </a:endParaRPr>
        </a:p>
      </dgm:t>
    </dgm:pt>
    <dgm:pt modelId="{4FE05DBC-194E-4928-92AE-BA213D63D41D}" type="parTrans" cxnId="{255B90B4-AACC-424B-A647-F78E24348BD4}">
      <dgm:prSet/>
      <dgm:spPr/>
      <dgm:t>
        <a:bodyPr/>
        <a:lstStyle/>
        <a:p>
          <a:endParaRPr lang="en-US"/>
        </a:p>
      </dgm:t>
    </dgm:pt>
    <dgm:pt modelId="{5FDD6998-E2B1-4A45-B43C-7A0B4CADAA56}" type="sibTrans" cxnId="{255B90B4-AACC-424B-A647-F78E24348BD4}">
      <dgm:prSet/>
      <dgm:spPr/>
      <dgm:t>
        <a:bodyPr/>
        <a:lstStyle/>
        <a:p>
          <a:endParaRPr lang="en-US"/>
        </a:p>
      </dgm:t>
    </dgm:pt>
    <dgm:pt modelId="{67382BBC-2556-43E0-B19A-96B80AB61309}">
      <dgm:prSet/>
      <dgm:spPr/>
      <dgm:t>
        <a:bodyPr/>
        <a:lstStyle/>
        <a:p>
          <a:pPr marR="0" algn="ctr" rtl="0"/>
          <a:r>
            <a:rPr lang="ps-AF" b="1" i="0" u="none" strike="noStrike" baseline="0">
              <a:cs typeface="Pashto Aryob"/>
            </a:rPr>
            <a:t>دیوې نوی عقیدی اختراع</a:t>
          </a:r>
          <a:endParaRPr lang="en-US" b="1" i="0" u="none" strike="noStrike" baseline="0">
            <a:cs typeface="Pashto Aryob"/>
          </a:endParaRPr>
        </a:p>
      </dgm:t>
    </dgm:pt>
    <dgm:pt modelId="{D78CEF45-51FE-46B5-9452-1EF876DBF505}" type="parTrans" cxnId="{215677C6-A41A-4121-9F49-F9D331BD3238}">
      <dgm:prSet/>
      <dgm:spPr/>
      <dgm:t>
        <a:bodyPr/>
        <a:lstStyle/>
        <a:p>
          <a:endParaRPr lang="en-US"/>
        </a:p>
      </dgm:t>
    </dgm:pt>
    <dgm:pt modelId="{4FBB36BE-216E-48E5-BD6F-172346B133C5}" type="sibTrans" cxnId="{215677C6-A41A-4121-9F49-F9D331BD3238}">
      <dgm:prSet/>
      <dgm:spPr/>
      <dgm:t>
        <a:bodyPr/>
        <a:lstStyle/>
        <a:p>
          <a:endParaRPr lang="en-US"/>
        </a:p>
      </dgm:t>
    </dgm:pt>
    <dgm:pt modelId="{023B3491-E2A6-482E-A875-6F174CC6A390}" type="pres">
      <dgm:prSet presAssocID="{B80760BE-591B-4D43-A371-4C683A24DA69}" presName="hierChild1" presStyleCnt="0">
        <dgm:presLayoutVars>
          <dgm:orgChart val="1"/>
          <dgm:chPref val="1"/>
          <dgm:dir/>
          <dgm:animOne val="branch"/>
          <dgm:animLvl val="lvl"/>
          <dgm:resizeHandles/>
        </dgm:presLayoutVars>
      </dgm:prSet>
      <dgm:spPr/>
    </dgm:pt>
    <dgm:pt modelId="{CBAC3CBA-9ECE-4749-9EA2-546329446579}" type="pres">
      <dgm:prSet presAssocID="{E26252BF-0D19-4CD2-9686-81ED20C33C63}" presName="hierRoot1" presStyleCnt="0">
        <dgm:presLayoutVars>
          <dgm:hierBranch/>
        </dgm:presLayoutVars>
      </dgm:prSet>
      <dgm:spPr/>
    </dgm:pt>
    <dgm:pt modelId="{EA552A3B-283E-414A-B408-8D62346D96F4}" type="pres">
      <dgm:prSet presAssocID="{E26252BF-0D19-4CD2-9686-81ED20C33C63}" presName="rootComposite1" presStyleCnt="0"/>
      <dgm:spPr/>
    </dgm:pt>
    <dgm:pt modelId="{3F2F88F9-7622-41A6-8334-0BA54B64D8C4}" type="pres">
      <dgm:prSet presAssocID="{E26252BF-0D19-4CD2-9686-81ED20C33C63}" presName="rootText1" presStyleLbl="node0" presStyleIdx="0" presStyleCnt="1">
        <dgm:presLayoutVars>
          <dgm:chPref val="3"/>
        </dgm:presLayoutVars>
      </dgm:prSet>
      <dgm:spPr/>
    </dgm:pt>
    <dgm:pt modelId="{DBD7D9FD-29B0-461B-B3AA-CC53CA9809AB}" type="pres">
      <dgm:prSet presAssocID="{E26252BF-0D19-4CD2-9686-81ED20C33C63}" presName="rootConnector1" presStyleLbl="node1" presStyleIdx="0" presStyleCnt="0"/>
      <dgm:spPr/>
    </dgm:pt>
    <dgm:pt modelId="{7AD48003-C44A-423E-90A0-503C3CF64C93}" type="pres">
      <dgm:prSet presAssocID="{E26252BF-0D19-4CD2-9686-81ED20C33C63}" presName="hierChild2" presStyleCnt="0"/>
      <dgm:spPr/>
    </dgm:pt>
    <dgm:pt modelId="{E6A7D5AC-11EA-4310-97B3-BA0E1124EEA5}" type="pres">
      <dgm:prSet presAssocID="{8CD5E288-0DBF-412E-935B-9A670E94548D}" presName="Name35" presStyleLbl="parChTrans1D2" presStyleIdx="0" presStyleCnt="4"/>
      <dgm:spPr/>
    </dgm:pt>
    <dgm:pt modelId="{04BE9420-6311-4527-874E-E9D81B2E458A}" type="pres">
      <dgm:prSet presAssocID="{D1136E35-102B-4F64-9B71-03B6DED70C92}" presName="hierRoot2" presStyleCnt="0">
        <dgm:presLayoutVars>
          <dgm:hierBranch val="r"/>
        </dgm:presLayoutVars>
      </dgm:prSet>
      <dgm:spPr/>
    </dgm:pt>
    <dgm:pt modelId="{A721B1BE-2024-4141-AFD2-6264EBF61054}" type="pres">
      <dgm:prSet presAssocID="{D1136E35-102B-4F64-9B71-03B6DED70C92}" presName="rootComposite" presStyleCnt="0"/>
      <dgm:spPr/>
    </dgm:pt>
    <dgm:pt modelId="{59FD3E01-BB15-42C3-9103-C6912928130E}" type="pres">
      <dgm:prSet presAssocID="{D1136E35-102B-4F64-9B71-03B6DED70C92}" presName="rootText" presStyleLbl="node2" presStyleIdx="0" presStyleCnt="4">
        <dgm:presLayoutVars>
          <dgm:chPref val="3"/>
        </dgm:presLayoutVars>
      </dgm:prSet>
      <dgm:spPr/>
    </dgm:pt>
    <dgm:pt modelId="{29AA42B9-257F-42FF-A51F-08E2878A73AF}" type="pres">
      <dgm:prSet presAssocID="{D1136E35-102B-4F64-9B71-03B6DED70C92}" presName="rootConnector" presStyleLbl="node2" presStyleIdx="0" presStyleCnt="4"/>
      <dgm:spPr/>
    </dgm:pt>
    <dgm:pt modelId="{4B06B1D4-E772-449B-9B23-47C2060FA4DF}" type="pres">
      <dgm:prSet presAssocID="{D1136E35-102B-4F64-9B71-03B6DED70C92}" presName="hierChild4" presStyleCnt="0"/>
      <dgm:spPr/>
    </dgm:pt>
    <dgm:pt modelId="{2342FB4C-87EB-4258-8B61-2246C172D89B}" type="pres">
      <dgm:prSet presAssocID="{B2ED76A8-57A8-4627-99D2-F61125372DF1}" presName="Name50" presStyleLbl="parChTrans1D3" presStyleIdx="0" presStyleCnt="2"/>
      <dgm:spPr/>
    </dgm:pt>
    <dgm:pt modelId="{84947E30-3CDF-4C11-A185-E85959186939}" type="pres">
      <dgm:prSet presAssocID="{01E528A2-9F2C-4372-B157-E7C21F499585}" presName="hierRoot2" presStyleCnt="0">
        <dgm:presLayoutVars>
          <dgm:hierBranch val="r"/>
        </dgm:presLayoutVars>
      </dgm:prSet>
      <dgm:spPr/>
    </dgm:pt>
    <dgm:pt modelId="{7260FCF2-2D6E-4464-8987-82D5CA9C921D}" type="pres">
      <dgm:prSet presAssocID="{01E528A2-9F2C-4372-B157-E7C21F499585}" presName="rootComposite" presStyleCnt="0"/>
      <dgm:spPr/>
    </dgm:pt>
    <dgm:pt modelId="{45E684CA-8877-4AC3-88CD-4BE004A15B46}" type="pres">
      <dgm:prSet presAssocID="{01E528A2-9F2C-4372-B157-E7C21F499585}" presName="rootText" presStyleLbl="node3" presStyleIdx="0" presStyleCnt="2">
        <dgm:presLayoutVars>
          <dgm:chPref val="3"/>
        </dgm:presLayoutVars>
      </dgm:prSet>
      <dgm:spPr/>
    </dgm:pt>
    <dgm:pt modelId="{2DC5BBCC-92B2-4304-92C5-513CF0CB9A9E}" type="pres">
      <dgm:prSet presAssocID="{01E528A2-9F2C-4372-B157-E7C21F499585}" presName="rootConnector" presStyleLbl="node3" presStyleIdx="0" presStyleCnt="2"/>
      <dgm:spPr/>
    </dgm:pt>
    <dgm:pt modelId="{6EBD48A2-DB91-4A49-BE79-C54A6EECF7F0}" type="pres">
      <dgm:prSet presAssocID="{01E528A2-9F2C-4372-B157-E7C21F499585}" presName="hierChild4" presStyleCnt="0"/>
      <dgm:spPr/>
    </dgm:pt>
    <dgm:pt modelId="{80F6616D-BC4A-42B9-B595-6F317EDC6B9F}" type="pres">
      <dgm:prSet presAssocID="{01E528A2-9F2C-4372-B157-E7C21F499585}" presName="hierChild5" presStyleCnt="0"/>
      <dgm:spPr/>
    </dgm:pt>
    <dgm:pt modelId="{80B5BBBF-B4A8-4465-B66C-1799FBE9B417}" type="pres">
      <dgm:prSet presAssocID="{EE300E7A-A615-401F-AD40-C2686CD68447}" presName="Name50" presStyleLbl="parChTrans1D3" presStyleIdx="1" presStyleCnt="2"/>
      <dgm:spPr/>
    </dgm:pt>
    <dgm:pt modelId="{2B8BC12D-A8DC-4BC1-AB02-94B246231F81}" type="pres">
      <dgm:prSet presAssocID="{B71FF858-FDE0-4272-BCCE-8CD231E9C6AD}" presName="hierRoot2" presStyleCnt="0">
        <dgm:presLayoutVars>
          <dgm:hierBranch val="r"/>
        </dgm:presLayoutVars>
      </dgm:prSet>
      <dgm:spPr/>
    </dgm:pt>
    <dgm:pt modelId="{3D528582-6902-471A-B51B-1C043D2B60F0}" type="pres">
      <dgm:prSet presAssocID="{B71FF858-FDE0-4272-BCCE-8CD231E9C6AD}" presName="rootComposite" presStyleCnt="0"/>
      <dgm:spPr/>
    </dgm:pt>
    <dgm:pt modelId="{374BE6F6-72A1-4E15-8941-E015391D3DB9}" type="pres">
      <dgm:prSet presAssocID="{B71FF858-FDE0-4272-BCCE-8CD231E9C6AD}" presName="rootText" presStyleLbl="node3" presStyleIdx="1" presStyleCnt="2">
        <dgm:presLayoutVars>
          <dgm:chPref val="3"/>
        </dgm:presLayoutVars>
      </dgm:prSet>
      <dgm:spPr/>
    </dgm:pt>
    <dgm:pt modelId="{CF1E8223-4DB6-4F6B-9977-4381545E303D}" type="pres">
      <dgm:prSet presAssocID="{B71FF858-FDE0-4272-BCCE-8CD231E9C6AD}" presName="rootConnector" presStyleLbl="node3" presStyleIdx="1" presStyleCnt="2"/>
      <dgm:spPr/>
    </dgm:pt>
    <dgm:pt modelId="{66883C6E-9842-4816-9045-5D9824AB648F}" type="pres">
      <dgm:prSet presAssocID="{B71FF858-FDE0-4272-BCCE-8CD231E9C6AD}" presName="hierChild4" presStyleCnt="0"/>
      <dgm:spPr/>
    </dgm:pt>
    <dgm:pt modelId="{AA8CA9A4-AD2F-445C-8F7D-120A2D6CDF19}" type="pres">
      <dgm:prSet presAssocID="{B71FF858-FDE0-4272-BCCE-8CD231E9C6AD}" presName="hierChild5" presStyleCnt="0"/>
      <dgm:spPr/>
    </dgm:pt>
    <dgm:pt modelId="{85E28EFB-2154-47FD-80D9-498363602AC8}" type="pres">
      <dgm:prSet presAssocID="{D1136E35-102B-4F64-9B71-03B6DED70C92}" presName="hierChild5" presStyleCnt="0"/>
      <dgm:spPr/>
    </dgm:pt>
    <dgm:pt modelId="{E42608DB-A6A3-472D-903D-B5F152C74375}" type="pres">
      <dgm:prSet presAssocID="{A8A981D7-E93B-4757-B057-9DFFE179522F}" presName="Name35" presStyleLbl="parChTrans1D2" presStyleIdx="1" presStyleCnt="4"/>
      <dgm:spPr/>
    </dgm:pt>
    <dgm:pt modelId="{F3D19BB2-5E49-4442-84CE-89A4A5C08C31}" type="pres">
      <dgm:prSet presAssocID="{890B3E4C-90A8-4A4A-9927-E2C576B3D7DA}" presName="hierRoot2" presStyleCnt="0">
        <dgm:presLayoutVars>
          <dgm:hierBranch val="r"/>
        </dgm:presLayoutVars>
      </dgm:prSet>
      <dgm:spPr/>
    </dgm:pt>
    <dgm:pt modelId="{5BF3B9DD-F8D9-4FB0-BFEF-AFD6EA2243AB}" type="pres">
      <dgm:prSet presAssocID="{890B3E4C-90A8-4A4A-9927-E2C576B3D7DA}" presName="rootComposite" presStyleCnt="0"/>
      <dgm:spPr/>
    </dgm:pt>
    <dgm:pt modelId="{EF37E2EB-8089-43D7-B763-4A9E7397A633}" type="pres">
      <dgm:prSet presAssocID="{890B3E4C-90A8-4A4A-9927-E2C576B3D7DA}" presName="rootText" presStyleLbl="node2" presStyleIdx="1" presStyleCnt="4">
        <dgm:presLayoutVars>
          <dgm:chPref val="3"/>
        </dgm:presLayoutVars>
      </dgm:prSet>
      <dgm:spPr/>
    </dgm:pt>
    <dgm:pt modelId="{ED15804E-73D2-4452-8AEC-7538F606874F}" type="pres">
      <dgm:prSet presAssocID="{890B3E4C-90A8-4A4A-9927-E2C576B3D7DA}" presName="rootConnector" presStyleLbl="node2" presStyleIdx="1" presStyleCnt="4"/>
      <dgm:spPr/>
    </dgm:pt>
    <dgm:pt modelId="{00A295D5-C729-451B-993A-F96167646CC3}" type="pres">
      <dgm:prSet presAssocID="{890B3E4C-90A8-4A4A-9927-E2C576B3D7DA}" presName="hierChild4" presStyleCnt="0"/>
      <dgm:spPr/>
    </dgm:pt>
    <dgm:pt modelId="{33AEF25B-CACB-4264-8B2A-6A73AA54E6C4}" type="pres">
      <dgm:prSet presAssocID="{890B3E4C-90A8-4A4A-9927-E2C576B3D7DA}" presName="hierChild5" presStyleCnt="0"/>
      <dgm:spPr/>
    </dgm:pt>
    <dgm:pt modelId="{5DAB9176-CF12-44F1-9995-7AAB4581027D}" type="pres">
      <dgm:prSet presAssocID="{4FE05DBC-194E-4928-92AE-BA213D63D41D}" presName="Name35" presStyleLbl="parChTrans1D2" presStyleIdx="2" presStyleCnt="4"/>
      <dgm:spPr/>
    </dgm:pt>
    <dgm:pt modelId="{20E9BFF3-73DB-4862-BB1A-7A97940FC1D0}" type="pres">
      <dgm:prSet presAssocID="{459AE533-CCB0-4F27-929D-D25588B19FC9}" presName="hierRoot2" presStyleCnt="0">
        <dgm:presLayoutVars>
          <dgm:hierBranch/>
        </dgm:presLayoutVars>
      </dgm:prSet>
      <dgm:spPr/>
    </dgm:pt>
    <dgm:pt modelId="{9621352D-4C26-4A37-BEA4-B7CAA9DBC7F8}" type="pres">
      <dgm:prSet presAssocID="{459AE533-CCB0-4F27-929D-D25588B19FC9}" presName="rootComposite" presStyleCnt="0"/>
      <dgm:spPr/>
    </dgm:pt>
    <dgm:pt modelId="{81366175-7EB9-4501-AB27-4742DB09F061}" type="pres">
      <dgm:prSet presAssocID="{459AE533-CCB0-4F27-929D-D25588B19FC9}" presName="rootText" presStyleLbl="node2" presStyleIdx="2" presStyleCnt="4">
        <dgm:presLayoutVars>
          <dgm:chPref val="3"/>
        </dgm:presLayoutVars>
      </dgm:prSet>
      <dgm:spPr/>
    </dgm:pt>
    <dgm:pt modelId="{486BAC1A-ACAB-4077-8E31-C64AC44E629F}" type="pres">
      <dgm:prSet presAssocID="{459AE533-CCB0-4F27-929D-D25588B19FC9}" presName="rootConnector" presStyleLbl="node2" presStyleIdx="2" presStyleCnt="4"/>
      <dgm:spPr/>
    </dgm:pt>
    <dgm:pt modelId="{1F5D1C48-FC0C-4763-B17D-6A337A0F0730}" type="pres">
      <dgm:prSet presAssocID="{459AE533-CCB0-4F27-929D-D25588B19FC9}" presName="hierChild4" presStyleCnt="0"/>
      <dgm:spPr/>
    </dgm:pt>
    <dgm:pt modelId="{0B144A6E-5B43-4104-BDD8-AEEC2D1132CF}" type="pres">
      <dgm:prSet presAssocID="{459AE533-CCB0-4F27-929D-D25588B19FC9}" presName="hierChild5" presStyleCnt="0"/>
      <dgm:spPr/>
    </dgm:pt>
    <dgm:pt modelId="{DB74821D-2E87-49BC-AF59-144A58810119}" type="pres">
      <dgm:prSet presAssocID="{D78CEF45-51FE-46B5-9452-1EF876DBF505}" presName="Name35" presStyleLbl="parChTrans1D2" presStyleIdx="3" presStyleCnt="4"/>
      <dgm:spPr/>
    </dgm:pt>
    <dgm:pt modelId="{754199D0-2BEE-4291-85F2-C30D0508CF73}" type="pres">
      <dgm:prSet presAssocID="{67382BBC-2556-43E0-B19A-96B80AB61309}" presName="hierRoot2" presStyleCnt="0">
        <dgm:presLayoutVars>
          <dgm:hierBranch/>
        </dgm:presLayoutVars>
      </dgm:prSet>
      <dgm:spPr/>
    </dgm:pt>
    <dgm:pt modelId="{F689417E-4D76-4C48-95C2-25577A27F943}" type="pres">
      <dgm:prSet presAssocID="{67382BBC-2556-43E0-B19A-96B80AB61309}" presName="rootComposite" presStyleCnt="0"/>
      <dgm:spPr/>
    </dgm:pt>
    <dgm:pt modelId="{B0271900-7F39-4E4F-89DC-9169DAE757E2}" type="pres">
      <dgm:prSet presAssocID="{67382BBC-2556-43E0-B19A-96B80AB61309}" presName="rootText" presStyleLbl="node2" presStyleIdx="3" presStyleCnt="4">
        <dgm:presLayoutVars>
          <dgm:chPref val="3"/>
        </dgm:presLayoutVars>
      </dgm:prSet>
      <dgm:spPr/>
    </dgm:pt>
    <dgm:pt modelId="{3FAB4D57-B773-4B7B-8CBE-F1243194A967}" type="pres">
      <dgm:prSet presAssocID="{67382BBC-2556-43E0-B19A-96B80AB61309}" presName="rootConnector" presStyleLbl="node2" presStyleIdx="3" presStyleCnt="4"/>
      <dgm:spPr/>
    </dgm:pt>
    <dgm:pt modelId="{416D960E-B654-4969-A24C-6931A3391E1B}" type="pres">
      <dgm:prSet presAssocID="{67382BBC-2556-43E0-B19A-96B80AB61309}" presName="hierChild4" presStyleCnt="0"/>
      <dgm:spPr/>
    </dgm:pt>
    <dgm:pt modelId="{CB290835-C594-4637-9362-9D4C51F697CE}" type="pres">
      <dgm:prSet presAssocID="{67382BBC-2556-43E0-B19A-96B80AB61309}" presName="hierChild5" presStyleCnt="0"/>
      <dgm:spPr/>
    </dgm:pt>
    <dgm:pt modelId="{AD1824A1-20D1-42C8-9799-FD5766498E94}" type="pres">
      <dgm:prSet presAssocID="{E26252BF-0D19-4CD2-9686-81ED20C33C63}" presName="hierChild3" presStyleCnt="0"/>
      <dgm:spPr/>
    </dgm:pt>
  </dgm:ptLst>
  <dgm:cxnLst>
    <dgm:cxn modelId="{659F6FAE-F412-4A3A-BEC1-97E62A197C55}" type="presOf" srcId="{B71FF858-FDE0-4272-BCCE-8CD231E9C6AD}" destId="{374BE6F6-72A1-4E15-8941-E015391D3DB9}" srcOrd="0" destOrd="0" presId="urn:microsoft.com/office/officeart/2005/8/layout/orgChart1"/>
    <dgm:cxn modelId="{BA9F8218-46DA-4A6C-8F1D-744FC8319AD3}" type="presOf" srcId="{4FE05DBC-194E-4928-92AE-BA213D63D41D}" destId="{5DAB9176-CF12-44F1-9995-7AAB4581027D}" srcOrd="0" destOrd="0" presId="urn:microsoft.com/office/officeart/2005/8/layout/orgChart1"/>
    <dgm:cxn modelId="{D62AF45E-8C86-454F-BE95-414635A37714}" type="presOf" srcId="{A8A981D7-E93B-4757-B057-9DFFE179522F}" destId="{E42608DB-A6A3-472D-903D-B5F152C74375}" srcOrd="0" destOrd="0" presId="urn:microsoft.com/office/officeart/2005/8/layout/orgChart1"/>
    <dgm:cxn modelId="{8D2DEBD7-8939-4301-A4FB-80E142C6E6A7}" type="presOf" srcId="{01E528A2-9F2C-4372-B157-E7C21F499585}" destId="{45E684CA-8877-4AC3-88CD-4BE004A15B46}" srcOrd="0" destOrd="0" presId="urn:microsoft.com/office/officeart/2005/8/layout/orgChart1"/>
    <dgm:cxn modelId="{6F8F01AD-BBC1-4955-8FA7-9857A0455F47}" type="presOf" srcId="{E26252BF-0D19-4CD2-9686-81ED20C33C63}" destId="{3F2F88F9-7622-41A6-8334-0BA54B64D8C4}" srcOrd="0" destOrd="0" presId="urn:microsoft.com/office/officeart/2005/8/layout/orgChart1"/>
    <dgm:cxn modelId="{4272B1E8-30C6-4986-AACC-9EEBBB319006}" srcId="{E26252BF-0D19-4CD2-9686-81ED20C33C63}" destId="{890B3E4C-90A8-4A4A-9927-E2C576B3D7DA}" srcOrd="1" destOrd="0" parTransId="{A8A981D7-E93B-4757-B057-9DFFE179522F}" sibTransId="{3CD7C2BC-59B8-431A-BBB6-EA268C2F9526}"/>
    <dgm:cxn modelId="{2500D3E6-1833-4EE7-93E4-3135281184D7}" type="presOf" srcId="{D1136E35-102B-4F64-9B71-03B6DED70C92}" destId="{59FD3E01-BB15-42C3-9103-C6912928130E}" srcOrd="0" destOrd="0" presId="urn:microsoft.com/office/officeart/2005/8/layout/orgChart1"/>
    <dgm:cxn modelId="{58D15003-00C1-4331-B5C0-5D51964249AD}" srcId="{D1136E35-102B-4F64-9B71-03B6DED70C92}" destId="{B71FF858-FDE0-4272-BCCE-8CD231E9C6AD}" srcOrd="1" destOrd="0" parTransId="{EE300E7A-A615-401F-AD40-C2686CD68447}" sibTransId="{9625421A-16B8-409F-AB81-62135143FACB}"/>
    <dgm:cxn modelId="{47731C0D-D9CD-495B-BF50-29AAB900AB4C}" type="presOf" srcId="{459AE533-CCB0-4F27-929D-D25588B19FC9}" destId="{486BAC1A-ACAB-4077-8E31-C64AC44E629F}" srcOrd="1" destOrd="0" presId="urn:microsoft.com/office/officeart/2005/8/layout/orgChart1"/>
    <dgm:cxn modelId="{033131D3-696E-4DB3-98EE-18B5CE559D3F}" srcId="{E26252BF-0D19-4CD2-9686-81ED20C33C63}" destId="{D1136E35-102B-4F64-9B71-03B6DED70C92}" srcOrd="0" destOrd="0" parTransId="{8CD5E288-0DBF-412E-935B-9A670E94548D}" sibTransId="{610BCB51-205C-435B-84CB-4CA85A72F89B}"/>
    <dgm:cxn modelId="{B04E5905-5DCC-4145-8B03-BC6AE32454B5}" type="presOf" srcId="{D78CEF45-51FE-46B5-9452-1EF876DBF505}" destId="{DB74821D-2E87-49BC-AF59-144A58810119}" srcOrd="0" destOrd="0" presId="urn:microsoft.com/office/officeart/2005/8/layout/orgChart1"/>
    <dgm:cxn modelId="{D41AE325-3712-4FB0-9CED-DA00DB00AD35}" type="presOf" srcId="{01E528A2-9F2C-4372-B157-E7C21F499585}" destId="{2DC5BBCC-92B2-4304-92C5-513CF0CB9A9E}" srcOrd="1" destOrd="0" presId="urn:microsoft.com/office/officeart/2005/8/layout/orgChart1"/>
    <dgm:cxn modelId="{616DAE7A-9306-4BFC-87FF-255370407046}" type="presOf" srcId="{B2ED76A8-57A8-4627-99D2-F61125372DF1}" destId="{2342FB4C-87EB-4258-8B61-2246C172D89B}" srcOrd="0" destOrd="0" presId="urn:microsoft.com/office/officeart/2005/8/layout/orgChart1"/>
    <dgm:cxn modelId="{2D58D1E1-724A-4A6C-BEF5-BAC2A90187AE}" type="presOf" srcId="{D1136E35-102B-4F64-9B71-03B6DED70C92}" destId="{29AA42B9-257F-42FF-A51F-08E2878A73AF}" srcOrd="1" destOrd="0" presId="urn:microsoft.com/office/officeart/2005/8/layout/orgChart1"/>
    <dgm:cxn modelId="{2FD99794-62F0-42AF-ADBC-2EBA218EE630}" srcId="{D1136E35-102B-4F64-9B71-03B6DED70C92}" destId="{01E528A2-9F2C-4372-B157-E7C21F499585}" srcOrd="0" destOrd="0" parTransId="{B2ED76A8-57A8-4627-99D2-F61125372DF1}" sibTransId="{33901B2C-2DCA-4C95-A842-FFDBF1ABA93E}"/>
    <dgm:cxn modelId="{36AC0186-D805-482A-86E0-3F89A47FF438}" srcId="{B80760BE-591B-4D43-A371-4C683A24DA69}" destId="{E26252BF-0D19-4CD2-9686-81ED20C33C63}" srcOrd="0" destOrd="0" parTransId="{5A10D41A-D370-434C-AA29-B0A70F266CB2}" sibTransId="{D7564899-0A6F-4307-810D-82023466FDB3}"/>
    <dgm:cxn modelId="{4FF1BC6F-9BEA-44BA-BAB8-2E8C3004D368}" type="presOf" srcId="{8CD5E288-0DBF-412E-935B-9A670E94548D}" destId="{E6A7D5AC-11EA-4310-97B3-BA0E1124EEA5}" srcOrd="0" destOrd="0" presId="urn:microsoft.com/office/officeart/2005/8/layout/orgChart1"/>
    <dgm:cxn modelId="{1B0D6D88-97EE-4430-AC73-B775CE0F1418}" type="presOf" srcId="{E26252BF-0D19-4CD2-9686-81ED20C33C63}" destId="{DBD7D9FD-29B0-461B-B3AA-CC53CA9809AB}" srcOrd="1" destOrd="0" presId="urn:microsoft.com/office/officeart/2005/8/layout/orgChart1"/>
    <dgm:cxn modelId="{255B90B4-AACC-424B-A647-F78E24348BD4}" srcId="{E26252BF-0D19-4CD2-9686-81ED20C33C63}" destId="{459AE533-CCB0-4F27-929D-D25588B19FC9}" srcOrd="2" destOrd="0" parTransId="{4FE05DBC-194E-4928-92AE-BA213D63D41D}" sibTransId="{5FDD6998-E2B1-4A45-B43C-7A0B4CADAA56}"/>
    <dgm:cxn modelId="{CEB9D7B8-9FDB-4EBD-A64A-F2AB54C8AF6C}" type="presOf" srcId="{EE300E7A-A615-401F-AD40-C2686CD68447}" destId="{80B5BBBF-B4A8-4465-B66C-1799FBE9B417}" srcOrd="0" destOrd="0" presId="urn:microsoft.com/office/officeart/2005/8/layout/orgChart1"/>
    <dgm:cxn modelId="{5E43AB32-7A9A-4922-AC25-ECD28FCDD15B}" type="presOf" srcId="{890B3E4C-90A8-4A4A-9927-E2C576B3D7DA}" destId="{ED15804E-73D2-4452-8AEC-7538F606874F}" srcOrd="1" destOrd="0" presId="urn:microsoft.com/office/officeart/2005/8/layout/orgChart1"/>
    <dgm:cxn modelId="{D543F4CD-E45E-48BB-931C-DD79DAE3BB5C}" type="presOf" srcId="{B71FF858-FDE0-4272-BCCE-8CD231E9C6AD}" destId="{CF1E8223-4DB6-4F6B-9977-4381545E303D}" srcOrd="1" destOrd="0" presId="urn:microsoft.com/office/officeart/2005/8/layout/orgChart1"/>
    <dgm:cxn modelId="{BBCA4E17-3335-41C6-88F2-83EA70A3449D}" type="presOf" srcId="{B80760BE-591B-4D43-A371-4C683A24DA69}" destId="{023B3491-E2A6-482E-A875-6F174CC6A390}" srcOrd="0" destOrd="0" presId="urn:microsoft.com/office/officeart/2005/8/layout/orgChart1"/>
    <dgm:cxn modelId="{B7B1DBB4-C82D-47A5-AB2C-7CCCE6735613}" type="presOf" srcId="{67382BBC-2556-43E0-B19A-96B80AB61309}" destId="{3FAB4D57-B773-4B7B-8CBE-F1243194A967}" srcOrd="1" destOrd="0" presId="urn:microsoft.com/office/officeart/2005/8/layout/orgChart1"/>
    <dgm:cxn modelId="{215677C6-A41A-4121-9F49-F9D331BD3238}" srcId="{E26252BF-0D19-4CD2-9686-81ED20C33C63}" destId="{67382BBC-2556-43E0-B19A-96B80AB61309}" srcOrd="3" destOrd="0" parTransId="{D78CEF45-51FE-46B5-9452-1EF876DBF505}" sibTransId="{4FBB36BE-216E-48E5-BD6F-172346B133C5}"/>
    <dgm:cxn modelId="{1CD49562-D0AA-4C38-A9D3-8C22351423D7}" type="presOf" srcId="{459AE533-CCB0-4F27-929D-D25588B19FC9}" destId="{81366175-7EB9-4501-AB27-4742DB09F061}" srcOrd="0" destOrd="0" presId="urn:microsoft.com/office/officeart/2005/8/layout/orgChart1"/>
    <dgm:cxn modelId="{8A27A8F7-7742-41EF-8005-DDE0C244503A}" type="presOf" srcId="{67382BBC-2556-43E0-B19A-96B80AB61309}" destId="{B0271900-7F39-4E4F-89DC-9169DAE757E2}" srcOrd="0" destOrd="0" presId="urn:microsoft.com/office/officeart/2005/8/layout/orgChart1"/>
    <dgm:cxn modelId="{1E40B7B7-3D5F-4394-99A3-F2201A19CCCF}" type="presOf" srcId="{890B3E4C-90A8-4A4A-9927-E2C576B3D7DA}" destId="{EF37E2EB-8089-43D7-B763-4A9E7397A633}" srcOrd="0" destOrd="0" presId="urn:microsoft.com/office/officeart/2005/8/layout/orgChart1"/>
    <dgm:cxn modelId="{E9F50107-9D98-4D56-9AE2-E3AE724D0A9C}" type="presParOf" srcId="{023B3491-E2A6-482E-A875-6F174CC6A390}" destId="{CBAC3CBA-9ECE-4749-9EA2-546329446579}" srcOrd="0" destOrd="0" presId="urn:microsoft.com/office/officeart/2005/8/layout/orgChart1"/>
    <dgm:cxn modelId="{75346E2A-BA61-4A35-B504-18EBFCC920B8}" type="presParOf" srcId="{CBAC3CBA-9ECE-4749-9EA2-546329446579}" destId="{EA552A3B-283E-414A-B408-8D62346D96F4}" srcOrd="0" destOrd="0" presId="urn:microsoft.com/office/officeart/2005/8/layout/orgChart1"/>
    <dgm:cxn modelId="{C1441EE3-43E8-45D8-ACF1-4F6CF29C8D7E}" type="presParOf" srcId="{EA552A3B-283E-414A-B408-8D62346D96F4}" destId="{3F2F88F9-7622-41A6-8334-0BA54B64D8C4}" srcOrd="0" destOrd="0" presId="urn:microsoft.com/office/officeart/2005/8/layout/orgChart1"/>
    <dgm:cxn modelId="{CBC3E40F-7833-440E-AE05-D11F842A49F0}" type="presParOf" srcId="{EA552A3B-283E-414A-B408-8D62346D96F4}" destId="{DBD7D9FD-29B0-461B-B3AA-CC53CA9809AB}" srcOrd="1" destOrd="0" presId="urn:microsoft.com/office/officeart/2005/8/layout/orgChart1"/>
    <dgm:cxn modelId="{F9B2E07B-C4A6-4A10-BC6C-E451B13D3073}" type="presParOf" srcId="{CBAC3CBA-9ECE-4749-9EA2-546329446579}" destId="{7AD48003-C44A-423E-90A0-503C3CF64C93}" srcOrd="1" destOrd="0" presId="urn:microsoft.com/office/officeart/2005/8/layout/orgChart1"/>
    <dgm:cxn modelId="{AF35C2F0-4733-4D2C-9BF1-AEEACA985873}" type="presParOf" srcId="{7AD48003-C44A-423E-90A0-503C3CF64C93}" destId="{E6A7D5AC-11EA-4310-97B3-BA0E1124EEA5}" srcOrd="0" destOrd="0" presId="urn:microsoft.com/office/officeart/2005/8/layout/orgChart1"/>
    <dgm:cxn modelId="{FFB44A99-F8F8-499A-877A-F02D6227741D}" type="presParOf" srcId="{7AD48003-C44A-423E-90A0-503C3CF64C93}" destId="{04BE9420-6311-4527-874E-E9D81B2E458A}" srcOrd="1" destOrd="0" presId="urn:microsoft.com/office/officeart/2005/8/layout/orgChart1"/>
    <dgm:cxn modelId="{F33A2295-BEA6-4225-8B5D-BA822A0C2D3D}" type="presParOf" srcId="{04BE9420-6311-4527-874E-E9D81B2E458A}" destId="{A721B1BE-2024-4141-AFD2-6264EBF61054}" srcOrd="0" destOrd="0" presId="urn:microsoft.com/office/officeart/2005/8/layout/orgChart1"/>
    <dgm:cxn modelId="{C2C1CA3F-AF87-402E-84D4-1E7153FD243E}" type="presParOf" srcId="{A721B1BE-2024-4141-AFD2-6264EBF61054}" destId="{59FD3E01-BB15-42C3-9103-C6912928130E}" srcOrd="0" destOrd="0" presId="urn:microsoft.com/office/officeart/2005/8/layout/orgChart1"/>
    <dgm:cxn modelId="{FF02ADEF-A770-4A76-AE2A-0DC4ABA13D21}" type="presParOf" srcId="{A721B1BE-2024-4141-AFD2-6264EBF61054}" destId="{29AA42B9-257F-42FF-A51F-08E2878A73AF}" srcOrd="1" destOrd="0" presId="urn:microsoft.com/office/officeart/2005/8/layout/orgChart1"/>
    <dgm:cxn modelId="{A0E97536-1F0A-4683-A71D-BFF6D28EAA3B}" type="presParOf" srcId="{04BE9420-6311-4527-874E-E9D81B2E458A}" destId="{4B06B1D4-E772-449B-9B23-47C2060FA4DF}" srcOrd="1" destOrd="0" presId="urn:microsoft.com/office/officeart/2005/8/layout/orgChart1"/>
    <dgm:cxn modelId="{45F152C1-A8DC-4C61-8A55-153291A035D7}" type="presParOf" srcId="{4B06B1D4-E772-449B-9B23-47C2060FA4DF}" destId="{2342FB4C-87EB-4258-8B61-2246C172D89B}" srcOrd="0" destOrd="0" presId="urn:microsoft.com/office/officeart/2005/8/layout/orgChart1"/>
    <dgm:cxn modelId="{45BA0992-F678-4E2A-9B67-F81DC08CFB4D}" type="presParOf" srcId="{4B06B1D4-E772-449B-9B23-47C2060FA4DF}" destId="{84947E30-3CDF-4C11-A185-E85959186939}" srcOrd="1" destOrd="0" presId="urn:microsoft.com/office/officeart/2005/8/layout/orgChart1"/>
    <dgm:cxn modelId="{53FB825B-0927-47F7-AAD2-B5E4DC7043FC}" type="presParOf" srcId="{84947E30-3CDF-4C11-A185-E85959186939}" destId="{7260FCF2-2D6E-4464-8987-82D5CA9C921D}" srcOrd="0" destOrd="0" presId="urn:microsoft.com/office/officeart/2005/8/layout/orgChart1"/>
    <dgm:cxn modelId="{E5DC3EFB-FBB4-4BA6-A71B-035175040AB8}" type="presParOf" srcId="{7260FCF2-2D6E-4464-8987-82D5CA9C921D}" destId="{45E684CA-8877-4AC3-88CD-4BE004A15B46}" srcOrd="0" destOrd="0" presId="urn:microsoft.com/office/officeart/2005/8/layout/orgChart1"/>
    <dgm:cxn modelId="{BF8DF5F0-A243-4579-9639-A172454FF725}" type="presParOf" srcId="{7260FCF2-2D6E-4464-8987-82D5CA9C921D}" destId="{2DC5BBCC-92B2-4304-92C5-513CF0CB9A9E}" srcOrd="1" destOrd="0" presId="urn:microsoft.com/office/officeart/2005/8/layout/orgChart1"/>
    <dgm:cxn modelId="{DB511318-363B-45E1-A2CD-F7ADF6BCC607}" type="presParOf" srcId="{84947E30-3CDF-4C11-A185-E85959186939}" destId="{6EBD48A2-DB91-4A49-BE79-C54A6EECF7F0}" srcOrd="1" destOrd="0" presId="urn:microsoft.com/office/officeart/2005/8/layout/orgChart1"/>
    <dgm:cxn modelId="{CDB47218-013A-4B91-B932-3DC96976740D}" type="presParOf" srcId="{84947E30-3CDF-4C11-A185-E85959186939}" destId="{80F6616D-BC4A-42B9-B595-6F317EDC6B9F}" srcOrd="2" destOrd="0" presId="urn:microsoft.com/office/officeart/2005/8/layout/orgChart1"/>
    <dgm:cxn modelId="{34BB2BB3-6165-4B11-815B-756EE999950A}" type="presParOf" srcId="{4B06B1D4-E772-449B-9B23-47C2060FA4DF}" destId="{80B5BBBF-B4A8-4465-B66C-1799FBE9B417}" srcOrd="2" destOrd="0" presId="urn:microsoft.com/office/officeart/2005/8/layout/orgChart1"/>
    <dgm:cxn modelId="{A5D8FCB3-B976-4AF3-BC08-0CCE0E6A0B27}" type="presParOf" srcId="{4B06B1D4-E772-449B-9B23-47C2060FA4DF}" destId="{2B8BC12D-A8DC-4BC1-AB02-94B246231F81}" srcOrd="3" destOrd="0" presId="urn:microsoft.com/office/officeart/2005/8/layout/orgChart1"/>
    <dgm:cxn modelId="{011E3E05-0C4C-45CE-9F64-76F2B101EA85}" type="presParOf" srcId="{2B8BC12D-A8DC-4BC1-AB02-94B246231F81}" destId="{3D528582-6902-471A-B51B-1C043D2B60F0}" srcOrd="0" destOrd="0" presId="urn:microsoft.com/office/officeart/2005/8/layout/orgChart1"/>
    <dgm:cxn modelId="{DA38D7E9-AC4F-4222-BDA8-31620AB94DDA}" type="presParOf" srcId="{3D528582-6902-471A-B51B-1C043D2B60F0}" destId="{374BE6F6-72A1-4E15-8941-E015391D3DB9}" srcOrd="0" destOrd="0" presId="urn:microsoft.com/office/officeart/2005/8/layout/orgChart1"/>
    <dgm:cxn modelId="{6AE72E25-C5C8-4085-A4FC-ED137ECB540B}" type="presParOf" srcId="{3D528582-6902-471A-B51B-1C043D2B60F0}" destId="{CF1E8223-4DB6-4F6B-9977-4381545E303D}" srcOrd="1" destOrd="0" presId="urn:microsoft.com/office/officeart/2005/8/layout/orgChart1"/>
    <dgm:cxn modelId="{D963E7CB-D222-4610-BD9D-2D9BC2D85B33}" type="presParOf" srcId="{2B8BC12D-A8DC-4BC1-AB02-94B246231F81}" destId="{66883C6E-9842-4816-9045-5D9824AB648F}" srcOrd="1" destOrd="0" presId="urn:microsoft.com/office/officeart/2005/8/layout/orgChart1"/>
    <dgm:cxn modelId="{098C9784-D393-46AB-AB44-D8DF749C2B87}" type="presParOf" srcId="{2B8BC12D-A8DC-4BC1-AB02-94B246231F81}" destId="{AA8CA9A4-AD2F-445C-8F7D-120A2D6CDF19}" srcOrd="2" destOrd="0" presId="urn:microsoft.com/office/officeart/2005/8/layout/orgChart1"/>
    <dgm:cxn modelId="{E0F3EEEE-1CBB-4E86-8442-42A48EEF798E}" type="presParOf" srcId="{04BE9420-6311-4527-874E-E9D81B2E458A}" destId="{85E28EFB-2154-47FD-80D9-498363602AC8}" srcOrd="2" destOrd="0" presId="urn:microsoft.com/office/officeart/2005/8/layout/orgChart1"/>
    <dgm:cxn modelId="{3DD696A3-29DC-406D-BEB3-6A7785284B2F}" type="presParOf" srcId="{7AD48003-C44A-423E-90A0-503C3CF64C93}" destId="{E42608DB-A6A3-472D-903D-B5F152C74375}" srcOrd="2" destOrd="0" presId="urn:microsoft.com/office/officeart/2005/8/layout/orgChart1"/>
    <dgm:cxn modelId="{C1C7139C-836E-43D4-968B-B84CBFC3917A}" type="presParOf" srcId="{7AD48003-C44A-423E-90A0-503C3CF64C93}" destId="{F3D19BB2-5E49-4442-84CE-89A4A5C08C31}" srcOrd="3" destOrd="0" presId="urn:microsoft.com/office/officeart/2005/8/layout/orgChart1"/>
    <dgm:cxn modelId="{815095B8-BB40-47E0-8BC4-37E36E4A6C34}" type="presParOf" srcId="{F3D19BB2-5E49-4442-84CE-89A4A5C08C31}" destId="{5BF3B9DD-F8D9-4FB0-BFEF-AFD6EA2243AB}" srcOrd="0" destOrd="0" presId="urn:microsoft.com/office/officeart/2005/8/layout/orgChart1"/>
    <dgm:cxn modelId="{172B49E4-AD03-448E-9EF9-7A5F0B5287D5}" type="presParOf" srcId="{5BF3B9DD-F8D9-4FB0-BFEF-AFD6EA2243AB}" destId="{EF37E2EB-8089-43D7-B763-4A9E7397A633}" srcOrd="0" destOrd="0" presId="urn:microsoft.com/office/officeart/2005/8/layout/orgChart1"/>
    <dgm:cxn modelId="{1540CBF0-95D7-48D4-B868-1DB2026FEF25}" type="presParOf" srcId="{5BF3B9DD-F8D9-4FB0-BFEF-AFD6EA2243AB}" destId="{ED15804E-73D2-4452-8AEC-7538F606874F}" srcOrd="1" destOrd="0" presId="urn:microsoft.com/office/officeart/2005/8/layout/orgChart1"/>
    <dgm:cxn modelId="{6506EAD1-7220-49A3-A2BC-0F04DC6E4217}" type="presParOf" srcId="{F3D19BB2-5E49-4442-84CE-89A4A5C08C31}" destId="{00A295D5-C729-451B-993A-F96167646CC3}" srcOrd="1" destOrd="0" presId="urn:microsoft.com/office/officeart/2005/8/layout/orgChart1"/>
    <dgm:cxn modelId="{48D8BAF6-84EF-494D-B51C-88392876730D}" type="presParOf" srcId="{F3D19BB2-5E49-4442-84CE-89A4A5C08C31}" destId="{33AEF25B-CACB-4264-8B2A-6A73AA54E6C4}" srcOrd="2" destOrd="0" presId="urn:microsoft.com/office/officeart/2005/8/layout/orgChart1"/>
    <dgm:cxn modelId="{3553FCFB-3028-4135-9241-19252FF14D17}" type="presParOf" srcId="{7AD48003-C44A-423E-90A0-503C3CF64C93}" destId="{5DAB9176-CF12-44F1-9995-7AAB4581027D}" srcOrd="4" destOrd="0" presId="urn:microsoft.com/office/officeart/2005/8/layout/orgChart1"/>
    <dgm:cxn modelId="{74E3A02A-A2B8-490C-AC25-C1F85A98BF81}" type="presParOf" srcId="{7AD48003-C44A-423E-90A0-503C3CF64C93}" destId="{20E9BFF3-73DB-4862-BB1A-7A97940FC1D0}" srcOrd="5" destOrd="0" presId="urn:microsoft.com/office/officeart/2005/8/layout/orgChart1"/>
    <dgm:cxn modelId="{CC9A49ED-7B9B-40B2-9F57-13E64EBAD68B}" type="presParOf" srcId="{20E9BFF3-73DB-4862-BB1A-7A97940FC1D0}" destId="{9621352D-4C26-4A37-BEA4-B7CAA9DBC7F8}" srcOrd="0" destOrd="0" presId="urn:microsoft.com/office/officeart/2005/8/layout/orgChart1"/>
    <dgm:cxn modelId="{5C7AA11B-863D-4509-AEA5-565455BFC952}" type="presParOf" srcId="{9621352D-4C26-4A37-BEA4-B7CAA9DBC7F8}" destId="{81366175-7EB9-4501-AB27-4742DB09F061}" srcOrd="0" destOrd="0" presId="urn:microsoft.com/office/officeart/2005/8/layout/orgChart1"/>
    <dgm:cxn modelId="{BD00FC91-8413-4514-A29E-080F7DFC8766}" type="presParOf" srcId="{9621352D-4C26-4A37-BEA4-B7CAA9DBC7F8}" destId="{486BAC1A-ACAB-4077-8E31-C64AC44E629F}" srcOrd="1" destOrd="0" presId="urn:microsoft.com/office/officeart/2005/8/layout/orgChart1"/>
    <dgm:cxn modelId="{7C088505-CD2F-4EF8-AF0B-C8C445226386}" type="presParOf" srcId="{20E9BFF3-73DB-4862-BB1A-7A97940FC1D0}" destId="{1F5D1C48-FC0C-4763-B17D-6A337A0F0730}" srcOrd="1" destOrd="0" presId="urn:microsoft.com/office/officeart/2005/8/layout/orgChart1"/>
    <dgm:cxn modelId="{182CF6E4-5580-4690-89EC-F378FA0E4676}" type="presParOf" srcId="{20E9BFF3-73DB-4862-BB1A-7A97940FC1D0}" destId="{0B144A6E-5B43-4104-BDD8-AEEC2D1132CF}" srcOrd="2" destOrd="0" presId="urn:microsoft.com/office/officeart/2005/8/layout/orgChart1"/>
    <dgm:cxn modelId="{87EDD8FE-2CA6-4407-8E4C-0B79AF3FA745}" type="presParOf" srcId="{7AD48003-C44A-423E-90A0-503C3CF64C93}" destId="{DB74821D-2E87-49BC-AF59-144A58810119}" srcOrd="6" destOrd="0" presId="urn:microsoft.com/office/officeart/2005/8/layout/orgChart1"/>
    <dgm:cxn modelId="{20BDB57C-190C-4631-8F64-090F1C10DF7F}" type="presParOf" srcId="{7AD48003-C44A-423E-90A0-503C3CF64C93}" destId="{754199D0-2BEE-4291-85F2-C30D0508CF73}" srcOrd="7" destOrd="0" presId="urn:microsoft.com/office/officeart/2005/8/layout/orgChart1"/>
    <dgm:cxn modelId="{4C6516EC-CCA2-4DD2-AD0B-CBAD90CA3A36}" type="presParOf" srcId="{754199D0-2BEE-4291-85F2-C30D0508CF73}" destId="{F689417E-4D76-4C48-95C2-25577A27F943}" srcOrd="0" destOrd="0" presId="urn:microsoft.com/office/officeart/2005/8/layout/orgChart1"/>
    <dgm:cxn modelId="{2FBAC422-DFA5-4DC8-AD11-D144DA3D3EB5}" type="presParOf" srcId="{F689417E-4D76-4C48-95C2-25577A27F943}" destId="{B0271900-7F39-4E4F-89DC-9169DAE757E2}" srcOrd="0" destOrd="0" presId="urn:microsoft.com/office/officeart/2005/8/layout/orgChart1"/>
    <dgm:cxn modelId="{F012057D-E844-4D88-9245-3A322CB774CB}" type="presParOf" srcId="{F689417E-4D76-4C48-95C2-25577A27F943}" destId="{3FAB4D57-B773-4B7B-8CBE-F1243194A967}" srcOrd="1" destOrd="0" presId="urn:microsoft.com/office/officeart/2005/8/layout/orgChart1"/>
    <dgm:cxn modelId="{868A0ECB-EADA-42E4-8E29-51E4657F00BF}" type="presParOf" srcId="{754199D0-2BEE-4291-85F2-C30D0508CF73}" destId="{416D960E-B654-4969-A24C-6931A3391E1B}" srcOrd="1" destOrd="0" presId="urn:microsoft.com/office/officeart/2005/8/layout/orgChart1"/>
    <dgm:cxn modelId="{7541CEE7-E0CB-4240-939B-073BC2B17A0D}" type="presParOf" srcId="{754199D0-2BEE-4291-85F2-C30D0508CF73}" destId="{CB290835-C594-4637-9362-9D4C51F697CE}" srcOrd="2" destOrd="0" presId="urn:microsoft.com/office/officeart/2005/8/layout/orgChart1"/>
    <dgm:cxn modelId="{C0C4FA2F-4D72-4D6B-B45D-1761C11777B5}" type="presParOf" srcId="{CBAC3CBA-9ECE-4749-9EA2-546329446579}" destId="{AD1824A1-20D1-42C8-9799-FD5766498E94}" srcOrd="2" destOrd="0" presId="urn:microsoft.com/office/officeart/2005/8/layout/orgChart1"/>
  </dgm:cxn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E5EF05D-BF7A-4047-9317-AC998925A1D4}" type="doc">
      <dgm:prSet loTypeId="urn:microsoft.com/office/officeart/2005/8/layout/orgChart1" loCatId="hierarchy" qsTypeId="urn:microsoft.com/office/officeart/2005/8/quickstyle/simple1" qsCatId="simple" csTypeId="urn:microsoft.com/office/officeart/2005/8/colors/accent1_2" csCatId="accent1" phldr="1"/>
      <dgm:spPr/>
    </dgm:pt>
    <dgm:pt modelId="{32C80F10-DADA-4388-AA9C-0136B2A3705E}">
      <dgm:prSet/>
      <dgm:spPr/>
      <dgm:t>
        <a:bodyPr/>
        <a:lstStyle/>
        <a:p>
          <a:pPr marR="0" algn="ctr" rtl="0"/>
          <a:r>
            <a:rPr lang="fa-IR" b="1" i="0" u="none" strike="noStrike" baseline="0">
              <a:latin typeface="Arial"/>
              <a:cs typeface="Arial"/>
            </a:rPr>
            <a:t>عبادات</a:t>
          </a:r>
          <a:endParaRPr lang="ar-SA" b="1" i="0" u="none" strike="noStrike" baseline="0">
            <a:latin typeface="Arial"/>
            <a:cs typeface="Arial"/>
          </a:endParaRPr>
        </a:p>
      </dgm:t>
    </dgm:pt>
    <dgm:pt modelId="{8E1252AE-535D-4BFF-9B91-AC78C29BC8A2}" type="parTrans" cxnId="{305229DC-2B42-47D6-9098-D91D4400DB70}">
      <dgm:prSet/>
      <dgm:spPr/>
      <dgm:t>
        <a:bodyPr/>
        <a:lstStyle/>
        <a:p>
          <a:endParaRPr lang="en-US"/>
        </a:p>
      </dgm:t>
    </dgm:pt>
    <dgm:pt modelId="{BD735C0A-4237-4D23-B7AC-FD0BD62C23D1}" type="sibTrans" cxnId="{305229DC-2B42-47D6-9098-D91D4400DB70}">
      <dgm:prSet/>
      <dgm:spPr/>
      <dgm:t>
        <a:bodyPr/>
        <a:lstStyle/>
        <a:p>
          <a:endParaRPr lang="en-US"/>
        </a:p>
      </dgm:t>
    </dgm:pt>
    <dgm:pt modelId="{2254276B-929B-468E-9289-36080E9BDE5C}">
      <dgm:prSet/>
      <dgm:spPr/>
      <dgm:t>
        <a:bodyPr/>
        <a:lstStyle/>
        <a:p>
          <a:pPr marR="0" algn="ctr" rtl="0"/>
          <a:r>
            <a:rPr lang="fa-IR" b="1" i="0" u="none" strike="noStrike" baseline="0">
              <a:latin typeface="Arial"/>
              <a:cs typeface="Arial"/>
            </a:rPr>
            <a:t>فردي </a:t>
          </a:r>
          <a:endParaRPr lang="en-US"/>
        </a:p>
      </dgm:t>
    </dgm:pt>
    <dgm:pt modelId="{08181DA7-4D8C-469B-B472-E60C8685BBDC}" type="parTrans" cxnId="{8939AAC7-B1CA-4CBD-826E-C243D36EFF9D}">
      <dgm:prSet/>
      <dgm:spPr/>
      <dgm:t>
        <a:bodyPr/>
        <a:lstStyle/>
        <a:p>
          <a:endParaRPr lang="en-US"/>
        </a:p>
      </dgm:t>
    </dgm:pt>
    <dgm:pt modelId="{F24A96EC-74C1-4EA3-8A74-D9709F380730}" type="sibTrans" cxnId="{8939AAC7-B1CA-4CBD-826E-C243D36EFF9D}">
      <dgm:prSet/>
      <dgm:spPr/>
      <dgm:t>
        <a:bodyPr/>
        <a:lstStyle/>
        <a:p>
          <a:endParaRPr lang="en-US"/>
        </a:p>
      </dgm:t>
    </dgm:pt>
    <dgm:pt modelId="{B8572723-49E8-4960-99EF-A5E0D8C360E8}">
      <dgm:prSet/>
      <dgm:spPr/>
      <dgm:t>
        <a:bodyPr/>
        <a:lstStyle/>
        <a:p>
          <a:pPr marR="0" algn="ctr" rtl="0"/>
          <a:r>
            <a:rPr lang="fa-IR" b="1" i="0" u="none" strike="noStrike" baseline="0">
              <a:latin typeface="Arial"/>
              <a:cs typeface="Arial"/>
            </a:rPr>
            <a:t>بدني</a:t>
          </a:r>
          <a:r>
            <a:rPr lang="en-US" b="1" i="0" u="none" strike="noStrike" baseline="0">
              <a:latin typeface="Arial"/>
              <a:cs typeface="Arial"/>
            </a:rPr>
            <a:t> </a:t>
          </a:r>
          <a:endParaRPr lang="fa-IR" b="1" i="0" u="none" strike="noStrike" baseline="0">
            <a:latin typeface="Arial"/>
            <a:cs typeface="Arial"/>
          </a:endParaRPr>
        </a:p>
      </dgm:t>
    </dgm:pt>
    <dgm:pt modelId="{5F1B3278-EF3D-48D3-B8AF-B20421F7BC65}" type="parTrans" cxnId="{D57DAAD5-04BD-457C-A1BC-FB625B607CD8}">
      <dgm:prSet/>
      <dgm:spPr/>
      <dgm:t>
        <a:bodyPr/>
        <a:lstStyle/>
        <a:p>
          <a:endParaRPr lang="en-US"/>
        </a:p>
      </dgm:t>
    </dgm:pt>
    <dgm:pt modelId="{C01461EB-1668-4CEE-A6BC-8B2CFCFE97FE}" type="sibTrans" cxnId="{D57DAAD5-04BD-457C-A1BC-FB625B607CD8}">
      <dgm:prSet/>
      <dgm:spPr/>
      <dgm:t>
        <a:bodyPr/>
        <a:lstStyle/>
        <a:p>
          <a:endParaRPr lang="en-US"/>
        </a:p>
      </dgm:t>
    </dgm:pt>
    <dgm:pt modelId="{68B20B18-2796-4AE2-831C-A5D5261ABB90}">
      <dgm:prSet/>
      <dgm:spPr/>
      <dgm:t>
        <a:bodyPr/>
        <a:lstStyle/>
        <a:p>
          <a:pPr marR="0" algn="ctr" rtl="0"/>
          <a:r>
            <a:rPr lang="ps-AF" b="1" i="0" u="none" strike="noStrike" baseline="0">
              <a:cs typeface="Pashto Aryob"/>
            </a:rPr>
            <a:t>ژبه</a:t>
          </a:r>
          <a:endParaRPr lang="en-US"/>
        </a:p>
      </dgm:t>
    </dgm:pt>
    <dgm:pt modelId="{86D46D63-2957-4128-961A-76830592C84B}" type="parTrans" cxnId="{0A9C5602-A39C-4054-ADA8-44B195D5455B}">
      <dgm:prSet/>
      <dgm:spPr/>
      <dgm:t>
        <a:bodyPr/>
        <a:lstStyle/>
        <a:p>
          <a:endParaRPr lang="en-US"/>
        </a:p>
      </dgm:t>
    </dgm:pt>
    <dgm:pt modelId="{51274BCD-73A5-43A4-AC60-8C5D1727C609}" type="sibTrans" cxnId="{0A9C5602-A39C-4054-ADA8-44B195D5455B}">
      <dgm:prSet/>
      <dgm:spPr/>
      <dgm:t>
        <a:bodyPr/>
        <a:lstStyle/>
        <a:p>
          <a:endParaRPr lang="en-US"/>
        </a:p>
      </dgm:t>
    </dgm:pt>
    <dgm:pt modelId="{982FE48D-5A0D-44CF-B712-E14FEEF04D57}">
      <dgm:prSet/>
      <dgm:spPr/>
      <dgm:t>
        <a:bodyPr/>
        <a:lstStyle/>
        <a:p>
          <a:pPr marR="0" algn="ctr" rtl="0"/>
          <a:r>
            <a:rPr lang="ps-AF" b="1" i="0" u="none" strike="noStrike" baseline="0">
              <a:cs typeface="Pashto Aryob"/>
            </a:rPr>
            <a:t>غوږونه</a:t>
          </a:r>
        </a:p>
      </dgm:t>
    </dgm:pt>
    <dgm:pt modelId="{868BED9C-FB66-406D-BAA7-2F84B19D110D}" type="parTrans" cxnId="{A80A9683-BDB8-4D64-BACC-8348DC3FE7A8}">
      <dgm:prSet/>
      <dgm:spPr/>
      <dgm:t>
        <a:bodyPr/>
        <a:lstStyle/>
        <a:p>
          <a:endParaRPr lang="en-US"/>
        </a:p>
      </dgm:t>
    </dgm:pt>
    <dgm:pt modelId="{EFEA249D-4CCD-4646-80CF-39949BB5B056}" type="sibTrans" cxnId="{A80A9683-BDB8-4D64-BACC-8348DC3FE7A8}">
      <dgm:prSet/>
      <dgm:spPr/>
      <dgm:t>
        <a:bodyPr/>
        <a:lstStyle/>
        <a:p>
          <a:endParaRPr lang="en-US"/>
        </a:p>
      </dgm:t>
    </dgm:pt>
    <dgm:pt modelId="{2EB3FFDF-8DDC-47F3-A4BA-617B998D4287}">
      <dgm:prSet/>
      <dgm:spPr/>
      <dgm:t>
        <a:bodyPr/>
        <a:lstStyle/>
        <a:p>
          <a:pPr marR="0" algn="ctr" rtl="0"/>
          <a:r>
            <a:rPr lang="ps-AF" b="1" i="0" u="none" strike="noStrike" baseline="0">
              <a:cs typeface="Pashto Aryob"/>
            </a:rPr>
            <a:t>سترګې</a:t>
          </a:r>
          <a:endParaRPr lang="en-US" b="1" i="0" u="none" strike="noStrike" baseline="0">
            <a:cs typeface="Pashto Aryob"/>
          </a:endParaRPr>
        </a:p>
      </dgm:t>
    </dgm:pt>
    <dgm:pt modelId="{E546B039-7E1C-42C3-B6C5-3CB679C7F229}" type="parTrans" cxnId="{B1ED0855-988D-49D3-8623-85E7D0C2FF6B}">
      <dgm:prSet/>
      <dgm:spPr/>
      <dgm:t>
        <a:bodyPr/>
        <a:lstStyle/>
        <a:p>
          <a:endParaRPr lang="en-US"/>
        </a:p>
      </dgm:t>
    </dgm:pt>
    <dgm:pt modelId="{EF601C31-14D0-4825-A71A-0BEB6E07340C}" type="sibTrans" cxnId="{B1ED0855-988D-49D3-8623-85E7D0C2FF6B}">
      <dgm:prSet/>
      <dgm:spPr/>
      <dgm:t>
        <a:bodyPr/>
        <a:lstStyle/>
        <a:p>
          <a:endParaRPr lang="en-US"/>
        </a:p>
      </dgm:t>
    </dgm:pt>
    <dgm:pt modelId="{C918A0B5-9F44-43FE-A1BD-F7B2E444834D}">
      <dgm:prSet/>
      <dgm:spPr/>
      <dgm:t>
        <a:bodyPr/>
        <a:lstStyle/>
        <a:p>
          <a:pPr marR="0" algn="ctr" rtl="0"/>
          <a:r>
            <a:rPr lang="ps-AF" b="1" i="0" u="none" strike="noStrike" baseline="0">
              <a:cs typeface="Pashto Aryob"/>
            </a:rPr>
            <a:t>پوزه</a:t>
          </a:r>
          <a:endParaRPr lang="en-US" b="1" i="0" u="none" strike="noStrike" baseline="0">
            <a:cs typeface="Pashto Aryob"/>
          </a:endParaRPr>
        </a:p>
      </dgm:t>
    </dgm:pt>
    <dgm:pt modelId="{3B464BBA-8A3C-4263-AC4A-64C4C77D44C8}" type="parTrans" cxnId="{D5E10BC6-9B20-4777-8AD4-1EA2EF78DC68}">
      <dgm:prSet/>
      <dgm:spPr/>
      <dgm:t>
        <a:bodyPr/>
        <a:lstStyle/>
        <a:p>
          <a:endParaRPr lang="en-US"/>
        </a:p>
      </dgm:t>
    </dgm:pt>
    <dgm:pt modelId="{98716978-79EF-4B6A-9650-3F5E09069D7F}" type="sibTrans" cxnId="{D5E10BC6-9B20-4777-8AD4-1EA2EF78DC68}">
      <dgm:prSet/>
      <dgm:spPr/>
      <dgm:t>
        <a:bodyPr/>
        <a:lstStyle/>
        <a:p>
          <a:endParaRPr lang="en-US"/>
        </a:p>
      </dgm:t>
    </dgm:pt>
    <dgm:pt modelId="{7562D53D-AA4E-407D-A0A9-79D87C4642DD}">
      <dgm:prSet/>
      <dgm:spPr/>
      <dgm:t>
        <a:bodyPr/>
        <a:lstStyle/>
        <a:p>
          <a:pPr marR="0" algn="ctr" rtl="0"/>
          <a:r>
            <a:rPr lang="ps-AF" b="1" i="0" u="none" strike="noStrike" baseline="0">
              <a:cs typeface="Pashto Aryob"/>
            </a:rPr>
            <a:t>لاسونه</a:t>
          </a:r>
        </a:p>
      </dgm:t>
    </dgm:pt>
    <dgm:pt modelId="{8058B16C-4597-43E4-B035-6AFA4104A8F9}" type="parTrans" cxnId="{F9C53544-F2EB-45C6-AF80-0F494122B762}">
      <dgm:prSet/>
      <dgm:spPr/>
      <dgm:t>
        <a:bodyPr/>
        <a:lstStyle/>
        <a:p>
          <a:endParaRPr lang="en-US"/>
        </a:p>
      </dgm:t>
    </dgm:pt>
    <dgm:pt modelId="{1A021F56-76A0-478A-B68C-46E672A14C6A}" type="sibTrans" cxnId="{F9C53544-F2EB-45C6-AF80-0F494122B762}">
      <dgm:prSet/>
      <dgm:spPr/>
      <dgm:t>
        <a:bodyPr/>
        <a:lstStyle/>
        <a:p>
          <a:endParaRPr lang="en-US"/>
        </a:p>
      </dgm:t>
    </dgm:pt>
    <dgm:pt modelId="{5BBD0881-E14D-4E11-904A-AEDC183765FD}">
      <dgm:prSet/>
      <dgm:spPr/>
      <dgm:t>
        <a:bodyPr/>
        <a:lstStyle/>
        <a:p>
          <a:pPr marR="0" algn="ctr" rtl="0"/>
          <a:r>
            <a:rPr lang="ps-AF" b="1" i="0" u="none" strike="noStrike" baseline="0">
              <a:cs typeface="Pashto Aryob"/>
            </a:rPr>
            <a:t>پښی</a:t>
          </a:r>
          <a:endParaRPr lang="en-US" b="1" i="0" u="none" strike="noStrike" baseline="0">
            <a:cs typeface="Pashto Aryob"/>
          </a:endParaRPr>
        </a:p>
      </dgm:t>
    </dgm:pt>
    <dgm:pt modelId="{82277481-5071-46AE-B06D-917D6241DC9D}" type="parTrans" cxnId="{B0E9E603-8FF2-48A5-9824-148821940C44}">
      <dgm:prSet/>
      <dgm:spPr/>
      <dgm:t>
        <a:bodyPr/>
        <a:lstStyle/>
        <a:p>
          <a:endParaRPr lang="en-US"/>
        </a:p>
      </dgm:t>
    </dgm:pt>
    <dgm:pt modelId="{B6B7606E-FAA0-4E18-8414-960B8E913B04}" type="sibTrans" cxnId="{B0E9E603-8FF2-48A5-9824-148821940C44}">
      <dgm:prSet/>
      <dgm:spPr/>
      <dgm:t>
        <a:bodyPr/>
        <a:lstStyle/>
        <a:p>
          <a:endParaRPr lang="en-US"/>
        </a:p>
      </dgm:t>
    </dgm:pt>
    <dgm:pt modelId="{ED2EACD2-CF42-4C66-AE9A-6FCD24D7868C}">
      <dgm:prSet/>
      <dgm:spPr/>
      <dgm:t>
        <a:bodyPr/>
        <a:lstStyle/>
        <a:p>
          <a:pPr marR="0" algn="ctr" rtl="0"/>
          <a:r>
            <a:rPr lang="fa-IR" b="1" i="0" u="none" strike="noStrike" baseline="0">
              <a:latin typeface="Arial"/>
              <a:cs typeface="Arial"/>
            </a:rPr>
            <a:t>معده </a:t>
          </a:r>
          <a:endParaRPr lang="en-US" b="1" i="0" u="none" strike="noStrike" baseline="0">
            <a:latin typeface="Arial"/>
            <a:cs typeface="Arial"/>
          </a:endParaRPr>
        </a:p>
      </dgm:t>
    </dgm:pt>
    <dgm:pt modelId="{E13B859A-8128-44E5-8431-B25175AB9787}" type="parTrans" cxnId="{DAABB24E-A903-46CB-B159-34DCDFA24B69}">
      <dgm:prSet/>
      <dgm:spPr/>
      <dgm:t>
        <a:bodyPr/>
        <a:lstStyle/>
        <a:p>
          <a:endParaRPr lang="en-US"/>
        </a:p>
      </dgm:t>
    </dgm:pt>
    <dgm:pt modelId="{D3396E2D-9002-4635-ACF8-8160EA5F7814}" type="sibTrans" cxnId="{DAABB24E-A903-46CB-B159-34DCDFA24B69}">
      <dgm:prSet/>
      <dgm:spPr/>
      <dgm:t>
        <a:bodyPr/>
        <a:lstStyle/>
        <a:p>
          <a:endParaRPr lang="en-US"/>
        </a:p>
      </dgm:t>
    </dgm:pt>
    <dgm:pt modelId="{3253FBCE-35ED-4E59-83F6-16A3B104006A}">
      <dgm:prSet/>
      <dgm:spPr/>
      <dgm:t>
        <a:bodyPr/>
        <a:lstStyle/>
        <a:p>
          <a:pPr marR="0" algn="ctr" rtl="0"/>
          <a:r>
            <a:rPr lang="ps-AF" b="1" i="0" u="none" strike="noStrike" baseline="0">
              <a:latin typeface="Times New Roman"/>
              <a:cs typeface="Times New Roman"/>
            </a:rPr>
            <a:t>ټول اعضا</a:t>
          </a:r>
          <a:endParaRPr lang="en-US"/>
        </a:p>
      </dgm:t>
    </dgm:pt>
    <dgm:pt modelId="{90D5568C-DA8F-4106-A737-37D6D72876A5}" type="parTrans" cxnId="{99E60CA6-0640-4E20-B43B-C3B9D4F45CF7}">
      <dgm:prSet/>
      <dgm:spPr/>
      <dgm:t>
        <a:bodyPr/>
        <a:lstStyle/>
        <a:p>
          <a:endParaRPr lang="en-US"/>
        </a:p>
      </dgm:t>
    </dgm:pt>
    <dgm:pt modelId="{8CEB4BA4-0A0C-461A-A1B0-BBEE32793F74}" type="sibTrans" cxnId="{99E60CA6-0640-4E20-B43B-C3B9D4F45CF7}">
      <dgm:prSet/>
      <dgm:spPr/>
      <dgm:t>
        <a:bodyPr/>
        <a:lstStyle/>
        <a:p>
          <a:endParaRPr lang="en-US"/>
        </a:p>
      </dgm:t>
    </dgm:pt>
    <dgm:pt modelId="{C02A2FF4-BC09-4A2A-954F-CBB24DCF73F6}">
      <dgm:prSet/>
      <dgm:spPr/>
      <dgm:t>
        <a:bodyPr/>
        <a:lstStyle/>
        <a:p>
          <a:pPr marR="0" algn="ctr" rtl="0"/>
          <a:r>
            <a:rPr lang="fa-IR" b="1" i="0" u="none" strike="noStrike" baseline="0">
              <a:latin typeface="Arial"/>
              <a:cs typeface="Arial"/>
            </a:rPr>
            <a:t>مادي</a:t>
          </a:r>
          <a:r>
            <a:rPr lang="en-US" b="1" i="0" u="none" strike="noStrike" baseline="0">
              <a:latin typeface="Arial"/>
              <a:cs typeface="Arial"/>
            </a:rPr>
            <a:t> </a:t>
          </a:r>
        </a:p>
      </dgm:t>
    </dgm:pt>
    <dgm:pt modelId="{D9AA74E3-338A-40B0-9AD6-25C429BC51AC}" type="parTrans" cxnId="{6436D8A8-8D33-4AA5-95F2-1A5512846FFF}">
      <dgm:prSet/>
      <dgm:spPr/>
      <dgm:t>
        <a:bodyPr/>
        <a:lstStyle/>
        <a:p>
          <a:endParaRPr lang="en-US"/>
        </a:p>
      </dgm:t>
    </dgm:pt>
    <dgm:pt modelId="{6DB844D5-3C31-4465-B562-B0FE69F7C502}" type="sibTrans" cxnId="{6436D8A8-8D33-4AA5-95F2-1A5512846FFF}">
      <dgm:prSet/>
      <dgm:spPr/>
      <dgm:t>
        <a:bodyPr/>
        <a:lstStyle/>
        <a:p>
          <a:endParaRPr lang="en-US"/>
        </a:p>
      </dgm:t>
    </dgm:pt>
    <dgm:pt modelId="{6E47AFAB-B178-4341-BA7E-46CD5CB8FB99}">
      <dgm:prSet/>
      <dgm:spPr/>
      <dgm:t>
        <a:bodyPr/>
        <a:lstStyle/>
        <a:p>
          <a:pPr marR="0" algn="ctr" rtl="0"/>
          <a:r>
            <a:rPr lang="fa-IR" b="1" i="0" u="none" strike="noStrike" baseline="0">
              <a:latin typeface="Arial"/>
              <a:cs typeface="Arial"/>
            </a:rPr>
            <a:t>وسايل </a:t>
          </a:r>
          <a:endParaRPr lang="ar-SA" b="1" i="0" u="none" strike="noStrike" baseline="0">
            <a:latin typeface="Arial"/>
            <a:cs typeface="Arial"/>
          </a:endParaRPr>
        </a:p>
      </dgm:t>
    </dgm:pt>
    <dgm:pt modelId="{C9673C02-EA62-40CB-ADD8-AD0650B6C140}" type="parTrans" cxnId="{301F5F1F-3192-4C72-8229-ACA0DE615937}">
      <dgm:prSet/>
      <dgm:spPr/>
      <dgm:t>
        <a:bodyPr/>
        <a:lstStyle/>
        <a:p>
          <a:endParaRPr lang="en-US"/>
        </a:p>
      </dgm:t>
    </dgm:pt>
    <dgm:pt modelId="{9E648622-F61C-418B-8CB7-FF7FDC363692}" type="sibTrans" cxnId="{301F5F1F-3192-4C72-8229-ACA0DE615937}">
      <dgm:prSet/>
      <dgm:spPr/>
      <dgm:t>
        <a:bodyPr/>
        <a:lstStyle/>
        <a:p>
          <a:endParaRPr lang="en-US"/>
        </a:p>
      </dgm:t>
    </dgm:pt>
    <dgm:pt modelId="{9F216A6A-186E-4421-A977-68024F422055}">
      <dgm:prSet/>
      <dgm:spPr/>
      <dgm:t>
        <a:bodyPr/>
        <a:lstStyle/>
        <a:p>
          <a:pPr marR="0" algn="ctr" rtl="0"/>
          <a:r>
            <a:rPr lang="fa-IR" b="1" i="0" u="none" strike="noStrike" baseline="0">
              <a:latin typeface="Arial"/>
              <a:cs typeface="Arial"/>
            </a:rPr>
            <a:t>اموال </a:t>
          </a:r>
          <a:endParaRPr lang="en-US"/>
        </a:p>
      </dgm:t>
    </dgm:pt>
    <dgm:pt modelId="{25219439-3A83-4C31-83EA-E0857F266A44}" type="parTrans" cxnId="{CCD2018C-D649-4D58-BD31-3119F517FE41}">
      <dgm:prSet/>
      <dgm:spPr/>
      <dgm:t>
        <a:bodyPr/>
        <a:lstStyle/>
        <a:p>
          <a:endParaRPr lang="en-US"/>
        </a:p>
      </dgm:t>
    </dgm:pt>
    <dgm:pt modelId="{8621B1FC-38DA-44BE-81AF-EED141DAA3C6}" type="sibTrans" cxnId="{CCD2018C-D649-4D58-BD31-3119F517FE41}">
      <dgm:prSet/>
      <dgm:spPr/>
      <dgm:t>
        <a:bodyPr/>
        <a:lstStyle/>
        <a:p>
          <a:endParaRPr lang="en-US"/>
        </a:p>
      </dgm:t>
    </dgm:pt>
    <dgm:pt modelId="{52D8D5D9-83DF-48B0-9F94-4463FC51CBF8}">
      <dgm:prSet/>
      <dgm:spPr/>
      <dgm:t>
        <a:bodyPr/>
        <a:lstStyle/>
        <a:p>
          <a:pPr marR="0" algn="ctr" rtl="0"/>
          <a:r>
            <a:rPr lang="ar-SA" b="1" i="0" u="none" strike="noStrike" baseline="0">
              <a:latin typeface="Arial"/>
              <a:cs typeface="Arial"/>
            </a:rPr>
            <a:t>فكري</a:t>
          </a:r>
          <a:endParaRPr lang="en-US"/>
        </a:p>
      </dgm:t>
    </dgm:pt>
    <dgm:pt modelId="{2D0F11F6-42FA-4190-8475-9D5317B614D1}" type="parTrans" cxnId="{B8F69097-B983-40C1-9ADA-E694EC4EAEBB}">
      <dgm:prSet/>
      <dgm:spPr/>
      <dgm:t>
        <a:bodyPr/>
        <a:lstStyle/>
        <a:p>
          <a:endParaRPr lang="en-US"/>
        </a:p>
      </dgm:t>
    </dgm:pt>
    <dgm:pt modelId="{8BC7F9F9-C1DB-4357-BBCC-8C7B587AAA5A}" type="sibTrans" cxnId="{B8F69097-B983-40C1-9ADA-E694EC4EAEBB}">
      <dgm:prSet/>
      <dgm:spPr/>
      <dgm:t>
        <a:bodyPr/>
        <a:lstStyle/>
        <a:p>
          <a:endParaRPr lang="en-US"/>
        </a:p>
      </dgm:t>
    </dgm:pt>
    <dgm:pt modelId="{42806839-3486-4F17-8214-0D60BD61B499}">
      <dgm:prSet/>
      <dgm:spPr/>
      <dgm:t>
        <a:bodyPr/>
        <a:lstStyle/>
        <a:p>
          <a:pPr marR="0" algn="ctr" rtl="0"/>
          <a:r>
            <a:rPr lang="fa-IR" b="1" i="0" u="none" strike="noStrike" baseline="0">
              <a:latin typeface="Arial"/>
              <a:cs typeface="Arial"/>
            </a:rPr>
            <a:t>ايمان</a:t>
          </a:r>
          <a:r>
            <a:rPr lang="en-US" b="1" i="0" u="none" strike="noStrike" baseline="0">
              <a:latin typeface="Arial"/>
              <a:cs typeface="Arial"/>
            </a:rPr>
            <a:t> </a:t>
          </a:r>
          <a:endParaRPr lang="en-US"/>
        </a:p>
      </dgm:t>
    </dgm:pt>
    <dgm:pt modelId="{07A5523B-242F-470E-B083-E42B6B190B5F}" type="parTrans" cxnId="{3C22399E-557E-435C-B1BB-AC1254FBE648}">
      <dgm:prSet/>
      <dgm:spPr/>
      <dgm:t>
        <a:bodyPr/>
        <a:lstStyle/>
        <a:p>
          <a:endParaRPr lang="en-US"/>
        </a:p>
      </dgm:t>
    </dgm:pt>
    <dgm:pt modelId="{D0FD339C-F49F-4F13-AA50-2B3DBAFEB410}" type="sibTrans" cxnId="{3C22399E-557E-435C-B1BB-AC1254FBE648}">
      <dgm:prSet/>
      <dgm:spPr/>
      <dgm:t>
        <a:bodyPr/>
        <a:lstStyle/>
        <a:p>
          <a:endParaRPr lang="en-US"/>
        </a:p>
      </dgm:t>
    </dgm:pt>
    <dgm:pt modelId="{17E4284E-02F5-4CF0-9F60-466F93E902B8}">
      <dgm:prSet/>
      <dgm:spPr/>
      <dgm:t>
        <a:bodyPr/>
        <a:lstStyle/>
        <a:p>
          <a:pPr marR="0" algn="ctr" rtl="0"/>
          <a:r>
            <a:rPr lang="fa-IR" b="1" i="0" u="none" strike="noStrike" baseline="0">
              <a:latin typeface="Arial"/>
              <a:cs typeface="Arial"/>
            </a:rPr>
            <a:t>باور </a:t>
          </a:r>
          <a:endParaRPr lang="en-US"/>
        </a:p>
      </dgm:t>
    </dgm:pt>
    <dgm:pt modelId="{29F2DD70-321B-4FB4-9BED-51E0EBC2C941}" type="parTrans" cxnId="{6B95B36B-9CEA-43D8-92FD-382E821FF67D}">
      <dgm:prSet/>
      <dgm:spPr/>
      <dgm:t>
        <a:bodyPr/>
        <a:lstStyle/>
        <a:p>
          <a:endParaRPr lang="en-US"/>
        </a:p>
      </dgm:t>
    </dgm:pt>
    <dgm:pt modelId="{6BA64046-AA4B-4F38-BF28-48B426B6F5AF}" type="sibTrans" cxnId="{6B95B36B-9CEA-43D8-92FD-382E821FF67D}">
      <dgm:prSet/>
      <dgm:spPr/>
      <dgm:t>
        <a:bodyPr/>
        <a:lstStyle/>
        <a:p>
          <a:endParaRPr lang="en-US"/>
        </a:p>
      </dgm:t>
    </dgm:pt>
    <dgm:pt modelId="{EA5C4FB5-8552-4826-9F1E-40CD25D86838}">
      <dgm:prSet/>
      <dgm:spPr/>
      <dgm:t>
        <a:bodyPr/>
        <a:lstStyle/>
        <a:p>
          <a:pPr marR="0" algn="ctr" rtl="0"/>
          <a:r>
            <a:rPr lang="ps-AF" b="1" i="0" u="none" strike="noStrike" baseline="0">
              <a:cs typeface="Pashto Aryob"/>
            </a:rPr>
            <a:t>د نیت تصحیح </a:t>
          </a:r>
        </a:p>
        <a:p>
          <a:pPr marR="0" algn="ctr" rtl="0"/>
          <a:endParaRPr lang="en-US" b="0" i="0" u="none" strike="noStrike" baseline="0">
            <a:latin typeface="Arial"/>
          </a:endParaRPr>
        </a:p>
      </dgm:t>
    </dgm:pt>
    <dgm:pt modelId="{DC52C9A3-76F3-4001-AEE8-8228B11F43CE}" type="parTrans" cxnId="{A0F31D23-CCD4-4DD0-AB74-5573AC66B7ED}">
      <dgm:prSet/>
      <dgm:spPr/>
      <dgm:t>
        <a:bodyPr/>
        <a:lstStyle/>
        <a:p>
          <a:endParaRPr lang="en-US"/>
        </a:p>
      </dgm:t>
    </dgm:pt>
    <dgm:pt modelId="{4B373E98-1033-4EC8-9E8C-997FFC41BEA1}" type="sibTrans" cxnId="{A0F31D23-CCD4-4DD0-AB74-5573AC66B7ED}">
      <dgm:prSet/>
      <dgm:spPr/>
      <dgm:t>
        <a:bodyPr/>
        <a:lstStyle/>
        <a:p>
          <a:endParaRPr lang="en-US"/>
        </a:p>
      </dgm:t>
    </dgm:pt>
    <dgm:pt modelId="{76D2A222-E321-439A-B7E1-CE329DF4DCD2}">
      <dgm:prSet/>
      <dgm:spPr/>
      <dgm:t>
        <a:bodyPr/>
        <a:lstStyle/>
        <a:p>
          <a:pPr marR="0" algn="ctr" rtl="0"/>
          <a:r>
            <a:rPr lang="fa-IR" b="1" i="0" u="none" strike="noStrike" baseline="0">
              <a:latin typeface="Arial"/>
              <a:cs typeface="Arial"/>
            </a:rPr>
            <a:t>اخلاص </a:t>
          </a:r>
          <a:endParaRPr lang="en-US"/>
        </a:p>
      </dgm:t>
    </dgm:pt>
    <dgm:pt modelId="{8C1C9D02-5A0B-46DD-ADC8-39568B50DB70}" type="parTrans" cxnId="{56CD9E6D-6A39-4056-A4B2-6848E36D20AC}">
      <dgm:prSet/>
      <dgm:spPr/>
      <dgm:t>
        <a:bodyPr/>
        <a:lstStyle/>
        <a:p>
          <a:endParaRPr lang="en-US"/>
        </a:p>
      </dgm:t>
    </dgm:pt>
    <dgm:pt modelId="{6548C61A-9FE0-4F6D-A2FD-535EECB0E32A}" type="sibTrans" cxnId="{56CD9E6D-6A39-4056-A4B2-6848E36D20AC}">
      <dgm:prSet/>
      <dgm:spPr/>
      <dgm:t>
        <a:bodyPr/>
        <a:lstStyle/>
        <a:p>
          <a:endParaRPr lang="en-US"/>
        </a:p>
      </dgm:t>
    </dgm:pt>
    <dgm:pt modelId="{4D051A9E-5234-43B6-8360-B64D36118398}">
      <dgm:prSet/>
      <dgm:spPr/>
      <dgm:t>
        <a:bodyPr/>
        <a:lstStyle/>
        <a:p>
          <a:pPr marR="0" algn="ctr" rtl="0"/>
          <a:r>
            <a:rPr lang="fa-IR" b="1" i="0" u="none" strike="noStrike" baseline="0">
              <a:latin typeface="Arial"/>
              <a:cs typeface="Arial"/>
            </a:rPr>
            <a:t>احسان </a:t>
          </a:r>
          <a:endParaRPr lang="en-US"/>
        </a:p>
      </dgm:t>
    </dgm:pt>
    <dgm:pt modelId="{D36583EB-7781-4D83-B3ED-F5ABD07EB921}" type="parTrans" cxnId="{6D42BF0B-1918-4F44-9407-D33C57974CD9}">
      <dgm:prSet/>
      <dgm:spPr/>
      <dgm:t>
        <a:bodyPr/>
        <a:lstStyle/>
        <a:p>
          <a:endParaRPr lang="en-US"/>
        </a:p>
      </dgm:t>
    </dgm:pt>
    <dgm:pt modelId="{FAE3ADC7-CCE6-4753-A0FE-B28ABE4961AA}" type="sibTrans" cxnId="{6D42BF0B-1918-4F44-9407-D33C57974CD9}">
      <dgm:prSet/>
      <dgm:spPr/>
      <dgm:t>
        <a:bodyPr/>
        <a:lstStyle/>
        <a:p>
          <a:endParaRPr lang="en-US"/>
        </a:p>
      </dgm:t>
    </dgm:pt>
    <dgm:pt modelId="{75714993-7C95-45EF-85E7-2CEADE166B7E}">
      <dgm:prSet/>
      <dgm:spPr/>
      <dgm:t>
        <a:bodyPr/>
        <a:lstStyle/>
        <a:p>
          <a:pPr marR="0" algn="ctr" rtl="0"/>
          <a:r>
            <a:rPr lang="fa-IR" b="1" i="0" u="none" strike="noStrike" baseline="0">
              <a:latin typeface="Arial"/>
              <a:cs typeface="Arial"/>
            </a:rPr>
            <a:t>ايثار </a:t>
          </a:r>
          <a:endParaRPr lang="en-US"/>
        </a:p>
      </dgm:t>
    </dgm:pt>
    <dgm:pt modelId="{4B4BE0EA-1825-44FB-9CE0-3FA07138D6A6}" type="parTrans" cxnId="{559F6F60-6BBC-4431-B41B-4086AE081FBF}">
      <dgm:prSet/>
      <dgm:spPr/>
      <dgm:t>
        <a:bodyPr/>
        <a:lstStyle/>
        <a:p>
          <a:endParaRPr lang="en-US"/>
        </a:p>
      </dgm:t>
    </dgm:pt>
    <dgm:pt modelId="{2A618188-050D-485D-8530-C227BD52E68D}" type="sibTrans" cxnId="{559F6F60-6BBC-4431-B41B-4086AE081FBF}">
      <dgm:prSet/>
      <dgm:spPr/>
      <dgm:t>
        <a:bodyPr/>
        <a:lstStyle/>
        <a:p>
          <a:endParaRPr lang="en-US"/>
        </a:p>
      </dgm:t>
    </dgm:pt>
    <dgm:pt modelId="{E3D27BB0-C517-42F5-9AAC-41457B4BEA76}">
      <dgm:prSet/>
      <dgm:spPr/>
      <dgm:t>
        <a:bodyPr/>
        <a:lstStyle/>
        <a:p>
          <a:pPr marR="0" algn="ctr" rtl="0"/>
          <a:r>
            <a:rPr lang="fa-IR" b="1" i="0" u="none" strike="noStrike" baseline="0">
              <a:latin typeface="Arial"/>
              <a:cs typeface="Arial"/>
            </a:rPr>
            <a:t>هدفمندي </a:t>
          </a:r>
          <a:endParaRPr lang="en-US"/>
        </a:p>
      </dgm:t>
    </dgm:pt>
    <dgm:pt modelId="{BA59B7F1-A0A3-4879-814D-A4486C7DA72B}" type="parTrans" cxnId="{346DB8EF-F17A-497F-82D6-6BBE4B14C0C6}">
      <dgm:prSet/>
      <dgm:spPr/>
      <dgm:t>
        <a:bodyPr/>
        <a:lstStyle/>
        <a:p>
          <a:endParaRPr lang="en-US"/>
        </a:p>
      </dgm:t>
    </dgm:pt>
    <dgm:pt modelId="{0BA95528-8A31-4990-8A5B-53D4CB5A5C06}" type="sibTrans" cxnId="{346DB8EF-F17A-497F-82D6-6BBE4B14C0C6}">
      <dgm:prSet/>
      <dgm:spPr/>
      <dgm:t>
        <a:bodyPr/>
        <a:lstStyle/>
        <a:p>
          <a:endParaRPr lang="en-US"/>
        </a:p>
      </dgm:t>
    </dgm:pt>
    <dgm:pt modelId="{7E960A36-3258-4063-A4D6-765EF1FC60D7}">
      <dgm:prSet/>
      <dgm:spPr/>
      <dgm:t>
        <a:bodyPr/>
        <a:lstStyle/>
        <a:p>
          <a:pPr marR="0" algn="ctr" rtl="0"/>
          <a:r>
            <a:rPr lang="fa-IR" b="1" i="0" u="none" strike="noStrike" baseline="0">
              <a:latin typeface="Arial"/>
              <a:cs typeface="Arial"/>
            </a:rPr>
            <a:t>محبت </a:t>
          </a:r>
          <a:endParaRPr lang="en-US"/>
        </a:p>
      </dgm:t>
    </dgm:pt>
    <dgm:pt modelId="{4B2C4D4F-3078-4B6B-88A5-61B70BDC2F7D}" type="parTrans" cxnId="{52EC8E43-43B5-43B2-9076-5E91B24E38E9}">
      <dgm:prSet/>
      <dgm:spPr/>
      <dgm:t>
        <a:bodyPr/>
        <a:lstStyle/>
        <a:p>
          <a:endParaRPr lang="en-US"/>
        </a:p>
      </dgm:t>
    </dgm:pt>
    <dgm:pt modelId="{92540CDC-2A49-4549-8040-5EB84205E839}" type="sibTrans" cxnId="{52EC8E43-43B5-43B2-9076-5E91B24E38E9}">
      <dgm:prSet/>
      <dgm:spPr/>
      <dgm:t>
        <a:bodyPr/>
        <a:lstStyle/>
        <a:p>
          <a:endParaRPr lang="en-US"/>
        </a:p>
      </dgm:t>
    </dgm:pt>
    <dgm:pt modelId="{2E1BA6E9-325E-41BD-9631-8A19468AC7B2}">
      <dgm:prSet/>
      <dgm:spPr/>
      <dgm:t>
        <a:bodyPr/>
        <a:lstStyle/>
        <a:p>
          <a:pPr marR="0" algn="ctr" rtl="0"/>
          <a:r>
            <a:rPr lang="ps-AF" b="1" i="0" u="none" strike="noStrike" baseline="0">
              <a:latin typeface="Arial"/>
              <a:cs typeface="Arial"/>
            </a:rPr>
            <a:t>فکر ی ازادی</a:t>
          </a:r>
          <a:endParaRPr lang="en-US"/>
        </a:p>
      </dgm:t>
    </dgm:pt>
    <dgm:pt modelId="{C301AD33-B4F1-4C6E-BE66-4CD5A1461E5D}" type="parTrans" cxnId="{4E928972-EBC0-463B-82D7-AC2C0589985A}">
      <dgm:prSet/>
      <dgm:spPr/>
      <dgm:t>
        <a:bodyPr/>
        <a:lstStyle/>
        <a:p>
          <a:endParaRPr lang="en-US"/>
        </a:p>
      </dgm:t>
    </dgm:pt>
    <dgm:pt modelId="{8AC61D68-ADD5-45CA-8C03-985C320E60CC}" type="sibTrans" cxnId="{4E928972-EBC0-463B-82D7-AC2C0589985A}">
      <dgm:prSet/>
      <dgm:spPr/>
      <dgm:t>
        <a:bodyPr/>
        <a:lstStyle/>
        <a:p>
          <a:endParaRPr lang="en-US"/>
        </a:p>
      </dgm:t>
    </dgm:pt>
    <dgm:pt modelId="{51E64ADB-3745-4BD4-BBFC-41FC80A8B5D3}">
      <dgm:prSet/>
      <dgm:spPr/>
      <dgm:t>
        <a:bodyPr/>
        <a:lstStyle/>
        <a:p>
          <a:pPr marR="0" algn="ctr" rtl="0"/>
          <a:r>
            <a:rPr lang="ps-AF" b="1" i="0" u="none" strike="noStrike" baseline="0">
              <a:cs typeface="Pashto Aryob"/>
            </a:rPr>
            <a:t>خیر غوښتنه</a:t>
          </a:r>
          <a:endParaRPr lang="en-US"/>
        </a:p>
      </dgm:t>
    </dgm:pt>
    <dgm:pt modelId="{37D577E3-E556-4C57-ADCE-E19F74E2DB41}" type="parTrans" cxnId="{60627B55-BCEA-4B36-9806-9D4D78BFEACD}">
      <dgm:prSet/>
      <dgm:spPr/>
      <dgm:t>
        <a:bodyPr/>
        <a:lstStyle/>
        <a:p>
          <a:endParaRPr lang="en-US"/>
        </a:p>
      </dgm:t>
    </dgm:pt>
    <dgm:pt modelId="{7034518C-3A57-40D1-BB6F-0ECE998D5426}" type="sibTrans" cxnId="{60627B55-BCEA-4B36-9806-9D4D78BFEACD}">
      <dgm:prSet/>
      <dgm:spPr/>
      <dgm:t>
        <a:bodyPr/>
        <a:lstStyle/>
        <a:p>
          <a:endParaRPr lang="en-US"/>
        </a:p>
      </dgm:t>
    </dgm:pt>
    <dgm:pt modelId="{920810EF-0936-41BD-B62D-87B156361B14}" type="pres">
      <dgm:prSet presAssocID="{8E5EF05D-BF7A-4047-9317-AC998925A1D4}" presName="hierChild1" presStyleCnt="0">
        <dgm:presLayoutVars>
          <dgm:orgChart val="1"/>
          <dgm:chPref val="1"/>
          <dgm:dir/>
          <dgm:animOne val="branch"/>
          <dgm:animLvl val="lvl"/>
          <dgm:resizeHandles/>
        </dgm:presLayoutVars>
      </dgm:prSet>
      <dgm:spPr/>
    </dgm:pt>
    <dgm:pt modelId="{41A7170A-A516-4A35-902F-18C83D974C5C}" type="pres">
      <dgm:prSet presAssocID="{32C80F10-DADA-4388-AA9C-0136B2A3705E}" presName="hierRoot1" presStyleCnt="0">
        <dgm:presLayoutVars>
          <dgm:hierBranch/>
        </dgm:presLayoutVars>
      </dgm:prSet>
      <dgm:spPr/>
    </dgm:pt>
    <dgm:pt modelId="{AE6407F6-B877-44F9-8FC6-C51B56AAD995}" type="pres">
      <dgm:prSet presAssocID="{32C80F10-DADA-4388-AA9C-0136B2A3705E}" presName="rootComposite1" presStyleCnt="0"/>
      <dgm:spPr/>
    </dgm:pt>
    <dgm:pt modelId="{C1871D03-2A96-4B96-9B40-F0E7C4FCC354}" type="pres">
      <dgm:prSet presAssocID="{32C80F10-DADA-4388-AA9C-0136B2A3705E}" presName="rootText1" presStyleLbl="node0" presStyleIdx="0" presStyleCnt="1">
        <dgm:presLayoutVars>
          <dgm:chPref val="3"/>
        </dgm:presLayoutVars>
      </dgm:prSet>
      <dgm:spPr/>
    </dgm:pt>
    <dgm:pt modelId="{A56195F1-39C1-46B4-808A-AB88699E51FE}" type="pres">
      <dgm:prSet presAssocID="{32C80F10-DADA-4388-AA9C-0136B2A3705E}" presName="rootConnector1" presStyleLbl="node1" presStyleIdx="0" presStyleCnt="0"/>
      <dgm:spPr/>
    </dgm:pt>
    <dgm:pt modelId="{58949B7B-6F98-4E79-9647-D12629A68191}" type="pres">
      <dgm:prSet presAssocID="{32C80F10-DADA-4388-AA9C-0136B2A3705E}" presName="hierChild2" presStyleCnt="0"/>
      <dgm:spPr/>
    </dgm:pt>
    <dgm:pt modelId="{8F42C7F4-3C21-4A76-865E-6896C3A9E0D7}" type="pres">
      <dgm:prSet presAssocID="{08181DA7-4D8C-469B-B472-E60C8685BBDC}" presName="Name35" presStyleLbl="parChTrans1D2" presStyleIdx="0" presStyleCnt="1"/>
      <dgm:spPr/>
    </dgm:pt>
    <dgm:pt modelId="{F5F4EBAA-EB8C-4D64-AD9E-A8A4953F26E1}" type="pres">
      <dgm:prSet presAssocID="{2254276B-929B-468E-9289-36080E9BDE5C}" presName="hierRoot2" presStyleCnt="0">
        <dgm:presLayoutVars>
          <dgm:hierBranch/>
        </dgm:presLayoutVars>
      </dgm:prSet>
      <dgm:spPr/>
    </dgm:pt>
    <dgm:pt modelId="{6E35D321-2337-47BC-B973-374D0EF98A16}" type="pres">
      <dgm:prSet presAssocID="{2254276B-929B-468E-9289-36080E9BDE5C}" presName="rootComposite" presStyleCnt="0"/>
      <dgm:spPr/>
    </dgm:pt>
    <dgm:pt modelId="{E2F97268-C0CC-490C-90FA-9BE20F2CF9E7}" type="pres">
      <dgm:prSet presAssocID="{2254276B-929B-468E-9289-36080E9BDE5C}" presName="rootText" presStyleLbl="node2" presStyleIdx="0" presStyleCnt="1">
        <dgm:presLayoutVars>
          <dgm:chPref val="3"/>
        </dgm:presLayoutVars>
      </dgm:prSet>
      <dgm:spPr/>
    </dgm:pt>
    <dgm:pt modelId="{6F7B07F1-72EF-4811-864F-AAC3D801F078}" type="pres">
      <dgm:prSet presAssocID="{2254276B-929B-468E-9289-36080E9BDE5C}" presName="rootConnector" presStyleLbl="node2" presStyleIdx="0" presStyleCnt="1"/>
      <dgm:spPr/>
    </dgm:pt>
    <dgm:pt modelId="{BC07644A-7457-4294-AFC6-3667DDD539EF}" type="pres">
      <dgm:prSet presAssocID="{2254276B-929B-468E-9289-36080E9BDE5C}" presName="hierChild4" presStyleCnt="0"/>
      <dgm:spPr/>
    </dgm:pt>
    <dgm:pt modelId="{FA5C9A82-AAD8-4EB5-AD73-8A4519172D6C}" type="pres">
      <dgm:prSet presAssocID="{5F1B3278-EF3D-48D3-B8AF-B20421F7BC65}" presName="Name35" presStyleLbl="parChTrans1D3" presStyleIdx="0" presStyleCnt="3"/>
      <dgm:spPr/>
    </dgm:pt>
    <dgm:pt modelId="{6ABBF257-B119-4E59-A3C5-A31EDEC55E45}" type="pres">
      <dgm:prSet presAssocID="{B8572723-49E8-4960-99EF-A5E0D8C360E8}" presName="hierRoot2" presStyleCnt="0">
        <dgm:presLayoutVars>
          <dgm:hierBranch val="l"/>
        </dgm:presLayoutVars>
      </dgm:prSet>
      <dgm:spPr/>
    </dgm:pt>
    <dgm:pt modelId="{2256E005-4111-4ACE-B432-D49658FF27F0}" type="pres">
      <dgm:prSet presAssocID="{B8572723-49E8-4960-99EF-A5E0D8C360E8}" presName="rootComposite" presStyleCnt="0"/>
      <dgm:spPr/>
    </dgm:pt>
    <dgm:pt modelId="{3D34CABF-BD06-454B-92A9-F0FB078F9FAE}" type="pres">
      <dgm:prSet presAssocID="{B8572723-49E8-4960-99EF-A5E0D8C360E8}" presName="rootText" presStyleLbl="node3" presStyleIdx="0" presStyleCnt="3">
        <dgm:presLayoutVars>
          <dgm:chPref val="3"/>
        </dgm:presLayoutVars>
      </dgm:prSet>
      <dgm:spPr/>
    </dgm:pt>
    <dgm:pt modelId="{0A957A25-42E4-427B-987D-62BA84A449A8}" type="pres">
      <dgm:prSet presAssocID="{B8572723-49E8-4960-99EF-A5E0D8C360E8}" presName="rootConnector" presStyleLbl="node3" presStyleIdx="0" presStyleCnt="3"/>
      <dgm:spPr/>
    </dgm:pt>
    <dgm:pt modelId="{2E023915-0BC2-4A82-8882-B51AF89103FC}" type="pres">
      <dgm:prSet presAssocID="{B8572723-49E8-4960-99EF-A5E0D8C360E8}" presName="hierChild4" presStyleCnt="0"/>
      <dgm:spPr/>
    </dgm:pt>
    <dgm:pt modelId="{F4DFE933-95B2-4F47-ACA0-42D37F1D74BA}" type="pres">
      <dgm:prSet presAssocID="{86D46D63-2957-4128-961A-76830592C84B}" presName="Name50" presStyleLbl="parChTrans1D4" presStyleIdx="0" presStyleCnt="20"/>
      <dgm:spPr/>
    </dgm:pt>
    <dgm:pt modelId="{9FE57D85-39F0-4D6E-BB7C-4148160AB3D9}" type="pres">
      <dgm:prSet presAssocID="{68B20B18-2796-4AE2-831C-A5D5261ABB90}" presName="hierRoot2" presStyleCnt="0">
        <dgm:presLayoutVars>
          <dgm:hierBranch val="r"/>
        </dgm:presLayoutVars>
      </dgm:prSet>
      <dgm:spPr/>
    </dgm:pt>
    <dgm:pt modelId="{0EF89633-2612-4811-8BD8-443F24D92F15}" type="pres">
      <dgm:prSet presAssocID="{68B20B18-2796-4AE2-831C-A5D5261ABB90}" presName="rootComposite" presStyleCnt="0"/>
      <dgm:spPr/>
    </dgm:pt>
    <dgm:pt modelId="{776E002E-3BA1-4FDF-A15F-0ECC17EFC007}" type="pres">
      <dgm:prSet presAssocID="{68B20B18-2796-4AE2-831C-A5D5261ABB90}" presName="rootText" presStyleLbl="node4" presStyleIdx="0" presStyleCnt="20">
        <dgm:presLayoutVars>
          <dgm:chPref val="3"/>
        </dgm:presLayoutVars>
      </dgm:prSet>
      <dgm:spPr/>
    </dgm:pt>
    <dgm:pt modelId="{10A5BA61-D0EE-4633-89A1-1CABCAC69A6B}" type="pres">
      <dgm:prSet presAssocID="{68B20B18-2796-4AE2-831C-A5D5261ABB90}" presName="rootConnector" presStyleLbl="node4" presStyleIdx="0" presStyleCnt="20"/>
      <dgm:spPr/>
    </dgm:pt>
    <dgm:pt modelId="{92899428-620D-4A10-AB3F-8E27D0A6802A}" type="pres">
      <dgm:prSet presAssocID="{68B20B18-2796-4AE2-831C-A5D5261ABB90}" presName="hierChild4" presStyleCnt="0"/>
      <dgm:spPr/>
    </dgm:pt>
    <dgm:pt modelId="{CF081822-DD95-4274-AC3E-84D2FF41BE66}" type="pres">
      <dgm:prSet presAssocID="{68B20B18-2796-4AE2-831C-A5D5261ABB90}" presName="hierChild5" presStyleCnt="0"/>
      <dgm:spPr/>
    </dgm:pt>
    <dgm:pt modelId="{18F97839-F5FA-4057-B857-B91DEFE3BB96}" type="pres">
      <dgm:prSet presAssocID="{868BED9C-FB66-406D-BAA7-2F84B19D110D}" presName="Name50" presStyleLbl="parChTrans1D4" presStyleIdx="1" presStyleCnt="20"/>
      <dgm:spPr/>
    </dgm:pt>
    <dgm:pt modelId="{83DAF8DE-8065-406A-9116-44239C67D881}" type="pres">
      <dgm:prSet presAssocID="{982FE48D-5A0D-44CF-B712-E14FEEF04D57}" presName="hierRoot2" presStyleCnt="0">
        <dgm:presLayoutVars>
          <dgm:hierBranch val="r"/>
        </dgm:presLayoutVars>
      </dgm:prSet>
      <dgm:spPr/>
    </dgm:pt>
    <dgm:pt modelId="{F666E075-4EF7-4D0A-BAA6-3C29E8A440F4}" type="pres">
      <dgm:prSet presAssocID="{982FE48D-5A0D-44CF-B712-E14FEEF04D57}" presName="rootComposite" presStyleCnt="0"/>
      <dgm:spPr/>
    </dgm:pt>
    <dgm:pt modelId="{A2A2ADAB-94B2-4BF9-95C7-B6B9DB65CC45}" type="pres">
      <dgm:prSet presAssocID="{982FE48D-5A0D-44CF-B712-E14FEEF04D57}" presName="rootText" presStyleLbl="node4" presStyleIdx="1" presStyleCnt="20">
        <dgm:presLayoutVars>
          <dgm:chPref val="3"/>
        </dgm:presLayoutVars>
      </dgm:prSet>
      <dgm:spPr/>
    </dgm:pt>
    <dgm:pt modelId="{3AD674FC-95A9-4CC4-89E2-8099B671EE4A}" type="pres">
      <dgm:prSet presAssocID="{982FE48D-5A0D-44CF-B712-E14FEEF04D57}" presName="rootConnector" presStyleLbl="node4" presStyleIdx="1" presStyleCnt="20"/>
      <dgm:spPr/>
    </dgm:pt>
    <dgm:pt modelId="{CDF3E7E7-75EA-4F8A-9275-50DC6327EC59}" type="pres">
      <dgm:prSet presAssocID="{982FE48D-5A0D-44CF-B712-E14FEEF04D57}" presName="hierChild4" presStyleCnt="0"/>
      <dgm:spPr/>
    </dgm:pt>
    <dgm:pt modelId="{7910F0B0-22BC-4E12-B49A-ECAA1624F37E}" type="pres">
      <dgm:prSet presAssocID="{982FE48D-5A0D-44CF-B712-E14FEEF04D57}" presName="hierChild5" presStyleCnt="0"/>
      <dgm:spPr/>
    </dgm:pt>
    <dgm:pt modelId="{43EF7ABB-FA7B-4B37-8B82-42C5B9508BC0}" type="pres">
      <dgm:prSet presAssocID="{E546B039-7E1C-42C3-B6C5-3CB679C7F229}" presName="Name50" presStyleLbl="parChTrans1D4" presStyleIdx="2" presStyleCnt="20"/>
      <dgm:spPr/>
    </dgm:pt>
    <dgm:pt modelId="{5CAB7B7B-B0E3-4EBC-870A-08A34997FFA4}" type="pres">
      <dgm:prSet presAssocID="{2EB3FFDF-8DDC-47F3-A4BA-617B998D4287}" presName="hierRoot2" presStyleCnt="0">
        <dgm:presLayoutVars>
          <dgm:hierBranch val="r"/>
        </dgm:presLayoutVars>
      </dgm:prSet>
      <dgm:spPr/>
    </dgm:pt>
    <dgm:pt modelId="{2C2664E4-1211-4708-B5FA-45E50335F6C7}" type="pres">
      <dgm:prSet presAssocID="{2EB3FFDF-8DDC-47F3-A4BA-617B998D4287}" presName="rootComposite" presStyleCnt="0"/>
      <dgm:spPr/>
    </dgm:pt>
    <dgm:pt modelId="{499BF7A4-8211-4C55-8798-654BBA6300E9}" type="pres">
      <dgm:prSet presAssocID="{2EB3FFDF-8DDC-47F3-A4BA-617B998D4287}" presName="rootText" presStyleLbl="node4" presStyleIdx="2" presStyleCnt="20">
        <dgm:presLayoutVars>
          <dgm:chPref val="3"/>
        </dgm:presLayoutVars>
      </dgm:prSet>
      <dgm:spPr/>
    </dgm:pt>
    <dgm:pt modelId="{139A2760-2DD7-4B8E-8EDA-8A07DB6B0783}" type="pres">
      <dgm:prSet presAssocID="{2EB3FFDF-8DDC-47F3-A4BA-617B998D4287}" presName="rootConnector" presStyleLbl="node4" presStyleIdx="2" presStyleCnt="20"/>
      <dgm:spPr/>
    </dgm:pt>
    <dgm:pt modelId="{BBF8E7B8-42F6-48A7-9538-507ED85F408D}" type="pres">
      <dgm:prSet presAssocID="{2EB3FFDF-8DDC-47F3-A4BA-617B998D4287}" presName="hierChild4" presStyleCnt="0"/>
      <dgm:spPr/>
    </dgm:pt>
    <dgm:pt modelId="{A8C2C87F-315D-4AAF-A6ED-F18E3B5B8FB4}" type="pres">
      <dgm:prSet presAssocID="{2EB3FFDF-8DDC-47F3-A4BA-617B998D4287}" presName="hierChild5" presStyleCnt="0"/>
      <dgm:spPr/>
    </dgm:pt>
    <dgm:pt modelId="{86A5304E-7350-4162-93E3-2796A24D2B86}" type="pres">
      <dgm:prSet presAssocID="{3B464BBA-8A3C-4263-AC4A-64C4C77D44C8}" presName="Name50" presStyleLbl="parChTrans1D4" presStyleIdx="3" presStyleCnt="20"/>
      <dgm:spPr/>
    </dgm:pt>
    <dgm:pt modelId="{087C72AB-E062-417E-9044-1D30E3602A39}" type="pres">
      <dgm:prSet presAssocID="{C918A0B5-9F44-43FE-A1BD-F7B2E444834D}" presName="hierRoot2" presStyleCnt="0">
        <dgm:presLayoutVars>
          <dgm:hierBranch val="r"/>
        </dgm:presLayoutVars>
      </dgm:prSet>
      <dgm:spPr/>
    </dgm:pt>
    <dgm:pt modelId="{59193A2F-80DA-4400-A760-1ABA1A8F7CDA}" type="pres">
      <dgm:prSet presAssocID="{C918A0B5-9F44-43FE-A1BD-F7B2E444834D}" presName="rootComposite" presStyleCnt="0"/>
      <dgm:spPr/>
    </dgm:pt>
    <dgm:pt modelId="{537ED958-4506-401F-AD52-87A1EB69EEB2}" type="pres">
      <dgm:prSet presAssocID="{C918A0B5-9F44-43FE-A1BD-F7B2E444834D}" presName="rootText" presStyleLbl="node4" presStyleIdx="3" presStyleCnt="20">
        <dgm:presLayoutVars>
          <dgm:chPref val="3"/>
        </dgm:presLayoutVars>
      </dgm:prSet>
      <dgm:spPr/>
    </dgm:pt>
    <dgm:pt modelId="{1F70C11C-170F-4077-87BF-A5A0689DFBA1}" type="pres">
      <dgm:prSet presAssocID="{C918A0B5-9F44-43FE-A1BD-F7B2E444834D}" presName="rootConnector" presStyleLbl="node4" presStyleIdx="3" presStyleCnt="20"/>
      <dgm:spPr/>
    </dgm:pt>
    <dgm:pt modelId="{94DDC979-2091-4E02-8F9A-2D58C6C45A90}" type="pres">
      <dgm:prSet presAssocID="{C918A0B5-9F44-43FE-A1BD-F7B2E444834D}" presName="hierChild4" presStyleCnt="0"/>
      <dgm:spPr/>
    </dgm:pt>
    <dgm:pt modelId="{0F95E046-496D-43C5-B2DD-82B6F63B53CA}" type="pres">
      <dgm:prSet presAssocID="{C918A0B5-9F44-43FE-A1BD-F7B2E444834D}" presName="hierChild5" presStyleCnt="0"/>
      <dgm:spPr/>
    </dgm:pt>
    <dgm:pt modelId="{40DE9FF9-BB60-46C6-BD0C-BC31CFED6ABD}" type="pres">
      <dgm:prSet presAssocID="{8058B16C-4597-43E4-B035-6AFA4104A8F9}" presName="Name50" presStyleLbl="parChTrans1D4" presStyleIdx="4" presStyleCnt="20"/>
      <dgm:spPr/>
    </dgm:pt>
    <dgm:pt modelId="{F2B75D97-08C5-452D-A98D-A83E2C05A2C1}" type="pres">
      <dgm:prSet presAssocID="{7562D53D-AA4E-407D-A0A9-79D87C4642DD}" presName="hierRoot2" presStyleCnt="0">
        <dgm:presLayoutVars>
          <dgm:hierBranch val="r"/>
        </dgm:presLayoutVars>
      </dgm:prSet>
      <dgm:spPr/>
    </dgm:pt>
    <dgm:pt modelId="{BBE0C742-D867-42D6-9D6E-585941F6A4B2}" type="pres">
      <dgm:prSet presAssocID="{7562D53D-AA4E-407D-A0A9-79D87C4642DD}" presName="rootComposite" presStyleCnt="0"/>
      <dgm:spPr/>
    </dgm:pt>
    <dgm:pt modelId="{2831E407-6674-4F5C-8BC8-72C94DA8B377}" type="pres">
      <dgm:prSet presAssocID="{7562D53D-AA4E-407D-A0A9-79D87C4642DD}" presName="rootText" presStyleLbl="node4" presStyleIdx="4" presStyleCnt="20">
        <dgm:presLayoutVars>
          <dgm:chPref val="3"/>
        </dgm:presLayoutVars>
      </dgm:prSet>
      <dgm:spPr/>
    </dgm:pt>
    <dgm:pt modelId="{EAC31A72-0A6F-491A-A490-3E261A6A618C}" type="pres">
      <dgm:prSet presAssocID="{7562D53D-AA4E-407D-A0A9-79D87C4642DD}" presName="rootConnector" presStyleLbl="node4" presStyleIdx="4" presStyleCnt="20"/>
      <dgm:spPr/>
    </dgm:pt>
    <dgm:pt modelId="{0DC864F6-7F3C-42F3-A99F-3E5C80194553}" type="pres">
      <dgm:prSet presAssocID="{7562D53D-AA4E-407D-A0A9-79D87C4642DD}" presName="hierChild4" presStyleCnt="0"/>
      <dgm:spPr/>
    </dgm:pt>
    <dgm:pt modelId="{8D65FF0C-A66F-4D7B-943A-A2B23FC0850E}" type="pres">
      <dgm:prSet presAssocID="{7562D53D-AA4E-407D-A0A9-79D87C4642DD}" presName="hierChild5" presStyleCnt="0"/>
      <dgm:spPr/>
    </dgm:pt>
    <dgm:pt modelId="{3E865006-3FC1-493E-9AD2-FFDBD4FF5461}" type="pres">
      <dgm:prSet presAssocID="{82277481-5071-46AE-B06D-917D6241DC9D}" presName="Name50" presStyleLbl="parChTrans1D4" presStyleIdx="5" presStyleCnt="20"/>
      <dgm:spPr/>
    </dgm:pt>
    <dgm:pt modelId="{9E15981F-CC98-4571-A100-64BCBDEC0DC4}" type="pres">
      <dgm:prSet presAssocID="{5BBD0881-E14D-4E11-904A-AEDC183765FD}" presName="hierRoot2" presStyleCnt="0">
        <dgm:presLayoutVars>
          <dgm:hierBranch val="r"/>
        </dgm:presLayoutVars>
      </dgm:prSet>
      <dgm:spPr/>
    </dgm:pt>
    <dgm:pt modelId="{283E620B-35BB-4B18-B29D-5B46757E42B1}" type="pres">
      <dgm:prSet presAssocID="{5BBD0881-E14D-4E11-904A-AEDC183765FD}" presName="rootComposite" presStyleCnt="0"/>
      <dgm:spPr/>
    </dgm:pt>
    <dgm:pt modelId="{CC41E03A-8574-446C-86C2-828C180471CD}" type="pres">
      <dgm:prSet presAssocID="{5BBD0881-E14D-4E11-904A-AEDC183765FD}" presName="rootText" presStyleLbl="node4" presStyleIdx="5" presStyleCnt="20">
        <dgm:presLayoutVars>
          <dgm:chPref val="3"/>
        </dgm:presLayoutVars>
      </dgm:prSet>
      <dgm:spPr/>
    </dgm:pt>
    <dgm:pt modelId="{25DE9579-E655-4B23-91D5-8F55E1E6229E}" type="pres">
      <dgm:prSet presAssocID="{5BBD0881-E14D-4E11-904A-AEDC183765FD}" presName="rootConnector" presStyleLbl="node4" presStyleIdx="5" presStyleCnt="20"/>
      <dgm:spPr/>
    </dgm:pt>
    <dgm:pt modelId="{6B517935-7C10-4613-B7AA-4DE978676CB1}" type="pres">
      <dgm:prSet presAssocID="{5BBD0881-E14D-4E11-904A-AEDC183765FD}" presName="hierChild4" presStyleCnt="0"/>
      <dgm:spPr/>
    </dgm:pt>
    <dgm:pt modelId="{CD3CEBF5-1B9D-4AB5-A536-D3801970BC4C}" type="pres">
      <dgm:prSet presAssocID="{5BBD0881-E14D-4E11-904A-AEDC183765FD}" presName="hierChild5" presStyleCnt="0"/>
      <dgm:spPr/>
    </dgm:pt>
    <dgm:pt modelId="{A5D80825-37BC-41DF-BD2E-3132D7B1587D}" type="pres">
      <dgm:prSet presAssocID="{E13B859A-8128-44E5-8431-B25175AB9787}" presName="Name50" presStyleLbl="parChTrans1D4" presStyleIdx="6" presStyleCnt="20"/>
      <dgm:spPr/>
    </dgm:pt>
    <dgm:pt modelId="{8017A1D1-1DA5-4130-827D-D691B72F0A68}" type="pres">
      <dgm:prSet presAssocID="{ED2EACD2-CF42-4C66-AE9A-6FCD24D7868C}" presName="hierRoot2" presStyleCnt="0">
        <dgm:presLayoutVars>
          <dgm:hierBranch val="l"/>
        </dgm:presLayoutVars>
      </dgm:prSet>
      <dgm:spPr/>
    </dgm:pt>
    <dgm:pt modelId="{076B7142-1C51-48CD-A4CD-B61A3DCA716E}" type="pres">
      <dgm:prSet presAssocID="{ED2EACD2-CF42-4C66-AE9A-6FCD24D7868C}" presName="rootComposite" presStyleCnt="0"/>
      <dgm:spPr/>
    </dgm:pt>
    <dgm:pt modelId="{AB4CB3B0-8274-4D0E-987F-9C29F9FFCA0A}" type="pres">
      <dgm:prSet presAssocID="{ED2EACD2-CF42-4C66-AE9A-6FCD24D7868C}" presName="rootText" presStyleLbl="node4" presStyleIdx="6" presStyleCnt="20">
        <dgm:presLayoutVars>
          <dgm:chPref val="3"/>
        </dgm:presLayoutVars>
      </dgm:prSet>
      <dgm:spPr/>
    </dgm:pt>
    <dgm:pt modelId="{F18AE3EA-0E5E-4D19-8A00-ED83FD390F64}" type="pres">
      <dgm:prSet presAssocID="{ED2EACD2-CF42-4C66-AE9A-6FCD24D7868C}" presName="rootConnector" presStyleLbl="node4" presStyleIdx="6" presStyleCnt="20"/>
      <dgm:spPr/>
    </dgm:pt>
    <dgm:pt modelId="{1B3F5CD9-9243-4ED0-9C2A-85F1B711893B}" type="pres">
      <dgm:prSet presAssocID="{ED2EACD2-CF42-4C66-AE9A-6FCD24D7868C}" presName="hierChild4" presStyleCnt="0"/>
      <dgm:spPr/>
    </dgm:pt>
    <dgm:pt modelId="{F0C356B5-303B-4928-8E40-C58C3D6E7D23}" type="pres">
      <dgm:prSet presAssocID="{ED2EACD2-CF42-4C66-AE9A-6FCD24D7868C}" presName="hierChild5" presStyleCnt="0"/>
      <dgm:spPr/>
    </dgm:pt>
    <dgm:pt modelId="{C7EF49DD-C9D1-4B2B-BDFB-8A40D212116B}" type="pres">
      <dgm:prSet presAssocID="{90D5568C-DA8F-4106-A737-37D6D72876A5}" presName="Name50" presStyleLbl="parChTrans1D4" presStyleIdx="7" presStyleCnt="20"/>
      <dgm:spPr/>
    </dgm:pt>
    <dgm:pt modelId="{E7DE9507-34BF-44C9-BD00-99EA536D9C4C}" type="pres">
      <dgm:prSet presAssocID="{3253FBCE-35ED-4E59-83F6-16A3B104006A}" presName="hierRoot2" presStyleCnt="0">
        <dgm:presLayoutVars>
          <dgm:hierBranch val="l"/>
        </dgm:presLayoutVars>
      </dgm:prSet>
      <dgm:spPr/>
    </dgm:pt>
    <dgm:pt modelId="{EB91773F-2B8C-4373-B240-BA2D5DD35B60}" type="pres">
      <dgm:prSet presAssocID="{3253FBCE-35ED-4E59-83F6-16A3B104006A}" presName="rootComposite" presStyleCnt="0"/>
      <dgm:spPr/>
    </dgm:pt>
    <dgm:pt modelId="{B50711B1-A188-47E6-874C-803E7A630E42}" type="pres">
      <dgm:prSet presAssocID="{3253FBCE-35ED-4E59-83F6-16A3B104006A}" presName="rootText" presStyleLbl="node4" presStyleIdx="7" presStyleCnt="20">
        <dgm:presLayoutVars>
          <dgm:chPref val="3"/>
        </dgm:presLayoutVars>
      </dgm:prSet>
      <dgm:spPr/>
    </dgm:pt>
    <dgm:pt modelId="{778C69CA-0175-4083-BA2A-D4E285AD5B45}" type="pres">
      <dgm:prSet presAssocID="{3253FBCE-35ED-4E59-83F6-16A3B104006A}" presName="rootConnector" presStyleLbl="node4" presStyleIdx="7" presStyleCnt="20"/>
      <dgm:spPr/>
    </dgm:pt>
    <dgm:pt modelId="{A65ADCBB-A238-4165-A67E-81B4824E436F}" type="pres">
      <dgm:prSet presAssocID="{3253FBCE-35ED-4E59-83F6-16A3B104006A}" presName="hierChild4" presStyleCnt="0"/>
      <dgm:spPr/>
    </dgm:pt>
    <dgm:pt modelId="{CB3700BC-C139-485E-91EB-BAEB8E3E65A3}" type="pres">
      <dgm:prSet presAssocID="{3253FBCE-35ED-4E59-83F6-16A3B104006A}" presName="hierChild5" presStyleCnt="0"/>
      <dgm:spPr/>
    </dgm:pt>
    <dgm:pt modelId="{CE8DEC51-BFC4-4348-9603-64061E9E5F04}" type="pres">
      <dgm:prSet presAssocID="{B8572723-49E8-4960-99EF-A5E0D8C360E8}" presName="hierChild5" presStyleCnt="0"/>
      <dgm:spPr/>
    </dgm:pt>
    <dgm:pt modelId="{54B48F45-888D-4961-B354-BD87B9C41415}" type="pres">
      <dgm:prSet presAssocID="{D9AA74E3-338A-40B0-9AD6-25C429BC51AC}" presName="Name35" presStyleLbl="parChTrans1D3" presStyleIdx="1" presStyleCnt="3"/>
      <dgm:spPr/>
    </dgm:pt>
    <dgm:pt modelId="{862CEE69-2FE7-47EC-B812-89564D386189}" type="pres">
      <dgm:prSet presAssocID="{C02A2FF4-BC09-4A2A-954F-CBB24DCF73F6}" presName="hierRoot2" presStyleCnt="0">
        <dgm:presLayoutVars>
          <dgm:hierBranch val="l"/>
        </dgm:presLayoutVars>
      </dgm:prSet>
      <dgm:spPr/>
    </dgm:pt>
    <dgm:pt modelId="{E76DD5A9-2277-4899-B7F2-C9F9C41C30B1}" type="pres">
      <dgm:prSet presAssocID="{C02A2FF4-BC09-4A2A-954F-CBB24DCF73F6}" presName="rootComposite" presStyleCnt="0"/>
      <dgm:spPr/>
    </dgm:pt>
    <dgm:pt modelId="{5AF59D87-536A-4BEC-9147-83CF62CB942C}" type="pres">
      <dgm:prSet presAssocID="{C02A2FF4-BC09-4A2A-954F-CBB24DCF73F6}" presName="rootText" presStyleLbl="node3" presStyleIdx="1" presStyleCnt="3">
        <dgm:presLayoutVars>
          <dgm:chPref val="3"/>
        </dgm:presLayoutVars>
      </dgm:prSet>
      <dgm:spPr/>
    </dgm:pt>
    <dgm:pt modelId="{80CD169B-9275-41C6-9973-7122BE329B1A}" type="pres">
      <dgm:prSet presAssocID="{C02A2FF4-BC09-4A2A-954F-CBB24DCF73F6}" presName="rootConnector" presStyleLbl="node3" presStyleIdx="1" presStyleCnt="3"/>
      <dgm:spPr/>
    </dgm:pt>
    <dgm:pt modelId="{BDBD34B2-3BC3-44E6-BD70-784D2F2CCD32}" type="pres">
      <dgm:prSet presAssocID="{C02A2FF4-BC09-4A2A-954F-CBB24DCF73F6}" presName="hierChild4" presStyleCnt="0"/>
      <dgm:spPr/>
    </dgm:pt>
    <dgm:pt modelId="{BD69DA12-45CF-40CA-8F9D-E3DCB682F62E}" type="pres">
      <dgm:prSet presAssocID="{C9673C02-EA62-40CB-ADD8-AD0650B6C140}" presName="Name50" presStyleLbl="parChTrans1D4" presStyleIdx="8" presStyleCnt="20"/>
      <dgm:spPr/>
    </dgm:pt>
    <dgm:pt modelId="{5320CA9E-4CEF-49E8-8584-0095EC9CC557}" type="pres">
      <dgm:prSet presAssocID="{6E47AFAB-B178-4341-BA7E-46CD5CB8FB99}" presName="hierRoot2" presStyleCnt="0">
        <dgm:presLayoutVars>
          <dgm:hierBranch val="r"/>
        </dgm:presLayoutVars>
      </dgm:prSet>
      <dgm:spPr/>
    </dgm:pt>
    <dgm:pt modelId="{E04ABBA5-49F7-4019-8B32-90EF8BF2EEAA}" type="pres">
      <dgm:prSet presAssocID="{6E47AFAB-B178-4341-BA7E-46CD5CB8FB99}" presName="rootComposite" presStyleCnt="0"/>
      <dgm:spPr/>
    </dgm:pt>
    <dgm:pt modelId="{DF57563D-A167-437E-A74B-D3383BF4740B}" type="pres">
      <dgm:prSet presAssocID="{6E47AFAB-B178-4341-BA7E-46CD5CB8FB99}" presName="rootText" presStyleLbl="node4" presStyleIdx="8" presStyleCnt="20">
        <dgm:presLayoutVars>
          <dgm:chPref val="3"/>
        </dgm:presLayoutVars>
      </dgm:prSet>
      <dgm:spPr/>
    </dgm:pt>
    <dgm:pt modelId="{7C34F05E-E51B-4290-B740-2FC9BC2954AE}" type="pres">
      <dgm:prSet presAssocID="{6E47AFAB-B178-4341-BA7E-46CD5CB8FB99}" presName="rootConnector" presStyleLbl="node4" presStyleIdx="8" presStyleCnt="20"/>
      <dgm:spPr/>
    </dgm:pt>
    <dgm:pt modelId="{D19E036D-8A2C-4C20-945C-A44E59EFF409}" type="pres">
      <dgm:prSet presAssocID="{6E47AFAB-B178-4341-BA7E-46CD5CB8FB99}" presName="hierChild4" presStyleCnt="0"/>
      <dgm:spPr/>
    </dgm:pt>
    <dgm:pt modelId="{D42DE3DC-E3D7-446E-9FF4-B8945D44C9A4}" type="pres">
      <dgm:prSet presAssocID="{6E47AFAB-B178-4341-BA7E-46CD5CB8FB99}" presName="hierChild5" presStyleCnt="0"/>
      <dgm:spPr/>
    </dgm:pt>
    <dgm:pt modelId="{397EFEF2-45D8-4A13-BC34-17ADF660650D}" type="pres">
      <dgm:prSet presAssocID="{25219439-3A83-4C31-83EA-E0857F266A44}" presName="Name50" presStyleLbl="parChTrans1D4" presStyleIdx="9" presStyleCnt="20"/>
      <dgm:spPr/>
    </dgm:pt>
    <dgm:pt modelId="{EC1CD591-88E5-4CD9-8DF4-D5F40DEEBC2F}" type="pres">
      <dgm:prSet presAssocID="{9F216A6A-186E-4421-A977-68024F422055}" presName="hierRoot2" presStyleCnt="0">
        <dgm:presLayoutVars>
          <dgm:hierBranch val="r"/>
        </dgm:presLayoutVars>
      </dgm:prSet>
      <dgm:spPr/>
    </dgm:pt>
    <dgm:pt modelId="{B221B8FF-FA23-4D29-8DBC-FDB6D1A46E61}" type="pres">
      <dgm:prSet presAssocID="{9F216A6A-186E-4421-A977-68024F422055}" presName="rootComposite" presStyleCnt="0"/>
      <dgm:spPr/>
    </dgm:pt>
    <dgm:pt modelId="{1FA25316-046B-4696-81C5-70E0173B3F0B}" type="pres">
      <dgm:prSet presAssocID="{9F216A6A-186E-4421-A977-68024F422055}" presName="rootText" presStyleLbl="node4" presStyleIdx="9" presStyleCnt="20">
        <dgm:presLayoutVars>
          <dgm:chPref val="3"/>
        </dgm:presLayoutVars>
      </dgm:prSet>
      <dgm:spPr/>
    </dgm:pt>
    <dgm:pt modelId="{51512DA6-0145-4171-8552-C896D6058BEE}" type="pres">
      <dgm:prSet presAssocID="{9F216A6A-186E-4421-A977-68024F422055}" presName="rootConnector" presStyleLbl="node4" presStyleIdx="9" presStyleCnt="20"/>
      <dgm:spPr/>
    </dgm:pt>
    <dgm:pt modelId="{4C5F5382-5FD8-4C1E-88A5-588BA6D7066F}" type="pres">
      <dgm:prSet presAssocID="{9F216A6A-186E-4421-A977-68024F422055}" presName="hierChild4" presStyleCnt="0"/>
      <dgm:spPr/>
    </dgm:pt>
    <dgm:pt modelId="{BFDD4A92-91BC-4746-B2E6-FC9ED22BAEAB}" type="pres">
      <dgm:prSet presAssocID="{9F216A6A-186E-4421-A977-68024F422055}" presName="hierChild5" presStyleCnt="0"/>
      <dgm:spPr/>
    </dgm:pt>
    <dgm:pt modelId="{FA76673B-F98C-42B9-A916-FBF8E393D758}" type="pres">
      <dgm:prSet presAssocID="{C02A2FF4-BC09-4A2A-954F-CBB24DCF73F6}" presName="hierChild5" presStyleCnt="0"/>
      <dgm:spPr/>
    </dgm:pt>
    <dgm:pt modelId="{B5EB4C5C-C4FF-4C51-8F11-EFC837794EB9}" type="pres">
      <dgm:prSet presAssocID="{2D0F11F6-42FA-4190-8475-9D5317B614D1}" presName="Name35" presStyleLbl="parChTrans1D3" presStyleIdx="2" presStyleCnt="3"/>
      <dgm:spPr/>
    </dgm:pt>
    <dgm:pt modelId="{7C965F3F-3ECA-4ABE-8A1C-52E5D5F4CDD8}" type="pres">
      <dgm:prSet presAssocID="{52D8D5D9-83DF-48B0-9F94-4463FC51CBF8}" presName="hierRoot2" presStyleCnt="0">
        <dgm:presLayoutVars>
          <dgm:hierBranch val="r"/>
        </dgm:presLayoutVars>
      </dgm:prSet>
      <dgm:spPr/>
    </dgm:pt>
    <dgm:pt modelId="{5394C355-6565-4D59-ACAB-F2420CFC8FC8}" type="pres">
      <dgm:prSet presAssocID="{52D8D5D9-83DF-48B0-9F94-4463FC51CBF8}" presName="rootComposite" presStyleCnt="0"/>
      <dgm:spPr/>
    </dgm:pt>
    <dgm:pt modelId="{E57279F4-956A-4FB6-A19F-62B556F12FF0}" type="pres">
      <dgm:prSet presAssocID="{52D8D5D9-83DF-48B0-9F94-4463FC51CBF8}" presName="rootText" presStyleLbl="node3" presStyleIdx="2" presStyleCnt="3">
        <dgm:presLayoutVars>
          <dgm:chPref val="3"/>
        </dgm:presLayoutVars>
      </dgm:prSet>
      <dgm:spPr/>
    </dgm:pt>
    <dgm:pt modelId="{EBDDE16D-C022-4EA0-9A03-34EF23CB44D7}" type="pres">
      <dgm:prSet presAssocID="{52D8D5D9-83DF-48B0-9F94-4463FC51CBF8}" presName="rootConnector" presStyleLbl="node3" presStyleIdx="2" presStyleCnt="3"/>
      <dgm:spPr/>
    </dgm:pt>
    <dgm:pt modelId="{E3FF595F-1376-4962-85A2-016DDA3D2BCB}" type="pres">
      <dgm:prSet presAssocID="{52D8D5D9-83DF-48B0-9F94-4463FC51CBF8}" presName="hierChild4" presStyleCnt="0"/>
      <dgm:spPr/>
    </dgm:pt>
    <dgm:pt modelId="{9D40DF96-0D53-49E8-8162-342C954022C1}" type="pres">
      <dgm:prSet presAssocID="{07A5523B-242F-470E-B083-E42B6B190B5F}" presName="Name50" presStyleLbl="parChTrans1D4" presStyleIdx="10" presStyleCnt="20"/>
      <dgm:spPr/>
    </dgm:pt>
    <dgm:pt modelId="{901D923F-6EB7-4B47-A297-D59ED737C6D7}" type="pres">
      <dgm:prSet presAssocID="{42806839-3486-4F17-8214-0D60BD61B499}" presName="hierRoot2" presStyleCnt="0">
        <dgm:presLayoutVars>
          <dgm:hierBranch val="r"/>
        </dgm:presLayoutVars>
      </dgm:prSet>
      <dgm:spPr/>
    </dgm:pt>
    <dgm:pt modelId="{88E77B0D-6156-44EB-ACE2-4F822D86F992}" type="pres">
      <dgm:prSet presAssocID="{42806839-3486-4F17-8214-0D60BD61B499}" presName="rootComposite" presStyleCnt="0"/>
      <dgm:spPr/>
    </dgm:pt>
    <dgm:pt modelId="{343EA5ED-0011-4279-A5C2-5F82D5DDFC38}" type="pres">
      <dgm:prSet presAssocID="{42806839-3486-4F17-8214-0D60BD61B499}" presName="rootText" presStyleLbl="node4" presStyleIdx="10" presStyleCnt="20">
        <dgm:presLayoutVars>
          <dgm:chPref val="3"/>
        </dgm:presLayoutVars>
      </dgm:prSet>
      <dgm:spPr/>
    </dgm:pt>
    <dgm:pt modelId="{43B42CF5-7882-419B-BCCC-B583608558BB}" type="pres">
      <dgm:prSet presAssocID="{42806839-3486-4F17-8214-0D60BD61B499}" presName="rootConnector" presStyleLbl="node4" presStyleIdx="10" presStyleCnt="20"/>
      <dgm:spPr/>
    </dgm:pt>
    <dgm:pt modelId="{662CE42A-CA02-4F33-BEEF-AF2B4D0ABA39}" type="pres">
      <dgm:prSet presAssocID="{42806839-3486-4F17-8214-0D60BD61B499}" presName="hierChild4" presStyleCnt="0"/>
      <dgm:spPr/>
    </dgm:pt>
    <dgm:pt modelId="{479C8B69-BBC2-4F74-82C8-F1806A52CC1F}" type="pres">
      <dgm:prSet presAssocID="{42806839-3486-4F17-8214-0D60BD61B499}" presName="hierChild5" presStyleCnt="0"/>
      <dgm:spPr/>
    </dgm:pt>
    <dgm:pt modelId="{B115C027-D32B-4165-B7F6-69CC06B07A4A}" type="pres">
      <dgm:prSet presAssocID="{29F2DD70-321B-4FB4-9BED-51E0EBC2C941}" presName="Name50" presStyleLbl="parChTrans1D4" presStyleIdx="11" presStyleCnt="20"/>
      <dgm:spPr/>
    </dgm:pt>
    <dgm:pt modelId="{AE771545-5008-4989-A754-683C39E90701}" type="pres">
      <dgm:prSet presAssocID="{17E4284E-02F5-4CF0-9F60-466F93E902B8}" presName="hierRoot2" presStyleCnt="0">
        <dgm:presLayoutVars>
          <dgm:hierBranch val="r"/>
        </dgm:presLayoutVars>
      </dgm:prSet>
      <dgm:spPr/>
    </dgm:pt>
    <dgm:pt modelId="{22CF4770-9A6E-4D28-AD4C-AF322F129CAC}" type="pres">
      <dgm:prSet presAssocID="{17E4284E-02F5-4CF0-9F60-466F93E902B8}" presName="rootComposite" presStyleCnt="0"/>
      <dgm:spPr/>
    </dgm:pt>
    <dgm:pt modelId="{9A470C01-EE8B-4E81-AE9C-8AA6299761D6}" type="pres">
      <dgm:prSet presAssocID="{17E4284E-02F5-4CF0-9F60-466F93E902B8}" presName="rootText" presStyleLbl="node4" presStyleIdx="11" presStyleCnt="20">
        <dgm:presLayoutVars>
          <dgm:chPref val="3"/>
        </dgm:presLayoutVars>
      </dgm:prSet>
      <dgm:spPr/>
    </dgm:pt>
    <dgm:pt modelId="{A92CA75B-653F-4BA4-91CF-967AE39266BC}" type="pres">
      <dgm:prSet presAssocID="{17E4284E-02F5-4CF0-9F60-466F93E902B8}" presName="rootConnector" presStyleLbl="node4" presStyleIdx="11" presStyleCnt="20"/>
      <dgm:spPr/>
    </dgm:pt>
    <dgm:pt modelId="{381CA12D-FF64-43D2-B135-6634D98FEA9B}" type="pres">
      <dgm:prSet presAssocID="{17E4284E-02F5-4CF0-9F60-466F93E902B8}" presName="hierChild4" presStyleCnt="0"/>
      <dgm:spPr/>
    </dgm:pt>
    <dgm:pt modelId="{5D693921-C217-42BB-9C3A-18D4AC6E582E}" type="pres">
      <dgm:prSet presAssocID="{17E4284E-02F5-4CF0-9F60-466F93E902B8}" presName="hierChild5" presStyleCnt="0"/>
      <dgm:spPr/>
    </dgm:pt>
    <dgm:pt modelId="{FD501B1D-4E5B-4CBE-BABF-5ED312B5F202}" type="pres">
      <dgm:prSet presAssocID="{DC52C9A3-76F3-4001-AEE8-8228B11F43CE}" presName="Name50" presStyleLbl="parChTrans1D4" presStyleIdx="12" presStyleCnt="20"/>
      <dgm:spPr/>
    </dgm:pt>
    <dgm:pt modelId="{E0C63274-CD63-4933-99B4-20FF77A0100A}" type="pres">
      <dgm:prSet presAssocID="{EA5C4FB5-8552-4826-9F1E-40CD25D86838}" presName="hierRoot2" presStyleCnt="0">
        <dgm:presLayoutVars>
          <dgm:hierBranch val="r"/>
        </dgm:presLayoutVars>
      </dgm:prSet>
      <dgm:spPr/>
    </dgm:pt>
    <dgm:pt modelId="{6105A437-E695-40AC-BFF0-42173C6582B9}" type="pres">
      <dgm:prSet presAssocID="{EA5C4FB5-8552-4826-9F1E-40CD25D86838}" presName="rootComposite" presStyleCnt="0"/>
      <dgm:spPr/>
    </dgm:pt>
    <dgm:pt modelId="{23FDE75F-6F7C-4CF9-BC33-60D923C573B3}" type="pres">
      <dgm:prSet presAssocID="{EA5C4FB5-8552-4826-9F1E-40CD25D86838}" presName="rootText" presStyleLbl="node4" presStyleIdx="12" presStyleCnt="20">
        <dgm:presLayoutVars>
          <dgm:chPref val="3"/>
        </dgm:presLayoutVars>
      </dgm:prSet>
      <dgm:spPr/>
    </dgm:pt>
    <dgm:pt modelId="{77A5BB3D-BF2D-4BCC-91CF-5C447E3656CE}" type="pres">
      <dgm:prSet presAssocID="{EA5C4FB5-8552-4826-9F1E-40CD25D86838}" presName="rootConnector" presStyleLbl="node4" presStyleIdx="12" presStyleCnt="20"/>
      <dgm:spPr/>
    </dgm:pt>
    <dgm:pt modelId="{D3F2688F-65F4-4629-9A37-695F3399ED42}" type="pres">
      <dgm:prSet presAssocID="{EA5C4FB5-8552-4826-9F1E-40CD25D86838}" presName="hierChild4" presStyleCnt="0"/>
      <dgm:spPr/>
    </dgm:pt>
    <dgm:pt modelId="{811ADA2D-0D84-4958-9B38-9D2A9D096024}" type="pres">
      <dgm:prSet presAssocID="{EA5C4FB5-8552-4826-9F1E-40CD25D86838}" presName="hierChild5" presStyleCnt="0"/>
      <dgm:spPr/>
    </dgm:pt>
    <dgm:pt modelId="{D3E5777B-5692-4BC6-B15D-A23C0A6311D6}" type="pres">
      <dgm:prSet presAssocID="{8C1C9D02-5A0B-46DD-ADC8-39568B50DB70}" presName="Name50" presStyleLbl="parChTrans1D4" presStyleIdx="13" presStyleCnt="20"/>
      <dgm:spPr/>
    </dgm:pt>
    <dgm:pt modelId="{58284A7B-19E5-419C-886A-B1275DF74147}" type="pres">
      <dgm:prSet presAssocID="{76D2A222-E321-439A-B7E1-CE329DF4DCD2}" presName="hierRoot2" presStyleCnt="0">
        <dgm:presLayoutVars>
          <dgm:hierBranch val="r"/>
        </dgm:presLayoutVars>
      </dgm:prSet>
      <dgm:spPr/>
    </dgm:pt>
    <dgm:pt modelId="{17807C5C-5EF0-4C89-89ED-EB632E8341A1}" type="pres">
      <dgm:prSet presAssocID="{76D2A222-E321-439A-B7E1-CE329DF4DCD2}" presName="rootComposite" presStyleCnt="0"/>
      <dgm:spPr/>
    </dgm:pt>
    <dgm:pt modelId="{C2B2D32B-E99A-4C6E-89D1-75C51655F104}" type="pres">
      <dgm:prSet presAssocID="{76D2A222-E321-439A-B7E1-CE329DF4DCD2}" presName="rootText" presStyleLbl="node4" presStyleIdx="13" presStyleCnt="20">
        <dgm:presLayoutVars>
          <dgm:chPref val="3"/>
        </dgm:presLayoutVars>
      </dgm:prSet>
      <dgm:spPr/>
    </dgm:pt>
    <dgm:pt modelId="{A5E1FE81-34DF-470C-8D3A-5E923F065CCC}" type="pres">
      <dgm:prSet presAssocID="{76D2A222-E321-439A-B7E1-CE329DF4DCD2}" presName="rootConnector" presStyleLbl="node4" presStyleIdx="13" presStyleCnt="20"/>
      <dgm:spPr/>
    </dgm:pt>
    <dgm:pt modelId="{7ED470A0-336F-47A0-A1B6-7DA2A0DBF961}" type="pres">
      <dgm:prSet presAssocID="{76D2A222-E321-439A-B7E1-CE329DF4DCD2}" presName="hierChild4" presStyleCnt="0"/>
      <dgm:spPr/>
    </dgm:pt>
    <dgm:pt modelId="{2DBB2AD2-8067-42BF-B2D6-C4A5D680062D}" type="pres">
      <dgm:prSet presAssocID="{76D2A222-E321-439A-B7E1-CE329DF4DCD2}" presName="hierChild5" presStyleCnt="0"/>
      <dgm:spPr/>
    </dgm:pt>
    <dgm:pt modelId="{0EB90C9F-5954-40AB-8591-CE9CAC25F96C}" type="pres">
      <dgm:prSet presAssocID="{D36583EB-7781-4D83-B3ED-F5ABD07EB921}" presName="Name50" presStyleLbl="parChTrans1D4" presStyleIdx="14" presStyleCnt="20"/>
      <dgm:spPr/>
    </dgm:pt>
    <dgm:pt modelId="{42B7F480-BB87-49E2-9BD2-9E43B4F46F0A}" type="pres">
      <dgm:prSet presAssocID="{4D051A9E-5234-43B6-8360-B64D36118398}" presName="hierRoot2" presStyleCnt="0">
        <dgm:presLayoutVars>
          <dgm:hierBranch val="r"/>
        </dgm:presLayoutVars>
      </dgm:prSet>
      <dgm:spPr/>
    </dgm:pt>
    <dgm:pt modelId="{9B07D84B-88CF-4245-AACD-87F5CF639375}" type="pres">
      <dgm:prSet presAssocID="{4D051A9E-5234-43B6-8360-B64D36118398}" presName="rootComposite" presStyleCnt="0"/>
      <dgm:spPr/>
    </dgm:pt>
    <dgm:pt modelId="{D2174434-A74D-4FBA-ACB4-BAEC1D91DAE7}" type="pres">
      <dgm:prSet presAssocID="{4D051A9E-5234-43B6-8360-B64D36118398}" presName="rootText" presStyleLbl="node4" presStyleIdx="14" presStyleCnt="20">
        <dgm:presLayoutVars>
          <dgm:chPref val="3"/>
        </dgm:presLayoutVars>
      </dgm:prSet>
      <dgm:spPr/>
    </dgm:pt>
    <dgm:pt modelId="{B051335D-BD06-489C-89CB-2BDEA7B567ED}" type="pres">
      <dgm:prSet presAssocID="{4D051A9E-5234-43B6-8360-B64D36118398}" presName="rootConnector" presStyleLbl="node4" presStyleIdx="14" presStyleCnt="20"/>
      <dgm:spPr/>
    </dgm:pt>
    <dgm:pt modelId="{F90BD052-AF6E-446D-9F5A-EEA490FF80D1}" type="pres">
      <dgm:prSet presAssocID="{4D051A9E-5234-43B6-8360-B64D36118398}" presName="hierChild4" presStyleCnt="0"/>
      <dgm:spPr/>
    </dgm:pt>
    <dgm:pt modelId="{779CDB7A-6F9A-4A02-A5CD-4521B8F0BF44}" type="pres">
      <dgm:prSet presAssocID="{4D051A9E-5234-43B6-8360-B64D36118398}" presName="hierChild5" presStyleCnt="0"/>
      <dgm:spPr/>
    </dgm:pt>
    <dgm:pt modelId="{DEB6AE22-DAE0-4F2E-8C44-0BFAEAB173F3}" type="pres">
      <dgm:prSet presAssocID="{4B4BE0EA-1825-44FB-9CE0-3FA07138D6A6}" presName="Name50" presStyleLbl="parChTrans1D4" presStyleIdx="15" presStyleCnt="20"/>
      <dgm:spPr/>
    </dgm:pt>
    <dgm:pt modelId="{3B010257-28EC-4AD4-A1C2-4B9D4AF10A2D}" type="pres">
      <dgm:prSet presAssocID="{75714993-7C95-45EF-85E7-2CEADE166B7E}" presName="hierRoot2" presStyleCnt="0">
        <dgm:presLayoutVars>
          <dgm:hierBranch val="r"/>
        </dgm:presLayoutVars>
      </dgm:prSet>
      <dgm:spPr/>
    </dgm:pt>
    <dgm:pt modelId="{7B51088C-9FB0-43D3-B939-7D2E9B6A5DB8}" type="pres">
      <dgm:prSet presAssocID="{75714993-7C95-45EF-85E7-2CEADE166B7E}" presName="rootComposite" presStyleCnt="0"/>
      <dgm:spPr/>
    </dgm:pt>
    <dgm:pt modelId="{786C5678-EB7C-4BC3-B454-6C4858CB2183}" type="pres">
      <dgm:prSet presAssocID="{75714993-7C95-45EF-85E7-2CEADE166B7E}" presName="rootText" presStyleLbl="node4" presStyleIdx="15" presStyleCnt="20">
        <dgm:presLayoutVars>
          <dgm:chPref val="3"/>
        </dgm:presLayoutVars>
      </dgm:prSet>
      <dgm:spPr/>
    </dgm:pt>
    <dgm:pt modelId="{36A44726-4ABA-4A87-B539-F6C71B147E8B}" type="pres">
      <dgm:prSet presAssocID="{75714993-7C95-45EF-85E7-2CEADE166B7E}" presName="rootConnector" presStyleLbl="node4" presStyleIdx="15" presStyleCnt="20"/>
      <dgm:spPr/>
    </dgm:pt>
    <dgm:pt modelId="{26C18C83-BA64-47BF-BA28-CF54B1C2BE66}" type="pres">
      <dgm:prSet presAssocID="{75714993-7C95-45EF-85E7-2CEADE166B7E}" presName="hierChild4" presStyleCnt="0"/>
      <dgm:spPr/>
    </dgm:pt>
    <dgm:pt modelId="{F62587C4-1D03-4E0E-A585-612CC5A062E8}" type="pres">
      <dgm:prSet presAssocID="{75714993-7C95-45EF-85E7-2CEADE166B7E}" presName="hierChild5" presStyleCnt="0"/>
      <dgm:spPr/>
    </dgm:pt>
    <dgm:pt modelId="{B2923582-CD39-447E-9C7B-962B442DBBBB}" type="pres">
      <dgm:prSet presAssocID="{BA59B7F1-A0A3-4879-814D-A4486C7DA72B}" presName="Name50" presStyleLbl="parChTrans1D4" presStyleIdx="16" presStyleCnt="20"/>
      <dgm:spPr/>
    </dgm:pt>
    <dgm:pt modelId="{B6085873-8690-49AA-B956-62C0022F16B2}" type="pres">
      <dgm:prSet presAssocID="{E3D27BB0-C517-42F5-9AAC-41457B4BEA76}" presName="hierRoot2" presStyleCnt="0">
        <dgm:presLayoutVars>
          <dgm:hierBranch val="r"/>
        </dgm:presLayoutVars>
      </dgm:prSet>
      <dgm:spPr/>
    </dgm:pt>
    <dgm:pt modelId="{AD4F07C6-7325-4389-B3AB-A031C68D54F8}" type="pres">
      <dgm:prSet presAssocID="{E3D27BB0-C517-42F5-9AAC-41457B4BEA76}" presName="rootComposite" presStyleCnt="0"/>
      <dgm:spPr/>
    </dgm:pt>
    <dgm:pt modelId="{D7BF6CE5-7711-408B-9901-5556D2DA364D}" type="pres">
      <dgm:prSet presAssocID="{E3D27BB0-C517-42F5-9AAC-41457B4BEA76}" presName="rootText" presStyleLbl="node4" presStyleIdx="16" presStyleCnt="20">
        <dgm:presLayoutVars>
          <dgm:chPref val="3"/>
        </dgm:presLayoutVars>
      </dgm:prSet>
      <dgm:spPr/>
    </dgm:pt>
    <dgm:pt modelId="{64AF64DB-A335-452B-B733-0C7D2D3DA495}" type="pres">
      <dgm:prSet presAssocID="{E3D27BB0-C517-42F5-9AAC-41457B4BEA76}" presName="rootConnector" presStyleLbl="node4" presStyleIdx="16" presStyleCnt="20"/>
      <dgm:spPr/>
    </dgm:pt>
    <dgm:pt modelId="{D03F09AE-2812-42FF-99AB-29C248B5A0E0}" type="pres">
      <dgm:prSet presAssocID="{E3D27BB0-C517-42F5-9AAC-41457B4BEA76}" presName="hierChild4" presStyleCnt="0"/>
      <dgm:spPr/>
    </dgm:pt>
    <dgm:pt modelId="{68618159-0264-4846-B229-D121250B0DA5}" type="pres">
      <dgm:prSet presAssocID="{E3D27BB0-C517-42F5-9AAC-41457B4BEA76}" presName="hierChild5" presStyleCnt="0"/>
      <dgm:spPr/>
    </dgm:pt>
    <dgm:pt modelId="{7E05AC12-8F56-4727-A211-E15633AE16C1}" type="pres">
      <dgm:prSet presAssocID="{4B2C4D4F-3078-4B6B-88A5-61B70BDC2F7D}" presName="Name50" presStyleLbl="parChTrans1D4" presStyleIdx="17" presStyleCnt="20"/>
      <dgm:spPr/>
    </dgm:pt>
    <dgm:pt modelId="{A0983C71-12AB-4F62-BF65-BB639870BA59}" type="pres">
      <dgm:prSet presAssocID="{7E960A36-3258-4063-A4D6-765EF1FC60D7}" presName="hierRoot2" presStyleCnt="0">
        <dgm:presLayoutVars>
          <dgm:hierBranch val="r"/>
        </dgm:presLayoutVars>
      </dgm:prSet>
      <dgm:spPr/>
    </dgm:pt>
    <dgm:pt modelId="{FC0739F5-CE76-4835-99A3-0160D2795A4B}" type="pres">
      <dgm:prSet presAssocID="{7E960A36-3258-4063-A4D6-765EF1FC60D7}" presName="rootComposite" presStyleCnt="0"/>
      <dgm:spPr/>
    </dgm:pt>
    <dgm:pt modelId="{078E317C-6C53-4444-853C-594CBDA8F075}" type="pres">
      <dgm:prSet presAssocID="{7E960A36-3258-4063-A4D6-765EF1FC60D7}" presName="rootText" presStyleLbl="node4" presStyleIdx="17" presStyleCnt="20">
        <dgm:presLayoutVars>
          <dgm:chPref val="3"/>
        </dgm:presLayoutVars>
      </dgm:prSet>
      <dgm:spPr/>
    </dgm:pt>
    <dgm:pt modelId="{B72AECCB-D444-4555-985D-81E7FBBF3D94}" type="pres">
      <dgm:prSet presAssocID="{7E960A36-3258-4063-A4D6-765EF1FC60D7}" presName="rootConnector" presStyleLbl="node4" presStyleIdx="17" presStyleCnt="20"/>
      <dgm:spPr/>
    </dgm:pt>
    <dgm:pt modelId="{62638140-2045-44D9-A496-52A3C02FCB9E}" type="pres">
      <dgm:prSet presAssocID="{7E960A36-3258-4063-A4D6-765EF1FC60D7}" presName="hierChild4" presStyleCnt="0"/>
      <dgm:spPr/>
    </dgm:pt>
    <dgm:pt modelId="{0F59FD2E-7F21-49CC-83BA-C0B2B34F1C2E}" type="pres">
      <dgm:prSet presAssocID="{7E960A36-3258-4063-A4D6-765EF1FC60D7}" presName="hierChild5" presStyleCnt="0"/>
      <dgm:spPr/>
    </dgm:pt>
    <dgm:pt modelId="{E22E458A-AE8E-4D2D-8620-4BBC8555A531}" type="pres">
      <dgm:prSet presAssocID="{C301AD33-B4F1-4C6E-BE66-4CD5A1461E5D}" presName="Name50" presStyleLbl="parChTrans1D4" presStyleIdx="18" presStyleCnt="20"/>
      <dgm:spPr/>
    </dgm:pt>
    <dgm:pt modelId="{17CFB03E-16A1-4B0E-832E-BF7EDCAE6E4E}" type="pres">
      <dgm:prSet presAssocID="{2E1BA6E9-325E-41BD-9631-8A19468AC7B2}" presName="hierRoot2" presStyleCnt="0">
        <dgm:presLayoutVars>
          <dgm:hierBranch val="r"/>
        </dgm:presLayoutVars>
      </dgm:prSet>
      <dgm:spPr/>
    </dgm:pt>
    <dgm:pt modelId="{C5B45B5C-B715-4A6E-99E0-C6BD96792EBF}" type="pres">
      <dgm:prSet presAssocID="{2E1BA6E9-325E-41BD-9631-8A19468AC7B2}" presName="rootComposite" presStyleCnt="0"/>
      <dgm:spPr/>
    </dgm:pt>
    <dgm:pt modelId="{B3D15EB9-6A7E-4668-BC34-EFF8818E9C31}" type="pres">
      <dgm:prSet presAssocID="{2E1BA6E9-325E-41BD-9631-8A19468AC7B2}" presName="rootText" presStyleLbl="node4" presStyleIdx="18" presStyleCnt="20">
        <dgm:presLayoutVars>
          <dgm:chPref val="3"/>
        </dgm:presLayoutVars>
      </dgm:prSet>
      <dgm:spPr/>
    </dgm:pt>
    <dgm:pt modelId="{EC43C1C5-2B12-4383-8D71-6D35EC5A5167}" type="pres">
      <dgm:prSet presAssocID="{2E1BA6E9-325E-41BD-9631-8A19468AC7B2}" presName="rootConnector" presStyleLbl="node4" presStyleIdx="18" presStyleCnt="20"/>
      <dgm:spPr/>
    </dgm:pt>
    <dgm:pt modelId="{41C946B3-9DFC-4D60-88C8-57B065797DA6}" type="pres">
      <dgm:prSet presAssocID="{2E1BA6E9-325E-41BD-9631-8A19468AC7B2}" presName="hierChild4" presStyleCnt="0"/>
      <dgm:spPr/>
    </dgm:pt>
    <dgm:pt modelId="{336F38D3-62FB-4628-8A30-38A2579E0869}" type="pres">
      <dgm:prSet presAssocID="{2E1BA6E9-325E-41BD-9631-8A19468AC7B2}" presName="hierChild5" presStyleCnt="0"/>
      <dgm:spPr/>
    </dgm:pt>
    <dgm:pt modelId="{C65ECB18-4F4C-4FD6-8B8A-034B3E4A4C43}" type="pres">
      <dgm:prSet presAssocID="{37D577E3-E556-4C57-ADCE-E19F74E2DB41}" presName="Name50" presStyleLbl="parChTrans1D4" presStyleIdx="19" presStyleCnt="20"/>
      <dgm:spPr/>
    </dgm:pt>
    <dgm:pt modelId="{18B4217B-4A38-45FD-8ED3-ACC80372D7BF}" type="pres">
      <dgm:prSet presAssocID="{51E64ADB-3745-4BD4-BBFC-41FC80A8B5D3}" presName="hierRoot2" presStyleCnt="0">
        <dgm:presLayoutVars>
          <dgm:hierBranch val="r"/>
        </dgm:presLayoutVars>
      </dgm:prSet>
      <dgm:spPr/>
    </dgm:pt>
    <dgm:pt modelId="{B3BF1D2A-7EA2-4FCD-9FB6-89FA73D21CA5}" type="pres">
      <dgm:prSet presAssocID="{51E64ADB-3745-4BD4-BBFC-41FC80A8B5D3}" presName="rootComposite" presStyleCnt="0"/>
      <dgm:spPr/>
    </dgm:pt>
    <dgm:pt modelId="{2D65D245-42FD-464B-A3A4-C63DA4C8A456}" type="pres">
      <dgm:prSet presAssocID="{51E64ADB-3745-4BD4-BBFC-41FC80A8B5D3}" presName="rootText" presStyleLbl="node4" presStyleIdx="19" presStyleCnt="20">
        <dgm:presLayoutVars>
          <dgm:chPref val="3"/>
        </dgm:presLayoutVars>
      </dgm:prSet>
      <dgm:spPr/>
    </dgm:pt>
    <dgm:pt modelId="{A6AA6577-AFBD-4022-93DB-8D79E20D86A5}" type="pres">
      <dgm:prSet presAssocID="{51E64ADB-3745-4BD4-BBFC-41FC80A8B5D3}" presName="rootConnector" presStyleLbl="node4" presStyleIdx="19" presStyleCnt="20"/>
      <dgm:spPr/>
    </dgm:pt>
    <dgm:pt modelId="{4AF1D1B3-E5D2-4083-9C18-7562650021D4}" type="pres">
      <dgm:prSet presAssocID="{51E64ADB-3745-4BD4-BBFC-41FC80A8B5D3}" presName="hierChild4" presStyleCnt="0"/>
      <dgm:spPr/>
    </dgm:pt>
    <dgm:pt modelId="{E04CD03C-E52F-4F2B-817E-C89946049586}" type="pres">
      <dgm:prSet presAssocID="{51E64ADB-3745-4BD4-BBFC-41FC80A8B5D3}" presName="hierChild5" presStyleCnt="0"/>
      <dgm:spPr/>
    </dgm:pt>
    <dgm:pt modelId="{C6AC1DEB-644E-4A05-A8CA-242717C48012}" type="pres">
      <dgm:prSet presAssocID="{52D8D5D9-83DF-48B0-9F94-4463FC51CBF8}" presName="hierChild5" presStyleCnt="0"/>
      <dgm:spPr/>
    </dgm:pt>
    <dgm:pt modelId="{82BA8F8F-20F1-405D-8752-E6F985B2FCDE}" type="pres">
      <dgm:prSet presAssocID="{2254276B-929B-468E-9289-36080E9BDE5C}" presName="hierChild5" presStyleCnt="0"/>
      <dgm:spPr/>
    </dgm:pt>
    <dgm:pt modelId="{8BFBEB92-81EB-4AC8-8DB2-5D2F9288C0F2}" type="pres">
      <dgm:prSet presAssocID="{32C80F10-DADA-4388-AA9C-0136B2A3705E}" presName="hierChild3" presStyleCnt="0"/>
      <dgm:spPr/>
    </dgm:pt>
  </dgm:ptLst>
  <dgm:cxnLst>
    <dgm:cxn modelId="{2045331E-96C2-4A94-BE51-87BEBD9967E2}" type="presOf" srcId="{29F2DD70-321B-4FB4-9BED-51E0EBC2C941}" destId="{B115C027-D32B-4165-B7F6-69CC06B07A4A}" srcOrd="0" destOrd="0" presId="urn:microsoft.com/office/officeart/2005/8/layout/orgChart1"/>
    <dgm:cxn modelId="{D57DAAD5-04BD-457C-A1BC-FB625B607CD8}" srcId="{2254276B-929B-468E-9289-36080E9BDE5C}" destId="{B8572723-49E8-4960-99EF-A5E0D8C360E8}" srcOrd="0" destOrd="0" parTransId="{5F1B3278-EF3D-48D3-B8AF-B20421F7BC65}" sibTransId="{C01461EB-1668-4CEE-A6BC-8B2CFCFE97FE}"/>
    <dgm:cxn modelId="{A597CE30-4264-467D-BA61-B3EF277CD99A}" type="presOf" srcId="{07A5523B-242F-470E-B083-E42B6B190B5F}" destId="{9D40DF96-0D53-49E8-8162-342C954022C1}" srcOrd="0" destOrd="0" presId="urn:microsoft.com/office/officeart/2005/8/layout/orgChart1"/>
    <dgm:cxn modelId="{D77ADBA0-9E21-4FF0-9785-41D9690E9EF8}" type="presOf" srcId="{5BBD0881-E14D-4E11-904A-AEDC183765FD}" destId="{25DE9579-E655-4B23-91D5-8F55E1E6229E}" srcOrd="1" destOrd="0" presId="urn:microsoft.com/office/officeart/2005/8/layout/orgChart1"/>
    <dgm:cxn modelId="{301F5F1F-3192-4C72-8229-ACA0DE615937}" srcId="{C02A2FF4-BC09-4A2A-954F-CBB24DCF73F6}" destId="{6E47AFAB-B178-4341-BA7E-46CD5CB8FB99}" srcOrd="0" destOrd="0" parTransId="{C9673C02-EA62-40CB-ADD8-AD0650B6C140}" sibTransId="{9E648622-F61C-418B-8CB7-FF7FDC363692}"/>
    <dgm:cxn modelId="{E31EA7CE-E023-4BED-8F56-9B5BD8305F17}" type="presOf" srcId="{C918A0B5-9F44-43FE-A1BD-F7B2E444834D}" destId="{537ED958-4506-401F-AD52-87A1EB69EEB2}" srcOrd="0" destOrd="0" presId="urn:microsoft.com/office/officeart/2005/8/layout/orgChart1"/>
    <dgm:cxn modelId="{6AE61790-922F-4475-AB47-A451C4232C05}" type="presOf" srcId="{4B2C4D4F-3078-4B6B-88A5-61B70BDC2F7D}" destId="{7E05AC12-8F56-4727-A211-E15633AE16C1}" srcOrd="0" destOrd="0" presId="urn:microsoft.com/office/officeart/2005/8/layout/orgChart1"/>
    <dgm:cxn modelId="{AD402E0F-F267-4E4E-BB73-AAB32CCF13B4}" type="presOf" srcId="{4D051A9E-5234-43B6-8360-B64D36118398}" destId="{B051335D-BD06-489C-89CB-2BDEA7B567ED}" srcOrd="1" destOrd="0" presId="urn:microsoft.com/office/officeart/2005/8/layout/orgChart1"/>
    <dgm:cxn modelId="{2D9C4BE7-C08D-4CBE-A28C-191C80AA44AF}" type="presOf" srcId="{ED2EACD2-CF42-4C66-AE9A-6FCD24D7868C}" destId="{F18AE3EA-0E5E-4D19-8A00-ED83FD390F64}" srcOrd="1" destOrd="0" presId="urn:microsoft.com/office/officeart/2005/8/layout/orgChart1"/>
    <dgm:cxn modelId="{6436D8A8-8D33-4AA5-95F2-1A5512846FFF}" srcId="{2254276B-929B-468E-9289-36080E9BDE5C}" destId="{C02A2FF4-BC09-4A2A-954F-CBB24DCF73F6}" srcOrd="1" destOrd="0" parTransId="{D9AA74E3-338A-40B0-9AD6-25C429BC51AC}" sibTransId="{6DB844D5-3C31-4465-B562-B0FE69F7C502}"/>
    <dgm:cxn modelId="{CE370688-4D64-4F10-9B24-F3BCA336D21A}" type="presOf" srcId="{E3D27BB0-C517-42F5-9AAC-41457B4BEA76}" destId="{64AF64DB-A335-452B-B733-0C7D2D3DA495}" srcOrd="1" destOrd="0" presId="urn:microsoft.com/office/officeart/2005/8/layout/orgChart1"/>
    <dgm:cxn modelId="{7E2ED817-7DAD-4147-9AAB-7232E229FF42}" type="presOf" srcId="{DC52C9A3-76F3-4001-AEE8-8228B11F43CE}" destId="{FD501B1D-4E5B-4CBE-BABF-5ED312B5F202}" srcOrd="0" destOrd="0" presId="urn:microsoft.com/office/officeart/2005/8/layout/orgChart1"/>
    <dgm:cxn modelId="{6E3E07D8-0A7F-4FEE-8D36-453350B6CF7B}" type="presOf" srcId="{982FE48D-5A0D-44CF-B712-E14FEEF04D57}" destId="{3AD674FC-95A9-4CC4-89E2-8099B671EE4A}" srcOrd="1" destOrd="0" presId="urn:microsoft.com/office/officeart/2005/8/layout/orgChart1"/>
    <dgm:cxn modelId="{B0E9E603-8FF2-48A5-9824-148821940C44}" srcId="{B8572723-49E8-4960-99EF-A5E0D8C360E8}" destId="{5BBD0881-E14D-4E11-904A-AEDC183765FD}" srcOrd="5" destOrd="0" parTransId="{82277481-5071-46AE-B06D-917D6241DC9D}" sibTransId="{B6B7606E-FAA0-4E18-8414-960B8E913B04}"/>
    <dgm:cxn modelId="{49666DE8-2877-4A66-A088-5A79041C6CB9}" type="presOf" srcId="{75714993-7C95-45EF-85E7-2CEADE166B7E}" destId="{36A44726-4ABA-4A87-B539-F6C71B147E8B}" srcOrd="1" destOrd="0" presId="urn:microsoft.com/office/officeart/2005/8/layout/orgChart1"/>
    <dgm:cxn modelId="{8B4CC971-9AA6-42EB-A47D-693A6A0C26EE}" type="presOf" srcId="{5BBD0881-E14D-4E11-904A-AEDC183765FD}" destId="{CC41E03A-8574-446C-86C2-828C180471CD}" srcOrd="0" destOrd="0" presId="urn:microsoft.com/office/officeart/2005/8/layout/orgChart1"/>
    <dgm:cxn modelId="{B62C2AD8-43A4-4954-A5E3-964B142C44CD}" type="presOf" srcId="{76D2A222-E321-439A-B7E1-CE329DF4DCD2}" destId="{A5E1FE81-34DF-470C-8D3A-5E923F065CCC}" srcOrd="1" destOrd="0" presId="urn:microsoft.com/office/officeart/2005/8/layout/orgChart1"/>
    <dgm:cxn modelId="{4E928972-EBC0-463B-82D7-AC2C0589985A}" srcId="{52D8D5D9-83DF-48B0-9F94-4463FC51CBF8}" destId="{2E1BA6E9-325E-41BD-9631-8A19468AC7B2}" srcOrd="8" destOrd="0" parTransId="{C301AD33-B4F1-4C6E-BE66-4CD5A1461E5D}" sibTransId="{8AC61D68-ADD5-45CA-8C03-985C320E60CC}"/>
    <dgm:cxn modelId="{DEB06397-9470-423F-9126-310A3DA689DE}" type="presOf" srcId="{2EB3FFDF-8DDC-47F3-A4BA-617B998D4287}" destId="{139A2760-2DD7-4B8E-8EDA-8A07DB6B0783}" srcOrd="1" destOrd="0" presId="urn:microsoft.com/office/officeart/2005/8/layout/orgChart1"/>
    <dgm:cxn modelId="{5AF24574-E5CA-4BED-80DF-A5D6BD459CE9}" type="presOf" srcId="{32C80F10-DADA-4388-AA9C-0136B2A3705E}" destId="{A56195F1-39C1-46B4-808A-AB88699E51FE}" srcOrd="1" destOrd="0" presId="urn:microsoft.com/office/officeart/2005/8/layout/orgChart1"/>
    <dgm:cxn modelId="{1915419D-E5CE-4221-828E-3E65B7E46044}" type="presOf" srcId="{42806839-3486-4F17-8214-0D60BD61B499}" destId="{343EA5ED-0011-4279-A5C2-5F82D5DDFC38}" srcOrd="0" destOrd="0" presId="urn:microsoft.com/office/officeart/2005/8/layout/orgChart1"/>
    <dgm:cxn modelId="{6C1B13C2-B398-47AF-8006-C1704B30DAA5}" type="presOf" srcId="{E13B859A-8128-44E5-8431-B25175AB9787}" destId="{A5D80825-37BC-41DF-BD2E-3132D7B1587D}" srcOrd="0" destOrd="0" presId="urn:microsoft.com/office/officeart/2005/8/layout/orgChart1"/>
    <dgm:cxn modelId="{CCD2018C-D649-4D58-BD31-3119F517FE41}" srcId="{C02A2FF4-BC09-4A2A-954F-CBB24DCF73F6}" destId="{9F216A6A-186E-4421-A977-68024F422055}" srcOrd="1" destOrd="0" parTransId="{25219439-3A83-4C31-83EA-E0857F266A44}" sibTransId="{8621B1FC-38DA-44BE-81AF-EED141DAA3C6}"/>
    <dgm:cxn modelId="{F4FD939B-D919-47A5-946A-CE15C7192C40}" type="presOf" srcId="{EA5C4FB5-8552-4826-9F1E-40CD25D86838}" destId="{23FDE75F-6F7C-4CF9-BC33-60D923C573B3}" srcOrd="0" destOrd="0" presId="urn:microsoft.com/office/officeart/2005/8/layout/orgChart1"/>
    <dgm:cxn modelId="{334D6DC6-D958-472A-B619-09CBB4F9F9FF}" type="presOf" srcId="{C9673C02-EA62-40CB-ADD8-AD0650B6C140}" destId="{BD69DA12-45CF-40CA-8F9D-E3DCB682F62E}" srcOrd="0" destOrd="0" presId="urn:microsoft.com/office/officeart/2005/8/layout/orgChart1"/>
    <dgm:cxn modelId="{755557ED-6A60-4837-9EE6-7EBFCCF79069}" type="presOf" srcId="{2E1BA6E9-325E-41BD-9631-8A19468AC7B2}" destId="{B3D15EB9-6A7E-4668-BC34-EFF8818E9C31}" srcOrd="0" destOrd="0" presId="urn:microsoft.com/office/officeart/2005/8/layout/orgChart1"/>
    <dgm:cxn modelId="{572DCC9E-14FD-4257-9A16-161C2DA52E24}" type="presOf" srcId="{8058B16C-4597-43E4-B035-6AFA4104A8F9}" destId="{40DE9FF9-BB60-46C6-BD0C-BC31CFED6ABD}" srcOrd="0" destOrd="0" presId="urn:microsoft.com/office/officeart/2005/8/layout/orgChart1"/>
    <dgm:cxn modelId="{3C22399E-557E-435C-B1BB-AC1254FBE648}" srcId="{52D8D5D9-83DF-48B0-9F94-4463FC51CBF8}" destId="{42806839-3486-4F17-8214-0D60BD61B499}" srcOrd="0" destOrd="0" parTransId="{07A5523B-242F-470E-B083-E42B6B190B5F}" sibTransId="{D0FD339C-F49F-4F13-AA50-2B3DBAFEB410}"/>
    <dgm:cxn modelId="{A4EEBE2B-ED2E-49EC-B9D0-F8B530CBAA7A}" type="presOf" srcId="{68B20B18-2796-4AE2-831C-A5D5261ABB90}" destId="{10A5BA61-D0EE-4633-89A1-1CABCAC69A6B}" srcOrd="1" destOrd="0" presId="urn:microsoft.com/office/officeart/2005/8/layout/orgChart1"/>
    <dgm:cxn modelId="{8939AAC7-B1CA-4CBD-826E-C243D36EFF9D}" srcId="{32C80F10-DADA-4388-AA9C-0136B2A3705E}" destId="{2254276B-929B-468E-9289-36080E9BDE5C}" srcOrd="0" destOrd="0" parTransId="{08181DA7-4D8C-469B-B472-E60C8685BBDC}" sibTransId="{F24A96EC-74C1-4EA3-8A74-D9709F380730}"/>
    <dgm:cxn modelId="{0A9C5602-A39C-4054-ADA8-44B195D5455B}" srcId="{B8572723-49E8-4960-99EF-A5E0D8C360E8}" destId="{68B20B18-2796-4AE2-831C-A5D5261ABB90}" srcOrd="0" destOrd="0" parTransId="{86D46D63-2957-4128-961A-76830592C84B}" sibTransId="{51274BCD-73A5-43A4-AC60-8C5D1727C609}"/>
    <dgm:cxn modelId="{44F4FFC2-74BD-4575-95C3-F76799266779}" type="presOf" srcId="{E546B039-7E1C-42C3-B6C5-3CB679C7F229}" destId="{43EF7ABB-FA7B-4B37-8B82-42C5B9508BC0}" srcOrd="0" destOrd="0" presId="urn:microsoft.com/office/officeart/2005/8/layout/orgChart1"/>
    <dgm:cxn modelId="{2206EAC3-8CEE-4DEA-8272-FEDA3924DA35}" type="presOf" srcId="{BA59B7F1-A0A3-4879-814D-A4486C7DA72B}" destId="{B2923582-CD39-447E-9C7B-962B442DBBBB}" srcOrd="0" destOrd="0" presId="urn:microsoft.com/office/officeart/2005/8/layout/orgChart1"/>
    <dgm:cxn modelId="{A80A9683-BDB8-4D64-BACC-8348DC3FE7A8}" srcId="{B8572723-49E8-4960-99EF-A5E0D8C360E8}" destId="{982FE48D-5A0D-44CF-B712-E14FEEF04D57}" srcOrd="1" destOrd="0" parTransId="{868BED9C-FB66-406D-BAA7-2F84B19D110D}" sibTransId="{EFEA249D-4CCD-4646-80CF-39949BB5B056}"/>
    <dgm:cxn modelId="{479C2D83-DF03-47EE-AEEC-AD048CDFCFCD}" type="presOf" srcId="{2D0F11F6-42FA-4190-8475-9D5317B614D1}" destId="{B5EB4C5C-C4FF-4C51-8F11-EFC837794EB9}" srcOrd="0" destOrd="0" presId="urn:microsoft.com/office/officeart/2005/8/layout/orgChart1"/>
    <dgm:cxn modelId="{5450801C-387E-4910-97BE-F4B49453FBEB}" type="presOf" srcId="{6E47AFAB-B178-4341-BA7E-46CD5CB8FB99}" destId="{DF57563D-A167-437E-A74B-D3383BF4740B}" srcOrd="0" destOrd="0" presId="urn:microsoft.com/office/officeart/2005/8/layout/orgChart1"/>
    <dgm:cxn modelId="{A0F31D23-CCD4-4DD0-AB74-5573AC66B7ED}" srcId="{52D8D5D9-83DF-48B0-9F94-4463FC51CBF8}" destId="{EA5C4FB5-8552-4826-9F1E-40CD25D86838}" srcOrd="2" destOrd="0" parTransId="{DC52C9A3-76F3-4001-AEE8-8228B11F43CE}" sibTransId="{4B373E98-1033-4EC8-9E8C-997FFC41BEA1}"/>
    <dgm:cxn modelId="{2EF75ECB-AEF9-4E0E-995D-A108B824F6FF}" type="presOf" srcId="{37D577E3-E556-4C57-ADCE-E19F74E2DB41}" destId="{C65ECB18-4F4C-4FD6-8B8A-034B3E4A4C43}" srcOrd="0" destOrd="0" presId="urn:microsoft.com/office/officeart/2005/8/layout/orgChart1"/>
    <dgm:cxn modelId="{99E60CA6-0640-4E20-B43B-C3B9D4F45CF7}" srcId="{B8572723-49E8-4960-99EF-A5E0D8C360E8}" destId="{3253FBCE-35ED-4E59-83F6-16A3B104006A}" srcOrd="7" destOrd="0" parTransId="{90D5568C-DA8F-4106-A737-37D6D72876A5}" sibTransId="{8CEB4BA4-0A0C-461A-A1B0-BBEE32793F74}"/>
    <dgm:cxn modelId="{0C9AA33F-1C85-421F-9A0C-E3546F061511}" type="presOf" srcId="{17E4284E-02F5-4CF0-9F60-466F93E902B8}" destId="{A92CA75B-653F-4BA4-91CF-967AE39266BC}" srcOrd="1" destOrd="0" presId="urn:microsoft.com/office/officeart/2005/8/layout/orgChart1"/>
    <dgm:cxn modelId="{32E7E8E1-7ADB-49FE-8416-D623205FA524}" type="presOf" srcId="{3B464BBA-8A3C-4263-AC4A-64C4C77D44C8}" destId="{86A5304E-7350-4162-93E3-2796A24D2B86}" srcOrd="0" destOrd="0" presId="urn:microsoft.com/office/officeart/2005/8/layout/orgChart1"/>
    <dgm:cxn modelId="{FFC65704-7E06-4CB8-80B0-068A0095B7DB}" type="presOf" srcId="{5F1B3278-EF3D-48D3-B8AF-B20421F7BC65}" destId="{FA5C9A82-AAD8-4EB5-AD73-8A4519172D6C}" srcOrd="0" destOrd="0" presId="urn:microsoft.com/office/officeart/2005/8/layout/orgChart1"/>
    <dgm:cxn modelId="{5E0A2130-BA2B-4341-8F40-B324977D99CF}" type="presOf" srcId="{8C1C9D02-5A0B-46DD-ADC8-39568B50DB70}" destId="{D3E5777B-5692-4BC6-B15D-A23C0A6311D6}" srcOrd="0" destOrd="0" presId="urn:microsoft.com/office/officeart/2005/8/layout/orgChart1"/>
    <dgm:cxn modelId="{1A74F771-55D1-4266-A138-BD3DC8BD9B0F}" type="presOf" srcId="{B8572723-49E8-4960-99EF-A5E0D8C360E8}" destId="{3D34CABF-BD06-454B-92A9-F0FB078F9FAE}" srcOrd="0" destOrd="0" presId="urn:microsoft.com/office/officeart/2005/8/layout/orgChart1"/>
    <dgm:cxn modelId="{7DABA1C7-29EC-4242-8776-0B755D7F0054}" type="presOf" srcId="{ED2EACD2-CF42-4C66-AE9A-6FCD24D7868C}" destId="{AB4CB3B0-8274-4D0E-987F-9C29F9FFCA0A}" srcOrd="0" destOrd="0" presId="urn:microsoft.com/office/officeart/2005/8/layout/orgChart1"/>
    <dgm:cxn modelId="{651F0D2C-574B-4E26-8C5A-91AEFE745CF7}" type="presOf" srcId="{3253FBCE-35ED-4E59-83F6-16A3B104006A}" destId="{778C69CA-0175-4083-BA2A-D4E285AD5B45}" srcOrd="1" destOrd="0" presId="urn:microsoft.com/office/officeart/2005/8/layout/orgChart1"/>
    <dgm:cxn modelId="{DE65BB33-A2F8-4632-8495-8EAE9D152078}" type="presOf" srcId="{8E5EF05D-BF7A-4047-9317-AC998925A1D4}" destId="{920810EF-0936-41BD-B62D-87B156361B14}" srcOrd="0" destOrd="0" presId="urn:microsoft.com/office/officeart/2005/8/layout/orgChart1"/>
    <dgm:cxn modelId="{B1ED0855-988D-49D3-8623-85E7D0C2FF6B}" srcId="{B8572723-49E8-4960-99EF-A5E0D8C360E8}" destId="{2EB3FFDF-8DDC-47F3-A4BA-617B998D4287}" srcOrd="2" destOrd="0" parTransId="{E546B039-7E1C-42C3-B6C5-3CB679C7F229}" sibTransId="{EF601C31-14D0-4825-A71A-0BEB6E07340C}"/>
    <dgm:cxn modelId="{71513A46-9471-4BD7-AA09-1CD0542046D1}" type="presOf" srcId="{2EB3FFDF-8DDC-47F3-A4BA-617B998D4287}" destId="{499BF7A4-8211-4C55-8798-654BBA6300E9}" srcOrd="0" destOrd="0" presId="urn:microsoft.com/office/officeart/2005/8/layout/orgChart1"/>
    <dgm:cxn modelId="{F8E02CC8-2F88-4A04-AEE0-B663EFC4410F}" type="presOf" srcId="{68B20B18-2796-4AE2-831C-A5D5261ABB90}" destId="{776E002E-3BA1-4FDF-A15F-0ECC17EFC007}" srcOrd="0" destOrd="0" presId="urn:microsoft.com/office/officeart/2005/8/layout/orgChart1"/>
    <dgm:cxn modelId="{B8F69097-B983-40C1-9ADA-E694EC4EAEBB}" srcId="{2254276B-929B-468E-9289-36080E9BDE5C}" destId="{52D8D5D9-83DF-48B0-9F94-4463FC51CBF8}" srcOrd="2" destOrd="0" parTransId="{2D0F11F6-42FA-4190-8475-9D5317B614D1}" sibTransId="{8BC7F9F9-C1DB-4357-BBCC-8C7B587AAA5A}"/>
    <dgm:cxn modelId="{0276C70A-55DC-438D-8B85-8D6DA073E200}" type="presOf" srcId="{75714993-7C95-45EF-85E7-2CEADE166B7E}" destId="{786C5678-EB7C-4BC3-B454-6C4858CB2183}" srcOrd="0" destOrd="0" presId="urn:microsoft.com/office/officeart/2005/8/layout/orgChart1"/>
    <dgm:cxn modelId="{C0B0105F-4BC1-4F25-8FB3-DE792679D5EC}" type="presOf" srcId="{25219439-3A83-4C31-83EA-E0857F266A44}" destId="{397EFEF2-45D8-4A13-BC34-17ADF660650D}" srcOrd="0" destOrd="0" presId="urn:microsoft.com/office/officeart/2005/8/layout/orgChart1"/>
    <dgm:cxn modelId="{09F0F69C-C0DC-4EB6-90B8-C07F27F5E66F}" type="presOf" srcId="{17E4284E-02F5-4CF0-9F60-466F93E902B8}" destId="{9A470C01-EE8B-4E81-AE9C-8AA6299761D6}" srcOrd="0" destOrd="0" presId="urn:microsoft.com/office/officeart/2005/8/layout/orgChart1"/>
    <dgm:cxn modelId="{3EAEB9A4-F372-404B-8E49-B2FDD83EB0FD}" type="presOf" srcId="{42806839-3486-4F17-8214-0D60BD61B499}" destId="{43B42CF5-7882-419B-BCCC-B583608558BB}" srcOrd="1" destOrd="0" presId="urn:microsoft.com/office/officeart/2005/8/layout/orgChart1"/>
    <dgm:cxn modelId="{F9C53544-F2EB-45C6-AF80-0F494122B762}" srcId="{B8572723-49E8-4960-99EF-A5E0D8C360E8}" destId="{7562D53D-AA4E-407D-A0A9-79D87C4642DD}" srcOrd="4" destOrd="0" parTransId="{8058B16C-4597-43E4-B035-6AFA4104A8F9}" sibTransId="{1A021F56-76A0-478A-B68C-46E672A14C6A}"/>
    <dgm:cxn modelId="{ECA8585A-D70A-4E89-9065-71C9A5B02C0F}" type="presOf" srcId="{51E64ADB-3745-4BD4-BBFC-41FC80A8B5D3}" destId="{A6AA6577-AFBD-4022-93DB-8D79E20D86A5}" srcOrd="1" destOrd="0" presId="urn:microsoft.com/office/officeart/2005/8/layout/orgChart1"/>
    <dgm:cxn modelId="{559F6F60-6BBC-4431-B41B-4086AE081FBF}" srcId="{52D8D5D9-83DF-48B0-9F94-4463FC51CBF8}" destId="{75714993-7C95-45EF-85E7-2CEADE166B7E}" srcOrd="5" destOrd="0" parTransId="{4B4BE0EA-1825-44FB-9CE0-3FA07138D6A6}" sibTransId="{2A618188-050D-485D-8530-C227BD52E68D}"/>
    <dgm:cxn modelId="{D5988E58-FA2E-4F10-890C-D84859D26EFC}" type="presOf" srcId="{868BED9C-FB66-406D-BAA7-2F84B19D110D}" destId="{18F97839-F5FA-4057-B857-B91DEFE3BB96}" srcOrd="0" destOrd="0" presId="urn:microsoft.com/office/officeart/2005/8/layout/orgChart1"/>
    <dgm:cxn modelId="{A9586B0A-88DB-443B-B3CF-B4E1F19DFB8D}" type="presOf" srcId="{EA5C4FB5-8552-4826-9F1E-40CD25D86838}" destId="{77A5BB3D-BF2D-4BCC-91CF-5C447E3656CE}" srcOrd="1" destOrd="0" presId="urn:microsoft.com/office/officeart/2005/8/layout/orgChart1"/>
    <dgm:cxn modelId="{0B657932-6E9F-4BC9-A2C4-E39E34DF7124}" type="presOf" srcId="{7562D53D-AA4E-407D-A0A9-79D87C4642DD}" destId="{2831E407-6674-4F5C-8BC8-72C94DA8B377}" srcOrd="0" destOrd="0" presId="urn:microsoft.com/office/officeart/2005/8/layout/orgChart1"/>
    <dgm:cxn modelId="{6F720672-2B9D-487C-8CD6-44D46B3D7FB9}" type="presOf" srcId="{6E47AFAB-B178-4341-BA7E-46CD5CB8FB99}" destId="{7C34F05E-E51B-4290-B740-2FC9BC2954AE}" srcOrd="1" destOrd="0" presId="urn:microsoft.com/office/officeart/2005/8/layout/orgChart1"/>
    <dgm:cxn modelId="{7B165C0E-DCD4-4A13-9EFF-3C4CF0D04C1C}" type="presOf" srcId="{52D8D5D9-83DF-48B0-9F94-4463FC51CBF8}" destId="{EBDDE16D-C022-4EA0-9A03-34EF23CB44D7}" srcOrd="1" destOrd="0" presId="urn:microsoft.com/office/officeart/2005/8/layout/orgChart1"/>
    <dgm:cxn modelId="{6C129933-F921-4C76-97B7-9B71F0F347D6}" type="presOf" srcId="{7E960A36-3258-4063-A4D6-765EF1FC60D7}" destId="{078E317C-6C53-4444-853C-594CBDA8F075}" srcOrd="0" destOrd="0" presId="urn:microsoft.com/office/officeart/2005/8/layout/orgChart1"/>
    <dgm:cxn modelId="{812E756C-F057-468B-B8BF-0A943D759950}" type="presOf" srcId="{2254276B-929B-468E-9289-36080E9BDE5C}" destId="{6F7B07F1-72EF-4811-864F-AAC3D801F078}" srcOrd="1" destOrd="0" presId="urn:microsoft.com/office/officeart/2005/8/layout/orgChart1"/>
    <dgm:cxn modelId="{60627B55-BCEA-4B36-9806-9D4D78BFEACD}" srcId="{52D8D5D9-83DF-48B0-9F94-4463FC51CBF8}" destId="{51E64ADB-3745-4BD4-BBFC-41FC80A8B5D3}" srcOrd="9" destOrd="0" parTransId="{37D577E3-E556-4C57-ADCE-E19F74E2DB41}" sibTransId="{7034518C-3A57-40D1-BB6F-0ECE998D5426}"/>
    <dgm:cxn modelId="{52EC8E43-43B5-43B2-9076-5E91B24E38E9}" srcId="{52D8D5D9-83DF-48B0-9F94-4463FC51CBF8}" destId="{7E960A36-3258-4063-A4D6-765EF1FC60D7}" srcOrd="7" destOrd="0" parTransId="{4B2C4D4F-3078-4B6B-88A5-61B70BDC2F7D}" sibTransId="{92540CDC-2A49-4549-8040-5EB84205E839}"/>
    <dgm:cxn modelId="{6D42BF0B-1918-4F44-9407-D33C57974CD9}" srcId="{52D8D5D9-83DF-48B0-9F94-4463FC51CBF8}" destId="{4D051A9E-5234-43B6-8360-B64D36118398}" srcOrd="4" destOrd="0" parTransId="{D36583EB-7781-4D83-B3ED-F5ABD07EB921}" sibTransId="{FAE3ADC7-CCE6-4753-A0FE-B28ABE4961AA}"/>
    <dgm:cxn modelId="{B2D5A15E-0D50-484B-B2E6-1D2CFC1FFC9D}" type="presOf" srcId="{C301AD33-B4F1-4C6E-BE66-4CD5A1461E5D}" destId="{E22E458A-AE8E-4D2D-8620-4BBC8555A531}" srcOrd="0" destOrd="0" presId="urn:microsoft.com/office/officeart/2005/8/layout/orgChart1"/>
    <dgm:cxn modelId="{44774AB2-E986-4FC8-BFD5-B9931E420A0B}" type="presOf" srcId="{D9AA74E3-338A-40B0-9AD6-25C429BC51AC}" destId="{54B48F45-888D-4961-B354-BD87B9C41415}" srcOrd="0" destOrd="0" presId="urn:microsoft.com/office/officeart/2005/8/layout/orgChart1"/>
    <dgm:cxn modelId="{305229DC-2B42-47D6-9098-D91D4400DB70}" srcId="{8E5EF05D-BF7A-4047-9317-AC998925A1D4}" destId="{32C80F10-DADA-4388-AA9C-0136B2A3705E}" srcOrd="0" destOrd="0" parTransId="{8E1252AE-535D-4BFF-9B91-AC78C29BC8A2}" sibTransId="{BD735C0A-4237-4D23-B7AC-FD0BD62C23D1}"/>
    <dgm:cxn modelId="{3EEA99D9-EF86-43D5-AEAB-168BBD33AAC6}" type="presOf" srcId="{7E960A36-3258-4063-A4D6-765EF1FC60D7}" destId="{B72AECCB-D444-4555-985D-81E7FBBF3D94}" srcOrd="1" destOrd="0" presId="urn:microsoft.com/office/officeart/2005/8/layout/orgChart1"/>
    <dgm:cxn modelId="{6B95B36B-9CEA-43D8-92FD-382E821FF67D}" srcId="{52D8D5D9-83DF-48B0-9F94-4463FC51CBF8}" destId="{17E4284E-02F5-4CF0-9F60-466F93E902B8}" srcOrd="1" destOrd="0" parTransId="{29F2DD70-321B-4FB4-9BED-51E0EBC2C941}" sibTransId="{6BA64046-AA4B-4F38-BF28-48B426B6F5AF}"/>
    <dgm:cxn modelId="{C9A3F0DA-1897-4789-A024-79FBC3CC5EDB}" type="presOf" srcId="{3253FBCE-35ED-4E59-83F6-16A3B104006A}" destId="{B50711B1-A188-47E6-874C-803E7A630E42}" srcOrd="0" destOrd="0" presId="urn:microsoft.com/office/officeart/2005/8/layout/orgChart1"/>
    <dgm:cxn modelId="{066C4E04-F175-448F-8F0C-D137AE0117B3}" type="presOf" srcId="{E3D27BB0-C517-42F5-9AAC-41457B4BEA76}" destId="{D7BF6CE5-7711-408B-9901-5556D2DA364D}" srcOrd="0" destOrd="0" presId="urn:microsoft.com/office/officeart/2005/8/layout/orgChart1"/>
    <dgm:cxn modelId="{E42F5F3E-18CF-47EF-8704-FEB15435480E}" type="presOf" srcId="{90D5568C-DA8F-4106-A737-37D6D72876A5}" destId="{C7EF49DD-C9D1-4B2B-BDFB-8A40D212116B}" srcOrd="0" destOrd="0" presId="urn:microsoft.com/office/officeart/2005/8/layout/orgChart1"/>
    <dgm:cxn modelId="{7B85DA67-CDA6-4836-BB37-097531C1575E}" type="presOf" srcId="{C918A0B5-9F44-43FE-A1BD-F7B2E444834D}" destId="{1F70C11C-170F-4077-87BF-A5A0689DFBA1}" srcOrd="1" destOrd="0" presId="urn:microsoft.com/office/officeart/2005/8/layout/orgChart1"/>
    <dgm:cxn modelId="{5EEF2D5D-4845-48F5-B1F0-A104FC200181}" type="presOf" srcId="{4D051A9E-5234-43B6-8360-B64D36118398}" destId="{D2174434-A74D-4FBA-ACB4-BAEC1D91DAE7}" srcOrd="0" destOrd="0" presId="urn:microsoft.com/office/officeart/2005/8/layout/orgChart1"/>
    <dgm:cxn modelId="{2A17FD80-3819-42DC-877E-5DD3A4F84E9A}" type="presOf" srcId="{D36583EB-7781-4D83-B3ED-F5ABD07EB921}" destId="{0EB90C9F-5954-40AB-8591-CE9CAC25F96C}" srcOrd="0" destOrd="0" presId="urn:microsoft.com/office/officeart/2005/8/layout/orgChart1"/>
    <dgm:cxn modelId="{EAB5CF32-74D2-441C-B222-5EBAADADCC05}" type="presOf" srcId="{86D46D63-2957-4128-961A-76830592C84B}" destId="{F4DFE933-95B2-4F47-ACA0-42D37F1D74BA}" srcOrd="0" destOrd="0" presId="urn:microsoft.com/office/officeart/2005/8/layout/orgChart1"/>
    <dgm:cxn modelId="{9758161D-1E74-4409-9845-42AB0AC2BC97}" type="presOf" srcId="{9F216A6A-186E-4421-A977-68024F422055}" destId="{51512DA6-0145-4171-8552-C896D6058BEE}" srcOrd="1" destOrd="0" presId="urn:microsoft.com/office/officeart/2005/8/layout/orgChart1"/>
    <dgm:cxn modelId="{D5E2AC93-634A-47EF-8279-A6282938F3D3}" type="presOf" srcId="{52D8D5D9-83DF-48B0-9F94-4463FC51CBF8}" destId="{E57279F4-956A-4FB6-A19F-62B556F12FF0}" srcOrd="0" destOrd="0" presId="urn:microsoft.com/office/officeart/2005/8/layout/orgChart1"/>
    <dgm:cxn modelId="{FCE783AB-255B-4323-AF00-6FB99017F0A0}" type="presOf" srcId="{82277481-5071-46AE-B06D-917D6241DC9D}" destId="{3E865006-3FC1-493E-9AD2-FFDBD4FF5461}" srcOrd="0" destOrd="0" presId="urn:microsoft.com/office/officeart/2005/8/layout/orgChart1"/>
    <dgm:cxn modelId="{A3D27B52-DC3F-49C8-93DD-780211ADAFBB}" type="presOf" srcId="{982FE48D-5A0D-44CF-B712-E14FEEF04D57}" destId="{A2A2ADAB-94B2-4BF9-95C7-B6B9DB65CC45}" srcOrd="0" destOrd="0" presId="urn:microsoft.com/office/officeart/2005/8/layout/orgChart1"/>
    <dgm:cxn modelId="{C3107ADF-05A6-4667-892F-6A8E4EEB3F20}" type="presOf" srcId="{51E64ADB-3745-4BD4-BBFC-41FC80A8B5D3}" destId="{2D65D245-42FD-464B-A3A4-C63DA4C8A456}" srcOrd="0" destOrd="0" presId="urn:microsoft.com/office/officeart/2005/8/layout/orgChart1"/>
    <dgm:cxn modelId="{BDE05A78-F1C1-4C1E-935B-D9D0BB077FA5}" type="presOf" srcId="{C02A2FF4-BC09-4A2A-954F-CBB24DCF73F6}" destId="{80CD169B-9275-41C6-9973-7122BE329B1A}" srcOrd="1" destOrd="0" presId="urn:microsoft.com/office/officeart/2005/8/layout/orgChart1"/>
    <dgm:cxn modelId="{952DB001-1545-4249-BF24-541CF5C997BD}" type="presOf" srcId="{2254276B-929B-468E-9289-36080E9BDE5C}" destId="{E2F97268-C0CC-490C-90FA-9BE20F2CF9E7}" srcOrd="0" destOrd="0" presId="urn:microsoft.com/office/officeart/2005/8/layout/orgChart1"/>
    <dgm:cxn modelId="{2661A5BA-4BEC-417B-816B-B0F92464E1D5}" type="presOf" srcId="{C02A2FF4-BC09-4A2A-954F-CBB24DCF73F6}" destId="{5AF59D87-536A-4BEC-9147-83CF62CB942C}" srcOrd="0" destOrd="0" presId="urn:microsoft.com/office/officeart/2005/8/layout/orgChart1"/>
    <dgm:cxn modelId="{56CD9E6D-6A39-4056-A4B2-6848E36D20AC}" srcId="{52D8D5D9-83DF-48B0-9F94-4463FC51CBF8}" destId="{76D2A222-E321-439A-B7E1-CE329DF4DCD2}" srcOrd="3" destOrd="0" parTransId="{8C1C9D02-5A0B-46DD-ADC8-39568B50DB70}" sibTransId="{6548C61A-9FE0-4F6D-A2FD-535EECB0E32A}"/>
    <dgm:cxn modelId="{D8EC83B8-74BD-4C08-9409-C852CDC302C0}" type="presOf" srcId="{2E1BA6E9-325E-41BD-9631-8A19468AC7B2}" destId="{EC43C1C5-2B12-4383-8D71-6D35EC5A5167}" srcOrd="1" destOrd="0" presId="urn:microsoft.com/office/officeart/2005/8/layout/orgChart1"/>
    <dgm:cxn modelId="{A2A3FCF8-4279-4792-AF8D-0E1141759C3B}" type="presOf" srcId="{08181DA7-4D8C-469B-B472-E60C8685BBDC}" destId="{8F42C7F4-3C21-4A76-865E-6896C3A9E0D7}" srcOrd="0" destOrd="0" presId="urn:microsoft.com/office/officeart/2005/8/layout/orgChart1"/>
    <dgm:cxn modelId="{81C49708-1641-43E9-A4D5-BA4F8C2C16E3}" type="presOf" srcId="{76D2A222-E321-439A-B7E1-CE329DF4DCD2}" destId="{C2B2D32B-E99A-4C6E-89D1-75C51655F104}" srcOrd="0" destOrd="0" presId="urn:microsoft.com/office/officeart/2005/8/layout/orgChart1"/>
    <dgm:cxn modelId="{346DB8EF-F17A-497F-82D6-6BBE4B14C0C6}" srcId="{52D8D5D9-83DF-48B0-9F94-4463FC51CBF8}" destId="{E3D27BB0-C517-42F5-9AAC-41457B4BEA76}" srcOrd="6" destOrd="0" parTransId="{BA59B7F1-A0A3-4879-814D-A4486C7DA72B}" sibTransId="{0BA95528-8A31-4990-8A5B-53D4CB5A5C06}"/>
    <dgm:cxn modelId="{DAABB24E-A903-46CB-B159-34DCDFA24B69}" srcId="{B8572723-49E8-4960-99EF-A5E0D8C360E8}" destId="{ED2EACD2-CF42-4C66-AE9A-6FCD24D7868C}" srcOrd="6" destOrd="0" parTransId="{E13B859A-8128-44E5-8431-B25175AB9787}" sibTransId="{D3396E2D-9002-4635-ACF8-8160EA5F7814}"/>
    <dgm:cxn modelId="{D5E10BC6-9B20-4777-8AD4-1EA2EF78DC68}" srcId="{B8572723-49E8-4960-99EF-A5E0D8C360E8}" destId="{C918A0B5-9F44-43FE-A1BD-F7B2E444834D}" srcOrd="3" destOrd="0" parTransId="{3B464BBA-8A3C-4263-AC4A-64C4C77D44C8}" sibTransId="{98716978-79EF-4B6A-9650-3F5E09069D7F}"/>
    <dgm:cxn modelId="{B72A57D3-2F1C-438F-B0E5-C386F1C86FF7}" type="presOf" srcId="{B8572723-49E8-4960-99EF-A5E0D8C360E8}" destId="{0A957A25-42E4-427B-987D-62BA84A449A8}" srcOrd="1" destOrd="0" presId="urn:microsoft.com/office/officeart/2005/8/layout/orgChart1"/>
    <dgm:cxn modelId="{7163FC16-2B68-4A4F-AAED-DC8BFEC0EB03}" type="presOf" srcId="{4B4BE0EA-1825-44FB-9CE0-3FA07138D6A6}" destId="{DEB6AE22-DAE0-4F2E-8C44-0BFAEAB173F3}" srcOrd="0" destOrd="0" presId="urn:microsoft.com/office/officeart/2005/8/layout/orgChart1"/>
    <dgm:cxn modelId="{0D623144-F8E9-4D4B-9A63-D010472DEFED}" type="presOf" srcId="{9F216A6A-186E-4421-A977-68024F422055}" destId="{1FA25316-046B-4696-81C5-70E0173B3F0B}" srcOrd="0" destOrd="0" presId="urn:microsoft.com/office/officeart/2005/8/layout/orgChart1"/>
    <dgm:cxn modelId="{71492165-672D-47A4-A66D-F62FA85D1782}" type="presOf" srcId="{32C80F10-DADA-4388-AA9C-0136B2A3705E}" destId="{C1871D03-2A96-4B96-9B40-F0E7C4FCC354}" srcOrd="0" destOrd="0" presId="urn:microsoft.com/office/officeart/2005/8/layout/orgChart1"/>
    <dgm:cxn modelId="{BC8C6BF8-E269-4268-8E22-05A631B03D35}" type="presOf" srcId="{7562D53D-AA4E-407D-A0A9-79D87C4642DD}" destId="{EAC31A72-0A6F-491A-A490-3E261A6A618C}" srcOrd="1" destOrd="0" presId="urn:microsoft.com/office/officeart/2005/8/layout/orgChart1"/>
    <dgm:cxn modelId="{E0A35B9A-6B93-4954-B441-BE4512C84A28}" type="presParOf" srcId="{920810EF-0936-41BD-B62D-87B156361B14}" destId="{41A7170A-A516-4A35-902F-18C83D974C5C}" srcOrd="0" destOrd="0" presId="urn:microsoft.com/office/officeart/2005/8/layout/orgChart1"/>
    <dgm:cxn modelId="{2123E755-EDCC-44F4-86EA-D4FDD2E7E6B3}" type="presParOf" srcId="{41A7170A-A516-4A35-902F-18C83D974C5C}" destId="{AE6407F6-B877-44F9-8FC6-C51B56AAD995}" srcOrd="0" destOrd="0" presId="urn:microsoft.com/office/officeart/2005/8/layout/orgChart1"/>
    <dgm:cxn modelId="{ABCCB8DC-2D03-4D63-B62F-67A6F559927A}" type="presParOf" srcId="{AE6407F6-B877-44F9-8FC6-C51B56AAD995}" destId="{C1871D03-2A96-4B96-9B40-F0E7C4FCC354}" srcOrd="0" destOrd="0" presId="urn:microsoft.com/office/officeart/2005/8/layout/orgChart1"/>
    <dgm:cxn modelId="{1E4479C3-71E2-46B8-9A86-AAFCF1D2E3E6}" type="presParOf" srcId="{AE6407F6-B877-44F9-8FC6-C51B56AAD995}" destId="{A56195F1-39C1-46B4-808A-AB88699E51FE}" srcOrd="1" destOrd="0" presId="urn:microsoft.com/office/officeart/2005/8/layout/orgChart1"/>
    <dgm:cxn modelId="{DE0BC9C5-E95B-471A-A60C-8C7B1DAE04BE}" type="presParOf" srcId="{41A7170A-A516-4A35-902F-18C83D974C5C}" destId="{58949B7B-6F98-4E79-9647-D12629A68191}" srcOrd="1" destOrd="0" presId="urn:microsoft.com/office/officeart/2005/8/layout/orgChart1"/>
    <dgm:cxn modelId="{A935D65B-FE4E-4D83-906D-01C0D84F6331}" type="presParOf" srcId="{58949B7B-6F98-4E79-9647-D12629A68191}" destId="{8F42C7F4-3C21-4A76-865E-6896C3A9E0D7}" srcOrd="0" destOrd="0" presId="urn:microsoft.com/office/officeart/2005/8/layout/orgChart1"/>
    <dgm:cxn modelId="{2F30E235-CB9D-4A5A-B95F-BFCE1CA6D4B9}" type="presParOf" srcId="{58949B7B-6F98-4E79-9647-D12629A68191}" destId="{F5F4EBAA-EB8C-4D64-AD9E-A8A4953F26E1}" srcOrd="1" destOrd="0" presId="urn:microsoft.com/office/officeart/2005/8/layout/orgChart1"/>
    <dgm:cxn modelId="{EDC0DB3B-78E9-4CCF-8B50-32CF41DAEDF5}" type="presParOf" srcId="{F5F4EBAA-EB8C-4D64-AD9E-A8A4953F26E1}" destId="{6E35D321-2337-47BC-B973-374D0EF98A16}" srcOrd="0" destOrd="0" presId="urn:microsoft.com/office/officeart/2005/8/layout/orgChart1"/>
    <dgm:cxn modelId="{38E12BC6-9A1A-4046-AAF2-3FCAF57BC8A3}" type="presParOf" srcId="{6E35D321-2337-47BC-B973-374D0EF98A16}" destId="{E2F97268-C0CC-490C-90FA-9BE20F2CF9E7}" srcOrd="0" destOrd="0" presId="urn:microsoft.com/office/officeart/2005/8/layout/orgChart1"/>
    <dgm:cxn modelId="{1D2356AF-CD4A-4715-BCE7-161D13F7A9CF}" type="presParOf" srcId="{6E35D321-2337-47BC-B973-374D0EF98A16}" destId="{6F7B07F1-72EF-4811-864F-AAC3D801F078}" srcOrd="1" destOrd="0" presId="urn:microsoft.com/office/officeart/2005/8/layout/orgChart1"/>
    <dgm:cxn modelId="{04C8B948-98DA-4607-ABA9-ADDB897F7BB9}" type="presParOf" srcId="{F5F4EBAA-EB8C-4D64-AD9E-A8A4953F26E1}" destId="{BC07644A-7457-4294-AFC6-3667DDD539EF}" srcOrd="1" destOrd="0" presId="urn:microsoft.com/office/officeart/2005/8/layout/orgChart1"/>
    <dgm:cxn modelId="{199578DD-116A-4D78-8D3E-978020A21797}" type="presParOf" srcId="{BC07644A-7457-4294-AFC6-3667DDD539EF}" destId="{FA5C9A82-AAD8-4EB5-AD73-8A4519172D6C}" srcOrd="0" destOrd="0" presId="urn:microsoft.com/office/officeart/2005/8/layout/orgChart1"/>
    <dgm:cxn modelId="{0EB0830F-BE2B-4875-B59B-D45FF2236996}" type="presParOf" srcId="{BC07644A-7457-4294-AFC6-3667DDD539EF}" destId="{6ABBF257-B119-4E59-A3C5-A31EDEC55E45}" srcOrd="1" destOrd="0" presId="urn:microsoft.com/office/officeart/2005/8/layout/orgChart1"/>
    <dgm:cxn modelId="{1922A794-7634-4C86-AD45-99D3324B5A7B}" type="presParOf" srcId="{6ABBF257-B119-4E59-A3C5-A31EDEC55E45}" destId="{2256E005-4111-4ACE-B432-D49658FF27F0}" srcOrd="0" destOrd="0" presId="urn:microsoft.com/office/officeart/2005/8/layout/orgChart1"/>
    <dgm:cxn modelId="{2E6D09F5-B6FB-4AE8-B93D-49E2267F2F36}" type="presParOf" srcId="{2256E005-4111-4ACE-B432-D49658FF27F0}" destId="{3D34CABF-BD06-454B-92A9-F0FB078F9FAE}" srcOrd="0" destOrd="0" presId="urn:microsoft.com/office/officeart/2005/8/layout/orgChart1"/>
    <dgm:cxn modelId="{38949ABA-C394-496D-B06E-593DC2635CC6}" type="presParOf" srcId="{2256E005-4111-4ACE-B432-D49658FF27F0}" destId="{0A957A25-42E4-427B-987D-62BA84A449A8}" srcOrd="1" destOrd="0" presId="urn:microsoft.com/office/officeart/2005/8/layout/orgChart1"/>
    <dgm:cxn modelId="{18A7A4B9-4FF2-4F15-9FB4-5A4360F4EB64}" type="presParOf" srcId="{6ABBF257-B119-4E59-A3C5-A31EDEC55E45}" destId="{2E023915-0BC2-4A82-8882-B51AF89103FC}" srcOrd="1" destOrd="0" presId="urn:microsoft.com/office/officeart/2005/8/layout/orgChart1"/>
    <dgm:cxn modelId="{D01D89B5-4FBA-4221-8A0F-E5E32E0EFE5D}" type="presParOf" srcId="{2E023915-0BC2-4A82-8882-B51AF89103FC}" destId="{F4DFE933-95B2-4F47-ACA0-42D37F1D74BA}" srcOrd="0" destOrd="0" presId="urn:microsoft.com/office/officeart/2005/8/layout/orgChart1"/>
    <dgm:cxn modelId="{876911E3-B814-4895-99B7-022B6316D231}" type="presParOf" srcId="{2E023915-0BC2-4A82-8882-B51AF89103FC}" destId="{9FE57D85-39F0-4D6E-BB7C-4148160AB3D9}" srcOrd="1" destOrd="0" presId="urn:microsoft.com/office/officeart/2005/8/layout/orgChart1"/>
    <dgm:cxn modelId="{FC9AA187-0F32-4849-A365-37D2BAC848B6}" type="presParOf" srcId="{9FE57D85-39F0-4D6E-BB7C-4148160AB3D9}" destId="{0EF89633-2612-4811-8BD8-443F24D92F15}" srcOrd="0" destOrd="0" presId="urn:microsoft.com/office/officeart/2005/8/layout/orgChart1"/>
    <dgm:cxn modelId="{F17BFF98-E589-4D29-9A31-8E933D6A7661}" type="presParOf" srcId="{0EF89633-2612-4811-8BD8-443F24D92F15}" destId="{776E002E-3BA1-4FDF-A15F-0ECC17EFC007}" srcOrd="0" destOrd="0" presId="urn:microsoft.com/office/officeart/2005/8/layout/orgChart1"/>
    <dgm:cxn modelId="{CF0129D1-E3A3-4412-95A4-A93FCCFEFCAD}" type="presParOf" srcId="{0EF89633-2612-4811-8BD8-443F24D92F15}" destId="{10A5BA61-D0EE-4633-89A1-1CABCAC69A6B}" srcOrd="1" destOrd="0" presId="urn:microsoft.com/office/officeart/2005/8/layout/orgChart1"/>
    <dgm:cxn modelId="{85DD8E9E-D374-41AC-9595-023FCCC143D5}" type="presParOf" srcId="{9FE57D85-39F0-4D6E-BB7C-4148160AB3D9}" destId="{92899428-620D-4A10-AB3F-8E27D0A6802A}" srcOrd="1" destOrd="0" presId="urn:microsoft.com/office/officeart/2005/8/layout/orgChart1"/>
    <dgm:cxn modelId="{ACB5485B-F597-4364-A78C-BF96F034B2AB}" type="presParOf" srcId="{9FE57D85-39F0-4D6E-BB7C-4148160AB3D9}" destId="{CF081822-DD95-4274-AC3E-84D2FF41BE66}" srcOrd="2" destOrd="0" presId="urn:microsoft.com/office/officeart/2005/8/layout/orgChart1"/>
    <dgm:cxn modelId="{A0D50834-8C77-4E3B-B3A0-EBE24EC63F6F}" type="presParOf" srcId="{2E023915-0BC2-4A82-8882-B51AF89103FC}" destId="{18F97839-F5FA-4057-B857-B91DEFE3BB96}" srcOrd="2" destOrd="0" presId="urn:microsoft.com/office/officeart/2005/8/layout/orgChart1"/>
    <dgm:cxn modelId="{8413648A-00D4-48BB-BBBD-62A462B6B2E3}" type="presParOf" srcId="{2E023915-0BC2-4A82-8882-B51AF89103FC}" destId="{83DAF8DE-8065-406A-9116-44239C67D881}" srcOrd="3" destOrd="0" presId="urn:microsoft.com/office/officeart/2005/8/layout/orgChart1"/>
    <dgm:cxn modelId="{AB4D2BE4-BF69-4768-BC32-0D3B21CF91CF}" type="presParOf" srcId="{83DAF8DE-8065-406A-9116-44239C67D881}" destId="{F666E075-4EF7-4D0A-BAA6-3C29E8A440F4}" srcOrd="0" destOrd="0" presId="urn:microsoft.com/office/officeart/2005/8/layout/orgChart1"/>
    <dgm:cxn modelId="{8C08E0E8-74E7-4AAB-B657-B8613B974FFB}" type="presParOf" srcId="{F666E075-4EF7-4D0A-BAA6-3C29E8A440F4}" destId="{A2A2ADAB-94B2-4BF9-95C7-B6B9DB65CC45}" srcOrd="0" destOrd="0" presId="urn:microsoft.com/office/officeart/2005/8/layout/orgChart1"/>
    <dgm:cxn modelId="{6F0D91EA-C2BE-44F7-99C0-1F7A4E3604DD}" type="presParOf" srcId="{F666E075-4EF7-4D0A-BAA6-3C29E8A440F4}" destId="{3AD674FC-95A9-4CC4-89E2-8099B671EE4A}" srcOrd="1" destOrd="0" presId="urn:microsoft.com/office/officeart/2005/8/layout/orgChart1"/>
    <dgm:cxn modelId="{1CB26737-BF70-4BD3-AE35-9E453737B193}" type="presParOf" srcId="{83DAF8DE-8065-406A-9116-44239C67D881}" destId="{CDF3E7E7-75EA-4F8A-9275-50DC6327EC59}" srcOrd="1" destOrd="0" presId="urn:microsoft.com/office/officeart/2005/8/layout/orgChart1"/>
    <dgm:cxn modelId="{4E5E18C9-4FA6-4C73-B91B-0ED50CEAD0AA}" type="presParOf" srcId="{83DAF8DE-8065-406A-9116-44239C67D881}" destId="{7910F0B0-22BC-4E12-B49A-ECAA1624F37E}" srcOrd="2" destOrd="0" presId="urn:microsoft.com/office/officeart/2005/8/layout/orgChart1"/>
    <dgm:cxn modelId="{D00BE1DF-B10B-49DA-A771-CD606BD88516}" type="presParOf" srcId="{2E023915-0BC2-4A82-8882-B51AF89103FC}" destId="{43EF7ABB-FA7B-4B37-8B82-42C5B9508BC0}" srcOrd="4" destOrd="0" presId="urn:microsoft.com/office/officeart/2005/8/layout/orgChart1"/>
    <dgm:cxn modelId="{97B9C176-B5C7-4213-9306-69692056D230}" type="presParOf" srcId="{2E023915-0BC2-4A82-8882-B51AF89103FC}" destId="{5CAB7B7B-B0E3-4EBC-870A-08A34997FFA4}" srcOrd="5" destOrd="0" presId="urn:microsoft.com/office/officeart/2005/8/layout/orgChart1"/>
    <dgm:cxn modelId="{49345DD8-31A6-4D07-9154-B1931BE00233}" type="presParOf" srcId="{5CAB7B7B-B0E3-4EBC-870A-08A34997FFA4}" destId="{2C2664E4-1211-4708-B5FA-45E50335F6C7}" srcOrd="0" destOrd="0" presId="urn:microsoft.com/office/officeart/2005/8/layout/orgChart1"/>
    <dgm:cxn modelId="{BF215D8D-69CE-48DC-8A85-79DF9D9E5EB0}" type="presParOf" srcId="{2C2664E4-1211-4708-B5FA-45E50335F6C7}" destId="{499BF7A4-8211-4C55-8798-654BBA6300E9}" srcOrd="0" destOrd="0" presId="urn:microsoft.com/office/officeart/2005/8/layout/orgChart1"/>
    <dgm:cxn modelId="{B8436AD0-5005-4CC1-9CF1-72B804BE563A}" type="presParOf" srcId="{2C2664E4-1211-4708-B5FA-45E50335F6C7}" destId="{139A2760-2DD7-4B8E-8EDA-8A07DB6B0783}" srcOrd="1" destOrd="0" presId="urn:microsoft.com/office/officeart/2005/8/layout/orgChart1"/>
    <dgm:cxn modelId="{F1DA0EE6-185D-434D-9CE2-72A8C3A8FDF1}" type="presParOf" srcId="{5CAB7B7B-B0E3-4EBC-870A-08A34997FFA4}" destId="{BBF8E7B8-42F6-48A7-9538-507ED85F408D}" srcOrd="1" destOrd="0" presId="urn:microsoft.com/office/officeart/2005/8/layout/orgChart1"/>
    <dgm:cxn modelId="{4485E3A6-B9D5-4954-B5FF-E5AFC8E388F4}" type="presParOf" srcId="{5CAB7B7B-B0E3-4EBC-870A-08A34997FFA4}" destId="{A8C2C87F-315D-4AAF-A6ED-F18E3B5B8FB4}" srcOrd="2" destOrd="0" presId="urn:microsoft.com/office/officeart/2005/8/layout/orgChart1"/>
    <dgm:cxn modelId="{345685D9-17EF-4B5C-9EA9-56B61D6961E5}" type="presParOf" srcId="{2E023915-0BC2-4A82-8882-B51AF89103FC}" destId="{86A5304E-7350-4162-93E3-2796A24D2B86}" srcOrd="6" destOrd="0" presId="urn:microsoft.com/office/officeart/2005/8/layout/orgChart1"/>
    <dgm:cxn modelId="{A46E882B-63EC-47A8-BAA7-E455066A5372}" type="presParOf" srcId="{2E023915-0BC2-4A82-8882-B51AF89103FC}" destId="{087C72AB-E062-417E-9044-1D30E3602A39}" srcOrd="7" destOrd="0" presId="urn:microsoft.com/office/officeart/2005/8/layout/orgChart1"/>
    <dgm:cxn modelId="{AA5FA665-8108-45EB-8A9D-F4B50DAF3857}" type="presParOf" srcId="{087C72AB-E062-417E-9044-1D30E3602A39}" destId="{59193A2F-80DA-4400-A760-1ABA1A8F7CDA}" srcOrd="0" destOrd="0" presId="urn:microsoft.com/office/officeart/2005/8/layout/orgChart1"/>
    <dgm:cxn modelId="{0208B622-55A5-4606-A11A-F26561576C90}" type="presParOf" srcId="{59193A2F-80DA-4400-A760-1ABA1A8F7CDA}" destId="{537ED958-4506-401F-AD52-87A1EB69EEB2}" srcOrd="0" destOrd="0" presId="urn:microsoft.com/office/officeart/2005/8/layout/orgChart1"/>
    <dgm:cxn modelId="{BE4AF724-7FF9-44E7-80EE-F49B2E7AF05B}" type="presParOf" srcId="{59193A2F-80DA-4400-A760-1ABA1A8F7CDA}" destId="{1F70C11C-170F-4077-87BF-A5A0689DFBA1}" srcOrd="1" destOrd="0" presId="urn:microsoft.com/office/officeart/2005/8/layout/orgChart1"/>
    <dgm:cxn modelId="{DDC91F4D-2653-4603-9306-2149A28D18C5}" type="presParOf" srcId="{087C72AB-E062-417E-9044-1D30E3602A39}" destId="{94DDC979-2091-4E02-8F9A-2D58C6C45A90}" srcOrd="1" destOrd="0" presId="urn:microsoft.com/office/officeart/2005/8/layout/orgChart1"/>
    <dgm:cxn modelId="{5BB4E4C3-7BE6-47C7-BC7A-6E43C4543D38}" type="presParOf" srcId="{087C72AB-E062-417E-9044-1D30E3602A39}" destId="{0F95E046-496D-43C5-B2DD-82B6F63B53CA}" srcOrd="2" destOrd="0" presId="urn:microsoft.com/office/officeart/2005/8/layout/orgChart1"/>
    <dgm:cxn modelId="{C23871AA-C97D-4544-AE52-166FCEC2B1EF}" type="presParOf" srcId="{2E023915-0BC2-4A82-8882-B51AF89103FC}" destId="{40DE9FF9-BB60-46C6-BD0C-BC31CFED6ABD}" srcOrd="8" destOrd="0" presId="urn:microsoft.com/office/officeart/2005/8/layout/orgChart1"/>
    <dgm:cxn modelId="{83A20132-ACA9-4CA9-B8A2-F0BE5AB80C9C}" type="presParOf" srcId="{2E023915-0BC2-4A82-8882-B51AF89103FC}" destId="{F2B75D97-08C5-452D-A98D-A83E2C05A2C1}" srcOrd="9" destOrd="0" presId="urn:microsoft.com/office/officeart/2005/8/layout/orgChart1"/>
    <dgm:cxn modelId="{C22F1F0E-C17E-4193-8E2F-18D80954D3E5}" type="presParOf" srcId="{F2B75D97-08C5-452D-A98D-A83E2C05A2C1}" destId="{BBE0C742-D867-42D6-9D6E-585941F6A4B2}" srcOrd="0" destOrd="0" presId="urn:microsoft.com/office/officeart/2005/8/layout/orgChart1"/>
    <dgm:cxn modelId="{29714844-E7D9-4B4C-AFB6-79182AD03717}" type="presParOf" srcId="{BBE0C742-D867-42D6-9D6E-585941F6A4B2}" destId="{2831E407-6674-4F5C-8BC8-72C94DA8B377}" srcOrd="0" destOrd="0" presId="urn:microsoft.com/office/officeart/2005/8/layout/orgChart1"/>
    <dgm:cxn modelId="{4384A280-2AA4-429C-BF48-E4F2F54EECBD}" type="presParOf" srcId="{BBE0C742-D867-42D6-9D6E-585941F6A4B2}" destId="{EAC31A72-0A6F-491A-A490-3E261A6A618C}" srcOrd="1" destOrd="0" presId="urn:microsoft.com/office/officeart/2005/8/layout/orgChart1"/>
    <dgm:cxn modelId="{50295BA7-ED34-461F-930E-D4236F4CA608}" type="presParOf" srcId="{F2B75D97-08C5-452D-A98D-A83E2C05A2C1}" destId="{0DC864F6-7F3C-42F3-A99F-3E5C80194553}" srcOrd="1" destOrd="0" presId="urn:microsoft.com/office/officeart/2005/8/layout/orgChart1"/>
    <dgm:cxn modelId="{3EE5CAFC-B04F-4509-A4E3-E5999086389B}" type="presParOf" srcId="{F2B75D97-08C5-452D-A98D-A83E2C05A2C1}" destId="{8D65FF0C-A66F-4D7B-943A-A2B23FC0850E}" srcOrd="2" destOrd="0" presId="urn:microsoft.com/office/officeart/2005/8/layout/orgChart1"/>
    <dgm:cxn modelId="{A003377A-11B2-40AB-99C1-F3AB45E588F9}" type="presParOf" srcId="{2E023915-0BC2-4A82-8882-B51AF89103FC}" destId="{3E865006-3FC1-493E-9AD2-FFDBD4FF5461}" srcOrd="10" destOrd="0" presId="urn:microsoft.com/office/officeart/2005/8/layout/orgChart1"/>
    <dgm:cxn modelId="{9D025F54-59C7-4A32-8A8D-D5D79D2C5FCC}" type="presParOf" srcId="{2E023915-0BC2-4A82-8882-B51AF89103FC}" destId="{9E15981F-CC98-4571-A100-64BCBDEC0DC4}" srcOrd="11" destOrd="0" presId="urn:microsoft.com/office/officeart/2005/8/layout/orgChart1"/>
    <dgm:cxn modelId="{A8FB5707-DB81-4DA8-837F-D1E8C7C9CB17}" type="presParOf" srcId="{9E15981F-CC98-4571-A100-64BCBDEC0DC4}" destId="{283E620B-35BB-4B18-B29D-5B46757E42B1}" srcOrd="0" destOrd="0" presId="urn:microsoft.com/office/officeart/2005/8/layout/orgChart1"/>
    <dgm:cxn modelId="{DE125F71-9893-43EE-874E-ACD090F00645}" type="presParOf" srcId="{283E620B-35BB-4B18-B29D-5B46757E42B1}" destId="{CC41E03A-8574-446C-86C2-828C180471CD}" srcOrd="0" destOrd="0" presId="urn:microsoft.com/office/officeart/2005/8/layout/orgChart1"/>
    <dgm:cxn modelId="{C783FE6D-9E2F-4BCC-AF10-59F8E52831AD}" type="presParOf" srcId="{283E620B-35BB-4B18-B29D-5B46757E42B1}" destId="{25DE9579-E655-4B23-91D5-8F55E1E6229E}" srcOrd="1" destOrd="0" presId="urn:microsoft.com/office/officeart/2005/8/layout/orgChart1"/>
    <dgm:cxn modelId="{6AFAAD83-8C23-42AB-B257-E155F0041456}" type="presParOf" srcId="{9E15981F-CC98-4571-A100-64BCBDEC0DC4}" destId="{6B517935-7C10-4613-B7AA-4DE978676CB1}" srcOrd="1" destOrd="0" presId="urn:microsoft.com/office/officeart/2005/8/layout/orgChart1"/>
    <dgm:cxn modelId="{C5479587-82C4-4FA9-B28D-FCD5191F4700}" type="presParOf" srcId="{9E15981F-CC98-4571-A100-64BCBDEC0DC4}" destId="{CD3CEBF5-1B9D-4AB5-A536-D3801970BC4C}" srcOrd="2" destOrd="0" presId="urn:microsoft.com/office/officeart/2005/8/layout/orgChart1"/>
    <dgm:cxn modelId="{EE4F3A37-AC82-4ADB-95FB-D537E5A2F0DF}" type="presParOf" srcId="{2E023915-0BC2-4A82-8882-B51AF89103FC}" destId="{A5D80825-37BC-41DF-BD2E-3132D7B1587D}" srcOrd="12" destOrd="0" presId="urn:microsoft.com/office/officeart/2005/8/layout/orgChart1"/>
    <dgm:cxn modelId="{42749CEF-D351-4192-9D8A-DC3E766F0A00}" type="presParOf" srcId="{2E023915-0BC2-4A82-8882-B51AF89103FC}" destId="{8017A1D1-1DA5-4130-827D-D691B72F0A68}" srcOrd="13" destOrd="0" presId="urn:microsoft.com/office/officeart/2005/8/layout/orgChart1"/>
    <dgm:cxn modelId="{967FE9A5-ADD8-4B6F-B647-0B6980B465FA}" type="presParOf" srcId="{8017A1D1-1DA5-4130-827D-D691B72F0A68}" destId="{076B7142-1C51-48CD-A4CD-B61A3DCA716E}" srcOrd="0" destOrd="0" presId="urn:microsoft.com/office/officeart/2005/8/layout/orgChart1"/>
    <dgm:cxn modelId="{37F683D5-1342-4F4A-9669-D2C03AE32911}" type="presParOf" srcId="{076B7142-1C51-48CD-A4CD-B61A3DCA716E}" destId="{AB4CB3B0-8274-4D0E-987F-9C29F9FFCA0A}" srcOrd="0" destOrd="0" presId="urn:microsoft.com/office/officeart/2005/8/layout/orgChart1"/>
    <dgm:cxn modelId="{FE2CA5D8-55F4-48C4-82AB-77729E062667}" type="presParOf" srcId="{076B7142-1C51-48CD-A4CD-B61A3DCA716E}" destId="{F18AE3EA-0E5E-4D19-8A00-ED83FD390F64}" srcOrd="1" destOrd="0" presId="urn:microsoft.com/office/officeart/2005/8/layout/orgChart1"/>
    <dgm:cxn modelId="{BB1C1211-B97C-4487-A15F-F9C4BCBCAEE7}" type="presParOf" srcId="{8017A1D1-1DA5-4130-827D-D691B72F0A68}" destId="{1B3F5CD9-9243-4ED0-9C2A-85F1B711893B}" srcOrd="1" destOrd="0" presId="urn:microsoft.com/office/officeart/2005/8/layout/orgChart1"/>
    <dgm:cxn modelId="{6D201950-2FBC-4F3C-BC9D-54B9C0F68F51}" type="presParOf" srcId="{8017A1D1-1DA5-4130-827D-D691B72F0A68}" destId="{F0C356B5-303B-4928-8E40-C58C3D6E7D23}" srcOrd="2" destOrd="0" presId="urn:microsoft.com/office/officeart/2005/8/layout/orgChart1"/>
    <dgm:cxn modelId="{B617CF1B-795D-4FAD-A3A6-3EF0DD278F84}" type="presParOf" srcId="{2E023915-0BC2-4A82-8882-B51AF89103FC}" destId="{C7EF49DD-C9D1-4B2B-BDFB-8A40D212116B}" srcOrd="14" destOrd="0" presId="urn:microsoft.com/office/officeart/2005/8/layout/orgChart1"/>
    <dgm:cxn modelId="{93AC8601-80E8-4E1D-9489-C14BF147CCB4}" type="presParOf" srcId="{2E023915-0BC2-4A82-8882-B51AF89103FC}" destId="{E7DE9507-34BF-44C9-BD00-99EA536D9C4C}" srcOrd="15" destOrd="0" presId="urn:microsoft.com/office/officeart/2005/8/layout/orgChart1"/>
    <dgm:cxn modelId="{89A66359-E570-4E19-9EEB-A87139DAFC10}" type="presParOf" srcId="{E7DE9507-34BF-44C9-BD00-99EA536D9C4C}" destId="{EB91773F-2B8C-4373-B240-BA2D5DD35B60}" srcOrd="0" destOrd="0" presId="urn:microsoft.com/office/officeart/2005/8/layout/orgChart1"/>
    <dgm:cxn modelId="{2E69BABF-CE27-4D4B-A8D8-052650263890}" type="presParOf" srcId="{EB91773F-2B8C-4373-B240-BA2D5DD35B60}" destId="{B50711B1-A188-47E6-874C-803E7A630E42}" srcOrd="0" destOrd="0" presId="urn:microsoft.com/office/officeart/2005/8/layout/orgChart1"/>
    <dgm:cxn modelId="{DC2A57B8-6D65-4625-AF66-44F7BBE170D3}" type="presParOf" srcId="{EB91773F-2B8C-4373-B240-BA2D5DD35B60}" destId="{778C69CA-0175-4083-BA2A-D4E285AD5B45}" srcOrd="1" destOrd="0" presId="urn:microsoft.com/office/officeart/2005/8/layout/orgChart1"/>
    <dgm:cxn modelId="{FA8B57A6-8448-475A-95DA-481D808DC242}" type="presParOf" srcId="{E7DE9507-34BF-44C9-BD00-99EA536D9C4C}" destId="{A65ADCBB-A238-4165-A67E-81B4824E436F}" srcOrd="1" destOrd="0" presId="urn:microsoft.com/office/officeart/2005/8/layout/orgChart1"/>
    <dgm:cxn modelId="{C2D99DAA-69E0-49ED-981F-ADAEE0C1389C}" type="presParOf" srcId="{E7DE9507-34BF-44C9-BD00-99EA536D9C4C}" destId="{CB3700BC-C139-485E-91EB-BAEB8E3E65A3}" srcOrd="2" destOrd="0" presId="urn:microsoft.com/office/officeart/2005/8/layout/orgChart1"/>
    <dgm:cxn modelId="{DDF2EBAD-9633-4DBB-A1E3-0BD255A8A763}" type="presParOf" srcId="{6ABBF257-B119-4E59-A3C5-A31EDEC55E45}" destId="{CE8DEC51-BFC4-4348-9603-64061E9E5F04}" srcOrd="2" destOrd="0" presId="urn:microsoft.com/office/officeart/2005/8/layout/orgChart1"/>
    <dgm:cxn modelId="{1A26C598-0701-4DFF-BCBB-B79DAC7E0B1D}" type="presParOf" srcId="{BC07644A-7457-4294-AFC6-3667DDD539EF}" destId="{54B48F45-888D-4961-B354-BD87B9C41415}" srcOrd="2" destOrd="0" presId="urn:microsoft.com/office/officeart/2005/8/layout/orgChart1"/>
    <dgm:cxn modelId="{ADA16947-09E9-49C1-8C1B-13D2587F8E41}" type="presParOf" srcId="{BC07644A-7457-4294-AFC6-3667DDD539EF}" destId="{862CEE69-2FE7-47EC-B812-89564D386189}" srcOrd="3" destOrd="0" presId="urn:microsoft.com/office/officeart/2005/8/layout/orgChart1"/>
    <dgm:cxn modelId="{72ADA805-1D14-4E1C-8527-EC7457890553}" type="presParOf" srcId="{862CEE69-2FE7-47EC-B812-89564D386189}" destId="{E76DD5A9-2277-4899-B7F2-C9F9C41C30B1}" srcOrd="0" destOrd="0" presId="urn:microsoft.com/office/officeart/2005/8/layout/orgChart1"/>
    <dgm:cxn modelId="{C41FD5CB-AA68-4F0F-930B-07332C1CBD1F}" type="presParOf" srcId="{E76DD5A9-2277-4899-B7F2-C9F9C41C30B1}" destId="{5AF59D87-536A-4BEC-9147-83CF62CB942C}" srcOrd="0" destOrd="0" presId="urn:microsoft.com/office/officeart/2005/8/layout/orgChart1"/>
    <dgm:cxn modelId="{FE71DD0B-6276-4B6A-B75E-C2CC39123126}" type="presParOf" srcId="{E76DD5A9-2277-4899-B7F2-C9F9C41C30B1}" destId="{80CD169B-9275-41C6-9973-7122BE329B1A}" srcOrd="1" destOrd="0" presId="urn:microsoft.com/office/officeart/2005/8/layout/orgChart1"/>
    <dgm:cxn modelId="{F685C53E-9E93-4218-B690-24DDB09DA30A}" type="presParOf" srcId="{862CEE69-2FE7-47EC-B812-89564D386189}" destId="{BDBD34B2-3BC3-44E6-BD70-784D2F2CCD32}" srcOrd="1" destOrd="0" presId="urn:microsoft.com/office/officeart/2005/8/layout/orgChart1"/>
    <dgm:cxn modelId="{13718FC9-BE77-4209-A777-C5B1B47E35C8}" type="presParOf" srcId="{BDBD34B2-3BC3-44E6-BD70-784D2F2CCD32}" destId="{BD69DA12-45CF-40CA-8F9D-E3DCB682F62E}" srcOrd="0" destOrd="0" presId="urn:microsoft.com/office/officeart/2005/8/layout/orgChart1"/>
    <dgm:cxn modelId="{1DA66EE3-5DDB-456C-97E4-EBC293AEE35A}" type="presParOf" srcId="{BDBD34B2-3BC3-44E6-BD70-784D2F2CCD32}" destId="{5320CA9E-4CEF-49E8-8584-0095EC9CC557}" srcOrd="1" destOrd="0" presId="urn:microsoft.com/office/officeart/2005/8/layout/orgChart1"/>
    <dgm:cxn modelId="{D282F9DA-7086-4328-BA0A-E111668851D3}" type="presParOf" srcId="{5320CA9E-4CEF-49E8-8584-0095EC9CC557}" destId="{E04ABBA5-49F7-4019-8B32-90EF8BF2EEAA}" srcOrd="0" destOrd="0" presId="urn:microsoft.com/office/officeart/2005/8/layout/orgChart1"/>
    <dgm:cxn modelId="{F8498FA0-8E2B-4DD3-A001-829E4D750B90}" type="presParOf" srcId="{E04ABBA5-49F7-4019-8B32-90EF8BF2EEAA}" destId="{DF57563D-A167-437E-A74B-D3383BF4740B}" srcOrd="0" destOrd="0" presId="urn:microsoft.com/office/officeart/2005/8/layout/orgChart1"/>
    <dgm:cxn modelId="{BD1A36AB-9253-4D31-A2D4-69FFFF741EE8}" type="presParOf" srcId="{E04ABBA5-49F7-4019-8B32-90EF8BF2EEAA}" destId="{7C34F05E-E51B-4290-B740-2FC9BC2954AE}" srcOrd="1" destOrd="0" presId="urn:microsoft.com/office/officeart/2005/8/layout/orgChart1"/>
    <dgm:cxn modelId="{913689D6-5701-4117-84F7-0CDC2FE48029}" type="presParOf" srcId="{5320CA9E-4CEF-49E8-8584-0095EC9CC557}" destId="{D19E036D-8A2C-4C20-945C-A44E59EFF409}" srcOrd="1" destOrd="0" presId="urn:microsoft.com/office/officeart/2005/8/layout/orgChart1"/>
    <dgm:cxn modelId="{5CC66AAD-ACBD-4F80-8BF9-BEE7D80849AD}" type="presParOf" srcId="{5320CA9E-4CEF-49E8-8584-0095EC9CC557}" destId="{D42DE3DC-E3D7-446E-9FF4-B8945D44C9A4}" srcOrd="2" destOrd="0" presId="urn:microsoft.com/office/officeart/2005/8/layout/orgChart1"/>
    <dgm:cxn modelId="{DAA55B61-4F15-4036-A677-1F6D53B05E8D}" type="presParOf" srcId="{BDBD34B2-3BC3-44E6-BD70-784D2F2CCD32}" destId="{397EFEF2-45D8-4A13-BC34-17ADF660650D}" srcOrd="2" destOrd="0" presId="urn:microsoft.com/office/officeart/2005/8/layout/orgChart1"/>
    <dgm:cxn modelId="{0AD7B2FC-7D18-4D07-8AEC-E5ED9572795F}" type="presParOf" srcId="{BDBD34B2-3BC3-44E6-BD70-784D2F2CCD32}" destId="{EC1CD591-88E5-4CD9-8DF4-D5F40DEEBC2F}" srcOrd="3" destOrd="0" presId="urn:microsoft.com/office/officeart/2005/8/layout/orgChart1"/>
    <dgm:cxn modelId="{861DE886-42B0-4272-A93B-B3E06265B988}" type="presParOf" srcId="{EC1CD591-88E5-4CD9-8DF4-D5F40DEEBC2F}" destId="{B221B8FF-FA23-4D29-8DBC-FDB6D1A46E61}" srcOrd="0" destOrd="0" presId="urn:microsoft.com/office/officeart/2005/8/layout/orgChart1"/>
    <dgm:cxn modelId="{0F10EFC2-D989-4FA1-94A4-7BB0B5691C39}" type="presParOf" srcId="{B221B8FF-FA23-4D29-8DBC-FDB6D1A46E61}" destId="{1FA25316-046B-4696-81C5-70E0173B3F0B}" srcOrd="0" destOrd="0" presId="urn:microsoft.com/office/officeart/2005/8/layout/orgChart1"/>
    <dgm:cxn modelId="{3646F168-C38C-4442-9E3E-C1A373420596}" type="presParOf" srcId="{B221B8FF-FA23-4D29-8DBC-FDB6D1A46E61}" destId="{51512DA6-0145-4171-8552-C896D6058BEE}" srcOrd="1" destOrd="0" presId="urn:microsoft.com/office/officeart/2005/8/layout/orgChart1"/>
    <dgm:cxn modelId="{D7DE742F-907F-45CF-9087-9B3C6040EDEA}" type="presParOf" srcId="{EC1CD591-88E5-4CD9-8DF4-D5F40DEEBC2F}" destId="{4C5F5382-5FD8-4C1E-88A5-588BA6D7066F}" srcOrd="1" destOrd="0" presId="urn:microsoft.com/office/officeart/2005/8/layout/orgChart1"/>
    <dgm:cxn modelId="{652D83C7-1AFB-4453-9EEA-D2AB46FCB10E}" type="presParOf" srcId="{EC1CD591-88E5-4CD9-8DF4-D5F40DEEBC2F}" destId="{BFDD4A92-91BC-4746-B2E6-FC9ED22BAEAB}" srcOrd="2" destOrd="0" presId="urn:microsoft.com/office/officeart/2005/8/layout/orgChart1"/>
    <dgm:cxn modelId="{4EFF3E67-D7DF-4012-BCC4-BBB04BFBBC3A}" type="presParOf" srcId="{862CEE69-2FE7-47EC-B812-89564D386189}" destId="{FA76673B-F98C-42B9-A916-FBF8E393D758}" srcOrd="2" destOrd="0" presId="urn:microsoft.com/office/officeart/2005/8/layout/orgChart1"/>
    <dgm:cxn modelId="{04775877-E49A-49D6-A737-C5F2FE5D67F2}" type="presParOf" srcId="{BC07644A-7457-4294-AFC6-3667DDD539EF}" destId="{B5EB4C5C-C4FF-4C51-8F11-EFC837794EB9}" srcOrd="4" destOrd="0" presId="urn:microsoft.com/office/officeart/2005/8/layout/orgChart1"/>
    <dgm:cxn modelId="{979A66B0-FCD4-4F9A-B0B5-2457B2DA22AA}" type="presParOf" srcId="{BC07644A-7457-4294-AFC6-3667DDD539EF}" destId="{7C965F3F-3ECA-4ABE-8A1C-52E5D5F4CDD8}" srcOrd="5" destOrd="0" presId="urn:microsoft.com/office/officeart/2005/8/layout/orgChart1"/>
    <dgm:cxn modelId="{C9D7ED21-8122-48D3-B8A6-496D2EB177EE}" type="presParOf" srcId="{7C965F3F-3ECA-4ABE-8A1C-52E5D5F4CDD8}" destId="{5394C355-6565-4D59-ACAB-F2420CFC8FC8}" srcOrd="0" destOrd="0" presId="urn:microsoft.com/office/officeart/2005/8/layout/orgChart1"/>
    <dgm:cxn modelId="{F8BEE36A-0524-4B72-8E67-54EAAE200C62}" type="presParOf" srcId="{5394C355-6565-4D59-ACAB-F2420CFC8FC8}" destId="{E57279F4-956A-4FB6-A19F-62B556F12FF0}" srcOrd="0" destOrd="0" presId="urn:microsoft.com/office/officeart/2005/8/layout/orgChart1"/>
    <dgm:cxn modelId="{469099CE-EAE1-432B-A3B4-B2F402CF5439}" type="presParOf" srcId="{5394C355-6565-4D59-ACAB-F2420CFC8FC8}" destId="{EBDDE16D-C022-4EA0-9A03-34EF23CB44D7}" srcOrd="1" destOrd="0" presId="urn:microsoft.com/office/officeart/2005/8/layout/orgChart1"/>
    <dgm:cxn modelId="{17DFCCAA-F2CC-4051-8EAE-86EA486343F9}" type="presParOf" srcId="{7C965F3F-3ECA-4ABE-8A1C-52E5D5F4CDD8}" destId="{E3FF595F-1376-4962-85A2-016DDA3D2BCB}" srcOrd="1" destOrd="0" presId="urn:microsoft.com/office/officeart/2005/8/layout/orgChart1"/>
    <dgm:cxn modelId="{55209920-6436-4EA7-9272-EE4068BD9818}" type="presParOf" srcId="{E3FF595F-1376-4962-85A2-016DDA3D2BCB}" destId="{9D40DF96-0D53-49E8-8162-342C954022C1}" srcOrd="0" destOrd="0" presId="urn:microsoft.com/office/officeart/2005/8/layout/orgChart1"/>
    <dgm:cxn modelId="{5B134AC3-90E0-4889-B3EC-6691E8C66C69}" type="presParOf" srcId="{E3FF595F-1376-4962-85A2-016DDA3D2BCB}" destId="{901D923F-6EB7-4B47-A297-D59ED737C6D7}" srcOrd="1" destOrd="0" presId="urn:microsoft.com/office/officeart/2005/8/layout/orgChart1"/>
    <dgm:cxn modelId="{70EEA2C0-AC29-4983-8CEB-52F4C1149C1C}" type="presParOf" srcId="{901D923F-6EB7-4B47-A297-D59ED737C6D7}" destId="{88E77B0D-6156-44EB-ACE2-4F822D86F992}" srcOrd="0" destOrd="0" presId="urn:microsoft.com/office/officeart/2005/8/layout/orgChart1"/>
    <dgm:cxn modelId="{DB16EE24-ABF5-4514-8870-FC23033C587C}" type="presParOf" srcId="{88E77B0D-6156-44EB-ACE2-4F822D86F992}" destId="{343EA5ED-0011-4279-A5C2-5F82D5DDFC38}" srcOrd="0" destOrd="0" presId="urn:microsoft.com/office/officeart/2005/8/layout/orgChart1"/>
    <dgm:cxn modelId="{398193F0-7EAF-467A-9CA7-BF37ABF8BFCA}" type="presParOf" srcId="{88E77B0D-6156-44EB-ACE2-4F822D86F992}" destId="{43B42CF5-7882-419B-BCCC-B583608558BB}" srcOrd="1" destOrd="0" presId="urn:microsoft.com/office/officeart/2005/8/layout/orgChart1"/>
    <dgm:cxn modelId="{0F22F13B-6752-4571-A951-D425693391D1}" type="presParOf" srcId="{901D923F-6EB7-4B47-A297-D59ED737C6D7}" destId="{662CE42A-CA02-4F33-BEEF-AF2B4D0ABA39}" srcOrd="1" destOrd="0" presId="urn:microsoft.com/office/officeart/2005/8/layout/orgChart1"/>
    <dgm:cxn modelId="{446D16E4-AD57-45B0-9361-EB87B68B29C6}" type="presParOf" srcId="{901D923F-6EB7-4B47-A297-D59ED737C6D7}" destId="{479C8B69-BBC2-4F74-82C8-F1806A52CC1F}" srcOrd="2" destOrd="0" presId="urn:microsoft.com/office/officeart/2005/8/layout/orgChart1"/>
    <dgm:cxn modelId="{2B7F33A3-630E-456C-98BB-4F0667B4756F}" type="presParOf" srcId="{E3FF595F-1376-4962-85A2-016DDA3D2BCB}" destId="{B115C027-D32B-4165-B7F6-69CC06B07A4A}" srcOrd="2" destOrd="0" presId="urn:microsoft.com/office/officeart/2005/8/layout/orgChart1"/>
    <dgm:cxn modelId="{8EB140B8-93B7-49BA-A3D6-8F0D386BC56E}" type="presParOf" srcId="{E3FF595F-1376-4962-85A2-016DDA3D2BCB}" destId="{AE771545-5008-4989-A754-683C39E90701}" srcOrd="3" destOrd="0" presId="urn:microsoft.com/office/officeart/2005/8/layout/orgChart1"/>
    <dgm:cxn modelId="{4CCB49CE-ACE3-4D12-8A24-7EC1F4126A41}" type="presParOf" srcId="{AE771545-5008-4989-A754-683C39E90701}" destId="{22CF4770-9A6E-4D28-AD4C-AF322F129CAC}" srcOrd="0" destOrd="0" presId="urn:microsoft.com/office/officeart/2005/8/layout/orgChart1"/>
    <dgm:cxn modelId="{CF5DB244-FE69-444F-AAF9-6CED5AEACDB1}" type="presParOf" srcId="{22CF4770-9A6E-4D28-AD4C-AF322F129CAC}" destId="{9A470C01-EE8B-4E81-AE9C-8AA6299761D6}" srcOrd="0" destOrd="0" presId="urn:microsoft.com/office/officeart/2005/8/layout/orgChart1"/>
    <dgm:cxn modelId="{6E57346D-60C0-44F3-8779-61FF12C02D9B}" type="presParOf" srcId="{22CF4770-9A6E-4D28-AD4C-AF322F129CAC}" destId="{A92CA75B-653F-4BA4-91CF-967AE39266BC}" srcOrd="1" destOrd="0" presId="urn:microsoft.com/office/officeart/2005/8/layout/orgChart1"/>
    <dgm:cxn modelId="{B80E21D2-56CF-41CA-95EC-56FA4C598763}" type="presParOf" srcId="{AE771545-5008-4989-A754-683C39E90701}" destId="{381CA12D-FF64-43D2-B135-6634D98FEA9B}" srcOrd="1" destOrd="0" presId="urn:microsoft.com/office/officeart/2005/8/layout/orgChart1"/>
    <dgm:cxn modelId="{9C16BB78-05D3-460A-984B-537F191D23F5}" type="presParOf" srcId="{AE771545-5008-4989-A754-683C39E90701}" destId="{5D693921-C217-42BB-9C3A-18D4AC6E582E}" srcOrd="2" destOrd="0" presId="urn:microsoft.com/office/officeart/2005/8/layout/orgChart1"/>
    <dgm:cxn modelId="{ECA45800-3889-4CB2-921E-C32BEC95BF72}" type="presParOf" srcId="{E3FF595F-1376-4962-85A2-016DDA3D2BCB}" destId="{FD501B1D-4E5B-4CBE-BABF-5ED312B5F202}" srcOrd="4" destOrd="0" presId="urn:microsoft.com/office/officeart/2005/8/layout/orgChart1"/>
    <dgm:cxn modelId="{E7E4879C-6EA2-4C7D-9C7E-CFE5F3AA01CB}" type="presParOf" srcId="{E3FF595F-1376-4962-85A2-016DDA3D2BCB}" destId="{E0C63274-CD63-4933-99B4-20FF77A0100A}" srcOrd="5" destOrd="0" presId="urn:microsoft.com/office/officeart/2005/8/layout/orgChart1"/>
    <dgm:cxn modelId="{82F91EB3-251C-4D26-BFA5-B43AAEC9FD08}" type="presParOf" srcId="{E0C63274-CD63-4933-99B4-20FF77A0100A}" destId="{6105A437-E695-40AC-BFF0-42173C6582B9}" srcOrd="0" destOrd="0" presId="urn:microsoft.com/office/officeart/2005/8/layout/orgChart1"/>
    <dgm:cxn modelId="{73542998-E818-4A96-88C5-0017F6FA61F7}" type="presParOf" srcId="{6105A437-E695-40AC-BFF0-42173C6582B9}" destId="{23FDE75F-6F7C-4CF9-BC33-60D923C573B3}" srcOrd="0" destOrd="0" presId="urn:microsoft.com/office/officeart/2005/8/layout/orgChart1"/>
    <dgm:cxn modelId="{79562658-6018-4A75-A30C-5391BBDF0B07}" type="presParOf" srcId="{6105A437-E695-40AC-BFF0-42173C6582B9}" destId="{77A5BB3D-BF2D-4BCC-91CF-5C447E3656CE}" srcOrd="1" destOrd="0" presId="urn:microsoft.com/office/officeart/2005/8/layout/orgChart1"/>
    <dgm:cxn modelId="{2D93480C-77A0-49EF-A03D-9ABB73092B2B}" type="presParOf" srcId="{E0C63274-CD63-4933-99B4-20FF77A0100A}" destId="{D3F2688F-65F4-4629-9A37-695F3399ED42}" srcOrd="1" destOrd="0" presId="urn:microsoft.com/office/officeart/2005/8/layout/orgChart1"/>
    <dgm:cxn modelId="{51D63868-7ADA-44C8-B16A-710EEAFFC49E}" type="presParOf" srcId="{E0C63274-CD63-4933-99B4-20FF77A0100A}" destId="{811ADA2D-0D84-4958-9B38-9D2A9D096024}" srcOrd="2" destOrd="0" presId="urn:microsoft.com/office/officeart/2005/8/layout/orgChart1"/>
    <dgm:cxn modelId="{9846DD12-CFF7-4718-8ECA-B0992F26EAD9}" type="presParOf" srcId="{E3FF595F-1376-4962-85A2-016DDA3D2BCB}" destId="{D3E5777B-5692-4BC6-B15D-A23C0A6311D6}" srcOrd="6" destOrd="0" presId="urn:microsoft.com/office/officeart/2005/8/layout/orgChart1"/>
    <dgm:cxn modelId="{EE8C66EF-C787-4A43-87B2-7A69433498C8}" type="presParOf" srcId="{E3FF595F-1376-4962-85A2-016DDA3D2BCB}" destId="{58284A7B-19E5-419C-886A-B1275DF74147}" srcOrd="7" destOrd="0" presId="urn:microsoft.com/office/officeart/2005/8/layout/orgChart1"/>
    <dgm:cxn modelId="{E8C9EEFB-0842-4F0C-A657-338B35FAC40E}" type="presParOf" srcId="{58284A7B-19E5-419C-886A-B1275DF74147}" destId="{17807C5C-5EF0-4C89-89ED-EB632E8341A1}" srcOrd="0" destOrd="0" presId="urn:microsoft.com/office/officeart/2005/8/layout/orgChart1"/>
    <dgm:cxn modelId="{D058E386-5710-4498-854C-A8136B658683}" type="presParOf" srcId="{17807C5C-5EF0-4C89-89ED-EB632E8341A1}" destId="{C2B2D32B-E99A-4C6E-89D1-75C51655F104}" srcOrd="0" destOrd="0" presId="urn:microsoft.com/office/officeart/2005/8/layout/orgChart1"/>
    <dgm:cxn modelId="{27B920E3-8CBA-4166-B792-A175AB1581C6}" type="presParOf" srcId="{17807C5C-5EF0-4C89-89ED-EB632E8341A1}" destId="{A5E1FE81-34DF-470C-8D3A-5E923F065CCC}" srcOrd="1" destOrd="0" presId="urn:microsoft.com/office/officeart/2005/8/layout/orgChart1"/>
    <dgm:cxn modelId="{54D31501-05BE-42E0-94AB-67FBD80F4D2D}" type="presParOf" srcId="{58284A7B-19E5-419C-886A-B1275DF74147}" destId="{7ED470A0-336F-47A0-A1B6-7DA2A0DBF961}" srcOrd="1" destOrd="0" presId="urn:microsoft.com/office/officeart/2005/8/layout/orgChart1"/>
    <dgm:cxn modelId="{C9484939-1F12-458D-B007-062FE66FC6E2}" type="presParOf" srcId="{58284A7B-19E5-419C-886A-B1275DF74147}" destId="{2DBB2AD2-8067-42BF-B2D6-C4A5D680062D}" srcOrd="2" destOrd="0" presId="urn:microsoft.com/office/officeart/2005/8/layout/orgChart1"/>
    <dgm:cxn modelId="{56FA9267-F76A-48C5-99FE-3B425F6D1CA4}" type="presParOf" srcId="{E3FF595F-1376-4962-85A2-016DDA3D2BCB}" destId="{0EB90C9F-5954-40AB-8591-CE9CAC25F96C}" srcOrd="8" destOrd="0" presId="urn:microsoft.com/office/officeart/2005/8/layout/orgChart1"/>
    <dgm:cxn modelId="{5B7A9590-86EF-4E3D-BA45-AE295A949042}" type="presParOf" srcId="{E3FF595F-1376-4962-85A2-016DDA3D2BCB}" destId="{42B7F480-BB87-49E2-9BD2-9E43B4F46F0A}" srcOrd="9" destOrd="0" presId="urn:microsoft.com/office/officeart/2005/8/layout/orgChart1"/>
    <dgm:cxn modelId="{6191EA2E-DF2C-475B-AC54-C5FAD5B95AAB}" type="presParOf" srcId="{42B7F480-BB87-49E2-9BD2-9E43B4F46F0A}" destId="{9B07D84B-88CF-4245-AACD-87F5CF639375}" srcOrd="0" destOrd="0" presId="urn:microsoft.com/office/officeart/2005/8/layout/orgChart1"/>
    <dgm:cxn modelId="{996E71B5-E90F-4A68-BFA0-BDA7D7A6F980}" type="presParOf" srcId="{9B07D84B-88CF-4245-AACD-87F5CF639375}" destId="{D2174434-A74D-4FBA-ACB4-BAEC1D91DAE7}" srcOrd="0" destOrd="0" presId="urn:microsoft.com/office/officeart/2005/8/layout/orgChart1"/>
    <dgm:cxn modelId="{8FF968C4-39E7-427A-B84D-73E1A239E5B3}" type="presParOf" srcId="{9B07D84B-88CF-4245-AACD-87F5CF639375}" destId="{B051335D-BD06-489C-89CB-2BDEA7B567ED}" srcOrd="1" destOrd="0" presId="urn:microsoft.com/office/officeart/2005/8/layout/orgChart1"/>
    <dgm:cxn modelId="{65D378B7-6521-493A-875D-FC7B7A175A59}" type="presParOf" srcId="{42B7F480-BB87-49E2-9BD2-9E43B4F46F0A}" destId="{F90BD052-AF6E-446D-9F5A-EEA490FF80D1}" srcOrd="1" destOrd="0" presId="urn:microsoft.com/office/officeart/2005/8/layout/orgChart1"/>
    <dgm:cxn modelId="{5AB8B3DD-8ECA-4543-81FD-7FE5831253E3}" type="presParOf" srcId="{42B7F480-BB87-49E2-9BD2-9E43B4F46F0A}" destId="{779CDB7A-6F9A-4A02-A5CD-4521B8F0BF44}" srcOrd="2" destOrd="0" presId="urn:microsoft.com/office/officeart/2005/8/layout/orgChart1"/>
    <dgm:cxn modelId="{37062FD5-6C6D-4880-A70F-A9ECE2C2EDFA}" type="presParOf" srcId="{E3FF595F-1376-4962-85A2-016DDA3D2BCB}" destId="{DEB6AE22-DAE0-4F2E-8C44-0BFAEAB173F3}" srcOrd="10" destOrd="0" presId="urn:microsoft.com/office/officeart/2005/8/layout/orgChart1"/>
    <dgm:cxn modelId="{75FED32B-A37A-434F-82CF-56C87A8080CD}" type="presParOf" srcId="{E3FF595F-1376-4962-85A2-016DDA3D2BCB}" destId="{3B010257-28EC-4AD4-A1C2-4B9D4AF10A2D}" srcOrd="11" destOrd="0" presId="urn:microsoft.com/office/officeart/2005/8/layout/orgChart1"/>
    <dgm:cxn modelId="{0402E05E-C1AE-424C-9C63-F30C220A892F}" type="presParOf" srcId="{3B010257-28EC-4AD4-A1C2-4B9D4AF10A2D}" destId="{7B51088C-9FB0-43D3-B939-7D2E9B6A5DB8}" srcOrd="0" destOrd="0" presId="urn:microsoft.com/office/officeart/2005/8/layout/orgChart1"/>
    <dgm:cxn modelId="{9E640222-CB87-4B07-8EC9-E178CFCCCD22}" type="presParOf" srcId="{7B51088C-9FB0-43D3-B939-7D2E9B6A5DB8}" destId="{786C5678-EB7C-4BC3-B454-6C4858CB2183}" srcOrd="0" destOrd="0" presId="urn:microsoft.com/office/officeart/2005/8/layout/orgChart1"/>
    <dgm:cxn modelId="{3890156A-82AE-405A-B814-0EA18A830978}" type="presParOf" srcId="{7B51088C-9FB0-43D3-B939-7D2E9B6A5DB8}" destId="{36A44726-4ABA-4A87-B539-F6C71B147E8B}" srcOrd="1" destOrd="0" presId="urn:microsoft.com/office/officeart/2005/8/layout/orgChart1"/>
    <dgm:cxn modelId="{69A1B8C8-D200-4B7F-8567-AC667710383B}" type="presParOf" srcId="{3B010257-28EC-4AD4-A1C2-4B9D4AF10A2D}" destId="{26C18C83-BA64-47BF-BA28-CF54B1C2BE66}" srcOrd="1" destOrd="0" presId="urn:microsoft.com/office/officeart/2005/8/layout/orgChart1"/>
    <dgm:cxn modelId="{E1C90A05-C6F1-4126-84EB-882A41358487}" type="presParOf" srcId="{3B010257-28EC-4AD4-A1C2-4B9D4AF10A2D}" destId="{F62587C4-1D03-4E0E-A585-612CC5A062E8}" srcOrd="2" destOrd="0" presId="urn:microsoft.com/office/officeart/2005/8/layout/orgChart1"/>
    <dgm:cxn modelId="{DBD369B7-F1F5-4CB0-873D-69DFCFA660D0}" type="presParOf" srcId="{E3FF595F-1376-4962-85A2-016DDA3D2BCB}" destId="{B2923582-CD39-447E-9C7B-962B442DBBBB}" srcOrd="12" destOrd="0" presId="urn:microsoft.com/office/officeart/2005/8/layout/orgChart1"/>
    <dgm:cxn modelId="{B275A239-85E7-49E5-9E29-2B9998982F12}" type="presParOf" srcId="{E3FF595F-1376-4962-85A2-016DDA3D2BCB}" destId="{B6085873-8690-49AA-B956-62C0022F16B2}" srcOrd="13" destOrd="0" presId="urn:microsoft.com/office/officeart/2005/8/layout/orgChart1"/>
    <dgm:cxn modelId="{65DA197B-8DF3-4430-9E3F-187FE9688C20}" type="presParOf" srcId="{B6085873-8690-49AA-B956-62C0022F16B2}" destId="{AD4F07C6-7325-4389-B3AB-A031C68D54F8}" srcOrd="0" destOrd="0" presId="urn:microsoft.com/office/officeart/2005/8/layout/orgChart1"/>
    <dgm:cxn modelId="{3E62FD32-60C9-49DE-8C9B-A4DE095F7CFB}" type="presParOf" srcId="{AD4F07C6-7325-4389-B3AB-A031C68D54F8}" destId="{D7BF6CE5-7711-408B-9901-5556D2DA364D}" srcOrd="0" destOrd="0" presId="urn:microsoft.com/office/officeart/2005/8/layout/orgChart1"/>
    <dgm:cxn modelId="{DF054D4B-335B-40E1-BD42-EFE01B99B898}" type="presParOf" srcId="{AD4F07C6-7325-4389-B3AB-A031C68D54F8}" destId="{64AF64DB-A335-452B-B733-0C7D2D3DA495}" srcOrd="1" destOrd="0" presId="urn:microsoft.com/office/officeart/2005/8/layout/orgChart1"/>
    <dgm:cxn modelId="{421C3D17-06E7-4579-B937-ACB76D674398}" type="presParOf" srcId="{B6085873-8690-49AA-B956-62C0022F16B2}" destId="{D03F09AE-2812-42FF-99AB-29C248B5A0E0}" srcOrd="1" destOrd="0" presId="urn:microsoft.com/office/officeart/2005/8/layout/orgChart1"/>
    <dgm:cxn modelId="{800A725D-FA8D-4DF0-BE1D-28381646C053}" type="presParOf" srcId="{B6085873-8690-49AA-B956-62C0022F16B2}" destId="{68618159-0264-4846-B229-D121250B0DA5}" srcOrd="2" destOrd="0" presId="urn:microsoft.com/office/officeart/2005/8/layout/orgChart1"/>
    <dgm:cxn modelId="{8FFEE51E-28C5-45D6-86DB-0084B4F78A89}" type="presParOf" srcId="{E3FF595F-1376-4962-85A2-016DDA3D2BCB}" destId="{7E05AC12-8F56-4727-A211-E15633AE16C1}" srcOrd="14" destOrd="0" presId="urn:microsoft.com/office/officeart/2005/8/layout/orgChart1"/>
    <dgm:cxn modelId="{32F6976B-FCED-4F0F-BF55-15E69D76C523}" type="presParOf" srcId="{E3FF595F-1376-4962-85A2-016DDA3D2BCB}" destId="{A0983C71-12AB-4F62-BF65-BB639870BA59}" srcOrd="15" destOrd="0" presId="urn:microsoft.com/office/officeart/2005/8/layout/orgChart1"/>
    <dgm:cxn modelId="{A10BA3AE-2596-489A-9C9B-9FCF05AA0A96}" type="presParOf" srcId="{A0983C71-12AB-4F62-BF65-BB639870BA59}" destId="{FC0739F5-CE76-4835-99A3-0160D2795A4B}" srcOrd="0" destOrd="0" presId="urn:microsoft.com/office/officeart/2005/8/layout/orgChart1"/>
    <dgm:cxn modelId="{E513AB71-5FB2-4B07-9091-208CA8D219C0}" type="presParOf" srcId="{FC0739F5-CE76-4835-99A3-0160D2795A4B}" destId="{078E317C-6C53-4444-853C-594CBDA8F075}" srcOrd="0" destOrd="0" presId="urn:microsoft.com/office/officeart/2005/8/layout/orgChart1"/>
    <dgm:cxn modelId="{0BA4FF6A-33E5-4A8E-9EDE-54DF2C4E4772}" type="presParOf" srcId="{FC0739F5-CE76-4835-99A3-0160D2795A4B}" destId="{B72AECCB-D444-4555-985D-81E7FBBF3D94}" srcOrd="1" destOrd="0" presId="urn:microsoft.com/office/officeart/2005/8/layout/orgChart1"/>
    <dgm:cxn modelId="{9A6F6EFC-4178-4C98-9E80-200A29E2BA1F}" type="presParOf" srcId="{A0983C71-12AB-4F62-BF65-BB639870BA59}" destId="{62638140-2045-44D9-A496-52A3C02FCB9E}" srcOrd="1" destOrd="0" presId="urn:microsoft.com/office/officeart/2005/8/layout/orgChart1"/>
    <dgm:cxn modelId="{78C98745-BB32-48B9-B4D0-A494E59B50CC}" type="presParOf" srcId="{A0983C71-12AB-4F62-BF65-BB639870BA59}" destId="{0F59FD2E-7F21-49CC-83BA-C0B2B34F1C2E}" srcOrd="2" destOrd="0" presId="urn:microsoft.com/office/officeart/2005/8/layout/orgChart1"/>
    <dgm:cxn modelId="{14874C44-52F3-41BF-BF8E-580C0D165CFE}" type="presParOf" srcId="{E3FF595F-1376-4962-85A2-016DDA3D2BCB}" destId="{E22E458A-AE8E-4D2D-8620-4BBC8555A531}" srcOrd="16" destOrd="0" presId="urn:microsoft.com/office/officeart/2005/8/layout/orgChart1"/>
    <dgm:cxn modelId="{E56907C5-2D59-4EB8-968F-B016916DD78E}" type="presParOf" srcId="{E3FF595F-1376-4962-85A2-016DDA3D2BCB}" destId="{17CFB03E-16A1-4B0E-832E-BF7EDCAE6E4E}" srcOrd="17" destOrd="0" presId="urn:microsoft.com/office/officeart/2005/8/layout/orgChart1"/>
    <dgm:cxn modelId="{D0FB75C8-B1D6-4150-8C12-9ADA0170452C}" type="presParOf" srcId="{17CFB03E-16A1-4B0E-832E-BF7EDCAE6E4E}" destId="{C5B45B5C-B715-4A6E-99E0-C6BD96792EBF}" srcOrd="0" destOrd="0" presId="urn:microsoft.com/office/officeart/2005/8/layout/orgChart1"/>
    <dgm:cxn modelId="{3798CA0C-B330-4542-992A-B81C31C864BC}" type="presParOf" srcId="{C5B45B5C-B715-4A6E-99E0-C6BD96792EBF}" destId="{B3D15EB9-6A7E-4668-BC34-EFF8818E9C31}" srcOrd="0" destOrd="0" presId="urn:microsoft.com/office/officeart/2005/8/layout/orgChart1"/>
    <dgm:cxn modelId="{F8679667-62D2-47A6-B21F-F2D01F30E5CF}" type="presParOf" srcId="{C5B45B5C-B715-4A6E-99E0-C6BD96792EBF}" destId="{EC43C1C5-2B12-4383-8D71-6D35EC5A5167}" srcOrd="1" destOrd="0" presId="urn:microsoft.com/office/officeart/2005/8/layout/orgChart1"/>
    <dgm:cxn modelId="{7A1050B6-1116-4DB3-A09A-C75321C753C5}" type="presParOf" srcId="{17CFB03E-16A1-4B0E-832E-BF7EDCAE6E4E}" destId="{41C946B3-9DFC-4D60-88C8-57B065797DA6}" srcOrd="1" destOrd="0" presId="urn:microsoft.com/office/officeart/2005/8/layout/orgChart1"/>
    <dgm:cxn modelId="{BAFE1912-749B-4227-89EF-CDA805A3D3C8}" type="presParOf" srcId="{17CFB03E-16A1-4B0E-832E-BF7EDCAE6E4E}" destId="{336F38D3-62FB-4628-8A30-38A2579E0869}" srcOrd="2" destOrd="0" presId="urn:microsoft.com/office/officeart/2005/8/layout/orgChart1"/>
    <dgm:cxn modelId="{69920A00-15D0-4080-A09C-26F9AB39C580}" type="presParOf" srcId="{E3FF595F-1376-4962-85A2-016DDA3D2BCB}" destId="{C65ECB18-4F4C-4FD6-8B8A-034B3E4A4C43}" srcOrd="18" destOrd="0" presId="urn:microsoft.com/office/officeart/2005/8/layout/orgChart1"/>
    <dgm:cxn modelId="{598036E8-EC65-42FB-88BF-DA760F3FB612}" type="presParOf" srcId="{E3FF595F-1376-4962-85A2-016DDA3D2BCB}" destId="{18B4217B-4A38-45FD-8ED3-ACC80372D7BF}" srcOrd="19" destOrd="0" presId="urn:microsoft.com/office/officeart/2005/8/layout/orgChart1"/>
    <dgm:cxn modelId="{A9A2F217-CC3D-45D6-89BB-E2B33112FA8A}" type="presParOf" srcId="{18B4217B-4A38-45FD-8ED3-ACC80372D7BF}" destId="{B3BF1D2A-7EA2-4FCD-9FB6-89FA73D21CA5}" srcOrd="0" destOrd="0" presId="urn:microsoft.com/office/officeart/2005/8/layout/orgChart1"/>
    <dgm:cxn modelId="{31DD10C2-F353-4AC4-89B1-2747347BEF59}" type="presParOf" srcId="{B3BF1D2A-7EA2-4FCD-9FB6-89FA73D21CA5}" destId="{2D65D245-42FD-464B-A3A4-C63DA4C8A456}" srcOrd="0" destOrd="0" presId="urn:microsoft.com/office/officeart/2005/8/layout/orgChart1"/>
    <dgm:cxn modelId="{07973315-E497-43FF-98DD-41C4030E3850}" type="presParOf" srcId="{B3BF1D2A-7EA2-4FCD-9FB6-89FA73D21CA5}" destId="{A6AA6577-AFBD-4022-93DB-8D79E20D86A5}" srcOrd="1" destOrd="0" presId="urn:microsoft.com/office/officeart/2005/8/layout/orgChart1"/>
    <dgm:cxn modelId="{19F40F90-996A-4315-95B5-999F0B21D41A}" type="presParOf" srcId="{18B4217B-4A38-45FD-8ED3-ACC80372D7BF}" destId="{4AF1D1B3-E5D2-4083-9C18-7562650021D4}" srcOrd="1" destOrd="0" presId="urn:microsoft.com/office/officeart/2005/8/layout/orgChart1"/>
    <dgm:cxn modelId="{5FAF78BC-91C4-4665-836D-013F4D7D7173}" type="presParOf" srcId="{18B4217B-4A38-45FD-8ED3-ACC80372D7BF}" destId="{E04CD03C-E52F-4F2B-817E-C89946049586}" srcOrd="2" destOrd="0" presId="urn:microsoft.com/office/officeart/2005/8/layout/orgChart1"/>
    <dgm:cxn modelId="{65DA8124-0619-43B7-99AE-18FCCDD435F0}" type="presParOf" srcId="{7C965F3F-3ECA-4ABE-8A1C-52E5D5F4CDD8}" destId="{C6AC1DEB-644E-4A05-A8CA-242717C48012}" srcOrd="2" destOrd="0" presId="urn:microsoft.com/office/officeart/2005/8/layout/orgChart1"/>
    <dgm:cxn modelId="{C962219A-42CF-47BD-9103-1F9F3FD5E93F}" type="presParOf" srcId="{F5F4EBAA-EB8C-4D64-AD9E-A8A4953F26E1}" destId="{82BA8F8F-20F1-405D-8752-E6F985B2FCDE}" srcOrd="2" destOrd="0" presId="urn:microsoft.com/office/officeart/2005/8/layout/orgChart1"/>
    <dgm:cxn modelId="{B0BC1566-47D2-45AB-BC4F-36C8893116B7}" type="presParOf" srcId="{41A7170A-A516-4A35-902F-18C83D974C5C}" destId="{8BFBEB92-81EB-4AC8-8DB2-5D2F9288C0F2}"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25FD341-DE72-4914-9A60-77CA4845802E}" type="doc">
      <dgm:prSet loTypeId="urn:microsoft.com/office/officeart/2005/8/layout/orgChart1" loCatId="hierarchy" qsTypeId="urn:microsoft.com/office/officeart/2005/8/quickstyle/simple1" qsCatId="simple" csTypeId="urn:microsoft.com/office/officeart/2005/8/colors/accent1_2" csCatId="accent1" phldr="1"/>
      <dgm:spPr/>
    </dgm:pt>
    <dgm:pt modelId="{DAB47818-0C02-48F1-A216-7F69C0E2DD95}">
      <dgm:prSet/>
      <dgm:spPr/>
      <dgm:t>
        <a:bodyPr/>
        <a:lstStyle/>
        <a:p>
          <a:pPr marR="0" algn="ctr" rtl="0"/>
          <a:r>
            <a:rPr lang="ps-AF" b="1" i="0" u="none" strike="noStrike" baseline="0">
              <a:cs typeface="Pashto Aryob"/>
            </a:rPr>
            <a:t>دفکري عباداتو ډولونه</a:t>
          </a:r>
          <a:endParaRPr lang="en-US"/>
        </a:p>
      </dgm:t>
    </dgm:pt>
    <dgm:pt modelId="{AADC6045-BD3D-4C6A-8EFF-971A0838852A}" type="parTrans" cxnId="{5E5A0C72-1DE0-4A36-86F0-2E9AD2936BEC}">
      <dgm:prSet/>
      <dgm:spPr/>
      <dgm:t>
        <a:bodyPr/>
        <a:lstStyle/>
        <a:p>
          <a:endParaRPr lang="en-US"/>
        </a:p>
      </dgm:t>
    </dgm:pt>
    <dgm:pt modelId="{4FAB7932-0BAA-4639-BEDE-8852EC40C074}" type="sibTrans" cxnId="{5E5A0C72-1DE0-4A36-86F0-2E9AD2936BEC}">
      <dgm:prSet/>
      <dgm:spPr/>
      <dgm:t>
        <a:bodyPr/>
        <a:lstStyle/>
        <a:p>
          <a:endParaRPr lang="en-US"/>
        </a:p>
      </dgm:t>
    </dgm:pt>
    <dgm:pt modelId="{4860E14D-4936-49B8-BA30-C9A3D4C05BC1}">
      <dgm:prSet/>
      <dgm:spPr/>
      <dgm:t>
        <a:bodyPr/>
        <a:lstStyle/>
        <a:p>
          <a:pPr marR="0" algn="ctr" rtl="0"/>
          <a:r>
            <a:rPr lang="ps-AF" b="1" i="0" u="none" strike="noStrike" baseline="0">
              <a:cs typeface="Pashto Aryob"/>
            </a:rPr>
            <a:t>خیر غوښتنه</a:t>
          </a:r>
        </a:p>
      </dgm:t>
    </dgm:pt>
    <dgm:pt modelId="{01295635-A157-4FA5-943D-EB720251308E}" type="parTrans" cxnId="{D248712D-D23F-4DE0-8904-ABC46B75BD63}">
      <dgm:prSet/>
      <dgm:spPr/>
      <dgm:t>
        <a:bodyPr/>
        <a:lstStyle/>
        <a:p>
          <a:endParaRPr lang="en-US"/>
        </a:p>
      </dgm:t>
    </dgm:pt>
    <dgm:pt modelId="{48B5C525-D024-4B3A-B219-2C7DABA6E702}" type="sibTrans" cxnId="{D248712D-D23F-4DE0-8904-ABC46B75BD63}">
      <dgm:prSet/>
      <dgm:spPr/>
      <dgm:t>
        <a:bodyPr/>
        <a:lstStyle/>
        <a:p>
          <a:endParaRPr lang="en-US"/>
        </a:p>
      </dgm:t>
    </dgm:pt>
    <dgm:pt modelId="{4370CEF7-37FE-4687-B247-A6652A697EDA}">
      <dgm:prSet/>
      <dgm:spPr/>
      <dgm:t>
        <a:bodyPr/>
        <a:lstStyle/>
        <a:p>
          <a:pPr marR="0" algn="ctr" rtl="0"/>
          <a:r>
            <a:rPr lang="ps-AF" b="1" i="0" u="none" strike="noStrike" baseline="0">
              <a:cs typeface="Pashto Aryob"/>
            </a:rPr>
            <a:t>فکري ازادی</a:t>
          </a:r>
          <a:endParaRPr lang="en-US" b="0" i="0" u="none" strike="noStrike" baseline="0">
            <a:cs typeface="Pashto Aryob"/>
          </a:endParaRPr>
        </a:p>
        <a:p>
          <a:pPr marR="0" algn="l" rtl="0"/>
          <a:endParaRPr lang="en-US" b="0" i="0" u="none" strike="noStrike" baseline="0">
            <a:latin typeface="Arabic Transparent"/>
          </a:endParaRPr>
        </a:p>
      </dgm:t>
    </dgm:pt>
    <dgm:pt modelId="{7DF6CC8A-D761-4DCF-B555-B3561720E97E}" type="parTrans" cxnId="{1F4F6127-C7F0-4D7A-BB0B-70C69A87DB2A}">
      <dgm:prSet/>
      <dgm:spPr/>
      <dgm:t>
        <a:bodyPr/>
        <a:lstStyle/>
        <a:p>
          <a:endParaRPr lang="en-US"/>
        </a:p>
      </dgm:t>
    </dgm:pt>
    <dgm:pt modelId="{11B0638F-B9E3-4766-9B63-5F1E2F7E88FC}" type="sibTrans" cxnId="{1F4F6127-C7F0-4D7A-BB0B-70C69A87DB2A}">
      <dgm:prSet/>
      <dgm:spPr/>
      <dgm:t>
        <a:bodyPr/>
        <a:lstStyle/>
        <a:p>
          <a:endParaRPr lang="en-US"/>
        </a:p>
      </dgm:t>
    </dgm:pt>
    <dgm:pt modelId="{600870AE-E69F-4D99-9E62-89E2A69E6D39}">
      <dgm:prSet/>
      <dgm:spPr/>
      <dgm:t>
        <a:bodyPr/>
        <a:lstStyle/>
        <a:p>
          <a:pPr marR="0" algn="ctr" rtl="0"/>
          <a:r>
            <a:rPr lang="fa-IR" b="1" i="0" u="none" strike="noStrike" baseline="0">
              <a:latin typeface="Arial"/>
              <a:cs typeface="Arial"/>
            </a:rPr>
            <a:t>محبت </a:t>
          </a:r>
          <a:endParaRPr lang="en-US" b="0" i="0" u="none" strike="noStrike" baseline="0">
            <a:latin typeface="Arial"/>
            <a:cs typeface="Arial"/>
          </a:endParaRPr>
        </a:p>
      </dgm:t>
    </dgm:pt>
    <dgm:pt modelId="{957C4991-6669-4D3E-B09D-A784658783AE}" type="parTrans" cxnId="{7D62ABD8-192D-47E3-B577-06BF96BF636B}">
      <dgm:prSet/>
      <dgm:spPr/>
      <dgm:t>
        <a:bodyPr/>
        <a:lstStyle/>
        <a:p>
          <a:endParaRPr lang="en-US"/>
        </a:p>
      </dgm:t>
    </dgm:pt>
    <dgm:pt modelId="{45CC475D-0E58-4DA4-9AA8-68E0A22407B2}" type="sibTrans" cxnId="{7D62ABD8-192D-47E3-B577-06BF96BF636B}">
      <dgm:prSet/>
      <dgm:spPr/>
      <dgm:t>
        <a:bodyPr/>
        <a:lstStyle/>
        <a:p>
          <a:endParaRPr lang="en-US"/>
        </a:p>
      </dgm:t>
    </dgm:pt>
    <dgm:pt modelId="{003B974A-31CA-4FBA-B447-8840216CDA2A}">
      <dgm:prSet/>
      <dgm:spPr/>
      <dgm:t>
        <a:bodyPr/>
        <a:lstStyle/>
        <a:p>
          <a:pPr marR="0" algn="ctr" rtl="0"/>
          <a:r>
            <a:rPr lang="fa-IR" b="1" i="0" u="none" strike="noStrike" baseline="0">
              <a:latin typeface="Arial"/>
              <a:cs typeface="Arial"/>
            </a:rPr>
            <a:t>هدفمندي</a:t>
          </a:r>
          <a:endParaRPr lang="en-US" b="0" i="0" u="none" strike="noStrike" baseline="0">
            <a:latin typeface="Arial"/>
            <a:cs typeface="Arial"/>
          </a:endParaRPr>
        </a:p>
      </dgm:t>
    </dgm:pt>
    <dgm:pt modelId="{27319694-A538-4FC3-8156-A36ACF6665B0}" type="parTrans" cxnId="{F0B0E282-1600-4C5C-BF97-9B347A1830DD}">
      <dgm:prSet/>
      <dgm:spPr/>
      <dgm:t>
        <a:bodyPr/>
        <a:lstStyle/>
        <a:p>
          <a:endParaRPr lang="en-US"/>
        </a:p>
      </dgm:t>
    </dgm:pt>
    <dgm:pt modelId="{E63AEA67-43D1-4DEA-BCD3-C61E4242042E}" type="sibTrans" cxnId="{F0B0E282-1600-4C5C-BF97-9B347A1830DD}">
      <dgm:prSet/>
      <dgm:spPr/>
      <dgm:t>
        <a:bodyPr/>
        <a:lstStyle/>
        <a:p>
          <a:endParaRPr lang="en-US"/>
        </a:p>
      </dgm:t>
    </dgm:pt>
    <dgm:pt modelId="{62447331-A3D9-4A35-A182-DD9424420A16}">
      <dgm:prSet/>
      <dgm:spPr/>
      <dgm:t>
        <a:bodyPr/>
        <a:lstStyle/>
        <a:p>
          <a:pPr marR="0" algn="ctr" rtl="0"/>
          <a:r>
            <a:rPr lang="fa-IR" b="1" i="0" u="none" strike="noStrike" baseline="0">
              <a:latin typeface="Arial"/>
              <a:cs typeface="Arial"/>
            </a:rPr>
            <a:t>ايثار</a:t>
          </a:r>
          <a:endParaRPr lang="en-US" b="0" i="0" u="none" strike="noStrike" baseline="0">
            <a:latin typeface="Arial"/>
            <a:cs typeface="Arial"/>
          </a:endParaRPr>
        </a:p>
      </dgm:t>
    </dgm:pt>
    <dgm:pt modelId="{293416B2-E965-4DD0-89CF-AD8CFCE49379}" type="parTrans" cxnId="{1E220BE7-1928-4CC3-89A2-85E74B43D0E1}">
      <dgm:prSet/>
      <dgm:spPr/>
      <dgm:t>
        <a:bodyPr/>
        <a:lstStyle/>
        <a:p>
          <a:endParaRPr lang="en-US"/>
        </a:p>
      </dgm:t>
    </dgm:pt>
    <dgm:pt modelId="{CD39ACB9-CD5C-479D-B595-932F271439DE}" type="sibTrans" cxnId="{1E220BE7-1928-4CC3-89A2-85E74B43D0E1}">
      <dgm:prSet/>
      <dgm:spPr/>
      <dgm:t>
        <a:bodyPr/>
        <a:lstStyle/>
        <a:p>
          <a:endParaRPr lang="en-US"/>
        </a:p>
      </dgm:t>
    </dgm:pt>
    <dgm:pt modelId="{71354A62-AA53-496D-8779-84BE745997D8}">
      <dgm:prSet/>
      <dgm:spPr/>
      <dgm:t>
        <a:bodyPr/>
        <a:lstStyle/>
        <a:p>
          <a:pPr marR="0" algn="ctr" rtl="0"/>
          <a:r>
            <a:rPr lang="fa-IR" b="1" i="0" u="none" strike="noStrike" baseline="0">
              <a:latin typeface="Arial"/>
              <a:cs typeface="Arial"/>
            </a:rPr>
            <a:t>احسان</a:t>
          </a:r>
          <a:endParaRPr lang="en-US" b="0" i="0" u="none" strike="noStrike" baseline="0">
            <a:latin typeface="Arial"/>
            <a:cs typeface="Arial"/>
          </a:endParaRPr>
        </a:p>
      </dgm:t>
    </dgm:pt>
    <dgm:pt modelId="{E88EEBC1-2D90-491C-A021-61A69DEE885E}" type="parTrans" cxnId="{38B363E6-186D-41B6-9E1C-F3C4013FC1BE}">
      <dgm:prSet/>
      <dgm:spPr/>
      <dgm:t>
        <a:bodyPr/>
        <a:lstStyle/>
        <a:p>
          <a:endParaRPr lang="en-US"/>
        </a:p>
      </dgm:t>
    </dgm:pt>
    <dgm:pt modelId="{3DC3BDE8-E748-436B-9387-146BA6D17D84}" type="sibTrans" cxnId="{38B363E6-186D-41B6-9E1C-F3C4013FC1BE}">
      <dgm:prSet/>
      <dgm:spPr/>
      <dgm:t>
        <a:bodyPr/>
        <a:lstStyle/>
        <a:p>
          <a:endParaRPr lang="en-US"/>
        </a:p>
      </dgm:t>
    </dgm:pt>
    <dgm:pt modelId="{CA30DABC-3067-49AC-8EFE-77D87DA57AF2}">
      <dgm:prSet/>
      <dgm:spPr/>
      <dgm:t>
        <a:bodyPr/>
        <a:lstStyle/>
        <a:p>
          <a:pPr marR="0" algn="ctr" rtl="0"/>
          <a:r>
            <a:rPr lang="fa-IR" b="1" i="0" u="none" strike="noStrike" baseline="0">
              <a:latin typeface="Arial"/>
              <a:cs typeface="Arial"/>
            </a:rPr>
            <a:t>اخلاص</a:t>
          </a:r>
          <a:endParaRPr lang="en-US" b="0" i="0" u="none" strike="noStrike" baseline="0">
            <a:latin typeface="Arial"/>
            <a:cs typeface="Arial"/>
          </a:endParaRPr>
        </a:p>
      </dgm:t>
    </dgm:pt>
    <dgm:pt modelId="{A9B98ABA-6592-4667-9D62-CD78B5AF1486}" type="parTrans" cxnId="{314FA750-3AC9-4626-915F-485273CC4822}">
      <dgm:prSet/>
      <dgm:spPr/>
      <dgm:t>
        <a:bodyPr/>
        <a:lstStyle/>
        <a:p>
          <a:endParaRPr lang="en-US"/>
        </a:p>
      </dgm:t>
    </dgm:pt>
    <dgm:pt modelId="{0D3E2E02-E564-40F4-826B-BE23191BE14C}" type="sibTrans" cxnId="{314FA750-3AC9-4626-915F-485273CC4822}">
      <dgm:prSet/>
      <dgm:spPr/>
      <dgm:t>
        <a:bodyPr/>
        <a:lstStyle/>
        <a:p>
          <a:endParaRPr lang="en-US"/>
        </a:p>
      </dgm:t>
    </dgm:pt>
    <dgm:pt modelId="{47B4AE40-0218-4188-AD95-20272FD50B2A}">
      <dgm:prSet/>
      <dgm:spPr/>
      <dgm:t>
        <a:bodyPr/>
        <a:lstStyle/>
        <a:p>
          <a:pPr marR="0" algn="ctr" rtl="0"/>
          <a:r>
            <a:rPr lang="ps-AF" b="1" i="0" u="none" strike="noStrike" baseline="0">
              <a:cs typeface="Pashto Aryob"/>
            </a:rPr>
            <a:t>دنیت تصحیح</a:t>
          </a:r>
          <a:endParaRPr lang="en-US"/>
        </a:p>
      </dgm:t>
    </dgm:pt>
    <dgm:pt modelId="{C2558B96-8089-4651-8D68-CCE7FDAEDA8B}" type="parTrans" cxnId="{C5F6627F-D130-4998-A5A7-BAADBA43F96F}">
      <dgm:prSet/>
      <dgm:spPr/>
      <dgm:t>
        <a:bodyPr/>
        <a:lstStyle/>
        <a:p>
          <a:endParaRPr lang="en-US"/>
        </a:p>
      </dgm:t>
    </dgm:pt>
    <dgm:pt modelId="{BC5D06D8-6D0D-42C7-BBC0-D5733DE22DA9}" type="sibTrans" cxnId="{C5F6627F-D130-4998-A5A7-BAADBA43F96F}">
      <dgm:prSet/>
      <dgm:spPr/>
      <dgm:t>
        <a:bodyPr/>
        <a:lstStyle/>
        <a:p>
          <a:endParaRPr lang="en-US"/>
        </a:p>
      </dgm:t>
    </dgm:pt>
    <dgm:pt modelId="{08804C84-FF7D-473A-9FB0-301286AE5391}">
      <dgm:prSet/>
      <dgm:spPr/>
      <dgm:t>
        <a:bodyPr/>
        <a:lstStyle/>
        <a:p>
          <a:pPr marR="0" algn="l" rtl="0"/>
          <a:r>
            <a:rPr lang="fa-IR" b="1" i="0" u="none" strike="noStrike" baseline="0">
              <a:latin typeface="Arial"/>
              <a:cs typeface="Arial"/>
            </a:rPr>
            <a:t>باور</a:t>
          </a:r>
          <a:r>
            <a:rPr lang="en-US" b="1" i="0" u="none" strike="noStrike" baseline="0">
              <a:latin typeface="Arial"/>
              <a:cs typeface="Arial"/>
            </a:rPr>
            <a:t>  </a:t>
          </a:r>
          <a:endParaRPr lang="en-US" b="0" i="0" u="none" strike="noStrike" baseline="0">
            <a:latin typeface="Arial"/>
            <a:cs typeface="Arial"/>
          </a:endParaRPr>
        </a:p>
      </dgm:t>
    </dgm:pt>
    <dgm:pt modelId="{95624046-DAA2-4CCC-AC3B-3624EE9ED923}" type="parTrans" cxnId="{55A8F6C5-628F-46E9-AD95-E8D7E8AF9C52}">
      <dgm:prSet/>
      <dgm:spPr/>
      <dgm:t>
        <a:bodyPr/>
        <a:lstStyle/>
        <a:p>
          <a:endParaRPr lang="en-US"/>
        </a:p>
      </dgm:t>
    </dgm:pt>
    <dgm:pt modelId="{2D531DB9-1380-49DA-ACD9-1AD45CC2D0B9}" type="sibTrans" cxnId="{55A8F6C5-628F-46E9-AD95-E8D7E8AF9C52}">
      <dgm:prSet/>
      <dgm:spPr/>
      <dgm:t>
        <a:bodyPr/>
        <a:lstStyle/>
        <a:p>
          <a:endParaRPr lang="en-US"/>
        </a:p>
      </dgm:t>
    </dgm:pt>
    <dgm:pt modelId="{2E4F72B5-6040-4FE7-8311-DE20E839FB2E}">
      <dgm:prSet/>
      <dgm:spPr/>
      <dgm:t>
        <a:bodyPr/>
        <a:lstStyle/>
        <a:p>
          <a:pPr marR="0" algn="ctr" rtl="0"/>
          <a:r>
            <a:rPr lang="fa-IR" b="1" i="0" u="none" strike="noStrike" baseline="0">
              <a:latin typeface="Arial"/>
              <a:cs typeface="Arial"/>
            </a:rPr>
            <a:t>ايمان</a:t>
          </a:r>
          <a:endParaRPr lang="en-US" b="0" i="0" u="none" strike="noStrike" baseline="0">
            <a:latin typeface="Arial"/>
            <a:cs typeface="Arial"/>
          </a:endParaRPr>
        </a:p>
      </dgm:t>
    </dgm:pt>
    <dgm:pt modelId="{3AA0F7CB-905A-4118-932C-3DF886942A64}" type="parTrans" cxnId="{83E9E681-C9BB-4816-A8B5-27522C6B7E20}">
      <dgm:prSet/>
      <dgm:spPr/>
      <dgm:t>
        <a:bodyPr/>
        <a:lstStyle/>
        <a:p>
          <a:endParaRPr lang="en-US"/>
        </a:p>
      </dgm:t>
    </dgm:pt>
    <dgm:pt modelId="{C2D3A85F-0B1A-4809-8D47-84856D819F9E}" type="sibTrans" cxnId="{83E9E681-C9BB-4816-A8B5-27522C6B7E20}">
      <dgm:prSet/>
      <dgm:spPr/>
      <dgm:t>
        <a:bodyPr/>
        <a:lstStyle/>
        <a:p>
          <a:endParaRPr lang="en-US"/>
        </a:p>
      </dgm:t>
    </dgm:pt>
    <dgm:pt modelId="{20B030C4-47CD-4F3C-9F8F-F73CEB987B62}" type="pres">
      <dgm:prSet presAssocID="{825FD341-DE72-4914-9A60-77CA4845802E}" presName="hierChild1" presStyleCnt="0">
        <dgm:presLayoutVars>
          <dgm:orgChart val="1"/>
          <dgm:chPref val="1"/>
          <dgm:dir/>
          <dgm:animOne val="branch"/>
          <dgm:animLvl val="lvl"/>
          <dgm:resizeHandles/>
        </dgm:presLayoutVars>
      </dgm:prSet>
      <dgm:spPr/>
    </dgm:pt>
    <dgm:pt modelId="{6BFE6A2A-53EA-4795-89C4-5588931D99A0}" type="pres">
      <dgm:prSet presAssocID="{DAB47818-0C02-48F1-A216-7F69C0E2DD95}" presName="hierRoot1" presStyleCnt="0">
        <dgm:presLayoutVars>
          <dgm:hierBranch/>
        </dgm:presLayoutVars>
      </dgm:prSet>
      <dgm:spPr/>
    </dgm:pt>
    <dgm:pt modelId="{B5D55987-E0E6-4466-B362-1592C764036C}" type="pres">
      <dgm:prSet presAssocID="{DAB47818-0C02-48F1-A216-7F69C0E2DD95}" presName="rootComposite1" presStyleCnt="0"/>
      <dgm:spPr/>
    </dgm:pt>
    <dgm:pt modelId="{E99791E8-942B-4E1E-8197-CC6E4E65CF56}" type="pres">
      <dgm:prSet presAssocID="{DAB47818-0C02-48F1-A216-7F69C0E2DD95}" presName="rootText1" presStyleLbl="node0" presStyleIdx="0" presStyleCnt="1">
        <dgm:presLayoutVars>
          <dgm:chPref val="3"/>
        </dgm:presLayoutVars>
      </dgm:prSet>
      <dgm:spPr/>
    </dgm:pt>
    <dgm:pt modelId="{CE4D7AA7-50DA-477F-926A-1E5083D3C06E}" type="pres">
      <dgm:prSet presAssocID="{DAB47818-0C02-48F1-A216-7F69C0E2DD95}" presName="rootConnector1" presStyleLbl="node1" presStyleIdx="0" presStyleCnt="0"/>
      <dgm:spPr/>
    </dgm:pt>
    <dgm:pt modelId="{F5A5E23C-8331-4248-AE06-E0BCDF5D39ED}" type="pres">
      <dgm:prSet presAssocID="{DAB47818-0C02-48F1-A216-7F69C0E2DD95}" presName="hierChild2" presStyleCnt="0"/>
      <dgm:spPr/>
    </dgm:pt>
    <dgm:pt modelId="{A55EB369-0A29-4045-97F4-0CFF4F031CB0}" type="pres">
      <dgm:prSet presAssocID="{01295635-A157-4FA5-943D-EB720251308E}" presName="Name35" presStyleLbl="parChTrans1D2" presStyleIdx="0" presStyleCnt="10"/>
      <dgm:spPr/>
    </dgm:pt>
    <dgm:pt modelId="{40A94466-DC97-4316-BD57-EDD1249C3FFB}" type="pres">
      <dgm:prSet presAssocID="{4860E14D-4936-49B8-BA30-C9A3D4C05BC1}" presName="hierRoot2" presStyleCnt="0">
        <dgm:presLayoutVars>
          <dgm:hierBranch/>
        </dgm:presLayoutVars>
      </dgm:prSet>
      <dgm:spPr/>
    </dgm:pt>
    <dgm:pt modelId="{AF683251-18B5-42C1-8F1B-C93094176619}" type="pres">
      <dgm:prSet presAssocID="{4860E14D-4936-49B8-BA30-C9A3D4C05BC1}" presName="rootComposite" presStyleCnt="0"/>
      <dgm:spPr/>
    </dgm:pt>
    <dgm:pt modelId="{F39ACEE2-0404-4AA4-A507-0FE590706910}" type="pres">
      <dgm:prSet presAssocID="{4860E14D-4936-49B8-BA30-C9A3D4C05BC1}" presName="rootText" presStyleLbl="node2" presStyleIdx="0" presStyleCnt="10">
        <dgm:presLayoutVars>
          <dgm:chPref val="3"/>
        </dgm:presLayoutVars>
      </dgm:prSet>
      <dgm:spPr/>
    </dgm:pt>
    <dgm:pt modelId="{B7A07229-A13E-42B1-93F4-755C7F45DD88}" type="pres">
      <dgm:prSet presAssocID="{4860E14D-4936-49B8-BA30-C9A3D4C05BC1}" presName="rootConnector" presStyleLbl="node2" presStyleIdx="0" presStyleCnt="10"/>
      <dgm:spPr/>
    </dgm:pt>
    <dgm:pt modelId="{D167A1A6-6A50-4314-B277-4465E1E00AF3}" type="pres">
      <dgm:prSet presAssocID="{4860E14D-4936-49B8-BA30-C9A3D4C05BC1}" presName="hierChild4" presStyleCnt="0"/>
      <dgm:spPr/>
    </dgm:pt>
    <dgm:pt modelId="{85CE5919-93D2-48F2-A528-3780345E9ACA}" type="pres">
      <dgm:prSet presAssocID="{4860E14D-4936-49B8-BA30-C9A3D4C05BC1}" presName="hierChild5" presStyleCnt="0"/>
      <dgm:spPr/>
    </dgm:pt>
    <dgm:pt modelId="{9B7E4CED-C17C-4BA5-BE09-F149CB012839}" type="pres">
      <dgm:prSet presAssocID="{7DF6CC8A-D761-4DCF-B555-B3561720E97E}" presName="Name35" presStyleLbl="parChTrans1D2" presStyleIdx="1" presStyleCnt="10"/>
      <dgm:spPr/>
    </dgm:pt>
    <dgm:pt modelId="{55419144-16B2-4E67-ADF8-8B6C0C8E9894}" type="pres">
      <dgm:prSet presAssocID="{4370CEF7-37FE-4687-B247-A6652A697EDA}" presName="hierRoot2" presStyleCnt="0">
        <dgm:presLayoutVars>
          <dgm:hierBranch/>
        </dgm:presLayoutVars>
      </dgm:prSet>
      <dgm:spPr/>
    </dgm:pt>
    <dgm:pt modelId="{EAB1B3E8-8E52-4748-AE5B-A7C69CF8EDE3}" type="pres">
      <dgm:prSet presAssocID="{4370CEF7-37FE-4687-B247-A6652A697EDA}" presName="rootComposite" presStyleCnt="0"/>
      <dgm:spPr/>
    </dgm:pt>
    <dgm:pt modelId="{D1948351-63B6-4F77-9DCA-6805A655057F}" type="pres">
      <dgm:prSet presAssocID="{4370CEF7-37FE-4687-B247-A6652A697EDA}" presName="rootText" presStyleLbl="node2" presStyleIdx="1" presStyleCnt="10">
        <dgm:presLayoutVars>
          <dgm:chPref val="3"/>
        </dgm:presLayoutVars>
      </dgm:prSet>
      <dgm:spPr/>
    </dgm:pt>
    <dgm:pt modelId="{799FC0FD-B6EB-4ADC-8D78-6A5CFF204758}" type="pres">
      <dgm:prSet presAssocID="{4370CEF7-37FE-4687-B247-A6652A697EDA}" presName="rootConnector" presStyleLbl="node2" presStyleIdx="1" presStyleCnt="10"/>
      <dgm:spPr/>
    </dgm:pt>
    <dgm:pt modelId="{ED23D853-745E-4114-837C-081FBE2FA756}" type="pres">
      <dgm:prSet presAssocID="{4370CEF7-37FE-4687-B247-A6652A697EDA}" presName="hierChild4" presStyleCnt="0"/>
      <dgm:spPr/>
    </dgm:pt>
    <dgm:pt modelId="{5169183B-2B48-46CC-974B-9C6E9E0CDA99}" type="pres">
      <dgm:prSet presAssocID="{4370CEF7-37FE-4687-B247-A6652A697EDA}" presName="hierChild5" presStyleCnt="0"/>
      <dgm:spPr/>
    </dgm:pt>
    <dgm:pt modelId="{F910BE3F-A017-4D0F-A8F4-C2F338D7F07D}" type="pres">
      <dgm:prSet presAssocID="{957C4991-6669-4D3E-B09D-A784658783AE}" presName="Name35" presStyleLbl="parChTrans1D2" presStyleIdx="2" presStyleCnt="10"/>
      <dgm:spPr/>
    </dgm:pt>
    <dgm:pt modelId="{CE205B19-C3B2-4001-8F5E-ABA7D2E30BF5}" type="pres">
      <dgm:prSet presAssocID="{600870AE-E69F-4D99-9E62-89E2A69E6D39}" presName="hierRoot2" presStyleCnt="0">
        <dgm:presLayoutVars>
          <dgm:hierBranch/>
        </dgm:presLayoutVars>
      </dgm:prSet>
      <dgm:spPr/>
    </dgm:pt>
    <dgm:pt modelId="{41753052-4AA9-47DC-BF4B-81466D0365AE}" type="pres">
      <dgm:prSet presAssocID="{600870AE-E69F-4D99-9E62-89E2A69E6D39}" presName="rootComposite" presStyleCnt="0"/>
      <dgm:spPr/>
    </dgm:pt>
    <dgm:pt modelId="{8FA3C504-D6E1-48B6-9684-A8AEFB5B03C1}" type="pres">
      <dgm:prSet presAssocID="{600870AE-E69F-4D99-9E62-89E2A69E6D39}" presName="rootText" presStyleLbl="node2" presStyleIdx="2" presStyleCnt="10">
        <dgm:presLayoutVars>
          <dgm:chPref val="3"/>
        </dgm:presLayoutVars>
      </dgm:prSet>
      <dgm:spPr/>
    </dgm:pt>
    <dgm:pt modelId="{30A30844-CF02-47EF-8B25-C617DA3A7CD1}" type="pres">
      <dgm:prSet presAssocID="{600870AE-E69F-4D99-9E62-89E2A69E6D39}" presName="rootConnector" presStyleLbl="node2" presStyleIdx="2" presStyleCnt="10"/>
      <dgm:spPr/>
    </dgm:pt>
    <dgm:pt modelId="{F0B0CBEE-4885-4647-A779-48EF4F760644}" type="pres">
      <dgm:prSet presAssocID="{600870AE-E69F-4D99-9E62-89E2A69E6D39}" presName="hierChild4" presStyleCnt="0"/>
      <dgm:spPr/>
    </dgm:pt>
    <dgm:pt modelId="{FC861A09-9618-4F58-9AFE-91AF7799701F}" type="pres">
      <dgm:prSet presAssocID="{600870AE-E69F-4D99-9E62-89E2A69E6D39}" presName="hierChild5" presStyleCnt="0"/>
      <dgm:spPr/>
    </dgm:pt>
    <dgm:pt modelId="{868212C3-E0BA-412B-90D9-68C989BF2986}" type="pres">
      <dgm:prSet presAssocID="{27319694-A538-4FC3-8156-A36ACF6665B0}" presName="Name35" presStyleLbl="parChTrans1D2" presStyleIdx="3" presStyleCnt="10"/>
      <dgm:spPr/>
    </dgm:pt>
    <dgm:pt modelId="{896ADF72-5E17-4A0E-9885-A1E519A881AC}" type="pres">
      <dgm:prSet presAssocID="{003B974A-31CA-4FBA-B447-8840216CDA2A}" presName="hierRoot2" presStyleCnt="0">
        <dgm:presLayoutVars>
          <dgm:hierBranch/>
        </dgm:presLayoutVars>
      </dgm:prSet>
      <dgm:spPr/>
    </dgm:pt>
    <dgm:pt modelId="{D53E42BF-3294-48B7-A0DD-DA197CF4D484}" type="pres">
      <dgm:prSet presAssocID="{003B974A-31CA-4FBA-B447-8840216CDA2A}" presName="rootComposite" presStyleCnt="0"/>
      <dgm:spPr/>
    </dgm:pt>
    <dgm:pt modelId="{A616CA99-7E55-48BD-97D7-D1AF9429BA5D}" type="pres">
      <dgm:prSet presAssocID="{003B974A-31CA-4FBA-B447-8840216CDA2A}" presName="rootText" presStyleLbl="node2" presStyleIdx="3" presStyleCnt="10">
        <dgm:presLayoutVars>
          <dgm:chPref val="3"/>
        </dgm:presLayoutVars>
      </dgm:prSet>
      <dgm:spPr/>
    </dgm:pt>
    <dgm:pt modelId="{0D982282-1EBA-4E6F-A00E-EB796A5C1420}" type="pres">
      <dgm:prSet presAssocID="{003B974A-31CA-4FBA-B447-8840216CDA2A}" presName="rootConnector" presStyleLbl="node2" presStyleIdx="3" presStyleCnt="10"/>
      <dgm:spPr/>
    </dgm:pt>
    <dgm:pt modelId="{4E56B6C7-F2C7-4536-A2BD-F71BBF359CB9}" type="pres">
      <dgm:prSet presAssocID="{003B974A-31CA-4FBA-B447-8840216CDA2A}" presName="hierChild4" presStyleCnt="0"/>
      <dgm:spPr/>
    </dgm:pt>
    <dgm:pt modelId="{76FE740B-F670-4DB3-8889-559D1777AA72}" type="pres">
      <dgm:prSet presAssocID="{003B974A-31CA-4FBA-B447-8840216CDA2A}" presName="hierChild5" presStyleCnt="0"/>
      <dgm:spPr/>
    </dgm:pt>
    <dgm:pt modelId="{2D7AA738-F79F-4DD8-8AAF-DE79EDDFC2FB}" type="pres">
      <dgm:prSet presAssocID="{293416B2-E965-4DD0-89CF-AD8CFCE49379}" presName="Name35" presStyleLbl="parChTrans1D2" presStyleIdx="4" presStyleCnt="10"/>
      <dgm:spPr/>
    </dgm:pt>
    <dgm:pt modelId="{EC5C40AB-35F4-4135-A0B4-85FC077209C0}" type="pres">
      <dgm:prSet presAssocID="{62447331-A3D9-4A35-A182-DD9424420A16}" presName="hierRoot2" presStyleCnt="0">
        <dgm:presLayoutVars>
          <dgm:hierBranch/>
        </dgm:presLayoutVars>
      </dgm:prSet>
      <dgm:spPr/>
    </dgm:pt>
    <dgm:pt modelId="{AA639CE2-B8F4-4862-9C68-CB1AAE22E148}" type="pres">
      <dgm:prSet presAssocID="{62447331-A3D9-4A35-A182-DD9424420A16}" presName="rootComposite" presStyleCnt="0"/>
      <dgm:spPr/>
    </dgm:pt>
    <dgm:pt modelId="{C92BA56F-1152-42EB-9755-B5EDFCB2D11A}" type="pres">
      <dgm:prSet presAssocID="{62447331-A3D9-4A35-A182-DD9424420A16}" presName="rootText" presStyleLbl="node2" presStyleIdx="4" presStyleCnt="10">
        <dgm:presLayoutVars>
          <dgm:chPref val="3"/>
        </dgm:presLayoutVars>
      </dgm:prSet>
      <dgm:spPr/>
    </dgm:pt>
    <dgm:pt modelId="{D7D0DE3C-7792-4BFC-94AA-C976016E72B4}" type="pres">
      <dgm:prSet presAssocID="{62447331-A3D9-4A35-A182-DD9424420A16}" presName="rootConnector" presStyleLbl="node2" presStyleIdx="4" presStyleCnt="10"/>
      <dgm:spPr/>
    </dgm:pt>
    <dgm:pt modelId="{FF955A5D-0261-4A8D-8ACA-4AD81CC070A5}" type="pres">
      <dgm:prSet presAssocID="{62447331-A3D9-4A35-A182-DD9424420A16}" presName="hierChild4" presStyleCnt="0"/>
      <dgm:spPr/>
    </dgm:pt>
    <dgm:pt modelId="{BBAE745D-45E8-4B9F-A692-740C34177BC6}" type="pres">
      <dgm:prSet presAssocID="{62447331-A3D9-4A35-A182-DD9424420A16}" presName="hierChild5" presStyleCnt="0"/>
      <dgm:spPr/>
    </dgm:pt>
    <dgm:pt modelId="{83B69ADC-A0D3-4072-A86F-6DF0C0EB7547}" type="pres">
      <dgm:prSet presAssocID="{E88EEBC1-2D90-491C-A021-61A69DEE885E}" presName="Name35" presStyleLbl="parChTrans1D2" presStyleIdx="5" presStyleCnt="10"/>
      <dgm:spPr/>
    </dgm:pt>
    <dgm:pt modelId="{3D3C0F20-3A16-495C-807D-DC60422205BD}" type="pres">
      <dgm:prSet presAssocID="{71354A62-AA53-496D-8779-84BE745997D8}" presName="hierRoot2" presStyleCnt="0">
        <dgm:presLayoutVars>
          <dgm:hierBranch/>
        </dgm:presLayoutVars>
      </dgm:prSet>
      <dgm:spPr/>
    </dgm:pt>
    <dgm:pt modelId="{24290BFD-2ED9-4C45-99E4-5AD4D3B02A8C}" type="pres">
      <dgm:prSet presAssocID="{71354A62-AA53-496D-8779-84BE745997D8}" presName="rootComposite" presStyleCnt="0"/>
      <dgm:spPr/>
    </dgm:pt>
    <dgm:pt modelId="{128DA69F-93EE-4A79-BC54-C9254C50574A}" type="pres">
      <dgm:prSet presAssocID="{71354A62-AA53-496D-8779-84BE745997D8}" presName="rootText" presStyleLbl="node2" presStyleIdx="5" presStyleCnt="10">
        <dgm:presLayoutVars>
          <dgm:chPref val="3"/>
        </dgm:presLayoutVars>
      </dgm:prSet>
      <dgm:spPr/>
    </dgm:pt>
    <dgm:pt modelId="{6078C344-3C8A-43E4-A3ED-5F957D8FED4B}" type="pres">
      <dgm:prSet presAssocID="{71354A62-AA53-496D-8779-84BE745997D8}" presName="rootConnector" presStyleLbl="node2" presStyleIdx="5" presStyleCnt="10"/>
      <dgm:spPr/>
    </dgm:pt>
    <dgm:pt modelId="{64EEAA7E-C7C6-4852-B416-8D67020AAC82}" type="pres">
      <dgm:prSet presAssocID="{71354A62-AA53-496D-8779-84BE745997D8}" presName="hierChild4" presStyleCnt="0"/>
      <dgm:spPr/>
    </dgm:pt>
    <dgm:pt modelId="{7970BA2F-2C7D-4965-BE9C-A1D1876054D0}" type="pres">
      <dgm:prSet presAssocID="{71354A62-AA53-496D-8779-84BE745997D8}" presName="hierChild5" presStyleCnt="0"/>
      <dgm:spPr/>
    </dgm:pt>
    <dgm:pt modelId="{B8068F35-962D-4E33-BA7D-F4635F8C0B29}" type="pres">
      <dgm:prSet presAssocID="{A9B98ABA-6592-4667-9D62-CD78B5AF1486}" presName="Name35" presStyleLbl="parChTrans1D2" presStyleIdx="6" presStyleCnt="10"/>
      <dgm:spPr/>
    </dgm:pt>
    <dgm:pt modelId="{A926F3B4-05AC-4370-8C69-6E7B2AE90791}" type="pres">
      <dgm:prSet presAssocID="{CA30DABC-3067-49AC-8EFE-77D87DA57AF2}" presName="hierRoot2" presStyleCnt="0">
        <dgm:presLayoutVars>
          <dgm:hierBranch/>
        </dgm:presLayoutVars>
      </dgm:prSet>
      <dgm:spPr/>
    </dgm:pt>
    <dgm:pt modelId="{9DEE82DF-8A86-4809-9241-194D46388233}" type="pres">
      <dgm:prSet presAssocID="{CA30DABC-3067-49AC-8EFE-77D87DA57AF2}" presName="rootComposite" presStyleCnt="0"/>
      <dgm:spPr/>
    </dgm:pt>
    <dgm:pt modelId="{6AA8C7DB-F3A4-4E1B-9B66-D6F9FF5B5C0C}" type="pres">
      <dgm:prSet presAssocID="{CA30DABC-3067-49AC-8EFE-77D87DA57AF2}" presName="rootText" presStyleLbl="node2" presStyleIdx="6" presStyleCnt="10">
        <dgm:presLayoutVars>
          <dgm:chPref val="3"/>
        </dgm:presLayoutVars>
      </dgm:prSet>
      <dgm:spPr/>
    </dgm:pt>
    <dgm:pt modelId="{E8E00CC5-B6F6-483C-B27E-5C2267093C6E}" type="pres">
      <dgm:prSet presAssocID="{CA30DABC-3067-49AC-8EFE-77D87DA57AF2}" presName="rootConnector" presStyleLbl="node2" presStyleIdx="6" presStyleCnt="10"/>
      <dgm:spPr/>
    </dgm:pt>
    <dgm:pt modelId="{C5589589-3A5A-4AA7-87D2-B0FAB45DAEE7}" type="pres">
      <dgm:prSet presAssocID="{CA30DABC-3067-49AC-8EFE-77D87DA57AF2}" presName="hierChild4" presStyleCnt="0"/>
      <dgm:spPr/>
    </dgm:pt>
    <dgm:pt modelId="{888E4F0E-A6AF-4704-91AF-9A606EF2A2A2}" type="pres">
      <dgm:prSet presAssocID="{CA30DABC-3067-49AC-8EFE-77D87DA57AF2}" presName="hierChild5" presStyleCnt="0"/>
      <dgm:spPr/>
    </dgm:pt>
    <dgm:pt modelId="{8EF8F2CD-BC5A-4CFE-AD3B-F83888CD7873}" type="pres">
      <dgm:prSet presAssocID="{C2558B96-8089-4651-8D68-CCE7FDAEDA8B}" presName="Name35" presStyleLbl="parChTrans1D2" presStyleIdx="7" presStyleCnt="10"/>
      <dgm:spPr/>
    </dgm:pt>
    <dgm:pt modelId="{81833F22-C28D-4FF5-8DD3-CC36129017DA}" type="pres">
      <dgm:prSet presAssocID="{47B4AE40-0218-4188-AD95-20272FD50B2A}" presName="hierRoot2" presStyleCnt="0">
        <dgm:presLayoutVars>
          <dgm:hierBranch/>
        </dgm:presLayoutVars>
      </dgm:prSet>
      <dgm:spPr/>
    </dgm:pt>
    <dgm:pt modelId="{7188BB03-0E64-4F38-B7A3-D3565FBBB018}" type="pres">
      <dgm:prSet presAssocID="{47B4AE40-0218-4188-AD95-20272FD50B2A}" presName="rootComposite" presStyleCnt="0"/>
      <dgm:spPr/>
    </dgm:pt>
    <dgm:pt modelId="{B4442E5C-753F-4807-8FE9-CAAB53CBF068}" type="pres">
      <dgm:prSet presAssocID="{47B4AE40-0218-4188-AD95-20272FD50B2A}" presName="rootText" presStyleLbl="node2" presStyleIdx="7" presStyleCnt="10">
        <dgm:presLayoutVars>
          <dgm:chPref val="3"/>
        </dgm:presLayoutVars>
      </dgm:prSet>
      <dgm:spPr/>
    </dgm:pt>
    <dgm:pt modelId="{E38FDB0A-1F53-484C-BC12-DBD8FDBE58EA}" type="pres">
      <dgm:prSet presAssocID="{47B4AE40-0218-4188-AD95-20272FD50B2A}" presName="rootConnector" presStyleLbl="node2" presStyleIdx="7" presStyleCnt="10"/>
      <dgm:spPr/>
    </dgm:pt>
    <dgm:pt modelId="{8F4D79FF-4F6B-46DE-A5BD-922C89EEE7D8}" type="pres">
      <dgm:prSet presAssocID="{47B4AE40-0218-4188-AD95-20272FD50B2A}" presName="hierChild4" presStyleCnt="0"/>
      <dgm:spPr/>
    </dgm:pt>
    <dgm:pt modelId="{932A5ACD-CF6D-4D23-B0B5-151C18DA8A05}" type="pres">
      <dgm:prSet presAssocID="{47B4AE40-0218-4188-AD95-20272FD50B2A}" presName="hierChild5" presStyleCnt="0"/>
      <dgm:spPr/>
    </dgm:pt>
    <dgm:pt modelId="{73BCBB65-E363-4873-9D18-AF5F02765BDF}" type="pres">
      <dgm:prSet presAssocID="{95624046-DAA2-4CCC-AC3B-3624EE9ED923}" presName="Name35" presStyleLbl="parChTrans1D2" presStyleIdx="8" presStyleCnt="10"/>
      <dgm:spPr/>
    </dgm:pt>
    <dgm:pt modelId="{A161BCEE-3D5D-4664-B4D6-FA6F02BC73B9}" type="pres">
      <dgm:prSet presAssocID="{08804C84-FF7D-473A-9FB0-301286AE5391}" presName="hierRoot2" presStyleCnt="0">
        <dgm:presLayoutVars>
          <dgm:hierBranch/>
        </dgm:presLayoutVars>
      </dgm:prSet>
      <dgm:spPr/>
    </dgm:pt>
    <dgm:pt modelId="{0F217EF1-6741-471A-9706-4CFFE2D47640}" type="pres">
      <dgm:prSet presAssocID="{08804C84-FF7D-473A-9FB0-301286AE5391}" presName="rootComposite" presStyleCnt="0"/>
      <dgm:spPr/>
    </dgm:pt>
    <dgm:pt modelId="{CEC3964E-EE6D-470C-A687-5FE18143AC9B}" type="pres">
      <dgm:prSet presAssocID="{08804C84-FF7D-473A-9FB0-301286AE5391}" presName="rootText" presStyleLbl="node2" presStyleIdx="8" presStyleCnt="10">
        <dgm:presLayoutVars>
          <dgm:chPref val="3"/>
        </dgm:presLayoutVars>
      </dgm:prSet>
      <dgm:spPr/>
    </dgm:pt>
    <dgm:pt modelId="{69F45777-E156-438B-AA98-5F2DA253B4F4}" type="pres">
      <dgm:prSet presAssocID="{08804C84-FF7D-473A-9FB0-301286AE5391}" presName="rootConnector" presStyleLbl="node2" presStyleIdx="8" presStyleCnt="10"/>
      <dgm:spPr/>
    </dgm:pt>
    <dgm:pt modelId="{BD7570E5-B56B-4214-BE0E-989BBEC39E3A}" type="pres">
      <dgm:prSet presAssocID="{08804C84-FF7D-473A-9FB0-301286AE5391}" presName="hierChild4" presStyleCnt="0"/>
      <dgm:spPr/>
    </dgm:pt>
    <dgm:pt modelId="{40E53237-6539-40A7-AE43-CC4954E1D92B}" type="pres">
      <dgm:prSet presAssocID="{08804C84-FF7D-473A-9FB0-301286AE5391}" presName="hierChild5" presStyleCnt="0"/>
      <dgm:spPr/>
    </dgm:pt>
    <dgm:pt modelId="{8AA135CE-5772-47D9-91F2-3132E7BA88DC}" type="pres">
      <dgm:prSet presAssocID="{3AA0F7CB-905A-4118-932C-3DF886942A64}" presName="Name35" presStyleLbl="parChTrans1D2" presStyleIdx="9" presStyleCnt="10"/>
      <dgm:spPr/>
    </dgm:pt>
    <dgm:pt modelId="{793E5F88-659A-4158-BC61-73C7FCB33E1C}" type="pres">
      <dgm:prSet presAssocID="{2E4F72B5-6040-4FE7-8311-DE20E839FB2E}" presName="hierRoot2" presStyleCnt="0">
        <dgm:presLayoutVars>
          <dgm:hierBranch/>
        </dgm:presLayoutVars>
      </dgm:prSet>
      <dgm:spPr/>
    </dgm:pt>
    <dgm:pt modelId="{53CB653C-0F70-455E-80EF-F6AF4D3A1D82}" type="pres">
      <dgm:prSet presAssocID="{2E4F72B5-6040-4FE7-8311-DE20E839FB2E}" presName="rootComposite" presStyleCnt="0"/>
      <dgm:spPr/>
    </dgm:pt>
    <dgm:pt modelId="{9277AE43-02BA-47C7-A546-25BD5D393677}" type="pres">
      <dgm:prSet presAssocID="{2E4F72B5-6040-4FE7-8311-DE20E839FB2E}" presName="rootText" presStyleLbl="node2" presStyleIdx="9" presStyleCnt="10">
        <dgm:presLayoutVars>
          <dgm:chPref val="3"/>
        </dgm:presLayoutVars>
      </dgm:prSet>
      <dgm:spPr/>
    </dgm:pt>
    <dgm:pt modelId="{17A7C045-0B5E-4B95-BF66-48635BE1E8D1}" type="pres">
      <dgm:prSet presAssocID="{2E4F72B5-6040-4FE7-8311-DE20E839FB2E}" presName="rootConnector" presStyleLbl="node2" presStyleIdx="9" presStyleCnt="10"/>
      <dgm:spPr/>
    </dgm:pt>
    <dgm:pt modelId="{3F6BF776-9A57-4D80-8352-DBA00CEC0ADF}" type="pres">
      <dgm:prSet presAssocID="{2E4F72B5-6040-4FE7-8311-DE20E839FB2E}" presName="hierChild4" presStyleCnt="0"/>
      <dgm:spPr/>
    </dgm:pt>
    <dgm:pt modelId="{B47769C1-4040-43F7-B8BA-D9E6B3995B00}" type="pres">
      <dgm:prSet presAssocID="{2E4F72B5-6040-4FE7-8311-DE20E839FB2E}" presName="hierChild5" presStyleCnt="0"/>
      <dgm:spPr/>
    </dgm:pt>
    <dgm:pt modelId="{AC01D72D-0727-4F95-B403-525B38383C99}" type="pres">
      <dgm:prSet presAssocID="{DAB47818-0C02-48F1-A216-7F69C0E2DD95}" presName="hierChild3" presStyleCnt="0"/>
      <dgm:spPr/>
    </dgm:pt>
  </dgm:ptLst>
  <dgm:cxnLst>
    <dgm:cxn modelId="{A4B64971-9699-4779-9643-2A3F8DE73F61}" type="presOf" srcId="{62447331-A3D9-4A35-A182-DD9424420A16}" destId="{D7D0DE3C-7792-4BFC-94AA-C976016E72B4}" srcOrd="1" destOrd="0" presId="urn:microsoft.com/office/officeart/2005/8/layout/orgChart1"/>
    <dgm:cxn modelId="{3412B138-6C06-4325-A86B-CAE0DB6CC73D}" type="presOf" srcId="{957C4991-6669-4D3E-B09D-A784658783AE}" destId="{F910BE3F-A017-4D0F-A8F4-C2F338D7F07D}" srcOrd="0" destOrd="0" presId="urn:microsoft.com/office/officeart/2005/8/layout/orgChart1"/>
    <dgm:cxn modelId="{5E5A0C72-1DE0-4A36-86F0-2E9AD2936BEC}" srcId="{825FD341-DE72-4914-9A60-77CA4845802E}" destId="{DAB47818-0C02-48F1-A216-7F69C0E2DD95}" srcOrd="0" destOrd="0" parTransId="{AADC6045-BD3D-4C6A-8EFF-971A0838852A}" sibTransId="{4FAB7932-0BAA-4639-BEDE-8852EC40C074}"/>
    <dgm:cxn modelId="{83E9E681-C9BB-4816-A8B5-27522C6B7E20}" srcId="{DAB47818-0C02-48F1-A216-7F69C0E2DD95}" destId="{2E4F72B5-6040-4FE7-8311-DE20E839FB2E}" srcOrd="9" destOrd="0" parTransId="{3AA0F7CB-905A-4118-932C-3DF886942A64}" sibTransId="{C2D3A85F-0B1A-4809-8D47-84856D819F9E}"/>
    <dgm:cxn modelId="{F0B0E282-1600-4C5C-BF97-9B347A1830DD}" srcId="{DAB47818-0C02-48F1-A216-7F69C0E2DD95}" destId="{003B974A-31CA-4FBA-B447-8840216CDA2A}" srcOrd="3" destOrd="0" parTransId="{27319694-A538-4FC3-8156-A36ACF6665B0}" sibTransId="{E63AEA67-43D1-4DEA-BCD3-C61E4242042E}"/>
    <dgm:cxn modelId="{4A5F124A-303C-4DD4-8718-DC541F7F8EA0}" type="presOf" srcId="{27319694-A538-4FC3-8156-A36ACF6665B0}" destId="{868212C3-E0BA-412B-90D9-68C989BF2986}" srcOrd="0" destOrd="0" presId="urn:microsoft.com/office/officeart/2005/8/layout/orgChart1"/>
    <dgm:cxn modelId="{9916826B-1E8A-44D1-AF24-5FC17DCCA618}" type="presOf" srcId="{003B974A-31CA-4FBA-B447-8840216CDA2A}" destId="{A616CA99-7E55-48BD-97D7-D1AF9429BA5D}" srcOrd="0" destOrd="0" presId="urn:microsoft.com/office/officeart/2005/8/layout/orgChart1"/>
    <dgm:cxn modelId="{1C416B01-F5EA-4C14-8110-B3B0A304A52A}" type="presOf" srcId="{C2558B96-8089-4651-8D68-CCE7FDAEDA8B}" destId="{8EF8F2CD-BC5A-4CFE-AD3B-F83888CD7873}" srcOrd="0" destOrd="0" presId="urn:microsoft.com/office/officeart/2005/8/layout/orgChart1"/>
    <dgm:cxn modelId="{D8AC2159-21FF-409B-A00E-36007DCF6505}" type="presOf" srcId="{E88EEBC1-2D90-491C-A021-61A69DEE885E}" destId="{83B69ADC-A0D3-4072-A86F-6DF0C0EB7547}" srcOrd="0" destOrd="0" presId="urn:microsoft.com/office/officeart/2005/8/layout/orgChart1"/>
    <dgm:cxn modelId="{C5F6627F-D130-4998-A5A7-BAADBA43F96F}" srcId="{DAB47818-0C02-48F1-A216-7F69C0E2DD95}" destId="{47B4AE40-0218-4188-AD95-20272FD50B2A}" srcOrd="7" destOrd="0" parTransId="{C2558B96-8089-4651-8D68-CCE7FDAEDA8B}" sibTransId="{BC5D06D8-6D0D-42C7-BBC0-D5733DE22DA9}"/>
    <dgm:cxn modelId="{C7F1A554-2E9A-44AD-80EA-821A43DB589E}" type="presOf" srcId="{003B974A-31CA-4FBA-B447-8840216CDA2A}" destId="{0D982282-1EBA-4E6F-A00E-EB796A5C1420}" srcOrd="1" destOrd="0" presId="urn:microsoft.com/office/officeart/2005/8/layout/orgChart1"/>
    <dgm:cxn modelId="{CF65A23D-DA0B-4661-BA39-D085E6F92BB8}" type="presOf" srcId="{95624046-DAA2-4CCC-AC3B-3624EE9ED923}" destId="{73BCBB65-E363-4873-9D18-AF5F02765BDF}" srcOrd="0" destOrd="0" presId="urn:microsoft.com/office/officeart/2005/8/layout/orgChart1"/>
    <dgm:cxn modelId="{49412A68-72C4-4A6D-BF98-64AD7E0B762E}" type="presOf" srcId="{DAB47818-0C02-48F1-A216-7F69C0E2DD95}" destId="{CE4D7AA7-50DA-477F-926A-1E5083D3C06E}" srcOrd="1" destOrd="0" presId="urn:microsoft.com/office/officeart/2005/8/layout/orgChart1"/>
    <dgm:cxn modelId="{45BE6267-22A7-493F-A25C-92F6F0EEA82A}" type="presOf" srcId="{08804C84-FF7D-473A-9FB0-301286AE5391}" destId="{CEC3964E-EE6D-470C-A687-5FE18143AC9B}" srcOrd="0" destOrd="0" presId="urn:microsoft.com/office/officeart/2005/8/layout/orgChart1"/>
    <dgm:cxn modelId="{F6510F6D-C46A-4CF9-A786-8C16099CCD16}" type="presOf" srcId="{4860E14D-4936-49B8-BA30-C9A3D4C05BC1}" destId="{F39ACEE2-0404-4AA4-A507-0FE590706910}" srcOrd="0" destOrd="0" presId="urn:microsoft.com/office/officeart/2005/8/layout/orgChart1"/>
    <dgm:cxn modelId="{1E220BE7-1928-4CC3-89A2-85E74B43D0E1}" srcId="{DAB47818-0C02-48F1-A216-7F69C0E2DD95}" destId="{62447331-A3D9-4A35-A182-DD9424420A16}" srcOrd="4" destOrd="0" parTransId="{293416B2-E965-4DD0-89CF-AD8CFCE49379}" sibTransId="{CD39ACB9-CD5C-479D-B595-932F271439DE}"/>
    <dgm:cxn modelId="{E9591D95-B6AB-4BD4-9006-060122998183}" type="presOf" srcId="{600870AE-E69F-4D99-9E62-89E2A69E6D39}" destId="{30A30844-CF02-47EF-8B25-C617DA3A7CD1}" srcOrd="1" destOrd="0" presId="urn:microsoft.com/office/officeart/2005/8/layout/orgChart1"/>
    <dgm:cxn modelId="{7D62ABD8-192D-47E3-B577-06BF96BF636B}" srcId="{DAB47818-0C02-48F1-A216-7F69C0E2DD95}" destId="{600870AE-E69F-4D99-9E62-89E2A69E6D39}" srcOrd="2" destOrd="0" parTransId="{957C4991-6669-4D3E-B09D-A784658783AE}" sibTransId="{45CC475D-0E58-4DA4-9AA8-68E0A22407B2}"/>
    <dgm:cxn modelId="{B5C97F77-509B-49C8-B182-414438294315}" type="presOf" srcId="{7DF6CC8A-D761-4DCF-B555-B3561720E97E}" destId="{9B7E4CED-C17C-4BA5-BE09-F149CB012839}" srcOrd="0" destOrd="0" presId="urn:microsoft.com/office/officeart/2005/8/layout/orgChart1"/>
    <dgm:cxn modelId="{1CB5F156-8636-4AF3-BD98-323FD8A02DB1}" type="presOf" srcId="{47B4AE40-0218-4188-AD95-20272FD50B2A}" destId="{B4442E5C-753F-4807-8FE9-CAAB53CBF068}" srcOrd="0" destOrd="0" presId="urn:microsoft.com/office/officeart/2005/8/layout/orgChart1"/>
    <dgm:cxn modelId="{CCE54A32-67EF-4717-BD72-905013679D51}" type="presOf" srcId="{71354A62-AA53-496D-8779-84BE745997D8}" destId="{6078C344-3C8A-43E4-A3ED-5F957D8FED4B}" srcOrd="1" destOrd="0" presId="urn:microsoft.com/office/officeart/2005/8/layout/orgChart1"/>
    <dgm:cxn modelId="{CCD4785A-898C-414B-9C02-313A37847BD7}" type="presOf" srcId="{293416B2-E965-4DD0-89CF-AD8CFCE49379}" destId="{2D7AA738-F79F-4DD8-8AAF-DE79EDDFC2FB}" srcOrd="0" destOrd="0" presId="urn:microsoft.com/office/officeart/2005/8/layout/orgChart1"/>
    <dgm:cxn modelId="{7EDB0590-1335-43FF-8430-402BCCFA6AD9}" type="presOf" srcId="{4370CEF7-37FE-4687-B247-A6652A697EDA}" destId="{799FC0FD-B6EB-4ADC-8D78-6A5CFF204758}" srcOrd="1" destOrd="0" presId="urn:microsoft.com/office/officeart/2005/8/layout/orgChart1"/>
    <dgm:cxn modelId="{DA217A12-5AE2-4398-B603-0E209995FB64}" type="presOf" srcId="{A9B98ABA-6592-4667-9D62-CD78B5AF1486}" destId="{B8068F35-962D-4E33-BA7D-F4635F8C0B29}" srcOrd="0" destOrd="0" presId="urn:microsoft.com/office/officeart/2005/8/layout/orgChart1"/>
    <dgm:cxn modelId="{C307F6B9-722B-4CBE-9AD3-B54A03853994}" type="presOf" srcId="{4370CEF7-37FE-4687-B247-A6652A697EDA}" destId="{D1948351-63B6-4F77-9DCA-6805A655057F}" srcOrd="0" destOrd="0" presId="urn:microsoft.com/office/officeart/2005/8/layout/orgChart1"/>
    <dgm:cxn modelId="{0391B68F-BDFF-4029-B073-4528E64FED0A}" type="presOf" srcId="{62447331-A3D9-4A35-A182-DD9424420A16}" destId="{C92BA56F-1152-42EB-9755-B5EDFCB2D11A}" srcOrd="0" destOrd="0" presId="urn:microsoft.com/office/officeart/2005/8/layout/orgChart1"/>
    <dgm:cxn modelId="{B37C911D-088F-418B-A9CA-16B5BA8C104F}" type="presOf" srcId="{71354A62-AA53-496D-8779-84BE745997D8}" destId="{128DA69F-93EE-4A79-BC54-C9254C50574A}" srcOrd="0" destOrd="0" presId="urn:microsoft.com/office/officeart/2005/8/layout/orgChart1"/>
    <dgm:cxn modelId="{EC1A73A3-7315-41B2-89EF-9C9909EC523A}" type="presOf" srcId="{4860E14D-4936-49B8-BA30-C9A3D4C05BC1}" destId="{B7A07229-A13E-42B1-93F4-755C7F45DD88}" srcOrd="1" destOrd="0" presId="urn:microsoft.com/office/officeart/2005/8/layout/orgChart1"/>
    <dgm:cxn modelId="{A294E21E-30A6-4143-99C8-F03B36EED26B}" type="presOf" srcId="{01295635-A157-4FA5-943D-EB720251308E}" destId="{A55EB369-0A29-4045-97F4-0CFF4F031CB0}" srcOrd="0" destOrd="0" presId="urn:microsoft.com/office/officeart/2005/8/layout/orgChart1"/>
    <dgm:cxn modelId="{38B363E6-186D-41B6-9E1C-F3C4013FC1BE}" srcId="{DAB47818-0C02-48F1-A216-7F69C0E2DD95}" destId="{71354A62-AA53-496D-8779-84BE745997D8}" srcOrd="5" destOrd="0" parTransId="{E88EEBC1-2D90-491C-A021-61A69DEE885E}" sibTransId="{3DC3BDE8-E748-436B-9387-146BA6D17D84}"/>
    <dgm:cxn modelId="{C62C5134-EC78-4503-9634-2DB0644BCEEA}" type="presOf" srcId="{CA30DABC-3067-49AC-8EFE-77D87DA57AF2}" destId="{6AA8C7DB-F3A4-4E1B-9B66-D6F9FF5B5C0C}" srcOrd="0" destOrd="0" presId="urn:microsoft.com/office/officeart/2005/8/layout/orgChart1"/>
    <dgm:cxn modelId="{EF604B87-6231-4C97-B6CB-BD8C9735611D}" type="presOf" srcId="{CA30DABC-3067-49AC-8EFE-77D87DA57AF2}" destId="{E8E00CC5-B6F6-483C-B27E-5C2267093C6E}" srcOrd="1" destOrd="0" presId="urn:microsoft.com/office/officeart/2005/8/layout/orgChart1"/>
    <dgm:cxn modelId="{171D5198-FC76-4915-A994-696A160293C4}" type="presOf" srcId="{825FD341-DE72-4914-9A60-77CA4845802E}" destId="{20B030C4-47CD-4F3C-9F8F-F73CEB987B62}" srcOrd="0" destOrd="0" presId="urn:microsoft.com/office/officeart/2005/8/layout/orgChart1"/>
    <dgm:cxn modelId="{DF0CAB52-556E-452C-A7A4-CFB0B487806B}" type="presOf" srcId="{08804C84-FF7D-473A-9FB0-301286AE5391}" destId="{69F45777-E156-438B-AA98-5F2DA253B4F4}" srcOrd="1" destOrd="0" presId="urn:microsoft.com/office/officeart/2005/8/layout/orgChart1"/>
    <dgm:cxn modelId="{55A8F6C5-628F-46E9-AD95-E8D7E8AF9C52}" srcId="{DAB47818-0C02-48F1-A216-7F69C0E2DD95}" destId="{08804C84-FF7D-473A-9FB0-301286AE5391}" srcOrd="8" destOrd="0" parTransId="{95624046-DAA2-4CCC-AC3B-3624EE9ED923}" sibTransId="{2D531DB9-1380-49DA-ACD9-1AD45CC2D0B9}"/>
    <dgm:cxn modelId="{35416A4F-B951-4D6A-A73B-F5917EAD1C58}" type="presOf" srcId="{2E4F72B5-6040-4FE7-8311-DE20E839FB2E}" destId="{9277AE43-02BA-47C7-A546-25BD5D393677}" srcOrd="0" destOrd="0" presId="urn:microsoft.com/office/officeart/2005/8/layout/orgChart1"/>
    <dgm:cxn modelId="{314FA750-3AC9-4626-915F-485273CC4822}" srcId="{DAB47818-0C02-48F1-A216-7F69C0E2DD95}" destId="{CA30DABC-3067-49AC-8EFE-77D87DA57AF2}" srcOrd="6" destOrd="0" parTransId="{A9B98ABA-6592-4667-9D62-CD78B5AF1486}" sibTransId="{0D3E2E02-E564-40F4-826B-BE23191BE14C}"/>
    <dgm:cxn modelId="{1F4F6127-C7F0-4D7A-BB0B-70C69A87DB2A}" srcId="{DAB47818-0C02-48F1-A216-7F69C0E2DD95}" destId="{4370CEF7-37FE-4687-B247-A6652A697EDA}" srcOrd="1" destOrd="0" parTransId="{7DF6CC8A-D761-4DCF-B555-B3561720E97E}" sibTransId="{11B0638F-B9E3-4766-9B63-5F1E2F7E88FC}"/>
    <dgm:cxn modelId="{D248712D-D23F-4DE0-8904-ABC46B75BD63}" srcId="{DAB47818-0C02-48F1-A216-7F69C0E2DD95}" destId="{4860E14D-4936-49B8-BA30-C9A3D4C05BC1}" srcOrd="0" destOrd="0" parTransId="{01295635-A157-4FA5-943D-EB720251308E}" sibTransId="{48B5C525-D024-4B3A-B219-2C7DABA6E702}"/>
    <dgm:cxn modelId="{18D16FF0-9B72-4360-BEBB-E7B83DC25EC5}" type="presOf" srcId="{47B4AE40-0218-4188-AD95-20272FD50B2A}" destId="{E38FDB0A-1F53-484C-BC12-DBD8FDBE58EA}" srcOrd="1" destOrd="0" presId="urn:microsoft.com/office/officeart/2005/8/layout/orgChart1"/>
    <dgm:cxn modelId="{EB5E8F40-BD02-4C41-B3DB-6A239481CE48}" type="presOf" srcId="{DAB47818-0C02-48F1-A216-7F69C0E2DD95}" destId="{E99791E8-942B-4E1E-8197-CC6E4E65CF56}" srcOrd="0" destOrd="0" presId="urn:microsoft.com/office/officeart/2005/8/layout/orgChart1"/>
    <dgm:cxn modelId="{15E9904E-A0D4-4B8B-9D5A-8B25143B0AA8}" type="presOf" srcId="{600870AE-E69F-4D99-9E62-89E2A69E6D39}" destId="{8FA3C504-D6E1-48B6-9684-A8AEFB5B03C1}" srcOrd="0" destOrd="0" presId="urn:microsoft.com/office/officeart/2005/8/layout/orgChart1"/>
    <dgm:cxn modelId="{DA3005FC-EEC4-434F-A888-E7C0CF52FBB7}" type="presOf" srcId="{3AA0F7CB-905A-4118-932C-3DF886942A64}" destId="{8AA135CE-5772-47D9-91F2-3132E7BA88DC}" srcOrd="0" destOrd="0" presId="urn:microsoft.com/office/officeart/2005/8/layout/orgChart1"/>
    <dgm:cxn modelId="{2F10973D-689A-484C-8C7B-113C5C20E0AF}" type="presOf" srcId="{2E4F72B5-6040-4FE7-8311-DE20E839FB2E}" destId="{17A7C045-0B5E-4B95-BF66-48635BE1E8D1}" srcOrd="1" destOrd="0" presId="urn:microsoft.com/office/officeart/2005/8/layout/orgChart1"/>
    <dgm:cxn modelId="{32D00E15-2E22-4FBE-9DCA-9B87EEE099E2}" type="presParOf" srcId="{20B030C4-47CD-4F3C-9F8F-F73CEB987B62}" destId="{6BFE6A2A-53EA-4795-89C4-5588931D99A0}" srcOrd="0" destOrd="0" presId="urn:microsoft.com/office/officeart/2005/8/layout/orgChart1"/>
    <dgm:cxn modelId="{D9999F06-7DA8-46B6-90E0-E3127DE481E4}" type="presParOf" srcId="{6BFE6A2A-53EA-4795-89C4-5588931D99A0}" destId="{B5D55987-E0E6-4466-B362-1592C764036C}" srcOrd="0" destOrd="0" presId="urn:microsoft.com/office/officeart/2005/8/layout/orgChart1"/>
    <dgm:cxn modelId="{F62D9FA0-D78E-4A6C-B3D4-4FE8F780103B}" type="presParOf" srcId="{B5D55987-E0E6-4466-B362-1592C764036C}" destId="{E99791E8-942B-4E1E-8197-CC6E4E65CF56}" srcOrd="0" destOrd="0" presId="urn:microsoft.com/office/officeart/2005/8/layout/orgChart1"/>
    <dgm:cxn modelId="{C4F4E071-B562-47AE-9B43-18B337A56751}" type="presParOf" srcId="{B5D55987-E0E6-4466-B362-1592C764036C}" destId="{CE4D7AA7-50DA-477F-926A-1E5083D3C06E}" srcOrd="1" destOrd="0" presId="urn:microsoft.com/office/officeart/2005/8/layout/orgChart1"/>
    <dgm:cxn modelId="{07546CB9-E962-439D-BA8C-237CEC179891}" type="presParOf" srcId="{6BFE6A2A-53EA-4795-89C4-5588931D99A0}" destId="{F5A5E23C-8331-4248-AE06-E0BCDF5D39ED}" srcOrd="1" destOrd="0" presId="urn:microsoft.com/office/officeart/2005/8/layout/orgChart1"/>
    <dgm:cxn modelId="{C6D4E720-E98A-4674-91DD-6DF3356703CE}" type="presParOf" srcId="{F5A5E23C-8331-4248-AE06-E0BCDF5D39ED}" destId="{A55EB369-0A29-4045-97F4-0CFF4F031CB0}" srcOrd="0" destOrd="0" presId="urn:microsoft.com/office/officeart/2005/8/layout/orgChart1"/>
    <dgm:cxn modelId="{AC57B005-F142-4F56-8CDB-40ECFB45A197}" type="presParOf" srcId="{F5A5E23C-8331-4248-AE06-E0BCDF5D39ED}" destId="{40A94466-DC97-4316-BD57-EDD1249C3FFB}" srcOrd="1" destOrd="0" presId="urn:microsoft.com/office/officeart/2005/8/layout/orgChart1"/>
    <dgm:cxn modelId="{501B3A44-8AA8-4492-AEDF-D8E2DE936637}" type="presParOf" srcId="{40A94466-DC97-4316-BD57-EDD1249C3FFB}" destId="{AF683251-18B5-42C1-8F1B-C93094176619}" srcOrd="0" destOrd="0" presId="urn:microsoft.com/office/officeart/2005/8/layout/orgChart1"/>
    <dgm:cxn modelId="{B54D9B62-2CF5-4ADC-90BB-9706001400F9}" type="presParOf" srcId="{AF683251-18B5-42C1-8F1B-C93094176619}" destId="{F39ACEE2-0404-4AA4-A507-0FE590706910}" srcOrd="0" destOrd="0" presId="urn:microsoft.com/office/officeart/2005/8/layout/orgChart1"/>
    <dgm:cxn modelId="{C69A632B-8738-43DD-B7C8-233303AB3922}" type="presParOf" srcId="{AF683251-18B5-42C1-8F1B-C93094176619}" destId="{B7A07229-A13E-42B1-93F4-755C7F45DD88}" srcOrd="1" destOrd="0" presId="urn:microsoft.com/office/officeart/2005/8/layout/orgChart1"/>
    <dgm:cxn modelId="{D3151C75-71E2-4109-A5F5-6F74C8697100}" type="presParOf" srcId="{40A94466-DC97-4316-BD57-EDD1249C3FFB}" destId="{D167A1A6-6A50-4314-B277-4465E1E00AF3}" srcOrd="1" destOrd="0" presId="urn:microsoft.com/office/officeart/2005/8/layout/orgChart1"/>
    <dgm:cxn modelId="{78AB4C96-4D8A-4F84-8182-534C51C4580D}" type="presParOf" srcId="{40A94466-DC97-4316-BD57-EDD1249C3FFB}" destId="{85CE5919-93D2-48F2-A528-3780345E9ACA}" srcOrd="2" destOrd="0" presId="urn:microsoft.com/office/officeart/2005/8/layout/orgChart1"/>
    <dgm:cxn modelId="{0867573D-ED09-44E8-B2A9-C9DD26EFAA89}" type="presParOf" srcId="{F5A5E23C-8331-4248-AE06-E0BCDF5D39ED}" destId="{9B7E4CED-C17C-4BA5-BE09-F149CB012839}" srcOrd="2" destOrd="0" presId="urn:microsoft.com/office/officeart/2005/8/layout/orgChart1"/>
    <dgm:cxn modelId="{508BA3C4-C74E-47FD-8342-A004042C2DBD}" type="presParOf" srcId="{F5A5E23C-8331-4248-AE06-E0BCDF5D39ED}" destId="{55419144-16B2-4E67-ADF8-8B6C0C8E9894}" srcOrd="3" destOrd="0" presId="urn:microsoft.com/office/officeart/2005/8/layout/orgChart1"/>
    <dgm:cxn modelId="{9E837AC2-0524-472A-B73E-6758C997DA8E}" type="presParOf" srcId="{55419144-16B2-4E67-ADF8-8B6C0C8E9894}" destId="{EAB1B3E8-8E52-4748-AE5B-A7C69CF8EDE3}" srcOrd="0" destOrd="0" presId="urn:microsoft.com/office/officeart/2005/8/layout/orgChart1"/>
    <dgm:cxn modelId="{FFAFF1AF-D82A-461F-90E4-B83959D0BE96}" type="presParOf" srcId="{EAB1B3E8-8E52-4748-AE5B-A7C69CF8EDE3}" destId="{D1948351-63B6-4F77-9DCA-6805A655057F}" srcOrd="0" destOrd="0" presId="urn:microsoft.com/office/officeart/2005/8/layout/orgChart1"/>
    <dgm:cxn modelId="{9230CDF6-6A35-4F7C-99B6-389650AE8FF1}" type="presParOf" srcId="{EAB1B3E8-8E52-4748-AE5B-A7C69CF8EDE3}" destId="{799FC0FD-B6EB-4ADC-8D78-6A5CFF204758}" srcOrd="1" destOrd="0" presId="urn:microsoft.com/office/officeart/2005/8/layout/orgChart1"/>
    <dgm:cxn modelId="{2D6623C3-FDF3-4E1E-BEAC-F925A3558D5F}" type="presParOf" srcId="{55419144-16B2-4E67-ADF8-8B6C0C8E9894}" destId="{ED23D853-745E-4114-837C-081FBE2FA756}" srcOrd="1" destOrd="0" presId="urn:microsoft.com/office/officeart/2005/8/layout/orgChart1"/>
    <dgm:cxn modelId="{A4F4A404-5CC8-423E-9515-805F450D3BA0}" type="presParOf" srcId="{55419144-16B2-4E67-ADF8-8B6C0C8E9894}" destId="{5169183B-2B48-46CC-974B-9C6E9E0CDA99}" srcOrd="2" destOrd="0" presId="urn:microsoft.com/office/officeart/2005/8/layout/orgChart1"/>
    <dgm:cxn modelId="{90F54ECD-FD53-4F17-887C-0DC1C040F7E4}" type="presParOf" srcId="{F5A5E23C-8331-4248-AE06-E0BCDF5D39ED}" destId="{F910BE3F-A017-4D0F-A8F4-C2F338D7F07D}" srcOrd="4" destOrd="0" presId="urn:microsoft.com/office/officeart/2005/8/layout/orgChart1"/>
    <dgm:cxn modelId="{DDBCE12A-977C-4EC6-B426-61C91B1D28CF}" type="presParOf" srcId="{F5A5E23C-8331-4248-AE06-E0BCDF5D39ED}" destId="{CE205B19-C3B2-4001-8F5E-ABA7D2E30BF5}" srcOrd="5" destOrd="0" presId="urn:microsoft.com/office/officeart/2005/8/layout/orgChart1"/>
    <dgm:cxn modelId="{C03DB2F4-05B0-431F-B380-E436F44A6F71}" type="presParOf" srcId="{CE205B19-C3B2-4001-8F5E-ABA7D2E30BF5}" destId="{41753052-4AA9-47DC-BF4B-81466D0365AE}" srcOrd="0" destOrd="0" presId="urn:microsoft.com/office/officeart/2005/8/layout/orgChart1"/>
    <dgm:cxn modelId="{9C2C5AC0-3DCA-4D3A-B007-091FA9E5DEB6}" type="presParOf" srcId="{41753052-4AA9-47DC-BF4B-81466D0365AE}" destId="{8FA3C504-D6E1-48B6-9684-A8AEFB5B03C1}" srcOrd="0" destOrd="0" presId="urn:microsoft.com/office/officeart/2005/8/layout/orgChart1"/>
    <dgm:cxn modelId="{B12F76E4-2FB8-4B47-890F-6293F3C3A90D}" type="presParOf" srcId="{41753052-4AA9-47DC-BF4B-81466D0365AE}" destId="{30A30844-CF02-47EF-8B25-C617DA3A7CD1}" srcOrd="1" destOrd="0" presId="urn:microsoft.com/office/officeart/2005/8/layout/orgChart1"/>
    <dgm:cxn modelId="{219CC800-6B53-4C7D-92C4-96A2C4689EBD}" type="presParOf" srcId="{CE205B19-C3B2-4001-8F5E-ABA7D2E30BF5}" destId="{F0B0CBEE-4885-4647-A779-48EF4F760644}" srcOrd="1" destOrd="0" presId="urn:microsoft.com/office/officeart/2005/8/layout/orgChart1"/>
    <dgm:cxn modelId="{57F75BC2-E89C-441C-B328-E71AAA5F63D9}" type="presParOf" srcId="{CE205B19-C3B2-4001-8F5E-ABA7D2E30BF5}" destId="{FC861A09-9618-4F58-9AFE-91AF7799701F}" srcOrd="2" destOrd="0" presId="urn:microsoft.com/office/officeart/2005/8/layout/orgChart1"/>
    <dgm:cxn modelId="{A9E9DD0F-9335-48D7-BDAD-B0D7562A7BA0}" type="presParOf" srcId="{F5A5E23C-8331-4248-AE06-E0BCDF5D39ED}" destId="{868212C3-E0BA-412B-90D9-68C989BF2986}" srcOrd="6" destOrd="0" presId="urn:microsoft.com/office/officeart/2005/8/layout/orgChart1"/>
    <dgm:cxn modelId="{BC2B2F41-4337-426D-BBA0-5F9BE9758983}" type="presParOf" srcId="{F5A5E23C-8331-4248-AE06-E0BCDF5D39ED}" destId="{896ADF72-5E17-4A0E-9885-A1E519A881AC}" srcOrd="7" destOrd="0" presId="urn:microsoft.com/office/officeart/2005/8/layout/orgChart1"/>
    <dgm:cxn modelId="{728493A5-F203-4634-8EE3-84CA3B96499D}" type="presParOf" srcId="{896ADF72-5E17-4A0E-9885-A1E519A881AC}" destId="{D53E42BF-3294-48B7-A0DD-DA197CF4D484}" srcOrd="0" destOrd="0" presId="urn:microsoft.com/office/officeart/2005/8/layout/orgChart1"/>
    <dgm:cxn modelId="{6CF318F5-7EC4-47C2-B164-08155F29AAEF}" type="presParOf" srcId="{D53E42BF-3294-48B7-A0DD-DA197CF4D484}" destId="{A616CA99-7E55-48BD-97D7-D1AF9429BA5D}" srcOrd="0" destOrd="0" presId="urn:microsoft.com/office/officeart/2005/8/layout/orgChart1"/>
    <dgm:cxn modelId="{0A82DA89-D785-47E4-A7E5-6B8F208CA6E1}" type="presParOf" srcId="{D53E42BF-3294-48B7-A0DD-DA197CF4D484}" destId="{0D982282-1EBA-4E6F-A00E-EB796A5C1420}" srcOrd="1" destOrd="0" presId="urn:microsoft.com/office/officeart/2005/8/layout/orgChart1"/>
    <dgm:cxn modelId="{978A8E81-26BE-4A92-B8B9-CE11AC872959}" type="presParOf" srcId="{896ADF72-5E17-4A0E-9885-A1E519A881AC}" destId="{4E56B6C7-F2C7-4536-A2BD-F71BBF359CB9}" srcOrd="1" destOrd="0" presId="urn:microsoft.com/office/officeart/2005/8/layout/orgChart1"/>
    <dgm:cxn modelId="{72EAA305-A10B-452D-A936-7FDF04D9D0E4}" type="presParOf" srcId="{896ADF72-5E17-4A0E-9885-A1E519A881AC}" destId="{76FE740B-F670-4DB3-8889-559D1777AA72}" srcOrd="2" destOrd="0" presId="urn:microsoft.com/office/officeart/2005/8/layout/orgChart1"/>
    <dgm:cxn modelId="{B492F067-915F-4A8A-AF43-199580532A16}" type="presParOf" srcId="{F5A5E23C-8331-4248-AE06-E0BCDF5D39ED}" destId="{2D7AA738-F79F-4DD8-8AAF-DE79EDDFC2FB}" srcOrd="8" destOrd="0" presId="urn:microsoft.com/office/officeart/2005/8/layout/orgChart1"/>
    <dgm:cxn modelId="{A428C729-C55A-4745-835A-2334B11966E1}" type="presParOf" srcId="{F5A5E23C-8331-4248-AE06-E0BCDF5D39ED}" destId="{EC5C40AB-35F4-4135-A0B4-85FC077209C0}" srcOrd="9" destOrd="0" presId="urn:microsoft.com/office/officeart/2005/8/layout/orgChart1"/>
    <dgm:cxn modelId="{8C934C80-5116-4716-8338-A3B81B2A0C66}" type="presParOf" srcId="{EC5C40AB-35F4-4135-A0B4-85FC077209C0}" destId="{AA639CE2-B8F4-4862-9C68-CB1AAE22E148}" srcOrd="0" destOrd="0" presId="urn:microsoft.com/office/officeart/2005/8/layout/orgChart1"/>
    <dgm:cxn modelId="{6EE6110C-F425-4C9E-9BC8-39B899E4636F}" type="presParOf" srcId="{AA639CE2-B8F4-4862-9C68-CB1AAE22E148}" destId="{C92BA56F-1152-42EB-9755-B5EDFCB2D11A}" srcOrd="0" destOrd="0" presId="urn:microsoft.com/office/officeart/2005/8/layout/orgChart1"/>
    <dgm:cxn modelId="{7764FFD5-4979-48B9-BC07-033A5AEF8CD1}" type="presParOf" srcId="{AA639CE2-B8F4-4862-9C68-CB1AAE22E148}" destId="{D7D0DE3C-7792-4BFC-94AA-C976016E72B4}" srcOrd="1" destOrd="0" presId="urn:microsoft.com/office/officeart/2005/8/layout/orgChart1"/>
    <dgm:cxn modelId="{34F32D3E-0286-44BA-949F-4EFD08ADAA7D}" type="presParOf" srcId="{EC5C40AB-35F4-4135-A0B4-85FC077209C0}" destId="{FF955A5D-0261-4A8D-8ACA-4AD81CC070A5}" srcOrd="1" destOrd="0" presId="urn:microsoft.com/office/officeart/2005/8/layout/orgChart1"/>
    <dgm:cxn modelId="{5CA6F3A4-0F07-47B2-93FB-BEB56C2633B2}" type="presParOf" srcId="{EC5C40AB-35F4-4135-A0B4-85FC077209C0}" destId="{BBAE745D-45E8-4B9F-A692-740C34177BC6}" srcOrd="2" destOrd="0" presId="urn:microsoft.com/office/officeart/2005/8/layout/orgChart1"/>
    <dgm:cxn modelId="{2F02250B-DB2C-4AC6-A1FC-0DFB2D6609AE}" type="presParOf" srcId="{F5A5E23C-8331-4248-AE06-E0BCDF5D39ED}" destId="{83B69ADC-A0D3-4072-A86F-6DF0C0EB7547}" srcOrd="10" destOrd="0" presId="urn:microsoft.com/office/officeart/2005/8/layout/orgChart1"/>
    <dgm:cxn modelId="{007453EB-8380-40BA-8AAE-DBB6C5B3F449}" type="presParOf" srcId="{F5A5E23C-8331-4248-AE06-E0BCDF5D39ED}" destId="{3D3C0F20-3A16-495C-807D-DC60422205BD}" srcOrd="11" destOrd="0" presId="urn:microsoft.com/office/officeart/2005/8/layout/orgChart1"/>
    <dgm:cxn modelId="{844513D0-15AC-4CDA-A2A3-61B79B3CDBF6}" type="presParOf" srcId="{3D3C0F20-3A16-495C-807D-DC60422205BD}" destId="{24290BFD-2ED9-4C45-99E4-5AD4D3B02A8C}" srcOrd="0" destOrd="0" presId="urn:microsoft.com/office/officeart/2005/8/layout/orgChart1"/>
    <dgm:cxn modelId="{38853A5E-BD23-440C-8586-632EB9473EC9}" type="presParOf" srcId="{24290BFD-2ED9-4C45-99E4-5AD4D3B02A8C}" destId="{128DA69F-93EE-4A79-BC54-C9254C50574A}" srcOrd="0" destOrd="0" presId="urn:microsoft.com/office/officeart/2005/8/layout/orgChart1"/>
    <dgm:cxn modelId="{8158E0CB-4F5D-4957-8A89-5EE6F034BF2A}" type="presParOf" srcId="{24290BFD-2ED9-4C45-99E4-5AD4D3B02A8C}" destId="{6078C344-3C8A-43E4-A3ED-5F957D8FED4B}" srcOrd="1" destOrd="0" presId="urn:microsoft.com/office/officeart/2005/8/layout/orgChart1"/>
    <dgm:cxn modelId="{D775BEF6-B2D5-4E1C-A56D-DA7BC3F65556}" type="presParOf" srcId="{3D3C0F20-3A16-495C-807D-DC60422205BD}" destId="{64EEAA7E-C7C6-4852-B416-8D67020AAC82}" srcOrd="1" destOrd="0" presId="urn:microsoft.com/office/officeart/2005/8/layout/orgChart1"/>
    <dgm:cxn modelId="{4D7FA4CB-1A99-42BD-9137-2296BB747204}" type="presParOf" srcId="{3D3C0F20-3A16-495C-807D-DC60422205BD}" destId="{7970BA2F-2C7D-4965-BE9C-A1D1876054D0}" srcOrd="2" destOrd="0" presId="urn:microsoft.com/office/officeart/2005/8/layout/orgChart1"/>
    <dgm:cxn modelId="{F7EB6539-8236-41B7-8AC5-27B559B1E522}" type="presParOf" srcId="{F5A5E23C-8331-4248-AE06-E0BCDF5D39ED}" destId="{B8068F35-962D-4E33-BA7D-F4635F8C0B29}" srcOrd="12" destOrd="0" presId="urn:microsoft.com/office/officeart/2005/8/layout/orgChart1"/>
    <dgm:cxn modelId="{2A6FDA57-E722-4C93-8F94-970D74BA98BD}" type="presParOf" srcId="{F5A5E23C-8331-4248-AE06-E0BCDF5D39ED}" destId="{A926F3B4-05AC-4370-8C69-6E7B2AE90791}" srcOrd="13" destOrd="0" presId="urn:microsoft.com/office/officeart/2005/8/layout/orgChart1"/>
    <dgm:cxn modelId="{B56C7102-2742-4185-88DD-653D77F61A0D}" type="presParOf" srcId="{A926F3B4-05AC-4370-8C69-6E7B2AE90791}" destId="{9DEE82DF-8A86-4809-9241-194D46388233}" srcOrd="0" destOrd="0" presId="urn:microsoft.com/office/officeart/2005/8/layout/orgChart1"/>
    <dgm:cxn modelId="{9DB1B3C8-6926-4DAA-BE57-390EE6D305C9}" type="presParOf" srcId="{9DEE82DF-8A86-4809-9241-194D46388233}" destId="{6AA8C7DB-F3A4-4E1B-9B66-D6F9FF5B5C0C}" srcOrd="0" destOrd="0" presId="urn:microsoft.com/office/officeart/2005/8/layout/orgChart1"/>
    <dgm:cxn modelId="{38F8AC69-56CE-483D-9ED4-B2905DF8B221}" type="presParOf" srcId="{9DEE82DF-8A86-4809-9241-194D46388233}" destId="{E8E00CC5-B6F6-483C-B27E-5C2267093C6E}" srcOrd="1" destOrd="0" presId="urn:microsoft.com/office/officeart/2005/8/layout/orgChart1"/>
    <dgm:cxn modelId="{1FA2F0F1-C6FD-4183-B84F-6DE43ABBD9CB}" type="presParOf" srcId="{A926F3B4-05AC-4370-8C69-6E7B2AE90791}" destId="{C5589589-3A5A-4AA7-87D2-B0FAB45DAEE7}" srcOrd="1" destOrd="0" presId="urn:microsoft.com/office/officeart/2005/8/layout/orgChart1"/>
    <dgm:cxn modelId="{C2B8E8F9-EB2E-41FA-813D-F6E2CEC1DA83}" type="presParOf" srcId="{A926F3B4-05AC-4370-8C69-6E7B2AE90791}" destId="{888E4F0E-A6AF-4704-91AF-9A606EF2A2A2}" srcOrd="2" destOrd="0" presId="urn:microsoft.com/office/officeart/2005/8/layout/orgChart1"/>
    <dgm:cxn modelId="{47447DA4-06D8-4D83-A7AB-B0B4C3AF1F64}" type="presParOf" srcId="{F5A5E23C-8331-4248-AE06-E0BCDF5D39ED}" destId="{8EF8F2CD-BC5A-4CFE-AD3B-F83888CD7873}" srcOrd="14" destOrd="0" presId="urn:microsoft.com/office/officeart/2005/8/layout/orgChart1"/>
    <dgm:cxn modelId="{A7109BE9-4B52-4109-96AC-CA2AEA8E9BD1}" type="presParOf" srcId="{F5A5E23C-8331-4248-AE06-E0BCDF5D39ED}" destId="{81833F22-C28D-4FF5-8DD3-CC36129017DA}" srcOrd="15" destOrd="0" presId="urn:microsoft.com/office/officeart/2005/8/layout/orgChart1"/>
    <dgm:cxn modelId="{7A028829-6276-4CF9-828D-473D03C7BAE4}" type="presParOf" srcId="{81833F22-C28D-4FF5-8DD3-CC36129017DA}" destId="{7188BB03-0E64-4F38-B7A3-D3565FBBB018}" srcOrd="0" destOrd="0" presId="urn:microsoft.com/office/officeart/2005/8/layout/orgChart1"/>
    <dgm:cxn modelId="{5FB515E1-7BC3-48F8-BF4B-8FD3EF5F15AC}" type="presParOf" srcId="{7188BB03-0E64-4F38-B7A3-D3565FBBB018}" destId="{B4442E5C-753F-4807-8FE9-CAAB53CBF068}" srcOrd="0" destOrd="0" presId="urn:microsoft.com/office/officeart/2005/8/layout/orgChart1"/>
    <dgm:cxn modelId="{1B224E22-E17F-4C19-B04B-B6DC17BFAAC4}" type="presParOf" srcId="{7188BB03-0E64-4F38-B7A3-D3565FBBB018}" destId="{E38FDB0A-1F53-484C-BC12-DBD8FDBE58EA}" srcOrd="1" destOrd="0" presId="urn:microsoft.com/office/officeart/2005/8/layout/orgChart1"/>
    <dgm:cxn modelId="{5A633B04-0DB9-4E33-976B-9309FF7BD449}" type="presParOf" srcId="{81833F22-C28D-4FF5-8DD3-CC36129017DA}" destId="{8F4D79FF-4F6B-46DE-A5BD-922C89EEE7D8}" srcOrd="1" destOrd="0" presId="urn:microsoft.com/office/officeart/2005/8/layout/orgChart1"/>
    <dgm:cxn modelId="{5EC8A77E-6063-41FD-BA4E-5EFDA1A5EA78}" type="presParOf" srcId="{81833F22-C28D-4FF5-8DD3-CC36129017DA}" destId="{932A5ACD-CF6D-4D23-B0B5-151C18DA8A05}" srcOrd="2" destOrd="0" presId="urn:microsoft.com/office/officeart/2005/8/layout/orgChart1"/>
    <dgm:cxn modelId="{41E474FF-391F-4BC8-8B49-27F14524A788}" type="presParOf" srcId="{F5A5E23C-8331-4248-AE06-E0BCDF5D39ED}" destId="{73BCBB65-E363-4873-9D18-AF5F02765BDF}" srcOrd="16" destOrd="0" presId="urn:microsoft.com/office/officeart/2005/8/layout/orgChart1"/>
    <dgm:cxn modelId="{8F3FF676-2623-4422-A38C-B337FE3B47C1}" type="presParOf" srcId="{F5A5E23C-8331-4248-AE06-E0BCDF5D39ED}" destId="{A161BCEE-3D5D-4664-B4D6-FA6F02BC73B9}" srcOrd="17" destOrd="0" presId="urn:microsoft.com/office/officeart/2005/8/layout/orgChart1"/>
    <dgm:cxn modelId="{036C2FFD-4394-41DD-997D-790B8EF4F277}" type="presParOf" srcId="{A161BCEE-3D5D-4664-B4D6-FA6F02BC73B9}" destId="{0F217EF1-6741-471A-9706-4CFFE2D47640}" srcOrd="0" destOrd="0" presId="urn:microsoft.com/office/officeart/2005/8/layout/orgChart1"/>
    <dgm:cxn modelId="{903C6F5B-BA30-42DD-92AA-D1246084BAE1}" type="presParOf" srcId="{0F217EF1-6741-471A-9706-4CFFE2D47640}" destId="{CEC3964E-EE6D-470C-A687-5FE18143AC9B}" srcOrd="0" destOrd="0" presId="urn:microsoft.com/office/officeart/2005/8/layout/orgChart1"/>
    <dgm:cxn modelId="{5B0778A3-871F-41B7-983B-F4E47EC349F2}" type="presParOf" srcId="{0F217EF1-6741-471A-9706-4CFFE2D47640}" destId="{69F45777-E156-438B-AA98-5F2DA253B4F4}" srcOrd="1" destOrd="0" presId="urn:microsoft.com/office/officeart/2005/8/layout/orgChart1"/>
    <dgm:cxn modelId="{91B86D11-F69B-493E-AE34-5927EF80E4EC}" type="presParOf" srcId="{A161BCEE-3D5D-4664-B4D6-FA6F02BC73B9}" destId="{BD7570E5-B56B-4214-BE0E-989BBEC39E3A}" srcOrd="1" destOrd="0" presId="urn:microsoft.com/office/officeart/2005/8/layout/orgChart1"/>
    <dgm:cxn modelId="{C686F6D7-A2D3-47C1-9894-E32E6E8E83A4}" type="presParOf" srcId="{A161BCEE-3D5D-4664-B4D6-FA6F02BC73B9}" destId="{40E53237-6539-40A7-AE43-CC4954E1D92B}" srcOrd="2" destOrd="0" presId="urn:microsoft.com/office/officeart/2005/8/layout/orgChart1"/>
    <dgm:cxn modelId="{7CD1630A-D1A0-45D2-8333-D1BAC7F4CE44}" type="presParOf" srcId="{F5A5E23C-8331-4248-AE06-E0BCDF5D39ED}" destId="{8AA135CE-5772-47D9-91F2-3132E7BA88DC}" srcOrd="18" destOrd="0" presId="urn:microsoft.com/office/officeart/2005/8/layout/orgChart1"/>
    <dgm:cxn modelId="{DBEF2456-C56B-4EEC-9FB2-802FA73B81BD}" type="presParOf" srcId="{F5A5E23C-8331-4248-AE06-E0BCDF5D39ED}" destId="{793E5F88-659A-4158-BC61-73C7FCB33E1C}" srcOrd="19" destOrd="0" presId="urn:microsoft.com/office/officeart/2005/8/layout/orgChart1"/>
    <dgm:cxn modelId="{3F3313CD-0A34-4E81-85F1-E008821B0EBB}" type="presParOf" srcId="{793E5F88-659A-4158-BC61-73C7FCB33E1C}" destId="{53CB653C-0F70-455E-80EF-F6AF4D3A1D82}" srcOrd="0" destOrd="0" presId="urn:microsoft.com/office/officeart/2005/8/layout/orgChart1"/>
    <dgm:cxn modelId="{14993A8E-B4FC-4951-8330-BA37014C1137}" type="presParOf" srcId="{53CB653C-0F70-455E-80EF-F6AF4D3A1D82}" destId="{9277AE43-02BA-47C7-A546-25BD5D393677}" srcOrd="0" destOrd="0" presId="urn:microsoft.com/office/officeart/2005/8/layout/orgChart1"/>
    <dgm:cxn modelId="{30AE3D06-61F8-41BF-8A2F-F43E8D27ECE1}" type="presParOf" srcId="{53CB653C-0F70-455E-80EF-F6AF4D3A1D82}" destId="{17A7C045-0B5E-4B95-BF66-48635BE1E8D1}" srcOrd="1" destOrd="0" presId="urn:microsoft.com/office/officeart/2005/8/layout/orgChart1"/>
    <dgm:cxn modelId="{0DAAABC0-03E5-4D07-A811-586D7193AF56}" type="presParOf" srcId="{793E5F88-659A-4158-BC61-73C7FCB33E1C}" destId="{3F6BF776-9A57-4D80-8352-DBA00CEC0ADF}" srcOrd="1" destOrd="0" presId="urn:microsoft.com/office/officeart/2005/8/layout/orgChart1"/>
    <dgm:cxn modelId="{F77A2AF6-0F72-4187-8A77-5DB69614EA6A}" type="presParOf" srcId="{793E5F88-659A-4158-BC61-73C7FCB33E1C}" destId="{B47769C1-4040-43F7-B8BA-D9E6B3995B00}" srcOrd="2" destOrd="0" presId="urn:microsoft.com/office/officeart/2005/8/layout/orgChart1"/>
    <dgm:cxn modelId="{B893F0C9-DDC9-4390-84EE-FA5B74F27C1B}" type="presParOf" srcId="{6BFE6A2A-53EA-4795-89C4-5588931D99A0}" destId="{AC01D72D-0727-4F95-B403-525B38383C99}"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491E4D7-9204-42AD-A358-996636A586AB}" type="doc">
      <dgm:prSet loTypeId="urn:microsoft.com/office/officeart/2005/8/layout/orgChart1" loCatId="hierarchy" qsTypeId="urn:microsoft.com/office/officeart/2005/8/quickstyle/simple1" qsCatId="simple" csTypeId="urn:microsoft.com/office/officeart/2005/8/colors/accent1_2" csCatId="accent1"/>
      <dgm:spPr/>
    </dgm:pt>
    <dgm:pt modelId="{3163173A-FD24-4042-805C-5B9E4D683F62}">
      <dgm:prSet/>
      <dgm:spPr/>
      <dgm:t>
        <a:bodyPr/>
        <a:lstStyle/>
        <a:p>
          <a:pPr marR="0" algn="ctr" rtl="0"/>
          <a:r>
            <a:rPr lang="ps-AF" b="1" i="0" u="none" strike="noStrike" baseline="0">
              <a:solidFill>
                <a:srgbClr val="0000FF"/>
              </a:solidFill>
              <a:latin typeface="Arabic Transparent"/>
              <a:cs typeface="Arabic Transparent"/>
            </a:rPr>
            <a:t>مالونه</a:t>
          </a:r>
          <a:endParaRPr lang="en-US"/>
        </a:p>
      </dgm:t>
    </dgm:pt>
    <dgm:pt modelId="{328635F3-DAC7-4F07-9B0F-E4E4881BEA0E}" type="parTrans" cxnId="{6DC3A5B4-0A61-4E57-B9A5-B9C12566FD4B}">
      <dgm:prSet/>
      <dgm:spPr/>
      <dgm:t>
        <a:bodyPr/>
        <a:lstStyle/>
        <a:p>
          <a:endParaRPr lang="en-US"/>
        </a:p>
      </dgm:t>
    </dgm:pt>
    <dgm:pt modelId="{EDFD1BB6-A579-410A-904C-C29D9F420523}" type="sibTrans" cxnId="{6DC3A5B4-0A61-4E57-B9A5-B9C12566FD4B}">
      <dgm:prSet/>
      <dgm:spPr/>
      <dgm:t>
        <a:bodyPr/>
        <a:lstStyle/>
        <a:p>
          <a:endParaRPr lang="en-US"/>
        </a:p>
      </dgm:t>
    </dgm:pt>
    <dgm:pt modelId="{FE9F6A8A-C3BE-4586-91A5-7F49ABD1A2E2}">
      <dgm:prSet/>
      <dgm:spPr/>
      <dgm:t>
        <a:bodyPr/>
        <a:lstStyle/>
        <a:p>
          <a:pPr marR="0" algn="ctr" rtl="0"/>
          <a:r>
            <a:rPr lang="fa-IR" b="1" i="0" u="none" strike="noStrike" baseline="0">
              <a:solidFill>
                <a:srgbClr val="0000FF"/>
              </a:solidFill>
              <a:latin typeface="Arabic Transparent"/>
              <a:cs typeface="Arabic Transparent"/>
            </a:rPr>
            <a:t>تجارت</a:t>
          </a:r>
          <a:endParaRPr lang="en-US"/>
        </a:p>
      </dgm:t>
    </dgm:pt>
    <dgm:pt modelId="{756A4E4B-1BFA-463E-92CC-3C37375895D2}" type="parTrans" cxnId="{8D6D6BF1-AB2C-479E-A38B-BA8630AA464F}">
      <dgm:prSet/>
      <dgm:spPr/>
      <dgm:t>
        <a:bodyPr/>
        <a:lstStyle/>
        <a:p>
          <a:endParaRPr lang="en-US"/>
        </a:p>
      </dgm:t>
    </dgm:pt>
    <dgm:pt modelId="{11140AB5-A382-48CF-8F1F-F8BFCD831181}" type="sibTrans" cxnId="{8D6D6BF1-AB2C-479E-A38B-BA8630AA464F}">
      <dgm:prSet/>
      <dgm:spPr/>
      <dgm:t>
        <a:bodyPr/>
        <a:lstStyle/>
        <a:p>
          <a:endParaRPr lang="en-US"/>
        </a:p>
      </dgm:t>
    </dgm:pt>
    <dgm:pt modelId="{42E4016A-8213-4512-AE6D-C1EF1B4D930C}">
      <dgm:prSet/>
      <dgm:spPr/>
      <dgm:t>
        <a:bodyPr/>
        <a:lstStyle/>
        <a:p>
          <a:pPr marR="0" algn="ctr" rtl="0"/>
          <a:r>
            <a:rPr lang="ps-AF" b="1" i="0" u="none" strike="noStrike" baseline="0">
              <a:solidFill>
                <a:srgbClr val="0000FF"/>
              </a:solidFill>
              <a:latin typeface="Arabic Transparent"/>
              <a:cs typeface="Arabic Transparent"/>
            </a:rPr>
            <a:t>حفظ او ساتنه</a:t>
          </a:r>
          <a:endParaRPr lang="en-US"/>
        </a:p>
      </dgm:t>
    </dgm:pt>
    <dgm:pt modelId="{CF7CB5BD-2274-4025-A4AA-0396BCB41C45}" type="parTrans" cxnId="{C11ED01C-C4B7-43CF-8DC2-1D357287968A}">
      <dgm:prSet/>
      <dgm:spPr/>
      <dgm:t>
        <a:bodyPr/>
        <a:lstStyle/>
        <a:p>
          <a:endParaRPr lang="en-US"/>
        </a:p>
      </dgm:t>
    </dgm:pt>
    <dgm:pt modelId="{E83D2C8F-0018-4741-88F7-B0D58C546714}" type="sibTrans" cxnId="{C11ED01C-C4B7-43CF-8DC2-1D357287968A}">
      <dgm:prSet/>
      <dgm:spPr/>
      <dgm:t>
        <a:bodyPr/>
        <a:lstStyle/>
        <a:p>
          <a:endParaRPr lang="en-US"/>
        </a:p>
      </dgm:t>
    </dgm:pt>
    <dgm:pt modelId="{048CEFC1-3A62-4121-AD23-CD1391CF5CEE}">
      <dgm:prSet/>
      <dgm:spPr/>
      <dgm:t>
        <a:bodyPr/>
        <a:lstStyle/>
        <a:p>
          <a:pPr marR="0" algn="ctr" rtl="0"/>
          <a:r>
            <a:rPr lang="fa-IR" b="1" i="0" u="none" strike="noStrike" baseline="0">
              <a:solidFill>
                <a:srgbClr val="0000FF"/>
              </a:solidFill>
              <a:latin typeface="Arabic Transparent"/>
              <a:cs typeface="Arabic Transparent"/>
            </a:rPr>
            <a:t>مصارف</a:t>
          </a:r>
          <a:endParaRPr lang="en-US"/>
        </a:p>
      </dgm:t>
    </dgm:pt>
    <dgm:pt modelId="{D4AF03E9-79B8-4405-AB7B-DB0EB4B7EA39}" type="parTrans" cxnId="{DAD2E673-2ABE-46DF-9C94-8AAB33334DD6}">
      <dgm:prSet/>
      <dgm:spPr/>
      <dgm:t>
        <a:bodyPr/>
        <a:lstStyle/>
        <a:p>
          <a:endParaRPr lang="en-US"/>
        </a:p>
      </dgm:t>
    </dgm:pt>
    <dgm:pt modelId="{4829C283-1675-4D4B-BDCB-2B0B7A8C8DD4}" type="sibTrans" cxnId="{DAD2E673-2ABE-46DF-9C94-8AAB33334DD6}">
      <dgm:prSet/>
      <dgm:spPr/>
      <dgm:t>
        <a:bodyPr/>
        <a:lstStyle/>
        <a:p>
          <a:endParaRPr lang="en-US"/>
        </a:p>
      </dgm:t>
    </dgm:pt>
    <dgm:pt modelId="{C09A7E21-B545-478F-B62B-DBE2D0D940CB}">
      <dgm:prSet/>
      <dgm:spPr/>
      <dgm:t>
        <a:bodyPr/>
        <a:lstStyle/>
        <a:p>
          <a:pPr marR="0" algn="ctr" rtl="0"/>
          <a:r>
            <a:rPr lang="fa-IR" b="1" i="0" u="none" strike="noStrike" baseline="0">
              <a:solidFill>
                <a:srgbClr val="0000FF"/>
              </a:solidFill>
              <a:latin typeface="Arabic Transparent"/>
              <a:cs typeface="Arabic Transparent"/>
            </a:rPr>
            <a:t>عايدات </a:t>
          </a:r>
          <a:endParaRPr lang="en-US"/>
        </a:p>
      </dgm:t>
    </dgm:pt>
    <dgm:pt modelId="{5F56C240-9DEE-4066-803B-D3287A488121}" type="parTrans" cxnId="{E9F417F9-6C12-4F15-83EF-525E4AE8B134}">
      <dgm:prSet/>
      <dgm:spPr/>
      <dgm:t>
        <a:bodyPr/>
        <a:lstStyle/>
        <a:p>
          <a:endParaRPr lang="en-US"/>
        </a:p>
      </dgm:t>
    </dgm:pt>
    <dgm:pt modelId="{4676C462-F1DC-4A66-9A23-42FC15DDC8EA}" type="sibTrans" cxnId="{E9F417F9-6C12-4F15-83EF-525E4AE8B134}">
      <dgm:prSet/>
      <dgm:spPr/>
      <dgm:t>
        <a:bodyPr/>
        <a:lstStyle/>
        <a:p>
          <a:endParaRPr lang="en-US"/>
        </a:p>
      </dgm:t>
    </dgm:pt>
    <dgm:pt modelId="{5DEEEFED-5BFE-43DE-AD96-EF75B85B0996}" type="pres">
      <dgm:prSet presAssocID="{3491E4D7-9204-42AD-A358-996636A586AB}" presName="hierChild1" presStyleCnt="0">
        <dgm:presLayoutVars>
          <dgm:orgChart val="1"/>
          <dgm:chPref val="1"/>
          <dgm:dir/>
          <dgm:animOne val="branch"/>
          <dgm:animLvl val="lvl"/>
          <dgm:resizeHandles/>
        </dgm:presLayoutVars>
      </dgm:prSet>
      <dgm:spPr/>
    </dgm:pt>
    <dgm:pt modelId="{38385553-3390-47AD-A40C-3003E7C9983B}" type="pres">
      <dgm:prSet presAssocID="{3163173A-FD24-4042-805C-5B9E4D683F62}" presName="hierRoot1" presStyleCnt="0">
        <dgm:presLayoutVars>
          <dgm:hierBranch/>
        </dgm:presLayoutVars>
      </dgm:prSet>
      <dgm:spPr/>
    </dgm:pt>
    <dgm:pt modelId="{3701B363-E103-4772-ABFF-2FBC98D84533}" type="pres">
      <dgm:prSet presAssocID="{3163173A-FD24-4042-805C-5B9E4D683F62}" presName="rootComposite1" presStyleCnt="0"/>
      <dgm:spPr/>
    </dgm:pt>
    <dgm:pt modelId="{F85C9996-299C-4A91-BAFD-706324026DB4}" type="pres">
      <dgm:prSet presAssocID="{3163173A-FD24-4042-805C-5B9E4D683F62}" presName="rootText1" presStyleLbl="node0" presStyleIdx="0" presStyleCnt="1">
        <dgm:presLayoutVars>
          <dgm:chPref val="3"/>
        </dgm:presLayoutVars>
      </dgm:prSet>
      <dgm:spPr/>
    </dgm:pt>
    <dgm:pt modelId="{053A1EAA-DFB0-4837-A44B-893729909153}" type="pres">
      <dgm:prSet presAssocID="{3163173A-FD24-4042-805C-5B9E4D683F62}" presName="rootConnector1" presStyleLbl="node1" presStyleIdx="0" presStyleCnt="0"/>
      <dgm:spPr/>
    </dgm:pt>
    <dgm:pt modelId="{1CBA15A6-C0D1-4D9F-9345-1CA7903F20BA}" type="pres">
      <dgm:prSet presAssocID="{3163173A-FD24-4042-805C-5B9E4D683F62}" presName="hierChild2" presStyleCnt="0"/>
      <dgm:spPr/>
    </dgm:pt>
    <dgm:pt modelId="{4785DE0D-0FCE-4729-A300-A9CF09A60BDB}" type="pres">
      <dgm:prSet presAssocID="{756A4E4B-1BFA-463E-92CC-3C37375895D2}" presName="Name35" presStyleLbl="parChTrans1D2" presStyleIdx="0" presStyleCnt="4"/>
      <dgm:spPr/>
    </dgm:pt>
    <dgm:pt modelId="{C9C5CD8C-951C-47CC-879D-DF29A5575032}" type="pres">
      <dgm:prSet presAssocID="{FE9F6A8A-C3BE-4586-91A5-7F49ABD1A2E2}" presName="hierRoot2" presStyleCnt="0">
        <dgm:presLayoutVars>
          <dgm:hierBranch/>
        </dgm:presLayoutVars>
      </dgm:prSet>
      <dgm:spPr/>
    </dgm:pt>
    <dgm:pt modelId="{B6E01F22-41B9-4D20-9752-E7F80DE0E886}" type="pres">
      <dgm:prSet presAssocID="{FE9F6A8A-C3BE-4586-91A5-7F49ABD1A2E2}" presName="rootComposite" presStyleCnt="0"/>
      <dgm:spPr/>
    </dgm:pt>
    <dgm:pt modelId="{BC1188EF-FF1D-4746-B200-FF7D60122F67}" type="pres">
      <dgm:prSet presAssocID="{FE9F6A8A-C3BE-4586-91A5-7F49ABD1A2E2}" presName="rootText" presStyleLbl="node2" presStyleIdx="0" presStyleCnt="4">
        <dgm:presLayoutVars>
          <dgm:chPref val="3"/>
        </dgm:presLayoutVars>
      </dgm:prSet>
      <dgm:spPr/>
    </dgm:pt>
    <dgm:pt modelId="{6FDA12B9-F4FC-4691-B002-7E176664FBFC}" type="pres">
      <dgm:prSet presAssocID="{FE9F6A8A-C3BE-4586-91A5-7F49ABD1A2E2}" presName="rootConnector" presStyleLbl="node2" presStyleIdx="0" presStyleCnt="4"/>
      <dgm:spPr/>
    </dgm:pt>
    <dgm:pt modelId="{306C4584-2E83-49E4-A865-3CD1CE5F8E88}" type="pres">
      <dgm:prSet presAssocID="{FE9F6A8A-C3BE-4586-91A5-7F49ABD1A2E2}" presName="hierChild4" presStyleCnt="0"/>
      <dgm:spPr/>
    </dgm:pt>
    <dgm:pt modelId="{FDBEC56B-5243-44E8-88E3-2B0A51045D2B}" type="pres">
      <dgm:prSet presAssocID="{FE9F6A8A-C3BE-4586-91A5-7F49ABD1A2E2}" presName="hierChild5" presStyleCnt="0"/>
      <dgm:spPr/>
    </dgm:pt>
    <dgm:pt modelId="{4B943EC1-AF90-4608-A2CD-B904594C95EC}" type="pres">
      <dgm:prSet presAssocID="{CF7CB5BD-2274-4025-A4AA-0396BCB41C45}" presName="Name35" presStyleLbl="parChTrans1D2" presStyleIdx="1" presStyleCnt="4"/>
      <dgm:spPr/>
    </dgm:pt>
    <dgm:pt modelId="{98A062D9-DA24-42FC-B9D5-84D907D4E55B}" type="pres">
      <dgm:prSet presAssocID="{42E4016A-8213-4512-AE6D-C1EF1B4D930C}" presName="hierRoot2" presStyleCnt="0">
        <dgm:presLayoutVars>
          <dgm:hierBranch/>
        </dgm:presLayoutVars>
      </dgm:prSet>
      <dgm:spPr/>
    </dgm:pt>
    <dgm:pt modelId="{87C5FE7C-ADB9-48A6-808F-32411EAA247A}" type="pres">
      <dgm:prSet presAssocID="{42E4016A-8213-4512-AE6D-C1EF1B4D930C}" presName="rootComposite" presStyleCnt="0"/>
      <dgm:spPr/>
    </dgm:pt>
    <dgm:pt modelId="{E2ACF836-7AF3-46CA-A0F6-CB73D4B2FB04}" type="pres">
      <dgm:prSet presAssocID="{42E4016A-8213-4512-AE6D-C1EF1B4D930C}" presName="rootText" presStyleLbl="node2" presStyleIdx="1" presStyleCnt="4">
        <dgm:presLayoutVars>
          <dgm:chPref val="3"/>
        </dgm:presLayoutVars>
      </dgm:prSet>
      <dgm:spPr/>
    </dgm:pt>
    <dgm:pt modelId="{125A5F6E-3E63-4F5F-B1F3-9B18F265DF01}" type="pres">
      <dgm:prSet presAssocID="{42E4016A-8213-4512-AE6D-C1EF1B4D930C}" presName="rootConnector" presStyleLbl="node2" presStyleIdx="1" presStyleCnt="4"/>
      <dgm:spPr/>
    </dgm:pt>
    <dgm:pt modelId="{AB88DE1A-09E9-42BA-8C2B-177B08E2E36E}" type="pres">
      <dgm:prSet presAssocID="{42E4016A-8213-4512-AE6D-C1EF1B4D930C}" presName="hierChild4" presStyleCnt="0"/>
      <dgm:spPr/>
    </dgm:pt>
    <dgm:pt modelId="{76367356-9AE1-408E-A409-9AB25894FBDE}" type="pres">
      <dgm:prSet presAssocID="{42E4016A-8213-4512-AE6D-C1EF1B4D930C}" presName="hierChild5" presStyleCnt="0"/>
      <dgm:spPr/>
    </dgm:pt>
    <dgm:pt modelId="{B7FB4BBC-57A1-47F3-BD8A-9A9820D260AA}" type="pres">
      <dgm:prSet presAssocID="{D4AF03E9-79B8-4405-AB7B-DB0EB4B7EA39}" presName="Name35" presStyleLbl="parChTrans1D2" presStyleIdx="2" presStyleCnt="4"/>
      <dgm:spPr/>
    </dgm:pt>
    <dgm:pt modelId="{50D6FA28-43D8-403C-8ED4-F31926BBD442}" type="pres">
      <dgm:prSet presAssocID="{048CEFC1-3A62-4121-AD23-CD1391CF5CEE}" presName="hierRoot2" presStyleCnt="0">
        <dgm:presLayoutVars>
          <dgm:hierBranch/>
        </dgm:presLayoutVars>
      </dgm:prSet>
      <dgm:spPr/>
    </dgm:pt>
    <dgm:pt modelId="{E843D43B-7B8F-4855-8A52-FF45D832109F}" type="pres">
      <dgm:prSet presAssocID="{048CEFC1-3A62-4121-AD23-CD1391CF5CEE}" presName="rootComposite" presStyleCnt="0"/>
      <dgm:spPr/>
    </dgm:pt>
    <dgm:pt modelId="{8127D690-DF21-497A-BF1F-A1FE3E51C910}" type="pres">
      <dgm:prSet presAssocID="{048CEFC1-3A62-4121-AD23-CD1391CF5CEE}" presName="rootText" presStyleLbl="node2" presStyleIdx="2" presStyleCnt="4">
        <dgm:presLayoutVars>
          <dgm:chPref val="3"/>
        </dgm:presLayoutVars>
      </dgm:prSet>
      <dgm:spPr/>
    </dgm:pt>
    <dgm:pt modelId="{083D103B-A894-4153-A582-58F3FDA92265}" type="pres">
      <dgm:prSet presAssocID="{048CEFC1-3A62-4121-AD23-CD1391CF5CEE}" presName="rootConnector" presStyleLbl="node2" presStyleIdx="2" presStyleCnt="4"/>
      <dgm:spPr/>
    </dgm:pt>
    <dgm:pt modelId="{46D81507-D78D-4D9C-9490-BB43DABF16E4}" type="pres">
      <dgm:prSet presAssocID="{048CEFC1-3A62-4121-AD23-CD1391CF5CEE}" presName="hierChild4" presStyleCnt="0"/>
      <dgm:spPr/>
    </dgm:pt>
    <dgm:pt modelId="{6BB00EB7-BF0C-4C4B-94CE-337040881A5B}" type="pres">
      <dgm:prSet presAssocID="{048CEFC1-3A62-4121-AD23-CD1391CF5CEE}" presName="hierChild5" presStyleCnt="0"/>
      <dgm:spPr/>
    </dgm:pt>
    <dgm:pt modelId="{4C277493-A581-44A4-82AE-D0D3D09729AD}" type="pres">
      <dgm:prSet presAssocID="{5F56C240-9DEE-4066-803B-D3287A488121}" presName="Name35" presStyleLbl="parChTrans1D2" presStyleIdx="3" presStyleCnt="4"/>
      <dgm:spPr/>
    </dgm:pt>
    <dgm:pt modelId="{32054FE6-848E-490A-BD20-D26FFF1B5C1B}" type="pres">
      <dgm:prSet presAssocID="{C09A7E21-B545-478F-B62B-DBE2D0D940CB}" presName="hierRoot2" presStyleCnt="0">
        <dgm:presLayoutVars>
          <dgm:hierBranch/>
        </dgm:presLayoutVars>
      </dgm:prSet>
      <dgm:spPr/>
    </dgm:pt>
    <dgm:pt modelId="{1339A488-AB70-44B4-B059-A6BA477D07E2}" type="pres">
      <dgm:prSet presAssocID="{C09A7E21-B545-478F-B62B-DBE2D0D940CB}" presName="rootComposite" presStyleCnt="0"/>
      <dgm:spPr/>
    </dgm:pt>
    <dgm:pt modelId="{5E117A2F-CD3B-4CC1-8F86-71024919DDD8}" type="pres">
      <dgm:prSet presAssocID="{C09A7E21-B545-478F-B62B-DBE2D0D940CB}" presName="rootText" presStyleLbl="node2" presStyleIdx="3" presStyleCnt="4">
        <dgm:presLayoutVars>
          <dgm:chPref val="3"/>
        </dgm:presLayoutVars>
      </dgm:prSet>
      <dgm:spPr/>
    </dgm:pt>
    <dgm:pt modelId="{06F11459-D5B3-485D-94CA-D5B48D920371}" type="pres">
      <dgm:prSet presAssocID="{C09A7E21-B545-478F-B62B-DBE2D0D940CB}" presName="rootConnector" presStyleLbl="node2" presStyleIdx="3" presStyleCnt="4"/>
      <dgm:spPr/>
    </dgm:pt>
    <dgm:pt modelId="{C909C810-CEBC-4A9F-8E6A-E6F91F65EB09}" type="pres">
      <dgm:prSet presAssocID="{C09A7E21-B545-478F-B62B-DBE2D0D940CB}" presName="hierChild4" presStyleCnt="0"/>
      <dgm:spPr/>
    </dgm:pt>
    <dgm:pt modelId="{7E2F3CBF-30C4-4C5B-85AD-D05F1BEDDBF8}" type="pres">
      <dgm:prSet presAssocID="{C09A7E21-B545-478F-B62B-DBE2D0D940CB}" presName="hierChild5" presStyleCnt="0"/>
      <dgm:spPr/>
    </dgm:pt>
    <dgm:pt modelId="{8512700A-6BEF-435D-9650-5D05FFDAF3AE}" type="pres">
      <dgm:prSet presAssocID="{3163173A-FD24-4042-805C-5B9E4D683F62}" presName="hierChild3" presStyleCnt="0"/>
      <dgm:spPr/>
    </dgm:pt>
  </dgm:ptLst>
  <dgm:cxnLst>
    <dgm:cxn modelId="{77BFE3A4-6BEA-4E4A-B8DF-7933638E1313}" type="presOf" srcId="{C09A7E21-B545-478F-B62B-DBE2D0D940CB}" destId="{5E117A2F-CD3B-4CC1-8F86-71024919DDD8}" srcOrd="0" destOrd="0" presId="urn:microsoft.com/office/officeart/2005/8/layout/orgChart1"/>
    <dgm:cxn modelId="{E9F417F9-6C12-4F15-83EF-525E4AE8B134}" srcId="{3163173A-FD24-4042-805C-5B9E4D683F62}" destId="{C09A7E21-B545-478F-B62B-DBE2D0D940CB}" srcOrd="3" destOrd="0" parTransId="{5F56C240-9DEE-4066-803B-D3287A488121}" sibTransId="{4676C462-F1DC-4A66-9A23-42FC15DDC8EA}"/>
    <dgm:cxn modelId="{674515EE-FCE4-4DA5-8F53-E37AE7ECBB66}" type="presOf" srcId="{3491E4D7-9204-42AD-A358-996636A586AB}" destId="{5DEEEFED-5BFE-43DE-AD96-EF75B85B0996}" srcOrd="0" destOrd="0" presId="urn:microsoft.com/office/officeart/2005/8/layout/orgChart1"/>
    <dgm:cxn modelId="{593966A6-8C2D-499C-A581-70807B21CCCD}" type="presOf" srcId="{D4AF03E9-79B8-4405-AB7B-DB0EB4B7EA39}" destId="{B7FB4BBC-57A1-47F3-BD8A-9A9820D260AA}" srcOrd="0" destOrd="0" presId="urn:microsoft.com/office/officeart/2005/8/layout/orgChart1"/>
    <dgm:cxn modelId="{D54E506C-35D2-4443-BCBB-955A7C64408B}" type="presOf" srcId="{42E4016A-8213-4512-AE6D-C1EF1B4D930C}" destId="{E2ACF836-7AF3-46CA-A0F6-CB73D4B2FB04}" srcOrd="0" destOrd="0" presId="urn:microsoft.com/office/officeart/2005/8/layout/orgChart1"/>
    <dgm:cxn modelId="{C11ED01C-C4B7-43CF-8DC2-1D357287968A}" srcId="{3163173A-FD24-4042-805C-5B9E4D683F62}" destId="{42E4016A-8213-4512-AE6D-C1EF1B4D930C}" srcOrd="1" destOrd="0" parTransId="{CF7CB5BD-2274-4025-A4AA-0396BCB41C45}" sibTransId="{E83D2C8F-0018-4741-88F7-B0D58C546714}"/>
    <dgm:cxn modelId="{A2B32A4B-16DB-4BF6-AA94-D374887B9A66}" type="presOf" srcId="{048CEFC1-3A62-4121-AD23-CD1391CF5CEE}" destId="{083D103B-A894-4153-A582-58F3FDA92265}" srcOrd="1" destOrd="0" presId="urn:microsoft.com/office/officeart/2005/8/layout/orgChart1"/>
    <dgm:cxn modelId="{036EF857-727A-4AF2-9AE2-72CC559A04BF}" type="presOf" srcId="{3163173A-FD24-4042-805C-5B9E4D683F62}" destId="{F85C9996-299C-4A91-BAFD-706324026DB4}" srcOrd="0" destOrd="0" presId="urn:microsoft.com/office/officeart/2005/8/layout/orgChart1"/>
    <dgm:cxn modelId="{33CED515-B4AC-47A8-BF71-90B0679AAC05}" type="presOf" srcId="{42E4016A-8213-4512-AE6D-C1EF1B4D930C}" destId="{125A5F6E-3E63-4F5F-B1F3-9B18F265DF01}" srcOrd="1" destOrd="0" presId="urn:microsoft.com/office/officeart/2005/8/layout/orgChart1"/>
    <dgm:cxn modelId="{49DB9DC3-D543-4394-954D-8816AF1DB6D5}" type="presOf" srcId="{CF7CB5BD-2274-4025-A4AA-0396BCB41C45}" destId="{4B943EC1-AF90-4608-A2CD-B904594C95EC}" srcOrd="0" destOrd="0" presId="urn:microsoft.com/office/officeart/2005/8/layout/orgChart1"/>
    <dgm:cxn modelId="{6DC3A5B4-0A61-4E57-B9A5-B9C12566FD4B}" srcId="{3491E4D7-9204-42AD-A358-996636A586AB}" destId="{3163173A-FD24-4042-805C-5B9E4D683F62}" srcOrd="0" destOrd="0" parTransId="{328635F3-DAC7-4F07-9B0F-E4E4881BEA0E}" sibTransId="{EDFD1BB6-A579-410A-904C-C29D9F420523}"/>
    <dgm:cxn modelId="{C38C3E01-3E11-4178-8F00-BF4DD0920BC0}" type="presOf" srcId="{FE9F6A8A-C3BE-4586-91A5-7F49ABD1A2E2}" destId="{6FDA12B9-F4FC-4691-B002-7E176664FBFC}" srcOrd="1" destOrd="0" presId="urn:microsoft.com/office/officeart/2005/8/layout/orgChart1"/>
    <dgm:cxn modelId="{10C81C5D-EE2B-4D7E-B66F-A38B274BA784}" type="presOf" srcId="{5F56C240-9DEE-4066-803B-D3287A488121}" destId="{4C277493-A581-44A4-82AE-D0D3D09729AD}" srcOrd="0" destOrd="0" presId="urn:microsoft.com/office/officeart/2005/8/layout/orgChart1"/>
    <dgm:cxn modelId="{DAD2E673-2ABE-46DF-9C94-8AAB33334DD6}" srcId="{3163173A-FD24-4042-805C-5B9E4D683F62}" destId="{048CEFC1-3A62-4121-AD23-CD1391CF5CEE}" srcOrd="2" destOrd="0" parTransId="{D4AF03E9-79B8-4405-AB7B-DB0EB4B7EA39}" sibTransId="{4829C283-1675-4D4B-BDCB-2B0B7A8C8DD4}"/>
    <dgm:cxn modelId="{920824AF-A5A5-4505-A50D-3D08557CB06B}" type="presOf" srcId="{048CEFC1-3A62-4121-AD23-CD1391CF5CEE}" destId="{8127D690-DF21-497A-BF1F-A1FE3E51C910}" srcOrd="0" destOrd="0" presId="urn:microsoft.com/office/officeart/2005/8/layout/orgChart1"/>
    <dgm:cxn modelId="{211AF3BF-CD83-4E0B-850D-BDC093B0FC3F}" type="presOf" srcId="{756A4E4B-1BFA-463E-92CC-3C37375895D2}" destId="{4785DE0D-0FCE-4729-A300-A9CF09A60BDB}" srcOrd="0" destOrd="0" presId="urn:microsoft.com/office/officeart/2005/8/layout/orgChart1"/>
    <dgm:cxn modelId="{97D0EBB0-9CC9-49A9-BC51-52F8385613EC}" type="presOf" srcId="{3163173A-FD24-4042-805C-5B9E4D683F62}" destId="{053A1EAA-DFB0-4837-A44B-893729909153}" srcOrd="1" destOrd="0" presId="urn:microsoft.com/office/officeart/2005/8/layout/orgChart1"/>
    <dgm:cxn modelId="{4CD3AD0C-F13A-4036-8407-0E271CAC2F9A}" type="presOf" srcId="{FE9F6A8A-C3BE-4586-91A5-7F49ABD1A2E2}" destId="{BC1188EF-FF1D-4746-B200-FF7D60122F67}" srcOrd="0" destOrd="0" presId="urn:microsoft.com/office/officeart/2005/8/layout/orgChart1"/>
    <dgm:cxn modelId="{4F6A3CBB-09B0-4D8B-8CD3-1FEC499AE116}" type="presOf" srcId="{C09A7E21-B545-478F-B62B-DBE2D0D940CB}" destId="{06F11459-D5B3-485D-94CA-D5B48D920371}" srcOrd="1" destOrd="0" presId="urn:microsoft.com/office/officeart/2005/8/layout/orgChart1"/>
    <dgm:cxn modelId="{8D6D6BF1-AB2C-479E-A38B-BA8630AA464F}" srcId="{3163173A-FD24-4042-805C-5B9E4D683F62}" destId="{FE9F6A8A-C3BE-4586-91A5-7F49ABD1A2E2}" srcOrd="0" destOrd="0" parTransId="{756A4E4B-1BFA-463E-92CC-3C37375895D2}" sibTransId="{11140AB5-A382-48CF-8F1F-F8BFCD831181}"/>
    <dgm:cxn modelId="{31A44F54-C649-438F-89F0-4BD4EC671F20}" type="presParOf" srcId="{5DEEEFED-5BFE-43DE-AD96-EF75B85B0996}" destId="{38385553-3390-47AD-A40C-3003E7C9983B}" srcOrd="0" destOrd="0" presId="urn:microsoft.com/office/officeart/2005/8/layout/orgChart1"/>
    <dgm:cxn modelId="{415DE7E1-117A-4049-A046-A06F507B4DFB}" type="presParOf" srcId="{38385553-3390-47AD-A40C-3003E7C9983B}" destId="{3701B363-E103-4772-ABFF-2FBC98D84533}" srcOrd="0" destOrd="0" presId="urn:microsoft.com/office/officeart/2005/8/layout/orgChart1"/>
    <dgm:cxn modelId="{79A22097-C32B-48C1-A2CB-86FF7911A843}" type="presParOf" srcId="{3701B363-E103-4772-ABFF-2FBC98D84533}" destId="{F85C9996-299C-4A91-BAFD-706324026DB4}" srcOrd="0" destOrd="0" presId="urn:microsoft.com/office/officeart/2005/8/layout/orgChart1"/>
    <dgm:cxn modelId="{7B45151B-CC5D-440A-8DBD-6F706B15F166}" type="presParOf" srcId="{3701B363-E103-4772-ABFF-2FBC98D84533}" destId="{053A1EAA-DFB0-4837-A44B-893729909153}" srcOrd="1" destOrd="0" presId="urn:microsoft.com/office/officeart/2005/8/layout/orgChart1"/>
    <dgm:cxn modelId="{2BC8C577-2F96-4D40-B99C-7E7EE5E2EFDF}" type="presParOf" srcId="{38385553-3390-47AD-A40C-3003E7C9983B}" destId="{1CBA15A6-C0D1-4D9F-9345-1CA7903F20BA}" srcOrd="1" destOrd="0" presId="urn:microsoft.com/office/officeart/2005/8/layout/orgChart1"/>
    <dgm:cxn modelId="{5D5F8D2F-AA70-432C-8990-D1DE2AAF6BFE}" type="presParOf" srcId="{1CBA15A6-C0D1-4D9F-9345-1CA7903F20BA}" destId="{4785DE0D-0FCE-4729-A300-A9CF09A60BDB}" srcOrd="0" destOrd="0" presId="urn:microsoft.com/office/officeart/2005/8/layout/orgChart1"/>
    <dgm:cxn modelId="{8C36B178-56BC-43A6-B843-4B16BA379533}" type="presParOf" srcId="{1CBA15A6-C0D1-4D9F-9345-1CA7903F20BA}" destId="{C9C5CD8C-951C-47CC-879D-DF29A5575032}" srcOrd="1" destOrd="0" presId="urn:microsoft.com/office/officeart/2005/8/layout/orgChart1"/>
    <dgm:cxn modelId="{FD14800B-2355-40AF-995E-3250ED425B08}" type="presParOf" srcId="{C9C5CD8C-951C-47CC-879D-DF29A5575032}" destId="{B6E01F22-41B9-4D20-9752-E7F80DE0E886}" srcOrd="0" destOrd="0" presId="urn:microsoft.com/office/officeart/2005/8/layout/orgChart1"/>
    <dgm:cxn modelId="{D218A7B2-448E-43DA-ACE3-CCE4A16FFED6}" type="presParOf" srcId="{B6E01F22-41B9-4D20-9752-E7F80DE0E886}" destId="{BC1188EF-FF1D-4746-B200-FF7D60122F67}" srcOrd="0" destOrd="0" presId="urn:microsoft.com/office/officeart/2005/8/layout/orgChart1"/>
    <dgm:cxn modelId="{7899A467-84E5-4643-B26C-8AD3E056F3BF}" type="presParOf" srcId="{B6E01F22-41B9-4D20-9752-E7F80DE0E886}" destId="{6FDA12B9-F4FC-4691-B002-7E176664FBFC}" srcOrd="1" destOrd="0" presId="urn:microsoft.com/office/officeart/2005/8/layout/orgChart1"/>
    <dgm:cxn modelId="{9B5FD16D-2805-4CE3-B6CA-BDA7AC268DB4}" type="presParOf" srcId="{C9C5CD8C-951C-47CC-879D-DF29A5575032}" destId="{306C4584-2E83-49E4-A865-3CD1CE5F8E88}" srcOrd="1" destOrd="0" presId="urn:microsoft.com/office/officeart/2005/8/layout/orgChart1"/>
    <dgm:cxn modelId="{017360CF-9ADC-49F0-810D-9F2812C532D8}" type="presParOf" srcId="{C9C5CD8C-951C-47CC-879D-DF29A5575032}" destId="{FDBEC56B-5243-44E8-88E3-2B0A51045D2B}" srcOrd="2" destOrd="0" presId="urn:microsoft.com/office/officeart/2005/8/layout/orgChart1"/>
    <dgm:cxn modelId="{2C1E1D7E-92AD-4997-BEBE-47356AAD90D9}" type="presParOf" srcId="{1CBA15A6-C0D1-4D9F-9345-1CA7903F20BA}" destId="{4B943EC1-AF90-4608-A2CD-B904594C95EC}" srcOrd="2" destOrd="0" presId="urn:microsoft.com/office/officeart/2005/8/layout/orgChart1"/>
    <dgm:cxn modelId="{8C8E02E1-A17B-40C6-BB89-0925EEAD5C5C}" type="presParOf" srcId="{1CBA15A6-C0D1-4D9F-9345-1CA7903F20BA}" destId="{98A062D9-DA24-42FC-B9D5-84D907D4E55B}" srcOrd="3" destOrd="0" presId="urn:microsoft.com/office/officeart/2005/8/layout/orgChart1"/>
    <dgm:cxn modelId="{0A1BEFAB-3E25-4D5C-8533-C4049FE10870}" type="presParOf" srcId="{98A062D9-DA24-42FC-B9D5-84D907D4E55B}" destId="{87C5FE7C-ADB9-48A6-808F-32411EAA247A}" srcOrd="0" destOrd="0" presId="urn:microsoft.com/office/officeart/2005/8/layout/orgChart1"/>
    <dgm:cxn modelId="{E338E165-B15A-4A11-8589-4ABEB8144CDB}" type="presParOf" srcId="{87C5FE7C-ADB9-48A6-808F-32411EAA247A}" destId="{E2ACF836-7AF3-46CA-A0F6-CB73D4B2FB04}" srcOrd="0" destOrd="0" presId="urn:microsoft.com/office/officeart/2005/8/layout/orgChart1"/>
    <dgm:cxn modelId="{59AF6336-729D-4D4D-9FD2-8F56F3C5FA13}" type="presParOf" srcId="{87C5FE7C-ADB9-48A6-808F-32411EAA247A}" destId="{125A5F6E-3E63-4F5F-B1F3-9B18F265DF01}" srcOrd="1" destOrd="0" presId="urn:microsoft.com/office/officeart/2005/8/layout/orgChart1"/>
    <dgm:cxn modelId="{901FFBAD-0708-4260-A56E-5470EC5E1C46}" type="presParOf" srcId="{98A062D9-DA24-42FC-B9D5-84D907D4E55B}" destId="{AB88DE1A-09E9-42BA-8C2B-177B08E2E36E}" srcOrd="1" destOrd="0" presId="urn:microsoft.com/office/officeart/2005/8/layout/orgChart1"/>
    <dgm:cxn modelId="{48B27C55-72C5-4B9A-AC87-2B65FEF4E6A3}" type="presParOf" srcId="{98A062D9-DA24-42FC-B9D5-84D907D4E55B}" destId="{76367356-9AE1-408E-A409-9AB25894FBDE}" srcOrd="2" destOrd="0" presId="urn:microsoft.com/office/officeart/2005/8/layout/orgChart1"/>
    <dgm:cxn modelId="{FD6BFE2A-4D88-4732-9C30-2BF41833E53A}" type="presParOf" srcId="{1CBA15A6-C0D1-4D9F-9345-1CA7903F20BA}" destId="{B7FB4BBC-57A1-47F3-BD8A-9A9820D260AA}" srcOrd="4" destOrd="0" presId="urn:microsoft.com/office/officeart/2005/8/layout/orgChart1"/>
    <dgm:cxn modelId="{7C9DE3D1-147F-4D6C-8B00-5F8F1FAC006B}" type="presParOf" srcId="{1CBA15A6-C0D1-4D9F-9345-1CA7903F20BA}" destId="{50D6FA28-43D8-403C-8ED4-F31926BBD442}" srcOrd="5" destOrd="0" presId="urn:microsoft.com/office/officeart/2005/8/layout/orgChart1"/>
    <dgm:cxn modelId="{ACF4DDA2-5C00-44B5-B0F4-19045C2919A6}" type="presParOf" srcId="{50D6FA28-43D8-403C-8ED4-F31926BBD442}" destId="{E843D43B-7B8F-4855-8A52-FF45D832109F}" srcOrd="0" destOrd="0" presId="urn:microsoft.com/office/officeart/2005/8/layout/orgChart1"/>
    <dgm:cxn modelId="{6BFA4B7E-A100-45E5-989E-E48942AD3B81}" type="presParOf" srcId="{E843D43B-7B8F-4855-8A52-FF45D832109F}" destId="{8127D690-DF21-497A-BF1F-A1FE3E51C910}" srcOrd="0" destOrd="0" presId="urn:microsoft.com/office/officeart/2005/8/layout/orgChart1"/>
    <dgm:cxn modelId="{CA5FC786-4787-48E5-B88F-2E9EF20107AA}" type="presParOf" srcId="{E843D43B-7B8F-4855-8A52-FF45D832109F}" destId="{083D103B-A894-4153-A582-58F3FDA92265}" srcOrd="1" destOrd="0" presId="urn:microsoft.com/office/officeart/2005/8/layout/orgChart1"/>
    <dgm:cxn modelId="{735D3381-5ED8-472C-9EAB-BF3E77849C6F}" type="presParOf" srcId="{50D6FA28-43D8-403C-8ED4-F31926BBD442}" destId="{46D81507-D78D-4D9C-9490-BB43DABF16E4}" srcOrd="1" destOrd="0" presId="urn:microsoft.com/office/officeart/2005/8/layout/orgChart1"/>
    <dgm:cxn modelId="{324EA9D8-5BF4-4355-8B5E-1478DE0DC433}" type="presParOf" srcId="{50D6FA28-43D8-403C-8ED4-F31926BBD442}" destId="{6BB00EB7-BF0C-4C4B-94CE-337040881A5B}" srcOrd="2" destOrd="0" presId="urn:microsoft.com/office/officeart/2005/8/layout/orgChart1"/>
    <dgm:cxn modelId="{2C4F6574-2777-47FE-849E-63CC023C672C}" type="presParOf" srcId="{1CBA15A6-C0D1-4D9F-9345-1CA7903F20BA}" destId="{4C277493-A581-44A4-82AE-D0D3D09729AD}" srcOrd="6" destOrd="0" presId="urn:microsoft.com/office/officeart/2005/8/layout/orgChart1"/>
    <dgm:cxn modelId="{640EAE10-A47C-44E6-A310-BD9468280EA1}" type="presParOf" srcId="{1CBA15A6-C0D1-4D9F-9345-1CA7903F20BA}" destId="{32054FE6-848E-490A-BD20-D26FFF1B5C1B}" srcOrd="7" destOrd="0" presId="urn:microsoft.com/office/officeart/2005/8/layout/orgChart1"/>
    <dgm:cxn modelId="{487CEE62-716E-4F97-B566-EE0DE0BBEA49}" type="presParOf" srcId="{32054FE6-848E-490A-BD20-D26FFF1B5C1B}" destId="{1339A488-AB70-44B4-B059-A6BA477D07E2}" srcOrd="0" destOrd="0" presId="urn:microsoft.com/office/officeart/2005/8/layout/orgChart1"/>
    <dgm:cxn modelId="{77A22296-015C-4FC3-B37F-0AFCA1057F48}" type="presParOf" srcId="{1339A488-AB70-44B4-B059-A6BA477D07E2}" destId="{5E117A2F-CD3B-4CC1-8F86-71024919DDD8}" srcOrd="0" destOrd="0" presId="urn:microsoft.com/office/officeart/2005/8/layout/orgChart1"/>
    <dgm:cxn modelId="{BD8B32D1-515C-4871-8025-133637088837}" type="presParOf" srcId="{1339A488-AB70-44B4-B059-A6BA477D07E2}" destId="{06F11459-D5B3-485D-94CA-D5B48D920371}" srcOrd="1" destOrd="0" presId="urn:microsoft.com/office/officeart/2005/8/layout/orgChart1"/>
    <dgm:cxn modelId="{ED7B29FB-FB2C-41C3-B20C-F2EC64B844F4}" type="presParOf" srcId="{32054FE6-848E-490A-BD20-D26FFF1B5C1B}" destId="{C909C810-CEBC-4A9F-8E6A-E6F91F65EB09}" srcOrd="1" destOrd="0" presId="urn:microsoft.com/office/officeart/2005/8/layout/orgChart1"/>
    <dgm:cxn modelId="{79614C31-B090-479B-AFF0-C4C131C22A7B}" type="presParOf" srcId="{32054FE6-848E-490A-BD20-D26FFF1B5C1B}" destId="{7E2F3CBF-30C4-4C5B-85AD-D05F1BEDDBF8}" srcOrd="2" destOrd="0" presId="urn:microsoft.com/office/officeart/2005/8/layout/orgChart1"/>
    <dgm:cxn modelId="{F615616E-764E-467B-AA9A-0B987EEA35CB}" type="presParOf" srcId="{38385553-3390-47AD-A40C-3003E7C9983B}" destId="{8512700A-6BEF-435D-9650-5D05FFDAF3AE}" srcOrd="2" destOrd="0" presId="urn:microsoft.com/office/officeart/2005/8/layout/orgChart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FD2D31-FAF2-44C6-AD27-D133AB426B91}" type="doc">
      <dgm:prSet loTypeId="urn:microsoft.com/office/officeart/2005/8/layout/orgChart1" loCatId="hierarchy" qsTypeId="urn:microsoft.com/office/officeart/2005/8/quickstyle/simple1" qsCatId="simple" csTypeId="urn:microsoft.com/office/officeart/2005/8/colors/accent1_2" csCatId="accent1"/>
      <dgm:spPr/>
    </dgm:pt>
    <dgm:pt modelId="{AEEA84EE-7FE2-497A-A2A1-DE23D7AB897D}">
      <dgm:prSet/>
      <dgm:spPr/>
      <dgm:t>
        <a:bodyPr/>
        <a:lstStyle/>
        <a:p>
          <a:pPr marR="0" algn="ctr" rtl="0"/>
          <a:r>
            <a:rPr lang="fa-IR" b="0" i="0" u="none" strike="noStrike" baseline="0">
              <a:latin typeface="Arial"/>
              <a:cs typeface="Arial"/>
            </a:rPr>
            <a:t>عبادات</a:t>
          </a:r>
          <a:endParaRPr lang="ar-SA" b="0" i="0" u="none" strike="noStrike" baseline="0">
            <a:latin typeface="Arial"/>
            <a:cs typeface="Arial"/>
          </a:endParaRPr>
        </a:p>
      </dgm:t>
    </dgm:pt>
    <dgm:pt modelId="{92F8C211-2300-40A3-9ECA-E426727B25D8}" type="parTrans" cxnId="{BE0E4664-48A3-4112-93C1-04775AECD550}">
      <dgm:prSet/>
      <dgm:spPr/>
      <dgm:t>
        <a:bodyPr/>
        <a:lstStyle/>
        <a:p>
          <a:endParaRPr lang="en-US"/>
        </a:p>
      </dgm:t>
    </dgm:pt>
    <dgm:pt modelId="{A5251600-8822-408E-A1EC-37E355282F81}" type="sibTrans" cxnId="{BE0E4664-48A3-4112-93C1-04775AECD550}">
      <dgm:prSet/>
      <dgm:spPr/>
      <dgm:t>
        <a:bodyPr/>
        <a:lstStyle/>
        <a:p>
          <a:endParaRPr lang="en-US"/>
        </a:p>
      </dgm:t>
    </dgm:pt>
    <dgm:pt modelId="{9F5CF72D-73E3-4916-AB99-681A7842F8A7}">
      <dgm:prSet/>
      <dgm:spPr/>
      <dgm:t>
        <a:bodyPr/>
        <a:lstStyle/>
        <a:p>
          <a:pPr marR="0" algn="ctr" rtl="0"/>
          <a:r>
            <a:rPr lang="fa-IR" b="0" i="0" u="none" strike="noStrike" baseline="0">
              <a:latin typeface="Arial"/>
              <a:cs typeface="Arial"/>
            </a:rPr>
            <a:t>اجتماعي</a:t>
          </a:r>
          <a:endParaRPr lang="en-US"/>
        </a:p>
      </dgm:t>
    </dgm:pt>
    <dgm:pt modelId="{7D3F3FC2-A4AE-4EF3-8920-E66DF29108AA}" type="parTrans" cxnId="{D721A9E9-3E05-4AC7-99BE-4E3387BB8CA8}">
      <dgm:prSet/>
      <dgm:spPr/>
      <dgm:t>
        <a:bodyPr/>
        <a:lstStyle/>
        <a:p>
          <a:endParaRPr lang="en-US"/>
        </a:p>
      </dgm:t>
    </dgm:pt>
    <dgm:pt modelId="{4394886B-2F72-4701-A61A-60FAC778EDF2}" type="sibTrans" cxnId="{D721A9E9-3E05-4AC7-99BE-4E3387BB8CA8}">
      <dgm:prSet/>
      <dgm:spPr/>
      <dgm:t>
        <a:bodyPr/>
        <a:lstStyle/>
        <a:p>
          <a:endParaRPr lang="en-US"/>
        </a:p>
      </dgm:t>
    </dgm:pt>
    <dgm:pt modelId="{E32A031D-8AF4-4E26-9269-3B8461A11CB9}">
      <dgm:prSet/>
      <dgm:spPr/>
      <dgm:t>
        <a:bodyPr/>
        <a:lstStyle/>
        <a:p>
          <a:pPr marR="0" algn="ctr" rtl="0"/>
          <a:r>
            <a:rPr lang="ps-AF" b="1" i="0" u="none" strike="noStrike" baseline="0">
              <a:cs typeface="Pashto Aryob"/>
            </a:rPr>
            <a:t>وظیفوي روابط او وظیفه</a:t>
          </a:r>
          <a:endParaRPr lang="en-US"/>
        </a:p>
      </dgm:t>
    </dgm:pt>
    <dgm:pt modelId="{3FEE6A90-E3AF-433B-A963-9FCC399ACB32}" type="parTrans" cxnId="{8E1E1310-0E8F-4CF3-A728-7C12AE0AC1D0}">
      <dgm:prSet/>
      <dgm:spPr/>
      <dgm:t>
        <a:bodyPr/>
        <a:lstStyle/>
        <a:p>
          <a:endParaRPr lang="en-US"/>
        </a:p>
      </dgm:t>
    </dgm:pt>
    <dgm:pt modelId="{AC4986F2-C4FE-4B99-8BD8-23859F081C4E}" type="sibTrans" cxnId="{8E1E1310-0E8F-4CF3-A728-7C12AE0AC1D0}">
      <dgm:prSet/>
      <dgm:spPr/>
      <dgm:t>
        <a:bodyPr/>
        <a:lstStyle/>
        <a:p>
          <a:endParaRPr lang="en-US"/>
        </a:p>
      </dgm:t>
    </dgm:pt>
    <dgm:pt modelId="{B7C0E7A8-C28F-4421-A6AE-B8A5F1951099}">
      <dgm:prSet/>
      <dgm:spPr/>
      <dgm:t>
        <a:bodyPr/>
        <a:lstStyle/>
        <a:p>
          <a:pPr marR="0" algn="ctr" rtl="0"/>
          <a:r>
            <a:rPr lang="ps-AF" b="1" i="0" u="none" strike="noStrike" baseline="0">
              <a:cs typeface="Pashto Aryob"/>
            </a:rPr>
            <a:t>سیاسی روابط</a:t>
          </a:r>
          <a:endParaRPr lang="en-US"/>
        </a:p>
      </dgm:t>
    </dgm:pt>
    <dgm:pt modelId="{74E25D83-3B4F-432D-80D6-32631F62E390}" type="parTrans" cxnId="{ECC7EF42-4CBC-40F2-95FC-C21F4FDD91AE}">
      <dgm:prSet/>
      <dgm:spPr/>
      <dgm:t>
        <a:bodyPr/>
        <a:lstStyle/>
        <a:p>
          <a:endParaRPr lang="en-US"/>
        </a:p>
      </dgm:t>
    </dgm:pt>
    <dgm:pt modelId="{1FACF3C8-498D-40F0-B017-03503612F69A}" type="sibTrans" cxnId="{ECC7EF42-4CBC-40F2-95FC-C21F4FDD91AE}">
      <dgm:prSet/>
      <dgm:spPr/>
      <dgm:t>
        <a:bodyPr/>
        <a:lstStyle/>
        <a:p>
          <a:endParaRPr lang="en-US"/>
        </a:p>
      </dgm:t>
    </dgm:pt>
    <dgm:pt modelId="{362F050F-1328-49F7-89E5-923768273107}">
      <dgm:prSet/>
      <dgm:spPr/>
      <dgm:t>
        <a:bodyPr/>
        <a:lstStyle/>
        <a:p>
          <a:pPr marR="0" algn="ctr" rtl="0"/>
          <a:r>
            <a:rPr lang="ps-AF" b="1" i="0" u="none" strike="noStrike" baseline="0">
              <a:cs typeface="Pashto Aryob"/>
            </a:rPr>
            <a:t>تعلیمی روابط</a:t>
          </a:r>
          <a:endParaRPr lang="en-US"/>
        </a:p>
      </dgm:t>
    </dgm:pt>
    <dgm:pt modelId="{73BD212C-D003-46D5-9E01-B3D6293F528F}" type="parTrans" cxnId="{FB78AC6B-028A-4443-9CC0-AFFD467AF06B}">
      <dgm:prSet/>
      <dgm:spPr/>
      <dgm:t>
        <a:bodyPr/>
        <a:lstStyle/>
        <a:p>
          <a:endParaRPr lang="en-US"/>
        </a:p>
      </dgm:t>
    </dgm:pt>
    <dgm:pt modelId="{B6B57B0A-4CCA-4CCD-A118-D1782340413B}" type="sibTrans" cxnId="{FB78AC6B-028A-4443-9CC0-AFFD467AF06B}">
      <dgm:prSet/>
      <dgm:spPr/>
      <dgm:t>
        <a:bodyPr/>
        <a:lstStyle/>
        <a:p>
          <a:endParaRPr lang="en-US"/>
        </a:p>
      </dgm:t>
    </dgm:pt>
    <dgm:pt modelId="{F7E5FE22-5295-4D93-8F1D-82F588200E91}">
      <dgm:prSet/>
      <dgm:spPr/>
      <dgm:t>
        <a:bodyPr/>
        <a:lstStyle/>
        <a:p>
          <a:pPr marR="0" algn="ctr" rtl="0"/>
          <a:r>
            <a:rPr lang="ps-AF" b="1" i="0" u="none" strike="noStrike" baseline="0">
              <a:latin typeface="Arial"/>
              <a:cs typeface="Arial"/>
            </a:rPr>
            <a:t>انسانی </a:t>
          </a:r>
          <a:r>
            <a:rPr lang="ps-AF" b="1" i="0" u="none" strike="noStrike" baseline="0">
              <a:latin typeface="Arial"/>
              <a:cs typeface="Pashto Aryob"/>
            </a:rPr>
            <a:t>روابط</a:t>
          </a:r>
        </a:p>
        <a:p>
          <a:pPr marR="0" algn="ctr" rtl="0"/>
          <a:r>
            <a:rPr lang="fa-IR" b="1" i="0" u="none" strike="noStrike" baseline="0">
              <a:latin typeface="Arial"/>
              <a:cs typeface="Arial"/>
            </a:rPr>
            <a:t>انساني </a:t>
          </a:r>
          <a:endParaRPr lang="en-US"/>
        </a:p>
      </dgm:t>
    </dgm:pt>
    <dgm:pt modelId="{43C088D7-EF39-4D55-8217-4E1C5343F303}" type="parTrans" cxnId="{528C52AA-FD90-4DD6-A7E4-39F4C918FC06}">
      <dgm:prSet/>
      <dgm:spPr/>
      <dgm:t>
        <a:bodyPr/>
        <a:lstStyle/>
        <a:p>
          <a:endParaRPr lang="en-US"/>
        </a:p>
      </dgm:t>
    </dgm:pt>
    <dgm:pt modelId="{A6569C01-2702-4D9B-968F-99F40BD272D7}" type="sibTrans" cxnId="{528C52AA-FD90-4DD6-A7E4-39F4C918FC06}">
      <dgm:prSet/>
      <dgm:spPr/>
      <dgm:t>
        <a:bodyPr/>
        <a:lstStyle/>
        <a:p>
          <a:endParaRPr lang="en-US"/>
        </a:p>
      </dgm:t>
    </dgm:pt>
    <dgm:pt modelId="{5AF00A5E-AE30-49F2-AD4B-CAD6DACF045A}" type="pres">
      <dgm:prSet presAssocID="{86FD2D31-FAF2-44C6-AD27-D133AB426B91}" presName="hierChild1" presStyleCnt="0">
        <dgm:presLayoutVars>
          <dgm:orgChart val="1"/>
          <dgm:chPref val="1"/>
          <dgm:dir/>
          <dgm:animOne val="branch"/>
          <dgm:animLvl val="lvl"/>
          <dgm:resizeHandles/>
        </dgm:presLayoutVars>
      </dgm:prSet>
      <dgm:spPr/>
    </dgm:pt>
    <dgm:pt modelId="{D2E4A234-352E-430A-A886-1023A1C0B519}" type="pres">
      <dgm:prSet presAssocID="{AEEA84EE-7FE2-497A-A2A1-DE23D7AB897D}" presName="hierRoot1" presStyleCnt="0">
        <dgm:presLayoutVars>
          <dgm:hierBranch/>
        </dgm:presLayoutVars>
      </dgm:prSet>
      <dgm:spPr/>
    </dgm:pt>
    <dgm:pt modelId="{D9100C4F-3FE9-4DC5-82AF-EBB553D31822}" type="pres">
      <dgm:prSet presAssocID="{AEEA84EE-7FE2-497A-A2A1-DE23D7AB897D}" presName="rootComposite1" presStyleCnt="0"/>
      <dgm:spPr/>
    </dgm:pt>
    <dgm:pt modelId="{39D900A1-0E6A-46D8-872A-61F42FFB7351}" type="pres">
      <dgm:prSet presAssocID="{AEEA84EE-7FE2-497A-A2A1-DE23D7AB897D}" presName="rootText1" presStyleLbl="node0" presStyleIdx="0" presStyleCnt="1">
        <dgm:presLayoutVars>
          <dgm:chPref val="3"/>
        </dgm:presLayoutVars>
      </dgm:prSet>
      <dgm:spPr/>
    </dgm:pt>
    <dgm:pt modelId="{7B3F201E-18A2-48BF-B02C-36AD5DAF62CA}" type="pres">
      <dgm:prSet presAssocID="{AEEA84EE-7FE2-497A-A2A1-DE23D7AB897D}" presName="rootConnector1" presStyleLbl="node1" presStyleIdx="0" presStyleCnt="0"/>
      <dgm:spPr/>
    </dgm:pt>
    <dgm:pt modelId="{66C5CC6F-B7AC-4CA4-BBD6-4EFBE5D9AE56}" type="pres">
      <dgm:prSet presAssocID="{AEEA84EE-7FE2-497A-A2A1-DE23D7AB897D}" presName="hierChild2" presStyleCnt="0"/>
      <dgm:spPr/>
    </dgm:pt>
    <dgm:pt modelId="{C63D9AA8-F95F-4286-B864-EDCF74CE0187}" type="pres">
      <dgm:prSet presAssocID="{7D3F3FC2-A4AE-4EF3-8920-E66DF29108AA}" presName="Name35" presStyleLbl="parChTrans1D2" presStyleIdx="0" presStyleCnt="1"/>
      <dgm:spPr/>
    </dgm:pt>
    <dgm:pt modelId="{4B58E128-0A14-4685-8B4C-72F68BBEA7DB}" type="pres">
      <dgm:prSet presAssocID="{9F5CF72D-73E3-4916-AB99-681A7842F8A7}" presName="hierRoot2" presStyleCnt="0">
        <dgm:presLayoutVars>
          <dgm:hierBranch/>
        </dgm:presLayoutVars>
      </dgm:prSet>
      <dgm:spPr/>
    </dgm:pt>
    <dgm:pt modelId="{84687FC4-2229-4B89-AF88-5C8F785C967D}" type="pres">
      <dgm:prSet presAssocID="{9F5CF72D-73E3-4916-AB99-681A7842F8A7}" presName="rootComposite" presStyleCnt="0"/>
      <dgm:spPr/>
    </dgm:pt>
    <dgm:pt modelId="{E4C03169-1A01-4945-A314-6C98DBB8F432}" type="pres">
      <dgm:prSet presAssocID="{9F5CF72D-73E3-4916-AB99-681A7842F8A7}" presName="rootText" presStyleLbl="node2" presStyleIdx="0" presStyleCnt="1">
        <dgm:presLayoutVars>
          <dgm:chPref val="3"/>
        </dgm:presLayoutVars>
      </dgm:prSet>
      <dgm:spPr/>
    </dgm:pt>
    <dgm:pt modelId="{687570EE-547C-47E9-9873-A2AD881867F1}" type="pres">
      <dgm:prSet presAssocID="{9F5CF72D-73E3-4916-AB99-681A7842F8A7}" presName="rootConnector" presStyleLbl="node2" presStyleIdx="0" presStyleCnt="1"/>
      <dgm:spPr/>
    </dgm:pt>
    <dgm:pt modelId="{A343A470-FDE8-4B2D-B14F-D78E15666BE1}" type="pres">
      <dgm:prSet presAssocID="{9F5CF72D-73E3-4916-AB99-681A7842F8A7}" presName="hierChild4" presStyleCnt="0"/>
      <dgm:spPr/>
    </dgm:pt>
    <dgm:pt modelId="{06925D79-6866-444D-B7F8-1E5ACF5CBE86}" type="pres">
      <dgm:prSet presAssocID="{3FEE6A90-E3AF-433B-A963-9FCC399ACB32}" presName="Name35" presStyleLbl="parChTrans1D3" presStyleIdx="0" presStyleCnt="4"/>
      <dgm:spPr/>
    </dgm:pt>
    <dgm:pt modelId="{AB35BCCE-8765-4ECC-9A0F-3B95EB040CDF}" type="pres">
      <dgm:prSet presAssocID="{E32A031D-8AF4-4E26-9269-3B8461A11CB9}" presName="hierRoot2" presStyleCnt="0">
        <dgm:presLayoutVars>
          <dgm:hierBranch val="r"/>
        </dgm:presLayoutVars>
      </dgm:prSet>
      <dgm:spPr/>
    </dgm:pt>
    <dgm:pt modelId="{51CBA7E9-8D84-482C-9008-5826E98C80CC}" type="pres">
      <dgm:prSet presAssocID="{E32A031D-8AF4-4E26-9269-3B8461A11CB9}" presName="rootComposite" presStyleCnt="0"/>
      <dgm:spPr/>
    </dgm:pt>
    <dgm:pt modelId="{5442DCDE-E26E-4802-A994-340F08C62F81}" type="pres">
      <dgm:prSet presAssocID="{E32A031D-8AF4-4E26-9269-3B8461A11CB9}" presName="rootText" presStyleLbl="node3" presStyleIdx="0" presStyleCnt="4">
        <dgm:presLayoutVars>
          <dgm:chPref val="3"/>
        </dgm:presLayoutVars>
      </dgm:prSet>
      <dgm:spPr/>
    </dgm:pt>
    <dgm:pt modelId="{BB0C093E-E97B-45B8-B5DB-4C96556A1C2D}" type="pres">
      <dgm:prSet presAssocID="{E32A031D-8AF4-4E26-9269-3B8461A11CB9}" presName="rootConnector" presStyleLbl="node3" presStyleIdx="0" presStyleCnt="4"/>
      <dgm:spPr/>
    </dgm:pt>
    <dgm:pt modelId="{2FA76171-C131-4362-AD5A-FC09CB61358C}" type="pres">
      <dgm:prSet presAssocID="{E32A031D-8AF4-4E26-9269-3B8461A11CB9}" presName="hierChild4" presStyleCnt="0"/>
      <dgm:spPr/>
    </dgm:pt>
    <dgm:pt modelId="{43300EDA-7FD8-46F0-A44D-3F9DC2980FBC}" type="pres">
      <dgm:prSet presAssocID="{E32A031D-8AF4-4E26-9269-3B8461A11CB9}" presName="hierChild5" presStyleCnt="0"/>
      <dgm:spPr/>
    </dgm:pt>
    <dgm:pt modelId="{F5B8D850-480D-46E4-9477-DE5A3A17D789}" type="pres">
      <dgm:prSet presAssocID="{74E25D83-3B4F-432D-80D6-32631F62E390}" presName="Name35" presStyleLbl="parChTrans1D3" presStyleIdx="1" presStyleCnt="4"/>
      <dgm:spPr/>
    </dgm:pt>
    <dgm:pt modelId="{6C473D99-9029-4E14-B4A1-0DF13183D468}" type="pres">
      <dgm:prSet presAssocID="{B7C0E7A8-C28F-4421-A6AE-B8A5F1951099}" presName="hierRoot2" presStyleCnt="0">
        <dgm:presLayoutVars>
          <dgm:hierBranch val="r"/>
        </dgm:presLayoutVars>
      </dgm:prSet>
      <dgm:spPr/>
    </dgm:pt>
    <dgm:pt modelId="{F6DAE95E-7B07-49BF-88FE-3988002A956C}" type="pres">
      <dgm:prSet presAssocID="{B7C0E7A8-C28F-4421-A6AE-B8A5F1951099}" presName="rootComposite" presStyleCnt="0"/>
      <dgm:spPr/>
    </dgm:pt>
    <dgm:pt modelId="{55C332CB-A861-461D-8AEB-FB9742C459C2}" type="pres">
      <dgm:prSet presAssocID="{B7C0E7A8-C28F-4421-A6AE-B8A5F1951099}" presName="rootText" presStyleLbl="node3" presStyleIdx="1" presStyleCnt="4">
        <dgm:presLayoutVars>
          <dgm:chPref val="3"/>
        </dgm:presLayoutVars>
      </dgm:prSet>
      <dgm:spPr/>
    </dgm:pt>
    <dgm:pt modelId="{AC78EA36-CCF4-40FD-9A67-6B9428190A6B}" type="pres">
      <dgm:prSet presAssocID="{B7C0E7A8-C28F-4421-A6AE-B8A5F1951099}" presName="rootConnector" presStyleLbl="node3" presStyleIdx="1" presStyleCnt="4"/>
      <dgm:spPr/>
    </dgm:pt>
    <dgm:pt modelId="{D1BCED39-9B77-48FA-8C70-93D3581726D0}" type="pres">
      <dgm:prSet presAssocID="{B7C0E7A8-C28F-4421-A6AE-B8A5F1951099}" presName="hierChild4" presStyleCnt="0"/>
      <dgm:spPr/>
    </dgm:pt>
    <dgm:pt modelId="{993C4205-0024-4781-A948-D3204D12DB93}" type="pres">
      <dgm:prSet presAssocID="{B7C0E7A8-C28F-4421-A6AE-B8A5F1951099}" presName="hierChild5" presStyleCnt="0"/>
      <dgm:spPr/>
    </dgm:pt>
    <dgm:pt modelId="{901B1F8D-23D5-40D6-968B-8EA77E59DB4A}" type="pres">
      <dgm:prSet presAssocID="{73BD212C-D003-46D5-9E01-B3D6293F528F}" presName="Name35" presStyleLbl="parChTrans1D3" presStyleIdx="2" presStyleCnt="4"/>
      <dgm:spPr/>
    </dgm:pt>
    <dgm:pt modelId="{22F3EE13-333B-4C13-A26B-F60180A1BB67}" type="pres">
      <dgm:prSet presAssocID="{362F050F-1328-49F7-89E5-923768273107}" presName="hierRoot2" presStyleCnt="0">
        <dgm:presLayoutVars>
          <dgm:hierBranch val="r"/>
        </dgm:presLayoutVars>
      </dgm:prSet>
      <dgm:spPr/>
    </dgm:pt>
    <dgm:pt modelId="{9356C28C-3142-4954-BAC7-9B6991079F20}" type="pres">
      <dgm:prSet presAssocID="{362F050F-1328-49F7-89E5-923768273107}" presName="rootComposite" presStyleCnt="0"/>
      <dgm:spPr/>
    </dgm:pt>
    <dgm:pt modelId="{DBAD160F-54BB-47D7-AB06-11BDB47933CF}" type="pres">
      <dgm:prSet presAssocID="{362F050F-1328-49F7-89E5-923768273107}" presName="rootText" presStyleLbl="node3" presStyleIdx="2" presStyleCnt="4">
        <dgm:presLayoutVars>
          <dgm:chPref val="3"/>
        </dgm:presLayoutVars>
      </dgm:prSet>
      <dgm:spPr/>
    </dgm:pt>
    <dgm:pt modelId="{2F00AFEF-908F-47CE-9AEB-CA85B4AAC25A}" type="pres">
      <dgm:prSet presAssocID="{362F050F-1328-49F7-89E5-923768273107}" presName="rootConnector" presStyleLbl="node3" presStyleIdx="2" presStyleCnt="4"/>
      <dgm:spPr/>
    </dgm:pt>
    <dgm:pt modelId="{325C18E6-9A5D-44C2-95C1-2C493C40FC7B}" type="pres">
      <dgm:prSet presAssocID="{362F050F-1328-49F7-89E5-923768273107}" presName="hierChild4" presStyleCnt="0"/>
      <dgm:spPr/>
    </dgm:pt>
    <dgm:pt modelId="{C93DD9CF-8604-4971-9F87-FC339538F0E4}" type="pres">
      <dgm:prSet presAssocID="{362F050F-1328-49F7-89E5-923768273107}" presName="hierChild5" presStyleCnt="0"/>
      <dgm:spPr/>
    </dgm:pt>
    <dgm:pt modelId="{FBC82B29-BE36-4384-B367-B7593D675CB2}" type="pres">
      <dgm:prSet presAssocID="{43C088D7-EF39-4D55-8217-4E1C5343F303}" presName="Name35" presStyleLbl="parChTrans1D3" presStyleIdx="3" presStyleCnt="4"/>
      <dgm:spPr/>
    </dgm:pt>
    <dgm:pt modelId="{A60D6E9D-4F89-457C-BE41-592D592226D7}" type="pres">
      <dgm:prSet presAssocID="{F7E5FE22-5295-4D93-8F1D-82F588200E91}" presName="hierRoot2" presStyleCnt="0">
        <dgm:presLayoutVars>
          <dgm:hierBranch val="r"/>
        </dgm:presLayoutVars>
      </dgm:prSet>
      <dgm:spPr/>
    </dgm:pt>
    <dgm:pt modelId="{57ACC625-949E-4BC4-B742-E947ED99C456}" type="pres">
      <dgm:prSet presAssocID="{F7E5FE22-5295-4D93-8F1D-82F588200E91}" presName="rootComposite" presStyleCnt="0"/>
      <dgm:spPr/>
    </dgm:pt>
    <dgm:pt modelId="{745DB2A5-CD5D-42CA-8956-E9DFB6E764AC}" type="pres">
      <dgm:prSet presAssocID="{F7E5FE22-5295-4D93-8F1D-82F588200E91}" presName="rootText" presStyleLbl="node3" presStyleIdx="3" presStyleCnt="4">
        <dgm:presLayoutVars>
          <dgm:chPref val="3"/>
        </dgm:presLayoutVars>
      </dgm:prSet>
      <dgm:spPr/>
    </dgm:pt>
    <dgm:pt modelId="{029118F9-AA04-4D81-983A-4C7EC8F0B09D}" type="pres">
      <dgm:prSet presAssocID="{F7E5FE22-5295-4D93-8F1D-82F588200E91}" presName="rootConnector" presStyleLbl="node3" presStyleIdx="3" presStyleCnt="4"/>
      <dgm:spPr/>
    </dgm:pt>
    <dgm:pt modelId="{9A2C9D03-4646-451E-B3B0-7DA2098CA229}" type="pres">
      <dgm:prSet presAssocID="{F7E5FE22-5295-4D93-8F1D-82F588200E91}" presName="hierChild4" presStyleCnt="0"/>
      <dgm:spPr/>
    </dgm:pt>
    <dgm:pt modelId="{F8C43E0E-8EC5-4981-8346-BBC1425A5849}" type="pres">
      <dgm:prSet presAssocID="{F7E5FE22-5295-4D93-8F1D-82F588200E91}" presName="hierChild5" presStyleCnt="0"/>
      <dgm:spPr/>
    </dgm:pt>
    <dgm:pt modelId="{525C7FA6-8E23-409B-8B82-7A7F553A6A1F}" type="pres">
      <dgm:prSet presAssocID="{9F5CF72D-73E3-4916-AB99-681A7842F8A7}" presName="hierChild5" presStyleCnt="0"/>
      <dgm:spPr/>
    </dgm:pt>
    <dgm:pt modelId="{7A29A8B5-B4CD-44C4-AC30-6D19A0D46DC1}" type="pres">
      <dgm:prSet presAssocID="{AEEA84EE-7FE2-497A-A2A1-DE23D7AB897D}" presName="hierChild3" presStyleCnt="0"/>
      <dgm:spPr/>
    </dgm:pt>
  </dgm:ptLst>
  <dgm:cxnLst>
    <dgm:cxn modelId="{09428ADE-8614-4863-B954-539618001158}" type="presOf" srcId="{7D3F3FC2-A4AE-4EF3-8920-E66DF29108AA}" destId="{C63D9AA8-F95F-4286-B864-EDCF74CE0187}" srcOrd="0" destOrd="0" presId="urn:microsoft.com/office/officeart/2005/8/layout/orgChart1"/>
    <dgm:cxn modelId="{FB78AC6B-028A-4443-9CC0-AFFD467AF06B}" srcId="{9F5CF72D-73E3-4916-AB99-681A7842F8A7}" destId="{362F050F-1328-49F7-89E5-923768273107}" srcOrd="2" destOrd="0" parTransId="{73BD212C-D003-46D5-9E01-B3D6293F528F}" sibTransId="{B6B57B0A-4CCA-4CCD-A118-D1782340413B}"/>
    <dgm:cxn modelId="{0056C8C0-A518-4660-B08F-5317CCBEE678}" type="presOf" srcId="{86FD2D31-FAF2-44C6-AD27-D133AB426B91}" destId="{5AF00A5E-AE30-49F2-AD4B-CAD6DACF045A}" srcOrd="0" destOrd="0" presId="urn:microsoft.com/office/officeart/2005/8/layout/orgChart1"/>
    <dgm:cxn modelId="{B14E9997-9AC3-4D9A-A496-2DD1723F2ED1}" type="presOf" srcId="{E32A031D-8AF4-4E26-9269-3B8461A11CB9}" destId="{BB0C093E-E97B-45B8-B5DB-4C96556A1C2D}" srcOrd="1" destOrd="0" presId="urn:microsoft.com/office/officeart/2005/8/layout/orgChart1"/>
    <dgm:cxn modelId="{ECC7EF42-4CBC-40F2-95FC-C21F4FDD91AE}" srcId="{9F5CF72D-73E3-4916-AB99-681A7842F8A7}" destId="{B7C0E7A8-C28F-4421-A6AE-B8A5F1951099}" srcOrd="1" destOrd="0" parTransId="{74E25D83-3B4F-432D-80D6-32631F62E390}" sibTransId="{1FACF3C8-498D-40F0-B017-03503612F69A}"/>
    <dgm:cxn modelId="{E529AD84-490C-48C2-9A71-A1CBEC24040B}" type="presOf" srcId="{B7C0E7A8-C28F-4421-A6AE-B8A5F1951099}" destId="{55C332CB-A861-461D-8AEB-FB9742C459C2}" srcOrd="0" destOrd="0" presId="urn:microsoft.com/office/officeart/2005/8/layout/orgChart1"/>
    <dgm:cxn modelId="{2E2779CB-E339-4611-B748-3DDB90D4C563}" type="presOf" srcId="{AEEA84EE-7FE2-497A-A2A1-DE23D7AB897D}" destId="{7B3F201E-18A2-48BF-B02C-36AD5DAF62CA}" srcOrd="1" destOrd="0" presId="urn:microsoft.com/office/officeart/2005/8/layout/orgChart1"/>
    <dgm:cxn modelId="{BE0E4664-48A3-4112-93C1-04775AECD550}" srcId="{86FD2D31-FAF2-44C6-AD27-D133AB426B91}" destId="{AEEA84EE-7FE2-497A-A2A1-DE23D7AB897D}" srcOrd="0" destOrd="0" parTransId="{92F8C211-2300-40A3-9ECA-E426727B25D8}" sibTransId="{A5251600-8822-408E-A1EC-37E355282F81}"/>
    <dgm:cxn modelId="{95FDC3AE-51B9-46AF-B854-30E5DCD69EA4}" type="presOf" srcId="{43C088D7-EF39-4D55-8217-4E1C5343F303}" destId="{FBC82B29-BE36-4384-B367-B7593D675CB2}" srcOrd="0" destOrd="0" presId="urn:microsoft.com/office/officeart/2005/8/layout/orgChart1"/>
    <dgm:cxn modelId="{E4E3752C-05FA-44B6-A599-EC1FA46D488E}" type="presOf" srcId="{9F5CF72D-73E3-4916-AB99-681A7842F8A7}" destId="{E4C03169-1A01-4945-A314-6C98DBB8F432}" srcOrd="0" destOrd="0" presId="urn:microsoft.com/office/officeart/2005/8/layout/orgChart1"/>
    <dgm:cxn modelId="{A974B967-BAD6-4443-B9EB-611C39DE3F10}" type="presOf" srcId="{362F050F-1328-49F7-89E5-923768273107}" destId="{DBAD160F-54BB-47D7-AB06-11BDB47933CF}" srcOrd="0" destOrd="0" presId="urn:microsoft.com/office/officeart/2005/8/layout/orgChart1"/>
    <dgm:cxn modelId="{13812745-6B59-4C24-A08D-8FC528D523C5}" type="presOf" srcId="{9F5CF72D-73E3-4916-AB99-681A7842F8A7}" destId="{687570EE-547C-47E9-9873-A2AD881867F1}" srcOrd="1" destOrd="0" presId="urn:microsoft.com/office/officeart/2005/8/layout/orgChart1"/>
    <dgm:cxn modelId="{5E135517-6AFF-48E7-9EEB-26026D0A25CF}" type="presOf" srcId="{F7E5FE22-5295-4D93-8F1D-82F588200E91}" destId="{745DB2A5-CD5D-42CA-8956-E9DFB6E764AC}" srcOrd="0" destOrd="0" presId="urn:microsoft.com/office/officeart/2005/8/layout/orgChart1"/>
    <dgm:cxn modelId="{2874BCCC-0B5D-4C04-AC22-8001DF2FCDC2}" type="presOf" srcId="{362F050F-1328-49F7-89E5-923768273107}" destId="{2F00AFEF-908F-47CE-9AEB-CA85B4AAC25A}" srcOrd="1" destOrd="0" presId="urn:microsoft.com/office/officeart/2005/8/layout/orgChart1"/>
    <dgm:cxn modelId="{528C52AA-FD90-4DD6-A7E4-39F4C918FC06}" srcId="{9F5CF72D-73E3-4916-AB99-681A7842F8A7}" destId="{F7E5FE22-5295-4D93-8F1D-82F588200E91}" srcOrd="3" destOrd="0" parTransId="{43C088D7-EF39-4D55-8217-4E1C5343F303}" sibTransId="{A6569C01-2702-4D9B-968F-99F40BD272D7}"/>
    <dgm:cxn modelId="{8E1E1310-0E8F-4CF3-A728-7C12AE0AC1D0}" srcId="{9F5CF72D-73E3-4916-AB99-681A7842F8A7}" destId="{E32A031D-8AF4-4E26-9269-3B8461A11CB9}" srcOrd="0" destOrd="0" parTransId="{3FEE6A90-E3AF-433B-A963-9FCC399ACB32}" sibTransId="{AC4986F2-C4FE-4B99-8BD8-23859F081C4E}"/>
    <dgm:cxn modelId="{CAEB5565-9C1C-44E1-8C72-C84A74EFC931}" type="presOf" srcId="{73BD212C-D003-46D5-9E01-B3D6293F528F}" destId="{901B1F8D-23D5-40D6-968B-8EA77E59DB4A}" srcOrd="0" destOrd="0" presId="urn:microsoft.com/office/officeart/2005/8/layout/orgChart1"/>
    <dgm:cxn modelId="{777C7EDB-06D2-4ADE-9BA9-61D2C1F5A4EE}" type="presOf" srcId="{AEEA84EE-7FE2-497A-A2A1-DE23D7AB897D}" destId="{39D900A1-0E6A-46D8-872A-61F42FFB7351}" srcOrd="0" destOrd="0" presId="urn:microsoft.com/office/officeart/2005/8/layout/orgChart1"/>
    <dgm:cxn modelId="{20911E92-D982-40DF-8576-624CD234E6AF}" type="presOf" srcId="{74E25D83-3B4F-432D-80D6-32631F62E390}" destId="{F5B8D850-480D-46E4-9477-DE5A3A17D789}" srcOrd="0" destOrd="0" presId="urn:microsoft.com/office/officeart/2005/8/layout/orgChart1"/>
    <dgm:cxn modelId="{AB7D4188-294F-4079-B640-1D5F52B26C70}" type="presOf" srcId="{B7C0E7A8-C28F-4421-A6AE-B8A5F1951099}" destId="{AC78EA36-CCF4-40FD-9A67-6B9428190A6B}" srcOrd="1" destOrd="0" presId="urn:microsoft.com/office/officeart/2005/8/layout/orgChart1"/>
    <dgm:cxn modelId="{167EE6FC-D014-4553-AF55-C6E89C1850CF}" type="presOf" srcId="{E32A031D-8AF4-4E26-9269-3B8461A11CB9}" destId="{5442DCDE-E26E-4802-A994-340F08C62F81}" srcOrd="0" destOrd="0" presId="urn:microsoft.com/office/officeart/2005/8/layout/orgChart1"/>
    <dgm:cxn modelId="{50C8EBAA-E29F-433F-8F08-AD8610BF468B}" type="presOf" srcId="{3FEE6A90-E3AF-433B-A963-9FCC399ACB32}" destId="{06925D79-6866-444D-B7F8-1E5ACF5CBE86}" srcOrd="0" destOrd="0" presId="urn:microsoft.com/office/officeart/2005/8/layout/orgChart1"/>
    <dgm:cxn modelId="{FE999688-74F6-4988-904B-D0FD3C629D3F}" type="presOf" srcId="{F7E5FE22-5295-4D93-8F1D-82F588200E91}" destId="{029118F9-AA04-4D81-983A-4C7EC8F0B09D}" srcOrd="1" destOrd="0" presId="urn:microsoft.com/office/officeart/2005/8/layout/orgChart1"/>
    <dgm:cxn modelId="{D721A9E9-3E05-4AC7-99BE-4E3387BB8CA8}" srcId="{AEEA84EE-7FE2-497A-A2A1-DE23D7AB897D}" destId="{9F5CF72D-73E3-4916-AB99-681A7842F8A7}" srcOrd="0" destOrd="0" parTransId="{7D3F3FC2-A4AE-4EF3-8920-E66DF29108AA}" sibTransId="{4394886B-2F72-4701-A61A-60FAC778EDF2}"/>
    <dgm:cxn modelId="{25B1FD9F-FE4C-4414-A251-890DD8B8CE7A}" type="presParOf" srcId="{5AF00A5E-AE30-49F2-AD4B-CAD6DACF045A}" destId="{D2E4A234-352E-430A-A886-1023A1C0B519}" srcOrd="0" destOrd="0" presId="urn:microsoft.com/office/officeart/2005/8/layout/orgChart1"/>
    <dgm:cxn modelId="{0AD0F6E0-F82B-4FF1-8277-3F4F17139129}" type="presParOf" srcId="{D2E4A234-352E-430A-A886-1023A1C0B519}" destId="{D9100C4F-3FE9-4DC5-82AF-EBB553D31822}" srcOrd="0" destOrd="0" presId="urn:microsoft.com/office/officeart/2005/8/layout/orgChart1"/>
    <dgm:cxn modelId="{732ADA15-80DD-449F-8E86-ACA86358DFA1}" type="presParOf" srcId="{D9100C4F-3FE9-4DC5-82AF-EBB553D31822}" destId="{39D900A1-0E6A-46D8-872A-61F42FFB7351}" srcOrd="0" destOrd="0" presId="urn:microsoft.com/office/officeart/2005/8/layout/orgChart1"/>
    <dgm:cxn modelId="{98DC66D9-6523-498F-963E-26BE73AD586F}" type="presParOf" srcId="{D9100C4F-3FE9-4DC5-82AF-EBB553D31822}" destId="{7B3F201E-18A2-48BF-B02C-36AD5DAF62CA}" srcOrd="1" destOrd="0" presId="urn:microsoft.com/office/officeart/2005/8/layout/orgChart1"/>
    <dgm:cxn modelId="{C3B7BF08-31C7-4375-97EB-D0F5E04C9925}" type="presParOf" srcId="{D2E4A234-352E-430A-A886-1023A1C0B519}" destId="{66C5CC6F-B7AC-4CA4-BBD6-4EFBE5D9AE56}" srcOrd="1" destOrd="0" presId="urn:microsoft.com/office/officeart/2005/8/layout/orgChart1"/>
    <dgm:cxn modelId="{077B29EF-43D8-4D6D-AE06-ABCD3C29D03F}" type="presParOf" srcId="{66C5CC6F-B7AC-4CA4-BBD6-4EFBE5D9AE56}" destId="{C63D9AA8-F95F-4286-B864-EDCF74CE0187}" srcOrd="0" destOrd="0" presId="urn:microsoft.com/office/officeart/2005/8/layout/orgChart1"/>
    <dgm:cxn modelId="{187D1517-DE33-42CE-9440-A479B3756AC6}" type="presParOf" srcId="{66C5CC6F-B7AC-4CA4-BBD6-4EFBE5D9AE56}" destId="{4B58E128-0A14-4685-8B4C-72F68BBEA7DB}" srcOrd="1" destOrd="0" presId="urn:microsoft.com/office/officeart/2005/8/layout/orgChart1"/>
    <dgm:cxn modelId="{D97EC7A5-C136-43F6-85FE-7E9ED61B43B2}" type="presParOf" srcId="{4B58E128-0A14-4685-8B4C-72F68BBEA7DB}" destId="{84687FC4-2229-4B89-AF88-5C8F785C967D}" srcOrd="0" destOrd="0" presId="urn:microsoft.com/office/officeart/2005/8/layout/orgChart1"/>
    <dgm:cxn modelId="{F6AFDE87-9BCB-4F17-8006-6E2737A84D71}" type="presParOf" srcId="{84687FC4-2229-4B89-AF88-5C8F785C967D}" destId="{E4C03169-1A01-4945-A314-6C98DBB8F432}" srcOrd="0" destOrd="0" presId="urn:microsoft.com/office/officeart/2005/8/layout/orgChart1"/>
    <dgm:cxn modelId="{6A222FC6-2B9A-494F-A0EF-E7E5ADF16521}" type="presParOf" srcId="{84687FC4-2229-4B89-AF88-5C8F785C967D}" destId="{687570EE-547C-47E9-9873-A2AD881867F1}" srcOrd="1" destOrd="0" presId="urn:microsoft.com/office/officeart/2005/8/layout/orgChart1"/>
    <dgm:cxn modelId="{81165952-5A40-4A8D-AE92-C9EFEC7D3EE4}" type="presParOf" srcId="{4B58E128-0A14-4685-8B4C-72F68BBEA7DB}" destId="{A343A470-FDE8-4B2D-B14F-D78E15666BE1}" srcOrd="1" destOrd="0" presId="urn:microsoft.com/office/officeart/2005/8/layout/orgChart1"/>
    <dgm:cxn modelId="{07560DB4-FB22-4C17-B753-0BC0D8C094DB}" type="presParOf" srcId="{A343A470-FDE8-4B2D-B14F-D78E15666BE1}" destId="{06925D79-6866-444D-B7F8-1E5ACF5CBE86}" srcOrd="0" destOrd="0" presId="urn:microsoft.com/office/officeart/2005/8/layout/orgChart1"/>
    <dgm:cxn modelId="{10606774-A762-4BB5-9366-463CEFE9D7D3}" type="presParOf" srcId="{A343A470-FDE8-4B2D-B14F-D78E15666BE1}" destId="{AB35BCCE-8765-4ECC-9A0F-3B95EB040CDF}" srcOrd="1" destOrd="0" presId="urn:microsoft.com/office/officeart/2005/8/layout/orgChart1"/>
    <dgm:cxn modelId="{4590741F-4032-42AA-B1E8-FE41019F5917}" type="presParOf" srcId="{AB35BCCE-8765-4ECC-9A0F-3B95EB040CDF}" destId="{51CBA7E9-8D84-482C-9008-5826E98C80CC}" srcOrd="0" destOrd="0" presId="urn:microsoft.com/office/officeart/2005/8/layout/orgChart1"/>
    <dgm:cxn modelId="{71F46AED-ACF6-4D59-AAD2-2E96467CC690}" type="presParOf" srcId="{51CBA7E9-8D84-482C-9008-5826E98C80CC}" destId="{5442DCDE-E26E-4802-A994-340F08C62F81}" srcOrd="0" destOrd="0" presId="urn:microsoft.com/office/officeart/2005/8/layout/orgChart1"/>
    <dgm:cxn modelId="{4B6E2956-D686-41EC-A630-C0AE52D80A2F}" type="presParOf" srcId="{51CBA7E9-8D84-482C-9008-5826E98C80CC}" destId="{BB0C093E-E97B-45B8-B5DB-4C96556A1C2D}" srcOrd="1" destOrd="0" presId="urn:microsoft.com/office/officeart/2005/8/layout/orgChart1"/>
    <dgm:cxn modelId="{DC8FF01C-0BB4-4FF6-ABB3-D0817DF57E75}" type="presParOf" srcId="{AB35BCCE-8765-4ECC-9A0F-3B95EB040CDF}" destId="{2FA76171-C131-4362-AD5A-FC09CB61358C}" srcOrd="1" destOrd="0" presId="urn:microsoft.com/office/officeart/2005/8/layout/orgChart1"/>
    <dgm:cxn modelId="{E13C13A9-6117-40F7-8E19-9F580803C7BA}" type="presParOf" srcId="{AB35BCCE-8765-4ECC-9A0F-3B95EB040CDF}" destId="{43300EDA-7FD8-46F0-A44D-3F9DC2980FBC}" srcOrd="2" destOrd="0" presId="urn:microsoft.com/office/officeart/2005/8/layout/orgChart1"/>
    <dgm:cxn modelId="{53200D49-43D3-46CA-8332-25620C08F26A}" type="presParOf" srcId="{A343A470-FDE8-4B2D-B14F-D78E15666BE1}" destId="{F5B8D850-480D-46E4-9477-DE5A3A17D789}" srcOrd="2" destOrd="0" presId="urn:microsoft.com/office/officeart/2005/8/layout/orgChart1"/>
    <dgm:cxn modelId="{28D42FF2-615D-4393-B1E3-7EC29B2C0E82}" type="presParOf" srcId="{A343A470-FDE8-4B2D-B14F-D78E15666BE1}" destId="{6C473D99-9029-4E14-B4A1-0DF13183D468}" srcOrd="3" destOrd="0" presId="urn:microsoft.com/office/officeart/2005/8/layout/orgChart1"/>
    <dgm:cxn modelId="{1F080A27-309C-4CE2-80C2-7B5AC499EB96}" type="presParOf" srcId="{6C473D99-9029-4E14-B4A1-0DF13183D468}" destId="{F6DAE95E-7B07-49BF-88FE-3988002A956C}" srcOrd="0" destOrd="0" presId="urn:microsoft.com/office/officeart/2005/8/layout/orgChart1"/>
    <dgm:cxn modelId="{B593E361-9A28-43EA-94F0-88F7D4F45A08}" type="presParOf" srcId="{F6DAE95E-7B07-49BF-88FE-3988002A956C}" destId="{55C332CB-A861-461D-8AEB-FB9742C459C2}" srcOrd="0" destOrd="0" presId="urn:microsoft.com/office/officeart/2005/8/layout/orgChart1"/>
    <dgm:cxn modelId="{6036055E-E22F-401C-AB1E-B6AC0B059D7B}" type="presParOf" srcId="{F6DAE95E-7B07-49BF-88FE-3988002A956C}" destId="{AC78EA36-CCF4-40FD-9A67-6B9428190A6B}" srcOrd="1" destOrd="0" presId="urn:microsoft.com/office/officeart/2005/8/layout/orgChart1"/>
    <dgm:cxn modelId="{137B89B0-9C62-4063-A4AD-86C9255CEFF2}" type="presParOf" srcId="{6C473D99-9029-4E14-B4A1-0DF13183D468}" destId="{D1BCED39-9B77-48FA-8C70-93D3581726D0}" srcOrd="1" destOrd="0" presId="urn:microsoft.com/office/officeart/2005/8/layout/orgChart1"/>
    <dgm:cxn modelId="{983B77DB-7935-40A8-9C7F-AC8365DB89A1}" type="presParOf" srcId="{6C473D99-9029-4E14-B4A1-0DF13183D468}" destId="{993C4205-0024-4781-A948-D3204D12DB93}" srcOrd="2" destOrd="0" presId="urn:microsoft.com/office/officeart/2005/8/layout/orgChart1"/>
    <dgm:cxn modelId="{0B1968D0-EBF4-4B21-BC7C-9FAFF6E7AA65}" type="presParOf" srcId="{A343A470-FDE8-4B2D-B14F-D78E15666BE1}" destId="{901B1F8D-23D5-40D6-968B-8EA77E59DB4A}" srcOrd="4" destOrd="0" presId="urn:microsoft.com/office/officeart/2005/8/layout/orgChart1"/>
    <dgm:cxn modelId="{6EFE0DDE-0DB1-4459-99FB-0D0356BA93D1}" type="presParOf" srcId="{A343A470-FDE8-4B2D-B14F-D78E15666BE1}" destId="{22F3EE13-333B-4C13-A26B-F60180A1BB67}" srcOrd="5" destOrd="0" presId="urn:microsoft.com/office/officeart/2005/8/layout/orgChart1"/>
    <dgm:cxn modelId="{4C37ABE3-FB3E-480C-BA11-A8C69EB41885}" type="presParOf" srcId="{22F3EE13-333B-4C13-A26B-F60180A1BB67}" destId="{9356C28C-3142-4954-BAC7-9B6991079F20}" srcOrd="0" destOrd="0" presId="urn:microsoft.com/office/officeart/2005/8/layout/orgChart1"/>
    <dgm:cxn modelId="{F07140DD-FF06-4ADA-BA6B-862197AAD3C4}" type="presParOf" srcId="{9356C28C-3142-4954-BAC7-9B6991079F20}" destId="{DBAD160F-54BB-47D7-AB06-11BDB47933CF}" srcOrd="0" destOrd="0" presId="urn:microsoft.com/office/officeart/2005/8/layout/orgChart1"/>
    <dgm:cxn modelId="{0A80A535-C33D-4AA6-9604-2AC59796C63F}" type="presParOf" srcId="{9356C28C-3142-4954-BAC7-9B6991079F20}" destId="{2F00AFEF-908F-47CE-9AEB-CA85B4AAC25A}" srcOrd="1" destOrd="0" presId="urn:microsoft.com/office/officeart/2005/8/layout/orgChart1"/>
    <dgm:cxn modelId="{1943D41E-C5F6-4B05-80D3-14307DCD592A}" type="presParOf" srcId="{22F3EE13-333B-4C13-A26B-F60180A1BB67}" destId="{325C18E6-9A5D-44C2-95C1-2C493C40FC7B}" srcOrd="1" destOrd="0" presId="urn:microsoft.com/office/officeart/2005/8/layout/orgChart1"/>
    <dgm:cxn modelId="{59352810-0AB8-4238-99C1-0885AD4C8549}" type="presParOf" srcId="{22F3EE13-333B-4C13-A26B-F60180A1BB67}" destId="{C93DD9CF-8604-4971-9F87-FC339538F0E4}" srcOrd="2" destOrd="0" presId="urn:microsoft.com/office/officeart/2005/8/layout/orgChart1"/>
    <dgm:cxn modelId="{155F5B65-907D-4DF8-AFBB-930CC1C67AE8}" type="presParOf" srcId="{A343A470-FDE8-4B2D-B14F-D78E15666BE1}" destId="{FBC82B29-BE36-4384-B367-B7593D675CB2}" srcOrd="6" destOrd="0" presId="urn:microsoft.com/office/officeart/2005/8/layout/orgChart1"/>
    <dgm:cxn modelId="{1BFDCC86-0E55-401B-B7EA-0835F366FE56}" type="presParOf" srcId="{A343A470-FDE8-4B2D-B14F-D78E15666BE1}" destId="{A60D6E9D-4F89-457C-BE41-592D592226D7}" srcOrd="7" destOrd="0" presId="urn:microsoft.com/office/officeart/2005/8/layout/orgChart1"/>
    <dgm:cxn modelId="{F7B9C7C8-7460-42F7-BB94-BD1A7A6C56DA}" type="presParOf" srcId="{A60D6E9D-4F89-457C-BE41-592D592226D7}" destId="{57ACC625-949E-4BC4-B742-E947ED99C456}" srcOrd="0" destOrd="0" presId="urn:microsoft.com/office/officeart/2005/8/layout/orgChart1"/>
    <dgm:cxn modelId="{9A7CB356-2FAB-4857-93C0-71975FF6182E}" type="presParOf" srcId="{57ACC625-949E-4BC4-B742-E947ED99C456}" destId="{745DB2A5-CD5D-42CA-8956-E9DFB6E764AC}" srcOrd="0" destOrd="0" presId="urn:microsoft.com/office/officeart/2005/8/layout/orgChart1"/>
    <dgm:cxn modelId="{F6CBEE2B-E818-4B96-9EAC-E5D958D77FD9}" type="presParOf" srcId="{57ACC625-949E-4BC4-B742-E947ED99C456}" destId="{029118F9-AA04-4D81-983A-4C7EC8F0B09D}" srcOrd="1" destOrd="0" presId="urn:microsoft.com/office/officeart/2005/8/layout/orgChart1"/>
    <dgm:cxn modelId="{0BA4CFE5-F355-419C-909A-1FBA7873EE11}" type="presParOf" srcId="{A60D6E9D-4F89-457C-BE41-592D592226D7}" destId="{9A2C9D03-4646-451E-B3B0-7DA2098CA229}" srcOrd="1" destOrd="0" presId="urn:microsoft.com/office/officeart/2005/8/layout/orgChart1"/>
    <dgm:cxn modelId="{4AF94B71-333A-4C61-940B-A90892C94891}" type="presParOf" srcId="{A60D6E9D-4F89-457C-BE41-592D592226D7}" destId="{F8C43E0E-8EC5-4981-8346-BBC1425A5849}" srcOrd="2" destOrd="0" presId="urn:microsoft.com/office/officeart/2005/8/layout/orgChart1"/>
    <dgm:cxn modelId="{5EBB0431-ACBD-4634-B112-DABFAF2174F8}" type="presParOf" srcId="{4B58E128-0A14-4685-8B4C-72F68BBEA7DB}" destId="{525C7FA6-8E23-409B-8B82-7A7F553A6A1F}" srcOrd="2" destOrd="0" presId="urn:microsoft.com/office/officeart/2005/8/layout/orgChart1"/>
    <dgm:cxn modelId="{110508C8-F3AB-4609-98FC-4D2330C31EF9}" type="presParOf" srcId="{D2E4A234-352E-430A-A886-1023A1C0B519}" destId="{7A29A8B5-B4CD-44C4-AC30-6D19A0D46DC1}" srcOrd="2" destOrd="0" presId="urn:microsoft.com/office/officeart/2005/8/layout/orgChar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6F7821B-313A-442A-B18B-9767D5F5C2C7}" type="doc">
      <dgm:prSet loTypeId="urn:microsoft.com/office/officeart/2005/8/layout/orgChart1" loCatId="hierarchy" qsTypeId="urn:microsoft.com/office/officeart/2005/8/quickstyle/simple1" qsCatId="simple" csTypeId="urn:microsoft.com/office/officeart/2005/8/colors/accent1_2" csCatId="accent1"/>
      <dgm:spPr/>
    </dgm:pt>
    <dgm:pt modelId="{D1D34204-4D0B-46FF-B279-F69DBA5FDC69}">
      <dgm:prSet/>
      <dgm:spPr/>
      <dgm:t>
        <a:bodyPr/>
        <a:lstStyle/>
        <a:p>
          <a:pPr marR="0" algn="ctr" rtl="0"/>
          <a:r>
            <a:rPr lang="ps-AF" b="1" i="0" u="none" strike="noStrike" baseline="0">
              <a:solidFill>
                <a:srgbClr val="FF0000"/>
              </a:solidFill>
              <a:cs typeface="Pashto Aryob"/>
            </a:rPr>
            <a:t>دعبادت قبلیدو درې اساسی شرطونه</a:t>
          </a:r>
          <a:endParaRPr lang="en-US"/>
        </a:p>
      </dgm:t>
    </dgm:pt>
    <dgm:pt modelId="{40EAA918-A867-4F6B-B525-C3A94511A6C3}" type="parTrans" cxnId="{F4ADC466-C040-441B-8583-3150B78AE280}">
      <dgm:prSet/>
      <dgm:spPr/>
      <dgm:t>
        <a:bodyPr/>
        <a:lstStyle/>
        <a:p>
          <a:endParaRPr lang="en-US"/>
        </a:p>
      </dgm:t>
    </dgm:pt>
    <dgm:pt modelId="{B2025BBC-284B-489A-B897-57BE1406519C}" type="sibTrans" cxnId="{F4ADC466-C040-441B-8583-3150B78AE280}">
      <dgm:prSet/>
      <dgm:spPr/>
      <dgm:t>
        <a:bodyPr/>
        <a:lstStyle/>
        <a:p>
          <a:endParaRPr lang="en-US"/>
        </a:p>
      </dgm:t>
    </dgm:pt>
    <dgm:pt modelId="{41A02300-AE1F-4B5A-AF9A-5921FC6366B6}">
      <dgm:prSet/>
      <dgm:spPr/>
      <dgm:t>
        <a:bodyPr/>
        <a:lstStyle/>
        <a:p>
          <a:pPr marR="0" algn="ctr" rtl="0"/>
          <a:r>
            <a:rPr lang="ar-SA" b="1" i="0" u="none" strike="noStrike" baseline="0">
              <a:solidFill>
                <a:srgbClr val="0000FF"/>
              </a:solidFill>
              <a:latin typeface="Arabic Transparent"/>
              <a:cs typeface="Arabic Transparent"/>
            </a:rPr>
            <a:t>اخلاص </a:t>
          </a:r>
          <a:endParaRPr lang="en-US"/>
        </a:p>
      </dgm:t>
    </dgm:pt>
    <dgm:pt modelId="{5271F565-F271-4C7B-9051-C0229CCFD334}" type="parTrans" cxnId="{FB8673CB-3B0B-4D22-818E-DD5F9A2D1571}">
      <dgm:prSet/>
      <dgm:spPr/>
      <dgm:t>
        <a:bodyPr/>
        <a:lstStyle/>
        <a:p>
          <a:endParaRPr lang="en-US"/>
        </a:p>
      </dgm:t>
    </dgm:pt>
    <dgm:pt modelId="{6378C957-7C91-4FB8-8CD6-B9F189094593}" type="sibTrans" cxnId="{FB8673CB-3B0B-4D22-818E-DD5F9A2D1571}">
      <dgm:prSet/>
      <dgm:spPr/>
      <dgm:t>
        <a:bodyPr/>
        <a:lstStyle/>
        <a:p>
          <a:endParaRPr lang="en-US"/>
        </a:p>
      </dgm:t>
    </dgm:pt>
    <dgm:pt modelId="{6F9B64EC-9E9B-47FA-8B40-1FE6D52E4DDB}">
      <dgm:prSet/>
      <dgm:spPr/>
      <dgm:t>
        <a:bodyPr/>
        <a:lstStyle/>
        <a:p>
          <a:pPr marR="0" algn="ctr" rtl="0"/>
          <a:r>
            <a:rPr lang="ps-AF" b="1" i="0" u="none" strike="noStrike" baseline="0">
              <a:solidFill>
                <a:srgbClr val="0000FF"/>
              </a:solidFill>
              <a:cs typeface="Pashto Aryob"/>
            </a:rPr>
            <a:t>د محمدص د طریقی مطابق</a:t>
          </a:r>
          <a:endParaRPr lang="en-US"/>
        </a:p>
      </dgm:t>
    </dgm:pt>
    <dgm:pt modelId="{3035BF2C-F1E2-480A-8922-C7DA2A738273}" type="parTrans" cxnId="{31444570-106F-4468-9839-F5277C43C864}">
      <dgm:prSet/>
      <dgm:spPr/>
      <dgm:t>
        <a:bodyPr/>
        <a:lstStyle/>
        <a:p>
          <a:endParaRPr lang="en-US"/>
        </a:p>
      </dgm:t>
    </dgm:pt>
    <dgm:pt modelId="{73CD5F65-2FD3-4B81-ACD5-F641E99184EE}" type="sibTrans" cxnId="{31444570-106F-4468-9839-F5277C43C864}">
      <dgm:prSet/>
      <dgm:spPr/>
      <dgm:t>
        <a:bodyPr/>
        <a:lstStyle/>
        <a:p>
          <a:endParaRPr lang="en-US"/>
        </a:p>
      </dgm:t>
    </dgm:pt>
    <dgm:pt modelId="{3843B6BA-78E2-4D37-8690-99EA78E07FEB}">
      <dgm:prSet/>
      <dgm:spPr/>
      <dgm:t>
        <a:bodyPr/>
        <a:lstStyle/>
        <a:p>
          <a:pPr marR="0" algn="ctr" rtl="0"/>
          <a:r>
            <a:rPr lang="ar-SA" b="1" i="0" u="none" strike="noStrike" baseline="0">
              <a:solidFill>
                <a:srgbClr val="0000FF"/>
              </a:solidFill>
              <a:latin typeface="Arabic Transparent"/>
              <a:cs typeface="Arabic Transparent"/>
            </a:rPr>
            <a:t>پاکي</a:t>
          </a:r>
          <a:endParaRPr lang="en-US"/>
        </a:p>
      </dgm:t>
    </dgm:pt>
    <dgm:pt modelId="{9C27C059-EFA5-4F93-B97E-33A570CB4933}" type="parTrans" cxnId="{AF16B8EA-1697-43B9-832F-B07706C5862B}">
      <dgm:prSet/>
      <dgm:spPr/>
      <dgm:t>
        <a:bodyPr/>
        <a:lstStyle/>
        <a:p>
          <a:endParaRPr lang="en-US"/>
        </a:p>
      </dgm:t>
    </dgm:pt>
    <dgm:pt modelId="{55945EF5-839A-4EDD-9602-80D1CD637709}" type="sibTrans" cxnId="{AF16B8EA-1697-43B9-832F-B07706C5862B}">
      <dgm:prSet/>
      <dgm:spPr/>
      <dgm:t>
        <a:bodyPr/>
        <a:lstStyle/>
        <a:p>
          <a:endParaRPr lang="en-US"/>
        </a:p>
      </dgm:t>
    </dgm:pt>
    <dgm:pt modelId="{A1D77AFE-0A7C-44C8-9076-FE9830C9BB0D}" type="pres">
      <dgm:prSet presAssocID="{C6F7821B-313A-442A-B18B-9767D5F5C2C7}" presName="hierChild1" presStyleCnt="0">
        <dgm:presLayoutVars>
          <dgm:orgChart val="1"/>
          <dgm:chPref val="1"/>
          <dgm:dir/>
          <dgm:animOne val="branch"/>
          <dgm:animLvl val="lvl"/>
          <dgm:resizeHandles/>
        </dgm:presLayoutVars>
      </dgm:prSet>
      <dgm:spPr/>
    </dgm:pt>
    <dgm:pt modelId="{E59C65E9-9D01-4EE0-8DED-FAC06E3DDF6A}" type="pres">
      <dgm:prSet presAssocID="{D1D34204-4D0B-46FF-B279-F69DBA5FDC69}" presName="hierRoot1" presStyleCnt="0">
        <dgm:presLayoutVars>
          <dgm:hierBranch/>
        </dgm:presLayoutVars>
      </dgm:prSet>
      <dgm:spPr/>
    </dgm:pt>
    <dgm:pt modelId="{1299284A-77AF-4111-A093-FDD723AB1FB3}" type="pres">
      <dgm:prSet presAssocID="{D1D34204-4D0B-46FF-B279-F69DBA5FDC69}" presName="rootComposite1" presStyleCnt="0"/>
      <dgm:spPr/>
    </dgm:pt>
    <dgm:pt modelId="{DBC16451-46CC-4C34-A555-25A615269131}" type="pres">
      <dgm:prSet presAssocID="{D1D34204-4D0B-46FF-B279-F69DBA5FDC69}" presName="rootText1" presStyleLbl="node0" presStyleIdx="0" presStyleCnt="1">
        <dgm:presLayoutVars>
          <dgm:chPref val="3"/>
        </dgm:presLayoutVars>
      </dgm:prSet>
      <dgm:spPr/>
    </dgm:pt>
    <dgm:pt modelId="{CBBFACC3-8B66-4B3B-8CF5-AAEC67E727AA}" type="pres">
      <dgm:prSet presAssocID="{D1D34204-4D0B-46FF-B279-F69DBA5FDC69}" presName="rootConnector1" presStyleLbl="node1" presStyleIdx="0" presStyleCnt="0"/>
      <dgm:spPr/>
    </dgm:pt>
    <dgm:pt modelId="{2E2C3372-56D9-4A8F-8098-4C7D7CE09A74}" type="pres">
      <dgm:prSet presAssocID="{D1D34204-4D0B-46FF-B279-F69DBA5FDC69}" presName="hierChild2" presStyleCnt="0"/>
      <dgm:spPr/>
    </dgm:pt>
    <dgm:pt modelId="{5B497F54-72F1-44D0-9127-7524B6B87954}" type="pres">
      <dgm:prSet presAssocID="{5271F565-F271-4C7B-9051-C0229CCFD334}" presName="Name35" presStyleLbl="parChTrans1D2" presStyleIdx="0" presStyleCnt="3"/>
      <dgm:spPr/>
    </dgm:pt>
    <dgm:pt modelId="{B7F7EB57-04A0-4A5E-94E1-D635BF2AB22A}" type="pres">
      <dgm:prSet presAssocID="{41A02300-AE1F-4B5A-AF9A-5921FC6366B6}" presName="hierRoot2" presStyleCnt="0">
        <dgm:presLayoutVars>
          <dgm:hierBranch/>
        </dgm:presLayoutVars>
      </dgm:prSet>
      <dgm:spPr/>
    </dgm:pt>
    <dgm:pt modelId="{F6FCFE8D-B570-4068-94AC-231605254E34}" type="pres">
      <dgm:prSet presAssocID="{41A02300-AE1F-4B5A-AF9A-5921FC6366B6}" presName="rootComposite" presStyleCnt="0"/>
      <dgm:spPr/>
    </dgm:pt>
    <dgm:pt modelId="{9DE0315E-D829-41B2-8B9B-BF5864D95677}" type="pres">
      <dgm:prSet presAssocID="{41A02300-AE1F-4B5A-AF9A-5921FC6366B6}" presName="rootText" presStyleLbl="node2" presStyleIdx="0" presStyleCnt="3">
        <dgm:presLayoutVars>
          <dgm:chPref val="3"/>
        </dgm:presLayoutVars>
      </dgm:prSet>
      <dgm:spPr/>
    </dgm:pt>
    <dgm:pt modelId="{E4FF0BF9-6F3E-48D7-AC6F-3B8F086D70EE}" type="pres">
      <dgm:prSet presAssocID="{41A02300-AE1F-4B5A-AF9A-5921FC6366B6}" presName="rootConnector" presStyleLbl="node2" presStyleIdx="0" presStyleCnt="3"/>
      <dgm:spPr/>
    </dgm:pt>
    <dgm:pt modelId="{52D4E7F0-076F-41FC-B5EE-A1A0FEE9A6B4}" type="pres">
      <dgm:prSet presAssocID="{41A02300-AE1F-4B5A-AF9A-5921FC6366B6}" presName="hierChild4" presStyleCnt="0"/>
      <dgm:spPr/>
    </dgm:pt>
    <dgm:pt modelId="{068A40E6-526D-4785-AC64-B837E4C0BB33}" type="pres">
      <dgm:prSet presAssocID="{41A02300-AE1F-4B5A-AF9A-5921FC6366B6}" presName="hierChild5" presStyleCnt="0"/>
      <dgm:spPr/>
    </dgm:pt>
    <dgm:pt modelId="{599B7F3B-BEA1-4D9D-A479-13F892495C4B}" type="pres">
      <dgm:prSet presAssocID="{3035BF2C-F1E2-480A-8922-C7DA2A738273}" presName="Name35" presStyleLbl="parChTrans1D2" presStyleIdx="1" presStyleCnt="3"/>
      <dgm:spPr/>
    </dgm:pt>
    <dgm:pt modelId="{597A4577-38B4-4AAE-A33F-7FAF52B96BB2}" type="pres">
      <dgm:prSet presAssocID="{6F9B64EC-9E9B-47FA-8B40-1FE6D52E4DDB}" presName="hierRoot2" presStyleCnt="0">
        <dgm:presLayoutVars>
          <dgm:hierBranch/>
        </dgm:presLayoutVars>
      </dgm:prSet>
      <dgm:spPr/>
    </dgm:pt>
    <dgm:pt modelId="{3B2E7737-AB2E-462D-B1EF-54E9C4E6307B}" type="pres">
      <dgm:prSet presAssocID="{6F9B64EC-9E9B-47FA-8B40-1FE6D52E4DDB}" presName="rootComposite" presStyleCnt="0"/>
      <dgm:spPr/>
    </dgm:pt>
    <dgm:pt modelId="{B59354F0-2A62-4477-8AE2-E8E46B16F2F8}" type="pres">
      <dgm:prSet presAssocID="{6F9B64EC-9E9B-47FA-8B40-1FE6D52E4DDB}" presName="rootText" presStyleLbl="node2" presStyleIdx="1" presStyleCnt="3">
        <dgm:presLayoutVars>
          <dgm:chPref val="3"/>
        </dgm:presLayoutVars>
      </dgm:prSet>
      <dgm:spPr/>
    </dgm:pt>
    <dgm:pt modelId="{2C490DF3-DB7C-45AF-A078-5851C1BF7905}" type="pres">
      <dgm:prSet presAssocID="{6F9B64EC-9E9B-47FA-8B40-1FE6D52E4DDB}" presName="rootConnector" presStyleLbl="node2" presStyleIdx="1" presStyleCnt="3"/>
      <dgm:spPr/>
    </dgm:pt>
    <dgm:pt modelId="{38FFB3B1-3CCF-4C29-9AD1-CEC24EF737B2}" type="pres">
      <dgm:prSet presAssocID="{6F9B64EC-9E9B-47FA-8B40-1FE6D52E4DDB}" presName="hierChild4" presStyleCnt="0"/>
      <dgm:spPr/>
    </dgm:pt>
    <dgm:pt modelId="{844A53BE-11A7-430F-AB9C-934F83B8475E}" type="pres">
      <dgm:prSet presAssocID="{6F9B64EC-9E9B-47FA-8B40-1FE6D52E4DDB}" presName="hierChild5" presStyleCnt="0"/>
      <dgm:spPr/>
    </dgm:pt>
    <dgm:pt modelId="{437791B2-F669-4379-95CA-8C98A9C8F9EB}" type="pres">
      <dgm:prSet presAssocID="{9C27C059-EFA5-4F93-B97E-33A570CB4933}" presName="Name35" presStyleLbl="parChTrans1D2" presStyleIdx="2" presStyleCnt="3"/>
      <dgm:spPr/>
    </dgm:pt>
    <dgm:pt modelId="{953AB6D4-0767-4F55-A3B2-8A1DC3CE6403}" type="pres">
      <dgm:prSet presAssocID="{3843B6BA-78E2-4D37-8690-99EA78E07FEB}" presName="hierRoot2" presStyleCnt="0">
        <dgm:presLayoutVars>
          <dgm:hierBranch/>
        </dgm:presLayoutVars>
      </dgm:prSet>
      <dgm:spPr/>
    </dgm:pt>
    <dgm:pt modelId="{66E6A5D6-D3AD-4DE7-AB6E-5954F7C756B6}" type="pres">
      <dgm:prSet presAssocID="{3843B6BA-78E2-4D37-8690-99EA78E07FEB}" presName="rootComposite" presStyleCnt="0"/>
      <dgm:spPr/>
    </dgm:pt>
    <dgm:pt modelId="{F173E481-F464-49DF-B6F4-C7260ED87193}" type="pres">
      <dgm:prSet presAssocID="{3843B6BA-78E2-4D37-8690-99EA78E07FEB}" presName="rootText" presStyleLbl="node2" presStyleIdx="2" presStyleCnt="3">
        <dgm:presLayoutVars>
          <dgm:chPref val="3"/>
        </dgm:presLayoutVars>
      </dgm:prSet>
      <dgm:spPr/>
    </dgm:pt>
    <dgm:pt modelId="{EB53482B-FBBE-4DBC-86A6-33515F20E5A9}" type="pres">
      <dgm:prSet presAssocID="{3843B6BA-78E2-4D37-8690-99EA78E07FEB}" presName="rootConnector" presStyleLbl="node2" presStyleIdx="2" presStyleCnt="3"/>
      <dgm:spPr/>
    </dgm:pt>
    <dgm:pt modelId="{622DC121-B1BE-4BEE-83B1-10E740F73E53}" type="pres">
      <dgm:prSet presAssocID="{3843B6BA-78E2-4D37-8690-99EA78E07FEB}" presName="hierChild4" presStyleCnt="0"/>
      <dgm:spPr/>
    </dgm:pt>
    <dgm:pt modelId="{84F4B564-030F-4002-A34D-A72033039ED4}" type="pres">
      <dgm:prSet presAssocID="{3843B6BA-78E2-4D37-8690-99EA78E07FEB}" presName="hierChild5" presStyleCnt="0"/>
      <dgm:spPr/>
    </dgm:pt>
    <dgm:pt modelId="{6E3A0379-28E3-47AD-A23E-B731ADAEE508}" type="pres">
      <dgm:prSet presAssocID="{D1D34204-4D0B-46FF-B279-F69DBA5FDC69}" presName="hierChild3" presStyleCnt="0"/>
      <dgm:spPr/>
    </dgm:pt>
  </dgm:ptLst>
  <dgm:cxnLst>
    <dgm:cxn modelId="{38880C3C-B23F-49DF-94CB-D11FE2BD92C2}" type="presOf" srcId="{3035BF2C-F1E2-480A-8922-C7DA2A738273}" destId="{599B7F3B-BEA1-4D9D-A479-13F892495C4B}" srcOrd="0" destOrd="0" presId="urn:microsoft.com/office/officeart/2005/8/layout/orgChart1"/>
    <dgm:cxn modelId="{FB8673CB-3B0B-4D22-818E-DD5F9A2D1571}" srcId="{D1D34204-4D0B-46FF-B279-F69DBA5FDC69}" destId="{41A02300-AE1F-4B5A-AF9A-5921FC6366B6}" srcOrd="0" destOrd="0" parTransId="{5271F565-F271-4C7B-9051-C0229CCFD334}" sibTransId="{6378C957-7C91-4FB8-8CD6-B9F189094593}"/>
    <dgm:cxn modelId="{B7BEEEF1-312B-4642-92E0-03920C9DE918}" type="presOf" srcId="{C6F7821B-313A-442A-B18B-9767D5F5C2C7}" destId="{A1D77AFE-0A7C-44C8-9076-FE9830C9BB0D}" srcOrd="0" destOrd="0" presId="urn:microsoft.com/office/officeart/2005/8/layout/orgChart1"/>
    <dgm:cxn modelId="{7296469E-FBF5-40D3-BEC3-F51FE2E59CA4}" type="presOf" srcId="{41A02300-AE1F-4B5A-AF9A-5921FC6366B6}" destId="{E4FF0BF9-6F3E-48D7-AC6F-3B8F086D70EE}" srcOrd="1" destOrd="0" presId="urn:microsoft.com/office/officeart/2005/8/layout/orgChart1"/>
    <dgm:cxn modelId="{CC2099E6-B4BC-4286-AED5-BCEFA2A5EC77}" type="presOf" srcId="{3843B6BA-78E2-4D37-8690-99EA78E07FEB}" destId="{F173E481-F464-49DF-B6F4-C7260ED87193}" srcOrd="0" destOrd="0" presId="urn:microsoft.com/office/officeart/2005/8/layout/orgChart1"/>
    <dgm:cxn modelId="{3CB42DFB-7851-4521-9033-ECFBBD0C1712}" type="presOf" srcId="{41A02300-AE1F-4B5A-AF9A-5921FC6366B6}" destId="{9DE0315E-D829-41B2-8B9B-BF5864D95677}" srcOrd="0" destOrd="0" presId="urn:microsoft.com/office/officeart/2005/8/layout/orgChart1"/>
    <dgm:cxn modelId="{AF16B8EA-1697-43B9-832F-B07706C5862B}" srcId="{D1D34204-4D0B-46FF-B279-F69DBA5FDC69}" destId="{3843B6BA-78E2-4D37-8690-99EA78E07FEB}" srcOrd="2" destOrd="0" parTransId="{9C27C059-EFA5-4F93-B97E-33A570CB4933}" sibTransId="{55945EF5-839A-4EDD-9602-80D1CD637709}"/>
    <dgm:cxn modelId="{90FA888C-D26D-4943-B72A-E9002EEC4384}" type="presOf" srcId="{D1D34204-4D0B-46FF-B279-F69DBA5FDC69}" destId="{CBBFACC3-8B66-4B3B-8CF5-AAEC67E727AA}" srcOrd="1" destOrd="0" presId="urn:microsoft.com/office/officeart/2005/8/layout/orgChart1"/>
    <dgm:cxn modelId="{4DFD1AEB-0139-43DB-AD09-0B53277ED24A}" type="presOf" srcId="{D1D34204-4D0B-46FF-B279-F69DBA5FDC69}" destId="{DBC16451-46CC-4C34-A555-25A615269131}" srcOrd="0" destOrd="0" presId="urn:microsoft.com/office/officeart/2005/8/layout/orgChart1"/>
    <dgm:cxn modelId="{DE5ED554-830D-49FF-A1DB-A0F51D190846}" type="presOf" srcId="{3843B6BA-78E2-4D37-8690-99EA78E07FEB}" destId="{EB53482B-FBBE-4DBC-86A6-33515F20E5A9}" srcOrd="1" destOrd="0" presId="urn:microsoft.com/office/officeart/2005/8/layout/orgChart1"/>
    <dgm:cxn modelId="{22D53847-AA81-41B9-AE22-2383EA84458A}" type="presOf" srcId="{5271F565-F271-4C7B-9051-C0229CCFD334}" destId="{5B497F54-72F1-44D0-9127-7524B6B87954}" srcOrd="0" destOrd="0" presId="urn:microsoft.com/office/officeart/2005/8/layout/orgChart1"/>
    <dgm:cxn modelId="{31444570-106F-4468-9839-F5277C43C864}" srcId="{D1D34204-4D0B-46FF-B279-F69DBA5FDC69}" destId="{6F9B64EC-9E9B-47FA-8B40-1FE6D52E4DDB}" srcOrd="1" destOrd="0" parTransId="{3035BF2C-F1E2-480A-8922-C7DA2A738273}" sibTransId="{73CD5F65-2FD3-4B81-ACD5-F641E99184EE}"/>
    <dgm:cxn modelId="{BCD0CCCF-44DE-4F79-8E6D-1F309614F269}" type="presOf" srcId="{6F9B64EC-9E9B-47FA-8B40-1FE6D52E4DDB}" destId="{B59354F0-2A62-4477-8AE2-E8E46B16F2F8}" srcOrd="0" destOrd="0" presId="urn:microsoft.com/office/officeart/2005/8/layout/orgChart1"/>
    <dgm:cxn modelId="{73F8D0FE-CA45-418A-9413-549D825CE8CD}" type="presOf" srcId="{9C27C059-EFA5-4F93-B97E-33A570CB4933}" destId="{437791B2-F669-4379-95CA-8C98A9C8F9EB}" srcOrd="0" destOrd="0" presId="urn:microsoft.com/office/officeart/2005/8/layout/orgChart1"/>
    <dgm:cxn modelId="{F4ADC466-C040-441B-8583-3150B78AE280}" srcId="{C6F7821B-313A-442A-B18B-9767D5F5C2C7}" destId="{D1D34204-4D0B-46FF-B279-F69DBA5FDC69}" srcOrd="0" destOrd="0" parTransId="{40EAA918-A867-4F6B-B525-C3A94511A6C3}" sibTransId="{B2025BBC-284B-489A-B897-57BE1406519C}"/>
    <dgm:cxn modelId="{DF6D53DE-605A-4D32-A7FF-7C4CD37E5FCC}" type="presOf" srcId="{6F9B64EC-9E9B-47FA-8B40-1FE6D52E4DDB}" destId="{2C490DF3-DB7C-45AF-A078-5851C1BF7905}" srcOrd="1" destOrd="0" presId="urn:microsoft.com/office/officeart/2005/8/layout/orgChart1"/>
    <dgm:cxn modelId="{8A904E91-4BF8-49BF-83A6-D991EF4CE341}" type="presParOf" srcId="{A1D77AFE-0A7C-44C8-9076-FE9830C9BB0D}" destId="{E59C65E9-9D01-4EE0-8DED-FAC06E3DDF6A}" srcOrd="0" destOrd="0" presId="urn:microsoft.com/office/officeart/2005/8/layout/orgChart1"/>
    <dgm:cxn modelId="{08764609-4AE1-416E-BF59-38B113191C3E}" type="presParOf" srcId="{E59C65E9-9D01-4EE0-8DED-FAC06E3DDF6A}" destId="{1299284A-77AF-4111-A093-FDD723AB1FB3}" srcOrd="0" destOrd="0" presId="urn:microsoft.com/office/officeart/2005/8/layout/orgChart1"/>
    <dgm:cxn modelId="{33687D51-BE91-48C4-923B-66EA1FB4E680}" type="presParOf" srcId="{1299284A-77AF-4111-A093-FDD723AB1FB3}" destId="{DBC16451-46CC-4C34-A555-25A615269131}" srcOrd="0" destOrd="0" presId="urn:microsoft.com/office/officeart/2005/8/layout/orgChart1"/>
    <dgm:cxn modelId="{A4A46056-AD88-4C6D-AD45-BB256D0A57BE}" type="presParOf" srcId="{1299284A-77AF-4111-A093-FDD723AB1FB3}" destId="{CBBFACC3-8B66-4B3B-8CF5-AAEC67E727AA}" srcOrd="1" destOrd="0" presId="urn:microsoft.com/office/officeart/2005/8/layout/orgChart1"/>
    <dgm:cxn modelId="{18EE6F25-3C8C-49D9-B858-EDBADB1F174F}" type="presParOf" srcId="{E59C65E9-9D01-4EE0-8DED-FAC06E3DDF6A}" destId="{2E2C3372-56D9-4A8F-8098-4C7D7CE09A74}" srcOrd="1" destOrd="0" presId="urn:microsoft.com/office/officeart/2005/8/layout/orgChart1"/>
    <dgm:cxn modelId="{F9BB3891-0873-4FFC-A9D2-D9CB38106915}" type="presParOf" srcId="{2E2C3372-56D9-4A8F-8098-4C7D7CE09A74}" destId="{5B497F54-72F1-44D0-9127-7524B6B87954}" srcOrd="0" destOrd="0" presId="urn:microsoft.com/office/officeart/2005/8/layout/orgChart1"/>
    <dgm:cxn modelId="{CD660E98-EEB2-4468-B2C8-8DFEAA2AA75F}" type="presParOf" srcId="{2E2C3372-56D9-4A8F-8098-4C7D7CE09A74}" destId="{B7F7EB57-04A0-4A5E-94E1-D635BF2AB22A}" srcOrd="1" destOrd="0" presId="urn:microsoft.com/office/officeart/2005/8/layout/orgChart1"/>
    <dgm:cxn modelId="{0CF28B94-30A8-49B8-B86E-A2F56F9026E4}" type="presParOf" srcId="{B7F7EB57-04A0-4A5E-94E1-D635BF2AB22A}" destId="{F6FCFE8D-B570-4068-94AC-231605254E34}" srcOrd="0" destOrd="0" presId="urn:microsoft.com/office/officeart/2005/8/layout/orgChart1"/>
    <dgm:cxn modelId="{D54AE78D-8BD8-4B4B-9B6E-979E37FD2422}" type="presParOf" srcId="{F6FCFE8D-B570-4068-94AC-231605254E34}" destId="{9DE0315E-D829-41B2-8B9B-BF5864D95677}" srcOrd="0" destOrd="0" presId="urn:microsoft.com/office/officeart/2005/8/layout/orgChart1"/>
    <dgm:cxn modelId="{BC57F31D-CBBD-477A-B5EB-8A5D2A6045AD}" type="presParOf" srcId="{F6FCFE8D-B570-4068-94AC-231605254E34}" destId="{E4FF0BF9-6F3E-48D7-AC6F-3B8F086D70EE}" srcOrd="1" destOrd="0" presId="urn:microsoft.com/office/officeart/2005/8/layout/orgChart1"/>
    <dgm:cxn modelId="{8EE911F3-2614-409B-B111-6FC38AD7F22E}" type="presParOf" srcId="{B7F7EB57-04A0-4A5E-94E1-D635BF2AB22A}" destId="{52D4E7F0-076F-41FC-B5EE-A1A0FEE9A6B4}" srcOrd="1" destOrd="0" presId="urn:microsoft.com/office/officeart/2005/8/layout/orgChart1"/>
    <dgm:cxn modelId="{AA597D76-3EAC-4B55-9252-7DB6046292F4}" type="presParOf" srcId="{B7F7EB57-04A0-4A5E-94E1-D635BF2AB22A}" destId="{068A40E6-526D-4785-AC64-B837E4C0BB33}" srcOrd="2" destOrd="0" presId="urn:microsoft.com/office/officeart/2005/8/layout/orgChart1"/>
    <dgm:cxn modelId="{C9E2301C-D078-4D7E-8FF6-46D6F996D004}" type="presParOf" srcId="{2E2C3372-56D9-4A8F-8098-4C7D7CE09A74}" destId="{599B7F3B-BEA1-4D9D-A479-13F892495C4B}" srcOrd="2" destOrd="0" presId="urn:microsoft.com/office/officeart/2005/8/layout/orgChart1"/>
    <dgm:cxn modelId="{F9E4C884-0233-4063-BE04-A61224C06814}" type="presParOf" srcId="{2E2C3372-56D9-4A8F-8098-4C7D7CE09A74}" destId="{597A4577-38B4-4AAE-A33F-7FAF52B96BB2}" srcOrd="3" destOrd="0" presId="urn:microsoft.com/office/officeart/2005/8/layout/orgChart1"/>
    <dgm:cxn modelId="{23E8A370-C568-4C57-B776-265E609B6206}" type="presParOf" srcId="{597A4577-38B4-4AAE-A33F-7FAF52B96BB2}" destId="{3B2E7737-AB2E-462D-B1EF-54E9C4E6307B}" srcOrd="0" destOrd="0" presId="urn:microsoft.com/office/officeart/2005/8/layout/orgChart1"/>
    <dgm:cxn modelId="{2BF83FF9-E805-407B-B703-558EF220DA7A}" type="presParOf" srcId="{3B2E7737-AB2E-462D-B1EF-54E9C4E6307B}" destId="{B59354F0-2A62-4477-8AE2-E8E46B16F2F8}" srcOrd="0" destOrd="0" presId="urn:microsoft.com/office/officeart/2005/8/layout/orgChart1"/>
    <dgm:cxn modelId="{D0076DA0-270C-4839-BECF-E76903420ECD}" type="presParOf" srcId="{3B2E7737-AB2E-462D-B1EF-54E9C4E6307B}" destId="{2C490DF3-DB7C-45AF-A078-5851C1BF7905}" srcOrd="1" destOrd="0" presId="urn:microsoft.com/office/officeart/2005/8/layout/orgChart1"/>
    <dgm:cxn modelId="{18011977-6C41-4042-A3F5-241394EBB797}" type="presParOf" srcId="{597A4577-38B4-4AAE-A33F-7FAF52B96BB2}" destId="{38FFB3B1-3CCF-4C29-9AD1-CEC24EF737B2}" srcOrd="1" destOrd="0" presId="urn:microsoft.com/office/officeart/2005/8/layout/orgChart1"/>
    <dgm:cxn modelId="{C45C23F7-FD12-4003-BB82-BE6430881CA5}" type="presParOf" srcId="{597A4577-38B4-4AAE-A33F-7FAF52B96BB2}" destId="{844A53BE-11A7-430F-AB9C-934F83B8475E}" srcOrd="2" destOrd="0" presId="urn:microsoft.com/office/officeart/2005/8/layout/orgChart1"/>
    <dgm:cxn modelId="{A7F0892F-3C49-47C5-9589-F6CA09541838}" type="presParOf" srcId="{2E2C3372-56D9-4A8F-8098-4C7D7CE09A74}" destId="{437791B2-F669-4379-95CA-8C98A9C8F9EB}" srcOrd="4" destOrd="0" presId="urn:microsoft.com/office/officeart/2005/8/layout/orgChart1"/>
    <dgm:cxn modelId="{59F373B0-1D71-463F-B8F0-58D867C83889}" type="presParOf" srcId="{2E2C3372-56D9-4A8F-8098-4C7D7CE09A74}" destId="{953AB6D4-0767-4F55-A3B2-8A1DC3CE6403}" srcOrd="5" destOrd="0" presId="urn:microsoft.com/office/officeart/2005/8/layout/orgChart1"/>
    <dgm:cxn modelId="{3326A06B-90BB-49AE-83B1-26C80C062E51}" type="presParOf" srcId="{953AB6D4-0767-4F55-A3B2-8A1DC3CE6403}" destId="{66E6A5D6-D3AD-4DE7-AB6E-5954F7C756B6}" srcOrd="0" destOrd="0" presId="urn:microsoft.com/office/officeart/2005/8/layout/orgChart1"/>
    <dgm:cxn modelId="{6ADE0B93-3CF1-4D26-8355-9D1D55BB05A5}" type="presParOf" srcId="{66E6A5D6-D3AD-4DE7-AB6E-5954F7C756B6}" destId="{F173E481-F464-49DF-B6F4-C7260ED87193}" srcOrd="0" destOrd="0" presId="urn:microsoft.com/office/officeart/2005/8/layout/orgChart1"/>
    <dgm:cxn modelId="{E971947F-D8CC-4B08-95EC-8FA1878DBC26}" type="presParOf" srcId="{66E6A5D6-D3AD-4DE7-AB6E-5954F7C756B6}" destId="{EB53482B-FBBE-4DBC-86A6-33515F20E5A9}" srcOrd="1" destOrd="0" presId="urn:microsoft.com/office/officeart/2005/8/layout/orgChart1"/>
    <dgm:cxn modelId="{160C2A69-5D87-42F8-92E9-F450FBDF31B3}" type="presParOf" srcId="{953AB6D4-0767-4F55-A3B2-8A1DC3CE6403}" destId="{622DC121-B1BE-4BEE-83B1-10E740F73E53}" srcOrd="1" destOrd="0" presId="urn:microsoft.com/office/officeart/2005/8/layout/orgChart1"/>
    <dgm:cxn modelId="{1B28110C-286D-443A-AFC3-1508021CE415}" type="presParOf" srcId="{953AB6D4-0767-4F55-A3B2-8A1DC3CE6403}" destId="{84F4B564-030F-4002-A34D-A72033039ED4}" srcOrd="2" destOrd="0" presId="urn:microsoft.com/office/officeart/2005/8/layout/orgChart1"/>
    <dgm:cxn modelId="{D5DC8FC5-B07B-4EFD-83B5-6C47777BC2D0}" type="presParOf" srcId="{E59C65E9-9D01-4EE0-8DED-FAC06E3DDF6A}" destId="{6E3A0379-28E3-47AD-A23E-B731ADAEE508}" srcOrd="2" destOrd="0" presId="urn:microsoft.com/office/officeart/2005/8/layout/orgChart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BA4F263-6E72-4BA8-AFD8-E90DFB20BF0A}" type="doc">
      <dgm:prSet loTypeId="urn:microsoft.com/office/officeart/2005/8/layout/orgChart1" loCatId="hierarchy" qsTypeId="urn:microsoft.com/office/officeart/2005/8/quickstyle/simple1" qsCatId="simple" csTypeId="urn:microsoft.com/office/officeart/2005/8/colors/accent1_2" csCatId="accent1"/>
      <dgm:spPr/>
    </dgm:pt>
    <dgm:pt modelId="{9578EC94-9794-43C1-B859-DF212329AF6F}">
      <dgm:prSet/>
      <dgm:spPr/>
      <dgm:t>
        <a:bodyPr/>
        <a:lstStyle/>
        <a:p>
          <a:pPr marR="0" algn="ctr" rtl="0"/>
          <a:r>
            <a:rPr lang="fa-IR" b="1" i="0" u="none" strike="noStrike" baseline="0">
              <a:solidFill>
                <a:srgbClr val="FF0000"/>
              </a:solidFill>
              <a:latin typeface="Arabic Transparent"/>
              <a:cs typeface="Arabic Transparent"/>
            </a:rPr>
            <a:t>پاکي </a:t>
          </a:r>
          <a:r>
            <a:rPr lang="ps-AF" b="1" i="0" u="none" strike="noStrike" baseline="0">
              <a:solidFill>
                <a:srgbClr val="FF0000"/>
              </a:solidFill>
              <a:latin typeface="Arabic Transparent"/>
              <a:cs typeface="Arabic Transparent"/>
            </a:rPr>
            <a:t>ا</a:t>
          </a:r>
          <a:r>
            <a:rPr lang="fa-IR" b="1" i="0" u="none" strike="noStrike" baseline="0">
              <a:solidFill>
                <a:srgbClr val="FF0000"/>
              </a:solidFill>
              <a:latin typeface="Arabic Transparent"/>
              <a:cs typeface="Arabic Transparent"/>
            </a:rPr>
            <a:t>ونظافت</a:t>
          </a:r>
          <a:endParaRPr lang="en-US"/>
        </a:p>
      </dgm:t>
    </dgm:pt>
    <dgm:pt modelId="{6732BC46-0B8C-4FE1-AEB5-A65E9FA3F873}" type="parTrans" cxnId="{4B273C78-44BF-40CA-9D1D-37738E584F35}">
      <dgm:prSet/>
      <dgm:spPr/>
      <dgm:t>
        <a:bodyPr/>
        <a:lstStyle/>
        <a:p>
          <a:endParaRPr lang="en-US"/>
        </a:p>
      </dgm:t>
    </dgm:pt>
    <dgm:pt modelId="{4E6B3965-B90E-4FC1-98BE-6C4A7976A0B1}" type="sibTrans" cxnId="{4B273C78-44BF-40CA-9D1D-37738E584F35}">
      <dgm:prSet/>
      <dgm:spPr/>
      <dgm:t>
        <a:bodyPr/>
        <a:lstStyle/>
        <a:p>
          <a:endParaRPr lang="en-US"/>
        </a:p>
      </dgm:t>
    </dgm:pt>
    <dgm:pt modelId="{5D06CFAF-3BCC-4DB7-9DD1-3A817FB5BF6B}">
      <dgm:prSet/>
      <dgm:spPr/>
      <dgm:t>
        <a:bodyPr/>
        <a:lstStyle/>
        <a:p>
          <a:pPr marR="0" algn="ctr" rtl="0"/>
          <a:r>
            <a:rPr lang="ps-AF" b="1" i="0" u="none" strike="noStrike" baseline="0">
              <a:solidFill>
                <a:srgbClr val="0000FF"/>
              </a:solidFill>
              <a:latin typeface="Arabic Transparent"/>
              <a:cs typeface="Arabic Transparent"/>
            </a:rPr>
            <a:t>معنوی پاکی</a:t>
          </a:r>
          <a:endParaRPr lang="en-US"/>
        </a:p>
      </dgm:t>
    </dgm:pt>
    <dgm:pt modelId="{9B14BE7F-F97A-405F-B809-7BCFBBA1D2B9}" type="parTrans" cxnId="{B3F08F0A-0EA5-4F5C-9295-CC3B6FB4B644}">
      <dgm:prSet/>
      <dgm:spPr/>
      <dgm:t>
        <a:bodyPr/>
        <a:lstStyle/>
        <a:p>
          <a:endParaRPr lang="en-US"/>
        </a:p>
      </dgm:t>
    </dgm:pt>
    <dgm:pt modelId="{ACEDD87B-22A2-4B46-885F-887613CEF53D}" type="sibTrans" cxnId="{B3F08F0A-0EA5-4F5C-9295-CC3B6FB4B644}">
      <dgm:prSet/>
      <dgm:spPr/>
      <dgm:t>
        <a:bodyPr/>
        <a:lstStyle/>
        <a:p>
          <a:endParaRPr lang="en-US"/>
        </a:p>
      </dgm:t>
    </dgm:pt>
    <dgm:pt modelId="{3B9ED77D-DFDE-4197-AE39-CBC27311E908}">
      <dgm:prSet/>
      <dgm:spPr/>
      <dgm:t>
        <a:bodyPr/>
        <a:lstStyle/>
        <a:p>
          <a:pPr marR="0" algn="ctr" rtl="0"/>
          <a:r>
            <a:rPr lang="ps-AF" b="1" i="0" u="none" strike="noStrike" baseline="0">
              <a:solidFill>
                <a:srgbClr val="0000FF"/>
              </a:solidFill>
              <a:latin typeface="Arabic Transparent"/>
              <a:cs typeface="Arabic Transparent"/>
            </a:rPr>
            <a:t>مادی پاکی</a:t>
          </a:r>
          <a:endParaRPr lang="en-US"/>
        </a:p>
      </dgm:t>
    </dgm:pt>
    <dgm:pt modelId="{FE4B2262-7AD3-427F-BE3A-62C63B1CFD1C}" type="parTrans" cxnId="{9E0331F2-DB35-46BD-92F3-3B62072EFED7}">
      <dgm:prSet/>
      <dgm:spPr/>
      <dgm:t>
        <a:bodyPr/>
        <a:lstStyle/>
        <a:p>
          <a:endParaRPr lang="en-US"/>
        </a:p>
      </dgm:t>
    </dgm:pt>
    <dgm:pt modelId="{3C6734E2-85A1-41BF-8FDC-3F29608A5AE7}" type="sibTrans" cxnId="{9E0331F2-DB35-46BD-92F3-3B62072EFED7}">
      <dgm:prSet/>
      <dgm:spPr/>
      <dgm:t>
        <a:bodyPr/>
        <a:lstStyle/>
        <a:p>
          <a:endParaRPr lang="en-US"/>
        </a:p>
      </dgm:t>
    </dgm:pt>
    <dgm:pt modelId="{0834B201-FEC3-445C-B06E-4D420DB91726}" type="pres">
      <dgm:prSet presAssocID="{DBA4F263-6E72-4BA8-AFD8-E90DFB20BF0A}" presName="hierChild1" presStyleCnt="0">
        <dgm:presLayoutVars>
          <dgm:orgChart val="1"/>
          <dgm:chPref val="1"/>
          <dgm:dir/>
          <dgm:animOne val="branch"/>
          <dgm:animLvl val="lvl"/>
          <dgm:resizeHandles/>
        </dgm:presLayoutVars>
      </dgm:prSet>
      <dgm:spPr/>
    </dgm:pt>
    <dgm:pt modelId="{227BC211-F5AB-4E80-A9B2-70DED10303F9}" type="pres">
      <dgm:prSet presAssocID="{9578EC94-9794-43C1-B859-DF212329AF6F}" presName="hierRoot1" presStyleCnt="0">
        <dgm:presLayoutVars>
          <dgm:hierBranch/>
        </dgm:presLayoutVars>
      </dgm:prSet>
      <dgm:spPr/>
    </dgm:pt>
    <dgm:pt modelId="{3CD9B847-A412-4655-9835-B342817C4FBB}" type="pres">
      <dgm:prSet presAssocID="{9578EC94-9794-43C1-B859-DF212329AF6F}" presName="rootComposite1" presStyleCnt="0"/>
      <dgm:spPr/>
    </dgm:pt>
    <dgm:pt modelId="{F9AE79D5-4193-4FE2-AE2A-3F2A96F50BF5}" type="pres">
      <dgm:prSet presAssocID="{9578EC94-9794-43C1-B859-DF212329AF6F}" presName="rootText1" presStyleLbl="node0" presStyleIdx="0" presStyleCnt="1">
        <dgm:presLayoutVars>
          <dgm:chPref val="3"/>
        </dgm:presLayoutVars>
      </dgm:prSet>
      <dgm:spPr/>
    </dgm:pt>
    <dgm:pt modelId="{80AA5C1C-B33D-4FE3-959D-B9613D0DC528}" type="pres">
      <dgm:prSet presAssocID="{9578EC94-9794-43C1-B859-DF212329AF6F}" presName="rootConnector1" presStyleLbl="node1" presStyleIdx="0" presStyleCnt="0"/>
      <dgm:spPr/>
    </dgm:pt>
    <dgm:pt modelId="{43F9DF9F-613E-4ED6-81EA-2418017C3297}" type="pres">
      <dgm:prSet presAssocID="{9578EC94-9794-43C1-B859-DF212329AF6F}" presName="hierChild2" presStyleCnt="0"/>
      <dgm:spPr/>
    </dgm:pt>
    <dgm:pt modelId="{839252F6-AAE2-4816-A1EB-A5FE081D55BB}" type="pres">
      <dgm:prSet presAssocID="{9B14BE7F-F97A-405F-B809-7BCFBBA1D2B9}" presName="Name35" presStyleLbl="parChTrans1D2" presStyleIdx="0" presStyleCnt="2"/>
      <dgm:spPr/>
    </dgm:pt>
    <dgm:pt modelId="{061DA921-8AE5-4314-893E-97A196498791}" type="pres">
      <dgm:prSet presAssocID="{5D06CFAF-3BCC-4DB7-9DD1-3A817FB5BF6B}" presName="hierRoot2" presStyleCnt="0">
        <dgm:presLayoutVars>
          <dgm:hierBranch/>
        </dgm:presLayoutVars>
      </dgm:prSet>
      <dgm:spPr/>
    </dgm:pt>
    <dgm:pt modelId="{B659E317-28F0-40AF-A09B-88712DA6C615}" type="pres">
      <dgm:prSet presAssocID="{5D06CFAF-3BCC-4DB7-9DD1-3A817FB5BF6B}" presName="rootComposite" presStyleCnt="0"/>
      <dgm:spPr/>
    </dgm:pt>
    <dgm:pt modelId="{9BA5D6B1-ACEF-4A87-9248-0DBED197CCC0}" type="pres">
      <dgm:prSet presAssocID="{5D06CFAF-3BCC-4DB7-9DD1-3A817FB5BF6B}" presName="rootText" presStyleLbl="node2" presStyleIdx="0" presStyleCnt="2">
        <dgm:presLayoutVars>
          <dgm:chPref val="3"/>
        </dgm:presLayoutVars>
      </dgm:prSet>
      <dgm:spPr/>
    </dgm:pt>
    <dgm:pt modelId="{2166FAE0-239D-4834-8B3F-9AB83B6FC873}" type="pres">
      <dgm:prSet presAssocID="{5D06CFAF-3BCC-4DB7-9DD1-3A817FB5BF6B}" presName="rootConnector" presStyleLbl="node2" presStyleIdx="0" presStyleCnt="2"/>
      <dgm:spPr/>
    </dgm:pt>
    <dgm:pt modelId="{B90EA3C2-BAAE-4EB4-91EB-E0AA0A0A0DC5}" type="pres">
      <dgm:prSet presAssocID="{5D06CFAF-3BCC-4DB7-9DD1-3A817FB5BF6B}" presName="hierChild4" presStyleCnt="0"/>
      <dgm:spPr/>
    </dgm:pt>
    <dgm:pt modelId="{30FC6B4F-87C4-4C2B-B3C4-80CF7939D21D}" type="pres">
      <dgm:prSet presAssocID="{5D06CFAF-3BCC-4DB7-9DD1-3A817FB5BF6B}" presName="hierChild5" presStyleCnt="0"/>
      <dgm:spPr/>
    </dgm:pt>
    <dgm:pt modelId="{55FBA86B-F62C-408B-80BB-6432AB92DE34}" type="pres">
      <dgm:prSet presAssocID="{FE4B2262-7AD3-427F-BE3A-62C63B1CFD1C}" presName="Name35" presStyleLbl="parChTrans1D2" presStyleIdx="1" presStyleCnt="2"/>
      <dgm:spPr/>
    </dgm:pt>
    <dgm:pt modelId="{099870E6-1DF4-4791-BC75-9C8298CD3842}" type="pres">
      <dgm:prSet presAssocID="{3B9ED77D-DFDE-4197-AE39-CBC27311E908}" presName="hierRoot2" presStyleCnt="0">
        <dgm:presLayoutVars>
          <dgm:hierBranch/>
        </dgm:presLayoutVars>
      </dgm:prSet>
      <dgm:spPr/>
    </dgm:pt>
    <dgm:pt modelId="{D142A8F9-AC4D-4B3F-9774-E149227EDEFF}" type="pres">
      <dgm:prSet presAssocID="{3B9ED77D-DFDE-4197-AE39-CBC27311E908}" presName="rootComposite" presStyleCnt="0"/>
      <dgm:spPr/>
    </dgm:pt>
    <dgm:pt modelId="{FFFB0ED5-3DE5-4A8A-87ED-F7B555895B2F}" type="pres">
      <dgm:prSet presAssocID="{3B9ED77D-DFDE-4197-AE39-CBC27311E908}" presName="rootText" presStyleLbl="node2" presStyleIdx="1" presStyleCnt="2">
        <dgm:presLayoutVars>
          <dgm:chPref val="3"/>
        </dgm:presLayoutVars>
      </dgm:prSet>
      <dgm:spPr/>
    </dgm:pt>
    <dgm:pt modelId="{95F3786B-50C1-45E5-9353-B3CEC189D3E4}" type="pres">
      <dgm:prSet presAssocID="{3B9ED77D-DFDE-4197-AE39-CBC27311E908}" presName="rootConnector" presStyleLbl="node2" presStyleIdx="1" presStyleCnt="2"/>
      <dgm:spPr/>
    </dgm:pt>
    <dgm:pt modelId="{9A462741-BD54-47B4-8EF0-3B966A7050DB}" type="pres">
      <dgm:prSet presAssocID="{3B9ED77D-DFDE-4197-AE39-CBC27311E908}" presName="hierChild4" presStyleCnt="0"/>
      <dgm:spPr/>
    </dgm:pt>
    <dgm:pt modelId="{222214AE-D002-4DC2-B94D-2FF0704BE7BE}" type="pres">
      <dgm:prSet presAssocID="{3B9ED77D-DFDE-4197-AE39-CBC27311E908}" presName="hierChild5" presStyleCnt="0"/>
      <dgm:spPr/>
    </dgm:pt>
    <dgm:pt modelId="{124A22EE-1324-4815-822A-38B9FBA70B15}" type="pres">
      <dgm:prSet presAssocID="{9578EC94-9794-43C1-B859-DF212329AF6F}" presName="hierChild3" presStyleCnt="0"/>
      <dgm:spPr/>
    </dgm:pt>
  </dgm:ptLst>
  <dgm:cxnLst>
    <dgm:cxn modelId="{07D63628-F59F-4E7A-B70F-40E38BB7083A}" type="presOf" srcId="{9578EC94-9794-43C1-B859-DF212329AF6F}" destId="{F9AE79D5-4193-4FE2-AE2A-3F2A96F50BF5}" srcOrd="0" destOrd="0" presId="urn:microsoft.com/office/officeart/2005/8/layout/orgChart1"/>
    <dgm:cxn modelId="{33BA85C6-5892-4BB2-AC69-580E1B6B6B92}" type="presOf" srcId="{5D06CFAF-3BCC-4DB7-9DD1-3A817FB5BF6B}" destId="{2166FAE0-239D-4834-8B3F-9AB83B6FC873}" srcOrd="1" destOrd="0" presId="urn:microsoft.com/office/officeart/2005/8/layout/orgChart1"/>
    <dgm:cxn modelId="{9E0331F2-DB35-46BD-92F3-3B62072EFED7}" srcId="{9578EC94-9794-43C1-B859-DF212329AF6F}" destId="{3B9ED77D-DFDE-4197-AE39-CBC27311E908}" srcOrd="1" destOrd="0" parTransId="{FE4B2262-7AD3-427F-BE3A-62C63B1CFD1C}" sibTransId="{3C6734E2-85A1-41BF-8FDC-3F29608A5AE7}"/>
    <dgm:cxn modelId="{0793E394-5458-48F2-89C7-6A6860348C3B}" type="presOf" srcId="{9B14BE7F-F97A-405F-B809-7BCFBBA1D2B9}" destId="{839252F6-AAE2-4816-A1EB-A5FE081D55BB}" srcOrd="0" destOrd="0" presId="urn:microsoft.com/office/officeart/2005/8/layout/orgChart1"/>
    <dgm:cxn modelId="{9A5126E0-C6BF-49BB-BD0A-C678B2568005}" type="presOf" srcId="{5D06CFAF-3BCC-4DB7-9DD1-3A817FB5BF6B}" destId="{9BA5D6B1-ACEF-4A87-9248-0DBED197CCC0}" srcOrd="0" destOrd="0" presId="urn:microsoft.com/office/officeart/2005/8/layout/orgChart1"/>
    <dgm:cxn modelId="{12254921-5315-40AB-BE52-A7AC42FCF6DC}" type="presOf" srcId="{FE4B2262-7AD3-427F-BE3A-62C63B1CFD1C}" destId="{55FBA86B-F62C-408B-80BB-6432AB92DE34}" srcOrd="0" destOrd="0" presId="urn:microsoft.com/office/officeart/2005/8/layout/orgChart1"/>
    <dgm:cxn modelId="{91D37896-FFC0-46F2-A014-A831692A225F}" type="presOf" srcId="{3B9ED77D-DFDE-4197-AE39-CBC27311E908}" destId="{FFFB0ED5-3DE5-4A8A-87ED-F7B555895B2F}" srcOrd="0" destOrd="0" presId="urn:microsoft.com/office/officeart/2005/8/layout/orgChart1"/>
    <dgm:cxn modelId="{B3F08F0A-0EA5-4F5C-9295-CC3B6FB4B644}" srcId="{9578EC94-9794-43C1-B859-DF212329AF6F}" destId="{5D06CFAF-3BCC-4DB7-9DD1-3A817FB5BF6B}" srcOrd="0" destOrd="0" parTransId="{9B14BE7F-F97A-405F-B809-7BCFBBA1D2B9}" sibTransId="{ACEDD87B-22A2-4B46-885F-887613CEF53D}"/>
    <dgm:cxn modelId="{CB33DD7E-2230-45D1-8454-899D712955D6}" type="presOf" srcId="{DBA4F263-6E72-4BA8-AFD8-E90DFB20BF0A}" destId="{0834B201-FEC3-445C-B06E-4D420DB91726}" srcOrd="0" destOrd="0" presId="urn:microsoft.com/office/officeart/2005/8/layout/orgChart1"/>
    <dgm:cxn modelId="{4B273C78-44BF-40CA-9D1D-37738E584F35}" srcId="{DBA4F263-6E72-4BA8-AFD8-E90DFB20BF0A}" destId="{9578EC94-9794-43C1-B859-DF212329AF6F}" srcOrd="0" destOrd="0" parTransId="{6732BC46-0B8C-4FE1-AEB5-A65E9FA3F873}" sibTransId="{4E6B3965-B90E-4FC1-98BE-6C4A7976A0B1}"/>
    <dgm:cxn modelId="{37A40DB7-D1D8-4F1C-8490-EBE72F0E81C8}" type="presOf" srcId="{9578EC94-9794-43C1-B859-DF212329AF6F}" destId="{80AA5C1C-B33D-4FE3-959D-B9613D0DC528}" srcOrd="1" destOrd="0" presId="urn:microsoft.com/office/officeart/2005/8/layout/orgChart1"/>
    <dgm:cxn modelId="{22F452BB-A032-4EBF-BE4E-7F7B1FECCBB7}" type="presOf" srcId="{3B9ED77D-DFDE-4197-AE39-CBC27311E908}" destId="{95F3786B-50C1-45E5-9353-B3CEC189D3E4}" srcOrd="1" destOrd="0" presId="urn:microsoft.com/office/officeart/2005/8/layout/orgChart1"/>
    <dgm:cxn modelId="{569F59B6-FE68-40B4-AD69-1856775A2E55}" type="presParOf" srcId="{0834B201-FEC3-445C-B06E-4D420DB91726}" destId="{227BC211-F5AB-4E80-A9B2-70DED10303F9}" srcOrd="0" destOrd="0" presId="urn:microsoft.com/office/officeart/2005/8/layout/orgChart1"/>
    <dgm:cxn modelId="{477FE4C5-4E2A-488B-8BFF-F32210B9F45C}" type="presParOf" srcId="{227BC211-F5AB-4E80-A9B2-70DED10303F9}" destId="{3CD9B847-A412-4655-9835-B342817C4FBB}" srcOrd="0" destOrd="0" presId="urn:microsoft.com/office/officeart/2005/8/layout/orgChart1"/>
    <dgm:cxn modelId="{BC802DED-0E55-480E-B6B0-EB93D2D63DB2}" type="presParOf" srcId="{3CD9B847-A412-4655-9835-B342817C4FBB}" destId="{F9AE79D5-4193-4FE2-AE2A-3F2A96F50BF5}" srcOrd="0" destOrd="0" presId="urn:microsoft.com/office/officeart/2005/8/layout/orgChart1"/>
    <dgm:cxn modelId="{B96D2556-80AA-4FCA-8ADB-5DF6B8125B72}" type="presParOf" srcId="{3CD9B847-A412-4655-9835-B342817C4FBB}" destId="{80AA5C1C-B33D-4FE3-959D-B9613D0DC528}" srcOrd="1" destOrd="0" presId="urn:microsoft.com/office/officeart/2005/8/layout/orgChart1"/>
    <dgm:cxn modelId="{2D9A8FF7-1E06-40B6-B260-29012579CB4D}" type="presParOf" srcId="{227BC211-F5AB-4E80-A9B2-70DED10303F9}" destId="{43F9DF9F-613E-4ED6-81EA-2418017C3297}" srcOrd="1" destOrd="0" presId="urn:microsoft.com/office/officeart/2005/8/layout/orgChart1"/>
    <dgm:cxn modelId="{2FC38EDC-A625-4547-845B-0357DD6A1E6F}" type="presParOf" srcId="{43F9DF9F-613E-4ED6-81EA-2418017C3297}" destId="{839252F6-AAE2-4816-A1EB-A5FE081D55BB}" srcOrd="0" destOrd="0" presId="urn:microsoft.com/office/officeart/2005/8/layout/orgChart1"/>
    <dgm:cxn modelId="{12E5491E-75B1-4259-BB38-09F67F154979}" type="presParOf" srcId="{43F9DF9F-613E-4ED6-81EA-2418017C3297}" destId="{061DA921-8AE5-4314-893E-97A196498791}" srcOrd="1" destOrd="0" presId="urn:microsoft.com/office/officeart/2005/8/layout/orgChart1"/>
    <dgm:cxn modelId="{0F43E6A2-2364-4A37-B1FB-428B789D3E59}" type="presParOf" srcId="{061DA921-8AE5-4314-893E-97A196498791}" destId="{B659E317-28F0-40AF-A09B-88712DA6C615}" srcOrd="0" destOrd="0" presId="urn:microsoft.com/office/officeart/2005/8/layout/orgChart1"/>
    <dgm:cxn modelId="{A5F361B1-4E8C-4985-A15E-A7B662EF2B7D}" type="presParOf" srcId="{B659E317-28F0-40AF-A09B-88712DA6C615}" destId="{9BA5D6B1-ACEF-4A87-9248-0DBED197CCC0}" srcOrd="0" destOrd="0" presId="urn:microsoft.com/office/officeart/2005/8/layout/orgChart1"/>
    <dgm:cxn modelId="{72E5679C-437E-44FD-9D53-0D9FA7EE1709}" type="presParOf" srcId="{B659E317-28F0-40AF-A09B-88712DA6C615}" destId="{2166FAE0-239D-4834-8B3F-9AB83B6FC873}" srcOrd="1" destOrd="0" presId="urn:microsoft.com/office/officeart/2005/8/layout/orgChart1"/>
    <dgm:cxn modelId="{B928C853-DB11-4DB1-98A0-BAEA0A3808ED}" type="presParOf" srcId="{061DA921-8AE5-4314-893E-97A196498791}" destId="{B90EA3C2-BAAE-4EB4-91EB-E0AA0A0A0DC5}" srcOrd="1" destOrd="0" presId="urn:microsoft.com/office/officeart/2005/8/layout/orgChart1"/>
    <dgm:cxn modelId="{2F02C02C-A057-4802-B182-A1B56D48582E}" type="presParOf" srcId="{061DA921-8AE5-4314-893E-97A196498791}" destId="{30FC6B4F-87C4-4C2B-B3C4-80CF7939D21D}" srcOrd="2" destOrd="0" presId="urn:microsoft.com/office/officeart/2005/8/layout/orgChart1"/>
    <dgm:cxn modelId="{8634F8F6-15FB-45DD-875F-1F83C414C180}" type="presParOf" srcId="{43F9DF9F-613E-4ED6-81EA-2418017C3297}" destId="{55FBA86B-F62C-408B-80BB-6432AB92DE34}" srcOrd="2" destOrd="0" presId="urn:microsoft.com/office/officeart/2005/8/layout/orgChart1"/>
    <dgm:cxn modelId="{79E3025D-ABF4-4B6A-B3A8-1759BCDEF7B4}" type="presParOf" srcId="{43F9DF9F-613E-4ED6-81EA-2418017C3297}" destId="{099870E6-1DF4-4791-BC75-9C8298CD3842}" srcOrd="3" destOrd="0" presId="urn:microsoft.com/office/officeart/2005/8/layout/orgChart1"/>
    <dgm:cxn modelId="{F9AE37CE-A01A-45DA-A007-DC467B2016F8}" type="presParOf" srcId="{099870E6-1DF4-4791-BC75-9C8298CD3842}" destId="{D142A8F9-AC4D-4B3F-9774-E149227EDEFF}" srcOrd="0" destOrd="0" presId="urn:microsoft.com/office/officeart/2005/8/layout/orgChart1"/>
    <dgm:cxn modelId="{1942FC34-0EAB-4029-B11D-E00650C9DF7A}" type="presParOf" srcId="{D142A8F9-AC4D-4B3F-9774-E149227EDEFF}" destId="{FFFB0ED5-3DE5-4A8A-87ED-F7B555895B2F}" srcOrd="0" destOrd="0" presId="urn:microsoft.com/office/officeart/2005/8/layout/orgChart1"/>
    <dgm:cxn modelId="{B02E5EA5-A4CA-489F-92E4-D02B3B8DFB00}" type="presParOf" srcId="{D142A8F9-AC4D-4B3F-9774-E149227EDEFF}" destId="{95F3786B-50C1-45E5-9353-B3CEC189D3E4}" srcOrd="1" destOrd="0" presId="urn:microsoft.com/office/officeart/2005/8/layout/orgChart1"/>
    <dgm:cxn modelId="{02397511-81EE-478B-849E-C91165D56DC2}" type="presParOf" srcId="{099870E6-1DF4-4791-BC75-9C8298CD3842}" destId="{9A462741-BD54-47B4-8EF0-3B966A7050DB}" srcOrd="1" destOrd="0" presId="urn:microsoft.com/office/officeart/2005/8/layout/orgChart1"/>
    <dgm:cxn modelId="{572E0151-95AB-41BF-BD0A-C2967B94CAB9}" type="presParOf" srcId="{099870E6-1DF4-4791-BC75-9C8298CD3842}" destId="{222214AE-D002-4DC2-B94D-2FF0704BE7BE}" srcOrd="2" destOrd="0" presId="urn:microsoft.com/office/officeart/2005/8/layout/orgChart1"/>
    <dgm:cxn modelId="{231243F7-723A-4B1E-8506-01321D9E7253}" type="presParOf" srcId="{227BC211-F5AB-4E80-A9B2-70DED10303F9}" destId="{124A22EE-1324-4815-822A-38B9FBA70B15}" srcOrd="2" destOrd="0" presId="urn:microsoft.com/office/officeart/2005/8/layout/orgChart1"/>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A860925-22E7-4573-BAD0-787B8EB813F3}" type="doc">
      <dgm:prSet loTypeId="urn:microsoft.com/office/officeart/2005/8/layout/orgChart1" loCatId="hierarchy" qsTypeId="urn:microsoft.com/office/officeart/2005/8/quickstyle/simple1" qsCatId="simple" csTypeId="urn:microsoft.com/office/officeart/2005/8/colors/accent1_2" csCatId="accent1"/>
      <dgm:spPr/>
    </dgm:pt>
    <dgm:pt modelId="{4E40ECEB-0C92-4A76-ADF4-280E976FDBA9}">
      <dgm:prSet/>
      <dgm:spPr/>
      <dgm:t>
        <a:bodyPr/>
        <a:lstStyle/>
        <a:p>
          <a:pPr marR="0" algn="ctr" rtl="0"/>
          <a:r>
            <a:rPr lang="ps-AF" b="1" i="0" u="none" strike="noStrike" baseline="0">
              <a:solidFill>
                <a:srgbClr val="FF00FF"/>
              </a:solidFill>
              <a:cs typeface="Pashto Aryob"/>
            </a:rPr>
            <a:t>د روزې نقش</a:t>
          </a:r>
          <a:endParaRPr lang="en-US"/>
        </a:p>
      </dgm:t>
    </dgm:pt>
    <dgm:pt modelId="{F130ADFE-155A-4F22-8F6C-4CB7318CA72D}" type="parTrans" cxnId="{DE71B46D-2B53-4EDA-8C3E-3CBE824FC334}">
      <dgm:prSet/>
      <dgm:spPr/>
      <dgm:t>
        <a:bodyPr/>
        <a:lstStyle/>
        <a:p>
          <a:endParaRPr lang="en-US"/>
        </a:p>
      </dgm:t>
    </dgm:pt>
    <dgm:pt modelId="{D09035F2-BA91-4F01-BE6A-EDE8C423D832}" type="sibTrans" cxnId="{DE71B46D-2B53-4EDA-8C3E-3CBE824FC334}">
      <dgm:prSet/>
      <dgm:spPr/>
      <dgm:t>
        <a:bodyPr/>
        <a:lstStyle/>
        <a:p>
          <a:endParaRPr lang="en-US"/>
        </a:p>
      </dgm:t>
    </dgm:pt>
    <dgm:pt modelId="{057261FC-C651-4B0F-BB7C-930D41044694}">
      <dgm:prSet/>
      <dgm:spPr/>
      <dgm:t>
        <a:bodyPr/>
        <a:lstStyle/>
        <a:p>
          <a:pPr marR="0" algn="ctr" rtl="0"/>
          <a:r>
            <a:rPr lang="ps-AF" b="1" i="0" u="none" strike="noStrike" baseline="0">
              <a:solidFill>
                <a:srgbClr val="FF0000"/>
              </a:solidFill>
              <a:cs typeface="Pashto Aryob"/>
            </a:rPr>
            <a:t>دټولنې جوړولو کې</a:t>
          </a:r>
          <a:endParaRPr lang="en-US"/>
        </a:p>
      </dgm:t>
    </dgm:pt>
    <dgm:pt modelId="{936A47EB-6EB7-43D6-B03A-DE31EEBFBDFE}" type="parTrans" cxnId="{EFBD0CA9-46EE-4A9E-AC68-86AD55DE649D}">
      <dgm:prSet/>
      <dgm:spPr/>
      <dgm:t>
        <a:bodyPr/>
        <a:lstStyle/>
        <a:p>
          <a:endParaRPr lang="en-US"/>
        </a:p>
      </dgm:t>
    </dgm:pt>
    <dgm:pt modelId="{BD3BCDDD-9D3F-4240-A04E-F68577BDAD23}" type="sibTrans" cxnId="{EFBD0CA9-46EE-4A9E-AC68-86AD55DE649D}">
      <dgm:prSet/>
      <dgm:spPr/>
      <dgm:t>
        <a:bodyPr/>
        <a:lstStyle/>
        <a:p>
          <a:endParaRPr lang="en-US"/>
        </a:p>
      </dgm:t>
    </dgm:pt>
    <dgm:pt modelId="{06962663-EBD8-4911-8672-B913AF1B400A}">
      <dgm:prSet/>
      <dgm:spPr/>
      <dgm:t>
        <a:bodyPr/>
        <a:lstStyle/>
        <a:p>
          <a:pPr marR="0" algn="ctr" rtl="0"/>
          <a:r>
            <a:rPr lang="ps-AF" b="1" i="0" u="none" strike="noStrike" baseline="0">
              <a:solidFill>
                <a:srgbClr val="0000FF"/>
              </a:solidFill>
              <a:cs typeface="Pashto Aryob"/>
            </a:rPr>
            <a:t>فرهنګی برخه کې</a:t>
          </a:r>
          <a:endParaRPr lang="en-US"/>
        </a:p>
      </dgm:t>
    </dgm:pt>
    <dgm:pt modelId="{9BCC137D-62FF-4276-A8CE-31CE6816C421}" type="parTrans" cxnId="{692B9535-0E49-49B7-8487-D49D9E4F8B39}">
      <dgm:prSet/>
      <dgm:spPr/>
      <dgm:t>
        <a:bodyPr/>
        <a:lstStyle/>
        <a:p>
          <a:endParaRPr lang="en-US"/>
        </a:p>
      </dgm:t>
    </dgm:pt>
    <dgm:pt modelId="{64ED44DA-31F0-4704-9712-849AB4361AB9}" type="sibTrans" cxnId="{692B9535-0E49-49B7-8487-D49D9E4F8B39}">
      <dgm:prSet/>
      <dgm:spPr/>
      <dgm:t>
        <a:bodyPr/>
        <a:lstStyle/>
        <a:p>
          <a:endParaRPr lang="en-US"/>
        </a:p>
      </dgm:t>
    </dgm:pt>
    <dgm:pt modelId="{B33F69EE-7307-4121-A3BF-FA32C365734D}">
      <dgm:prSet/>
      <dgm:spPr/>
      <dgm:t>
        <a:bodyPr/>
        <a:lstStyle/>
        <a:p>
          <a:pPr marR="0" algn="ctr" rtl="0"/>
          <a:r>
            <a:rPr lang="ps-AF" b="1" i="0" u="none" strike="noStrike" baseline="0">
              <a:solidFill>
                <a:srgbClr val="0000FF"/>
              </a:solidFill>
              <a:cs typeface="Pashto Aryob"/>
            </a:rPr>
            <a:t>اقتصادی برخه کې</a:t>
          </a:r>
          <a:endParaRPr lang="en-US"/>
        </a:p>
      </dgm:t>
    </dgm:pt>
    <dgm:pt modelId="{14680AEC-3485-4F13-98A1-FCFD9BAE2767}" type="parTrans" cxnId="{E09168AC-A0AB-4816-8379-2C73C86BDA8D}">
      <dgm:prSet/>
      <dgm:spPr/>
      <dgm:t>
        <a:bodyPr/>
        <a:lstStyle/>
        <a:p>
          <a:endParaRPr lang="en-US"/>
        </a:p>
      </dgm:t>
    </dgm:pt>
    <dgm:pt modelId="{C01034D6-DE14-4A7B-81AF-B42E35BEED40}" type="sibTrans" cxnId="{E09168AC-A0AB-4816-8379-2C73C86BDA8D}">
      <dgm:prSet/>
      <dgm:spPr/>
      <dgm:t>
        <a:bodyPr/>
        <a:lstStyle/>
        <a:p>
          <a:endParaRPr lang="en-US"/>
        </a:p>
      </dgm:t>
    </dgm:pt>
    <dgm:pt modelId="{47FB8195-827D-417C-A134-0C6D6BEECA77}">
      <dgm:prSet/>
      <dgm:spPr/>
      <dgm:t>
        <a:bodyPr/>
        <a:lstStyle/>
        <a:p>
          <a:pPr marR="0" algn="ctr" rtl="0"/>
          <a:r>
            <a:rPr lang="ps-AF" b="1" i="0" u="none" strike="noStrike" baseline="0">
              <a:solidFill>
                <a:srgbClr val="0000FF"/>
              </a:solidFill>
              <a:cs typeface="Pashto Aryob"/>
            </a:rPr>
            <a:t>سیاسي برخه کې</a:t>
          </a:r>
          <a:endParaRPr lang="en-US"/>
        </a:p>
      </dgm:t>
    </dgm:pt>
    <dgm:pt modelId="{E633C5DE-354A-4EDA-854E-05E471D755AF}" type="parTrans" cxnId="{7B7FE2CC-1B66-49AD-AB43-526BC8D2B30B}">
      <dgm:prSet/>
      <dgm:spPr/>
      <dgm:t>
        <a:bodyPr/>
        <a:lstStyle/>
        <a:p>
          <a:endParaRPr lang="en-US"/>
        </a:p>
      </dgm:t>
    </dgm:pt>
    <dgm:pt modelId="{BE3E41D4-E39B-4308-87AA-CF681C054D0F}" type="sibTrans" cxnId="{7B7FE2CC-1B66-49AD-AB43-526BC8D2B30B}">
      <dgm:prSet/>
      <dgm:spPr/>
      <dgm:t>
        <a:bodyPr/>
        <a:lstStyle/>
        <a:p>
          <a:endParaRPr lang="en-US"/>
        </a:p>
      </dgm:t>
    </dgm:pt>
    <dgm:pt modelId="{A28D1797-F775-4808-B140-2DE5F8175BF5}">
      <dgm:prSet/>
      <dgm:spPr/>
      <dgm:t>
        <a:bodyPr/>
        <a:lstStyle/>
        <a:p>
          <a:pPr marR="0" algn="ctr" rtl="0"/>
          <a:r>
            <a:rPr lang="ps-AF" b="1" i="0" u="none" strike="noStrike" baseline="0">
              <a:solidFill>
                <a:srgbClr val="0000FF"/>
              </a:solidFill>
              <a:cs typeface="Pashto Aryob"/>
            </a:rPr>
            <a:t>اجتماعی برخه کې</a:t>
          </a:r>
          <a:endParaRPr lang="en-US"/>
        </a:p>
      </dgm:t>
    </dgm:pt>
    <dgm:pt modelId="{50D7D9ED-E4A9-440D-8A45-3180EFDDC536}" type="parTrans" cxnId="{4214C4AC-501E-4035-BBF6-4750FDF91884}">
      <dgm:prSet/>
      <dgm:spPr/>
      <dgm:t>
        <a:bodyPr/>
        <a:lstStyle/>
        <a:p>
          <a:endParaRPr lang="en-US"/>
        </a:p>
      </dgm:t>
    </dgm:pt>
    <dgm:pt modelId="{3C0EDA3B-4D3A-4D15-8461-A7387A84889C}" type="sibTrans" cxnId="{4214C4AC-501E-4035-BBF6-4750FDF91884}">
      <dgm:prSet/>
      <dgm:spPr/>
      <dgm:t>
        <a:bodyPr/>
        <a:lstStyle/>
        <a:p>
          <a:endParaRPr lang="en-US"/>
        </a:p>
      </dgm:t>
    </dgm:pt>
    <dgm:pt modelId="{8A3B4DEF-45D7-4464-981B-C48936C9E76C}">
      <dgm:prSet/>
      <dgm:spPr/>
      <dgm:t>
        <a:bodyPr/>
        <a:lstStyle/>
        <a:p>
          <a:pPr marR="0" algn="ctr" rtl="0"/>
          <a:r>
            <a:rPr lang="ps-AF" b="1" i="0" u="none" strike="noStrike" baseline="0">
              <a:solidFill>
                <a:srgbClr val="FF0000"/>
              </a:solidFill>
              <a:cs typeface="Pashto Aryob"/>
            </a:rPr>
            <a:t>دفرد جوړولو کې</a:t>
          </a:r>
          <a:endParaRPr lang="en-US"/>
        </a:p>
      </dgm:t>
    </dgm:pt>
    <dgm:pt modelId="{9E336776-CC9F-4821-A4CD-D5DFB12FF63E}" type="parTrans" cxnId="{9857460A-B925-41DD-8EB2-4D175E66BF1F}">
      <dgm:prSet/>
      <dgm:spPr/>
      <dgm:t>
        <a:bodyPr/>
        <a:lstStyle/>
        <a:p>
          <a:endParaRPr lang="en-US"/>
        </a:p>
      </dgm:t>
    </dgm:pt>
    <dgm:pt modelId="{6756CDBF-2D20-433E-AD33-BB16F325EE98}" type="sibTrans" cxnId="{9857460A-B925-41DD-8EB2-4D175E66BF1F}">
      <dgm:prSet/>
      <dgm:spPr/>
      <dgm:t>
        <a:bodyPr/>
        <a:lstStyle/>
        <a:p>
          <a:endParaRPr lang="en-US"/>
        </a:p>
      </dgm:t>
    </dgm:pt>
    <dgm:pt modelId="{DDB99340-B7F4-42EC-A0F2-F5883E67E572}" type="pres">
      <dgm:prSet presAssocID="{3A860925-22E7-4573-BAD0-787B8EB813F3}" presName="hierChild1" presStyleCnt="0">
        <dgm:presLayoutVars>
          <dgm:orgChart val="1"/>
          <dgm:chPref val="1"/>
          <dgm:dir/>
          <dgm:animOne val="branch"/>
          <dgm:animLvl val="lvl"/>
          <dgm:resizeHandles/>
        </dgm:presLayoutVars>
      </dgm:prSet>
      <dgm:spPr/>
    </dgm:pt>
    <dgm:pt modelId="{DC33A9C0-5EA8-4FAA-BD13-59A78920C948}" type="pres">
      <dgm:prSet presAssocID="{4E40ECEB-0C92-4A76-ADF4-280E976FDBA9}" presName="hierRoot1" presStyleCnt="0">
        <dgm:presLayoutVars>
          <dgm:hierBranch/>
        </dgm:presLayoutVars>
      </dgm:prSet>
      <dgm:spPr/>
    </dgm:pt>
    <dgm:pt modelId="{BA1DD0DB-A982-4E45-9E81-32451EBD9909}" type="pres">
      <dgm:prSet presAssocID="{4E40ECEB-0C92-4A76-ADF4-280E976FDBA9}" presName="rootComposite1" presStyleCnt="0"/>
      <dgm:spPr/>
    </dgm:pt>
    <dgm:pt modelId="{46A601E4-F43C-4112-9E78-EBE5C4A01E21}" type="pres">
      <dgm:prSet presAssocID="{4E40ECEB-0C92-4A76-ADF4-280E976FDBA9}" presName="rootText1" presStyleLbl="node0" presStyleIdx="0" presStyleCnt="1">
        <dgm:presLayoutVars>
          <dgm:chPref val="3"/>
        </dgm:presLayoutVars>
      </dgm:prSet>
      <dgm:spPr/>
    </dgm:pt>
    <dgm:pt modelId="{1F53EAAB-96A2-4923-B6BC-A20FF261C9E2}" type="pres">
      <dgm:prSet presAssocID="{4E40ECEB-0C92-4A76-ADF4-280E976FDBA9}" presName="rootConnector1" presStyleLbl="node1" presStyleIdx="0" presStyleCnt="0"/>
      <dgm:spPr/>
    </dgm:pt>
    <dgm:pt modelId="{BC900C8E-2A37-4B40-BDA6-8F537C8E459F}" type="pres">
      <dgm:prSet presAssocID="{4E40ECEB-0C92-4A76-ADF4-280E976FDBA9}" presName="hierChild2" presStyleCnt="0"/>
      <dgm:spPr/>
    </dgm:pt>
    <dgm:pt modelId="{032CC309-4EF9-4B5C-B5D5-E2E4CF1C216C}" type="pres">
      <dgm:prSet presAssocID="{936A47EB-6EB7-43D6-B03A-DE31EEBFBDFE}" presName="Name35" presStyleLbl="parChTrans1D2" presStyleIdx="0" presStyleCnt="2"/>
      <dgm:spPr/>
    </dgm:pt>
    <dgm:pt modelId="{E443397E-6DAD-4516-9559-B0C606CF7BAE}" type="pres">
      <dgm:prSet presAssocID="{057261FC-C651-4B0F-BB7C-930D41044694}" presName="hierRoot2" presStyleCnt="0">
        <dgm:presLayoutVars>
          <dgm:hierBranch/>
        </dgm:presLayoutVars>
      </dgm:prSet>
      <dgm:spPr/>
    </dgm:pt>
    <dgm:pt modelId="{4E8CE7A4-84D9-4AE5-837A-297B8C3C1D17}" type="pres">
      <dgm:prSet presAssocID="{057261FC-C651-4B0F-BB7C-930D41044694}" presName="rootComposite" presStyleCnt="0"/>
      <dgm:spPr/>
    </dgm:pt>
    <dgm:pt modelId="{FE6625BA-D167-47E3-8032-F40704A61F9E}" type="pres">
      <dgm:prSet presAssocID="{057261FC-C651-4B0F-BB7C-930D41044694}" presName="rootText" presStyleLbl="node2" presStyleIdx="0" presStyleCnt="2">
        <dgm:presLayoutVars>
          <dgm:chPref val="3"/>
        </dgm:presLayoutVars>
      </dgm:prSet>
      <dgm:spPr/>
    </dgm:pt>
    <dgm:pt modelId="{85438E0C-8AE7-42B8-845E-9B833246FD64}" type="pres">
      <dgm:prSet presAssocID="{057261FC-C651-4B0F-BB7C-930D41044694}" presName="rootConnector" presStyleLbl="node2" presStyleIdx="0" presStyleCnt="2"/>
      <dgm:spPr/>
    </dgm:pt>
    <dgm:pt modelId="{C5EFF0A0-2AE6-4B21-BA87-09343749220B}" type="pres">
      <dgm:prSet presAssocID="{057261FC-C651-4B0F-BB7C-930D41044694}" presName="hierChild4" presStyleCnt="0"/>
      <dgm:spPr/>
    </dgm:pt>
    <dgm:pt modelId="{5BF6EFBC-3E28-4B03-83A5-60458E07DDDC}" type="pres">
      <dgm:prSet presAssocID="{9BCC137D-62FF-4276-A8CE-31CE6816C421}" presName="Name35" presStyleLbl="parChTrans1D3" presStyleIdx="0" presStyleCnt="4"/>
      <dgm:spPr/>
    </dgm:pt>
    <dgm:pt modelId="{87109D46-7D28-45D7-A155-D0CCD7212A9F}" type="pres">
      <dgm:prSet presAssocID="{06962663-EBD8-4911-8672-B913AF1B400A}" presName="hierRoot2" presStyleCnt="0">
        <dgm:presLayoutVars>
          <dgm:hierBranch val="r"/>
        </dgm:presLayoutVars>
      </dgm:prSet>
      <dgm:spPr/>
    </dgm:pt>
    <dgm:pt modelId="{9B0D16E4-AFFC-4CDA-8C32-C0D0822DFEFF}" type="pres">
      <dgm:prSet presAssocID="{06962663-EBD8-4911-8672-B913AF1B400A}" presName="rootComposite" presStyleCnt="0"/>
      <dgm:spPr/>
    </dgm:pt>
    <dgm:pt modelId="{83E1CCC6-199F-4451-8159-8D382D6A4192}" type="pres">
      <dgm:prSet presAssocID="{06962663-EBD8-4911-8672-B913AF1B400A}" presName="rootText" presStyleLbl="node3" presStyleIdx="0" presStyleCnt="4">
        <dgm:presLayoutVars>
          <dgm:chPref val="3"/>
        </dgm:presLayoutVars>
      </dgm:prSet>
      <dgm:spPr/>
    </dgm:pt>
    <dgm:pt modelId="{1A4C8D34-C851-4159-B02E-DE07B0A9CB69}" type="pres">
      <dgm:prSet presAssocID="{06962663-EBD8-4911-8672-B913AF1B400A}" presName="rootConnector" presStyleLbl="node3" presStyleIdx="0" presStyleCnt="4"/>
      <dgm:spPr/>
    </dgm:pt>
    <dgm:pt modelId="{717AB29C-2C0B-40B4-8FC4-F851BD62DA30}" type="pres">
      <dgm:prSet presAssocID="{06962663-EBD8-4911-8672-B913AF1B400A}" presName="hierChild4" presStyleCnt="0"/>
      <dgm:spPr/>
    </dgm:pt>
    <dgm:pt modelId="{09CDD24C-22CE-4B93-8117-D0F34A18B00B}" type="pres">
      <dgm:prSet presAssocID="{06962663-EBD8-4911-8672-B913AF1B400A}" presName="hierChild5" presStyleCnt="0"/>
      <dgm:spPr/>
    </dgm:pt>
    <dgm:pt modelId="{10A4B4CC-8DDC-4E0E-B98B-31A575EBDCEA}" type="pres">
      <dgm:prSet presAssocID="{14680AEC-3485-4F13-98A1-FCFD9BAE2767}" presName="Name35" presStyleLbl="parChTrans1D3" presStyleIdx="1" presStyleCnt="4"/>
      <dgm:spPr/>
    </dgm:pt>
    <dgm:pt modelId="{02E6F26D-4BC6-4D5D-8FDD-FC0B01336AE6}" type="pres">
      <dgm:prSet presAssocID="{B33F69EE-7307-4121-A3BF-FA32C365734D}" presName="hierRoot2" presStyleCnt="0">
        <dgm:presLayoutVars>
          <dgm:hierBranch val="r"/>
        </dgm:presLayoutVars>
      </dgm:prSet>
      <dgm:spPr/>
    </dgm:pt>
    <dgm:pt modelId="{56FE915F-B9A9-49BA-8407-F91742D245F5}" type="pres">
      <dgm:prSet presAssocID="{B33F69EE-7307-4121-A3BF-FA32C365734D}" presName="rootComposite" presStyleCnt="0"/>
      <dgm:spPr/>
    </dgm:pt>
    <dgm:pt modelId="{5C0CA7D9-177B-4B2E-A105-111A54D19896}" type="pres">
      <dgm:prSet presAssocID="{B33F69EE-7307-4121-A3BF-FA32C365734D}" presName="rootText" presStyleLbl="node3" presStyleIdx="1" presStyleCnt="4">
        <dgm:presLayoutVars>
          <dgm:chPref val="3"/>
        </dgm:presLayoutVars>
      </dgm:prSet>
      <dgm:spPr/>
    </dgm:pt>
    <dgm:pt modelId="{937D19C8-672B-4AD2-9972-1DABF7512987}" type="pres">
      <dgm:prSet presAssocID="{B33F69EE-7307-4121-A3BF-FA32C365734D}" presName="rootConnector" presStyleLbl="node3" presStyleIdx="1" presStyleCnt="4"/>
      <dgm:spPr/>
    </dgm:pt>
    <dgm:pt modelId="{574929BD-8752-4C08-BAB5-B3E4EDE77827}" type="pres">
      <dgm:prSet presAssocID="{B33F69EE-7307-4121-A3BF-FA32C365734D}" presName="hierChild4" presStyleCnt="0"/>
      <dgm:spPr/>
    </dgm:pt>
    <dgm:pt modelId="{A4ED8455-A9E6-44B3-8E39-47B4104F947E}" type="pres">
      <dgm:prSet presAssocID="{B33F69EE-7307-4121-A3BF-FA32C365734D}" presName="hierChild5" presStyleCnt="0"/>
      <dgm:spPr/>
    </dgm:pt>
    <dgm:pt modelId="{B58889C2-3586-442C-9111-8BB371529AAC}" type="pres">
      <dgm:prSet presAssocID="{E633C5DE-354A-4EDA-854E-05E471D755AF}" presName="Name35" presStyleLbl="parChTrans1D3" presStyleIdx="2" presStyleCnt="4"/>
      <dgm:spPr/>
    </dgm:pt>
    <dgm:pt modelId="{2014FAEC-5D0C-4B3D-83A9-0AA9BC4A7A65}" type="pres">
      <dgm:prSet presAssocID="{47FB8195-827D-417C-A134-0C6D6BEECA77}" presName="hierRoot2" presStyleCnt="0">
        <dgm:presLayoutVars>
          <dgm:hierBranch val="r"/>
        </dgm:presLayoutVars>
      </dgm:prSet>
      <dgm:spPr/>
    </dgm:pt>
    <dgm:pt modelId="{B094A96F-15C2-496B-83AA-2CEE36DC03F7}" type="pres">
      <dgm:prSet presAssocID="{47FB8195-827D-417C-A134-0C6D6BEECA77}" presName="rootComposite" presStyleCnt="0"/>
      <dgm:spPr/>
    </dgm:pt>
    <dgm:pt modelId="{DC78BAAB-8137-4EE3-AE78-EAB6E0EDF0D2}" type="pres">
      <dgm:prSet presAssocID="{47FB8195-827D-417C-A134-0C6D6BEECA77}" presName="rootText" presStyleLbl="node3" presStyleIdx="2" presStyleCnt="4">
        <dgm:presLayoutVars>
          <dgm:chPref val="3"/>
        </dgm:presLayoutVars>
      </dgm:prSet>
      <dgm:spPr/>
    </dgm:pt>
    <dgm:pt modelId="{57E062B7-14E1-40D4-B278-2F22DB18B636}" type="pres">
      <dgm:prSet presAssocID="{47FB8195-827D-417C-A134-0C6D6BEECA77}" presName="rootConnector" presStyleLbl="node3" presStyleIdx="2" presStyleCnt="4"/>
      <dgm:spPr/>
    </dgm:pt>
    <dgm:pt modelId="{08844EE7-4BCE-44C5-B3C6-8B3B3E8D434F}" type="pres">
      <dgm:prSet presAssocID="{47FB8195-827D-417C-A134-0C6D6BEECA77}" presName="hierChild4" presStyleCnt="0"/>
      <dgm:spPr/>
    </dgm:pt>
    <dgm:pt modelId="{952ECA69-C47B-4FE3-9642-81F5F4A4CFD2}" type="pres">
      <dgm:prSet presAssocID="{47FB8195-827D-417C-A134-0C6D6BEECA77}" presName="hierChild5" presStyleCnt="0"/>
      <dgm:spPr/>
    </dgm:pt>
    <dgm:pt modelId="{43706E87-C80E-4B6D-A121-33018AB02EA7}" type="pres">
      <dgm:prSet presAssocID="{50D7D9ED-E4A9-440D-8A45-3180EFDDC536}" presName="Name35" presStyleLbl="parChTrans1D3" presStyleIdx="3" presStyleCnt="4"/>
      <dgm:spPr/>
    </dgm:pt>
    <dgm:pt modelId="{2139C7A8-A88C-4C6C-BCBE-2D7F18055E07}" type="pres">
      <dgm:prSet presAssocID="{A28D1797-F775-4808-B140-2DE5F8175BF5}" presName="hierRoot2" presStyleCnt="0">
        <dgm:presLayoutVars>
          <dgm:hierBranch val="r"/>
        </dgm:presLayoutVars>
      </dgm:prSet>
      <dgm:spPr/>
    </dgm:pt>
    <dgm:pt modelId="{735EE73C-AF58-46B2-B374-22A2239161B5}" type="pres">
      <dgm:prSet presAssocID="{A28D1797-F775-4808-B140-2DE5F8175BF5}" presName="rootComposite" presStyleCnt="0"/>
      <dgm:spPr/>
    </dgm:pt>
    <dgm:pt modelId="{4E02C1DA-5D77-49E1-A0FD-74906B452641}" type="pres">
      <dgm:prSet presAssocID="{A28D1797-F775-4808-B140-2DE5F8175BF5}" presName="rootText" presStyleLbl="node3" presStyleIdx="3" presStyleCnt="4">
        <dgm:presLayoutVars>
          <dgm:chPref val="3"/>
        </dgm:presLayoutVars>
      </dgm:prSet>
      <dgm:spPr/>
    </dgm:pt>
    <dgm:pt modelId="{261AE472-83B2-4C04-A082-4D37C8673AB6}" type="pres">
      <dgm:prSet presAssocID="{A28D1797-F775-4808-B140-2DE5F8175BF5}" presName="rootConnector" presStyleLbl="node3" presStyleIdx="3" presStyleCnt="4"/>
      <dgm:spPr/>
    </dgm:pt>
    <dgm:pt modelId="{B3FF0FB7-449A-41DF-A582-B8A61C7DF49B}" type="pres">
      <dgm:prSet presAssocID="{A28D1797-F775-4808-B140-2DE5F8175BF5}" presName="hierChild4" presStyleCnt="0"/>
      <dgm:spPr/>
    </dgm:pt>
    <dgm:pt modelId="{CAB0CEF2-F615-411D-A8B8-B3A8502E54B5}" type="pres">
      <dgm:prSet presAssocID="{A28D1797-F775-4808-B140-2DE5F8175BF5}" presName="hierChild5" presStyleCnt="0"/>
      <dgm:spPr/>
    </dgm:pt>
    <dgm:pt modelId="{804CF1F7-74A9-4D07-9068-F4520C9429B8}" type="pres">
      <dgm:prSet presAssocID="{057261FC-C651-4B0F-BB7C-930D41044694}" presName="hierChild5" presStyleCnt="0"/>
      <dgm:spPr/>
    </dgm:pt>
    <dgm:pt modelId="{41B58162-E100-46F4-9F2A-6D5A1B71DDD2}" type="pres">
      <dgm:prSet presAssocID="{9E336776-CC9F-4821-A4CD-D5DFB12FF63E}" presName="Name35" presStyleLbl="parChTrans1D2" presStyleIdx="1" presStyleCnt="2"/>
      <dgm:spPr/>
    </dgm:pt>
    <dgm:pt modelId="{AAACDAF2-EC01-4042-81FD-2C8ECF13FB2E}" type="pres">
      <dgm:prSet presAssocID="{8A3B4DEF-45D7-4464-981B-C48936C9E76C}" presName="hierRoot2" presStyleCnt="0">
        <dgm:presLayoutVars>
          <dgm:hierBranch/>
        </dgm:presLayoutVars>
      </dgm:prSet>
      <dgm:spPr/>
    </dgm:pt>
    <dgm:pt modelId="{236523EB-7368-4D84-88F7-71D0D748EBFF}" type="pres">
      <dgm:prSet presAssocID="{8A3B4DEF-45D7-4464-981B-C48936C9E76C}" presName="rootComposite" presStyleCnt="0"/>
      <dgm:spPr/>
    </dgm:pt>
    <dgm:pt modelId="{B3E35FE2-9B5F-4355-A990-85C0161A21B9}" type="pres">
      <dgm:prSet presAssocID="{8A3B4DEF-45D7-4464-981B-C48936C9E76C}" presName="rootText" presStyleLbl="node2" presStyleIdx="1" presStyleCnt="2">
        <dgm:presLayoutVars>
          <dgm:chPref val="3"/>
        </dgm:presLayoutVars>
      </dgm:prSet>
      <dgm:spPr/>
    </dgm:pt>
    <dgm:pt modelId="{38C00E3C-D19A-481D-8FEA-CFAE247ED734}" type="pres">
      <dgm:prSet presAssocID="{8A3B4DEF-45D7-4464-981B-C48936C9E76C}" presName="rootConnector" presStyleLbl="node2" presStyleIdx="1" presStyleCnt="2"/>
      <dgm:spPr/>
    </dgm:pt>
    <dgm:pt modelId="{21C3B6D6-6DCF-4715-A7B9-9841C2FFD53B}" type="pres">
      <dgm:prSet presAssocID="{8A3B4DEF-45D7-4464-981B-C48936C9E76C}" presName="hierChild4" presStyleCnt="0"/>
      <dgm:spPr/>
    </dgm:pt>
    <dgm:pt modelId="{1DFE7CEE-52FD-4622-8EC0-29CAAD811728}" type="pres">
      <dgm:prSet presAssocID="{8A3B4DEF-45D7-4464-981B-C48936C9E76C}" presName="hierChild5" presStyleCnt="0"/>
      <dgm:spPr/>
    </dgm:pt>
    <dgm:pt modelId="{F7FBDB33-2DD2-4347-BDFE-4184C3932F7A}" type="pres">
      <dgm:prSet presAssocID="{4E40ECEB-0C92-4A76-ADF4-280E976FDBA9}" presName="hierChild3" presStyleCnt="0"/>
      <dgm:spPr/>
    </dgm:pt>
  </dgm:ptLst>
  <dgm:cxnLst>
    <dgm:cxn modelId="{13D3BB85-8B08-4136-92B2-EFB2FC233B88}" type="presOf" srcId="{057261FC-C651-4B0F-BB7C-930D41044694}" destId="{FE6625BA-D167-47E3-8032-F40704A61F9E}" srcOrd="0" destOrd="0" presId="urn:microsoft.com/office/officeart/2005/8/layout/orgChart1"/>
    <dgm:cxn modelId="{E09168AC-A0AB-4816-8379-2C73C86BDA8D}" srcId="{057261FC-C651-4B0F-BB7C-930D41044694}" destId="{B33F69EE-7307-4121-A3BF-FA32C365734D}" srcOrd="1" destOrd="0" parTransId="{14680AEC-3485-4F13-98A1-FCFD9BAE2767}" sibTransId="{C01034D6-DE14-4A7B-81AF-B42E35BEED40}"/>
    <dgm:cxn modelId="{2A672FF1-5B31-48F5-AC96-13F7D09B1257}" type="presOf" srcId="{B33F69EE-7307-4121-A3BF-FA32C365734D}" destId="{5C0CA7D9-177B-4B2E-A105-111A54D19896}" srcOrd="0" destOrd="0" presId="urn:microsoft.com/office/officeart/2005/8/layout/orgChart1"/>
    <dgm:cxn modelId="{49D1FF92-33F4-425B-AD66-8B0FBE1EC9F7}" type="presOf" srcId="{4E40ECEB-0C92-4A76-ADF4-280E976FDBA9}" destId="{46A601E4-F43C-4112-9E78-EBE5C4A01E21}" srcOrd="0" destOrd="0" presId="urn:microsoft.com/office/officeart/2005/8/layout/orgChart1"/>
    <dgm:cxn modelId="{0690E97A-E10A-466C-A091-C3848032B2B5}" type="presOf" srcId="{A28D1797-F775-4808-B140-2DE5F8175BF5}" destId="{261AE472-83B2-4C04-A082-4D37C8673AB6}" srcOrd="1" destOrd="0" presId="urn:microsoft.com/office/officeart/2005/8/layout/orgChart1"/>
    <dgm:cxn modelId="{6675CBA7-8B81-44F2-9291-C7656FCF536B}" type="presOf" srcId="{47FB8195-827D-417C-A134-0C6D6BEECA77}" destId="{DC78BAAB-8137-4EE3-AE78-EAB6E0EDF0D2}" srcOrd="0" destOrd="0" presId="urn:microsoft.com/office/officeart/2005/8/layout/orgChart1"/>
    <dgm:cxn modelId="{692B9535-0E49-49B7-8487-D49D9E4F8B39}" srcId="{057261FC-C651-4B0F-BB7C-930D41044694}" destId="{06962663-EBD8-4911-8672-B913AF1B400A}" srcOrd="0" destOrd="0" parTransId="{9BCC137D-62FF-4276-A8CE-31CE6816C421}" sibTransId="{64ED44DA-31F0-4704-9712-849AB4361AB9}"/>
    <dgm:cxn modelId="{6CA4FC07-2337-45E9-A6DB-F7D05772C305}" type="presOf" srcId="{057261FC-C651-4B0F-BB7C-930D41044694}" destId="{85438E0C-8AE7-42B8-845E-9B833246FD64}" srcOrd="1" destOrd="0" presId="urn:microsoft.com/office/officeart/2005/8/layout/orgChart1"/>
    <dgm:cxn modelId="{73B65F7B-F2C5-4563-B7D9-F6B282424DA4}" type="presOf" srcId="{06962663-EBD8-4911-8672-B913AF1B400A}" destId="{83E1CCC6-199F-4451-8159-8D382D6A4192}" srcOrd="0" destOrd="0" presId="urn:microsoft.com/office/officeart/2005/8/layout/orgChart1"/>
    <dgm:cxn modelId="{C9F55722-5AD1-47FB-84D3-C289DDF983D1}" type="presOf" srcId="{3A860925-22E7-4573-BAD0-787B8EB813F3}" destId="{DDB99340-B7F4-42EC-A0F2-F5883E67E572}" srcOrd="0" destOrd="0" presId="urn:microsoft.com/office/officeart/2005/8/layout/orgChart1"/>
    <dgm:cxn modelId="{C0FC10A3-1C63-421B-B46C-FFE49F9769E9}" type="presOf" srcId="{B33F69EE-7307-4121-A3BF-FA32C365734D}" destId="{937D19C8-672B-4AD2-9972-1DABF7512987}" srcOrd="1" destOrd="0" presId="urn:microsoft.com/office/officeart/2005/8/layout/orgChart1"/>
    <dgm:cxn modelId="{F3AACF9A-C9CA-4FBC-B4DD-19559A017136}" type="presOf" srcId="{8A3B4DEF-45D7-4464-981B-C48936C9E76C}" destId="{38C00E3C-D19A-481D-8FEA-CFAE247ED734}" srcOrd="1" destOrd="0" presId="urn:microsoft.com/office/officeart/2005/8/layout/orgChart1"/>
    <dgm:cxn modelId="{D30F275D-302F-4419-8CFA-36A141632E3C}" type="presOf" srcId="{A28D1797-F775-4808-B140-2DE5F8175BF5}" destId="{4E02C1DA-5D77-49E1-A0FD-74906B452641}" srcOrd="0" destOrd="0" presId="urn:microsoft.com/office/officeart/2005/8/layout/orgChart1"/>
    <dgm:cxn modelId="{9857460A-B925-41DD-8EB2-4D175E66BF1F}" srcId="{4E40ECEB-0C92-4A76-ADF4-280E976FDBA9}" destId="{8A3B4DEF-45D7-4464-981B-C48936C9E76C}" srcOrd="1" destOrd="0" parTransId="{9E336776-CC9F-4821-A4CD-D5DFB12FF63E}" sibTransId="{6756CDBF-2D20-433E-AD33-BB16F325EE98}"/>
    <dgm:cxn modelId="{4214C4AC-501E-4035-BBF6-4750FDF91884}" srcId="{057261FC-C651-4B0F-BB7C-930D41044694}" destId="{A28D1797-F775-4808-B140-2DE5F8175BF5}" srcOrd="3" destOrd="0" parTransId="{50D7D9ED-E4A9-440D-8A45-3180EFDDC536}" sibTransId="{3C0EDA3B-4D3A-4D15-8461-A7387A84889C}"/>
    <dgm:cxn modelId="{EFBD0CA9-46EE-4A9E-AC68-86AD55DE649D}" srcId="{4E40ECEB-0C92-4A76-ADF4-280E976FDBA9}" destId="{057261FC-C651-4B0F-BB7C-930D41044694}" srcOrd="0" destOrd="0" parTransId="{936A47EB-6EB7-43D6-B03A-DE31EEBFBDFE}" sibTransId="{BD3BCDDD-9D3F-4240-A04E-F68577BDAD23}"/>
    <dgm:cxn modelId="{75680C0C-9471-4330-AD01-3692A915FAF1}" type="presOf" srcId="{14680AEC-3485-4F13-98A1-FCFD9BAE2767}" destId="{10A4B4CC-8DDC-4E0E-B98B-31A575EBDCEA}" srcOrd="0" destOrd="0" presId="urn:microsoft.com/office/officeart/2005/8/layout/orgChart1"/>
    <dgm:cxn modelId="{E27D4983-2997-4E37-91ED-0A78C55A5CF2}" type="presOf" srcId="{8A3B4DEF-45D7-4464-981B-C48936C9E76C}" destId="{B3E35FE2-9B5F-4355-A990-85C0161A21B9}" srcOrd="0" destOrd="0" presId="urn:microsoft.com/office/officeart/2005/8/layout/orgChart1"/>
    <dgm:cxn modelId="{2B69AD77-AAD0-425F-8A5E-1BF831354C00}" type="presOf" srcId="{4E40ECEB-0C92-4A76-ADF4-280E976FDBA9}" destId="{1F53EAAB-96A2-4923-B6BC-A20FF261C9E2}" srcOrd="1" destOrd="0" presId="urn:microsoft.com/office/officeart/2005/8/layout/orgChart1"/>
    <dgm:cxn modelId="{437E9748-F37C-489E-8CFD-6A30BD579DBB}" type="presOf" srcId="{9BCC137D-62FF-4276-A8CE-31CE6816C421}" destId="{5BF6EFBC-3E28-4B03-83A5-60458E07DDDC}" srcOrd="0" destOrd="0" presId="urn:microsoft.com/office/officeart/2005/8/layout/orgChart1"/>
    <dgm:cxn modelId="{2026D6E3-3AAB-4A69-BEB2-99C6451EE598}" type="presOf" srcId="{E633C5DE-354A-4EDA-854E-05E471D755AF}" destId="{B58889C2-3586-442C-9111-8BB371529AAC}" srcOrd="0" destOrd="0" presId="urn:microsoft.com/office/officeart/2005/8/layout/orgChart1"/>
    <dgm:cxn modelId="{971B4E67-3B2D-4A44-9A6C-4684C068A6E1}" type="presOf" srcId="{47FB8195-827D-417C-A134-0C6D6BEECA77}" destId="{57E062B7-14E1-40D4-B278-2F22DB18B636}" srcOrd="1" destOrd="0" presId="urn:microsoft.com/office/officeart/2005/8/layout/orgChart1"/>
    <dgm:cxn modelId="{3441BE87-F06F-4E6E-908E-238815EE3C76}" type="presOf" srcId="{936A47EB-6EB7-43D6-B03A-DE31EEBFBDFE}" destId="{032CC309-4EF9-4B5C-B5D5-E2E4CF1C216C}" srcOrd="0" destOrd="0" presId="urn:microsoft.com/office/officeart/2005/8/layout/orgChart1"/>
    <dgm:cxn modelId="{DE71B46D-2B53-4EDA-8C3E-3CBE824FC334}" srcId="{3A860925-22E7-4573-BAD0-787B8EB813F3}" destId="{4E40ECEB-0C92-4A76-ADF4-280E976FDBA9}" srcOrd="0" destOrd="0" parTransId="{F130ADFE-155A-4F22-8F6C-4CB7318CA72D}" sibTransId="{D09035F2-BA91-4F01-BE6A-EDE8C423D832}"/>
    <dgm:cxn modelId="{5B6B879D-6F35-4069-8A04-66A7EA0F8064}" type="presOf" srcId="{50D7D9ED-E4A9-440D-8A45-3180EFDDC536}" destId="{43706E87-C80E-4B6D-A121-33018AB02EA7}" srcOrd="0" destOrd="0" presId="urn:microsoft.com/office/officeart/2005/8/layout/orgChart1"/>
    <dgm:cxn modelId="{E803A085-77C6-4158-9409-93B22B61ACC2}" type="presOf" srcId="{06962663-EBD8-4911-8672-B913AF1B400A}" destId="{1A4C8D34-C851-4159-B02E-DE07B0A9CB69}" srcOrd="1" destOrd="0" presId="urn:microsoft.com/office/officeart/2005/8/layout/orgChart1"/>
    <dgm:cxn modelId="{7B7FE2CC-1B66-49AD-AB43-526BC8D2B30B}" srcId="{057261FC-C651-4B0F-BB7C-930D41044694}" destId="{47FB8195-827D-417C-A134-0C6D6BEECA77}" srcOrd="2" destOrd="0" parTransId="{E633C5DE-354A-4EDA-854E-05E471D755AF}" sibTransId="{BE3E41D4-E39B-4308-87AA-CF681C054D0F}"/>
    <dgm:cxn modelId="{984947E0-1881-4B42-AD20-11E9FD35D94C}" type="presOf" srcId="{9E336776-CC9F-4821-A4CD-D5DFB12FF63E}" destId="{41B58162-E100-46F4-9F2A-6D5A1B71DDD2}" srcOrd="0" destOrd="0" presId="urn:microsoft.com/office/officeart/2005/8/layout/orgChart1"/>
    <dgm:cxn modelId="{9D359635-A68F-480B-A87B-EA524067CB6B}" type="presParOf" srcId="{DDB99340-B7F4-42EC-A0F2-F5883E67E572}" destId="{DC33A9C0-5EA8-4FAA-BD13-59A78920C948}" srcOrd="0" destOrd="0" presId="urn:microsoft.com/office/officeart/2005/8/layout/orgChart1"/>
    <dgm:cxn modelId="{75FED94D-CD61-4432-AB36-5DFCC983F4E7}" type="presParOf" srcId="{DC33A9C0-5EA8-4FAA-BD13-59A78920C948}" destId="{BA1DD0DB-A982-4E45-9E81-32451EBD9909}" srcOrd="0" destOrd="0" presId="urn:microsoft.com/office/officeart/2005/8/layout/orgChart1"/>
    <dgm:cxn modelId="{A7BEA0FB-6F69-4F7E-99C3-D0F83913FF0F}" type="presParOf" srcId="{BA1DD0DB-A982-4E45-9E81-32451EBD9909}" destId="{46A601E4-F43C-4112-9E78-EBE5C4A01E21}" srcOrd="0" destOrd="0" presId="urn:microsoft.com/office/officeart/2005/8/layout/orgChart1"/>
    <dgm:cxn modelId="{C35449D4-AA9B-4BCE-9697-06EDF0C87484}" type="presParOf" srcId="{BA1DD0DB-A982-4E45-9E81-32451EBD9909}" destId="{1F53EAAB-96A2-4923-B6BC-A20FF261C9E2}" srcOrd="1" destOrd="0" presId="urn:microsoft.com/office/officeart/2005/8/layout/orgChart1"/>
    <dgm:cxn modelId="{50E69EAB-2923-4A72-B57E-1D5B1D6B8040}" type="presParOf" srcId="{DC33A9C0-5EA8-4FAA-BD13-59A78920C948}" destId="{BC900C8E-2A37-4B40-BDA6-8F537C8E459F}" srcOrd="1" destOrd="0" presId="urn:microsoft.com/office/officeart/2005/8/layout/orgChart1"/>
    <dgm:cxn modelId="{710ACCEA-5911-47BB-968B-44DCEF0224FC}" type="presParOf" srcId="{BC900C8E-2A37-4B40-BDA6-8F537C8E459F}" destId="{032CC309-4EF9-4B5C-B5D5-E2E4CF1C216C}" srcOrd="0" destOrd="0" presId="urn:microsoft.com/office/officeart/2005/8/layout/orgChart1"/>
    <dgm:cxn modelId="{04B70F64-75E1-4E40-873C-53B51A00E26E}" type="presParOf" srcId="{BC900C8E-2A37-4B40-BDA6-8F537C8E459F}" destId="{E443397E-6DAD-4516-9559-B0C606CF7BAE}" srcOrd="1" destOrd="0" presId="urn:microsoft.com/office/officeart/2005/8/layout/orgChart1"/>
    <dgm:cxn modelId="{472C5EF3-CE3B-44D0-AF98-FFF17118CB90}" type="presParOf" srcId="{E443397E-6DAD-4516-9559-B0C606CF7BAE}" destId="{4E8CE7A4-84D9-4AE5-837A-297B8C3C1D17}" srcOrd="0" destOrd="0" presId="urn:microsoft.com/office/officeart/2005/8/layout/orgChart1"/>
    <dgm:cxn modelId="{FD9F07A0-BA60-47CF-B8F3-0F3CBEC2024F}" type="presParOf" srcId="{4E8CE7A4-84D9-4AE5-837A-297B8C3C1D17}" destId="{FE6625BA-D167-47E3-8032-F40704A61F9E}" srcOrd="0" destOrd="0" presId="urn:microsoft.com/office/officeart/2005/8/layout/orgChart1"/>
    <dgm:cxn modelId="{93887AC6-EE12-4B87-808E-B49F99AF0FCD}" type="presParOf" srcId="{4E8CE7A4-84D9-4AE5-837A-297B8C3C1D17}" destId="{85438E0C-8AE7-42B8-845E-9B833246FD64}" srcOrd="1" destOrd="0" presId="urn:microsoft.com/office/officeart/2005/8/layout/orgChart1"/>
    <dgm:cxn modelId="{F809AF9D-B28D-49BB-962E-D03D228A4199}" type="presParOf" srcId="{E443397E-6DAD-4516-9559-B0C606CF7BAE}" destId="{C5EFF0A0-2AE6-4B21-BA87-09343749220B}" srcOrd="1" destOrd="0" presId="urn:microsoft.com/office/officeart/2005/8/layout/orgChart1"/>
    <dgm:cxn modelId="{49A83314-2DCC-4166-A7F6-13A64B500393}" type="presParOf" srcId="{C5EFF0A0-2AE6-4B21-BA87-09343749220B}" destId="{5BF6EFBC-3E28-4B03-83A5-60458E07DDDC}" srcOrd="0" destOrd="0" presId="urn:microsoft.com/office/officeart/2005/8/layout/orgChart1"/>
    <dgm:cxn modelId="{D28A71F3-A2B7-449D-801B-7355D556F61C}" type="presParOf" srcId="{C5EFF0A0-2AE6-4B21-BA87-09343749220B}" destId="{87109D46-7D28-45D7-A155-D0CCD7212A9F}" srcOrd="1" destOrd="0" presId="urn:microsoft.com/office/officeart/2005/8/layout/orgChart1"/>
    <dgm:cxn modelId="{4C2B56C4-1005-45B2-BA86-D7B328490C83}" type="presParOf" srcId="{87109D46-7D28-45D7-A155-D0CCD7212A9F}" destId="{9B0D16E4-AFFC-4CDA-8C32-C0D0822DFEFF}" srcOrd="0" destOrd="0" presId="urn:microsoft.com/office/officeart/2005/8/layout/orgChart1"/>
    <dgm:cxn modelId="{720A91EB-DBE3-4A8B-A4BF-F530589BEF3A}" type="presParOf" srcId="{9B0D16E4-AFFC-4CDA-8C32-C0D0822DFEFF}" destId="{83E1CCC6-199F-4451-8159-8D382D6A4192}" srcOrd="0" destOrd="0" presId="urn:microsoft.com/office/officeart/2005/8/layout/orgChart1"/>
    <dgm:cxn modelId="{B1BC6057-4AB0-4BAA-BCD2-0B2A6007FF2C}" type="presParOf" srcId="{9B0D16E4-AFFC-4CDA-8C32-C0D0822DFEFF}" destId="{1A4C8D34-C851-4159-B02E-DE07B0A9CB69}" srcOrd="1" destOrd="0" presId="urn:microsoft.com/office/officeart/2005/8/layout/orgChart1"/>
    <dgm:cxn modelId="{B12BC21E-2F51-4F1E-A1F2-6FD912E898B8}" type="presParOf" srcId="{87109D46-7D28-45D7-A155-D0CCD7212A9F}" destId="{717AB29C-2C0B-40B4-8FC4-F851BD62DA30}" srcOrd="1" destOrd="0" presId="urn:microsoft.com/office/officeart/2005/8/layout/orgChart1"/>
    <dgm:cxn modelId="{4C1A11EF-7990-4ABE-A623-758133DAE5F7}" type="presParOf" srcId="{87109D46-7D28-45D7-A155-D0CCD7212A9F}" destId="{09CDD24C-22CE-4B93-8117-D0F34A18B00B}" srcOrd="2" destOrd="0" presId="urn:microsoft.com/office/officeart/2005/8/layout/orgChart1"/>
    <dgm:cxn modelId="{3F0156F3-428C-4BB8-941A-DF8563AA667C}" type="presParOf" srcId="{C5EFF0A0-2AE6-4B21-BA87-09343749220B}" destId="{10A4B4CC-8DDC-4E0E-B98B-31A575EBDCEA}" srcOrd="2" destOrd="0" presId="urn:microsoft.com/office/officeart/2005/8/layout/orgChart1"/>
    <dgm:cxn modelId="{843F477D-D577-4077-BCE6-F2A977D70543}" type="presParOf" srcId="{C5EFF0A0-2AE6-4B21-BA87-09343749220B}" destId="{02E6F26D-4BC6-4D5D-8FDD-FC0B01336AE6}" srcOrd="3" destOrd="0" presId="urn:microsoft.com/office/officeart/2005/8/layout/orgChart1"/>
    <dgm:cxn modelId="{CA642079-8CF9-41FF-87E0-D57065D3691E}" type="presParOf" srcId="{02E6F26D-4BC6-4D5D-8FDD-FC0B01336AE6}" destId="{56FE915F-B9A9-49BA-8407-F91742D245F5}" srcOrd="0" destOrd="0" presId="urn:microsoft.com/office/officeart/2005/8/layout/orgChart1"/>
    <dgm:cxn modelId="{AE1EBA49-3D05-4B77-AD2F-1A5C309E532C}" type="presParOf" srcId="{56FE915F-B9A9-49BA-8407-F91742D245F5}" destId="{5C0CA7D9-177B-4B2E-A105-111A54D19896}" srcOrd="0" destOrd="0" presId="urn:microsoft.com/office/officeart/2005/8/layout/orgChart1"/>
    <dgm:cxn modelId="{3AC08899-B8B3-4161-83DE-679B07279A84}" type="presParOf" srcId="{56FE915F-B9A9-49BA-8407-F91742D245F5}" destId="{937D19C8-672B-4AD2-9972-1DABF7512987}" srcOrd="1" destOrd="0" presId="urn:microsoft.com/office/officeart/2005/8/layout/orgChart1"/>
    <dgm:cxn modelId="{EB67E2AB-154C-4029-A0F7-AEFF235014DA}" type="presParOf" srcId="{02E6F26D-4BC6-4D5D-8FDD-FC0B01336AE6}" destId="{574929BD-8752-4C08-BAB5-B3E4EDE77827}" srcOrd="1" destOrd="0" presId="urn:microsoft.com/office/officeart/2005/8/layout/orgChart1"/>
    <dgm:cxn modelId="{19CE61CB-B910-4BFA-B757-E7D4A663813F}" type="presParOf" srcId="{02E6F26D-4BC6-4D5D-8FDD-FC0B01336AE6}" destId="{A4ED8455-A9E6-44B3-8E39-47B4104F947E}" srcOrd="2" destOrd="0" presId="urn:microsoft.com/office/officeart/2005/8/layout/orgChart1"/>
    <dgm:cxn modelId="{762DB048-5D75-4F2C-B068-9370E2994395}" type="presParOf" srcId="{C5EFF0A0-2AE6-4B21-BA87-09343749220B}" destId="{B58889C2-3586-442C-9111-8BB371529AAC}" srcOrd="4" destOrd="0" presId="urn:microsoft.com/office/officeart/2005/8/layout/orgChart1"/>
    <dgm:cxn modelId="{DF1F231A-9F58-463D-AD72-4E0BDAF30CB5}" type="presParOf" srcId="{C5EFF0A0-2AE6-4B21-BA87-09343749220B}" destId="{2014FAEC-5D0C-4B3D-83A9-0AA9BC4A7A65}" srcOrd="5" destOrd="0" presId="urn:microsoft.com/office/officeart/2005/8/layout/orgChart1"/>
    <dgm:cxn modelId="{097141AB-8757-4F8A-A6E5-5E37A8AE2D05}" type="presParOf" srcId="{2014FAEC-5D0C-4B3D-83A9-0AA9BC4A7A65}" destId="{B094A96F-15C2-496B-83AA-2CEE36DC03F7}" srcOrd="0" destOrd="0" presId="urn:microsoft.com/office/officeart/2005/8/layout/orgChart1"/>
    <dgm:cxn modelId="{D1DF00AA-FFA0-494B-8E81-F9EEEDC8BA77}" type="presParOf" srcId="{B094A96F-15C2-496B-83AA-2CEE36DC03F7}" destId="{DC78BAAB-8137-4EE3-AE78-EAB6E0EDF0D2}" srcOrd="0" destOrd="0" presId="urn:microsoft.com/office/officeart/2005/8/layout/orgChart1"/>
    <dgm:cxn modelId="{E8990760-928E-4A28-95B8-582F8504CD4A}" type="presParOf" srcId="{B094A96F-15C2-496B-83AA-2CEE36DC03F7}" destId="{57E062B7-14E1-40D4-B278-2F22DB18B636}" srcOrd="1" destOrd="0" presId="urn:microsoft.com/office/officeart/2005/8/layout/orgChart1"/>
    <dgm:cxn modelId="{8832E360-F743-4E05-A67B-211E54DC4AC6}" type="presParOf" srcId="{2014FAEC-5D0C-4B3D-83A9-0AA9BC4A7A65}" destId="{08844EE7-4BCE-44C5-B3C6-8B3B3E8D434F}" srcOrd="1" destOrd="0" presId="urn:microsoft.com/office/officeart/2005/8/layout/orgChart1"/>
    <dgm:cxn modelId="{0F038AB1-7F5D-4CF0-83E8-C630B07F0479}" type="presParOf" srcId="{2014FAEC-5D0C-4B3D-83A9-0AA9BC4A7A65}" destId="{952ECA69-C47B-4FE3-9642-81F5F4A4CFD2}" srcOrd="2" destOrd="0" presId="urn:microsoft.com/office/officeart/2005/8/layout/orgChart1"/>
    <dgm:cxn modelId="{0ED7982A-EF85-438D-8A63-ADF6B015F2B0}" type="presParOf" srcId="{C5EFF0A0-2AE6-4B21-BA87-09343749220B}" destId="{43706E87-C80E-4B6D-A121-33018AB02EA7}" srcOrd="6" destOrd="0" presId="urn:microsoft.com/office/officeart/2005/8/layout/orgChart1"/>
    <dgm:cxn modelId="{9E2749C1-F26F-4C0F-8954-8ECF763FB34E}" type="presParOf" srcId="{C5EFF0A0-2AE6-4B21-BA87-09343749220B}" destId="{2139C7A8-A88C-4C6C-BCBE-2D7F18055E07}" srcOrd="7" destOrd="0" presId="urn:microsoft.com/office/officeart/2005/8/layout/orgChart1"/>
    <dgm:cxn modelId="{8806DEAB-AE7D-4D16-9E56-63881301F54B}" type="presParOf" srcId="{2139C7A8-A88C-4C6C-BCBE-2D7F18055E07}" destId="{735EE73C-AF58-46B2-B374-22A2239161B5}" srcOrd="0" destOrd="0" presId="urn:microsoft.com/office/officeart/2005/8/layout/orgChart1"/>
    <dgm:cxn modelId="{4812F763-93AD-47FF-BD68-654EC9B6B6FA}" type="presParOf" srcId="{735EE73C-AF58-46B2-B374-22A2239161B5}" destId="{4E02C1DA-5D77-49E1-A0FD-74906B452641}" srcOrd="0" destOrd="0" presId="urn:microsoft.com/office/officeart/2005/8/layout/orgChart1"/>
    <dgm:cxn modelId="{5FE860A7-836B-4DC8-916B-C5E16CA180E4}" type="presParOf" srcId="{735EE73C-AF58-46B2-B374-22A2239161B5}" destId="{261AE472-83B2-4C04-A082-4D37C8673AB6}" srcOrd="1" destOrd="0" presId="urn:microsoft.com/office/officeart/2005/8/layout/orgChart1"/>
    <dgm:cxn modelId="{1BC0EA7D-AAB6-4FA9-8D8E-18FEF5079750}" type="presParOf" srcId="{2139C7A8-A88C-4C6C-BCBE-2D7F18055E07}" destId="{B3FF0FB7-449A-41DF-A582-B8A61C7DF49B}" srcOrd="1" destOrd="0" presId="urn:microsoft.com/office/officeart/2005/8/layout/orgChart1"/>
    <dgm:cxn modelId="{B4B0F3F8-D3CB-460F-8E3E-831EA6DAB20A}" type="presParOf" srcId="{2139C7A8-A88C-4C6C-BCBE-2D7F18055E07}" destId="{CAB0CEF2-F615-411D-A8B8-B3A8502E54B5}" srcOrd="2" destOrd="0" presId="urn:microsoft.com/office/officeart/2005/8/layout/orgChart1"/>
    <dgm:cxn modelId="{42C8B0CE-9BCC-44EE-A71E-E2CC3E80242A}" type="presParOf" srcId="{E443397E-6DAD-4516-9559-B0C606CF7BAE}" destId="{804CF1F7-74A9-4D07-9068-F4520C9429B8}" srcOrd="2" destOrd="0" presId="urn:microsoft.com/office/officeart/2005/8/layout/orgChart1"/>
    <dgm:cxn modelId="{B37F6A59-4BAC-4023-8A44-113E89F2B63B}" type="presParOf" srcId="{BC900C8E-2A37-4B40-BDA6-8F537C8E459F}" destId="{41B58162-E100-46F4-9F2A-6D5A1B71DDD2}" srcOrd="2" destOrd="0" presId="urn:microsoft.com/office/officeart/2005/8/layout/orgChart1"/>
    <dgm:cxn modelId="{A1B69F24-F666-48E0-937B-0A818362B355}" type="presParOf" srcId="{BC900C8E-2A37-4B40-BDA6-8F537C8E459F}" destId="{AAACDAF2-EC01-4042-81FD-2C8ECF13FB2E}" srcOrd="3" destOrd="0" presId="urn:microsoft.com/office/officeart/2005/8/layout/orgChart1"/>
    <dgm:cxn modelId="{C3F4515D-B0C4-49FF-93F9-93BD76B999E7}" type="presParOf" srcId="{AAACDAF2-EC01-4042-81FD-2C8ECF13FB2E}" destId="{236523EB-7368-4D84-88F7-71D0D748EBFF}" srcOrd="0" destOrd="0" presId="urn:microsoft.com/office/officeart/2005/8/layout/orgChart1"/>
    <dgm:cxn modelId="{6E02A104-0570-458F-ADBA-4A43FD3CFEB9}" type="presParOf" srcId="{236523EB-7368-4D84-88F7-71D0D748EBFF}" destId="{B3E35FE2-9B5F-4355-A990-85C0161A21B9}" srcOrd="0" destOrd="0" presId="urn:microsoft.com/office/officeart/2005/8/layout/orgChart1"/>
    <dgm:cxn modelId="{DE054C64-889A-4E65-9A85-774D8B815E0F}" type="presParOf" srcId="{236523EB-7368-4D84-88F7-71D0D748EBFF}" destId="{38C00E3C-D19A-481D-8FEA-CFAE247ED734}" srcOrd="1" destOrd="0" presId="urn:microsoft.com/office/officeart/2005/8/layout/orgChart1"/>
    <dgm:cxn modelId="{1349D0F2-FB77-49A0-906F-FD8721909CE1}" type="presParOf" srcId="{AAACDAF2-EC01-4042-81FD-2C8ECF13FB2E}" destId="{21C3B6D6-6DCF-4715-A7B9-9841C2FFD53B}" srcOrd="1" destOrd="0" presId="urn:microsoft.com/office/officeart/2005/8/layout/orgChart1"/>
    <dgm:cxn modelId="{77E39B17-8D2E-4347-BD00-BD927AB5A640}" type="presParOf" srcId="{AAACDAF2-EC01-4042-81FD-2C8ECF13FB2E}" destId="{1DFE7CEE-52FD-4622-8EC0-29CAAD811728}" srcOrd="2" destOrd="0" presId="urn:microsoft.com/office/officeart/2005/8/layout/orgChart1"/>
    <dgm:cxn modelId="{0926E1F2-847F-4292-A043-B6D6135F1105}" type="presParOf" srcId="{DC33A9C0-5EA8-4FAA-BD13-59A78920C948}" destId="{F7FBDB33-2DD2-4347-BDFE-4184C3932F7A}" srcOrd="2" destOrd="0" presId="urn:microsoft.com/office/officeart/2005/8/layout/orgChart1"/>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32A377C4-F55E-4F15-B27E-662420C90421}" type="doc">
      <dgm:prSet loTypeId="urn:microsoft.com/office/officeart/2005/8/layout/orgChart1" loCatId="hierarchy" qsTypeId="urn:microsoft.com/office/officeart/2005/8/quickstyle/simple1" qsCatId="simple" csTypeId="urn:microsoft.com/office/officeart/2005/8/colors/accent1_2" csCatId="accent1"/>
      <dgm:spPr/>
    </dgm:pt>
    <dgm:pt modelId="{3DE38B70-8F0E-4E3C-AD9E-84EFF5885B84}">
      <dgm:prSet/>
      <dgm:spPr/>
      <dgm:t>
        <a:bodyPr/>
        <a:lstStyle/>
        <a:p>
          <a:pPr marR="0" algn="ctr" rtl="0"/>
          <a:r>
            <a:rPr lang="ps-AF" b="1" i="0" u="none" strike="noStrike" baseline="0">
              <a:cs typeface="Pashto Aryob"/>
            </a:rPr>
            <a:t>دټولنې په جوړولو کې</a:t>
          </a:r>
          <a:endParaRPr lang="en-US" b="0" i="0" u="none" strike="noStrike" baseline="0">
            <a:cs typeface="Pashto Aryob"/>
          </a:endParaRPr>
        </a:p>
      </dgm:t>
    </dgm:pt>
    <dgm:pt modelId="{C09FDB97-7B09-484D-A891-36B4F2A145D6}" type="parTrans" cxnId="{0AA5B72C-B800-4DE5-8DC6-389CCB408A27}">
      <dgm:prSet/>
      <dgm:spPr/>
      <dgm:t>
        <a:bodyPr/>
        <a:lstStyle/>
        <a:p>
          <a:endParaRPr lang="en-US"/>
        </a:p>
      </dgm:t>
    </dgm:pt>
    <dgm:pt modelId="{732E802E-13DA-4CB9-8835-F09190BDBFEB}" type="sibTrans" cxnId="{0AA5B72C-B800-4DE5-8DC6-389CCB408A27}">
      <dgm:prSet/>
      <dgm:spPr/>
      <dgm:t>
        <a:bodyPr/>
        <a:lstStyle/>
        <a:p>
          <a:endParaRPr lang="en-US"/>
        </a:p>
      </dgm:t>
    </dgm:pt>
    <dgm:pt modelId="{2D43CC9C-4001-42C8-8B63-04575C9B4567}">
      <dgm:prSet/>
      <dgm:spPr/>
      <dgm:t>
        <a:bodyPr/>
        <a:lstStyle/>
        <a:p>
          <a:pPr marR="0" algn="ctr" rtl="0"/>
          <a:r>
            <a:rPr lang="ps-AF" b="1" i="0" u="none" strike="noStrike" baseline="0">
              <a:solidFill>
                <a:srgbClr val="0000FF"/>
              </a:solidFill>
              <a:cs typeface="Pashto Aryob"/>
            </a:rPr>
            <a:t>فرهنګی برخه کې</a:t>
          </a:r>
          <a:endParaRPr lang="en-US"/>
        </a:p>
      </dgm:t>
    </dgm:pt>
    <dgm:pt modelId="{539DF4D4-FFF5-4F0D-8B30-1FBB31B6EFD6}" type="parTrans" cxnId="{94B5CB87-6D0A-4FB0-944B-3E6E3C30048B}">
      <dgm:prSet/>
      <dgm:spPr/>
      <dgm:t>
        <a:bodyPr/>
        <a:lstStyle/>
        <a:p>
          <a:endParaRPr lang="en-US"/>
        </a:p>
      </dgm:t>
    </dgm:pt>
    <dgm:pt modelId="{5F63FAC4-F18E-4EC1-9FEA-3284E1A88B9F}" type="sibTrans" cxnId="{94B5CB87-6D0A-4FB0-944B-3E6E3C30048B}">
      <dgm:prSet/>
      <dgm:spPr/>
      <dgm:t>
        <a:bodyPr/>
        <a:lstStyle/>
        <a:p>
          <a:endParaRPr lang="en-US"/>
        </a:p>
      </dgm:t>
    </dgm:pt>
    <dgm:pt modelId="{89500C0A-98F3-4422-80E6-78857AEF8BEE}">
      <dgm:prSet/>
      <dgm:spPr/>
      <dgm:t>
        <a:bodyPr/>
        <a:lstStyle/>
        <a:p>
          <a:pPr marR="0" algn="ctr" rtl="0"/>
          <a:r>
            <a:rPr lang="ps-AF" b="1" i="0" u="none" strike="noStrike" baseline="0">
              <a:solidFill>
                <a:srgbClr val="0000FF"/>
              </a:solidFill>
              <a:cs typeface="Pashto Aryob"/>
            </a:rPr>
            <a:t>اقتصادی برخه کی</a:t>
          </a:r>
          <a:endParaRPr lang="en-US"/>
        </a:p>
      </dgm:t>
    </dgm:pt>
    <dgm:pt modelId="{B760F34F-AB55-4751-B634-C4FBEBAF1C67}" type="parTrans" cxnId="{DD74DC72-7940-466A-9CD7-EC6F9E8CB634}">
      <dgm:prSet/>
      <dgm:spPr/>
      <dgm:t>
        <a:bodyPr/>
        <a:lstStyle/>
        <a:p>
          <a:endParaRPr lang="en-US"/>
        </a:p>
      </dgm:t>
    </dgm:pt>
    <dgm:pt modelId="{8E2D9E57-0A7A-4A7C-BE0A-7C1C4D03A6DD}" type="sibTrans" cxnId="{DD74DC72-7940-466A-9CD7-EC6F9E8CB634}">
      <dgm:prSet/>
      <dgm:spPr/>
      <dgm:t>
        <a:bodyPr/>
        <a:lstStyle/>
        <a:p>
          <a:endParaRPr lang="en-US"/>
        </a:p>
      </dgm:t>
    </dgm:pt>
    <dgm:pt modelId="{AC0A70C7-0B2D-4604-9210-6C051DD7791B}">
      <dgm:prSet/>
      <dgm:spPr/>
      <dgm:t>
        <a:bodyPr/>
        <a:lstStyle/>
        <a:p>
          <a:pPr marR="0" algn="ctr" rtl="0"/>
          <a:r>
            <a:rPr lang="ps-AF" b="1" i="0" u="none" strike="noStrike" baseline="0">
              <a:solidFill>
                <a:srgbClr val="0000FF"/>
              </a:solidFill>
              <a:cs typeface="Pashto Aryob"/>
            </a:rPr>
            <a:t>سیاسی برخه کې</a:t>
          </a:r>
          <a:endParaRPr lang="en-US"/>
        </a:p>
      </dgm:t>
    </dgm:pt>
    <dgm:pt modelId="{68EAC17F-6470-4A29-8484-0ED3CFB2BCA0}" type="parTrans" cxnId="{682C74F4-D687-4B57-936C-24C04A16BF07}">
      <dgm:prSet/>
      <dgm:spPr/>
      <dgm:t>
        <a:bodyPr/>
        <a:lstStyle/>
        <a:p>
          <a:endParaRPr lang="en-US"/>
        </a:p>
      </dgm:t>
    </dgm:pt>
    <dgm:pt modelId="{AC16B11A-B522-4476-BE74-0E30A3A158A2}" type="sibTrans" cxnId="{682C74F4-D687-4B57-936C-24C04A16BF07}">
      <dgm:prSet/>
      <dgm:spPr/>
      <dgm:t>
        <a:bodyPr/>
        <a:lstStyle/>
        <a:p>
          <a:endParaRPr lang="en-US"/>
        </a:p>
      </dgm:t>
    </dgm:pt>
    <dgm:pt modelId="{ACD62302-8884-4102-9D99-09A03CB158AB}">
      <dgm:prSet/>
      <dgm:spPr/>
      <dgm:t>
        <a:bodyPr/>
        <a:lstStyle/>
        <a:p>
          <a:pPr marR="0" algn="ctr" rtl="0"/>
          <a:r>
            <a:rPr lang="ps-AF" b="1" i="0" u="none" strike="noStrike" baseline="0">
              <a:solidFill>
                <a:srgbClr val="0000FF"/>
              </a:solidFill>
              <a:cs typeface="Pashto Aryob"/>
            </a:rPr>
            <a:t>اجتماعی برخه کې</a:t>
          </a:r>
          <a:endParaRPr lang="en-US"/>
        </a:p>
      </dgm:t>
    </dgm:pt>
    <dgm:pt modelId="{0AD6AD69-0E89-47E0-AF47-2ABBFEF59ADA}" type="parTrans" cxnId="{F16DEB00-975E-408D-8CF4-F7BED81F8AB4}">
      <dgm:prSet/>
      <dgm:spPr/>
      <dgm:t>
        <a:bodyPr/>
        <a:lstStyle/>
        <a:p>
          <a:endParaRPr lang="en-US"/>
        </a:p>
      </dgm:t>
    </dgm:pt>
    <dgm:pt modelId="{9F953429-DC81-4875-AAF8-D859BA9A234C}" type="sibTrans" cxnId="{F16DEB00-975E-408D-8CF4-F7BED81F8AB4}">
      <dgm:prSet/>
      <dgm:spPr/>
      <dgm:t>
        <a:bodyPr/>
        <a:lstStyle/>
        <a:p>
          <a:endParaRPr lang="en-US"/>
        </a:p>
      </dgm:t>
    </dgm:pt>
    <dgm:pt modelId="{4C499B5B-F596-4DAB-8ED4-9AFDB42F3A58}" type="pres">
      <dgm:prSet presAssocID="{32A377C4-F55E-4F15-B27E-662420C90421}" presName="hierChild1" presStyleCnt="0">
        <dgm:presLayoutVars>
          <dgm:orgChart val="1"/>
          <dgm:chPref val="1"/>
          <dgm:dir/>
          <dgm:animOne val="branch"/>
          <dgm:animLvl val="lvl"/>
          <dgm:resizeHandles/>
        </dgm:presLayoutVars>
      </dgm:prSet>
      <dgm:spPr/>
    </dgm:pt>
    <dgm:pt modelId="{4C349BCA-8440-4214-928A-29AF86DC0B5B}" type="pres">
      <dgm:prSet presAssocID="{3DE38B70-8F0E-4E3C-AD9E-84EFF5885B84}" presName="hierRoot1" presStyleCnt="0">
        <dgm:presLayoutVars>
          <dgm:hierBranch/>
        </dgm:presLayoutVars>
      </dgm:prSet>
      <dgm:spPr/>
    </dgm:pt>
    <dgm:pt modelId="{F954B2BA-6B32-4018-BC80-FB563F2BC5AB}" type="pres">
      <dgm:prSet presAssocID="{3DE38B70-8F0E-4E3C-AD9E-84EFF5885B84}" presName="rootComposite1" presStyleCnt="0"/>
      <dgm:spPr/>
    </dgm:pt>
    <dgm:pt modelId="{DF611D84-7F1D-4DE5-BF85-01ADAD735E52}" type="pres">
      <dgm:prSet presAssocID="{3DE38B70-8F0E-4E3C-AD9E-84EFF5885B84}" presName="rootText1" presStyleLbl="node0" presStyleIdx="0" presStyleCnt="1">
        <dgm:presLayoutVars>
          <dgm:chPref val="3"/>
        </dgm:presLayoutVars>
      </dgm:prSet>
      <dgm:spPr/>
    </dgm:pt>
    <dgm:pt modelId="{285667B2-8C14-4F61-A0BB-8BC22F12C11B}" type="pres">
      <dgm:prSet presAssocID="{3DE38B70-8F0E-4E3C-AD9E-84EFF5885B84}" presName="rootConnector1" presStyleLbl="node1" presStyleIdx="0" presStyleCnt="0"/>
      <dgm:spPr/>
    </dgm:pt>
    <dgm:pt modelId="{3442E40F-9B07-4771-A913-DD0EA5EBF8F5}" type="pres">
      <dgm:prSet presAssocID="{3DE38B70-8F0E-4E3C-AD9E-84EFF5885B84}" presName="hierChild2" presStyleCnt="0"/>
      <dgm:spPr/>
    </dgm:pt>
    <dgm:pt modelId="{D664141A-59D1-4B50-B67F-B1B4BF838A8D}" type="pres">
      <dgm:prSet presAssocID="{539DF4D4-FFF5-4F0D-8B30-1FBB31B6EFD6}" presName="Name35" presStyleLbl="parChTrans1D2" presStyleIdx="0" presStyleCnt="4"/>
      <dgm:spPr/>
    </dgm:pt>
    <dgm:pt modelId="{E33A372C-CABD-4B26-AD25-7E70FEB73A84}" type="pres">
      <dgm:prSet presAssocID="{2D43CC9C-4001-42C8-8B63-04575C9B4567}" presName="hierRoot2" presStyleCnt="0">
        <dgm:presLayoutVars>
          <dgm:hierBranch val="r"/>
        </dgm:presLayoutVars>
      </dgm:prSet>
      <dgm:spPr/>
    </dgm:pt>
    <dgm:pt modelId="{1B1244F7-8367-4C1B-BF69-A90343B356B0}" type="pres">
      <dgm:prSet presAssocID="{2D43CC9C-4001-42C8-8B63-04575C9B4567}" presName="rootComposite" presStyleCnt="0"/>
      <dgm:spPr/>
    </dgm:pt>
    <dgm:pt modelId="{37DF5B5C-BC84-4EA5-B5C3-61C9CC751A67}" type="pres">
      <dgm:prSet presAssocID="{2D43CC9C-4001-42C8-8B63-04575C9B4567}" presName="rootText" presStyleLbl="node2" presStyleIdx="0" presStyleCnt="4">
        <dgm:presLayoutVars>
          <dgm:chPref val="3"/>
        </dgm:presLayoutVars>
      </dgm:prSet>
      <dgm:spPr/>
    </dgm:pt>
    <dgm:pt modelId="{24D65F62-C500-44FB-9A28-59215362EF7C}" type="pres">
      <dgm:prSet presAssocID="{2D43CC9C-4001-42C8-8B63-04575C9B4567}" presName="rootConnector" presStyleLbl="node2" presStyleIdx="0" presStyleCnt="4"/>
      <dgm:spPr/>
    </dgm:pt>
    <dgm:pt modelId="{9B1E2548-049F-4835-884E-A32FED47DD2D}" type="pres">
      <dgm:prSet presAssocID="{2D43CC9C-4001-42C8-8B63-04575C9B4567}" presName="hierChild4" presStyleCnt="0"/>
      <dgm:spPr/>
    </dgm:pt>
    <dgm:pt modelId="{6BB58BF4-31D0-48ED-BD83-D7253DE4A581}" type="pres">
      <dgm:prSet presAssocID="{2D43CC9C-4001-42C8-8B63-04575C9B4567}" presName="hierChild5" presStyleCnt="0"/>
      <dgm:spPr/>
    </dgm:pt>
    <dgm:pt modelId="{0A7D4BA9-0500-4EAB-8B96-6AEF673E480D}" type="pres">
      <dgm:prSet presAssocID="{B760F34F-AB55-4751-B634-C4FBEBAF1C67}" presName="Name35" presStyleLbl="parChTrans1D2" presStyleIdx="1" presStyleCnt="4"/>
      <dgm:spPr/>
    </dgm:pt>
    <dgm:pt modelId="{0A4BC2BC-46CD-445D-8F2F-7278D5D26E9E}" type="pres">
      <dgm:prSet presAssocID="{89500C0A-98F3-4422-80E6-78857AEF8BEE}" presName="hierRoot2" presStyleCnt="0">
        <dgm:presLayoutVars>
          <dgm:hierBranch val="r"/>
        </dgm:presLayoutVars>
      </dgm:prSet>
      <dgm:spPr/>
    </dgm:pt>
    <dgm:pt modelId="{CC4D1CC3-54CE-4B28-8855-5CB22ECEDFAA}" type="pres">
      <dgm:prSet presAssocID="{89500C0A-98F3-4422-80E6-78857AEF8BEE}" presName="rootComposite" presStyleCnt="0"/>
      <dgm:spPr/>
    </dgm:pt>
    <dgm:pt modelId="{A97A0465-86B2-4002-803B-DA5713FCA337}" type="pres">
      <dgm:prSet presAssocID="{89500C0A-98F3-4422-80E6-78857AEF8BEE}" presName="rootText" presStyleLbl="node2" presStyleIdx="1" presStyleCnt="4">
        <dgm:presLayoutVars>
          <dgm:chPref val="3"/>
        </dgm:presLayoutVars>
      </dgm:prSet>
      <dgm:spPr/>
    </dgm:pt>
    <dgm:pt modelId="{41D244FD-C0BC-4054-80E6-C58CB2C32358}" type="pres">
      <dgm:prSet presAssocID="{89500C0A-98F3-4422-80E6-78857AEF8BEE}" presName="rootConnector" presStyleLbl="node2" presStyleIdx="1" presStyleCnt="4"/>
      <dgm:spPr/>
    </dgm:pt>
    <dgm:pt modelId="{2BABE97E-0482-4F2A-9629-CCB8B2989EDE}" type="pres">
      <dgm:prSet presAssocID="{89500C0A-98F3-4422-80E6-78857AEF8BEE}" presName="hierChild4" presStyleCnt="0"/>
      <dgm:spPr/>
    </dgm:pt>
    <dgm:pt modelId="{42BBCBAD-5BD2-427B-9CA9-ACAC43D67F82}" type="pres">
      <dgm:prSet presAssocID="{89500C0A-98F3-4422-80E6-78857AEF8BEE}" presName="hierChild5" presStyleCnt="0"/>
      <dgm:spPr/>
    </dgm:pt>
    <dgm:pt modelId="{666BD75B-F241-4226-9BCA-7B13C2B0CA00}" type="pres">
      <dgm:prSet presAssocID="{68EAC17F-6470-4A29-8484-0ED3CFB2BCA0}" presName="Name35" presStyleLbl="parChTrans1D2" presStyleIdx="2" presStyleCnt="4"/>
      <dgm:spPr/>
    </dgm:pt>
    <dgm:pt modelId="{F1E88E3C-990F-4D51-BAAC-9A248270461A}" type="pres">
      <dgm:prSet presAssocID="{AC0A70C7-0B2D-4604-9210-6C051DD7791B}" presName="hierRoot2" presStyleCnt="0">
        <dgm:presLayoutVars>
          <dgm:hierBranch val="r"/>
        </dgm:presLayoutVars>
      </dgm:prSet>
      <dgm:spPr/>
    </dgm:pt>
    <dgm:pt modelId="{CEECC177-F084-4C1B-9100-EEE75674255C}" type="pres">
      <dgm:prSet presAssocID="{AC0A70C7-0B2D-4604-9210-6C051DD7791B}" presName="rootComposite" presStyleCnt="0"/>
      <dgm:spPr/>
    </dgm:pt>
    <dgm:pt modelId="{2F9DDE9D-1C28-4CC5-801F-8C0BC57492C6}" type="pres">
      <dgm:prSet presAssocID="{AC0A70C7-0B2D-4604-9210-6C051DD7791B}" presName="rootText" presStyleLbl="node2" presStyleIdx="2" presStyleCnt="4">
        <dgm:presLayoutVars>
          <dgm:chPref val="3"/>
        </dgm:presLayoutVars>
      </dgm:prSet>
      <dgm:spPr/>
    </dgm:pt>
    <dgm:pt modelId="{37980BF1-88E1-4D41-A80E-531E217889C1}" type="pres">
      <dgm:prSet presAssocID="{AC0A70C7-0B2D-4604-9210-6C051DD7791B}" presName="rootConnector" presStyleLbl="node2" presStyleIdx="2" presStyleCnt="4"/>
      <dgm:spPr/>
    </dgm:pt>
    <dgm:pt modelId="{AE5ABF34-F5D1-4156-A374-F915366F66DE}" type="pres">
      <dgm:prSet presAssocID="{AC0A70C7-0B2D-4604-9210-6C051DD7791B}" presName="hierChild4" presStyleCnt="0"/>
      <dgm:spPr/>
    </dgm:pt>
    <dgm:pt modelId="{87EDF5CA-A692-4A34-B1DE-1582A08F7BE3}" type="pres">
      <dgm:prSet presAssocID="{AC0A70C7-0B2D-4604-9210-6C051DD7791B}" presName="hierChild5" presStyleCnt="0"/>
      <dgm:spPr/>
    </dgm:pt>
    <dgm:pt modelId="{C69E5CB9-756D-4745-9F07-2046E566A289}" type="pres">
      <dgm:prSet presAssocID="{0AD6AD69-0E89-47E0-AF47-2ABBFEF59ADA}" presName="Name35" presStyleLbl="parChTrans1D2" presStyleIdx="3" presStyleCnt="4"/>
      <dgm:spPr/>
    </dgm:pt>
    <dgm:pt modelId="{14111572-0FA1-4970-A710-E04A0EF09AB6}" type="pres">
      <dgm:prSet presAssocID="{ACD62302-8884-4102-9D99-09A03CB158AB}" presName="hierRoot2" presStyleCnt="0">
        <dgm:presLayoutVars>
          <dgm:hierBranch val="r"/>
        </dgm:presLayoutVars>
      </dgm:prSet>
      <dgm:spPr/>
    </dgm:pt>
    <dgm:pt modelId="{084CBE43-9633-4252-A787-ED6C0A44E01A}" type="pres">
      <dgm:prSet presAssocID="{ACD62302-8884-4102-9D99-09A03CB158AB}" presName="rootComposite" presStyleCnt="0"/>
      <dgm:spPr/>
    </dgm:pt>
    <dgm:pt modelId="{B4DB174C-8266-46E6-8D17-931B7C831B24}" type="pres">
      <dgm:prSet presAssocID="{ACD62302-8884-4102-9D99-09A03CB158AB}" presName="rootText" presStyleLbl="node2" presStyleIdx="3" presStyleCnt="4">
        <dgm:presLayoutVars>
          <dgm:chPref val="3"/>
        </dgm:presLayoutVars>
      </dgm:prSet>
      <dgm:spPr/>
    </dgm:pt>
    <dgm:pt modelId="{7080861D-BCCA-425A-877C-D5DCF02F025E}" type="pres">
      <dgm:prSet presAssocID="{ACD62302-8884-4102-9D99-09A03CB158AB}" presName="rootConnector" presStyleLbl="node2" presStyleIdx="3" presStyleCnt="4"/>
      <dgm:spPr/>
    </dgm:pt>
    <dgm:pt modelId="{D2A4215C-7531-48EA-8BD4-76852F753CC9}" type="pres">
      <dgm:prSet presAssocID="{ACD62302-8884-4102-9D99-09A03CB158AB}" presName="hierChild4" presStyleCnt="0"/>
      <dgm:spPr/>
    </dgm:pt>
    <dgm:pt modelId="{B5E7A73C-F9D4-490E-A59D-B9FC4FCB57F3}" type="pres">
      <dgm:prSet presAssocID="{ACD62302-8884-4102-9D99-09A03CB158AB}" presName="hierChild5" presStyleCnt="0"/>
      <dgm:spPr/>
    </dgm:pt>
    <dgm:pt modelId="{25B57B09-9A93-48D3-B775-00B82E91E968}" type="pres">
      <dgm:prSet presAssocID="{3DE38B70-8F0E-4E3C-AD9E-84EFF5885B84}" presName="hierChild3" presStyleCnt="0"/>
      <dgm:spPr/>
    </dgm:pt>
  </dgm:ptLst>
  <dgm:cxnLst>
    <dgm:cxn modelId="{D2EA5BA2-FD8A-45D5-90A0-56900904F49F}" type="presOf" srcId="{2D43CC9C-4001-42C8-8B63-04575C9B4567}" destId="{24D65F62-C500-44FB-9A28-59215362EF7C}" srcOrd="1" destOrd="0" presId="urn:microsoft.com/office/officeart/2005/8/layout/orgChart1"/>
    <dgm:cxn modelId="{A67934A3-C250-4D11-888D-EB99DCE1E147}" type="presOf" srcId="{89500C0A-98F3-4422-80E6-78857AEF8BEE}" destId="{A97A0465-86B2-4002-803B-DA5713FCA337}" srcOrd="0" destOrd="0" presId="urn:microsoft.com/office/officeart/2005/8/layout/orgChart1"/>
    <dgm:cxn modelId="{E4CE3F52-73DF-4FDE-9C02-446D020D16AC}" type="presOf" srcId="{3DE38B70-8F0E-4E3C-AD9E-84EFF5885B84}" destId="{285667B2-8C14-4F61-A0BB-8BC22F12C11B}" srcOrd="1" destOrd="0" presId="urn:microsoft.com/office/officeart/2005/8/layout/orgChart1"/>
    <dgm:cxn modelId="{BBFF653A-81D4-4879-B127-F1BA57DF32D0}" type="presOf" srcId="{B760F34F-AB55-4751-B634-C4FBEBAF1C67}" destId="{0A7D4BA9-0500-4EAB-8B96-6AEF673E480D}" srcOrd="0" destOrd="0" presId="urn:microsoft.com/office/officeart/2005/8/layout/orgChart1"/>
    <dgm:cxn modelId="{1032F7A8-78AA-4CF0-A9B0-9B50E906027C}" type="presOf" srcId="{68EAC17F-6470-4A29-8484-0ED3CFB2BCA0}" destId="{666BD75B-F241-4226-9BCA-7B13C2B0CA00}" srcOrd="0" destOrd="0" presId="urn:microsoft.com/office/officeart/2005/8/layout/orgChart1"/>
    <dgm:cxn modelId="{C6249DF2-F33B-427A-93DF-AD0BA8157246}" type="presOf" srcId="{539DF4D4-FFF5-4F0D-8B30-1FBB31B6EFD6}" destId="{D664141A-59D1-4B50-B67F-B1B4BF838A8D}" srcOrd="0" destOrd="0" presId="urn:microsoft.com/office/officeart/2005/8/layout/orgChart1"/>
    <dgm:cxn modelId="{63155E62-969A-446A-9C0F-8E0D9C0ABB6C}" type="presOf" srcId="{AC0A70C7-0B2D-4604-9210-6C051DD7791B}" destId="{2F9DDE9D-1C28-4CC5-801F-8C0BC57492C6}" srcOrd="0" destOrd="0" presId="urn:microsoft.com/office/officeart/2005/8/layout/orgChart1"/>
    <dgm:cxn modelId="{DD74DC72-7940-466A-9CD7-EC6F9E8CB634}" srcId="{3DE38B70-8F0E-4E3C-AD9E-84EFF5885B84}" destId="{89500C0A-98F3-4422-80E6-78857AEF8BEE}" srcOrd="1" destOrd="0" parTransId="{B760F34F-AB55-4751-B634-C4FBEBAF1C67}" sibTransId="{8E2D9E57-0A7A-4A7C-BE0A-7C1C4D03A6DD}"/>
    <dgm:cxn modelId="{94B5CB87-6D0A-4FB0-944B-3E6E3C30048B}" srcId="{3DE38B70-8F0E-4E3C-AD9E-84EFF5885B84}" destId="{2D43CC9C-4001-42C8-8B63-04575C9B4567}" srcOrd="0" destOrd="0" parTransId="{539DF4D4-FFF5-4F0D-8B30-1FBB31B6EFD6}" sibTransId="{5F63FAC4-F18E-4EC1-9FEA-3284E1A88B9F}"/>
    <dgm:cxn modelId="{51DDE001-EC79-45DB-AC9B-3C35AEDA8664}" type="presOf" srcId="{32A377C4-F55E-4F15-B27E-662420C90421}" destId="{4C499B5B-F596-4DAB-8ED4-9AFDB42F3A58}" srcOrd="0" destOrd="0" presId="urn:microsoft.com/office/officeart/2005/8/layout/orgChart1"/>
    <dgm:cxn modelId="{205387BA-2ECB-4212-9CD2-8C4FC1548B9F}" type="presOf" srcId="{ACD62302-8884-4102-9D99-09A03CB158AB}" destId="{B4DB174C-8266-46E6-8D17-931B7C831B24}" srcOrd="0" destOrd="0" presId="urn:microsoft.com/office/officeart/2005/8/layout/orgChart1"/>
    <dgm:cxn modelId="{827F9566-0A64-4D99-8A1C-834D6CADDB2E}" type="presOf" srcId="{ACD62302-8884-4102-9D99-09A03CB158AB}" destId="{7080861D-BCCA-425A-877C-D5DCF02F025E}" srcOrd="1" destOrd="0" presId="urn:microsoft.com/office/officeart/2005/8/layout/orgChart1"/>
    <dgm:cxn modelId="{96D5853F-7029-4333-B990-14D1EAEA5703}" type="presOf" srcId="{0AD6AD69-0E89-47E0-AF47-2ABBFEF59ADA}" destId="{C69E5CB9-756D-4745-9F07-2046E566A289}" srcOrd="0" destOrd="0" presId="urn:microsoft.com/office/officeart/2005/8/layout/orgChart1"/>
    <dgm:cxn modelId="{BF693DE7-79AC-409B-AC28-D6C1ECFAB329}" type="presOf" srcId="{AC0A70C7-0B2D-4604-9210-6C051DD7791B}" destId="{37980BF1-88E1-4D41-A80E-531E217889C1}" srcOrd="1" destOrd="0" presId="urn:microsoft.com/office/officeart/2005/8/layout/orgChart1"/>
    <dgm:cxn modelId="{46762CFA-464C-49B6-B9D8-8D85682F986A}" type="presOf" srcId="{2D43CC9C-4001-42C8-8B63-04575C9B4567}" destId="{37DF5B5C-BC84-4EA5-B5C3-61C9CC751A67}" srcOrd="0" destOrd="0" presId="urn:microsoft.com/office/officeart/2005/8/layout/orgChart1"/>
    <dgm:cxn modelId="{682C74F4-D687-4B57-936C-24C04A16BF07}" srcId="{3DE38B70-8F0E-4E3C-AD9E-84EFF5885B84}" destId="{AC0A70C7-0B2D-4604-9210-6C051DD7791B}" srcOrd="2" destOrd="0" parTransId="{68EAC17F-6470-4A29-8484-0ED3CFB2BCA0}" sibTransId="{AC16B11A-B522-4476-BE74-0E30A3A158A2}"/>
    <dgm:cxn modelId="{0AA5B72C-B800-4DE5-8DC6-389CCB408A27}" srcId="{32A377C4-F55E-4F15-B27E-662420C90421}" destId="{3DE38B70-8F0E-4E3C-AD9E-84EFF5885B84}" srcOrd="0" destOrd="0" parTransId="{C09FDB97-7B09-484D-A891-36B4F2A145D6}" sibTransId="{732E802E-13DA-4CB9-8835-F09190BDBFEB}"/>
    <dgm:cxn modelId="{6F8BB22D-0BCA-4BE7-9E5D-1A69CE2DC14C}" type="presOf" srcId="{89500C0A-98F3-4422-80E6-78857AEF8BEE}" destId="{41D244FD-C0BC-4054-80E6-C58CB2C32358}" srcOrd="1" destOrd="0" presId="urn:microsoft.com/office/officeart/2005/8/layout/orgChart1"/>
    <dgm:cxn modelId="{F16DEB00-975E-408D-8CF4-F7BED81F8AB4}" srcId="{3DE38B70-8F0E-4E3C-AD9E-84EFF5885B84}" destId="{ACD62302-8884-4102-9D99-09A03CB158AB}" srcOrd="3" destOrd="0" parTransId="{0AD6AD69-0E89-47E0-AF47-2ABBFEF59ADA}" sibTransId="{9F953429-DC81-4875-AAF8-D859BA9A234C}"/>
    <dgm:cxn modelId="{A8FA07D2-FF8D-481C-A608-AB0F30824A3E}" type="presOf" srcId="{3DE38B70-8F0E-4E3C-AD9E-84EFF5885B84}" destId="{DF611D84-7F1D-4DE5-BF85-01ADAD735E52}" srcOrd="0" destOrd="0" presId="urn:microsoft.com/office/officeart/2005/8/layout/orgChart1"/>
    <dgm:cxn modelId="{79F06FE2-4503-4D60-8CE1-E7CC277E3368}" type="presParOf" srcId="{4C499B5B-F596-4DAB-8ED4-9AFDB42F3A58}" destId="{4C349BCA-8440-4214-928A-29AF86DC0B5B}" srcOrd="0" destOrd="0" presId="urn:microsoft.com/office/officeart/2005/8/layout/orgChart1"/>
    <dgm:cxn modelId="{99AD149C-E852-4119-9E52-045346662585}" type="presParOf" srcId="{4C349BCA-8440-4214-928A-29AF86DC0B5B}" destId="{F954B2BA-6B32-4018-BC80-FB563F2BC5AB}" srcOrd="0" destOrd="0" presId="urn:microsoft.com/office/officeart/2005/8/layout/orgChart1"/>
    <dgm:cxn modelId="{085A0D51-3C42-457D-B2B4-723D852868FE}" type="presParOf" srcId="{F954B2BA-6B32-4018-BC80-FB563F2BC5AB}" destId="{DF611D84-7F1D-4DE5-BF85-01ADAD735E52}" srcOrd="0" destOrd="0" presId="urn:microsoft.com/office/officeart/2005/8/layout/orgChart1"/>
    <dgm:cxn modelId="{C876F874-9F32-409A-922D-5D41A371D171}" type="presParOf" srcId="{F954B2BA-6B32-4018-BC80-FB563F2BC5AB}" destId="{285667B2-8C14-4F61-A0BB-8BC22F12C11B}" srcOrd="1" destOrd="0" presId="urn:microsoft.com/office/officeart/2005/8/layout/orgChart1"/>
    <dgm:cxn modelId="{F7D38812-003A-4A26-838D-237ED74F5FFF}" type="presParOf" srcId="{4C349BCA-8440-4214-928A-29AF86DC0B5B}" destId="{3442E40F-9B07-4771-A913-DD0EA5EBF8F5}" srcOrd="1" destOrd="0" presId="urn:microsoft.com/office/officeart/2005/8/layout/orgChart1"/>
    <dgm:cxn modelId="{9C2E3962-190C-4AFE-AD8E-89AF2B49DB7E}" type="presParOf" srcId="{3442E40F-9B07-4771-A913-DD0EA5EBF8F5}" destId="{D664141A-59D1-4B50-B67F-B1B4BF838A8D}" srcOrd="0" destOrd="0" presId="urn:microsoft.com/office/officeart/2005/8/layout/orgChart1"/>
    <dgm:cxn modelId="{817F2514-E5D7-4AE0-B6A6-A5B6476F1D68}" type="presParOf" srcId="{3442E40F-9B07-4771-A913-DD0EA5EBF8F5}" destId="{E33A372C-CABD-4B26-AD25-7E70FEB73A84}" srcOrd="1" destOrd="0" presId="urn:microsoft.com/office/officeart/2005/8/layout/orgChart1"/>
    <dgm:cxn modelId="{1A81A4B9-1FB8-4299-BE7D-F4AA4899E244}" type="presParOf" srcId="{E33A372C-CABD-4B26-AD25-7E70FEB73A84}" destId="{1B1244F7-8367-4C1B-BF69-A90343B356B0}" srcOrd="0" destOrd="0" presId="urn:microsoft.com/office/officeart/2005/8/layout/orgChart1"/>
    <dgm:cxn modelId="{3943BCE3-08E3-41C0-A6EE-F147E666141F}" type="presParOf" srcId="{1B1244F7-8367-4C1B-BF69-A90343B356B0}" destId="{37DF5B5C-BC84-4EA5-B5C3-61C9CC751A67}" srcOrd="0" destOrd="0" presId="urn:microsoft.com/office/officeart/2005/8/layout/orgChart1"/>
    <dgm:cxn modelId="{D8FF7136-3E03-48E4-9113-E67C3A94BDF8}" type="presParOf" srcId="{1B1244F7-8367-4C1B-BF69-A90343B356B0}" destId="{24D65F62-C500-44FB-9A28-59215362EF7C}" srcOrd="1" destOrd="0" presId="urn:microsoft.com/office/officeart/2005/8/layout/orgChart1"/>
    <dgm:cxn modelId="{F8AEB1D6-CD78-4262-B383-F06A9EBBA93E}" type="presParOf" srcId="{E33A372C-CABD-4B26-AD25-7E70FEB73A84}" destId="{9B1E2548-049F-4835-884E-A32FED47DD2D}" srcOrd="1" destOrd="0" presId="urn:microsoft.com/office/officeart/2005/8/layout/orgChart1"/>
    <dgm:cxn modelId="{B90154B5-BE2A-46D5-8C64-7184FAF776CB}" type="presParOf" srcId="{E33A372C-CABD-4B26-AD25-7E70FEB73A84}" destId="{6BB58BF4-31D0-48ED-BD83-D7253DE4A581}" srcOrd="2" destOrd="0" presId="urn:microsoft.com/office/officeart/2005/8/layout/orgChart1"/>
    <dgm:cxn modelId="{4249B56E-6E58-42DD-B8E0-0561E352A869}" type="presParOf" srcId="{3442E40F-9B07-4771-A913-DD0EA5EBF8F5}" destId="{0A7D4BA9-0500-4EAB-8B96-6AEF673E480D}" srcOrd="2" destOrd="0" presId="urn:microsoft.com/office/officeart/2005/8/layout/orgChart1"/>
    <dgm:cxn modelId="{6809FBF0-E496-4AC5-8A99-AC135EDA1D86}" type="presParOf" srcId="{3442E40F-9B07-4771-A913-DD0EA5EBF8F5}" destId="{0A4BC2BC-46CD-445D-8F2F-7278D5D26E9E}" srcOrd="3" destOrd="0" presId="urn:microsoft.com/office/officeart/2005/8/layout/orgChart1"/>
    <dgm:cxn modelId="{A84CDFC1-08AE-4FD3-A0F4-1EEECE241933}" type="presParOf" srcId="{0A4BC2BC-46CD-445D-8F2F-7278D5D26E9E}" destId="{CC4D1CC3-54CE-4B28-8855-5CB22ECEDFAA}" srcOrd="0" destOrd="0" presId="urn:microsoft.com/office/officeart/2005/8/layout/orgChart1"/>
    <dgm:cxn modelId="{B43A9708-B957-4E78-81E5-31F87C6A86C0}" type="presParOf" srcId="{CC4D1CC3-54CE-4B28-8855-5CB22ECEDFAA}" destId="{A97A0465-86B2-4002-803B-DA5713FCA337}" srcOrd="0" destOrd="0" presId="urn:microsoft.com/office/officeart/2005/8/layout/orgChart1"/>
    <dgm:cxn modelId="{26DE6D3B-1515-4568-8FAA-C69612A770BF}" type="presParOf" srcId="{CC4D1CC3-54CE-4B28-8855-5CB22ECEDFAA}" destId="{41D244FD-C0BC-4054-80E6-C58CB2C32358}" srcOrd="1" destOrd="0" presId="urn:microsoft.com/office/officeart/2005/8/layout/orgChart1"/>
    <dgm:cxn modelId="{4F2C5A30-2C90-458A-B21B-7FE8330AE69F}" type="presParOf" srcId="{0A4BC2BC-46CD-445D-8F2F-7278D5D26E9E}" destId="{2BABE97E-0482-4F2A-9629-CCB8B2989EDE}" srcOrd="1" destOrd="0" presId="urn:microsoft.com/office/officeart/2005/8/layout/orgChart1"/>
    <dgm:cxn modelId="{9A424F88-78B0-4985-A342-7776F4A2EB21}" type="presParOf" srcId="{0A4BC2BC-46CD-445D-8F2F-7278D5D26E9E}" destId="{42BBCBAD-5BD2-427B-9CA9-ACAC43D67F82}" srcOrd="2" destOrd="0" presId="urn:microsoft.com/office/officeart/2005/8/layout/orgChart1"/>
    <dgm:cxn modelId="{266B60E7-808A-4AA9-AFF4-A094729125C7}" type="presParOf" srcId="{3442E40F-9B07-4771-A913-DD0EA5EBF8F5}" destId="{666BD75B-F241-4226-9BCA-7B13C2B0CA00}" srcOrd="4" destOrd="0" presId="urn:microsoft.com/office/officeart/2005/8/layout/orgChart1"/>
    <dgm:cxn modelId="{0815BE17-01EB-4571-B17A-8A873FD24012}" type="presParOf" srcId="{3442E40F-9B07-4771-A913-DD0EA5EBF8F5}" destId="{F1E88E3C-990F-4D51-BAAC-9A248270461A}" srcOrd="5" destOrd="0" presId="urn:microsoft.com/office/officeart/2005/8/layout/orgChart1"/>
    <dgm:cxn modelId="{1BA721C1-E7C4-46E1-B58B-C190E33829E5}" type="presParOf" srcId="{F1E88E3C-990F-4D51-BAAC-9A248270461A}" destId="{CEECC177-F084-4C1B-9100-EEE75674255C}" srcOrd="0" destOrd="0" presId="urn:microsoft.com/office/officeart/2005/8/layout/orgChart1"/>
    <dgm:cxn modelId="{A3435A4E-F6E5-43D6-9548-5309740D3C0C}" type="presParOf" srcId="{CEECC177-F084-4C1B-9100-EEE75674255C}" destId="{2F9DDE9D-1C28-4CC5-801F-8C0BC57492C6}" srcOrd="0" destOrd="0" presId="urn:microsoft.com/office/officeart/2005/8/layout/orgChart1"/>
    <dgm:cxn modelId="{3CD56F01-116B-47B9-B1FB-8D663F47B14A}" type="presParOf" srcId="{CEECC177-F084-4C1B-9100-EEE75674255C}" destId="{37980BF1-88E1-4D41-A80E-531E217889C1}" srcOrd="1" destOrd="0" presId="urn:microsoft.com/office/officeart/2005/8/layout/orgChart1"/>
    <dgm:cxn modelId="{8B151B43-8A73-4BCC-A36C-D5DD5B38C4C9}" type="presParOf" srcId="{F1E88E3C-990F-4D51-BAAC-9A248270461A}" destId="{AE5ABF34-F5D1-4156-A374-F915366F66DE}" srcOrd="1" destOrd="0" presId="urn:microsoft.com/office/officeart/2005/8/layout/orgChart1"/>
    <dgm:cxn modelId="{F21800AA-3C80-4403-AC12-9EDC2AA1DA02}" type="presParOf" srcId="{F1E88E3C-990F-4D51-BAAC-9A248270461A}" destId="{87EDF5CA-A692-4A34-B1DE-1582A08F7BE3}" srcOrd="2" destOrd="0" presId="urn:microsoft.com/office/officeart/2005/8/layout/orgChart1"/>
    <dgm:cxn modelId="{D46A9765-4CFF-4306-A650-3866725745D7}" type="presParOf" srcId="{3442E40F-9B07-4771-A913-DD0EA5EBF8F5}" destId="{C69E5CB9-756D-4745-9F07-2046E566A289}" srcOrd="6" destOrd="0" presId="urn:microsoft.com/office/officeart/2005/8/layout/orgChart1"/>
    <dgm:cxn modelId="{66C2F540-7AD2-4C61-BC82-4A7C2C66EAAB}" type="presParOf" srcId="{3442E40F-9B07-4771-A913-DD0EA5EBF8F5}" destId="{14111572-0FA1-4970-A710-E04A0EF09AB6}" srcOrd="7" destOrd="0" presId="urn:microsoft.com/office/officeart/2005/8/layout/orgChart1"/>
    <dgm:cxn modelId="{8E6A5065-A082-4409-A1E5-2064EE9EA9E2}" type="presParOf" srcId="{14111572-0FA1-4970-A710-E04A0EF09AB6}" destId="{084CBE43-9633-4252-A787-ED6C0A44E01A}" srcOrd="0" destOrd="0" presId="urn:microsoft.com/office/officeart/2005/8/layout/orgChart1"/>
    <dgm:cxn modelId="{07087C32-233D-4B8F-8A70-DFD25E9CAB15}" type="presParOf" srcId="{084CBE43-9633-4252-A787-ED6C0A44E01A}" destId="{B4DB174C-8266-46E6-8D17-931B7C831B24}" srcOrd="0" destOrd="0" presId="urn:microsoft.com/office/officeart/2005/8/layout/orgChart1"/>
    <dgm:cxn modelId="{E93EF58E-AADD-4A56-85AD-33F9147E3141}" type="presParOf" srcId="{084CBE43-9633-4252-A787-ED6C0A44E01A}" destId="{7080861D-BCCA-425A-877C-D5DCF02F025E}" srcOrd="1" destOrd="0" presId="urn:microsoft.com/office/officeart/2005/8/layout/orgChart1"/>
    <dgm:cxn modelId="{F7136EBF-9129-4D19-82FA-0970A4551015}" type="presParOf" srcId="{14111572-0FA1-4970-A710-E04A0EF09AB6}" destId="{D2A4215C-7531-48EA-8BD4-76852F753CC9}" srcOrd="1" destOrd="0" presId="urn:microsoft.com/office/officeart/2005/8/layout/orgChart1"/>
    <dgm:cxn modelId="{395E898C-1E48-4787-B6E6-E9650DABD606}" type="presParOf" srcId="{14111572-0FA1-4970-A710-E04A0EF09AB6}" destId="{B5E7A73C-F9D4-490E-A59D-B9FC4FCB57F3}" srcOrd="2" destOrd="0" presId="urn:microsoft.com/office/officeart/2005/8/layout/orgChart1"/>
    <dgm:cxn modelId="{17C57D4E-BE90-4F14-93F2-69710F705C04}" type="presParOf" srcId="{4C349BCA-8440-4214-928A-29AF86DC0B5B}" destId="{25B57B09-9A93-48D3-B775-00B82E91E968}" srcOrd="2" destOrd="0" presId="urn:microsoft.com/office/officeart/2005/8/layout/orgChart1"/>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E30A66-8CCB-491F-B368-C774AF0D4F28}">
      <dsp:nvSpPr>
        <dsp:cNvPr id="0" name=""/>
        <dsp:cNvSpPr/>
      </dsp:nvSpPr>
      <dsp:spPr>
        <a:xfrm>
          <a:off x="381660" y="36"/>
          <a:ext cx="742950" cy="1825625"/>
        </a:xfrm>
        <a:prstGeom prst="trapezoid">
          <a:avLst>
            <a:gd name="adj"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marL="0" marR="0" lvl="0" indent="0" algn="ctr" defTabSz="1022350" rtl="0">
            <a:lnSpc>
              <a:spcPct val="90000"/>
            </a:lnSpc>
            <a:spcBef>
              <a:spcPct val="0"/>
            </a:spcBef>
            <a:spcAft>
              <a:spcPct val="35000"/>
            </a:spcAft>
            <a:buNone/>
          </a:pPr>
          <a:r>
            <a:rPr lang="fa-IR" sz="2300" b="0" i="0" u="none" strike="noStrike" kern="1200" baseline="0">
              <a:latin typeface="Arial"/>
              <a:cs typeface="Arial"/>
            </a:rPr>
            <a:t>عقي</a:t>
          </a:r>
          <a:r>
            <a:rPr lang="ps-AF" sz="2300" b="0" i="0" u="none" strike="noStrike" kern="1200" baseline="0">
              <a:latin typeface="Arial"/>
              <a:cs typeface="Arial"/>
            </a:rPr>
            <a:t>ده</a:t>
          </a:r>
        </a:p>
        <a:p>
          <a:pPr marL="0" marR="0" lvl="0" indent="0" algn="ctr" defTabSz="1022350" rtl="0">
            <a:lnSpc>
              <a:spcPct val="90000"/>
            </a:lnSpc>
            <a:spcBef>
              <a:spcPct val="0"/>
            </a:spcBef>
            <a:spcAft>
              <a:spcPct val="35000"/>
            </a:spcAft>
            <a:buNone/>
          </a:pPr>
          <a:r>
            <a:rPr lang="fa-IR" sz="2300" b="0" i="0" u="none" strike="noStrike" kern="1200" baseline="0">
              <a:latin typeface="Arial"/>
              <a:cs typeface="Arial"/>
            </a:rPr>
            <a:t>فرايض </a:t>
          </a:r>
          <a:endParaRPr lang="en-US" sz="2300" kern="1200"/>
        </a:p>
      </dsp:txBody>
      <dsp:txXfrm>
        <a:off x="381660" y="36"/>
        <a:ext cx="742950" cy="1825625"/>
      </dsp:txXfrm>
    </dsp:sp>
    <dsp:sp modelId="{130B83F5-69DA-4973-91D3-C543242DF81A}">
      <dsp:nvSpPr>
        <dsp:cNvPr id="0" name=""/>
        <dsp:cNvSpPr/>
      </dsp:nvSpPr>
      <dsp:spPr>
        <a:xfrm>
          <a:off x="0" y="1825625"/>
          <a:ext cx="1485900" cy="1825625"/>
        </a:xfrm>
        <a:prstGeom prst="trapezoid">
          <a:avLst>
            <a:gd name="adj" fmla="val 2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marL="0" marR="0" lvl="0" indent="0" algn="ctr" defTabSz="1022350" rtl="0">
            <a:lnSpc>
              <a:spcPct val="90000"/>
            </a:lnSpc>
            <a:spcBef>
              <a:spcPct val="0"/>
            </a:spcBef>
            <a:spcAft>
              <a:spcPct val="35000"/>
            </a:spcAft>
            <a:buNone/>
          </a:pPr>
          <a:r>
            <a:rPr lang="fa-IR" sz="2300" b="0" i="0" u="none" strike="noStrike" kern="1200" baseline="0">
              <a:latin typeface="Arial"/>
              <a:cs typeface="Arial"/>
            </a:rPr>
            <a:t>واجبات </a:t>
          </a:r>
        </a:p>
        <a:p>
          <a:pPr marL="0" marR="0" lvl="0" indent="0" algn="ctr" defTabSz="1022350" rtl="0">
            <a:lnSpc>
              <a:spcPct val="90000"/>
            </a:lnSpc>
            <a:spcBef>
              <a:spcPct val="0"/>
            </a:spcBef>
            <a:spcAft>
              <a:spcPct val="35000"/>
            </a:spcAft>
            <a:buNone/>
          </a:pPr>
          <a:r>
            <a:rPr lang="ps-AF" sz="2300" b="0" i="0" u="none" strike="noStrike" kern="1200" baseline="0">
              <a:latin typeface="Arial"/>
              <a:cs typeface="Arial"/>
            </a:rPr>
            <a:t>سنتونه</a:t>
          </a:r>
        </a:p>
        <a:p>
          <a:pPr marL="0" marR="0" lvl="0" indent="0" algn="ctr" defTabSz="1022350" rtl="0">
            <a:lnSpc>
              <a:spcPct val="90000"/>
            </a:lnSpc>
            <a:spcBef>
              <a:spcPct val="0"/>
            </a:spcBef>
            <a:spcAft>
              <a:spcPct val="35000"/>
            </a:spcAft>
            <a:buNone/>
          </a:pPr>
          <a:r>
            <a:rPr lang="fa-IR" sz="2300" b="0" i="0" u="none" strike="noStrike" kern="1200" baseline="0">
              <a:latin typeface="Arial"/>
              <a:cs typeface="Arial"/>
            </a:rPr>
            <a:t>مستحبات</a:t>
          </a:r>
        </a:p>
        <a:p>
          <a:pPr marL="0" marR="0" lvl="0" indent="0" algn="ctr" defTabSz="1022350" rtl="0">
            <a:lnSpc>
              <a:spcPct val="90000"/>
            </a:lnSpc>
            <a:spcBef>
              <a:spcPct val="0"/>
            </a:spcBef>
            <a:spcAft>
              <a:spcPct val="35000"/>
            </a:spcAft>
            <a:buNone/>
          </a:pPr>
          <a:r>
            <a:rPr lang="fa-IR" sz="2300" b="0" i="0" u="none" strike="noStrike" kern="1200" baseline="0">
              <a:latin typeface="Arial"/>
              <a:cs typeface="Arial"/>
            </a:rPr>
            <a:t>مباحات </a:t>
          </a:r>
          <a:endParaRPr lang="en-US" sz="2300" kern="1200"/>
        </a:p>
      </dsp:txBody>
      <dsp:txXfrm>
        <a:off x="260032" y="1825625"/>
        <a:ext cx="965835" cy="1825625"/>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38DF99-B9E1-405F-84B0-18F51F5CF6C2}">
      <dsp:nvSpPr>
        <dsp:cNvPr id="0" name=""/>
        <dsp:cNvSpPr/>
      </dsp:nvSpPr>
      <dsp:spPr>
        <a:xfrm>
          <a:off x="2610585" y="298236"/>
          <a:ext cx="360585" cy="125161"/>
        </a:xfrm>
        <a:custGeom>
          <a:avLst/>
          <a:gdLst/>
          <a:ahLst/>
          <a:cxnLst/>
          <a:rect l="0" t="0" r="0" b="0"/>
          <a:pathLst>
            <a:path>
              <a:moveTo>
                <a:pt x="0" y="0"/>
              </a:moveTo>
              <a:lnTo>
                <a:pt x="0" y="62580"/>
              </a:lnTo>
              <a:lnTo>
                <a:pt x="360585" y="62580"/>
              </a:lnTo>
              <a:lnTo>
                <a:pt x="360585" y="1251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69DABF-5EEC-481C-8F05-F81D18D7E6E2}">
      <dsp:nvSpPr>
        <dsp:cNvPr id="0" name=""/>
        <dsp:cNvSpPr/>
      </dsp:nvSpPr>
      <dsp:spPr>
        <a:xfrm>
          <a:off x="2250000" y="721402"/>
          <a:ext cx="1081755" cy="125161"/>
        </a:xfrm>
        <a:custGeom>
          <a:avLst/>
          <a:gdLst/>
          <a:ahLst/>
          <a:cxnLst/>
          <a:rect l="0" t="0" r="0" b="0"/>
          <a:pathLst>
            <a:path>
              <a:moveTo>
                <a:pt x="0" y="0"/>
              </a:moveTo>
              <a:lnTo>
                <a:pt x="0" y="62580"/>
              </a:lnTo>
              <a:lnTo>
                <a:pt x="1081755" y="62580"/>
              </a:lnTo>
              <a:lnTo>
                <a:pt x="1081755" y="1251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BAB300-BD9C-4FAD-AE6E-D9EA92B0AFD9}">
      <dsp:nvSpPr>
        <dsp:cNvPr id="0" name=""/>
        <dsp:cNvSpPr/>
      </dsp:nvSpPr>
      <dsp:spPr>
        <a:xfrm>
          <a:off x="2250000" y="721402"/>
          <a:ext cx="360585" cy="125161"/>
        </a:xfrm>
        <a:custGeom>
          <a:avLst/>
          <a:gdLst/>
          <a:ahLst/>
          <a:cxnLst/>
          <a:rect l="0" t="0" r="0" b="0"/>
          <a:pathLst>
            <a:path>
              <a:moveTo>
                <a:pt x="0" y="0"/>
              </a:moveTo>
              <a:lnTo>
                <a:pt x="0" y="62580"/>
              </a:lnTo>
              <a:lnTo>
                <a:pt x="360585" y="62580"/>
              </a:lnTo>
              <a:lnTo>
                <a:pt x="360585" y="1251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75CE63-D599-4A8C-B85E-1637EDE35CE1}">
      <dsp:nvSpPr>
        <dsp:cNvPr id="0" name=""/>
        <dsp:cNvSpPr/>
      </dsp:nvSpPr>
      <dsp:spPr>
        <a:xfrm>
          <a:off x="1889414" y="721402"/>
          <a:ext cx="360585" cy="125161"/>
        </a:xfrm>
        <a:custGeom>
          <a:avLst/>
          <a:gdLst/>
          <a:ahLst/>
          <a:cxnLst/>
          <a:rect l="0" t="0" r="0" b="0"/>
          <a:pathLst>
            <a:path>
              <a:moveTo>
                <a:pt x="360585" y="0"/>
              </a:moveTo>
              <a:lnTo>
                <a:pt x="360585" y="62580"/>
              </a:lnTo>
              <a:lnTo>
                <a:pt x="0" y="62580"/>
              </a:lnTo>
              <a:lnTo>
                <a:pt x="0" y="1251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E68DEA-FF19-44FE-9002-83F4D28D4E40}">
      <dsp:nvSpPr>
        <dsp:cNvPr id="0" name=""/>
        <dsp:cNvSpPr/>
      </dsp:nvSpPr>
      <dsp:spPr>
        <a:xfrm>
          <a:off x="1168244" y="721402"/>
          <a:ext cx="1081755" cy="125161"/>
        </a:xfrm>
        <a:custGeom>
          <a:avLst/>
          <a:gdLst/>
          <a:ahLst/>
          <a:cxnLst/>
          <a:rect l="0" t="0" r="0" b="0"/>
          <a:pathLst>
            <a:path>
              <a:moveTo>
                <a:pt x="1081755" y="0"/>
              </a:moveTo>
              <a:lnTo>
                <a:pt x="1081755" y="62580"/>
              </a:lnTo>
              <a:lnTo>
                <a:pt x="0" y="62580"/>
              </a:lnTo>
              <a:lnTo>
                <a:pt x="0" y="1251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3D17CC-E31B-47E6-8283-E5A208701690}">
      <dsp:nvSpPr>
        <dsp:cNvPr id="0" name=""/>
        <dsp:cNvSpPr/>
      </dsp:nvSpPr>
      <dsp:spPr>
        <a:xfrm>
          <a:off x="2250000" y="298236"/>
          <a:ext cx="360585" cy="125161"/>
        </a:xfrm>
        <a:custGeom>
          <a:avLst/>
          <a:gdLst/>
          <a:ahLst/>
          <a:cxnLst/>
          <a:rect l="0" t="0" r="0" b="0"/>
          <a:pathLst>
            <a:path>
              <a:moveTo>
                <a:pt x="360585" y="0"/>
              </a:moveTo>
              <a:lnTo>
                <a:pt x="360585" y="62580"/>
              </a:lnTo>
              <a:lnTo>
                <a:pt x="0" y="62580"/>
              </a:lnTo>
              <a:lnTo>
                <a:pt x="0" y="1251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FC6152-BB21-4778-97E4-F4F49B1EF324}">
      <dsp:nvSpPr>
        <dsp:cNvPr id="0" name=""/>
        <dsp:cNvSpPr/>
      </dsp:nvSpPr>
      <dsp:spPr>
        <a:xfrm>
          <a:off x="2312580" y="232"/>
          <a:ext cx="596008" cy="2980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s-AF" sz="800" b="1" i="0" u="none" strike="noStrike" kern="1200" baseline="0">
              <a:solidFill>
                <a:srgbClr val="FF0000"/>
              </a:solidFill>
              <a:cs typeface="Pashto Aryob"/>
            </a:rPr>
            <a:t>دزکات نقش</a:t>
          </a:r>
          <a:endParaRPr lang="en-US" sz="800" kern="1200"/>
        </a:p>
      </dsp:txBody>
      <dsp:txXfrm>
        <a:off x="2312580" y="232"/>
        <a:ext cx="596008" cy="298004"/>
      </dsp:txXfrm>
    </dsp:sp>
    <dsp:sp modelId="{69A31304-ADF3-4C16-8417-A132F626D2B6}">
      <dsp:nvSpPr>
        <dsp:cNvPr id="0" name=""/>
        <dsp:cNvSpPr/>
      </dsp:nvSpPr>
      <dsp:spPr>
        <a:xfrm>
          <a:off x="1951995" y="423397"/>
          <a:ext cx="596008" cy="2980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s-AF" sz="800" b="1" i="0" u="none" strike="noStrike" kern="1200" baseline="0">
              <a:solidFill>
                <a:srgbClr val="FF0000"/>
              </a:solidFill>
              <a:cs typeface="Pashto Aryob"/>
            </a:rPr>
            <a:t>دټولنې جوړولو کې</a:t>
          </a:r>
          <a:endParaRPr lang="en-US" sz="800" kern="1200"/>
        </a:p>
      </dsp:txBody>
      <dsp:txXfrm>
        <a:off x="1951995" y="423397"/>
        <a:ext cx="596008" cy="298004"/>
      </dsp:txXfrm>
    </dsp:sp>
    <dsp:sp modelId="{8D8AC8A3-4413-4C08-928D-CEDC6D6F7130}">
      <dsp:nvSpPr>
        <dsp:cNvPr id="0" name=""/>
        <dsp:cNvSpPr/>
      </dsp:nvSpPr>
      <dsp:spPr>
        <a:xfrm>
          <a:off x="870240" y="846563"/>
          <a:ext cx="596008" cy="2980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s-AF" sz="800" b="1" i="0" u="none" strike="noStrike" kern="1200" baseline="0">
              <a:solidFill>
                <a:srgbClr val="0000FF"/>
              </a:solidFill>
              <a:cs typeface="Pashto Aryob"/>
            </a:rPr>
            <a:t>فرهنګی برخه کې</a:t>
          </a:r>
          <a:endParaRPr lang="en-US" sz="800" kern="1200"/>
        </a:p>
      </dsp:txBody>
      <dsp:txXfrm>
        <a:off x="870240" y="846563"/>
        <a:ext cx="596008" cy="298004"/>
      </dsp:txXfrm>
    </dsp:sp>
    <dsp:sp modelId="{6B1789A4-9FB8-4525-9AD0-AD9F5BFBDD76}">
      <dsp:nvSpPr>
        <dsp:cNvPr id="0" name=""/>
        <dsp:cNvSpPr/>
      </dsp:nvSpPr>
      <dsp:spPr>
        <a:xfrm>
          <a:off x="1591410" y="846563"/>
          <a:ext cx="596008" cy="2980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s-AF" sz="800" b="1" i="0" u="none" strike="noStrike" kern="1200" baseline="0">
              <a:solidFill>
                <a:srgbClr val="0000FF"/>
              </a:solidFill>
              <a:cs typeface="Pashto Aryob"/>
            </a:rPr>
            <a:t>اقتصادی برخه کې</a:t>
          </a:r>
          <a:endParaRPr lang="en-US" sz="800" kern="1200"/>
        </a:p>
      </dsp:txBody>
      <dsp:txXfrm>
        <a:off x="1591410" y="846563"/>
        <a:ext cx="596008" cy="298004"/>
      </dsp:txXfrm>
    </dsp:sp>
    <dsp:sp modelId="{C401EFB1-3FDE-4511-B4CF-71991F448FA6}">
      <dsp:nvSpPr>
        <dsp:cNvPr id="0" name=""/>
        <dsp:cNvSpPr/>
      </dsp:nvSpPr>
      <dsp:spPr>
        <a:xfrm>
          <a:off x="2312580" y="846563"/>
          <a:ext cx="596008" cy="2980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s-AF" sz="800" b="1" i="0" u="none" strike="noStrike" kern="1200" baseline="0">
              <a:solidFill>
                <a:srgbClr val="0000FF"/>
              </a:solidFill>
              <a:cs typeface="Pashto Aryob"/>
            </a:rPr>
            <a:t>سیاسی برخه کې</a:t>
          </a:r>
          <a:endParaRPr lang="en-US" sz="800" kern="1200"/>
        </a:p>
      </dsp:txBody>
      <dsp:txXfrm>
        <a:off x="2312580" y="846563"/>
        <a:ext cx="596008" cy="298004"/>
      </dsp:txXfrm>
    </dsp:sp>
    <dsp:sp modelId="{FBA5A50E-1604-4FC8-A7CD-D7F9AD95CEFF}">
      <dsp:nvSpPr>
        <dsp:cNvPr id="0" name=""/>
        <dsp:cNvSpPr/>
      </dsp:nvSpPr>
      <dsp:spPr>
        <a:xfrm>
          <a:off x="3033750" y="846563"/>
          <a:ext cx="596008" cy="2980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s-AF" sz="800" b="1" i="0" u="none" strike="noStrike" kern="1200" baseline="0">
              <a:solidFill>
                <a:srgbClr val="0000FF"/>
              </a:solidFill>
              <a:cs typeface="Pashto Aryob"/>
            </a:rPr>
            <a:t>اجتماعی برخه کې</a:t>
          </a:r>
          <a:endParaRPr lang="en-US" sz="800" kern="1200"/>
        </a:p>
      </dsp:txBody>
      <dsp:txXfrm>
        <a:off x="3033750" y="846563"/>
        <a:ext cx="596008" cy="298004"/>
      </dsp:txXfrm>
    </dsp:sp>
    <dsp:sp modelId="{411F428A-317B-4522-93A0-7A48922B90CF}">
      <dsp:nvSpPr>
        <dsp:cNvPr id="0" name=""/>
        <dsp:cNvSpPr/>
      </dsp:nvSpPr>
      <dsp:spPr>
        <a:xfrm>
          <a:off x="2673165" y="423397"/>
          <a:ext cx="596008" cy="2980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s-AF" sz="800" b="1" i="0" u="none" strike="noStrike" kern="1200" baseline="0">
              <a:solidFill>
                <a:srgbClr val="FF0000"/>
              </a:solidFill>
              <a:cs typeface="Pashto Aryob"/>
            </a:rPr>
            <a:t>دفرد جوړولو کې</a:t>
          </a:r>
          <a:endParaRPr lang="en-US" sz="800" kern="1200"/>
        </a:p>
      </dsp:txBody>
      <dsp:txXfrm>
        <a:off x="2673165" y="423397"/>
        <a:ext cx="596008" cy="298004"/>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D22C2B-8FD9-487E-A034-CEBD5CBDE7AA}">
      <dsp:nvSpPr>
        <dsp:cNvPr id="0" name=""/>
        <dsp:cNvSpPr/>
      </dsp:nvSpPr>
      <dsp:spPr>
        <a:xfrm>
          <a:off x="2575274" y="269284"/>
          <a:ext cx="325274" cy="112905"/>
        </a:xfrm>
        <a:custGeom>
          <a:avLst/>
          <a:gdLst/>
          <a:ahLst/>
          <a:cxnLst/>
          <a:rect l="0" t="0" r="0" b="0"/>
          <a:pathLst>
            <a:path>
              <a:moveTo>
                <a:pt x="0" y="0"/>
              </a:moveTo>
              <a:lnTo>
                <a:pt x="0" y="56452"/>
              </a:lnTo>
              <a:lnTo>
                <a:pt x="325274" y="56452"/>
              </a:lnTo>
              <a:lnTo>
                <a:pt x="325274" y="1129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3519CD-8B55-4C0A-8D2F-6AEB5896B045}">
      <dsp:nvSpPr>
        <dsp:cNvPr id="0" name=""/>
        <dsp:cNvSpPr/>
      </dsp:nvSpPr>
      <dsp:spPr>
        <a:xfrm>
          <a:off x="2250000" y="651010"/>
          <a:ext cx="975822" cy="112905"/>
        </a:xfrm>
        <a:custGeom>
          <a:avLst/>
          <a:gdLst/>
          <a:ahLst/>
          <a:cxnLst/>
          <a:rect l="0" t="0" r="0" b="0"/>
          <a:pathLst>
            <a:path>
              <a:moveTo>
                <a:pt x="0" y="0"/>
              </a:moveTo>
              <a:lnTo>
                <a:pt x="0" y="56452"/>
              </a:lnTo>
              <a:lnTo>
                <a:pt x="975822" y="56452"/>
              </a:lnTo>
              <a:lnTo>
                <a:pt x="975822" y="1129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CD2700-7A0E-4EF6-8E9E-4F414A7CA0DC}">
      <dsp:nvSpPr>
        <dsp:cNvPr id="0" name=""/>
        <dsp:cNvSpPr/>
      </dsp:nvSpPr>
      <dsp:spPr>
        <a:xfrm>
          <a:off x="2250000" y="651010"/>
          <a:ext cx="325274" cy="112905"/>
        </a:xfrm>
        <a:custGeom>
          <a:avLst/>
          <a:gdLst/>
          <a:ahLst/>
          <a:cxnLst/>
          <a:rect l="0" t="0" r="0" b="0"/>
          <a:pathLst>
            <a:path>
              <a:moveTo>
                <a:pt x="0" y="0"/>
              </a:moveTo>
              <a:lnTo>
                <a:pt x="0" y="56452"/>
              </a:lnTo>
              <a:lnTo>
                <a:pt x="325274" y="56452"/>
              </a:lnTo>
              <a:lnTo>
                <a:pt x="325274" y="1129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290867-92F3-4E8A-A378-F76EA24BBBB7}">
      <dsp:nvSpPr>
        <dsp:cNvPr id="0" name=""/>
        <dsp:cNvSpPr/>
      </dsp:nvSpPr>
      <dsp:spPr>
        <a:xfrm>
          <a:off x="1924725" y="651010"/>
          <a:ext cx="325274" cy="112905"/>
        </a:xfrm>
        <a:custGeom>
          <a:avLst/>
          <a:gdLst/>
          <a:ahLst/>
          <a:cxnLst/>
          <a:rect l="0" t="0" r="0" b="0"/>
          <a:pathLst>
            <a:path>
              <a:moveTo>
                <a:pt x="325274" y="0"/>
              </a:moveTo>
              <a:lnTo>
                <a:pt x="325274" y="56452"/>
              </a:lnTo>
              <a:lnTo>
                <a:pt x="0" y="56452"/>
              </a:lnTo>
              <a:lnTo>
                <a:pt x="0" y="1129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264153-A329-441F-97E0-2C7B94DC30A5}">
      <dsp:nvSpPr>
        <dsp:cNvPr id="0" name=""/>
        <dsp:cNvSpPr/>
      </dsp:nvSpPr>
      <dsp:spPr>
        <a:xfrm>
          <a:off x="1274177" y="651010"/>
          <a:ext cx="975822" cy="112905"/>
        </a:xfrm>
        <a:custGeom>
          <a:avLst/>
          <a:gdLst/>
          <a:ahLst/>
          <a:cxnLst/>
          <a:rect l="0" t="0" r="0" b="0"/>
          <a:pathLst>
            <a:path>
              <a:moveTo>
                <a:pt x="975822" y="0"/>
              </a:moveTo>
              <a:lnTo>
                <a:pt x="975822" y="56452"/>
              </a:lnTo>
              <a:lnTo>
                <a:pt x="0" y="56452"/>
              </a:lnTo>
              <a:lnTo>
                <a:pt x="0" y="1129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3CA70D-4965-4475-BC1C-0DACA9C1DE33}">
      <dsp:nvSpPr>
        <dsp:cNvPr id="0" name=""/>
        <dsp:cNvSpPr/>
      </dsp:nvSpPr>
      <dsp:spPr>
        <a:xfrm>
          <a:off x="2250000" y="269284"/>
          <a:ext cx="325274" cy="112905"/>
        </a:xfrm>
        <a:custGeom>
          <a:avLst/>
          <a:gdLst/>
          <a:ahLst/>
          <a:cxnLst/>
          <a:rect l="0" t="0" r="0" b="0"/>
          <a:pathLst>
            <a:path>
              <a:moveTo>
                <a:pt x="325274" y="0"/>
              </a:moveTo>
              <a:lnTo>
                <a:pt x="325274" y="56452"/>
              </a:lnTo>
              <a:lnTo>
                <a:pt x="0" y="56452"/>
              </a:lnTo>
              <a:lnTo>
                <a:pt x="0" y="1129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F39C47-C667-46B2-A9DF-E70A63292295}">
      <dsp:nvSpPr>
        <dsp:cNvPr id="0" name=""/>
        <dsp:cNvSpPr/>
      </dsp:nvSpPr>
      <dsp:spPr>
        <a:xfrm>
          <a:off x="2306452" y="462"/>
          <a:ext cx="537643" cy="2688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ps-AF" sz="700" b="1" i="0" u="none" strike="noStrike" kern="1200" baseline="0">
              <a:solidFill>
                <a:srgbClr val="FF0000"/>
              </a:solidFill>
              <a:cs typeface="Pashto Aryob"/>
            </a:rPr>
            <a:t>د حج نقش</a:t>
          </a:r>
          <a:endParaRPr lang="en-US" sz="700" kern="1200"/>
        </a:p>
      </dsp:txBody>
      <dsp:txXfrm>
        <a:off x="2306452" y="462"/>
        <a:ext cx="537643" cy="268821"/>
      </dsp:txXfrm>
    </dsp:sp>
    <dsp:sp modelId="{40A01DD2-F771-4ABA-B5B7-02B0BAFFEEA5}">
      <dsp:nvSpPr>
        <dsp:cNvPr id="0" name=""/>
        <dsp:cNvSpPr/>
      </dsp:nvSpPr>
      <dsp:spPr>
        <a:xfrm>
          <a:off x="1981178" y="382189"/>
          <a:ext cx="537643" cy="2688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ps-AF" sz="700" b="1" i="0" u="none" strike="noStrike" kern="1200" baseline="0">
              <a:solidFill>
                <a:srgbClr val="FF0000"/>
              </a:solidFill>
              <a:cs typeface="Pashto Aryob"/>
            </a:rPr>
            <a:t>د ټولنې جوړولو کې</a:t>
          </a:r>
          <a:endParaRPr lang="en-US" sz="700" kern="1200"/>
        </a:p>
      </dsp:txBody>
      <dsp:txXfrm>
        <a:off x="1981178" y="382189"/>
        <a:ext cx="537643" cy="268821"/>
      </dsp:txXfrm>
    </dsp:sp>
    <dsp:sp modelId="{3324A3ED-99D5-4698-AC41-A2A794DEB59B}">
      <dsp:nvSpPr>
        <dsp:cNvPr id="0" name=""/>
        <dsp:cNvSpPr/>
      </dsp:nvSpPr>
      <dsp:spPr>
        <a:xfrm>
          <a:off x="1005355" y="763915"/>
          <a:ext cx="537643" cy="2688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l" defTabSz="311150" rtl="0">
            <a:lnSpc>
              <a:spcPct val="90000"/>
            </a:lnSpc>
            <a:spcBef>
              <a:spcPct val="0"/>
            </a:spcBef>
            <a:spcAft>
              <a:spcPct val="35000"/>
            </a:spcAft>
            <a:buNone/>
          </a:pPr>
          <a:r>
            <a:rPr lang="ps-AF" sz="700" b="1" i="0" u="none" strike="noStrike" kern="1200" baseline="0">
              <a:solidFill>
                <a:srgbClr val="0000FF"/>
              </a:solidFill>
              <a:cs typeface="Pashto Aryob"/>
            </a:rPr>
            <a:t>فرهنګی برخه کی</a:t>
          </a:r>
          <a:endParaRPr lang="en-US" sz="700" kern="1200"/>
        </a:p>
      </dsp:txBody>
      <dsp:txXfrm>
        <a:off x="1005355" y="763915"/>
        <a:ext cx="537643" cy="268821"/>
      </dsp:txXfrm>
    </dsp:sp>
    <dsp:sp modelId="{F8492A59-EB4E-487C-8C57-72270C23D1D5}">
      <dsp:nvSpPr>
        <dsp:cNvPr id="0" name=""/>
        <dsp:cNvSpPr/>
      </dsp:nvSpPr>
      <dsp:spPr>
        <a:xfrm>
          <a:off x="1655904" y="763915"/>
          <a:ext cx="537643" cy="2688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ps-AF" sz="700" b="1" i="0" u="none" strike="noStrike" kern="1200" baseline="0">
              <a:solidFill>
                <a:srgbClr val="0000FF"/>
              </a:solidFill>
              <a:cs typeface="Pashto Aryob"/>
            </a:rPr>
            <a:t>اقتصادی برخه کې </a:t>
          </a:r>
          <a:endParaRPr lang="en-US" sz="700" kern="1200"/>
        </a:p>
      </dsp:txBody>
      <dsp:txXfrm>
        <a:off x="1655904" y="763915"/>
        <a:ext cx="537643" cy="268821"/>
      </dsp:txXfrm>
    </dsp:sp>
    <dsp:sp modelId="{BB378B65-8A3A-49B9-ADE2-AD89C2621FFD}">
      <dsp:nvSpPr>
        <dsp:cNvPr id="0" name=""/>
        <dsp:cNvSpPr/>
      </dsp:nvSpPr>
      <dsp:spPr>
        <a:xfrm>
          <a:off x="2306452" y="763915"/>
          <a:ext cx="537643" cy="2688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ps-AF" sz="700" b="1" i="0" u="none" strike="noStrike" kern="1200" baseline="0">
              <a:solidFill>
                <a:srgbClr val="0000FF"/>
              </a:solidFill>
              <a:cs typeface="Pashto Aryob"/>
            </a:rPr>
            <a:t>سیاسی برخه کې </a:t>
          </a:r>
          <a:endParaRPr lang="en-US" sz="700" kern="1200"/>
        </a:p>
      </dsp:txBody>
      <dsp:txXfrm>
        <a:off x="2306452" y="763915"/>
        <a:ext cx="537643" cy="268821"/>
      </dsp:txXfrm>
    </dsp:sp>
    <dsp:sp modelId="{6003A93E-3E16-44A5-9C67-D304E8D38DBF}">
      <dsp:nvSpPr>
        <dsp:cNvPr id="0" name=""/>
        <dsp:cNvSpPr/>
      </dsp:nvSpPr>
      <dsp:spPr>
        <a:xfrm>
          <a:off x="2957001" y="763915"/>
          <a:ext cx="537643" cy="2688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ps-AF" sz="700" b="1" i="0" u="none" strike="noStrike" kern="1200" baseline="0">
              <a:solidFill>
                <a:srgbClr val="0000FF"/>
              </a:solidFill>
              <a:cs typeface="Pashto Aryob"/>
            </a:rPr>
            <a:t>اجتماعی برخه کې </a:t>
          </a:r>
          <a:endParaRPr lang="en-US" sz="700" kern="1200"/>
        </a:p>
      </dsp:txBody>
      <dsp:txXfrm>
        <a:off x="2957001" y="763915"/>
        <a:ext cx="537643" cy="268821"/>
      </dsp:txXfrm>
    </dsp:sp>
    <dsp:sp modelId="{B3C77901-2CCC-46B3-9904-73E666DCB4FE}">
      <dsp:nvSpPr>
        <dsp:cNvPr id="0" name=""/>
        <dsp:cNvSpPr/>
      </dsp:nvSpPr>
      <dsp:spPr>
        <a:xfrm>
          <a:off x="2631726" y="382189"/>
          <a:ext cx="537643" cy="2688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ps-AF" sz="700" b="1" i="0" u="none" strike="noStrike" kern="1200" baseline="0">
              <a:solidFill>
                <a:srgbClr val="FF0000"/>
              </a:solidFill>
              <a:cs typeface="Pashto Aryob"/>
            </a:rPr>
            <a:t>د فرد جوړولو کې</a:t>
          </a:r>
          <a:endParaRPr lang="en-US" sz="700" kern="1200"/>
        </a:p>
      </dsp:txBody>
      <dsp:txXfrm>
        <a:off x="2631726" y="382189"/>
        <a:ext cx="537643" cy="268821"/>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919DE7-3A1B-4878-943E-539B7B5EB5D8}">
      <dsp:nvSpPr>
        <dsp:cNvPr id="0" name=""/>
        <dsp:cNvSpPr/>
      </dsp:nvSpPr>
      <dsp:spPr>
        <a:xfrm>
          <a:off x="3972913" y="1319582"/>
          <a:ext cx="91440" cy="204218"/>
        </a:xfrm>
        <a:custGeom>
          <a:avLst/>
          <a:gdLst/>
          <a:ahLst/>
          <a:cxnLst/>
          <a:rect l="0" t="0" r="0" b="0"/>
          <a:pathLst>
            <a:path>
              <a:moveTo>
                <a:pt x="45720" y="0"/>
              </a:moveTo>
              <a:lnTo>
                <a:pt x="45720" y="2042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B981CB-AEB6-4630-AFE0-5862F31D8D1A}">
      <dsp:nvSpPr>
        <dsp:cNvPr id="0" name=""/>
        <dsp:cNvSpPr/>
      </dsp:nvSpPr>
      <dsp:spPr>
        <a:xfrm>
          <a:off x="2253600" y="629129"/>
          <a:ext cx="1765033" cy="204218"/>
        </a:xfrm>
        <a:custGeom>
          <a:avLst/>
          <a:gdLst/>
          <a:ahLst/>
          <a:cxnLst/>
          <a:rect l="0" t="0" r="0" b="0"/>
          <a:pathLst>
            <a:path>
              <a:moveTo>
                <a:pt x="0" y="0"/>
              </a:moveTo>
              <a:lnTo>
                <a:pt x="0" y="102109"/>
              </a:lnTo>
              <a:lnTo>
                <a:pt x="1765033" y="102109"/>
              </a:lnTo>
              <a:lnTo>
                <a:pt x="1765033" y="2042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19011B-3396-4BEA-AF7F-BBDB8CDBD6EE}">
      <dsp:nvSpPr>
        <dsp:cNvPr id="0" name=""/>
        <dsp:cNvSpPr/>
      </dsp:nvSpPr>
      <dsp:spPr>
        <a:xfrm>
          <a:off x="2796224" y="1319582"/>
          <a:ext cx="91440" cy="204218"/>
        </a:xfrm>
        <a:custGeom>
          <a:avLst/>
          <a:gdLst/>
          <a:ahLst/>
          <a:cxnLst/>
          <a:rect l="0" t="0" r="0" b="0"/>
          <a:pathLst>
            <a:path>
              <a:moveTo>
                <a:pt x="45720" y="0"/>
              </a:moveTo>
              <a:lnTo>
                <a:pt x="45720" y="2042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C94F3C-9788-4F6F-B127-4FC2674A19E2}">
      <dsp:nvSpPr>
        <dsp:cNvPr id="0" name=""/>
        <dsp:cNvSpPr/>
      </dsp:nvSpPr>
      <dsp:spPr>
        <a:xfrm>
          <a:off x="2253600" y="629129"/>
          <a:ext cx="588344" cy="204218"/>
        </a:xfrm>
        <a:custGeom>
          <a:avLst/>
          <a:gdLst/>
          <a:ahLst/>
          <a:cxnLst/>
          <a:rect l="0" t="0" r="0" b="0"/>
          <a:pathLst>
            <a:path>
              <a:moveTo>
                <a:pt x="0" y="0"/>
              </a:moveTo>
              <a:lnTo>
                <a:pt x="0" y="102109"/>
              </a:lnTo>
              <a:lnTo>
                <a:pt x="588344" y="102109"/>
              </a:lnTo>
              <a:lnTo>
                <a:pt x="588344" y="2042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A0E211-16EE-4055-8B8E-020BFD6F6F76}">
      <dsp:nvSpPr>
        <dsp:cNvPr id="0" name=""/>
        <dsp:cNvSpPr/>
      </dsp:nvSpPr>
      <dsp:spPr>
        <a:xfrm>
          <a:off x="1619535" y="1319582"/>
          <a:ext cx="91440" cy="204218"/>
        </a:xfrm>
        <a:custGeom>
          <a:avLst/>
          <a:gdLst/>
          <a:ahLst/>
          <a:cxnLst/>
          <a:rect l="0" t="0" r="0" b="0"/>
          <a:pathLst>
            <a:path>
              <a:moveTo>
                <a:pt x="45720" y="0"/>
              </a:moveTo>
              <a:lnTo>
                <a:pt x="45720" y="2042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F9D568-FBFB-4141-BCBE-7103381042A6}">
      <dsp:nvSpPr>
        <dsp:cNvPr id="0" name=""/>
        <dsp:cNvSpPr/>
      </dsp:nvSpPr>
      <dsp:spPr>
        <a:xfrm>
          <a:off x="1665255" y="629129"/>
          <a:ext cx="588344" cy="204218"/>
        </a:xfrm>
        <a:custGeom>
          <a:avLst/>
          <a:gdLst/>
          <a:ahLst/>
          <a:cxnLst/>
          <a:rect l="0" t="0" r="0" b="0"/>
          <a:pathLst>
            <a:path>
              <a:moveTo>
                <a:pt x="588344" y="0"/>
              </a:moveTo>
              <a:lnTo>
                <a:pt x="588344" y="102109"/>
              </a:lnTo>
              <a:lnTo>
                <a:pt x="0" y="102109"/>
              </a:lnTo>
              <a:lnTo>
                <a:pt x="0" y="2042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047913-FCAB-422F-BABA-9B776557D231}">
      <dsp:nvSpPr>
        <dsp:cNvPr id="0" name=""/>
        <dsp:cNvSpPr/>
      </dsp:nvSpPr>
      <dsp:spPr>
        <a:xfrm>
          <a:off x="342696" y="4081398"/>
          <a:ext cx="145870" cy="1137790"/>
        </a:xfrm>
        <a:custGeom>
          <a:avLst/>
          <a:gdLst/>
          <a:ahLst/>
          <a:cxnLst/>
          <a:rect l="0" t="0" r="0" b="0"/>
          <a:pathLst>
            <a:path>
              <a:moveTo>
                <a:pt x="0" y="0"/>
              </a:moveTo>
              <a:lnTo>
                <a:pt x="0" y="1137790"/>
              </a:lnTo>
              <a:lnTo>
                <a:pt x="145870" y="11377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268267-E2E9-4245-B0B1-A02AEE754ECB}">
      <dsp:nvSpPr>
        <dsp:cNvPr id="0" name=""/>
        <dsp:cNvSpPr/>
      </dsp:nvSpPr>
      <dsp:spPr>
        <a:xfrm>
          <a:off x="342696" y="4081398"/>
          <a:ext cx="145870" cy="447336"/>
        </a:xfrm>
        <a:custGeom>
          <a:avLst/>
          <a:gdLst/>
          <a:ahLst/>
          <a:cxnLst/>
          <a:rect l="0" t="0" r="0" b="0"/>
          <a:pathLst>
            <a:path>
              <a:moveTo>
                <a:pt x="0" y="0"/>
              </a:moveTo>
              <a:lnTo>
                <a:pt x="0" y="447336"/>
              </a:lnTo>
              <a:lnTo>
                <a:pt x="145870" y="4473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B1C404-9DA9-4CCA-A4F6-8978D7D174F2}">
      <dsp:nvSpPr>
        <dsp:cNvPr id="0" name=""/>
        <dsp:cNvSpPr/>
      </dsp:nvSpPr>
      <dsp:spPr>
        <a:xfrm>
          <a:off x="99578" y="2010036"/>
          <a:ext cx="145870" cy="1828244"/>
        </a:xfrm>
        <a:custGeom>
          <a:avLst/>
          <a:gdLst/>
          <a:ahLst/>
          <a:cxnLst/>
          <a:rect l="0" t="0" r="0" b="0"/>
          <a:pathLst>
            <a:path>
              <a:moveTo>
                <a:pt x="0" y="0"/>
              </a:moveTo>
              <a:lnTo>
                <a:pt x="0" y="1828244"/>
              </a:lnTo>
              <a:lnTo>
                <a:pt x="145870" y="1828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2D3D87-E694-40F5-B14A-80BE4235FA52}">
      <dsp:nvSpPr>
        <dsp:cNvPr id="0" name=""/>
        <dsp:cNvSpPr/>
      </dsp:nvSpPr>
      <dsp:spPr>
        <a:xfrm>
          <a:off x="99578" y="2010036"/>
          <a:ext cx="145870" cy="1137790"/>
        </a:xfrm>
        <a:custGeom>
          <a:avLst/>
          <a:gdLst/>
          <a:ahLst/>
          <a:cxnLst/>
          <a:rect l="0" t="0" r="0" b="0"/>
          <a:pathLst>
            <a:path>
              <a:moveTo>
                <a:pt x="0" y="0"/>
              </a:moveTo>
              <a:lnTo>
                <a:pt x="0" y="1137790"/>
              </a:lnTo>
              <a:lnTo>
                <a:pt x="145870" y="11377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3287CA-302C-43BA-987E-376D5DE23EF8}">
      <dsp:nvSpPr>
        <dsp:cNvPr id="0" name=""/>
        <dsp:cNvSpPr/>
      </dsp:nvSpPr>
      <dsp:spPr>
        <a:xfrm>
          <a:off x="99578" y="2010036"/>
          <a:ext cx="145870" cy="447336"/>
        </a:xfrm>
        <a:custGeom>
          <a:avLst/>
          <a:gdLst/>
          <a:ahLst/>
          <a:cxnLst/>
          <a:rect l="0" t="0" r="0" b="0"/>
          <a:pathLst>
            <a:path>
              <a:moveTo>
                <a:pt x="0" y="0"/>
              </a:moveTo>
              <a:lnTo>
                <a:pt x="0" y="447336"/>
              </a:lnTo>
              <a:lnTo>
                <a:pt x="145870" y="4473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EADD37-D9F6-4D3D-8C70-BAF8E59D8747}">
      <dsp:nvSpPr>
        <dsp:cNvPr id="0" name=""/>
        <dsp:cNvSpPr/>
      </dsp:nvSpPr>
      <dsp:spPr>
        <a:xfrm>
          <a:off x="442846" y="1319582"/>
          <a:ext cx="91440" cy="204218"/>
        </a:xfrm>
        <a:custGeom>
          <a:avLst/>
          <a:gdLst/>
          <a:ahLst/>
          <a:cxnLst/>
          <a:rect l="0" t="0" r="0" b="0"/>
          <a:pathLst>
            <a:path>
              <a:moveTo>
                <a:pt x="45720" y="0"/>
              </a:moveTo>
              <a:lnTo>
                <a:pt x="45720" y="2042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4C4E3E-33B9-498F-8044-BD3B96CA73F7}">
      <dsp:nvSpPr>
        <dsp:cNvPr id="0" name=""/>
        <dsp:cNvSpPr/>
      </dsp:nvSpPr>
      <dsp:spPr>
        <a:xfrm>
          <a:off x="488566" y="629129"/>
          <a:ext cx="1765033" cy="204218"/>
        </a:xfrm>
        <a:custGeom>
          <a:avLst/>
          <a:gdLst/>
          <a:ahLst/>
          <a:cxnLst/>
          <a:rect l="0" t="0" r="0" b="0"/>
          <a:pathLst>
            <a:path>
              <a:moveTo>
                <a:pt x="1765033" y="0"/>
              </a:moveTo>
              <a:lnTo>
                <a:pt x="1765033" y="102109"/>
              </a:lnTo>
              <a:lnTo>
                <a:pt x="0" y="102109"/>
              </a:lnTo>
              <a:lnTo>
                <a:pt x="0" y="2042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49271B-598C-4647-9BDA-67C8A4BEB09C}">
      <dsp:nvSpPr>
        <dsp:cNvPr id="0" name=""/>
        <dsp:cNvSpPr/>
      </dsp:nvSpPr>
      <dsp:spPr>
        <a:xfrm>
          <a:off x="1767364" y="142893"/>
          <a:ext cx="972470" cy="4862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s-AF" sz="800" b="1" i="0" u="none" strike="noStrike" kern="1200" baseline="0">
              <a:solidFill>
                <a:srgbClr val="FF00FF"/>
              </a:solidFill>
              <a:cs typeface="Pashto Aryob"/>
            </a:rPr>
            <a:t>دنارینه اوزنانه دعورت اندازه</a:t>
          </a:r>
          <a:endParaRPr lang="en-US" sz="800" kern="1200"/>
        </a:p>
      </dsp:txBody>
      <dsp:txXfrm>
        <a:off x="1767364" y="142893"/>
        <a:ext cx="972470" cy="486235"/>
      </dsp:txXfrm>
    </dsp:sp>
    <dsp:sp modelId="{1FBB68AD-057E-4CA3-B52A-16A3760108E4}">
      <dsp:nvSpPr>
        <dsp:cNvPr id="0" name=""/>
        <dsp:cNvSpPr/>
      </dsp:nvSpPr>
      <dsp:spPr>
        <a:xfrm>
          <a:off x="2331" y="833347"/>
          <a:ext cx="972470" cy="4862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s-AF" sz="800" b="1" i="0" u="none" strike="noStrike" kern="1200" baseline="0">
              <a:cs typeface="Pashto Aryob"/>
            </a:rPr>
            <a:t>زنانه او نارینه</a:t>
          </a:r>
          <a:endParaRPr lang="en-US" sz="800" kern="1200"/>
        </a:p>
      </dsp:txBody>
      <dsp:txXfrm>
        <a:off x="2331" y="833347"/>
        <a:ext cx="972470" cy="486235"/>
      </dsp:txXfrm>
    </dsp:sp>
    <dsp:sp modelId="{9E199B07-D027-475C-AF76-C0B8137595DF}">
      <dsp:nvSpPr>
        <dsp:cNvPr id="0" name=""/>
        <dsp:cNvSpPr/>
      </dsp:nvSpPr>
      <dsp:spPr>
        <a:xfrm>
          <a:off x="2331" y="1523801"/>
          <a:ext cx="972470" cy="4862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s-AF" sz="800" b="1" i="0" u="none" strike="noStrike" kern="1200" baseline="0">
              <a:solidFill>
                <a:srgbClr val="FF00FF"/>
              </a:solidFill>
              <a:cs typeface="Pashto Aryob"/>
            </a:rPr>
            <a:t>درې حکمونه لري</a:t>
          </a:r>
          <a:endParaRPr lang="en-US" sz="800" b="1" i="0" u="none" strike="noStrike" kern="1200" baseline="0">
            <a:solidFill>
              <a:srgbClr val="FF00FF"/>
            </a:solidFill>
            <a:cs typeface="Pashto Aryob"/>
          </a:endParaRPr>
        </a:p>
      </dsp:txBody>
      <dsp:txXfrm>
        <a:off x="2331" y="1523801"/>
        <a:ext cx="972470" cy="486235"/>
      </dsp:txXfrm>
    </dsp:sp>
    <dsp:sp modelId="{2BF42241-B5F2-4357-8640-E7B2C3A0BAA1}">
      <dsp:nvSpPr>
        <dsp:cNvPr id="0" name=""/>
        <dsp:cNvSpPr/>
      </dsp:nvSpPr>
      <dsp:spPr>
        <a:xfrm>
          <a:off x="245449" y="2214255"/>
          <a:ext cx="972470" cy="4862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s-AF" sz="800" b="1" i="0" u="none" strike="noStrike" kern="1200" baseline="0">
              <a:solidFill>
                <a:srgbClr val="FF0000"/>
              </a:solidFill>
              <a:cs typeface="Pashto Aryob"/>
            </a:rPr>
            <a:t>له میړه سره هیڅ عورت نشته</a:t>
          </a:r>
          <a:endParaRPr lang="en-US" sz="800" kern="1200"/>
        </a:p>
      </dsp:txBody>
      <dsp:txXfrm>
        <a:off x="245449" y="2214255"/>
        <a:ext cx="972470" cy="486235"/>
      </dsp:txXfrm>
    </dsp:sp>
    <dsp:sp modelId="{74EB23DE-A903-492A-B14E-EF504C0F1C42}">
      <dsp:nvSpPr>
        <dsp:cNvPr id="0" name=""/>
        <dsp:cNvSpPr/>
      </dsp:nvSpPr>
      <dsp:spPr>
        <a:xfrm>
          <a:off x="245449" y="2904709"/>
          <a:ext cx="972470" cy="4862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s-AF" sz="800" b="1" i="0" u="none" strike="noStrike" kern="1200" baseline="0">
              <a:solidFill>
                <a:srgbClr val="FF0000"/>
              </a:solidFill>
              <a:cs typeface="Pashto Aryob"/>
            </a:rPr>
            <a:t>له محارمو سره له نامه څخه تر زنګون پورې</a:t>
          </a:r>
          <a:endParaRPr lang="en-US" sz="800" kern="1200"/>
        </a:p>
      </dsp:txBody>
      <dsp:txXfrm>
        <a:off x="245449" y="2904709"/>
        <a:ext cx="972470" cy="486235"/>
      </dsp:txXfrm>
    </dsp:sp>
    <dsp:sp modelId="{72564935-0618-413F-962D-547416BF5366}">
      <dsp:nvSpPr>
        <dsp:cNvPr id="0" name=""/>
        <dsp:cNvSpPr/>
      </dsp:nvSpPr>
      <dsp:spPr>
        <a:xfrm>
          <a:off x="245449" y="3595163"/>
          <a:ext cx="972470" cy="4862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fa-IR" sz="800" b="1" i="0" u="none" strike="noStrike" kern="1200" baseline="0">
            <a:solidFill>
              <a:srgbClr val="FF0000"/>
            </a:solidFill>
            <a:latin typeface="Arabic Transparent"/>
          </a:endParaRPr>
        </a:p>
        <a:p>
          <a:pPr marL="0" marR="0" lvl="0" indent="0" algn="ctr" defTabSz="355600" rtl="0">
            <a:lnSpc>
              <a:spcPct val="90000"/>
            </a:lnSpc>
            <a:spcBef>
              <a:spcPct val="0"/>
            </a:spcBef>
            <a:spcAft>
              <a:spcPct val="35000"/>
            </a:spcAft>
            <a:buNone/>
          </a:pPr>
          <a:r>
            <a:rPr lang="ps-AF" sz="800" b="1" i="0" u="none" strike="noStrike" kern="1200" baseline="0">
              <a:solidFill>
                <a:srgbClr val="FF0000"/>
              </a:solidFill>
              <a:cs typeface="Pashto Aryob"/>
            </a:rPr>
            <a:t>له پردیو سره</a:t>
          </a:r>
          <a:endParaRPr lang="en-US" sz="800" b="0" i="0" u="none" strike="noStrike" kern="1200" baseline="0">
            <a:solidFill>
              <a:srgbClr val="FF0000"/>
            </a:solidFill>
            <a:cs typeface="Pashto Aryob"/>
          </a:endParaRPr>
        </a:p>
        <a:p>
          <a:pPr marL="0" marR="0" lvl="0" indent="0" algn="ctr" defTabSz="355600" rtl="0">
            <a:lnSpc>
              <a:spcPct val="90000"/>
            </a:lnSpc>
            <a:spcBef>
              <a:spcPct val="0"/>
            </a:spcBef>
            <a:spcAft>
              <a:spcPct val="35000"/>
            </a:spcAft>
            <a:buNone/>
          </a:pPr>
          <a:endParaRPr lang="en-US" sz="800" b="0" i="0" u="none" strike="noStrike" kern="1200" baseline="0">
            <a:latin typeface="Arial"/>
          </a:endParaRPr>
        </a:p>
      </dsp:txBody>
      <dsp:txXfrm>
        <a:off x="245449" y="3595163"/>
        <a:ext cx="972470" cy="486235"/>
      </dsp:txXfrm>
    </dsp:sp>
    <dsp:sp modelId="{8CD51E82-12AF-41D6-A592-6B302A19EB7B}">
      <dsp:nvSpPr>
        <dsp:cNvPr id="0" name=""/>
        <dsp:cNvSpPr/>
      </dsp:nvSpPr>
      <dsp:spPr>
        <a:xfrm>
          <a:off x="488566" y="4285617"/>
          <a:ext cx="972470" cy="4862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l" defTabSz="355600" rtl="0">
            <a:lnSpc>
              <a:spcPct val="90000"/>
            </a:lnSpc>
            <a:spcBef>
              <a:spcPct val="0"/>
            </a:spcBef>
            <a:spcAft>
              <a:spcPct val="35000"/>
            </a:spcAft>
            <a:buNone/>
          </a:pPr>
          <a:r>
            <a:rPr lang="ps-AF" sz="800" b="1" i="0" u="none" strike="noStrike" kern="1200" baseline="0">
              <a:cs typeface="Pashto Aryob"/>
            </a:rPr>
            <a:t>احناف او مالکی علما پرته له ورغوو او مخ څخه نور ټول عورت ګڼی</a:t>
          </a:r>
          <a:endParaRPr lang="en-US" sz="800" kern="1200"/>
        </a:p>
      </dsp:txBody>
      <dsp:txXfrm>
        <a:off x="488566" y="4285617"/>
        <a:ext cx="972470" cy="486235"/>
      </dsp:txXfrm>
    </dsp:sp>
    <dsp:sp modelId="{91BA1C55-D735-43FD-B770-17A25F2C7AC6}">
      <dsp:nvSpPr>
        <dsp:cNvPr id="0" name=""/>
        <dsp:cNvSpPr/>
      </dsp:nvSpPr>
      <dsp:spPr>
        <a:xfrm>
          <a:off x="488566" y="4976070"/>
          <a:ext cx="972470" cy="4862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l" defTabSz="355600" rtl="0">
            <a:lnSpc>
              <a:spcPct val="90000"/>
            </a:lnSpc>
            <a:spcBef>
              <a:spcPct val="0"/>
            </a:spcBef>
            <a:spcAft>
              <a:spcPct val="35000"/>
            </a:spcAft>
            <a:buNone/>
          </a:pPr>
          <a:r>
            <a:rPr lang="ps-AF" sz="800" b="1" i="0" u="none" strike="noStrike" kern="1200" baseline="0">
              <a:cs typeface="Pashto Aryob"/>
            </a:rPr>
            <a:t>شافعی او حنبلی علما پرته له استثنا ټول بدن عورت ګڼی</a:t>
          </a:r>
          <a:endParaRPr lang="ps-AF" sz="800" b="0" i="0" u="none" strike="noStrike" kern="1200" baseline="0">
            <a:cs typeface="Pashto Aryob"/>
          </a:endParaRPr>
        </a:p>
      </dsp:txBody>
      <dsp:txXfrm>
        <a:off x="488566" y="4976070"/>
        <a:ext cx="972470" cy="486235"/>
      </dsp:txXfrm>
    </dsp:sp>
    <dsp:sp modelId="{18719A1F-A5AB-428B-A41F-F9EAEEC51371}">
      <dsp:nvSpPr>
        <dsp:cNvPr id="0" name=""/>
        <dsp:cNvSpPr/>
      </dsp:nvSpPr>
      <dsp:spPr>
        <a:xfrm>
          <a:off x="1179020" y="833347"/>
          <a:ext cx="972470" cy="4862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s-AF" sz="800" b="1" i="0" u="none" strike="noStrike" kern="1200" baseline="0">
              <a:solidFill>
                <a:srgbClr val="0000FF"/>
              </a:solidFill>
              <a:cs typeface="Pashto Aryob"/>
            </a:rPr>
            <a:t>زنانه او زنانه</a:t>
          </a:r>
          <a:endParaRPr lang="en-US" sz="800" kern="1200"/>
        </a:p>
      </dsp:txBody>
      <dsp:txXfrm>
        <a:off x="1179020" y="833347"/>
        <a:ext cx="972470" cy="486235"/>
      </dsp:txXfrm>
    </dsp:sp>
    <dsp:sp modelId="{E81ED66A-0483-4F16-9EE9-3BE118EDFBEA}">
      <dsp:nvSpPr>
        <dsp:cNvPr id="0" name=""/>
        <dsp:cNvSpPr/>
      </dsp:nvSpPr>
      <dsp:spPr>
        <a:xfrm>
          <a:off x="1179020" y="1523801"/>
          <a:ext cx="972470" cy="4862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s-AF" sz="800" b="1" i="0" u="none" strike="noStrike" kern="1200" baseline="0">
              <a:solidFill>
                <a:srgbClr val="FF0000"/>
              </a:solidFill>
              <a:cs typeface="Pashto Aryob"/>
            </a:rPr>
            <a:t>له نامه څخه تر زنګون پورې</a:t>
          </a:r>
          <a:endParaRPr lang="en-US" sz="800" b="1" i="0" u="none" strike="noStrike" kern="1200" baseline="0">
            <a:solidFill>
              <a:srgbClr val="FF0000"/>
            </a:solidFill>
            <a:cs typeface="Pashto Aryob"/>
          </a:endParaRPr>
        </a:p>
      </dsp:txBody>
      <dsp:txXfrm>
        <a:off x="1179020" y="1523801"/>
        <a:ext cx="972470" cy="486235"/>
      </dsp:txXfrm>
    </dsp:sp>
    <dsp:sp modelId="{123C030A-239D-45E3-AD7E-32D92F39A886}">
      <dsp:nvSpPr>
        <dsp:cNvPr id="0" name=""/>
        <dsp:cNvSpPr/>
      </dsp:nvSpPr>
      <dsp:spPr>
        <a:xfrm>
          <a:off x="2355709" y="833347"/>
          <a:ext cx="972470" cy="4862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s-AF" sz="800" b="1" i="0" u="none" strike="noStrike" kern="1200" baseline="0">
              <a:solidFill>
                <a:srgbClr val="FF0000"/>
              </a:solidFill>
              <a:cs typeface="Pashto Aryob"/>
            </a:rPr>
            <a:t>نارینه او زنانه</a:t>
          </a:r>
          <a:endParaRPr lang="en-US" sz="800" kern="1200"/>
        </a:p>
      </dsp:txBody>
      <dsp:txXfrm>
        <a:off x="2355709" y="833347"/>
        <a:ext cx="972470" cy="486235"/>
      </dsp:txXfrm>
    </dsp:sp>
    <dsp:sp modelId="{219634F1-D15F-4FE1-BCE1-F17FB8B7F6C1}">
      <dsp:nvSpPr>
        <dsp:cNvPr id="0" name=""/>
        <dsp:cNvSpPr/>
      </dsp:nvSpPr>
      <dsp:spPr>
        <a:xfrm>
          <a:off x="2355709" y="1523801"/>
          <a:ext cx="972470" cy="4862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s-AF" sz="800" b="1" i="0" u="none" strike="noStrike" kern="1200" baseline="0">
              <a:solidFill>
                <a:srgbClr val="FF0000"/>
              </a:solidFill>
              <a:cs typeface="Pashto Aryob"/>
            </a:rPr>
            <a:t>له نامه څخه تر زنګون پوري</a:t>
          </a:r>
          <a:endParaRPr lang="ps-AF" sz="800" b="0" i="0" u="none" strike="noStrike" kern="1200" baseline="0">
            <a:solidFill>
              <a:srgbClr val="FF0000"/>
            </a:solidFill>
            <a:cs typeface="Pashto Aryob"/>
          </a:endParaRPr>
        </a:p>
      </dsp:txBody>
      <dsp:txXfrm>
        <a:off x="2355709" y="1523801"/>
        <a:ext cx="972470" cy="486235"/>
      </dsp:txXfrm>
    </dsp:sp>
    <dsp:sp modelId="{D070977A-336D-46FB-9F8B-C701C4BB09EA}">
      <dsp:nvSpPr>
        <dsp:cNvPr id="0" name=""/>
        <dsp:cNvSpPr/>
      </dsp:nvSpPr>
      <dsp:spPr>
        <a:xfrm>
          <a:off x="3532398" y="833347"/>
          <a:ext cx="972470" cy="4862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s-AF" sz="800" b="1" i="0" u="none" strike="noStrike" kern="1200" baseline="0">
              <a:cs typeface="Pashto Aryob"/>
            </a:rPr>
            <a:t>نارینه او نارینه</a:t>
          </a:r>
          <a:endParaRPr lang="en-US" sz="800" kern="1200"/>
        </a:p>
      </dsp:txBody>
      <dsp:txXfrm>
        <a:off x="3532398" y="833347"/>
        <a:ext cx="972470" cy="486235"/>
      </dsp:txXfrm>
    </dsp:sp>
    <dsp:sp modelId="{0F697026-3557-468B-871B-C51A460BCAE2}">
      <dsp:nvSpPr>
        <dsp:cNvPr id="0" name=""/>
        <dsp:cNvSpPr/>
      </dsp:nvSpPr>
      <dsp:spPr>
        <a:xfrm>
          <a:off x="3532398" y="1523801"/>
          <a:ext cx="972470" cy="4862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s-AF" sz="800" b="1" i="0" u="none" strike="noStrike" kern="1200" baseline="0">
              <a:solidFill>
                <a:srgbClr val="FF0000"/>
              </a:solidFill>
              <a:cs typeface="Pashto Aryob"/>
            </a:rPr>
            <a:t>له نامه څخه تر زنګون پوري</a:t>
          </a:r>
          <a:endParaRPr lang="en-US" sz="800" kern="1200"/>
        </a:p>
      </dsp:txBody>
      <dsp:txXfrm>
        <a:off x="3532398" y="1523801"/>
        <a:ext cx="972470" cy="48623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92D9A3-C9B4-430F-A66F-BDC2E8BD8BBD}">
      <dsp:nvSpPr>
        <dsp:cNvPr id="0" name=""/>
        <dsp:cNvSpPr/>
      </dsp:nvSpPr>
      <dsp:spPr>
        <a:xfrm>
          <a:off x="3089332" y="1244175"/>
          <a:ext cx="97178" cy="1217967"/>
        </a:xfrm>
        <a:custGeom>
          <a:avLst/>
          <a:gdLst/>
          <a:ahLst/>
          <a:cxnLst/>
          <a:rect l="0" t="0" r="0" b="0"/>
          <a:pathLst>
            <a:path>
              <a:moveTo>
                <a:pt x="0" y="0"/>
              </a:moveTo>
              <a:lnTo>
                <a:pt x="0" y="1217967"/>
              </a:lnTo>
              <a:lnTo>
                <a:pt x="97178" y="12179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78E7E0-EEE4-48DB-AEE3-9E413CB7A7AE}">
      <dsp:nvSpPr>
        <dsp:cNvPr id="0" name=""/>
        <dsp:cNvSpPr/>
      </dsp:nvSpPr>
      <dsp:spPr>
        <a:xfrm>
          <a:off x="3089332" y="1244175"/>
          <a:ext cx="97178" cy="757990"/>
        </a:xfrm>
        <a:custGeom>
          <a:avLst/>
          <a:gdLst/>
          <a:ahLst/>
          <a:cxnLst/>
          <a:rect l="0" t="0" r="0" b="0"/>
          <a:pathLst>
            <a:path>
              <a:moveTo>
                <a:pt x="0" y="0"/>
              </a:moveTo>
              <a:lnTo>
                <a:pt x="0" y="757990"/>
              </a:lnTo>
              <a:lnTo>
                <a:pt x="97178" y="757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A4DCB4-1445-4FD6-B5BE-3386AF3AAF4D}">
      <dsp:nvSpPr>
        <dsp:cNvPr id="0" name=""/>
        <dsp:cNvSpPr/>
      </dsp:nvSpPr>
      <dsp:spPr>
        <a:xfrm>
          <a:off x="3089332" y="1244175"/>
          <a:ext cx="97178" cy="298013"/>
        </a:xfrm>
        <a:custGeom>
          <a:avLst/>
          <a:gdLst/>
          <a:ahLst/>
          <a:cxnLst/>
          <a:rect l="0" t="0" r="0" b="0"/>
          <a:pathLst>
            <a:path>
              <a:moveTo>
                <a:pt x="0" y="0"/>
              </a:moveTo>
              <a:lnTo>
                <a:pt x="0" y="298013"/>
              </a:lnTo>
              <a:lnTo>
                <a:pt x="97178" y="2980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E020E9-7848-4211-991E-94F2B0202591}">
      <dsp:nvSpPr>
        <dsp:cNvPr id="0" name=""/>
        <dsp:cNvSpPr/>
      </dsp:nvSpPr>
      <dsp:spPr>
        <a:xfrm>
          <a:off x="3302754" y="784198"/>
          <a:ext cx="91440" cy="136049"/>
        </a:xfrm>
        <a:custGeom>
          <a:avLst/>
          <a:gdLst/>
          <a:ahLst/>
          <a:cxnLst/>
          <a:rect l="0" t="0" r="0" b="0"/>
          <a:pathLst>
            <a:path>
              <a:moveTo>
                <a:pt x="45720" y="0"/>
              </a:moveTo>
              <a:lnTo>
                <a:pt x="45720" y="1360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038AC2-0E01-4964-829A-1E095C701B43}">
      <dsp:nvSpPr>
        <dsp:cNvPr id="0" name=""/>
        <dsp:cNvSpPr/>
      </dsp:nvSpPr>
      <dsp:spPr>
        <a:xfrm>
          <a:off x="2564570" y="324221"/>
          <a:ext cx="783904" cy="136049"/>
        </a:xfrm>
        <a:custGeom>
          <a:avLst/>
          <a:gdLst/>
          <a:ahLst/>
          <a:cxnLst/>
          <a:rect l="0" t="0" r="0" b="0"/>
          <a:pathLst>
            <a:path>
              <a:moveTo>
                <a:pt x="0" y="0"/>
              </a:moveTo>
              <a:lnTo>
                <a:pt x="0" y="68024"/>
              </a:lnTo>
              <a:lnTo>
                <a:pt x="783904" y="68024"/>
              </a:lnTo>
              <a:lnTo>
                <a:pt x="783904" y="1360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A59F86-61A8-4FAD-814C-DB6ED4800E2A}">
      <dsp:nvSpPr>
        <dsp:cNvPr id="0" name=""/>
        <dsp:cNvSpPr/>
      </dsp:nvSpPr>
      <dsp:spPr>
        <a:xfrm>
          <a:off x="1780665" y="784198"/>
          <a:ext cx="783904" cy="136049"/>
        </a:xfrm>
        <a:custGeom>
          <a:avLst/>
          <a:gdLst/>
          <a:ahLst/>
          <a:cxnLst/>
          <a:rect l="0" t="0" r="0" b="0"/>
          <a:pathLst>
            <a:path>
              <a:moveTo>
                <a:pt x="0" y="0"/>
              </a:moveTo>
              <a:lnTo>
                <a:pt x="0" y="68024"/>
              </a:lnTo>
              <a:lnTo>
                <a:pt x="783904" y="68024"/>
              </a:lnTo>
              <a:lnTo>
                <a:pt x="783904" y="1360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40A2C3-FBB1-4228-9C66-0DB7F8B2E37C}">
      <dsp:nvSpPr>
        <dsp:cNvPr id="0" name=""/>
        <dsp:cNvSpPr/>
      </dsp:nvSpPr>
      <dsp:spPr>
        <a:xfrm>
          <a:off x="1734945" y="784198"/>
          <a:ext cx="91440" cy="136049"/>
        </a:xfrm>
        <a:custGeom>
          <a:avLst/>
          <a:gdLst/>
          <a:ahLst/>
          <a:cxnLst/>
          <a:rect l="0" t="0" r="0" b="0"/>
          <a:pathLst>
            <a:path>
              <a:moveTo>
                <a:pt x="45720" y="0"/>
              </a:moveTo>
              <a:lnTo>
                <a:pt x="45720" y="1360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017B8D-D480-4198-968E-62F5EFA86A9E}">
      <dsp:nvSpPr>
        <dsp:cNvPr id="0" name=""/>
        <dsp:cNvSpPr/>
      </dsp:nvSpPr>
      <dsp:spPr>
        <a:xfrm>
          <a:off x="996761" y="784198"/>
          <a:ext cx="783904" cy="136049"/>
        </a:xfrm>
        <a:custGeom>
          <a:avLst/>
          <a:gdLst/>
          <a:ahLst/>
          <a:cxnLst/>
          <a:rect l="0" t="0" r="0" b="0"/>
          <a:pathLst>
            <a:path>
              <a:moveTo>
                <a:pt x="783904" y="0"/>
              </a:moveTo>
              <a:lnTo>
                <a:pt x="783904" y="68024"/>
              </a:lnTo>
              <a:lnTo>
                <a:pt x="0" y="68024"/>
              </a:lnTo>
              <a:lnTo>
                <a:pt x="0" y="1360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06BF9-4E3A-4D1D-910E-0707F3A44BBA}">
      <dsp:nvSpPr>
        <dsp:cNvPr id="0" name=""/>
        <dsp:cNvSpPr/>
      </dsp:nvSpPr>
      <dsp:spPr>
        <a:xfrm>
          <a:off x="1780665" y="324221"/>
          <a:ext cx="783904" cy="136049"/>
        </a:xfrm>
        <a:custGeom>
          <a:avLst/>
          <a:gdLst/>
          <a:ahLst/>
          <a:cxnLst/>
          <a:rect l="0" t="0" r="0" b="0"/>
          <a:pathLst>
            <a:path>
              <a:moveTo>
                <a:pt x="783904" y="0"/>
              </a:moveTo>
              <a:lnTo>
                <a:pt x="783904" y="68024"/>
              </a:lnTo>
              <a:lnTo>
                <a:pt x="0" y="68024"/>
              </a:lnTo>
              <a:lnTo>
                <a:pt x="0" y="1360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231DCD-8115-44D9-9CF5-07034BE2D352}">
      <dsp:nvSpPr>
        <dsp:cNvPr id="0" name=""/>
        <dsp:cNvSpPr/>
      </dsp:nvSpPr>
      <dsp:spPr>
        <a:xfrm>
          <a:off x="2240642" y="293"/>
          <a:ext cx="647854" cy="3239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ps-AF" sz="500" b="1" i="0" u="none" strike="noStrike" kern="1200" baseline="0">
              <a:solidFill>
                <a:srgbClr val="FF00FF"/>
              </a:solidFill>
              <a:cs typeface="Pashto Aryob"/>
            </a:rPr>
            <a:t>دنارینه او ښځینه دلباس شرطونه</a:t>
          </a:r>
          <a:endParaRPr lang="en-US" sz="500" kern="1200"/>
        </a:p>
      </dsp:txBody>
      <dsp:txXfrm>
        <a:off x="2240642" y="293"/>
        <a:ext cx="647854" cy="323927"/>
      </dsp:txXfrm>
    </dsp:sp>
    <dsp:sp modelId="{5655F3F7-9B32-475C-8D35-62B56829FE0C}">
      <dsp:nvSpPr>
        <dsp:cNvPr id="0" name=""/>
        <dsp:cNvSpPr/>
      </dsp:nvSpPr>
      <dsp:spPr>
        <a:xfrm>
          <a:off x="1456738" y="460270"/>
          <a:ext cx="647854" cy="3239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ps-AF" sz="500" b="1" i="0" u="none" strike="noStrike" kern="1200" baseline="0">
              <a:solidFill>
                <a:srgbClr val="FF0000"/>
              </a:solidFill>
              <a:cs typeface="Pashto Aryob"/>
            </a:rPr>
            <a:t>دښځینه خصوصی شرطونه</a:t>
          </a:r>
          <a:endParaRPr lang="en-US" sz="500" kern="1200"/>
        </a:p>
      </dsp:txBody>
      <dsp:txXfrm>
        <a:off x="1456738" y="460270"/>
        <a:ext cx="647854" cy="323927"/>
      </dsp:txXfrm>
    </dsp:sp>
    <dsp:sp modelId="{63E94CA1-8D13-4D42-BDC1-3190575AD73E}">
      <dsp:nvSpPr>
        <dsp:cNvPr id="0" name=""/>
        <dsp:cNvSpPr/>
      </dsp:nvSpPr>
      <dsp:spPr>
        <a:xfrm>
          <a:off x="672833" y="920247"/>
          <a:ext cx="647854" cy="3239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ps-AF" sz="500" b="1" i="0" u="none" strike="noStrike" kern="1200" baseline="0">
              <a:solidFill>
                <a:srgbClr val="FF0000"/>
              </a:solidFill>
              <a:cs typeface="Pashto Aryob"/>
            </a:rPr>
            <a:t>په عطرو شوي نه وي</a:t>
          </a:r>
          <a:endParaRPr lang="ps-AF" sz="500" b="0" i="0" u="none" strike="noStrike" kern="1200" baseline="0">
            <a:solidFill>
              <a:srgbClr val="FF0000"/>
            </a:solidFill>
            <a:cs typeface="Pashto Aryob"/>
          </a:endParaRPr>
        </a:p>
      </dsp:txBody>
      <dsp:txXfrm>
        <a:off x="672833" y="920247"/>
        <a:ext cx="647854" cy="323927"/>
      </dsp:txXfrm>
    </dsp:sp>
    <dsp:sp modelId="{7D8938B4-E7D4-4EEA-ACDA-4656622EC0B8}">
      <dsp:nvSpPr>
        <dsp:cNvPr id="0" name=""/>
        <dsp:cNvSpPr/>
      </dsp:nvSpPr>
      <dsp:spPr>
        <a:xfrm>
          <a:off x="1456738" y="920247"/>
          <a:ext cx="647854" cy="3239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ps-AF" sz="500" b="1" i="0" u="none" strike="noStrike" kern="1200" baseline="0">
              <a:solidFill>
                <a:srgbClr val="FF0000"/>
              </a:solidFill>
              <a:cs typeface="Pashto Aryob"/>
            </a:rPr>
            <a:t>بوټونه یې اواز ونلري</a:t>
          </a:r>
          <a:endParaRPr lang="ps-AF" sz="500" b="0" i="0" u="none" strike="noStrike" kern="1200" baseline="0">
            <a:solidFill>
              <a:srgbClr val="FF0000"/>
            </a:solidFill>
            <a:cs typeface="Pashto Aryob"/>
          </a:endParaRPr>
        </a:p>
      </dsp:txBody>
      <dsp:txXfrm>
        <a:off x="1456738" y="920247"/>
        <a:ext cx="647854" cy="323927"/>
      </dsp:txXfrm>
    </dsp:sp>
    <dsp:sp modelId="{7307992E-8D68-4220-AE5F-38B3E6D8FE33}">
      <dsp:nvSpPr>
        <dsp:cNvPr id="0" name=""/>
        <dsp:cNvSpPr/>
      </dsp:nvSpPr>
      <dsp:spPr>
        <a:xfrm>
          <a:off x="2240642" y="920247"/>
          <a:ext cx="647854" cy="3239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ps-AF" sz="500" b="1" i="0" u="none" strike="noStrike" kern="1200" baseline="0">
              <a:solidFill>
                <a:srgbClr val="FF0000"/>
              </a:solidFill>
              <a:cs typeface="Pashto Aryob"/>
            </a:rPr>
            <a:t>جذاب رنګ ونلري</a:t>
          </a:r>
          <a:endParaRPr lang="ps-AF" sz="500" b="0" i="0" u="none" strike="noStrike" kern="1200" baseline="0">
            <a:solidFill>
              <a:srgbClr val="FF0000"/>
            </a:solidFill>
            <a:cs typeface="Pashto Aryob"/>
          </a:endParaRPr>
        </a:p>
      </dsp:txBody>
      <dsp:txXfrm>
        <a:off x="2240642" y="920247"/>
        <a:ext cx="647854" cy="323927"/>
      </dsp:txXfrm>
    </dsp:sp>
    <dsp:sp modelId="{A12AEF32-24B5-41CF-8326-E3931558C32E}">
      <dsp:nvSpPr>
        <dsp:cNvPr id="0" name=""/>
        <dsp:cNvSpPr/>
      </dsp:nvSpPr>
      <dsp:spPr>
        <a:xfrm>
          <a:off x="3024547" y="460270"/>
          <a:ext cx="647854" cy="3239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ps-AF" sz="500" b="1" i="0" u="none" strike="noStrike" kern="1200" baseline="0">
              <a:cs typeface="Pashto Aryob"/>
            </a:rPr>
            <a:t>دنارینه او ښځینه لپاره عام شرطونه</a:t>
          </a:r>
          <a:endParaRPr lang="en-US" sz="500" kern="1200"/>
        </a:p>
      </dsp:txBody>
      <dsp:txXfrm>
        <a:off x="3024547" y="460270"/>
        <a:ext cx="647854" cy="323927"/>
      </dsp:txXfrm>
    </dsp:sp>
    <dsp:sp modelId="{21DF6F18-8D59-40EB-8A39-DF40897CFA1A}">
      <dsp:nvSpPr>
        <dsp:cNvPr id="0" name=""/>
        <dsp:cNvSpPr/>
      </dsp:nvSpPr>
      <dsp:spPr>
        <a:xfrm>
          <a:off x="3024547" y="920247"/>
          <a:ext cx="647854" cy="3239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ps-AF" sz="500" b="1" i="0" u="none" strike="noStrike" kern="1200" baseline="0">
              <a:solidFill>
                <a:srgbClr val="FF0000"/>
              </a:solidFill>
              <a:cs typeface="Pashto Aryob"/>
            </a:rPr>
            <a:t>دری شرطونه دي</a:t>
          </a:r>
          <a:endParaRPr lang="en-US" sz="500" kern="1200"/>
        </a:p>
      </dsp:txBody>
      <dsp:txXfrm>
        <a:off x="3024547" y="920247"/>
        <a:ext cx="647854" cy="323927"/>
      </dsp:txXfrm>
    </dsp:sp>
    <dsp:sp modelId="{274EF633-72C8-4545-8285-AE22F646D1F6}">
      <dsp:nvSpPr>
        <dsp:cNvPr id="0" name=""/>
        <dsp:cNvSpPr/>
      </dsp:nvSpPr>
      <dsp:spPr>
        <a:xfrm>
          <a:off x="3186511" y="1380224"/>
          <a:ext cx="647854" cy="3239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ps-AF" sz="500" b="1" i="0" u="none" strike="noStrike" kern="1200" baseline="0">
              <a:cs typeface="Pashto Aryob"/>
            </a:rPr>
            <a:t>تنګ نه وي</a:t>
          </a:r>
        </a:p>
        <a:p>
          <a:pPr marL="0" marR="0" lvl="0" indent="0" algn="ctr" defTabSz="222250" rtl="0">
            <a:lnSpc>
              <a:spcPct val="90000"/>
            </a:lnSpc>
            <a:spcBef>
              <a:spcPct val="0"/>
            </a:spcBef>
            <a:spcAft>
              <a:spcPct val="35000"/>
            </a:spcAft>
            <a:buNone/>
          </a:pPr>
          <a:endParaRPr lang="fa-IR" sz="500" b="1" i="0" u="none" strike="noStrike" kern="1200" baseline="0">
            <a:latin typeface="Arabic Transparent"/>
          </a:endParaRPr>
        </a:p>
        <a:p>
          <a:pPr marL="0" marR="0" lvl="0" indent="0" algn="ctr" defTabSz="222250" rtl="0">
            <a:lnSpc>
              <a:spcPct val="90000"/>
            </a:lnSpc>
            <a:spcBef>
              <a:spcPct val="0"/>
            </a:spcBef>
            <a:spcAft>
              <a:spcPct val="35000"/>
            </a:spcAft>
            <a:buNone/>
          </a:pPr>
          <a:r>
            <a:rPr lang="fa-IR" sz="500" b="1" i="0" u="none" strike="noStrike" kern="1200" baseline="0">
              <a:latin typeface="Arabic Transparent"/>
              <a:cs typeface="Arabic Transparent"/>
            </a:rPr>
            <a:t>(نازک نباشد )</a:t>
          </a:r>
          <a:endParaRPr lang="en-US" sz="500" kern="1200"/>
        </a:p>
      </dsp:txBody>
      <dsp:txXfrm>
        <a:off x="3186511" y="1380224"/>
        <a:ext cx="647854" cy="323927"/>
      </dsp:txXfrm>
    </dsp:sp>
    <dsp:sp modelId="{0B081BF7-51B3-4FB9-A2EF-261C4886F469}">
      <dsp:nvSpPr>
        <dsp:cNvPr id="0" name=""/>
        <dsp:cNvSpPr/>
      </dsp:nvSpPr>
      <dsp:spPr>
        <a:xfrm>
          <a:off x="3186511" y="1840201"/>
          <a:ext cx="647854" cy="3239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ps-AF" sz="500" b="1" i="0" u="none" strike="noStrike" kern="1200" baseline="0">
              <a:cs typeface="Pashto Aryob"/>
            </a:rPr>
            <a:t>چسپ نه وي</a:t>
          </a:r>
        </a:p>
        <a:p>
          <a:pPr marL="0" marR="0" lvl="0" indent="0" algn="ctr" defTabSz="222250" rtl="0">
            <a:lnSpc>
              <a:spcPct val="90000"/>
            </a:lnSpc>
            <a:spcBef>
              <a:spcPct val="0"/>
            </a:spcBef>
            <a:spcAft>
              <a:spcPct val="35000"/>
            </a:spcAft>
            <a:buNone/>
          </a:pPr>
          <a:endParaRPr lang="fa-IR" sz="500" b="1" i="0" u="none" strike="noStrike" kern="1200" baseline="0">
            <a:latin typeface="Arabic Transparent"/>
          </a:endParaRPr>
        </a:p>
        <a:p>
          <a:pPr marL="0" marR="0" lvl="0" indent="0" algn="ctr" defTabSz="222250" rtl="0">
            <a:lnSpc>
              <a:spcPct val="90000"/>
            </a:lnSpc>
            <a:spcBef>
              <a:spcPct val="0"/>
            </a:spcBef>
            <a:spcAft>
              <a:spcPct val="35000"/>
            </a:spcAft>
            <a:buNone/>
          </a:pPr>
          <a:r>
            <a:rPr lang="fa-IR" sz="500" b="1" i="0" u="none" strike="noStrike" kern="1200" baseline="0">
              <a:latin typeface="Arabic Transparent"/>
              <a:cs typeface="Arabic Transparent"/>
            </a:rPr>
            <a:t>(کوتاه نباشد)</a:t>
          </a:r>
          <a:endParaRPr lang="en-US" sz="500" kern="1200"/>
        </a:p>
      </dsp:txBody>
      <dsp:txXfrm>
        <a:off x="3186511" y="1840201"/>
        <a:ext cx="647854" cy="323927"/>
      </dsp:txXfrm>
    </dsp:sp>
    <dsp:sp modelId="{491CBFC2-6039-41D8-B8EE-750552C81958}">
      <dsp:nvSpPr>
        <dsp:cNvPr id="0" name=""/>
        <dsp:cNvSpPr/>
      </dsp:nvSpPr>
      <dsp:spPr>
        <a:xfrm>
          <a:off x="3186511" y="2300178"/>
          <a:ext cx="647854" cy="3239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ps-AF" sz="500" b="1" i="0" u="none" strike="noStrike" kern="1200" baseline="0">
              <a:cs typeface="Pashto Aryob"/>
            </a:rPr>
            <a:t>نازک نه وي</a:t>
          </a:r>
          <a:endParaRPr lang="en-US" sz="500" b="1" i="0" u="none" strike="noStrike" kern="1200" baseline="0">
            <a:cs typeface="Pashto Aryob"/>
          </a:endParaRPr>
        </a:p>
        <a:p>
          <a:pPr marL="0" marR="0" lvl="0" indent="0" algn="ctr" defTabSz="222250" rtl="0">
            <a:lnSpc>
              <a:spcPct val="90000"/>
            </a:lnSpc>
            <a:spcBef>
              <a:spcPct val="0"/>
            </a:spcBef>
            <a:spcAft>
              <a:spcPct val="35000"/>
            </a:spcAft>
            <a:buNone/>
          </a:pPr>
          <a:endParaRPr lang="fa-IR" sz="500" b="1" i="0" u="none" strike="noStrike" kern="1200" baseline="0">
            <a:latin typeface="Arabic Transparent"/>
          </a:endParaRPr>
        </a:p>
        <a:p>
          <a:pPr marL="0" marR="0" lvl="0" indent="0" algn="ctr" defTabSz="222250" rtl="0">
            <a:lnSpc>
              <a:spcPct val="90000"/>
            </a:lnSpc>
            <a:spcBef>
              <a:spcPct val="0"/>
            </a:spcBef>
            <a:spcAft>
              <a:spcPct val="35000"/>
            </a:spcAft>
            <a:buNone/>
          </a:pPr>
          <a:r>
            <a:rPr lang="fa-IR" sz="500" b="1" i="0" u="none" strike="noStrike" kern="1200" baseline="0">
              <a:latin typeface="Arabic Transparent"/>
              <a:cs typeface="Arabic Transparent"/>
            </a:rPr>
            <a:t>(چسپ نباشد)</a:t>
          </a:r>
          <a:endParaRPr lang="en-US" sz="500" kern="1200"/>
        </a:p>
      </dsp:txBody>
      <dsp:txXfrm>
        <a:off x="3186511" y="2300178"/>
        <a:ext cx="647854" cy="323927"/>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74821D-2E87-49BC-AF59-144A58810119}">
      <dsp:nvSpPr>
        <dsp:cNvPr id="0" name=""/>
        <dsp:cNvSpPr/>
      </dsp:nvSpPr>
      <dsp:spPr>
        <a:xfrm>
          <a:off x="2251800" y="414683"/>
          <a:ext cx="1501699" cy="173750"/>
        </a:xfrm>
        <a:custGeom>
          <a:avLst/>
          <a:gdLst/>
          <a:ahLst/>
          <a:cxnLst/>
          <a:rect l="0" t="0" r="0" b="0"/>
          <a:pathLst>
            <a:path>
              <a:moveTo>
                <a:pt x="0" y="0"/>
              </a:moveTo>
              <a:lnTo>
                <a:pt x="0" y="86875"/>
              </a:lnTo>
              <a:lnTo>
                <a:pt x="1501699" y="86875"/>
              </a:lnTo>
              <a:lnTo>
                <a:pt x="1501699" y="1737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AB9176-CF12-44F1-9995-7AAB4581027D}">
      <dsp:nvSpPr>
        <dsp:cNvPr id="0" name=""/>
        <dsp:cNvSpPr/>
      </dsp:nvSpPr>
      <dsp:spPr>
        <a:xfrm>
          <a:off x="2251800" y="414683"/>
          <a:ext cx="500566" cy="173750"/>
        </a:xfrm>
        <a:custGeom>
          <a:avLst/>
          <a:gdLst/>
          <a:ahLst/>
          <a:cxnLst/>
          <a:rect l="0" t="0" r="0" b="0"/>
          <a:pathLst>
            <a:path>
              <a:moveTo>
                <a:pt x="0" y="0"/>
              </a:moveTo>
              <a:lnTo>
                <a:pt x="0" y="86875"/>
              </a:lnTo>
              <a:lnTo>
                <a:pt x="500566" y="86875"/>
              </a:lnTo>
              <a:lnTo>
                <a:pt x="500566" y="1737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2608DB-A6A3-472D-903D-B5F152C74375}">
      <dsp:nvSpPr>
        <dsp:cNvPr id="0" name=""/>
        <dsp:cNvSpPr/>
      </dsp:nvSpPr>
      <dsp:spPr>
        <a:xfrm>
          <a:off x="1751233" y="414683"/>
          <a:ext cx="500566" cy="173750"/>
        </a:xfrm>
        <a:custGeom>
          <a:avLst/>
          <a:gdLst/>
          <a:ahLst/>
          <a:cxnLst/>
          <a:rect l="0" t="0" r="0" b="0"/>
          <a:pathLst>
            <a:path>
              <a:moveTo>
                <a:pt x="500566" y="0"/>
              </a:moveTo>
              <a:lnTo>
                <a:pt x="500566" y="86875"/>
              </a:lnTo>
              <a:lnTo>
                <a:pt x="0" y="86875"/>
              </a:lnTo>
              <a:lnTo>
                <a:pt x="0" y="1737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B5BBBF-B4A8-4465-B66C-1799FBE9B417}">
      <dsp:nvSpPr>
        <dsp:cNvPr id="0" name=""/>
        <dsp:cNvSpPr/>
      </dsp:nvSpPr>
      <dsp:spPr>
        <a:xfrm>
          <a:off x="419147" y="1002124"/>
          <a:ext cx="124107" cy="968037"/>
        </a:xfrm>
        <a:custGeom>
          <a:avLst/>
          <a:gdLst/>
          <a:ahLst/>
          <a:cxnLst/>
          <a:rect l="0" t="0" r="0" b="0"/>
          <a:pathLst>
            <a:path>
              <a:moveTo>
                <a:pt x="0" y="0"/>
              </a:moveTo>
              <a:lnTo>
                <a:pt x="0" y="968037"/>
              </a:lnTo>
              <a:lnTo>
                <a:pt x="124107" y="9680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42FB4C-87EB-4258-8B61-2246C172D89B}">
      <dsp:nvSpPr>
        <dsp:cNvPr id="0" name=""/>
        <dsp:cNvSpPr/>
      </dsp:nvSpPr>
      <dsp:spPr>
        <a:xfrm>
          <a:off x="419147" y="1002124"/>
          <a:ext cx="124107" cy="380595"/>
        </a:xfrm>
        <a:custGeom>
          <a:avLst/>
          <a:gdLst/>
          <a:ahLst/>
          <a:cxnLst/>
          <a:rect l="0" t="0" r="0" b="0"/>
          <a:pathLst>
            <a:path>
              <a:moveTo>
                <a:pt x="0" y="0"/>
              </a:moveTo>
              <a:lnTo>
                <a:pt x="0" y="380595"/>
              </a:lnTo>
              <a:lnTo>
                <a:pt x="124107" y="3805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A7D5AC-11EA-4310-97B3-BA0E1124EEA5}">
      <dsp:nvSpPr>
        <dsp:cNvPr id="0" name=""/>
        <dsp:cNvSpPr/>
      </dsp:nvSpPr>
      <dsp:spPr>
        <a:xfrm>
          <a:off x="750100" y="414683"/>
          <a:ext cx="1501699" cy="173750"/>
        </a:xfrm>
        <a:custGeom>
          <a:avLst/>
          <a:gdLst/>
          <a:ahLst/>
          <a:cxnLst/>
          <a:rect l="0" t="0" r="0" b="0"/>
          <a:pathLst>
            <a:path>
              <a:moveTo>
                <a:pt x="1501699" y="0"/>
              </a:moveTo>
              <a:lnTo>
                <a:pt x="1501699" y="86875"/>
              </a:lnTo>
              <a:lnTo>
                <a:pt x="0" y="86875"/>
              </a:lnTo>
              <a:lnTo>
                <a:pt x="0" y="1737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2F88F9-7622-41A6-8334-0BA54B64D8C4}">
      <dsp:nvSpPr>
        <dsp:cNvPr id="0" name=""/>
        <dsp:cNvSpPr/>
      </dsp:nvSpPr>
      <dsp:spPr>
        <a:xfrm>
          <a:off x="1838108" y="991"/>
          <a:ext cx="827382" cy="4136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fa-IR" sz="700" b="1" i="0" u="none" strike="noStrike" kern="1200" baseline="0">
              <a:solidFill>
                <a:srgbClr val="FF0000"/>
              </a:solidFill>
              <a:cs typeface="B Zar"/>
            </a:rPr>
            <a:t>سیئه </a:t>
          </a:r>
          <a:r>
            <a:rPr lang="fa-IR" sz="700" b="1" i="0" u="none" strike="noStrike" kern="1200" baseline="0">
              <a:solidFill>
                <a:srgbClr val="FF0000"/>
              </a:solidFill>
              <a:cs typeface="Pashto Aryob"/>
            </a:rPr>
            <a:t>بدعت یا بد او ناروا بدعت </a:t>
          </a:r>
          <a:endParaRPr lang="en-US" sz="700" kern="1200"/>
        </a:p>
      </dsp:txBody>
      <dsp:txXfrm>
        <a:off x="1838108" y="991"/>
        <a:ext cx="827382" cy="413691"/>
      </dsp:txXfrm>
    </dsp:sp>
    <dsp:sp modelId="{59FD3E01-BB15-42C3-9103-C6912928130E}">
      <dsp:nvSpPr>
        <dsp:cNvPr id="0" name=""/>
        <dsp:cNvSpPr/>
      </dsp:nvSpPr>
      <dsp:spPr>
        <a:xfrm>
          <a:off x="336409" y="588433"/>
          <a:ext cx="827382" cy="4136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ps-AF" sz="700" b="1" i="0" u="none" strike="noStrike" kern="1200" baseline="0">
              <a:cs typeface="Pashto Aryob"/>
            </a:rPr>
            <a:t>دعبادت دمفهوم تغیر په رواج او عنعناتو</a:t>
          </a:r>
        </a:p>
        <a:p>
          <a:pPr marL="0" marR="0" lvl="0" indent="0" algn="l" defTabSz="311150" rtl="0">
            <a:lnSpc>
              <a:spcPct val="90000"/>
            </a:lnSpc>
            <a:spcBef>
              <a:spcPct val="0"/>
            </a:spcBef>
            <a:spcAft>
              <a:spcPct val="35000"/>
            </a:spcAft>
            <a:buNone/>
          </a:pPr>
          <a:endParaRPr lang="fa-IR" sz="700" b="0" i="0" u="none" strike="noStrike" kern="1200" baseline="0">
            <a:latin typeface="Arial"/>
          </a:endParaRPr>
        </a:p>
      </dsp:txBody>
      <dsp:txXfrm>
        <a:off x="336409" y="588433"/>
        <a:ext cx="827382" cy="413691"/>
      </dsp:txXfrm>
    </dsp:sp>
    <dsp:sp modelId="{45E684CA-8877-4AC3-88CD-4BE004A15B46}">
      <dsp:nvSpPr>
        <dsp:cNvPr id="0" name=""/>
        <dsp:cNvSpPr/>
      </dsp:nvSpPr>
      <dsp:spPr>
        <a:xfrm>
          <a:off x="543254" y="1175875"/>
          <a:ext cx="827382" cy="4136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ps-AF" sz="700" b="0" i="0" u="none" strike="noStrike" kern="1200" baseline="0">
              <a:cs typeface="Pashto Aryob"/>
            </a:rPr>
            <a:t>عبادت کې مبالغه</a:t>
          </a:r>
          <a:endParaRPr lang="en-US" sz="700" kern="1200"/>
        </a:p>
      </dsp:txBody>
      <dsp:txXfrm>
        <a:off x="543254" y="1175875"/>
        <a:ext cx="827382" cy="413691"/>
      </dsp:txXfrm>
    </dsp:sp>
    <dsp:sp modelId="{374BE6F6-72A1-4E15-8941-E015391D3DB9}">
      <dsp:nvSpPr>
        <dsp:cNvPr id="0" name=""/>
        <dsp:cNvSpPr/>
      </dsp:nvSpPr>
      <dsp:spPr>
        <a:xfrm>
          <a:off x="543254" y="1763316"/>
          <a:ext cx="827382" cy="4136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ps-AF" sz="700" b="1" i="0" u="none" strike="noStrike" kern="1200" baseline="0">
              <a:cs typeface="Pashto Aryob"/>
            </a:rPr>
            <a:t>د عبادت کول د رواجنو مطابق </a:t>
          </a:r>
          <a:endParaRPr lang="en-US" sz="700" kern="1200"/>
        </a:p>
      </dsp:txBody>
      <dsp:txXfrm>
        <a:off x="543254" y="1763316"/>
        <a:ext cx="827382" cy="413691"/>
      </dsp:txXfrm>
    </dsp:sp>
    <dsp:sp modelId="{EF37E2EB-8089-43D7-B763-4A9E7397A633}">
      <dsp:nvSpPr>
        <dsp:cNvPr id="0" name=""/>
        <dsp:cNvSpPr/>
      </dsp:nvSpPr>
      <dsp:spPr>
        <a:xfrm>
          <a:off x="1337542" y="588433"/>
          <a:ext cx="827382" cy="4136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ps-AF" sz="700" b="1" i="0" u="none" strike="noStrike" kern="1200" baseline="0">
              <a:cs typeface="Pashto Aryob"/>
            </a:rPr>
            <a:t>دعبادت لپاره د نوی سیستم اختراع</a:t>
          </a:r>
          <a:endParaRPr lang="en-US" sz="700" kern="1200"/>
        </a:p>
      </dsp:txBody>
      <dsp:txXfrm>
        <a:off x="1337542" y="588433"/>
        <a:ext cx="827382" cy="413691"/>
      </dsp:txXfrm>
    </dsp:sp>
    <dsp:sp modelId="{81366175-7EB9-4501-AB27-4742DB09F061}">
      <dsp:nvSpPr>
        <dsp:cNvPr id="0" name=""/>
        <dsp:cNvSpPr/>
      </dsp:nvSpPr>
      <dsp:spPr>
        <a:xfrm>
          <a:off x="2338675" y="588433"/>
          <a:ext cx="827382" cy="4136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ps-AF" sz="700" b="1" i="0" u="none" strike="noStrike" kern="1200" baseline="0">
              <a:cs typeface="Pashto Aryob"/>
            </a:rPr>
            <a:t>د نوي عبادت اختراع </a:t>
          </a:r>
          <a:endParaRPr lang="en-US" sz="700" b="1" i="0" u="none" strike="noStrike" kern="1200" baseline="0">
            <a:cs typeface="Pashto Aryob"/>
          </a:endParaRPr>
        </a:p>
      </dsp:txBody>
      <dsp:txXfrm>
        <a:off x="2338675" y="588433"/>
        <a:ext cx="827382" cy="413691"/>
      </dsp:txXfrm>
    </dsp:sp>
    <dsp:sp modelId="{B0271900-7F39-4E4F-89DC-9169DAE757E2}">
      <dsp:nvSpPr>
        <dsp:cNvPr id="0" name=""/>
        <dsp:cNvSpPr/>
      </dsp:nvSpPr>
      <dsp:spPr>
        <a:xfrm>
          <a:off x="3339808" y="588433"/>
          <a:ext cx="827382" cy="4136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ps-AF" sz="700" b="1" i="0" u="none" strike="noStrike" kern="1200" baseline="0">
              <a:cs typeface="Pashto Aryob"/>
            </a:rPr>
            <a:t>دیوې نوی عقیدی اختراع</a:t>
          </a:r>
          <a:endParaRPr lang="en-US" sz="700" b="1" i="0" u="none" strike="noStrike" kern="1200" baseline="0">
            <a:cs typeface="Pashto Aryob"/>
          </a:endParaRPr>
        </a:p>
      </dsp:txBody>
      <dsp:txXfrm>
        <a:off x="3339808" y="588433"/>
        <a:ext cx="827382" cy="41369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5ECB18-4F4C-4FD6-8B8A-034B3E4A4C43}">
      <dsp:nvSpPr>
        <dsp:cNvPr id="0" name=""/>
        <dsp:cNvSpPr/>
      </dsp:nvSpPr>
      <dsp:spPr>
        <a:xfrm>
          <a:off x="2502461" y="925621"/>
          <a:ext cx="91440" cy="3297992"/>
        </a:xfrm>
        <a:custGeom>
          <a:avLst/>
          <a:gdLst/>
          <a:ahLst/>
          <a:cxnLst/>
          <a:rect l="0" t="0" r="0" b="0"/>
          <a:pathLst>
            <a:path>
              <a:moveTo>
                <a:pt x="45720" y="0"/>
              </a:moveTo>
              <a:lnTo>
                <a:pt x="45720" y="3297992"/>
              </a:lnTo>
              <a:lnTo>
                <a:pt x="117938" y="3297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2E458A-AE8E-4D2D-8620-4BBC8555A531}">
      <dsp:nvSpPr>
        <dsp:cNvPr id="0" name=""/>
        <dsp:cNvSpPr/>
      </dsp:nvSpPr>
      <dsp:spPr>
        <a:xfrm>
          <a:off x="2502461" y="925621"/>
          <a:ext cx="91440" cy="2956157"/>
        </a:xfrm>
        <a:custGeom>
          <a:avLst/>
          <a:gdLst/>
          <a:ahLst/>
          <a:cxnLst/>
          <a:rect l="0" t="0" r="0" b="0"/>
          <a:pathLst>
            <a:path>
              <a:moveTo>
                <a:pt x="45720" y="0"/>
              </a:moveTo>
              <a:lnTo>
                <a:pt x="45720" y="2956157"/>
              </a:lnTo>
              <a:lnTo>
                <a:pt x="117938" y="29561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05AC12-8F56-4727-A211-E15633AE16C1}">
      <dsp:nvSpPr>
        <dsp:cNvPr id="0" name=""/>
        <dsp:cNvSpPr/>
      </dsp:nvSpPr>
      <dsp:spPr>
        <a:xfrm>
          <a:off x="2502461" y="925621"/>
          <a:ext cx="91440" cy="2614321"/>
        </a:xfrm>
        <a:custGeom>
          <a:avLst/>
          <a:gdLst/>
          <a:ahLst/>
          <a:cxnLst/>
          <a:rect l="0" t="0" r="0" b="0"/>
          <a:pathLst>
            <a:path>
              <a:moveTo>
                <a:pt x="45720" y="0"/>
              </a:moveTo>
              <a:lnTo>
                <a:pt x="45720" y="2614321"/>
              </a:lnTo>
              <a:lnTo>
                <a:pt x="117938" y="26143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923582-CD39-447E-9C7B-962B442DBBBB}">
      <dsp:nvSpPr>
        <dsp:cNvPr id="0" name=""/>
        <dsp:cNvSpPr/>
      </dsp:nvSpPr>
      <dsp:spPr>
        <a:xfrm>
          <a:off x="2502461" y="925621"/>
          <a:ext cx="91440" cy="2272485"/>
        </a:xfrm>
        <a:custGeom>
          <a:avLst/>
          <a:gdLst/>
          <a:ahLst/>
          <a:cxnLst/>
          <a:rect l="0" t="0" r="0" b="0"/>
          <a:pathLst>
            <a:path>
              <a:moveTo>
                <a:pt x="45720" y="0"/>
              </a:moveTo>
              <a:lnTo>
                <a:pt x="45720" y="2272485"/>
              </a:lnTo>
              <a:lnTo>
                <a:pt x="117938" y="22724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B6AE22-DAE0-4F2E-8C44-0BFAEAB173F3}">
      <dsp:nvSpPr>
        <dsp:cNvPr id="0" name=""/>
        <dsp:cNvSpPr/>
      </dsp:nvSpPr>
      <dsp:spPr>
        <a:xfrm>
          <a:off x="2502461" y="925621"/>
          <a:ext cx="91440" cy="1930649"/>
        </a:xfrm>
        <a:custGeom>
          <a:avLst/>
          <a:gdLst/>
          <a:ahLst/>
          <a:cxnLst/>
          <a:rect l="0" t="0" r="0" b="0"/>
          <a:pathLst>
            <a:path>
              <a:moveTo>
                <a:pt x="45720" y="0"/>
              </a:moveTo>
              <a:lnTo>
                <a:pt x="45720" y="1930649"/>
              </a:lnTo>
              <a:lnTo>
                <a:pt x="117938" y="19306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B90C9F-5954-40AB-8591-CE9CAC25F96C}">
      <dsp:nvSpPr>
        <dsp:cNvPr id="0" name=""/>
        <dsp:cNvSpPr/>
      </dsp:nvSpPr>
      <dsp:spPr>
        <a:xfrm>
          <a:off x="2502461" y="925621"/>
          <a:ext cx="91440" cy="1588814"/>
        </a:xfrm>
        <a:custGeom>
          <a:avLst/>
          <a:gdLst/>
          <a:ahLst/>
          <a:cxnLst/>
          <a:rect l="0" t="0" r="0" b="0"/>
          <a:pathLst>
            <a:path>
              <a:moveTo>
                <a:pt x="45720" y="0"/>
              </a:moveTo>
              <a:lnTo>
                <a:pt x="45720" y="1588814"/>
              </a:lnTo>
              <a:lnTo>
                <a:pt x="117938" y="15888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E5777B-5692-4BC6-B15D-A23C0A6311D6}">
      <dsp:nvSpPr>
        <dsp:cNvPr id="0" name=""/>
        <dsp:cNvSpPr/>
      </dsp:nvSpPr>
      <dsp:spPr>
        <a:xfrm>
          <a:off x="2502461" y="925621"/>
          <a:ext cx="91440" cy="1246978"/>
        </a:xfrm>
        <a:custGeom>
          <a:avLst/>
          <a:gdLst/>
          <a:ahLst/>
          <a:cxnLst/>
          <a:rect l="0" t="0" r="0" b="0"/>
          <a:pathLst>
            <a:path>
              <a:moveTo>
                <a:pt x="45720" y="0"/>
              </a:moveTo>
              <a:lnTo>
                <a:pt x="45720" y="1246978"/>
              </a:lnTo>
              <a:lnTo>
                <a:pt x="117938" y="12469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501B1D-4E5B-4CBE-BABF-5ED312B5F202}">
      <dsp:nvSpPr>
        <dsp:cNvPr id="0" name=""/>
        <dsp:cNvSpPr/>
      </dsp:nvSpPr>
      <dsp:spPr>
        <a:xfrm>
          <a:off x="2502461" y="925621"/>
          <a:ext cx="91440" cy="905142"/>
        </a:xfrm>
        <a:custGeom>
          <a:avLst/>
          <a:gdLst/>
          <a:ahLst/>
          <a:cxnLst/>
          <a:rect l="0" t="0" r="0" b="0"/>
          <a:pathLst>
            <a:path>
              <a:moveTo>
                <a:pt x="45720" y="0"/>
              </a:moveTo>
              <a:lnTo>
                <a:pt x="45720" y="905142"/>
              </a:lnTo>
              <a:lnTo>
                <a:pt x="117938" y="905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15C027-D32B-4165-B7F6-69CC06B07A4A}">
      <dsp:nvSpPr>
        <dsp:cNvPr id="0" name=""/>
        <dsp:cNvSpPr/>
      </dsp:nvSpPr>
      <dsp:spPr>
        <a:xfrm>
          <a:off x="2502461" y="925621"/>
          <a:ext cx="91440" cy="563306"/>
        </a:xfrm>
        <a:custGeom>
          <a:avLst/>
          <a:gdLst/>
          <a:ahLst/>
          <a:cxnLst/>
          <a:rect l="0" t="0" r="0" b="0"/>
          <a:pathLst>
            <a:path>
              <a:moveTo>
                <a:pt x="45720" y="0"/>
              </a:moveTo>
              <a:lnTo>
                <a:pt x="45720" y="563306"/>
              </a:lnTo>
              <a:lnTo>
                <a:pt x="117938" y="5633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40DF96-0D53-49E8-8162-342C954022C1}">
      <dsp:nvSpPr>
        <dsp:cNvPr id="0" name=""/>
        <dsp:cNvSpPr/>
      </dsp:nvSpPr>
      <dsp:spPr>
        <a:xfrm>
          <a:off x="2502461" y="925621"/>
          <a:ext cx="91440" cy="221471"/>
        </a:xfrm>
        <a:custGeom>
          <a:avLst/>
          <a:gdLst/>
          <a:ahLst/>
          <a:cxnLst/>
          <a:rect l="0" t="0" r="0" b="0"/>
          <a:pathLst>
            <a:path>
              <a:moveTo>
                <a:pt x="45720" y="0"/>
              </a:moveTo>
              <a:lnTo>
                <a:pt x="45720" y="221471"/>
              </a:lnTo>
              <a:lnTo>
                <a:pt x="117938" y="2214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EB4C5C-C4FF-4C51-8F11-EFC837794EB9}">
      <dsp:nvSpPr>
        <dsp:cNvPr id="0" name=""/>
        <dsp:cNvSpPr/>
      </dsp:nvSpPr>
      <dsp:spPr>
        <a:xfrm>
          <a:off x="2158200" y="583785"/>
          <a:ext cx="582565" cy="101106"/>
        </a:xfrm>
        <a:custGeom>
          <a:avLst/>
          <a:gdLst/>
          <a:ahLst/>
          <a:cxnLst/>
          <a:rect l="0" t="0" r="0" b="0"/>
          <a:pathLst>
            <a:path>
              <a:moveTo>
                <a:pt x="0" y="0"/>
              </a:moveTo>
              <a:lnTo>
                <a:pt x="0" y="50553"/>
              </a:lnTo>
              <a:lnTo>
                <a:pt x="582565" y="50553"/>
              </a:lnTo>
              <a:lnTo>
                <a:pt x="582565" y="1011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7EFEF2-45D8-4A13-BC34-17ADF660650D}">
      <dsp:nvSpPr>
        <dsp:cNvPr id="0" name=""/>
        <dsp:cNvSpPr/>
      </dsp:nvSpPr>
      <dsp:spPr>
        <a:xfrm>
          <a:off x="2232844" y="925621"/>
          <a:ext cx="91440" cy="563306"/>
        </a:xfrm>
        <a:custGeom>
          <a:avLst/>
          <a:gdLst/>
          <a:ahLst/>
          <a:cxnLst/>
          <a:rect l="0" t="0" r="0" b="0"/>
          <a:pathLst>
            <a:path>
              <a:moveTo>
                <a:pt x="117938" y="0"/>
              </a:moveTo>
              <a:lnTo>
                <a:pt x="117938" y="563306"/>
              </a:lnTo>
              <a:lnTo>
                <a:pt x="45720" y="5633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69DA12-45CF-40CA-8F9D-E3DCB682F62E}">
      <dsp:nvSpPr>
        <dsp:cNvPr id="0" name=""/>
        <dsp:cNvSpPr/>
      </dsp:nvSpPr>
      <dsp:spPr>
        <a:xfrm>
          <a:off x="2232844" y="925621"/>
          <a:ext cx="91440" cy="221471"/>
        </a:xfrm>
        <a:custGeom>
          <a:avLst/>
          <a:gdLst/>
          <a:ahLst/>
          <a:cxnLst/>
          <a:rect l="0" t="0" r="0" b="0"/>
          <a:pathLst>
            <a:path>
              <a:moveTo>
                <a:pt x="117938" y="0"/>
              </a:moveTo>
              <a:lnTo>
                <a:pt x="117938" y="221471"/>
              </a:lnTo>
              <a:lnTo>
                <a:pt x="45720" y="2214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B48F45-888D-4961-B354-BD87B9C41415}">
      <dsp:nvSpPr>
        <dsp:cNvPr id="0" name=""/>
        <dsp:cNvSpPr/>
      </dsp:nvSpPr>
      <dsp:spPr>
        <a:xfrm>
          <a:off x="2112479" y="583785"/>
          <a:ext cx="91440" cy="101106"/>
        </a:xfrm>
        <a:custGeom>
          <a:avLst/>
          <a:gdLst/>
          <a:ahLst/>
          <a:cxnLst/>
          <a:rect l="0" t="0" r="0" b="0"/>
          <a:pathLst>
            <a:path>
              <a:moveTo>
                <a:pt x="45720" y="0"/>
              </a:moveTo>
              <a:lnTo>
                <a:pt x="45720" y="1011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EF49DD-C9D1-4B2B-BDFB-8A40D212116B}">
      <dsp:nvSpPr>
        <dsp:cNvPr id="0" name=""/>
        <dsp:cNvSpPr/>
      </dsp:nvSpPr>
      <dsp:spPr>
        <a:xfrm>
          <a:off x="1650279" y="925621"/>
          <a:ext cx="91440" cy="2614321"/>
        </a:xfrm>
        <a:custGeom>
          <a:avLst/>
          <a:gdLst/>
          <a:ahLst/>
          <a:cxnLst/>
          <a:rect l="0" t="0" r="0" b="0"/>
          <a:pathLst>
            <a:path>
              <a:moveTo>
                <a:pt x="117938" y="0"/>
              </a:moveTo>
              <a:lnTo>
                <a:pt x="117938" y="2614321"/>
              </a:lnTo>
              <a:lnTo>
                <a:pt x="45720" y="26143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D80825-37BC-41DF-BD2E-3132D7B1587D}">
      <dsp:nvSpPr>
        <dsp:cNvPr id="0" name=""/>
        <dsp:cNvSpPr/>
      </dsp:nvSpPr>
      <dsp:spPr>
        <a:xfrm>
          <a:off x="1650279" y="925621"/>
          <a:ext cx="91440" cy="2272485"/>
        </a:xfrm>
        <a:custGeom>
          <a:avLst/>
          <a:gdLst/>
          <a:ahLst/>
          <a:cxnLst/>
          <a:rect l="0" t="0" r="0" b="0"/>
          <a:pathLst>
            <a:path>
              <a:moveTo>
                <a:pt x="117938" y="0"/>
              </a:moveTo>
              <a:lnTo>
                <a:pt x="117938" y="2272485"/>
              </a:lnTo>
              <a:lnTo>
                <a:pt x="45720" y="22724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865006-3FC1-493E-9AD2-FFDBD4FF5461}">
      <dsp:nvSpPr>
        <dsp:cNvPr id="0" name=""/>
        <dsp:cNvSpPr/>
      </dsp:nvSpPr>
      <dsp:spPr>
        <a:xfrm>
          <a:off x="1650279" y="925621"/>
          <a:ext cx="91440" cy="1930649"/>
        </a:xfrm>
        <a:custGeom>
          <a:avLst/>
          <a:gdLst/>
          <a:ahLst/>
          <a:cxnLst/>
          <a:rect l="0" t="0" r="0" b="0"/>
          <a:pathLst>
            <a:path>
              <a:moveTo>
                <a:pt x="117938" y="0"/>
              </a:moveTo>
              <a:lnTo>
                <a:pt x="117938" y="1930649"/>
              </a:lnTo>
              <a:lnTo>
                <a:pt x="45720" y="19306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DE9FF9-BB60-46C6-BD0C-BC31CFED6ABD}">
      <dsp:nvSpPr>
        <dsp:cNvPr id="0" name=""/>
        <dsp:cNvSpPr/>
      </dsp:nvSpPr>
      <dsp:spPr>
        <a:xfrm>
          <a:off x="1650279" y="925621"/>
          <a:ext cx="91440" cy="1588814"/>
        </a:xfrm>
        <a:custGeom>
          <a:avLst/>
          <a:gdLst/>
          <a:ahLst/>
          <a:cxnLst/>
          <a:rect l="0" t="0" r="0" b="0"/>
          <a:pathLst>
            <a:path>
              <a:moveTo>
                <a:pt x="117938" y="0"/>
              </a:moveTo>
              <a:lnTo>
                <a:pt x="117938" y="1588814"/>
              </a:lnTo>
              <a:lnTo>
                <a:pt x="45720" y="15888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A5304E-7350-4162-93E3-2796A24D2B86}">
      <dsp:nvSpPr>
        <dsp:cNvPr id="0" name=""/>
        <dsp:cNvSpPr/>
      </dsp:nvSpPr>
      <dsp:spPr>
        <a:xfrm>
          <a:off x="1650279" y="925621"/>
          <a:ext cx="91440" cy="1246978"/>
        </a:xfrm>
        <a:custGeom>
          <a:avLst/>
          <a:gdLst/>
          <a:ahLst/>
          <a:cxnLst/>
          <a:rect l="0" t="0" r="0" b="0"/>
          <a:pathLst>
            <a:path>
              <a:moveTo>
                <a:pt x="117938" y="0"/>
              </a:moveTo>
              <a:lnTo>
                <a:pt x="117938" y="1246978"/>
              </a:lnTo>
              <a:lnTo>
                <a:pt x="45720" y="12469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EF7ABB-FA7B-4B37-8B82-42C5B9508BC0}">
      <dsp:nvSpPr>
        <dsp:cNvPr id="0" name=""/>
        <dsp:cNvSpPr/>
      </dsp:nvSpPr>
      <dsp:spPr>
        <a:xfrm>
          <a:off x="1650279" y="925621"/>
          <a:ext cx="91440" cy="905142"/>
        </a:xfrm>
        <a:custGeom>
          <a:avLst/>
          <a:gdLst/>
          <a:ahLst/>
          <a:cxnLst/>
          <a:rect l="0" t="0" r="0" b="0"/>
          <a:pathLst>
            <a:path>
              <a:moveTo>
                <a:pt x="117938" y="0"/>
              </a:moveTo>
              <a:lnTo>
                <a:pt x="117938" y="905142"/>
              </a:lnTo>
              <a:lnTo>
                <a:pt x="45720" y="905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97839-F5FA-4057-B857-B91DEFE3BB96}">
      <dsp:nvSpPr>
        <dsp:cNvPr id="0" name=""/>
        <dsp:cNvSpPr/>
      </dsp:nvSpPr>
      <dsp:spPr>
        <a:xfrm>
          <a:off x="1650279" y="925621"/>
          <a:ext cx="91440" cy="563306"/>
        </a:xfrm>
        <a:custGeom>
          <a:avLst/>
          <a:gdLst/>
          <a:ahLst/>
          <a:cxnLst/>
          <a:rect l="0" t="0" r="0" b="0"/>
          <a:pathLst>
            <a:path>
              <a:moveTo>
                <a:pt x="117938" y="0"/>
              </a:moveTo>
              <a:lnTo>
                <a:pt x="117938" y="563306"/>
              </a:lnTo>
              <a:lnTo>
                <a:pt x="45720" y="5633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DFE933-95B2-4F47-ACA0-42D37F1D74BA}">
      <dsp:nvSpPr>
        <dsp:cNvPr id="0" name=""/>
        <dsp:cNvSpPr/>
      </dsp:nvSpPr>
      <dsp:spPr>
        <a:xfrm>
          <a:off x="1650279" y="925621"/>
          <a:ext cx="91440" cy="221471"/>
        </a:xfrm>
        <a:custGeom>
          <a:avLst/>
          <a:gdLst/>
          <a:ahLst/>
          <a:cxnLst/>
          <a:rect l="0" t="0" r="0" b="0"/>
          <a:pathLst>
            <a:path>
              <a:moveTo>
                <a:pt x="117938" y="0"/>
              </a:moveTo>
              <a:lnTo>
                <a:pt x="117938" y="221471"/>
              </a:lnTo>
              <a:lnTo>
                <a:pt x="45720" y="2214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5C9A82-AAD8-4EB5-AD73-8A4519172D6C}">
      <dsp:nvSpPr>
        <dsp:cNvPr id="0" name=""/>
        <dsp:cNvSpPr/>
      </dsp:nvSpPr>
      <dsp:spPr>
        <a:xfrm>
          <a:off x="1575634" y="583785"/>
          <a:ext cx="582565" cy="101106"/>
        </a:xfrm>
        <a:custGeom>
          <a:avLst/>
          <a:gdLst/>
          <a:ahLst/>
          <a:cxnLst/>
          <a:rect l="0" t="0" r="0" b="0"/>
          <a:pathLst>
            <a:path>
              <a:moveTo>
                <a:pt x="582565" y="0"/>
              </a:moveTo>
              <a:lnTo>
                <a:pt x="582565" y="50553"/>
              </a:lnTo>
              <a:lnTo>
                <a:pt x="0" y="50553"/>
              </a:lnTo>
              <a:lnTo>
                <a:pt x="0" y="1011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42C7F4-3C21-4A76-865E-6896C3A9E0D7}">
      <dsp:nvSpPr>
        <dsp:cNvPr id="0" name=""/>
        <dsp:cNvSpPr/>
      </dsp:nvSpPr>
      <dsp:spPr>
        <a:xfrm>
          <a:off x="2112479" y="241950"/>
          <a:ext cx="91440" cy="101106"/>
        </a:xfrm>
        <a:custGeom>
          <a:avLst/>
          <a:gdLst/>
          <a:ahLst/>
          <a:cxnLst/>
          <a:rect l="0" t="0" r="0" b="0"/>
          <a:pathLst>
            <a:path>
              <a:moveTo>
                <a:pt x="45720" y="0"/>
              </a:moveTo>
              <a:lnTo>
                <a:pt x="45720" y="1011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71D03-2A96-4B96-9B40-F0E7C4FCC354}">
      <dsp:nvSpPr>
        <dsp:cNvPr id="0" name=""/>
        <dsp:cNvSpPr/>
      </dsp:nvSpPr>
      <dsp:spPr>
        <a:xfrm>
          <a:off x="1917470" y="1220"/>
          <a:ext cx="481458" cy="2407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fa-IR" sz="600" b="1" i="0" u="none" strike="noStrike" kern="1200" baseline="0">
              <a:latin typeface="Arial"/>
              <a:cs typeface="Arial"/>
            </a:rPr>
            <a:t>عبادات</a:t>
          </a:r>
          <a:endParaRPr lang="ar-SA" sz="600" b="1" i="0" u="none" strike="noStrike" kern="1200" baseline="0">
            <a:latin typeface="Arial"/>
            <a:cs typeface="Arial"/>
          </a:endParaRPr>
        </a:p>
      </dsp:txBody>
      <dsp:txXfrm>
        <a:off x="1917470" y="1220"/>
        <a:ext cx="481458" cy="240729"/>
      </dsp:txXfrm>
    </dsp:sp>
    <dsp:sp modelId="{E2F97268-C0CC-490C-90FA-9BE20F2CF9E7}">
      <dsp:nvSpPr>
        <dsp:cNvPr id="0" name=""/>
        <dsp:cNvSpPr/>
      </dsp:nvSpPr>
      <dsp:spPr>
        <a:xfrm>
          <a:off x="1917470" y="343056"/>
          <a:ext cx="481458" cy="2407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fa-IR" sz="600" b="1" i="0" u="none" strike="noStrike" kern="1200" baseline="0">
              <a:latin typeface="Arial"/>
              <a:cs typeface="Arial"/>
            </a:rPr>
            <a:t>فردي </a:t>
          </a:r>
          <a:endParaRPr lang="en-US" sz="600" kern="1200"/>
        </a:p>
      </dsp:txBody>
      <dsp:txXfrm>
        <a:off x="1917470" y="343056"/>
        <a:ext cx="481458" cy="240729"/>
      </dsp:txXfrm>
    </dsp:sp>
    <dsp:sp modelId="{3D34CABF-BD06-454B-92A9-F0FB078F9FAE}">
      <dsp:nvSpPr>
        <dsp:cNvPr id="0" name=""/>
        <dsp:cNvSpPr/>
      </dsp:nvSpPr>
      <dsp:spPr>
        <a:xfrm>
          <a:off x="1334905" y="684892"/>
          <a:ext cx="481458" cy="2407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fa-IR" sz="600" b="1" i="0" u="none" strike="noStrike" kern="1200" baseline="0">
              <a:latin typeface="Arial"/>
              <a:cs typeface="Arial"/>
            </a:rPr>
            <a:t>بدني</a:t>
          </a:r>
          <a:r>
            <a:rPr lang="en-US" sz="600" b="1" i="0" u="none" strike="noStrike" kern="1200" baseline="0">
              <a:latin typeface="Arial"/>
              <a:cs typeface="Arial"/>
            </a:rPr>
            <a:t> </a:t>
          </a:r>
          <a:endParaRPr lang="fa-IR" sz="600" b="1" i="0" u="none" strike="noStrike" kern="1200" baseline="0">
            <a:latin typeface="Arial"/>
            <a:cs typeface="Arial"/>
          </a:endParaRPr>
        </a:p>
      </dsp:txBody>
      <dsp:txXfrm>
        <a:off x="1334905" y="684892"/>
        <a:ext cx="481458" cy="240729"/>
      </dsp:txXfrm>
    </dsp:sp>
    <dsp:sp modelId="{776E002E-3BA1-4FDF-A15F-0ECC17EFC007}">
      <dsp:nvSpPr>
        <dsp:cNvPr id="0" name=""/>
        <dsp:cNvSpPr/>
      </dsp:nvSpPr>
      <dsp:spPr>
        <a:xfrm>
          <a:off x="1214540" y="1026728"/>
          <a:ext cx="481458" cy="2407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ps-AF" sz="600" b="1" i="0" u="none" strike="noStrike" kern="1200" baseline="0">
              <a:cs typeface="Pashto Aryob"/>
            </a:rPr>
            <a:t>ژبه</a:t>
          </a:r>
          <a:endParaRPr lang="en-US" sz="600" kern="1200"/>
        </a:p>
      </dsp:txBody>
      <dsp:txXfrm>
        <a:off x="1214540" y="1026728"/>
        <a:ext cx="481458" cy="240729"/>
      </dsp:txXfrm>
    </dsp:sp>
    <dsp:sp modelId="{A2A2ADAB-94B2-4BF9-95C7-B6B9DB65CC45}">
      <dsp:nvSpPr>
        <dsp:cNvPr id="0" name=""/>
        <dsp:cNvSpPr/>
      </dsp:nvSpPr>
      <dsp:spPr>
        <a:xfrm>
          <a:off x="1214540" y="1368563"/>
          <a:ext cx="481458" cy="2407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ps-AF" sz="600" b="1" i="0" u="none" strike="noStrike" kern="1200" baseline="0">
              <a:cs typeface="Pashto Aryob"/>
            </a:rPr>
            <a:t>غوږونه</a:t>
          </a:r>
        </a:p>
      </dsp:txBody>
      <dsp:txXfrm>
        <a:off x="1214540" y="1368563"/>
        <a:ext cx="481458" cy="240729"/>
      </dsp:txXfrm>
    </dsp:sp>
    <dsp:sp modelId="{499BF7A4-8211-4C55-8798-654BBA6300E9}">
      <dsp:nvSpPr>
        <dsp:cNvPr id="0" name=""/>
        <dsp:cNvSpPr/>
      </dsp:nvSpPr>
      <dsp:spPr>
        <a:xfrm>
          <a:off x="1214540" y="1710399"/>
          <a:ext cx="481458" cy="2407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ps-AF" sz="600" b="1" i="0" u="none" strike="noStrike" kern="1200" baseline="0">
              <a:cs typeface="Pashto Aryob"/>
            </a:rPr>
            <a:t>سترګې</a:t>
          </a:r>
          <a:endParaRPr lang="en-US" sz="600" b="1" i="0" u="none" strike="noStrike" kern="1200" baseline="0">
            <a:cs typeface="Pashto Aryob"/>
          </a:endParaRPr>
        </a:p>
      </dsp:txBody>
      <dsp:txXfrm>
        <a:off x="1214540" y="1710399"/>
        <a:ext cx="481458" cy="240729"/>
      </dsp:txXfrm>
    </dsp:sp>
    <dsp:sp modelId="{537ED958-4506-401F-AD52-87A1EB69EEB2}">
      <dsp:nvSpPr>
        <dsp:cNvPr id="0" name=""/>
        <dsp:cNvSpPr/>
      </dsp:nvSpPr>
      <dsp:spPr>
        <a:xfrm>
          <a:off x="1214540" y="2052235"/>
          <a:ext cx="481458" cy="2407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ps-AF" sz="600" b="1" i="0" u="none" strike="noStrike" kern="1200" baseline="0">
              <a:cs typeface="Pashto Aryob"/>
            </a:rPr>
            <a:t>پوزه</a:t>
          </a:r>
          <a:endParaRPr lang="en-US" sz="600" b="1" i="0" u="none" strike="noStrike" kern="1200" baseline="0">
            <a:cs typeface="Pashto Aryob"/>
          </a:endParaRPr>
        </a:p>
      </dsp:txBody>
      <dsp:txXfrm>
        <a:off x="1214540" y="2052235"/>
        <a:ext cx="481458" cy="240729"/>
      </dsp:txXfrm>
    </dsp:sp>
    <dsp:sp modelId="{2831E407-6674-4F5C-8BC8-72C94DA8B377}">
      <dsp:nvSpPr>
        <dsp:cNvPr id="0" name=""/>
        <dsp:cNvSpPr/>
      </dsp:nvSpPr>
      <dsp:spPr>
        <a:xfrm>
          <a:off x="1214540" y="2394071"/>
          <a:ext cx="481458" cy="2407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ps-AF" sz="600" b="1" i="0" u="none" strike="noStrike" kern="1200" baseline="0">
              <a:cs typeface="Pashto Aryob"/>
            </a:rPr>
            <a:t>لاسونه</a:t>
          </a:r>
        </a:p>
      </dsp:txBody>
      <dsp:txXfrm>
        <a:off x="1214540" y="2394071"/>
        <a:ext cx="481458" cy="240729"/>
      </dsp:txXfrm>
    </dsp:sp>
    <dsp:sp modelId="{CC41E03A-8574-446C-86C2-828C180471CD}">
      <dsp:nvSpPr>
        <dsp:cNvPr id="0" name=""/>
        <dsp:cNvSpPr/>
      </dsp:nvSpPr>
      <dsp:spPr>
        <a:xfrm>
          <a:off x="1214540" y="2735906"/>
          <a:ext cx="481458" cy="2407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ps-AF" sz="600" b="1" i="0" u="none" strike="noStrike" kern="1200" baseline="0">
              <a:cs typeface="Pashto Aryob"/>
            </a:rPr>
            <a:t>پښی</a:t>
          </a:r>
          <a:endParaRPr lang="en-US" sz="600" b="1" i="0" u="none" strike="noStrike" kern="1200" baseline="0">
            <a:cs typeface="Pashto Aryob"/>
          </a:endParaRPr>
        </a:p>
      </dsp:txBody>
      <dsp:txXfrm>
        <a:off x="1214540" y="2735906"/>
        <a:ext cx="481458" cy="240729"/>
      </dsp:txXfrm>
    </dsp:sp>
    <dsp:sp modelId="{AB4CB3B0-8274-4D0E-987F-9C29F9FFCA0A}">
      <dsp:nvSpPr>
        <dsp:cNvPr id="0" name=""/>
        <dsp:cNvSpPr/>
      </dsp:nvSpPr>
      <dsp:spPr>
        <a:xfrm>
          <a:off x="1214540" y="3077742"/>
          <a:ext cx="481458" cy="2407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fa-IR" sz="600" b="1" i="0" u="none" strike="noStrike" kern="1200" baseline="0">
              <a:latin typeface="Arial"/>
              <a:cs typeface="Arial"/>
            </a:rPr>
            <a:t>معده </a:t>
          </a:r>
          <a:endParaRPr lang="en-US" sz="600" b="1" i="0" u="none" strike="noStrike" kern="1200" baseline="0">
            <a:latin typeface="Arial"/>
            <a:cs typeface="Arial"/>
          </a:endParaRPr>
        </a:p>
      </dsp:txBody>
      <dsp:txXfrm>
        <a:off x="1214540" y="3077742"/>
        <a:ext cx="481458" cy="240729"/>
      </dsp:txXfrm>
    </dsp:sp>
    <dsp:sp modelId="{B50711B1-A188-47E6-874C-803E7A630E42}">
      <dsp:nvSpPr>
        <dsp:cNvPr id="0" name=""/>
        <dsp:cNvSpPr/>
      </dsp:nvSpPr>
      <dsp:spPr>
        <a:xfrm>
          <a:off x="1214540" y="3419578"/>
          <a:ext cx="481458" cy="2407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ps-AF" sz="600" b="1" i="0" u="none" strike="noStrike" kern="1200" baseline="0">
              <a:latin typeface="Times New Roman"/>
              <a:cs typeface="Times New Roman"/>
            </a:rPr>
            <a:t>ټول اعضا</a:t>
          </a:r>
          <a:endParaRPr lang="en-US" sz="600" kern="1200"/>
        </a:p>
      </dsp:txBody>
      <dsp:txXfrm>
        <a:off x="1214540" y="3419578"/>
        <a:ext cx="481458" cy="240729"/>
      </dsp:txXfrm>
    </dsp:sp>
    <dsp:sp modelId="{5AF59D87-536A-4BEC-9147-83CF62CB942C}">
      <dsp:nvSpPr>
        <dsp:cNvPr id="0" name=""/>
        <dsp:cNvSpPr/>
      </dsp:nvSpPr>
      <dsp:spPr>
        <a:xfrm>
          <a:off x="1917470" y="684892"/>
          <a:ext cx="481458" cy="2407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fa-IR" sz="600" b="1" i="0" u="none" strike="noStrike" kern="1200" baseline="0">
              <a:latin typeface="Arial"/>
              <a:cs typeface="Arial"/>
            </a:rPr>
            <a:t>مادي</a:t>
          </a:r>
          <a:r>
            <a:rPr lang="en-US" sz="600" b="1" i="0" u="none" strike="noStrike" kern="1200" baseline="0">
              <a:latin typeface="Arial"/>
              <a:cs typeface="Arial"/>
            </a:rPr>
            <a:t> </a:t>
          </a:r>
        </a:p>
      </dsp:txBody>
      <dsp:txXfrm>
        <a:off x="1917470" y="684892"/>
        <a:ext cx="481458" cy="240729"/>
      </dsp:txXfrm>
    </dsp:sp>
    <dsp:sp modelId="{DF57563D-A167-437E-A74B-D3383BF4740B}">
      <dsp:nvSpPr>
        <dsp:cNvPr id="0" name=""/>
        <dsp:cNvSpPr/>
      </dsp:nvSpPr>
      <dsp:spPr>
        <a:xfrm>
          <a:off x="1797105" y="1026728"/>
          <a:ext cx="481458" cy="2407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fa-IR" sz="600" b="1" i="0" u="none" strike="noStrike" kern="1200" baseline="0">
              <a:latin typeface="Arial"/>
              <a:cs typeface="Arial"/>
            </a:rPr>
            <a:t>وسايل </a:t>
          </a:r>
          <a:endParaRPr lang="ar-SA" sz="600" b="1" i="0" u="none" strike="noStrike" kern="1200" baseline="0">
            <a:latin typeface="Arial"/>
            <a:cs typeface="Arial"/>
          </a:endParaRPr>
        </a:p>
      </dsp:txBody>
      <dsp:txXfrm>
        <a:off x="1797105" y="1026728"/>
        <a:ext cx="481458" cy="240729"/>
      </dsp:txXfrm>
    </dsp:sp>
    <dsp:sp modelId="{1FA25316-046B-4696-81C5-70E0173B3F0B}">
      <dsp:nvSpPr>
        <dsp:cNvPr id="0" name=""/>
        <dsp:cNvSpPr/>
      </dsp:nvSpPr>
      <dsp:spPr>
        <a:xfrm>
          <a:off x="1797105" y="1368563"/>
          <a:ext cx="481458" cy="2407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fa-IR" sz="600" b="1" i="0" u="none" strike="noStrike" kern="1200" baseline="0">
              <a:latin typeface="Arial"/>
              <a:cs typeface="Arial"/>
            </a:rPr>
            <a:t>اموال </a:t>
          </a:r>
          <a:endParaRPr lang="en-US" sz="600" kern="1200"/>
        </a:p>
      </dsp:txBody>
      <dsp:txXfrm>
        <a:off x="1797105" y="1368563"/>
        <a:ext cx="481458" cy="240729"/>
      </dsp:txXfrm>
    </dsp:sp>
    <dsp:sp modelId="{E57279F4-956A-4FB6-A19F-62B556F12FF0}">
      <dsp:nvSpPr>
        <dsp:cNvPr id="0" name=""/>
        <dsp:cNvSpPr/>
      </dsp:nvSpPr>
      <dsp:spPr>
        <a:xfrm>
          <a:off x="2500035" y="684892"/>
          <a:ext cx="481458" cy="2407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ar-SA" sz="600" b="1" i="0" u="none" strike="noStrike" kern="1200" baseline="0">
              <a:latin typeface="Arial"/>
              <a:cs typeface="Arial"/>
            </a:rPr>
            <a:t>فكري</a:t>
          </a:r>
          <a:endParaRPr lang="en-US" sz="600" kern="1200"/>
        </a:p>
      </dsp:txBody>
      <dsp:txXfrm>
        <a:off x="2500035" y="684892"/>
        <a:ext cx="481458" cy="240729"/>
      </dsp:txXfrm>
    </dsp:sp>
    <dsp:sp modelId="{343EA5ED-0011-4279-A5C2-5F82D5DDFC38}">
      <dsp:nvSpPr>
        <dsp:cNvPr id="0" name=""/>
        <dsp:cNvSpPr/>
      </dsp:nvSpPr>
      <dsp:spPr>
        <a:xfrm>
          <a:off x="2620400" y="1026728"/>
          <a:ext cx="481458" cy="2407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fa-IR" sz="600" b="1" i="0" u="none" strike="noStrike" kern="1200" baseline="0">
              <a:latin typeface="Arial"/>
              <a:cs typeface="Arial"/>
            </a:rPr>
            <a:t>ايمان</a:t>
          </a:r>
          <a:r>
            <a:rPr lang="en-US" sz="600" b="1" i="0" u="none" strike="noStrike" kern="1200" baseline="0">
              <a:latin typeface="Arial"/>
              <a:cs typeface="Arial"/>
            </a:rPr>
            <a:t> </a:t>
          </a:r>
          <a:endParaRPr lang="en-US" sz="600" kern="1200"/>
        </a:p>
      </dsp:txBody>
      <dsp:txXfrm>
        <a:off x="2620400" y="1026728"/>
        <a:ext cx="481458" cy="240729"/>
      </dsp:txXfrm>
    </dsp:sp>
    <dsp:sp modelId="{9A470C01-EE8B-4E81-AE9C-8AA6299761D6}">
      <dsp:nvSpPr>
        <dsp:cNvPr id="0" name=""/>
        <dsp:cNvSpPr/>
      </dsp:nvSpPr>
      <dsp:spPr>
        <a:xfrm>
          <a:off x="2620400" y="1368563"/>
          <a:ext cx="481458" cy="2407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fa-IR" sz="600" b="1" i="0" u="none" strike="noStrike" kern="1200" baseline="0">
              <a:latin typeface="Arial"/>
              <a:cs typeface="Arial"/>
            </a:rPr>
            <a:t>باور </a:t>
          </a:r>
          <a:endParaRPr lang="en-US" sz="600" kern="1200"/>
        </a:p>
      </dsp:txBody>
      <dsp:txXfrm>
        <a:off x="2620400" y="1368563"/>
        <a:ext cx="481458" cy="240729"/>
      </dsp:txXfrm>
    </dsp:sp>
    <dsp:sp modelId="{23FDE75F-6F7C-4CF9-BC33-60D923C573B3}">
      <dsp:nvSpPr>
        <dsp:cNvPr id="0" name=""/>
        <dsp:cNvSpPr/>
      </dsp:nvSpPr>
      <dsp:spPr>
        <a:xfrm>
          <a:off x="2620400" y="1710399"/>
          <a:ext cx="481458" cy="2407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ps-AF" sz="600" b="1" i="0" u="none" strike="noStrike" kern="1200" baseline="0">
              <a:cs typeface="Pashto Aryob"/>
            </a:rPr>
            <a:t>د نیت تصحیح </a:t>
          </a:r>
        </a:p>
        <a:p>
          <a:pPr marL="0" marR="0" lvl="0" indent="0" algn="ctr" defTabSz="266700" rtl="0">
            <a:lnSpc>
              <a:spcPct val="90000"/>
            </a:lnSpc>
            <a:spcBef>
              <a:spcPct val="0"/>
            </a:spcBef>
            <a:spcAft>
              <a:spcPct val="35000"/>
            </a:spcAft>
            <a:buNone/>
          </a:pPr>
          <a:endParaRPr lang="en-US" sz="600" b="0" i="0" u="none" strike="noStrike" kern="1200" baseline="0">
            <a:latin typeface="Arial"/>
          </a:endParaRPr>
        </a:p>
      </dsp:txBody>
      <dsp:txXfrm>
        <a:off x="2620400" y="1710399"/>
        <a:ext cx="481458" cy="240729"/>
      </dsp:txXfrm>
    </dsp:sp>
    <dsp:sp modelId="{C2B2D32B-E99A-4C6E-89D1-75C51655F104}">
      <dsp:nvSpPr>
        <dsp:cNvPr id="0" name=""/>
        <dsp:cNvSpPr/>
      </dsp:nvSpPr>
      <dsp:spPr>
        <a:xfrm>
          <a:off x="2620400" y="2052235"/>
          <a:ext cx="481458" cy="2407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fa-IR" sz="600" b="1" i="0" u="none" strike="noStrike" kern="1200" baseline="0">
              <a:latin typeface="Arial"/>
              <a:cs typeface="Arial"/>
            </a:rPr>
            <a:t>اخلاص </a:t>
          </a:r>
          <a:endParaRPr lang="en-US" sz="600" kern="1200"/>
        </a:p>
      </dsp:txBody>
      <dsp:txXfrm>
        <a:off x="2620400" y="2052235"/>
        <a:ext cx="481458" cy="240729"/>
      </dsp:txXfrm>
    </dsp:sp>
    <dsp:sp modelId="{D2174434-A74D-4FBA-ACB4-BAEC1D91DAE7}">
      <dsp:nvSpPr>
        <dsp:cNvPr id="0" name=""/>
        <dsp:cNvSpPr/>
      </dsp:nvSpPr>
      <dsp:spPr>
        <a:xfrm>
          <a:off x="2620400" y="2394071"/>
          <a:ext cx="481458" cy="2407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fa-IR" sz="600" b="1" i="0" u="none" strike="noStrike" kern="1200" baseline="0">
              <a:latin typeface="Arial"/>
              <a:cs typeface="Arial"/>
            </a:rPr>
            <a:t>احسان </a:t>
          </a:r>
          <a:endParaRPr lang="en-US" sz="600" kern="1200"/>
        </a:p>
      </dsp:txBody>
      <dsp:txXfrm>
        <a:off x="2620400" y="2394071"/>
        <a:ext cx="481458" cy="240729"/>
      </dsp:txXfrm>
    </dsp:sp>
    <dsp:sp modelId="{786C5678-EB7C-4BC3-B454-6C4858CB2183}">
      <dsp:nvSpPr>
        <dsp:cNvPr id="0" name=""/>
        <dsp:cNvSpPr/>
      </dsp:nvSpPr>
      <dsp:spPr>
        <a:xfrm>
          <a:off x="2620400" y="2735906"/>
          <a:ext cx="481458" cy="2407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fa-IR" sz="600" b="1" i="0" u="none" strike="noStrike" kern="1200" baseline="0">
              <a:latin typeface="Arial"/>
              <a:cs typeface="Arial"/>
            </a:rPr>
            <a:t>ايثار </a:t>
          </a:r>
          <a:endParaRPr lang="en-US" sz="600" kern="1200"/>
        </a:p>
      </dsp:txBody>
      <dsp:txXfrm>
        <a:off x="2620400" y="2735906"/>
        <a:ext cx="481458" cy="240729"/>
      </dsp:txXfrm>
    </dsp:sp>
    <dsp:sp modelId="{D7BF6CE5-7711-408B-9901-5556D2DA364D}">
      <dsp:nvSpPr>
        <dsp:cNvPr id="0" name=""/>
        <dsp:cNvSpPr/>
      </dsp:nvSpPr>
      <dsp:spPr>
        <a:xfrm>
          <a:off x="2620400" y="3077742"/>
          <a:ext cx="481458" cy="2407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fa-IR" sz="600" b="1" i="0" u="none" strike="noStrike" kern="1200" baseline="0">
              <a:latin typeface="Arial"/>
              <a:cs typeface="Arial"/>
            </a:rPr>
            <a:t>هدفمندي </a:t>
          </a:r>
          <a:endParaRPr lang="en-US" sz="600" kern="1200"/>
        </a:p>
      </dsp:txBody>
      <dsp:txXfrm>
        <a:off x="2620400" y="3077742"/>
        <a:ext cx="481458" cy="240729"/>
      </dsp:txXfrm>
    </dsp:sp>
    <dsp:sp modelId="{078E317C-6C53-4444-853C-594CBDA8F075}">
      <dsp:nvSpPr>
        <dsp:cNvPr id="0" name=""/>
        <dsp:cNvSpPr/>
      </dsp:nvSpPr>
      <dsp:spPr>
        <a:xfrm>
          <a:off x="2620400" y="3419578"/>
          <a:ext cx="481458" cy="2407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fa-IR" sz="600" b="1" i="0" u="none" strike="noStrike" kern="1200" baseline="0">
              <a:latin typeface="Arial"/>
              <a:cs typeface="Arial"/>
            </a:rPr>
            <a:t>محبت </a:t>
          </a:r>
          <a:endParaRPr lang="en-US" sz="600" kern="1200"/>
        </a:p>
      </dsp:txBody>
      <dsp:txXfrm>
        <a:off x="2620400" y="3419578"/>
        <a:ext cx="481458" cy="240729"/>
      </dsp:txXfrm>
    </dsp:sp>
    <dsp:sp modelId="{B3D15EB9-6A7E-4668-BC34-EFF8818E9C31}">
      <dsp:nvSpPr>
        <dsp:cNvPr id="0" name=""/>
        <dsp:cNvSpPr/>
      </dsp:nvSpPr>
      <dsp:spPr>
        <a:xfrm>
          <a:off x="2620400" y="3761414"/>
          <a:ext cx="481458" cy="2407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ps-AF" sz="600" b="1" i="0" u="none" strike="noStrike" kern="1200" baseline="0">
              <a:latin typeface="Arial"/>
              <a:cs typeface="Arial"/>
            </a:rPr>
            <a:t>فکر ی ازادی</a:t>
          </a:r>
          <a:endParaRPr lang="en-US" sz="600" kern="1200"/>
        </a:p>
      </dsp:txBody>
      <dsp:txXfrm>
        <a:off x="2620400" y="3761414"/>
        <a:ext cx="481458" cy="240729"/>
      </dsp:txXfrm>
    </dsp:sp>
    <dsp:sp modelId="{2D65D245-42FD-464B-A3A4-C63DA4C8A456}">
      <dsp:nvSpPr>
        <dsp:cNvPr id="0" name=""/>
        <dsp:cNvSpPr/>
      </dsp:nvSpPr>
      <dsp:spPr>
        <a:xfrm>
          <a:off x="2620400" y="4103249"/>
          <a:ext cx="481458" cy="2407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ps-AF" sz="600" b="1" i="0" u="none" strike="noStrike" kern="1200" baseline="0">
              <a:cs typeface="Pashto Aryob"/>
            </a:rPr>
            <a:t>خیر غوښتنه</a:t>
          </a:r>
          <a:endParaRPr lang="en-US" sz="600" kern="1200"/>
        </a:p>
      </dsp:txBody>
      <dsp:txXfrm>
        <a:off x="2620400" y="4103249"/>
        <a:ext cx="481458" cy="24072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A135CE-5772-47D9-91F2-3132E7BA88DC}">
      <dsp:nvSpPr>
        <dsp:cNvPr id="0" name=""/>
        <dsp:cNvSpPr/>
      </dsp:nvSpPr>
      <dsp:spPr>
        <a:xfrm>
          <a:off x="2286000" y="540318"/>
          <a:ext cx="2093031" cy="91440"/>
        </a:xfrm>
        <a:custGeom>
          <a:avLst/>
          <a:gdLst/>
          <a:ahLst/>
          <a:cxnLst/>
          <a:rect l="0" t="0" r="0" b="0"/>
          <a:pathLst>
            <a:path>
              <a:moveTo>
                <a:pt x="0" y="45720"/>
              </a:moveTo>
              <a:lnTo>
                <a:pt x="0" y="86081"/>
              </a:lnTo>
              <a:lnTo>
                <a:pt x="2093031" y="86081"/>
              </a:lnTo>
              <a:lnTo>
                <a:pt x="2093031" y="1264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BCBB65-E363-4873-9D18-AF5F02765BDF}">
      <dsp:nvSpPr>
        <dsp:cNvPr id="0" name=""/>
        <dsp:cNvSpPr/>
      </dsp:nvSpPr>
      <dsp:spPr>
        <a:xfrm>
          <a:off x="2286000" y="540318"/>
          <a:ext cx="1627913" cy="91440"/>
        </a:xfrm>
        <a:custGeom>
          <a:avLst/>
          <a:gdLst/>
          <a:ahLst/>
          <a:cxnLst/>
          <a:rect l="0" t="0" r="0" b="0"/>
          <a:pathLst>
            <a:path>
              <a:moveTo>
                <a:pt x="0" y="45720"/>
              </a:moveTo>
              <a:lnTo>
                <a:pt x="0" y="86081"/>
              </a:lnTo>
              <a:lnTo>
                <a:pt x="1627913" y="86081"/>
              </a:lnTo>
              <a:lnTo>
                <a:pt x="1627913" y="1264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F8F2CD-BC5A-4CFE-AD3B-F83888CD7873}">
      <dsp:nvSpPr>
        <dsp:cNvPr id="0" name=""/>
        <dsp:cNvSpPr/>
      </dsp:nvSpPr>
      <dsp:spPr>
        <a:xfrm>
          <a:off x="2286000" y="540318"/>
          <a:ext cx="1162795" cy="91440"/>
        </a:xfrm>
        <a:custGeom>
          <a:avLst/>
          <a:gdLst/>
          <a:ahLst/>
          <a:cxnLst/>
          <a:rect l="0" t="0" r="0" b="0"/>
          <a:pathLst>
            <a:path>
              <a:moveTo>
                <a:pt x="0" y="45720"/>
              </a:moveTo>
              <a:lnTo>
                <a:pt x="0" y="86081"/>
              </a:lnTo>
              <a:lnTo>
                <a:pt x="1162795" y="86081"/>
              </a:lnTo>
              <a:lnTo>
                <a:pt x="1162795" y="1264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068F35-962D-4E33-BA7D-F4635F8C0B29}">
      <dsp:nvSpPr>
        <dsp:cNvPr id="0" name=""/>
        <dsp:cNvSpPr/>
      </dsp:nvSpPr>
      <dsp:spPr>
        <a:xfrm>
          <a:off x="2286000" y="540318"/>
          <a:ext cx="697677" cy="91440"/>
        </a:xfrm>
        <a:custGeom>
          <a:avLst/>
          <a:gdLst/>
          <a:ahLst/>
          <a:cxnLst/>
          <a:rect l="0" t="0" r="0" b="0"/>
          <a:pathLst>
            <a:path>
              <a:moveTo>
                <a:pt x="0" y="45720"/>
              </a:moveTo>
              <a:lnTo>
                <a:pt x="0" y="86081"/>
              </a:lnTo>
              <a:lnTo>
                <a:pt x="697677" y="86081"/>
              </a:lnTo>
              <a:lnTo>
                <a:pt x="697677" y="1264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B69ADC-A0D3-4072-A86F-6DF0C0EB7547}">
      <dsp:nvSpPr>
        <dsp:cNvPr id="0" name=""/>
        <dsp:cNvSpPr/>
      </dsp:nvSpPr>
      <dsp:spPr>
        <a:xfrm>
          <a:off x="2286000" y="540318"/>
          <a:ext cx="232559" cy="91440"/>
        </a:xfrm>
        <a:custGeom>
          <a:avLst/>
          <a:gdLst/>
          <a:ahLst/>
          <a:cxnLst/>
          <a:rect l="0" t="0" r="0" b="0"/>
          <a:pathLst>
            <a:path>
              <a:moveTo>
                <a:pt x="0" y="45720"/>
              </a:moveTo>
              <a:lnTo>
                <a:pt x="0" y="86081"/>
              </a:lnTo>
              <a:lnTo>
                <a:pt x="232559" y="86081"/>
              </a:lnTo>
              <a:lnTo>
                <a:pt x="232559" y="1264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7AA738-F79F-4DD8-8AAF-DE79EDDFC2FB}">
      <dsp:nvSpPr>
        <dsp:cNvPr id="0" name=""/>
        <dsp:cNvSpPr/>
      </dsp:nvSpPr>
      <dsp:spPr>
        <a:xfrm>
          <a:off x="2053440" y="540318"/>
          <a:ext cx="232559" cy="91440"/>
        </a:xfrm>
        <a:custGeom>
          <a:avLst/>
          <a:gdLst/>
          <a:ahLst/>
          <a:cxnLst/>
          <a:rect l="0" t="0" r="0" b="0"/>
          <a:pathLst>
            <a:path>
              <a:moveTo>
                <a:pt x="232559" y="45720"/>
              </a:moveTo>
              <a:lnTo>
                <a:pt x="232559" y="86081"/>
              </a:lnTo>
              <a:lnTo>
                <a:pt x="0" y="86081"/>
              </a:lnTo>
              <a:lnTo>
                <a:pt x="0" y="1264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8212C3-E0BA-412B-90D9-68C989BF2986}">
      <dsp:nvSpPr>
        <dsp:cNvPr id="0" name=""/>
        <dsp:cNvSpPr/>
      </dsp:nvSpPr>
      <dsp:spPr>
        <a:xfrm>
          <a:off x="1588322" y="540318"/>
          <a:ext cx="697677" cy="91440"/>
        </a:xfrm>
        <a:custGeom>
          <a:avLst/>
          <a:gdLst/>
          <a:ahLst/>
          <a:cxnLst/>
          <a:rect l="0" t="0" r="0" b="0"/>
          <a:pathLst>
            <a:path>
              <a:moveTo>
                <a:pt x="697677" y="45720"/>
              </a:moveTo>
              <a:lnTo>
                <a:pt x="697677" y="86081"/>
              </a:lnTo>
              <a:lnTo>
                <a:pt x="0" y="86081"/>
              </a:lnTo>
              <a:lnTo>
                <a:pt x="0" y="1264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10BE3F-A017-4D0F-A8F4-C2F338D7F07D}">
      <dsp:nvSpPr>
        <dsp:cNvPr id="0" name=""/>
        <dsp:cNvSpPr/>
      </dsp:nvSpPr>
      <dsp:spPr>
        <a:xfrm>
          <a:off x="1123204" y="540318"/>
          <a:ext cx="1162795" cy="91440"/>
        </a:xfrm>
        <a:custGeom>
          <a:avLst/>
          <a:gdLst/>
          <a:ahLst/>
          <a:cxnLst/>
          <a:rect l="0" t="0" r="0" b="0"/>
          <a:pathLst>
            <a:path>
              <a:moveTo>
                <a:pt x="1162795" y="45720"/>
              </a:moveTo>
              <a:lnTo>
                <a:pt x="1162795" y="86081"/>
              </a:lnTo>
              <a:lnTo>
                <a:pt x="0" y="86081"/>
              </a:lnTo>
              <a:lnTo>
                <a:pt x="0" y="1264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7E4CED-C17C-4BA5-BE09-F149CB012839}">
      <dsp:nvSpPr>
        <dsp:cNvPr id="0" name=""/>
        <dsp:cNvSpPr/>
      </dsp:nvSpPr>
      <dsp:spPr>
        <a:xfrm>
          <a:off x="658086" y="540318"/>
          <a:ext cx="1627913" cy="91440"/>
        </a:xfrm>
        <a:custGeom>
          <a:avLst/>
          <a:gdLst/>
          <a:ahLst/>
          <a:cxnLst/>
          <a:rect l="0" t="0" r="0" b="0"/>
          <a:pathLst>
            <a:path>
              <a:moveTo>
                <a:pt x="1627913" y="45720"/>
              </a:moveTo>
              <a:lnTo>
                <a:pt x="1627913" y="86081"/>
              </a:lnTo>
              <a:lnTo>
                <a:pt x="0" y="86081"/>
              </a:lnTo>
              <a:lnTo>
                <a:pt x="0" y="1264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5EB369-0A29-4045-97F4-0CFF4F031CB0}">
      <dsp:nvSpPr>
        <dsp:cNvPr id="0" name=""/>
        <dsp:cNvSpPr/>
      </dsp:nvSpPr>
      <dsp:spPr>
        <a:xfrm>
          <a:off x="192968" y="540318"/>
          <a:ext cx="2093031" cy="91440"/>
        </a:xfrm>
        <a:custGeom>
          <a:avLst/>
          <a:gdLst/>
          <a:ahLst/>
          <a:cxnLst/>
          <a:rect l="0" t="0" r="0" b="0"/>
          <a:pathLst>
            <a:path>
              <a:moveTo>
                <a:pt x="2093031" y="45720"/>
              </a:moveTo>
              <a:lnTo>
                <a:pt x="2093031" y="86081"/>
              </a:lnTo>
              <a:lnTo>
                <a:pt x="0" y="86081"/>
              </a:lnTo>
              <a:lnTo>
                <a:pt x="0" y="1264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9791E8-942B-4E1E-8197-CC6E4E65CF56}">
      <dsp:nvSpPr>
        <dsp:cNvPr id="0" name=""/>
        <dsp:cNvSpPr/>
      </dsp:nvSpPr>
      <dsp:spPr>
        <a:xfrm>
          <a:off x="2093802" y="393840"/>
          <a:ext cx="384395" cy="1921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ps-AF" sz="500" b="1" i="0" u="none" strike="noStrike" kern="1200" baseline="0">
              <a:cs typeface="Pashto Aryob"/>
            </a:rPr>
            <a:t>دفکري عباداتو ډولونه</a:t>
          </a:r>
          <a:endParaRPr lang="en-US" sz="500" kern="1200"/>
        </a:p>
      </dsp:txBody>
      <dsp:txXfrm>
        <a:off x="2093802" y="393840"/>
        <a:ext cx="384395" cy="192197"/>
      </dsp:txXfrm>
    </dsp:sp>
    <dsp:sp modelId="{F39ACEE2-0404-4AA4-A507-0FE590706910}">
      <dsp:nvSpPr>
        <dsp:cNvPr id="0" name=""/>
        <dsp:cNvSpPr/>
      </dsp:nvSpPr>
      <dsp:spPr>
        <a:xfrm>
          <a:off x="770" y="666761"/>
          <a:ext cx="384395" cy="1921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ps-AF" sz="500" b="1" i="0" u="none" strike="noStrike" kern="1200" baseline="0">
              <a:cs typeface="Pashto Aryob"/>
            </a:rPr>
            <a:t>خیر غوښتنه</a:t>
          </a:r>
        </a:p>
      </dsp:txBody>
      <dsp:txXfrm>
        <a:off x="770" y="666761"/>
        <a:ext cx="384395" cy="192197"/>
      </dsp:txXfrm>
    </dsp:sp>
    <dsp:sp modelId="{D1948351-63B6-4F77-9DCA-6805A655057F}">
      <dsp:nvSpPr>
        <dsp:cNvPr id="0" name=""/>
        <dsp:cNvSpPr/>
      </dsp:nvSpPr>
      <dsp:spPr>
        <a:xfrm>
          <a:off x="465889" y="666761"/>
          <a:ext cx="384395" cy="1921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ps-AF" sz="500" b="1" i="0" u="none" strike="noStrike" kern="1200" baseline="0">
              <a:cs typeface="Pashto Aryob"/>
            </a:rPr>
            <a:t>فکري ازادی</a:t>
          </a:r>
          <a:endParaRPr lang="en-US" sz="500" b="0" i="0" u="none" strike="noStrike" kern="1200" baseline="0">
            <a:cs typeface="Pashto Aryob"/>
          </a:endParaRPr>
        </a:p>
        <a:p>
          <a:pPr marL="0" marR="0" lvl="0" indent="0" algn="l" defTabSz="222250" rtl="0">
            <a:lnSpc>
              <a:spcPct val="90000"/>
            </a:lnSpc>
            <a:spcBef>
              <a:spcPct val="0"/>
            </a:spcBef>
            <a:spcAft>
              <a:spcPct val="35000"/>
            </a:spcAft>
            <a:buNone/>
          </a:pPr>
          <a:endParaRPr lang="en-US" sz="500" b="0" i="0" u="none" strike="noStrike" kern="1200" baseline="0">
            <a:latin typeface="Arabic Transparent"/>
          </a:endParaRPr>
        </a:p>
      </dsp:txBody>
      <dsp:txXfrm>
        <a:off x="465889" y="666761"/>
        <a:ext cx="384395" cy="192197"/>
      </dsp:txXfrm>
    </dsp:sp>
    <dsp:sp modelId="{8FA3C504-D6E1-48B6-9684-A8AEFB5B03C1}">
      <dsp:nvSpPr>
        <dsp:cNvPr id="0" name=""/>
        <dsp:cNvSpPr/>
      </dsp:nvSpPr>
      <dsp:spPr>
        <a:xfrm>
          <a:off x="931007" y="666761"/>
          <a:ext cx="384395" cy="1921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fa-IR" sz="500" b="1" i="0" u="none" strike="noStrike" kern="1200" baseline="0">
              <a:latin typeface="Arial"/>
              <a:cs typeface="Arial"/>
            </a:rPr>
            <a:t>محبت </a:t>
          </a:r>
          <a:endParaRPr lang="en-US" sz="500" b="0" i="0" u="none" strike="noStrike" kern="1200" baseline="0">
            <a:latin typeface="Arial"/>
            <a:cs typeface="Arial"/>
          </a:endParaRPr>
        </a:p>
      </dsp:txBody>
      <dsp:txXfrm>
        <a:off x="931007" y="666761"/>
        <a:ext cx="384395" cy="192197"/>
      </dsp:txXfrm>
    </dsp:sp>
    <dsp:sp modelId="{A616CA99-7E55-48BD-97D7-D1AF9429BA5D}">
      <dsp:nvSpPr>
        <dsp:cNvPr id="0" name=""/>
        <dsp:cNvSpPr/>
      </dsp:nvSpPr>
      <dsp:spPr>
        <a:xfrm>
          <a:off x="1396125" y="666761"/>
          <a:ext cx="384395" cy="1921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fa-IR" sz="500" b="1" i="0" u="none" strike="noStrike" kern="1200" baseline="0">
              <a:latin typeface="Arial"/>
              <a:cs typeface="Arial"/>
            </a:rPr>
            <a:t>هدفمندي</a:t>
          </a:r>
          <a:endParaRPr lang="en-US" sz="500" b="0" i="0" u="none" strike="noStrike" kern="1200" baseline="0">
            <a:latin typeface="Arial"/>
            <a:cs typeface="Arial"/>
          </a:endParaRPr>
        </a:p>
      </dsp:txBody>
      <dsp:txXfrm>
        <a:off x="1396125" y="666761"/>
        <a:ext cx="384395" cy="192197"/>
      </dsp:txXfrm>
    </dsp:sp>
    <dsp:sp modelId="{C92BA56F-1152-42EB-9755-B5EDFCB2D11A}">
      <dsp:nvSpPr>
        <dsp:cNvPr id="0" name=""/>
        <dsp:cNvSpPr/>
      </dsp:nvSpPr>
      <dsp:spPr>
        <a:xfrm>
          <a:off x="1861243" y="666761"/>
          <a:ext cx="384395" cy="1921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fa-IR" sz="500" b="1" i="0" u="none" strike="noStrike" kern="1200" baseline="0">
              <a:latin typeface="Arial"/>
              <a:cs typeface="Arial"/>
            </a:rPr>
            <a:t>ايثار</a:t>
          </a:r>
          <a:endParaRPr lang="en-US" sz="500" b="0" i="0" u="none" strike="noStrike" kern="1200" baseline="0">
            <a:latin typeface="Arial"/>
            <a:cs typeface="Arial"/>
          </a:endParaRPr>
        </a:p>
      </dsp:txBody>
      <dsp:txXfrm>
        <a:off x="1861243" y="666761"/>
        <a:ext cx="384395" cy="192197"/>
      </dsp:txXfrm>
    </dsp:sp>
    <dsp:sp modelId="{128DA69F-93EE-4A79-BC54-C9254C50574A}">
      <dsp:nvSpPr>
        <dsp:cNvPr id="0" name=""/>
        <dsp:cNvSpPr/>
      </dsp:nvSpPr>
      <dsp:spPr>
        <a:xfrm>
          <a:off x="2326361" y="666761"/>
          <a:ext cx="384395" cy="1921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fa-IR" sz="500" b="1" i="0" u="none" strike="noStrike" kern="1200" baseline="0">
              <a:latin typeface="Arial"/>
              <a:cs typeface="Arial"/>
            </a:rPr>
            <a:t>احسان</a:t>
          </a:r>
          <a:endParaRPr lang="en-US" sz="500" b="0" i="0" u="none" strike="noStrike" kern="1200" baseline="0">
            <a:latin typeface="Arial"/>
            <a:cs typeface="Arial"/>
          </a:endParaRPr>
        </a:p>
      </dsp:txBody>
      <dsp:txXfrm>
        <a:off x="2326361" y="666761"/>
        <a:ext cx="384395" cy="192197"/>
      </dsp:txXfrm>
    </dsp:sp>
    <dsp:sp modelId="{6AA8C7DB-F3A4-4E1B-9B66-D6F9FF5B5C0C}">
      <dsp:nvSpPr>
        <dsp:cNvPr id="0" name=""/>
        <dsp:cNvSpPr/>
      </dsp:nvSpPr>
      <dsp:spPr>
        <a:xfrm>
          <a:off x="2791479" y="666761"/>
          <a:ext cx="384395" cy="1921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fa-IR" sz="500" b="1" i="0" u="none" strike="noStrike" kern="1200" baseline="0">
              <a:latin typeface="Arial"/>
              <a:cs typeface="Arial"/>
            </a:rPr>
            <a:t>اخلاص</a:t>
          </a:r>
          <a:endParaRPr lang="en-US" sz="500" b="0" i="0" u="none" strike="noStrike" kern="1200" baseline="0">
            <a:latin typeface="Arial"/>
            <a:cs typeface="Arial"/>
          </a:endParaRPr>
        </a:p>
      </dsp:txBody>
      <dsp:txXfrm>
        <a:off x="2791479" y="666761"/>
        <a:ext cx="384395" cy="192197"/>
      </dsp:txXfrm>
    </dsp:sp>
    <dsp:sp modelId="{B4442E5C-753F-4807-8FE9-CAAB53CBF068}">
      <dsp:nvSpPr>
        <dsp:cNvPr id="0" name=""/>
        <dsp:cNvSpPr/>
      </dsp:nvSpPr>
      <dsp:spPr>
        <a:xfrm>
          <a:off x="3256597" y="666761"/>
          <a:ext cx="384395" cy="1921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ps-AF" sz="500" b="1" i="0" u="none" strike="noStrike" kern="1200" baseline="0">
              <a:cs typeface="Pashto Aryob"/>
            </a:rPr>
            <a:t>دنیت تصحیح</a:t>
          </a:r>
          <a:endParaRPr lang="en-US" sz="500" kern="1200"/>
        </a:p>
      </dsp:txBody>
      <dsp:txXfrm>
        <a:off x="3256597" y="666761"/>
        <a:ext cx="384395" cy="192197"/>
      </dsp:txXfrm>
    </dsp:sp>
    <dsp:sp modelId="{CEC3964E-EE6D-470C-A687-5FE18143AC9B}">
      <dsp:nvSpPr>
        <dsp:cNvPr id="0" name=""/>
        <dsp:cNvSpPr/>
      </dsp:nvSpPr>
      <dsp:spPr>
        <a:xfrm>
          <a:off x="3721715" y="666761"/>
          <a:ext cx="384395" cy="1921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l" defTabSz="222250" rtl="0">
            <a:lnSpc>
              <a:spcPct val="90000"/>
            </a:lnSpc>
            <a:spcBef>
              <a:spcPct val="0"/>
            </a:spcBef>
            <a:spcAft>
              <a:spcPct val="35000"/>
            </a:spcAft>
            <a:buNone/>
          </a:pPr>
          <a:r>
            <a:rPr lang="fa-IR" sz="500" b="1" i="0" u="none" strike="noStrike" kern="1200" baseline="0">
              <a:latin typeface="Arial"/>
              <a:cs typeface="Arial"/>
            </a:rPr>
            <a:t>باور</a:t>
          </a:r>
          <a:r>
            <a:rPr lang="en-US" sz="500" b="1" i="0" u="none" strike="noStrike" kern="1200" baseline="0">
              <a:latin typeface="Arial"/>
              <a:cs typeface="Arial"/>
            </a:rPr>
            <a:t>  </a:t>
          </a:r>
          <a:endParaRPr lang="en-US" sz="500" b="0" i="0" u="none" strike="noStrike" kern="1200" baseline="0">
            <a:latin typeface="Arial"/>
            <a:cs typeface="Arial"/>
          </a:endParaRPr>
        </a:p>
      </dsp:txBody>
      <dsp:txXfrm>
        <a:off x="3721715" y="666761"/>
        <a:ext cx="384395" cy="192197"/>
      </dsp:txXfrm>
    </dsp:sp>
    <dsp:sp modelId="{9277AE43-02BA-47C7-A546-25BD5D393677}">
      <dsp:nvSpPr>
        <dsp:cNvPr id="0" name=""/>
        <dsp:cNvSpPr/>
      </dsp:nvSpPr>
      <dsp:spPr>
        <a:xfrm>
          <a:off x="4186833" y="666761"/>
          <a:ext cx="384395" cy="1921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fa-IR" sz="500" b="1" i="0" u="none" strike="noStrike" kern="1200" baseline="0">
              <a:latin typeface="Arial"/>
              <a:cs typeface="Arial"/>
            </a:rPr>
            <a:t>ايمان</a:t>
          </a:r>
          <a:endParaRPr lang="en-US" sz="500" b="0" i="0" u="none" strike="noStrike" kern="1200" baseline="0">
            <a:latin typeface="Arial"/>
            <a:cs typeface="Arial"/>
          </a:endParaRPr>
        </a:p>
      </dsp:txBody>
      <dsp:txXfrm>
        <a:off x="4186833" y="666761"/>
        <a:ext cx="384395" cy="19219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277493-A581-44A4-82AE-D0D3D09729AD}">
      <dsp:nvSpPr>
        <dsp:cNvPr id="0" name=""/>
        <dsp:cNvSpPr/>
      </dsp:nvSpPr>
      <dsp:spPr>
        <a:xfrm>
          <a:off x="2249805" y="236468"/>
          <a:ext cx="857353" cy="99197"/>
        </a:xfrm>
        <a:custGeom>
          <a:avLst/>
          <a:gdLst/>
          <a:ahLst/>
          <a:cxnLst/>
          <a:rect l="0" t="0" r="0" b="0"/>
          <a:pathLst>
            <a:path>
              <a:moveTo>
                <a:pt x="0" y="0"/>
              </a:moveTo>
              <a:lnTo>
                <a:pt x="0" y="49598"/>
              </a:lnTo>
              <a:lnTo>
                <a:pt x="857353" y="49598"/>
              </a:lnTo>
              <a:lnTo>
                <a:pt x="857353" y="991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FB4BBC-57A1-47F3-BD8A-9A9820D260AA}">
      <dsp:nvSpPr>
        <dsp:cNvPr id="0" name=""/>
        <dsp:cNvSpPr/>
      </dsp:nvSpPr>
      <dsp:spPr>
        <a:xfrm>
          <a:off x="2249805" y="236468"/>
          <a:ext cx="285784" cy="99197"/>
        </a:xfrm>
        <a:custGeom>
          <a:avLst/>
          <a:gdLst/>
          <a:ahLst/>
          <a:cxnLst/>
          <a:rect l="0" t="0" r="0" b="0"/>
          <a:pathLst>
            <a:path>
              <a:moveTo>
                <a:pt x="0" y="0"/>
              </a:moveTo>
              <a:lnTo>
                <a:pt x="0" y="49598"/>
              </a:lnTo>
              <a:lnTo>
                <a:pt x="285784" y="49598"/>
              </a:lnTo>
              <a:lnTo>
                <a:pt x="285784" y="991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943EC1-AF90-4608-A2CD-B904594C95EC}">
      <dsp:nvSpPr>
        <dsp:cNvPr id="0" name=""/>
        <dsp:cNvSpPr/>
      </dsp:nvSpPr>
      <dsp:spPr>
        <a:xfrm>
          <a:off x="1964020" y="236468"/>
          <a:ext cx="285784" cy="99197"/>
        </a:xfrm>
        <a:custGeom>
          <a:avLst/>
          <a:gdLst/>
          <a:ahLst/>
          <a:cxnLst/>
          <a:rect l="0" t="0" r="0" b="0"/>
          <a:pathLst>
            <a:path>
              <a:moveTo>
                <a:pt x="285784" y="0"/>
              </a:moveTo>
              <a:lnTo>
                <a:pt x="285784" y="49598"/>
              </a:lnTo>
              <a:lnTo>
                <a:pt x="0" y="49598"/>
              </a:lnTo>
              <a:lnTo>
                <a:pt x="0" y="991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85DE0D-0FCE-4729-A300-A9CF09A60BDB}">
      <dsp:nvSpPr>
        <dsp:cNvPr id="0" name=""/>
        <dsp:cNvSpPr/>
      </dsp:nvSpPr>
      <dsp:spPr>
        <a:xfrm>
          <a:off x="1392451" y="236468"/>
          <a:ext cx="857353" cy="99197"/>
        </a:xfrm>
        <a:custGeom>
          <a:avLst/>
          <a:gdLst/>
          <a:ahLst/>
          <a:cxnLst/>
          <a:rect l="0" t="0" r="0" b="0"/>
          <a:pathLst>
            <a:path>
              <a:moveTo>
                <a:pt x="857353" y="0"/>
              </a:moveTo>
              <a:lnTo>
                <a:pt x="857353" y="49598"/>
              </a:lnTo>
              <a:lnTo>
                <a:pt x="0" y="49598"/>
              </a:lnTo>
              <a:lnTo>
                <a:pt x="0" y="991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5C9996-299C-4A91-BAFD-706324026DB4}">
      <dsp:nvSpPr>
        <dsp:cNvPr id="0" name=""/>
        <dsp:cNvSpPr/>
      </dsp:nvSpPr>
      <dsp:spPr>
        <a:xfrm>
          <a:off x="2013619" y="282"/>
          <a:ext cx="472371" cy="2361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s-AF" sz="800" b="1" i="0" u="none" strike="noStrike" kern="1200" baseline="0">
              <a:solidFill>
                <a:srgbClr val="0000FF"/>
              </a:solidFill>
              <a:latin typeface="Arabic Transparent"/>
              <a:cs typeface="Arabic Transparent"/>
            </a:rPr>
            <a:t>مالونه</a:t>
          </a:r>
          <a:endParaRPr lang="en-US" sz="800" kern="1200"/>
        </a:p>
      </dsp:txBody>
      <dsp:txXfrm>
        <a:off x="2013619" y="282"/>
        <a:ext cx="472371" cy="236185"/>
      </dsp:txXfrm>
    </dsp:sp>
    <dsp:sp modelId="{BC1188EF-FF1D-4746-B200-FF7D60122F67}">
      <dsp:nvSpPr>
        <dsp:cNvPr id="0" name=""/>
        <dsp:cNvSpPr/>
      </dsp:nvSpPr>
      <dsp:spPr>
        <a:xfrm>
          <a:off x="1156265" y="335666"/>
          <a:ext cx="472371" cy="2361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fa-IR" sz="800" b="1" i="0" u="none" strike="noStrike" kern="1200" baseline="0">
              <a:solidFill>
                <a:srgbClr val="0000FF"/>
              </a:solidFill>
              <a:latin typeface="Arabic Transparent"/>
              <a:cs typeface="Arabic Transparent"/>
            </a:rPr>
            <a:t>تجارت</a:t>
          </a:r>
          <a:endParaRPr lang="en-US" sz="800" kern="1200"/>
        </a:p>
      </dsp:txBody>
      <dsp:txXfrm>
        <a:off x="1156265" y="335666"/>
        <a:ext cx="472371" cy="236185"/>
      </dsp:txXfrm>
    </dsp:sp>
    <dsp:sp modelId="{E2ACF836-7AF3-46CA-A0F6-CB73D4B2FB04}">
      <dsp:nvSpPr>
        <dsp:cNvPr id="0" name=""/>
        <dsp:cNvSpPr/>
      </dsp:nvSpPr>
      <dsp:spPr>
        <a:xfrm>
          <a:off x="1727834" y="335666"/>
          <a:ext cx="472371" cy="2361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s-AF" sz="800" b="1" i="0" u="none" strike="noStrike" kern="1200" baseline="0">
              <a:solidFill>
                <a:srgbClr val="0000FF"/>
              </a:solidFill>
              <a:latin typeface="Arabic Transparent"/>
              <a:cs typeface="Arabic Transparent"/>
            </a:rPr>
            <a:t>حفظ او ساتنه</a:t>
          </a:r>
          <a:endParaRPr lang="en-US" sz="800" kern="1200"/>
        </a:p>
      </dsp:txBody>
      <dsp:txXfrm>
        <a:off x="1727834" y="335666"/>
        <a:ext cx="472371" cy="236185"/>
      </dsp:txXfrm>
    </dsp:sp>
    <dsp:sp modelId="{8127D690-DF21-497A-BF1F-A1FE3E51C910}">
      <dsp:nvSpPr>
        <dsp:cNvPr id="0" name=""/>
        <dsp:cNvSpPr/>
      </dsp:nvSpPr>
      <dsp:spPr>
        <a:xfrm>
          <a:off x="2299403" y="335666"/>
          <a:ext cx="472371" cy="2361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fa-IR" sz="800" b="1" i="0" u="none" strike="noStrike" kern="1200" baseline="0">
              <a:solidFill>
                <a:srgbClr val="0000FF"/>
              </a:solidFill>
              <a:latin typeface="Arabic Transparent"/>
              <a:cs typeface="Arabic Transparent"/>
            </a:rPr>
            <a:t>مصارف</a:t>
          </a:r>
          <a:endParaRPr lang="en-US" sz="800" kern="1200"/>
        </a:p>
      </dsp:txBody>
      <dsp:txXfrm>
        <a:off x="2299403" y="335666"/>
        <a:ext cx="472371" cy="236185"/>
      </dsp:txXfrm>
    </dsp:sp>
    <dsp:sp modelId="{5E117A2F-CD3B-4CC1-8F86-71024919DDD8}">
      <dsp:nvSpPr>
        <dsp:cNvPr id="0" name=""/>
        <dsp:cNvSpPr/>
      </dsp:nvSpPr>
      <dsp:spPr>
        <a:xfrm>
          <a:off x="2870973" y="335666"/>
          <a:ext cx="472371" cy="2361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fa-IR" sz="800" b="1" i="0" u="none" strike="noStrike" kern="1200" baseline="0">
              <a:solidFill>
                <a:srgbClr val="0000FF"/>
              </a:solidFill>
              <a:latin typeface="Arabic Transparent"/>
              <a:cs typeface="Arabic Transparent"/>
            </a:rPr>
            <a:t>عايدات </a:t>
          </a:r>
          <a:endParaRPr lang="en-US" sz="800" kern="1200"/>
        </a:p>
      </dsp:txBody>
      <dsp:txXfrm>
        <a:off x="2870973" y="335666"/>
        <a:ext cx="472371" cy="23618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C82B29-BE36-4384-B367-B7593D675CB2}">
      <dsp:nvSpPr>
        <dsp:cNvPr id="0" name=""/>
        <dsp:cNvSpPr/>
      </dsp:nvSpPr>
      <dsp:spPr>
        <a:xfrm>
          <a:off x="2249805" y="791422"/>
          <a:ext cx="1186338" cy="137262"/>
        </a:xfrm>
        <a:custGeom>
          <a:avLst/>
          <a:gdLst/>
          <a:ahLst/>
          <a:cxnLst/>
          <a:rect l="0" t="0" r="0" b="0"/>
          <a:pathLst>
            <a:path>
              <a:moveTo>
                <a:pt x="0" y="0"/>
              </a:moveTo>
              <a:lnTo>
                <a:pt x="0" y="68631"/>
              </a:lnTo>
              <a:lnTo>
                <a:pt x="1186338" y="68631"/>
              </a:lnTo>
              <a:lnTo>
                <a:pt x="1186338" y="137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1B1F8D-23D5-40D6-968B-8EA77E59DB4A}">
      <dsp:nvSpPr>
        <dsp:cNvPr id="0" name=""/>
        <dsp:cNvSpPr/>
      </dsp:nvSpPr>
      <dsp:spPr>
        <a:xfrm>
          <a:off x="2249805" y="791422"/>
          <a:ext cx="395446" cy="137262"/>
        </a:xfrm>
        <a:custGeom>
          <a:avLst/>
          <a:gdLst/>
          <a:ahLst/>
          <a:cxnLst/>
          <a:rect l="0" t="0" r="0" b="0"/>
          <a:pathLst>
            <a:path>
              <a:moveTo>
                <a:pt x="0" y="0"/>
              </a:moveTo>
              <a:lnTo>
                <a:pt x="0" y="68631"/>
              </a:lnTo>
              <a:lnTo>
                <a:pt x="395446" y="68631"/>
              </a:lnTo>
              <a:lnTo>
                <a:pt x="395446" y="137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B8D850-480D-46E4-9477-DE5A3A17D789}">
      <dsp:nvSpPr>
        <dsp:cNvPr id="0" name=""/>
        <dsp:cNvSpPr/>
      </dsp:nvSpPr>
      <dsp:spPr>
        <a:xfrm>
          <a:off x="1854358" y="791422"/>
          <a:ext cx="395446" cy="137262"/>
        </a:xfrm>
        <a:custGeom>
          <a:avLst/>
          <a:gdLst/>
          <a:ahLst/>
          <a:cxnLst/>
          <a:rect l="0" t="0" r="0" b="0"/>
          <a:pathLst>
            <a:path>
              <a:moveTo>
                <a:pt x="395446" y="0"/>
              </a:moveTo>
              <a:lnTo>
                <a:pt x="395446" y="68631"/>
              </a:lnTo>
              <a:lnTo>
                <a:pt x="0" y="68631"/>
              </a:lnTo>
              <a:lnTo>
                <a:pt x="0" y="137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925D79-6866-444D-B7F8-1E5ACF5CBE86}">
      <dsp:nvSpPr>
        <dsp:cNvPr id="0" name=""/>
        <dsp:cNvSpPr/>
      </dsp:nvSpPr>
      <dsp:spPr>
        <a:xfrm>
          <a:off x="1063466" y="791422"/>
          <a:ext cx="1186338" cy="137262"/>
        </a:xfrm>
        <a:custGeom>
          <a:avLst/>
          <a:gdLst/>
          <a:ahLst/>
          <a:cxnLst/>
          <a:rect l="0" t="0" r="0" b="0"/>
          <a:pathLst>
            <a:path>
              <a:moveTo>
                <a:pt x="1186338" y="0"/>
              </a:moveTo>
              <a:lnTo>
                <a:pt x="1186338" y="68631"/>
              </a:lnTo>
              <a:lnTo>
                <a:pt x="0" y="68631"/>
              </a:lnTo>
              <a:lnTo>
                <a:pt x="0" y="137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3D9AA8-F95F-4286-B864-EDCF74CE0187}">
      <dsp:nvSpPr>
        <dsp:cNvPr id="0" name=""/>
        <dsp:cNvSpPr/>
      </dsp:nvSpPr>
      <dsp:spPr>
        <a:xfrm>
          <a:off x="2204084" y="327345"/>
          <a:ext cx="91440" cy="137262"/>
        </a:xfrm>
        <a:custGeom>
          <a:avLst/>
          <a:gdLst/>
          <a:ahLst/>
          <a:cxnLst/>
          <a:rect l="0" t="0" r="0" b="0"/>
          <a:pathLst>
            <a:path>
              <a:moveTo>
                <a:pt x="45720" y="0"/>
              </a:moveTo>
              <a:lnTo>
                <a:pt x="45720" y="137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D900A1-0E6A-46D8-872A-61F42FFB7351}">
      <dsp:nvSpPr>
        <dsp:cNvPr id="0" name=""/>
        <dsp:cNvSpPr/>
      </dsp:nvSpPr>
      <dsp:spPr>
        <a:xfrm>
          <a:off x="1922990" y="530"/>
          <a:ext cx="653629" cy="3268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fa-IR" sz="800" b="0" i="0" u="none" strike="noStrike" kern="1200" baseline="0">
              <a:latin typeface="Arial"/>
              <a:cs typeface="Arial"/>
            </a:rPr>
            <a:t>عبادات</a:t>
          </a:r>
          <a:endParaRPr lang="ar-SA" sz="800" b="0" i="0" u="none" strike="noStrike" kern="1200" baseline="0">
            <a:latin typeface="Arial"/>
            <a:cs typeface="Arial"/>
          </a:endParaRPr>
        </a:p>
      </dsp:txBody>
      <dsp:txXfrm>
        <a:off x="1922990" y="530"/>
        <a:ext cx="653629" cy="326814"/>
      </dsp:txXfrm>
    </dsp:sp>
    <dsp:sp modelId="{E4C03169-1A01-4945-A314-6C98DBB8F432}">
      <dsp:nvSpPr>
        <dsp:cNvPr id="0" name=""/>
        <dsp:cNvSpPr/>
      </dsp:nvSpPr>
      <dsp:spPr>
        <a:xfrm>
          <a:off x="1922990" y="464607"/>
          <a:ext cx="653629" cy="3268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fa-IR" sz="800" b="0" i="0" u="none" strike="noStrike" kern="1200" baseline="0">
              <a:latin typeface="Arial"/>
              <a:cs typeface="Arial"/>
            </a:rPr>
            <a:t>اجتماعي</a:t>
          </a:r>
          <a:endParaRPr lang="en-US" sz="800" kern="1200"/>
        </a:p>
      </dsp:txBody>
      <dsp:txXfrm>
        <a:off x="1922990" y="464607"/>
        <a:ext cx="653629" cy="326814"/>
      </dsp:txXfrm>
    </dsp:sp>
    <dsp:sp modelId="{5442DCDE-E26E-4802-A994-340F08C62F81}">
      <dsp:nvSpPr>
        <dsp:cNvPr id="0" name=""/>
        <dsp:cNvSpPr/>
      </dsp:nvSpPr>
      <dsp:spPr>
        <a:xfrm>
          <a:off x="736651" y="928684"/>
          <a:ext cx="653629" cy="3268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s-AF" sz="800" b="1" i="0" u="none" strike="noStrike" kern="1200" baseline="0">
              <a:cs typeface="Pashto Aryob"/>
            </a:rPr>
            <a:t>وظیفوي روابط او وظیفه</a:t>
          </a:r>
          <a:endParaRPr lang="en-US" sz="800" kern="1200"/>
        </a:p>
      </dsp:txBody>
      <dsp:txXfrm>
        <a:off x="736651" y="928684"/>
        <a:ext cx="653629" cy="326814"/>
      </dsp:txXfrm>
    </dsp:sp>
    <dsp:sp modelId="{55C332CB-A861-461D-8AEB-FB9742C459C2}">
      <dsp:nvSpPr>
        <dsp:cNvPr id="0" name=""/>
        <dsp:cNvSpPr/>
      </dsp:nvSpPr>
      <dsp:spPr>
        <a:xfrm>
          <a:off x="1527543" y="928684"/>
          <a:ext cx="653629" cy="3268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s-AF" sz="800" b="1" i="0" u="none" strike="noStrike" kern="1200" baseline="0">
              <a:cs typeface="Pashto Aryob"/>
            </a:rPr>
            <a:t>سیاسی روابط</a:t>
          </a:r>
          <a:endParaRPr lang="en-US" sz="800" kern="1200"/>
        </a:p>
      </dsp:txBody>
      <dsp:txXfrm>
        <a:off x="1527543" y="928684"/>
        <a:ext cx="653629" cy="326814"/>
      </dsp:txXfrm>
    </dsp:sp>
    <dsp:sp modelId="{DBAD160F-54BB-47D7-AB06-11BDB47933CF}">
      <dsp:nvSpPr>
        <dsp:cNvPr id="0" name=""/>
        <dsp:cNvSpPr/>
      </dsp:nvSpPr>
      <dsp:spPr>
        <a:xfrm>
          <a:off x="2318436" y="928684"/>
          <a:ext cx="653629" cy="3268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s-AF" sz="800" b="1" i="0" u="none" strike="noStrike" kern="1200" baseline="0">
              <a:cs typeface="Pashto Aryob"/>
            </a:rPr>
            <a:t>تعلیمی روابط</a:t>
          </a:r>
          <a:endParaRPr lang="en-US" sz="800" kern="1200"/>
        </a:p>
      </dsp:txBody>
      <dsp:txXfrm>
        <a:off x="2318436" y="928684"/>
        <a:ext cx="653629" cy="326814"/>
      </dsp:txXfrm>
    </dsp:sp>
    <dsp:sp modelId="{745DB2A5-CD5D-42CA-8956-E9DFB6E764AC}">
      <dsp:nvSpPr>
        <dsp:cNvPr id="0" name=""/>
        <dsp:cNvSpPr/>
      </dsp:nvSpPr>
      <dsp:spPr>
        <a:xfrm>
          <a:off x="3109328" y="928684"/>
          <a:ext cx="653629" cy="3268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s-AF" sz="800" b="1" i="0" u="none" strike="noStrike" kern="1200" baseline="0">
              <a:latin typeface="Arial"/>
              <a:cs typeface="Arial"/>
            </a:rPr>
            <a:t>انسانی </a:t>
          </a:r>
          <a:r>
            <a:rPr lang="ps-AF" sz="800" b="1" i="0" u="none" strike="noStrike" kern="1200" baseline="0">
              <a:latin typeface="Arial"/>
              <a:cs typeface="Pashto Aryob"/>
            </a:rPr>
            <a:t>روابط</a:t>
          </a:r>
        </a:p>
        <a:p>
          <a:pPr marL="0" marR="0" lvl="0" indent="0" algn="ctr" defTabSz="355600" rtl="0">
            <a:lnSpc>
              <a:spcPct val="90000"/>
            </a:lnSpc>
            <a:spcBef>
              <a:spcPct val="0"/>
            </a:spcBef>
            <a:spcAft>
              <a:spcPct val="35000"/>
            </a:spcAft>
            <a:buNone/>
          </a:pPr>
          <a:r>
            <a:rPr lang="fa-IR" sz="800" b="1" i="0" u="none" strike="noStrike" kern="1200" baseline="0">
              <a:latin typeface="Arial"/>
              <a:cs typeface="Arial"/>
            </a:rPr>
            <a:t>انساني </a:t>
          </a:r>
          <a:endParaRPr lang="en-US" sz="800" kern="1200"/>
        </a:p>
      </dsp:txBody>
      <dsp:txXfrm>
        <a:off x="3109328" y="928684"/>
        <a:ext cx="653629" cy="32681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7791B2-F669-4379-95CA-8C98A9C8F9EB}">
      <dsp:nvSpPr>
        <dsp:cNvPr id="0" name=""/>
        <dsp:cNvSpPr/>
      </dsp:nvSpPr>
      <dsp:spPr>
        <a:xfrm>
          <a:off x="2249804" y="331679"/>
          <a:ext cx="802522" cy="139280"/>
        </a:xfrm>
        <a:custGeom>
          <a:avLst/>
          <a:gdLst/>
          <a:ahLst/>
          <a:cxnLst/>
          <a:rect l="0" t="0" r="0" b="0"/>
          <a:pathLst>
            <a:path>
              <a:moveTo>
                <a:pt x="0" y="0"/>
              </a:moveTo>
              <a:lnTo>
                <a:pt x="0" y="69640"/>
              </a:lnTo>
              <a:lnTo>
                <a:pt x="802522" y="69640"/>
              </a:lnTo>
              <a:lnTo>
                <a:pt x="802522" y="1392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9B7F3B-BEA1-4D9D-A479-13F892495C4B}">
      <dsp:nvSpPr>
        <dsp:cNvPr id="0" name=""/>
        <dsp:cNvSpPr/>
      </dsp:nvSpPr>
      <dsp:spPr>
        <a:xfrm>
          <a:off x="2204084" y="331679"/>
          <a:ext cx="91440" cy="139280"/>
        </a:xfrm>
        <a:custGeom>
          <a:avLst/>
          <a:gdLst/>
          <a:ahLst/>
          <a:cxnLst/>
          <a:rect l="0" t="0" r="0" b="0"/>
          <a:pathLst>
            <a:path>
              <a:moveTo>
                <a:pt x="45720" y="0"/>
              </a:moveTo>
              <a:lnTo>
                <a:pt x="45720" y="1392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497F54-72F1-44D0-9127-7524B6B87954}">
      <dsp:nvSpPr>
        <dsp:cNvPr id="0" name=""/>
        <dsp:cNvSpPr/>
      </dsp:nvSpPr>
      <dsp:spPr>
        <a:xfrm>
          <a:off x="1447282" y="331679"/>
          <a:ext cx="802522" cy="139280"/>
        </a:xfrm>
        <a:custGeom>
          <a:avLst/>
          <a:gdLst/>
          <a:ahLst/>
          <a:cxnLst/>
          <a:rect l="0" t="0" r="0" b="0"/>
          <a:pathLst>
            <a:path>
              <a:moveTo>
                <a:pt x="802522" y="0"/>
              </a:moveTo>
              <a:lnTo>
                <a:pt x="802522" y="69640"/>
              </a:lnTo>
              <a:lnTo>
                <a:pt x="0" y="69640"/>
              </a:lnTo>
              <a:lnTo>
                <a:pt x="0" y="1392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C16451-46CC-4C34-A555-25A615269131}">
      <dsp:nvSpPr>
        <dsp:cNvPr id="0" name=""/>
        <dsp:cNvSpPr/>
      </dsp:nvSpPr>
      <dsp:spPr>
        <a:xfrm>
          <a:off x="1918183" y="58"/>
          <a:ext cx="663242" cy="3316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ps-AF" sz="900" b="1" i="0" u="none" strike="noStrike" kern="1200" baseline="0">
              <a:solidFill>
                <a:srgbClr val="FF0000"/>
              </a:solidFill>
              <a:cs typeface="Pashto Aryob"/>
            </a:rPr>
            <a:t>دعبادت قبلیدو درې اساسی شرطونه</a:t>
          </a:r>
          <a:endParaRPr lang="en-US" sz="900" kern="1200"/>
        </a:p>
      </dsp:txBody>
      <dsp:txXfrm>
        <a:off x="1918183" y="58"/>
        <a:ext cx="663242" cy="331621"/>
      </dsp:txXfrm>
    </dsp:sp>
    <dsp:sp modelId="{9DE0315E-D829-41B2-8B9B-BF5864D95677}">
      <dsp:nvSpPr>
        <dsp:cNvPr id="0" name=""/>
        <dsp:cNvSpPr/>
      </dsp:nvSpPr>
      <dsp:spPr>
        <a:xfrm>
          <a:off x="1115661" y="470960"/>
          <a:ext cx="663242" cy="3316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ar-SA" sz="900" b="1" i="0" u="none" strike="noStrike" kern="1200" baseline="0">
              <a:solidFill>
                <a:srgbClr val="0000FF"/>
              </a:solidFill>
              <a:latin typeface="Arabic Transparent"/>
              <a:cs typeface="Arabic Transparent"/>
            </a:rPr>
            <a:t>اخلاص </a:t>
          </a:r>
          <a:endParaRPr lang="en-US" sz="900" kern="1200"/>
        </a:p>
      </dsp:txBody>
      <dsp:txXfrm>
        <a:off x="1115661" y="470960"/>
        <a:ext cx="663242" cy="331621"/>
      </dsp:txXfrm>
    </dsp:sp>
    <dsp:sp modelId="{B59354F0-2A62-4477-8AE2-E8E46B16F2F8}">
      <dsp:nvSpPr>
        <dsp:cNvPr id="0" name=""/>
        <dsp:cNvSpPr/>
      </dsp:nvSpPr>
      <dsp:spPr>
        <a:xfrm>
          <a:off x="1918183" y="470960"/>
          <a:ext cx="663242" cy="3316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ps-AF" sz="900" b="1" i="0" u="none" strike="noStrike" kern="1200" baseline="0">
              <a:solidFill>
                <a:srgbClr val="0000FF"/>
              </a:solidFill>
              <a:cs typeface="Pashto Aryob"/>
            </a:rPr>
            <a:t>د محمدص د طریقی مطابق</a:t>
          </a:r>
          <a:endParaRPr lang="en-US" sz="900" kern="1200"/>
        </a:p>
      </dsp:txBody>
      <dsp:txXfrm>
        <a:off x="1918183" y="470960"/>
        <a:ext cx="663242" cy="331621"/>
      </dsp:txXfrm>
    </dsp:sp>
    <dsp:sp modelId="{F173E481-F464-49DF-B6F4-C7260ED87193}">
      <dsp:nvSpPr>
        <dsp:cNvPr id="0" name=""/>
        <dsp:cNvSpPr/>
      </dsp:nvSpPr>
      <dsp:spPr>
        <a:xfrm>
          <a:off x="2720706" y="470960"/>
          <a:ext cx="663242" cy="3316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ar-SA" sz="900" b="1" i="0" u="none" strike="noStrike" kern="1200" baseline="0">
              <a:solidFill>
                <a:srgbClr val="0000FF"/>
              </a:solidFill>
              <a:latin typeface="Arabic Transparent"/>
              <a:cs typeface="Arabic Transparent"/>
            </a:rPr>
            <a:t>پاکي</a:t>
          </a:r>
          <a:endParaRPr lang="en-US" sz="900" kern="1200"/>
        </a:p>
      </dsp:txBody>
      <dsp:txXfrm>
        <a:off x="2720706" y="470960"/>
        <a:ext cx="663242" cy="331621"/>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FBA86B-F62C-408B-80BB-6432AB92DE34}">
      <dsp:nvSpPr>
        <dsp:cNvPr id="0" name=""/>
        <dsp:cNvSpPr/>
      </dsp:nvSpPr>
      <dsp:spPr>
        <a:xfrm>
          <a:off x="2250000" y="331753"/>
          <a:ext cx="401296" cy="139292"/>
        </a:xfrm>
        <a:custGeom>
          <a:avLst/>
          <a:gdLst/>
          <a:ahLst/>
          <a:cxnLst/>
          <a:rect l="0" t="0" r="0" b="0"/>
          <a:pathLst>
            <a:path>
              <a:moveTo>
                <a:pt x="0" y="0"/>
              </a:moveTo>
              <a:lnTo>
                <a:pt x="0" y="69646"/>
              </a:lnTo>
              <a:lnTo>
                <a:pt x="401296" y="69646"/>
              </a:lnTo>
              <a:lnTo>
                <a:pt x="401296" y="1392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9252F6-AAE2-4816-A1EB-A5FE081D55BB}">
      <dsp:nvSpPr>
        <dsp:cNvPr id="0" name=""/>
        <dsp:cNvSpPr/>
      </dsp:nvSpPr>
      <dsp:spPr>
        <a:xfrm>
          <a:off x="1848703" y="331753"/>
          <a:ext cx="401296" cy="139292"/>
        </a:xfrm>
        <a:custGeom>
          <a:avLst/>
          <a:gdLst/>
          <a:ahLst/>
          <a:cxnLst/>
          <a:rect l="0" t="0" r="0" b="0"/>
          <a:pathLst>
            <a:path>
              <a:moveTo>
                <a:pt x="401296" y="0"/>
              </a:moveTo>
              <a:lnTo>
                <a:pt x="401296" y="69646"/>
              </a:lnTo>
              <a:lnTo>
                <a:pt x="0" y="69646"/>
              </a:lnTo>
              <a:lnTo>
                <a:pt x="0" y="1392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E79D5-4193-4FE2-AE2A-3F2A96F50BF5}">
      <dsp:nvSpPr>
        <dsp:cNvPr id="0" name=""/>
        <dsp:cNvSpPr/>
      </dsp:nvSpPr>
      <dsp:spPr>
        <a:xfrm>
          <a:off x="1918350" y="103"/>
          <a:ext cx="663299" cy="3316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fa-IR" sz="1100" b="1" i="0" u="none" strike="noStrike" kern="1200" baseline="0">
              <a:solidFill>
                <a:srgbClr val="FF0000"/>
              </a:solidFill>
              <a:latin typeface="Arabic Transparent"/>
              <a:cs typeface="Arabic Transparent"/>
            </a:rPr>
            <a:t>پاکي </a:t>
          </a:r>
          <a:r>
            <a:rPr lang="ps-AF" sz="1100" b="1" i="0" u="none" strike="noStrike" kern="1200" baseline="0">
              <a:solidFill>
                <a:srgbClr val="FF0000"/>
              </a:solidFill>
              <a:latin typeface="Arabic Transparent"/>
              <a:cs typeface="Arabic Transparent"/>
            </a:rPr>
            <a:t>ا</a:t>
          </a:r>
          <a:r>
            <a:rPr lang="fa-IR" sz="1100" b="1" i="0" u="none" strike="noStrike" kern="1200" baseline="0">
              <a:solidFill>
                <a:srgbClr val="FF0000"/>
              </a:solidFill>
              <a:latin typeface="Arabic Transparent"/>
              <a:cs typeface="Arabic Transparent"/>
            </a:rPr>
            <a:t>ونظافت</a:t>
          </a:r>
          <a:endParaRPr lang="en-US" sz="1100" kern="1200"/>
        </a:p>
      </dsp:txBody>
      <dsp:txXfrm>
        <a:off x="1918350" y="103"/>
        <a:ext cx="663299" cy="331649"/>
      </dsp:txXfrm>
    </dsp:sp>
    <dsp:sp modelId="{9BA5D6B1-ACEF-4A87-9248-0DBED197CCC0}">
      <dsp:nvSpPr>
        <dsp:cNvPr id="0" name=""/>
        <dsp:cNvSpPr/>
      </dsp:nvSpPr>
      <dsp:spPr>
        <a:xfrm>
          <a:off x="1517053" y="471046"/>
          <a:ext cx="663299" cy="3316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ps-AF" sz="1100" b="1" i="0" u="none" strike="noStrike" kern="1200" baseline="0">
              <a:solidFill>
                <a:srgbClr val="0000FF"/>
              </a:solidFill>
              <a:latin typeface="Arabic Transparent"/>
              <a:cs typeface="Arabic Transparent"/>
            </a:rPr>
            <a:t>معنوی پاکی</a:t>
          </a:r>
          <a:endParaRPr lang="en-US" sz="1100" kern="1200"/>
        </a:p>
      </dsp:txBody>
      <dsp:txXfrm>
        <a:off x="1517053" y="471046"/>
        <a:ext cx="663299" cy="331649"/>
      </dsp:txXfrm>
    </dsp:sp>
    <dsp:sp modelId="{FFFB0ED5-3DE5-4A8A-87ED-F7B555895B2F}">
      <dsp:nvSpPr>
        <dsp:cNvPr id="0" name=""/>
        <dsp:cNvSpPr/>
      </dsp:nvSpPr>
      <dsp:spPr>
        <a:xfrm>
          <a:off x="2319646" y="471046"/>
          <a:ext cx="663299" cy="3316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ps-AF" sz="1100" b="1" i="0" u="none" strike="noStrike" kern="1200" baseline="0">
              <a:solidFill>
                <a:srgbClr val="0000FF"/>
              </a:solidFill>
              <a:latin typeface="Arabic Transparent"/>
              <a:cs typeface="Arabic Transparent"/>
            </a:rPr>
            <a:t>مادی پاکی</a:t>
          </a:r>
          <a:endParaRPr lang="en-US" sz="1100" kern="1200"/>
        </a:p>
      </dsp:txBody>
      <dsp:txXfrm>
        <a:off x="2319646" y="471046"/>
        <a:ext cx="663299" cy="33164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B58162-E100-46F4-9F2A-6D5A1B71DDD2}">
      <dsp:nvSpPr>
        <dsp:cNvPr id="0" name=""/>
        <dsp:cNvSpPr/>
      </dsp:nvSpPr>
      <dsp:spPr>
        <a:xfrm>
          <a:off x="2610585" y="298236"/>
          <a:ext cx="360585" cy="125161"/>
        </a:xfrm>
        <a:custGeom>
          <a:avLst/>
          <a:gdLst/>
          <a:ahLst/>
          <a:cxnLst/>
          <a:rect l="0" t="0" r="0" b="0"/>
          <a:pathLst>
            <a:path>
              <a:moveTo>
                <a:pt x="0" y="0"/>
              </a:moveTo>
              <a:lnTo>
                <a:pt x="0" y="62580"/>
              </a:lnTo>
              <a:lnTo>
                <a:pt x="360585" y="62580"/>
              </a:lnTo>
              <a:lnTo>
                <a:pt x="360585" y="1251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706E87-C80E-4B6D-A121-33018AB02EA7}">
      <dsp:nvSpPr>
        <dsp:cNvPr id="0" name=""/>
        <dsp:cNvSpPr/>
      </dsp:nvSpPr>
      <dsp:spPr>
        <a:xfrm>
          <a:off x="2250000" y="721402"/>
          <a:ext cx="1081755" cy="125161"/>
        </a:xfrm>
        <a:custGeom>
          <a:avLst/>
          <a:gdLst/>
          <a:ahLst/>
          <a:cxnLst/>
          <a:rect l="0" t="0" r="0" b="0"/>
          <a:pathLst>
            <a:path>
              <a:moveTo>
                <a:pt x="0" y="0"/>
              </a:moveTo>
              <a:lnTo>
                <a:pt x="0" y="62580"/>
              </a:lnTo>
              <a:lnTo>
                <a:pt x="1081755" y="62580"/>
              </a:lnTo>
              <a:lnTo>
                <a:pt x="1081755" y="1251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8889C2-3586-442C-9111-8BB371529AAC}">
      <dsp:nvSpPr>
        <dsp:cNvPr id="0" name=""/>
        <dsp:cNvSpPr/>
      </dsp:nvSpPr>
      <dsp:spPr>
        <a:xfrm>
          <a:off x="2250000" y="721402"/>
          <a:ext cx="360585" cy="125161"/>
        </a:xfrm>
        <a:custGeom>
          <a:avLst/>
          <a:gdLst/>
          <a:ahLst/>
          <a:cxnLst/>
          <a:rect l="0" t="0" r="0" b="0"/>
          <a:pathLst>
            <a:path>
              <a:moveTo>
                <a:pt x="0" y="0"/>
              </a:moveTo>
              <a:lnTo>
                <a:pt x="0" y="62580"/>
              </a:lnTo>
              <a:lnTo>
                <a:pt x="360585" y="62580"/>
              </a:lnTo>
              <a:lnTo>
                <a:pt x="360585" y="1251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A4B4CC-8DDC-4E0E-B98B-31A575EBDCEA}">
      <dsp:nvSpPr>
        <dsp:cNvPr id="0" name=""/>
        <dsp:cNvSpPr/>
      </dsp:nvSpPr>
      <dsp:spPr>
        <a:xfrm>
          <a:off x="1889414" y="721402"/>
          <a:ext cx="360585" cy="125161"/>
        </a:xfrm>
        <a:custGeom>
          <a:avLst/>
          <a:gdLst/>
          <a:ahLst/>
          <a:cxnLst/>
          <a:rect l="0" t="0" r="0" b="0"/>
          <a:pathLst>
            <a:path>
              <a:moveTo>
                <a:pt x="360585" y="0"/>
              </a:moveTo>
              <a:lnTo>
                <a:pt x="360585" y="62580"/>
              </a:lnTo>
              <a:lnTo>
                <a:pt x="0" y="62580"/>
              </a:lnTo>
              <a:lnTo>
                <a:pt x="0" y="1251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F6EFBC-3E28-4B03-83A5-60458E07DDDC}">
      <dsp:nvSpPr>
        <dsp:cNvPr id="0" name=""/>
        <dsp:cNvSpPr/>
      </dsp:nvSpPr>
      <dsp:spPr>
        <a:xfrm>
          <a:off x="1168244" y="721402"/>
          <a:ext cx="1081755" cy="125161"/>
        </a:xfrm>
        <a:custGeom>
          <a:avLst/>
          <a:gdLst/>
          <a:ahLst/>
          <a:cxnLst/>
          <a:rect l="0" t="0" r="0" b="0"/>
          <a:pathLst>
            <a:path>
              <a:moveTo>
                <a:pt x="1081755" y="0"/>
              </a:moveTo>
              <a:lnTo>
                <a:pt x="1081755" y="62580"/>
              </a:lnTo>
              <a:lnTo>
                <a:pt x="0" y="62580"/>
              </a:lnTo>
              <a:lnTo>
                <a:pt x="0" y="1251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2CC309-4EF9-4B5C-B5D5-E2E4CF1C216C}">
      <dsp:nvSpPr>
        <dsp:cNvPr id="0" name=""/>
        <dsp:cNvSpPr/>
      </dsp:nvSpPr>
      <dsp:spPr>
        <a:xfrm>
          <a:off x="2250000" y="298236"/>
          <a:ext cx="360585" cy="125161"/>
        </a:xfrm>
        <a:custGeom>
          <a:avLst/>
          <a:gdLst/>
          <a:ahLst/>
          <a:cxnLst/>
          <a:rect l="0" t="0" r="0" b="0"/>
          <a:pathLst>
            <a:path>
              <a:moveTo>
                <a:pt x="360585" y="0"/>
              </a:moveTo>
              <a:lnTo>
                <a:pt x="360585" y="62580"/>
              </a:lnTo>
              <a:lnTo>
                <a:pt x="0" y="62580"/>
              </a:lnTo>
              <a:lnTo>
                <a:pt x="0" y="1251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A601E4-F43C-4112-9E78-EBE5C4A01E21}">
      <dsp:nvSpPr>
        <dsp:cNvPr id="0" name=""/>
        <dsp:cNvSpPr/>
      </dsp:nvSpPr>
      <dsp:spPr>
        <a:xfrm>
          <a:off x="2312580" y="232"/>
          <a:ext cx="596008" cy="2980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s-AF" sz="800" b="1" i="0" u="none" strike="noStrike" kern="1200" baseline="0">
              <a:solidFill>
                <a:srgbClr val="FF00FF"/>
              </a:solidFill>
              <a:cs typeface="Pashto Aryob"/>
            </a:rPr>
            <a:t>د روزې نقش</a:t>
          </a:r>
          <a:endParaRPr lang="en-US" sz="800" kern="1200"/>
        </a:p>
      </dsp:txBody>
      <dsp:txXfrm>
        <a:off x="2312580" y="232"/>
        <a:ext cx="596008" cy="298004"/>
      </dsp:txXfrm>
    </dsp:sp>
    <dsp:sp modelId="{FE6625BA-D167-47E3-8032-F40704A61F9E}">
      <dsp:nvSpPr>
        <dsp:cNvPr id="0" name=""/>
        <dsp:cNvSpPr/>
      </dsp:nvSpPr>
      <dsp:spPr>
        <a:xfrm>
          <a:off x="1951995" y="423397"/>
          <a:ext cx="596008" cy="2980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s-AF" sz="800" b="1" i="0" u="none" strike="noStrike" kern="1200" baseline="0">
              <a:solidFill>
                <a:srgbClr val="FF0000"/>
              </a:solidFill>
              <a:cs typeface="Pashto Aryob"/>
            </a:rPr>
            <a:t>دټولنې جوړولو کې</a:t>
          </a:r>
          <a:endParaRPr lang="en-US" sz="800" kern="1200"/>
        </a:p>
      </dsp:txBody>
      <dsp:txXfrm>
        <a:off x="1951995" y="423397"/>
        <a:ext cx="596008" cy="298004"/>
      </dsp:txXfrm>
    </dsp:sp>
    <dsp:sp modelId="{83E1CCC6-199F-4451-8159-8D382D6A4192}">
      <dsp:nvSpPr>
        <dsp:cNvPr id="0" name=""/>
        <dsp:cNvSpPr/>
      </dsp:nvSpPr>
      <dsp:spPr>
        <a:xfrm>
          <a:off x="870240" y="846563"/>
          <a:ext cx="596008" cy="2980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s-AF" sz="800" b="1" i="0" u="none" strike="noStrike" kern="1200" baseline="0">
              <a:solidFill>
                <a:srgbClr val="0000FF"/>
              </a:solidFill>
              <a:cs typeface="Pashto Aryob"/>
            </a:rPr>
            <a:t>فرهنګی برخه کې</a:t>
          </a:r>
          <a:endParaRPr lang="en-US" sz="800" kern="1200"/>
        </a:p>
      </dsp:txBody>
      <dsp:txXfrm>
        <a:off x="870240" y="846563"/>
        <a:ext cx="596008" cy="298004"/>
      </dsp:txXfrm>
    </dsp:sp>
    <dsp:sp modelId="{5C0CA7D9-177B-4B2E-A105-111A54D19896}">
      <dsp:nvSpPr>
        <dsp:cNvPr id="0" name=""/>
        <dsp:cNvSpPr/>
      </dsp:nvSpPr>
      <dsp:spPr>
        <a:xfrm>
          <a:off x="1591410" y="846563"/>
          <a:ext cx="596008" cy="2980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s-AF" sz="800" b="1" i="0" u="none" strike="noStrike" kern="1200" baseline="0">
              <a:solidFill>
                <a:srgbClr val="0000FF"/>
              </a:solidFill>
              <a:cs typeface="Pashto Aryob"/>
            </a:rPr>
            <a:t>اقتصادی برخه کې</a:t>
          </a:r>
          <a:endParaRPr lang="en-US" sz="800" kern="1200"/>
        </a:p>
      </dsp:txBody>
      <dsp:txXfrm>
        <a:off x="1591410" y="846563"/>
        <a:ext cx="596008" cy="298004"/>
      </dsp:txXfrm>
    </dsp:sp>
    <dsp:sp modelId="{DC78BAAB-8137-4EE3-AE78-EAB6E0EDF0D2}">
      <dsp:nvSpPr>
        <dsp:cNvPr id="0" name=""/>
        <dsp:cNvSpPr/>
      </dsp:nvSpPr>
      <dsp:spPr>
        <a:xfrm>
          <a:off x="2312580" y="846563"/>
          <a:ext cx="596008" cy="2980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s-AF" sz="800" b="1" i="0" u="none" strike="noStrike" kern="1200" baseline="0">
              <a:solidFill>
                <a:srgbClr val="0000FF"/>
              </a:solidFill>
              <a:cs typeface="Pashto Aryob"/>
            </a:rPr>
            <a:t>سیاسي برخه کې</a:t>
          </a:r>
          <a:endParaRPr lang="en-US" sz="800" kern="1200"/>
        </a:p>
      </dsp:txBody>
      <dsp:txXfrm>
        <a:off x="2312580" y="846563"/>
        <a:ext cx="596008" cy="298004"/>
      </dsp:txXfrm>
    </dsp:sp>
    <dsp:sp modelId="{4E02C1DA-5D77-49E1-A0FD-74906B452641}">
      <dsp:nvSpPr>
        <dsp:cNvPr id="0" name=""/>
        <dsp:cNvSpPr/>
      </dsp:nvSpPr>
      <dsp:spPr>
        <a:xfrm>
          <a:off x="3033750" y="846563"/>
          <a:ext cx="596008" cy="2980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s-AF" sz="800" b="1" i="0" u="none" strike="noStrike" kern="1200" baseline="0">
              <a:solidFill>
                <a:srgbClr val="0000FF"/>
              </a:solidFill>
              <a:cs typeface="Pashto Aryob"/>
            </a:rPr>
            <a:t>اجتماعی برخه کې</a:t>
          </a:r>
          <a:endParaRPr lang="en-US" sz="800" kern="1200"/>
        </a:p>
      </dsp:txBody>
      <dsp:txXfrm>
        <a:off x="3033750" y="846563"/>
        <a:ext cx="596008" cy="298004"/>
      </dsp:txXfrm>
    </dsp:sp>
    <dsp:sp modelId="{B3E35FE2-9B5F-4355-A990-85C0161A21B9}">
      <dsp:nvSpPr>
        <dsp:cNvPr id="0" name=""/>
        <dsp:cNvSpPr/>
      </dsp:nvSpPr>
      <dsp:spPr>
        <a:xfrm>
          <a:off x="2673165" y="423397"/>
          <a:ext cx="596008" cy="2980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ps-AF" sz="800" b="1" i="0" u="none" strike="noStrike" kern="1200" baseline="0">
              <a:solidFill>
                <a:srgbClr val="FF0000"/>
              </a:solidFill>
              <a:cs typeface="Pashto Aryob"/>
            </a:rPr>
            <a:t>دفرد جوړولو کې</a:t>
          </a:r>
          <a:endParaRPr lang="en-US" sz="800" kern="1200"/>
        </a:p>
      </dsp:txBody>
      <dsp:txXfrm>
        <a:off x="2673165" y="423397"/>
        <a:ext cx="596008" cy="298004"/>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9E5CB9-756D-4745-9F07-2046E566A289}">
      <dsp:nvSpPr>
        <dsp:cNvPr id="0" name=""/>
        <dsp:cNvSpPr/>
      </dsp:nvSpPr>
      <dsp:spPr>
        <a:xfrm>
          <a:off x="2249804" y="331679"/>
          <a:ext cx="1203784" cy="139280"/>
        </a:xfrm>
        <a:custGeom>
          <a:avLst/>
          <a:gdLst/>
          <a:ahLst/>
          <a:cxnLst/>
          <a:rect l="0" t="0" r="0" b="0"/>
          <a:pathLst>
            <a:path>
              <a:moveTo>
                <a:pt x="0" y="0"/>
              </a:moveTo>
              <a:lnTo>
                <a:pt x="0" y="69640"/>
              </a:lnTo>
              <a:lnTo>
                <a:pt x="1203784" y="69640"/>
              </a:lnTo>
              <a:lnTo>
                <a:pt x="1203784" y="1392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6BD75B-F241-4226-9BCA-7B13C2B0CA00}">
      <dsp:nvSpPr>
        <dsp:cNvPr id="0" name=""/>
        <dsp:cNvSpPr/>
      </dsp:nvSpPr>
      <dsp:spPr>
        <a:xfrm>
          <a:off x="2249804" y="331679"/>
          <a:ext cx="401261" cy="139280"/>
        </a:xfrm>
        <a:custGeom>
          <a:avLst/>
          <a:gdLst/>
          <a:ahLst/>
          <a:cxnLst/>
          <a:rect l="0" t="0" r="0" b="0"/>
          <a:pathLst>
            <a:path>
              <a:moveTo>
                <a:pt x="0" y="0"/>
              </a:moveTo>
              <a:lnTo>
                <a:pt x="0" y="69640"/>
              </a:lnTo>
              <a:lnTo>
                <a:pt x="401261" y="69640"/>
              </a:lnTo>
              <a:lnTo>
                <a:pt x="401261" y="1392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7D4BA9-0500-4EAB-8B96-6AEF673E480D}">
      <dsp:nvSpPr>
        <dsp:cNvPr id="0" name=""/>
        <dsp:cNvSpPr/>
      </dsp:nvSpPr>
      <dsp:spPr>
        <a:xfrm>
          <a:off x="1848543" y="331679"/>
          <a:ext cx="401261" cy="139280"/>
        </a:xfrm>
        <a:custGeom>
          <a:avLst/>
          <a:gdLst/>
          <a:ahLst/>
          <a:cxnLst/>
          <a:rect l="0" t="0" r="0" b="0"/>
          <a:pathLst>
            <a:path>
              <a:moveTo>
                <a:pt x="401261" y="0"/>
              </a:moveTo>
              <a:lnTo>
                <a:pt x="401261" y="69640"/>
              </a:lnTo>
              <a:lnTo>
                <a:pt x="0" y="69640"/>
              </a:lnTo>
              <a:lnTo>
                <a:pt x="0" y="1392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64141A-59D1-4B50-B67F-B1B4BF838A8D}">
      <dsp:nvSpPr>
        <dsp:cNvPr id="0" name=""/>
        <dsp:cNvSpPr/>
      </dsp:nvSpPr>
      <dsp:spPr>
        <a:xfrm>
          <a:off x="1046020" y="331679"/>
          <a:ext cx="1203784" cy="139280"/>
        </a:xfrm>
        <a:custGeom>
          <a:avLst/>
          <a:gdLst/>
          <a:ahLst/>
          <a:cxnLst/>
          <a:rect l="0" t="0" r="0" b="0"/>
          <a:pathLst>
            <a:path>
              <a:moveTo>
                <a:pt x="1203784" y="0"/>
              </a:moveTo>
              <a:lnTo>
                <a:pt x="1203784" y="69640"/>
              </a:lnTo>
              <a:lnTo>
                <a:pt x="0" y="69640"/>
              </a:lnTo>
              <a:lnTo>
                <a:pt x="0" y="1392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611D84-7F1D-4DE5-BF85-01ADAD735E52}">
      <dsp:nvSpPr>
        <dsp:cNvPr id="0" name=""/>
        <dsp:cNvSpPr/>
      </dsp:nvSpPr>
      <dsp:spPr>
        <a:xfrm>
          <a:off x="1918183" y="58"/>
          <a:ext cx="663242" cy="3316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ps-AF" sz="900" b="1" i="0" u="none" strike="noStrike" kern="1200" baseline="0">
              <a:cs typeface="Pashto Aryob"/>
            </a:rPr>
            <a:t>دټولنې په جوړولو کې</a:t>
          </a:r>
          <a:endParaRPr lang="en-US" sz="900" b="0" i="0" u="none" strike="noStrike" kern="1200" baseline="0">
            <a:cs typeface="Pashto Aryob"/>
          </a:endParaRPr>
        </a:p>
      </dsp:txBody>
      <dsp:txXfrm>
        <a:off x="1918183" y="58"/>
        <a:ext cx="663242" cy="331621"/>
      </dsp:txXfrm>
    </dsp:sp>
    <dsp:sp modelId="{37DF5B5C-BC84-4EA5-B5C3-61C9CC751A67}">
      <dsp:nvSpPr>
        <dsp:cNvPr id="0" name=""/>
        <dsp:cNvSpPr/>
      </dsp:nvSpPr>
      <dsp:spPr>
        <a:xfrm>
          <a:off x="714399" y="470960"/>
          <a:ext cx="663242" cy="3316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ps-AF" sz="900" b="1" i="0" u="none" strike="noStrike" kern="1200" baseline="0">
              <a:solidFill>
                <a:srgbClr val="0000FF"/>
              </a:solidFill>
              <a:cs typeface="Pashto Aryob"/>
            </a:rPr>
            <a:t>فرهنګی برخه کې</a:t>
          </a:r>
          <a:endParaRPr lang="en-US" sz="900" kern="1200"/>
        </a:p>
      </dsp:txBody>
      <dsp:txXfrm>
        <a:off x="714399" y="470960"/>
        <a:ext cx="663242" cy="331621"/>
      </dsp:txXfrm>
    </dsp:sp>
    <dsp:sp modelId="{A97A0465-86B2-4002-803B-DA5713FCA337}">
      <dsp:nvSpPr>
        <dsp:cNvPr id="0" name=""/>
        <dsp:cNvSpPr/>
      </dsp:nvSpPr>
      <dsp:spPr>
        <a:xfrm>
          <a:off x="1516922" y="470960"/>
          <a:ext cx="663242" cy="3316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ps-AF" sz="900" b="1" i="0" u="none" strike="noStrike" kern="1200" baseline="0">
              <a:solidFill>
                <a:srgbClr val="0000FF"/>
              </a:solidFill>
              <a:cs typeface="Pashto Aryob"/>
            </a:rPr>
            <a:t>اقتصادی برخه کی</a:t>
          </a:r>
          <a:endParaRPr lang="en-US" sz="900" kern="1200"/>
        </a:p>
      </dsp:txBody>
      <dsp:txXfrm>
        <a:off x="1516922" y="470960"/>
        <a:ext cx="663242" cy="331621"/>
      </dsp:txXfrm>
    </dsp:sp>
    <dsp:sp modelId="{2F9DDE9D-1C28-4CC5-801F-8C0BC57492C6}">
      <dsp:nvSpPr>
        <dsp:cNvPr id="0" name=""/>
        <dsp:cNvSpPr/>
      </dsp:nvSpPr>
      <dsp:spPr>
        <a:xfrm>
          <a:off x="2319445" y="470960"/>
          <a:ext cx="663242" cy="3316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ps-AF" sz="900" b="1" i="0" u="none" strike="noStrike" kern="1200" baseline="0">
              <a:solidFill>
                <a:srgbClr val="0000FF"/>
              </a:solidFill>
              <a:cs typeface="Pashto Aryob"/>
            </a:rPr>
            <a:t>سیاسی برخه کې</a:t>
          </a:r>
          <a:endParaRPr lang="en-US" sz="900" kern="1200"/>
        </a:p>
      </dsp:txBody>
      <dsp:txXfrm>
        <a:off x="2319445" y="470960"/>
        <a:ext cx="663242" cy="331621"/>
      </dsp:txXfrm>
    </dsp:sp>
    <dsp:sp modelId="{B4DB174C-8266-46E6-8D17-931B7C831B24}">
      <dsp:nvSpPr>
        <dsp:cNvPr id="0" name=""/>
        <dsp:cNvSpPr/>
      </dsp:nvSpPr>
      <dsp:spPr>
        <a:xfrm>
          <a:off x="3121968" y="470960"/>
          <a:ext cx="663242" cy="3316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ps-AF" sz="900" b="1" i="0" u="none" strike="noStrike" kern="1200" baseline="0">
              <a:solidFill>
                <a:srgbClr val="0000FF"/>
              </a:solidFill>
              <a:cs typeface="Pashto Aryob"/>
            </a:rPr>
            <a:t>اجتماعی برخه کې</a:t>
          </a:r>
          <a:endParaRPr lang="en-US" sz="900" kern="1200"/>
        </a:p>
      </dsp:txBody>
      <dsp:txXfrm>
        <a:off x="3121968" y="470960"/>
        <a:ext cx="663242" cy="33162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10.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520AE-47F9-4AC9-9665-873CEA17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1537</TotalTime>
  <Pages>5</Pages>
  <Words>93720</Words>
  <Characters>534205</Characters>
  <Application>Microsoft Office Word</Application>
  <DocSecurity>0</DocSecurity>
  <Lines>4451</Lines>
  <Paragraphs>1253</Paragraphs>
  <ScaleCrop>false</ScaleCrop>
  <HeadingPairs>
    <vt:vector size="2" baseType="variant">
      <vt:variant>
        <vt:lpstr>Title</vt:lpstr>
      </vt:variant>
      <vt:variant>
        <vt:i4>1</vt:i4>
      </vt:variant>
    </vt:vector>
  </HeadingPairs>
  <TitlesOfParts>
    <vt:vector size="1" baseType="lpstr">
      <vt:lpstr>مقدمه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626672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 عباداتو فلسفه یا اسلامي عبادت پیژندنه</dc:title>
  <dc:subject>نور عقیدوي مسائل (ایمان، جبر، اختیار، قضا او قدر، مهدی، انسان، شیطن، پیرې، فرشتی او...)</dc:subject>
  <dc:creator>استاد عبدالظاهر داعی</dc:creator>
  <cp:keywords>کتابخانه; قلم; عقیده; موحدين; موحدین; کتاب; مكتبة; القلم; العقيدة; qalam; library; http:/qalamlib.com; http:/qalamlibrary.com; http:/mowahedin.com; http:/aqeedeh.com; کتابتون</cp:keywords>
  <cp:lastModifiedBy>M MZ</cp:lastModifiedBy>
  <cp:revision>1</cp:revision>
  <cp:lastPrinted>2011-09-24T17:16:00Z</cp:lastPrinted>
  <dcterms:created xsi:type="dcterms:W3CDTF">2016-07-20T05:59:00Z</dcterms:created>
  <dcterms:modified xsi:type="dcterms:W3CDTF">2017-01-29T14:20:00Z</dcterms:modified>
  <cp:version>1.0 Feb 2017</cp:version>
</cp:coreProperties>
</file>