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705EDE" w:rsidRPr="00C63BE3" w:rsidRDefault="00705EDE" w:rsidP="00705EDE">
      <w:pPr>
        <w:jc w:val="center"/>
        <w:rPr>
          <w:sz w:val="26"/>
          <w:szCs w:val="26"/>
          <w:rtl/>
          <w:lang w:bidi="fa-IR"/>
        </w:rPr>
      </w:pPr>
      <w:r w:rsidRPr="00C63BE3">
        <w:rPr>
          <w:rFonts w:cs="B Titr" w:hint="cs"/>
          <w:sz w:val="70"/>
          <w:szCs w:val="70"/>
          <w:rtl/>
          <w:lang w:bidi="fa-IR"/>
        </w:rPr>
        <w:t>آیا مولود بخوانیم؟</w:t>
      </w:r>
    </w:p>
    <w:p w:rsidR="00705EDE" w:rsidRPr="000470ED" w:rsidRDefault="00705EDE" w:rsidP="00705EDE">
      <w:pPr>
        <w:jc w:val="center"/>
        <w:rPr>
          <w:rFonts w:ascii="mylotus" w:hAnsi="mylotus" w:cs="mylotus"/>
          <w:b/>
          <w:bCs/>
          <w:sz w:val="42"/>
          <w:szCs w:val="42"/>
          <w:rtl/>
          <w:lang w:bidi="fa-IR"/>
        </w:rPr>
      </w:pPr>
    </w:p>
    <w:p w:rsidR="00705EDE" w:rsidRDefault="00705EDE" w:rsidP="00705EDE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705EDE" w:rsidRDefault="00705EDE" w:rsidP="00705EDE">
      <w:pPr>
        <w:jc w:val="center"/>
        <w:rPr>
          <w:rFonts w:ascii="mylotus" w:hAnsi="mylotus" w:cs="mylotus"/>
          <w:b/>
          <w:bCs/>
          <w:sz w:val="32"/>
          <w:szCs w:val="32"/>
          <w:rtl/>
          <w:lang w:bidi="fa-IR"/>
        </w:rPr>
      </w:pPr>
    </w:p>
    <w:p w:rsidR="00705EDE" w:rsidRPr="00664F61" w:rsidRDefault="00705EDE" w:rsidP="00705EDE">
      <w:pPr>
        <w:jc w:val="center"/>
        <w:rPr>
          <w:rFonts w:ascii="mylotus" w:hAnsi="mylotus" w:cs="mylotus"/>
          <w:b/>
          <w:bCs/>
          <w:sz w:val="22"/>
          <w:szCs w:val="22"/>
          <w:rtl/>
          <w:lang w:bidi="fa-IR"/>
        </w:rPr>
      </w:pPr>
    </w:p>
    <w:p w:rsidR="00705EDE" w:rsidRPr="00C63BE3" w:rsidRDefault="00705EDE" w:rsidP="00705EDE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63BE3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D70069" w:rsidRPr="00C63BE3" w:rsidRDefault="00D70069" w:rsidP="00482F00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C63BE3">
        <w:rPr>
          <w:rFonts w:ascii="IRYakout" w:hAnsi="IRYakout" w:cs="IRYakout"/>
          <w:b/>
          <w:bCs/>
          <w:sz w:val="36"/>
          <w:szCs w:val="36"/>
          <w:rtl/>
          <w:lang w:bidi="fa-IR"/>
        </w:rPr>
        <w:t>صادق رجبيان تم</w:t>
      </w:r>
      <w:r w:rsidR="00482F00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ک</w:t>
      </w:r>
    </w:p>
    <w:p w:rsidR="00EB0368" w:rsidRPr="004A7C86" w:rsidRDefault="00D70069" w:rsidP="00FF4809">
      <w:pPr>
        <w:rPr>
          <w:rStyle w:val="Char2"/>
          <w:rtl/>
        </w:rPr>
        <w:sectPr w:rsidR="00EB0368" w:rsidRPr="004A7C86" w:rsidSect="00C63BE3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4A7C86">
        <w:rPr>
          <w:rStyle w:val="Char2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51206" w:rsidRPr="00C50D4D" w:rsidTr="00F43011">
        <w:trPr>
          <w:jc w:val="center"/>
        </w:trPr>
        <w:tc>
          <w:tcPr>
            <w:tcW w:w="1527" w:type="pct"/>
            <w:vAlign w:val="center"/>
          </w:tcPr>
          <w:p w:rsidR="00451206" w:rsidRPr="00C82596" w:rsidRDefault="00451206" w:rsidP="00F4301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51206" w:rsidRPr="00770EA0" w:rsidRDefault="00451206" w:rsidP="00F43011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70EA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آیا مولود بخوانیم؟</w:t>
            </w:r>
          </w:p>
        </w:tc>
      </w:tr>
      <w:tr w:rsidR="00451206" w:rsidRPr="00C50D4D" w:rsidTr="00F43011">
        <w:trPr>
          <w:jc w:val="center"/>
        </w:trPr>
        <w:tc>
          <w:tcPr>
            <w:tcW w:w="1527" w:type="pct"/>
          </w:tcPr>
          <w:p w:rsidR="00451206" w:rsidRPr="00C82596" w:rsidRDefault="00451206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مؤلف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51206" w:rsidRPr="00770EA0" w:rsidRDefault="00451206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70EA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صادق رجبیان تمک </w:t>
            </w:r>
          </w:p>
        </w:tc>
      </w:tr>
      <w:tr w:rsidR="00451206" w:rsidRPr="00C50D4D" w:rsidTr="00F43011">
        <w:trPr>
          <w:jc w:val="center"/>
        </w:trPr>
        <w:tc>
          <w:tcPr>
            <w:tcW w:w="1527" w:type="pct"/>
            <w:vAlign w:val="center"/>
          </w:tcPr>
          <w:p w:rsidR="00451206" w:rsidRPr="00C82596" w:rsidRDefault="00451206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51206" w:rsidRPr="00770EA0" w:rsidRDefault="00E749A9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70EA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آداب و رسوم اسلامی </w:t>
            </w:r>
            <w:r w:rsidRPr="00770EA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770EA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مناسبت‌های دینی</w:t>
            </w:r>
          </w:p>
        </w:tc>
      </w:tr>
      <w:tr w:rsidR="00451206" w:rsidRPr="00C50D4D" w:rsidTr="00F43011">
        <w:trPr>
          <w:jc w:val="center"/>
        </w:trPr>
        <w:tc>
          <w:tcPr>
            <w:tcW w:w="1527" w:type="pct"/>
            <w:vAlign w:val="center"/>
          </w:tcPr>
          <w:p w:rsidR="00451206" w:rsidRPr="00C82596" w:rsidRDefault="00451206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51206" w:rsidRPr="00770EA0" w:rsidRDefault="00C203C6" w:rsidP="00847C9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70EA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اول (دیجیتال)</w:t>
            </w:r>
          </w:p>
        </w:tc>
      </w:tr>
      <w:tr w:rsidR="00451206" w:rsidRPr="00C50D4D" w:rsidTr="00F43011">
        <w:trPr>
          <w:jc w:val="center"/>
        </w:trPr>
        <w:tc>
          <w:tcPr>
            <w:tcW w:w="1527" w:type="pct"/>
            <w:vAlign w:val="center"/>
          </w:tcPr>
          <w:p w:rsidR="00451206" w:rsidRPr="00C82596" w:rsidRDefault="00451206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51206" w:rsidRPr="00770EA0" w:rsidRDefault="00770EA0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70EA0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770EA0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770EA0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451206" w:rsidRPr="00C50D4D" w:rsidTr="00F43011">
        <w:trPr>
          <w:jc w:val="center"/>
        </w:trPr>
        <w:tc>
          <w:tcPr>
            <w:tcW w:w="1527" w:type="pct"/>
            <w:vAlign w:val="center"/>
          </w:tcPr>
          <w:p w:rsidR="00451206" w:rsidRPr="00C82596" w:rsidRDefault="00451206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51206" w:rsidRPr="00770EA0" w:rsidRDefault="00451206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451206" w:rsidRPr="00EA1553" w:rsidTr="00F43011">
        <w:trPr>
          <w:jc w:val="center"/>
        </w:trPr>
        <w:tc>
          <w:tcPr>
            <w:tcW w:w="1527" w:type="pct"/>
            <w:vAlign w:val="center"/>
          </w:tcPr>
          <w:p w:rsidR="00451206" w:rsidRPr="00EA1553" w:rsidRDefault="00451206" w:rsidP="00F43011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451206" w:rsidRPr="00770EA0" w:rsidRDefault="00451206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451206" w:rsidRPr="00C50D4D" w:rsidTr="00F43011">
        <w:trPr>
          <w:jc w:val="center"/>
        </w:trPr>
        <w:tc>
          <w:tcPr>
            <w:tcW w:w="3598" w:type="pct"/>
            <w:gridSpan w:val="4"/>
            <w:vAlign w:val="center"/>
          </w:tcPr>
          <w:p w:rsidR="00451206" w:rsidRPr="00AA082B" w:rsidRDefault="00451206" w:rsidP="00F43011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51206" w:rsidRPr="0004588E" w:rsidRDefault="00451206" w:rsidP="00F4301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451206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51206" w:rsidRPr="00855B06" w:rsidRDefault="00451206" w:rsidP="00F4301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5649F3C" wp14:editId="603D9B3C">
                  <wp:extent cx="831850" cy="83185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206" w:rsidRPr="00C50D4D" w:rsidTr="00F43011">
        <w:trPr>
          <w:jc w:val="center"/>
        </w:trPr>
        <w:tc>
          <w:tcPr>
            <w:tcW w:w="1527" w:type="pct"/>
            <w:vAlign w:val="center"/>
          </w:tcPr>
          <w:p w:rsidR="00451206" w:rsidRPr="00855B06" w:rsidRDefault="00451206" w:rsidP="00F4301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51206" w:rsidRPr="00855B06" w:rsidRDefault="00451206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512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51206" w:rsidRPr="00C50D4D" w:rsidTr="00F43011">
        <w:trPr>
          <w:jc w:val="center"/>
        </w:trPr>
        <w:tc>
          <w:tcPr>
            <w:tcW w:w="5000" w:type="pct"/>
            <w:gridSpan w:val="5"/>
            <w:vAlign w:val="bottom"/>
          </w:tcPr>
          <w:p w:rsidR="00451206" w:rsidRPr="00855B06" w:rsidRDefault="00451206" w:rsidP="00F43011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451206" w:rsidRPr="00C50D4D" w:rsidTr="00F43011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51206" w:rsidRPr="00451206" w:rsidRDefault="00451206" w:rsidP="0045120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451206" w:rsidRPr="00451206" w:rsidRDefault="00451206" w:rsidP="0045120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451206" w:rsidRPr="00451206" w:rsidRDefault="00451206" w:rsidP="00451206">
            <w:pPr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451206" w:rsidRPr="00451206" w:rsidRDefault="00451206" w:rsidP="00451206">
            <w:pPr>
              <w:spacing w:before="60" w:after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451206" w:rsidRPr="00451206" w:rsidRDefault="00451206" w:rsidP="0045120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451206" w:rsidRPr="00451206" w:rsidRDefault="00451206" w:rsidP="0045120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451206" w:rsidRPr="00C52061" w:rsidRDefault="00451206" w:rsidP="0045120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451206" w:rsidRPr="00451206" w:rsidRDefault="00617C28" w:rsidP="0045120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451206" w:rsidRPr="00C5206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51206" w:rsidRPr="00451206" w:rsidRDefault="00451206" w:rsidP="0045120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451206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451206" w:rsidRPr="00EA1553" w:rsidTr="00F43011">
        <w:trPr>
          <w:jc w:val="center"/>
        </w:trPr>
        <w:tc>
          <w:tcPr>
            <w:tcW w:w="2295" w:type="pct"/>
            <w:gridSpan w:val="2"/>
          </w:tcPr>
          <w:p w:rsidR="00451206" w:rsidRPr="00EA1553" w:rsidRDefault="00451206" w:rsidP="00F43011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51206" w:rsidRPr="00EA1553" w:rsidRDefault="00451206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51206" w:rsidRPr="00C50D4D" w:rsidTr="00F43011">
        <w:trPr>
          <w:jc w:val="center"/>
        </w:trPr>
        <w:tc>
          <w:tcPr>
            <w:tcW w:w="5000" w:type="pct"/>
            <w:gridSpan w:val="5"/>
          </w:tcPr>
          <w:p w:rsidR="00451206" w:rsidRPr="00855B06" w:rsidRDefault="00451206" w:rsidP="00F4301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A3246A4" wp14:editId="35CCDC78">
                  <wp:extent cx="1397000" cy="72720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71" cy="73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206" w:rsidRPr="00C50D4D" w:rsidTr="00F43011">
        <w:trPr>
          <w:jc w:val="center"/>
        </w:trPr>
        <w:tc>
          <w:tcPr>
            <w:tcW w:w="5000" w:type="pct"/>
            <w:gridSpan w:val="5"/>
            <w:vAlign w:val="center"/>
          </w:tcPr>
          <w:p w:rsidR="00451206" w:rsidRDefault="00451206" w:rsidP="00F43011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C82596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4E73C7" w:rsidRPr="00451206" w:rsidRDefault="004E73C7" w:rsidP="00451206">
      <w:pPr>
        <w:pStyle w:val="a5"/>
        <w:ind w:firstLine="0"/>
        <w:rPr>
          <w:rtl/>
        </w:rPr>
        <w:sectPr w:rsidR="004E73C7" w:rsidRPr="00451206" w:rsidSect="00C63BE3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05EDE" w:rsidRPr="00D643BE" w:rsidRDefault="00705EDE" w:rsidP="00705EDE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705EDE" w:rsidRPr="00664F61" w:rsidRDefault="00705EDE" w:rsidP="00482F00">
      <w:pPr>
        <w:pStyle w:val="a0"/>
        <w:rPr>
          <w:rtl/>
        </w:rPr>
      </w:pPr>
      <w:bookmarkStart w:id="3" w:name="_Toc275041238"/>
      <w:bookmarkStart w:id="4" w:name="_Toc435337027"/>
      <w:r w:rsidRPr="00D97A5E">
        <w:rPr>
          <w:rtl/>
        </w:rPr>
        <w:t xml:space="preserve">فهرست </w:t>
      </w:r>
      <w:r w:rsidRPr="00482F00">
        <w:rPr>
          <w:rtl/>
        </w:rPr>
        <w:t>مطال</w:t>
      </w:r>
      <w:bookmarkEnd w:id="1"/>
      <w:bookmarkEnd w:id="2"/>
      <w:bookmarkEnd w:id="3"/>
      <w:r w:rsidRPr="00482F00">
        <w:rPr>
          <w:rtl/>
        </w:rPr>
        <w:t>ب</w:t>
      </w:r>
      <w:bookmarkEnd w:id="4"/>
    </w:p>
    <w:p w:rsidR="00482F00" w:rsidRDefault="00482F0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cs="B Lotus"/>
          <w:rtl/>
          <w:lang w:bidi="fa-IR"/>
        </w:rPr>
        <w:fldChar w:fldCharType="begin"/>
      </w:r>
      <w:r>
        <w:rPr>
          <w:rFonts w:cs="B Lotus"/>
          <w:rtl/>
          <w:lang w:bidi="fa-IR"/>
        </w:rPr>
        <w:instrText xml:space="preserve"> </w:instrText>
      </w:r>
      <w:r>
        <w:rPr>
          <w:rFonts w:cs="B Lotus"/>
          <w:lang w:bidi="fa-IR"/>
        </w:rPr>
        <w:instrText>TOC</w:instrText>
      </w:r>
      <w:r>
        <w:rPr>
          <w:rFonts w:cs="B Lotus"/>
          <w:rtl/>
          <w:lang w:bidi="fa-IR"/>
        </w:rPr>
        <w:instrText xml:space="preserve"> \</w:instrText>
      </w:r>
      <w:r>
        <w:rPr>
          <w:rFonts w:cs="B Lotus"/>
          <w:lang w:bidi="fa-IR"/>
        </w:rPr>
        <w:instrText>h \z \t</w:instrText>
      </w:r>
      <w:r>
        <w:rPr>
          <w:rFonts w:cs="B Lotus"/>
          <w:rtl/>
          <w:lang w:bidi="fa-IR"/>
        </w:rPr>
        <w:instrText xml:space="preserve"> "تیتر اول,1,تیتر دوم,2,تیتر سوم,3" </w:instrText>
      </w:r>
      <w:r>
        <w:rPr>
          <w:rFonts w:cs="B Lotus"/>
          <w:rtl/>
          <w:lang w:bidi="fa-IR"/>
        </w:rPr>
        <w:fldChar w:fldCharType="separate"/>
      </w:r>
      <w:hyperlink w:anchor="_Toc435337027" w:history="1">
        <w:r w:rsidRPr="00A91B20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A91B20">
          <w:rPr>
            <w:rStyle w:val="Hyperlink"/>
            <w:noProof/>
            <w:rtl/>
            <w:lang w:bidi="fa-IR"/>
          </w:rPr>
          <w:t xml:space="preserve"> </w:t>
        </w:r>
        <w:r w:rsidRPr="00A91B20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435337027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45120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482F00" w:rsidRDefault="00617C2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337028" w:history="1">
        <w:r w:rsidR="00482F00" w:rsidRPr="00A91B20">
          <w:rPr>
            <w:rStyle w:val="Hyperlink"/>
            <w:rFonts w:hint="eastAsia"/>
            <w:noProof/>
            <w:rtl/>
            <w:lang w:bidi="fa-IR"/>
          </w:rPr>
          <w:t>تقريظ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مولـو</w:t>
        </w:r>
        <w:r w:rsidR="00482F00" w:rsidRPr="00A91B20">
          <w:rPr>
            <w:rStyle w:val="Hyperlink"/>
            <w:rFonts w:hint="cs"/>
            <w:noProof/>
            <w:rtl/>
            <w:lang w:bidi="fa-IR"/>
          </w:rPr>
          <w:t>ی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طـه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عبدالقدوس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رودين</w:t>
        </w:r>
        <w:r w:rsidR="00482F00" w:rsidRPr="00A91B20">
          <w:rPr>
            <w:rStyle w:val="Hyperlink"/>
            <w:rFonts w:hint="cs"/>
            <w:noProof/>
            <w:rtl/>
            <w:lang w:bidi="fa-IR"/>
          </w:rPr>
          <w:t>ی</w:t>
        </w:r>
        <w:r w:rsidR="00482F00">
          <w:rPr>
            <w:noProof/>
            <w:webHidden/>
            <w:rtl/>
          </w:rPr>
          <w:tab/>
        </w:r>
        <w:r w:rsidR="00482F00">
          <w:rPr>
            <w:noProof/>
            <w:webHidden/>
            <w:rtl/>
          </w:rPr>
          <w:fldChar w:fldCharType="begin"/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</w:rPr>
          <w:instrText>PAGEREF</w:instrText>
        </w:r>
        <w:r w:rsidR="00482F00">
          <w:rPr>
            <w:noProof/>
            <w:webHidden/>
            <w:rtl/>
          </w:rPr>
          <w:instrText xml:space="preserve"> _</w:instrText>
        </w:r>
        <w:r w:rsidR="00482F00">
          <w:rPr>
            <w:noProof/>
            <w:webHidden/>
          </w:rPr>
          <w:instrText>Toc</w:instrText>
        </w:r>
        <w:r w:rsidR="00482F00">
          <w:rPr>
            <w:noProof/>
            <w:webHidden/>
            <w:rtl/>
          </w:rPr>
          <w:instrText xml:space="preserve">435337028 </w:instrText>
        </w:r>
        <w:r w:rsidR="00482F00">
          <w:rPr>
            <w:noProof/>
            <w:webHidden/>
          </w:rPr>
          <w:instrText>\h</w:instrText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  <w:rtl/>
          </w:rPr>
        </w:r>
        <w:r w:rsidR="00482F00">
          <w:rPr>
            <w:noProof/>
            <w:webHidden/>
            <w:rtl/>
          </w:rPr>
          <w:fldChar w:fldCharType="separate"/>
        </w:r>
        <w:r w:rsidR="00451206">
          <w:rPr>
            <w:noProof/>
            <w:webHidden/>
            <w:rtl/>
          </w:rPr>
          <w:t>1</w:t>
        </w:r>
        <w:r w:rsidR="00482F00">
          <w:rPr>
            <w:noProof/>
            <w:webHidden/>
            <w:rtl/>
          </w:rPr>
          <w:fldChar w:fldCharType="end"/>
        </w:r>
      </w:hyperlink>
    </w:p>
    <w:p w:rsidR="00482F00" w:rsidRDefault="00617C2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337029" w:history="1">
        <w:r w:rsidR="00482F00" w:rsidRPr="00A91B20">
          <w:rPr>
            <w:rStyle w:val="Hyperlink"/>
            <w:rFonts w:hint="eastAsia"/>
            <w:noProof/>
            <w:rtl/>
            <w:lang w:bidi="fa-IR"/>
          </w:rPr>
          <w:t>ميلاد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رسول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خدا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از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زبان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تاريخ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اسلام</w:t>
        </w:r>
        <w:r w:rsidR="00482F00" w:rsidRPr="00A91B20">
          <w:rPr>
            <w:rStyle w:val="Hyperlink"/>
            <w:rFonts w:hint="cs"/>
            <w:noProof/>
            <w:rtl/>
            <w:lang w:bidi="fa-IR"/>
          </w:rPr>
          <w:t>ی</w:t>
        </w:r>
        <w:r w:rsidR="00482F00">
          <w:rPr>
            <w:noProof/>
            <w:webHidden/>
            <w:rtl/>
          </w:rPr>
          <w:tab/>
        </w:r>
        <w:r w:rsidR="00482F00">
          <w:rPr>
            <w:noProof/>
            <w:webHidden/>
            <w:rtl/>
          </w:rPr>
          <w:fldChar w:fldCharType="begin"/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</w:rPr>
          <w:instrText>PAGEREF</w:instrText>
        </w:r>
        <w:r w:rsidR="00482F00">
          <w:rPr>
            <w:noProof/>
            <w:webHidden/>
            <w:rtl/>
          </w:rPr>
          <w:instrText xml:space="preserve"> _</w:instrText>
        </w:r>
        <w:r w:rsidR="00482F00">
          <w:rPr>
            <w:noProof/>
            <w:webHidden/>
          </w:rPr>
          <w:instrText>Toc</w:instrText>
        </w:r>
        <w:r w:rsidR="00482F00">
          <w:rPr>
            <w:noProof/>
            <w:webHidden/>
            <w:rtl/>
          </w:rPr>
          <w:instrText xml:space="preserve">435337029 </w:instrText>
        </w:r>
        <w:r w:rsidR="00482F00">
          <w:rPr>
            <w:noProof/>
            <w:webHidden/>
          </w:rPr>
          <w:instrText>\h</w:instrText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  <w:rtl/>
          </w:rPr>
        </w:r>
        <w:r w:rsidR="00482F00">
          <w:rPr>
            <w:noProof/>
            <w:webHidden/>
            <w:rtl/>
          </w:rPr>
          <w:fldChar w:fldCharType="separate"/>
        </w:r>
        <w:r w:rsidR="00451206">
          <w:rPr>
            <w:noProof/>
            <w:webHidden/>
            <w:rtl/>
          </w:rPr>
          <w:t>9</w:t>
        </w:r>
        <w:r w:rsidR="00482F00">
          <w:rPr>
            <w:noProof/>
            <w:webHidden/>
            <w:rtl/>
          </w:rPr>
          <w:fldChar w:fldCharType="end"/>
        </w:r>
      </w:hyperlink>
    </w:p>
    <w:p w:rsidR="00482F00" w:rsidRDefault="00617C2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337030" w:history="1">
        <w:r w:rsidR="00482F00" w:rsidRPr="00A91B20">
          <w:rPr>
            <w:rStyle w:val="Hyperlink"/>
            <w:rFonts w:hint="eastAsia"/>
            <w:noProof/>
            <w:rtl/>
            <w:lang w:bidi="fa-IR"/>
          </w:rPr>
          <w:t>وفات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آن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سرور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عالم</w:t>
        </w:r>
        <w:r w:rsidR="00482F00">
          <w:rPr>
            <w:noProof/>
            <w:webHidden/>
            <w:rtl/>
          </w:rPr>
          <w:tab/>
        </w:r>
        <w:r w:rsidR="00482F00">
          <w:rPr>
            <w:noProof/>
            <w:webHidden/>
            <w:rtl/>
          </w:rPr>
          <w:fldChar w:fldCharType="begin"/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</w:rPr>
          <w:instrText>PAGEREF</w:instrText>
        </w:r>
        <w:r w:rsidR="00482F00">
          <w:rPr>
            <w:noProof/>
            <w:webHidden/>
            <w:rtl/>
          </w:rPr>
          <w:instrText xml:space="preserve"> _</w:instrText>
        </w:r>
        <w:r w:rsidR="00482F00">
          <w:rPr>
            <w:noProof/>
            <w:webHidden/>
          </w:rPr>
          <w:instrText>Toc</w:instrText>
        </w:r>
        <w:r w:rsidR="00482F00">
          <w:rPr>
            <w:noProof/>
            <w:webHidden/>
            <w:rtl/>
          </w:rPr>
          <w:instrText xml:space="preserve">435337030 </w:instrText>
        </w:r>
        <w:r w:rsidR="00482F00">
          <w:rPr>
            <w:noProof/>
            <w:webHidden/>
          </w:rPr>
          <w:instrText>\h</w:instrText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  <w:rtl/>
          </w:rPr>
        </w:r>
        <w:r w:rsidR="00482F00">
          <w:rPr>
            <w:noProof/>
            <w:webHidden/>
            <w:rtl/>
          </w:rPr>
          <w:fldChar w:fldCharType="separate"/>
        </w:r>
        <w:r w:rsidR="00451206">
          <w:rPr>
            <w:noProof/>
            <w:webHidden/>
            <w:rtl/>
          </w:rPr>
          <w:t>11</w:t>
        </w:r>
        <w:r w:rsidR="00482F00">
          <w:rPr>
            <w:noProof/>
            <w:webHidden/>
            <w:rtl/>
          </w:rPr>
          <w:fldChar w:fldCharType="end"/>
        </w:r>
      </w:hyperlink>
    </w:p>
    <w:p w:rsidR="00482F00" w:rsidRDefault="00617C2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337031" w:history="1">
        <w:r w:rsidR="00482F00" w:rsidRPr="00A91B20">
          <w:rPr>
            <w:rStyle w:val="Hyperlink"/>
            <w:rFonts w:hint="eastAsia"/>
            <w:noProof/>
            <w:rtl/>
            <w:lang w:bidi="fa-IR"/>
          </w:rPr>
          <w:t>پيدايش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جشن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سالروز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تولد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482F00" w:rsidRPr="00A91B20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482F00">
          <w:rPr>
            <w:noProof/>
            <w:webHidden/>
            <w:rtl/>
          </w:rPr>
          <w:tab/>
        </w:r>
        <w:r w:rsidR="00482F00">
          <w:rPr>
            <w:noProof/>
            <w:webHidden/>
            <w:rtl/>
          </w:rPr>
          <w:fldChar w:fldCharType="begin"/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</w:rPr>
          <w:instrText>PAGEREF</w:instrText>
        </w:r>
        <w:r w:rsidR="00482F00">
          <w:rPr>
            <w:noProof/>
            <w:webHidden/>
            <w:rtl/>
          </w:rPr>
          <w:instrText xml:space="preserve"> _</w:instrText>
        </w:r>
        <w:r w:rsidR="00482F00">
          <w:rPr>
            <w:noProof/>
            <w:webHidden/>
          </w:rPr>
          <w:instrText>Toc</w:instrText>
        </w:r>
        <w:r w:rsidR="00482F00">
          <w:rPr>
            <w:noProof/>
            <w:webHidden/>
            <w:rtl/>
          </w:rPr>
          <w:instrText xml:space="preserve">435337031 </w:instrText>
        </w:r>
        <w:r w:rsidR="00482F00">
          <w:rPr>
            <w:noProof/>
            <w:webHidden/>
          </w:rPr>
          <w:instrText>\h</w:instrText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  <w:rtl/>
          </w:rPr>
        </w:r>
        <w:r w:rsidR="00482F00">
          <w:rPr>
            <w:noProof/>
            <w:webHidden/>
            <w:rtl/>
          </w:rPr>
          <w:fldChar w:fldCharType="separate"/>
        </w:r>
        <w:r w:rsidR="00451206">
          <w:rPr>
            <w:noProof/>
            <w:webHidden/>
            <w:rtl/>
          </w:rPr>
          <w:t>20</w:t>
        </w:r>
        <w:r w:rsidR="00482F00">
          <w:rPr>
            <w:noProof/>
            <w:webHidden/>
            <w:rtl/>
          </w:rPr>
          <w:fldChar w:fldCharType="end"/>
        </w:r>
      </w:hyperlink>
    </w:p>
    <w:p w:rsidR="00482F00" w:rsidRDefault="00617C2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337032" w:history="1">
        <w:r w:rsidR="00482F00" w:rsidRPr="00A91B20">
          <w:rPr>
            <w:rStyle w:val="Hyperlink"/>
            <w:rFonts w:hint="eastAsia"/>
            <w:noProof/>
            <w:rtl/>
            <w:lang w:bidi="fa-IR"/>
          </w:rPr>
          <w:t>حكم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شرع</w:t>
        </w:r>
        <w:r w:rsidR="00482F00" w:rsidRPr="00A91B20">
          <w:rPr>
            <w:rStyle w:val="Hyperlink"/>
            <w:rFonts w:hint="cs"/>
            <w:noProof/>
            <w:rtl/>
            <w:lang w:bidi="fa-IR"/>
          </w:rPr>
          <w:t>ی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پيرامون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جشن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مولود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خوان</w:t>
        </w:r>
        <w:r w:rsidR="00482F00" w:rsidRPr="00A91B20">
          <w:rPr>
            <w:rStyle w:val="Hyperlink"/>
            <w:rFonts w:hint="cs"/>
            <w:noProof/>
            <w:rtl/>
            <w:lang w:bidi="fa-IR"/>
          </w:rPr>
          <w:t>ی</w:t>
        </w:r>
        <w:r w:rsidR="00482F00">
          <w:rPr>
            <w:noProof/>
            <w:webHidden/>
            <w:rtl/>
          </w:rPr>
          <w:tab/>
        </w:r>
        <w:r w:rsidR="00482F00">
          <w:rPr>
            <w:noProof/>
            <w:webHidden/>
            <w:rtl/>
          </w:rPr>
          <w:fldChar w:fldCharType="begin"/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</w:rPr>
          <w:instrText>PAGEREF</w:instrText>
        </w:r>
        <w:r w:rsidR="00482F00">
          <w:rPr>
            <w:noProof/>
            <w:webHidden/>
            <w:rtl/>
          </w:rPr>
          <w:instrText xml:space="preserve"> _</w:instrText>
        </w:r>
        <w:r w:rsidR="00482F00">
          <w:rPr>
            <w:noProof/>
            <w:webHidden/>
          </w:rPr>
          <w:instrText>Toc</w:instrText>
        </w:r>
        <w:r w:rsidR="00482F00">
          <w:rPr>
            <w:noProof/>
            <w:webHidden/>
            <w:rtl/>
          </w:rPr>
          <w:instrText xml:space="preserve">435337032 </w:instrText>
        </w:r>
        <w:r w:rsidR="00482F00">
          <w:rPr>
            <w:noProof/>
            <w:webHidden/>
          </w:rPr>
          <w:instrText>\h</w:instrText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  <w:rtl/>
          </w:rPr>
        </w:r>
        <w:r w:rsidR="00482F00">
          <w:rPr>
            <w:noProof/>
            <w:webHidden/>
            <w:rtl/>
          </w:rPr>
          <w:fldChar w:fldCharType="separate"/>
        </w:r>
        <w:r w:rsidR="00451206">
          <w:rPr>
            <w:noProof/>
            <w:webHidden/>
            <w:rtl/>
          </w:rPr>
          <w:t>23</w:t>
        </w:r>
        <w:r w:rsidR="00482F00">
          <w:rPr>
            <w:noProof/>
            <w:webHidden/>
            <w:rtl/>
          </w:rPr>
          <w:fldChar w:fldCharType="end"/>
        </w:r>
      </w:hyperlink>
    </w:p>
    <w:p w:rsidR="00482F00" w:rsidRDefault="00617C2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337033" w:history="1">
        <w:r w:rsidR="00482F00" w:rsidRPr="00A91B20">
          <w:rPr>
            <w:rStyle w:val="Hyperlink"/>
            <w:rFonts w:hint="eastAsia"/>
            <w:noProof/>
            <w:rtl/>
            <w:lang w:bidi="fa-IR"/>
          </w:rPr>
          <w:t>شبه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افكن</w:t>
        </w:r>
        <w:r w:rsidR="00482F00" w:rsidRPr="00A91B20">
          <w:rPr>
            <w:rStyle w:val="Hyperlink"/>
            <w:rFonts w:hint="cs"/>
            <w:noProof/>
            <w:rtl/>
            <w:lang w:bidi="fa-IR"/>
          </w:rPr>
          <w:t>ی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و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جواب</w:t>
        </w:r>
        <w:r w:rsidR="00482F00" w:rsidRPr="00A91B20">
          <w:rPr>
            <w:rStyle w:val="Hyperlink"/>
            <w:noProof/>
            <w:rtl/>
            <w:lang w:bidi="fa-IR"/>
          </w:rPr>
          <w:t xml:space="preserve"> </w:t>
        </w:r>
        <w:r w:rsidR="00482F00" w:rsidRPr="00A91B20">
          <w:rPr>
            <w:rStyle w:val="Hyperlink"/>
            <w:rFonts w:hint="eastAsia"/>
            <w:noProof/>
            <w:rtl/>
            <w:lang w:bidi="fa-IR"/>
          </w:rPr>
          <w:t>آن</w:t>
        </w:r>
        <w:r w:rsidR="00482F00">
          <w:rPr>
            <w:noProof/>
            <w:webHidden/>
            <w:rtl/>
          </w:rPr>
          <w:tab/>
        </w:r>
        <w:r w:rsidR="00482F00">
          <w:rPr>
            <w:noProof/>
            <w:webHidden/>
            <w:rtl/>
          </w:rPr>
          <w:fldChar w:fldCharType="begin"/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</w:rPr>
          <w:instrText>PAGEREF</w:instrText>
        </w:r>
        <w:r w:rsidR="00482F00">
          <w:rPr>
            <w:noProof/>
            <w:webHidden/>
            <w:rtl/>
          </w:rPr>
          <w:instrText xml:space="preserve"> _</w:instrText>
        </w:r>
        <w:r w:rsidR="00482F00">
          <w:rPr>
            <w:noProof/>
            <w:webHidden/>
          </w:rPr>
          <w:instrText>Toc</w:instrText>
        </w:r>
        <w:r w:rsidR="00482F00">
          <w:rPr>
            <w:noProof/>
            <w:webHidden/>
            <w:rtl/>
          </w:rPr>
          <w:instrText xml:space="preserve">435337033 </w:instrText>
        </w:r>
        <w:r w:rsidR="00482F00">
          <w:rPr>
            <w:noProof/>
            <w:webHidden/>
          </w:rPr>
          <w:instrText>\h</w:instrText>
        </w:r>
        <w:r w:rsidR="00482F00">
          <w:rPr>
            <w:noProof/>
            <w:webHidden/>
            <w:rtl/>
          </w:rPr>
          <w:instrText xml:space="preserve"> </w:instrText>
        </w:r>
        <w:r w:rsidR="00482F00">
          <w:rPr>
            <w:noProof/>
            <w:webHidden/>
            <w:rtl/>
          </w:rPr>
        </w:r>
        <w:r w:rsidR="00482F00">
          <w:rPr>
            <w:noProof/>
            <w:webHidden/>
            <w:rtl/>
          </w:rPr>
          <w:fldChar w:fldCharType="separate"/>
        </w:r>
        <w:r w:rsidR="00451206">
          <w:rPr>
            <w:noProof/>
            <w:webHidden/>
            <w:rtl/>
          </w:rPr>
          <w:t>29</w:t>
        </w:r>
        <w:r w:rsidR="00482F00">
          <w:rPr>
            <w:noProof/>
            <w:webHidden/>
            <w:rtl/>
          </w:rPr>
          <w:fldChar w:fldCharType="end"/>
        </w:r>
      </w:hyperlink>
    </w:p>
    <w:p w:rsidR="00705EDE" w:rsidRPr="004A7C86" w:rsidRDefault="00482F00" w:rsidP="00705EDE">
      <w:pPr>
        <w:jc w:val="center"/>
        <w:rPr>
          <w:rStyle w:val="Char2"/>
          <w:rtl/>
        </w:rPr>
        <w:sectPr w:rsidR="00705EDE" w:rsidRPr="004A7C86" w:rsidSect="002806BB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Yakout" w:hAnsi="IRYakout" w:cs="B Lotus"/>
          <w:rtl/>
          <w:lang w:bidi="fa-IR"/>
        </w:rPr>
        <w:fldChar w:fldCharType="end"/>
      </w:r>
    </w:p>
    <w:p w:rsidR="00705EDE" w:rsidRPr="00A257A6" w:rsidRDefault="00C52061" w:rsidP="00C63BE3">
      <w:pPr>
        <w:pStyle w:val="a0"/>
        <w:rPr>
          <w:rtl/>
        </w:rPr>
      </w:pPr>
      <w:bookmarkStart w:id="5" w:name="_Toc435337028"/>
      <w:r>
        <w:rPr>
          <w:rFonts w:hint="cs"/>
          <w:rtl/>
        </w:rPr>
        <w:lastRenderedPageBreak/>
        <w:t>تقريظ مول</w:t>
      </w:r>
      <w:r w:rsidR="00705EDE" w:rsidRPr="00A257A6">
        <w:rPr>
          <w:rFonts w:hint="cs"/>
          <w:rtl/>
        </w:rPr>
        <w:t>و</w:t>
      </w:r>
      <w:r w:rsidR="00C63BE3">
        <w:rPr>
          <w:rFonts w:hint="cs"/>
          <w:rtl/>
        </w:rPr>
        <w:t>ی</w:t>
      </w:r>
      <w:r>
        <w:rPr>
          <w:rFonts w:hint="cs"/>
          <w:rtl/>
        </w:rPr>
        <w:t xml:space="preserve"> ط</w:t>
      </w:r>
      <w:r w:rsidR="00705EDE" w:rsidRPr="00A257A6">
        <w:rPr>
          <w:rFonts w:hint="cs"/>
          <w:rtl/>
        </w:rPr>
        <w:t xml:space="preserve">ه </w:t>
      </w:r>
      <w:r w:rsidR="00705EDE" w:rsidRPr="00C63BE3">
        <w:rPr>
          <w:rFonts w:hint="cs"/>
          <w:rtl/>
        </w:rPr>
        <w:t>عبدالقدوس</w:t>
      </w:r>
      <w:r w:rsidR="00705EDE" w:rsidRPr="00A257A6">
        <w:rPr>
          <w:rFonts w:hint="cs"/>
          <w:rtl/>
        </w:rPr>
        <w:t xml:space="preserve"> رودين</w:t>
      </w:r>
      <w:r w:rsidR="00C63BE3">
        <w:rPr>
          <w:rFonts w:hint="cs"/>
          <w:rtl/>
        </w:rPr>
        <w:t>ی</w:t>
      </w:r>
      <w:bookmarkEnd w:id="5"/>
    </w:p>
    <w:p w:rsidR="00705EDE" w:rsidRDefault="00705EDE" w:rsidP="009B657B">
      <w:pPr>
        <w:pStyle w:val="a3"/>
        <w:rPr>
          <w:rtl/>
        </w:rPr>
      </w:pPr>
      <w:r w:rsidRPr="00613FC7">
        <w:rPr>
          <w:rtl/>
        </w:rPr>
        <w:t>إنَّ الْ</w:t>
      </w:r>
      <w:r w:rsidR="00F428C3">
        <w:rPr>
          <w:rtl/>
        </w:rPr>
        <w:t>ـ</w:t>
      </w:r>
      <w:r>
        <w:rPr>
          <w:rtl/>
        </w:rPr>
        <w:t>ح</w:t>
      </w:r>
      <w:r w:rsidR="00F428C3">
        <w:rPr>
          <w:rFonts w:hint="cs"/>
          <w:rtl/>
        </w:rPr>
        <w:t>َ</w:t>
      </w:r>
      <w:r>
        <w:rPr>
          <w:rtl/>
        </w:rPr>
        <w:t>مْدَ للهِ نَحْمَدُهُ وَ</w:t>
      </w:r>
      <w:r>
        <w:rPr>
          <w:rFonts w:hint="cs"/>
          <w:rtl/>
        </w:rPr>
        <w:t>ن</w:t>
      </w:r>
      <w:r>
        <w:rPr>
          <w:rtl/>
        </w:rPr>
        <w:t>َسْتَعينُهُ وَنَسْتَغْفِرُهُ وَنَسْتَهْدَيهِ وَ</w:t>
      </w:r>
      <w:r>
        <w:rPr>
          <w:rFonts w:hint="cs"/>
          <w:rtl/>
        </w:rPr>
        <w:t>ن</w:t>
      </w:r>
      <w:r w:rsidRPr="00613FC7">
        <w:rPr>
          <w:rtl/>
        </w:rPr>
        <w:t>َعُوذُ بِ</w:t>
      </w:r>
      <w:r>
        <w:rPr>
          <w:rtl/>
        </w:rPr>
        <w:t>اللهِ مِنْ شُروُر أَنْفُسِنا وَ</w:t>
      </w:r>
      <w:r w:rsidRPr="00613FC7">
        <w:rPr>
          <w:rtl/>
        </w:rPr>
        <w:t>مِنْ سَيَئاتِ أَعْمَالِنا مَنْ يَه</w:t>
      </w:r>
      <w:r>
        <w:rPr>
          <w:rtl/>
        </w:rPr>
        <w:t>ْدِهِ اللهُ فَلا مُضِلَّ لَهُ و</w:t>
      </w:r>
      <w:r w:rsidRPr="00613FC7">
        <w:rPr>
          <w:rtl/>
        </w:rPr>
        <w:t>مَ</w:t>
      </w:r>
      <w:r>
        <w:rPr>
          <w:rtl/>
        </w:rPr>
        <w:t>نْ يُظْلِلْ فَلا هادِيَ لَهُ وَ</w:t>
      </w:r>
      <w:r w:rsidRPr="00613FC7">
        <w:rPr>
          <w:rtl/>
        </w:rPr>
        <w:t>أَشْهَدُ أن لاإله إلاَّ ا</w:t>
      </w:r>
      <w:r>
        <w:rPr>
          <w:rtl/>
        </w:rPr>
        <w:t>للهُ وَحّدهُ لَا شَريكَ لَهُ وَ</w:t>
      </w:r>
      <w:r>
        <w:rPr>
          <w:rFonts w:hint="cs"/>
          <w:rtl/>
        </w:rPr>
        <w:t>أ</w:t>
      </w:r>
      <w:r>
        <w:rPr>
          <w:rtl/>
        </w:rPr>
        <w:t>شْهَدُ أنَّ مُحَمّد</w:t>
      </w:r>
      <w:r>
        <w:rPr>
          <w:rFonts w:hint="cs"/>
          <w:rtl/>
        </w:rPr>
        <w:t>اً</w:t>
      </w:r>
      <w:r w:rsidR="009B657B">
        <w:rPr>
          <w:rFonts w:cs="CTraditional Arabic" w:hint="cs"/>
          <w:rtl/>
        </w:rPr>
        <w:t>ص</w:t>
      </w:r>
      <w:r>
        <w:rPr>
          <w:rtl/>
        </w:rPr>
        <w:t xml:space="preserve"> عَبْدُهُ وَ</w:t>
      </w:r>
      <w:r w:rsidRPr="00613FC7">
        <w:rPr>
          <w:rtl/>
        </w:rPr>
        <w:t>رَسولَهُ قائد الغُرّال</w:t>
      </w:r>
      <w:r>
        <w:rPr>
          <w:rtl/>
        </w:rPr>
        <w:t>ـ</w:t>
      </w:r>
      <w:r w:rsidRPr="00613FC7">
        <w:rPr>
          <w:rtl/>
        </w:rPr>
        <w:t>محجلين و عل</w:t>
      </w:r>
      <w:r>
        <w:rPr>
          <w:rtl/>
        </w:rPr>
        <w:t>ى آله و</w:t>
      </w:r>
      <w:r>
        <w:rPr>
          <w:rFonts w:hint="cs"/>
          <w:rtl/>
        </w:rPr>
        <w:t>أ</w:t>
      </w:r>
      <w:r w:rsidRPr="00613FC7">
        <w:rPr>
          <w:rtl/>
        </w:rPr>
        <w:t>صحابه الذين حملوا رأية الجهاد في ربوع العال</w:t>
      </w:r>
      <w:r>
        <w:rPr>
          <w:rtl/>
        </w:rPr>
        <w:t>ـمين ومن تبعهم ب</w:t>
      </w:r>
      <w:r>
        <w:rPr>
          <w:rFonts w:hint="cs"/>
          <w:rtl/>
        </w:rPr>
        <w:t>إ</w:t>
      </w:r>
      <w:r>
        <w:rPr>
          <w:rtl/>
        </w:rPr>
        <w:t xml:space="preserve">حسان </w:t>
      </w:r>
      <w:r>
        <w:rPr>
          <w:rFonts w:hint="cs"/>
          <w:rtl/>
        </w:rPr>
        <w:t>إ</w:t>
      </w:r>
      <w:r>
        <w:rPr>
          <w:rtl/>
        </w:rPr>
        <w:t>لى يوم الدين.</w:t>
      </w:r>
    </w:p>
    <w:p w:rsidR="00705EDE" w:rsidRPr="004A7C86" w:rsidRDefault="00C52061" w:rsidP="00C63BE3">
      <w:pPr>
        <w:pStyle w:val="a3"/>
        <w:rPr>
          <w:rStyle w:val="Char2"/>
          <w:rtl/>
        </w:rPr>
      </w:pPr>
      <w:r>
        <w:rPr>
          <w:rStyle w:val="Char2"/>
          <w:rtl/>
        </w:rPr>
        <w:t>وامّ</w:t>
      </w:r>
      <w:r w:rsidR="00705EDE" w:rsidRPr="004A7C86">
        <w:rPr>
          <w:rStyle w:val="Char2"/>
          <w:rtl/>
        </w:rPr>
        <w:t>ا بعد:</w:t>
      </w:r>
    </w:p>
    <w:p w:rsidR="00705EDE" w:rsidRDefault="00705EDE" w:rsidP="00801EAD">
      <w:pPr>
        <w:pStyle w:val="a3"/>
        <w:rPr>
          <w:rStyle w:val="Char2"/>
          <w:rtl/>
        </w:rPr>
      </w:pPr>
      <w:r w:rsidRPr="004A7C86">
        <w:rPr>
          <w:rStyle w:val="Char2"/>
          <w:rtl/>
        </w:rPr>
        <w:t>رساله</w:t>
      </w:r>
      <w:r w:rsidRPr="004A7C86">
        <w:rPr>
          <w:rStyle w:val="Char2"/>
          <w:rFonts w:hint="cs"/>
          <w:rtl/>
        </w:rPr>
        <w:t>‌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پرمحتوا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برادر بزرگوار و ارزشمندم جناب آقا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D70069" w:rsidRPr="004A7C86">
        <w:rPr>
          <w:rStyle w:val="Char2"/>
          <w:rFonts w:hint="cs"/>
          <w:rtl/>
        </w:rPr>
        <w:t>صادق رجب</w:t>
      </w:r>
      <w:r w:rsidR="004A7C86" w:rsidRPr="004A7C86">
        <w:rPr>
          <w:rStyle w:val="Char2"/>
          <w:rFonts w:hint="cs"/>
          <w:rtl/>
        </w:rPr>
        <w:t>ی</w:t>
      </w:r>
      <w:r w:rsidR="00D70069" w:rsidRPr="004A7C86">
        <w:rPr>
          <w:rStyle w:val="Char2"/>
          <w:rFonts w:hint="cs"/>
          <w:rtl/>
        </w:rPr>
        <w:t>ان تمک</w:t>
      </w:r>
      <w:r w:rsidR="00801EAD" w:rsidRPr="00801EAD">
        <w:rPr>
          <w:rStyle w:val="Char2"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جوانان 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ور و متد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به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اسلام و متمس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به سنت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صلوات الله و سلامه عل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را مورد مطالعه و بررس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قرار دادم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انصافاً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در مقدمه و همچن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در ترجمه حق مطلب را ادا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و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عز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دنبال حق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قت بوده و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را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‌خواهند تبع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نند چراغ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روشن فرا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آنها قرار داده، حال اگر عز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تعصب خش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ورانه جاهل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و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‌خواهد حق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اظهر من الشمس است بپذ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را به او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‌گوئ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851"/>
        <w:gridCol w:w="497"/>
        <w:gridCol w:w="3025"/>
      </w:tblGrid>
      <w:tr w:rsidR="00705EDE" w:rsidRPr="004A7C86" w:rsidTr="00B721DD">
        <w:tc>
          <w:tcPr>
            <w:tcW w:w="2851" w:type="dxa"/>
          </w:tcPr>
          <w:p w:rsidR="00705EDE" w:rsidRPr="00D8105F" w:rsidRDefault="00705EDE" w:rsidP="00D8105F">
            <w:pPr>
              <w:jc w:val="lowKashida"/>
              <w:rPr>
                <w:rStyle w:val="Char2"/>
                <w:sz w:val="2"/>
                <w:szCs w:val="2"/>
                <w:rtl/>
              </w:rPr>
            </w:pPr>
            <w:r w:rsidRPr="004A7C86">
              <w:rPr>
                <w:rStyle w:val="Char2"/>
                <w:rtl/>
              </w:rPr>
              <w:t>اگر شب پره چشم نب</w:t>
            </w:r>
            <w:r w:rsidR="004A7C86" w:rsidRPr="004A7C86">
              <w:rPr>
                <w:rStyle w:val="Char2"/>
                <w:rtl/>
              </w:rPr>
              <w:t>ی</w:t>
            </w:r>
            <w:r w:rsidRPr="004A7C86">
              <w:rPr>
                <w:rStyle w:val="Char2"/>
                <w:rtl/>
              </w:rPr>
              <w:t>ند</w:t>
            </w:r>
            <w:r w:rsidRPr="004A7C86">
              <w:rPr>
                <w:rStyle w:val="Char2"/>
                <w:rtl/>
              </w:rPr>
              <w:br/>
            </w:r>
          </w:p>
        </w:tc>
        <w:tc>
          <w:tcPr>
            <w:tcW w:w="497" w:type="dxa"/>
          </w:tcPr>
          <w:p w:rsidR="00705EDE" w:rsidRPr="004A7C86" w:rsidRDefault="00705EDE" w:rsidP="00D8105F">
            <w:pPr>
              <w:jc w:val="lowKashida"/>
              <w:rPr>
                <w:rStyle w:val="Char2"/>
                <w:rtl/>
              </w:rPr>
            </w:pPr>
          </w:p>
        </w:tc>
        <w:tc>
          <w:tcPr>
            <w:tcW w:w="3025" w:type="dxa"/>
          </w:tcPr>
          <w:p w:rsidR="00705EDE" w:rsidRPr="00D8105F" w:rsidRDefault="00705EDE" w:rsidP="00D8105F">
            <w:pPr>
              <w:jc w:val="lowKashida"/>
              <w:rPr>
                <w:rStyle w:val="Char2"/>
                <w:sz w:val="2"/>
                <w:szCs w:val="2"/>
                <w:rtl/>
              </w:rPr>
            </w:pPr>
            <w:r w:rsidRPr="004A7C86">
              <w:rPr>
                <w:rStyle w:val="Char2"/>
                <w:rtl/>
              </w:rPr>
              <w:t>چشمه</w:t>
            </w:r>
            <w:r w:rsidRPr="004A7C86">
              <w:rPr>
                <w:rStyle w:val="Char2"/>
                <w:rFonts w:hint="eastAsia"/>
                <w:rtl/>
              </w:rPr>
              <w:t>‌</w:t>
            </w:r>
            <w:r w:rsidR="004A7C86" w:rsidRPr="004A7C86">
              <w:rPr>
                <w:rStyle w:val="Char2"/>
                <w:rtl/>
              </w:rPr>
              <w:t>ی</w:t>
            </w:r>
            <w:r w:rsidRPr="004A7C86">
              <w:rPr>
                <w:rStyle w:val="Char2"/>
                <w:rtl/>
              </w:rPr>
              <w:t xml:space="preserve"> آفتاب را چه ضرر</w:t>
            </w:r>
            <w:r w:rsidRPr="004A7C86">
              <w:rPr>
                <w:rStyle w:val="Char2"/>
                <w:rtl/>
              </w:rPr>
              <w:br/>
            </w:r>
          </w:p>
        </w:tc>
      </w:tr>
    </w:tbl>
    <w:p w:rsidR="00705EDE" w:rsidRPr="004A7C86" w:rsidRDefault="00705EDE" w:rsidP="00C63BE3">
      <w:pPr>
        <w:pStyle w:val="a3"/>
        <w:rPr>
          <w:rStyle w:val="Char2"/>
          <w:rtl/>
        </w:rPr>
      </w:pPr>
      <w:r w:rsidRPr="004A7C86">
        <w:rPr>
          <w:rStyle w:val="Char2"/>
          <w:rtl/>
        </w:rPr>
        <w:t>و در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آرزو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موفق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روزافزون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برادر عز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زم و همه</w:t>
      </w:r>
      <w:r w:rsidRPr="004A7C86">
        <w:rPr>
          <w:rStyle w:val="Char2"/>
          <w:rFonts w:hint="cs"/>
          <w:rtl/>
        </w:rPr>
        <w:t>‌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جوانان 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ور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از خدا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‌خواهم چشمان ما را بر حق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قت باز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و گوش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 را بر آن شنوا گرداند و زبان مان را بر آن 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و </w:t>
      </w:r>
      <w:r w:rsidRPr="004A7C86">
        <w:rPr>
          <w:rStyle w:val="Char2"/>
          <w:rtl/>
        </w:rPr>
        <w:lastRenderedPageBreak/>
        <w:t>ناطق بفرما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قلوب همه ما را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 ثابت نگه داشته و قدمها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 را استوار بدارد. آم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رب العالم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ن.</w:t>
      </w:r>
    </w:p>
    <w:p w:rsidR="00705EDE" w:rsidRPr="004A7C86" w:rsidRDefault="00705EDE" w:rsidP="00730017">
      <w:pPr>
        <w:jc w:val="center"/>
        <w:rPr>
          <w:rStyle w:val="Char2"/>
          <w:rtl/>
        </w:rPr>
      </w:pPr>
      <w:r w:rsidRPr="004A7C86">
        <w:rPr>
          <w:rStyle w:val="Char2"/>
          <w:rtl/>
        </w:rPr>
        <w:t>خادم العلم و الد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</w:p>
    <w:p w:rsidR="00D70069" w:rsidRDefault="00D70069" w:rsidP="00730017">
      <w:pPr>
        <w:pStyle w:val="a5"/>
        <w:ind w:firstLine="0"/>
        <w:rPr>
          <w:lang w:val="tr-TR"/>
        </w:rPr>
      </w:pPr>
      <w:r>
        <w:rPr>
          <w:lang w:val="tr-TR"/>
        </w:rPr>
        <w:t xml:space="preserve">                                  </w:t>
      </w:r>
      <w:r w:rsidRPr="00A257A6">
        <w:rPr>
          <w:rFonts w:hint="cs"/>
          <w:rtl/>
        </w:rPr>
        <w:t>عبدالقدوس رودين</w:t>
      </w:r>
      <w:r w:rsidR="00730017">
        <w:rPr>
          <w:rFonts w:hint="cs"/>
          <w:rtl/>
        </w:rPr>
        <w:t>ی</w:t>
      </w:r>
    </w:p>
    <w:p w:rsidR="00D70069" w:rsidRDefault="00D70069" w:rsidP="00C63BE3">
      <w:pPr>
        <w:ind w:firstLine="284"/>
        <w:jc w:val="lowKashida"/>
        <w:rPr>
          <w:lang w:val="tr-TR"/>
        </w:rPr>
      </w:pPr>
    </w:p>
    <w:p w:rsidR="00D70069" w:rsidRPr="004A7C86" w:rsidRDefault="00D70069" w:rsidP="00C63BE3">
      <w:pPr>
        <w:ind w:firstLine="284"/>
        <w:jc w:val="lowKashida"/>
        <w:rPr>
          <w:rStyle w:val="Char2"/>
        </w:rPr>
      </w:pPr>
      <w:r>
        <w:rPr>
          <w:lang w:val="tr-TR"/>
        </w:rPr>
        <w:t xml:space="preserve"> </w:t>
      </w:r>
    </w:p>
    <w:p w:rsidR="00E813BC" w:rsidRPr="00730017" w:rsidRDefault="00E813BC" w:rsidP="00C63BE3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  <w:sectPr w:rsidR="00E813BC" w:rsidRPr="00730017" w:rsidSect="00451206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lastRenderedPageBreak/>
        <w:t>سلام و درود خداوند متعال بر رسول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سلام بر اصحاب گرانقدر آن سرور عالم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حضرت محمّد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در سن چهل سالگ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طرف خداوند متعال به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مبعوث گرد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د، و دعوت رسالت را از قوم خود آغاز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رد، پس از آن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اسلام را به مردم تشر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ح و ابلاغ نمود،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خداوند را به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گانگ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بپرستند و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شر</w:t>
      </w:r>
      <w:r w:rsidR="004A7C86" w:rsidRPr="004A7C86">
        <w:rPr>
          <w:rStyle w:val="Char2"/>
          <w:rtl/>
        </w:rPr>
        <w:t>یکی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او قائل نشوند. و حدود 13 سال م</w:t>
      </w:r>
      <w:r w:rsidR="00321658" w:rsidRPr="004A7C86">
        <w:rPr>
          <w:rStyle w:val="Char2"/>
          <w:rtl/>
        </w:rPr>
        <w:t xml:space="preserve">ردم را به </w:t>
      </w:r>
      <w:r w:rsidR="004A7C86" w:rsidRPr="004A7C86">
        <w:rPr>
          <w:rStyle w:val="Char2"/>
          <w:rtl/>
        </w:rPr>
        <w:t>یک</w:t>
      </w:r>
      <w:r w:rsidR="00321658" w:rsidRPr="004A7C86">
        <w:rPr>
          <w:rStyle w:val="Char2"/>
          <w:rtl/>
        </w:rPr>
        <w:t>تا</w:t>
      </w:r>
      <w:r w:rsidRPr="004A7C86">
        <w:rPr>
          <w:rStyle w:val="Char2"/>
          <w:rtl/>
        </w:rPr>
        <w:t>پرست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فرا خواند، سپس آزار و اذ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از سو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مشر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ان و بت پرستان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شد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شد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دتر شد، و فرمان هجرت از سو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خداوند متعال 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تا با همراه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ابوب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صد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</w:t>
      </w:r>
      <w:r w:rsidR="00EB5DBD" w:rsidRPr="00EB5DBD">
        <w:rPr>
          <w:rFonts w:cs="CTraditional Arabic"/>
          <w:rtl/>
          <w:lang w:bidi="fa-IR"/>
        </w:rPr>
        <w:t>س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ار غار بود آهنگ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ردند و قر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 23 سال، تمام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آنچه در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از طرف خداوند متعال به او نازل گشته بود، بدون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م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مردم ابلاغ و رسالتش را با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اسلام 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مال رساند:خداوند متعال چه ن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و در قرآن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يَو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أَك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تُ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لَكُم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دِينَكُم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وَأَت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تُ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عَلَي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كُم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نِع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مَتِي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وَرَضِيتُ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لَكُمُ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إِس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لَ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مَ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دِين</w:t>
      </w:r>
      <w:r w:rsidRPr="00B721DD">
        <w:rPr>
          <w:rStyle w:val="Char7"/>
          <w:rFonts w:hint="cs"/>
          <w:rtl/>
        </w:rPr>
        <w:t>ٗ</w:t>
      </w:r>
      <w:r w:rsidRPr="00B721DD">
        <w:rPr>
          <w:rStyle w:val="Char7"/>
          <w:rFonts w:hint="eastAsia"/>
          <w:rtl/>
        </w:rPr>
        <w:t>ا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B613DF">
        <w:rPr>
          <w:rStyle w:val="Char3"/>
          <w:rFonts w:hint="cs"/>
          <w:rtl/>
          <w:lang w:bidi="fa-IR"/>
        </w:rPr>
        <w:t>[المائد</w:t>
      </w:r>
      <w:r w:rsidRPr="00B613DF">
        <w:rPr>
          <w:rStyle w:val="Char3"/>
          <w:rtl/>
        </w:rPr>
        <w:t>ة</w:t>
      </w:r>
      <w:r w:rsidRPr="00B613DF">
        <w:rPr>
          <w:rStyle w:val="Char3"/>
          <w:rFonts w:hint="cs"/>
          <w:rtl/>
          <w:lang w:bidi="fa-IR"/>
        </w:rPr>
        <w:t>: 3]</w:t>
      </w:r>
      <w:r w:rsidRPr="00B613DF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امروز من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نتان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نمودم و نعمتم را (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اسلام است)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به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بردم و اسلام را بعنوان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را شدم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ه در رابطه با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شدن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نازل شده و 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 است، حضرت رسول گرام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تمام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آنچه را گفتن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بود در مدت رسالت ده سال در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به ترب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چند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هزار صحابه، مجاهد، مهاجر و انصار پرداختند، هر آنچه لازم بود از طرف خداوند متعال به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ان 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وتاه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و به انداز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تار مو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جا نمانده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نگفته باشد و به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اران خود آموخت، آنان </w:t>
      </w:r>
      <w:r w:rsidRPr="004A7C86">
        <w:rPr>
          <w:rStyle w:val="Char2"/>
          <w:rtl/>
        </w:rPr>
        <w:lastRenderedPageBreak/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بوس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له تابع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تبع تابع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 تا حاضر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رساندند خداوند از آنان خشنود باشد.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امّا وظ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فه ما در مقابل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ست؟ آنچه لازم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است از سنت رسول الله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بر جا مانده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تب صحاح سته (شش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ث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تو سط محدث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بزرگوار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نگاشته شده ومورد قبول اهل سنت و جماعت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باشد) و مسند و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تب برجا مانده از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تب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ن شده است و ما بدون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عذر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را باش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خداوند متعال در خصوص حفظ قرآن از هرگونه تحر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و تبد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ل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لام 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با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إِنَّا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نَح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نُ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نَزَّل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نَا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لذِّك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رَ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وَإِنَّا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لَهُ</w:t>
      </w:r>
      <w:r w:rsidRPr="00B721DD">
        <w:rPr>
          <w:rStyle w:val="Char7"/>
          <w:rFonts w:hint="cs"/>
          <w:rtl/>
        </w:rPr>
        <w:t>ۥ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لَحَ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فِظُونَ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٩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[الحجر: 9]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 xml:space="preserve">همانا ما قرآن را نازل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خود نگهبان آن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51206" w:rsidRDefault="00705EDE" w:rsidP="00451206">
      <w:pPr>
        <w:pStyle w:val="a5"/>
        <w:rPr>
          <w:rtl/>
        </w:rPr>
      </w:pPr>
      <w:r w:rsidRPr="00451206">
        <w:rPr>
          <w:rtl/>
        </w:rPr>
        <w:t>قرآن شر</w:t>
      </w:r>
      <w:r w:rsidR="004A7C86" w:rsidRPr="00451206">
        <w:rPr>
          <w:rtl/>
        </w:rPr>
        <w:t>ی</w:t>
      </w:r>
      <w:r w:rsidRPr="00451206">
        <w:rPr>
          <w:rtl/>
        </w:rPr>
        <w:t xml:space="preserve">ف </w:t>
      </w:r>
      <w:r w:rsidR="004A7C86" w:rsidRPr="00451206">
        <w:rPr>
          <w:rtl/>
        </w:rPr>
        <w:t>ک</w:t>
      </w:r>
      <w:r w:rsidRPr="00451206">
        <w:rPr>
          <w:rtl/>
        </w:rPr>
        <w:t xml:space="preserve">لام خداوند متعال است </w:t>
      </w:r>
      <w:r w:rsidR="004A7C86" w:rsidRPr="00451206">
        <w:rPr>
          <w:rtl/>
        </w:rPr>
        <w:t>ک</w:t>
      </w:r>
      <w:r w:rsidRPr="00451206">
        <w:rPr>
          <w:rtl/>
        </w:rPr>
        <w:t>ه توسط رسول ا</w:t>
      </w:r>
      <w:r w:rsidR="004A7C86" w:rsidRPr="00451206">
        <w:rPr>
          <w:rtl/>
        </w:rPr>
        <w:t>ک</w:t>
      </w:r>
      <w:r w:rsidRPr="00451206">
        <w:rPr>
          <w:rtl/>
        </w:rPr>
        <w:t>رم</w:t>
      </w:r>
      <w:r w:rsidRPr="00032589">
        <w:rPr>
          <w:rFonts w:cs="CTraditional Arabic"/>
          <w:rtl/>
        </w:rPr>
        <w:t>ص</w:t>
      </w:r>
      <w:r w:rsidRPr="00451206">
        <w:rPr>
          <w:rtl/>
        </w:rPr>
        <w:t xml:space="preserve"> ب</w:t>
      </w:r>
      <w:r w:rsidR="004A7C86" w:rsidRPr="00451206">
        <w:rPr>
          <w:rtl/>
        </w:rPr>
        <w:t>ی</w:t>
      </w:r>
      <w:r w:rsidRPr="00451206">
        <w:rPr>
          <w:rtl/>
        </w:rPr>
        <w:t>ان گر</w:t>
      </w:r>
      <w:r w:rsidR="004A7C86" w:rsidRPr="00451206">
        <w:rPr>
          <w:rtl/>
        </w:rPr>
        <w:t>ی</w:t>
      </w:r>
      <w:r w:rsidRPr="00451206">
        <w:rPr>
          <w:rtl/>
        </w:rPr>
        <w:t xml:space="preserve">ده زبان رسول زبان قرآن است و </w:t>
      </w:r>
      <w:r w:rsidR="004A7C86" w:rsidRPr="00451206">
        <w:rPr>
          <w:rtl/>
        </w:rPr>
        <w:t>ک</w:t>
      </w:r>
      <w:r w:rsidRPr="00451206">
        <w:rPr>
          <w:rtl/>
        </w:rPr>
        <w:t xml:space="preserve">لام رسول </w:t>
      </w:r>
      <w:r w:rsidR="004A7C86" w:rsidRPr="00451206">
        <w:rPr>
          <w:rtl/>
        </w:rPr>
        <w:t>ک</w:t>
      </w:r>
      <w:r w:rsidRPr="00451206">
        <w:rPr>
          <w:rtl/>
        </w:rPr>
        <w:t xml:space="preserve">لام خداوند است </w:t>
      </w:r>
      <w:r>
        <w:rPr>
          <w:rFonts w:cs="Traditional Arabic" w:hint="cs"/>
          <w:rtl/>
        </w:rPr>
        <w:t>﴿</w:t>
      </w:r>
      <w:r w:rsidRPr="00B721DD">
        <w:rPr>
          <w:rStyle w:val="Char7"/>
          <w:rFonts w:hint="eastAsia"/>
          <w:rtl/>
        </w:rPr>
        <w:t>وَمَا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يَنطِقُ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عَنِ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هَوَى</w:t>
      </w:r>
      <w:r w:rsidRPr="00B721DD">
        <w:rPr>
          <w:rStyle w:val="Char7"/>
          <w:rFonts w:hint="cs"/>
          <w:rtl/>
        </w:rPr>
        <w:t>ٰٓ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٣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إِن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هُوَ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إِلَّا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ي</w:t>
      </w:r>
      <w:r w:rsidRPr="00B721DD">
        <w:rPr>
          <w:rStyle w:val="Char7"/>
          <w:rFonts w:hint="cs"/>
          <w:rtl/>
        </w:rPr>
        <w:t>ٞ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يُوحَى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٤</w:t>
      </w:r>
      <w:r>
        <w:rPr>
          <w:rFonts w:cs="Traditional Arabic" w:hint="cs"/>
          <w:rtl/>
        </w:rPr>
        <w:t>﴾</w:t>
      </w:r>
      <w:r w:rsidRPr="00451206">
        <w:rPr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[النجم: 4-5]</w:t>
      </w:r>
      <w:r w:rsidRPr="00451206">
        <w:rPr>
          <w:rFonts w:hint="cs"/>
          <w:rtl/>
        </w:rPr>
        <w:t>.</w:t>
      </w:r>
      <w:r w:rsidRPr="00451206">
        <w:rPr>
          <w:rtl/>
        </w:rPr>
        <w:t xml:space="preserve"> و باز خداوند متعال درمورد پ</w:t>
      </w:r>
      <w:r w:rsidR="004A7C86" w:rsidRPr="00451206">
        <w:rPr>
          <w:rtl/>
        </w:rPr>
        <w:t>ی</w:t>
      </w:r>
      <w:r w:rsidRPr="00451206">
        <w:rPr>
          <w:rtl/>
        </w:rPr>
        <w:t>رو</w:t>
      </w:r>
      <w:r w:rsidR="004A7C86" w:rsidRPr="00451206">
        <w:rPr>
          <w:rtl/>
        </w:rPr>
        <w:t>ی</w:t>
      </w:r>
      <w:r w:rsidRPr="00451206">
        <w:rPr>
          <w:rtl/>
        </w:rPr>
        <w:t xml:space="preserve"> از سنت رسول گرام</w:t>
      </w:r>
      <w:r w:rsidR="004A7C86" w:rsidRPr="00451206">
        <w:rPr>
          <w:rtl/>
        </w:rPr>
        <w:t>ی</w:t>
      </w:r>
      <w:r w:rsidRPr="00451206">
        <w:rPr>
          <w:rtl/>
        </w:rPr>
        <w:t xml:space="preserve"> خود چن</w:t>
      </w:r>
      <w:r w:rsidR="004A7C86" w:rsidRPr="00451206">
        <w:rPr>
          <w:rtl/>
        </w:rPr>
        <w:t>ی</w:t>
      </w:r>
      <w:r w:rsidRPr="00451206">
        <w:rPr>
          <w:rtl/>
        </w:rPr>
        <w:t>ن م</w:t>
      </w:r>
      <w:r w:rsidR="004A7C86" w:rsidRPr="00451206">
        <w:rPr>
          <w:rtl/>
        </w:rPr>
        <w:t>ی</w:t>
      </w:r>
      <w:r w:rsidRPr="00451206">
        <w:rPr>
          <w:rtl/>
        </w:rPr>
        <w:t>‌فرما</w:t>
      </w:r>
      <w:r w:rsidR="004A7C86" w:rsidRPr="00451206">
        <w:rPr>
          <w:rtl/>
        </w:rPr>
        <w:t>ی</w:t>
      </w:r>
      <w:r w:rsidRPr="00451206">
        <w:rPr>
          <w:rtl/>
        </w:rPr>
        <w:t>د: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وَمَا</w:t>
      </w:r>
      <w:r w:rsidRPr="00B721DD">
        <w:rPr>
          <w:rStyle w:val="Char7"/>
          <w:rFonts w:hint="cs"/>
          <w:rtl/>
        </w:rPr>
        <w:t>ٓ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ءَاتَى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كُمُ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لرَّسُولُ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فَخُذُوهُ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وَمَا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نَهَى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كُم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عَن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هُ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نتَهُواْ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[الحشر: 7]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هر آنچه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شما آورده است بگ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از آنچه شما را نه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فرموده باز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pStyle w:val="BodyText3"/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باز خداوند متعال در خصوص بازگشت به دو منبع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 قرآن و سنت (حد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ث)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szCs w:val="28"/>
          <w:rtl/>
        </w:rPr>
        <w:lastRenderedPageBreak/>
        <w:t>﴿</w:t>
      </w:r>
      <w:r w:rsidRPr="00B721DD">
        <w:rPr>
          <w:rStyle w:val="Char7"/>
          <w:rFonts w:hint="eastAsia"/>
          <w:rtl/>
        </w:rPr>
        <w:t>فَإِن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تَنَ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زَع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تُم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فِي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شَي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ء</w:t>
      </w:r>
      <w:r w:rsidRPr="00B721DD">
        <w:rPr>
          <w:rStyle w:val="Char7"/>
          <w:rFonts w:hint="cs"/>
          <w:rtl/>
        </w:rPr>
        <w:t>ٖ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فَرُدُّوهُ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إِلَى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لرَّسُولِ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كُنتُم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تُؤ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مِنُونَ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بِ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يَو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أ</w:t>
      </w:r>
      <w:r w:rsidRPr="00B721DD">
        <w:rPr>
          <w:rStyle w:val="Char7"/>
          <w:rFonts w:hint="cs"/>
          <w:rtl/>
        </w:rPr>
        <w:t>ٓ</w:t>
      </w:r>
      <w:r w:rsidRPr="00B721DD">
        <w:rPr>
          <w:rStyle w:val="Char7"/>
          <w:rFonts w:hint="eastAsia"/>
          <w:rtl/>
        </w:rPr>
        <w:t>خِرِ</w:t>
      </w:r>
      <w:r>
        <w:rPr>
          <w:rFonts w:cs="Traditional Arabic" w:hint="cs"/>
          <w:szCs w:val="28"/>
          <w:rtl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[النساء: 59]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اگر در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اختلاف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پس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به خدا و رسول باز گردان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(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قرآن و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امبر) اگر به خدا و روز آخرت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پس معلوم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‌گردد، تمام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فعل و افعال ما در عبادت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مطابق با طر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قه رسول الله</w:t>
      </w:r>
      <w:r w:rsidRPr="00032589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باشد و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عبادت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درگاه خداوند متعال مقبول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 مگر به اطاعت و طر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قه رسول او.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خداوند متعال در قرآن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قُل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كُنتُم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تُحِبُّونَ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تَّبِعُونِي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يُح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بِب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كُمُ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وَيَغ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فِر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لَكُم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ذُنُوبَكُم</w:t>
      </w:r>
      <w:r w:rsidRPr="00B721DD">
        <w:rPr>
          <w:rStyle w:val="Char7"/>
          <w:rFonts w:hint="cs"/>
          <w:rtl/>
        </w:rPr>
        <w:t>ۡۚ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غَفُور</w:t>
      </w:r>
      <w:r w:rsidRPr="00B721DD">
        <w:rPr>
          <w:rStyle w:val="Char7"/>
          <w:rFonts w:hint="cs"/>
          <w:rtl/>
        </w:rPr>
        <w:t>ٞ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رَّحِيم</w:t>
      </w:r>
      <w:r w:rsidRPr="00B721DD">
        <w:rPr>
          <w:rStyle w:val="Char7"/>
          <w:rFonts w:hint="cs"/>
          <w:rtl/>
        </w:rPr>
        <w:t>ٞ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٣١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[آل</w:t>
      </w:r>
      <w:r w:rsidRPr="00914B01">
        <w:rPr>
          <w:rStyle w:val="Char3"/>
          <w:rFonts w:hint="eastAsia"/>
          <w:rtl/>
        </w:rPr>
        <w:t>‌عمران: 31</w:t>
      </w:r>
      <w:r w:rsidRPr="00914B01">
        <w:rPr>
          <w:rStyle w:val="Char3"/>
          <w:rFonts w:hint="cs"/>
          <w:rtl/>
        </w:rPr>
        <w:t>]</w:t>
      </w:r>
      <w:r w:rsidRPr="004A7C86">
        <w:rPr>
          <w:rStyle w:val="Char2"/>
          <w:rFonts w:hint="cs"/>
          <w:rtl/>
        </w:rPr>
        <w:t xml:space="preserve">.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بگو (ا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محمّد) اگر خدا را دوست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از من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تا خدا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شما را دوست داشته باشد و گناهانتان را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امرزد، خداوند آمرزند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مهربان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حَتَّ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خداوند در قرآن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محبت و دوست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نسبت به خودش را مستلزم اطاعت از سنّت و طر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قه رسول الله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‌داند. و باز خداوند متعال در خصوص اطاعت از رسول گرام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مَّن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يُطِعِ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لرَّسُولَ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فَقَد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أَطَاعَ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للَّهَ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[النساء: 80]</w:t>
      </w:r>
      <w:r w:rsidRPr="00914B01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هر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س از رسول اطاعت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 همانا از خداوند اطاعت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و باز روشن گرد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بدون اطاعت از رسول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عبادت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درگاه خداوند متعال مقبول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بدان: اصول استنباط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سه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است</w:t>
      </w:r>
      <w:r w:rsidR="00914B01">
        <w:rPr>
          <w:rStyle w:val="Char2"/>
          <w:rtl/>
        </w:rPr>
        <w:t xml:space="preserve">؟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الله، سنّت و اجماع.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حال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آمده‌اند مولود 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(جشن روز تولد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امبر) را جزء عبادت و حت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بالاتر از آن قرار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‌دهند و توجه به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رسول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ندارند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«</w:t>
      </w:r>
      <w:r w:rsidRPr="00C52061">
        <w:rPr>
          <w:rStyle w:val="Char4"/>
          <w:rtl/>
        </w:rPr>
        <w:t>مَنْ أَحْدَثَ فِى أَمْرِنَا مَا لَيْسَ مِنْهُ فَهُوَ رَدٌّ</w:t>
      </w:r>
      <w:r>
        <w:rPr>
          <w:rFonts w:cs="Traditional Arabic" w:hint="cs"/>
          <w:rtl/>
          <w:lang w:bidi="fa-IR"/>
        </w:rPr>
        <w:t>»</w:t>
      </w:r>
      <w:r w:rsidRPr="00914B01">
        <w:rPr>
          <w:rStyle w:val="Char2"/>
          <w:vertAlign w:val="superscript"/>
          <w:rtl/>
        </w:rPr>
        <w:footnoteReference w:id="1"/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Fonts w:hint="cs"/>
          <w:rtl/>
        </w:rPr>
        <w:t xml:space="preserve">: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 xml:space="preserve">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از دستورات ما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ابداع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آن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مردود است و قابل قبول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باز در جا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914B01">
        <w:rPr>
          <w:rStyle w:val="Char2"/>
          <w:rFonts w:hint="cs"/>
          <w:rtl/>
        </w:rPr>
        <w:t xml:space="preserve"> </w:t>
      </w:r>
      <w:r w:rsidRPr="00914B01">
        <w:rPr>
          <w:rStyle w:val="Char4"/>
          <w:rFonts w:hint="cs"/>
          <w:rtl/>
        </w:rPr>
        <w:t>«</w:t>
      </w:r>
      <w:r w:rsidRPr="00914B01">
        <w:rPr>
          <w:rStyle w:val="Char4"/>
          <w:rtl/>
        </w:rPr>
        <w:t>إِنَّ كَذِبًا عَلَىَّ لَيْسَ كَكَذِبٍ عَلَى أَحَدٍ، مَنْ كَذَبَ عَلَىَّ مُتَعَمِّدًا فَلْيَتَبَوَّأْ مَقْعَدَهُ مِنَ النَّارِ</w:t>
      </w:r>
      <w:r w:rsidRPr="00914B01">
        <w:rPr>
          <w:rStyle w:val="Char4"/>
          <w:rFonts w:hint="cs"/>
          <w:rtl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 w:rsidRPr="004A7C86">
        <w:rPr>
          <w:rStyle w:val="Char2"/>
          <w:rFonts w:hint="cs"/>
          <w:rtl/>
        </w:rPr>
        <w:t>[</w:t>
      </w:r>
      <w:r w:rsidRPr="004A7C86">
        <w:rPr>
          <w:rStyle w:val="Char2"/>
          <w:rtl/>
        </w:rPr>
        <w:t>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متفق عل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</w:t>
      </w:r>
      <w:r w:rsidRPr="004A7C86">
        <w:rPr>
          <w:rStyle w:val="Char2"/>
          <w:rFonts w:hint="cs"/>
          <w:rtl/>
        </w:rPr>
        <w:t>]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: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نسبت دادن سخن دروغ به من مانند نسبت دادن دروغ به</w:t>
      </w:r>
      <w:r w:rsidR="00914B01">
        <w:rPr>
          <w:rStyle w:val="Char2"/>
          <w:rtl/>
        </w:rPr>
        <w:t xml:space="preserve"> هیچکس 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ست،</w:t>
      </w:r>
      <w:r w:rsidR="00914B01">
        <w:rPr>
          <w:rStyle w:val="Char2"/>
          <w:rtl/>
        </w:rPr>
        <w:t xml:space="preserve"> هرکس </w:t>
      </w:r>
      <w:r w:rsidRPr="004A7C86">
        <w:rPr>
          <w:rStyle w:val="Char2"/>
          <w:rtl/>
        </w:rPr>
        <w:t>سخن دروغ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به من نسبت دهد، جا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 را در دوزخ آماده نما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Default="00705EDE" w:rsidP="00C63BE3">
      <w:pPr>
        <w:ind w:firstLine="284"/>
        <w:jc w:val="both"/>
        <w:rPr>
          <w:rStyle w:val="Char2"/>
        </w:rPr>
      </w:pPr>
      <w:r w:rsidRPr="004A7C86">
        <w:rPr>
          <w:rStyle w:val="Char2"/>
          <w:rtl/>
        </w:rPr>
        <w:t>اما در رابطه با مولود 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بعد از مطالعه قرآن و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امبر،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مورد بررس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قرار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تا صحّت و ماه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آن معلوم و مشخص گردد،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مولود 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قرآن و احاد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نبو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دم، و حت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گفتار صحابه و از سلف صالح سند و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ما وجود ندارد، اگر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بود صحابه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رام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تابع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علما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سلف صالح از ما تشنه‌تر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ش قدم‌تر بودند و 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 را انجام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‌دادند</w:t>
      </w:r>
      <w:r w:rsidRPr="004A7C86">
        <w:rPr>
          <w:rStyle w:val="Char2"/>
          <w:rFonts w:hint="cs"/>
          <w:rtl/>
        </w:rPr>
        <w:t>،</w:t>
      </w:r>
      <w:r w:rsidRPr="004A7C86">
        <w:rPr>
          <w:rStyle w:val="Char2"/>
          <w:rtl/>
        </w:rPr>
        <w:t xml:space="preserve"> بنابرا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هر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پد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آورد اعم از قول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فعل و آن را وس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له تقرب بخدا بداند، از نزد خود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ساخته است، مولود 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بعض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‌ها آمده‌اند بدور از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عده‌ا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عوام الناس در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مردم بخاطر سودجو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سب درآمد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نام مسل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آن را ابداع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رده‌اند و بصورت عبادت در آورده‌اند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و اساس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ندارد.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مقاله تولد و رحلت رسول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منابع معتبر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استخراج گرد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د، تا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عموم مردم روشن گردد و خود آنان قضاوت نموده و راه خود را باز شناسند تا از مس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اصل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(راه مستق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م) دور نگردند.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اما: در مقام و منزلت رسول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مدح،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اوه سرا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و بلند پرواز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بپرداز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م،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مان را آنطور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قرآن توص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و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نموده است 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وَإِنَّكَ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لَعَلَى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خُلُقٍ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عَظِيم</w:t>
      </w:r>
      <w:r w:rsidRPr="00B721DD">
        <w:rPr>
          <w:rStyle w:val="Char7"/>
          <w:rFonts w:hint="cs"/>
          <w:rtl/>
        </w:rPr>
        <w:t>ٖ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٤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3"/>
          <w:rFonts w:hint="cs"/>
          <w:rtl/>
        </w:rPr>
        <w:t>[القلم: 4]</w:t>
      </w:r>
      <w:r w:rsidRPr="004A7C86">
        <w:rPr>
          <w:rStyle w:val="Char2"/>
          <w:rFonts w:hint="cs"/>
          <w:rtl/>
        </w:rPr>
        <w:t xml:space="preserve">. </w:t>
      </w:r>
      <w:r w:rsidRPr="004A7C86">
        <w:rPr>
          <w:rStyle w:val="Char2"/>
          <w:rtl/>
        </w:rPr>
        <w:t>به مردم بازشناسان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تعر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و تمج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رسول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آن طور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شا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سته است تمج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نمائ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م، نبا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به غلّو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تا حد (نعوذ بالله) مقام خداوند بالا ببر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 درست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ست. و رسول الله</w:t>
      </w:r>
      <w:r w:rsidRPr="00032589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بارها از مدح و غلّو امت خود را منع و نه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4"/>
          <w:rFonts w:hint="cs"/>
          <w:rtl/>
        </w:rPr>
        <w:t>«</w:t>
      </w:r>
      <w:r w:rsidRPr="00914B01">
        <w:rPr>
          <w:rStyle w:val="Char4"/>
          <w:rtl/>
        </w:rPr>
        <w:t>لا تُطْرُونِي كَمَا أَطْرَتِ النَّصَارَى عِيسَى ابْنَ مَرْيَمَ، وَلَكِنْ قُولُوا: عَبْدُ اللَّهِ وَرَسُولُهُ</w:t>
      </w:r>
      <w:r w:rsidRPr="00914B01">
        <w:rPr>
          <w:rStyle w:val="Char4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2"/>
      </w:r>
      <w:r w:rsidRPr="004A7C86">
        <w:rPr>
          <w:rStyle w:val="Char2"/>
          <w:rFonts w:hint="cs"/>
          <w:rtl/>
        </w:rPr>
        <w:t xml:space="preserve">.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: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 w:rsidRPr="00CD6B10">
        <w:rPr>
          <w:rFonts w:cs="CTraditional Arabic"/>
          <w:sz w:val="26"/>
          <w:szCs w:val="26"/>
          <w:rtl/>
          <w:lang w:bidi="fa-IR"/>
        </w:rPr>
        <w:t>ص</w:t>
      </w:r>
      <w:r w:rsidRPr="004A7C86">
        <w:rPr>
          <w:rStyle w:val="Char2"/>
          <w:rtl/>
        </w:rPr>
        <w:t xml:space="preserve"> فرمودند: مرا در مدح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 از حد نگذران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در حق حضرت 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بن مر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اده از حد مدح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ردند، بدرست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من بند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خدا هستم پس بگوئ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(محمد) بند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خدا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امبرش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widowControl w:val="0"/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باز رسول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4"/>
          <w:rFonts w:hint="cs"/>
          <w:rtl/>
        </w:rPr>
        <w:t>«</w:t>
      </w:r>
      <w:r w:rsidRPr="00914B01">
        <w:rPr>
          <w:rStyle w:val="Char4"/>
          <w:rtl/>
        </w:rPr>
        <w:t>إِيَّاكُمْ وَالْغُلُوَّ فِى الدِّينِ فَإِنَّمَا أَهْلَكَ مَنْ كَانَ قَبْلَكُمُ الْغُلُوُّ فِى الدِّينِ</w:t>
      </w:r>
      <w:r w:rsidRPr="00914B01">
        <w:rPr>
          <w:rStyle w:val="Char4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3"/>
      </w:r>
      <w:r w:rsidRPr="00914B01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فرمودند: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بپره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از غلوگرا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(اغراق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ردن) همانا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 از حد مدح گو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مردمان قبل از شما را به هلا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 انداخت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914B01">
      <w:pPr>
        <w:widowControl w:val="0"/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باز در جا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914B01">
        <w:rPr>
          <w:rStyle w:val="Char4"/>
          <w:rFonts w:hint="cs"/>
          <w:rtl/>
        </w:rPr>
        <w:t>«</w:t>
      </w:r>
      <w:r w:rsidRPr="00914B01">
        <w:rPr>
          <w:rStyle w:val="Char4"/>
          <w:rtl/>
        </w:rPr>
        <w:t>هَلَكَ المُتَنَطّعَوُن. قالها ثلاثا</w:t>
      </w:r>
      <w:r w:rsidRPr="00914B01">
        <w:rPr>
          <w:rStyle w:val="Char4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4"/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فرموند: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هلا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شدند متجاوز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از حد (در مدح، تمج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تعر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ف نمودن) 3 بار 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لمه را ت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رار فرمودند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 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نطور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بصورت دسته جمع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با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 مُشت شعر و قص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در مدح او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‌سرا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 همه آنها مغا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با اصول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است،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گزافه</w:t>
      </w:r>
      <w:r w:rsidR="00914B01">
        <w:rPr>
          <w:rStyle w:val="Char2"/>
          <w:rFonts w:hint="eastAsia"/>
        </w:rPr>
        <w:t>‌</w:t>
      </w:r>
      <w:r w:rsidRPr="004A7C86">
        <w:rPr>
          <w:rStyle w:val="Char2"/>
          <w:rtl/>
        </w:rPr>
        <w:t>گو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و مدح اغراق آم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بدور از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خلاصه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لام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رسول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 w:rsidRPr="00032589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اطاعت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م، آنچه او آورده و امر به آن نموده و توص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در حق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گران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رده است عمل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م، و مردم را به آوارگ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نداز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دچار دودل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قرار نده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در آخر نگاه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وتاه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به تولد و رحلت او آنچه از زبان و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استخراج گرد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است.</w:t>
      </w:r>
    </w:p>
    <w:p w:rsidR="00D70069" w:rsidRPr="00C52061" w:rsidRDefault="00D70069" w:rsidP="00C52061">
      <w:pPr>
        <w:pStyle w:val="a9"/>
        <w:ind w:firstLine="0"/>
        <w:jc w:val="center"/>
        <w:rPr>
          <w:rtl/>
        </w:rPr>
      </w:pPr>
      <w:r w:rsidRPr="00C52061">
        <w:rPr>
          <w:rFonts w:hint="cs"/>
          <w:rtl/>
        </w:rPr>
        <w:t>صادق رجب</w:t>
      </w:r>
      <w:r w:rsidR="004A7C86" w:rsidRPr="00C52061">
        <w:rPr>
          <w:rFonts w:hint="cs"/>
          <w:rtl/>
        </w:rPr>
        <w:t>ی</w:t>
      </w:r>
      <w:r w:rsidRPr="00C52061">
        <w:rPr>
          <w:rFonts w:hint="cs"/>
          <w:rtl/>
        </w:rPr>
        <w:t>ان تم</w:t>
      </w:r>
      <w:r w:rsidR="004A7C86" w:rsidRPr="00C52061">
        <w:rPr>
          <w:rFonts w:hint="cs"/>
          <w:rtl/>
        </w:rPr>
        <w:t>ک</w:t>
      </w:r>
    </w:p>
    <w:p w:rsidR="00D70069" w:rsidRPr="00C52061" w:rsidRDefault="004A7C86" w:rsidP="00C52061">
      <w:pPr>
        <w:pStyle w:val="a9"/>
        <w:ind w:firstLine="0"/>
        <w:jc w:val="center"/>
        <w:rPr>
          <w:rStyle w:val="Char2"/>
          <w:spacing w:val="0"/>
          <w:sz w:val="24"/>
          <w:szCs w:val="24"/>
        </w:rPr>
      </w:pPr>
      <w:r w:rsidRPr="00C52061">
        <w:rPr>
          <w:rFonts w:hint="cs"/>
          <w:rtl/>
        </w:rPr>
        <w:t>ک</w:t>
      </w:r>
      <w:r w:rsidR="00D70069" w:rsidRPr="00C52061">
        <w:rPr>
          <w:rFonts w:hint="cs"/>
          <w:rtl/>
        </w:rPr>
        <w:t>لالـه ـ توتل</w:t>
      </w:r>
      <w:r w:rsidRPr="00C52061">
        <w:rPr>
          <w:rFonts w:hint="cs"/>
          <w:rtl/>
        </w:rPr>
        <w:t>ی</w:t>
      </w:r>
      <w:r w:rsidR="00D70069" w:rsidRPr="00C52061">
        <w:rPr>
          <w:rFonts w:hint="cs"/>
          <w:rtl/>
        </w:rPr>
        <w:t xml:space="preserve"> تم</w:t>
      </w:r>
      <w:r w:rsidRPr="00C52061">
        <w:rPr>
          <w:rFonts w:hint="cs"/>
          <w:rtl/>
        </w:rPr>
        <w:t>ک</w:t>
      </w:r>
    </w:p>
    <w:p w:rsidR="00705EDE" w:rsidRPr="00C52061" w:rsidRDefault="00705EDE" w:rsidP="00C52061">
      <w:pPr>
        <w:pStyle w:val="a9"/>
        <w:ind w:firstLine="0"/>
        <w:jc w:val="center"/>
        <w:rPr>
          <w:rtl/>
        </w:rPr>
      </w:pPr>
      <w:r w:rsidRPr="00C52061">
        <w:rPr>
          <w:rStyle w:val="Char2"/>
          <w:spacing w:val="0"/>
          <w:sz w:val="24"/>
          <w:szCs w:val="24"/>
          <w:rtl/>
        </w:rPr>
        <w:t>20/1/83</w:t>
      </w:r>
    </w:p>
    <w:p w:rsidR="00705EDE" w:rsidRDefault="00705EDE" w:rsidP="00C63BE3">
      <w:pPr>
        <w:pStyle w:val="a0"/>
        <w:rPr>
          <w:sz w:val="30"/>
          <w:rtl/>
        </w:rPr>
      </w:pPr>
    </w:p>
    <w:p w:rsidR="00914B01" w:rsidRDefault="00914B01" w:rsidP="00C63BE3">
      <w:pPr>
        <w:pStyle w:val="a0"/>
        <w:rPr>
          <w:sz w:val="30"/>
          <w:rtl/>
        </w:rPr>
      </w:pPr>
    </w:p>
    <w:p w:rsidR="00914B01" w:rsidRDefault="00914B01" w:rsidP="00C63BE3">
      <w:pPr>
        <w:pStyle w:val="a0"/>
        <w:rPr>
          <w:sz w:val="30"/>
          <w:rtl/>
        </w:rPr>
        <w:sectPr w:rsidR="00914B01" w:rsidSect="00451206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05EDE" w:rsidRPr="00613FC7" w:rsidRDefault="00705EDE" w:rsidP="00914B01">
      <w:pPr>
        <w:pStyle w:val="a0"/>
        <w:rPr>
          <w:sz w:val="30"/>
          <w:rtl/>
        </w:rPr>
      </w:pPr>
      <w:bookmarkStart w:id="6" w:name="_Toc435337029"/>
      <w:r w:rsidRPr="00613FC7">
        <w:rPr>
          <w:sz w:val="30"/>
          <w:rtl/>
        </w:rPr>
        <w:t>ميلاد رسول خدا از زبان تاريخ اسلام</w:t>
      </w:r>
      <w:r w:rsidR="00914B01">
        <w:rPr>
          <w:rFonts w:hint="cs"/>
          <w:sz w:val="30"/>
          <w:rtl/>
        </w:rPr>
        <w:t>ی</w:t>
      </w:r>
      <w:bookmarkEnd w:id="6"/>
      <w:r>
        <w:rPr>
          <w:sz w:val="30"/>
          <w:rtl/>
        </w:rPr>
        <w:t xml:space="preserve"> 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واقد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طبقات خود تولد رسول خدا را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</w:t>
      </w:r>
      <w:r w:rsidRPr="004A7C86">
        <w:rPr>
          <w:rStyle w:val="Char2"/>
          <w:rFonts w:hint="cs"/>
          <w:rtl/>
        </w:rPr>
        <w:t>:</w:t>
      </w:r>
      <w:r w:rsidRPr="004A7C86">
        <w:rPr>
          <w:rStyle w:val="Char2"/>
          <w:rtl/>
        </w:rPr>
        <w:t xml:space="preserve">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دوشنبه 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متولد شده است و همچن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محمدبن عمر (واقد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)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ابومعشر نُج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مدن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‌گفته است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دوشنبه دوم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متولد شده است، سع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بن جب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ر، از ابن عباس نقل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‌گفت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در عام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متولد شده است</w:t>
      </w:r>
      <w:r w:rsidRPr="00914B01">
        <w:rPr>
          <w:rStyle w:val="Char2"/>
          <w:vertAlign w:val="superscript"/>
          <w:rtl/>
        </w:rPr>
        <w:footnoteReference w:id="5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ـ امّا صاحب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بزرگ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خ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ر، طبر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اشاره‌ا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راجع به ولادت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و حت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سخن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اورده است،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آن مربوط به اصل و نسب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بوده است</w:t>
      </w:r>
      <w:r w:rsidRPr="00914B01">
        <w:rPr>
          <w:rStyle w:val="Char2"/>
          <w:vertAlign w:val="superscript"/>
          <w:rtl/>
        </w:rPr>
        <w:footnoteReference w:id="6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پرفسور علامه شوشتر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خود، سال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را (570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) در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بوجود مسعود خود منور فرمود</w:t>
      </w:r>
      <w:r w:rsidRPr="00914B01">
        <w:rPr>
          <w:rStyle w:val="Char2"/>
          <w:vertAlign w:val="superscript"/>
          <w:rtl/>
        </w:rPr>
        <w:footnoteReference w:id="7"/>
      </w:r>
      <w:r w:rsidRPr="004A7C86">
        <w:rPr>
          <w:rStyle w:val="Char2"/>
          <w:rtl/>
        </w:rPr>
        <w:t xml:space="preserve">، اشاره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ـ صاحب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طبقات ناصر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همان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ران و اسلام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</w:t>
      </w:r>
      <w:r w:rsidRPr="004A7C86">
        <w:rPr>
          <w:rStyle w:val="Char2"/>
          <w:rFonts w:hint="cs"/>
          <w:rtl/>
        </w:rPr>
        <w:t>:</w:t>
      </w:r>
      <w:r w:rsidRPr="004A7C86">
        <w:rPr>
          <w:rStyle w:val="Char2"/>
          <w:rtl/>
        </w:rPr>
        <w:t xml:space="preserve"> «ولادت مصطف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>، روز دوشنبه بود، دوازده روز گذشته بود از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الاول، دو ماه گذشته بود از سال 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ل، در عرب عام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خوانند</w:t>
      </w:r>
      <w:r w:rsidRPr="004A7C86">
        <w:rPr>
          <w:rStyle w:val="Char2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8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صاحب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خ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امل، ابن اث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در ولادت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گفته: «در عام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ل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 سال ابرهه و اصحاب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به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داد به جهان آمد»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در روز دوشنبه شب از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گذشته به جهان آمد و در خانه‌ا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زاده شد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معروف به خانه ابن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وسف بود و باز دربار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ولادت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گفته‌اند ده شب از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گذشته بود به جهان آمد برخ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گفته‌اند دوشب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ماه گذشته بود</w:t>
      </w:r>
      <w:r w:rsidRPr="00914B01">
        <w:rPr>
          <w:rStyle w:val="Char2"/>
          <w:vertAlign w:val="superscript"/>
          <w:rtl/>
        </w:rPr>
        <w:footnoteReference w:id="9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د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تر ابراه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حسن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اسلام در مورد ولادت آن بزرگوار و سرور دو جهان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«محمد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در نهم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در سال معروف به عام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(20 آور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ل571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) تولد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افت</w:t>
      </w:r>
      <w:r w:rsidRPr="00914B01">
        <w:rPr>
          <w:rStyle w:val="Char2"/>
          <w:vertAlign w:val="superscript"/>
          <w:rtl/>
        </w:rPr>
        <w:footnoteReference w:id="10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حضرت مولانا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دابوالحسن ندو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ولادت آن حضرت رسول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الاول، عام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(570م) چشم به جهان گشود،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خجسته‌تر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بشر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است،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معروف هم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است اما تحق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 دانشمند معروف فل</w:t>
      </w:r>
      <w:r w:rsidR="004A7C86" w:rsidRPr="004A7C86">
        <w:rPr>
          <w:rStyle w:val="Char2"/>
          <w:rtl/>
        </w:rPr>
        <w:t>کی</w:t>
      </w:r>
      <w:r w:rsidRPr="004A7C86">
        <w:rPr>
          <w:rStyle w:val="Char2"/>
          <w:rtl/>
        </w:rPr>
        <w:t>ات محمود پاشا مصر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تولد آن حضرت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دوشنبه 9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عام الف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برابر با 20 آور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(571م) است</w:t>
      </w:r>
      <w:r w:rsidRPr="00914B01">
        <w:rPr>
          <w:rStyle w:val="Char2"/>
          <w:vertAlign w:val="superscript"/>
          <w:rtl/>
        </w:rPr>
        <w:footnoteReference w:id="11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صاحب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حب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 الس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ند: «به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جمع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از اهل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و مورخان در هفدهم ماه مبار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رمضان بعثت آنحضرت واقع شد و مذهب طا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اهل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و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خ آنست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ابتداء نزول وح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سال چهل و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م از ولادت آنحضرت در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هشتم شهر مذ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ور صورت وقوع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رفت</w:t>
      </w:r>
      <w:r w:rsidRPr="00914B01">
        <w:rPr>
          <w:rStyle w:val="Char2"/>
          <w:vertAlign w:val="superscript"/>
          <w:rtl/>
        </w:rPr>
        <w:footnoteReference w:id="12"/>
      </w:r>
      <w:r w:rsidRPr="004A7C86">
        <w:rPr>
          <w:rStyle w:val="Char2"/>
          <w:rtl/>
        </w:rPr>
        <w:t>. امّا روز دوشنبه را ابوب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احمد بن حس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دلا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النبوه درمورد تولد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‌نگارد از ابوقتاده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عرب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نظر</w:t>
      </w:r>
      <w:r w:rsidR="004A7C86" w:rsidRPr="004A7C86">
        <w:rPr>
          <w:rStyle w:val="Char2"/>
          <w:rtl/>
        </w:rPr>
        <w:t>یۀ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را در مورد روزه روز دوشنبه پرس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د، فرمود 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متولد شده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ام و در همان روز قرآن هم بر من نازل شده است.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به چند طر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 با هم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الفاظ از ابوقتاده نقل شده و مسلم بن حجاج هم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در صح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 خود آورده است و از ابن عباس هم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شده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‌گفت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شما</w:t>
      </w:r>
      <w:r>
        <w:rPr>
          <w:rFonts w:cs="CTraditional Arabic" w:hint="cs"/>
          <w:rtl/>
          <w:lang w:bidi="fa-IR"/>
        </w:rPr>
        <w:t>ص</w:t>
      </w:r>
      <w:r w:rsidRPr="004A7C86">
        <w:rPr>
          <w:rStyle w:val="Char2"/>
          <w:rtl/>
        </w:rPr>
        <w:t xml:space="preserve"> روز دوشنبه متولد شد</w:t>
      </w:r>
      <w:r w:rsidRPr="00914B01">
        <w:rPr>
          <w:rStyle w:val="Char2"/>
          <w:vertAlign w:val="superscript"/>
          <w:rtl/>
        </w:rPr>
        <w:footnoteReference w:id="13"/>
      </w:r>
      <w:r w:rsidRPr="004A7C86">
        <w:rPr>
          <w:rStyle w:val="Char2"/>
          <w:rtl/>
        </w:rPr>
        <w:t xml:space="preserve">. حال روز دوشنبه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دام دوشنبه است.</w:t>
      </w:r>
    </w:p>
    <w:p w:rsidR="00705EDE" w:rsidRPr="00613FC7" w:rsidRDefault="00705EDE" w:rsidP="009D2D2A">
      <w:pPr>
        <w:pStyle w:val="a1"/>
        <w:rPr>
          <w:rtl/>
        </w:rPr>
      </w:pPr>
      <w:bookmarkStart w:id="7" w:name="_Toc435337030"/>
      <w:r w:rsidRPr="00613FC7">
        <w:rPr>
          <w:rtl/>
        </w:rPr>
        <w:t>وفات آن سرور عالم</w:t>
      </w:r>
      <w:bookmarkEnd w:id="7"/>
      <w:r w:rsidRPr="00613FC7">
        <w:rPr>
          <w:rtl/>
        </w:rPr>
        <w:t xml:space="preserve"> </w:t>
      </w:r>
    </w:p>
    <w:p w:rsidR="00705EDE" w:rsidRPr="004A7C86" w:rsidRDefault="00705EDE" w:rsidP="009D2D2A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امّا واقد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راجع به وفات سرور دو عالم از محمد بن قَ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 نقل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چهارشنبه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ازده شب مانده از ماه صفر از سال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ازدهم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مار شد و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 حضرت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زده شب بوده و روز دوشنبه دوم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از سال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ازدهم رحلت فرموده است. محمد بن عمر (واقد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) رحلت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را بصورت‌ها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مختلف از حضرت عل</w:t>
      </w:r>
      <w:r w:rsidR="004A7C86" w:rsidRPr="004A7C86">
        <w:rPr>
          <w:rStyle w:val="Char2"/>
          <w:rtl/>
        </w:rPr>
        <w:t>ی</w:t>
      </w:r>
      <w:r w:rsidR="00EB5DBD" w:rsidRPr="00EB5DBD">
        <w:rPr>
          <w:rFonts w:cs="CTraditional Arabic"/>
          <w:rtl/>
          <w:lang w:bidi="fa-IR"/>
        </w:rPr>
        <w:t>س</w:t>
      </w:r>
      <w:r w:rsidRPr="004A7C86">
        <w:rPr>
          <w:rStyle w:val="Char2"/>
          <w:rtl/>
        </w:rPr>
        <w:t xml:space="preserve"> و او از جدش و از ام المومن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عا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شه</w:t>
      </w:r>
      <w:r w:rsidR="009D2D2A">
        <w:rPr>
          <w:rFonts w:cs="CTraditional Arabic" w:hint="cs"/>
          <w:rtl/>
          <w:lang w:bidi="fa-IR"/>
        </w:rPr>
        <w:t>ل</w:t>
      </w:r>
      <w:r w:rsidRPr="004A7C86">
        <w:rPr>
          <w:rStyle w:val="Char2"/>
          <w:rtl/>
        </w:rPr>
        <w:t xml:space="preserve"> نقل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دوشنبه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رحلت فرموده است و روز سه شنبه دفن شده است. 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مورد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آن روز اختلاف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</w:t>
      </w:r>
      <w:r w:rsidRPr="00914B01">
        <w:rPr>
          <w:rStyle w:val="Char2"/>
          <w:vertAlign w:val="superscript"/>
          <w:rtl/>
        </w:rPr>
        <w:footnoteReference w:id="14"/>
      </w:r>
      <w:r w:rsidRPr="004A7C86">
        <w:rPr>
          <w:rStyle w:val="Char2"/>
          <w:rtl/>
        </w:rPr>
        <w:t>، 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اهل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ث اختلاف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دام دوشنبه بوده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ـ صاحب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تاب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طبر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قول واقد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«پ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به روز دوشنبه دوازدهم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درگذشت و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مروز روز بعد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سه شنبه بود، هنگام زوال خورش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د، به خا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(سپردند) رفت</w:t>
      </w:r>
      <w:r w:rsidRPr="004A7C86">
        <w:rPr>
          <w:rStyle w:val="Char2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15"/>
      </w:r>
      <w:r w:rsidRPr="004A7C86">
        <w:rPr>
          <w:rStyle w:val="Char2"/>
          <w:rtl/>
        </w:rPr>
        <w:t>.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عمره دختر عبدالرحمن 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ـد: «ازحضرت عا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شه ام المومن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>
        <w:rPr>
          <w:rFonts w:cs="CTraditional Arabic"/>
          <w:rtl/>
          <w:lang w:bidi="fa-IR"/>
        </w:rPr>
        <w:t>ل</w:t>
      </w:r>
      <w:r w:rsidRPr="004A7C86">
        <w:rPr>
          <w:rStyle w:val="Char2"/>
          <w:rtl/>
        </w:rPr>
        <w:t xml:space="preserve"> شن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ـدم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شب چهارشنبه به خا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(سپردند) رفت و ما ندانست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تا وقت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صدا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لها را شن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</w:t>
      </w:r>
      <w:r w:rsidRPr="004A7C86">
        <w:rPr>
          <w:rStyle w:val="Char2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16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ـ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طبرس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ترجمه اعلام الور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چاپ الاسلام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ه، بدون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خ،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ست و هشتم صفر ثبت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است</w:t>
      </w:r>
      <w:r w:rsidRPr="00914B01">
        <w:rPr>
          <w:rStyle w:val="Char2"/>
          <w:vertAlign w:val="superscript"/>
          <w:rtl/>
        </w:rPr>
        <w:footnoteReference w:id="17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ـ و امّا صاحب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خاتم النب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طور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ند: «آنحضرت بر حضرت فاطمه</w:t>
      </w:r>
      <w:r>
        <w:rPr>
          <w:rFonts w:cs="CTraditional Arabic"/>
          <w:rtl/>
          <w:lang w:bidi="fa-IR"/>
        </w:rPr>
        <w:t>ل</w:t>
      </w:r>
      <w:r w:rsidRPr="004A7C86">
        <w:rPr>
          <w:rStyle w:val="Char2"/>
          <w:rtl/>
        </w:rPr>
        <w:t xml:space="preserve"> نگاه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 و فرمود</w:t>
      </w:r>
      <w:r w:rsidRPr="004A7C86">
        <w:rPr>
          <w:rStyle w:val="Char2"/>
          <w:rFonts w:hint="cs"/>
          <w:rtl/>
        </w:rPr>
        <w:t>:</w:t>
      </w:r>
      <w:r w:rsidRPr="004A7C86">
        <w:rPr>
          <w:rStyle w:val="Char2"/>
          <w:rtl/>
        </w:rPr>
        <w:t xml:space="preserve"> </w:t>
      </w:r>
      <w:r w:rsidRPr="009D2D2A">
        <w:rPr>
          <w:rStyle w:val="Char4"/>
          <w:rFonts w:hint="cs"/>
          <w:rtl/>
        </w:rPr>
        <w:t>«</w:t>
      </w:r>
      <w:r w:rsidRPr="009D2D2A">
        <w:rPr>
          <w:rStyle w:val="Char4"/>
          <w:rtl/>
        </w:rPr>
        <w:t>لَيْسَ عَل</w:t>
      </w:r>
      <w:r w:rsidRPr="009D2D2A">
        <w:rPr>
          <w:rStyle w:val="Char4"/>
          <w:rFonts w:hint="cs"/>
          <w:rtl/>
        </w:rPr>
        <w:t>ى</w:t>
      </w:r>
      <w:r w:rsidRPr="009D2D2A">
        <w:rPr>
          <w:rStyle w:val="Char4"/>
          <w:rtl/>
        </w:rPr>
        <w:t xml:space="preserve"> </w:t>
      </w:r>
      <w:r w:rsidRPr="009D2D2A">
        <w:rPr>
          <w:rStyle w:val="Char4"/>
          <w:rFonts w:hint="cs"/>
          <w:rtl/>
        </w:rPr>
        <w:t>أ</w:t>
      </w:r>
      <w:r w:rsidRPr="009D2D2A">
        <w:rPr>
          <w:rStyle w:val="Char4"/>
          <w:rtl/>
        </w:rPr>
        <w:t>بيْكِ كَرْبٌ بعد الْيَوم</w:t>
      </w:r>
      <w:r w:rsidRPr="009D2D2A">
        <w:rPr>
          <w:rStyle w:val="Char4"/>
          <w:rFonts w:hint="cs"/>
          <w:rtl/>
        </w:rPr>
        <w:t>»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Fonts w:hint="cs"/>
          <w:rtl/>
        </w:rPr>
        <w:t>: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پس از عصر امروز بر پدرت رنج</w:t>
      </w:r>
      <w:r w:rsidR="004A7C86" w:rsidRPr="004A7C86">
        <w:rPr>
          <w:rStyle w:val="Char2"/>
          <w:rtl/>
        </w:rPr>
        <w:t>ی</w:t>
      </w:r>
      <w:r w:rsidR="00130304">
        <w:rPr>
          <w:rStyle w:val="Char2"/>
          <w:rtl/>
        </w:rPr>
        <w:t xml:space="preserve"> نخواهد بود</w:t>
      </w:r>
      <w:r w:rsidRPr="004A7C86">
        <w:rPr>
          <w:rStyle w:val="Char2"/>
          <w:rtl/>
        </w:rPr>
        <w:t>» عصر آن روز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4A7C86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 xml:space="preserve">ه 28 صفر 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ا هشتم، 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ا دهم، 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ا دوازدهم رب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ع الاول بود برا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هم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شگ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و</w:t>
      </w:r>
      <w:r w:rsidR="00705EDE" w:rsidRPr="004A7C86">
        <w:rPr>
          <w:rStyle w:val="Char2"/>
          <w:rFonts w:hint="cs"/>
          <w:rtl/>
        </w:rPr>
        <w:t xml:space="preserve"> </w:t>
      </w:r>
      <w:r w:rsidR="00705EDE" w:rsidRPr="004A7C86">
        <w:rPr>
          <w:rStyle w:val="Char2"/>
          <w:rtl/>
        </w:rPr>
        <w:t>به بهشت بر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 انتقال فرمود</w:t>
      </w:r>
      <w:r w:rsidR="00705EDE" w:rsidRPr="00914B01">
        <w:rPr>
          <w:rStyle w:val="Char2"/>
          <w:vertAlign w:val="superscript"/>
          <w:rtl/>
        </w:rPr>
        <w:footnoteReference w:id="18"/>
      </w:r>
      <w:r w:rsidR="00705EDE"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ـ صاحب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بزرگ طبقات ناصر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رحلت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ند: چون سال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ازدهم در آمد، در آخر ماه صفر، زحمت و مرض بر ذات مبار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او است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لا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افت، و دوازده روز رنجور بود، روز دوشنبه دوازدهم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سنه احد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عشره(سال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ازدهم) وقت چاشت از دار فنا، بدار بقا رحلت فرمود</w:t>
      </w:r>
      <w:r w:rsidRPr="00914B01">
        <w:rPr>
          <w:rStyle w:val="Char2"/>
          <w:vertAlign w:val="superscript"/>
          <w:rtl/>
        </w:rPr>
        <w:footnoteReference w:id="19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ابن اث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تاب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خود وفات آن حضرت را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گونه نقل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«وفات آن حضرت روز دوشنبه دوازدهم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وقت ظهر (نصف النهار) بود گفته شده دو روز مانده از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روز دوشنبه وفات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افت</w:t>
      </w:r>
      <w:r w:rsidRPr="004A7C86">
        <w:rPr>
          <w:rStyle w:val="Char2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20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د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تر حسن ابراه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حسن مؤلف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اسلام روز وفات آن حضرت را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سد: «پ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غمبر روز دوشنبه 13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سال دهم هجرت به رحمت خدا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وست</w:t>
      </w:r>
      <w:r w:rsidRPr="004A7C86">
        <w:rPr>
          <w:rStyle w:val="Char2"/>
          <w:rFonts w:hint="cs"/>
          <w:rtl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مولانا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دابوالحسن ندو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صاحب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نب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رحمت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سخن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«حادثه وفات، روز دوشنبه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سال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ازدهم هجرت بعد از زوال آفتاب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 آمد آن هنگام سن آن حضرت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شصت و سه سال بود. به راست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 روز، تار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وحشتنا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مسلمانان و مص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بت بزرگ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جهان بشر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بود همچنان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لادش با سعادت‌تر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بود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خورش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در آن روزطلوع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بود</w:t>
      </w:r>
      <w:r w:rsidRPr="00914B01">
        <w:rPr>
          <w:rStyle w:val="Char2"/>
          <w:vertAlign w:val="superscript"/>
          <w:rtl/>
        </w:rPr>
        <w:footnoteReference w:id="21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در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حب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 الس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توض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حات وس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راجع به وفات آن حضرت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ان داشته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شرح 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‌آور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م:</w:t>
      </w:r>
    </w:p>
    <w:p w:rsidR="00705EDE" w:rsidRPr="004A7C86" w:rsidRDefault="00705EDE" w:rsidP="00D444DC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احمد مختار</w:t>
      </w:r>
      <w:r>
        <w:rPr>
          <w:rFonts w:cs="CTraditional Arabic" w:hint="cs"/>
          <w:rtl/>
          <w:lang w:bidi="fa-IR"/>
        </w:rPr>
        <w:t>ص</w:t>
      </w:r>
      <w:r w:rsidRPr="004A7C86">
        <w:rPr>
          <w:rStyle w:val="Char2"/>
          <w:rtl/>
        </w:rPr>
        <w:t xml:space="preserve"> الاخ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ار چهار روز بوده و دوازده روز و ده روز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گفته‌اند، اگر چه علماء فن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و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خ متفق‌اند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وفات سرخ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نونات روز دوشنبه واقع بوده اما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اختلاف نموده‌اند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آنروز داخل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ام اواخر بوده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در سل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انتظام داشته و جمع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 دوشنبه را از جمله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شمارند باز خلاف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 روز چند روز از شهر مذ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ور گذشته بوده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اشهر و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ثر آن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دوازدهم بوده و برخ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برآن رفته‌اند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دوشنبه دوم ماه مذ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ور آن مص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بت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نموده و مذهب ابن جوز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غر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بوده و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شف </w:t>
      </w:r>
      <w:r w:rsidRPr="00FA788A">
        <w:rPr>
          <w:rFonts w:ascii="mylotus" w:hAnsi="mylotus" w:cs="mylotus"/>
          <w:rtl/>
          <w:lang w:bidi="fa-IR"/>
        </w:rPr>
        <w:t>الغمة</w:t>
      </w:r>
      <w:r w:rsidRPr="004A7C86">
        <w:rPr>
          <w:rStyle w:val="Char2"/>
          <w:rtl/>
        </w:rPr>
        <w:t xml:space="preserve"> مسطور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محمد بن اسحق را عق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 آنست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واقعه 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له حضرت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البر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</w:t>
      </w:r>
      <w:r w:rsidR="00D444DC">
        <w:rPr>
          <w:rStyle w:val="Char2"/>
          <w:rFonts w:cs="CTraditional Arabic" w:hint="cs"/>
          <w:rtl/>
        </w:rPr>
        <w:t>÷</w:t>
      </w:r>
      <w:r w:rsidRPr="004A7C86">
        <w:rPr>
          <w:rStyle w:val="Char2"/>
          <w:rtl/>
        </w:rPr>
        <w:t xml:space="preserve"> و التح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در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سمت وقوع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رفته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اعتقاد از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تحق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 خلاف واقع است 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ممهور علماء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و سنت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اتفاق دارند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عرفه 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الحجه حج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گذشته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آنحضرت جهت مناس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حج در عرفات تشر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داشت جمعه بود و 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تقد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لازم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غر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محرم الحرام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ز جمعه باشد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شنبه پس اگر فرض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اول محرم جمعه بوده اول روز صفر شنبه بوده باشد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شنبه و اگر اول صفر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شنبه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دوشنبه بود سپس غره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دوشنبه باشد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سه شنبه و اگر اول صفر دوشنبه بود سپس غر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سه شنبه باشد، چهارشنبه و بنابرا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مقدمه از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حساب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‌تواند بود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دوشنبه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بوده باشد و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شمس الد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محمد جزر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تصح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 المصاب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 و حضرت مخدوم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جمال الاسلام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روضه الاحباب در مقام جواب اش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ال مرقوم اقلام بلاغت مآب گردان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احتمال دارد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س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نه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در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دن هلال 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حجه حج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مذ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وره به سبب اختلاف مطالع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بعض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 از موانع مختلف 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بوده باشد و وقوف در عرفات بنابر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اهل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بوده باشد و حضرت رسالت مآب و اصحاب چون به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مراجعت نموده باشد بناء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را به رؤ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نان نهاده باشند و هر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 از شهور 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الحجه و محرم و صفر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روز آمده باشد. و 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تقد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غر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پنجشنبه خواهد بود و دوازدهم دوشنبه اما دفن حضرت رسول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باتفاق اهل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شب چهارشنبه واقع شد،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مه شب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سحر چنانچه از 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اق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لام گذشته بوضوح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وندد</w:t>
      </w:r>
      <w:r w:rsidRPr="00914B01">
        <w:rPr>
          <w:rStyle w:val="Char2"/>
          <w:vertAlign w:val="superscript"/>
          <w:rtl/>
        </w:rPr>
        <w:footnoteReference w:id="22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بخش بررس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با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اتمام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‌رسان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م:</w:t>
      </w:r>
    </w:p>
    <w:p w:rsidR="00705EDE" w:rsidRPr="004A7C86" w:rsidRDefault="00705EDE" w:rsidP="00C52061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ـ صاحب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اسلام د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تر محمد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نظر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دارد: د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تر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را (روز) ورود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به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(م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‌داند). رسول خدا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دوشنبه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الاول، نزد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 ظهر وارد مَحُلّ</w:t>
      </w:r>
      <w:r w:rsidR="00C52061">
        <w:rPr>
          <w:rStyle w:val="Char2"/>
          <w:rFonts w:hint="cs"/>
          <w:rtl/>
        </w:rPr>
        <w:t>ة</w:t>
      </w:r>
      <w:r w:rsidRPr="004A7C86">
        <w:rPr>
          <w:rStyle w:val="Char2"/>
          <w:rtl/>
        </w:rPr>
        <w:t xml:space="preserve"> «قبا»</w:t>
      </w:r>
      <w:r w:rsidRPr="004A7C86">
        <w:rPr>
          <w:rStyle w:val="Char2"/>
          <w:rFonts w:hint="cs"/>
          <w:rtl/>
        </w:rPr>
        <w:t>‌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شد. عبدالّرحمان بن عُوَ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ثم بن ساعده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مردان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قوم من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همه از اصحاب رسول خدا بودند، (ن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ز)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گفتند: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چون از حر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 رسول خدا از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خبر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افت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</w:t>
      </w:r>
      <w:r w:rsidRPr="00914B01">
        <w:rPr>
          <w:rStyle w:val="Char2"/>
          <w:vertAlign w:val="superscript"/>
          <w:rtl/>
        </w:rPr>
        <w:footnoteReference w:id="23"/>
      </w:r>
      <w:r w:rsidRPr="004A7C86">
        <w:rPr>
          <w:rStyle w:val="Char2"/>
          <w:rtl/>
        </w:rPr>
        <w:t>» (خبر ورود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به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را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ند).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با استناد به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‌توان گفت رسول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در فلان روز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فلان تار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خ متولد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رحلت نموده است چون اختلاف 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سند آن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م، پس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‌توان روز بخصوص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جشن بگ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چون روز تولد روز رحلت هم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حالا بعد از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بخش مطالب گذشته، بخوان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به مطالب بعد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بنگر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به دلا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مبتدع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جواب ما با دلا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ل از قرآن، سنت و سلف صالح. (ترجمه رساله </w:t>
      </w:r>
      <w:r w:rsidRPr="00FA788A">
        <w:rPr>
          <w:rFonts w:ascii="mylotus" w:hAnsi="mylotus" w:cs="mylotus"/>
          <w:rtl/>
          <w:lang w:bidi="fa-IR"/>
        </w:rPr>
        <w:t>هل نحتفل</w:t>
      </w:r>
      <w:r w:rsidRPr="004A7C86">
        <w:rPr>
          <w:rStyle w:val="Char2"/>
          <w:rtl/>
        </w:rPr>
        <w:t>).</w:t>
      </w:r>
    </w:p>
    <w:p w:rsidR="00705EDE" w:rsidRDefault="00705EDE" w:rsidP="00C63BE3">
      <w:pPr>
        <w:ind w:firstLine="284"/>
        <w:jc w:val="both"/>
        <w:rPr>
          <w:rFonts w:cs="2  Lotus"/>
          <w:b/>
          <w:bCs/>
          <w:sz w:val="30"/>
          <w:szCs w:val="30"/>
          <w:rtl/>
          <w:lang w:bidi="fa-IR"/>
        </w:rPr>
      </w:pPr>
      <w:r w:rsidRPr="004A7C86">
        <w:rPr>
          <w:rStyle w:val="Char2"/>
          <w:rtl/>
        </w:rPr>
        <w:t>سع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شده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ترجمه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انت نگردد و مقصد و مراد مولف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ان گردد </w:t>
      </w:r>
      <w:r>
        <w:rPr>
          <w:rStyle w:val="Char1"/>
          <w:rtl/>
        </w:rPr>
        <w:t>و</w:t>
      </w:r>
      <w:r w:rsidRPr="00051EB2">
        <w:rPr>
          <w:rStyle w:val="Char1"/>
          <w:rtl/>
        </w:rPr>
        <w:t xml:space="preserve">ما توفيقي </w:t>
      </w:r>
      <w:r>
        <w:rPr>
          <w:rStyle w:val="Char1"/>
          <w:rFonts w:hint="cs"/>
          <w:rtl/>
        </w:rPr>
        <w:t>إ</w:t>
      </w:r>
      <w:r w:rsidRPr="00051EB2">
        <w:rPr>
          <w:rStyle w:val="Char1"/>
          <w:rtl/>
        </w:rPr>
        <w:t>لا با لله عليه توكلت و</w:t>
      </w:r>
      <w:r>
        <w:rPr>
          <w:rStyle w:val="Char1"/>
          <w:rFonts w:hint="cs"/>
          <w:rtl/>
        </w:rPr>
        <w:t>إ</w:t>
      </w:r>
      <w:r w:rsidRPr="00051EB2">
        <w:rPr>
          <w:rStyle w:val="Char1"/>
          <w:rtl/>
        </w:rPr>
        <w:t xml:space="preserve">ليه </w:t>
      </w:r>
      <w:r>
        <w:rPr>
          <w:rStyle w:val="Char1"/>
          <w:rFonts w:hint="cs"/>
          <w:rtl/>
        </w:rPr>
        <w:t>أ</w:t>
      </w:r>
      <w:r>
        <w:rPr>
          <w:rStyle w:val="Char1"/>
          <w:rtl/>
        </w:rPr>
        <w:t>نيب و</w:t>
      </w:r>
      <w:r w:rsidRPr="00051EB2">
        <w:rPr>
          <w:rStyle w:val="Char1"/>
          <w:rtl/>
        </w:rPr>
        <w:t xml:space="preserve">آخر دعوانا </w:t>
      </w:r>
      <w:r>
        <w:rPr>
          <w:rStyle w:val="Char1"/>
          <w:rFonts w:hint="cs"/>
          <w:rtl/>
        </w:rPr>
        <w:t>أ</w:t>
      </w:r>
      <w:r w:rsidRPr="00051EB2">
        <w:rPr>
          <w:rStyle w:val="Char1"/>
          <w:rtl/>
        </w:rPr>
        <w:t>ن الحمد لله رب العال</w:t>
      </w:r>
      <w:r>
        <w:rPr>
          <w:rStyle w:val="Char1"/>
          <w:rFonts w:hint="cs"/>
          <w:rtl/>
        </w:rPr>
        <w:t>ـ</w:t>
      </w:r>
      <w:r w:rsidRPr="00051EB2">
        <w:rPr>
          <w:rStyle w:val="Char1"/>
          <w:rtl/>
        </w:rPr>
        <w:t>مين.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به نام خداوند بخشنده مهربان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حمد و سپاس برالله است ماو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ستا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</w:t>
      </w:r>
      <w:r w:rsidR="000122F5">
        <w:rPr>
          <w:rStyle w:val="Char2"/>
          <w:rtl/>
        </w:rPr>
        <w:t xml:space="preserve"> می‌کنیم</w:t>
      </w:r>
      <w:r w:rsidRPr="004A7C86">
        <w:rPr>
          <w:rStyle w:val="Char2"/>
          <w:rtl/>
        </w:rPr>
        <w:t xml:space="preserve"> و از او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‌طلب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آمرزش گناهانمان را از او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م، و از شر خودمان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بدمان به او پناه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الله هدا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تواند او را گمراه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ند، و 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گمراه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 نم</w:t>
      </w:r>
      <w:r w:rsidR="004A7C86" w:rsidRPr="004A7C86">
        <w:rPr>
          <w:rStyle w:val="Char2"/>
          <w:rtl/>
        </w:rPr>
        <w:t>ی</w:t>
      </w:r>
      <w:r w:rsidR="00C52061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تواند هدا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تش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ند. گواه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معبود بحق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جز الله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ست، خدا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است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‌همتا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شر</w:t>
      </w:r>
      <w:r w:rsidR="004A7C86" w:rsidRPr="004A7C86">
        <w:rPr>
          <w:rStyle w:val="Char2"/>
          <w:rtl/>
        </w:rPr>
        <w:t>یکی</w:t>
      </w:r>
      <w:r w:rsidRPr="004A7C86">
        <w:rPr>
          <w:rStyle w:val="Char2"/>
          <w:rtl/>
        </w:rPr>
        <w:t xml:space="preserve"> ندارد و گواه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محمد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بنده و فرستاده اوست خداوند به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اهل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تش و اصحابش به همگ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آنها درود فرستد و سلامت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رحمت فراوان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به آنها عنا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Pr="004A7C86">
        <w:rPr>
          <w:rStyle w:val="Char2"/>
          <w:rFonts w:hint="cs"/>
          <w:rtl/>
        </w:rPr>
        <w:t>: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پس از حمد و ستا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ش:</w:t>
      </w:r>
    </w:p>
    <w:p w:rsidR="00705EDE" w:rsidRDefault="00705EDE" w:rsidP="00C63BE3">
      <w:pPr>
        <w:ind w:firstLine="284"/>
        <w:jc w:val="both"/>
        <w:rPr>
          <w:rStyle w:val="Char2"/>
        </w:rPr>
      </w:pPr>
      <w:r w:rsidRPr="004A7C86">
        <w:rPr>
          <w:rStyle w:val="Char2"/>
          <w:rtl/>
        </w:rPr>
        <w:t>از مهمتر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مسائل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بر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 مسلمان لازم است،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 و باور قطع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داشته باشد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محمد مصطف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ما بوده و خداوند متعال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اسلام را با مبعوث گردان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دن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نموده است، و با فرستادن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بر ما نعمتش را به انجام رسان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بر مردم جا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اضافه نمودن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 در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نش پس از رحلت آن بزرگوار نگذاشته است. خداوند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</w:p>
    <w:p w:rsidR="00D444DC" w:rsidRPr="00D444DC" w:rsidRDefault="00D444DC" w:rsidP="00D444DC">
      <w:pPr>
        <w:ind w:firstLine="284"/>
        <w:jc w:val="both"/>
        <w:rPr>
          <w:rStyle w:val="Char2"/>
          <w:rFonts w:cs="Arial"/>
          <w:color w:val="000000"/>
          <w:szCs w:val="24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لۡيَوۡمَ</w:t>
      </w:r>
      <w:r w:rsidRPr="00B721DD">
        <w:rPr>
          <w:rStyle w:val="Char7"/>
          <w:rtl/>
        </w:rPr>
        <w:t xml:space="preserve"> أَكۡمَلۡتُ لَكُمۡ دِينَكُمۡ وَأَتۡمَمۡتُ عَلَيۡكُمۡ نِعۡمَتِي وَرَضِيتُ لَكُمُ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لۡإِسۡلَٰمَ</w:t>
      </w:r>
      <w:r w:rsidRPr="00B721DD">
        <w:rPr>
          <w:rStyle w:val="Char7"/>
          <w:rtl/>
        </w:rPr>
        <w:t xml:space="preserve"> دِينٗاۚ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B721DD">
        <w:rPr>
          <w:rStyle w:val="Char7"/>
          <w:rtl/>
        </w:rPr>
        <w:t xml:space="preserve"> </w:t>
      </w:r>
      <w:r w:rsidRPr="00451206">
        <w:rPr>
          <w:rStyle w:val="Char3"/>
          <w:rtl/>
        </w:rPr>
        <w:t>[المائدة: 3]</w:t>
      </w:r>
      <w:r w:rsidRPr="00D444DC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امروز من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نتان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نمودم و نعمتم را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(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اسلام است) به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بردم و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اسلام را بعنوان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را شدم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1029E1">
        <w:rPr>
          <w:rStyle w:val="Char4"/>
          <w:rFonts w:hint="cs"/>
          <w:rtl/>
        </w:rPr>
        <w:t>«</w:t>
      </w:r>
      <w:r w:rsidRPr="001029E1">
        <w:rPr>
          <w:rStyle w:val="Char4"/>
          <w:rtl/>
        </w:rPr>
        <w:t>تَرَكْتُكُمْ عَلَى الْبَيْضَاءِ لَيْلُهَا كَنَهَارِهَا لاَ يَزِيغُ عَنْهَا بَعْدِى إِلاَّ هَالِكٌ</w:t>
      </w:r>
      <w:r w:rsidRPr="001029E1">
        <w:rPr>
          <w:rStyle w:val="Char4"/>
          <w:rFonts w:hint="cs"/>
          <w:rtl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من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شما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باق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گذاشتم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بقدر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روشن و شفاف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شبش به روشن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روز است پس از من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جز گمراه از آن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‌لغزد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صح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ابن ماجه آن را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لذا بر هر مؤمن و مسلمان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بدنبال رها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و نجات از جهنم است و راه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ارها</w:t>
      </w:r>
      <w:r w:rsidR="004A7C86" w:rsidRPr="004A7C86">
        <w:rPr>
          <w:rStyle w:val="Char2"/>
          <w:rtl/>
        </w:rPr>
        <w:t>ی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جستجو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لازم و ضرور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ت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خود و عبادات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انجام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‌دهد را طبق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الله و بر زبان رسول الله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بسنجد حاضر نباشد و نه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گران (هر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خواهد باشد) در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خداوند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گذار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آنچه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خداوند اذن و اجازه نداده در آن از عقل و هو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هوسش استحسان و ن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خواه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پس هر شخص حقجو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دوستدار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امبر است،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مانند جشن و شاد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مناسبت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عبادت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انجام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‌دهد مگر از 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خداوند بدان اجازه داده و خصوصاً زمان</w:t>
      </w:r>
      <w:r w:rsidR="004A7C86" w:rsidRPr="004A7C86">
        <w:rPr>
          <w:rStyle w:val="Char2"/>
          <w:rtl/>
        </w:rPr>
        <w:t>ی</w:t>
      </w:r>
      <w:r w:rsidR="00C52061">
        <w:rPr>
          <w:rStyle w:val="Char2"/>
          <w:rFonts w:hint="cs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قصد عبادت و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رخواه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است. و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نجاست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منظور علما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 «عبادات توق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است»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‌فهم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جا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تعقل در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عت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خوب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بد بودن آن از راه عقل بسنج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م. و اگر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گفته مان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‌خواه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مقاله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‌گنجد 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صورت مثال چند تا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را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‌آور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م. از جمله دلا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لمان بر مطلب فوق گفتار خداوند متعال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Pr="004A7C86">
        <w:rPr>
          <w:rStyle w:val="Char2"/>
          <w:rFonts w:hint="cs"/>
          <w:rtl/>
        </w:rPr>
        <w:t>:</w:t>
      </w:r>
      <w:r w:rsidRPr="000122F5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وَمَا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خ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تَلَف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تُم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فِيهِ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مِن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شَي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ء</w:t>
      </w:r>
      <w:r w:rsidRPr="00B721DD">
        <w:rPr>
          <w:rStyle w:val="Char7"/>
          <w:rFonts w:hint="cs"/>
          <w:rtl/>
        </w:rPr>
        <w:t>ٖ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فَحُك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مُهُ</w:t>
      </w:r>
      <w:r w:rsidRPr="00B721DD">
        <w:rPr>
          <w:rStyle w:val="Char7"/>
          <w:rFonts w:hint="cs"/>
          <w:rtl/>
        </w:rPr>
        <w:t>ۥٓ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إِلَى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للَّهِ</w:t>
      </w:r>
      <w:r>
        <w:rPr>
          <w:rFonts w:cs="Traditional Arabic" w:hint="cs"/>
          <w:rtl/>
          <w:lang w:bidi="fa-IR"/>
        </w:rPr>
        <w:t>﴾</w:t>
      </w:r>
      <w:r w:rsidRPr="000122F5">
        <w:rPr>
          <w:rStyle w:val="Char2"/>
          <w:rFonts w:hint="cs"/>
          <w:rtl/>
        </w:rPr>
        <w:t xml:space="preserve"> </w:t>
      </w:r>
      <w:r w:rsidRPr="000122F5">
        <w:rPr>
          <w:rStyle w:val="Char3"/>
          <w:rFonts w:hint="cs"/>
          <w:rtl/>
        </w:rPr>
        <w:t>[الشوری: 10]</w:t>
      </w:r>
      <w:r w:rsidRPr="000122F5">
        <w:rPr>
          <w:rStyle w:val="Char2"/>
          <w:rFonts w:hint="cs"/>
          <w:rtl/>
        </w:rPr>
        <w:t>.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 xml:space="preserve">و هر چند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 اختلاف داشت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پس ح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مش از جانب الله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451206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خداوند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Pr="004A7C86">
        <w:rPr>
          <w:rStyle w:val="Char2"/>
          <w:rFonts w:hint="cs"/>
          <w:rtl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قُل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كُنتُم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تُحِبُّونَ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تَّبِعُونِي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يُح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بِب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كُمُ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وَيَغ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فِر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لَكُم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ذُنُوبَكُم</w:t>
      </w:r>
      <w:r w:rsidRPr="00B721DD">
        <w:rPr>
          <w:rStyle w:val="Char7"/>
          <w:rFonts w:hint="cs"/>
          <w:rtl/>
        </w:rPr>
        <w:t>ۡ</w:t>
      </w:r>
      <w:r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0122F5">
        <w:rPr>
          <w:rStyle w:val="Char3"/>
          <w:rFonts w:hint="cs"/>
          <w:rtl/>
        </w:rPr>
        <w:t>[آل</w:t>
      </w:r>
      <w:r w:rsidR="00451206">
        <w:rPr>
          <w:rStyle w:val="Char3"/>
          <w:rFonts w:hint="cs"/>
          <w:rtl/>
        </w:rPr>
        <w:t xml:space="preserve"> </w:t>
      </w:r>
      <w:r w:rsidRPr="000122F5">
        <w:rPr>
          <w:rStyle w:val="Char3"/>
          <w:rFonts w:hint="cs"/>
          <w:rtl/>
        </w:rPr>
        <w:t>عمران: 31]</w:t>
      </w:r>
      <w:r w:rsidRPr="000122F5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بگو (ا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محمد) اگر شما خدا را دوست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پس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 من شو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تا خداوند شما را دوست بدارد و گناهانتان را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امرزد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گفتار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است</w:t>
      </w:r>
      <w:r w:rsidRPr="004A7C86">
        <w:rPr>
          <w:rStyle w:val="Char2"/>
          <w:rFonts w:hint="cs"/>
          <w:rtl/>
        </w:rPr>
        <w:t>:</w:t>
      </w:r>
      <w:r w:rsidRPr="000122F5">
        <w:rPr>
          <w:rStyle w:val="Char4"/>
          <w:rFonts w:hint="cs"/>
          <w:rtl/>
        </w:rPr>
        <w:t xml:space="preserve"> «</w:t>
      </w:r>
      <w:r w:rsidRPr="000122F5">
        <w:rPr>
          <w:rStyle w:val="Char4"/>
          <w:rtl/>
        </w:rPr>
        <w:t>مَنْ أَحْدَثَ فِى أَمْرِنَا مَا لَيْسَ مِنْهُ فَهُوَ رَدٌّ</w:t>
      </w:r>
      <w:r w:rsidRPr="000122F5">
        <w:rPr>
          <w:rStyle w:val="Char4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24"/>
      </w:r>
      <w:r w:rsidRPr="004A7C86">
        <w:rPr>
          <w:rStyle w:val="Char2"/>
          <w:rFonts w:hint="cs"/>
          <w:rtl/>
        </w:rPr>
        <w:t xml:space="preserve">. 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 xml:space="preserve">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ما آنچه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اورد آن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مردود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گفتار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است:</w:t>
      </w:r>
      <w:r w:rsidRPr="000122F5">
        <w:rPr>
          <w:rStyle w:val="Char2"/>
          <w:rFonts w:hint="cs"/>
          <w:rtl/>
        </w:rPr>
        <w:t xml:space="preserve"> </w:t>
      </w:r>
      <w:r w:rsidRPr="000122F5">
        <w:rPr>
          <w:rStyle w:val="Char4"/>
          <w:rFonts w:hint="cs"/>
          <w:rtl/>
        </w:rPr>
        <w:t>«</w:t>
      </w:r>
      <w:r w:rsidRPr="000122F5">
        <w:rPr>
          <w:rStyle w:val="Char4"/>
          <w:rtl/>
        </w:rPr>
        <w:t>وَإِيَّاكُمْ وَمُحْدَثَاتِ الأُمُورِ فَإِنَّ كُلَّ مُحْدَثَةٍ بِدْعَةٌ وَكُلَّ بِدْعَةٍ ضَلاَلَةٌ</w:t>
      </w:r>
      <w:r w:rsidRPr="000122F5">
        <w:rPr>
          <w:rStyle w:val="Char4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25"/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از حوادث و عادات و آداب و رسوم جد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دور باش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هر پد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نو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بدعت است و هر بدعت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گمراه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و از خوانند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محترم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‌خواهم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عبارت ظر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شخص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هو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هوس سخن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گفته‌ها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 وح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از جانب خدا توجه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هر پد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جد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بدعت (در عبادت) است و هر بدعت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گمراه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ناگفته نماند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لفظ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 بمعن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«هر» از الفاظ عموم است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همه انواع بدعت بدون استثناء شامل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ابن مسعود</w:t>
      </w:r>
      <w:r w:rsidR="00EB5DBD" w:rsidRPr="00EB5DBD">
        <w:rPr>
          <w:rFonts w:cs="CTraditional Arabic"/>
          <w:rtl/>
          <w:lang w:bidi="fa-IR"/>
        </w:rPr>
        <w:t>س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0122F5">
        <w:rPr>
          <w:rStyle w:val="Char1"/>
          <w:rFonts w:hint="cs"/>
          <w:rtl/>
        </w:rPr>
        <w:t>«</w:t>
      </w:r>
      <w:r w:rsidRPr="000122F5">
        <w:rPr>
          <w:rStyle w:val="Char1"/>
          <w:rtl/>
        </w:rPr>
        <w:t>اتَّبِعُوا وَلاَ تَبْتَدِعُوا فَقَدْ كُفِيتُمْ</w:t>
      </w:r>
      <w:r w:rsidRPr="000122F5">
        <w:rPr>
          <w:rStyle w:val="Char1"/>
          <w:rFonts w:hint="cs"/>
          <w:rtl/>
        </w:rPr>
        <w:t>»</w:t>
      </w:r>
      <w:r w:rsidRPr="000122F5">
        <w:rPr>
          <w:rStyle w:val="Char2"/>
          <w:rFonts w:hint="cs"/>
          <w:rtl/>
        </w:rPr>
        <w:t>.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اگر تابع سنت شو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بدعت گذار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فا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0122F5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برادر مسلمانم: اگر گفته‌ها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تو مورد قبول واقع شود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مفهوم عق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صادقانه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رفت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صورت ام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ان سنجش هر گونه گفتار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ردار تعبد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(عبادت گونه) را با مق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اس 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زان سنت به تو دست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‌دهد 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‌توان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تشخ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ص ده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گفتار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ردار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نوآور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؟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سنت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ردار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امبر است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بدعت</w:t>
      </w:r>
      <w:r w:rsidR="00914B01">
        <w:rPr>
          <w:rStyle w:val="Char2"/>
          <w:rtl/>
        </w:rPr>
        <w:t xml:space="preserve">؟ </w:t>
      </w:r>
      <w:r w:rsidRPr="004A7C86">
        <w:rPr>
          <w:rStyle w:val="Char2"/>
          <w:rtl/>
        </w:rPr>
        <w:t>به عنوان مثال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بگوئ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ه: جشن گرفتن سالروز تولد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ـ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سرور و سالار ما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شوا و رهبر ماست به سو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راه راست خداوند و خاتم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امبران و سرور رسولان است،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رهبر رو سف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دان روز 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امت و برانگ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خته به عنوان امام و رحمت جهان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است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بدع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؟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باره با انصاف و عدل و بدور از هر گونه هو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نفس و ت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بشر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بحث و بررس</w:t>
      </w:r>
      <w:r w:rsidR="004A7C86" w:rsidRPr="004A7C86">
        <w:rPr>
          <w:rStyle w:val="Char2"/>
          <w:rtl/>
        </w:rPr>
        <w:t>ی</w:t>
      </w:r>
      <w:r w:rsidR="000122F5">
        <w:rPr>
          <w:rStyle w:val="Char2"/>
          <w:rtl/>
        </w:rPr>
        <w:t xml:space="preserve"> می‌کنیم</w:t>
      </w:r>
      <w:r w:rsidRPr="004A7C86">
        <w:rPr>
          <w:rStyle w:val="Char2"/>
          <w:rtl/>
        </w:rPr>
        <w:t xml:space="preserve"> و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با مق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اس و مع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ار شرع مقدس اسلام سنج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 و در برابر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خداوند متعال قرار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با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4307B8">
        <w:rPr>
          <w:rStyle w:val="Char4"/>
          <w:rFonts w:hint="cs"/>
          <w:rtl/>
        </w:rPr>
        <w:t>«</w:t>
      </w:r>
      <w:r w:rsidRPr="004307B8">
        <w:rPr>
          <w:rStyle w:val="Char4"/>
          <w:rtl/>
        </w:rPr>
        <w:t>إنَّ أَحْسَنَ الْحَدِيثِ كِتَابُ اللَّهِ، وَأَحْسَنَ الْهَدْىِ هَدْىُ مُحَمَّدٍ</w:t>
      </w:r>
      <w:r w:rsidR="000122F5">
        <w:rPr>
          <w:rStyle w:val="Char1"/>
          <w:rFonts w:cs="CTraditional Arabic" w:hint="cs"/>
          <w:rtl/>
        </w:rPr>
        <w:t>ص</w:t>
      </w:r>
      <w:r w:rsidRPr="004307B8">
        <w:rPr>
          <w:rStyle w:val="Char4"/>
          <w:rtl/>
        </w:rPr>
        <w:t>، وَشَرَّ الأُمُورِ مُحْدَثَاتُهَا وَكُلُّ مُحْدَثَةٍ بِدْعَةٌ وَكُلُّ بِدْعَةٍ ضَلالَةٌ</w:t>
      </w:r>
      <w:r w:rsidRPr="004307B8">
        <w:rPr>
          <w:rStyle w:val="Char4"/>
          <w:rFonts w:hint="cs"/>
          <w:rtl/>
        </w:rPr>
        <w:t>»</w:t>
      </w:r>
      <w:r w:rsidRPr="004307B8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بهتر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گفتار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پروردگار است و بهتر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راه ـ راه محمد</w:t>
      </w:r>
      <w:r w:rsidRPr="00051EB2">
        <w:rPr>
          <w:rFonts w:cs="CTraditional Arabic"/>
          <w:sz w:val="26"/>
          <w:szCs w:val="26"/>
          <w:rtl/>
          <w:lang w:bidi="fa-IR"/>
        </w:rPr>
        <w:t>ص</w:t>
      </w:r>
      <w:r w:rsidRPr="004A7C86">
        <w:rPr>
          <w:rStyle w:val="Char2"/>
          <w:rtl/>
        </w:rPr>
        <w:t xml:space="preserve"> است و بدتر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ارها جد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307B8">
        <w:rPr>
          <w:rStyle w:val="Char2"/>
          <w:rtl/>
        </w:rPr>
        <w:t xml:space="preserve"> آن‌هاست </w:t>
      </w:r>
      <w:r w:rsidRPr="004A7C86">
        <w:rPr>
          <w:rStyle w:val="Char2"/>
          <w:rtl/>
        </w:rPr>
        <w:t>(در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عبادت) و هر نوآور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بدعت است و هر بدعت گمراه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 مح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‌زن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(در واقع سنگ مح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ما مسلمانان در همه امور همان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لام الله و سنت رسول الله است)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ما را با اخبار صادقش به چنگ زدن به راه بهتر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307B8">
        <w:rPr>
          <w:rStyle w:val="Char2"/>
          <w:rtl/>
        </w:rPr>
        <w:t xml:space="preserve"> انسان‌ها‌</w:t>
      </w:r>
      <w:r w:rsidRPr="004A7C86">
        <w:rPr>
          <w:rStyle w:val="Char2"/>
          <w:rtl/>
        </w:rPr>
        <w:t xml:space="preserve"> و پا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آنها توص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ند. هنگام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4307B8">
        <w:rPr>
          <w:rStyle w:val="Char4"/>
          <w:rFonts w:hint="cs"/>
          <w:rtl/>
        </w:rPr>
        <w:t>«</w:t>
      </w:r>
      <w:r w:rsidRPr="004307B8">
        <w:rPr>
          <w:rStyle w:val="Char4"/>
          <w:rtl/>
        </w:rPr>
        <w:t>خَيْرُ النَّاسِ قَرْنِي، ثُمَّ الَّذِينَ يَلُونَهُمْ، ثُمَّ الَّذِينَ يَلُونَهُمْ</w:t>
      </w:r>
      <w:r w:rsidRPr="004307B8">
        <w:rPr>
          <w:rStyle w:val="Char4"/>
          <w:rFonts w:hint="cs"/>
          <w:rtl/>
        </w:rPr>
        <w:t>»</w:t>
      </w:r>
      <w:r w:rsidRPr="00914B01">
        <w:rPr>
          <w:rStyle w:val="Char2"/>
          <w:vertAlign w:val="superscript"/>
          <w:rtl/>
        </w:rPr>
        <w:footnoteReference w:id="26"/>
      </w:r>
      <w:r w:rsidRPr="004307B8">
        <w:rPr>
          <w:rStyle w:val="Char2"/>
          <w:rFonts w:hint="cs"/>
          <w:rtl/>
        </w:rPr>
        <w:t>.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بهتر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307B8">
        <w:rPr>
          <w:rStyle w:val="Char2"/>
          <w:rtl/>
        </w:rPr>
        <w:t xml:space="preserve"> انسان‌ها‌</w:t>
      </w:r>
      <w:r w:rsidRPr="004A7C86">
        <w:rPr>
          <w:rStyle w:val="Char2"/>
          <w:rtl/>
        </w:rPr>
        <w:t xml:space="preserve"> افراد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هستند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با من معاصرند (صحابه) پس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با آنها معاصرند (تابع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ن)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از خداوند متعال مسئلت دارم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بر ما راه حق را نشان داده و بهره ور</w:t>
      </w:r>
      <w:r w:rsidR="004A7C86" w:rsidRPr="004A7C86">
        <w:rPr>
          <w:rStyle w:val="Char2"/>
          <w:rtl/>
        </w:rPr>
        <w:t>ی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نص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 ما گرداند و راه باطل را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نشان داده و دور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جستن از آن راه را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آسان گرداند.</w:t>
      </w:r>
    </w:p>
    <w:p w:rsidR="00705EDE" w:rsidRPr="008F0BCD" w:rsidRDefault="00705EDE" w:rsidP="004307B8">
      <w:pPr>
        <w:pStyle w:val="a1"/>
        <w:rPr>
          <w:rtl/>
        </w:rPr>
      </w:pPr>
      <w:bookmarkStart w:id="8" w:name="_Toc435337031"/>
      <w:r w:rsidRPr="008F0BCD">
        <w:rPr>
          <w:rtl/>
        </w:rPr>
        <w:t>پ</w:t>
      </w:r>
      <w:r>
        <w:rPr>
          <w:rtl/>
        </w:rPr>
        <w:t>يدايش جشن سالروز تولد پيامبر</w:t>
      </w:r>
      <w:r w:rsidR="004307B8" w:rsidRPr="004307B8">
        <w:rPr>
          <w:rFonts w:cs="CTraditional Arabic" w:hint="cs"/>
          <w:b/>
          <w:bCs w:val="0"/>
          <w:rtl/>
        </w:rPr>
        <w:t>ص</w:t>
      </w:r>
      <w:bookmarkEnd w:id="8"/>
      <w:r w:rsidRPr="008F0BCD">
        <w:rPr>
          <w:rtl/>
        </w:rPr>
        <w:t xml:space="preserve"> </w:t>
      </w:r>
    </w:p>
    <w:p w:rsidR="00705EDE" w:rsidRPr="004A7C86" w:rsidRDefault="00705EDE" w:rsidP="00C52061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حافظ ابن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البدا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والنها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جلد 11 ص 172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سد: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دولت فاطم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بردگان به قدرت 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و به عب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دالله بن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حون قداح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هود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منتسب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‌باشند و در</w:t>
      </w:r>
      <w:r w:rsidR="00CE5DB6">
        <w:rPr>
          <w:rStyle w:val="Char2"/>
          <w:rtl/>
        </w:rPr>
        <w:t xml:space="preserve"> سال‌ها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357 هـ ـ 567 هـ در مصر ح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ومت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‌راندند. و در روزها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متعدد</w:t>
      </w:r>
      <w:r w:rsidR="004A7C86" w:rsidRPr="004A7C86">
        <w:rPr>
          <w:rStyle w:val="Char2"/>
          <w:rtl/>
        </w:rPr>
        <w:t>ی</w:t>
      </w:r>
      <w:r w:rsidR="00CE5DB6">
        <w:rPr>
          <w:rStyle w:val="Char2"/>
          <w:rtl/>
        </w:rPr>
        <w:t xml:space="preserve"> جشن‌ها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را با مناسبت‌ها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مختلف بر پا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ردند،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جمله آن</w:t>
      </w:r>
      <w:r w:rsidR="00CE5DB6">
        <w:rPr>
          <w:rStyle w:val="Char2"/>
          <w:rtl/>
        </w:rPr>
        <w:t xml:space="preserve"> جشن‌ها</w:t>
      </w:r>
      <w:r w:rsidRPr="004A7C86">
        <w:rPr>
          <w:rStyle w:val="Char2"/>
          <w:rtl/>
        </w:rPr>
        <w:t xml:space="preserve"> جشن سالروز تولد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بود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مطلب را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مقر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المواعظ والاعتبار جلد 1 ص 490 و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محمد بخ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المط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مفت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سرزم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مصر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تاب </w:t>
      </w:r>
      <w:r w:rsidRPr="00CE5DB6">
        <w:rPr>
          <w:rStyle w:val="Char1"/>
          <w:rtl/>
        </w:rPr>
        <w:t>«</w:t>
      </w:r>
      <w:r w:rsidRPr="00CE5DB6">
        <w:rPr>
          <w:rStyle w:val="Char1"/>
          <w:rFonts w:hint="cs"/>
          <w:rtl/>
        </w:rPr>
        <w:t>أ</w:t>
      </w:r>
      <w:r w:rsidRPr="00CE5DB6">
        <w:rPr>
          <w:rStyle w:val="Char1"/>
          <w:rtl/>
        </w:rPr>
        <w:t>حسن الكلام فيما يتعلق بالسنة والبدعة من ال</w:t>
      </w:r>
      <w:r w:rsidRPr="00CE5DB6">
        <w:rPr>
          <w:rStyle w:val="Char1"/>
          <w:rFonts w:hint="cs"/>
          <w:rtl/>
        </w:rPr>
        <w:t>أ</w:t>
      </w:r>
      <w:r w:rsidRPr="00CE5DB6">
        <w:rPr>
          <w:rStyle w:val="Char1"/>
          <w:rtl/>
        </w:rPr>
        <w:t>حكام»</w:t>
      </w:r>
      <w:r w:rsidRPr="004A7C86">
        <w:rPr>
          <w:rStyle w:val="Char2"/>
          <w:rtl/>
        </w:rPr>
        <w:t xml:space="preserve"> ص 44 ـ 45 تأ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ند.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عل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محفوظ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نف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س خود </w:t>
      </w:r>
      <w:r w:rsidRPr="00CE5DB6">
        <w:rPr>
          <w:rStyle w:val="Char1"/>
          <w:rtl/>
        </w:rPr>
        <w:t>«الابداع في مضارال</w:t>
      </w:r>
      <w:r w:rsidRPr="00CE5DB6">
        <w:rPr>
          <w:rStyle w:val="Char1"/>
          <w:rFonts w:hint="cs"/>
          <w:rtl/>
        </w:rPr>
        <w:t>إ</w:t>
      </w:r>
      <w:r w:rsidRPr="00CE5DB6">
        <w:rPr>
          <w:rStyle w:val="Char1"/>
          <w:rtl/>
        </w:rPr>
        <w:t>بتداع ص 251»</w:t>
      </w:r>
      <w:r w:rsidRPr="004A7C86">
        <w:rPr>
          <w:rStyle w:val="Char2"/>
          <w:rtl/>
        </w:rPr>
        <w:t xml:space="preserve"> و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گران با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 موافق بوده‌اند.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بنابرا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Pr="004A7C86">
        <w:rPr>
          <w:rStyle w:val="Char2"/>
          <w:rFonts w:hint="cs"/>
          <w:rtl/>
        </w:rPr>
        <w:t>،</w:t>
      </w:r>
      <w:r w:rsidRPr="004A7C86">
        <w:rPr>
          <w:rStyle w:val="Char2"/>
          <w:rtl/>
        </w:rPr>
        <w:t xml:space="preserve"> نخست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جشن را بر پا داشتند. همان بردگان زند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 رافض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نوادگان عبدالله بن سبا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هود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بوده‌اند، و 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آنها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CE5DB6">
        <w:rPr>
          <w:rStyle w:val="Char2"/>
          <w:rtl/>
        </w:rPr>
        <w:t xml:space="preserve"> جشن‌ها</w:t>
      </w:r>
      <w:r w:rsidRPr="004A7C86">
        <w:rPr>
          <w:rStyle w:val="Char2"/>
          <w:rtl/>
        </w:rPr>
        <w:t xml:space="preserve"> را بخاطر دوست داشتن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گرفته باشند بل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با هدف پنهان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پا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‌داشته‌اند.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</w:p>
    <w:p w:rsidR="00376D16" w:rsidRDefault="00376D16" w:rsidP="00C63BE3">
      <w:pPr>
        <w:ind w:firstLine="284"/>
        <w:jc w:val="both"/>
        <w:rPr>
          <w:rStyle w:val="Char2"/>
          <w:rtl/>
        </w:rPr>
        <w:sectPr w:rsidR="00376D16" w:rsidSect="00451206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05EDE" w:rsidRPr="00613FC7" w:rsidRDefault="00705EDE" w:rsidP="00376D16">
      <w:pPr>
        <w:pStyle w:val="a0"/>
        <w:rPr>
          <w:rtl/>
        </w:rPr>
      </w:pPr>
      <w:bookmarkStart w:id="9" w:name="_Toc435337032"/>
      <w:r w:rsidRPr="00613FC7">
        <w:rPr>
          <w:rtl/>
        </w:rPr>
        <w:t>حكم شرع</w:t>
      </w:r>
      <w:r w:rsidR="00376D16">
        <w:rPr>
          <w:rFonts w:hint="cs"/>
          <w:rtl/>
        </w:rPr>
        <w:t>ی</w:t>
      </w:r>
      <w:r w:rsidRPr="00613FC7">
        <w:rPr>
          <w:rtl/>
        </w:rPr>
        <w:t xml:space="preserve"> </w:t>
      </w:r>
      <w:r w:rsidRPr="00376D16">
        <w:rPr>
          <w:rtl/>
        </w:rPr>
        <w:t>پيرامون</w:t>
      </w:r>
      <w:r w:rsidRPr="00613FC7">
        <w:rPr>
          <w:rtl/>
        </w:rPr>
        <w:t xml:space="preserve"> جشن مولود خوان</w:t>
      </w:r>
      <w:r w:rsidR="00376D16">
        <w:rPr>
          <w:rFonts w:hint="cs"/>
          <w:rtl/>
        </w:rPr>
        <w:t>ی</w:t>
      </w:r>
      <w:bookmarkEnd w:id="9"/>
      <w:r w:rsidRPr="00613FC7">
        <w:rPr>
          <w:rtl/>
        </w:rPr>
        <w:t xml:space="preserve"> 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از لابلا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نوشته‌ها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گذشته به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نت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جه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تمام ن</w:t>
      </w:r>
      <w:r w:rsidR="004A7C86" w:rsidRPr="004A7C86">
        <w:rPr>
          <w:rStyle w:val="Char2"/>
          <w:rtl/>
        </w:rPr>
        <w:t>یکی</w:t>
      </w:r>
      <w:r w:rsidRPr="004A7C86">
        <w:rPr>
          <w:rStyle w:val="Char2"/>
          <w:rtl/>
        </w:rPr>
        <w:t xml:space="preserve"> و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در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راه و روش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است و در سده‌ها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ارزشمند (طبق 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امبر) است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دوست دارد با انواع عبادات خود را به خداوند نزد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 گرداند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آنزمان وسده نبوده است عبادت آن شخص بر خود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گردانده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و مردود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‌باشد.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شخص گناه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 xml:space="preserve">متحمل خواهد شد، هرچند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 عبادت خلوص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داشته و تلاش و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خود را صرف نما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د. پس با توجه به مطالب فوق، خوانند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جشن سالروزتولد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مردود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مطالب را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فهرست وار بررس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‌نمائ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م:</w:t>
      </w:r>
    </w:p>
    <w:p w:rsidR="00705EDE" w:rsidRPr="004A7C86" w:rsidRDefault="00705EDE" w:rsidP="00AA686A">
      <w:pPr>
        <w:numPr>
          <w:ilvl w:val="0"/>
          <w:numId w:val="23"/>
        </w:numPr>
        <w:ind w:left="641" w:hanging="357"/>
        <w:jc w:val="both"/>
        <w:rPr>
          <w:rStyle w:val="Char2"/>
          <w:rtl/>
        </w:rPr>
      </w:pPr>
      <w:r w:rsidRPr="004A7C86">
        <w:rPr>
          <w:rStyle w:val="Char2"/>
          <w:rtl/>
        </w:rPr>
        <w:t>جشن مولود 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نه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امبرگرام</w:t>
      </w:r>
      <w:r w:rsidR="004A7C86" w:rsidRPr="004A7C86">
        <w:rPr>
          <w:rStyle w:val="Char2"/>
          <w:rtl/>
        </w:rPr>
        <w:t>ی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و نه خلفا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راشد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نه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دام از صحابه</w:t>
      </w:r>
      <w:r w:rsidR="00376D16" w:rsidRPr="00376D16">
        <w:rPr>
          <w:rFonts w:cs="CTraditional Arabic"/>
          <w:rtl/>
          <w:lang w:bidi="fa-IR"/>
        </w:rPr>
        <w:t>ش</w:t>
      </w:r>
      <w:r w:rsidRPr="004A7C86">
        <w:rPr>
          <w:rStyle w:val="Char2"/>
          <w:rtl/>
        </w:rPr>
        <w:t xml:space="preserve"> و نه تابع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در سده‌ها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برتر انجام نداده‌اند درحال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آنها نسبت به سنت و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داناتر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از لحاظ محبت و دوست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امبر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از لحاظ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دستورات و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محمد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متبع‌تر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افراد بوده‌اند و اگر چنانچه در مراسم جشن فا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دند از ما سبقت گرفته زودتر اقدام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‌نمودند.</w:t>
      </w:r>
    </w:p>
    <w:p w:rsidR="00705EDE" w:rsidRPr="004A7C86" w:rsidRDefault="004A7C86" w:rsidP="00AA686A">
      <w:pPr>
        <w:numPr>
          <w:ilvl w:val="0"/>
          <w:numId w:val="23"/>
        </w:numPr>
        <w:ind w:left="641" w:hanging="357"/>
        <w:jc w:val="both"/>
        <w:rPr>
          <w:rStyle w:val="Char2"/>
          <w:rtl/>
        </w:rPr>
      </w:pP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ما</w:t>
      </w:r>
      <w:r w:rsidR="00705EDE" w:rsidRPr="004A7C86">
        <w:rPr>
          <w:rStyle w:val="Char2"/>
          <w:rFonts w:hint="cs"/>
          <w:rtl/>
        </w:rPr>
        <w:t xml:space="preserve"> </w:t>
      </w:r>
      <w:r w:rsidR="00705EDE" w:rsidRPr="004A7C86">
        <w:rPr>
          <w:rStyle w:val="Char2"/>
          <w:rtl/>
        </w:rPr>
        <w:t>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گذشت اول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 افراد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به آن عمل نمودند، همان فاطم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ون و زند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ق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‌ها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قرن چهارم هجر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بودند.</w:t>
      </w:r>
    </w:p>
    <w:p w:rsidR="00705EDE" w:rsidRPr="00AA389A" w:rsidRDefault="00705EDE" w:rsidP="00AA686A">
      <w:pPr>
        <w:numPr>
          <w:ilvl w:val="0"/>
          <w:numId w:val="23"/>
        </w:numPr>
        <w:ind w:left="641" w:hanging="357"/>
        <w:jc w:val="both"/>
        <w:rPr>
          <w:rStyle w:val="Char2"/>
          <w:rtl/>
        </w:rPr>
      </w:pPr>
      <w:r w:rsidRPr="00AA389A">
        <w:rPr>
          <w:rStyle w:val="Char2"/>
          <w:rtl/>
        </w:rPr>
        <w:t>در ا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ن نوع مراسم مشابهت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 xml:space="preserve"> به مس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ح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 xml:space="preserve">ان است </w:t>
      </w:r>
      <w:r w:rsidR="004A7C86" w:rsidRPr="00AA389A">
        <w:rPr>
          <w:rStyle w:val="Char2"/>
          <w:rtl/>
        </w:rPr>
        <w:t>ک</w:t>
      </w:r>
      <w:r w:rsidRPr="00AA389A">
        <w:rPr>
          <w:rStyle w:val="Char2"/>
          <w:rtl/>
        </w:rPr>
        <w:t>ه آنها م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لاد ع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س</w:t>
      </w:r>
      <w:r w:rsidR="004A7C86" w:rsidRPr="00AA389A">
        <w:rPr>
          <w:rStyle w:val="Char2"/>
          <w:rtl/>
        </w:rPr>
        <w:t>ی</w:t>
      </w:r>
      <w:r w:rsidR="00AA389A" w:rsidRPr="00AA389A">
        <w:rPr>
          <w:rFonts w:cs="CTraditional Arabic" w:hint="cs"/>
          <w:rtl/>
          <w:lang w:bidi="fa-IR"/>
        </w:rPr>
        <w:t>÷</w:t>
      </w:r>
      <w:r w:rsidRPr="00AA389A">
        <w:rPr>
          <w:rStyle w:val="Char2"/>
          <w:rtl/>
        </w:rPr>
        <w:t xml:space="preserve"> را جشن م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‌گ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رند در حال</w:t>
      </w:r>
      <w:r w:rsidR="004A7C86" w:rsidRPr="00AA389A">
        <w:rPr>
          <w:rStyle w:val="Char2"/>
          <w:rtl/>
        </w:rPr>
        <w:t>یک</w:t>
      </w:r>
      <w:r w:rsidRPr="00AA389A">
        <w:rPr>
          <w:rStyle w:val="Char2"/>
          <w:rtl/>
        </w:rPr>
        <w:t>ه ما از تشابه و تقل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د در اع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اد و مراسم به مس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ح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ان منع و نه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 xml:space="preserve"> شده‌ا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م. (پ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امبر</w:t>
      </w:r>
      <w:r w:rsidRPr="00AA389A">
        <w:rPr>
          <w:rFonts w:cs="CTraditional Arabic"/>
          <w:rtl/>
          <w:lang w:bidi="fa-IR"/>
        </w:rPr>
        <w:t>ص</w:t>
      </w:r>
      <w:r w:rsidRPr="00AA389A">
        <w:rPr>
          <w:rStyle w:val="Char2"/>
          <w:rtl/>
        </w:rPr>
        <w:t xml:space="preserve"> در موارد مختلف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 xml:space="preserve"> لفظ</w:t>
      </w:r>
      <w:r w:rsidRPr="00AA389A">
        <w:rPr>
          <w:rStyle w:val="Char2"/>
          <w:rFonts w:hint="cs"/>
          <w:rtl/>
        </w:rPr>
        <w:t xml:space="preserve"> </w:t>
      </w:r>
      <w:r w:rsidRPr="00AA389A">
        <w:rPr>
          <w:rStyle w:val="Char4"/>
          <w:rFonts w:hint="cs"/>
          <w:rtl/>
        </w:rPr>
        <w:t>«</w:t>
      </w:r>
      <w:r w:rsidRPr="00AA389A">
        <w:rPr>
          <w:rStyle w:val="Char4"/>
          <w:rtl/>
        </w:rPr>
        <w:t>خالفوا اليهود والنصار</w:t>
      </w:r>
      <w:r w:rsidRPr="00AA389A">
        <w:rPr>
          <w:rStyle w:val="Char4"/>
          <w:rFonts w:hint="cs"/>
          <w:rtl/>
        </w:rPr>
        <w:t>ی»</w:t>
      </w:r>
      <w:r w:rsidRPr="00AA389A">
        <w:rPr>
          <w:rStyle w:val="Char2"/>
          <w:rtl/>
        </w:rPr>
        <w:t xml:space="preserve"> را ت</w:t>
      </w:r>
      <w:r w:rsidR="004A7C86" w:rsidRPr="00AA389A">
        <w:rPr>
          <w:rStyle w:val="Char2"/>
          <w:rtl/>
        </w:rPr>
        <w:t>ک</w:t>
      </w:r>
      <w:r w:rsidRPr="00AA389A">
        <w:rPr>
          <w:rStyle w:val="Char2"/>
          <w:rtl/>
        </w:rPr>
        <w:t>رار فرموده‌اند</w:t>
      </w:r>
      <w:r w:rsidRPr="00AA389A">
        <w:rPr>
          <w:rStyle w:val="Char2"/>
          <w:rFonts w:hint="cs"/>
          <w:rtl/>
        </w:rPr>
        <w:t xml:space="preserve"> </w:t>
      </w:r>
      <w:r w:rsidR="004A7C86" w:rsidRPr="00AA389A">
        <w:rPr>
          <w:rStyle w:val="Char2"/>
          <w:rtl/>
        </w:rPr>
        <w:t>ک</w:t>
      </w:r>
      <w:r w:rsidRPr="00AA389A">
        <w:rPr>
          <w:rStyle w:val="Char2"/>
          <w:rtl/>
        </w:rPr>
        <w:t xml:space="preserve">ه 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عن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:</w:t>
      </w:r>
      <w:r w:rsidRPr="00AA389A">
        <w:rPr>
          <w:rStyle w:val="Char2"/>
          <w:rFonts w:hint="cs"/>
          <w:rtl/>
        </w:rPr>
        <w:t xml:space="preserve"> </w:t>
      </w:r>
      <w:r w:rsidRPr="00AA389A">
        <w:rPr>
          <w:rFonts w:cs="Traditional Arabic" w:hint="cs"/>
          <w:rtl/>
          <w:lang w:bidi="fa-IR"/>
        </w:rPr>
        <w:t>«</w:t>
      </w:r>
      <w:r w:rsidRPr="00AA389A">
        <w:rPr>
          <w:rStyle w:val="Char2"/>
          <w:rtl/>
        </w:rPr>
        <w:t xml:space="preserve">با 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هود و نصار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(مس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ح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ان) مخالفت نما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د</w:t>
      </w:r>
      <w:r w:rsidRPr="00AA389A">
        <w:rPr>
          <w:rFonts w:cs="Traditional Arabic" w:hint="cs"/>
          <w:rtl/>
          <w:lang w:bidi="fa-IR"/>
        </w:rPr>
        <w:t>»</w:t>
      </w:r>
      <w:r w:rsidRPr="00AA389A">
        <w:rPr>
          <w:rStyle w:val="Char2"/>
          <w:rFonts w:hint="cs"/>
          <w:rtl/>
        </w:rPr>
        <w:t>.</w:t>
      </w:r>
      <w:r w:rsidRPr="00AA389A">
        <w:rPr>
          <w:rStyle w:val="Char2"/>
          <w:rtl/>
        </w:rPr>
        <w:t xml:space="preserve"> شب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ه نگرد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د به آنان و همچن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ن فرم</w:t>
      </w:r>
      <w:r w:rsidR="00AA389A">
        <w:rPr>
          <w:rStyle w:val="Char2"/>
          <w:rtl/>
        </w:rPr>
        <w:t>وده‌اند: «من تشبه بقوم فهو منهم</w:t>
      </w:r>
      <w:r w:rsidRPr="00AA389A">
        <w:rPr>
          <w:rStyle w:val="Char2"/>
          <w:rtl/>
        </w:rPr>
        <w:t>»</w:t>
      </w:r>
      <w:r w:rsidR="00AA389A">
        <w:rPr>
          <w:rStyle w:val="Char2"/>
        </w:rPr>
        <w:t xml:space="preserve"> </w:t>
      </w:r>
      <w:r w:rsidR="004A7C86" w:rsidRPr="00AA389A">
        <w:rPr>
          <w:rStyle w:val="Char2"/>
          <w:rtl/>
        </w:rPr>
        <w:t>ک</w:t>
      </w:r>
      <w:r w:rsidRPr="00AA389A">
        <w:rPr>
          <w:rStyle w:val="Char2"/>
          <w:rtl/>
        </w:rPr>
        <w:t xml:space="preserve">ه هر </w:t>
      </w:r>
      <w:r w:rsidR="004A7C86" w:rsidRPr="00AA389A">
        <w:rPr>
          <w:rStyle w:val="Char2"/>
          <w:rtl/>
        </w:rPr>
        <w:t>ک</w:t>
      </w:r>
      <w:r w:rsidRPr="00AA389A">
        <w:rPr>
          <w:rStyle w:val="Char2"/>
          <w:rtl/>
        </w:rPr>
        <w:t>س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 xml:space="preserve"> خود را شب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ه گروه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 xml:space="preserve"> سازد در آخرت با آنان شده از جمله آنان محسوب م</w:t>
      </w:r>
      <w:r w:rsidR="004A7C86" w:rsidRPr="00AA389A">
        <w:rPr>
          <w:rStyle w:val="Char2"/>
          <w:rtl/>
        </w:rPr>
        <w:t>ی</w:t>
      </w:r>
      <w:r w:rsidRPr="00AA389A">
        <w:rPr>
          <w:rStyle w:val="Char2"/>
          <w:rtl/>
        </w:rPr>
        <w:t>‌گردد).</w:t>
      </w:r>
    </w:p>
    <w:p w:rsidR="00705EDE" w:rsidRPr="004A7C86" w:rsidRDefault="00705EDE" w:rsidP="00AA686A">
      <w:pPr>
        <w:numPr>
          <w:ilvl w:val="0"/>
          <w:numId w:val="23"/>
        </w:numPr>
        <w:ind w:left="641" w:hanging="357"/>
        <w:jc w:val="both"/>
        <w:rPr>
          <w:rStyle w:val="Char2"/>
          <w:rtl/>
        </w:rPr>
      </w:pPr>
      <w:r w:rsidRPr="004A7C86">
        <w:rPr>
          <w:rStyle w:val="Char2"/>
          <w:rtl/>
        </w:rPr>
        <w:t>از برپا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مراسم و مانند آن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مضمون به ذهن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خداوند سبحانه و تعال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امت محمد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نش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 نگردان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آنچه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لازم بوده به امت خود تبل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غ 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و سده‌ها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با فض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لت و برتر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در امر تعظ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نمودن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و دوست داشتن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و تقد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و تش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شان آنچه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متأخر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انجام داده‌اند را 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رده‌اند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سخن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جز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افر زند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 و از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خداوند خارج شده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د، و اعتقاد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‌ورزد در 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اسلام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AA389A">
        <w:rPr>
          <w:rStyle w:val="Char4"/>
          <w:rFonts w:hint="cs"/>
          <w:rtl/>
        </w:rPr>
        <w:t xml:space="preserve"> «</w:t>
      </w:r>
      <w:r w:rsidRPr="00AA389A">
        <w:rPr>
          <w:rStyle w:val="Char4"/>
          <w:rtl/>
        </w:rPr>
        <w:t>مَا بَعَثَ اللَّهُ من نَبيٍ إِلاَّ كَانَ حَقّاً عَلَيْهِ أنْ يَدُلَّ أُمَّتَهُ عَلَى خَيْرِ مَا يَعْلَمُهُ لَهُمْ</w:t>
      </w:r>
      <w:r w:rsidRPr="00AA389A">
        <w:rPr>
          <w:rStyle w:val="Char4"/>
          <w:rFonts w:hint="cs"/>
          <w:rtl/>
        </w:rPr>
        <w:t>».</w:t>
      </w:r>
      <w:r w:rsidRPr="004A7C86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سو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 مبعوث نشده مگر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امبران 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لف بر هدا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نمودن امتشان به ن</w:t>
      </w:r>
      <w:r w:rsidR="004A7C86" w:rsidRPr="004A7C86">
        <w:rPr>
          <w:rStyle w:val="Char2"/>
          <w:rtl/>
        </w:rPr>
        <w:t>یکی</w:t>
      </w:r>
      <w:r w:rsidRPr="004A7C86">
        <w:rPr>
          <w:rStyle w:val="Char2"/>
          <w:rtl/>
        </w:rPr>
        <w:t xml:space="preserve"> به آن اندازه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آنها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‌دانند هستند</w:t>
      </w:r>
      <w:r w:rsidRPr="0080631E">
        <w:rPr>
          <w:rFonts w:cs="Traditional Arabic" w:hint="cs"/>
          <w:sz w:val="26"/>
          <w:szCs w:val="26"/>
          <w:rtl/>
          <w:lang w:bidi="fa-IR"/>
        </w:rPr>
        <w:t>»</w:t>
      </w:r>
      <w:r w:rsidRPr="00914B01">
        <w:rPr>
          <w:rStyle w:val="Char2"/>
          <w:vertAlign w:val="superscript"/>
          <w:rtl/>
        </w:rPr>
        <w:footnoteReference w:id="27"/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ما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برتر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امبران و خاتم و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دهند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آنها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املتر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آنها از لحاظ پندده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تبل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غ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نش است و اگر چنانچه مراسم جشن و 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جزو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مقدس اسلام محسوب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‌شد،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به امت خود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نمود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در 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ات خود انجام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‌داد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 صحابه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رام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انجام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‌دادند. و</w:t>
      </w:r>
      <w:r w:rsidR="00AA389A">
        <w:rPr>
          <w:rStyle w:val="Char2"/>
          <w:rtl/>
        </w:rPr>
        <w:t xml:space="preserve"> هیچکس </w:t>
      </w:r>
      <w:r w:rsidRPr="004A7C86">
        <w:rPr>
          <w:rStyle w:val="Char2"/>
          <w:rtl/>
        </w:rPr>
        <w:t>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‌تواند بگو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مراسم را از جهت فروتن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تواضع انجام نداده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سخن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به ساحت مقدس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طعن محسوب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چرا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بپندار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بگو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از امتش 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غ فرموده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</w:t>
      </w:r>
      <w:r w:rsidRPr="004A7C86">
        <w:rPr>
          <w:rStyle w:val="Char2"/>
          <w:rFonts w:hint="cs"/>
          <w:rtl/>
        </w:rPr>
        <w:t xml:space="preserve"> «</w:t>
      </w:r>
      <w:r w:rsidRPr="004A7C86">
        <w:rPr>
          <w:rStyle w:val="Char2"/>
          <w:rtl/>
        </w:rPr>
        <w:t>قسم به آن ذات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جانم در دست اوست</w:t>
      </w:r>
      <w:r w:rsidRPr="004A7C86">
        <w:rPr>
          <w:rStyle w:val="Char2"/>
          <w:rFonts w:hint="cs"/>
          <w:rtl/>
        </w:rPr>
        <w:t>»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 w:hint="cs"/>
          <w:rtl/>
          <w:lang w:bidi="fa-IR"/>
        </w:rPr>
        <w:t>ص</w:t>
      </w:r>
      <w:r w:rsidRPr="004A7C86">
        <w:rPr>
          <w:rStyle w:val="Char2"/>
          <w:rtl/>
        </w:rPr>
        <w:t xml:space="preserve">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</w:t>
      </w:r>
      <w:r w:rsidR="00AA389A">
        <w:rPr>
          <w:rStyle w:val="Char2"/>
          <w:rtl/>
        </w:rPr>
        <w:t xml:space="preserve"> حرف‌ها</w:t>
      </w:r>
      <w:r w:rsidRPr="004A7C86">
        <w:rPr>
          <w:rStyle w:val="Char2"/>
          <w:rtl/>
        </w:rPr>
        <w:t xml:space="preserve"> دور است و مبّراست.</w:t>
      </w:r>
    </w:p>
    <w:p w:rsidR="00705EDE" w:rsidRPr="004A7C86" w:rsidRDefault="00705EDE" w:rsidP="00AA389A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سخن همچنان به صحابه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رام</w:t>
      </w:r>
      <w:r w:rsidR="00376D16" w:rsidRPr="00376D16">
        <w:rPr>
          <w:rFonts w:cs="CTraditional Arabic"/>
          <w:rtl/>
          <w:lang w:bidi="fa-IR"/>
        </w:rPr>
        <w:t>ش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خداوند آنها را به پا</w:t>
      </w:r>
      <w:r w:rsidR="004A7C86" w:rsidRPr="004A7C86">
        <w:rPr>
          <w:rStyle w:val="Char2"/>
          <w:rtl/>
        </w:rPr>
        <w:t>کی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و تز</w:t>
      </w:r>
      <w:r w:rsidR="004A7C86" w:rsidRPr="004A7C86">
        <w:rPr>
          <w:rStyle w:val="Char2"/>
          <w:rtl/>
        </w:rPr>
        <w:t>کی</w:t>
      </w:r>
      <w:r w:rsidRPr="004A7C86">
        <w:rPr>
          <w:rStyle w:val="Char2"/>
          <w:rtl/>
        </w:rPr>
        <w:t>ه نموده است. طعن و توه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آنها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مراسم را انجام نداده‌اند و در امر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وتاه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نموده‌اند، و به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امر مهم مبادرت نورز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ده‌اند. حقاً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چه مردان و شخص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بزرگ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! و چه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روان با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رامت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! حضرت خذ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فه بن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</w:t>
      </w:r>
      <w:r w:rsidR="00EB5DBD" w:rsidRPr="00EB5DBD">
        <w:rPr>
          <w:rFonts w:cs="CTraditional Arabic"/>
          <w:rtl/>
          <w:lang w:bidi="fa-IR"/>
        </w:rPr>
        <w:t>س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د: </w:t>
      </w:r>
      <w:r w:rsidRPr="00AA389A">
        <w:rPr>
          <w:rStyle w:val="Char1"/>
          <w:rFonts w:hint="cs"/>
          <w:rtl/>
        </w:rPr>
        <w:t>«</w:t>
      </w:r>
      <w:r w:rsidRPr="00AA389A">
        <w:rPr>
          <w:rStyle w:val="Char1"/>
          <w:rtl/>
        </w:rPr>
        <w:t>كل عباده لم يتعبدها أصحاب رسول الله</w:t>
      </w:r>
      <w:r w:rsidR="00AA389A">
        <w:rPr>
          <w:rStyle w:val="Char1"/>
          <w:rFonts w:cs="CTraditional Arabic" w:hint="cs"/>
          <w:rtl/>
        </w:rPr>
        <w:t>ص</w:t>
      </w:r>
      <w:r w:rsidRPr="00F375AF">
        <w:rPr>
          <w:rStyle w:val="Char1"/>
          <w:rtl/>
        </w:rPr>
        <w:t xml:space="preserve"> </w:t>
      </w:r>
      <w:r w:rsidRPr="00AA389A">
        <w:rPr>
          <w:rStyle w:val="Char1"/>
          <w:rtl/>
        </w:rPr>
        <w:t>فلا تتعبدوها، فإن الأول لم يدع للآخر مقالاً، فاتقوا الله معشر القراء، وخذوا طريق من كان قبلكم</w:t>
      </w:r>
      <w:r w:rsidRPr="00AA389A">
        <w:rPr>
          <w:rStyle w:val="Char1"/>
          <w:rFonts w:hint="cs"/>
          <w:rtl/>
        </w:rPr>
        <w:t>»</w:t>
      </w:r>
      <w:r>
        <w:rPr>
          <w:rFonts w:cs="Traditional Arabic" w:hint="cs"/>
          <w:rtl/>
          <w:lang w:bidi="fa-IR"/>
        </w:rPr>
        <w:t>.</w:t>
      </w:r>
      <w:r w:rsidRPr="004A7C86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هر نوع عبادت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صحابه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رام</w:t>
      </w:r>
      <w:r w:rsidRPr="00AA389A">
        <w:rPr>
          <w:rFonts w:cs="CTraditional Arabic"/>
          <w:rtl/>
          <w:lang w:bidi="fa-IR"/>
        </w:rPr>
        <w:t>ش</w:t>
      </w:r>
      <w:r w:rsidRPr="004A7C86">
        <w:rPr>
          <w:rStyle w:val="Char2"/>
          <w:rtl/>
        </w:rPr>
        <w:t xml:space="preserve"> آن را انجام نداده‌اند، عبادت نگ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د، چرا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 بزرگواران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حرف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گران باق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نگذاشته‌اند، پس خواننده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تقوا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خداوند را در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و راه و روش آن بزرگواران را در دست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AA389A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2"/>
        </w:rPr>
      </w:pPr>
      <w:r w:rsidRPr="004A7C86">
        <w:rPr>
          <w:rStyle w:val="Char2"/>
          <w:rtl/>
        </w:rPr>
        <w:t>شب زنده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شب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بر محبت و دوست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‌شود چه بسا افراد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مشاهده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مراسم و</w:t>
      </w:r>
      <w:r w:rsidR="00CE5DB6">
        <w:rPr>
          <w:rStyle w:val="Char2"/>
          <w:rtl/>
        </w:rPr>
        <w:t xml:space="preserve"> جشن‌ها</w:t>
      </w:r>
      <w:r w:rsidRPr="004A7C86">
        <w:rPr>
          <w:rStyle w:val="Char2"/>
          <w:rtl/>
        </w:rPr>
        <w:t xml:space="preserve"> را برپا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‌دارند در 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آنها دورتر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افراد از راه و روش محمد مصطف</w:t>
      </w:r>
      <w:r w:rsidR="004A7C86" w:rsidRPr="004A7C86">
        <w:rPr>
          <w:rStyle w:val="Char2"/>
          <w:rtl/>
        </w:rPr>
        <w:t>ی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هستند. چقدر اشخاص فاسق و فاجر هستند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آن شب را پاس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‌دارند و شب زنده 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نند. افراد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ربا خوارند و نسبت به ادا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نماز سست و تنبل هستند و سنتها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ظاهر و باطن را ضا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نند و 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ناروا و گناه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ارت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اب جنا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ات و فواحش معروفند. و مهمتر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بر دوست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محبت حق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ما نسبت به سرور و سالارمان محمد مصطف</w:t>
      </w:r>
      <w:r w:rsidR="004A7C86" w:rsidRPr="004A7C86">
        <w:rPr>
          <w:rStyle w:val="Char2"/>
          <w:rtl/>
        </w:rPr>
        <w:t>ی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همان 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خداوند متعال در قرآن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381705"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قُل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إِن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كُنتُم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تُحِبُّونَ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تَّبِعُونِي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يُح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بِب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كُمُ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للَّهُ</w:t>
      </w:r>
      <w:r w:rsidRPr="00381705">
        <w:rPr>
          <w:rFonts w:cs="Traditional Arabic" w:hint="cs"/>
          <w:rtl/>
          <w:lang w:bidi="fa-IR"/>
        </w:rPr>
        <w:t>﴾</w:t>
      </w:r>
      <w:r w:rsidRPr="004A7C86">
        <w:rPr>
          <w:rStyle w:val="Char2"/>
          <w:rFonts w:hint="cs"/>
          <w:rtl/>
        </w:rPr>
        <w:t xml:space="preserve"> </w:t>
      </w:r>
      <w:r w:rsidRPr="00381705"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بگو (ا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محمد) اگر شما خداوند را دوست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پس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من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تا خداوند شما را دوست بدارد</w:t>
      </w:r>
      <w:r w:rsidRPr="00381705"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381705">
        <w:rPr>
          <w:rFonts w:cs="Traditional Arabic" w:hint="cs"/>
          <w:rtl/>
          <w:lang w:bidi="fa-IR"/>
        </w:rPr>
        <w:t>«</w:t>
      </w:r>
      <w:r w:rsidRPr="00F375AF">
        <w:rPr>
          <w:rStyle w:val="Char1"/>
          <w:rtl/>
        </w:rPr>
        <w:t>كلكم يدخل الجنه إلاّ من أب</w:t>
      </w:r>
      <w:r>
        <w:rPr>
          <w:rStyle w:val="Char1"/>
          <w:rFonts w:hint="cs"/>
          <w:rtl/>
        </w:rPr>
        <w:t>ى</w:t>
      </w:r>
      <w:r w:rsidRPr="00F375AF">
        <w:rPr>
          <w:rStyle w:val="Char1"/>
          <w:rtl/>
        </w:rPr>
        <w:t xml:space="preserve">، </w:t>
      </w:r>
      <w:r>
        <w:rPr>
          <w:rStyle w:val="Char1"/>
          <w:rtl/>
        </w:rPr>
        <w:t>قالوا: و</w:t>
      </w:r>
      <w:r w:rsidRPr="00F375AF">
        <w:rPr>
          <w:rStyle w:val="Char1"/>
          <w:rtl/>
        </w:rPr>
        <w:t>من ي</w:t>
      </w:r>
      <w:r>
        <w:rPr>
          <w:rStyle w:val="Char1"/>
          <w:rtl/>
        </w:rPr>
        <w:t>أبي يا رسول الله؟ قال: من أطاعني دخل الجنه و</w:t>
      </w:r>
      <w:r w:rsidRPr="00F375AF">
        <w:rPr>
          <w:rStyle w:val="Char1"/>
          <w:rtl/>
        </w:rPr>
        <w:t>من عصاني فقد أبي</w:t>
      </w:r>
      <w:r w:rsidRPr="00381705">
        <w:rPr>
          <w:rFonts w:cs="Traditional Arabic" w:hint="cs"/>
          <w:rtl/>
          <w:lang w:bidi="fa-IR"/>
        </w:rPr>
        <w:t>»</w:t>
      </w:r>
      <w:r w:rsidRPr="00914B01">
        <w:rPr>
          <w:rStyle w:val="Char2"/>
          <w:vertAlign w:val="superscript"/>
          <w:rtl/>
        </w:rPr>
        <w:footnoteReference w:id="28"/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 w:rsidRPr="00381705"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Fonts w:hint="cs"/>
          <w:rtl/>
        </w:rPr>
        <w:t>ه</w:t>
      </w:r>
      <w:r w:rsidRPr="004A7C86">
        <w:rPr>
          <w:rStyle w:val="Char2"/>
          <w:rtl/>
        </w:rPr>
        <w:t>م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شما داخل بهشت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‌شو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بجز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سان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سرپ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نند. اصحاب پرس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دند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رسول خدا چه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سرپ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ند؟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Pr="00381705">
        <w:rPr>
          <w:rFonts w:cs="CTraditional Arabic"/>
          <w:sz w:val="26"/>
          <w:szCs w:val="26"/>
          <w:rtl/>
          <w:lang w:bidi="fa-IR"/>
        </w:rPr>
        <w:t>ص</w:t>
      </w:r>
      <w:r w:rsidRPr="004A7C86">
        <w:rPr>
          <w:rStyle w:val="Char2"/>
          <w:rtl/>
        </w:rPr>
        <w:t xml:space="preserve"> فرمود: هر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از من اطاعت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وارد بهشت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و هر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دستوراتم نافرمان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آن شخص سرپ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 است</w:t>
      </w:r>
      <w:r w:rsidRPr="00381705"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 پس دوست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محبت صادقان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اوست و به راه و روش ظاهر و باطنش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بند بودن است و به طر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و سنت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وارد شدن و در ظاهر و باطن به او اقتدا نمودن در گفتار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ردار در خلق و خو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. شاعر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 اگر در دوست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راستگو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از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اطاعت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چرا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عاشق بر معشوق مط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است.</w:t>
      </w:r>
    </w:p>
    <w:p w:rsidR="00705EDE" w:rsidRPr="004A7C86" w:rsidRDefault="00705EDE" w:rsidP="00AA389A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4A7C86">
        <w:rPr>
          <w:rStyle w:val="Char2"/>
          <w:rtl/>
        </w:rPr>
        <w:t>با تمام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اوصاف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شتر علما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اسلام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سده‌ها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متأخره مفاسد و من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رات و رسوا</w:t>
      </w:r>
      <w:r w:rsidR="004A7C86" w:rsidRPr="004A7C86">
        <w:rPr>
          <w:rStyle w:val="Char2"/>
          <w:rtl/>
        </w:rPr>
        <w:t>ی</w:t>
      </w:r>
      <w:r w:rsidR="00AA686A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بزرگ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مراسم مولود 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صورت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‌گرفت نگاشته‌اند، بل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هر آن شخص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مراسم‌ها شر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ردند و حضور داشتند بخود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مفاسد اعتراف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نند، افراد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مراسم شر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رده‌اند 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خداوند متعال بر آنها توف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ق داده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مراسم دور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بجو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 و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تر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نموده‌اند از افراد و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علما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معاصر  قرا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گواه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مطلب است) نمونه‌ا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مفاسد به زبان آوردن برخ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لمات شر</w:t>
      </w:r>
      <w:r w:rsidR="004A7C86" w:rsidRPr="004A7C86">
        <w:rPr>
          <w:rStyle w:val="Char2"/>
          <w:rtl/>
        </w:rPr>
        <w:t>کی</w:t>
      </w:r>
      <w:r w:rsidRPr="004A7C86">
        <w:rPr>
          <w:rStyle w:val="Char2"/>
          <w:rtl/>
        </w:rPr>
        <w:t xml:space="preserve"> و اغراق نمودن در مدح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و سرودن برخ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شعرها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حرام و مددخواه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 خواستن از شخص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امبر 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و اعتقاد داشتن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‌داند.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ماا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قص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بوص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بان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مراسم در مدح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Pr="00381705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آمده است: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962"/>
        <w:gridCol w:w="383"/>
        <w:gridCol w:w="3028"/>
      </w:tblGrid>
      <w:tr w:rsidR="00705EDE" w:rsidRPr="004D6D77" w:rsidTr="00C82A58">
        <w:tc>
          <w:tcPr>
            <w:tcW w:w="3544" w:type="dxa"/>
          </w:tcPr>
          <w:p w:rsidR="00705EDE" w:rsidRPr="00AA389A" w:rsidRDefault="00705EDE" w:rsidP="00AA389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381705">
              <w:rPr>
                <w:rtl/>
              </w:rPr>
              <w:t xml:space="preserve">يا </w:t>
            </w:r>
            <w:r>
              <w:rPr>
                <w:rFonts w:hint="cs"/>
                <w:rtl/>
              </w:rPr>
              <w:t>أ</w:t>
            </w:r>
            <w:r w:rsidRPr="00381705">
              <w:rPr>
                <w:rtl/>
              </w:rPr>
              <w:t>كرم الخلق مالي من الوذبه</w:t>
            </w:r>
            <w:r w:rsidR="00AA389A">
              <w:br/>
            </w:r>
          </w:p>
        </w:tc>
        <w:tc>
          <w:tcPr>
            <w:tcW w:w="425" w:type="dxa"/>
          </w:tcPr>
          <w:p w:rsidR="00705EDE" w:rsidRPr="00381705" w:rsidRDefault="00705EDE" w:rsidP="00AA389A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544" w:type="dxa"/>
          </w:tcPr>
          <w:p w:rsidR="00705EDE" w:rsidRPr="00381705" w:rsidRDefault="00705EDE" w:rsidP="00AA389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381705">
              <w:rPr>
                <w:rtl/>
              </w:rPr>
              <w:t>سواك عندحلول الحادث العمم</w:t>
            </w:r>
            <w:r w:rsidRPr="00381705">
              <w:rPr>
                <w:rtl/>
              </w:rPr>
              <w:br/>
            </w:r>
          </w:p>
        </w:tc>
      </w:tr>
    </w:tbl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Fonts w:hint="cs"/>
          <w:rtl/>
        </w:rPr>
        <w:t>«</w:t>
      </w: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حلا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ق من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هنگام وقوع حوادث همگان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پناه برم جز تو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ندارم</w:t>
      </w:r>
      <w:r w:rsidRPr="004A7C86">
        <w:rPr>
          <w:rStyle w:val="Char2"/>
          <w:rFonts w:hint="cs"/>
          <w:rtl/>
        </w:rPr>
        <w:t>»</w:t>
      </w:r>
      <w:r w:rsidRPr="004A7C86">
        <w:rPr>
          <w:rStyle w:val="Char2"/>
          <w:rtl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993"/>
        <w:gridCol w:w="384"/>
        <w:gridCol w:w="2996"/>
      </w:tblGrid>
      <w:tr w:rsidR="00705EDE" w:rsidRPr="004D6D77" w:rsidTr="00C82A58">
        <w:tc>
          <w:tcPr>
            <w:tcW w:w="3544" w:type="dxa"/>
          </w:tcPr>
          <w:p w:rsidR="00705EDE" w:rsidRPr="00381705" w:rsidRDefault="00705EDE" w:rsidP="001B2164">
            <w:pPr>
              <w:jc w:val="lowKashida"/>
              <w:rPr>
                <w:rFonts w:ascii="mylotus" w:hAnsi="mylotus" w:cs="mylotus"/>
                <w:sz w:val="2"/>
                <w:szCs w:val="2"/>
                <w:rtl/>
              </w:rPr>
            </w:pPr>
            <w:r w:rsidRPr="00381705">
              <w:rPr>
                <w:rFonts w:ascii="mylotus" w:hAnsi="mylotus" w:cs="mylotus"/>
                <w:rtl/>
              </w:rPr>
              <w:t>فان من جودك الدنيا وضرّتها</w:t>
            </w:r>
            <w:r w:rsidRPr="00381705">
              <w:rPr>
                <w:rFonts w:ascii="mylotus" w:hAnsi="mylotus" w:cs="mylotus"/>
                <w:rtl/>
              </w:rPr>
              <w:br/>
            </w:r>
          </w:p>
        </w:tc>
        <w:tc>
          <w:tcPr>
            <w:tcW w:w="425" w:type="dxa"/>
          </w:tcPr>
          <w:p w:rsidR="00705EDE" w:rsidRPr="00381705" w:rsidRDefault="00705EDE" w:rsidP="001B2164">
            <w:pPr>
              <w:jc w:val="lowKashida"/>
              <w:rPr>
                <w:rFonts w:ascii="mylotus" w:hAnsi="mylotus" w:cs="mylotus"/>
                <w:rtl/>
              </w:rPr>
            </w:pPr>
          </w:p>
        </w:tc>
        <w:tc>
          <w:tcPr>
            <w:tcW w:w="3544" w:type="dxa"/>
          </w:tcPr>
          <w:p w:rsidR="00705EDE" w:rsidRPr="00381705" w:rsidRDefault="00705EDE" w:rsidP="001B2164">
            <w:pPr>
              <w:jc w:val="lowKashida"/>
              <w:rPr>
                <w:rFonts w:ascii="mylotus" w:hAnsi="mylotus" w:cs="mylotus"/>
                <w:sz w:val="2"/>
                <w:szCs w:val="2"/>
                <w:rtl/>
              </w:rPr>
            </w:pPr>
            <w:r w:rsidRPr="00381705">
              <w:rPr>
                <w:rFonts w:ascii="mylotus" w:hAnsi="mylotus" w:cs="mylotus"/>
                <w:rtl/>
              </w:rPr>
              <w:t>ومن علومك علم اللوح والقلم</w:t>
            </w:r>
            <w:r w:rsidRPr="00381705">
              <w:rPr>
                <w:rFonts w:ascii="mylotus" w:hAnsi="mylotus" w:cs="mylotus"/>
                <w:rtl/>
              </w:rPr>
              <w:br/>
            </w:r>
          </w:p>
          <w:p w:rsidR="00705EDE" w:rsidRPr="00381705" w:rsidRDefault="00705EDE" w:rsidP="001B2164">
            <w:pPr>
              <w:jc w:val="lowKashida"/>
              <w:rPr>
                <w:rFonts w:ascii="mylotus" w:hAnsi="mylotus" w:cs="mylotus"/>
                <w:sz w:val="2"/>
                <w:szCs w:val="2"/>
                <w:rtl/>
              </w:rPr>
            </w:pPr>
          </w:p>
        </w:tc>
      </w:tr>
    </w:tbl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 </w:t>
      </w:r>
      <w:r w:rsidRPr="004A7C86">
        <w:rPr>
          <w:rStyle w:val="Char2"/>
          <w:rFonts w:hint="cs"/>
          <w:rtl/>
        </w:rPr>
        <w:t>«</w:t>
      </w:r>
      <w:r w:rsidRPr="004A7C86">
        <w:rPr>
          <w:rStyle w:val="Char2"/>
          <w:rtl/>
        </w:rPr>
        <w:t>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ازجود و سخاوت تو دن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و هوو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(آخرت) آن بوجود آمده علم لوح المحفوظ (علم 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ب) و علم دن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همه را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Fonts w:hint="cs"/>
          <w:rtl/>
        </w:rPr>
        <w:t>»</w:t>
      </w:r>
      <w:r w:rsidRPr="004A7C86">
        <w:rPr>
          <w:rStyle w:val="Char2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و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مراسم و</w:t>
      </w:r>
      <w:r w:rsidR="00CE5DB6">
        <w:rPr>
          <w:rStyle w:val="Char2"/>
          <w:rtl/>
        </w:rPr>
        <w:t xml:space="preserve"> جشن‌ها</w:t>
      </w:r>
      <w:r w:rsidRPr="004A7C86">
        <w:rPr>
          <w:rStyle w:val="Char2"/>
          <w:rtl/>
        </w:rPr>
        <w:t xml:space="preserve"> مرد و زن در هم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‌آم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زند و ساز و برگ و آلات موس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‌رود و شرابخوار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نگاه بد به نوجوانان و اغراق در مدح اول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خداوند صورت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رد و بس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من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رات به طور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جهت تنوع در شهرها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مختلف شمارش آن دشوار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‌باشد حاصل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‌گردد، و حت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 را از شب قدر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با فض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لت‌تر دانسته‌اند و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شب به اندازه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شب قدر 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رده‌اند تلاش 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وشش نموده‌اند، تا جا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وضع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آنها به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تار</w:t>
      </w:r>
      <w:r w:rsidR="004A7C86" w:rsidRPr="004A7C86">
        <w:rPr>
          <w:rStyle w:val="Char2"/>
          <w:rtl/>
        </w:rPr>
        <w:t>کی</w:t>
      </w:r>
      <w:r w:rsidRPr="004A7C86">
        <w:rPr>
          <w:rStyle w:val="Char2"/>
          <w:rtl/>
        </w:rPr>
        <w:t>ن مراسم 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فر نسبت داده‌اند.</w:t>
      </w:r>
    </w:p>
    <w:p w:rsidR="00705EDE" w:rsidRPr="004A7C86" w:rsidRDefault="00705EDE" w:rsidP="0045120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4A7C86">
        <w:rPr>
          <w:rStyle w:val="Char2"/>
          <w:rtl/>
        </w:rPr>
        <w:t>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در آن روز متولد شد مصادف است با 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در آن روز وفات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افت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‌باشد ـ بنا بر مطالب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زندگان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ـ. پس بنابرا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شا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سته‌تر از سوگوار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نخواهد بود و اگر چنانچه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 امور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رأ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نظر بود، ماتم و سوگوار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شا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سته‌تر از مراسم 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جشن بود.</w:t>
      </w:r>
    </w:p>
    <w:p w:rsidR="001B2164" w:rsidRDefault="001B2164" w:rsidP="001B2164">
      <w:pPr>
        <w:pStyle w:val="a0"/>
        <w:rPr>
          <w:rtl/>
        </w:rPr>
      </w:pPr>
    </w:p>
    <w:p w:rsidR="001B2164" w:rsidRDefault="001B2164" w:rsidP="001B2164">
      <w:pPr>
        <w:pStyle w:val="a0"/>
        <w:rPr>
          <w:rtl/>
        </w:rPr>
        <w:sectPr w:rsidR="001B2164" w:rsidSect="00451206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05EDE" w:rsidRPr="00613FC7" w:rsidRDefault="00705EDE" w:rsidP="001B2164">
      <w:pPr>
        <w:pStyle w:val="a0"/>
        <w:rPr>
          <w:rtl/>
        </w:rPr>
      </w:pPr>
      <w:bookmarkStart w:id="10" w:name="_Toc435337033"/>
      <w:r w:rsidRPr="00613FC7">
        <w:rPr>
          <w:rtl/>
        </w:rPr>
        <w:t>شبه افكن</w:t>
      </w:r>
      <w:r w:rsidR="001B2164">
        <w:rPr>
          <w:rFonts w:hint="cs"/>
          <w:rtl/>
        </w:rPr>
        <w:t>ی</w:t>
      </w:r>
      <w:r w:rsidRPr="00613FC7">
        <w:rPr>
          <w:rtl/>
        </w:rPr>
        <w:t xml:space="preserve"> و جواب آن</w:t>
      </w:r>
      <w:bookmarkEnd w:id="10"/>
      <w:r w:rsidRPr="00613FC7">
        <w:rPr>
          <w:rtl/>
        </w:rPr>
        <w:t xml:space="preserve"> </w:t>
      </w:r>
    </w:p>
    <w:p w:rsidR="00705EDE" w:rsidRPr="004A7C86" w:rsidRDefault="004A7C86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سان</w:t>
      </w:r>
      <w:r w:rsidRPr="004A7C86">
        <w:rPr>
          <w:rStyle w:val="Char2"/>
          <w:rtl/>
        </w:rPr>
        <w:t>یک</w:t>
      </w:r>
      <w:r w:rsidR="00705EDE" w:rsidRPr="004A7C86">
        <w:rPr>
          <w:rStyle w:val="Char2"/>
          <w:rtl/>
        </w:rPr>
        <w:t>ه مراسم مولودخوان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را جائز 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‌دانند (شبه اف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ن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نند) و دلا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ل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ذ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ر 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 xml:space="preserve">نند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مهم</w:t>
      </w:r>
      <w:r w:rsidR="00321658" w:rsidRPr="004A7C86">
        <w:rPr>
          <w:rStyle w:val="Char2"/>
          <w:rFonts w:hint="cs"/>
          <w:rtl/>
        </w:rPr>
        <w:t>‌</w:t>
      </w:r>
      <w:r w:rsidR="00705EDE" w:rsidRPr="004A7C86">
        <w:rPr>
          <w:rStyle w:val="Char2"/>
          <w:rtl/>
        </w:rPr>
        <w:t>تر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 آنها عبارتند از:</w:t>
      </w:r>
    </w:p>
    <w:p w:rsidR="00705EDE" w:rsidRPr="004A7C86" w:rsidRDefault="00705EDE" w:rsidP="001B2164">
      <w:pPr>
        <w:pStyle w:val="ListParagraph"/>
        <w:numPr>
          <w:ilvl w:val="0"/>
          <w:numId w:val="26"/>
        </w:numPr>
        <w:ind w:left="641" w:hanging="357"/>
        <w:jc w:val="both"/>
        <w:rPr>
          <w:rStyle w:val="Char2"/>
          <w:rtl/>
        </w:rPr>
      </w:pPr>
      <w:r w:rsidRPr="004A7C86">
        <w:rPr>
          <w:rStyle w:val="Char2"/>
          <w:rtl/>
        </w:rPr>
        <w:t>آ</w:t>
      </w:r>
      <w:r w:rsidR="004A7C86" w:rsidRPr="004A7C86">
        <w:rPr>
          <w:rStyle w:val="Char2"/>
          <w:rtl/>
        </w:rPr>
        <w:t>یۀ</w:t>
      </w:r>
      <w:r w:rsidRPr="004A7C86">
        <w:rPr>
          <w:rStyle w:val="Char2"/>
          <w:rtl/>
        </w:rPr>
        <w:t xml:space="preserve"> قرآن</w:t>
      </w:r>
      <w:r w:rsidRPr="004A7C86">
        <w:rPr>
          <w:rStyle w:val="Char2"/>
          <w:rFonts w:hint="cs"/>
          <w:rtl/>
        </w:rPr>
        <w:t xml:space="preserve">: </w:t>
      </w:r>
      <w:r w:rsidRPr="001B2164"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قُل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بِفَض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لِ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ٱ</w:t>
      </w:r>
      <w:r w:rsidRPr="00B721DD">
        <w:rPr>
          <w:rStyle w:val="Char7"/>
          <w:rFonts w:hint="eastAsia"/>
          <w:rtl/>
        </w:rPr>
        <w:t>للَّهِ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وَبِرَح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مَتِهِ</w:t>
      </w:r>
      <w:r w:rsidRPr="00B721DD">
        <w:rPr>
          <w:rStyle w:val="Char7"/>
          <w:rFonts w:hint="cs"/>
          <w:rtl/>
        </w:rPr>
        <w:t>ۦ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فَبِذَ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لِكَ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فَل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يَف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رَحُواْ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هُوَ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خَي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ر</w:t>
      </w:r>
      <w:r w:rsidRPr="00B721DD">
        <w:rPr>
          <w:rStyle w:val="Char7"/>
          <w:rFonts w:hint="cs"/>
          <w:rtl/>
        </w:rPr>
        <w:t>ٞ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مِّمَّا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يَج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مَعُونَ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٥٨</w:t>
      </w:r>
      <w:r w:rsidRPr="001B2164">
        <w:rPr>
          <w:rFonts w:cs="Traditional Arabic" w:hint="cs"/>
          <w:rtl/>
          <w:lang w:bidi="fa-IR"/>
        </w:rPr>
        <w:t>﴾</w:t>
      </w:r>
      <w:r w:rsidRPr="001B2164">
        <w:rPr>
          <w:rStyle w:val="Char2"/>
          <w:rFonts w:hint="cs"/>
          <w:rtl/>
        </w:rPr>
        <w:t xml:space="preserve"> </w:t>
      </w:r>
      <w:r w:rsidRPr="001B2164">
        <w:rPr>
          <w:rStyle w:val="Char3"/>
          <w:rFonts w:hint="cs"/>
          <w:rtl/>
        </w:rPr>
        <w:t>[آل‌عمران: 31]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 w:rsidRPr="001B2164"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بگو (ا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محمد) به فضل و بخشش و رحمت خداوند و به آن سرخوش باشند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ار از آنچه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جمع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نند بهتر است</w:t>
      </w:r>
      <w:r w:rsidRPr="001B2164"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tl/>
        </w:rPr>
        <w:t>. پس خداوند به ما دستور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‌دهد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جهت رحمت او شاد باش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 w:rsidRPr="001B2164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بزرگتر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رحمت اله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خداوند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د:</w:t>
      </w:r>
      <w:r w:rsidRPr="004A7C86">
        <w:rPr>
          <w:rStyle w:val="Char2"/>
          <w:rFonts w:hint="cs"/>
          <w:rtl/>
        </w:rPr>
        <w:t xml:space="preserve"> </w:t>
      </w:r>
      <w:r w:rsidRPr="001B2164">
        <w:rPr>
          <w:rFonts w:cs="Traditional Arabic" w:hint="cs"/>
          <w:rtl/>
          <w:lang w:bidi="fa-IR"/>
        </w:rPr>
        <w:t>﴿</w:t>
      </w:r>
      <w:r w:rsidRPr="00B721DD">
        <w:rPr>
          <w:rStyle w:val="Char7"/>
          <w:rFonts w:hint="eastAsia"/>
          <w:rtl/>
        </w:rPr>
        <w:t>وَمَا</w:t>
      </w:r>
      <w:r w:rsidRPr="00B721DD">
        <w:rPr>
          <w:rStyle w:val="Char7"/>
          <w:rFonts w:hint="cs"/>
          <w:rtl/>
        </w:rPr>
        <w:t>ٓ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أَر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سَل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نَ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كَ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إِلَّا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رَح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مَة</w:t>
      </w:r>
      <w:r w:rsidRPr="00B721DD">
        <w:rPr>
          <w:rStyle w:val="Char7"/>
          <w:rFonts w:hint="cs"/>
          <w:rtl/>
        </w:rPr>
        <w:t>ٗ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eastAsia"/>
          <w:rtl/>
        </w:rPr>
        <w:t>لِّل</w:t>
      </w:r>
      <w:r w:rsidRPr="00B721DD">
        <w:rPr>
          <w:rStyle w:val="Char7"/>
          <w:rFonts w:hint="cs"/>
          <w:rtl/>
        </w:rPr>
        <w:t>ۡ</w:t>
      </w:r>
      <w:r w:rsidRPr="00B721DD">
        <w:rPr>
          <w:rStyle w:val="Char7"/>
          <w:rFonts w:hint="eastAsia"/>
          <w:rtl/>
        </w:rPr>
        <w:t>عَ</w:t>
      </w:r>
      <w:r w:rsidRPr="00B721DD">
        <w:rPr>
          <w:rStyle w:val="Char7"/>
          <w:rFonts w:hint="cs"/>
          <w:rtl/>
        </w:rPr>
        <w:t>ٰ</w:t>
      </w:r>
      <w:r w:rsidRPr="00B721DD">
        <w:rPr>
          <w:rStyle w:val="Char7"/>
          <w:rFonts w:hint="eastAsia"/>
          <w:rtl/>
        </w:rPr>
        <w:t>لَمِينَ</w:t>
      </w:r>
      <w:r w:rsidRPr="00B721DD">
        <w:rPr>
          <w:rStyle w:val="Char7"/>
          <w:rtl/>
        </w:rPr>
        <w:t xml:space="preserve"> </w:t>
      </w:r>
      <w:r w:rsidRPr="00B721DD">
        <w:rPr>
          <w:rStyle w:val="Char7"/>
          <w:rFonts w:hint="cs"/>
          <w:rtl/>
        </w:rPr>
        <w:t>١٠</w:t>
      </w:r>
      <w:r w:rsidRPr="001B2164">
        <w:rPr>
          <w:rFonts w:cs="Traditional Arabic" w:hint="cs"/>
          <w:rtl/>
          <w:lang w:bidi="fa-IR"/>
        </w:rPr>
        <w:t>﴾</w:t>
      </w:r>
      <w:r w:rsidRPr="001B2164">
        <w:rPr>
          <w:rStyle w:val="Char2"/>
          <w:rFonts w:hint="cs"/>
          <w:rtl/>
        </w:rPr>
        <w:t xml:space="preserve"> </w:t>
      </w:r>
      <w:r w:rsidRPr="001B2164">
        <w:rPr>
          <w:rStyle w:val="Char3"/>
          <w:rFonts w:hint="cs"/>
          <w:rtl/>
        </w:rPr>
        <w:t>[الأنبیاء: 107]</w:t>
      </w:r>
      <w:r w:rsidRPr="004A7C86">
        <w:rPr>
          <w:rStyle w:val="Char2"/>
          <w:rFonts w:hint="cs"/>
          <w:rtl/>
        </w:rPr>
        <w:t>.</w:t>
      </w:r>
      <w:r w:rsidRPr="004A7C86">
        <w:rPr>
          <w:rStyle w:val="Char2"/>
          <w:rtl/>
        </w:rPr>
        <w:t xml:space="preserve"> </w:t>
      </w:r>
      <w:r w:rsidRPr="001B2164">
        <w:rPr>
          <w:rFonts w:cs="Traditional Arabic" w:hint="cs"/>
          <w:rtl/>
          <w:lang w:bidi="fa-IR"/>
        </w:rPr>
        <w:t>«</w:t>
      </w:r>
      <w:r w:rsidRPr="004A7C86">
        <w:rPr>
          <w:rStyle w:val="Char2"/>
          <w:rtl/>
        </w:rPr>
        <w:t>ما ترا جز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رحمت به جهان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نفرستاد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</w:t>
      </w:r>
      <w:r w:rsidRPr="001B2164">
        <w:rPr>
          <w:rFonts w:cs="Traditional Arabic" w:hint="cs"/>
          <w:rtl/>
          <w:lang w:bidi="fa-IR"/>
        </w:rPr>
        <w:t>»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جواب: استدلال نمودن آنها به دو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‌مورد است و حمل نمودن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به غ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منظور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است و ثابت نمودن وجه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ه، از داناتر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مردم 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خداوند و فه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آنها به منظور خداوند و با درا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ت‌تر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به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ات قرآن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چن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وجه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ثابت نشده است و مخالفت بر قواعد و قوان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 در فهم معان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قرآن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استنباط نمودن معان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فهم سلف صالح و قرنها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بافض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لت گذشته است در 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خ بن 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</w:t>
      </w:r>
      <w:r>
        <w:rPr>
          <w:rFonts w:cs="CTraditional Arabic" w:hint="cs"/>
          <w:rtl/>
          <w:lang w:bidi="fa-IR"/>
        </w:rPr>
        <w:t>/</w:t>
      </w:r>
      <w:r w:rsidRPr="004A7C86">
        <w:rPr>
          <w:rStyle w:val="Char2"/>
          <w:rtl/>
        </w:rPr>
        <w:t xml:space="preserve">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باره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‌فرما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گفتار سلف صالح در منظور خداوند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فضل و رحمت خداوند همانا قرآن و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است.</w:t>
      </w:r>
    </w:p>
    <w:p w:rsidR="00705EDE" w:rsidRPr="004A7C86" w:rsidRDefault="00705EDE" w:rsidP="009F3103">
      <w:pPr>
        <w:pStyle w:val="ListParagraph"/>
        <w:numPr>
          <w:ilvl w:val="0"/>
          <w:numId w:val="26"/>
        </w:numPr>
        <w:jc w:val="both"/>
        <w:rPr>
          <w:rStyle w:val="Char2"/>
          <w:rtl/>
        </w:rPr>
      </w:pPr>
      <w:r w:rsidRPr="004A7C86">
        <w:rPr>
          <w:rStyle w:val="Char2"/>
          <w:rtl/>
        </w:rPr>
        <w:t xml:space="preserve">آنچه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صح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ثبت شده مبن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Pr="009F3103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هود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مد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نه را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روز عاشورا روزه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رند و علت را از آنها پرس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آنها جواب دادند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عاشورا 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خداوند فرعون را غرق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 و حضرت موس</w:t>
      </w:r>
      <w:r w:rsidR="004A7C86" w:rsidRPr="004A7C86">
        <w:rPr>
          <w:rStyle w:val="Char2"/>
          <w:rtl/>
        </w:rPr>
        <w:t>ی</w:t>
      </w:r>
      <w:r w:rsidR="00AA389A" w:rsidRPr="009F3103">
        <w:rPr>
          <w:rFonts w:cs="CTraditional Arabic"/>
          <w:rtl/>
          <w:lang w:bidi="fa-IR"/>
        </w:rPr>
        <w:t>÷</w:t>
      </w:r>
      <w:r w:rsidRPr="004A7C86">
        <w:rPr>
          <w:rStyle w:val="Char2"/>
          <w:rtl/>
        </w:rPr>
        <w:t xml:space="preserve"> را نجات داد و ما از جهت 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رگزار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خداوند آنروز را روزه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رم.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 w:rsidRPr="009F3103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فرمودند: من از شما به موس</w:t>
      </w:r>
      <w:r w:rsidR="004A7C86" w:rsidRPr="004A7C86">
        <w:rPr>
          <w:rStyle w:val="Char2"/>
          <w:rtl/>
        </w:rPr>
        <w:t>ی</w:t>
      </w:r>
      <w:r w:rsidR="00AA389A" w:rsidRPr="009F3103">
        <w:rPr>
          <w:rFonts w:cs="CTraditional Arabic"/>
          <w:rtl/>
          <w:lang w:bidi="fa-IR"/>
        </w:rPr>
        <w:t>÷</w:t>
      </w:r>
      <w:r w:rsidRPr="004A7C86">
        <w:rPr>
          <w:rStyle w:val="Char2"/>
          <w:rtl/>
        </w:rPr>
        <w:t xml:space="preserve"> حق دارترم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(پ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 w:rsidRPr="009F3103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>)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آن روز را روزه گرفتند و به روزه گرفتن در آن روز دستور دادند. آنها (مؤ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)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 چه نعمت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بزرگتر از نعمت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مان،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رحمت در آنروز ابراز شاد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و بنابرا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به مسلمانان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لازم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آنروز به 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ران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نعمت با جشن گرفتن ابراز شاد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</w:t>
      </w:r>
      <w:r w:rsidRPr="004A7C86">
        <w:rPr>
          <w:rStyle w:val="Char2"/>
          <w:rFonts w:hint="cs"/>
          <w:rtl/>
        </w:rPr>
        <w:t>:</w:t>
      </w:r>
      <w:r w:rsidRPr="004A7C86">
        <w:rPr>
          <w:rStyle w:val="Char2"/>
          <w:rtl/>
        </w:rPr>
        <w:t xml:space="preserve"> استدلال آنها به روز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روز عاشوراء استدلال باطل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اس فاسد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چرا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ما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به خاطر نعمت بعثت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بزرگوارمان خداوند را شا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باش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نه بر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. علاوه بر آن روز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روز عاشورا مشروع است و به استناد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="00AA686A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مان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مستحب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‌باشد در 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در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ره و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جشن گرفتن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ما مشروع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‌باشد.</w:t>
      </w:r>
    </w:p>
    <w:p w:rsidR="00705EDE" w:rsidRPr="004A7C86" w:rsidRDefault="00705EDE" w:rsidP="009F3103">
      <w:pPr>
        <w:pStyle w:val="ListParagraph"/>
        <w:numPr>
          <w:ilvl w:val="0"/>
          <w:numId w:val="26"/>
        </w:numPr>
        <w:jc w:val="both"/>
        <w:rPr>
          <w:rStyle w:val="Char2"/>
          <w:rtl/>
        </w:rPr>
      </w:pPr>
      <w:r w:rsidRPr="004A7C86">
        <w:rPr>
          <w:rStyle w:val="Char2"/>
          <w:rtl/>
        </w:rPr>
        <w:t>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انس</w:t>
      </w:r>
      <w:r w:rsidR="00EB5DBD" w:rsidRPr="009F3103">
        <w:rPr>
          <w:rFonts w:cs="CTraditional Arabic" w:hint="cs"/>
          <w:rtl/>
          <w:lang w:bidi="fa-IR"/>
        </w:rPr>
        <w:t>س</w:t>
      </w:r>
      <w:r w:rsidRPr="004A7C86">
        <w:rPr>
          <w:rStyle w:val="Char2"/>
          <w:rtl/>
        </w:rPr>
        <w:t xml:space="preserve">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 بد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مضمون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9F3103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پس از نبوت سالروز تولد خودش را عق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قه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رد. با توجه به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عبدالمطلب جد بزرگوارش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روز هفتم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لادش را عق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قه نموده بود، پس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عمل ت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را اظهار نمودن 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بر خدا بر رحمت به جهان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نمودنش حمل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نند.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ماا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امتش مشروع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‌باشد تا از آن راه و روش تبع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نند.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جواب: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را امام مال</w:t>
      </w:r>
      <w:r w:rsidR="004A7C86" w:rsidRPr="004A7C86">
        <w:rPr>
          <w:rStyle w:val="Char2"/>
          <w:rtl/>
        </w:rPr>
        <w:t>ک</w:t>
      </w:r>
      <w:r>
        <w:rPr>
          <w:rFonts w:cs="CTraditional Arabic" w:hint="cs"/>
          <w:rtl/>
          <w:lang w:bidi="fa-IR"/>
        </w:rPr>
        <w:t>/</w:t>
      </w:r>
      <w:r w:rsidRPr="004A7C86">
        <w:rPr>
          <w:rStyle w:val="Char2"/>
          <w:rtl/>
        </w:rPr>
        <w:t xml:space="preserve"> جزو سخنان و احاد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باطل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ما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از ابن رشد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تاب </w:t>
      </w:r>
      <w:r w:rsidRPr="00451206">
        <w:rPr>
          <w:rStyle w:val="Char1"/>
          <w:rtl/>
        </w:rPr>
        <w:t>«العقيقة»</w:t>
      </w:r>
      <w:r w:rsidRPr="004A7C86">
        <w:rPr>
          <w:rStyle w:val="Char2"/>
          <w:rtl/>
        </w:rPr>
        <w:t xml:space="preserve"> </w:t>
      </w:r>
      <w:r w:rsidRPr="004A7C86">
        <w:rPr>
          <w:rStyle w:val="Char2"/>
          <w:rFonts w:hint="cs"/>
          <w:rtl/>
        </w:rPr>
        <w:t>-</w:t>
      </w:r>
      <w:r w:rsidRPr="004A7C86">
        <w:rPr>
          <w:rStyle w:val="Char2"/>
          <w:rtl/>
        </w:rPr>
        <w:t xml:space="preserve"> از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مقدمات و ممهدات </w:t>
      </w:r>
      <w:r w:rsidRPr="004A7C86">
        <w:rPr>
          <w:rStyle w:val="Char2"/>
          <w:rFonts w:hint="cs"/>
          <w:rtl/>
        </w:rPr>
        <w:t>-</w:t>
      </w:r>
      <w:r w:rsidRPr="004A7C86">
        <w:rPr>
          <w:rStyle w:val="Char2"/>
          <w:rtl/>
        </w:rPr>
        <w:t xml:space="preserve"> نقل نموده و امامان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چون عبدالرزاق و ابوداود و امام احمد و ابن حبان و بزار و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گران ضع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بودن سند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را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نموده‌اند. (به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ضع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بودن احاد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ث منقوله از عبدالله بن المحور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</w:t>
      </w:r>
      <w:r w:rsidR="004A7C86" w:rsidRPr="004A7C86">
        <w:rPr>
          <w:rStyle w:val="Char2"/>
          <w:rtl/>
        </w:rPr>
        <w:t>یکی</w:t>
      </w:r>
      <w:r w:rsidRPr="004A7C86">
        <w:rPr>
          <w:rStyle w:val="Char2"/>
          <w:rtl/>
        </w:rPr>
        <w:t xml:space="preserve"> از راو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است) و بر فرض صح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 بودن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 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آن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ست.</w:t>
      </w:r>
    </w:p>
    <w:p w:rsidR="00705EDE" w:rsidRPr="004A7C86" w:rsidRDefault="00705EDE" w:rsidP="00E46F8C">
      <w:pPr>
        <w:pStyle w:val="BodyText"/>
        <w:numPr>
          <w:ilvl w:val="0"/>
          <w:numId w:val="26"/>
        </w:numPr>
        <w:spacing w:after="0"/>
        <w:jc w:val="both"/>
        <w:rPr>
          <w:rStyle w:val="Char2"/>
          <w:rtl/>
        </w:rPr>
      </w:pPr>
      <w:r w:rsidRPr="004A7C86">
        <w:rPr>
          <w:rStyle w:val="Char2"/>
          <w:rtl/>
        </w:rPr>
        <w:t>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از عروه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ت شده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حق ثو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به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ز ابولهب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ابولهب بخاطر مژدگان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شان به تولد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sz w:val="28"/>
          <w:szCs w:val="28"/>
          <w:rtl/>
        </w:rPr>
        <w:t>ص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آزاد نمود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را 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‌داد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د.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پس از فوت ابولهب او را در خواب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ده‌اند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آتش جهنم است از حال او پرس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دند. گفته شده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او در آتش جهنم است مگر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هر شب دوشنبه بخاطر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ثو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به را جهت مژدگان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امبر آزاد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رده، تخف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 داده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و آتش جهنم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استه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(مؤ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)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ند اگر حال و روز ابولهب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افر درم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اهل جهنم به خاطر مژدگان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باشد و با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افر است تخف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ف قائل شوند پس حال و روز مسلمان 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تا پرست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به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اظهار خوش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 و آنچه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توان دارد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خوشحال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گران صرف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چه خواهد بود؟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جواب: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ز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ما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امام بخار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حافظ در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تاب الفتح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و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نموده حد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مرسل است.</w:t>
      </w:r>
    </w:p>
    <w:p w:rsidR="00705EDE" w:rsidRPr="004A7C86" w:rsidRDefault="004A7C86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ما</w:t>
      </w:r>
      <w:r w:rsidR="00705EDE" w:rsidRPr="004A7C86">
        <w:rPr>
          <w:rStyle w:val="Char2"/>
          <w:rFonts w:hint="cs"/>
          <w:rtl/>
        </w:rPr>
        <w:t xml:space="preserve"> </w:t>
      </w:r>
      <w:r w:rsidR="00705EDE" w:rsidRPr="004A7C86">
        <w:rPr>
          <w:rStyle w:val="Char2"/>
          <w:rtl/>
        </w:rPr>
        <w:t>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خواب و رؤ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ا ن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ز نم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‌تواند دل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ل باشد 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ن قصه مخالف ظاهر قرآن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ر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م است. جائ</w:t>
      </w:r>
      <w:r w:rsidRPr="004A7C86">
        <w:rPr>
          <w:rStyle w:val="Char2"/>
          <w:rtl/>
        </w:rPr>
        <w:t>یک</w:t>
      </w:r>
      <w:r w:rsidR="00705EDE" w:rsidRPr="004A7C86">
        <w:rPr>
          <w:rStyle w:val="Char2"/>
          <w:rtl/>
        </w:rPr>
        <w:t>ه آ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ات متعدد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دلالت دارد بر 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ه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چ عمل ن</w:t>
      </w:r>
      <w:r w:rsidRPr="004A7C86">
        <w:rPr>
          <w:rStyle w:val="Char2"/>
          <w:rtl/>
        </w:rPr>
        <w:t>یکی</w:t>
      </w:r>
      <w:r w:rsidR="00705EDE" w:rsidRPr="004A7C86">
        <w:rPr>
          <w:rStyle w:val="Char2"/>
          <w:rtl/>
        </w:rPr>
        <w:t xml:space="preserve"> بر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افر روز ق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امت منفعت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نخواهد داشت آ</w:t>
      </w:r>
      <w:r w:rsidRPr="004A7C86">
        <w:rPr>
          <w:rStyle w:val="Char2"/>
          <w:rtl/>
        </w:rPr>
        <w:t>یۀ</w:t>
      </w:r>
      <w:r w:rsidR="00705EDE" w:rsidRPr="004A7C86">
        <w:rPr>
          <w:rStyle w:val="Char2"/>
          <w:rtl/>
        </w:rPr>
        <w:t xml:space="preserve">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ر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مه</w:t>
      </w:r>
      <w:r w:rsidR="00705EDE" w:rsidRPr="004A7C86">
        <w:rPr>
          <w:rStyle w:val="Char2"/>
          <w:rFonts w:hint="cs"/>
          <w:rtl/>
        </w:rPr>
        <w:t xml:space="preserve">: </w:t>
      </w:r>
      <w:r w:rsidR="00705EDE">
        <w:rPr>
          <w:rFonts w:cs="Traditional Arabic" w:hint="cs"/>
          <w:rtl/>
          <w:lang w:bidi="fa-IR"/>
        </w:rPr>
        <w:t>﴿</w:t>
      </w:r>
      <w:r w:rsidR="00705EDE" w:rsidRPr="00B721DD">
        <w:rPr>
          <w:rStyle w:val="Char7"/>
          <w:rFonts w:hint="eastAsia"/>
          <w:rtl/>
        </w:rPr>
        <w:t>وَقَدِم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نَا</w:t>
      </w:r>
      <w:r w:rsidR="00705EDE" w:rsidRPr="00B721DD">
        <w:rPr>
          <w:rStyle w:val="Char7"/>
          <w:rFonts w:hint="cs"/>
          <w:rtl/>
        </w:rPr>
        <w:t>ٓ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إِلَى</w:t>
      </w:r>
      <w:r w:rsidR="00705EDE" w:rsidRPr="00B721DD">
        <w:rPr>
          <w:rStyle w:val="Char7"/>
          <w:rFonts w:hint="cs"/>
          <w:rtl/>
        </w:rPr>
        <w:t>ٰ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مَا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عَمِلُواْ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مِن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عَمَل</w:t>
      </w:r>
      <w:r w:rsidR="00705EDE" w:rsidRPr="00B721DD">
        <w:rPr>
          <w:rStyle w:val="Char7"/>
          <w:rFonts w:hint="cs"/>
          <w:rtl/>
        </w:rPr>
        <w:t>ٖ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فَجَعَل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نَ</w:t>
      </w:r>
      <w:r w:rsidR="00705EDE" w:rsidRPr="00B721DD">
        <w:rPr>
          <w:rStyle w:val="Char7"/>
          <w:rFonts w:hint="cs"/>
          <w:rtl/>
        </w:rPr>
        <w:t>ٰ</w:t>
      </w:r>
      <w:r w:rsidR="00705EDE" w:rsidRPr="00B721DD">
        <w:rPr>
          <w:rStyle w:val="Char7"/>
          <w:rFonts w:hint="eastAsia"/>
          <w:rtl/>
        </w:rPr>
        <w:t>هُ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هَبَا</w:t>
      </w:r>
      <w:r w:rsidR="00705EDE" w:rsidRPr="00B721DD">
        <w:rPr>
          <w:rStyle w:val="Char7"/>
          <w:rFonts w:hint="cs"/>
          <w:rtl/>
        </w:rPr>
        <w:t>ٓ</w:t>
      </w:r>
      <w:r w:rsidR="00705EDE" w:rsidRPr="00B721DD">
        <w:rPr>
          <w:rStyle w:val="Char7"/>
          <w:rFonts w:hint="eastAsia"/>
          <w:rtl/>
        </w:rPr>
        <w:t>ء</w:t>
      </w:r>
      <w:r w:rsidR="00705EDE" w:rsidRPr="00B721DD">
        <w:rPr>
          <w:rStyle w:val="Char7"/>
          <w:rFonts w:hint="cs"/>
          <w:rtl/>
        </w:rPr>
        <w:t>ٗ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مَّنثُورًا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cs"/>
          <w:rtl/>
        </w:rPr>
        <w:t>٢٣</w:t>
      </w:r>
      <w:r w:rsidR="00705EDE">
        <w:rPr>
          <w:rFonts w:cs="Traditional Arabic" w:hint="cs"/>
          <w:rtl/>
          <w:lang w:bidi="fa-IR"/>
        </w:rPr>
        <w:t>﴾</w:t>
      </w:r>
      <w:r w:rsidR="00705EDE" w:rsidRPr="004A7C86">
        <w:rPr>
          <w:rStyle w:val="Char2"/>
          <w:rFonts w:hint="cs"/>
          <w:rtl/>
        </w:rPr>
        <w:t xml:space="preserve"> </w:t>
      </w:r>
      <w:r w:rsidR="00705EDE" w:rsidRPr="00B721DD">
        <w:rPr>
          <w:rStyle w:val="Char3"/>
          <w:rFonts w:hint="cs"/>
          <w:rtl/>
        </w:rPr>
        <w:t>[الفرقان: 23]</w:t>
      </w:r>
      <w:r w:rsidR="00705EDE" w:rsidRPr="004A7C86">
        <w:rPr>
          <w:rStyle w:val="Char2"/>
          <w:rFonts w:hint="cs"/>
          <w:rtl/>
        </w:rPr>
        <w:t xml:space="preserve">. </w:t>
      </w:r>
      <w:r w:rsidR="00705EDE">
        <w:rPr>
          <w:rFonts w:cs="Traditional Arabic" w:hint="cs"/>
          <w:rtl/>
          <w:lang w:bidi="fa-IR"/>
        </w:rPr>
        <w:t>«</w:t>
      </w:r>
      <w:r w:rsidR="00705EDE" w:rsidRPr="004A7C86">
        <w:rPr>
          <w:rStyle w:val="Char2"/>
          <w:rtl/>
        </w:rPr>
        <w:t>و متوجه شد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م به سو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آنچه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 xml:space="preserve">ردند از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ردار پس</w:t>
      </w:r>
      <w:r w:rsidR="00E46F8C">
        <w:rPr>
          <w:rStyle w:val="Char2"/>
          <w:rtl/>
        </w:rPr>
        <w:t xml:space="preserve"> آن را </w:t>
      </w:r>
      <w:r w:rsidR="00705EDE" w:rsidRPr="004A7C86">
        <w:rPr>
          <w:rStyle w:val="Char2"/>
          <w:rtl/>
        </w:rPr>
        <w:t>مانند ذره‌ها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پرا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نده ساخت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م (بر باد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رد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م)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افر هر عمل ن</w:t>
      </w:r>
      <w:r w:rsidRPr="004A7C86">
        <w:rPr>
          <w:rStyle w:val="Char2"/>
          <w:rtl/>
        </w:rPr>
        <w:t>یکی</w:t>
      </w:r>
      <w:r w:rsidR="00705EDE" w:rsidRPr="004A7C86">
        <w:rPr>
          <w:rStyle w:val="Char2"/>
          <w:rtl/>
        </w:rPr>
        <w:t xml:space="preserve">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انجام 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‌دهد نت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جه‌اش را در هم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 دن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ا 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‌ب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ند</w:t>
      </w:r>
      <w:r w:rsidR="00705EDE">
        <w:rPr>
          <w:rFonts w:cs="Traditional Arabic" w:hint="cs"/>
          <w:rtl/>
          <w:lang w:bidi="fa-IR"/>
        </w:rPr>
        <w:t>»</w:t>
      </w:r>
      <w:r w:rsidR="00705EDE" w:rsidRPr="004A7C86">
        <w:rPr>
          <w:rStyle w:val="Char2"/>
          <w:rtl/>
        </w:rPr>
        <w:t xml:space="preserve">. و در آخرت از عذاب آنها 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استه نم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‌شود و لحظه‌ا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 xml:space="preserve"> مهلت و 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ا اجازه استراحت داده نم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‌شوند چنانچه در آ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ه 86و162 سوره مبار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بقره و آ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ه 88 سوره مبار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آل عمران و آ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ه 85 سوره مبار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نحل بدان سراحتا م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‌فرما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د:</w:t>
      </w:r>
      <w:r w:rsidR="00705EDE" w:rsidRPr="004A7C86">
        <w:rPr>
          <w:rStyle w:val="Char2"/>
          <w:rFonts w:hint="cs"/>
          <w:rtl/>
        </w:rPr>
        <w:t xml:space="preserve"> </w:t>
      </w:r>
      <w:r w:rsidR="00705EDE">
        <w:rPr>
          <w:rFonts w:cs="Traditional Arabic" w:hint="cs"/>
          <w:rtl/>
          <w:lang w:bidi="fa-IR"/>
        </w:rPr>
        <w:t>﴿</w:t>
      </w:r>
      <w:r w:rsidR="00705EDE" w:rsidRPr="00B721DD">
        <w:rPr>
          <w:rStyle w:val="Char7"/>
          <w:rFonts w:hint="eastAsia"/>
          <w:rtl/>
        </w:rPr>
        <w:t>فَلَا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يُخَفَّفُ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عَن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هُمُ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cs"/>
          <w:rtl/>
        </w:rPr>
        <w:t>ٱ</w:t>
      </w:r>
      <w:r w:rsidR="00705EDE" w:rsidRPr="00B721DD">
        <w:rPr>
          <w:rStyle w:val="Char7"/>
          <w:rFonts w:hint="eastAsia"/>
          <w:rtl/>
        </w:rPr>
        <w:t>ل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عَذَابُ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وَلَا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هُم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يُنصَرُونَ</w:t>
      </w:r>
      <w:r w:rsidR="00705EDE">
        <w:rPr>
          <w:rFonts w:cs="Traditional Arabic" w:hint="cs"/>
          <w:rtl/>
          <w:lang w:bidi="fa-IR"/>
        </w:rPr>
        <w:t>﴾</w:t>
      </w:r>
      <w:r w:rsidR="00705EDE" w:rsidRPr="00E46F8C">
        <w:rPr>
          <w:rStyle w:val="Char2"/>
          <w:rFonts w:hint="cs"/>
          <w:rtl/>
        </w:rPr>
        <w:t xml:space="preserve"> </w:t>
      </w:r>
      <w:r w:rsidR="00705EDE" w:rsidRPr="00E46F8C">
        <w:rPr>
          <w:rStyle w:val="Char3"/>
          <w:rFonts w:hint="cs"/>
          <w:rtl/>
        </w:rPr>
        <w:t>[البقر</w:t>
      </w:r>
      <w:r w:rsidR="00705EDE" w:rsidRPr="00E46F8C">
        <w:rPr>
          <w:rStyle w:val="Char3"/>
          <w:rtl/>
        </w:rPr>
        <w:t>ة</w:t>
      </w:r>
      <w:r w:rsidR="00705EDE" w:rsidRPr="00E46F8C">
        <w:rPr>
          <w:rStyle w:val="Char3"/>
          <w:rFonts w:hint="cs"/>
          <w:rtl/>
        </w:rPr>
        <w:t>: 88]</w:t>
      </w:r>
      <w:r w:rsidR="00705EDE" w:rsidRPr="004A7C86">
        <w:rPr>
          <w:rStyle w:val="Char2"/>
          <w:rFonts w:hint="cs"/>
          <w:rtl/>
        </w:rPr>
        <w:t xml:space="preserve">. </w:t>
      </w:r>
      <w:r w:rsidR="00705EDE" w:rsidRPr="004A7C86">
        <w:rPr>
          <w:rStyle w:val="Char2"/>
          <w:rtl/>
        </w:rPr>
        <w:t>و در</w:t>
      </w:r>
      <w:r w:rsidR="00705EDE" w:rsidRPr="004A7C86">
        <w:rPr>
          <w:rStyle w:val="Char2"/>
          <w:rFonts w:hint="cs"/>
          <w:rtl/>
        </w:rPr>
        <w:t xml:space="preserve"> </w:t>
      </w:r>
      <w:r w:rsidR="00705EDE" w:rsidRPr="004A7C86">
        <w:rPr>
          <w:rStyle w:val="Char2"/>
          <w:rtl/>
        </w:rPr>
        <w:t>بق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ه</w:t>
      </w:r>
      <w:r w:rsidR="00705EDE" w:rsidRPr="004A7C86">
        <w:rPr>
          <w:rStyle w:val="Char2"/>
          <w:rFonts w:hint="cs"/>
          <w:rtl/>
        </w:rPr>
        <w:t xml:space="preserve"> </w:t>
      </w:r>
      <w:r w:rsidR="00705EDE">
        <w:rPr>
          <w:rFonts w:cs="Traditional Arabic" w:hint="cs"/>
          <w:rtl/>
          <w:lang w:bidi="fa-IR"/>
        </w:rPr>
        <w:t>﴿</w:t>
      </w:r>
      <w:r w:rsidR="00705EDE" w:rsidRPr="00B721DD">
        <w:rPr>
          <w:rStyle w:val="Char7"/>
          <w:rFonts w:hint="eastAsia"/>
          <w:rtl/>
        </w:rPr>
        <w:t>لَا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يُخَفَّفُ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عَن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هُمُ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cs"/>
          <w:rtl/>
        </w:rPr>
        <w:t>ٱ</w:t>
      </w:r>
      <w:r w:rsidR="00705EDE" w:rsidRPr="00B721DD">
        <w:rPr>
          <w:rStyle w:val="Char7"/>
          <w:rFonts w:hint="eastAsia"/>
          <w:rtl/>
        </w:rPr>
        <w:t>ل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عَذَابُ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وَلَا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هُم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يُنظَرُونَ</w:t>
      </w:r>
      <w:r w:rsidR="00705EDE">
        <w:rPr>
          <w:rFonts w:cs="Traditional Arabic" w:hint="cs"/>
          <w:rtl/>
          <w:lang w:bidi="fa-IR"/>
        </w:rPr>
        <w:t>﴾</w:t>
      </w:r>
      <w:r w:rsidR="00E46F8C">
        <w:rPr>
          <w:rStyle w:val="Char2"/>
          <w:rFonts w:hint="cs"/>
          <w:rtl/>
        </w:rPr>
        <w:t xml:space="preserve"> </w:t>
      </w:r>
      <w:r w:rsidR="00705EDE" w:rsidRPr="00E46F8C">
        <w:rPr>
          <w:rStyle w:val="Char3"/>
          <w:rFonts w:hint="cs"/>
          <w:rtl/>
        </w:rPr>
        <w:t>[آل‌عمران: 85]</w:t>
      </w:r>
      <w:r w:rsidR="00705EDE" w:rsidRPr="004A7C86">
        <w:rPr>
          <w:rStyle w:val="Char2"/>
          <w:rFonts w:hint="cs"/>
          <w:rtl/>
        </w:rPr>
        <w:t>.</w:t>
      </w:r>
      <w:r w:rsidR="00705EDE" w:rsidRPr="004A7C86">
        <w:rPr>
          <w:rStyle w:val="Char2"/>
          <w:rtl/>
        </w:rPr>
        <w:t xml:space="preserve"> آمده ودر آ</w:t>
      </w:r>
      <w:r w:rsidRPr="004A7C86">
        <w:rPr>
          <w:rStyle w:val="Char2"/>
          <w:rtl/>
        </w:rPr>
        <w:t>ی</w:t>
      </w:r>
      <w:r w:rsidR="00705EDE" w:rsidRPr="004A7C86">
        <w:rPr>
          <w:rStyle w:val="Char2"/>
          <w:rtl/>
        </w:rPr>
        <w:t>ه 36 سوره مبار</w:t>
      </w:r>
      <w:r w:rsidRPr="004A7C86">
        <w:rPr>
          <w:rStyle w:val="Char2"/>
          <w:rtl/>
        </w:rPr>
        <w:t>ک</w:t>
      </w:r>
      <w:r w:rsidR="00705EDE" w:rsidRPr="004A7C86">
        <w:rPr>
          <w:rStyle w:val="Char2"/>
          <w:rtl/>
        </w:rPr>
        <w:t>ه فاطر آمده</w:t>
      </w:r>
      <w:r w:rsidR="00705EDE" w:rsidRPr="004A7C86">
        <w:rPr>
          <w:rStyle w:val="Char2"/>
          <w:rFonts w:hint="cs"/>
          <w:rtl/>
        </w:rPr>
        <w:t xml:space="preserve">: </w:t>
      </w:r>
      <w:r w:rsidR="00705EDE">
        <w:rPr>
          <w:rFonts w:cs="Traditional Arabic" w:hint="cs"/>
          <w:rtl/>
          <w:lang w:bidi="fa-IR"/>
        </w:rPr>
        <w:t>﴿</w:t>
      </w:r>
      <w:r w:rsidR="00705EDE" w:rsidRPr="00B721DD">
        <w:rPr>
          <w:rStyle w:val="Char7"/>
          <w:rFonts w:hint="eastAsia"/>
          <w:rtl/>
        </w:rPr>
        <w:t>وَلَا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يُخَفَّفُ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عَن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Fonts w:hint="eastAsia"/>
          <w:rtl/>
        </w:rPr>
        <w:t>هُم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مِّن</w:t>
      </w:r>
      <w:r w:rsidR="00705EDE" w:rsidRPr="00B721DD">
        <w:rPr>
          <w:rStyle w:val="Char7"/>
          <w:rFonts w:hint="cs"/>
          <w:rtl/>
        </w:rPr>
        <w:t>ۡ</w:t>
      </w:r>
      <w:r w:rsidR="00705EDE" w:rsidRPr="00B721DD">
        <w:rPr>
          <w:rStyle w:val="Char7"/>
          <w:rtl/>
        </w:rPr>
        <w:t xml:space="preserve"> </w:t>
      </w:r>
      <w:r w:rsidR="00705EDE" w:rsidRPr="00B721DD">
        <w:rPr>
          <w:rStyle w:val="Char7"/>
          <w:rFonts w:hint="eastAsia"/>
          <w:rtl/>
        </w:rPr>
        <w:t>عَذَابِهَا</w:t>
      </w:r>
      <w:r w:rsidR="00705EDE">
        <w:rPr>
          <w:rFonts w:cs="Traditional Arabic" w:hint="cs"/>
          <w:rtl/>
          <w:lang w:bidi="fa-IR"/>
        </w:rPr>
        <w:t>﴾</w:t>
      </w:r>
      <w:r w:rsidR="00705EDE" w:rsidRPr="00E46F8C">
        <w:rPr>
          <w:rStyle w:val="Char2"/>
          <w:rFonts w:hint="cs"/>
          <w:rtl/>
        </w:rPr>
        <w:t xml:space="preserve"> </w:t>
      </w:r>
      <w:r w:rsidR="00705EDE" w:rsidRPr="00E46F8C">
        <w:rPr>
          <w:rStyle w:val="Char3"/>
          <w:rFonts w:hint="cs"/>
          <w:rtl/>
        </w:rPr>
        <w:t>[فاطر: 36]</w:t>
      </w:r>
      <w:r w:rsidR="00705EDE" w:rsidRPr="004A7C86">
        <w:rPr>
          <w:rStyle w:val="Char2"/>
          <w:rFonts w:hint="cs"/>
          <w:rtl/>
        </w:rPr>
        <w:t>.</w:t>
      </w:r>
    </w:p>
    <w:p w:rsidR="00705EDE" w:rsidRPr="004A7C86" w:rsidRDefault="00705EDE" w:rsidP="00E46F8C">
      <w:pPr>
        <w:pStyle w:val="ListParagraph"/>
        <w:numPr>
          <w:ilvl w:val="0"/>
          <w:numId w:val="26"/>
        </w:numPr>
        <w:jc w:val="both"/>
        <w:rPr>
          <w:rStyle w:val="Char2"/>
          <w:rtl/>
        </w:rPr>
      </w:pPr>
      <w:r w:rsidRPr="004A7C86">
        <w:rPr>
          <w:rStyle w:val="Char2"/>
          <w:rtl/>
        </w:rPr>
        <w:t>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 اگر جشن و مراسم 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روز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ع الاول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هر روز شخص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انجام نگرفت بل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در روزها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ماه</w:t>
      </w:r>
      <w:r w:rsidR="00AA686A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گر انجام پذ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رد اش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ندارد و جشن 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رنده مأجور است</w:t>
      </w:r>
      <w:r w:rsidRPr="004A7C86">
        <w:rPr>
          <w:rStyle w:val="Char2"/>
          <w:rFonts w:hint="cs"/>
          <w:rtl/>
        </w:rPr>
        <w:t>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جواب: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ادعا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باطل است و حرف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مفت و مردود است 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اصل در عبادات و امور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، توق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عبادت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خداوند متعال انجام 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رد بدون مع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و </w:t>
      </w:r>
      <w:r w:rsidR="004A7C86" w:rsidRPr="004A7C86">
        <w:rPr>
          <w:rStyle w:val="Char2"/>
          <w:rtl/>
        </w:rPr>
        <w:t>کی</w:t>
      </w:r>
      <w:r w:rsidRPr="004A7C86">
        <w:rPr>
          <w:rStyle w:val="Char2"/>
          <w:rtl/>
        </w:rPr>
        <w:t>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خاص مادام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از جانب شارع امر خاص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امده باشد جا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ست و گرچه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 خداوند متعال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قرائت 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ره و سنت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ا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رم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باشد. درحال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ه در واقع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مراسم و جلسه‌ها در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فراوان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و حت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رگزار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 جمع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‌شوند.</w:t>
      </w:r>
    </w:p>
    <w:p w:rsidR="00705EDE" w:rsidRPr="004A7C86" w:rsidRDefault="00705EDE" w:rsidP="00E46F8C">
      <w:pPr>
        <w:pStyle w:val="ListParagraph"/>
        <w:numPr>
          <w:ilvl w:val="0"/>
          <w:numId w:val="26"/>
        </w:numPr>
        <w:jc w:val="both"/>
        <w:rPr>
          <w:rStyle w:val="Char2"/>
          <w:rtl/>
        </w:rPr>
      </w:pPr>
      <w:r w:rsidRPr="004A7C86">
        <w:rPr>
          <w:rStyle w:val="Char2"/>
          <w:rtl/>
        </w:rPr>
        <w:t>مولودخوان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حلق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صدقه و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رات و مدح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و تعظ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جناب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صورت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رد و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ارها از لحاظ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ارها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مطلوب و پسند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است و احاد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صح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باره و در تأ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اعمال آمده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جواب: آر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احاد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ث فراوان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دربار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تشو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 و تحس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خداوند و انواع صدقات و خ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رات آمده است و 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>ن ثواب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اجتماعات بخصوص با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ل و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ئت خاص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در وقت مخصوص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امده است و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چگونه تحر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ض و تشو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ز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آنچه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شبها از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رها و دعاها خوانده</w:t>
      </w:r>
      <w:r w:rsidR="000122F5">
        <w:rPr>
          <w:rStyle w:val="Char2"/>
          <w:rtl/>
        </w:rPr>
        <w:t xml:space="preserve"> می‌شود</w:t>
      </w:r>
      <w:r w:rsidRPr="004A7C86">
        <w:rPr>
          <w:rStyle w:val="Char2"/>
          <w:rtl/>
        </w:rPr>
        <w:t xml:space="preserve"> به دست نرس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و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 اصالت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دلالت وح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ندارد و آن شعرها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نده از اغراق و غلو در مدح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اوه گو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‌ها به 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ذ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 نگرد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 است.</w:t>
      </w:r>
    </w:p>
    <w:p w:rsidR="00705EDE" w:rsidRPr="004A7C86" w:rsidRDefault="00705EDE" w:rsidP="00E46F8C">
      <w:pPr>
        <w:pStyle w:val="ListParagraph"/>
        <w:numPr>
          <w:ilvl w:val="0"/>
          <w:numId w:val="26"/>
        </w:numPr>
        <w:jc w:val="both"/>
        <w:rPr>
          <w:rStyle w:val="Char2"/>
          <w:rtl/>
        </w:rPr>
      </w:pPr>
      <w:r w:rsidRPr="004A7C86">
        <w:rPr>
          <w:rStyle w:val="Char2"/>
          <w:rtl/>
        </w:rPr>
        <w:t>شخص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Pr="00E46F8C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از روز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روز دوشنبه پرس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ده،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 w:rsidRPr="00E46F8C"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جواب دادند: روز دوشنبه روز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من و 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بر من وح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نازل شد. مسلم روا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ند.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پس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روز دوشنبه را بخاطر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آنروز زاده شده تعظ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نموده است.</w:t>
      </w:r>
      <w:r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روز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لاد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شان را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با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مصادف است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تعظ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و جشن</w:t>
      </w:r>
      <w:r w:rsidRPr="004A7C86">
        <w:rPr>
          <w:rStyle w:val="Char2"/>
          <w:rFonts w:hint="cs"/>
          <w:rtl/>
        </w:rPr>
        <w:t>‌</w:t>
      </w:r>
      <w:r w:rsidRPr="004A7C86">
        <w:rPr>
          <w:rStyle w:val="Char2"/>
          <w:rtl/>
        </w:rPr>
        <w:t>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تع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ن شده است.</w:t>
      </w:r>
    </w:p>
    <w:p w:rsidR="00705EDE" w:rsidRPr="004A7C86" w:rsidRDefault="00705EDE" w:rsidP="00C63BE3">
      <w:pPr>
        <w:ind w:firstLine="284"/>
        <w:jc w:val="both"/>
        <w:rPr>
          <w:rStyle w:val="Char2"/>
          <w:rtl/>
        </w:rPr>
      </w:pPr>
      <w:r w:rsidRPr="004A7C86">
        <w:rPr>
          <w:rStyle w:val="Char2"/>
          <w:rtl/>
        </w:rPr>
        <w:t>جواب: آنچه از طرف شارع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روز دوشنبه هر هفته خواسته شده روزه گرفتن در آن روز است و نه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شتر و بدون 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و بند آن به سال و به ماه بل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هر هفته روز دوشنبه مستحب است روزه گرفت. پس موافقت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در روزه گرفتن، روز دوشنبه است بدون 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آن به روز مع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(اعم از ماه و سال) در حال</w:t>
      </w:r>
      <w:r w:rsidR="004A7C86" w:rsidRPr="004A7C86">
        <w:rPr>
          <w:rStyle w:val="Char2"/>
          <w:rtl/>
        </w:rPr>
        <w:t>یک</w:t>
      </w:r>
      <w:r w:rsidRPr="004A7C86">
        <w:rPr>
          <w:rStyle w:val="Char2"/>
          <w:rtl/>
        </w:rPr>
        <w:t xml:space="preserve">ه آنها </w:t>
      </w:r>
      <w:r w:rsidRPr="004A7C86">
        <w:rPr>
          <w:rStyle w:val="Char2"/>
          <w:rFonts w:hint="cs"/>
          <w:rtl/>
        </w:rPr>
        <w:t>-</w:t>
      </w:r>
      <w:r w:rsidRPr="004A7C86">
        <w:rPr>
          <w:rStyle w:val="Char2"/>
          <w:rtl/>
        </w:rPr>
        <w:t xml:space="preserve"> آن روز را فقط به روز دوشنبه ماه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در هر سال خاص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‌گردانند </w:t>
      </w:r>
      <w:r w:rsidRPr="004A7C86">
        <w:rPr>
          <w:rStyle w:val="Char2"/>
          <w:rFonts w:hint="cs"/>
          <w:rtl/>
        </w:rPr>
        <w:t xml:space="preserve">- </w:t>
      </w:r>
      <w:r w:rsidRPr="004A7C86">
        <w:rPr>
          <w:rStyle w:val="Char2"/>
          <w:rtl/>
        </w:rPr>
        <w:t>گذشته از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آنها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را به خاطر توص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ه و سفارش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به روزه گرفتن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</w:t>
      </w:r>
      <w:r w:rsidR="00E46F8C">
        <w:rPr>
          <w:rStyle w:val="Char2"/>
          <w:rtl/>
        </w:rPr>
        <w:t xml:space="preserve"> آن را </w:t>
      </w:r>
      <w:r w:rsidRPr="004A7C86">
        <w:rPr>
          <w:rStyle w:val="Char2"/>
          <w:rtl/>
        </w:rPr>
        <w:t>بزرگ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‌شمارند و با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در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روز به اندازه‌ا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فض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لت و ثواب نهفته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اعمال بندگان را فرام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خداوند تحت پوشش قرار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‌دهد و روزه دار بودن شخص را در آن روز با فض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لت‌تر قرار داده ول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آنها (مبتدع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ن) آنروز را با خوردن و نوش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دن و طرب و شاد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 بدتر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حالت ت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‌نما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 و با توجه به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عبادات توق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است و فقط از جانب شارع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تع</w:t>
      </w:r>
      <w:r w:rsidR="004A7C86" w:rsidRPr="004A7C86">
        <w:rPr>
          <w:rStyle w:val="Char2"/>
          <w:rtl/>
        </w:rPr>
        <w:t>یی</w:t>
      </w:r>
      <w:r w:rsidRPr="004A7C86">
        <w:rPr>
          <w:rStyle w:val="Char2"/>
          <w:rtl/>
        </w:rPr>
        <w:t>ن گردد. پس روز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خاص عبادت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عبادت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را به خداوند نسبت دادن ن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از به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دارد و به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نگونه از بدعت‌ها ه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چگونه دل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ل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شرع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وجود ندارد (مانند مطالب گذشته) و فراموش نشود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آنچه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ما به آن اشاره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ن است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روز دوازدهم رب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الاول روز وفات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و قطع شدن وح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آسمان به سو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زم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 است (بنابر قول علما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شرع) پس ترا خدا به من بگو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وفات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</w:t>
      </w:r>
      <w:r>
        <w:rPr>
          <w:rFonts w:cs="CTraditional Arabic"/>
          <w:rtl/>
          <w:lang w:bidi="fa-IR"/>
        </w:rPr>
        <w:t>ص</w:t>
      </w:r>
      <w:r w:rsidRPr="004A7C86">
        <w:rPr>
          <w:rStyle w:val="Char2"/>
          <w:rtl/>
        </w:rPr>
        <w:t xml:space="preserve">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 مراسم گرفت (و سوگوار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رد) و 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برا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ولادت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شان (جشن و سرور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رد) و آ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 اصولاً</w:t>
      </w:r>
      <w:r w:rsidR="000122F5">
        <w:rPr>
          <w:rStyle w:val="Char2"/>
          <w:rtl/>
        </w:rPr>
        <w:t xml:space="preserve"> می‌شود</w:t>
      </w:r>
      <w:r w:rsidR="00321658" w:rsidRPr="004A7C86">
        <w:rPr>
          <w:rStyle w:val="Char2"/>
          <w:rtl/>
        </w:rPr>
        <w:t xml:space="preserve"> در </w:t>
      </w:r>
      <w:r w:rsidR="004A7C86" w:rsidRPr="004A7C86">
        <w:rPr>
          <w:rStyle w:val="Char2"/>
          <w:rtl/>
        </w:rPr>
        <w:t>یک</w:t>
      </w:r>
      <w:r w:rsidR="00321658" w:rsidRPr="004A7C86">
        <w:rPr>
          <w:rStyle w:val="Char2"/>
          <w:rtl/>
        </w:rPr>
        <w:t xml:space="preserve"> روز هم غم و هم شاد</w:t>
      </w:r>
      <w:r w:rsidR="004A7C86" w:rsidRPr="004A7C86">
        <w:rPr>
          <w:rStyle w:val="Char2"/>
          <w:rtl/>
        </w:rPr>
        <w:t>ی</w:t>
      </w:r>
      <w:r w:rsidR="00321658" w:rsidRPr="004A7C86">
        <w:rPr>
          <w:rStyle w:val="Char2"/>
          <w:rtl/>
        </w:rPr>
        <w:t xml:space="preserve"> </w:t>
      </w:r>
      <w:r w:rsidR="004A7C86" w:rsidRPr="004A7C86">
        <w:rPr>
          <w:rStyle w:val="Char2"/>
          <w:rtl/>
        </w:rPr>
        <w:t>ک</w:t>
      </w:r>
      <w:r w:rsidR="00321658" w:rsidRPr="004A7C86">
        <w:rPr>
          <w:rStyle w:val="Char2"/>
          <w:rtl/>
        </w:rPr>
        <w:t>رد</w:t>
      </w:r>
      <w:r w:rsidRPr="004A7C86">
        <w:rPr>
          <w:rStyle w:val="Char2"/>
          <w:rtl/>
        </w:rPr>
        <w:t>؟؟ و در پا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ان عرا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ضم با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د عرض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نم ـ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ه بنده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گمان نم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مان و تقوا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شما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رو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از دوست و حب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ب دلت محمد مصطف</w:t>
      </w:r>
      <w:r w:rsidR="004A7C86" w:rsidRPr="004A7C86">
        <w:rPr>
          <w:rStyle w:val="Char2"/>
          <w:rtl/>
        </w:rPr>
        <w:t>ی</w:t>
      </w:r>
      <w:r>
        <w:rPr>
          <w:rFonts w:cs="CTraditional Arabic" w:hint="cs"/>
          <w:rtl/>
          <w:lang w:bidi="fa-IR"/>
        </w:rPr>
        <w:t>ص</w:t>
      </w:r>
      <w:r w:rsidRPr="004A7C86">
        <w:rPr>
          <w:rStyle w:val="Char2"/>
          <w:rtl/>
        </w:rPr>
        <w:t xml:space="preserve"> و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ش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ش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دن شر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عتش بر هو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هوست و رأ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نظرت و نظر مردم و</w:t>
      </w:r>
      <w:r w:rsidR="00AA389A">
        <w:rPr>
          <w:rStyle w:val="Char2"/>
          <w:rtl/>
        </w:rPr>
        <w:t xml:space="preserve"> حرف‌ها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آنها اجازه بده، بنده گمان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 xml:space="preserve">نم </w:t>
      </w:r>
      <w:r w:rsidR="004A7C86" w:rsidRPr="004A7C86">
        <w:rPr>
          <w:rStyle w:val="Char2"/>
          <w:rtl/>
        </w:rPr>
        <w:t>ک</w:t>
      </w:r>
      <w:r w:rsidRPr="004A7C86">
        <w:rPr>
          <w:rStyle w:val="Char2"/>
          <w:rtl/>
        </w:rPr>
        <w:t>ه هم</w:t>
      </w:r>
      <w:r w:rsidR="004A7C86" w:rsidRPr="004A7C86">
        <w:rPr>
          <w:rStyle w:val="Char2"/>
          <w:rtl/>
        </w:rPr>
        <w:t>ۀ</w:t>
      </w:r>
      <w:r w:rsidRPr="004A7C86">
        <w:rPr>
          <w:rStyle w:val="Char2"/>
          <w:rtl/>
        </w:rPr>
        <w:t xml:space="preserve"> موارد فوق جملگ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به تو 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‌گو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ند: «مراسم نگ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ر» </w:t>
      </w:r>
      <w:r w:rsidRPr="00E46F8C">
        <w:rPr>
          <w:rStyle w:val="Char1"/>
          <w:rtl/>
        </w:rPr>
        <w:t>«لاتحتفل»</w:t>
      </w:r>
      <w:r w:rsidRPr="004A7C86">
        <w:rPr>
          <w:rStyle w:val="Char2"/>
          <w:rtl/>
        </w:rPr>
        <w:t xml:space="preserve"> خداوند متعال بر پ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امبر گرام</w:t>
      </w:r>
      <w:r w:rsidR="004A7C86" w:rsidRPr="004A7C86">
        <w:rPr>
          <w:rStyle w:val="Char2"/>
          <w:rtl/>
        </w:rPr>
        <w:t>ی</w:t>
      </w:r>
      <w:r w:rsidR="00F428C3" w:rsidRPr="004A7C86">
        <w:rPr>
          <w:rStyle w:val="Char2"/>
          <w:rFonts w:hint="cs"/>
          <w:rtl/>
        </w:rPr>
        <w:t xml:space="preserve"> </w:t>
      </w:r>
      <w:r w:rsidRPr="004A7C86">
        <w:rPr>
          <w:rStyle w:val="Char2"/>
          <w:rtl/>
        </w:rPr>
        <w:t>مان محمد مصطف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و اهل ب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ت و جم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>ع اصحاب و</w:t>
      </w:r>
      <w:r w:rsidR="004A7C86" w:rsidRPr="004A7C86">
        <w:rPr>
          <w:rStyle w:val="Char2"/>
          <w:rtl/>
        </w:rPr>
        <w:t>ی</w:t>
      </w:r>
      <w:r w:rsidRPr="004A7C86">
        <w:rPr>
          <w:rStyle w:val="Char2"/>
          <w:rtl/>
        </w:rPr>
        <w:t xml:space="preserve"> درود فرستد. والسلام</w:t>
      </w:r>
    </w:p>
    <w:p w:rsidR="007D17F7" w:rsidRPr="00705EDE" w:rsidRDefault="00705EDE" w:rsidP="00451206">
      <w:pPr>
        <w:pStyle w:val="a3"/>
        <w:ind w:firstLine="0"/>
        <w:jc w:val="center"/>
      </w:pPr>
      <w:r w:rsidRPr="00705EDE">
        <w:rPr>
          <w:rtl/>
        </w:rPr>
        <w:t>وآخر دعوانا أن الحمد</w:t>
      </w:r>
      <w:r w:rsidR="00F428C3">
        <w:rPr>
          <w:rFonts w:hint="cs"/>
          <w:rtl/>
        </w:rPr>
        <w:t xml:space="preserve"> </w:t>
      </w:r>
      <w:r w:rsidRPr="00705EDE">
        <w:rPr>
          <w:rtl/>
        </w:rPr>
        <w:t>لله رب العالـمين</w:t>
      </w:r>
    </w:p>
    <w:sectPr w:rsidR="007D17F7" w:rsidRPr="00705EDE" w:rsidSect="00451206">
      <w:headerReference w:type="default" r:id="rId22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4D" w:rsidRDefault="0014014D">
      <w:r>
        <w:separator/>
      </w:r>
    </w:p>
  </w:endnote>
  <w:endnote w:type="continuationSeparator" w:id="0">
    <w:p w:rsidR="0014014D" w:rsidRDefault="001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347111" w:rsidRDefault="00B613DF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347111" w:rsidRDefault="00B613DF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4D" w:rsidRDefault="0014014D">
      <w:r>
        <w:separator/>
      </w:r>
    </w:p>
  </w:footnote>
  <w:footnote w:type="continuationSeparator" w:id="0">
    <w:p w:rsidR="0014014D" w:rsidRDefault="0014014D">
      <w:r>
        <w:continuationSeparator/>
      </w:r>
    </w:p>
  </w:footnote>
  <w:footnote w:id="1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متفق علیه امام بخاری و مسلم</w:t>
      </w:r>
      <w:r w:rsidRPr="00914B01">
        <w:rPr>
          <w:rStyle w:val="Char5"/>
          <w:rFonts w:hint="cs"/>
          <w:rtl/>
        </w:rPr>
        <w:t>.</w:t>
      </w:r>
    </w:p>
  </w:footnote>
  <w:footnote w:id="2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>- صحیح البخاری.</w:t>
      </w:r>
    </w:p>
  </w:footnote>
  <w:footnote w:id="3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>- سنن النسائی.</w:t>
      </w:r>
    </w:p>
  </w:footnote>
  <w:footnote w:id="4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امام مسلم، أبوداود، مسند</w:t>
      </w:r>
      <w:r w:rsidRPr="00914B01">
        <w:rPr>
          <w:rStyle w:val="Char5"/>
          <w:rFonts w:hint="cs"/>
          <w:rtl/>
        </w:rPr>
        <w:t xml:space="preserve"> </w:t>
      </w:r>
      <w:r w:rsidRPr="00914B01">
        <w:rPr>
          <w:rStyle w:val="Char5"/>
          <w:rtl/>
        </w:rPr>
        <w:t>احمد</w:t>
      </w:r>
      <w:r w:rsidRPr="00914B01">
        <w:rPr>
          <w:rStyle w:val="Char5"/>
          <w:rFonts w:hint="cs"/>
          <w:rtl/>
        </w:rPr>
        <w:t>.</w:t>
      </w:r>
    </w:p>
  </w:footnote>
  <w:footnote w:id="5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طبقات واقدی ج 1 ص 96 ـ ترجمه دكتر محمود مهدوی دامغانی.</w:t>
      </w:r>
    </w:p>
  </w:footnote>
  <w:footnote w:id="6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كبیر طبری ـ ترجمه ـ ابوالقاسم پاینده.</w:t>
      </w:r>
    </w:p>
  </w:footnote>
  <w:footnote w:id="7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خاتم النبین ص 55 ـ تألیف پروفسور عباس شوشتری</w:t>
      </w:r>
      <w:r w:rsidRPr="00914B01">
        <w:rPr>
          <w:rStyle w:val="Char5"/>
          <w:rFonts w:hint="cs"/>
          <w:rtl/>
        </w:rPr>
        <w:t>.</w:t>
      </w:r>
    </w:p>
  </w:footnote>
  <w:footnote w:id="8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طبقات ناصری ج 2 و 1 ص 56 ـ ترجمه عبدالحی حبیبی.</w:t>
      </w:r>
    </w:p>
  </w:footnote>
  <w:footnote w:id="9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 xml:space="preserve">تاریخ ابن اثیر ( تاریخ بزرگ اسلام و ایران ) ج 5 ص 117 و 116 </w:t>
      </w:r>
      <w:r w:rsidRPr="00914B01">
        <w:rPr>
          <w:rStyle w:val="Char5"/>
          <w:rFonts w:hint="cs"/>
          <w:rtl/>
        </w:rPr>
        <w:t>-</w:t>
      </w:r>
      <w:r w:rsidRPr="00914B01">
        <w:rPr>
          <w:rStyle w:val="Char5"/>
          <w:rtl/>
        </w:rPr>
        <w:t xml:space="preserve"> ترجمه عباس خلیلی.</w:t>
      </w:r>
    </w:p>
  </w:footnote>
  <w:footnote w:id="10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 xml:space="preserve">تاریخ سیاسی اسلام ص 69 </w:t>
      </w:r>
      <w:r w:rsidRPr="00914B01">
        <w:rPr>
          <w:rStyle w:val="Char5"/>
          <w:rFonts w:hint="cs"/>
          <w:rtl/>
        </w:rPr>
        <w:t>-</w:t>
      </w:r>
      <w:r w:rsidRPr="00914B01">
        <w:rPr>
          <w:rStyle w:val="Char5"/>
          <w:rtl/>
        </w:rPr>
        <w:t xml:space="preserve"> ترجمه ابوالقاسم پاینده.</w:t>
      </w:r>
    </w:p>
  </w:footnote>
  <w:footnote w:id="11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 xml:space="preserve">نبی رحمت ص 93 </w:t>
      </w:r>
      <w:r w:rsidRPr="00914B01">
        <w:rPr>
          <w:rStyle w:val="Char5"/>
          <w:rFonts w:hint="cs"/>
          <w:rtl/>
        </w:rPr>
        <w:t>-</w:t>
      </w:r>
      <w:r w:rsidRPr="00914B01">
        <w:rPr>
          <w:rStyle w:val="Char5"/>
          <w:rtl/>
        </w:rPr>
        <w:t xml:space="preserve"> ترجمه مولانا محمد قاسم قاسمی.</w:t>
      </w:r>
    </w:p>
  </w:footnote>
  <w:footnote w:id="12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حبیب السیر ج 1 ص 296 و 259.</w:t>
      </w:r>
    </w:p>
  </w:footnote>
  <w:footnote w:id="13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دلایل النبو</w:t>
      </w:r>
      <w:r w:rsidRPr="00A257A6">
        <w:rPr>
          <w:rFonts w:ascii="mylotus" w:hAnsi="mylotus" w:cs="mylotus"/>
          <w:sz w:val="22"/>
          <w:szCs w:val="22"/>
          <w:rtl/>
        </w:rPr>
        <w:t>ة</w:t>
      </w:r>
      <w:r w:rsidRPr="00914B01">
        <w:rPr>
          <w:rStyle w:val="Char5"/>
          <w:rtl/>
        </w:rPr>
        <w:t xml:space="preserve"> ج 1 ص 72.</w:t>
      </w:r>
    </w:p>
  </w:footnote>
  <w:footnote w:id="14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طبقات واقدی ج 2 ص 328.</w:t>
      </w:r>
    </w:p>
  </w:footnote>
  <w:footnote w:id="15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طبری ج 4 ص 1326.</w:t>
      </w:r>
    </w:p>
  </w:footnote>
  <w:footnote w:id="16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طبری ج 4 ص 1342.</w:t>
      </w:r>
    </w:p>
  </w:footnote>
  <w:footnote w:id="17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پاورقی طبقات ج 2 ص 328.</w:t>
      </w:r>
    </w:p>
  </w:footnote>
  <w:footnote w:id="18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خاتم النبیین ص 382 و 381.</w:t>
      </w:r>
    </w:p>
  </w:footnote>
  <w:footnote w:id="19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طبقات ناصری ج 2 و 1 ص 77-76.</w:t>
      </w:r>
    </w:p>
  </w:footnote>
  <w:footnote w:id="20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ابن اثیر ج 1 ص 403.</w:t>
      </w:r>
    </w:p>
  </w:footnote>
  <w:footnote w:id="21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نبی رحمت ص 408.</w:t>
      </w:r>
    </w:p>
  </w:footnote>
  <w:footnote w:id="22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حبیب السیر ج 1 ص 298.</w:t>
      </w:r>
    </w:p>
  </w:footnote>
  <w:footnote w:id="23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تاریخ پیامبر اسلام ص 225 انتشارات دانشگاه تهران.</w:t>
      </w:r>
    </w:p>
  </w:footnote>
  <w:footnote w:id="24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>- متفق علیه.</w:t>
      </w:r>
    </w:p>
  </w:footnote>
  <w:footnote w:id="25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حدیث صحیح است ابو داود و ابن ماجه روایت نموده</w:t>
      </w:r>
      <w:r w:rsidRPr="00914B01">
        <w:rPr>
          <w:rStyle w:val="Char5"/>
          <w:rFonts w:hint="cs"/>
          <w:rtl/>
        </w:rPr>
        <w:t>.</w:t>
      </w:r>
    </w:p>
  </w:footnote>
  <w:footnote w:id="26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>- متفق علیه.</w:t>
      </w:r>
    </w:p>
  </w:footnote>
  <w:footnote w:id="27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امام مسلم در صحیح خود روایت فرموده</w:t>
      </w:r>
      <w:r w:rsidRPr="00914B01">
        <w:rPr>
          <w:rStyle w:val="Char5"/>
          <w:rFonts w:hint="cs"/>
          <w:rtl/>
        </w:rPr>
        <w:t>.</w:t>
      </w:r>
    </w:p>
  </w:footnote>
  <w:footnote w:id="28">
    <w:p w:rsidR="00B613DF" w:rsidRPr="00914B01" w:rsidRDefault="00B613DF" w:rsidP="00914B01">
      <w:pPr>
        <w:pStyle w:val="FootnoteText"/>
        <w:bidi/>
        <w:ind w:left="272" w:hanging="272"/>
        <w:jc w:val="both"/>
        <w:rPr>
          <w:rStyle w:val="Char5"/>
          <w:rtl/>
        </w:rPr>
      </w:pPr>
      <w:r w:rsidRPr="00914B01">
        <w:rPr>
          <w:rStyle w:val="FootnoteReference"/>
          <w:rFonts w:ascii="B Lotus" w:hAnsi="B Lotus" w:cs="IRNazli"/>
          <w:sz w:val="22"/>
          <w:szCs w:val="22"/>
        </w:rPr>
        <w:footnoteRef/>
      </w:r>
      <w:r w:rsidRPr="00914B01">
        <w:rPr>
          <w:rStyle w:val="Char5"/>
          <w:rFonts w:hint="cs"/>
          <w:rtl/>
        </w:rPr>
        <w:t xml:space="preserve">- </w:t>
      </w:r>
      <w:r w:rsidRPr="00914B01">
        <w:rPr>
          <w:rStyle w:val="Char5"/>
          <w:rtl/>
        </w:rPr>
        <w:t>امام بخاری در صحیح البخاری روایت نموده است</w:t>
      </w:r>
      <w:r w:rsidRPr="00914B01">
        <w:rPr>
          <w:rStyle w:val="Char5"/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8602DE" w:rsidRDefault="00B613DF" w:rsidP="00D8105F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5AF0A3" wp14:editId="7ACE6CB6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17C28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آیا مولود بخوانیم؟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D97A5E" w:rsidRDefault="00B613DF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613DF" w:rsidRPr="00C37D07" w:rsidRDefault="00B613DF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451206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613DF" w:rsidRPr="00BC39D5" w:rsidRDefault="00B613D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2D779A" wp14:editId="575247F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A321B8" w:rsidRDefault="00B613DF" w:rsidP="00D8105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2EA7CD" wp14:editId="22E81F1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615F9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730017" w:rsidRDefault="00B613DF" w:rsidP="003978F7">
    <w:pPr>
      <w:pStyle w:val="Header"/>
      <w:spacing w:after="180"/>
      <w:ind w:left="284"/>
      <w:jc w:val="both"/>
      <w:rPr>
        <w:rFonts w:cs="B Lotus"/>
        <w:sz w:val="32"/>
        <w:szCs w:val="32"/>
        <w:rtl/>
      </w:rPr>
    </w:pPr>
  </w:p>
  <w:p w:rsidR="00B613DF" w:rsidRPr="00347111" w:rsidRDefault="00B613DF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F9" w:rsidRPr="00A321B8" w:rsidRDefault="005615F9" w:rsidP="00D8105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61AE6F" wp14:editId="316D920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آیا مولود بخوانیم؟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0EA0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DF" w:rsidRPr="00730017" w:rsidRDefault="00B613DF" w:rsidP="003978F7">
    <w:pPr>
      <w:pStyle w:val="Header"/>
      <w:spacing w:after="180"/>
      <w:ind w:left="284"/>
      <w:jc w:val="both"/>
      <w:rPr>
        <w:rFonts w:cs="B Lotus"/>
        <w:sz w:val="32"/>
        <w:szCs w:val="32"/>
        <w:rtl/>
      </w:rPr>
    </w:pPr>
  </w:p>
  <w:p w:rsidR="00B613DF" w:rsidRPr="00347111" w:rsidRDefault="00B613DF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F9" w:rsidRPr="00A321B8" w:rsidRDefault="005615F9" w:rsidP="00D8105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753384" wp14:editId="4D46002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میلاد رسول خدا از زبان تاریخ اسلامی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0EA0">
      <w:rPr>
        <w:rFonts w:ascii="IRNazli" w:hAnsi="IRNazli" w:cs="IRNazli"/>
        <w:noProof/>
        <w:rtl/>
      </w:rPr>
      <w:t>21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F9" w:rsidRPr="00A321B8" w:rsidRDefault="005615F9" w:rsidP="00D8105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2632AE8" wp14:editId="3171B9E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حکم شرعی پیرامون جشن مولود خوانی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0EA0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F9" w:rsidRPr="00A321B8" w:rsidRDefault="005615F9" w:rsidP="00D8105F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25959D3" wp14:editId="08D7BD6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 افکنی و جواب آن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0EA0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  <w:r>
      <w:rPr>
        <w:rFonts w:ascii="IRNazli" w:hAnsi="IRNazli" w:cs="IRNazli" w:hint="cs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EF6545"/>
    <w:multiLevelType w:val="hybridMultilevel"/>
    <w:tmpl w:val="48067A7E"/>
    <w:lvl w:ilvl="0" w:tplc="88246D3E">
      <w:start w:val="1"/>
      <w:numFmt w:val="decimal"/>
      <w:lvlText w:val="%1-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5AA4992"/>
    <w:multiLevelType w:val="hybridMultilevel"/>
    <w:tmpl w:val="351278D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A84E2A"/>
    <w:multiLevelType w:val="hybridMultilevel"/>
    <w:tmpl w:val="EAB60E80"/>
    <w:lvl w:ilvl="0" w:tplc="0492A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561C2"/>
    <w:multiLevelType w:val="hybridMultilevel"/>
    <w:tmpl w:val="12021DC0"/>
    <w:lvl w:ilvl="0" w:tplc="88246D3E">
      <w:start w:val="1"/>
      <w:numFmt w:val="decimal"/>
      <w:lvlText w:val="%1-"/>
      <w:lvlJc w:val="left"/>
      <w:pPr>
        <w:ind w:left="1168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EE23FAC"/>
    <w:multiLevelType w:val="hybridMultilevel"/>
    <w:tmpl w:val="D854A7E0"/>
    <w:lvl w:ilvl="0" w:tplc="88246D3E">
      <w:start w:val="1"/>
      <w:numFmt w:val="decimal"/>
      <w:lvlText w:val="%1-"/>
      <w:lvlJc w:val="left"/>
      <w:pPr>
        <w:ind w:left="1168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5"/>
  </w:num>
  <w:num w:numId="15">
    <w:abstractNumId w:val="19"/>
  </w:num>
  <w:num w:numId="16">
    <w:abstractNumId w:val="12"/>
  </w:num>
  <w:num w:numId="17">
    <w:abstractNumId w:val="18"/>
  </w:num>
  <w:num w:numId="18">
    <w:abstractNumId w:val="13"/>
  </w:num>
  <w:num w:numId="19">
    <w:abstractNumId w:val="11"/>
  </w:num>
  <w:num w:numId="20">
    <w:abstractNumId w:val="17"/>
  </w:num>
  <w:num w:numId="21">
    <w:abstractNumId w:val="21"/>
  </w:num>
  <w:num w:numId="22">
    <w:abstractNumId w:val="15"/>
  </w:num>
  <w:num w:numId="23">
    <w:abstractNumId w:val="14"/>
  </w:num>
  <w:num w:numId="24">
    <w:abstractNumId w:val="23"/>
  </w:num>
  <w:num w:numId="25">
    <w:abstractNumId w:val="24"/>
  </w:num>
  <w:num w:numId="2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cNb0nMYD4FZLqW0UKyjq8BdIsvU=" w:salt="j2nGKJMHpTydVTamFMCsY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2F5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9BF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9E1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04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14D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164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1E83"/>
    <w:rsid w:val="00252A67"/>
    <w:rsid w:val="00252D6E"/>
    <w:rsid w:val="00252F8E"/>
    <w:rsid w:val="0025315D"/>
    <w:rsid w:val="002536CC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56FA1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849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06BB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1658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16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85B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7B8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206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2F00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2905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C86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5F9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523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17C28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5EDE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17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0EA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1EAD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47C98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01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6D88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5F3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57B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D2A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0B45"/>
    <w:rsid w:val="009F1AD5"/>
    <w:rsid w:val="009F1F09"/>
    <w:rsid w:val="009F2438"/>
    <w:rsid w:val="009F3103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7EA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17E7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389A"/>
    <w:rsid w:val="00AA4001"/>
    <w:rsid w:val="00AA54AA"/>
    <w:rsid w:val="00AA57BE"/>
    <w:rsid w:val="00AA624C"/>
    <w:rsid w:val="00AA686A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3DF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1DD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136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03C6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061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3BE3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A58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3E0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5DB6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4DC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069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05F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6F8C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49A9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13BC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44E2"/>
    <w:rsid w:val="00EB4D16"/>
    <w:rsid w:val="00EB5048"/>
    <w:rsid w:val="00EB5DBD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003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8C3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6D3F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qFormat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qFormat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qFormat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C63BE3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C63BE3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9D2D2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9D2D2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82F00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82F00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C63BE3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C63BE3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qFormat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a3"/>
    <w:link w:val="Char2"/>
    <w:qFormat/>
    <w:rsid w:val="004A7C86"/>
    <w:rPr>
      <w:rFonts w:ascii="IRNazli" w:hAnsi="IRNazli" w:cs="IRNazli"/>
      <w:sz w:val="28"/>
      <w:szCs w:val="28"/>
    </w:rPr>
  </w:style>
  <w:style w:type="paragraph" w:customStyle="1" w:styleId="a6">
    <w:name w:val="آدرس آیات"/>
    <w:basedOn w:val="Normal"/>
    <w:link w:val="Char3"/>
    <w:qFormat/>
    <w:rsid w:val="00B613DF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متن Char"/>
    <w:basedOn w:val="Char1"/>
    <w:link w:val="a5"/>
    <w:rsid w:val="004A7C86"/>
    <w:rPr>
      <w:rFonts w:ascii="IRNazli" w:hAnsi="IRNazli" w:cs="IRNazli"/>
      <w:spacing w:val="6"/>
      <w:sz w:val="28"/>
      <w:szCs w:val="28"/>
      <w:lang w:bidi="fa-IR"/>
    </w:rPr>
  </w:style>
  <w:style w:type="paragraph" w:customStyle="1" w:styleId="a7">
    <w:name w:val="احادیث"/>
    <w:basedOn w:val="Normal"/>
    <w:link w:val="Char4"/>
    <w:qFormat/>
    <w:rsid w:val="00914B01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3">
    <w:name w:val="آدرس آیات Char"/>
    <w:basedOn w:val="DefaultParagraphFont"/>
    <w:link w:val="a6"/>
    <w:rsid w:val="00B613DF"/>
    <w:rPr>
      <w:rFonts w:ascii="IRLotus" w:hAnsi="IRLotus" w:cs="IRLotus"/>
      <w:sz w:val="24"/>
      <w:szCs w:val="24"/>
    </w:rPr>
  </w:style>
  <w:style w:type="paragraph" w:customStyle="1" w:styleId="a8">
    <w:name w:val="متن پاورقی"/>
    <w:basedOn w:val="Normal"/>
    <w:link w:val="Char5"/>
    <w:qFormat/>
    <w:rsid w:val="00914B01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احادیث Char"/>
    <w:basedOn w:val="DefaultParagraphFont"/>
    <w:link w:val="a7"/>
    <w:rsid w:val="00914B01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9">
    <w:name w:val="متن بولد"/>
    <w:basedOn w:val="Normal"/>
    <w:link w:val="Char6"/>
    <w:qFormat/>
    <w:rsid w:val="00914B01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5">
    <w:name w:val="متن پاورقی Char"/>
    <w:basedOn w:val="DefaultParagraphFont"/>
    <w:link w:val="a8"/>
    <w:rsid w:val="00914B01"/>
    <w:rPr>
      <w:rFonts w:ascii="IRNazli" w:hAnsi="IRNazli" w:cs="IRNazli"/>
      <w:sz w:val="24"/>
      <w:szCs w:val="24"/>
    </w:rPr>
  </w:style>
  <w:style w:type="character" w:customStyle="1" w:styleId="Char6">
    <w:name w:val="متن بولد Char"/>
    <w:basedOn w:val="DefaultParagraphFont"/>
    <w:link w:val="a9"/>
    <w:rsid w:val="00914B01"/>
    <w:rPr>
      <w:rFonts w:ascii="IRNazli" w:hAnsi="IRNazli" w:cs="IRNazli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B2164"/>
    <w:pPr>
      <w:ind w:left="720"/>
      <w:contextualSpacing/>
    </w:pPr>
  </w:style>
  <w:style w:type="paragraph" w:customStyle="1" w:styleId="aa">
    <w:name w:val="آیات"/>
    <w:basedOn w:val="a3"/>
    <w:link w:val="Char7"/>
    <w:qFormat/>
    <w:rsid w:val="00B721DD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7">
    <w:name w:val="آیات Char"/>
    <w:basedOn w:val="Char1"/>
    <w:link w:val="aa"/>
    <w:rsid w:val="00B721DD"/>
    <w:rPr>
      <w:rFonts w:ascii="KFGQPC Uthmanic Script HAFS" w:hAnsi="KFGQPC Uthmanic Script HAFS" w:cs="KFGQPC Uthmanic Script HAFS"/>
      <w:spacing w:val="6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qFormat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qFormat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qFormat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C63BE3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C63BE3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9D2D2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9D2D2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82F00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82F00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C63BE3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C63BE3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qFormat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a3"/>
    <w:link w:val="Char2"/>
    <w:qFormat/>
    <w:rsid w:val="004A7C86"/>
    <w:rPr>
      <w:rFonts w:ascii="IRNazli" w:hAnsi="IRNazli" w:cs="IRNazli"/>
      <w:sz w:val="28"/>
      <w:szCs w:val="28"/>
    </w:rPr>
  </w:style>
  <w:style w:type="paragraph" w:customStyle="1" w:styleId="a6">
    <w:name w:val="آدرس آیات"/>
    <w:basedOn w:val="Normal"/>
    <w:link w:val="Char3"/>
    <w:qFormat/>
    <w:rsid w:val="00B613DF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متن Char"/>
    <w:basedOn w:val="Char1"/>
    <w:link w:val="a5"/>
    <w:rsid w:val="004A7C86"/>
    <w:rPr>
      <w:rFonts w:ascii="IRNazli" w:hAnsi="IRNazli" w:cs="IRNazli"/>
      <w:spacing w:val="6"/>
      <w:sz w:val="28"/>
      <w:szCs w:val="28"/>
      <w:lang w:bidi="fa-IR"/>
    </w:rPr>
  </w:style>
  <w:style w:type="paragraph" w:customStyle="1" w:styleId="a7">
    <w:name w:val="احادیث"/>
    <w:basedOn w:val="Normal"/>
    <w:link w:val="Char4"/>
    <w:qFormat/>
    <w:rsid w:val="00914B01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3">
    <w:name w:val="آدرس آیات Char"/>
    <w:basedOn w:val="DefaultParagraphFont"/>
    <w:link w:val="a6"/>
    <w:rsid w:val="00B613DF"/>
    <w:rPr>
      <w:rFonts w:ascii="IRLotus" w:hAnsi="IRLotus" w:cs="IRLotus"/>
      <w:sz w:val="24"/>
      <w:szCs w:val="24"/>
    </w:rPr>
  </w:style>
  <w:style w:type="paragraph" w:customStyle="1" w:styleId="a8">
    <w:name w:val="متن پاورقی"/>
    <w:basedOn w:val="Normal"/>
    <w:link w:val="Char5"/>
    <w:qFormat/>
    <w:rsid w:val="00914B01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احادیث Char"/>
    <w:basedOn w:val="DefaultParagraphFont"/>
    <w:link w:val="a7"/>
    <w:rsid w:val="00914B01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9">
    <w:name w:val="متن بولد"/>
    <w:basedOn w:val="Normal"/>
    <w:link w:val="Char6"/>
    <w:qFormat/>
    <w:rsid w:val="00914B01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5">
    <w:name w:val="متن پاورقی Char"/>
    <w:basedOn w:val="DefaultParagraphFont"/>
    <w:link w:val="a8"/>
    <w:rsid w:val="00914B01"/>
    <w:rPr>
      <w:rFonts w:ascii="IRNazli" w:hAnsi="IRNazli" w:cs="IRNazli"/>
      <w:sz w:val="24"/>
      <w:szCs w:val="24"/>
    </w:rPr>
  </w:style>
  <w:style w:type="character" w:customStyle="1" w:styleId="Char6">
    <w:name w:val="متن بولد Char"/>
    <w:basedOn w:val="DefaultParagraphFont"/>
    <w:link w:val="a9"/>
    <w:rsid w:val="00914B01"/>
    <w:rPr>
      <w:rFonts w:ascii="IRNazli" w:hAnsi="IRNazli" w:cs="IRNazli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B2164"/>
    <w:pPr>
      <w:ind w:left="720"/>
      <w:contextualSpacing/>
    </w:pPr>
  </w:style>
  <w:style w:type="paragraph" w:customStyle="1" w:styleId="aa">
    <w:name w:val="آیات"/>
    <w:basedOn w:val="a3"/>
    <w:link w:val="Char7"/>
    <w:qFormat/>
    <w:rsid w:val="00B721DD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7">
    <w:name w:val="آیات Char"/>
    <w:basedOn w:val="Char1"/>
    <w:link w:val="aa"/>
    <w:rsid w:val="00B721DD"/>
    <w:rPr>
      <w:rFonts w:ascii="KFGQPC Uthmanic Script HAFS" w:hAnsi="KFGQPC Uthmanic Script HAFS" w:cs="KFGQPC Uthmanic Script HAFS"/>
      <w:spacing w:val="6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EAF0-A0E5-491D-B129-B3B320C9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5587</Words>
  <Characters>31848</Characters>
  <Application>Microsoft Office Word</Application>
  <DocSecurity>8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آیا مولود بخوانیم؟</vt:lpstr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37361</CharactersWithSpaces>
  <SharedDoc>false</SharedDoc>
  <HLinks>
    <vt:vector size="36" baseType="variant">
      <vt:variant>
        <vt:i4>1900601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_Toc351482397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_Toc351482396</vt:lpwstr>
      </vt:variant>
      <vt:variant>
        <vt:i4>1900601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_Toc351482395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_Toc351482394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_Toc351482393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_Toc351482392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آیا مولود بخوانیم؟</dc:title>
  <dc:subject>مناسبت های دینی</dc:subject>
  <dc:creator>صادق رجبیان تمک</dc:creator>
  <cp:keywords>کتابخانه; قلم; عقیده; موحدين; موحدین; کتاب; مكتبة; القلم; العقيدة; qalam; library; http:/qalamlib.com; http:/qalamlibrary.com; http:/mowahedin.com; http:/aqeedeh.com; تولد; آداب; مولودی; رسول الله</cp:keywords>
  <dc:description>پژوهشی مختصر درباره مولودخوانی (جشن میلاد پیامبر) و ریشه‌های تاریخی و درستی یا نادرستیِ آن است. نویسنده با اشاره رواج مولود خوانی در سال‌های اخیر و طمع عده‌ای سودجو برای کسب درآمد از این راه، می‌کوشد تا حقیقت آن را دریابد و علل و انگیزه‌های پیدایش آن را شرح دهد. او با استفاده از آیات نورانی قرآن مجید و روایات نبوی، اصالتِ چنین کاری را بررسی نموده و سنت رسول الله و اقوال صحابه و تابعین و علمای سلف را در این مورد بیان می‌کند. وی ضمن بررسی دقیق تاریخ تولد و وفات حضرت محمد صلی الله علیه و سلم  و نقل دیدگاه‌های مختلف در این باره، سیره پیامبر و رفتار بزرگان دین را در هنگامِ تولد عزیزان و نزدیکانشان بازگو می‌کند.</dc:description>
  <cp:lastModifiedBy>Samsung</cp:lastModifiedBy>
  <cp:revision>2</cp:revision>
  <cp:lastPrinted>2004-01-04T08:12:00Z</cp:lastPrinted>
  <dcterms:created xsi:type="dcterms:W3CDTF">2016-06-07T07:46:00Z</dcterms:created>
  <dcterms:modified xsi:type="dcterms:W3CDTF">2016-06-07T07:46:00Z</dcterms:modified>
  <cp:version>1.0 January 2016</cp:version>
</cp:coreProperties>
</file>