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B04CF0" w:rsidRDefault="00B04CF0" w:rsidP="00B04CF0">
      <w:pPr>
        <w:jc w:val="center"/>
        <w:rPr>
          <w:rFonts w:cs="B Titr"/>
          <w:b/>
          <w:bCs/>
          <w:sz w:val="72"/>
          <w:szCs w:val="72"/>
          <w:rtl/>
          <w:lang w:bidi="fa-IR"/>
        </w:rPr>
      </w:pPr>
      <w:r>
        <w:rPr>
          <w:rFonts w:cs="B Titr" w:hint="cs"/>
          <w:b/>
          <w:bCs/>
          <w:sz w:val="72"/>
          <w:szCs w:val="72"/>
          <w:rtl/>
          <w:lang w:bidi="fa-IR"/>
        </w:rPr>
        <w:t>سیرت حضرت عثمان</w:t>
      </w:r>
    </w:p>
    <w:p w:rsidR="00B04CF0" w:rsidRPr="00B04CF0" w:rsidRDefault="00B04CF0" w:rsidP="00B04CF0">
      <w:pPr>
        <w:jc w:val="center"/>
        <w:rPr>
          <w:rFonts w:cs="B Titr"/>
          <w:b/>
          <w:bCs/>
          <w:sz w:val="72"/>
          <w:szCs w:val="72"/>
          <w:rtl/>
          <w:lang w:bidi="fa-IR"/>
        </w:rPr>
      </w:pPr>
      <w:r>
        <w:rPr>
          <w:rFonts w:cs="B Titr" w:hint="cs"/>
          <w:b/>
          <w:bCs/>
          <w:sz w:val="72"/>
          <w:szCs w:val="72"/>
          <w:rtl/>
          <w:lang w:bidi="fa-IR"/>
        </w:rPr>
        <w:t>ذی</w:t>
      </w:r>
      <w:r>
        <w:rPr>
          <w:rFonts w:cs="B Titr" w:hint="eastAsia"/>
          <w:b/>
          <w:bCs/>
          <w:sz w:val="72"/>
          <w:szCs w:val="72"/>
          <w:rtl/>
          <w:lang w:bidi="fa-IR"/>
        </w:rPr>
        <w:t>‌</w:t>
      </w:r>
      <w:r>
        <w:rPr>
          <w:rFonts w:cs="B Titr" w:hint="cs"/>
          <w:b/>
          <w:bCs/>
          <w:sz w:val="72"/>
          <w:szCs w:val="72"/>
          <w:rtl/>
          <w:lang w:bidi="fa-IR"/>
        </w:rPr>
        <w:t>النّورین</w:t>
      </w:r>
    </w:p>
    <w:p w:rsidR="00D97A5E" w:rsidRPr="00B04CF0" w:rsidRDefault="00D97A5E" w:rsidP="00AE448C">
      <w:pPr>
        <w:jc w:val="center"/>
        <w:rPr>
          <w:rFonts w:ascii="mylotus" w:hAnsi="mylotus" w:cs="mylotus"/>
          <w:b/>
          <w:bCs/>
          <w:sz w:val="48"/>
          <w:szCs w:val="48"/>
          <w:rtl/>
          <w:lang w:bidi="fa-IR"/>
        </w:rPr>
      </w:pPr>
    </w:p>
    <w:p w:rsidR="00474582" w:rsidRPr="00B04CF0" w:rsidRDefault="00474582" w:rsidP="00284F7F">
      <w:pPr>
        <w:jc w:val="center"/>
        <w:rPr>
          <w:rFonts w:cs="B Yagut"/>
          <w:b/>
          <w:bCs/>
          <w:sz w:val="42"/>
          <w:szCs w:val="42"/>
          <w:rtl/>
          <w:lang w:bidi="fa-IR"/>
        </w:rPr>
      </w:pPr>
    </w:p>
    <w:p w:rsidR="00474582" w:rsidRDefault="00474582" w:rsidP="00284F7F">
      <w:pPr>
        <w:jc w:val="center"/>
        <w:rPr>
          <w:rFonts w:cs="B Yagut"/>
          <w:b/>
          <w:bCs/>
          <w:sz w:val="32"/>
          <w:szCs w:val="32"/>
          <w:rtl/>
          <w:lang w:bidi="fa-IR"/>
        </w:rPr>
      </w:pPr>
    </w:p>
    <w:p w:rsidR="00284F7F" w:rsidRDefault="00B04CF0" w:rsidP="00284F7F">
      <w:pPr>
        <w:jc w:val="center"/>
        <w:rPr>
          <w:rFonts w:cs="B Yagut"/>
          <w:b/>
          <w:bCs/>
          <w:sz w:val="32"/>
          <w:szCs w:val="32"/>
          <w:rtl/>
          <w:lang w:bidi="fa-IR"/>
        </w:rPr>
      </w:pPr>
      <w:r>
        <w:rPr>
          <w:rFonts w:cs="B Yagut" w:hint="cs"/>
          <w:b/>
          <w:bCs/>
          <w:sz w:val="32"/>
          <w:szCs w:val="32"/>
          <w:rtl/>
          <w:lang w:bidi="fa-IR"/>
        </w:rPr>
        <w:t>گرد‌آورنده:</w:t>
      </w:r>
    </w:p>
    <w:p w:rsidR="00AE448C" w:rsidRPr="00284F7F" w:rsidRDefault="00B04CF0" w:rsidP="00474582">
      <w:pPr>
        <w:jc w:val="center"/>
        <w:rPr>
          <w:rFonts w:cs="B Yagut"/>
          <w:b/>
          <w:bCs/>
          <w:sz w:val="10"/>
          <w:szCs w:val="10"/>
          <w:rtl/>
          <w:lang w:bidi="fa-IR"/>
        </w:rPr>
      </w:pPr>
      <w:r>
        <w:rPr>
          <w:rFonts w:cs="B Yagut" w:hint="cs"/>
          <w:b/>
          <w:bCs/>
          <w:sz w:val="36"/>
          <w:szCs w:val="36"/>
          <w:rtl/>
          <w:lang w:bidi="fa-IR"/>
        </w:rPr>
        <w:t>محمد جمال‌زهی</w:t>
      </w:r>
    </w:p>
    <w:p w:rsidR="00EB0368" w:rsidRPr="00D97A5E" w:rsidRDefault="00EB0368" w:rsidP="00FF4809">
      <w:pPr>
        <w:rPr>
          <w:rFonts w:cs="B Lotus"/>
          <w:sz w:val="24"/>
          <w:szCs w:val="24"/>
          <w:rtl/>
          <w:lang w:bidi="fa-IR"/>
        </w:rPr>
        <w:sectPr w:rsidR="00EB0368" w:rsidRPr="00D97A5E" w:rsidSect="0041114D">
          <w:headerReference w:type="even" r:id="rId9"/>
          <w:headerReference w:type="default" r:id="rId10"/>
          <w:footerReference w:type="even" r:id="rId11"/>
          <w:footerReference w:type="default" r:id="rId12"/>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452"/>
        <w:gridCol w:w="2159"/>
      </w:tblGrid>
      <w:tr w:rsidR="00174576" w:rsidRPr="00FB1C32" w:rsidTr="004B5BC1">
        <w:trPr>
          <w:jc w:val="center"/>
        </w:trPr>
        <w:tc>
          <w:tcPr>
            <w:tcW w:w="1527" w:type="pct"/>
            <w:vAlign w:val="center"/>
          </w:tcPr>
          <w:p w:rsidR="00174576" w:rsidRPr="00FB1C32" w:rsidRDefault="00174576" w:rsidP="004B5BC1">
            <w:pPr>
              <w:spacing w:after="60"/>
              <w:jc w:val="both"/>
              <w:rPr>
                <w:rFonts w:ascii="IRMitra" w:eastAsia="Calibri" w:hAnsi="IRMitra" w:cs="IRMitra"/>
                <w:color w:val="FF0000"/>
                <w:sz w:val="25"/>
                <w:szCs w:val="25"/>
                <w:rtl/>
              </w:rPr>
            </w:pPr>
            <w:r w:rsidRPr="00FB1C32">
              <w:rPr>
                <w:rFonts w:ascii="IRMitra" w:eastAsia="Calibri" w:hAnsi="IRMitra" w:cs="IRMitra" w:hint="cs"/>
                <w:sz w:val="25"/>
                <w:szCs w:val="25"/>
                <w:rtl/>
              </w:rPr>
              <w:lastRenderedPageBreak/>
              <w:t>عنوان</w:t>
            </w:r>
            <w:r w:rsidRPr="00FB1C32">
              <w:rPr>
                <w:rFonts w:ascii="IRMitra" w:eastAsia="Calibri" w:hAnsi="IRMitra" w:cs="IRMitra"/>
                <w:sz w:val="25"/>
                <w:szCs w:val="25"/>
                <w:rtl/>
              </w:rPr>
              <w:t xml:space="preserve"> کتاب</w:t>
            </w:r>
            <w:r w:rsidRPr="00FB1C32">
              <w:rPr>
                <w:rFonts w:ascii="IRMitra" w:eastAsia="Calibri" w:hAnsi="IRMitra" w:cs="IRMitra" w:hint="cs"/>
                <w:sz w:val="25"/>
                <w:szCs w:val="25"/>
                <w:rtl/>
              </w:rPr>
              <w:t>:</w:t>
            </w:r>
          </w:p>
        </w:tc>
        <w:tc>
          <w:tcPr>
            <w:tcW w:w="3473" w:type="pct"/>
            <w:gridSpan w:val="4"/>
            <w:vAlign w:val="center"/>
          </w:tcPr>
          <w:p w:rsidR="00174576" w:rsidRPr="00FB1C32" w:rsidRDefault="00174576" w:rsidP="00174576">
            <w:pPr>
              <w:spacing w:after="60"/>
              <w:jc w:val="both"/>
              <w:rPr>
                <w:rFonts w:ascii="IRMitra" w:eastAsia="Calibri" w:hAnsi="IRMitra" w:cs="IRMitra"/>
                <w:color w:val="244061" w:themeColor="accent1" w:themeShade="80"/>
                <w:sz w:val="26"/>
                <w:szCs w:val="26"/>
                <w:rtl/>
              </w:rPr>
            </w:pPr>
            <w:r w:rsidRPr="00174576">
              <w:rPr>
                <w:rFonts w:ascii="IRMitra" w:eastAsia="Calibri" w:hAnsi="IRMitra" w:cs="IRMitra"/>
                <w:color w:val="244061" w:themeColor="accent1" w:themeShade="80"/>
                <w:sz w:val="26"/>
                <w:szCs w:val="26"/>
                <w:rtl/>
              </w:rPr>
              <w:t>س</w:t>
            </w:r>
            <w:r w:rsidRPr="00174576">
              <w:rPr>
                <w:rFonts w:ascii="IRMitra" w:eastAsia="Calibri" w:hAnsi="IRMitra" w:cs="IRMitra" w:hint="cs"/>
                <w:color w:val="244061" w:themeColor="accent1" w:themeShade="80"/>
                <w:sz w:val="26"/>
                <w:szCs w:val="26"/>
                <w:rtl/>
              </w:rPr>
              <w:t>ی</w:t>
            </w:r>
            <w:r w:rsidRPr="00174576">
              <w:rPr>
                <w:rFonts w:ascii="IRMitra" w:eastAsia="Calibri" w:hAnsi="IRMitra" w:cs="IRMitra" w:hint="eastAsia"/>
                <w:color w:val="244061" w:themeColor="accent1" w:themeShade="80"/>
                <w:sz w:val="26"/>
                <w:szCs w:val="26"/>
                <w:rtl/>
              </w:rPr>
              <w:t>رت</w:t>
            </w:r>
            <w:r w:rsidRPr="00174576">
              <w:rPr>
                <w:rFonts w:ascii="IRMitra" w:eastAsia="Calibri" w:hAnsi="IRMitra" w:cs="IRMitra"/>
                <w:color w:val="244061" w:themeColor="accent1" w:themeShade="80"/>
                <w:sz w:val="26"/>
                <w:szCs w:val="26"/>
                <w:rtl/>
              </w:rPr>
              <w:t xml:space="preserve"> حضرت عثمان</w:t>
            </w:r>
            <w:r>
              <w:rPr>
                <w:rFonts w:ascii="IRMitra" w:eastAsia="Calibri" w:hAnsi="IRMitra" w:cs="IRMitra"/>
                <w:color w:val="244061" w:themeColor="accent1" w:themeShade="80"/>
                <w:sz w:val="26"/>
                <w:szCs w:val="26"/>
              </w:rPr>
              <w:t xml:space="preserve"> </w:t>
            </w:r>
            <w:r w:rsidRPr="00174576">
              <w:rPr>
                <w:rFonts w:ascii="IRMitra" w:eastAsia="Calibri" w:hAnsi="IRMitra" w:cs="IRMitra" w:hint="eastAsia"/>
                <w:color w:val="244061" w:themeColor="accent1" w:themeShade="80"/>
                <w:sz w:val="26"/>
                <w:szCs w:val="26"/>
                <w:rtl/>
              </w:rPr>
              <w:t>ذ</w:t>
            </w:r>
            <w:r w:rsidRPr="00174576">
              <w:rPr>
                <w:rFonts w:ascii="IRMitra" w:eastAsia="Calibri" w:hAnsi="IRMitra" w:cs="IRMitra" w:hint="cs"/>
                <w:color w:val="244061" w:themeColor="accent1" w:themeShade="80"/>
                <w:sz w:val="26"/>
                <w:szCs w:val="26"/>
                <w:rtl/>
              </w:rPr>
              <w:t>ی‌</w:t>
            </w:r>
            <w:r w:rsidRPr="00174576">
              <w:rPr>
                <w:rFonts w:ascii="IRMitra" w:eastAsia="Calibri" w:hAnsi="IRMitra" w:cs="IRMitra" w:hint="eastAsia"/>
                <w:color w:val="244061" w:themeColor="accent1" w:themeShade="80"/>
                <w:sz w:val="26"/>
                <w:szCs w:val="26"/>
                <w:rtl/>
              </w:rPr>
              <w:t>النّور</w:t>
            </w:r>
            <w:r w:rsidRPr="00174576">
              <w:rPr>
                <w:rFonts w:ascii="IRMitra" w:eastAsia="Calibri" w:hAnsi="IRMitra" w:cs="IRMitra" w:hint="cs"/>
                <w:color w:val="244061" w:themeColor="accent1" w:themeShade="80"/>
                <w:sz w:val="26"/>
                <w:szCs w:val="26"/>
                <w:rtl/>
              </w:rPr>
              <w:t>ی</w:t>
            </w:r>
            <w:r w:rsidRPr="00174576">
              <w:rPr>
                <w:rFonts w:ascii="IRMitra" w:eastAsia="Calibri" w:hAnsi="IRMitra" w:cs="IRMitra" w:hint="eastAsia"/>
                <w:color w:val="244061" w:themeColor="accent1" w:themeShade="80"/>
                <w:sz w:val="26"/>
                <w:szCs w:val="26"/>
                <w:rtl/>
              </w:rPr>
              <w:t>ن</w:t>
            </w:r>
          </w:p>
        </w:tc>
      </w:tr>
      <w:tr w:rsidR="00174576" w:rsidRPr="00FB1C32" w:rsidTr="004B5BC1">
        <w:trPr>
          <w:jc w:val="center"/>
        </w:trPr>
        <w:tc>
          <w:tcPr>
            <w:tcW w:w="1527" w:type="pct"/>
          </w:tcPr>
          <w:p w:rsidR="00174576" w:rsidRPr="00FB1C32" w:rsidRDefault="00174576" w:rsidP="004B5BC1">
            <w:pPr>
              <w:spacing w:before="60" w:after="60"/>
              <w:jc w:val="both"/>
              <w:rPr>
                <w:rFonts w:ascii="IRMitra" w:eastAsia="Calibri" w:hAnsi="IRMitra" w:cs="IRMitra"/>
                <w:sz w:val="25"/>
                <w:szCs w:val="25"/>
                <w:rtl/>
              </w:rPr>
            </w:pPr>
            <w:r w:rsidRPr="00FB1C32">
              <w:rPr>
                <w:rFonts w:ascii="IRMitra" w:eastAsia="Calibri" w:hAnsi="IRMitra" w:cs="IRMitra" w:hint="cs"/>
                <w:sz w:val="25"/>
                <w:szCs w:val="25"/>
                <w:rtl/>
              </w:rPr>
              <w:t>تألیف</w:t>
            </w:r>
            <w:r w:rsidRPr="00FB1C32">
              <w:rPr>
                <w:rFonts w:ascii="IRMitra" w:eastAsia="Calibri" w:hAnsi="IRMitra" w:cs="IRMitra"/>
                <w:sz w:val="25"/>
                <w:szCs w:val="25"/>
                <w:rtl/>
              </w:rPr>
              <w:t>:</w:t>
            </w:r>
          </w:p>
        </w:tc>
        <w:tc>
          <w:tcPr>
            <w:tcW w:w="3473" w:type="pct"/>
            <w:gridSpan w:val="4"/>
          </w:tcPr>
          <w:p w:rsidR="00174576" w:rsidRPr="00FB1C32" w:rsidRDefault="00174576" w:rsidP="004B5BC1">
            <w:pPr>
              <w:spacing w:before="60" w:after="60"/>
              <w:jc w:val="both"/>
              <w:rPr>
                <w:rFonts w:ascii="IRMitra" w:eastAsia="Calibri" w:hAnsi="IRMitra" w:cs="IRMitra"/>
                <w:color w:val="244061" w:themeColor="accent1" w:themeShade="80"/>
                <w:sz w:val="26"/>
                <w:szCs w:val="26"/>
                <w:rtl/>
              </w:rPr>
            </w:pPr>
            <w:r w:rsidRPr="00174576">
              <w:rPr>
                <w:rFonts w:ascii="IRMitra" w:eastAsia="Calibri" w:hAnsi="IRMitra" w:cs="IRMitra"/>
                <w:color w:val="244061" w:themeColor="accent1" w:themeShade="80"/>
                <w:sz w:val="26"/>
                <w:szCs w:val="26"/>
                <w:rtl/>
              </w:rPr>
              <w:t>محمد جمال‌زه</w:t>
            </w:r>
            <w:r w:rsidRPr="00174576">
              <w:rPr>
                <w:rFonts w:ascii="IRMitra" w:eastAsia="Calibri" w:hAnsi="IRMitra" w:cs="IRMitra" w:hint="cs"/>
                <w:color w:val="244061" w:themeColor="accent1" w:themeShade="80"/>
                <w:sz w:val="26"/>
                <w:szCs w:val="26"/>
                <w:rtl/>
              </w:rPr>
              <w:t>ی</w:t>
            </w:r>
          </w:p>
        </w:tc>
      </w:tr>
      <w:tr w:rsidR="00174576" w:rsidRPr="00FB1C32" w:rsidTr="004B5BC1">
        <w:trPr>
          <w:jc w:val="center"/>
        </w:trPr>
        <w:tc>
          <w:tcPr>
            <w:tcW w:w="1527" w:type="pct"/>
            <w:vAlign w:val="center"/>
          </w:tcPr>
          <w:p w:rsidR="00174576" w:rsidRPr="00FB1C32" w:rsidRDefault="00174576" w:rsidP="004B5BC1">
            <w:pPr>
              <w:spacing w:before="60" w:after="60"/>
              <w:jc w:val="both"/>
              <w:rPr>
                <w:rFonts w:ascii="IRMitra" w:eastAsia="Calibri" w:hAnsi="IRMitra" w:cs="IRMitra"/>
                <w:color w:val="FF0000"/>
                <w:sz w:val="25"/>
                <w:szCs w:val="25"/>
                <w:rtl/>
              </w:rPr>
            </w:pPr>
            <w:r w:rsidRPr="00FB1C32">
              <w:rPr>
                <w:rFonts w:ascii="IRMitra" w:eastAsia="Calibri" w:hAnsi="IRMitra" w:cs="IRMitra" w:hint="cs"/>
                <w:sz w:val="25"/>
                <w:szCs w:val="25"/>
                <w:rtl/>
              </w:rPr>
              <w:t>موضوع:</w:t>
            </w:r>
          </w:p>
        </w:tc>
        <w:tc>
          <w:tcPr>
            <w:tcW w:w="3473" w:type="pct"/>
            <w:gridSpan w:val="4"/>
            <w:vAlign w:val="center"/>
          </w:tcPr>
          <w:p w:rsidR="00174576" w:rsidRPr="00FB1C32" w:rsidRDefault="00174576" w:rsidP="004B5BC1">
            <w:pPr>
              <w:spacing w:before="60" w:after="60"/>
              <w:jc w:val="both"/>
              <w:rPr>
                <w:rFonts w:ascii="IRMitra" w:eastAsia="Calibri" w:hAnsi="IRMitra" w:cs="IRMitra"/>
                <w:color w:val="244061" w:themeColor="accent1" w:themeShade="80"/>
                <w:sz w:val="26"/>
                <w:szCs w:val="26"/>
                <w:rtl/>
              </w:rPr>
            </w:pPr>
            <w:r w:rsidRPr="00174576">
              <w:rPr>
                <w:rFonts w:ascii="IRMitra" w:eastAsia="Calibri" w:hAnsi="IRMitra" w:cs="IRMitra"/>
                <w:color w:val="244061" w:themeColor="accent1" w:themeShade="80"/>
                <w:sz w:val="26"/>
                <w:szCs w:val="26"/>
                <w:rtl/>
              </w:rPr>
              <w:t>س</w:t>
            </w:r>
            <w:r w:rsidRPr="00174576">
              <w:rPr>
                <w:rFonts w:ascii="IRMitra" w:eastAsia="Calibri" w:hAnsi="IRMitra" w:cs="IRMitra" w:hint="cs"/>
                <w:color w:val="244061" w:themeColor="accent1" w:themeShade="80"/>
                <w:sz w:val="26"/>
                <w:szCs w:val="26"/>
                <w:rtl/>
              </w:rPr>
              <w:t>ی</w:t>
            </w:r>
            <w:r w:rsidRPr="00174576">
              <w:rPr>
                <w:rFonts w:ascii="IRMitra" w:eastAsia="Calibri" w:hAnsi="IRMitra" w:cs="IRMitra" w:hint="eastAsia"/>
                <w:color w:val="244061" w:themeColor="accent1" w:themeShade="80"/>
                <w:sz w:val="26"/>
                <w:szCs w:val="26"/>
                <w:rtl/>
              </w:rPr>
              <w:t>ره</w:t>
            </w:r>
            <w:r w:rsidRPr="00174576">
              <w:rPr>
                <w:rFonts w:ascii="IRMitra" w:eastAsia="Calibri" w:hAnsi="IRMitra" w:cs="IRMitra"/>
                <w:color w:val="244061" w:themeColor="accent1" w:themeShade="80"/>
                <w:sz w:val="26"/>
                <w:szCs w:val="26"/>
                <w:rtl/>
              </w:rPr>
              <w:t xml:space="preserve"> و زندگ</w:t>
            </w:r>
            <w:r w:rsidRPr="00174576">
              <w:rPr>
                <w:rFonts w:ascii="IRMitra" w:eastAsia="Calibri" w:hAnsi="IRMitra" w:cs="IRMitra" w:hint="cs"/>
                <w:color w:val="244061" w:themeColor="accent1" w:themeShade="80"/>
                <w:sz w:val="26"/>
                <w:szCs w:val="26"/>
                <w:rtl/>
              </w:rPr>
              <w:t>ی</w:t>
            </w:r>
            <w:r w:rsidRPr="00174576">
              <w:rPr>
                <w:rFonts w:ascii="IRMitra" w:eastAsia="Calibri" w:hAnsi="IRMitra" w:cs="IRMitra" w:hint="eastAsia"/>
                <w:color w:val="244061" w:themeColor="accent1" w:themeShade="80"/>
                <w:sz w:val="26"/>
                <w:szCs w:val="26"/>
                <w:rtl/>
              </w:rPr>
              <w:t>نامه</w:t>
            </w:r>
          </w:p>
        </w:tc>
      </w:tr>
      <w:tr w:rsidR="00174576" w:rsidRPr="00FB1C32" w:rsidTr="004B5BC1">
        <w:trPr>
          <w:jc w:val="center"/>
        </w:trPr>
        <w:tc>
          <w:tcPr>
            <w:tcW w:w="1527" w:type="pct"/>
            <w:vAlign w:val="center"/>
          </w:tcPr>
          <w:p w:rsidR="00174576" w:rsidRPr="00FB1C32" w:rsidRDefault="00174576" w:rsidP="004B5BC1">
            <w:pPr>
              <w:spacing w:before="60" w:after="60"/>
              <w:jc w:val="both"/>
              <w:rPr>
                <w:rFonts w:ascii="IRMitra" w:eastAsia="Calibri" w:hAnsi="IRMitra" w:cs="IRMitra"/>
                <w:color w:val="FF0000"/>
                <w:sz w:val="25"/>
                <w:szCs w:val="25"/>
                <w:rtl/>
              </w:rPr>
            </w:pPr>
            <w:r w:rsidRPr="00FB1C32">
              <w:rPr>
                <w:rFonts w:ascii="IRMitra" w:eastAsia="Calibri" w:hAnsi="IRMitra" w:cs="IRMitra" w:hint="cs"/>
                <w:sz w:val="25"/>
                <w:szCs w:val="25"/>
                <w:rtl/>
              </w:rPr>
              <w:t xml:space="preserve">نوبت انتشار: </w:t>
            </w:r>
          </w:p>
        </w:tc>
        <w:tc>
          <w:tcPr>
            <w:tcW w:w="3473" w:type="pct"/>
            <w:gridSpan w:val="4"/>
            <w:vAlign w:val="center"/>
          </w:tcPr>
          <w:p w:rsidR="00174576" w:rsidRPr="00FB1C32" w:rsidRDefault="00174576" w:rsidP="004B5BC1">
            <w:pPr>
              <w:spacing w:before="60" w:after="60"/>
              <w:jc w:val="both"/>
              <w:rPr>
                <w:rFonts w:ascii="IRMitra" w:eastAsia="Calibri" w:hAnsi="IRMitra" w:cs="IRMitra"/>
                <w:color w:val="244061" w:themeColor="accent1" w:themeShade="80"/>
                <w:sz w:val="26"/>
                <w:szCs w:val="26"/>
                <w:rtl/>
              </w:rPr>
            </w:pPr>
            <w:r w:rsidRPr="00FB1C32">
              <w:rPr>
                <w:rFonts w:ascii="IRMitra" w:eastAsia="Calibri" w:hAnsi="IRMitra" w:cs="IRMitra" w:hint="cs"/>
                <w:color w:val="244061" w:themeColor="accent1" w:themeShade="80"/>
                <w:sz w:val="26"/>
                <w:szCs w:val="26"/>
                <w:rtl/>
              </w:rPr>
              <w:t xml:space="preserve">اول (دیجیتال) </w:t>
            </w:r>
          </w:p>
        </w:tc>
      </w:tr>
      <w:tr w:rsidR="00174576" w:rsidRPr="00FB1C32" w:rsidTr="004B5BC1">
        <w:trPr>
          <w:jc w:val="center"/>
        </w:trPr>
        <w:tc>
          <w:tcPr>
            <w:tcW w:w="1527" w:type="pct"/>
            <w:vAlign w:val="center"/>
          </w:tcPr>
          <w:p w:rsidR="00174576" w:rsidRPr="00FB1C32" w:rsidRDefault="00174576" w:rsidP="004B5BC1">
            <w:pPr>
              <w:spacing w:before="60" w:after="60"/>
              <w:jc w:val="both"/>
              <w:rPr>
                <w:rFonts w:ascii="IRMitra" w:eastAsia="Calibri" w:hAnsi="IRMitra" w:cs="IRMitra"/>
                <w:color w:val="FF0000"/>
                <w:sz w:val="25"/>
                <w:szCs w:val="25"/>
                <w:rtl/>
              </w:rPr>
            </w:pPr>
            <w:r w:rsidRPr="00FB1C32">
              <w:rPr>
                <w:rFonts w:ascii="IRMitra" w:eastAsia="Calibri" w:hAnsi="IRMitra" w:cs="IRMitra" w:hint="cs"/>
                <w:sz w:val="25"/>
                <w:szCs w:val="25"/>
                <w:rtl/>
              </w:rPr>
              <w:t xml:space="preserve">تاریخ انتشار: </w:t>
            </w:r>
          </w:p>
        </w:tc>
        <w:tc>
          <w:tcPr>
            <w:tcW w:w="3473" w:type="pct"/>
            <w:gridSpan w:val="4"/>
            <w:vAlign w:val="center"/>
          </w:tcPr>
          <w:p w:rsidR="00174576" w:rsidRPr="00FB1C32" w:rsidRDefault="00174576" w:rsidP="004B5BC1">
            <w:pPr>
              <w:spacing w:before="60" w:after="60"/>
              <w:jc w:val="both"/>
              <w:rPr>
                <w:rFonts w:ascii="IRMitra" w:eastAsia="Calibri" w:hAnsi="IRMitra" w:cs="IRMitra"/>
                <w:color w:val="244061" w:themeColor="accent1" w:themeShade="80"/>
                <w:sz w:val="26"/>
                <w:szCs w:val="26"/>
                <w:rtl/>
              </w:rPr>
            </w:pPr>
            <w:r w:rsidRPr="00FB1C32">
              <w:rPr>
                <w:rFonts w:ascii="IRMitra" w:eastAsia="Calibri" w:hAnsi="IRMitra" w:cs="IRMitra" w:hint="cs"/>
                <w:color w:val="244061" w:themeColor="accent1" w:themeShade="80"/>
                <w:sz w:val="26"/>
                <w:szCs w:val="26"/>
                <w:rtl/>
              </w:rPr>
              <w:t>آبان (عقرب) 1394شمسی، 1436 هجری</w:t>
            </w:r>
          </w:p>
        </w:tc>
      </w:tr>
      <w:tr w:rsidR="00174576" w:rsidRPr="00FB1C32" w:rsidTr="004B5BC1">
        <w:trPr>
          <w:jc w:val="center"/>
        </w:trPr>
        <w:tc>
          <w:tcPr>
            <w:tcW w:w="1527" w:type="pct"/>
            <w:vAlign w:val="center"/>
          </w:tcPr>
          <w:p w:rsidR="00174576" w:rsidRPr="00FB1C32" w:rsidRDefault="00174576" w:rsidP="004B5BC1">
            <w:pPr>
              <w:spacing w:before="60" w:after="60"/>
              <w:jc w:val="both"/>
              <w:rPr>
                <w:rFonts w:ascii="IRMitra" w:eastAsia="Calibri" w:hAnsi="IRMitra" w:cs="IRMitra"/>
                <w:sz w:val="25"/>
                <w:szCs w:val="25"/>
                <w:rtl/>
              </w:rPr>
            </w:pPr>
            <w:r w:rsidRPr="00FB1C32">
              <w:rPr>
                <w:rFonts w:ascii="IRMitra" w:eastAsia="Calibri" w:hAnsi="IRMitra" w:cs="IRMitra" w:hint="cs"/>
                <w:sz w:val="25"/>
                <w:szCs w:val="25"/>
                <w:rtl/>
              </w:rPr>
              <w:t xml:space="preserve">منبع: </w:t>
            </w:r>
          </w:p>
        </w:tc>
        <w:tc>
          <w:tcPr>
            <w:tcW w:w="3473" w:type="pct"/>
            <w:gridSpan w:val="4"/>
            <w:vAlign w:val="center"/>
          </w:tcPr>
          <w:p w:rsidR="00174576" w:rsidRPr="00FB1C32" w:rsidRDefault="00174576" w:rsidP="004B5BC1">
            <w:pPr>
              <w:spacing w:before="60" w:after="60"/>
              <w:jc w:val="both"/>
              <w:rPr>
                <w:rFonts w:ascii="IRMitra" w:eastAsia="Calibri" w:hAnsi="IRMitra" w:cs="IRMitra"/>
                <w:color w:val="244061" w:themeColor="accent1" w:themeShade="80"/>
                <w:sz w:val="26"/>
                <w:szCs w:val="26"/>
                <w:rtl/>
              </w:rPr>
            </w:pPr>
          </w:p>
        </w:tc>
      </w:tr>
      <w:tr w:rsidR="00174576" w:rsidRPr="00FB1C32" w:rsidTr="004B5BC1">
        <w:trPr>
          <w:jc w:val="center"/>
        </w:trPr>
        <w:tc>
          <w:tcPr>
            <w:tcW w:w="1527" w:type="pct"/>
            <w:vAlign w:val="center"/>
          </w:tcPr>
          <w:p w:rsidR="00174576" w:rsidRPr="00FB1C32" w:rsidRDefault="00174576" w:rsidP="004B5BC1">
            <w:pPr>
              <w:spacing w:before="60" w:after="60"/>
              <w:rPr>
                <w:rFonts w:ascii="IRMitra" w:eastAsia="Calibri" w:hAnsi="IRMitra" w:cs="IRMitra"/>
                <w:sz w:val="13"/>
                <w:szCs w:val="13"/>
                <w:rtl/>
              </w:rPr>
            </w:pPr>
          </w:p>
        </w:tc>
        <w:tc>
          <w:tcPr>
            <w:tcW w:w="3473" w:type="pct"/>
            <w:gridSpan w:val="4"/>
            <w:vAlign w:val="center"/>
          </w:tcPr>
          <w:p w:rsidR="00174576" w:rsidRPr="00FB1C32" w:rsidRDefault="00174576" w:rsidP="004B5BC1">
            <w:pPr>
              <w:spacing w:before="60" w:after="60"/>
              <w:rPr>
                <w:rFonts w:ascii="IRMitra" w:eastAsia="Calibri" w:hAnsi="IRMitra" w:cs="IRMitra"/>
                <w:color w:val="244061" w:themeColor="accent1" w:themeShade="80"/>
                <w:sz w:val="13"/>
                <w:szCs w:val="13"/>
                <w:rtl/>
              </w:rPr>
            </w:pPr>
          </w:p>
        </w:tc>
      </w:tr>
      <w:tr w:rsidR="00174576" w:rsidRPr="00FB1C32" w:rsidTr="004B5BC1">
        <w:trPr>
          <w:jc w:val="center"/>
        </w:trPr>
        <w:tc>
          <w:tcPr>
            <w:tcW w:w="3598" w:type="pct"/>
            <w:gridSpan w:val="4"/>
            <w:vAlign w:val="center"/>
          </w:tcPr>
          <w:p w:rsidR="00174576" w:rsidRPr="00FB1C32" w:rsidRDefault="00174576" w:rsidP="004B5BC1">
            <w:pPr>
              <w:jc w:val="center"/>
              <w:rPr>
                <w:rFonts w:ascii="Calibri" w:eastAsia="Calibri" w:hAnsi="Calibri" w:cs="IRNazanin"/>
                <w:color w:val="244061" w:themeColor="accent1" w:themeShade="80"/>
                <w:sz w:val="22"/>
                <w:rtl/>
              </w:rPr>
            </w:pPr>
            <w:r w:rsidRPr="00FB1C32">
              <w:rPr>
                <w:rFonts w:ascii="Calibri" w:eastAsia="Calibri" w:hAnsi="Calibri" w:cs="IRNazanin" w:hint="cs"/>
                <w:color w:val="244061" w:themeColor="accent1" w:themeShade="80"/>
                <w:sz w:val="22"/>
                <w:szCs w:val="26"/>
                <w:rtl/>
              </w:rPr>
              <w:t>ای</w:t>
            </w:r>
            <w:r w:rsidRPr="00FB1C32">
              <w:rPr>
                <w:rFonts w:ascii="Calibri" w:eastAsia="Calibri" w:hAnsi="Calibri" w:cs="IRNazanin" w:hint="eastAsia"/>
                <w:color w:val="244061" w:themeColor="accent1" w:themeShade="80"/>
                <w:sz w:val="22"/>
                <w:szCs w:val="26"/>
                <w:rtl/>
              </w:rPr>
              <w:t>ن</w:t>
            </w:r>
            <w:r w:rsidRPr="00FB1C32">
              <w:rPr>
                <w:rFonts w:ascii="Calibri" w:eastAsia="Calibri" w:hAnsi="Calibri" w:cs="IRNazanin"/>
                <w:color w:val="244061" w:themeColor="accent1" w:themeShade="80"/>
                <w:sz w:val="22"/>
                <w:szCs w:val="26"/>
                <w:rtl/>
              </w:rPr>
              <w:t xml:space="preserve"> کتاب </w:t>
            </w:r>
            <w:r w:rsidRPr="00FB1C32">
              <w:rPr>
                <w:rFonts w:ascii="Calibri" w:eastAsia="Calibri" w:hAnsi="Calibri" w:cs="IRNazanin" w:hint="cs"/>
                <w:color w:val="244061" w:themeColor="accent1" w:themeShade="80"/>
                <w:sz w:val="22"/>
                <w:szCs w:val="26"/>
                <w:rtl/>
              </w:rPr>
              <w:t xml:space="preserve">از سایت </w:t>
            </w:r>
            <w:r w:rsidRPr="00FB1C32">
              <w:rPr>
                <w:rFonts w:ascii="Calibri" w:eastAsia="Calibri" w:hAnsi="Calibri" w:cs="IRNazanin"/>
                <w:color w:val="244061" w:themeColor="accent1" w:themeShade="80"/>
                <w:sz w:val="22"/>
                <w:szCs w:val="26"/>
                <w:rtl/>
              </w:rPr>
              <w:t>کتابخان</w:t>
            </w:r>
            <w:r w:rsidRPr="00FB1C32">
              <w:rPr>
                <w:rFonts w:ascii="Calibri" w:eastAsia="Calibri" w:hAnsi="Calibri" w:cs="IRNazanin" w:hint="cs"/>
                <w:color w:val="244061" w:themeColor="accent1" w:themeShade="80"/>
                <w:sz w:val="22"/>
                <w:szCs w:val="26"/>
                <w:rtl/>
              </w:rPr>
              <w:t>ۀ</w:t>
            </w:r>
            <w:r w:rsidRPr="00FB1C32">
              <w:rPr>
                <w:rFonts w:ascii="Calibri" w:eastAsia="Calibri" w:hAnsi="Calibri" w:cs="IRNazanin"/>
                <w:color w:val="244061" w:themeColor="accent1" w:themeShade="80"/>
                <w:sz w:val="22"/>
                <w:szCs w:val="26"/>
                <w:rtl/>
              </w:rPr>
              <w:t xml:space="preserve"> عق</w:t>
            </w:r>
            <w:r w:rsidRPr="00FB1C32">
              <w:rPr>
                <w:rFonts w:ascii="Calibri" w:eastAsia="Calibri" w:hAnsi="Calibri" w:cs="IRNazanin" w:hint="cs"/>
                <w:color w:val="244061" w:themeColor="accent1" w:themeShade="80"/>
                <w:sz w:val="22"/>
                <w:szCs w:val="26"/>
                <w:rtl/>
              </w:rPr>
              <w:t>ی</w:t>
            </w:r>
            <w:r w:rsidRPr="00FB1C32">
              <w:rPr>
                <w:rFonts w:ascii="Calibri" w:eastAsia="Calibri" w:hAnsi="Calibri" w:cs="IRNazanin" w:hint="eastAsia"/>
                <w:color w:val="244061" w:themeColor="accent1" w:themeShade="80"/>
                <w:sz w:val="22"/>
                <w:szCs w:val="26"/>
                <w:rtl/>
              </w:rPr>
              <w:t>ده</w:t>
            </w:r>
            <w:r w:rsidRPr="00FB1C32">
              <w:rPr>
                <w:rFonts w:ascii="Calibri" w:eastAsia="Calibri" w:hAnsi="Calibri" w:cs="IRNazanin"/>
                <w:color w:val="244061" w:themeColor="accent1" w:themeShade="80"/>
                <w:sz w:val="22"/>
                <w:szCs w:val="26"/>
                <w:rtl/>
              </w:rPr>
              <w:t xml:space="preserve"> </w:t>
            </w:r>
            <w:r w:rsidRPr="00FB1C32">
              <w:rPr>
                <w:rFonts w:ascii="Calibri" w:eastAsia="Calibri" w:hAnsi="Calibri" w:cs="IRNazanin" w:hint="cs"/>
                <w:color w:val="244061" w:themeColor="accent1" w:themeShade="80"/>
                <w:sz w:val="22"/>
                <w:szCs w:val="26"/>
                <w:rtl/>
              </w:rPr>
              <w:t xml:space="preserve">دانلود </w:t>
            </w:r>
            <w:r w:rsidRPr="00FB1C32">
              <w:rPr>
                <w:rFonts w:ascii="Calibri" w:eastAsia="Calibri" w:hAnsi="Calibri" w:cs="IRNazanin"/>
                <w:color w:val="244061" w:themeColor="accent1" w:themeShade="80"/>
                <w:sz w:val="22"/>
                <w:szCs w:val="26"/>
                <w:rtl/>
              </w:rPr>
              <w:t>شده است.</w:t>
            </w:r>
          </w:p>
          <w:p w:rsidR="00174576" w:rsidRPr="00FB1C32" w:rsidRDefault="00174576" w:rsidP="004B5BC1">
            <w:pPr>
              <w:spacing w:before="60" w:after="60"/>
              <w:jc w:val="center"/>
              <w:rPr>
                <w:rFonts w:asciiTheme="minorHAnsi" w:eastAsia="Calibri" w:hAnsiTheme="minorHAnsi" w:cstheme="minorHAnsi"/>
                <w:sz w:val="27"/>
                <w:szCs w:val="27"/>
                <w:rtl/>
              </w:rPr>
            </w:pPr>
            <w:r w:rsidRPr="00FB1C32">
              <w:rPr>
                <w:rFonts w:asciiTheme="minorHAnsi" w:eastAsia="Calibri" w:hAnsiTheme="minorHAnsi" w:cstheme="minorHAnsi"/>
                <w:color w:val="244061" w:themeColor="accent1" w:themeShade="80"/>
                <w:sz w:val="22"/>
              </w:rPr>
              <w:t>www.aqeedeh.com</w:t>
            </w:r>
          </w:p>
        </w:tc>
        <w:tc>
          <w:tcPr>
            <w:tcW w:w="1402" w:type="pct"/>
          </w:tcPr>
          <w:p w:rsidR="00174576" w:rsidRPr="00FB1C32" w:rsidRDefault="00174576" w:rsidP="004B5BC1">
            <w:pPr>
              <w:spacing w:before="60" w:after="60"/>
              <w:rPr>
                <w:rFonts w:ascii="IRMitra" w:eastAsia="Calibri" w:hAnsi="IRMitra" w:cs="IRMitra"/>
                <w:color w:val="244061" w:themeColor="accent1" w:themeShade="80"/>
                <w:sz w:val="30"/>
                <w:szCs w:val="30"/>
                <w:rtl/>
              </w:rPr>
            </w:pPr>
            <w:r w:rsidRPr="00FB1C32">
              <w:rPr>
                <w:rFonts w:ascii="IRMitra" w:eastAsia="Calibri" w:hAnsi="IRMitra" w:cs="IRMitra" w:hint="cs"/>
                <w:noProof/>
                <w:color w:val="244061" w:themeColor="accent1" w:themeShade="80"/>
                <w:sz w:val="30"/>
                <w:szCs w:val="30"/>
                <w:rtl/>
              </w:rPr>
              <w:drawing>
                <wp:inline distT="0" distB="0" distL="0" distR="0" wp14:anchorId="0140EE8E" wp14:editId="330C6825">
                  <wp:extent cx="831850" cy="831850"/>
                  <wp:effectExtent l="0" t="0" r="635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74576" w:rsidRPr="00FB1C32" w:rsidTr="004B5BC1">
        <w:trPr>
          <w:jc w:val="center"/>
        </w:trPr>
        <w:tc>
          <w:tcPr>
            <w:tcW w:w="1527" w:type="pct"/>
            <w:vAlign w:val="center"/>
          </w:tcPr>
          <w:p w:rsidR="00174576" w:rsidRPr="00FB1C32" w:rsidRDefault="00174576" w:rsidP="004B5BC1">
            <w:pPr>
              <w:spacing w:before="60" w:after="60"/>
              <w:rPr>
                <w:rFonts w:ascii="IRMitra" w:eastAsia="Calibri" w:hAnsi="IRMitra" w:cs="IRMitra"/>
                <w:sz w:val="27"/>
                <w:szCs w:val="27"/>
                <w:rtl/>
              </w:rPr>
            </w:pPr>
            <w:r w:rsidRPr="00FB1C32">
              <w:rPr>
                <w:rFonts w:ascii="IRNazanin" w:eastAsia="Calibri" w:hAnsi="IRNazanin" w:cs="IRNazanin"/>
                <w:rtl/>
              </w:rPr>
              <w:t>ایمیل:</w:t>
            </w:r>
          </w:p>
        </w:tc>
        <w:tc>
          <w:tcPr>
            <w:tcW w:w="3473" w:type="pct"/>
            <w:gridSpan w:val="4"/>
            <w:vAlign w:val="center"/>
          </w:tcPr>
          <w:p w:rsidR="00174576" w:rsidRPr="00FB1C32" w:rsidRDefault="00174576" w:rsidP="004B5BC1">
            <w:pPr>
              <w:spacing w:before="60" w:after="60"/>
              <w:jc w:val="right"/>
              <w:rPr>
                <w:rFonts w:ascii="IRMitra" w:eastAsia="Calibri" w:hAnsi="IRMitra" w:cs="IRMitra"/>
                <w:color w:val="244061" w:themeColor="accent1" w:themeShade="80"/>
                <w:sz w:val="30"/>
                <w:szCs w:val="30"/>
                <w:rtl/>
              </w:rPr>
            </w:pPr>
            <w:r w:rsidRPr="00FB1C32">
              <w:rPr>
                <w:rFonts w:asciiTheme="majorBidi" w:eastAsia="Calibri" w:hAnsiTheme="majorBidi" w:cstheme="majorBidi"/>
                <w:sz w:val="22"/>
              </w:rPr>
              <w:t>book@aqeedeh.com</w:t>
            </w:r>
          </w:p>
        </w:tc>
      </w:tr>
      <w:tr w:rsidR="00174576" w:rsidRPr="00FB1C32" w:rsidTr="004B5BC1">
        <w:trPr>
          <w:jc w:val="center"/>
        </w:trPr>
        <w:tc>
          <w:tcPr>
            <w:tcW w:w="5000" w:type="pct"/>
            <w:gridSpan w:val="5"/>
            <w:vAlign w:val="bottom"/>
          </w:tcPr>
          <w:p w:rsidR="00174576" w:rsidRPr="00FB1C32" w:rsidRDefault="00174576" w:rsidP="004B5BC1">
            <w:pPr>
              <w:spacing w:after="60"/>
              <w:jc w:val="center"/>
              <w:rPr>
                <w:rFonts w:ascii="IRMitra" w:eastAsia="Calibri" w:hAnsi="IRMitra" w:cs="IRMitra"/>
                <w:color w:val="244061" w:themeColor="accent1" w:themeShade="80"/>
                <w:sz w:val="30"/>
                <w:szCs w:val="30"/>
                <w:rtl/>
              </w:rPr>
            </w:pPr>
            <w:r w:rsidRPr="00FB1C32">
              <w:rPr>
                <w:rFonts w:eastAsia="Calibri" w:cs="IRNazanin"/>
                <w:sz w:val="26"/>
                <w:rtl/>
              </w:rPr>
              <w:t>سا</w:t>
            </w:r>
            <w:r w:rsidRPr="00FB1C32">
              <w:rPr>
                <w:rFonts w:eastAsia="Calibri" w:cs="IRNazanin" w:hint="cs"/>
                <w:sz w:val="26"/>
                <w:rtl/>
              </w:rPr>
              <w:t>ی</w:t>
            </w:r>
            <w:r w:rsidRPr="00FB1C32">
              <w:rPr>
                <w:rFonts w:eastAsia="Calibri" w:cs="IRNazanin" w:hint="eastAsia"/>
                <w:sz w:val="26"/>
                <w:rtl/>
              </w:rPr>
              <w:t>ت‌ها</w:t>
            </w:r>
            <w:r w:rsidRPr="00FB1C32">
              <w:rPr>
                <w:rFonts w:eastAsia="Calibri" w:cs="IRNazanin" w:hint="cs"/>
                <w:sz w:val="26"/>
                <w:rtl/>
              </w:rPr>
              <w:t>ی</w:t>
            </w:r>
            <w:r w:rsidRPr="00FB1C32">
              <w:rPr>
                <w:rFonts w:eastAsia="Calibri" w:cs="IRNazanin"/>
                <w:sz w:val="26"/>
                <w:rtl/>
              </w:rPr>
              <w:t xml:space="preserve"> مجموع</w:t>
            </w:r>
            <w:r w:rsidRPr="00FB1C32">
              <w:rPr>
                <w:rFonts w:eastAsia="Calibri" w:cs="IRNazanin" w:hint="cs"/>
                <w:sz w:val="26"/>
                <w:rtl/>
              </w:rPr>
              <w:t>ۀ</w:t>
            </w:r>
            <w:r w:rsidRPr="00FB1C32">
              <w:rPr>
                <w:rFonts w:eastAsia="Calibri" w:cs="IRNazanin"/>
                <w:sz w:val="26"/>
                <w:rtl/>
              </w:rPr>
              <w:t xml:space="preserve"> موحد</w:t>
            </w:r>
            <w:r w:rsidRPr="00FB1C32">
              <w:rPr>
                <w:rFonts w:eastAsia="Calibri" w:cs="IRNazanin" w:hint="cs"/>
                <w:sz w:val="26"/>
                <w:rtl/>
              </w:rPr>
              <w:t>ی</w:t>
            </w:r>
            <w:r w:rsidRPr="00FB1C32">
              <w:rPr>
                <w:rFonts w:eastAsia="Calibri" w:cs="IRNazanin" w:hint="eastAsia"/>
                <w:sz w:val="26"/>
                <w:rtl/>
              </w:rPr>
              <w:t>ن</w:t>
            </w:r>
          </w:p>
        </w:tc>
      </w:tr>
      <w:tr w:rsidR="00174576" w:rsidRPr="00FB1C32" w:rsidTr="004B5BC1">
        <w:trPr>
          <w:jc w:val="center"/>
        </w:trPr>
        <w:tc>
          <w:tcPr>
            <w:tcW w:w="2295" w:type="pct"/>
            <w:gridSpan w:val="2"/>
            <w:shd w:val="clear" w:color="auto" w:fill="auto"/>
          </w:tcPr>
          <w:p w:rsidR="00174576" w:rsidRPr="00FB1C32" w:rsidRDefault="00174576" w:rsidP="004B5BC1">
            <w:pPr>
              <w:widowControl w:val="0"/>
              <w:tabs>
                <w:tab w:val="right" w:leader="dot" w:pos="5138"/>
              </w:tabs>
              <w:bidi w:val="0"/>
              <w:spacing w:before="60" w:after="60"/>
              <w:rPr>
                <w:rFonts w:ascii="Literata" w:eastAsia="Calibri" w:hAnsi="Literata" w:cs="B Lotus"/>
                <w:sz w:val="22"/>
              </w:rPr>
            </w:pPr>
            <w:r w:rsidRPr="00FB1C32">
              <w:rPr>
                <w:rFonts w:ascii="Literata" w:eastAsia="Calibri" w:hAnsi="Literata" w:cs="B Lotus"/>
                <w:sz w:val="22"/>
              </w:rPr>
              <w:t>www.mowahedin.com</w:t>
            </w:r>
          </w:p>
          <w:p w:rsidR="00174576" w:rsidRPr="00FB1C32" w:rsidRDefault="00174576" w:rsidP="004B5BC1">
            <w:pPr>
              <w:widowControl w:val="0"/>
              <w:tabs>
                <w:tab w:val="right" w:leader="dot" w:pos="5138"/>
              </w:tabs>
              <w:bidi w:val="0"/>
              <w:spacing w:before="60" w:after="60"/>
              <w:rPr>
                <w:rFonts w:ascii="Literata" w:eastAsia="Calibri" w:hAnsi="Literata" w:cs="B Lotus"/>
                <w:sz w:val="22"/>
              </w:rPr>
            </w:pPr>
            <w:r w:rsidRPr="00FB1C32">
              <w:rPr>
                <w:rFonts w:ascii="Literata" w:eastAsia="Calibri" w:hAnsi="Literata" w:cs="B Lotus"/>
                <w:sz w:val="22"/>
              </w:rPr>
              <w:t>www.videofarsi.com</w:t>
            </w:r>
          </w:p>
          <w:p w:rsidR="00174576" w:rsidRPr="00FB1C32" w:rsidRDefault="00174576" w:rsidP="004B5BC1">
            <w:pPr>
              <w:bidi w:val="0"/>
              <w:spacing w:before="60" w:after="60"/>
              <w:rPr>
                <w:rFonts w:ascii="Literata" w:eastAsia="Calibri" w:hAnsi="Literata" w:cs="B Lotus"/>
                <w:sz w:val="22"/>
              </w:rPr>
            </w:pPr>
            <w:r w:rsidRPr="00FB1C32">
              <w:rPr>
                <w:rFonts w:ascii="Literata" w:eastAsia="Calibri" w:hAnsi="Literata" w:cs="B Lotus"/>
                <w:sz w:val="22"/>
              </w:rPr>
              <w:t>www.zekr.tv</w:t>
            </w:r>
          </w:p>
          <w:p w:rsidR="00174576" w:rsidRPr="00FB1C32" w:rsidRDefault="00174576" w:rsidP="004B5BC1">
            <w:pPr>
              <w:bidi w:val="0"/>
              <w:spacing w:before="60" w:after="60"/>
              <w:rPr>
                <w:rFonts w:ascii="IRMitra" w:eastAsia="Calibri" w:hAnsi="IRMitra" w:cs="IRMitra"/>
                <w:sz w:val="27"/>
                <w:szCs w:val="27"/>
                <w:rtl/>
              </w:rPr>
            </w:pPr>
            <w:r w:rsidRPr="00FB1C32">
              <w:rPr>
                <w:rFonts w:ascii="Literata" w:eastAsia="Calibri" w:hAnsi="Literata" w:cs="B Lotus"/>
                <w:sz w:val="22"/>
              </w:rPr>
              <w:t>www.mowahed.com</w:t>
            </w:r>
          </w:p>
        </w:tc>
        <w:tc>
          <w:tcPr>
            <w:tcW w:w="360" w:type="pct"/>
          </w:tcPr>
          <w:p w:rsidR="00174576" w:rsidRPr="00FB1C32" w:rsidRDefault="00174576" w:rsidP="004B5BC1">
            <w:pPr>
              <w:bidi w:val="0"/>
              <w:spacing w:before="60" w:after="60"/>
              <w:rPr>
                <w:rFonts w:ascii="IRMitra" w:eastAsia="Calibri" w:hAnsi="IRMitra" w:cs="IRMitra"/>
                <w:color w:val="244061" w:themeColor="accent1" w:themeShade="80"/>
                <w:sz w:val="30"/>
                <w:szCs w:val="30"/>
                <w:rtl/>
              </w:rPr>
            </w:pPr>
          </w:p>
        </w:tc>
        <w:tc>
          <w:tcPr>
            <w:tcW w:w="2345" w:type="pct"/>
            <w:gridSpan w:val="2"/>
          </w:tcPr>
          <w:p w:rsidR="00174576" w:rsidRPr="00FB1C32" w:rsidRDefault="00174576" w:rsidP="004B5BC1">
            <w:pPr>
              <w:widowControl w:val="0"/>
              <w:tabs>
                <w:tab w:val="right" w:leader="dot" w:pos="5138"/>
              </w:tabs>
              <w:bidi w:val="0"/>
              <w:spacing w:before="60" w:after="60"/>
              <w:rPr>
                <w:rFonts w:ascii="Literata" w:eastAsia="Calibri" w:hAnsi="Literata" w:cs="B Lotus"/>
                <w:sz w:val="22"/>
              </w:rPr>
            </w:pPr>
            <w:r w:rsidRPr="00FB1C32">
              <w:rPr>
                <w:rFonts w:ascii="Literata" w:eastAsia="Calibri" w:hAnsi="Literata" w:cs="B Lotus"/>
                <w:sz w:val="22"/>
              </w:rPr>
              <w:t>www.aqeedeh.com</w:t>
            </w:r>
          </w:p>
          <w:p w:rsidR="00174576" w:rsidRPr="00FB1C32" w:rsidRDefault="00174576" w:rsidP="004B5BC1">
            <w:pPr>
              <w:widowControl w:val="0"/>
              <w:tabs>
                <w:tab w:val="right" w:leader="dot" w:pos="5138"/>
              </w:tabs>
              <w:bidi w:val="0"/>
              <w:spacing w:before="60" w:after="60"/>
              <w:rPr>
                <w:rFonts w:ascii="Literata" w:eastAsia="Calibri" w:hAnsi="Literata" w:cs="B Lotus"/>
                <w:sz w:val="22"/>
              </w:rPr>
            </w:pPr>
            <w:r w:rsidRPr="00FB1C32">
              <w:rPr>
                <w:rFonts w:ascii="Literata" w:eastAsia="Calibri" w:hAnsi="Literata" w:cs="B Lotus"/>
                <w:sz w:val="22"/>
              </w:rPr>
              <w:t>www.islamtxt.com</w:t>
            </w:r>
          </w:p>
          <w:p w:rsidR="00174576" w:rsidRPr="00FB1C32" w:rsidRDefault="00C00049" w:rsidP="004B5BC1">
            <w:pPr>
              <w:widowControl w:val="0"/>
              <w:tabs>
                <w:tab w:val="right" w:leader="dot" w:pos="5138"/>
              </w:tabs>
              <w:bidi w:val="0"/>
              <w:spacing w:before="60" w:after="60"/>
              <w:rPr>
                <w:rFonts w:ascii="Literata" w:eastAsia="Calibri" w:hAnsi="Literata" w:cs="B Lotus"/>
                <w:sz w:val="22"/>
              </w:rPr>
            </w:pPr>
            <w:hyperlink r:id="rId14" w:history="1">
              <w:r w:rsidR="00174576" w:rsidRPr="00FB1C32">
                <w:rPr>
                  <w:rFonts w:ascii="Literata" w:eastAsia="Calibri" w:hAnsi="Literata" w:cs="B Lotus"/>
                  <w:sz w:val="22"/>
                </w:rPr>
                <w:t>www.shabnam.cc</w:t>
              </w:r>
            </w:hyperlink>
          </w:p>
          <w:p w:rsidR="00174576" w:rsidRPr="00FB1C32" w:rsidRDefault="00174576" w:rsidP="004B5BC1">
            <w:pPr>
              <w:bidi w:val="0"/>
              <w:spacing w:before="60" w:after="60"/>
              <w:rPr>
                <w:rFonts w:ascii="IRMitra" w:eastAsia="Calibri" w:hAnsi="IRMitra" w:cs="IRMitra"/>
                <w:color w:val="244061" w:themeColor="accent1" w:themeShade="80"/>
                <w:sz w:val="30"/>
                <w:szCs w:val="30"/>
                <w:rtl/>
              </w:rPr>
            </w:pPr>
            <w:r w:rsidRPr="00FB1C32">
              <w:rPr>
                <w:rFonts w:ascii="Literata" w:eastAsia="Calibri" w:hAnsi="Literata" w:cs="B Lotus"/>
                <w:sz w:val="22"/>
              </w:rPr>
              <w:t>www.sadaislam.com</w:t>
            </w:r>
          </w:p>
        </w:tc>
      </w:tr>
      <w:tr w:rsidR="00174576" w:rsidRPr="00FB1C32" w:rsidTr="004B5BC1">
        <w:trPr>
          <w:jc w:val="center"/>
        </w:trPr>
        <w:tc>
          <w:tcPr>
            <w:tcW w:w="2295" w:type="pct"/>
            <w:gridSpan w:val="2"/>
          </w:tcPr>
          <w:p w:rsidR="00174576" w:rsidRPr="00FB1C32" w:rsidRDefault="00174576" w:rsidP="004B5BC1">
            <w:pPr>
              <w:spacing w:before="60" w:after="60"/>
              <w:rPr>
                <w:rFonts w:ascii="IRMitra" w:eastAsia="Calibri" w:hAnsi="IRMitra" w:cs="IRMitra"/>
                <w:sz w:val="5"/>
                <w:szCs w:val="5"/>
                <w:rtl/>
              </w:rPr>
            </w:pPr>
          </w:p>
        </w:tc>
        <w:tc>
          <w:tcPr>
            <w:tcW w:w="2705" w:type="pct"/>
            <w:gridSpan w:val="3"/>
          </w:tcPr>
          <w:p w:rsidR="00174576" w:rsidRPr="00FB1C32" w:rsidRDefault="00174576" w:rsidP="004B5BC1">
            <w:pPr>
              <w:spacing w:before="60" w:after="60"/>
              <w:rPr>
                <w:rFonts w:ascii="IRMitra" w:eastAsia="Calibri" w:hAnsi="IRMitra" w:cs="IRMitra"/>
                <w:color w:val="244061" w:themeColor="accent1" w:themeShade="80"/>
                <w:sz w:val="5"/>
                <w:szCs w:val="5"/>
                <w:rtl/>
              </w:rPr>
            </w:pPr>
          </w:p>
        </w:tc>
      </w:tr>
      <w:tr w:rsidR="00174576" w:rsidRPr="00FB1C32" w:rsidTr="004B5BC1">
        <w:trPr>
          <w:jc w:val="center"/>
        </w:trPr>
        <w:tc>
          <w:tcPr>
            <w:tcW w:w="5000" w:type="pct"/>
            <w:gridSpan w:val="5"/>
          </w:tcPr>
          <w:p w:rsidR="00174576" w:rsidRPr="00FB1C32" w:rsidRDefault="00174576" w:rsidP="004B5BC1">
            <w:pPr>
              <w:spacing w:before="60" w:after="60"/>
              <w:jc w:val="center"/>
              <w:rPr>
                <w:rFonts w:ascii="IRMitra" w:eastAsia="Calibri" w:hAnsi="IRMitra" w:cs="IRMitra"/>
                <w:color w:val="244061" w:themeColor="accent1" w:themeShade="80"/>
                <w:sz w:val="30"/>
                <w:szCs w:val="30"/>
                <w:rtl/>
              </w:rPr>
            </w:pPr>
            <w:r w:rsidRPr="00FB1C32">
              <w:rPr>
                <w:rFonts w:ascii="IRMitra" w:eastAsia="Calibri" w:hAnsi="IRMitra" w:cs="IRMitra" w:hint="cs"/>
                <w:noProof/>
                <w:color w:val="244061" w:themeColor="accent1" w:themeShade="80"/>
                <w:sz w:val="30"/>
                <w:szCs w:val="30"/>
                <w:rtl/>
              </w:rPr>
              <w:drawing>
                <wp:inline distT="0" distB="0" distL="0" distR="0" wp14:anchorId="0DA03703" wp14:editId="566B253C">
                  <wp:extent cx="1112214" cy="57896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174576" w:rsidRPr="00FB1C32" w:rsidTr="004B5BC1">
        <w:trPr>
          <w:jc w:val="center"/>
        </w:trPr>
        <w:tc>
          <w:tcPr>
            <w:tcW w:w="5000" w:type="pct"/>
            <w:gridSpan w:val="5"/>
            <w:vAlign w:val="center"/>
          </w:tcPr>
          <w:p w:rsidR="00174576" w:rsidRPr="00FB1C32" w:rsidRDefault="00174576" w:rsidP="004B5BC1">
            <w:pPr>
              <w:spacing w:before="60" w:after="60"/>
              <w:jc w:val="center"/>
              <w:rPr>
                <w:rFonts w:ascii="IRMitra" w:eastAsia="Calibri" w:hAnsi="IRMitra" w:cs="IRMitra"/>
                <w:noProof/>
                <w:color w:val="244061" w:themeColor="accent1" w:themeShade="80"/>
                <w:sz w:val="30"/>
                <w:szCs w:val="30"/>
                <w:rtl/>
              </w:rPr>
            </w:pPr>
            <w:r w:rsidRPr="00FB1C32">
              <w:rPr>
                <w:rFonts w:ascii="IRMitra" w:eastAsia="Calibri" w:hAnsi="IRMitra" w:cs="IRMitra"/>
                <w:noProof/>
                <w:color w:val="244061" w:themeColor="accent1" w:themeShade="80"/>
                <w:sz w:val="26"/>
                <w:szCs w:val="26"/>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174576"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41114D">
          <w:footnotePr>
            <w:numRestart w:val="eachPage"/>
          </w:footnotePr>
          <w:pgSz w:w="9638" w:h="13606" w:code="9"/>
          <w:pgMar w:top="850" w:right="1077" w:bottom="935" w:left="1077" w:header="850" w:footer="935" w:gutter="0"/>
          <w:cols w:space="708"/>
          <w:titlePg/>
          <w:bidi/>
          <w:rtlGutter/>
          <w:docGrid w:linePitch="381"/>
        </w:sectPr>
      </w:pPr>
      <w:bookmarkStart w:id="1" w:name="Editing"/>
      <w:bookmarkEnd w:id="1"/>
    </w:p>
    <w:p w:rsidR="00492040" w:rsidRPr="00D643BE" w:rsidRDefault="00D643BE" w:rsidP="00796E48">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41114D">
      <w:pPr>
        <w:pStyle w:val="a0"/>
        <w:rPr>
          <w:rtl/>
        </w:rPr>
      </w:pPr>
      <w:bookmarkStart w:id="4" w:name="_Toc275041238"/>
      <w:r w:rsidRPr="00D97A5E">
        <w:rPr>
          <w:rtl/>
        </w:rPr>
        <w:t>فهرست مطال</w:t>
      </w:r>
      <w:bookmarkEnd w:id="2"/>
      <w:bookmarkEnd w:id="3"/>
      <w:bookmarkEnd w:id="4"/>
      <w:r w:rsidR="00BB0CA3">
        <w:rPr>
          <w:rtl/>
        </w:rPr>
        <w:t>ب</w:t>
      </w:r>
    </w:p>
    <w:p w:rsidR="000C62EA" w:rsidRDefault="00B04CF0">
      <w:pPr>
        <w:pStyle w:val="TOC1"/>
        <w:tabs>
          <w:tab w:val="right" w:leader="dot" w:pos="7474"/>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32560659" w:history="1">
        <w:r w:rsidR="000C62EA" w:rsidRPr="00A03DA7">
          <w:rPr>
            <w:rStyle w:val="Hyperlink"/>
            <w:rFonts w:hint="eastAsia"/>
            <w:noProof/>
            <w:rtl/>
          </w:rPr>
          <w:t>مقدمه</w:t>
        </w:r>
        <w:r w:rsidR="000C62EA">
          <w:rPr>
            <w:noProof/>
            <w:webHidden/>
            <w:rtl/>
          </w:rPr>
          <w:tab/>
        </w:r>
        <w:r w:rsidR="000C62EA">
          <w:rPr>
            <w:rStyle w:val="Hyperlink"/>
            <w:noProof/>
            <w:rtl/>
          </w:rPr>
          <w:fldChar w:fldCharType="begin"/>
        </w:r>
        <w:r w:rsidR="000C62EA">
          <w:rPr>
            <w:noProof/>
            <w:webHidden/>
            <w:rtl/>
          </w:rPr>
          <w:instrText xml:space="preserve"> </w:instrText>
        </w:r>
        <w:r w:rsidR="000C62EA">
          <w:rPr>
            <w:noProof/>
            <w:webHidden/>
          </w:rPr>
          <w:instrText>PAGEREF</w:instrText>
        </w:r>
        <w:r w:rsidR="000C62EA">
          <w:rPr>
            <w:noProof/>
            <w:webHidden/>
            <w:rtl/>
          </w:rPr>
          <w:instrText xml:space="preserve"> _</w:instrText>
        </w:r>
        <w:r w:rsidR="000C62EA">
          <w:rPr>
            <w:noProof/>
            <w:webHidden/>
          </w:rPr>
          <w:instrText>Toc332560659 \h</w:instrText>
        </w:r>
        <w:r w:rsidR="000C62EA">
          <w:rPr>
            <w:noProof/>
            <w:webHidden/>
            <w:rtl/>
          </w:rPr>
          <w:instrText xml:space="preserve"> </w:instrText>
        </w:r>
        <w:r w:rsidR="000C62EA">
          <w:rPr>
            <w:rStyle w:val="Hyperlink"/>
            <w:noProof/>
            <w:rtl/>
          </w:rPr>
        </w:r>
        <w:r w:rsidR="000C62EA">
          <w:rPr>
            <w:rStyle w:val="Hyperlink"/>
            <w:noProof/>
            <w:rtl/>
          </w:rPr>
          <w:fldChar w:fldCharType="separate"/>
        </w:r>
        <w:r w:rsidR="000C62EA">
          <w:rPr>
            <w:noProof/>
            <w:webHidden/>
            <w:rtl/>
          </w:rPr>
          <w:t>3</w:t>
        </w:r>
        <w:r w:rsidR="000C62EA">
          <w:rPr>
            <w:rStyle w:val="Hyperlink"/>
            <w:noProof/>
            <w:rtl/>
          </w:rPr>
          <w:fldChar w:fldCharType="end"/>
        </w:r>
      </w:hyperlink>
    </w:p>
    <w:p w:rsidR="000C62EA" w:rsidRDefault="00C00049">
      <w:pPr>
        <w:pStyle w:val="TOC1"/>
        <w:tabs>
          <w:tab w:val="right" w:leader="dot" w:pos="7474"/>
        </w:tabs>
        <w:rPr>
          <w:rFonts w:ascii="Calibri" w:hAnsi="Calibri" w:cs="Arial"/>
          <w:bCs w:val="0"/>
          <w:noProof/>
          <w:sz w:val="22"/>
          <w:szCs w:val="22"/>
          <w:rtl/>
          <w:lang w:bidi="fa-IR"/>
        </w:rPr>
      </w:pPr>
      <w:hyperlink w:anchor="_Toc332560660" w:history="1">
        <w:r w:rsidR="000C62EA" w:rsidRPr="00A03DA7">
          <w:rPr>
            <w:rStyle w:val="Hyperlink"/>
            <w:rFonts w:hint="eastAsia"/>
            <w:noProof/>
            <w:rtl/>
          </w:rPr>
          <w:t>عثمان</w:t>
        </w:r>
        <w:r w:rsidR="000C62EA" w:rsidRPr="00A03DA7">
          <w:rPr>
            <w:rStyle w:val="Hyperlink"/>
            <w:noProof/>
            <w:rtl/>
          </w:rPr>
          <w:t xml:space="preserve"> </w:t>
        </w:r>
        <w:r w:rsidR="000C62EA" w:rsidRPr="00A03DA7">
          <w:rPr>
            <w:rStyle w:val="Hyperlink"/>
            <w:rFonts w:hint="eastAsia"/>
            <w:noProof/>
            <w:rtl/>
          </w:rPr>
          <w:t>مرد</w:t>
        </w:r>
        <w:r w:rsidR="000C62EA" w:rsidRPr="00A03DA7">
          <w:rPr>
            <w:rStyle w:val="Hyperlink"/>
            <w:rFonts w:hint="cs"/>
            <w:noProof/>
            <w:rtl/>
          </w:rPr>
          <w:t>ی</w:t>
        </w:r>
        <w:r w:rsidR="000C62EA" w:rsidRPr="00A03DA7">
          <w:rPr>
            <w:rStyle w:val="Hyperlink"/>
            <w:noProof/>
            <w:rtl/>
          </w:rPr>
          <w:t xml:space="preserve"> </w:t>
        </w:r>
        <w:r w:rsidR="000C62EA" w:rsidRPr="00A03DA7">
          <w:rPr>
            <w:rStyle w:val="Hyperlink"/>
            <w:rFonts w:hint="eastAsia"/>
            <w:noProof/>
            <w:rtl/>
          </w:rPr>
          <w:t>از</w:t>
        </w:r>
        <w:r w:rsidR="000C62EA" w:rsidRPr="00A03DA7">
          <w:rPr>
            <w:rStyle w:val="Hyperlink"/>
            <w:noProof/>
            <w:rtl/>
          </w:rPr>
          <w:t xml:space="preserve"> </w:t>
        </w:r>
        <w:r w:rsidR="000C62EA" w:rsidRPr="00A03DA7">
          <w:rPr>
            <w:rStyle w:val="Hyperlink"/>
            <w:rFonts w:hint="eastAsia"/>
            <w:noProof/>
            <w:rtl/>
          </w:rPr>
          <w:t>تبار</w:t>
        </w:r>
        <w:r w:rsidR="000C62EA" w:rsidRPr="00A03DA7">
          <w:rPr>
            <w:rStyle w:val="Hyperlink"/>
            <w:noProof/>
            <w:rtl/>
          </w:rPr>
          <w:t xml:space="preserve"> </w:t>
        </w:r>
        <w:r w:rsidR="000C62EA" w:rsidRPr="00A03DA7">
          <w:rPr>
            <w:rStyle w:val="Hyperlink"/>
            <w:rFonts w:hint="eastAsia"/>
            <w:noProof/>
            <w:rtl/>
          </w:rPr>
          <w:t>قدس</w:t>
        </w:r>
        <w:r w:rsidR="000C62EA" w:rsidRPr="00A03DA7">
          <w:rPr>
            <w:rStyle w:val="Hyperlink"/>
            <w:rFonts w:hint="cs"/>
            <w:noProof/>
            <w:rtl/>
          </w:rPr>
          <w:t>ی</w:t>
        </w:r>
        <w:r w:rsidR="000C62EA" w:rsidRPr="00A03DA7">
          <w:rPr>
            <w:rStyle w:val="Hyperlink"/>
            <w:rFonts w:hint="eastAsia"/>
            <w:noProof/>
            <w:rtl/>
          </w:rPr>
          <w:t>ان</w:t>
        </w:r>
        <w:r w:rsidR="000C62EA" w:rsidRPr="00A03DA7">
          <w:rPr>
            <w:rStyle w:val="Hyperlink"/>
            <w:noProof/>
            <w:rtl/>
          </w:rPr>
          <w:t xml:space="preserve"> </w:t>
        </w:r>
        <w:r w:rsidR="000C62EA" w:rsidRPr="00A03DA7">
          <w:rPr>
            <w:rStyle w:val="Hyperlink"/>
            <w:rFonts w:hint="eastAsia"/>
            <w:noProof/>
            <w:rtl/>
          </w:rPr>
          <w:t>آسمان</w:t>
        </w:r>
        <w:r w:rsidR="000C62EA">
          <w:rPr>
            <w:noProof/>
            <w:webHidden/>
            <w:rtl/>
          </w:rPr>
          <w:tab/>
        </w:r>
        <w:r w:rsidR="000C62EA">
          <w:rPr>
            <w:rStyle w:val="Hyperlink"/>
            <w:noProof/>
            <w:rtl/>
          </w:rPr>
          <w:fldChar w:fldCharType="begin"/>
        </w:r>
        <w:r w:rsidR="000C62EA">
          <w:rPr>
            <w:noProof/>
            <w:webHidden/>
            <w:rtl/>
          </w:rPr>
          <w:instrText xml:space="preserve"> </w:instrText>
        </w:r>
        <w:r w:rsidR="000C62EA">
          <w:rPr>
            <w:noProof/>
            <w:webHidden/>
          </w:rPr>
          <w:instrText>PAGEREF</w:instrText>
        </w:r>
        <w:r w:rsidR="000C62EA">
          <w:rPr>
            <w:noProof/>
            <w:webHidden/>
            <w:rtl/>
          </w:rPr>
          <w:instrText xml:space="preserve"> _</w:instrText>
        </w:r>
        <w:r w:rsidR="000C62EA">
          <w:rPr>
            <w:noProof/>
            <w:webHidden/>
          </w:rPr>
          <w:instrText>Toc332560660 \h</w:instrText>
        </w:r>
        <w:r w:rsidR="000C62EA">
          <w:rPr>
            <w:noProof/>
            <w:webHidden/>
            <w:rtl/>
          </w:rPr>
          <w:instrText xml:space="preserve"> </w:instrText>
        </w:r>
        <w:r w:rsidR="000C62EA">
          <w:rPr>
            <w:rStyle w:val="Hyperlink"/>
            <w:noProof/>
            <w:rtl/>
          </w:rPr>
        </w:r>
        <w:r w:rsidR="000C62EA">
          <w:rPr>
            <w:rStyle w:val="Hyperlink"/>
            <w:noProof/>
            <w:rtl/>
          </w:rPr>
          <w:fldChar w:fldCharType="separate"/>
        </w:r>
        <w:r w:rsidR="000C62EA">
          <w:rPr>
            <w:noProof/>
            <w:webHidden/>
            <w:rtl/>
          </w:rPr>
          <w:t>7</w:t>
        </w:r>
        <w:r w:rsidR="000C62EA">
          <w:rPr>
            <w:rStyle w:val="Hyperlink"/>
            <w:noProof/>
            <w:rtl/>
          </w:rPr>
          <w:fldChar w:fldCharType="end"/>
        </w:r>
      </w:hyperlink>
    </w:p>
    <w:p w:rsidR="000C62EA" w:rsidRDefault="00C00049">
      <w:pPr>
        <w:pStyle w:val="TOC1"/>
        <w:tabs>
          <w:tab w:val="right" w:leader="dot" w:pos="7474"/>
        </w:tabs>
        <w:rPr>
          <w:rFonts w:ascii="Calibri" w:hAnsi="Calibri" w:cs="Arial"/>
          <w:bCs w:val="0"/>
          <w:noProof/>
          <w:sz w:val="22"/>
          <w:szCs w:val="22"/>
          <w:rtl/>
          <w:lang w:bidi="fa-IR"/>
        </w:rPr>
      </w:pPr>
      <w:hyperlink w:anchor="_Toc332560661" w:history="1">
        <w:r w:rsidR="000C62EA" w:rsidRPr="00A03DA7">
          <w:rPr>
            <w:rStyle w:val="Hyperlink"/>
            <w:rFonts w:hint="eastAsia"/>
            <w:noProof/>
            <w:rtl/>
          </w:rPr>
          <w:t>شناسنامه</w:t>
        </w:r>
        <w:r w:rsidR="000C62EA" w:rsidRPr="00A03DA7">
          <w:rPr>
            <w:rStyle w:val="Hyperlink"/>
            <w:noProof/>
            <w:rtl/>
          </w:rPr>
          <w:t xml:space="preserve"> </w:t>
        </w:r>
        <w:r w:rsidR="000C62EA" w:rsidRPr="00A03DA7">
          <w:rPr>
            <w:rStyle w:val="Hyperlink"/>
            <w:rFonts w:hint="eastAsia"/>
            <w:noProof/>
            <w:rtl/>
          </w:rPr>
          <w:t>عثمان</w:t>
        </w:r>
        <w:r w:rsidR="000C62EA" w:rsidRPr="00A03DA7">
          <w:rPr>
            <w:rStyle w:val="Hyperlink"/>
            <w:rFonts w:hint="cs"/>
            <w:noProof/>
          </w:rPr>
          <w:sym w:font="AGA Arabesque" w:char="F074"/>
        </w:r>
        <w:r w:rsidR="000C62EA">
          <w:rPr>
            <w:noProof/>
            <w:webHidden/>
            <w:rtl/>
          </w:rPr>
          <w:tab/>
        </w:r>
        <w:r w:rsidR="000C62EA">
          <w:rPr>
            <w:rStyle w:val="Hyperlink"/>
            <w:noProof/>
            <w:rtl/>
          </w:rPr>
          <w:fldChar w:fldCharType="begin"/>
        </w:r>
        <w:r w:rsidR="000C62EA">
          <w:rPr>
            <w:noProof/>
            <w:webHidden/>
            <w:rtl/>
          </w:rPr>
          <w:instrText xml:space="preserve"> </w:instrText>
        </w:r>
        <w:r w:rsidR="000C62EA">
          <w:rPr>
            <w:noProof/>
            <w:webHidden/>
          </w:rPr>
          <w:instrText>PAGEREF</w:instrText>
        </w:r>
        <w:r w:rsidR="000C62EA">
          <w:rPr>
            <w:noProof/>
            <w:webHidden/>
            <w:rtl/>
          </w:rPr>
          <w:instrText xml:space="preserve"> _</w:instrText>
        </w:r>
        <w:r w:rsidR="000C62EA">
          <w:rPr>
            <w:noProof/>
            <w:webHidden/>
          </w:rPr>
          <w:instrText>Toc332560661 \h</w:instrText>
        </w:r>
        <w:r w:rsidR="000C62EA">
          <w:rPr>
            <w:noProof/>
            <w:webHidden/>
            <w:rtl/>
          </w:rPr>
          <w:instrText xml:space="preserve"> </w:instrText>
        </w:r>
        <w:r w:rsidR="000C62EA">
          <w:rPr>
            <w:rStyle w:val="Hyperlink"/>
            <w:noProof/>
            <w:rtl/>
          </w:rPr>
        </w:r>
        <w:r w:rsidR="000C62EA">
          <w:rPr>
            <w:rStyle w:val="Hyperlink"/>
            <w:noProof/>
            <w:rtl/>
          </w:rPr>
          <w:fldChar w:fldCharType="separate"/>
        </w:r>
        <w:r w:rsidR="000C62EA">
          <w:rPr>
            <w:noProof/>
            <w:webHidden/>
            <w:rtl/>
          </w:rPr>
          <w:t>8</w:t>
        </w:r>
        <w:r w:rsidR="000C62EA">
          <w:rPr>
            <w:rStyle w:val="Hyperlink"/>
            <w:noProof/>
            <w:rtl/>
          </w:rPr>
          <w:fldChar w:fldCharType="end"/>
        </w:r>
      </w:hyperlink>
    </w:p>
    <w:p w:rsidR="000C62EA" w:rsidRDefault="00C00049">
      <w:pPr>
        <w:pStyle w:val="TOC1"/>
        <w:tabs>
          <w:tab w:val="right" w:leader="dot" w:pos="7474"/>
        </w:tabs>
        <w:rPr>
          <w:rFonts w:ascii="Calibri" w:hAnsi="Calibri" w:cs="Arial"/>
          <w:bCs w:val="0"/>
          <w:noProof/>
          <w:sz w:val="22"/>
          <w:szCs w:val="22"/>
          <w:rtl/>
          <w:lang w:bidi="fa-IR"/>
        </w:rPr>
      </w:pPr>
      <w:hyperlink w:anchor="_Toc332560662" w:history="1">
        <w:r w:rsidR="000C62EA" w:rsidRPr="00A03DA7">
          <w:rPr>
            <w:rStyle w:val="Hyperlink"/>
            <w:rFonts w:hint="eastAsia"/>
            <w:noProof/>
            <w:rtl/>
          </w:rPr>
          <w:t>احوال</w:t>
        </w:r>
        <w:r w:rsidR="000C62EA" w:rsidRPr="00A03DA7">
          <w:rPr>
            <w:rStyle w:val="Hyperlink"/>
            <w:noProof/>
            <w:rtl/>
          </w:rPr>
          <w:t xml:space="preserve"> </w:t>
        </w:r>
        <w:r w:rsidR="000C62EA" w:rsidRPr="00A03DA7">
          <w:rPr>
            <w:rStyle w:val="Hyperlink"/>
            <w:rFonts w:hint="eastAsia"/>
            <w:noProof/>
            <w:rtl/>
          </w:rPr>
          <w:t>دوران</w:t>
        </w:r>
        <w:r w:rsidR="000C62EA" w:rsidRPr="00A03DA7">
          <w:rPr>
            <w:rStyle w:val="Hyperlink"/>
            <w:noProof/>
            <w:rtl/>
          </w:rPr>
          <w:t xml:space="preserve"> </w:t>
        </w:r>
        <w:r w:rsidR="000C62EA" w:rsidRPr="00A03DA7">
          <w:rPr>
            <w:rStyle w:val="Hyperlink"/>
            <w:rFonts w:hint="eastAsia"/>
            <w:noProof/>
            <w:rtl/>
          </w:rPr>
          <w:t>جاهل</w:t>
        </w:r>
        <w:r w:rsidR="000C62EA" w:rsidRPr="00A03DA7">
          <w:rPr>
            <w:rStyle w:val="Hyperlink"/>
            <w:rFonts w:hint="cs"/>
            <w:noProof/>
            <w:rtl/>
          </w:rPr>
          <w:t>ی</w:t>
        </w:r>
        <w:r w:rsidR="000C62EA" w:rsidRPr="00A03DA7">
          <w:rPr>
            <w:rStyle w:val="Hyperlink"/>
            <w:rFonts w:hint="eastAsia"/>
            <w:noProof/>
            <w:rtl/>
          </w:rPr>
          <w:t>ت</w:t>
        </w:r>
        <w:r w:rsidR="000C62EA">
          <w:rPr>
            <w:noProof/>
            <w:webHidden/>
            <w:rtl/>
          </w:rPr>
          <w:tab/>
        </w:r>
        <w:r w:rsidR="000C62EA">
          <w:rPr>
            <w:rStyle w:val="Hyperlink"/>
            <w:noProof/>
            <w:rtl/>
          </w:rPr>
          <w:fldChar w:fldCharType="begin"/>
        </w:r>
        <w:r w:rsidR="000C62EA">
          <w:rPr>
            <w:noProof/>
            <w:webHidden/>
            <w:rtl/>
          </w:rPr>
          <w:instrText xml:space="preserve"> </w:instrText>
        </w:r>
        <w:r w:rsidR="000C62EA">
          <w:rPr>
            <w:noProof/>
            <w:webHidden/>
          </w:rPr>
          <w:instrText>PAGEREF</w:instrText>
        </w:r>
        <w:r w:rsidR="000C62EA">
          <w:rPr>
            <w:noProof/>
            <w:webHidden/>
            <w:rtl/>
          </w:rPr>
          <w:instrText xml:space="preserve"> _</w:instrText>
        </w:r>
        <w:r w:rsidR="000C62EA">
          <w:rPr>
            <w:noProof/>
            <w:webHidden/>
          </w:rPr>
          <w:instrText>Toc332560662 \h</w:instrText>
        </w:r>
        <w:r w:rsidR="000C62EA">
          <w:rPr>
            <w:noProof/>
            <w:webHidden/>
            <w:rtl/>
          </w:rPr>
          <w:instrText xml:space="preserve"> </w:instrText>
        </w:r>
        <w:r w:rsidR="000C62EA">
          <w:rPr>
            <w:rStyle w:val="Hyperlink"/>
            <w:noProof/>
            <w:rtl/>
          </w:rPr>
        </w:r>
        <w:r w:rsidR="000C62EA">
          <w:rPr>
            <w:rStyle w:val="Hyperlink"/>
            <w:noProof/>
            <w:rtl/>
          </w:rPr>
          <w:fldChar w:fldCharType="separate"/>
        </w:r>
        <w:r w:rsidR="000C62EA">
          <w:rPr>
            <w:noProof/>
            <w:webHidden/>
            <w:rtl/>
          </w:rPr>
          <w:t>9</w:t>
        </w:r>
        <w:r w:rsidR="000C62EA">
          <w:rPr>
            <w:rStyle w:val="Hyperlink"/>
            <w:noProof/>
            <w:rtl/>
          </w:rPr>
          <w:fldChar w:fldCharType="end"/>
        </w:r>
      </w:hyperlink>
    </w:p>
    <w:p w:rsidR="000C62EA" w:rsidRDefault="00C00049">
      <w:pPr>
        <w:pStyle w:val="TOC1"/>
        <w:tabs>
          <w:tab w:val="right" w:leader="dot" w:pos="7474"/>
        </w:tabs>
        <w:rPr>
          <w:rFonts w:ascii="Calibri" w:hAnsi="Calibri" w:cs="Arial"/>
          <w:bCs w:val="0"/>
          <w:noProof/>
          <w:sz w:val="22"/>
          <w:szCs w:val="22"/>
          <w:rtl/>
          <w:lang w:bidi="fa-IR"/>
        </w:rPr>
      </w:pPr>
      <w:hyperlink w:anchor="_Toc332560663" w:history="1">
        <w:r w:rsidR="000C62EA" w:rsidRPr="00A03DA7">
          <w:rPr>
            <w:rStyle w:val="Hyperlink"/>
            <w:rFonts w:hint="eastAsia"/>
            <w:noProof/>
            <w:rtl/>
          </w:rPr>
          <w:t>اسلام</w:t>
        </w:r>
        <w:r w:rsidR="000C62EA" w:rsidRPr="00A03DA7">
          <w:rPr>
            <w:rStyle w:val="Hyperlink"/>
            <w:noProof/>
            <w:rtl/>
          </w:rPr>
          <w:t xml:space="preserve"> </w:t>
        </w:r>
        <w:r w:rsidR="000C62EA" w:rsidRPr="00A03DA7">
          <w:rPr>
            <w:rStyle w:val="Hyperlink"/>
            <w:rFonts w:hint="eastAsia"/>
            <w:noProof/>
            <w:rtl/>
          </w:rPr>
          <w:t>حضرت</w:t>
        </w:r>
        <w:r w:rsidR="000C62EA" w:rsidRPr="00A03DA7">
          <w:rPr>
            <w:rStyle w:val="Hyperlink"/>
            <w:noProof/>
            <w:rtl/>
          </w:rPr>
          <w:t xml:space="preserve"> </w:t>
        </w:r>
        <w:r w:rsidR="000C62EA" w:rsidRPr="00A03DA7">
          <w:rPr>
            <w:rStyle w:val="Hyperlink"/>
            <w:rFonts w:hint="eastAsia"/>
            <w:noProof/>
            <w:rtl/>
          </w:rPr>
          <w:t>عثمان</w:t>
        </w:r>
        <w:r w:rsidR="000C62EA" w:rsidRPr="00A03DA7">
          <w:rPr>
            <w:rStyle w:val="Hyperlink"/>
            <w:rFonts w:hint="cs"/>
            <w:noProof/>
          </w:rPr>
          <w:sym w:font="AGA Arabesque" w:char="F074"/>
        </w:r>
        <w:r w:rsidR="000C62EA">
          <w:rPr>
            <w:noProof/>
            <w:webHidden/>
            <w:rtl/>
          </w:rPr>
          <w:tab/>
        </w:r>
        <w:r w:rsidR="000C62EA">
          <w:rPr>
            <w:rStyle w:val="Hyperlink"/>
            <w:noProof/>
            <w:rtl/>
          </w:rPr>
          <w:fldChar w:fldCharType="begin"/>
        </w:r>
        <w:r w:rsidR="000C62EA">
          <w:rPr>
            <w:noProof/>
            <w:webHidden/>
            <w:rtl/>
          </w:rPr>
          <w:instrText xml:space="preserve"> </w:instrText>
        </w:r>
        <w:r w:rsidR="000C62EA">
          <w:rPr>
            <w:noProof/>
            <w:webHidden/>
          </w:rPr>
          <w:instrText>PAGEREF</w:instrText>
        </w:r>
        <w:r w:rsidR="000C62EA">
          <w:rPr>
            <w:noProof/>
            <w:webHidden/>
            <w:rtl/>
          </w:rPr>
          <w:instrText xml:space="preserve"> _</w:instrText>
        </w:r>
        <w:r w:rsidR="000C62EA">
          <w:rPr>
            <w:noProof/>
            <w:webHidden/>
          </w:rPr>
          <w:instrText>Toc332560663 \h</w:instrText>
        </w:r>
        <w:r w:rsidR="000C62EA">
          <w:rPr>
            <w:noProof/>
            <w:webHidden/>
            <w:rtl/>
          </w:rPr>
          <w:instrText xml:space="preserve"> </w:instrText>
        </w:r>
        <w:r w:rsidR="000C62EA">
          <w:rPr>
            <w:rStyle w:val="Hyperlink"/>
            <w:noProof/>
            <w:rtl/>
          </w:rPr>
        </w:r>
        <w:r w:rsidR="000C62EA">
          <w:rPr>
            <w:rStyle w:val="Hyperlink"/>
            <w:noProof/>
            <w:rtl/>
          </w:rPr>
          <w:fldChar w:fldCharType="separate"/>
        </w:r>
        <w:r w:rsidR="000C62EA">
          <w:rPr>
            <w:noProof/>
            <w:webHidden/>
            <w:rtl/>
          </w:rPr>
          <w:t>10</w:t>
        </w:r>
        <w:r w:rsidR="000C62EA">
          <w:rPr>
            <w:rStyle w:val="Hyperlink"/>
            <w:noProof/>
            <w:rtl/>
          </w:rPr>
          <w:fldChar w:fldCharType="end"/>
        </w:r>
      </w:hyperlink>
    </w:p>
    <w:p w:rsidR="000C62EA" w:rsidRDefault="00C00049">
      <w:pPr>
        <w:pStyle w:val="TOC1"/>
        <w:tabs>
          <w:tab w:val="right" w:leader="dot" w:pos="7474"/>
        </w:tabs>
        <w:rPr>
          <w:rFonts w:ascii="Calibri" w:hAnsi="Calibri" w:cs="Arial"/>
          <w:bCs w:val="0"/>
          <w:noProof/>
          <w:sz w:val="22"/>
          <w:szCs w:val="22"/>
          <w:rtl/>
          <w:lang w:bidi="fa-IR"/>
        </w:rPr>
      </w:pPr>
      <w:hyperlink w:anchor="_Toc332560664" w:history="1">
        <w:r w:rsidR="000C62EA" w:rsidRPr="00A03DA7">
          <w:rPr>
            <w:rStyle w:val="Hyperlink"/>
            <w:rFonts w:hint="eastAsia"/>
            <w:noProof/>
            <w:rtl/>
          </w:rPr>
          <w:t>فضا</w:t>
        </w:r>
        <w:r w:rsidR="000C62EA" w:rsidRPr="00A03DA7">
          <w:rPr>
            <w:rStyle w:val="Hyperlink"/>
            <w:rFonts w:hint="cs"/>
            <w:noProof/>
            <w:rtl/>
          </w:rPr>
          <w:t>ی</w:t>
        </w:r>
        <w:r w:rsidR="000C62EA" w:rsidRPr="00A03DA7">
          <w:rPr>
            <w:rStyle w:val="Hyperlink"/>
            <w:rFonts w:hint="eastAsia"/>
            <w:noProof/>
            <w:rtl/>
          </w:rPr>
          <w:t>ل</w:t>
        </w:r>
        <w:r w:rsidR="000C62EA" w:rsidRPr="00A03DA7">
          <w:rPr>
            <w:rStyle w:val="Hyperlink"/>
            <w:noProof/>
            <w:rtl/>
          </w:rPr>
          <w:t xml:space="preserve"> </w:t>
        </w:r>
        <w:r w:rsidR="000C62EA" w:rsidRPr="00A03DA7">
          <w:rPr>
            <w:rStyle w:val="Hyperlink"/>
            <w:rFonts w:hint="eastAsia"/>
            <w:noProof/>
            <w:rtl/>
          </w:rPr>
          <w:t>عثمان</w:t>
        </w:r>
        <w:r w:rsidR="000C62EA" w:rsidRPr="00A03DA7">
          <w:rPr>
            <w:rStyle w:val="Hyperlink"/>
            <w:noProof/>
            <w:rtl/>
          </w:rPr>
          <w:t xml:space="preserve"> </w:t>
        </w:r>
        <w:r w:rsidR="000C62EA" w:rsidRPr="00A03DA7">
          <w:rPr>
            <w:rStyle w:val="Hyperlink"/>
            <w:rFonts w:hint="eastAsia"/>
            <w:noProof/>
            <w:rtl/>
          </w:rPr>
          <w:t>از</w:t>
        </w:r>
        <w:r w:rsidR="000C62EA" w:rsidRPr="00A03DA7">
          <w:rPr>
            <w:rStyle w:val="Hyperlink"/>
            <w:noProof/>
            <w:rtl/>
          </w:rPr>
          <w:t xml:space="preserve"> </w:t>
        </w:r>
        <w:r w:rsidR="000C62EA" w:rsidRPr="00A03DA7">
          <w:rPr>
            <w:rStyle w:val="Hyperlink"/>
            <w:rFonts w:hint="eastAsia"/>
            <w:noProof/>
            <w:rtl/>
          </w:rPr>
          <w:t>زبان</w:t>
        </w:r>
        <w:r w:rsidR="000C62EA" w:rsidRPr="00A03DA7">
          <w:rPr>
            <w:rStyle w:val="Hyperlink"/>
            <w:noProof/>
            <w:rtl/>
          </w:rPr>
          <w:t xml:space="preserve"> </w:t>
        </w:r>
        <w:r w:rsidR="000C62EA" w:rsidRPr="00A03DA7">
          <w:rPr>
            <w:rStyle w:val="Hyperlink"/>
            <w:rFonts w:hint="eastAsia"/>
            <w:noProof/>
            <w:rtl/>
          </w:rPr>
          <w:t>پ</w:t>
        </w:r>
        <w:r w:rsidR="000C62EA" w:rsidRPr="00A03DA7">
          <w:rPr>
            <w:rStyle w:val="Hyperlink"/>
            <w:rFonts w:hint="cs"/>
            <w:noProof/>
            <w:rtl/>
          </w:rPr>
          <w:t>ی</w:t>
        </w:r>
        <w:r w:rsidR="000C62EA" w:rsidRPr="00A03DA7">
          <w:rPr>
            <w:rStyle w:val="Hyperlink"/>
            <w:rFonts w:hint="eastAsia"/>
            <w:noProof/>
            <w:rtl/>
          </w:rPr>
          <w:t>امبر</w:t>
        </w:r>
        <w:r w:rsidR="000C62EA">
          <w:rPr>
            <w:noProof/>
            <w:webHidden/>
            <w:rtl/>
          </w:rPr>
          <w:tab/>
        </w:r>
        <w:r w:rsidR="000C62EA">
          <w:rPr>
            <w:rStyle w:val="Hyperlink"/>
            <w:noProof/>
            <w:rtl/>
          </w:rPr>
          <w:fldChar w:fldCharType="begin"/>
        </w:r>
        <w:r w:rsidR="000C62EA">
          <w:rPr>
            <w:noProof/>
            <w:webHidden/>
            <w:rtl/>
          </w:rPr>
          <w:instrText xml:space="preserve"> </w:instrText>
        </w:r>
        <w:r w:rsidR="000C62EA">
          <w:rPr>
            <w:noProof/>
            <w:webHidden/>
          </w:rPr>
          <w:instrText>PAGEREF</w:instrText>
        </w:r>
        <w:r w:rsidR="000C62EA">
          <w:rPr>
            <w:noProof/>
            <w:webHidden/>
            <w:rtl/>
          </w:rPr>
          <w:instrText xml:space="preserve"> _</w:instrText>
        </w:r>
        <w:r w:rsidR="000C62EA">
          <w:rPr>
            <w:noProof/>
            <w:webHidden/>
          </w:rPr>
          <w:instrText>Toc332560664 \h</w:instrText>
        </w:r>
        <w:r w:rsidR="000C62EA">
          <w:rPr>
            <w:noProof/>
            <w:webHidden/>
            <w:rtl/>
          </w:rPr>
          <w:instrText xml:space="preserve"> </w:instrText>
        </w:r>
        <w:r w:rsidR="000C62EA">
          <w:rPr>
            <w:rStyle w:val="Hyperlink"/>
            <w:noProof/>
            <w:rtl/>
          </w:rPr>
        </w:r>
        <w:r w:rsidR="000C62EA">
          <w:rPr>
            <w:rStyle w:val="Hyperlink"/>
            <w:noProof/>
            <w:rtl/>
          </w:rPr>
          <w:fldChar w:fldCharType="separate"/>
        </w:r>
        <w:r w:rsidR="000C62EA">
          <w:rPr>
            <w:noProof/>
            <w:webHidden/>
            <w:rtl/>
          </w:rPr>
          <w:t>13</w:t>
        </w:r>
        <w:r w:rsidR="000C62EA">
          <w:rPr>
            <w:rStyle w:val="Hyperlink"/>
            <w:noProof/>
            <w:rtl/>
          </w:rPr>
          <w:fldChar w:fldCharType="end"/>
        </w:r>
      </w:hyperlink>
    </w:p>
    <w:p w:rsidR="000C62EA" w:rsidRDefault="00C00049">
      <w:pPr>
        <w:pStyle w:val="TOC1"/>
        <w:tabs>
          <w:tab w:val="right" w:leader="dot" w:pos="7474"/>
        </w:tabs>
        <w:rPr>
          <w:rFonts w:ascii="Calibri" w:hAnsi="Calibri" w:cs="Arial"/>
          <w:bCs w:val="0"/>
          <w:noProof/>
          <w:sz w:val="22"/>
          <w:szCs w:val="22"/>
          <w:rtl/>
          <w:lang w:bidi="fa-IR"/>
        </w:rPr>
      </w:pPr>
      <w:hyperlink w:anchor="_Toc332560665" w:history="1">
        <w:r w:rsidR="000C62EA" w:rsidRPr="00A03DA7">
          <w:rPr>
            <w:rStyle w:val="Hyperlink"/>
            <w:rFonts w:hint="eastAsia"/>
            <w:noProof/>
            <w:rtl/>
          </w:rPr>
          <w:t>عثمان</w:t>
        </w:r>
        <w:r w:rsidR="000C62EA" w:rsidRPr="00A03DA7">
          <w:rPr>
            <w:rStyle w:val="Hyperlink"/>
            <w:noProof/>
            <w:rtl/>
          </w:rPr>
          <w:t xml:space="preserve"> </w:t>
        </w:r>
        <w:r w:rsidR="000C62EA" w:rsidRPr="00A03DA7">
          <w:rPr>
            <w:rStyle w:val="Hyperlink"/>
            <w:rFonts w:hint="eastAsia"/>
            <w:noProof/>
            <w:rtl/>
          </w:rPr>
          <w:t>در</w:t>
        </w:r>
        <w:r w:rsidR="000C62EA" w:rsidRPr="00A03DA7">
          <w:rPr>
            <w:rStyle w:val="Hyperlink"/>
            <w:noProof/>
            <w:rtl/>
          </w:rPr>
          <w:t xml:space="preserve"> </w:t>
        </w:r>
        <w:r w:rsidR="000C62EA" w:rsidRPr="00A03DA7">
          <w:rPr>
            <w:rStyle w:val="Hyperlink"/>
            <w:rFonts w:hint="eastAsia"/>
            <w:noProof/>
            <w:rtl/>
          </w:rPr>
          <w:t>کلام</w:t>
        </w:r>
        <w:r w:rsidR="000C62EA" w:rsidRPr="00A03DA7">
          <w:rPr>
            <w:rStyle w:val="Hyperlink"/>
            <w:noProof/>
            <w:rtl/>
          </w:rPr>
          <w:t xml:space="preserve"> </w:t>
        </w:r>
        <w:r w:rsidR="000C62EA" w:rsidRPr="00A03DA7">
          <w:rPr>
            <w:rStyle w:val="Hyperlink"/>
            <w:rFonts w:hint="eastAsia"/>
            <w:noProof/>
            <w:rtl/>
          </w:rPr>
          <w:t>بزرگان</w:t>
        </w:r>
        <w:r w:rsidR="000C62EA">
          <w:rPr>
            <w:noProof/>
            <w:webHidden/>
            <w:rtl/>
          </w:rPr>
          <w:tab/>
        </w:r>
        <w:r w:rsidR="000C62EA">
          <w:rPr>
            <w:rStyle w:val="Hyperlink"/>
            <w:noProof/>
            <w:rtl/>
          </w:rPr>
          <w:fldChar w:fldCharType="begin"/>
        </w:r>
        <w:r w:rsidR="000C62EA">
          <w:rPr>
            <w:noProof/>
            <w:webHidden/>
            <w:rtl/>
          </w:rPr>
          <w:instrText xml:space="preserve"> </w:instrText>
        </w:r>
        <w:r w:rsidR="000C62EA">
          <w:rPr>
            <w:noProof/>
            <w:webHidden/>
          </w:rPr>
          <w:instrText>PAGEREF</w:instrText>
        </w:r>
        <w:r w:rsidR="000C62EA">
          <w:rPr>
            <w:noProof/>
            <w:webHidden/>
            <w:rtl/>
          </w:rPr>
          <w:instrText xml:space="preserve"> _</w:instrText>
        </w:r>
        <w:r w:rsidR="000C62EA">
          <w:rPr>
            <w:noProof/>
            <w:webHidden/>
          </w:rPr>
          <w:instrText>Toc332560665 \h</w:instrText>
        </w:r>
        <w:r w:rsidR="000C62EA">
          <w:rPr>
            <w:noProof/>
            <w:webHidden/>
            <w:rtl/>
          </w:rPr>
          <w:instrText xml:space="preserve"> </w:instrText>
        </w:r>
        <w:r w:rsidR="000C62EA">
          <w:rPr>
            <w:rStyle w:val="Hyperlink"/>
            <w:noProof/>
            <w:rtl/>
          </w:rPr>
        </w:r>
        <w:r w:rsidR="000C62EA">
          <w:rPr>
            <w:rStyle w:val="Hyperlink"/>
            <w:noProof/>
            <w:rtl/>
          </w:rPr>
          <w:fldChar w:fldCharType="separate"/>
        </w:r>
        <w:r w:rsidR="000C62EA">
          <w:rPr>
            <w:noProof/>
            <w:webHidden/>
            <w:rtl/>
          </w:rPr>
          <w:t>15</w:t>
        </w:r>
        <w:r w:rsidR="000C62EA">
          <w:rPr>
            <w:rStyle w:val="Hyperlink"/>
            <w:noProof/>
            <w:rtl/>
          </w:rPr>
          <w:fldChar w:fldCharType="end"/>
        </w:r>
      </w:hyperlink>
    </w:p>
    <w:p w:rsidR="000C62EA" w:rsidRDefault="00C00049">
      <w:pPr>
        <w:pStyle w:val="TOC1"/>
        <w:tabs>
          <w:tab w:val="right" w:leader="dot" w:pos="7474"/>
        </w:tabs>
        <w:rPr>
          <w:rFonts w:ascii="Calibri" w:hAnsi="Calibri" w:cs="Arial"/>
          <w:bCs w:val="0"/>
          <w:noProof/>
          <w:sz w:val="22"/>
          <w:szCs w:val="22"/>
          <w:rtl/>
          <w:lang w:bidi="fa-IR"/>
        </w:rPr>
      </w:pPr>
      <w:hyperlink w:anchor="_Toc332560666" w:history="1">
        <w:r w:rsidR="000C62EA" w:rsidRPr="00A03DA7">
          <w:rPr>
            <w:rStyle w:val="Hyperlink"/>
            <w:rFonts w:hint="eastAsia"/>
            <w:noProof/>
            <w:rtl/>
          </w:rPr>
          <w:t>ازدواج</w:t>
        </w:r>
        <w:r w:rsidR="000C62EA">
          <w:rPr>
            <w:noProof/>
            <w:webHidden/>
            <w:rtl/>
          </w:rPr>
          <w:tab/>
        </w:r>
        <w:r w:rsidR="000C62EA">
          <w:rPr>
            <w:rStyle w:val="Hyperlink"/>
            <w:noProof/>
            <w:rtl/>
          </w:rPr>
          <w:fldChar w:fldCharType="begin"/>
        </w:r>
        <w:r w:rsidR="000C62EA">
          <w:rPr>
            <w:noProof/>
            <w:webHidden/>
            <w:rtl/>
          </w:rPr>
          <w:instrText xml:space="preserve"> </w:instrText>
        </w:r>
        <w:r w:rsidR="000C62EA">
          <w:rPr>
            <w:noProof/>
            <w:webHidden/>
          </w:rPr>
          <w:instrText>PAGEREF</w:instrText>
        </w:r>
        <w:r w:rsidR="000C62EA">
          <w:rPr>
            <w:noProof/>
            <w:webHidden/>
            <w:rtl/>
          </w:rPr>
          <w:instrText xml:space="preserve"> _</w:instrText>
        </w:r>
        <w:r w:rsidR="000C62EA">
          <w:rPr>
            <w:noProof/>
            <w:webHidden/>
          </w:rPr>
          <w:instrText>Toc332560666 \h</w:instrText>
        </w:r>
        <w:r w:rsidR="000C62EA">
          <w:rPr>
            <w:noProof/>
            <w:webHidden/>
            <w:rtl/>
          </w:rPr>
          <w:instrText xml:space="preserve"> </w:instrText>
        </w:r>
        <w:r w:rsidR="000C62EA">
          <w:rPr>
            <w:rStyle w:val="Hyperlink"/>
            <w:noProof/>
            <w:rtl/>
          </w:rPr>
        </w:r>
        <w:r w:rsidR="000C62EA">
          <w:rPr>
            <w:rStyle w:val="Hyperlink"/>
            <w:noProof/>
            <w:rtl/>
          </w:rPr>
          <w:fldChar w:fldCharType="separate"/>
        </w:r>
        <w:r w:rsidR="000C62EA">
          <w:rPr>
            <w:noProof/>
            <w:webHidden/>
            <w:rtl/>
          </w:rPr>
          <w:t>16</w:t>
        </w:r>
        <w:r w:rsidR="000C62EA">
          <w:rPr>
            <w:rStyle w:val="Hyperlink"/>
            <w:noProof/>
            <w:rtl/>
          </w:rPr>
          <w:fldChar w:fldCharType="end"/>
        </w:r>
      </w:hyperlink>
    </w:p>
    <w:p w:rsidR="000C62EA" w:rsidRDefault="00C00049">
      <w:pPr>
        <w:pStyle w:val="TOC1"/>
        <w:tabs>
          <w:tab w:val="right" w:leader="dot" w:pos="7474"/>
        </w:tabs>
        <w:rPr>
          <w:rFonts w:ascii="Calibri" w:hAnsi="Calibri" w:cs="Arial"/>
          <w:bCs w:val="0"/>
          <w:noProof/>
          <w:sz w:val="22"/>
          <w:szCs w:val="22"/>
          <w:rtl/>
          <w:lang w:bidi="fa-IR"/>
        </w:rPr>
      </w:pPr>
      <w:hyperlink w:anchor="_Toc332560667" w:history="1">
        <w:r w:rsidR="000C62EA" w:rsidRPr="00A03DA7">
          <w:rPr>
            <w:rStyle w:val="Hyperlink"/>
            <w:rFonts w:hint="eastAsia"/>
            <w:noProof/>
            <w:rtl/>
          </w:rPr>
          <w:t>هجرت</w:t>
        </w:r>
        <w:r w:rsidR="000C62EA">
          <w:rPr>
            <w:noProof/>
            <w:webHidden/>
            <w:rtl/>
          </w:rPr>
          <w:tab/>
        </w:r>
        <w:r w:rsidR="000C62EA">
          <w:rPr>
            <w:rStyle w:val="Hyperlink"/>
            <w:noProof/>
            <w:rtl/>
          </w:rPr>
          <w:fldChar w:fldCharType="begin"/>
        </w:r>
        <w:r w:rsidR="000C62EA">
          <w:rPr>
            <w:noProof/>
            <w:webHidden/>
            <w:rtl/>
          </w:rPr>
          <w:instrText xml:space="preserve"> </w:instrText>
        </w:r>
        <w:r w:rsidR="000C62EA">
          <w:rPr>
            <w:noProof/>
            <w:webHidden/>
          </w:rPr>
          <w:instrText>PAGEREF</w:instrText>
        </w:r>
        <w:r w:rsidR="000C62EA">
          <w:rPr>
            <w:noProof/>
            <w:webHidden/>
            <w:rtl/>
          </w:rPr>
          <w:instrText xml:space="preserve"> _</w:instrText>
        </w:r>
        <w:r w:rsidR="000C62EA">
          <w:rPr>
            <w:noProof/>
            <w:webHidden/>
          </w:rPr>
          <w:instrText>Toc332560667 \h</w:instrText>
        </w:r>
        <w:r w:rsidR="000C62EA">
          <w:rPr>
            <w:noProof/>
            <w:webHidden/>
            <w:rtl/>
          </w:rPr>
          <w:instrText xml:space="preserve"> </w:instrText>
        </w:r>
        <w:r w:rsidR="000C62EA">
          <w:rPr>
            <w:rStyle w:val="Hyperlink"/>
            <w:noProof/>
            <w:rtl/>
          </w:rPr>
        </w:r>
        <w:r w:rsidR="000C62EA">
          <w:rPr>
            <w:rStyle w:val="Hyperlink"/>
            <w:noProof/>
            <w:rtl/>
          </w:rPr>
          <w:fldChar w:fldCharType="separate"/>
        </w:r>
        <w:r w:rsidR="000C62EA">
          <w:rPr>
            <w:noProof/>
            <w:webHidden/>
            <w:rtl/>
          </w:rPr>
          <w:t>18</w:t>
        </w:r>
        <w:r w:rsidR="000C62EA">
          <w:rPr>
            <w:rStyle w:val="Hyperlink"/>
            <w:noProof/>
            <w:rtl/>
          </w:rPr>
          <w:fldChar w:fldCharType="end"/>
        </w:r>
      </w:hyperlink>
    </w:p>
    <w:p w:rsidR="000C62EA" w:rsidRDefault="00C00049">
      <w:pPr>
        <w:pStyle w:val="TOC1"/>
        <w:tabs>
          <w:tab w:val="right" w:leader="dot" w:pos="7474"/>
        </w:tabs>
        <w:rPr>
          <w:rFonts w:ascii="Calibri" w:hAnsi="Calibri" w:cs="Arial"/>
          <w:bCs w:val="0"/>
          <w:noProof/>
          <w:sz w:val="22"/>
          <w:szCs w:val="22"/>
          <w:rtl/>
          <w:lang w:bidi="fa-IR"/>
        </w:rPr>
      </w:pPr>
      <w:hyperlink w:anchor="_Toc332560668" w:history="1">
        <w:r w:rsidR="000C62EA" w:rsidRPr="00A03DA7">
          <w:rPr>
            <w:rStyle w:val="Hyperlink"/>
            <w:rFonts w:hint="eastAsia"/>
            <w:noProof/>
            <w:rtl/>
          </w:rPr>
          <w:t>نمونه‌ها</w:t>
        </w:r>
        <w:r w:rsidR="000C62EA" w:rsidRPr="00A03DA7">
          <w:rPr>
            <w:rStyle w:val="Hyperlink"/>
            <w:rFonts w:hint="cs"/>
            <w:noProof/>
            <w:rtl/>
          </w:rPr>
          <w:t>یی</w:t>
        </w:r>
        <w:r w:rsidR="000C62EA" w:rsidRPr="00A03DA7">
          <w:rPr>
            <w:rStyle w:val="Hyperlink"/>
            <w:noProof/>
            <w:rtl/>
          </w:rPr>
          <w:t xml:space="preserve"> </w:t>
        </w:r>
        <w:r w:rsidR="000C62EA" w:rsidRPr="00A03DA7">
          <w:rPr>
            <w:rStyle w:val="Hyperlink"/>
            <w:rFonts w:hint="eastAsia"/>
            <w:noProof/>
            <w:rtl/>
          </w:rPr>
          <w:t>از</w:t>
        </w:r>
        <w:r w:rsidR="000C62EA" w:rsidRPr="00A03DA7">
          <w:rPr>
            <w:rStyle w:val="Hyperlink"/>
            <w:noProof/>
            <w:rtl/>
          </w:rPr>
          <w:t xml:space="preserve"> </w:t>
        </w:r>
        <w:r w:rsidR="000C62EA" w:rsidRPr="00A03DA7">
          <w:rPr>
            <w:rStyle w:val="Hyperlink"/>
            <w:rFonts w:hint="eastAsia"/>
            <w:noProof/>
            <w:rtl/>
          </w:rPr>
          <w:t>بخشش</w:t>
        </w:r>
        <w:r w:rsidR="000C62EA" w:rsidRPr="00A03DA7">
          <w:rPr>
            <w:rStyle w:val="Hyperlink"/>
            <w:noProof/>
            <w:rtl/>
          </w:rPr>
          <w:t xml:space="preserve"> </w:t>
        </w:r>
        <w:r w:rsidR="000C62EA" w:rsidRPr="00A03DA7">
          <w:rPr>
            <w:rStyle w:val="Hyperlink"/>
            <w:rFonts w:hint="eastAsia"/>
            <w:noProof/>
            <w:rtl/>
          </w:rPr>
          <w:t>حضرت</w:t>
        </w:r>
        <w:r w:rsidR="000C62EA" w:rsidRPr="00A03DA7">
          <w:rPr>
            <w:rStyle w:val="Hyperlink"/>
            <w:noProof/>
            <w:rtl/>
          </w:rPr>
          <w:t xml:space="preserve"> </w:t>
        </w:r>
        <w:r w:rsidR="000C62EA" w:rsidRPr="00A03DA7">
          <w:rPr>
            <w:rStyle w:val="Hyperlink"/>
            <w:rFonts w:hint="eastAsia"/>
            <w:noProof/>
            <w:rtl/>
          </w:rPr>
          <w:t>عثمان</w:t>
        </w:r>
        <w:r w:rsidR="000C62EA" w:rsidRPr="00A03DA7">
          <w:rPr>
            <w:rStyle w:val="Hyperlink"/>
            <w:rFonts w:hint="cs"/>
            <w:noProof/>
          </w:rPr>
          <w:sym w:font="AGA Arabesque" w:char="F074"/>
        </w:r>
        <w:r w:rsidR="000C62EA">
          <w:rPr>
            <w:noProof/>
            <w:webHidden/>
            <w:rtl/>
          </w:rPr>
          <w:tab/>
        </w:r>
        <w:r w:rsidR="000C62EA">
          <w:rPr>
            <w:rStyle w:val="Hyperlink"/>
            <w:noProof/>
            <w:rtl/>
          </w:rPr>
          <w:fldChar w:fldCharType="begin"/>
        </w:r>
        <w:r w:rsidR="000C62EA">
          <w:rPr>
            <w:noProof/>
            <w:webHidden/>
            <w:rtl/>
          </w:rPr>
          <w:instrText xml:space="preserve"> </w:instrText>
        </w:r>
        <w:r w:rsidR="000C62EA">
          <w:rPr>
            <w:noProof/>
            <w:webHidden/>
          </w:rPr>
          <w:instrText>PAGEREF</w:instrText>
        </w:r>
        <w:r w:rsidR="000C62EA">
          <w:rPr>
            <w:noProof/>
            <w:webHidden/>
            <w:rtl/>
          </w:rPr>
          <w:instrText xml:space="preserve"> _</w:instrText>
        </w:r>
        <w:r w:rsidR="000C62EA">
          <w:rPr>
            <w:noProof/>
            <w:webHidden/>
          </w:rPr>
          <w:instrText>Toc332560668 \h</w:instrText>
        </w:r>
        <w:r w:rsidR="000C62EA">
          <w:rPr>
            <w:noProof/>
            <w:webHidden/>
            <w:rtl/>
          </w:rPr>
          <w:instrText xml:space="preserve"> </w:instrText>
        </w:r>
        <w:r w:rsidR="000C62EA">
          <w:rPr>
            <w:rStyle w:val="Hyperlink"/>
            <w:noProof/>
            <w:rtl/>
          </w:rPr>
        </w:r>
        <w:r w:rsidR="000C62EA">
          <w:rPr>
            <w:rStyle w:val="Hyperlink"/>
            <w:noProof/>
            <w:rtl/>
          </w:rPr>
          <w:fldChar w:fldCharType="separate"/>
        </w:r>
        <w:r w:rsidR="000C62EA">
          <w:rPr>
            <w:noProof/>
            <w:webHidden/>
            <w:rtl/>
          </w:rPr>
          <w:t>19</w:t>
        </w:r>
        <w:r w:rsidR="000C62EA">
          <w:rPr>
            <w:rStyle w:val="Hyperlink"/>
            <w:noProof/>
            <w:rtl/>
          </w:rPr>
          <w:fldChar w:fldCharType="end"/>
        </w:r>
      </w:hyperlink>
    </w:p>
    <w:p w:rsidR="000C62EA" w:rsidRDefault="00C00049">
      <w:pPr>
        <w:pStyle w:val="TOC1"/>
        <w:tabs>
          <w:tab w:val="right" w:leader="dot" w:pos="7474"/>
        </w:tabs>
        <w:rPr>
          <w:rFonts w:ascii="Calibri" w:hAnsi="Calibri" w:cs="Arial"/>
          <w:bCs w:val="0"/>
          <w:noProof/>
          <w:sz w:val="22"/>
          <w:szCs w:val="22"/>
          <w:rtl/>
          <w:lang w:bidi="fa-IR"/>
        </w:rPr>
      </w:pPr>
      <w:hyperlink w:anchor="_Toc332560669" w:history="1">
        <w:r w:rsidR="000C62EA" w:rsidRPr="00A03DA7">
          <w:rPr>
            <w:rStyle w:val="Hyperlink"/>
            <w:rFonts w:hint="eastAsia"/>
            <w:noProof/>
            <w:rtl/>
          </w:rPr>
          <w:t>ب</w:t>
        </w:r>
        <w:r w:rsidR="000C62EA" w:rsidRPr="00A03DA7">
          <w:rPr>
            <w:rStyle w:val="Hyperlink"/>
            <w:rFonts w:hint="cs"/>
            <w:noProof/>
            <w:rtl/>
          </w:rPr>
          <w:t>ی</w:t>
        </w:r>
        <w:r w:rsidR="000C62EA" w:rsidRPr="00A03DA7">
          <w:rPr>
            <w:rStyle w:val="Hyperlink"/>
            <w:rFonts w:hint="eastAsia"/>
            <w:noProof/>
            <w:rtl/>
          </w:rPr>
          <w:t>عت</w:t>
        </w:r>
        <w:r w:rsidR="000C62EA" w:rsidRPr="00A03DA7">
          <w:rPr>
            <w:rStyle w:val="Hyperlink"/>
            <w:noProof/>
            <w:rtl/>
          </w:rPr>
          <w:t xml:space="preserve"> </w:t>
        </w:r>
        <w:r w:rsidR="000C62EA" w:rsidRPr="00A03DA7">
          <w:rPr>
            <w:rStyle w:val="Hyperlink"/>
            <w:rFonts w:hint="eastAsia"/>
            <w:noProof/>
            <w:rtl/>
          </w:rPr>
          <w:t>الرضوان</w:t>
        </w:r>
        <w:r w:rsidR="000C62EA">
          <w:rPr>
            <w:noProof/>
            <w:webHidden/>
            <w:rtl/>
          </w:rPr>
          <w:tab/>
        </w:r>
        <w:r w:rsidR="000C62EA">
          <w:rPr>
            <w:rStyle w:val="Hyperlink"/>
            <w:noProof/>
            <w:rtl/>
          </w:rPr>
          <w:fldChar w:fldCharType="begin"/>
        </w:r>
        <w:r w:rsidR="000C62EA">
          <w:rPr>
            <w:noProof/>
            <w:webHidden/>
            <w:rtl/>
          </w:rPr>
          <w:instrText xml:space="preserve"> </w:instrText>
        </w:r>
        <w:r w:rsidR="000C62EA">
          <w:rPr>
            <w:noProof/>
            <w:webHidden/>
          </w:rPr>
          <w:instrText>PAGEREF</w:instrText>
        </w:r>
        <w:r w:rsidR="000C62EA">
          <w:rPr>
            <w:noProof/>
            <w:webHidden/>
            <w:rtl/>
          </w:rPr>
          <w:instrText xml:space="preserve"> _</w:instrText>
        </w:r>
        <w:r w:rsidR="000C62EA">
          <w:rPr>
            <w:noProof/>
            <w:webHidden/>
          </w:rPr>
          <w:instrText>Toc332560669 \h</w:instrText>
        </w:r>
        <w:r w:rsidR="000C62EA">
          <w:rPr>
            <w:noProof/>
            <w:webHidden/>
            <w:rtl/>
          </w:rPr>
          <w:instrText xml:space="preserve"> </w:instrText>
        </w:r>
        <w:r w:rsidR="000C62EA">
          <w:rPr>
            <w:rStyle w:val="Hyperlink"/>
            <w:noProof/>
            <w:rtl/>
          </w:rPr>
        </w:r>
        <w:r w:rsidR="000C62EA">
          <w:rPr>
            <w:rStyle w:val="Hyperlink"/>
            <w:noProof/>
            <w:rtl/>
          </w:rPr>
          <w:fldChar w:fldCharType="separate"/>
        </w:r>
        <w:r w:rsidR="000C62EA">
          <w:rPr>
            <w:noProof/>
            <w:webHidden/>
            <w:rtl/>
          </w:rPr>
          <w:t>22</w:t>
        </w:r>
        <w:r w:rsidR="000C62EA">
          <w:rPr>
            <w:rStyle w:val="Hyperlink"/>
            <w:noProof/>
            <w:rtl/>
          </w:rPr>
          <w:fldChar w:fldCharType="end"/>
        </w:r>
      </w:hyperlink>
    </w:p>
    <w:p w:rsidR="000C62EA" w:rsidRDefault="00C00049">
      <w:pPr>
        <w:pStyle w:val="TOC1"/>
        <w:tabs>
          <w:tab w:val="right" w:leader="dot" w:pos="7474"/>
        </w:tabs>
        <w:rPr>
          <w:rFonts w:ascii="Calibri" w:hAnsi="Calibri" w:cs="Arial"/>
          <w:bCs w:val="0"/>
          <w:noProof/>
          <w:sz w:val="22"/>
          <w:szCs w:val="22"/>
          <w:rtl/>
          <w:lang w:bidi="fa-IR"/>
        </w:rPr>
      </w:pPr>
      <w:hyperlink w:anchor="_Toc332560670" w:history="1">
        <w:r w:rsidR="000C62EA" w:rsidRPr="00A03DA7">
          <w:rPr>
            <w:rStyle w:val="Hyperlink"/>
            <w:rFonts w:hint="eastAsia"/>
            <w:noProof/>
            <w:rtl/>
          </w:rPr>
          <w:t>خلافت</w:t>
        </w:r>
        <w:r w:rsidR="000C62EA">
          <w:rPr>
            <w:noProof/>
            <w:webHidden/>
            <w:rtl/>
          </w:rPr>
          <w:tab/>
        </w:r>
        <w:r w:rsidR="000C62EA">
          <w:rPr>
            <w:rStyle w:val="Hyperlink"/>
            <w:noProof/>
            <w:rtl/>
          </w:rPr>
          <w:fldChar w:fldCharType="begin"/>
        </w:r>
        <w:r w:rsidR="000C62EA">
          <w:rPr>
            <w:noProof/>
            <w:webHidden/>
            <w:rtl/>
          </w:rPr>
          <w:instrText xml:space="preserve"> </w:instrText>
        </w:r>
        <w:r w:rsidR="000C62EA">
          <w:rPr>
            <w:noProof/>
            <w:webHidden/>
          </w:rPr>
          <w:instrText>PAGEREF</w:instrText>
        </w:r>
        <w:r w:rsidR="000C62EA">
          <w:rPr>
            <w:noProof/>
            <w:webHidden/>
            <w:rtl/>
          </w:rPr>
          <w:instrText xml:space="preserve"> _</w:instrText>
        </w:r>
        <w:r w:rsidR="000C62EA">
          <w:rPr>
            <w:noProof/>
            <w:webHidden/>
          </w:rPr>
          <w:instrText>Toc332560670 \h</w:instrText>
        </w:r>
        <w:r w:rsidR="000C62EA">
          <w:rPr>
            <w:noProof/>
            <w:webHidden/>
            <w:rtl/>
          </w:rPr>
          <w:instrText xml:space="preserve"> </w:instrText>
        </w:r>
        <w:r w:rsidR="000C62EA">
          <w:rPr>
            <w:rStyle w:val="Hyperlink"/>
            <w:noProof/>
            <w:rtl/>
          </w:rPr>
        </w:r>
        <w:r w:rsidR="000C62EA">
          <w:rPr>
            <w:rStyle w:val="Hyperlink"/>
            <w:noProof/>
            <w:rtl/>
          </w:rPr>
          <w:fldChar w:fldCharType="separate"/>
        </w:r>
        <w:r w:rsidR="000C62EA">
          <w:rPr>
            <w:noProof/>
            <w:webHidden/>
            <w:rtl/>
          </w:rPr>
          <w:t>23</w:t>
        </w:r>
        <w:r w:rsidR="000C62EA">
          <w:rPr>
            <w:rStyle w:val="Hyperlink"/>
            <w:noProof/>
            <w:rtl/>
          </w:rPr>
          <w:fldChar w:fldCharType="end"/>
        </w:r>
      </w:hyperlink>
    </w:p>
    <w:p w:rsidR="000C62EA" w:rsidRDefault="00C00049">
      <w:pPr>
        <w:pStyle w:val="TOC1"/>
        <w:tabs>
          <w:tab w:val="right" w:leader="dot" w:pos="7474"/>
        </w:tabs>
        <w:rPr>
          <w:rFonts w:ascii="Calibri" w:hAnsi="Calibri" w:cs="Arial"/>
          <w:bCs w:val="0"/>
          <w:noProof/>
          <w:sz w:val="22"/>
          <w:szCs w:val="22"/>
          <w:rtl/>
          <w:lang w:bidi="fa-IR"/>
        </w:rPr>
      </w:pPr>
      <w:hyperlink w:anchor="_Toc332560671" w:history="1">
        <w:r w:rsidR="000C62EA" w:rsidRPr="00A03DA7">
          <w:rPr>
            <w:rStyle w:val="Hyperlink"/>
            <w:rFonts w:hint="eastAsia"/>
            <w:noProof/>
            <w:rtl/>
          </w:rPr>
          <w:t>کاند</w:t>
        </w:r>
        <w:r w:rsidR="000C62EA" w:rsidRPr="00A03DA7">
          <w:rPr>
            <w:rStyle w:val="Hyperlink"/>
            <w:rFonts w:hint="cs"/>
            <w:noProof/>
            <w:rtl/>
          </w:rPr>
          <w:t>ی</w:t>
        </w:r>
        <w:r w:rsidR="000C62EA" w:rsidRPr="00A03DA7">
          <w:rPr>
            <w:rStyle w:val="Hyperlink"/>
            <w:rFonts w:hint="eastAsia"/>
            <w:noProof/>
            <w:rtl/>
          </w:rPr>
          <w:t>دها</w:t>
        </w:r>
        <w:r w:rsidR="000C62EA" w:rsidRPr="00A03DA7">
          <w:rPr>
            <w:rStyle w:val="Hyperlink"/>
            <w:rFonts w:hint="cs"/>
            <w:noProof/>
            <w:rtl/>
          </w:rPr>
          <w:t>ی</w:t>
        </w:r>
        <w:r w:rsidR="000C62EA" w:rsidRPr="00A03DA7">
          <w:rPr>
            <w:rStyle w:val="Hyperlink"/>
            <w:noProof/>
            <w:rtl/>
          </w:rPr>
          <w:t xml:space="preserve"> </w:t>
        </w:r>
        <w:r w:rsidR="000C62EA" w:rsidRPr="00A03DA7">
          <w:rPr>
            <w:rStyle w:val="Hyperlink"/>
            <w:rFonts w:hint="eastAsia"/>
            <w:noProof/>
            <w:rtl/>
          </w:rPr>
          <w:t>خلافت</w:t>
        </w:r>
        <w:r w:rsidR="000C62EA">
          <w:rPr>
            <w:noProof/>
            <w:webHidden/>
            <w:rtl/>
          </w:rPr>
          <w:tab/>
        </w:r>
        <w:r w:rsidR="000C62EA">
          <w:rPr>
            <w:rStyle w:val="Hyperlink"/>
            <w:noProof/>
            <w:rtl/>
          </w:rPr>
          <w:fldChar w:fldCharType="begin"/>
        </w:r>
        <w:r w:rsidR="000C62EA">
          <w:rPr>
            <w:noProof/>
            <w:webHidden/>
            <w:rtl/>
          </w:rPr>
          <w:instrText xml:space="preserve"> </w:instrText>
        </w:r>
        <w:r w:rsidR="000C62EA">
          <w:rPr>
            <w:noProof/>
            <w:webHidden/>
          </w:rPr>
          <w:instrText>PAGEREF</w:instrText>
        </w:r>
        <w:r w:rsidR="000C62EA">
          <w:rPr>
            <w:noProof/>
            <w:webHidden/>
            <w:rtl/>
          </w:rPr>
          <w:instrText xml:space="preserve"> _</w:instrText>
        </w:r>
        <w:r w:rsidR="000C62EA">
          <w:rPr>
            <w:noProof/>
            <w:webHidden/>
          </w:rPr>
          <w:instrText>Toc332560671 \h</w:instrText>
        </w:r>
        <w:r w:rsidR="000C62EA">
          <w:rPr>
            <w:noProof/>
            <w:webHidden/>
            <w:rtl/>
          </w:rPr>
          <w:instrText xml:space="preserve"> </w:instrText>
        </w:r>
        <w:r w:rsidR="000C62EA">
          <w:rPr>
            <w:rStyle w:val="Hyperlink"/>
            <w:noProof/>
            <w:rtl/>
          </w:rPr>
        </w:r>
        <w:r w:rsidR="000C62EA">
          <w:rPr>
            <w:rStyle w:val="Hyperlink"/>
            <w:noProof/>
            <w:rtl/>
          </w:rPr>
          <w:fldChar w:fldCharType="separate"/>
        </w:r>
        <w:r w:rsidR="000C62EA">
          <w:rPr>
            <w:noProof/>
            <w:webHidden/>
            <w:rtl/>
          </w:rPr>
          <w:t>24</w:t>
        </w:r>
        <w:r w:rsidR="000C62EA">
          <w:rPr>
            <w:rStyle w:val="Hyperlink"/>
            <w:noProof/>
            <w:rtl/>
          </w:rPr>
          <w:fldChar w:fldCharType="end"/>
        </w:r>
      </w:hyperlink>
    </w:p>
    <w:p w:rsidR="000C62EA" w:rsidRDefault="00C00049">
      <w:pPr>
        <w:pStyle w:val="TOC1"/>
        <w:tabs>
          <w:tab w:val="right" w:leader="dot" w:pos="7474"/>
        </w:tabs>
        <w:rPr>
          <w:rFonts w:ascii="Calibri" w:hAnsi="Calibri" w:cs="Arial"/>
          <w:bCs w:val="0"/>
          <w:noProof/>
          <w:sz w:val="22"/>
          <w:szCs w:val="22"/>
          <w:rtl/>
          <w:lang w:bidi="fa-IR"/>
        </w:rPr>
      </w:pPr>
      <w:hyperlink w:anchor="_Toc332560672" w:history="1">
        <w:r w:rsidR="000C62EA" w:rsidRPr="00A03DA7">
          <w:rPr>
            <w:rStyle w:val="Hyperlink"/>
            <w:rFonts w:hint="eastAsia"/>
            <w:noProof/>
            <w:rtl/>
          </w:rPr>
          <w:t>فتوحات</w:t>
        </w:r>
        <w:r w:rsidR="000C62EA" w:rsidRPr="00A03DA7">
          <w:rPr>
            <w:rStyle w:val="Hyperlink"/>
            <w:noProof/>
            <w:rtl/>
          </w:rPr>
          <w:t xml:space="preserve"> </w:t>
        </w:r>
        <w:r w:rsidR="000C62EA" w:rsidRPr="00A03DA7">
          <w:rPr>
            <w:rStyle w:val="Hyperlink"/>
            <w:rFonts w:hint="eastAsia"/>
            <w:noProof/>
            <w:rtl/>
          </w:rPr>
          <w:t>عثمان</w:t>
        </w:r>
        <w:r w:rsidR="000C62EA" w:rsidRPr="00A03DA7">
          <w:rPr>
            <w:rStyle w:val="Hyperlink"/>
            <w:rFonts w:hint="cs"/>
            <w:noProof/>
          </w:rPr>
          <w:sym w:font="AGA Arabesque" w:char="F074"/>
        </w:r>
        <w:r w:rsidR="000C62EA">
          <w:rPr>
            <w:noProof/>
            <w:webHidden/>
            <w:rtl/>
          </w:rPr>
          <w:tab/>
        </w:r>
        <w:r w:rsidR="000C62EA">
          <w:rPr>
            <w:rStyle w:val="Hyperlink"/>
            <w:noProof/>
            <w:rtl/>
          </w:rPr>
          <w:fldChar w:fldCharType="begin"/>
        </w:r>
        <w:r w:rsidR="000C62EA">
          <w:rPr>
            <w:noProof/>
            <w:webHidden/>
            <w:rtl/>
          </w:rPr>
          <w:instrText xml:space="preserve"> </w:instrText>
        </w:r>
        <w:r w:rsidR="000C62EA">
          <w:rPr>
            <w:noProof/>
            <w:webHidden/>
          </w:rPr>
          <w:instrText>PAGEREF</w:instrText>
        </w:r>
        <w:r w:rsidR="000C62EA">
          <w:rPr>
            <w:noProof/>
            <w:webHidden/>
            <w:rtl/>
          </w:rPr>
          <w:instrText xml:space="preserve"> _</w:instrText>
        </w:r>
        <w:r w:rsidR="000C62EA">
          <w:rPr>
            <w:noProof/>
            <w:webHidden/>
          </w:rPr>
          <w:instrText>Toc332560672 \h</w:instrText>
        </w:r>
        <w:r w:rsidR="000C62EA">
          <w:rPr>
            <w:noProof/>
            <w:webHidden/>
            <w:rtl/>
          </w:rPr>
          <w:instrText xml:space="preserve"> </w:instrText>
        </w:r>
        <w:r w:rsidR="000C62EA">
          <w:rPr>
            <w:rStyle w:val="Hyperlink"/>
            <w:noProof/>
            <w:rtl/>
          </w:rPr>
        </w:r>
        <w:r w:rsidR="000C62EA">
          <w:rPr>
            <w:rStyle w:val="Hyperlink"/>
            <w:noProof/>
            <w:rtl/>
          </w:rPr>
          <w:fldChar w:fldCharType="separate"/>
        </w:r>
        <w:r w:rsidR="000C62EA">
          <w:rPr>
            <w:noProof/>
            <w:webHidden/>
            <w:rtl/>
          </w:rPr>
          <w:t>25</w:t>
        </w:r>
        <w:r w:rsidR="000C62EA">
          <w:rPr>
            <w:rStyle w:val="Hyperlink"/>
            <w:noProof/>
            <w:rtl/>
          </w:rPr>
          <w:fldChar w:fldCharType="end"/>
        </w:r>
      </w:hyperlink>
    </w:p>
    <w:p w:rsidR="000C62EA" w:rsidRDefault="00C00049">
      <w:pPr>
        <w:pStyle w:val="TOC1"/>
        <w:tabs>
          <w:tab w:val="right" w:leader="dot" w:pos="7474"/>
        </w:tabs>
        <w:rPr>
          <w:rFonts w:ascii="Calibri" w:hAnsi="Calibri" w:cs="Arial"/>
          <w:bCs w:val="0"/>
          <w:noProof/>
          <w:sz w:val="22"/>
          <w:szCs w:val="22"/>
          <w:rtl/>
          <w:lang w:bidi="fa-IR"/>
        </w:rPr>
      </w:pPr>
      <w:hyperlink w:anchor="_Toc332560673" w:history="1">
        <w:r w:rsidR="000C62EA" w:rsidRPr="00A03DA7">
          <w:rPr>
            <w:rStyle w:val="Hyperlink"/>
            <w:rFonts w:hint="eastAsia"/>
            <w:noProof/>
            <w:rtl/>
          </w:rPr>
          <w:t>عثمان</w:t>
        </w:r>
        <w:r w:rsidR="000C62EA" w:rsidRPr="00A03DA7">
          <w:rPr>
            <w:rStyle w:val="Hyperlink"/>
            <w:rFonts w:hint="cs"/>
            <w:noProof/>
          </w:rPr>
          <w:sym w:font="AGA Arabesque" w:char="F074"/>
        </w:r>
        <w:r w:rsidR="000C62EA" w:rsidRPr="00A03DA7">
          <w:rPr>
            <w:rStyle w:val="Hyperlink"/>
            <w:noProof/>
            <w:rtl/>
          </w:rPr>
          <w:t xml:space="preserve"> </w:t>
        </w:r>
        <w:r w:rsidR="000C62EA" w:rsidRPr="00A03DA7">
          <w:rPr>
            <w:rStyle w:val="Hyperlink"/>
            <w:rFonts w:hint="eastAsia"/>
            <w:noProof/>
            <w:rtl/>
          </w:rPr>
          <w:t>و</w:t>
        </w:r>
        <w:r w:rsidR="000C62EA" w:rsidRPr="00A03DA7">
          <w:rPr>
            <w:rStyle w:val="Hyperlink"/>
            <w:noProof/>
            <w:rtl/>
          </w:rPr>
          <w:t xml:space="preserve"> </w:t>
        </w:r>
        <w:r w:rsidR="000C62EA" w:rsidRPr="00A03DA7">
          <w:rPr>
            <w:rStyle w:val="Hyperlink"/>
            <w:rFonts w:hint="eastAsia"/>
            <w:noProof/>
            <w:rtl/>
          </w:rPr>
          <w:t>جمع</w:t>
        </w:r>
        <w:r w:rsidR="000C62EA" w:rsidRPr="00A03DA7">
          <w:rPr>
            <w:rStyle w:val="Hyperlink"/>
            <w:noProof/>
            <w:rtl/>
          </w:rPr>
          <w:t xml:space="preserve"> </w:t>
        </w:r>
        <w:r w:rsidR="000C62EA" w:rsidRPr="00A03DA7">
          <w:rPr>
            <w:rStyle w:val="Hyperlink"/>
            <w:rFonts w:hint="eastAsia"/>
            <w:noProof/>
            <w:rtl/>
          </w:rPr>
          <w:t>قرآن</w:t>
        </w:r>
        <w:r w:rsidR="000C62EA">
          <w:rPr>
            <w:noProof/>
            <w:webHidden/>
            <w:rtl/>
          </w:rPr>
          <w:tab/>
        </w:r>
        <w:r w:rsidR="000C62EA">
          <w:rPr>
            <w:rStyle w:val="Hyperlink"/>
            <w:noProof/>
            <w:rtl/>
          </w:rPr>
          <w:fldChar w:fldCharType="begin"/>
        </w:r>
        <w:r w:rsidR="000C62EA">
          <w:rPr>
            <w:noProof/>
            <w:webHidden/>
            <w:rtl/>
          </w:rPr>
          <w:instrText xml:space="preserve"> </w:instrText>
        </w:r>
        <w:r w:rsidR="000C62EA">
          <w:rPr>
            <w:noProof/>
            <w:webHidden/>
          </w:rPr>
          <w:instrText>PAGEREF</w:instrText>
        </w:r>
        <w:r w:rsidR="000C62EA">
          <w:rPr>
            <w:noProof/>
            <w:webHidden/>
            <w:rtl/>
          </w:rPr>
          <w:instrText xml:space="preserve"> _</w:instrText>
        </w:r>
        <w:r w:rsidR="000C62EA">
          <w:rPr>
            <w:noProof/>
            <w:webHidden/>
          </w:rPr>
          <w:instrText>Toc332560673 \h</w:instrText>
        </w:r>
        <w:r w:rsidR="000C62EA">
          <w:rPr>
            <w:noProof/>
            <w:webHidden/>
            <w:rtl/>
          </w:rPr>
          <w:instrText xml:space="preserve"> </w:instrText>
        </w:r>
        <w:r w:rsidR="000C62EA">
          <w:rPr>
            <w:rStyle w:val="Hyperlink"/>
            <w:noProof/>
            <w:rtl/>
          </w:rPr>
        </w:r>
        <w:r w:rsidR="000C62EA">
          <w:rPr>
            <w:rStyle w:val="Hyperlink"/>
            <w:noProof/>
            <w:rtl/>
          </w:rPr>
          <w:fldChar w:fldCharType="separate"/>
        </w:r>
        <w:r w:rsidR="000C62EA">
          <w:rPr>
            <w:noProof/>
            <w:webHidden/>
            <w:rtl/>
          </w:rPr>
          <w:t>27</w:t>
        </w:r>
        <w:r w:rsidR="000C62EA">
          <w:rPr>
            <w:rStyle w:val="Hyperlink"/>
            <w:noProof/>
            <w:rtl/>
          </w:rPr>
          <w:fldChar w:fldCharType="end"/>
        </w:r>
      </w:hyperlink>
    </w:p>
    <w:p w:rsidR="000C62EA" w:rsidRDefault="00C00049">
      <w:pPr>
        <w:pStyle w:val="TOC1"/>
        <w:tabs>
          <w:tab w:val="right" w:leader="dot" w:pos="7474"/>
        </w:tabs>
        <w:rPr>
          <w:rFonts w:ascii="Calibri" w:hAnsi="Calibri" w:cs="Arial"/>
          <w:bCs w:val="0"/>
          <w:noProof/>
          <w:sz w:val="22"/>
          <w:szCs w:val="22"/>
          <w:rtl/>
          <w:lang w:bidi="fa-IR"/>
        </w:rPr>
      </w:pPr>
      <w:hyperlink w:anchor="_Toc332560674" w:history="1">
        <w:r w:rsidR="000C62EA" w:rsidRPr="00A03DA7">
          <w:rPr>
            <w:rStyle w:val="Hyperlink"/>
            <w:rFonts w:hint="eastAsia"/>
            <w:noProof/>
            <w:rtl/>
          </w:rPr>
          <w:t>آغاز</w:t>
        </w:r>
        <w:r w:rsidR="000C62EA" w:rsidRPr="00A03DA7">
          <w:rPr>
            <w:rStyle w:val="Hyperlink"/>
            <w:noProof/>
            <w:rtl/>
          </w:rPr>
          <w:t xml:space="preserve"> </w:t>
        </w:r>
        <w:r w:rsidR="000C62EA" w:rsidRPr="00A03DA7">
          <w:rPr>
            <w:rStyle w:val="Hyperlink"/>
            <w:rFonts w:hint="eastAsia"/>
            <w:noProof/>
            <w:rtl/>
          </w:rPr>
          <w:t>فتنه</w:t>
        </w:r>
        <w:r w:rsidR="000C62EA" w:rsidRPr="00A03DA7">
          <w:rPr>
            <w:rStyle w:val="Hyperlink"/>
            <w:noProof/>
            <w:rtl/>
          </w:rPr>
          <w:t xml:space="preserve"> </w:t>
        </w:r>
        <w:r w:rsidR="000C62EA" w:rsidRPr="00A03DA7">
          <w:rPr>
            <w:rStyle w:val="Hyperlink"/>
            <w:rFonts w:hint="eastAsia"/>
            <w:noProof/>
            <w:rtl/>
          </w:rPr>
          <w:t>و</w:t>
        </w:r>
        <w:r w:rsidR="000C62EA" w:rsidRPr="00A03DA7">
          <w:rPr>
            <w:rStyle w:val="Hyperlink"/>
            <w:noProof/>
            <w:rtl/>
          </w:rPr>
          <w:t xml:space="preserve"> </w:t>
        </w:r>
        <w:r w:rsidR="000C62EA" w:rsidRPr="00A03DA7">
          <w:rPr>
            <w:rStyle w:val="Hyperlink"/>
            <w:rFonts w:hint="eastAsia"/>
            <w:noProof/>
            <w:rtl/>
          </w:rPr>
          <w:t>آشوب</w:t>
        </w:r>
        <w:r w:rsidR="000C62EA" w:rsidRPr="00A03DA7">
          <w:rPr>
            <w:rStyle w:val="Hyperlink"/>
            <w:noProof/>
            <w:rtl/>
          </w:rPr>
          <w:t xml:space="preserve"> </w:t>
        </w:r>
        <w:r w:rsidR="000C62EA" w:rsidRPr="00A03DA7">
          <w:rPr>
            <w:rStyle w:val="Hyperlink"/>
            <w:rFonts w:hint="eastAsia"/>
            <w:noProof/>
            <w:rtl/>
          </w:rPr>
          <w:t>و</w:t>
        </w:r>
        <w:r w:rsidR="000C62EA" w:rsidRPr="00A03DA7">
          <w:rPr>
            <w:rStyle w:val="Hyperlink"/>
            <w:noProof/>
            <w:rtl/>
          </w:rPr>
          <w:t xml:space="preserve"> </w:t>
        </w:r>
        <w:r w:rsidR="000C62EA" w:rsidRPr="00A03DA7">
          <w:rPr>
            <w:rStyle w:val="Hyperlink"/>
            <w:rFonts w:hint="eastAsia"/>
            <w:noProof/>
            <w:rtl/>
          </w:rPr>
          <w:t>شهادت</w:t>
        </w:r>
        <w:r w:rsidR="000C62EA" w:rsidRPr="00A03DA7">
          <w:rPr>
            <w:rStyle w:val="Hyperlink"/>
            <w:noProof/>
            <w:rtl/>
          </w:rPr>
          <w:t xml:space="preserve"> </w:t>
        </w:r>
        <w:r w:rsidR="000C62EA" w:rsidRPr="00A03DA7">
          <w:rPr>
            <w:rStyle w:val="Hyperlink"/>
            <w:rFonts w:hint="eastAsia"/>
            <w:noProof/>
            <w:rtl/>
          </w:rPr>
          <w:t>عثمان</w:t>
        </w:r>
        <w:r w:rsidR="000C62EA" w:rsidRPr="00A03DA7">
          <w:rPr>
            <w:rStyle w:val="Hyperlink"/>
            <w:rFonts w:hint="cs"/>
            <w:noProof/>
          </w:rPr>
          <w:sym w:font="AGA Arabesque" w:char="F074"/>
        </w:r>
        <w:r w:rsidR="000C62EA">
          <w:rPr>
            <w:noProof/>
            <w:webHidden/>
            <w:rtl/>
          </w:rPr>
          <w:tab/>
        </w:r>
        <w:r w:rsidR="000C62EA">
          <w:rPr>
            <w:rStyle w:val="Hyperlink"/>
            <w:noProof/>
            <w:rtl/>
          </w:rPr>
          <w:fldChar w:fldCharType="begin"/>
        </w:r>
        <w:r w:rsidR="000C62EA">
          <w:rPr>
            <w:noProof/>
            <w:webHidden/>
            <w:rtl/>
          </w:rPr>
          <w:instrText xml:space="preserve"> </w:instrText>
        </w:r>
        <w:r w:rsidR="000C62EA">
          <w:rPr>
            <w:noProof/>
            <w:webHidden/>
          </w:rPr>
          <w:instrText>PAGEREF</w:instrText>
        </w:r>
        <w:r w:rsidR="000C62EA">
          <w:rPr>
            <w:noProof/>
            <w:webHidden/>
            <w:rtl/>
          </w:rPr>
          <w:instrText xml:space="preserve"> _</w:instrText>
        </w:r>
        <w:r w:rsidR="000C62EA">
          <w:rPr>
            <w:noProof/>
            <w:webHidden/>
          </w:rPr>
          <w:instrText>Toc332560674 \h</w:instrText>
        </w:r>
        <w:r w:rsidR="000C62EA">
          <w:rPr>
            <w:noProof/>
            <w:webHidden/>
            <w:rtl/>
          </w:rPr>
          <w:instrText xml:space="preserve"> </w:instrText>
        </w:r>
        <w:r w:rsidR="000C62EA">
          <w:rPr>
            <w:rStyle w:val="Hyperlink"/>
            <w:noProof/>
            <w:rtl/>
          </w:rPr>
        </w:r>
        <w:r w:rsidR="000C62EA">
          <w:rPr>
            <w:rStyle w:val="Hyperlink"/>
            <w:noProof/>
            <w:rtl/>
          </w:rPr>
          <w:fldChar w:fldCharType="separate"/>
        </w:r>
        <w:r w:rsidR="000C62EA">
          <w:rPr>
            <w:noProof/>
            <w:webHidden/>
            <w:rtl/>
          </w:rPr>
          <w:t>28</w:t>
        </w:r>
        <w:r w:rsidR="000C62EA">
          <w:rPr>
            <w:rStyle w:val="Hyperlink"/>
            <w:noProof/>
            <w:rtl/>
          </w:rPr>
          <w:fldChar w:fldCharType="end"/>
        </w:r>
      </w:hyperlink>
    </w:p>
    <w:p w:rsidR="000C62EA" w:rsidRDefault="00C00049">
      <w:pPr>
        <w:pStyle w:val="TOC1"/>
        <w:tabs>
          <w:tab w:val="right" w:leader="dot" w:pos="7474"/>
        </w:tabs>
        <w:rPr>
          <w:rFonts w:ascii="Calibri" w:hAnsi="Calibri" w:cs="Arial"/>
          <w:bCs w:val="0"/>
          <w:noProof/>
          <w:sz w:val="22"/>
          <w:szCs w:val="22"/>
          <w:rtl/>
          <w:lang w:bidi="fa-IR"/>
        </w:rPr>
      </w:pPr>
      <w:hyperlink w:anchor="_Toc332560675" w:history="1">
        <w:r w:rsidR="000C62EA" w:rsidRPr="00A03DA7">
          <w:rPr>
            <w:rStyle w:val="Hyperlink"/>
            <w:rFonts w:hint="eastAsia"/>
            <w:noProof/>
            <w:rtl/>
          </w:rPr>
          <w:t>عبدالله</w:t>
        </w:r>
        <w:r w:rsidR="000C62EA" w:rsidRPr="00A03DA7">
          <w:rPr>
            <w:rStyle w:val="Hyperlink"/>
            <w:noProof/>
            <w:rtl/>
          </w:rPr>
          <w:t xml:space="preserve"> </w:t>
        </w:r>
        <w:r w:rsidR="000C62EA" w:rsidRPr="00A03DA7">
          <w:rPr>
            <w:rStyle w:val="Hyperlink"/>
            <w:rFonts w:hint="eastAsia"/>
            <w:noProof/>
            <w:rtl/>
          </w:rPr>
          <w:t>بن</w:t>
        </w:r>
        <w:r w:rsidR="000C62EA" w:rsidRPr="00A03DA7">
          <w:rPr>
            <w:rStyle w:val="Hyperlink"/>
            <w:noProof/>
            <w:rtl/>
          </w:rPr>
          <w:t xml:space="preserve"> </w:t>
        </w:r>
        <w:r w:rsidR="000C62EA" w:rsidRPr="00A03DA7">
          <w:rPr>
            <w:rStyle w:val="Hyperlink"/>
            <w:rFonts w:hint="eastAsia"/>
            <w:noProof/>
            <w:rtl/>
          </w:rPr>
          <w:t>سبأ</w:t>
        </w:r>
        <w:r w:rsidR="000C62EA">
          <w:rPr>
            <w:noProof/>
            <w:webHidden/>
            <w:rtl/>
          </w:rPr>
          <w:tab/>
        </w:r>
        <w:r w:rsidR="000C62EA">
          <w:rPr>
            <w:rStyle w:val="Hyperlink"/>
            <w:noProof/>
            <w:rtl/>
          </w:rPr>
          <w:fldChar w:fldCharType="begin"/>
        </w:r>
        <w:r w:rsidR="000C62EA">
          <w:rPr>
            <w:noProof/>
            <w:webHidden/>
            <w:rtl/>
          </w:rPr>
          <w:instrText xml:space="preserve"> </w:instrText>
        </w:r>
        <w:r w:rsidR="000C62EA">
          <w:rPr>
            <w:noProof/>
            <w:webHidden/>
          </w:rPr>
          <w:instrText>PAGEREF</w:instrText>
        </w:r>
        <w:r w:rsidR="000C62EA">
          <w:rPr>
            <w:noProof/>
            <w:webHidden/>
            <w:rtl/>
          </w:rPr>
          <w:instrText xml:space="preserve"> _</w:instrText>
        </w:r>
        <w:r w:rsidR="000C62EA">
          <w:rPr>
            <w:noProof/>
            <w:webHidden/>
          </w:rPr>
          <w:instrText>Toc332560675 \h</w:instrText>
        </w:r>
        <w:r w:rsidR="000C62EA">
          <w:rPr>
            <w:noProof/>
            <w:webHidden/>
            <w:rtl/>
          </w:rPr>
          <w:instrText xml:space="preserve"> </w:instrText>
        </w:r>
        <w:r w:rsidR="000C62EA">
          <w:rPr>
            <w:rStyle w:val="Hyperlink"/>
            <w:noProof/>
            <w:rtl/>
          </w:rPr>
        </w:r>
        <w:r w:rsidR="000C62EA">
          <w:rPr>
            <w:rStyle w:val="Hyperlink"/>
            <w:noProof/>
            <w:rtl/>
          </w:rPr>
          <w:fldChar w:fldCharType="separate"/>
        </w:r>
        <w:r w:rsidR="000C62EA">
          <w:rPr>
            <w:noProof/>
            <w:webHidden/>
            <w:rtl/>
          </w:rPr>
          <w:t>28</w:t>
        </w:r>
        <w:r w:rsidR="000C62EA">
          <w:rPr>
            <w:rStyle w:val="Hyperlink"/>
            <w:noProof/>
            <w:rtl/>
          </w:rPr>
          <w:fldChar w:fldCharType="end"/>
        </w:r>
      </w:hyperlink>
    </w:p>
    <w:p w:rsidR="000C62EA" w:rsidRDefault="00C00049">
      <w:pPr>
        <w:pStyle w:val="TOC1"/>
        <w:tabs>
          <w:tab w:val="right" w:leader="dot" w:pos="7474"/>
        </w:tabs>
        <w:rPr>
          <w:rFonts w:ascii="Calibri" w:hAnsi="Calibri" w:cs="Arial"/>
          <w:bCs w:val="0"/>
          <w:noProof/>
          <w:sz w:val="22"/>
          <w:szCs w:val="22"/>
          <w:rtl/>
          <w:lang w:bidi="fa-IR"/>
        </w:rPr>
      </w:pPr>
      <w:hyperlink w:anchor="_Toc332560676" w:history="1">
        <w:r w:rsidR="000C62EA" w:rsidRPr="00A03DA7">
          <w:rPr>
            <w:rStyle w:val="Hyperlink"/>
            <w:rFonts w:hint="eastAsia"/>
            <w:noProof/>
            <w:rtl/>
          </w:rPr>
          <w:t>چند</w:t>
        </w:r>
        <w:r w:rsidR="000C62EA" w:rsidRPr="00A03DA7">
          <w:rPr>
            <w:rStyle w:val="Hyperlink"/>
            <w:noProof/>
            <w:rtl/>
          </w:rPr>
          <w:t xml:space="preserve"> </w:t>
        </w:r>
        <w:r w:rsidR="000C62EA" w:rsidRPr="00A03DA7">
          <w:rPr>
            <w:rStyle w:val="Hyperlink"/>
            <w:rFonts w:hint="eastAsia"/>
            <w:noProof/>
            <w:rtl/>
          </w:rPr>
          <w:t>اشکال</w:t>
        </w:r>
        <w:r w:rsidR="000C62EA">
          <w:rPr>
            <w:noProof/>
            <w:webHidden/>
            <w:rtl/>
          </w:rPr>
          <w:tab/>
        </w:r>
        <w:r w:rsidR="000C62EA">
          <w:rPr>
            <w:rStyle w:val="Hyperlink"/>
            <w:noProof/>
            <w:rtl/>
          </w:rPr>
          <w:fldChar w:fldCharType="begin"/>
        </w:r>
        <w:r w:rsidR="000C62EA">
          <w:rPr>
            <w:noProof/>
            <w:webHidden/>
            <w:rtl/>
          </w:rPr>
          <w:instrText xml:space="preserve"> </w:instrText>
        </w:r>
        <w:r w:rsidR="000C62EA">
          <w:rPr>
            <w:noProof/>
            <w:webHidden/>
          </w:rPr>
          <w:instrText>PAGEREF</w:instrText>
        </w:r>
        <w:r w:rsidR="000C62EA">
          <w:rPr>
            <w:noProof/>
            <w:webHidden/>
            <w:rtl/>
          </w:rPr>
          <w:instrText xml:space="preserve"> _</w:instrText>
        </w:r>
        <w:r w:rsidR="000C62EA">
          <w:rPr>
            <w:noProof/>
            <w:webHidden/>
          </w:rPr>
          <w:instrText>Toc332560676 \h</w:instrText>
        </w:r>
        <w:r w:rsidR="000C62EA">
          <w:rPr>
            <w:noProof/>
            <w:webHidden/>
            <w:rtl/>
          </w:rPr>
          <w:instrText xml:space="preserve"> </w:instrText>
        </w:r>
        <w:r w:rsidR="000C62EA">
          <w:rPr>
            <w:rStyle w:val="Hyperlink"/>
            <w:noProof/>
            <w:rtl/>
          </w:rPr>
        </w:r>
        <w:r w:rsidR="000C62EA">
          <w:rPr>
            <w:rStyle w:val="Hyperlink"/>
            <w:noProof/>
            <w:rtl/>
          </w:rPr>
          <w:fldChar w:fldCharType="separate"/>
        </w:r>
        <w:r w:rsidR="000C62EA">
          <w:rPr>
            <w:noProof/>
            <w:webHidden/>
            <w:rtl/>
          </w:rPr>
          <w:t>29</w:t>
        </w:r>
        <w:r w:rsidR="000C62EA">
          <w:rPr>
            <w:rStyle w:val="Hyperlink"/>
            <w:noProof/>
            <w:rtl/>
          </w:rPr>
          <w:fldChar w:fldCharType="end"/>
        </w:r>
      </w:hyperlink>
    </w:p>
    <w:p w:rsidR="000C62EA" w:rsidRDefault="00C00049">
      <w:pPr>
        <w:pStyle w:val="TOC1"/>
        <w:tabs>
          <w:tab w:val="right" w:leader="dot" w:pos="7474"/>
        </w:tabs>
        <w:rPr>
          <w:rFonts w:ascii="Calibri" w:hAnsi="Calibri" w:cs="Arial"/>
          <w:bCs w:val="0"/>
          <w:noProof/>
          <w:sz w:val="22"/>
          <w:szCs w:val="22"/>
          <w:rtl/>
          <w:lang w:bidi="fa-IR"/>
        </w:rPr>
      </w:pPr>
      <w:hyperlink w:anchor="_Toc332560677" w:history="1">
        <w:r w:rsidR="000C62EA" w:rsidRPr="00A03DA7">
          <w:rPr>
            <w:rStyle w:val="Hyperlink"/>
            <w:rFonts w:hint="eastAsia"/>
            <w:noProof/>
            <w:rtl/>
          </w:rPr>
          <w:t>منابع</w:t>
        </w:r>
        <w:r w:rsidR="000C62EA">
          <w:rPr>
            <w:noProof/>
            <w:webHidden/>
            <w:rtl/>
          </w:rPr>
          <w:tab/>
        </w:r>
        <w:r w:rsidR="000C62EA">
          <w:rPr>
            <w:rStyle w:val="Hyperlink"/>
            <w:noProof/>
            <w:rtl/>
          </w:rPr>
          <w:fldChar w:fldCharType="begin"/>
        </w:r>
        <w:r w:rsidR="000C62EA">
          <w:rPr>
            <w:noProof/>
            <w:webHidden/>
            <w:rtl/>
          </w:rPr>
          <w:instrText xml:space="preserve"> </w:instrText>
        </w:r>
        <w:r w:rsidR="000C62EA">
          <w:rPr>
            <w:noProof/>
            <w:webHidden/>
          </w:rPr>
          <w:instrText>PAGEREF</w:instrText>
        </w:r>
        <w:r w:rsidR="000C62EA">
          <w:rPr>
            <w:noProof/>
            <w:webHidden/>
            <w:rtl/>
          </w:rPr>
          <w:instrText xml:space="preserve"> _</w:instrText>
        </w:r>
        <w:r w:rsidR="000C62EA">
          <w:rPr>
            <w:noProof/>
            <w:webHidden/>
          </w:rPr>
          <w:instrText>Toc332560677 \h</w:instrText>
        </w:r>
        <w:r w:rsidR="000C62EA">
          <w:rPr>
            <w:noProof/>
            <w:webHidden/>
            <w:rtl/>
          </w:rPr>
          <w:instrText xml:space="preserve"> </w:instrText>
        </w:r>
        <w:r w:rsidR="000C62EA">
          <w:rPr>
            <w:rStyle w:val="Hyperlink"/>
            <w:noProof/>
            <w:rtl/>
          </w:rPr>
        </w:r>
        <w:r w:rsidR="000C62EA">
          <w:rPr>
            <w:rStyle w:val="Hyperlink"/>
            <w:noProof/>
            <w:rtl/>
          </w:rPr>
          <w:fldChar w:fldCharType="separate"/>
        </w:r>
        <w:r w:rsidR="000C62EA">
          <w:rPr>
            <w:noProof/>
            <w:webHidden/>
            <w:rtl/>
          </w:rPr>
          <w:t>34</w:t>
        </w:r>
        <w:r w:rsidR="000C62EA">
          <w:rPr>
            <w:rStyle w:val="Hyperlink"/>
            <w:noProof/>
            <w:rtl/>
          </w:rPr>
          <w:fldChar w:fldCharType="end"/>
        </w:r>
      </w:hyperlink>
    </w:p>
    <w:p w:rsidR="00474582" w:rsidRPr="00474582" w:rsidRDefault="00B04CF0" w:rsidP="0041114D">
      <w:pPr>
        <w:rPr>
          <w:rtl/>
          <w:lang w:bidi="fa-IR"/>
        </w:rPr>
        <w:sectPr w:rsidR="00474582" w:rsidRPr="00474582" w:rsidSect="0041114D">
          <w:headerReference w:type="even" r:id="rId16"/>
          <w:headerReference w:type="default" r:id="rId17"/>
          <w:headerReference w:type="first" r:id="rId18"/>
          <w:footnotePr>
            <w:numRestart w:val="eachPage"/>
          </w:footnotePr>
          <w:type w:val="oddPage"/>
          <w:pgSz w:w="9638" w:h="13606" w:code="9"/>
          <w:pgMar w:top="850" w:right="1077" w:bottom="935" w:left="1077" w:header="850" w:footer="935" w:gutter="0"/>
          <w:pgNumType w:start="1"/>
          <w:cols w:space="708"/>
          <w:titlePg/>
          <w:bidi/>
          <w:rtlGutter/>
          <w:docGrid w:linePitch="381"/>
        </w:sectPr>
      </w:pPr>
      <w:r>
        <w:rPr>
          <w:rtl/>
          <w:lang w:bidi="fa-IR"/>
        </w:rPr>
        <w:fldChar w:fldCharType="end"/>
      </w:r>
    </w:p>
    <w:p w:rsidR="00BC31C5" w:rsidRPr="00EE5967" w:rsidRDefault="00EE5967" w:rsidP="00EE5967">
      <w:pPr>
        <w:jc w:val="center"/>
        <w:rPr>
          <w:rFonts w:ascii="Calibri" w:hAnsi="Calibri" w:cs="B Badr"/>
          <w:b/>
          <w:bCs/>
          <w:color w:val="000000"/>
          <w:sz w:val="26"/>
          <w:szCs w:val="26"/>
          <w:rtl/>
        </w:rPr>
      </w:pPr>
      <w:r w:rsidRPr="00D643BE">
        <w:rPr>
          <w:rFonts w:ascii="IranNastaliq" w:hAnsi="IranNastaliq" w:cs="IranNastaliq"/>
          <w:sz w:val="30"/>
          <w:szCs w:val="30"/>
          <w:rtl/>
          <w:lang w:bidi="fa-IR"/>
        </w:rPr>
        <w:t>بسم الله الرحمن الرحیم</w:t>
      </w:r>
    </w:p>
    <w:p w:rsidR="00BC31C5" w:rsidRPr="00DA0868" w:rsidRDefault="00BC31C5" w:rsidP="00EE5967">
      <w:pPr>
        <w:pStyle w:val="a0"/>
        <w:rPr>
          <w:rtl/>
        </w:rPr>
      </w:pPr>
      <w:bookmarkStart w:id="5" w:name="_Toc181196925"/>
      <w:bookmarkStart w:id="6" w:name="_Toc181199386"/>
      <w:bookmarkStart w:id="7" w:name="_Toc332560659"/>
      <w:r w:rsidRPr="00DA0868">
        <w:rPr>
          <w:rFonts w:hint="cs"/>
          <w:rtl/>
        </w:rPr>
        <w:t>مقدمه</w:t>
      </w:r>
      <w:bookmarkEnd w:id="5"/>
      <w:bookmarkEnd w:id="6"/>
      <w:bookmarkEnd w:id="7"/>
    </w:p>
    <w:p w:rsidR="00BC31C5" w:rsidRDefault="00BC31C5" w:rsidP="00BC31C5">
      <w:pPr>
        <w:ind w:firstLine="284"/>
        <w:jc w:val="both"/>
        <w:rPr>
          <w:rFonts w:cs="B Lotus"/>
          <w:rtl/>
          <w:lang w:bidi="fa-IR"/>
        </w:rPr>
      </w:pPr>
      <w:r>
        <w:rPr>
          <w:rFonts w:cs="B Lotus" w:hint="cs"/>
          <w:rtl/>
          <w:lang w:bidi="fa-IR"/>
        </w:rPr>
        <w:t>چه عظمتی</w:t>
      </w:r>
      <w:r w:rsidR="000C62EA" w:rsidRPr="000C62EA">
        <w:rPr>
          <w:rFonts w:cs="B Lotus" w:hint="cs"/>
          <w:b/>
          <w:bCs/>
          <w:rtl/>
          <w:lang w:bidi="fa-IR"/>
        </w:rPr>
        <w:t>،</w:t>
      </w:r>
      <w:r>
        <w:rPr>
          <w:rFonts w:cs="B Lotus" w:hint="cs"/>
          <w:rtl/>
          <w:lang w:bidi="fa-IR"/>
        </w:rPr>
        <w:t xml:space="preserve"> چه مقامی، چه سرّی، او چه دعایی را ورد کرده بود که طلسم مادی دنیا را شکست. او با چه زبانی از خدا خواسته بود</w:t>
      </w:r>
      <w:r w:rsidR="000C62EA" w:rsidRPr="000C62EA">
        <w:rPr>
          <w:rFonts w:cs="B Lotus" w:hint="cs"/>
          <w:b/>
          <w:bCs/>
          <w:rtl/>
          <w:lang w:bidi="fa-IR"/>
        </w:rPr>
        <w:t>،</w:t>
      </w:r>
      <w:r>
        <w:rPr>
          <w:rFonts w:cs="B Lotus" w:hint="cs"/>
          <w:rtl/>
          <w:lang w:bidi="fa-IR"/>
        </w:rPr>
        <w:t xml:space="preserve"> که درهای آسمان به فراخی بر او گشوده شدند، چگونه ایستاده بود که همة خفتگان بیدار شدند، راه را چگونه قدم برداشته بود که همة خارهایش گل شدند. </w:t>
      </w:r>
    </w:p>
    <w:p w:rsidR="00BC31C5" w:rsidRPr="00EB0171" w:rsidRDefault="00BC31C5" w:rsidP="00BC31C5">
      <w:pPr>
        <w:ind w:firstLine="284"/>
        <w:jc w:val="both"/>
        <w:rPr>
          <w:rFonts w:cs="B Lotus"/>
          <w:rtl/>
          <w:lang w:bidi="fa-IR"/>
        </w:rPr>
      </w:pPr>
      <w:r>
        <w:rPr>
          <w:rFonts w:cs="B Lotus" w:hint="cs"/>
          <w:rtl/>
          <w:lang w:bidi="fa-IR"/>
        </w:rPr>
        <w:t>و راستی این نسیم عنبرین از کجا وزید، که بوی جان‌پرور آن مشام انسان‌‌ها را مست و عاشق خود کرد.</w:t>
      </w:r>
      <w:r w:rsidRPr="00EB0171">
        <w:rPr>
          <w:rFonts w:cs="B Lotus" w:hint="cs"/>
          <w:rtl/>
          <w:lang w:bidi="fa-IR"/>
        </w:rPr>
        <w:t xml:space="preserve"> این چنین که خونشان با مهر او گرم شود و چه رمزی در زندگیش بود که جبرئیل (ملک مقرب) در سفر معراج به پای او نرسد. </w:t>
      </w:r>
    </w:p>
    <w:tbl>
      <w:tblPr>
        <w:bidiVisual/>
        <w:tblW w:w="0" w:type="auto"/>
        <w:jc w:val="center"/>
        <w:tblInd w:w="-1021" w:type="dxa"/>
        <w:tblLook w:val="01E0" w:firstRow="1" w:lastRow="1" w:firstColumn="1" w:lastColumn="1" w:noHBand="0" w:noVBand="0"/>
      </w:tblPr>
      <w:tblGrid>
        <w:gridCol w:w="3421"/>
        <w:gridCol w:w="362"/>
        <w:gridCol w:w="3649"/>
      </w:tblGrid>
      <w:tr w:rsidR="00BC31C5" w:rsidRPr="00BC31C5" w:rsidTr="000C62EA">
        <w:trPr>
          <w:jc w:val="center"/>
        </w:trPr>
        <w:tc>
          <w:tcPr>
            <w:tcW w:w="3421"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اگر یک سر مو برتر پرم</w:t>
            </w:r>
            <w:r w:rsidRPr="00BC31C5">
              <w:rPr>
                <w:rFonts w:cs="B Lotus"/>
                <w:rtl/>
                <w:lang w:bidi="fa-IR"/>
              </w:rPr>
              <w:br/>
            </w:r>
          </w:p>
        </w:tc>
        <w:tc>
          <w:tcPr>
            <w:tcW w:w="362" w:type="dxa"/>
          </w:tcPr>
          <w:p w:rsidR="00BC31C5" w:rsidRPr="00BC31C5" w:rsidRDefault="00BC31C5" w:rsidP="00BC31C5">
            <w:pPr>
              <w:tabs>
                <w:tab w:val="center" w:pos="4153"/>
                <w:tab w:val="right" w:pos="8306"/>
              </w:tabs>
              <w:jc w:val="both"/>
              <w:rPr>
                <w:rFonts w:cs="B Lotus"/>
                <w:rtl/>
                <w:lang w:bidi="fa-IR"/>
              </w:rPr>
            </w:pPr>
          </w:p>
        </w:tc>
        <w:tc>
          <w:tcPr>
            <w:tcW w:w="3649"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فروغ تجلی بسوزد پرم</w:t>
            </w:r>
            <w:r w:rsidRPr="00BC31C5">
              <w:rPr>
                <w:rFonts w:cs="B Lotus"/>
                <w:rtl/>
                <w:lang w:bidi="fa-IR"/>
              </w:rPr>
              <w:br/>
            </w:r>
          </w:p>
        </w:tc>
      </w:tr>
    </w:tbl>
    <w:p w:rsidR="00BC31C5" w:rsidRDefault="00BC31C5" w:rsidP="00BC31C5">
      <w:pPr>
        <w:ind w:firstLine="284"/>
        <w:jc w:val="both"/>
        <w:rPr>
          <w:rFonts w:cs="B Lotus"/>
          <w:rtl/>
          <w:lang w:bidi="fa-IR"/>
        </w:rPr>
      </w:pPr>
      <w:r>
        <w:rPr>
          <w:rFonts w:cs="B Lotus" w:hint="cs"/>
          <w:rtl/>
          <w:lang w:bidi="fa-IR"/>
        </w:rPr>
        <w:t xml:space="preserve">چه عاملی باعث شد که به سرعت دین او جهانگیر شود و نام مقدسش بر زبان‌ها چون عسل شیرین، و خاک پای او توتیای چشم انسان‌ها گردد. </w:t>
      </w:r>
    </w:p>
    <w:p w:rsidR="00BC31C5" w:rsidRDefault="00BC31C5" w:rsidP="00BC31C5">
      <w:pPr>
        <w:ind w:firstLine="284"/>
        <w:jc w:val="both"/>
        <w:rPr>
          <w:rFonts w:cs="B Lotus"/>
          <w:rtl/>
          <w:lang w:bidi="fa-IR"/>
        </w:rPr>
      </w:pPr>
      <w:r>
        <w:rPr>
          <w:rFonts w:cs="B Lotus" w:hint="cs"/>
          <w:rtl/>
          <w:lang w:bidi="fa-IR"/>
        </w:rPr>
        <w:t xml:space="preserve">چه انگیزه‌ای باعث شد که آنانی که تشنة خون او بودند به سرعت به دین او روی آورند و چون پروانه‌های عاشق و مرغان بی‌جان، کلام او را آویزة گوش، و جان فدایش کنند و شمشیرهایی که قصد جان او را کرده بودند در نیام شده و گردن دشمنانش را قلم کنند. پاسخ و رمز این چراها در دو کلمه است، گذشت و یکرنگی. </w:t>
      </w:r>
    </w:p>
    <w:p w:rsidR="00BC31C5" w:rsidRDefault="00BC31C5" w:rsidP="00BC31C5">
      <w:pPr>
        <w:ind w:firstLine="284"/>
        <w:jc w:val="both"/>
        <w:rPr>
          <w:rFonts w:cs="B Lotus"/>
          <w:rtl/>
          <w:lang w:bidi="fa-IR"/>
        </w:rPr>
      </w:pPr>
      <w:r>
        <w:rPr>
          <w:rFonts w:cs="B Lotus" w:hint="cs"/>
          <w:rtl/>
          <w:lang w:bidi="fa-IR"/>
        </w:rPr>
        <w:t xml:space="preserve">آری، او بر شکنجه‌ها و مشکلات زندگی لبخند زد و همگان را برادر و </w:t>
      </w:r>
      <w:r w:rsidR="00EE5967">
        <w:rPr>
          <w:rFonts w:cs="B Lotus" w:hint="cs"/>
          <w:rtl/>
          <w:lang w:bidi="fa-IR"/>
        </w:rPr>
        <w:t>فرزند خویش نامید و این است محمد</w:t>
      </w:r>
      <w:r>
        <w:rPr>
          <w:rFonts w:cs="B Lotus" w:hint="cs"/>
          <w:lang w:bidi="fa-IR"/>
        </w:rPr>
        <w:sym w:font="AGA Arabesque" w:char="F072"/>
      </w:r>
      <w:r>
        <w:rPr>
          <w:rFonts w:cs="B Lotus" w:hint="cs"/>
          <w:rtl/>
          <w:lang w:bidi="fa-IR"/>
        </w:rPr>
        <w:t xml:space="preserve">، ساده و فروتن، خود لباسش را می‌شوید و وصله می‌کند، گوسفندانش را می‌دوشد، با غلامانش غذا تناول می‌کند، بیماران را عیادت می‌کند، به فقرا و مساکین می‌رسد، بخشنده است و مهربان، رؤوف است و دلسوز، او گیاهان را دوست دارد و اجازه نمی‌دهد گیاهی بی‌جهت قطع گردد و حتی به حیوانی آزاری برسد، او به کوه‌ها و اشیای جامد نیز احترام می‌گذارد، وقتی به کوه احد می‌رسد می‌فرماید: این کوه ما را دوست دارد و ما او را دوست داریم. </w:t>
      </w:r>
    </w:p>
    <w:p w:rsidR="00BC31C5" w:rsidRDefault="00BC31C5" w:rsidP="00BC31C5">
      <w:pPr>
        <w:ind w:firstLine="284"/>
        <w:jc w:val="both"/>
        <w:rPr>
          <w:rFonts w:cs="B Lotus"/>
          <w:rtl/>
          <w:lang w:bidi="fa-IR"/>
        </w:rPr>
      </w:pPr>
      <w:r>
        <w:rPr>
          <w:rFonts w:cs="B Lotus" w:hint="cs"/>
          <w:rtl/>
          <w:lang w:bidi="fa-IR"/>
        </w:rPr>
        <w:t>مردی که از تعظیم برای خود نفرت دارد به یارانش سفارش می‌کند جلویش همچون عجم‌ها که پیش شاهان خود می‌ایستند، نایستند</w:t>
      </w:r>
      <w:r w:rsidR="000C62EA" w:rsidRPr="000C62EA">
        <w:rPr>
          <w:rFonts w:cs="B Lotus" w:hint="cs"/>
          <w:b/>
          <w:bCs/>
          <w:rtl/>
          <w:lang w:bidi="fa-IR"/>
        </w:rPr>
        <w:t>،</w:t>
      </w:r>
      <w:r>
        <w:rPr>
          <w:rFonts w:cs="B Lotus" w:hint="cs"/>
          <w:rtl/>
          <w:lang w:bidi="fa-IR"/>
        </w:rPr>
        <w:t xml:space="preserve"> بخشنده‌ای که چشم بسته می‌بخشد و از بی‌هیچی نمی‌هراسد، فقر را فخر می‌داند با آن همه غنائم سرازیر شده، درهمی برای خود برنمی‌دارد و به دنبال آسایش نمی‌گردد، او نفس خویش را رام شده تربیت کرده و به فقر و گرسنگی و قناعت عادتش داده، چون می‌خواهد اسوه قرار گیرد</w:t>
      </w:r>
      <w:r w:rsidR="000C62EA" w:rsidRPr="000C62EA">
        <w:rPr>
          <w:rFonts w:cs="B Lotus" w:hint="cs"/>
          <w:b/>
          <w:bCs/>
          <w:rtl/>
          <w:lang w:bidi="fa-IR"/>
        </w:rPr>
        <w:t>،</w:t>
      </w:r>
      <w:r>
        <w:rPr>
          <w:rFonts w:cs="B Lotus" w:hint="cs"/>
          <w:rtl/>
          <w:lang w:bidi="fa-IR"/>
        </w:rPr>
        <w:t xml:space="preserve"> او نه دنیاپرست است و نه راهب خاص. </w:t>
      </w:r>
    </w:p>
    <w:p w:rsidR="00BC31C5" w:rsidRPr="00EB0171" w:rsidRDefault="00EE5967" w:rsidP="00BC31C5">
      <w:pPr>
        <w:ind w:firstLine="284"/>
        <w:jc w:val="both"/>
        <w:rPr>
          <w:rFonts w:cs="B Lotus"/>
          <w:rtl/>
          <w:lang w:bidi="fa-IR"/>
        </w:rPr>
      </w:pPr>
      <w:r>
        <w:rPr>
          <w:rFonts w:cs="B Lotus" w:hint="cs"/>
          <w:rtl/>
          <w:lang w:bidi="fa-IR"/>
        </w:rPr>
        <w:t>آری، محمد</w:t>
      </w:r>
      <w:r w:rsidR="00BC31C5" w:rsidRPr="00EB0171">
        <w:rPr>
          <w:rFonts w:cs="B Lotus" w:hint="cs"/>
          <w:lang w:bidi="fa-IR"/>
        </w:rPr>
        <w:sym w:font="AGA Arabesque" w:char="F072"/>
      </w:r>
      <w:r w:rsidR="00BC31C5" w:rsidRPr="00EB0171">
        <w:rPr>
          <w:rFonts w:cs="B Lotus" w:hint="cs"/>
          <w:rtl/>
          <w:lang w:bidi="fa-IR"/>
        </w:rPr>
        <w:t xml:space="preserve"> سنتش را چنین خلاصه کرده: </w:t>
      </w:r>
    </w:p>
    <w:p w:rsidR="00BC31C5" w:rsidRPr="00EB0171" w:rsidRDefault="00BC31C5" w:rsidP="00BC31C5">
      <w:pPr>
        <w:ind w:firstLine="284"/>
        <w:jc w:val="both"/>
        <w:rPr>
          <w:rFonts w:cs="B Lotus"/>
          <w:rtl/>
          <w:lang w:bidi="fa-IR"/>
        </w:rPr>
      </w:pPr>
      <w:r w:rsidRPr="00EB0171">
        <w:rPr>
          <w:rFonts w:cs="B Lotus" w:hint="cs"/>
          <w:rtl/>
          <w:lang w:bidi="fa-IR"/>
        </w:rPr>
        <w:t xml:space="preserve">یاد خدا مونسم، حزن رفیقم، شکیبایی قبایم، صداقت یارم، دانش سلاحم، جهاد اخلاقم و روشنایی چشمم نماز است. </w:t>
      </w:r>
    </w:p>
    <w:p w:rsidR="00BC31C5" w:rsidRDefault="00EE5967" w:rsidP="00BC31C5">
      <w:pPr>
        <w:ind w:firstLine="284"/>
        <w:jc w:val="both"/>
        <w:rPr>
          <w:rFonts w:cs="B Lotus"/>
          <w:rtl/>
          <w:lang w:bidi="fa-IR"/>
        </w:rPr>
      </w:pPr>
      <w:r>
        <w:rPr>
          <w:rFonts w:cs="B Lotus" w:hint="cs"/>
          <w:rtl/>
          <w:lang w:bidi="fa-IR"/>
        </w:rPr>
        <w:t>این است محمد</w:t>
      </w:r>
      <w:r w:rsidR="00BC31C5">
        <w:rPr>
          <w:rFonts w:cs="B Lotus" w:hint="cs"/>
          <w:lang w:bidi="fa-IR"/>
        </w:rPr>
        <w:sym w:font="AGA Arabesque" w:char="F072"/>
      </w:r>
      <w:r w:rsidR="00BC31C5">
        <w:rPr>
          <w:rFonts w:cs="B Lotus" w:hint="cs"/>
          <w:rtl/>
          <w:lang w:bidi="fa-IR"/>
        </w:rPr>
        <w:t xml:space="preserve"> ساده و امین، راستگو و همه انسان‌ها، نوکر و کارفرما، شاه و گدا، غلام و ارباب، پولدار مسکین، سیاه و سفید،</w:t>
      </w:r>
      <w:r>
        <w:rPr>
          <w:rFonts w:cs="B Lotus" w:hint="cs"/>
          <w:rtl/>
          <w:lang w:bidi="fa-IR"/>
        </w:rPr>
        <w:t xml:space="preserve"> بزرگ و کوچک، همه در قاموس محمد</w:t>
      </w:r>
      <w:r w:rsidR="00BC31C5">
        <w:rPr>
          <w:rFonts w:cs="B Lotus" w:hint="cs"/>
          <w:lang w:bidi="fa-IR"/>
        </w:rPr>
        <w:sym w:font="AGA Arabesque" w:char="F072"/>
      </w:r>
      <w:r w:rsidR="00BC31C5">
        <w:rPr>
          <w:rFonts w:cs="B Lotus" w:hint="cs"/>
          <w:rtl/>
          <w:lang w:bidi="fa-IR"/>
        </w:rPr>
        <w:t xml:space="preserve"> یکی هستند. </w:t>
      </w:r>
    </w:p>
    <w:p w:rsidR="00BC31C5" w:rsidRDefault="00BC31C5" w:rsidP="00BC31C5">
      <w:pPr>
        <w:ind w:firstLine="284"/>
        <w:jc w:val="both"/>
        <w:rPr>
          <w:rFonts w:cs="B Lotus"/>
          <w:rtl/>
          <w:lang w:bidi="fa-IR"/>
        </w:rPr>
      </w:pPr>
      <w:r>
        <w:rPr>
          <w:rFonts w:cs="B Lotus" w:hint="cs"/>
          <w:rtl/>
          <w:lang w:bidi="fa-IR"/>
        </w:rPr>
        <w:t>به هنگام سختی و در آسایش و رفاه، در میان</w:t>
      </w:r>
      <w:r w:rsidR="00EE5967">
        <w:rPr>
          <w:rFonts w:cs="B Lotus" w:hint="cs"/>
          <w:rtl/>
          <w:lang w:bidi="fa-IR"/>
        </w:rPr>
        <w:t xml:space="preserve"> سپاه و فوج، هنگام تنهایی، محمد</w:t>
      </w:r>
      <w:r>
        <w:rPr>
          <w:rFonts w:cs="B Lotus" w:hint="cs"/>
          <w:lang w:bidi="fa-IR"/>
        </w:rPr>
        <w:sym w:font="AGA Arabesque" w:char="F072"/>
      </w:r>
      <w:r w:rsidR="00EE5967">
        <w:rPr>
          <w:rFonts w:cs="B Lotus" w:hint="cs"/>
          <w:rtl/>
          <w:lang w:bidi="fa-IR"/>
        </w:rPr>
        <w:t>، همان محمد</w:t>
      </w:r>
      <w:r>
        <w:rPr>
          <w:rFonts w:cs="B Lotus" w:hint="cs"/>
          <w:lang w:bidi="fa-IR"/>
        </w:rPr>
        <w:sym w:font="AGA Arabesque" w:char="F072"/>
      </w:r>
      <w:r>
        <w:rPr>
          <w:rFonts w:cs="B Lotus" w:hint="cs"/>
          <w:rtl/>
          <w:lang w:bidi="fa-IR"/>
        </w:rPr>
        <w:t xml:space="preserve"> ساده و بی‌آلایش است. </w:t>
      </w:r>
    </w:p>
    <w:p w:rsidR="00BC31C5" w:rsidRDefault="00BC31C5" w:rsidP="00BC31C5">
      <w:pPr>
        <w:ind w:firstLine="284"/>
        <w:jc w:val="both"/>
        <w:rPr>
          <w:rFonts w:cs="B Lotus"/>
          <w:rtl/>
          <w:lang w:bidi="fa-IR"/>
        </w:rPr>
      </w:pPr>
      <w:r>
        <w:rPr>
          <w:rFonts w:cs="B Lotus" w:hint="cs"/>
          <w:rtl/>
          <w:lang w:bidi="fa-IR"/>
        </w:rPr>
        <w:t xml:space="preserve">نه کاخ‌های مرمرین، و نه اریکه‌های منقش و زرین و سیمین، و نه تخت‌های زمردین و یاقوتین، نه جام‌های بلورین، و نه سفره‌های رنگین و گوناگون، و نه پشتی‌ها و بسترهای نرم، و نه فرش‌های حریرین و مخلمین، هیچ‌کدام اینها نتوانست کوچکترین تغییری در زندگی ساده </w:t>
      </w:r>
      <w:r w:rsidR="00EE5967">
        <w:rPr>
          <w:rFonts w:cs="B Lotus" w:hint="cs"/>
          <w:rtl/>
          <w:lang w:bidi="fa-IR"/>
        </w:rPr>
        <w:t>و بی‌پیرایه‌اش بیاورد، آری محمد</w:t>
      </w:r>
      <w:r>
        <w:rPr>
          <w:rFonts w:cs="B Lotus" w:hint="cs"/>
          <w:lang w:bidi="fa-IR"/>
        </w:rPr>
        <w:sym w:font="AGA Arabesque" w:char="F072"/>
      </w:r>
      <w:r>
        <w:rPr>
          <w:rFonts w:cs="B Lotus" w:hint="cs"/>
          <w:rtl/>
          <w:lang w:bidi="fa-IR"/>
        </w:rPr>
        <w:t xml:space="preserve"> این‌گونه زیست. </w:t>
      </w:r>
    </w:p>
    <w:p w:rsidR="00BC31C5" w:rsidRDefault="00BC31C5" w:rsidP="00BC31C5">
      <w:pPr>
        <w:ind w:firstLine="284"/>
        <w:jc w:val="both"/>
        <w:rPr>
          <w:rFonts w:cs="B Lotus"/>
          <w:rtl/>
          <w:lang w:bidi="fa-IR"/>
        </w:rPr>
      </w:pPr>
      <w:r>
        <w:rPr>
          <w:rFonts w:cs="B Lotus" w:hint="cs"/>
          <w:rtl/>
          <w:lang w:bidi="fa-IR"/>
        </w:rPr>
        <w:t>وقتی مکه فتح شد و جزیره‌العرب به پیروی او درآمد و غنایم همچون قطرات باران از هر طرف به سویش هجوم آوردند و دشمنانش با دل خواسته و ناخواسته ح</w:t>
      </w:r>
      <w:r w:rsidR="00EE5967">
        <w:rPr>
          <w:rFonts w:cs="B Lotus" w:hint="cs"/>
          <w:rtl/>
          <w:lang w:bidi="fa-IR"/>
        </w:rPr>
        <w:t>کومتش را به رسمیت شناختند، محمد</w:t>
      </w:r>
      <w:r>
        <w:rPr>
          <w:rFonts w:cs="B Lotus" w:hint="cs"/>
          <w:lang w:bidi="fa-IR"/>
        </w:rPr>
        <w:sym w:font="AGA Arabesque" w:char="F072"/>
      </w:r>
      <w:r>
        <w:rPr>
          <w:rFonts w:cs="B Lotus" w:hint="cs"/>
          <w:rtl/>
          <w:lang w:bidi="fa-IR"/>
        </w:rPr>
        <w:t xml:space="preserve"> همان محمد بود و هیچ‌گونه تغییری نکرد</w:t>
      </w:r>
      <w:r w:rsidR="000C62EA" w:rsidRPr="000C62EA">
        <w:rPr>
          <w:rFonts w:cs="B Lotus" w:hint="cs"/>
          <w:b/>
          <w:bCs/>
          <w:rtl/>
          <w:lang w:bidi="fa-IR"/>
        </w:rPr>
        <w:t>،</w:t>
      </w:r>
      <w:r>
        <w:rPr>
          <w:rFonts w:cs="B Lotus" w:hint="cs"/>
          <w:rtl/>
          <w:lang w:bidi="fa-IR"/>
        </w:rPr>
        <w:t xml:space="preserve"> با آن همه قدرت و نفوذ در آخرین لحظات عمرش می‌فرماید: هر کس حقی بر من دارد اکنون آماده‌ام حقش را ادا کنم. </w:t>
      </w:r>
    </w:p>
    <w:p w:rsidR="00BC31C5" w:rsidRPr="000F4641" w:rsidRDefault="00BC31C5" w:rsidP="00EE5967">
      <w:pPr>
        <w:ind w:firstLine="284"/>
        <w:jc w:val="both"/>
        <w:rPr>
          <w:rFonts w:ascii="Lotus Linotype" w:hAnsi="Lotus Linotype" w:cs="Lotus Linotype"/>
          <w:b/>
          <w:bCs/>
          <w:sz w:val="30"/>
          <w:szCs w:val="30"/>
          <w:rtl/>
          <w:lang w:bidi="fa-IR"/>
        </w:rPr>
      </w:pPr>
      <w:r>
        <w:rPr>
          <w:rFonts w:cs="B Lotus" w:hint="cs"/>
          <w:rtl/>
          <w:lang w:bidi="fa-IR"/>
        </w:rPr>
        <w:t xml:space="preserve">و این هم روزی که او را با چوب و چماق از مکه بیرون کردند رو به کعبه ایستاده و </w:t>
      </w:r>
      <w:r w:rsidRPr="00EB0171">
        <w:rPr>
          <w:rFonts w:cs="B Lotus" w:hint="cs"/>
          <w:rtl/>
          <w:lang w:bidi="fa-IR"/>
        </w:rPr>
        <w:t>می‌فرماید:</w:t>
      </w:r>
      <w:r w:rsidR="00EE5967">
        <w:rPr>
          <w:rFonts w:cs="B Lotus" w:hint="cs"/>
          <w:rtl/>
          <w:lang w:bidi="fa-IR"/>
        </w:rPr>
        <w:t xml:space="preserve"> </w:t>
      </w:r>
      <w:r w:rsidR="00EE5967">
        <w:rPr>
          <w:rFonts w:cs="Traditional Arabic" w:hint="cs"/>
          <w:rtl/>
          <w:lang w:bidi="fa-IR"/>
        </w:rPr>
        <w:t>«</w:t>
      </w:r>
      <w:r w:rsidR="00EE5967" w:rsidRPr="00EE5967">
        <w:rPr>
          <w:rStyle w:val="Char2"/>
          <w:rtl/>
        </w:rPr>
        <w:t xml:space="preserve">والله یعلم </w:t>
      </w:r>
      <w:r w:rsidR="00EE5967" w:rsidRPr="00EE5967">
        <w:rPr>
          <w:rStyle w:val="Char2"/>
          <w:rFonts w:hint="cs"/>
          <w:rtl/>
        </w:rPr>
        <w:t>أني</w:t>
      </w:r>
      <w:r w:rsidR="00EE5967" w:rsidRPr="00EE5967">
        <w:rPr>
          <w:rStyle w:val="Char2"/>
          <w:rtl/>
        </w:rPr>
        <w:t xml:space="preserve"> </w:t>
      </w:r>
      <w:r w:rsidR="00EE5967" w:rsidRPr="00EE5967">
        <w:rPr>
          <w:rStyle w:val="Char2"/>
          <w:rFonts w:hint="cs"/>
          <w:rtl/>
        </w:rPr>
        <w:t>أ</w:t>
      </w:r>
      <w:r w:rsidR="00EE5967" w:rsidRPr="00EE5967">
        <w:rPr>
          <w:rStyle w:val="Char2"/>
          <w:rtl/>
        </w:rPr>
        <w:t>حب</w:t>
      </w:r>
      <w:r w:rsidR="00EE5967">
        <w:rPr>
          <w:rStyle w:val="Char2"/>
          <w:rFonts w:hint="cs"/>
          <w:rtl/>
        </w:rPr>
        <w:t>ك</w:t>
      </w:r>
      <w:r w:rsidR="00EE5967" w:rsidRPr="00EE5967">
        <w:rPr>
          <w:rStyle w:val="Char2"/>
          <w:rFonts w:hint="eastAsia"/>
          <w:rtl/>
        </w:rPr>
        <w:t xml:space="preserve"> وَلَوْلَا</w:t>
      </w:r>
      <w:r w:rsidR="00EE5967" w:rsidRPr="00EE5967">
        <w:rPr>
          <w:rStyle w:val="Char2"/>
          <w:rtl/>
        </w:rPr>
        <w:t xml:space="preserve"> </w:t>
      </w:r>
      <w:r w:rsidR="00EE5967" w:rsidRPr="00EE5967">
        <w:rPr>
          <w:rStyle w:val="Char2"/>
          <w:rFonts w:hint="eastAsia"/>
          <w:rtl/>
        </w:rPr>
        <w:t>أَنَّ</w:t>
      </w:r>
      <w:r w:rsidR="00EE5967" w:rsidRPr="00EE5967">
        <w:rPr>
          <w:rStyle w:val="Char2"/>
          <w:rtl/>
        </w:rPr>
        <w:t xml:space="preserve"> </w:t>
      </w:r>
      <w:r w:rsidR="00EE5967" w:rsidRPr="00EE5967">
        <w:rPr>
          <w:rStyle w:val="Char2"/>
          <w:rFonts w:hint="eastAsia"/>
          <w:rtl/>
        </w:rPr>
        <w:t>أَهْلَكِ</w:t>
      </w:r>
      <w:r w:rsidR="00EE5967" w:rsidRPr="00EE5967">
        <w:rPr>
          <w:rStyle w:val="Char2"/>
          <w:rtl/>
        </w:rPr>
        <w:t xml:space="preserve"> </w:t>
      </w:r>
      <w:r w:rsidR="00EE5967" w:rsidRPr="00EE5967">
        <w:rPr>
          <w:rStyle w:val="Char2"/>
          <w:rFonts w:hint="eastAsia"/>
          <w:rtl/>
        </w:rPr>
        <w:t>أَخْرَجُونِي</w:t>
      </w:r>
      <w:r w:rsidR="00EE5967">
        <w:rPr>
          <w:rFonts w:cs="Traditional Arabic" w:hint="cs"/>
          <w:rtl/>
          <w:lang w:bidi="fa-IR"/>
        </w:rPr>
        <w:t>»</w:t>
      </w:r>
      <w:r w:rsidR="00EE5967">
        <w:rPr>
          <w:rFonts w:cs="B Lotus" w:hint="cs"/>
          <w:rtl/>
          <w:lang w:bidi="fa-IR"/>
        </w:rPr>
        <w:t>.</w:t>
      </w:r>
    </w:p>
    <w:p w:rsidR="00BC31C5" w:rsidRPr="001B4453" w:rsidRDefault="00BC31C5" w:rsidP="00BC31C5">
      <w:pPr>
        <w:ind w:firstLine="284"/>
        <w:jc w:val="both"/>
        <w:rPr>
          <w:rFonts w:cs="B Lotus"/>
          <w:spacing w:val="-4"/>
          <w:rtl/>
          <w:lang w:bidi="fa-IR"/>
        </w:rPr>
      </w:pPr>
      <w:r w:rsidRPr="001B4453">
        <w:rPr>
          <w:rFonts w:cs="B Lotus" w:hint="cs"/>
          <w:spacing w:val="-4"/>
          <w:rtl/>
          <w:lang w:bidi="fa-IR"/>
        </w:rPr>
        <w:t>و این هم روزی که</w:t>
      </w:r>
      <w:r w:rsidR="000C62EA" w:rsidRPr="000C62EA">
        <w:rPr>
          <w:rFonts w:cs="B Lotus" w:hint="cs"/>
          <w:b/>
          <w:bCs/>
          <w:spacing w:val="-4"/>
          <w:rtl/>
          <w:lang w:bidi="fa-IR"/>
        </w:rPr>
        <w:t>،</w:t>
      </w:r>
      <w:r w:rsidRPr="001B4453">
        <w:rPr>
          <w:rFonts w:cs="B Lotus" w:hint="cs"/>
          <w:spacing w:val="-4"/>
          <w:rtl/>
          <w:lang w:bidi="fa-IR"/>
        </w:rPr>
        <w:t xml:space="preserve"> محمد</w:t>
      </w:r>
      <w:r w:rsidRPr="001B4453">
        <w:rPr>
          <w:rFonts w:cs="B Lotus" w:hint="cs"/>
          <w:spacing w:val="-4"/>
          <w:lang w:bidi="fa-IR"/>
        </w:rPr>
        <w:sym w:font="AGA Arabesque" w:char="F072"/>
      </w:r>
      <w:r>
        <w:rPr>
          <w:rFonts w:cs="B Lotus" w:hint="cs"/>
          <w:spacing w:val="-4"/>
          <w:rtl/>
          <w:lang w:bidi="fa-IR"/>
        </w:rPr>
        <w:t xml:space="preserve"> با لشکر ده هزار نفری مک</w:t>
      </w:r>
      <w:r w:rsidRPr="001B4453">
        <w:rPr>
          <w:rFonts w:cs="B Lotus" w:hint="cs"/>
          <w:spacing w:val="-4"/>
          <w:rtl/>
          <w:lang w:bidi="fa-IR"/>
        </w:rPr>
        <w:t>ه را فتح می‌کند در این هنگام چشم‌ها از حدقه‌ها بیرون می‌زنند، اکنون با اشاره ابروی مبارک، همه را سر می‌زدند، با کلمه «الاسر» همه را به اسارت می‌گرفتند، با «القتل» همه را گردن می‌زدند، امروز، روزی است که سرها خاضعانه جلوی آن حضرت خم شدند تا آنچه را آن حضرت در موردشان می‌خواهد فیصله کند، روزی که غرورها درهم شکست، روزی که گردنکشان، شاهان، طاغوت‌ها، قیصران، به زانو افتادند روزی که قلب‌ها از تپش افتادند، روزی که دست به سینه و کمر خمیده به دست و پای محمد</w:t>
      </w:r>
      <w:r w:rsidRPr="001B4453">
        <w:rPr>
          <w:rFonts w:cs="B Lotus" w:hint="cs"/>
          <w:spacing w:val="-4"/>
          <w:lang w:bidi="fa-IR"/>
        </w:rPr>
        <w:sym w:font="AGA Arabesque" w:char="F072"/>
      </w:r>
      <w:r w:rsidRPr="001B4453">
        <w:rPr>
          <w:rFonts w:cs="B Lotus" w:hint="cs"/>
          <w:spacing w:val="-4"/>
          <w:rtl/>
          <w:lang w:bidi="fa-IR"/>
        </w:rPr>
        <w:t xml:space="preserve"> بوسه زدند و روزی که شمشیرها به حمایت از او به حرکت درآمدند و پرچم اسلام </w:t>
      </w:r>
      <w:r w:rsidR="000C62EA">
        <w:rPr>
          <w:rFonts w:cs="B Lotus" w:hint="cs"/>
          <w:spacing w:val="-4"/>
          <w:rtl/>
          <w:lang w:bidi="fa-IR"/>
        </w:rPr>
        <w:t>با نام مقدس او به اهتزاز درآمد.</w:t>
      </w:r>
    </w:p>
    <w:p w:rsidR="00BC31C5" w:rsidRDefault="00BC31C5" w:rsidP="00ED1788">
      <w:pPr>
        <w:ind w:firstLine="284"/>
        <w:jc w:val="both"/>
        <w:rPr>
          <w:rFonts w:cs="B Lotus"/>
          <w:rtl/>
          <w:lang w:bidi="fa-IR"/>
        </w:rPr>
      </w:pPr>
      <w:r>
        <w:rPr>
          <w:rFonts w:cs="B Lotus" w:hint="cs"/>
          <w:rtl/>
          <w:lang w:bidi="fa-IR"/>
        </w:rPr>
        <w:t xml:space="preserve">در </w:t>
      </w:r>
      <w:r w:rsidRPr="00EB0171">
        <w:rPr>
          <w:rFonts w:cs="B Lotus" w:hint="cs"/>
          <w:rtl/>
          <w:lang w:bidi="fa-IR"/>
        </w:rPr>
        <w:t>این روز، آن حضرت به هنگام ورود به مکه سر مبارک را پایین می‌اندازد، تا آنانی که به او اذیت رساندند احساس خجالت و سرافکندگی نکنند و فرمود</w:t>
      </w:r>
      <w:r>
        <w:rPr>
          <w:rFonts w:cs="B Lotus" w:hint="cs"/>
          <w:rtl/>
          <w:lang w:bidi="fa-IR"/>
        </w:rPr>
        <w:t>:</w:t>
      </w:r>
      <w:r w:rsidR="00ED1788">
        <w:rPr>
          <w:rFonts w:cs="B Lotus" w:hint="cs"/>
          <w:rtl/>
          <w:lang w:bidi="fa-IR"/>
        </w:rPr>
        <w:t xml:space="preserve"> </w:t>
      </w:r>
      <w:r w:rsidR="00ED1788">
        <w:rPr>
          <w:rFonts w:cs="Traditional Arabic" w:hint="cs"/>
          <w:rtl/>
          <w:lang w:bidi="fa-IR"/>
        </w:rPr>
        <w:t>«</w:t>
      </w:r>
      <w:r w:rsidR="00ED1788" w:rsidRPr="00ED1788">
        <w:rPr>
          <w:rStyle w:val="Char2"/>
          <w:rFonts w:hint="eastAsia"/>
          <w:rtl/>
        </w:rPr>
        <w:t>لاَ</w:t>
      </w:r>
      <w:r w:rsidR="00ED1788" w:rsidRPr="00ED1788">
        <w:rPr>
          <w:rStyle w:val="Char2"/>
          <w:rtl/>
        </w:rPr>
        <w:t xml:space="preserve"> </w:t>
      </w:r>
      <w:r w:rsidR="00ED1788" w:rsidRPr="00ED1788">
        <w:rPr>
          <w:rStyle w:val="Char2"/>
          <w:rFonts w:hint="eastAsia"/>
          <w:rtl/>
        </w:rPr>
        <w:t>تَثْرِيبَ</w:t>
      </w:r>
      <w:r w:rsidR="00ED1788" w:rsidRPr="00ED1788">
        <w:rPr>
          <w:rStyle w:val="Char2"/>
          <w:rtl/>
        </w:rPr>
        <w:t xml:space="preserve"> </w:t>
      </w:r>
      <w:r w:rsidR="00ED1788" w:rsidRPr="00ED1788">
        <w:rPr>
          <w:rStyle w:val="Char2"/>
          <w:rFonts w:hint="eastAsia"/>
          <w:rtl/>
        </w:rPr>
        <w:t>عَلَيْكُمُ</w:t>
      </w:r>
      <w:r w:rsidR="00ED1788" w:rsidRPr="00ED1788">
        <w:rPr>
          <w:rStyle w:val="Char2"/>
          <w:rtl/>
        </w:rPr>
        <w:t xml:space="preserve"> </w:t>
      </w:r>
      <w:r w:rsidR="00ED1788" w:rsidRPr="00ED1788">
        <w:rPr>
          <w:rStyle w:val="Char2"/>
          <w:rFonts w:hint="eastAsia"/>
          <w:rtl/>
        </w:rPr>
        <w:t>الْيَوْمَ</w:t>
      </w:r>
      <w:r w:rsidR="00ED1788">
        <w:rPr>
          <w:rFonts w:cs="Traditional Arabic" w:hint="cs"/>
          <w:rtl/>
          <w:lang w:bidi="fa-IR"/>
        </w:rPr>
        <w:t>»</w:t>
      </w:r>
      <w:r w:rsidR="00ED1788">
        <w:rPr>
          <w:rFonts w:cs="B Lotus" w:hint="cs"/>
          <w:rtl/>
          <w:lang w:bidi="fa-IR"/>
        </w:rPr>
        <w:t>.</w:t>
      </w:r>
      <w:r>
        <w:rPr>
          <w:rFonts w:cs="B Lotus" w:hint="cs"/>
          <w:rtl/>
          <w:lang w:bidi="fa-IR"/>
        </w:rPr>
        <w:t xml:space="preserve"> </w:t>
      </w:r>
      <w:r w:rsidRPr="000F4641">
        <w:rPr>
          <w:rFonts w:ascii="Lotus Linotype" w:hAnsi="Lotus Linotype" w:cs="Lotus Linotype"/>
          <w:b/>
          <w:bCs/>
          <w:sz w:val="30"/>
          <w:szCs w:val="30"/>
          <w:rtl/>
          <w:lang w:bidi="fa-IR"/>
        </w:rPr>
        <w:t xml:space="preserve"> </w:t>
      </w:r>
      <w:r w:rsidR="00ED1788">
        <w:rPr>
          <w:rStyle w:val="Char2"/>
          <w:rFonts w:cs="Traditional Arabic" w:hint="cs"/>
          <w:rtl/>
        </w:rPr>
        <w:t>«</w:t>
      </w:r>
      <w:r w:rsidRPr="00ED1788">
        <w:rPr>
          <w:rStyle w:val="Char2"/>
          <w:rtl/>
        </w:rPr>
        <w:t>اذهبوا وأنتم الطلقاء</w:t>
      </w:r>
      <w:r w:rsidR="00ED1788">
        <w:rPr>
          <w:rStyle w:val="Char2"/>
          <w:rFonts w:cs="Traditional Arabic" w:hint="cs"/>
          <w:rtl/>
        </w:rPr>
        <w:t>»</w:t>
      </w:r>
      <w:r w:rsidRPr="00ED1788">
        <w:rPr>
          <w:rStyle w:val="Char2"/>
          <w:rtl/>
        </w:rPr>
        <w:t xml:space="preserve">. </w:t>
      </w:r>
    </w:p>
    <w:p w:rsidR="00BC31C5" w:rsidRDefault="00EE5967" w:rsidP="00BC31C5">
      <w:pPr>
        <w:ind w:firstLine="284"/>
        <w:jc w:val="both"/>
        <w:rPr>
          <w:rFonts w:cs="B Lotus"/>
          <w:rtl/>
          <w:lang w:bidi="fa-IR"/>
        </w:rPr>
      </w:pPr>
      <w:r>
        <w:rPr>
          <w:rFonts w:cs="B Lotus" w:hint="cs"/>
          <w:rtl/>
          <w:lang w:bidi="fa-IR"/>
        </w:rPr>
        <w:t>آری، محمد</w:t>
      </w:r>
      <w:r w:rsidR="00BC31C5">
        <w:rPr>
          <w:rFonts w:cs="B Lotus" w:hint="cs"/>
          <w:lang w:bidi="fa-IR"/>
        </w:rPr>
        <w:sym w:font="AGA Arabesque" w:char="F072"/>
      </w:r>
      <w:r w:rsidR="00BC31C5">
        <w:rPr>
          <w:rFonts w:cs="B Lotus" w:hint="cs"/>
          <w:rtl/>
          <w:lang w:bidi="fa-IR"/>
        </w:rPr>
        <w:t xml:space="preserve"> مردی که زندگیش از گهواره تا گور خوانده شده و هرگز تغییری در این حیات مبارکه مشاهده نشده است. </w:t>
      </w:r>
    </w:p>
    <w:p w:rsidR="00BC31C5" w:rsidRDefault="00BC31C5" w:rsidP="00BC31C5">
      <w:pPr>
        <w:ind w:firstLine="284"/>
        <w:jc w:val="both"/>
        <w:rPr>
          <w:rFonts w:cs="B Lotus"/>
          <w:rtl/>
          <w:lang w:bidi="fa-IR"/>
        </w:rPr>
      </w:pPr>
      <w:r>
        <w:rPr>
          <w:rFonts w:cs="B Lotus" w:hint="cs"/>
          <w:rtl/>
          <w:lang w:bidi="fa-IR"/>
        </w:rPr>
        <w:t xml:space="preserve">و این هم سفر طائف، آن روز که عرب‌ها معروف به مهمان‌نوازی بودند او را از شهر و دیار خویش بیرون راندند و سفها و جاهلان را به دنبالش فرستادند تا به جای اکرام و ملایمت با سنگ و ناسزا از او پذیرایی کنند، و این روز پیامبر از جانب خداوند اختیار می‌یابد تا اگر میلش باشد این بی‌ادبان را میان دو کوه بهم فشرد تا استخوان‌هایشان از مفاصل بیرون زند تا آنهایی که سنگ اهانت را از بام جهالت و کنگره قساوت بر هویت رسالت زدند، با اشارة ابروی مبارک به انتقام و قهر خداوند گرفتار آیند. </w:t>
      </w:r>
    </w:p>
    <w:p w:rsidR="00BC31C5" w:rsidRDefault="00BC31C5" w:rsidP="00BC31C5">
      <w:pPr>
        <w:ind w:firstLine="284"/>
        <w:jc w:val="both"/>
        <w:rPr>
          <w:rFonts w:cs="B Lotus"/>
          <w:rtl/>
          <w:lang w:bidi="fa-IR"/>
        </w:rPr>
      </w:pPr>
      <w:r>
        <w:rPr>
          <w:rFonts w:cs="B Lotus" w:hint="cs"/>
          <w:rtl/>
          <w:lang w:bidi="fa-IR"/>
        </w:rPr>
        <w:t xml:space="preserve">اما این جا نیز، همیشه دلسوزی و گذشت پیامبر، بر خشم او غالب آمد و از همة‌شان گذشت نمود و فرمود: امیدوارم که از نسل آیندة‌شان مردانی بلند شوند و گستاخی اینها را جبران کنند و از طرفشان از او معذرت‌خواهی کنند. </w:t>
      </w:r>
    </w:p>
    <w:p w:rsidR="00BC31C5" w:rsidRDefault="00BC31C5" w:rsidP="00BC31C5">
      <w:pPr>
        <w:ind w:firstLine="284"/>
        <w:jc w:val="both"/>
        <w:rPr>
          <w:rFonts w:cs="B Lotus"/>
          <w:rtl/>
          <w:lang w:bidi="fa-IR"/>
        </w:rPr>
      </w:pPr>
      <w:r>
        <w:rPr>
          <w:rFonts w:cs="B Lotus" w:hint="cs"/>
          <w:rtl/>
          <w:lang w:bidi="fa-IR"/>
        </w:rPr>
        <w:t>و روزی که شعاع دینش و صدای دعوتش و بیرق سبزش بر وجب، وجب سرزمین حجاز و جهان بالا رفت و در کوچه و خیابان، در خانه و مجلس بزرگان، بر زبان کوچک و بزرگ، زن و مرد نام او جاری بود، روزی که امین همه عقول و اندیشه‌ها قرار گرفت، و همگان، جوهر پاکدامنی و عزت و ق</w:t>
      </w:r>
      <w:r w:rsidR="00EE5967">
        <w:rPr>
          <w:rFonts w:cs="B Lotus" w:hint="cs"/>
          <w:rtl/>
          <w:lang w:bidi="fa-IR"/>
        </w:rPr>
        <w:t>درت و جلالش را باور کردند، محمد</w:t>
      </w:r>
      <w:r>
        <w:rPr>
          <w:rFonts w:cs="B Lotus" w:hint="cs"/>
          <w:lang w:bidi="fa-IR"/>
        </w:rPr>
        <w:sym w:font="AGA Arabesque" w:char="F072"/>
      </w:r>
      <w:r>
        <w:rPr>
          <w:rFonts w:cs="B Lotus" w:hint="cs"/>
          <w:rtl/>
          <w:lang w:bidi="fa-IR"/>
        </w:rPr>
        <w:t xml:space="preserve"> در رفتار و کردارش مثل سابق استوار و بی‌تغییر ماند با همان فقر دوران تنهایی، زندگی کرد و در آخرین روزهای حیات مبارکش بدون اینکه خانه و عمارتی از خود به جا بگذارد یا اینکه درهم و دیناری ذخیره کند به لقاء، محبوب خویش می‌شتابد. و به راستی که بهترین تمجیدها و ثنا و مدح ما از او هیچ است، و چه مدحی بهتر از این که فقط بر زبان</w:t>
      </w:r>
      <w:r w:rsidR="00EE5967">
        <w:rPr>
          <w:rFonts w:cs="B Lotus" w:hint="cs"/>
          <w:rtl/>
          <w:lang w:bidi="fa-IR"/>
        </w:rPr>
        <w:t xml:space="preserve"> قرآن و وحی منزل او را بستاییم:</w:t>
      </w:r>
    </w:p>
    <w:p w:rsidR="00BC31C5" w:rsidRPr="00266E70" w:rsidRDefault="00EE5967" w:rsidP="000C62EA">
      <w:pPr>
        <w:ind w:firstLine="284"/>
        <w:jc w:val="both"/>
        <w:rPr>
          <w:rFonts w:cs="B Lotus"/>
          <w:b/>
          <w:bCs/>
          <w:rtl/>
          <w:lang w:bidi="fa-IR"/>
        </w:rPr>
      </w:pPr>
      <w:r>
        <w:rPr>
          <w:rFonts w:cs="Traditional Arabic" w:hint="cs"/>
          <w:rtl/>
          <w:lang w:bidi="fa-IR"/>
        </w:rPr>
        <w:t>﴿</w:t>
      </w:r>
      <w:r w:rsidR="000C62EA">
        <w:rPr>
          <w:rFonts w:ascii="KFGQPC Uthmanic Script HAFS" w:cs="KFGQPC Uthmanic Script HAFS" w:hint="eastAsia"/>
          <w:rtl/>
        </w:rPr>
        <w:t>وَإِنَّكَ</w:t>
      </w:r>
      <w:r w:rsidR="000C62EA">
        <w:rPr>
          <w:rFonts w:ascii="KFGQPC Uthmanic Script HAFS" w:cs="KFGQPC Uthmanic Script HAFS"/>
          <w:rtl/>
        </w:rPr>
        <w:t xml:space="preserve"> </w:t>
      </w:r>
      <w:r w:rsidR="000C62EA">
        <w:rPr>
          <w:rFonts w:ascii="KFGQPC Uthmanic Script HAFS" w:cs="KFGQPC Uthmanic Script HAFS" w:hint="eastAsia"/>
          <w:rtl/>
        </w:rPr>
        <w:t>لَعَلَى</w:t>
      </w:r>
      <w:r w:rsidR="000C62EA">
        <w:rPr>
          <w:rFonts w:ascii="KFGQPC Uthmanic Script HAFS" w:cs="KFGQPC Uthmanic Script HAFS" w:hint="cs"/>
          <w:rtl/>
        </w:rPr>
        <w:t>ٰ</w:t>
      </w:r>
      <w:r w:rsidR="000C62EA">
        <w:rPr>
          <w:rFonts w:ascii="KFGQPC Uthmanic Script HAFS" w:cs="KFGQPC Uthmanic Script HAFS"/>
          <w:rtl/>
        </w:rPr>
        <w:t xml:space="preserve"> </w:t>
      </w:r>
      <w:r w:rsidR="000C62EA">
        <w:rPr>
          <w:rFonts w:ascii="KFGQPC Uthmanic Script HAFS" w:cs="KFGQPC Uthmanic Script HAFS" w:hint="eastAsia"/>
          <w:rtl/>
        </w:rPr>
        <w:t>خُلُقٍ</w:t>
      </w:r>
      <w:r w:rsidR="000C62EA">
        <w:rPr>
          <w:rFonts w:ascii="KFGQPC Uthmanic Script HAFS" w:cs="KFGQPC Uthmanic Script HAFS"/>
          <w:rtl/>
        </w:rPr>
        <w:t xml:space="preserve"> </w:t>
      </w:r>
      <w:r w:rsidR="000C62EA">
        <w:rPr>
          <w:rFonts w:ascii="KFGQPC Uthmanic Script HAFS" w:cs="KFGQPC Uthmanic Script HAFS" w:hint="eastAsia"/>
          <w:rtl/>
        </w:rPr>
        <w:t>عَظِيم</w:t>
      </w:r>
      <w:r w:rsidR="000C62EA">
        <w:rPr>
          <w:rFonts w:ascii="KFGQPC Uthmanic Script HAFS" w:cs="KFGQPC Uthmanic Script HAFS" w:hint="cs"/>
          <w:rtl/>
        </w:rPr>
        <w:t>ٖ</w:t>
      </w:r>
      <w:r w:rsidR="000C62EA">
        <w:rPr>
          <w:rFonts w:ascii="KFGQPC Uthmanic Script HAFS" w:cs="KFGQPC Uthmanic Script HAFS"/>
          <w:rtl/>
        </w:rPr>
        <w:t xml:space="preserve"> </w:t>
      </w:r>
      <w:r w:rsidR="000C62EA">
        <w:rPr>
          <w:rFonts w:ascii="KFGQPC Uthmanic Script HAFS" w:cs="KFGQPC Uthmanic Script HAFS" w:hint="cs"/>
          <w:rtl/>
        </w:rPr>
        <w:t>٤</w:t>
      </w:r>
      <w:r>
        <w:rPr>
          <w:rFonts w:cs="Traditional Arabic" w:hint="cs"/>
          <w:rtl/>
          <w:lang w:bidi="fa-IR"/>
        </w:rPr>
        <w:t>﴾</w:t>
      </w:r>
      <w:r>
        <w:rPr>
          <w:rFonts w:cs="B Lotus" w:hint="cs"/>
          <w:rtl/>
          <w:lang w:bidi="fa-IR"/>
        </w:rPr>
        <w:t xml:space="preserve"> </w:t>
      </w:r>
      <w:r>
        <w:rPr>
          <w:rFonts w:cs="B Lotus" w:hint="cs"/>
          <w:sz w:val="26"/>
          <w:szCs w:val="26"/>
          <w:rtl/>
          <w:lang w:bidi="fa-IR"/>
        </w:rPr>
        <w:t>[القلم: 4]</w:t>
      </w:r>
      <w:r>
        <w:rPr>
          <w:rFonts w:cs="B Lotus" w:hint="cs"/>
          <w:rtl/>
          <w:lang w:bidi="fa-IR"/>
        </w:rPr>
        <w:t>.</w:t>
      </w:r>
    </w:p>
    <w:p w:rsidR="00BC31C5" w:rsidRDefault="00BC31C5" w:rsidP="00BC31C5">
      <w:pPr>
        <w:ind w:firstLine="284"/>
        <w:jc w:val="both"/>
        <w:rPr>
          <w:rFonts w:cs="B Lotus"/>
          <w:rtl/>
          <w:lang w:bidi="fa-IR"/>
        </w:rPr>
      </w:pPr>
      <w:r>
        <w:rPr>
          <w:rFonts w:cs="B Lotus" w:hint="cs"/>
          <w:rtl/>
          <w:lang w:bidi="fa-IR"/>
        </w:rPr>
        <w:t xml:space="preserve">امروز هر قدر ذوق‌ها و الهام‌ها و افکار و اندیشه‌ها در وصف او بچرخند و عظمت او را بار، بار تکرار کنند، و مداحان او را مداحی کنند، در دامنه کوه عظمتش خسته و وامانده می‌شوند و قلم کم‌رنگ بشر هرگز قادر نیست نام پررنگش را حک کند. </w:t>
      </w:r>
    </w:p>
    <w:p w:rsidR="00BC31C5" w:rsidRDefault="00BC31C5" w:rsidP="00BC31C5">
      <w:pPr>
        <w:ind w:firstLine="284"/>
        <w:jc w:val="both"/>
        <w:rPr>
          <w:rFonts w:cs="B Lotus"/>
          <w:rtl/>
          <w:lang w:bidi="fa-IR"/>
        </w:rPr>
      </w:pPr>
      <w:r>
        <w:rPr>
          <w:rFonts w:cs="B Lotus" w:hint="cs"/>
          <w:rtl/>
          <w:lang w:bidi="fa-IR"/>
        </w:rPr>
        <w:t xml:space="preserve">و بالطبع، کسانی که در مکتب چنین مرد مخلصی بزرگ شدند، در مجلس وعظ او نشستند، همراه او بودند، بیش از همه رنگ و بویش را به خود گرفتند. </w:t>
      </w:r>
    </w:p>
    <w:p w:rsidR="00EE5967" w:rsidRDefault="00BC31C5" w:rsidP="00ED1788">
      <w:pPr>
        <w:ind w:firstLine="284"/>
        <w:jc w:val="both"/>
        <w:rPr>
          <w:rFonts w:cs="B Lotus"/>
          <w:rtl/>
          <w:lang w:bidi="fa-IR"/>
        </w:rPr>
      </w:pPr>
      <w:r>
        <w:rPr>
          <w:rFonts w:cs="B Lotus" w:hint="cs"/>
          <w:rtl/>
          <w:lang w:bidi="fa-IR"/>
        </w:rPr>
        <w:t>یکی از این شاگردان ممتاز مکتب رسالت، عثمان‌بن عفان</w:t>
      </w:r>
      <w:r>
        <w:rPr>
          <w:rFonts w:cs="B Lotus" w:hint="cs"/>
          <w:lang w:bidi="fa-IR"/>
        </w:rPr>
        <w:sym w:font="AGA Arabesque" w:char="F074"/>
      </w:r>
      <w:r>
        <w:rPr>
          <w:rFonts w:cs="B Lotus" w:hint="cs"/>
          <w:rtl/>
          <w:lang w:bidi="fa-IR"/>
        </w:rPr>
        <w:t xml:space="preserve"> هست، کتابی که پیشرو دارید از احادیث و کتب معتبر تاریخی جمع‌آوری شده است، امیدوارم که خوانندگان محترم استفاده کافی را از این نوشته ببرند. </w:t>
      </w:r>
      <w:bookmarkStart w:id="8" w:name="_Toc181196926"/>
      <w:bookmarkStart w:id="9" w:name="_Toc181199387"/>
    </w:p>
    <w:p w:rsidR="00ED1788" w:rsidRPr="00ED1788" w:rsidRDefault="00ED1788" w:rsidP="00ED1788">
      <w:pPr>
        <w:ind w:firstLine="284"/>
        <w:jc w:val="both"/>
        <w:rPr>
          <w:rFonts w:cs="B Lotus"/>
          <w:rtl/>
          <w:lang w:bidi="fa-IR"/>
        </w:rPr>
        <w:sectPr w:rsidR="00ED1788" w:rsidRPr="00ED1788" w:rsidSect="0041114D">
          <w:headerReference w:type="default" r:id="rId19"/>
          <w:footnotePr>
            <w:numRestart w:val="eachPage"/>
          </w:footnotePr>
          <w:pgSz w:w="9638" w:h="13606" w:code="9"/>
          <w:pgMar w:top="850" w:right="1077" w:bottom="935" w:left="1077" w:header="850" w:footer="935" w:gutter="0"/>
          <w:cols w:space="708"/>
          <w:titlePg/>
          <w:bidi/>
          <w:rtlGutter/>
          <w:docGrid w:linePitch="381"/>
        </w:sectPr>
      </w:pPr>
    </w:p>
    <w:p w:rsidR="00BC31C5" w:rsidRPr="006F34CD" w:rsidRDefault="00BC31C5" w:rsidP="00EE5967">
      <w:pPr>
        <w:pStyle w:val="a0"/>
        <w:rPr>
          <w:rtl/>
        </w:rPr>
      </w:pPr>
      <w:bookmarkStart w:id="10" w:name="_Toc332560660"/>
      <w:r w:rsidRPr="006F34CD">
        <w:rPr>
          <w:rFonts w:hint="cs"/>
          <w:rtl/>
        </w:rPr>
        <w:t>عثمان مردی از تبار قدسیان آسمان</w:t>
      </w:r>
      <w:bookmarkEnd w:id="8"/>
      <w:bookmarkEnd w:id="9"/>
      <w:bookmarkEnd w:id="10"/>
      <w:r w:rsidRPr="006F34CD">
        <w:rPr>
          <w:rFonts w:hint="cs"/>
          <w:rtl/>
        </w:rPr>
        <w:t xml:space="preserve"> </w:t>
      </w:r>
    </w:p>
    <w:tbl>
      <w:tblPr>
        <w:bidiVisual/>
        <w:tblW w:w="0" w:type="auto"/>
        <w:jc w:val="center"/>
        <w:tblInd w:w="-511" w:type="dxa"/>
        <w:tblLook w:val="01E0" w:firstRow="1" w:lastRow="1" w:firstColumn="1" w:lastColumn="1" w:noHBand="0" w:noVBand="0"/>
      </w:tblPr>
      <w:tblGrid>
        <w:gridCol w:w="3563"/>
        <w:gridCol w:w="236"/>
        <w:gridCol w:w="3667"/>
      </w:tblGrid>
      <w:tr w:rsidR="00BC31C5" w:rsidRPr="00BC31C5" w:rsidTr="00EE5967">
        <w:trPr>
          <w:jc w:val="center"/>
        </w:trPr>
        <w:tc>
          <w:tcPr>
            <w:tcW w:w="3563"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سائلی را گفت آن پیر کهن</w:t>
            </w:r>
            <w:r w:rsidRPr="00BC31C5">
              <w:rPr>
                <w:rFonts w:cs="B Lotus"/>
                <w:rtl/>
                <w:lang w:bidi="fa-IR"/>
              </w:rPr>
              <w:br/>
            </w:r>
          </w:p>
        </w:tc>
        <w:tc>
          <w:tcPr>
            <w:tcW w:w="236" w:type="dxa"/>
          </w:tcPr>
          <w:p w:rsidR="00BC31C5" w:rsidRPr="00BC31C5" w:rsidRDefault="00BC31C5" w:rsidP="00BC31C5">
            <w:pPr>
              <w:tabs>
                <w:tab w:val="center" w:pos="4153"/>
                <w:tab w:val="right" w:pos="8306"/>
              </w:tabs>
              <w:jc w:val="both"/>
              <w:rPr>
                <w:rFonts w:cs="B Lotus"/>
                <w:rtl/>
                <w:lang w:bidi="fa-IR"/>
              </w:rPr>
            </w:pPr>
          </w:p>
        </w:tc>
        <w:tc>
          <w:tcPr>
            <w:tcW w:w="3667"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چند از مردان حق‌گویی سخن</w:t>
            </w:r>
            <w:r w:rsidRPr="00BC31C5">
              <w:rPr>
                <w:rFonts w:cs="B Lotus"/>
                <w:rtl/>
                <w:lang w:bidi="fa-IR"/>
              </w:rPr>
              <w:br/>
            </w:r>
          </w:p>
        </w:tc>
      </w:tr>
      <w:tr w:rsidR="00BC31C5" w:rsidRPr="00BC31C5" w:rsidTr="00EE5967">
        <w:trPr>
          <w:jc w:val="center"/>
        </w:trPr>
        <w:tc>
          <w:tcPr>
            <w:tcW w:w="3563"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گفت خوش آید زبان را بر دوام</w:t>
            </w:r>
            <w:r w:rsidRPr="00BC31C5">
              <w:rPr>
                <w:rFonts w:cs="B Lotus"/>
                <w:rtl/>
                <w:lang w:bidi="fa-IR"/>
              </w:rPr>
              <w:br/>
            </w:r>
          </w:p>
        </w:tc>
        <w:tc>
          <w:tcPr>
            <w:tcW w:w="236" w:type="dxa"/>
          </w:tcPr>
          <w:p w:rsidR="00BC31C5" w:rsidRPr="00BC31C5" w:rsidRDefault="00BC31C5" w:rsidP="00BC31C5">
            <w:pPr>
              <w:tabs>
                <w:tab w:val="center" w:pos="4153"/>
                <w:tab w:val="right" w:pos="8306"/>
              </w:tabs>
              <w:jc w:val="both"/>
              <w:rPr>
                <w:rFonts w:cs="B Lotus"/>
                <w:rtl/>
                <w:lang w:bidi="fa-IR"/>
              </w:rPr>
            </w:pPr>
          </w:p>
        </w:tc>
        <w:tc>
          <w:tcPr>
            <w:tcW w:w="3667"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تا بگویید حرف ایشان را مدام</w:t>
            </w:r>
            <w:r w:rsidRPr="00BC31C5">
              <w:rPr>
                <w:rFonts w:cs="B Lotus"/>
                <w:rtl/>
                <w:lang w:bidi="fa-IR"/>
              </w:rPr>
              <w:br/>
            </w:r>
          </w:p>
        </w:tc>
      </w:tr>
      <w:tr w:rsidR="00BC31C5" w:rsidRPr="00BC31C5" w:rsidTr="00EE5967">
        <w:trPr>
          <w:jc w:val="center"/>
        </w:trPr>
        <w:tc>
          <w:tcPr>
            <w:tcW w:w="3563"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گر نیم از ایشان گفته‌ام</w:t>
            </w:r>
            <w:r w:rsidRPr="00BC31C5">
              <w:rPr>
                <w:rFonts w:cs="B Lotus"/>
                <w:rtl/>
                <w:lang w:bidi="fa-IR"/>
              </w:rPr>
              <w:br/>
            </w:r>
          </w:p>
        </w:tc>
        <w:tc>
          <w:tcPr>
            <w:tcW w:w="236" w:type="dxa"/>
          </w:tcPr>
          <w:p w:rsidR="00BC31C5" w:rsidRPr="00BC31C5" w:rsidRDefault="00BC31C5" w:rsidP="00BC31C5">
            <w:pPr>
              <w:tabs>
                <w:tab w:val="center" w:pos="4153"/>
                <w:tab w:val="right" w:pos="8306"/>
              </w:tabs>
              <w:jc w:val="both"/>
              <w:rPr>
                <w:rFonts w:cs="B Lotus"/>
                <w:rtl/>
                <w:lang w:bidi="fa-IR"/>
              </w:rPr>
            </w:pPr>
          </w:p>
        </w:tc>
        <w:tc>
          <w:tcPr>
            <w:tcW w:w="3667"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خوش‌دلم کاین قصه از جان گفته‌ام</w:t>
            </w:r>
            <w:r w:rsidRPr="00BC31C5">
              <w:rPr>
                <w:rFonts w:cs="B Lotus"/>
                <w:rtl/>
                <w:lang w:bidi="fa-IR"/>
              </w:rPr>
              <w:br/>
            </w:r>
          </w:p>
        </w:tc>
      </w:tr>
    </w:tbl>
    <w:p w:rsidR="00BC31C5" w:rsidRDefault="00BC31C5" w:rsidP="00BC31C5">
      <w:pPr>
        <w:ind w:firstLine="284"/>
        <w:jc w:val="both"/>
        <w:rPr>
          <w:rFonts w:cs="B Lotus"/>
          <w:rtl/>
          <w:lang w:bidi="fa-IR"/>
        </w:rPr>
      </w:pPr>
      <w:r>
        <w:rPr>
          <w:rFonts w:cs="B Lotus" w:hint="cs"/>
          <w:rtl/>
          <w:lang w:bidi="fa-IR"/>
        </w:rPr>
        <w:t>سخن از سرآمد مردان قریش و سومین شخصیت اسلام بعد از پیامبر، عثمان‌بن عفان است</w:t>
      </w:r>
      <w:r w:rsidR="000C62EA" w:rsidRPr="000C62EA">
        <w:rPr>
          <w:rFonts w:cs="B Lotus" w:hint="cs"/>
          <w:b/>
          <w:bCs/>
          <w:rtl/>
          <w:lang w:bidi="fa-IR"/>
        </w:rPr>
        <w:t>،</w:t>
      </w:r>
      <w:r>
        <w:rPr>
          <w:rFonts w:cs="B Lotus" w:hint="cs"/>
          <w:rtl/>
          <w:lang w:bidi="fa-IR"/>
        </w:rPr>
        <w:t xml:space="preserve"> عثمان پسرعموی پیامبر، از جمله اشخاصی است که بعدها خمیره‌اش را اسلام سرشت، و داستان زندگیش سند افتخار و عزت و شرافت آزادمردان دنیا گشت، و امروز از هر ده نفر نه نفر عثمان را می‌شناسند. </w:t>
      </w:r>
    </w:p>
    <w:p w:rsidR="00BC31C5" w:rsidRDefault="00BC31C5" w:rsidP="00BC31C5">
      <w:pPr>
        <w:ind w:firstLine="284"/>
        <w:jc w:val="both"/>
        <w:rPr>
          <w:rFonts w:cs="B Lotus"/>
          <w:rtl/>
          <w:lang w:bidi="fa-IR"/>
        </w:rPr>
      </w:pPr>
      <w:r>
        <w:rPr>
          <w:rFonts w:cs="B Lotus" w:hint="cs"/>
          <w:rtl/>
          <w:lang w:bidi="fa-IR"/>
        </w:rPr>
        <w:t>میلیون‌ها انسان اسم و عظمت او را در صحیفه‌های قلوبشان حفظ کرده‌اند و از هر کودک مسلمان که سؤال شود عثمان‌ کیست؟ بی‌درنگ جواب می‌دهد، خلیفه رسول‌الله</w:t>
      </w:r>
      <w:r>
        <w:rPr>
          <w:rFonts w:cs="B Lotus" w:hint="cs"/>
          <w:lang w:bidi="fa-IR"/>
        </w:rPr>
        <w:sym w:font="AGA Arabesque" w:char="F072"/>
      </w:r>
      <w:r>
        <w:rPr>
          <w:rFonts w:cs="B Lotus" w:hint="cs"/>
          <w:rtl/>
          <w:lang w:bidi="fa-IR"/>
        </w:rPr>
        <w:t xml:space="preserve"> و داماد خیر البشر است. </w:t>
      </w:r>
    </w:p>
    <w:p w:rsidR="00BC31C5" w:rsidRPr="00D03CE9" w:rsidRDefault="00BC31C5" w:rsidP="00BC31C5">
      <w:pPr>
        <w:ind w:firstLine="284"/>
        <w:jc w:val="both"/>
        <w:rPr>
          <w:rFonts w:cs="B Lotus"/>
          <w:spacing w:val="-6"/>
          <w:rtl/>
          <w:lang w:bidi="fa-IR"/>
        </w:rPr>
      </w:pPr>
      <w:r w:rsidRPr="00D03CE9">
        <w:rPr>
          <w:rFonts w:cs="B Lotus" w:hint="cs"/>
          <w:spacing w:val="-6"/>
          <w:rtl/>
          <w:lang w:bidi="fa-IR"/>
        </w:rPr>
        <w:t xml:space="preserve">آری، عثمان‌ نامی آشنا و محبوب است. همه او را می‌شناسند او زیبا، باوقار و متین، جوان و خوش‌سیما، میهمان‌نواز، دارای ریش بلند و پرمو، با صلابت و مهربان و دلسوز است. </w:t>
      </w:r>
    </w:p>
    <w:p w:rsidR="00BC31C5" w:rsidRDefault="00BC31C5" w:rsidP="00BC31C5">
      <w:pPr>
        <w:ind w:firstLine="284"/>
        <w:jc w:val="both"/>
        <w:rPr>
          <w:rFonts w:cs="B Lotus"/>
          <w:rtl/>
          <w:lang w:bidi="fa-IR"/>
        </w:rPr>
      </w:pPr>
      <w:r>
        <w:rPr>
          <w:rFonts w:cs="B Lotus" w:hint="cs"/>
          <w:rtl/>
          <w:lang w:bidi="fa-IR"/>
        </w:rPr>
        <w:t xml:space="preserve">از جمله </w:t>
      </w:r>
      <w:r w:rsidRPr="00EB0171">
        <w:rPr>
          <w:rFonts w:cs="B Lotus" w:hint="cs"/>
          <w:rtl/>
          <w:lang w:bidi="fa-IR"/>
        </w:rPr>
        <w:t xml:space="preserve">انسا‌ن‌هایی است که اسلام مدال: </w:t>
      </w:r>
    </w:p>
    <w:p w:rsidR="00BC31C5" w:rsidRPr="00EB0171" w:rsidRDefault="00EE5967" w:rsidP="000C62EA">
      <w:pPr>
        <w:ind w:firstLine="284"/>
        <w:jc w:val="both"/>
        <w:rPr>
          <w:rFonts w:cs="B Lotus"/>
          <w:rtl/>
          <w:lang w:bidi="fa-IR"/>
        </w:rPr>
      </w:pPr>
      <w:r>
        <w:rPr>
          <w:rFonts w:cs="Traditional Arabic" w:hint="cs"/>
          <w:rtl/>
          <w:lang w:bidi="fa-IR"/>
        </w:rPr>
        <w:t>﴿</w:t>
      </w:r>
      <w:r w:rsidR="000C62EA">
        <w:rPr>
          <w:rFonts w:ascii="KFGQPC Uthmanic Script HAFS" w:cs="KFGQPC Uthmanic Script HAFS" w:hint="eastAsia"/>
          <w:rtl/>
        </w:rPr>
        <w:t>رِجَال</w:t>
      </w:r>
      <w:r w:rsidR="000C62EA">
        <w:rPr>
          <w:rFonts w:ascii="KFGQPC Uthmanic Script HAFS" w:cs="KFGQPC Uthmanic Script HAFS" w:hint="cs"/>
          <w:rtl/>
        </w:rPr>
        <w:t>ٞ</w:t>
      </w:r>
      <w:r w:rsidR="000C62EA">
        <w:rPr>
          <w:rFonts w:ascii="KFGQPC Uthmanic Script HAFS" w:cs="KFGQPC Uthmanic Script HAFS"/>
          <w:rtl/>
        </w:rPr>
        <w:t xml:space="preserve"> </w:t>
      </w:r>
      <w:r w:rsidR="000C62EA">
        <w:rPr>
          <w:rFonts w:ascii="KFGQPC Uthmanic Script HAFS" w:cs="KFGQPC Uthmanic Script HAFS" w:hint="eastAsia"/>
          <w:rtl/>
        </w:rPr>
        <w:t>صَدَقُواْ</w:t>
      </w:r>
      <w:r w:rsidR="000C62EA">
        <w:rPr>
          <w:rFonts w:ascii="KFGQPC Uthmanic Script HAFS" w:cs="KFGQPC Uthmanic Script HAFS"/>
          <w:rtl/>
        </w:rPr>
        <w:t xml:space="preserve"> </w:t>
      </w:r>
      <w:r w:rsidR="000C62EA">
        <w:rPr>
          <w:rFonts w:ascii="KFGQPC Uthmanic Script HAFS" w:cs="KFGQPC Uthmanic Script HAFS" w:hint="eastAsia"/>
          <w:rtl/>
        </w:rPr>
        <w:t>مَا</w:t>
      </w:r>
      <w:r w:rsidR="000C62EA">
        <w:rPr>
          <w:rFonts w:ascii="KFGQPC Uthmanic Script HAFS" w:cs="KFGQPC Uthmanic Script HAFS"/>
          <w:rtl/>
        </w:rPr>
        <w:t xml:space="preserve"> </w:t>
      </w:r>
      <w:r w:rsidR="000C62EA">
        <w:rPr>
          <w:rFonts w:ascii="KFGQPC Uthmanic Script HAFS" w:cs="KFGQPC Uthmanic Script HAFS" w:hint="eastAsia"/>
          <w:rtl/>
        </w:rPr>
        <w:t>عَ</w:t>
      </w:r>
      <w:r w:rsidR="000C62EA">
        <w:rPr>
          <w:rFonts w:ascii="KFGQPC Uthmanic Script HAFS" w:cs="KFGQPC Uthmanic Script HAFS" w:hint="cs"/>
          <w:rtl/>
        </w:rPr>
        <w:t>ٰ</w:t>
      </w:r>
      <w:r w:rsidR="000C62EA">
        <w:rPr>
          <w:rFonts w:ascii="KFGQPC Uthmanic Script HAFS" w:cs="KFGQPC Uthmanic Script HAFS" w:hint="eastAsia"/>
          <w:rtl/>
        </w:rPr>
        <w:t>هَدُواْ</w:t>
      </w:r>
      <w:r w:rsidR="000C62EA">
        <w:rPr>
          <w:rFonts w:ascii="KFGQPC Uthmanic Script HAFS" w:cs="KFGQPC Uthmanic Script HAFS"/>
          <w:rtl/>
        </w:rPr>
        <w:t xml:space="preserve"> </w:t>
      </w:r>
      <w:r w:rsidR="000C62EA">
        <w:rPr>
          <w:rFonts w:ascii="KFGQPC Uthmanic Script HAFS" w:cs="KFGQPC Uthmanic Script HAFS" w:hint="cs"/>
          <w:rtl/>
        </w:rPr>
        <w:t>ٱ</w:t>
      </w:r>
      <w:r w:rsidR="000C62EA">
        <w:rPr>
          <w:rFonts w:ascii="KFGQPC Uthmanic Script HAFS" w:cs="KFGQPC Uthmanic Script HAFS" w:hint="eastAsia"/>
          <w:rtl/>
        </w:rPr>
        <w:t>للَّهَ</w:t>
      </w:r>
      <w:r w:rsidR="000C62EA">
        <w:rPr>
          <w:rFonts w:ascii="KFGQPC Uthmanic Script HAFS" w:cs="KFGQPC Uthmanic Script HAFS"/>
          <w:rtl/>
        </w:rPr>
        <w:t xml:space="preserve"> </w:t>
      </w:r>
      <w:r w:rsidR="000C62EA">
        <w:rPr>
          <w:rFonts w:ascii="KFGQPC Uthmanic Script HAFS" w:cs="KFGQPC Uthmanic Script HAFS" w:hint="eastAsia"/>
          <w:rtl/>
        </w:rPr>
        <w:t>عَلَي</w:t>
      </w:r>
      <w:r w:rsidR="000C62EA">
        <w:rPr>
          <w:rFonts w:ascii="KFGQPC Uthmanic Script HAFS" w:cs="KFGQPC Uthmanic Script HAFS" w:hint="cs"/>
          <w:rtl/>
        </w:rPr>
        <w:t>ۡ</w:t>
      </w:r>
      <w:r w:rsidR="000C62EA">
        <w:rPr>
          <w:rFonts w:ascii="KFGQPC Uthmanic Script HAFS" w:cs="KFGQPC Uthmanic Script HAFS" w:hint="eastAsia"/>
          <w:rtl/>
        </w:rPr>
        <w:t>هِ</w:t>
      </w:r>
      <w:r>
        <w:rPr>
          <w:rFonts w:cs="Traditional Arabic" w:hint="cs"/>
          <w:rtl/>
          <w:lang w:bidi="fa-IR"/>
        </w:rPr>
        <w:t>﴾</w:t>
      </w:r>
      <w:r>
        <w:rPr>
          <w:rFonts w:cs="B Lotus" w:hint="cs"/>
          <w:rtl/>
          <w:lang w:bidi="fa-IR"/>
        </w:rPr>
        <w:t xml:space="preserve"> </w:t>
      </w:r>
      <w:r>
        <w:rPr>
          <w:rFonts w:cs="B Lotus" w:hint="cs"/>
          <w:sz w:val="26"/>
          <w:szCs w:val="26"/>
          <w:rtl/>
          <w:lang w:bidi="fa-IR"/>
        </w:rPr>
        <w:t>[الأحزاب: 23]</w:t>
      </w:r>
      <w:r>
        <w:rPr>
          <w:rFonts w:cs="B Lotus" w:hint="cs"/>
          <w:rtl/>
          <w:lang w:bidi="fa-IR"/>
        </w:rPr>
        <w:t>.</w:t>
      </w:r>
    </w:p>
    <w:p w:rsidR="00BC31C5" w:rsidRDefault="00BC31C5" w:rsidP="00BC31C5">
      <w:pPr>
        <w:ind w:firstLine="284"/>
        <w:jc w:val="both"/>
        <w:rPr>
          <w:rFonts w:cs="B Lotus"/>
          <w:rtl/>
          <w:lang w:bidi="fa-IR"/>
        </w:rPr>
      </w:pPr>
      <w:r w:rsidRPr="00EB0171">
        <w:rPr>
          <w:rFonts w:cs="B Lotus" w:hint="cs"/>
          <w:rtl/>
          <w:lang w:bidi="fa-IR"/>
        </w:rPr>
        <w:t>را بر گردنشان آویخته است. از زمرة انسان‌هایی که دایره‌المعارف‌ها به نام نامی‌شان افتخار می‌کنند نه از مردانی که با طلا می‌بینند و با جاه و مقام</w:t>
      </w:r>
      <w:r>
        <w:rPr>
          <w:rFonts w:cs="B Lotus" w:hint="cs"/>
          <w:rtl/>
          <w:lang w:bidi="fa-IR"/>
        </w:rPr>
        <w:t xml:space="preserve"> لمس می‌‌کنند. آری، مردی از تبار </w:t>
      </w:r>
      <w:r w:rsidR="00EE5967">
        <w:rPr>
          <w:rFonts w:cs="B Lotus" w:hint="cs"/>
          <w:rtl/>
          <w:lang w:bidi="fa-IR"/>
        </w:rPr>
        <w:t>قدسیان آسمان است:</w:t>
      </w:r>
    </w:p>
    <w:p w:rsidR="00BC31C5" w:rsidRDefault="00EE5967" w:rsidP="000C62EA">
      <w:pPr>
        <w:ind w:firstLine="284"/>
        <w:jc w:val="both"/>
        <w:rPr>
          <w:rFonts w:ascii="QCF_BSML" w:hAnsi="QCF_BSML" w:cs="QCF_BSML"/>
          <w:sz w:val="32"/>
          <w:szCs w:val="32"/>
          <w:rtl/>
        </w:rPr>
      </w:pPr>
      <w:r>
        <w:rPr>
          <w:rFonts w:cs="Traditional Arabic" w:hint="cs"/>
          <w:rtl/>
          <w:lang w:bidi="fa-IR"/>
        </w:rPr>
        <w:t>﴿</w:t>
      </w:r>
      <w:r w:rsidR="000C62EA">
        <w:rPr>
          <w:rFonts w:ascii="KFGQPC Uthmanic Script HAFS" w:cs="KFGQPC Uthmanic Script HAFS" w:hint="eastAsia"/>
          <w:rtl/>
        </w:rPr>
        <w:t>فَتَبَارَكَ</w:t>
      </w:r>
      <w:r w:rsidR="000C62EA">
        <w:rPr>
          <w:rFonts w:ascii="KFGQPC Uthmanic Script HAFS" w:cs="KFGQPC Uthmanic Script HAFS"/>
          <w:rtl/>
        </w:rPr>
        <w:t xml:space="preserve"> </w:t>
      </w:r>
      <w:r w:rsidR="000C62EA">
        <w:rPr>
          <w:rFonts w:ascii="KFGQPC Uthmanic Script HAFS" w:cs="KFGQPC Uthmanic Script HAFS" w:hint="cs"/>
          <w:rtl/>
        </w:rPr>
        <w:t>ٱ</w:t>
      </w:r>
      <w:r w:rsidR="000C62EA">
        <w:rPr>
          <w:rFonts w:ascii="KFGQPC Uthmanic Script HAFS" w:cs="KFGQPC Uthmanic Script HAFS" w:hint="eastAsia"/>
          <w:rtl/>
        </w:rPr>
        <w:t>للَّهُ</w:t>
      </w:r>
      <w:r w:rsidR="000C62EA">
        <w:rPr>
          <w:rFonts w:ascii="KFGQPC Uthmanic Script HAFS" w:cs="KFGQPC Uthmanic Script HAFS"/>
          <w:rtl/>
        </w:rPr>
        <w:t xml:space="preserve"> </w:t>
      </w:r>
      <w:r w:rsidR="000C62EA">
        <w:rPr>
          <w:rFonts w:ascii="KFGQPC Uthmanic Script HAFS" w:cs="KFGQPC Uthmanic Script HAFS" w:hint="eastAsia"/>
          <w:rtl/>
        </w:rPr>
        <w:t>أَح</w:t>
      </w:r>
      <w:r w:rsidR="000C62EA">
        <w:rPr>
          <w:rFonts w:ascii="KFGQPC Uthmanic Script HAFS" w:cs="KFGQPC Uthmanic Script HAFS" w:hint="cs"/>
          <w:rtl/>
        </w:rPr>
        <w:t>ۡ</w:t>
      </w:r>
      <w:r w:rsidR="000C62EA">
        <w:rPr>
          <w:rFonts w:ascii="KFGQPC Uthmanic Script HAFS" w:cs="KFGQPC Uthmanic Script HAFS" w:hint="eastAsia"/>
          <w:rtl/>
        </w:rPr>
        <w:t>سَنُ</w:t>
      </w:r>
      <w:r w:rsidR="000C62EA">
        <w:rPr>
          <w:rFonts w:ascii="KFGQPC Uthmanic Script HAFS" w:cs="KFGQPC Uthmanic Script HAFS"/>
          <w:rtl/>
        </w:rPr>
        <w:t xml:space="preserve"> </w:t>
      </w:r>
      <w:r w:rsidR="000C62EA">
        <w:rPr>
          <w:rFonts w:ascii="KFGQPC Uthmanic Script HAFS" w:cs="KFGQPC Uthmanic Script HAFS" w:hint="cs"/>
          <w:rtl/>
        </w:rPr>
        <w:t>ٱ</w:t>
      </w:r>
      <w:r w:rsidR="000C62EA">
        <w:rPr>
          <w:rFonts w:ascii="KFGQPC Uthmanic Script HAFS" w:cs="KFGQPC Uthmanic Script HAFS" w:hint="eastAsia"/>
          <w:rtl/>
        </w:rPr>
        <w:t>ل</w:t>
      </w:r>
      <w:r w:rsidR="000C62EA">
        <w:rPr>
          <w:rFonts w:ascii="KFGQPC Uthmanic Script HAFS" w:cs="KFGQPC Uthmanic Script HAFS" w:hint="cs"/>
          <w:rtl/>
        </w:rPr>
        <w:t>ۡ</w:t>
      </w:r>
      <w:r w:rsidR="000C62EA">
        <w:rPr>
          <w:rFonts w:ascii="KFGQPC Uthmanic Script HAFS" w:cs="KFGQPC Uthmanic Script HAFS" w:hint="eastAsia"/>
          <w:rtl/>
        </w:rPr>
        <w:t>خَ</w:t>
      </w:r>
      <w:r w:rsidR="000C62EA">
        <w:rPr>
          <w:rFonts w:ascii="KFGQPC Uthmanic Script HAFS" w:cs="KFGQPC Uthmanic Script HAFS" w:hint="cs"/>
          <w:rtl/>
        </w:rPr>
        <w:t>ٰ</w:t>
      </w:r>
      <w:r w:rsidR="000C62EA">
        <w:rPr>
          <w:rFonts w:ascii="KFGQPC Uthmanic Script HAFS" w:cs="KFGQPC Uthmanic Script HAFS" w:hint="eastAsia"/>
          <w:rtl/>
        </w:rPr>
        <w:t>لِقِينَ</w:t>
      </w:r>
      <w:r>
        <w:rPr>
          <w:rFonts w:cs="Traditional Arabic" w:hint="cs"/>
          <w:rtl/>
          <w:lang w:bidi="fa-IR"/>
        </w:rPr>
        <w:t>﴾</w:t>
      </w:r>
      <w:r>
        <w:rPr>
          <w:rFonts w:cs="B Lotus" w:hint="cs"/>
          <w:rtl/>
          <w:lang w:bidi="fa-IR"/>
        </w:rPr>
        <w:t xml:space="preserve"> </w:t>
      </w:r>
      <w:r>
        <w:rPr>
          <w:rFonts w:cs="B Lotus" w:hint="cs"/>
          <w:sz w:val="26"/>
          <w:szCs w:val="26"/>
          <w:rtl/>
          <w:lang w:bidi="fa-IR"/>
        </w:rPr>
        <w:t>[المؤمنون: 14]</w:t>
      </w:r>
      <w:r>
        <w:rPr>
          <w:rFonts w:cs="B Lotus" w:hint="cs"/>
          <w:rtl/>
          <w:lang w:bidi="fa-IR"/>
        </w:rPr>
        <w:t>.</w:t>
      </w:r>
    </w:p>
    <w:p w:rsidR="000C62EA" w:rsidRDefault="000C62EA" w:rsidP="000C62EA">
      <w:pPr>
        <w:ind w:firstLine="284"/>
        <w:jc w:val="both"/>
        <w:rPr>
          <w:rFonts w:ascii="QCF_BSML" w:hAnsi="QCF_BSML" w:cs="QCF_BSML"/>
          <w:sz w:val="32"/>
          <w:szCs w:val="32"/>
          <w:rtl/>
        </w:rPr>
      </w:pPr>
    </w:p>
    <w:p w:rsidR="00BC31C5" w:rsidRDefault="00BC31C5" w:rsidP="00EE5967">
      <w:pPr>
        <w:pStyle w:val="a0"/>
        <w:rPr>
          <w:rtl/>
        </w:rPr>
      </w:pPr>
      <w:bookmarkStart w:id="11" w:name="_Toc181196927"/>
      <w:bookmarkStart w:id="12" w:name="_Toc181199388"/>
      <w:bookmarkStart w:id="13" w:name="_Toc332560661"/>
      <w:r>
        <w:rPr>
          <w:rFonts w:hint="cs"/>
          <w:rtl/>
        </w:rPr>
        <w:t>شناسنامه عثمان</w:t>
      </w:r>
      <w:r>
        <w:rPr>
          <w:rFonts w:hint="cs"/>
        </w:rPr>
        <w:sym w:font="AGA Arabesque" w:char="F074"/>
      </w:r>
      <w:bookmarkEnd w:id="11"/>
      <w:bookmarkEnd w:id="12"/>
      <w:bookmarkEnd w:id="13"/>
      <w:r>
        <w:rPr>
          <w:rFonts w:hint="cs"/>
          <w:rtl/>
        </w:rPr>
        <w:t xml:space="preserve"> </w:t>
      </w:r>
    </w:p>
    <w:p w:rsidR="00BC31C5" w:rsidRDefault="00BC31C5" w:rsidP="00BC31C5">
      <w:pPr>
        <w:ind w:firstLine="284"/>
        <w:jc w:val="both"/>
        <w:rPr>
          <w:rFonts w:cs="B Lotus"/>
          <w:rtl/>
          <w:lang w:bidi="fa-IR"/>
        </w:rPr>
      </w:pPr>
      <w:r>
        <w:rPr>
          <w:rFonts w:cs="B Lotus" w:hint="cs"/>
          <w:rtl/>
          <w:lang w:bidi="fa-IR"/>
        </w:rPr>
        <w:t>نام</w:t>
      </w:r>
      <w:r w:rsidR="00EE5967">
        <w:rPr>
          <w:rFonts w:cs="B Lotus" w:hint="cs"/>
          <w:rtl/>
          <w:lang w:bidi="fa-IR"/>
        </w:rPr>
        <w:t>:</w:t>
      </w:r>
      <w:r>
        <w:rPr>
          <w:rFonts w:cs="B Lotus" w:hint="cs"/>
          <w:rtl/>
          <w:lang w:bidi="fa-IR"/>
        </w:rPr>
        <w:t xml:space="preserve"> عثمان.</w:t>
      </w:r>
    </w:p>
    <w:p w:rsidR="00BC31C5" w:rsidRDefault="00BC31C5" w:rsidP="00BC31C5">
      <w:pPr>
        <w:ind w:firstLine="284"/>
        <w:jc w:val="both"/>
        <w:rPr>
          <w:rFonts w:cs="B Lotus"/>
          <w:rtl/>
          <w:lang w:bidi="fa-IR"/>
        </w:rPr>
      </w:pPr>
      <w:r>
        <w:rPr>
          <w:rFonts w:cs="B Lotus" w:hint="cs"/>
          <w:rtl/>
          <w:lang w:bidi="fa-IR"/>
        </w:rPr>
        <w:t xml:space="preserve">نام پدر عفان. </w:t>
      </w:r>
    </w:p>
    <w:p w:rsidR="00BC31C5" w:rsidRDefault="00BC31C5" w:rsidP="00BC31C5">
      <w:pPr>
        <w:ind w:firstLine="284"/>
        <w:jc w:val="both"/>
        <w:rPr>
          <w:rFonts w:cs="B Lotus"/>
          <w:rtl/>
          <w:lang w:bidi="fa-IR"/>
        </w:rPr>
      </w:pPr>
      <w:r>
        <w:rPr>
          <w:rFonts w:cs="B Lotus" w:hint="cs"/>
          <w:rtl/>
          <w:lang w:bidi="fa-IR"/>
        </w:rPr>
        <w:t>کنیه</w:t>
      </w:r>
      <w:r w:rsidR="00EE5967">
        <w:rPr>
          <w:rFonts w:cs="B Lotus" w:hint="cs"/>
          <w:rtl/>
          <w:lang w:bidi="fa-IR"/>
        </w:rPr>
        <w:t>:</w:t>
      </w:r>
      <w:r>
        <w:rPr>
          <w:rFonts w:cs="B Lotus" w:hint="cs"/>
          <w:rtl/>
          <w:lang w:bidi="fa-IR"/>
        </w:rPr>
        <w:t xml:space="preserve"> ابوعمر، ابوعبدالله و ابولیلی مشهور به ابوعمر.</w:t>
      </w:r>
    </w:p>
    <w:p w:rsidR="00BC31C5" w:rsidRDefault="00BC31C5" w:rsidP="00BC31C5">
      <w:pPr>
        <w:ind w:firstLine="284"/>
        <w:jc w:val="both"/>
        <w:rPr>
          <w:rFonts w:cs="B Lotus"/>
          <w:rtl/>
          <w:lang w:bidi="fa-IR"/>
        </w:rPr>
      </w:pPr>
      <w:r>
        <w:rPr>
          <w:rFonts w:cs="B Lotus" w:hint="cs"/>
          <w:rtl/>
          <w:lang w:bidi="fa-IR"/>
        </w:rPr>
        <w:t>لقب</w:t>
      </w:r>
      <w:r w:rsidR="00EE5967">
        <w:rPr>
          <w:rFonts w:cs="B Lotus" w:hint="cs"/>
          <w:rtl/>
          <w:lang w:bidi="fa-IR"/>
        </w:rPr>
        <w:t>:</w:t>
      </w:r>
      <w:r>
        <w:rPr>
          <w:rFonts w:cs="B Lotus" w:hint="cs"/>
          <w:rtl/>
          <w:lang w:bidi="fa-IR"/>
        </w:rPr>
        <w:t xml:space="preserve"> ذی‌النورین.</w:t>
      </w:r>
    </w:p>
    <w:p w:rsidR="00BC31C5" w:rsidRDefault="00BC31C5" w:rsidP="00BC31C5">
      <w:pPr>
        <w:ind w:firstLine="284"/>
        <w:jc w:val="both"/>
        <w:rPr>
          <w:rFonts w:cs="B Lotus"/>
          <w:rtl/>
          <w:lang w:bidi="fa-IR"/>
        </w:rPr>
      </w:pPr>
      <w:r>
        <w:rPr>
          <w:rFonts w:cs="B Lotus" w:hint="cs"/>
          <w:rtl/>
          <w:lang w:bidi="fa-IR"/>
        </w:rPr>
        <w:t>تاریخ تولد</w:t>
      </w:r>
      <w:r w:rsidR="00EE5967">
        <w:rPr>
          <w:rFonts w:cs="B Lotus" w:hint="cs"/>
          <w:rtl/>
          <w:lang w:bidi="fa-IR"/>
        </w:rPr>
        <w:t>:</w:t>
      </w:r>
      <w:r>
        <w:rPr>
          <w:rFonts w:cs="B Lotus" w:hint="cs"/>
          <w:rtl/>
          <w:lang w:bidi="fa-IR"/>
        </w:rPr>
        <w:t xml:space="preserve"> 576 میلادی. </w:t>
      </w:r>
    </w:p>
    <w:p w:rsidR="00BC31C5" w:rsidRDefault="00BC31C5" w:rsidP="00BC31C5">
      <w:pPr>
        <w:ind w:firstLine="284"/>
        <w:jc w:val="both"/>
        <w:rPr>
          <w:rFonts w:cs="B Lotus"/>
          <w:rtl/>
          <w:lang w:bidi="fa-IR"/>
        </w:rPr>
      </w:pPr>
      <w:r>
        <w:rPr>
          <w:rFonts w:cs="B Lotus" w:hint="cs"/>
          <w:rtl/>
          <w:lang w:bidi="fa-IR"/>
        </w:rPr>
        <w:t>مدت خلافت</w:t>
      </w:r>
      <w:r w:rsidR="00EE5967">
        <w:rPr>
          <w:rFonts w:cs="B Lotus" w:hint="cs"/>
          <w:rtl/>
          <w:lang w:bidi="fa-IR"/>
        </w:rPr>
        <w:t>:</w:t>
      </w:r>
      <w:r>
        <w:rPr>
          <w:rFonts w:cs="B Lotus" w:hint="cs"/>
          <w:rtl/>
          <w:lang w:bidi="fa-IR"/>
        </w:rPr>
        <w:t xml:space="preserve"> 12 سال. </w:t>
      </w:r>
    </w:p>
    <w:p w:rsidR="00BC31C5" w:rsidRDefault="00BC31C5" w:rsidP="00BC31C5">
      <w:pPr>
        <w:ind w:firstLine="284"/>
        <w:jc w:val="both"/>
        <w:rPr>
          <w:rFonts w:cs="B Lotus"/>
          <w:rtl/>
          <w:lang w:bidi="fa-IR"/>
        </w:rPr>
      </w:pPr>
      <w:r>
        <w:rPr>
          <w:rFonts w:cs="B Lotus" w:hint="cs"/>
          <w:rtl/>
          <w:lang w:bidi="fa-IR"/>
        </w:rPr>
        <w:t>سن</w:t>
      </w:r>
      <w:r w:rsidR="00EE5967">
        <w:rPr>
          <w:rFonts w:cs="B Lotus" w:hint="cs"/>
          <w:rtl/>
          <w:lang w:bidi="fa-IR"/>
        </w:rPr>
        <w:t>:</w:t>
      </w:r>
      <w:r>
        <w:rPr>
          <w:rFonts w:cs="B Lotus" w:hint="cs"/>
          <w:rtl/>
          <w:lang w:bidi="fa-IR"/>
        </w:rPr>
        <w:t xml:space="preserve"> 81 سال. </w:t>
      </w:r>
    </w:p>
    <w:p w:rsidR="00BC31C5" w:rsidRDefault="00BC31C5" w:rsidP="00BC31C5">
      <w:pPr>
        <w:ind w:firstLine="284"/>
        <w:jc w:val="both"/>
        <w:rPr>
          <w:rFonts w:cs="B Lotus"/>
          <w:rtl/>
          <w:lang w:bidi="fa-IR"/>
        </w:rPr>
      </w:pPr>
      <w:r>
        <w:rPr>
          <w:rFonts w:cs="B Lotus" w:hint="cs"/>
          <w:rtl/>
          <w:lang w:bidi="fa-IR"/>
        </w:rPr>
        <w:t>تاریخ شهادت</w:t>
      </w:r>
      <w:r w:rsidR="00EE5967">
        <w:rPr>
          <w:rFonts w:cs="B Lotus" w:hint="cs"/>
          <w:rtl/>
          <w:lang w:bidi="fa-IR"/>
        </w:rPr>
        <w:t>:</w:t>
      </w:r>
      <w:r>
        <w:rPr>
          <w:rFonts w:cs="B Lotus" w:hint="cs"/>
          <w:rtl/>
          <w:lang w:bidi="fa-IR"/>
        </w:rPr>
        <w:t xml:space="preserve"> 18 ذیحجه سال 35 ه‍.</w:t>
      </w:r>
    </w:p>
    <w:p w:rsidR="00BC31C5" w:rsidRDefault="00BC31C5" w:rsidP="00BC31C5">
      <w:pPr>
        <w:ind w:firstLine="284"/>
        <w:jc w:val="both"/>
        <w:rPr>
          <w:rFonts w:cs="B Lotus"/>
          <w:rtl/>
          <w:lang w:bidi="fa-IR"/>
        </w:rPr>
      </w:pPr>
      <w:r>
        <w:rPr>
          <w:rFonts w:cs="B Lotus" w:hint="cs"/>
          <w:rtl/>
          <w:lang w:bidi="fa-IR"/>
        </w:rPr>
        <w:t>محل شهادت</w:t>
      </w:r>
      <w:r w:rsidR="00EE5967">
        <w:rPr>
          <w:rFonts w:cs="B Lotus" w:hint="cs"/>
          <w:rtl/>
          <w:lang w:bidi="fa-IR"/>
        </w:rPr>
        <w:t>:</w:t>
      </w:r>
      <w:r>
        <w:rPr>
          <w:rFonts w:cs="B Lotus" w:hint="cs"/>
          <w:rtl/>
          <w:lang w:bidi="fa-IR"/>
        </w:rPr>
        <w:t xml:space="preserve"> مد</w:t>
      </w:r>
      <w:r w:rsidR="00EE5967">
        <w:rPr>
          <w:rFonts w:cs="B Lotus" w:hint="cs"/>
          <w:rtl/>
          <w:lang w:bidi="fa-IR"/>
        </w:rPr>
        <w:t>ینه، کنار گنبد خضرای رسو‌ل‌الله</w:t>
      </w:r>
      <w:r>
        <w:rPr>
          <w:rFonts w:cs="B Lotus" w:hint="cs"/>
          <w:lang w:bidi="fa-IR"/>
        </w:rPr>
        <w:sym w:font="AGA Arabesque" w:char="F072"/>
      </w:r>
      <w:r>
        <w:rPr>
          <w:rFonts w:cs="B Lotus" w:hint="cs"/>
          <w:rtl/>
          <w:lang w:bidi="fa-IR"/>
        </w:rPr>
        <w:t xml:space="preserve">. </w:t>
      </w:r>
    </w:p>
    <w:p w:rsidR="00BC31C5" w:rsidRDefault="00BC31C5" w:rsidP="00BC31C5">
      <w:pPr>
        <w:ind w:firstLine="284"/>
        <w:jc w:val="both"/>
        <w:rPr>
          <w:rFonts w:cs="B Lotus"/>
          <w:rtl/>
          <w:lang w:bidi="fa-IR"/>
        </w:rPr>
      </w:pPr>
      <w:r>
        <w:rPr>
          <w:rFonts w:cs="B Lotus" w:hint="cs"/>
          <w:rtl/>
          <w:lang w:bidi="fa-IR"/>
        </w:rPr>
        <w:t>تعداد فرزندان</w:t>
      </w:r>
      <w:r w:rsidR="00EE5967">
        <w:rPr>
          <w:rFonts w:cs="B Lotus" w:hint="cs"/>
          <w:rtl/>
          <w:lang w:bidi="fa-IR"/>
        </w:rPr>
        <w:t>:</w:t>
      </w:r>
      <w:r>
        <w:rPr>
          <w:rFonts w:cs="B Lotus" w:hint="cs"/>
          <w:rtl/>
          <w:lang w:bidi="fa-IR"/>
        </w:rPr>
        <w:t xml:space="preserve"> 9 پسر و هفت دختر. </w:t>
      </w:r>
    </w:p>
    <w:p w:rsidR="00BC31C5" w:rsidRDefault="00BC31C5" w:rsidP="00BC31C5">
      <w:pPr>
        <w:ind w:firstLine="284"/>
        <w:jc w:val="both"/>
        <w:rPr>
          <w:rFonts w:cs="B Lotus"/>
          <w:rtl/>
          <w:lang w:bidi="fa-IR"/>
        </w:rPr>
      </w:pPr>
      <w:r>
        <w:rPr>
          <w:rFonts w:cs="B Lotus" w:hint="cs"/>
          <w:rtl/>
          <w:lang w:bidi="fa-IR"/>
        </w:rPr>
        <w:t>فتوحات</w:t>
      </w:r>
      <w:r w:rsidR="00EE5967">
        <w:rPr>
          <w:rFonts w:cs="B Lotus" w:hint="cs"/>
          <w:rtl/>
          <w:lang w:bidi="fa-IR"/>
        </w:rPr>
        <w:t>:</w:t>
      </w:r>
      <w:r>
        <w:rPr>
          <w:rFonts w:cs="B Lotus" w:hint="cs"/>
          <w:rtl/>
          <w:lang w:bidi="fa-IR"/>
        </w:rPr>
        <w:t xml:space="preserve"> طبرستان، کرمان، بلوچستان، شیراز، افغانستان، گرجستان، آذربایجان، قبرس، بخشی از آفریقا و ... .</w:t>
      </w:r>
    </w:p>
    <w:p w:rsidR="00BC31C5" w:rsidRDefault="00EE5967" w:rsidP="00BC31C5">
      <w:pPr>
        <w:ind w:firstLine="284"/>
        <w:jc w:val="both"/>
        <w:rPr>
          <w:rFonts w:cs="B Lotus"/>
          <w:rtl/>
          <w:lang w:bidi="fa-IR"/>
        </w:rPr>
      </w:pPr>
      <w:r>
        <w:rPr>
          <w:rFonts w:cs="B Lotus" w:hint="cs"/>
          <w:rtl/>
          <w:lang w:bidi="fa-IR"/>
        </w:rPr>
        <w:t>عثمان</w:t>
      </w:r>
      <w:r w:rsidR="00BC31C5">
        <w:rPr>
          <w:rFonts w:cs="B Lotus" w:hint="cs"/>
          <w:lang w:bidi="fa-IR"/>
        </w:rPr>
        <w:sym w:font="AGA Arabesque" w:char="F074"/>
      </w:r>
      <w:r w:rsidR="00BC31C5">
        <w:rPr>
          <w:rFonts w:cs="B Lotus" w:hint="cs"/>
          <w:rtl/>
          <w:lang w:bidi="fa-IR"/>
        </w:rPr>
        <w:t xml:space="preserve">، پسر عفان، پسر ابی‌العاص، پسر امیه، پسر عبدالشمس، پسر عبدمناف است، و عبدمناف جد چهار عثمان </w:t>
      </w:r>
      <w:r w:rsidR="00BC31C5">
        <w:rPr>
          <w:rFonts w:cs="B Lotus" w:hint="cs"/>
          <w:lang w:bidi="fa-IR"/>
        </w:rPr>
        <w:sym w:font="AGA Arabesque" w:char="F074"/>
      </w:r>
      <w:r w:rsidR="00BC31C5">
        <w:rPr>
          <w:rFonts w:cs="B Lotus" w:hint="cs"/>
          <w:rtl/>
          <w:lang w:bidi="fa-IR"/>
        </w:rPr>
        <w:t xml:space="preserve"> می‌باشد. </w:t>
      </w:r>
    </w:p>
    <w:p w:rsidR="00BC31C5" w:rsidRDefault="00BC31C5" w:rsidP="00BC31C5">
      <w:pPr>
        <w:ind w:firstLine="284"/>
        <w:jc w:val="both"/>
        <w:rPr>
          <w:rFonts w:cs="B Lotus"/>
          <w:spacing w:val="-6"/>
          <w:rtl/>
          <w:lang w:bidi="fa-IR"/>
        </w:rPr>
      </w:pPr>
      <w:r w:rsidRPr="004864FD">
        <w:rPr>
          <w:rFonts w:cs="B Lotus" w:hint="cs"/>
          <w:spacing w:val="-6"/>
          <w:rtl/>
          <w:lang w:bidi="fa-IR"/>
        </w:rPr>
        <w:t>عبدمناف دو پسر بنام‌های عبدالمطلب و عبدالشمس داشت که آن حضرت</w:t>
      </w:r>
      <w:r w:rsidRPr="004864FD">
        <w:rPr>
          <w:rFonts w:cs="B Lotus" w:hint="cs"/>
          <w:spacing w:val="-6"/>
          <w:lang w:bidi="fa-IR"/>
        </w:rPr>
        <w:sym w:font="AGA Arabesque" w:char="F072"/>
      </w:r>
      <w:r w:rsidRPr="004864FD">
        <w:rPr>
          <w:rFonts w:cs="B Lotus" w:hint="cs"/>
          <w:spacing w:val="-6"/>
          <w:rtl/>
          <w:lang w:bidi="fa-IR"/>
        </w:rPr>
        <w:t xml:space="preserve"> از اولاد عبدالمطلب است</w:t>
      </w:r>
      <w:r>
        <w:rPr>
          <w:rFonts w:cs="B Lotus" w:hint="cs"/>
          <w:spacing w:val="-6"/>
          <w:rtl/>
          <w:lang w:bidi="fa-IR"/>
        </w:rPr>
        <w:t>،</w:t>
      </w:r>
      <w:r w:rsidRPr="004864FD">
        <w:rPr>
          <w:rFonts w:cs="B Lotus" w:hint="cs"/>
          <w:spacing w:val="-6"/>
          <w:rtl/>
          <w:lang w:bidi="fa-IR"/>
        </w:rPr>
        <w:t xml:space="preserve"> و حضرت عثمان</w:t>
      </w:r>
      <w:r w:rsidRPr="004864FD">
        <w:rPr>
          <w:rFonts w:cs="B Lotus" w:hint="cs"/>
          <w:spacing w:val="-6"/>
          <w:lang w:bidi="fa-IR"/>
        </w:rPr>
        <w:sym w:font="AGA Arabesque" w:char="F074"/>
      </w:r>
      <w:r w:rsidRPr="004864FD">
        <w:rPr>
          <w:rFonts w:cs="B Lotus" w:hint="cs"/>
          <w:spacing w:val="-6"/>
          <w:rtl/>
          <w:lang w:bidi="fa-IR"/>
        </w:rPr>
        <w:t xml:space="preserve"> از اولاد عبدالشمس می‌باشد امیه فرزند عبدالشمس بسیار مشهور است</w:t>
      </w:r>
      <w:r>
        <w:rPr>
          <w:rFonts w:cs="B Lotus" w:hint="cs"/>
          <w:spacing w:val="-6"/>
          <w:rtl/>
          <w:lang w:bidi="fa-IR"/>
        </w:rPr>
        <w:t>،</w:t>
      </w:r>
      <w:r w:rsidRPr="004864FD">
        <w:rPr>
          <w:rFonts w:cs="B Lotus" w:hint="cs"/>
          <w:spacing w:val="-6"/>
          <w:rtl/>
          <w:lang w:bidi="fa-IR"/>
        </w:rPr>
        <w:t xml:space="preserve"> و عثمان</w:t>
      </w:r>
      <w:r w:rsidRPr="004864FD">
        <w:rPr>
          <w:rFonts w:cs="B Lotus" w:hint="cs"/>
          <w:spacing w:val="-6"/>
          <w:lang w:bidi="fa-IR"/>
        </w:rPr>
        <w:sym w:font="AGA Arabesque" w:char="F074"/>
      </w:r>
      <w:r w:rsidRPr="004864FD">
        <w:rPr>
          <w:rFonts w:cs="B Lotus" w:hint="cs"/>
          <w:spacing w:val="-6"/>
          <w:rtl/>
          <w:lang w:bidi="fa-IR"/>
        </w:rPr>
        <w:t xml:space="preserve"> از این جد شهرت یافت. امیه فرزندی بنام ابی‌العاص داشت و بعد از ابی‌العاص عفان پدر عثمان</w:t>
      </w:r>
      <w:r w:rsidRPr="004864FD">
        <w:rPr>
          <w:rFonts w:cs="B Lotus" w:hint="cs"/>
          <w:spacing w:val="-6"/>
          <w:lang w:bidi="fa-IR"/>
        </w:rPr>
        <w:sym w:font="AGA Arabesque" w:char="F074"/>
      </w:r>
      <w:r w:rsidRPr="004864FD">
        <w:rPr>
          <w:rFonts w:cs="B Lotus" w:hint="cs"/>
          <w:spacing w:val="-6"/>
          <w:rtl/>
          <w:lang w:bidi="fa-IR"/>
        </w:rPr>
        <w:t xml:space="preserve"> متولد شد و عثمان پسر عفان می‌باشد این قرابت عثمان</w:t>
      </w:r>
      <w:r w:rsidRPr="004864FD">
        <w:rPr>
          <w:rFonts w:cs="B Lotus" w:hint="cs"/>
          <w:spacing w:val="-6"/>
          <w:lang w:bidi="fa-IR"/>
        </w:rPr>
        <w:sym w:font="AGA Arabesque" w:char="F074"/>
      </w:r>
      <w:r w:rsidRPr="004864FD">
        <w:rPr>
          <w:rFonts w:cs="B Lotus" w:hint="cs"/>
          <w:spacing w:val="-6"/>
          <w:rtl/>
          <w:lang w:bidi="fa-IR"/>
        </w:rPr>
        <w:t xml:space="preserve"> با خاتم‌النبیین است</w:t>
      </w:r>
      <w:r>
        <w:rPr>
          <w:rFonts w:cs="B Lotus" w:hint="cs"/>
          <w:spacing w:val="-6"/>
          <w:rtl/>
          <w:lang w:bidi="fa-IR"/>
        </w:rPr>
        <w:t>.</w:t>
      </w:r>
    </w:p>
    <w:p w:rsidR="00BC31C5" w:rsidRDefault="00BC31C5" w:rsidP="00BC31C5">
      <w:pPr>
        <w:ind w:firstLine="284"/>
        <w:jc w:val="both"/>
        <w:rPr>
          <w:rFonts w:cs="B Lotus"/>
          <w:spacing w:val="-6"/>
          <w:rtl/>
          <w:lang w:bidi="fa-IR"/>
        </w:rPr>
      </w:pPr>
      <w:r w:rsidRPr="004864FD">
        <w:rPr>
          <w:rFonts w:cs="B Lotus" w:hint="cs"/>
          <w:spacing w:val="-6"/>
          <w:rtl/>
          <w:lang w:bidi="fa-IR"/>
        </w:rPr>
        <w:t xml:space="preserve">هنگام شهادت، نائله و رمله در عقد ایشان بودند. </w:t>
      </w:r>
    </w:p>
    <w:p w:rsidR="000C62EA" w:rsidRDefault="000C62EA" w:rsidP="00BC31C5">
      <w:pPr>
        <w:ind w:firstLine="284"/>
        <w:jc w:val="both"/>
        <w:rPr>
          <w:rFonts w:cs="B Lotus"/>
          <w:spacing w:val="-6"/>
          <w:rtl/>
          <w:lang w:bidi="fa-IR"/>
        </w:rPr>
      </w:pPr>
    </w:p>
    <w:p w:rsidR="000C62EA" w:rsidRDefault="000C62EA" w:rsidP="00BC31C5">
      <w:pPr>
        <w:ind w:firstLine="284"/>
        <w:jc w:val="both"/>
        <w:rPr>
          <w:rFonts w:cs="B Lotus"/>
          <w:spacing w:val="-6"/>
          <w:rtl/>
          <w:lang w:bidi="fa-IR"/>
        </w:rPr>
      </w:pPr>
    </w:p>
    <w:p w:rsidR="00BC31C5" w:rsidRDefault="00DD351A" w:rsidP="00BC31C5">
      <w:pPr>
        <w:ind w:firstLine="284"/>
        <w:jc w:val="both"/>
        <w:rPr>
          <w:rFonts w:cs="B Lotus"/>
          <w:rtl/>
          <w:lang w:bidi="fa-IR"/>
        </w:rPr>
      </w:pPr>
      <w:r>
        <w:rPr>
          <w:rFonts w:cs="B Lotus" w:hint="cs"/>
          <w:noProof/>
          <w:rtl/>
        </w:rPr>
        <mc:AlternateContent>
          <mc:Choice Requires="wps">
            <w:drawing>
              <wp:anchor distT="0" distB="0" distL="114300" distR="114300" simplePos="0" relativeHeight="251647488" behindDoc="0" locked="0" layoutInCell="1" allowOverlap="1" wp14:anchorId="3706666C" wp14:editId="0B940432">
                <wp:simplePos x="0" y="0"/>
                <wp:positionH relativeFrom="column">
                  <wp:align>center</wp:align>
                </wp:positionH>
                <wp:positionV relativeFrom="paragraph">
                  <wp:posOffset>35560</wp:posOffset>
                </wp:positionV>
                <wp:extent cx="1149350" cy="459740"/>
                <wp:effectExtent l="8890" t="6985" r="13335" b="9525"/>
                <wp:wrapNone/>
                <wp:docPr id="27" name="Oval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0" cy="459740"/>
                        </a:xfrm>
                        <a:prstGeom prst="ellipse">
                          <a:avLst/>
                        </a:prstGeom>
                        <a:solidFill>
                          <a:srgbClr val="808080">
                            <a:alpha val="14999"/>
                          </a:srgbClr>
                        </a:solidFill>
                        <a:ln w="9525">
                          <a:solidFill>
                            <a:srgbClr val="000000"/>
                          </a:solidFill>
                          <a:round/>
                          <a:headEnd/>
                          <a:tailEnd/>
                        </a:ln>
                      </wps:spPr>
                      <wps:txbx>
                        <w:txbxContent>
                          <w:p w:rsidR="00BC31C5" w:rsidRPr="00E20EEC" w:rsidRDefault="00BC31C5" w:rsidP="00BC31C5">
                            <w:pPr>
                              <w:jc w:val="center"/>
                              <w:rPr>
                                <w:rFonts w:cs="B Lotus"/>
                                <w:lang w:bidi="fa-IR"/>
                              </w:rPr>
                            </w:pPr>
                            <w:r w:rsidRPr="00E20EEC">
                              <w:rPr>
                                <w:rFonts w:cs="B Lotus" w:hint="cs"/>
                                <w:rtl/>
                                <w:lang w:bidi="fa-IR"/>
                              </w:rPr>
                              <w:t>عبدمناف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5" o:spid="_x0000_s1026" style="position:absolute;left:0;text-align:left;margin-left:0;margin-top:2.8pt;width:90.5pt;height:36.2pt;z-index:2516474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" fillcolor="gray">
                <v:fill opacity="9766f"/>
                <v:textbox>
                  <w:txbxContent>
                    <w:p w:rsidR="00BC31C5" w:rsidRPr="00E20EEC" w:rsidRDefault="00BC31C5" w:rsidP="00BC31C5">
                      <w:pPr>
                        <w:jc w:val="center"/>
                        <w:rPr>
                          <w:rFonts w:cs="B Lotus"/>
                          <w:lang w:bidi="fa-IR"/>
                        </w:rPr>
                      </w:pPr>
                      <w:r w:rsidRPr="00E20EEC">
                        <w:rPr>
                          <w:rFonts w:cs="B Lotus" w:hint="cs"/>
                          <w:rtl/>
                          <w:lang w:bidi="fa-IR"/>
                        </w:rPr>
                        <w:t>عبدمناف</w:t>
                      </w:r>
                    </w:p>
                  </w:txbxContent>
                </v:textbox>
              </v:oval>
            </w:pict>
          </mc:Fallback>
        </mc:AlternateContent>
      </w:r>
    </w:p>
    <w:p w:rsidR="00BC31C5" w:rsidRDefault="00DD351A" w:rsidP="00BC31C5">
      <w:pPr>
        <w:ind w:firstLine="284"/>
        <w:jc w:val="both"/>
        <w:rPr>
          <w:rFonts w:cs="B Lotus"/>
          <w:rtl/>
          <w:lang w:bidi="fa-IR"/>
        </w:rPr>
      </w:pPr>
      <w:r>
        <w:rPr>
          <w:rFonts w:cs="B Lotus" w:hint="cs"/>
          <w:noProof/>
          <w:rtl/>
        </w:rPr>
        <mc:AlternateContent>
          <mc:Choice Requires="wps">
            <w:drawing>
              <wp:anchor distT="0" distB="0" distL="114300" distR="114300" simplePos="0" relativeHeight="251648512" behindDoc="0" locked="0" layoutInCell="1" allowOverlap="1" wp14:anchorId="4871A62A" wp14:editId="4B007558">
                <wp:simplePos x="0" y="0"/>
                <wp:positionH relativeFrom="column">
                  <wp:posOffset>3277235</wp:posOffset>
                </wp:positionH>
                <wp:positionV relativeFrom="paragraph">
                  <wp:posOffset>276860</wp:posOffset>
                </wp:positionV>
                <wp:extent cx="919480" cy="344805"/>
                <wp:effectExtent l="635" t="635" r="3810" b="0"/>
                <wp:wrapNone/>
                <wp:docPr id="2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1C5" w:rsidRPr="001D0DE4" w:rsidRDefault="00BC31C5" w:rsidP="00BC31C5">
                            <w:pPr>
                              <w:jc w:val="center"/>
                              <w:rPr>
                                <w:rFonts w:cs="B Lotus"/>
                                <w:lang w:bidi="fa-IR"/>
                              </w:rPr>
                            </w:pPr>
                            <w:r w:rsidRPr="001D0DE4">
                              <w:rPr>
                                <w:rFonts w:cs="B Lotus" w:hint="cs"/>
                                <w:rtl/>
                                <w:lang w:bidi="fa-IR"/>
                              </w:rPr>
                              <w:t>عبدالشمس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7" style="position:absolute;left:0;text-align:left;margin-left:258.05pt;margin-top:21.8pt;width:72.4pt;height:27.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" stroked="f">
                <v:textbox>
                  <w:txbxContent>
                    <w:p w:rsidR="00BC31C5" w:rsidRPr="001D0DE4" w:rsidRDefault="00BC31C5" w:rsidP="00BC31C5">
                      <w:pPr>
                        <w:jc w:val="center"/>
                        <w:rPr>
                          <w:rFonts w:cs="B Lotus"/>
                          <w:lang w:bidi="fa-IR"/>
                        </w:rPr>
                      </w:pPr>
                      <w:r w:rsidRPr="001D0DE4">
                        <w:rPr>
                          <w:rFonts w:cs="B Lotus" w:hint="cs"/>
                          <w:rtl/>
                          <w:lang w:bidi="fa-IR"/>
                        </w:rPr>
                        <w:t>عبدالشمس</w:t>
                      </w:r>
                    </w:p>
                  </w:txbxContent>
                </v:textbox>
              </v:rect>
            </w:pict>
          </mc:Fallback>
        </mc:AlternateContent>
      </w:r>
      <w:r>
        <w:rPr>
          <w:rFonts w:cs="B Lotus" w:hint="cs"/>
          <w:noProof/>
          <w:rtl/>
        </w:rPr>
        <mc:AlternateContent>
          <mc:Choice Requires="wps">
            <w:drawing>
              <wp:anchor distT="0" distB="0" distL="114300" distR="114300" simplePos="0" relativeHeight="251663872" behindDoc="0" locked="0" layoutInCell="1" allowOverlap="1" wp14:anchorId="6BA293DF" wp14:editId="570FC939">
                <wp:simplePos x="0" y="0"/>
                <wp:positionH relativeFrom="column">
                  <wp:posOffset>3723640</wp:posOffset>
                </wp:positionH>
                <wp:positionV relativeFrom="paragraph">
                  <wp:posOffset>-37465</wp:posOffset>
                </wp:positionV>
                <wp:extent cx="0" cy="295275"/>
                <wp:effectExtent l="8890" t="10160" r="10160" b="8890"/>
                <wp:wrapNone/>
                <wp:docPr id="25"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5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2pt,-2.95pt" to="293.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"/>
            </w:pict>
          </mc:Fallback>
        </mc:AlternateContent>
      </w:r>
      <w:r>
        <w:rPr>
          <w:rFonts w:cs="B Lotus" w:hint="cs"/>
          <w:noProof/>
          <w:rtl/>
        </w:rPr>
        <mc:AlternateContent>
          <mc:Choice Requires="wps">
            <w:drawing>
              <wp:anchor distT="0" distB="0" distL="114300" distR="114300" simplePos="0" relativeHeight="251659776" behindDoc="0" locked="0" layoutInCell="1" allowOverlap="1" wp14:anchorId="13A76940" wp14:editId="187D720D">
                <wp:simplePos x="0" y="0"/>
                <wp:positionH relativeFrom="column">
                  <wp:posOffset>2922905</wp:posOffset>
                </wp:positionH>
                <wp:positionV relativeFrom="paragraph">
                  <wp:posOffset>-37465</wp:posOffset>
                </wp:positionV>
                <wp:extent cx="804545" cy="0"/>
                <wp:effectExtent l="8255" t="10160" r="6350" b="8890"/>
                <wp:wrapNone/>
                <wp:docPr id="24"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15pt,-2.95pt" to="29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Z26GwIAADQEAAAOAAAAZHJzL2Uyb0RvYy54bWysU9uO2yAQfa/Uf0C8J77UyS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"/>
            </w:pict>
          </mc:Fallback>
        </mc:AlternateContent>
      </w:r>
      <w:r>
        <w:rPr>
          <w:rFonts w:cs="B Lotus" w:hint="cs"/>
          <w:noProof/>
          <w:rtl/>
        </w:rPr>
        <mc:AlternateContent>
          <mc:Choice Requires="wps">
            <w:drawing>
              <wp:anchor distT="0" distB="0" distL="114300" distR="114300" simplePos="0" relativeHeight="251661824" behindDoc="0" locked="0" layoutInCell="1" allowOverlap="1" wp14:anchorId="1F8D203C" wp14:editId="041A6A87">
                <wp:simplePos x="0" y="0"/>
                <wp:positionH relativeFrom="column">
                  <wp:posOffset>812800</wp:posOffset>
                </wp:positionH>
                <wp:positionV relativeFrom="paragraph">
                  <wp:posOffset>-28575</wp:posOffset>
                </wp:positionV>
                <wp:extent cx="0" cy="295275"/>
                <wp:effectExtent l="12700" t="9525" r="6350" b="9525"/>
                <wp:wrapNone/>
                <wp:docPr id="23"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5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2.25pt" to="6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"/>
            </w:pict>
          </mc:Fallback>
        </mc:AlternateContent>
      </w:r>
      <w:r>
        <w:rPr>
          <w:rFonts w:cs="B Lotus" w:hint="cs"/>
          <w:noProof/>
          <w:rtl/>
        </w:rPr>
        <mc:AlternateContent>
          <mc:Choice Requires="wps">
            <w:drawing>
              <wp:anchor distT="0" distB="0" distL="114300" distR="114300" simplePos="0" relativeHeight="251662848" behindDoc="0" locked="0" layoutInCell="1" allowOverlap="1" wp14:anchorId="04757086" wp14:editId="286A6FFD">
                <wp:simplePos x="0" y="0"/>
                <wp:positionH relativeFrom="column">
                  <wp:posOffset>824865</wp:posOffset>
                </wp:positionH>
                <wp:positionV relativeFrom="paragraph">
                  <wp:posOffset>-27305</wp:posOffset>
                </wp:positionV>
                <wp:extent cx="919480" cy="0"/>
                <wp:effectExtent l="5715" t="10795" r="8255" b="8255"/>
                <wp:wrapNone/>
                <wp:docPr id="22"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15pt" to="137.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"/>
            </w:pict>
          </mc:Fallback>
        </mc:AlternateContent>
      </w:r>
      <w:r>
        <w:rPr>
          <w:rFonts w:cs="B Lotus" w:hint="cs"/>
          <w:noProof/>
          <w:rtl/>
        </w:rPr>
        <mc:AlternateContent>
          <mc:Choice Requires="wps">
            <w:drawing>
              <wp:anchor distT="0" distB="0" distL="114300" distR="114300" simplePos="0" relativeHeight="251649536" behindDoc="0" locked="0" layoutInCell="1" allowOverlap="1" wp14:anchorId="1657164D" wp14:editId="25FF5633">
                <wp:simplePos x="0" y="0"/>
                <wp:positionH relativeFrom="column">
                  <wp:posOffset>344805</wp:posOffset>
                </wp:positionH>
                <wp:positionV relativeFrom="paragraph">
                  <wp:posOffset>266700</wp:posOffset>
                </wp:positionV>
                <wp:extent cx="919480" cy="344805"/>
                <wp:effectExtent l="1905" t="0" r="2540" b="0"/>
                <wp:wrapNone/>
                <wp:docPr id="2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1C5" w:rsidRPr="001D0DE4" w:rsidRDefault="00BC31C5" w:rsidP="00BC31C5">
                            <w:pPr>
                              <w:jc w:val="center"/>
                              <w:rPr>
                                <w:rFonts w:cs="B Lotus"/>
                                <w:lang w:bidi="fa-IR"/>
                              </w:rPr>
                            </w:pPr>
                            <w:r w:rsidRPr="001D0DE4">
                              <w:rPr>
                                <w:rFonts w:cs="B Lotus" w:hint="cs"/>
                                <w:rtl/>
                                <w:lang w:bidi="fa-IR"/>
                              </w:rPr>
                              <w:t>عبدال</w:t>
                            </w:r>
                            <w:r>
                              <w:rPr>
                                <w:rFonts w:cs="B Lotus" w:hint="cs"/>
                                <w:rtl/>
                                <w:lang w:bidi="fa-IR"/>
                              </w:rPr>
                              <w:t>مطلب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8" style="position:absolute;left:0;text-align:left;margin-left:27.15pt;margin-top:21pt;width:72.4pt;height:27.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" stroked="f">
                <v:textbox>
                  <w:txbxContent>
                    <w:p w:rsidR="00BC31C5" w:rsidRPr="001D0DE4" w:rsidRDefault="00BC31C5" w:rsidP="00BC31C5">
                      <w:pPr>
                        <w:jc w:val="center"/>
                        <w:rPr>
                          <w:rFonts w:cs="B Lotus"/>
                          <w:lang w:bidi="fa-IR"/>
                        </w:rPr>
                      </w:pPr>
                      <w:r w:rsidRPr="001D0DE4">
                        <w:rPr>
                          <w:rFonts w:cs="B Lotus" w:hint="cs"/>
                          <w:rtl/>
                          <w:lang w:bidi="fa-IR"/>
                        </w:rPr>
                        <w:t>عبدال</w:t>
                      </w:r>
                      <w:r>
                        <w:rPr>
                          <w:rFonts w:cs="B Lotus" w:hint="cs"/>
                          <w:rtl/>
                          <w:lang w:bidi="fa-IR"/>
                        </w:rPr>
                        <w:t>مطلب</w:t>
                      </w:r>
                    </w:p>
                  </w:txbxContent>
                </v:textbox>
              </v:rect>
            </w:pict>
          </mc:Fallback>
        </mc:AlternateContent>
      </w:r>
    </w:p>
    <w:p w:rsidR="00BC31C5" w:rsidRDefault="00BC31C5" w:rsidP="00BC31C5">
      <w:pPr>
        <w:ind w:firstLine="284"/>
        <w:jc w:val="both"/>
        <w:rPr>
          <w:rFonts w:cs="B Lotus"/>
          <w:rtl/>
          <w:lang w:bidi="fa-IR"/>
        </w:rPr>
      </w:pPr>
    </w:p>
    <w:p w:rsidR="00BC31C5" w:rsidRDefault="00DD351A" w:rsidP="00BC31C5">
      <w:pPr>
        <w:ind w:firstLine="284"/>
        <w:jc w:val="both"/>
        <w:rPr>
          <w:rFonts w:cs="B Lotus"/>
          <w:rtl/>
          <w:lang w:bidi="fa-IR"/>
        </w:rPr>
      </w:pPr>
      <w:r>
        <w:rPr>
          <w:rFonts w:cs="B Lotus" w:hint="cs"/>
          <w:noProof/>
          <w:rtl/>
        </w:rPr>
        <mc:AlternateContent>
          <mc:Choice Requires="wps">
            <w:drawing>
              <wp:anchor distT="0" distB="0" distL="114300" distR="114300" simplePos="0" relativeHeight="251650560" behindDoc="0" locked="0" layoutInCell="1" allowOverlap="1" wp14:anchorId="4F9AAE47" wp14:editId="7C1CCC21">
                <wp:simplePos x="0" y="0"/>
                <wp:positionH relativeFrom="column">
                  <wp:posOffset>3267075</wp:posOffset>
                </wp:positionH>
                <wp:positionV relativeFrom="paragraph">
                  <wp:posOffset>250825</wp:posOffset>
                </wp:positionV>
                <wp:extent cx="919480" cy="344805"/>
                <wp:effectExtent l="0" t="3175" r="4445" b="4445"/>
                <wp:wrapNone/>
                <wp:docPr id="20"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1C5" w:rsidRPr="001D0DE4" w:rsidRDefault="00BC31C5" w:rsidP="00BC31C5">
                            <w:pPr>
                              <w:jc w:val="center"/>
                              <w:rPr>
                                <w:rFonts w:cs="B Lotus"/>
                                <w:lang w:bidi="fa-IR"/>
                              </w:rPr>
                            </w:pPr>
                            <w:r>
                              <w:rPr>
                                <w:rFonts w:cs="B Lotus" w:hint="cs"/>
                                <w:rtl/>
                                <w:lang w:bidi="fa-IR"/>
                              </w:rPr>
                              <w:t>امیه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9" style="position:absolute;left:0;text-align:left;margin-left:257.25pt;margin-top:19.75pt;width:72.4pt;height:27.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" stroked="f">
                <v:textbox>
                  <w:txbxContent>
                    <w:p w:rsidR="00BC31C5" w:rsidRPr="001D0DE4" w:rsidRDefault="00BC31C5" w:rsidP="00BC31C5">
                      <w:pPr>
                        <w:jc w:val="center"/>
                        <w:rPr>
                          <w:rFonts w:cs="B Lotus"/>
                          <w:lang w:bidi="fa-IR"/>
                        </w:rPr>
                      </w:pPr>
                      <w:r>
                        <w:rPr>
                          <w:rFonts w:cs="B Lotus" w:hint="cs"/>
                          <w:rtl/>
                          <w:lang w:bidi="fa-IR"/>
                        </w:rPr>
                        <w:t>امیه</w:t>
                      </w:r>
                    </w:p>
                  </w:txbxContent>
                </v:textbox>
              </v:rect>
            </w:pict>
          </mc:Fallback>
        </mc:AlternateContent>
      </w:r>
      <w:r>
        <w:rPr>
          <w:rFonts w:cs="B Lotus" w:hint="cs"/>
          <w:noProof/>
          <w:rtl/>
        </w:rPr>
        <mc:AlternateContent>
          <mc:Choice Requires="wps">
            <w:drawing>
              <wp:anchor distT="0" distB="0" distL="114300" distR="114300" simplePos="0" relativeHeight="251665920" behindDoc="0" locked="0" layoutInCell="1" allowOverlap="1" wp14:anchorId="77D0153B" wp14:editId="04CB7365">
                <wp:simplePos x="0" y="0"/>
                <wp:positionH relativeFrom="column">
                  <wp:posOffset>3728720</wp:posOffset>
                </wp:positionH>
                <wp:positionV relativeFrom="paragraph">
                  <wp:posOffset>26035</wp:posOffset>
                </wp:positionV>
                <wp:extent cx="0" cy="229870"/>
                <wp:effectExtent l="13970" t="6985" r="5080" b="10795"/>
                <wp:wrapNone/>
                <wp:docPr id="19"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6pt,2.05pt" to="293.6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W8EFAIAACo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"/>
            </w:pict>
          </mc:Fallback>
        </mc:AlternateContent>
      </w:r>
      <w:r>
        <w:rPr>
          <w:rFonts w:cs="B Lotus" w:hint="cs"/>
          <w:noProof/>
          <w:rtl/>
        </w:rPr>
        <mc:AlternateContent>
          <mc:Choice Requires="wps">
            <w:drawing>
              <wp:anchor distT="0" distB="0" distL="114300" distR="114300" simplePos="0" relativeHeight="251664896" behindDoc="0" locked="0" layoutInCell="1" allowOverlap="1" wp14:anchorId="0C16A005" wp14:editId="5B058761">
                <wp:simplePos x="0" y="0"/>
                <wp:positionH relativeFrom="column">
                  <wp:posOffset>804545</wp:posOffset>
                </wp:positionH>
                <wp:positionV relativeFrom="paragraph">
                  <wp:posOffset>19685</wp:posOffset>
                </wp:positionV>
                <wp:extent cx="0" cy="295275"/>
                <wp:effectExtent l="13970" t="10160" r="5080" b="8890"/>
                <wp:wrapNone/>
                <wp:docPr id="18"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5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2"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1.55pt" to="63.3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"/>
            </w:pict>
          </mc:Fallback>
        </mc:AlternateContent>
      </w:r>
      <w:r>
        <w:rPr>
          <w:rFonts w:cs="B Lotus" w:hint="cs"/>
          <w:noProof/>
          <w:rtl/>
        </w:rPr>
        <mc:AlternateContent>
          <mc:Choice Requires="wps">
            <w:drawing>
              <wp:anchor distT="0" distB="0" distL="114300" distR="114300" simplePos="0" relativeHeight="251654656" behindDoc="0" locked="0" layoutInCell="1" allowOverlap="1" wp14:anchorId="7E276A7A" wp14:editId="492CCD25">
                <wp:simplePos x="0" y="0"/>
                <wp:positionH relativeFrom="column">
                  <wp:posOffset>2068830</wp:posOffset>
                </wp:positionH>
                <wp:positionV relativeFrom="paragraph">
                  <wp:posOffset>255905</wp:posOffset>
                </wp:positionV>
                <wp:extent cx="919480" cy="344805"/>
                <wp:effectExtent l="1905" t="0" r="2540" b="0"/>
                <wp:wrapNone/>
                <wp:docPr id="17"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1C5" w:rsidRPr="001D0DE4" w:rsidRDefault="00BC31C5" w:rsidP="00BC31C5">
                            <w:pPr>
                              <w:jc w:val="center"/>
                              <w:rPr>
                                <w:rFonts w:cs="B Lotus"/>
                                <w:lang w:bidi="fa-IR"/>
                              </w:rPr>
                            </w:pPr>
                            <w:r>
                              <w:rPr>
                                <w:rFonts w:cs="B Lotus" w:hint="cs"/>
                                <w:rtl/>
                                <w:lang w:bidi="fa-IR"/>
                              </w:rPr>
                              <w:t>ربیعه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30" style="position:absolute;left:0;text-align:left;margin-left:162.9pt;margin-top:20.15pt;width:72.4pt;height:27.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" stroked="f">
                <v:textbox>
                  <w:txbxContent>
                    <w:p w:rsidR="00BC31C5" w:rsidRPr="001D0DE4" w:rsidRDefault="00BC31C5" w:rsidP="00BC31C5">
                      <w:pPr>
                        <w:jc w:val="center"/>
                        <w:rPr>
                          <w:rFonts w:cs="B Lotus"/>
                          <w:lang w:bidi="fa-IR"/>
                        </w:rPr>
                      </w:pPr>
                      <w:r>
                        <w:rPr>
                          <w:rFonts w:cs="B Lotus" w:hint="cs"/>
                          <w:rtl/>
                          <w:lang w:bidi="fa-IR"/>
                        </w:rPr>
                        <w:t>ربیعه</w:t>
                      </w:r>
                    </w:p>
                  </w:txbxContent>
                </v:textbox>
              </v:rect>
            </w:pict>
          </mc:Fallback>
        </mc:AlternateContent>
      </w:r>
      <w:r>
        <w:rPr>
          <w:rFonts w:cs="B Lotus" w:hint="cs"/>
          <w:noProof/>
          <w:rtl/>
        </w:rPr>
        <mc:AlternateContent>
          <mc:Choice Requires="wps">
            <w:drawing>
              <wp:anchor distT="0" distB="0" distL="114300" distR="114300" simplePos="0" relativeHeight="251652608" behindDoc="0" locked="0" layoutInCell="1" allowOverlap="1" wp14:anchorId="56C6E3D3" wp14:editId="271EF843">
                <wp:simplePos x="0" y="0"/>
                <wp:positionH relativeFrom="column">
                  <wp:posOffset>344805</wp:posOffset>
                </wp:positionH>
                <wp:positionV relativeFrom="paragraph">
                  <wp:posOffset>292735</wp:posOffset>
                </wp:positionV>
                <wp:extent cx="919480" cy="344805"/>
                <wp:effectExtent l="1905" t="0" r="2540" b="635"/>
                <wp:wrapNone/>
                <wp:docPr id="16"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1C5" w:rsidRPr="001D0DE4" w:rsidRDefault="00BC31C5" w:rsidP="00BC31C5">
                            <w:pPr>
                              <w:jc w:val="center"/>
                              <w:rPr>
                                <w:rFonts w:cs="B Lotus"/>
                                <w:lang w:bidi="fa-IR"/>
                              </w:rPr>
                            </w:pPr>
                            <w:r>
                              <w:rPr>
                                <w:rFonts w:cs="B Lotus" w:hint="cs"/>
                                <w:rtl/>
                                <w:lang w:bidi="fa-IR"/>
                              </w:rPr>
                              <w:t>عبدالله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031" style="position:absolute;left:0;text-align:left;margin-left:27.15pt;margin-top:23.05pt;width:72.4pt;height:27.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" stroked="f">
                <v:textbox>
                  <w:txbxContent>
                    <w:p w:rsidR="00BC31C5" w:rsidRPr="001D0DE4" w:rsidRDefault="00BC31C5" w:rsidP="00BC31C5">
                      <w:pPr>
                        <w:jc w:val="center"/>
                        <w:rPr>
                          <w:rFonts w:cs="B Lotus"/>
                          <w:lang w:bidi="fa-IR"/>
                        </w:rPr>
                      </w:pPr>
                      <w:r>
                        <w:rPr>
                          <w:rFonts w:cs="B Lotus" w:hint="cs"/>
                          <w:rtl/>
                          <w:lang w:bidi="fa-IR"/>
                        </w:rPr>
                        <w:t>عبدالله</w:t>
                      </w:r>
                    </w:p>
                  </w:txbxContent>
                </v:textbox>
              </v:rect>
            </w:pict>
          </mc:Fallback>
        </mc:AlternateContent>
      </w:r>
    </w:p>
    <w:p w:rsidR="00BC31C5" w:rsidRDefault="00BC31C5" w:rsidP="00BC31C5">
      <w:pPr>
        <w:ind w:firstLine="284"/>
        <w:jc w:val="both"/>
        <w:rPr>
          <w:rFonts w:cs="B Lotus"/>
          <w:rtl/>
          <w:lang w:bidi="fa-IR"/>
        </w:rPr>
      </w:pPr>
    </w:p>
    <w:p w:rsidR="00BC31C5" w:rsidRDefault="00DD351A" w:rsidP="00BC31C5">
      <w:pPr>
        <w:ind w:firstLine="284"/>
        <w:jc w:val="both"/>
        <w:rPr>
          <w:rFonts w:cs="B Lotus"/>
          <w:rtl/>
          <w:lang w:bidi="fa-IR"/>
        </w:rPr>
      </w:pPr>
      <w:r>
        <w:rPr>
          <w:rFonts w:cs="B Lotus" w:hint="cs"/>
          <w:noProof/>
          <w:rtl/>
        </w:rPr>
        <mc:AlternateContent>
          <mc:Choice Requires="wps">
            <w:drawing>
              <wp:anchor distT="0" distB="0" distL="114300" distR="114300" simplePos="0" relativeHeight="251666944" behindDoc="0" locked="0" layoutInCell="1" allowOverlap="1" wp14:anchorId="6A26D750" wp14:editId="6F1F0202">
                <wp:simplePos x="0" y="0"/>
                <wp:positionH relativeFrom="column">
                  <wp:posOffset>3762375</wp:posOffset>
                </wp:positionH>
                <wp:positionV relativeFrom="paragraph">
                  <wp:posOffset>30480</wp:posOffset>
                </wp:positionV>
                <wp:extent cx="0" cy="295275"/>
                <wp:effectExtent l="9525" t="11430" r="9525" b="7620"/>
                <wp:wrapNone/>
                <wp:docPr id="15"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5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4"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25pt,2.4pt" to="296.2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"/>
            </w:pict>
          </mc:Fallback>
        </mc:AlternateContent>
      </w:r>
      <w:r>
        <w:rPr>
          <w:rFonts w:cs="B Lotus" w:hint="cs"/>
          <w:noProof/>
          <w:rtl/>
        </w:rPr>
        <mc:AlternateContent>
          <mc:Choice Requires="wps">
            <w:drawing>
              <wp:anchor distT="0" distB="0" distL="114300" distR="114300" simplePos="0" relativeHeight="251660800" behindDoc="0" locked="0" layoutInCell="1" allowOverlap="1" wp14:anchorId="139D00CA" wp14:editId="0933F4D1">
                <wp:simplePos x="0" y="0"/>
                <wp:positionH relativeFrom="column">
                  <wp:posOffset>804545</wp:posOffset>
                </wp:positionH>
                <wp:positionV relativeFrom="paragraph">
                  <wp:posOffset>120015</wp:posOffset>
                </wp:positionV>
                <wp:extent cx="0" cy="919480"/>
                <wp:effectExtent l="13970" t="5715" r="5080" b="8255"/>
                <wp:wrapNone/>
                <wp:docPr id="14"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9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9.45pt" to="63.3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5iNEgIAACo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"/>
            </w:pict>
          </mc:Fallback>
        </mc:AlternateContent>
      </w:r>
    </w:p>
    <w:p w:rsidR="00BC31C5" w:rsidRDefault="00DD351A" w:rsidP="00BC31C5">
      <w:pPr>
        <w:ind w:firstLine="284"/>
        <w:jc w:val="both"/>
        <w:rPr>
          <w:rFonts w:cs="B Lotus"/>
          <w:rtl/>
          <w:lang w:bidi="fa-IR"/>
        </w:rPr>
      </w:pPr>
      <w:r>
        <w:rPr>
          <w:rFonts w:cs="B Lotus" w:hint="cs"/>
          <w:noProof/>
          <w:rtl/>
        </w:rPr>
        <mc:AlternateContent>
          <mc:Choice Requires="wps">
            <w:drawing>
              <wp:anchor distT="0" distB="0" distL="114300" distR="114300" simplePos="0" relativeHeight="251651584" behindDoc="0" locked="0" layoutInCell="1" allowOverlap="1" wp14:anchorId="2943A894" wp14:editId="23A70784">
                <wp:simplePos x="0" y="0"/>
                <wp:positionH relativeFrom="column">
                  <wp:posOffset>3293745</wp:posOffset>
                </wp:positionH>
                <wp:positionV relativeFrom="paragraph">
                  <wp:posOffset>50165</wp:posOffset>
                </wp:positionV>
                <wp:extent cx="919480" cy="344805"/>
                <wp:effectExtent l="0" t="2540" r="0" b="0"/>
                <wp:wrapNone/>
                <wp:docPr id="13"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1C5" w:rsidRPr="001D0DE4" w:rsidRDefault="00BC31C5" w:rsidP="00BC31C5">
                            <w:pPr>
                              <w:rPr>
                                <w:rFonts w:cs="B Lotus"/>
                                <w:lang w:bidi="fa-IR"/>
                              </w:rPr>
                            </w:pPr>
                            <w:r>
                              <w:rPr>
                                <w:rFonts w:cs="B Lotus" w:hint="cs"/>
                                <w:rtl/>
                                <w:lang w:bidi="fa-IR"/>
                              </w:rPr>
                              <w:t>ابی‌العاص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32" style="position:absolute;left:0;text-align:left;margin-left:259.35pt;margin-top:3.95pt;width:72.4pt;height:27.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" stroked="f">
                <v:textbox>
                  <w:txbxContent>
                    <w:p w:rsidR="00BC31C5" w:rsidRPr="001D0DE4" w:rsidRDefault="00BC31C5" w:rsidP="00BC31C5">
                      <w:pPr>
                        <w:rPr>
                          <w:rFonts w:cs="B Lotus"/>
                          <w:lang w:bidi="fa-IR"/>
                        </w:rPr>
                      </w:pPr>
                      <w:r>
                        <w:rPr>
                          <w:rFonts w:cs="B Lotus" w:hint="cs"/>
                          <w:rtl/>
                          <w:lang w:bidi="fa-IR"/>
                        </w:rPr>
                        <w:t>ابی‌العاص</w:t>
                      </w:r>
                    </w:p>
                  </w:txbxContent>
                </v:textbox>
              </v:rect>
            </w:pict>
          </mc:Fallback>
        </mc:AlternateContent>
      </w:r>
      <w:r>
        <w:rPr>
          <w:rFonts w:cs="B Lotus" w:hint="cs"/>
          <w:noProof/>
          <w:rtl/>
        </w:rPr>
        <mc:AlternateContent>
          <mc:Choice Requires="wps">
            <w:drawing>
              <wp:anchor distT="0" distB="0" distL="114300" distR="114300" simplePos="0" relativeHeight="251655680" behindDoc="0" locked="0" layoutInCell="1" allowOverlap="1" wp14:anchorId="59D80CF2" wp14:editId="50759061">
                <wp:simplePos x="0" y="0"/>
                <wp:positionH relativeFrom="column">
                  <wp:posOffset>2107565</wp:posOffset>
                </wp:positionH>
                <wp:positionV relativeFrom="paragraph">
                  <wp:posOffset>65405</wp:posOffset>
                </wp:positionV>
                <wp:extent cx="919480" cy="344805"/>
                <wp:effectExtent l="2540" t="0" r="1905" b="0"/>
                <wp:wrapNone/>
                <wp:docPr id="1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1C5" w:rsidRPr="001D0DE4" w:rsidRDefault="00BC31C5" w:rsidP="00BC31C5">
                            <w:pPr>
                              <w:jc w:val="center"/>
                              <w:rPr>
                                <w:rFonts w:cs="B Lotus"/>
                                <w:lang w:bidi="fa-IR"/>
                              </w:rPr>
                            </w:pPr>
                            <w:r>
                              <w:rPr>
                                <w:rFonts w:cs="B Lotus" w:hint="cs"/>
                                <w:rtl/>
                                <w:lang w:bidi="fa-IR"/>
                              </w:rPr>
                              <w:t>کریز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33" style="position:absolute;left:0;text-align:left;margin-left:165.95pt;margin-top:5.15pt;width:72.4pt;height:2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" stroked="f">
                <v:textbox>
                  <w:txbxContent>
                    <w:p w:rsidR="00BC31C5" w:rsidRPr="001D0DE4" w:rsidRDefault="00BC31C5" w:rsidP="00BC31C5">
                      <w:pPr>
                        <w:jc w:val="center"/>
                        <w:rPr>
                          <w:rFonts w:cs="B Lotus"/>
                          <w:lang w:bidi="fa-IR"/>
                        </w:rPr>
                      </w:pPr>
                      <w:r>
                        <w:rPr>
                          <w:rFonts w:cs="B Lotus" w:hint="cs"/>
                          <w:rtl/>
                          <w:lang w:bidi="fa-IR"/>
                        </w:rPr>
                        <w:t>کریز</w:t>
                      </w:r>
                    </w:p>
                  </w:txbxContent>
                </v:textbox>
              </v:rect>
            </w:pict>
          </mc:Fallback>
        </mc:AlternateContent>
      </w:r>
    </w:p>
    <w:p w:rsidR="00BC31C5" w:rsidRDefault="00DD351A" w:rsidP="00BC31C5">
      <w:pPr>
        <w:ind w:firstLine="284"/>
        <w:jc w:val="both"/>
        <w:rPr>
          <w:rFonts w:cs="B Lotus"/>
          <w:rtl/>
          <w:lang w:bidi="fa-IR"/>
        </w:rPr>
      </w:pPr>
      <w:r>
        <w:rPr>
          <w:rFonts w:cs="B Lotus" w:hint="cs"/>
          <w:noProof/>
          <w:rtl/>
        </w:rPr>
        <mc:AlternateContent>
          <mc:Choice Requires="wps">
            <w:drawing>
              <wp:anchor distT="0" distB="0" distL="114300" distR="114300" simplePos="0" relativeHeight="251667968" behindDoc="0" locked="0" layoutInCell="1" allowOverlap="1" wp14:anchorId="4930CBBA" wp14:editId="70048D63">
                <wp:simplePos x="0" y="0"/>
                <wp:positionH relativeFrom="column">
                  <wp:posOffset>3772535</wp:posOffset>
                </wp:positionH>
                <wp:positionV relativeFrom="paragraph">
                  <wp:posOffset>98425</wp:posOffset>
                </wp:positionV>
                <wp:extent cx="0" cy="804545"/>
                <wp:effectExtent l="10160" t="12700" r="8890" b="11430"/>
                <wp:wrapNone/>
                <wp:docPr id="11"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05pt,7.75pt" to="297.05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ZkEwIAACo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"/>
            </w:pict>
          </mc:Fallback>
        </mc:AlternateContent>
      </w:r>
    </w:p>
    <w:p w:rsidR="00BC31C5" w:rsidRDefault="00DD351A" w:rsidP="00BC31C5">
      <w:pPr>
        <w:ind w:firstLine="284"/>
        <w:jc w:val="both"/>
        <w:rPr>
          <w:rFonts w:cs="B Lotus"/>
          <w:rtl/>
          <w:lang w:bidi="fa-IR"/>
        </w:rPr>
      </w:pPr>
      <w:r>
        <w:rPr>
          <w:rFonts w:cs="B Lotus" w:hint="cs"/>
          <w:noProof/>
          <w:rtl/>
        </w:rPr>
        <mc:AlternateContent>
          <mc:Choice Requires="wps">
            <w:drawing>
              <wp:anchor distT="0" distB="0" distL="114300" distR="114300" simplePos="0" relativeHeight="251653632" behindDoc="0" locked="0" layoutInCell="1" allowOverlap="1" wp14:anchorId="79B1019A" wp14:editId="16976DB4">
                <wp:simplePos x="0" y="0"/>
                <wp:positionH relativeFrom="column">
                  <wp:posOffset>344805</wp:posOffset>
                </wp:positionH>
                <wp:positionV relativeFrom="paragraph">
                  <wp:posOffset>145415</wp:posOffset>
                </wp:positionV>
                <wp:extent cx="919480" cy="344805"/>
                <wp:effectExtent l="1905" t="2540" r="2540" b="0"/>
                <wp:wrapNone/>
                <wp:docPr id="10"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1C5" w:rsidRPr="00191047" w:rsidRDefault="00BC31C5" w:rsidP="00BC31C5">
                            <w:pPr>
                              <w:jc w:val="center"/>
                              <w:rPr>
                                <w:rFonts w:cs="B Lotus"/>
                                <w:b/>
                                <w:bCs/>
                                <w:lang w:bidi="fa-IR"/>
                              </w:rPr>
                            </w:pPr>
                            <w:r w:rsidRPr="00191047">
                              <w:rPr>
                                <w:rFonts w:cs="B Lotus" w:hint="cs"/>
                                <w:b/>
                                <w:bCs/>
                                <w:rtl/>
                                <w:lang w:bidi="fa-IR"/>
                              </w:rPr>
                              <w:t>محمد</w:t>
                            </w:r>
                            <w:r w:rsidRPr="00191047">
                              <w:rPr>
                                <w:rFonts w:cs="B Lotus" w:hint="cs"/>
                                <w:b/>
                                <w:bCs/>
                                <w:lang w:bidi="fa-IR"/>
                              </w:rPr>
                              <w:sym w:font="AGA Arabesque"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34" style="position:absolute;left:0;text-align:left;margin-left:27.15pt;margin-top:11.45pt;width:72.4pt;height:2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" stroked="f">
                <v:textbox>
                  <w:txbxContent>
                    <w:p w:rsidR="00BC31C5" w:rsidRPr="00191047" w:rsidRDefault="00BC31C5" w:rsidP="00BC31C5">
                      <w:pPr>
                        <w:jc w:val="center"/>
                        <w:rPr>
                          <w:rFonts w:cs="B Lotus"/>
                          <w:b/>
                          <w:bCs/>
                          <w:lang w:bidi="fa-IR"/>
                        </w:rPr>
                      </w:pPr>
                      <w:r w:rsidRPr="00191047">
                        <w:rPr>
                          <w:rFonts w:cs="B Lotus" w:hint="cs"/>
                          <w:b/>
                          <w:bCs/>
                          <w:rtl/>
                          <w:lang w:bidi="fa-IR"/>
                        </w:rPr>
                        <w:t>محمد</w:t>
                      </w:r>
                      <w:r w:rsidRPr="00191047">
                        <w:rPr>
                          <w:rFonts w:cs="B Lotus" w:hint="cs"/>
                          <w:b/>
                          <w:bCs/>
                          <w:lang w:bidi="fa-IR"/>
                        </w:rPr>
                        <w:sym w:font="AGA Arabesque" w:char="F072"/>
                      </w:r>
                    </w:p>
                  </w:txbxContent>
                </v:textbox>
              </v:rect>
            </w:pict>
          </mc:Fallback>
        </mc:AlternateContent>
      </w:r>
    </w:p>
    <w:p w:rsidR="00BC31C5" w:rsidRDefault="00BC31C5" w:rsidP="00BC31C5">
      <w:pPr>
        <w:ind w:firstLine="284"/>
        <w:jc w:val="both"/>
        <w:rPr>
          <w:rFonts w:cs="B Lotus"/>
          <w:rtl/>
          <w:lang w:bidi="fa-IR"/>
        </w:rPr>
      </w:pPr>
    </w:p>
    <w:p w:rsidR="00BC31C5" w:rsidRDefault="00DD351A" w:rsidP="00BC31C5">
      <w:pPr>
        <w:ind w:firstLine="284"/>
        <w:jc w:val="both"/>
        <w:rPr>
          <w:rFonts w:cs="B Lotus"/>
          <w:rtl/>
          <w:lang w:bidi="fa-IR"/>
        </w:rPr>
      </w:pPr>
      <w:r>
        <w:rPr>
          <w:rFonts w:cs="B Lotus" w:hint="cs"/>
          <w:noProof/>
          <w:rtl/>
        </w:rPr>
        <mc:AlternateContent>
          <mc:Choice Requires="wps">
            <w:drawing>
              <wp:anchor distT="0" distB="0" distL="114300" distR="114300" simplePos="0" relativeHeight="251656704" behindDoc="0" locked="0" layoutInCell="1" allowOverlap="1" wp14:anchorId="4A585680" wp14:editId="39FB4A9C">
                <wp:simplePos x="0" y="0"/>
                <wp:positionH relativeFrom="column">
                  <wp:posOffset>3326130</wp:posOffset>
                </wp:positionH>
                <wp:positionV relativeFrom="paragraph">
                  <wp:posOffset>60325</wp:posOffset>
                </wp:positionV>
                <wp:extent cx="919480" cy="344805"/>
                <wp:effectExtent l="1905" t="3175" r="2540" b="4445"/>
                <wp:wrapNone/>
                <wp:docPr id="9"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1C5" w:rsidRPr="001D0DE4" w:rsidRDefault="00BC31C5" w:rsidP="00BC31C5">
                            <w:pPr>
                              <w:jc w:val="center"/>
                              <w:rPr>
                                <w:rFonts w:cs="B Lotus"/>
                                <w:lang w:bidi="fa-IR"/>
                              </w:rPr>
                            </w:pPr>
                            <w:r>
                              <w:rPr>
                                <w:rFonts w:cs="B Lotus" w:hint="cs"/>
                                <w:rtl/>
                                <w:lang w:bidi="fa-IR"/>
                              </w:rPr>
                              <w:t>عفان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35" style="position:absolute;left:0;text-align:left;margin-left:261.9pt;margin-top:4.75pt;width:72.4pt;height:2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" stroked="f">
                <v:textbox>
                  <w:txbxContent>
                    <w:p w:rsidR="00BC31C5" w:rsidRPr="001D0DE4" w:rsidRDefault="00BC31C5" w:rsidP="00BC31C5">
                      <w:pPr>
                        <w:jc w:val="center"/>
                        <w:rPr>
                          <w:rFonts w:cs="B Lotus"/>
                          <w:lang w:bidi="fa-IR"/>
                        </w:rPr>
                      </w:pPr>
                      <w:r>
                        <w:rPr>
                          <w:rFonts w:cs="B Lotus" w:hint="cs"/>
                          <w:rtl/>
                          <w:lang w:bidi="fa-IR"/>
                        </w:rPr>
                        <w:t>عفان</w:t>
                      </w:r>
                    </w:p>
                  </w:txbxContent>
                </v:textbox>
              </v:rect>
            </w:pict>
          </mc:Fallback>
        </mc:AlternateContent>
      </w:r>
      <w:r>
        <w:rPr>
          <w:rFonts w:cs="B Lotus" w:hint="cs"/>
          <w:noProof/>
          <w:rtl/>
        </w:rPr>
        <mc:AlternateContent>
          <mc:Choice Requires="wps">
            <w:drawing>
              <wp:anchor distT="0" distB="0" distL="114300" distR="114300" simplePos="0" relativeHeight="251657728" behindDoc="0" locked="0" layoutInCell="1" allowOverlap="1" wp14:anchorId="786A21E7" wp14:editId="1AA395F4">
                <wp:simplePos x="0" y="0"/>
                <wp:positionH relativeFrom="column">
                  <wp:posOffset>2122805</wp:posOffset>
                </wp:positionH>
                <wp:positionV relativeFrom="paragraph">
                  <wp:posOffset>65405</wp:posOffset>
                </wp:positionV>
                <wp:extent cx="919480" cy="344805"/>
                <wp:effectExtent l="0" t="0" r="0" b="0"/>
                <wp:wrapNone/>
                <wp:docPr id="8"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1C5" w:rsidRPr="001D0DE4" w:rsidRDefault="00BC31C5" w:rsidP="00BC31C5">
                            <w:pPr>
                              <w:jc w:val="center"/>
                              <w:rPr>
                                <w:rFonts w:cs="B Lotus"/>
                                <w:lang w:bidi="fa-IR"/>
                              </w:rPr>
                            </w:pPr>
                            <w:r>
                              <w:rPr>
                                <w:rFonts w:cs="B Lotus" w:hint="cs"/>
                                <w:rtl/>
                                <w:lang w:bidi="fa-IR"/>
                              </w:rPr>
                              <w:t>اروی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36" style="position:absolute;left:0;text-align:left;margin-left:167.15pt;margin-top:5.15pt;width:72.4pt;height:2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" stroked="f">
                <v:textbox>
                  <w:txbxContent>
                    <w:p w:rsidR="00BC31C5" w:rsidRPr="001D0DE4" w:rsidRDefault="00BC31C5" w:rsidP="00BC31C5">
                      <w:pPr>
                        <w:jc w:val="center"/>
                        <w:rPr>
                          <w:rFonts w:cs="B Lotus"/>
                          <w:lang w:bidi="fa-IR"/>
                        </w:rPr>
                      </w:pPr>
                      <w:r>
                        <w:rPr>
                          <w:rFonts w:cs="B Lotus" w:hint="cs"/>
                          <w:rtl/>
                          <w:lang w:bidi="fa-IR"/>
                        </w:rPr>
                        <w:t>اروی</w:t>
                      </w:r>
                    </w:p>
                  </w:txbxContent>
                </v:textbox>
              </v:rect>
            </w:pict>
          </mc:Fallback>
        </mc:AlternateContent>
      </w:r>
    </w:p>
    <w:p w:rsidR="00BC31C5" w:rsidRDefault="00DD351A" w:rsidP="00BC31C5">
      <w:pPr>
        <w:ind w:firstLine="284"/>
        <w:jc w:val="both"/>
        <w:rPr>
          <w:rFonts w:cs="B Lotus"/>
          <w:rtl/>
          <w:lang w:bidi="fa-IR"/>
        </w:rPr>
      </w:pPr>
      <w:r>
        <w:rPr>
          <w:rFonts w:cs="B Lotus" w:hint="cs"/>
          <w:noProof/>
          <w:rtl/>
        </w:rPr>
        <mc:AlternateContent>
          <mc:Choice Requires="wps">
            <w:drawing>
              <wp:anchor distT="0" distB="0" distL="114300" distR="114300" simplePos="0" relativeHeight="251668992" behindDoc="0" locked="0" layoutInCell="1" allowOverlap="1" wp14:anchorId="10BC6EDC" wp14:editId="27F5B0C2">
                <wp:simplePos x="0" y="0"/>
                <wp:positionH relativeFrom="column">
                  <wp:posOffset>3792855</wp:posOffset>
                </wp:positionH>
                <wp:positionV relativeFrom="paragraph">
                  <wp:posOffset>146050</wp:posOffset>
                </wp:positionV>
                <wp:extent cx="0" cy="344805"/>
                <wp:effectExtent l="11430" t="12700" r="7620" b="13970"/>
                <wp:wrapNone/>
                <wp:docPr id="7"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65pt,11.5pt" to="298.6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3YAEgIAACk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"/>
            </w:pict>
          </mc:Fallback>
        </mc:AlternateContent>
      </w:r>
    </w:p>
    <w:p w:rsidR="00BC31C5" w:rsidRPr="00064F44" w:rsidRDefault="00DD351A" w:rsidP="00BC31C5">
      <w:pPr>
        <w:ind w:firstLine="284"/>
        <w:jc w:val="both"/>
        <w:rPr>
          <w:rFonts w:cs="B Lotus"/>
          <w:rtl/>
          <w:lang w:bidi="fa-IR"/>
        </w:rPr>
      </w:pPr>
      <w:r>
        <w:rPr>
          <w:rFonts w:cs="B Lotus" w:hint="cs"/>
          <w:noProof/>
          <w:rtl/>
        </w:rPr>
        <mc:AlternateContent>
          <mc:Choice Requires="wps">
            <w:drawing>
              <wp:anchor distT="0" distB="0" distL="114300" distR="114300" simplePos="0" relativeHeight="251658752" behindDoc="0" locked="0" layoutInCell="1" allowOverlap="1" wp14:anchorId="178ADD38" wp14:editId="45555F8C">
                <wp:simplePos x="0" y="0"/>
                <wp:positionH relativeFrom="column">
                  <wp:posOffset>3341370</wp:posOffset>
                </wp:positionH>
                <wp:positionV relativeFrom="paragraph">
                  <wp:posOffset>218440</wp:posOffset>
                </wp:positionV>
                <wp:extent cx="919480" cy="344805"/>
                <wp:effectExtent l="0" t="0" r="0" b="0"/>
                <wp:wrapNone/>
                <wp:docPr id="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1C5" w:rsidRPr="00191047" w:rsidRDefault="00BC31C5" w:rsidP="00BC31C5">
                            <w:pPr>
                              <w:jc w:val="center"/>
                              <w:rPr>
                                <w:rFonts w:cs="B Lotus"/>
                                <w:b/>
                                <w:bCs/>
                                <w:lang w:bidi="fa-IR"/>
                              </w:rPr>
                            </w:pPr>
                            <w:r w:rsidRPr="00191047">
                              <w:rPr>
                                <w:rFonts w:cs="B Lotus" w:hint="cs"/>
                                <w:b/>
                                <w:bCs/>
                                <w:rtl/>
                                <w:lang w:bidi="fa-IR"/>
                              </w:rPr>
                              <w:t>عثمان</w:t>
                            </w:r>
                            <w:r w:rsidRPr="00191047">
                              <w:rPr>
                                <w:rFonts w:cs="B Lotus" w:hint="cs"/>
                                <w:b/>
                                <w:bCs/>
                                <w:lang w:bidi="fa-IR"/>
                              </w:rPr>
                              <w:sym w:font="AGA Arabesque" w:char="F074"/>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037" style="position:absolute;left:0;text-align:left;margin-left:263.1pt;margin-top:17.2pt;width:72.4pt;height:2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" stroked="f">
                <v:textbox>
                  <w:txbxContent>
                    <w:p w:rsidR="00BC31C5" w:rsidRPr="00191047" w:rsidRDefault="00BC31C5" w:rsidP="00BC31C5">
                      <w:pPr>
                        <w:jc w:val="center"/>
                        <w:rPr>
                          <w:rFonts w:cs="B Lotus"/>
                          <w:b/>
                          <w:bCs/>
                          <w:lang w:bidi="fa-IR"/>
                        </w:rPr>
                      </w:pPr>
                      <w:r w:rsidRPr="00191047">
                        <w:rPr>
                          <w:rFonts w:cs="B Lotus" w:hint="cs"/>
                          <w:b/>
                          <w:bCs/>
                          <w:rtl/>
                          <w:lang w:bidi="fa-IR"/>
                        </w:rPr>
                        <w:t>عثمان</w:t>
                      </w:r>
                      <w:r w:rsidRPr="00191047">
                        <w:rPr>
                          <w:rFonts w:cs="B Lotus" w:hint="cs"/>
                          <w:b/>
                          <w:bCs/>
                          <w:lang w:bidi="fa-IR"/>
                        </w:rPr>
                        <w:sym w:font="AGA Arabesque" w:char="F074"/>
                      </w:r>
                    </w:p>
                  </w:txbxContent>
                </v:textbox>
              </v:rect>
            </w:pict>
          </mc:Fallback>
        </mc:AlternateContent>
      </w:r>
    </w:p>
    <w:p w:rsidR="00BC31C5" w:rsidRDefault="00BC31C5" w:rsidP="00BC31C5">
      <w:pPr>
        <w:ind w:firstLine="284"/>
        <w:jc w:val="both"/>
        <w:rPr>
          <w:rFonts w:cs="B Lotus"/>
          <w:rtl/>
          <w:lang w:bidi="fa-IR"/>
        </w:rPr>
      </w:pPr>
    </w:p>
    <w:p w:rsidR="00BC31C5" w:rsidRDefault="00BC31C5" w:rsidP="00EE5967">
      <w:pPr>
        <w:pStyle w:val="a0"/>
        <w:rPr>
          <w:rtl/>
        </w:rPr>
      </w:pPr>
      <w:bookmarkStart w:id="14" w:name="_Toc181196928"/>
      <w:bookmarkStart w:id="15" w:name="_Toc181199389"/>
      <w:bookmarkStart w:id="16" w:name="_Toc332560662"/>
      <w:r>
        <w:rPr>
          <w:rFonts w:hint="cs"/>
          <w:rtl/>
        </w:rPr>
        <w:t>احوال دوران جاهلیت</w:t>
      </w:r>
      <w:bookmarkEnd w:id="14"/>
      <w:bookmarkEnd w:id="15"/>
      <w:bookmarkEnd w:id="16"/>
      <w:r>
        <w:rPr>
          <w:rFonts w:hint="cs"/>
          <w:rtl/>
        </w:rPr>
        <w:t xml:space="preserve"> </w:t>
      </w:r>
    </w:p>
    <w:p w:rsidR="00BC31C5" w:rsidRPr="002D1712" w:rsidRDefault="00BC31C5" w:rsidP="00BC31C5">
      <w:pPr>
        <w:ind w:firstLine="284"/>
        <w:jc w:val="both"/>
        <w:rPr>
          <w:rFonts w:cs="B Lotus"/>
          <w:spacing w:val="-6"/>
          <w:rtl/>
          <w:lang w:bidi="fa-IR"/>
        </w:rPr>
      </w:pPr>
      <w:r w:rsidRPr="002D1712">
        <w:rPr>
          <w:rFonts w:cs="B Lotus" w:hint="cs"/>
          <w:spacing w:val="-6"/>
          <w:rtl/>
          <w:lang w:bidi="fa-IR"/>
        </w:rPr>
        <w:t>عثمان</w:t>
      </w:r>
      <w:r w:rsidRPr="002D1712">
        <w:rPr>
          <w:rFonts w:cs="B Lotus" w:hint="cs"/>
          <w:spacing w:val="-6"/>
          <w:lang w:bidi="fa-IR"/>
        </w:rPr>
        <w:sym w:font="AGA Arabesque" w:char="F074"/>
      </w:r>
      <w:r w:rsidRPr="002D1712">
        <w:rPr>
          <w:rFonts w:cs="B Lotus" w:hint="cs"/>
          <w:spacing w:val="-6"/>
          <w:rtl/>
          <w:lang w:bidi="fa-IR"/>
        </w:rPr>
        <w:t xml:space="preserve"> مردی تاجر بود. بیشتر تجارت او در جزیره‌العرب، یمن، شام و عراق صورت می‌گرفت. کالا و متاع او به قدری زیاد بود که چندین شتر قوی آن را حمل می‌کرد. </w:t>
      </w:r>
    </w:p>
    <w:p w:rsidR="00BC31C5" w:rsidRPr="002D1712" w:rsidRDefault="00BC31C5" w:rsidP="000C62EA">
      <w:pPr>
        <w:widowControl w:val="0"/>
        <w:ind w:firstLine="284"/>
        <w:jc w:val="both"/>
        <w:rPr>
          <w:rFonts w:cs="B Lotus"/>
          <w:spacing w:val="-6"/>
          <w:rtl/>
          <w:lang w:bidi="fa-IR"/>
        </w:rPr>
      </w:pPr>
      <w:r w:rsidRPr="002D1712">
        <w:rPr>
          <w:rFonts w:cs="B Lotus" w:hint="cs"/>
          <w:spacing w:val="-6"/>
          <w:rtl/>
          <w:lang w:bidi="fa-IR"/>
        </w:rPr>
        <w:t>از خصوصیات بارز او در جاهلیت، این بود که از بت‌پرستی نفرت داشت. عرب‌ها شراب را همچون شیر مادر می‌نوشیدند ولی عثمان</w:t>
      </w:r>
      <w:r w:rsidRPr="002D1712">
        <w:rPr>
          <w:rFonts w:cs="B Lotus" w:hint="cs"/>
          <w:spacing w:val="-6"/>
          <w:lang w:bidi="fa-IR"/>
        </w:rPr>
        <w:sym w:font="AGA Arabesque" w:char="F074"/>
      </w:r>
      <w:r w:rsidRPr="002D1712">
        <w:rPr>
          <w:rFonts w:cs="B Lotus" w:hint="cs"/>
          <w:spacing w:val="-6"/>
          <w:rtl/>
          <w:lang w:bidi="fa-IR"/>
        </w:rPr>
        <w:t xml:space="preserve"> شراب‌نوشی نکرد و هرگز به اعمال خلاف عفت روی نیاورد. میهمان‌نوازی و جوانمردی از صفات منحصر به فرد او بود. </w:t>
      </w:r>
    </w:p>
    <w:p w:rsidR="00BC31C5" w:rsidRPr="005F1164" w:rsidRDefault="00BC31C5" w:rsidP="000C62EA">
      <w:pPr>
        <w:widowControl w:val="0"/>
        <w:ind w:firstLine="284"/>
        <w:jc w:val="both"/>
        <w:rPr>
          <w:rFonts w:cs="B Lotus"/>
          <w:spacing w:val="-6"/>
          <w:rtl/>
          <w:lang w:bidi="fa-IR"/>
        </w:rPr>
      </w:pPr>
      <w:r w:rsidRPr="005F1164">
        <w:rPr>
          <w:rFonts w:cs="B Lotus" w:hint="cs"/>
          <w:spacing w:val="-6"/>
          <w:rtl/>
          <w:lang w:bidi="fa-IR"/>
        </w:rPr>
        <w:t>در دوران جاهلیت، به فقرا و مستمندان کمک و همکاری می‌فرمود. به خاطر همین صفات انسان‌دوستانه، حضرت در پیش مردم عزیز شده بودند مردم قریش در جاهلیت عثمان</w:t>
      </w:r>
      <w:r w:rsidRPr="005F1164">
        <w:rPr>
          <w:rFonts w:cs="B Lotus" w:hint="cs"/>
          <w:spacing w:val="-6"/>
          <w:lang w:bidi="fa-IR"/>
        </w:rPr>
        <w:sym w:font="AGA Arabesque" w:char="F074"/>
      </w:r>
      <w:r w:rsidRPr="005F1164">
        <w:rPr>
          <w:rFonts w:cs="B Lotus" w:hint="cs"/>
          <w:spacing w:val="-6"/>
          <w:rtl/>
          <w:lang w:bidi="fa-IR"/>
        </w:rPr>
        <w:t xml:space="preserve"> را دوست داشتند به طوری که حب و دوستی عثمان</w:t>
      </w:r>
      <w:r w:rsidRPr="005F1164">
        <w:rPr>
          <w:rFonts w:cs="B Lotus" w:hint="cs"/>
          <w:spacing w:val="-6"/>
          <w:lang w:bidi="fa-IR"/>
        </w:rPr>
        <w:sym w:font="AGA Arabesque" w:char="F074"/>
      </w:r>
      <w:r w:rsidRPr="005F1164">
        <w:rPr>
          <w:rFonts w:cs="B Lotus" w:hint="cs"/>
          <w:spacing w:val="-6"/>
          <w:rtl/>
          <w:lang w:bidi="fa-IR"/>
        </w:rPr>
        <w:t xml:space="preserve"> ضرب‌المثل قرار گرفته بود. </w:t>
      </w:r>
    </w:p>
    <w:p w:rsidR="00BC31C5" w:rsidRPr="005F1164" w:rsidRDefault="00BC31C5" w:rsidP="00EE5967">
      <w:pPr>
        <w:ind w:firstLine="284"/>
        <w:jc w:val="both"/>
        <w:rPr>
          <w:rFonts w:cs="B Badr"/>
          <w:b/>
          <w:bCs/>
          <w:rtl/>
          <w:lang w:bidi="fa-IR"/>
        </w:rPr>
      </w:pPr>
      <w:r w:rsidRPr="00EE5967">
        <w:rPr>
          <w:rStyle w:val="Char1"/>
          <w:rtl/>
        </w:rPr>
        <w:t>أحبّ</w:t>
      </w:r>
      <w:r w:rsidR="00EE5967">
        <w:rPr>
          <w:rStyle w:val="Char1"/>
          <w:rFonts w:hint="cs"/>
          <w:rtl/>
        </w:rPr>
        <w:t>ك</w:t>
      </w:r>
      <w:r w:rsidRPr="00EE5967">
        <w:rPr>
          <w:rStyle w:val="Char1"/>
          <w:rtl/>
        </w:rPr>
        <w:t xml:space="preserve"> والرّحمن، حبّ قریش عثمان، إذا دعا بال</w:t>
      </w:r>
      <w:r w:rsidR="00EE5967">
        <w:rPr>
          <w:rStyle w:val="Char1"/>
          <w:rFonts w:hint="cs"/>
          <w:rtl/>
        </w:rPr>
        <w:t>ـ</w:t>
      </w:r>
      <w:r w:rsidRPr="00EE5967">
        <w:rPr>
          <w:rStyle w:val="Char1"/>
          <w:rtl/>
        </w:rPr>
        <w:t>میزان</w:t>
      </w:r>
      <w:r w:rsidRPr="000F4641">
        <w:rPr>
          <w:rFonts w:ascii="Lotus Linotype" w:hAnsi="Lotus Linotype" w:cs="Lotus Linotype"/>
          <w:b/>
          <w:bCs/>
          <w:sz w:val="30"/>
          <w:szCs w:val="30"/>
          <w:rtl/>
          <w:lang w:bidi="fa-IR"/>
        </w:rPr>
        <w:t xml:space="preserve">. </w:t>
      </w:r>
    </w:p>
    <w:p w:rsidR="00BC31C5" w:rsidRDefault="00EE5967" w:rsidP="00BC31C5">
      <w:pPr>
        <w:ind w:firstLine="284"/>
        <w:jc w:val="both"/>
        <w:rPr>
          <w:rFonts w:cs="B Lotus"/>
          <w:rtl/>
          <w:lang w:bidi="fa-IR"/>
        </w:rPr>
      </w:pPr>
      <w:r w:rsidRPr="00EE5967">
        <w:rPr>
          <w:rFonts w:cs="Traditional Arabic" w:hint="cs"/>
          <w:sz w:val="26"/>
          <w:szCs w:val="26"/>
          <w:rtl/>
          <w:lang w:bidi="fa-IR"/>
        </w:rPr>
        <w:t>«</w:t>
      </w:r>
      <w:r w:rsidR="00BC31C5" w:rsidRPr="00EE5967">
        <w:rPr>
          <w:rFonts w:cs="B Lotus" w:hint="cs"/>
          <w:sz w:val="26"/>
          <w:szCs w:val="26"/>
          <w:rtl/>
          <w:lang w:bidi="fa-IR"/>
        </w:rPr>
        <w:t>ای فرزند به خدا دوستت دارم همان‌گونه که قریش عثمان</w:t>
      </w:r>
      <w:r w:rsidR="00BC31C5" w:rsidRPr="00EE5967">
        <w:rPr>
          <w:rFonts w:cs="B Lotus" w:hint="cs"/>
          <w:sz w:val="26"/>
          <w:szCs w:val="26"/>
          <w:lang w:bidi="fa-IR"/>
        </w:rPr>
        <w:sym w:font="AGA Arabesque" w:char="F074"/>
      </w:r>
      <w:r w:rsidR="00BC31C5" w:rsidRPr="00EE5967">
        <w:rPr>
          <w:rFonts w:cs="B Lotus" w:hint="cs"/>
          <w:sz w:val="26"/>
          <w:szCs w:val="26"/>
          <w:rtl/>
          <w:lang w:bidi="fa-IR"/>
        </w:rPr>
        <w:t xml:space="preserve"> را دوست دارد</w:t>
      </w:r>
      <w:r w:rsidRPr="00EE5967">
        <w:rPr>
          <w:rFonts w:cs="Traditional Arabic" w:hint="cs"/>
          <w:sz w:val="26"/>
          <w:szCs w:val="26"/>
          <w:rtl/>
          <w:lang w:bidi="fa-IR"/>
        </w:rPr>
        <w:t>»</w:t>
      </w:r>
      <w:r w:rsidR="00BC31C5" w:rsidRPr="00EE5967">
        <w:rPr>
          <w:rFonts w:cs="B Lotus" w:hint="cs"/>
          <w:sz w:val="26"/>
          <w:szCs w:val="26"/>
          <w:rtl/>
          <w:lang w:bidi="fa-IR"/>
        </w:rPr>
        <w:t>.</w:t>
      </w:r>
    </w:p>
    <w:p w:rsidR="00BC31C5" w:rsidRDefault="00EE5967" w:rsidP="00EE5967">
      <w:pPr>
        <w:pStyle w:val="a0"/>
        <w:rPr>
          <w:rtl/>
        </w:rPr>
      </w:pPr>
      <w:bookmarkStart w:id="17" w:name="_Toc181196929"/>
      <w:bookmarkStart w:id="18" w:name="_Toc181199390"/>
      <w:bookmarkStart w:id="19" w:name="_Toc332560663"/>
      <w:r>
        <w:rPr>
          <w:rFonts w:hint="cs"/>
          <w:rtl/>
        </w:rPr>
        <w:t>اسلام حضرت عثمان</w:t>
      </w:r>
      <w:r w:rsidR="00BC31C5">
        <w:rPr>
          <w:rFonts w:hint="cs"/>
        </w:rPr>
        <w:sym w:font="AGA Arabesque" w:char="F074"/>
      </w:r>
      <w:bookmarkEnd w:id="17"/>
      <w:bookmarkEnd w:id="18"/>
      <w:bookmarkEnd w:id="19"/>
      <w:r w:rsidR="00BC31C5">
        <w:rPr>
          <w:rFonts w:hint="cs"/>
          <w:rtl/>
        </w:rPr>
        <w:t xml:space="preserve"> </w:t>
      </w:r>
    </w:p>
    <w:p w:rsidR="00BC31C5" w:rsidRPr="00E53A02" w:rsidRDefault="00BC31C5" w:rsidP="00BC31C5">
      <w:pPr>
        <w:ind w:firstLine="284"/>
        <w:jc w:val="both"/>
        <w:rPr>
          <w:rFonts w:cs="B Lotus"/>
          <w:spacing w:val="-6"/>
          <w:rtl/>
          <w:lang w:bidi="fa-IR"/>
        </w:rPr>
      </w:pPr>
      <w:r w:rsidRPr="00E53A02">
        <w:rPr>
          <w:rFonts w:cs="B Lotus" w:hint="cs"/>
          <w:spacing w:val="-6"/>
          <w:rtl/>
          <w:lang w:bidi="fa-IR"/>
        </w:rPr>
        <w:t>پسر حضرت عثمان</w:t>
      </w:r>
      <w:r w:rsidRPr="00E53A02">
        <w:rPr>
          <w:rFonts w:cs="B Lotus" w:hint="cs"/>
          <w:spacing w:val="-6"/>
          <w:lang w:bidi="fa-IR"/>
        </w:rPr>
        <w:sym w:font="AGA Arabesque" w:char="F074"/>
      </w:r>
      <w:r w:rsidRPr="00E53A02">
        <w:rPr>
          <w:rFonts w:cs="B Lotus" w:hint="cs"/>
          <w:spacing w:val="-6"/>
          <w:rtl/>
          <w:lang w:bidi="fa-IR"/>
        </w:rPr>
        <w:t xml:space="preserve"> (عمرو) چنین بیان می‌کند که روزی پدرم فرمود: یکی از آرزوهای بزرگ من در جاهلیت این بود که با یکی از دختران محمد</w:t>
      </w:r>
      <w:r>
        <w:rPr>
          <w:rFonts w:cs="B Lotus" w:hint="cs"/>
          <w:lang w:bidi="fa-IR"/>
        </w:rPr>
        <w:sym w:font="AGA Arabesque" w:char="F072"/>
      </w:r>
      <w:r w:rsidRPr="00E53A02">
        <w:rPr>
          <w:rFonts w:cs="B Lotus" w:hint="cs"/>
          <w:spacing w:val="-6"/>
          <w:rtl/>
          <w:lang w:bidi="fa-IR"/>
        </w:rPr>
        <w:t xml:space="preserve"> ازدواج کنم و به علت شرمندگی و حیایی که داشتم، نمی‌توانستم این مطلب را صراحتاً با کسی در میان بگذارم. </w:t>
      </w:r>
    </w:p>
    <w:p w:rsidR="00BC31C5" w:rsidRDefault="00BC31C5" w:rsidP="00BC31C5">
      <w:pPr>
        <w:ind w:firstLine="284"/>
        <w:jc w:val="both"/>
        <w:rPr>
          <w:rFonts w:cs="B Lotus"/>
          <w:rtl/>
          <w:lang w:bidi="fa-IR"/>
        </w:rPr>
      </w:pPr>
      <w:r>
        <w:rPr>
          <w:rFonts w:cs="B Lotus" w:hint="cs"/>
          <w:rtl/>
          <w:lang w:bidi="fa-IR"/>
        </w:rPr>
        <w:t xml:space="preserve">روزی در کعبه ایستاده بودم که کسی خبر آورد که </w:t>
      </w:r>
      <w:r w:rsidR="00EE5967">
        <w:rPr>
          <w:rFonts w:cs="B Lotus" w:hint="cs"/>
          <w:rtl/>
          <w:lang w:bidi="fa-IR"/>
        </w:rPr>
        <w:t>«عتبه» پسر ابی‌لهب از دختر محمد</w:t>
      </w:r>
      <w:r>
        <w:rPr>
          <w:rFonts w:cs="B Lotus" w:hint="cs"/>
          <w:lang w:bidi="fa-IR"/>
        </w:rPr>
        <w:sym w:font="AGA Arabesque" w:char="F072"/>
      </w:r>
      <w:r>
        <w:rPr>
          <w:rFonts w:cs="B Lotus" w:hint="cs"/>
          <w:rtl/>
          <w:lang w:bidi="fa-IR"/>
        </w:rPr>
        <w:t xml:space="preserve"> خواستگاری کرده است. ناراحت و غمگین به خانه خاله‌ام رفتم، (لازم به ذکر است که خالة عثمان</w:t>
      </w:r>
      <w:r>
        <w:rPr>
          <w:rFonts w:cs="B Lotus" w:hint="cs"/>
          <w:lang w:bidi="fa-IR"/>
        </w:rPr>
        <w:sym w:font="AGA Arabesque" w:char="F074"/>
      </w:r>
      <w:r>
        <w:rPr>
          <w:rFonts w:cs="B Lotus" w:hint="cs"/>
          <w:rtl/>
          <w:lang w:bidi="fa-IR"/>
        </w:rPr>
        <w:t xml:space="preserve"> سعدی‌بن کریز در پیشگویی و طالع‌بینی بی‌نظیر بود). </w:t>
      </w:r>
    </w:p>
    <w:p w:rsidR="00BC31C5" w:rsidRDefault="00EE5967" w:rsidP="00BC31C5">
      <w:pPr>
        <w:ind w:firstLine="284"/>
        <w:jc w:val="both"/>
        <w:rPr>
          <w:rFonts w:cs="B Lotus"/>
          <w:rtl/>
          <w:lang w:bidi="fa-IR"/>
        </w:rPr>
      </w:pPr>
      <w:r>
        <w:rPr>
          <w:rFonts w:cs="B Lotus" w:hint="cs"/>
          <w:rtl/>
          <w:lang w:bidi="fa-IR"/>
        </w:rPr>
        <w:t>حضرت عثمان</w:t>
      </w:r>
      <w:r w:rsidR="00BC31C5">
        <w:rPr>
          <w:rFonts w:cs="B Lotus" w:hint="cs"/>
          <w:lang w:bidi="fa-IR"/>
        </w:rPr>
        <w:sym w:font="AGA Arabesque" w:char="F074"/>
      </w:r>
      <w:r w:rsidR="00BC31C5">
        <w:rPr>
          <w:rFonts w:cs="B Lotus" w:hint="cs"/>
          <w:rtl/>
          <w:lang w:bidi="fa-IR"/>
        </w:rPr>
        <w:t xml:space="preserve"> می‌فرماید: وقتی وارد شدم خاله‌ام با دیدن من گفت: </w:t>
      </w:r>
    </w:p>
    <w:tbl>
      <w:tblPr>
        <w:bidiVisual/>
        <w:tblW w:w="7509" w:type="dxa"/>
        <w:jc w:val="center"/>
        <w:tblLook w:val="01E0" w:firstRow="1" w:lastRow="1" w:firstColumn="1" w:lastColumn="1" w:noHBand="0" w:noVBand="0"/>
      </w:tblPr>
      <w:tblGrid>
        <w:gridCol w:w="3343"/>
        <w:gridCol w:w="845"/>
        <w:gridCol w:w="3321"/>
      </w:tblGrid>
      <w:tr w:rsidR="00BC31C5" w:rsidRPr="00BC31C5" w:rsidTr="00BC31C5">
        <w:trPr>
          <w:jc w:val="center"/>
        </w:trPr>
        <w:tc>
          <w:tcPr>
            <w:tcW w:w="3343" w:type="dxa"/>
          </w:tcPr>
          <w:p w:rsidR="00BC31C5" w:rsidRPr="00BC31C5" w:rsidRDefault="00BC31C5" w:rsidP="00EE5967">
            <w:pPr>
              <w:pStyle w:val="a5"/>
              <w:ind w:firstLine="0"/>
              <w:rPr>
                <w:sz w:val="2"/>
                <w:szCs w:val="2"/>
                <w:rtl/>
              </w:rPr>
            </w:pPr>
            <w:r w:rsidRPr="00BC31C5">
              <w:rPr>
                <w:rtl/>
              </w:rPr>
              <w:t>أبشر وحییّت ثلاثاً تترا</w:t>
            </w:r>
            <w:r w:rsidRPr="00BC31C5">
              <w:rPr>
                <w:rtl/>
              </w:rPr>
              <w:br/>
            </w:r>
          </w:p>
        </w:tc>
        <w:tc>
          <w:tcPr>
            <w:tcW w:w="845" w:type="dxa"/>
          </w:tcPr>
          <w:p w:rsidR="00BC31C5" w:rsidRPr="00BC31C5" w:rsidRDefault="00BC31C5" w:rsidP="00EE5967">
            <w:pPr>
              <w:pStyle w:val="a5"/>
              <w:rPr>
                <w:rFonts w:cs="B Lotus"/>
                <w:rtl/>
              </w:rPr>
            </w:pPr>
          </w:p>
        </w:tc>
        <w:tc>
          <w:tcPr>
            <w:tcW w:w="3321" w:type="dxa"/>
          </w:tcPr>
          <w:p w:rsidR="00BC31C5" w:rsidRPr="00BC31C5" w:rsidRDefault="00BC31C5" w:rsidP="00EE5967">
            <w:pPr>
              <w:pStyle w:val="a5"/>
              <w:ind w:firstLine="0"/>
              <w:rPr>
                <w:sz w:val="2"/>
                <w:szCs w:val="2"/>
                <w:rtl/>
              </w:rPr>
            </w:pPr>
            <w:r w:rsidRPr="00BC31C5">
              <w:rPr>
                <w:rtl/>
              </w:rPr>
              <w:t>أتا</w:t>
            </w:r>
            <w:r w:rsidR="00EE5967">
              <w:rPr>
                <w:rFonts w:hint="cs"/>
                <w:rtl/>
              </w:rPr>
              <w:t>ك</w:t>
            </w:r>
            <w:r w:rsidRPr="00BC31C5">
              <w:rPr>
                <w:rtl/>
              </w:rPr>
              <w:t xml:space="preserve"> خیر ووفیت شرّاً</w:t>
            </w:r>
            <w:r w:rsidRPr="00BC31C5">
              <w:rPr>
                <w:rtl/>
              </w:rPr>
              <w:br/>
            </w:r>
          </w:p>
        </w:tc>
      </w:tr>
      <w:tr w:rsidR="00BC31C5" w:rsidRPr="00BC31C5" w:rsidTr="00BC31C5">
        <w:trPr>
          <w:jc w:val="center"/>
        </w:trPr>
        <w:tc>
          <w:tcPr>
            <w:tcW w:w="3343" w:type="dxa"/>
          </w:tcPr>
          <w:p w:rsidR="00BC31C5" w:rsidRPr="00BC31C5" w:rsidRDefault="00BC31C5" w:rsidP="00EE5967">
            <w:pPr>
              <w:pStyle w:val="a5"/>
              <w:ind w:firstLine="0"/>
              <w:rPr>
                <w:sz w:val="2"/>
                <w:szCs w:val="2"/>
                <w:rtl/>
              </w:rPr>
            </w:pPr>
            <w:r w:rsidRPr="00BC31C5">
              <w:rPr>
                <w:rtl/>
              </w:rPr>
              <w:t>أنکحت والله بنت حصاناً زهرا</w:t>
            </w:r>
            <w:r w:rsidRPr="00BC31C5">
              <w:rPr>
                <w:rtl/>
              </w:rPr>
              <w:br/>
            </w:r>
          </w:p>
        </w:tc>
        <w:tc>
          <w:tcPr>
            <w:tcW w:w="845" w:type="dxa"/>
          </w:tcPr>
          <w:p w:rsidR="00BC31C5" w:rsidRPr="00BC31C5" w:rsidRDefault="00BC31C5" w:rsidP="00EE5967">
            <w:pPr>
              <w:pStyle w:val="a5"/>
              <w:rPr>
                <w:rFonts w:cs="B Lotus"/>
                <w:rtl/>
              </w:rPr>
            </w:pPr>
          </w:p>
        </w:tc>
        <w:tc>
          <w:tcPr>
            <w:tcW w:w="3321" w:type="dxa"/>
          </w:tcPr>
          <w:p w:rsidR="00BC31C5" w:rsidRPr="00BC31C5" w:rsidRDefault="00BC31C5" w:rsidP="00EE5967">
            <w:pPr>
              <w:pStyle w:val="a5"/>
              <w:ind w:firstLine="0"/>
              <w:rPr>
                <w:sz w:val="2"/>
                <w:szCs w:val="2"/>
                <w:rtl/>
              </w:rPr>
            </w:pPr>
            <w:r w:rsidRPr="00BC31C5">
              <w:rPr>
                <w:rtl/>
              </w:rPr>
              <w:t>وأنت بکر ولقیت بکراً</w:t>
            </w:r>
            <w:r w:rsidRPr="00BC31C5">
              <w:rPr>
                <w:rtl/>
              </w:rPr>
              <w:br/>
            </w:r>
          </w:p>
        </w:tc>
      </w:tr>
      <w:tr w:rsidR="00BC31C5" w:rsidRPr="00BC31C5" w:rsidTr="00BC31C5">
        <w:trPr>
          <w:jc w:val="center"/>
        </w:trPr>
        <w:tc>
          <w:tcPr>
            <w:tcW w:w="3343" w:type="dxa"/>
          </w:tcPr>
          <w:p w:rsidR="00BC31C5" w:rsidRPr="00BC31C5" w:rsidRDefault="00BC31C5" w:rsidP="00EE5967">
            <w:pPr>
              <w:pStyle w:val="a5"/>
              <w:ind w:firstLine="0"/>
              <w:rPr>
                <w:sz w:val="2"/>
                <w:szCs w:val="2"/>
                <w:rtl/>
              </w:rPr>
            </w:pPr>
            <w:r w:rsidRPr="00BC31C5">
              <w:rPr>
                <w:rtl/>
              </w:rPr>
              <w:t>وافیتها بنت عظیم قدراً</w:t>
            </w:r>
            <w:r w:rsidRPr="00BC31C5">
              <w:rPr>
                <w:rtl/>
              </w:rPr>
              <w:br/>
            </w:r>
          </w:p>
        </w:tc>
        <w:tc>
          <w:tcPr>
            <w:tcW w:w="845" w:type="dxa"/>
          </w:tcPr>
          <w:p w:rsidR="00BC31C5" w:rsidRPr="00BC31C5" w:rsidRDefault="00BC31C5" w:rsidP="00EE5967">
            <w:pPr>
              <w:pStyle w:val="a5"/>
              <w:rPr>
                <w:rFonts w:cs="B Lotus"/>
                <w:rtl/>
              </w:rPr>
            </w:pPr>
          </w:p>
        </w:tc>
        <w:tc>
          <w:tcPr>
            <w:tcW w:w="3321" w:type="dxa"/>
          </w:tcPr>
          <w:p w:rsidR="00BC31C5" w:rsidRPr="00BC31C5" w:rsidRDefault="00BC31C5" w:rsidP="00EE5967">
            <w:pPr>
              <w:pStyle w:val="a5"/>
              <w:ind w:firstLine="0"/>
              <w:rPr>
                <w:sz w:val="2"/>
                <w:szCs w:val="2"/>
                <w:rtl/>
              </w:rPr>
            </w:pPr>
            <w:r w:rsidRPr="00BC31C5">
              <w:rPr>
                <w:rtl/>
              </w:rPr>
              <w:t>بنت امریءٍ قد أشاد ذکراً</w:t>
            </w:r>
            <w:r w:rsidRPr="00BC31C5">
              <w:rPr>
                <w:rtl/>
              </w:rPr>
              <w:br/>
            </w:r>
          </w:p>
        </w:tc>
      </w:tr>
    </w:tbl>
    <w:p w:rsidR="00BC31C5" w:rsidRDefault="00EE5967" w:rsidP="00BC31C5">
      <w:pPr>
        <w:ind w:firstLine="284"/>
        <w:jc w:val="both"/>
        <w:rPr>
          <w:rFonts w:cs="B Lotus"/>
          <w:rtl/>
          <w:lang w:bidi="fa-IR"/>
        </w:rPr>
      </w:pPr>
      <w:r>
        <w:rPr>
          <w:rFonts w:cs="B Lotus"/>
          <w:rtl/>
        </w:rPr>
        <w:t>عثمان</w:t>
      </w:r>
      <w:r w:rsidR="00BC31C5">
        <w:rPr>
          <w:rFonts w:cs="B Lotus"/>
        </w:rPr>
        <w:sym w:font="AGA Arabesque" w:char="F074"/>
      </w:r>
      <w:r w:rsidR="00BC31C5">
        <w:rPr>
          <w:rFonts w:cs="B Lotus"/>
          <w:rtl/>
        </w:rPr>
        <w:t xml:space="preserve"> از این پیشگویی خاله‌اش متعجب می‌شود، زیرا او تا به</w:t>
      </w:r>
      <w:r w:rsidR="00BC31C5">
        <w:rPr>
          <w:rFonts w:cs="B Lotus" w:hint="cs"/>
          <w:rtl/>
          <w:lang w:bidi="fa-IR"/>
        </w:rPr>
        <w:t xml:space="preserve"> حال اسرارش را با کسی فاش نکرده بود و این‌گونه «سُعدی» از قلب او سخن می‌گفت. </w:t>
      </w:r>
    </w:p>
    <w:p w:rsidR="00BC31C5" w:rsidRDefault="00BC31C5" w:rsidP="00BC31C5">
      <w:pPr>
        <w:ind w:firstLine="284"/>
        <w:jc w:val="both"/>
        <w:rPr>
          <w:rFonts w:cs="B Lotus"/>
          <w:rtl/>
          <w:lang w:bidi="fa-IR"/>
        </w:rPr>
      </w:pPr>
      <w:r>
        <w:rPr>
          <w:rFonts w:cs="B Lotus" w:hint="cs"/>
          <w:rtl/>
          <w:lang w:bidi="fa-IR"/>
        </w:rPr>
        <w:t>«سٌعدی» از زیب</w:t>
      </w:r>
      <w:r w:rsidR="00EE5967">
        <w:rPr>
          <w:rFonts w:cs="B Lotus" w:hint="cs"/>
          <w:rtl/>
          <w:lang w:bidi="fa-IR"/>
        </w:rPr>
        <w:t>ایی و میهمان‌نوازی و صداقت محمد</w:t>
      </w:r>
      <w:r>
        <w:rPr>
          <w:rFonts w:cs="B Lotus" w:hint="cs"/>
          <w:lang w:bidi="fa-IR"/>
        </w:rPr>
        <w:sym w:font="AGA Arabesque" w:char="F072"/>
      </w:r>
      <w:r>
        <w:rPr>
          <w:rFonts w:cs="B Lotus" w:hint="cs"/>
          <w:rtl/>
          <w:lang w:bidi="fa-IR"/>
        </w:rPr>
        <w:t xml:space="preserve"> برای عثمان</w:t>
      </w:r>
      <w:r>
        <w:rPr>
          <w:rFonts w:cs="B Lotus"/>
          <w:lang w:bidi="fa-IR"/>
        </w:rPr>
        <w:t xml:space="preserve"> </w:t>
      </w:r>
      <w:r>
        <w:rPr>
          <w:rFonts w:cs="B Lotus" w:hint="cs"/>
          <w:rtl/>
          <w:lang w:bidi="fa-IR"/>
        </w:rPr>
        <w:t xml:space="preserve"> بیان کرد. </w:t>
      </w:r>
    </w:p>
    <w:p w:rsidR="00BC31C5" w:rsidRDefault="00BC31C5" w:rsidP="00BC31C5">
      <w:pPr>
        <w:ind w:firstLine="284"/>
        <w:jc w:val="both"/>
        <w:rPr>
          <w:rFonts w:cs="B Lotus"/>
          <w:rtl/>
          <w:lang w:bidi="fa-IR"/>
        </w:rPr>
      </w:pPr>
      <w:r>
        <w:rPr>
          <w:rFonts w:cs="B Lotus" w:hint="cs"/>
          <w:rtl/>
          <w:lang w:bidi="fa-IR"/>
        </w:rPr>
        <w:t>از آنچه که در کلام راهبان بر او صادق آمده، از وعده‌هایی که حضرت عیسی مسیح از آی</w:t>
      </w:r>
      <w:r w:rsidR="00EE5967">
        <w:rPr>
          <w:rFonts w:cs="B Lotus" w:hint="cs"/>
          <w:rtl/>
          <w:lang w:bidi="fa-IR"/>
        </w:rPr>
        <w:t>ات تورات و انجیل که در وصف محمد</w:t>
      </w:r>
      <w:r>
        <w:rPr>
          <w:rFonts w:cs="B Lotus" w:hint="cs"/>
          <w:lang w:bidi="fa-IR"/>
        </w:rPr>
        <w:sym w:font="AGA Arabesque" w:char="F072"/>
      </w:r>
      <w:r w:rsidR="00EE5967">
        <w:rPr>
          <w:rFonts w:cs="B Lotus" w:hint="cs"/>
          <w:rtl/>
          <w:lang w:bidi="fa-IR"/>
        </w:rPr>
        <w:t xml:space="preserve"> آمده برای عثمان</w:t>
      </w:r>
      <w:r>
        <w:rPr>
          <w:rFonts w:cs="B Lotus" w:hint="cs"/>
          <w:lang w:bidi="fa-IR"/>
        </w:rPr>
        <w:sym w:font="AGA Arabesque" w:char="F074"/>
      </w:r>
      <w:r>
        <w:rPr>
          <w:rFonts w:cs="B Lotus" w:hint="cs"/>
          <w:rtl/>
          <w:lang w:bidi="fa-IR"/>
        </w:rPr>
        <w:t xml:space="preserve"> بازگو کرد، از عفت و پاکدامنی او گفت. از پاکی و صلابتش بیان کرد از مردی گفت که سخنش را با عمل یکی است، از محمد، محمدی که به وادی حقیقت پا نهاده است. </w:t>
      </w:r>
    </w:p>
    <w:p w:rsidR="00BC31C5" w:rsidRDefault="00EE5967" w:rsidP="00BC31C5">
      <w:pPr>
        <w:ind w:firstLine="284"/>
        <w:jc w:val="both"/>
        <w:rPr>
          <w:rFonts w:cs="B Lotus"/>
          <w:rtl/>
          <w:lang w:bidi="fa-IR"/>
        </w:rPr>
      </w:pPr>
      <w:r>
        <w:rPr>
          <w:rFonts w:cs="B Lotus" w:hint="cs"/>
          <w:rtl/>
          <w:lang w:bidi="fa-IR"/>
        </w:rPr>
        <w:t>عثمان</w:t>
      </w:r>
      <w:r w:rsidR="00BC31C5">
        <w:rPr>
          <w:rFonts w:cs="B Lotus" w:hint="cs"/>
          <w:lang w:bidi="fa-IR"/>
        </w:rPr>
        <w:sym w:font="AGA Arabesque" w:char="F074"/>
      </w:r>
      <w:r w:rsidR="00BC31C5">
        <w:rPr>
          <w:rFonts w:cs="B Lotus" w:hint="cs"/>
          <w:rtl/>
          <w:lang w:bidi="fa-IR"/>
        </w:rPr>
        <w:t xml:space="preserve"> خ</w:t>
      </w:r>
      <w:r>
        <w:rPr>
          <w:rFonts w:cs="B Lotus" w:hint="cs"/>
          <w:rtl/>
          <w:lang w:bidi="fa-IR"/>
        </w:rPr>
        <w:t>ود نیز دائماً به معجزات آن حضرت</w:t>
      </w:r>
      <w:r w:rsidR="00BC31C5">
        <w:rPr>
          <w:rFonts w:cs="B Lotus" w:hint="cs"/>
          <w:lang w:bidi="fa-IR"/>
        </w:rPr>
        <w:sym w:font="AGA Arabesque" w:char="F072"/>
      </w:r>
      <w:r w:rsidR="00BC31C5">
        <w:rPr>
          <w:rFonts w:cs="B Lotus" w:hint="cs"/>
          <w:rtl/>
          <w:lang w:bidi="fa-IR"/>
        </w:rPr>
        <w:t xml:space="preserve"> فکر می‌کرد، به امور خارق‌العاده‌ای که در زندگی او به وقوع می‌پیوست، اما نمی‌دانست که در آینده خود نیز یکی از معجزات بزرگ پیامبر اسلام خواهد شد. </w:t>
      </w:r>
    </w:p>
    <w:p w:rsidR="00BC31C5" w:rsidRDefault="00BC31C5" w:rsidP="00BC31C5">
      <w:pPr>
        <w:ind w:firstLine="284"/>
        <w:jc w:val="both"/>
        <w:rPr>
          <w:rFonts w:cs="B Lotus"/>
          <w:rtl/>
          <w:lang w:bidi="fa-IR"/>
        </w:rPr>
      </w:pPr>
      <w:r>
        <w:rPr>
          <w:rFonts w:cs="B Lotus" w:hint="cs"/>
          <w:rtl/>
          <w:lang w:bidi="fa-IR"/>
        </w:rPr>
        <w:t>در پرتو نور ایمان او، قریش نیز به اسلام گرایش پیدا خواهد کرد، در سایة عظمت و صلابت او قدرت‌های کبریایی و جبروتی و ظلماتی بشر درهم خواهند شکست و روزی او چرخ عظیم اسلام را خواهد چرخاند و حجاب ظلمت را برمی‌اندازد زعیم و پیشوا می‌گردد و آیندگان به او افتخار خواهند کرد. روزی او خود ساقی خم خانة عشق خواهد شد، و از صراحی سینة پاکش ایمان و اعتقاد تراوش خواهد کرد، نمی‌دانست که همة واژ‌ه‌های اسلام را او معنا خواهد کرد و خود تفس</w:t>
      </w:r>
      <w:r w:rsidR="00EE5967">
        <w:rPr>
          <w:rFonts w:cs="B Lotus" w:hint="cs"/>
          <w:rtl/>
          <w:lang w:bidi="fa-IR"/>
        </w:rPr>
        <w:t>یر و ترجمان سخنان کلیم خدا محمد</w:t>
      </w:r>
      <w:r>
        <w:rPr>
          <w:rFonts w:cs="B Lotus" w:hint="cs"/>
          <w:lang w:bidi="fa-IR"/>
        </w:rPr>
        <w:sym w:font="AGA Arabesque" w:char="F072"/>
      </w:r>
      <w:r>
        <w:rPr>
          <w:rFonts w:cs="B Lotus" w:hint="cs"/>
          <w:rtl/>
          <w:lang w:bidi="fa-IR"/>
        </w:rPr>
        <w:t xml:space="preserve"> و آیه‌های قرآن می‌شود. </w:t>
      </w:r>
    </w:p>
    <w:p w:rsidR="00BC31C5" w:rsidRDefault="00EE5967" w:rsidP="00BC31C5">
      <w:pPr>
        <w:ind w:firstLine="284"/>
        <w:jc w:val="both"/>
        <w:rPr>
          <w:rFonts w:cs="B Lotus"/>
          <w:rtl/>
          <w:lang w:bidi="fa-IR"/>
        </w:rPr>
      </w:pPr>
      <w:r>
        <w:rPr>
          <w:rFonts w:cs="B Lotus" w:hint="cs"/>
          <w:rtl/>
          <w:lang w:bidi="fa-IR"/>
        </w:rPr>
        <w:t>عیاران فتوت‌شناس، همه عثمان</w:t>
      </w:r>
      <w:r w:rsidR="00BC31C5">
        <w:rPr>
          <w:rFonts w:cs="B Lotus" w:hint="cs"/>
          <w:lang w:bidi="fa-IR"/>
        </w:rPr>
        <w:sym w:font="AGA Arabesque" w:char="F074"/>
      </w:r>
      <w:r>
        <w:rPr>
          <w:rFonts w:cs="B Lotus" w:hint="cs"/>
          <w:rtl/>
          <w:lang w:bidi="fa-IR"/>
        </w:rPr>
        <w:t xml:space="preserve"> را می‌شناسند که عثمان</w:t>
      </w:r>
      <w:r w:rsidR="00BC31C5">
        <w:rPr>
          <w:rFonts w:cs="B Lotus" w:hint="cs"/>
          <w:lang w:bidi="fa-IR"/>
        </w:rPr>
        <w:sym w:font="AGA Arabesque" w:char="F074"/>
      </w:r>
      <w:r w:rsidR="00BC31C5">
        <w:rPr>
          <w:rFonts w:cs="B Lotus" w:hint="cs"/>
          <w:rtl/>
          <w:lang w:bidi="fa-IR"/>
        </w:rPr>
        <w:t xml:space="preserve"> را هرگز درهم و دینار نفریفت، و او بود که نهج صحیح را منهج کرد و مهره‌های شطرنج ابلیس</w:t>
      </w:r>
      <w:r>
        <w:rPr>
          <w:rFonts w:cs="B Lotus" w:hint="cs"/>
          <w:rtl/>
          <w:lang w:bidi="fa-IR"/>
        </w:rPr>
        <w:t>ی را مات کرد و بر منبر رسول خدا</w:t>
      </w:r>
      <w:r w:rsidR="00BC31C5">
        <w:rPr>
          <w:rFonts w:cs="B Lotus" w:hint="cs"/>
          <w:lang w:bidi="fa-IR"/>
        </w:rPr>
        <w:sym w:font="AGA Arabesque" w:char="F072"/>
      </w:r>
      <w:r w:rsidR="00BC31C5">
        <w:rPr>
          <w:rFonts w:cs="B Lotus" w:hint="cs"/>
          <w:rtl/>
          <w:lang w:bidi="fa-IR"/>
        </w:rPr>
        <w:t xml:space="preserve"> فرمول‌های واهی و خرافت را کوبید و فرمول سنت محمد</w:t>
      </w:r>
      <w:r w:rsidR="00BC31C5">
        <w:rPr>
          <w:rFonts w:cs="B Lotus" w:hint="cs"/>
          <w:lang w:bidi="fa-IR"/>
        </w:rPr>
        <w:sym w:font="AGA Arabesque" w:char="F072"/>
      </w:r>
      <w:r w:rsidR="00BC31C5">
        <w:rPr>
          <w:rFonts w:cs="B Lotus" w:hint="cs"/>
          <w:rtl/>
          <w:lang w:bidi="fa-IR"/>
        </w:rPr>
        <w:t xml:space="preserve"> را جایگزین آن کرد. </w:t>
      </w:r>
    </w:p>
    <w:p w:rsidR="00BC31C5" w:rsidRDefault="00EE5967" w:rsidP="00BC31C5">
      <w:pPr>
        <w:ind w:firstLine="284"/>
        <w:jc w:val="both"/>
        <w:rPr>
          <w:rFonts w:cs="B Lotus"/>
          <w:rtl/>
          <w:lang w:bidi="fa-IR"/>
        </w:rPr>
      </w:pPr>
      <w:r>
        <w:rPr>
          <w:rFonts w:cs="B Lotus" w:hint="cs"/>
          <w:rtl/>
          <w:lang w:bidi="fa-IR"/>
        </w:rPr>
        <w:t>عثمان</w:t>
      </w:r>
      <w:r w:rsidR="00BC31C5">
        <w:rPr>
          <w:rFonts w:cs="B Lotus" w:hint="cs"/>
          <w:lang w:bidi="fa-IR"/>
        </w:rPr>
        <w:sym w:font="AGA Arabesque" w:char="F074"/>
      </w:r>
      <w:r w:rsidR="00BC31C5">
        <w:rPr>
          <w:rFonts w:cs="B Lotus" w:hint="cs"/>
          <w:rtl/>
          <w:lang w:bidi="fa-IR"/>
        </w:rPr>
        <w:t xml:space="preserve"> از خانة خاله‌اش بیرون می‌رود، چند قدمی بر نداشته است که دوست و رفیق صمیمی خود ابوبک</w:t>
      </w:r>
      <w:r>
        <w:rPr>
          <w:rFonts w:cs="B Lotus" w:hint="cs"/>
          <w:rtl/>
          <w:lang w:bidi="fa-IR"/>
        </w:rPr>
        <w:t>ر</w:t>
      </w:r>
      <w:r w:rsidR="00BC31C5">
        <w:rPr>
          <w:rFonts w:cs="B Lotus" w:hint="cs"/>
          <w:lang w:bidi="fa-IR"/>
        </w:rPr>
        <w:sym w:font="AGA Arabesque" w:char="F074"/>
      </w:r>
      <w:r>
        <w:rPr>
          <w:rFonts w:cs="B Lotus" w:hint="cs"/>
          <w:rtl/>
          <w:lang w:bidi="fa-IR"/>
        </w:rPr>
        <w:t xml:space="preserve"> را می‌بیند، وقتی ابوبکر</w:t>
      </w:r>
      <w:r w:rsidR="00BC31C5">
        <w:rPr>
          <w:rFonts w:cs="B Lotus" w:hint="cs"/>
          <w:lang w:bidi="fa-IR"/>
        </w:rPr>
        <w:sym w:font="AGA Arabesque" w:char="F074"/>
      </w:r>
      <w:r w:rsidR="00BC31C5">
        <w:rPr>
          <w:rFonts w:cs="B Lotus" w:hint="cs"/>
          <w:rtl/>
          <w:lang w:bidi="fa-IR"/>
        </w:rPr>
        <w:t xml:space="preserve"> پریشانی و اضطراب را در چهرة عثمان </w:t>
      </w:r>
      <w:r w:rsidR="00BC31C5">
        <w:rPr>
          <w:rFonts w:cs="B Lotus" w:hint="cs"/>
          <w:lang w:bidi="fa-IR"/>
        </w:rPr>
        <w:sym w:font="AGA Arabesque" w:char="F074"/>
      </w:r>
      <w:r w:rsidR="00BC31C5">
        <w:rPr>
          <w:rFonts w:cs="B Lotus" w:hint="cs"/>
          <w:rtl/>
          <w:lang w:bidi="fa-IR"/>
        </w:rPr>
        <w:t xml:space="preserve"> مشاهده می‌کند از او علت را سؤال می‌کند، حضرت عثمان </w:t>
      </w:r>
      <w:r w:rsidR="00BC31C5">
        <w:rPr>
          <w:rFonts w:cs="B Lotus" w:hint="cs"/>
          <w:lang w:bidi="fa-IR"/>
        </w:rPr>
        <w:sym w:font="AGA Arabesque" w:char="F074"/>
      </w:r>
      <w:r w:rsidR="00BC31C5">
        <w:rPr>
          <w:rFonts w:cs="B Lotus" w:hint="cs"/>
          <w:rtl/>
          <w:lang w:bidi="fa-IR"/>
        </w:rPr>
        <w:t xml:space="preserve"> ماجرا را تعریف می‌کند و پیشگویی خاله</w:t>
      </w:r>
      <w:r>
        <w:rPr>
          <w:rFonts w:cs="B Lotus" w:hint="cs"/>
          <w:rtl/>
          <w:lang w:bidi="fa-IR"/>
        </w:rPr>
        <w:t>‌اش را بیان می‌دارد و از ابوبکر</w:t>
      </w:r>
      <w:r w:rsidR="00BC31C5">
        <w:rPr>
          <w:rFonts w:cs="B Lotus" w:hint="cs"/>
          <w:lang w:bidi="fa-IR"/>
        </w:rPr>
        <w:sym w:font="AGA Arabesque" w:char="F074"/>
      </w:r>
      <w:r>
        <w:rPr>
          <w:rFonts w:cs="B Lotus" w:hint="cs"/>
          <w:rtl/>
          <w:lang w:bidi="fa-IR"/>
        </w:rPr>
        <w:t xml:space="preserve"> دربارة رسول‌الله</w:t>
      </w:r>
      <w:r w:rsidR="00BC31C5">
        <w:rPr>
          <w:rFonts w:cs="B Lotus" w:hint="cs"/>
          <w:lang w:bidi="fa-IR"/>
        </w:rPr>
        <w:sym w:font="AGA Arabesque" w:char="F072"/>
      </w:r>
      <w:r>
        <w:rPr>
          <w:rFonts w:cs="B Lotus" w:hint="cs"/>
          <w:rtl/>
          <w:lang w:bidi="fa-IR"/>
        </w:rPr>
        <w:t xml:space="preserve"> سؤال می‌کند. ابوبکر</w:t>
      </w:r>
      <w:r w:rsidR="00BC31C5">
        <w:rPr>
          <w:rFonts w:cs="B Lotus" w:hint="cs"/>
          <w:lang w:bidi="fa-IR"/>
        </w:rPr>
        <w:sym w:font="AGA Arabesque" w:char="F074"/>
      </w:r>
      <w:r w:rsidR="00BC31C5">
        <w:rPr>
          <w:rFonts w:cs="B Lotus" w:hint="cs"/>
          <w:rtl/>
          <w:lang w:bidi="fa-IR"/>
        </w:rPr>
        <w:t xml:space="preserve"> می‌فرماید: به راستی که او پیامبر خداست، و خداوند او را از میان انسان‌ها برگزید و به رسالت خویش و پیامبری از جانب خود برای ما مبعوث داشته تا فرمان و دستور خدا را از او بگیریم و سعادت یابیم، قدم بر قدم او گذاشته تا به شرافت انسانی و ملکوتی نایل آییم و فطرت پاک خود را دریابیم. </w:t>
      </w:r>
    </w:p>
    <w:p w:rsidR="00BC31C5" w:rsidRDefault="00BC31C5" w:rsidP="00BC31C5">
      <w:pPr>
        <w:ind w:firstLine="284"/>
        <w:jc w:val="both"/>
        <w:rPr>
          <w:rFonts w:cs="B Lotus"/>
          <w:rtl/>
          <w:lang w:bidi="fa-IR"/>
        </w:rPr>
      </w:pPr>
      <w:r>
        <w:rPr>
          <w:rFonts w:cs="B Lotus" w:hint="cs"/>
          <w:rtl/>
          <w:lang w:bidi="fa-IR"/>
        </w:rPr>
        <w:t>این چن</w:t>
      </w:r>
      <w:r w:rsidR="00EE5967">
        <w:rPr>
          <w:rFonts w:cs="B Lotus" w:hint="cs"/>
          <w:rtl/>
          <w:lang w:bidi="fa-IR"/>
        </w:rPr>
        <w:t>ین بود که سیمای جذاب محمد</w:t>
      </w:r>
      <w:r>
        <w:rPr>
          <w:rFonts w:cs="B Lotus" w:hint="cs"/>
          <w:lang w:bidi="fa-IR"/>
        </w:rPr>
        <w:sym w:font="AGA Arabesque" w:char="F072"/>
      </w:r>
      <w:r>
        <w:rPr>
          <w:rFonts w:cs="B Lotus" w:hint="cs"/>
          <w:rtl/>
          <w:lang w:bidi="fa-IR"/>
        </w:rPr>
        <w:t xml:space="preserve"> و دعوت مکرر </w:t>
      </w:r>
      <w:r w:rsidR="00EE5967">
        <w:rPr>
          <w:rFonts w:cs="B Lotus" w:hint="cs"/>
          <w:rtl/>
          <w:lang w:bidi="fa-IR"/>
        </w:rPr>
        <w:t>صدیق، نور هدایت را بر قلب عثمان</w:t>
      </w:r>
      <w:r>
        <w:rPr>
          <w:rFonts w:cs="B Lotus" w:hint="cs"/>
          <w:lang w:bidi="fa-IR"/>
        </w:rPr>
        <w:sym w:font="AGA Arabesque" w:char="F074"/>
      </w:r>
      <w:r>
        <w:rPr>
          <w:rFonts w:cs="B Lotus" w:hint="cs"/>
          <w:rtl/>
          <w:lang w:bidi="fa-IR"/>
        </w:rPr>
        <w:t xml:space="preserve"> منعکس کرد تا بار دیگر اسلام عزت یابد و طنین صدای ضعیف اسلام فریاد شود تا همگان بشنوند و اسلام بازو گیرد و قدرت یابد. </w:t>
      </w:r>
    </w:p>
    <w:p w:rsidR="00BC31C5" w:rsidRDefault="00EE5967" w:rsidP="00BC31C5">
      <w:pPr>
        <w:ind w:firstLine="284"/>
        <w:jc w:val="both"/>
        <w:rPr>
          <w:rFonts w:cs="B Lotus"/>
          <w:rtl/>
          <w:lang w:bidi="fa-IR"/>
        </w:rPr>
      </w:pPr>
      <w:r>
        <w:rPr>
          <w:rFonts w:cs="B Lotus" w:hint="cs"/>
          <w:rtl/>
          <w:lang w:bidi="fa-IR"/>
        </w:rPr>
        <w:t>راستی! کیست که شرافت محمد</w:t>
      </w:r>
      <w:r w:rsidR="00BC31C5">
        <w:rPr>
          <w:rFonts w:cs="B Lotus" w:hint="cs"/>
          <w:lang w:bidi="fa-IR"/>
        </w:rPr>
        <w:sym w:font="AGA Arabesque" w:char="F072"/>
      </w:r>
      <w:r w:rsidR="00BC31C5">
        <w:rPr>
          <w:rFonts w:cs="B Lotus" w:hint="cs"/>
          <w:rtl/>
          <w:lang w:bidi="fa-IR"/>
        </w:rPr>
        <w:t xml:space="preserve"> را ببیند و به سوی او پر و بال نگشاید و در آغو</w:t>
      </w:r>
      <w:r>
        <w:rPr>
          <w:rFonts w:cs="B Lotus" w:hint="cs"/>
          <w:rtl/>
          <w:lang w:bidi="fa-IR"/>
        </w:rPr>
        <w:t>ش او جای نگیرد، پس از دعوت صدیق</w:t>
      </w:r>
      <w:r w:rsidR="00BC31C5">
        <w:rPr>
          <w:rFonts w:cs="B Lotus" w:hint="cs"/>
          <w:lang w:bidi="fa-IR"/>
        </w:rPr>
        <w:sym w:font="AGA Arabesque" w:char="F074"/>
      </w:r>
      <w:r>
        <w:rPr>
          <w:rFonts w:cs="B Lotus" w:hint="cs"/>
          <w:rtl/>
          <w:lang w:bidi="fa-IR"/>
        </w:rPr>
        <w:t xml:space="preserve"> عثمان همراه او به خانة آن حضرت</w:t>
      </w:r>
      <w:r w:rsidR="00BC31C5">
        <w:rPr>
          <w:rFonts w:cs="B Lotus" w:hint="cs"/>
          <w:lang w:bidi="fa-IR"/>
        </w:rPr>
        <w:sym w:font="AGA Arabesque" w:char="F072"/>
      </w:r>
      <w:r>
        <w:rPr>
          <w:rFonts w:cs="B Lotus" w:hint="cs"/>
          <w:rtl/>
          <w:lang w:bidi="fa-IR"/>
        </w:rPr>
        <w:t xml:space="preserve"> رفتند آن حضرت</w:t>
      </w:r>
      <w:r w:rsidR="00BC31C5">
        <w:rPr>
          <w:rFonts w:cs="B Lotus" w:hint="cs"/>
          <w:lang w:bidi="fa-IR"/>
        </w:rPr>
        <w:sym w:font="AGA Arabesque" w:char="F072"/>
      </w:r>
      <w:r>
        <w:rPr>
          <w:rFonts w:cs="B Lotus" w:hint="cs"/>
          <w:rtl/>
          <w:lang w:bidi="fa-IR"/>
        </w:rPr>
        <w:t xml:space="preserve"> عثمان</w:t>
      </w:r>
      <w:r w:rsidR="00BC31C5">
        <w:rPr>
          <w:rFonts w:cs="B Lotus" w:hint="cs"/>
          <w:lang w:bidi="fa-IR"/>
        </w:rPr>
        <w:sym w:font="AGA Arabesque" w:char="F074"/>
      </w:r>
      <w:r w:rsidR="00BC31C5">
        <w:rPr>
          <w:rFonts w:cs="B Lotus" w:hint="cs"/>
          <w:rtl/>
          <w:lang w:bidi="fa-IR"/>
        </w:rPr>
        <w:t xml:space="preserve"> را دعوت به اسلام داد و به پیروی از خود فراخواند عثمان</w:t>
      </w:r>
      <w:r w:rsidR="00BC31C5">
        <w:rPr>
          <w:rFonts w:cs="B Lotus" w:hint="cs"/>
          <w:lang w:bidi="fa-IR"/>
        </w:rPr>
        <w:sym w:font="AGA Arabesque" w:char="F074"/>
      </w:r>
      <w:r w:rsidR="00BC31C5">
        <w:rPr>
          <w:rFonts w:cs="B Lotus" w:hint="cs"/>
          <w:rtl/>
          <w:lang w:bidi="fa-IR"/>
        </w:rPr>
        <w:t xml:space="preserve"> نیز بی‌درنگ دعوت پیامبر خدا را اجابت کرد و کلمة شهادت را بر زبان جاری ساخت و مسلمان شد. به این هنگام عثمان</w:t>
      </w:r>
      <w:r w:rsidR="00BC31C5">
        <w:rPr>
          <w:rFonts w:cs="B Lotus" w:hint="cs"/>
          <w:lang w:bidi="fa-IR"/>
        </w:rPr>
        <w:sym w:font="AGA Arabesque" w:char="F074"/>
      </w:r>
      <w:r w:rsidR="00BC31C5">
        <w:rPr>
          <w:rFonts w:cs="B Lotus" w:hint="cs"/>
          <w:rtl/>
          <w:lang w:bidi="fa-IR"/>
        </w:rPr>
        <w:t xml:space="preserve"> 30 سال سن داشت. </w:t>
      </w:r>
    </w:p>
    <w:p w:rsidR="00BC31C5" w:rsidRDefault="00BC31C5" w:rsidP="00BC31C5">
      <w:pPr>
        <w:ind w:firstLine="284"/>
        <w:jc w:val="both"/>
        <w:rPr>
          <w:rFonts w:cs="B Lotus"/>
          <w:rtl/>
          <w:lang w:bidi="fa-IR"/>
        </w:rPr>
      </w:pPr>
      <w:r>
        <w:rPr>
          <w:rFonts w:cs="B Lotus" w:hint="cs"/>
          <w:rtl/>
          <w:lang w:bidi="fa-IR"/>
        </w:rPr>
        <w:t>بعد از این تاریخ عثمان</w:t>
      </w:r>
      <w:r>
        <w:rPr>
          <w:rFonts w:cs="B Lotus" w:hint="cs"/>
          <w:lang w:bidi="fa-IR"/>
        </w:rPr>
        <w:sym w:font="AGA Arabesque" w:char="F074"/>
      </w:r>
      <w:r>
        <w:rPr>
          <w:rFonts w:cs="B Lotus" w:hint="cs"/>
          <w:rtl/>
          <w:lang w:bidi="fa-IR"/>
        </w:rPr>
        <w:t xml:space="preserve"> جزء افرادی بود در خانة «ارقم» جمع می‌شدند اینجا اولین مکتب رسالت بود همواره در کلاس درس آن حضرت</w:t>
      </w:r>
      <w:r>
        <w:rPr>
          <w:rFonts w:cs="B Lotus" w:hint="cs"/>
          <w:lang w:bidi="fa-IR"/>
        </w:rPr>
        <w:sym w:font="AGA Arabesque" w:char="F072"/>
      </w:r>
      <w:r>
        <w:rPr>
          <w:rFonts w:cs="B Lotus" w:hint="cs"/>
          <w:rtl/>
          <w:lang w:bidi="fa-IR"/>
        </w:rPr>
        <w:t xml:space="preserve"> شرکت می‌جست، خانة «ارقم» یا بهتر بگویم مکتب کوچکی که بعدها از این جا افرادی بلند شدند نخبه و انگشت‌نمای جهان، افرادی که از ستیغ بلند روزگار بالا رفتند و انسانیت را به باغ همیشه سرسبز آزادی و آزادگی فراخواندند به آنجا که بر فراز گل‌بوته‌های عشق به انسان و انسانیت، پروانه‌های رنگارنگ عاطفه و انسان‌دوستی، پرواز می‌کنند و فضای بیکران آسمان صلح و آرامش را با یکرنگی و همدلی مزین می‌کنند. </w:t>
      </w:r>
    </w:p>
    <w:p w:rsidR="00BC31C5" w:rsidRDefault="00BC31C5" w:rsidP="00BC31C5">
      <w:pPr>
        <w:ind w:firstLine="284"/>
        <w:jc w:val="both"/>
        <w:rPr>
          <w:rFonts w:cs="B Lotus"/>
          <w:rtl/>
          <w:lang w:bidi="fa-IR"/>
        </w:rPr>
      </w:pPr>
      <w:r>
        <w:rPr>
          <w:rFonts w:cs="B Lotus" w:hint="cs"/>
          <w:rtl/>
          <w:lang w:bidi="fa-IR"/>
        </w:rPr>
        <w:t xml:space="preserve">از این مکتب شاگردانی بلند شدند که هر یک استاد و ماهر گشتند و این محل منبع فیض و سرچشمة حیات گردید و از این کلبة هدایت و روشنایی به سراسر جهان پخش گردید. </w:t>
      </w:r>
    </w:p>
    <w:p w:rsidR="00BC31C5" w:rsidRDefault="00EE5967" w:rsidP="00BC31C5">
      <w:pPr>
        <w:ind w:firstLine="284"/>
        <w:jc w:val="both"/>
        <w:rPr>
          <w:rFonts w:cs="B Lotus"/>
          <w:rtl/>
          <w:lang w:bidi="fa-IR"/>
        </w:rPr>
      </w:pPr>
      <w:r>
        <w:rPr>
          <w:rFonts w:cs="B Lotus" w:hint="cs"/>
          <w:rtl/>
          <w:lang w:bidi="fa-IR"/>
        </w:rPr>
        <w:t>عثمان</w:t>
      </w:r>
      <w:r w:rsidR="00BC31C5">
        <w:rPr>
          <w:rFonts w:cs="B Lotus" w:hint="cs"/>
          <w:lang w:bidi="fa-IR"/>
        </w:rPr>
        <w:sym w:font="AGA Arabesque" w:char="F074"/>
      </w:r>
      <w:r>
        <w:rPr>
          <w:rFonts w:cs="B Lotus" w:hint="cs"/>
          <w:rtl/>
          <w:lang w:bidi="fa-IR"/>
        </w:rPr>
        <w:t xml:space="preserve"> در جلسات آن حضرت</w:t>
      </w:r>
      <w:r w:rsidR="00BC31C5">
        <w:rPr>
          <w:rFonts w:cs="B Lotus" w:hint="cs"/>
          <w:lang w:bidi="fa-IR"/>
        </w:rPr>
        <w:sym w:font="AGA Arabesque" w:char="F072"/>
      </w:r>
      <w:r w:rsidR="00BC31C5">
        <w:rPr>
          <w:rFonts w:cs="B Lotus" w:hint="cs"/>
          <w:rtl/>
          <w:lang w:bidi="fa-IR"/>
        </w:rPr>
        <w:t xml:space="preserve"> که در خانة ارقم تشکیل می‌شد مرتب شرکت می‌کرد، مدتی حضرت </w:t>
      </w:r>
      <w:r>
        <w:rPr>
          <w:rFonts w:cs="B Lotus" w:hint="cs"/>
          <w:rtl/>
          <w:lang w:bidi="fa-IR"/>
        </w:rPr>
        <w:t>عثمان</w:t>
      </w:r>
      <w:r w:rsidR="00BC31C5">
        <w:rPr>
          <w:rFonts w:cs="B Lotus" w:hint="cs"/>
          <w:lang w:bidi="fa-IR"/>
        </w:rPr>
        <w:sym w:font="AGA Arabesque" w:char="F074"/>
      </w:r>
      <w:r>
        <w:rPr>
          <w:rFonts w:cs="B Lotus" w:hint="cs"/>
          <w:rtl/>
          <w:lang w:bidi="fa-IR"/>
        </w:rPr>
        <w:t xml:space="preserve"> به خانة ارقم نیامد، ابوبکر</w:t>
      </w:r>
      <w:r w:rsidR="00BC31C5">
        <w:rPr>
          <w:rFonts w:cs="B Lotus" w:hint="cs"/>
          <w:lang w:bidi="fa-IR"/>
        </w:rPr>
        <w:sym w:font="AGA Arabesque" w:char="F074"/>
      </w:r>
      <w:r w:rsidR="00BC31C5">
        <w:rPr>
          <w:rFonts w:cs="B Lotus" w:hint="cs"/>
          <w:rtl/>
          <w:lang w:bidi="fa-IR"/>
        </w:rPr>
        <w:t xml:space="preserve"> از این تأخیر عثمان</w:t>
      </w:r>
      <w:r w:rsidR="00BC31C5">
        <w:rPr>
          <w:rFonts w:cs="B Lotus" w:hint="cs"/>
          <w:lang w:bidi="fa-IR"/>
        </w:rPr>
        <w:sym w:font="AGA Arabesque" w:char="F074"/>
      </w:r>
      <w:r w:rsidR="00BC31C5">
        <w:rPr>
          <w:rFonts w:cs="B Lotus" w:hint="cs"/>
          <w:rtl/>
          <w:lang w:bidi="fa-IR"/>
        </w:rPr>
        <w:t xml:space="preserve"> نگران شد. پس از چند روز ابوبکر</w:t>
      </w:r>
      <w:r w:rsidR="00BC31C5">
        <w:rPr>
          <w:rFonts w:cs="B Lotus" w:hint="cs"/>
          <w:lang w:bidi="fa-IR"/>
        </w:rPr>
        <w:sym w:font="AGA Arabesque" w:char="F074"/>
      </w:r>
      <w:r w:rsidR="00BC31C5">
        <w:rPr>
          <w:rFonts w:cs="B Lotus" w:hint="cs"/>
          <w:rtl/>
          <w:lang w:bidi="fa-IR"/>
        </w:rPr>
        <w:t>، عثمان</w:t>
      </w:r>
      <w:r w:rsidR="00BC31C5">
        <w:rPr>
          <w:rFonts w:cs="B Lotus" w:hint="cs"/>
          <w:lang w:bidi="fa-IR"/>
        </w:rPr>
        <w:sym w:font="AGA Arabesque" w:char="F074"/>
      </w:r>
      <w:r w:rsidR="00BC31C5">
        <w:rPr>
          <w:rFonts w:cs="B Lotus" w:hint="cs"/>
          <w:rtl/>
          <w:lang w:bidi="fa-IR"/>
        </w:rPr>
        <w:t xml:space="preserve"> را ملاقات کرد و با مهربانی او را در آغ</w:t>
      </w:r>
      <w:r>
        <w:rPr>
          <w:rFonts w:cs="B Lotus" w:hint="cs"/>
          <w:rtl/>
          <w:lang w:bidi="fa-IR"/>
        </w:rPr>
        <w:t>وش فشرد، از تأخیرش پرسید. عثمان</w:t>
      </w:r>
      <w:r w:rsidR="00BC31C5">
        <w:rPr>
          <w:rFonts w:cs="B Lotus" w:hint="cs"/>
          <w:lang w:bidi="fa-IR"/>
        </w:rPr>
        <w:sym w:font="AGA Arabesque" w:char="F074"/>
      </w:r>
      <w:r w:rsidR="00BC31C5">
        <w:rPr>
          <w:rFonts w:cs="B Lotus" w:hint="cs"/>
          <w:rtl/>
          <w:lang w:bidi="fa-IR"/>
        </w:rPr>
        <w:t xml:space="preserve"> فرمود: وقتی عمویم (حکم‌بن ابی‌العاص) از اسلام من اطلاع یافت مرا به خانه‌اش طلبید، از من پرسید؟ شنیده‌ام که دین آبا و اجداد خود را رها کرده‌ای و تعظیم و تکریم خدایان را کنار گذاشته‌ای. </w:t>
      </w:r>
    </w:p>
    <w:p w:rsidR="00BC31C5" w:rsidRDefault="00BC31C5" w:rsidP="00BC31C5">
      <w:pPr>
        <w:ind w:firstLine="284"/>
        <w:jc w:val="both"/>
        <w:rPr>
          <w:rFonts w:cs="B Lotus"/>
          <w:rtl/>
          <w:lang w:bidi="fa-IR"/>
        </w:rPr>
      </w:pPr>
      <w:r>
        <w:rPr>
          <w:rFonts w:cs="B Lotus" w:hint="cs"/>
          <w:rtl/>
          <w:lang w:bidi="fa-IR"/>
        </w:rPr>
        <w:t xml:space="preserve">عمویم در ابتدا با نرمی و ملایمت با من حرف زد و از من خواست تا از این فکر و ایده‌ دست بردارم و بار دیگر به جاهلیت برگردم. </w:t>
      </w:r>
    </w:p>
    <w:p w:rsidR="00BC31C5" w:rsidRPr="00784A9D" w:rsidRDefault="00BC31C5" w:rsidP="00BC31C5">
      <w:pPr>
        <w:ind w:firstLine="284"/>
        <w:jc w:val="both"/>
        <w:rPr>
          <w:rFonts w:cs="B Lotus"/>
          <w:spacing w:val="-6"/>
          <w:rtl/>
          <w:lang w:bidi="fa-IR"/>
        </w:rPr>
      </w:pPr>
      <w:r w:rsidRPr="00784A9D">
        <w:rPr>
          <w:rFonts w:cs="B Lotus" w:hint="cs"/>
          <w:spacing w:val="-6"/>
          <w:rtl/>
          <w:lang w:bidi="fa-IR"/>
        </w:rPr>
        <w:t>در جواب به او گفتم: ای عمو، خدایانی که از سنگ و گل ساخته شده‌اند و به کسی ضرر و فایده نمی‌رسانند، خدایانی که قدرت دفع حشرات را از خود ندارند، نمی‌خورند و نمی‌آشامند و عقل ندارند، را چگونه عبادت کنم و پایشان نذر کنم، آیا ایمانی که اساسش از اعتقاد و دیواره‌اش عفت و پاکدامنی، حریمش آزادی و محوطة آن اخلاص، انسان‌دوستی، حکمت و دانش است، از این عقیدة پوچ و واهی بهتر نیست. از خدایانی که اصل و بنیادی ندارند متنفرم. ای عمو من</w:t>
      </w:r>
      <w:r>
        <w:rPr>
          <w:rFonts w:cs="B Lotus" w:hint="cs"/>
          <w:spacing w:val="-6"/>
          <w:rtl/>
          <w:lang w:bidi="fa-IR"/>
        </w:rPr>
        <w:t>،</w:t>
      </w:r>
      <w:r w:rsidRPr="00784A9D">
        <w:rPr>
          <w:rFonts w:cs="B Lotus" w:hint="cs"/>
          <w:spacing w:val="-6"/>
          <w:rtl/>
          <w:lang w:bidi="fa-IR"/>
        </w:rPr>
        <w:t xml:space="preserve"> تو را دعوت می‌کنم به دینی که سعادت تو در آن تضمین شده، اکنون من راهم را یافته‌ام و تا پای جان در اعتلای آن مقاومت می‌کنم. </w:t>
      </w:r>
    </w:p>
    <w:p w:rsidR="00BC31C5" w:rsidRDefault="00BC31C5" w:rsidP="00BC31C5">
      <w:pPr>
        <w:ind w:firstLine="284"/>
        <w:jc w:val="both"/>
        <w:rPr>
          <w:rFonts w:cs="B Lotus"/>
          <w:rtl/>
          <w:lang w:bidi="fa-IR"/>
        </w:rPr>
      </w:pPr>
      <w:r>
        <w:rPr>
          <w:rFonts w:cs="B Lotus" w:hint="cs"/>
          <w:rtl/>
          <w:lang w:bidi="fa-IR"/>
        </w:rPr>
        <w:t xml:space="preserve">وقتی عمویم سخنانم را شنید، برآشفت و بر من پرخاش کرد و از آب و غذا محرومم کرد، وقتی استقامت و صلابتم را در عقیده و دینم دید مرا آزاد ساخت و اکنون در اینجا مرا می‌بینی. </w:t>
      </w:r>
    </w:p>
    <w:p w:rsidR="00BC31C5" w:rsidRDefault="00EE5967" w:rsidP="00BC31C5">
      <w:pPr>
        <w:ind w:firstLine="284"/>
        <w:jc w:val="both"/>
        <w:rPr>
          <w:rFonts w:cs="B Lotus"/>
          <w:rtl/>
          <w:lang w:bidi="fa-IR"/>
        </w:rPr>
      </w:pPr>
      <w:r>
        <w:rPr>
          <w:rFonts w:cs="B Lotus" w:hint="cs"/>
          <w:rtl/>
          <w:lang w:bidi="fa-IR"/>
        </w:rPr>
        <w:t>حضرت صدیق</w:t>
      </w:r>
      <w:r w:rsidR="00BC31C5">
        <w:rPr>
          <w:rFonts w:cs="B Lotus" w:hint="cs"/>
          <w:lang w:bidi="fa-IR"/>
        </w:rPr>
        <w:sym w:font="AGA Arabesque" w:char="F074"/>
      </w:r>
      <w:r w:rsidR="00BC31C5">
        <w:rPr>
          <w:rFonts w:cs="B Lotus" w:hint="cs"/>
          <w:rtl/>
          <w:lang w:bidi="fa-IR"/>
        </w:rPr>
        <w:t xml:space="preserve"> پیشانیش را می‌بوسد و از استقامت و صبر او امیدوار می‌شود. </w:t>
      </w:r>
    </w:p>
    <w:p w:rsidR="00BC31C5" w:rsidRDefault="00BC31C5" w:rsidP="00BC31C5">
      <w:pPr>
        <w:ind w:firstLine="284"/>
        <w:jc w:val="both"/>
        <w:rPr>
          <w:rFonts w:cs="B Lotus"/>
          <w:rtl/>
          <w:lang w:bidi="fa-IR"/>
        </w:rPr>
      </w:pPr>
      <w:r>
        <w:rPr>
          <w:rFonts w:cs="B Lotus" w:hint="cs"/>
          <w:rtl/>
          <w:lang w:bidi="fa-IR"/>
        </w:rPr>
        <w:t xml:space="preserve">آری، او با صداقت و راستی نبوت آن حضرت را پذیرفته بود و طبیعی است که اذیت و آزار، شکنجه و زندان در راه دوست گوارا است. </w:t>
      </w:r>
    </w:p>
    <w:p w:rsidR="00BC31C5" w:rsidRDefault="00BC31C5" w:rsidP="00EE5967">
      <w:pPr>
        <w:pStyle w:val="a0"/>
        <w:rPr>
          <w:rtl/>
        </w:rPr>
      </w:pPr>
      <w:bookmarkStart w:id="20" w:name="_Toc181196930"/>
      <w:bookmarkStart w:id="21" w:name="_Toc181199391"/>
      <w:bookmarkStart w:id="22" w:name="_Toc332560664"/>
      <w:r>
        <w:rPr>
          <w:rFonts w:hint="cs"/>
          <w:rtl/>
        </w:rPr>
        <w:t>فضایل عثمان از زبان پیامبر</w:t>
      </w:r>
      <w:bookmarkEnd w:id="20"/>
      <w:bookmarkEnd w:id="21"/>
      <w:bookmarkEnd w:id="22"/>
      <w:r>
        <w:rPr>
          <w:rFonts w:hint="cs"/>
          <w:rtl/>
        </w:rPr>
        <w:t xml:space="preserve"> </w:t>
      </w:r>
    </w:p>
    <w:p w:rsidR="00BC31C5" w:rsidRDefault="00EE5967" w:rsidP="00BC31C5">
      <w:pPr>
        <w:ind w:firstLine="284"/>
        <w:jc w:val="both"/>
        <w:rPr>
          <w:rFonts w:cs="B Lotus"/>
          <w:rtl/>
          <w:lang w:bidi="fa-IR"/>
        </w:rPr>
      </w:pPr>
      <w:r>
        <w:rPr>
          <w:rFonts w:cs="B Lotus" w:hint="cs"/>
          <w:rtl/>
          <w:lang w:bidi="fa-IR"/>
        </w:rPr>
        <w:t>این عثمان</w:t>
      </w:r>
      <w:r w:rsidR="00BC31C5">
        <w:rPr>
          <w:rFonts w:cs="B Lotus" w:hint="cs"/>
          <w:lang w:bidi="fa-IR"/>
        </w:rPr>
        <w:sym w:font="AGA Arabesque" w:char="F074"/>
      </w:r>
      <w:r w:rsidR="00BC31C5">
        <w:rPr>
          <w:rFonts w:cs="B Lotus" w:hint="cs"/>
          <w:rtl/>
          <w:lang w:bidi="fa-IR"/>
        </w:rPr>
        <w:t xml:space="preserve"> است که بار، بار تحسین پیامبر را برمی‌انگیزد و از افراد انگشت‌شماری است ک</w:t>
      </w:r>
      <w:r>
        <w:rPr>
          <w:rFonts w:cs="B Lotus" w:hint="cs"/>
          <w:rtl/>
          <w:lang w:bidi="fa-IR"/>
        </w:rPr>
        <w:t>ه در دنیا از زبان مبارک آن حضرت</w:t>
      </w:r>
      <w:r w:rsidR="00BC31C5">
        <w:rPr>
          <w:rFonts w:cs="B Lotus" w:hint="cs"/>
          <w:lang w:bidi="fa-IR"/>
        </w:rPr>
        <w:sym w:font="AGA Arabesque" w:char="F072"/>
      </w:r>
      <w:r w:rsidR="00BC31C5">
        <w:rPr>
          <w:rFonts w:cs="B Lotus" w:hint="cs"/>
          <w:rtl/>
          <w:lang w:bidi="fa-IR"/>
        </w:rPr>
        <w:t xml:space="preserve"> سند دخول بهشت را گرفت، یعنی از ده نفری که آن حضرت فرمود: اینها بلاشک وارد جنت خواهند شد و این گروه بودند که اصطلاح «عشرة مبشره» را گرفتند. و در احادیث بی‌شماری از فضایل عثمان </w:t>
      </w:r>
      <w:r w:rsidR="00BC31C5">
        <w:rPr>
          <w:rFonts w:cs="B Lotus" w:hint="cs"/>
          <w:lang w:bidi="fa-IR"/>
        </w:rPr>
        <w:sym w:font="AGA Arabesque" w:char="F074"/>
      </w:r>
      <w:r w:rsidR="00BC31C5">
        <w:rPr>
          <w:rFonts w:cs="B Lotus" w:hint="cs"/>
          <w:rtl/>
          <w:lang w:bidi="fa-IR"/>
        </w:rPr>
        <w:t xml:space="preserve"> سخن گفته شده است، که ما چند نمونة آن را ذکر می‌کنیم. </w:t>
      </w:r>
    </w:p>
    <w:p w:rsidR="00BC31C5" w:rsidRPr="00EB0171" w:rsidRDefault="00BC31C5" w:rsidP="00ED1788">
      <w:pPr>
        <w:ind w:firstLine="284"/>
        <w:jc w:val="both"/>
        <w:rPr>
          <w:rFonts w:cs="B Lotus"/>
          <w:rtl/>
          <w:lang w:bidi="fa-IR"/>
        </w:rPr>
      </w:pPr>
      <w:r w:rsidRPr="00EB0171">
        <w:rPr>
          <w:rFonts w:cs="B Lotus" w:hint="cs"/>
          <w:rtl/>
          <w:lang w:bidi="fa-IR"/>
        </w:rPr>
        <w:t xml:space="preserve">1- </w:t>
      </w:r>
      <w:r w:rsidR="00EE5967">
        <w:rPr>
          <w:rFonts w:cs="Traditional Arabic" w:hint="cs"/>
          <w:rtl/>
          <w:lang w:bidi="fa-IR"/>
        </w:rPr>
        <w:t>«</w:t>
      </w:r>
      <w:r w:rsidRPr="00ED1788">
        <w:rPr>
          <w:rStyle w:val="Char2"/>
          <w:rtl/>
        </w:rPr>
        <w:t>اللهم ارض عن عثمان (ثلاث مرات)</w:t>
      </w:r>
      <w:r w:rsidR="00ED1788">
        <w:rPr>
          <w:rFonts w:ascii="Lotus Linotype" w:hAnsi="Lotus Linotype" w:cs="Traditional Arabic" w:hint="cs"/>
          <w:rtl/>
          <w:lang w:bidi="fa-IR"/>
        </w:rPr>
        <w:t>»</w:t>
      </w:r>
      <w:r w:rsidRPr="00EB0171">
        <w:rPr>
          <w:rFonts w:cs="B Lotus"/>
          <w:vertAlign w:val="superscript"/>
          <w:rtl/>
          <w:lang w:bidi="fa-IR"/>
        </w:rPr>
        <w:footnoteReference w:id="1"/>
      </w:r>
      <w:r w:rsidR="00ED1788">
        <w:rPr>
          <w:rFonts w:cs="B Lotus" w:hint="cs"/>
          <w:rtl/>
          <w:lang w:bidi="fa-IR"/>
        </w:rPr>
        <w:t>.</w:t>
      </w:r>
      <w:r w:rsidRPr="00EB0171">
        <w:rPr>
          <w:rFonts w:cs="B Lotus" w:hint="cs"/>
          <w:rtl/>
          <w:lang w:bidi="fa-IR"/>
        </w:rPr>
        <w:t xml:space="preserve"> </w:t>
      </w:r>
      <w:r w:rsidR="00EE5967" w:rsidRPr="00EE5967">
        <w:rPr>
          <w:rFonts w:cs="Traditional Arabic" w:hint="cs"/>
          <w:sz w:val="26"/>
          <w:szCs w:val="26"/>
          <w:rtl/>
          <w:lang w:bidi="fa-IR"/>
        </w:rPr>
        <w:t>«</w:t>
      </w:r>
      <w:r w:rsidRPr="00EE5967">
        <w:rPr>
          <w:rFonts w:cs="B Lotus" w:hint="cs"/>
          <w:sz w:val="26"/>
          <w:szCs w:val="26"/>
          <w:rtl/>
          <w:lang w:bidi="fa-IR"/>
        </w:rPr>
        <w:t>خدایا از عثمان راضی باش</w:t>
      </w:r>
      <w:r w:rsidR="00EE5967" w:rsidRPr="00EE5967">
        <w:rPr>
          <w:rFonts w:cs="Traditional Arabic" w:hint="cs"/>
          <w:sz w:val="26"/>
          <w:szCs w:val="26"/>
          <w:rtl/>
          <w:lang w:bidi="fa-IR"/>
        </w:rPr>
        <w:t>»</w:t>
      </w:r>
      <w:r w:rsidRPr="00EE5967">
        <w:rPr>
          <w:rFonts w:cs="B Lotus" w:hint="cs"/>
          <w:sz w:val="26"/>
          <w:szCs w:val="26"/>
          <w:rtl/>
          <w:lang w:bidi="fa-IR"/>
        </w:rPr>
        <w:t xml:space="preserve">. </w:t>
      </w:r>
    </w:p>
    <w:p w:rsidR="00BC31C5" w:rsidRPr="00EB0171" w:rsidRDefault="00BC31C5" w:rsidP="00ED1788">
      <w:pPr>
        <w:ind w:firstLine="284"/>
        <w:jc w:val="both"/>
        <w:rPr>
          <w:rFonts w:cs="B Lotus"/>
          <w:rtl/>
          <w:lang w:bidi="fa-IR"/>
        </w:rPr>
      </w:pPr>
      <w:r w:rsidRPr="00EB0171">
        <w:rPr>
          <w:rFonts w:cs="B Lotus" w:hint="cs"/>
          <w:rtl/>
          <w:lang w:bidi="fa-IR"/>
        </w:rPr>
        <w:t xml:space="preserve">2- </w:t>
      </w:r>
      <w:r w:rsidR="00EE5967">
        <w:rPr>
          <w:rFonts w:cs="Traditional Arabic" w:hint="cs"/>
          <w:rtl/>
          <w:lang w:bidi="fa-IR"/>
        </w:rPr>
        <w:t>«</w:t>
      </w:r>
      <w:r w:rsidRPr="00ED1788">
        <w:rPr>
          <w:rStyle w:val="Char2"/>
          <w:rtl/>
        </w:rPr>
        <w:t>اللهم قد رضیت عن عثمان فأرض عنه (ثلاثاً)</w:t>
      </w:r>
      <w:r w:rsidR="00ED1788" w:rsidRPr="00ED1788">
        <w:rPr>
          <w:rFonts w:ascii="Lotus Linotype" w:hAnsi="Lotus Linotype" w:cs="Traditional Arabic" w:hint="cs"/>
          <w:rtl/>
          <w:lang w:bidi="fa-IR"/>
        </w:rPr>
        <w:t>»</w:t>
      </w:r>
      <w:r w:rsidRPr="00EB0171">
        <w:rPr>
          <w:rFonts w:cs="B Lotus"/>
          <w:vertAlign w:val="superscript"/>
          <w:rtl/>
          <w:lang w:bidi="fa-IR"/>
        </w:rPr>
        <w:footnoteReference w:id="2"/>
      </w:r>
      <w:r w:rsidR="00ED1788">
        <w:rPr>
          <w:rFonts w:cs="B Lotus" w:hint="cs"/>
          <w:rtl/>
          <w:lang w:bidi="fa-IR"/>
        </w:rPr>
        <w:t>.</w:t>
      </w:r>
      <w:r w:rsidRPr="00EB0171">
        <w:rPr>
          <w:rFonts w:cs="B Lotus" w:hint="cs"/>
          <w:rtl/>
          <w:lang w:bidi="fa-IR"/>
        </w:rPr>
        <w:t xml:space="preserve"> </w:t>
      </w:r>
      <w:r w:rsidR="00EE5967" w:rsidRPr="00EE5967">
        <w:rPr>
          <w:rFonts w:cs="Traditional Arabic" w:hint="cs"/>
          <w:sz w:val="26"/>
          <w:szCs w:val="26"/>
          <w:rtl/>
          <w:lang w:bidi="fa-IR"/>
        </w:rPr>
        <w:t>«</w:t>
      </w:r>
      <w:r w:rsidRPr="00EE5967">
        <w:rPr>
          <w:rFonts w:cs="B Lotus" w:hint="cs"/>
          <w:sz w:val="26"/>
          <w:szCs w:val="26"/>
          <w:rtl/>
          <w:lang w:bidi="fa-IR"/>
        </w:rPr>
        <w:t>بار الها، من از عثمان راضی هستم پس تو هم از او راضی باش</w:t>
      </w:r>
      <w:r w:rsidR="00EE5967" w:rsidRPr="00EE5967">
        <w:rPr>
          <w:rFonts w:cs="Traditional Arabic" w:hint="cs"/>
          <w:sz w:val="26"/>
          <w:szCs w:val="26"/>
          <w:rtl/>
          <w:lang w:bidi="fa-IR"/>
        </w:rPr>
        <w:t>»</w:t>
      </w:r>
      <w:r w:rsidRPr="00EE5967">
        <w:rPr>
          <w:rFonts w:cs="B Lotus" w:hint="cs"/>
          <w:sz w:val="26"/>
          <w:szCs w:val="26"/>
          <w:rtl/>
          <w:lang w:bidi="fa-IR"/>
        </w:rPr>
        <w:t xml:space="preserve">. </w:t>
      </w:r>
    </w:p>
    <w:p w:rsidR="00BC31C5" w:rsidRPr="00EB0171" w:rsidRDefault="00BC31C5" w:rsidP="00ED1788">
      <w:pPr>
        <w:ind w:firstLine="284"/>
        <w:jc w:val="both"/>
        <w:rPr>
          <w:rFonts w:cs="B Lotus"/>
          <w:rtl/>
          <w:lang w:bidi="fa-IR"/>
        </w:rPr>
      </w:pPr>
      <w:r w:rsidRPr="00EB0171">
        <w:rPr>
          <w:rFonts w:cs="B Lotus" w:hint="cs"/>
          <w:rtl/>
          <w:lang w:bidi="fa-IR"/>
        </w:rPr>
        <w:t xml:space="preserve">3- </w:t>
      </w:r>
      <w:r w:rsidR="00EE5967">
        <w:rPr>
          <w:rFonts w:cs="Traditional Arabic" w:hint="cs"/>
          <w:rtl/>
          <w:lang w:bidi="fa-IR"/>
        </w:rPr>
        <w:t>«</w:t>
      </w:r>
      <w:r w:rsidRPr="00ED1788">
        <w:rPr>
          <w:rStyle w:val="Char2"/>
          <w:rtl/>
        </w:rPr>
        <w:t>اللهم اغفر لعثمان ما أقبل وما أدبر وما أخفی وما أعلن وما أسرّ وما أجهر</w:t>
      </w:r>
      <w:r w:rsidR="00ED1788" w:rsidRPr="00ED1788">
        <w:rPr>
          <w:rFonts w:ascii="Lotus Linotype" w:hAnsi="Lotus Linotype" w:cs="Traditional Arabic" w:hint="cs"/>
          <w:rtl/>
          <w:lang w:bidi="fa-IR"/>
        </w:rPr>
        <w:t>»</w:t>
      </w:r>
      <w:r w:rsidRPr="00EB0171">
        <w:rPr>
          <w:rFonts w:cs="B Lotus"/>
          <w:vertAlign w:val="superscript"/>
          <w:rtl/>
          <w:lang w:bidi="fa-IR"/>
        </w:rPr>
        <w:footnoteReference w:id="3"/>
      </w:r>
      <w:r w:rsidRPr="00EB0171">
        <w:rPr>
          <w:rFonts w:ascii="Lotus Linotype" w:hAnsi="Lotus Linotype" w:cs="Lotus Linotype"/>
          <w:b/>
          <w:bCs/>
          <w:sz w:val="30"/>
          <w:szCs w:val="30"/>
          <w:rtl/>
          <w:lang w:bidi="fa-IR"/>
        </w:rPr>
        <w:t>.</w:t>
      </w:r>
      <w:r w:rsidRPr="00EB0171">
        <w:rPr>
          <w:rFonts w:cs="B Lotus" w:hint="cs"/>
          <w:rtl/>
          <w:lang w:bidi="fa-IR"/>
        </w:rPr>
        <w:t xml:space="preserve"> </w:t>
      </w:r>
    </w:p>
    <w:p w:rsidR="00BC31C5" w:rsidRPr="00EE5967" w:rsidRDefault="00EE5967" w:rsidP="00BC31C5">
      <w:pPr>
        <w:ind w:firstLine="284"/>
        <w:jc w:val="both"/>
        <w:rPr>
          <w:rFonts w:cs="B Lotus"/>
          <w:sz w:val="26"/>
          <w:szCs w:val="26"/>
          <w:rtl/>
          <w:lang w:bidi="fa-IR"/>
        </w:rPr>
      </w:pPr>
      <w:r w:rsidRPr="00EE5967">
        <w:rPr>
          <w:rFonts w:cs="Traditional Arabic" w:hint="cs"/>
          <w:sz w:val="26"/>
          <w:szCs w:val="26"/>
          <w:rtl/>
          <w:lang w:bidi="fa-IR"/>
        </w:rPr>
        <w:t>«</w:t>
      </w:r>
      <w:r w:rsidR="00BC31C5" w:rsidRPr="00EE5967">
        <w:rPr>
          <w:rFonts w:cs="B Lotus" w:hint="cs"/>
          <w:sz w:val="26"/>
          <w:szCs w:val="26"/>
          <w:rtl/>
          <w:lang w:bidi="fa-IR"/>
        </w:rPr>
        <w:t>بار الها</w:t>
      </w:r>
      <w:r w:rsidRPr="00EE5967">
        <w:rPr>
          <w:rFonts w:cs="B Lotus" w:hint="cs"/>
          <w:sz w:val="26"/>
          <w:szCs w:val="26"/>
          <w:rtl/>
          <w:lang w:bidi="fa-IR"/>
        </w:rPr>
        <w:t>:</w:t>
      </w:r>
      <w:r w:rsidR="00BC31C5" w:rsidRPr="00EE5967">
        <w:rPr>
          <w:rFonts w:cs="B Lotus" w:hint="cs"/>
          <w:sz w:val="26"/>
          <w:szCs w:val="26"/>
          <w:rtl/>
          <w:lang w:bidi="fa-IR"/>
        </w:rPr>
        <w:t xml:space="preserve"> گذشتة عثمان را ببخش و آینده‌اش را نیز مغفرت کن و هر آنچه را پوشیده و ظاهر کرده و آنچه را پنهان و اقرار کرده، ببخش</w:t>
      </w:r>
      <w:r w:rsidRPr="00EE5967">
        <w:rPr>
          <w:rFonts w:cs="Traditional Arabic" w:hint="cs"/>
          <w:sz w:val="26"/>
          <w:szCs w:val="26"/>
          <w:rtl/>
          <w:lang w:bidi="fa-IR"/>
        </w:rPr>
        <w:t>»</w:t>
      </w:r>
      <w:r w:rsidR="00BC31C5" w:rsidRPr="00EE5967">
        <w:rPr>
          <w:rFonts w:cs="B Lotus" w:hint="cs"/>
          <w:sz w:val="26"/>
          <w:szCs w:val="26"/>
          <w:rtl/>
          <w:lang w:bidi="fa-IR"/>
        </w:rPr>
        <w:t xml:space="preserve">. </w:t>
      </w:r>
    </w:p>
    <w:p w:rsidR="00BC31C5" w:rsidRPr="00640FC4" w:rsidRDefault="00BC31C5" w:rsidP="00ED1788">
      <w:pPr>
        <w:ind w:firstLine="284"/>
        <w:jc w:val="both"/>
        <w:rPr>
          <w:rFonts w:cs="B Lotus"/>
          <w:rtl/>
          <w:lang w:bidi="fa-IR"/>
        </w:rPr>
      </w:pPr>
      <w:r w:rsidRPr="00640FC4">
        <w:rPr>
          <w:rFonts w:cs="B Lotus" w:hint="cs"/>
          <w:rtl/>
          <w:lang w:bidi="fa-IR"/>
        </w:rPr>
        <w:t xml:space="preserve">4- </w:t>
      </w:r>
      <w:r w:rsidR="00ED1788">
        <w:rPr>
          <w:rFonts w:ascii="Lotus Linotype" w:hAnsi="Lotus Linotype" w:cs="Traditional Arabic" w:hint="cs"/>
          <w:rtl/>
          <w:lang w:bidi="fa-IR"/>
        </w:rPr>
        <w:t>«</w:t>
      </w:r>
      <w:r w:rsidRPr="00ED1788">
        <w:rPr>
          <w:rStyle w:val="Char2"/>
          <w:rtl/>
        </w:rPr>
        <w:t>يَا عُثْمَانُ إِنْ وَلَّاكَ اللَّهُ هَذَا الْأَمْرَ يَوْمًا فَأَرَادَكَ الْمُنَافِقُونَ أَنْ تَخْلَعَ قَمِيصَكَ الَّذِي قَمَّصَكَ اللَّهُ فَلَا تَخْلَعْهُ</w:t>
      </w:r>
      <w:r w:rsidR="00ED1788">
        <w:rPr>
          <w:rFonts w:ascii="Lotus Linotype" w:hAnsi="Lotus Linotype" w:cs="Traditional Arabic" w:hint="cs"/>
          <w:rtl/>
          <w:lang w:bidi="fa-IR"/>
        </w:rPr>
        <w:t>«</w:t>
      </w:r>
      <w:r w:rsidRPr="00640FC4">
        <w:rPr>
          <w:rFonts w:cs="B Lotus"/>
          <w:vertAlign w:val="superscript"/>
          <w:rtl/>
          <w:lang w:bidi="fa-IR"/>
        </w:rPr>
        <w:footnoteReference w:id="4"/>
      </w:r>
      <w:r w:rsidR="00EE5967">
        <w:rPr>
          <w:rFonts w:cs="B Lotus" w:hint="cs"/>
          <w:rtl/>
          <w:lang w:bidi="fa-IR"/>
        </w:rPr>
        <w:t>.</w:t>
      </w:r>
      <w:r w:rsidRPr="00640FC4">
        <w:rPr>
          <w:rFonts w:cs="B Lotus" w:hint="cs"/>
          <w:rtl/>
          <w:lang w:bidi="fa-IR"/>
        </w:rPr>
        <w:t xml:space="preserve"> </w:t>
      </w:r>
      <w:r w:rsidR="00EE5967" w:rsidRPr="00EE5967">
        <w:rPr>
          <w:rFonts w:cs="Traditional Arabic" w:hint="cs"/>
          <w:sz w:val="26"/>
          <w:szCs w:val="26"/>
          <w:rtl/>
          <w:lang w:bidi="fa-IR"/>
        </w:rPr>
        <w:t>«</w:t>
      </w:r>
      <w:r w:rsidRPr="00EE5967">
        <w:rPr>
          <w:rFonts w:cs="B Lotus" w:hint="cs"/>
          <w:sz w:val="26"/>
          <w:szCs w:val="26"/>
          <w:rtl/>
          <w:lang w:bidi="fa-IR"/>
        </w:rPr>
        <w:t>ای عثمان، خداوند تو را لباس عزت و خلافت می‌پوشاند و منافقين سعی در بیرون آوردن آن می‌کنند پس تو آن را بیرون نکن</w:t>
      </w:r>
      <w:r w:rsidR="00EE5967" w:rsidRPr="00EE5967">
        <w:rPr>
          <w:rFonts w:cs="Traditional Arabic" w:hint="cs"/>
          <w:sz w:val="26"/>
          <w:szCs w:val="26"/>
          <w:rtl/>
          <w:lang w:bidi="fa-IR"/>
        </w:rPr>
        <w:t>»</w:t>
      </w:r>
      <w:r w:rsidRPr="00EE5967">
        <w:rPr>
          <w:rFonts w:cs="B Lotus" w:hint="cs"/>
          <w:sz w:val="26"/>
          <w:szCs w:val="26"/>
          <w:rtl/>
          <w:lang w:bidi="fa-IR"/>
        </w:rPr>
        <w:t xml:space="preserve">. </w:t>
      </w:r>
    </w:p>
    <w:p w:rsidR="00BC31C5" w:rsidRPr="00EB0171" w:rsidRDefault="00BC31C5" w:rsidP="000C62EA">
      <w:pPr>
        <w:widowControl w:val="0"/>
        <w:ind w:firstLine="284"/>
        <w:jc w:val="both"/>
        <w:rPr>
          <w:rFonts w:cs="B Lotus"/>
          <w:rtl/>
          <w:lang w:bidi="fa-IR"/>
        </w:rPr>
      </w:pPr>
      <w:r w:rsidRPr="00EB0171">
        <w:rPr>
          <w:rFonts w:cs="B Lotus" w:hint="cs"/>
          <w:rtl/>
          <w:lang w:bidi="fa-IR"/>
        </w:rPr>
        <w:t xml:space="preserve">5- </w:t>
      </w:r>
      <w:r w:rsidR="00ED1788">
        <w:rPr>
          <w:rFonts w:cs="Traditional Arabic" w:hint="cs"/>
          <w:rtl/>
          <w:lang w:bidi="fa-IR"/>
        </w:rPr>
        <w:t>«</w:t>
      </w:r>
      <w:r w:rsidRPr="00ED1788">
        <w:rPr>
          <w:rStyle w:val="Char2"/>
          <w:rtl/>
        </w:rPr>
        <w:t>إنّ لله سیفاً مغموداً فی غمده مادام عثمان حیّاً فإذا قتل جرّد ذلک السیف فلم یغمد إلى یوم القیامة</w:t>
      </w:r>
      <w:r w:rsidR="00ED1788">
        <w:rPr>
          <w:rFonts w:ascii="Lotus Linotype" w:hAnsi="Lotus Linotype" w:cs="Traditional Arabic" w:hint="cs"/>
          <w:rtl/>
          <w:lang w:bidi="fa-IR"/>
        </w:rPr>
        <w:t>»</w:t>
      </w:r>
      <w:r w:rsidRPr="00EB0171">
        <w:rPr>
          <w:rFonts w:cs="B Lotus"/>
          <w:vertAlign w:val="superscript"/>
          <w:rtl/>
          <w:lang w:bidi="fa-IR"/>
        </w:rPr>
        <w:footnoteReference w:id="5"/>
      </w:r>
      <w:r w:rsidR="00EE5967">
        <w:rPr>
          <w:rFonts w:cs="B Lotus" w:hint="cs"/>
          <w:rtl/>
          <w:lang w:bidi="fa-IR"/>
        </w:rPr>
        <w:t>.</w:t>
      </w:r>
      <w:r w:rsidRPr="00EB0171">
        <w:rPr>
          <w:rFonts w:cs="B Lotus" w:hint="cs"/>
          <w:rtl/>
          <w:lang w:bidi="fa-IR"/>
        </w:rPr>
        <w:t xml:space="preserve"> </w:t>
      </w:r>
      <w:r w:rsidR="00EE5967" w:rsidRPr="00EE5967">
        <w:rPr>
          <w:rFonts w:cs="Traditional Arabic" w:hint="cs"/>
          <w:sz w:val="26"/>
          <w:szCs w:val="26"/>
          <w:rtl/>
          <w:lang w:bidi="fa-IR"/>
        </w:rPr>
        <w:t>«</w:t>
      </w:r>
      <w:r w:rsidRPr="00EE5967">
        <w:rPr>
          <w:rFonts w:cs="B Lotus" w:hint="cs"/>
          <w:sz w:val="26"/>
          <w:szCs w:val="26"/>
          <w:rtl/>
          <w:lang w:bidi="fa-IR"/>
        </w:rPr>
        <w:t>به درستی برای خدا شمشیری است که در غلاف خود می‌باشد، تا مادامی که عثمان زنده است. هر زمانی که کشته شد از نیام بیرون می‌آید و تا قیامت به نیام نمی‌رود</w:t>
      </w:r>
      <w:r w:rsidR="00EE5967" w:rsidRPr="00EE5967">
        <w:rPr>
          <w:rFonts w:cs="Traditional Arabic" w:hint="cs"/>
          <w:sz w:val="26"/>
          <w:szCs w:val="26"/>
          <w:rtl/>
          <w:lang w:bidi="fa-IR"/>
        </w:rPr>
        <w:t>»</w:t>
      </w:r>
      <w:r w:rsidRPr="00EE5967">
        <w:rPr>
          <w:rFonts w:cs="B Lotus" w:hint="cs"/>
          <w:sz w:val="26"/>
          <w:szCs w:val="26"/>
          <w:rtl/>
          <w:lang w:bidi="fa-IR"/>
        </w:rPr>
        <w:t xml:space="preserve">. </w:t>
      </w:r>
    </w:p>
    <w:p w:rsidR="00BC31C5" w:rsidRPr="00EB0171" w:rsidRDefault="00BC31C5" w:rsidP="000C62EA">
      <w:pPr>
        <w:widowControl w:val="0"/>
        <w:ind w:firstLine="284"/>
        <w:jc w:val="both"/>
        <w:rPr>
          <w:rFonts w:cs="B Lotus"/>
          <w:rtl/>
          <w:lang w:bidi="fa-IR"/>
        </w:rPr>
      </w:pPr>
      <w:r w:rsidRPr="00EB0171">
        <w:rPr>
          <w:rFonts w:cs="B Lotus" w:hint="cs"/>
          <w:rtl/>
          <w:lang w:bidi="fa-IR"/>
        </w:rPr>
        <w:t xml:space="preserve">6- </w:t>
      </w:r>
      <w:r w:rsidR="00ED1788">
        <w:rPr>
          <w:rFonts w:ascii="Lotus Linotype" w:hAnsi="Lotus Linotype" w:cs="Traditional Arabic" w:hint="cs"/>
          <w:rtl/>
          <w:lang w:bidi="fa-IR"/>
        </w:rPr>
        <w:t>«</w:t>
      </w:r>
      <w:r w:rsidRPr="00ED1788">
        <w:rPr>
          <w:rStyle w:val="Char2"/>
          <w:rtl/>
        </w:rPr>
        <w:t xml:space="preserve">والله لیشفعن عثمان بن عفان فی سبعین </w:t>
      </w:r>
      <w:r w:rsidRPr="00ED1788">
        <w:rPr>
          <w:rStyle w:val="Char2"/>
          <w:rFonts w:hint="cs"/>
          <w:rtl/>
        </w:rPr>
        <w:t>أ</w:t>
      </w:r>
      <w:r w:rsidRPr="00ED1788">
        <w:rPr>
          <w:rStyle w:val="Char2"/>
          <w:rtl/>
        </w:rPr>
        <w:t xml:space="preserve">لفاً من </w:t>
      </w:r>
      <w:r w:rsidRPr="00ED1788">
        <w:rPr>
          <w:rStyle w:val="Char2"/>
          <w:rFonts w:hint="cs"/>
          <w:rtl/>
        </w:rPr>
        <w:t>أ</w:t>
      </w:r>
      <w:r w:rsidRPr="00ED1788">
        <w:rPr>
          <w:rStyle w:val="Char2"/>
          <w:rtl/>
        </w:rPr>
        <w:t>مّتی قد استوجب النّار حتی یدخلهم الجنّة</w:t>
      </w:r>
      <w:r w:rsidR="00ED1788">
        <w:rPr>
          <w:rFonts w:ascii="Lotus Linotype" w:hAnsi="Lotus Linotype" w:cs="Traditional Arabic" w:hint="cs"/>
          <w:rtl/>
          <w:lang w:bidi="fa-IR"/>
        </w:rPr>
        <w:t>»</w:t>
      </w:r>
      <w:r w:rsidRPr="00EB0171">
        <w:rPr>
          <w:rFonts w:cs="B Lotus"/>
          <w:vertAlign w:val="superscript"/>
          <w:rtl/>
          <w:lang w:bidi="fa-IR"/>
        </w:rPr>
        <w:footnoteReference w:id="6"/>
      </w:r>
      <w:r w:rsidR="00EE5967">
        <w:rPr>
          <w:rFonts w:cs="B Lotus" w:hint="cs"/>
          <w:rtl/>
          <w:lang w:bidi="fa-IR"/>
        </w:rPr>
        <w:t>.</w:t>
      </w:r>
      <w:r w:rsidRPr="00EB0171">
        <w:rPr>
          <w:rFonts w:cs="B Lotus" w:hint="cs"/>
          <w:rtl/>
          <w:lang w:bidi="fa-IR"/>
        </w:rPr>
        <w:t xml:space="preserve"> </w:t>
      </w:r>
      <w:r w:rsidR="00EE5967" w:rsidRPr="00EE5967">
        <w:rPr>
          <w:rFonts w:cs="Traditional Arabic" w:hint="cs"/>
          <w:sz w:val="26"/>
          <w:szCs w:val="26"/>
          <w:rtl/>
          <w:lang w:bidi="fa-IR"/>
        </w:rPr>
        <w:t>«</w:t>
      </w:r>
      <w:r w:rsidRPr="00EE5967">
        <w:rPr>
          <w:rFonts w:cs="B Lotus" w:hint="cs"/>
          <w:sz w:val="26"/>
          <w:szCs w:val="26"/>
          <w:rtl/>
          <w:lang w:bidi="fa-IR"/>
        </w:rPr>
        <w:t>به خدا قسم عثمان در مورد هفتاد هزار نفر از امّتم که مستوجب آتش شده‌اند شفاعت می‌کند تا اینکه همة‌شان به شفاعتش به جنت داخل می‌شوند</w:t>
      </w:r>
      <w:r w:rsidR="00EE5967" w:rsidRPr="00EE5967">
        <w:rPr>
          <w:rFonts w:cs="Traditional Arabic" w:hint="cs"/>
          <w:sz w:val="26"/>
          <w:szCs w:val="26"/>
          <w:rtl/>
          <w:lang w:bidi="fa-IR"/>
        </w:rPr>
        <w:t>»</w:t>
      </w:r>
      <w:r w:rsidRPr="00EE5967">
        <w:rPr>
          <w:rFonts w:cs="B Lotus" w:hint="cs"/>
          <w:sz w:val="26"/>
          <w:szCs w:val="26"/>
          <w:rtl/>
          <w:lang w:bidi="fa-IR"/>
        </w:rPr>
        <w:t xml:space="preserve">. </w:t>
      </w:r>
    </w:p>
    <w:p w:rsidR="00BC31C5" w:rsidRPr="00EB0171" w:rsidRDefault="00BC31C5" w:rsidP="00ED1788">
      <w:pPr>
        <w:ind w:firstLine="284"/>
        <w:jc w:val="both"/>
        <w:rPr>
          <w:rFonts w:cs="B Lotus"/>
          <w:rtl/>
          <w:lang w:bidi="fa-IR"/>
        </w:rPr>
      </w:pPr>
      <w:r w:rsidRPr="00EB0171">
        <w:rPr>
          <w:rFonts w:cs="B Lotus" w:hint="cs"/>
          <w:rtl/>
          <w:lang w:bidi="fa-IR"/>
        </w:rPr>
        <w:t xml:space="preserve">7- </w:t>
      </w:r>
      <w:r w:rsidR="00ED1788" w:rsidRPr="00ED1788">
        <w:rPr>
          <w:rFonts w:ascii="Lotus Linotype" w:hAnsi="Lotus Linotype" w:cs="Traditional Arabic" w:hint="cs"/>
          <w:rtl/>
          <w:lang w:bidi="fa-IR"/>
        </w:rPr>
        <w:t>«</w:t>
      </w:r>
      <w:r w:rsidRPr="00ED1788">
        <w:rPr>
          <w:rStyle w:val="Char2"/>
          <w:rtl/>
        </w:rPr>
        <w:t>لکلّ نبیٍّ رفیقٌ فی الجنّة ور</w:t>
      </w:r>
      <w:r w:rsidRPr="00ED1788">
        <w:rPr>
          <w:rStyle w:val="Char2"/>
          <w:rFonts w:hint="cs"/>
          <w:rtl/>
        </w:rPr>
        <w:t>فيقي</w:t>
      </w:r>
      <w:r w:rsidRPr="00ED1788">
        <w:rPr>
          <w:rStyle w:val="Char2"/>
          <w:rtl/>
        </w:rPr>
        <w:t xml:space="preserve"> فیها عثمان بن عفان</w:t>
      </w:r>
      <w:r w:rsidR="00ED1788">
        <w:rPr>
          <w:rFonts w:ascii="Lotus Linotype" w:hAnsi="Lotus Linotype" w:cs="Traditional Arabic" w:hint="cs"/>
          <w:rtl/>
          <w:lang w:bidi="fa-IR"/>
        </w:rPr>
        <w:t>»</w:t>
      </w:r>
      <w:r w:rsidRPr="00EB0171">
        <w:rPr>
          <w:rFonts w:cs="B Lotus"/>
          <w:vertAlign w:val="superscript"/>
          <w:rtl/>
          <w:lang w:bidi="fa-IR"/>
        </w:rPr>
        <w:footnoteReference w:id="7"/>
      </w:r>
      <w:r w:rsidR="00EE5967">
        <w:rPr>
          <w:rFonts w:cs="B Lotus" w:hint="cs"/>
          <w:rtl/>
          <w:lang w:bidi="fa-IR"/>
        </w:rPr>
        <w:t>.</w:t>
      </w:r>
      <w:r w:rsidRPr="00EB0171">
        <w:rPr>
          <w:rFonts w:cs="B Lotus" w:hint="cs"/>
          <w:rtl/>
          <w:lang w:bidi="fa-IR"/>
        </w:rPr>
        <w:t xml:space="preserve"> </w:t>
      </w:r>
      <w:r w:rsidR="00EE5967" w:rsidRPr="00EE5967">
        <w:rPr>
          <w:rFonts w:cs="Traditional Arabic" w:hint="cs"/>
          <w:sz w:val="26"/>
          <w:szCs w:val="26"/>
          <w:rtl/>
          <w:lang w:bidi="fa-IR"/>
        </w:rPr>
        <w:t>«</w:t>
      </w:r>
      <w:r w:rsidRPr="00EE5967">
        <w:rPr>
          <w:rFonts w:cs="B Lotus" w:hint="cs"/>
          <w:sz w:val="26"/>
          <w:szCs w:val="26"/>
          <w:rtl/>
          <w:lang w:bidi="fa-IR"/>
        </w:rPr>
        <w:t>هر پیامبری را در جنت رفیقی است و رفیق من در جنت عثمان است</w:t>
      </w:r>
      <w:r w:rsidR="00EE5967" w:rsidRPr="00EE5967">
        <w:rPr>
          <w:rFonts w:cs="Traditional Arabic" w:hint="cs"/>
          <w:sz w:val="26"/>
          <w:szCs w:val="26"/>
          <w:rtl/>
          <w:lang w:bidi="fa-IR"/>
        </w:rPr>
        <w:t>»</w:t>
      </w:r>
      <w:r w:rsidRPr="00EE5967">
        <w:rPr>
          <w:rFonts w:cs="B Lotus" w:hint="cs"/>
          <w:sz w:val="26"/>
          <w:szCs w:val="26"/>
          <w:rtl/>
          <w:lang w:bidi="fa-IR"/>
        </w:rPr>
        <w:t xml:space="preserve">. </w:t>
      </w:r>
    </w:p>
    <w:p w:rsidR="00BC31C5" w:rsidRPr="00EB0171" w:rsidRDefault="00BC31C5" w:rsidP="00ED1788">
      <w:pPr>
        <w:ind w:firstLine="284"/>
        <w:jc w:val="both"/>
        <w:rPr>
          <w:rFonts w:cs="B Lotus"/>
          <w:rtl/>
          <w:lang w:bidi="fa-IR"/>
        </w:rPr>
      </w:pPr>
      <w:r w:rsidRPr="00EB0171">
        <w:rPr>
          <w:rFonts w:cs="B Lotus" w:hint="cs"/>
          <w:rtl/>
          <w:lang w:bidi="fa-IR"/>
        </w:rPr>
        <w:t xml:space="preserve">8- </w:t>
      </w:r>
      <w:r w:rsidR="00ED1788">
        <w:rPr>
          <w:rStyle w:val="Char2"/>
          <w:rFonts w:ascii="Lotus Linotype" w:hAnsi="Lotus Linotype" w:cs="Traditional Arabic" w:hint="cs"/>
          <w:rtl/>
          <w:lang w:bidi="fa-IR"/>
        </w:rPr>
        <w:t>«</w:t>
      </w:r>
      <w:r w:rsidRPr="00ED1788">
        <w:rPr>
          <w:rStyle w:val="Char2"/>
          <w:rtl/>
        </w:rPr>
        <w:t>عثمان ولیّ فی الدنیا</w:t>
      </w:r>
      <w:r w:rsidR="00ED1788">
        <w:rPr>
          <w:rFonts w:ascii="Lotus Linotype" w:hAnsi="Lotus Linotype" w:cs="Traditional Arabic" w:hint="cs"/>
          <w:rtl/>
          <w:lang w:bidi="fa-IR"/>
        </w:rPr>
        <w:t>»</w:t>
      </w:r>
      <w:r w:rsidR="00ED1788">
        <w:rPr>
          <w:rFonts w:cs="B Lotus" w:hint="cs"/>
          <w:rtl/>
          <w:lang w:bidi="fa-IR"/>
        </w:rPr>
        <w:t>.</w:t>
      </w:r>
      <w:r w:rsidRPr="00EB0171">
        <w:rPr>
          <w:rFonts w:cs="B Lotus" w:hint="cs"/>
          <w:rtl/>
          <w:lang w:bidi="fa-IR"/>
        </w:rPr>
        <w:t xml:space="preserve"> </w:t>
      </w:r>
      <w:r w:rsidR="00EE5967" w:rsidRPr="00EE5967">
        <w:rPr>
          <w:rFonts w:cs="Traditional Arabic" w:hint="cs"/>
          <w:sz w:val="26"/>
          <w:szCs w:val="26"/>
          <w:rtl/>
          <w:lang w:bidi="fa-IR"/>
        </w:rPr>
        <w:t>«</w:t>
      </w:r>
      <w:r w:rsidRPr="00EE5967">
        <w:rPr>
          <w:rFonts w:cs="B Lotus" w:hint="cs"/>
          <w:sz w:val="26"/>
          <w:szCs w:val="26"/>
          <w:rtl/>
          <w:lang w:bidi="fa-IR"/>
        </w:rPr>
        <w:t>عثمان دوستم در دنیاست</w:t>
      </w:r>
      <w:r w:rsidR="00EE5967" w:rsidRPr="00EE5967">
        <w:rPr>
          <w:rFonts w:cs="Traditional Arabic" w:hint="cs"/>
          <w:sz w:val="26"/>
          <w:szCs w:val="26"/>
          <w:rtl/>
          <w:lang w:bidi="fa-IR"/>
        </w:rPr>
        <w:t>»</w:t>
      </w:r>
      <w:r w:rsidRPr="00EE5967">
        <w:rPr>
          <w:rFonts w:cs="B Lotus" w:hint="cs"/>
          <w:sz w:val="26"/>
          <w:szCs w:val="26"/>
          <w:rtl/>
          <w:lang w:bidi="fa-IR"/>
        </w:rPr>
        <w:t xml:space="preserve">. </w:t>
      </w:r>
    </w:p>
    <w:p w:rsidR="00BC31C5" w:rsidRPr="00EB0171" w:rsidRDefault="00BC31C5" w:rsidP="00ED1788">
      <w:pPr>
        <w:ind w:firstLine="284"/>
        <w:jc w:val="both"/>
        <w:rPr>
          <w:rFonts w:cs="B Lotus"/>
          <w:spacing w:val="-6"/>
          <w:rtl/>
          <w:lang w:bidi="fa-IR"/>
        </w:rPr>
      </w:pPr>
      <w:r w:rsidRPr="00EB0171">
        <w:rPr>
          <w:rFonts w:cs="B Lotus" w:hint="cs"/>
          <w:spacing w:val="-6"/>
          <w:rtl/>
          <w:lang w:bidi="fa-IR"/>
        </w:rPr>
        <w:t xml:space="preserve">9- </w:t>
      </w:r>
      <w:r w:rsidR="00ED1788" w:rsidRPr="00ED1788">
        <w:rPr>
          <w:rFonts w:cs="Traditional Arabic" w:hint="cs"/>
          <w:spacing w:val="-6"/>
          <w:rtl/>
          <w:lang w:bidi="fa-IR"/>
        </w:rPr>
        <w:t>«</w:t>
      </w:r>
      <w:r w:rsidRPr="00ED1788">
        <w:rPr>
          <w:rStyle w:val="Char2"/>
          <w:rFonts w:hint="cs"/>
          <w:rtl/>
        </w:rPr>
        <w:t>عثمان أحیی أمّتی وأکرمها</w:t>
      </w:r>
      <w:r w:rsidR="00ED1788">
        <w:rPr>
          <w:rFonts w:cs="Traditional Arabic" w:hint="cs"/>
          <w:spacing w:val="-6"/>
          <w:rtl/>
          <w:lang w:bidi="fa-IR"/>
        </w:rPr>
        <w:t>»</w:t>
      </w:r>
      <w:r w:rsidR="00ED1788">
        <w:rPr>
          <w:rFonts w:cs="B Lotus" w:hint="cs"/>
          <w:spacing w:val="-6"/>
          <w:sz w:val="26"/>
          <w:szCs w:val="26"/>
          <w:rtl/>
          <w:lang w:bidi="fa-IR"/>
        </w:rPr>
        <w:t>.</w:t>
      </w:r>
      <w:r w:rsidRPr="00EE5967">
        <w:rPr>
          <w:rFonts w:cs="B Lotus" w:hint="cs"/>
          <w:spacing w:val="-6"/>
          <w:sz w:val="26"/>
          <w:szCs w:val="26"/>
          <w:rtl/>
          <w:lang w:bidi="fa-IR"/>
        </w:rPr>
        <w:t xml:space="preserve"> </w:t>
      </w:r>
      <w:r w:rsidR="00EE5967" w:rsidRPr="00EE5967">
        <w:rPr>
          <w:rFonts w:cs="Traditional Arabic" w:hint="cs"/>
          <w:spacing w:val="-6"/>
          <w:sz w:val="26"/>
          <w:szCs w:val="26"/>
          <w:rtl/>
          <w:lang w:bidi="fa-IR"/>
        </w:rPr>
        <w:t>«</w:t>
      </w:r>
      <w:r w:rsidRPr="00EE5967">
        <w:rPr>
          <w:rFonts w:cs="B Lotus" w:hint="cs"/>
          <w:spacing w:val="-6"/>
          <w:sz w:val="26"/>
          <w:szCs w:val="26"/>
          <w:rtl/>
          <w:lang w:bidi="fa-IR"/>
        </w:rPr>
        <w:t>عثمان باحیاترین فرد امّتم و عزیزترین آن است</w:t>
      </w:r>
      <w:r w:rsidR="00EE5967" w:rsidRPr="00EE5967">
        <w:rPr>
          <w:rFonts w:cs="Traditional Arabic" w:hint="cs"/>
          <w:spacing w:val="-6"/>
          <w:sz w:val="26"/>
          <w:szCs w:val="26"/>
          <w:rtl/>
          <w:lang w:bidi="fa-IR"/>
        </w:rPr>
        <w:t>»</w:t>
      </w:r>
      <w:r w:rsidRPr="00EE5967">
        <w:rPr>
          <w:rFonts w:cs="B Lotus" w:hint="cs"/>
          <w:spacing w:val="-6"/>
          <w:sz w:val="26"/>
          <w:szCs w:val="26"/>
          <w:rtl/>
          <w:lang w:bidi="fa-IR"/>
        </w:rPr>
        <w:t xml:space="preserve">. </w:t>
      </w:r>
    </w:p>
    <w:p w:rsidR="00BC31C5" w:rsidRPr="00EB0171" w:rsidRDefault="00BC31C5" w:rsidP="00ED1788">
      <w:pPr>
        <w:ind w:firstLine="284"/>
        <w:jc w:val="both"/>
        <w:rPr>
          <w:rFonts w:cs="B Lotus"/>
          <w:rtl/>
          <w:lang w:bidi="fa-IR"/>
        </w:rPr>
      </w:pPr>
      <w:r w:rsidRPr="00EB0171">
        <w:rPr>
          <w:rFonts w:cs="B Lotus" w:hint="cs"/>
          <w:rtl/>
          <w:lang w:bidi="fa-IR"/>
        </w:rPr>
        <w:t xml:space="preserve">10- </w:t>
      </w:r>
      <w:r w:rsidR="00ED1788" w:rsidRPr="00ED1788">
        <w:rPr>
          <w:rFonts w:ascii="Lotus Linotype" w:hAnsi="Lotus Linotype" w:cs="Traditional Arabic" w:hint="cs"/>
          <w:rtl/>
          <w:lang w:bidi="fa-IR"/>
        </w:rPr>
        <w:t>«</w:t>
      </w:r>
      <w:r w:rsidRPr="00ED1788">
        <w:rPr>
          <w:rStyle w:val="Char2"/>
          <w:rtl/>
        </w:rPr>
        <w:t>انّ أشدّ هذه الأمة حياء بعد نبیّها عثمان</w:t>
      </w:r>
      <w:r w:rsidR="00ED1788">
        <w:rPr>
          <w:rFonts w:ascii="Lotus Linotype" w:hAnsi="Lotus Linotype" w:cs="Traditional Arabic" w:hint="cs"/>
          <w:rtl/>
          <w:lang w:bidi="fa-IR"/>
        </w:rPr>
        <w:t>»</w:t>
      </w:r>
      <w:r w:rsidR="00ED1788">
        <w:rPr>
          <w:rFonts w:cs="B Lotus" w:hint="cs"/>
          <w:rtl/>
          <w:lang w:bidi="fa-IR"/>
        </w:rPr>
        <w:t>.</w:t>
      </w:r>
      <w:r w:rsidRPr="00EB0171">
        <w:rPr>
          <w:rFonts w:cs="B Lotus" w:hint="cs"/>
          <w:rtl/>
          <w:lang w:bidi="fa-IR"/>
        </w:rPr>
        <w:t xml:space="preserve"> </w:t>
      </w:r>
      <w:r w:rsidR="00EE5967" w:rsidRPr="00EE5967">
        <w:rPr>
          <w:rFonts w:cs="Traditional Arabic" w:hint="cs"/>
          <w:sz w:val="26"/>
          <w:szCs w:val="26"/>
          <w:rtl/>
          <w:lang w:bidi="fa-IR"/>
        </w:rPr>
        <w:t>«</w:t>
      </w:r>
      <w:r w:rsidRPr="00EE5967">
        <w:rPr>
          <w:rFonts w:cs="B Lotus" w:hint="cs"/>
          <w:sz w:val="26"/>
          <w:szCs w:val="26"/>
          <w:rtl/>
          <w:lang w:bidi="fa-IR"/>
        </w:rPr>
        <w:t>همانا باحیاترین مرد این امت بعد پیامبرش عثمان است</w:t>
      </w:r>
      <w:r w:rsidR="00EE5967" w:rsidRPr="00EE5967">
        <w:rPr>
          <w:rFonts w:cs="Traditional Arabic" w:hint="cs"/>
          <w:sz w:val="26"/>
          <w:szCs w:val="26"/>
          <w:rtl/>
          <w:lang w:bidi="fa-IR"/>
        </w:rPr>
        <w:t>»</w:t>
      </w:r>
      <w:r w:rsidRPr="00EE5967">
        <w:rPr>
          <w:rFonts w:cs="B Lotus" w:hint="cs"/>
          <w:sz w:val="26"/>
          <w:szCs w:val="26"/>
          <w:rtl/>
          <w:lang w:bidi="fa-IR"/>
        </w:rPr>
        <w:t xml:space="preserve">. </w:t>
      </w:r>
    </w:p>
    <w:p w:rsidR="00BC31C5" w:rsidRDefault="00BC31C5" w:rsidP="00ED1788">
      <w:pPr>
        <w:ind w:firstLine="284"/>
        <w:jc w:val="both"/>
        <w:rPr>
          <w:rFonts w:cs="B Lotus"/>
          <w:rtl/>
          <w:lang w:bidi="fa-IR"/>
        </w:rPr>
      </w:pPr>
      <w:r>
        <w:rPr>
          <w:rFonts w:cs="B Lotus" w:hint="cs"/>
          <w:rtl/>
          <w:lang w:bidi="fa-IR"/>
        </w:rPr>
        <w:t xml:space="preserve">11- </w:t>
      </w:r>
      <w:r w:rsidR="00ED1788">
        <w:rPr>
          <w:rFonts w:cs="Traditional Arabic" w:hint="cs"/>
          <w:rtl/>
          <w:lang w:bidi="fa-IR"/>
        </w:rPr>
        <w:t>«</w:t>
      </w:r>
      <w:r w:rsidRPr="00ED1788">
        <w:rPr>
          <w:rStyle w:val="Char2"/>
          <w:rtl/>
        </w:rPr>
        <w:t xml:space="preserve">جاء عثمان </w:t>
      </w:r>
      <w:r w:rsidRPr="00ED1788">
        <w:rPr>
          <w:rStyle w:val="Char2"/>
          <w:rFonts w:hint="cs"/>
          <w:rtl/>
        </w:rPr>
        <w:t>إلى</w:t>
      </w:r>
      <w:r w:rsidRPr="00ED1788">
        <w:rPr>
          <w:rStyle w:val="Char2"/>
          <w:rtl/>
        </w:rPr>
        <w:t xml:space="preserve"> ا</w:t>
      </w:r>
      <w:r w:rsidRPr="00ED1788">
        <w:rPr>
          <w:rStyle w:val="Char2"/>
          <w:rFonts w:hint="cs"/>
          <w:rtl/>
        </w:rPr>
        <w:t>لنبي</w:t>
      </w:r>
      <w:r w:rsidRPr="00ED1788">
        <w:rPr>
          <w:rStyle w:val="Char2"/>
          <w:rtl/>
        </w:rPr>
        <w:t xml:space="preserve"> بألف دینار فی کمّه حین جهّز له جیش العسر</w:t>
      </w:r>
      <w:r w:rsidRPr="00ED1788">
        <w:rPr>
          <w:rStyle w:val="Char2"/>
          <w:rFonts w:hint="cs"/>
          <w:rtl/>
        </w:rPr>
        <w:t>ة</w:t>
      </w:r>
      <w:r w:rsidRPr="00ED1788">
        <w:rPr>
          <w:rStyle w:val="Char2"/>
          <w:rtl/>
        </w:rPr>
        <w:t xml:space="preserve"> فنشرها فی حجره فرأیت ا</w:t>
      </w:r>
      <w:r w:rsidRPr="00ED1788">
        <w:rPr>
          <w:rStyle w:val="Char2"/>
          <w:rFonts w:hint="cs"/>
          <w:rtl/>
        </w:rPr>
        <w:t>لنبي صلى الله عليه وسلم</w:t>
      </w:r>
      <w:r w:rsidRPr="00ED1788">
        <w:rPr>
          <w:rStyle w:val="Char2"/>
          <w:rtl/>
        </w:rPr>
        <w:t xml:space="preserve"> یقلبها فی حجره ویقول</w:t>
      </w:r>
      <w:r w:rsidRPr="00ED1788">
        <w:rPr>
          <w:rStyle w:val="Char2"/>
          <w:rFonts w:hint="cs"/>
          <w:rtl/>
        </w:rPr>
        <w:t>:</w:t>
      </w:r>
      <w:r w:rsidRPr="00ED1788">
        <w:rPr>
          <w:rStyle w:val="Char2"/>
          <w:rtl/>
        </w:rPr>
        <w:t xml:space="preserve"> ما ضرّ عثمان ما عمل بعد الیوم</w:t>
      </w:r>
      <w:r w:rsidR="00ED1788" w:rsidRPr="00ED1788">
        <w:rPr>
          <w:rFonts w:ascii="Lotus Linotype" w:hAnsi="Lotus Linotype" w:cs="Traditional Arabic" w:hint="cs"/>
          <w:rtl/>
          <w:lang w:bidi="fa-IR"/>
        </w:rPr>
        <w:t>»</w:t>
      </w:r>
      <w:r>
        <w:rPr>
          <w:rFonts w:ascii="Lotus Linotype" w:hAnsi="Lotus Linotype" w:cs="Lotus Linotype" w:hint="cs"/>
          <w:b/>
          <w:bCs/>
          <w:sz w:val="30"/>
          <w:szCs w:val="30"/>
          <w:rtl/>
          <w:lang w:bidi="fa-IR"/>
        </w:rPr>
        <w:t>.</w:t>
      </w:r>
      <w:r>
        <w:rPr>
          <w:rFonts w:cs="B Lotus" w:hint="cs"/>
          <w:rtl/>
          <w:lang w:bidi="fa-IR"/>
        </w:rPr>
        <w:t xml:space="preserve"> </w:t>
      </w:r>
      <w:r w:rsidR="00EE5967" w:rsidRPr="00EE5967">
        <w:rPr>
          <w:rFonts w:cs="Traditional Arabic" w:hint="cs"/>
          <w:sz w:val="26"/>
          <w:szCs w:val="26"/>
          <w:rtl/>
          <w:lang w:bidi="fa-IR"/>
        </w:rPr>
        <w:t>«</w:t>
      </w:r>
      <w:r w:rsidRPr="00EE5967">
        <w:rPr>
          <w:rFonts w:cs="B Lotus" w:hint="cs"/>
          <w:sz w:val="26"/>
          <w:szCs w:val="26"/>
          <w:rtl/>
          <w:lang w:bidi="fa-IR"/>
        </w:rPr>
        <w:t>عثمان به طرف پیامبر آمد در حالی که هزار درهم در آستین جهت تجهیز جیش العسره گذاشته بود. آنها را در دامان پیامبر ریخت پیامبر را دیدم (راوی) که سکه‌ها را زیر و رو می‌کند و می‌فرماید: بعد از امروز عثمان ضرر نخواهد کرد</w:t>
      </w:r>
      <w:r w:rsidR="00EE5967" w:rsidRPr="00EE5967">
        <w:rPr>
          <w:rFonts w:cs="Traditional Arabic" w:hint="cs"/>
          <w:sz w:val="26"/>
          <w:szCs w:val="26"/>
          <w:rtl/>
          <w:lang w:bidi="fa-IR"/>
        </w:rPr>
        <w:t>»</w:t>
      </w:r>
      <w:r w:rsidRPr="00EE5967">
        <w:rPr>
          <w:rFonts w:cs="B Lotus" w:hint="cs"/>
          <w:sz w:val="26"/>
          <w:szCs w:val="26"/>
          <w:rtl/>
          <w:lang w:bidi="fa-IR"/>
        </w:rPr>
        <w:t xml:space="preserve">. </w:t>
      </w:r>
    </w:p>
    <w:p w:rsidR="00BC31C5" w:rsidRPr="00EB0171" w:rsidRDefault="00BC31C5" w:rsidP="00BC31C5">
      <w:pPr>
        <w:ind w:firstLine="284"/>
        <w:jc w:val="both"/>
        <w:rPr>
          <w:rFonts w:cs="B Lotus"/>
          <w:rtl/>
          <w:lang w:bidi="fa-IR"/>
        </w:rPr>
      </w:pPr>
      <w:r w:rsidRPr="00EB0171">
        <w:rPr>
          <w:rFonts w:cs="B Lotus" w:hint="cs"/>
          <w:rtl/>
          <w:lang w:bidi="fa-IR"/>
        </w:rPr>
        <w:t xml:space="preserve">12- عثمان از نظر اخلاق از میان صحابه بیشتر از همه به من شبیه است. </w:t>
      </w:r>
    </w:p>
    <w:p w:rsidR="00BC31C5" w:rsidRDefault="00BC31C5" w:rsidP="00ED1788">
      <w:pPr>
        <w:pStyle w:val="a0"/>
        <w:rPr>
          <w:rtl/>
        </w:rPr>
      </w:pPr>
      <w:bookmarkStart w:id="23" w:name="_Toc181196931"/>
      <w:bookmarkStart w:id="24" w:name="_Toc181199392"/>
      <w:bookmarkStart w:id="25" w:name="_Toc332560665"/>
      <w:r>
        <w:rPr>
          <w:rFonts w:hint="cs"/>
          <w:rtl/>
        </w:rPr>
        <w:t>عثمان در کلام بزرگان</w:t>
      </w:r>
      <w:bookmarkEnd w:id="23"/>
      <w:bookmarkEnd w:id="24"/>
      <w:bookmarkEnd w:id="25"/>
      <w:r>
        <w:rPr>
          <w:rFonts w:hint="cs"/>
          <w:rtl/>
        </w:rPr>
        <w:t xml:space="preserve"> </w:t>
      </w:r>
    </w:p>
    <w:p w:rsidR="00BC31C5" w:rsidRDefault="00BC31C5" w:rsidP="00BC31C5">
      <w:pPr>
        <w:ind w:firstLine="284"/>
        <w:jc w:val="both"/>
        <w:rPr>
          <w:rFonts w:cs="B Lotus"/>
          <w:rtl/>
          <w:lang w:bidi="fa-IR"/>
        </w:rPr>
      </w:pPr>
      <w:r>
        <w:rPr>
          <w:rFonts w:cs="B Lotus" w:hint="cs"/>
          <w:rtl/>
          <w:lang w:bidi="fa-IR"/>
        </w:rPr>
        <w:t xml:space="preserve">1- عثمان از مهاجرانی بود که به خاطر اسلام از مکه به حبشه هجرت کرد. (مجمع البیان، طبرسي، ج 3، ص 233). </w:t>
      </w:r>
    </w:p>
    <w:p w:rsidR="00BC31C5" w:rsidRDefault="00BC31C5" w:rsidP="00BC31C5">
      <w:pPr>
        <w:ind w:firstLine="284"/>
        <w:jc w:val="both"/>
        <w:rPr>
          <w:rFonts w:cs="B Lotus"/>
          <w:rtl/>
          <w:lang w:bidi="fa-IR"/>
        </w:rPr>
      </w:pPr>
      <w:r>
        <w:rPr>
          <w:rFonts w:cs="B Lotus" w:hint="cs"/>
          <w:rtl/>
          <w:lang w:bidi="fa-IR"/>
        </w:rPr>
        <w:t xml:space="preserve">2- خویشاوندی عثمان از ابوبکر و عمر با پیامبر نزدیکتر است، و به ذریعه دامادی پیامبر مرتبه‌ای یافت که ابوبکر و عمر نیافتند. «فیض الإسلام»، شارح نهج البلاغه. </w:t>
      </w:r>
    </w:p>
    <w:p w:rsidR="00BC31C5" w:rsidRPr="00176842" w:rsidRDefault="00BC31C5" w:rsidP="00BC31C5">
      <w:pPr>
        <w:ind w:firstLine="284"/>
        <w:jc w:val="both"/>
        <w:rPr>
          <w:rFonts w:cs="B Lotus"/>
          <w:rtl/>
          <w:lang w:bidi="fa-IR"/>
        </w:rPr>
      </w:pPr>
      <w:r>
        <w:rPr>
          <w:rFonts w:cs="B Lotus" w:hint="cs"/>
          <w:rtl/>
          <w:lang w:bidi="fa-IR"/>
        </w:rPr>
        <w:t xml:space="preserve">3- وقتی یاغی‌ها به عثمان </w:t>
      </w:r>
      <w:r>
        <w:rPr>
          <w:rFonts w:cs="B Lotus" w:hint="cs"/>
          <w:lang w:bidi="fa-IR"/>
        </w:rPr>
        <w:sym w:font="AGA Arabesque" w:char="F074"/>
      </w:r>
      <w:r>
        <w:rPr>
          <w:rFonts w:cs="B Lotus" w:hint="cs"/>
          <w:rtl/>
          <w:lang w:bidi="fa-IR"/>
        </w:rPr>
        <w:t xml:space="preserve"> حمله‌ور شدند علی </w:t>
      </w:r>
      <w:r>
        <w:rPr>
          <w:rFonts w:cs="B Lotus" w:hint="cs"/>
          <w:lang w:bidi="fa-IR"/>
        </w:rPr>
        <w:sym w:font="AGA Arabesque" w:char="F074"/>
      </w:r>
      <w:r>
        <w:rPr>
          <w:rFonts w:cs="B Lotus" w:hint="cs"/>
          <w:rtl/>
          <w:lang w:bidi="fa-IR"/>
        </w:rPr>
        <w:t xml:space="preserve"> با دست و زبان از عثمان </w:t>
      </w:r>
      <w:r>
        <w:rPr>
          <w:rFonts w:cs="B Lotus" w:hint="cs"/>
          <w:lang w:bidi="fa-IR"/>
        </w:rPr>
        <w:sym w:font="AGA Arabesque" w:char="F074"/>
      </w:r>
      <w:r>
        <w:rPr>
          <w:rFonts w:cs="B Lotus" w:hint="cs"/>
          <w:rtl/>
          <w:lang w:bidi="fa-IR"/>
        </w:rPr>
        <w:t xml:space="preserve"> دفاع کرد. شرح ابن میثم، ص 356. </w:t>
      </w:r>
    </w:p>
    <w:p w:rsidR="00BC31C5" w:rsidRPr="00A96E87" w:rsidRDefault="00BC31C5" w:rsidP="00BC31C5">
      <w:pPr>
        <w:ind w:firstLine="284"/>
        <w:jc w:val="both"/>
        <w:rPr>
          <w:rFonts w:cs="B Lotus"/>
          <w:rtl/>
          <w:lang w:bidi="fa-IR"/>
        </w:rPr>
      </w:pPr>
      <w:r>
        <w:rPr>
          <w:rFonts w:cs="B Lotus" w:hint="cs"/>
          <w:rtl/>
          <w:lang w:bidi="fa-IR"/>
        </w:rPr>
        <w:t xml:space="preserve">4- قسم به خدا اگر کسی برابر زره‌ای قاتلان عثمان </w:t>
      </w:r>
      <w:r>
        <w:rPr>
          <w:rFonts w:cs="B Lotus" w:hint="cs"/>
          <w:lang w:bidi="fa-IR"/>
        </w:rPr>
        <w:sym w:font="AGA Arabesque" w:char="F074"/>
      </w:r>
      <w:r>
        <w:rPr>
          <w:rFonts w:cs="B Lotus" w:hint="cs"/>
          <w:rtl/>
          <w:lang w:bidi="fa-IR"/>
        </w:rPr>
        <w:t xml:space="preserve"> را دوست بدارد قبل از مرگ، یا اگر بمیرد بر دجال ایمان خواهد آورد. «حضرت حذیفه‌بن یمان». </w:t>
      </w:r>
    </w:p>
    <w:p w:rsidR="00BC31C5" w:rsidRDefault="00BC31C5" w:rsidP="00BC31C5">
      <w:pPr>
        <w:ind w:firstLine="284"/>
        <w:jc w:val="both"/>
        <w:rPr>
          <w:rFonts w:cs="B Lotus"/>
          <w:rtl/>
          <w:lang w:bidi="fa-IR"/>
        </w:rPr>
      </w:pPr>
      <w:r>
        <w:rPr>
          <w:rFonts w:cs="B Lotus" w:hint="cs"/>
          <w:rtl/>
          <w:lang w:bidi="fa-IR"/>
        </w:rPr>
        <w:t xml:space="preserve">5- حضرت عثمان به بهشت و قاتلانش به جهنم خواهند شتافتند. «حذیفه‌بن یمان». </w:t>
      </w:r>
    </w:p>
    <w:p w:rsidR="00BC31C5" w:rsidRDefault="00BC31C5" w:rsidP="00BC31C5">
      <w:pPr>
        <w:ind w:firstLine="284"/>
        <w:jc w:val="both"/>
        <w:rPr>
          <w:rFonts w:cs="B Lotus"/>
          <w:rtl/>
          <w:lang w:bidi="fa-IR"/>
        </w:rPr>
      </w:pPr>
      <w:r>
        <w:rPr>
          <w:rFonts w:cs="B Lotus" w:hint="cs"/>
          <w:rtl/>
          <w:lang w:bidi="fa-IR"/>
        </w:rPr>
        <w:t xml:space="preserve">6- مردم کسی را بعد از عثمان بمانند او نخواهند یافت. «ابن مسعود». </w:t>
      </w:r>
    </w:p>
    <w:p w:rsidR="00BC31C5" w:rsidRDefault="00BC31C5" w:rsidP="00BC31C5">
      <w:pPr>
        <w:ind w:firstLine="284"/>
        <w:jc w:val="both"/>
        <w:rPr>
          <w:rFonts w:cs="B Lotus"/>
          <w:rtl/>
          <w:lang w:bidi="fa-IR"/>
        </w:rPr>
      </w:pPr>
      <w:r>
        <w:rPr>
          <w:rFonts w:cs="B Lotus" w:hint="cs"/>
          <w:rtl/>
          <w:lang w:bidi="fa-IR"/>
        </w:rPr>
        <w:t xml:space="preserve">7- مردم با کشتن عثمان </w:t>
      </w:r>
      <w:r>
        <w:rPr>
          <w:rFonts w:cs="B Lotus" w:hint="cs"/>
          <w:lang w:bidi="fa-IR"/>
        </w:rPr>
        <w:sym w:font="AGA Arabesque" w:char="F074"/>
      </w:r>
      <w:r>
        <w:rPr>
          <w:rFonts w:cs="B Lotus" w:hint="cs"/>
          <w:rtl/>
          <w:lang w:bidi="fa-IR"/>
        </w:rPr>
        <w:t xml:space="preserve"> دروازة فتنه را بر خود گشودند که تا قیامت بسته نخواهد شد. «عبدالله بن سلام». </w:t>
      </w:r>
    </w:p>
    <w:tbl>
      <w:tblPr>
        <w:bidiVisual/>
        <w:tblW w:w="0" w:type="auto"/>
        <w:jc w:val="center"/>
        <w:tblLook w:val="01E0" w:firstRow="1" w:lastRow="1" w:firstColumn="1" w:lastColumn="1" w:noHBand="0" w:noVBand="0"/>
      </w:tblPr>
      <w:tblGrid>
        <w:gridCol w:w="3052"/>
        <w:gridCol w:w="1086"/>
        <w:gridCol w:w="3282"/>
      </w:tblGrid>
      <w:tr w:rsidR="00BC31C5" w:rsidRPr="00BC31C5" w:rsidTr="00BC31C5">
        <w:trPr>
          <w:jc w:val="center"/>
        </w:trPr>
        <w:tc>
          <w:tcPr>
            <w:tcW w:w="305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خواجه سنت که نور مطلق است</w:t>
            </w:r>
            <w:r w:rsidRPr="00BC31C5">
              <w:rPr>
                <w:rFonts w:cs="B Lotus"/>
                <w:rtl/>
                <w:lang w:bidi="fa-IR"/>
              </w:rPr>
              <w:br/>
            </w:r>
          </w:p>
        </w:tc>
        <w:tc>
          <w:tcPr>
            <w:tcW w:w="1086" w:type="dxa"/>
          </w:tcPr>
          <w:p w:rsidR="00BC31C5" w:rsidRPr="00BC31C5" w:rsidRDefault="00BC31C5" w:rsidP="00BC31C5">
            <w:pPr>
              <w:tabs>
                <w:tab w:val="center" w:pos="4153"/>
                <w:tab w:val="right" w:pos="8306"/>
              </w:tabs>
              <w:jc w:val="both"/>
              <w:rPr>
                <w:rFonts w:cs="B Lotus"/>
                <w:rtl/>
                <w:lang w:bidi="fa-IR"/>
              </w:rPr>
            </w:pPr>
          </w:p>
        </w:tc>
        <w:tc>
          <w:tcPr>
            <w:tcW w:w="328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بل خداوند دو نور بر حق است</w:t>
            </w:r>
            <w:r w:rsidRPr="00BC31C5">
              <w:rPr>
                <w:rFonts w:cs="B Lotus"/>
                <w:rtl/>
                <w:lang w:bidi="fa-IR"/>
              </w:rPr>
              <w:br/>
            </w:r>
          </w:p>
        </w:tc>
      </w:tr>
      <w:tr w:rsidR="00BC31C5" w:rsidRPr="00BC31C5" w:rsidTr="00BC31C5">
        <w:trPr>
          <w:jc w:val="center"/>
        </w:trPr>
        <w:tc>
          <w:tcPr>
            <w:tcW w:w="305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آنکه غرق بحر عرفان آمده است</w:t>
            </w:r>
            <w:r w:rsidRPr="00BC31C5">
              <w:rPr>
                <w:rFonts w:cs="B Lotus"/>
                <w:rtl/>
                <w:lang w:bidi="fa-IR"/>
              </w:rPr>
              <w:br/>
            </w:r>
          </w:p>
        </w:tc>
        <w:tc>
          <w:tcPr>
            <w:tcW w:w="1086" w:type="dxa"/>
          </w:tcPr>
          <w:p w:rsidR="00BC31C5" w:rsidRPr="00BC31C5" w:rsidRDefault="00BC31C5" w:rsidP="00BC31C5">
            <w:pPr>
              <w:tabs>
                <w:tab w:val="center" w:pos="4153"/>
                <w:tab w:val="right" w:pos="8306"/>
              </w:tabs>
              <w:jc w:val="both"/>
              <w:rPr>
                <w:rFonts w:cs="B Lotus"/>
                <w:rtl/>
                <w:lang w:bidi="fa-IR"/>
              </w:rPr>
            </w:pPr>
          </w:p>
        </w:tc>
        <w:tc>
          <w:tcPr>
            <w:tcW w:w="328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صدر دین عثمان عفان آمده است</w:t>
            </w:r>
            <w:r w:rsidRPr="00BC31C5">
              <w:rPr>
                <w:rFonts w:cs="B Lotus"/>
                <w:rtl/>
                <w:lang w:bidi="fa-IR"/>
              </w:rPr>
              <w:br/>
            </w:r>
          </w:p>
        </w:tc>
      </w:tr>
      <w:tr w:rsidR="00BC31C5" w:rsidRPr="00BC31C5" w:rsidTr="00BC31C5">
        <w:trPr>
          <w:jc w:val="center"/>
        </w:trPr>
        <w:tc>
          <w:tcPr>
            <w:tcW w:w="305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رفعتی کان رایت ایمان را گرفت</w:t>
            </w:r>
            <w:r w:rsidRPr="00BC31C5">
              <w:rPr>
                <w:rFonts w:cs="B Lotus"/>
                <w:rtl/>
                <w:lang w:bidi="fa-IR"/>
              </w:rPr>
              <w:br/>
            </w:r>
          </w:p>
        </w:tc>
        <w:tc>
          <w:tcPr>
            <w:tcW w:w="1086" w:type="dxa"/>
          </w:tcPr>
          <w:p w:rsidR="00BC31C5" w:rsidRPr="00BC31C5" w:rsidRDefault="00BC31C5" w:rsidP="00BC31C5">
            <w:pPr>
              <w:tabs>
                <w:tab w:val="center" w:pos="4153"/>
                <w:tab w:val="right" w:pos="8306"/>
              </w:tabs>
              <w:jc w:val="both"/>
              <w:rPr>
                <w:rFonts w:cs="B Lotus"/>
                <w:rtl/>
                <w:lang w:bidi="fa-IR"/>
              </w:rPr>
            </w:pPr>
          </w:p>
        </w:tc>
        <w:tc>
          <w:tcPr>
            <w:tcW w:w="328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از امیرالمؤمنین عثمان را گرفت</w:t>
            </w:r>
            <w:r w:rsidRPr="00BC31C5">
              <w:rPr>
                <w:rFonts w:cs="B Lotus"/>
                <w:rtl/>
                <w:lang w:bidi="fa-IR"/>
              </w:rPr>
              <w:br/>
            </w:r>
          </w:p>
        </w:tc>
      </w:tr>
      <w:tr w:rsidR="00BC31C5" w:rsidRPr="00BC31C5" w:rsidTr="00BC31C5">
        <w:trPr>
          <w:jc w:val="center"/>
        </w:trPr>
        <w:tc>
          <w:tcPr>
            <w:tcW w:w="305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رونقی کین عرصه کونین یافت</w:t>
            </w:r>
            <w:r w:rsidRPr="00BC31C5">
              <w:rPr>
                <w:rFonts w:cs="B Lotus"/>
                <w:rtl/>
                <w:lang w:bidi="fa-IR"/>
              </w:rPr>
              <w:br/>
            </w:r>
          </w:p>
        </w:tc>
        <w:tc>
          <w:tcPr>
            <w:tcW w:w="1086" w:type="dxa"/>
          </w:tcPr>
          <w:p w:rsidR="00BC31C5" w:rsidRPr="00BC31C5" w:rsidRDefault="00BC31C5" w:rsidP="00BC31C5">
            <w:pPr>
              <w:tabs>
                <w:tab w:val="center" w:pos="4153"/>
                <w:tab w:val="right" w:pos="8306"/>
              </w:tabs>
              <w:jc w:val="both"/>
              <w:rPr>
                <w:rFonts w:cs="B Lotus"/>
                <w:rtl/>
                <w:lang w:bidi="fa-IR"/>
              </w:rPr>
            </w:pPr>
          </w:p>
        </w:tc>
        <w:tc>
          <w:tcPr>
            <w:tcW w:w="328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از دل پر نور ذی‌النورین یافت</w:t>
            </w:r>
            <w:r w:rsidRPr="00BC31C5">
              <w:rPr>
                <w:rFonts w:cs="B Lotus"/>
                <w:rtl/>
                <w:lang w:bidi="fa-IR"/>
              </w:rPr>
              <w:br/>
            </w:r>
          </w:p>
        </w:tc>
      </w:tr>
      <w:tr w:rsidR="00BC31C5" w:rsidRPr="00BC31C5" w:rsidTr="00BC31C5">
        <w:trPr>
          <w:jc w:val="center"/>
        </w:trPr>
        <w:tc>
          <w:tcPr>
            <w:tcW w:w="305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یوسف ثانی بقول مصطفی</w:t>
            </w:r>
            <w:r w:rsidRPr="00BC31C5">
              <w:rPr>
                <w:rFonts w:cs="B Lotus"/>
                <w:rtl/>
                <w:lang w:bidi="fa-IR"/>
              </w:rPr>
              <w:br/>
            </w:r>
          </w:p>
        </w:tc>
        <w:tc>
          <w:tcPr>
            <w:tcW w:w="1086" w:type="dxa"/>
          </w:tcPr>
          <w:p w:rsidR="00BC31C5" w:rsidRPr="00BC31C5" w:rsidRDefault="00BC31C5" w:rsidP="00BC31C5">
            <w:pPr>
              <w:tabs>
                <w:tab w:val="center" w:pos="4153"/>
                <w:tab w:val="right" w:pos="8306"/>
              </w:tabs>
              <w:jc w:val="both"/>
              <w:rPr>
                <w:rFonts w:cs="B Lotus"/>
                <w:rtl/>
                <w:lang w:bidi="fa-IR"/>
              </w:rPr>
            </w:pPr>
          </w:p>
        </w:tc>
        <w:tc>
          <w:tcPr>
            <w:tcW w:w="328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بحر تقوی و حیا و کان وفا</w:t>
            </w:r>
            <w:r w:rsidRPr="00BC31C5">
              <w:rPr>
                <w:rFonts w:cs="B Lotus"/>
                <w:rtl/>
                <w:lang w:bidi="fa-IR"/>
              </w:rPr>
              <w:br/>
            </w:r>
          </w:p>
        </w:tc>
      </w:tr>
      <w:tr w:rsidR="00BC31C5" w:rsidRPr="00BC31C5" w:rsidTr="00BC31C5">
        <w:trPr>
          <w:jc w:val="center"/>
        </w:trPr>
        <w:tc>
          <w:tcPr>
            <w:tcW w:w="305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سربریدنش که تا بنشسته بود</w:t>
            </w:r>
            <w:r w:rsidRPr="00BC31C5">
              <w:rPr>
                <w:rFonts w:cs="B Lotus"/>
                <w:rtl/>
                <w:lang w:bidi="fa-IR"/>
              </w:rPr>
              <w:br/>
            </w:r>
          </w:p>
        </w:tc>
        <w:tc>
          <w:tcPr>
            <w:tcW w:w="1086" w:type="dxa"/>
          </w:tcPr>
          <w:p w:rsidR="00BC31C5" w:rsidRPr="00BC31C5" w:rsidRDefault="00BC31C5" w:rsidP="00BC31C5">
            <w:pPr>
              <w:tabs>
                <w:tab w:val="center" w:pos="4153"/>
                <w:tab w:val="right" w:pos="8306"/>
              </w:tabs>
              <w:jc w:val="both"/>
              <w:rPr>
                <w:rFonts w:cs="B Lotus"/>
                <w:rtl/>
                <w:lang w:bidi="fa-IR"/>
              </w:rPr>
            </w:pPr>
          </w:p>
        </w:tc>
        <w:tc>
          <w:tcPr>
            <w:tcW w:w="328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از چه پیوسته رحم پیوسته بود</w:t>
            </w:r>
            <w:r w:rsidRPr="00BC31C5">
              <w:rPr>
                <w:rFonts w:cs="B Lotus"/>
                <w:rtl/>
                <w:lang w:bidi="fa-IR"/>
              </w:rPr>
              <w:br/>
            </w:r>
          </w:p>
        </w:tc>
      </w:tr>
      <w:tr w:rsidR="00BC31C5" w:rsidRPr="00BC31C5" w:rsidTr="00BC31C5">
        <w:trPr>
          <w:jc w:val="center"/>
        </w:trPr>
        <w:tc>
          <w:tcPr>
            <w:tcW w:w="305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هم به عدل او او شد ایمان منتشر</w:t>
            </w:r>
            <w:r w:rsidRPr="00BC31C5">
              <w:rPr>
                <w:rFonts w:cs="B Lotus"/>
                <w:rtl/>
                <w:lang w:bidi="fa-IR"/>
              </w:rPr>
              <w:br/>
            </w:r>
          </w:p>
        </w:tc>
        <w:tc>
          <w:tcPr>
            <w:tcW w:w="1086" w:type="dxa"/>
          </w:tcPr>
          <w:p w:rsidR="00BC31C5" w:rsidRPr="00BC31C5" w:rsidRDefault="00BC31C5" w:rsidP="00BC31C5">
            <w:pPr>
              <w:tabs>
                <w:tab w:val="center" w:pos="4153"/>
                <w:tab w:val="right" w:pos="8306"/>
              </w:tabs>
              <w:jc w:val="both"/>
              <w:rPr>
                <w:rFonts w:cs="B Lotus"/>
                <w:rtl/>
                <w:lang w:bidi="fa-IR"/>
              </w:rPr>
            </w:pPr>
          </w:p>
        </w:tc>
        <w:tc>
          <w:tcPr>
            <w:tcW w:w="328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هم ز حکمتش گشت قرآن منتشر</w:t>
            </w:r>
            <w:r w:rsidRPr="00BC31C5">
              <w:rPr>
                <w:rFonts w:cs="B Lotus"/>
                <w:rtl/>
                <w:lang w:bidi="fa-IR"/>
              </w:rPr>
              <w:br/>
            </w:r>
          </w:p>
        </w:tc>
      </w:tr>
      <w:tr w:rsidR="00BC31C5" w:rsidRPr="00BC31C5" w:rsidTr="00BC31C5">
        <w:trPr>
          <w:jc w:val="center"/>
        </w:trPr>
        <w:tc>
          <w:tcPr>
            <w:tcW w:w="305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هم هدایت در جهان و هم هنر</w:t>
            </w:r>
            <w:r w:rsidRPr="00BC31C5">
              <w:rPr>
                <w:rFonts w:cs="B Lotus"/>
                <w:rtl/>
                <w:lang w:bidi="fa-IR"/>
              </w:rPr>
              <w:br/>
            </w:r>
          </w:p>
        </w:tc>
        <w:tc>
          <w:tcPr>
            <w:tcW w:w="1086" w:type="dxa"/>
          </w:tcPr>
          <w:p w:rsidR="00BC31C5" w:rsidRPr="00BC31C5" w:rsidRDefault="00BC31C5" w:rsidP="00BC31C5">
            <w:pPr>
              <w:tabs>
                <w:tab w:val="center" w:pos="4153"/>
                <w:tab w:val="right" w:pos="8306"/>
              </w:tabs>
              <w:jc w:val="both"/>
              <w:rPr>
                <w:rFonts w:cs="B Lotus"/>
                <w:rtl/>
                <w:lang w:bidi="fa-IR"/>
              </w:rPr>
            </w:pPr>
          </w:p>
        </w:tc>
        <w:tc>
          <w:tcPr>
            <w:tcW w:w="328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منتشر در عهد او شد بیشتر</w:t>
            </w:r>
            <w:r w:rsidRPr="00BC31C5">
              <w:rPr>
                <w:rFonts w:cs="B Lotus"/>
                <w:rtl/>
                <w:lang w:bidi="fa-IR"/>
              </w:rPr>
              <w:br/>
            </w:r>
          </w:p>
        </w:tc>
      </w:tr>
      <w:tr w:rsidR="00BC31C5" w:rsidRPr="00BC31C5" w:rsidTr="00BC31C5">
        <w:trPr>
          <w:jc w:val="center"/>
        </w:trPr>
        <w:tc>
          <w:tcPr>
            <w:tcW w:w="305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کار ذوالقربی بجان پرداخته</w:t>
            </w:r>
            <w:r w:rsidRPr="00BC31C5">
              <w:rPr>
                <w:rFonts w:cs="B Lotus"/>
                <w:rtl/>
                <w:lang w:bidi="fa-IR"/>
              </w:rPr>
              <w:br/>
            </w:r>
          </w:p>
        </w:tc>
        <w:tc>
          <w:tcPr>
            <w:tcW w:w="1086" w:type="dxa"/>
          </w:tcPr>
          <w:p w:rsidR="00BC31C5" w:rsidRPr="00BC31C5" w:rsidRDefault="00BC31C5" w:rsidP="00BC31C5">
            <w:pPr>
              <w:tabs>
                <w:tab w:val="center" w:pos="4153"/>
                <w:tab w:val="right" w:pos="8306"/>
              </w:tabs>
              <w:jc w:val="both"/>
              <w:rPr>
                <w:rFonts w:cs="B Lotus"/>
                <w:rtl/>
                <w:lang w:bidi="fa-IR"/>
              </w:rPr>
            </w:pPr>
          </w:p>
        </w:tc>
        <w:tc>
          <w:tcPr>
            <w:tcW w:w="328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جان خود را در کار ایشان ساخته</w:t>
            </w:r>
            <w:r w:rsidRPr="00BC31C5">
              <w:rPr>
                <w:rFonts w:cs="B Lotus"/>
                <w:rtl/>
                <w:lang w:bidi="fa-IR"/>
              </w:rPr>
              <w:br/>
            </w:r>
          </w:p>
        </w:tc>
      </w:tr>
      <w:tr w:rsidR="00BC31C5" w:rsidRPr="00BC31C5" w:rsidTr="00BC31C5">
        <w:trPr>
          <w:jc w:val="center"/>
        </w:trPr>
        <w:tc>
          <w:tcPr>
            <w:tcW w:w="305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سید السادات گفتی بر فلک</w:t>
            </w:r>
            <w:r w:rsidRPr="00BC31C5">
              <w:rPr>
                <w:rFonts w:cs="B Lotus"/>
                <w:rtl/>
                <w:lang w:bidi="fa-IR"/>
              </w:rPr>
              <w:br/>
            </w:r>
          </w:p>
        </w:tc>
        <w:tc>
          <w:tcPr>
            <w:tcW w:w="1086" w:type="dxa"/>
          </w:tcPr>
          <w:p w:rsidR="00BC31C5" w:rsidRPr="00BC31C5" w:rsidRDefault="00BC31C5" w:rsidP="00BC31C5">
            <w:pPr>
              <w:tabs>
                <w:tab w:val="center" w:pos="4153"/>
                <w:tab w:val="right" w:pos="8306"/>
              </w:tabs>
              <w:jc w:val="both"/>
              <w:rPr>
                <w:rFonts w:cs="B Lotus"/>
                <w:rtl/>
                <w:lang w:bidi="fa-IR"/>
              </w:rPr>
            </w:pPr>
          </w:p>
        </w:tc>
        <w:tc>
          <w:tcPr>
            <w:tcW w:w="328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شرم دارد دائم از عثمان ملک</w:t>
            </w:r>
            <w:r w:rsidRPr="00BC31C5">
              <w:rPr>
                <w:rFonts w:cs="B Lotus"/>
                <w:rtl/>
                <w:lang w:bidi="fa-IR"/>
              </w:rPr>
              <w:br/>
            </w:r>
          </w:p>
        </w:tc>
      </w:tr>
      <w:tr w:rsidR="00BC31C5" w:rsidRPr="00BC31C5" w:rsidTr="00BC31C5">
        <w:trPr>
          <w:jc w:val="center"/>
        </w:trPr>
        <w:tc>
          <w:tcPr>
            <w:tcW w:w="305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هم پیامبر گفت در کشف حجاب</w:t>
            </w:r>
            <w:r w:rsidRPr="00BC31C5">
              <w:rPr>
                <w:rFonts w:cs="B Lotus"/>
                <w:rtl/>
                <w:lang w:bidi="fa-IR"/>
              </w:rPr>
              <w:br/>
            </w:r>
          </w:p>
        </w:tc>
        <w:tc>
          <w:tcPr>
            <w:tcW w:w="1086" w:type="dxa"/>
          </w:tcPr>
          <w:p w:rsidR="00BC31C5" w:rsidRPr="00BC31C5" w:rsidRDefault="00BC31C5" w:rsidP="00BC31C5">
            <w:pPr>
              <w:tabs>
                <w:tab w:val="center" w:pos="4153"/>
                <w:tab w:val="right" w:pos="8306"/>
              </w:tabs>
              <w:jc w:val="both"/>
              <w:rPr>
                <w:rFonts w:cs="B Lotus"/>
                <w:rtl/>
                <w:lang w:bidi="fa-IR"/>
              </w:rPr>
            </w:pPr>
          </w:p>
        </w:tc>
        <w:tc>
          <w:tcPr>
            <w:tcW w:w="3282" w:type="dxa"/>
          </w:tcPr>
          <w:p w:rsidR="00BC31C5" w:rsidRPr="00BC31C5" w:rsidRDefault="00BC31C5" w:rsidP="00BC31C5">
            <w:pPr>
              <w:tabs>
                <w:tab w:val="center" w:pos="4153"/>
                <w:tab w:val="right" w:pos="8306"/>
              </w:tabs>
              <w:jc w:val="both"/>
              <w:rPr>
                <w:rFonts w:cs="B Lotus"/>
                <w:sz w:val="2"/>
                <w:szCs w:val="2"/>
                <w:rtl/>
                <w:lang w:bidi="fa-IR"/>
              </w:rPr>
            </w:pPr>
            <w:r w:rsidRPr="00BC31C5">
              <w:rPr>
                <w:rFonts w:cs="B Lotus" w:hint="cs"/>
                <w:rtl/>
                <w:lang w:bidi="fa-IR"/>
              </w:rPr>
              <w:t>حق نخواهد کرد با عثمان حساب</w:t>
            </w:r>
            <w:r w:rsidRPr="00BC31C5">
              <w:rPr>
                <w:rFonts w:cs="B Lotus"/>
                <w:rtl/>
                <w:lang w:bidi="fa-IR"/>
              </w:rPr>
              <w:br/>
            </w:r>
          </w:p>
        </w:tc>
      </w:tr>
    </w:tbl>
    <w:p w:rsidR="00BC31C5" w:rsidRDefault="00BC31C5" w:rsidP="00BC31C5">
      <w:pPr>
        <w:jc w:val="right"/>
        <w:rPr>
          <w:rFonts w:cs="B Lotus"/>
          <w:rtl/>
          <w:lang w:bidi="fa-IR"/>
        </w:rPr>
      </w:pPr>
      <w:r>
        <w:rPr>
          <w:rFonts w:cs="B Lotus" w:hint="cs"/>
          <w:rtl/>
          <w:lang w:bidi="fa-IR"/>
        </w:rPr>
        <w:t>شیخ فریدالدین عطار نیشابوری</w:t>
      </w:r>
    </w:p>
    <w:p w:rsidR="00BC31C5" w:rsidRDefault="00BC31C5" w:rsidP="00EE5967">
      <w:pPr>
        <w:pStyle w:val="a0"/>
        <w:rPr>
          <w:rtl/>
        </w:rPr>
      </w:pPr>
      <w:bookmarkStart w:id="26" w:name="_Toc181196932"/>
      <w:bookmarkStart w:id="27" w:name="_Toc181199393"/>
      <w:bookmarkStart w:id="28" w:name="_Toc332560666"/>
      <w:r>
        <w:rPr>
          <w:rFonts w:hint="cs"/>
          <w:rtl/>
        </w:rPr>
        <w:t>ازدواج</w:t>
      </w:r>
      <w:bookmarkEnd w:id="26"/>
      <w:bookmarkEnd w:id="27"/>
      <w:bookmarkEnd w:id="28"/>
      <w:r>
        <w:rPr>
          <w:rFonts w:hint="cs"/>
          <w:rtl/>
        </w:rPr>
        <w:t xml:space="preserve"> </w:t>
      </w:r>
    </w:p>
    <w:p w:rsidR="00BC31C5" w:rsidRDefault="00EE5967" w:rsidP="00BC31C5">
      <w:pPr>
        <w:ind w:firstLine="284"/>
        <w:jc w:val="both"/>
        <w:rPr>
          <w:rFonts w:cs="B Lotus"/>
          <w:rtl/>
          <w:lang w:bidi="fa-IR"/>
        </w:rPr>
      </w:pPr>
      <w:r>
        <w:rPr>
          <w:rFonts w:cs="B Lotus" w:hint="cs"/>
          <w:rtl/>
          <w:lang w:bidi="fa-IR"/>
        </w:rPr>
        <w:t>محمد</w:t>
      </w:r>
      <w:r w:rsidR="00BC31C5">
        <w:rPr>
          <w:rFonts w:cs="B Lotus" w:hint="cs"/>
          <w:lang w:bidi="fa-IR"/>
        </w:rPr>
        <w:sym w:font="AGA Arabesque" w:char="F072"/>
      </w:r>
      <w:r w:rsidR="00BC31C5">
        <w:rPr>
          <w:rFonts w:cs="B Lotus" w:hint="cs"/>
          <w:rtl/>
          <w:lang w:bidi="fa-IR"/>
        </w:rPr>
        <w:t xml:space="preserve"> در سن بیست و پنج سالگی با ام‌المؤمنین «خدیجه بنت خویلد» ازدواج کرد که ثمرة این ازدواج دختری به نام رقیه بود. تقوی و فراست و پاکدامنی رقیه بی‌نهایت بود تا جایی که هر یک از بزرگان و اکابر قوم به نوبت، او را از پدر بزرگوارش خواستگاری می‌کرد. هر یکی آرزو داش</w:t>
      </w:r>
      <w:r>
        <w:rPr>
          <w:rFonts w:cs="B Lotus" w:hint="cs"/>
          <w:rtl/>
          <w:lang w:bidi="fa-IR"/>
        </w:rPr>
        <w:t>ت تا آن حضرت</w:t>
      </w:r>
      <w:r w:rsidR="00BC31C5">
        <w:rPr>
          <w:rFonts w:cs="B Lotus" w:hint="cs"/>
          <w:lang w:bidi="fa-IR"/>
        </w:rPr>
        <w:sym w:font="AGA Arabesque" w:char="F072"/>
      </w:r>
      <w:r>
        <w:rPr>
          <w:rFonts w:cs="B Lotus" w:hint="cs"/>
          <w:rtl/>
          <w:lang w:bidi="fa-IR"/>
        </w:rPr>
        <w:t xml:space="preserve"> او را قبول کند. عثمان</w:t>
      </w:r>
      <w:r w:rsidR="00BC31C5">
        <w:rPr>
          <w:rFonts w:cs="B Lotus" w:hint="cs"/>
          <w:lang w:bidi="fa-IR"/>
        </w:rPr>
        <w:sym w:font="AGA Arabesque" w:char="F074"/>
      </w:r>
      <w:r w:rsidR="00BC31C5">
        <w:rPr>
          <w:rFonts w:cs="B Lotus" w:hint="cs"/>
          <w:rtl/>
          <w:lang w:bidi="fa-IR"/>
        </w:rPr>
        <w:t xml:space="preserve"> نیز از این گروه بود، اینجا نیز با دوست خویش ابوبکر </w:t>
      </w:r>
      <w:r w:rsidR="00BC31C5">
        <w:rPr>
          <w:rFonts w:cs="B Lotus" w:hint="cs"/>
          <w:lang w:bidi="fa-IR"/>
        </w:rPr>
        <w:sym w:font="AGA Arabesque" w:char="F074"/>
      </w:r>
      <w:r w:rsidR="00BC31C5">
        <w:rPr>
          <w:rFonts w:cs="B Lotus" w:hint="cs"/>
          <w:rtl/>
          <w:lang w:bidi="fa-IR"/>
        </w:rPr>
        <w:t xml:space="preserve"> به مشورت نشست. ابوبکر به او قول دا</w:t>
      </w:r>
      <w:r>
        <w:rPr>
          <w:rFonts w:cs="B Lotus" w:hint="cs"/>
          <w:rtl/>
          <w:lang w:bidi="fa-IR"/>
        </w:rPr>
        <w:t>د تا در اولین فرصت از نبی‌ اکرم</w:t>
      </w:r>
      <w:r w:rsidR="00BC31C5">
        <w:rPr>
          <w:rFonts w:cs="B Lotus" w:hint="cs"/>
          <w:lang w:bidi="fa-IR"/>
        </w:rPr>
        <w:sym w:font="AGA Arabesque" w:char="F072"/>
      </w:r>
      <w:r w:rsidR="00BC31C5">
        <w:rPr>
          <w:rFonts w:cs="B Lotus" w:hint="cs"/>
          <w:rtl/>
          <w:lang w:bidi="fa-IR"/>
        </w:rPr>
        <w:t xml:space="preserve"> دخترش را برای عثمان</w:t>
      </w:r>
      <w:r w:rsidR="00BC31C5">
        <w:rPr>
          <w:rFonts w:cs="B Lotus" w:hint="cs"/>
          <w:lang w:bidi="fa-IR"/>
        </w:rPr>
        <w:sym w:font="AGA Arabesque" w:char="F074"/>
      </w:r>
      <w:r w:rsidR="00BC31C5">
        <w:rPr>
          <w:rFonts w:cs="B Lotus" w:hint="cs"/>
          <w:rtl/>
          <w:lang w:bidi="fa-IR"/>
        </w:rPr>
        <w:t xml:space="preserve"> خواستگاری کند. </w:t>
      </w:r>
    </w:p>
    <w:p w:rsidR="00BC31C5" w:rsidRDefault="00BC31C5" w:rsidP="00BC31C5">
      <w:pPr>
        <w:ind w:firstLine="284"/>
        <w:jc w:val="both"/>
        <w:rPr>
          <w:rFonts w:cs="B Lotus"/>
          <w:rtl/>
          <w:lang w:bidi="fa-IR"/>
        </w:rPr>
      </w:pPr>
      <w:r>
        <w:rPr>
          <w:rFonts w:cs="B Lotus" w:hint="cs"/>
          <w:rtl/>
          <w:lang w:bidi="fa-IR"/>
        </w:rPr>
        <w:t>رقیه در نامزدی عتبه بود و ام‌کلثوم نامزد عتیبه بود</w:t>
      </w:r>
      <w:r w:rsidRPr="00B95F80">
        <w:rPr>
          <w:rFonts w:cs="B Lotus"/>
          <w:vertAlign w:val="superscript"/>
          <w:rtl/>
          <w:lang w:bidi="fa-IR"/>
        </w:rPr>
        <w:footnoteReference w:id="8"/>
      </w:r>
      <w:r>
        <w:rPr>
          <w:rFonts w:cs="B Lotus" w:hint="cs"/>
          <w:rtl/>
          <w:lang w:bidi="fa-IR"/>
        </w:rPr>
        <w:t>. روزی «ام جمیل» ز</w:t>
      </w:r>
      <w:r w:rsidR="00EE5967">
        <w:rPr>
          <w:rFonts w:cs="B Lotus" w:hint="cs"/>
          <w:rtl/>
          <w:lang w:bidi="fa-IR"/>
        </w:rPr>
        <w:t>ن ابولهب با فحش و ناسزا به حضرت</w:t>
      </w:r>
      <w:r>
        <w:rPr>
          <w:rFonts w:cs="B Lotus" w:hint="cs"/>
          <w:lang w:bidi="fa-IR"/>
        </w:rPr>
        <w:sym w:font="AGA Arabesque" w:char="F072"/>
      </w:r>
      <w:r>
        <w:rPr>
          <w:rFonts w:cs="B Lotus" w:hint="cs"/>
          <w:rtl/>
          <w:lang w:bidi="fa-IR"/>
        </w:rPr>
        <w:t xml:space="preserve"> گفت: دیگر نمی‌خواهم دخترانت عروس من باشند. </w:t>
      </w:r>
    </w:p>
    <w:p w:rsidR="00BC31C5" w:rsidRDefault="00BC31C5" w:rsidP="00ED1788">
      <w:pPr>
        <w:ind w:firstLine="284"/>
        <w:jc w:val="both"/>
        <w:rPr>
          <w:rFonts w:cs="B Lotus"/>
          <w:rtl/>
          <w:lang w:bidi="fa-IR"/>
        </w:rPr>
      </w:pPr>
      <w:r>
        <w:rPr>
          <w:rFonts w:cs="B Lotus" w:hint="cs"/>
          <w:rtl/>
          <w:lang w:bidi="fa-IR"/>
        </w:rPr>
        <w:t>بعد از چند روز عتیبه در بیابان دیده شد، ماجرا از این قرار بود که عتیبه آن حضرت</w:t>
      </w:r>
      <w:r>
        <w:rPr>
          <w:rFonts w:cs="B Lotus" w:hint="cs"/>
          <w:lang w:bidi="fa-IR"/>
        </w:rPr>
        <w:sym w:font="AGA Arabesque" w:char="F072"/>
      </w:r>
      <w:r>
        <w:rPr>
          <w:rFonts w:cs="B Lotus" w:hint="cs"/>
          <w:rtl/>
          <w:lang w:bidi="fa-IR"/>
        </w:rPr>
        <w:t xml:space="preserve"> را به شدت آزار می‌رساند و آن حضرت او را نفرین کرد و فرمود:</w:t>
      </w:r>
      <w:r w:rsidR="00ED1788">
        <w:rPr>
          <w:rFonts w:cs="B Lotus" w:hint="cs"/>
          <w:rtl/>
          <w:lang w:bidi="fa-IR"/>
        </w:rPr>
        <w:t xml:space="preserve"> </w:t>
      </w:r>
      <w:r w:rsidR="00ED1788">
        <w:rPr>
          <w:rFonts w:cs="Traditional Arabic" w:hint="cs"/>
          <w:rtl/>
          <w:lang w:bidi="fa-IR"/>
        </w:rPr>
        <w:t>«</w:t>
      </w:r>
      <w:r w:rsidR="00ED1788" w:rsidRPr="00ED1788">
        <w:rPr>
          <w:rStyle w:val="Char2"/>
          <w:rFonts w:hint="eastAsia"/>
          <w:rtl/>
        </w:rPr>
        <w:t>اللَّهُمَّ</w:t>
      </w:r>
      <w:r w:rsidR="00ED1788" w:rsidRPr="00ED1788">
        <w:rPr>
          <w:rStyle w:val="Char2"/>
          <w:rtl/>
        </w:rPr>
        <w:t xml:space="preserve"> </w:t>
      </w:r>
      <w:r w:rsidR="00ED1788" w:rsidRPr="00ED1788">
        <w:rPr>
          <w:rStyle w:val="Char2"/>
          <w:rFonts w:hint="eastAsia"/>
          <w:rtl/>
        </w:rPr>
        <w:t>سَلِّطْ</w:t>
      </w:r>
      <w:r w:rsidR="00ED1788" w:rsidRPr="00ED1788">
        <w:rPr>
          <w:rStyle w:val="Char2"/>
          <w:rtl/>
        </w:rPr>
        <w:t xml:space="preserve"> </w:t>
      </w:r>
      <w:r w:rsidR="00ED1788" w:rsidRPr="00ED1788">
        <w:rPr>
          <w:rStyle w:val="Char2"/>
          <w:rFonts w:hint="eastAsia"/>
          <w:rtl/>
        </w:rPr>
        <w:t>عَلَيْهِ</w:t>
      </w:r>
      <w:r w:rsidR="00ED1788" w:rsidRPr="00ED1788">
        <w:rPr>
          <w:rStyle w:val="Char2"/>
          <w:rtl/>
        </w:rPr>
        <w:t xml:space="preserve"> </w:t>
      </w:r>
      <w:r w:rsidR="00ED1788" w:rsidRPr="00ED1788">
        <w:rPr>
          <w:rStyle w:val="Char2"/>
          <w:rFonts w:hint="eastAsia"/>
          <w:rtl/>
        </w:rPr>
        <w:t>كَلْبًا</w:t>
      </w:r>
      <w:r w:rsidR="00ED1788" w:rsidRPr="00ED1788">
        <w:rPr>
          <w:rStyle w:val="Char2"/>
          <w:rtl/>
        </w:rPr>
        <w:t xml:space="preserve"> </w:t>
      </w:r>
      <w:r w:rsidR="00ED1788" w:rsidRPr="00ED1788">
        <w:rPr>
          <w:rStyle w:val="Char2"/>
          <w:rFonts w:hint="eastAsia"/>
          <w:rtl/>
        </w:rPr>
        <w:t>مِنْ</w:t>
      </w:r>
      <w:r w:rsidR="00ED1788" w:rsidRPr="00ED1788">
        <w:rPr>
          <w:rStyle w:val="Char2"/>
          <w:rtl/>
        </w:rPr>
        <w:t xml:space="preserve"> </w:t>
      </w:r>
      <w:r w:rsidR="00ED1788" w:rsidRPr="00ED1788">
        <w:rPr>
          <w:rStyle w:val="Char2"/>
          <w:rFonts w:hint="eastAsia"/>
          <w:rtl/>
        </w:rPr>
        <w:t>كِلاَبِكَ</w:t>
      </w:r>
      <w:r w:rsidR="00ED1788">
        <w:rPr>
          <w:rFonts w:cs="Traditional Arabic" w:hint="cs"/>
          <w:rtl/>
          <w:lang w:bidi="fa-IR"/>
        </w:rPr>
        <w:t>»</w:t>
      </w:r>
      <w:r w:rsidR="00ED1788">
        <w:rPr>
          <w:rFonts w:cs="B Lotus" w:hint="cs"/>
          <w:rtl/>
          <w:lang w:bidi="fa-IR"/>
        </w:rPr>
        <w:t>.</w:t>
      </w:r>
      <w:r>
        <w:rPr>
          <w:rFonts w:cs="B Lotus" w:hint="cs"/>
          <w:rtl/>
          <w:lang w:bidi="fa-IR"/>
        </w:rPr>
        <w:t xml:space="preserve"> </w:t>
      </w:r>
      <w:r w:rsidR="00EE5967" w:rsidRPr="00EE5967">
        <w:rPr>
          <w:rFonts w:cs="Traditional Arabic" w:hint="cs"/>
          <w:sz w:val="26"/>
          <w:szCs w:val="26"/>
          <w:rtl/>
          <w:lang w:bidi="fa-IR"/>
        </w:rPr>
        <w:t>«</w:t>
      </w:r>
      <w:r w:rsidRPr="00EE5967">
        <w:rPr>
          <w:rFonts w:cs="B Lotus" w:hint="cs"/>
          <w:sz w:val="26"/>
          <w:szCs w:val="26"/>
          <w:rtl/>
          <w:lang w:bidi="fa-IR"/>
        </w:rPr>
        <w:t>خدایا، سگی از سگانت را بر او</w:t>
      </w:r>
      <w:r w:rsidR="00EE5967" w:rsidRPr="00EE5967">
        <w:rPr>
          <w:rFonts w:cs="B Lotus" w:hint="cs"/>
          <w:sz w:val="26"/>
          <w:szCs w:val="26"/>
          <w:rtl/>
          <w:lang w:bidi="fa-IR"/>
        </w:rPr>
        <w:t xml:space="preserve"> مسلط کن</w:t>
      </w:r>
      <w:r w:rsidR="00EE5967" w:rsidRPr="00EE5967">
        <w:rPr>
          <w:rFonts w:cs="Traditional Arabic" w:hint="cs"/>
          <w:sz w:val="26"/>
          <w:szCs w:val="26"/>
          <w:rtl/>
          <w:lang w:bidi="fa-IR"/>
        </w:rPr>
        <w:t>»</w:t>
      </w:r>
      <w:r w:rsidR="00EE5967" w:rsidRPr="00EE5967">
        <w:rPr>
          <w:rFonts w:cs="B Lotus" w:hint="cs"/>
          <w:sz w:val="26"/>
          <w:szCs w:val="26"/>
          <w:rtl/>
          <w:lang w:bidi="fa-IR"/>
        </w:rPr>
        <w:t xml:space="preserve">. </w:t>
      </w:r>
      <w:r w:rsidR="00EE5967">
        <w:rPr>
          <w:rFonts w:cs="B Lotus" w:hint="cs"/>
          <w:rtl/>
          <w:lang w:bidi="fa-IR"/>
        </w:rPr>
        <w:t>وقتی این دعای آن حضرت</w:t>
      </w:r>
      <w:r>
        <w:rPr>
          <w:rFonts w:cs="B Lotus" w:hint="cs"/>
          <w:lang w:bidi="fa-IR"/>
        </w:rPr>
        <w:sym w:font="AGA Arabesque" w:char="F072"/>
      </w:r>
      <w:r>
        <w:rPr>
          <w:rFonts w:cs="B Lotus" w:hint="cs"/>
          <w:rtl/>
          <w:lang w:bidi="fa-IR"/>
        </w:rPr>
        <w:t xml:space="preserve"> به گوش ابی‌لهب رسید برای فرزندش نگهبان گذاشت، و روزی که در سفر شام او را به جای خود فرستاد، به کاروانیان گفت: مواظب «عتیبه» باشید زیرا دعای محمد بس خطرناک و گیرنده است. کاروانیان به هنگام خواب او را در میان گرفتند، شبی که همه به خواب رفتند شیری او را درید، یکی از شاهدان عینی می‌گوید: عتیبه در وسط ما قرار داشت، همه خوابیدند به جز من که خواب به چشمانم راه نمی‌یافت، صدای پای حیوانی را شنیدم، از ترس زبانم بند آمد، همه را می‌بویید ولی به کسی آسیبی نرساند تا به عتیبه رسید، خود را بر سینه‌اش افکند و او را درید، من بیهوش شدم وقتی به هوش آمدم جز استخوان چیزی ندیدم</w:t>
      </w:r>
      <w:r w:rsidRPr="00B95F80">
        <w:rPr>
          <w:rFonts w:cs="B Lotus"/>
          <w:vertAlign w:val="superscript"/>
          <w:rtl/>
          <w:lang w:bidi="fa-IR"/>
        </w:rPr>
        <w:footnoteReference w:id="9"/>
      </w:r>
      <w:r>
        <w:rPr>
          <w:rFonts w:cs="B Lotus" w:hint="cs"/>
          <w:rtl/>
          <w:lang w:bidi="fa-IR"/>
        </w:rPr>
        <w:t xml:space="preserve">. </w:t>
      </w:r>
    </w:p>
    <w:p w:rsidR="00BC31C5" w:rsidRDefault="00BC31C5" w:rsidP="00BC31C5">
      <w:pPr>
        <w:ind w:firstLine="284"/>
        <w:jc w:val="both"/>
        <w:rPr>
          <w:rFonts w:cs="B Lotus"/>
          <w:rtl/>
          <w:lang w:bidi="fa-IR"/>
        </w:rPr>
      </w:pPr>
      <w:r>
        <w:rPr>
          <w:rFonts w:cs="B Lotus" w:hint="cs"/>
          <w:rtl/>
          <w:lang w:bidi="fa-IR"/>
        </w:rPr>
        <w:t>به</w:t>
      </w:r>
      <w:r w:rsidR="00EE5967">
        <w:rPr>
          <w:rFonts w:cs="B Lotus" w:hint="cs"/>
          <w:rtl/>
          <w:lang w:bidi="fa-IR"/>
        </w:rPr>
        <w:t xml:space="preserve"> هر حال بدون اینکه دختر آن حضرت</w:t>
      </w:r>
      <w:r>
        <w:rPr>
          <w:rFonts w:cs="B Lotus" w:hint="cs"/>
          <w:lang w:bidi="fa-IR"/>
        </w:rPr>
        <w:sym w:font="AGA Arabesque" w:char="F072"/>
      </w:r>
      <w:r>
        <w:rPr>
          <w:rFonts w:cs="B Lotus" w:hint="cs"/>
          <w:rtl/>
          <w:lang w:bidi="fa-IR"/>
        </w:rPr>
        <w:t xml:space="preserve"> به خانة عتی</w:t>
      </w:r>
      <w:r w:rsidR="00EE5967">
        <w:rPr>
          <w:rFonts w:cs="B Lotus" w:hint="cs"/>
          <w:rtl/>
          <w:lang w:bidi="fa-IR"/>
        </w:rPr>
        <w:t>به برود، پس از خواستگاری ابوبکر</w:t>
      </w:r>
      <w:r>
        <w:rPr>
          <w:rFonts w:cs="B Lotus" w:hint="cs"/>
          <w:lang w:bidi="fa-IR"/>
        </w:rPr>
        <w:sym w:font="AGA Arabesque" w:char="F074"/>
      </w:r>
      <w:r>
        <w:rPr>
          <w:rFonts w:cs="B Lotus" w:hint="cs"/>
          <w:rtl/>
          <w:lang w:bidi="fa-IR"/>
        </w:rPr>
        <w:t>، پیامبر موافقت فرمود و عثمان</w:t>
      </w:r>
      <w:r>
        <w:rPr>
          <w:rFonts w:cs="B Lotus"/>
          <w:lang w:bidi="fa-IR"/>
        </w:rPr>
        <w:sym w:font="AGA Arabesque" w:char="F074"/>
      </w:r>
      <w:r>
        <w:rPr>
          <w:rFonts w:cs="B Lotus" w:hint="cs"/>
          <w:rtl/>
          <w:lang w:bidi="fa-IR"/>
        </w:rPr>
        <w:t xml:space="preserve"> داماد بزرگترین پیامبر قرار گرفت. </w:t>
      </w:r>
    </w:p>
    <w:p w:rsidR="000C62EA" w:rsidRDefault="000C62EA" w:rsidP="00BC31C5">
      <w:pPr>
        <w:ind w:firstLine="284"/>
        <w:jc w:val="both"/>
        <w:rPr>
          <w:rFonts w:cs="B Lotus"/>
          <w:rtl/>
          <w:lang w:bidi="fa-IR"/>
        </w:rPr>
      </w:pPr>
    </w:p>
    <w:p w:rsidR="000C62EA" w:rsidRDefault="000C62EA" w:rsidP="00BC31C5">
      <w:pPr>
        <w:ind w:firstLine="284"/>
        <w:jc w:val="both"/>
        <w:rPr>
          <w:rFonts w:cs="B Lotus"/>
          <w:rtl/>
          <w:lang w:bidi="fa-IR"/>
        </w:rPr>
      </w:pPr>
    </w:p>
    <w:p w:rsidR="00BC31C5" w:rsidRDefault="00BC31C5" w:rsidP="00EE5967">
      <w:pPr>
        <w:pStyle w:val="a0"/>
        <w:rPr>
          <w:rtl/>
        </w:rPr>
      </w:pPr>
      <w:bookmarkStart w:id="29" w:name="_Toc181196933"/>
      <w:bookmarkStart w:id="30" w:name="_Toc181199394"/>
      <w:bookmarkStart w:id="31" w:name="_Toc332560667"/>
      <w:r>
        <w:rPr>
          <w:rFonts w:hint="cs"/>
          <w:rtl/>
        </w:rPr>
        <w:t>هجرت</w:t>
      </w:r>
      <w:bookmarkEnd w:id="29"/>
      <w:bookmarkEnd w:id="30"/>
      <w:bookmarkEnd w:id="31"/>
      <w:r>
        <w:rPr>
          <w:rFonts w:hint="cs"/>
          <w:rtl/>
        </w:rPr>
        <w:t xml:space="preserve"> </w:t>
      </w:r>
    </w:p>
    <w:p w:rsidR="00BC31C5" w:rsidRDefault="00BC31C5" w:rsidP="00BC31C5">
      <w:pPr>
        <w:ind w:firstLine="284"/>
        <w:jc w:val="both"/>
        <w:rPr>
          <w:rFonts w:cs="B Lotus"/>
          <w:rtl/>
          <w:lang w:bidi="fa-IR"/>
        </w:rPr>
      </w:pPr>
      <w:r>
        <w:rPr>
          <w:rFonts w:cs="B Lotus" w:hint="cs"/>
          <w:rtl/>
          <w:lang w:bidi="fa-IR"/>
        </w:rPr>
        <w:t>اذیت و آزار مشرکین به اوج رسید، از هر طریقی مسلمین را در انجام عبادات و فرایض با مشکلات مواجه می‌ساختند، ایذا و آزارشان به جایی رسید که عبادات و نیایش را بر مسلم</w:t>
      </w:r>
      <w:r w:rsidR="00EE5967">
        <w:rPr>
          <w:rFonts w:cs="B Lotus" w:hint="cs"/>
          <w:rtl/>
          <w:lang w:bidi="fa-IR"/>
        </w:rPr>
        <w:t>ین غیر ممکن ساخته بود و آن حضرت</w:t>
      </w:r>
      <w:r>
        <w:rPr>
          <w:rFonts w:cs="B Lotus" w:hint="cs"/>
          <w:lang w:bidi="fa-IR"/>
        </w:rPr>
        <w:sym w:font="AGA Arabesque" w:char="F072"/>
      </w:r>
      <w:r>
        <w:rPr>
          <w:rFonts w:cs="B Lotus" w:hint="cs"/>
          <w:rtl/>
          <w:lang w:bidi="fa-IR"/>
        </w:rPr>
        <w:t xml:space="preserve"> مسلمین را دسته، دسته به شهرهای دیگر هجرت می‌داد، برخی را به حبشه نزد نجاشی فرستاد تا آنجا با خیال راحت، خدایشان را عبادت کنند. </w:t>
      </w:r>
    </w:p>
    <w:p w:rsidR="00BC31C5" w:rsidRDefault="00EE5967" w:rsidP="00BC31C5">
      <w:pPr>
        <w:ind w:firstLine="284"/>
        <w:jc w:val="both"/>
        <w:rPr>
          <w:rFonts w:cs="B Lotus"/>
          <w:rtl/>
          <w:lang w:bidi="fa-IR"/>
        </w:rPr>
      </w:pPr>
      <w:r>
        <w:rPr>
          <w:rFonts w:cs="B Lotus" w:hint="cs"/>
          <w:rtl/>
          <w:lang w:bidi="fa-IR"/>
        </w:rPr>
        <w:t>عثمان</w:t>
      </w:r>
      <w:r w:rsidR="00BC31C5">
        <w:rPr>
          <w:rFonts w:cs="B Lotus" w:hint="cs"/>
          <w:lang w:bidi="fa-IR"/>
        </w:rPr>
        <w:sym w:font="AGA Arabesque" w:char="F074"/>
      </w:r>
      <w:r w:rsidR="00BC31C5">
        <w:rPr>
          <w:rFonts w:cs="B Lotus" w:hint="cs"/>
          <w:rtl/>
          <w:lang w:bidi="fa-IR"/>
        </w:rPr>
        <w:t xml:space="preserve"> نیز همراه «رقیه» همسرش یکی از مهاجرین بود، بار دیگر یکی از افتخارات بزرگ اسلام را دریافت. </w:t>
      </w:r>
    </w:p>
    <w:p w:rsidR="00BC31C5" w:rsidRDefault="00BC31C5" w:rsidP="00BC31C5">
      <w:pPr>
        <w:ind w:firstLine="284"/>
        <w:jc w:val="both"/>
        <w:rPr>
          <w:rFonts w:cs="B Lotus"/>
          <w:rtl/>
          <w:lang w:bidi="fa-IR"/>
        </w:rPr>
      </w:pPr>
      <w:r>
        <w:rPr>
          <w:rFonts w:cs="B Lotus" w:hint="cs"/>
          <w:rtl/>
          <w:lang w:bidi="fa-IR"/>
        </w:rPr>
        <w:t>آری، هجرت، هجرتی خانوادگی، که در اسلام اولین شرف این نوع هجرت نصیب این دو زوج خوشبخت گردید. و بار دیگر خاطرات مشقت‌بار هجرت ابراهیم</w:t>
      </w:r>
      <w:r w:rsidRPr="000F7BA8">
        <w:rPr>
          <w:sz w:val="26"/>
          <w:szCs w:val="26"/>
        </w:rPr>
        <w:sym w:font="AGA Arabesque" w:char="0075"/>
      </w:r>
      <w:r>
        <w:rPr>
          <w:rFonts w:cs="B Lotus" w:hint="cs"/>
          <w:rtl/>
          <w:lang w:bidi="fa-IR"/>
        </w:rPr>
        <w:t xml:space="preserve"> در تاریخ اسلام زنده شد. </w:t>
      </w:r>
    </w:p>
    <w:p w:rsidR="00BC31C5" w:rsidRDefault="00BC31C5" w:rsidP="00BC31C5">
      <w:pPr>
        <w:ind w:firstLine="284"/>
        <w:jc w:val="both"/>
        <w:rPr>
          <w:rFonts w:cs="B Lotus"/>
          <w:rtl/>
          <w:lang w:bidi="fa-IR"/>
        </w:rPr>
      </w:pPr>
      <w:r>
        <w:rPr>
          <w:rFonts w:cs="B Lotus" w:hint="cs"/>
          <w:rtl/>
          <w:lang w:bidi="fa-IR"/>
        </w:rPr>
        <w:t>حضرت رسول</w:t>
      </w:r>
      <w:r>
        <w:rPr>
          <w:rFonts w:cs="B Lotus" w:hint="cs"/>
          <w:lang w:bidi="fa-IR"/>
        </w:rPr>
        <w:sym w:font="AGA Arabesque" w:char="F072"/>
      </w:r>
      <w:r>
        <w:rPr>
          <w:rFonts w:cs="B Lotus" w:hint="cs"/>
          <w:rtl/>
          <w:lang w:bidi="fa-IR"/>
        </w:rPr>
        <w:t xml:space="preserve"> در وصف این هجرت عثمان</w:t>
      </w:r>
      <w:r>
        <w:rPr>
          <w:rFonts w:cs="B Lotus" w:hint="cs"/>
          <w:lang w:bidi="fa-IR"/>
        </w:rPr>
        <w:sym w:font="AGA Arabesque" w:char="F074"/>
      </w:r>
      <w:r>
        <w:rPr>
          <w:rFonts w:cs="B Lotus" w:hint="cs"/>
          <w:rtl/>
          <w:lang w:bidi="fa-IR"/>
        </w:rPr>
        <w:t xml:space="preserve"> فرمودند: «عثمان اولین شخصی است که بعد از خلیل و حضرت لوط</w:t>
      </w:r>
      <w:r w:rsidR="00EE5967">
        <w:rPr>
          <w:rFonts w:cs="B Lotus" w:hint="cs"/>
          <w:rtl/>
          <w:lang w:bidi="fa-IR"/>
        </w:rPr>
        <w:t xml:space="preserve"> با همسرش هجرت کرد»، آری، عثمان</w:t>
      </w:r>
      <w:r>
        <w:rPr>
          <w:rFonts w:cs="B Lotus" w:hint="cs"/>
          <w:lang w:bidi="fa-IR"/>
        </w:rPr>
        <w:sym w:font="AGA Arabesque" w:char="F074"/>
      </w:r>
      <w:r>
        <w:rPr>
          <w:rFonts w:cs="B Lotus" w:hint="cs"/>
          <w:rtl/>
          <w:lang w:bidi="fa-IR"/>
        </w:rPr>
        <w:t xml:space="preserve"> هجرت کرد تا بدین وسیله و این کوره هدایت ناخالصی‌هایش را بزداید و پاک و صاف شود و آبدیده گردد. </w:t>
      </w:r>
    </w:p>
    <w:p w:rsidR="00BC31C5" w:rsidRDefault="00EE5967" w:rsidP="00BC31C5">
      <w:pPr>
        <w:ind w:firstLine="284"/>
        <w:jc w:val="both"/>
        <w:rPr>
          <w:rFonts w:cs="B Lotus"/>
          <w:rtl/>
          <w:lang w:bidi="fa-IR"/>
        </w:rPr>
      </w:pPr>
      <w:r>
        <w:rPr>
          <w:rFonts w:cs="B Lotus" w:hint="cs"/>
          <w:rtl/>
          <w:lang w:bidi="fa-IR"/>
        </w:rPr>
        <w:t>بعد از اینکه آن حضرت</w:t>
      </w:r>
      <w:r w:rsidR="00BC31C5">
        <w:rPr>
          <w:rFonts w:cs="B Lotus" w:hint="cs"/>
          <w:lang w:bidi="fa-IR"/>
        </w:rPr>
        <w:sym w:font="AGA Arabesque" w:char="F072"/>
      </w:r>
      <w:r w:rsidR="00BC31C5">
        <w:rPr>
          <w:rFonts w:cs="B Lotus" w:hint="cs"/>
          <w:rtl/>
          <w:lang w:bidi="fa-IR"/>
        </w:rPr>
        <w:t xml:space="preserve"> دستور بازگشت را صادر فرمود مسلمین از حبشه برگشتند، عثمان نیز همراه زوجه‌اش برگشت، سربلند و سرافراز از آزمایشی دیگر. </w:t>
      </w:r>
    </w:p>
    <w:p w:rsidR="00BC31C5" w:rsidRPr="00132ED1" w:rsidRDefault="00BC31C5" w:rsidP="00BC31C5">
      <w:pPr>
        <w:ind w:firstLine="284"/>
        <w:jc w:val="both"/>
        <w:rPr>
          <w:rFonts w:cs="B Lotus"/>
          <w:spacing w:val="-6"/>
          <w:rtl/>
          <w:lang w:bidi="fa-IR"/>
        </w:rPr>
      </w:pPr>
      <w:r w:rsidRPr="00132ED1">
        <w:rPr>
          <w:rFonts w:cs="B Lotus" w:hint="cs"/>
          <w:spacing w:val="-6"/>
          <w:rtl/>
          <w:lang w:bidi="fa-IR"/>
        </w:rPr>
        <w:t>عثمان</w:t>
      </w:r>
      <w:r w:rsidRPr="00132ED1">
        <w:rPr>
          <w:rFonts w:cs="B Lotus" w:hint="cs"/>
          <w:spacing w:val="-6"/>
          <w:lang w:bidi="fa-IR"/>
        </w:rPr>
        <w:sym w:font="AGA Arabesque" w:char="F074"/>
      </w:r>
      <w:r w:rsidRPr="00132ED1">
        <w:rPr>
          <w:rFonts w:cs="B Lotus" w:hint="cs"/>
          <w:spacing w:val="-6"/>
          <w:rtl/>
          <w:lang w:bidi="fa-IR"/>
        </w:rPr>
        <w:t xml:space="preserve"> در غزوات و جنگ‌ها در رکاب آن حضرت</w:t>
      </w:r>
      <w:r w:rsidRPr="00132ED1">
        <w:rPr>
          <w:rFonts w:cs="B Lotus"/>
          <w:spacing w:val="-6"/>
          <w:lang w:bidi="fa-IR"/>
        </w:rPr>
        <w:sym w:font="AGA Arabesque" w:char="F072"/>
      </w:r>
      <w:r w:rsidRPr="00132ED1">
        <w:rPr>
          <w:rFonts w:cs="B Lotus" w:hint="cs"/>
          <w:spacing w:val="-6"/>
          <w:rtl/>
          <w:lang w:bidi="fa-IR"/>
        </w:rPr>
        <w:t xml:space="preserve"> شمشیرها زد و رجزگویان فرق سرها شکافت، صفوف دشمنان را از هم پاشاند و عصای دست آن حضرت</w:t>
      </w:r>
      <w:r w:rsidRPr="00132ED1">
        <w:rPr>
          <w:rFonts w:cs="B Lotus" w:hint="cs"/>
          <w:spacing w:val="-6"/>
          <w:lang w:bidi="fa-IR"/>
        </w:rPr>
        <w:sym w:font="AGA Arabesque" w:char="F072"/>
      </w:r>
      <w:r w:rsidRPr="00132ED1">
        <w:rPr>
          <w:rFonts w:cs="B Lotus" w:hint="cs"/>
          <w:spacing w:val="-6"/>
          <w:rtl/>
          <w:lang w:bidi="fa-IR"/>
        </w:rPr>
        <w:t xml:space="preserve"> قرار گرفت. </w:t>
      </w:r>
    </w:p>
    <w:p w:rsidR="00BC31C5" w:rsidRDefault="00BC31C5" w:rsidP="00BC31C5">
      <w:pPr>
        <w:ind w:firstLine="284"/>
        <w:jc w:val="both"/>
        <w:rPr>
          <w:rFonts w:cs="B Lotus"/>
          <w:rtl/>
          <w:lang w:bidi="fa-IR"/>
        </w:rPr>
      </w:pPr>
      <w:r>
        <w:rPr>
          <w:rFonts w:cs="B Lotus" w:hint="cs"/>
          <w:rtl/>
          <w:lang w:bidi="fa-IR"/>
        </w:rPr>
        <w:t xml:space="preserve">جنگ بدر پیش آمد به این </w:t>
      </w:r>
      <w:r w:rsidR="00EE5967">
        <w:rPr>
          <w:rFonts w:cs="B Lotus" w:hint="cs"/>
          <w:rtl/>
          <w:lang w:bidi="fa-IR"/>
        </w:rPr>
        <w:t>هنگام «رقیه» دختر گرامی آن حضرت</w:t>
      </w:r>
      <w:r>
        <w:rPr>
          <w:rFonts w:cs="B Lotus" w:hint="cs"/>
          <w:lang w:bidi="fa-IR"/>
        </w:rPr>
        <w:sym w:font="AGA Arabesque" w:char="F072"/>
      </w:r>
      <w:r w:rsidR="00EE5967">
        <w:rPr>
          <w:rFonts w:cs="B Lotus" w:hint="cs"/>
          <w:rtl/>
          <w:lang w:bidi="fa-IR"/>
        </w:rPr>
        <w:t xml:space="preserve"> به شدت مریض بود، حضرت</w:t>
      </w:r>
      <w:r>
        <w:rPr>
          <w:rFonts w:cs="B Lotus" w:hint="cs"/>
          <w:lang w:bidi="fa-IR"/>
        </w:rPr>
        <w:sym w:font="AGA Arabesque" w:char="F072"/>
      </w:r>
      <w:r w:rsidR="00EE5967">
        <w:rPr>
          <w:rFonts w:cs="B Lotus" w:hint="cs"/>
          <w:rtl/>
          <w:lang w:bidi="fa-IR"/>
        </w:rPr>
        <w:t xml:space="preserve"> به عثمان</w:t>
      </w:r>
      <w:r>
        <w:rPr>
          <w:rFonts w:cs="B Lotus" w:hint="cs"/>
          <w:lang w:bidi="fa-IR"/>
        </w:rPr>
        <w:sym w:font="AGA Arabesque" w:char="F074"/>
      </w:r>
      <w:r>
        <w:rPr>
          <w:rFonts w:cs="B Lotus" w:hint="cs"/>
          <w:rtl/>
          <w:lang w:bidi="fa-IR"/>
        </w:rPr>
        <w:t xml:space="preserve"> اجازه فرمود تا کنار همسرش به پرستاری بنشیند، ولی این مریضی مجالش نداد و پس از سال‌ها زندگی پرعشق و شور و بعد از هشت سال و دو ماه از هجرت و زندگی کوتاه چند ساله‌اش با شوهر فداکارش، باکمال خشنودی و رضایت از همسرش (عثمان) و دور از پدرش دار فانی را وداع گفت. به این هنگام بیست سال بیشتر عمر نداشت. </w:t>
      </w:r>
    </w:p>
    <w:p w:rsidR="00BC31C5" w:rsidRDefault="00EE5967" w:rsidP="00BC31C5">
      <w:pPr>
        <w:ind w:firstLine="284"/>
        <w:jc w:val="both"/>
        <w:rPr>
          <w:rFonts w:cs="B Lotus"/>
          <w:rtl/>
          <w:lang w:bidi="fa-IR"/>
        </w:rPr>
      </w:pPr>
      <w:r>
        <w:rPr>
          <w:rFonts w:cs="B Lotus" w:hint="cs"/>
          <w:rtl/>
          <w:lang w:bidi="fa-IR"/>
        </w:rPr>
        <w:t>آن حضرت</w:t>
      </w:r>
      <w:r w:rsidR="00BC31C5">
        <w:rPr>
          <w:rFonts w:cs="B Lotus" w:hint="cs"/>
          <w:lang w:bidi="fa-IR"/>
        </w:rPr>
        <w:sym w:font="AGA Arabesque" w:char="F072"/>
      </w:r>
      <w:r w:rsidR="00BC31C5">
        <w:rPr>
          <w:rFonts w:cs="B Lotus" w:hint="cs"/>
          <w:rtl/>
          <w:lang w:bidi="fa-IR"/>
        </w:rPr>
        <w:t xml:space="preserve"> پیروزمندانه برگشت، اما هنگامی که از رحلت دختر نازنینش اطلاع یافت عمیقاً ناراحت شد، اشک از چشمان مبارکش جاری گشت. و در غم دخترش سوگوار شد، بار دیگر خاطرة زوجة مطهره‌اش (خدیجه) برای او زنده شد، به راستی که چقدر سخت است از دست دادن پارة تن. </w:t>
      </w:r>
    </w:p>
    <w:p w:rsidR="00BC31C5" w:rsidRDefault="00EE5967" w:rsidP="00BC31C5">
      <w:pPr>
        <w:ind w:firstLine="284"/>
        <w:jc w:val="both"/>
        <w:rPr>
          <w:rFonts w:cs="B Lotus"/>
          <w:rtl/>
          <w:lang w:bidi="fa-IR"/>
        </w:rPr>
      </w:pPr>
      <w:r>
        <w:rPr>
          <w:rFonts w:cs="B Lotus" w:hint="cs"/>
          <w:rtl/>
          <w:lang w:bidi="fa-IR"/>
        </w:rPr>
        <w:t>عثمان</w:t>
      </w:r>
      <w:r w:rsidR="00BC31C5">
        <w:rPr>
          <w:rFonts w:cs="B Lotus" w:hint="cs"/>
          <w:lang w:bidi="fa-IR"/>
        </w:rPr>
        <w:sym w:font="AGA Arabesque" w:char="F074"/>
      </w:r>
      <w:r w:rsidR="00BC31C5">
        <w:rPr>
          <w:rFonts w:cs="B Lotus" w:hint="cs"/>
          <w:rtl/>
          <w:lang w:bidi="fa-IR"/>
        </w:rPr>
        <w:t xml:space="preserve"> از اینکه همسر مهربانش را از دست داده بود به شدت نار</w:t>
      </w:r>
      <w:r>
        <w:rPr>
          <w:rFonts w:cs="B Lotus" w:hint="cs"/>
          <w:rtl/>
          <w:lang w:bidi="fa-IR"/>
        </w:rPr>
        <w:t>احت شد. وقتی حضرت فاروق</w:t>
      </w:r>
      <w:r w:rsidR="00BC31C5">
        <w:rPr>
          <w:rFonts w:cs="B Lotus" w:hint="cs"/>
          <w:lang w:bidi="fa-IR"/>
        </w:rPr>
        <w:sym w:font="AGA Arabesque" w:char="F074"/>
      </w:r>
      <w:r w:rsidR="00BC31C5">
        <w:rPr>
          <w:rFonts w:cs="B Lotus" w:hint="cs"/>
          <w:rtl/>
          <w:lang w:bidi="fa-IR"/>
        </w:rPr>
        <w:t xml:space="preserve"> این اندوه را مشاهده کرد، تصمیم گرفت دخترش</w:t>
      </w:r>
      <w:r>
        <w:rPr>
          <w:rFonts w:cs="B Lotus" w:hint="cs"/>
          <w:rtl/>
          <w:lang w:bidi="fa-IR"/>
        </w:rPr>
        <w:t xml:space="preserve"> «حفصه» را به ازدواج حضرت عثمان</w:t>
      </w:r>
      <w:r w:rsidR="00BC31C5">
        <w:rPr>
          <w:rFonts w:cs="B Lotus" w:hint="cs"/>
          <w:lang w:bidi="fa-IR"/>
        </w:rPr>
        <w:sym w:font="AGA Arabesque" w:char="F074"/>
      </w:r>
      <w:r w:rsidR="00BC31C5">
        <w:rPr>
          <w:rFonts w:cs="B Lotus" w:hint="cs"/>
          <w:rtl/>
          <w:lang w:bidi="fa-IR"/>
        </w:rPr>
        <w:t xml:space="preserve"> درآورد،</w:t>
      </w:r>
      <w:r>
        <w:rPr>
          <w:rFonts w:cs="B Lotus" w:hint="cs"/>
          <w:rtl/>
          <w:lang w:bidi="fa-IR"/>
        </w:rPr>
        <w:t xml:space="preserve"> وقتی این خبر به گوش آن حضرت</w:t>
      </w:r>
      <w:r w:rsidR="00BC31C5" w:rsidRPr="00EB0171">
        <w:rPr>
          <w:rFonts w:cs="B Lotus" w:hint="cs"/>
          <w:lang w:bidi="fa-IR"/>
        </w:rPr>
        <w:sym w:font="AGA Arabesque" w:char="F072"/>
      </w:r>
      <w:r>
        <w:rPr>
          <w:rFonts w:cs="B Lotus" w:hint="cs"/>
          <w:rtl/>
          <w:lang w:bidi="fa-IR"/>
        </w:rPr>
        <w:t xml:space="preserve"> رسید، حضرت عمر</w:t>
      </w:r>
      <w:r w:rsidR="00BC31C5" w:rsidRPr="00EB0171">
        <w:rPr>
          <w:rFonts w:cs="B Lotus" w:hint="cs"/>
          <w:lang w:bidi="fa-IR"/>
        </w:rPr>
        <w:sym w:font="AGA Arabesque" w:char="F074"/>
      </w:r>
      <w:r w:rsidR="00BC31C5" w:rsidRPr="00EB0171">
        <w:rPr>
          <w:rFonts w:cs="B Lotus" w:hint="cs"/>
          <w:rtl/>
          <w:lang w:bidi="fa-IR"/>
        </w:rPr>
        <w:t xml:space="preserve"> را طلبیده و فرمود: من امروز تو را به کسی نزدیک می‌کنم که از عثمان بهتر است و عثمان را به کسی نزدیک می‌سازم که از تو بهتر است.</w:t>
      </w:r>
      <w:r w:rsidR="00BC31C5">
        <w:rPr>
          <w:rFonts w:cs="B Lotus" w:hint="cs"/>
          <w:rtl/>
          <w:lang w:bidi="fa-IR"/>
        </w:rPr>
        <w:t xml:space="preserve"> </w:t>
      </w:r>
    </w:p>
    <w:p w:rsidR="00BC31C5" w:rsidRDefault="00EE5967" w:rsidP="00BC31C5">
      <w:pPr>
        <w:ind w:firstLine="284"/>
        <w:jc w:val="both"/>
        <w:rPr>
          <w:rFonts w:cs="B Lotus"/>
          <w:rtl/>
          <w:lang w:bidi="fa-IR"/>
        </w:rPr>
      </w:pPr>
      <w:r>
        <w:rPr>
          <w:rFonts w:cs="B Lotus" w:hint="cs"/>
          <w:rtl/>
          <w:lang w:bidi="fa-IR"/>
        </w:rPr>
        <w:t>منظور آن حضرت</w:t>
      </w:r>
      <w:r w:rsidR="00BC31C5">
        <w:rPr>
          <w:rFonts w:cs="B Lotus" w:hint="cs"/>
          <w:lang w:bidi="fa-IR"/>
        </w:rPr>
        <w:sym w:font="AGA Arabesque" w:char="F072"/>
      </w:r>
      <w:r w:rsidR="00BC31C5">
        <w:rPr>
          <w:rFonts w:cs="B Lotus" w:hint="cs"/>
          <w:rtl/>
          <w:lang w:bidi="fa-IR"/>
        </w:rPr>
        <w:t xml:space="preserve"> این بود که دختر حضرت عمر «حفصه» را خود ازدواج ک</w:t>
      </w:r>
      <w:r>
        <w:rPr>
          <w:rFonts w:cs="B Lotus" w:hint="cs"/>
          <w:rtl/>
          <w:lang w:bidi="fa-IR"/>
        </w:rPr>
        <w:t>ند و دختر خویش را به نکاح عثمان</w:t>
      </w:r>
      <w:r w:rsidR="00BC31C5">
        <w:rPr>
          <w:rFonts w:cs="B Lotus" w:hint="cs"/>
          <w:lang w:bidi="fa-IR"/>
        </w:rPr>
        <w:sym w:font="AGA Arabesque" w:char="F074"/>
      </w:r>
      <w:r>
        <w:rPr>
          <w:rFonts w:cs="B Lotus" w:hint="cs"/>
          <w:rtl/>
          <w:lang w:bidi="fa-IR"/>
        </w:rPr>
        <w:t xml:space="preserve"> درآورد، عمر</w:t>
      </w:r>
      <w:r w:rsidR="00BC31C5">
        <w:rPr>
          <w:rFonts w:cs="B Lotus" w:hint="cs"/>
          <w:lang w:bidi="fa-IR"/>
        </w:rPr>
        <w:sym w:font="AGA Arabesque" w:char="F074"/>
      </w:r>
      <w:r w:rsidR="00BC31C5">
        <w:rPr>
          <w:rFonts w:cs="B Lotus" w:hint="cs"/>
          <w:rtl/>
          <w:lang w:bidi="fa-IR"/>
        </w:rPr>
        <w:t xml:space="preserve"> از این پیشنهاد خوشحال شد، این بود که عمر </w:t>
      </w:r>
      <w:r w:rsidR="00BC31C5">
        <w:rPr>
          <w:rFonts w:cs="B Lotus" w:hint="cs"/>
          <w:lang w:bidi="fa-IR"/>
        </w:rPr>
        <w:sym w:font="AGA Arabesque" w:char="F074"/>
      </w:r>
      <w:r>
        <w:rPr>
          <w:rFonts w:cs="B Lotus" w:hint="cs"/>
          <w:rtl/>
          <w:lang w:bidi="fa-IR"/>
        </w:rPr>
        <w:t xml:space="preserve"> پدر زن رسول اکرم</w:t>
      </w:r>
      <w:r w:rsidR="00BC31C5">
        <w:rPr>
          <w:rFonts w:cs="B Lotus" w:hint="cs"/>
          <w:lang w:bidi="fa-IR"/>
        </w:rPr>
        <w:sym w:font="AGA Arabesque" w:char="F072"/>
      </w:r>
      <w:r>
        <w:rPr>
          <w:rFonts w:cs="B Lotus" w:hint="cs"/>
          <w:rtl/>
          <w:lang w:bidi="fa-IR"/>
        </w:rPr>
        <w:t xml:space="preserve"> قرار گرفت، و عثمان</w:t>
      </w:r>
      <w:r w:rsidR="00BC31C5">
        <w:rPr>
          <w:rFonts w:cs="B Lotus" w:hint="cs"/>
          <w:lang w:bidi="fa-IR"/>
        </w:rPr>
        <w:sym w:font="AGA Arabesque" w:char="F074"/>
      </w:r>
      <w:r>
        <w:rPr>
          <w:rFonts w:cs="B Lotus" w:hint="cs"/>
          <w:rtl/>
          <w:lang w:bidi="fa-IR"/>
        </w:rPr>
        <w:t xml:space="preserve"> بار دیگر داماد آن حضرت</w:t>
      </w:r>
      <w:r w:rsidR="00BC31C5">
        <w:rPr>
          <w:rFonts w:cs="B Lotus" w:hint="cs"/>
          <w:lang w:bidi="fa-IR"/>
        </w:rPr>
        <w:sym w:font="AGA Arabesque" w:char="F072"/>
      </w:r>
      <w:r w:rsidR="00BC31C5">
        <w:rPr>
          <w:rFonts w:cs="B Lotus" w:hint="cs"/>
          <w:rtl/>
          <w:lang w:bidi="fa-IR"/>
        </w:rPr>
        <w:t xml:space="preserve"> شد، بعد از این عقد آن حضرت </w:t>
      </w:r>
      <w:r w:rsidR="00BC31C5">
        <w:rPr>
          <w:rFonts w:cs="B Lotus" w:hint="cs"/>
          <w:lang w:bidi="fa-IR"/>
        </w:rPr>
        <w:sym w:font="AGA Arabesque" w:char="F072"/>
      </w:r>
      <w:r w:rsidR="00BC31C5">
        <w:rPr>
          <w:rFonts w:cs="B Lotus" w:hint="cs"/>
          <w:rtl/>
          <w:lang w:bidi="fa-IR"/>
        </w:rPr>
        <w:t xml:space="preserve"> فرمود: به خدا قسم اگر صد دختر داشتم ی</w:t>
      </w:r>
      <w:r>
        <w:rPr>
          <w:rFonts w:cs="B Lotus" w:hint="cs"/>
          <w:rtl/>
          <w:lang w:bidi="fa-IR"/>
        </w:rPr>
        <w:t>کی بعد از دیگری به ازدواج عثمان</w:t>
      </w:r>
      <w:r w:rsidR="00BC31C5">
        <w:rPr>
          <w:rFonts w:cs="B Lotus" w:hint="cs"/>
          <w:lang w:bidi="fa-IR"/>
        </w:rPr>
        <w:sym w:font="AGA Arabesque" w:char="F074"/>
      </w:r>
      <w:r w:rsidR="00BC31C5">
        <w:rPr>
          <w:rFonts w:cs="B Lotus" w:hint="cs"/>
          <w:rtl/>
          <w:lang w:bidi="fa-IR"/>
        </w:rPr>
        <w:t xml:space="preserve"> در</w:t>
      </w:r>
      <w:r>
        <w:rPr>
          <w:rFonts w:cs="B Lotus" w:hint="cs"/>
          <w:rtl/>
          <w:lang w:bidi="fa-IR"/>
        </w:rPr>
        <w:t>می‌آوردم. از این تاریخ به عثمان</w:t>
      </w:r>
      <w:r w:rsidR="00BC31C5">
        <w:rPr>
          <w:rFonts w:cs="B Lotus" w:hint="cs"/>
          <w:lang w:bidi="fa-IR"/>
        </w:rPr>
        <w:sym w:font="AGA Arabesque" w:char="F074"/>
      </w:r>
      <w:r w:rsidR="00BC31C5">
        <w:rPr>
          <w:rFonts w:cs="B Lotus" w:hint="cs"/>
          <w:rtl/>
          <w:lang w:bidi="fa-IR"/>
        </w:rPr>
        <w:t xml:space="preserve"> لقب ذی‌النورین داده شد. یعنی کسی که دو نور را صاحب شد. </w:t>
      </w:r>
    </w:p>
    <w:p w:rsidR="00BC31C5" w:rsidRDefault="00BC31C5" w:rsidP="00EE5967">
      <w:pPr>
        <w:pStyle w:val="a0"/>
        <w:rPr>
          <w:rtl/>
        </w:rPr>
      </w:pPr>
      <w:bookmarkStart w:id="32" w:name="_Toc181196934"/>
      <w:bookmarkStart w:id="33" w:name="_Toc181199395"/>
      <w:bookmarkStart w:id="34" w:name="_Toc332560668"/>
      <w:r>
        <w:rPr>
          <w:rFonts w:hint="cs"/>
          <w:rtl/>
        </w:rPr>
        <w:t>نمونه‌هایی از بخشش حضرت عثمان</w:t>
      </w:r>
      <w:r>
        <w:rPr>
          <w:rFonts w:hint="cs"/>
        </w:rPr>
        <w:sym w:font="AGA Arabesque" w:char="F074"/>
      </w:r>
      <w:bookmarkEnd w:id="32"/>
      <w:bookmarkEnd w:id="33"/>
      <w:bookmarkEnd w:id="34"/>
      <w:r>
        <w:rPr>
          <w:rFonts w:ascii="Times New Roman" w:hAnsi="Times New Roman"/>
        </w:rPr>
        <w:t xml:space="preserve"> </w:t>
      </w:r>
      <w:r>
        <w:rPr>
          <w:rFonts w:hint="cs"/>
          <w:rtl/>
        </w:rPr>
        <w:t xml:space="preserve"> </w:t>
      </w:r>
    </w:p>
    <w:p w:rsidR="00BC31C5" w:rsidRPr="00267953" w:rsidRDefault="00BC31C5" w:rsidP="00BC31C5">
      <w:pPr>
        <w:ind w:firstLine="284"/>
        <w:jc w:val="both"/>
        <w:rPr>
          <w:rFonts w:cs="B Lotus"/>
          <w:rtl/>
          <w:lang w:bidi="fa-IR"/>
        </w:rPr>
      </w:pPr>
      <w:r>
        <w:rPr>
          <w:rFonts w:cs="B Lotus" w:hint="cs"/>
          <w:rtl/>
          <w:lang w:bidi="fa-IR"/>
        </w:rPr>
        <w:t xml:space="preserve">1- آب کم مدینه جوابگوی مردم نبود و چاهی پرآب (بئر رومه) از آن مرد یهودی بود که آب را با قیمت گران به </w:t>
      </w:r>
      <w:r w:rsidR="00EE5967">
        <w:rPr>
          <w:rFonts w:cs="B Lotus" w:hint="cs"/>
          <w:rtl/>
          <w:lang w:bidi="fa-IR"/>
        </w:rPr>
        <w:t>مسلمین می‌فروخت. حضرت رسول اکرم</w:t>
      </w:r>
      <w:r>
        <w:rPr>
          <w:rFonts w:cs="B Lotus" w:hint="cs"/>
          <w:lang w:bidi="fa-IR"/>
        </w:rPr>
        <w:sym w:font="AGA Arabesque" w:char="F072"/>
      </w:r>
      <w:r>
        <w:rPr>
          <w:rFonts w:cs="B Lotus" w:hint="cs"/>
          <w:rtl/>
          <w:lang w:bidi="fa-IR"/>
        </w:rPr>
        <w:t xml:space="preserve"> فرمودند: هر کس این چاه را بخرد و وقف کند، خداوند برایش جنت را با انهار (جوی‌های) مختلف مزین می‌کند. حضرت عثمان این چاه را خرید و در اختیار مسلمین قرار داد و یکی دیگر از مشکلات مسلمین را از سر راه برداشت. مسلمین در سایة این جود و بخشش عثمان، سال‌ها از رنج و کم‌آبی و تشنگی در آسایش بسر بردند. </w:t>
      </w:r>
    </w:p>
    <w:p w:rsidR="00BC31C5" w:rsidRPr="00F56373" w:rsidRDefault="00BC31C5" w:rsidP="00BC31C5">
      <w:pPr>
        <w:ind w:firstLine="284"/>
        <w:jc w:val="both"/>
        <w:rPr>
          <w:rFonts w:cs="B Lotus"/>
          <w:spacing w:val="-4"/>
          <w:rtl/>
          <w:lang w:bidi="fa-IR"/>
        </w:rPr>
      </w:pPr>
      <w:r w:rsidRPr="00F56373">
        <w:rPr>
          <w:rFonts w:cs="B Lotus" w:hint="cs"/>
          <w:spacing w:val="-4"/>
          <w:rtl/>
          <w:lang w:bidi="fa-IR"/>
        </w:rPr>
        <w:t>2- زمانی که مسلمین به مدینه هجرت کردند، مسجد بسیار کوچک بود و گنجایش جمعیت زیاد را نداشت. قطعه زمینی جنب مسجد بود، اما خریداری آن برای آن حضرت</w:t>
      </w:r>
      <w:r w:rsidRPr="00F56373">
        <w:rPr>
          <w:rFonts w:cs="B Lotus" w:hint="cs"/>
          <w:spacing w:val="-4"/>
          <w:lang w:bidi="fa-IR"/>
        </w:rPr>
        <w:sym w:font="AGA Arabesque" w:char="F072"/>
      </w:r>
      <w:r w:rsidRPr="00F56373">
        <w:rPr>
          <w:rFonts w:cs="B Lotus" w:hint="cs"/>
          <w:spacing w:val="-4"/>
          <w:rtl/>
          <w:lang w:bidi="fa-IR"/>
        </w:rPr>
        <w:t xml:space="preserve"> و مسلمین دشوار بود زیرا مالک زمین، آن را پانزده هزار درهم قیمت گذاشته بود. </w:t>
      </w:r>
    </w:p>
    <w:p w:rsidR="00BC31C5" w:rsidRDefault="00EE5967" w:rsidP="00BC31C5">
      <w:pPr>
        <w:ind w:firstLine="284"/>
        <w:jc w:val="both"/>
        <w:rPr>
          <w:rFonts w:cs="B Lotus"/>
          <w:rtl/>
          <w:lang w:bidi="fa-IR"/>
        </w:rPr>
      </w:pPr>
      <w:r>
        <w:rPr>
          <w:rFonts w:cs="B Lotus" w:hint="cs"/>
          <w:rtl/>
          <w:lang w:bidi="fa-IR"/>
        </w:rPr>
        <w:t>وقتی خبر به عثمان</w:t>
      </w:r>
      <w:r w:rsidR="00BC31C5">
        <w:rPr>
          <w:rFonts w:cs="B Lotus" w:hint="cs"/>
          <w:lang w:bidi="fa-IR"/>
        </w:rPr>
        <w:sym w:font="AGA Arabesque" w:char="F074"/>
      </w:r>
      <w:r w:rsidR="00BC31C5">
        <w:rPr>
          <w:rFonts w:cs="B Lotus" w:hint="cs"/>
          <w:rtl/>
          <w:lang w:bidi="fa-IR"/>
        </w:rPr>
        <w:t xml:space="preserve"> رسید بی‌درنگ آن را خریداری کرد و جهت توسعة مسجد در </w:t>
      </w:r>
      <w:r>
        <w:rPr>
          <w:rFonts w:cs="B Lotus" w:hint="cs"/>
          <w:rtl/>
          <w:lang w:bidi="fa-IR"/>
        </w:rPr>
        <w:t>اختیار پیامبر قرار داد. آن حضرت</w:t>
      </w:r>
      <w:r w:rsidR="00BC31C5">
        <w:rPr>
          <w:rFonts w:cs="B Lotus" w:hint="cs"/>
          <w:lang w:bidi="fa-IR"/>
        </w:rPr>
        <w:sym w:font="AGA Arabesque" w:char="F072"/>
      </w:r>
      <w:r>
        <w:rPr>
          <w:rFonts w:cs="B Lotus" w:hint="cs"/>
          <w:rtl/>
          <w:lang w:bidi="fa-IR"/>
        </w:rPr>
        <w:t xml:space="preserve"> در حق عثمان</w:t>
      </w:r>
      <w:r w:rsidR="00BC31C5">
        <w:rPr>
          <w:rFonts w:cs="B Lotus" w:hint="cs"/>
          <w:lang w:bidi="fa-IR"/>
        </w:rPr>
        <w:sym w:font="AGA Arabesque" w:char="F074"/>
      </w:r>
      <w:r w:rsidR="00BC31C5">
        <w:rPr>
          <w:rFonts w:cs="B Lotus" w:hint="cs"/>
          <w:rtl/>
          <w:lang w:bidi="fa-IR"/>
        </w:rPr>
        <w:t xml:space="preserve"> دعای خیر فرمود. </w:t>
      </w:r>
    </w:p>
    <w:p w:rsidR="00BC31C5" w:rsidRDefault="00BC31C5" w:rsidP="00BC31C5">
      <w:pPr>
        <w:ind w:firstLine="284"/>
        <w:jc w:val="both"/>
        <w:rPr>
          <w:rFonts w:cs="B Lotus"/>
          <w:rtl/>
          <w:lang w:bidi="fa-IR"/>
        </w:rPr>
      </w:pPr>
      <w:r>
        <w:rPr>
          <w:rFonts w:cs="B Lotus" w:hint="cs"/>
          <w:rtl/>
          <w:lang w:bidi="fa-IR"/>
        </w:rPr>
        <w:t>نظیر این داستان را، در گسترش بیت‌الحرام نیز داریم. بعد از فتح مکه، هم تعداد مسلمین افزایش یافت و نیز جهت تعلیم و تدریس مسلمین نیاز به عرفه</w:t>
      </w:r>
      <w:r w:rsidR="00EE5967">
        <w:rPr>
          <w:rFonts w:cs="B Lotus" w:hint="cs"/>
          <w:rtl/>
          <w:lang w:bidi="fa-IR"/>
        </w:rPr>
        <w:t xml:space="preserve"> و گسترش مسجد بود. باز هم عثمان</w:t>
      </w:r>
      <w:r>
        <w:rPr>
          <w:rFonts w:cs="B Lotus" w:hint="cs"/>
          <w:lang w:bidi="fa-IR"/>
        </w:rPr>
        <w:sym w:font="AGA Arabesque" w:char="F074"/>
      </w:r>
      <w:r>
        <w:rPr>
          <w:rFonts w:cs="B Lotus" w:hint="cs"/>
          <w:rtl/>
          <w:lang w:bidi="fa-IR"/>
        </w:rPr>
        <w:t xml:space="preserve"> آستین همت را بالا زد و تا آنجایی که مورد نظر آن حضرت</w:t>
      </w:r>
      <w:r>
        <w:rPr>
          <w:rFonts w:cs="B Lotus" w:hint="cs"/>
          <w:lang w:bidi="fa-IR"/>
        </w:rPr>
        <w:sym w:font="AGA Arabesque" w:char="F072"/>
      </w:r>
      <w:r>
        <w:rPr>
          <w:rFonts w:cs="B Lotus" w:hint="cs"/>
          <w:rtl/>
          <w:lang w:bidi="fa-IR"/>
        </w:rPr>
        <w:t xml:space="preserve"> بود زمین خرید و به مسجد اضافه کرد، اینها همه «باقیات الصالحات» عثمان هستند که تا قیام قیامت میلیون‌ها انسان چون پروانه‌های عاشق، جبین نیاز را به خاک آن می‌مالند و مدح او می‌کنند. </w:t>
      </w:r>
    </w:p>
    <w:p w:rsidR="00BC31C5" w:rsidRPr="00F10CEF" w:rsidRDefault="00EE5967" w:rsidP="00EE5967">
      <w:pPr>
        <w:ind w:firstLine="284"/>
        <w:jc w:val="both"/>
        <w:rPr>
          <w:rFonts w:cs="B Lotus"/>
          <w:rtl/>
          <w:lang w:bidi="fa-IR"/>
        </w:rPr>
      </w:pPr>
      <w:r>
        <w:rPr>
          <w:rFonts w:cs="B Lotus" w:hint="cs"/>
          <w:rtl/>
          <w:lang w:bidi="fa-IR"/>
        </w:rPr>
        <w:t>عثمان</w:t>
      </w:r>
      <w:r w:rsidR="00BC31C5">
        <w:rPr>
          <w:rFonts w:cs="B Lotus" w:hint="cs"/>
          <w:lang w:bidi="fa-IR"/>
        </w:rPr>
        <w:sym w:font="AGA Arabesque" w:char="F074"/>
      </w:r>
      <w:r w:rsidR="00BC31C5">
        <w:rPr>
          <w:rFonts w:cs="B Lotus" w:hint="cs"/>
          <w:rtl/>
          <w:lang w:bidi="fa-IR"/>
        </w:rPr>
        <w:t xml:space="preserve"> بیش از همه، مال خویش را جهت نصرت دین و اهداف آن حضرت </w:t>
      </w:r>
      <w:r w:rsidR="00BC31C5">
        <w:rPr>
          <w:rFonts w:cs="B Lotus" w:hint="cs"/>
          <w:lang w:bidi="fa-IR"/>
        </w:rPr>
        <w:sym w:font="AGA Arabesque" w:char="F072"/>
      </w:r>
      <w:r w:rsidR="00BC31C5">
        <w:rPr>
          <w:rFonts w:cs="B Lotus" w:hint="cs"/>
          <w:rtl/>
          <w:lang w:bidi="fa-IR"/>
        </w:rPr>
        <w:t xml:space="preserve"> بذل می‌نمود، در غزوات در رکاب آن حضرت</w:t>
      </w:r>
      <w:r>
        <w:rPr>
          <w:rFonts w:cs="B Lotus" w:hint="cs"/>
          <w:lang w:bidi="fa-IR"/>
        </w:rPr>
        <w:sym w:font="AGA Arabesque" w:char="F072"/>
      </w:r>
      <w:r w:rsidR="00BC31C5">
        <w:rPr>
          <w:rFonts w:cs="B Lotus" w:hint="cs"/>
          <w:rtl/>
          <w:lang w:bidi="fa-IR"/>
        </w:rPr>
        <w:t xml:space="preserve"> بود و در سختی‌های زندگی پا به پای پیامبر و مسلمین حرکت می‌کرد. </w:t>
      </w:r>
    </w:p>
    <w:p w:rsidR="00BC31C5" w:rsidRDefault="00BC31C5" w:rsidP="000C62EA">
      <w:pPr>
        <w:widowControl w:val="0"/>
        <w:ind w:firstLine="284"/>
        <w:jc w:val="both"/>
        <w:rPr>
          <w:rFonts w:cs="B Lotus"/>
          <w:rtl/>
          <w:lang w:bidi="fa-IR"/>
        </w:rPr>
      </w:pPr>
      <w:r>
        <w:rPr>
          <w:rFonts w:cs="B Lotus" w:hint="cs"/>
          <w:rtl/>
          <w:lang w:bidi="fa-IR"/>
        </w:rPr>
        <w:t>3- جنگ تبوک یا (</w:t>
      </w:r>
      <w:r w:rsidRPr="00EE5967">
        <w:rPr>
          <w:rStyle w:val="Char1"/>
          <w:rFonts w:hint="cs"/>
          <w:rtl/>
        </w:rPr>
        <w:t>جیش العسر</w:t>
      </w:r>
      <w:r w:rsidR="00EE5967" w:rsidRPr="00EE5967">
        <w:rPr>
          <w:rStyle w:val="Char1"/>
          <w:rFonts w:hint="cs"/>
          <w:rtl/>
        </w:rPr>
        <w:t>ة</w:t>
      </w:r>
      <w:r>
        <w:rPr>
          <w:rFonts w:cs="B Lotus" w:hint="cs"/>
          <w:rtl/>
          <w:lang w:bidi="fa-IR"/>
        </w:rPr>
        <w:t>)</w:t>
      </w:r>
      <w:r w:rsidRPr="00B95F80">
        <w:rPr>
          <w:rFonts w:cs="B Lotus"/>
          <w:vertAlign w:val="superscript"/>
          <w:rtl/>
          <w:lang w:bidi="fa-IR"/>
        </w:rPr>
        <w:footnoteReference w:id="10"/>
      </w:r>
      <w:r>
        <w:rPr>
          <w:rFonts w:cs="B Lotus" w:hint="cs"/>
          <w:rtl/>
          <w:lang w:bidi="fa-IR"/>
        </w:rPr>
        <w:t xml:space="preserve"> پیش آمد. وقتی رومی‌ها آهنگ </w:t>
      </w:r>
      <w:r w:rsidR="00EE5967">
        <w:rPr>
          <w:rFonts w:cs="B Lotus" w:hint="cs"/>
          <w:rtl/>
          <w:lang w:bidi="fa-IR"/>
        </w:rPr>
        <w:t>جنگ با مسلمین را کردند، آن حضرت</w:t>
      </w:r>
      <w:r>
        <w:rPr>
          <w:rFonts w:cs="B Lotus" w:hint="cs"/>
          <w:lang w:bidi="fa-IR"/>
        </w:rPr>
        <w:sym w:font="AGA Arabesque" w:char="F072"/>
      </w:r>
      <w:r>
        <w:rPr>
          <w:rFonts w:cs="B Lotus" w:hint="cs"/>
          <w:rtl/>
          <w:lang w:bidi="fa-IR"/>
        </w:rPr>
        <w:t xml:space="preserve"> دستور دادند: هر مسلمانی که اموال اضافی دارد جهت کمک به مجاهدین ارسال ک</w:t>
      </w:r>
      <w:r w:rsidR="00EE5967">
        <w:rPr>
          <w:rFonts w:cs="B Lotus" w:hint="cs"/>
          <w:rtl/>
          <w:lang w:bidi="fa-IR"/>
        </w:rPr>
        <w:t>ند. زنان وقتی این دستور آن حضرت</w:t>
      </w:r>
      <w:r>
        <w:rPr>
          <w:rFonts w:cs="B Lotus" w:hint="cs"/>
          <w:lang w:bidi="fa-IR"/>
        </w:rPr>
        <w:sym w:font="AGA Arabesque" w:char="F072"/>
      </w:r>
      <w:r>
        <w:rPr>
          <w:rFonts w:cs="B Lotus" w:hint="cs"/>
          <w:rtl/>
          <w:lang w:bidi="fa-IR"/>
        </w:rPr>
        <w:t xml:space="preserve"> را شنیدند، زیو</w:t>
      </w:r>
      <w:r w:rsidR="00EE5967">
        <w:rPr>
          <w:rFonts w:cs="B Lotus" w:hint="cs"/>
          <w:rtl/>
          <w:lang w:bidi="fa-IR"/>
        </w:rPr>
        <w:t>ر و جواهرات خویش را به آن حضرت</w:t>
      </w:r>
      <w:r>
        <w:rPr>
          <w:rFonts w:cs="B Lotus" w:hint="cs"/>
          <w:lang w:bidi="fa-IR"/>
        </w:rPr>
        <w:sym w:font="AGA Arabesque" w:char="F072"/>
      </w:r>
      <w:r>
        <w:rPr>
          <w:rFonts w:cs="B Lotus" w:hint="cs"/>
          <w:rtl/>
          <w:lang w:bidi="fa-IR"/>
        </w:rPr>
        <w:t xml:space="preserve"> تقدیم کردند. </w:t>
      </w:r>
    </w:p>
    <w:p w:rsidR="00BC31C5" w:rsidRDefault="00BC31C5" w:rsidP="000C62EA">
      <w:pPr>
        <w:widowControl w:val="0"/>
        <w:ind w:firstLine="284"/>
        <w:jc w:val="both"/>
        <w:rPr>
          <w:rFonts w:cs="B Lotus"/>
          <w:rtl/>
          <w:lang w:bidi="fa-IR"/>
        </w:rPr>
      </w:pPr>
      <w:r>
        <w:rPr>
          <w:rFonts w:cs="B Lotus" w:hint="cs"/>
          <w:rtl/>
          <w:lang w:bidi="fa-IR"/>
        </w:rPr>
        <w:t>هر کس در حد توانایی خود به سپاه مسلمین کمک می‌کرد</w:t>
      </w:r>
      <w:r w:rsidR="000C62EA" w:rsidRPr="000C62EA">
        <w:rPr>
          <w:rFonts w:cs="B Lotus" w:hint="cs"/>
          <w:b/>
          <w:bCs/>
          <w:rtl/>
          <w:lang w:bidi="fa-IR"/>
        </w:rPr>
        <w:t>،</w:t>
      </w:r>
      <w:r>
        <w:rPr>
          <w:rFonts w:cs="B Lotus" w:hint="cs"/>
          <w:rtl/>
          <w:lang w:bidi="fa-IR"/>
        </w:rPr>
        <w:t xml:space="preserve"> اما نیاز مسلمانان آن روز، بیش از اینها بود و اکنون باز نوبت</w:t>
      </w:r>
      <w:r w:rsidR="00EE5967">
        <w:rPr>
          <w:rFonts w:cs="B Lotus" w:hint="cs"/>
          <w:rtl/>
          <w:lang w:bidi="fa-IR"/>
        </w:rPr>
        <w:t xml:space="preserve"> آن رسیده بود که بار دیگر عثمان</w:t>
      </w:r>
      <w:r>
        <w:rPr>
          <w:rFonts w:cs="B Lotus" w:hint="cs"/>
          <w:lang w:bidi="fa-IR"/>
        </w:rPr>
        <w:sym w:font="AGA Arabesque" w:char="F074"/>
      </w:r>
      <w:r>
        <w:rPr>
          <w:rFonts w:cs="B Lotus" w:hint="cs"/>
          <w:rtl/>
          <w:lang w:bidi="fa-IR"/>
        </w:rPr>
        <w:t xml:space="preserve"> سخاوت خویش را ظاهر سازد و سپاه مسلمین را مجهز کند. با اعلان اول آ</w:t>
      </w:r>
      <w:r w:rsidR="00EE5967">
        <w:rPr>
          <w:rFonts w:cs="B Lotus" w:hint="cs"/>
          <w:rtl/>
          <w:lang w:bidi="fa-IR"/>
        </w:rPr>
        <w:t>ن حضرت</w:t>
      </w:r>
      <w:r>
        <w:rPr>
          <w:rFonts w:cs="B Lotus" w:hint="cs"/>
          <w:lang w:bidi="fa-IR"/>
        </w:rPr>
        <w:sym w:font="AGA Arabesque" w:char="F072"/>
      </w:r>
      <w:r>
        <w:rPr>
          <w:rFonts w:cs="B Lotus" w:hint="cs"/>
          <w:rtl/>
          <w:lang w:bidi="fa-IR"/>
        </w:rPr>
        <w:t>، 950 شتر یا در روایتی 1000 شتر با 60 اسب سواری و هزاران درهم تقدیم کرد. بار دیگر آن حضرت</w:t>
      </w:r>
      <w:r>
        <w:rPr>
          <w:rFonts w:cs="B Lotus" w:hint="cs"/>
          <w:lang w:bidi="fa-IR"/>
        </w:rPr>
        <w:sym w:font="AGA Arabesque" w:char="F072"/>
      </w:r>
      <w:r>
        <w:rPr>
          <w:rFonts w:cs="B Lotus" w:hint="cs"/>
          <w:rtl/>
          <w:lang w:bidi="fa-IR"/>
        </w:rPr>
        <w:t xml:space="preserve"> فرمود: کیست که به س</w:t>
      </w:r>
      <w:r w:rsidR="00EE5967">
        <w:rPr>
          <w:rFonts w:cs="B Lotus" w:hint="cs"/>
          <w:rtl/>
          <w:lang w:bidi="fa-IR"/>
        </w:rPr>
        <w:t>پاه مسلمین کمک کند؟. حضرت عثمان</w:t>
      </w:r>
      <w:r>
        <w:rPr>
          <w:rFonts w:cs="B Lotus" w:hint="cs"/>
          <w:lang w:bidi="fa-IR"/>
        </w:rPr>
        <w:sym w:font="AGA Arabesque" w:char="F074"/>
      </w:r>
      <w:r>
        <w:rPr>
          <w:rFonts w:cs="B Lotus" w:hint="cs"/>
          <w:rtl/>
          <w:lang w:bidi="fa-IR"/>
        </w:rPr>
        <w:t xml:space="preserve"> برای بار دوم بلند شد و مقداری از مال خویش را بخشید. </w:t>
      </w:r>
    </w:p>
    <w:p w:rsidR="00BC31C5" w:rsidRDefault="00EE5967" w:rsidP="00BC31C5">
      <w:pPr>
        <w:ind w:firstLine="284"/>
        <w:jc w:val="both"/>
        <w:rPr>
          <w:rFonts w:cs="B Lotus"/>
          <w:rtl/>
          <w:lang w:bidi="fa-IR"/>
        </w:rPr>
      </w:pPr>
      <w:r>
        <w:rPr>
          <w:rFonts w:cs="B Lotus" w:hint="cs"/>
          <w:rtl/>
          <w:lang w:bidi="fa-IR"/>
        </w:rPr>
        <w:t>آن حضرت</w:t>
      </w:r>
      <w:r w:rsidR="00BC31C5">
        <w:rPr>
          <w:rFonts w:cs="B Lotus" w:hint="cs"/>
          <w:lang w:bidi="fa-IR"/>
        </w:rPr>
        <w:sym w:font="AGA Arabesque" w:char="F072"/>
      </w:r>
      <w:r w:rsidR="00BC31C5">
        <w:rPr>
          <w:rFonts w:cs="B Lotus" w:hint="cs"/>
          <w:rtl/>
          <w:lang w:bidi="fa-IR"/>
        </w:rPr>
        <w:t xml:space="preserve"> در حق عثمان</w:t>
      </w:r>
      <w:r w:rsidR="00BC31C5">
        <w:rPr>
          <w:rFonts w:cs="B Lotus" w:hint="cs"/>
          <w:lang w:bidi="fa-IR"/>
        </w:rPr>
        <w:sym w:font="AGA Arabesque" w:char="F074"/>
      </w:r>
      <w:r w:rsidR="00BC31C5">
        <w:rPr>
          <w:rFonts w:cs="B Lotus" w:hint="cs"/>
          <w:rtl/>
          <w:lang w:bidi="fa-IR"/>
        </w:rPr>
        <w:t xml:space="preserve"> چنین دعا فرمود: «امروز عثمان دو بار جنت را خرید و بعد از این عملش هرگز ضرر نخواهد کرد». </w:t>
      </w:r>
    </w:p>
    <w:p w:rsidR="00BC31C5" w:rsidRDefault="00EE5967" w:rsidP="00BC31C5">
      <w:pPr>
        <w:ind w:firstLine="284"/>
        <w:jc w:val="both"/>
        <w:rPr>
          <w:rFonts w:cs="B Lotus"/>
          <w:rtl/>
          <w:lang w:bidi="fa-IR"/>
        </w:rPr>
      </w:pPr>
      <w:r>
        <w:rPr>
          <w:rFonts w:cs="B Lotus" w:hint="cs"/>
          <w:rtl/>
          <w:lang w:bidi="fa-IR"/>
        </w:rPr>
        <w:t>4- در زمان خلافت حضرت صدیق اکبر</w:t>
      </w:r>
      <w:r w:rsidR="00BC31C5">
        <w:rPr>
          <w:rFonts w:cs="B Lotus" w:hint="cs"/>
          <w:lang w:bidi="fa-IR"/>
        </w:rPr>
        <w:sym w:font="AGA Arabesque" w:char="F074"/>
      </w:r>
      <w:r w:rsidR="00BC31C5">
        <w:rPr>
          <w:rFonts w:cs="B Lotus" w:hint="cs"/>
          <w:rtl/>
          <w:lang w:bidi="fa-IR"/>
        </w:rPr>
        <w:t>، قحط‌سالی پیش آمد و مردم از گرسنگی به خلیفة مسلمین شکایت بردند. روز بعد کاروان حضرت عثمان از شام به طرف مدینه در حال حرکت بود</w:t>
      </w:r>
      <w:r w:rsidR="000C62EA" w:rsidRPr="000C62EA">
        <w:rPr>
          <w:rFonts w:cs="B Lotus" w:hint="cs"/>
          <w:b/>
          <w:bCs/>
          <w:rtl/>
          <w:lang w:bidi="fa-IR"/>
        </w:rPr>
        <w:t>،</w:t>
      </w:r>
      <w:r w:rsidR="00BC31C5">
        <w:rPr>
          <w:rFonts w:cs="B Lotus" w:hint="cs"/>
          <w:rtl/>
          <w:lang w:bidi="fa-IR"/>
        </w:rPr>
        <w:t xml:space="preserve"> تجار جهت خرید به بیرون شهر مدینه رفتند و گفتند، ما در عوض هر کالا ده تا دوازده</w:t>
      </w:r>
      <w:r>
        <w:rPr>
          <w:rFonts w:cs="B Lotus" w:hint="cs"/>
          <w:rtl/>
          <w:lang w:bidi="fa-IR"/>
        </w:rPr>
        <w:t xml:space="preserve"> درهم بیشتر می‌دهیم. حضرت عثمان</w:t>
      </w:r>
      <w:r w:rsidR="00BC31C5">
        <w:rPr>
          <w:rFonts w:cs="B Lotus" w:hint="cs"/>
          <w:lang w:bidi="fa-IR"/>
        </w:rPr>
        <w:sym w:font="AGA Arabesque" w:char="F074"/>
      </w:r>
      <w:r w:rsidR="00BC31C5">
        <w:rPr>
          <w:rFonts w:cs="B Lotus" w:hint="cs"/>
          <w:rtl/>
          <w:lang w:bidi="fa-IR"/>
        </w:rPr>
        <w:t xml:space="preserve"> فرمود: امروز با کسی معامله می‌کنم که از این بیشتر بدهد. تجار گفتند این محال است. حضرت فرمود: من با خدا معامله می‌کنم</w:t>
      </w:r>
      <w:r w:rsidR="000C62EA" w:rsidRPr="000C62EA">
        <w:rPr>
          <w:rFonts w:cs="B Lotus" w:hint="cs"/>
          <w:b/>
          <w:bCs/>
          <w:rtl/>
          <w:lang w:bidi="fa-IR"/>
        </w:rPr>
        <w:t>،</w:t>
      </w:r>
      <w:r w:rsidR="00BC31C5">
        <w:rPr>
          <w:rFonts w:cs="B Lotus" w:hint="cs"/>
          <w:rtl/>
          <w:lang w:bidi="fa-IR"/>
        </w:rPr>
        <w:t xml:space="preserve"> او هفتصد برابر بیشتر می‌دهد، این را فرمود و دستور داد كه کاروان را که حامل گندم و مواد غذایی بود، در بین فقرا تقسیم کردند. </w:t>
      </w:r>
    </w:p>
    <w:p w:rsidR="00BC31C5" w:rsidRPr="00BD6207" w:rsidRDefault="00BC31C5" w:rsidP="00BC31C5">
      <w:pPr>
        <w:ind w:firstLine="284"/>
        <w:jc w:val="both"/>
        <w:rPr>
          <w:rFonts w:cs="B Lotus"/>
          <w:rtl/>
          <w:lang w:bidi="fa-IR"/>
        </w:rPr>
      </w:pPr>
      <w:r>
        <w:rPr>
          <w:rFonts w:cs="B Lotus" w:hint="cs"/>
          <w:rtl/>
          <w:lang w:bidi="fa-IR"/>
        </w:rPr>
        <w:t xml:space="preserve">آری، چگونه از عشق خورشیدگونه‌اش سخن بگوییم و چگونه سخا و مهربانیش را بستانیم که دلسوزیش همچون تبسم پاک سحری لطیف و بی‌ریا، بر همگان نمایان است. </w:t>
      </w:r>
    </w:p>
    <w:p w:rsidR="00BC31C5" w:rsidRDefault="00EE5967" w:rsidP="00BC31C5">
      <w:pPr>
        <w:ind w:firstLine="284"/>
        <w:jc w:val="both"/>
        <w:rPr>
          <w:rFonts w:cs="B Lotus"/>
          <w:rtl/>
          <w:lang w:bidi="fa-IR"/>
        </w:rPr>
      </w:pPr>
      <w:r>
        <w:rPr>
          <w:rFonts w:cs="B Lotus" w:hint="cs"/>
          <w:rtl/>
          <w:lang w:bidi="fa-IR"/>
        </w:rPr>
        <w:t>5- حضرت علی</w:t>
      </w:r>
      <w:r w:rsidR="00BC31C5">
        <w:rPr>
          <w:rFonts w:cs="B Lotus" w:hint="cs"/>
          <w:lang w:bidi="fa-IR"/>
        </w:rPr>
        <w:sym w:font="AGA Arabesque" w:char="F074"/>
      </w:r>
      <w:r>
        <w:rPr>
          <w:rFonts w:cs="B Lotus" w:hint="cs"/>
          <w:rtl/>
          <w:lang w:bidi="fa-IR"/>
        </w:rPr>
        <w:t xml:space="preserve"> زره خود را به عثمان</w:t>
      </w:r>
      <w:r w:rsidR="00BC31C5">
        <w:rPr>
          <w:rFonts w:cs="B Lotus" w:hint="cs"/>
          <w:lang w:bidi="fa-IR"/>
        </w:rPr>
        <w:sym w:font="AGA Arabesque" w:char="F074"/>
      </w:r>
      <w:r w:rsidR="00BC31C5">
        <w:rPr>
          <w:rFonts w:cs="B Lotus" w:hint="cs"/>
          <w:rtl/>
          <w:lang w:bidi="fa-IR"/>
        </w:rPr>
        <w:t xml:space="preserve"> فروخت. بعد </w:t>
      </w:r>
      <w:r>
        <w:rPr>
          <w:rFonts w:cs="B Lotus" w:hint="cs"/>
          <w:rtl/>
          <w:lang w:bidi="fa-IR"/>
        </w:rPr>
        <w:t>از مدتی عثمان</w:t>
      </w:r>
      <w:r w:rsidR="00BC31C5">
        <w:rPr>
          <w:rFonts w:cs="B Lotus" w:hint="cs"/>
          <w:lang w:bidi="fa-IR"/>
        </w:rPr>
        <w:sym w:font="AGA Arabesque" w:char="F074"/>
      </w:r>
      <w:r w:rsidR="00BC31C5">
        <w:rPr>
          <w:rFonts w:cs="B Lotus" w:hint="cs"/>
          <w:rtl/>
          <w:lang w:bidi="fa-IR"/>
        </w:rPr>
        <w:t xml:space="preserve"> چون وضع مالی علی</w:t>
      </w:r>
      <w:r w:rsidR="00BC31C5">
        <w:rPr>
          <w:rFonts w:cs="B Lotus" w:hint="cs"/>
          <w:lang w:bidi="fa-IR"/>
        </w:rPr>
        <w:sym w:font="AGA Arabesque" w:char="F074"/>
      </w:r>
      <w:r w:rsidR="00BC31C5">
        <w:rPr>
          <w:rFonts w:cs="B Lotus" w:hint="cs"/>
          <w:rtl/>
          <w:lang w:bidi="fa-IR"/>
        </w:rPr>
        <w:t xml:space="preserve"> را مشاهده کرد، زره را به علی</w:t>
      </w:r>
      <w:r w:rsidR="00BC31C5">
        <w:rPr>
          <w:rFonts w:cs="B Lotus" w:hint="cs"/>
          <w:lang w:bidi="fa-IR"/>
        </w:rPr>
        <w:sym w:font="AGA Arabesque" w:char="F074"/>
      </w:r>
      <w:r w:rsidR="00BC31C5">
        <w:rPr>
          <w:rFonts w:cs="B Lotus" w:hint="cs"/>
          <w:rtl/>
          <w:lang w:bidi="fa-IR"/>
        </w:rPr>
        <w:t xml:space="preserve"> باز گرداند. این عمل حضرت عثمان</w:t>
      </w:r>
      <w:r w:rsidR="00BC31C5">
        <w:rPr>
          <w:rFonts w:cs="B Lotus" w:hint="cs"/>
          <w:lang w:bidi="fa-IR"/>
        </w:rPr>
        <w:sym w:font="AGA Arabesque" w:char="F074"/>
      </w:r>
      <w:r w:rsidR="00BC31C5">
        <w:rPr>
          <w:rFonts w:cs="B Lotus" w:hint="cs"/>
          <w:rtl/>
          <w:lang w:bidi="fa-IR"/>
        </w:rPr>
        <w:t>، پیامبر را پسند آمد و برایش دعا کرد</w:t>
      </w:r>
      <w:r w:rsidR="00BC31C5" w:rsidRPr="00B95F80">
        <w:rPr>
          <w:rFonts w:cs="B Lotus"/>
          <w:vertAlign w:val="superscript"/>
          <w:rtl/>
          <w:lang w:bidi="fa-IR"/>
        </w:rPr>
        <w:footnoteReference w:id="11"/>
      </w:r>
      <w:r w:rsidR="00BC31C5">
        <w:rPr>
          <w:rFonts w:cs="B Lotus" w:hint="cs"/>
          <w:rtl/>
          <w:lang w:bidi="fa-IR"/>
        </w:rPr>
        <w:t>.</w:t>
      </w:r>
    </w:p>
    <w:p w:rsidR="00BC31C5" w:rsidRDefault="00EE5967" w:rsidP="00EE5967">
      <w:pPr>
        <w:ind w:firstLine="284"/>
        <w:jc w:val="both"/>
        <w:rPr>
          <w:rFonts w:cs="B Lotus"/>
          <w:rtl/>
          <w:lang w:bidi="fa-IR"/>
        </w:rPr>
      </w:pPr>
      <w:r>
        <w:rPr>
          <w:rFonts w:cs="B Lotus" w:hint="cs"/>
          <w:rtl/>
          <w:lang w:bidi="fa-IR"/>
        </w:rPr>
        <w:t>حضرت عثمان</w:t>
      </w:r>
      <w:r w:rsidR="00BC31C5">
        <w:rPr>
          <w:rFonts w:cs="B Lotus" w:hint="cs"/>
          <w:lang w:bidi="fa-IR"/>
        </w:rPr>
        <w:sym w:font="AGA Arabesque" w:char="F074"/>
      </w:r>
      <w:r w:rsidR="00BC31C5">
        <w:rPr>
          <w:rFonts w:cs="B Lotus" w:hint="cs"/>
          <w:rtl/>
          <w:lang w:bidi="fa-IR"/>
        </w:rPr>
        <w:t xml:space="preserve"> جهیزیة فاطمة زهرا</w:t>
      </w:r>
      <w:r>
        <w:rPr>
          <w:rFonts w:cs="CTraditional Arabic" w:hint="cs"/>
          <w:rtl/>
          <w:lang w:bidi="fa-IR"/>
        </w:rPr>
        <w:t>ل</w:t>
      </w:r>
      <w:r w:rsidR="00BC31C5">
        <w:rPr>
          <w:rFonts w:cs="B Lotus" w:hint="cs"/>
          <w:rtl/>
          <w:lang w:bidi="fa-IR"/>
        </w:rPr>
        <w:t xml:space="preserve"> و وسایل زندگی حضرت علی</w:t>
      </w:r>
      <w:r w:rsidR="00BC31C5">
        <w:rPr>
          <w:rFonts w:cs="B Lotus" w:hint="cs"/>
          <w:lang w:bidi="fa-IR"/>
        </w:rPr>
        <w:sym w:font="AGA Arabesque" w:char="F074"/>
      </w:r>
      <w:r w:rsidR="00BC31C5">
        <w:rPr>
          <w:rFonts w:cs="B Lotus" w:hint="cs"/>
          <w:rtl/>
          <w:lang w:bidi="fa-IR"/>
        </w:rPr>
        <w:t xml:space="preserve"> را، به هنگام ازدواج به عهده گرفت</w:t>
      </w:r>
      <w:r w:rsidR="00BC31C5" w:rsidRPr="00B95F80">
        <w:rPr>
          <w:rFonts w:cs="B Lotus"/>
          <w:vertAlign w:val="superscript"/>
          <w:rtl/>
          <w:lang w:bidi="fa-IR"/>
        </w:rPr>
        <w:footnoteReference w:id="12"/>
      </w:r>
      <w:r w:rsidR="00BC31C5">
        <w:rPr>
          <w:rFonts w:cs="B Lotus" w:hint="cs"/>
          <w:rtl/>
          <w:lang w:bidi="fa-IR"/>
        </w:rPr>
        <w:t xml:space="preserve">. </w:t>
      </w:r>
    </w:p>
    <w:p w:rsidR="00BC31C5" w:rsidRDefault="00BC31C5" w:rsidP="00EE5967">
      <w:pPr>
        <w:pStyle w:val="a0"/>
        <w:rPr>
          <w:rtl/>
        </w:rPr>
      </w:pPr>
      <w:bookmarkStart w:id="35" w:name="_Toc181196935"/>
      <w:bookmarkStart w:id="36" w:name="_Toc181199396"/>
      <w:bookmarkStart w:id="37" w:name="_Toc332560669"/>
      <w:r>
        <w:rPr>
          <w:rFonts w:hint="cs"/>
          <w:rtl/>
        </w:rPr>
        <w:t>بیعت الرضوان</w:t>
      </w:r>
      <w:bookmarkEnd w:id="35"/>
      <w:bookmarkEnd w:id="36"/>
      <w:bookmarkEnd w:id="37"/>
      <w:r>
        <w:rPr>
          <w:rFonts w:hint="cs"/>
          <w:rtl/>
        </w:rPr>
        <w:t xml:space="preserve"> </w:t>
      </w:r>
    </w:p>
    <w:p w:rsidR="00BC31C5" w:rsidRDefault="00BC31C5" w:rsidP="00BC31C5">
      <w:pPr>
        <w:ind w:firstLine="284"/>
        <w:jc w:val="both"/>
        <w:rPr>
          <w:rFonts w:cs="B Lotus"/>
          <w:rtl/>
          <w:lang w:bidi="fa-IR"/>
        </w:rPr>
      </w:pPr>
      <w:r>
        <w:rPr>
          <w:rFonts w:cs="B Lotus" w:hint="cs"/>
          <w:rtl/>
          <w:lang w:bidi="fa-IR"/>
        </w:rPr>
        <w:t xml:space="preserve">همة اصحاب همراه پیامبر احرام می‌بندند و چون کبوتران سپید، همنوا و لبیک‌گویان رهسپار کوی دوست می‌شوند. پیامبر اندکی درنگ می‌کند و با بینش درونی، نور بصیرت و بینایی والای نبوی، کاروان را نگه می‌دارد و با اصحاب مشورت می‌کند. زیرا اگر قریش این همه انسان را ببیند، دچار وحشت و اضطراب می‌شود، آیا بهتر نیست که سفیری بفرستیم و آنها را در جریان این امر قرار دهیم. همه این </w:t>
      </w:r>
      <w:r w:rsidR="00EE5967">
        <w:rPr>
          <w:rFonts w:cs="B Lotus" w:hint="cs"/>
          <w:rtl/>
          <w:lang w:bidi="fa-IR"/>
        </w:rPr>
        <w:t>نظر را پذیرفتند. حضرت رسول اکرم</w:t>
      </w:r>
      <w:r>
        <w:rPr>
          <w:rFonts w:cs="B Lotus" w:hint="cs"/>
          <w:lang w:bidi="fa-IR"/>
        </w:rPr>
        <w:sym w:font="AGA Arabesque" w:char="F072"/>
      </w:r>
      <w:r w:rsidR="00EE5967">
        <w:rPr>
          <w:rFonts w:cs="B Lotus" w:hint="cs"/>
          <w:rtl/>
          <w:lang w:bidi="fa-IR"/>
        </w:rPr>
        <w:t xml:space="preserve"> عثمان</w:t>
      </w:r>
      <w:r>
        <w:rPr>
          <w:rFonts w:cs="B Lotus" w:hint="cs"/>
          <w:lang w:bidi="fa-IR"/>
        </w:rPr>
        <w:sym w:font="AGA Arabesque" w:char="F074"/>
      </w:r>
      <w:r>
        <w:rPr>
          <w:rFonts w:cs="B Lotus" w:hint="cs"/>
          <w:rtl/>
          <w:lang w:bidi="fa-IR"/>
        </w:rPr>
        <w:t xml:space="preserve"> را به عنوان نمایندة خویش انتخاب می‌فرماید. حضرت عثمان به راه افتاد در بین راه با «ابان بن سعید» پسرعمویش برخورد کرد، ماجرا و مأموریت خویش را بیان می‌کند، «ابان» او را در حمایت خویش گرفت و حضرت عثمان</w:t>
      </w:r>
      <w:r>
        <w:rPr>
          <w:rFonts w:cs="B Lotus" w:hint="cs"/>
          <w:lang w:bidi="fa-IR"/>
        </w:rPr>
        <w:sym w:font="AGA Arabesque" w:char="F074"/>
      </w:r>
      <w:r>
        <w:rPr>
          <w:rFonts w:cs="B Lotus" w:hint="cs"/>
          <w:rtl/>
          <w:lang w:bidi="fa-IR"/>
        </w:rPr>
        <w:t xml:space="preserve"> با پیام آن حضرت</w:t>
      </w:r>
      <w:r>
        <w:rPr>
          <w:rFonts w:cs="B Lotus" w:hint="cs"/>
          <w:lang w:bidi="fa-IR"/>
        </w:rPr>
        <w:sym w:font="AGA Arabesque" w:char="F072"/>
      </w:r>
      <w:r>
        <w:rPr>
          <w:rFonts w:cs="B Lotus" w:hint="cs"/>
          <w:rtl/>
          <w:lang w:bidi="fa-IR"/>
        </w:rPr>
        <w:t xml:space="preserve"> رهسپار مکه شد. پیشنهاد آن حضرت</w:t>
      </w:r>
      <w:r>
        <w:rPr>
          <w:rFonts w:cs="B Lotus" w:hint="cs"/>
          <w:lang w:bidi="fa-IR"/>
        </w:rPr>
        <w:sym w:font="AGA Arabesque" w:char="F072"/>
      </w:r>
      <w:r>
        <w:rPr>
          <w:rFonts w:cs="B Lotus" w:hint="cs"/>
          <w:rtl/>
          <w:lang w:bidi="fa-IR"/>
        </w:rPr>
        <w:t xml:space="preserve"> را به مشرکین ابلاغ کرد، مشرکین برای مدتی از بازگشتن عثمان</w:t>
      </w:r>
      <w:r>
        <w:rPr>
          <w:rFonts w:cs="B Lotus" w:hint="cs"/>
          <w:lang w:bidi="fa-IR"/>
        </w:rPr>
        <w:sym w:font="AGA Arabesque" w:char="F074"/>
      </w:r>
      <w:r>
        <w:rPr>
          <w:rFonts w:cs="B Lotus" w:hint="cs"/>
          <w:rtl/>
          <w:lang w:bidi="fa-IR"/>
        </w:rPr>
        <w:t xml:space="preserve"> ممانعت کردند، این تأخیر باعث شایعة به قتل رسیدن عثمان</w:t>
      </w:r>
      <w:r>
        <w:rPr>
          <w:rFonts w:cs="B Lotus" w:hint="cs"/>
          <w:lang w:bidi="fa-IR"/>
        </w:rPr>
        <w:sym w:font="AGA Arabesque" w:char="F074"/>
      </w:r>
      <w:r>
        <w:rPr>
          <w:rFonts w:cs="B Lotus" w:hint="cs"/>
          <w:rtl/>
          <w:lang w:bidi="fa-IR"/>
        </w:rPr>
        <w:t xml:space="preserve"> شد، و در بین لشکر اسلام این خبر کذب زبان به زبان گشت تا اینکه این خبر به گوش آن حضرت</w:t>
      </w:r>
      <w:r>
        <w:rPr>
          <w:rFonts w:cs="B Lotus" w:hint="cs"/>
          <w:lang w:bidi="fa-IR"/>
        </w:rPr>
        <w:sym w:font="AGA Arabesque" w:char="F072"/>
      </w:r>
      <w:r>
        <w:rPr>
          <w:rFonts w:cs="B Lotus" w:hint="cs"/>
          <w:rtl/>
          <w:lang w:bidi="fa-IR"/>
        </w:rPr>
        <w:t xml:space="preserve"> رسید، پیامبر</w:t>
      </w:r>
      <w:r>
        <w:rPr>
          <w:rFonts w:cs="B Lotus" w:hint="cs"/>
          <w:lang w:bidi="fa-IR"/>
        </w:rPr>
        <w:sym w:font="AGA Arabesque" w:char="F072"/>
      </w:r>
      <w:r>
        <w:rPr>
          <w:rFonts w:cs="B Lotus" w:hint="cs"/>
          <w:rtl/>
          <w:lang w:bidi="fa-IR"/>
        </w:rPr>
        <w:t xml:space="preserve"> اصحاب را طلبید و از همة آنها پیمان گرفت تا اینکه قصاص خون عثمان را بگیرند. </w:t>
      </w:r>
    </w:p>
    <w:p w:rsidR="00BC31C5" w:rsidRDefault="00BC31C5" w:rsidP="00BC31C5">
      <w:pPr>
        <w:ind w:firstLine="284"/>
        <w:jc w:val="both"/>
        <w:rPr>
          <w:rFonts w:cs="B Lotus"/>
          <w:rtl/>
          <w:lang w:bidi="fa-IR"/>
        </w:rPr>
      </w:pPr>
      <w:r>
        <w:rPr>
          <w:rFonts w:cs="B Lotus" w:hint="cs"/>
          <w:rtl/>
          <w:lang w:bidi="fa-IR"/>
        </w:rPr>
        <w:t>این بیعت و پیمان زیر درختی انجام گرفت و اصحاب یکی بعد دیگری دست به دست مبارک آن حضرت</w:t>
      </w:r>
      <w:r>
        <w:rPr>
          <w:rFonts w:cs="B Lotus" w:hint="cs"/>
          <w:lang w:bidi="fa-IR"/>
        </w:rPr>
        <w:sym w:font="AGA Arabesque" w:char="F072"/>
      </w:r>
      <w:r>
        <w:rPr>
          <w:rFonts w:cs="B Lotus" w:hint="cs"/>
          <w:rtl/>
          <w:lang w:bidi="fa-IR"/>
        </w:rPr>
        <w:t xml:space="preserve"> می‌گذاشتند و قسم یاد می‌کردند تا آخرین لحظات زندگی، آن حضرت</w:t>
      </w:r>
      <w:r>
        <w:rPr>
          <w:rFonts w:cs="B Lotus" w:hint="cs"/>
          <w:lang w:bidi="fa-IR"/>
        </w:rPr>
        <w:sym w:font="AGA Arabesque" w:char="F072"/>
      </w:r>
      <w:r>
        <w:rPr>
          <w:rFonts w:cs="B Lotus" w:hint="cs"/>
          <w:rtl/>
          <w:lang w:bidi="fa-IR"/>
        </w:rPr>
        <w:t xml:space="preserve"> را در تصمیمی که گرفته است کمک و یاری کنند و انتقام خون عثمان</w:t>
      </w:r>
      <w:r>
        <w:rPr>
          <w:rFonts w:cs="B Lotus" w:hint="cs"/>
          <w:lang w:bidi="fa-IR"/>
        </w:rPr>
        <w:sym w:font="AGA Arabesque" w:char="F074"/>
      </w:r>
      <w:r>
        <w:rPr>
          <w:rFonts w:cs="B Lotus" w:hint="cs"/>
          <w:rtl/>
          <w:lang w:bidi="fa-IR"/>
        </w:rPr>
        <w:t xml:space="preserve"> را از مشرکین بگیرند و چون گذشته همراه پیامبر</w:t>
      </w:r>
      <w:r>
        <w:rPr>
          <w:rFonts w:cs="B Lotus" w:hint="cs"/>
          <w:lang w:bidi="fa-IR"/>
        </w:rPr>
        <w:sym w:font="AGA Arabesque" w:char="F072"/>
      </w:r>
      <w:r>
        <w:rPr>
          <w:rFonts w:cs="B Lotus" w:hint="cs"/>
          <w:rtl/>
          <w:lang w:bidi="fa-IR"/>
        </w:rPr>
        <w:t xml:space="preserve"> ثابت‌قدم باشند. </w:t>
      </w:r>
    </w:p>
    <w:p w:rsidR="00BC31C5" w:rsidRDefault="00BC31C5" w:rsidP="00BC31C5">
      <w:pPr>
        <w:ind w:firstLine="284"/>
        <w:jc w:val="both"/>
        <w:rPr>
          <w:rFonts w:cs="B Lotus"/>
          <w:rtl/>
          <w:lang w:bidi="fa-IR"/>
        </w:rPr>
      </w:pPr>
      <w:r>
        <w:rPr>
          <w:rFonts w:cs="B Lotus" w:hint="cs"/>
          <w:rtl/>
          <w:lang w:bidi="fa-IR"/>
        </w:rPr>
        <w:t xml:space="preserve">بعد از اینکه همه یکصدا این عهده را تصدیق کردند هر یکی بعد دیگری، آن حضرت </w:t>
      </w:r>
      <w:r>
        <w:rPr>
          <w:rFonts w:cs="B Lotus" w:hint="cs"/>
          <w:lang w:bidi="fa-IR"/>
        </w:rPr>
        <w:sym w:font="AGA Arabesque" w:char="F072"/>
      </w:r>
      <w:r>
        <w:rPr>
          <w:rFonts w:cs="B Lotus" w:hint="cs"/>
          <w:rtl/>
          <w:lang w:bidi="fa-IR"/>
        </w:rPr>
        <w:t xml:space="preserve"> دستش را به دست دیگر می‌گذارد و می‌فرماید: این دست عثمان است، و این دست محمد رسول‌الله </w:t>
      </w:r>
      <w:r>
        <w:rPr>
          <w:rFonts w:cs="B Lotus" w:hint="cs"/>
          <w:lang w:bidi="fa-IR"/>
        </w:rPr>
        <w:sym w:font="AGA Arabesque" w:char="F072"/>
      </w:r>
      <w:r>
        <w:rPr>
          <w:rFonts w:cs="B Lotus" w:hint="cs"/>
          <w:rtl/>
          <w:lang w:bidi="fa-IR"/>
        </w:rPr>
        <w:t xml:space="preserve"> است. گویا می‌خواهد عثمان نیز از این فضیلت محروم نماند. این بیعت بعدها «بیعت الرضوان» نام گرفت. بیعتی که عثمان جزیی از اعضاء آن حضرت</w:t>
      </w:r>
      <w:r>
        <w:rPr>
          <w:rFonts w:cs="B Lotus" w:hint="cs"/>
          <w:lang w:bidi="fa-IR"/>
        </w:rPr>
        <w:sym w:font="AGA Arabesque" w:char="F072"/>
      </w:r>
      <w:r>
        <w:rPr>
          <w:rFonts w:cs="B Lotus" w:hint="cs"/>
          <w:rtl/>
          <w:lang w:bidi="fa-IR"/>
        </w:rPr>
        <w:t xml:space="preserve"> می‌شود، آری بیعت، یا بهتر بگویم فضیلت و رضایتی که خداوند به ذ</w:t>
      </w:r>
      <w:r w:rsidR="00EE5967">
        <w:rPr>
          <w:rFonts w:cs="B Lotus" w:hint="cs"/>
          <w:rtl/>
          <w:lang w:bidi="fa-IR"/>
        </w:rPr>
        <w:t>ریعه عثمان بر مؤمنین نازل فرمود:</w:t>
      </w:r>
    </w:p>
    <w:p w:rsidR="00BC31C5" w:rsidRPr="00EB0171" w:rsidRDefault="00EE5967" w:rsidP="000C62EA">
      <w:pPr>
        <w:ind w:firstLine="284"/>
        <w:jc w:val="both"/>
        <w:rPr>
          <w:rFonts w:cs="B Lotus"/>
          <w:rtl/>
          <w:lang w:bidi="fa-IR"/>
        </w:rPr>
      </w:pPr>
      <w:r>
        <w:rPr>
          <w:rFonts w:cs="Traditional Arabic" w:hint="cs"/>
          <w:rtl/>
          <w:lang w:bidi="fa-IR"/>
        </w:rPr>
        <w:t>﴿</w:t>
      </w:r>
      <w:r w:rsidR="000C62EA">
        <w:rPr>
          <w:rFonts w:ascii="KFGQPC Uthmanic Script HAFS" w:cs="KFGQPC Uthmanic Script HAFS" w:hint="eastAsia"/>
          <w:rtl/>
        </w:rPr>
        <w:t>لَّقَد</w:t>
      </w:r>
      <w:r w:rsidR="000C62EA">
        <w:rPr>
          <w:rFonts w:ascii="KFGQPC Uthmanic Script HAFS" w:cs="KFGQPC Uthmanic Script HAFS" w:hint="cs"/>
          <w:rtl/>
        </w:rPr>
        <w:t>ۡ</w:t>
      </w:r>
      <w:r w:rsidR="000C62EA">
        <w:rPr>
          <w:rFonts w:ascii="KFGQPC Uthmanic Script HAFS" w:cs="KFGQPC Uthmanic Script HAFS"/>
          <w:rtl/>
        </w:rPr>
        <w:t xml:space="preserve"> </w:t>
      </w:r>
      <w:r w:rsidR="000C62EA">
        <w:rPr>
          <w:rFonts w:ascii="KFGQPC Uthmanic Script HAFS" w:cs="KFGQPC Uthmanic Script HAFS" w:hint="eastAsia"/>
          <w:rtl/>
        </w:rPr>
        <w:t>رَضِيَ</w:t>
      </w:r>
      <w:r w:rsidR="000C62EA">
        <w:rPr>
          <w:rFonts w:ascii="KFGQPC Uthmanic Script HAFS" w:cs="KFGQPC Uthmanic Script HAFS"/>
          <w:rtl/>
        </w:rPr>
        <w:t xml:space="preserve"> </w:t>
      </w:r>
      <w:r w:rsidR="000C62EA">
        <w:rPr>
          <w:rFonts w:ascii="KFGQPC Uthmanic Script HAFS" w:cs="KFGQPC Uthmanic Script HAFS" w:hint="cs"/>
          <w:rtl/>
        </w:rPr>
        <w:t>ٱ</w:t>
      </w:r>
      <w:r w:rsidR="000C62EA">
        <w:rPr>
          <w:rFonts w:ascii="KFGQPC Uthmanic Script HAFS" w:cs="KFGQPC Uthmanic Script HAFS" w:hint="eastAsia"/>
          <w:rtl/>
        </w:rPr>
        <w:t>للَّهُ</w:t>
      </w:r>
      <w:r w:rsidR="000C62EA">
        <w:rPr>
          <w:rFonts w:ascii="KFGQPC Uthmanic Script HAFS" w:cs="KFGQPC Uthmanic Script HAFS"/>
          <w:rtl/>
        </w:rPr>
        <w:t xml:space="preserve"> </w:t>
      </w:r>
      <w:r w:rsidR="000C62EA">
        <w:rPr>
          <w:rFonts w:ascii="KFGQPC Uthmanic Script HAFS" w:cs="KFGQPC Uthmanic Script HAFS" w:hint="eastAsia"/>
          <w:rtl/>
        </w:rPr>
        <w:t>عَنِ</w:t>
      </w:r>
      <w:r w:rsidR="000C62EA">
        <w:rPr>
          <w:rFonts w:ascii="KFGQPC Uthmanic Script HAFS" w:cs="KFGQPC Uthmanic Script HAFS"/>
          <w:rtl/>
        </w:rPr>
        <w:t xml:space="preserve"> </w:t>
      </w:r>
      <w:r w:rsidR="000C62EA">
        <w:rPr>
          <w:rFonts w:ascii="KFGQPC Uthmanic Script HAFS" w:cs="KFGQPC Uthmanic Script HAFS" w:hint="cs"/>
          <w:rtl/>
        </w:rPr>
        <w:t>ٱ</w:t>
      </w:r>
      <w:r w:rsidR="000C62EA">
        <w:rPr>
          <w:rFonts w:ascii="KFGQPC Uthmanic Script HAFS" w:cs="KFGQPC Uthmanic Script HAFS" w:hint="eastAsia"/>
          <w:rtl/>
        </w:rPr>
        <w:t>ل</w:t>
      </w:r>
      <w:r w:rsidR="000C62EA">
        <w:rPr>
          <w:rFonts w:ascii="KFGQPC Uthmanic Script HAFS" w:cs="KFGQPC Uthmanic Script HAFS" w:hint="cs"/>
          <w:rtl/>
        </w:rPr>
        <w:t>ۡ</w:t>
      </w:r>
      <w:r w:rsidR="000C62EA">
        <w:rPr>
          <w:rFonts w:ascii="KFGQPC Uthmanic Script HAFS" w:cs="KFGQPC Uthmanic Script HAFS" w:hint="eastAsia"/>
          <w:rtl/>
        </w:rPr>
        <w:t>مُؤ</w:t>
      </w:r>
      <w:r w:rsidR="000C62EA">
        <w:rPr>
          <w:rFonts w:ascii="KFGQPC Uthmanic Script HAFS" w:cs="KFGQPC Uthmanic Script HAFS" w:hint="cs"/>
          <w:rtl/>
        </w:rPr>
        <w:t>ۡ</w:t>
      </w:r>
      <w:r w:rsidR="000C62EA">
        <w:rPr>
          <w:rFonts w:ascii="KFGQPC Uthmanic Script HAFS" w:cs="KFGQPC Uthmanic Script HAFS" w:hint="eastAsia"/>
          <w:rtl/>
        </w:rPr>
        <w:t>مِنِينَ</w:t>
      </w:r>
      <w:r w:rsidR="000C62EA">
        <w:rPr>
          <w:rFonts w:ascii="KFGQPC Uthmanic Script HAFS" w:cs="KFGQPC Uthmanic Script HAFS"/>
          <w:rtl/>
        </w:rPr>
        <w:t xml:space="preserve"> </w:t>
      </w:r>
      <w:r w:rsidR="000C62EA">
        <w:rPr>
          <w:rFonts w:ascii="KFGQPC Uthmanic Script HAFS" w:cs="KFGQPC Uthmanic Script HAFS" w:hint="eastAsia"/>
          <w:rtl/>
        </w:rPr>
        <w:t>إِذ</w:t>
      </w:r>
      <w:r w:rsidR="000C62EA">
        <w:rPr>
          <w:rFonts w:ascii="KFGQPC Uthmanic Script HAFS" w:cs="KFGQPC Uthmanic Script HAFS" w:hint="cs"/>
          <w:rtl/>
        </w:rPr>
        <w:t>ۡ</w:t>
      </w:r>
      <w:r w:rsidR="000C62EA">
        <w:rPr>
          <w:rFonts w:ascii="KFGQPC Uthmanic Script HAFS" w:cs="KFGQPC Uthmanic Script HAFS"/>
          <w:rtl/>
        </w:rPr>
        <w:t xml:space="preserve"> </w:t>
      </w:r>
      <w:r w:rsidR="000C62EA">
        <w:rPr>
          <w:rFonts w:ascii="KFGQPC Uthmanic Script HAFS" w:cs="KFGQPC Uthmanic Script HAFS" w:hint="eastAsia"/>
          <w:rtl/>
        </w:rPr>
        <w:t>يُبَايِعُونَكَ</w:t>
      </w:r>
      <w:r w:rsidR="000C62EA">
        <w:rPr>
          <w:rFonts w:ascii="KFGQPC Uthmanic Script HAFS" w:cs="KFGQPC Uthmanic Script HAFS"/>
          <w:rtl/>
        </w:rPr>
        <w:t xml:space="preserve"> </w:t>
      </w:r>
      <w:r w:rsidR="000C62EA">
        <w:rPr>
          <w:rFonts w:ascii="KFGQPC Uthmanic Script HAFS" w:cs="KFGQPC Uthmanic Script HAFS" w:hint="eastAsia"/>
          <w:rtl/>
        </w:rPr>
        <w:t>تَح</w:t>
      </w:r>
      <w:r w:rsidR="000C62EA">
        <w:rPr>
          <w:rFonts w:ascii="KFGQPC Uthmanic Script HAFS" w:cs="KFGQPC Uthmanic Script HAFS" w:hint="cs"/>
          <w:rtl/>
        </w:rPr>
        <w:t>ۡ</w:t>
      </w:r>
      <w:r w:rsidR="000C62EA">
        <w:rPr>
          <w:rFonts w:ascii="KFGQPC Uthmanic Script HAFS" w:cs="KFGQPC Uthmanic Script HAFS" w:hint="eastAsia"/>
          <w:rtl/>
        </w:rPr>
        <w:t>تَ</w:t>
      </w:r>
      <w:r w:rsidR="000C62EA">
        <w:rPr>
          <w:rFonts w:ascii="KFGQPC Uthmanic Script HAFS" w:cs="KFGQPC Uthmanic Script HAFS"/>
          <w:rtl/>
        </w:rPr>
        <w:t xml:space="preserve"> </w:t>
      </w:r>
      <w:r w:rsidR="000C62EA">
        <w:rPr>
          <w:rFonts w:ascii="KFGQPC Uthmanic Script HAFS" w:cs="KFGQPC Uthmanic Script HAFS" w:hint="cs"/>
          <w:rtl/>
        </w:rPr>
        <w:t>ٱ</w:t>
      </w:r>
      <w:r w:rsidR="000C62EA">
        <w:rPr>
          <w:rFonts w:ascii="KFGQPC Uthmanic Script HAFS" w:cs="KFGQPC Uthmanic Script HAFS" w:hint="eastAsia"/>
          <w:rtl/>
        </w:rPr>
        <w:t>لشَّجَرَةِ</w:t>
      </w:r>
      <w:r>
        <w:rPr>
          <w:rFonts w:cs="Traditional Arabic" w:hint="cs"/>
          <w:rtl/>
          <w:lang w:bidi="fa-IR"/>
        </w:rPr>
        <w:t>﴾</w:t>
      </w:r>
      <w:r>
        <w:rPr>
          <w:rFonts w:cs="B Lotus" w:hint="cs"/>
          <w:rtl/>
          <w:lang w:bidi="fa-IR"/>
        </w:rPr>
        <w:t xml:space="preserve"> </w:t>
      </w:r>
      <w:r>
        <w:rPr>
          <w:rFonts w:cs="B Lotus" w:hint="cs"/>
          <w:sz w:val="26"/>
          <w:szCs w:val="26"/>
          <w:rtl/>
          <w:lang w:bidi="fa-IR"/>
        </w:rPr>
        <w:t>[الفتح: 18]</w:t>
      </w:r>
      <w:r>
        <w:rPr>
          <w:rFonts w:cs="B Lotus" w:hint="cs"/>
          <w:rtl/>
          <w:lang w:bidi="fa-IR"/>
        </w:rPr>
        <w:t>.</w:t>
      </w:r>
    </w:p>
    <w:p w:rsidR="00BC31C5" w:rsidRDefault="00BC31C5" w:rsidP="00EE5967">
      <w:pPr>
        <w:pStyle w:val="a0"/>
        <w:rPr>
          <w:rtl/>
        </w:rPr>
      </w:pPr>
      <w:bookmarkStart w:id="38" w:name="_Toc181196936"/>
      <w:bookmarkStart w:id="39" w:name="_Toc181199397"/>
      <w:bookmarkStart w:id="40" w:name="_Toc332560670"/>
      <w:r>
        <w:rPr>
          <w:rFonts w:hint="cs"/>
          <w:rtl/>
        </w:rPr>
        <w:t>خلافت</w:t>
      </w:r>
      <w:bookmarkEnd w:id="38"/>
      <w:bookmarkEnd w:id="39"/>
      <w:bookmarkEnd w:id="40"/>
      <w:r>
        <w:rPr>
          <w:rFonts w:hint="cs"/>
          <w:rtl/>
        </w:rPr>
        <w:t xml:space="preserve"> </w:t>
      </w:r>
    </w:p>
    <w:p w:rsidR="00BC31C5" w:rsidRPr="00886224" w:rsidRDefault="00BC31C5" w:rsidP="00BC31C5">
      <w:pPr>
        <w:ind w:firstLine="284"/>
        <w:jc w:val="both"/>
        <w:rPr>
          <w:rFonts w:cs="B Lotus"/>
          <w:rtl/>
          <w:lang w:bidi="fa-IR"/>
        </w:rPr>
      </w:pPr>
      <w:r>
        <w:rPr>
          <w:rFonts w:cs="B Lotus" w:hint="cs"/>
          <w:rtl/>
          <w:lang w:bidi="fa-IR"/>
        </w:rPr>
        <w:t>وقتی حضرت عمر</w:t>
      </w:r>
      <w:r>
        <w:rPr>
          <w:rFonts w:cs="B Lotus" w:hint="cs"/>
          <w:lang w:bidi="fa-IR"/>
        </w:rPr>
        <w:sym w:font="AGA Arabesque" w:char="F074"/>
      </w:r>
      <w:r>
        <w:rPr>
          <w:rFonts w:cs="B Lotus" w:hint="cs"/>
          <w:rtl/>
          <w:lang w:bidi="fa-IR"/>
        </w:rPr>
        <w:t xml:space="preserve"> به دست ابولؤلؤ مجوسی زخمی شد، مسلمین از عمر</w:t>
      </w:r>
      <w:r>
        <w:rPr>
          <w:rFonts w:cs="B Lotus" w:hint="cs"/>
          <w:lang w:bidi="fa-IR"/>
        </w:rPr>
        <w:sym w:font="AGA Arabesque" w:char="F074"/>
      </w:r>
      <w:r>
        <w:rPr>
          <w:rFonts w:cs="B Lotus" w:hint="cs"/>
          <w:rtl/>
          <w:lang w:bidi="fa-IR"/>
        </w:rPr>
        <w:t xml:space="preserve"> تقاضای جانشین بعد از خودش را کردند، حتی برخی پیشنهاد کردند عبدالله پسر عمر</w:t>
      </w:r>
      <w:r>
        <w:rPr>
          <w:rFonts w:cs="B Lotus" w:hint="cs"/>
          <w:lang w:bidi="fa-IR"/>
        </w:rPr>
        <w:sym w:font="AGA Arabesque" w:char="F074"/>
      </w:r>
      <w:r>
        <w:rPr>
          <w:rFonts w:cs="B Lotus" w:hint="cs"/>
          <w:rtl/>
          <w:lang w:bidi="fa-IR"/>
        </w:rPr>
        <w:t xml:space="preserve"> خلیفه شود، عمر</w:t>
      </w:r>
      <w:r>
        <w:rPr>
          <w:rFonts w:cs="B Lotus" w:hint="cs"/>
          <w:lang w:bidi="fa-IR"/>
        </w:rPr>
        <w:sym w:font="AGA Arabesque" w:char="F074"/>
      </w:r>
      <w:r>
        <w:rPr>
          <w:rFonts w:cs="B Lotus" w:hint="cs"/>
          <w:rtl/>
          <w:lang w:bidi="fa-IR"/>
        </w:rPr>
        <w:t xml:space="preserve"> از این پیشنهاد برآشفت </w:t>
      </w:r>
      <w:r w:rsidRPr="00D0327C">
        <w:rPr>
          <w:rFonts w:cs="B Lotus" w:hint="cs"/>
          <w:rtl/>
          <w:lang w:bidi="fa-IR"/>
        </w:rPr>
        <w:t xml:space="preserve">و فرمود: هنوز افرادی لایق‌تر از پسرم در </w:t>
      </w:r>
      <w:r w:rsidRPr="00886224">
        <w:rPr>
          <w:rFonts w:cs="B Lotus" w:hint="cs"/>
          <w:rtl/>
          <w:lang w:bidi="fa-IR"/>
        </w:rPr>
        <w:t xml:space="preserve">امّت می‌بینم. </w:t>
      </w:r>
    </w:p>
    <w:p w:rsidR="00BC31C5" w:rsidRPr="00886224" w:rsidRDefault="00BC31C5" w:rsidP="00BC31C5">
      <w:pPr>
        <w:ind w:firstLine="284"/>
        <w:jc w:val="both"/>
        <w:rPr>
          <w:rFonts w:cs="B Lotus"/>
          <w:rtl/>
          <w:lang w:bidi="fa-IR"/>
        </w:rPr>
      </w:pPr>
      <w:r w:rsidRPr="00886224">
        <w:rPr>
          <w:rFonts w:cs="B Lotus" w:hint="cs"/>
          <w:rtl/>
          <w:lang w:bidi="fa-IR"/>
        </w:rPr>
        <w:t>در آخرین لحظات حیات خویش شورای شش نفره را تشکیل داد و تأکید فرمود: هر چه زودتر خلیفه تعیین شود، تا قبل از مرگ خود شاهد جانشین بعد از خودم باشم و با خیال راحت (از اینکه جانشین امینی بر کرسی می‌بینم) بمیرم و روزی که آن حضرت</w:t>
      </w:r>
      <w:r w:rsidRPr="00886224">
        <w:rPr>
          <w:rFonts w:cs="B Lotus" w:hint="cs"/>
          <w:lang w:bidi="fa-IR"/>
        </w:rPr>
        <w:sym w:font="AGA Arabesque" w:char="F072"/>
      </w:r>
      <w:r w:rsidRPr="00886224">
        <w:rPr>
          <w:rFonts w:cs="B Lotus" w:hint="cs"/>
          <w:rtl/>
          <w:lang w:bidi="fa-IR"/>
        </w:rPr>
        <w:t xml:space="preserve"> را ملاقات می‌کنم، جوابگو باشم. </w:t>
      </w:r>
    </w:p>
    <w:p w:rsidR="00BC31C5" w:rsidRDefault="00BC31C5" w:rsidP="00BC31C5">
      <w:pPr>
        <w:ind w:firstLine="284"/>
        <w:jc w:val="both"/>
        <w:rPr>
          <w:rFonts w:cs="B Lotus"/>
          <w:rtl/>
          <w:lang w:bidi="fa-IR"/>
        </w:rPr>
      </w:pPr>
      <w:r>
        <w:rPr>
          <w:rFonts w:cs="B Lotus" w:hint="cs"/>
          <w:rtl/>
          <w:lang w:bidi="fa-IR"/>
        </w:rPr>
        <w:t xml:space="preserve">آری، حضرت فاروق به آیندة اسلام می‌اندیشید و به خلیفة لایق بعد از خود، تا بتواند آرمان او را، که گسترش و اعلای کلمة «توحید» است به انتها برساند. </w:t>
      </w:r>
    </w:p>
    <w:p w:rsidR="00BC31C5" w:rsidRDefault="00BC31C5" w:rsidP="00BC31C5">
      <w:pPr>
        <w:ind w:firstLine="284"/>
        <w:jc w:val="both"/>
        <w:rPr>
          <w:rFonts w:cs="B Lotus"/>
          <w:rtl/>
          <w:lang w:bidi="fa-IR"/>
        </w:rPr>
      </w:pPr>
      <w:r>
        <w:rPr>
          <w:rFonts w:cs="B Lotus" w:hint="cs"/>
          <w:rtl/>
          <w:lang w:bidi="fa-IR"/>
        </w:rPr>
        <w:t>خلافت در واقع از ارکان مهم حفاظت از اسلام و شعائر الهی محسوب می‌شود</w:t>
      </w:r>
      <w:r w:rsidR="000C62EA" w:rsidRPr="000C62EA">
        <w:rPr>
          <w:rFonts w:cs="B Lotus" w:hint="cs"/>
          <w:b/>
          <w:bCs/>
          <w:rtl/>
          <w:lang w:bidi="fa-IR"/>
        </w:rPr>
        <w:t>،</w:t>
      </w:r>
      <w:r>
        <w:rPr>
          <w:rFonts w:cs="B Lotus" w:hint="cs"/>
          <w:rtl/>
          <w:lang w:bidi="fa-IR"/>
        </w:rPr>
        <w:t xml:space="preserve"> زیرا برای سرنوشت مسلمین و امور آنها خلیفه تصمیم </w:t>
      </w:r>
      <w:r w:rsidRPr="00886224">
        <w:rPr>
          <w:rFonts w:cs="B Lotus" w:hint="cs"/>
          <w:rtl/>
          <w:lang w:bidi="fa-IR"/>
        </w:rPr>
        <w:t>می‌گیرد. روی این اصل، حضرت عمر</w:t>
      </w:r>
      <w:r w:rsidRPr="00886224">
        <w:rPr>
          <w:rFonts w:cs="B Lotus" w:hint="cs"/>
          <w:lang w:bidi="fa-IR"/>
        </w:rPr>
        <w:sym w:font="AGA Arabesque" w:char="F074"/>
      </w:r>
      <w:r w:rsidRPr="00886224">
        <w:rPr>
          <w:rFonts w:cs="B Lotus" w:hint="cs"/>
          <w:rtl/>
          <w:lang w:bidi="fa-IR"/>
        </w:rPr>
        <w:t xml:space="preserve"> در امر تعیین خلیفه حساس بودند. دورنگری و سیاست عمر</w:t>
      </w:r>
      <w:r w:rsidRPr="00886224">
        <w:rPr>
          <w:rFonts w:cs="B Lotus" w:hint="cs"/>
          <w:lang w:bidi="fa-IR"/>
        </w:rPr>
        <w:sym w:font="AGA Arabesque" w:char="F074"/>
      </w:r>
      <w:r w:rsidRPr="00886224">
        <w:rPr>
          <w:rFonts w:cs="B Lotus" w:hint="cs"/>
          <w:rtl/>
          <w:lang w:bidi="fa-IR"/>
        </w:rPr>
        <w:t xml:space="preserve"> این را ایجاب می‌کرد تا برای جلوگیری از تفرقه‌های احتمالی، خلیفه را در زمان حیاتش انتخاب کنند. برای عمر</w:t>
      </w:r>
      <w:r w:rsidRPr="00886224">
        <w:rPr>
          <w:rFonts w:cs="B Lotus" w:hint="cs"/>
          <w:lang w:bidi="fa-IR"/>
        </w:rPr>
        <w:sym w:font="AGA Arabesque" w:char="F074"/>
      </w:r>
      <w:r w:rsidRPr="00886224">
        <w:rPr>
          <w:rFonts w:cs="B Lotus" w:hint="cs"/>
          <w:rtl/>
          <w:lang w:bidi="fa-IR"/>
        </w:rPr>
        <w:t xml:space="preserve"> خلیفة لایق و شایسته مطرح بود نه شخص خاصی.</w:t>
      </w:r>
      <w:r>
        <w:rPr>
          <w:rFonts w:cs="B Lotus" w:hint="cs"/>
          <w:rtl/>
          <w:lang w:bidi="fa-IR"/>
        </w:rPr>
        <w:t xml:space="preserve"> </w:t>
      </w:r>
    </w:p>
    <w:p w:rsidR="000C62EA" w:rsidRDefault="000C62EA" w:rsidP="00BC31C5">
      <w:pPr>
        <w:ind w:firstLine="284"/>
        <w:jc w:val="both"/>
        <w:rPr>
          <w:rFonts w:cs="B Lotus"/>
          <w:rtl/>
          <w:lang w:bidi="fa-IR"/>
        </w:rPr>
      </w:pPr>
    </w:p>
    <w:p w:rsidR="000C62EA" w:rsidRDefault="000C62EA" w:rsidP="00BC31C5">
      <w:pPr>
        <w:ind w:firstLine="284"/>
        <w:jc w:val="both"/>
        <w:rPr>
          <w:rFonts w:cs="B Lotus"/>
          <w:rtl/>
          <w:lang w:bidi="fa-IR"/>
        </w:rPr>
      </w:pPr>
    </w:p>
    <w:p w:rsidR="000C62EA" w:rsidRDefault="000C62EA" w:rsidP="00BC31C5">
      <w:pPr>
        <w:ind w:firstLine="284"/>
        <w:jc w:val="both"/>
        <w:rPr>
          <w:rFonts w:cs="B Lotus"/>
          <w:rtl/>
          <w:lang w:bidi="fa-IR"/>
        </w:rPr>
      </w:pPr>
    </w:p>
    <w:p w:rsidR="00BC31C5" w:rsidRDefault="00BC31C5" w:rsidP="00EE5967">
      <w:pPr>
        <w:pStyle w:val="a0"/>
        <w:rPr>
          <w:rtl/>
        </w:rPr>
      </w:pPr>
      <w:bookmarkStart w:id="41" w:name="_Toc181196937"/>
      <w:bookmarkStart w:id="42" w:name="_Toc181199398"/>
      <w:bookmarkStart w:id="43" w:name="_Toc332560671"/>
      <w:r>
        <w:rPr>
          <w:rFonts w:hint="cs"/>
          <w:rtl/>
        </w:rPr>
        <w:t>کاندیدهای خلافت</w:t>
      </w:r>
      <w:bookmarkEnd w:id="41"/>
      <w:bookmarkEnd w:id="42"/>
      <w:bookmarkEnd w:id="43"/>
      <w:r>
        <w:rPr>
          <w:rFonts w:hint="cs"/>
          <w:rtl/>
        </w:rPr>
        <w:t xml:space="preserve"> </w:t>
      </w:r>
    </w:p>
    <w:p w:rsidR="00BC31C5" w:rsidRDefault="00BC31C5" w:rsidP="00BC31C5">
      <w:pPr>
        <w:ind w:firstLine="284"/>
        <w:jc w:val="both"/>
        <w:rPr>
          <w:rFonts w:cs="B Lotus"/>
          <w:rtl/>
          <w:lang w:bidi="fa-IR"/>
        </w:rPr>
      </w:pPr>
      <w:r>
        <w:rPr>
          <w:rFonts w:cs="B Lotus" w:hint="cs"/>
          <w:rtl/>
          <w:lang w:bidi="fa-IR"/>
        </w:rPr>
        <w:t>به پیشنهاد حضرت عمر</w:t>
      </w:r>
      <w:r>
        <w:rPr>
          <w:rFonts w:cs="B Lotus" w:hint="cs"/>
          <w:lang w:bidi="fa-IR"/>
        </w:rPr>
        <w:sym w:font="AGA Arabesque" w:char="F074"/>
      </w:r>
      <w:r>
        <w:rPr>
          <w:rFonts w:cs="B Lotus" w:hint="cs"/>
          <w:rtl/>
          <w:lang w:bidi="fa-IR"/>
        </w:rPr>
        <w:t xml:space="preserve"> شش نفر از اصحاب که صلاحیت خلافت را داشتند نامزد خلافت تعیین شدند. </w:t>
      </w:r>
    </w:p>
    <w:p w:rsidR="00BC31C5" w:rsidRPr="006B4D69" w:rsidRDefault="00BC31C5" w:rsidP="00BC31C5">
      <w:pPr>
        <w:ind w:firstLine="284"/>
        <w:jc w:val="both"/>
        <w:rPr>
          <w:rFonts w:cs="B Lotus"/>
          <w:rtl/>
          <w:lang w:bidi="fa-IR"/>
        </w:rPr>
      </w:pPr>
      <w:r>
        <w:rPr>
          <w:rFonts w:cs="B Lotus" w:hint="cs"/>
          <w:rtl/>
          <w:lang w:bidi="fa-IR"/>
        </w:rPr>
        <w:t>1- علی‌بن ابی‌طالب، پسرعمو و داماد آن حضرت</w:t>
      </w:r>
      <w:r>
        <w:rPr>
          <w:rFonts w:cs="B Lotus" w:hint="cs"/>
          <w:lang w:bidi="fa-IR"/>
        </w:rPr>
        <w:sym w:font="AGA Arabesque" w:char="F072"/>
      </w:r>
      <w:r>
        <w:rPr>
          <w:rFonts w:cs="B Lotus" w:hint="cs"/>
          <w:rtl/>
          <w:lang w:bidi="fa-IR"/>
        </w:rPr>
        <w:t>. ایشان در میان صحابه به فضل و علم مشهورند، از مسلمین اولیة اسلام‌اند و شخصیت ایشان بر هیچ کس پوشیده نیست، همة مسلمین بر بزرگواری علی</w:t>
      </w:r>
      <w:r>
        <w:rPr>
          <w:rFonts w:cs="B Lotus" w:hint="cs"/>
          <w:lang w:bidi="fa-IR"/>
        </w:rPr>
        <w:sym w:font="AGA Arabesque" w:char="F074"/>
      </w:r>
      <w:r>
        <w:rPr>
          <w:rFonts w:cs="B Lotus" w:hint="cs"/>
          <w:rtl/>
          <w:lang w:bidi="fa-IR"/>
        </w:rPr>
        <w:t xml:space="preserve"> اتفاق دارند. </w:t>
      </w:r>
    </w:p>
    <w:p w:rsidR="00BC31C5" w:rsidRPr="006B4D69" w:rsidRDefault="00BC31C5" w:rsidP="00BC31C5">
      <w:pPr>
        <w:ind w:firstLine="284"/>
        <w:jc w:val="both"/>
        <w:rPr>
          <w:rFonts w:cs="B Lotus"/>
          <w:rtl/>
          <w:lang w:bidi="fa-IR"/>
        </w:rPr>
      </w:pPr>
      <w:r>
        <w:rPr>
          <w:rFonts w:cs="B Lotus" w:hint="cs"/>
          <w:rtl/>
          <w:lang w:bidi="fa-IR"/>
        </w:rPr>
        <w:t>2- زبیربن عوام، خواهرزادة ام‌المؤمنین خدیجه رضی‌الله عنها هست. آن حضرت</w:t>
      </w:r>
      <w:r>
        <w:rPr>
          <w:rFonts w:cs="B Lotus" w:hint="cs"/>
          <w:lang w:bidi="fa-IR"/>
        </w:rPr>
        <w:sym w:font="AGA Arabesque" w:char="F072"/>
      </w:r>
      <w:r>
        <w:rPr>
          <w:rFonts w:cs="B Lotus" w:hint="cs"/>
          <w:rtl/>
          <w:lang w:bidi="fa-IR"/>
        </w:rPr>
        <w:t xml:space="preserve"> در وصف ایشان فرمود: هر پیامبری «حواری» دارد و حواری من زبیر است. </w:t>
      </w:r>
    </w:p>
    <w:p w:rsidR="00BC31C5" w:rsidRDefault="00BC31C5" w:rsidP="00BC31C5">
      <w:pPr>
        <w:ind w:firstLine="284"/>
        <w:jc w:val="both"/>
        <w:rPr>
          <w:rFonts w:cs="B Lotus"/>
          <w:rtl/>
          <w:lang w:bidi="fa-IR"/>
        </w:rPr>
      </w:pPr>
      <w:r>
        <w:rPr>
          <w:rFonts w:cs="B Lotus" w:hint="cs"/>
          <w:rtl/>
          <w:lang w:bidi="fa-IR"/>
        </w:rPr>
        <w:t xml:space="preserve">3- سعدبن ابی‌وقاص، صحابة شجاع و تیرانداز معروف‌اند ایشان در بسیاری از غزوات رشادت‌ها آفرید. </w:t>
      </w:r>
    </w:p>
    <w:p w:rsidR="00BC31C5" w:rsidRPr="00A20CEF" w:rsidRDefault="00BC31C5" w:rsidP="00BC31C5">
      <w:pPr>
        <w:ind w:firstLine="284"/>
        <w:jc w:val="both"/>
        <w:rPr>
          <w:rFonts w:cs="B Lotus"/>
          <w:rtl/>
          <w:lang w:bidi="fa-IR"/>
        </w:rPr>
      </w:pPr>
      <w:r>
        <w:rPr>
          <w:rFonts w:cs="B Lotus" w:hint="cs"/>
          <w:rtl/>
          <w:lang w:bidi="fa-IR"/>
        </w:rPr>
        <w:t>4- طلحه‌بن عبدالله، از یاران نزدیک پیامبر</w:t>
      </w:r>
      <w:r>
        <w:rPr>
          <w:rFonts w:cs="B Lotus" w:hint="cs"/>
          <w:lang w:bidi="fa-IR"/>
        </w:rPr>
        <w:sym w:font="AGA Arabesque" w:char="F072"/>
      </w:r>
      <w:r>
        <w:rPr>
          <w:rFonts w:cs="B Lotus" w:hint="cs"/>
          <w:rtl/>
          <w:lang w:bidi="fa-IR"/>
        </w:rPr>
        <w:t xml:space="preserve"> است. در جنگ احد خود را سپر آن حضرت</w:t>
      </w:r>
      <w:r>
        <w:rPr>
          <w:rFonts w:cs="B Lotus" w:hint="cs"/>
          <w:lang w:bidi="fa-IR"/>
        </w:rPr>
        <w:sym w:font="AGA Arabesque" w:char="F072"/>
      </w:r>
      <w:r>
        <w:rPr>
          <w:rFonts w:cs="B Lotus" w:hint="cs"/>
          <w:rtl/>
          <w:lang w:bidi="fa-IR"/>
        </w:rPr>
        <w:t xml:space="preserve"> قرار داد، که بعدها دستش فلج شد و در اکثر غزوات دوشادوش آن حضرت</w:t>
      </w:r>
      <w:r>
        <w:rPr>
          <w:rFonts w:cs="B Lotus" w:hint="cs"/>
          <w:lang w:bidi="fa-IR"/>
        </w:rPr>
        <w:sym w:font="AGA Arabesque" w:char="F072"/>
      </w:r>
      <w:r>
        <w:rPr>
          <w:rFonts w:cs="B Lotus" w:hint="cs"/>
          <w:rtl/>
          <w:lang w:bidi="fa-IR"/>
        </w:rPr>
        <w:t xml:space="preserve"> شرکت داشتند. </w:t>
      </w:r>
    </w:p>
    <w:p w:rsidR="00BC31C5" w:rsidRPr="00D97C1E" w:rsidRDefault="00BC31C5" w:rsidP="00BC31C5">
      <w:pPr>
        <w:ind w:firstLine="284"/>
        <w:jc w:val="both"/>
        <w:rPr>
          <w:rFonts w:cs="B Lotus"/>
          <w:rtl/>
          <w:lang w:bidi="fa-IR"/>
        </w:rPr>
      </w:pPr>
      <w:r>
        <w:rPr>
          <w:rFonts w:cs="B Lotus" w:hint="cs"/>
          <w:rtl/>
          <w:lang w:bidi="fa-IR"/>
        </w:rPr>
        <w:t>5- عبدالرحمن بن عوف، ایشان نیز از اجلة صحابه‌اند، و از مشاوران عمر</w:t>
      </w:r>
      <w:r>
        <w:rPr>
          <w:rFonts w:cs="B Lotus" w:hint="cs"/>
          <w:lang w:bidi="fa-IR"/>
        </w:rPr>
        <w:sym w:font="AGA Arabesque" w:char="F074"/>
      </w:r>
      <w:r>
        <w:rPr>
          <w:rFonts w:cs="B Lotus" w:hint="cs"/>
          <w:rtl/>
          <w:lang w:bidi="fa-IR"/>
        </w:rPr>
        <w:t xml:space="preserve"> هستند. </w:t>
      </w:r>
    </w:p>
    <w:p w:rsidR="00BC31C5" w:rsidRDefault="00BC31C5" w:rsidP="00BC31C5">
      <w:pPr>
        <w:ind w:firstLine="284"/>
        <w:jc w:val="both"/>
        <w:rPr>
          <w:rFonts w:cs="B Lotus"/>
          <w:rtl/>
          <w:lang w:bidi="fa-IR"/>
        </w:rPr>
      </w:pPr>
      <w:r>
        <w:rPr>
          <w:rFonts w:cs="B Lotus" w:hint="cs"/>
          <w:rtl/>
          <w:lang w:bidi="fa-IR"/>
        </w:rPr>
        <w:t>6- عثمان‌بن عفان، داماد آن حضرت</w:t>
      </w:r>
      <w:r>
        <w:rPr>
          <w:rFonts w:cs="B Lotus" w:hint="cs"/>
          <w:lang w:bidi="fa-IR"/>
        </w:rPr>
        <w:sym w:font="AGA Arabesque" w:char="F072"/>
      </w:r>
      <w:r>
        <w:rPr>
          <w:rFonts w:cs="B Lotus" w:hint="cs"/>
          <w:rtl/>
          <w:lang w:bidi="fa-IR"/>
        </w:rPr>
        <w:t xml:space="preserve"> و از چهره‌های شناخته شده در قوم قریش‌اند، در حیات آن حضرت</w:t>
      </w:r>
      <w:r>
        <w:rPr>
          <w:rFonts w:cs="B Lotus" w:hint="cs"/>
          <w:lang w:bidi="fa-IR"/>
        </w:rPr>
        <w:sym w:font="AGA Arabesque" w:char="F072"/>
      </w:r>
      <w:r>
        <w:rPr>
          <w:rFonts w:cs="B Lotus" w:hint="cs"/>
          <w:rtl/>
          <w:lang w:bidi="fa-IR"/>
        </w:rPr>
        <w:t xml:space="preserve"> با بذل مال خویش در سخت‌ترین اوضاع مسلمین را کمک کردند. </w:t>
      </w:r>
    </w:p>
    <w:p w:rsidR="00BC31C5" w:rsidRDefault="00BC31C5" w:rsidP="000C62EA">
      <w:pPr>
        <w:widowControl w:val="0"/>
        <w:ind w:firstLine="284"/>
        <w:jc w:val="both"/>
        <w:rPr>
          <w:rFonts w:cs="B Lotus"/>
          <w:rtl/>
          <w:lang w:bidi="fa-IR"/>
        </w:rPr>
      </w:pPr>
      <w:r>
        <w:rPr>
          <w:rFonts w:cs="B Lotus" w:hint="cs"/>
          <w:rtl/>
          <w:lang w:bidi="fa-IR"/>
        </w:rPr>
        <w:t>بعد از تدفین و تکفین عمر</w:t>
      </w:r>
      <w:r>
        <w:rPr>
          <w:rFonts w:cs="B Lotus" w:hint="cs"/>
          <w:lang w:bidi="fa-IR"/>
        </w:rPr>
        <w:sym w:font="AGA Arabesque" w:char="F074"/>
      </w:r>
      <w:r>
        <w:rPr>
          <w:rFonts w:cs="B Lotus" w:hint="cs"/>
          <w:rtl/>
          <w:lang w:bidi="fa-IR"/>
        </w:rPr>
        <w:t>، مقداد</w:t>
      </w:r>
      <w:r>
        <w:rPr>
          <w:rFonts w:cs="B Lotus" w:hint="cs"/>
          <w:lang w:bidi="fa-IR"/>
        </w:rPr>
        <w:sym w:font="AGA Arabesque" w:char="F074"/>
      </w:r>
      <w:r>
        <w:rPr>
          <w:rFonts w:cs="B Lotus" w:hint="cs"/>
          <w:rtl/>
          <w:lang w:bidi="fa-IR"/>
        </w:rPr>
        <w:t xml:space="preserve"> این شش نفر را در خانة «مسعودبن محزمه» دعوت کردند، روز اول توافقی حاصل نشد آراء به طوری مساوی بین علی</w:t>
      </w:r>
      <w:r>
        <w:rPr>
          <w:rFonts w:cs="B Lotus" w:hint="cs"/>
          <w:lang w:bidi="fa-IR"/>
        </w:rPr>
        <w:sym w:font="AGA Arabesque" w:char="F074"/>
      </w:r>
      <w:r>
        <w:rPr>
          <w:rFonts w:cs="B Lotus" w:hint="cs"/>
          <w:rtl/>
          <w:lang w:bidi="fa-IR"/>
        </w:rPr>
        <w:t xml:space="preserve"> و عثمان</w:t>
      </w:r>
      <w:r>
        <w:rPr>
          <w:rFonts w:cs="B Lotus" w:hint="cs"/>
          <w:lang w:bidi="fa-IR"/>
        </w:rPr>
        <w:sym w:font="AGA Arabesque" w:char="F074"/>
      </w:r>
      <w:r>
        <w:rPr>
          <w:rFonts w:cs="B Lotus" w:hint="cs"/>
          <w:rtl/>
          <w:lang w:bidi="fa-IR"/>
        </w:rPr>
        <w:t xml:space="preserve"> دور می‌زدند بالاخره توافق بر این شد که عبدالرحمان مختار است، هر یک از این دو را انتخاب کرد او خلیفه شود. </w:t>
      </w:r>
    </w:p>
    <w:p w:rsidR="00BC31C5" w:rsidRDefault="00BC31C5" w:rsidP="000C62EA">
      <w:pPr>
        <w:widowControl w:val="0"/>
        <w:ind w:firstLine="284"/>
        <w:jc w:val="both"/>
        <w:rPr>
          <w:rFonts w:cs="B Lotus"/>
          <w:rtl/>
          <w:lang w:bidi="fa-IR"/>
        </w:rPr>
      </w:pPr>
      <w:r>
        <w:rPr>
          <w:rFonts w:cs="B Lotus" w:hint="cs"/>
          <w:rtl/>
          <w:lang w:bidi="fa-IR"/>
        </w:rPr>
        <w:t>عبدالرحمان عثمان را پیشنهاد کرد و در همان جلسه موافقت شد، خلافت را علناً در مسجد اعلام کنند، عبدالرحمان بعد از خطبه دست عثمان</w:t>
      </w:r>
      <w:r>
        <w:rPr>
          <w:rFonts w:cs="B Lotus" w:hint="cs"/>
          <w:lang w:bidi="fa-IR"/>
        </w:rPr>
        <w:sym w:font="AGA Arabesque" w:char="F074"/>
      </w:r>
      <w:r>
        <w:rPr>
          <w:rFonts w:cs="B Lotus" w:hint="cs"/>
          <w:rtl/>
          <w:lang w:bidi="fa-IR"/>
        </w:rPr>
        <w:t xml:space="preserve"> را گرفت و با او بیعت کرد و بعد از ایشان طبق روایات اصلح و مستدل، حضرت علی</w:t>
      </w:r>
      <w:r>
        <w:rPr>
          <w:rFonts w:cs="B Lotus" w:hint="cs"/>
          <w:lang w:bidi="fa-IR"/>
        </w:rPr>
        <w:sym w:font="AGA Arabesque" w:char="F074"/>
      </w:r>
      <w:r>
        <w:rPr>
          <w:rFonts w:cs="B Lotus" w:hint="cs"/>
          <w:rtl/>
          <w:lang w:bidi="fa-IR"/>
        </w:rPr>
        <w:t xml:space="preserve"> با عثمان</w:t>
      </w:r>
      <w:r>
        <w:rPr>
          <w:rFonts w:cs="B Lotus" w:hint="cs"/>
          <w:lang w:bidi="fa-IR"/>
        </w:rPr>
        <w:sym w:font="AGA Arabesque" w:char="F074"/>
      </w:r>
      <w:r>
        <w:rPr>
          <w:rFonts w:cs="B Lotus" w:hint="cs"/>
          <w:rtl/>
          <w:lang w:bidi="fa-IR"/>
        </w:rPr>
        <w:t xml:space="preserve"> بیعت کرد. </w:t>
      </w:r>
    </w:p>
    <w:p w:rsidR="00BC31C5" w:rsidRDefault="00BC31C5" w:rsidP="00BC31C5">
      <w:pPr>
        <w:ind w:firstLine="284"/>
        <w:jc w:val="both"/>
        <w:rPr>
          <w:rFonts w:cs="B Lotus"/>
          <w:rtl/>
          <w:lang w:bidi="fa-IR"/>
        </w:rPr>
      </w:pPr>
      <w:r>
        <w:rPr>
          <w:rFonts w:cs="B Lotus" w:hint="cs"/>
          <w:rtl/>
          <w:lang w:bidi="fa-IR"/>
        </w:rPr>
        <w:t>بعد به ترتیب بزرگان و عموم مردم با عثمان</w:t>
      </w:r>
      <w:r>
        <w:rPr>
          <w:rFonts w:cs="B Lotus" w:hint="cs"/>
          <w:lang w:bidi="fa-IR"/>
        </w:rPr>
        <w:sym w:font="AGA Arabesque" w:char="F074"/>
      </w:r>
      <w:r>
        <w:rPr>
          <w:rFonts w:cs="B Lotus" w:hint="cs"/>
          <w:rtl/>
          <w:lang w:bidi="fa-IR"/>
        </w:rPr>
        <w:t xml:space="preserve"> بیعت کردند در ماه محرم سال 24 هجری ـ قمری، عثمان</w:t>
      </w:r>
      <w:r>
        <w:rPr>
          <w:rFonts w:cs="B Lotus" w:hint="cs"/>
          <w:lang w:bidi="fa-IR"/>
        </w:rPr>
        <w:sym w:font="AGA Arabesque" w:char="F074"/>
      </w:r>
      <w:r>
        <w:rPr>
          <w:rFonts w:cs="B Lotus" w:hint="cs"/>
          <w:rtl/>
          <w:lang w:bidi="fa-IR"/>
        </w:rPr>
        <w:t xml:space="preserve"> بر مسند خلافت نشست و اولین توصیه او به سفیران و فرماندهانش رعایت حقوق رعایا و ممانعت از ظلم و ستم بود و امانت و صداقت و انصاف را اساسی‌ترین رکن خلافتش بنیاد نهاد. </w:t>
      </w:r>
    </w:p>
    <w:p w:rsidR="00BC31C5" w:rsidRDefault="00BC31C5" w:rsidP="00EE5967">
      <w:pPr>
        <w:pStyle w:val="a0"/>
        <w:rPr>
          <w:rtl/>
        </w:rPr>
      </w:pPr>
      <w:bookmarkStart w:id="44" w:name="_Toc181196938"/>
      <w:bookmarkStart w:id="45" w:name="_Toc181199399"/>
      <w:bookmarkStart w:id="46" w:name="_Toc332560672"/>
      <w:r>
        <w:rPr>
          <w:rFonts w:hint="cs"/>
          <w:rtl/>
        </w:rPr>
        <w:t>فتوحات عثمان</w:t>
      </w:r>
      <w:r>
        <w:rPr>
          <w:rFonts w:hint="cs"/>
        </w:rPr>
        <w:sym w:font="AGA Arabesque" w:char="F074"/>
      </w:r>
      <w:bookmarkEnd w:id="44"/>
      <w:bookmarkEnd w:id="45"/>
      <w:bookmarkEnd w:id="46"/>
      <w:r>
        <w:rPr>
          <w:rFonts w:hint="cs"/>
          <w:rtl/>
        </w:rPr>
        <w:t xml:space="preserve"> </w:t>
      </w:r>
    </w:p>
    <w:p w:rsidR="00BC31C5" w:rsidRDefault="00BC31C5" w:rsidP="00BC31C5">
      <w:pPr>
        <w:ind w:firstLine="284"/>
        <w:jc w:val="both"/>
        <w:rPr>
          <w:rFonts w:cs="B Lotus"/>
          <w:rtl/>
          <w:lang w:bidi="fa-IR"/>
        </w:rPr>
      </w:pPr>
      <w:r>
        <w:rPr>
          <w:rFonts w:cs="B Lotus" w:hint="cs"/>
          <w:rtl/>
          <w:lang w:bidi="fa-IR"/>
        </w:rPr>
        <w:t>اسلام بعد از وفات آن حضرت</w:t>
      </w:r>
      <w:r>
        <w:rPr>
          <w:rFonts w:cs="B Lotus" w:hint="cs"/>
          <w:lang w:bidi="fa-IR"/>
        </w:rPr>
        <w:sym w:font="AGA Arabesque" w:char="F072"/>
      </w:r>
      <w:r>
        <w:rPr>
          <w:rFonts w:cs="B Lotus" w:hint="cs"/>
          <w:rtl/>
          <w:lang w:bidi="fa-IR"/>
        </w:rPr>
        <w:t xml:space="preserve"> با فتوحات پی در پی، خلفای راشدین، گسترش می‌یافت. به خصوص زمان خلافت عمر</w:t>
      </w:r>
      <w:r>
        <w:rPr>
          <w:rFonts w:cs="B Lotus" w:hint="cs"/>
          <w:lang w:bidi="fa-IR"/>
        </w:rPr>
        <w:sym w:font="AGA Arabesque" w:char="F074"/>
      </w:r>
      <w:r>
        <w:rPr>
          <w:rFonts w:cs="B Lotus" w:hint="cs"/>
          <w:rtl/>
          <w:lang w:bidi="fa-IR"/>
        </w:rPr>
        <w:t xml:space="preserve"> که تقریباً آوازة اسلام و مرزهای اسلامی به طور چشمگیر پیشرفت کرده بود. </w:t>
      </w:r>
    </w:p>
    <w:p w:rsidR="00BC31C5" w:rsidRDefault="00BC31C5" w:rsidP="00BC31C5">
      <w:pPr>
        <w:ind w:firstLine="284"/>
        <w:jc w:val="both"/>
        <w:rPr>
          <w:rFonts w:cs="B Lotus"/>
          <w:rtl/>
          <w:lang w:bidi="fa-IR"/>
        </w:rPr>
      </w:pPr>
      <w:r>
        <w:rPr>
          <w:rFonts w:cs="B Lotus" w:hint="cs"/>
          <w:rtl/>
          <w:lang w:bidi="fa-IR"/>
        </w:rPr>
        <w:t>حضرت عثمان</w:t>
      </w:r>
      <w:r>
        <w:rPr>
          <w:rFonts w:cs="B Lotus" w:hint="cs"/>
          <w:lang w:bidi="fa-IR"/>
        </w:rPr>
        <w:sym w:font="AGA Arabesque" w:char="F074"/>
      </w:r>
      <w:r>
        <w:rPr>
          <w:rFonts w:cs="B Lotus" w:hint="cs"/>
          <w:rtl/>
          <w:lang w:bidi="fa-IR"/>
        </w:rPr>
        <w:t xml:space="preserve"> شمال آفریقا را تا اقیانوس اطلس، تحت قلمرو حکومت اسلامی درآورد. تقریباً اوایل خلافت حضرت عثمان</w:t>
      </w:r>
      <w:r>
        <w:rPr>
          <w:rFonts w:cs="B Lotus" w:hint="cs"/>
          <w:lang w:bidi="fa-IR"/>
        </w:rPr>
        <w:sym w:font="AGA Arabesque" w:char="F074"/>
      </w:r>
      <w:r>
        <w:rPr>
          <w:rFonts w:cs="B Lotus" w:hint="cs"/>
          <w:rtl/>
          <w:lang w:bidi="fa-IR"/>
        </w:rPr>
        <w:t xml:space="preserve"> رومی‌ها آهنگ جنگ، با مسلمین را کردند، آنها مصر را هدف قرار داده بودند. در این زمان مصر قسمتی از قلمرو حکومت اسلامی بود و والی مصر «عمرو بن عاص» بود، طی نامه‌ای حضرت عثمان را از این قصد رومی‌ها آگاه کرد. حضرت عثمان</w:t>
      </w:r>
      <w:r>
        <w:rPr>
          <w:rFonts w:cs="B Lotus" w:hint="cs"/>
          <w:lang w:bidi="fa-IR"/>
        </w:rPr>
        <w:sym w:font="AGA Arabesque" w:char="F074"/>
      </w:r>
      <w:r>
        <w:rPr>
          <w:rFonts w:cs="B Lotus" w:hint="cs"/>
          <w:rtl/>
          <w:lang w:bidi="fa-IR"/>
        </w:rPr>
        <w:t xml:space="preserve"> شخص «عمروبن عاص» را فرماندة این لشکر تعیین کرد. </w:t>
      </w:r>
    </w:p>
    <w:p w:rsidR="00BC31C5" w:rsidRDefault="00BC31C5" w:rsidP="00BC31C5">
      <w:pPr>
        <w:ind w:firstLine="284"/>
        <w:jc w:val="both"/>
        <w:rPr>
          <w:rFonts w:cs="B Lotus"/>
          <w:rtl/>
          <w:lang w:bidi="fa-IR"/>
        </w:rPr>
      </w:pPr>
      <w:r>
        <w:rPr>
          <w:rFonts w:cs="B Lotus" w:hint="cs"/>
          <w:rtl/>
          <w:lang w:bidi="fa-IR"/>
        </w:rPr>
        <w:t>نبرد سنگینی در اسکندریه رخ داد و مسلمین با فتح و پیروزی بازگشتند، همواره رومی‌ها در زمان خلافت عثمان</w:t>
      </w:r>
      <w:r>
        <w:rPr>
          <w:rFonts w:cs="B Lotus" w:hint="cs"/>
          <w:lang w:bidi="fa-IR"/>
        </w:rPr>
        <w:sym w:font="AGA Arabesque" w:char="F074"/>
      </w:r>
      <w:r>
        <w:rPr>
          <w:rFonts w:cs="B Lotus" w:hint="cs"/>
          <w:rtl/>
          <w:lang w:bidi="fa-IR"/>
        </w:rPr>
        <w:t xml:space="preserve"> به سرزمین مسلمین شبیخون می‌زدند. </w:t>
      </w:r>
    </w:p>
    <w:p w:rsidR="00BC31C5" w:rsidRDefault="00BC31C5" w:rsidP="00BC31C5">
      <w:pPr>
        <w:ind w:firstLine="284"/>
        <w:jc w:val="both"/>
        <w:rPr>
          <w:rFonts w:cs="B Lotus"/>
          <w:rtl/>
          <w:lang w:bidi="fa-IR"/>
        </w:rPr>
      </w:pPr>
      <w:r>
        <w:rPr>
          <w:rFonts w:cs="B Lotus" w:hint="cs"/>
          <w:rtl/>
          <w:lang w:bidi="fa-IR"/>
        </w:rPr>
        <w:t xml:space="preserve">در زمانی که حضرت «معاویه </w:t>
      </w:r>
      <w:r>
        <w:rPr>
          <w:rFonts w:cs="B Lotus" w:hint="cs"/>
          <w:lang w:bidi="fa-IR"/>
        </w:rPr>
        <w:sym w:font="AGA Arabesque" w:char="F074"/>
      </w:r>
      <w:r>
        <w:rPr>
          <w:rFonts w:cs="B Lotus" w:hint="cs"/>
          <w:rtl/>
          <w:lang w:bidi="fa-IR"/>
        </w:rPr>
        <w:t>» والی شام بود به عثمان</w:t>
      </w:r>
      <w:r>
        <w:rPr>
          <w:rFonts w:cs="B Lotus" w:hint="cs"/>
          <w:lang w:bidi="fa-IR"/>
        </w:rPr>
        <w:sym w:font="AGA Arabesque" w:char="F074"/>
      </w:r>
      <w:r>
        <w:rPr>
          <w:rFonts w:cs="B Lotus" w:hint="cs"/>
          <w:rtl/>
          <w:lang w:bidi="fa-IR"/>
        </w:rPr>
        <w:t xml:space="preserve"> پیشنهاد کرد که برای جلوگیری از تهاجم و حملة دشمن کشتی ساخته و از راه دریا آنها را غافل سازيد، در پی این مشورت کشتی‌های زیادی ساخته شد و این برای اولین بار در اسلام بود که مسلمین نیروهای زیادی را با کشتی از آب‌های عربستان به سال قبرس رساندند. چون رومی‌ها ناگهانی با سپاه مسلمین مواجه شدند، در اینجا نیز شکست فاحشی خوردند و فرار کردند و این بود که مسلمانان با این وسیله شمال آفریقا را تا نزدیکی‌های اطلس در زمان خلافت عثمان به سیطرة خود درآوردند. </w:t>
      </w:r>
    </w:p>
    <w:p w:rsidR="00BC31C5" w:rsidRDefault="00BC31C5" w:rsidP="00BC31C5">
      <w:pPr>
        <w:ind w:firstLine="284"/>
        <w:jc w:val="both"/>
        <w:rPr>
          <w:rFonts w:cs="B Lotus"/>
          <w:rtl/>
          <w:lang w:bidi="fa-IR"/>
        </w:rPr>
      </w:pPr>
      <w:r>
        <w:rPr>
          <w:rFonts w:cs="B Lotus" w:hint="cs"/>
          <w:rtl/>
          <w:lang w:bidi="fa-IR"/>
        </w:rPr>
        <w:t>بر اثر این فتوحات خداوند فقر و پریشانی را از میان مسلمین برداشت و وعده‌هایی را که آن حضرت</w:t>
      </w:r>
      <w:r>
        <w:rPr>
          <w:rFonts w:cs="B Lotus" w:hint="cs"/>
          <w:lang w:bidi="fa-IR"/>
        </w:rPr>
        <w:sym w:font="AGA Arabesque" w:char="F072"/>
      </w:r>
      <w:r>
        <w:rPr>
          <w:rFonts w:cs="B Lotus" w:hint="cs"/>
          <w:rtl/>
          <w:lang w:bidi="fa-IR"/>
        </w:rPr>
        <w:t xml:space="preserve"> در حیات مبارک به حین حفر خندق به مسلمانان بشارت داده بود، به عینیت مسلمانان مشاهده کردند. </w:t>
      </w:r>
    </w:p>
    <w:p w:rsidR="00BC31C5" w:rsidRDefault="00EE5967" w:rsidP="00BC31C5">
      <w:pPr>
        <w:ind w:firstLine="284"/>
        <w:jc w:val="both"/>
        <w:rPr>
          <w:rFonts w:cs="B Lotus"/>
          <w:rtl/>
          <w:lang w:bidi="fa-IR"/>
        </w:rPr>
      </w:pPr>
      <w:r>
        <w:rPr>
          <w:rFonts w:cs="B Lotus" w:hint="cs"/>
          <w:rtl/>
          <w:lang w:bidi="fa-IR"/>
        </w:rPr>
        <w:t>آری، عثمان</w:t>
      </w:r>
      <w:r w:rsidR="00BC31C5">
        <w:rPr>
          <w:rFonts w:cs="B Lotus" w:hint="cs"/>
          <w:lang w:bidi="fa-IR"/>
        </w:rPr>
        <w:sym w:font="AGA Arabesque" w:char="F074"/>
      </w:r>
      <w:r w:rsidR="00BC31C5">
        <w:rPr>
          <w:rFonts w:cs="B Lotus" w:hint="cs"/>
          <w:rtl/>
          <w:lang w:bidi="fa-IR"/>
        </w:rPr>
        <w:t xml:space="preserve"> اکثر مسلمین را به قناعت رساند و بسیاری به رفاه رسیدند و بودند اصحابی که می‌خواستند با این وضع پیش آمده، باز هم با فقر زندگی کنند و به زندگی سادة‌شان ادامه دهند. </w:t>
      </w:r>
    </w:p>
    <w:p w:rsidR="00BC31C5" w:rsidRDefault="00EE5967" w:rsidP="00BC31C5">
      <w:pPr>
        <w:ind w:firstLine="284"/>
        <w:jc w:val="both"/>
        <w:rPr>
          <w:rFonts w:cs="B Lotus"/>
          <w:rtl/>
          <w:lang w:bidi="fa-IR"/>
        </w:rPr>
      </w:pPr>
      <w:r>
        <w:rPr>
          <w:rFonts w:cs="B Lotus" w:hint="cs"/>
          <w:rtl/>
          <w:lang w:bidi="fa-IR"/>
        </w:rPr>
        <w:t>از جملة این صحابه ابوذر غفاری</w:t>
      </w:r>
      <w:r w:rsidR="00BC31C5">
        <w:rPr>
          <w:rFonts w:cs="B Lotus" w:hint="cs"/>
          <w:lang w:bidi="fa-IR"/>
        </w:rPr>
        <w:sym w:font="AGA Arabesque" w:char="F074"/>
      </w:r>
      <w:r w:rsidR="00BC31C5">
        <w:rPr>
          <w:rFonts w:cs="B Lotus" w:hint="cs"/>
          <w:rtl/>
          <w:lang w:bidi="fa-IR"/>
        </w:rPr>
        <w:t xml:space="preserve"> هستند که ایشان به این وضع معترض بود و تقریباً جنبة دوری و انزوا از مادیات را گرفت و با برخی از صحاب</w:t>
      </w:r>
      <w:r>
        <w:rPr>
          <w:rFonts w:cs="B Lotus" w:hint="cs"/>
          <w:rtl/>
          <w:lang w:bidi="fa-IR"/>
        </w:rPr>
        <w:t>ه مشاجره می‌کرد، تا اینکه عثمان</w:t>
      </w:r>
      <w:r w:rsidR="00BC31C5">
        <w:rPr>
          <w:rFonts w:cs="B Lotus" w:hint="cs"/>
          <w:lang w:bidi="fa-IR"/>
        </w:rPr>
        <w:sym w:font="AGA Arabesque" w:char="F074"/>
      </w:r>
      <w:r w:rsidR="00BC31C5">
        <w:rPr>
          <w:rFonts w:cs="B Lotus" w:hint="cs"/>
          <w:rtl/>
          <w:lang w:bidi="fa-IR"/>
        </w:rPr>
        <w:t xml:space="preserve"> به او پیشنهاد کرد به گوشه‌ای از مدینه برود و آنجا با خیال راحت زندگی کند. ابوذر این پیشنهاد را با کمال رضایت پذیرفت. </w:t>
      </w:r>
    </w:p>
    <w:p w:rsidR="00BC31C5" w:rsidRDefault="00BC31C5" w:rsidP="00BC31C5">
      <w:pPr>
        <w:ind w:firstLine="284"/>
        <w:jc w:val="both"/>
        <w:rPr>
          <w:rFonts w:cs="B Lotus"/>
          <w:rtl/>
          <w:lang w:bidi="fa-IR"/>
        </w:rPr>
      </w:pPr>
      <w:r w:rsidRPr="00E5471B">
        <w:rPr>
          <w:rFonts w:cs="B Lotus" w:hint="cs"/>
          <w:b/>
          <w:bCs/>
          <w:rtl/>
          <w:lang w:bidi="fa-IR"/>
        </w:rPr>
        <w:t>توضیح</w:t>
      </w:r>
      <w:r w:rsidR="00EE5967">
        <w:rPr>
          <w:rFonts w:cs="B Lotus" w:hint="cs"/>
          <w:rtl/>
          <w:lang w:bidi="fa-IR"/>
        </w:rPr>
        <w:t>:</w:t>
      </w:r>
      <w:r>
        <w:rPr>
          <w:rFonts w:cs="B Lotus" w:hint="cs"/>
          <w:rtl/>
          <w:lang w:bidi="fa-IR"/>
        </w:rPr>
        <w:t xml:space="preserve"> آیا واقعاً «ربذه» بیابان لم‌یزرع و صحرای دوری بود. </w:t>
      </w:r>
    </w:p>
    <w:p w:rsidR="00BC31C5" w:rsidRDefault="00BC31C5" w:rsidP="00BC31C5">
      <w:pPr>
        <w:ind w:firstLine="284"/>
        <w:jc w:val="both"/>
        <w:rPr>
          <w:rFonts w:cs="B Lotus"/>
          <w:rtl/>
          <w:lang w:bidi="fa-IR"/>
        </w:rPr>
      </w:pPr>
      <w:r>
        <w:rPr>
          <w:rFonts w:cs="B Lotus" w:hint="cs"/>
          <w:rtl/>
          <w:lang w:bidi="fa-IR"/>
        </w:rPr>
        <w:t>حاشا و کلا! ربذه از مدینه دور نبود، اکنون افرادی که مشرف به زیارت مدینة منوره می‌شوند ملاحظه می‌کنند که ربذه تقریباً وسط شهر قرار گرفته است. دوم اینکه حضرت عثمان</w:t>
      </w:r>
      <w:r>
        <w:rPr>
          <w:rFonts w:cs="B Lotus" w:hint="cs"/>
          <w:lang w:bidi="fa-IR"/>
        </w:rPr>
        <w:sym w:font="AGA Arabesque" w:char="F074"/>
      </w:r>
      <w:r>
        <w:rPr>
          <w:rFonts w:cs="B Lotus" w:hint="cs"/>
          <w:rtl/>
          <w:lang w:bidi="fa-IR"/>
        </w:rPr>
        <w:t xml:space="preserve"> به ابوذر گوسفند بخشید تا در صورت نیاز از آنها استفاده کند و ابوذر همیشه در مدینه رفت و آمد داشت، اما بیشتر وقت خود را در ربذه به عبادت می‌پرداخت. هیچ سند صحیحی وجود ندارد </w:t>
      </w:r>
      <w:r w:rsidR="00EE5967">
        <w:rPr>
          <w:rFonts w:cs="B Lotus" w:hint="cs"/>
          <w:rtl/>
          <w:lang w:bidi="fa-IR"/>
        </w:rPr>
        <w:t>که با اجبار و اکراه او را عثمان</w:t>
      </w:r>
      <w:r>
        <w:rPr>
          <w:rFonts w:cs="B Lotus" w:hint="cs"/>
          <w:lang w:bidi="fa-IR"/>
        </w:rPr>
        <w:sym w:font="AGA Arabesque" w:char="F074"/>
      </w:r>
      <w:r>
        <w:rPr>
          <w:rFonts w:cs="B Lotus" w:hint="cs"/>
          <w:rtl/>
          <w:lang w:bidi="fa-IR"/>
        </w:rPr>
        <w:t xml:space="preserve"> بیرون کرده باشد. </w:t>
      </w:r>
    </w:p>
    <w:p w:rsidR="00BC31C5" w:rsidRDefault="00BC31C5" w:rsidP="00BC31C5">
      <w:pPr>
        <w:ind w:firstLine="284"/>
        <w:jc w:val="both"/>
        <w:rPr>
          <w:rFonts w:cs="B Lotus"/>
          <w:spacing w:val="-4"/>
          <w:rtl/>
          <w:lang w:bidi="fa-IR"/>
        </w:rPr>
      </w:pPr>
      <w:r w:rsidRPr="00C31183">
        <w:rPr>
          <w:rFonts w:cs="B Lotus" w:hint="cs"/>
          <w:spacing w:val="-4"/>
          <w:rtl/>
          <w:lang w:bidi="fa-IR"/>
        </w:rPr>
        <w:t>در برخی از تواریخ این تقاضا از خود ابوذر بوده است</w:t>
      </w:r>
      <w:r w:rsidR="000C62EA" w:rsidRPr="000C62EA">
        <w:rPr>
          <w:rFonts w:cs="B Lotus" w:hint="cs"/>
          <w:b/>
          <w:bCs/>
          <w:spacing w:val="-4"/>
          <w:rtl/>
          <w:lang w:bidi="fa-IR"/>
        </w:rPr>
        <w:t>،</w:t>
      </w:r>
      <w:r w:rsidRPr="00C31183">
        <w:rPr>
          <w:rFonts w:cs="B Lotus" w:hint="cs"/>
          <w:spacing w:val="-4"/>
          <w:rtl/>
          <w:lang w:bidi="fa-IR"/>
        </w:rPr>
        <w:t xml:space="preserve"> ابوذر مورد احترام حضرت عثمان و مسلمین بود، ابوذر همیشه حتی در حیات آن حضرت</w:t>
      </w:r>
      <w:r w:rsidRPr="00C31183">
        <w:rPr>
          <w:rFonts w:cs="B Lotus" w:hint="cs"/>
          <w:spacing w:val="-4"/>
          <w:lang w:bidi="fa-IR"/>
        </w:rPr>
        <w:sym w:font="AGA Arabesque" w:char="F072"/>
      </w:r>
      <w:r w:rsidRPr="00C31183">
        <w:rPr>
          <w:rFonts w:cs="B Lotus" w:hint="cs"/>
          <w:spacing w:val="-4"/>
          <w:rtl/>
          <w:lang w:bidi="fa-IR"/>
        </w:rPr>
        <w:t xml:space="preserve"> گوشه‌گیر بود. آن طوری که برخی نوشتند حضرت در مورد ابوذر فرمود: ابوذر تنها زندگی می‌کند و تنها می‌میرد. </w:t>
      </w:r>
    </w:p>
    <w:p w:rsidR="000C62EA" w:rsidRDefault="000C62EA" w:rsidP="00BC31C5">
      <w:pPr>
        <w:ind w:firstLine="284"/>
        <w:jc w:val="both"/>
        <w:rPr>
          <w:rFonts w:cs="B Lotus"/>
          <w:spacing w:val="-4"/>
          <w:rtl/>
          <w:lang w:bidi="fa-IR"/>
        </w:rPr>
      </w:pPr>
    </w:p>
    <w:p w:rsidR="000C62EA" w:rsidRDefault="000C62EA" w:rsidP="00BC31C5">
      <w:pPr>
        <w:ind w:firstLine="284"/>
        <w:jc w:val="both"/>
        <w:rPr>
          <w:rFonts w:cs="B Lotus"/>
          <w:spacing w:val="-4"/>
          <w:rtl/>
          <w:lang w:bidi="fa-IR"/>
        </w:rPr>
      </w:pPr>
    </w:p>
    <w:p w:rsidR="00BC31C5" w:rsidRDefault="00BC31C5" w:rsidP="00EE5967">
      <w:pPr>
        <w:pStyle w:val="a0"/>
        <w:rPr>
          <w:rtl/>
        </w:rPr>
      </w:pPr>
      <w:bookmarkStart w:id="47" w:name="_Toc181196939"/>
      <w:bookmarkStart w:id="48" w:name="_Toc181199400"/>
      <w:bookmarkStart w:id="49" w:name="_Toc332560673"/>
      <w:r>
        <w:rPr>
          <w:rFonts w:hint="cs"/>
          <w:rtl/>
        </w:rPr>
        <w:t>عثمان</w:t>
      </w:r>
      <w:r>
        <w:rPr>
          <w:rFonts w:hint="cs"/>
        </w:rPr>
        <w:sym w:font="AGA Arabesque" w:char="F074"/>
      </w:r>
      <w:r>
        <w:rPr>
          <w:rFonts w:hint="cs"/>
          <w:rtl/>
        </w:rPr>
        <w:t xml:space="preserve"> و جمع قرآن</w:t>
      </w:r>
      <w:bookmarkEnd w:id="47"/>
      <w:bookmarkEnd w:id="48"/>
      <w:bookmarkEnd w:id="49"/>
      <w:r>
        <w:rPr>
          <w:rFonts w:hint="cs"/>
          <w:rtl/>
        </w:rPr>
        <w:t xml:space="preserve"> </w:t>
      </w:r>
    </w:p>
    <w:p w:rsidR="00BC31C5" w:rsidRDefault="00BC31C5" w:rsidP="00BC31C5">
      <w:pPr>
        <w:ind w:firstLine="284"/>
        <w:jc w:val="both"/>
        <w:rPr>
          <w:rFonts w:cs="B Lotus"/>
          <w:rtl/>
          <w:lang w:bidi="fa-IR"/>
        </w:rPr>
      </w:pPr>
      <w:r>
        <w:rPr>
          <w:rFonts w:cs="B Lotus" w:hint="cs"/>
          <w:rtl/>
          <w:lang w:bidi="fa-IR"/>
        </w:rPr>
        <w:t xml:space="preserve">حذیفه‌بن یمان، پیش خلیفة مسلمین آمد و از اوضاع مسلمین در مورد تلاوت قرآن شکایت کرد، اینکه مردم قرآن را به اشکال مختلف تلاوت می‌کنند، گروهی به زبان قریش و برخی به زبان خود قرآن را قرائت می‌کردند، و در بسیاری از موارد معنی قرآن در تلاوت‌ها تغییر می‌کرد. تا جایی پیش رفته بودند که برخی، برخی دیگر را تکفیر می‌کردند، این اختلاف تلاوت دامنه‌اش گسترده‌تر گشت. </w:t>
      </w:r>
    </w:p>
    <w:p w:rsidR="00BC31C5" w:rsidRDefault="00BC31C5" w:rsidP="00BC31C5">
      <w:pPr>
        <w:ind w:firstLine="284"/>
        <w:jc w:val="both"/>
        <w:rPr>
          <w:rFonts w:cs="B Lotus"/>
          <w:rtl/>
          <w:lang w:bidi="fa-IR"/>
        </w:rPr>
      </w:pPr>
      <w:r>
        <w:rPr>
          <w:rFonts w:cs="B Lotus" w:hint="cs"/>
          <w:rtl/>
          <w:lang w:bidi="fa-IR"/>
        </w:rPr>
        <w:t>حضرت عثمان</w:t>
      </w:r>
      <w:r>
        <w:rPr>
          <w:rFonts w:cs="B Lotus" w:hint="cs"/>
          <w:lang w:bidi="fa-IR"/>
        </w:rPr>
        <w:sym w:font="AGA Arabesque" w:char="F074"/>
      </w:r>
      <w:r>
        <w:rPr>
          <w:rFonts w:cs="B Lotus" w:hint="cs"/>
          <w:rtl/>
          <w:lang w:bidi="fa-IR"/>
        </w:rPr>
        <w:t xml:space="preserve"> صحابه را جمع کرد و طی خطبه‌ای یادآور شد که هنوز مدت زمان طولانی از رحلت آن حضرت</w:t>
      </w:r>
      <w:r>
        <w:rPr>
          <w:rFonts w:cs="B Lotus" w:hint="cs"/>
          <w:lang w:bidi="fa-IR"/>
        </w:rPr>
        <w:sym w:font="AGA Arabesque" w:char="F072"/>
      </w:r>
      <w:r>
        <w:rPr>
          <w:rFonts w:cs="B Lotus" w:hint="cs"/>
          <w:rtl/>
          <w:lang w:bidi="fa-IR"/>
        </w:rPr>
        <w:t xml:space="preserve"> نگذشته است که اختلاف در تلاوت قرآن به اوج رسیده و در پیش چشم کاتبان قرآن، قرآن به انواع مختلف تلاوت می‌شود و برخی قرآن را غلط تلاوت می‌کنند، پیشنهاد می‌کنم صحیفه‌ای واحده جمع‌آوری شود و بقیه الواح محو شوند تا امّت مانند یهود و نصاری دچار اوهام نشود. همة صحابه من جمله علی</w:t>
      </w:r>
      <w:r>
        <w:rPr>
          <w:rFonts w:cs="B Lotus" w:hint="cs"/>
          <w:lang w:bidi="fa-IR"/>
        </w:rPr>
        <w:sym w:font="AGA Arabesque" w:char="F074"/>
      </w:r>
      <w:r>
        <w:rPr>
          <w:rFonts w:cs="B Lotus" w:hint="cs"/>
          <w:rtl/>
          <w:lang w:bidi="fa-IR"/>
        </w:rPr>
        <w:t xml:space="preserve"> با این پیشنهاد موافقت کردند. </w:t>
      </w:r>
    </w:p>
    <w:p w:rsidR="00BC31C5" w:rsidRDefault="00BC31C5" w:rsidP="00BC31C5">
      <w:pPr>
        <w:ind w:firstLine="284"/>
        <w:jc w:val="both"/>
        <w:rPr>
          <w:rFonts w:cs="B Lotus"/>
          <w:rtl/>
          <w:lang w:bidi="fa-IR"/>
        </w:rPr>
      </w:pPr>
      <w:r>
        <w:rPr>
          <w:rFonts w:cs="B Lotus" w:hint="cs"/>
          <w:rtl/>
          <w:lang w:bidi="fa-IR"/>
        </w:rPr>
        <w:t>حضرت عثمان</w:t>
      </w:r>
      <w:r>
        <w:rPr>
          <w:rFonts w:cs="B Lotus" w:hint="cs"/>
          <w:lang w:bidi="fa-IR"/>
        </w:rPr>
        <w:sym w:font="AGA Arabesque" w:char="F074"/>
      </w:r>
      <w:r>
        <w:rPr>
          <w:rFonts w:cs="B Lotus" w:hint="cs"/>
          <w:rtl/>
          <w:lang w:bidi="fa-IR"/>
        </w:rPr>
        <w:t xml:space="preserve"> دستور داد صحیفه‌ای که در زمان صدیق اکبر</w:t>
      </w:r>
      <w:r>
        <w:rPr>
          <w:rFonts w:cs="B Lotus" w:hint="cs"/>
          <w:lang w:bidi="fa-IR"/>
        </w:rPr>
        <w:sym w:font="AGA Arabesque" w:char="F074"/>
      </w:r>
      <w:r>
        <w:rPr>
          <w:rFonts w:cs="B Lotus" w:hint="cs"/>
          <w:rtl/>
          <w:lang w:bidi="fa-IR"/>
        </w:rPr>
        <w:t xml:space="preserve"> جمع‌آوری شده است، به عنوان امّ (مادر) آماده شود و چهار نفر از حافظان قرآن جهت تکثیر انتخاب شدند، بالاخره نسخه‌های معتبری جمع‌آوری شد و به مراکز استان‌ها از جمله مدینه، کوفه، شام و بصره ارسال شد و همراه هر نسخه حافظ قرآن نیز مشخص گردید تا قرآن را طبق روایت صحیح آن تعلیم دهد. این عمل پسندیده عثمان</w:t>
      </w:r>
      <w:r>
        <w:rPr>
          <w:rFonts w:cs="B Lotus" w:hint="cs"/>
          <w:lang w:bidi="fa-IR"/>
        </w:rPr>
        <w:sym w:font="AGA Arabesque" w:char="F074"/>
      </w:r>
      <w:r>
        <w:rPr>
          <w:rFonts w:cs="B Lotus" w:hint="cs"/>
          <w:rtl/>
          <w:lang w:bidi="fa-IR"/>
        </w:rPr>
        <w:t xml:space="preserve"> باعث شد تا قرآن به همان نحو اصلیش باقی بماند. </w:t>
      </w:r>
    </w:p>
    <w:p w:rsidR="00BC31C5" w:rsidRDefault="00BC31C5" w:rsidP="000C62EA">
      <w:pPr>
        <w:widowControl w:val="0"/>
        <w:ind w:firstLine="284"/>
        <w:jc w:val="both"/>
        <w:rPr>
          <w:rFonts w:cs="B Lotus"/>
          <w:rtl/>
          <w:lang w:bidi="fa-IR"/>
        </w:rPr>
      </w:pPr>
      <w:r>
        <w:rPr>
          <w:rFonts w:cs="B Lotus" w:hint="cs"/>
          <w:rtl/>
          <w:lang w:bidi="fa-IR"/>
        </w:rPr>
        <w:t>حتی بعدها علی</w:t>
      </w:r>
      <w:r>
        <w:rPr>
          <w:rFonts w:cs="B Lotus" w:hint="cs"/>
          <w:lang w:bidi="fa-IR"/>
        </w:rPr>
        <w:sym w:font="AGA Arabesque" w:char="F074"/>
      </w:r>
      <w:r>
        <w:rPr>
          <w:rFonts w:cs="B Lotus" w:hint="cs"/>
          <w:rtl/>
          <w:lang w:bidi="fa-IR"/>
        </w:rPr>
        <w:t xml:space="preserve"> فرمود: واقعاً کار عثمان</w:t>
      </w:r>
      <w:r>
        <w:rPr>
          <w:rFonts w:cs="B Lotus" w:hint="cs"/>
          <w:lang w:bidi="fa-IR"/>
        </w:rPr>
        <w:sym w:font="AGA Arabesque" w:char="F074"/>
      </w:r>
      <w:r>
        <w:rPr>
          <w:rFonts w:cs="B Lotus" w:hint="cs"/>
          <w:rtl/>
          <w:lang w:bidi="fa-IR"/>
        </w:rPr>
        <w:t xml:space="preserve"> شگفت بود</w:t>
      </w:r>
      <w:r w:rsidR="000C62EA" w:rsidRPr="000C62EA">
        <w:rPr>
          <w:rFonts w:cs="B Lotus" w:hint="cs"/>
          <w:b/>
          <w:bCs/>
          <w:rtl/>
          <w:lang w:bidi="fa-IR"/>
        </w:rPr>
        <w:t>،</w:t>
      </w:r>
      <w:r>
        <w:rPr>
          <w:rFonts w:cs="B Lotus" w:hint="cs"/>
          <w:rtl/>
          <w:lang w:bidi="fa-IR"/>
        </w:rPr>
        <w:t xml:space="preserve"> اگر من هم جای عثمان</w:t>
      </w:r>
      <w:r>
        <w:rPr>
          <w:rFonts w:cs="B Lotus" w:hint="cs"/>
          <w:lang w:bidi="fa-IR"/>
        </w:rPr>
        <w:sym w:font="AGA Arabesque" w:char="F074"/>
      </w:r>
      <w:r>
        <w:rPr>
          <w:rFonts w:cs="B Lotus" w:hint="cs"/>
          <w:rtl/>
          <w:lang w:bidi="fa-IR"/>
        </w:rPr>
        <w:t xml:space="preserve"> خلیفه، بودم این کار را می‌کردم، اکثر صحابه این عمل عثمان</w:t>
      </w:r>
      <w:r>
        <w:rPr>
          <w:rFonts w:cs="B Lotus" w:hint="cs"/>
          <w:lang w:bidi="fa-IR"/>
        </w:rPr>
        <w:sym w:font="AGA Arabesque" w:char="F074"/>
      </w:r>
      <w:r>
        <w:rPr>
          <w:rFonts w:cs="B Lotus" w:hint="cs"/>
          <w:rtl/>
          <w:lang w:bidi="fa-IR"/>
        </w:rPr>
        <w:t xml:space="preserve"> را پسندیدند و به او لقب جامع آیات القرآن دادند. قرآنی که اکنون در دسترس ماست ترتیبش به همان منوال است که در زمان آن حضرت </w:t>
      </w:r>
      <w:r>
        <w:rPr>
          <w:rFonts w:cs="B Lotus" w:hint="cs"/>
          <w:lang w:bidi="fa-IR"/>
        </w:rPr>
        <w:sym w:font="AGA Arabesque" w:char="F072"/>
      </w:r>
      <w:r>
        <w:rPr>
          <w:rFonts w:cs="B Lotus" w:hint="cs"/>
          <w:rtl/>
          <w:lang w:bidi="fa-IR"/>
        </w:rPr>
        <w:t xml:space="preserve"> تلاوت می‌شد، اولین خدمت را در جمع‌آوری قرآن صدیق اکبر</w:t>
      </w:r>
      <w:r>
        <w:rPr>
          <w:rFonts w:cs="B Lotus" w:hint="cs"/>
          <w:lang w:bidi="fa-IR"/>
        </w:rPr>
        <w:sym w:font="AGA Arabesque" w:char="F074"/>
      </w:r>
      <w:r>
        <w:rPr>
          <w:rFonts w:cs="B Lotus" w:hint="cs"/>
          <w:rtl/>
          <w:lang w:bidi="fa-IR"/>
        </w:rPr>
        <w:t xml:space="preserve"> و بعد از او عثمان</w:t>
      </w:r>
      <w:r>
        <w:rPr>
          <w:rFonts w:cs="B Lotus" w:hint="cs"/>
          <w:lang w:bidi="fa-IR"/>
        </w:rPr>
        <w:sym w:font="AGA Arabesque" w:char="F074"/>
      </w:r>
      <w:r>
        <w:rPr>
          <w:rFonts w:cs="B Lotus" w:hint="cs"/>
          <w:rtl/>
          <w:lang w:bidi="fa-IR"/>
        </w:rPr>
        <w:t xml:space="preserve"> انجام داد. </w:t>
      </w:r>
    </w:p>
    <w:p w:rsidR="00BC31C5" w:rsidRDefault="00BC31C5" w:rsidP="00EE5967">
      <w:pPr>
        <w:pStyle w:val="a0"/>
        <w:rPr>
          <w:rtl/>
        </w:rPr>
      </w:pPr>
      <w:bookmarkStart w:id="50" w:name="_Toc181196940"/>
      <w:bookmarkStart w:id="51" w:name="_Toc181199401"/>
      <w:bookmarkStart w:id="52" w:name="_Toc332560674"/>
      <w:r>
        <w:rPr>
          <w:rFonts w:hint="cs"/>
          <w:rtl/>
        </w:rPr>
        <w:t>آغاز فتنه و آشوب و شهادت عثمان</w:t>
      </w:r>
      <w:r>
        <w:rPr>
          <w:rFonts w:hint="cs"/>
        </w:rPr>
        <w:sym w:font="AGA Arabesque" w:char="F074"/>
      </w:r>
      <w:bookmarkEnd w:id="50"/>
      <w:bookmarkEnd w:id="51"/>
      <w:bookmarkEnd w:id="52"/>
      <w:r>
        <w:rPr>
          <w:rFonts w:hint="cs"/>
          <w:rtl/>
        </w:rPr>
        <w:t xml:space="preserve"> </w:t>
      </w:r>
    </w:p>
    <w:p w:rsidR="00BC31C5" w:rsidRDefault="00BC31C5" w:rsidP="00BC31C5">
      <w:pPr>
        <w:ind w:firstLine="284"/>
        <w:jc w:val="both"/>
        <w:rPr>
          <w:rFonts w:cs="B Lotus"/>
          <w:rtl/>
          <w:lang w:bidi="fa-IR"/>
        </w:rPr>
      </w:pPr>
      <w:r>
        <w:rPr>
          <w:rFonts w:cs="B Lotus" w:hint="cs"/>
          <w:rtl/>
          <w:lang w:bidi="fa-IR"/>
        </w:rPr>
        <w:t>حضرت عثمان</w:t>
      </w:r>
      <w:r>
        <w:rPr>
          <w:rFonts w:cs="B Lotus" w:hint="cs"/>
          <w:lang w:bidi="fa-IR"/>
        </w:rPr>
        <w:sym w:font="AGA Arabesque" w:char="F074"/>
      </w:r>
      <w:r>
        <w:rPr>
          <w:rFonts w:cs="B Lotus" w:hint="cs"/>
          <w:rtl/>
          <w:lang w:bidi="fa-IR"/>
        </w:rPr>
        <w:t xml:space="preserve"> حدوداً دوازده سال خلافت کرد، مدت شش سال اول خلافت ایشان، اوضاع کاملاً عادی بود و هر چند بار یکی از شهرها به دست مسلمین فتح می‌شد و فتوحات یکی بعد دیگری حاصل می‌شد. دورة شش سالة اخیر را می‌توان دورة تشنج و اختلاف و ناامنی نامید. </w:t>
      </w:r>
    </w:p>
    <w:p w:rsidR="00BC31C5" w:rsidRDefault="00BC31C5" w:rsidP="00BC31C5">
      <w:pPr>
        <w:ind w:firstLine="284"/>
        <w:jc w:val="both"/>
        <w:rPr>
          <w:rFonts w:cs="B Lotus"/>
          <w:rtl/>
          <w:lang w:bidi="fa-IR"/>
        </w:rPr>
      </w:pPr>
      <w:r>
        <w:rPr>
          <w:rFonts w:cs="B Lotus" w:hint="cs"/>
          <w:rtl/>
          <w:lang w:bidi="fa-IR"/>
        </w:rPr>
        <w:t xml:space="preserve">کسانی که از اسلام ضربه خورده بودند هر روز با ناامن کردن شهری کم‌کم، در این حکومت متحده ایجاد تفرقه کردند چون دشمنان قدرت دیدن عظمت اسلام را نداشتند و اقتدار اسلام سبب نگرانی آنها شده بود و منافقین که بهترین راه را برای شکست مسلمین «تفرقه» دیدند، از این راه وارد شدند و متأسفانه تا حد زیادی نیز موفق شدند. </w:t>
      </w:r>
    </w:p>
    <w:p w:rsidR="00BC31C5" w:rsidRDefault="00BC31C5" w:rsidP="00EE5967">
      <w:pPr>
        <w:pStyle w:val="a0"/>
        <w:rPr>
          <w:rtl/>
        </w:rPr>
      </w:pPr>
      <w:bookmarkStart w:id="53" w:name="_Toc181196941"/>
      <w:bookmarkStart w:id="54" w:name="_Toc181199402"/>
      <w:bookmarkStart w:id="55" w:name="_Toc332560675"/>
      <w:r>
        <w:rPr>
          <w:rFonts w:hint="cs"/>
          <w:rtl/>
        </w:rPr>
        <w:t>عبدالله بن سبأ</w:t>
      </w:r>
      <w:bookmarkEnd w:id="53"/>
      <w:bookmarkEnd w:id="54"/>
      <w:bookmarkEnd w:id="55"/>
      <w:r>
        <w:rPr>
          <w:rFonts w:hint="cs"/>
          <w:rtl/>
        </w:rPr>
        <w:t xml:space="preserve"> </w:t>
      </w:r>
    </w:p>
    <w:p w:rsidR="00BC31C5" w:rsidRDefault="00BC31C5" w:rsidP="00BC31C5">
      <w:pPr>
        <w:ind w:firstLine="284"/>
        <w:jc w:val="both"/>
        <w:rPr>
          <w:rFonts w:cs="B Lotus"/>
          <w:rtl/>
          <w:lang w:bidi="fa-IR"/>
        </w:rPr>
      </w:pPr>
      <w:r>
        <w:rPr>
          <w:rFonts w:cs="B Lotus" w:hint="cs"/>
          <w:rtl/>
          <w:lang w:bidi="fa-IR"/>
        </w:rPr>
        <w:t xml:space="preserve">شاید شما این منافق مشهور را بشناسید، سرکردة منافقین و آلت دست یهود، ام‌الفساد و شر هست. در زمان خلیفة سوم به ظاهر مسلمان شد تا بدین وسیله راه نفوذ به صفوف مسلمین بر او هموار شود. </w:t>
      </w:r>
    </w:p>
    <w:p w:rsidR="00BC31C5" w:rsidRDefault="00BC31C5" w:rsidP="00BC31C5">
      <w:pPr>
        <w:ind w:firstLine="284"/>
        <w:jc w:val="both"/>
        <w:rPr>
          <w:rFonts w:cs="B Lotus"/>
          <w:rtl/>
          <w:lang w:bidi="fa-IR"/>
        </w:rPr>
      </w:pPr>
      <w:r>
        <w:rPr>
          <w:rFonts w:cs="B Lotus" w:hint="cs"/>
          <w:rtl/>
          <w:lang w:bidi="fa-IR"/>
        </w:rPr>
        <w:t xml:space="preserve">نامش عبدالله، مشهور به ابن سودا از یهودی‌های «یمن» هست. با چهره‌های مختلف در میان مسلمین ظاهر می‌شد، وقتی این نفاقش بر خلیفه نمایان شد او را به اطراف عراق تبعید کرد. از اینجا بود که کینة خلیفه را به دل گرفت. </w:t>
      </w:r>
    </w:p>
    <w:p w:rsidR="00BC31C5" w:rsidRDefault="00BC31C5" w:rsidP="00BC31C5">
      <w:pPr>
        <w:ind w:firstLine="284"/>
        <w:jc w:val="both"/>
        <w:rPr>
          <w:rFonts w:cs="B Lotus"/>
          <w:rtl/>
          <w:lang w:bidi="fa-IR"/>
        </w:rPr>
      </w:pPr>
      <w:r>
        <w:rPr>
          <w:rFonts w:cs="B Lotus" w:hint="cs"/>
          <w:rtl/>
          <w:lang w:bidi="fa-IR"/>
        </w:rPr>
        <w:t>ابن سبأ در میان گروهی از مسلمین خود را طرفدار و دوست صمیمی عثمان</w:t>
      </w:r>
      <w:r>
        <w:rPr>
          <w:rFonts w:cs="B Lotus" w:hint="cs"/>
          <w:lang w:bidi="fa-IR"/>
        </w:rPr>
        <w:sym w:font="AGA Arabesque" w:char="F074"/>
      </w:r>
      <w:r>
        <w:rPr>
          <w:rFonts w:cs="B Lotus" w:hint="cs"/>
          <w:rtl/>
          <w:lang w:bidi="fa-IR"/>
        </w:rPr>
        <w:t xml:space="preserve"> معرفی می‌کرد و در میان گروهی دیگر، پیرو علی </w:t>
      </w:r>
      <w:r>
        <w:rPr>
          <w:rFonts w:cs="B Lotus" w:hint="cs"/>
          <w:lang w:bidi="fa-IR"/>
        </w:rPr>
        <w:sym w:font="AGA Arabesque" w:char="F074"/>
      </w:r>
      <w:r>
        <w:rPr>
          <w:rFonts w:cs="B Lotus" w:hint="cs"/>
          <w:rtl/>
          <w:lang w:bidi="fa-IR"/>
        </w:rPr>
        <w:t xml:space="preserve"> و دوست او بود، و بحث خلافت علی را به میان می‌آورد، بسیاری از روایات جعلی و دروغین را در مورد خلافت علی</w:t>
      </w:r>
      <w:r>
        <w:rPr>
          <w:rFonts w:cs="B Lotus" w:hint="cs"/>
          <w:lang w:bidi="fa-IR"/>
        </w:rPr>
        <w:sym w:font="AGA Arabesque" w:char="F074"/>
      </w:r>
      <w:r>
        <w:rPr>
          <w:rFonts w:cs="B Lotus" w:hint="cs"/>
          <w:rtl/>
          <w:lang w:bidi="fa-IR"/>
        </w:rPr>
        <w:t xml:space="preserve"> جعل کرد که متأسفانه این توطئه‌اش شكل گرفت و طرفداران زیادی پیدا کرد و تا به امروز روایات سبایی در کتب احادیث فراوان به چشم می‌خورد. </w:t>
      </w:r>
    </w:p>
    <w:p w:rsidR="00BC31C5" w:rsidRDefault="00BC31C5" w:rsidP="00BC31C5">
      <w:pPr>
        <w:ind w:firstLine="284"/>
        <w:jc w:val="both"/>
        <w:rPr>
          <w:rFonts w:cs="B Lotus"/>
          <w:rtl/>
          <w:lang w:bidi="fa-IR"/>
        </w:rPr>
      </w:pPr>
      <w:r>
        <w:rPr>
          <w:rFonts w:cs="B Lotus" w:hint="cs"/>
          <w:rtl/>
          <w:lang w:bidi="fa-IR"/>
        </w:rPr>
        <w:t>بعد از اینکه عثمان</w:t>
      </w:r>
      <w:r>
        <w:rPr>
          <w:rFonts w:cs="B Lotus" w:hint="cs"/>
          <w:lang w:bidi="fa-IR"/>
        </w:rPr>
        <w:sym w:font="AGA Arabesque" w:char="F074"/>
      </w:r>
      <w:r>
        <w:rPr>
          <w:rFonts w:cs="B Lotus" w:hint="cs"/>
          <w:rtl/>
          <w:lang w:bidi="fa-IR"/>
        </w:rPr>
        <w:t xml:space="preserve"> او را به عراق تبعید کرد مخفیانه به کوفه رفت و تبلیغات تفرفه‌اندازانة خود را آغاز کرد و بسیاری از کوفی‌ها را فریفت، و به سوریه، مصر و شهرهای دیگر رفت و با کلام دروغینش مردم را علیه خلیفه شوراند. بسیاری از ساده‌لوحان و کسانی که عقیدة سستی داشتند. ایمان خود را به این مرد فروختند. </w:t>
      </w:r>
    </w:p>
    <w:p w:rsidR="00BC31C5" w:rsidRDefault="00BC31C5" w:rsidP="00EE5967">
      <w:pPr>
        <w:pStyle w:val="a0"/>
        <w:rPr>
          <w:rtl/>
        </w:rPr>
      </w:pPr>
      <w:bookmarkStart w:id="56" w:name="_Toc181196942"/>
      <w:bookmarkStart w:id="57" w:name="_Toc181199403"/>
      <w:bookmarkStart w:id="58" w:name="_Toc332560676"/>
      <w:r>
        <w:rPr>
          <w:rFonts w:hint="cs"/>
          <w:rtl/>
        </w:rPr>
        <w:t>چند اشکال</w:t>
      </w:r>
      <w:bookmarkEnd w:id="56"/>
      <w:bookmarkEnd w:id="57"/>
      <w:bookmarkEnd w:id="58"/>
      <w:r>
        <w:rPr>
          <w:rFonts w:hint="cs"/>
          <w:rtl/>
        </w:rPr>
        <w:t xml:space="preserve"> </w:t>
      </w:r>
    </w:p>
    <w:p w:rsidR="00BC31C5" w:rsidRDefault="00BC31C5" w:rsidP="00BC31C5">
      <w:pPr>
        <w:ind w:firstLine="284"/>
        <w:jc w:val="both"/>
        <w:rPr>
          <w:rFonts w:cs="B Lotus"/>
          <w:rtl/>
          <w:lang w:bidi="fa-IR"/>
        </w:rPr>
      </w:pPr>
      <w:r w:rsidRPr="009652ED">
        <w:rPr>
          <w:rFonts w:cs="B Lotus" w:hint="cs"/>
          <w:b/>
          <w:bCs/>
          <w:rtl/>
          <w:lang w:bidi="fa-IR"/>
        </w:rPr>
        <w:t>اشکال اول</w:t>
      </w:r>
      <w:r w:rsidR="00EE5967">
        <w:rPr>
          <w:rFonts w:cs="B Lotus" w:hint="cs"/>
          <w:rtl/>
          <w:lang w:bidi="fa-IR"/>
        </w:rPr>
        <w:t>:</w:t>
      </w:r>
      <w:r>
        <w:rPr>
          <w:rFonts w:cs="B Lotus" w:hint="cs"/>
          <w:rtl/>
          <w:lang w:bidi="fa-IR"/>
        </w:rPr>
        <w:t xml:space="preserve"> اینکه واقعاً آیا عثمان</w:t>
      </w:r>
      <w:r>
        <w:rPr>
          <w:rFonts w:cs="B Lotus" w:hint="cs"/>
          <w:lang w:bidi="fa-IR"/>
        </w:rPr>
        <w:sym w:font="AGA Arabesque" w:char="F074"/>
      </w:r>
      <w:r>
        <w:rPr>
          <w:rFonts w:cs="B Lotus" w:hint="cs"/>
          <w:rtl/>
          <w:lang w:bidi="fa-IR"/>
        </w:rPr>
        <w:t xml:space="preserve"> لیاقت خلافت را نداشت؟ آیا در سیاست و حکومت اراده سست بود؟ آیا نمی‌توانست شورش چند نفر را سرکوب کند و آیا ... .</w:t>
      </w:r>
    </w:p>
    <w:p w:rsidR="00BC31C5" w:rsidRDefault="00BC31C5" w:rsidP="00BC31C5">
      <w:pPr>
        <w:ind w:firstLine="284"/>
        <w:jc w:val="both"/>
        <w:rPr>
          <w:rFonts w:cs="B Lotus"/>
          <w:rtl/>
          <w:lang w:bidi="fa-IR"/>
        </w:rPr>
      </w:pPr>
      <w:r>
        <w:rPr>
          <w:rFonts w:cs="B Lotus" w:hint="cs"/>
          <w:rtl/>
          <w:lang w:bidi="fa-IR"/>
        </w:rPr>
        <w:t>هرگز! عثمان</w:t>
      </w:r>
      <w:r>
        <w:rPr>
          <w:rFonts w:cs="B Lotus" w:hint="cs"/>
          <w:lang w:bidi="fa-IR"/>
        </w:rPr>
        <w:sym w:font="AGA Arabesque" w:char="F074"/>
      </w:r>
      <w:r>
        <w:rPr>
          <w:rFonts w:cs="B Lotus" w:hint="cs"/>
          <w:rtl/>
          <w:lang w:bidi="fa-IR"/>
        </w:rPr>
        <w:t xml:space="preserve"> از خلفای مقتدر اسلام بودند بهترین دلیل بر این مدعا فتوحاتش هستند، قلمروی حکومتش می‌گوید که مردی لایق و مقتدر بوده است اما آزاد گذاشتن او و نرمی و عطوفتی که در حکومتش داشت برخی سوء استفاده کردند. </w:t>
      </w:r>
    </w:p>
    <w:p w:rsidR="00BC31C5" w:rsidRDefault="00BC31C5" w:rsidP="00BC31C5">
      <w:pPr>
        <w:ind w:firstLine="284"/>
        <w:jc w:val="both"/>
        <w:rPr>
          <w:rFonts w:cs="B Lotus"/>
          <w:rtl/>
          <w:lang w:bidi="fa-IR"/>
        </w:rPr>
      </w:pPr>
      <w:r w:rsidRPr="00804D55">
        <w:rPr>
          <w:rFonts w:cs="B Lotus" w:hint="cs"/>
          <w:b/>
          <w:bCs/>
          <w:rtl/>
          <w:lang w:bidi="fa-IR"/>
        </w:rPr>
        <w:t>اشکال دوم</w:t>
      </w:r>
      <w:r w:rsidR="00EE5967">
        <w:rPr>
          <w:rFonts w:cs="B Lotus" w:hint="cs"/>
          <w:rtl/>
          <w:lang w:bidi="fa-IR"/>
        </w:rPr>
        <w:t>:</w:t>
      </w:r>
      <w:r>
        <w:rPr>
          <w:rFonts w:cs="B Lotus" w:hint="cs"/>
          <w:rtl/>
          <w:lang w:bidi="fa-IR"/>
        </w:rPr>
        <w:t xml:space="preserve"> اینکه چرا عثمان</w:t>
      </w:r>
      <w:r>
        <w:rPr>
          <w:rFonts w:cs="B Lotus" w:hint="cs"/>
          <w:lang w:bidi="fa-IR"/>
        </w:rPr>
        <w:sym w:font="AGA Arabesque" w:char="F074"/>
      </w:r>
      <w:r>
        <w:rPr>
          <w:rFonts w:cs="B Lotus" w:hint="cs"/>
          <w:rtl/>
          <w:lang w:bidi="fa-IR"/>
        </w:rPr>
        <w:t xml:space="preserve"> در امر خلافت خویشاوندان خود را بر کرسی نشاند؟ </w:t>
      </w:r>
    </w:p>
    <w:p w:rsidR="00BC31C5" w:rsidRDefault="00BC31C5" w:rsidP="00BC31C5">
      <w:pPr>
        <w:ind w:firstLine="284"/>
        <w:jc w:val="both"/>
        <w:rPr>
          <w:rFonts w:cs="B Lotus"/>
          <w:spacing w:val="-4"/>
          <w:rtl/>
          <w:lang w:bidi="fa-IR"/>
        </w:rPr>
      </w:pPr>
      <w:r w:rsidRPr="00161BF2">
        <w:rPr>
          <w:rFonts w:cs="B Lotus" w:hint="cs"/>
          <w:spacing w:val="-4"/>
          <w:rtl/>
          <w:lang w:bidi="fa-IR"/>
        </w:rPr>
        <w:t>باید گفت</w:t>
      </w:r>
      <w:r>
        <w:rPr>
          <w:rFonts w:cs="B Lotus" w:hint="cs"/>
          <w:spacing w:val="-4"/>
          <w:rtl/>
          <w:lang w:bidi="fa-IR"/>
        </w:rPr>
        <w:t>:</w:t>
      </w:r>
      <w:r w:rsidRPr="00161BF2">
        <w:rPr>
          <w:rFonts w:cs="B Lotus" w:hint="cs"/>
          <w:spacing w:val="-4"/>
          <w:rtl/>
          <w:lang w:bidi="fa-IR"/>
        </w:rPr>
        <w:t xml:space="preserve"> همة شورش‌ها ابتدا متوجه به والیان و استانداران خلیفه بود و اکثر این والیان از صحابة اجله آن حضرت</w:t>
      </w:r>
      <w:r w:rsidRPr="00161BF2">
        <w:rPr>
          <w:rFonts w:cs="B Lotus" w:hint="cs"/>
          <w:spacing w:val="-4"/>
          <w:lang w:bidi="fa-IR"/>
        </w:rPr>
        <w:sym w:font="AGA Arabesque" w:char="F072"/>
      </w:r>
      <w:r w:rsidRPr="00161BF2">
        <w:rPr>
          <w:rFonts w:cs="B Lotus" w:hint="cs"/>
          <w:spacing w:val="-4"/>
          <w:rtl/>
          <w:lang w:bidi="fa-IR"/>
        </w:rPr>
        <w:t xml:space="preserve"> بودند همان طوری که قبلاً ذکر شد توطئه‌گران سبایی مردم را به تمام دستگاه خلافت بدبین کردند، شکایات دروغین و تهمت‌های بی‌جا را در بر علیه استانداران در میان مردم پخش کردند و در پی شکایات متعدد حضرت عثمان</w:t>
      </w:r>
      <w:r w:rsidRPr="00161BF2">
        <w:rPr>
          <w:rFonts w:cs="B Lotus" w:hint="cs"/>
          <w:spacing w:val="-4"/>
          <w:lang w:bidi="fa-IR"/>
        </w:rPr>
        <w:sym w:font="AGA Arabesque" w:char="F074"/>
      </w:r>
      <w:r w:rsidRPr="00161BF2">
        <w:rPr>
          <w:rFonts w:cs="B Lotus" w:hint="cs"/>
          <w:spacing w:val="-4"/>
          <w:rtl/>
          <w:lang w:bidi="fa-IR"/>
        </w:rPr>
        <w:t xml:space="preserve"> بسیاری از زمامداران را معزول کرد و در برخی از شهرها از نزدیکان خود که اعتماد و حسن ظن شدید به آنها داشت را به نمایندگی از خود به شهرها فرستاد سبب این همه تعویض استانداران همان شکایات قبلی معاندین بود با سرکار آمدن والی جدید مدتی سپری نمی‌شد که دوباره شکایت می‌بردند این باعث بدبینی مردم شده بود که عثمان</w:t>
      </w:r>
      <w:r w:rsidRPr="00161BF2">
        <w:rPr>
          <w:rFonts w:cs="B Lotus" w:hint="cs"/>
          <w:spacing w:val="-4"/>
          <w:lang w:bidi="fa-IR"/>
        </w:rPr>
        <w:sym w:font="AGA Arabesque" w:char="F074"/>
      </w:r>
      <w:r w:rsidRPr="00161BF2">
        <w:rPr>
          <w:rFonts w:cs="B Lotus" w:hint="cs"/>
          <w:spacing w:val="-4"/>
          <w:rtl/>
          <w:lang w:bidi="fa-IR"/>
        </w:rPr>
        <w:t xml:space="preserve"> قوم </w:t>
      </w:r>
      <w:r>
        <w:rPr>
          <w:rFonts w:cs="B Lotus" w:hint="cs"/>
          <w:spacing w:val="-4"/>
          <w:rtl/>
          <w:lang w:bidi="fa-IR"/>
        </w:rPr>
        <w:t>خويش</w:t>
      </w:r>
      <w:r w:rsidRPr="00161BF2">
        <w:rPr>
          <w:rFonts w:cs="B Lotus" w:hint="cs"/>
          <w:spacing w:val="-4"/>
          <w:rtl/>
          <w:lang w:bidi="fa-IR"/>
        </w:rPr>
        <w:t xml:space="preserve"> را ولایت داده است. اهل مصر و بدوی‌های دورو بر مصر به طرف مدینه حرکت کردند گروهی از شورشیان پیش حضرت علی</w:t>
      </w:r>
      <w:r w:rsidRPr="00161BF2">
        <w:rPr>
          <w:rFonts w:cs="B Lotus" w:hint="cs"/>
          <w:spacing w:val="-4"/>
          <w:lang w:bidi="fa-IR"/>
        </w:rPr>
        <w:sym w:font="AGA Arabesque" w:char="F074"/>
      </w:r>
      <w:r w:rsidRPr="00161BF2">
        <w:rPr>
          <w:rFonts w:cs="B Lotus" w:hint="cs"/>
          <w:spacing w:val="-4"/>
          <w:rtl/>
          <w:lang w:bidi="fa-IR"/>
        </w:rPr>
        <w:t xml:space="preserve"> پیشنهاد کردند که بعد عثمان</w:t>
      </w:r>
      <w:r w:rsidRPr="00161BF2">
        <w:rPr>
          <w:rFonts w:cs="B Lotus" w:hint="cs"/>
          <w:spacing w:val="-4"/>
          <w:lang w:bidi="fa-IR"/>
        </w:rPr>
        <w:sym w:font="AGA Arabesque" w:char="F074"/>
      </w:r>
      <w:r w:rsidRPr="00161BF2">
        <w:rPr>
          <w:rFonts w:cs="B Lotus" w:hint="cs"/>
          <w:spacing w:val="-4"/>
          <w:rtl/>
          <w:lang w:bidi="fa-IR"/>
        </w:rPr>
        <w:t xml:space="preserve"> زمام خلافت را به او می‌دهند حضرت علی</w:t>
      </w:r>
      <w:r w:rsidRPr="00161BF2">
        <w:rPr>
          <w:rFonts w:cs="B Lotus" w:hint="cs"/>
          <w:spacing w:val="-4"/>
          <w:lang w:bidi="fa-IR"/>
        </w:rPr>
        <w:sym w:font="AGA Arabesque" w:char="F074"/>
      </w:r>
      <w:r w:rsidRPr="00161BF2">
        <w:rPr>
          <w:rFonts w:cs="B Lotus" w:hint="cs"/>
          <w:spacing w:val="-4"/>
          <w:rtl/>
          <w:lang w:bidi="fa-IR"/>
        </w:rPr>
        <w:t xml:space="preserve"> فرمودند: برگردید که شما </w:t>
      </w:r>
      <w:r>
        <w:rPr>
          <w:rFonts w:cs="B Lotus" w:hint="cs"/>
          <w:spacing w:val="-4"/>
          <w:rtl/>
          <w:lang w:bidi="fa-IR"/>
        </w:rPr>
        <w:t>نفرین شدة رسول خدا</w:t>
      </w:r>
      <w:r>
        <w:rPr>
          <w:rFonts w:cs="B Lotus" w:hint="cs"/>
          <w:spacing w:val="-4"/>
          <w:lang w:bidi="fa-IR"/>
        </w:rPr>
        <w:sym w:font="AGA Arabesque" w:char="F072"/>
      </w:r>
      <w:r>
        <w:rPr>
          <w:rFonts w:cs="B Lotus" w:hint="cs"/>
          <w:spacing w:val="-4"/>
          <w:rtl/>
          <w:lang w:bidi="fa-IR"/>
        </w:rPr>
        <w:t xml:space="preserve"> هستید و اکنون من با چشمانم پیشگویی‌های آن حضرت</w:t>
      </w:r>
      <w:r>
        <w:rPr>
          <w:rFonts w:cs="B Lotus" w:hint="cs"/>
          <w:spacing w:val="-4"/>
          <w:lang w:bidi="fa-IR"/>
        </w:rPr>
        <w:sym w:font="AGA Arabesque" w:char="F072"/>
      </w:r>
      <w:r>
        <w:rPr>
          <w:rFonts w:cs="B Lotus" w:hint="cs"/>
          <w:spacing w:val="-4"/>
          <w:rtl/>
          <w:lang w:bidi="fa-IR"/>
        </w:rPr>
        <w:t xml:space="preserve"> را در مورد شما می‌بینم. و شما را انسان‌های وفادار نمی‌بنیم، بروید و کسی دیگر را جستجو کنید. وقتی طلحه </w:t>
      </w:r>
      <w:r>
        <w:rPr>
          <w:rFonts w:cs="B Lotus" w:hint="cs"/>
          <w:lang w:bidi="fa-IR"/>
        </w:rPr>
        <w:sym w:font="AGA Arabesque" w:char="F074"/>
      </w:r>
      <w:r>
        <w:rPr>
          <w:rFonts w:cs="B Lotus" w:hint="cs"/>
          <w:spacing w:val="-4"/>
          <w:rtl/>
          <w:lang w:bidi="fa-IR"/>
        </w:rPr>
        <w:t xml:space="preserve"> و علی</w:t>
      </w:r>
      <w:r>
        <w:rPr>
          <w:rFonts w:cs="B Lotus" w:hint="cs"/>
          <w:spacing w:val="-4"/>
          <w:lang w:bidi="fa-IR"/>
        </w:rPr>
        <w:sym w:font="AGA Arabesque" w:char="F074"/>
      </w:r>
      <w:r>
        <w:rPr>
          <w:rFonts w:cs="B Lotus" w:hint="cs"/>
          <w:spacing w:val="-4"/>
          <w:rtl/>
          <w:lang w:bidi="fa-IR"/>
        </w:rPr>
        <w:t xml:space="preserve"> پیش حضرت عثمان</w:t>
      </w:r>
      <w:r>
        <w:rPr>
          <w:rFonts w:cs="B Lotus" w:hint="cs"/>
          <w:spacing w:val="-4"/>
          <w:lang w:bidi="fa-IR"/>
        </w:rPr>
        <w:sym w:font="AGA Arabesque" w:char="F074"/>
      </w:r>
      <w:r>
        <w:rPr>
          <w:rFonts w:cs="B Lotus" w:hint="cs"/>
          <w:spacing w:val="-4"/>
          <w:rtl/>
          <w:lang w:bidi="fa-IR"/>
        </w:rPr>
        <w:t xml:space="preserve"> آمده و جریان را بازگو کردند. حضرت عثمان</w:t>
      </w:r>
      <w:r>
        <w:rPr>
          <w:rFonts w:cs="B Lotus" w:hint="cs"/>
          <w:spacing w:val="-4"/>
          <w:lang w:bidi="fa-IR"/>
        </w:rPr>
        <w:sym w:font="AGA Arabesque" w:char="F074"/>
      </w:r>
      <w:r>
        <w:rPr>
          <w:rFonts w:cs="B Lotus" w:hint="cs"/>
          <w:spacing w:val="-4"/>
          <w:rtl/>
          <w:lang w:bidi="fa-IR"/>
        </w:rPr>
        <w:t xml:space="preserve"> فرمودند: آنچه خواست ایشان بوده انجام دادم، والیان را معزول کردم و همچنین افراد مورد اعتمادم را به امارت گماشتم. خواست اینها به جز قتل من چیز دیگری نیست و من رسول اکرم</w:t>
      </w:r>
      <w:r>
        <w:rPr>
          <w:rFonts w:cs="B Lotus" w:hint="cs"/>
          <w:spacing w:val="-4"/>
          <w:lang w:bidi="fa-IR"/>
        </w:rPr>
        <w:sym w:font="AGA Arabesque" w:char="F072"/>
      </w:r>
      <w:r>
        <w:rPr>
          <w:rFonts w:cs="B Lotus" w:hint="cs"/>
          <w:spacing w:val="-4"/>
          <w:rtl/>
          <w:lang w:bidi="fa-IR"/>
        </w:rPr>
        <w:t xml:space="preserve"> را به خواب دیدم که به من فرمود: روزه بگیر و نزد ما افطار کن من این خوابم را تعبیر می‌کنم که به زودی پیامبر را ملاقات خواهم کرد. حضرت علی</w:t>
      </w:r>
      <w:r>
        <w:rPr>
          <w:rFonts w:cs="B Lotus" w:hint="cs"/>
          <w:spacing w:val="-4"/>
          <w:lang w:bidi="fa-IR"/>
        </w:rPr>
        <w:sym w:font="AGA Arabesque" w:char="F074"/>
      </w:r>
      <w:r>
        <w:rPr>
          <w:rFonts w:cs="B Lotus" w:hint="cs"/>
          <w:spacing w:val="-4"/>
          <w:rtl/>
          <w:lang w:bidi="fa-IR"/>
        </w:rPr>
        <w:t xml:space="preserve"> بلند شد و در جمع شورشیان خطبه‌ای ایراد کرد و آنها را آرام کرد و از عواقب این کار آنها را بیم داد، مردم دسته دسته به شهر شان برگشتند. </w:t>
      </w:r>
    </w:p>
    <w:p w:rsidR="00BC31C5" w:rsidRDefault="00BC31C5" w:rsidP="00BC31C5">
      <w:pPr>
        <w:ind w:firstLine="284"/>
        <w:jc w:val="both"/>
        <w:rPr>
          <w:rFonts w:cs="B Lotus"/>
          <w:rtl/>
          <w:lang w:bidi="fa-IR"/>
        </w:rPr>
      </w:pPr>
      <w:r>
        <w:rPr>
          <w:rFonts w:cs="B Lotus" w:hint="cs"/>
          <w:rtl/>
          <w:lang w:bidi="fa-IR"/>
        </w:rPr>
        <w:t>در این میان کسانی که قصد کشتن خلیفه را داشتند، توطئه دیگری چیدند، بلافاصله نامة جعلی از طرف عثمان</w:t>
      </w:r>
      <w:r>
        <w:rPr>
          <w:rFonts w:cs="B Lotus" w:hint="cs"/>
          <w:lang w:bidi="fa-IR"/>
        </w:rPr>
        <w:sym w:font="AGA Arabesque" w:char="F074"/>
      </w:r>
      <w:r>
        <w:rPr>
          <w:rFonts w:cs="B Lotus" w:hint="cs"/>
          <w:rtl/>
          <w:lang w:bidi="fa-IR"/>
        </w:rPr>
        <w:t xml:space="preserve"> به این مضمون که همة شورشیان به قتل برسند و با زندان شوند، نوشته شد. این نامه را زریح و بشربن شریح از طرف خود نوشتند، لذا پیکی را فرستاده که از کنار شورشیان گذر کند و وانمود کند که از طرف عثمان</w:t>
      </w:r>
      <w:r>
        <w:rPr>
          <w:rFonts w:cs="B Lotus" w:hint="cs"/>
          <w:lang w:bidi="fa-IR"/>
        </w:rPr>
        <w:sym w:font="AGA Arabesque" w:char="F074"/>
      </w:r>
      <w:r>
        <w:rPr>
          <w:rFonts w:cs="B Lotus" w:hint="cs"/>
          <w:rtl/>
          <w:lang w:bidi="fa-IR"/>
        </w:rPr>
        <w:t xml:space="preserve"> پیغام دارد. وقتی کاروان او را دیدند و تفتیشش کردند نامة جعلی زریح را از جیب او بیرون آوردند، شورشیان خشمگین به طرف مدینه برگشتند، وقتی این خبر را علی</w:t>
      </w:r>
      <w:r>
        <w:rPr>
          <w:rFonts w:cs="B Lotus" w:hint="cs"/>
          <w:lang w:bidi="fa-IR"/>
        </w:rPr>
        <w:sym w:font="AGA Arabesque" w:char="F074"/>
      </w:r>
      <w:r>
        <w:rPr>
          <w:rFonts w:cs="B Lotus" w:hint="cs"/>
          <w:rtl/>
          <w:lang w:bidi="fa-IR"/>
        </w:rPr>
        <w:t xml:space="preserve"> شنید به عثمان</w:t>
      </w:r>
      <w:r>
        <w:rPr>
          <w:rFonts w:cs="B Lotus" w:hint="cs"/>
          <w:lang w:bidi="fa-IR"/>
        </w:rPr>
        <w:sym w:font="AGA Arabesque" w:char="F074"/>
      </w:r>
      <w:r>
        <w:rPr>
          <w:rFonts w:cs="B Lotus" w:hint="cs"/>
          <w:rtl/>
          <w:lang w:bidi="fa-IR"/>
        </w:rPr>
        <w:t xml:space="preserve"> فرمود: آیا شما قول ندادید که خواسته‌هایشان را اجابت می‌کنید. پس چرا نامة مبنی بر قتل‌شان را نوشتید؟ </w:t>
      </w:r>
    </w:p>
    <w:p w:rsidR="00BC31C5" w:rsidRDefault="00BC31C5" w:rsidP="000C62EA">
      <w:pPr>
        <w:widowControl w:val="0"/>
        <w:ind w:firstLine="284"/>
        <w:jc w:val="both"/>
        <w:rPr>
          <w:rFonts w:cs="B Lotus"/>
          <w:rtl/>
          <w:lang w:bidi="fa-IR"/>
        </w:rPr>
      </w:pPr>
      <w:r>
        <w:rPr>
          <w:rFonts w:cs="B Lotus" w:hint="cs"/>
          <w:rtl/>
          <w:lang w:bidi="fa-IR"/>
        </w:rPr>
        <w:t>حضرت عثمان</w:t>
      </w:r>
      <w:r>
        <w:rPr>
          <w:rFonts w:cs="B Lotus" w:hint="cs"/>
          <w:lang w:bidi="fa-IR"/>
        </w:rPr>
        <w:sym w:font="AGA Arabesque" w:char="F074"/>
      </w:r>
      <w:r>
        <w:rPr>
          <w:rFonts w:cs="B Lotus" w:hint="cs"/>
          <w:rtl/>
          <w:lang w:bidi="fa-IR"/>
        </w:rPr>
        <w:t xml:space="preserve"> فرمودند: به خدا قسم من از همچنین نامه‌ای خبر ندارم، دوباره حضرت علی</w:t>
      </w:r>
      <w:r>
        <w:rPr>
          <w:rFonts w:cs="B Lotus" w:hint="cs"/>
          <w:lang w:bidi="fa-IR"/>
        </w:rPr>
        <w:sym w:font="AGA Arabesque" w:char="F074"/>
      </w:r>
      <w:r>
        <w:rPr>
          <w:rFonts w:cs="B Lotus" w:hint="cs"/>
          <w:rtl/>
          <w:lang w:bidi="fa-IR"/>
        </w:rPr>
        <w:t xml:space="preserve"> به جمع شورشیان رفته و به آرامش دعوتشان کرد. از میان جمع شخصی بلند شد و گفت: عجب ما را خود دعوت کرده‌ای و حال نصیحت مان می‌کنی برگردیم. حضرت علی</w:t>
      </w:r>
      <w:r>
        <w:rPr>
          <w:rFonts w:cs="B Lotus" w:hint="cs"/>
          <w:lang w:bidi="fa-IR"/>
        </w:rPr>
        <w:sym w:font="AGA Arabesque" w:char="F074"/>
      </w:r>
      <w:r>
        <w:rPr>
          <w:rFonts w:cs="B Lotus" w:hint="cs"/>
          <w:rtl/>
          <w:lang w:bidi="fa-IR"/>
        </w:rPr>
        <w:t xml:space="preserve"> فرمودند: به خدا قسم از چنین دعوتی روحم خبر نیست. آنها در حالت شرمندگی یکدیگر را نگاه می‌کردند</w:t>
      </w:r>
      <w:r w:rsidRPr="00B95F80">
        <w:rPr>
          <w:rFonts w:cs="B Lotus"/>
          <w:vertAlign w:val="superscript"/>
          <w:rtl/>
          <w:lang w:bidi="fa-IR"/>
        </w:rPr>
        <w:footnoteReference w:id="13"/>
      </w:r>
      <w:r>
        <w:rPr>
          <w:rFonts w:cs="B Lotus" w:hint="cs"/>
          <w:rtl/>
          <w:lang w:bidi="fa-IR"/>
        </w:rPr>
        <w:t xml:space="preserve">. </w:t>
      </w:r>
    </w:p>
    <w:p w:rsidR="00BC31C5" w:rsidRPr="000B072C" w:rsidRDefault="00BC31C5" w:rsidP="00BC31C5">
      <w:pPr>
        <w:ind w:firstLine="284"/>
        <w:jc w:val="both"/>
        <w:rPr>
          <w:rFonts w:cs="B Lotus"/>
          <w:spacing w:val="-4"/>
          <w:rtl/>
          <w:lang w:bidi="fa-IR"/>
        </w:rPr>
      </w:pPr>
      <w:r w:rsidRPr="000B072C">
        <w:rPr>
          <w:rFonts w:cs="B Lotus" w:hint="cs"/>
          <w:spacing w:val="-4"/>
          <w:rtl/>
          <w:lang w:bidi="fa-IR"/>
        </w:rPr>
        <w:t>مصری‌ها به عثمان</w:t>
      </w:r>
      <w:r w:rsidRPr="000B072C">
        <w:rPr>
          <w:rFonts w:cs="B Lotus" w:hint="cs"/>
          <w:spacing w:val="-4"/>
          <w:lang w:bidi="fa-IR"/>
        </w:rPr>
        <w:sym w:font="AGA Arabesque" w:char="F074"/>
      </w:r>
      <w:r w:rsidRPr="000B072C">
        <w:rPr>
          <w:rFonts w:cs="B Lotus" w:hint="cs"/>
          <w:spacing w:val="-4"/>
          <w:rtl/>
          <w:lang w:bidi="fa-IR"/>
        </w:rPr>
        <w:t xml:space="preserve"> پیشنهاد کردند که از خلافت کناره‌گیری کند حضرت عثمان</w:t>
      </w:r>
      <w:r w:rsidRPr="000B072C">
        <w:rPr>
          <w:rFonts w:cs="B Lotus" w:hint="cs"/>
          <w:spacing w:val="-4"/>
          <w:lang w:bidi="fa-IR"/>
        </w:rPr>
        <w:sym w:font="AGA Arabesque" w:char="F074"/>
      </w:r>
      <w:r w:rsidRPr="000B072C">
        <w:rPr>
          <w:rFonts w:cs="B Lotus" w:hint="cs"/>
          <w:spacing w:val="-4"/>
          <w:rtl/>
          <w:lang w:bidi="fa-IR"/>
        </w:rPr>
        <w:t xml:space="preserve"> در جواب فرمودند: به خدا قسم پیراهنی را که خدا بر تنم کرده هرگز بیرون نخواهم کرد. </w:t>
      </w:r>
    </w:p>
    <w:p w:rsidR="00BC31C5" w:rsidRDefault="00BC31C5" w:rsidP="00ED1788">
      <w:pPr>
        <w:ind w:firstLine="284"/>
        <w:jc w:val="both"/>
        <w:rPr>
          <w:rFonts w:cs="B Lotus"/>
          <w:rtl/>
          <w:lang w:bidi="fa-IR"/>
        </w:rPr>
      </w:pPr>
      <w:r>
        <w:rPr>
          <w:rFonts w:cs="B Lotus" w:hint="cs"/>
          <w:rtl/>
          <w:lang w:bidi="fa-IR"/>
        </w:rPr>
        <w:t>منشأ این سخن عثمان</w:t>
      </w:r>
      <w:r>
        <w:rPr>
          <w:rFonts w:cs="B Lotus" w:hint="cs"/>
          <w:lang w:bidi="fa-IR"/>
        </w:rPr>
        <w:sym w:font="AGA Arabesque" w:char="F074"/>
      </w:r>
      <w:r>
        <w:rPr>
          <w:rFonts w:cs="B Lotus" w:hint="cs"/>
          <w:rtl/>
          <w:lang w:bidi="fa-IR"/>
        </w:rPr>
        <w:t xml:space="preserve"> توصیة آن حضرت</w:t>
      </w:r>
      <w:r>
        <w:rPr>
          <w:rFonts w:cs="B Lotus" w:hint="cs"/>
          <w:lang w:bidi="fa-IR"/>
        </w:rPr>
        <w:sym w:font="AGA Arabesque" w:char="F072"/>
      </w:r>
      <w:r>
        <w:rPr>
          <w:rFonts w:cs="B Lotus" w:hint="cs"/>
          <w:rtl/>
          <w:lang w:bidi="fa-IR"/>
        </w:rPr>
        <w:t xml:space="preserve"> بود </w:t>
      </w:r>
      <w:r w:rsidR="00ED1788" w:rsidRPr="00ED1788">
        <w:rPr>
          <w:rFonts w:ascii="Lotus Linotype" w:hAnsi="Lotus Linotype" w:cs="Traditional Arabic" w:hint="cs"/>
          <w:rtl/>
          <w:lang w:bidi="fa-IR"/>
        </w:rPr>
        <w:t>«</w:t>
      </w:r>
      <w:r w:rsidRPr="00ED1788">
        <w:rPr>
          <w:rStyle w:val="Char2"/>
          <w:rtl/>
        </w:rPr>
        <w:t>يَا عُثْمَانُ إِنْ وَلَّاكَ اللَّهُ هَذَا الْأَمْرَ يَوْمًا فَأَرَادَكَ الْمُنَافِقُونَ أَنْ تَخْلَعَ قَمِيصَكَ الَّذِي قَمَّصَكَ اللَّهُ فَلَا تَخْلَعْهُ</w:t>
      </w:r>
      <w:r w:rsidR="00ED1788" w:rsidRPr="00ED1788">
        <w:rPr>
          <w:rFonts w:ascii="Lotus Linotype" w:hAnsi="Lotus Linotype" w:cs="Traditional Arabic" w:hint="cs"/>
          <w:rtl/>
          <w:lang w:bidi="fa-IR"/>
        </w:rPr>
        <w:t>»</w:t>
      </w:r>
      <w:r w:rsidRPr="00640FC4">
        <w:rPr>
          <w:rFonts w:cs="B Lotus"/>
          <w:vertAlign w:val="superscript"/>
          <w:rtl/>
          <w:lang w:bidi="fa-IR"/>
        </w:rPr>
        <w:footnoteReference w:id="14"/>
      </w:r>
      <w:r w:rsidRPr="000F4641">
        <w:rPr>
          <w:rFonts w:ascii="Lotus Linotype" w:hAnsi="Lotus Linotype" w:cs="Lotus Linotype"/>
          <w:b/>
          <w:bCs/>
          <w:sz w:val="30"/>
          <w:szCs w:val="30"/>
          <w:rtl/>
          <w:lang w:bidi="fa-IR"/>
        </w:rPr>
        <w:t>.</w:t>
      </w:r>
      <w:r>
        <w:rPr>
          <w:rFonts w:cs="B Lotus" w:hint="cs"/>
          <w:rtl/>
          <w:lang w:bidi="fa-IR"/>
        </w:rPr>
        <w:t xml:space="preserve"> </w:t>
      </w:r>
    </w:p>
    <w:p w:rsidR="00BC31C5" w:rsidRDefault="00BC31C5" w:rsidP="00BC31C5">
      <w:pPr>
        <w:ind w:firstLine="284"/>
        <w:jc w:val="both"/>
        <w:rPr>
          <w:rFonts w:cs="B Lotus"/>
          <w:rtl/>
          <w:lang w:bidi="fa-IR"/>
        </w:rPr>
      </w:pPr>
      <w:r>
        <w:rPr>
          <w:rFonts w:cs="B Lotus" w:hint="cs"/>
          <w:rtl/>
          <w:lang w:bidi="fa-IR"/>
        </w:rPr>
        <w:t>مهاجمین همچون گرگان وحشی خانة عثمان</w:t>
      </w:r>
      <w:r>
        <w:rPr>
          <w:rFonts w:cs="B Lotus" w:hint="cs"/>
          <w:lang w:bidi="fa-IR"/>
        </w:rPr>
        <w:sym w:font="AGA Arabesque" w:char="F074"/>
      </w:r>
      <w:r>
        <w:rPr>
          <w:rFonts w:cs="B Lotus" w:hint="cs"/>
          <w:rtl/>
          <w:lang w:bidi="fa-IR"/>
        </w:rPr>
        <w:t xml:space="preserve"> را احاطه کرده بودند و حضرت علی</w:t>
      </w:r>
      <w:r>
        <w:rPr>
          <w:rFonts w:cs="B Lotus" w:hint="cs"/>
          <w:lang w:bidi="fa-IR"/>
        </w:rPr>
        <w:sym w:font="AGA Arabesque" w:char="F074"/>
      </w:r>
      <w:r>
        <w:rPr>
          <w:rFonts w:cs="B Lotus" w:hint="cs"/>
          <w:rtl/>
          <w:lang w:bidi="fa-IR"/>
        </w:rPr>
        <w:t xml:space="preserve"> جهت حفاظت از خلیفه دو فرزند خود «حسن و حسین» و غلامش قنبر را به خانه خلیفه فرستاد. </w:t>
      </w:r>
    </w:p>
    <w:p w:rsidR="00BC31C5" w:rsidRDefault="00BC31C5" w:rsidP="00BC31C5">
      <w:pPr>
        <w:ind w:firstLine="284"/>
        <w:jc w:val="both"/>
        <w:rPr>
          <w:rFonts w:cs="B Lotus"/>
          <w:rtl/>
          <w:lang w:bidi="fa-IR"/>
        </w:rPr>
      </w:pPr>
      <w:r>
        <w:rPr>
          <w:rFonts w:cs="B Lotus" w:hint="cs"/>
          <w:rtl/>
          <w:lang w:bidi="fa-IR"/>
        </w:rPr>
        <w:t>چند روز خانة خلیفه مسلمین در محاصره بود و از رسیدن آب و غذا به عثمان</w:t>
      </w:r>
      <w:r>
        <w:rPr>
          <w:rFonts w:cs="B Lotus" w:hint="cs"/>
          <w:lang w:bidi="fa-IR"/>
        </w:rPr>
        <w:sym w:font="AGA Arabesque" w:char="F074"/>
      </w:r>
      <w:r>
        <w:rPr>
          <w:rFonts w:cs="B Lotus" w:hint="cs"/>
          <w:rtl/>
          <w:lang w:bidi="fa-IR"/>
        </w:rPr>
        <w:t xml:space="preserve"> جلوگیری کردند. ام‌حبیبه زوجة آن حضرت مقداری آب و غذا برداشت و راهی خانة عثمان</w:t>
      </w:r>
      <w:r>
        <w:rPr>
          <w:rFonts w:cs="B Lotus" w:hint="cs"/>
          <w:lang w:bidi="fa-IR"/>
        </w:rPr>
        <w:sym w:font="AGA Arabesque" w:char="F074"/>
      </w:r>
      <w:r>
        <w:rPr>
          <w:rFonts w:cs="B Lotus" w:hint="cs"/>
          <w:rtl/>
          <w:lang w:bidi="fa-IR"/>
        </w:rPr>
        <w:t xml:space="preserve"> شد اما از رساندن آب به او جلوگیری کردند. </w:t>
      </w:r>
    </w:p>
    <w:p w:rsidR="00BC31C5" w:rsidRPr="0086404A" w:rsidRDefault="00BC31C5" w:rsidP="00BC31C5">
      <w:pPr>
        <w:ind w:firstLine="284"/>
        <w:jc w:val="both"/>
        <w:rPr>
          <w:rFonts w:cs="B Lotus"/>
          <w:rtl/>
          <w:lang w:bidi="fa-IR"/>
        </w:rPr>
      </w:pPr>
      <w:r w:rsidRPr="0086404A">
        <w:rPr>
          <w:rFonts w:cs="B Lotus" w:hint="cs"/>
          <w:rtl/>
          <w:lang w:bidi="fa-IR"/>
        </w:rPr>
        <w:t>حضرت عثمان</w:t>
      </w:r>
      <w:r w:rsidRPr="0086404A">
        <w:rPr>
          <w:rFonts w:cs="B Lotus" w:hint="cs"/>
          <w:lang w:bidi="fa-IR"/>
        </w:rPr>
        <w:sym w:font="AGA Arabesque" w:char="F074"/>
      </w:r>
      <w:r w:rsidRPr="0086404A">
        <w:rPr>
          <w:rFonts w:cs="B Lotus" w:hint="cs"/>
          <w:rtl/>
          <w:lang w:bidi="fa-IR"/>
        </w:rPr>
        <w:t xml:space="preserve"> از پنجرة خانه‌اش خطاب به آنان فرمود: آب و غذا را از من منع کردید! آیا به یاد دارید که چاه «رومه» را از مال خودم برایتان خریدم؟ آیا به یاد ندارید در ایام قحطی کاروان غذا را به شما بخشیدم؟ آیا به یاد ندارید که رسول اکرم </w:t>
      </w:r>
      <w:r w:rsidRPr="0086404A">
        <w:rPr>
          <w:rFonts w:cs="B Lotus" w:hint="cs"/>
          <w:lang w:bidi="fa-IR"/>
        </w:rPr>
        <w:sym w:font="AGA Arabesque" w:char="F072"/>
      </w:r>
      <w:r w:rsidRPr="0086404A">
        <w:rPr>
          <w:rFonts w:cs="B Lotus" w:hint="cs"/>
          <w:rtl/>
          <w:lang w:bidi="fa-IR"/>
        </w:rPr>
        <w:t xml:space="preserve"> فرمود: خون مسلمان حلال نمی‌شود مگر به سه جرم که من هیچ‌‌کدام را مرتکب نشدم؟ آیا به یاد ندارید که پیامبر قاتلانم را جاهلان کور خواند؟ </w:t>
      </w:r>
    </w:p>
    <w:p w:rsidR="00BC31C5" w:rsidRDefault="00BC31C5" w:rsidP="000C62EA">
      <w:pPr>
        <w:spacing w:line="228" w:lineRule="auto"/>
        <w:ind w:firstLine="284"/>
        <w:jc w:val="both"/>
        <w:rPr>
          <w:rFonts w:cs="B Lotus"/>
          <w:rtl/>
          <w:lang w:bidi="fa-IR"/>
        </w:rPr>
      </w:pPr>
      <w:r>
        <w:rPr>
          <w:rFonts w:cs="B Lotus" w:hint="cs"/>
          <w:rtl/>
          <w:lang w:bidi="fa-IR"/>
        </w:rPr>
        <w:t>این هنگام بود که شورشیان به درب خانه هجوم آوردند و در پی زد و خوردهایی که بین محافظان عثمان</w:t>
      </w:r>
      <w:r>
        <w:rPr>
          <w:rFonts w:cs="B Lotus" w:hint="cs"/>
          <w:lang w:bidi="fa-IR"/>
        </w:rPr>
        <w:sym w:font="AGA Arabesque" w:char="F074"/>
      </w:r>
      <w:r>
        <w:rPr>
          <w:rFonts w:cs="B Lotus" w:hint="cs"/>
          <w:rtl/>
          <w:lang w:bidi="fa-IR"/>
        </w:rPr>
        <w:t xml:space="preserve"> (حسن و حسین</w:t>
      </w:r>
      <w:r w:rsidR="00ED1788">
        <w:rPr>
          <w:rFonts w:cs="CTraditional Arabic" w:hint="cs"/>
          <w:rtl/>
          <w:lang w:bidi="fa-IR"/>
        </w:rPr>
        <w:t>ب</w:t>
      </w:r>
      <w:r>
        <w:rPr>
          <w:rFonts w:cs="B Lotus" w:hint="cs"/>
          <w:rtl/>
          <w:lang w:bidi="fa-IR"/>
        </w:rPr>
        <w:t>) و شورشیان صورت گرفت، شورشیان غالب آمدند و وارد خانة خلیفه شدند، اولین قدم را «محمدبن ابی‌بکر» گذاشت، و محاسن عثمان</w:t>
      </w:r>
      <w:r>
        <w:rPr>
          <w:rFonts w:cs="B Lotus" w:hint="cs"/>
          <w:lang w:bidi="fa-IR"/>
        </w:rPr>
        <w:sym w:font="AGA Arabesque" w:char="F074"/>
      </w:r>
      <w:r>
        <w:rPr>
          <w:rFonts w:cs="B Lotus" w:hint="cs"/>
          <w:rtl/>
          <w:lang w:bidi="fa-IR"/>
        </w:rPr>
        <w:t xml:space="preserve"> را گرفت، عثمان</w:t>
      </w:r>
      <w:r>
        <w:rPr>
          <w:rFonts w:cs="B Lotus" w:hint="cs"/>
          <w:lang w:bidi="fa-IR"/>
        </w:rPr>
        <w:sym w:font="AGA Arabesque" w:char="F074"/>
      </w:r>
      <w:r>
        <w:rPr>
          <w:rFonts w:cs="B Lotus" w:hint="cs"/>
          <w:rtl/>
          <w:lang w:bidi="fa-IR"/>
        </w:rPr>
        <w:t xml:space="preserve"> به او فرمود: پدرت قبل از این به این محاسن احترام می‌گذاشت، اگر زنده بود از جانب تو از من معذرت‌خواهی می‌کرد. محمدبن ابی‌بکر از عمل خود نادم شد و شمشیرش را در نیام کرد و گریان بیرون رفت. </w:t>
      </w:r>
    </w:p>
    <w:p w:rsidR="00BC31C5" w:rsidRDefault="00BC31C5" w:rsidP="000C62EA">
      <w:pPr>
        <w:spacing w:line="228" w:lineRule="auto"/>
        <w:ind w:firstLine="284"/>
        <w:jc w:val="both"/>
        <w:rPr>
          <w:rFonts w:cs="B Lotus"/>
          <w:rtl/>
          <w:lang w:bidi="fa-IR"/>
        </w:rPr>
      </w:pPr>
      <w:r>
        <w:rPr>
          <w:rFonts w:cs="B Lotus" w:hint="cs"/>
          <w:rtl/>
          <w:lang w:bidi="fa-IR"/>
        </w:rPr>
        <w:t>عثمان</w:t>
      </w:r>
      <w:r>
        <w:rPr>
          <w:rFonts w:cs="B Lotus" w:hint="cs"/>
          <w:lang w:bidi="fa-IR"/>
        </w:rPr>
        <w:sym w:font="AGA Arabesque" w:char="F074"/>
      </w:r>
      <w:r>
        <w:rPr>
          <w:rFonts w:cs="B Lotus" w:hint="cs"/>
          <w:rtl/>
          <w:lang w:bidi="fa-IR"/>
        </w:rPr>
        <w:t xml:space="preserve"> بی‌توجه به شورشیان به تلاوتش ادامه داد، آن هم چه تلاوتی، آرام، با سوزدل و سکون قلب. آری! اگر آن روز پرندگان با شنیدن صدا و نغمه‌های حضرت داود، به حین تلاوت کتابش بر آسمان خشکشان می‌زد. امروز فرشتگان آسمان صدای دلنواز عثمان</w:t>
      </w:r>
      <w:r>
        <w:rPr>
          <w:rFonts w:cs="B Lotus" w:hint="cs"/>
          <w:lang w:bidi="fa-IR"/>
        </w:rPr>
        <w:sym w:font="AGA Arabesque" w:char="F074"/>
      </w:r>
      <w:r>
        <w:rPr>
          <w:rFonts w:cs="B Lotus" w:hint="cs"/>
          <w:rtl/>
          <w:lang w:bidi="fa-IR"/>
        </w:rPr>
        <w:t xml:space="preserve"> را به استماع نشستند چه خوب تلاوت می‌کرد. همیشه می‌فرمود: قلب پاک از تلاوت قرآن سیر نمی‌شود. </w:t>
      </w:r>
    </w:p>
    <w:p w:rsidR="00BC31C5" w:rsidRDefault="00BC31C5" w:rsidP="000C62EA">
      <w:pPr>
        <w:spacing w:line="228" w:lineRule="auto"/>
        <w:ind w:firstLine="284"/>
        <w:jc w:val="both"/>
        <w:rPr>
          <w:rFonts w:cs="B Lotus"/>
          <w:rtl/>
          <w:lang w:bidi="fa-IR"/>
        </w:rPr>
      </w:pPr>
      <w:r>
        <w:rPr>
          <w:rFonts w:cs="B Lotus" w:hint="cs"/>
          <w:rtl/>
          <w:lang w:bidi="fa-IR"/>
        </w:rPr>
        <w:t>غافقی ملعون شمشیر را بالا برد و نائله (همسر عثمان</w:t>
      </w:r>
      <w:r>
        <w:rPr>
          <w:rFonts w:cs="B Lotus" w:hint="cs"/>
          <w:lang w:bidi="fa-IR"/>
        </w:rPr>
        <w:sym w:font="AGA Arabesque" w:char="F074"/>
      </w:r>
      <w:r>
        <w:rPr>
          <w:rFonts w:cs="B Lotus" w:hint="cs"/>
          <w:rtl/>
          <w:lang w:bidi="fa-IR"/>
        </w:rPr>
        <w:t>) جهت دفاع از شوهرش دست را بالا برد در این هنگام شمشیر پایین آمد و انگشت‌های دستش را قطع کرد. عثمان</w:t>
      </w:r>
      <w:r>
        <w:rPr>
          <w:rFonts w:cs="B Lotus" w:hint="cs"/>
          <w:lang w:bidi="fa-IR"/>
        </w:rPr>
        <w:sym w:font="AGA Arabesque" w:char="F074"/>
      </w:r>
      <w:r>
        <w:rPr>
          <w:rFonts w:cs="B Lotus" w:hint="cs"/>
          <w:rtl/>
          <w:lang w:bidi="fa-IR"/>
        </w:rPr>
        <w:t xml:space="preserve"> صورت و لب‌هایش را روی آیات قرآن گذاشت، گویا با قرآن خداحافظی می‌کرد و آیه‌های قرآن را شاهد بر این ظلم عظیم گرفت، با لبانی خون‌آلود قرآن را بوسید با فرود آمدن نیزه بر سینة مبارک که توسط شقی‌ترین انسان «عمروبن حمق» انجام شد، روح ملکوتی‌اش به اعلی علیین پرواز کرد. </w:t>
      </w:r>
    </w:p>
    <w:p w:rsidR="00BC31C5" w:rsidRDefault="00BC31C5" w:rsidP="000C62EA">
      <w:pPr>
        <w:spacing w:line="228" w:lineRule="auto"/>
        <w:ind w:firstLine="284"/>
        <w:jc w:val="both"/>
        <w:rPr>
          <w:rFonts w:cs="B Lotus"/>
          <w:rtl/>
          <w:lang w:bidi="fa-IR"/>
        </w:rPr>
      </w:pPr>
      <w:r>
        <w:rPr>
          <w:rFonts w:cs="B Lotus" w:hint="cs"/>
          <w:rtl/>
          <w:lang w:bidi="fa-IR"/>
        </w:rPr>
        <w:t xml:space="preserve">اما چرا اهل مدینه از عثمان دفاع نکردند؟ شاید این سؤال در ذهن شما باشد که اگر خلیفه را مردم دوست داشتند چرا از او دفاع نکردند؟ </w:t>
      </w:r>
    </w:p>
    <w:p w:rsidR="00BC31C5" w:rsidRDefault="00BC31C5" w:rsidP="000C62EA">
      <w:pPr>
        <w:spacing w:line="228" w:lineRule="auto"/>
        <w:ind w:firstLine="284"/>
        <w:jc w:val="both"/>
        <w:rPr>
          <w:rFonts w:cs="B Lotus"/>
          <w:rtl/>
          <w:lang w:bidi="fa-IR"/>
        </w:rPr>
      </w:pPr>
      <w:r>
        <w:rPr>
          <w:rFonts w:cs="B Lotus" w:hint="cs"/>
          <w:rtl/>
          <w:lang w:bidi="fa-IR"/>
        </w:rPr>
        <w:t>در جواب باید گفت: اول اینکه شورشیان زمانی که حمله‌ور شدند، موسم حج بود و این روز 18 ذیحجه بود. اکثر صحابه و مردم در مکه بودند و دوم اینکه: افراد معدودی که در مدینه بودند گمانشان این بود که اینها کما فی السابق جلوی درب منزل عثمان</w:t>
      </w:r>
      <w:r>
        <w:rPr>
          <w:rFonts w:cs="B Lotus" w:hint="cs"/>
          <w:lang w:bidi="fa-IR"/>
        </w:rPr>
        <w:sym w:font="AGA Arabesque" w:char="F074"/>
      </w:r>
      <w:r>
        <w:rPr>
          <w:rFonts w:cs="B Lotus" w:hint="cs"/>
          <w:rtl/>
          <w:lang w:bidi="fa-IR"/>
        </w:rPr>
        <w:t xml:space="preserve"> تحصن می‌کنند و می‌روند، چنانچه همواره این کار را می‌کردند. </w:t>
      </w:r>
    </w:p>
    <w:p w:rsidR="00BC31C5" w:rsidRDefault="00BC31C5" w:rsidP="000C62EA">
      <w:pPr>
        <w:spacing w:line="228" w:lineRule="auto"/>
        <w:ind w:firstLine="284"/>
        <w:jc w:val="both"/>
        <w:rPr>
          <w:rFonts w:cs="B Lotus"/>
          <w:rtl/>
          <w:lang w:bidi="fa-IR"/>
        </w:rPr>
      </w:pPr>
      <w:r>
        <w:rPr>
          <w:rFonts w:cs="B Lotus" w:hint="cs"/>
          <w:rtl/>
          <w:lang w:bidi="fa-IR"/>
        </w:rPr>
        <w:t>سوم اینکه: ممانعت شدید عثمان</w:t>
      </w:r>
      <w:r>
        <w:rPr>
          <w:rFonts w:cs="B Lotus" w:hint="cs"/>
          <w:lang w:bidi="fa-IR"/>
        </w:rPr>
        <w:sym w:font="AGA Arabesque" w:char="F074"/>
      </w:r>
      <w:r>
        <w:rPr>
          <w:rFonts w:cs="B Lotus" w:hint="cs"/>
          <w:rtl/>
          <w:lang w:bidi="fa-IR"/>
        </w:rPr>
        <w:t xml:space="preserve"> از عدم خونریزی در شهر رسول‌الله</w:t>
      </w:r>
      <w:r>
        <w:rPr>
          <w:rFonts w:cs="B Lotus" w:hint="cs"/>
          <w:lang w:bidi="fa-IR"/>
        </w:rPr>
        <w:sym w:font="AGA Arabesque" w:char="F074"/>
      </w:r>
      <w:r>
        <w:rPr>
          <w:rFonts w:cs="B Lotus" w:hint="cs"/>
          <w:rtl/>
          <w:lang w:bidi="fa-IR"/>
        </w:rPr>
        <w:t xml:space="preserve"> بود حضرت عثمان</w:t>
      </w:r>
      <w:r>
        <w:rPr>
          <w:rFonts w:cs="B Lotus" w:hint="cs"/>
          <w:lang w:bidi="fa-IR"/>
        </w:rPr>
        <w:sym w:font="AGA Arabesque" w:char="F074"/>
      </w:r>
      <w:r>
        <w:rPr>
          <w:rFonts w:cs="B Lotus" w:hint="cs"/>
          <w:rtl/>
          <w:lang w:bidi="fa-IR"/>
        </w:rPr>
        <w:t xml:space="preserve"> اجازه ندادند در شهر پیامبر خونریزی شود، حتی به غلامان خود فرمود</w:t>
      </w:r>
      <w:r w:rsidR="00EE5967">
        <w:rPr>
          <w:rFonts w:cs="B Lotus" w:hint="cs"/>
          <w:rtl/>
          <w:lang w:bidi="fa-IR"/>
        </w:rPr>
        <w:t>:</w:t>
      </w:r>
      <w:r>
        <w:rPr>
          <w:rFonts w:cs="B Lotus" w:hint="cs"/>
          <w:rtl/>
          <w:lang w:bidi="fa-IR"/>
        </w:rPr>
        <w:t xml:space="preserve"> هر کس شمشیر در نیام کند و برود آزاد است. </w:t>
      </w:r>
    </w:p>
    <w:p w:rsidR="00ED1788" w:rsidRDefault="00BC31C5" w:rsidP="000C62EA">
      <w:pPr>
        <w:spacing w:line="228" w:lineRule="auto"/>
        <w:ind w:firstLine="284"/>
        <w:jc w:val="both"/>
        <w:rPr>
          <w:rFonts w:cs="B Lotus"/>
          <w:rtl/>
          <w:lang w:bidi="fa-IR"/>
        </w:rPr>
      </w:pPr>
      <w:r>
        <w:rPr>
          <w:rFonts w:cs="B Lotus" w:hint="cs"/>
          <w:rtl/>
          <w:lang w:bidi="fa-IR"/>
        </w:rPr>
        <w:t>مغیره به عثمان</w:t>
      </w:r>
      <w:r>
        <w:rPr>
          <w:rFonts w:cs="B Lotus" w:hint="cs"/>
          <w:lang w:bidi="fa-IR"/>
        </w:rPr>
        <w:sym w:font="AGA Arabesque" w:char="F074"/>
      </w:r>
      <w:r>
        <w:rPr>
          <w:rFonts w:cs="B Lotus" w:hint="cs"/>
          <w:rtl/>
          <w:lang w:bidi="fa-IR"/>
        </w:rPr>
        <w:t xml:space="preserve"> فرمود: دستور جهاد صادر کنید تا مسلمین از گوشه و کنار در آن، واحد جمع شوند و یا موقتاً از درب پشت خانه از مدینه خارج شوید. حضرت عثمان</w:t>
      </w:r>
      <w:r>
        <w:rPr>
          <w:rFonts w:cs="B Lotus" w:hint="cs"/>
          <w:lang w:bidi="fa-IR"/>
        </w:rPr>
        <w:sym w:font="AGA Arabesque" w:char="F074"/>
      </w:r>
      <w:r>
        <w:rPr>
          <w:rFonts w:cs="B Lotus" w:hint="cs"/>
          <w:rtl/>
          <w:lang w:bidi="fa-IR"/>
        </w:rPr>
        <w:t xml:space="preserve"> فرمودند: نه خونریزی را در حرم مدینه جایز می‌دانم و نه از کشته شدن در راه حق باک دارم. عثمان</w:t>
      </w:r>
      <w:r>
        <w:rPr>
          <w:rFonts w:cs="B Lotus" w:hint="cs"/>
          <w:lang w:bidi="fa-IR"/>
        </w:rPr>
        <w:sym w:font="AGA Arabesque" w:char="F074"/>
      </w:r>
      <w:r>
        <w:rPr>
          <w:rFonts w:cs="B Lotus" w:hint="cs"/>
          <w:rtl/>
          <w:lang w:bidi="fa-IR"/>
        </w:rPr>
        <w:t xml:space="preserve"> با زبان روزه و به حین تلاوت قرآن به شهادت رسید و خون پاکش بر آیة:</w:t>
      </w:r>
    </w:p>
    <w:p w:rsidR="00BC31C5" w:rsidRPr="005706A1" w:rsidRDefault="00ED1788" w:rsidP="000C62EA">
      <w:pPr>
        <w:spacing w:line="228" w:lineRule="auto"/>
        <w:ind w:firstLine="284"/>
        <w:jc w:val="both"/>
        <w:rPr>
          <w:rFonts w:cs="B Lotus"/>
          <w:rtl/>
          <w:lang w:bidi="fa-IR"/>
        </w:rPr>
      </w:pPr>
      <w:r>
        <w:rPr>
          <w:rFonts w:cs="Traditional Arabic" w:hint="cs"/>
          <w:rtl/>
          <w:lang w:bidi="fa-IR"/>
        </w:rPr>
        <w:t>﴿</w:t>
      </w:r>
      <w:r w:rsidR="000C62EA">
        <w:rPr>
          <w:rFonts w:ascii="KFGQPC Uthmanic Script HAFS" w:cs="KFGQPC Uthmanic Script HAFS" w:hint="eastAsia"/>
          <w:rtl/>
        </w:rPr>
        <w:t>فَسَيَك</w:t>
      </w:r>
      <w:r w:rsidR="000C62EA">
        <w:rPr>
          <w:rFonts w:ascii="KFGQPC Uthmanic Script HAFS" w:cs="KFGQPC Uthmanic Script HAFS" w:hint="cs"/>
          <w:rtl/>
        </w:rPr>
        <w:t>ۡ</w:t>
      </w:r>
      <w:r w:rsidR="000C62EA">
        <w:rPr>
          <w:rFonts w:ascii="KFGQPC Uthmanic Script HAFS" w:cs="KFGQPC Uthmanic Script HAFS" w:hint="eastAsia"/>
          <w:rtl/>
        </w:rPr>
        <w:t>فِيكَهُمُ</w:t>
      </w:r>
      <w:r w:rsidR="000C62EA">
        <w:rPr>
          <w:rFonts w:ascii="KFGQPC Uthmanic Script HAFS" w:cs="KFGQPC Uthmanic Script HAFS"/>
          <w:rtl/>
        </w:rPr>
        <w:t xml:space="preserve"> </w:t>
      </w:r>
      <w:r w:rsidR="000C62EA">
        <w:rPr>
          <w:rFonts w:ascii="KFGQPC Uthmanic Script HAFS" w:cs="KFGQPC Uthmanic Script HAFS" w:hint="cs"/>
          <w:rtl/>
        </w:rPr>
        <w:t>ٱ</w:t>
      </w:r>
      <w:r w:rsidR="000C62EA">
        <w:rPr>
          <w:rFonts w:ascii="KFGQPC Uthmanic Script HAFS" w:cs="KFGQPC Uthmanic Script HAFS" w:hint="eastAsia"/>
          <w:rtl/>
        </w:rPr>
        <w:t>للَّهُ</w:t>
      </w:r>
      <w:r>
        <w:rPr>
          <w:rFonts w:cs="Traditional Arabic" w:hint="cs"/>
          <w:rtl/>
          <w:lang w:bidi="fa-IR"/>
        </w:rPr>
        <w:t>﴾</w:t>
      </w:r>
      <w:r>
        <w:rPr>
          <w:rFonts w:cs="B Lotus" w:hint="cs"/>
          <w:rtl/>
          <w:lang w:bidi="fa-IR"/>
        </w:rPr>
        <w:t xml:space="preserve"> </w:t>
      </w:r>
      <w:r>
        <w:rPr>
          <w:rFonts w:cs="B Lotus" w:hint="cs"/>
          <w:sz w:val="26"/>
          <w:szCs w:val="26"/>
          <w:rtl/>
          <w:lang w:bidi="fa-IR"/>
        </w:rPr>
        <w:t>[البقر</w:t>
      </w:r>
      <w:r w:rsidRPr="00ED1788">
        <w:rPr>
          <w:rFonts w:ascii="mylotus" w:hAnsi="mylotus" w:cs="mylotus"/>
          <w:sz w:val="26"/>
          <w:szCs w:val="26"/>
          <w:rtl/>
          <w:lang w:bidi="fa-IR"/>
        </w:rPr>
        <w:t>ة</w:t>
      </w:r>
      <w:r>
        <w:rPr>
          <w:rFonts w:cs="B Lotus" w:hint="cs"/>
          <w:sz w:val="26"/>
          <w:szCs w:val="26"/>
          <w:rtl/>
          <w:lang w:bidi="fa-IR"/>
        </w:rPr>
        <w:t>: 137]</w:t>
      </w:r>
      <w:r>
        <w:rPr>
          <w:rFonts w:cs="B Lotus" w:hint="cs"/>
          <w:rtl/>
          <w:lang w:bidi="fa-IR"/>
        </w:rPr>
        <w:t>.</w:t>
      </w:r>
    </w:p>
    <w:p w:rsidR="00BC31C5" w:rsidRDefault="00BC31C5" w:rsidP="000C62EA">
      <w:pPr>
        <w:spacing w:line="228" w:lineRule="auto"/>
        <w:ind w:firstLine="284"/>
        <w:jc w:val="both"/>
        <w:rPr>
          <w:rFonts w:cs="B Lotus"/>
          <w:rtl/>
          <w:lang w:bidi="fa-IR"/>
        </w:rPr>
      </w:pPr>
      <w:r>
        <w:rPr>
          <w:rFonts w:cs="B Lotus" w:hint="cs"/>
          <w:rtl/>
          <w:lang w:bidi="fa-IR"/>
        </w:rPr>
        <w:t xml:space="preserve">ریخت. </w:t>
      </w:r>
    </w:p>
    <w:p w:rsidR="00BC31C5" w:rsidRDefault="00BC31C5" w:rsidP="000C62EA">
      <w:pPr>
        <w:spacing w:line="228" w:lineRule="auto"/>
        <w:ind w:firstLine="284"/>
        <w:jc w:val="both"/>
        <w:rPr>
          <w:rFonts w:cs="B Lotus"/>
          <w:rtl/>
          <w:lang w:bidi="fa-IR"/>
        </w:rPr>
      </w:pPr>
      <w:r>
        <w:rPr>
          <w:rFonts w:cs="B Lotus" w:hint="cs"/>
          <w:rtl/>
          <w:lang w:bidi="fa-IR"/>
        </w:rPr>
        <w:t>آری، اینهایی که عثمان</w:t>
      </w:r>
      <w:r>
        <w:rPr>
          <w:rFonts w:cs="B Lotus" w:hint="cs"/>
          <w:lang w:bidi="fa-IR"/>
        </w:rPr>
        <w:sym w:font="AGA Arabesque" w:char="F074"/>
      </w:r>
      <w:r>
        <w:rPr>
          <w:rFonts w:cs="B Lotus" w:hint="cs"/>
          <w:rtl/>
          <w:lang w:bidi="fa-IR"/>
        </w:rPr>
        <w:t xml:space="preserve"> را به شهادت رساندند همان‌هایی بودند که قبل از او عمر و بعد از او علی و فرزندش را شهید کردند. </w:t>
      </w:r>
    </w:p>
    <w:p w:rsidR="00BC31C5" w:rsidRPr="00BE5862" w:rsidRDefault="00BC31C5" w:rsidP="000C62EA">
      <w:pPr>
        <w:spacing w:line="228" w:lineRule="auto"/>
        <w:ind w:firstLine="284"/>
        <w:jc w:val="both"/>
        <w:rPr>
          <w:rFonts w:cs="B Lotus"/>
          <w:spacing w:val="-4"/>
          <w:rtl/>
          <w:lang w:bidi="fa-IR"/>
        </w:rPr>
      </w:pPr>
      <w:r w:rsidRPr="000528F1">
        <w:rPr>
          <w:rFonts w:cs="B Lotus" w:hint="cs"/>
          <w:spacing w:val="-4"/>
          <w:rtl/>
          <w:lang w:bidi="fa-IR"/>
        </w:rPr>
        <w:t>چه شرم‌آور، کنار</w:t>
      </w:r>
      <w:r w:rsidRPr="00FD6135">
        <w:rPr>
          <w:rFonts w:cs="B Lotus" w:hint="cs"/>
          <w:color w:val="FF0000"/>
          <w:spacing w:val="-4"/>
          <w:rtl/>
          <w:lang w:bidi="fa-IR"/>
        </w:rPr>
        <w:t xml:space="preserve"> </w:t>
      </w:r>
      <w:r w:rsidRPr="00BE5862">
        <w:rPr>
          <w:rFonts w:cs="B Lotus" w:hint="cs"/>
          <w:spacing w:val="-4"/>
          <w:rtl/>
          <w:lang w:bidi="fa-IR"/>
        </w:rPr>
        <w:t>حضرت رسول</w:t>
      </w:r>
      <w:r w:rsidRPr="00BE5862">
        <w:rPr>
          <w:rFonts w:cs="B Lotus" w:hint="cs"/>
          <w:spacing w:val="-4"/>
          <w:lang w:bidi="fa-IR"/>
        </w:rPr>
        <w:sym w:font="AGA Arabesque" w:char="F072"/>
      </w:r>
      <w:r w:rsidRPr="00BE5862">
        <w:rPr>
          <w:rFonts w:cs="B Lotus" w:hint="cs"/>
          <w:spacing w:val="-4"/>
          <w:rtl/>
          <w:lang w:bidi="fa-IR"/>
        </w:rPr>
        <w:t>، در حضور نبی، جایگاهی که زبان از سخنوری وا</w:t>
      </w:r>
      <w:r>
        <w:rPr>
          <w:rFonts w:cs="B Lotus" w:hint="cs"/>
          <w:spacing w:val="-4"/>
          <w:rtl/>
          <w:lang w:bidi="fa-IR"/>
        </w:rPr>
        <w:t xml:space="preserve"> </w:t>
      </w:r>
      <w:r w:rsidRPr="00BE5862">
        <w:rPr>
          <w:rFonts w:cs="B Lotus" w:hint="cs"/>
          <w:spacing w:val="-4"/>
          <w:rtl/>
          <w:lang w:bidi="fa-IR"/>
        </w:rPr>
        <w:t>می‌ماند و عبارات گنگ می‌شوند، در پیشگاهی بس بزرگ و محترم، روبروی محراب و منار مسجد که در این حضور اندیشه‌ها و دغدغه‌ها محو می‌شوند و بزرگان کوچک می‌شوند، زبان عاطل می‌گردد. در قلب مدینه که کسی جرأت قتل پشه‌ای را ندارد، در این آستان و ساحت مقدس داماد رسول‌الله</w:t>
      </w:r>
      <w:r w:rsidRPr="00BE5862">
        <w:rPr>
          <w:rFonts w:cs="B Lotus" w:hint="cs"/>
          <w:spacing w:val="-4"/>
          <w:lang w:bidi="fa-IR"/>
        </w:rPr>
        <w:sym w:font="AGA Arabesque" w:char="F072"/>
      </w:r>
      <w:r w:rsidRPr="00BE5862">
        <w:rPr>
          <w:rFonts w:cs="B Lotus" w:hint="cs"/>
          <w:spacing w:val="-4"/>
          <w:rtl/>
          <w:lang w:bidi="fa-IR"/>
        </w:rPr>
        <w:t xml:space="preserve"> را به شهادت می‌رسانند، بی‌آنکه بدعتی را امضا کرده باشد. </w:t>
      </w:r>
    </w:p>
    <w:p w:rsidR="00BC31C5" w:rsidRDefault="00BC31C5" w:rsidP="000C62EA">
      <w:pPr>
        <w:spacing w:line="228" w:lineRule="auto"/>
        <w:ind w:firstLine="284"/>
        <w:jc w:val="both"/>
        <w:rPr>
          <w:rFonts w:cs="B Lotus"/>
          <w:rtl/>
          <w:lang w:bidi="fa-IR"/>
        </w:rPr>
      </w:pPr>
      <w:r>
        <w:rPr>
          <w:rFonts w:cs="B Lotus" w:hint="cs"/>
          <w:rtl/>
          <w:lang w:bidi="fa-IR"/>
        </w:rPr>
        <w:t>آری، روزگار درازی عثمان</w:t>
      </w:r>
      <w:r>
        <w:rPr>
          <w:rFonts w:cs="B Lotus" w:hint="cs"/>
          <w:lang w:bidi="fa-IR"/>
        </w:rPr>
        <w:sym w:font="AGA Arabesque" w:char="F074"/>
      </w:r>
      <w:r>
        <w:rPr>
          <w:rFonts w:cs="B Lotus" w:hint="cs"/>
          <w:rtl/>
          <w:lang w:bidi="fa-IR"/>
        </w:rPr>
        <w:t xml:space="preserve"> از شوق دیدار یار و محبوبش در تب و تاب می‌سوخت، اکنون وقت آن رسیده بود تا از سرچشمة وصال سیراب گردد و سوز تشنگی فرونشاند. </w:t>
      </w:r>
    </w:p>
    <w:p w:rsidR="00BC31C5" w:rsidRDefault="00BC31C5" w:rsidP="000C62EA">
      <w:pPr>
        <w:spacing w:line="228" w:lineRule="auto"/>
        <w:ind w:firstLine="284"/>
        <w:jc w:val="both"/>
        <w:rPr>
          <w:rFonts w:cs="B Lotus"/>
          <w:rtl/>
          <w:lang w:bidi="fa-IR"/>
        </w:rPr>
      </w:pPr>
      <w:r>
        <w:rPr>
          <w:rFonts w:cs="B Lotus" w:hint="cs"/>
          <w:rtl/>
          <w:lang w:bidi="fa-IR"/>
        </w:rPr>
        <w:t xml:space="preserve">سرانجام 18 ذی‌الحجه با کارنامة سفید و زندگی پاک در جوار الهی پهلو گرفت و امروز پیکر یکی از مظلوم‌ترین رجال بشریت آرام و با سکون در آغوش جنت البقیع آرمیده تا بار دیگر ندای </w:t>
      </w:r>
      <w:r w:rsidRPr="000F4641">
        <w:rPr>
          <w:rFonts w:ascii="Lotus Linotype" w:hAnsi="Lotus Linotype" w:cs="Lotus Linotype"/>
          <w:b/>
          <w:bCs/>
          <w:sz w:val="30"/>
          <w:szCs w:val="30"/>
          <w:rtl/>
          <w:lang w:bidi="fa-IR"/>
        </w:rPr>
        <w:t>«</w:t>
      </w:r>
      <w:r w:rsidRPr="00ED1788">
        <w:rPr>
          <w:rStyle w:val="Char1"/>
          <w:rtl/>
        </w:rPr>
        <w:t>کن فیکون</w:t>
      </w:r>
      <w:r w:rsidRPr="000F4641">
        <w:rPr>
          <w:rFonts w:ascii="Lotus Linotype" w:hAnsi="Lotus Linotype" w:cs="Lotus Linotype"/>
          <w:b/>
          <w:bCs/>
          <w:sz w:val="30"/>
          <w:szCs w:val="30"/>
          <w:rtl/>
          <w:lang w:bidi="fa-IR"/>
        </w:rPr>
        <w:t>»</w:t>
      </w:r>
      <w:r>
        <w:rPr>
          <w:rFonts w:cs="B Lotus" w:hint="cs"/>
          <w:rtl/>
          <w:lang w:bidi="fa-IR"/>
        </w:rPr>
        <w:t xml:space="preserve"> رب العالمین او را بلند کند تا سختی دنیا را با دیدن نعمت‌های الهی فراموش کند. </w:t>
      </w:r>
    </w:p>
    <w:p w:rsidR="00BC31C5" w:rsidRDefault="00BC31C5" w:rsidP="000C62EA">
      <w:pPr>
        <w:spacing w:line="228" w:lineRule="auto"/>
        <w:ind w:firstLine="284"/>
        <w:jc w:val="both"/>
        <w:rPr>
          <w:rFonts w:cs="B Lotus"/>
          <w:rtl/>
          <w:lang w:bidi="fa-IR"/>
        </w:rPr>
      </w:pPr>
      <w:r>
        <w:rPr>
          <w:rFonts w:cs="B Lotus" w:hint="cs"/>
          <w:rtl/>
          <w:lang w:bidi="fa-IR"/>
        </w:rPr>
        <w:t xml:space="preserve">اینک واژگان گنجایش عظمت نامش را ندارند، هنوز سالیان متمادی باید، تا اندیشمندان و اعزه و اکابر، بر مدار عشقش بنشینند و واژگان سترگ بر عظمتش خلق کنند. تشرفش به حضور نبی گرامی و فر و شکوهش جاوید. </w:t>
      </w:r>
    </w:p>
    <w:p w:rsidR="00BC31C5" w:rsidRDefault="00ED1788" w:rsidP="000C62EA">
      <w:pPr>
        <w:spacing w:line="228" w:lineRule="auto"/>
        <w:ind w:firstLine="284"/>
        <w:jc w:val="center"/>
        <w:rPr>
          <w:rFonts w:cs="B Lotus"/>
          <w:b/>
          <w:bCs/>
          <w:rtl/>
          <w:lang w:bidi="fa-IR"/>
        </w:rPr>
      </w:pPr>
      <w:r>
        <w:rPr>
          <w:rFonts w:cs="Traditional Arabic" w:hint="cs"/>
          <w:rtl/>
          <w:lang w:bidi="fa-IR"/>
        </w:rPr>
        <w:t>﴿</w:t>
      </w:r>
      <w:r w:rsidR="000C62EA">
        <w:rPr>
          <w:rFonts w:ascii="KFGQPC Uthmanic Script HAFS" w:cs="KFGQPC Uthmanic Script HAFS" w:hint="eastAsia"/>
          <w:rtl/>
        </w:rPr>
        <w:t>وَسَلَ</w:t>
      </w:r>
      <w:r w:rsidR="000C62EA">
        <w:rPr>
          <w:rFonts w:ascii="KFGQPC Uthmanic Script HAFS" w:cs="KFGQPC Uthmanic Script HAFS" w:hint="cs"/>
          <w:rtl/>
        </w:rPr>
        <w:t>ٰ</w:t>
      </w:r>
      <w:r w:rsidR="000C62EA">
        <w:rPr>
          <w:rFonts w:ascii="KFGQPC Uthmanic Script HAFS" w:cs="KFGQPC Uthmanic Script HAFS" w:hint="eastAsia"/>
          <w:rtl/>
        </w:rPr>
        <w:t>مٌ</w:t>
      </w:r>
      <w:r w:rsidR="000C62EA">
        <w:rPr>
          <w:rFonts w:ascii="KFGQPC Uthmanic Script HAFS" w:cs="KFGQPC Uthmanic Script HAFS"/>
          <w:rtl/>
        </w:rPr>
        <w:t xml:space="preserve"> </w:t>
      </w:r>
      <w:r w:rsidR="000C62EA">
        <w:rPr>
          <w:rFonts w:ascii="KFGQPC Uthmanic Script HAFS" w:cs="KFGQPC Uthmanic Script HAFS" w:hint="eastAsia"/>
          <w:rtl/>
        </w:rPr>
        <w:t>عَلَي</w:t>
      </w:r>
      <w:r w:rsidR="000C62EA">
        <w:rPr>
          <w:rFonts w:ascii="KFGQPC Uthmanic Script HAFS" w:cs="KFGQPC Uthmanic Script HAFS" w:hint="cs"/>
          <w:rtl/>
        </w:rPr>
        <w:t>ۡ</w:t>
      </w:r>
      <w:r w:rsidR="000C62EA">
        <w:rPr>
          <w:rFonts w:ascii="KFGQPC Uthmanic Script HAFS" w:cs="KFGQPC Uthmanic Script HAFS" w:hint="eastAsia"/>
          <w:rtl/>
        </w:rPr>
        <w:t>هِ</w:t>
      </w:r>
      <w:r w:rsidR="000C62EA">
        <w:rPr>
          <w:rFonts w:ascii="KFGQPC Uthmanic Script HAFS" w:cs="KFGQPC Uthmanic Script HAFS"/>
          <w:rtl/>
        </w:rPr>
        <w:t xml:space="preserve"> </w:t>
      </w:r>
      <w:r w:rsidR="000C62EA">
        <w:rPr>
          <w:rFonts w:ascii="KFGQPC Uthmanic Script HAFS" w:cs="KFGQPC Uthmanic Script HAFS" w:hint="eastAsia"/>
          <w:rtl/>
        </w:rPr>
        <w:t>يَو</w:t>
      </w:r>
      <w:r w:rsidR="000C62EA">
        <w:rPr>
          <w:rFonts w:ascii="KFGQPC Uthmanic Script HAFS" w:cs="KFGQPC Uthmanic Script HAFS" w:hint="cs"/>
          <w:rtl/>
        </w:rPr>
        <w:t>ۡ</w:t>
      </w:r>
      <w:r w:rsidR="000C62EA">
        <w:rPr>
          <w:rFonts w:ascii="KFGQPC Uthmanic Script HAFS" w:cs="KFGQPC Uthmanic Script HAFS" w:hint="eastAsia"/>
          <w:rtl/>
        </w:rPr>
        <w:t>مَ</w:t>
      </w:r>
      <w:r w:rsidR="000C62EA">
        <w:rPr>
          <w:rFonts w:ascii="KFGQPC Uthmanic Script HAFS" w:cs="KFGQPC Uthmanic Script HAFS"/>
          <w:rtl/>
        </w:rPr>
        <w:t xml:space="preserve"> </w:t>
      </w:r>
      <w:r w:rsidR="000C62EA">
        <w:rPr>
          <w:rFonts w:ascii="KFGQPC Uthmanic Script HAFS" w:cs="KFGQPC Uthmanic Script HAFS" w:hint="eastAsia"/>
          <w:rtl/>
        </w:rPr>
        <w:t>وُلِدَ</w:t>
      </w:r>
      <w:r w:rsidR="000C62EA">
        <w:rPr>
          <w:rFonts w:ascii="KFGQPC Uthmanic Script HAFS" w:cs="KFGQPC Uthmanic Script HAFS"/>
          <w:rtl/>
        </w:rPr>
        <w:t xml:space="preserve"> </w:t>
      </w:r>
      <w:r w:rsidR="000C62EA">
        <w:rPr>
          <w:rFonts w:ascii="KFGQPC Uthmanic Script HAFS" w:cs="KFGQPC Uthmanic Script HAFS" w:hint="eastAsia"/>
          <w:rtl/>
        </w:rPr>
        <w:t>وَيَو</w:t>
      </w:r>
      <w:r w:rsidR="000C62EA">
        <w:rPr>
          <w:rFonts w:ascii="KFGQPC Uthmanic Script HAFS" w:cs="KFGQPC Uthmanic Script HAFS" w:hint="cs"/>
          <w:rtl/>
        </w:rPr>
        <w:t>ۡ</w:t>
      </w:r>
      <w:r w:rsidR="000C62EA">
        <w:rPr>
          <w:rFonts w:ascii="KFGQPC Uthmanic Script HAFS" w:cs="KFGQPC Uthmanic Script HAFS" w:hint="eastAsia"/>
          <w:rtl/>
        </w:rPr>
        <w:t>مَ</w:t>
      </w:r>
      <w:r w:rsidR="000C62EA">
        <w:rPr>
          <w:rFonts w:ascii="KFGQPC Uthmanic Script HAFS" w:cs="KFGQPC Uthmanic Script HAFS"/>
          <w:rtl/>
        </w:rPr>
        <w:t xml:space="preserve"> </w:t>
      </w:r>
      <w:r w:rsidR="000C62EA">
        <w:rPr>
          <w:rFonts w:ascii="KFGQPC Uthmanic Script HAFS" w:cs="KFGQPC Uthmanic Script HAFS" w:hint="eastAsia"/>
          <w:rtl/>
        </w:rPr>
        <w:t>يَمُوتُ</w:t>
      </w:r>
      <w:r w:rsidR="000C62EA">
        <w:rPr>
          <w:rFonts w:ascii="KFGQPC Uthmanic Script HAFS" w:cs="KFGQPC Uthmanic Script HAFS"/>
          <w:rtl/>
        </w:rPr>
        <w:t xml:space="preserve"> </w:t>
      </w:r>
      <w:r w:rsidR="000C62EA">
        <w:rPr>
          <w:rFonts w:ascii="KFGQPC Uthmanic Script HAFS" w:cs="KFGQPC Uthmanic Script HAFS" w:hint="eastAsia"/>
          <w:rtl/>
        </w:rPr>
        <w:t>وَيَو</w:t>
      </w:r>
      <w:r w:rsidR="000C62EA">
        <w:rPr>
          <w:rFonts w:ascii="KFGQPC Uthmanic Script HAFS" w:cs="KFGQPC Uthmanic Script HAFS" w:hint="cs"/>
          <w:rtl/>
        </w:rPr>
        <w:t>ۡ</w:t>
      </w:r>
      <w:r w:rsidR="000C62EA">
        <w:rPr>
          <w:rFonts w:ascii="KFGQPC Uthmanic Script HAFS" w:cs="KFGQPC Uthmanic Script HAFS" w:hint="eastAsia"/>
          <w:rtl/>
        </w:rPr>
        <w:t>مَ</w:t>
      </w:r>
      <w:r w:rsidR="000C62EA">
        <w:rPr>
          <w:rFonts w:ascii="KFGQPC Uthmanic Script HAFS" w:cs="KFGQPC Uthmanic Script HAFS"/>
          <w:rtl/>
        </w:rPr>
        <w:t xml:space="preserve"> </w:t>
      </w:r>
      <w:r w:rsidR="000C62EA">
        <w:rPr>
          <w:rFonts w:ascii="KFGQPC Uthmanic Script HAFS" w:cs="KFGQPC Uthmanic Script HAFS" w:hint="eastAsia"/>
          <w:rtl/>
        </w:rPr>
        <w:t>يُب</w:t>
      </w:r>
      <w:r w:rsidR="000C62EA">
        <w:rPr>
          <w:rFonts w:ascii="KFGQPC Uthmanic Script HAFS" w:cs="KFGQPC Uthmanic Script HAFS" w:hint="cs"/>
          <w:rtl/>
        </w:rPr>
        <w:t>ۡ</w:t>
      </w:r>
      <w:r w:rsidR="000C62EA">
        <w:rPr>
          <w:rFonts w:ascii="KFGQPC Uthmanic Script HAFS" w:cs="KFGQPC Uthmanic Script HAFS" w:hint="eastAsia"/>
          <w:rtl/>
        </w:rPr>
        <w:t>عَثُ</w:t>
      </w:r>
      <w:r w:rsidR="000C62EA">
        <w:rPr>
          <w:rFonts w:ascii="KFGQPC Uthmanic Script HAFS" w:cs="KFGQPC Uthmanic Script HAFS"/>
          <w:rtl/>
        </w:rPr>
        <w:t xml:space="preserve"> </w:t>
      </w:r>
      <w:r w:rsidR="000C62EA">
        <w:rPr>
          <w:rFonts w:ascii="KFGQPC Uthmanic Script HAFS" w:cs="KFGQPC Uthmanic Script HAFS" w:hint="eastAsia"/>
          <w:rtl/>
        </w:rPr>
        <w:t>حَيّ</w:t>
      </w:r>
      <w:r w:rsidR="000C62EA">
        <w:rPr>
          <w:rFonts w:ascii="KFGQPC Uthmanic Script HAFS" w:cs="KFGQPC Uthmanic Script HAFS" w:hint="cs"/>
          <w:rtl/>
        </w:rPr>
        <w:t>ٗ</w:t>
      </w:r>
      <w:r w:rsidR="000C62EA">
        <w:rPr>
          <w:rFonts w:ascii="KFGQPC Uthmanic Script HAFS" w:cs="KFGQPC Uthmanic Script HAFS" w:hint="eastAsia"/>
          <w:rtl/>
        </w:rPr>
        <w:t>ا</w:t>
      </w:r>
      <w:r w:rsidR="000C62EA">
        <w:rPr>
          <w:rFonts w:ascii="KFGQPC Uthmanic Script HAFS" w:cs="KFGQPC Uthmanic Script HAFS"/>
          <w:rtl/>
        </w:rPr>
        <w:t xml:space="preserve"> </w:t>
      </w:r>
      <w:r w:rsidR="000C62EA">
        <w:rPr>
          <w:rFonts w:ascii="KFGQPC Uthmanic Script HAFS" w:cs="KFGQPC Uthmanic Script HAFS" w:hint="cs"/>
          <w:rtl/>
        </w:rPr>
        <w:t>١٥</w:t>
      </w:r>
      <w:r>
        <w:rPr>
          <w:rFonts w:cs="Traditional Arabic" w:hint="cs"/>
          <w:rtl/>
          <w:lang w:bidi="fa-IR"/>
        </w:rPr>
        <w:t>﴾</w:t>
      </w:r>
      <w:r w:rsidR="00BC31C5">
        <w:rPr>
          <w:rFonts w:ascii="Arial" w:hAnsi="Arial" w:cs="Arial"/>
          <w:color w:val="000000"/>
          <w:sz w:val="18"/>
          <w:szCs w:val="18"/>
          <w:rtl/>
        </w:rPr>
        <w:t xml:space="preserve"> </w:t>
      </w:r>
    </w:p>
    <w:p w:rsidR="00BC31C5" w:rsidRPr="00B44346" w:rsidRDefault="00BC31C5" w:rsidP="000C62EA">
      <w:pPr>
        <w:spacing w:line="228" w:lineRule="auto"/>
        <w:jc w:val="center"/>
        <w:rPr>
          <w:rFonts w:cs="B Lotus"/>
          <w:b/>
          <w:bCs/>
          <w:rtl/>
          <w:lang w:bidi="fa-IR"/>
        </w:rPr>
      </w:pPr>
      <w:r w:rsidRPr="00B44346">
        <w:rPr>
          <w:rFonts w:cs="B Lotus" w:hint="cs"/>
          <w:b/>
          <w:bCs/>
          <w:rtl/>
          <w:lang w:bidi="fa-IR"/>
        </w:rPr>
        <w:t xml:space="preserve">محمد جمالزهی </w:t>
      </w:r>
    </w:p>
    <w:p w:rsidR="00ED1788" w:rsidRPr="00ED1788" w:rsidRDefault="00ED1788" w:rsidP="000C62EA">
      <w:pPr>
        <w:spacing w:line="228" w:lineRule="auto"/>
        <w:jc w:val="center"/>
        <w:rPr>
          <w:rFonts w:cs="B Lotus"/>
          <w:b/>
          <w:bCs/>
          <w:rtl/>
          <w:lang w:bidi="fa-IR"/>
        </w:rPr>
        <w:sectPr w:rsidR="00ED1788" w:rsidRPr="00ED1788" w:rsidSect="0041114D">
          <w:footnotePr>
            <w:numRestart w:val="eachPage"/>
          </w:footnotePr>
          <w:pgSz w:w="9638" w:h="13606" w:code="9"/>
          <w:pgMar w:top="850" w:right="1077" w:bottom="935" w:left="1077" w:header="850" w:footer="935" w:gutter="0"/>
          <w:cols w:space="708"/>
          <w:titlePg/>
          <w:bidi/>
          <w:rtlGutter/>
          <w:docGrid w:linePitch="381"/>
        </w:sectPr>
      </w:pPr>
      <w:bookmarkStart w:id="59" w:name="_Toc181196943"/>
      <w:bookmarkStart w:id="60" w:name="_Toc181199404"/>
      <w:r>
        <w:rPr>
          <w:rFonts w:cs="B Lotus" w:hint="cs"/>
          <w:b/>
          <w:bCs/>
          <w:rtl/>
          <w:lang w:bidi="fa-IR"/>
        </w:rPr>
        <w:t>12/2/78</w:t>
      </w:r>
    </w:p>
    <w:p w:rsidR="00BC31C5" w:rsidRDefault="00BC31C5" w:rsidP="00ED1788">
      <w:pPr>
        <w:pStyle w:val="a0"/>
        <w:rPr>
          <w:rtl/>
        </w:rPr>
      </w:pPr>
      <w:bookmarkStart w:id="61" w:name="_Toc332560677"/>
      <w:r>
        <w:rPr>
          <w:rFonts w:hint="cs"/>
          <w:rtl/>
        </w:rPr>
        <w:t>منابع</w:t>
      </w:r>
      <w:bookmarkEnd w:id="59"/>
      <w:bookmarkEnd w:id="60"/>
      <w:bookmarkEnd w:id="61"/>
      <w:r>
        <w:rPr>
          <w:rFonts w:hint="cs"/>
          <w:rtl/>
        </w:rPr>
        <w:t xml:space="preserve"> </w:t>
      </w:r>
    </w:p>
    <w:p w:rsidR="00BC31C5" w:rsidRDefault="000C62EA" w:rsidP="000C62EA">
      <w:pPr>
        <w:numPr>
          <w:ilvl w:val="0"/>
          <w:numId w:val="3"/>
        </w:numPr>
        <w:tabs>
          <w:tab w:val="left" w:pos="680"/>
        </w:tabs>
        <w:ind w:left="0" w:firstLine="284"/>
        <w:jc w:val="both"/>
        <w:rPr>
          <w:rFonts w:cs="B Lotus"/>
          <w:rtl/>
          <w:lang w:bidi="fa-IR"/>
        </w:rPr>
      </w:pPr>
      <w:r>
        <w:rPr>
          <w:rFonts w:cs="B Lotus" w:hint="cs"/>
          <w:rtl/>
          <w:lang w:bidi="fa-IR"/>
        </w:rPr>
        <w:t>خلفای راشدین (عبدالشکور لکنوی).</w:t>
      </w:r>
    </w:p>
    <w:p w:rsidR="00BC31C5" w:rsidRDefault="00BC31C5" w:rsidP="000C62EA">
      <w:pPr>
        <w:numPr>
          <w:ilvl w:val="0"/>
          <w:numId w:val="3"/>
        </w:numPr>
        <w:tabs>
          <w:tab w:val="left" w:pos="680"/>
        </w:tabs>
        <w:ind w:left="0" w:firstLine="284"/>
        <w:jc w:val="both"/>
        <w:rPr>
          <w:rFonts w:cs="B Lotus"/>
          <w:rtl/>
          <w:lang w:bidi="fa-IR"/>
        </w:rPr>
      </w:pPr>
      <w:r w:rsidRPr="000C62EA">
        <w:rPr>
          <w:rFonts w:ascii="mylotus" w:hAnsi="mylotus" w:cs="mylotus"/>
          <w:rtl/>
          <w:lang w:bidi="fa-IR"/>
        </w:rPr>
        <w:t>رجال حول الرسول</w:t>
      </w:r>
      <w:r w:rsidR="000C62EA">
        <w:rPr>
          <w:rFonts w:cs="B Lotus" w:hint="cs"/>
          <w:rtl/>
          <w:lang w:bidi="fa-IR"/>
        </w:rPr>
        <w:t xml:space="preserve"> (خالد محمد خالد).</w:t>
      </w:r>
    </w:p>
    <w:p w:rsidR="00BC31C5" w:rsidRDefault="00BC31C5" w:rsidP="000C62EA">
      <w:pPr>
        <w:numPr>
          <w:ilvl w:val="0"/>
          <w:numId w:val="3"/>
        </w:numPr>
        <w:tabs>
          <w:tab w:val="left" w:pos="680"/>
        </w:tabs>
        <w:ind w:left="0" w:firstLine="284"/>
        <w:jc w:val="both"/>
        <w:rPr>
          <w:rFonts w:cs="B Lotus"/>
          <w:rtl/>
          <w:lang w:bidi="fa-IR"/>
        </w:rPr>
      </w:pPr>
      <w:r w:rsidRPr="00ED1788">
        <w:rPr>
          <w:rFonts w:ascii="mylotus" w:hAnsi="mylotus" w:cs="mylotus"/>
          <w:rtl/>
          <w:lang w:bidi="fa-IR"/>
        </w:rPr>
        <w:t>الطریق إلى الكعبة</w:t>
      </w:r>
      <w:r w:rsidR="000C62EA">
        <w:rPr>
          <w:rFonts w:cs="B Lotus" w:hint="cs"/>
          <w:rtl/>
          <w:lang w:bidi="fa-IR"/>
        </w:rPr>
        <w:t xml:space="preserve"> (مصطفی محمود).</w:t>
      </w:r>
    </w:p>
    <w:p w:rsidR="00ED1788" w:rsidRDefault="000C62EA" w:rsidP="000C62EA">
      <w:pPr>
        <w:numPr>
          <w:ilvl w:val="0"/>
          <w:numId w:val="3"/>
        </w:numPr>
        <w:tabs>
          <w:tab w:val="left" w:pos="680"/>
        </w:tabs>
        <w:ind w:left="0" w:firstLine="284"/>
        <w:jc w:val="both"/>
        <w:rPr>
          <w:rFonts w:cs="B Lotus"/>
          <w:rtl/>
          <w:lang w:bidi="fa-IR"/>
        </w:rPr>
      </w:pPr>
      <w:r>
        <w:rPr>
          <w:rFonts w:cs="B Lotus" w:hint="cs"/>
          <w:rtl/>
          <w:lang w:bidi="fa-IR"/>
        </w:rPr>
        <w:t>زندگانی عثمان (قائد عمروسی).</w:t>
      </w:r>
    </w:p>
    <w:p w:rsidR="00F560C2" w:rsidRPr="00474582" w:rsidRDefault="00BC31C5" w:rsidP="000C62EA">
      <w:pPr>
        <w:numPr>
          <w:ilvl w:val="0"/>
          <w:numId w:val="3"/>
        </w:numPr>
        <w:tabs>
          <w:tab w:val="left" w:pos="680"/>
        </w:tabs>
        <w:ind w:left="0" w:firstLine="284"/>
        <w:jc w:val="both"/>
        <w:rPr>
          <w:rFonts w:cs="B Lotus"/>
          <w:b/>
          <w:bCs/>
          <w:rtl/>
          <w:lang w:bidi="fa-IR"/>
        </w:rPr>
      </w:pPr>
      <w:r w:rsidRPr="00ED1788">
        <w:rPr>
          <w:rFonts w:ascii="mylotus" w:hAnsi="mylotus" w:cs="mylotus"/>
          <w:rtl/>
          <w:lang w:bidi="fa-IR"/>
        </w:rPr>
        <w:t>تاریخ الخلفاء</w:t>
      </w:r>
      <w:r>
        <w:rPr>
          <w:rFonts w:cs="B Lotus" w:hint="cs"/>
          <w:rtl/>
          <w:lang w:bidi="fa-IR"/>
        </w:rPr>
        <w:t xml:space="preserve"> (جلال‌الدین السیوطی)</w:t>
      </w:r>
    </w:p>
    <w:sectPr w:rsidR="00F560C2" w:rsidRPr="00474582" w:rsidSect="0041114D">
      <w:footnotePr>
        <w:numRestart w:val="eachPage"/>
      </w:footnotePr>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F95" w:rsidRDefault="00DC5F95">
      <w:r>
        <w:separator/>
      </w:r>
    </w:p>
  </w:endnote>
  <w:endnote w:type="continuationSeparator" w:id="0">
    <w:p w:rsidR="00DC5F95" w:rsidRDefault="00DC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F95" w:rsidRDefault="00DC5F95">
      <w:r>
        <w:separator/>
      </w:r>
    </w:p>
  </w:footnote>
  <w:footnote w:type="continuationSeparator" w:id="0">
    <w:p w:rsidR="00DC5F95" w:rsidRDefault="00DC5F95">
      <w:r>
        <w:continuationSeparator/>
      </w:r>
    </w:p>
  </w:footnote>
  <w:footnote w:id="1">
    <w:p w:rsidR="00BC31C5" w:rsidRPr="00BC31C5" w:rsidRDefault="00BC31C5" w:rsidP="00BC31C5">
      <w:pPr>
        <w:pStyle w:val="FootnoteText"/>
        <w:bidi/>
        <w:ind w:left="227" w:hanging="227"/>
        <w:jc w:val="both"/>
        <w:rPr>
          <w:rFonts w:ascii="B Lotus" w:hAnsi="B Lotus"/>
          <w:sz w:val="22"/>
          <w:szCs w:val="22"/>
          <w:lang w:bidi="fa-IR"/>
        </w:rPr>
      </w:pPr>
      <w:r w:rsidRPr="00BC31C5">
        <w:rPr>
          <w:rStyle w:val="FootnoteReference"/>
          <w:rFonts w:ascii="B Lotus" w:hAnsi="B Lotus"/>
          <w:sz w:val="22"/>
          <w:szCs w:val="22"/>
          <w:vertAlign w:val="baseline"/>
        </w:rPr>
        <w:footnoteRef/>
      </w:r>
      <w:r w:rsidRPr="00BC31C5">
        <w:rPr>
          <w:rFonts w:ascii="B Lotus" w:hAnsi="B Lotus" w:hint="cs"/>
          <w:sz w:val="22"/>
          <w:szCs w:val="22"/>
          <w:rtl/>
          <w:lang w:bidi="fa-IR"/>
        </w:rPr>
        <w:t>- رواه ابن عساکر والسیوطی.</w:t>
      </w:r>
    </w:p>
  </w:footnote>
  <w:footnote w:id="2">
    <w:p w:rsidR="00BC31C5" w:rsidRPr="00BC31C5" w:rsidRDefault="00BC31C5" w:rsidP="00BC31C5">
      <w:pPr>
        <w:pStyle w:val="FootnoteText"/>
        <w:bidi/>
        <w:ind w:left="227" w:hanging="227"/>
        <w:jc w:val="both"/>
        <w:rPr>
          <w:rFonts w:ascii="B Lotus" w:hAnsi="B Lotus"/>
          <w:sz w:val="22"/>
          <w:szCs w:val="22"/>
          <w:lang w:bidi="fa-IR"/>
        </w:rPr>
      </w:pPr>
      <w:r w:rsidRPr="00BC31C5">
        <w:rPr>
          <w:rStyle w:val="FootnoteReference"/>
          <w:rFonts w:ascii="B Lotus" w:hAnsi="B Lotus"/>
          <w:sz w:val="22"/>
          <w:szCs w:val="22"/>
          <w:vertAlign w:val="baseline"/>
        </w:rPr>
        <w:footnoteRef/>
      </w:r>
      <w:r w:rsidRPr="00BC31C5">
        <w:rPr>
          <w:rFonts w:ascii="B Lotus" w:hAnsi="B Lotus" w:hint="cs"/>
          <w:sz w:val="22"/>
          <w:szCs w:val="22"/>
          <w:rtl/>
          <w:lang w:bidi="fa-IR"/>
        </w:rPr>
        <w:t>- رواه ابن عساکر والسیوطی.</w:t>
      </w:r>
    </w:p>
  </w:footnote>
  <w:footnote w:id="3">
    <w:p w:rsidR="00BC31C5" w:rsidRPr="00BC31C5" w:rsidRDefault="00BC31C5" w:rsidP="00BC31C5">
      <w:pPr>
        <w:pStyle w:val="FootnoteText"/>
        <w:bidi/>
        <w:ind w:left="227" w:hanging="227"/>
        <w:jc w:val="both"/>
        <w:rPr>
          <w:rFonts w:ascii="B Lotus" w:hAnsi="B Lotus"/>
          <w:sz w:val="22"/>
          <w:szCs w:val="22"/>
          <w:lang w:bidi="fa-IR"/>
        </w:rPr>
      </w:pPr>
      <w:r w:rsidRPr="00BC31C5">
        <w:rPr>
          <w:rStyle w:val="FootnoteReference"/>
          <w:rFonts w:ascii="B Lotus" w:hAnsi="B Lotus"/>
          <w:sz w:val="22"/>
          <w:szCs w:val="22"/>
          <w:vertAlign w:val="baseline"/>
        </w:rPr>
        <w:footnoteRef/>
      </w:r>
      <w:r w:rsidRPr="00BC31C5">
        <w:rPr>
          <w:rFonts w:ascii="B Lotus" w:hAnsi="B Lotus" w:hint="cs"/>
          <w:sz w:val="22"/>
          <w:szCs w:val="22"/>
          <w:rtl/>
          <w:lang w:bidi="fa-IR"/>
        </w:rPr>
        <w:t xml:space="preserve">- أخرجه الطبرانی، ابونعیم، ابن عساکر. </w:t>
      </w:r>
    </w:p>
  </w:footnote>
  <w:footnote w:id="4">
    <w:p w:rsidR="00BC31C5" w:rsidRPr="00BC31C5" w:rsidRDefault="00BC31C5" w:rsidP="00BC31C5">
      <w:pPr>
        <w:pStyle w:val="FootnoteText"/>
        <w:bidi/>
        <w:ind w:left="227" w:hanging="227"/>
        <w:jc w:val="both"/>
        <w:rPr>
          <w:rFonts w:ascii="B Lotus" w:hAnsi="B Lotus"/>
          <w:sz w:val="22"/>
          <w:szCs w:val="22"/>
          <w:lang w:bidi="fa-IR"/>
        </w:rPr>
      </w:pPr>
      <w:r w:rsidRPr="00BC31C5">
        <w:rPr>
          <w:rStyle w:val="FootnoteReference"/>
          <w:rFonts w:ascii="B Lotus" w:hAnsi="B Lotus"/>
          <w:sz w:val="22"/>
          <w:szCs w:val="22"/>
          <w:vertAlign w:val="baseline"/>
        </w:rPr>
        <w:footnoteRef/>
      </w:r>
      <w:r w:rsidRPr="00BC31C5">
        <w:rPr>
          <w:rFonts w:ascii="B Lotus" w:hAnsi="B Lotus" w:hint="cs"/>
          <w:sz w:val="22"/>
          <w:szCs w:val="22"/>
          <w:rtl/>
          <w:lang w:bidi="fa-IR"/>
        </w:rPr>
        <w:t xml:space="preserve">- سنن ترمذي و سنن ابن ماجه. </w:t>
      </w:r>
      <w:r w:rsidR="00EE5967">
        <w:rPr>
          <w:rFonts w:ascii="B Lotus" w:hAnsi="B Lotus" w:hint="cs"/>
          <w:sz w:val="22"/>
          <w:szCs w:val="22"/>
          <w:rtl/>
          <w:lang w:bidi="fa-IR"/>
        </w:rPr>
        <w:t>ترمذي مي</w:t>
      </w:r>
      <w:r w:rsidR="00EE5967">
        <w:rPr>
          <w:rFonts w:ascii="B Lotus" w:hAnsi="B Lotus" w:hint="eastAsia"/>
          <w:sz w:val="22"/>
          <w:szCs w:val="22"/>
          <w:rtl/>
          <w:lang w:bidi="fa-IR"/>
        </w:rPr>
        <w:t>‌</w:t>
      </w:r>
      <w:r w:rsidRPr="00BC31C5">
        <w:rPr>
          <w:rFonts w:ascii="B Lotus" w:hAnsi="B Lotus" w:hint="cs"/>
          <w:sz w:val="22"/>
          <w:szCs w:val="22"/>
          <w:rtl/>
          <w:lang w:bidi="fa-IR"/>
        </w:rPr>
        <w:t>فرمايد: اين حديث حسن غريب است.</w:t>
      </w:r>
    </w:p>
  </w:footnote>
  <w:footnote w:id="5">
    <w:p w:rsidR="00BC31C5" w:rsidRPr="00BC31C5" w:rsidRDefault="00BC31C5" w:rsidP="00BC31C5">
      <w:pPr>
        <w:pStyle w:val="FootnoteText"/>
        <w:bidi/>
        <w:ind w:left="227" w:hanging="227"/>
        <w:jc w:val="both"/>
        <w:rPr>
          <w:rFonts w:ascii="B Lotus" w:hAnsi="B Lotus"/>
          <w:sz w:val="22"/>
          <w:szCs w:val="22"/>
          <w:lang w:bidi="fa-IR"/>
        </w:rPr>
      </w:pPr>
      <w:r w:rsidRPr="00BC31C5">
        <w:rPr>
          <w:rStyle w:val="FootnoteReference"/>
          <w:rFonts w:ascii="B Lotus" w:hAnsi="B Lotus"/>
          <w:sz w:val="22"/>
          <w:szCs w:val="22"/>
          <w:vertAlign w:val="baseline"/>
        </w:rPr>
        <w:footnoteRef/>
      </w:r>
      <w:r w:rsidRPr="00BC31C5">
        <w:rPr>
          <w:rFonts w:ascii="B Lotus" w:hAnsi="B Lotus" w:hint="cs"/>
          <w:sz w:val="22"/>
          <w:szCs w:val="22"/>
          <w:rtl/>
          <w:lang w:bidi="fa-IR"/>
        </w:rPr>
        <w:t xml:space="preserve">- سیرت خلفاء راشدین. </w:t>
      </w:r>
    </w:p>
  </w:footnote>
  <w:footnote w:id="6">
    <w:p w:rsidR="00BC31C5" w:rsidRPr="00BC31C5" w:rsidRDefault="00BC31C5" w:rsidP="00BC31C5">
      <w:pPr>
        <w:pStyle w:val="FootnoteText"/>
        <w:bidi/>
        <w:ind w:left="227" w:hanging="227"/>
        <w:jc w:val="both"/>
        <w:rPr>
          <w:rFonts w:ascii="B Lotus" w:hAnsi="B Lotus"/>
          <w:sz w:val="22"/>
          <w:szCs w:val="22"/>
          <w:lang w:bidi="fa-IR"/>
        </w:rPr>
      </w:pPr>
      <w:r w:rsidRPr="00BC31C5">
        <w:rPr>
          <w:rStyle w:val="FootnoteReference"/>
          <w:rFonts w:ascii="B Lotus" w:hAnsi="B Lotus"/>
          <w:sz w:val="22"/>
          <w:szCs w:val="22"/>
          <w:vertAlign w:val="baseline"/>
        </w:rPr>
        <w:footnoteRef/>
      </w:r>
      <w:r w:rsidRPr="00BC31C5">
        <w:rPr>
          <w:rFonts w:ascii="B Lotus" w:hAnsi="B Lotus" w:hint="cs"/>
          <w:sz w:val="22"/>
          <w:szCs w:val="22"/>
          <w:rtl/>
          <w:lang w:bidi="fa-IR"/>
        </w:rPr>
        <w:t xml:space="preserve">- روایت از طبرانی و ابونعیم که در حلیه نیز ذکر گردیده است. </w:t>
      </w:r>
    </w:p>
  </w:footnote>
  <w:footnote w:id="7">
    <w:p w:rsidR="00BC31C5" w:rsidRPr="00BC31C5" w:rsidRDefault="00BC31C5" w:rsidP="00BC31C5">
      <w:pPr>
        <w:pStyle w:val="FootnoteText"/>
        <w:bidi/>
        <w:ind w:left="227" w:hanging="227"/>
        <w:jc w:val="both"/>
        <w:rPr>
          <w:rFonts w:ascii="B Lotus" w:hAnsi="B Lotus"/>
          <w:sz w:val="22"/>
          <w:szCs w:val="22"/>
          <w:lang w:bidi="fa-IR"/>
        </w:rPr>
      </w:pPr>
      <w:r w:rsidRPr="00BC31C5">
        <w:rPr>
          <w:rStyle w:val="FootnoteReference"/>
          <w:rFonts w:ascii="B Lotus" w:hAnsi="B Lotus"/>
          <w:sz w:val="22"/>
          <w:szCs w:val="22"/>
          <w:vertAlign w:val="baseline"/>
        </w:rPr>
        <w:footnoteRef/>
      </w:r>
      <w:r w:rsidRPr="00BC31C5">
        <w:rPr>
          <w:rFonts w:ascii="B Lotus" w:hAnsi="B Lotus" w:hint="cs"/>
          <w:sz w:val="22"/>
          <w:szCs w:val="22"/>
          <w:rtl/>
          <w:lang w:bidi="fa-IR"/>
        </w:rPr>
        <w:t xml:space="preserve">- رواه ترمذی و ابن ماجه. </w:t>
      </w:r>
    </w:p>
  </w:footnote>
  <w:footnote w:id="8">
    <w:p w:rsidR="00BC31C5" w:rsidRPr="00BC31C5" w:rsidRDefault="00BC31C5" w:rsidP="00BC31C5">
      <w:pPr>
        <w:pStyle w:val="FootnoteText"/>
        <w:bidi/>
        <w:ind w:left="227" w:hanging="227"/>
        <w:jc w:val="both"/>
        <w:rPr>
          <w:rFonts w:ascii="B Lotus" w:hAnsi="B Lotus"/>
          <w:sz w:val="22"/>
          <w:szCs w:val="22"/>
          <w:lang w:bidi="fa-IR"/>
        </w:rPr>
      </w:pPr>
      <w:r w:rsidRPr="00BC31C5">
        <w:rPr>
          <w:rStyle w:val="FootnoteReference"/>
          <w:rFonts w:ascii="B Lotus" w:hAnsi="B Lotus"/>
          <w:sz w:val="22"/>
          <w:szCs w:val="22"/>
          <w:vertAlign w:val="baseline"/>
        </w:rPr>
        <w:footnoteRef/>
      </w:r>
      <w:r w:rsidRPr="00BC31C5">
        <w:rPr>
          <w:rFonts w:ascii="B Lotus" w:hAnsi="B Lotus" w:hint="cs"/>
          <w:sz w:val="22"/>
          <w:szCs w:val="22"/>
          <w:rtl/>
          <w:lang w:bidi="fa-IR"/>
        </w:rPr>
        <w:t xml:space="preserve">- لازم به ذکر است بعد از به هم خوردن وصلت با فرزندان ابی‌لهب، ابوبکر از رقیه خواستگاری نمود. </w:t>
      </w:r>
    </w:p>
  </w:footnote>
  <w:footnote w:id="9">
    <w:p w:rsidR="00BC31C5" w:rsidRPr="00BC31C5" w:rsidRDefault="00BC31C5" w:rsidP="00BC31C5">
      <w:pPr>
        <w:pStyle w:val="FootnoteText"/>
        <w:bidi/>
        <w:ind w:left="227" w:hanging="227"/>
        <w:jc w:val="both"/>
        <w:rPr>
          <w:rFonts w:ascii="B Lotus" w:hAnsi="B Lotus"/>
          <w:sz w:val="22"/>
          <w:szCs w:val="22"/>
          <w:lang w:bidi="fa-IR"/>
        </w:rPr>
      </w:pPr>
      <w:r w:rsidRPr="00BC31C5">
        <w:rPr>
          <w:rStyle w:val="FootnoteReference"/>
          <w:rFonts w:ascii="B Lotus" w:hAnsi="B Lotus"/>
          <w:sz w:val="22"/>
          <w:szCs w:val="22"/>
          <w:vertAlign w:val="baseline"/>
        </w:rPr>
        <w:footnoteRef/>
      </w:r>
      <w:r w:rsidRPr="00BC31C5">
        <w:rPr>
          <w:rFonts w:ascii="B Lotus" w:hAnsi="B Lotus" w:hint="cs"/>
          <w:sz w:val="22"/>
          <w:szCs w:val="22"/>
          <w:rtl/>
          <w:lang w:bidi="fa-IR"/>
        </w:rPr>
        <w:t xml:space="preserve">- </w:t>
      </w:r>
      <w:r w:rsidRPr="00EE5967">
        <w:rPr>
          <w:rFonts w:ascii="mylotus" w:hAnsi="mylotus" w:cs="mylotus"/>
          <w:sz w:val="22"/>
          <w:szCs w:val="22"/>
          <w:rtl/>
          <w:lang w:bidi="fa-IR"/>
        </w:rPr>
        <w:t>روضة</w:t>
      </w:r>
      <w:r w:rsidR="00EE5967">
        <w:rPr>
          <w:rFonts w:ascii="mylotus" w:hAnsi="mylotus" w:cs="mylotus" w:hint="cs"/>
          <w:sz w:val="22"/>
          <w:szCs w:val="22"/>
          <w:rtl/>
          <w:lang w:bidi="fa-IR"/>
        </w:rPr>
        <w:t xml:space="preserve"> </w:t>
      </w:r>
      <w:r w:rsidRPr="00EE5967">
        <w:rPr>
          <w:rFonts w:ascii="mylotus" w:hAnsi="mylotus" w:cs="mylotus"/>
          <w:sz w:val="22"/>
          <w:szCs w:val="22"/>
          <w:rtl/>
          <w:lang w:bidi="fa-IR"/>
        </w:rPr>
        <w:t xml:space="preserve"> الأزهار</w:t>
      </w:r>
      <w:r w:rsidRPr="00BC31C5">
        <w:rPr>
          <w:rFonts w:ascii="B Lotus" w:hAnsi="B Lotus" w:hint="cs"/>
          <w:sz w:val="22"/>
          <w:szCs w:val="22"/>
          <w:rtl/>
          <w:lang w:bidi="fa-IR"/>
        </w:rPr>
        <w:t xml:space="preserve">. </w:t>
      </w:r>
    </w:p>
  </w:footnote>
  <w:footnote w:id="10">
    <w:p w:rsidR="00BC31C5" w:rsidRPr="00BC31C5" w:rsidRDefault="00BC31C5" w:rsidP="00EE5967">
      <w:pPr>
        <w:pStyle w:val="FootnoteText"/>
        <w:bidi/>
        <w:ind w:left="227" w:hanging="227"/>
        <w:jc w:val="both"/>
        <w:rPr>
          <w:rFonts w:ascii="B Lotus" w:hAnsi="B Lotus"/>
          <w:sz w:val="22"/>
          <w:szCs w:val="22"/>
          <w:lang w:bidi="fa-IR"/>
        </w:rPr>
      </w:pPr>
      <w:r w:rsidRPr="00BC31C5">
        <w:rPr>
          <w:rStyle w:val="FootnoteReference"/>
          <w:rFonts w:ascii="B Lotus" w:hAnsi="B Lotus"/>
          <w:sz w:val="22"/>
          <w:szCs w:val="22"/>
          <w:vertAlign w:val="baseline"/>
        </w:rPr>
        <w:footnoteRef/>
      </w:r>
      <w:r w:rsidRPr="00BC31C5">
        <w:rPr>
          <w:rFonts w:ascii="B Lotus" w:hAnsi="B Lotus" w:hint="cs"/>
          <w:sz w:val="22"/>
          <w:szCs w:val="22"/>
          <w:rtl/>
          <w:lang w:bidi="fa-IR"/>
        </w:rPr>
        <w:t>- جیش العسر</w:t>
      </w:r>
      <w:r w:rsidR="00EE5967" w:rsidRPr="00EE5967">
        <w:rPr>
          <w:rFonts w:ascii="mylotus" w:hAnsi="mylotus" w:cs="mylotus"/>
          <w:sz w:val="22"/>
          <w:szCs w:val="22"/>
          <w:rtl/>
          <w:lang w:bidi="fa-IR"/>
        </w:rPr>
        <w:t>ة</w:t>
      </w:r>
      <w:r w:rsidRPr="00EE5967">
        <w:rPr>
          <w:rFonts w:ascii="mylotus" w:hAnsi="mylotus" w:cs="mylotus"/>
          <w:sz w:val="22"/>
          <w:szCs w:val="22"/>
          <w:rtl/>
          <w:lang w:bidi="fa-IR"/>
        </w:rPr>
        <w:t xml:space="preserve"> </w:t>
      </w:r>
      <w:r w:rsidRPr="00BC31C5">
        <w:rPr>
          <w:rFonts w:ascii="B Lotus" w:hAnsi="B Lotus" w:hint="cs"/>
          <w:sz w:val="22"/>
          <w:szCs w:val="22"/>
          <w:rtl/>
          <w:lang w:bidi="fa-IR"/>
        </w:rPr>
        <w:t xml:space="preserve">جنگی است که با سختی و خشکسالی مصادف شد. </w:t>
      </w:r>
    </w:p>
  </w:footnote>
  <w:footnote w:id="11">
    <w:p w:rsidR="00BC31C5" w:rsidRPr="00BC31C5" w:rsidRDefault="00BC31C5" w:rsidP="00EE5967">
      <w:pPr>
        <w:pStyle w:val="FootnoteText"/>
        <w:bidi/>
        <w:ind w:left="227" w:hanging="227"/>
        <w:jc w:val="both"/>
        <w:rPr>
          <w:rFonts w:ascii="B Lotus" w:hAnsi="B Lotus"/>
          <w:sz w:val="22"/>
          <w:szCs w:val="22"/>
          <w:lang w:bidi="fa-IR"/>
        </w:rPr>
      </w:pPr>
      <w:r w:rsidRPr="00BC31C5">
        <w:rPr>
          <w:rStyle w:val="FootnoteReference"/>
          <w:rFonts w:ascii="B Lotus" w:hAnsi="B Lotus"/>
          <w:sz w:val="22"/>
          <w:szCs w:val="22"/>
          <w:vertAlign w:val="baseline"/>
        </w:rPr>
        <w:footnoteRef/>
      </w:r>
      <w:r w:rsidRPr="00BC31C5">
        <w:rPr>
          <w:rFonts w:ascii="B Lotus" w:hAnsi="B Lotus" w:hint="cs"/>
          <w:sz w:val="22"/>
          <w:szCs w:val="22"/>
          <w:rtl/>
          <w:lang w:bidi="fa-IR"/>
        </w:rPr>
        <w:t xml:space="preserve">- </w:t>
      </w:r>
      <w:r w:rsidRPr="00EE5967">
        <w:rPr>
          <w:rFonts w:ascii="mylotus" w:hAnsi="mylotus" w:cs="mylotus"/>
          <w:sz w:val="22"/>
          <w:szCs w:val="22"/>
          <w:rtl/>
          <w:lang w:bidi="fa-IR"/>
        </w:rPr>
        <w:t>کشف الغمّ</w:t>
      </w:r>
      <w:r w:rsidR="00EE5967">
        <w:rPr>
          <w:rFonts w:ascii="mylotus" w:hAnsi="mylotus" w:cs="mylotus" w:hint="cs"/>
          <w:sz w:val="22"/>
          <w:szCs w:val="22"/>
          <w:rtl/>
          <w:lang w:bidi="fa-IR"/>
        </w:rPr>
        <w:t>ة</w:t>
      </w:r>
      <w:r w:rsidRPr="00BC31C5">
        <w:rPr>
          <w:rFonts w:ascii="B Lotus" w:hAnsi="B Lotus" w:hint="cs"/>
          <w:sz w:val="22"/>
          <w:szCs w:val="22"/>
          <w:rtl/>
          <w:lang w:bidi="fa-IR"/>
        </w:rPr>
        <w:t xml:space="preserve">، ج 1، ص 359. </w:t>
      </w:r>
    </w:p>
  </w:footnote>
  <w:footnote w:id="12">
    <w:p w:rsidR="00BC31C5" w:rsidRPr="00BC31C5" w:rsidRDefault="00BC31C5" w:rsidP="00EE5967">
      <w:pPr>
        <w:pStyle w:val="FootnoteText"/>
        <w:bidi/>
        <w:ind w:left="227" w:hanging="227"/>
        <w:jc w:val="both"/>
        <w:rPr>
          <w:rFonts w:ascii="B Lotus" w:hAnsi="B Lotus"/>
          <w:sz w:val="22"/>
          <w:szCs w:val="22"/>
          <w:lang w:bidi="fa-IR"/>
        </w:rPr>
      </w:pPr>
      <w:r w:rsidRPr="00BC31C5">
        <w:rPr>
          <w:rStyle w:val="FootnoteReference"/>
          <w:rFonts w:ascii="B Lotus" w:hAnsi="B Lotus"/>
          <w:sz w:val="22"/>
          <w:szCs w:val="22"/>
          <w:vertAlign w:val="baseline"/>
        </w:rPr>
        <w:footnoteRef/>
      </w:r>
      <w:r w:rsidRPr="00BC31C5">
        <w:rPr>
          <w:rFonts w:ascii="B Lotus" w:hAnsi="B Lotus" w:hint="cs"/>
          <w:sz w:val="22"/>
          <w:szCs w:val="22"/>
          <w:rtl/>
          <w:lang w:bidi="fa-IR"/>
        </w:rPr>
        <w:t xml:space="preserve">- </w:t>
      </w:r>
      <w:r w:rsidRPr="00EE5967">
        <w:rPr>
          <w:rFonts w:ascii="mylotus" w:hAnsi="mylotus" w:cs="mylotus"/>
          <w:sz w:val="22"/>
          <w:szCs w:val="22"/>
          <w:rtl/>
          <w:lang w:bidi="fa-IR"/>
        </w:rPr>
        <w:t>کشف الغمّ</w:t>
      </w:r>
      <w:r w:rsidR="00EE5967">
        <w:rPr>
          <w:rFonts w:ascii="mylotus" w:hAnsi="mylotus" w:cs="mylotus" w:hint="cs"/>
          <w:sz w:val="22"/>
          <w:szCs w:val="22"/>
          <w:rtl/>
          <w:lang w:bidi="fa-IR"/>
        </w:rPr>
        <w:t>ة</w:t>
      </w:r>
      <w:r w:rsidRPr="00BC31C5">
        <w:rPr>
          <w:rFonts w:ascii="B Lotus" w:hAnsi="B Lotus" w:hint="cs"/>
          <w:sz w:val="22"/>
          <w:szCs w:val="22"/>
          <w:rtl/>
          <w:lang w:bidi="fa-IR"/>
        </w:rPr>
        <w:t xml:space="preserve">. </w:t>
      </w:r>
    </w:p>
  </w:footnote>
  <w:footnote w:id="13">
    <w:p w:rsidR="00BC31C5" w:rsidRPr="00BC31C5" w:rsidRDefault="00BC31C5" w:rsidP="00BC31C5">
      <w:pPr>
        <w:pStyle w:val="FootnoteText"/>
        <w:bidi/>
        <w:ind w:left="227" w:hanging="227"/>
        <w:jc w:val="both"/>
        <w:rPr>
          <w:rFonts w:ascii="B Lotus" w:hAnsi="B Lotus"/>
          <w:sz w:val="22"/>
          <w:szCs w:val="22"/>
          <w:lang w:bidi="fa-IR"/>
        </w:rPr>
      </w:pPr>
      <w:r w:rsidRPr="00BC31C5">
        <w:rPr>
          <w:rStyle w:val="FootnoteReference"/>
          <w:rFonts w:ascii="B Lotus" w:hAnsi="B Lotus"/>
          <w:sz w:val="22"/>
          <w:szCs w:val="22"/>
          <w:vertAlign w:val="baseline"/>
        </w:rPr>
        <w:footnoteRef/>
      </w:r>
      <w:r w:rsidRPr="00BC31C5">
        <w:rPr>
          <w:rFonts w:ascii="B Lotus" w:hAnsi="B Lotus" w:hint="cs"/>
          <w:sz w:val="22"/>
          <w:szCs w:val="22"/>
          <w:rtl/>
          <w:lang w:bidi="fa-IR"/>
        </w:rPr>
        <w:t xml:space="preserve">- طبری، جلد 5. </w:t>
      </w:r>
    </w:p>
  </w:footnote>
  <w:footnote w:id="14">
    <w:p w:rsidR="00BC31C5" w:rsidRPr="00BC31C5" w:rsidRDefault="00BC31C5" w:rsidP="00BC31C5">
      <w:pPr>
        <w:pStyle w:val="FootnoteText"/>
        <w:bidi/>
        <w:ind w:left="227" w:hanging="227"/>
        <w:jc w:val="both"/>
        <w:rPr>
          <w:rFonts w:ascii="B Lotus" w:hAnsi="B Lotus"/>
          <w:sz w:val="22"/>
          <w:szCs w:val="22"/>
          <w:lang w:bidi="fa-IR"/>
        </w:rPr>
      </w:pPr>
      <w:r w:rsidRPr="00BC31C5">
        <w:rPr>
          <w:rStyle w:val="FootnoteReference"/>
          <w:rFonts w:ascii="B Lotus" w:hAnsi="B Lotus"/>
          <w:sz w:val="22"/>
          <w:szCs w:val="22"/>
          <w:vertAlign w:val="baseline"/>
        </w:rPr>
        <w:footnoteRef/>
      </w:r>
      <w:r w:rsidRPr="00BC31C5">
        <w:rPr>
          <w:rFonts w:ascii="B Lotus" w:hAnsi="B Lotus" w:hint="cs"/>
          <w:sz w:val="22"/>
          <w:szCs w:val="22"/>
          <w:rtl/>
          <w:lang w:bidi="fa-IR"/>
        </w:rPr>
        <w:t>- سنن ترمذي و سنن ابن ماجه. ترمذي مي فرمايد: اين حديث حسن غريب است. يعني: عثمان، خداوند پیراهنی می‌پوشاندت و امّت سعی در بیرون کشیدنش می‌کنند پس بیرونش نکن.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DD351A"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3FEFD4B4" wp14:editId="6EBFDAD3">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174576">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DD351A"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513ABDE6" wp14:editId="5593F3F3">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DD351A" w:rsidP="00B04CF0">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1033D495" wp14:editId="2F6EFF2B">
              <wp:simplePos x="0" y="0"/>
              <wp:positionH relativeFrom="column">
                <wp:posOffset>0</wp:posOffset>
              </wp:positionH>
              <wp:positionV relativeFrom="paragraph">
                <wp:posOffset>266700</wp:posOffset>
              </wp:positionV>
              <wp:extent cx="4748530" cy="0"/>
              <wp:effectExtent l="19050" t="19050" r="23495"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" strokeweight="3pt">
              <v:stroke linestyle="thinThin"/>
            </v:line>
          </w:pict>
        </mc:Fallback>
      </mc:AlternateContent>
    </w:r>
    <w:r w:rsidR="00BB0CA3" w:rsidRPr="00284F7F">
      <w:rPr>
        <w:rFonts w:ascii="Times New Roman Bold" w:hAnsi="Times New Roman Bold" w:hint="cs"/>
        <w:rtl/>
        <w:lang w:bidi="fa-IR"/>
      </w:rPr>
      <w:fldChar w:fldCharType="begin"/>
    </w:r>
    <w:r w:rsidR="00BB0CA3" w:rsidRPr="00284F7F">
      <w:rPr>
        <w:rFonts w:ascii="Times New Roman Bold" w:hAnsi="Times New Roman Bold" w:hint="cs"/>
        <w:lang w:bidi="fa-IR"/>
      </w:rPr>
      <w:instrText xml:space="preserve"> PAGE </w:instrText>
    </w:r>
    <w:r w:rsidR="00BB0CA3" w:rsidRPr="00284F7F">
      <w:rPr>
        <w:rFonts w:ascii="Times New Roman Bold" w:hAnsi="Times New Roman Bold" w:hint="cs"/>
        <w:rtl/>
        <w:lang w:bidi="fa-IR"/>
      </w:rPr>
      <w:fldChar w:fldCharType="separate"/>
    </w:r>
    <w:r w:rsidR="00174576">
      <w:rPr>
        <w:rFonts w:ascii="Times New Roman Bold" w:hAnsi="Times New Roman Bold"/>
        <w:noProof/>
        <w:rtl/>
        <w:lang w:bidi="fa-IR"/>
      </w:rPr>
      <w:t>32</w:t>
    </w:r>
    <w:r w:rsidR="00BB0CA3" w:rsidRPr="00284F7F">
      <w:rPr>
        <w:rFonts w:ascii="Times New Roman Bold" w:hAnsi="Times New Roman Bold" w:hint="cs"/>
        <w:rtl/>
        <w:lang w:bidi="fa-IR"/>
      </w:rPr>
      <w:fldChar w:fldCharType="end"/>
    </w:r>
    <w:r w:rsidR="00B04CF0">
      <w:rPr>
        <w:rFonts w:ascii="Times New Roman Bold" w:hAnsi="Times New Roman Bold" w:hint="cs"/>
        <w:rtl/>
        <w:lang w:bidi="fa-IR"/>
      </w:rPr>
      <w:tab/>
    </w:r>
    <w:r w:rsidR="00B04CF0">
      <w:rPr>
        <w:rFonts w:ascii="Times New Roman Bold" w:hAnsi="Times New Roman Bold" w:hint="cs"/>
        <w:rtl/>
        <w:lang w:bidi="fa-IR"/>
      </w:rPr>
      <w:tab/>
    </w:r>
    <w:r w:rsidR="00B04CF0">
      <w:rPr>
        <w:rFonts w:ascii="Times New Roman Bold" w:hAnsi="Times New Roman Bold" w:cs="B Lotus" w:hint="cs"/>
        <w:b/>
        <w:bCs/>
        <w:sz w:val="26"/>
        <w:szCs w:val="26"/>
        <w:rtl/>
        <w:lang w:bidi="fa-IR"/>
      </w:rPr>
      <w:t>سیرت حضرت عثمان ذی‌النّورین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DD351A"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503FE073" wp14:editId="3D926EB9">
              <wp:simplePos x="0" y="0"/>
              <wp:positionH relativeFrom="column">
                <wp:posOffset>12700</wp:posOffset>
              </wp:positionH>
              <wp:positionV relativeFrom="paragraph">
                <wp:posOffset>274955</wp:posOffset>
              </wp:positionV>
              <wp:extent cx="4733925" cy="0"/>
              <wp:effectExtent l="22225" t="27305" r="25400" b="2032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Y3bJA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" strokeweight="3pt">
              <v:stroke linestyle="thinThin"/>
            </v:line>
          </w:pict>
        </mc:Fallback>
      </mc:AlternateContent>
    </w:r>
    <w:r w:rsidR="00474582">
      <w:rPr>
        <w:rFonts w:ascii="Times New Roman Bold" w:hAnsi="Times New Roman Bold" w:cs="B Lotus" w:hint="cs"/>
        <w:b/>
        <w:bCs/>
        <w:sz w:val="26"/>
        <w:szCs w:val="26"/>
        <w:rtl/>
        <w:lang w:bidi="fa-IR"/>
      </w:rPr>
      <w:t>حج با خرافیون</w:t>
    </w:r>
    <w:r w:rsidR="00BB0CA3">
      <w:rPr>
        <w:rFonts w:ascii="Times New Roman Bold" w:hAnsi="Times New Roman Bold" w:cs="B Lotus" w:hint="cs"/>
        <w:b/>
        <w:bCs/>
        <w:sz w:val="26"/>
        <w:szCs w:val="26"/>
        <w:rtl/>
        <w:lang w:bidi="fa-IR"/>
      </w:rPr>
      <w:tab/>
    </w:r>
    <w:r w:rsidR="00BB0CA3">
      <w:rPr>
        <w:rFonts w:ascii="Times New Roman Bold" w:hAnsi="Times New Roman Bold"/>
        <w:rtl/>
        <w:lang w:bidi="fa-IR"/>
      </w:rPr>
      <w:tab/>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04CF0">
      <w:rPr>
        <w:rFonts w:ascii="Times New Roman Bold" w:hAnsi="Times New Roman Bold"/>
        <w:noProof/>
        <w:rtl/>
        <w:lang w:bidi="fa-IR"/>
      </w:rPr>
      <w:t>5</w:t>
    </w:r>
    <w:r w:rsidR="00BB0CA3" w:rsidRPr="00433E3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14D" w:rsidRDefault="0041114D" w:rsidP="003978F7">
    <w:pPr>
      <w:pStyle w:val="Header"/>
      <w:spacing w:after="180"/>
      <w:ind w:left="284"/>
      <w:jc w:val="both"/>
      <w:rPr>
        <w:rFonts w:cs="B Lotus"/>
        <w:rtl/>
      </w:rPr>
    </w:pPr>
  </w:p>
  <w:p w:rsidR="0041114D" w:rsidRPr="00347111" w:rsidRDefault="0041114D"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CF0" w:rsidRPr="00433E37" w:rsidRDefault="00DD351A"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4688768E" wp14:editId="7C38FED2">
              <wp:simplePos x="0" y="0"/>
              <wp:positionH relativeFrom="column">
                <wp:posOffset>5715</wp:posOffset>
              </wp:positionH>
              <wp:positionV relativeFrom="paragraph">
                <wp:posOffset>274955</wp:posOffset>
              </wp:positionV>
              <wp:extent cx="4748530" cy="0"/>
              <wp:effectExtent l="24765" t="27305" r="27305" b="2032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65pt" to="374.3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6ECIQ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" strokeweight="3pt">
              <v:stroke linestyle="thinThin"/>
            </v:line>
          </w:pict>
        </mc:Fallback>
      </mc:AlternateContent>
    </w:r>
    <w:r w:rsidR="00B04CF0">
      <w:rPr>
        <w:rFonts w:ascii="Times New Roman Bold" w:hAnsi="Times New Roman Bold" w:cs="B Lotus" w:hint="cs"/>
        <w:b/>
        <w:bCs/>
        <w:sz w:val="26"/>
        <w:szCs w:val="26"/>
        <w:rtl/>
        <w:lang w:bidi="fa-IR"/>
      </w:rPr>
      <w:t>سیرت حضرت عثمان ذی‌النّورین</w:t>
    </w:r>
    <w:r w:rsidR="00B04CF0">
      <w:rPr>
        <w:rFonts w:ascii="Times New Roman Bold" w:hAnsi="Times New Roman Bold"/>
        <w:rtl/>
        <w:lang w:bidi="fa-IR"/>
      </w:rPr>
      <w:tab/>
    </w:r>
    <w:r w:rsidR="00B04CF0" w:rsidRPr="00433E37">
      <w:rPr>
        <w:rFonts w:ascii="Times New Roman Bold" w:hAnsi="Times New Roman Bold" w:hint="cs"/>
        <w:rtl/>
        <w:lang w:bidi="fa-IR"/>
      </w:rPr>
      <w:fldChar w:fldCharType="begin"/>
    </w:r>
    <w:r w:rsidR="00B04CF0" w:rsidRPr="00433E37">
      <w:rPr>
        <w:rFonts w:ascii="Times New Roman Bold" w:hAnsi="Times New Roman Bold" w:hint="cs"/>
        <w:lang w:bidi="fa-IR"/>
      </w:rPr>
      <w:instrText xml:space="preserve"> PAGE </w:instrText>
    </w:r>
    <w:r w:rsidR="00B04CF0" w:rsidRPr="00433E37">
      <w:rPr>
        <w:rFonts w:ascii="Times New Roman Bold" w:hAnsi="Times New Roman Bold" w:hint="cs"/>
        <w:rtl/>
        <w:lang w:bidi="fa-IR"/>
      </w:rPr>
      <w:fldChar w:fldCharType="separate"/>
    </w:r>
    <w:r w:rsidR="00174576">
      <w:rPr>
        <w:rFonts w:ascii="Times New Roman Bold" w:hAnsi="Times New Roman Bold"/>
        <w:noProof/>
        <w:rtl/>
        <w:lang w:bidi="fa-IR"/>
      </w:rPr>
      <w:t>33</w:t>
    </w:r>
    <w:r w:rsidR="00B04CF0"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F0768"/>
    <w:multiLevelType w:val="hybridMultilevel"/>
    <w:tmpl w:val="7C4E57B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
    <w:nsid w:val="47460478"/>
    <w:multiLevelType w:val="hybridMultilevel"/>
    <w:tmpl w:val="6C3A6068"/>
    <w:lvl w:ilvl="0" w:tplc="6E5062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BqbUgocQUBoDdDtF+L0wpqVzljg=" w:salt="tG2QPjBHuVOHKxVZYxv/C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2EA"/>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576"/>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14D"/>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7BA"/>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828"/>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AA3"/>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16AB6"/>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CF0"/>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31C5"/>
    <w:rsid w:val="00BC448E"/>
    <w:rsid w:val="00BC527F"/>
    <w:rsid w:val="00BC5834"/>
    <w:rsid w:val="00BC58B3"/>
    <w:rsid w:val="00BC5BA1"/>
    <w:rsid w:val="00BC5C51"/>
    <w:rsid w:val="00BC6422"/>
    <w:rsid w:val="00BC6582"/>
    <w:rsid w:val="00BC6630"/>
    <w:rsid w:val="00BC6726"/>
    <w:rsid w:val="00BC70B1"/>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049"/>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772"/>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5F95"/>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51A"/>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788"/>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5967"/>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265"/>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3" w:uiPriority="39" w:qFormat="1"/>
    <w:lsdException w:name="caption" w:semiHidden="1" w:unhideWhenUsed="1"/>
    <w:lsdException w:name="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EE5967"/>
    <w:pPr>
      <w:spacing w:line="226" w:lineRule="auto"/>
      <w:ind w:firstLine="284"/>
      <w:jc w:val="both"/>
    </w:pPr>
    <w:rPr>
      <w:rFonts w:ascii="mylotus" w:hAnsi="mylotus" w:cs="mylotus"/>
      <w:spacing w:val="6"/>
      <w:lang w:bidi="fa-IR"/>
    </w:rPr>
  </w:style>
  <w:style w:type="character" w:customStyle="1" w:styleId="Char1">
    <w:name w:val="نص عربي Char"/>
    <w:basedOn w:val="DefaultParagraphFont"/>
    <w:link w:val="a3"/>
    <w:rsid w:val="00EE5967"/>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C31C5"/>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basedOn w:val="DefaultParagraphFont"/>
    <w:link w:val="StyleComplexBLotus12ptJustifiedFirstline05cmCharCharCharCharCharCharCharCharCharCharCharCharChar"/>
    <w:rsid w:val="00BC31C5"/>
    <w:rPr>
      <w:rFonts w:ascii="B Badr" w:eastAsia="B Badr" w:hAnsi="B Badr" w:cs="B Badr"/>
      <w:sz w:val="24"/>
      <w:szCs w:val="24"/>
      <w:lang w:bidi="ar-SA"/>
    </w:rPr>
  </w:style>
  <w:style w:type="paragraph" w:customStyle="1" w:styleId="a5">
    <w:name w:val="نص احادیث"/>
    <w:basedOn w:val="Normal"/>
    <w:link w:val="Char2"/>
    <w:qFormat/>
    <w:rsid w:val="00EE5967"/>
    <w:pPr>
      <w:ind w:firstLine="284"/>
      <w:jc w:val="both"/>
    </w:pPr>
    <w:rPr>
      <w:rFonts w:ascii="KFGQPC Uthman Taha Naskh" w:hAnsi="KFGQPC Uthman Taha Naskh" w:cs="KFGQPC Uthman Taha Naskh"/>
    </w:rPr>
  </w:style>
  <w:style w:type="character" w:customStyle="1" w:styleId="Char2">
    <w:name w:val="نص احادیث Char"/>
    <w:basedOn w:val="DefaultParagraphFont"/>
    <w:link w:val="a5"/>
    <w:rsid w:val="00EE5967"/>
    <w:rPr>
      <w:rFonts w:ascii="KFGQPC Uthman Taha Naskh" w:hAnsi="KFGQPC Uthman Taha Naskh" w:cs="KFGQPC Uthman Taha Naskh"/>
      <w:sz w:val="28"/>
      <w:szCs w:val="28"/>
      <w:lang w:bidi="ar-SA"/>
    </w:rPr>
  </w:style>
  <w:style w:type="table" w:customStyle="1" w:styleId="TableGrid1">
    <w:name w:val="Table Grid1"/>
    <w:basedOn w:val="TableNormal"/>
    <w:next w:val="TableGrid"/>
    <w:uiPriority w:val="59"/>
    <w:rsid w:val="00174576"/>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3" w:uiPriority="39" w:qFormat="1"/>
    <w:lsdException w:name="caption" w:semiHidden="1" w:unhideWhenUsed="1"/>
    <w:lsdException w:name="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EE5967"/>
    <w:pPr>
      <w:spacing w:line="226" w:lineRule="auto"/>
      <w:ind w:firstLine="284"/>
      <w:jc w:val="both"/>
    </w:pPr>
    <w:rPr>
      <w:rFonts w:ascii="mylotus" w:hAnsi="mylotus" w:cs="mylotus"/>
      <w:spacing w:val="6"/>
      <w:lang w:bidi="fa-IR"/>
    </w:rPr>
  </w:style>
  <w:style w:type="character" w:customStyle="1" w:styleId="Char1">
    <w:name w:val="نص عربي Char"/>
    <w:basedOn w:val="DefaultParagraphFont"/>
    <w:link w:val="a3"/>
    <w:rsid w:val="00EE5967"/>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C31C5"/>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basedOn w:val="DefaultParagraphFont"/>
    <w:link w:val="StyleComplexBLotus12ptJustifiedFirstline05cmCharCharCharCharCharCharCharCharCharCharCharCharChar"/>
    <w:rsid w:val="00BC31C5"/>
    <w:rPr>
      <w:rFonts w:ascii="B Badr" w:eastAsia="B Badr" w:hAnsi="B Badr" w:cs="B Badr"/>
      <w:sz w:val="24"/>
      <w:szCs w:val="24"/>
      <w:lang w:bidi="ar-SA"/>
    </w:rPr>
  </w:style>
  <w:style w:type="paragraph" w:customStyle="1" w:styleId="a5">
    <w:name w:val="نص احادیث"/>
    <w:basedOn w:val="Normal"/>
    <w:link w:val="Char2"/>
    <w:qFormat/>
    <w:rsid w:val="00EE5967"/>
    <w:pPr>
      <w:ind w:firstLine="284"/>
      <w:jc w:val="both"/>
    </w:pPr>
    <w:rPr>
      <w:rFonts w:ascii="KFGQPC Uthman Taha Naskh" w:hAnsi="KFGQPC Uthman Taha Naskh" w:cs="KFGQPC Uthman Taha Naskh"/>
    </w:rPr>
  </w:style>
  <w:style w:type="character" w:customStyle="1" w:styleId="Char2">
    <w:name w:val="نص احادیث Char"/>
    <w:basedOn w:val="DefaultParagraphFont"/>
    <w:link w:val="a5"/>
    <w:rsid w:val="00EE5967"/>
    <w:rPr>
      <w:rFonts w:ascii="KFGQPC Uthman Taha Naskh" w:hAnsi="KFGQPC Uthman Taha Naskh" w:cs="KFGQPC Uthman Taha Naskh"/>
      <w:sz w:val="28"/>
      <w:szCs w:val="28"/>
      <w:lang w:bidi="ar-SA"/>
    </w:rPr>
  </w:style>
  <w:style w:type="table" w:customStyle="1" w:styleId="TableGrid1">
    <w:name w:val="Table Grid1"/>
    <w:basedOn w:val="TableNormal"/>
    <w:next w:val="TableGrid"/>
    <w:uiPriority w:val="59"/>
    <w:rsid w:val="00174576"/>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43A1D-A60E-48F1-A858-A9556841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6631</Words>
  <Characters>37803</Characters>
  <Application>Microsoft Office Word</Application>
  <DocSecurity>8</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44346</CharactersWithSpaces>
  <SharedDoc>false</SharedDoc>
  <HLinks>
    <vt:vector size="114" baseType="variant">
      <vt:variant>
        <vt:i4>1441841</vt:i4>
      </vt:variant>
      <vt:variant>
        <vt:i4>110</vt:i4>
      </vt:variant>
      <vt:variant>
        <vt:i4>0</vt:i4>
      </vt:variant>
      <vt:variant>
        <vt:i4>5</vt:i4>
      </vt:variant>
      <vt:variant>
        <vt:lpwstr/>
      </vt:variant>
      <vt:variant>
        <vt:lpwstr>_Toc332560677</vt:lpwstr>
      </vt:variant>
      <vt:variant>
        <vt:i4>1441841</vt:i4>
      </vt:variant>
      <vt:variant>
        <vt:i4>104</vt:i4>
      </vt:variant>
      <vt:variant>
        <vt:i4>0</vt:i4>
      </vt:variant>
      <vt:variant>
        <vt:i4>5</vt:i4>
      </vt:variant>
      <vt:variant>
        <vt:lpwstr/>
      </vt:variant>
      <vt:variant>
        <vt:lpwstr>_Toc332560676</vt:lpwstr>
      </vt:variant>
      <vt:variant>
        <vt:i4>1441841</vt:i4>
      </vt:variant>
      <vt:variant>
        <vt:i4>98</vt:i4>
      </vt:variant>
      <vt:variant>
        <vt:i4>0</vt:i4>
      </vt:variant>
      <vt:variant>
        <vt:i4>5</vt:i4>
      </vt:variant>
      <vt:variant>
        <vt:lpwstr/>
      </vt:variant>
      <vt:variant>
        <vt:lpwstr>_Toc332560675</vt:lpwstr>
      </vt:variant>
      <vt:variant>
        <vt:i4>1441841</vt:i4>
      </vt:variant>
      <vt:variant>
        <vt:i4>92</vt:i4>
      </vt:variant>
      <vt:variant>
        <vt:i4>0</vt:i4>
      </vt:variant>
      <vt:variant>
        <vt:i4>5</vt:i4>
      </vt:variant>
      <vt:variant>
        <vt:lpwstr/>
      </vt:variant>
      <vt:variant>
        <vt:lpwstr>_Toc332560674</vt:lpwstr>
      </vt:variant>
      <vt:variant>
        <vt:i4>1441841</vt:i4>
      </vt:variant>
      <vt:variant>
        <vt:i4>86</vt:i4>
      </vt:variant>
      <vt:variant>
        <vt:i4>0</vt:i4>
      </vt:variant>
      <vt:variant>
        <vt:i4>5</vt:i4>
      </vt:variant>
      <vt:variant>
        <vt:lpwstr/>
      </vt:variant>
      <vt:variant>
        <vt:lpwstr>_Toc332560673</vt:lpwstr>
      </vt:variant>
      <vt:variant>
        <vt:i4>1441841</vt:i4>
      </vt:variant>
      <vt:variant>
        <vt:i4>80</vt:i4>
      </vt:variant>
      <vt:variant>
        <vt:i4>0</vt:i4>
      </vt:variant>
      <vt:variant>
        <vt:i4>5</vt:i4>
      </vt:variant>
      <vt:variant>
        <vt:lpwstr/>
      </vt:variant>
      <vt:variant>
        <vt:lpwstr>_Toc332560672</vt:lpwstr>
      </vt:variant>
      <vt:variant>
        <vt:i4>1441841</vt:i4>
      </vt:variant>
      <vt:variant>
        <vt:i4>74</vt:i4>
      </vt:variant>
      <vt:variant>
        <vt:i4>0</vt:i4>
      </vt:variant>
      <vt:variant>
        <vt:i4>5</vt:i4>
      </vt:variant>
      <vt:variant>
        <vt:lpwstr/>
      </vt:variant>
      <vt:variant>
        <vt:lpwstr>_Toc332560671</vt:lpwstr>
      </vt:variant>
      <vt:variant>
        <vt:i4>1441841</vt:i4>
      </vt:variant>
      <vt:variant>
        <vt:i4>68</vt:i4>
      </vt:variant>
      <vt:variant>
        <vt:i4>0</vt:i4>
      </vt:variant>
      <vt:variant>
        <vt:i4>5</vt:i4>
      </vt:variant>
      <vt:variant>
        <vt:lpwstr/>
      </vt:variant>
      <vt:variant>
        <vt:lpwstr>_Toc332560670</vt:lpwstr>
      </vt:variant>
      <vt:variant>
        <vt:i4>1507377</vt:i4>
      </vt:variant>
      <vt:variant>
        <vt:i4>62</vt:i4>
      </vt:variant>
      <vt:variant>
        <vt:i4>0</vt:i4>
      </vt:variant>
      <vt:variant>
        <vt:i4>5</vt:i4>
      </vt:variant>
      <vt:variant>
        <vt:lpwstr/>
      </vt:variant>
      <vt:variant>
        <vt:lpwstr>_Toc332560669</vt:lpwstr>
      </vt:variant>
      <vt:variant>
        <vt:i4>1507377</vt:i4>
      </vt:variant>
      <vt:variant>
        <vt:i4>56</vt:i4>
      </vt:variant>
      <vt:variant>
        <vt:i4>0</vt:i4>
      </vt:variant>
      <vt:variant>
        <vt:i4>5</vt:i4>
      </vt:variant>
      <vt:variant>
        <vt:lpwstr/>
      </vt:variant>
      <vt:variant>
        <vt:lpwstr>_Toc332560668</vt:lpwstr>
      </vt:variant>
      <vt:variant>
        <vt:i4>1507377</vt:i4>
      </vt:variant>
      <vt:variant>
        <vt:i4>50</vt:i4>
      </vt:variant>
      <vt:variant>
        <vt:i4>0</vt:i4>
      </vt:variant>
      <vt:variant>
        <vt:i4>5</vt:i4>
      </vt:variant>
      <vt:variant>
        <vt:lpwstr/>
      </vt:variant>
      <vt:variant>
        <vt:lpwstr>_Toc332560667</vt:lpwstr>
      </vt:variant>
      <vt:variant>
        <vt:i4>1507377</vt:i4>
      </vt:variant>
      <vt:variant>
        <vt:i4>44</vt:i4>
      </vt:variant>
      <vt:variant>
        <vt:i4>0</vt:i4>
      </vt:variant>
      <vt:variant>
        <vt:i4>5</vt:i4>
      </vt:variant>
      <vt:variant>
        <vt:lpwstr/>
      </vt:variant>
      <vt:variant>
        <vt:lpwstr>_Toc332560666</vt:lpwstr>
      </vt:variant>
      <vt:variant>
        <vt:i4>1507377</vt:i4>
      </vt:variant>
      <vt:variant>
        <vt:i4>38</vt:i4>
      </vt:variant>
      <vt:variant>
        <vt:i4>0</vt:i4>
      </vt:variant>
      <vt:variant>
        <vt:i4>5</vt:i4>
      </vt:variant>
      <vt:variant>
        <vt:lpwstr/>
      </vt:variant>
      <vt:variant>
        <vt:lpwstr>_Toc332560665</vt:lpwstr>
      </vt:variant>
      <vt:variant>
        <vt:i4>1507377</vt:i4>
      </vt:variant>
      <vt:variant>
        <vt:i4>32</vt:i4>
      </vt:variant>
      <vt:variant>
        <vt:i4>0</vt:i4>
      </vt:variant>
      <vt:variant>
        <vt:i4>5</vt:i4>
      </vt:variant>
      <vt:variant>
        <vt:lpwstr/>
      </vt:variant>
      <vt:variant>
        <vt:lpwstr>_Toc332560664</vt:lpwstr>
      </vt:variant>
      <vt:variant>
        <vt:i4>1507377</vt:i4>
      </vt:variant>
      <vt:variant>
        <vt:i4>26</vt:i4>
      </vt:variant>
      <vt:variant>
        <vt:i4>0</vt:i4>
      </vt:variant>
      <vt:variant>
        <vt:i4>5</vt:i4>
      </vt:variant>
      <vt:variant>
        <vt:lpwstr/>
      </vt:variant>
      <vt:variant>
        <vt:lpwstr>_Toc332560663</vt:lpwstr>
      </vt:variant>
      <vt:variant>
        <vt:i4>1507377</vt:i4>
      </vt:variant>
      <vt:variant>
        <vt:i4>20</vt:i4>
      </vt:variant>
      <vt:variant>
        <vt:i4>0</vt:i4>
      </vt:variant>
      <vt:variant>
        <vt:i4>5</vt:i4>
      </vt:variant>
      <vt:variant>
        <vt:lpwstr/>
      </vt:variant>
      <vt:variant>
        <vt:lpwstr>_Toc332560662</vt:lpwstr>
      </vt:variant>
      <vt:variant>
        <vt:i4>1507377</vt:i4>
      </vt:variant>
      <vt:variant>
        <vt:i4>14</vt:i4>
      </vt:variant>
      <vt:variant>
        <vt:i4>0</vt:i4>
      </vt:variant>
      <vt:variant>
        <vt:i4>5</vt:i4>
      </vt:variant>
      <vt:variant>
        <vt:lpwstr/>
      </vt:variant>
      <vt:variant>
        <vt:lpwstr>_Toc332560661</vt:lpwstr>
      </vt:variant>
      <vt:variant>
        <vt:i4>1507377</vt:i4>
      </vt:variant>
      <vt:variant>
        <vt:i4>8</vt:i4>
      </vt:variant>
      <vt:variant>
        <vt:i4>0</vt:i4>
      </vt:variant>
      <vt:variant>
        <vt:i4>5</vt:i4>
      </vt:variant>
      <vt:variant>
        <vt:lpwstr/>
      </vt:variant>
      <vt:variant>
        <vt:lpwstr>_Toc332560660</vt:lpwstr>
      </vt:variant>
      <vt:variant>
        <vt:i4>1310769</vt:i4>
      </vt:variant>
      <vt:variant>
        <vt:i4>2</vt:i4>
      </vt:variant>
      <vt:variant>
        <vt:i4>0</vt:i4>
      </vt:variant>
      <vt:variant>
        <vt:i4>5</vt:i4>
      </vt:variant>
      <vt:variant>
        <vt:lpwstr/>
      </vt:variant>
      <vt:variant>
        <vt:lpwstr>_Toc332560659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سیرت عثمان ذی النورین</dc:title>
  <dc:subject>سیره و زندگینامه</dc:subject>
  <dc:creator>محمد جمالزهی</dc:creator>
  <cp:keywords>کتابخانه; قلم; عقیده; موحدين; موحدین; کتاب; مكتبة; القلم; العقيدة; qalam; library; http:/qalamlib.com; http:/qalamlibrary.com; http:/mowahedin.com; http:/aqeedeh.com; صحابه; زندگینامه</cp:keywords>
  <dc:description>بیان زندگینامه سومین خلیفه ارجمند پیامبر صلی الله علیه و سلم  و شرح مکارم و مناقب اخلاقی آن بزرگوار است. نویسنده در آغاز، پیشینه خانوادگی و نسب حضرت عثمان را بیان کرده و احوال او را در دوران جاهلیت شرح می‌دهد. در ادامه، پس از بیان چگونگی تشرف حضرت عثمان به اسلام، فضایل او را از زبان پیامبر اکرم صلی الله علیه و سلم  و دیگر بزرگان دین بازگو می‌کند. داستان ازدواج و هجرت آن بزرگوار و چگونگی خلافتش و دستاوردهای حکومت اسلامی در دوره وی، از جمله دیگر بخش‌های کتاب است.</dc:description>
  <cp:lastModifiedBy>Samsung</cp:lastModifiedBy>
  <cp:revision>2</cp:revision>
  <cp:lastPrinted>2004-01-04T08:12:00Z</cp:lastPrinted>
  <dcterms:created xsi:type="dcterms:W3CDTF">2016-06-07T08:11:00Z</dcterms:created>
  <dcterms:modified xsi:type="dcterms:W3CDTF">2016-06-07T08:11:00Z</dcterms:modified>
  <cp:version>1.0 May 2015</cp:version>
</cp:coreProperties>
</file>