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fill lighten(0)" method="linear sigma" focus="100%" type="gradient"/>
    </v:background>
  </w:background>
  <w:body>
    <w:p w:rsidR="00A8229B" w:rsidRDefault="00A8229B" w:rsidP="00A8229B">
      <w:pPr>
        <w:jc w:val="center"/>
        <w:rPr>
          <w:rFonts w:cs="B Lotus"/>
          <w:sz w:val="28"/>
          <w:szCs w:val="28"/>
          <w:rtl/>
        </w:rPr>
      </w:pPr>
      <w:bookmarkStart w:id="0" w:name="_GoBack"/>
      <w:bookmarkEnd w:id="0"/>
    </w:p>
    <w:p w:rsidR="00A8229B" w:rsidRDefault="00A8229B" w:rsidP="00A8229B">
      <w:pPr>
        <w:jc w:val="center"/>
        <w:rPr>
          <w:rFonts w:cs="B Lotus"/>
          <w:sz w:val="28"/>
          <w:szCs w:val="28"/>
          <w:rtl/>
        </w:rPr>
      </w:pPr>
    </w:p>
    <w:p w:rsidR="00DB697F" w:rsidRDefault="00A8229B" w:rsidP="00DB697F">
      <w:pPr>
        <w:jc w:val="center"/>
        <w:rPr>
          <w:rFonts w:cs="B Titr"/>
          <w:sz w:val="60"/>
          <w:szCs w:val="60"/>
          <w:rtl/>
        </w:rPr>
      </w:pPr>
      <w:r w:rsidRPr="00DB697F">
        <w:rPr>
          <w:rFonts w:cs="B Titr" w:hint="cs"/>
          <w:sz w:val="60"/>
          <w:szCs w:val="60"/>
          <w:rtl/>
        </w:rPr>
        <w:t xml:space="preserve">حکم ظاهرکردن </w:t>
      </w:r>
    </w:p>
    <w:p w:rsidR="00DB697F" w:rsidRDefault="00A8229B" w:rsidP="00DB697F">
      <w:pPr>
        <w:jc w:val="center"/>
        <w:rPr>
          <w:rFonts w:cs="B Titr"/>
          <w:sz w:val="60"/>
          <w:szCs w:val="60"/>
          <w:rtl/>
        </w:rPr>
      </w:pPr>
      <w:r w:rsidRPr="00DB697F">
        <w:rPr>
          <w:rFonts w:cs="B Titr" w:hint="cs"/>
          <w:sz w:val="60"/>
          <w:szCs w:val="60"/>
          <w:rtl/>
        </w:rPr>
        <w:t>صورت و دست</w:t>
      </w:r>
      <w:r w:rsidRPr="00DB697F">
        <w:rPr>
          <w:rFonts w:cs="B Titr" w:hint="eastAsia"/>
          <w:sz w:val="60"/>
          <w:szCs w:val="60"/>
          <w:rtl/>
        </w:rPr>
        <w:t>‌</w:t>
      </w:r>
      <w:r w:rsidRPr="00DB697F">
        <w:rPr>
          <w:rFonts w:cs="B Titr" w:hint="cs"/>
          <w:sz w:val="60"/>
          <w:szCs w:val="60"/>
          <w:rtl/>
        </w:rPr>
        <w:t xml:space="preserve">های زن، </w:t>
      </w:r>
    </w:p>
    <w:p w:rsidR="00A8229B" w:rsidRPr="00DB697F" w:rsidRDefault="00A8229B" w:rsidP="00DB697F">
      <w:pPr>
        <w:jc w:val="center"/>
        <w:rPr>
          <w:rFonts w:cs="B Titr"/>
          <w:sz w:val="60"/>
          <w:szCs w:val="60"/>
          <w:rtl/>
        </w:rPr>
      </w:pPr>
      <w:r w:rsidRPr="00DB697F">
        <w:rPr>
          <w:rFonts w:cs="B Titr" w:hint="cs"/>
          <w:sz w:val="60"/>
          <w:szCs w:val="60"/>
          <w:rtl/>
        </w:rPr>
        <w:t>جلوی مردان نامحرم</w:t>
      </w:r>
    </w:p>
    <w:p w:rsidR="00A8229B" w:rsidRDefault="00A8229B" w:rsidP="00A8229B">
      <w:pPr>
        <w:jc w:val="center"/>
        <w:rPr>
          <w:rFonts w:cs="B Titr"/>
          <w:sz w:val="28"/>
          <w:szCs w:val="28"/>
          <w:rtl/>
        </w:rPr>
      </w:pPr>
    </w:p>
    <w:p w:rsidR="00A8229B" w:rsidRDefault="00A8229B" w:rsidP="00A8229B">
      <w:pPr>
        <w:jc w:val="center"/>
        <w:rPr>
          <w:rFonts w:cs="B Titr"/>
          <w:sz w:val="28"/>
          <w:szCs w:val="28"/>
          <w:rtl/>
        </w:rPr>
      </w:pPr>
    </w:p>
    <w:p w:rsidR="00DB697F" w:rsidRDefault="00DB697F" w:rsidP="00A8229B">
      <w:pPr>
        <w:jc w:val="center"/>
        <w:rPr>
          <w:rFonts w:cs="B Titr"/>
          <w:sz w:val="28"/>
          <w:szCs w:val="28"/>
          <w:rtl/>
        </w:rPr>
      </w:pPr>
    </w:p>
    <w:p w:rsidR="00A8229B" w:rsidRPr="00A8229B" w:rsidRDefault="00A8229B" w:rsidP="00A8229B">
      <w:pPr>
        <w:jc w:val="center"/>
        <w:rPr>
          <w:rFonts w:cs="B Titr"/>
          <w:sz w:val="28"/>
          <w:szCs w:val="28"/>
          <w:rtl/>
        </w:rPr>
      </w:pPr>
    </w:p>
    <w:p w:rsidR="00A8229B" w:rsidRPr="00DB697F" w:rsidRDefault="00A8229B" w:rsidP="00A8229B">
      <w:pPr>
        <w:jc w:val="center"/>
        <w:rPr>
          <w:rFonts w:cs="B Yagut"/>
          <w:b/>
          <w:bCs/>
          <w:sz w:val="36"/>
          <w:szCs w:val="36"/>
          <w:rtl/>
        </w:rPr>
      </w:pPr>
      <w:r w:rsidRPr="00DB697F">
        <w:rPr>
          <w:rFonts w:cs="B Yagut" w:hint="cs"/>
          <w:b/>
          <w:bCs/>
          <w:sz w:val="32"/>
          <w:szCs w:val="32"/>
          <w:rtl/>
        </w:rPr>
        <w:t>نویسنده:</w:t>
      </w:r>
    </w:p>
    <w:p w:rsidR="00A8229B" w:rsidRPr="00DB697F" w:rsidRDefault="00A8229B" w:rsidP="00A8229B">
      <w:pPr>
        <w:jc w:val="center"/>
        <w:rPr>
          <w:rFonts w:cs="B Titr"/>
          <w:sz w:val="40"/>
          <w:szCs w:val="40"/>
          <w:rtl/>
        </w:rPr>
      </w:pPr>
      <w:r w:rsidRPr="00DB697F">
        <w:rPr>
          <w:rFonts w:cs="B Yagut" w:hint="cs"/>
          <w:b/>
          <w:bCs/>
          <w:sz w:val="36"/>
          <w:szCs w:val="36"/>
          <w:rtl/>
        </w:rPr>
        <w:t>یوسف بن عبدالله الاحمد</w:t>
      </w:r>
    </w:p>
    <w:p w:rsidR="00A8229B" w:rsidRPr="00A8229B" w:rsidRDefault="00A8229B" w:rsidP="00A8229B">
      <w:pPr>
        <w:jc w:val="center"/>
        <w:rPr>
          <w:rFonts w:cs="B Titr"/>
          <w:color w:val="92D050"/>
          <w:sz w:val="28"/>
          <w:szCs w:val="28"/>
          <w:rtl/>
        </w:rPr>
      </w:pPr>
    </w:p>
    <w:p w:rsidR="00DB697F" w:rsidRDefault="00DB697F" w:rsidP="00A8229B">
      <w:pPr>
        <w:jc w:val="center"/>
        <w:rPr>
          <w:rFonts w:cs="B Yagut"/>
          <w:b/>
          <w:bCs/>
          <w:sz w:val="32"/>
          <w:szCs w:val="32"/>
          <w:rtl/>
        </w:rPr>
      </w:pPr>
    </w:p>
    <w:p w:rsidR="00A8229B" w:rsidRPr="00DB697F" w:rsidRDefault="00A8229B" w:rsidP="00A8229B">
      <w:pPr>
        <w:jc w:val="center"/>
        <w:rPr>
          <w:rFonts w:cs="B Yagut"/>
          <w:b/>
          <w:bCs/>
          <w:sz w:val="36"/>
          <w:szCs w:val="36"/>
          <w:rtl/>
        </w:rPr>
      </w:pPr>
      <w:r w:rsidRPr="00DB697F">
        <w:rPr>
          <w:rFonts w:cs="B Yagut" w:hint="cs"/>
          <w:b/>
          <w:bCs/>
          <w:sz w:val="32"/>
          <w:szCs w:val="32"/>
          <w:rtl/>
        </w:rPr>
        <w:t>مترجم:</w:t>
      </w:r>
    </w:p>
    <w:p w:rsidR="00A8229B" w:rsidRPr="00DB697F" w:rsidRDefault="00A8229B" w:rsidP="00A8229B">
      <w:pPr>
        <w:jc w:val="center"/>
        <w:rPr>
          <w:rFonts w:cs="B Titr"/>
          <w:sz w:val="40"/>
          <w:szCs w:val="40"/>
          <w:rtl/>
        </w:rPr>
      </w:pPr>
      <w:r w:rsidRPr="00DB697F">
        <w:rPr>
          <w:rFonts w:cs="B Yagut" w:hint="cs"/>
          <w:b/>
          <w:bCs/>
          <w:sz w:val="36"/>
          <w:szCs w:val="36"/>
          <w:rtl/>
        </w:rPr>
        <w:t>آسیه ریگی</w:t>
      </w:r>
    </w:p>
    <w:p w:rsidR="00A8229B" w:rsidRPr="00FC3AF6" w:rsidRDefault="00A8229B" w:rsidP="00A8229B">
      <w:pPr>
        <w:jc w:val="center"/>
        <w:rPr>
          <w:rFonts w:cs="B Lotus"/>
          <w:sz w:val="28"/>
          <w:szCs w:val="28"/>
          <w:rtl/>
        </w:rPr>
      </w:pPr>
    </w:p>
    <w:p w:rsidR="00A8229B" w:rsidRPr="00CE1C3B" w:rsidRDefault="00A8229B" w:rsidP="00A8229B">
      <w:pPr>
        <w:jc w:val="center"/>
        <w:rPr>
          <w:rFonts w:cs="B Lotus"/>
          <w:sz w:val="32"/>
          <w:szCs w:val="28"/>
          <w:rtl/>
        </w:rPr>
        <w:sectPr w:rsidR="00A8229B" w:rsidRPr="00CE1C3B" w:rsidSect="00932C2B">
          <w:headerReference w:type="even" r:id="rId9"/>
          <w:headerReference w:type="default" r:id="rId10"/>
          <w:headerReference w:type="first" r:id="rId11"/>
          <w:footnotePr>
            <w:numRestart w:val="eachPage"/>
          </w:footnotePr>
          <w:pgSz w:w="11907" w:h="16840" w:code="9"/>
          <w:pgMar w:top="2552" w:right="2211" w:bottom="2552" w:left="2211" w:header="2552" w:footer="2552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1"/>
        <w:bidiVisual/>
        <w:tblW w:w="4991" w:type="pct"/>
        <w:jc w:val="center"/>
        <w:tblInd w:w="-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"/>
        <w:gridCol w:w="18"/>
        <w:gridCol w:w="2338"/>
        <w:gridCol w:w="1176"/>
        <w:gridCol w:w="552"/>
        <w:gridCol w:w="1427"/>
        <w:gridCol w:w="2134"/>
        <w:gridCol w:w="14"/>
        <w:gridCol w:w="15"/>
      </w:tblGrid>
      <w:tr w:rsidR="002C1C17" w:rsidRPr="002C1C17" w:rsidTr="00D557C2">
        <w:trPr>
          <w:gridBefore w:val="2"/>
          <w:wBefore w:w="20" w:type="pct"/>
          <w:trHeight w:val="425"/>
          <w:jc w:val="center"/>
        </w:trPr>
        <w:tc>
          <w:tcPr>
            <w:tcW w:w="1521" w:type="pct"/>
            <w:vAlign w:val="center"/>
          </w:tcPr>
          <w:p w:rsidR="002C1C17" w:rsidRPr="002C1C17" w:rsidRDefault="002C1C17" w:rsidP="002C1C17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ar-SA"/>
              </w:rPr>
            </w:pPr>
            <w:r w:rsidRPr="002C1C17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ar-SA"/>
              </w:rPr>
              <w:lastRenderedPageBreak/>
              <w:t>عنوان</w:t>
            </w:r>
            <w:r w:rsidRPr="002C1C17"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ar-SA"/>
              </w:rPr>
              <w:t xml:space="preserve"> کتاب</w:t>
            </w:r>
            <w:r w:rsidRPr="002C1C17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ar-SA"/>
              </w:rPr>
              <w:t>:</w:t>
            </w:r>
          </w:p>
        </w:tc>
        <w:tc>
          <w:tcPr>
            <w:tcW w:w="3459" w:type="pct"/>
            <w:gridSpan w:val="6"/>
            <w:vAlign w:val="center"/>
          </w:tcPr>
          <w:p w:rsidR="002C1C17" w:rsidRPr="002C1C17" w:rsidRDefault="008A588D" w:rsidP="008A588D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ar-SA"/>
              </w:rPr>
            </w:pPr>
            <w:r w:rsidRPr="008A588D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ar-SA"/>
              </w:rPr>
              <w:t>حکم ظاهرکردن صورت و دست‌ها</w:t>
            </w:r>
            <w:r w:rsidRPr="008A588D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ar-SA"/>
              </w:rPr>
              <w:t>ی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ar-SA"/>
              </w:rPr>
              <w:t xml:space="preserve"> زن،</w:t>
            </w:r>
            <w:r w:rsidRPr="008A588D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ar-SA"/>
              </w:rPr>
              <w:t>جلو</w:t>
            </w:r>
            <w:r w:rsidRPr="008A588D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ar-SA"/>
              </w:rPr>
              <w:t>ی</w:t>
            </w:r>
            <w:r w:rsidRPr="008A588D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ar-SA"/>
              </w:rPr>
              <w:t xml:space="preserve"> مردان نامحرم</w:t>
            </w:r>
          </w:p>
        </w:tc>
      </w:tr>
      <w:tr w:rsidR="002C1C17" w:rsidRPr="002C1C17" w:rsidTr="00D557C2">
        <w:trPr>
          <w:gridBefore w:val="2"/>
          <w:wBefore w:w="20" w:type="pct"/>
          <w:trHeight w:val="486"/>
          <w:jc w:val="center"/>
        </w:trPr>
        <w:tc>
          <w:tcPr>
            <w:tcW w:w="1521" w:type="pct"/>
            <w:vAlign w:val="center"/>
          </w:tcPr>
          <w:p w:rsidR="002C1C17" w:rsidRPr="002C1C17" w:rsidRDefault="002C1C17" w:rsidP="002C1C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ar-SA"/>
              </w:rPr>
            </w:pPr>
            <w:r w:rsidRPr="002C1C17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ar-SA"/>
              </w:rPr>
              <w:t>عنوان اصلی:</w:t>
            </w:r>
          </w:p>
        </w:tc>
        <w:tc>
          <w:tcPr>
            <w:tcW w:w="3459" w:type="pct"/>
            <w:gridSpan w:val="6"/>
            <w:vAlign w:val="center"/>
          </w:tcPr>
          <w:p w:rsidR="002C1C17" w:rsidRPr="002C1C17" w:rsidRDefault="002B7664" w:rsidP="002C1C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ar-SA"/>
              </w:rPr>
            </w:pPr>
            <w:r w:rsidRPr="002B7664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ar-SA"/>
              </w:rPr>
              <w:t>حكم كشف الوجه واليدين للمرأة أمام الرجال الأجانب</w:t>
            </w:r>
          </w:p>
        </w:tc>
      </w:tr>
      <w:tr w:rsidR="002C1C17" w:rsidRPr="002C1C17" w:rsidTr="00D557C2">
        <w:trPr>
          <w:gridBefore w:val="2"/>
          <w:wBefore w:w="20" w:type="pct"/>
          <w:trHeight w:val="495"/>
          <w:jc w:val="center"/>
        </w:trPr>
        <w:tc>
          <w:tcPr>
            <w:tcW w:w="1521" w:type="pct"/>
          </w:tcPr>
          <w:p w:rsidR="002C1C17" w:rsidRPr="002C1C17" w:rsidRDefault="002C1C17" w:rsidP="002C1C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ar-SA"/>
              </w:rPr>
            </w:pPr>
            <w:r w:rsidRPr="002C1C17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ar-SA"/>
              </w:rPr>
              <w:t>تألیف</w:t>
            </w:r>
            <w:r w:rsidRPr="002C1C17"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ar-SA"/>
              </w:rPr>
              <w:t>:</w:t>
            </w:r>
          </w:p>
        </w:tc>
        <w:tc>
          <w:tcPr>
            <w:tcW w:w="3459" w:type="pct"/>
            <w:gridSpan w:val="6"/>
          </w:tcPr>
          <w:p w:rsidR="002C1C17" w:rsidRPr="002C1C17" w:rsidRDefault="008A588D" w:rsidP="002C1C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ar-SA"/>
              </w:rPr>
            </w:pPr>
            <w:r w:rsidRPr="008A588D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ar-SA"/>
              </w:rPr>
              <w:t>ی</w:t>
            </w:r>
            <w:r w:rsidRPr="008A588D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ar-SA"/>
              </w:rPr>
              <w:t>وسف</w:t>
            </w:r>
            <w:r w:rsidRPr="008A588D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ar-SA"/>
              </w:rPr>
              <w:t xml:space="preserve"> بن عبدالله الاحمد</w:t>
            </w:r>
          </w:p>
        </w:tc>
      </w:tr>
      <w:tr w:rsidR="002C1C17" w:rsidRPr="002C1C17" w:rsidTr="00D557C2">
        <w:trPr>
          <w:gridBefore w:val="2"/>
          <w:wBefore w:w="20" w:type="pct"/>
          <w:trHeight w:val="486"/>
          <w:jc w:val="center"/>
        </w:trPr>
        <w:tc>
          <w:tcPr>
            <w:tcW w:w="1521" w:type="pct"/>
          </w:tcPr>
          <w:p w:rsidR="002C1C17" w:rsidRPr="002C1C17" w:rsidRDefault="002C1C17" w:rsidP="002C1C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ar-SA"/>
              </w:rPr>
            </w:pPr>
            <w:r w:rsidRPr="002C1C17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ar-SA"/>
              </w:rPr>
              <w:t>ترجمه:</w:t>
            </w:r>
          </w:p>
        </w:tc>
        <w:tc>
          <w:tcPr>
            <w:tcW w:w="3459" w:type="pct"/>
            <w:gridSpan w:val="6"/>
          </w:tcPr>
          <w:p w:rsidR="002C1C17" w:rsidRPr="002C1C17" w:rsidRDefault="008A588D" w:rsidP="002C1C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ar-SA"/>
              </w:rPr>
            </w:pPr>
            <w:r w:rsidRPr="008A588D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ar-SA"/>
              </w:rPr>
              <w:t>آس</w:t>
            </w:r>
            <w:r w:rsidRPr="008A588D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ar-SA"/>
              </w:rPr>
              <w:t>ی</w:t>
            </w:r>
            <w:r w:rsidRPr="008A588D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ar-SA"/>
              </w:rPr>
              <w:t>ه</w:t>
            </w:r>
            <w:r w:rsidRPr="008A588D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ar-SA"/>
              </w:rPr>
              <w:t xml:space="preserve"> ر</w:t>
            </w:r>
            <w:r w:rsidRPr="008A588D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ar-SA"/>
              </w:rPr>
              <w:t>ی</w:t>
            </w:r>
            <w:r w:rsidRPr="008A588D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  <w:lang w:bidi="ar-SA"/>
              </w:rPr>
              <w:t>گ</w:t>
            </w:r>
            <w:r w:rsidRPr="008A588D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ar-SA"/>
              </w:rPr>
              <w:t>ی</w:t>
            </w:r>
          </w:p>
        </w:tc>
      </w:tr>
      <w:tr w:rsidR="002C1C17" w:rsidRPr="002C1C17" w:rsidTr="00D557C2">
        <w:trPr>
          <w:gridBefore w:val="2"/>
          <w:wBefore w:w="20" w:type="pct"/>
          <w:trHeight w:val="469"/>
          <w:jc w:val="center"/>
        </w:trPr>
        <w:tc>
          <w:tcPr>
            <w:tcW w:w="1521" w:type="pct"/>
            <w:vAlign w:val="center"/>
          </w:tcPr>
          <w:p w:rsidR="002C1C17" w:rsidRPr="002C1C17" w:rsidRDefault="002C1C17" w:rsidP="002C1C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ar-SA"/>
              </w:rPr>
            </w:pPr>
            <w:r w:rsidRPr="002C1C17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ar-SA"/>
              </w:rPr>
              <w:t>موضوع:</w:t>
            </w:r>
          </w:p>
        </w:tc>
        <w:tc>
          <w:tcPr>
            <w:tcW w:w="3459" w:type="pct"/>
            <w:gridSpan w:val="6"/>
            <w:vAlign w:val="center"/>
          </w:tcPr>
          <w:p w:rsidR="002C1C17" w:rsidRPr="002C1C17" w:rsidRDefault="008A588D" w:rsidP="002C1C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pacing w:val="-4"/>
                <w:sz w:val="26"/>
                <w:szCs w:val="26"/>
                <w:rtl/>
                <w:lang w:bidi="ar-SA"/>
              </w:rPr>
            </w:pPr>
            <w:r w:rsidRPr="008A588D">
              <w:rPr>
                <w:rFonts w:ascii="IRMitra" w:hAnsi="IRMitra" w:cs="IRMitra"/>
                <w:color w:val="244061" w:themeColor="accent1" w:themeShade="80"/>
                <w:spacing w:val="-4"/>
                <w:sz w:val="26"/>
                <w:szCs w:val="26"/>
                <w:rtl/>
                <w:lang w:bidi="ar-SA"/>
              </w:rPr>
              <w:t>احکام اجتماع</w:t>
            </w:r>
            <w:r w:rsidRPr="008A588D">
              <w:rPr>
                <w:rFonts w:ascii="IRMitra" w:hAnsi="IRMitra" w:cs="IRMitra" w:hint="cs"/>
                <w:color w:val="244061" w:themeColor="accent1" w:themeShade="80"/>
                <w:spacing w:val="-4"/>
                <w:sz w:val="26"/>
                <w:szCs w:val="26"/>
                <w:rtl/>
                <w:lang w:bidi="ar-SA"/>
              </w:rPr>
              <w:t>ی</w:t>
            </w:r>
            <w:r w:rsidRPr="008A588D">
              <w:rPr>
                <w:rFonts w:ascii="IRMitra" w:hAnsi="IRMitra" w:cs="IRMitra"/>
                <w:color w:val="244061" w:themeColor="accent1" w:themeShade="80"/>
                <w:spacing w:val="-4"/>
                <w:sz w:val="26"/>
                <w:szCs w:val="26"/>
                <w:rtl/>
                <w:lang w:bidi="ar-SA"/>
              </w:rPr>
              <w:t xml:space="preserve"> و مستحدثه (حجاب، آرا</w:t>
            </w:r>
            <w:r w:rsidRPr="008A588D">
              <w:rPr>
                <w:rFonts w:ascii="IRMitra" w:hAnsi="IRMitra" w:cs="IRMitra" w:hint="cs"/>
                <w:color w:val="244061" w:themeColor="accent1" w:themeShade="80"/>
                <w:spacing w:val="-4"/>
                <w:sz w:val="26"/>
                <w:szCs w:val="26"/>
                <w:rtl/>
                <w:lang w:bidi="ar-SA"/>
              </w:rPr>
              <w:t>ی</w:t>
            </w:r>
            <w:r w:rsidRPr="008A588D">
              <w:rPr>
                <w:rFonts w:ascii="IRMitra" w:hAnsi="IRMitra" w:cs="IRMitra" w:hint="eastAsia"/>
                <w:color w:val="244061" w:themeColor="accent1" w:themeShade="80"/>
                <w:spacing w:val="-4"/>
                <w:sz w:val="26"/>
                <w:szCs w:val="26"/>
                <w:rtl/>
                <w:lang w:bidi="ar-SA"/>
              </w:rPr>
              <w:t>ش،</w:t>
            </w:r>
            <w:r w:rsidRPr="008A588D">
              <w:rPr>
                <w:rFonts w:ascii="IRMitra" w:hAnsi="IRMitra" w:cs="IRMitra"/>
                <w:color w:val="244061" w:themeColor="accent1" w:themeShade="80"/>
                <w:spacing w:val="-4"/>
                <w:sz w:val="26"/>
                <w:szCs w:val="26"/>
                <w:rtl/>
                <w:lang w:bidi="ar-SA"/>
              </w:rPr>
              <w:t xml:space="preserve"> ز</w:t>
            </w:r>
            <w:r w:rsidRPr="008A588D">
              <w:rPr>
                <w:rFonts w:ascii="IRMitra" w:hAnsi="IRMitra" w:cs="IRMitra" w:hint="cs"/>
                <w:color w:val="244061" w:themeColor="accent1" w:themeShade="80"/>
                <w:spacing w:val="-4"/>
                <w:sz w:val="26"/>
                <w:szCs w:val="26"/>
                <w:rtl/>
                <w:lang w:bidi="ar-SA"/>
              </w:rPr>
              <w:t>ی</w:t>
            </w:r>
            <w:r w:rsidRPr="008A588D">
              <w:rPr>
                <w:rFonts w:ascii="IRMitra" w:hAnsi="IRMitra" w:cs="IRMitra" w:hint="eastAsia"/>
                <w:color w:val="244061" w:themeColor="accent1" w:themeShade="80"/>
                <w:spacing w:val="-4"/>
                <w:sz w:val="26"/>
                <w:szCs w:val="26"/>
                <w:rtl/>
                <w:lang w:bidi="ar-SA"/>
              </w:rPr>
              <w:t>نت</w:t>
            </w:r>
            <w:r w:rsidRPr="008A588D">
              <w:rPr>
                <w:rFonts w:ascii="IRMitra" w:hAnsi="IRMitra" w:cs="IRMitra"/>
                <w:color w:val="244061" w:themeColor="accent1" w:themeShade="80"/>
                <w:spacing w:val="-4"/>
                <w:sz w:val="26"/>
                <w:szCs w:val="26"/>
                <w:rtl/>
                <w:lang w:bidi="ar-SA"/>
              </w:rPr>
              <w:t xml:space="preserve"> و...)</w:t>
            </w:r>
          </w:p>
        </w:tc>
      </w:tr>
      <w:tr w:rsidR="002C1C17" w:rsidRPr="002C1C17" w:rsidTr="00D557C2">
        <w:trPr>
          <w:gridBefore w:val="2"/>
          <w:wBefore w:w="20" w:type="pct"/>
          <w:trHeight w:val="486"/>
          <w:jc w:val="center"/>
        </w:trPr>
        <w:tc>
          <w:tcPr>
            <w:tcW w:w="1521" w:type="pct"/>
            <w:vAlign w:val="center"/>
          </w:tcPr>
          <w:p w:rsidR="002C1C17" w:rsidRPr="002C1C17" w:rsidRDefault="002C1C17" w:rsidP="002C1C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ar-SA"/>
              </w:rPr>
            </w:pPr>
            <w:r w:rsidRPr="002C1C17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ar-SA"/>
              </w:rPr>
              <w:t xml:space="preserve">نوبت انتشار: </w:t>
            </w:r>
          </w:p>
        </w:tc>
        <w:tc>
          <w:tcPr>
            <w:tcW w:w="3459" w:type="pct"/>
            <w:gridSpan w:val="6"/>
            <w:vAlign w:val="center"/>
          </w:tcPr>
          <w:p w:rsidR="002C1C17" w:rsidRPr="002C1C17" w:rsidRDefault="002C1C17" w:rsidP="002C1C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ar-SA"/>
              </w:rPr>
            </w:pPr>
            <w:r w:rsidRPr="002C1C17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ar-SA"/>
              </w:rPr>
              <w:t xml:space="preserve">اول (دیجیتال) </w:t>
            </w:r>
          </w:p>
        </w:tc>
      </w:tr>
      <w:tr w:rsidR="002C1C17" w:rsidRPr="002C1C17" w:rsidTr="00D557C2">
        <w:trPr>
          <w:gridBefore w:val="2"/>
          <w:wBefore w:w="20" w:type="pct"/>
          <w:trHeight w:val="486"/>
          <w:jc w:val="center"/>
        </w:trPr>
        <w:tc>
          <w:tcPr>
            <w:tcW w:w="1521" w:type="pct"/>
            <w:vAlign w:val="center"/>
          </w:tcPr>
          <w:p w:rsidR="002C1C17" w:rsidRPr="002C1C17" w:rsidRDefault="002C1C17" w:rsidP="002C1C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  <w:lang w:bidi="ar-SA"/>
              </w:rPr>
            </w:pPr>
            <w:r w:rsidRPr="002C1C17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ar-SA"/>
              </w:rPr>
              <w:t xml:space="preserve">تاریخ انتشار: </w:t>
            </w:r>
          </w:p>
        </w:tc>
        <w:tc>
          <w:tcPr>
            <w:tcW w:w="3459" w:type="pct"/>
            <w:gridSpan w:val="6"/>
            <w:vAlign w:val="center"/>
          </w:tcPr>
          <w:p w:rsidR="002C1C17" w:rsidRPr="002C1C17" w:rsidRDefault="002C1C17" w:rsidP="002C1C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2C1C17">
              <w:rPr>
                <w:rFonts w:ascii="IRMitra" w:hAnsi="IRMitra" w:cs="IRMitra"/>
                <w:color w:val="244061"/>
                <w:sz w:val="26"/>
                <w:szCs w:val="26"/>
                <w:rtl/>
              </w:rPr>
              <w:t>دی (جدی) 1394شمسی، ر</w:t>
            </w:r>
            <w:r w:rsidRPr="002C1C17">
              <w:rPr>
                <w:rFonts w:ascii="IRMitra" w:hAnsi="IRMitra" w:cs="IRMitra"/>
                <w:color w:val="244061"/>
                <w:sz w:val="26"/>
                <w:szCs w:val="26"/>
                <w:rtl/>
                <w:lang w:bidi="ar-SA"/>
              </w:rPr>
              <w:t>بيع الأول</w:t>
            </w:r>
            <w:r w:rsidRPr="002C1C17">
              <w:rPr>
                <w:rFonts w:ascii="IRMitra" w:hAnsi="IRMitra" w:cs="IRMitra"/>
                <w:color w:val="244061"/>
                <w:sz w:val="26"/>
                <w:szCs w:val="26"/>
                <w:rtl/>
              </w:rPr>
              <w:t xml:space="preserve"> 1437 هجری</w:t>
            </w:r>
          </w:p>
        </w:tc>
      </w:tr>
      <w:tr w:rsidR="002C1C17" w:rsidRPr="002C1C17" w:rsidTr="00D557C2">
        <w:trPr>
          <w:gridBefore w:val="2"/>
          <w:wBefore w:w="20" w:type="pct"/>
          <w:trHeight w:val="486"/>
          <w:jc w:val="center"/>
        </w:trPr>
        <w:tc>
          <w:tcPr>
            <w:tcW w:w="1521" w:type="pct"/>
            <w:vAlign w:val="center"/>
          </w:tcPr>
          <w:p w:rsidR="002C1C17" w:rsidRPr="002C1C17" w:rsidRDefault="002C1C17" w:rsidP="002C1C1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  <w:lang w:bidi="ar-SA"/>
              </w:rPr>
            </w:pPr>
            <w:r w:rsidRPr="002C1C17">
              <w:rPr>
                <w:rFonts w:ascii="IRMitra" w:hAnsi="IRMitra" w:cs="IRMitra" w:hint="cs"/>
                <w:b/>
                <w:bCs/>
                <w:sz w:val="25"/>
                <w:szCs w:val="25"/>
                <w:rtl/>
                <w:lang w:bidi="ar-SA"/>
              </w:rPr>
              <w:t xml:space="preserve">منبع: </w:t>
            </w:r>
          </w:p>
        </w:tc>
        <w:tc>
          <w:tcPr>
            <w:tcW w:w="3459" w:type="pct"/>
            <w:gridSpan w:val="6"/>
            <w:vAlign w:val="center"/>
          </w:tcPr>
          <w:p w:rsidR="008A588D" w:rsidRPr="002C1C17" w:rsidRDefault="008A588D" w:rsidP="002C1C1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</w:rPr>
            </w:pPr>
          </w:p>
        </w:tc>
      </w:tr>
      <w:tr w:rsidR="002C1C17" w:rsidRPr="002C1C17" w:rsidTr="00D557C2">
        <w:trPr>
          <w:gridBefore w:val="1"/>
          <w:gridAfter w:val="1"/>
          <w:wBefore w:w="8" w:type="pct"/>
          <w:wAfter w:w="11" w:type="pct"/>
          <w:trHeight w:val="1414"/>
          <w:jc w:val="center"/>
        </w:trPr>
        <w:tc>
          <w:tcPr>
            <w:tcW w:w="3585" w:type="pct"/>
            <w:gridSpan w:val="5"/>
            <w:vAlign w:val="center"/>
          </w:tcPr>
          <w:p w:rsidR="002C1C17" w:rsidRPr="002C1C17" w:rsidRDefault="002C1C17" w:rsidP="002C1C17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8"/>
                <w:szCs w:val="28"/>
                <w:rtl/>
                <w:lang w:bidi="ar-SA"/>
              </w:rPr>
            </w:pPr>
            <w:r w:rsidRPr="002C1C17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ar-SA"/>
              </w:rPr>
              <w:t>ای</w:t>
            </w:r>
            <w:r w:rsidRPr="002C1C17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  <w:lang w:bidi="ar-SA"/>
              </w:rPr>
              <w:t>ن</w:t>
            </w:r>
            <w:r w:rsidRPr="002C1C17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ar-SA"/>
              </w:rPr>
              <w:t xml:space="preserve"> کتاب </w:t>
            </w:r>
            <w:r w:rsidRPr="002C1C17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ar-SA"/>
              </w:rPr>
              <w:t xml:space="preserve">از سایت </w:t>
            </w:r>
            <w:r w:rsidRPr="002C1C17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ar-SA"/>
              </w:rPr>
              <w:t>کتابخان</w:t>
            </w:r>
            <w:r w:rsidRPr="002C1C17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ar-SA"/>
              </w:rPr>
              <w:t>ۀ</w:t>
            </w:r>
            <w:r w:rsidRPr="002C1C17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ar-SA"/>
              </w:rPr>
              <w:t xml:space="preserve"> عق</w:t>
            </w:r>
            <w:r w:rsidRPr="002C1C17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ar-SA"/>
              </w:rPr>
              <w:t>ی</w:t>
            </w:r>
            <w:r w:rsidRPr="002C1C17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  <w:lang w:bidi="ar-SA"/>
              </w:rPr>
              <w:t>ده</w:t>
            </w:r>
            <w:r w:rsidRPr="002C1C17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ar-SA"/>
              </w:rPr>
              <w:t xml:space="preserve"> </w:t>
            </w:r>
            <w:r w:rsidRPr="002C1C17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  <w:lang w:bidi="ar-SA"/>
              </w:rPr>
              <w:t xml:space="preserve">دانلود </w:t>
            </w:r>
            <w:r w:rsidRPr="002C1C17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  <w:lang w:bidi="ar-SA"/>
              </w:rPr>
              <w:t>شده است.</w:t>
            </w:r>
          </w:p>
          <w:p w:rsidR="002C1C17" w:rsidRPr="002C1C17" w:rsidRDefault="002C1C17" w:rsidP="002C1C1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  <w:lang w:bidi="ar-SA"/>
              </w:rPr>
            </w:pPr>
            <w:r w:rsidRPr="002C1C17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  <w:lang w:bidi="ar-SA"/>
              </w:rPr>
              <w:t>www.aqeedeh.com</w:t>
            </w:r>
          </w:p>
        </w:tc>
        <w:tc>
          <w:tcPr>
            <w:tcW w:w="1397" w:type="pct"/>
            <w:gridSpan w:val="2"/>
          </w:tcPr>
          <w:p w:rsidR="002C1C17" w:rsidRPr="002C1C17" w:rsidRDefault="002C1C17" w:rsidP="002C1C1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ar-SA"/>
              </w:rPr>
            </w:pPr>
            <w:r w:rsidRPr="002C1C17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ar-SA"/>
              </w:rPr>
              <w:drawing>
                <wp:inline distT="0" distB="0" distL="0" distR="0" wp14:anchorId="3136FD2D" wp14:editId="259B8828">
                  <wp:extent cx="831850" cy="83185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C17" w:rsidRPr="002C1C17" w:rsidTr="00D557C2">
        <w:trPr>
          <w:gridBefore w:val="2"/>
          <w:wBefore w:w="20" w:type="pct"/>
          <w:trHeight w:val="529"/>
          <w:jc w:val="center"/>
        </w:trPr>
        <w:tc>
          <w:tcPr>
            <w:tcW w:w="1521" w:type="pct"/>
            <w:vAlign w:val="center"/>
          </w:tcPr>
          <w:p w:rsidR="002C1C17" w:rsidRPr="002C1C17" w:rsidRDefault="002C1C17" w:rsidP="002C1C17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ar-SA"/>
              </w:rPr>
            </w:pPr>
            <w:r w:rsidRPr="002C1C17">
              <w:rPr>
                <w:rFonts w:ascii="IRNazanin" w:hAnsi="IRNazanin" w:cs="IRNazanin"/>
                <w:b/>
                <w:bCs/>
                <w:sz w:val="28"/>
                <w:szCs w:val="28"/>
                <w:rtl/>
                <w:lang w:bidi="ar-SA"/>
              </w:rPr>
              <w:t>ایمیل:</w:t>
            </w:r>
          </w:p>
        </w:tc>
        <w:tc>
          <w:tcPr>
            <w:tcW w:w="3459" w:type="pct"/>
            <w:gridSpan w:val="6"/>
            <w:vAlign w:val="center"/>
          </w:tcPr>
          <w:p w:rsidR="002C1C17" w:rsidRPr="002C1C17" w:rsidRDefault="002C1C17" w:rsidP="002C1C1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ar-SA"/>
              </w:rPr>
            </w:pPr>
            <w:r w:rsidRPr="002C1C1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SA"/>
              </w:rPr>
              <w:t>book@aqeedeh.com</w:t>
            </w:r>
          </w:p>
        </w:tc>
      </w:tr>
      <w:tr w:rsidR="002C1C17" w:rsidRPr="002C1C17" w:rsidTr="00D557C2">
        <w:trPr>
          <w:gridAfter w:val="2"/>
          <w:wAfter w:w="19" w:type="pct"/>
          <w:trHeight w:val="815"/>
          <w:jc w:val="center"/>
        </w:trPr>
        <w:tc>
          <w:tcPr>
            <w:tcW w:w="4981" w:type="pct"/>
            <w:gridSpan w:val="7"/>
            <w:vAlign w:val="bottom"/>
          </w:tcPr>
          <w:p w:rsidR="002C1C17" w:rsidRPr="002C1C17" w:rsidRDefault="002C1C17" w:rsidP="002C1C17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ar-SA"/>
              </w:rPr>
            </w:pPr>
            <w:r w:rsidRPr="002C1C17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  <w:lang w:bidi="ar-SA"/>
              </w:rPr>
              <w:t>سا</w:t>
            </w:r>
            <w:r w:rsidRPr="002C1C17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bidi="ar-SA"/>
              </w:rPr>
              <w:t>ی</w:t>
            </w:r>
            <w:r w:rsidRPr="002C1C17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  <w:lang w:bidi="ar-SA"/>
              </w:rPr>
              <w:t>ت‌ها</w:t>
            </w:r>
            <w:r w:rsidRPr="002C1C17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bidi="ar-SA"/>
              </w:rPr>
              <w:t>ی</w:t>
            </w:r>
            <w:r w:rsidRPr="002C1C17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  <w:lang w:bidi="ar-SA"/>
              </w:rPr>
              <w:t xml:space="preserve"> مجموع</w:t>
            </w:r>
            <w:r w:rsidRPr="002C1C17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bidi="ar-SA"/>
              </w:rPr>
              <w:t>ۀ</w:t>
            </w:r>
            <w:r w:rsidRPr="002C1C17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  <w:lang w:bidi="ar-SA"/>
              </w:rPr>
              <w:t xml:space="preserve"> موحد</w:t>
            </w:r>
            <w:r w:rsidRPr="002C1C17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  <w:lang w:bidi="ar-SA"/>
              </w:rPr>
              <w:t>ی</w:t>
            </w:r>
            <w:r w:rsidRPr="002C1C17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  <w:lang w:bidi="ar-SA"/>
              </w:rPr>
              <w:t>ن</w:t>
            </w:r>
          </w:p>
        </w:tc>
      </w:tr>
      <w:tr w:rsidR="002C1C17" w:rsidRPr="002C1C17" w:rsidTr="00D557C2">
        <w:trPr>
          <w:gridBefore w:val="2"/>
          <w:wBefore w:w="20" w:type="pct"/>
          <w:trHeight w:val="1675"/>
          <w:jc w:val="center"/>
        </w:trPr>
        <w:tc>
          <w:tcPr>
            <w:tcW w:w="2286" w:type="pct"/>
            <w:gridSpan w:val="2"/>
            <w:shd w:val="clear" w:color="auto" w:fill="auto"/>
          </w:tcPr>
          <w:p w:rsidR="002C1C17" w:rsidRPr="002C1C17" w:rsidRDefault="002C1C17" w:rsidP="002C1C1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 w:cs="B Zar"/>
                <w:lang w:bidi="ar-SA"/>
              </w:rPr>
            </w:pPr>
            <w:r w:rsidRPr="002C1C17">
              <w:rPr>
                <w:rFonts w:ascii="Literata" w:hAnsi="Literata" w:cs="B Zar"/>
                <w:lang w:bidi="ar-SA"/>
              </w:rPr>
              <w:t>www.mowahedin.com</w:t>
            </w:r>
          </w:p>
          <w:p w:rsidR="002C1C17" w:rsidRPr="002C1C17" w:rsidRDefault="002C1C17" w:rsidP="002C1C1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 w:cs="B Zar"/>
                <w:lang w:bidi="ar-SA"/>
              </w:rPr>
            </w:pPr>
            <w:r w:rsidRPr="002C1C17">
              <w:rPr>
                <w:rFonts w:ascii="Literata" w:hAnsi="Literata" w:cs="B Zar"/>
                <w:lang w:bidi="ar-SA"/>
              </w:rPr>
              <w:t>www.videofarsi.com</w:t>
            </w:r>
          </w:p>
          <w:p w:rsidR="002C1C17" w:rsidRPr="002C1C17" w:rsidRDefault="002C1C17" w:rsidP="002C1C17">
            <w:pPr>
              <w:bidi w:val="0"/>
              <w:spacing w:before="60" w:after="60"/>
              <w:jc w:val="both"/>
              <w:rPr>
                <w:rFonts w:ascii="Literata" w:hAnsi="Literata" w:cs="B Zar"/>
                <w:lang w:bidi="ar-SA"/>
              </w:rPr>
            </w:pPr>
            <w:r w:rsidRPr="002C1C17">
              <w:rPr>
                <w:rFonts w:ascii="Literata" w:hAnsi="Literata" w:cs="B Zar"/>
                <w:lang w:bidi="ar-SA"/>
              </w:rPr>
              <w:t>www.zekr.tv</w:t>
            </w:r>
          </w:p>
          <w:p w:rsidR="002C1C17" w:rsidRPr="002C1C17" w:rsidRDefault="002C1C17" w:rsidP="002C1C17">
            <w:pPr>
              <w:bidi w:val="0"/>
              <w:spacing w:before="60" w:after="60"/>
              <w:jc w:val="both"/>
              <w:rPr>
                <w:rFonts w:ascii="IRMitra" w:hAnsi="IRMitra" w:cs="IRMitra"/>
                <w:b/>
                <w:bCs/>
                <w:rtl/>
                <w:lang w:bidi="ar-SA"/>
              </w:rPr>
            </w:pPr>
            <w:r w:rsidRPr="002C1C17">
              <w:rPr>
                <w:rFonts w:ascii="Literata" w:hAnsi="Literata" w:cs="B Zar"/>
                <w:lang w:bidi="ar-SA"/>
              </w:rPr>
              <w:t>www.mowahed.com</w:t>
            </w:r>
          </w:p>
        </w:tc>
        <w:tc>
          <w:tcPr>
            <w:tcW w:w="359" w:type="pct"/>
          </w:tcPr>
          <w:p w:rsidR="002C1C17" w:rsidRPr="002C1C17" w:rsidRDefault="002C1C17" w:rsidP="002C1C17">
            <w:pPr>
              <w:bidi w:val="0"/>
              <w:spacing w:before="60" w:after="60"/>
              <w:jc w:val="both"/>
              <w:rPr>
                <w:rFonts w:ascii="IRMitra" w:hAnsi="IRMitra" w:cs="IRMitra"/>
                <w:rtl/>
                <w:lang w:bidi="ar-SA"/>
              </w:rPr>
            </w:pPr>
          </w:p>
        </w:tc>
        <w:tc>
          <w:tcPr>
            <w:tcW w:w="2335" w:type="pct"/>
            <w:gridSpan w:val="4"/>
          </w:tcPr>
          <w:p w:rsidR="002C1C17" w:rsidRPr="002C1C17" w:rsidRDefault="002C1C17" w:rsidP="002C1C1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 w:cs="B Zar"/>
                <w:lang w:bidi="ar-SA"/>
              </w:rPr>
            </w:pPr>
            <w:r w:rsidRPr="002C1C17">
              <w:rPr>
                <w:rFonts w:ascii="Literata" w:hAnsi="Literata" w:cs="B Zar"/>
                <w:lang w:bidi="ar-SA"/>
              </w:rPr>
              <w:t>www.aqeedeh.com</w:t>
            </w:r>
          </w:p>
          <w:p w:rsidR="002C1C17" w:rsidRPr="002C1C17" w:rsidRDefault="002C1C17" w:rsidP="002C1C1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 w:cs="B Zar"/>
                <w:lang w:bidi="ar-SA"/>
              </w:rPr>
            </w:pPr>
            <w:r w:rsidRPr="002C1C17">
              <w:rPr>
                <w:rFonts w:ascii="Literata" w:hAnsi="Literata" w:cs="B Zar"/>
                <w:lang w:bidi="ar-SA"/>
              </w:rPr>
              <w:t>www.islamtxt.com</w:t>
            </w:r>
          </w:p>
          <w:p w:rsidR="002C1C17" w:rsidRPr="002C1C17" w:rsidRDefault="00F424ED" w:rsidP="002C1C1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both"/>
              <w:rPr>
                <w:rFonts w:ascii="Literata" w:hAnsi="Literata" w:cs="B Zar"/>
                <w:lang w:bidi="ar-SA"/>
              </w:rPr>
            </w:pPr>
            <w:hyperlink r:id="rId13" w:history="1">
              <w:r w:rsidR="002C1C17" w:rsidRPr="002C1C17">
                <w:rPr>
                  <w:rFonts w:ascii="Literata" w:hAnsi="Literata" w:cs="B Zar"/>
                  <w:lang w:bidi="ar-SA"/>
                </w:rPr>
                <w:t>www.shabnam.cc</w:t>
              </w:r>
            </w:hyperlink>
          </w:p>
          <w:p w:rsidR="002C1C17" w:rsidRPr="002C1C17" w:rsidRDefault="002C1C17" w:rsidP="002C1C17">
            <w:pPr>
              <w:bidi w:val="0"/>
              <w:spacing w:before="60" w:after="60"/>
              <w:jc w:val="both"/>
              <w:rPr>
                <w:rFonts w:ascii="IRMitra" w:hAnsi="IRMitra" w:cs="IRMitra"/>
                <w:rtl/>
                <w:lang w:bidi="ar-SA"/>
              </w:rPr>
            </w:pPr>
            <w:r w:rsidRPr="002C1C17">
              <w:rPr>
                <w:rFonts w:ascii="Literata" w:hAnsi="Literata" w:cs="B Zar"/>
                <w:lang w:bidi="ar-SA"/>
              </w:rPr>
              <w:t>www.sadaislam.com</w:t>
            </w:r>
          </w:p>
        </w:tc>
      </w:tr>
      <w:tr w:rsidR="002C1C17" w:rsidRPr="002C1C17" w:rsidTr="00D557C2">
        <w:trPr>
          <w:gridBefore w:val="2"/>
          <w:wBefore w:w="20" w:type="pct"/>
          <w:trHeight w:val="74"/>
          <w:jc w:val="center"/>
        </w:trPr>
        <w:tc>
          <w:tcPr>
            <w:tcW w:w="2286" w:type="pct"/>
            <w:gridSpan w:val="2"/>
          </w:tcPr>
          <w:p w:rsidR="002C1C17" w:rsidRPr="002C1C17" w:rsidRDefault="002C1C17" w:rsidP="002C1C17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  <w:lang w:bidi="ar-SA"/>
              </w:rPr>
            </w:pPr>
          </w:p>
        </w:tc>
        <w:tc>
          <w:tcPr>
            <w:tcW w:w="2694" w:type="pct"/>
            <w:gridSpan w:val="5"/>
          </w:tcPr>
          <w:p w:rsidR="002C1C17" w:rsidRPr="002C1C17" w:rsidRDefault="002C1C17" w:rsidP="002C1C17">
            <w:pPr>
              <w:spacing w:before="60" w:after="60"/>
              <w:rPr>
                <w:rFonts w:ascii="IRMitra" w:hAnsi="IRMitra" w:cs="IRMitra"/>
                <w:sz w:val="2"/>
                <w:szCs w:val="2"/>
                <w:rtl/>
                <w:lang w:bidi="ar-SA"/>
              </w:rPr>
            </w:pPr>
          </w:p>
        </w:tc>
      </w:tr>
      <w:tr w:rsidR="002C1C17" w:rsidRPr="002C1C17" w:rsidTr="00D557C2">
        <w:trPr>
          <w:gridAfter w:val="2"/>
          <w:wAfter w:w="19" w:type="pct"/>
          <w:trHeight w:val="1016"/>
          <w:jc w:val="center"/>
        </w:trPr>
        <w:tc>
          <w:tcPr>
            <w:tcW w:w="4981" w:type="pct"/>
            <w:gridSpan w:val="7"/>
          </w:tcPr>
          <w:p w:rsidR="002C1C17" w:rsidRPr="002C1C17" w:rsidRDefault="002C1C17" w:rsidP="002C1C17">
            <w:pPr>
              <w:spacing w:before="60" w:after="60"/>
              <w:jc w:val="center"/>
              <w:rPr>
                <w:rFonts w:ascii="IRMitra" w:hAnsi="IRMitra" w:cs="IRMitra"/>
                <w:sz w:val="30"/>
                <w:szCs w:val="30"/>
                <w:rtl/>
                <w:lang w:bidi="ar-SA"/>
              </w:rPr>
            </w:pPr>
            <w:r w:rsidRPr="002C1C17">
              <w:rPr>
                <w:rFonts w:ascii="IRMitra" w:hAnsi="IRMitra" w:cs="IRMitra" w:hint="cs"/>
                <w:noProof/>
                <w:sz w:val="30"/>
                <w:szCs w:val="30"/>
                <w:rtl/>
                <w:lang w:bidi="ar-SA"/>
              </w:rPr>
              <w:drawing>
                <wp:inline distT="0" distB="0" distL="0" distR="0" wp14:anchorId="5AC33415" wp14:editId="0DB1E365">
                  <wp:extent cx="980976" cy="510647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456" cy="51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C17" w:rsidRPr="002C1C17" w:rsidTr="00D557C2">
        <w:trPr>
          <w:gridAfter w:val="2"/>
          <w:wAfter w:w="19" w:type="pct"/>
          <w:trHeight w:val="460"/>
          <w:jc w:val="center"/>
        </w:trPr>
        <w:tc>
          <w:tcPr>
            <w:tcW w:w="4981" w:type="pct"/>
            <w:gridSpan w:val="7"/>
            <w:vAlign w:val="center"/>
          </w:tcPr>
          <w:p w:rsidR="002C1C17" w:rsidRPr="002C1C17" w:rsidRDefault="00F424ED" w:rsidP="002C1C17">
            <w:pPr>
              <w:spacing w:before="60" w:after="60"/>
              <w:jc w:val="center"/>
              <w:rPr>
                <w:rFonts w:ascii="IRMitra" w:hAnsi="IRMitra" w:cs="IRMitra"/>
                <w:noProof/>
                <w:rtl/>
                <w:lang w:bidi="ar-SA"/>
              </w:rPr>
            </w:pPr>
            <w:hyperlink r:id="rId15" w:history="1">
              <w:r w:rsidR="002C1C17" w:rsidRPr="002C1C17">
                <w:rPr>
                  <w:rFonts w:ascii="IRMitra" w:hAnsi="IRMitra" w:cs="IRMitra"/>
                  <w:noProof/>
                  <w:lang w:bidi="ar-SA"/>
                </w:rPr>
                <w:t>contact@mowahedin.com</w:t>
              </w:r>
            </w:hyperlink>
          </w:p>
        </w:tc>
      </w:tr>
    </w:tbl>
    <w:p w:rsidR="00A8229B" w:rsidRDefault="00A8229B" w:rsidP="002C1C17">
      <w:pPr>
        <w:rPr>
          <w:rFonts w:cs="B Lotus"/>
          <w:sz w:val="28"/>
          <w:szCs w:val="28"/>
          <w:rtl/>
        </w:rPr>
      </w:pPr>
    </w:p>
    <w:p w:rsidR="00A8229B" w:rsidRPr="002C1C17" w:rsidRDefault="00A8229B" w:rsidP="00A8229B">
      <w:pPr>
        <w:jc w:val="center"/>
        <w:rPr>
          <w:rFonts w:cs="B Lotus"/>
          <w:sz w:val="2"/>
          <w:szCs w:val="2"/>
          <w:rtl/>
        </w:rPr>
      </w:pPr>
    </w:p>
    <w:p w:rsidR="00A8229B" w:rsidRDefault="00A8229B" w:rsidP="00A8229B">
      <w:pPr>
        <w:jc w:val="center"/>
        <w:rPr>
          <w:rFonts w:cs="B Lotus"/>
          <w:sz w:val="28"/>
          <w:szCs w:val="28"/>
          <w:rtl/>
        </w:rPr>
        <w:sectPr w:rsidR="00A8229B" w:rsidSect="00CA505F">
          <w:footnotePr>
            <w:numRestart w:val="eachPage"/>
          </w:footnotePr>
          <w:pgSz w:w="11907" w:h="16840" w:code="9"/>
          <w:pgMar w:top="2552" w:right="2211" w:bottom="2552" w:left="2211" w:header="2552" w:footer="2552" w:gutter="0"/>
          <w:cols w:space="708"/>
          <w:titlePg/>
          <w:bidi/>
          <w:rtlGutter/>
          <w:docGrid w:linePitch="360"/>
        </w:sectPr>
      </w:pPr>
    </w:p>
    <w:p w:rsidR="003228E5" w:rsidRDefault="003228E5" w:rsidP="00A8229B">
      <w:pPr>
        <w:jc w:val="center"/>
        <w:rPr>
          <w:rFonts w:ascii="IranNastaliq" w:hAnsi="IranNastaliq" w:cs="IranNastaliq"/>
          <w:sz w:val="30"/>
          <w:szCs w:val="30"/>
          <w:rtl/>
        </w:rPr>
      </w:pPr>
    </w:p>
    <w:p w:rsidR="00A8229B" w:rsidRPr="003072AB" w:rsidRDefault="00A8229B" w:rsidP="00A8229B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3072AB">
        <w:rPr>
          <w:rFonts w:ascii="IranNastaliq" w:hAnsi="IranNastaliq" w:cs="IranNastaliq"/>
          <w:sz w:val="30"/>
          <w:szCs w:val="30"/>
          <w:rtl/>
        </w:rPr>
        <w:t>بسم الله الرحمن الرحیم</w:t>
      </w:r>
    </w:p>
    <w:p w:rsidR="00A8229B" w:rsidRPr="003072AB" w:rsidRDefault="00A8229B" w:rsidP="003072AB">
      <w:pPr>
        <w:spacing w:before="240" w:after="240"/>
        <w:jc w:val="center"/>
        <w:rPr>
          <w:rFonts w:cs="B Yagut"/>
          <w:b/>
          <w:bCs/>
          <w:sz w:val="28"/>
          <w:szCs w:val="28"/>
          <w:rtl/>
        </w:rPr>
      </w:pPr>
      <w:r w:rsidRPr="003072AB">
        <w:rPr>
          <w:rFonts w:cs="B Yagut" w:hint="cs"/>
          <w:b/>
          <w:bCs/>
          <w:sz w:val="32"/>
          <w:szCs w:val="32"/>
          <w:rtl/>
        </w:rPr>
        <w:t>فهرست مطالب</w:t>
      </w:r>
    </w:p>
    <w:p w:rsidR="003228E5" w:rsidRPr="00872BA8" w:rsidRDefault="00932C2B">
      <w:pPr>
        <w:pStyle w:val="TOC1"/>
        <w:tabs>
          <w:tab w:val="right" w:leader="dot" w:pos="7475"/>
        </w:tabs>
        <w:rPr>
          <w:rFonts w:ascii="Calibri" w:hAnsi="Calibri" w:cs="Arial"/>
          <w:b w:val="0"/>
          <w:bCs w:val="0"/>
          <w:noProof/>
          <w:sz w:val="22"/>
          <w:szCs w:val="22"/>
          <w:rtl/>
        </w:rPr>
      </w:pPr>
      <w:r>
        <w:rPr>
          <w:rFonts w:cs="B Lotus"/>
          <w:rtl/>
        </w:rPr>
        <w:fldChar w:fldCharType="begin"/>
      </w:r>
      <w:r>
        <w:rPr>
          <w:rFonts w:cs="B Lotus"/>
          <w:rtl/>
        </w:rPr>
        <w:instrText xml:space="preserve"> </w:instrText>
      </w:r>
      <w:r>
        <w:rPr>
          <w:rFonts w:cs="B Lotus" w:hint="cs"/>
        </w:rPr>
        <w:instrText>TOC</w:instrText>
      </w:r>
      <w:r>
        <w:rPr>
          <w:rFonts w:cs="B Lotus" w:hint="cs"/>
          <w:rtl/>
        </w:rPr>
        <w:instrText xml:space="preserve"> \</w:instrText>
      </w:r>
      <w:r>
        <w:rPr>
          <w:rFonts w:cs="B Lotus" w:hint="cs"/>
        </w:rPr>
        <w:instrText>h \z \u \t</w:instrText>
      </w:r>
      <w:r>
        <w:rPr>
          <w:rFonts w:cs="B Lotus" w:hint="cs"/>
          <w:rtl/>
        </w:rPr>
        <w:instrText xml:space="preserve"> "تیتر اول,1,تیتر دوم,2"</w:instrText>
      </w:r>
      <w:r>
        <w:rPr>
          <w:rFonts w:cs="B Lotus"/>
          <w:rtl/>
        </w:rPr>
        <w:instrText xml:space="preserve"> </w:instrText>
      </w:r>
      <w:r>
        <w:rPr>
          <w:rFonts w:cs="B Lotus"/>
          <w:rtl/>
        </w:rPr>
        <w:fldChar w:fldCharType="separate"/>
      </w:r>
      <w:hyperlink w:anchor="_Toc347236617" w:history="1">
        <w:r w:rsidR="003228E5" w:rsidRPr="00167836">
          <w:rPr>
            <w:rStyle w:val="Hyperlink"/>
            <w:rFonts w:hint="eastAsia"/>
            <w:noProof/>
            <w:rtl/>
          </w:rPr>
          <w:t>مقدمه</w:t>
        </w:r>
        <w:r w:rsidR="003228E5" w:rsidRPr="00167836">
          <w:rPr>
            <w:rStyle w:val="Hyperlink"/>
            <w:rFonts w:hint="eastAsia"/>
            <w:noProof/>
          </w:rPr>
          <w:t>‌</w:t>
        </w:r>
        <w:r w:rsidR="003228E5" w:rsidRPr="00167836">
          <w:rPr>
            <w:rStyle w:val="Hyperlink"/>
            <w:rFonts w:hint="cs"/>
            <w:noProof/>
            <w:rtl/>
          </w:rPr>
          <w:t>ی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مترجم</w:t>
        </w:r>
        <w:r w:rsidR="003228E5">
          <w:rPr>
            <w:noProof/>
            <w:webHidden/>
            <w:rtl/>
          </w:rPr>
          <w:tab/>
        </w:r>
        <w:r w:rsidR="003228E5">
          <w:rPr>
            <w:rStyle w:val="Hyperlink"/>
            <w:noProof/>
            <w:rtl/>
          </w:rPr>
          <w:fldChar w:fldCharType="begin"/>
        </w:r>
        <w:r w:rsidR="003228E5">
          <w:rPr>
            <w:noProof/>
            <w:webHidden/>
            <w:rtl/>
          </w:rPr>
          <w:instrText xml:space="preserve"> </w:instrText>
        </w:r>
        <w:r w:rsidR="003228E5">
          <w:rPr>
            <w:noProof/>
            <w:webHidden/>
          </w:rPr>
          <w:instrText>PAGEREF</w:instrText>
        </w:r>
        <w:r w:rsidR="003228E5">
          <w:rPr>
            <w:noProof/>
            <w:webHidden/>
            <w:rtl/>
          </w:rPr>
          <w:instrText xml:space="preserve"> _</w:instrText>
        </w:r>
        <w:r w:rsidR="003228E5">
          <w:rPr>
            <w:noProof/>
            <w:webHidden/>
          </w:rPr>
          <w:instrText>Toc347236617 \h</w:instrText>
        </w:r>
        <w:r w:rsidR="003228E5">
          <w:rPr>
            <w:noProof/>
            <w:webHidden/>
            <w:rtl/>
          </w:rPr>
          <w:instrText xml:space="preserve"> </w:instrText>
        </w:r>
        <w:r w:rsidR="003228E5">
          <w:rPr>
            <w:rStyle w:val="Hyperlink"/>
            <w:noProof/>
            <w:rtl/>
          </w:rPr>
        </w:r>
        <w:r w:rsidR="003228E5">
          <w:rPr>
            <w:rStyle w:val="Hyperlink"/>
            <w:noProof/>
            <w:rtl/>
          </w:rPr>
          <w:fldChar w:fldCharType="separate"/>
        </w:r>
        <w:r w:rsidR="003228E5">
          <w:rPr>
            <w:noProof/>
            <w:webHidden/>
            <w:rtl/>
          </w:rPr>
          <w:t>5</w:t>
        </w:r>
        <w:r w:rsidR="003228E5">
          <w:rPr>
            <w:rStyle w:val="Hyperlink"/>
            <w:noProof/>
            <w:rtl/>
          </w:rPr>
          <w:fldChar w:fldCharType="end"/>
        </w:r>
      </w:hyperlink>
    </w:p>
    <w:p w:rsidR="003228E5" w:rsidRPr="00872BA8" w:rsidRDefault="00F424ED">
      <w:pPr>
        <w:pStyle w:val="TOC1"/>
        <w:tabs>
          <w:tab w:val="right" w:leader="dot" w:pos="7475"/>
        </w:tabs>
        <w:rPr>
          <w:rFonts w:ascii="Calibri" w:hAnsi="Calibri" w:cs="Arial"/>
          <w:b w:val="0"/>
          <w:bCs w:val="0"/>
          <w:noProof/>
          <w:sz w:val="22"/>
          <w:szCs w:val="22"/>
          <w:rtl/>
        </w:rPr>
      </w:pPr>
      <w:hyperlink w:anchor="_Toc347236618" w:history="1">
        <w:r w:rsidR="003228E5" w:rsidRPr="00167836">
          <w:rPr>
            <w:rStyle w:val="Hyperlink"/>
            <w:rFonts w:hint="eastAsia"/>
            <w:noProof/>
            <w:rtl/>
          </w:rPr>
          <w:t>محل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اختلافِ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علما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در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حجاب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زن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مسلمان</w:t>
        </w:r>
        <w:r w:rsidR="003228E5">
          <w:rPr>
            <w:noProof/>
            <w:webHidden/>
            <w:rtl/>
          </w:rPr>
          <w:tab/>
        </w:r>
        <w:r w:rsidR="003228E5">
          <w:rPr>
            <w:rStyle w:val="Hyperlink"/>
            <w:noProof/>
            <w:rtl/>
          </w:rPr>
          <w:fldChar w:fldCharType="begin"/>
        </w:r>
        <w:r w:rsidR="003228E5">
          <w:rPr>
            <w:noProof/>
            <w:webHidden/>
            <w:rtl/>
          </w:rPr>
          <w:instrText xml:space="preserve"> </w:instrText>
        </w:r>
        <w:r w:rsidR="003228E5">
          <w:rPr>
            <w:noProof/>
            <w:webHidden/>
          </w:rPr>
          <w:instrText>PAGEREF</w:instrText>
        </w:r>
        <w:r w:rsidR="003228E5">
          <w:rPr>
            <w:noProof/>
            <w:webHidden/>
            <w:rtl/>
          </w:rPr>
          <w:instrText xml:space="preserve"> _</w:instrText>
        </w:r>
        <w:r w:rsidR="003228E5">
          <w:rPr>
            <w:noProof/>
            <w:webHidden/>
          </w:rPr>
          <w:instrText>Toc347236618 \h</w:instrText>
        </w:r>
        <w:r w:rsidR="003228E5">
          <w:rPr>
            <w:noProof/>
            <w:webHidden/>
            <w:rtl/>
          </w:rPr>
          <w:instrText xml:space="preserve"> </w:instrText>
        </w:r>
        <w:r w:rsidR="003228E5">
          <w:rPr>
            <w:rStyle w:val="Hyperlink"/>
            <w:noProof/>
            <w:rtl/>
          </w:rPr>
        </w:r>
        <w:r w:rsidR="003228E5">
          <w:rPr>
            <w:rStyle w:val="Hyperlink"/>
            <w:noProof/>
            <w:rtl/>
          </w:rPr>
          <w:fldChar w:fldCharType="separate"/>
        </w:r>
        <w:r w:rsidR="003228E5">
          <w:rPr>
            <w:noProof/>
            <w:webHidden/>
            <w:rtl/>
          </w:rPr>
          <w:t>7</w:t>
        </w:r>
        <w:r w:rsidR="003228E5">
          <w:rPr>
            <w:rStyle w:val="Hyperlink"/>
            <w:noProof/>
            <w:rtl/>
          </w:rPr>
          <w:fldChar w:fldCharType="end"/>
        </w:r>
      </w:hyperlink>
    </w:p>
    <w:p w:rsidR="003228E5" w:rsidRPr="00872BA8" w:rsidRDefault="00F424ED">
      <w:pPr>
        <w:pStyle w:val="TOC1"/>
        <w:tabs>
          <w:tab w:val="right" w:leader="dot" w:pos="7475"/>
        </w:tabs>
        <w:rPr>
          <w:rFonts w:ascii="Calibri" w:hAnsi="Calibri" w:cs="Arial"/>
          <w:b w:val="0"/>
          <w:bCs w:val="0"/>
          <w:noProof/>
          <w:sz w:val="22"/>
          <w:szCs w:val="22"/>
          <w:rtl/>
        </w:rPr>
      </w:pPr>
      <w:hyperlink w:anchor="_Toc347236619" w:history="1">
        <w:r w:rsidR="003228E5" w:rsidRPr="00167836">
          <w:rPr>
            <w:rStyle w:val="Hyperlink"/>
            <w:rFonts w:hint="eastAsia"/>
            <w:noProof/>
            <w:rtl/>
          </w:rPr>
          <w:t>دلا</w:t>
        </w:r>
        <w:r w:rsidR="003228E5" w:rsidRPr="00167836">
          <w:rPr>
            <w:rStyle w:val="Hyperlink"/>
            <w:rFonts w:hint="cs"/>
            <w:noProof/>
            <w:rtl/>
          </w:rPr>
          <w:t>ی</w:t>
        </w:r>
        <w:r w:rsidR="003228E5" w:rsidRPr="00167836">
          <w:rPr>
            <w:rStyle w:val="Hyperlink"/>
            <w:rFonts w:hint="eastAsia"/>
            <w:noProof/>
            <w:rtl/>
          </w:rPr>
          <w:t>ل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وجوب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پوش</w:t>
        </w:r>
        <w:r w:rsidR="003228E5" w:rsidRPr="00167836">
          <w:rPr>
            <w:rStyle w:val="Hyperlink"/>
            <w:rFonts w:hint="cs"/>
            <w:noProof/>
            <w:rtl/>
          </w:rPr>
          <w:t>ی</w:t>
        </w:r>
        <w:r w:rsidR="003228E5" w:rsidRPr="00167836">
          <w:rPr>
            <w:rStyle w:val="Hyperlink"/>
            <w:rFonts w:hint="eastAsia"/>
            <w:noProof/>
            <w:rtl/>
          </w:rPr>
          <w:t>دن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صورت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و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دست</w:t>
        </w:r>
        <w:r w:rsidR="003228E5" w:rsidRPr="00167836">
          <w:rPr>
            <w:rStyle w:val="Hyperlink"/>
            <w:rFonts w:hint="eastAsia"/>
            <w:noProof/>
          </w:rPr>
          <w:t>‌</w:t>
        </w:r>
        <w:r w:rsidR="003228E5" w:rsidRPr="00167836">
          <w:rPr>
            <w:rStyle w:val="Hyperlink"/>
            <w:rFonts w:hint="eastAsia"/>
            <w:noProof/>
            <w:rtl/>
          </w:rPr>
          <w:t>ها</w:t>
        </w:r>
        <w:r w:rsidR="003228E5">
          <w:rPr>
            <w:noProof/>
            <w:webHidden/>
            <w:rtl/>
          </w:rPr>
          <w:tab/>
        </w:r>
        <w:r w:rsidR="003228E5">
          <w:rPr>
            <w:rStyle w:val="Hyperlink"/>
            <w:noProof/>
            <w:rtl/>
          </w:rPr>
          <w:fldChar w:fldCharType="begin"/>
        </w:r>
        <w:r w:rsidR="003228E5">
          <w:rPr>
            <w:noProof/>
            <w:webHidden/>
            <w:rtl/>
          </w:rPr>
          <w:instrText xml:space="preserve"> </w:instrText>
        </w:r>
        <w:r w:rsidR="003228E5">
          <w:rPr>
            <w:noProof/>
            <w:webHidden/>
          </w:rPr>
          <w:instrText>PAGEREF</w:instrText>
        </w:r>
        <w:r w:rsidR="003228E5">
          <w:rPr>
            <w:noProof/>
            <w:webHidden/>
            <w:rtl/>
          </w:rPr>
          <w:instrText xml:space="preserve"> _</w:instrText>
        </w:r>
        <w:r w:rsidR="003228E5">
          <w:rPr>
            <w:noProof/>
            <w:webHidden/>
          </w:rPr>
          <w:instrText>Toc347236619 \h</w:instrText>
        </w:r>
        <w:r w:rsidR="003228E5">
          <w:rPr>
            <w:noProof/>
            <w:webHidden/>
            <w:rtl/>
          </w:rPr>
          <w:instrText xml:space="preserve"> </w:instrText>
        </w:r>
        <w:r w:rsidR="003228E5">
          <w:rPr>
            <w:rStyle w:val="Hyperlink"/>
            <w:noProof/>
            <w:rtl/>
          </w:rPr>
        </w:r>
        <w:r w:rsidR="003228E5">
          <w:rPr>
            <w:rStyle w:val="Hyperlink"/>
            <w:noProof/>
            <w:rtl/>
          </w:rPr>
          <w:fldChar w:fldCharType="separate"/>
        </w:r>
        <w:r w:rsidR="003228E5">
          <w:rPr>
            <w:noProof/>
            <w:webHidden/>
            <w:rtl/>
          </w:rPr>
          <w:t>9</w:t>
        </w:r>
        <w:r w:rsidR="003228E5">
          <w:rPr>
            <w:rStyle w:val="Hyperlink"/>
            <w:noProof/>
            <w:rtl/>
          </w:rPr>
          <w:fldChar w:fldCharType="end"/>
        </w:r>
      </w:hyperlink>
    </w:p>
    <w:p w:rsidR="003228E5" w:rsidRPr="00872BA8" w:rsidRDefault="00F424ED">
      <w:pPr>
        <w:pStyle w:val="TOC1"/>
        <w:tabs>
          <w:tab w:val="right" w:leader="dot" w:pos="7475"/>
        </w:tabs>
        <w:rPr>
          <w:rFonts w:ascii="Calibri" w:hAnsi="Calibri" w:cs="Arial"/>
          <w:b w:val="0"/>
          <w:bCs w:val="0"/>
          <w:noProof/>
          <w:sz w:val="22"/>
          <w:szCs w:val="22"/>
          <w:rtl/>
        </w:rPr>
      </w:pPr>
      <w:hyperlink w:anchor="_Toc347236620" w:history="1">
        <w:r w:rsidR="003228E5" w:rsidRPr="00167836">
          <w:rPr>
            <w:rStyle w:val="Hyperlink"/>
            <w:rFonts w:hint="eastAsia"/>
            <w:noProof/>
            <w:rtl/>
          </w:rPr>
          <w:t>سخن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علماء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بر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وجوب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پوش</w:t>
        </w:r>
        <w:r w:rsidR="003228E5" w:rsidRPr="00167836">
          <w:rPr>
            <w:rStyle w:val="Hyperlink"/>
            <w:rFonts w:hint="cs"/>
            <w:noProof/>
            <w:rtl/>
          </w:rPr>
          <w:t>ی</w:t>
        </w:r>
        <w:r w:rsidR="003228E5" w:rsidRPr="00167836">
          <w:rPr>
            <w:rStyle w:val="Hyperlink"/>
            <w:rFonts w:hint="eastAsia"/>
            <w:noProof/>
            <w:rtl/>
          </w:rPr>
          <w:t>دن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صورت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زنان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مقابل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مردان</w:t>
        </w:r>
        <w:r w:rsidR="003228E5" w:rsidRPr="00167836">
          <w:rPr>
            <w:rStyle w:val="Hyperlink"/>
            <w:noProof/>
            <w:rtl/>
          </w:rPr>
          <w:t xml:space="preserve"> </w:t>
        </w:r>
        <w:r w:rsidR="003228E5" w:rsidRPr="00167836">
          <w:rPr>
            <w:rStyle w:val="Hyperlink"/>
            <w:rFonts w:hint="eastAsia"/>
            <w:noProof/>
            <w:rtl/>
          </w:rPr>
          <w:t>نامحرم</w:t>
        </w:r>
        <w:r w:rsidR="003228E5">
          <w:rPr>
            <w:noProof/>
            <w:webHidden/>
            <w:rtl/>
          </w:rPr>
          <w:tab/>
        </w:r>
        <w:r w:rsidR="003228E5">
          <w:rPr>
            <w:rStyle w:val="Hyperlink"/>
            <w:noProof/>
            <w:rtl/>
          </w:rPr>
          <w:fldChar w:fldCharType="begin"/>
        </w:r>
        <w:r w:rsidR="003228E5">
          <w:rPr>
            <w:noProof/>
            <w:webHidden/>
            <w:rtl/>
          </w:rPr>
          <w:instrText xml:space="preserve"> </w:instrText>
        </w:r>
        <w:r w:rsidR="003228E5">
          <w:rPr>
            <w:noProof/>
            <w:webHidden/>
          </w:rPr>
          <w:instrText>PAGEREF</w:instrText>
        </w:r>
        <w:r w:rsidR="003228E5">
          <w:rPr>
            <w:noProof/>
            <w:webHidden/>
            <w:rtl/>
          </w:rPr>
          <w:instrText xml:space="preserve"> _</w:instrText>
        </w:r>
        <w:r w:rsidR="003228E5">
          <w:rPr>
            <w:noProof/>
            <w:webHidden/>
          </w:rPr>
          <w:instrText>Toc347236620 \h</w:instrText>
        </w:r>
        <w:r w:rsidR="003228E5">
          <w:rPr>
            <w:noProof/>
            <w:webHidden/>
            <w:rtl/>
          </w:rPr>
          <w:instrText xml:space="preserve"> </w:instrText>
        </w:r>
        <w:r w:rsidR="003228E5">
          <w:rPr>
            <w:rStyle w:val="Hyperlink"/>
            <w:noProof/>
            <w:rtl/>
          </w:rPr>
        </w:r>
        <w:r w:rsidR="003228E5">
          <w:rPr>
            <w:rStyle w:val="Hyperlink"/>
            <w:noProof/>
            <w:rtl/>
          </w:rPr>
          <w:fldChar w:fldCharType="separate"/>
        </w:r>
        <w:r w:rsidR="003228E5">
          <w:rPr>
            <w:noProof/>
            <w:webHidden/>
            <w:rtl/>
          </w:rPr>
          <w:t>14</w:t>
        </w:r>
        <w:r w:rsidR="003228E5">
          <w:rPr>
            <w:rStyle w:val="Hyperlink"/>
            <w:noProof/>
            <w:rtl/>
          </w:rPr>
          <w:fldChar w:fldCharType="end"/>
        </w:r>
      </w:hyperlink>
    </w:p>
    <w:p w:rsidR="00A8229B" w:rsidRDefault="00932C2B" w:rsidP="00A8229B">
      <w:pPr>
        <w:jc w:val="both"/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fldChar w:fldCharType="end"/>
      </w:r>
    </w:p>
    <w:p w:rsidR="003072AB" w:rsidRDefault="003072AB" w:rsidP="00A8229B">
      <w:pPr>
        <w:jc w:val="both"/>
        <w:rPr>
          <w:rFonts w:cs="B Lotus"/>
          <w:sz w:val="28"/>
          <w:szCs w:val="28"/>
          <w:rtl/>
        </w:rPr>
        <w:sectPr w:rsidR="003072AB" w:rsidSect="00CA505F">
          <w:footnotePr>
            <w:numRestart w:val="eachPage"/>
          </w:footnotePr>
          <w:pgSz w:w="11907" w:h="16840" w:code="9"/>
          <w:pgMar w:top="2552" w:right="2211" w:bottom="2552" w:left="2211" w:header="2552" w:footer="2552" w:gutter="0"/>
          <w:cols w:space="708"/>
          <w:titlePg/>
          <w:bidi/>
          <w:rtlGutter/>
          <w:docGrid w:linePitch="360"/>
        </w:sectPr>
      </w:pPr>
    </w:p>
    <w:p w:rsidR="00F71184" w:rsidRDefault="00F71184" w:rsidP="00DB697F">
      <w:pPr>
        <w:pStyle w:val="a"/>
        <w:spacing w:line="228" w:lineRule="auto"/>
        <w:rPr>
          <w:rtl/>
        </w:rPr>
      </w:pPr>
      <w:bookmarkStart w:id="1" w:name="_Toc347236617"/>
      <w:r w:rsidRPr="00F45D40">
        <w:rPr>
          <w:rFonts w:hint="cs"/>
          <w:rtl/>
        </w:rPr>
        <w:lastRenderedPageBreak/>
        <w:t>مقدمه</w:t>
      </w:r>
      <w:r w:rsidR="00DB697F">
        <w:rPr>
          <w:rFonts w:hint="eastAsia"/>
          <w:rtl/>
        </w:rPr>
        <w:t>‌</w:t>
      </w:r>
      <w:r w:rsidR="00DB697F">
        <w:rPr>
          <w:rFonts w:hint="cs"/>
          <w:rtl/>
        </w:rPr>
        <w:t>ی</w:t>
      </w:r>
      <w:r w:rsidRPr="00F45D40">
        <w:rPr>
          <w:rtl/>
        </w:rPr>
        <w:t xml:space="preserve"> </w:t>
      </w:r>
      <w:r w:rsidRPr="00F45D40">
        <w:rPr>
          <w:rFonts w:hint="cs"/>
          <w:rtl/>
        </w:rPr>
        <w:t>مترجم</w:t>
      </w:r>
      <w:bookmarkEnd w:id="1"/>
    </w:p>
    <w:p w:rsidR="0089167A" w:rsidRPr="00D323A9" w:rsidRDefault="0089167A" w:rsidP="00DB697F">
      <w:pPr>
        <w:pStyle w:val="a0"/>
        <w:spacing w:line="228" w:lineRule="auto"/>
        <w:rPr>
          <w:rtl/>
        </w:rPr>
      </w:pPr>
      <w:r w:rsidRPr="00E767A8">
        <w:rPr>
          <w:rtl/>
        </w:rPr>
        <w:t>الحمد لله و الصلاة و السلام علی رسول الله صلی الله عل</w:t>
      </w:r>
      <w:r w:rsidR="008626D2" w:rsidRPr="00E767A8">
        <w:rPr>
          <w:rtl/>
        </w:rPr>
        <w:t>یه وعلی آله و صحبه أ</w:t>
      </w:r>
      <w:r w:rsidRPr="00E767A8">
        <w:rPr>
          <w:rtl/>
        </w:rPr>
        <w:t>جمعین و بعد:</w:t>
      </w:r>
      <w:r w:rsidR="00D323A9">
        <w:rPr>
          <w:rFonts w:hint="cs"/>
          <w:rtl/>
        </w:rPr>
        <w:t xml:space="preserve"> </w:t>
      </w:r>
    </w:p>
    <w:p w:rsidR="00DB697F" w:rsidRDefault="0089167A" w:rsidP="00DB697F">
      <w:pPr>
        <w:spacing w:line="228" w:lineRule="auto"/>
        <w:ind w:firstLine="284"/>
        <w:jc w:val="both"/>
        <w:rPr>
          <w:rFonts w:ascii="Traditional Arabic" w:hAnsi="Traditional Arabic" w:cs="Traditional Arabic"/>
          <w:sz w:val="28"/>
          <w:szCs w:val="28"/>
          <w:rtl/>
          <w:lang w:bidi="ar-SA"/>
        </w:rPr>
      </w:pPr>
      <w:r w:rsidRPr="00CE1C3B">
        <w:rPr>
          <w:rFonts w:cs="B Lotus" w:hint="cs"/>
          <w:sz w:val="32"/>
          <w:szCs w:val="28"/>
          <w:rtl/>
        </w:rPr>
        <w:t>آنچه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پیش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رو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دارید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مختصری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از چگونگی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پوشش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زن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در مقابل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مردان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نامحرم</w:t>
      </w:r>
      <w:r w:rsidR="00FC3AF6">
        <w:rPr>
          <w:rFonts w:cs="B Lotus"/>
          <w:sz w:val="32"/>
          <w:szCs w:val="28"/>
          <w:rtl/>
        </w:rPr>
        <w:t xml:space="preserve"> می‌</w:t>
      </w:r>
      <w:r w:rsidR="00B4648A" w:rsidRPr="00CE1C3B">
        <w:rPr>
          <w:rFonts w:cs="B Lotus" w:hint="cs"/>
          <w:sz w:val="32"/>
          <w:szCs w:val="28"/>
          <w:rtl/>
        </w:rPr>
        <w:t xml:space="preserve">باشد. </w:t>
      </w:r>
      <w:r w:rsidRPr="00CE1C3B">
        <w:rPr>
          <w:rFonts w:cs="B Lotus" w:hint="cs"/>
          <w:sz w:val="32"/>
          <w:szCs w:val="28"/>
          <w:rtl/>
        </w:rPr>
        <w:t>چرا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که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از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گوشه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و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کنار</w:t>
      </w:r>
      <w:r w:rsidRPr="00CE1C3B">
        <w:rPr>
          <w:rFonts w:cs="B Lotus"/>
          <w:sz w:val="32"/>
          <w:szCs w:val="28"/>
          <w:rtl/>
        </w:rPr>
        <w:t xml:space="preserve"> </w:t>
      </w:r>
      <w:r w:rsidR="00E767A8" w:rsidRPr="00CE1C3B">
        <w:rPr>
          <w:rFonts w:cs="B Lotus" w:hint="cs"/>
          <w:sz w:val="32"/>
          <w:szCs w:val="28"/>
          <w:rtl/>
        </w:rPr>
        <w:t>زمزمه</w:t>
      </w:r>
      <w:r w:rsidR="00E767A8" w:rsidRPr="00CE1C3B">
        <w:rPr>
          <w:rFonts w:cs="B Lotus" w:hint="eastAsia"/>
          <w:sz w:val="32"/>
          <w:szCs w:val="28"/>
          <w:rtl/>
        </w:rPr>
        <w:t>‌</w:t>
      </w:r>
      <w:r w:rsidR="00E767A8" w:rsidRPr="00CE1C3B">
        <w:rPr>
          <w:rFonts w:cs="B Lotus" w:hint="cs"/>
          <w:sz w:val="32"/>
          <w:szCs w:val="28"/>
          <w:rtl/>
        </w:rPr>
        <w:t>هایی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مبنی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بر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اینکه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پوشیده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بودن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چهره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و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دست</w:t>
      </w:r>
      <w:r w:rsidR="00977094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ها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در پوشش شرعی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زن</w:t>
      </w:r>
      <w:r w:rsidRPr="00CE1C3B">
        <w:rPr>
          <w:rFonts w:cs="B Lotus"/>
          <w:sz w:val="32"/>
          <w:szCs w:val="28"/>
          <w:rtl/>
        </w:rPr>
        <w:t xml:space="preserve"> (</w:t>
      </w:r>
      <w:r w:rsidRPr="00CE1C3B">
        <w:rPr>
          <w:rFonts w:cs="B Lotus" w:hint="cs"/>
          <w:sz w:val="32"/>
          <w:szCs w:val="28"/>
          <w:rtl/>
        </w:rPr>
        <w:t>حجاب</w:t>
      </w:r>
      <w:r w:rsidRPr="00CE1C3B">
        <w:rPr>
          <w:rFonts w:cs="B Lotus"/>
          <w:sz w:val="32"/>
          <w:szCs w:val="28"/>
          <w:rtl/>
        </w:rPr>
        <w:t xml:space="preserve">) </w:t>
      </w:r>
      <w:r w:rsidRPr="00CE1C3B">
        <w:rPr>
          <w:rFonts w:cs="B Lotus" w:hint="cs"/>
          <w:sz w:val="32"/>
          <w:szCs w:val="28"/>
          <w:rtl/>
        </w:rPr>
        <w:t>داخل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نیست</w:t>
      </w:r>
      <w:r w:rsidR="00977094" w:rsidRPr="00CE1C3B">
        <w:rPr>
          <w:rFonts w:cs="B Lotus" w:hint="cs"/>
          <w:sz w:val="32"/>
          <w:szCs w:val="28"/>
          <w:rtl/>
        </w:rPr>
        <w:t xml:space="preserve">  به گوش می‌رسد،</w:t>
      </w:r>
      <w:r w:rsidRPr="00CE1C3B">
        <w:rPr>
          <w:rFonts w:cs="B Lotus"/>
          <w:sz w:val="32"/>
          <w:szCs w:val="28"/>
          <w:rtl/>
        </w:rPr>
        <w:t xml:space="preserve"> </w:t>
      </w:r>
      <w:r w:rsidR="00977094" w:rsidRPr="00CE1C3B">
        <w:rPr>
          <w:rFonts w:cs="B Lotus" w:hint="cs"/>
          <w:sz w:val="32"/>
          <w:szCs w:val="28"/>
          <w:rtl/>
        </w:rPr>
        <w:t>حتی</w:t>
      </w:r>
      <w:r w:rsidRPr="00CE1C3B">
        <w:rPr>
          <w:rFonts w:cs="B Lotus"/>
          <w:sz w:val="32"/>
          <w:szCs w:val="28"/>
          <w:rtl/>
        </w:rPr>
        <w:t xml:space="preserve"> </w:t>
      </w:r>
      <w:r w:rsidR="00794D59" w:rsidRPr="00CE1C3B">
        <w:rPr>
          <w:rFonts w:cs="B Lotus" w:hint="cs"/>
          <w:sz w:val="32"/>
          <w:szCs w:val="28"/>
          <w:rtl/>
        </w:rPr>
        <w:t xml:space="preserve">بعضی‌ها </w:t>
      </w:r>
      <w:r w:rsidRPr="00CE1C3B">
        <w:rPr>
          <w:rFonts w:cs="B Lotus" w:hint="cs"/>
          <w:sz w:val="32"/>
          <w:szCs w:val="28"/>
          <w:rtl/>
        </w:rPr>
        <w:t>پا</w:t>
      </w:r>
      <w:r w:rsidRPr="00CE1C3B">
        <w:rPr>
          <w:rFonts w:cs="B Lotus"/>
          <w:sz w:val="32"/>
          <w:szCs w:val="28"/>
          <w:rtl/>
        </w:rPr>
        <w:t xml:space="preserve"> </w:t>
      </w:r>
      <w:r w:rsidR="00E767A8" w:rsidRPr="00CE1C3B">
        <w:rPr>
          <w:rFonts w:cs="B Lotus" w:hint="cs"/>
          <w:sz w:val="32"/>
          <w:szCs w:val="28"/>
          <w:rtl/>
        </w:rPr>
        <w:t xml:space="preserve">را </w:t>
      </w:r>
      <w:r w:rsidRPr="00CE1C3B">
        <w:rPr>
          <w:rFonts w:cs="B Lotus" w:hint="cs"/>
          <w:sz w:val="32"/>
          <w:szCs w:val="28"/>
          <w:rtl/>
        </w:rPr>
        <w:t>فراتر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از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آن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گذاشته</w:t>
      </w:r>
      <w:r w:rsidR="00B4648A" w:rsidRPr="00CE1C3B">
        <w:rPr>
          <w:rFonts w:cs="B Lotus" w:hint="cs"/>
          <w:sz w:val="32"/>
          <w:szCs w:val="28"/>
          <w:rtl/>
        </w:rPr>
        <w:t xml:space="preserve"> و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نقاب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را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وارد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شده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از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جوامع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جاهلی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پس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از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رسول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الله</w:t>
      </w:r>
      <w:r w:rsidRPr="00CE1C3B">
        <w:rPr>
          <w:rFonts w:cs="B Lotus"/>
          <w:sz w:val="32"/>
          <w:szCs w:val="28"/>
          <w:rtl/>
        </w:rPr>
        <w:sym w:font="AGA Arabesque" w:char="F072"/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دانند</w:t>
      </w:r>
      <w:r w:rsidRPr="00CE1C3B">
        <w:rPr>
          <w:rFonts w:cs="B Lotus"/>
          <w:sz w:val="32"/>
          <w:szCs w:val="28"/>
          <w:rtl/>
        </w:rPr>
        <w:t xml:space="preserve">. </w:t>
      </w:r>
      <w:r w:rsidRPr="00CE1C3B">
        <w:rPr>
          <w:rFonts w:cs="B Lotus" w:hint="cs"/>
          <w:sz w:val="32"/>
          <w:szCs w:val="28"/>
          <w:rtl/>
        </w:rPr>
        <w:t>چنین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سخنانی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از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سوی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آن</w:t>
      </w:r>
      <w:r w:rsidR="00977094" w:rsidRPr="00CE1C3B">
        <w:rPr>
          <w:rFonts w:cs="B Lotus" w:hint="cs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ها</w:t>
      </w:r>
      <w:r w:rsidR="00977094" w:rsidRPr="00CE1C3B">
        <w:rPr>
          <w:rFonts w:cs="B Lotus" w:hint="cs"/>
          <w:sz w:val="32"/>
          <w:szCs w:val="28"/>
          <w:rtl/>
        </w:rPr>
        <w:t>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دلیل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شانه</w:t>
      </w:r>
      <w:r w:rsidR="00977094" w:rsidRPr="00CE1C3B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خالی</w:t>
      </w:r>
      <w:r w:rsidR="00977094" w:rsidRPr="00CE1C3B">
        <w:rPr>
          <w:rFonts w:cs="B Lotus" w:hint="cs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کردنشان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از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احکامات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دین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عزیز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اسلام</w:t>
      </w:r>
      <w:r w:rsidRPr="00CE1C3B">
        <w:rPr>
          <w:rFonts w:cs="B Lotus"/>
          <w:sz w:val="32"/>
          <w:szCs w:val="28"/>
          <w:rtl/>
        </w:rPr>
        <w:t xml:space="preserve"> </w:t>
      </w:r>
      <w:r w:rsidR="00977094" w:rsidRPr="00CE1C3B">
        <w:rPr>
          <w:rFonts w:cs="B Lotus" w:hint="cs"/>
          <w:sz w:val="32"/>
          <w:szCs w:val="28"/>
          <w:rtl/>
        </w:rPr>
        <w:t>می‌باشد</w:t>
      </w:r>
      <w:r w:rsidR="004E59CE" w:rsidRPr="00CE1C3B">
        <w:rPr>
          <w:rFonts w:cs="B Lotus" w:hint="cs"/>
          <w:sz w:val="32"/>
          <w:szCs w:val="28"/>
          <w:rtl/>
        </w:rPr>
        <w:t>.</w:t>
      </w:r>
      <w:r w:rsidRPr="00CE1C3B">
        <w:rPr>
          <w:rFonts w:cs="B Lotus"/>
          <w:sz w:val="32"/>
          <w:szCs w:val="28"/>
          <w:rtl/>
        </w:rPr>
        <w:t xml:space="preserve"> </w:t>
      </w:r>
      <w:r w:rsidR="004E59CE" w:rsidRPr="00CE1C3B">
        <w:rPr>
          <w:rFonts w:cs="B Lotus" w:hint="cs"/>
          <w:sz w:val="32"/>
          <w:szCs w:val="28"/>
          <w:rtl/>
        </w:rPr>
        <w:t>کسانی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که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زرق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و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برق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دنیای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غرب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دلشان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نشسته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و</w:t>
      </w:r>
      <w:r w:rsidR="00FC3AF6">
        <w:rPr>
          <w:rFonts w:cs="B Lotu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خواهند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فرهنگ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اسلامی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را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با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فرهنگ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برهنگی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غرب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تفسیر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کنند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و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هر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آنچه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را</w:t>
      </w:r>
      <w:r w:rsidRPr="00CE1C3B">
        <w:rPr>
          <w:rFonts w:cs="B Lotus"/>
          <w:sz w:val="32"/>
          <w:szCs w:val="28"/>
          <w:rtl/>
        </w:rPr>
        <w:t xml:space="preserve"> </w:t>
      </w:r>
      <w:r w:rsidR="004E59CE" w:rsidRPr="00CE1C3B">
        <w:rPr>
          <w:rFonts w:cs="B Lotus" w:hint="cs"/>
          <w:sz w:val="32"/>
          <w:szCs w:val="28"/>
          <w:rtl/>
        </w:rPr>
        <w:t>که با افکارشان در تضاد است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مردود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اعلام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کنند</w:t>
      </w:r>
      <w:r w:rsidR="004E59CE" w:rsidRPr="00CE1C3B">
        <w:rPr>
          <w:rFonts w:cs="B Lotus" w:hint="cs"/>
          <w:sz w:val="32"/>
          <w:szCs w:val="28"/>
          <w:rtl/>
        </w:rPr>
        <w:t>.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جای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بسی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تأسف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است</w:t>
      </w:r>
      <w:r w:rsidRPr="00CE1C3B">
        <w:rPr>
          <w:rFonts w:cs="B Lotus"/>
          <w:sz w:val="32"/>
          <w:szCs w:val="28"/>
          <w:rtl/>
        </w:rPr>
        <w:t xml:space="preserve"> </w:t>
      </w:r>
      <w:r w:rsidR="004E59CE" w:rsidRPr="00CE1C3B">
        <w:rPr>
          <w:rFonts w:cs="B Lotus" w:hint="cs"/>
          <w:sz w:val="32"/>
          <w:szCs w:val="28"/>
          <w:rtl/>
        </w:rPr>
        <w:t>از این ادعا،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زیرا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پوشیدن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چهره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توسط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زن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مسلمان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چیزی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نیست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که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بعد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از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زمان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رسول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الله</w:t>
      </w:r>
      <w:r w:rsidRPr="00CE1C3B">
        <w:rPr>
          <w:rFonts w:cs="B Lotus"/>
          <w:sz w:val="32"/>
          <w:szCs w:val="28"/>
          <w:rtl/>
        </w:rPr>
        <w:sym w:font="AGA Arabesque" w:char="F072"/>
      </w:r>
      <w:r w:rsidRPr="00CE1C3B">
        <w:rPr>
          <w:rFonts w:cs="B Lotus" w:hint="cs"/>
          <w:sz w:val="32"/>
          <w:szCs w:val="28"/>
          <w:rtl/>
        </w:rPr>
        <w:t xml:space="preserve"> وارد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شده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باشد</w:t>
      </w:r>
      <w:r w:rsidRPr="00CE1C3B">
        <w:rPr>
          <w:rFonts w:cs="B Lotus"/>
          <w:sz w:val="32"/>
          <w:szCs w:val="28"/>
          <w:rtl/>
        </w:rPr>
        <w:t xml:space="preserve"> </w:t>
      </w:r>
      <w:r w:rsidR="00925601" w:rsidRPr="00CE1C3B">
        <w:rPr>
          <w:rFonts w:cs="B Lotus" w:hint="cs"/>
          <w:sz w:val="32"/>
          <w:szCs w:val="28"/>
          <w:rtl/>
        </w:rPr>
        <w:t>بلکه</w:t>
      </w:r>
      <w:r w:rsidRPr="00CE1C3B">
        <w:rPr>
          <w:rFonts w:cs="B Lotus"/>
          <w:sz w:val="32"/>
          <w:szCs w:val="28"/>
          <w:rtl/>
        </w:rPr>
        <w:t xml:space="preserve"> </w:t>
      </w:r>
      <w:r w:rsidR="00925601" w:rsidRPr="00CE1C3B">
        <w:rPr>
          <w:rFonts w:cs="B Lotus" w:hint="cs"/>
          <w:sz w:val="32"/>
          <w:szCs w:val="28"/>
          <w:rtl/>
        </w:rPr>
        <w:t xml:space="preserve">این </w:t>
      </w:r>
      <w:r w:rsidRPr="00CE1C3B">
        <w:rPr>
          <w:rFonts w:cs="B Lotus" w:hint="cs"/>
          <w:sz w:val="32"/>
          <w:szCs w:val="28"/>
          <w:rtl/>
        </w:rPr>
        <w:t>قرآن</w:t>
      </w:r>
      <w:r w:rsidRPr="00CE1C3B">
        <w:rPr>
          <w:rFonts w:cs="B Lotus"/>
          <w:sz w:val="32"/>
          <w:szCs w:val="28"/>
          <w:rtl/>
        </w:rPr>
        <w:t xml:space="preserve"> </w:t>
      </w:r>
      <w:r w:rsidR="00925601" w:rsidRPr="00CE1C3B">
        <w:rPr>
          <w:rFonts w:cs="B Lotus" w:hint="cs"/>
          <w:sz w:val="32"/>
          <w:szCs w:val="28"/>
          <w:rtl/>
        </w:rPr>
        <w:t xml:space="preserve">است که </w:t>
      </w:r>
      <w:r w:rsidRPr="00CE1C3B">
        <w:rPr>
          <w:rFonts w:cs="B Lotus" w:hint="cs"/>
          <w:sz w:val="32"/>
          <w:szCs w:val="28"/>
          <w:rtl/>
        </w:rPr>
        <w:t>دستور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پوشیدن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آن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داده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و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پیامبر</w:t>
      </w:r>
      <w:r w:rsidRPr="00CE1C3B">
        <w:rPr>
          <w:rFonts w:cs="B Lotus"/>
          <w:sz w:val="32"/>
          <w:szCs w:val="28"/>
          <w:rtl/>
        </w:rPr>
        <w:sym w:font="AGA Arabesque" w:char="F072"/>
      </w:r>
      <w:r w:rsidRPr="00CE1C3B">
        <w:rPr>
          <w:rFonts w:cs="B Lotus" w:hint="cs"/>
          <w:sz w:val="32"/>
          <w:szCs w:val="28"/>
          <w:rtl/>
        </w:rPr>
        <w:t xml:space="preserve"> آن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را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در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میان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خانواده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و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امتش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پیاده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ساخته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است</w:t>
      </w:r>
      <w:r w:rsidRPr="00CE1C3B">
        <w:rPr>
          <w:rFonts w:cs="B Lotus"/>
          <w:sz w:val="32"/>
          <w:szCs w:val="28"/>
          <w:rtl/>
        </w:rPr>
        <w:t xml:space="preserve">. </w:t>
      </w:r>
      <w:r w:rsidRPr="00CE1C3B">
        <w:rPr>
          <w:rFonts w:cs="B Lotus" w:hint="cs"/>
          <w:sz w:val="32"/>
          <w:szCs w:val="28"/>
          <w:rtl/>
        </w:rPr>
        <w:t>پس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کسانی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که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نقاب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را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تنگی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بر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خود</w:t>
      </w:r>
      <w:r w:rsidR="00FC3AF6">
        <w:rPr>
          <w:rFonts w:cs="B Lotu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شمارید</w:t>
      </w:r>
      <w:r w:rsidR="00230B3A" w:rsidRPr="00CE1C3B">
        <w:rPr>
          <w:rFonts w:cs="B Lotus" w:hint="cs"/>
          <w:sz w:val="32"/>
          <w:szCs w:val="28"/>
          <w:rtl/>
        </w:rPr>
        <w:t xml:space="preserve"> بدانید</w:t>
      </w:r>
      <w:r w:rsidRPr="00CE1C3B">
        <w:rPr>
          <w:rFonts w:cs="B Lotus"/>
          <w:sz w:val="32"/>
          <w:szCs w:val="28"/>
          <w:rtl/>
        </w:rPr>
        <w:t xml:space="preserve"> </w:t>
      </w:r>
      <w:r w:rsidR="00B4648A" w:rsidRPr="00CE1C3B">
        <w:rPr>
          <w:rFonts w:cs="B Lotus" w:hint="cs"/>
          <w:sz w:val="32"/>
          <w:szCs w:val="28"/>
          <w:rtl/>
        </w:rPr>
        <w:t xml:space="preserve">این </w:t>
      </w:r>
      <w:r w:rsidRPr="00CE1C3B">
        <w:rPr>
          <w:rFonts w:cs="B Lotus" w:hint="cs"/>
          <w:sz w:val="32"/>
          <w:szCs w:val="28"/>
          <w:rtl/>
        </w:rPr>
        <w:t>اسلام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است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که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حجاب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دستور</w:t>
      </w:r>
      <w:r w:rsidR="00FC3AF6">
        <w:rPr>
          <w:rFonts w:cs="B Lotu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دهد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و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بدانید</w:t>
      </w:r>
      <w:r w:rsidRPr="00CE1C3B">
        <w:rPr>
          <w:rFonts w:cs="B Lotus"/>
          <w:sz w:val="32"/>
          <w:szCs w:val="28"/>
          <w:rtl/>
        </w:rPr>
        <w:t>:</w:t>
      </w:r>
      <w:r w:rsidR="00794D59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</w:p>
    <w:p w:rsidR="00DB697F" w:rsidRDefault="00794D59" w:rsidP="00DB697F">
      <w:pPr>
        <w:spacing w:line="228" w:lineRule="auto"/>
        <w:ind w:left="284" w:right="284"/>
        <w:jc w:val="both"/>
        <w:rPr>
          <w:rFonts w:cs="B Lotus"/>
          <w:sz w:val="28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وَلَن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تَر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ضَى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عَنكَ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يَهُودُ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وَلَا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لنَّصَ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رَى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حَتَّى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تَتَّبِعَ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مِلَّتَهُم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Traditional Arabic" w:hAnsi="Traditional Arabic" w:cs="Traditional Arabic"/>
          <w:sz w:val="28"/>
          <w:szCs w:val="28"/>
          <w:rtl/>
          <w:lang w:bidi="ar-SA"/>
        </w:rPr>
        <w:t>﴾</w:t>
      </w:r>
      <w:r>
        <w:rPr>
          <w:rFonts w:ascii="KFGQPC Uthman Taha Naskh" w:cs="KFGQPC Uthman Taha Naskh"/>
          <w:sz w:val="28"/>
          <w:szCs w:val="28"/>
          <w:rtl/>
          <w:lang w:bidi="ar-SA"/>
        </w:rPr>
        <w:t xml:space="preserve"> </w:t>
      </w:r>
      <w:r w:rsidR="00DB697F">
        <w:rPr>
          <w:rFonts w:ascii="mylotus" w:hAnsi="mylotus" w:cs="mylotus" w:hint="cs"/>
          <w:sz w:val="22"/>
          <w:szCs w:val="22"/>
          <w:rtl/>
          <w:lang w:bidi="ar-SA"/>
        </w:rPr>
        <w:tab/>
        <w:t xml:space="preserve">     </w:t>
      </w:r>
      <w:r w:rsidRPr="00DB697F">
        <w:rPr>
          <w:rFonts w:ascii="mylotus" w:hAnsi="mylotus" w:cs="mylotus"/>
          <w:sz w:val="22"/>
          <w:szCs w:val="22"/>
          <w:rtl/>
          <w:lang w:bidi="ar-SA"/>
        </w:rPr>
        <w:t>[البقرة: ١٢٠]</w:t>
      </w:r>
      <w:r w:rsidRPr="00DB697F">
        <w:rPr>
          <w:rFonts w:ascii="KFGQPC Uthman Taha Naskh" w:cs="KFGQPC Uthman Taha Naskh"/>
          <w:sz w:val="30"/>
          <w:szCs w:val="30"/>
          <w:rtl/>
          <w:lang w:bidi="ar-SA"/>
        </w:rPr>
        <w:t xml:space="preserve"> </w:t>
      </w:r>
    </w:p>
    <w:p w:rsidR="008870FE" w:rsidRPr="00DB697F" w:rsidRDefault="00FC3AF6" w:rsidP="00DB697F">
      <w:pPr>
        <w:spacing w:line="228" w:lineRule="auto"/>
        <w:ind w:left="284" w:right="284"/>
        <w:jc w:val="both"/>
        <w:rPr>
          <w:rFonts w:cs="B Lotus"/>
          <w:sz w:val="26"/>
          <w:szCs w:val="26"/>
          <w:rtl/>
        </w:rPr>
      </w:pPr>
      <w:r w:rsidRPr="00DB697F">
        <w:rPr>
          <w:rFonts w:cs="B Lotus" w:hint="cs"/>
          <w:sz w:val="26"/>
          <w:szCs w:val="26"/>
          <w:rtl/>
        </w:rPr>
        <w:t>«</w:t>
      </w:r>
      <w:r w:rsidR="008870FE" w:rsidRPr="00DB697F">
        <w:rPr>
          <w:rFonts w:cs="B Lotus"/>
          <w:sz w:val="26"/>
          <w:szCs w:val="26"/>
          <w:rtl/>
        </w:rPr>
        <w:t>يهوديان و مسيحيان هرگز از</w:t>
      </w:r>
      <w:r w:rsidR="00977094" w:rsidRPr="00DB697F">
        <w:rPr>
          <w:rFonts w:cs="B Lotus"/>
          <w:sz w:val="26"/>
          <w:szCs w:val="26"/>
          <w:rtl/>
        </w:rPr>
        <w:t xml:space="preserve"> تو خوشنود نخواهند شد</w:t>
      </w:r>
      <w:r w:rsidRPr="00DB697F">
        <w:rPr>
          <w:rFonts w:cs="B Lotus"/>
          <w:sz w:val="26"/>
          <w:szCs w:val="26"/>
          <w:rtl/>
        </w:rPr>
        <w:t>،</w:t>
      </w:r>
      <w:r w:rsidR="00977094" w:rsidRPr="00DB697F">
        <w:rPr>
          <w:rFonts w:cs="B Lotus"/>
          <w:sz w:val="26"/>
          <w:szCs w:val="26"/>
          <w:rtl/>
        </w:rPr>
        <w:t xml:space="preserve"> مگر اين</w:t>
      </w:r>
      <w:r w:rsidR="008870FE" w:rsidRPr="00DB697F">
        <w:rPr>
          <w:rFonts w:cs="B Lotus"/>
          <w:sz w:val="26"/>
          <w:szCs w:val="26"/>
          <w:rtl/>
        </w:rPr>
        <w:t>كه از آئين (تحريف شده و خواست</w:t>
      </w:r>
      <w:r w:rsidRPr="00DB697F">
        <w:rPr>
          <w:rFonts w:cs="B Lotus" w:hint="cs"/>
          <w:sz w:val="26"/>
          <w:szCs w:val="26"/>
          <w:rtl/>
        </w:rPr>
        <w:t>‌</w:t>
      </w:r>
      <w:r w:rsidR="008870FE" w:rsidRPr="00DB697F">
        <w:rPr>
          <w:rFonts w:cs="B Lotus"/>
          <w:sz w:val="26"/>
          <w:szCs w:val="26"/>
          <w:rtl/>
        </w:rPr>
        <w:t>هاي نادرست) ايشان پيروي كني</w:t>
      </w:r>
      <w:r w:rsidR="008870FE" w:rsidRPr="00DB697F">
        <w:rPr>
          <w:rFonts w:cs="B Lotus" w:hint="cs"/>
          <w:sz w:val="26"/>
          <w:szCs w:val="26"/>
          <w:rtl/>
        </w:rPr>
        <w:t>»</w:t>
      </w:r>
      <w:r w:rsidR="00DB697F" w:rsidRPr="00DB697F">
        <w:rPr>
          <w:rFonts w:cs="B Lotus" w:hint="cs"/>
          <w:sz w:val="26"/>
          <w:szCs w:val="26"/>
          <w:rtl/>
        </w:rPr>
        <w:t>.</w:t>
      </w:r>
    </w:p>
    <w:p w:rsidR="0089167A" w:rsidRPr="00CE1C3B" w:rsidRDefault="0089167A" w:rsidP="00DB697F">
      <w:pPr>
        <w:spacing w:line="228" w:lineRule="auto"/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در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اینجا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بیان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دلایلی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که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استناد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آن</w:t>
      </w:r>
      <w:r w:rsidR="00230B3A" w:rsidRPr="00CE1C3B">
        <w:rPr>
          <w:rFonts w:cs="B Lotus" w:hint="cs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ها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پوشیدن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چهره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و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دست</w:t>
      </w:r>
      <w:r w:rsidR="00230B3A" w:rsidRPr="00CE1C3B">
        <w:rPr>
          <w:rFonts w:cs="B Lotus" w:hint="cs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ها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مقابل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مردان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نامحرم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واجب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است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می</w:t>
      </w:r>
      <w:r w:rsidR="00230B3A" w:rsidRPr="00CE1C3B">
        <w:rPr>
          <w:rFonts w:cs="B Lotus" w:hint="cs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پردازیم</w:t>
      </w:r>
      <w:r w:rsidR="00977094" w:rsidRPr="00CE1C3B">
        <w:rPr>
          <w:rFonts w:cs="B Lotus" w:hint="cs"/>
          <w:sz w:val="32"/>
          <w:szCs w:val="28"/>
          <w:rtl/>
        </w:rPr>
        <w:t>.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امید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اینکه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مفید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واقع</w:t>
      </w:r>
      <w:r w:rsidRPr="00CE1C3B">
        <w:rPr>
          <w:rFonts w:cs="B Lotu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شود</w:t>
      </w:r>
      <w:r w:rsidRPr="00CE1C3B">
        <w:rPr>
          <w:rFonts w:cs="B Lotus"/>
          <w:sz w:val="32"/>
          <w:szCs w:val="28"/>
          <w:rtl/>
        </w:rPr>
        <w:t>.</w:t>
      </w:r>
    </w:p>
    <w:p w:rsidR="00274798" w:rsidRPr="00CE1C3B" w:rsidRDefault="00B4648A" w:rsidP="00DB697F">
      <w:pPr>
        <w:spacing w:line="228" w:lineRule="auto"/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 xml:space="preserve">قبل از آن </w:t>
      </w:r>
      <w:r w:rsidR="00230B3A" w:rsidRPr="00CE1C3B">
        <w:rPr>
          <w:rFonts w:cs="B Lotus" w:hint="cs"/>
          <w:sz w:val="32"/>
          <w:szCs w:val="28"/>
          <w:rtl/>
        </w:rPr>
        <w:t>جا دارد از زحمات و حمایت</w:t>
      </w:r>
      <w:r w:rsidR="00FC3AF6">
        <w:rPr>
          <w:rFonts w:cs="B Lotus" w:hint="cs"/>
          <w:sz w:val="32"/>
          <w:szCs w:val="28"/>
          <w:rtl/>
        </w:rPr>
        <w:t xml:space="preserve">‌های </w:t>
      </w:r>
      <w:r w:rsidR="00230B3A" w:rsidRPr="00CE1C3B">
        <w:rPr>
          <w:rFonts w:cs="B Lotus" w:hint="cs"/>
          <w:sz w:val="32"/>
          <w:szCs w:val="28"/>
          <w:rtl/>
        </w:rPr>
        <w:t>بی</w:t>
      </w:r>
      <w:r w:rsidR="00230B3A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دریغ استاد گرانقدرم عبدالحق مالکی تشکر کنم که بنده را در ترجمه</w:t>
      </w:r>
      <w:r w:rsidR="00794D59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 xml:space="preserve">ی این </w:t>
      </w:r>
      <w:r w:rsidR="002F4378" w:rsidRPr="00CE1C3B">
        <w:rPr>
          <w:rFonts w:cs="B Lotus" w:hint="cs"/>
          <w:sz w:val="32"/>
          <w:szCs w:val="28"/>
          <w:rtl/>
        </w:rPr>
        <w:t>اثر یاری فرمودند.</w:t>
      </w:r>
    </w:p>
    <w:p w:rsidR="00C64863" w:rsidRPr="00CE1C3B" w:rsidRDefault="002F4378" w:rsidP="00FC3AF6">
      <w:pPr>
        <w:ind w:firstLine="284"/>
        <w:jc w:val="right"/>
        <w:rPr>
          <w:rFonts w:cs="B Lotus"/>
          <w:sz w:val="32"/>
          <w:szCs w:val="28"/>
          <w:rtl/>
        </w:rPr>
      </w:pPr>
      <w:r w:rsidRPr="00FC3AF6">
        <w:rPr>
          <w:rFonts w:cs="B Lotus" w:hint="cs"/>
          <w:b/>
          <w:bCs/>
          <w:sz w:val="36"/>
          <w:szCs w:val="32"/>
          <w:rtl/>
        </w:rPr>
        <w:t>آسیه ریگی</w:t>
      </w:r>
    </w:p>
    <w:p w:rsidR="00C64863" w:rsidRPr="00CE1C3B" w:rsidRDefault="00C64863" w:rsidP="002F4378">
      <w:pPr>
        <w:jc w:val="right"/>
        <w:rPr>
          <w:rFonts w:cs="B Lotus"/>
          <w:sz w:val="32"/>
          <w:szCs w:val="28"/>
          <w:rtl/>
        </w:rPr>
        <w:sectPr w:rsidR="00C64863" w:rsidRPr="00CE1C3B" w:rsidSect="00CA505F">
          <w:footnotePr>
            <w:numRestart w:val="eachPage"/>
          </w:footnotePr>
          <w:type w:val="oddPage"/>
          <w:pgSz w:w="11907" w:h="16840" w:code="9"/>
          <w:pgMar w:top="2552" w:right="2211" w:bottom="2552" w:left="2211" w:header="2552" w:footer="2552" w:gutter="0"/>
          <w:cols w:space="708"/>
          <w:titlePg/>
          <w:bidi/>
          <w:rtlGutter/>
          <w:docGrid w:linePitch="360"/>
        </w:sectPr>
      </w:pPr>
    </w:p>
    <w:p w:rsidR="0089167A" w:rsidRDefault="00DB697F" w:rsidP="00DB697F">
      <w:pPr>
        <w:pStyle w:val="a"/>
        <w:rPr>
          <w:rtl/>
        </w:rPr>
      </w:pPr>
      <w:bookmarkStart w:id="2" w:name="_Toc347236618"/>
      <w:r>
        <w:rPr>
          <w:rFonts w:hint="cs"/>
          <w:rtl/>
        </w:rPr>
        <w:t>محل</w:t>
      </w:r>
      <w:r w:rsidR="0089167A" w:rsidRPr="00F45D40">
        <w:rPr>
          <w:rFonts w:hint="cs"/>
          <w:rtl/>
        </w:rPr>
        <w:t xml:space="preserve"> اختلاف</w:t>
      </w:r>
      <w:r>
        <w:rPr>
          <w:rFonts w:hint="cs"/>
          <w:rtl/>
        </w:rPr>
        <w:t>ِ علما در حجاب زن مسلمان</w:t>
      </w:r>
      <w:bookmarkEnd w:id="2"/>
    </w:p>
    <w:p w:rsidR="00610064" w:rsidRPr="00CE1C3B" w:rsidRDefault="00610064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علما در مورد حکم پوشش دست و صورت زن اختلاف دارند و بسیاری از مردم از این مسأله بی</w:t>
      </w:r>
      <w:r w:rsidR="0097741C" w:rsidRPr="00CE1C3B">
        <w:rPr>
          <w:rFonts w:cs="B Lotus" w:hint="cs"/>
          <w:sz w:val="32"/>
          <w:szCs w:val="28"/>
          <w:rtl/>
        </w:rPr>
        <w:t>‌اطلاع بوده و آن را با مسائل دیگر به هم می‌آمیزند، لذا ناچاریم تا م</w:t>
      </w:r>
      <w:r w:rsidR="00DB697F">
        <w:rPr>
          <w:rFonts w:cs="B Lotus" w:hint="cs"/>
          <w:sz w:val="32"/>
          <w:szCs w:val="28"/>
          <w:rtl/>
        </w:rPr>
        <w:t>حل اختلاف بین علما را بیان کنیم:</w:t>
      </w:r>
    </w:p>
    <w:p w:rsidR="0089167A" w:rsidRPr="00CE1C3B" w:rsidRDefault="0089167A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DB697F">
        <w:rPr>
          <w:rFonts w:cs="B Lotus" w:hint="cs"/>
          <w:b/>
          <w:bCs/>
          <w:sz w:val="32"/>
          <w:szCs w:val="28"/>
          <w:rtl/>
        </w:rPr>
        <w:t>اول:</w:t>
      </w:r>
      <w:r w:rsidRPr="00CE1C3B">
        <w:rPr>
          <w:rFonts w:cs="B Lotus" w:hint="cs"/>
          <w:sz w:val="32"/>
          <w:szCs w:val="28"/>
          <w:rtl/>
        </w:rPr>
        <w:t xml:space="preserve"> محل اختلاف صورت و دست</w:t>
      </w:r>
      <w:r w:rsidR="00FC3AF6">
        <w:rPr>
          <w:rFonts w:cs="B Lotus" w:hint="cs"/>
          <w:sz w:val="32"/>
          <w:szCs w:val="28"/>
          <w:rtl/>
        </w:rPr>
        <w:t xml:space="preserve">‌های </w:t>
      </w:r>
      <w:r w:rsidRPr="00CE1C3B">
        <w:rPr>
          <w:rFonts w:cs="B Lotus" w:hint="cs"/>
          <w:sz w:val="32"/>
          <w:szCs w:val="28"/>
          <w:rtl/>
        </w:rPr>
        <w:t>زن است.</w:t>
      </w:r>
      <w:r w:rsidR="00610064" w:rsidRPr="00CE1C3B">
        <w:rPr>
          <w:rFonts w:cs="B Lotus" w:hint="cs"/>
          <w:sz w:val="32"/>
          <w:szCs w:val="28"/>
          <w:rtl/>
        </w:rPr>
        <w:t xml:space="preserve"> اما غیر از صورت و دست</w:t>
      </w:r>
      <w:r w:rsidR="00610064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 xml:space="preserve">ها به طور اتفاق بر زن واجب است </w:t>
      </w:r>
      <w:r w:rsidR="00451FF3" w:rsidRPr="00CE1C3B">
        <w:rPr>
          <w:rFonts w:cs="B Lotus" w:hint="cs"/>
          <w:sz w:val="32"/>
          <w:szCs w:val="28"/>
          <w:rtl/>
        </w:rPr>
        <w:t xml:space="preserve">که </w:t>
      </w:r>
      <w:r w:rsidRPr="00CE1C3B">
        <w:rPr>
          <w:rFonts w:cs="B Lotus" w:hint="cs"/>
          <w:sz w:val="32"/>
          <w:szCs w:val="28"/>
          <w:rtl/>
        </w:rPr>
        <w:t xml:space="preserve">سایر </w:t>
      </w:r>
      <w:r w:rsidR="00451FF3" w:rsidRPr="00CE1C3B">
        <w:rPr>
          <w:rFonts w:cs="B Lotus" w:hint="cs"/>
          <w:sz w:val="32"/>
          <w:szCs w:val="28"/>
          <w:rtl/>
        </w:rPr>
        <w:t xml:space="preserve">اعضای </w:t>
      </w:r>
      <w:r w:rsidRPr="00CE1C3B">
        <w:rPr>
          <w:rFonts w:cs="B Lotus" w:hint="cs"/>
          <w:sz w:val="32"/>
          <w:szCs w:val="28"/>
          <w:rtl/>
        </w:rPr>
        <w:t xml:space="preserve">بدن </w:t>
      </w:r>
      <w:r w:rsidR="00451FF3" w:rsidRPr="00CE1C3B">
        <w:rPr>
          <w:rFonts w:cs="B Lotus" w:hint="cs"/>
          <w:sz w:val="32"/>
          <w:szCs w:val="28"/>
          <w:rtl/>
        </w:rPr>
        <w:t>مانند پاها، آرنج</w:t>
      </w:r>
      <w:r w:rsidR="00CA505F">
        <w:rPr>
          <w:rFonts w:cs="B Lotus" w:hint="cs"/>
          <w:sz w:val="32"/>
          <w:szCs w:val="28"/>
          <w:rtl/>
        </w:rPr>
        <w:t xml:space="preserve">‌ها </w:t>
      </w:r>
      <w:r w:rsidR="00451FF3" w:rsidRPr="00CE1C3B">
        <w:rPr>
          <w:rFonts w:cs="B Lotus" w:hint="cs"/>
          <w:sz w:val="32"/>
          <w:szCs w:val="28"/>
          <w:rtl/>
        </w:rPr>
        <w:t xml:space="preserve">و موهای سر </w:t>
      </w:r>
      <w:r w:rsidRPr="00CE1C3B">
        <w:rPr>
          <w:rFonts w:cs="B Lotus" w:hint="cs"/>
          <w:sz w:val="32"/>
          <w:szCs w:val="28"/>
          <w:rtl/>
        </w:rPr>
        <w:t>خود را بپوشاند</w:t>
      </w:r>
      <w:r w:rsidR="002F4378" w:rsidRPr="00CE1C3B">
        <w:rPr>
          <w:rFonts w:cs="B Lotus" w:hint="cs"/>
          <w:sz w:val="32"/>
          <w:szCs w:val="28"/>
          <w:rtl/>
        </w:rPr>
        <w:t>؛</w:t>
      </w:r>
      <w:r w:rsidR="00451FF3" w:rsidRPr="00CE1C3B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تمام</w:t>
      </w:r>
      <w:r w:rsidR="00451FF3" w:rsidRPr="00CE1C3B">
        <w:rPr>
          <w:rFonts w:cs="B Lotus" w:hint="cs"/>
          <w:sz w:val="32"/>
          <w:szCs w:val="28"/>
          <w:rtl/>
        </w:rPr>
        <w:t>ی</w:t>
      </w:r>
      <w:r w:rsidR="00CA505F">
        <w:rPr>
          <w:rFonts w:cs="B Lotus" w:hint="cs"/>
          <w:sz w:val="32"/>
          <w:szCs w:val="28"/>
          <w:rtl/>
        </w:rPr>
        <w:t xml:space="preserve"> این‌ها </w:t>
      </w:r>
      <w:r w:rsidR="00451FF3" w:rsidRPr="00CE1C3B">
        <w:rPr>
          <w:rFonts w:cs="B Lotus" w:hint="cs"/>
          <w:sz w:val="32"/>
          <w:szCs w:val="28"/>
          <w:rtl/>
        </w:rPr>
        <w:t>به اتفاق علما عورت</w:t>
      </w:r>
      <w:r w:rsidR="00451FF3" w:rsidRPr="00CE1C3B">
        <w:rPr>
          <w:rFonts w:cs="B Lotus" w:hint="eastAsia"/>
          <w:sz w:val="32"/>
          <w:szCs w:val="28"/>
          <w:rtl/>
        </w:rPr>
        <w:t>‌</w:t>
      </w:r>
      <w:r w:rsidR="00451FF3" w:rsidRPr="00CE1C3B">
        <w:rPr>
          <w:rFonts w:cs="B Lotus" w:hint="cs"/>
          <w:sz w:val="32"/>
          <w:szCs w:val="28"/>
          <w:rtl/>
        </w:rPr>
        <w:t xml:space="preserve"> هستند و</w:t>
      </w:r>
      <w:r w:rsidRPr="00CE1C3B">
        <w:rPr>
          <w:rFonts w:cs="B Lotus" w:hint="cs"/>
          <w:sz w:val="32"/>
          <w:szCs w:val="28"/>
          <w:rtl/>
        </w:rPr>
        <w:t xml:space="preserve"> باید پوشیده شوند.</w:t>
      </w:r>
    </w:p>
    <w:p w:rsidR="0089167A" w:rsidRPr="00CE1C3B" w:rsidRDefault="0089167A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DB697F">
        <w:rPr>
          <w:rFonts w:cs="B Lotus" w:hint="cs"/>
          <w:b/>
          <w:bCs/>
          <w:sz w:val="32"/>
          <w:szCs w:val="28"/>
          <w:rtl/>
        </w:rPr>
        <w:t>دوم:</w:t>
      </w:r>
      <w:r w:rsidRPr="00CE1C3B">
        <w:rPr>
          <w:rFonts w:cs="B Lotus" w:hint="cs"/>
          <w:sz w:val="32"/>
          <w:szCs w:val="28"/>
          <w:rtl/>
        </w:rPr>
        <w:t xml:space="preserve"> علماء اتفاق نظر دارند که واجب است که صورت و دست</w:t>
      </w:r>
      <w:r w:rsidR="00CA505F">
        <w:rPr>
          <w:rFonts w:cs="B Lotus" w:hint="cs"/>
          <w:sz w:val="32"/>
          <w:szCs w:val="28"/>
          <w:rtl/>
        </w:rPr>
        <w:t xml:space="preserve">‌ها </w:t>
      </w:r>
      <w:r w:rsidRPr="00CE1C3B">
        <w:rPr>
          <w:rFonts w:cs="B Lotus" w:hint="cs"/>
          <w:sz w:val="32"/>
          <w:szCs w:val="28"/>
          <w:rtl/>
        </w:rPr>
        <w:t>پوشانده شوند. زمانی که در</w:t>
      </w:r>
      <w:r w:rsidR="00CA505F">
        <w:rPr>
          <w:rFonts w:cs="B Lotus" w:hint="cs"/>
          <w:sz w:val="32"/>
          <w:szCs w:val="28"/>
          <w:rtl/>
        </w:rPr>
        <w:t xml:space="preserve"> این‌ها </w:t>
      </w:r>
      <w:r w:rsidRPr="00CE1C3B">
        <w:rPr>
          <w:rFonts w:cs="B Lotus" w:hint="cs"/>
          <w:sz w:val="32"/>
          <w:szCs w:val="28"/>
          <w:rtl/>
        </w:rPr>
        <w:t>زینت وجود دارد. مانند سر</w:t>
      </w:r>
      <w:r w:rsidR="00223B9A" w:rsidRPr="00CE1C3B">
        <w:rPr>
          <w:rFonts w:cs="B Lotus" w:hint="cs"/>
          <w:sz w:val="32"/>
          <w:szCs w:val="28"/>
          <w:rtl/>
        </w:rPr>
        <w:t>مه در</w:t>
      </w:r>
      <w:r w:rsidR="00CA505F">
        <w:rPr>
          <w:rFonts w:cs="B Lotus" w:hint="cs"/>
          <w:sz w:val="32"/>
          <w:szCs w:val="28"/>
          <w:rtl/>
        </w:rPr>
        <w:t xml:space="preserve"> چشم‌ها </w:t>
      </w:r>
      <w:r w:rsidR="00223B9A" w:rsidRPr="00CE1C3B">
        <w:rPr>
          <w:rFonts w:cs="B Lotus" w:hint="cs"/>
          <w:sz w:val="32"/>
          <w:szCs w:val="28"/>
          <w:rtl/>
        </w:rPr>
        <w:t>و طلا و حنا در دست</w:t>
      </w:r>
      <w:r w:rsidR="00CA505F">
        <w:rPr>
          <w:rFonts w:cs="B Lotus" w:hint="cs"/>
          <w:sz w:val="32"/>
          <w:szCs w:val="28"/>
          <w:rtl/>
        </w:rPr>
        <w:t>‌ها.</w:t>
      </w:r>
    </w:p>
    <w:p w:rsidR="00085309" w:rsidRPr="00CE1C3B" w:rsidRDefault="0089167A" w:rsidP="00CA505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سوم: همچنین علماء اتفاق نظر دارند بر اینکه صورت و دست</w:t>
      </w:r>
      <w:r w:rsidR="00CA505F">
        <w:rPr>
          <w:rFonts w:cs="B Lotus" w:hint="cs"/>
          <w:sz w:val="32"/>
          <w:szCs w:val="28"/>
          <w:rtl/>
        </w:rPr>
        <w:t xml:space="preserve">‌ها </w:t>
      </w:r>
      <w:r w:rsidRPr="00CE1C3B">
        <w:rPr>
          <w:rFonts w:cs="B Lotus" w:hint="cs"/>
          <w:sz w:val="32"/>
          <w:szCs w:val="28"/>
          <w:rtl/>
        </w:rPr>
        <w:t>باید پوشیده شوند، زمانی که در ظاهر کردن آنها فتنه</w:t>
      </w:r>
      <w:r w:rsidR="00CA505F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ای بوجود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آید.</w:t>
      </w:r>
      <w:r w:rsidR="00451FF3" w:rsidRPr="00CE1C3B">
        <w:rPr>
          <w:rFonts w:cs="B Lotus" w:hint="cs"/>
          <w:sz w:val="32"/>
          <w:szCs w:val="28"/>
          <w:rtl/>
        </w:rPr>
        <w:t xml:space="preserve"> بسیاری از علمایی که صورت زن را عورت نمی‌دانند قائل به این هستند که </w:t>
      </w:r>
      <w:r w:rsidRPr="00CE1C3B">
        <w:rPr>
          <w:rFonts w:cs="B Lotus" w:hint="cs"/>
          <w:sz w:val="32"/>
          <w:szCs w:val="28"/>
          <w:rtl/>
        </w:rPr>
        <w:t>بر دختر جوان واجب است که صورت خود را بپوشاند تا فتنه را از خود دفع کند.</w:t>
      </w:r>
      <w:r w:rsidR="00085309" w:rsidRPr="00CE1C3B">
        <w:rPr>
          <w:rFonts w:cs="B Lotus" w:hint="cs"/>
          <w:sz w:val="32"/>
          <w:szCs w:val="28"/>
          <w:rtl/>
        </w:rPr>
        <w:t xml:space="preserve"> </w:t>
      </w:r>
    </w:p>
    <w:p w:rsidR="00451FF3" w:rsidRPr="00CE1C3B" w:rsidRDefault="00451FF3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بنابراین</w:t>
      </w:r>
      <w:r w:rsidR="00DB697F">
        <w:rPr>
          <w:rFonts w:cs="B Lotus" w:hint="cs"/>
          <w:sz w:val="32"/>
          <w:szCs w:val="28"/>
          <w:rtl/>
        </w:rPr>
        <w:t>،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9F5CF2" w:rsidRPr="00CE1C3B">
        <w:rPr>
          <w:rFonts w:cs="B Lotus" w:hint="cs"/>
          <w:sz w:val="32"/>
          <w:szCs w:val="28"/>
          <w:rtl/>
        </w:rPr>
        <w:t>عدم پوشش صورت توسط بسیاری از زنان و دخترا</w:t>
      </w:r>
      <w:r w:rsidR="00794D59" w:rsidRPr="00CE1C3B">
        <w:rPr>
          <w:rFonts w:cs="B Lotus" w:hint="cs"/>
          <w:sz w:val="32"/>
          <w:szCs w:val="28"/>
          <w:rtl/>
        </w:rPr>
        <w:t xml:space="preserve">ن در جامعه‌ی امروزی، </w:t>
      </w:r>
      <w:r w:rsidR="009F5CF2" w:rsidRPr="00CE1C3B">
        <w:rPr>
          <w:rFonts w:cs="B Lotus" w:hint="cs"/>
          <w:sz w:val="32"/>
          <w:szCs w:val="28"/>
          <w:rtl/>
        </w:rPr>
        <w:t>به اتفاق علما  امری حرام و خلاف شرع می‌باشد، بدین دلیل که همراه با صورت موها نیز تا نیمه</w:t>
      </w:r>
      <w:r w:rsidR="00794D59" w:rsidRPr="00CE1C3B">
        <w:rPr>
          <w:rFonts w:cs="B Lotus" w:hint="eastAsia"/>
          <w:sz w:val="32"/>
          <w:szCs w:val="28"/>
          <w:rtl/>
        </w:rPr>
        <w:t>‌ی</w:t>
      </w:r>
      <w:r w:rsidR="009F5CF2" w:rsidRPr="00CE1C3B">
        <w:rPr>
          <w:rFonts w:cs="B Lotus" w:hint="cs"/>
          <w:sz w:val="32"/>
          <w:szCs w:val="28"/>
          <w:rtl/>
        </w:rPr>
        <w:t xml:space="preserve"> سر کشف و</w:t>
      </w:r>
      <w:r w:rsidR="007252D7" w:rsidRPr="00CE1C3B">
        <w:rPr>
          <w:rFonts w:cs="B Lotus" w:hint="cs"/>
          <w:sz w:val="32"/>
          <w:szCs w:val="28"/>
          <w:rtl/>
        </w:rPr>
        <w:t xml:space="preserve"> </w:t>
      </w:r>
      <w:r w:rsidR="009F5CF2" w:rsidRPr="00CE1C3B">
        <w:rPr>
          <w:rFonts w:cs="B Lotus" w:hint="cs"/>
          <w:sz w:val="32"/>
          <w:szCs w:val="28"/>
          <w:rtl/>
        </w:rPr>
        <w:t>ظاهر می</w:t>
      </w:r>
      <w:r w:rsidR="007252D7" w:rsidRPr="00CE1C3B">
        <w:rPr>
          <w:rFonts w:cs="B Lotus" w:hint="eastAsia"/>
          <w:sz w:val="32"/>
          <w:szCs w:val="28"/>
          <w:rtl/>
        </w:rPr>
        <w:t>‌</w:t>
      </w:r>
      <w:r w:rsidR="009F5CF2" w:rsidRPr="00CE1C3B">
        <w:rPr>
          <w:rFonts w:cs="B Lotus" w:hint="cs"/>
          <w:sz w:val="32"/>
          <w:szCs w:val="28"/>
          <w:rtl/>
        </w:rPr>
        <w:t>گردد یا اینکه آنها سر و صورت خود را آرایش کرده و زینت داده‌اند</w:t>
      </w:r>
      <w:r w:rsidR="00794D59" w:rsidRPr="00CE1C3B">
        <w:rPr>
          <w:rFonts w:cs="B Lotus" w:hint="cs"/>
          <w:sz w:val="32"/>
          <w:szCs w:val="28"/>
          <w:rtl/>
        </w:rPr>
        <w:t>.</w:t>
      </w:r>
      <w:r w:rsidR="009F5CF2" w:rsidRPr="00CE1C3B">
        <w:rPr>
          <w:rFonts w:cs="B Lotus" w:hint="cs"/>
          <w:sz w:val="32"/>
          <w:szCs w:val="28"/>
          <w:rtl/>
        </w:rPr>
        <w:t xml:space="preserve"> مثل سیاه کردن چشم با سرمه یا سرخ کردن صورت یا انگشتر در دست (که همه</w:t>
      </w:r>
      <w:r w:rsidR="00CA505F">
        <w:rPr>
          <w:rFonts w:cs="B Lotus" w:hint="cs"/>
          <w:sz w:val="32"/>
          <w:szCs w:val="28"/>
          <w:rtl/>
        </w:rPr>
        <w:t xml:space="preserve"> این‌ها </w:t>
      </w:r>
      <w:r w:rsidR="009F5CF2" w:rsidRPr="00CE1C3B">
        <w:rPr>
          <w:rFonts w:cs="B Lotus" w:hint="cs"/>
          <w:sz w:val="32"/>
          <w:szCs w:val="28"/>
          <w:rtl/>
        </w:rPr>
        <w:t>جزء زینت می‌باشد).</w:t>
      </w:r>
    </w:p>
    <w:p w:rsidR="0089167A" w:rsidRPr="00DB697F" w:rsidRDefault="009F5CF2" w:rsidP="00FC1A6F">
      <w:pPr>
        <w:ind w:firstLine="284"/>
        <w:jc w:val="both"/>
        <w:rPr>
          <w:rFonts w:cs="B Lotus"/>
          <w:b/>
          <w:bCs/>
          <w:sz w:val="32"/>
          <w:szCs w:val="28"/>
          <w:rtl/>
        </w:rPr>
      </w:pPr>
      <w:r w:rsidRPr="00DB697F">
        <w:rPr>
          <w:rFonts w:cs="B Lotus" w:hint="cs"/>
          <w:b/>
          <w:bCs/>
          <w:sz w:val="32"/>
          <w:szCs w:val="28"/>
          <w:rtl/>
        </w:rPr>
        <w:t xml:space="preserve">اما </w:t>
      </w:r>
      <w:r w:rsidR="0089167A" w:rsidRPr="00DB697F">
        <w:rPr>
          <w:rFonts w:cs="B Lotus" w:hint="cs"/>
          <w:b/>
          <w:bCs/>
          <w:sz w:val="32"/>
          <w:szCs w:val="28"/>
          <w:rtl/>
        </w:rPr>
        <w:t>اگر در صورت و دست</w:t>
      </w:r>
      <w:r w:rsidR="00CA505F" w:rsidRPr="00DB697F">
        <w:rPr>
          <w:rFonts w:cs="B Lotus" w:hint="cs"/>
          <w:b/>
          <w:bCs/>
          <w:sz w:val="32"/>
          <w:szCs w:val="28"/>
          <w:rtl/>
        </w:rPr>
        <w:t xml:space="preserve">‌ها </w:t>
      </w:r>
      <w:r w:rsidR="0089167A" w:rsidRPr="00DB697F">
        <w:rPr>
          <w:rFonts w:cs="B Lotus" w:hint="cs"/>
          <w:b/>
          <w:bCs/>
          <w:sz w:val="32"/>
          <w:szCs w:val="28"/>
          <w:rtl/>
        </w:rPr>
        <w:t>زینت نباشد و از ظاهر کردن صورت و دست</w:t>
      </w:r>
      <w:r w:rsidR="00CA505F" w:rsidRPr="00DB697F">
        <w:rPr>
          <w:rFonts w:cs="B Lotus" w:hint="cs"/>
          <w:b/>
          <w:bCs/>
          <w:sz w:val="32"/>
          <w:szCs w:val="28"/>
          <w:rtl/>
        </w:rPr>
        <w:t xml:space="preserve">‌ها </w:t>
      </w:r>
      <w:r w:rsidR="0089167A" w:rsidRPr="00DB697F">
        <w:rPr>
          <w:rFonts w:cs="B Lotus" w:hint="cs"/>
          <w:b/>
          <w:bCs/>
          <w:sz w:val="32"/>
          <w:szCs w:val="28"/>
          <w:rtl/>
        </w:rPr>
        <w:t>خوف فتنه نباشد علما به دو دسته تقسیم</w:t>
      </w:r>
      <w:r w:rsidR="00FC3AF6" w:rsidRPr="00DB697F">
        <w:rPr>
          <w:rFonts w:cs="B Lotus" w:hint="cs"/>
          <w:b/>
          <w:bCs/>
          <w:sz w:val="32"/>
          <w:szCs w:val="28"/>
          <w:rtl/>
        </w:rPr>
        <w:t xml:space="preserve"> می‌</w:t>
      </w:r>
      <w:r w:rsidR="0089167A" w:rsidRPr="00DB697F">
        <w:rPr>
          <w:rFonts w:cs="B Lotus" w:hint="cs"/>
          <w:b/>
          <w:bCs/>
          <w:sz w:val="32"/>
          <w:szCs w:val="28"/>
          <w:rtl/>
        </w:rPr>
        <w:t>شود:</w:t>
      </w:r>
    </w:p>
    <w:p w:rsidR="0089167A" w:rsidRPr="00CE1C3B" w:rsidRDefault="0089167A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DB697F">
        <w:rPr>
          <w:rFonts w:cs="B Lotus" w:hint="cs"/>
          <w:b/>
          <w:bCs/>
          <w:sz w:val="32"/>
          <w:szCs w:val="28"/>
          <w:rtl/>
        </w:rPr>
        <w:t>گروه اول</w:t>
      </w:r>
      <w:r w:rsidRPr="00CE1C3B">
        <w:rPr>
          <w:rFonts w:cs="B Lotus" w:hint="cs"/>
          <w:sz w:val="32"/>
          <w:szCs w:val="28"/>
          <w:rtl/>
        </w:rPr>
        <w:t>: واجب است که صورت و دست</w:t>
      </w:r>
      <w:r w:rsidR="00CA505F">
        <w:rPr>
          <w:rFonts w:cs="B Lotus" w:hint="cs"/>
          <w:sz w:val="32"/>
          <w:szCs w:val="28"/>
          <w:rtl/>
        </w:rPr>
        <w:t xml:space="preserve">‌ها </w:t>
      </w:r>
      <w:r w:rsidRPr="00CE1C3B">
        <w:rPr>
          <w:rFonts w:cs="B Lotus" w:hint="cs"/>
          <w:sz w:val="32"/>
          <w:szCs w:val="28"/>
          <w:rtl/>
        </w:rPr>
        <w:t xml:space="preserve">پوشیده شود. </w:t>
      </w:r>
    </w:p>
    <w:p w:rsidR="0089167A" w:rsidRPr="00CE1C3B" w:rsidRDefault="0089167A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DB697F">
        <w:rPr>
          <w:rFonts w:cs="B Lotus" w:hint="cs"/>
          <w:b/>
          <w:bCs/>
          <w:sz w:val="32"/>
          <w:szCs w:val="28"/>
          <w:rtl/>
        </w:rPr>
        <w:t>گروه دوم:</w:t>
      </w:r>
      <w:r w:rsidRPr="00CE1C3B">
        <w:rPr>
          <w:rFonts w:cs="B Lotus" w:hint="cs"/>
          <w:sz w:val="32"/>
          <w:szCs w:val="28"/>
          <w:rtl/>
        </w:rPr>
        <w:t xml:space="preserve"> پوشیدن صورت و دست</w:t>
      </w:r>
      <w:r w:rsidR="00CA505F">
        <w:rPr>
          <w:rFonts w:cs="B Lotus" w:hint="cs"/>
          <w:sz w:val="32"/>
          <w:szCs w:val="28"/>
          <w:rtl/>
        </w:rPr>
        <w:t xml:space="preserve">‌ها </w:t>
      </w:r>
      <w:r w:rsidRPr="00CE1C3B">
        <w:rPr>
          <w:rFonts w:cs="B Lotus" w:hint="cs"/>
          <w:sz w:val="32"/>
          <w:szCs w:val="28"/>
          <w:rtl/>
        </w:rPr>
        <w:t xml:space="preserve">مستحب است. </w:t>
      </w:r>
    </w:p>
    <w:p w:rsidR="00DB697F" w:rsidRDefault="0089167A" w:rsidP="00CA505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با وجود این اختلافات</w:t>
      </w:r>
      <w:r w:rsidR="00DB697F">
        <w:rPr>
          <w:rFonts w:cs="B Lotus" w:hint="cs"/>
          <w:sz w:val="32"/>
          <w:szCs w:val="28"/>
          <w:rtl/>
        </w:rPr>
        <w:t>،</w:t>
      </w:r>
      <w:r w:rsidRPr="00CE1C3B">
        <w:rPr>
          <w:rFonts w:cs="B Lotus" w:hint="cs"/>
          <w:sz w:val="32"/>
          <w:szCs w:val="28"/>
          <w:rtl/>
        </w:rPr>
        <w:t xml:space="preserve"> هیچ یک از علما قائل بر اینکه بر زن واجب است که صورتش نمایان باشد و یا اینکه ظاهر نمودن آن افضل است، نیستند و این تنها سخن آن عده از </w:t>
      </w:r>
      <w:r w:rsidR="00A63889" w:rsidRPr="00CE1C3B">
        <w:rPr>
          <w:rFonts w:cs="B Lotus" w:hint="cs"/>
          <w:sz w:val="32"/>
          <w:szCs w:val="28"/>
          <w:rtl/>
        </w:rPr>
        <w:t>بیمار</w:t>
      </w:r>
      <w:r w:rsidR="00794D59" w:rsidRPr="00CE1C3B">
        <w:rPr>
          <w:rFonts w:cs="B Lotus" w:hint="cs"/>
          <w:sz w:val="32"/>
          <w:szCs w:val="28"/>
          <w:rtl/>
        </w:rPr>
        <w:t>د</w:t>
      </w:r>
      <w:r w:rsidR="00A63889" w:rsidRPr="00CE1C3B">
        <w:rPr>
          <w:rFonts w:cs="B Lotus" w:hint="cs"/>
          <w:sz w:val="32"/>
          <w:szCs w:val="28"/>
          <w:rtl/>
        </w:rPr>
        <w:t xml:space="preserve">لان و </w:t>
      </w:r>
      <w:r w:rsidR="00794D59" w:rsidRPr="00CE1C3B">
        <w:rPr>
          <w:rFonts w:cs="B Lotus" w:hint="cs"/>
          <w:sz w:val="32"/>
          <w:szCs w:val="28"/>
          <w:rtl/>
        </w:rPr>
        <w:t xml:space="preserve">دعوتگران </w:t>
      </w:r>
      <w:r w:rsidRPr="00CE1C3B">
        <w:rPr>
          <w:rFonts w:cs="B Lotus" w:hint="cs"/>
          <w:sz w:val="32"/>
          <w:szCs w:val="28"/>
          <w:rtl/>
        </w:rPr>
        <w:t>به سوی فتنه دعوت می</w:t>
      </w:r>
      <w:r w:rsidR="00794D59" w:rsidRPr="00CE1C3B">
        <w:rPr>
          <w:rFonts w:cs="B Lotus" w:hint="eastAsia"/>
          <w:sz w:val="32"/>
          <w:szCs w:val="28"/>
          <w:rtl/>
        </w:rPr>
        <w:t>‌</w:t>
      </w:r>
      <w:r w:rsidR="00794D59" w:rsidRPr="00CE1C3B">
        <w:rPr>
          <w:rFonts w:cs="B Lotus" w:hint="cs"/>
          <w:sz w:val="32"/>
          <w:szCs w:val="28"/>
          <w:rtl/>
        </w:rPr>
        <w:t>باشد</w:t>
      </w:r>
      <w:r w:rsidR="00135F77" w:rsidRPr="00CE1C3B">
        <w:rPr>
          <w:rFonts w:cs="B Lotus" w:hint="cs"/>
          <w:sz w:val="32"/>
          <w:szCs w:val="28"/>
          <w:rtl/>
        </w:rPr>
        <w:t xml:space="preserve">. </w:t>
      </w:r>
      <w:r w:rsidR="00A63889" w:rsidRPr="00CE1C3B">
        <w:rPr>
          <w:rFonts w:cs="B Lotus" w:hint="cs"/>
          <w:sz w:val="32"/>
          <w:szCs w:val="28"/>
          <w:rtl/>
        </w:rPr>
        <w:t>[</w:t>
      </w:r>
      <w:r w:rsidR="00135F77" w:rsidRPr="00CE1C3B">
        <w:rPr>
          <w:rFonts w:cs="B Lotus" w:hint="cs"/>
          <w:sz w:val="32"/>
          <w:szCs w:val="28"/>
          <w:rtl/>
        </w:rPr>
        <w:t>کسانی که به فرموده</w:t>
      </w:r>
      <w:r w:rsidR="00135F77" w:rsidRPr="00CE1C3B">
        <w:rPr>
          <w:rFonts w:cs="B Lotus" w:hint="eastAsia"/>
          <w:sz w:val="32"/>
          <w:szCs w:val="28"/>
          <w:rtl/>
        </w:rPr>
        <w:t>‌</w:t>
      </w:r>
      <w:r w:rsidR="00135F77" w:rsidRPr="00CE1C3B">
        <w:rPr>
          <w:rFonts w:cs="B Lotus" w:hint="cs"/>
          <w:sz w:val="32"/>
          <w:szCs w:val="28"/>
          <w:rtl/>
        </w:rPr>
        <w:t>ی قرآن کریم دوست دارند</w:t>
      </w:r>
      <w:r w:rsidR="00CA505F">
        <w:rPr>
          <w:rFonts w:cs="B Lotus" w:hint="cs"/>
          <w:sz w:val="32"/>
          <w:szCs w:val="28"/>
          <w:rtl/>
        </w:rPr>
        <w:t xml:space="preserve"> بی‌</w:t>
      </w:r>
      <w:r w:rsidR="00135F77" w:rsidRPr="00CE1C3B">
        <w:rPr>
          <w:rFonts w:cs="B Lotus" w:hint="cs"/>
          <w:sz w:val="32"/>
          <w:szCs w:val="28"/>
          <w:rtl/>
        </w:rPr>
        <w:t>عفتی</w:t>
      </w:r>
      <w:r w:rsidR="00135F77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ها را میان مؤمنان پخش گردانند:</w:t>
      </w:r>
    </w:p>
    <w:p w:rsidR="0089167A" w:rsidRPr="00CE1C3B" w:rsidRDefault="00794D59" w:rsidP="00DB697F">
      <w:pPr>
        <w:ind w:left="284" w:right="284"/>
        <w:jc w:val="both"/>
        <w:rPr>
          <w:rFonts w:cs="B Lotus"/>
          <w:sz w:val="32"/>
          <w:szCs w:val="28"/>
          <w:rtl/>
        </w:rPr>
      </w:pPr>
      <w:r w:rsidRPr="00C64863">
        <w:rPr>
          <w:rFonts w:ascii="Traditional Arabic" w:hAnsi="Traditional Arabic" w:cs="Traditional Arabic"/>
          <w:sz w:val="28"/>
          <w:szCs w:val="28"/>
          <w:rtl/>
        </w:rPr>
        <w:t>﴿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إِنَّ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لَّذِينَ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يُحِبُّونَ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أَن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تَشِيعَ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فَ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حِشَةُ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فِي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لَّذِينَ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ءَامَنُواْ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لَهُم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عَذَابٌ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أَلِيم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ٞ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فِي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لدُّن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يَا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وَ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أ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ٓ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خِرَةِ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ۚ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وَ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للَّهُ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يَع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لَمُ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وَأَنتُم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تَع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لَمُونَ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١٩</w:t>
      </w:r>
      <w:r>
        <w:rPr>
          <w:rFonts w:ascii="Traditional Arabic" w:hAnsi="Traditional Arabic" w:cs="Traditional Arabic"/>
          <w:sz w:val="28"/>
          <w:szCs w:val="28"/>
          <w:rtl/>
          <w:lang w:bidi="ar-SA"/>
        </w:rPr>
        <w:t>﴾</w:t>
      </w:r>
      <w:r w:rsidR="00CA505F">
        <w:rPr>
          <w:rFonts w:cs="B Lotus" w:hint="cs"/>
          <w:sz w:val="32"/>
          <w:szCs w:val="28"/>
          <w:rtl/>
        </w:rPr>
        <w:t xml:space="preserve"> </w:t>
      </w:r>
      <w:r w:rsidR="00DB697F">
        <w:rPr>
          <w:rFonts w:cs="B Lotus" w:hint="cs"/>
          <w:sz w:val="32"/>
          <w:szCs w:val="28"/>
          <w:rtl/>
        </w:rPr>
        <w:tab/>
      </w:r>
      <w:r w:rsidR="00DB697F">
        <w:rPr>
          <w:rFonts w:cs="B Lotus" w:hint="cs"/>
          <w:sz w:val="32"/>
          <w:szCs w:val="28"/>
          <w:rtl/>
        </w:rPr>
        <w:tab/>
      </w:r>
      <w:r w:rsidR="00DB697F">
        <w:rPr>
          <w:rFonts w:cs="B Lotus" w:hint="cs"/>
          <w:sz w:val="32"/>
          <w:szCs w:val="28"/>
          <w:rtl/>
        </w:rPr>
        <w:tab/>
        <w:t xml:space="preserve">    </w:t>
      </w:r>
      <w:r w:rsidR="00CA505F" w:rsidRPr="00CA505F">
        <w:rPr>
          <w:rFonts w:ascii="mylotus" w:hAnsi="mylotus" w:cs="mylotus"/>
          <w:sz w:val="30"/>
          <w:szCs w:val="26"/>
          <w:rtl/>
          <w:lang w:bidi="ar-SA"/>
        </w:rPr>
        <w:t>[النور: 19]</w:t>
      </w:r>
      <w:r w:rsidR="00CA505F">
        <w:rPr>
          <w:rFonts w:cs="B Lotus"/>
          <w:sz w:val="32"/>
          <w:szCs w:val="28"/>
          <w:rtl/>
          <w:lang w:bidi="ar-SA"/>
        </w:rPr>
        <w:t>.</w:t>
      </w:r>
    </w:p>
    <w:p w:rsidR="0089167A" w:rsidRPr="00DB697F" w:rsidRDefault="0089167A" w:rsidP="00DB697F">
      <w:pPr>
        <w:ind w:left="284" w:right="284"/>
        <w:jc w:val="both"/>
        <w:rPr>
          <w:rFonts w:cs="B Lotus"/>
          <w:sz w:val="26"/>
          <w:szCs w:val="26"/>
          <w:rtl/>
        </w:rPr>
      </w:pPr>
      <w:r w:rsidRPr="00DB697F">
        <w:rPr>
          <w:rFonts w:cs="B Lotus" w:hint="cs"/>
          <w:sz w:val="26"/>
          <w:szCs w:val="26"/>
          <w:rtl/>
        </w:rPr>
        <w:t>«بي</w:t>
      </w:r>
      <w:r w:rsidR="00135F77" w:rsidRPr="00DB697F">
        <w:rPr>
          <w:rFonts w:cs="B Lotus" w:hint="cs"/>
          <w:sz w:val="26"/>
          <w:szCs w:val="26"/>
          <w:rtl/>
        </w:rPr>
        <w:t>‌</w:t>
      </w:r>
      <w:r w:rsidRPr="00DB697F">
        <w:rPr>
          <w:rFonts w:cs="B Lotus" w:hint="cs"/>
          <w:sz w:val="26"/>
          <w:szCs w:val="26"/>
          <w:rtl/>
        </w:rPr>
        <w:t>گمان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كساني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كه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دوست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مي</w:t>
      </w:r>
      <w:r w:rsidR="00135F77" w:rsidRPr="00DB697F">
        <w:rPr>
          <w:rFonts w:cs="B Lotus" w:hint="cs"/>
          <w:sz w:val="26"/>
          <w:szCs w:val="26"/>
          <w:rtl/>
        </w:rPr>
        <w:t>‌</w:t>
      </w:r>
      <w:r w:rsidRPr="00DB697F">
        <w:rPr>
          <w:rFonts w:cs="B Lotus" w:hint="cs"/>
          <w:sz w:val="26"/>
          <w:szCs w:val="26"/>
          <w:rtl/>
        </w:rPr>
        <w:t>دارند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گناهان</w:t>
      </w:r>
      <w:r w:rsidRPr="00DB697F">
        <w:rPr>
          <w:rFonts w:cs="B Lotus"/>
          <w:sz w:val="26"/>
          <w:szCs w:val="26"/>
          <w:rtl/>
        </w:rPr>
        <w:t xml:space="preserve"> </w:t>
      </w:r>
      <w:r w:rsidR="00EA7172" w:rsidRPr="00DB697F">
        <w:rPr>
          <w:rFonts w:cs="B Lotus" w:hint="cs"/>
          <w:sz w:val="26"/>
          <w:szCs w:val="26"/>
          <w:rtl/>
        </w:rPr>
        <w:t>بزرگ</w:t>
      </w:r>
      <w:r w:rsidRPr="00DB697F">
        <w:rPr>
          <w:rFonts w:cs="B Lotus"/>
          <w:sz w:val="26"/>
          <w:szCs w:val="26"/>
          <w:rtl/>
        </w:rPr>
        <w:t xml:space="preserve"> (</w:t>
      </w:r>
      <w:r w:rsidRPr="00DB697F">
        <w:rPr>
          <w:rFonts w:cs="B Lotus" w:hint="cs"/>
          <w:sz w:val="26"/>
          <w:szCs w:val="26"/>
          <w:rtl/>
        </w:rPr>
        <w:t>همچون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زنا</w:t>
      </w:r>
      <w:r w:rsidRPr="00DB697F">
        <w:rPr>
          <w:rFonts w:cs="B Lotus"/>
          <w:sz w:val="26"/>
          <w:szCs w:val="26"/>
          <w:rtl/>
        </w:rPr>
        <w:t xml:space="preserve">) </w:t>
      </w:r>
      <w:r w:rsidRPr="00DB697F">
        <w:rPr>
          <w:rFonts w:cs="B Lotus" w:hint="cs"/>
          <w:sz w:val="26"/>
          <w:szCs w:val="26"/>
          <w:rtl/>
        </w:rPr>
        <w:t>در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ميان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مؤمنان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پخش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گردد،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ايشان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در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دنيا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و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آخرت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شكنجه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و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عذاب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دردناكي</w:t>
      </w:r>
      <w:r w:rsidRPr="00DB697F">
        <w:rPr>
          <w:rFonts w:cs="B Lotus"/>
          <w:sz w:val="26"/>
          <w:szCs w:val="26"/>
          <w:rtl/>
        </w:rPr>
        <w:t xml:space="preserve"> </w:t>
      </w:r>
      <w:r w:rsidR="00135F77" w:rsidRPr="00DB697F">
        <w:rPr>
          <w:rFonts w:cs="B Lotus" w:hint="cs"/>
          <w:sz w:val="26"/>
          <w:szCs w:val="26"/>
          <w:rtl/>
        </w:rPr>
        <w:t>دارن</w:t>
      </w:r>
      <w:r w:rsidR="00EA7172" w:rsidRPr="00DB697F">
        <w:rPr>
          <w:rFonts w:cs="B Lotus" w:hint="cs"/>
          <w:sz w:val="26"/>
          <w:szCs w:val="26"/>
          <w:rtl/>
        </w:rPr>
        <w:t>د</w:t>
      </w:r>
      <w:r w:rsidRPr="00DB697F">
        <w:rPr>
          <w:rFonts w:cs="B Lotus"/>
          <w:sz w:val="26"/>
          <w:szCs w:val="26"/>
          <w:rtl/>
        </w:rPr>
        <w:t xml:space="preserve">. </w:t>
      </w:r>
      <w:r w:rsidRPr="00DB697F">
        <w:rPr>
          <w:rFonts w:cs="B Lotus" w:hint="cs"/>
          <w:sz w:val="26"/>
          <w:szCs w:val="26"/>
          <w:rtl/>
        </w:rPr>
        <w:t>خداوند</w:t>
      </w:r>
      <w:r w:rsidR="00CA505F" w:rsidRPr="00DB697F">
        <w:rPr>
          <w:rFonts w:cs="B Lotus"/>
          <w:sz w:val="26"/>
          <w:szCs w:val="26"/>
          <w:rtl/>
        </w:rPr>
        <w:t xml:space="preserve"> مي‌</w:t>
      </w:r>
      <w:r w:rsidRPr="00DB697F">
        <w:rPr>
          <w:rFonts w:cs="B Lotus" w:hint="cs"/>
          <w:sz w:val="26"/>
          <w:szCs w:val="26"/>
          <w:rtl/>
        </w:rPr>
        <w:t>داند</w:t>
      </w:r>
      <w:r w:rsidRPr="00DB697F">
        <w:rPr>
          <w:rFonts w:cs="B Lotus"/>
          <w:sz w:val="26"/>
          <w:szCs w:val="26"/>
          <w:rtl/>
        </w:rPr>
        <w:t xml:space="preserve"> (</w:t>
      </w:r>
      <w:r w:rsidRPr="00DB697F">
        <w:rPr>
          <w:rFonts w:cs="B Lotus" w:hint="cs"/>
          <w:sz w:val="26"/>
          <w:szCs w:val="26"/>
          <w:rtl/>
        </w:rPr>
        <w:t>عواقب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شوم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و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آثار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مرگبار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اشاعه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فحشاء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را</w:t>
      </w:r>
      <w:r w:rsidRPr="00DB697F">
        <w:rPr>
          <w:rFonts w:cs="B Lotus"/>
          <w:sz w:val="26"/>
          <w:szCs w:val="26"/>
          <w:rtl/>
        </w:rPr>
        <w:t xml:space="preserve">) </w:t>
      </w:r>
      <w:r w:rsidRPr="00DB697F">
        <w:rPr>
          <w:rFonts w:cs="B Lotus" w:hint="cs"/>
          <w:sz w:val="26"/>
          <w:szCs w:val="26"/>
          <w:rtl/>
        </w:rPr>
        <w:t>و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شما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نمي</w:t>
      </w:r>
      <w:r w:rsidR="00135F77" w:rsidRPr="00DB697F">
        <w:rPr>
          <w:rFonts w:cs="B Lotus" w:hint="cs"/>
          <w:sz w:val="26"/>
          <w:szCs w:val="26"/>
          <w:rtl/>
        </w:rPr>
        <w:t>‌</w:t>
      </w:r>
      <w:r w:rsidRPr="00DB697F">
        <w:rPr>
          <w:rFonts w:cs="B Lotus" w:hint="cs"/>
          <w:sz w:val="26"/>
          <w:szCs w:val="26"/>
          <w:rtl/>
        </w:rPr>
        <w:t>دانيد</w:t>
      </w:r>
      <w:r w:rsidRPr="00DB697F">
        <w:rPr>
          <w:rFonts w:cs="B Lotus"/>
          <w:sz w:val="26"/>
          <w:szCs w:val="26"/>
          <w:rtl/>
        </w:rPr>
        <w:t xml:space="preserve"> (</w:t>
      </w:r>
      <w:r w:rsidRPr="00DB697F">
        <w:rPr>
          <w:rFonts w:cs="B Lotus" w:hint="cs"/>
          <w:sz w:val="26"/>
          <w:szCs w:val="26"/>
          <w:rtl/>
        </w:rPr>
        <w:t>ابعاد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مختلف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پخش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گناهان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و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پلشتي</w:t>
      </w:r>
      <w:r w:rsidR="00CA505F" w:rsidRPr="00DB697F">
        <w:rPr>
          <w:rFonts w:cs="B Lotus" w:hint="eastAsia"/>
          <w:sz w:val="26"/>
          <w:szCs w:val="26"/>
          <w:rtl/>
        </w:rPr>
        <w:t>‌</w:t>
      </w:r>
      <w:r w:rsidRPr="00DB697F">
        <w:rPr>
          <w:rFonts w:cs="B Lotus" w:hint="cs"/>
          <w:sz w:val="26"/>
          <w:szCs w:val="26"/>
          <w:rtl/>
        </w:rPr>
        <w:t>ها</w:t>
      </w:r>
      <w:r w:rsidRPr="00DB697F">
        <w:rPr>
          <w:rFonts w:cs="B Lotus"/>
          <w:sz w:val="26"/>
          <w:szCs w:val="26"/>
          <w:rtl/>
        </w:rPr>
        <w:t xml:space="preserve"> </w:t>
      </w:r>
      <w:r w:rsidRPr="00DB697F">
        <w:rPr>
          <w:rFonts w:cs="B Lotus" w:hint="cs"/>
          <w:sz w:val="26"/>
          <w:szCs w:val="26"/>
          <w:rtl/>
        </w:rPr>
        <w:t>را</w:t>
      </w:r>
      <w:r w:rsidRPr="00DB697F">
        <w:rPr>
          <w:rFonts w:cs="B Lotus"/>
          <w:sz w:val="26"/>
          <w:szCs w:val="26"/>
          <w:rtl/>
        </w:rPr>
        <w:t>)</w:t>
      </w:r>
      <w:r w:rsidRPr="00DB697F">
        <w:rPr>
          <w:rFonts w:cs="B Lotus" w:hint="cs"/>
          <w:sz w:val="26"/>
          <w:szCs w:val="26"/>
          <w:rtl/>
        </w:rPr>
        <w:t>»</w:t>
      </w:r>
      <w:r w:rsidR="00DB697F" w:rsidRPr="00DB697F">
        <w:rPr>
          <w:rFonts w:cs="B Lotus" w:hint="cs"/>
          <w:sz w:val="26"/>
          <w:szCs w:val="26"/>
          <w:rtl/>
        </w:rPr>
        <w:t>.</w:t>
      </w:r>
    </w:p>
    <w:p w:rsidR="0089167A" w:rsidRDefault="0089167A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پس باید دانست: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624"/>
        <w:gridCol w:w="425"/>
        <w:gridCol w:w="3652"/>
      </w:tblGrid>
      <w:tr w:rsidR="00CA505F" w:rsidRPr="00A77A5C" w:rsidTr="00A77A5C">
        <w:tc>
          <w:tcPr>
            <w:tcW w:w="3624" w:type="dxa"/>
            <w:shd w:val="clear" w:color="auto" w:fill="auto"/>
          </w:tcPr>
          <w:p w:rsidR="00CA505F" w:rsidRPr="00A77A5C" w:rsidRDefault="00CA505F" w:rsidP="00A77A5C">
            <w:pPr>
              <w:jc w:val="lowKashida"/>
              <w:rPr>
                <w:rFonts w:cs="B Lotus"/>
                <w:sz w:val="2"/>
                <w:szCs w:val="2"/>
                <w:rtl/>
              </w:rPr>
            </w:pPr>
            <w:r w:rsidRPr="00A77A5C">
              <w:rPr>
                <w:rFonts w:cs="B Lotus" w:hint="cs"/>
                <w:sz w:val="32"/>
                <w:szCs w:val="28"/>
                <w:rtl/>
              </w:rPr>
              <w:t>ای بسا ابلیس آدم روی هست</w:t>
            </w:r>
            <w:r w:rsidRPr="00A77A5C">
              <w:rPr>
                <w:rFonts w:cs="B Lotus" w:hint="cs"/>
                <w:sz w:val="32"/>
                <w:szCs w:val="28"/>
                <w:rtl/>
              </w:rPr>
              <w:br/>
            </w:r>
          </w:p>
        </w:tc>
        <w:tc>
          <w:tcPr>
            <w:tcW w:w="425" w:type="dxa"/>
            <w:shd w:val="clear" w:color="auto" w:fill="auto"/>
          </w:tcPr>
          <w:p w:rsidR="00CA505F" w:rsidRPr="00A77A5C" w:rsidRDefault="00CA505F" w:rsidP="00A77A5C">
            <w:pPr>
              <w:jc w:val="lowKashida"/>
              <w:rPr>
                <w:rFonts w:cs="B Lotus"/>
                <w:sz w:val="32"/>
                <w:szCs w:val="28"/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:rsidR="00CA505F" w:rsidRPr="00A77A5C" w:rsidRDefault="00CA505F" w:rsidP="00A77A5C">
            <w:pPr>
              <w:jc w:val="lowKashida"/>
              <w:rPr>
                <w:rFonts w:cs="B Lotus"/>
                <w:sz w:val="2"/>
                <w:szCs w:val="2"/>
                <w:rtl/>
              </w:rPr>
            </w:pPr>
            <w:r w:rsidRPr="00A77A5C">
              <w:rPr>
                <w:rFonts w:cs="B Lotus" w:hint="cs"/>
                <w:sz w:val="32"/>
                <w:szCs w:val="28"/>
                <w:rtl/>
              </w:rPr>
              <w:t>پس به هر دستی نباید داد دست]</w:t>
            </w:r>
            <w:r w:rsidRPr="00A77A5C">
              <w:rPr>
                <w:rFonts w:cs="B Lotus" w:hint="cs"/>
                <w:sz w:val="32"/>
                <w:szCs w:val="28"/>
                <w:rtl/>
              </w:rPr>
              <w:br/>
            </w:r>
          </w:p>
        </w:tc>
      </w:tr>
    </w:tbl>
    <w:p w:rsidR="0089167A" w:rsidRPr="00CE1C3B" w:rsidRDefault="0089167A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و هم چنین بحث علما این است که آیا صورت جزء عورت است یا اینکه جزء عورت نیست و یا اینکه آیا</w:t>
      </w:r>
      <w:r w:rsidR="00A63889" w:rsidRPr="00CE1C3B">
        <w:rPr>
          <w:rFonts w:cs="B Lotus" w:hint="cs"/>
          <w:sz w:val="32"/>
          <w:szCs w:val="28"/>
          <w:rtl/>
        </w:rPr>
        <w:t xml:space="preserve"> زن اگر صورت خود را نپوشاند گناه</w:t>
      </w:r>
      <w:r w:rsidRPr="00CE1C3B">
        <w:rPr>
          <w:rFonts w:cs="B Lotus" w:hint="cs"/>
          <w:sz w:val="32"/>
          <w:szCs w:val="28"/>
          <w:rtl/>
        </w:rPr>
        <w:t>کار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شود یا نه؟</w:t>
      </w:r>
      <w:r w:rsidR="00A63889" w:rsidRPr="00CE1C3B">
        <w:rPr>
          <w:rFonts w:cs="B Lotus" w:hint="cs"/>
          <w:sz w:val="32"/>
          <w:szCs w:val="28"/>
          <w:rtl/>
        </w:rPr>
        <w:t xml:space="preserve"> اما مستحب بودن پوشش صورت زن بین علما اتفاق است.</w:t>
      </w:r>
    </w:p>
    <w:p w:rsidR="00EF0616" w:rsidRPr="00CE1C3B" w:rsidRDefault="00135F77" w:rsidP="00DB697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 xml:space="preserve">از جمله علمای معاصری که </w:t>
      </w:r>
      <w:r w:rsidR="00CA505F">
        <w:rPr>
          <w:rFonts w:cs="B Lotus" w:hint="cs"/>
          <w:sz w:val="32"/>
          <w:szCs w:val="28"/>
          <w:rtl/>
        </w:rPr>
        <w:t>می‌گویند</w:t>
      </w:r>
      <w:r w:rsidR="0089167A" w:rsidRPr="00CE1C3B">
        <w:rPr>
          <w:rFonts w:cs="B Lotus" w:hint="cs"/>
          <w:sz w:val="32"/>
          <w:szCs w:val="28"/>
          <w:rtl/>
        </w:rPr>
        <w:t xml:space="preserve"> صورت زن عورت نیست</w:t>
      </w:r>
      <w:r w:rsidRPr="00CE1C3B">
        <w:rPr>
          <w:rFonts w:cs="B Lotus" w:hint="cs"/>
          <w:sz w:val="32"/>
          <w:szCs w:val="28"/>
          <w:rtl/>
        </w:rPr>
        <w:t>،</w:t>
      </w:r>
      <w:r w:rsidR="0089167A" w:rsidRPr="00CE1C3B">
        <w:rPr>
          <w:rFonts w:cs="B Lotus" w:hint="cs"/>
          <w:sz w:val="32"/>
          <w:szCs w:val="28"/>
          <w:rtl/>
        </w:rPr>
        <w:t xml:space="preserve"> شیخ آلبانی</w:t>
      </w:r>
      <w:r w:rsidR="00EA7172">
        <w:rPr>
          <w:rFonts w:cs="CTraditional Arabic" w:hint="cs"/>
          <w:sz w:val="32"/>
          <w:szCs w:val="32"/>
          <w:rtl/>
        </w:rPr>
        <w:t>/</w:t>
      </w:r>
      <w:r w:rsidR="00CA505F">
        <w:rPr>
          <w:rFonts w:cs="B Lotus" w:hint="cs"/>
          <w:sz w:val="32"/>
          <w:szCs w:val="28"/>
          <w:rtl/>
        </w:rPr>
        <w:t xml:space="preserve"> </w:t>
      </w:r>
      <w:r w:rsidR="0089167A" w:rsidRPr="00CE1C3B">
        <w:rPr>
          <w:rFonts w:cs="B Lotus" w:hint="cs"/>
          <w:sz w:val="32"/>
          <w:szCs w:val="28"/>
          <w:rtl/>
        </w:rPr>
        <w:t>می</w:t>
      </w:r>
      <w:r w:rsidR="00EA7172" w:rsidRPr="00CE1C3B">
        <w:rPr>
          <w:rFonts w:cs="B Lotus" w:hint="eastAsia"/>
          <w:sz w:val="32"/>
          <w:szCs w:val="28"/>
          <w:rtl/>
        </w:rPr>
        <w:t>‌</w:t>
      </w:r>
      <w:r w:rsidR="0089167A" w:rsidRPr="00CE1C3B">
        <w:rPr>
          <w:rFonts w:cs="B Lotus" w:hint="cs"/>
          <w:sz w:val="32"/>
          <w:szCs w:val="28"/>
          <w:rtl/>
        </w:rPr>
        <w:t>باشد که به</w:t>
      </w:r>
      <w:r w:rsidRPr="00CE1C3B">
        <w:rPr>
          <w:rFonts w:cs="B Lotus" w:hint="cs"/>
          <w:sz w:val="32"/>
          <w:szCs w:val="28"/>
          <w:rtl/>
        </w:rPr>
        <w:t xml:space="preserve"> فرموده</w:t>
      </w:r>
      <w:r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ی ایشان پوشیدن صورت مستحب است. اما با این حال</w:t>
      </w:r>
      <w:r w:rsidR="00DB697F">
        <w:rPr>
          <w:rFonts w:cs="B Lotus" w:hint="cs"/>
          <w:sz w:val="32"/>
          <w:szCs w:val="28"/>
          <w:rtl/>
        </w:rPr>
        <w:t>،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89167A" w:rsidRPr="00CE1C3B">
        <w:rPr>
          <w:rFonts w:cs="B Lotus" w:hint="cs"/>
          <w:sz w:val="32"/>
          <w:szCs w:val="28"/>
          <w:rtl/>
        </w:rPr>
        <w:t>ایشان زنان را به پوشیدن صورت مطابق سنت دعوت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89167A" w:rsidRPr="00CE1C3B">
        <w:rPr>
          <w:rFonts w:cs="B Lotus" w:hint="cs"/>
          <w:sz w:val="32"/>
          <w:szCs w:val="28"/>
          <w:rtl/>
        </w:rPr>
        <w:t xml:space="preserve">دهند. ایشان در کتاب </w:t>
      </w:r>
      <w:r w:rsidR="005967A5" w:rsidRPr="00CA505F">
        <w:rPr>
          <w:rStyle w:val="Char0"/>
          <w:rFonts w:hint="cs"/>
          <w:rtl/>
        </w:rPr>
        <w:t>«</w:t>
      </w:r>
      <w:r w:rsidR="0089167A" w:rsidRPr="00CA505F">
        <w:rPr>
          <w:rStyle w:val="Char0"/>
          <w:rtl/>
        </w:rPr>
        <w:t>جلباب المر</w:t>
      </w:r>
      <w:r w:rsidR="00DB697F">
        <w:rPr>
          <w:rStyle w:val="Char0"/>
          <w:rFonts w:hint="cs"/>
          <w:rtl/>
        </w:rPr>
        <w:t>أ</w:t>
      </w:r>
      <w:r w:rsidR="0089167A" w:rsidRPr="00CA505F">
        <w:rPr>
          <w:rStyle w:val="Char0"/>
          <w:rtl/>
        </w:rPr>
        <w:t>ة المسلمة</w:t>
      </w:r>
      <w:r w:rsidR="005967A5" w:rsidRPr="00CA505F">
        <w:rPr>
          <w:rStyle w:val="Char0"/>
          <w:rFonts w:hint="cs"/>
          <w:rtl/>
        </w:rPr>
        <w:t>»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89167A" w:rsidRPr="00CE1C3B">
        <w:rPr>
          <w:rFonts w:cs="B Lotus" w:hint="cs"/>
          <w:sz w:val="32"/>
          <w:szCs w:val="28"/>
          <w:rtl/>
        </w:rPr>
        <w:t xml:space="preserve">فرمایند: شما متوجه هستید که این کتاب ما اثر خوبی نزد دختران </w:t>
      </w:r>
      <w:r w:rsidR="00033E8A" w:rsidRPr="00CE1C3B">
        <w:rPr>
          <w:rFonts w:cs="B Lotus" w:hint="cs"/>
          <w:sz w:val="32"/>
          <w:szCs w:val="28"/>
          <w:rtl/>
        </w:rPr>
        <w:t>با</w:t>
      </w:r>
      <w:r w:rsidR="00033E8A" w:rsidRPr="00CE1C3B">
        <w:rPr>
          <w:rFonts w:cs="B Lotus" w:hint="eastAsia"/>
          <w:sz w:val="32"/>
          <w:szCs w:val="28"/>
          <w:rtl/>
        </w:rPr>
        <w:t>‌</w:t>
      </w:r>
      <w:r w:rsidR="00033E8A" w:rsidRPr="00CE1C3B">
        <w:rPr>
          <w:rFonts w:cs="B Lotus" w:hint="cs"/>
          <w:sz w:val="32"/>
          <w:szCs w:val="28"/>
          <w:rtl/>
        </w:rPr>
        <w:t>ایمان</w:t>
      </w:r>
      <w:r w:rsidR="0089167A" w:rsidRPr="00CE1C3B">
        <w:rPr>
          <w:rFonts w:cs="B Lotus" w:hint="cs"/>
          <w:sz w:val="32"/>
          <w:szCs w:val="28"/>
          <w:rtl/>
        </w:rPr>
        <w:t xml:space="preserve"> و همسران </w:t>
      </w:r>
      <w:r w:rsidR="00033E8A" w:rsidRPr="00CE1C3B">
        <w:rPr>
          <w:rFonts w:cs="B Lotus" w:hint="cs"/>
          <w:sz w:val="32"/>
          <w:szCs w:val="28"/>
          <w:rtl/>
        </w:rPr>
        <w:t>نیک</w:t>
      </w:r>
      <w:r w:rsidR="0089167A" w:rsidRPr="00CE1C3B">
        <w:rPr>
          <w:rFonts w:cs="B Lotus" w:hint="cs"/>
          <w:sz w:val="32"/>
          <w:szCs w:val="28"/>
          <w:rtl/>
        </w:rPr>
        <w:t xml:space="preserve"> گذاشته</w:t>
      </w:r>
      <w:r w:rsidR="00033E8A" w:rsidRPr="00CE1C3B">
        <w:rPr>
          <w:rFonts w:cs="B Lotus" w:hint="cs"/>
          <w:sz w:val="32"/>
          <w:szCs w:val="28"/>
          <w:rtl/>
        </w:rPr>
        <w:t xml:space="preserve"> </w:t>
      </w:r>
      <w:r w:rsidR="0089167A" w:rsidRPr="00CE1C3B">
        <w:rPr>
          <w:rFonts w:cs="B Lotus" w:hint="cs"/>
          <w:sz w:val="32"/>
          <w:szCs w:val="28"/>
          <w:rtl/>
        </w:rPr>
        <w:t>و مورد قبول قرار گرفته است</w:t>
      </w:r>
      <w:r w:rsidR="00033E8A" w:rsidRPr="00CE1C3B">
        <w:rPr>
          <w:rFonts w:cs="B Lotus" w:hint="cs"/>
          <w:sz w:val="32"/>
          <w:szCs w:val="28"/>
          <w:rtl/>
        </w:rPr>
        <w:t>،</w:t>
      </w:r>
      <w:r w:rsidR="0089167A" w:rsidRPr="00CE1C3B">
        <w:rPr>
          <w:rFonts w:cs="B Lotus" w:hint="cs"/>
          <w:sz w:val="32"/>
          <w:szCs w:val="28"/>
          <w:rtl/>
        </w:rPr>
        <w:t xml:space="preserve"> چرا که شرایط واجبی که در </w:t>
      </w:r>
      <w:r w:rsidR="00033E8A" w:rsidRPr="00CE1C3B">
        <w:rPr>
          <w:rFonts w:cs="B Lotus" w:hint="cs"/>
          <w:sz w:val="32"/>
          <w:szCs w:val="28"/>
          <w:rtl/>
        </w:rPr>
        <w:t>پوشش</w:t>
      </w:r>
      <w:r w:rsidR="0089167A" w:rsidRPr="00CE1C3B">
        <w:rPr>
          <w:rFonts w:cs="B Lotus" w:hint="cs"/>
          <w:sz w:val="32"/>
          <w:szCs w:val="28"/>
          <w:rtl/>
        </w:rPr>
        <w:t xml:space="preserve"> زن</w:t>
      </w:r>
      <w:r w:rsidR="00033E8A" w:rsidRPr="00CE1C3B">
        <w:rPr>
          <w:rFonts w:cs="B Lotus" w:hint="cs"/>
          <w:sz w:val="32"/>
          <w:szCs w:val="28"/>
          <w:rtl/>
        </w:rPr>
        <w:t xml:space="preserve"> مسلمان</w:t>
      </w:r>
      <w:r w:rsidR="0089167A" w:rsidRPr="00CE1C3B">
        <w:rPr>
          <w:rFonts w:cs="B Lotus" w:hint="cs"/>
          <w:sz w:val="32"/>
          <w:szCs w:val="28"/>
          <w:rtl/>
        </w:rPr>
        <w:t xml:space="preserve"> </w:t>
      </w:r>
      <w:r w:rsidR="00033E8A" w:rsidRPr="00CE1C3B">
        <w:rPr>
          <w:rFonts w:cs="B Lotus" w:hint="cs"/>
          <w:sz w:val="32"/>
          <w:szCs w:val="28"/>
          <w:rtl/>
        </w:rPr>
        <w:t xml:space="preserve">باید </w:t>
      </w:r>
      <w:r w:rsidR="0089167A" w:rsidRPr="00CE1C3B">
        <w:rPr>
          <w:rFonts w:cs="B Lotus" w:hint="cs"/>
          <w:sz w:val="32"/>
          <w:szCs w:val="28"/>
          <w:rtl/>
        </w:rPr>
        <w:t xml:space="preserve">وجود </w:t>
      </w:r>
      <w:r w:rsidR="00033E8A" w:rsidRPr="00CE1C3B">
        <w:rPr>
          <w:rFonts w:cs="B Lotus" w:hint="cs"/>
          <w:sz w:val="32"/>
          <w:szCs w:val="28"/>
          <w:rtl/>
        </w:rPr>
        <w:t>داشته باشد را پاسخ داده</w:t>
      </w:r>
      <w:r w:rsidR="0089167A" w:rsidRPr="00CE1C3B">
        <w:rPr>
          <w:rFonts w:cs="B Lotus" w:hint="cs"/>
          <w:sz w:val="32"/>
          <w:szCs w:val="28"/>
          <w:rtl/>
        </w:rPr>
        <w:t xml:space="preserve"> و در بین این زنان کسانی هستند که صورت خود را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89167A" w:rsidRPr="00CE1C3B">
        <w:rPr>
          <w:rFonts w:cs="B Lotus" w:hint="cs"/>
          <w:sz w:val="32"/>
          <w:szCs w:val="28"/>
          <w:rtl/>
        </w:rPr>
        <w:t>پوشانند</w:t>
      </w:r>
      <w:r w:rsidR="00EA7172" w:rsidRPr="00CE1C3B">
        <w:rPr>
          <w:rFonts w:cs="B Lotus" w:hint="cs"/>
          <w:sz w:val="32"/>
          <w:szCs w:val="28"/>
          <w:rtl/>
        </w:rPr>
        <w:t>،</w:t>
      </w:r>
      <w:r w:rsidR="0089167A" w:rsidRPr="00CE1C3B">
        <w:rPr>
          <w:rFonts w:cs="B Lotus" w:hint="cs"/>
          <w:sz w:val="32"/>
          <w:szCs w:val="28"/>
          <w:rtl/>
        </w:rPr>
        <w:t xml:space="preserve"> آن هنگامی که به این نتیجه رسیدند که پوشاندن صورت از اعمال خوب، و از مکارم اخلاق است و از زنان بزرگوار سلف صالح پیروی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89167A" w:rsidRPr="00CE1C3B">
        <w:rPr>
          <w:rFonts w:cs="B Lotus" w:hint="cs"/>
          <w:sz w:val="32"/>
          <w:szCs w:val="28"/>
          <w:rtl/>
        </w:rPr>
        <w:t>کنند که در رأس آنها ازواج مطهرات و مادران مومنین هستند</w:t>
      </w:r>
      <w:r w:rsidR="00CA505F">
        <w:rPr>
          <w:rFonts w:cs="B Lotus" w:hint="cs"/>
          <w:sz w:val="32"/>
          <w:szCs w:val="28"/>
          <w:rtl/>
        </w:rPr>
        <w:t>.</w:t>
      </w:r>
    </w:p>
    <w:p w:rsidR="0089167A" w:rsidRPr="00E80A43" w:rsidRDefault="0089167A" w:rsidP="00DB697F">
      <w:pPr>
        <w:pStyle w:val="a"/>
        <w:rPr>
          <w:rtl/>
        </w:rPr>
      </w:pPr>
      <w:bookmarkStart w:id="3" w:name="_Toc347236619"/>
      <w:r w:rsidRPr="00E80A43">
        <w:rPr>
          <w:rFonts w:hint="cs"/>
          <w:rtl/>
        </w:rPr>
        <w:t>دلایل وجوب پوشیدن صورت و دست</w:t>
      </w:r>
      <w:r w:rsidR="00476609">
        <w:rPr>
          <w:rFonts w:hint="eastAsia"/>
          <w:rtl/>
        </w:rPr>
        <w:t>‌</w:t>
      </w:r>
      <w:r w:rsidRPr="00E80A43">
        <w:rPr>
          <w:rFonts w:hint="cs"/>
          <w:rtl/>
        </w:rPr>
        <w:t>ها</w:t>
      </w:r>
      <w:bookmarkEnd w:id="3"/>
    </w:p>
    <w:p w:rsidR="0089167A" w:rsidRPr="00DB697F" w:rsidRDefault="0089167A" w:rsidP="00FC1A6F">
      <w:pPr>
        <w:ind w:firstLine="284"/>
        <w:jc w:val="both"/>
        <w:rPr>
          <w:rFonts w:cs="B Lotus"/>
          <w:b/>
          <w:bCs/>
          <w:sz w:val="32"/>
          <w:szCs w:val="28"/>
          <w:rtl/>
        </w:rPr>
      </w:pPr>
      <w:r w:rsidRPr="00DB697F">
        <w:rPr>
          <w:rFonts w:cs="B Lotus" w:hint="cs"/>
          <w:b/>
          <w:bCs/>
          <w:sz w:val="32"/>
          <w:szCs w:val="28"/>
          <w:rtl/>
        </w:rPr>
        <w:t>در این جا به طور خلاصه دلایلی که بر وجوب پوشیدن صورت دلالت</w:t>
      </w:r>
      <w:r w:rsidR="00FC3AF6" w:rsidRPr="00DB697F">
        <w:rPr>
          <w:rFonts w:cs="B Lotus" w:hint="cs"/>
          <w:b/>
          <w:bCs/>
          <w:sz w:val="32"/>
          <w:szCs w:val="28"/>
          <w:rtl/>
        </w:rPr>
        <w:t xml:space="preserve"> می‌</w:t>
      </w:r>
      <w:r w:rsidRPr="00DB697F">
        <w:rPr>
          <w:rFonts w:cs="B Lotus" w:hint="cs"/>
          <w:b/>
          <w:bCs/>
          <w:sz w:val="32"/>
          <w:szCs w:val="28"/>
          <w:rtl/>
        </w:rPr>
        <w:t>کند را بیان</w:t>
      </w:r>
      <w:r w:rsidR="00FC3AF6" w:rsidRPr="00DB697F">
        <w:rPr>
          <w:rFonts w:cs="B Lotus" w:hint="cs"/>
          <w:b/>
          <w:bCs/>
          <w:sz w:val="32"/>
          <w:szCs w:val="28"/>
          <w:rtl/>
        </w:rPr>
        <w:t xml:space="preserve"> می‌</w:t>
      </w:r>
      <w:r w:rsidRPr="00DB697F">
        <w:rPr>
          <w:rFonts w:cs="B Lotus" w:hint="cs"/>
          <w:b/>
          <w:bCs/>
          <w:sz w:val="32"/>
          <w:szCs w:val="28"/>
          <w:rtl/>
        </w:rPr>
        <w:t xml:space="preserve">داریم: </w:t>
      </w:r>
    </w:p>
    <w:p w:rsidR="0089167A" w:rsidRPr="00DB697F" w:rsidRDefault="0089167A" w:rsidP="00FC1A6F">
      <w:pPr>
        <w:ind w:firstLine="284"/>
        <w:jc w:val="both"/>
        <w:rPr>
          <w:rFonts w:cs="B Lotus"/>
          <w:b/>
          <w:bCs/>
          <w:sz w:val="34"/>
          <w:szCs w:val="30"/>
          <w:rtl/>
        </w:rPr>
      </w:pPr>
      <w:r w:rsidRPr="00DB697F">
        <w:rPr>
          <w:rFonts w:cs="B Lotus" w:hint="cs"/>
          <w:b/>
          <w:bCs/>
          <w:sz w:val="34"/>
          <w:szCs w:val="30"/>
          <w:rtl/>
        </w:rPr>
        <w:t>دلیل اول:</w:t>
      </w:r>
    </w:p>
    <w:p w:rsidR="00DB697F" w:rsidRDefault="0089167A" w:rsidP="00DB697F">
      <w:pPr>
        <w:ind w:firstLine="284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سخن خداوند که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فرمایند:</w:t>
      </w:r>
    </w:p>
    <w:p w:rsidR="0089167A" w:rsidRPr="00CE1C3B" w:rsidRDefault="00EA7172" w:rsidP="00DB697F">
      <w:pPr>
        <w:ind w:left="284" w:right="284"/>
        <w:jc w:val="both"/>
        <w:rPr>
          <w:rFonts w:cs="B Lotus"/>
          <w:sz w:val="32"/>
          <w:szCs w:val="28"/>
          <w:rtl/>
        </w:rPr>
      </w:pPr>
      <w:r w:rsidRPr="00CA505F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وَقُل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لِّل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مُؤ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مِنَ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تِ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يَغ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ضُض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نَ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مِن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أَب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صَ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رِهِنَّ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وَيَح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فَظ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نَ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فُرُوجَهُنَّ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وَلَا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يُب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دِينَ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زِينَتَهُنَّ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إِلَّا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مَا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ظَهَرَ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مِن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هَا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ۖ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وَل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يَض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رِب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نَ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بِخُمُرِهِنَّ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عَلَى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جُيُوبِهِنَّ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ۖ</w:t>
      </w:r>
      <w:r w:rsidRPr="00CA505F">
        <w:rPr>
          <w:rFonts w:ascii="KFGQPC Uthmanic Script HAFS" w:hint="cs"/>
          <w:sz w:val="28"/>
          <w:szCs w:val="28"/>
          <w:rtl/>
          <w:lang w:bidi="ar-SA"/>
        </w:rPr>
        <w:t>..</w:t>
      </w:r>
      <w:r>
        <w:rPr>
          <w:rFonts w:ascii="Traditional Arabic" w:hAnsi="Traditional Arabic" w:cs="Traditional Arabic"/>
          <w:sz w:val="29"/>
          <w:szCs w:val="29"/>
          <w:rtl/>
          <w:lang w:bidi="ar-SA"/>
        </w:rPr>
        <w:t>﴾</w:t>
      </w:r>
      <w:r w:rsidR="00DB697F">
        <w:rPr>
          <w:rFonts w:ascii="mylotus" w:hAnsi="mylotus" w:cs="mylotus" w:hint="cs"/>
          <w:sz w:val="30"/>
          <w:szCs w:val="26"/>
          <w:rtl/>
          <w:lang w:bidi="ar-SA"/>
        </w:rPr>
        <w:tab/>
      </w:r>
      <w:r w:rsidR="00DB697F">
        <w:rPr>
          <w:rFonts w:ascii="mylotus" w:hAnsi="mylotus" w:cs="mylotus" w:hint="cs"/>
          <w:sz w:val="30"/>
          <w:szCs w:val="26"/>
          <w:rtl/>
          <w:lang w:bidi="ar-SA"/>
        </w:rPr>
        <w:tab/>
      </w:r>
      <w:r w:rsidR="00DB697F">
        <w:rPr>
          <w:rFonts w:ascii="mylotus" w:hAnsi="mylotus" w:cs="mylotus" w:hint="cs"/>
          <w:sz w:val="30"/>
          <w:szCs w:val="26"/>
          <w:rtl/>
          <w:lang w:bidi="ar-SA"/>
        </w:rPr>
        <w:tab/>
        <w:t xml:space="preserve">          </w:t>
      </w:r>
      <w:r w:rsidR="00CA505F" w:rsidRPr="00CA505F">
        <w:rPr>
          <w:rFonts w:ascii="mylotus" w:hAnsi="mylotus" w:cs="mylotus"/>
          <w:sz w:val="30"/>
          <w:szCs w:val="26"/>
          <w:rtl/>
          <w:lang w:bidi="ar-SA"/>
        </w:rPr>
        <w:t>[النور:31]</w:t>
      </w:r>
      <w:r w:rsidR="00CA505F">
        <w:rPr>
          <w:rFonts w:cs="B Lotus" w:hint="cs"/>
          <w:sz w:val="32"/>
          <w:szCs w:val="28"/>
          <w:rtl/>
        </w:rPr>
        <w:t>.</w:t>
      </w:r>
    </w:p>
    <w:p w:rsidR="0089167A" w:rsidRPr="00DB697F" w:rsidRDefault="00FC3AF6" w:rsidP="00DB697F">
      <w:pPr>
        <w:ind w:left="284" w:right="284"/>
        <w:jc w:val="both"/>
        <w:rPr>
          <w:rFonts w:cs="B Lotus"/>
          <w:sz w:val="26"/>
          <w:szCs w:val="26"/>
          <w:rtl/>
        </w:rPr>
      </w:pPr>
      <w:r w:rsidRPr="00DB697F">
        <w:rPr>
          <w:rFonts w:cs="B Lotus" w:hint="cs"/>
          <w:sz w:val="26"/>
          <w:szCs w:val="26"/>
          <w:rtl/>
        </w:rPr>
        <w:t>«</w:t>
      </w:r>
      <w:r w:rsidR="0089167A" w:rsidRPr="00DB697F">
        <w:rPr>
          <w:rFonts w:cs="B Lotus" w:hint="cs"/>
          <w:sz w:val="26"/>
          <w:szCs w:val="26"/>
          <w:rtl/>
        </w:rPr>
        <w:t>(و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به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زنان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مؤمنه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بگو</w:t>
      </w:r>
      <w:r w:rsidR="00CA505F" w:rsidRPr="00DB697F">
        <w:rPr>
          <w:rFonts w:cs="B Lotus"/>
          <w:sz w:val="26"/>
          <w:szCs w:val="26"/>
          <w:rtl/>
        </w:rPr>
        <w:t>: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چشمان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خود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را</w:t>
      </w:r>
      <w:r w:rsidR="005967A5" w:rsidRPr="00DB697F">
        <w:rPr>
          <w:rFonts w:cs="B Lotus" w:hint="cs"/>
          <w:sz w:val="26"/>
          <w:szCs w:val="26"/>
          <w:rtl/>
        </w:rPr>
        <w:t xml:space="preserve"> </w:t>
      </w:r>
      <w:r w:rsidR="005967A5" w:rsidRPr="00DB697F">
        <w:rPr>
          <w:rFonts w:cs="B Lotus"/>
          <w:sz w:val="26"/>
          <w:szCs w:val="26"/>
          <w:rtl/>
        </w:rPr>
        <w:t>(</w:t>
      </w:r>
      <w:r w:rsidR="0089167A" w:rsidRPr="00DB697F">
        <w:rPr>
          <w:rFonts w:cs="B Lotus" w:hint="cs"/>
          <w:sz w:val="26"/>
          <w:szCs w:val="26"/>
          <w:rtl/>
        </w:rPr>
        <w:t>از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نامحرمان</w:t>
      </w:r>
      <w:r w:rsidR="0089167A" w:rsidRPr="00DB697F">
        <w:rPr>
          <w:rFonts w:cs="B Lotus"/>
          <w:sz w:val="26"/>
          <w:szCs w:val="26"/>
          <w:rtl/>
        </w:rPr>
        <w:t xml:space="preserve">) </w:t>
      </w:r>
      <w:r w:rsidR="0089167A" w:rsidRPr="00DB697F">
        <w:rPr>
          <w:rFonts w:cs="B Lotus" w:hint="cs"/>
          <w:sz w:val="26"/>
          <w:szCs w:val="26"/>
          <w:rtl/>
        </w:rPr>
        <w:t>فرو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گيرند</w:t>
      </w:r>
      <w:r w:rsidR="005967A5" w:rsidRPr="00DB697F">
        <w:rPr>
          <w:rFonts w:cs="B Lotus"/>
          <w:sz w:val="26"/>
          <w:szCs w:val="26"/>
          <w:rtl/>
        </w:rPr>
        <w:t xml:space="preserve"> (</w:t>
      </w:r>
      <w:r w:rsidR="0089167A" w:rsidRPr="00DB697F">
        <w:rPr>
          <w:rFonts w:cs="B Lotus" w:hint="cs"/>
          <w:sz w:val="26"/>
          <w:szCs w:val="26"/>
          <w:rtl/>
        </w:rPr>
        <w:t>و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چشم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چراني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نكنند</w:t>
      </w:r>
      <w:r w:rsidR="0089167A" w:rsidRPr="00DB697F">
        <w:rPr>
          <w:rFonts w:cs="B Lotus"/>
          <w:sz w:val="26"/>
          <w:szCs w:val="26"/>
          <w:rtl/>
        </w:rPr>
        <w:t xml:space="preserve">) </w:t>
      </w:r>
      <w:r w:rsidR="0089167A" w:rsidRPr="00DB697F">
        <w:rPr>
          <w:rFonts w:cs="B Lotus" w:hint="cs"/>
          <w:sz w:val="26"/>
          <w:szCs w:val="26"/>
          <w:rtl/>
        </w:rPr>
        <w:t>و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عورت</w:t>
      </w:r>
      <w:r w:rsidR="00CA505F" w:rsidRPr="00DB697F">
        <w:rPr>
          <w:rFonts w:cs="B Lotus" w:hint="eastAsia"/>
          <w:sz w:val="26"/>
          <w:szCs w:val="26"/>
          <w:rtl/>
        </w:rPr>
        <w:t>‌</w:t>
      </w:r>
      <w:r w:rsidR="0089167A" w:rsidRPr="00DB697F">
        <w:rPr>
          <w:rFonts w:cs="B Lotus" w:hint="cs"/>
          <w:sz w:val="26"/>
          <w:szCs w:val="26"/>
          <w:rtl/>
        </w:rPr>
        <w:t>هاي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خويشتن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را</w:t>
      </w:r>
      <w:r w:rsidR="005967A5" w:rsidRPr="00DB697F">
        <w:rPr>
          <w:rFonts w:cs="B Lotus"/>
          <w:sz w:val="26"/>
          <w:szCs w:val="26"/>
          <w:rtl/>
        </w:rPr>
        <w:t xml:space="preserve"> (</w:t>
      </w:r>
      <w:r w:rsidR="0089167A" w:rsidRPr="00DB697F">
        <w:rPr>
          <w:rFonts w:cs="B Lotus" w:hint="cs"/>
          <w:sz w:val="26"/>
          <w:szCs w:val="26"/>
          <w:rtl/>
        </w:rPr>
        <w:t>با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پوشاندن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و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دوري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از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رابطه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نامشروع</w:t>
      </w:r>
      <w:r w:rsidR="0089167A" w:rsidRPr="00DB697F">
        <w:rPr>
          <w:rFonts w:cs="B Lotus"/>
          <w:sz w:val="26"/>
          <w:szCs w:val="26"/>
          <w:rtl/>
        </w:rPr>
        <w:t xml:space="preserve">) </w:t>
      </w:r>
      <w:r w:rsidR="0089167A" w:rsidRPr="00DB697F">
        <w:rPr>
          <w:rFonts w:cs="B Lotus" w:hint="cs"/>
          <w:sz w:val="26"/>
          <w:szCs w:val="26"/>
          <w:rtl/>
        </w:rPr>
        <w:t>مصون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دارند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و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زينت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خويش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را</w:t>
      </w:r>
      <w:r w:rsidR="0089167A" w:rsidRPr="00DB697F">
        <w:rPr>
          <w:rFonts w:cs="B Lotus"/>
          <w:sz w:val="26"/>
          <w:szCs w:val="26"/>
          <w:rtl/>
        </w:rPr>
        <w:t xml:space="preserve"> (</w:t>
      </w:r>
      <w:r w:rsidR="0089167A" w:rsidRPr="00DB697F">
        <w:rPr>
          <w:rFonts w:cs="B Lotus" w:hint="cs"/>
          <w:sz w:val="26"/>
          <w:szCs w:val="26"/>
          <w:rtl/>
        </w:rPr>
        <w:t>همچون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سر،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سينه،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بازو،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ساق،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گردن،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خلخال،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گردن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بند،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بازوبند</w:t>
      </w:r>
      <w:r w:rsidR="0089167A" w:rsidRPr="00DB697F">
        <w:rPr>
          <w:rFonts w:cs="B Lotus"/>
          <w:sz w:val="26"/>
          <w:szCs w:val="26"/>
          <w:rtl/>
        </w:rPr>
        <w:t xml:space="preserve">) </w:t>
      </w:r>
      <w:r w:rsidR="0089167A" w:rsidRPr="00DB697F">
        <w:rPr>
          <w:rFonts w:cs="B Lotus" w:hint="cs"/>
          <w:sz w:val="26"/>
          <w:szCs w:val="26"/>
          <w:rtl/>
        </w:rPr>
        <w:t>نمايان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نسازند،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مگر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آن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مقدار(لباس</w:t>
      </w:r>
      <w:r w:rsidR="00CA505F" w:rsidRPr="00DB697F">
        <w:rPr>
          <w:rFonts w:cs="B Lotus" w:hint="eastAsia"/>
          <w:sz w:val="26"/>
          <w:szCs w:val="26"/>
          <w:rtl/>
        </w:rPr>
        <w:t>‌</w:t>
      </w:r>
      <w:r w:rsidR="0089167A" w:rsidRPr="00DB697F">
        <w:rPr>
          <w:rFonts w:cs="B Lotus" w:hint="cs"/>
          <w:sz w:val="26"/>
          <w:szCs w:val="26"/>
          <w:rtl/>
        </w:rPr>
        <w:t>های ظاهری) و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آن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چيزها</w:t>
      </w:r>
      <w:r w:rsidR="005967A5" w:rsidRPr="00DB697F">
        <w:rPr>
          <w:rFonts w:cs="B Lotus"/>
          <w:sz w:val="26"/>
          <w:szCs w:val="26"/>
          <w:rtl/>
        </w:rPr>
        <w:t xml:space="preserve"> (</w:t>
      </w:r>
      <w:r w:rsidR="0089167A" w:rsidRPr="00DB697F">
        <w:rPr>
          <w:rFonts w:cs="B Lotus" w:hint="cs"/>
          <w:sz w:val="26"/>
          <w:szCs w:val="26"/>
          <w:rtl/>
        </w:rPr>
        <w:t>از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زينت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آلات،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همچون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لباس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و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انگشتري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و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سرمه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و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خضاب</w:t>
      </w:r>
      <w:r w:rsidR="003F6686" w:rsidRPr="00DB697F">
        <w:rPr>
          <w:rFonts w:cs="B Lotus"/>
          <w:sz w:val="26"/>
          <w:szCs w:val="26"/>
          <w:rtl/>
        </w:rPr>
        <w:t>)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كه</w:t>
      </w:r>
      <w:r w:rsidR="005967A5" w:rsidRPr="00DB697F">
        <w:rPr>
          <w:rFonts w:cs="B Lotus"/>
          <w:sz w:val="26"/>
          <w:szCs w:val="26"/>
          <w:rtl/>
        </w:rPr>
        <w:t xml:space="preserve"> (</w:t>
      </w:r>
      <w:r w:rsidR="0089167A" w:rsidRPr="00DB697F">
        <w:rPr>
          <w:rFonts w:ascii="mylotus" w:hAnsi="mylotus" w:cs="mylotus"/>
          <w:sz w:val="26"/>
          <w:szCs w:val="26"/>
          <w:rtl/>
        </w:rPr>
        <w:t>طبيعةً</w:t>
      </w:r>
      <w:r w:rsidR="0089167A" w:rsidRPr="00DB697F">
        <w:rPr>
          <w:rFonts w:cs="B Lotus"/>
          <w:sz w:val="26"/>
          <w:szCs w:val="26"/>
          <w:rtl/>
        </w:rPr>
        <w:t xml:space="preserve">) </w:t>
      </w:r>
      <w:r w:rsidR="0089167A" w:rsidRPr="00DB697F">
        <w:rPr>
          <w:rFonts w:cs="B Lotus" w:hint="cs"/>
          <w:sz w:val="26"/>
          <w:szCs w:val="26"/>
          <w:rtl/>
        </w:rPr>
        <w:t>پيدا</w:t>
      </w:r>
      <w:r w:rsidR="00CA505F" w:rsidRPr="00DB697F">
        <w:rPr>
          <w:rFonts w:cs="B Lotus"/>
          <w:sz w:val="26"/>
          <w:szCs w:val="26"/>
          <w:rtl/>
        </w:rPr>
        <w:t xml:space="preserve"> مي‌</w:t>
      </w:r>
      <w:r w:rsidR="0089167A" w:rsidRPr="00DB697F">
        <w:rPr>
          <w:rFonts w:cs="B Lotus" w:hint="cs"/>
          <w:sz w:val="26"/>
          <w:szCs w:val="26"/>
          <w:rtl/>
        </w:rPr>
        <w:t>گردد،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و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چارقد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و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روسري</w:t>
      </w:r>
      <w:r w:rsidR="00CA505F" w:rsidRPr="00DB697F">
        <w:rPr>
          <w:rFonts w:cs="B Lotus" w:hint="eastAsia"/>
          <w:sz w:val="26"/>
          <w:szCs w:val="26"/>
          <w:rtl/>
        </w:rPr>
        <w:t>‌</w:t>
      </w:r>
      <w:r w:rsidR="0089167A" w:rsidRPr="00DB697F">
        <w:rPr>
          <w:rFonts w:cs="B Lotus" w:hint="cs"/>
          <w:sz w:val="26"/>
          <w:szCs w:val="26"/>
          <w:rtl/>
        </w:rPr>
        <w:t>هاي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خود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را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بر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يقه</w:t>
      </w:r>
      <w:r w:rsidR="00CA505F" w:rsidRPr="00DB697F">
        <w:rPr>
          <w:rFonts w:cs="B Lotus"/>
          <w:sz w:val="26"/>
          <w:szCs w:val="26"/>
          <w:rtl/>
        </w:rPr>
        <w:t xml:space="preserve">‌ها </w:t>
      </w:r>
      <w:r w:rsidR="0089167A" w:rsidRPr="00DB697F">
        <w:rPr>
          <w:rFonts w:cs="B Lotus" w:hint="cs"/>
          <w:sz w:val="26"/>
          <w:szCs w:val="26"/>
          <w:rtl/>
        </w:rPr>
        <w:t>و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گريبان</w:t>
      </w:r>
      <w:r w:rsidR="00CA505F" w:rsidRPr="00DB697F">
        <w:rPr>
          <w:rFonts w:cs="B Lotus" w:hint="eastAsia"/>
          <w:sz w:val="26"/>
          <w:szCs w:val="26"/>
          <w:rtl/>
        </w:rPr>
        <w:t>‌</w:t>
      </w:r>
      <w:r w:rsidR="0089167A" w:rsidRPr="00DB697F">
        <w:rPr>
          <w:rFonts w:cs="B Lotus" w:hint="cs"/>
          <w:sz w:val="26"/>
          <w:szCs w:val="26"/>
          <w:rtl/>
        </w:rPr>
        <w:t>هايشان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آويزان</w:t>
      </w:r>
      <w:r w:rsidR="0089167A" w:rsidRPr="00DB697F">
        <w:rPr>
          <w:rFonts w:cs="B Lotus"/>
          <w:sz w:val="26"/>
          <w:szCs w:val="26"/>
          <w:rtl/>
        </w:rPr>
        <w:t xml:space="preserve"> </w:t>
      </w:r>
      <w:r w:rsidR="0089167A" w:rsidRPr="00DB697F">
        <w:rPr>
          <w:rFonts w:cs="B Lotus" w:hint="cs"/>
          <w:sz w:val="26"/>
          <w:szCs w:val="26"/>
          <w:rtl/>
        </w:rPr>
        <w:t>كنند).</w:t>
      </w:r>
      <w:r w:rsidR="00085309" w:rsidRPr="00DB697F">
        <w:rPr>
          <w:rFonts w:cs="B Lotus" w:hint="cs"/>
          <w:sz w:val="26"/>
          <w:szCs w:val="26"/>
          <w:rtl/>
        </w:rPr>
        <w:t xml:space="preserve">» </w:t>
      </w:r>
    </w:p>
    <w:p w:rsidR="00742E96" w:rsidRPr="00CE1C3B" w:rsidRDefault="00E51F94" w:rsidP="00DB697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پس خداوند می</w:t>
      </w:r>
      <w:r w:rsidRPr="00CE1C3B">
        <w:rPr>
          <w:rFonts w:cs="B Lotus" w:hint="eastAsia"/>
          <w:sz w:val="32"/>
          <w:szCs w:val="28"/>
          <w:rtl/>
        </w:rPr>
        <w:t>‌</w:t>
      </w:r>
      <w:r w:rsidR="0089167A" w:rsidRPr="00CE1C3B">
        <w:rPr>
          <w:rFonts w:cs="B Lotus" w:hint="cs"/>
          <w:sz w:val="32"/>
          <w:szCs w:val="28"/>
          <w:rtl/>
        </w:rPr>
        <w:t xml:space="preserve">فرماید: </w:t>
      </w:r>
      <w:r w:rsidR="00120B5E" w:rsidRPr="00CA505F">
        <w:rPr>
          <w:rFonts w:ascii="Traditional Arabic" w:hAnsi="Traditional Arabic" w:cs="Traditional Arabic"/>
          <w:sz w:val="28"/>
          <w:szCs w:val="28"/>
          <w:rtl/>
        </w:rPr>
        <w:t>﴿</w:t>
      </w:r>
      <w:r w:rsidR="00120B5E"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وَلَا</w:t>
      </w:r>
      <w:r w:rsidR="00120B5E"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20B5E"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يُب</w:t>
      </w:r>
      <w:r w:rsidR="00120B5E"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120B5E"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دِينَ</w:t>
      </w:r>
      <w:r w:rsidR="00120B5E"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20B5E"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زِينَتَهُنَّ</w:t>
      </w:r>
      <w:r w:rsidR="00120B5E" w:rsidRPr="00CA505F">
        <w:rPr>
          <w:rFonts w:ascii="Traditional Arabic" w:hAnsi="Traditional Arabic" w:cs="Traditional Arabic"/>
          <w:sz w:val="28"/>
          <w:szCs w:val="28"/>
          <w:rtl/>
        </w:rPr>
        <w:t>﴾</w:t>
      </w:r>
      <w:r w:rsidR="00CA505F">
        <w:rPr>
          <w:rFonts w:cs="B Lotus" w:hint="cs"/>
          <w:sz w:val="32"/>
          <w:szCs w:val="28"/>
          <w:rtl/>
        </w:rPr>
        <w:t xml:space="preserve"> </w:t>
      </w:r>
      <w:r w:rsidR="00FC3AF6" w:rsidRPr="00DB697F">
        <w:rPr>
          <w:rFonts w:cs="B Lotus" w:hint="cs"/>
          <w:sz w:val="26"/>
          <w:szCs w:val="26"/>
          <w:rtl/>
        </w:rPr>
        <w:t>«</w:t>
      </w:r>
      <w:r w:rsidRPr="00DB697F">
        <w:rPr>
          <w:rFonts w:cs="B Lotus" w:hint="cs"/>
          <w:sz w:val="26"/>
          <w:szCs w:val="26"/>
          <w:rtl/>
        </w:rPr>
        <w:t>زینت</w:t>
      </w:r>
      <w:r w:rsidR="00FC3AF6" w:rsidRPr="00DB697F">
        <w:rPr>
          <w:rFonts w:cs="B Lotus" w:hint="cs"/>
          <w:sz w:val="26"/>
          <w:szCs w:val="26"/>
          <w:rtl/>
        </w:rPr>
        <w:t xml:space="preserve">‌های </w:t>
      </w:r>
      <w:r w:rsidRPr="00DB697F">
        <w:rPr>
          <w:rFonts w:cs="B Lotus" w:hint="cs"/>
          <w:sz w:val="26"/>
          <w:szCs w:val="26"/>
          <w:rtl/>
        </w:rPr>
        <w:t>خود را آشکار مسازید»</w:t>
      </w:r>
      <w:r w:rsidR="00CA505F" w:rsidRPr="00DB697F">
        <w:rPr>
          <w:rFonts w:cs="B Lotus" w:hint="cs"/>
          <w:sz w:val="30"/>
          <w:szCs w:val="26"/>
          <w:rtl/>
        </w:rPr>
        <w:t xml:space="preserve"> </w:t>
      </w:r>
      <w:r w:rsidR="00DB697F">
        <w:rPr>
          <w:rFonts w:cs="B Lotus" w:hint="cs"/>
          <w:sz w:val="30"/>
          <w:szCs w:val="26"/>
          <w:rtl/>
        </w:rPr>
        <w:t>.</w:t>
      </w:r>
      <w:r w:rsidRPr="00CE1C3B">
        <w:rPr>
          <w:rFonts w:cs="B Lotus" w:hint="cs"/>
          <w:sz w:val="32"/>
          <w:szCs w:val="28"/>
          <w:rtl/>
        </w:rPr>
        <w:t>[خداوند در یک آیه دو جا می</w:t>
      </w:r>
      <w:r w:rsidRPr="00CE1C3B">
        <w:rPr>
          <w:rFonts w:cs="B Lotus" w:hint="eastAsia"/>
          <w:sz w:val="32"/>
          <w:szCs w:val="28"/>
          <w:rtl/>
        </w:rPr>
        <w:t>‌</w:t>
      </w:r>
      <w:r w:rsidR="0089167A" w:rsidRPr="00CE1C3B">
        <w:rPr>
          <w:rFonts w:cs="B Lotus" w:hint="cs"/>
          <w:sz w:val="32"/>
          <w:szCs w:val="28"/>
          <w:rtl/>
        </w:rPr>
        <w:t xml:space="preserve">فرماید: </w:t>
      </w:r>
      <w:r w:rsidR="00120B5E" w:rsidRPr="00CA505F">
        <w:rPr>
          <w:rFonts w:ascii="Traditional Arabic" w:hAnsi="Traditional Arabic" w:cs="Traditional Arabic"/>
          <w:sz w:val="28"/>
          <w:szCs w:val="28"/>
          <w:rtl/>
        </w:rPr>
        <w:t>﴿</w:t>
      </w:r>
      <w:r w:rsidR="00120B5E"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وَلَا</w:t>
      </w:r>
      <w:r w:rsidR="00120B5E"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20B5E"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يُب</w:t>
      </w:r>
      <w:r w:rsidR="00120B5E"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120B5E"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دِينَ</w:t>
      </w:r>
      <w:r w:rsidR="00120B5E"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120B5E"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زِينَتَهُنَّ</w:t>
      </w:r>
      <w:r w:rsidR="00120B5E" w:rsidRPr="00CA505F">
        <w:rPr>
          <w:rFonts w:ascii="Traditional Arabic" w:hAnsi="Traditional Arabic" w:cs="Traditional Arabic"/>
          <w:sz w:val="28"/>
          <w:szCs w:val="28"/>
          <w:rtl/>
          <w:lang w:bidi="ar-SA"/>
        </w:rPr>
        <w:t>﴾</w:t>
      </w:r>
      <w:r w:rsidRPr="00CE1C3B">
        <w:rPr>
          <w:rFonts w:cs="B Lotus" w:hint="cs"/>
          <w:sz w:val="32"/>
          <w:szCs w:val="28"/>
          <w:rtl/>
        </w:rPr>
        <w:t>]</w:t>
      </w:r>
      <w:r w:rsidR="0089167A" w:rsidRPr="00CE1C3B">
        <w:rPr>
          <w:rFonts w:cs="B Lotus" w:hint="cs"/>
          <w:sz w:val="32"/>
          <w:szCs w:val="28"/>
          <w:rtl/>
        </w:rPr>
        <w:t xml:space="preserve"> </w:t>
      </w:r>
      <w:r w:rsidR="0089167A" w:rsidRPr="00FC3AF6">
        <w:rPr>
          <w:rFonts w:cs="B Lotus" w:hint="cs"/>
          <w:sz w:val="28"/>
          <w:szCs w:val="28"/>
          <w:rtl/>
        </w:rPr>
        <w:t xml:space="preserve"> </w:t>
      </w:r>
      <w:r w:rsidR="0089167A" w:rsidRPr="00CE1C3B">
        <w:rPr>
          <w:rFonts w:cs="B Lotus" w:hint="cs"/>
          <w:sz w:val="32"/>
          <w:szCs w:val="28"/>
          <w:rtl/>
        </w:rPr>
        <w:t xml:space="preserve">این در فطرت آدمی نهاده شده است که بزرگترین زینت زن </w:t>
      </w:r>
      <w:r w:rsidR="00120B5E" w:rsidRPr="00CE1C3B">
        <w:rPr>
          <w:rFonts w:cs="B Lotus" w:hint="cs"/>
          <w:sz w:val="32"/>
          <w:szCs w:val="28"/>
          <w:rtl/>
        </w:rPr>
        <w:t xml:space="preserve">را </w:t>
      </w:r>
      <w:r w:rsidR="0089167A" w:rsidRPr="00CE1C3B">
        <w:rPr>
          <w:rFonts w:cs="B Lotus" w:hint="cs"/>
          <w:sz w:val="32"/>
          <w:szCs w:val="28"/>
          <w:rtl/>
        </w:rPr>
        <w:t xml:space="preserve">در صورتش </w:t>
      </w:r>
      <w:r w:rsidR="00120B5E" w:rsidRPr="00CE1C3B">
        <w:rPr>
          <w:rFonts w:cs="B Lotus" w:hint="cs"/>
          <w:sz w:val="32"/>
          <w:szCs w:val="28"/>
          <w:rtl/>
        </w:rPr>
        <w:t>می</w:t>
      </w:r>
      <w:r w:rsidR="00120B5E" w:rsidRPr="00CE1C3B">
        <w:rPr>
          <w:rFonts w:cs="B Lotus" w:hint="eastAsia"/>
          <w:sz w:val="32"/>
          <w:szCs w:val="28"/>
          <w:rtl/>
        </w:rPr>
        <w:t>‌</w:t>
      </w:r>
      <w:r w:rsidR="00120B5E" w:rsidRPr="00CE1C3B">
        <w:rPr>
          <w:rFonts w:cs="B Lotus" w:hint="cs"/>
          <w:sz w:val="32"/>
          <w:szCs w:val="28"/>
          <w:rtl/>
        </w:rPr>
        <w:t>بیند</w:t>
      </w:r>
      <w:r w:rsidRPr="00CE1C3B">
        <w:rPr>
          <w:rFonts w:cs="B Lotus" w:hint="cs"/>
          <w:sz w:val="32"/>
          <w:szCs w:val="28"/>
          <w:rtl/>
        </w:rPr>
        <w:t>.</w:t>
      </w:r>
      <w:r w:rsidR="00CA505F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[</w:t>
      </w:r>
      <w:r w:rsidR="0089167A" w:rsidRPr="00CE1C3B">
        <w:rPr>
          <w:rFonts w:cs="B Lotus" w:hint="cs"/>
          <w:sz w:val="32"/>
          <w:szCs w:val="28"/>
          <w:rtl/>
        </w:rPr>
        <w:t>زشتی و زیبایی انسان با چهره مشخص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89167A" w:rsidRPr="00CE1C3B">
        <w:rPr>
          <w:rFonts w:cs="B Lotus" w:hint="cs"/>
          <w:sz w:val="32"/>
          <w:szCs w:val="28"/>
          <w:rtl/>
        </w:rPr>
        <w:t>شود</w:t>
      </w:r>
      <w:r w:rsidRPr="00CE1C3B">
        <w:rPr>
          <w:rFonts w:cs="B Lotus" w:hint="cs"/>
          <w:sz w:val="32"/>
          <w:szCs w:val="28"/>
          <w:rtl/>
        </w:rPr>
        <w:t>]</w:t>
      </w:r>
      <w:r w:rsidR="0089167A" w:rsidRPr="00CE1C3B">
        <w:rPr>
          <w:rFonts w:cs="B Lotus" w:hint="cs"/>
          <w:sz w:val="32"/>
          <w:szCs w:val="28"/>
          <w:rtl/>
        </w:rPr>
        <w:t xml:space="preserve"> و حتی زمانیکه شخص قصد ازدواج با دختری را دارد اولین چیزی که مد نظرش قرار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89167A" w:rsidRPr="00CE1C3B">
        <w:rPr>
          <w:rFonts w:cs="B Lotus" w:hint="cs"/>
          <w:sz w:val="32"/>
          <w:szCs w:val="28"/>
          <w:rtl/>
        </w:rPr>
        <w:t>گیرد صورت آن دختر است. همچنین شاعران قدیم و جدید در غزل</w:t>
      </w:r>
      <w:r w:rsidR="00CA505F">
        <w:rPr>
          <w:rFonts w:cs="B Lotus" w:hint="cs"/>
          <w:sz w:val="32"/>
          <w:szCs w:val="28"/>
          <w:rtl/>
        </w:rPr>
        <w:t xml:space="preserve">‌ها </w:t>
      </w:r>
      <w:r w:rsidR="0089167A" w:rsidRPr="00CE1C3B">
        <w:rPr>
          <w:rFonts w:cs="B Lotus" w:hint="cs"/>
          <w:sz w:val="32"/>
          <w:szCs w:val="28"/>
          <w:rtl/>
        </w:rPr>
        <w:t>و شعرهای عاشقانه</w:t>
      </w:r>
      <w:r w:rsidR="00120B5E" w:rsidRPr="00CE1C3B">
        <w:rPr>
          <w:rFonts w:cs="B Lotus" w:hint="eastAsia"/>
          <w:sz w:val="32"/>
          <w:szCs w:val="28"/>
          <w:rtl/>
        </w:rPr>
        <w:t>‌</w:t>
      </w:r>
      <w:r w:rsidR="0089167A" w:rsidRPr="00CE1C3B">
        <w:rPr>
          <w:rFonts w:cs="B Lotus" w:hint="cs"/>
          <w:sz w:val="32"/>
          <w:szCs w:val="28"/>
          <w:rtl/>
        </w:rPr>
        <w:t xml:space="preserve">ی خود </w:t>
      </w:r>
      <w:r w:rsidR="00E10DD9" w:rsidRPr="00CE1C3B">
        <w:rPr>
          <w:rFonts w:cs="B Lotus" w:hint="cs"/>
          <w:sz w:val="32"/>
          <w:szCs w:val="28"/>
          <w:rtl/>
        </w:rPr>
        <w:t xml:space="preserve">بیشتر به </w:t>
      </w:r>
      <w:r w:rsidR="00120B5E" w:rsidRPr="00CE1C3B">
        <w:rPr>
          <w:rFonts w:cs="B Lotus" w:hint="cs"/>
          <w:sz w:val="32"/>
          <w:szCs w:val="28"/>
          <w:rtl/>
        </w:rPr>
        <w:t>وصف چهره</w:t>
      </w:r>
      <w:r w:rsidR="00E10DD9" w:rsidRPr="00CE1C3B">
        <w:rPr>
          <w:rFonts w:cs="B Lotus" w:hint="cs"/>
          <w:sz w:val="32"/>
          <w:szCs w:val="28"/>
          <w:rtl/>
        </w:rPr>
        <w:t xml:space="preserve"> می‌پردازند و بزرگترین مقیاس زیبایی و فتنه نزد آنان همین صورت است.</w:t>
      </w:r>
      <w:r w:rsidR="0089167A" w:rsidRPr="00CE1C3B">
        <w:rPr>
          <w:rFonts w:cs="B Lotus" w:hint="cs"/>
          <w:sz w:val="32"/>
          <w:szCs w:val="28"/>
          <w:rtl/>
        </w:rPr>
        <w:t xml:space="preserve"> </w:t>
      </w:r>
    </w:p>
    <w:p w:rsidR="00DB697F" w:rsidRDefault="0089167A" w:rsidP="00CA505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الله تبارک و تعا</w:t>
      </w:r>
      <w:r w:rsidR="00742E96" w:rsidRPr="00CE1C3B">
        <w:rPr>
          <w:rFonts w:cs="B Lotus" w:hint="cs"/>
          <w:sz w:val="32"/>
          <w:szCs w:val="28"/>
          <w:rtl/>
        </w:rPr>
        <w:t xml:space="preserve">لی زنان </w:t>
      </w:r>
      <w:r w:rsidR="00DE1106" w:rsidRPr="00CE1C3B">
        <w:rPr>
          <w:rFonts w:cs="B Lotus" w:hint="cs"/>
          <w:sz w:val="32"/>
          <w:szCs w:val="28"/>
          <w:rtl/>
        </w:rPr>
        <w:t>از اینکه در حال راه رفتن پایشان را بر زمین بکوبند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AA4191" w:rsidRPr="00CE1C3B">
        <w:rPr>
          <w:rFonts w:cs="B Lotus" w:hint="cs"/>
          <w:sz w:val="32"/>
          <w:szCs w:val="28"/>
          <w:rtl/>
        </w:rPr>
        <w:t>و</w:t>
      </w:r>
      <w:r w:rsidRPr="00CE1C3B">
        <w:rPr>
          <w:rFonts w:cs="B Lotus" w:hint="cs"/>
          <w:sz w:val="32"/>
          <w:szCs w:val="28"/>
          <w:rtl/>
        </w:rPr>
        <w:t xml:space="preserve"> مردان بیگانه صدای ز</w:t>
      </w:r>
      <w:r w:rsidR="00AA4191" w:rsidRPr="00CE1C3B">
        <w:rPr>
          <w:rFonts w:cs="B Lotus" w:hint="cs"/>
          <w:sz w:val="32"/>
          <w:szCs w:val="28"/>
          <w:rtl/>
        </w:rPr>
        <w:t>یور آلات آن</w:t>
      </w:r>
      <w:r w:rsidR="00CA505F">
        <w:rPr>
          <w:rFonts w:cs="B Lotus" w:hint="cs"/>
          <w:sz w:val="32"/>
          <w:szCs w:val="28"/>
          <w:rtl/>
        </w:rPr>
        <w:t xml:space="preserve">‌ها </w:t>
      </w:r>
      <w:r w:rsidR="00AA4191" w:rsidRPr="00CE1C3B">
        <w:rPr>
          <w:rFonts w:cs="B Lotus" w:hint="cs"/>
          <w:sz w:val="32"/>
          <w:szCs w:val="28"/>
          <w:rtl/>
        </w:rPr>
        <w:t>راب</w:t>
      </w:r>
      <w:r w:rsidRPr="00CE1C3B">
        <w:rPr>
          <w:rFonts w:cs="B Lotus" w:hint="cs"/>
          <w:sz w:val="32"/>
          <w:szCs w:val="28"/>
          <w:rtl/>
        </w:rPr>
        <w:t xml:space="preserve">شنوند </w:t>
      </w:r>
      <w:r w:rsidR="00120B5E" w:rsidRPr="00CE1C3B">
        <w:rPr>
          <w:rFonts w:cs="B Lotus" w:hint="cs"/>
          <w:sz w:val="32"/>
          <w:szCs w:val="28"/>
          <w:rtl/>
        </w:rPr>
        <w:t xml:space="preserve">منع کرده و </w:t>
      </w:r>
      <w:r w:rsidR="00AA4191" w:rsidRPr="00CE1C3B">
        <w:rPr>
          <w:rFonts w:cs="B Lotus" w:hint="cs"/>
          <w:sz w:val="32"/>
          <w:szCs w:val="28"/>
          <w:rtl/>
        </w:rPr>
        <w:t>آشکار کردن صدای آن را از زینت</w:t>
      </w:r>
      <w:r w:rsidR="00120B5E" w:rsidRPr="00CE1C3B">
        <w:rPr>
          <w:rFonts w:cs="B Lotus" w:hint="eastAsia"/>
          <w:sz w:val="32"/>
          <w:szCs w:val="28"/>
          <w:rtl/>
        </w:rPr>
        <w:t>‌</w:t>
      </w:r>
      <w:r w:rsidR="00AA4191" w:rsidRPr="00CE1C3B">
        <w:rPr>
          <w:rFonts w:cs="B Lotus" w:hint="cs"/>
          <w:sz w:val="32"/>
          <w:szCs w:val="28"/>
          <w:rtl/>
        </w:rPr>
        <w:t>های حرام می</w:t>
      </w:r>
      <w:r w:rsidR="00AA4191" w:rsidRPr="00CE1C3B">
        <w:rPr>
          <w:rFonts w:cs="B Lotus" w:hint="eastAsia"/>
          <w:sz w:val="32"/>
          <w:szCs w:val="28"/>
          <w:rtl/>
        </w:rPr>
        <w:t>‌</w:t>
      </w:r>
      <w:r w:rsidR="00AA4191" w:rsidRPr="00CE1C3B">
        <w:rPr>
          <w:rFonts w:cs="B Lotus" w:hint="cs"/>
          <w:sz w:val="32"/>
          <w:szCs w:val="28"/>
          <w:rtl/>
        </w:rPr>
        <w:t>داند،</w:t>
      </w:r>
      <w:r w:rsidR="00DB697F">
        <w:rPr>
          <w:rFonts w:cs="B Lotus" w:hint="cs"/>
          <w:sz w:val="32"/>
          <w:szCs w:val="28"/>
          <w:rtl/>
        </w:rPr>
        <w:t xml:space="preserve"> </w:t>
      </w:r>
      <w:r w:rsidR="00AA4191" w:rsidRPr="00CE1C3B">
        <w:rPr>
          <w:rFonts w:cs="B Lotus" w:hint="cs"/>
          <w:sz w:val="32"/>
          <w:szCs w:val="28"/>
          <w:rtl/>
        </w:rPr>
        <w:t>چنانچه می‌فرماید:</w:t>
      </w:r>
      <w:r w:rsidR="00CA505F">
        <w:rPr>
          <w:rFonts w:cs="B Lotus" w:hint="cs"/>
          <w:sz w:val="32"/>
          <w:szCs w:val="28"/>
          <w:rtl/>
        </w:rPr>
        <w:t xml:space="preserve"> </w:t>
      </w:r>
    </w:p>
    <w:p w:rsidR="0089167A" w:rsidRPr="00CE1C3B" w:rsidRDefault="00120B5E" w:rsidP="00CA505F">
      <w:pPr>
        <w:ind w:firstLine="284"/>
        <w:jc w:val="both"/>
        <w:rPr>
          <w:rFonts w:cs="B Lotus"/>
          <w:sz w:val="32"/>
          <w:szCs w:val="28"/>
          <w:rtl/>
        </w:rPr>
      </w:pPr>
      <w:r w:rsidRPr="00CA505F">
        <w:rPr>
          <w:rFonts w:ascii="Traditional Arabic" w:hAnsi="Traditional Arabic" w:cs="Traditional Arabic"/>
          <w:sz w:val="28"/>
          <w:szCs w:val="28"/>
          <w:rtl/>
        </w:rPr>
        <w:t>﴿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وَلَا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يَض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رِب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نَ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بِأَر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جُلِهِنَّ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لِيُع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لَمَ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مَا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يُخ</w:t>
      </w:r>
      <w:r w:rsidRPr="00CA505F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فِينَ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مِن</w:t>
      </w:r>
      <w:r w:rsidRPr="00CA505F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Pr="00CA505F">
        <w:rPr>
          <w:rFonts w:ascii="KFGQPC Uthmanic Script HAFS" w:cs="KFGQPC Uthmanic Script HAFS" w:hint="eastAsia"/>
          <w:sz w:val="28"/>
          <w:szCs w:val="28"/>
          <w:rtl/>
          <w:lang w:bidi="ar-SA"/>
        </w:rPr>
        <w:t>زِينَتِهِنَّ</w:t>
      </w:r>
      <w:r w:rsidRPr="00CA505F">
        <w:rPr>
          <w:rFonts w:ascii="Traditional Arabic" w:hAnsi="Traditional Arabic" w:cs="Traditional Arabic"/>
          <w:sz w:val="28"/>
          <w:szCs w:val="28"/>
          <w:rtl/>
          <w:lang w:bidi="ar-SA"/>
        </w:rPr>
        <w:t>﴾</w:t>
      </w:r>
      <w:r w:rsidR="00CA505F">
        <w:rPr>
          <w:rFonts w:cs="B Lotus" w:hint="cs"/>
          <w:sz w:val="32"/>
          <w:szCs w:val="28"/>
          <w:rtl/>
        </w:rPr>
        <w:t xml:space="preserve"> </w:t>
      </w:r>
      <w:r w:rsidR="00DB697F">
        <w:rPr>
          <w:rFonts w:ascii="mylotus" w:hAnsi="mylotus" w:cs="mylotus" w:hint="cs"/>
          <w:sz w:val="30"/>
          <w:szCs w:val="26"/>
          <w:rtl/>
          <w:lang w:bidi="ar-SA"/>
        </w:rPr>
        <w:tab/>
      </w:r>
      <w:r w:rsidR="00DB697F">
        <w:rPr>
          <w:rFonts w:ascii="mylotus" w:hAnsi="mylotus" w:cs="mylotus" w:hint="cs"/>
          <w:sz w:val="30"/>
          <w:szCs w:val="26"/>
          <w:rtl/>
          <w:lang w:bidi="ar-SA"/>
        </w:rPr>
        <w:tab/>
      </w:r>
      <w:r w:rsidR="00DB697F">
        <w:rPr>
          <w:rFonts w:ascii="mylotus" w:hAnsi="mylotus" w:cs="mylotus" w:hint="cs"/>
          <w:sz w:val="30"/>
          <w:szCs w:val="26"/>
          <w:rtl/>
          <w:lang w:bidi="ar-SA"/>
        </w:rPr>
        <w:tab/>
      </w:r>
      <w:r w:rsidR="00CA505F" w:rsidRPr="00CA505F">
        <w:rPr>
          <w:rFonts w:ascii="mylotus" w:hAnsi="mylotus" w:cs="mylotus"/>
          <w:sz w:val="30"/>
          <w:szCs w:val="26"/>
          <w:rtl/>
          <w:lang w:bidi="ar-SA"/>
        </w:rPr>
        <w:t>[النور: 31]</w:t>
      </w:r>
      <w:r w:rsidR="00CA505F">
        <w:rPr>
          <w:rFonts w:cs="B Lotus" w:hint="cs"/>
          <w:sz w:val="32"/>
          <w:szCs w:val="28"/>
          <w:rtl/>
        </w:rPr>
        <w:t>.</w:t>
      </w:r>
      <w:r w:rsidR="00085309" w:rsidRPr="00CE1C3B">
        <w:rPr>
          <w:rFonts w:cs="B Lotus" w:hint="cs"/>
          <w:sz w:val="32"/>
          <w:szCs w:val="28"/>
          <w:rtl/>
        </w:rPr>
        <w:t xml:space="preserve"> </w:t>
      </w:r>
    </w:p>
    <w:p w:rsidR="00085309" w:rsidRPr="00DB697F" w:rsidRDefault="00085309" w:rsidP="00FC1A6F">
      <w:pPr>
        <w:ind w:firstLine="284"/>
        <w:jc w:val="both"/>
        <w:rPr>
          <w:rFonts w:ascii="Traditional Arabic" w:hAnsi="Traditional Arabic" w:cs="B Lotus"/>
          <w:color w:val="000000"/>
          <w:sz w:val="26"/>
          <w:szCs w:val="26"/>
          <w:rtl/>
        </w:rPr>
      </w:pPr>
      <w:r w:rsidRPr="00DB697F">
        <w:rPr>
          <w:rFonts w:cs="B Lotus" w:hint="cs"/>
          <w:sz w:val="26"/>
          <w:szCs w:val="26"/>
          <w:rtl/>
        </w:rPr>
        <w:t>«</w:t>
      </w:r>
      <w:r w:rsidRPr="00DB697F">
        <w:rPr>
          <w:rFonts w:ascii="Traditional Arabic" w:hAnsi="Traditional Arabic" w:cs="B Lotus"/>
          <w:color w:val="000000"/>
          <w:sz w:val="26"/>
          <w:szCs w:val="26"/>
          <w:rtl/>
        </w:rPr>
        <w:t>و پاهاي خود را (به هنگام راه رفتن به زمين) ن</w:t>
      </w:r>
      <w:r w:rsidR="00120B5E" w:rsidRPr="00DB697F">
        <w:rPr>
          <w:rFonts w:ascii="Traditional Arabic" w:hAnsi="Traditional Arabic" w:cs="B Lotus" w:hint="cs"/>
          <w:color w:val="000000"/>
          <w:sz w:val="26"/>
          <w:szCs w:val="26"/>
          <w:rtl/>
        </w:rPr>
        <w:t>کوبند</w:t>
      </w:r>
      <w:r w:rsidRPr="00DB697F">
        <w:rPr>
          <w:rFonts w:ascii="Traditional Arabic" w:hAnsi="Traditional Arabic" w:cs="B Lotus"/>
          <w:color w:val="000000"/>
          <w:sz w:val="26"/>
          <w:szCs w:val="26"/>
          <w:rtl/>
        </w:rPr>
        <w:t xml:space="preserve"> تا زينتي</w:t>
      </w:r>
      <w:r w:rsidR="00120B5E" w:rsidRPr="00DB697F">
        <w:rPr>
          <w:rFonts w:ascii="Traditional Arabic" w:hAnsi="Traditional Arabic" w:cs="B Lotus" w:hint="cs"/>
          <w:color w:val="000000"/>
          <w:sz w:val="26"/>
          <w:szCs w:val="26"/>
          <w:rtl/>
        </w:rPr>
        <w:t xml:space="preserve"> را</w:t>
      </w:r>
      <w:r w:rsidRPr="00DB697F">
        <w:rPr>
          <w:rFonts w:ascii="Traditional Arabic" w:hAnsi="Traditional Arabic" w:cs="B Lotus"/>
          <w:color w:val="000000"/>
          <w:sz w:val="26"/>
          <w:szCs w:val="26"/>
          <w:rtl/>
        </w:rPr>
        <w:t xml:space="preserve"> كه پنهانش</w:t>
      </w:r>
      <w:r w:rsidR="00CA505F" w:rsidRPr="00DB697F">
        <w:rPr>
          <w:rFonts w:ascii="Traditional Arabic" w:hAnsi="Traditional Arabic" w:cs="B Lotus"/>
          <w:color w:val="000000"/>
          <w:sz w:val="26"/>
          <w:szCs w:val="26"/>
          <w:rtl/>
        </w:rPr>
        <w:t xml:space="preserve"> مي‌</w:t>
      </w:r>
      <w:r w:rsidRPr="00DB697F">
        <w:rPr>
          <w:rFonts w:ascii="Traditional Arabic" w:hAnsi="Traditional Arabic" w:cs="B Lotus"/>
          <w:color w:val="000000"/>
          <w:sz w:val="26"/>
          <w:szCs w:val="26"/>
          <w:rtl/>
        </w:rPr>
        <w:t>دارند (جلب توجّه كند و صداي خلخال پاهايشان به گوش مردم برسد و) دانسته شود</w:t>
      </w:r>
      <w:r w:rsidRPr="00DB697F">
        <w:rPr>
          <w:rFonts w:ascii="Traditional Arabic" w:hAnsi="Traditional Arabic" w:cs="B Lotus" w:hint="cs"/>
          <w:color w:val="000000"/>
          <w:sz w:val="26"/>
          <w:szCs w:val="26"/>
          <w:rtl/>
        </w:rPr>
        <w:t>»</w:t>
      </w:r>
      <w:r w:rsidR="00DB697F" w:rsidRPr="00DB697F">
        <w:rPr>
          <w:rFonts w:ascii="Traditional Arabic" w:hAnsi="Traditional Arabic" w:cs="B Lotus" w:hint="cs"/>
          <w:color w:val="000000"/>
          <w:sz w:val="26"/>
          <w:szCs w:val="26"/>
          <w:rtl/>
        </w:rPr>
        <w:t>.</w:t>
      </w:r>
    </w:p>
    <w:p w:rsidR="0089167A" w:rsidRPr="00CE1C3B" w:rsidRDefault="00AA4191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FC3AF6">
        <w:rPr>
          <w:rFonts w:ascii="Traditional Arabic" w:hAnsi="Traditional Arabic" w:cs="B Lotus" w:hint="cs"/>
          <w:color w:val="000000"/>
          <w:sz w:val="28"/>
          <w:szCs w:val="28"/>
          <w:rtl/>
        </w:rPr>
        <w:t xml:space="preserve">کشف و برهنه کردن صورت و دو دست نزد مردان نامحرم، زینت و زیبایی آن به مراتب بزرگتر و بیشتر از شنیدن صدای خلخال می‌باشد، پس وجوب پوشیدن صورت </w:t>
      </w:r>
      <w:r w:rsidR="00120B5E" w:rsidRPr="00FC3AF6">
        <w:rPr>
          <w:rFonts w:ascii="Traditional Arabic" w:hAnsi="Traditional Arabic" w:cs="B Lotus" w:hint="cs"/>
          <w:color w:val="000000"/>
          <w:sz w:val="28"/>
          <w:szCs w:val="28"/>
          <w:rtl/>
        </w:rPr>
        <w:t xml:space="preserve">و </w:t>
      </w:r>
      <w:r w:rsidRPr="00FC3AF6">
        <w:rPr>
          <w:rFonts w:ascii="Traditional Arabic" w:hAnsi="Traditional Arabic" w:cs="B Lotus" w:hint="cs"/>
          <w:color w:val="000000"/>
          <w:sz w:val="28"/>
          <w:szCs w:val="28"/>
          <w:rtl/>
        </w:rPr>
        <w:t>دودست</w:t>
      </w:r>
      <w:r w:rsidR="00120B5E" w:rsidRPr="00FC3AF6">
        <w:rPr>
          <w:rFonts w:ascii="Traditional Arabic" w:hAnsi="Traditional Arabic" w:cs="B Lotus" w:hint="cs"/>
          <w:color w:val="000000"/>
          <w:sz w:val="28"/>
          <w:szCs w:val="28"/>
          <w:rtl/>
        </w:rPr>
        <w:t xml:space="preserve"> به مراتب</w:t>
      </w:r>
      <w:r w:rsidRPr="00FC3AF6">
        <w:rPr>
          <w:rFonts w:ascii="Traditional Arabic" w:hAnsi="Traditional Arabic" w:cs="B Lotus" w:hint="cs"/>
          <w:color w:val="000000"/>
          <w:sz w:val="28"/>
          <w:szCs w:val="28"/>
          <w:rtl/>
        </w:rPr>
        <w:t xml:space="preserve"> اولاتر و لازمتر است.</w:t>
      </w:r>
      <w:r w:rsidR="00CA505F">
        <w:rPr>
          <w:rFonts w:ascii="Traditional Arabic" w:hAnsi="Traditional Arabic" w:cs="B Lotus" w:hint="cs"/>
          <w:color w:val="000000"/>
          <w:sz w:val="28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[</w:t>
      </w:r>
      <w:r w:rsidR="00DE1106" w:rsidRPr="00CE1C3B">
        <w:rPr>
          <w:rFonts w:cs="B Lotus" w:hint="cs"/>
          <w:sz w:val="32"/>
          <w:szCs w:val="28"/>
          <w:rtl/>
        </w:rPr>
        <w:t xml:space="preserve">آیا </w:t>
      </w:r>
      <w:r w:rsidR="0089167A" w:rsidRPr="00CE1C3B">
        <w:rPr>
          <w:rFonts w:cs="B Lotus" w:hint="cs"/>
          <w:sz w:val="32"/>
          <w:szCs w:val="28"/>
          <w:rtl/>
        </w:rPr>
        <w:t>عاقلانه است بپذیریم که به زن اجازه داده است صورت</w:t>
      </w:r>
      <w:r w:rsidR="00DE1106" w:rsidRPr="00CE1C3B">
        <w:rPr>
          <w:rFonts w:cs="B Lotus" w:hint="cs"/>
          <w:sz w:val="32"/>
          <w:szCs w:val="28"/>
          <w:rtl/>
        </w:rPr>
        <w:t>ش را</w:t>
      </w:r>
      <w:r w:rsidR="0089167A" w:rsidRPr="00CE1C3B">
        <w:rPr>
          <w:rFonts w:cs="B Lotus" w:hint="cs"/>
          <w:sz w:val="32"/>
          <w:szCs w:val="28"/>
          <w:rtl/>
        </w:rPr>
        <w:t xml:space="preserve"> که مرکز زیبایی اوست برهنه </w:t>
      </w:r>
      <w:r w:rsidR="00DE1106" w:rsidRPr="00CE1C3B">
        <w:rPr>
          <w:rFonts w:cs="B Lotus" w:hint="cs"/>
          <w:sz w:val="32"/>
          <w:szCs w:val="28"/>
          <w:rtl/>
        </w:rPr>
        <w:t>کند؟</w:t>
      </w:r>
      <w:r w:rsidR="00085309" w:rsidRPr="00CE1C3B">
        <w:rPr>
          <w:rFonts w:cs="B Lotus" w:hint="cs"/>
          <w:sz w:val="32"/>
          <w:szCs w:val="28"/>
          <w:rtl/>
        </w:rPr>
        <w:t xml:space="preserve"> </w:t>
      </w:r>
      <w:r w:rsidR="0089167A" w:rsidRPr="00CE1C3B">
        <w:rPr>
          <w:rFonts w:cs="B Lotus" w:hint="cs"/>
          <w:sz w:val="32"/>
          <w:szCs w:val="28"/>
          <w:rtl/>
        </w:rPr>
        <w:t>همچنین علما همگی بر این اتفاق نظر دارند که پاها و موهای زن مقابل مردان بیگانه باید پوشیده باشد</w:t>
      </w:r>
      <w:r w:rsidR="00A57FBE" w:rsidRPr="00CE1C3B">
        <w:rPr>
          <w:rFonts w:cs="B Lotus" w:hint="cs"/>
          <w:sz w:val="32"/>
          <w:szCs w:val="28"/>
          <w:rtl/>
        </w:rPr>
        <w:t>. به دیده انصاف اگر بنگریم</w:t>
      </w:r>
      <w:r w:rsidR="00120B5E" w:rsidRPr="00CE1C3B">
        <w:rPr>
          <w:rFonts w:cs="B Lotus" w:hint="cs"/>
          <w:sz w:val="32"/>
          <w:szCs w:val="28"/>
          <w:rtl/>
        </w:rPr>
        <w:t>،</w:t>
      </w:r>
      <w:r w:rsidR="00A57FBE" w:rsidRPr="00CE1C3B">
        <w:rPr>
          <w:rFonts w:cs="B Lotus" w:hint="cs"/>
          <w:sz w:val="32"/>
          <w:szCs w:val="28"/>
          <w:rtl/>
        </w:rPr>
        <w:t xml:space="preserve"> فتنه</w:t>
      </w:r>
      <w:r w:rsidR="00A57FBE" w:rsidRPr="00CE1C3B">
        <w:rPr>
          <w:rFonts w:cs="B Lotus" w:hint="eastAsia"/>
          <w:sz w:val="32"/>
          <w:szCs w:val="28"/>
          <w:rtl/>
        </w:rPr>
        <w:t>‌</w:t>
      </w:r>
      <w:r w:rsidR="0089167A" w:rsidRPr="00CE1C3B">
        <w:rPr>
          <w:rFonts w:cs="B Lotus" w:hint="cs"/>
          <w:sz w:val="32"/>
          <w:szCs w:val="28"/>
          <w:rtl/>
        </w:rPr>
        <w:t>ی پاها و موها</w:t>
      </w:r>
      <w:r w:rsidR="00831AB3" w:rsidRPr="00CE1C3B">
        <w:rPr>
          <w:rFonts w:cs="B Lotus" w:hint="cs"/>
          <w:sz w:val="32"/>
          <w:szCs w:val="28"/>
          <w:rtl/>
        </w:rPr>
        <w:t xml:space="preserve"> </w:t>
      </w:r>
      <w:r w:rsidR="0089167A" w:rsidRPr="00CE1C3B">
        <w:rPr>
          <w:rFonts w:cs="B Lotus" w:hint="cs"/>
          <w:sz w:val="32"/>
          <w:szCs w:val="28"/>
          <w:rtl/>
        </w:rPr>
        <w:t xml:space="preserve"> کجا و فتنه</w:t>
      </w:r>
      <w:r w:rsidR="003F6686">
        <w:rPr>
          <w:rFonts w:cs="B Lotus" w:hint="cs"/>
          <w:sz w:val="32"/>
          <w:szCs w:val="28"/>
          <w:rtl/>
        </w:rPr>
        <w:t xml:space="preserve">‌ی </w:t>
      </w:r>
      <w:r w:rsidR="0089167A" w:rsidRPr="00CE1C3B">
        <w:rPr>
          <w:rFonts w:cs="B Lotus" w:hint="cs"/>
          <w:sz w:val="32"/>
          <w:szCs w:val="28"/>
          <w:rtl/>
        </w:rPr>
        <w:t>ظاهر بودن چهره کجا؟!!! چرا که نخستین پله</w:t>
      </w:r>
      <w:r w:rsidR="003F6686">
        <w:rPr>
          <w:rFonts w:cs="B Lotus" w:hint="cs"/>
          <w:sz w:val="32"/>
          <w:szCs w:val="28"/>
          <w:rtl/>
        </w:rPr>
        <w:t xml:space="preserve">‌ی </w:t>
      </w:r>
      <w:r w:rsidR="00A57FBE" w:rsidRPr="00CE1C3B">
        <w:rPr>
          <w:rFonts w:cs="B Lotus" w:hint="cs"/>
          <w:sz w:val="32"/>
          <w:szCs w:val="28"/>
          <w:rtl/>
        </w:rPr>
        <w:t>وقوع در</w:t>
      </w:r>
      <w:r w:rsidR="0089167A" w:rsidRPr="00CE1C3B">
        <w:rPr>
          <w:rFonts w:cs="B Lotus" w:hint="cs"/>
          <w:sz w:val="32"/>
          <w:szCs w:val="28"/>
          <w:rtl/>
        </w:rPr>
        <w:t xml:space="preserve"> فساد</w:t>
      </w:r>
      <w:r w:rsidR="00120B5E" w:rsidRPr="00CE1C3B">
        <w:rPr>
          <w:rFonts w:cs="B Lotus" w:hint="cs"/>
          <w:sz w:val="32"/>
          <w:szCs w:val="28"/>
          <w:rtl/>
        </w:rPr>
        <w:t>،</w:t>
      </w:r>
      <w:r w:rsidR="0089167A" w:rsidRPr="00CE1C3B">
        <w:rPr>
          <w:rFonts w:cs="B Lotus" w:hint="cs"/>
          <w:sz w:val="32"/>
          <w:szCs w:val="28"/>
          <w:rtl/>
        </w:rPr>
        <w:t xml:space="preserve"> نگاه و علت اصلی آن نگاه</w:t>
      </w:r>
      <w:r w:rsidR="00A57FBE" w:rsidRPr="00CE1C3B">
        <w:rPr>
          <w:rFonts w:cs="B Lotus" w:hint="cs"/>
          <w:sz w:val="32"/>
          <w:szCs w:val="28"/>
          <w:rtl/>
        </w:rPr>
        <w:t>،</w:t>
      </w:r>
      <w:r w:rsidR="00CA505F">
        <w:rPr>
          <w:rFonts w:cs="B Lotus" w:hint="cs"/>
          <w:sz w:val="32"/>
          <w:szCs w:val="28"/>
          <w:rtl/>
        </w:rPr>
        <w:t xml:space="preserve"> بی‌</w:t>
      </w:r>
      <w:r w:rsidR="00A57FBE" w:rsidRPr="00CE1C3B">
        <w:rPr>
          <w:rFonts w:cs="B Lotus" w:hint="cs"/>
          <w:sz w:val="32"/>
          <w:szCs w:val="28"/>
          <w:rtl/>
        </w:rPr>
        <w:t>حجابی است.]</w:t>
      </w:r>
    </w:p>
    <w:p w:rsidR="0089167A" w:rsidRPr="00DB697F" w:rsidRDefault="0089167A" w:rsidP="00FC1A6F">
      <w:pPr>
        <w:ind w:firstLine="284"/>
        <w:jc w:val="both"/>
        <w:rPr>
          <w:rFonts w:cs="B Lotus"/>
          <w:b/>
          <w:bCs/>
          <w:sz w:val="32"/>
          <w:szCs w:val="28"/>
          <w:rtl/>
        </w:rPr>
      </w:pPr>
      <w:r w:rsidRPr="00DB697F">
        <w:rPr>
          <w:rFonts w:cs="B Lotus" w:hint="cs"/>
          <w:b/>
          <w:bCs/>
          <w:sz w:val="32"/>
          <w:szCs w:val="28"/>
          <w:rtl/>
        </w:rPr>
        <w:t xml:space="preserve">دلیل دوم: </w:t>
      </w:r>
    </w:p>
    <w:p w:rsidR="0089167A" w:rsidRPr="00CE1C3B" w:rsidRDefault="0089167A" w:rsidP="00CA505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حدیث ابن مسعود</w:t>
      </w:r>
      <w:r w:rsidRPr="00CE1C3B">
        <w:rPr>
          <w:rFonts w:cs="B Lotus" w:hint="cs"/>
          <w:sz w:val="32"/>
          <w:szCs w:val="28"/>
          <w:rtl/>
        </w:rPr>
        <w:sym w:font="AGA Arabesque" w:char="F074"/>
      </w:r>
      <w:r w:rsidRPr="00CE1C3B">
        <w:rPr>
          <w:rFonts w:cs="B Lotus" w:hint="cs"/>
          <w:sz w:val="32"/>
          <w:szCs w:val="28"/>
          <w:rtl/>
        </w:rPr>
        <w:t xml:space="preserve"> که روایت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کند که پیامبر</w:t>
      </w:r>
      <w:r w:rsidRPr="00CE1C3B">
        <w:rPr>
          <w:rFonts w:cs="B Lotus" w:hint="cs"/>
          <w:sz w:val="32"/>
          <w:szCs w:val="28"/>
          <w:rtl/>
        </w:rPr>
        <w:sym w:font="AGA Arabesque" w:char="F072"/>
      </w:r>
      <w:r w:rsidRPr="00CE1C3B">
        <w:rPr>
          <w:rFonts w:cs="B Lotus" w:hint="cs"/>
          <w:sz w:val="32"/>
          <w:szCs w:val="28"/>
          <w:rtl/>
        </w:rPr>
        <w:t xml:space="preserve"> فرمودند: </w:t>
      </w:r>
      <w:r w:rsidR="00CA505F" w:rsidRPr="00CA505F">
        <w:rPr>
          <w:rStyle w:val="Char2"/>
          <w:rtl/>
        </w:rPr>
        <w:t>«</w:t>
      </w:r>
      <w:r w:rsidR="00A57FBE" w:rsidRPr="00CA505F">
        <w:rPr>
          <w:rStyle w:val="Char2"/>
          <w:rtl/>
        </w:rPr>
        <w:t>المرأة عورة فإذا خرجت استشرفها الشيطان</w:t>
      </w:r>
      <w:r w:rsidR="00CA505F" w:rsidRPr="00CA505F">
        <w:rPr>
          <w:rStyle w:val="Char2"/>
          <w:rtl/>
        </w:rPr>
        <w:t>»</w:t>
      </w:r>
      <w:r w:rsidR="00A57FBE" w:rsidRPr="00CE1C3B">
        <w:rPr>
          <w:rStyle w:val="FootnoteReference"/>
          <w:rFonts w:cs="B Lotus"/>
          <w:sz w:val="32"/>
          <w:szCs w:val="28"/>
          <w:rtl/>
        </w:rPr>
        <w:footnoteReference w:id="1"/>
      </w:r>
      <w:r w:rsidR="00DB697F">
        <w:rPr>
          <w:rFonts w:cs="B Lotus" w:hint="cs"/>
          <w:sz w:val="32"/>
          <w:szCs w:val="28"/>
          <w:rtl/>
        </w:rPr>
        <w:t>.</w:t>
      </w:r>
      <w:r w:rsidR="00CA505F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 xml:space="preserve">«زن عورت است پس هنگامی که از منزل خارج شود شیطان </w:t>
      </w:r>
      <w:r w:rsidR="002E0F41" w:rsidRPr="00CE1C3B">
        <w:rPr>
          <w:rFonts w:cs="B Lotus" w:hint="cs"/>
          <w:sz w:val="32"/>
          <w:szCs w:val="28"/>
          <w:rtl/>
        </w:rPr>
        <w:t>تلاش می</w:t>
      </w:r>
      <w:r w:rsidR="002E0F41" w:rsidRPr="00CE1C3B">
        <w:rPr>
          <w:rFonts w:cs="B Lotus" w:hint="eastAsia"/>
          <w:sz w:val="32"/>
          <w:szCs w:val="28"/>
          <w:rtl/>
        </w:rPr>
        <w:t>‌ک</w:t>
      </w:r>
      <w:r w:rsidR="002E0F41" w:rsidRPr="00CE1C3B">
        <w:rPr>
          <w:rFonts w:cs="B Lotus" w:hint="cs"/>
          <w:sz w:val="32"/>
          <w:szCs w:val="28"/>
          <w:rtl/>
        </w:rPr>
        <w:t xml:space="preserve">ند بر او </w:t>
      </w:r>
      <w:r w:rsidRPr="00CE1C3B">
        <w:rPr>
          <w:rFonts w:cs="B Lotus" w:hint="cs"/>
          <w:sz w:val="32"/>
          <w:szCs w:val="28"/>
          <w:rtl/>
        </w:rPr>
        <w:t xml:space="preserve">مسلط شود.» </w:t>
      </w:r>
    </w:p>
    <w:p w:rsidR="0089167A" w:rsidRPr="00CE1C3B" w:rsidRDefault="0089167A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و اصل الاستشراف</w:t>
      </w:r>
      <w:r w:rsidR="00CA505F">
        <w:rPr>
          <w:rFonts w:cs="B Lotus" w:hint="cs"/>
          <w:sz w:val="32"/>
          <w:szCs w:val="28"/>
          <w:rtl/>
        </w:rPr>
        <w:t>:</w:t>
      </w:r>
      <w:r w:rsidRPr="00CE1C3B">
        <w:rPr>
          <w:rFonts w:cs="B Lotus" w:hint="cs"/>
          <w:sz w:val="32"/>
          <w:szCs w:val="28"/>
          <w:rtl/>
        </w:rPr>
        <w:t xml:space="preserve"> گذاشتن دست بالای آبرو و بلند کردن سر برای دیدن. </w:t>
      </w:r>
    </w:p>
    <w:p w:rsidR="0089167A" w:rsidRPr="00CE1C3B" w:rsidRDefault="0089167A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شرح حدیث: زمانی که زن از منزل خارج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A57FBE" w:rsidRPr="00CE1C3B">
        <w:rPr>
          <w:rFonts w:cs="B Lotus" w:hint="cs"/>
          <w:sz w:val="32"/>
          <w:szCs w:val="28"/>
          <w:rtl/>
        </w:rPr>
        <w:t>شود شیطان به زن طمع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A57FBE" w:rsidRPr="00CE1C3B">
        <w:rPr>
          <w:rFonts w:cs="B Lotus" w:hint="cs"/>
          <w:sz w:val="32"/>
          <w:szCs w:val="28"/>
          <w:rtl/>
        </w:rPr>
        <w:t>ورزد تا او را اغوا کرده و بفریبد یا اینکه</w:t>
      </w:r>
      <w:r w:rsidRPr="00CE1C3B">
        <w:rPr>
          <w:rFonts w:cs="B Lotus" w:hint="cs"/>
          <w:sz w:val="32"/>
          <w:szCs w:val="28"/>
          <w:rtl/>
        </w:rPr>
        <w:t xml:space="preserve"> توسط او دیگران را فریب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دهد.</w:t>
      </w:r>
    </w:p>
    <w:p w:rsidR="0089167A" w:rsidRPr="00CE1C3B" w:rsidRDefault="0089167A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و این حدیث نصی است که با آن اثبات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شود که زن تمام بدنش عورت است و استثنایی از طرف پیامبر نشده است. چنانکه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فرماید:</w:t>
      </w:r>
      <w:r w:rsidR="003F6686">
        <w:rPr>
          <w:rFonts w:cs="B Lotus" w:hint="cs"/>
          <w:sz w:val="32"/>
          <w:szCs w:val="28"/>
          <w:rtl/>
        </w:rPr>
        <w:t xml:space="preserve"> </w:t>
      </w:r>
      <w:r w:rsidRPr="003F6686">
        <w:rPr>
          <w:rStyle w:val="Char2"/>
          <w:rFonts w:hint="cs"/>
          <w:rtl/>
        </w:rPr>
        <w:t>«</w:t>
      </w:r>
      <w:r w:rsidRPr="003F6686">
        <w:rPr>
          <w:rStyle w:val="Char2"/>
          <w:rtl/>
        </w:rPr>
        <w:t>المراة کلها عورة</w:t>
      </w:r>
      <w:r w:rsidRPr="003F6686">
        <w:rPr>
          <w:rStyle w:val="Char2"/>
          <w:rFonts w:hint="cs"/>
          <w:rtl/>
        </w:rPr>
        <w:t>»</w:t>
      </w:r>
      <w:r w:rsidRPr="00CE1C3B">
        <w:rPr>
          <w:rStyle w:val="FootnoteReference"/>
          <w:rFonts w:cs="B Lotus"/>
          <w:sz w:val="32"/>
          <w:szCs w:val="28"/>
          <w:rtl/>
        </w:rPr>
        <w:footnoteReference w:id="2"/>
      </w:r>
      <w:r w:rsidR="00A37025" w:rsidRPr="00CE1C3B">
        <w:rPr>
          <w:rFonts w:cs="B Lotus" w:hint="cs"/>
          <w:sz w:val="32"/>
          <w:szCs w:val="28"/>
          <w:rtl/>
        </w:rPr>
        <w:t xml:space="preserve"> </w:t>
      </w:r>
      <w:r w:rsidR="00A37025" w:rsidRPr="00FC3AF6">
        <w:rPr>
          <w:rFonts w:cs="B Lotus" w:hint="cs"/>
          <w:sz w:val="28"/>
          <w:szCs w:val="28"/>
          <w:rtl/>
        </w:rPr>
        <w:t>(زن تمام بدنش عورت است)</w:t>
      </w:r>
    </w:p>
    <w:p w:rsidR="0089167A" w:rsidRPr="00DB697F" w:rsidRDefault="0089167A" w:rsidP="00FC1A6F">
      <w:pPr>
        <w:ind w:firstLine="284"/>
        <w:jc w:val="both"/>
        <w:rPr>
          <w:rFonts w:cs="B Lotus"/>
          <w:b/>
          <w:bCs/>
          <w:sz w:val="32"/>
          <w:szCs w:val="28"/>
          <w:rtl/>
        </w:rPr>
      </w:pPr>
      <w:r w:rsidRPr="00DB697F">
        <w:rPr>
          <w:rFonts w:cs="B Lotus" w:hint="cs"/>
          <w:b/>
          <w:bCs/>
          <w:sz w:val="32"/>
          <w:szCs w:val="28"/>
          <w:rtl/>
        </w:rPr>
        <w:t>دلیل سوم:</w:t>
      </w:r>
    </w:p>
    <w:p w:rsidR="0089167A" w:rsidRPr="00CE1C3B" w:rsidRDefault="0089167A" w:rsidP="00D86FF0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حدیث مادرمان عایشه</w:t>
      </w:r>
      <w:r w:rsidR="006B1639">
        <w:rPr>
          <w:rFonts w:cs="CTraditional Arabic" w:hint="cs"/>
          <w:sz w:val="32"/>
          <w:szCs w:val="32"/>
          <w:rtl/>
        </w:rPr>
        <w:t>ب</w:t>
      </w:r>
      <w:r w:rsidRPr="00CE1C3B">
        <w:rPr>
          <w:rFonts w:cs="B Lotus" w:hint="cs"/>
          <w:sz w:val="32"/>
          <w:szCs w:val="28"/>
          <w:rtl/>
        </w:rPr>
        <w:t>در داستان افک هنگامی ک</w:t>
      </w:r>
      <w:r w:rsidR="006B1639" w:rsidRPr="00CE1C3B">
        <w:rPr>
          <w:rFonts w:cs="B Lotus" w:hint="cs"/>
          <w:sz w:val="32"/>
          <w:szCs w:val="28"/>
          <w:rtl/>
        </w:rPr>
        <w:t>ه از غزوه بنی</w:t>
      </w:r>
      <w:r w:rsidR="002E0F41" w:rsidRPr="00CE1C3B">
        <w:rPr>
          <w:rFonts w:cs="B Lotus" w:hint="eastAsia"/>
          <w:sz w:val="32"/>
          <w:szCs w:val="28"/>
          <w:rtl/>
        </w:rPr>
        <w:t>‌</w:t>
      </w:r>
      <w:r w:rsidR="006B1639" w:rsidRPr="00CE1C3B">
        <w:rPr>
          <w:rFonts w:cs="B Lotus" w:hint="cs"/>
          <w:sz w:val="32"/>
          <w:szCs w:val="28"/>
          <w:rtl/>
        </w:rPr>
        <w:t>مصطلق بر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6B1639" w:rsidRPr="00CE1C3B">
        <w:rPr>
          <w:rFonts w:cs="B Lotus" w:hint="cs"/>
          <w:sz w:val="32"/>
          <w:szCs w:val="28"/>
          <w:rtl/>
        </w:rPr>
        <w:t xml:space="preserve">گشتند، قافله در جایی اتراق کرد. </w:t>
      </w:r>
      <w:r w:rsidRPr="00CE1C3B">
        <w:rPr>
          <w:rFonts w:cs="B Lotus" w:hint="cs"/>
          <w:sz w:val="32"/>
          <w:szCs w:val="28"/>
          <w:rtl/>
        </w:rPr>
        <w:t>عایشه</w:t>
      </w:r>
      <w:r w:rsidR="006B1639">
        <w:rPr>
          <w:rFonts w:cs="CTraditional Arabic" w:hint="cs"/>
          <w:sz w:val="32"/>
          <w:szCs w:val="32"/>
          <w:rtl/>
        </w:rPr>
        <w:t>ب</w:t>
      </w:r>
      <w:r w:rsidRPr="00CE1C3B">
        <w:rPr>
          <w:rFonts w:cs="B Lotus" w:hint="cs"/>
          <w:sz w:val="32"/>
          <w:szCs w:val="28"/>
          <w:rtl/>
        </w:rPr>
        <w:t xml:space="preserve">برای قضای حاجت بیرون رفتند </w:t>
      </w:r>
      <w:r w:rsidR="006B1639" w:rsidRPr="00CE1C3B">
        <w:rPr>
          <w:rFonts w:cs="B Lotus" w:hint="cs"/>
          <w:sz w:val="32"/>
          <w:szCs w:val="28"/>
          <w:rtl/>
        </w:rPr>
        <w:t>اما در</w:t>
      </w:r>
      <w:r w:rsidRPr="00CE1C3B">
        <w:rPr>
          <w:rFonts w:cs="B Lotus" w:hint="cs"/>
          <w:sz w:val="32"/>
          <w:szCs w:val="28"/>
          <w:rtl/>
        </w:rPr>
        <w:t xml:space="preserve"> حین بازگشت متوجه شدند که گردنب</w:t>
      </w:r>
      <w:r w:rsidR="002E0F41" w:rsidRPr="00CE1C3B">
        <w:rPr>
          <w:rFonts w:cs="B Lotus" w:hint="cs"/>
          <w:sz w:val="32"/>
          <w:szCs w:val="28"/>
          <w:rtl/>
        </w:rPr>
        <w:t>ن</w:t>
      </w:r>
      <w:r w:rsidRPr="00CE1C3B">
        <w:rPr>
          <w:rFonts w:cs="B Lotus" w:hint="cs"/>
          <w:sz w:val="32"/>
          <w:szCs w:val="28"/>
          <w:rtl/>
        </w:rPr>
        <w:t>دشان را گم کرده</w:t>
      </w:r>
      <w:r w:rsidR="003F6686">
        <w:rPr>
          <w:rFonts w:cs="B Lotus" w:hint="cs"/>
          <w:sz w:val="32"/>
          <w:szCs w:val="28"/>
          <w:rtl/>
        </w:rPr>
        <w:t>‌اند.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6B1639" w:rsidRPr="00CE1C3B">
        <w:rPr>
          <w:rFonts w:cs="B Lotus" w:hint="cs"/>
          <w:sz w:val="32"/>
          <w:szCs w:val="28"/>
          <w:rtl/>
        </w:rPr>
        <w:t>به جای خود برگشته و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2E0F41" w:rsidRPr="00CE1C3B">
        <w:rPr>
          <w:rFonts w:cs="B Lotus" w:hint="cs"/>
          <w:sz w:val="32"/>
          <w:szCs w:val="28"/>
          <w:rtl/>
        </w:rPr>
        <w:t xml:space="preserve">به </w:t>
      </w:r>
      <w:r w:rsidR="006B1639" w:rsidRPr="00CE1C3B">
        <w:rPr>
          <w:rFonts w:cs="B Lotus" w:hint="cs"/>
          <w:sz w:val="32"/>
          <w:szCs w:val="28"/>
          <w:rtl/>
        </w:rPr>
        <w:t>جستجوی گردنبند پرداختند.</w:t>
      </w:r>
      <w:r w:rsidRPr="00CE1C3B">
        <w:rPr>
          <w:rFonts w:cs="B Lotus" w:hint="cs"/>
          <w:sz w:val="32"/>
          <w:szCs w:val="28"/>
          <w:rtl/>
        </w:rPr>
        <w:t xml:space="preserve"> وقتی آمدند</w:t>
      </w:r>
      <w:r w:rsidR="006B1639" w:rsidRPr="00CE1C3B">
        <w:rPr>
          <w:rFonts w:cs="B Lotus" w:hint="cs"/>
          <w:sz w:val="32"/>
          <w:szCs w:val="28"/>
          <w:rtl/>
        </w:rPr>
        <w:t xml:space="preserve"> کاروان را نیافتند،</w:t>
      </w:r>
      <w:r w:rsidR="003F6686">
        <w:rPr>
          <w:rFonts w:cs="B Lotus" w:hint="cs"/>
          <w:sz w:val="32"/>
          <w:szCs w:val="28"/>
          <w:rtl/>
        </w:rPr>
        <w:t xml:space="preserve"> </w:t>
      </w:r>
      <w:r w:rsidR="006B1639" w:rsidRPr="00CE1C3B">
        <w:rPr>
          <w:rFonts w:cs="B Lotus" w:hint="cs"/>
          <w:sz w:val="32"/>
          <w:szCs w:val="28"/>
          <w:rtl/>
        </w:rPr>
        <w:t>پس در همان مکان نشستند.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6B1639" w:rsidRPr="00CE1C3B">
        <w:rPr>
          <w:rFonts w:cs="B Lotus" w:hint="cs"/>
          <w:sz w:val="32"/>
          <w:szCs w:val="28"/>
          <w:rtl/>
        </w:rPr>
        <w:t>آنها به گمان اینکه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3D030A" w:rsidRPr="00CE1C3B">
        <w:rPr>
          <w:rFonts w:cs="B Lotus" w:hint="cs"/>
          <w:sz w:val="32"/>
          <w:szCs w:val="28"/>
          <w:rtl/>
        </w:rPr>
        <w:t>ام المومنین</w:t>
      </w:r>
      <w:r w:rsidRPr="00CE1C3B">
        <w:rPr>
          <w:rFonts w:cs="B Lotus" w:hint="cs"/>
          <w:sz w:val="32"/>
          <w:szCs w:val="28"/>
          <w:rtl/>
        </w:rPr>
        <w:t xml:space="preserve"> در کجاوه هستند</w:t>
      </w:r>
      <w:r w:rsidR="006B1639" w:rsidRPr="00CE1C3B">
        <w:rPr>
          <w:rFonts w:cs="B Lotus" w:hint="cs"/>
          <w:sz w:val="32"/>
          <w:szCs w:val="28"/>
          <w:rtl/>
        </w:rPr>
        <w:t xml:space="preserve">، آن را بر شتر قرار داده و متوجه </w:t>
      </w:r>
      <w:r w:rsidR="003D030A" w:rsidRPr="00CE1C3B">
        <w:rPr>
          <w:rFonts w:cs="B Lotus" w:hint="cs"/>
          <w:sz w:val="32"/>
          <w:szCs w:val="28"/>
          <w:rtl/>
        </w:rPr>
        <w:t>نشدند که ایشان حضور ندارد.</w:t>
      </w:r>
      <w:r w:rsidRPr="00CE1C3B">
        <w:rPr>
          <w:rFonts w:cs="B Lotus" w:hint="cs"/>
          <w:sz w:val="32"/>
          <w:szCs w:val="28"/>
          <w:rtl/>
        </w:rPr>
        <w:t xml:space="preserve"> زیرا که </w:t>
      </w:r>
      <w:r w:rsidR="003D030A" w:rsidRPr="00CE1C3B">
        <w:rPr>
          <w:rFonts w:cs="B Lotus" w:hint="cs"/>
          <w:sz w:val="32"/>
          <w:szCs w:val="28"/>
          <w:rtl/>
        </w:rPr>
        <w:t xml:space="preserve">در آن زمان عائشه </w:t>
      </w:r>
      <w:r w:rsidR="003D030A">
        <w:rPr>
          <w:rFonts w:cs="CTraditional Arabic" w:hint="cs"/>
          <w:sz w:val="32"/>
          <w:szCs w:val="32"/>
          <w:rtl/>
        </w:rPr>
        <w:t>ب</w:t>
      </w:r>
      <w:r w:rsidRPr="00CE1C3B">
        <w:rPr>
          <w:rFonts w:cs="B Lotus" w:hint="cs"/>
          <w:sz w:val="32"/>
          <w:szCs w:val="28"/>
          <w:rtl/>
        </w:rPr>
        <w:t xml:space="preserve"> کم سن و سال و لاغر بودند</w:t>
      </w:r>
      <w:r w:rsidR="003D030A" w:rsidRPr="00CE1C3B">
        <w:rPr>
          <w:rFonts w:cs="B Lotus" w:hint="cs"/>
          <w:sz w:val="32"/>
          <w:szCs w:val="28"/>
          <w:rtl/>
        </w:rPr>
        <w:t>. ام</w:t>
      </w:r>
      <w:r w:rsidR="003D030A" w:rsidRPr="00CE1C3B">
        <w:rPr>
          <w:rFonts w:cs="B Lotus" w:hint="eastAsia"/>
          <w:sz w:val="32"/>
          <w:szCs w:val="28"/>
          <w:rtl/>
        </w:rPr>
        <w:t>‌</w:t>
      </w:r>
      <w:r w:rsidR="003D030A" w:rsidRPr="00CE1C3B">
        <w:rPr>
          <w:rFonts w:cs="B Lotus" w:hint="cs"/>
          <w:sz w:val="32"/>
          <w:szCs w:val="28"/>
          <w:rtl/>
        </w:rPr>
        <w:t>المؤمنین به دلیل زیرکی و دانایی</w:t>
      </w:r>
      <w:r w:rsidR="003D030A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شان در آن مکان نشستند</w:t>
      </w:r>
      <w:r w:rsidR="003D030A" w:rsidRPr="00CE1C3B">
        <w:rPr>
          <w:rFonts w:cs="B Lotus" w:hint="cs"/>
          <w:sz w:val="32"/>
          <w:szCs w:val="28"/>
          <w:rtl/>
        </w:rPr>
        <w:t>،</w:t>
      </w:r>
      <w:r w:rsidRPr="00CE1C3B">
        <w:rPr>
          <w:rFonts w:cs="B Lotus" w:hint="cs"/>
          <w:sz w:val="32"/>
          <w:szCs w:val="28"/>
          <w:rtl/>
        </w:rPr>
        <w:t xml:space="preserve"> چرا که یقین داشتند </w:t>
      </w:r>
      <w:r w:rsidR="003D030A" w:rsidRPr="00CE1C3B">
        <w:rPr>
          <w:rFonts w:cs="B Lotus" w:hint="cs"/>
          <w:sz w:val="32"/>
          <w:szCs w:val="28"/>
          <w:rtl/>
        </w:rPr>
        <w:t xml:space="preserve">زمانی که آنها </w:t>
      </w:r>
      <w:r w:rsidRPr="00CE1C3B">
        <w:rPr>
          <w:rFonts w:cs="B Lotus" w:hint="cs"/>
          <w:sz w:val="32"/>
          <w:szCs w:val="28"/>
          <w:rtl/>
        </w:rPr>
        <w:t xml:space="preserve">متوجه گم شدن ایشان </w:t>
      </w:r>
      <w:r w:rsidR="003D030A" w:rsidRPr="00CE1C3B">
        <w:rPr>
          <w:rFonts w:cs="B Lotus" w:hint="cs"/>
          <w:sz w:val="32"/>
          <w:szCs w:val="28"/>
          <w:rtl/>
        </w:rPr>
        <w:t>شوند،</w:t>
      </w:r>
      <w:r w:rsidRPr="00CE1C3B">
        <w:rPr>
          <w:rFonts w:cs="B Lotus" w:hint="cs"/>
          <w:sz w:val="32"/>
          <w:szCs w:val="28"/>
          <w:rtl/>
        </w:rPr>
        <w:t xml:space="preserve"> به دنبال ایشان خواهند آمد</w:t>
      </w:r>
      <w:r w:rsidR="003D030A" w:rsidRPr="00CE1C3B">
        <w:rPr>
          <w:rFonts w:cs="B Lotus" w:hint="cs"/>
          <w:sz w:val="32"/>
          <w:szCs w:val="28"/>
          <w:rtl/>
        </w:rPr>
        <w:t>.</w:t>
      </w:r>
      <w:r w:rsidRPr="00CE1C3B">
        <w:rPr>
          <w:rFonts w:cs="B Lotus" w:hint="cs"/>
          <w:sz w:val="32"/>
          <w:szCs w:val="28"/>
          <w:rtl/>
        </w:rPr>
        <w:t xml:space="preserve"> عایشه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گوید: در همین حال که جای خود نشسته بودم خواب بر چشمانم غلبه یافت و خواب رفتم</w:t>
      </w:r>
      <w:r w:rsidR="003D030A" w:rsidRPr="00CE1C3B">
        <w:rPr>
          <w:rFonts w:cs="B Lotus" w:hint="cs"/>
          <w:sz w:val="32"/>
          <w:szCs w:val="28"/>
          <w:rtl/>
        </w:rPr>
        <w:t>.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3D030A" w:rsidRPr="00CE1C3B">
        <w:rPr>
          <w:rFonts w:cs="B Lotus"/>
          <w:sz w:val="32"/>
          <w:szCs w:val="28"/>
          <w:rtl/>
        </w:rPr>
        <w:t>صفوان بن المعطل السلمي</w:t>
      </w:r>
      <w:r w:rsidR="003D030A" w:rsidRPr="00CE1C3B">
        <w:rPr>
          <w:rFonts w:cs="B Lotus" w:hint="cs"/>
          <w:sz w:val="32"/>
          <w:szCs w:val="28"/>
          <w:rtl/>
        </w:rPr>
        <w:t xml:space="preserve"> که از قبیله</w:t>
      </w:r>
      <w:r w:rsidR="003D030A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ی سلمی بودند همیشه بعد لشکر حرکت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کر</w:t>
      </w:r>
      <w:r w:rsidR="002E0F41" w:rsidRPr="00CE1C3B">
        <w:rPr>
          <w:rFonts w:cs="B Lotus" w:hint="cs"/>
          <w:sz w:val="32"/>
          <w:szCs w:val="28"/>
          <w:rtl/>
        </w:rPr>
        <w:t>د</w:t>
      </w:r>
      <w:r w:rsidR="003D030A" w:rsidRPr="00CE1C3B">
        <w:rPr>
          <w:rFonts w:cs="B Lotus" w:hint="cs"/>
          <w:sz w:val="32"/>
          <w:szCs w:val="28"/>
          <w:rtl/>
        </w:rPr>
        <w:t>ن</w:t>
      </w:r>
      <w:r w:rsidRPr="00CE1C3B">
        <w:rPr>
          <w:rFonts w:cs="B Lotus" w:hint="cs"/>
          <w:sz w:val="32"/>
          <w:szCs w:val="28"/>
          <w:rtl/>
        </w:rPr>
        <w:t>د</w:t>
      </w:r>
      <w:r w:rsidR="003D030A" w:rsidRPr="00CE1C3B">
        <w:rPr>
          <w:rFonts w:cs="B Lotus" w:hint="cs"/>
          <w:sz w:val="32"/>
          <w:szCs w:val="28"/>
          <w:rtl/>
        </w:rPr>
        <w:t>.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3D030A" w:rsidRPr="00CE1C3B">
        <w:rPr>
          <w:rFonts w:cs="B Lotus" w:hint="cs"/>
          <w:sz w:val="32"/>
          <w:szCs w:val="28"/>
          <w:rtl/>
        </w:rPr>
        <w:t>زمانی</w:t>
      </w:r>
      <w:r w:rsidRPr="00CE1C3B">
        <w:rPr>
          <w:rFonts w:cs="B Lotus" w:hint="cs"/>
          <w:sz w:val="32"/>
          <w:szCs w:val="28"/>
          <w:rtl/>
        </w:rPr>
        <w:t xml:space="preserve"> که به طرف من آمدند سیاهی انسانی </w:t>
      </w:r>
      <w:r w:rsidR="003D030A" w:rsidRPr="00CE1C3B">
        <w:rPr>
          <w:rFonts w:cs="B Lotus" w:hint="cs"/>
          <w:sz w:val="32"/>
          <w:szCs w:val="28"/>
          <w:rtl/>
        </w:rPr>
        <w:t>خوابیده را</w:t>
      </w:r>
      <w:r w:rsidRPr="00CE1C3B">
        <w:rPr>
          <w:rFonts w:cs="B Lotus" w:hint="cs"/>
          <w:sz w:val="32"/>
          <w:szCs w:val="28"/>
          <w:rtl/>
        </w:rPr>
        <w:t xml:space="preserve"> دیدند</w:t>
      </w:r>
      <w:r w:rsidR="003D030A" w:rsidRPr="00CE1C3B">
        <w:rPr>
          <w:rFonts w:cs="B Lotus" w:hint="cs"/>
          <w:sz w:val="32"/>
          <w:szCs w:val="28"/>
          <w:rtl/>
        </w:rPr>
        <w:t>. پس هنگامی که مرا دیدند م</w:t>
      </w:r>
      <w:r w:rsidRPr="00CE1C3B">
        <w:rPr>
          <w:rFonts w:cs="B Lotus" w:hint="cs"/>
          <w:sz w:val="32"/>
          <w:szCs w:val="28"/>
          <w:rtl/>
        </w:rPr>
        <w:t>را شناختند</w:t>
      </w:r>
      <w:r w:rsidR="003D030A" w:rsidRPr="00CE1C3B">
        <w:rPr>
          <w:rFonts w:cs="B Lotus" w:hint="cs"/>
          <w:sz w:val="32"/>
          <w:szCs w:val="28"/>
          <w:rtl/>
        </w:rPr>
        <w:t>.</w:t>
      </w:r>
      <w:r w:rsidRPr="00CE1C3B">
        <w:rPr>
          <w:rFonts w:cs="B Lotus" w:hint="cs"/>
          <w:sz w:val="32"/>
          <w:szCs w:val="28"/>
          <w:rtl/>
        </w:rPr>
        <w:t xml:space="preserve"> چرا که قبل از اینکه حجاب فرض شود مرا دیده بودند</w:t>
      </w:r>
      <w:r w:rsidR="003D030A" w:rsidRPr="00CE1C3B">
        <w:rPr>
          <w:rFonts w:cs="B Lotus" w:hint="cs"/>
          <w:sz w:val="32"/>
          <w:szCs w:val="28"/>
          <w:rtl/>
        </w:rPr>
        <w:t>.</w:t>
      </w:r>
      <w:r w:rsidRPr="00CE1C3B">
        <w:rPr>
          <w:rFonts w:cs="B Lotus" w:hint="cs"/>
          <w:sz w:val="32"/>
          <w:szCs w:val="28"/>
          <w:rtl/>
        </w:rPr>
        <w:t xml:space="preserve"> با استرجاع </w:t>
      </w:r>
      <w:r w:rsidRPr="003F6686">
        <w:rPr>
          <w:rStyle w:val="Char0"/>
          <w:rtl/>
        </w:rPr>
        <w:t>(</w:t>
      </w:r>
      <w:r w:rsidR="00D86FF0">
        <w:rPr>
          <w:rStyle w:val="Char0"/>
          <w:rFonts w:hint="cs"/>
          <w:rtl/>
        </w:rPr>
        <w:t>إ</w:t>
      </w:r>
      <w:r w:rsidR="00F42D79" w:rsidRPr="003F6686">
        <w:rPr>
          <w:rStyle w:val="Char0"/>
          <w:rtl/>
        </w:rPr>
        <w:t>نا</w:t>
      </w:r>
      <w:r w:rsidR="00D86FF0">
        <w:rPr>
          <w:rStyle w:val="Char0"/>
          <w:rFonts w:hint="cs"/>
          <w:rtl/>
        </w:rPr>
        <w:t xml:space="preserve"> </w:t>
      </w:r>
      <w:r w:rsidR="00F42D79" w:rsidRPr="003F6686">
        <w:rPr>
          <w:rStyle w:val="Char0"/>
          <w:rtl/>
        </w:rPr>
        <w:t>لله</w:t>
      </w:r>
      <w:r w:rsidRPr="003F6686">
        <w:rPr>
          <w:rStyle w:val="Char0"/>
          <w:rtl/>
        </w:rPr>
        <w:t xml:space="preserve"> </w:t>
      </w:r>
      <w:r w:rsidR="00F42D79" w:rsidRPr="003F6686">
        <w:rPr>
          <w:rStyle w:val="Char0"/>
          <w:rtl/>
        </w:rPr>
        <w:t>و</w:t>
      </w:r>
      <w:r w:rsidR="00D86FF0">
        <w:rPr>
          <w:rStyle w:val="Char0"/>
          <w:rFonts w:hint="cs"/>
          <w:rtl/>
        </w:rPr>
        <w:t>إ</w:t>
      </w:r>
      <w:r w:rsidRPr="003F6686">
        <w:rPr>
          <w:rStyle w:val="Char0"/>
          <w:rtl/>
        </w:rPr>
        <w:t xml:space="preserve">نا </w:t>
      </w:r>
      <w:r w:rsidR="00D86FF0">
        <w:rPr>
          <w:rStyle w:val="Char0"/>
          <w:rFonts w:hint="cs"/>
          <w:rtl/>
        </w:rPr>
        <w:t>إ</w:t>
      </w:r>
      <w:r w:rsidRPr="003F6686">
        <w:rPr>
          <w:rStyle w:val="Char0"/>
          <w:rtl/>
        </w:rPr>
        <w:t>لیه راجعون)</w:t>
      </w:r>
      <w:r w:rsidRPr="00CE1C3B">
        <w:rPr>
          <w:rFonts w:cs="B Lotus" w:hint="cs"/>
          <w:sz w:val="32"/>
          <w:szCs w:val="28"/>
          <w:rtl/>
        </w:rPr>
        <w:t xml:space="preserve"> ایشان بیدار شدم</w:t>
      </w:r>
      <w:r w:rsidR="003D030A" w:rsidRPr="00CE1C3B">
        <w:rPr>
          <w:rFonts w:cs="B Lotus" w:hint="cs"/>
          <w:sz w:val="32"/>
          <w:szCs w:val="28"/>
          <w:rtl/>
        </w:rPr>
        <w:t>.</w:t>
      </w:r>
      <w:r w:rsidRPr="00CE1C3B">
        <w:rPr>
          <w:rFonts w:cs="B Lotus" w:hint="cs"/>
          <w:sz w:val="32"/>
          <w:szCs w:val="28"/>
          <w:rtl/>
        </w:rPr>
        <w:t xml:space="preserve"> زمانی</w:t>
      </w:r>
      <w:r w:rsidR="00516DCC" w:rsidRPr="00CE1C3B">
        <w:rPr>
          <w:rFonts w:cs="B Lotus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 xml:space="preserve">که مرا شناختند من هم </w:t>
      </w:r>
      <w:r w:rsidR="00516DCC" w:rsidRPr="00CE1C3B">
        <w:rPr>
          <w:rFonts w:cs="B Lotus" w:hint="cs"/>
          <w:sz w:val="32"/>
          <w:szCs w:val="28"/>
          <w:rtl/>
        </w:rPr>
        <w:t>صورتم را از او با چادرم پوشاندم.</w:t>
      </w:r>
      <w:r w:rsidR="00516DCC" w:rsidRPr="00CE1C3B">
        <w:rPr>
          <w:rStyle w:val="FootnoteReference"/>
          <w:rFonts w:cs="B Lotus"/>
          <w:sz w:val="32"/>
          <w:szCs w:val="28"/>
          <w:rtl/>
        </w:rPr>
        <w:footnoteReference w:id="3"/>
      </w:r>
      <w:r w:rsidR="00516DCC" w:rsidRPr="00CE1C3B">
        <w:rPr>
          <w:rFonts w:cs="B Lotus" w:hint="cs"/>
          <w:sz w:val="32"/>
          <w:szCs w:val="28"/>
          <w:rtl/>
        </w:rPr>
        <w:t xml:space="preserve"> {</w:t>
      </w:r>
      <w:r w:rsidRPr="003F6686">
        <w:rPr>
          <w:rStyle w:val="Char0"/>
          <w:rtl/>
        </w:rPr>
        <w:t>(فخمرت)</w:t>
      </w:r>
      <w:r w:rsidRPr="002E0F41">
        <w:rPr>
          <w:rFonts w:ascii="mylotus" w:hAnsi="mylotus" w:cs="mylotus"/>
          <w:sz w:val="32"/>
          <w:szCs w:val="32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و در روایت د</w:t>
      </w:r>
      <w:r w:rsidR="00516DCC" w:rsidRPr="00CE1C3B">
        <w:rPr>
          <w:rFonts w:cs="B Lotus" w:hint="cs"/>
          <w:sz w:val="32"/>
          <w:szCs w:val="28"/>
          <w:rtl/>
        </w:rPr>
        <w:t xml:space="preserve">یگری آمده </w:t>
      </w:r>
      <w:r w:rsidR="00516DCC" w:rsidRPr="003F6686">
        <w:rPr>
          <w:rStyle w:val="Char0"/>
          <w:rtl/>
        </w:rPr>
        <w:t>(فسترت)</w:t>
      </w:r>
      <w:r w:rsidR="003F6686">
        <w:rPr>
          <w:rFonts w:cs="B Lotus" w:hint="cs"/>
          <w:sz w:val="32"/>
          <w:szCs w:val="28"/>
          <w:rtl/>
        </w:rPr>
        <w:t xml:space="preserve"> و </w:t>
      </w:r>
      <w:r w:rsidR="003F6686" w:rsidRPr="003F6686">
        <w:rPr>
          <w:rStyle w:val="Char0"/>
          <w:rFonts w:hint="cs"/>
          <w:rtl/>
        </w:rPr>
        <w:t>(</w:t>
      </w:r>
      <w:r w:rsidR="00516DCC" w:rsidRPr="003F6686">
        <w:rPr>
          <w:rStyle w:val="Char0"/>
          <w:rtl/>
        </w:rPr>
        <w:t>جهی بجلبابی</w:t>
      </w:r>
      <w:r w:rsidR="00516DCC" w:rsidRPr="003F6686">
        <w:rPr>
          <w:rStyle w:val="Char0"/>
          <w:rFonts w:hint="cs"/>
          <w:rtl/>
        </w:rPr>
        <w:t>...)</w:t>
      </w:r>
      <w:r w:rsidR="00516DCC" w:rsidRPr="00CE1C3B">
        <w:rPr>
          <w:rFonts w:cs="B Lotus" w:hint="cs"/>
          <w:sz w:val="32"/>
          <w:szCs w:val="28"/>
          <w:rtl/>
        </w:rPr>
        <w:t>}</w:t>
      </w:r>
    </w:p>
    <w:p w:rsidR="00516DCC" w:rsidRPr="00CE1C3B" w:rsidRDefault="00516DCC" w:rsidP="00D86FF0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 xml:space="preserve">پس صفوان بن معطل سیاهی انسانی را دید و بسویش رفت. این سیاهی عایشه </w:t>
      </w:r>
      <w:r>
        <w:rPr>
          <w:rFonts w:cs="CTraditional Arabic" w:hint="cs"/>
          <w:sz w:val="32"/>
          <w:szCs w:val="32"/>
          <w:rtl/>
        </w:rPr>
        <w:t>ب</w:t>
      </w:r>
      <w:r w:rsidRPr="00CE1C3B">
        <w:rPr>
          <w:rFonts w:cs="B Lotus" w:hint="cs"/>
          <w:sz w:val="32"/>
          <w:szCs w:val="28"/>
          <w:rtl/>
        </w:rPr>
        <w:t xml:space="preserve"> در حال خواب بودند و صورتشان پیدا بود. در </w:t>
      </w:r>
      <w:r w:rsidR="00A82ACC" w:rsidRPr="00CE1C3B">
        <w:rPr>
          <w:rFonts w:cs="B Lotus" w:hint="cs"/>
          <w:sz w:val="32"/>
          <w:szCs w:val="28"/>
          <w:rtl/>
        </w:rPr>
        <w:t xml:space="preserve">این حالت، صفوان ایشان را شناخته و عایشه با صدای استرجاع ایشان بیدار </w:t>
      </w:r>
      <w:r w:rsidR="003F6686">
        <w:rPr>
          <w:rFonts w:cs="B Lotus" w:hint="cs"/>
          <w:sz w:val="32"/>
          <w:szCs w:val="28"/>
          <w:rtl/>
        </w:rPr>
        <w:t>می‌شوند</w:t>
      </w:r>
      <w:r w:rsidR="00A82ACC" w:rsidRPr="00CE1C3B">
        <w:rPr>
          <w:rFonts w:cs="B Lotus" w:hint="cs"/>
          <w:sz w:val="32"/>
          <w:szCs w:val="28"/>
          <w:rtl/>
        </w:rPr>
        <w:t>.</w:t>
      </w:r>
      <w:r w:rsidR="003F6686">
        <w:rPr>
          <w:rFonts w:cs="B Lotus" w:hint="cs"/>
          <w:sz w:val="32"/>
          <w:szCs w:val="28"/>
          <w:rtl/>
        </w:rPr>
        <w:t xml:space="preserve"> </w:t>
      </w:r>
      <w:r w:rsidR="00A82ACC" w:rsidRPr="00CE1C3B">
        <w:rPr>
          <w:rFonts w:cs="B Lotus" w:hint="cs"/>
          <w:sz w:val="32"/>
          <w:szCs w:val="28"/>
          <w:rtl/>
        </w:rPr>
        <w:t>یعنی با گفتن</w:t>
      </w:r>
      <w:r w:rsidR="00D86FF0">
        <w:rPr>
          <w:rFonts w:cs="B Lotus" w:hint="cs"/>
          <w:sz w:val="32"/>
          <w:szCs w:val="28"/>
          <w:rtl/>
        </w:rPr>
        <w:t>:</w:t>
      </w:r>
      <w:r w:rsidR="00A82ACC" w:rsidRPr="00CE1C3B">
        <w:rPr>
          <w:rFonts w:cs="B Lotus" w:hint="cs"/>
          <w:sz w:val="32"/>
          <w:szCs w:val="28"/>
          <w:rtl/>
        </w:rPr>
        <w:t xml:space="preserve"> </w:t>
      </w:r>
      <w:r w:rsidR="00A82ACC" w:rsidRPr="003F6686">
        <w:rPr>
          <w:rStyle w:val="Char0"/>
          <w:rtl/>
        </w:rPr>
        <w:t>(</w:t>
      </w:r>
      <w:r w:rsidR="00D86FF0">
        <w:rPr>
          <w:rStyle w:val="Char0"/>
          <w:rFonts w:hint="cs"/>
          <w:rtl/>
        </w:rPr>
        <w:t>إ</w:t>
      </w:r>
      <w:r w:rsidR="00D86FF0" w:rsidRPr="003F6686">
        <w:rPr>
          <w:rStyle w:val="Char0"/>
          <w:rtl/>
        </w:rPr>
        <w:t>نا</w:t>
      </w:r>
      <w:r w:rsidR="00D86FF0">
        <w:rPr>
          <w:rStyle w:val="Char0"/>
          <w:rFonts w:hint="cs"/>
          <w:rtl/>
        </w:rPr>
        <w:t xml:space="preserve"> </w:t>
      </w:r>
      <w:r w:rsidR="00D86FF0" w:rsidRPr="003F6686">
        <w:rPr>
          <w:rStyle w:val="Char0"/>
          <w:rtl/>
        </w:rPr>
        <w:t>لله و</w:t>
      </w:r>
      <w:r w:rsidR="00D86FF0">
        <w:rPr>
          <w:rStyle w:val="Char0"/>
          <w:rFonts w:hint="cs"/>
          <w:rtl/>
        </w:rPr>
        <w:t>إ</w:t>
      </w:r>
      <w:r w:rsidR="00D86FF0" w:rsidRPr="003F6686">
        <w:rPr>
          <w:rStyle w:val="Char0"/>
          <w:rtl/>
        </w:rPr>
        <w:t xml:space="preserve">نا </w:t>
      </w:r>
      <w:r w:rsidR="00D86FF0">
        <w:rPr>
          <w:rStyle w:val="Char0"/>
          <w:rFonts w:hint="cs"/>
          <w:rtl/>
        </w:rPr>
        <w:t>إ</w:t>
      </w:r>
      <w:r w:rsidR="00D86FF0" w:rsidRPr="003F6686">
        <w:rPr>
          <w:rStyle w:val="Char0"/>
          <w:rtl/>
        </w:rPr>
        <w:t>لیه راجعون</w:t>
      </w:r>
      <w:r w:rsidR="00D86FF0">
        <w:rPr>
          <w:rStyle w:val="Char0"/>
          <w:rFonts w:hint="cs"/>
          <w:rtl/>
        </w:rPr>
        <w:t>)</w:t>
      </w:r>
      <w:r w:rsidR="00A82ACC" w:rsidRPr="003F6686">
        <w:rPr>
          <w:rStyle w:val="Char0"/>
          <w:rtl/>
        </w:rPr>
        <w:t>.</w:t>
      </w:r>
    </w:p>
    <w:p w:rsidR="0089167A" w:rsidRPr="00CE1C3B" w:rsidRDefault="00085309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 xml:space="preserve"> </w:t>
      </w:r>
      <w:r w:rsidR="00A82ACC" w:rsidRPr="00CE1C3B">
        <w:rPr>
          <w:rFonts w:cs="B Lotus" w:hint="cs"/>
          <w:sz w:val="32"/>
          <w:szCs w:val="28"/>
          <w:rtl/>
        </w:rPr>
        <w:t>[</w:t>
      </w:r>
      <w:r w:rsidR="0089167A" w:rsidRPr="00CE1C3B">
        <w:rPr>
          <w:rFonts w:cs="B Lotus" w:hint="cs"/>
          <w:sz w:val="32"/>
          <w:szCs w:val="28"/>
          <w:rtl/>
        </w:rPr>
        <w:t>در این جریان افک از دو جمله، در کلام ام المؤمنین به وجوب پوشیدن چهره پی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89167A" w:rsidRPr="00CE1C3B">
        <w:rPr>
          <w:rFonts w:cs="B Lotus" w:hint="cs"/>
          <w:sz w:val="32"/>
          <w:szCs w:val="28"/>
          <w:rtl/>
        </w:rPr>
        <w:t>بریم</w:t>
      </w:r>
      <w:r w:rsidR="00A82ACC" w:rsidRPr="00CE1C3B">
        <w:rPr>
          <w:rFonts w:cs="B Lotus" w:hint="cs"/>
          <w:sz w:val="32"/>
          <w:szCs w:val="28"/>
          <w:rtl/>
        </w:rPr>
        <w:t>:]</w:t>
      </w:r>
    </w:p>
    <w:p w:rsidR="0089167A" w:rsidRPr="00CE1C3B" w:rsidRDefault="00085309" w:rsidP="003F6686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 xml:space="preserve"> </w:t>
      </w:r>
      <w:r w:rsidR="008543DE" w:rsidRPr="00CE1C3B">
        <w:rPr>
          <w:rFonts w:cs="B Lotus" w:hint="cs"/>
          <w:sz w:val="32"/>
          <w:szCs w:val="28"/>
          <w:rtl/>
        </w:rPr>
        <w:t>[</w:t>
      </w:r>
      <w:r w:rsidR="0089167A" w:rsidRPr="00CE1C3B">
        <w:rPr>
          <w:rFonts w:cs="B Lotus" w:hint="cs"/>
          <w:sz w:val="32"/>
          <w:szCs w:val="28"/>
          <w:rtl/>
        </w:rPr>
        <w:t>اول</w:t>
      </w:r>
      <w:r w:rsidR="008543DE" w:rsidRPr="00CE1C3B">
        <w:rPr>
          <w:rFonts w:cs="B Lotus" w:hint="cs"/>
          <w:sz w:val="32"/>
          <w:szCs w:val="28"/>
          <w:rtl/>
        </w:rPr>
        <w:t>]</w:t>
      </w:r>
      <w:r w:rsidR="0089167A" w:rsidRPr="00CE1C3B">
        <w:rPr>
          <w:rFonts w:cs="B Lotus" w:hint="cs"/>
          <w:sz w:val="32"/>
          <w:szCs w:val="28"/>
          <w:rtl/>
        </w:rPr>
        <w:t xml:space="preserve"> اینکه ام المومنین عایشه</w:t>
      </w:r>
      <w:r w:rsidR="00A82ACC">
        <w:rPr>
          <w:rFonts w:cs="CTraditional Arabic" w:hint="cs"/>
          <w:sz w:val="32"/>
          <w:szCs w:val="32"/>
          <w:rtl/>
        </w:rPr>
        <w:t>ب</w:t>
      </w:r>
      <w:r w:rsidR="0089167A" w:rsidRPr="00CE1C3B">
        <w:rPr>
          <w:rFonts w:cs="B Lotus" w:hint="cs"/>
          <w:sz w:val="32"/>
          <w:szCs w:val="28"/>
          <w:rtl/>
        </w:rPr>
        <w:t>آنجا که می</w:t>
      </w:r>
      <w:r w:rsidR="002E0F41" w:rsidRPr="00CE1C3B">
        <w:rPr>
          <w:rFonts w:cs="B Lotus" w:hint="eastAsia"/>
          <w:sz w:val="32"/>
          <w:szCs w:val="28"/>
          <w:rtl/>
        </w:rPr>
        <w:t>‌</w:t>
      </w:r>
      <w:r w:rsidR="0089167A" w:rsidRPr="00CE1C3B">
        <w:rPr>
          <w:rFonts w:cs="B Lotus" w:hint="cs"/>
          <w:sz w:val="32"/>
          <w:szCs w:val="28"/>
          <w:rtl/>
        </w:rPr>
        <w:t xml:space="preserve">فرمایند: </w:t>
      </w:r>
      <w:r w:rsidR="003F6686" w:rsidRPr="003F6686">
        <w:rPr>
          <w:rStyle w:val="Char2"/>
          <w:rtl/>
          <w:lang w:bidi="ar-SA"/>
        </w:rPr>
        <w:t>«</w:t>
      </w:r>
      <w:r w:rsidR="00D86FF0">
        <w:rPr>
          <w:rStyle w:val="Char2"/>
          <w:rtl/>
          <w:lang w:bidi="ar-SA"/>
        </w:rPr>
        <w:t>فعرفن</w:t>
      </w:r>
      <w:r w:rsidR="00D86FF0">
        <w:rPr>
          <w:rStyle w:val="Char2"/>
          <w:rFonts w:hint="cs"/>
          <w:rtl/>
          <w:lang w:bidi="ar-SA"/>
        </w:rPr>
        <w:t>ي</w:t>
      </w:r>
      <w:r w:rsidR="00D86FF0">
        <w:rPr>
          <w:rStyle w:val="Char2"/>
          <w:rtl/>
          <w:lang w:bidi="ar-SA"/>
        </w:rPr>
        <w:t xml:space="preserve"> حین رآن</w:t>
      </w:r>
      <w:r w:rsidR="00D86FF0">
        <w:rPr>
          <w:rStyle w:val="Char2"/>
          <w:rFonts w:hint="cs"/>
          <w:rtl/>
          <w:lang w:bidi="ar-SA"/>
        </w:rPr>
        <w:t>ي</w:t>
      </w:r>
      <w:r w:rsidR="003F6686" w:rsidRPr="003F6686">
        <w:rPr>
          <w:rStyle w:val="Char2"/>
          <w:rtl/>
          <w:lang w:bidi="ar-SA"/>
        </w:rPr>
        <w:t>»</w:t>
      </w:r>
      <w:r w:rsidR="00A82ACC" w:rsidRPr="00CE1C3B">
        <w:rPr>
          <w:rFonts w:cs="B Lotus" w:hint="cs"/>
          <w:sz w:val="32"/>
          <w:szCs w:val="28"/>
          <w:rtl/>
        </w:rPr>
        <w:t xml:space="preserve"> یعنی: هنگامی که به من نگاه کردند مرا شناختند،</w:t>
      </w:r>
      <w:r w:rsidR="0089167A" w:rsidRPr="00CE1C3B">
        <w:rPr>
          <w:rFonts w:cs="B Lotus" w:hint="cs"/>
          <w:sz w:val="32"/>
          <w:szCs w:val="28"/>
          <w:rtl/>
        </w:rPr>
        <w:t xml:space="preserve"> </w:t>
      </w:r>
      <w:r w:rsidR="00A82ACC" w:rsidRPr="00CE1C3B">
        <w:rPr>
          <w:rFonts w:cs="B Lotus" w:hint="cs"/>
          <w:sz w:val="32"/>
          <w:szCs w:val="28"/>
          <w:rtl/>
        </w:rPr>
        <w:t>علت شناخت خود توسط صفوان را توضیح میدهد و سکوت نمی‌کن</w:t>
      </w:r>
      <w:r w:rsidR="00D031E8" w:rsidRPr="00CE1C3B">
        <w:rPr>
          <w:rFonts w:cs="B Lotus" w:hint="cs"/>
          <w:sz w:val="32"/>
          <w:szCs w:val="28"/>
          <w:rtl/>
        </w:rPr>
        <w:t>ن</w:t>
      </w:r>
      <w:r w:rsidR="00A82ACC" w:rsidRPr="00CE1C3B">
        <w:rPr>
          <w:rFonts w:cs="B Lotus" w:hint="cs"/>
          <w:sz w:val="32"/>
          <w:szCs w:val="28"/>
          <w:rtl/>
        </w:rPr>
        <w:t>د.</w:t>
      </w:r>
      <w:r w:rsidR="003F6686">
        <w:rPr>
          <w:rFonts w:cs="B Lotus" w:hint="cs"/>
          <w:sz w:val="32"/>
          <w:szCs w:val="28"/>
          <w:rtl/>
        </w:rPr>
        <w:t xml:space="preserve"> </w:t>
      </w:r>
      <w:r w:rsidR="00A82ACC" w:rsidRPr="00CE1C3B">
        <w:rPr>
          <w:rFonts w:cs="B Lotus" w:hint="cs"/>
          <w:sz w:val="32"/>
          <w:szCs w:val="28"/>
          <w:rtl/>
        </w:rPr>
        <w:t>گویی که اشکال و شبه</w:t>
      </w:r>
      <w:r w:rsidR="00D031E8" w:rsidRPr="00CE1C3B">
        <w:rPr>
          <w:rFonts w:cs="B Lotus" w:hint="cs"/>
          <w:sz w:val="32"/>
          <w:szCs w:val="28"/>
          <w:rtl/>
        </w:rPr>
        <w:t>ه</w:t>
      </w:r>
      <w:r w:rsidR="00A82ACC" w:rsidRPr="00CE1C3B">
        <w:rPr>
          <w:rFonts w:cs="B Lotus" w:hint="cs"/>
          <w:sz w:val="32"/>
          <w:szCs w:val="28"/>
          <w:rtl/>
        </w:rPr>
        <w:t xml:space="preserve">‌ای در ذهن شنونده ایجاد شده که: چگونه صفوان ایشان را می‌شناسد درحالی که پوشیدن صورت واجب </w:t>
      </w:r>
      <w:r w:rsidR="00D031E8" w:rsidRPr="00CE1C3B">
        <w:rPr>
          <w:rFonts w:cs="B Lotus" w:hint="cs"/>
          <w:sz w:val="32"/>
          <w:szCs w:val="28"/>
          <w:rtl/>
        </w:rPr>
        <w:t>بوده</w:t>
      </w:r>
      <w:r w:rsidR="00A82ACC" w:rsidRPr="00CE1C3B">
        <w:rPr>
          <w:rFonts w:cs="B Lotus" w:hint="cs"/>
          <w:sz w:val="32"/>
          <w:szCs w:val="28"/>
          <w:rtl/>
        </w:rPr>
        <w:t xml:space="preserve">؟ پس می‌فرماید: </w:t>
      </w:r>
      <w:r w:rsidR="003F6686" w:rsidRPr="003F6686">
        <w:rPr>
          <w:rStyle w:val="Char2"/>
          <w:rtl/>
          <w:lang w:bidi="ar-SA"/>
        </w:rPr>
        <w:t>«</w:t>
      </w:r>
      <w:r w:rsidR="00D86FF0">
        <w:rPr>
          <w:rStyle w:val="Char2"/>
          <w:rtl/>
          <w:lang w:bidi="ar-SA"/>
        </w:rPr>
        <w:t>وکان رآن</w:t>
      </w:r>
      <w:r w:rsidR="00D86FF0">
        <w:rPr>
          <w:rStyle w:val="Char2"/>
          <w:rFonts w:hint="cs"/>
          <w:rtl/>
          <w:lang w:bidi="ar-SA"/>
        </w:rPr>
        <w:t>ي</w:t>
      </w:r>
      <w:r w:rsidR="00A82ACC" w:rsidRPr="003F6686">
        <w:rPr>
          <w:rStyle w:val="Char2"/>
          <w:rtl/>
          <w:lang w:bidi="ar-SA"/>
        </w:rPr>
        <w:t xml:space="preserve"> قبل الحجاب</w:t>
      </w:r>
      <w:r w:rsidR="003F6686" w:rsidRPr="003F6686">
        <w:rPr>
          <w:rStyle w:val="Char2"/>
          <w:rtl/>
          <w:lang w:bidi="ar-SA"/>
        </w:rPr>
        <w:t>»</w:t>
      </w:r>
      <w:r w:rsidR="00A82ACC" w:rsidRPr="00CE1C3B">
        <w:rPr>
          <w:rFonts w:cs="B Lotus" w:hint="cs"/>
          <w:sz w:val="32"/>
          <w:szCs w:val="28"/>
          <w:rtl/>
        </w:rPr>
        <w:t xml:space="preserve"> یعنی ایشان قبل از فرض شدن حجاب مرا دیده بودند.</w:t>
      </w:r>
    </w:p>
    <w:p w:rsidR="00D031E8" w:rsidRPr="00CE1C3B" w:rsidRDefault="00D031E8" w:rsidP="003F6686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 xml:space="preserve">در این سخن </w:t>
      </w:r>
      <w:r w:rsidR="003F6686" w:rsidRPr="003F6686">
        <w:rPr>
          <w:rStyle w:val="Char0"/>
          <w:rtl/>
        </w:rPr>
        <w:t>«</w:t>
      </w:r>
      <w:r w:rsidR="00D86FF0">
        <w:rPr>
          <w:rStyle w:val="Char0"/>
          <w:rtl/>
        </w:rPr>
        <w:t>و کان رآن</w:t>
      </w:r>
      <w:r w:rsidR="00D86FF0">
        <w:rPr>
          <w:rStyle w:val="Char0"/>
          <w:rFonts w:hint="cs"/>
          <w:rtl/>
        </w:rPr>
        <w:t>ي</w:t>
      </w:r>
      <w:r w:rsidRPr="003F6686">
        <w:rPr>
          <w:rStyle w:val="Char0"/>
          <w:rtl/>
        </w:rPr>
        <w:t xml:space="preserve"> قبل الحجاب</w:t>
      </w:r>
      <w:r w:rsidR="003F6686" w:rsidRPr="003F6686">
        <w:rPr>
          <w:rStyle w:val="Char0"/>
          <w:rtl/>
        </w:rPr>
        <w:t>»</w:t>
      </w:r>
      <w:r w:rsidRPr="00CE1C3B">
        <w:rPr>
          <w:rFonts w:cs="B Lotus" w:hint="cs"/>
          <w:sz w:val="32"/>
          <w:szCs w:val="28"/>
          <w:rtl/>
        </w:rPr>
        <w:t xml:space="preserve"> فایده‌ی دیگری وجود دارد و آن دلیلیست بر اینکه در آیه</w:t>
      </w:r>
      <w:r w:rsidRPr="00CE1C3B">
        <w:rPr>
          <w:rFonts w:cs="B Lotus" w:hint="eastAsia"/>
          <w:sz w:val="32"/>
          <w:szCs w:val="28"/>
          <w:rtl/>
        </w:rPr>
        <w:t>‌ی</w:t>
      </w:r>
      <w:r w:rsidRPr="00CE1C3B">
        <w:rPr>
          <w:rFonts w:cs="B Lotus" w:hint="cs"/>
          <w:sz w:val="32"/>
          <w:szCs w:val="28"/>
          <w:rtl/>
        </w:rPr>
        <w:t xml:space="preserve"> حجاب به پوشیدن صورت امر شده است. </w:t>
      </w:r>
    </w:p>
    <w:p w:rsidR="0089167A" w:rsidRPr="00CE1C3B" w:rsidRDefault="0089167A" w:rsidP="003F6686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و دیگر اینکه ایشان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 xml:space="preserve">فرمایند: </w:t>
      </w:r>
      <w:r w:rsidR="0081111F" w:rsidRPr="00CE1C3B">
        <w:rPr>
          <w:rFonts w:cs="B Lotus" w:hint="cs"/>
          <w:sz w:val="32"/>
          <w:szCs w:val="28"/>
          <w:rtl/>
        </w:rPr>
        <w:t>[</w:t>
      </w:r>
      <w:r w:rsidRPr="00CE1C3B">
        <w:rPr>
          <w:rFonts w:cs="B Lotus" w:hint="cs"/>
          <w:sz w:val="32"/>
          <w:szCs w:val="28"/>
          <w:rtl/>
        </w:rPr>
        <w:t>زمانیکه متوجه صفوان شدم</w:t>
      </w:r>
      <w:r w:rsidR="0081111F" w:rsidRPr="00CE1C3B">
        <w:rPr>
          <w:rFonts w:cs="B Lotus" w:hint="cs"/>
          <w:sz w:val="32"/>
          <w:szCs w:val="28"/>
          <w:rtl/>
        </w:rPr>
        <w:t>]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3F6686" w:rsidRPr="003F6686">
        <w:rPr>
          <w:rStyle w:val="Char0"/>
          <w:rtl/>
        </w:rPr>
        <w:t>«</w:t>
      </w:r>
      <w:r w:rsidR="00D86FF0">
        <w:rPr>
          <w:rStyle w:val="Char0"/>
          <w:rtl/>
        </w:rPr>
        <w:t>فخمرت وجه</w:t>
      </w:r>
      <w:r w:rsidR="00D86FF0">
        <w:rPr>
          <w:rStyle w:val="Char0"/>
          <w:rFonts w:hint="cs"/>
          <w:rtl/>
        </w:rPr>
        <w:t>ي</w:t>
      </w:r>
      <w:r w:rsidR="00D86FF0">
        <w:rPr>
          <w:rStyle w:val="Char0"/>
          <w:rtl/>
        </w:rPr>
        <w:t xml:space="preserve"> بجلباب</w:t>
      </w:r>
      <w:r w:rsidR="00D86FF0">
        <w:rPr>
          <w:rStyle w:val="Char0"/>
          <w:rFonts w:hint="cs"/>
          <w:rtl/>
        </w:rPr>
        <w:t>ي</w:t>
      </w:r>
      <w:r w:rsidR="003F6686" w:rsidRPr="003F6686">
        <w:rPr>
          <w:rStyle w:val="Char0"/>
          <w:rtl/>
        </w:rPr>
        <w:t>»</w:t>
      </w:r>
      <w:r w:rsidRPr="00CE1C3B">
        <w:rPr>
          <w:rFonts w:cs="B Lotus" w:hint="cs"/>
          <w:sz w:val="32"/>
          <w:szCs w:val="28"/>
          <w:rtl/>
        </w:rPr>
        <w:t xml:space="preserve"> و این خود</w:t>
      </w:r>
      <w:r w:rsidR="00EE7BF7" w:rsidRPr="00CE1C3B">
        <w:rPr>
          <w:rFonts w:cs="B Lotus" w:hint="cs"/>
          <w:sz w:val="32"/>
          <w:szCs w:val="28"/>
          <w:rtl/>
        </w:rPr>
        <w:t>،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1259AA" w:rsidRPr="00CE1C3B">
        <w:rPr>
          <w:rFonts w:cs="B Lotus" w:hint="cs"/>
          <w:sz w:val="32"/>
          <w:szCs w:val="28"/>
          <w:rtl/>
        </w:rPr>
        <w:t>سخن</w:t>
      </w:r>
      <w:r w:rsidR="00EE7BF7" w:rsidRPr="00CE1C3B">
        <w:rPr>
          <w:rFonts w:cs="B Lotus" w:hint="cs"/>
          <w:sz w:val="32"/>
          <w:szCs w:val="28"/>
          <w:rtl/>
        </w:rPr>
        <w:t>ِ</w:t>
      </w:r>
      <w:r w:rsidRPr="00CE1C3B">
        <w:rPr>
          <w:rFonts w:cs="B Lotus" w:hint="cs"/>
          <w:sz w:val="32"/>
          <w:szCs w:val="28"/>
          <w:rtl/>
        </w:rPr>
        <w:t xml:space="preserve"> صر</w:t>
      </w:r>
      <w:r w:rsidR="001259AA" w:rsidRPr="00CE1C3B">
        <w:rPr>
          <w:rFonts w:cs="B Lotus" w:hint="cs"/>
          <w:sz w:val="32"/>
          <w:szCs w:val="28"/>
          <w:rtl/>
        </w:rPr>
        <w:t>یحیست</w:t>
      </w:r>
      <w:r w:rsidR="003F6686">
        <w:rPr>
          <w:rFonts w:cs="B Lotus" w:hint="cs"/>
          <w:sz w:val="32"/>
          <w:szCs w:val="28"/>
          <w:rtl/>
        </w:rPr>
        <w:t xml:space="preserve"> </w:t>
      </w:r>
      <w:r w:rsidR="001259AA" w:rsidRPr="00CE1C3B">
        <w:rPr>
          <w:rFonts w:cs="B Lotus" w:hint="cs"/>
          <w:sz w:val="32"/>
          <w:szCs w:val="28"/>
          <w:rtl/>
        </w:rPr>
        <w:t>[بر وجوب پوشیده بودن صورت].</w:t>
      </w:r>
    </w:p>
    <w:p w:rsidR="0089167A" w:rsidRPr="00D86FF0" w:rsidRDefault="0089167A" w:rsidP="00FC1A6F">
      <w:pPr>
        <w:ind w:firstLine="284"/>
        <w:jc w:val="both"/>
        <w:rPr>
          <w:rFonts w:cs="B Lotus"/>
          <w:b/>
          <w:bCs/>
          <w:sz w:val="32"/>
          <w:szCs w:val="28"/>
          <w:rtl/>
        </w:rPr>
      </w:pPr>
      <w:r w:rsidRPr="00D86FF0">
        <w:rPr>
          <w:rFonts w:cs="B Lotus" w:hint="cs"/>
          <w:b/>
          <w:bCs/>
          <w:sz w:val="32"/>
          <w:szCs w:val="28"/>
          <w:rtl/>
        </w:rPr>
        <w:t>دلیل چهارم:</w:t>
      </w:r>
    </w:p>
    <w:p w:rsidR="0089167A" w:rsidRPr="00CE1C3B" w:rsidRDefault="0089167A" w:rsidP="00D86FF0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مادرمان عایشه</w:t>
      </w:r>
      <w:r w:rsidR="00EE7BF7">
        <w:rPr>
          <w:rFonts w:cs="CTraditional Arabic" w:hint="cs"/>
          <w:sz w:val="32"/>
          <w:szCs w:val="32"/>
          <w:rtl/>
        </w:rPr>
        <w:t>ب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EE7BF7" w:rsidRPr="00CE1C3B">
        <w:rPr>
          <w:rFonts w:cs="B Lotus" w:hint="cs"/>
          <w:sz w:val="32"/>
          <w:szCs w:val="28"/>
          <w:rtl/>
        </w:rPr>
        <w:t xml:space="preserve">فرماید: در سفر حج </w:t>
      </w:r>
      <w:r w:rsidRPr="00CE1C3B">
        <w:rPr>
          <w:rFonts w:cs="B Lotus" w:hint="cs"/>
          <w:sz w:val="32"/>
          <w:szCs w:val="28"/>
          <w:rtl/>
        </w:rPr>
        <w:t>همراه رسول الله</w:t>
      </w:r>
      <w:r w:rsidRPr="00CE1C3B">
        <w:rPr>
          <w:rFonts w:cs="B Lotus" w:hint="cs"/>
          <w:sz w:val="32"/>
          <w:szCs w:val="28"/>
          <w:rtl/>
        </w:rPr>
        <w:sym w:font="AGA Arabesque" w:char="F072"/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EE7BF7" w:rsidRPr="00CE1C3B">
        <w:rPr>
          <w:rFonts w:cs="B Lotus" w:hint="cs"/>
          <w:sz w:val="32"/>
          <w:szCs w:val="28"/>
          <w:rtl/>
        </w:rPr>
        <w:t xml:space="preserve">مُحرِم </w:t>
      </w:r>
      <w:r w:rsidRPr="00CE1C3B">
        <w:rPr>
          <w:rFonts w:cs="B Lotus" w:hint="cs"/>
          <w:sz w:val="32"/>
          <w:szCs w:val="28"/>
          <w:rtl/>
        </w:rPr>
        <w:t>بودیم، سواره</w:t>
      </w:r>
      <w:r w:rsidR="003F6686">
        <w:rPr>
          <w:rFonts w:cs="B Lotus" w:hint="cs"/>
          <w:sz w:val="32"/>
          <w:szCs w:val="28"/>
          <w:rtl/>
        </w:rPr>
        <w:t xml:space="preserve">‌هایی </w:t>
      </w:r>
      <w:r w:rsidRPr="00CE1C3B">
        <w:rPr>
          <w:rFonts w:cs="B Lotus" w:hint="cs"/>
          <w:sz w:val="32"/>
          <w:szCs w:val="28"/>
          <w:rtl/>
        </w:rPr>
        <w:t>از کنار ما عبور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کردند</w:t>
      </w:r>
      <w:r w:rsidR="00EE7BF7" w:rsidRPr="00CE1C3B">
        <w:rPr>
          <w:rFonts w:cs="B Lotus" w:hint="cs"/>
          <w:sz w:val="32"/>
          <w:szCs w:val="28"/>
          <w:rtl/>
        </w:rPr>
        <w:t>.</w:t>
      </w:r>
      <w:r w:rsidRPr="00CE1C3B">
        <w:rPr>
          <w:rFonts w:cs="B Lotus" w:hint="cs"/>
          <w:sz w:val="32"/>
          <w:szCs w:val="28"/>
          <w:rtl/>
        </w:rPr>
        <w:t xml:space="preserve"> زمانیکه </w:t>
      </w:r>
      <w:r w:rsidR="00EE7BF7" w:rsidRPr="00CE1C3B">
        <w:rPr>
          <w:rFonts w:cs="B Lotus" w:hint="cs"/>
          <w:sz w:val="32"/>
          <w:szCs w:val="28"/>
          <w:rtl/>
        </w:rPr>
        <w:t>جلو ما می‌رسیدند،</w:t>
      </w:r>
      <w:r w:rsidRPr="00CE1C3B">
        <w:rPr>
          <w:rFonts w:cs="B Lotus" w:hint="cs"/>
          <w:sz w:val="32"/>
          <w:szCs w:val="28"/>
          <w:rtl/>
        </w:rPr>
        <w:t xml:space="preserve"> یک</w:t>
      </w:r>
      <w:r w:rsidR="00EE7BF7" w:rsidRPr="00CE1C3B">
        <w:rPr>
          <w:rFonts w:cs="B Lotus" w:hint="cs"/>
          <w:sz w:val="32"/>
          <w:szCs w:val="28"/>
          <w:rtl/>
        </w:rPr>
        <w:t>ی از ما چادر خود را به صورتش می</w:t>
      </w:r>
      <w:r w:rsidR="00EE7BF7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انداخت و هنگامی که دور می</w:t>
      </w:r>
      <w:r w:rsidR="00EE7BF7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شدند ما صورت</w:t>
      </w:r>
      <w:r w:rsidR="00FC3AF6">
        <w:rPr>
          <w:rFonts w:cs="B Lotus" w:hint="cs"/>
          <w:sz w:val="32"/>
          <w:szCs w:val="28"/>
          <w:rtl/>
        </w:rPr>
        <w:t xml:space="preserve">‌های </w:t>
      </w:r>
      <w:r w:rsidRPr="00CE1C3B">
        <w:rPr>
          <w:rFonts w:cs="B Lotus" w:hint="cs"/>
          <w:sz w:val="32"/>
          <w:szCs w:val="28"/>
          <w:rtl/>
        </w:rPr>
        <w:t>خود را ظاهر می</w:t>
      </w:r>
      <w:r w:rsidR="00EE7BF7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کردیم</w:t>
      </w:r>
      <w:r w:rsidRPr="00CE1C3B">
        <w:rPr>
          <w:rStyle w:val="FootnoteReference"/>
          <w:rFonts w:cs="B Lotus"/>
          <w:sz w:val="32"/>
          <w:szCs w:val="28"/>
          <w:rtl/>
        </w:rPr>
        <w:footnoteReference w:id="4"/>
      </w:r>
      <w:r w:rsidR="00D86FF0">
        <w:rPr>
          <w:rFonts w:cs="B Lotus" w:hint="cs"/>
          <w:sz w:val="32"/>
          <w:szCs w:val="28"/>
          <w:rtl/>
        </w:rPr>
        <w:t>.</w:t>
      </w:r>
      <w:r w:rsidRPr="00CE1C3B">
        <w:rPr>
          <w:rFonts w:cs="B Lotus" w:hint="cs"/>
          <w:sz w:val="32"/>
          <w:szCs w:val="28"/>
          <w:rtl/>
        </w:rPr>
        <w:t xml:space="preserve"> </w:t>
      </w:r>
    </w:p>
    <w:p w:rsidR="00D86FF0" w:rsidRDefault="00D86FF0" w:rsidP="00FC1A6F">
      <w:pPr>
        <w:ind w:firstLine="284"/>
        <w:jc w:val="both"/>
        <w:rPr>
          <w:rFonts w:cs="B Lotus"/>
          <w:sz w:val="32"/>
          <w:szCs w:val="28"/>
          <w:rtl/>
        </w:rPr>
      </w:pPr>
    </w:p>
    <w:p w:rsidR="0089167A" w:rsidRPr="00D86FF0" w:rsidRDefault="0089167A" w:rsidP="00FC1A6F">
      <w:pPr>
        <w:ind w:firstLine="284"/>
        <w:jc w:val="both"/>
        <w:rPr>
          <w:rFonts w:cs="B Lotus"/>
          <w:b/>
          <w:bCs/>
          <w:sz w:val="32"/>
          <w:szCs w:val="28"/>
          <w:rtl/>
        </w:rPr>
      </w:pPr>
      <w:r w:rsidRPr="00D86FF0">
        <w:rPr>
          <w:rFonts w:cs="B Lotus" w:hint="cs"/>
          <w:b/>
          <w:bCs/>
          <w:sz w:val="32"/>
          <w:szCs w:val="28"/>
          <w:rtl/>
        </w:rPr>
        <w:t>دلیل پنجم</w:t>
      </w:r>
      <w:r w:rsidR="006D09E0" w:rsidRPr="00D86FF0">
        <w:rPr>
          <w:rFonts w:cs="B Lotus" w:hint="cs"/>
          <w:b/>
          <w:bCs/>
          <w:sz w:val="32"/>
          <w:szCs w:val="28"/>
          <w:rtl/>
        </w:rPr>
        <w:t>:</w:t>
      </w:r>
    </w:p>
    <w:p w:rsidR="0089167A" w:rsidRPr="00CE1C3B" w:rsidRDefault="0089167A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از اسماء</w:t>
      </w:r>
      <w:r w:rsidR="002B5FE6" w:rsidRPr="00CE1C3B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بنت ابوبکر</w:t>
      </w:r>
      <w:r w:rsidR="004A3535">
        <w:rPr>
          <w:rFonts w:cs="CTraditional Arabic" w:hint="cs"/>
          <w:sz w:val="32"/>
          <w:szCs w:val="32"/>
          <w:rtl/>
        </w:rPr>
        <w:t>ب</w:t>
      </w:r>
      <w:r w:rsidRPr="00CE1C3B">
        <w:rPr>
          <w:rFonts w:cs="B Lotus" w:hint="cs"/>
          <w:sz w:val="32"/>
          <w:szCs w:val="28"/>
          <w:rtl/>
        </w:rPr>
        <w:t xml:space="preserve"> روایت است که </w:t>
      </w:r>
      <w:r w:rsidR="004A3535" w:rsidRPr="00CE1C3B">
        <w:rPr>
          <w:rFonts w:cs="B Lotus" w:hint="cs"/>
          <w:sz w:val="32"/>
          <w:szCs w:val="28"/>
          <w:rtl/>
        </w:rPr>
        <w:t>فرمودند: ما چهره</w:t>
      </w:r>
      <w:r w:rsidR="004A3535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های خود را از مردان نامحرم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 xml:space="preserve">پوشانیدیم </w:t>
      </w:r>
      <w:r w:rsidR="00003B56" w:rsidRPr="00CE1C3B">
        <w:rPr>
          <w:rFonts w:cs="B Lotus" w:hint="cs"/>
          <w:sz w:val="32"/>
          <w:szCs w:val="28"/>
          <w:rtl/>
        </w:rPr>
        <w:t>درحالی که</w:t>
      </w:r>
      <w:r w:rsidRPr="00CE1C3B">
        <w:rPr>
          <w:rFonts w:cs="B Lotus" w:hint="cs"/>
          <w:sz w:val="32"/>
          <w:szCs w:val="28"/>
          <w:rtl/>
        </w:rPr>
        <w:t xml:space="preserve"> قبل از این موهای خود را در احرام شانه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کردیم.</w:t>
      </w:r>
      <w:r w:rsidRPr="00CE1C3B">
        <w:rPr>
          <w:rStyle w:val="FootnoteReference"/>
          <w:rFonts w:cs="B Lotus"/>
          <w:sz w:val="32"/>
          <w:szCs w:val="28"/>
          <w:rtl/>
        </w:rPr>
        <w:footnoteReference w:id="5"/>
      </w:r>
    </w:p>
    <w:p w:rsidR="00003B56" w:rsidRPr="00CE1C3B" w:rsidRDefault="00003B56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 xml:space="preserve">بعضی از مردم </w:t>
      </w:r>
      <w:r w:rsidR="00CA505F">
        <w:rPr>
          <w:rFonts w:cs="B Lotus" w:hint="cs"/>
          <w:sz w:val="32"/>
          <w:szCs w:val="28"/>
          <w:rtl/>
        </w:rPr>
        <w:t>می‌گویند</w:t>
      </w:r>
      <w:r w:rsidRPr="00CE1C3B">
        <w:rPr>
          <w:rFonts w:cs="B Lotus" w:hint="cs"/>
          <w:sz w:val="32"/>
          <w:szCs w:val="28"/>
          <w:rtl/>
        </w:rPr>
        <w:t xml:space="preserve"> که نصوص وارده در پوشش صورت خاص همسران پیامبر</w:t>
      </w:r>
      <w:r>
        <w:rPr>
          <w:rFonts w:cs="CTraditional Arabic" w:hint="cs"/>
          <w:sz w:val="32"/>
          <w:szCs w:val="32"/>
          <w:rtl/>
        </w:rPr>
        <w:t>ج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3F6686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می‌باشد. این شبهه‌ی ضعیفی است که بین بسیاری از عوام پخش شده و جواب آن چنین است که:</w:t>
      </w:r>
    </w:p>
    <w:p w:rsidR="00003B56" w:rsidRPr="00CE1C3B" w:rsidRDefault="00003B56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 xml:space="preserve">اولا: </w:t>
      </w:r>
      <w:r w:rsidR="002E0F41" w:rsidRPr="00CE1C3B">
        <w:rPr>
          <w:rFonts w:cs="B Lotus" w:hint="cs"/>
          <w:sz w:val="32"/>
          <w:szCs w:val="28"/>
          <w:rtl/>
        </w:rPr>
        <w:t>در نصوص شرعی، اصل</w:t>
      </w:r>
      <w:r w:rsidR="0089167A" w:rsidRPr="00CE1C3B">
        <w:rPr>
          <w:rFonts w:cs="B Lotus" w:hint="cs"/>
          <w:sz w:val="32"/>
          <w:szCs w:val="28"/>
          <w:rtl/>
        </w:rPr>
        <w:t xml:space="preserve"> عموم بودن است تا زمانیکه یک نص بیاید و آن را خاص کند و </w:t>
      </w:r>
      <w:r w:rsidR="00825FD5" w:rsidRPr="00CE1C3B">
        <w:rPr>
          <w:rFonts w:cs="B Lotus" w:hint="cs"/>
          <w:sz w:val="32"/>
          <w:szCs w:val="28"/>
          <w:rtl/>
        </w:rPr>
        <w:t xml:space="preserve">در اینجا </w:t>
      </w:r>
      <w:r w:rsidR="0089167A" w:rsidRPr="00CE1C3B">
        <w:rPr>
          <w:rFonts w:cs="B Lotus" w:hint="cs"/>
          <w:sz w:val="32"/>
          <w:szCs w:val="28"/>
          <w:rtl/>
        </w:rPr>
        <w:t xml:space="preserve">دلیلی بر این وجود ندارد که نص خاص شده </w:t>
      </w:r>
      <w:r w:rsidR="00825FD5" w:rsidRPr="00CE1C3B">
        <w:rPr>
          <w:rFonts w:cs="B Lotus" w:hint="cs"/>
          <w:sz w:val="32"/>
          <w:szCs w:val="28"/>
          <w:rtl/>
        </w:rPr>
        <w:t>باشد</w:t>
      </w:r>
      <w:r w:rsidR="0089167A" w:rsidRPr="00CE1C3B">
        <w:rPr>
          <w:rFonts w:cs="B Lotus" w:hint="cs"/>
          <w:sz w:val="32"/>
          <w:szCs w:val="28"/>
          <w:rtl/>
        </w:rPr>
        <w:t xml:space="preserve">. </w:t>
      </w:r>
    </w:p>
    <w:p w:rsidR="0089167A" w:rsidRPr="00CE1C3B" w:rsidRDefault="00003B56" w:rsidP="003F6686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 xml:space="preserve">ثانیا: </w:t>
      </w:r>
      <w:r w:rsidR="00825FD5" w:rsidRPr="00CE1C3B">
        <w:rPr>
          <w:rFonts w:cs="B Lotus" w:hint="cs"/>
          <w:sz w:val="32"/>
          <w:szCs w:val="28"/>
          <w:rtl/>
        </w:rPr>
        <w:t>عمل</w:t>
      </w:r>
      <w:r w:rsidR="0089167A" w:rsidRPr="00CE1C3B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زنان صحابه</w:t>
      </w:r>
      <w:r w:rsidR="0089167A" w:rsidRPr="00CE1C3B">
        <w:rPr>
          <w:rFonts w:cs="B Lotus" w:hint="cs"/>
          <w:sz w:val="32"/>
          <w:szCs w:val="28"/>
          <w:rtl/>
        </w:rPr>
        <w:t xml:space="preserve"> خود بیانگر وجوب پوشیدن صورت است</w:t>
      </w:r>
      <w:r w:rsidR="00825FD5" w:rsidRPr="00CE1C3B">
        <w:rPr>
          <w:rFonts w:cs="B Lotus" w:hint="cs"/>
          <w:sz w:val="32"/>
          <w:szCs w:val="28"/>
          <w:rtl/>
        </w:rPr>
        <w:t>.</w:t>
      </w:r>
      <w:r w:rsidR="0089167A" w:rsidRPr="00CE1C3B">
        <w:rPr>
          <w:rFonts w:cs="B Lotus" w:hint="cs"/>
          <w:sz w:val="32"/>
          <w:szCs w:val="28"/>
          <w:rtl/>
        </w:rPr>
        <w:t xml:space="preserve"> مانند حدیث اسماء</w:t>
      </w:r>
      <w:r w:rsidR="002E0F41">
        <w:rPr>
          <w:rFonts w:cs="CTraditional Arabic" w:hint="cs"/>
          <w:sz w:val="32"/>
          <w:szCs w:val="32"/>
          <w:rtl/>
        </w:rPr>
        <w:t>ب</w:t>
      </w:r>
      <w:r w:rsidR="0089167A" w:rsidRPr="00CE1C3B">
        <w:rPr>
          <w:rFonts w:cs="B Lotus" w:hint="cs"/>
          <w:sz w:val="32"/>
          <w:szCs w:val="28"/>
          <w:rtl/>
        </w:rPr>
        <w:t xml:space="preserve"> که </w:t>
      </w:r>
      <w:r w:rsidR="00825FD5" w:rsidRPr="00CE1C3B">
        <w:rPr>
          <w:rFonts w:cs="B Lotus" w:hint="cs"/>
          <w:sz w:val="32"/>
          <w:szCs w:val="28"/>
          <w:rtl/>
        </w:rPr>
        <w:t>فرموده</w:t>
      </w:r>
      <w:r w:rsidR="003F6686">
        <w:rPr>
          <w:rFonts w:cs="B Lotus" w:hint="cs"/>
          <w:sz w:val="32"/>
          <w:szCs w:val="28"/>
          <w:rtl/>
        </w:rPr>
        <w:t>‌اند:</w:t>
      </w:r>
      <w:r w:rsidR="0089167A" w:rsidRPr="00CE1C3B">
        <w:rPr>
          <w:rFonts w:cs="B Lotus" w:hint="cs"/>
          <w:sz w:val="32"/>
          <w:szCs w:val="28"/>
          <w:rtl/>
        </w:rPr>
        <w:t xml:space="preserve"> </w:t>
      </w:r>
      <w:r w:rsidR="003F6686" w:rsidRPr="003F6686">
        <w:rPr>
          <w:rStyle w:val="Char0"/>
          <w:rtl/>
        </w:rPr>
        <w:t>«</w:t>
      </w:r>
      <w:r w:rsidR="00D86FF0">
        <w:rPr>
          <w:rStyle w:val="Char0"/>
          <w:rtl/>
        </w:rPr>
        <w:t>کنا نغط</w:t>
      </w:r>
      <w:r w:rsidR="00D86FF0">
        <w:rPr>
          <w:rStyle w:val="Char0"/>
          <w:rFonts w:hint="cs"/>
          <w:rtl/>
        </w:rPr>
        <w:t>ي</w:t>
      </w:r>
      <w:r w:rsidR="0089167A" w:rsidRPr="003F6686">
        <w:rPr>
          <w:rStyle w:val="Char0"/>
          <w:rtl/>
        </w:rPr>
        <w:t xml:space="preserve"> وجوهنا من الرجال</w:t>
      </w:r>
      <w:r w:rsidR="003F6686" w:rsidRPr="003F6686">
        <w:rPr>
          <w:rStyle w:val="Char0"/>
          <w:rtl/>
        </w:rPr>
        <w:t>»</w:t>
      </w:r>
      <w:r w:rsidR="0089167A" w:rsidRPr="00CE1C3B">
        <w:rPr>
          <w:rFonts w:cs="B Lotus" w:hint="cs"/>
          <w:sz w:val="32"/>
          <w:szCs w:val="28"/>
          <w:rtl/>
        </w:rPr>
        <w:t xml:space="preserve"> </w:t>
      </w:r>
      <w:r w:rsidR="00FC3AF6">
        <w:rPr>
          <w:rFonts w:cs="B Lotus" w:hint="cs"/>
          <w:sz w:val="28"/>
          <w:szCs w:val="28"/>
          <w:rtl/>
        </w:rPr>
        <w:t>«</w:t>
      </w:r>
      <w:r w:rsidR="0089167A" w:rsidRPr="00FC3AF6">
        <w:rPr>
          <w:rFonts w:cs="B Lotus" w:hint="cs"/>
          <w:sz w:val="28"/>
          <w:szCs w:val="28"/>
          <w:rtl/>
        </w:rPr>
        <w:t>ما صورت</w:t>
      </w:r>
      <w:r w:rsidR="003F6686">
        <w:rPr>
          <w:rFonts w:cs="B Lotus" w:hint="eastAsia"/>
          <w:sz w:val="28"/>
          <w:szCs w:val="28"/>
          <w:rtl/>
        </w:rPr>
        <w:t>‌</w:t>
      </w:r>
      <w:r w:rsidR="0089167A" w:rsidRPr="00FC3AF6">
        <w:rPr>
          <w:rFonts w:cs="B Lotus" w:hint="cs"/>
          <w:sz w:val="28"/>
          <w:szCs w:val="28"/>
          <w:rtl/>
        </w:rPr>
        <w:t>های خود را از مردان</w:t>
      </w:r>
      <w:r w:rsidR="00FC3AF6" w:rsidRPr="00FC3AF6">
        <w:rPr>
          <w:rFonts w:cs="B Lotus" w:hint="cs"/>
          <w:sz w:val="28"/>
          <w:szCs w:val="28"/>
          <w:rtl/>
        </w:rPr>
        <w:t xml:space="preserve"> می‌</w:t>
      </w:r>
      <w:r w:rsidR="0089167A" w:rsidRPr="00FC3AF6">
        <w:rPr>
          <w:rFonts w:cs="B Lotus" w:hint="cs"/>
          <w:sz w:val="28"/>
          <w:szCs w:val="28"/>
          <w:rtl/>
        </w:rPr>
        <w:t>پوشاندیم»</w:t>
      </w:r>
      <w:r w:rsidR="00D86FF0">
        <w:rPr>
          <w:rFonts w:cs="B Lotus" w:hint="cs"/>
          <w:sz w:val="32"/>
          <w:szCs w:val="28"/>
          <w:rtl/>
        </w:rPr>
        <w:t>.</w:t>
      </w:r>
    </w:p>
    <w:p w:rsidR="001576A2" w:rsidRPr="00CE1C3B" w:rsidRDefault="001576A2" w:rsidP="00D86FF0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[</w:t>
      </w:r>
      <w:r w:rsidR="0089167A" w:rsidRPr="00CE1C3B">
        <w:rPr>
          <w:rFonts w:cs="B Lotus" w:hint="cs"/>
          <w:sz w:val="32"/>
          <w:szCs w:val="28"/>
          <w:rtl/>
        </w:rPr>
        <w:t>بنابراین آنانکه نصوص وارد شده در قرآن را مختص ازواج مطهرات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89167A" w:rsidRPr="00CE1C3B">
        <w:rPr>
          <w:rFonts w:cs="B Lotus" w:hint="cs"/>
          <w:sz w:val="32"/>
          <w:szCs w:val="28"/>
          <w:rtl/>
        </w:rPr>
        <w:t xml:space="preserve">دانند به این </w:t>
      </w:r>
      <w:r w:rsidR="007773E0" w:rsidRPr="00CE1C3B">
        <w:rPr>
          <w:rFonts w:cs="B Lotus" w:hint="cs"/>
          <w:sz w:val="32"/>
          <w:szCs w:val="28"/>
          <w:rtl/>
        </w:rPr>
        <w:t>عمل</w:t>
      </w:r>
      <w:r w:rsidR="0089167A" w:rsidRPr="00CE1C3B">
        <w:rPr>
          <w:rFonts w:cs="B Lotus" w:hint="cs"/>
          <w:sz w:val="32"/>
          <w:szCs w:val="28"/>
          <w:rtl/>
        </w:rPr>
        <w:t xml:space="preserve"> اسماء</w:t>
      </w:r>
      <w:r w:rsidR="002E0F41">
        <w:rPr>
          <w:rFonts w:cs="CTraditional Arabic" w:hint="cs"/>
          <w:sz w:val="32"/>
          <w:szCs w:val="32"/>
          <w:rtl/>
        </w:rPr>
        <w:t>ب</w:t>
      </w:r>
      <w:r w:rsidRPr="00CE1C3B">
        <w:rPr>
          <w:rFonts w:cs="B Lotus" w:hint="cs"/>
          <w:sz w:val="32"/>
          <w:szCs w:val="28"/>
          <w:rtl/>
        </w:rPr>
        <w:t>چه پاسخ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 xml:space="preserve">دهند زیرا] </w:t>
      </w:r>
      <w:r w:rsidR="0089167A" w:rsidRPr="00CE1C3B">
        <w:rPr>
          <w:rFonts w:cs="B Lotus" w:hint="cs"/>
          <w:sz w:val="32"/>
          <w:szCs w:val="28"/>
          <w:rtl/>
        </w:rPr>
        <w:t>اسماء</w:t>
      </w:r>
      <w:r w:rsidR="002E0F41">
        <w:rPr>
          <w:rFonts w:cs="CTraditional Arabic" w:hint="cs"/>
          <w:sz w:val="32"/>
          <w:szCs w:val="32"/>
          <w:rtl/>
        </w:rPr>
        <w:t>ب</w:t>
      </w:r>
      <w:r w:rsidR="0089167A" w:rsidRPr="00CE1C3B">
        <w:rPr>
          <w:rFonts w:cs="B Lotus" w:hint="cs"/>
          <w:sz w:val="32"/>
          <w:szCs w:val="28"/>
          <w:rtl/>
        </w:rPr>
        <w:t>ازواج مطهرات نبوده است و گفته</w:t>
      </w:r>
      <w:r w:rsidR="003F6686">
        <w:rPr>
          <w:rFonts w:cs="B Lotus" w:hint="cs"/>
          <w:sz w:val="32"/>
          <w:szCs w:val="28"/>
          <w:rtl/>
        </w:rPr>
        <w:t xml:space="preserve">‌ی </w:t>
      </w:r>
      <w:r w:rsidR="0089167A" w:rsidRPr="00CE1C3B">
        <w:rPr>
          <w:rFonts w:cs="B Lotus" w:hint="cs"/>
          <w:sz w:val="32"/>
          <w:szCs w:val="28"/>
          <w:rtl/>
        </w:rPr>
        <w:t>ایشان</w:t>
      </w:r>
      <w:r w:rsidR="007773E0" w:rsidRPr="00CE1C3B">
        <w:rPr>
          <w:rFonts w:cs="B Lotus" w:hint="cs"/>
          <w:sz w:val="32"/>
          <w:szCs w:val="28"/>
          <w:rtl/>
        </w:rPr>
        <w:t>:</w:t>
      </w:r>
      <w:r w:rsidR="0089167A" w:rsidRPr="00CE1C3B">
        <w:rPr>
          <w:rFonts w:cs="B Lotus" w:hint="cs"/>
          <w:sz w:val="32"/>
          <w:szCs w:val="28"/>
          <w:rtl/>
        </w:rPr>
        <w:t xml:space="preserve"> </w:t>
      </w:r>
      <w:r w:rsidR="0089167A" w:rsidRPr="003F6686">
        <w:rPr>
          <w:rStyle w:val="Char0"/>
          <w:rtl/>
        </w:rPr>
        <w:t>(کنا نغط</w:t>
      </w:r>
      <w:r w:rsidR="00D86FF0">
        <w:rPr>
          <w:rStyle w:val="Char0"/>
          <w:rFonts w:hint="cs"/>
          <w:rtl/>
        </w:rPr>
        <w:t>ي</w:t>
      </w:r>
      <w:r w:rsidR="0089167A" w:rsidRPr="003F6686">
        <w:rPr>
          <w:rStyle w:val="Char0"/>
          <w:rtl/>
        </w:rPr>
        <w:t>)</w:t>
      </w:r>
      <w:r w:rsidR="0089167A" w:rsidRPr="00CE1C3B">
        <w:rPr>
          <w:rFonts w:cs="B Lotus" w:hint="cs"/>
          <w:sz w:val="32"/>
          <w:szCs w:val="28"/>
          <w:rtl/>
        </w:rPr>
        <w:t xml:space="preserve"> شامل تمام زنان صحابه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89167A" w:rsidRPr="00CE1C3B">
        <w:rPr>
          <w:rFonts w:cs="B Lotus" w:hint="cs"/>
          <w:sz w:val="32"/>
          <w:szCs w:val="28"/>
          <w:rtl/>
        </w:rPr>
        <w:t xml:space="preserve">شود. </w:t>
      </w:r>
    </w:p>
    <w:p w:rsidR="00D86FF0" w:rsidRDefault="0089167A" w:rsidP="003F6686">
      <w:pPr>
        <w:ind w:firstLine="284"/>
        <w:jc w:val="both"/>
        <w:rPr>
          <w:rFonts w:ascii="KFGQPC Uthman Taha Naskh" w:cs="KFGQPC Uthman Taha Naskh"/>
          <w:sz w:val="28"/>
          <w:szCs w:val="28"/>
          <w:rtl/>
          <w:lang w:bidi="ar-SA"/>
        </w:rPr>
      </w:pPr>
      <w:r w:rsidRPr="00CE1C3B">
        <w:rPr>
          <w:rFonts w:cs="B Lotus" w:hint="cs"/>
          <w:sz w:val="32"/>
          <w:szCs w:val="28"/>
          <w:rtl/>
        </w:rPr>
        <w:t>چنانکه خداوند در سوره</w:t>
      </w:r>
      <w:r w:rsidR="003F6686">
        <w:rPr>
          <w:rFonts w:cs="B Lotus" w:hint="cs"/>
          <w:sz w:val="32"/>
          <w:szCs w:val="28"/>
          <w:rtl/>
        </w:rPr>
        <w:t xml:space="preserve">‌ی </w:t>
      </w:r>
      <w:r w:rsidRPr="00CE1C3B">
        <w:rPr>
          <w:rFonts w:cs="B Lotus" w:hint="cs"/>
          <w:sz w:val="32"/>
          <w:szCs w:val="28"/>
          <w:rtl/>
        </w:rPr>
        <w:t>احزاب</w:t>
      </w:r>
      <w:r w:rsidR="00A7272E" w:rsidRPr="00CE1C3B">
        <w:rPr>
          <w:rFonts w:cs="B Lotus" w:hint="cs"/>
          <w:sz w:val="32"/>
          <w:szCs w:val="28"/>
          <w:rtl/>
        </w:rPr>
        <w:t>،</w:t>
      </w:r>
      <w:r w:rsidRPr="00CE1C3B">
        <w:rPr>
          <w:rFonts w:cs="B Lotus" w:hint="cs"/>
          <w:sz w:val="32"/>
          <w:szCs w:val="28"/>
          <w:rtl/>
        </w:rPr>
        <w:t xml:space="preserve"> ازواج</w:t>
      </w:r>
      <w:r w:rsidR="00A7272E" w:rsidRPr="00CE1C3B">
        <w:rPr>
          <w:rFonts w:cs="B Lotus" w:hint="cs"/>
          <w:sz w:val="32"/>
          <w:szCs w:val="28"/>
          <w:rtl/>
        </w:rPr>
        <w:t xml:space="preserve"> و</w:t>
      </w:r>
      <w:r w:rsidRPr="00CE1C3B">
        <w:rPr>
          <w:rFonts w:cs="B Lotus" w:hint="cs"/>
          <w:sz w:val="32"/>
          <w:szCs w:val="28"/>
          <w:rtl/>
        </w:rPr>
        <w:t xml:space="preserve"> دختران پیامبر و زنان مؤمن را شامل یک حکم قرار داده و </w:t>
      </w:r>
      <w:r w:rsidR="007773E0" w:rsidRPr="00CE1C3B">
        <w:rPr>
          <w:rFonts w:cs="B Lotus" w:hint="cs"/>
          <w:sz w:val="32"/>
          <w:szCs w:val="28"/>
          <w:rtl/>
        </w:rPr>
        <w:t>ب</w:t>
      </w:r>
      <w:r w:rsidR="001576A2" w:rsidRPr="00CE1C3B">
        <w:rPr>
          <w:rFonts w:cs="B Lotus" w:hint="cs"/>
          <w:sz w:val="32"/>
          <w:szCs w:val="28"/>
          <w:rtl/>
        </w:rPr>
        <w:t>ه</w:t>
      </w:r>
      <w:r w:rsidRPr="00CE1C3B">
        <w:rPr>
          <w:rFonts w:cs="B Lotus" w:hint="cs"/>
          <w:sz w:val="32"/>
          <w:szCs w:val="28"/>
          <w:rtl/>
        </w:rPr>
        <w:t xml:space="preserve"> صراحت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فرماید:</w:t>
      </w:r>
      <w:r w:rsidR="00A7272E" w:rsidRPr="00A7272E">
        <w:rPr>
          <w:rFonts w:ascii="KFGQPC Uthman Taha Naskh" w:cs="KFGQPC Uthman Taha Naskh" w:hint="cs"/>
          <w:sz w:val="28"/>
          <w:szCs w:val="28"/>
          <w:rtl/>
          <w:lang w:bidi="ar-SA"/>
        </w:rPr>
        <w:t xml:space="preserve"> </w:t>
      </w:r>
    </w:p>
    <w:p w:rsidR="0089167A" w:rsidRPr="00CE1C3B" w:rsidRDefault="00A7272E" w:rsidP="00D86FF0">
      <w:pPr>
        <w:ind w:left="284" w:right="284"/>
        <w:jc w:val="both"/>
        <w:rPr>
          <w:rFonts w:cs="B Lotus"/>
          <w:sz w:val="32"/>
          <w:szCs w:val="28"/>
          <w:rtl/>
        </w:rPr>
      </w:pPr>
      <w:r>
        <w:rPr>
          <w:rFonts w:ascii="Traditional Arabic" w:hAnsi="Traditional Arabic" w:cs="Traditional Arabic"/>
          <w:sz w:val="28"/>
          <w:szCs w:val="28"/>
          <w:rtl/>
          <w:lang w:bidi="ar-SA"/>
        </w:rPr>
        <w:t>﴿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يَ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ٰٓ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أَيُّهَا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لنَّبِيُّ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قُل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لِّأَز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وَ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جِكَ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وَبَنَاتِكَ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وَنِسَا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ٓ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ءِ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مُؤ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مِنِينَ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يُد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نِينَ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عَلَي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هِنَّ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مِن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جَلَ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بِيبِهِنَّ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ۚ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ذَ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لِكَ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أَد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نَى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ٰٓ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أَن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يُع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رَف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فَلَا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يُؤ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ذَي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نَ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ۗ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وَكَانَ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ٱ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للَّهُ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غَفُور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ٗ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رَّحِيم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ٗ</w:t>
      </w:r>
      <w:r>
        <w:rPr>
          <w:rFonts w:ascii="KFGQPC Uthmanic Script HAFS" w:cs="KFGQPC Uthmanic Script HAFS" w:hint="eastAsia"/>
          <w:sz w:val="28"/>
          <w:szCs w:val="28"/>
          <w:rtl/>
          <w:lang w:bidi="ar-SA"/>
        </w:rPr>
        <w:t>ا</w:t>
      </w:r>
      <w:r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>
        <w:rPr>
          <w:rFonts w:ascii="KFGQPC Uthmanic Script HAFS" w:cs="KFGQPC Uthmanic Script HAFS" w:hint="cs"/>
          <w:sz w:val="28"/>
          <w:szCs w:val="28"/>
          <w:rtl/>
          <w:lang w:bidi="ar-SA"/>
        </w:rPr>
        <w:t>٥٩</w:t>
      </w:r>
      <w:r>
        <w:rPr>
          <w:rFonts w:ascii="Traditional Arabic" w:hAnsi="Traditional Arabic" w:cs="Traditional Arabic"/>
          <w:sz w:val="28"/>
          <w:szCs w:val="28"/>
          <w:rtl/>
          <w:lang w:bidi="ar-SA"/>
        </w:rPr>
        <w:t>﴾</w:t>
      </w:r>
      <w:r w:rsidR="003F6686">
        <w:rPr>
          <w:rFonts w:cs="B Lotus" w:hint="cs"/>
          <w:sz w:val="32"/>
          <w:szCs w:val="28"/>
          <w:rtl/>
        </w:rPr>
        <w:t xml:space="preserve"> </w:t>
      </w:r>
      <w:r w:rsidR="00D86FF0">
        <w:rPr>
          <w:rFonts w:ascii="mylotus" w:hAnsi="mylotus" w:cs="mylotus" w:hint="cs"/>
          <w:sz w:val="30"/>
          <w:szCs w:val="26"/>
          <w:rtl/>
          <w:lang w:bidi="ar-SA"/>
        </w:rPr>
        <w:tab/>
      </w:r>
      <w:r w:rsidR="003F6686" w:rsidRPr="003F6686">
        <w:rPr>
          <w:rFonts w:ascii="mylotus" w:hAnsi="mylotus" w:cs="mylotus"/>
          <w:sz w:val="30"/>
          <w:szCs w:val="26"/>
          <w:rtl/>
          <w:lang w:bidi="ar-SA"/>
        </w:rPr>
        <w:t>[الأحزاب: 59]</w:t>
      </w:r>
      <w:r w:rsidR="003F6686">
        <w:rPr>
          <w:rFonts w:cs="B Lotus" w:hint="cs"/>
          <w:sz w:val="32"/>
          <w:szCs w:val="28"/>
          <w:rtl/>
        </w:rPr>
        <w:t>.</w:t>
      </w:r>
    </w:p>
    <w:p w:rsidR="0089167A" w:rsidRPr="00D86FF0" w:rsidRDefault="00FC3AF6" w:rsidP="00D86FF0">
      <w:pPr>
        <w:ind w:left="284" w:right="284"/>
        <w:jc w:val="both"/>
        <w:rPr>
          <w:sz w:val="30"/>
          <w:szCs w:val="30"/>
          <w:rtl/>
        </w:rPr>
      </w:pPr>
      <w:r w:rsidRPr="00D86FF0">
        <w:rPr>
          <w:rFonts w:cs="B Lotus" w:hint="cs"/>
          <w:sz w:val="26"/>
          <w:szCs w:val="26"/>
          <w:rtl/>
        </w:rPr>
        <w:t>«</w:t>
      </w:r>
      <w:r w:rsidR="0089167A" w:rsidRPr="00D86FF0">
        <w:rPr>
          <w:rFonts w:cs="B Lotus" w:hint="cs"/>
          <w:sz w:val="26"/>
          <w:szCs w:val="26"/>
          <w:rtl/>
        </w:rPr>
        <w:t>اي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پيغمبر</w:t>
      </w:r>
      <w:r w:rsidR="0089167A" w:rsidRPr="00D86FF0">
        <w:rPr>
          <w:rFonts w:cs="B Lotus"/>
          <w:sz w:val="26"/>
          <w:szCs w:val="26"/>
          <w:rtl/>
        </w:rPr>
        <w:t xml:space="preserve">! </w:t>
      </w:r>
      <w:r w:rsidR="0089167A" w:rsidRPr="00D86FF0">
        <w:rPr>
          <w:rFonts w:cs="B Lotus" w:hint="cs"/>
          <w:sz w:val="26"/>
          <w:szCs w:val="26"/>
          <w:rtl/>
        </w:rPr>
        <w:t>به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همسران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و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دختران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خود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و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به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زنان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مؤمنان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بگو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كه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رداهاي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خود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را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جمع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وجور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بر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خويش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فرو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افكنند</w:t>
      </w:r>
      <w:r w:rsidR="0089167A" w:rsidRPr="00D86FF0">
        <w:rPr>
          <w:rFonts w:cs="B Lotus"/>
          <w:sz w:val="26"/>
          <w:szCs w:val="26"/>
          <w:rtl/>
        </w:rPr>
        <w:t xml:space="preserve">. </w:t>
      </w:r>
      <w:r w:rsidR="0089167A" w:rsidRPr="00D86FF0">
        <w:rPr>
          <w:rFonts w:cs="B Lotus" w:hint="cs"/>
          <w:sz w:val="26"/>
          <w:szCs w:val="26"/>
          <w:rtl/>
        </w:rPr>
        <w:t>تا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اين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كه</w:t>
      </w:r>
      <w:r w:rsidR="003F6686" w:rsidRPr="00D86FF0">
        <w:rPr>
          <w:rFonts w:cs="B Lotus" w:hint="cs"/>
          <w:sz w:val="26"/>
          <w:szCs w:val="26"/>
          <w:rtl/>
        </w:rPr>
        <w:t xml:space="preserve"> </w:t>
      </w:r>
      <w:r w:rsidR="0089167A" w:rsidRPr="00D86FF0">
        <w:rPr>
          <w:rFonts w:cs="B Lotus"/>
          <w:sz w:val="26"/>
          <w:szCs w:val="26"/>
          <w:rtl/>
        </w:rPr>
        <w:t>(</w:t>
      </w:r>
      <w:r w:rsidR="0089167A" w:rsidRPr="00D86FF0">
        <w:rPr>
          <w:rFonts w:cs="B Lotus" w:hint="cs"/>
          <w:sz w:val="26"/>
          <w:szCs w:val="26"/>
          <w:rtl/>
        </w:rPr>
        <w:t>از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زنان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بي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بندوبار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و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آلوده</w:t>
      </w:r>
      <w:r w:rsidR="0089167A" w:rsidRPr="00D86FF0">
        <w:rPr>
          <w:rFonts w:cs="B Lotus"/>
          <w:sz w:val="26"/>
          <w:szCs w:val="26"/>
          <w:rtl/>
        </w:rPr>
        <w:t xml:space="preserve">) </w:t>
      </w:r>
      <w:r w:rsidR="0089167A" w:rsidRPr="00D86FF0">
        <w:rPr>
          <w:rFonts w:cs="B Lotus" w:hint="cs"/>
          <w:sz w:val="26"/>
          <w:szCs w:val="26"/>
          <w:rtl/>
        </w:rPr>
        <w:t>باز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شناخته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شوند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و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در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نتيجه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مورد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اذيّت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و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آزار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3F6686" w:rsidRPr="00D86FF0">
        <w:rPr>
          <w:rFonts w:cs="B Lotus"/>
          <w:sz w:val="26"/>
          <w:szCs w:val="26"/>
          <w:rtl/>
        </w:rPr>
        <w:t>(</w:t>
      </w:r>
      <w:r w:rsidR="0089167A" w:rsidRPr="00D86FF0">
        <w:rPr>
          <w:rFonts w:cs="B Lotus" w:hint="cs"/>
          <w:sz w:val="26"/>
          <w:szCs w:val="26"/>
          <w:rtl/>
        </w:rPr>
        <w:t>اوباش</w:t>
      </w:r>
      <w:r w:rsidR="003F6686" w:rsidRPr="00D86FF0">
        <w:rPr>
          <w:rFonts w:cs="B Lotus"/>
          <w:sz w:val="26"/>
          <w:szCs w:val="26"/>
          <w:rtl/>
        </w:rPr>
        <w:t>)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قرار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نگيرند</w:t>
      </w:r>
      <w:r w:rsidR="0089167A" w:rsidRPr="00D86FF0">
        <w:rPr>
          <w:rFonts w:cs="B Lotus"/>
          <w:sz w:val="26"/>
          <w:szCs w:val="26"/>
          <w:rtl/>
        </w:rPr>
        <w:t xml:space="preserve">. </w:t>
      </w:r>
      <w:r w:rsidR="0089167A" w:rsidRPr="00D86FF0">
        <w:rPr>
          <w:rFonts w:cs="B Lotus" w:hint="cs"/>
          <w:sz w:val="26"/>
          <w:szCs w:val="26"/>
          <w:rtl/>
        </w:rPr>
        <w:t>خداوند</w:t>
      </w:r>
      <w:r w:rsidR="0089167A" w:rsidRPr="00D86FF0">
        <w:rPr>
          <w:rFonts w:cs="B Lotus"/>
          <w:sz w:val="26"/>
          <w:szCs w:val="26"/>
          <w:rtl/>
        </w:rPr>
        <w:t xml:space="preserve"> (</w:t>
      </w:r>
      <w:r w:rsidR="0089167A" w:rsidRPr="00D86FF0">
        <w:rPr>
          <w:rFonts w:cs="B Lotus" w:hint="cs"/>
          <w:sz w:val="26"/>
          <w:szCs w:val="26"/>
          <w:rtl/>
        </w:rPr>
        <w:t>پيوسته</w:t>
      </w:r>
      <w:r w:rsidR="0089167A" w:rsidRPr="00D86FF0">
        <w:rPr>
          <w:rFonts w:cs="B Lotus"/>
          <w:sz w:val="26"/>
          <w:szCs w:val="26"/>
          <w:rtl/>
        </w:rPr>
        <w:t xml:space="preserve">) </w:t>
      </w:r>
      <w:r w:rsidR="0089167A" w:rsidRPr="00D86FF0">
        <w:rPr>
          <w:rFonts w:cs="B Lotus" w:hint="cs"/>
          <w:sz w:val="26"/>
          <w:szCs w:val="26"/>
          <w:rtl/>
        </w:rPr>
        <w:t>آمرزنده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و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مهربان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بوده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و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هست</w:t>
      </w:r>
      <w:r w:rsidR="0089167A" w:rsidRPr="00D86FF0">
        <w:rPr>
          <w:rFonts w:cs="B Lotus"/>
          <w:sz w:val="26"/>
          <w:szCs w:val="26"/>
          <w:rtl/>
        </w:rPr>
        <w:t xml:space="preserve"> (</w:t>
      </w:r>
      <w:r w:rsidR="0089167A" w:rsidRPr="00D86FF0">
        <w:rPr>
          <w:rFonts w:cs="B Lotus" w:hint="cs"/>
          <w:sz w:val="26"/>
          <w:szCs w:val="26"/>
          <w:rtl/>
        </w:rPr>
        <w:t>و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اگر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تا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كنون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در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رعايت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كامل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حجاب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سست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بوده</w:t>
      </w:r>
      <w:r w:rsidR="003F6686" w:rsidRPr="00D86FF0">
        <w:rPr>
          <w:rFonts w:cs="B Lotus" w:hint="eastAsia"/>
          <w:sz w:val="26"/>
          <w:szCs w:val="26"/>
          <w:rtl/>
        </w:rPr>
        <w:t>‌</w:t>
      </w:r>
      <w:r w:rsidR="0089167A" w:rsidRPr="00D86FF0">
        <w:rPr>
          <w:rFonts w:cs="B Lotus" w:hint="cs"/>
          <w:sz w:val="26"/>
          <w:szCs w:val="26"/>
          <w:rtl/>
        </w:rPr>
        <w:t>ايد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و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كوتاهي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كرده</w:t>
      </w:r>
      <w:r w:rsidR="003F6686" w:rsidRPr="00D86FF0">
        <w:rPr>
          <w:rFonts w:cs="B Lotus" w:hint="eastAsia"/>
          <w:sz w:val="26"/>
          <w:szCs w:val="26"/>
          <w:rtl/>
        </w:rPr>
        <w:t>‌</w:t>
      </w:r>
      <w:r w:rsidR="0089167A" w:rsidRPr="00D86FF0">
        <w:rPr>
          <w:rFonts w:cs="B Lotus" w:hint="cs"/>
          <w:sz w:val="26"/>
          <w:szCs w:val="26"/>
          <w:rtl/>
        </w:rPr>
        <w:t>ايد،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توبه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كنيد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و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از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اين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كار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دوري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كنيد،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تا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خدا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با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مهر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خود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شما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را</w:t>
      </w:r>
      <w:r w:rsidR="0089167A" w:rsidRPr="00D86FF0">
        <w:rPr>
          <w:rFonts w:cs="B Lotus"/>
          <w:sz w:val="26"/>
          <w:szCs w:val="26"/>
          <w:rtl/>
        </w:rPr>
        <w:t xml:space="preserve"> </w:t>
      </w:r>
      <w:r w:rsidR="0089167A" w:rsidRPr="00D86FF0">
        <w:rPr>
          <w:rFonts w:cs="B Lotus" w:hint="cs"/>
          <w:sz w:val="26"/>
          <w:szCs w:val="26"/>
          <w:rtl/>
        </w:rPr>
        <w:t>ببخشد</w:t>
      </w:r>
      <w:r w:rsidR="0089167A" w:rsidRPr="00D86FF0">
        <w:rPr>
          <w:rFonts w:cs="B Lotus"/>
          <w:sz w:val="26"/>
          <w:szCs w:val="26"/>
          <w:rtl/>
        </w:rPr>
        <w:t>)</w:t>
      </w:r>
      <w:r w:rsidR="00CA505F" w:rsidRPr="00D86FF0">
        <w:rPr>
          <w:rFonts w:cs="B Lotus"/>
          <w:sz w:val="26"/>
          <w:szCs w:val="26"/>
          <w:rtl/>
        </w:rPr>
        <w:t>.</w:t>
      </w:r>
      <w:r w:rsidR="0089167A" w:rsidRPr="00D86FF0">
        <w:rPr>
          <w:rFonts w:cs="B Lotus" w:hint="cs"/>
          <w:sz w:val="26"/>
          <w:szCs w:val="26"/>
          <w:rtl/>
        </w:rPr>
        <w:t>»</w:t>
      </w:r>
    </w:p>
    <w:p w:rsidR="0089167A" w:rsidRPr="00B95375" w:rsidRDefault="0089167A" w:rsidP="00D86FF0">
      <w:pPr>
        <w:pStyle w:val="a"/>
        <w:rPr>
          <w:rtl/>
        </w:rPr>
      </w:pPr>
      <w:bookmarkStart w:id="4" w:name="_Toc347236620"/>
      <w:r w:rsidRPr="00B95375">
        <w:rPr>
          <w:rFonts w:hint="cs"/>
          <w:rtl/>
        </w:rPr>
        <w:t>سخن علماء بر وجوب پو</w:t>
      </w:r>
      <w:r>
        <w:rPr>
          <w:rFonts w:hint="cs"/>
          <w:rtl/>
        </w:rPr>
        <w:t xml:space="preserve">شیدن صورت زنان </w:t>
      </w:r>
      <w:r w:rsidR="007773E0">
        <w:rPr>
          <w:rFonts w:hint="cs"/>
          <w:rtl/>
        </w:rPr>
        <w:t xml:space="preserve">مقابل </w:t>
      </w:r>
      <w:r>
        <w:rPr>
          <w:rFonts w:hint="cs"/>
          <w:rtl/>
        </w:rPr>
        <w:t>مردان نامحرم</w:t>
      </w:r>
      <w:bookmarkEnd w:id="4"/>
    </w:p>
    <w:p w:rsidR="0089167A" w:rsidRPr="00CE1C3B" w:rsidRDefault="0089167A" w:rsidP="00D86FF0">
      <w:pPr>
        <w:numPr>
          <w:ilvl w:val="0"/>
          <w:numId w:val="7"/>
        </w:numPr>
        <w:ind w:left="641" w:hanging="357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ابوبکر رازی</w:t>
      </w:r>
      <w:r w:rsidR="001576A2" w:rsidRPr="00CE1C3B">
        <w:rPr>
          <w:rFonts w:cs="B Lotus" w:hint="cs"/>
          <w:sz w:val="32"/>
          <w:szCs w:val="28"/>
          <w:rtl/>
        </w:rPr>
        <w:t xml:space="preserve"> حنفی</w:t>
      </w:r>
      <w:r w:rsidR="00D86FF0">
        <w:rPr>
          <w:rFonts w:cs="CTraditional Arabic" w:hint="cs"/>
          <w:sz w:val="32"/>
          <w:szCs w:val="32"/>
          <w:rtl/>
        </w:rPr>
        <w:t>/</w:t>
      </w:r>
      <w:r w:rsidR="001576A2" w:rsidRPr="00CE1C3B">
        <w:rPr>
          <w:rFonts w:cs="B Lotus" w:hint="cs"/>
          <w:sz w:val="32"/>
          <w:szCs w:val="28"/>
          <w:rtl/>
        </w:rPr>
        <w:t xml:space="preserve"> متوفی 370 هـ در تفسیر </w:t>
      </w:r>
      <w:r w:rsidR="003F6686">
        <w:rPr>
          <w:rFonts w:ascii="Traditional Arabic" w:hAnsi="Traditional Arabic" w:cs="Traditional Arabic"/>
          <w:sz w:val="32"/>
          <w:szCs w:val="28"/>
          <w:rtl/>
        </w:rPr>
        <w:t>﴿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يُد</w:t>
      </w:r>
      <w:r w:rsidR="00CD7548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نِينَ</w:t>
      </w:r>
      <w:r w:rsidR="00CD754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عَلَي</w:t>
      </w:r>
      <w:r w:rsidR="00CD7548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هِنَّ</w:t>
      </w:r>
      <w:r w:rsidR="00CD754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مِن</w:t>
      </w:r>
      <w:r w:rsidR="00CD754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جَلَ</w:t>
      </w:r>
      <w:r w:rsidR="00CD7548"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بِيبِهِنَّ</w:t>
      </w:r>
      <w:r w:rsidR="00CD7548">
        <w:rPr>
          <w:rFonts w:ascii="KFGQPC Uthmanic Script HAFS" w:cs="KFGQPC Uthmanic Script HAFS" w:hint="cs"/>
          <w:sz w:val="28"/>
          <w:szCs w:val="28"/>
          <w:rtl/>
          <w:lang w:bidi="ar-SA"/>
        </w:rPr>
        <w:t>ۚ</w:t>
      </w:r>
      <w:r w:rsidR="003F6686">
        <w:rPr>
          <w:rFonts w:ascii="Traditional Arabic" w:hAnsi="Traditional Arabic" w:cs="Traditional Arabic"/>
          <w:sz w:val="32"/>
          <w:szCs w:val="28"/>
          <w:rtl/>
        </w:rPr>
        <w:t>﴾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1576A2" w:rsidRPr="00CE1C3B">
        <w:rPr>
          <w:rFonts w:cs="B Lotus" w:hint="cs"/>
          <w:sz w:val="32"/>
          <w:szCs w:val="28"/>
          <w:rtl/>
        </w:rPr>
        <w:t xml:space="preserve">می‌فرمایند: </w:t>
      </w:r>
      <w:r w:rsidR="00D86FF0">
        <w:rPr>
          <w:rFonts w:cs="B Lotus" w:hint="cs"/>
          <w:sz w:val="32"/>
          <w:szCs w:val="28"/>
          <w:rtl/>
        </w:rPr>
        <w:t>«</w:t>
      </w:r>
      <w:r w:rsidRPr="00CE1C3B">
        <w:rPr>
          <w:rFonts w:cs="B Lotus" w:hint="cs"/>
          <w:sz w:val="32"/>
          <w:szCs w:val="28"/>
          <w:rtl/>
        </w:rPr>
        <w:t>ای</w:t>
      </w:r>
      <w:r w:rsidR="001576A2" w:rsidRPr="00CE1C3B">
        <w:rPr>
          <w:rFonts w:cs="B Lotus" w:hint="cs"/>
          <w:sz w:val="32"/>
          <w:szCs w:val="28"/>
          <w:rtl/>
        </w:rPr>
        <w:t>ن آیه دلالت بر این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1576A2" w:rsidRPr="00CE1C3B">
        <w:rPr>
          <w:rFonts w:cs="B Lotus" w:hint="cs"/>
          <w:sz w:val="32"/>
          <w:szCs w:val="28"/>
          <w:rtl/>
        </w:rPr>
        <w:t>کند که زن</w:t>
      </w:r>
      <w:r w:rsidRPr="00CE1C3B">
        <w:rPr>
          <w:rFonts w:cs="B Lotus" w:hint="cs"/>
          <w:sz w:val="32"/>
          <w:szCs w:val="28"/>
          <w:rtl/>
        </w:rPr>
        <w:t xml:space="preserve"> جوان </w:t>
      </w:r>
      <w:r w:rsidR="001576A2" w:rsidRPr="00CE1C3B">
        <w:rPr>
          <w:rFonts w:cs="B Lotus" w:hint="cs"/>
          <w:sz w:val="32"/>
          <w:szCs w:val="28"/>
          <w:rtl/>
        </w:rPr>
        <w:t>وظیفه دارد</w:t>
      </w:r>
      <w:r w:rsidRPr="00CE1C3B">
        <w:rPr>
          <w:rFonts w:cs="B Lotus" w:hint="cs"/>
          <w:sz w:val="32"/>
          <w:szCs w:val="28"/>
          <w:rtl/>
        </w:rPr>
        <w:t xml:space="preserve"> صورت خود را از مردان بیگ</w:t>
      </w:r>
      <w:r w:rsidR="00B95DED" w:rsidRPr="00CE1C3B">
        <w:rPr>
          <w:rFonts w:cs="B Lotus" w:hint="cs"/>
          <w:sz w:val="32"/>
          <w:szCs w:val="28"/>
          <w:rtl/>
        </w:rPr>
        <w:t>انه بپوشاند.</w:t>
      </w:r>
      <w:r w:rsidR="00CC232A" w:rsidRPr="00CE1C3B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وقت خارج  شدن از منزل</w:t>
      </w:r>
      <w:r w:rsidR="00CC232A" w:rsidRPr="00CE1C3B">
        <w:rPr>
          <w:rFonts w:cs="B Lotus" w:hint="cs"/>
          <w:sz w:val="32"/>
          <w:szCs w:val="28"/>
          <w:rtl/>
        </w:rPr>
        <w:t>،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1576A2" w:rsidRPr="00CE1C3B">
        <w:rPr>
          <w:rFonts w:cs="B Lotus" w:hint="cs"/>
          <w:sz w:val="32"/>
          <w:szCs w:val="28"/>
          <w:rtl/>
        </w:rPr>
        <w:t>باید ستر و عفاف از خود نشان دهد</w:t>
      </w:r>
      <w:r w:rsidR="00CC232A" w:rsidRPr="00CE1C3B">
        <w:rPr>
          <w:rFonts w:cs="B Lotus" w:hint="cs"/>
          <w:sz w:val="32"/>
          <w:szCs w:val="28"/>
          <w:rtl/>
        </w:rPr>
        <w:t xml:space="preserve"> تا</w:t>
      </w:r>
      <w:r w:rsidRPr="00CE1C3B">
        <w:rPr>
          <w:rFonts w:cs="B Lotus" w:hint="cs"/>
          <w:sz w:val="32"/>
          <w:szCs w:val="28"/>
          <w:rtl/>
        </w:rPr>
        <w:t xml:space="preserve"> طمع در دل کسانی که مریض هستند به وجود نیاید</w:t>
      </w:r>
      <w:r w:rsidR="00D86FF0">
        <w:rPr>
          <w:rFonts w:cs="B Lotus" w:hint="cs"/>
          <w:sz w:val="32"/>
          <w:szCs w:val="28"/>
          <w:rtl/>
        </w:rPr>
        <w:t>»</w:t>
      </w:r>
      <w:r w:rsidRPr="00CE1C3B">
        <w:rPr>
          <w:rStyle w:val="FootnoteReference"/>
          <w:rFonts w:cs="B Lotus"/>
          <w:sz w:val="32"/>
          <w:szCs w:val="28"/>
          <w:rtl/>
        </w:rPr>
        <w:footnoteReference w:id="6"/>
      </w:r>
      <w:r w:rsidR="00D86FF0">
        <w:rPr>
          <w:rFonts w:cs="B Lotus" w:hint="cs"/>
          <w:sz w:val="32"/>
          <w:szCs w:val="28"/>
          <w:rtl/>
        </w:rPr>
        <w:t>.</w:t>
      </w:r>
    </w:p>
    <w:p w:rsidR="0089167A" w:rsidRPr="00D86FF0" w:rsidRDefault="00156513" w:rsidP="003F6686">
      <w:pPr>
        <w:numPr>
          <w:ilvl w:val="0"/>
          <w:numId w:val="7"/>
        </w:numPr>
        <w:ind w:left="641" w:firstLine="284"/>
        <w:jc w:val="both"/>
        <w:rPr>
          <w:rFonts w:cs="B Lotus"/>
          <w:sz w:val="32"/>
          <w:szCs w:val="28"/>
          <w:rtl/>
        </w:rPr>
      </w:pPr>
      <w:r w:rsidRPr="00D86FF0">
        <w:rPr>
          <w:rFonts w:cs="B Lotus" w:hint="cs"/>
          <w:sz w:val="32"/>
          <w:szCs w:val="28"/>
          <w:rtl/>
        </w:rPr>
        <w:t xml:space="preserve">ابوبکر </w:t>
      </w:r>
      <w:r w:rsidR="00D86FF0" w:rsidRPr="00D86FF0">
        <w:rPr>
          <w:rFonts w:cs="B Lotus" w:hint="cs"/>
          <w:sz w:val="32"/>
          <w:szCs w:val="28"/>
          <w:rtl/>
        </w:rPr>
        <w:t>ا</w:t>
      </w:r>
      <w:r w:rsidRPr="00D86FF0">
        <w:rPr>
          <w:rFonts w:cs="B Lotus" w:hint="cs"/>
          <w:sz w:val="32"/>
          <w:szCs w:val="28"/>
          <w:rtl/>
        </w:rPr>
        <w:t xml:space="preserve">بن </w:t>
      </w:r>
      <w:r w:rsidR="00D86FF0" w:rsidRPr="00D86FF0">
        <w:rPr>
          <w:rFonts w:cs="B Lotus" w:hint="cs"/>
          <w:sz w:val="32"/>
          <w:szCs w:val="28"/>
          <w:rtl/>
        </w:rPr>
        <w:t>ال</w:t>
      </w:r>
      <w:r w:rsidRPr="00D86FF0">
        <w:rPr>
          <w:rFonts w:cs="B Lotus" w:hint="cs"/>
          <w:sz w:val="32"/>
          <w:szCs w:val="28"/>
          <w:rtl/>
        </w:rPr>
        <w:t>عربی مال</w:t>
      </w:r>
      <w:r w:rsidR="00D86FF0" w:rsidRPr="00D86FF0">
        <w:rPr>
          <w:rFonts w:cs="B Lotus" w:hint="cs"/>
          <w:sz w:val="32"/>
          <w:szCs w:val="28"/>
          <w:rtl/>
        </w:rPr>
        <w:t>کی</w:t>
      </w:r>
      <w:r w:rsidR="00D86FF0" w:rsidRPr="00D86FF0">
        <w:rPr>
          <w:rFonts w:cs="CTraditional Arabic" w:hint="cs"/>
          <w:sz w:val="32"/>
          <w:szCs w:val="32"/>
          <w:rtl/>
        </w:rPr>
        <w:t>/</w:t>
      </w:r>
      <w:r w:rsidR="0089167A" w:rsidRPr="00D86FF0">
        <w:rPr>
          <w:rFonts w:cs="B Lotus" w:hint="cs"/>
          <w:sz w:val="32"/>
          <w:szCs w:val="28"/>
          <w:rtl/>
        </w:rPr>
        <w:t xml:space="preserve"> متوفی 542 هـ در تفسیر</w:t>
      </w:r>
      <w:r w:rsidR="00E35E75" w:rsidRPr="00D86FF0">
        <w:rPr>
          <w:rFonts w:cs="B Lotus" w:hint="cs"/>
          <w:sz w:val="32"/>
          <w:szCs w:val="28"/>
          <w:rtl/>
        </w:rPr>
        <w:t>آیه‌ی</w:t>
      </w:r>
      <w:r w:rsidR="00D86FF0" w:rsidRPr="00D86FF0">
        <w:rPr>
          <w:rFonts w:cs="B Lotus" w:hint="cs"/>
          <w:sz w:val="32"/>
          <w:szCs w:val="28"/>
          <w:rtl/>
        </w:rPr>
        <w:t xml:space="preserve"> </w:t>
      </w:r>
      <w:r w:rsidR="00CD7548" w:rsidRPr="00D86FF0">
        <w:rPr>
          <w:rFonts w:ascii="Traditional Arabic" w:hAnsi="Traditional Arabic" w:cs="Traditional Arabic"/>
          <w:sz w:val="28"/>
          <w:szCs w:val="28"/>
          <w:rtl/>
          <w:lang w:bidi="ar-SA"/>
        </w:rPr>
        <w:t>﴿</w:t>
      </w:r>
      <w:r w:rsidR="00CD7548" w:rsidRPr="00D86FF0">
        <w:rPr>
          <w:rFonts w:ascii="KFGQPC Uthmanic Script HAFS" w:cs="KFGQPC Uthmanic Script HAFS" w:hint="eastAsia"/>
          <w:sz w:val="28"/>
          <w:szCs w:val="28"/>
          <w:rtl/>
          <w:lang w:bidi="ar-SA"/>
        </w:rPr>
        <w:t>إِذَا</w:t>
      </w:r>
      <w:r w:rsidR="00CD7548" w:rsidRPr="00D86FF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 w:rsidRPr="00D86FF0">
        <w:rPr>
          <w:rFonts w:ascii="KFGQPC Uthmanic Script HAFS" w:cs="KFGQPC Uthmanic Script HAFS" w:hint="eastAsia"/>
          <w:sz w:val="28"/>
          <w:szCs w:val="28"/>
          <w:rtl/>
          <w:lang w:bidi="ar-SA"/>
        </w:rPr>
        <w:t>سَأَل</w:t>
      </w:r>
      <w:r w:rsidR="00CD7548" w:rsidRPr="00D86FF0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CD7548" w:rsidRPr="00D86FF0">
        <w:rPr>
          <w:rFonts w:ascii="KFGQPC Uthmanic Script HAFS" w:cs="KFGQPC Uthmanic Script HAFS" w:hint="eastAsia"/>
          <w:sz w:val="28"/>
          <w:szCs w:val="28"/>
          <w:rtl/>
          <w:lang w:bidi="ar-SA"/>
        </w:rPr>
        <w:t>تُمُوهُنَّ</w:t>
      </w:r>
      <w:r w:rsidR="00CD7548" w:rsidRPr="00D86FF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 w:rsidRPr="00D86FF0">
        <w:rPr>
          <w:rFonts w:ascii="KFGQPC Uthmanic Script HAFS" w:cs="KFGQPC Uthmanic Script HAFS" w:hint="eastAsia"/>
          <w:sz w:val="28"/>
          <w:szCs w:val="28"/>
          <w:rtl/>
          <w:lang w:bidi="ar-SA"/>
        </w:rPr>
        <w:t>مَتَ</w:t>
      </w:r>
      <w:r w:rsidR="00CD7548" w:rsidRPr="00D86FF0"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 w:rsidR="00CD7548" w:rsidRPr="00D86FF0">
        <w:rPr>
          <w:rFonts w:ascii="KFGQPC Uthmanic Script HAFS" w:cs="KFGQPC Uthmanic Script HAFS" w:hint="eastAsia"/>
          <w:sz w:val="28"/>
          <w:szCs w:val="28"/>
          <w:rtl/>
          <w:lang w:bidi="ar-SA"/>
        </w:rPr>
        <w:t>ع</w:t>
      </w:r>
      <w:r w:rsidR="00CD7548" w:rsidRPr="00D86FF0">
        <w:rPr>
          <w:rFonts w:ascii="KFGQPC Uthmanic Script HAFS" w:cs="KFGQPC Uthmanic Script HAFS" w:hint="cs"/>
          <w:sz w:val="28"/>
          <w:szCs w:val="28"/>
          <w:rtl/>
          <w:lang w:bidi="ar-SA"/>
        </w:rPr>
        <w:t>ٗ</w:t>
      </w:r>
      <w:r w:rsidR="00CD7548" w:rsidRPr="00D86FF0">
        <w:rPr>
          <w:rFonts w:ascii="KFGQPC Uthmanic Script HAFS" w:cs="KFGQPC Uthmanic Script HAFS" w:hint="eastAsia"/>
          <w:sz w:val="28"/>
          <w:szCs w:val="28"/>
          <w:rtl/>
          <w:lang w:bidi="ar-SA"/>
        </w:rPr>
        <w:t>ا</w:t>
      </w:r>
      <w:r w:rsidR="00CD7548" w:rsidRPr="00D86FF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 w:rsidRPr="00D86FF0">
        <w:rPr>
          <w:rFonts w:ascii="KFGQPC Uthmanic Script HAFS" w:cs="KFGQPC Uthmanic Script HAFS" w:hint="eastAsia"/>
          <w:sz w:val="28"/>
          <w:szCs w:val="28"/>
          <w:rtl/>
          <w:lang w:bidi="ar-SA"/>
        </w:rPr>
        <w:t>فَس</w:t>
      </w:r>
      <w:r w:rsidR="00CD7548" w:rsidRPr="00D86FF0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CD7548" w:rsidRPr="00D86FF0">
        <w:rPr>
          <w:rFonts w:ascii="KFGQPC Uthmanic Script HAFS" w:cs="KFGQPC Uthmanic Script HAFS" w:hint="eastAsia"/>
          <w:sz w:val="28"/>
          <w:szCs w:val="28"/>
          <w:rtl/>
          <w:lang w:bidi="ar-SA"/>
        </w:rPr>
        <w:t>‍</w:t>
      </w:r>
      <w:r w:rsidR="00CD7548" w:rsidRPr="00D86FF0">
        <w:rPr>
          <w:rFonts w:ascii="KFGQPC Uthmanic Script HAFS" w:cs="KFGQPC Uthmanic Script HAFS" w:hint="cs"/>
          <w:sz w:val="28"/>
          <w:szCs w:val="28"/>
          <w:rtl/>
          <w:lang w:bidi="ar-SA"/>
        </w:rPr>
        <w:t>ٔ</w:t>
      </w:r>
      <w:r w:rsidR="00CD7548" w:rsidRPr="00D86FF0">
        <w:rPr>
          <w:rFonts w:ascii="KFGQPC Uthmanic Script HAFS" w:cs="KFGQPC Uthmanic Script HAFS" w:hint="eastAsia"/>
          <w:sz w:val="28"/>
          <w:szCs w:val="28"/>
          <w:rtl/>
          <w:lang w:bidi="ar-SA"/>
        </w:rPr>
        <w:t>َلُوهُنَّ</w:t>
      </w:r>
      <w:r w:rsidR="00CD7548" w:rsidRPr="00D86FF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 w:rsidRPr="00D86FF0">
        <w:rPr>
          <w:rFonts w:ascii="KFGQPC Uthmanic Script HAFS" w:cs="KFGQPC Uthmanic Script HAFS" w:hint="eastAsia"/>
          <w:sz w:val="28"/>
          <w:szCs w:val="28"/>
          <w:rtl/>
          <w:lang w:bidi="ar-SA"/>
        </w:rPr>
        <w:t>مِن</w:t>
      </w:r>
      <w:r w:rsidR="00CD7548" w:rsidRPr="00D86FF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 w:rsidRPr="00D86FF0">
        <w:rPr>
          <w:rFonts w:ascii="KFGQPC Uthmanic Script HAFS" w:cs="KFGQPC Uthmanic Script HAFS" w:hint="eastAsia"/>
          <w:sz w:val="28"/>
          <w:szCs w:val="28"/>
          <w:rtl/>
          <w:lang w:bidi="ar-SA"/>
        </w:rPr>
        <w:t>وَرَا</w:t>
      </w:r>
      <w:r w:rsidR="00CD7548" w:rsidRPr="00D86FF0">
        <w:rPr>
          <w:rFonts w:ascii="KFGQPC Uthmanic Script HAFS" w:cs="KFGQPC Uthmanic Script HAFS" w:hint="cs"/>
          <w:sz w:val="28"/>
          <w:szCs w:val="28"/>
          <w:rtl/>
          <w:lang w:bidi="ar-SA"/>
        </w:rPr>
        <w:t>ٓ</w:t>
      </w:r>
      <w:r w:rsidR="00CD7548" w:rsidRPr="00D86FF0">
        <w:rPr>
          <w:rFonts w:ascii="KFGQPC Uthmanic Script HAFS" w:cs="KFGQPC Uthmanic Script HAFS" w:hint="eastAsia"/>
          <w:sz w:val="28"/>
          <w:szCs w:val="28"/>
          <w:rtl/>
          <w:lang w:bidi="ar-SA"/>
        </w:rPr>
        <w:t>ءِ</w:t>
      </w:r>
      <w:r w:rsidR="00CD7548" w:rsidRPr="00D86FF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 w:rsidRPr="00D86FF0">
        <w:rPr>
          <w:rFonts w:ascii="KFGQPC Uthmanic Script HAFS" w:cs="KFGQPC Uthmanic Script HAFS" w:hint="eastAsia"/>
          <w:sz w:val="28"/>
          <w:szCs w:val="28"/>
          <w:rtl/>
          <w:lang w:bidi="ar-SA"/>
        </w:rPr>
        <w:t>حِجَاب</w:t>
      </w:r>
      <w:r w:rsidR="00CD7548" w:rsidRPr="00D86FF0">
        <w:rPr>
          <w:rFonts w:ascii="KFGQPC Uthmanic Script HAFS" w:cs="KFGQPC Uthmanic Script HAFS" w:hint="cs"/>
          <w:sz w:val="28"/>
          <w:szCs w:val="28"/>
          <w:rtl/>
          <w:lang w:bidi="ar-SA"/>
        </w:rPr>
        <w:t>ٖۚ</w:t>
      </w:r>
      <w:r w:rsidR="00CD7548" w:rsidRPr="00D86FF0">
        <w:rPr>
          <w:rFonts w:ascii="Traditional Arabic" w:hAnsi="Traditional Arabic" w:cs="Traditional Arabic"/>
          <w:sz w:val="28"/>
          <w:szCs w:val="28"/>
          <w:rtl/>
          <w:lang w:bidi="ar-SA"/>
        </w:rPr>
        <w:t>﴾</w:t>
      </w:r>
      <w:r w:rsidR="00CD7548" w:rsidRPr="00D86FF0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3F6686" w:rsidRPr="00D86FF0">
        <w:rPr>
          <w:rFonts w:ascii="mylotus" w:hAnsi="mylotus" w:cs="mylotus"/>
          <w:sz w:val="26"/>
          <w:szCs w:val="26"/>
          <w:rtl/>
          <w:lang w:bidi="ar-SA"/>
        </w:rPr>
        <w:t>[الأحزاب: 53]</w:t>
      </w:r>
      <w:r w:rsidR="003F6686" w:rsidRPr="00D86FF0">
        <w:rPr>
          <w:rFonts w:cs="B Lotus"/>
          <w:sz w:val="28"/>
          <w:szCs w:val="28"/>
          <w:rtl/>
          <w:lang w:bidi="ar-SA"/>
        </w:rPr>
        <w:t xml:space="preserve"> </w:t>
      </w:r>
      <w:r w:rsidR="00FC3AF6" w:rsidRPr="00D86FF0">
        <w:rPr>
          <w:rFonts w:cs="B Lotus" w:hint="cs"/>
          <w:sz w:val="28"/>
          <w:szCs w:val="28"/>
          <w:rtl/>
        </w:rPr>
        <w:t>«</w:t>
      </w:r>
      <w:r w:rsidR="0089167A" w:rsidRPr="00D86FF0">
        <w:rPr>
          <w:rFonts w:cs="B Lotus" w:hint="cs"/>
          <w:sz w:val="28"/>
          <w:szCs w:val="28"/>
          <w:rtl/>
        </w:rPr>
        <w:t>هنگامي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كه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از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زنان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پيغمبر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چيزي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از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وسائل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منزل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به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امانت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خواستيد</w:t>
      </w:r>
      <w:r w:rsidR="00FC3AF6" w:rsidRPr="00D86FF0">
        <w:rPr>
          <w:rFonts w:cs="B Lotus"/>
          <w:sz w:val="28"/>
          <w:szCs w:val="28"/>
          <w:rtl/>
        </w:rPr>
        <w:t>،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از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پس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پرده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از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ايشان</w:t>
      </w:r>
      <w:r w:rsidR="0089167A" w:rsidRPr="00D86FF0">
        <w:rPr>
          <w:rFonts w:cs="B Lotus"/>
          <w:sz w:val="28"/>
          <w:szCs w:val="28"/>
          <w:rtl/>
        </w:rPr>
        <w:t xml:space="preserve"> </w:t>
      </w:r>
      <w:r w:rsidR="0089167A" w:rsidRPr="00D86FF0">
        <w:rPr>
          <w:rFonts w:cs="B Lotus" w:hint="cs"/>
          <w:sz w:val="28"/>
          <w:szCs w:val="28"/>
          <w:rtl/>
        </w:rPr>
        <w:t>بخواهيد»</w:t>
      </w:r>
      <w:r w:rsidR="00D86FF0" w:rsidRPr="00D86FF0">
        <w:rPr>
          <w:rFonts w:cs="B Lotus" w:hint="cs"/>
          <w:sz w:val="32"/>
          <w:szCs w:val="28"/>
          <w:rtl/>
        </w:rPr>
        <w:t xml:space="preserve">. </w:t>
      </w:r>
      <w:r w:rsidR="00E35E75" w:rsidRPr="00D86FF0">
        <w:rPr>
          <w:rFonts w:cs="B Lotus" w:hint="cs"/>
          <w:sz w:val="32"/>
          <w:szCs w:val="28"/>
          <w:rtl/>
        </w:rPr>
        <w:t>می‌فرماید:</w:t>
      </w:r>
      <w:r w:rsidR="00D86FF0" w:rsidRPr="00D86FF0">
        <w:rPr>
          <w:rFonts w:cs="B Lotus" w:hint="cs"/>
          <w:sz w:val="28"/>
          <w:szCs w:val="28"/>
          <w:rtl/>
        </w:rPr>
        <w:t xml:space="preserve"> </w:t>
      </w:r>
      <w:r w:rsidR="00D86FF0">
        <w:rPr>
          <w:rFonts w:cs="B Lotus" w:hint="cs"/>
          <w:sz w:val="32"/>
          <w:szCs w:val="28"/>
          <w:rtl/>
        </w:rPr>
        <w:t>«</w:t>
      </w:r>
      <w:r w:rsidR="0089167A" w:rsidRPr="00D86FF0">
        <w:rPr>
          <w:rFonts w:cs="B Lotus" w:hint="cs"/>
          <w:sz w:val="32"/>
          <w:szCs w:val="28"/>
          <w:rtl/>
        </w:rPr>
        <w:t xml:space="preserve">زن تمام بدنش عورت است حتی صدایش. و جایز نیست </w:t>
      </w:r>
      <w:r w:rsidR="00E35E75" w:rsidRPr="00D86FF0">
        <w:rPr>
          <w:rFonts w:cs="B Lotus" w:hint="cs"/>
          <w:sz w:val="32"/>
          <w:szCs w:val="28"/>
          <w:rtl/>
        </w:rPr>
        <w:t xml:space="preserve">عورتش را ظاهر کند </w:t>
      </w:r>
      <w:r w:rsidR="0089167A" w:rsidRPr="00D86FF0">
        <w:rPr>
          <w:rFonts w:cs="B Lotus" w:hint="cs"/>
          <w:sz w:val="32"/>
          <w:szCs w:val="28"/>
          <w:rtl/>
        </w:rPr>
        <w:t xml:space="preserve">مگر در صورت ضرورت و حاجت. </w:t>
      </w:r>
      <w:r w:rsidR="00E35E75" w:rsidRPr="00D86FF0">
        <w:rPr>
          <w:rFonts w:cs="B Lotus" w:hint="cs"/>
          <w:sz w:val="32"/>
          <w:szCs w:val="28"/>
          <w:rtl/>
        </w:rPr>
        <w:t>ه</w:t>
      </w:r>
      <w:r w:rsidR="0089167A" w:rsidRPr="00D86FF0">
        <w:rPr>
          <w:rFonts w:cs="B Lotus" w:hint="cs"/>
          <w:sz w:val="32"/>
          <w:szCs w:val="28"/>
          <w:rtl/>
        </w:rPr>
        <w:t>مانند شهادت دادن و یا اینکه مرضی در بدنش وجود دارد</w:t>
      </w:r>
      <w:r w:rsidR="003F6686" w:rsidRPr="00D86FF0">
        <w:rPr>
          <w:rFonts w:cs="B Lotus" w:hint="cs"/>
          <w:sz w:val="32"/>
          <w:szCs w:val="28"/>
          <w:rtl/>
        </w:rPr>
        <w:t xml:space="preserve"> [</w:t>
      </w:r>
      <w:r w:rsidR="0089167A" w:rsidRPr="00D86FF0">
        <w:rPr>
          <w:rFonts w:cs="B Lotus" w:hint="cs"/>
          <w:sz w:val="32"/>
          <w:szCs w:val="28"/>
          <w:rtl/>
        </w:rPr>
        <w:t>که در این صورت</w:t>
      </w:r>
      <w:r w:rsidR="00FC3AF6" w:rsidRPr="00D86FF0">
        <w:rPr>
          <w:rFonts w:cs="B Lotus" w:hint="cs"/>
          <w:sz w:val="32"/>
          <w:szCs w:val="28"/>
          <w:rtl/>
        </w:rPr>
        <w:t xml:space="preserve"> می‌</w:t>
      </w:r>
      <w:r w:rsidR="0089167A" w:rsidRPr="00D86FF0">
        <w:rPr>
          <w:rFonts w:cs="B Lotus" w:hint="cs"/>
          <w:sz w:val="32"/>
          <w:szCs w:val="28"/>
          <w:rtl/>
        </w:rPr>
        <w:t>تواند عورتش را ظاهر کند</w:t>
      </w:r>
      <w:r w:rsidR="003F6686" w:rsidRPr="00D86FF0">
        <w:rPr>
          <w:rFonts w:cs="B Lotus" w:hint="cs"/>
          <w:sz w:val="32"/>
          <w:szCs w:val="28"/>
          <w:rtl/>
        </w:rPr>
        <w:t>]</w:t>
      </w:r>
      <w:r w:rsidR="00D86FF0">
        <w:rPr>
          <w:rFonts w:cs="B Lotus" w:hint="cs"/>
          <w:sz w:val="32"/>
          <w:szCs w:val="28"/>
          <w:rtl/>
        </w:rPr>
        <w:t>»</w:t>
      </w:r>
      <w:r w:rsidR="0089167A" w:rsidRPr="00CE1C3B">
        <w:rPr>
          <w:rStyle w:val="FootnoteReference"/>
          <w:rFonts w:cs="B Lotus"/>
          <w:sz w:val="32"/>
          <w:szCs w:val="28"/>
          <w:rtl/>
        </w:rPr>
        <w:footnoteReference w:id="7"/>
      </w:r>
      <w:r w:rsidR="00D86FF0">
        <w:rPr>
          <w:rFonts w:cs="B Lotus" w:hint="cs"/>
          <w:sz w:val="32"/>
          <w:szCs w:val="28"/>
          <w:rtl/>
        </w:rPr>
        <w:t>.</w:t>
      </w:r>
      <w:r w:rsidR="0089167A" w:rsidRPr="00D86FF0">
        <w:rPr>
          <w:rFonts w:cs="B Lotus" w:hint="cs"/>
          <w:sz w:val="32"/>
          <w:szCs w:val="28"/>
          <w:rtl/>
        </w:rPr>
        <w:t xml:space="preserve"> </w:t>
      </w:r>
    </w:p>
    <w:p w:rsidR="0089167A" w:rsidRPr="00CE1C3B" w:rsidRDefault="0089167A" w:rsidP="00D86FF0">
      <w:pPr>
        <w:numPr>
          <w:ilvl w:val="0"/>
          <w:numId w:val="7"/>
        </w:numPr>
        <w:ind w:left="641" w:hanging="357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امام نووی</w:t>
      </w:r>
      <w:r w:rsidR="00D86FF0">
        <w:rPr>
          <w:rFonts w:cs="CTraditional Arabic" w:hint="cs"/>
          <w:sz w:val="32"/>
          <w:szCs w:val="32"/>
          <w:rtl/>
        </w:rPr>
        <w:t>/</w:t>
      </w:r>
      <w:r w:rsidRPr="00CE1C3B">
        <w:rPr>
          <w:rFonts w:cs="B Lotus" w:hint="cs"/>
          <w:sz w:val="32"/>
          <w:szCs w:val="28"/>
          <w:rtl/>
        </w:rPr>
        <w:t xml:space="preserve"> متوفی</w:t>
      </w:r>
      <w:r w:rsidR="00B85FF3" w:rsidRPr="00CE1C3B">
        <w:rPr>
          <w:rFonts w:cs="B Lotus" w:hint="cs"/>
          <w:sz w:val="32"/>
          <w:szCs w:val="28"/>
          <w:rtl/>
        </w:rPr>
        <w:t xml:space="preserve"> سال</w:t>
      </w:r>
      <w:r w:rsidRPr="00CE1C3B">
        <w:rPr>
          <w:rFonts w:cs="B Lotus" w:hint="cs"/>
          <w:sz w:val="32"/>
          <w:szCs w:val="28"/>
          <w:rtl/>
        </w:rPr>
        <w:t xml:space="preserve"> 676 </w:t>
      </w:r>
      <w:r w:rsidR="00B85FF3" w:rsidRPr="00CE1C3B">
        <w:rPr>
          <w:rFonts w:cs="B Lotus" w:hint="cs"/>
          <w:sz w:val="32"/>
          <w:szCs w:val="28"/>
          <w:rtl/>
        </w:rPr>
        <w:t xml:space="preserve">هـ </w:t>
      </w:r>
      <w:r w:rsidRPr="00CE1C3B">
        <w:rPr>
          <w:rFonts w:cs="B Lotus" w:hint="cs"/>
          <w:sz w:val="32"/>
          <w:szCs w:val="28"/>
          <w:rtl/>
        </w:rPr>
        <w:t>در کتاب المنهاج (کتابی که بیشتر علماء شوافع به آن اعتماد دارند) می</w:t>
      </w:r>
      <w:r w:rsidR="00E35E75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 xml:space="preserve">فرمایند: </w:t>
      </w:r>
      <w:r w:rsidR="00D86FF0">
        <w:rPr>
          <w:rFonts w:cs="B Lotus" w:hint="cs"/>
          <w:sz w:val="32"/>
          <w:szCs w:val="28"/>
          <w:rtl/>
        </w:rPr>
        <w:t>«</w:t>
      </w:r>
      <w:r w:rsidRPr="00CE1C3B">
        <w:rPr>
          <w:rFonts w:cs="B Lotus" w:hint="cs"/>
          <w:sz w:val="32"/>
          <w:szCs w:val="28"/>
          <w:rtl/>
        </w:rPr>
        <w:t xml:space="preserve">نگاه کردن مرد بالغ به عورت زن آزاد اجنبی حرام است. همچنین </w:t>
      </w:r>
      <w:r w:rsidR="00E35E75" w:rsidRPr="00CE1C3B">
        <w:rPr>
          <w:rFonts w:cs="B Lotus" w:hint="cs"/>
          <w:sz w:val="32"/>
          <w:szCs w:val="28"/>
          <w:rtl/>
        </w:rPr>
        <w:t xml:space="preserve">نگاه کردن به </w:t>
      </w:r>
      <w:r w:rsidRPr="00CE1C3B">
        <w:rPr>
          <w:rFonts w:cs="B Lotus" w:hint="cs"/>
          <w:sz w:val="32"/>
          <w:szCs w:val="28"/>
          <w:rtl/>
        </w:rPr>
        <w:t>صورت و دست</w:t>
      </w:r>
      <w:r w:rsidR="003F6686">
        <w:rPr>
          <w:rFonts w:cs="B Lotus" w:hint="cs"/>
          <w:sz w:val="32"/>
          <w:szCs w:val="28"/>
          <w:rtl/>
        </w:rPr>
        <w:t xml:space="preserve">‌هایش </w:t>
      </w:r>
      <w:r w:rsidRPr="00CE1C3B">
        <w:rPr>
          <w:rFonts w:cs="B Lotus" w:hint="cs"/>
          <w:sz w:val="32"/>
          <w:szCs w:val="28"/>
          <w:rtl/>
        </w:rPr>
        <w:t>در وقت فتنه</w:t>
      </w:r>
      <w:r w:rsidR="00D86FF0">
        <w:rPr>
          <w:rFonts w:cs="B Lotus" w:hint="cs"/>
          <w:sz w:val="32"/>
          <w:szCs w:val="28"/>
          <w:rtl/>
        </w:rPr>
        <w:t>»</w:t>
      </w:r>
      <w:r w:rsidRPr="00CE1C3B">
        <w:rPr>
          <w:rFonts w:cs="B Lotus" w:hint="cs"/>
          <w:sz w:val="32"/>
          <w:szCs w:val="28"/>
          <w:rtl/>
        </w:rPr>
        <w:t xml:space="preserve">. </w:t>
      </w:r>
      <w:r w:rsidR="00E35E75" w:rsidRPr="00CE1C3B">
        <w:rPr>
          <w:rFonts w:cs="B Lotus" w:hint="cs"/>
          <w:sz w:val="32"/>
          <w:szCs w:val="28"/>
          <w:rtl/>
        </w:rPr>
        <w:t>(</w:t>
      </w:r>
      <w:r w:rsidRPr="00CE1C3B">
        <w:rPr>
          <w:rFonts w:cs="B Lotus" w:hint="cs"/>
          <w:sz w:val="32"/>
          <w:szCs w:val="28"/>
          <w:rtl/>
        </w:rPr>
        <w:t>رملی در شرح این قول امام نووی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 xml:space="preserve">فرمایند: </w:t>
      </w:r>
      <w:r w:rsidR="00D86FF0">
        <w:rPr>
          <w:rFonts w:cs="B Lotus" w:hint="cs"/>
          <w:sz w:val="32"/>
          <w:szCs w:val="28"/>
          <w:rtl/>
        </w:rPr>
        <w:t>«</w:t>
      </w:r>
      <w:r w:rsidRPr="00CE1C3B">
        <w:rPr>
          <w:rFonts w:cs="B Lotus" w:hint="cs"/>
          <w:sz w:val="32"/>
          <w:szCs w:val="28"/>
          <w:rtl/>
        </w:rPr>
        <w:t>بر سر این گفته که</w:t>
      </w:r>
      <w:r w:rsidR="00CC232A" w:rsidRPr="00CE1C3B">
        <w:rPr>
          <w:rFonts w:cs="B Lotus" w:hint="cs"/>
          <w:sz w:val="32"/>
          <w:szCs w:val="28"/>
          <w:rtl/>
        </w:rPr>
        <w:t>،</w:t>
      </w:r>
      <w:r w:rsidRPr="00CE1C3B">
        <w:rPr>
          <w:rFonts w:cs="B Lotus" w:hint="cs"/>
          <w:sz w:val="32"/>
          <w:szCs w:val="28"/>
          <w:rtl/>
        </w:rPr>
        <w:t xml:space="preserve"> در وقت فتنه باید صورت و دست</w:t>
      </w:r>
      <w:r w:rsidR="00CA505F">
        <w:rPr>
          <w:rFonts w:cs="B Lotus" w:hint="cs"/>
          <w:sz w:val="32"/>
          <w:szCs w:val="28"/>
          <w:rtl/>
        </w:rPr>
        <w:t xml:space="preserve">‌ها </w:t>
      </w:r>
      <w:r w:rsidRPr="00CE1C3B">
        <w:rPr>
          <w:rFonts w:cs="B Lotus" w:hint="cs"/>
          <w:sz w:val="32"/>
          <w:szCs w:val="28"/>
          <w:rtl/>
        </w:rPr>
        <w:t>پوشانیده شوند، اجماع صورت گرفته است</w:t>
      </w:r>
      <w:r w:rsidR="00E35E75" w:rsidRPr="00CE1C3B">
        <w:rPr>
          <w:rFonts w:cs="B Lotus" w:hint="cs"/>
          <w:sz w:val="32"/>
          <w:szCs w:val="28"/>
          <w:rtl/>
        </w:rPr>
        <w:t>.</w:t>
      </w:r>
      <w:r w:rsidRPr="00CE1C3B">
        <w:rPr>
          <w:rFonts w:cs="B Lotus" w:hint="cs"/>
          <w:sz w:val="32"/>
          <w:szCs w:val="28"/>
          <w:rtl/>
        </w:rPr>
        <w:t xml:space="preserve"> و همچنین</w:t>
      </w:r>
      <w:r w:rsidR="00D86FF0">
        <w:rPr>
          <w:rFonts w:cs="B Lotus" w:hint="cs"/>
          <w:sz w:val="32"/>
          <w:szCs w:val="28"/>
          <w:rtl/>
        </w:rPr>
        <w:t xml:space="preserve"> </w:t>
      </w:r>
      <w:r w:rsidR="008A18CD" w:rsidRPr="00CE1C3B">
        <w:rPr>
          <w:rFonts w:cs="B Lotus" w:hint="cs"/>
          <w:sz w:val="32"/>
          <w:szCs w:val="28"/>
          <w:rtl/>
        </w:rPr>
        <w:t xml:space="preserve">در </w:t>
      </w:r>
      <w:r w:rsidR="008A18CD" w:rsidRPr="00D86FF0">
        <w:rPr>
          <w:rFonts w:cs="B Lotus" w:hint="cs"/>
          <w:sz w:val="32"/>
          <w:szCs w:val="28"/>
          <w:rtl/>
        </w:rPr>
        <w:t>قول صحیح</w:t>
      </w:r>
      <w:r w:rsidR="008A18CD" w:rsidRPr="00CE1C3B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زمانی که فتنه نباشد باید صورت ودست</w:t>
      </w:r>
      <w:r w:rsidR="00CD7548" w:rsidRPr="00CE1C3B">
        <w:rPr>
          <w:rFonts w:cs="B Lotus" w:hint="eastAsia"/>
          <w:sz w:val="32"/>
          <w:szCs w:val="28"/>
          <w:rtl/>
        </w:rPr>
        <w:t>‌</w:t>
      </w:r>
      <w:r w:rsidR="00825FD5" w:rsidRPr="00CE1C3B">
        <w:rPr>
          <w:rFonts w:cs="B Lotus" w:hint="cs"/>
          <w:sz w:val="32"/>
          <w:szCs w:val="28"/>
          <w:rtl/>
        </w:rPr>
        <w:t>ها</w:t>
      </w:r>
      <w:r w:rsidR="00CD7548" w:rsidRPr="00CE1C3B">
        <w:rPr>
          <w:rFonts w:cs="B Lotus" w:hint="cs"/>
          <w:sz w:val="32"/>
          <w:szCs w:val="28"/>
          <w:rtl/>
        </w:rPr>
        <w:t>ی</w:t>
      </w:r>
      <w:r w:rsidRPr="00CE1C3B">
        <w:rPr>
          <w:rFonts w:cs="B Lotus" w:hint="cs"/>
          <w:sz w:val="32"/>
          <w:szCs w:val="28"/>
          <w:rtl/>
        </w:rPr>
        <w:t xml:space="preserve"> خود را بپوشاند</w:t>
      </w:r>
      <w:r w:rsidR="00D86FF0">
        <w:rPr>
          <w:rFonts w:cs="B Lotus" w:hint="cs"/>
          <w:sz w:val="32"/>
          <w:szCs w:val="28"/>
          <w:rtl/>
        </w:rPr>
        <w:t>».</w:t>
      </w:r>
    </w:p>
    <w:p w:rsidR="0089167A" w:rsidRPr="00CE1C3B" w:rsidRDefault="0089167A" w:rsidP="00D86FF0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ابن شهاب الدین رملی</w:t>
      </w:r>
      <w:r w:rsidR="00D86FF0">
        <w:rPr>
          <w:rFonts w:cs="CTraditional Arabic" w:hint="cs"/>
          <w:sz w:val="32"/>
          <w:szCs w:val="28"/>
          <w:rtl/>
        </w:rPr>
        <w:t>/</w:t>
      </w:r>
      <w:r w:rsidR="00B85FF3" w:rsidRPr="00CE1C3B">
        <w:rPr>
          <w:rFonts w:cs="B Lotus" w:hint="cs"/>
          <w:sz w:val="32"/>
          <w:szCs w:val="28"/>
          <w:rtl/>
        </w:rPr>
        <w:t xml:space="preserve"> </w:t>
      </w:r>
      <w:r w:rsidR="00D86FF0">
        <w:rPr>
          <w:rFonts w:cs="B Lotus" w:hint="cs"/>
          <w:sz w:val="32"/>
          <w:szCs w:val="28"/>
          <w:rtl/>
        </w:rPr>
        <w:t>(</w:t>
      </w:r>
      <w:r w:rsidRPr="00CE1C3B">
        <w:rPr>
          <w:rFonts w:cs="B Lotus" w:hint="cs"/>
          <w:sz w:val="32"/>
          <w:szCs w:val="28"/>
          <w:rtl/>
        </w:rPr>
        <w:t>متوفی</w:t>
      </w:r>
      <w:r w:rsidR="00B85FF3" w:rsidRPr="00CE1C3B">
        <w:rPr>
          <w:rFonts w:cs="B Lotus" w:hint="cs"/>
          <w:sz w:val="32"/>
          <w:szCs w:val="28"/>
          <w:rtl/>
        </w:rPr>
        <w:t xml:space="preserve"> سال</w:t>
      </w:r>
      <w:r w:rsidRPr="00CE1C3B">
        <w:rPr>
          <w:rFonts w:cs="B Lotus" w:hint="cs"/>
          <w:sz w:val="32"/>
          <w:szCs w:val="28"/>
          <w:rtl/>
        </w:rPr>
        <w:t xml:space="preserve"> 10</w:t>
      </w:r>
      <w:r w:rsidR="00B85FF3" w:rsidRPr="00CE1C3B">
        <w:rPr>
          <w:rFonts w:cs="B Lotus" w:hint="cs"/>
          <w:sz w:val="32"/>
          <w:szCs w:val="28"/>
          <w:rtl/>
        </w:rPr>
        <w:t>4</w:t>
      </w:r>
      <w:r w:rsidRPr="00CE1C3B">
        <w:rPr>
          <w:rFonts w:cs="B Lotus" w:hint="cs"/>
          <w:sz w:val="32"/>
          <w:szCs w:val="28"/>
          <w:rtl/>
        </w:rPr>
        <w:t xml:space="preserve"> هـ</w:t>
      </w:r>
      <w:r w:rsidR="00D86FF0">
        <w:rPr>
          <w:rFonts w:cs="B Lotus" w:hint="cs"/>
          <w:sz w:val="32"/>
          <w:szCs w:val="28"/>
          <w:rtl/>
        </w:rPr>
        <w:t>)</w:t>
      </w:r>
      <w:r w:rsidRPr="00CE1C3B">
        <w:rPr>
          <w:rFonts w:cs="B Lotus" w:hint="cs"/>
          <w:sz w:val="32"/>
          <w:szCs w:val="28"/>
          <w:rtl/>
        </w:rPr>
        <w:t xml:space="preserve"> در شرح </w:t>
      </w:r>
      <w:r w:rsidR="00B85FF3" w:rsidRPr="00CE1C3B">
        <w:rPr>
          <w:rFonts w:cs="B Lotus" w:hint="cs"/>
          <w:sz w:val="32"/>
          <w:szCs w:val="28"/>
          <w:rtl/>
        </w:rPr>
        <w:t xml:space="preserve">این </w:t>
      </w:r>
      <w:r w:rsidRPr="00CE1C3B">
        <w:rPr>
          <w:rFonts w:cs="B Lotus" w:hint="cs"/>
          <w:sz w:val="32"/>
          <w:szCs w:val="28"/>
          <w:rtl/>
        </w:rPr>
        <w:t>سخن امام نووی که جلوتر گ</w:t>
      </w:r>
      <w:r w:rsidR="00B85FF3" w:rsidRPr="00CE1C3B">
        <w:rPr>
          <w:rFonts w:cs="B Lotus" w:hint="cs"/>
          <w:sz w:val="32"/>
          <w:szCs w:val="28"/>
          <w:rtl/>
        </w:rPr>
        <w:t>ذشت می</w:t>
      </w:r>
      <w:r w:rsidR="00B85FF3" w:rsidRPr="00CE1C3B">
        <w:rPr>
          <w:rFonts w:cs="B Lotus" w:hint="eastAsia"/>
          <w:sz w:val="32"/>
          <w:szCs w:val="28"/>
          <w:rtl/>
        </w:rPr>
        <w:t>‌</w:t>
      </w:r>
      <w:r w:rsidR="00D86FF0">
        <w:rPr>
          <w:rFonts w:cs="B Lotus" w:hint="cs"/>
          <w:sz w:val="32"/>
          <w:szCs w:val="28"/>
          <w:rtl/>
        </w:rPr>
        <w:t>فرمای</w:t>
      </w:r>
      <w:r w:rsidR="00CC232A" w:rsidRPr="00CE1C3B">
        <w:rPr>
          <w:rFonts w:cs="B Lotus" w:hint="cs"/>
          <w:sz w:val="32"/>
          <w:szCs w:val="28"/>
          <w:rtl/>
        </w:rPr>
        <w:t xml:space="preserve">د: </w:t>
      </w:r>
      <w:r w:rsidR="00D86FF0">
        <w:rPr>
          <w:rFonts w:cs="B Lotus" w:hint="cs"/>
          <w:sz w:val="32"/>
          <w:szCs w:val="28"/>
          <w:rtl/>
        </w:rPr>
        <w:t>«</w:t>
      </w:r>
      <w:r w:rsidR="00CC232A" w:rsidRPr="00CE1C3B">
        <w:rPr>
          <w:rFonts w:cs="B Lotus" w:hint="cs"/>
          <w:sz w:val="32"/>
          <w:szCs w:val="28"/>
          <w:rtl/>
        </w:rPr>
        <w:t xml:space="preserve">توجیه سخن امام </w:t>
      </w:r>
      <w:r w:rsidRPr="00CE1C3B">
        <w:rPr>
          <w:rFonts w:cs="B Lotus" w:hint="cs"/>
          <w:sz w:val="32"/>
          <w:szCs w:val="28"/>
          <w:rtl/>
        </w:rPr>
        <w:t>یعنی</w:t>
      </w:r>
      <w:r w:rsidR="00CC232A" w:rsidRPr="00CE1C3B">
        <w:rPr>
          <w:rFonts w:cs="B Lotus" w:hint="cs"/>
          <w:sz w:val="32"/>
          <w:szCs w:val="28"/>
          <w:rtl/>
        </w:rPr>
        <w:t>:</w:t>
      </w:r>
      <w:r w:rsidRPr="00CE1C3B">
        <w:rPr>
          <w:rFonts w:cs="B Lotus" w:hint="cs"/>
          <w:sz w:val="32"/>
          <w:szCs w:val="28"/>
          <w:rtl/>
        </w:rPr>
        <w:t xml:space="preserve"> ب</w:t>
      </w:r>
      <w:r w:rsidR="00CD7548" w:rsidRPr="00CE1C3B">
        <w:rPr>
          <w:rFonts w:cs="B Lotus" w:hint="cs"/>
          <w:sz w:val="32"/>
          <w:szCs w:val="28"/>
          <w:rtl/>
        </w:rPr>
        <w:t xml:space="preserve">ه </w:t>
      </w:r>
      <w:r w:rsidRPr="00CE1C3B">
        <w:rPr>
          <w:rFonts w:cs="B Lotus" w:hint="cs"/>
          <w:sz w:val="32"/>
          <w:szCs w:val="28"/>
          <w:rtl/>
        </w:rPr>
        <w:t>اتفاق مسلمانان امام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تواند زنانی که صورت</w:t>
      </w:r>
      <w:r w:rsidR="00FC3AF6">
        <w:rPr>
          <w:rFonts w:cs="B Lotus" w:hint="cs"/>
          <w:sz w:val="32"/>
          <w:szCs w:val="28"/>
          <w:rtl/>
        </w:rPr>
        <w:t xml:space="preserve">‌های </w:t>
      </w:r>
      <w:r w:rsidRPr="00CE1C3B">
        <w:rPr>
          <w:rFonts w:cs="B Lotus" w:hint="cs"/>
          <w:sz w:val="32"/>
          <w:szCs w:val="28"/>
          <w:rtl/>
        </w:rPr>
        <w:t>خود را نمی</w:t>
      </w:r>
      <w:r w:rsidR="00CD7548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پوشانند، مانع آمدن آنها به داخل جامعه شود. چرا که دیدن مظنه فتنه است و شهوت</w:t>
      </w:r>
      <w:r w:rsidR="00CD7548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ها را به حرکت در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 xml:space="preserve">آورد. </w:t>
      </w:r>
      <w:r w:rsidR="00CC232A" w:rsidRPr="00CE1C3B">
        <w:rPr>
          <w:rFonts w:cs="B Lotus" w:hint="cs"/>
          <w:sz w:val="32"/>
          <w:szCs w:val="28"/>
          <w:rtl/>
        </w:rPr>
        <w:t>همچنین</w:t>
      </w:r>
      <w:r w:rsidR="00B85FF3" w:rsidRPr="00CE1C3B">
        <w:rPr>
          <w:rFonts w:cs="B Lotus" w:hint="cs"/>
          <w:sz w:val="32"/>
          <w:szCs w:val="28"/>
          <w:rtl/>
        </w:rPr>
        <w:t xml:space="preserve"> گفته</w:t>
      </w:r>
      <w:r w:rsidR="00B85FF3" w:rsidRPr="00CE1C3B">
        <w:rPr>
          <w:rFonts w:cs="B Lotus" w:hint="eastAsia"/>
          <w:sz w:val="32"/>
          <w:szCs w:val="28"/>
          <w:rtl/>
        </w:rPr>
        <w:t>‌</w:t>
      </w:r>
      <w:r w:rsidR="00B85FF3" w:rsidRPr="00CE1C3B">
        <w:rPr>
          <w:rFonts w:cs="B Lotus" w:hint="cs"/>
          <w:sz w:val="32"/>
          <w:szCs w:val="28"/>
          <w:rtl/>
        </w:rPr>
        <w:t xml:space="preserve"> شده</w:t>
      </w:r>
      <w:r w:rsidRPr="00CE1C3B">
        <w:rPr>
          <w:rFonts w:cs="B Lotus" w:hint="cs"/>
          <w:sz w:val="32"/>
          <w:szCs w:val="28"/>
          <w:rtl/>
        </w:rPr>
        <w:t xml:space="preserve"> حرام است و قول راجح هم همین است که: نگاه کردن به ز</w:t>
      </w:r>
      <w:r w:rsidR="00CD7548" w:rsidRPr="00CE1C3B">
        <w:rPr>
          <w:rFonts w:cs="B Lotus" w:hint="cs"/>
          <w:sz w:val="32"/>
          <w:szCs w:val="28"/>
          <w:rtl/>
        </w:rPr>
        <w:t>نانِ</w:t>
      </w:r>
      <w:r w:rsidR="00B85FF3" w:rsidRPr="00CE1C3B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 xml:space="preserve">نقاب </w:t>
      </w:r>
      <w:r w:rsidR="00CD7548" w:rsidRPr="00CE1C3B">
        <w:rPr>
          <w:rFonts w:cs="B Lotus" w:hint="cs"/>
          <w:sz w:val="32"/>
          <w:szCs w:val="28"/>
          <w:rtl/>
        </w:rPr>
        <w:t xml:space="preserve">پوشیده‌ای که </w:t>
      </w:r>
      <w:r w:rsidR="00B85FF3" w:rsidRPr="00CE1C3B">
        <w:rPr>
          <w:rFonts w:cs="B Lotus" w:hint="cs"/>
          <w:sz w:val="32"/>
          <w:szCs w:val="28"/>
          <w:rtl/>
        </w:rPr>
        <w:t xml:space="preserve">چیزی غیر از چشمهایشان پیدا نیست </w:t>
      </w:r>
      <w:r w:rsidRPr="00CE1C3B">
        <w:rPr>
          <w:rFonts w:cs="B Lotus" w:hint="cs"/>
          <w:sz w:val="32"/>
          <w:szCs w:val="28"/>
          <w:rtl/>
        </w:rPr>
        <w:t>حرام است</w:t>
      </w:r>
      <w:r w:rsidR="00253CB6" w:rsidRPr="00CE1C3B">
        <w:rPr>
          <w:rFonts w:cs="B Lotus" w:hint="cs"/>
          <w:sz w:val="32"/>
          <w:szCs w:val="28"/>
          <w:rtl/>
        </w:rPr>
        <w:t>،</w:t>
      </w:r>
      <w:r w:rsidR="00D86FF0">
        <w:rPr>
          <w:rFonts w:cs="B Lotus" w:hint="cs"/>
          <w:sz w:val="32"/>
          <w:szCs w:val="28"/>
          <w:rtl/>
        </w:rPr>
        <w:t xml:space="preserve"> </w:t>
      </w:r>
      <w:r w:rsidR="00253CB6" w:rsidRPr="00CE1C3B">
        <w:rPr>
          <w:rFonts w:cs="B Lotus" w:hint="cs"/>
          <w:sz w:val="32"/>
          <w:szCs w:val="28"/>
          <w:rtl/>
        </w:rPr>
        <w:t>(همچنان که اذرعی در مورد آن بحث می‌کند.)</w:t>
      </w:r>
      <w:r w:rsidRPr="00CE1C3B">
        <w:rPr>
          <w:rFonts w:cs="B Lotus" w:hint="cs"/>
          <w:sz w:val="32"/>
          <w:szCs w:val="28"/>
          <w:rtl/>
        </w:rPr>
        <w:t xml:space="preserve"> چه </w:t>
      </w:r>
      <w:r w:rsidR="00253CB6" w:rsidRPr="00CE1C3B">
        <w:rPr>
          <w:rFonts w:cs="B Lotus" w:hint="cs"/>
          <w:sz w:val="32"/>
          <w:szCs w:val="28"/>
          <w:rtl/>
        </w:rPr>
        <w:t>رسد به آنکه زیبا نیز باشد.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E42A6E" w:rsidRPr="00CE1C3B">
        <w:rPr>
          <w:rFonts w:cs="B Lotus" w:hint="cs"/>
          <w:sz w:val="32"/>
          <w:szCs w:val="28"/>
          <w:rtl/>
        </w:rPr>
        <w:t>چه چشم</w:t>
      </w:r>
      <w:r w:rsidR="003F6686">
        <w:rPr>
          <w:rFonts w:cs="B Lotus" w:hint="eastAsia"/>
          <w:sz w:val="32"/>
          <w:szCs w:val="28"/>
          <w:rtl/>
        </w:rPr>
        <w:t>‌</w:t>
      </w:r>
      <w:r w:rsidR="00E42A6E" w:rsidRPr="00CE1C3B">
        <w:rPr>
          <w:rFonts w:cs="B Lotus" w:hint="cs"/>
          <w:sz w:val="32"/>
          <w:szCs w:val="28"/>
          <w:rtl/>
        </w:rPr>
        <w:t>هایی که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E42A6E" w:rsidRPr="00CE1C3B">
        <w:rPr>
          <w:rFonts w:cs="B Lotus" w:hint="cs"/>
          <w:sz w:val="32"/>
          <w:szCs w:val="28"/>
          <w:rtl/>
        </w:rPr>
        <w:t>ه</w:t>
      </w:r>
      <w:r w:rsidRPr="00CE1C3B">
        <w:rPr>
          <w:rFonts w:cs="B Lotus" w:hint="cs"/>
          <w:sz w:val="32"/>
          <w:szCs w:val="28"/>
          <w:rtl/>
        </w:rPr>
        <w:t xml:space="preserve">مانند </w:t>
      </w:r>
      <w:r w:rsidR="00E42A6E" w:rsidRPr="00CE1C3B">
        <w:rPr>
          <w:rFonts w:cs="B Lotus" w:hint="cs"/>
          <w:sz w:val="32"/>
          <w:szCs w:val="28"/>
          <w:rtl/>
        </w:rPr>
        <w:t>خنجر می‌باشد [و</w:t>
      </w:r>
      <w:r w:rsidRPr="00CE1C3B">
        <w:rPr>
          <w:rFonts w:cs="B Lotus" w:hint="cs"/>
          <w:sz w:val="32"/>
          <w:szCs w:val="28"/>
          <w:rtl/>
        </w:rPr>
        <w:t xml:space="preserve"> نظر شخص را به خود جلب کرده و او را اسیر خود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کند</w:t>
      </w:r>
      <w:r w:rsidR="00E42A6E" w:rsidRPr="00CE1C3B">
        <w:rPr>
          <w:rFonts w:cs="B Lotus" w:hint="cs"/>
          <w:sz w:val="32"/>
          <w:szCs w:val="28"/>
          <w:rtl/>
        </w:rPr>
        <w:t>]</w:t>
      </w:r>
      <w:r w:rsidR="00D86FF0">
        <w:rPr>
          <w:rFonts w:cs="B Lotus" w:hint="cs"/>
          <w:sz w:val="32"/>
          <w:szCs w:val="28"/>
          <w:rtl/>
        </w:rPr>
        <w:t>»</w:t>
      </w:r>
      <w:r w:rsidRPr="00CE1C3B">
        <w:rPr>
          <w:rStyle w:val="FootnoteReference"/>
          <w:rFonts w:cs="B Lotus"/>
          <w:sz w:val="32"/>
          <w:szCs w:val="28"/>
          <w:rtl/>
        </w:rPr>
        <w:footnoteReference w:id="8"/>
      </w:r>
      <w:r w:rsidR="00D86FF0">
        <w:rPr>
          <w:rFonts w:cs="B Lotus" w:hint="cs"/>
          <w:sz w:val="32"/>
          <w:szCs w:val="28"/>
          <w:rtl/>
        </w:rPr>
        <w:t>.</w:t>
      </w:r>
    </w:p>
    <w:p w:rsidR="0089167A" w:rsidRPr="00CE1C3B" w:rsidRDefault="0089167A" w:rsidP="003F6686">
      <w:pPr>
        <w:numPr>
          <w:ilvl w:val="0"/>
          <w:numId w:val="7"/>
        </w:numPr>
        <w:ind w:left="641" w:hanging="357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 xml:space="preserve">نسفی حنفی در تفسیر آیه </w:t>
      </w:r>
      <w:r w:rsidR="00CD7548">
        <w:rPr>
          <w:rFonts w:ascii="Traditional Arabic" w:hAnsi="Traditional Arabic" w:cs="Traditional Arabic"/>
          <w:sz w:val="32"/>
          <w:szCs w:val="32"/>
          <w:rtl/>
        </w:rPr>
        <w:t>﴿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يُد</w:t>
      </w:r>
      <w:r w:rsidR="00CD7548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نِينَ</w:t>
      </w:r>
      <w:r w:rsidR="00CD754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عَلَي</w:t>
      </w:r>
      <w:r w:rsidR="00CD7548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هِنَّ</w:t>
      </w:r>
      <w:r w:rsidR="00CD754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مِن</w:t>
      </w:r>
      <w:r w:rsidR="00CD754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جَلَ</w:t>
      </w:r>
      <w:r w:rsidR="00CD7548"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بِيبِهِنَّ</w:t>
      </w:r>
      <w:r w:rsidR="00CD7548">
        <w:rPr>
          <w:rFonts w:ascii="Traditional Arabic" w:hAnsi="Traditional Arabic" w:cs="Traditional Arabic"/>
          <w:sz w:val="28"/>
          <w:szCs w:val="28"/>
          <w:rtl/>
          <w:lang w:bidi="ar-SA"/>
        </w:rPr>
        <w:t>﴾</w:t>
      </w:r>
      <w:r w:rsidR="00CD7548">
        <w:rPr>
          <w:rFonts w:ascii="Traditional Arabic" w:hAnsi="Traditional Arabic" w:cs="Traditional Arabic" w:hint="cs"/>
          <w:sz w:val="28"/>
          <w:szCs w:val="28"/>
          <w:rtl/>
          <w:lang w:bidi="ar-SA"/>
        </w:rPr>
        <w:t xml:space="preserve"> </w:t>
      </w:r>
      <w:r w:rsidR="00CD7548" w:rsidRPr="00CE1C3B">
        <w:rPr>
          <w:rFonts w:cs="B Lotus" w:hint="cs"/>
          <w:sz w:val="32"/>
          <w:szCs w:val="28"/>
          <w:rtl/>
        </w:rPr>
        <w:t>می</w:t>
      </w:r>
      <w:r w:rsidR="00CD7548" w:rsidRPr="00CE1C3B">
        <w:rPr>
          <w:rFonts w:cs="B Lotus" w:hint="eastAsia"/>
          <w:sz w:val="32"/>
          <w:szCs w:val="28"/>
          <w:rtl/>
        </w:rPr>
        <w:t>‌</w:t>
      </w:r>
      <w:r w:rsidR="00D86FF0">
        <w:rPr>
          <w:rFonts w:cs="B Lotus" w:hint="cs"/>
          <w:sz w:val="32"/>
          <w:szCs w:val="28"/>
          <w:rtl/>
        </w:rPr>
        <w:t>فرمای</w:t>
      </w:r>
      <w:r w:rsidRPr="00CE1C3B">
        <w:rPr>
          <w:rFonts w:cs="B Lotus" w:hint="cs"/>
          <w:sz w:val="32"/>
          <w:szCs w:val="28"/>
          <w:rtl/>
        </w:rPr>
        <w:t xml:space="preserve">د: </w:t>
      </w:r>
      <w:r w:rsidR="00D86FF0">
        <w:rPr>
          <w:rFonts w:cs="B Lotus" w:hint="cs"/>
          <w:sz w:val="32"/>
          <w:szCs w:val="28"/>
          <w:rtl/>
        </w:rPr>
        <w:t>«</w:t>
      </w:r>
      <w:r w:rsidRPr="00CE1C3B">
        <w:rPr>
          <w:rFonts w:cs="B Lotus" w:hint="cs"/>
          <w:sz w:val="32"/>
          <w:szCs w:val="28"/>
          <w:rtl/>
        </w:rPr>
        <w:t>چادرش را رها کند و بوسیله آن صورت و شانه</w:t>
      </w:r>
      <w:r w:rsidR="00FC3AF6">
        <w:rPr>
          <w:rFonts w:cs="B Lotus" w:hint="cs"/>
          <w:sz w:val="32"/>
          <w:szCs w:val="28"/>
          <w:rtl/>
        </w:rPr>
        <w:t xml:space="preserve">‌های </w:t>
      </w:r>
      <w:r w:rsidRPr="00CE1C3B">
        <w:rPr>
          <w:rFonts w:cs="B Lotus" w:hint="cs"/>
          <w:sz w:val="32"/>
          <w:szCs w:val="28"/>
          <w:rtl/>
        </w:rPr>
        <w:t>خود را بپوشاند</w:t>
      </w:r>
      <w:r w:rsidR="00D86FF0">
        <w:rPr>
          <w:rFonts w:cs="B Lotus" w:hint="cs"/>
          <w:sz w:val="32"/>
          <w:szCs w:val="28"/>
          <w:rtl/>
        </w:rPr>
        <w:t>»</w:t>
      </w:r>
      <w:r w:rsidRPr="00CE1C3B">
        <w:rPr>
          <w:rStyle w:val="FootnoteReference"/>
          <w:rFonts w:cs="B Lotus"/>
          <w:sz w:val="32"/>
          <w:szCs w:val="28"/>
          <w:rtl/>
        </w:rPr>
        <w:footnoteReference w:id="9"/>
      </w:r>
      <w:r w:rsidR="00D86FF0">
        <w:rPr>
          <w:rFonts w:cs="B Lotus" w:hint="cs"/>
          <w:sz w:val="32"/>
          <w:szCs w:val="28"/>
          <w:rtl/>
        </w:rPr>
        <w:t>.</w:t>
      </w:r>
    </w:p>
    <w:p w:rsidR="0089167A" w:rsidRPr="00CE1C3B" w:rsidRDefault="0089167A" w:rsidP="003F6686">
      <w:pPr>
        <w:numPr>
          <w:ilvl w:val="0"/>
          <w:numId w:val="7"/>
        </w:numPr>
        <w:ind w:left="641" w:hanging="357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شیخ الاسلام ا</w:t>
      </w:r>
      <w:r w:rsidR="0083145C" w:rsidRPr="00CE1C3B">
        <w:rPr>
          <w:rFonts w:cs="B Lotus" w:hint="cs"/>
          <w:sz w:val="32"/>
          <w:szCs w:val="28"/>
          <w:rtl/>
        </w:rPr>
        <w:t>بن تیمیه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D86FF0">
        <w:rPr>
          <w:rFonts w:cs="B Lotus" w:hint="cs"/>
          <w:sz w:val="32"/>
          <w:szCs w:val="28"/>
          <w:rtl/>
        </w:rPr>
        <w:t>فرمای</w:t>
      </w:r>
      <w:r w:rsidR="0083145C" w:rsidRPr="00CE1C3B">
        <w:rPr>
          <w:rFonts w:cs="B Lotus" w:hint="cs"/>
          <w:sz w:val="32"/>
          <w:szCs w:val="28"/>
          <w:rtl/>
        </w:rPr>
        <w:t xml:space="preserve">د: </w:t>
      </w:r>
      <w:r w:rsidR="00D86FF0">
        <w:rPr>
          <w:rFonts w:cs="B Lotus" w:hint="cs"/>
          <w:sz w:val="32"/>
          <w:szCs w:val="28"/>
          <w:rtl/>
        </w:rPr>
        <w:t>«</w:t>
      </w:r>
      <w:r w:rsidR="0083145C" w:rsidRPr="00CE1C3B">
        <w:rPr>
          <w:rFonts w:cs="B Lotus" w:hint="cs"/>
          <w:sz w:val="32"/>
          <w:szCs w:val="28"/>
          <w:rtl/>
        </w:rPr>
        <w:t xml:space="preserve">ظاهر کردن </w:t>
      </w:r>
      <w:r w:rsidRPr="00CE1C3B">
        <w:rPr>
          <w:rFonts w:cs="B Lotus" w:hint="cs"/>
          <w:sz w:val="32"/>
          <w:szCs w:val="28"/>
          <w:rtl/>
        </w:rPr>
        <w:t>صورت توسط زنان به طوری که مردان نامحرم آن را ببینند جائز نیست</w:t>
      </w:r>
      <w:r w:rsidR="00D86FF0">
        <w:rPr>
          <w:rFonts w:cs="B Lotus" w:hint="cs"/>
          <w:sz w:val="32"/>
          <w:szCs w:val="28"/>
          <w:rtl/>
        </w:rPr>
        <w:t>،</w:t>
      </w:r>
      <w:r w:rsidRPr="00CE1C3B">
        <w:rPr>
          <w:rFonts w:cs="B Lotus" w:hint="cs"/>
          <w:sz w:val="32"/>
          <w:szCs w:val="28"/>
          <w:rtl/>
        </w:rPr>
        <w:t xml:space="preserve"> و بر حاکم وقت است که امر به معروف و نهی از منکر کند و همچنین کسانی که توانایی امر به معروف و نهی از منکر دارند و کسی که دست از این کار برندارد باید او را توبیخ کنند</w:t>
      </w:r>
      <w:r w:rsidR="00D86FF0">
        <w:rPr>
          <w:rFonts w:cs="B Lotus" w:hint="cs"/>
          <w:sz w:val="32"/>
          <w:szCs w:val="28"/>
          <w:rtl/>
        </w:rPr>
        <w:t>»</w:t>
      </w:r>
      <w:r w:rsidRPr="00CE1C3B">
        <w:rPr>
          <w:rFonts w:cs="B Lotus" w:hint="cs"/>
          <w:sz w:val="32"/>
          <w:szCs w:val="28"/>
          <w:rtl/>
        </w:rPr>
        <w:t>.</w:t>
      </w:r>
    </w:p>
    <w:p w:rsidR="0089167A" w:rsidRPr="00CE1C3B" w:rsidRDefault="0089167A" w:rsidP="003F6686">
      <w:pPr>
        <w:numPr>
          <w:ilvl w:val="0"/>
          <w:numId w:val="7"/>
        </w:numPr>
        <w:ind w:left="641" w:hanging="357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ابن جزی مالکی</w:t>
      </w:r>
      <w:r w:rsidR="00CD7548">
        <w:rPr>
          <w:rFonts w:cs="CTraditional Arabic" w:hint="cs"/>
          <w:sz w:val="32"/>
          <w:szCs w:val="32"/>
          <w:rtl/>
        </w:rPr>
        <w:t>/</w:t>
      </w:r>
      <w:r w:rsidR="00D86FF0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در تفسیر آ</w:t>
      </w:r>
      <w:r w:rsidR="00CD7548" w:rsidRPr="00CE1C3B">
        <w:rPr>
          <w:rFonts w:cs="B Lotus" w:hint="cs"/>
          <w:sz w:val="32"/>
          <w:szCs w:val="28"/>
          <w:rtl/>
        </w:rPr>
        <w:t>یه</w:t>
      </w:r>
      <w:r w:rsidR="003F6686">
        <w:rPr>
          <w:rFonts w:cs="B Lotus" w:hint="cs"/>
          <w:sz w:val="32"/>
          <w:szCs w:val="28"/>
          <w:rtl/>
        </w:rPr>
        <w:t xml:space="preserve"> </w:t>
      </w:r>
      <w:r w:rsidR="00CD7548" w:rsidRPr="003F6686">
        <w:rPr>
          <w:rFonts w:ascii="Traditional Arabic" w:hAnsi="Traditional Arabic" w:cs="Traditional Arabic"/>
          <w:sz w:val="28"/>
          <w:szCs w:val="28"/>
          <w:rtl/>
        </w:rPr>
        <w:t>﴿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يُد</w:t>
      </w:r>
      <w:r w:rsidR="00CD7548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نِينَ</w:t>
      </w:r>
      <w:r w:rsidR="00CD754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عَلَي</w:t>
      </w:r>
      <w:r w:rsidR="00CD7548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هِنَّ</w:t>
      </w:r>
      <w:r w:rsidR="00CD754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مِن</w:t>
      </w:r>
      <w:r w:rsidR="00CD754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جَلَ</w:t>
      </w:r>
      <w:r w:rsidR="00CD7548"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بِيبِهِنَّ</w:t>
      </w:r>
      <w:r w:rsidR="00CD7548">
        <w:rPr>
          <w:rFonts w:ascii="Traditional Arabic" w:hAnsi="Traditional Arabic" w:cs="Traditional Arabic"/>
          <w:sz w:val="28"/>
          <w:szCs w:val="28"/>
          <w:rtl/>
          <w:lang w:bidi="ar-SA"/>
        </w:rPr>
        <w:t>﴾</w:t>
      </w:r>
      <w:r w:rsidR="00CC4DCF" w:rsidRPr="00CE1C3B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می</w:t>
      </w:r>
      <w:r w:rsidR="00CC4DCF" w:rsidRPr="00CE1C3B">
        <w:rPr>
          <w:rFonts w:cs="B Lotus" w:hint="eastAsia"/>
          <w:sz w:val="32"/>
          <w:szCs w:val="28"/>
          <w:rtl/>
        </w:rPr>
        <w:t>‌</w:t>
      </w:r>
      <w:r w:rsidR="00D86FF0">
        <w:rPr>
          <w:rFonts w:cs="B Lotus" w:hint="cs"/>
          <w:sz w:val="32"/>
          <w:szCs w:val="28"/>
          <w:rtl/>
        </w:rPr>
        <w:t>فرمای</w:t>
      </w:r>
      <w:r w:rsidRPr="00CE1C3B">
        <w:rPr>
          <w:rFonts w:cs="B Lotus" w:hint="cs"/>
          <w:sz w:val="32"/>
          <w:szCs w:val="28"/>
          <w:rtl/>
        </w:rPr>
        <w:t xml:space="preserve">د: </w:t>
      </w:r>
      <w:r w:rsidR="00D86FF0">
        <w:rPr>
          <w:rFonts w:cs="B Lotus" w:hint="cs"/>
          <w:sz w:val="32"/>
          <w:szCs w:val="28"/>
          <w:rtl/>
        </w:rPr>
        <w:t>«</w:t>
      </w:r>
      <w:r w:rsidRPr="00CE1C3B">
        <w:rPr>
          <w:rFonts w:cs="B Lotus" w:hint="cs"/>
          <w:sz w:val="32"/>
          <w:szCs w:val="28"/>
          <w:rtl/>
        </w:rPr>
        <w:t>زنان عرب صورت</w:t>
      </w:r>
      <w:r w:rsidR="00CD7548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های خود را ظاهر می</w:t>
      </w:r>
      <w:r w:rsidR="00CC4DCF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کردند همچنان که کنیزکان صورت</w:t>
      </w:r>
      <w:r w:rsidR="00FC3AF6">
        <w:rPr>
          <w:rFonts w:cs="B Lotus" w:hint="cs"/>
          <w:sz w:val="32"/>
          <w:szCs w:val="28"/>
          <w:rtl/>
        </w:rPr>
        <w:t xml:space="preserve">‌های </w:t>
      </w:r>
      <w:r w:rsidRPr="00CE1C3B">
        <w:rPr>
          <w:rFonts w:cs="B Lotus" w:hint="cs"/>
          <w:sz w:val="32"/>
          <w:szCs w:val="28"/>
          <w:rtl/>
        </w:rPr>
        <w:t>خود را ظاهر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 xml:space="preserve">کردند و این </w:t>
      </w:r>
      <w:r w:rsidR="00CC4DCF" w:rsidRPr="00CE1C3B">
        <w:rPr>
          <w:rFonts w:cs="B Lotus" w:hint="cs"/>
          <w:sz w:val="32"/>
          <w:szCs w:val="28"/>
          <w:rtl/>
        </w:rPr>
        <w:t>سبب می‌شد</w:t>
      </w:r>
      <w:r w:rsidRPr="00CE1C3B">
        <w:rPr>
          <w:rFonts w:cs="B Lotus" w:hint="cs"/>
          <w:sz w:val="32"/>
          <w:szCs w:val="28"/>
          <w:rtl/>
        </w:rPr>
        <w:t xml:space="preserve"> که مردان نامحرم به آنها نگاه </w:t>
      </w:r>
      <w:r w:rsidR="00CC4DCF" w:rsidRPr="00CE1C3B">
        <w:rPr>
          <w:rFonts w:cs="B Lotus" w:hint="cs"/>
          <w:sz w:val="32"/>
          <w:szCs w:val="28"/>
          <w:rtl/>
        </w:rPr>
        <w:t xml:space="preserve">کنند. </w:t>
      </w:r>
      <w:r w:rsidRPr="00CE1C3B">
        <w:rPr>
          <w:rFonts w:cs="B Lotus" w:hint="cs"/>
          <w:sz w:val="32"/>
          <w:szCs w:val="28"/>
          <w:rtl/>
        </w:rPr>
        <w:t>پس خداوند امر کرد که چادرهای خود را فرو اندازند تا به این وسیله صورت</w:t>
      </w:r>
      <w:r w:rsidR="00CC4DCF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هایشان پوشیده شود</w:t>
      </w:r>
      <w:r w:rsidR="003228E5">
        <w:rPr>
          <w:rFonts w:cs="B Lotus" w:hint="cs"/>
          <w:sz w:val="32"/>
          <w:szCs w:val="28"/>
          <w:rtl/>
        </w:rPr>
        <w:t>»</w:t>
      </w:r>
      <w:r w:rsidRPr="00CE1C3B">
        <w:rPr>
          <w:rStyle w:val="FootnoteReference"/>
          <w:rFonts w:cs="B Lotus"/>
          <w:sz w:val="32"/>
          <w:szCs w:val="28"/>
          <w:rtl/>
        </w:rPr>
        <w:footnoteReference w:id="10"/>
      </w:r>
      <w:r w:rsidR="003228E5">
        <w:rPr>
          <w:rFonts w:cs="B Lotus" w:hint="cs"/>
          <w:sz w:val="32"/>
          <w:szCs w:val="28"/>
          <w:rtl/>
        </w:rPr>
        <w:t>.</w:t>
      </w:r>
    </w:p>
    <w:p w:rsidR="0089167A" w:rsidRPr="00CE1C3B" w:rsidRDefault="0089167A" w:rsidP="003F6686">
      <w:pPr>
        <w:numPr>
          <w:ilvl w:val="0"/>
          <w:numId w:val="7"/>
        </w:numPr>
        <w:ind w:left="641" w:hanging="357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ابن قیم</w:t>
      </w:r>
      <w:r w:rsidR="00CC4DCF">
        <w:rPr>
          <w:rFonts w:cs="CTraditional Arabic" w:hint="cs"/>
          <w:sz w:val="32"/>
          <w:szCs w:val="32"/>
          <w:rtl/>
        </w:rPr>
        <w:t>: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3228E5">
        <w:rPr>
          <w:rFonts w:cs="B Lotus" w:hint="cs"/>
          <w:sz w:val="32"/>
          <w:szCs w:val="28"/>
          <w:rtl/>
        </w:rPr>
        <w:t>فرمای</w:t>
      </w:r>
      <w:r w:rsidRPr="00CE1C3B">
        <w:rPr>
          <w:rFonts w:cs="B Lotus" w:hint="cs"/>
          <w:sz w:val="32"/>
          <w:szCs w:val="28"/>
          <w:rtl/>
        </w:rPr>
        <w:t xml:space="preserve">د: </w:t>
      </w:r>
      <w:r w:rsidR="003228E5">
        <w:rPr>
          <w:rFonts w:cs="B Lotus" w:hint="cs"/>
          <w:sz w:val="32"/>
          <w:szCs w:val="28"/>
          <w:rtl/>
        </w:rPr>
        <w:t>«</w:t>
      </w:r>
      <w:r w:rsidRPr="00CE1C3B">
        <w:rPr>
          <w:rFonts w:cs="B Lotus" w:hint="cs"/>
          <w:sz w:val="32"/>
          <w:szCs w:val="28"/>
          <w:rtl/>
        </w:rPr>
        <w:t xml:space="preserve">عورت زن دو </w:t>
      </w:r>
      <w:r w:rsidR="00825FD5" w:rsidRPr="00CE1C3B">
        <w:rPr>
          <w:rFonts w:cs="B Lotus" w:hint="cs"/>
          <w:sz w:val="32"/>
          <w:szCs w:val="28"/>
          <w:rtl/>
        </w:rPr>
        <w:t>حالت دارد</w:t>
      </w:r>
      <w:r w:rsidR="00CD7548" w:rsidRPr="00CE1C3B">
        <w:rPr>
          <w:rFonts w:cs="B Lotus" w:hint="cs"/>
          <w:sz w:val="32"/>
          <w:szCs w:val="28"/>
          <w:rtl/>
        </w:rPr>
        <w:t>:</w:t>
      </w:r>
      <w:r w:rsidRPr="00CE1C3B">
        <w:rPr>
          <w:rFonts w:cs="B Lotus" w:hint="cs"/>
          <w:sz w:val="32"/>
          <w:szCs w:val="28"/>
          <w:rtl/>
        </w:rPr>
        <w:t xml:space="preserve"> عورت نگاه کردن و عورت نماز. پس برای زن آزاده جایز است صورت خود و دست</w:t>
      </w:r>
      <w:r w:rsidR="00CD7548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هایش را وقت نماز ظاهر کند.</w:t>
      </w:r>
      <w:r w:rsidR="00CD7548" w:rsidRPr="00CE1C3B">
        <w:rPr>
          <w:rFonts w:cs="B Lotus" w:hint="cs"/>
          <w:sz w:val="32"/>
          <w:szCs w:val="28"/>
          <w:rtl/>
        </w:rPr>
        <w:t xml:space="preserve"> </w:t>
      </w:r>
      <w:r w:rsidR="00CC4DCF" w:rsidRPr="00CE1C3B">
        <w:rPr>
          <w:rFonts w:cs="B Lotus" w:hint="cs"/>
          <w:sz w:val="32"/>
          <w:szCs w:val="28"/>
          <w:rtl/>
        </w:rPr>
        <w:t>اما</w:t>
      </w:r>
      <w:r w:rsidRPr="00CE1C3B">
        <w:rPr>
          <w:rFonts w:cs="B Lotus" w:hint="cs"/>
          <w:sz w:val="32"/>
          <w:szCs w:val="28"/>
          <w:rtl/>
        </w:rPr>
        <w:t xml:space="preserve"> جایز نیست که صورت و دست</w:t>
      </w:r>
      <w:r w:rsidR="00FC3AF6">
        <w:rPr>
          <w:rFonts w:cs="B Lotus" w:hint="cs"/>
          <w:sz w:val="32"/>
          <w:szCs w:val="28"/>
          <w:rtl/>
        </w:rPr>
        <w:t xml:space="preserve">‌های </w:t>
      </w:r>
      <w:r w:rsidRPr="00CE1C3B">
        <w:rPr>
          <w:rFonts w:cs="B Lotus" w:hint="cs"/>
          <w:sz w:val="32"/>
          <w:szCs w:val="28"/>
          <w:rtl/>
        </w:rPr>
        <w:t>خود را در بازار و جاهایی که مردان نامحرم در آنجا جمع هستند ظاهر و نمایان کند. والله اعلم</w:t>
      </w:r>
      <w:r w:rsidR="003228E5">
        <w:rPr>
          <w:rFonts w:cs="B Lotus" w:hint="cs"/>
          <w:sz w:val="32"/>
          <w:szCs w:val="28"/>
          <w:rtl/>
        </w:rPr>
        <w:t>»</w:t>
      </w:r>
      <w:r w:rsidRPr="00CE1C3B">
        <w:rPr>
          <w:rStyle w:val="FootnoteReference"/>
          <w:rFonts w:cs="B Lotus"/>
          <w:sz w:val="32"/>
          <w:szCs w:val="28"/>
          <w:rtl/>
        </w:rPr>
        <w:footnoteReference w:id="11"/>
      </w:r>
      <w:r w:rsidR="003228E5">
        <w:rPr>
          <w:rFonts w:cs="B Lotus" w:hint="cs"/>
          <w:sz w:val="32"/>
          <w:szCs w:val="28"/>
          <w:rtl/>
        </w:rPr>
        <w:t>.</w:t>
      </w:r>
    </w:p>
    <w:p w:rsidR="0089167A" w:rsidRPr="00CE1C3B" w:rsidRDefault="0089167A" w:rsidP="003228E5">
      <w:pPr>
        <w:numPr>
          <w:ilvl w:val="0"/>
          <w:numId w:val="7"/>
        </w:numPr>
        <w:ind w:left="641" w:hanging="357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و تقی الدین سبکی شافعی</w:t>
      </w:r>
      <w:r w:rsidR="00CA505F">
        <w:rPr>
          <w:rFonts w:cs="B Lotus" w:hint="cs"/>
          <w:sz w:val="32"/>
          <w:szCs w:val="28"/>
          <w:rtl/>
        </w:rPr>
        <w:t>:</w:t>
      </w:r>
      <w:r w:rsidR="00CC4DCF" w:rsidRPr="00CE1C3B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می</w:t>
      </w:r>
      <w:r w:rsidR="00CC4DCF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 xml:space="preserve">گوید: </w:t>
      </w:r>
      <w:r w:rsidR="003228E5">
        <w:rPr>
          <w:rFonts w:cs="B Lotus" w:hint="cs"/>
          <w:sz w:val="32"/>
          <w:szCs w:val="28"/>
          <w:rtl/>
        </w:rPr>
        <w:t>«</w:t>
      </w:r>
      <w:r w:rsidRPr="00CE1C3B">
        <w:rPr>
          <w:rFonts w:cs="B Lotus" w:hint="cs"/>
          <w:sz w:val="32"/>
          <w:szCs w:val="28"/>
          <w:rtl/>
        </w:rPr>
        <w:t>نزدیک</w:t>
      </w:r>
      <w:r w:rsidR="003228E5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 xml:space="preserve">ترین عمل نزد صحابه این است که </w:t>
      </w:r>
      <w:r w:rsidR="00CC4DCF" w:rsidRPr="00CE1C3B">
        <w:rPr>
          <w:rFonts w:cs="B Lotus" w:hint="cs"/>
          <w:sz w:val="32"/>
          <w:szCs w:val="28"/>
          <w:rtl/>
        </w:rPr>
        <w:t xml:space="preserve">برای نگاه کردن، </w:t>
      </w:r>
      <w:r w:rsidRPr="00CE1C3B">
        <w:rPr>
          <w:rFonts w:cs="B Lotus" w:hint="cs"/>
          <w:sz w:val="32"/>
          <w:szCs w:val="28"/>
          <w:rtl/>
        </w:rPr>
        <w:t>صورت و دست</w:t>
      </w:r>
      <w:r w:rsidR="00CA505F">
        <w:rPr>
          <w:rFonts w:cs="B Lotus" w:hint="cs"/>
          <w:sz w:val="32"/>
          <w:szCs w:val="28"/>
          <w:rtl/>
        </w:rPr>
        <w:t xml:space="preserve">‌ها </w:t>
      </w:r>
      <w:r w:rsidRPr="00CE1C3B">
        <w:rPr>
          <w:rFonts w:cs="B Lotus" w:hint="cs"/>
          <w:sz w:val="32"/>
          <w:szCs w:val="28"/>
          <w:rtl/>
        </w:rPr>
        <w:t xml:space="preserve">عورت </w:t>
      </w:r>
      <w:r w:rsidR="00CC4DCF" w:rsidRPr="00CE1C3B">
        <w:rPr>
          <w:rFonts w:cs="B Lotus" w:hint="cs"/>
          <w:sz w:val="32"/>
          <w:szCs w:val="28"/>
          <w:rtl/>
        </w:rPr>
        <w:t>ه</w:t>
      </w:r>
      <w:r w:rsidRPr="00CE1C3B">
        <w:rPr>
          <w:rFonts w:cs="B Lotus" w:hint="cs"/>
          <w:sz w:val="32"/>
          <w:szCs w:val="28"/>
          <w:rtl/>
        </w:rPr>
        <w:t>ست</w:t>
      </w:r>
      <w:r w:rsidR="00CC4DCF" w:rsidRPr="00CE1C3B">
        <w:rPr>
          <w:rFonts w:cs="B Lotus" w:hint="cs"/>
          <w:sz w:val="32"/>
          <w:szCs w:val="28"/>
          <w:rtl/>
        </w:rPr>
        <w:t>ند</w:t>
      </w:r>
      <w:r w:rsidR="003228E5">
        <w:rPr>
          <w:rFonts w:cs="B Lotus" w:hint="cs"/>
          <w:sz w:val="32"/>
          <w:szCs w:val="28"/>
          <w:rtl/>
        </w:rPr>
        <w:t>»</w:t>
      </w:r>
      <w:r w:rsidRPr="00CE1C3B">
        <w:rPr>
          <w:rStyle w:val="FootnoteReference"/>
          <w:rFonts w:cs="B Lotus"/>
          <w:sz w:val="32"/>
          <w:szCs w:val="28"/>
          <w:rtl/>
        </w:rPr>
        <w:footnoteReference w:id="12"/>
      </w:r>
      <w:r w:rsidR="003228E5">
        <w:rPr>
          <w:rFonts w:cs="B Lotus" w:hint="cs"/>
          <w:sz w:val="32"/>
          <w:szCs w:val="28"/>
          <w:rtl/>
        </w:rPr>
        <w:t>.</w:t>
      </w:r>
    </w:p>
    <w:p w:rsidR="0089167A" w:rsidRPr="00CE1C3B" w:rsidRDefault="0089167A" w:rsidP="003F6686">
      <w:pPr>
        <w:numPr>
          <w:ilvl w:val="0"/>
          <w:numId w:val="7"/>
        </w:numPr>
        <w:ind w:left="641" w:hanging="357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ابن حجر</w:t>
      </w:r>
      <w:r w:rsidR="00CD7548">
        <w:rPr>
          <w:rFonts w:cs="CTraditional Arabic" w:hint="cs"/>
          <w:sz w:val="32"/>
          <w:szCs w:val="32"/>
          <w:rtl/>
        </w:rPr>
        <w:t>/</w:t>
      </w:r>
      <w:r w:rsidR="003F6686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در شرح حدیث عایشه</w:t>
      </w:r>
      <w:r w:rsidR="00CC4DCF" w:rsidRPr="00C45816">
        <w:rPr>
          <w:rFonts w:cs="CTraditional Arabic" w:hint="cs"/>
          <w:sz w:val="32"/>
          <w:szCs w:val="32"/>
          <w:rtl/>
        </w:rPr>
        <w:t>ك</w:t>
      </w:r>
      <w:r w:rsidR="00CC4DCF" w:rsidRPr="00CE1C3B">
        <w:rPr>
          <w:rFonts w:cs="B Lotus" w:hint="cs"/>
          <w:sz w:val="32"/>
          <w:szCs w:val="28"/>
          <w:rtl/>
        </w:rPr>
        <w:t xml:space="preserve">  که بخاری آن را روایت کرده </w:t>
      </w:r>
      <w:r w:rsidRPr="00CE1C3B">
        <w:rPr>
          <w:rFonts w:cs="B Lotus" w:hint="cs"/>
          <w:sz w:val="32"/>
          <w:szCs w:val="28"/>
          <w:rtl/>
        </w:rPr>
        <w:t>فرموده</w:t>
      </w:r>
      <w:r w:rsidR="00CC4DCF" w:rsidRPr="00CE1C3B">
        <w:rPr>
          <w:rFonts w:cs="B Lotus" w:hint="eastAsia"/>
          <w:sz w:val="32"/>
          <w:szCs w:val="28"/>
          <w:rtl/>
        </w:rPr>
        <w:t>‌</w:t>
      </w:r>
      <w:r w:rsidR="003228E5">
        <w:rPr>
          <w:rFonts w:cs="B Lotus" w:hint="cs"/>
          <w:sz w:val="32"/>
          <w:szCs w:val="28"/>
          <w:rtl/>
        </w:rPr>
        <w:t>است</w:t>
      </w:r>
      <w:r w:rsidRPr="00CE1C3B">
        <w:rPr>
          <w:rFonts w:cs="B Lotus" w:hint="cs"/>
          <w:sz w:val="32"/>
          <w:szCs w:val="28"/>
          <w:rtl/>
        </w:rPr>
        <w:t xml:space="preserve">: </w:t>
      </w:r>
      <w:r w:rsidR="003228E5">
        <w:rPr>
          <w:rFonts w:cs="B Lotus" w:hint="cs"/>
          <w:sz w:val="32"/>
          <w:szCs w:val="28"/>
          <w:rtl/>
        </w:rPr>
        <w:t>«</w:t>
      </w:r>
      <w:r w:rsidRPr="00CE1C3B">
        <w:rPr>
          <w:rFonts w:cs="B Lotus" w:hint="cs"/>
          <w:sz w:val="32"/>
          <w:szCs w:val="28"/>
          <w:rtl/>
        </w:rPr>
        <w:t>هنگامی که آیه</w:t>
      </w:r>
      <w:r w:rsidR="00CC4DCF" w:rsidRPr="00CE1C3B">
        <w:rPr>
          <w:rFonts w:cs="B Lotus" w:hint="eastAsia"/>
          <w:sz w:val="32"/>
          <w:szCs w:val="28"/>
          <w:rtl/>
        </w:rPr>
        <w:t>‌ی</w:t>
      </w:r>
      <w:r w:rsidRPr="00CE1C3B">
        <w:rPr>
          <w:rFonts w:cs="B Lotus" w:hint="cs"/>
          <w:sz w:val="32"/>
          <w:szCs w:val="28"/>
          <w:rtl/>
        </w:rPr>
        <w:t xml:space="preserve"> حجاب</w:t>
      </w:r>
      <w:r w:rsidR="003F6686">
        <w:rPr>
          <w:rFonts w:cs="B Lotus" w:hint="cs"/>
          <w:sz w:val="32"/>
          <w:szCs w:val="28"/>
          <w:rtl/>
        </w:rPr>
        <w:t xml:space="preserve"> </w:t>
      </w:r>
      <w:r w:rsidR="00CD7548" w:rsidRPr="003F6686">
        <w:rPr>
          <w:rFonts w:ascii="Traditional Arabic" w:hAnsi="Traditional Arabic" w:cs="Traditional Arabic"/>
          <w:sz w:val="28"/>
          <w:szCs w:val="28"/>
          <w:rtl/>
        </w:rPr>
        <w:t>﴿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وَل</w:t>
      </w:r>
      <w:r w:rsidR="00CD7548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يَض</w:t>
      </w:r>
      <w:r w:rsidR="00CD7548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رِب</w:t>
      </w:r>
      <w:r w:rsidR="00CD7548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نَ</w:t>
      </w:r>
      <w:r w:rsidR="00CD754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بِخُمُرِهِنَّ</w:t>
      </w:r>
      <w:r w:rsidR="00CD754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عَلَى</w:t>
      </w:r>
      <w:r w:rsidR="00CD7548"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 w:rsidR="00CD7548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CD7548">
        <w:rPr>
          <w:rFonts w:ascii="KFGQPC Uthmanic Script HAFS" w:cs="KFGQPC Uthmanic Script HAFS" w:hint="eastAsia"/>
          <w:sz w:val="28"/>
          <w:szCs w:val="28"/>
          <w:rtl/>
          <w:lang w:bidi="ar-SA"/>
        </w:rPr>
        <w:t>جُيُوبِهِنَّ</w:t>
      </w:r>
      <w:r w:rsidR="00CD7548">
        <w:rPr>
          <w:rFonts w:ascii="Traditional Arabic" w:hAnsi="Traditional Arabic" w:cs="Traditional Arabic"/>
          <w:sz w:val="28"/>
          <w:szCs w:val="28"/>
          <w:rtl/>
          <w:lang w:bidi="ar-SA"/>
        </w:rPr>
        <w:t>﴾</w:t>
      </w:r>
      <w:r w:rsidR="003F6686">
        <w:rPr>
          <w:rFonts w:cs="B Lotus" w:hint="cs"/>
          <w:sz w:val="32"/>
          <w:szCs w:val="28"/>
          <w:rtl/>
        </w:rPr>
        <w:t xml:space="preserve"> </w:t>
      </w:r>
      <w:r w:rsidR="003F6686" w:rsidRPr="003F6686">
        <w:rPr>
          <w:rFonts w:ascii="mylotus" w:hAnsi="mylotus" w:cs="mylotus"/>
          <w:sz w:val="30"/>
          <w:szCs w:val="26"/>
          <w:rtl/>
          <w:lang w:bidi="ar-SA"/>
        </w:rPr>
        <w:t>[النور: 31]</w:t>
      </w:r>
      <w:r w:rsidR="00CC4DCF" w:rsidRPr="00CE1C3B">
        <w:rPr>
          <w:rFonts w:cs="B Lotus" w:hint="cs"/>
          <w:sz w:val="32"/>
          <w:szCs w:val="28"/>
          <w:rtl/>
        </w:rPr>
        <w:t xml:space="preserve"> </w:t>
      </w:r>
      <w:r w:rsidRPr="00CE1C3B">
        <w:rPr>
          <w:rFonts w:cs="B Lotus" w:hint="cs"/>
          <w:sz w:val="32"/>
          <w:szCs w:val="28"/>
          <w:rtl/>
        </w:rPr>
        <w:t>نازل شد</w:t>
      </w:r>
      <w:r w:rsidR="004F3441" w:rsidRPr="00CE1C3B">
        <w:rPr>
          <w:rFonts w:cs="B Lotus" w:hint="cs"/>
          <w:sz w:val="32"/>
          <w:szCs w:val="28"/>
          <w:rtl/>
        </w:rPr>
        <w:t>،</w:t>
      </w:r>
      <w:r w:rsidRPr="00CE1C3B">
        <w:rPr>
          <w:rFonts w:cs="B Lotus" w:hint="cs"/>
          <w:sz w:val="32"/>
          <w:szCs w:val="28"/>
          <w:rtl/>
        </w:rPr>
        <w:t xml:space="preserve"> زنان</w:t>
      </w:r>
      <w:r w:rsidR="004F3441" w:rsidRPr="00CE1C3B">
        <w:rPr>
          <w:rFonts w:cs="B Lotus" w:hint="cs"/>
          <w:sz w:val="32"/>
          <w:szCs w:val="28"/>
          <w:rtl/>
        </w:rPr>
        <w:t>،</w:t>
      </w:r>
      <w:r w:rsidRPr="00CE1C3B">
        <w:rPr>
          <w:rFonts w:cs="B Lotus" w:hint="cs"/>
          <w:sz w:val="32"/>
          <w:szCs w:val="28"/>
          <w:rtl/>
        </w:rPr>
        <w:t xml:space="preserve"> </w:t>
      </w:r>
      <w:r w:rsidR="00CC4DCF" w:rsidRPr="00CE1C3B">
        <w:rPr>
          <w:rFonts w:cs="B Lotus" w:hint="cs"/>
          <w:sz w:val="32"/>
          <w:szCs w:val="28"/>
          <w:rtl/>
        </w:rPr>
        <w:t>اطراف دامن‌هایشان</w:t>
      </w:r>
      <w:r w:rsidRPr="00CE1C3B">
        <w:rPr>
          <w:rFonts w:cs="B Lotus" w:hint="cs"/>
          <w:sz w:val="32"/>
          <w:szCs w:val="28"/>
          <w:rtl/>
        </w:rPr>
        <w:t xml:space="preserve"> را پاره می</w:t>
      </w:r>
      <w:r w:rsidR="00CC4DCF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کردند و بوسیله آن برای خود خمار درست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کردند</w:t>
      </w:r>
      <w:r w:rsidR="003228E5">
        <w:rPr>
          <w:rFonts w:cs="B Lotus" w:hint="cs"/>
          <w:sz w:val="32"/>
          <w:szCs w:val="28"/>
          <w:rtl/>
        </w:rPr>
        <w:t>»</w:t>
      </w:r>
      <w:r w:rsidRPr="00CE1C3B">
        <w:rPr>
          <w:rFonts w:cs="B Lotus" w:hint="cs"/>
          <w:sz w:val="32"/>
          <w:szCs w:val="28"/>
          <w:rtl/>
        </w:rPr>
        <w:t>. ابن حجر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 xml:space="preserve">گوید: </w:t>
      </w:r>
      <w:r w:rsidRPr="003F6686">
        <w:rPr>
          <w:rStyle w:val="Char2"/>
          <w:rtl/>
        </w:rPr>
        <w:t>«فاختمرن»</w:t>
      </w:r>
      <w:r w:rsidR="00CA505F">
        <w:rPr>
          <w:rFonts w:cs="B Lotus" w:hint="cs"/>
          <w:sz w:val="32"/>
          <w:szCs w:val="28"/>
          <w:rtl/>
        </w:rPr>
        <w:t>:</w:t>
      </w:r>
      <w:r w:rsidRPr="00CE1C3B">
        <w:rPr>
          <w:rFonts w:cs="B Lotus" w:hint="cs"/>
          <w:sz w:val="32"/>
          <w:szCs w:val="28"/>
          <w:rtl/>
        </w:rPr>
        <w:t xml:space="preserve"> یعنی: صورت</w:t>
      </w:r>
      <w:r w:rsidR="003F6686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های خود را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پوشاندند</w:t>
      </w:r>
      <w:r w:rsidRPr="00CE1C3B">
        <w:rPr>
          <w:rStyle w:val="FootnoteReference"/>
          <w:rFonts w:cs="B Lotus"/>
          <w:sz w:val="32"/>
          <w:szCs w:val="28"/>
          <w:rtl/>
        </w:rPr>
        <w:footnoteReference w:id="13"/>
      </w:r>
      <w:r w:rsidR="003228E5">
        <w:rPr>
          <w:rFonts w:cs="B Lotus" w:hint="cs"/>
          <w:sz w:val="32"/>
          <w:szCs w:val="28"/>
          <w:rtl/>
        </w:rPr>
        <w:t>.</w:t>
      </w:r>
    </w:p>
    <w:p w:rsidR="0089167A" w:rsidRPr="00CE1C3B" w:rsidRDefault="0089167A" w:rsidP="003F6686">
      <w:pPr>
        <w:numPr>
          <w:ilvl w:val="0"/>
          <w:numId w:val="7"/>
        </w:numPr>
        <w:ind w:left="641" w:hanging="357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سیوطی در مورد این آیه</w:t>
      </w:r>
      <w:r w:rsidR="00FC3AF6">
        <w:rPr>
          <w:rFonts w:cs="B Lotus" w:hint="cs"/>
          <w:sz w:val="32"/>
          <w:szCs w:val="28"/>
          <w:rtl/>
        </w:rPr>
        <w:t xml:space="preserve"> </w:t>
      </w:r>
      <w:r w:rsidR="003228E5">
        <w:rPr>
          <w:rFonts w:cs="B Lotus" w:hint="cs"/>
          <w:sz w:val="32"/>
          <w:szCs w:val="28"/>
          <w:rtl/>
        </w:rPr>
        <w:t>می‌گوی</w:t>
      </w:r>
      <w:r w:rsidR="00CA505F">
        <w:rPr>
          <w:rFonts w:cs="B Lotus" w:hint="cs"/>
          <w:sz w:val="32"/>
          <w:szCs w:val="28"/>
          <w:rtl/>
        </w:rPr>
        <w:t>د</w:t>
      </w:r>
      <w:r w:rsidRPr="00CE1C3B">
        <w:rPr>
          <w:rFonts w:cs="B Lotus" w:hint="cs"/>
          <w:sz w:val="32"/>
          <w:szCs w:val="28"/>
          <w:rtl/>
        </w:rPr>
        <w:t xml:space="preserve">: </w:t>
      </w:r>
      <w:r w:rsidR="003228E5">
        <w:rPr>
          <w:rFonts w:cs="B Lotus" w:hint="cs"/>
          <w:sz w:val="32"/>
          <w:szCs w:val="28"/>
          <w:rtl/>
        </w:rPr>
        <w:t>«</w:t>
      </w:r>
      <w:r w:rsidR="004F3441">
        <w:rPr>
          <w:rFonts w:ascii="Traditional Arabic" w:hAnsi="Traditional Arabic" w:cs="Traditional Arabic"/>
          <w:sz w:val="32"/>
          <w:szCs w:val="32"/>
          <w:rtl/>
        </w:rPr>
        <w:t>﴿</w:t>
      </w:r>
      <w:r w:rsidR="004F3441">
        <w:rPr>
          <w:rFonts w:ascii="KFGQPC Uthmanic Script HAFS" w:cs="KFGQPC Uthmanic Script HAFS" w:hint="eastAsia"/>
          <w:sz w:val="28"/>
          <w:szCs w:val="28"/>
          <w:rtl/>
          <w:lang w:bidi="ar-SA"/>
        </w:rPr>
        <w:t>يُد</w:t>
      </w:r>
      <w:r w:rsidR="004F3441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4F3441">
        <w:rPr>
          <w:rFonts w:ascii="KFGQPC Uthmanic Script HAFS" w:cs="KFGQPC Uthmanic Script HAFS" w:hint="eastAsia"/>
          <w:sz w:val="28"/>
          <w:szCs w:val="28"/>
          <w:rtl/>
          <w:lang w:bidi="ar-SA"/>
        </w:rPr>
        <w:t>نِينَ</w:t>
      </w:r>
      <w:r w:rsidR="004F3441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4F3441">
        <w:rPr>
          <w:rFonts w:ascii="KFGQPC Uthmanic Script HAFS" w:cs="KFGQPC Uthmanic Script HAFS" w:hint="eastAsia"/>
          <w:sz w:val="28"/>
          <w:szCs w:val="28"/>
          <w:rtl/>
          <w:lang w:bidi="ar-SA"/>
        </w:rPr>
        <w:t>عَلَي</w:t>
      </w:r>
      <w:r w:rsidR="004F3441">
        <w:rPr>
          <w:rFonts w:ascii="KFGQPC Uthmanic Script HAFS" w:cs="KFGQPC Uthmanic Script HAFS" w:hint="cs"/>
          <w:sz w:val="28"/>
          <w:szCs w:val="28"/>
          <w:rtl/>
          <w:lang w:bidi="ar-SA"/>
        </w:rPr>
        <w:t>ۡ</w:t>
      </w:r>
      <w:r w:rsidR="004F3441">
        <w:rPr>
          <w:rFonts w:ascii="KFGQPC Uthmanic Script HAFS" w:cs="KFGQPC Uthmanic Script HAFS" w:hint="eastAsia"/>
          <w:sz w:val="28"/>
          <w:szCs w:val="28"/>
          <w:rtl/>
          <w:lang w:bidi="ar-SA"/>
        </w:rPr>
        <w:t>هِنَّ</w:t>
      </w:r>
      <w:r w:rsidR="004F3441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4F3441">
        <w:rPr>
          <w:rFonts w:ascii="KFGQPC Uthmanic Script HAFS" w:cs="KFGQPC Uthmanic Script HAFS" w:hint="eastAsia"/>
          <w:sz w:val="28"/>
          <w:szCs w:val="28"/>
          <w:rtl/>
          <w:lang w:bidi="ar-SA"/>
        </w:rPr>
        <w:t>مِن</w:t>
      </w:r>
      <w:r w:rsidR="004F3441">
        <w:rPr>
          <w:rFonts w:ascii="KFGQPC Uthmanic Script HAFS" w:cs="KFGQPC Uthmanic Script HAFS"/>
          <w:sz w:val="28"/>
          <w:szCs w:val="28"/>
          <w:rtl/>
          <w:lang w:bidi="ar-SA"/>
        </w:rPr>
        <w:t xml:space="preserve"> </w:t>
      </w:r>
      <w:r w:rsidR="004F3441">
        <w:rPr>
          <w:rFonts w:ascii="KFGQPC Uthmanic Script HAFS" w:cs="KFGQPC Uthmanic Script HAFS" w:hint="eastAsia"/>
          <w:sz w:val="28"/>
          <w:szCs w:val="28"/>
          <w:rtl/>
          <w:lang w:bidi="ar-SA"/>
        </w:rPr>
        <w:t>جَلَ</w:t>
      </w:r>
      <w:r w:rsidR="004F3441">
        <w:rPr>
          <w:rFonts w:ascii="KFGQPC Uthmanic Script HAFS" w:cs="KFGQPC Uthmanic Script HAFS" w:hint="cs"/>
          <w:sz w:val="28"/>
          <w:szCs w:val="28"/>
          <w:rtl/>
          <w:lang w:bidi="ar-SA"/>
        </w:rPr>
        <w:t>ٰ</w:t>
      </w:r>
      <w:r w:rsidR="004F3441">
        <w:rPr>
          <w:rFonts w:ascii="KFGQPC Uthmanic Script HAFS" w:cs="KFGQPC Uthmanic Script HAFS" w:hint="eastAsia"/>
          <w:sz w:val="28"/>
          <w:szCs w:val="28"/>
          <w:rtl/>
          <w:lang w:bidi="ar-SA"/>
        </w:rPr>
        <w:t>بِيبِهِنَّ</w:t>
      </w:r>
      <w:r w:rsidR="004F3441">
        <w:rPr>
          <w:rFonts w:ascii="Traditional Arabic" w:hAnsi="Traditional Arabic" w:cs="Traditional Arabic"/>
          <w:sz w:val="28"/>
          <w:szCs w:val="28"/>
          <w:rtl/>
          <w:lang w:bidi="ar-SA"/>
        </w:rPr>
        <w:t>﴾</w:t>
      </w:r>
      <w:r w:rsidR="003F6686">
        <w:rPr>
          <w:rFonts w:cs="B Lotus" w:hint="cs"/>
          <w:sz w:val="32"/>
          <w:szCs w:val="28"/>
          <w:rtl/>
        </w:rPr>
        <w:t xml:space="preserve"> </w:t>
      </w:r>
      <w:r w:rsidR="003F6686" w:rsidRPr="003F6686">
        <w:rPr>
          <w:rFonts w:ascii="mylotus" w:hAnsi="mylotus" w:cs="mylotus"/>
          <w:sz w:val="30"/>
          <w:szCs w:val="26"/>
          <w:rtl/>
          <w:lang w:bidi="ar-SA"/>
        </w:rPr>
        <w:t>[الأحزاب: 59]</w:t>
      </w:r>
      <w:r w:rsidRPr="00CE1C3B">
        <w:rPr>
          <w:rFonts w:cs="B Lotus" w:hint="cs"/>
          <w:sz w:val="32"/>
          <w:szCs w:val="28"/>
          <w:rtl/>
        </w:rPr>
        <w:t xml:space="preserve"> این آیه حجاب برای تمام</w:t>
      </w:r>
      <w:r w:rsidR="004F3441" w:rsidRPr="00CE1C3B">
        <w:rPr>
          <w:rFonts w:cs="B Lotus" w:hint="cs"/>
          <w:sz w:val="32"/>
          <w:szCs w:val="28"/>
          <w:rtl/>
        </w:rPr>
        <w:t>ی</w:t>
      </w:r>
      <w:r w:rsidRPr="00CE1C3B">
        <w:rPr>
          <w:rFonts w:cs="B Lotus" w:hint="cs"/>
          <w:sz w:val="32"/>
          <w:szCs w:val="28"/>
          <w:rtl/>
        </w:rPr>
        <w:t xml:space="preserve"> زنان نازل شده و همچنین بر زنان واجب است که </w:t>
      </w:r>
      <w:r w:rsidR="00C45816" w:rsidRPr="00CE1C3B">
        <w:rPr>
          <w:rFonts w:cs="B Lotus" w:hint="cs"/>
          <w:sz w:val="32"/>
          <w:szCs w:val="28"/>
          <w:rtl/>
        </w:rPr>
        <w:t>سر</w:t>
      </w:r>
      <w:r w:rsidRPr="00CE1C3B">
        <w:rPr>
          <w:rFonts w:cs="B Lotus" w:hint="cs"/>
          <w:sz w:val="32"/>
          <w:szCs w:val="28"/>
          <w:rtl/>
        </w:rPr>
        <w:t xml:space="preserve"> و صورت خود را از مردان نامحرم بپوشانند</w:t>
      </w:r>
      <w:r w:rsidR="003228E5">
        <w:rPr>
          <w:rFonts w:cs="B Lotus" w:hint="cs"/>
          <w:sz w:val="32"/>
          <w:szCs w:val="28"/>
          <w:rtl/>
        </w:rPr>
        <w:t>»</w:t>
      </w:r>
      <w:r w:rsidRPr="00CE1C3B">
        <w:rPr>
          <w:rStyle w:val="FootnoteReference"/>
          <w:rFonts w:cs="B Lotus"/>
          <w:sz w:val="32"/>
          <w:szCs w:val="28"/>
          <w:rtl/>
        </w:rPr>
        <w:footnoteReference w:id="14"/>
      </w:r>
      <w:r w:rsidR="003228E5">
        <w:rPr>
          <w:rFonts w:cs="B Lotus" w:hint="cs"/>
          <w:sz w:val="32"/>
          <w:szCs w:val="28"/>
          <w:rtl/>
        </w:rPr>
        <w:t>.</w:t>
      </w:r>
    </w:p>
    <w:p w:rsidR="0089167A" w:rsidRPr="00CE1C3B" w:rsidRDefault="004F3441" w:rsidP="003F6686">
      <w:pPr>
        <w:numPr>
          <w:ilvl w:val="0"/>
          <w:numId w:val="7"/>
        </w:numPr>
        <w:ind w:left="641" w:hanging="357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بهوتی حنبلی می‌فرماید</w:t>
      </w:r>
      <w:r w:rsidR="0089167A" w:rsidRPr="00CE1C3B">
        <w:rPr>
          <w:rFonts w:cs="B Lotus" w:hint="cs"/>
          <w:sz w:val="32"/>
          <w:szCs w:val="28"/>
          <w:rtl/>
        </w:rPr>
        <w:t xml:space="preserve">: </w:t>
      </w:r>
      <w:r w:rsidR="003228E5">
        <w:rPr>
          <w:rFonts w:cs="B Lotus" w:hint="cs"/>
          <w:sz w:val="32"/>
          <w:szCs w:val="28"/>
          <w:rtl/>
        </w:rPr>
        <w:t>«</w:t>
      </w:r>
      <w:r w:rsidR="0089167A" w:rsidRPr="00CE1C3B">
        <w:rPr>
          <w:rFonts w:cs="B Lotus" w:hint="cs"/>
          <w:sz w:val="32"/>
          <w:szCs w:val="28"/>
          <w:rtl/>
        </w:rPr>
        <w:t>صورت و دست</w:t>
      </w:r>
      <w:r w:rsidR="00C45816" w:rsidRPr="00CE1C3B">
        <w:rPr>
          <w:rFonts w:cs="B Lotus" w:hint="eastAsia"/>
          <w:sz w:val="32"/>
          <w:szCs w:val="28"/>
          <w:rtl/>
        </w:rPr>
        <w:t>‌</w:t>
      </w:r>
      <w:r w:rsidR="0089167A" w:rsidRPr="00CE1C3B">
        <w:rPr>
          <w:rFonts w:cs="B Lotus" w:hint="cs"/>
          <w:sz w:val="32"/>
          <w:szCs w:val="28"/>
          <w:rtl/>
        </w:rPr>
        <w:t xml:space="preserve">های زنان بالغ عورت است </w:t>
      </w:r>
      <w:r w:rsidRPr="00CE1C3B">
        <w:rPr>
          <w:rFonts w:cs="B Lotus" w:hint="cs"/>
          <w:sz w:val="32"/>
          <w:szCs w:val="28"/>
          <w:rtl/>
        </w:rPr>
        <w:t xml:space="preserve">و </w:t>
      </w:r>
      <w:r w:rsidR="0089167A" w:rsidRPr="00CE1C3B">
        <w:rPr>
          <w:rFonts w:cs="B Lotus" w:hint="cs"/>
          <w:sz w:val="32"/>
          <w:szCs w:val="28"/>
          <w:rtl/>
        </w:rPr>
        <w:t>در خارج از نماز مانند دیگر اعضای بدنش شمرده می</w:t>
      </w:r>
      <w:r w:rsidRPr="00CE1C3B">
        <w:rPr>
          <w:rFonts w:cs="B Lotus" w:hint="eastAsia"/>
          <w:sz w:val="32"/>
          <w:szCs w:val="28"/>
          <w:rtl/>
        </w:rPr>
        <w:t>‌</w:t>
      </w:r>
      <w:r w:rsidR="0089167A" w:rsidRPr="00CE1C3B">
        <w:rPr>
          <w:rFonts w:cs="B Lotus" w:hint="cs"/>
          <w:sz w:val="32"/>
          <w:szCs w:val="28"/>
          <w:rtl/>
        </w:rPr>
        <w:t>شود. یعنی همانطور که بقیه بدنش عورت است</w:t>
      </w:r>
      <w:r w:rsidRPr="00CE1C3B">
        <w:rPr>
          <w:rFonts w:cs="B Lotus" w:hint="cs"/>
          <w:sz w:val="32"/>
          <w:szCs w:val="28"/>
          <w:rtl/>
        </w:rPr>
        <w:t>،</w:t>
      </w:r>
      <w:r w:rsidR="00957E98" w:rsidRPr="00CE1C3B">
        <w:rPr>
          <w:rFonts w:cs="B Lotus" w:hint="cs"/>
          <w:sz w:val="32"/>
          <w:szCs w:val="28"/>
          <w:rtl/>
        </w:rPr>
        <w:t xml:space="preserve"> دست</w:t>
      </w:r>
      <w:r w:rsidRPr="00CE1C3B">
        <w:rPr>
          <w:rFonts w:cs="B Lotus" w:hint="eastAsia"/>
          <w:sz w:val="32"/>
          <w:szCs w:val="28"/>
          <w:rtl/>
        </w:rPr>
        <w:t>‌</w:t>
      </w:r>
      <w:r w:rsidR="00957E98" w:rsidRPr="00CE1C3B">
        <w:rPr>
          <w:rFonts w:cs="B Lotus" w:hint="cs"/>
          <w:sz w:val="32"/>
          <w:szCs w:val="28"/>
          <w:rtl/>
        </w:rPr>
        <w:t>ها</w:t>
      </w:r>
      <w:r w:rsidR="0089167A" w:rsidRPr="00CE1C3B">
        <w:rPr>
          <w:rFonts w:cs="B Lotus" w:hint="cs"/>
          <w:sz w:val="32"/>
          <w:szCs w:val="28"/>
          <w:rtl/>
        </w:rPr>
        <w:t xml:space="preserve"> و صورت </w:t>
      </w:r>
      <w:r w:rsidRPr="00CE1C3B">
        <w:rPr>
          <w:rFonts w:cs="B Lotus" w:hint="cs"/>
          <w:sz w:val="32"/>
          <w:szCs w:val="28"/>
          <w:rtl/>
        </w:rPr>
        <w:t xml:space="preserve">نیز </w:t>
      </w:r>
      <w:r w:rsidR="0089167A" w:rsidRPr="00CE1C3B">
        <w:rPr>
          <w:rFonts w:cs="B Lotus" w:hint="cs"/>
          <w:sz w:val="32"/>
          <w:szCs w:val="28"/>
          <w:rtl/>
        </w:rPr>
        <w:t>عورت هستند</w:t>
      </w:r>
      <w:r w:rsidRPr="00CE1C3B">
        <w:rPr>
          <w:rFonts w:cs="B Lotus" w:hint="cs"/>
          <w:sz w:val="32"/>
          <w:szCs w:val="28"/>
          <w:rtl/>
        </w:rPr>
        <w:t xml:space="preserve"> و</w:t>
      </w:r>
      <w:r w:rsidR="0089167A" w:rsidRPr="00CE1C3B">
        <w:rPr>
          <w:rFonts w:cs="B Lotus" w:hint="cs"/>
          <w:sz w:val="32"/>
          <w:szCs w:val="28"/>
          <w:rtl/>
        </w:rPr>
        <w:t xml:space="preserve"> نباید به آنها نگاه شود</w:t>
      </w:r>
      <w:r w:rsidR="003228E5">
        <w:rPr>
          <w:rFonts w:cs="B Lotus" w:hint="cs"/>
          <w:sz w:val="32"/>
          <w:szCs w:val="28"/>
          <w:rtl/>
        </w:rPr>
        <w:t>»</w:t>
      </w:r>
      <w:r w:rsidR="0089167A" w:rsidRPr="00CE1C3B">
        <w:rPr>
          <w:rFonts w:cs="B Lotus" w:hint="cs"/>
          <w:sz w:val="32"/>
          <w:szCs w:val="28"/>
          <w:rtl/>
        </w:rPr>
        <w:t>.</w:t>
      </w:r>
    </w:p>
    <w:p w:rsidR="0089167A" w:rsidRPr="00CE1C3B" w:rsidRDefault="0089167A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اگر اطاله کلام</w:t>
      </w:r>
      <w:r w:rsidR="003F6686">
        <w:rPr>
          <w:rFonts w:cs="B Lotus" w:hint="cs"/>
          <w:sz w:val="32"/>
          <w:szCs w:val="28"/>
          <w:rtl/>
        </w:rPr>
        <w:t xml:space="preserve"> نمی‌</w:t>
      </w:r>
      <w:r w:rsidRPr="00CE1C3B">
        <w:rPr>
          <w:rFonts w:cs="B Lotus" w:hint="cs"/>
          <w:sz w:val="32"/>
          <w:szCs w:val="28"/>
          <w:rtl/>
        </w:rPr>
        <w:t>بود اقوال خیلی از علماء که بر واجب بودن صورت و دست</w:t>
      </w:r>
      <w:r w:rsidR="00CA505F">
        <w:rPr>
          <w:rFonts w:cs="B Lotus" w:hint="cs"/>
          <w:sz w:val="32"/>
          <w:szCs w:val="28"/>
          <w:rtl/>
        </w:rPr>
        <w:t xml:space="preserve">‌ها </w:t>
      </w:r>
      <w:r w:rsidRPr="00CE1C3B">
        <w:rPr>
          <w:rFonts w:cs="B Lotus" w:hint="cs"/>
          <w:sz w:val="32"/>
          <w:szCs w:val="28"/>
          <w:rtl/>
        </w:rPr>
        <w:t>سخن گفته</w:t>
      </w:r>
      <w:r w:rsidR="003F6686">
        <w:rPr>
          <w:rFonts w:cs="B Lotus" w:hint="cs"/>
          <w:sz w:val="32"/>
          <w:szCs w:val="28"/>
          <w:rtl/>
        </w:rPr>
        <w:t xml:space="preserve">‌اند </w:t>
      </w:r>
      <w:r w:rsidRPr="00CE1C3B">
        <w:rPr>
          <w:rFonts w:cs="B Lotus" w:hint="cs"/>
          <w:sz w:val="32"/>
          <w:szCs w:val="28"/>
          <w:rtl/>
        </w:rPr>
        <w:t>را بازگو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>نمودیم.</w:t>
      </w:r>
    </w:p>
    <w:p w:rsidR="0089167A" w:rsidRPr="003228E5" w:rsidRDefault="0089167A" w:rsidP="00FC1A6F">
      <w:pPr>
        <w:ind w:firstLine="284"/>
        <w:jc w:val="both"/>
        <w:rPr>
          <w:rFonts w:cs="B Lotus"/>
          <w:b/>
          <w:bCs/>
          <w:sz w:val="32"/>
          <w:szCs w:val="28"/>
          <w:rtl/>
        </w:rPr>
      </w:pPr>
      <w:r w:rsidRPr="003228E5">
        <w:rPr>
          <w:rFonts w:cs="B Lotus" w:hint="cs"/>
          <w:b/>
          <w:bCs/>
          <w:sz w:val="32"/>
          <w:szCs w:val="28"/>
          <w:rtl/>
        </w:rPr>
        <w:t>خیلی از علما</w:t>
      </w:r>
      <w:r w:rsidR="00C45816" w:rsidRPr="003228E5">
        <w:rPr>
          <w:rFonts w:cs="B Lotus" w:hint="cs"/>
          <w:b/>
          <w:bCs/>
          <w:sz w:val="32"/>
          <w:szCs w:val="28"/>
          <w:rtl/>
        </w:rPr>
        <w:t>ی</w:t>
      </w:r>
      <w:r w:rsidRPr="003228E5">
        <w:rPr>
          <w:rFonts w:cs="B Lotus" w:hint="cs"/>
          <w:b/>
          <w:bCs/>
          <w:sz w:val="32"/>
          <w:szCs w:val="28"/>
          <w:rtl/>
        </w:rPr>
        <w:t xml:space="preserve"> معاصر ا</w:t>
      </w:r>
      <w:r w:rsidR="00C45816" w:rsidRPr="003228E5">
        <w:rPr>
          <w:rFonts w:cs="B Lotus" w:hint="cs"/>
          <w:b/>
          <w:bCs/>
          <w:sz w:val="32"/>
          <w:szCs w:val="28"/>
          <w:rtl/>
        </w:rPr>
        <w:t xml:space="preserve">عتقادشان </w:t>
      </w:r>
      <w:r w:rsidR="004F3441" w:rsidRPr="003228E5">
        <w:rPr>
          <w:rFonts w:cs="B Lotus" w:hint="cs"/>
          <w:b/>
          <w:bCs/>
          <w:sz w:val="32"/>
          <w:szCs w:val="28"/>
          <w:rtl/>
        </w:rPr>
        <w:t xml:space="preserve">بر </w:t>
      </w:r>
      <w:r w:rsidR="00C45816" w:rsidRPr="003228E5">
        <w:rPr>
          <w:rFonts w:cs="B Lotus" w:hint="cs"/>
          <w:b/>
          <w:bCs/>
          <w:sz w:val="32"/>
          <w:szCs w:val="28"/>
          <w:rtl/>
        </w:rPr>
        <w:t>این است که صورت و دست</w:t>
      </w:r>
      <w:r w:rsidR="00C45816" w:rsidRPr="003228E5">
        <w:rPr>
          <w:rFonts w:cs="B Lotus" w:hint="eastAsia"/>
          <w:b/>
          <w:bCs/>
          <w:sz w:val="32"/>
          <w:szCs w:val="28"/>
          <w:rtl/>
        </w:rPr>
        <w:t>‌</w:t>
      </w:r>
      <w:r w:rsidRPr="003228E5">
        <w:rPr>
          <w:rFonts w:cs="B Lotus" w:hint="cs"/>
          <w:b/>
          <w:bCs/>
          <w:sz w:val="32"/>
          <w:szCs w:val="28"/>
          <w:rtl/>
        </w:rPr>
        <w:t>ها واجب است که پوشانیده شوند مانند این عالمان بزرگوار:</w:t>
      </w:r>
    </w:p>
    <w:p w:rsidR="0089167A" w:rsidRPr="00FC3AF6" w:rsidRDefault="0089167A" w:rsidP="00FC1A6F">
      <w:pPr>
        <w:ind w:firstLine="284"/>
        <w:jc w:val="both"/>
        <w:rPr>
          <w:rFonts w:cs="B Lotus"/>
          <w:sz w:val="28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عبدالرحمن سعدی، محمد بن ابراهیم آل</w:t>
      </w:r>
      <w:r w:rsidR="004F3441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شیخ</w:t>
      </w:r>
      <w:r w:rsidR="00FC3AF6">
        <w:rPr>
          <w:rFonts w:cs="B Lotus" w:hint="cs"/>
          <w:sz w:val="32"/>
          <w:szCs w:val="28"/>
          <w:rtl/>
        </w:rPr>
        <w:t>،</w:t>
      </w:r>
      <w:r w:rsidRPr="00CE1C3B">
        <w:rPr>
          <w:rFonts w:cs="B Lotus" w:hint="cs"/>
          <w:sz w:val="32"/>
          <w:szCs w:val="28"/>
          <w:rtl/>
        </w:rPr>
        <w:t xml:space="preserve"> محمد</w:t>
      </w:r>
      <w:r w:rsidR="00C45816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امین شنقیطی، بن</w:t>
      </w:r>
      <w:r w:rsidR="00C45816" w:rsidRPr="00CE1C3B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 xml:space="preserve">باز، ابوبکر جزایری، ابن عثیمین، عبدالله بن جبرین، صالح فوزان، بکر بن ابوزید، </w:t>
      </w:r>
      <w:r w:rsidR="003228E5">
        <w:rPr>
          <w:rFonts w:cs="B Lotus" w:hint="cs"/>
          <w:sz w:val="32"/>
          <w:szCs w:val="28"/>
          <w:rtl/>
        </w:rPr>
        <w:t>-</w:t>
      </w:r>
      <w:r w:rsidRPr="00CE1C3B">
        <w:rPr>
          <w:rFonts w:cs="B Lotus" w:hint="cs"/>
          <w:sz w:val="32"/>
          <w:szCs w:val="28"/>
          <w:rtl/>
        </w:rPr>
        <w:t>خدا رحمت ک</w:t>
      </w:r>
      <w:r w:rsidR="00825FD5" w:rsidRPr="00CE1C3B">
        <w:rPr>
          <w:rFonts w:cs="B Lotus" w:hint="cs"/>
          <w:sz w:val="32"/>
          <w:szCs w:val="28"/>
          <w:rtl/>
        </w:rPr>
        <w:t>ند ایشان را و کسانی که زنده</w:t>
      </w:r>
      <w:r w:rsidR="003F6686">
        <w:rPr>
          <w:rFonts w:cs="B Lotus" w:hint="cs"/>
          <w:sz w:val="32"/>
          <w:szCs w:val="28"/>
          <w:rtl/>
        </w:rPr>
        <w:t xml:space="preserve">‌اند </w:t>
      </w:r>
      <w:r w:rsidRPr="00CE1C3B">
        <w:rPr>
          <w:rFonts w:cs="B Lotus" w:hint="cs"/>
          <w:sz w:val="32"/>
          <w:szCs w:val="28"/>
          <w:rtl/>
        </w:rPr>
        <w:t xml:space="preserve">حفظشان </w:t>
      </w:r>
      <w:r w:rsidR="00825FD5" w:rsidRPr="00CE1C3B">
        <w:rPr>
          <w:rFonts w:cs="B Lotus" w:hint="cs"/>
          <w:sz w:val="32"/>
          <w:szCs w:val="28"/>
          <w:rtl/>
        </w:rPr>
        <w:t>نماید</w:t>
      </w:r>
      <w:r w:rsidR="003228E5">
        <w:rPr>
          <w:rFonts w:cs="B Lotus" w:hint="cs"/>
          <w:sz w:val="32"/>
          <w:szCs w:val="28"/>
          <w:rtl/>
        </w:rPr>
        <w:t>-</w:t>
      </w:r>
      <w:r w:rsidRPr="00CE1C3B">
        <w:rPr>
          <w:rFonts w:cs="B Lotus" w:hint="cs"/>
          <w:sz w:val="32"/>
          <w:szCs w:val="28"/>
          <w:rtl/>
        </w:rPr>
        <w:t>. و علمای دیگری که تعدادشان زیاد است.</w:t>
      </w:r>
    </w:p>
    <w:p w:rsidR="0089167A" w:rsidRPr="00CE1C3B" w:rsidRDefault="00C45816" w:rsidP="00FC1A6F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 xml:space="preserve">در اینجا </w:t>
      </w:r>
      <w:r w:rsidR="0089167A" w:rsidRPr="00CE1C3B">
        <w:rPr>
          <w:rFonts w:cs="B Lotus" w:hint="cs"/>
          <w:sz w:val="32"/>
          <w:szCs w:val="28"/>
          <w:rtl/>
        </w:rPr>
        <w:t>سخن علامه ابن</w:t>
      </w:r>
      <w:r w:rsidRPr="00CE1C3B">
        <w:rPr>
          <w:rFonts w:cs="B Lotus" w:hint="eastAsia"/>
          <w:sz w:val="32"/>
          <w:szCs w:val="28"/>
          <w:rtl/>
        </w:rPr>
        <w:t>‌</w:t>
      </w:r>
      <w:r w:rsidR="0089167A" w:rsidRPr="00CE1C3B">
        <w:rPr>
          <w:rFonts w:cs="B Lotus" w:hint="cs"/>
          <w:sz w:val="32"/>
          <w:szCs w:val="28"/>
          <w:rtl/>
        </w:rPr>
        <w:t>عثیمین را نقل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89167A" w:rsidRPr="00CE1C3B">
        <w:rPr>
          <w:rFonts w:cs="B Lotus" w:hint="cs"/>
          <w:sz w:val="32"/>
          <w:szCs w:val="28"/>
          <w:rtl/>
        </w:rPr>
        <w:t>کنیم که ثابت کرده</w:t>
      </w:r>
      <w:r w:rsidR="003F6686">
        <w:rPr>
          <w:rFonts w:cs="B Lotus" w:hint="cs"/>
          <w:sz w:val="32"/>
          <w:szCs w:val="28"/>
          <w:rtl/>
        </w:rPr>
        <w:t xml:space="preserve">‌اند </w:t>
      </w:r>
      <w:r w:rsidR="0089167A" w:rsidRPr="00CE1C3B">
        <w:rPr>
          <w:rFonts w:cs="B Lotus" w:hint="cs"/>
          <w:sz w:val="32"/>
          <w:szCs w:val="28"/>
          <w:rtl/>
        </w:rPr>
        <w:t>که صورت و دسته</w:t>
      </w:r>
      <w:r w:rsidR="00CA505F">
        <w:rPr>
          <w:rFonts w:cs="B Lotus" w:hint="cs"/>
          <w:sz w:val="32"/>
          <w:szCs w:val="28"/>
          <w:rtl/>
        </w:rPr>
        <w:t xml:space="preserve">‌ها </w:t>
      </w:r>
      <w:r w:rsidR="0089167A" w:rsidRPr="00CE1C3B">
        <w:rPr>
          <w:rFonts w:cs="B Lotus" w:hint="cs"/>
          <w:sz w:val="32"/>
          <w:szCs w:val="28"/>
          <w:rtl/>
        </w:rPr>
        <w:t>واجب است که  جلوی نامحرم پوشیده شوند.</w:t>
      </w:r>
    </w:p>
    <w:p w:rsidR="0089167A" w:rsidRPr="00CE1C3B" w:rsidRDefault="0089167A" w:rsidP="003228E5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 xml:space="preserve">ایشان </w:t>
      </w:r>
      <w:r w:rsidR="00C45816" w:rsidRPr="00CE1C3B">
        <w:rPr>
          <w:rFonts w:cs="B Lotus" w:hint="cs"/>
          <w:sz w:val="32"/>
          <w:szCs w:val="28"/>
          <w:rtl/>
        </w:rPr>
        <w:t xml:space="preserve">بعد از اینکه وجوب </w:t>
      </w:r>
      <w:r w:rsidR="00A63889" w:rsidRPr="00CE1C3B">
        <w:rPr>
          <w:rFonts w:cs="B Lotus" w:hint="cs"/>
          <w:sz w:val="32"/>
          <w:szCs w:val="28"/>
          <w:rtl/>
        </w:rPr>
        <w:t>پوش</w:t>
      </w:r>
      <w:r w:rsidR="003228E5">
        <w:rPr>
          <w:rFonts w:cs="B Lotus" w:hint="cs"/>
          <w:sz w:val="32"/>
          <w:szCs w:val="28"/>
          <w:rtl/>
        </w:rPr>
        <w:t>ش چهره و دو دست زن را بیان کرد و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="003228E5">
        <w:rPr>
          <w:rFonts w:cs="B Lotus" w:hint="cs"/>
          <w:sz w:val="32"/>
          <w:szCs w:val="28"/>
          <w:rtl/>
        </w:rPr>
        <w:t>فرمای</w:t>
      </w:r>
      <w:r w:rsidRPr="00CE1C3B">
        <w:rPr>
          <w:rFonts w:cs="B Lotus" w:hint="cs"/>
          <w:sz w:val="32"/>
          <w:szCs w:val="28"/>
          <w:rtl/>
        </w:rPr>
        <w:t xml:space="preserve">د: </w:t>
      </w:r>
      <w:r w:rsidR="003228E5">
        <w:rPr>
          <w:rFonts w:cs="B Lotus" w:hint="cs"/>
          <w:sz w:val="32"/>
          <w:szCs w:val="28"/>
          <w:rtl/>
        </w:rPr>
        <w:t>«</w:t>
      </w:r>
      <w:r w:rsidRPr="00CE1C3B">
        <w:rPr>
          <w:rFonts w:cs="B Lotus" w:hint="cs"/>
          <w:sz w:val="32"/>
          <w:szCs w:val="28"/>
          <w:rtl/>
        </w:rPr>
        <w:t>من تعجب</w:t>
      </w:r>
      <w:r w:rsidR="00FC3AF6">
        <w:rPr>
          <w:rFonts w:cs="B Lotus" w:hint="cs"/>
          <w:sz w:val="32"/>
          <w:szCs w:val="28"/>
          <w:rtl/>
        </w:rPr>
        <w:t xml:space="preserve"> می‌</w:t>
      </w:r>
      <w:r w:rsidRPr="00CE1C3B">
        <w:rPr>
          <w:rFonts w:cs="B Lotus" w:hint="cs"/>
          <w:sz w:val="32"/>
          <w:szCs w:val="28"/>
          <w:rtl/>
        </w:rPr>
        <w:t xml:space="preserve">کنم از آن </w:t>
      </w:r>
      <w:r w:rsidR="00C45816" w:rsidRPr="00CE1C3B">
        <w:rPr>
          <w:rFonts w:cs="B Lotus" w:hint="cs"/>
          <w:sz w:val="32"/>
          <w:szCs w:val="28"/>
          <w:rtl/>
        </w:rPr>
        <w:t>قومی</w:t>
      </w:r>
      <w:r w:rsidRPr="00CE1C3B">
        <w:rPr>
          <w:rFonts w:cs="B Lotus" w:hint="cs"/>
          <w:sz w:val="32"/>
          <w:szCs w:val="28"/>
          <w:rtl/>
        </w:rPr>
        <w:t xml:space="preserve"> که </w:t>
      </w:r>
      <w:r w:rsidR="00CA505F">
        <w:rPr>
          <w:rFonts w:cs="B Lotus" w:hint="cs"/>
          <w:sz w:val="32"/>
          <w:szCs w:val="28"/>
          <w:rtl/>
        </w:rPr>
        <w:t>می‌گویند</w:t>
      </w:r>
      <w:r w:rsidRPr="00CE1C3B">
        <w:rPr>
          <w:rFonts w:cs="B Lotus" w:hint="cs"/>
          <w:sz w:val="32"/>
          <w:szCs w:val="28"/>
          <w:rtl/>
        </w:rPr>
        <w:t xml:space="preserve"> پاهای زن باید پوشیده شود و جایز است که دست</w:t>
      </w:r>
      <w:r w:rsidR="00FC3AF6">
        <w:rPr>
          <w:rFonts w:cs="B Lotus" w:hint="cs"/>
          <w:sz w:val="32"/>
          <w:szCs w:val="28"/>
          <w:rtl/>
        </w:rPr>
        <w:t xml:space="preserve">‌های </w:t>
      </w:r>
      <w:r w:rsidRPr="00CE1C3B">
        <w:rPr>
          <w:rFonts w:cs="B Lotus" w:hint="cs"/>
          <w:sz w:val="32"/>
          <w:szCs w:val="28"/>
          <w:rtl/>
        </w:rPr>
        <w:t xml:space="preserve">خود را نمایان کنند!! پس کدام یک </w:t>
      </w:r>
      <w:r w:rsidR="00C45816" w:rsidRPr="00CE1C3B">
        <w:rPr>
          <w:rFonts w:cs="B Lotus" w:hint="cs"/>
          <w:sz w:val="32"/>
          <w:szCs w:val="28"/>
          <w:rtl/>
        </w:rPr>
        <w:t>شایسته</w:t>
      </w:r>
      <w:r w:rsidR="003228E5">
        <w:rPr>
          <w:rFonts w:cs="B Lotus" w:hint="eastAsia"/>
          <w:sz w:val="32"/>
          <w:szCs w:val="28"/>
          <w:rtl/>
        </w:rPr>
        <w:t>‌</w:t>
      </w:r>
      <w:r w:rsidR="00C45816" w:rsidRPr="00CE1C3B">
        <w:rPr>
          <w:rFonts w:cs="B Lotus" w:hint="cs"/>
          <w:sz w:val="32"/>
          <w:szCs w:val="28"/>
          <w:rtl/>
        </w:rPr>
        <w:t>تر است که</w:t>
      </w:r>
      <w:r w:rsidRPr="00CE1C3B">
        <w:rPr>
          <w:rFonts w:cs="B Lotus" w:hint="cs"/>
          <w:sz w:val="32"/>
          <w:szCs w:val="28"/>
          <w:rtl/>
        </w:rPr>
        <w:t xml:space="preserve"> پوشیده شوند؟ آیا </w:t>
      </w:r>
      <w:r w:rsidR="00C45816" w:rsidRPr="00CE1C3B">
        <w:rPr>
          <w:rFonts w:cs="B Lotus" w:hint="cs"/>
          <w:sz w:val="32"/>
          <w:szCs w:val="28"/>
          <w:rtl/>
        </w:rPr>
        <w:t>پوشیدن دو دست اولاتر نیستند؟</w:t>
      </w:r>
      <w:r w:rsidR="00957E98" w:rsidRPr="00CE1C3B">
        <w:rPr>
          <w:rFonts w:cs="B Lotus" w:hint="cs"/>
          <w:sz w:val="32"/>
          <w:szCs w:val="28"/>
          <w:rtl/>
        </w:rPr>
        <w:t>، چرا که کف دست و انگشتان</w:t>
      </w:r>
      <w:r w:rsidRPr="00CE1C3B">
        <w:rPr>
          <w:rFonts w:cs="B Lotus" w:hint="cs"/>
          <w:sz w:val="32"/>
          <w:szCs w:val="28"/>
          <w:rtl/>
        </w:rPr>
        <w:t xml:space="preserve"> و ناخن</w:t>
      </w:r>
      <w:r w:rsidR="00FC3AF6">
        <w:rPr>
          <w:rFonts w:cs="B Lotus" w:hint="cs"/>
          <w:sz w:val="32"/>
          <w:szCs w:val="28"/>
          <w:rtl/>
        </w:rPr>
        <w:t xml:space="preserve">‌های </w:t>
      </w:r>
      <w:r w:rsidR="00957E98" w:rsidRPr="00CE1C3B">
        <w:rPr>
          <w:rFonts w:cs="B Lotus" w:hint="cs"/>
          <w:sz w:val="32"/>
          <w:szCs w:val="28"/>
          <w:rtl/>
        </w:rPr>
        <w:t>زن</w:t>
      </w:r>
      <w:r w:rsidRPr="00CE1C3B">
        <w:rPr>
          <w:rFonts w:cs="B Lotus" w:hint="cs"/>
          <w:sz w:val="32"/>
          <w:szCs w:val="28"/>
          <w:rtl/>
        </w:rPr>
        <w:t xml:space="preserve"> از جذابیتی برخوردارند که پاها آن جذابیت را ندارند.</w:t>
      </w:r>
    </w:p>
    <w:p w:rsidR="0089167A" w:rsidRPr="00CE1C3B" w:rsidRDefault="0089167A" w:rsidP="003228E5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شگفت انگیزتر از آن</w:t>
      </w:r>
      <w:r w:rsidR="004F3441" w:rsidRPr="00CE1C3B">
        <w:rPr>
          <w:rFonts w:cs="B Lotus" w:hint="cs"/>
          <w:sz w:val="32"/>
          <w:szCs w:val="28"/>
          <w:rtl/>
        </w:rPr>
        <w:t>،</w:t>
      </w:r>
      <w:r w:rsidRPr="00CE1C3B">
        <w:rPr>
          <w:rFonts w:cs="B Lotus" w:hint="cs"/>
          <w:sz w:val="32"/>
          <w:szCs w:val="28"/>
          <w:rtl/>
        </w:rPr>
        <w:t xml:space="preserve"> سخن </w:t>
      </w:r>
      <w:r w:rsidR="00A63889" w:rsidRPr="00CE1C3B">
        <w:rPr>
          <w:rFonts w:cs="B Lotus" w:hint="cs"/>
          <w:sz w:val="32"/>
          <w:szCs w:val="28"/>
          <w:rtl/>
        </w:rPr>
        <w:t>افرادی</w:t>
      </w:r>
      <w:r w:rsidRPr="00CE1C3B">
        <w:rPr>
          <w:rFonts w:cs="B Lotus" w:hint="cs"/>
          <w:sz w:val="32"/>
          <w:szCs w:val="28"/>
          <w:rtl/>
        </w:rPr>
        <w:t xml:space="preserve"> است که</w:t>
      </w:r>
      <w:r w:rsidR="00FC3AF6">
        <w:rPr>
          <w:rFonts w:cs="B Lotus" w:hint="cs"/>
          <w:sz w:val="32"/>
          <w:szCs w:val="28"/>
          <w:rtl/>
        </w:rPr>
        <w:t xml:space="preserve"> </w:t>
      </w:r>
      <w:r w:rsidR="00CA505F">
        <w:rPr>
          <w:rFonts w:cs="B Lotus" w:hint="cs"/>
          <w:sz w:val="32"/>
          <w:szCs w:val="28"/>
          <w:rtl/>
        </w:rPr>
        <w:t>می‌گویند</w:t>
      </w:r>
      <w:r w:rsidRPr="00CE1C3B">
        <w:rPr>
          <w:rFonts w:cs="B Lotus" w:hint="cs"/>
          <w:sz w:val="32"/>
          <w:szCs w:val="28"/>
          <w:rtl/>
        </w:rPr>
        <w:t xml:space="preserve">: بر زن لازم است که پاهای خود را بپوشاند و جایز است که صورت خود را ظاهر کند!! پس کدام یک از آن دو </w:t>
      </w:r>
      <w:r w:rsidR="004F3441" w:rsidRPr="00CE1C3B">
        <w:rPr>
          <w:rFonts w:cs="B Lotus" w:hint="cs"/>
          <w:sz w:val="32"/>
          <w:szCs w:val="28"/>
          <w:rtl/>
        </w:rPr>
        <w:t>اولاتر به</w:t>
      </w:r>
      <w:r w:rsidRPr="00CE1C3B">
        <w:rPr>
          <w:rFonts w:cs="B Lotus" w:hint="cs"/>
          <w:sz w:val="32"/>
          <w:szCs w:val="28"/>
          <w:rtl/>
        </w:rPr>
        <w:t xml:space="preserve"> پوشش هستند</w:t>
      </w:r>
      <w:r w:rsidR="004F3441" w:rsidRPr="00CE1C3B">
        <w:rPr>
          <w:rFonts w:cs="B Lotus" w:hint="cs"/>
          <w:sz w:val="32"/>
          <w:szCs w:val="28"/>
          <w:rtl/>
        </w:rPr>
        <w:t>؟</w:t>
      </w:r>
      <w:r w:rsidRPr="00CE1C3B">
        <w:rPr>
          <w:rFonts w:cs="B Lotus" w:hint="cs"/>
          <w:sz w:val="32"/>
          <w:szCs w:val="28"/>
          <w:rtl/>
        </w:rPr>
        <w:t xml:space="preserve"> آیا معقول است که بگوییم شریعت اسلامی که کاملترین شریعت</w:t>
      </w:r>
      <w:r w:rsidR="004F3441" w:rsidRPr="00CE1C3B">
        <w:rPr>
          <w:rFonts w:cs="B Lotus" w:hint="eastAsia"/>
          <w:sz w:val="32"/>
          <w:szCs w:val="28"/>
          <w:rtl/>
        </w:rPr>
        <w:t>‌</w:t>
      </w:r>
      <w:r w:rsidR="004F3441" w:rsidRPr="00CE1C3B">
        <w:rPr>
          <w:rFonts w:cs="B Lotus" w:hint="cs"/>
          <w:sz w:val="32"/>
          <w:szCs w:val="28"/>
          <w:rtl/>
        </w:rPr>
        <w:t>ها</w:t>
      </w:r>
      <w:r w:rsidRPr="00CE1C3B">
        <w:rPr>
          <w:rFonts w:cs="B Lotus" w:hint="cs"/>
          <w:sz w:val="32"/>
          <w:szCs w:val="28"/>
          <w:rtl/>
        </w:rPr>
        <w:t>ست و از طرف خداوند حکیم و خبیر فرود آمده به زن بگوید پاها را بپوشان و بر تو مباح است که صورت خود را ظاهر ونمایان کنی؟! واقعا عجیب است.</w:t>
      </w:r>
      <w:r w:rsidR="003228E5">
        <w:rPr>
          <w:rFonts w:cs="B Lotus" w:hint="cs"/>
          <w:sz w:val="32"/>
          <w:szCs w:val="28"/>
          <w:rtl/>
        </w:rPr>
        <w:t xml:space="preserve"> </w:t>
      </w:r>
      <w:r w:rsidR="00A63889" w:rsidRPr="00CE1C3B">
        <w:rPr>
          <w:rFonts w:cs="B Lotus" w:hint="cs"/>
          <w:sz w:val="32"/>
          <w:szCs w:val="28"/>
          <w:rtl/>
        </w:rPr>
        <w:t>هرگز</w:t>
      </w:r>
      <w:r w:rsidR="003228E5">
        <w:rPr>
          <w:rFonts w:cs="B Lotus" w:hint="cs"/>
          <w:sz w:val="32"/>
          <w:szCs w:val="28"/>
          <w:rtl/>
        </w:rPr>
        <w:t>،</w:t>
      </w:r>
      <w:r w:rsidR="008927AF" w:rsidRPr="00CE1C3B">
        <w:rPr>
          <w:rFonts w:cs="B Lotus" w:hint="cs"/>
          <w:sz w:val="32"/>
          <w:szCs w:val="28"/>
          <w:rtl/>
        </w:rPr>
        <w:t xml:space="preserve"> </w:t>
      </w:r>
      <w:r w:rsidR="00825FD5" w:rsidRPr="00CE1C3B">
        <w:rPr>
          <w:rFonts w:cs="B Lotus" w:hint="cs"/>
          <w:sz w:val="32"/>
          <w:szCs w:val="28"/>
          <w:rtl/>
        </w:rPr>
        <w:t xml:space="preserve">این واقعا </w:t>
      </w:r>
      <w:r w:rsidRPr="00CE1C3B">
        <w:rPr>
          <w:rFonts w:cs="B Lotus" w:hint="cs"/>
          <w:sz w:val="32"/>
          <w:szCs w:val="28"/>
          <w:rtl/>
        </w:rPr>
        <w:t xml:space="preserve">تناقضی بزرگ است. چرا که دلبستگی مردان به صورت زنان خیلی </w:t>
      </w:r>
      <w:r w:rsidR="00825FD5" w:rsidRPr="00CE1C3B">
        <w:rPr>
          <w:rFonts w:cs="B Lotus" w:hint="cs"/>
          <w:sz w:val="32"/>
          <w:szCs w:val="28"/>
          <w:rtl/>
        </w:rPr>
        <w:t>بیشتر</w:t>
      </w:r>
      <w:r w:rsidRPr="00CE1C3B">
        <w:rPr>
          <w:rFonts w:cs="B Lotus" w:hint="cs"/>
          <w:sz w:val="32"/>
          <w:szCs w:val="28"/>
          <w:rtl/>
        </w:rPr>
        <w:t xml:space="preserve"> است تا دلبستگی ایشان به پاهای زنان.</w:t>
      </w:r>
    </w:p>
    <w:p w:rsidR="0089167A" w:rsidRPr="00CE1C3B" w:rsidRDefault="0089167A" w:rsidP="003F6686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اعتقادم بر این است که انسانی که فتنه را بشناسد و میل مردان را درک کند امکان ندارد که به طور مطلق بگوید: مباح است که صورت زنان نمایان شود و پاها پوشیده شوند و بعد این عمل را به کامل</w:t>
      </w:r>
      <w:r w:rsidR="003F6686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ترین و محکم ترین شریعت</w:t>
      </w:r>
      <w:r w:rsidR="00CA505F">
        <w:rPr>
          <w:rFonts w:cs="B Lotus" w:hint="cs"/>
          <w:sz w:val="32"/>
          <w:szCs w:val="28"/>
          <w:rtl/>
        </w:rPr>
        <w:t xml:space="preserve">‌ها </w:t>
      </w:r>
      <w:r w:rsidRPr="00CE1C3B">
        <w:rPr>
          <w:rFonts w:cs="B Lotus" w:hint="cs"/>
          <w:sz w:val="32"/>
          <w:szCs w:val="28"/>
          <w:rtl/>
        </w:rPr>
        <w:t>نسبت دهد.</w:t>
      </w:r>
    </w:p>
    <w:p w:rsidR="0089167A" w:rsidRPr="00CE1C3B" w:rsidRDefault="0089167A" w:rsidP="003F6686">
      <w:pPr>
        <w:ind w:firstLine="284"/>
        <w:jc w:val="both"/>
        <w:rPr>
          <w:rFonts w:cs="B Lotus"/>
          <w:sz w:val="32"/>
          <w:szCs w:val="28"/>
          <w:rtl/>
        </w:rPr>
      </w:pPr>
      <w:r w:rsidRPr="00CE1C3B">
        <w:rPr>
          <w:rFonts w:cs="B Lotus" w:hint="cs"/>
          <w:sz w:val="32"/>
          <w:szCs w:val="28"/>
          <w:rtl/>
        </w:rPr>
        <w:t>و سخن بعضی از علما</w:t>
      </w:r>
      <w:r w:rsidR="004F3441" w:rsidRPr="00CE1C3B">
        <w:rPr>
          <w:rFonts w:cs="B Lotus" w:hint="cs"/>
          <w:sz w:val="32"/>
          <w:szCs w:val="28"/>
          <w:rtl/>
        </w:rPr>
        <w:t>ی</w:t>
      </w:r>
      <w:r w:rsidRPr="00CE1C3B">
        <w:rPr>
          <w:rFonts w:cs="B Lotus" w:hint="cs"/>
          <w:sz w:val="32"/>
          <w:szCs w:val="28"/>
          <w:rtl/>
        </w:rPr>
        <w:t xml:space="preserve"> متاخرین را دیده</w:t>
      </w:r>
      <w:r w:rsidR="003F6686">
        <w:rPr>
          <w:rFonts w:cs="B Lotus" w:hint="eastAsia"/>
          <w:sz w:val="32"/>
          <w:szCs w:val="28"/>
          <w:rtl/>
        </w:rPr>
        <w:t>‌</w:t>
      </w:r>
      <w:r w:rsidRPr="00CE1C3B">
        <w:rPr>
          <w:rFonts w:cs="B Lotus" w:hint="cs"/>
          <w:sz w:val="32"/>
          <w:szCs w:val="28"/>
          <w:rtl/>
        </w:rPr>
        <w:t>ام که اتفاق کرده</w:t>
      </w:r>
      <w:r w:rsidR="003F6686">
        <w:rPr>
          <w:rFonts w:cs="B Lotus" w:hint="cs"/>
          <w:sz w:val="32"/>
          <w:szCs w:val="28"/>
          <w:rtl/>
        </w:rPr>
        <w:t xml:space="preserve">‌اند </w:t>
      </w:r>
      <w:r w:rsidRPr="00CE1C3B">
        <w:rPr>
          <w:rFonts w:cs="B Lotus" w:hint="cs"/>
          <w:sz w:val="32"/>
          <w:szCs w:val="28"/>
          <w:rtl/>
        </w:rPr>
        <w:t>واجب است که صورت زنان بخاطر خوف فتنه، پوشیده شود. نویسنده نیل الاوطار از ابن رسلان نقل قول کرده</w:t>
      </w:r>
      <w:r w:rsidR="003F6686">
        <w:rPr>
          <w:rFonts w:cs="B Lotus" w:hint="cs"/>
          <w:sz w:val="32"/>
          <w:szCs w:val="28"/>
          <w:rtl/>
        </w:rPr>
        <w:t>‌اند</w:t>
      </w:r>
      <w:r w:rsidR="003228E5">
        <w:rPr>
          <w:rFonts w:cs="B Lotus" w:hint="cs"/>
          <w:sz w:val="32"/>
          <w:szCs w:val="28"/>
          <w:rtl/>
        </w:rPr>
        <w:t>»</w:t>
      </w:r>
      <w:r w:rsidRPr="00CE1C3B">
        <w:rPr>
          <w:rStyle w:val="FootnoteReference"/>
          <w:rFonts w:cs="B Lotus"/>
          <w:sz w:val="32"/>
          <w:szCs w:val="28"/>
          <w:rtl/>
        </w:rPr>
        <w:footnoteReference w:id="15"/>
      </w:r>
      <w:r w:rsidR="003228E5">
        <w:rPr>
          <w:rFonts w:cs="B Lotus" w:hint="cs"/>
          <w:sz w:val="32"/>
          <w:szCs w:val="28"/>
          <w:rtl/>
        </w:rPr>
        <w:t>.</w:t>
      </w:r>
    </w:p>
    <w:p w:rsidR="00547A28" w:rsidRPr="003228E5" w:rsidRDefault="00547A28" w:rsidP="003F6686">
      <w:pPr>
        <w:pStyle w:val="a0"/>
        <w:ind w:firstLine="0"/>
        <w:jc w:val="center"/>
        <w:rPr>
          <w:sz w:val="29"/>
          <w:szCs w:val="29"/>
          <w:rtl/>
        </w:rPr>
      </w:pPr>
      <w:r w:rsidRPr="003228E5">
        <w:rPr>
          <w:rFonts w:hint="cs"/>
          <w:sz w:val="29"/>
          <w:szCs w:val="29"/>
          <w:rtl/>
        </w:rPr>
        <w:t xml:space="preserve">و ما علینا </w:t>
      </w:r>
      <w:r w:rsidR="003228E5" w:rsidRPr="003228E5">
        <w:rPr>
          <w:rFonts w:hint="cs"/>
          <w:sz w:val="29"/>
          <w:szCs w:val="29"/>
          <w:rtl/>
        </w:rPr>
        <w:t>إ</w:t>
      </w:r>
      <w:r w:rsidR="00B81FF3" w:rsidRPr="003228E5">
        <w:rPr>
          <w:rFonts w:hint="cs"/>
          <w:sz w:val="29"/>
          <w:szCs w:val="29"/>
          <w:rtl/>
        </w:rPr>
        <w:t xml:space="preserve">لا </w:t>
      </w:r>
      <w:r w:rsidRPr="003228E5">
        <w:rPr>
          <w:rFonts w:hint="cs"/>
          <w:sz w:val="29"/>
          <w:szCs w:val="29"/>
          <w:rtl/>
        </w:rPr>
        <w:t>البلاغ المبین</w:t>
      </w:r>
    </w:p>
    <w:p w:rsidR="00957E98" w:rsidRPr="003228E5" w:rsidRDefault="00957E98" w:rsidP="003F6686">
      <w:pPr>
        <w:jc w:val="center"/>
        <w:rPr>
          <w:rFonts w:ascii="Tahoma" w:hAnsi="Tahoma" w:cs="B Lotus"/>
          <w:b/>
          <w:bCs/>
          <w:color w:val="000000"/>
          <w:sz w:val="30"/>
          <w:szCs w:val="30"/>
          <w:rtl/>
        </w:rPr>
      </w:pPr>
      <w:r w:rsidRPr="003228E5">
        <w:rPr>
          <w:rFonts w:ascii="Tahoma" w:hAnsi="Tahoma" w:cs="B Lotus" w:hint="cs"/>
          <w:b/>
          <w:bCs/>
          <w:color w:val="000000"/>
          <w:sz w:val="30"/>
          <w:szCs w:val="30"/>
          <w:rtl/>
        </w:rPr>
        <w:t>پایان</w:t>
      </w:r>
      <w:r w:rsidR="006574A8" w:rsidRPr="003228E5">
        <w:rPr>
          <w:rFonts w:ascii="Tahoma" w:hAnsi="Tahoma" w:cs="B Lotus" w:hint="cs"/>
          <w:b/>
          <w:bCs/>
          <w:color w:val="000000"/>
          <w:sz w:val="30"/>
          <w:szCs w:val="30"/>
          <w:rtl/>
        </w:rPr>
        <w:t xml:space="preserve"> ترجمه</w:t>
      </w:r>
    </w:p>
    <w:p w:rsidR="006574A8" w:rsidRPr="003228E5" w:rsidRDefault="00547A28" w:rsidP="003F6686">
      <w:pPr>
        <w:jc w:val="center"/>
        <w:rPr>
          <w:rFonts w:ascii="Tahoma" w:hAnsi="Tahoma" w:cs="B Lotus"/>
          <w:b/>
          <w:bCs/>
          <w:color w:val="000000"/>
          <w:sz w:val="30"/>
          <w:szCs w:val="30"/>
          <w:rtl/>
        </w:rPr>
      </w:pPr>
      <w:r w:rsidRPr="003228E5">
        <w:rPr>
          <w:rFonts w:ascii="Tahoma" w:hAnsi="Tahoma" w:cs="B Lotus" w:hint="cs"/>
          <w:b/>
          <w:bCs/>
          <w:color w:val="000000"/>
          <w:sz w:val="30"/>
          <w:szCs w:val="30"/>
          <w:rtl/>
        </w:rPr>
        <w:t>14</w:t>
      </w:r>
      <w:r w:rsidR="006574A8" w:rsidRPr="003228E5">
        <w:rPr>
          <w:rFonts w:ascii="Tahoma" w:hAnsi="Tahoma" w:cs="B Lotus" w:hint="cs"/>
          <w:b/>
          <w:bCs/>
          <w:color w:val="000000"/>
          <w:sz w:val="30"/>
          <w:szCs w:val="30"/>
          <w:rtl/>
        </w:rPr>
        <w:t>/</w:t>
      </w:r>
      <w:r w:rsidRPr="003228E5">
        <w:rPr>
          <w:rFonts w:ascii="Tahoma" w:hAnsi="Tahoma" w:cs="B Lotus" w:hint="cs"/>
          <w:b/>
          <w:bCs/>
          <w:color w:val="000000"/>
          <w:sz w:val="30"/>
          <w:szCs w:val="30"/>
          <w:rtl/>
        </w:rPr>
        <w:t>رمضان</w:t>
      </w:r>
      <w:r w:rsidR="006574A8" w:rsidRPr="003228E5">
        <w:rPr>
          <w:rFonts w:ascii="Tahoma" w:hAnsi="Tahoma" w:cs="B Lotus" w:hint="cs"/>
          <w:b/>
          <w:bCs/>
          <w:color w:val="000000"/>
          <w:sz w:val="30"/>
          <w:szCs w:val="30"/>
          <w:rtl/>
        </w:rPr>
        <w:t>/1433</w:t>
      </w:r>
      <w:r w:rsidRPr="003228E5">
        <w:rPr>
          <w:rFonts w:ascii="Tahoma" w:hAnsi="Tahoma" w:cs="B Lotus" w:hint="cs"/>
          <w:b/>
          <w:bCs/>
          <w:color w:val="000000"/>
          <w:sz w:val="30"/>
          <w:szCs w:val="30"/>
          <w:rtl/>
        </w:rPr>
        <w:t>هـ ق</w:t>
      </w:r>
    </w:p>
    <w:p w:rsidR="00547A28" w:rsidRPr="003228E5" w:rsidRDefault="00547A28" w:rsidP="003F6686">
      <w:pPr>
        <w:jc w:val="center"/>
        <w:rPr>
          <w:rFonts w:ascii="Tahoma" w:hAnsi="Tahoma" w:cs="B Lotus"/>
          <w:b/>
          <w:bCs/>
          <w:color w:val="000000"/>
          <w:sz w:val="30"/>
          <w:szCs w:val="30"/>
          <w:rtl/>
        </w:rPr>
      </w:pPr>
      <w:r w:rsidRPr="003228E5">
        <w:rPr>
          <w:rFonts w:ascii="Tahoma" w:hAnsi="Tahoma" w:cs="B Lotus" w:hint="cs"/>
          <w:b/>
          <w:bCs/>
          <w:color w:val="000000"/>
          <w:sz w:val="30"/>
          <w:szCs w:val="30"/>
          <w:rtl/>
        </w:rPr>
        <w:t>13/مرداد/1391</w:t>
      </w:r>
    </w:p>
    <w:p w:rsidR="00547A28" w:rsidRPr="003228E5" w:rsidRDefault="00547A28" w:rsidP="003F6686">
      <w:pPr>
        <w:jc w:val="center"/>
        <w:rPr>
          <w:rFonts w:ascii="Tahoma" w:hAnsi="Tahoma" w:cs="B Lotus"/>
          <w:color w:val="000000"/>
          <w:sz w:val="34"/>
          <w:szCs w:val="30"/>
        </w:rPr>
      </w:pPr>
      <w:r w:rsidRPr="003228E5">
        <w:rPr>
          <w:rFonts w:ascii="Tahoma" w:hAnsi="Tahoma" w:cs="B Lotus" w:hint="cs"/>
          <w:b/>
          <w:bCs/>
          <w:color w:val="000000"/>
          <w:sz w:val="30"/>
          <w:szCs w:val="30"/>
          <w:rtl/>
        </w:rPr>
        <w:t>ساعت 1 بامداد</w:t>
      </w:r>
    </w:p>
    <w:sectPr w:rsidR="00547A28" w:rsidRPr="003228E5" w:rsidSect="00CA505F">
      <w:footnotePr>
        <w:numRestart w:val="eachPage"/>
      </w:footnotePr>
      <w:type w:val="oddPage"/>
      <w:pgSz w:w="11907" w:h="16840" w:code="9"/>
      <w:pgMar w:top="2552" w:right="2211" w:bottom="2552" w:left="2211" w:header="2552" w:footer="2552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568" w:rsidRDefault="00F66568">
      <w:r>
        <w:separator/>
      </w:r>
    </w:p>
  </w:endnote>
  <w:endnote w:type="continuationSeparator" w:id="0">
    <w:p w:rsidR="00F66568" w:rsidRDefault="00F6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568" w:rsidRDefault="00F66568">
      <w:r>
        <w:separator/>
      </w:r>
    </w:p>
  </w:footnote>
  <w:footnote w:type="continuationSeparator" w:id="0">
    <w:p w:rsidR="00F66568" w:rsidRDefault="00F66568">
      <w:r>
        <w:continuationSeparator/>
      </w:r>
    </w:p>
  </w:footnote>
  <w:footnote w:id="1">
    <w:p w:rsidR="00A57FBE" w:rsidRPr="00DB697F" w:rsidRDefault="00A57FBE" w:rsidP="00A57FBE">
      <w:pPr>
        <w:pStyle w:val="FootnoteText"/>
        <w:rPr>
          <w:rFonts w:cs="B Lotus"/>
          <w:sz w:val="24"/>
          <w:szCs w:val="24"/>
        </w:rPr>
      </w:pPr>
      <w:r w:rsidRPr="00DB697F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DB697F">
        <w:rPr>
          <w:rFonts w:cs="B Lotus" w:hint="cs"/>
          <w:sz w:val="24"/>
          <w:szCs w:val="24"/>
          <w:rtl/>
        </w:rPr>
        <w:t>- ترمذی با سند صحیح روایت کرده و در کتاب الارواء 1 /303 نگاه کنید.</w:t>
      </w:r>
    </w:p>
  </w:footnote>
  <w:footnote w:id="2">
    <w:p w:rsidR="0089167A" w:rsidRPr="00D86FF0" w:rsidRDefault="0089167A" w:rsidP="0089167A">
      <w:pPr>
        <w:pStyle w:val="FootnoteText"/>
        <w:rPr>
          <w:rFonts w:cs="B Lotus"/>
          <w:sz w:val="24"/>
          <w:szCs w:val="24"/>
        </w:rPr>
      </w:pPr>
      <w:r w:rsidRPr="00D86FF0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D86FF0">
        <w:rPr>
          <w:rFonts w:cs="B Lotus" w:hint="cs"/>
          <w:sz w:val="24"/>
          <w:szCs w:val="24"/>
          <w:rtl/>
        </w:rPr>
        <w:t>- سلسله صحیحه</w:t>
      </w:r>
      <w:r w:rsidR="00D86FF0">
        <w:rPr>
          <w:rFonts w:cs="B Lotus" w:hint="cs"/>
          <w:sz w:val="24"/>
          <w:szCs w:val="24"/>
          <w:rtl/>
        </w:rPr>
        <w:t>،</w:t>
      </w:r>
      <w:r w:rsidRPr="00D86FF0">
        <w:rPr>
          <w:rFonts w:cs="B Lotus" w:hint="cs"/>
          <w:sz w:val="24"/>
          <w:szCs w:val="24"/>
          <w:rtl/>
        </w:rPr>
        <w:t xml:space="preserve"> آلبانی</w:t>
      </w:r>
      <w:r w:rsidR="00D86FF0">
        <w:rPr>
          <w:rFonts w:cs="B Lotus" w:hint="cs"/>
          <w:sz w:val="24"/>
          <w:szCs w:val="24"/>
          <w:rtl/>
        </w:rPr>
        <w:t>.</w:t>
      </w:r>
    </w:p>
  </w:footnote>
  <w:footnote w:id="3">
    <w:p w:rsidR="00516DCC" w:rsidRPr="00D86FF0" w:rsidRDefault="00516DCC" w:rsidP="00516DCC">
      <w:pPr>
        <w:pStyle w:val="FootnoteText"/>
        <w:rPr>
          <w:rFonts w:cs="B Lotus"/>
          <w:sz w:val="24"/>
          <w:szCs w:val="24"/>
        </w:rPr>
      </w:pPr>
      <w:r w:rsidRPr="00D86FF0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D86FF0">
        <w:rPr>
          <w:rFonts w:cs="B Lotus" w:hint="cs"/>
          <w:sz w:val="24"/>
          <w:szCs w:val="24"/>
          <w:rtl/>
        </w:rPr>
        <w:t>- متفق علیه</w:t>
      </w:r>
      <w:r w:rsidR="00D86FF0">
        <w:rPr>
          <w:rFonts w:cs="B Lotus" w:hint="cs"/>
          <w:sz w:val="24"/>
          <w:szCs w:val="24"/>
          <w:rtl/>
        </w:rPr>
        <w:t>.</w:t>
      </w:r>
    </w:p>
  </w:footnote>
  <w:footnote w:id="4">
    <w:p w:rsidR="0089167A" w:rsidRPr="00D86FF0" w:rsidRDefault="0089167A" w:rsidP="00D86FF0">
      <w:pPr>
        <w:pStyle w:val="FootnoteText"/>
        <w:rPr>
          <w:rFonts w:cs="B Lotus"/>
          <w:sz w:val="24"/>
          <w:szCs w:val="24"/>
        </w:rPr>
      </w:pPr>
      <w:r w:rsidRPr="00D86FF0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D86FF0">
        <w:rPr>
          <w:rFonts w:cs="B Lotus" w:hint="cs"/>
          <w:sz w:val="24"/>
          <w:szCs w:val="24"/>
          <w:rtl/>
        </w:rPr>
        <w:t>- مسند امام احمد و سنن ابوداود و سندش حسن است.</w:t>
      </w:r>
    </w:p>
  </w:footnote>
  <w:footnote w:id="5">
    <w:p w:rsidR="0089167A" w:rsidRPr="00FC3AF6" w:rsidRDefault="0089167A" w:rsidP="0089167A">
      <w:pPr>
        <w:pStyle w:val="FootnoteText"/>
        <w:rPr>
          <w:rFonts w:cs="B Lotus"/>
          <w:sz w:val="28"/>
          <w:szCs w:val="28"/>
        </w:rPr>
      </w:pPr>
      <w:r w:rsidRPr="00D86FF0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D86FF0">
        <w:rPr>
          <w:rFonts w:cs="B Lotus" w:hint="cs"/>
          <w:sz w:val="24"/>
          <w:szCs w:val="24"/>
          <w:rtl/>
        </w:rPr>
        <w:t>- سند روایت صحیح است و حاکم آن را صحیح قرار داده است. و ذهبی با آن موافقت کرده است و به کتاب ارواء 4/213 مراجعه شود.</w:t>
      </w:r>
    </w:p>
  </w:footnote>
  <w:footnote w:id="6">
    <w:p w:rsidR="0089167A" w:rsidRPr="00D86FF0" w:rsidRDefault="0089167A" w:rsidP="0089167A">
      <w:pPr>
        <w:pStyle w:val="FootnoteText"/>
        <w:rPr>
          <w:rFonts w:cs="B Lotus"/>
          <w:sz w:val="24"/>
          <w:szCs w:val="24"/>
        </w:rPr>
      </w:pPr>
      <w:r w:rsidRPr="00D86FF0">
        <w:rPr>
          <w:rStyle w:val="FootnoteReference"/>
          <w:rFonts w:cs="B Lotus"/>
          <w:sz w:val="24"/>
          <w:szCs w:val="24"/>
          <w:vertAlign w:val="baseline"/>
        </w:rPr>
        <w:footnoteRef/>
      </w:r>
      <w:r w:rsidRPr="00D86FF0">
        <w:rPr>
          <w:rFonts w:cs="B Lotus" w:hint="cs"/>
          <w:sz w:val="24"/>
          <w:szCs w:val="24"/>
          <w:rtl/>
        </w:rPr>
        <w:t>- احکام القرآن 3/371</w:t>
      </w:r>
      <w:r w:rsidR="00D86FF0" w:rsidRPr="00D86FF0">
        <w:rPr>
          <w:rFonts w:cs="B Lotus" w:hint="cs"/>
          <w:sz w:val="24"/>
          <w:szCs w:val="24"/>
          <w:rtl/>
        </w:rPr>
        <w:t>.</w:t>
      </w:r>
    </w:p>
  </w:footnote>
  <w:footnote w:id="7">
    <w:p w:rsidR="0089167A" w:rsidRPr="00D86FF0" w:rsidRDefault="0089167A" w:rsidP="0089167A">
      <w:pPr>
        <w:jc w:val="both"/>
        <w:rPr>
          <w:rFonts w:cs="B Lotus"/>
          <w:rtl/>
        </w:rPr>
      </w:pPr>
      <w:r w:rsidRPr="00D86FF0">
        <w:rPr>
          <w:rStyle w:val="FootnoteReference"/>
          <w:rFonts w:cs="B Lotus"/>
          <w:vertAlign w:val="baseline"/>
        </w:rPr>
        <w:footnoteRef/>
      </w:r>
      <w:r w:rsidRPr="00D86FF0">
        <w:rPr>
          <w:rFonts w:cs="B Lotus" w:hint="cs"/>
          <w:rtl/>
        </w:rPr>
        <w:t>- احکام القران 3/616</w:t>
      </w:r>
      <w:r w:rsidR="00D86FF0" w:rsidRPr="00D86FF0">
        <w:rPr>
          <w:rFonts w:cs="B Lotus" w:hint="cs"/>
          <w:rtl/>
        </w:rPr>
        <w:t>.</w:t>
      </w:r>
    </w:p>
    <w:p w:rsidR="0089167A" w:rsidRPr="00FC3AF6" w:rsidRDefault="0089167A" w:rsidP="0089167A">
      <w:pPr>
        <w:pStyle w:val="FootnoteText"/>
        <w:rPr>
          <w:rFonts w:cs="B Lotus"/>
          <w:sz w:val="28"/>
          <w:szCs w:val="28"/>
        </w:rPr>
      </w:pPr>
    </w:p>
  </w:footnote>
  <w:footnote w:id="8">
    <w:p w:rsidR="0089167A" w:rsidRPr="003228E5" w:rsidRDefault="0089167A" w:rsidP="003228E5">
      <w:pPr>
        <w:pStyle w:val="FootnoteText"/>
        <w:rPr>
          <w:rFonts w:ascii="mylotus" w:hAnsi="mylotus" w:cs="mylotus"/>
          <w:sz w:val="22"/>
          <w:szCs w:val="22"/>
        </w:rPr>
      </w:pPr>
      <w:r w:rsidRPr="003228E5">
        <w:rPr>
          <w:rStyle w:val="FootnoteReference"/>
          <w:rFonts w:ascii="mylotus" w:hAnsi="mylotus" w:cs="mylotus"/>
          <w:sz w:val="22"/>
          <w:szCs w:val="22"/>
          <w:vertAlign w:val="baseline"/>
        </w:rPr>
        <w:footnoteRef/>
      </w:r>
      <w:r w:rsidRPr="003228E5">
        <w:rPr>
          <w:rFonts w:ascii="mylotus" w:hAnsi="mylotus" w:cs="mylotus"/>
          <w:sz w:val="22"/>
          <w:szCs w:val="22"/>
          <w:rtl/>
        </w:rPr>
        <w:t>-  کتاب نهایة المحتاج الی شرح المنهاج فی الفقه علی مذهب الشافعی</w:t>
      </w:r>
      <w:r w:rsidR="003228E5" w:rsidRPr="003228E5">
        <w:rPr>
          <w:rFonts w:ascii="mylotus" w:hAnsi="mylotus" w:cs="mylotus"/>
          <w:sz w:val="22"/>
          <w:szCs w:val="22"/>
          <w:rtl/>
          <w:lang w:bidi="ar-SA"/>
        </w:rPr>
        <w:t xml:space="preserve"> 6/ 187- 188</w:t>
      </w:r>
      <w:r w:rsidR="003228E5" w:rsidRPr="003228E5">
        <w:rPr>
          <w:rFonts w:ascii="mylotus" w:hAnsi="mylotus" w:cs="mylotus" w:hint="cs"/>
          <w:sz w:val="22"/>
          <w:szCs w:val="22"/>
          <w:rtl/>
          <w:lang w:bidi="ar-SA"/>
        </w:rPr>
        <w:t>.</w:t>
      </w:r>
    </w:p>
  </w:footnote>
  <w:footnote w:id="9">
    <w:p w:rsidR="0089167A" w:rsidRPr="00FC3AF6" w:rsidRDefault="0089167A" w:rsidP="0089167A">
      <w:pPr>
        <w:pStyle w:val="FootnoteText"/>
        <w:rPr>
          <w:rFonts w:cs="B Lotus"/>
          <w:sz w:val="28"/>
          <w:szCs w:val="28"/>
          <w:rtl/>
        </w:rPr>
      </w:pPr>
      <w:r w:rsidRPr="003228E5">
        <w:rPr>
          <w:rStyle w:val="FootnoteReference"/>
          <w:rFonts w:ascii="mylotus" w:hAnsi="mylotus" w:cs="mylotus"/>
          <w:sz w:val="22"/>
          <w:szCs w:val="22"/>
          <w:vertAlign w:val="baseline"/>
        </w:rPr>
        <w:footnoteRef/>
      </w:r>
      <w:r w:rsidRPr="003228E5">
        <w:rPr>
          <w:rFonts w:ascii="mylotus" w:hAnsi="mylotus" w:cs="mylotus"/>
          <w:sz w:val="22"/>
          <w:szCs w:val="22"/>
          <w:rtl/>
        </w:rPr>
        <w:t xml:space="preserve">- </w:t>
      </w:r>
      <w:r w:rsidRPr="003228E5">
        <w:rPr>
          <w:rFonts w:ascii="mylotus" w:hAnsi="mylotus" w:cs="mylotus"/>
          <w:b/>
          <w:bCs/>
          <w:color w:val="000080"/>
          <w:sz w:val="22"/>
          <w:szCs w:val="22"/>
          <w:rtl/>
        </w:rPr>
        <w:t xml:space="preserve"> </w:t>
      </w:r>
      <w:r w:rsidRPr="003228E5">
        <w:rPr>
          <w:rFonts w:ascii="mylotus" w:hAnsi="mylotus" w:cs="mylotus"/>
          <w:color w:val="000000"/>
          <w:sz w:val="22"/>
          <w:szCs w:val="22"/>
          <w:rtl/>
        </w:rPr>
        <w:t>مدارك التنزيل وحقائق التأويل</w:t>
      </w:r>
      <w:r w:rsidR="003228E5">
        <w:rPr>
          <w:rFonts w:cs="B Lotus" w:hint="cs"/>
          <w:sz w:val="28"/>
          <w:szCs w:val="28"/>
          <w:rtl/>
        </w:rPr>
        <w:t>.</w:t>
      </w:r>
    </w:p>
  </w:footnote>
  <w:footnote w:id="10">
    <w:p w:rsidR="0089167A" w:rsidRPr="003228E5" w:rsidRDefault="0089167A" w:rsidP="0089167A">
      <w:pPr>
        <w:pStyle w:val="FootnoteText"/>
        <w:rPr>
          <w:rFonts w:ascii="mylotus" w:hAnsi="mylotus" w:cs="mylotus"/>
          <w:sz w:val="22"/>
          <w:szCs w:val="22"/>
          <w:lang w:bidi="ar-SA"/>
        </w:rPr>
      </w:pPr>
      <w:r w:rsidRPr="003228E5">
        <w:rPr>
          <w:rStyle w:val="FootnoteReference"/>
          <w:rFonts w:ascii="mylotus" w:hAnsi="mylotus" w:cs="mylotus"/>
          <w:sz w:val="22"/>
          <w:szCs w:val="22"/>
          <w:vertAlign w:val="baseline"/>
          <w:lang w:bidi="ar-SA"/>
        </w:rPr>
        <w:footnoteRef/>
      </w:r>
      <w:r w:rsidRPr="003228E5">
        <w:rPr>
          <w:rFonts w:ascii="mylotus" w:hAnsi="mylotus" w:cs="mylotus"/>
          <w:sz w:val="22"/>
          <w:szCs w:val="22"/>
          <w:rtl/>
          <w:lang w:bidi="ar-SA"/>
        </w:rPr>
        <w:t>- التسهیل لعلوم التنزیل 3/144</w:t>
      </w:r>
      <w:r w:rsidR="003228E5">
        <w:rPr>
          <w:rFonts w:ascii="mylotus" w:hAnsi="mylotus" w:cs="mylotus"/>
          <w:sz w:val="22"/>
          <w:szCs w:val="22"/>
          <w:rtl/>
          <w:lang w:bidi="ar-SA"/>
        </w:rPr>
        <w:t>.</w:t>
      </w:r>
    </w:p>
  </w:footnote>
  <w:footnote w:id="11">
    <w:p w:rsidR="0089167A" w:rsidRPr="003228E5" w:rsidRDefault="0089167A" w:rsidP="0089167A">
      <w:pPr>
        <w:pStyle w:val="FootnoteText"/>
        <w:rPr>
          <w:rFonts w:ascii="mylotus" w:hAnsi="mylotus" w:cs="mylotus"/>
          <w:sz w:val="22"/>
          <w:szCs w:val="22"/>
          <w:lang w:bidi="ar-SA"/>
        </w:rPr>
      </w:pPr>
      <w:r w:rsidRPr="003228E5">
        <w:rPr>
          <w:rStyle w:val="FootnoteReference"/>
          <w:rFonts w:ascii="mylotus" w:hAnsi="mylotus" w:cs="mylotus"/>
          <w:sz w:val="22"/>
          <w:szCs w:val="22"/>
          <w:vertAlign w:val="baseline"/>
          <w:lang w:bidi="ar-SA"/>
        </w:rPr>
        <w:footnoteRef/>
      </w:r>
      <w:r w:rsidRPr="003228E5">
        <w:rPr>
          <w:rFonts w:ascii="mylotus" w:hAnsi="mylotus" w:cs="mylotus"/>
          <w:sz w:val="22"/>
          <w:szCs w:val="22"/>
          <w:rtl/>
          <w:lang w:bidi="ar-SA"/>
        </w:rPr>
        <w:t xml:space="preserve"> - کتاب اعلام الموقعین 2/80</w:t>
      </w:r>
      <w:r w:rsidR="003228E5">
        <w:rPr>
          <w:rFonts w:ascii="mylotus" w:hAnsi="mylotus" w:cs="mylotus" w:hint="cs"/>
          <w:sz w:val="22"/>
          <w:szCs w:val="22"/>
          <w:rtl/>
          <w:lang w:bidi="ar-SA"/>
        </w:rPr>
        <w:t>.</w:t>
      </w:r>
    </w:p>
  </w:footnote>
  <w:footnote w:id="12">
    <w:p w:rsidR="0089167A" w:rsidRPr="003228E5" w:rsidRDefault="0089167A" w:rsidP="0089167A">
      <w:pPr>
        <w:pStyle w:val="FootnoteText"/>
        <w:rPr>
          <w:rFonts w:ascii="mylotus" w:hAnsi="mylotus" w:cs="mylotus"/>
          <w:sz w:val="22"/>
          <w:szCs w:val="22"/>
          <w:rtl/>
          <w:lang w:bidi="ar-SA"/>
        </w:rPr>
      </w:pPr>
      <w:r w:rsidRPr="003228E5">
        <w:rPr>
          <w:rStyle w:val="FootnoteReference"/>
          <w:rFonts w:ascii="mylotus" w:hAnsi="mylotus" w:cs="mylotus"/>
          <w:sz w:val="22"/>
          <w:szCs w:val="22"/>
          <w:vertAlign w:val="baseline"/>
          <w:lang w:bidi="ar-SA"/>
        </w:rPr>
        <w:footnoteRef/>
      </w:r>
      <w:r w:rsidRPr="003228E5">
        <w:rPr>
          <w:rFonts w:ascii="mylotus" w:hAnsi="mylotus" w:cs="mylotus"/>
          <w:sz w:val="22"/>
          <w:szCs w:val="22"/>
          <w:rtl/>
          <w:lang w:bidi="ar-SA"/>
        </w:rPr>
        <w:t xml:space="preserve"> - نهایة المحتاج</w:t>
      </w:r>
      <w:r w:rsidR="003228E5">
        <w:rPr>
          <w:rFonts w:ascii="mylotus" w:hAnsi="mylotus" w:cs="mylotus" w:hint="cs"/>
          <w:sz w:val="22"/>
          <w:szCs w:val="22"/>
          <w:rtl/>
          <w:lang w:bidi="ar-SA"/>
        </w:rPr>
        <w:t>.</w:t>
      </w:r>
    </w:p>
  </w:footnote>
  <w:footnote w:id="13">
    <w:p w:rsidR="0089167A" w:rsidRPr="003228E5" w:rsidRDefault="0089167A" w:rsidP="0089167A">
      <w:pPr>
        <w:pStyle w:val="FootnoteText"/>
        <w:rPr>
          <w:rFonts w:ascii="mylotus" w:hAnsi="mylotus" w:cs="mylotus"/>
          <w:sz w:val="22"/>
          <w:szCs w:val="22"/>
          <w:lang w:bidi="ar-SA"/>
        </w:rPr>
      </w:pPr>
      <w:r w:rsidRPr="003228E5">
        <w:rPr>
          <w:rStyle w:val="FootnoteReference"/>
          <w:rFonts w:ascii="mylotus" w:hAnsi="mylotus" w:cs="mylotus"/>
          <w:sz w:val="22"/>
          <w:szCs w:val="22"/>
          <w:vertAlign w:val="baseline"/>
          <w:lang w:bidi="ar-SA"/>
        </w:rPr>
        <w:footnoteRef/>
      </w:r>
      <w:r w:rsidRPr="003228E5">
        <w:rPr>
          <w:rFonts w:ascii="mylotus" w:hAnsi="mylotus" w:cs="mylotus"/>
          <w:sz w:val="22"/>
          <w:szCs w:val="22"/>
          <w:rtl/>
          <w:lang w:bidi="ar-SA"/>
        </w:rPr>
        <w:t xml:space="preserve"> - فتح الباری</w:t>
      </w:r>
      <w:r w:rsidR="003228E5">
        <w:rPr>
          <w:rFonts w:ascii="mylotus" w:hAnsi="mylotus" w:cs="mylotus" w:hint="cs"/>
          <w:sz w:val="22"/>
          <w:szCs w:val="22"/>
          <w:rtl/>
          <w:lang w:bidi="ar-SA"/>
        </w:rPr>
        <w:t>.</w:t>
      </w:r>
    </w:p>
  </w:footnote>
  <w:footnote w:id="14">
    <w:p w:rsidR="0089167A" w:rsidRPr="007A2271" w:rsidRDefault="0089167A" w:rsidP="0089167A">
      <w:pPr>
        <w:pStyle w:val="FootnoteText"/>
        <w:rPr>
          <w:sz w:val="28"/>
          <w:szCs w:val="28"/>
          <w:lang w:bidi="ar-SA"/>
        </w:rPr>
      </w:pPr>
      <w:r w:rsidRPr="003228E5">
        <w:rPr>
          <w:rStyle w:val="FootnoteReference"/>
          <w:rFonts w:ascii="mylotus" w:hAnsi="mylotus" w:cs="mylotus"/>
          <w:sz w:val="22"/>
          <w:szCs w:val="22"/>
          <w:vertAlign w:val="baseline"/>
          <w:lang w:bidi="ar-SA"/>
        </w:rPr>
        <w:footnoteRef/>
      </w:r>
      <w:r w:rsidRPr="003228E5">
        <w:rPr>
          <w:rFonts w:ascii="mylotus" w:hAnsi="mylotus" w:cs="mylotus"/>
          <w:sz w:val="22"/>
          <w:szCs w:val="22"/>
          <w:rtl/>
          <w:lang w:bidi="ar-SA"/>
        </w:rPr>
        <w:t xml:space="preserve"> - عون المعبود 11/ 158</w:t>
      </w:r>
      <w:r w:rsidR="003228E5">
        <w:rPr>
          <w:rFonts w:hint="cs"/>
          <w:sz w:val="28"/>
          <w:szCs w:val="28"/>
          <w:rtl/>
          <w:lang w:bidi="ar-SA"/>
        </w:rPr>
        <w:t>.</w:t>
      </w:r>
    </w:p>
  </w:footnote>
  <w:footnote w:id="15">
    <w:p w:rsidR="0089167A" w:rsidRPr="003228E5" w:rsidRDefault="0089167A" w:rsidP="003228E5">
      <w:pPr>
        <w:jc w:val="both"/>
        <w:rPr>
          <w:rFonts w:ascii="mylotus" w:hAnsi="mylotus" w:cs="mylotus"/>
          <w:sz w:val="22"/>
          <w:szCs w:val="22"/>
          <w:rtl/>
          <w:lang w:bidi="ar-SA"/>
        </w:rPr>
      </w:pPr>
      <w:r w:rsidRPr="003228E5">
        <w:rPr>
          <w:rStyle w:val="FootnoteReference"/>
          <w:rFonts w:ascii="mylotus" w:hAnsi="mylotus" w:cs="mylotus"/>
          <w:sz w:val="22"/>
          <w:szCs w:val="22"/>
          <w:vertAlign w:val="baseline"/>
          <w:lang w:bidi="ar-SA"/>
        </w:rPr>
        <w:footnoteRef/>
      </w:r>
      <w:r w:rsidRPr="003228E5">
        <w:rPr>
          <w:rFonts w:ascii="mylotus" w:hAnsi="mylotus" w:cs="mylotus"/>
          <w:sz w:val="22"/>
          <w:szCs w:val="22"/>
          <w:rtl/>
          <w:lang w:bidi="ar-SA"/>
        </w:rPr>
        <w:t>- فتاوی المر</w:t>
      </w:r>
      <w:r w:rsidR="003228E5" w:rsidRPr="003228E5">
        <w:rPr>
          <w:rFonts w:ascii="mylotus" w:hAnsi="mylotus" w:cs="mylotus" w:hint="cs"/>
          <w:sz w:val="22"/>
          <w:szCs w:val="22"/>
          <w:rtl/>
          <w:lang w:bidi="ar-SA"/>
        </w:rPr>
        <w:t>أ</w:t>
      </w:r>
      <w:r w:rsidRPr="003228E5">
        <w:rPr>
          <w:rFonts w:ascii="mylotus" w:hAnsi="mylotus" w:cs="mylotus"/>
          <w:sz w:val="22"/>
          <w:szCs w:val="22"/>
          <w:rtl/>
          <w:lang w:bidi="ar-SA"/>
        </w:rPr>
        <w:t>ة المسلمة 1/403 - 404</w:t>
      </w:r>
      <w:r w:rsidR="003228E5" w:rsidRPr="003228E5">
        <w:rPr>
          <w:rFonts w:ascii="mylotus" w:hAnsi="mylotus" w:cs="mylotus" w:hint="cs"/>
          <w:sz w:val="22"/>
          <w:szCs w:val="22"/>
          <w:rtl/>
          <w:lang w:bidi="ar-SA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AB" w:rsidRPr="00B966B8" w:rsidRDefault="00045BE0" w:rsidP="003072AB">
    <w:pPr>
      <w:pStyle w:val="Header"/>
      <w:tabs>
        <w:tab w:val="clear" w:pos="4153"/>
        <w:tab w:val="clear" w:pos="8306"/>
        <w:tab w:val="left" w:pos="1673"/>
        <w:tab w:val="center" w:pos="1815"/>
        <w:tab w:val="right" w:pos="7200"/>
      </w:tabs>
      <w:spacing w:after="180"/>
      <w:ind w:left="284" w:right="284"/>
      <w:jc w:val="both"/>
      <w:rPr>
        <w:rtl/>
      </w:rPr>
    </w:pPr>
    <w:r>
      <w:rPr>
        <w:rFonts w:ascii="B Compset" w:hAnsi="B Compset" w:cs="B Zar" w:hint="cs"/>
        <w:noProof/>
        <w:sz w:val="28"/>
        <w:szCs w:val="28"/>
        <w:rtl/>
        <w:lang w:val="en-US" w:eastAsia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281305</wp:posOffset>
              </wp:positionV>
              <wp:extent cx="4751705" cy="0"/>
              <wp:effectExtent l="24765" t="24130" r="24130" b="2349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2.15pt" to="374.6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" strokeweight="3pt">
              <v:stroke linestyle="thinThin"/>
            </v:line>
          </w:pict>
        </mc:Fallback>
      </mc:AlternateContent>
    </w:r>
    <w:r w:rsidR="003072AB" w:rsidRPr="003072AB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3072AB" w:rsidRPr="003072AB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3072AB" w:rsidRPr="003072AB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2B7664">
      <w:rPr>
        <w:rFonts w:ascii="Times New Roman Bold" w:hAnsi="Times New Roman Bold" w:cs="B Zar"/>
        <w:noProof/>
        <w:sz w:val="28"/>
        <w:szCs w:val="28"/>
        <w:rtl/>
      </w:rPr>
      <w:t>18</w:t>
    </w:r>
    <w:r w:rsidR="003072AB" w:rsidRPr="003072AB">
      <w:rPr>
        <w:rFonts w:ascii="Times New Roman Bold" w:hAnsi="Times New Roman Bold" w:cs="B Zar" w:hint="cs"/>
        <w:sz w:val="28"/>
        <w:szCs w:val="28"/>
        <w:rtl/>
      </w:rPr>
      <w:fldChar w:fldCharType="end"/>
    </w:r>
    <w:r w:rsidR="003072AB" w:rsidRPr="003072AB">
      <w:rPr>
        <w:rFonts w:ascii="Times New Roman Bold" w:hAnsi="Times New Roman Bold" w:cs="B Zar" w:hint="cs"/>
        <w:sz w:val="28"/>
        <w:szCs w:val="28"/>
        <w:rtl/>
      </w:rPr>
      <w:tab/>
    </w:r>
    <w:r w:rsidR="003072AB" w:rsidRPr="003072AB">
      <w:rPr>
        <w:rFonts w:ascii="Times New Roman Bold" w:hAnsi="Times New Roman Bold" w:cs="B Zar"/>
        <w:sz w:val="28"/>
        <w:szCs w:val="28"/>
        <w:rtl/>
      </w:rPr>
      <w:tab/>
    </w:r>
    <w:r w:rsidR="003072AB" w:rsidRPr="003072AB">
      <w:rPr>
        <w:rFonts w:ascii="Times New Roman Bold" w:hAnsi="Times New Roman Bold" w:cs="B Zar" w:hint="cs"/>
        <w:sz w:val="28"/>
        <w:szCs w:val="28"/>
        <w:rtl/>
      </w:rPr>
      <w:tab/>
    </w:r>
    <w:r w:rsidR="003072AB">
      <w:rPr>
        <w:rFonts w:cs="B Lotus" w:hint="cs"/>
        <w:b/>
        <w:bCs/>
        <w:sz w:val="26"/>
        <w:szCs w:val="26"/>
        <w:rtl/>
      </w:rPr>
      <w:t>حکم ظاهرکردن صورت و دست‌های زن، جلوی مردان نامحرم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AB" w:rsidRPr="00B966B8" w:rsidRDefault="00045BE0" w:rsidP="003072AB">
    <w:pPr>
      <w:pStyle w:val="Header"/>
      <w:tabs>
        <w:tab w:val="clear" w:pos="4153"/>
        <w:tab w:val="clear" w:pos="8306"/>
        <w:tab w:val="left" w:pos="254"/>
        <w:tab w:val="right" w:pos="7200"/>
      </w:tabs>
      <w:spacing w:after="180"/>
      <w:ind w:left="284" w:right="284"/>
      <w:jc w:val="both"/>
      <w:rPr>
        <w:rFonts w:ascii="B Compset" w:hAnsi="B Compset"/>
        <w:sz w:val="22"/>
        <w:szCs w:val="22"/>
        <w:rtl/>
      </w:rPr>
    </w:pPr>
    <w:r>
      <w:rPr>
        <w:rFonts w:ascii="B Compset" w:hAnsi="B Compset" w:cs="B Lotus" w:hint="cs"/>
        <w:b/>
        <w:bCs/>
        <w:noProof/>
        <w:rtl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4751705" cy="0"/>
              <wp:effectExtent l="19050" t="24130" r="20320" b="234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374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="000A536E" w:rsidRPr="000A536E">
      <w:rPr>
        <w:rFonts w:cs="B Lotus" w:hint="cs"/>
        <w:b/>
        <w:bCs/>
        <w:sz w:val="26"/>
        <w:szCs w:val="26"/>
        <w:rtl/>
      </w:rPr>
      <w:t xml:space="preserve"> </w:t>
    </w:r>
    <w:r w:rsidR="000A536E">
      <w:rPr>
        <w:rFonts w:cs="B Lotus" w:hint="cs"/>
        <w:b/>
        <w:bCs/>
        <w:sz w:val="26"/>
        <w:szCs w:val="26"/>
        <w:rtl/>
      </w:rPr>
      <w:t>حکم ظاهرکردن صورت و دست‌های زن، جلوی مردان نامحرم</w:t>
    </w:r>
    <w:r w:rsidR="003072AB" w:rsidRPr="003072AB">
      <w:rPr>
        <w:rFonts w:ascii="Times New Roman Bold" w:hAnsi="Times New Roman Bold" w:cs="B Zar" w:hint="cs"/>
        <w:sz w:val="28"/>
        <w:szCs w:val="28"/>
        <w:rtl/>
      </w:rPr>
      <w:tab/>
    </w:r>
    <w:r w:rsidR="003072AB" w:rsidRPr="003072AB">
      <w:rPr>
        <w:rFonts w:ascii="Times New Roman Bold" w:hAnsi="Times New Roman Bold" w:cs="B Zar" w:hint="cs"/>
        <w:sz w:val="28"/>
        <w:szCs w:val="28"/>
        <w:rtl/>
      </w:rPr>
      <w:fldChar w:fldCharType="begin"/>
    </w:r>
    <w:r w:rsidR="003072AB" w:rsidRPr="003072AB">
      <w:rPr>
        <w:rFonts w:ascii="Times New Roman Bold" w:hAnsi="Times New Roman Bold" w:cs="B Zar" w:hint="cs"/>
        <w:sz w:val="28"/>
        <w:szCs w:val="28"/>
      </w:rPr>
      <w:instrText xml:space="preserve"> PAGE </w:instrText>
    </w:r>
    <w:r w:rsidR="003072AB" w:rsidRPr="003072AB">
      <w:rPr>
        <w:rFonts w:ascii="Times New Roman Bold" w:hAnsi="Times New Roman Bold" w:cs="B Zar" w:hint="cs"/>
        <w:sz w:val="28"/>
        <w:szCs w:val="28"/>
        <w:rtl/>
      </w:rPr>
      <w:fldChar w:fldCharType="separate"/>
    </w:r>
    <w:r w:rsidR="002B7664">
      <w:rPr>
        <w:rFonts w:ascii="Times New Roman Bold" w:hAnsi="Times New Roman Bold" w:cs="B Zar"/>
        <w:noProof/>
        <w:sz w:val="28"/>
        <w:szCs w:val="28"/>
        <w:rtl/>
      </w:rPr>
      <w:t>17</w:t>
    </w:r>
    <w:r w:rsidR="003072AB" w:rsidRPr="003072AB">
      <w:rPr>
        <w:rFonts w:ascii="Times New Roman Bold" w:hAnsi="Times New Roman Bold" w:cs="B Zar" w:hint="cs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AB" w:rsidRDefault="003072AB">
    <w:pPr>
      <w:pStyle w:val="Header"/>
      <w:rPr>
        <w:rFonts w:cs="B Lotus"/>
        <w:sz w:val="22"/>
        <w:szCs w:val="22"/>
        <w:rtl/>
      </w:rPr>
    </w:pPr>
  </w:p>
  <w:p w:rsidR="003072AB" w:rsidRDefault="003072AB">
    <w:pPr>
      <w:pStyle w:val="Header"/>
      <w:rPr>
        <w:rFonts w:cs="B Lotus"/>
        <w:sz w:val="22"/>
        <w:szCs w:val="22"/>
        <w:rtl/>
      </w:rPr>
    </w:pPr>
  </w:p>
  <w:p w:rsidR="003072AB" w:rsidRPr="003072AB" w:rsidRDefault="003072AB">
    <w:pPr>
      <w:pStyle w:val="Header"/>
      <w:rPr>
        <w:rFonts w:cs="B Lotus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8D0"/>
    <w:multiLevelType w:val="hybridMultilevel"/>
    <w:tmpl w:val="DC3A5F74"/>
    <w:lvl w:ilvl="0" w:tplc="0BAE71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95CE0"/>
    <w:multiLevelType w:val="hybridMultilevel"/>
    <w:tmpl w:val="6FB05458"/>
    <w:lvl w:ilvl="0" w:tplc="B552B976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602843"/>
    <w:multiLevelType w:val="hybridMultilevel"/>
    <w:tmpl w:val="54B074A4"/>
    <w:lvl w:ilvl="0" w:tplc="2CBC7484">
      <w:start w:val="1"/>
      <w:numFmt w:val="decimal"/>
      <w:lvlText w:val="%1-"/>
      <w:lvlJc w:val="left"/>
      <w:pPr>
        <w:ind w:left="914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C32D30"/>
    <w:multiLevelType w:val="hybridMultilevel"/>
    <w:tmpl w:val="97A89F32"/>
    <w:lvl w:ilvl="0" w:tplc="A5EE2D4E">
      <w:numFmt w:val="bullet"/>
      <w:lvlText w:val=""/>
      <w:lvlJc w:val="left"/>
      <w:pPr>
        <w:tabs>
          <w:tab w:val="num" w:pos="720"/>
        </w:tabs>
        <w:ind w:left="720" w:hanging="360"/>
      </w:pPr>
      <w:rPr>
        <w:rFonts w:ascii="AGA Arabesque" w:eastAsia="Times New Roman" w:hAnsi="AGA Arabesque" w:cs="2  Bad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CB5041"/>
    <w:multiLevelType w:val="hybridMultilevel"/>
    <w:tmpl w:val="22A0D2B4"/>
    <w:lvl w:ilvl="0" w:tplc="63868072">
      <w:numFmt w:val="bullet"/>
      <w:lvlText w:val=""/>
      <w:lvlJc w:val="left"/>
      <w:pPr>
        <w:tabs>
          <w:tab w:val="num" w:pos="750"/>
        </w:tabs>
        <w:ind w:left="750" w:hanging="360"/>
      </w:pPr>
      <w:rPr>
        <w:rFonts w:ascii="AGA Arabesque" w:eastAsia="Times New Roman" w:hAnsi="AGA Arabesque" w:cs="2  Badr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5">
    <w:nsid w:val="4B3A3FCB"/>
    <w:multiLevelType w:val="hybridMultilevel"/>
    <w:tmpl w:val="193437B2"/>
    <w:lvl w:ilvl="0" w:tplc="31A277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D741AF"/>
    <w:multiLevelType w:val="hybridMultilevel"/>
    <w:tmpl w:val="1330669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mYJcdLDpl3QZcK7edqeMZy6io3s=" w:salt="vx/pB4jsjAyLWOkahEbz+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3F"/>
    <w:rsid w:val="0000340B"/>
    <w:rsid w:val="00003B56"/>
    <w:rsid w:val="000048C1"/>
    <w:rsid w:val="00015E6C"/>
    <w:rsid w:val="0002389E"/>
    <w:rsid w:val="00030BC2"/>
    <w:rsid w:val="00033E8A"/>
    <w:rsid w:val="00045B1C"/>
    <w:rsid w:val="00045BE0"/>
    <w:rsid w:val="00056171"/>
    <w:rsid w:val="000607E8"/>
    <w:rsid w:val="00061A49"/>
    <w:rsid w:val="000631C1"/>
    <w:rsid w:val="00073091"/>
    <w:rsid w:val="00075305"/>
    <w:rsid w:val="00076F01"/>
    <w:rsid w:val="00081F71"/>
    <w:rsid w:val="00082DFC"/>
    <w:rsid w:val="0008300B"/>
    <w:rsid w:val="00085309"/>
    <w:rsid w:val="00095E8E"/>
    <w:rsid w:val="000A255D"/>
    <w:rsid w:val="000A536E"/>
    <w:rsid w:val="000A5A6E"/>
    <w:rsid w:val="000B1C2B"/>
    <w:rsid w:val="000C053B"/>
    <w:rsid w:val="000C7D6D"/>
    <w:rsid w:val="000D31EA"/>
    <w:rsid w:val="000E1445"/>
    <w:rsid w:val="000E4C2F"/>
    <w:rsid w:val="000E6779"/>
    <w:rsid w:val="000F4F51"/>
    <w:rsid w:val="00101E18"/>
    <w:rsid w:val="00101EA4"/>
    <w:rsid w:val="00105480"/>
    <w:rsid w:val="00117F5D"/>
    <w:rsid w:val="00120B5E"/>
    <w:rsid w:val="001259AA"/>
    <w:rsid w:val="0013455F"/>
    <w:rsid w:val="00134AC1"/>
    <w:rsid w:val="00135F77"/>
    <w:rsid w:val="0014061F"/>
    <w:rsid w:val="00144DC8"/>
    <w:rsid w:val="00145291"/>
    <w:rsid w:val="00146D0A"/>
    <w:rsid w:val="00151FD0"/>
    <w:rsid w:val="00153F8C"/>
    <w:rsid w:val="00156513"/>
    <w:rsid w:val="001576A2"/>
    <w:rsid w:val="00157F44"/>
    <w:rsid w:val="00160239"/>
    <w:rsid w:val="00160268"/>
    <w:rsid w:val="001610DC"/>
    <w:rsid w:val="00172884"/>
    <w:rsid w:val="00172CAF"/>
    <w:rsid w:val="0017567B"/>
    <w:rsid w:val="00185AB0"/>
    <w:rsid w:val="001907F1"/>
    <w:rsid w:val="001953BA"/>
    <w:rsid w:val="001A4C9B"/>
    <w:rsid w:val="001A7AA2"/>
    <w:rsid w:val="001C25A4"/>
    <w:rsid w:val="001C3799"/>
    <w:rsid w:val="001C44EF"/>
    <w:rsid w:val="001C6E64"/>
    <w:rsid w:val="001D0698"/>
    <w:rsid w:val="001D5CE4"/>
    <w:rsid w:val="001E44B0"/>
    <w:rsid w:val="001E50E2"/>
    <w:rsid w:val="001F2047"/>
    <w:rsid w:val="001F3C78"/>
    <w:rsid w:val="0020188E"/>
    <w:rsid w:val="00202CC3"/>
    <w:rsid w:val="0020586A"/>
    <w:rsid w:val="00223B9A"/>
    <w:rsid w:val="002242C0"/>
    <w:rsid w:val="00230B3A"/>
    <w:rsid w:val="00237E78"/>
    <w:rsid w:val="0024355C"/>
    <w:rsid w:val="00253CB6"/>
    <w:rsid w:val="002651CE"/>
    <w:rsid w:val="0027243C"/>
    <w:rsid w:val="00273A5B"/>
    <w:rsid w:val="00273B87"/>
    <w:rsid w:val="00274798"/>
    <w:rsid w:val="00274CD8"/>
    <w:rsid w:val="002771C4"/>
    <w:rsid w:val="00291761"/>
    <w:rsid w:val="00295D75"/>
    <w:rsid w:val="002B1E5F"/>
    <w:rsid w:val="002B343F"/>
    <w:rsid w:val="002B5FE6"/>
    <w:rsid w:val="002B7664"/>
    <w:rsid w:val="002B79D5"/>
    <w:rsid w:val="002B7CF6"/>
    <w:rsid w:val="002C1C17"/>
    <w:rsid w:val="002D2883"/>
    <w:rsid w:val="002D30D5"/>
    <w:rsid w:val="002D5F65"/>
    <w:rsid w:val="002E0F41"/>
    <w:rsid w:val="002F2E99"/>
    <w:rsid w:val="002F4378"/>
    <w:rsid w:val="002F44F5"/>
    <w:rsid w:val="002F7FBA"/>
    <w:rsid w:val="00300DBB"/>
    <w:rsid w:val="00301D25"/>
    <w:rsid w:val="003072AB"/>
    <w:rsid w:val="00311B2E"/>
    <w:rsid w:val="003228E5"/>
    <w:rsid w:val="003278D3"/>
    <w:rsid w:val="00330EC8"/>
    <w:rsid w:val="0033278A"/>
    <w:rsid w:val="00333F06"/>
    <w:rsid w:val="00340276"/>
    <w:rsid w:val="00341619"/>
    <w:rsid w:val="00345615"/>
    <w:rsid w:val="0037072F"/>
    <w:rsid w:val="003711F1"/>
    <w:rsid w:val="00371764"/>
    <w:rsid w:val="00372E46"/>
    <w:rsid w:val="00373B23"/>
    <w:rsid w:val="00385368"/>
    <w:rsid w:val="00394F49"/>
    <w:rsid w:val="003A143A"/>
    <w:rsid w:val="003A2A6A"/>
    <w:rsid w:val="003C31B8"/>
    <w:rsid w:val="003C3299"/>
    <w:rsid w:val="003D030A"/>
    <w:rsid w:val="003D26DA"/>
    <w:rsid w:val="003E1864"/>
    <w:rsid w:val="003E2671"/>
    <w:rsid w:val="003E7392"/>
    <w:rsid w:val="003F6686"/>
    <w:rsid w:val="004006D4"/>
    <w:rsid w:val="00414294"/>
    <w:rsid w:val="00424BFE"/>
    <w:rsid w:val="00437D88"/>
    <w:rsid w:val="00451FF3"/>
    <w:rsid w:val="004563D3"/>
    <w:rsid w:val="00470774"/>
    <w:rsid w:val="00471EBD"/>
    <w:rsid w:val="00476609"/>
    <w:rsid w:val="00476E95"/>
    <w:rsid w:val="00483CD2"/>
    <w:rsid w:val="004901A7"/>
    <w:rsid w:val="004951F1"/>
    <w:rsid w:val="004A2446"/>
    <w:rsid w:val="004A3535"/>
    <w:rsid w:val="004A528E"/>
    <w:rsid w:val="004B5D23"/>
    <w:rsid w:val="004B7512"/>
    <w:rsid w:val="004C0D8C"/>
    <w:rsid w:val="004C297F"/>
    <w:rsid w:val="004E59CE"/>
    <w:rsid w:val="004F3441"/>
    <w:rsid w:val="004F5399"/>
    <w:rsid w:val="005115BB"/>
    <w:rsid w:val="00511FBC"/>
    <w:rsid w:val="00516DCC"/>
    <w:rsid w:val="00516FAD"/>
    <w:rsid w:val="00520DA0"/>
    <w:rsid w:val="005232A3"/>
    <w:rsid w:val="005422E1"/>
    <w:rsid w:val="00542D53"/>
    <w:rsid w:val="00547A28"/>
    <w:rsid w:val="005505F0"/>
    <w:rsid w:val="00553773"/>
    <w:rsid w:val="00555F71"/>
    <w:rsid w:val="00560753"/>
    <w:rsid w:val="00560B3F"/>
    <w:rsid w:val="0057012A"/>
    <w:rsid w:val="0057167B"/>
    <w:rsid w:val="00572F77"/>
    <w:rsid w:val="0058411B"/>
    <w:rsid w:val="005957A0"/>
    <w:rsid w:val="005967A5"/>
    <w:rsid w:val="0059682C"/>
    <w:rsid w:val="005A0C85"/>
    <w:rsid w:val="005A18B5"/>
    <w:rsid w:val="005A1FF3"/>
    <w:rsid w:val="005A2B09"/>
    <w:rsid w:val="005A2D8C"/>
    <w:rsid w:val="005A3F3D"/>
    <w:rsid w:val="005B5B1F"/>
    <w:rsid w:val="005C274D"/>
    <w:rsid w:val="005E670C"/>
    <w:rsid w:val="005F69AC"/>
    <w:rsid w:val="00600A94"/>
    <w:rsid w:val="006066B6"/>
    <w:rsid w:val="00610064"/>
    <w:rsid w:val="00613EBF"/>
    <w:rsid w:val="00621DD5"/>
    <w:rsid w:val="00622598"/>
    <w:rsid w:val="0062541B"/>
    <w:rsid w:val="00627E39"/>
    <w:rsid w:val="00637923"/>
    <w:rsid w:val="006453D5"/>
    <w:rsid w:val="006574A8"/>
    <w:rsid w:val="00657933"/>
    <w:rsid w:val="00661CDE"/>
    <w:rsid w:val="006635F2"/>
    <w:rsid w:val="00665105"/>
    <w:rsid w:val="00666FEF"/>
    <w:rsid w:val="006677CB"/>
    <w:rsid w:val="00676D6D"/>
    <w:rsid w:val="00683D9C"/>
    <w:rsid w:val="00685FA1"/>
    <w:rsid w:val="00692566"/>
    <w:rsid w:val="00692698"/>
    <w:rsid w:val="006942A0"/>
    <w:rsid w:val="006A7F0B"/>
    <w:rsid w:val="006B1639"/>
    <w:rsid w:val="006B4E0E"/>
    <w:rsid w:val="006B78A1"/>
    <w:rsid w:val="006C2417"/>
    <w:rsid w:val="006C2957"/>
    <w:rsid w:val="006C6D23"/>
    <w:rsid w:val="006D09E0"/>
    <w:rsid w:val="006D19A1"/>
    <w:rsid w:val="006E1492"/>
    <w:rsid w:val="006E5682"/>
    <w:rsid w:val="006F2B1B"/>
    <w:rsid w:val="006F5903"/>
    <w:rsid w:val="00700A28"/>
    <w:rsid w:val="00705725"/>
    <w:rsid w:val="00710017"/>
    <w:rsid w:val="00710720"/>
    <w:rsid w:val="007121A2"/>
    <w:rsid w:val="00714F99"/>
    <w:rsid w:val="00721C49"/>
    <w:rsid w:val="007252D7"/>
    <w:rsid w:val="00727AC2"/>
    <w:rsid w:val="007319B1"/>
    <w:rsid w:val="007322A6"/>
    <w:rsid w:val="00732547"/>
    <w:rsid w:val="00742E96"/>
    <w:rsid w:val="007443B6"/>
    <w:rsid w:val="00746447"/>
    <w:rsid w:val="00751769"/>
    <w:rsid w:val="00765B58"/>
    <w:rsid w:val="00770551"/>
    <w:rsid w:val="007711D7"/>
    <w:rsid w:val="00773907"/>
    <w:rsid w:val="00776955"/>
    <w:rsid w:val="007773E0"/>
    <w:rsid w:val="00782752"/>
    <w:rsid w:val="00794D59"/>
    <w:rsid w:val="007A2271"/>
    <w:rsid w:val="007B52DA"/>
    <w:rsid w:val="007B5650"/>
    <w:rsid w:val="007D2C6F"/>
    <w:rsid w:val="007D7C45"/>
    <w:rsid w:val="007E23BB"/>
    <w:rsid w:val="007E52A1"/>
    <w:rsid w:val="007E6216"/>
    <w:rsid w:val="00801B6F"/>
    <w:rsid w:val="0081111F"/>
    <w:rsid w:val="00823129"/>
    <w:rsid w:val="00825FD5"/>
    <w:rsid w:val="00826BEB"/>
    <w:rsid w:val="0083145C"/>
    <w:rsid w:val="00831AB3"/>
    <w:rsid w:val="00850EF6"/>
    <w:rsid w:val="008543DE"/>
    <w:rsid w:val="0085463A"/>
    <w:rsid w:val="008626D2"/>
    <w:rsid w:val="008662B6"/>
    <w:rsid w:val="00872BA8"/>
    <w:rsid w:val="00884E4B"/>
    <w:rsid w:val="008858BD"/>
    <w:rsid w:val="008870FE"/>
    <w:rsid w:val="0089167A"/>
    <w:rsid w:val="008927AF"/>
    <w:rsid w:val="008953B8"/>
    <w:rsid w:val="008A18CD"/>
    <w:rsid w:val="008A1952"/>
    <w:rsid w:val="008A588D"/>
    <w:rsid w:val="008B3044"/>
    <w:rsid w:val="008B335C"/>
    <w:rsid w:val="008B59AE"/>
    <w:rsid w:val="008C4D09"/>
    <w:rsid w:val="008D14CA"/>
    <w:rsid w:val="008E22D8"/>
    <w:rsid w:val="008F22E5"/>
    <w:rsid w:val="008F7756"/>
    <w:rsid w:val="009024AE"/>
    <w:rsid w:val="009070BB"/>
    <w:rsid w:val="009224A6"/>
    <w:rsid w:val="00925601"/>
    <w:rsid w:val="00932C2B"/>
    <w:rsid w:val="0093622F"/>
    <w:rsid w:val="009517CF"/>
    <w:rsid w:val="00956C27"/>
    <w:rsid w:val="009570DE"/>
    <w:rsid w:val="00957E98"/>
    <w:rsid w:val="00966DF4"/>
    <w:rsid w:val="00967591"/>
    <w:rsid w:val="00977094"/>
    <w:rsid w:val="0097741C"/>
    <w:rsid w:val="00982C06"/>
    <w:rsid w:val="00984C83"/>
    <w:rsid w:val="0098501E"/>
    <w:rsid w:val="009909B3"/>
    <w:rsid w:val="00995B2C"/>
    <w:rsid w:val="00996897"/>
    <w:rsid w:val="009979E0"/>
    <w:rsid w:val="009A1F70"/>
    <w:rsid w:val="009A2ADE"/>
    <w:rsid w:val="009B24CA"/>
    <w:rsid w:val="009B2A29"/>
    <w:rsid w:val="009D0A9E"/>
    <w:rsid w:val="009E5B74"/>
    <w:rsid w:val="009F5CF2"/>
    <w:rsid w:val="00A00655"/>
    <w:rsid w:val="00A060BA"/>
    <w:rsid w:val="00A07F6C"/>
    <w:rsid w:val="00A10BEE"/>
    <w:rsid w:val="00A17D46"/>
    <w:rsid w:val="00A30C80"/>
    <w:rsid w:val="00A32C8C"/>
    <w:rsid w:val="00A37025"/>
    <w:rsid w:val="00A515DD"/>
    <w:rsid w:val="00A57FBE"/>
    <w:rsid w:val="00A60FB0"/>
    <w:rsid w:val="00A63889"/>
    <w:rsid w:val="00A65A1C"/>
    <w:rsid w:val="00A725E5"/>
    <w:rsid w:val="00A7272E"/>
    <w:rsid w:val="00A77A5C"/>
    <w:rsid w:val="00A8229B"/>
    <w:rsid w:val="00A82ACC"/>
    <w:rsid w:val="00A9086D"/>
    <w:rsid w:val="00A90D0D"/>
    <w:rsid w:val="00A9143A"/>
    <w:rsid w:val="00A931CC"/>
    <w:rsid w:val="00A939C8"/>
    <w:rsid w:val="00A95E4B"/>
    <w:rsid w:val="00A96D3B"/>
    <w:rsid w:val="00AA4191"/>
    <w:rsid w:val="00AB07FA"/>
    <w:rsid w:val="00AB0EFB"/>
    <w:rsid w:val="00AB1BA9"/>
    <w:rsid w:val="00AB32E6"/>
    <w:rsid w:val="00AB428A"/>
    <w:rsid w:val="00AB58C9"/>
    <w:rsid w:val="00AB6173"/>
    <w:rsid w:val="00AB6806"/>
    <w:rsid w:val="00AC18FD"/>
    <w:rsid w:val="00AC244D"/>
    <w:rsid w:val="00AC5F44"/>
    <w:rsid w:val="00AC7A25"/>
    <w:rsid w:val="00AD2725"/>
    <w:rsid w:val="00AE102D"/>
    <w:rsid w:val="00AE4E1C"/>
    <w:rsid w:val="00AE587D"/>
    <w:rsid w:val="00AE6841"/>
    <w:rsid w:val="00AE73FB"/>
    <w:rsid w:val="00B01DE2"/>
    <w:rsid w:val="00B0698F"/>
    <w:rsid w:val="00B11EEA"/>
    <w:rsid w:val="00B206F2"/>
    <w:rsid w:val="00B35515"/>
    <w:rsid w:val="00B4648A"/>
    <w:rsid w:val="00B511AC"/>
    <w:rsid w:val="00B54185"/>
    <w:rsid w:val="00B655D0"/>
    <w:rsid w:val="00B70758"/>
    <w:rsid w:val="00B75F06"/>
    <w:rsid w:val="00B76C8A"/>
    <w:rsid w:val="00B81FF3"/>
    <w:rsid w:val="00B831DE"/>
    <w:rsid w:val="00B84B2D"/>
    <w:rsid w:val="00B85FF3"/>
    <w:rsid w:val="00B8717D"/>
    <w:rsid w:val="00B95DED"/>
    <w:rsid w:val="00B96337"/>
    <w:rsid w:val="00BA2786"/>
    <w:rsid w:val="00BA3247"/>
    <w:rsid w:val="00BA528A"/>
    <w:rsid w:val="00BC4245"/>
    <w:rsid w:val="00BC5658"/>
    <w:rsid w:val="00BC7438"/>
    <w:rsid w:val="00BF117A"/>
    <w:rsid w:val="00BF296B"/>
    <w:rsid w:val="00C00CDB"/>
    <w:rsid w:val="00C014AA"/>
    <w:rsid w:val="00C016CA"/>
    <w:rsid w:val="00C22BEA"/>
    <w:rsid w:val="00C27076"/>
    <w:rsid w:val="00C354A2"/>
    <w:rsid w:val="00C35BA3"/>
    <w:rsid w:val="00C428B9"/>
    <w:rsid w:val="00C45682"/>
    <w:rsid w:val="00C45816"/>
    <w:rsid w:val="00C5364E"/>
    <w:rsid w:val="00C64863"/>
    <w:rsid w:val="00C65B69"/>
    <w:rsid w:val="00C80591"/>
    <w:rsid w:val="00C92AEE"/>
    <w:rsid w:val="00C933AA"/>
    <w:rsid w:val="00C93729"/>
    <w:rsid w:val="00CA00B1"/>
    <w:rsid w:val="00CA505F"/>
    <w:rsid w:val="00CB0D24"/>
    <w:rsid w:val="00CB26F1"/>
    <w:rsid w:val="00CB368A"/>
    <w:rsid w:val="00CB57B8"/>
    <w:rsid w:val="00CC232A"/>
    <w:rsid w:val="00CC4DCF"/>
    <w:rsid w:val="00CD1E19"/>
    <w:rsid w:val="00CD7548"/>
    <w:rsid w:val="00CE1C3B"/>
    <w:rsid w:val="00CE2BD5"/>
    <w:rsid w:val="00CF41EC"/>
    <w:rsid w:val="00D031E8"/>
    <w:rsid w:val="00D0557F"/>
    <w:rsid w:val="00D06A24"/>
    <w:rsid w:val="00D11E41"/>
    <w:rsid w:val="00D12139"/>
    <w:rsid w:val="00D169EE"/>
    <w:rsid w:val="00D26C73"/>
    <w:rsid w:val="00D323A9"/>
    <w:rsid w:val="00D34D7D"/>
    <w:rsid w:val="00D43669"/>
    <w:rsid w:val="00D45CA5"/>
    <w:rsid w:val="00D60EBD"/>
    <w:rsid w:val="00D612ED"/>
    <w:rsid w:val="00D64E76"/>
    <w:rsid w:val="00D73F8C"/>
    <w:rsid w:val="00D81BE4"/>
    <w:rsid w:val="00D86FF0"/>
    <w:rsid w:val="00D91B98"/>
    <w:rsid w:val="00D9420E"/>
    <w:rsid w:val="00D94DA7"/>
    <w:rsid w:val="00D971DD"/>
    <w:rsid w:val="00DA049B"/>
    <w:rsid w:val="00DB5C9E"/>
    <w:rsid w:val="00DB697F"/>
    <w:rsid w:val="00DD469E"/>
    <w:rsid w:val="00DE1106"/>
    <w:rsid w:val="00E06223"/>
    <w:rsid w:val="00E10DD9"/>
    <w:rsid w:val="00E1489A"/>
    <w:rsid w:val="00E1625C"/>
    <w:rsid w:val="00E31C62"/>
    <w:rsid w:val="00E32C03"/>
    <w:rsid w:val="00E35A76"/>
    <w:rsid w:val="00E35E75"/>
    <w:rsid w:val="00E42A6E"/>
    <w:rsid w:val="00E51F94"/>
    <w:rsid w:val="00E62DB0"/>
    <w:rsid w:val="00E64AE6"/>
    <w:rsid w:val="00E73E87"/>
    <w:rsid w:val="00E767A8"/>
    <w:rsid w:val="00E835FC"/>
    <w:rsid w:val="00E958CC"/>
    <w:rsid w:val="00EA7172"/>
    <w:rsid w:val="00EB3A1D"/>
    <w:rsid w:val="00EB522F"/>
    <w:rsid w:val="00EB6B96"/>
    <w:rsid w:val="00EB6D77"/>
    <w:rsid w:val="00EC23FC"/>
    <w:rsid w:val="00EC46FF"/>
    <w:rsid w:val="00EE00B5"/>
    <w:rsid w:val="00EE4A22"/>
    <w:rsid w:val="00EE7BF7"/>
    <w:rsid w:val="00EF0616"/>
    <w:rsid w:val="00EF0D88"/>
    <w:rsid w:val="00EF7DF8"/>
    <w:rsid w:val="00F03024"/>
    <w:rsid w:val="00F041E9"/>
    <w:rsid w:val="00F04C10"/>
    <w:rsid w:val="00F16287"/>
    <w:rsid w:val="00F20762"/>
    <w:rsid w:val="00F240E7"/>
    <w:rsid w:val="00F27C33"/>
    <w:rsid w:val="00F364DB"/>
    <w:rsid w:val="00F37E9F"/>
    <w:rsid w:val="00F4208A"/>
    <w:rsid w:val="00F424ED"/>
    <w:rsid w:val="00F42D79"/>
    <w:rsid w:val="00F534A7"/>
    <w:rsid w:val="00F65440"/>
    <w:rsid w:val="00F66568"/>
    <w:rsid w:val="00F71184"/>
    <w:rsid w:val="00F76217"/>
    <w:rsid w:val="00F765F3"/>
    <w:rsid w:val="00F80F03"/>
    <w:rsid w:val="00F8518E"/>
    <w:rsid w:val="00F863B7"/>
    <w:rsid w:val="00FA0FEB"/>
    <w:rsid w:val="00FA60DC"/>
    <w:rsid w:val="00FA67D3"/>
    <w:rsid w:val="00FC13E9"/>
    <w:rsid w:val="00FC1A6F"/>
    <w:rsid w:val="00FC3AF6"/>
    <w:rsid w:val="00FD00C6"/>
    <w:rsid w:val="00FD0EF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932C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32C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2C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4C83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984C83"/>
  </w:style>
  <w:style w:type="paragraph" w:styleId="Footer">
    <w:name w:val="footer"/>
    <w:basedOn w:val="Normal"/>
    <w:link w:val="FooterChar"/>
    <w:uiPriority w:val="99"/>
    <w:rsid w:val="00157F4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57F44"/>
    <w:rPr>
      <w:sz w:val="24"/>
      <w:szCs w:val="24"/>
      <w:lang w:bidi="fa-IR"/>
    </w:rPr>
  </w:style>
  <w:style w:type="character" w:customStyle="1" w:styleId="HeaderChar">
    <w:name w:val="Header Char"/>
    <w:link w:val="Header"/>
    <w:uiPriority w:val="99"/>
    <w:rsid w:val="00471EBD"/>
    <w:rPr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471EBD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71EBD"/>
    <w:rPr>
      <w:rFonts w:ascii="Tahoma" w:hAnsi="Tahoma" w:cs="Tahoma"/>
      <w:sz w:val="16"/>
      <w:szCs w:val="16"/>
      <w:lang w:bidi="fa-IR"/>
    </w:rPr>
  </w:style>
  <w:style w:type="paragraph" w:styleId="NoSpacing">
    <w:name w:val="No Spacing"/>
    <w:link w:val="NoSpacingChar"/>
    <w:uiPriority w:val="1"/>
    <w:qFormat/>
    <w:rsid w:val="00471EBD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471EBD"/>
    <w:rPr>
      <w:rFonts w:ascii="Calibri" w:hAnsi="Calibri" w:cs="Arial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A18B5"/>
    <w:rPr>
      <w:sz w:val="20"/>
      <w:szCs w:val="20"/>
    </w:rPr>
  </w:style>
  <w:style w:type="character" w:styleId="FootnoteReference">
    <w:name w:val="footnote reference"/>
    <w:uiPriority w:val="99"/>
    <w:semiHidden/>
    <w:rsid w:val="005A18B5"/>
    <w:rPr>
      <w:vertAlign w:val="superscript"/>
    </w:rPr>
  </w:style>
  <w:style w:type="paragraph" w:styleId="EndnoteText">
    <w:name w:val="endnote text"/>
    <w:basedOn w:val="Normal"/>
    <w:semiHidden/>
    <w:rsid w:val="000C7D6D"/>
    <w:rPr>
      <w:sz w:val="20"/>
      <w:szCs w:val="20"/>
    </w:rPr>
  </w:style>
  <w:style w:type="character" w:styleId="EndnoteReference">
    <w:name w:val="endnote reference"/>
    <w:semiHidden/>
    <w:rsid w:val="000C7D6D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89167A"/>
    <w:rPr>
      <w:lang w:bidi="fa-IR"/>
    </w:rPr>
  </w:style>
  <w:style w:type="paragraph" w:customStyle="1" w:styleId="a">
    <w:name w:val="تیتر اول"/>
    <w:basedOn w:val="Normal"/>
    <w:link w:val="Char"/>
    <w:qFormat/>
    <w:rsid w:val="003072AB"/>
    <w:pPr>
      <w:spacing w:before="360" w:after="240"/>
      <w:jc w:val="center"/>
      <w:outlineLvl w:val="0"/>
    </w:pPr>
    <w:rPr>
      <w:rFonts w:ascii="B Yagut" w:hAnsi="B Yagut" w:cs="B Yagut"/>
      <w:b/>
      <w:bCs/>
      <w:sz w:val="32"/>
      <w:szCs w:val="32"/>
    </w:rPr>
  </w:style>
  <w:style w:type="paragraph" w:customStyle="1" w:styleId="a0">
    <w:name w:val="نص عربی"/>
    <w:basedOn w:val="Normal"/>
    <w:link w:val="Char0"/>
    <w:qFormat/>
    <w:rsid w:val="00D86FF0"/>
    <w:pPr>
      <w:ind w:firstLine="284"/>
      <w:jc w:val="both"/>
    </w:pPr>
    <w:rPr>
      <w:rFonts w:ascii="mylotus" w:hAnsi="mylotus" w:cs="mylotus"/>
      <w:b/>
      <w:bCs/>
      <w:sz w:val="27"/>
      <w:szCs w:val="27"/>
      <w:lang w:bidi="ar-SA"/>
    </w:rPr>
  </w:style>
  <w:style w:type="character" w:customStyle="1" w:styleId="Char">
    <w:name w:val="تیتر اول Char"/>
    <w:link w:val="a"/>
    <w:rsid w:val="003072AB"/>
    <w:rPr>
      <w:rFonts w:ascii="B Yagut" w:hAnsi="B Yagut" w:cs="B Yagut"/>
      <w:b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1"/>
    <w:qFormat/>
    <w:rsid w:val="00476609"/>
    <w:pPr>
      <w:spacing w:before="240" w:after="60"/>
      <w:jc w:val="both"/>
      <w:outlineLvl w:val="1"/>
    </w:pPr>
    <w:rPr>
      <w:rFonts w:ascii="B Zar" w:hAnsi="B Zar" w:cs="B Zar"/>
      <w:b/>
      <w:bCs/>
      <w:sz w:val="28"/>
      <w:szCs w:val="28"/>
    </w:rPr>
  </w:style>
  <w:style w:type="character" w:customStyle="1" w:styleId="Char0">
    <w:name w:val="نص عربی Char"/>
    <w:link w:val="a0"/>
    <w:rsid w:val="00D86FF0"/>
    <w:rPr>
      <w:rFonts w:ascii="mylotus" w:hAnsi="mylotus" w:cs="mylotus"/>
      <w:b/>
      <w:bCs/>
      <w:sz w:val="27"/>
      <w:szCs w:val="27"/>
      <w:lang w:bidi="ar-SA"/>
    </w:rPr>
  </w:style>
  <w:style w:type="table" w:styleId="TableGrid">
    <w:name w:val="Table Grid"/>
    <w:basedOn w:val="TableNormal"/>
    <w:rsid w:val="00CA5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تیتر دوم Char"/>
    <w:link w:val="a1"/>
    <w:rsid w:val="00476609"/>
    <w:rPr>
      <w:rFonts w:ascii="B Zar" w:hAnsi="B Zar" w:cs="B Zar"/>
      <w:b/>
      <w:bCs/>
      <w:sz w:val="28"/>
      <w:szCs w:val="28"/>
      <w:lang w:bidi="fa-IR"/>
    </w:rPr>
  </w:style>
  <w:style w:type="paragraph" w:customStyle="1" w:styleId="a2">
    <w:name w:val="حدیث"/>
    <w:basedOn w:val="Normal"/>
    <w:link w:val="Char2"/>
    <w:qFormat/>
    <w:rsid w:val="00CA505F"/>
    <w:pPr>
      <w:ind w:firstLine="284"/>
      <w:jc w:val="both"/>
    </w:pPr>
    <w:rPr>
      <w:rFonts w:ascii="KFGQPC Uthman Taha Naskh" w:hAnsi="KFGQPC Uthman Taha Naskh" w:cs="KFGQPC Uthman Taha Naskh"/>
      <w:sz w:val="28"/>
      <w:szCs w:val="28"/>
    </w:rPr>
  </w:style>
  <w:style w:type="character" w:customStyle="1" w:styleId="Heading1Char">
    <w:name w:val="Heading 1 Char"/>
    <w:link w:val="Heading1"/>
    <w:rsid w:val="00932C2B"/>
    <w:rPr>
      <w:rFonts w:ascii="Cambria" w:eastAsia="Times New Roman" w:hAnsi="Cambria" w:cs="Times New Roman"/>
      <w:b/>
      <w:bCs/>
      <w:kern w:val="32"/>
      <w:sz w:val="32"/>
      <w:szCs w:val="32"/>
      <w:lang w:bidi="fa-IR"/>
    </w:rPr>
  </w:style>
  <w:style w:type="character" w:customStyle="1" w:styleId="Char2">
    <w:name w:val="حدیث Char"/>
    <w:link w:val="a2"/>
    <w:rsid w:val="00CA505F"/>
    <w:rPr>
      <w:rFonts w:ascii="KFGQPC Uthman Taha Naskh" w:hAnsi="KFGQPC Uthman Taha Naskh" w:cs="KFGQPC Uthman Taha Naskh"/>
      <w:sz w:val="28"/>
      <w:szCs w:val="28"/>
      <w:lang w:bidi="fa-IR"/>
    </w:rPr>
  </w:style>
  <w:style w:type="character" w:customStyle="1" w:styleId="Heading2Char">
    <w:name w:val="Heading 2 Char"/>
    <w:link w:val="Heading2"/>
    <w:semiHidden/>
    <w:rsid w:val="00932C2B"/>
    <w:rPr>
      <w:rFonts w:ascii="Cambria" w:eastAsia="Times New Roman" w:hAnsi="Cambria" w:cs="Times New Roman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link w:val="Heading3"/>
    <w:semiHidden/>
    <w:rsid w:val="00932C2B"/>
    <w:rPr>
      <w:rFonts w:ascii="Cambria" w:eastAsia="Times New Roman" w:hAnsi="Cambria" w:cs="Times New Roman"/>
      <w:b/>
      <w:bCs/>
      <w:sz w:val="26"/>
      <w:szCs w:val="26"/>
      <w:lang w:bidi="fa-IR"/>
    </w:rPr>
  </w:style>
  <w:style w:type="character" w:styleId="Hyperlink">
    <w:name w:val="Hyperlink"/>
    <w:uiPriority w:val="99"/>
    <w:unhideWhenUsed/>
    <w:rsid w:val="00932C2B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932C2B"/>
    <w:pPr>
      <w:spacing w:before="100"/>
      <w:jc w:val="both"/>
    </w:pPr>
    <w:rPr>
      <w:rFonts w:ascii="B Yagut" w:hAnsi="B Yagut" w:cs="B Yagut"/>
      <w:b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932C2B"/>
    <w:pPr>
      <w:ind w:left="238"/>
      <w:jc w:val="both"/>
    </w:pPr>
    <w:rPr>
      <w:rFonts w:ascii="B Yagut" w:hAnsi="B Yagut" w:cs="B Lotus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2C1C17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932C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32C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2C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4C83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984C83"/>
  </w:style>
  <w:style w:type="paragraph" w:styleId="Footer">
    <w:name w:val="footer"/>
    <w:basedOn w:val="Normal"/>
    <w:link w:val="FooterChar"/>
    <w:uiPriority w:val="99"/>
    <w:rsid w:val="00157F4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57F44"/>
    <w:rPr>
      <w:sz w:val="24"/>
      <w:szCs w:val="24"/>
      <w:lang w:bidi="fa-IR"/>
    </w:rPr>
  </w:style>
  <w:style w:type="character" w:customStyle="1" w:styleId="HeaderChar">
    <w:name w:val="Header Char"/>
    <w:link w:val="Header"/>
    <w:uiPriority w:val="99"/>
    <w:rsid w:val="00471EBD"/>
    <w:rPr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471EBD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471EBD"/>
    <w:rPr>
      <w:rFonts w:ascii="Tahoma" w:hAnsi="Tahoma" w:cs="Tahoma"/>
      <w:sz w:val="16"/>
      <w:szCs w:val="16"/>
      <w:lang w:bidi="fa-IR"/>
    </w:rPr>
  </w:style>
  <w:style w:type="paragraph" w:styleId="NoSpacing">
    <w:name w:val="No Spacing"/>
    <w:link w:val="NoSpacingChar"/>
    <w:uiPriority w:val="1"/>
    <w:qFormat/>
    <w:rsid w:val="00471EBD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471EBD"/>
    <w:rPr>
      <w:rFonts w:ascii="Calibri" w:hAnsi="Calibri" w:cs="Arial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A18B5"/>
    <w:rPr>
      <w:sz w:val="20"/>
      <w:szCs w:val="20"/>
    </w:rPr>
  </w:style>
  <w:style w:type="character" w:styleId="FootnoteReference">
    <w:name w:val="footnote reference"/>
    <w:uiPriority w:val="99"/>
    <w:semiHidden/>
    <w:rsid w:val="005A18B5"/>
    <w:rPr>
      <w:vertAlign w:val="superscript"/>
    </w:rPr>
  </w:style>
  <w:style w:type="paragraph" w:styleId="EndnoteText">
    <w:name w:val="endnote text"/>
    <w:basedOn w:val="Normal"/>
    <w:semiHidden/>
    <w:rsid w:val="000C7D6D"/>
    <w:rPr>
      <w:sz w:val="20"/>
      <w:szCs w:val="20"/>
    </w:rPr>
  </w:style>
  <w:style w:type="character" w:styleId="EndnoteReference">
    <w:name w:val="endnote reference"/>
    <w:semiHidden/>
    <w:rsid w:val="000C7D6D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89167A"/>
    <w:rPr>
      <w:lang w:bidi="fa-IR"/>
    </w:rPr>
  </w:style>
  <w:style w:type="paragraph" w:customStyle="1" w:styleId="a">
    <w:name w:val="تیتر اول"/>
    <w:basedOn w:val="Normal"/>
    <w:link w:val="Char"/>
    <w:qFormat/>
    <w:rsid w:val="003072AB"/>
    <w:pPr>
      <w:spacing w:before="360" w:after="240"/>
      <w:jc w:val="center"/>
      <w:outlineLvl w:val="0"/>
    </w:pPr>
    <w:rPr>
      <w:rFonts w:ascii="B Yagut" w:hAnsi="B Yagut" w:cs="B Yagut"/>
      <w:b/>
      <w:bCs/>
      <w:sz w:val="32"/>
      <w:szCs w:val="32"/>
    </w:rPr>
  </w:style>
  <w:style w:type="paragraph" w:customStyle="1" w:styleId="a0">
    <w:name w:val="نص عربی"/>
    <w:basedOn w:val="Normal"/>
    <w:link w:val="Char0"/>
    <w:qFormat/>
    <w:rsid w:val="00D86FF0"/>
    <w:pPr>
      <w:ind w:firstLine="284"/>
      <w:jc w:val="both"/>
    </w:pPr>
    <w:rPr>
      <w:rFonts w:ascii="mylotus" w:hAnsi="mylotus" w:cs="mylotus"/>
      <w:b/>
      <w:bCs/>
      <w:sz w:val="27"/>
      <w:szCs w:val="27"/>
      <w:lang w:bidi="ar-SA"/>
    </w:rPr>
  </w:style>
  <w:style w:type="character" w:customStyle="1" w:styleId="Char">
    <w:name w:val="تیتر اول Char"/>
    <w:link w:val="a"/>
    <w:rsid w:val="003072AB"/>
    <w:rPr>
      <w:rFonts w:ascii="B Yagut" w:hAnsi="B Yagut" w:cs="B Yagut"/>
      <w:b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1"/>
    <w:qFormat/>
    <w:rsid w:val="00476609"/>
    <w:pPr>
      <w:spacing w:before="240" w:after="60"/>
      <w:jc w:val="both"/>
      <w:outlineLvl w:val="1"/>
    </w:pPr>
    <w:rPr>
      <w:rFonts w:ascii="B Zar" w:hAnsi="B Zar" w:cs="B Zar"/>
      <w:b/>
      <w:bCs/>
      <w:sz w:val="28"/>
      <w:szCs w:val="28"/>
    </w:rPr>
  </w:style>
  <w:style w:type="character" w:customStyle="1" w:styleId="Char0">
    <w:name w:val="نص عربی Char"/>
    <w:link w:val="a0"/>
    <w:rsid w:val="00D86FF0"/>
    <w:rPr>
      <w:rFonts w:ascii="mylotus" w:hAnsi="mylotus" w:cs="mylotus"/>
      <w:b/>
      <w:bCs/>
      <w:sz w:val="27"/>
      <w:szCs w:val="27"/>
      <w:lang w:bidi="ar-SA"/>
    </w:rPr>
  </w:style>
  <w:style w:type="table" w:styleId="TableGrid">
    <w:name w:val="Table Grid"/>
    <w:basedOn w:val="TableNormal"/>
    <w:rsid w:val="00CA5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تیتر دوم Char"/>
    <w:link w:val="a1"/>
    <w:rsid w:val="00476609"/>
    <w:rPr>
      <w:rFonts w:ascii="B Zar" w:hAnsi="B Zar" w:cs="B Zar"/>
      <w:b/>
      <w:bCs/>
      <w:sz w:val="28"/>
      <w:szCs w:val="28"/>
      <w:lang w:bidi="fa-IR"/>
    </w:rPr>
  </w:style>
  <w:style w:type="paragraph" w:customStyle="1" w:styleId="a2">
    <w:name w:val="حدیث"/>
    <w:basedOn w:val="Normal"/>
    <w:link w:val="Char2"/>
    <w:qFormat/>
    <w:rsid w:val="00CA505F"/>
    <w:pPr>
      <w:ind w:firstLine="284"/>
      <w:jc w:val="both"/>
    </w:pPr>
    <w:rPr>
      <w:rFonts w:ascii="KFGQPC Uthman Taha Naskh" w:hAnsi="KFGQPC Uthman Taha Naskh" w:cs="KFGQPC Uthman Taha Naskh"/>
      <w:sz w:val="28"/>
      <w:szCs w:val="28"/>
    </w:rPr>
  </w:style>
  <w:style w:type="character" w:customStyle="1" w:styleId="Heading1Char">
    <w:name w:val="Heading 1 Char"/>
    <w:link w:val="Heading1"/>
    <w:rsid w:val="00932C2B"/>
    <w:rPr>
      <w:rFonts w:ascii="Cambria" w:eastAsia="Times New Roman" w:hAnsi="Cambria" w:cs="Times New Roman"/>
      <w:b/>
      <w:bCs/>
      <w:kern w:val="32"/>
      <w:sz w:val="32"/>
      <w:szCs w:val="32"/>
      <w:lang w:bidi="fa-IR"/>
    </w:rPr>
  </w:style>
  <w:style w:type="character" w:customStyle="1" w:styleId="Char2">
    <w:name w:val="حدیث Char"/>
    <w:link w:val="a2"/>
    <w:rsid w:val="00CA505F"/>
    <w:rPr>
      <w:rFonts w:ascii="KFGQPC Uthman Taha Naskh" w:hAnsi="KFGQPC Uthman Taha Naskh" w:cs="KFGQPC Uthman Taha Naskh"/>
      <w:sz w:val="28"/>
      <w:szCs w:val="28"/>
      <w:lang w:bidi="fa-IR"/>
    </w:rPr>
  </w:style>
  <w:style w:type="character" w:customStyle="1" w:styleId="Heading2Char">
    <w:name w:val="Heading 2 Char"/>
    <w:link w:val="Heading2"/>
    <w:semiHidden/>
    <w:rsid w:val="00932C2B"/>
    <w:rPr>
      <w:rFonts w:ascii="Cambria" w:eastAsia="Times New Roman" w:hAnsi="Cambria" w:cs="Times New Roman"/>
      <w:b/>
      <w:bCs/>
      <w:i/>
      <w:iCs/>
      <w:sz w:val="28"/>
      <w:szCs w:val="28"/>
      <w:lang w:bidi="fa-IR"/>
    </w:rPr>
  </w:style>
  <w:style w:type="character" w:customStyle="1" w:styleId="Heading3Char">
    <w:name w:val="Heading 3 Char"/>
    <w:link w:val="Heading3"/>
    <w:semiHidden/>
    <w:rsid w:val="00932C2B"/>
    <w:rPr>
      <w:rFonts w:ascii="Cambria" w:eastAsia="Times New Roman" w:hAnsi="Cambria" w:cs="Times New Roman"/>
      <w:b/>
      <w:bCs/>
      <w:sz w:val="26"/>
      <w:szCs w:val="26"/>
      <w:lang w:bidi="fa-IR"/>
    </w:rPr>
  </w:style>
  <w:style w:type="character" w:styleId="Hyperlink">
    <w:name w:val="Hyperlink"/>
    <w:uiPriority w:val="99"/>
    <w:unhideWhenUsed/>
    <w:rsid w:val="00932C2B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932C2B"/>
    <w:pPr>
      <w:spacing w:before="100"/>
      <w:jc w:val="both"/>
    </w:pPr>
    <w:rPr>
      <w:rFonts w:ascii="B Yagut" w:hAnsi="B Yagut" w:cs="B Yagut"/>
      <w:b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932C2B"/>
    <w:pPr>
      <w:ind w:left="238"/>
      <w:jc w:val="both"/>
    </w:pPr>
    <w:rPr>
      <w:rFonts w:ascii="B Yagut" w:hAnsi="B Yagut" w:cs="B Lotus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2C1C17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abnam.c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mailto:contact@mowahedin.com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AA30-1110-4AA2-AE93-ACDED4C4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2652</Words>
  <Characters>15121</Characters>
  <Application>Microsoft Office Word</Application>
  <DocSecurity>8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يسسسسستاعتتمتاخهعنتهعمفغممعلحانمتااكدكخعهغكدعنغ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17738</CharactersWithSpaces>
  <SharedDoc>false</SharedDoc>
  <HLinks>
    <vt:vector size="24" baseType="variant"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_Toc347236620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_Toc347236619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_Toc347236618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_Toc347236617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حکم ظاهر کردن صورت و دست های زن، جلوی مردان نامحرم</dc:title>
  <dc:subject>احکام اجتماعی و مستحدثه (حجاب، آرایش، زینت و...)</dc:subject>
  <dc:creator>یوسف بن عبدالله الاحمد</dc:creator>
  <cp:keywords>کتابخانه; قلم; عقیده; موحدين; موحدین; کتاب; مكتبة; القلم; العقيدة; qalam; library; http:/qalamlib.com; http:/qalamlibrary.com; http:/mowahedin.com; http:/aqeedeh.com; زن; حجاب; پوشش; نامحرم; خودنمایی; تبرج</cp:keywords>
  <dc:description>آنچه پیش رو دارید مختصري از چگونگی پوشش زن در مقابل مردان نامحرم_x000d_
می باشد. چرا که از گوشه و کنار زمزمه هایی مبنی بر اینکه پوشیده بودن چهره و دست ها_x000d_
در پوشش شرعی زن (حجاب) داخل نیست به گوش می رسد، حتی بعضی ها پا را فراتر_x000d_
می دانند. چنین از آن گذاشته و نقاب را وارد شده از جوامع جاهلی پس از رسول الله_x000d_
سخنانی از سوي آن ها، دلیل شانه خالی کردنشان از احکامات دین عزیز اسلام می باشد.</dc:description>
  <cp:lastModifiedBy>Samsung</cp:lastModifiedBy>
  <cp:revision>2</cp:revision>
  <cp:lastPrinted>2010-08-05T11:50:00Z</cp:lastPrinted>
  <dcterms:created xsi:type="dcterms:W3CDTF">2016-06-07T07:58:00Z</dcterms:created>
  <dcterms:modified xsi:type="dcterms:W3CDTF">2016-06-07T07:58:00Z</dcterms:modified>
  <cp:version>1.0 May 2015</cp:version>
</cp:coreProperties>
</file>